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موسوعه الالوف فی نظم تاریخ الطفوف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573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50575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50577_1395250215">
            <w:r>
              <w:rPr>
                <w:webHidden/>
                <w:rStyle w:val="IndexLink"/>
                <w:rtl w:val="true"/>
              </w:rPr>
              <w:t>مقدمة اللجنة العلمیة</w:t>
            </w:r>
            <w:r>
              <w:rPr>
                <w:rStyle w:val="IndexLink"/>
                <w:rtl w:val="true"/>
              </w:rPr>
              <w:tab/>
            </w:r>
            <w:r>
              <w:rPr>
                <w:rStyle w:val="IndexLink"/>
              </w:rPr>
              <w:t>14</w:t>
            </w:r>
          </w:hyperlink>
        </w:p>
        <w:p>
          <w:pPr>
            <w:pStyle w:val="Contents2"/>
            <w:tabs>
              <w:tab w:val="clear" w:pos="8743"/>
              <w:tab w:val="right" w:pos="9026" w:leader="dot"/>
            </w:tabs>
            <w:rPr/>
          </w:pPr>
          <w:hyperlink w:anchor="__RefHeading___Toc950579_1395250215">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950581_1395250215">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950583_1395250215">
            <w:r>
              <w:rPr>
                <w:webHidden/>
                <w:rStyle w:val="IndexLink"/>
                <w:rtl w:val="true"/>
              </w:rPr>
              <w:t>الجزء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950585_1395250215">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950587_1395250215">
            <w:r>
              <w:rPr>
                <w:webHidden/>
                <w:rStyle w:val="IndexLink"/>
                <w:rtl w:val="true"/>
              </w:rPr>
              <w:t>فهرس المقاتل الواردة فی الموسوعة</w:t>
            </w:r>
            <w:r>
              <w:rPr>
                <w:rStyle w:val="IndexLink"/>
                <w:rtl w:val="true"/>
              </w:rPr>
              <w:tab/>
            </w:r>
            <w:r>
              <w:rPr>
                <w:rStyle w:val="IndexLink"/>
              </w:rPr>
              <w:t>24</w:t>
            </w:r>
          </w:hyperlink>
        </w:p>
        <w:p>
          <w:pPr>
            <w:pStyle w:val="Contents3"/>
            <w:tabs>
              <w:tab w:val="clear" w:pos="8459"/>
              <w:tab w:val="right" w:pos="9026" w:leader="dot"/>
            </w:tabs>
            <w:rPr/>
          </w:pPr>
          <w:hyperlink w:anchor="__RefHeading___Toc950589_1395250215">
            <w:r>
              <w:rPr>
                <w:webHidden/>
                <w:rStyle w:val="IndexLink"/>
                <w:rtl w:val="true"/>
              </w:rPr>
              <w:t>القصیدة المیمیة</w:t>
            </w:r>
            <w:r>
              <w:rPr>
                <w:rStyle w:val="IndexLink"/>
                <w:rtl w:val="true"/>
              </w:rPr>
              <w:tab/>
            </w:r>
            <w:r>
              <w:rPr>
                <w:rStyle w:val="IndexLink"/>
              </w:rPr>
              <w:t>28</w:t>
            </w:r>
          </w:hyperlink>
        </w:p>
        <w:p>
          <w:pPr>
            <w:pStyle w:val="Contents4"/>
            <w:tabs>
              <w:tab w:val="clear" w:pos="8176"/>
              <w:tab w:val="right" w:pos="9026" w:leader="dot"/>
            </w:tabs>
            <w:rPr/>
          </w:pPr>
          <w:hyperlink w:anchor="__RefHeading___Toc950591_139525021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950593_1395250215">
            <w:r>
              <w:rPr>
                <w:webHidden/>
                <w:rStyle w:val="IndexLink"/>
                <w:rtl w:val="true"/>
              </w:rPr>
              <w:t>ولادة الحسین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950595_1395250215">
            <w:r>
              <w:rPr>
                <w:webHidden/>
                <w:rStyle w:val="IndexLink"/>
                <w:rtl w:val="true"/>
              </w:rPr>
              <w:t>مدة حمل أمه به علیهما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950597_1395250215">
            <w:r>
              <w:rPr>
                <w:webHidden/>
                <w:rStyle w:val="IndexLink"/>
                <w:rtl w:val="true"/>
              </w:rPr>
              <w:t>مولده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950599_1395250215">
            <w:r>
              <w:rPr>
                <w:webHidden/>
                <w:rStyle w:val="IndexLink"/>
                <w:rtl w:val="true"/>
              </w:rPr>
              <w:t>کنیته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950601_1395250215">
            <w:r>
              <w:rPr>
                <w:webHidden/>
                <w:rStyle w:val="IndexLink"/>
                <w:rtl w:val="true"/>
              </w:rPr>
              <w:t>لقبه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950603_1395250215">
            <w:r>
              <w:rPr>
                <w:webHidden/>
                <w:rStyle w:val="IndexLink"/>
                <w:rtl w:val="true"/>
              </w:rPr>
              <w:t>مدة إمامته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950605_1395250215">
            <w:r>
              <w:rPr>
                <w:webHidden/>
                <w:rStyle w:val="IndexLink"/>
                <w:rtl w:val="true"/>
              </w:rPr>
              <w:t>عدد أولاده علیه السلام وأسماؤهم</w:t>
            </w:r>
            <w:r>
              <w:rPr>
                <w:rStyle w:val="IndexLink"/>
                <w:rtl w:val="true"/>
              </w:rPr>
              <w:tab/>
            </w:r>
            <w:r>
              <w:rPr>
                <w:rStyle w:val="IndexLink"/>
              </w:rPr>
              <w:t>34</w:t>
            </w:r>
          </w:hyperlink>
        </w:p>
        <w:p>
          <w:pPr>
            <w:pStyle w:val="Contents4"/>
            <w:tabs>
              <w:tab w:val="clear" w:pos="8176"/>
              <w:tab w:val="right" w:pos="9026" w:leader="dot"/>
            </w:tabs>
            <w:rPr/>
          </w:pPr>
          <w:hyperlink w:anchor="__RefHeading___Toc950607_1395250215">
            <w:r>
              <w:rPr>
                <w:webHidden/>
                <w:rStyle w:val="IndexLink"/>
                <w:rtl w:val="true"/>
              </w:rPr>
              <w:t>مبلغ عمره الشریف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50609_1395250215">
            <w:r>
              <w:rPr>
                <w:webHidden/>
                <w:rStyle w:val="IndexLink"/>
                <w:rtl w:val="true"/>
              </w:rPr>
              <w:t>تاریخ استشهاده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50611_1395250215">
            <w:r>
              <w:rPr>
                <w:webHidden/>
                <w:rStyle w:val="IndexLink"/>
                <w:rtl w:val="true"/>
              </w:rPr>
              <w:t>استحباب البکاء علی الحسین علیه السلام وفضله</w:t>
            </w:r>
            <w:r>
              <w:rPr>
                <w:rStyle w:val="IndexLink"/>
                <w:rtl w:val="true"/>
              </w:rPr>
              <w:tab/>
            </w:r>
            <w:r>
              <w:rPr>
                <w:rStyle w:val="IndexLink"/>
              </w:rPr>
              <w:t>35</w:t>
            </w:r>
          </w:hyperlink>
        </w:p>
        <w:p>
          <w:pPr>
            <w:pStyle w:val="Contents4"/>
            <w:tabs>
              <w:tab w:val="clear" w:pos="8176"/>
              <w:tab w:val="right" w:pos="9026" w:leader="dot"/>
            </w:tabs>
            <w:rPr/>
          </w:pPr>
          <w:hyperlink w:anchor="__RefHeading___Toc950613_1395250215">
            <w:r>
              <w:rPr>
                <w:webHidden/>
                <w:rStyle w:val="IndexLink"/>
                <w:rtl w:val="true"/>
              </w:rPr>
              <w:t>ثواب من شرب الماء وذکر الحسین علیه السلام ولعن قاتلیه</w:t>
            </w:r>
            <w:r>
              <w:rPr>
                <w:rStyle w:val="IndexLink"/>
                <w:rtl w:val="true"/>
              </w:rPr>
              <w:tab/>
            </w:r>
            <w:r>
              <w:rPr>
                <w:rStyle w:val="IndexLink"/>
              </w:rPr>
              <w:t>38</w:t>
            </w:r>
          </w:hyperlink>
        </w:p>
        <w:p>
          <w:pPr>
            <w:pStyle w:val="Contents4"/>
            <w:tabs>
              <w:tab w:val="clear" w:pos="8176"/>
              <w:tab w:val="right" w:pos="9026" w:leader="dot"/>
            </w:tabs>
            <w:rPr/>
          </w:pPr>
          <w:hyperlink w:anchor="__RefHeading___Toc950615_1395250215">
            <w:r>
              <w:rPr>
                <w:webHidden/>
                <w:rStyle w:val="IndexLink"/>
                <w:rtl w:val="true"/>
              </w:rPr>
              <w:t>الله تعالی والأنبیاء علیهم السلام یلعنون قتلة الحسین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950617_1395250215">
            <w:r>
              <w:rPr>
                <w:webHidden/>
                <w:rStyle w:val="IndexLink"/>
                <w:rtl w:val="true"/>
              </w:rPr>
              <w:t>إخبار الملائکة جده صلی الله علیه وآله وسلم بقتله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950619_1395250215">
            <w:r>
              <w:rPr>
                <w:webHidden/>
                <w:rStyle w:val="IndexLink"/>
                <w:rtl w:val="true"/>
              </w:rPr>
              <w:t>تربة کربلاء عند رسول الله صلی الله علیه وآله وسلم</w:t>
            </w:r>
            <w:r>
              <w:rPr>
                <w:rStyle w:val="IndexLink"/>
                <w:rtl w:val="true"/>
              </w:rPr>
              <w:tab/>
            </w:r>
            <w:r>
              <w:rPr>
                <w:rStyle w:val="IndexLink"/>
              </w:rPr>
              <w:t>40</w:t>
            </w:r>
          </w:hyperlink>
        </w:p>
        <w:p>
          <w:pPr>
            <w:pStyle w:val="Contents4"/>
            <w:tabs>
              <w:tab w:val="clear" w:pos="8176"/>
              <w:tab w:val="right" w:pos="9026" w:leader="dot"/>
            </w:tabs>
            <w:rPr/>
          </w:pPr>
          <w:hyperlink w:anchor="__RefHeading___Toc950621_1395250215">
            <w:r>
              <w:rPr>
                <w:webHidden/>
                <w:rStyle w:val="IndexLink"/>
                <w:rtl w:val="true"/>
              </w:rPr>
              <w:t>ثواب بیت من الشعر فی الحسین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950623_1395250215">
            <w:r>
              <w:rPr>
                <w:webHidden/>
                <w:rStyle w:val="IndexLink"/>
                <w:rtl w:val="true"/>
              </w:rPr>
              <w:t>حدیث مسمع فی فضل البکاء</w:t>
            </w:r>
            <w:r>
              <w:rPr>
                <w:rStyle w:val="IndexLink"/>
                <w:rtl w:val="true"/>
              </w:rPr>
              <w:tab/>
            </w:r>
            <w:r>
              <w:rPr>
                <w:rStyle w:val="IndexLink"/>
              </w:rPr>
              <w:t>41</w:t>
            </w:r>
          </w:hyperlink>
        </w:p>
        <w:p>
          <w:pPr>
            <w:pStyle w:val="Contents4"/>
            <w:tabs>
              <w:tab w:val="clear" w:pos="8176"/>
              <w:tab w:val="right" w:pos="9026" w:leader="dot"/>
            </w:tabs>
            <w:rPr/>
          </w:pPr>
          <w:hyperlink w:anchor="__RefHeading___Toc950625_1395250215">
            <w:r>
              <w:rPr>
                <w:webHidden/>
                <w:rStyle w:val="IndexLink"/>
                <w:rtl w:val="true"/>
              </w:rPr>
              <w:t>إن الحسین علیه السلام قتیل العبرة</w:t>
            </w:r>
            <w:r>
              <w:rPr>
                <w:rStyle w:val="IndexLink"/>
                <w:rtl w:val="true"/>
              </w:rPr>
              <w:tab/>
            </w:r>
            <w:r>
              <w:rPr>
                <w:rStyle w:val="IndexLink"/>
              </w:rPr>
              <w:t>42</w:t>
            </w:r>
          </w:hyperlink>
        </w:p>
        <w:p>
          <w:pPr>
            <w:pStyle w:val="Contents4"/>
            <w:tabs>
              <w:tab w:val="clear" w:pos="8176"/>
              <w:tab w:val="right" w:pos="9026" w:leader="dot"/>
            </w:tabs>
            <w:rPr/>
          </w:pPr>
          <w:hyperlink w:anchor="__RefHeading___Toc950627_1395250215">
            <w:r>
              <w:rPr>
                <w:webHidden/>
                <w:rStyle w:val="IndexLink"/>
                <w:rtl w:val="true"/>
              </w:rPr>
              <w:t>کل عین باکیة یوم القیامة إلا عین بکت علی الحسین بن علی علیهما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950629_1395250215">
            <w:r>
              <w:rPr>
                <w:webHidden/>
                <w:rStyle w:val="IndexLink"/>
                <w:rtl w:val="true"/>
              </w:rPr>
              <w:t>بکاء جمیع المخلوقات علی الحسین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950631_1395250215">
            <w:r>
              <w:rPr>
                <w:webHidden/>
                <w:rStyle w:val="IndexLink"/>
                <w:rtl w:val="true"/>
              </w:rPr>
              <w:t>لم تبک السماء إلا علی الحسین ویحیی بن زکریا علیهما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950633_1395250215">
            <w:r>
              <w:rPr>
                <w:webHidden/>
                <w:rStyle w:val="IndexLink"/>
                <w:rtl w:val="true"/>
              </w:rPr>
              <w:t>بکاه علیه السلام جده وأبوه وأمه وبنوه علیهم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950635_1395250215">
            <w:r>
              <w:rPr>
                <w:webHidden/>
                <w:rStyle w:val="IndexLink"/>
                <w:rtl w:val="true"/>
              </w:rPr>
              <w:t>بکاء علی بن الحسین علی أبیه علیهما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950637_1395250215">
            <w:r>
              <w:rPr>
                <w:webHidden/>
                <w:rStyle w:val="IndexLink"/>
                <w:rtl w:val="true"/>
              </w:rPr>
              <w:t>بکاء الرضا علی الحسین علیهما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950639_1395250215">
            <w:r>
              <w:rPr>
                <w:webHidden/>
                <w:rStyle w:val="IndexLink"/>
                <w:rtl w:val="true"/>
              </w:rPr>
              <w:t>ثلاثة لم یبکوا الحسین علیه السلام قط</w:t>
            </w:r>
            <w:r>
              <w:rPr>
                <w:rStyle w:val="IndexLink"/>
                <w:rtl w:val="true"/>
              </w:rPr>
              <w:tab/>
            </w:r>
            <w:r>
              <w:rPr>
                <w:rStyle w:val="IndexLink"/>
              </w:rPr>
              <w:t>45</w:t>
            </w:r>
          </w:hyperlink>
        </w:p>
        <w:p>
          <w:pPr>
            <w:pStyle w:val="Contents4"/>
            <w:tabs>
              <w:tab w:val="clear" w:pos="8176"/>
              <w:tab w:val="right" w:pos="9026" w:leader="dot"/>
            </w:tabs>
            <w:rPr/>
          </w:pPr>
          <w:hyperlink w:anchor="__RefHeading___Toc950641_1395250215">
            <w:r>
              <w:rPr>
                <w:webHidden/>
                <w:rStyle w:val="IndexLink"/>
                <w:rtl w:val="true"/>
              </w:rPr>
              <w:t>بکاء الملائکة علی الحسین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950643_1395250215">
            <w:r>
              <w:rPr>
                <w:webHidden/>
                <w:rStyle w:val="IndexLink"/>
                <w:rtl w:val="true"/>
              </w:rPr>
              <w:t>لماذا یوم عاشوراء یوم حزن؟</w:t>
            </w:r>
            <w:r>
              <w:rPr>
                <w:rStyle w:val="IndexLink"/>
                <w:rtl w:val="true"/>
              </w:rPr>
              <w:tab/>
            </w:r>
            <w:r>
              <w:rPr>
                <w:rStyle w:val="IndexLink"/>
              </w:rPr>
              <w:t>47</w:t>
            </w:r>
          </w:hyperlink>
        </w:p>
        <w:p>
          <w:pPr>
            <w:pStyle w:val="Contents3"/>
            <w:tabs>
              <w:tab w:val="clear" w:pos="8459"/>
              <w:tab w:val="right" w:pos="9026" w:leader="dot"/>
            </w:tabs>
            <w:rPr/>
          </w:pPr>
          <w:hyperlink w:anchor="__RefHeading___Toc950645_1395250215">
            <w:r>
              <w:rPr>
                <w:webHidden/>
                <w:rStyle w:val="IndexLink"/>
                <w:rtl w:val="true"/>
              </w:rPr>
              <w:t>عهد معاویة بن أبی سفیان</w:t>
            </w:r>
            <w:r>
              <w:rPr>
                <w:rStyle w:val="IndexLink"/>
                <w:rtl w:val="true"/>
              </w:rPr>
              <w:tab/>
            </w:r>
            <w:r>
              <w:rPr>
                <w:rStyle w:val="IndexLink"/>
              </w:rPr>
              <w:t>48</w:t>
            </w:r>
          </w:hyperlink>
        </w:p>
        <w:p>
          <w:pPr>
            <w:pStyle w:val="Contents4"/>
            <w:tabs>
              <w:tab w:val="clear" w:pos="8176"/>
              <w:tab w:val="right" w:pos="9026" w:leader="dot"/>
            </w:tabs>
            <w:rPr/>
          </w:pPr>
          <w:hyperlink w:anchor="__RefHeading___Toc950647_1395250215">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950649_1395250215">
            <w:r>
              <w:rPr>
                <w:webHidden/>
                <w:rStyle w:val="IndexLink"/>
                <w:rtl w:val="true"/>
              </w:rPr>
              <w:t>مدة حکم معاویة بن أبی سفیان</w:t>
            </w:r>
            <w:r>
              <w:rPr>
                <w:rStyle w:val="IndexLink"/>
                <w:rtl w:val="true"/>
              </w:rPr>
              <w:tab/>
            </w:r>
            <w:r>
              <w:rPr>
                <w:rStyle w:val="IndexLink"/>
              </w:rPr>
              <w:t>49</w:t>
            </w:r>
          </w:hyperlink>
        </w:p>
        <w:p>
          <w:pPr>
            <w:pStyle w:val="Contents4"/>
            <w:tabs>
              <w:tab w:val="clear" w:pos="8176"/>
              <w:tab w:val="right" w:pos="9026" w:leader="dot"/>
            </w:tabs>
            <w:rPr/>
          </w:pPr>
          <w:hyperlink w:anchor="__RefHeading___Toc950651_1395250215">
            <w:r>
              <w:rPr>
                <w:webHidden/>
                <w:rStyle w:val="IndexLink"/>
                <w:rtl w:val="true"/>
              </w:rPr>
              <w:t>تاریخ موت معاویة</w:t>
            </w:r>
            <w:r>
              <w:rPr>
                <w:rStyle w:val="IndexLink"/>
                <w:rtl w:val="true"/>
              </w:rPr>
              <w:tab/>
            </w:r>
            <w:r>
              <w:rPr>
                <w:rStyle w:val="IndexLink"/>
              </w:rPr>
              <w:t>49</w:t>
            </w:r>
          </w:hyperlink>
        </w:p>
        <w:p>
          <w:pPr>
            <w:pStyle w:val="Contents4"/>
            <w:tabs>
              <w:tab w:val="clear" w:pos="8176"/>
              <w:tab w:val="right" w:pos="9026" w:leader="dot"/>
            </w:tabs>
            <w:rPr/>
          </w:pPr>
          <w:hyperlink w:anchor="__RefHeading___Toc950653_1395250215">
            <w:r>
              <w:rPr>
                <w:webHidden/>
                <w:rStyle w:val="IndexLink"/>
                <w:rtl w:val="true"/>
              </w:rPr>
              <w:t>معاویة یأخذ البیعة لیزید</w:t>
            </w:r>
            <w:r>
              <w:rPr>
                <w:rStyle w:val="IndexLink"/>
                <w:rtl w:val="true"/>
              </w:rPr>
              <w:tab/>
            </w:r>
            <w:r>
              <w:rPr>
                <w:rStyle w:val="IndexLink"/>
              </w:rPr>
              <w:t>50</w:t>
            </w:r>
          </w:hyperlink>
        </w:p>
        <w:p>
          <w:pPr>
            <w:pStyle w:val="Contents4"/>
            <w:tabs>
              <w:tab w:val="clear" w:pos="8176"/>
              <w:tab w:val="right" w:pos="9026" w:leader="dot"/>
            </w:tabs>
            <w:rPr/>
          </w:pPr>
          <w:hyperlink w:anchor="__RefHeading___Toc950655_1395250215">
            <w:r>
              <w:rPr>
                <w:webHidden/>
                <w:rStyle w:val="IndexLink"/>
                <w:rtl w:val="true"/>
              </w:rPr>
              <w:t>معاویة یدعو عبد الله بن الزبیر والأحنف بن قیس ویعرض علیهما أمر بیعة یزید</w:t>
            </w:r>
            <w:r>
              <w:rPr>
                <w:rStyle w:val="IndexLink"/>
                <w:rtl w:val="true"/>
              </w:rPr>
              <w:tab/>
            </w:r>
            <w:r>
              <w:rPr>
                <w:rStyle w:val="IndexLink"/>
              </w:rPr>
              <w:t>52</w:t>
            </w:r>
          </w:hyperlink>
        </w:p>
        <w:p>
          <w:pPr>
            <w:pStyle w:val="Contents4"/>
            <w:tabs>
              <w:tab w:val="clear" w:pos="8176"/>
              <w:tab w:val="right" w:pos="9026" w:leader="dot"/>
            </w:tabs>
            <w:rPr/>
          </w:pPr>
          <w:hyperlink w:anchor="__RefHeading___Toc950657_1395250215">
            <w:r>
              <w:rPr>
                <w:webHidden/>
                <w:rStyle w:val="IndexLink"/>
                <w:rtl w:val="true"/>
              </w:rPr>
              <w:t>معاویة یکتب للبلدان أن یقدموا لبیعة یزید</w:t>
            </w:r>
            <w:r>
              <w:rPr>
                <w:rStyle w:val="IndexLink"/>
                <w:rtl w:val="true"/>
              </w:rPr>
              <w:tab/>
            </w:r>
            <w:r>
              <w:rPr>
                <w:rStyle w:val="IndexLink"/>
              </w:rPr>
              <w:t>53</w:t>
            </w:r>
          </w:hyperlink>
        </w:p>
        <w:p>
          <w:pPr>
            <w:pStyle w:val="Contents4"/>
            <w:tabs>
              <w:tab w:val="clear" w:pos="8176"/>
              <w:tab w:val="right" w:pos="9026" w:leader="dot"/>
            </w:tabs>
            <w:rPr/>
          </w:pPr>
          <w:hyperlink w:anchor="__RefHeading___Toc950659_1395250215">
            <w:r>
              <w:rPr>
                <w:webHidden/>
                <w:rStyle w:val="IndexLink"/>
                <w:rtl w:val="true"/>
              </w:rPr>
              <w:t>کتاب معاویة إلی مروان بن الحکم عامله علی المدینة</w:t>
            </w:r>
            <w:r>
              <w:rPr>
                <w:rStyle w:val="IndexLink"/>
                <w:rtl w:val="true"/>
              </w:rPr>
              <w:tab/>
            </w:r>
            <w:r>
              <w:rPr>
                <w:rStyle w:val="IndexLink"/>
              </w:rPr>
              <w:t>58</w:t>
            </w:r>
          </w:hyperlink>
        </w:p>
        <w:p>
          <w:pPr>
            <w:pStyle w:val="Contents4"/>
            <w:tabs>
              <w:tab w:val="clear" w:pos="8176"/>
              <w:tab w:val="right" w:pos="9026" w:leader="dot"/>
            </w:tabs>
            <w:rPr/>
          </w:pPr>
          <w:hyperlink w:anchor="__RefHeading___Toc950661_1395250215">
            <w:r>
              <w:rPr>
                <w:webHidden/>
                <w:rStyle w:val="IndexLink"/>
                <w:rtl w:val="true"/>
              </w:rPr>
              <w:t>العلة التی مات بها معاویة</w:t>
            </w:r>
            <w:r>
              <w:rPr>
                <w:rStyle w:val="IndexLink"/>
                <w:rtl w:val="true"/>
              </w:rPr>
              <w:tab/>
            </w:r>
            <w:r>
              <w:rPr>
                <w:rStyle w:val="IndexLink"/>
              </w:rPr>
              <w:t>59</w:t>
            </w:r>
          </w:hyperlink>
        </w:p>
        <w:p>
          <w:pPr>
            <w:pStyle w:val="Contents4"/>
            <w:tabs>
              <w:tab w:val="clear" w:pos="8176"/>
              <w:tab w:val="right" w:pos="9026" w:leader="dot"/>
            </w:tabs>
            <w:rPr/>
          </w:pPr>
          <w:hyperlink w:anchor="__RefHeading___Toc950663_1395250215">
            <w:r>
              <w:rPr>
                <w:webHidden/>
                <w:rStyle w:val="IndexLink"/>
                <w:rtl w:val="true"/>
              </w:rPr>
              <w:t>عهد معاویة لابنه یزید</w:t>
            </w:r>
            <w:r>
              <w:rPr>
                <w:rStyle w:val="IndexLink"/>
                <w:rtl w:val="true"/>
              </w:rPr>
              <w:tab/>
            </w:r>
            <w:r>
              <w:rPr>
                <w:rStyle w:val="IndexLink"/>
              </w:rPr>
              <w:t>61</w:t>
            </w:r>
          </w:hyperlink>
        </w:p>
        <w:p>
          <w:pPr>
            <w:pStyle w:val="Contents4"/>
            <w:tabs>
              <w:tab w:val="clear" w:pos="8176"/>
              <w:tab w:val="right" w:pos="9026" w:leader="dot"/>
            </w:tabs>
            <w:rPr/>
          </w:pPr>
          <w:hyperlink w:anchor="__RefHeading___Toc950665_1395250215">
            <w:r>
              <w:rPr>
                <w:webHidden/>
                <w:rStyle w:val="IndexLink"/>
                <w:rtl w:val="true"/>
              </w:rPr>
              <w:t>وفاة معاویة</w:t>
            </w:r>
            <w:r>
              <w:rPr>
                <w:rStyle w:val="IndexLink"/>
                <w:rtl w:val="true"/>
              </w:rPr>
              <w:tab/>
            </w:r>
            <w:r>
              <w:rPr>
                <w:rStyle w:val="IndexLink"/>
              </w:rPr>
              <w:t>63</w:t>
            </w:r>
          </w:hyperlink>
        </w:p>
        <w:p>
          <w:pPr>
            <w:pStyle w:val="Contents3"/>
            <w:tabs>
              <w:tab w:val="clear" w:pos="8459"/>
              <w:tab w:val="right" w:pos="9026" w:leader="dot"/>
            </w:tabs>
            <w:rPr/>
          </w:pPr>
          <w:hyperlink w:anchor="__RefHeading___Toc950667_1395250215">
            <w:r>
              <w:rPr>
                <w:webHidden/>
                <w:rStyle w:val="IndexLink"/>
                <w:rtl w:val="true"/>
              </w:rPr>
              <w:t>عهد یزید بن معاویة</w:t>
            </w:r>
            <w:r>
              <w:rPr>
                <w:rStyle w:val="IndexLink"/>
                <w:rtl w:val="true"/>
              </w:rPr>
              <w:tab/>
            </w:r>
            <w:r>
              <w:rPr>
                <w:rStyle w:val="IndexLink"/>
              </w:rPr>
              <w:t>64</w:t>
            </w:r>
          </w:hyperlink>
        </w:p>
        <w:p>
          <w:pPr>
            <w:pStyle w:val="Contents4"/>
            <w:tabs>
              <w:tab w:val="clear" w:pos="8176"/>
              <w:tab w:val="right" w:pos="9026" w:leader="dot"/>
            </w:tabs>
            <w:rPr/>
          </w:pPr>
          <w:hyperlink w:anchor="__RefHeading___Toc950669_1395250215">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50671_1395250215">
            <w:r>
              <w:rPr>
                <w:webHidden/>
                <w:rStyle w:val="IndexLink"/>
                <w:rtl w:val="true"/>
              </w:rPr>
              <w:t>بعض مساوی یزید بن معاویة</w:t>
            </w:r>
            <w:r>
              <w:rPr>
                <w:rStyle w:val="IndexLink"/>
                <w:rtl w:val="true"/>
              </w:rPr>
              <w:tab/>
            </w:r>
            <w:r>
              <w:rPr>
                <w:rStyle w:val="IndexLink"/>
              </w:rPr>
              <w:t>65</w:t>
            </w:r>
          </w:hyperlink>
        </w:p>
        <w:p>
          <w:pPr>
            <w:pStyle w:val="Contents4"/>
            <w:tabs>
              <w:tab w:val="clear" w:pos="8176"/>
              <w:tab w:val="right" w:pos="9026" w:leader="dot"/>
            </w:tabs>
            <w:rPr/>
          </w:pPr>
          <w:hyperlink w:anchor="__RefHeading___Toc950673_1395250215">
            <w:r>
              <w:rPr>
                <w:webHidden/>
                <w:rStyle w:val="IndexLink"/>
                <w:rtl w:val="true"/>
              </w:rPr>
              <w:t>جرائم یزید الکبری</w:t>
            </w:r>
            <w:r>
              <w:rPr>
                <w:rStyle w:val="IndexLink"/>
                <w:rtl w:val="true"/>
              </w:rPr>
              <w:tab/>
            </w:r>
            <w:r>
              <w:rPr>
                <w:rStyle w:val="IndexLink"/>
              </w:rPr>
              <w:t>65</w:t>
            </w:r>
          </w:hyperlink>
        </w:p>
        <w:p>
          <w:pPr>
            <w:pStyle w:val="Contents4"/>
            <w:tabs>
              <w:tab w:val="clear" w:pos="8176"/>
              <w:tab w:val="right" w:pos="9026" w:leader="dot"/>
            </w:tabs>
            <w:rPr/>
          </w:pPr>
          <w:hyperlink w:anchor="__RefHeading___Toc950675_1395250215">
            <w:r>
              <w:rPr>
                <w:webHidden/>
                <w:rStyle w:val="IndexLink"/>
                <w:rtl w:val="true"/>
              </w:rPr>
              <w:t>کتاب یزید إلی الولید بأخذ البیعة</w:t>
            </w:r>
            <w:r>
              <w:rPr>
                <w:rStyle w:val="IndexLink"/>
                <w:rtl w:val="true"/>
              </w:rPr>
              <w:tab/>
            </w:r>
            <w:r>
              <w:rPr>
                <w:rStyle w:val="IndexLink"/>
              </w:rPr>
              <w:t>67</w:t>
            </w:r>
          </w:hyperlink>
        </w:p>
        <w:p>
          <w:pPr>
            <w:pStyle w:val="Contents4"/>
            <w:tabs>
              <w:tab w:val="clear" w:pos="8176"/>
              <w:tab w:val="right" w:pos="9026" w:leader="dot"/>
            </w:tabs>
            <w:rPr/>
          </w:pPr>
          <w:hyperlink w:anchor="__RefHeading___Toc950677_1395250215">
            <w:r>
              <w:rPr>
                <w:webHidden/>
                <w:rStyle w:val="IndexLink"/>
                <w:rtl w:val="true"/>
              </w:rPr>
              <w:t>الولید یستشیر مروان بن الحکم</w:t>
            </w:r>
            <w:r>
              <w:rPr>
                <w:rStyle w:val="IndexLink"/>
                <w:rtl w:val="true"/>
              </w:rPr>
              <w:tab/>
            </w:r>
            <w:r>
              <w:rPr>
                <w:rStyle w:val="IndexLink"/>
              </w:rPr>
              <w:t>68</w:t>
            </w:r>
          </w:hyperlink>
        </w:p>
        <w:p>
          <w:pPr>
            <w:pStyle w:val="Contents4"/>
            <w:tabs>
              <w:tab w:val="clear" w:pos="8176"/>
              <w:tab w:val="right" w:pos="9026" w:leader="dot"/>
            </w:tabs>
            <w:rPr/>
          </w:pPr>
          <w:hyperlink w:anchor="__RefHeading___Toc950679_1395250215">
            <w:r>
              <w:rPr>
                <w:webHidden/>
                <w:rStyle w:val="IndexLink"/>
                <w:rtl w:val="true"/>
              </w:rPr>
              <w:t>ما جری بین الحسین علیه السلام والولید</w:t>
            </w:r>
            <w:r>
              <w:rPr>
                <w:rStyle w:val="IndexLink"/>
                <w:rtl w:val="true"/>
              </w:rPr>
              <w:tab/>
            </w:r>
            <w:r>
              <w:rPr>
                <w:rStyle w:val="IndexLink"/>
              </w:rPr>
              <w:t>69</w:t>
            </w:r>
          </w:hyperlink>
        </w:p>
        <w:p>
          <w:pPr>
            <w:pStyle w:val="Contents4"/>
            <w:tabs>
              <w:tab w:val="clear" w:pos="8176"/>
              <w:tab w:val="right" w:pos="9026" w:leader="dot"/>
            </w:tabs>
            <w:rPr/>
          </w:pPr>
          <w:hyperlink w:anchor="__RefHeading___Toc950681_1395250215">
            <w:r>
              <w:rPr>
                <w:webHidden/>
                <w:rStyle w:val="IndexLink"/>
                <w:rtl w:val="true"/>
              </w:rPr>
              <w:t>لقاء مروان بن الحکم مع الحسین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950683_1395250215">
            <w:r>
              <w:rPr>
                <w:webHidden/>
                <w:rStyle w:val="IndexLink"/>
                <w:rtl w:val="true"/>
              </w:rPr>
              <w:t>ما جری بین ابن الزبیر والولید</w:t>
            </w:r>
            <w:r>
              <w:rPr>
                <w:rStyle w:val="IndexLink"/>
                <w:rtl w:val="true"/>
              </w:rPr>
              <w:tab/>
            </w:r>
            <w:r>
              <w:rPr>
                <w:rStyle w:val="IndexLink"/>
              </w:rPr>
              <w:t>74</w:t>
            </w:r>
          </w:hyperlink>
        </w:p>
        <w:p>
          <w:pPr>
            <w:pStyle w:val="Contents4"/>
            <w:tabs>
              <w:tab w:val="clear" w:pos="8176"/>
              <w:tab w:val="right" w:pos="9026" w:leader="dot"/>
            </w:tabs>
            <w:rPr/>
          </w:pPr>
          <w:hyperlink w:anchor="__RefHeading___Toc950685_1395250215">
            <w:r>
              <w:rPr>
                <w:webHidden/>
                <w:rStyle w:val="IndexLink"/>
                <w:rtl w:val="true"/>
              </w:rPr>
              <w:t>الحسین علیه السلام عند قبر جده صلی الله علیه و آله و سلم یودعه ویشکو إلیه</w:t>
            </w:r>
            <w:r>
              <w:rPr>
                <w:rStyle w:val="IndexLink"/>
                <w:rtl w:val="true"/>
              </w:rPr>
              <w:tab/>
            </w:r>
            <w:r>
              <w:rPr>
                <w:rStyle w:val="IndexLink"/>
              </w:rPr>
              <w:t>76</w:t>
            </w:r>
          </w:hyperlink>
        </w:p>
        <w:p>
          <w:pPr>
            <w:pStyle w:val="Contents4"/>
            <w:tabs>
              <w:tab w:val="clear" w:pos="8176"/>
              <w:tab w:val="right" w:pos="9026" w:leader="dot"/>
            </w:tabs>
            <w:rPr/>
          </w:pPr>
          <w:hyperlink w:anchor="__RefHeading___Toc950687_1395250215">
            <w:r>
              <w:rPr>
                <w:webHidden/>
                <w:rStyle w:val="IndexLink"/>
                <w:rtl w:val="true"/>
              </w:rPr>
              <w:t>رأی محمد بن الحنفیة أشار به للحسین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950689_1395250215">
            <w:r>
              <w:rPr>
                <w:webHidden/>
                <w:rStyle w:val="IndexLink"/>
                <w:rtl w:val="true"/>
              </w:rPr>
              <w:t>وصیة الحسین علیه السلام لأخیه محمد بن الحنفیة رحمه الله</w:t>
            </w:r>
            <w:r>
              <w:rPr>
                <w:rStyle w:val="IndexLink"/>
                <w:rtl w:val="true"/>
              </w:rPr>
              <w:tab/>
            </w:r>
            <w:r>
              <w:rPr>
                <w:rStyle w:val="IndexLink"/>
              </w:rPr>
              <w:t>78</w:t>
            </w:r>
          </w:hyperlink>
        </w:p>
        <w:p>
          <w:pPr>
            <w:pStyle w:val="Contents4"/>
            <w:tabs>
              <w:tab w:val="clear" w:pos="8176"/>
              <w:tab w:val="right" w:pos="9026" w:leader="dot"/>
            </w:tabs>
            <w:rPr/>
          </w:pPr>
          <w:hyperlink w:anchor="__RefHeading___Toc950691_1395250215">
            <w:r>
              <w:rPr>
                <w:webHidden/>
                <w:rStyle w:val="IndexLink"/>
                <w:rtl w:val="true"/>
              </w:rPr>
              <w:t>وصول ابن الزبیر إلی مکة</w:t>
            </w:r>
            <w:r>
              <w:rPr>
                <w:rStyle w:val="IndexLink"/>
                <w:rtl w:val="true"/>
              </w:rPr>
              <w:tab/>
            </w:r>
            <w:r>
              <w:rPr>
                <w:rStyle w:val="IndexLink"/>
              </w:rPr>
              <w:t>80</w:t>
            </w:r>
          </w:hyperlink>
        </w:p>
        <w:p>
          <w:pPr>
            <w:pStyle w:val="Contents3"/>
            <w:tabs>
              <w:tab w:val="clear" w:pos="8459"/>
              <w:tab w:val="right" w:pos="9026" w:leader="dot"/>
            </w:tabs>
            <w:rPr/>
          </w:pPr>
          <w:hyperlink w:anchor="__RefHeading___Toc950693_1395250215">
            <w:r>
              <w:rPr>
                <w:webHidden/>
                <w:rStyle w:val="IndexLink"/>
                <w:rtl w:val="true"/>
              </w:rPr>
              <w:t>خروج الحسین علیه السلام من المدینة</w:t>
            </w:r>
            <w:r>
              <w:rPr>
                <w:rStyle w:val="IndexLink"/>
                <w:rtl w:val="true"/>
              </w:rPr>
              <w:tab/>
            </w:r>
            <w:r>
              <w:rPr>
                <w:rStyle w:val="IndexLink"/>
              </w:rPr>
              <w:t>81</w:t>
            </w:r>
          </w:hyperlink>
        </w:p>
        <w:p>
          <w:pPr>
            <w:pStyle w:val="Contents4"/>
            <w:tabs>
              <w:tab w:val="clear" w:pos="8176"/>
              <w:tab w:val="right" w:pos="9026" w:leader="dot"/>
            </w:tabs>
            <w:rPr/>
          </w:pPr>
          <w:hyperlink w:anchor="__RefHeading___Toc950695_1395250215">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950697_1395250215">
            <w:r>
              <w:rPr>
                <w:webHidden/>
                <w:rStyle w:val="IndexLink"/>
                <w:rtl w:val="true"/>
              </w:rPr>
              <w:t>الحسین فی مکة</w:t>
            </w:r>
            <w:r>
              <w:rPr>
                <w:rStyle w:val="IndexLink"/>
                <w:rtl w:val="true"/>
              </w:rPr>
              <w:tab/>
            </w:r>
            <w:r>
              <w:rPr>
                <w:rStyle w:val="IndexLink"/>
              </w:rPr>
              <w:t>83</w:t>
            </w:r>
          </w:hyperlink>
        </w:p>
        <w:p>
          <w:pPr>
            <w:pStyle w:val="Contents4"/>
            <w:tabs>
              <w:tab w:val="clear" w:pos="8176"/>
              <w:tab w:val="right" w:pos="9026" w:leader="dot"/>
            </w:tabs>
            <w:rPr/>
          </w:pPr>
          <w:hyperlink w:anchor="__RefHeading___Toc950699_1395250215">
            <w:r>
              <w:rPr>
                <w:webHidden/>
                <w:rStyle w:val="IndexLink"/>
                <w:rtl w:val="true"/>
              </w:rPr>
              <w:t>ابن عمرو ابن عباس یشیران علی الحسین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950701_1395250215">
            <w:r>
              <w:rPr>
                <w:webHidden/>
                <w:rStyle w:val="IndexLink"/>
                <w:rtl w:val="true"/>
              </w:rPr>
              <w:t>کتب الکوفیین</w:t>
            </w:r>
            <w:r>
              <w:rPr>
                <w:rStyle w:val="IndexLink"/>
                <w:rtl w:val="true"/>
              </w:rPr>
              <w:tab/>
            </w:r>
            <w:r>
              <w:rPr>
                <w:rStyle w:val="IndexLink"/>
              </w:rPr>
              <w:t>85</w:t>
            </w:r>
          </w:hyperlink>
        </w:p>
        <w:p>
          <w:pPr>
            <w:pStyle w:val="Contents4"/>
            <w:tabs>
              <w:tab w:val="clear" w:pos="8176"/>
              <w:tab w:val="right" w:pos="9026" w:leader="dot"/>
            </w:tabs>
            <w:rPr/>
          </w:pPr>
          <w:hyperlink w:anchor="__RefHeading___Toc950703_1395250215">
            <w:r>
              <w:rPr>
                <w:webHidden/>
                <w:rStyle w:val="IndexLink"/>
                <w:rtl w:val="true"/>
              </w:rPr>
              <w:t>جواب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950705_1395250215">
            <w:r>
              <w:rPr>
                <w:webHidden/>
                <w:rStyle w:val="IndexLink"/>
                <w:rtl w:val="true"/>
              </w:rPr>
              <w:t>اجتماع شیعة من أهل البصرة</w:t>
            </w:r>
            <w:r>
              <w:rPr>
                <w:rStyle w:val="IndexLink"/>
                <w:rtl w:val="true"/>
              </w:rPr>
              <w:tab/>
            </w:r>
            <w:r>
              <w:rPr>
                <w:rStyle w:val="IndexLink"/>
              </w:rPr>
              <w:t>89</w:t>
            </w:r>
          </w:hyperlink>
        </w:p>
        <w:p>
          <w:pPr>
            <w:pStyle w:val="Contents4"/>
            <w:tabs>
              <w:tab w:val="clear" w:pos="8176"/>
              <w:tab w:val="right" w:pos="9026" w:leader="dot"/>
            </w:tabs>
            <w:rPr/>
          </w:pPr>
          <w:hyperlink w:anchor="__RefHeading___Toc950707_1395250215">
            <w:r>
              <w:rPr>
                <w:webHidden/>
                <w:rStyle w:val="IndexLink"/>
                <w:rtl w:val="true"/>
              </w:rPr>
              <w:t>سفر مسلم بن عقیل</w:t>
            </w:r>
            <w:r>
              <w:rPr>
                <w:rStyle w:val="IndexLink"/>
                <w:rtl w:val="true"/>
              </w:rPr>
              <w:tab/>
            </w:r>
            <w:r>
              <w:rPr>
                <w:rStyle w:val="IndexLink"/>
              </w:rPr>
              <w:t>90</w:t>
            </w:r>
          </w:hyperlink>
        </w:p>
        <w:p>
          <w:pPr>
            <w:pStyle w:val="Contents4"/>
            <w:tabs>
              <w:tab w:val="clear" w:pos="8176"/>
              <w:tab w:val="right" w:pos="9026" w:leader="dot"/>
            </w:tabs>
            <w:rPr/>
          </w:pPr>
          <w:hyperlink w:anchor="__RefHeading___Toc950709_1395250215">
            <w:r>
              <w:rPr>
                <w:webHidden/>
                <w:rStyle w:val="IndexLink"/>
                <w:rtl w:val="true"/>
              </w:rPr>
              <w:t>دخول الکوفة والبیعة</w:t>
            </w:r>
            <w:r>
              <w:rPr>
                <w:rStyle w:val="IndexLink"/>
                <w:rtl w:val="true"/>
              </w:rPr>
              <w:tab/>
            </w:r>
            <w:r>
              <w:rPr>
                <w:rStyle w:val="IndexLink"/>
              </w:rPr>
              <w:t>91</w:t>
            </w:r>
          </w:hyperlink>
        </w:p>
        <w:p>
          <w:pPr>
            <w:pStyle w:val="Contents4"/>
            <w:tabs>
              <w:tab w:val="clear" w:pos="8176"/>
              <w:tab w:val="right" w:pos="9026" w:leader="dot"/>
            </w:tabs>
            <w:rPr/>
          </w:pPr>
          <w:hyperlink w:anchor="__RefHeading___Toc950711_1395250215">
            <w:r>
              <w:rPr>
                <w:webHidden/>
                <w:rStyle w:val="IndexLink"/>
                <w:rtl w:val="true"/>
              </w:rPr>
              <w:t>خطبة النعمان</w:t>
            </w:r>
            <w:r>
              <w:rPr>
                <w:rStyle w:val="IndexLink"/>
                <w:rtl w:val="true"/>
              </w:rPr>
              <w:tab/>
            </w:r>
            <w:r>
              <w:rPr>
                <w:rStyle w:val="IndexLink"/>
              </w:rPr>
              <w:t>93</w:t>
            </w:r>
          </w:hyperlink>
        </w:p>
        <w:p>
          <w:pPr>
            <w:pStyle w:val="Contents4"/>
            <w:tabs>
              <w:tab w:val="clear" w:pos="8176"/>
              <w:tab w:val="right" w:pos="9026" w:leader="dot"/>
            </w:tabs>
            <w:rPr/>
          </w:pPr>
          <w:hyperlink w:anchor="__RefHeading___Toc950713_1395250215">
            <w:r>
              <w:rPr>
                <w:webHidden/>
                <w:rStyle w:val="IndexLink"/>
                <w:rtl w:val="true"/>
              </w:rPr>
              <w:t>الحضرمی یکتب إلی یزید</w:t>
            </w:r>
            <w:r>
              <w:rPr>
                <w:rStyle w:val="IndexLink"/>
                <w:rtl w:val="true"/>
              </w:rPr>
              <w:tab/>
            </w:r>
            <w:r>
              <w:rPr>
                <w:rStyle w:val="IndexLink"/>
              </w:rPr>
              <w:t>93</w:t>
            </w:r>
          </w:hyperlink>
        </w:p>
        <w:p>
          <w:pPr>
            <w:pStyle w:val="Contents4"/>
            <w:tabs>
              <w:tab w:val="clear" w:pos="8176"/>
              <w:tab w:val="right" w:pos="9026" w:leader="dot"/>
            </w:tabs>
            <w:rPr/>
          </w:pPr>
          <w:hyperlink w:anchor="__RefHeading___Toc950715_1395250215">
            <w:r>
              <w:rPr>
                <w:webHidden/>
                <w:rStyle w:val="IndexLink"/>
                <w:rtl w:val="true"/>
              </w:rPr>
              <w:t>مکاتبات أخری لیزید</w:t>
            </w:r>
            <w:r>
              <w:rPr>
                <w:rStyle w:val="IndexLink"/>
                <w:rtl w:val="true"/>
              </w:rPr>
              <w:tab/>
            </w:r>
            <w:r>
              <w:rPr>
                <w:rStyle w:val="IndexLink"/>
              </w:rPr>
              <w:t>95</w:t>
            </w:r>
          </w:hyperlink>
        </w:p>
        <w:p>
          <w:pPr>
            <w:pStyle w:val="Contents4"/>
            <w:tabs>
              <w:tab w:val="clear" w:pos="8176"/>
              <w:tab w:val="right" w:pos="9026" w:leader="dot"/>
            </w:tabs>
            <w:rPr/>
          </w:pPr>
          <w:hyperlink w:anchor="__RefHeading___Toc950717_1395250215">
            <w:r>
              <w:rPr>
                <w:webHidden/>
                <w:rStyle w:val="IndexLink"/>
                <w:rtl w:val="true"/>
              </w:rPr>
              <w:t>یزید یستشیر سرجون فی أمر الکوفة</w:t>
            </w:r>
            <w:r>
              <w:rPr>
                <w:rStyle w:val="IndexLink"/>
                <w:rtl w:val="true"/>
              </w:rPr>
              <w:tab/>
            </w:r>
            <w:r>
              <w:rPr>
                <w:rStyle w:val="IndexLink"/>
              </w:rPr>
              <w:t>95</w:t>
            </w:r>
          </w:hyperlink>
        </w:p>
        <w:p>
          <w:pPr>
            <w:pStyle w:val="Contents4"/>
            <w:tabs>
              <w:tab w:val="clear" w:pos="8176"/>
              <w:tab w:val="right" w:pos="9026" w:leader="dot"/>
            </w:tabs>
            <w:rPr/>
          </w:pPr>
          <w:hyperlink w:anchor="__RefHeading___Toc950719_1395250215">
            <w:r>
              <w:rPr>
                <w:webHidden/>
                <w:rStyle w:val="IndexLink"/>
                <w:rtl w:val="true"/>
              </w:rPr>
              <w:t>یزید یکتب إلی عبید الله ویولّیه الکوفة</w:t>
            </w:r>
            <w:r>
              <w:rPr>
                <w:rStyle w:val="IndexLink"/>
                <w:rtl w:val="true"/>
              </w:rPr>
              <w:tab/>
            </w:r>
            <w:r>
              <w:rPr>
                <w:rStyle w:val="IndexLink"/>
              </w:rPr>
              <w:t>96</w:t>
            </w:r>
          </w:hyperlink>
        </w:p>
        <w:p>
          <w:pPr>
            <w:pStyle w:val="Contents4"/>
            <w:tabs>
              <w:tab w:val="clear" w:pos="8176"/>
              <w:tab w:val="right" w:pos="9026" w:leader="dot"/>
            </w:tabs>
            <w:rPr/>
          </w:pPr>
          <w:hyperlink w:anchor="__RefHeading___Toc950721_1395250215">
            <w:r>
              <w:rPr>
                <w:webHidden/>
                <w:rStyle w:val="IndexLink"/>
                <w:rtl w:val="true"/>
              </w:rPr>
              <w:t>الحسین علیه السلام یکتب إلی أهل البصرة</w:t>
            </w:r>
            <w:r>
              <w:rPr>
                <w:rStyle w:val="IndexLink"/>
                <w:rtl w:val="true"/>
              </w:rPr>
              <w:tab/>
            </w:r>
            <w:r>
              <w:rPr>
                <w:rStyle w:val="IndexLink"/>
              </w:rPr>
              <w:t>97</w:t>
            </w:r>
          </w:hyperlink>
        </w:p>
        <w:p>
          <w:pPr>
            <w:pStyle w:val="Contents4"/>
            <w:tabs>
              <w:tab w:val="clear" w:pos="8176"/>
              <w:tab w:val="right" w:pos="9026" w:leader="dot"/>
            </w:tabs>
            <w:rPr/>
          </w:pPr>
          <w:hyperlink w:anchor="__RefHeading___Toc950723_1395250215">
            <w:r>
              <w:rPr>
                <w:webHidden/>
                <w:rStyle w:val="IndexLink"/>
                <w:rtl w:val="true"/>
              </w:rPr>
              <w:t>الموقف فی البصرة</w:t>
            </w:r>
            <w:r>
              <w:rPr>
                <w:rStyle w:val="IndexLink"/>
                <w:rtl w:val="true"/>
              </w:rPr>
              <w:tab/>
            </w:r>
            <w:r>
              <w:rPr>
                <w:rStyle w:val="IndexLink"/>
              </w:rPr>
              <w:t>98</w:t>
            </w:r>
          </w:hyperlink>
        </w:p>
        <w:p>
          <w:pPr>
            <w:pStyle w:val="Contents4"/>
            <w:tabs>
              <w:tab w:val="clear" w:pos="8176"/>
              <w:tab w:val="right" w:pos="9026" w:leader="dot"/>
            </w:tabs>
            <w:rPr/>
          </w:pPr>
          <w:hyperlink w:anchor="__RefHeading___Toc950725_1395250215">
            <w:r>
              <w:rPr>
                <w:webHidden/>
                <w:rStyle w:val="IndexLink"/>
                <w:rtl w:val="true"/>
              </w:rPr>
              <w:t>خروج إبن زیاد من البصرة</w:t>
            </w:r>
            <w:r>
              <w:rPr>
                <w:rStyle w:val="IndexLink"/>
                <w:rtl w:val="true"/>
              </w:rPr>
              <w:tab/>
            </w:r>
            <w:r>
              <w:rPr>
                <w:rStyle w:val="IndexLink"/>
              </w:rPr>
              <w:t>99</w:t>
            </w:r>
          </w:hyperlink>
        </w:p>
        <w:p>
          <w:pPr>
            <w:pStyle w:val="Contents4"/>
            <w:tabs>
              <w:tab w:val="clear" w:pos="8176"/>
              <w:tab w:val="right" w:pos="9026" w:leader="dot"/>
            </w:tabs>
            <w:rPr/>
          </w:pPr>
          <w:hyperlink w:anchor="__RefHeading___Toc950727_1395250215">
            <w:r>
              <w:rPr>
                <w:webHidden/>
                <w:rStyle w:val="IndexLink"/>
                <w:rtl w:val="true"/>
              </w:rPr>
              <w:t>ابن زیاد فی الکوفة</w:t>
            </w:r>
            <w:r>
              <w:rPr>
                <w:rStyle w:val="IndexLink"/>
                <w:rtl w:val="true"/>
              </w:rPr>
              <w:tab/>
            </w:r>
            <w:r>
              <w:rPr>
                <w:rStyle w:val="IndexLink"/>
              </w:rPr>
              <w:t>101</w:t>
            </w:r>
          </w:hyperlink>
        </w:p>
        <w:p>
          <w:pPr>
            <w:pStyle w:val="Contents3"/>
            <w:tabs>
              <w:tab w:val="clear" w:pos="8459"/>
              <w:tab w:val="right" w:pos="9026" w:leader="dot"/>
            </w:tabs>
            <w:rPr/>
          </w:pPr>
          <w:hyperlink w:anchor="__RefHeading___Toc950729_1395250215">
            <w:r>
              <w:rPr>
                <w:webHidden/>
                <w:rStyle w:val="IndexLink"/>
                <w:rtl w:val="true"/>
              </w:rPr>
              <w:t>مقتل مسلم بن عقیل علیه السلام وما جری علیه</w:t>
            </w:r>
            <w:r>
              <w:rPr>
                <w:rStyle w:val="IndexLink"/>
                <w:rtl w:val="true"/>
              </w:rPr>
              <w:tab/>
            </w:r>
            <w:r>
              <w:rPr>
                <w:rStyle w:val="IndexLink"/>
              </w:rPr>
              <w:t>104</w:t>
            </w:r>
          </w:hyperlink>
        </w:p>
        <w:p>
          <w:pPr>
            <w:pStyle w:val="Contents4"/>
            <w:tabs>
              <w:tab w:val="clear" w:pos="8176"/>
              <w:tab w:val="right" w:pos="9026" w:leader="dot"/>
            </w:tabs>
            <w:rPr/>
          </w:pPr>
          <w:hyperlink w:anchor="__RefHeading___Toc950731_139525021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950733_1395250215">
            <w:r>
              <w:rPr>
                <w:webHidden/>
                <w:rStyle w:val="IndexLink"/>
                <w:rtl w:val="true"/>
              </w:rPr>
              <w:t>موقف مسلم</w:t>
            </w:r>
            <w:r>
              <w:rPr>
                <w:rStyle w:val="IndexLink"/>
                <w:rtl w:val="true"/>
              </w:rPr>
              <w:tab/>
            </w:r>
            <w:r>
              <w:rPr>
                <w:rStyle w:val="IndexLink"/>
              </w:rPr>
              <w:t>105</w:t>
            </w:r>
          </w:hyperlink>
        </w:p>
        <w:p>
          <w:pPr>
            <w:pStyle w:val="Contents4"/>
            <w:tabs>
              <w:tab w:val="clear" w:pos="8176"/>
              <w:tab w:val="right" w:pos="9026" w:leader="dot"/>
            </w:tabs>
            <w:rPr/>
          </w:pPr>
          <w:hyperlink w:anchor="__RefHeading___Toc950735_1395250215">
            <w:r>
              <w:rPr>
                <w:webHidden/>
                <w:rStyle w:val="IndexLink"/>
                <w:rtl w:val="true"/>
              </w:rPr>
              <w:t>معقل الجاسوس</w:t>
            </w:r>
            <w:r>
              <w:rPr>
                <w:rStyle w:val="IndexLink"/>
                <w:rtl w:val="true"/>
              </w:rPr>
              <w:tab/>
            </w:r>
            <w:r>
              <w:rPr>
                <w:rStyle w:val="IndexLink"/>
              </w:rPr>
              <w:t>106</w:t>
            </w:r>
          </w:hyperlink>
        </w:p>
        <w:p>
          <w:pPr>
            <w:pStyle w:val="Contents4"/>
            <w:tabs>
              <w:tab w:val="clear" w:pos="8176"/>
              <w:tab w:val="right" w:pos="9026" w:leader="dot"/>
            </w:tabs>
            <w:rPr/>
          </w:pPr>
          <w:hyperlink w:anchor="__RefHeading___Toc950737_1395250215">
            <w:r>
              <w:rPr>
                <w:webHidden/>
                <w:rStyle w:val="IndexLink"/>
                <w:rtl w:val="true"/>
              </w:rPr>
              <w:t>شریک بن الأعور یحث مسلما علی قتل ابن زیاد</w:t>
            </w:r>
            <w:r>
              <w:rPr>
                <w:rStyle w:val="IndexLink"/>
                <w:rtl w:val="true"/>
              </w:rPr>
              <w:tab/>
            </w:r>
            <w:r>
              <w:rPr>
                <w:rStyle w:val="IndexLink"/>
              </w:rPr>
              <w:t>108</w:t>
            </w:r>
          </w:hyperlink>
        </w:p>
        <w:p>
          <w:pPr>
            <w:pStyle w:val="Contents4"/>
            <w:tabs>
              <w:tab w:val="clear" w:pos="8176"/>
              <w:tab w:val="right" w:pos="9026" w:leader="dot"/>
            </w:tabs>
            <w:rPr/>
          </w:pPr>
          <w:hyperlink w:anchor="__RefHeading___Toc950739_1395250215">
            <w:r>
              <w:rPr>
                <w:webHidden/>
                <w:rStyle w:val="IndexLink"/>
                <w:rtl w:val="true"/>
              </w:rPr>
              <w:t>معقل یلتقی بمسلم بن عقیل</w:t>
            </w:r>
            <w:r>
              <w:rPr>
                <w:rStyle w:val="IndexLink"/>
                <w:rtl w:val="true"/>
              </w:rPr>
              <w:tab/>
            </w:r>
            <w:r>
              <w:rPr>
                <w:rStyle w:val="IndexLink"/>
              </w:rPr>
              <w:t>111</w:t>
            </w:r>
          </w:hyperlink>
        </w:p>
        <w:p>
          <w:pPr>
            <w:pStyle w:val="Contents4"/>
            <w:tabs>
              <w:tab w:val="clear" w:pos="8176"/>
              <w:tab w:val="right" w:pos="9026" w:leader="dot"/>
            </w:tabs>
            <w:rPr/>
          </w:pPr>
          <w:hyperlink w:anchor="__RefHeading___Toc950741_1395250215">
            <w:r>
              <w:rPr>
                <w:webHidden/>
                <w:rStyle w:val="IndexLink"/>
                <w:rtl w:val="true"/>
              </w:rPr>
              <w:t>موقف هانی بن عروة</w:t>
            </w:r>
            <w:r>
              <w:rPr>
                <w:rStyle w:val="IndexLink"/>
                <w:rtl w:val="true"/>
              </w:rPr>
              <w:tab/>
            </w:r>
            <w:r>
              <w:rPr>
                <w:rStyle w:val="IndexLink"/>
              </w:rPr>
              <w:t>112</w:t>
            </w:r>
          </w:hyperlink>
        </w:p>
        <w:p>
          <w:pPr>
            <w:pStyle w:val="Contents4"/>
            <w:tabs>
              <w:tab w:val="clear" w:pos="8176"/>
              <w:tab w:val="right" w:pos="9026" w:leader="dot"/>
            </w:tabs>
            <w:rPr/>
          </w:pPr>
          <w:hyperlink w:anchor="__RefHeading___Toc950743_1395250215">
            <w:r>
              <w:rPr>
                <w:webHidden/>
                <w:rStyle w:val="IndexLink"/>
                <w:rtl w:val="true"/>
              </w:rPr>
              <w:t>مذحج تطالب بهانی بن عروة</w:t>
            </w:r>
            <w:r>
              <w:rPr>
                <w:rStyle w:val="IndexLink"/>
                <w:rtl w:val="true"/>
              </w:rPr>
              <w:tab/>
            </w:r>
            <w:r>
              <w:rPr>
                <w:rStyle w:val="IndexLink"/>
              </w:rPr>
              <w:t>117</w:t>
            </w:r>
          </w:hyperlink>
        </w:p>
        <w:p>
          <w:pPr>
            <w:pStyle w:val="Contents4"/>
            <w:tabs>
              <w:tab w:val="clear" w:pos="8176"/>
              <w:tab w:val="right" w:pos="9026" w:leader="dot"/>
            </w:tabs>
            <w:rPr/>
          </w:pPr>
          <w:hyperlink w:anchor="__RefHeading___Toc950745_1395250215">
            <w:r>
              <w:rPr>
                <w:webHidden/>
                <w:rStyle w:val="IndexLink"/>
                <w:rtl w:val="true"/>
              </w:rPr>
              <w:t>نهضة مسلم بن عقیل</w:t>
            </w:r>
            <w:r>
              <w:rPr>
                <w:rStyle w:val="IndexLink"/>
                <w:rtl w:val="true"/>
              </w:rPr>
              <w:tab/>
            </w:r>
            <w:r>
              <w:rPr>
                <w:rStyle w:val="IndexLink"/>
              </w:rPr>
              <w:t>120</w:t>
            </w:r>
          </w:hyperlink>
        </w:p>
        <w:p>
          <w:pPr>
            <w:pStyle w:val="Contents4"/>
            <w:tabs>
              <w:tab w:val="clear" w:pos="8176"/>
              <w:tab w:val="right" w:pos="9026" w:leader="dot"/>
            </w:tabs>
            <w:rPr/>
          </w:pPr>
          <w:hyperlink w:anchor="__RefHeading___Toc950747_1395250215">
            <w:r>
              <w:rPr>
                <w:webHidden/>
                <w:rStyle w:val="IndexLink"/>
                <w:rtl w:val="true"/>
              </w:rPr>
              <w:t>مسلم فی بیت طوعة</w:t>
            </w:r>
            <w:r>
              <w:rPr>
                <w:rStyle w:val="IndexLink"/>
                <w:rtl w:val="true"/>
              </w:rPr>
              <w:tab/>
            </w:r>
            <w:r>
              <w:rPr>
                <w:rStyle w:val="IndexLink"/>
              </w:rPr>
              <w:t>127</w:t>
            </w:r>
          </w:hyperlink>
        </w:p>
        <w:p>
          <w:pPr>
            <w:pStyle w:val="Contents4"/>
            <w:tabs>
              <w:tab w:val="clear" w:pos="8176"/>
              <w:tab w:val="right" w:pos="9026" w:leader="dot"/>
            </w:tabs>
            <w:rPr/>
          </w:pPr>
          <w:hyperlink w:anchor="__RefHeading___Toc950749_1395250215">
            <w:r>
              <w:rPr>
                <w:webHidden/>
                <w:rStyle w:val="IndexLink"/>
                <w:rtl w:val="true"/>
              </w:rPr>
              <w:t>المعرکة</w:t>
            </w:r>
            <w:r>
              <w:rPr>
                <w:rStyle w:val="IndexLink"/>
                <w:rtl w:val="true"/>
              </w:rPr>
              <w:tab/>
            </w:r>
            <w:r>
              <w:rPr>
                <w:rStyle w:val="IndexLink"/>
              </w:rPr>
              <w:t>132</w:t>
            </w:r>
          </w:hyperlink>
        </w:p>
        <w:p>
          <w:pPr>
            <w:pStyle w:val="Contents4"/>
            <w:tabs>
              <w:tab w:val="clear" w:pos="8176"/>
              <w:tab w:val="right" w:pos="9026" w:leader="dot"/>
            </w:tabs>
            <w:rPr/>
          </w:pPr>
          <w:hyperlink w:anchor="__RefHeading___Toc950751_1395250215">
            <w:r>
              <w:rPr>
                <w:webHidden/>
                <w:rStyle w:val="IndexLink"/>
                <w:rtl w:val="true"/>
              </w:rPr>
              <w:t>القبض علی مسلم بن عقیل</w:t>
            </w:r>
            <w:r>
              <w:rPr>
                <w:rStyle w:val="IndexLink"/>
                <w:rtl w:val="true"/>
              </w:rPr>
              <w:tab/>
            </w:r>
            <w:r>
              <w:rPr>
                <w:rStyle w:val="IndexLink"/>
              </w:rPr>
              <w:t>136</w:t>
            </w:r>
          </w:hyperlink>
        </w:p>
        <w:p>
          <w:pPr>
            <w:pStyle w:val="Contents4"/>
            <w:tabs>
              <w:tab w:val="clear" w:pos="8176"/>
              <w:tab w:val="right" w:pos="9026" w:leader="dot"/>
            </w:tabs>
            <w:rPr/>
          </w:pPr>
          <w:hyperlink w:anchor="__RefHeading___Toc950753_1395250215">
            <w:r>
              <w:rPr>
                <w:webHidden/>
                <w:rStyle w:val="IndexLink"/>
                <w:rtl w:val="true"/>
              </w:rPr>
              <w:t>مصرع مسلم بن عقیل</w:t>
            </w:r>
            <w:r>
              <w:rPr>
                <w:rStyle w:val="IndexLink"/>
                <w:rtl w:val="true"/>
              </w:rPr>
              <w:tab/>
            </w:r>
            <w:r>
              <w:rPr>
                <w:rStyle w:val="IndexLink"/>
              </w:rPr>
              <w:t>145</w:t>
            </w:r>
          </w:hyperlink>
        </w:p>
        <w:p>
          <w:pPr>
            <w:pStyle w:val="Contents4"/>
            <w:tabs>
              <w:tab w:val="clear" w:pos="8176"/>
              <w:tab w:val="right" w:pos="9026" w:leader="dot"/>
            </w:tabs>
            <w:rPr/>
          </w:pPr>
          <w:hyperlink w:anchor="__RefHeading___Toc950755_1395250215">
            <w:r>
              <w:rPr>
                <w:webHidden/>
                <w:rStyle w:val="IndexLink"/>
                <w:rtl w:val="true"/>
              </w:rPr>
              <w:t>مصرع هانی بن عروة</w:t>
            </w:r>
            <w:r>
              <w:rPr>
                <w:rStyle w:val="IndexLink"/>
                <w:rtl w:val="true"/>
              </w:rPr>
              <w:tab/>
            </w:r>
            <w:r>
              <w:rPr>
                <w:rStyle w:val="IndexLink"/>
              </w:rPr>
              <w:t>147</w:t>
            </w:r>
          </w:hyperlink>
        </w:p>
        <w:p>
          <w:pPr>
            <w:pStyle w:val="Contents4"/>
            <w:tabs>
              <w:tab w:val="clear" w:pos="8176"/>
              <w:tab w:val="right" w:pos="9026" w:leader="dot"/>
            </w:tabs>
            <w:rPr/>
          </w:pPr>
          <w:hyperlink w:anchor="__RefHeading___Toc950757_1395250215">
            <w:r>
              <w:rPr>
                <w:webHidden/>
                <w:rStyle w:val="IndexLink"/>
                <w:rtl w:val="true"/>
              </w:rPr>
              <w:t>إرسال رأسی مسلم وهانی إلی یزید بن معاویة</w:t>
            </w:r>
            <w:r>
              <w:rPr>
                <w:rStyle w:val="IndexLink"/>
                <w:rtl w:val="true"/>
              </w:rPr>
              <w:tab/>
            </w:r>
            <w:r>
              <w:rPr>
                <w:rStyle w:val="IndexLink"/>
              </w:rPr>
              <w:t>148</w:t>
            </w:r>
          </w:hyperlink>
        </w:p>
        <w:p>
          <w:pPr>
            <w:pStyle w:val="Contents4"/>
            <w:tabs>
              <w:tab w:val="clear" w:pos="8176"/>
              <w:tab w:val="right" w:pos="9026" w:leader="dot"/>
            </w:tabs>
            <w:rPr/>
          </w:pPr>
          <w:hyperlink w:anchor="__RefHeading___Toc950759_1395250215">
            <w:r>
              <w:rPr>
                <w:webHidden/>
                <w:rStyle w:val="IndexLink"/>
                <w:rtl w:val="true"/>
              </w:rPr>
              <w:t>کتاب یزید إلی عبید الله</w:t>
            </w:r>
            <w:r>
              <w:rPr>
                <w:rStyle w:val="IndexLink"/>
                <w:rtl w:val="true"/>
              </w:rPr>
              <w:tab/>
            </w:r>
            <w:r>
              <w:rPr>
                <w:rStyle w:val="IndexLink"/>
              </w:rPr>
              <w:t>150</w:t>
            </w:r>
          </w:hyperlink>
        </w:p>
        <w:p>
          <w:pPr>
            <w:pStyle w:val="Contents2"/>
            <w:tabs>
              <w:tab w:val="clear" w:pos="8743"/>
              <w:tab w:val="right" w:pos="9026" w:leader="dot"/>
            </w:tabs>
            <w:rPr/>
          </w:pPr>
          <w:hyperlink w:anchor="__RefHeading___Toc950761_1395250215">
            <w:r>
              <w:rPr>
                <w:webHidden/>
                <w:rStyle w:val="IndexLink"/>
                <w:rtl w:val="true"/>
              </w:rPr>
              <w:t>الجزء الثانی</w:t>
            </w:r>
            <w:r>
              <w:rPr>
                <w:rStyle w:val="IndexLink"/>
                <w:rtl w:val="true"/>
              </w:rPr>
              <w:tab/>
            </w:r>
            <w:r>
              <w:rPr>
                <w:rStyle w:val="IndexLink"/>
              </w:rPr>
              <w:t>151</w:t>
            </w:r>
          </w:hyperlink>
        </w:p>
        <w:p>
          <w:pPr>
            <w:pStyle w:val="Contents3"/>
            <w:tabs>
              <w:tab w:val="clear" w:pos="8459"/>
              <w:tab w:val="right" w:pos="9026" w:leader="dot"/>
            </w:tabs>
            <w:rPr/>
          </w:pPr>
          <w:hyperlink w:anchor="__RefHeading___Toc950763_1395250215">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950765_1395250215">
            <w:r>
              <w:rPr>
                <w:webHidden/>
                <w:rStyle w:val="IndexLink"/>
                <w:rtl w:val="true"/>
              </w:rPr>
              <w:t>محاولات صرفه علیه السلام عن السفر إلی العراق</w:t>
            </w:r>
            <w:r>
              <w:rPr>
                <w:rStyle w:val="IndexLink"/>
                <w:rtl w:val="true"/>
              </w:rPr>
              <w:tab/>
            </w:r>
            <w:r>
              <w:rPr>
                <w:rStyle w:val="IndexLink"/>
              </w:rPr>
              <w:t>152</w:t>
            </w:r>
          </w:hyperlink>
        </w:p>
        <w:p>
          <w:pPr>
            <w:pStyle w:val="Contents4"/>
            <w:tabs>
              <w:tab w:val="clear" w:pos="8176"/>
              <w:tab w:val="right" w:pos="9026" w:leader="dot"/>
            </w:tabs>
            <w:rPr/>
          </w:pPr>
          <w:hyperlink w:anchor="__RefHeading___Toc950767_139525021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950769_1395250215">
            <w:r>
              <w:rPr>
                <w:webHidden/>
                <w:rStyle w:val="IndexLink"/>
                <w:rtl w:val="true"/>
              </w:rPr>
              <w:t>ذکر مسیر الحسین علیه السلام إلی الکوفة ولقاء المخزومی به</w:t>
            </w:r>
            <w:r>
              <w:rPr>
                <w:rStyle w:val="IndexLink"/>
                <w:rtl w:val="true"/>
              </w:rPr>
              <w:tab/>
            </w:r>
            <w:r>
              <w:rPr>
                <w:rStyle w:val="IndexLink"/>
              </w:rPr>
              <w:t>153</w:t>
            </w:r>
          </w:hyperlink>
        </w:p>
        <w:p>
          <w:pPr>
            <w:pStyle w:val="Contents4"/>
            <w:tabs>
              <w:tab w:val="clear" w:pos="8176"/>
              <w:tab w:val="right" w:pos="9026" w:leader="dot"/>
            </w:tabs>
            <w:rPr/>
          </w:pPr>
          <w:hyperlink w:anchor="__RefHeading___Toc950771_1395250215">
            <w:r>
              <w:rPr>
                <w:webHidden/>
                <w:rStyle w:val="IndexLink"/>
                <w:rtl w:val="true"/>
              </w:rPr>
              <w:t>محاولة ابن عباس صرفه عن السفر</w:t>
            </w:r>
            <w:r>
              <w:rPr>
                <w:rStyle w:val="IndexLink"/>
                <w:rtl w:val="true"/>
              </w:rPr>
              <w:tab/>
            </w:r>
            <w:r>
              <w:rPr>
                <w:rStyle w:val="IndexLink"/>
              </w:rPr>
              <w:t>155</w:t>
            </w:r>
          </w:hyperlink>
        </w:p>
        <w:p>
          <w:pPr>
            <w:pStyle w:val="Contents4"/>
            <w:tabs>
              <w:tab w:val="clear" w:pos="8176"/>
              <w:tab w:val="right" w:pos="9026" w:leader="dot"/>
            </w:tabs>
            <w:rPr/>
          </w:pPr>
          <w:hyperlink w:anchor="__RefHeading___Toc950773_1395250215">
            <w:r>
              <w:rPr>
                <w:webHidden/>
                <w:rStyle w:val="IndexLink"/>
                <w:rtl w:val="true"/>
              </w:rPr>
              <w:t>ما جری بین الحسین وابن الزبیر</w:t>
            </w:r>
            <w:r>
              <w:rPr>
                <w:rStyle w:val="IndexLink"/>
                <w:rtl w:val="true"/>
              </w:rPr>
              <w:tab/>
            </w:r>
            <w:r>
              <w:rPr>
                <w:rStyle w:val="IndexLink"/>
              </w:rPr>
              <w:t>159</w:t>
            </w:r>
          </w:hyperlink>
        </w:p>
        <w:p>
          <w:pPr>
            <w:pStyle w:val="Contents4"/>
            <w:tabs>
              <w:tab w:val="clear" w:pos="8176"/>
              <w:tab w:val="right" w:pos="9026" w:leader="dot"/>
            </w:tabs>
            <w:rPr/>
          </w:pPr>
          <w:hyperlink w:anchor="__RefHeading___Toc950775_1395250215">
            <w:r>
              <w:rPr>
                <w:webHidden/>
                <w:rStyle w:val="IndexLink"/>
                <w:rtl w:val="true"/>
              </w:rPr>
              <w:t>خروج الحسین علیه السلام من مکة</w:t>
            </w:r>
            <w:r>
              <w:rPr>
                <w:rStyle w:val="IndexLink"/>
                <w:rtl w:val="true"/>
              </w:rPr>
              <w:tab/>
            </w:r>
            <w:r>
              <w:rPr>
                <w:rStyle w:val="IndexLink"/>
              </w:rPr>
              <w:t>160</w:t>
            </w:r>
          </w:hyperlink>
        </w:p>
        <w:p>
          <w:pPr>
            <w:pStyle w:val="Contents4"/>
            <w:tabs>
              <w:tab w:val="clear" w:pos="8176"/>
              <w:tab w:val="right" w:pos="9026" w:leader="dot"/>
            </w:tabs>
            <w:rPr/>
          </w:pPr>
          <w:hyperlink w:anchor="__RefHeading___Toc950777_1395250215">
            <w:r>
              <w:rPr>
                <w:webHidden/>
                <w:rStyle w:val="IndexLink"/>
                <w:rtl w:val="true"/>
              </w:rPr>
              <w:t>کتاب عبد الله بن جعفر</w:t>
            </w:r>
            <w:r>
              <w:rPr>
                <w:rStyle w:val="IndexLink"/>
                <w:rtl w:val="true"/>
              </w:rPr>
              <w:tab/>
            </w:r>
            <w:r>
              <w:rPr>
                <w:rStyle w:val="IndexLink"/>
              </w:rPr>
              <w:t>162</w:t>
            </w:r>
          </w:hyperlink>
        </w:p>
        <w:p>
          <w:pPr>
            <w:pStyle w:val="Contents4"/>
            <w:tabs>
              <w:tab w:val="clear" w:pos="8176"/>
              <w:tab w:val="right" w:pos="9026" w:leader="dot"/>
            </w:tabs>
            <w:rPr/>
          </w:pPr>
          <w:hyperlink w:anchor="__RefHeading___Toc950779_1395250215">
            <w:r>
              <w:rPr>
                <w:webHidden/>
                <w:rStyle w:val="IndexLink"/>
                <w:rtl w:val="true"/>
              </w:rPr>
              <w:t>ما جری بین عبد الله بن جعفر والأشدق</w:t>
            </w:r>
            <w:r>
              <w:rPr>
                <w:rStyle w:val="IndexLink"/>
                <w:rtl w:val="true"/>
              </w:rPr>
              <w:tab/>
            </w:r>
            <w:r>
              <w:rPr>
                <w:rStyle w:val="IndexLink"/>
              </w:rPr>
              <w:t>163</w:t>
            </w:r>
          </w:hyperlink>
        </w:p>
        <w:p>
          <w:pPr>
            <w:pStyle w:val="Contents4"/>
            <w:tabs>
              <w:tab w:val="clear" w:pos="8176"/>
              <w:tab w:val="right" w:pos="9026" w:leader="dot"/>
            </w:tabs>
            <w:rPr/>
          </w:pPr>
          <w:hyperlink w:anchor="__RefHeading___Toc950781_1395250215">
            <w:r>
              <w:rPr>
                <w:webHidden/>
                <w:rStyle w:val="IndexLink"/>
                <w:rtl w:val="true"/>
              </w:rPr>
              <w:t>کتاب عمرو بن سعید إلی الحسین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950783_1395250215">
            <w:r>
              <w:rPr>
                <w:webHidden/>
                <w:rStyle w:val="IndexLink"/>
                <w:rtl w:val="true"/>
              </w:rPr>
              <w:t>کتاب الحسین علیه السلام إلی عمرو بن سعید الاشدق</w:t>
            </w:r>
            <w:r>
              <w:rPr>
                <w:rStyle w:val="IndexLink"/>
                <w:rtl w:val="true"/>
              </w:rPr>
              <w:tab/>
            </w:r>
            <w:r>
              <w:rPr>
                <w:rStyle w:val="IndexLink"/>
              </w:rPr>
              <w:t>164</w:t>
            </w:r>
          </w:hyperlink>
        </w:p>
        <w:p>
          <w:pPr>
            <w:pStyle w:val="Contents4"/>
            <w:tabs>
              <w:tab w:val="clear" w:pos="8176"/>
              <w:tab w:val="right" w:pos="9026" w:leader="dot"/>
            </w:tabs>
            <w:rPr/>
          </w:pPr>
          <w:hyperlink w:anchor="__RefHeading___Toc950785_1395250215">
            <w:r>
              <w:rPr>
                <w:webHidden/>
                <w:rStyle w:val="IndexLink"/>
                <w:rtl w:val="true"/>
              </w:rPr>
              <w:t>خطبة الحسین علیه السلام قبل خروجه من مکة</w:t>
            </w:r>
            <w:r>
              <w:rPr>
                <w:rStyle w:val="IndexLink"/>
                <w:rtl w:val="true"/>
              </w:rPr>
              <w:tab/>
            </w:r>
            <w:r>
              <w:rPr>
                <w:rStyle w:val="IndexLink"/>
              </w:rPr>
              <w:t>166</w:t>
            </w:r>
          </w:hyperlink>
        </w:p>
        <w:p>
          <w:pPr>
            <w:pStyle w:val="Contents3"/>
            <w:tabs>
              <w:tab w:val="clear" w:pos="8459"/>
              <w:tab w:val="right" w:pos="9026" w:leader="dot"/>
            </w:tabs>
            <w:rPr/>
          </w:pPr>
          <w:hyperlink w:anchor="__RefHeading___Toc950787_1395250215">
            <w:r>
              <w:rPr>
                <w:webHidden/>
                <w:rStyle w:val="IndexLink"/>
                <w:rtl w:val="true"/>
              </w:rPr>
              <w:t>منازل الطریق فی سفره علیه السلام من مکة إلی العراق</w:t>
            </w:r>
            <w:r>
              <w:rPr>
                <w:rStyle w:val="IndexLink"/>
                <w:rtl w:val="true"/>
              </w:rPr>
              <w:tab/>
            </w:r>
            <w:r>
              <w:rPr>
                <w:rStyle w:val="IndexLink"/>
              </w:rPr>
              <w:t>168</w:t>
            </w:r>
          </w:hyperlink>
        </w:p>
        <w:p>
          <w:pPr>
            <w:pStyle w:val="Contents4"/>
            <w:tabs>
              <w:tab w:val="clear" w:pos="8176"/>
              <w:tab w:val="right" w:pos="9026" w:leader="dot"/>
            </w:tabs>
            <w:rPr/>
          </w:pPr>
          <w:hyperlink w:anchor="__RefHeading___Toc950789_1395250215">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950791_1395250215">
            <w:r>
              <w:rPr>
                <w:webHidden/>
                <w:rStyle w:val="IndexLink"/>
                <w:rtl w:val="true"/>
              </w:rPr>
              <w:t>التنعیم</w:t>
            </w:r>
            <w:r>
              <w:rPr>
                <w:rStyle w:val="IndexLink"/>
                <w:rtl w:val="true"/>
              </w:rPr>
              <w:tab/>
            </w:r>
            <w:r>
              <w:rPr>
                <w:rStyle w:val="IndexLink"/>
              </w:rPr>
              <w:t>169</w:t>
            </w:r>
          </w:hyperlink>
        </w:p>
        <w:p>
          <w:pPr>
            <w:pStyle w:val="Contents4"/>
            <w:tabs>
              <w:tab w:val="clear" w:pos="8176"/>
              <w:tab w:val="right" w:pos="9026" w:leader="dot"/>
            </w:tabs>
            <w:rPr/>
          </w:pPr>
          <w:hyperlink w:anchor="__RefHeading___Toc950793_1395250215">
            <w:r>
              <w:rPr>
                <w:webHidden/>
                <w:rStyle w:val="IndexLink"/>
                <w:rtl w:val="true"/>
              </w:rPr>
              <w:t>الصفاح</w:t>
            </w:r>
            <w:r>
              <w:rPr>
                <w:rStyle w:val="IndexLink"/>
                <w:rtl w:val="true"/>
              </w:rPr>
              <w:tab/>
            </w:r>
            <w:r>
              <w:rPr>
                <w:rStyle w:val="IndexLink"/>
              </w:rPr>
              <w:t>170</w:t>
            </w:r>
          </w:hyperlink>
        </w:p>
        <w:p>
          <w:pPr>
            <w:pStyle w:val="Contents4"/>
            <w:tabs>
              <w:tab w:val="clear" w:pos="8176"/>
              <w:tab w:val="right" w:pos="9026" w:leader="dot"/>
            </w:tabs>
            <w:rPr/>
          </w:pPr>
          <w:hyperlink w:anchor="__RefHeading___Toc950795_1395250215">
            <w:r>
              <w:rPr>
                <w:webHidden/>
                <w:rStyle w:val="IndexLink"/>
                <w:rtl w:val="true"/>
              </w:rPr>
              <w:t>الحصین ینظم الجیش فی القادسیة و</w:t>
            </w:r>
            <w:r>
              <w:rPr>
                <w:rStyle w:val="IndexLink"/>
                <w:rtl w:val="true"/>
              </w:rPr>
              <w:t>...</w:t>
              <w:tab/>
            </w:r>
            <w:r>
              <w:rPr>
                <w:rStyle w:val="IndexLink"/>
              </w:rPr>
              <w:t>171</w:t>
            </w:r>
          </w:hyperlink>
        </w:p>
        <w:p>
          <w:pPr>
            <w:pStyle w:val="Contents4"/>
            <w:tabs>
              <w:tab w:val="clear" w:pos="8176"/>
              <w:tab w:val="right" w:pos="9026" w:leader="dot"/>
            </w:tabs>
            <w:rPr/>
          </w:pPr>
          <w:hyperlink w:anchor="__RefHeading___Toc950797_1395250215">
            <w:r>
              <w:rPr>
                <w:webHidden/>
                <w:rStyle w:val="IndexLink"/>
                <w:rtl w:val="true"/>
              </w:rPr>
              <w:t>ذات عرق</w:t>
            </w:r>
            <w:r>
              <w:rPr>
                <w:rStyle w:val="IndexLink"/>
                <w:rtl w:val="true"/>
              </w:rPr>
              <w:tab/>
            </w:r>
            <w:r>
              <w:rPr>
                <w:rStyle w:val="IndexLink"/>
              </w:rPr>
              <w:t>172</w:t>
            </w:r>
          </w:hyperlink>
        </w:p>
        <w:p>
          <w:pPr>
            <w:pStyle w:val="Contents4"/>
            <w:tabs>
              <w:tab w:val="clear" w:pos="8176"/>
              <w:tab w:val="right" w:pos="9026" w:leader="dot"/>
            </w:tabs>
            <w:rPr/>
          </w:pPr>
          <w:hyperlink w:anchor="__RefHeading___Toc950799_1395250215">
            <w:r>
              <w:rPr>
                <w:webHidden/>
                <w:rStyle w:val="IndexLink"/>
                <w:rtl w:val="true"/>
              </w:rPr>
              <w:t>الحاجر</w:t>
            </w:r>
            <w:r>
              <w:rPr>
                <w:rStyle w:val="IndexLink"/>
                <w:rtl w:val="true"/>
              </w:rPr>
              <w:tab/>
            </w:r>
            <w:r>
              <w:rPr>
                <w:rStyle w:val="IndexLink"/>
              </w:rPr>
              <w:t>173</w:t>
            </w:r>
          </w:hyperlink>
        </w:p>
        <w:p>
          <w:pPr>
            <w:pStyle w:val="Contents4"/>
            <w:tabs>
              <w:tab w:val="clear" w:pos="8176"/>
              <w:tab w:val="right" w:pos="9026" w:leader="dot"/>
            </w:tabs>
            <w:rPr/>
          </w:pPr>
          <w:hyperlink w:anchor="__RefHeading___Toc950801_1395250215">
            <w:r>
              <w:rPr>
                <w:webHidden/>
                <w:rStyle w:val="IndexLink"/>
                <w:rtl w:val="true"/>
              </w:rPr>
              <w:t>بعض العیون</w:t>
            </w:r>
            <w:r>
              <w:rPr>
                <w:rStyle w:val="IndexLink"/>
                <w:rtl w:val="true"/>
              </w:rPr>
              <w:tab/>
            </w:r>
            <w:r>
              <w:rPr>
                <w:rStyle w:val="IndexLink"/>
              </w:rPr>
              <w:t>176</w:t>
            </w:r>
          </w:hyperlink>
        </w:p>
        <w:p>
          <w:pPr>
            <w:pStyle w:val="Contents4"/>
            <w:tabs>
              <w:tab w:val="clear" w:pos="8176"/>
              <w:tab w:val="right" w:pos="9026" w:leader="dot"/>
            </w:tabs>
            <w:rPr/>
          </w:pPr>
          <w:hyperlink w:anchor="__RefHeading___Toc950803_1395250215">
            <w:r>
              <w:rPr>
                <w:webHidden/>
                <w:rStyle w:val="IndexLink"/>
                <w:rtl w:val="true"/>
              </w:rPr>
              <w:t>الخزیمیة</w:t>
            </w:r>
            <w:r>
              <w:rPr>
                <w:rStyle w:val="IndexLink"/>
                <w:rtl w:val="true"/>
              </w:rPr>
              <w:tab/>
            </w:r>
            <w:r>
              <w:rPr>
                <w:rStyle w:val="IndexLink"/>
              </w:rPr>
              <w:t>176</w:t>
            </w:r>
          </w:hyperlink>
        </w:p>
        <w:p>
          <w:pPr>
            <w:pStyle w:val="Contents4"/>
            <w:tabs>
              <w:tab w:val="clear" w:pos="8176"/>
              <w:tab w:val="right" w:pos="9026" w:leader="dot"/>
            </w:tabs>
            <w:rPr/>
          </w:pPr>
          <w:hyperlink w:anchor="__RefHeading___Toc950805_1395250215">
            <w:r>
              <w:rPr>
                <w:webHidden/>
                <w:rStyle w:val="IndexLink"/>
                <w:rtl w:val="true"/>
              </w:rPr>
              <w:t>زرود</w:t>
            </w:r>
            <w:r>
              <w:rPr>
                <w:rStyle w:val="IndexLink"/>
                <w:rtl w:val="true"/>
              </w:rPr>
              <w:tab/>
            </w:r>
            <w:r>
              <w:rPr>
                <w:rStyle w:val="IndexLink"/>
              </w:rPr>
              <w:t>177</w:t>
            </w:r>
          </w:hyperlink>
        </w:p>
        <w:p>
          <w:pPr>
            <w:pStyle w:val="Contents4"/>
            <w:tabs>
              <w:tab w:val="clear" w:pos="8176"/>
              <w:tab w:val="right" w:pos="9026" w:leader="dot"/>
            </w:tabs>
            <w:rPr/>
          </w:pPr>
          <w:hyperlink w:anchor="__RefHeading___Toc950807_1395250215">
            <w:r>
              <w:rPr>
                <w:webHidden/>
                <w:rStyle w:val="IndexLink"/>
                <w:rtl w:val="true"/>
              </w:rPr>
              <w:t>الثعلبیة</w:t>
            </w:r>
            <w:r>
              <w:rPr>
                <w:rStyle w:val="IndexLink"/>
                <w:rtl w:val="true"/>
              </w:rPr>
              <w:tab/>
            </w:r>
            <w:r>
              <w:rPr>
                <w:rStyle w:val="IndexLink"/>
              </w:rPr>
              <w:t>181</w:t>
            </w:r>
          </w:hyperlink>
        </w:p>
        <w:p>
          <w:pPr>
            <w:pStyle w:val="Contents4"/>
            <w:tabs>
              <w:tab w:val="clear" w:pos="8176"/>
              <w:tab w:val="right" w:pos="9026" w:leader="dot"/>
            </w:tabs>
            <w:rPr/>
          </w:pPr>
          <w:hyperlink w:anchor="__RefHeading___Toc950809_1395250215">
            <w:r>
              <w:rPr>
                <w:webHidden/>
                <w:rStyle w:val="IndexLink"/>
                <w:rtl w:val="true"/>
              </w:rPr>
              <w:t>الشقوق</w:t>
            </w:r>
            <w:r>
              <w:rPr>
                <w:rStyle w:val="IndexLink"/>
                <w:rtl w:val="true"/>
              </w:rPr>
              <w:tab/>
            </w:r>
            <w:r>
              <w:rPr>
                <w:rStyle w:val="IndexLink"/>
              </w:rPr>
              <w:t>183</w:t>
            </w:r>
          </w:hyperlink>
        </w:p>
        <w:p>
          <w:pPr>
            <w:pStyle w:val="Contents4"/>
            <w:tabs>
              <w:tab w:val="clear" w:pos="8176"/>
              <w:tab w:val="right" w:pos="9026" w:leader="dot"/>
            </w:tabs>
            <w:rPr/>
          </w:pPr>
          <w:hyperlink w:anchor="__RefHeading___Toc950811_1395250215">
            <w:r>
              <w:rPr>
                <w:webHidden/>
                <w:rStyle w:val="IndexLink"/>
                <w:rtl w:val="true"/>
              </w:rPr>
              <w:t>زُبالة</w:t>
            </w:r>
            <w:r>
              <w:rPr>
                <w:rStyle w:val="IndexLink"/>
                <w:rtl w:val="true"/>
              </w:rPr>
              <w:tab/>
            </w:r>
            <w:r>
              <w:rPr>
                <w:rStyle w:val="IndexLink"/>
              </w:rPr>
              <w:t>185</w:t>
            </w:r>
          </w:hyperlink>
        </w:p>
        <w:p>
          <w:pPr>
            <w:pStyle w:val="Contents4"/>
            <w:tabs>
              <w:tab w:val="clear" w:pos="8176"/>
              <w:tab w:val="right" w:pos="9026" w:leader="dot"/>
            </w:tabs>
            <w:rPr/>
          </w:pPr>
          <w:hyperlink w:anchor="__RefHeading___Toc950813_1395250215">
            <w:r>
              <w:rPr>
                <w:webHidden/>
                <w:rStyle w:val="IndexLink"/>
                <w:rtl w:val="true"/>
              </w:rPr>
              <w:t>بطن العقبة</w:t>
            </w:r>
            <w:r>
              <w:rPr>
                <w:rStyle w:val="IndexLink"/>
                <w:rtl w:val="true"/>
              </w:rPr>
              <w:tab/>
            </w:r>
            <w:r>
              <w:rPr>
                <w:rStyle w:val="IndexLink"/>
              </w:rPr>
              <w:t>187</w:t>
            </w:r>
          </w:hyperlink>
        </w:p>
        <w:p>
          <w:pPr>
            <w:pStyle w:val="Contents4"/>
            <w:tabs>
              <w:tab w:val="clear" w:pos="8176"/>
              <w:tab w:val="right" w:pos="9026" w:leader="dot"/>
            </w:tabs>
            <w:rPr/>
          </w:pPr>
          <w:hyperlink w:anchor="__RefHeading___Toc950815_1395250215">
            <w:r>
              <w:rPr>
                <w:webHidden/>
                <w:rStyle w:val="IndexLink"/>
                <w:rtl w:val="true"/>
              </w:rPr>
              <w:t>شراف</w:t>
            </w:r>
            <w:r>
              <w:rPr>
                <w:rStyle w:val="IndexLink"/>
                <w:rtl w:val="true"/>
              </w:rPr>
              <w:tab/>
            </w:r>
            <w:r>
              <w:rPr>
                <w:rStyle w:val="IndexLink"/>
              </w:rPr>
              <w:t>188</w:t>
            </w:r>
          </w:hyperlink>
        </w:p>
        <w:p>
          <w:pPr>
            <w:pStyle w:val="Contents4"/>
            <w:tabs>
              <w:tab w:val="clear" w:pos="8176"/>
              <w:tab w:val="right" w:pos="9026" w:leader="dot"/>
            </w:tabs>
            <w:rPr/>
          </w:pPr>
          <w:hyperlink w:anchor="__RefHeading___Toc950817_1395250215">
            <w:r>
              <w:rPr>
                <w:webHidden/>
                <w:rStyle w:val="IndexLink"/>
                <w:rtl w:val="true"/>
              </w:rPr>
              <w:t>ذو حُسم</w:t>
            </w:r>
            <w:r>
              <w:rPr>
                <w:rStyle w:val="IndexLink"/>
                <w:rtl w:val="true"/>
              </w:rPr>
              <w:tab/>
            </w:r>
            <w:r>
              <w:rPr>
                <w:rStyle w:val="IndexLink"/>
              </w:rPr>
              <w:t>191</w:t>
            </w:r>
          </w:hyperlink>
        </w:p>
        <w:p>
          <w:pPr>
            <w:pStyle w:val="Contents4"/>
            <w:tabs>
              <w:tab w:val="clear" w:pos="8176"/>
              <w:tab w:val="right" w:pos="9026" w:leader="dot"/>
            </w:tabs>
            <w:rPr/>
          </w:pPr>
          <w:hyperlink w:anchor="__RefHeading___Toc950819_1395250215">
            <w:r>
              <w:rPr>
                <w:webHidden/>
                <w:rStyle w:val="IndexLink"/>
                <w:rtl w:val="true"/>
              </w:rPr>
              <w:t>البیضة</w:t>
            </w:r>
            <w:r>
              <w:rPr>
                <w:rStyle w:val="IndexLink"/>
                <w:rtl w:val="true"/>
              </w:rPr>
              <w:tab/>
            </w:r>
            <w:r>
              <w:rPr>
                <w:rStyle w:val="IndexLink"/>
              </w:rPr>
              <w:t>193</w:t>
            </w:r>
          </w:hyperlink>
        </w:p>
        <w:p>
          <w:pPr>
            <w:pStyle w:val="Contents4"/>
            <w:tabs>
              <w:tab w:val="clear" w:pos="8176"/>
              <w:tab w:val="right" w:pos="9026" w:leader="dot"/>
            </w:tabs>
            <w:rPr/>
          </w:pPr>
          <w:hyperlink w:anchor="__RefHeading___Toc950821_1395250215">
            <w:r>
              <w:rPr>
                <w:webHidden/>
                <w:rStyle w:val="IndexLink"/>
                <w:rtl w:val="true"/>
              </w:rPr>
              <w:t>خطبته علیه السلام بذی حُسم</w:t>
            </w:r>
            <w:r>
              <w:rPr>
                <w:rStyle w:val="IndexLink"/>
                <w:rtl w:val="true"/>
              </w:rPr>
              <w:tab/>
            </w:r>
            <w:r>
              <w:rPr>
                <w:rStyle w:val="IndexLink"/>
              </w:rPr>
              <w:t>195</w:t>
            </w:r>
          </w:hyperlink>
        </w:p>
        <w:p>
          <w:pPr>
            <w:pStyle w:val="Contents4"/>
            <w:tabs>
              <w:tab w:val="clear" w:pos="8176"/>
              <w:tab w:val="right" w:pos="9026" w:leader="dot"/>
            </w:tabs>
            <w:rPr/>
          </w:pPr>
          <w:hyperlink w:anchor="__RefHeading___Toc950823_1395250215">
            <w:r>
              <w:rPr>
                <w:webHidden/>
                <w:rStyle w:val="IndexLink"/>
                <w:rtl w:val="true"/>
              </w:rPr>
              <w:t>الرُّهیمة</w:t>
            </w:r>
            <w:r>
              <w:rPr>
                <w:rStyle w:val="IndexLink"/>
                <w:rtl w:val="true"/>
              </w:rPr>
              <w:tab/>
            </w:r>
            <w:r>
              <w:rPr>
                <w:rStyle w:val="IndexLink"/>
              </w:rPr>
              <w:t>196</w:t>
            </w:r>
          </w:hyperlink>
        </w:p>
        <w:p>
          <w:pPr>
            <w:pStyle w:val="Contents4"/>
            <w:tabs>
              <w:tab w:val="clear" w:pos="8176"/>
              <w:tab w:val="right" w:pos="9026" w:leader="dot"/>
            </w:tabs>
            <w:rPr/>
          </w:pPr>
          <w:hyperlink w:anchor="__RefHeading___Toc950825_1395250215">
            <w:r>
              <w:rPr>
                <w:webHidden/>
                <w:rStyle w:val="IndexLink"/>
                <w:rtl w:val="true"/>
              </w:rPr>
              <w:t>العذیّب</w:t>
            </w:r>
            <w:r>
              <w:rPr>
                <w:rStyle w:val="IndexLink"/>
                <w:rtl w:val="true"/>
              </w:rPr>
              <w:tab/>
            </w:r>
            <w:r>
              <w:rPr>
                <w:rStyle w:val="IndexLink"/>
              </w:rPr>
              <w:t>197</w:t>
            </w:r>
          </w:hyperlink>
        </w:p>
        <w:p>
          <w:pPr>
            <w:pStyle w:val="Contents4"/>
            <w:tabs>
              <w:tab w:val="clear" w:pos="8176"/>
              <w:tab w:val="right" w:pos="9026" w:leader="dot"/>
            </w:tabs>
            <w:rPr/>
          </w:pPr>
          <w:hyperlink w:anchor="__RefHeading___Toc950827_1395250215">
            <w:r>
              <w:rPr>
                <w:webHidden/>
                <w:rStyle w:val="IndexLink"/>
                <w:rtl w:val="true"/>
              </w:rPr>
              <w:t>الطرّماح</w:t>
            </w:r>
            <w:r>
              <w:rPr>
                <w:rStyle w:val="IndexLink"/>
                <w:rtl w:val="true"/>
              </w:rPr>
              <w:tab/>
            </w:r>
            <w:r>
              <w:rPr>
                <w:rStyle w:val="IndexLink"/>
              </w:rPr>
              <w:t>199</w:t>
            </w:r>
          </w:hyperlink>
        </w:p>
        <w:p>
          <w:pPr>
            <w:pStyle w:val="Contents4"/>
            <w:tabs>
              <w:tab w:val="clear" w:pos="8176"/>
              <w:tab w:val="right" w:pos="9026" w:leader="dot"/>
            </w:tabs>
            <w:rPr/>
          </w:pPr>
          <w:hyperlink w:anchor="__RefHeading___Toc950829_1395250215">
            <w:r>
              <w:rPr>
                <w:webHidden/>
                <w:rStyle w:val="IndexLink"/>
                <w:rtl w:val="true"/>
              </w:rPr>
              <w:t>قصر بنی مقاتل</w:t>
            </w:r>
            <w:r>
              <w:rPr>
                <w:rStyle w:val="IndexLink"/>
                <w:rtl w:val="true"/>
              </w:rPr>
              <w:tab/>
            </w:r>
            <w:r>
              <w:rPr>
                <w:rStyle w:val="IndexLink"/>
              </w:rPr>
              <w:t>202</w:t>
            </w:r>
          </w:hyperlink>
        </w:p>
        <w:p>
          <w:pPr>
            <w:pStyle w:val="Contents4"/>
            <w:tabs>
              <w:tab w:val="clear" w:pos="8176"/>
              <w:tab w:val="right" w:pos="9026" w:leader="dot"/>
            </w:tabs>
            <w:rPr/>
          </w:pPr>
          <w:hyperlink w:anchor="__RefHeading___Toc950831_1395250215">
            <w:r>
              <w:rPr>
                <w:webHidden/>
                <w:rStyle w:val="IndexLink"/>
                <w:rtl w:val="true"/>
              </w:rPr>
              <w:t>القوم یسیرون والمنایا تسیر معهم</w:t>
            </w:r>
            <w:r>
              <w:rPr>
                <w:rStyle w:val="IndexLink"/>
                <w:rtl w:val="true"/>
              </w:rPr>
              <w:tab/>
            </w:r>
            <w:r>
              <w:rPr>
                <w:rStyle w:val="IndexLink"/>
              </w:rPr>
              <w:t>202</w:t>
            </w:r>
          </w:hyperlink>
        </w:p>
        <w:p>
          <w:pPr>
            <w:pStyle w:val="Contents4"/>
            <w:tabs>
              <w:tab w:val="clear" w:pos="8176"/>
              <w:tab w:val="right" w:pos="9026" w:leader="dot"/>
            </w:tabs>
            <w:rPr/>
          </w:pPr>
          <w:hyperlink w:anchor="__RefHeading___Toc950833_1395250215">
            <w:r>
              <w:rPr>
                <w:webHidden/>
                <w:rStyle w:val="IndexLink"/>
                <w:rtl w:val="true"/>
              </w:rPr>
              <w:t>نینوی</w:t>
            </w:r>
            <w:r>
              <w:rPr>
                <w:rStyle w:val="IndexLink"/>
                <w:rtl w:val="true"/>
              </w:rPr>
              <w:tab/>
            </w:r>
            <w:r>
              <w:rPr>
                <w:rStyle w:val="IndexLink"/>
              </w:rPr>
              <w:t>204</w:t>
            </w:r>
          </w:hyperlink>
        </w:p>
        <w:p>
          <w:pPr>
            <w:pStyle w:val="Contents4"/>
            <w:tabs>
              <w:tab w:val="clear" w:pos="8176"/>
              <w:tab w:val="right" w:pos="9026" w:leader="dot"/>
            </w:tabs>
            <w:rPr/>
          </w:pPr>
          <w:hyperlink w:anchor="__RefHeading___Toc950835_1395250215">
            <w:r>
              <w:rPr>
                <w:webHidden/>
                <w:rStyle w:val="IndexLink"/>
                <w:rtl w:val="true"/>
              </w:rPr>
              <w:t>کربلاء</w:t>
            </w:r>
            <w:r>
              <w:rPr>
                <w:rStyle w:val="IndexLink"/>
                <w:rtl w:val="true"/>
              </w:rPr>
              <w:tab/>
            </w:r>
            <w:r>
              <w:rPr>
                <w:rStyle w:val="IndexLink"/>
              </w:rPr>
              <w:t>207</w:t>
            </w:r>
          </w:hyperlink>
        </w:p>
        <w:p>
          <w:pPr>
            <w:pStyle w:val="Contents3"/>
            <w:tabs>
              <w:tab w:val="clear" w:pos="8459"/>
              <w:tab w:val="right" w:pos="9026" w:leader="dot"/>
            </w:tabs>
            <w:rPr/>
          </w:pPr>
          <w:hyperlink w:anchor="__RefHeading___Toc950837_1395250215">
            <w:r>
              <w:rPr>
                <w:webHidden/>
                <w:rStyle w:val="IndexLink"/>
                <w:rtl w:val="true"/>
              </w:rPr>
              <w:t>ما جری بعد نزوله علیه السلام فی کربلاء</w:t>
            </w:r>
            <w:r>
              <w:rPr>
                <w:rStyle w:val="IndexLink"/>
                <w:rtl w:val="true"/>
              </w:rPr>
              <w:tab/>
            </w:r>
            <w:r>
              <w:rPr>
                <w:rStyle w:val="IndexLink"/>
              </w:rPr>
              <w:t>210</w:t>
            </w:r>
          </w:hyperlink>
        </w:p>
        <w:p>
          <w:pPr>
            <w:pStyle w:val="Contents4"/>
            <w:tabs>
              <w:tab w:val="clear" w:pos="8176"/>
              <w:tab w:val="right" w:pos="9026" w:leader="dot"/>
            </w:tabs>
            <w:rPr/>
          </w:pPr>
          <w:hyperlink w:anchor="__RefHeading___Toc950839_1395250215">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950841_1395250215">
            <w:r>
              <w:rPr>
                <w:webHidden/>
                <w:rStyle w:val="IndexLink"/>
                <w:rtl w:val="true"/>
              </w:rPr>
              <w:t>خطبته علیه السلام لمّا نزل کربلاء</w:t>
            </w:r>
            <w:r>
              <w:rPr>
                <w:rStyle w:val="IndexLink"/>
                <w:rtl w:val="true"/>
              </w:rPr>
              <w:tab/>
            </w:r>
            <w:r>
              <w:rPr>
                <w:rStyle w:val="IndexLink"/>
              </w:rPr>
              <w:t>211</w:t>
            </w:r>
          </w:hyperlink>
        </w:p>
        <w:p>
          <w:pPr>
            <w:pStyle w:val="Contents4"/>
            <w:tabs>
              <w:tab w:val="clear" w:pos="8176"/>
              <w:tab w:val="right" w:pos="9026" w:leader="dot"/>
            </w:tabs>
            <w:rPr/>
          </w:pPr>
          <w:hyperlink w:anchor="__RefHeading___Toc950843_1395250215">
            <w:r>
              <w:rPr>
                <w:webHidden/>
                <w:rStyle w:val="IndexLink"/>
                <w:rtl w:val="true"/>
              </w:rPr>
              <w:t>کیفیة خروج عمر بن سعد لحرب الحسین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950845_1395250215">
            <w:r>
              <w:rPr>
                <w:webHidden/>
                <w:rStyle w:val="IndexLink"/>
                <w:rtl w:val="true"/>
              </w:rPr>
              <w:t>عمر بن سعد ینزل کربلاء ویرسل رسوله للحسین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950847_1395250215">
            <w:r>
              <w:rPr>
                <w:webHidden/>
                <w:rStyle w:val="IndexLink"/>
                <w:rtl w:val="true"/>
              </w:rPr>
              <w:t>کتاب ابن سعد إلی ابن زیاد</w:t>
            </w:r>
            <w:r>
              <w:rPr>
                <w:rStyle w:val="IndexLink"/>
                <w:rtl w:val="true"/>
              </w:rPr>
              <w:tab/>
            </w:r>
            <w:r>
              <w:rPr>
                <w:rStyle w:val="IndexLink"/>
              </w:rPr>
              <w:t>221</w:t>
            </w:r>
          </w:hyperlink>
        </w:p>
        <w:p>
          <w:pPr>
            <w:pStyle w:val="Contents4"/>
            <w:tabs>
              <w:tab w:val="clear" w:pos="8176"/>
              <w:tab w:val="right" w:pos="9026" w:leader="dot"/>
            </w:tabs>
            <w:rPr/>
          </w:pPr>
          <w:hyperlink w:anchor="__RefHeading___Toc950849_1395250215">
            <w:r>
              <w:rPr>
                <w:webHidden/>
                <w:rStyle w:val="IndexLink"/>
                <w:rtl w:val="true"/>
              </w:rPr>
              <w:t>جواب إبن زیاد</w:t>
            </w:r>
            <w:r>
              <w:rPr>
                <w:rStyle w:val="IndexLink"/>
                <w:rtl w:val="true"/>
              </w:rPr>
              <w:tab/>
            </w:r>
            <w:r>
              <w:rPr>
                <w:rStyle w:val="IndexLink"/>
              </w:rPr>
              <w:t>222</w:t>
            </w:r>
          </w:hyperlink>
        </w:p>
        <w:p>
          <w:pPr>
            <w:pStyle w:val="Contents4"/>
            <w:tabs>
              <w:tab w:val="clear" w:pos="8176"/>
              <w:tab w:val="right" w:pos="9026" w:leader="dot"/>
            </w:tabs>
            <w:rPr/>
          </w:pPr>
          <w:hyperlink w:anchor="__RefHeading___Toc950851_1395250215">
            <w:r>
              <w:rPr>
                <w:webHidden/>
                <w:rStyle w:val="IndexLink"/>
                <w:rtl w:val="true"/>
              </w:rPr>
              <w:t>الیوم السابع</w:t>
            </w:r>
            <w:r>
              <w:rPr>
                <w:rStyle w:val="IndexLink"/>
                <w:rtl w:val="true"/>
              </w:rPr>
              <w:tab/>
            </w:r>
            <w:r>
              <w:rPr>
                <w:rStyle w:val="IndexLink"/>
              </w:rPr>
              <w:t>224</w:t>
            </w:r>
          </w:hyperlink>
        </w:p>
        <w:p>
          <w:pPr>
            <w:pStyle w:val="Contents4"/>
            <w:tabs>
              <w:tab w:val="clear" w:pos="8176"/>
              <w:tab w:val="right" w:pos="9026" w:leader="dot"/>
            </w:tabs>
            <w:rPr/>
          </w:pPr>
          <w:hyperlink w:anchor="__RefHeading___Toc950853_1395250215">
            <w:r>
              <w:rPr>
                <w:webHidden/>
                <w:rStyle w:val="IndexLink"/>
                <w:rtl w:val="true"/>
              </w:rPr>
              <w:t>إلحاق الجیوش بعمر بن سعد</w:t>
            </w:r>
            <w:r>
              <w:rPr>
                <w:rStyle w:val="IndexLink"/>
                <w:rtl w:val="true"/>
              </w:rPr>
              <w:tab/>
            </w:r>
            <w:r>
              <w:rPr>
                <w:rStyle w:val="IndexLink"/>
              </w:rPr>
              <w:t>225</w:t>
            </w:r>
          </w:hyperlink>
        </w:p>
        <w:p>
          <w:pPr>
            <w:pStyle w:val="Contents4"/>
            <w:tabs>
              <w:tab w:val="clear" w:pos="8176"/>
              <w:tab w:val="right" w:pos="9026" w:leader="dot"/>
            </w:tabs>
            <w:rPr/>
          </w:pPr>
          <w:hyperlink w:anchor="__RefHeading___Toc950855_1395250215">
            <w:r>
              <w:rPr>
                <w:webHidden/>
                <w:rStyle w:val="IndexLink"/>
                <w:rtl w:val="true"/>
              </w:rPr>
              <w:t>غرور ابن سعد</w:t>
            </w:r>
            <w:r>
              <w:rPr>
                <w:rStyle w:val="IndexLink"/>
                <w:rtl w:val="true"/>
              </w:rPr>
              <w:tab/>
            </w:r>
            <w:r>
              <w:rPr>
                <w:rStyle w:val="IndexLink"/>
              </w:rPr>
              <w:t>226</w:t>
            </w:r>
          </w:hyperlink>
        </w:p>
        <w:p>
          <w:pPr>
            <w:pStyle w:val="Contents4"/>
            <w:tabs>
              <w:tab w:val="clear" w:pos="8176"/>
              <w:tab w:val="right" w:pos="9026" w:leader="dot"/>
            </w:tabs>
            <w:rPr/>
          </w:pPr>
          <w:hyperlink w:anchor="__RefHeading___Toc950857_1395250215">
            <w:r>
              <w:rPr>
                <w:webHidden/>
                <w:rStyle w:val="IndexLink"/>
                <w:rtl w:val="true"/>
              </w:rPr>
              <w:t>إفتراء ابن سعد</w:t>
            </w:r>
            <w:r>
              <w:rPr>
                <w:rStyle w:val="IndexLink"/>
                <w:rtl w:val="true"/>
              </w:rPr>
              <w:tab/>
            </w:r>
            <w:r>
              <w:rPr>
                <w:rStyle w:val="IndexLink"/>
              </w:rPr>
              <w:t>228</w:t>
            </w:r>
          </w:hyperlink>
        </w:p>
        <w:p>
          <w:pPr>
            <w:pStyle w:val="Contents4"/>
            <w:tabs>
              <w:tab w:val="clear" w:pos="8176"/>
              <w:tab w:val="right" w:pos="9026" w:leader="dot"/>
            </w:tabs>
            <w:rPr/>
          </w:pPr>
          <w:hyperlink w:anchor="__RefHeading___Toc950859_1395250215">
            <w:r>
              <w:rPr>
                <w:webHidden/>
                <w:rStyle w:val="IndexLink"/>
                <w:rtl w:val="true"/>
              </w:rPr>
              <w:t>کتاب ابن زیاد إلی عمر بن سعد</w:t>
            </w:r>
            <w:r>
              <w:rPr>
                <w:rStyle w:val="IndexLink"/>
                <w:rtl w:val="true"/>
              </w:rPr>
              <w:tab/>
            </w:r>
            <w:r>
              <w:rPr>
                <w:rStyle w:val="IndexLink"/>
              </w:rPr>
              <w:t>232</w:t>
            </w:r>
          </w:hyperlink>
        </w:p>
        <w:p>
          <w:pPr>
            <w:pStyle w:val="Contents4"/>
            <w:tabs>
              <w:tab w:val="clear" w:pos="8176"/>
              <w:tab w:val="right" w:pos="9026" w:leader="dot"/>
            </w:tabs>
            <w:rPr/>
          </w:pPr>
          <w:hyperlink w:anchor="__RefHeading___Toc950861_1395250215">
            <w:r>
              <w:rPr>
                <w:webHidden/>
                <w:rStyle w:val="IndexLink"/>
                <w:rtl w:val="true"/>
              </w:rPr>
              <w:t>کتاب الأمان للعباس واخوته</w:t>
            </w:r>
            <w:r>
              <w:rPr>
                <w:rStyle w:val="IndexLink"/>
                <w:rtl w:val="true"/>
              </w:rPr>
              <w:tab/>
            </w:r>
            <w:r>
              <w:rPr>
                <w:rStyle w:val="IndexLink"/>
              </w:rPr>
              <w:t>235</w:t>
            </w:r>
          </w:hyperlink>
        </w:p>
        <w:p>
          <w:pPr>
            <w:pStyle w:val="Contents4"/>
            <w:tabs>
              <w:tab w:val="clear" w:pos="8176"/>
              <w:tab w:val="right" w:pos="9026" w:leader="dot"/>
            </w:tabs>
            <w:rPr/>
          </w:pPr>
          <w:hyperlink w:anchor="__RefHeading___Toc950863_1395250215">
            <w:r>
              <w:rPr>
                <w:webHidden/>
                <w:rStyle w:val="IndexLink"/>
                <w:rtl w:val="true"/>
              </w:rPr>
              <w:t>حی بنی أسد</w:t>
            </w:r>
            <w:r>
              <w:rPr>
                <w:rStyle w:val="IndexLink"/>
                <w:rtl w:val="true"/>
              </w:rPr>
              <w:tab/>
            </w:r>
            <w:r>
              <w:rPr>
                <w:rStyle w:val="IndexLink"/>
              </w:rPr>
              <w:t>236</w:t>
            </w:r>
          </w:hyperlink>
        </w:p>
        <w:p>
          <w:pPr>
            <w:pStyle w:val="Contents4"/>
            <w:tabs>
              <w:tab w:val="clear" w:pos="8176"/>
              <w:tab w:val="right" w:pos="9026" w:leader="dot"/>
            </w:tabs>
            <w:rPr/>
          </w:pPr>
          <w:hyperlink w:anchor="__RefHeading___Toc950865_1395250215">
            <w:r>
              <w:rPr>
                <w:webHidden/>
                <w:rStyle w:val="IndexLink"/>
                <w:rtl w:val="true"/>
              </w:rPr>
              <w:t>الیوم التاسع</w:t>
            </w:r>
            <w:r>
              <w:rPr>
                <w:rStyle w:val="IndexLink"/>
                <w:rtl w:val="true"/>
              </w:rPr>
              <w:tab/>
            </w:r>
            <w:r>
              <w:rPr>
                <w:rStyle w:val="IndexLink"/>
              </w:rPr>
              <w:t>238</w:t>
            </w:r>
          </w:hyperlink>
        </w:p>
        <w:p>
          <w:pPr>
            <w:pStyle w:val="Contents4"/>
            <w:tabs>
              <w:tab w:val="clear" w:pos="8176"/>
              <w:tab w:val="right" w:pos="9026" w:leader="dot"/>
            </w:tabs>
            <w:rPr/>
          </w:pPr>
          <w:hyperlink w:anchor="__RefHeading___Toc950867_1395250215">
            <w:r>
              <w:rPr>
                <w:webHidden/>
                <w:rStyle w:val="IndexLink"/>
                <w:rtl w:val="true"/>
              </w:rPr>
              <w:t>بین الحسین وأصحابه</w:t>
            </w:r>
            <w:r>
              <w:rPr>
                <w:rStyle w:val="IndexLink"/>
                <w:rtl w:val="true"/>
              </w:rPr>
              <w:tab/>
            </w:r>
            <w:r>
              <w:rPr>
                <w:rStyle w:val="IndexLink"/>
              </w:rPr>
              <w:t>241</w:t>
            </w:r>
          </w:hyperlink>
        </w:p>
        <w:p>
          <w:pPr>
            <w:pStyle w:val="Contents4"/>
            <w:tabs>
              <w:tab w:val="clear" w:pos="8176"/>
              <w:tab w:val="right" w:pos="9026" w:leader="dot"/>
            </w:tabs>
            <w:rPr/>
          </w:pPr>
          <w:hyperlink w:anchor="__RefHeading___Toc950869_1395250215">
            <w:r>
              <w:rPr>
                <w:webHidden/>
                <w:rStyle w:val="IndexLink"/>
                <w:rtl w:val="true"/>
              </w:rPr>
              <w:t>الحسین وأخته زینب</w:t>
            </w:r>
            <w:r>
              <w:rPr>
                <w:rStyle w:val="IndexLink"/>
                <w:rtl w:val="true"/>
              </w:rPr>
              <w:tab/>
            </w:r>
            <w:r>
              <w:rPr>
                <w:rStyle w:val="IndexLink"/>
              </w:rPr>
              <w:t>246</w:t>
            </w:r>
          </w:hyperlink>
        </w:p>
        <w:p>
          <w:pPr>
            <w:pStyle w:val="Contents4"/>
            <w:tabs>
              <w:tab w:val="clear" w:pos="8176"/>
              <w:tab w:val="right" w:pos="9026" w:leader="dot"/>
            </w:tabs>
            <w:rPr/>
          </w:pPr>
          <w:hyperlink w:anchor="__RefHeading___Toc950871_1395250215">
            <w:r>
              <w:rPr>
                <w:webHidden/>
                <w:rStyle w:val="IndexLink"/>
                <w:rtl w:val="true"/>
              </w:rPr>
              <w:t>الحسین علیه السلام یتفقّد التلاع لیلة عاشوراء</w:t>
            </w:r>
            <w:r>
              <w:rPr>
                <w:rStyle w:val="IndexLink"/>
                <w:rtl w:val="true"/>
              </w:rPr>
              <w:tab/>
            </w:r>
            <w:r>
              <w:rPr>
                <w:rStyle w:val="IndexLink"/>
              </w:rPr>
              <w:t>252</w:t>
            </w:r>
          </w:hyperlink>
        </w:p>
        <w:p>
          <w:pPr>
            <w:pStyle w:val="Contents4"/>
            <w:tabs>
              <w:tab w:val="clear" w:pos="8176"/>
              <w:tab w:val="right" w:pos="9026" w:leader="dot"/>
            </w:tabs>
            <w:rPr/>
          </w:pPr>
          <w:hyperlink w:anchor="__RefHeading___Toc950873_1395250215">
            <w:r>
              <w:rPr>
                <w:webHidden/>
                <w:rStyle w:val="IndexLink"/>
                <w:rtl w:val="true"/>
              </w:rPr>
              <w:t>لیلة عاشوراء</w:t>
            </w:r>
            <w:r>
              <w:rPr>
                <w:rStyle w:val="IndexLink"/>
                <w:rtl w:val="true"/>
              </w:rPr>
              <w:tab/>
            </w:r>
            <w:r>
              <w:rPr>
                <w:rStyle w:val="IndexLink"/>
              </w:rPr>
              <w:t>256</w:t>
            </w:r>
          </w:hyperlink>
        </w:p>
        <w:p>
          <w:pPr>
            <w:pStyle w:val="Contents3"/>
            <w:tabs>
              <w:tab w:val="clear" w:pos="8459"/>
              <w:tab w:val="right" w:pos="9026" w:leader="dot"/>
            </w:tabs>
            <w:rPr/>
          </w:pPr>
          <w:hyperlink w:anchor="__RefHeading___Toc950875_1395250215">
            <w:r>
              <w:rPr>
                <w:webHidden/>
                <w:rStyle w:val="IndexLink"/>
                <w:rtl w:val="true"/>
              </w:rPr>
              <w:t>یوم عاشوراء</w:t>
            </w:r>
            <w:r>
              <w:rPr>
                <w:rStyle w:val="IndexLink"/>
                <w:rtl w:val="true"/>
              </w:rPr>
              <w:tab/>
            </w:r>
            <w:r>
              <w:rPr>
                <w:rStyle w:val="IndexLink"/>
              </w:rPr>
              <w:t>258</w:t>
            </w:r>
          </w:hyperlink>
        </w:p>
        <w:p>
          <w:pPr>
            <w:pStyle w:val="Contents4"/>
            <w:tabs>
              <w:tab w:val="clear" w:pos="8176"/>
              <w:tab w:val="right" w:pos="9026" w:leader="dot"/>
            </w:tabs>
            <w:rPr/>
          </w:pPr>
          <w:hyperlink w:anchor="__RefHeading___Toc950877_1395250215">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950879_1395250215">
            <w:r>
              <w:rPr>
                <w:webHidden/>
                <w:rStyle w:val="IndexLink"/>
                <w:rtl w:val="true"/>
              </w:rPr>
              <w:t>یوم عاشوراء</w:t>
            </w:r>
            <w:r>
              <w:rPr>
                <w:rStyle w:val="IndexLink"/>
                <w:rtl w:val="true"/>
              </w:rPr>
              <w:tab/>
            </w:r>
            <w:r>
              <w:rPr>
                <w:rStyle w:val="IndexLink"/>
              </w:rPr>
              <w:t>259</w:t>
            </w:r>
          </w:hyperlink>
        </w:p>
        <w:p>
          <w:pPr>
            <w:pStyle w:val="Contents4"/>
            <w:tabs>
              <w:tab w:val="clear" w:pos="8176"/>
              <w:tab w:val="right" w:pos="9026" w:leader="dot"/>
            </w:tabs>
            <w:rPr/>
          </w:pPr>
          <w:hyperlink w:anchor="__RefHeading___Toc950881_1395250215">
            <w:r>
              <w:rPr>
                <w:webHidden/>
                <w:rStyle w:val="IndexLink"/>
                <w:rtl w:val="true"/>
              </w:rPr>
              <w:t>أما جیش عمر بن سعد</w:t>
            </w:r>
            <w:r>
              <w:rPr>
                <w:rStyle w:val="IndexLink"/>
                <w:rtl w:val="true"/>
              </w:rPr>
              <w:tab/>
            </w:r>
            <w:r>
              <w:rPr>
                <w:rStyle w:val="IndexLink"/>
              </w:rPr>
              <w:t>261</w:t>
            </w:r>
          </w:hyperlink>
        </w:p>
        <w:p>
          <w:pPr>
            <w:pStyle w:val="Contents4"/>
            <w:tabs>
              <w:tab w:val="clear" w:pos="8176"/>
              <w:tab w:val="right" w:pos="9026" w:leader="dot"/>
            </w:tabs>
            <w:rPr/>
          </w:pPr>
          <w:hyperlink w:anchor="__RefHeading___Toc950883_1395250215">
            <w:r>
              <w:rPr>
                <w:webHidden/>
                <w:rStyle w:val="IndexLink"/>
                <w:rtl w:val="true"/>
              </w:rPr>
              <w:t>بریر وعبدالرحمن بن عبد ربه الأنصاری</w:t>
            </w:r>
            <w:r>
              <w:rPr>
                <w:rStyle w:val="IndexLink"/>
                <w:rtl w:val="true"/>
              </w:rPr>
              <w:tab/>
            </w:r>
            <w:r>
              <w:rPr>
                <w:rStyle w:val="IndexLink"/>
              </w:rPr>
              <w:t>261</w:t>
            </w:r>
          </w:hyperlink>
        </w:p>
        <w:p>
          <w:pPr>
            <w:pStyle w:val="Contents4"/>
            <w:tabs>
              <w:tab w:val="clear" w:pos="8176"/>
              <w:tab w:val="right" w:pos="9026" w:leader="dot"/>
            </w:tabs>
            <w:rPr/>
          </w:pPr>
          <w:hyperlink w:anchor="__RefHeading___Toc950885_1395250215">
            <w:r>
              <w:rPr>
                <w:webHidden/>
                <w:rStyle w:val="IndexLink"/>
                <w:rtl w:val="true"/>
              </w:rPr>
              <w:t>دعاء الحسین 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950887_1395250215">
            <w:r>
              <w:rPr>
                <w:webHidden/>
                <w:rStyle w:val="IndexLink"/>
                <w:rtl w:val="true"/>
              </w:rPr>
              <w:t>الخطبة الأولی</w:t>
            </w:r>
            <w:r>
              <w:rPr>
                <w:rStyle w:val="IndexLink"/>
                <w:rtl w:val="true"/>
              </w:rPr>
              <w:tab/>
            </w:r>
            <w:r>
              <w:rPr>
                <w:rStyle w:val="IndexLink"/>
              </w:rPr>
              <w:t>263</w:t>
            </w:r>
          </w:hyperlink>
        </w:p>
        <w:p>
          <w:pPr>
            <w:pStyle w:val="Contents4"/>
            <w:tabs>
              <w:tab w:val="clear" w:pos="8176"/>
              <w:tab w:val="right" w:pos="9026" w:leader="dot"/>
            </w:tabs>
            <w:rPr/>
          </w:pPr>
          <w:hyperlink w:anchor="__RefHeading___Toc950889_1395250215">
            <w:r>
              <w:rPr>
                <w:webHidden/>
                <w:rStyle w:val="IndexLink"/>
                <w:rtl w:val="true"/>
              </w:rPr>
              <w:t>خطبة زهیر بن القین</w:t>
            </w:r>
            <w:r>
              <w:rPr>
                <w:rStyle w:val="IndexLink"/>
                <w:rtl w:val="true"/>
              </w:rPr>
              <w:tab/>
            </w:r>
            <w:r>
              <w:rPr>
                <w:rStyle w:val="IndexLink"/>
              </w:rPr>
              <w:t>270</w:t>
            </w:r>
          </w:hyperlink>
        </w:p>
        <w:p>
          <w:pPr>
            <w:pStyle w:val="Contents4"/>
            <w:tabs>
              <w:tab w:val="clear" w:pos="8176"/>
              <w:tab w:val="right" w:pos="9026" w:leader="dot"/>
            </w:tabs>
            <w:rPr/>
          </w:pPr>
          <w:hyperlink w:anchor="__RefHeading___Toc950891_1395250215">
            <w:r>
              <w:rPr>
                <w:webHidden/>
                <w:rStyle w:val="IndexLink"/>
                <w:rtl w:val="true"/>
              </w:rPr>
              <w:t>خطبة بریر بن خضیر</w:t>
            </w:r>
            <w:r>
              <w:rPr>
                <w:rStyle w:val="IndexLink"/>
                <w:rtl w:val="true"/>
              </w:rPr>
              <w:tab/>
            </w:r>
            <w:r>
              <w:rPr>
                <w:rStyle w:val="IndexLink"/>
              </w:rPr>
              <w:t>274</w:t>
            </w:r>
          </w:hyperlink>
        </w:p>
        <w:p>
          <w:pPr>
            <w:pStyle w:val="Contents4"/>
            <w:tabs>
              <w:tab w:val="clear" w:pos="8176"/>
              <w:tab w:val="right" w:pos="9026" w:leader="dot"/>
            </w:tabs>
            <w:rPr/>
          </w:pPr>
          <w:hyperlink w:anchor="__RefHeading___Toc950893_1395250215">
            <w:r>
              <w:rPr>
                <w:webHidden/>
                <w:rStyle w:val="IndexLink"/>
                <w:rtl w:val="true"/>
              </w:rPr>
              <w:t>الخطبة الثانیة للحسین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950895_1395250215">
            <w:r>
              <w:rPr>
                <w:webHidden/>
                <w:rStyle w:val="IndexLink"/>
                <w:rtl w:val="true"/>
              </w:rPr>
              <w:t>الحملة الأولی</w:t>
            </w:r>
            <w:r>
              <w:rPr>
                <w:rStyle w:val="IndexLink"/>
                <w:rtl w:val="true"/>
              </w:rPr>
              <w:tab/>
            </w:r>
            <w:r>
              <w:rPr>
                <w:rStyle w:val="IndexLink"/>
              </w:rPr>
              <w:t>283</w:t>
            </w:r>
          </w:hyperlink>
        </w:p>
        <w:p>
          <w:pPr>
            <w:pStyle w:val="Contents4"/>
            <w:tabs>
              <w:tab w:val="clear" w:pos="8176"/>
              <w:tab w:val="right" w:pos="9026" w:leader="dot"/>
            </w:tabs>
            <w:rPr/>
          </w:pPr>
          <w:hyperlink w:anchor="__RefHeading___Toc950897_1395250215">
            <w:r>
              <w:rPr>
                <w:webHidden/>
                <w:rStyle w:val="IndexLink"/>
                <w:rtl w:val="true"/>
              </w:rPr>
              <w:t>توبة الحر</w:t>
            </w:r>
            <w:r>
              <w:rPr>
                <w:rStyle w:val="IndexLink"/>
                <w:rtl w:val="true"/>
              </w:rPr>
              <w:tab/>
            </w:r>
            <w:r>
              <w:rPr>
                <w:rStyle w:val="IndexLink"/>
              </w:rPr>
              <w:t>284</w:t>
            </w:r>
          </w:hyperlink>
        </w:p>
        <w:p>
          <w:pPr>
            <w:pStyle w:val="Contents4"/>
            <w:tabs>
              <w:tab w:val="clear" w:pos="8176"/>
              <w:tab w:val="right" w:pos="9026" w:leader="dot"/>
            </w:tabs>
            <w:rPr/>
          </w:pPr>
          <w:hyperlink w:anchor="__RefHeading___Toc950899_1395250215">
            <w:r>
              <w:rPr>
                <w:webHidden/>
                <w:rStyle w:val="IndexLink"/>
                <w:rtl w:val="true"/>
              </w:rPr>
              <w:t>نصیحة الحر</w:t>
            </w:r>
            <w:r>
              <w:rPr>
                <w:rStyle w:val="IndexLink"/>
                <w:rtl w:val="true"/>
              </w:rPr>
              <w:tab/>
            </w:r>
            <w:r>
              <w:rPr>
                <w:rStyle w:val="IndexLink"/>
              </w:rPr>
              <w:t>289</w:t>
            </w:r>
          </w:hyperlink>
        </w:p>
        <w:p>
          <w:pPr>
            <w:pStyle w:val="Contents4"/>
            <w:tabs>
              <w:tab w:val="clear" w:pos="8176"/>
              <w:tab w:val="right" w:pos="9026" w:leader="dot"/>
            </w:tabs>
            <w:rPr/>
          </w:pPr>
          <w:hyperlink w:anchor="__RefHeading___Toc950901_1395250215">
            <w:r>
              <w:rPr>
                <w:webHidden/>
                <w:rStyle w:val="IndexLink"/>
                <w:rtl w:val="true"/>
              </w:rPr>
              <w:t>عبید الله بن عمیر الکلبی</w:t>
            </w:r>
            <w:r>
              <w:rPr>
                <w:rStyle w:val="IndexLink"/>
                <w:rtl w:val="true"/>
              </w:rPr>
              <w:tab/>
            </w:r>
            <w:r>
              <w:rPr>
                <w:rStyle w:val="IndexLink"/>
              </w:rPr>
              <w:t>290</w:t>
            </w:r>
          </w:hyperlink>
        </w:p>
        <w:p>
          <w:pPr>
            <w:pStyle w:val="Contents4"/>
            <w:tabs>
              <w:tab w:val="clear" w:pos="8176"/>
              <w:tab w:val="right" w:pos="9026" w:leader="dot"/>
            </w:tabs>
            <w:rPr/>
          </w:pPr>
          <w:hyperlink w:anchor="__RefHeading___Toc950903_1395250215">
            <w:r>
              <w:rPr>
                <w:webHidden/>
                <w:rStyle w:val="IndexLink"/>
                <w:rtl w:val="true"/>
              </w:rPr>
              <w:t>کرامة وهدایة</w:t>
            </w:r>
            <w:r>
              <w:rPr>
                <w:rStyle w:val="IndexLink"/>
                <w:rtl w:val="true"/>
              </w:rPr>
              <w:tab/>
            </w:r>
            <w:r>
              <w:rPr>
                <w:rStyle w:val="IndexLink"/>
              </w:rPr>
              <w:t>295</w:t>
            </w:r>
          </w:hyperlink>
        </w:p>
        <w:p>
          <w:pPr>
            <w:pStyle w:val="Contents4"/>
            <w:tabs>
              <w:tab w:val="clear" w:pos="8176"/>
              <w:tab w:val="right" w:pos="9026" w:leader="dot"/>
            </w:tabs>
            <w:rPr/>
          </w:pPr>
          <w:hyperlink w:anchor="__RefHeading___Toc950905_1395250215">
            <w:r>
              <w:rPr>
                <w:webHidden/>
                <w:rStyle w:val="IndexLink"/>
                <w:rtl w:val="true"/>
              </w:rPr>
              <w:t>بریر بن خضیر</w:t>
            </w:r>
            <w:r>
              <w:rPr>
                <w:rStyle w:val="IndexLink"/>
                <w:rtl w:val="true"/>
              </w:rPr>
              <w:tab/>
            </w:r>
            <w:r>
              <w:rPr>
                <w:rStyle w:val="IndexLink"/>
              </w:rPr>
              <w:t>296</w:t>
            </w:r>
          </w:hyperlink>
        </w:p>
        <w:p>
          <w:pPr>
            <w:pStyle w:val="Contents4"/>
            <w:tabs>
              <w:tab w:val="clear" w:pos="8176"/>
              <w:tab w:val="right" w:pos="9026" w:leader="dot"/>
            </w:tabs>
            <w:rPr/>
          </w:pPr>
          <w:hyperlink w:anchor="__RefHeading___Toc950907_1395250215">
            <w:r>
              <w:rPr>
                <w:webHidden/>
                <w:rStyle w:val="IndexLink"/>
                <w:rtl w:val="true"/>
              </w:rPr>
              <w:t>عمرو بن قرظة الأنصاری</w:t>
            </w:r>
            <w:r>
              <w:rPr>
                <w:rStyle w:val="IndexLink"/>
                <w:rtl w:val="true"/>
              </w:rPr>
              <w:tab/>
            </w:r>
            <w:r>
              <w:rPr>
                <w:rStyle w:val="IndexLink"/>
              </w:rPr>
              <w:t>301</w:t>
            </w:r>
          </w:hyperlink>
        </w:p>
        <w:p>
          <w:pPr>
            <w:pStyle w:val="Contents4"/>
            <w:tabs>
              <w:tab w:val="clear" w:pos="8176"/>
              <w:tab w:val="right" w:pos="9026" w:leader="dot"/>
            </w:tabs>
            <w:rPr/>
          </w:pPr>
          <w:hyperlink w:anchor="__RefHeading___Toc950909_1395250215">
            <w:r>
              <w:rPr>
                <w:webHidden/>
                <w:rStyle w:val="IndexLink"/>
                <w:rtl w:val="true"/>
              </w:rPr>
              <w:t>نافع ابن هلال</w:t>
            </w:r>
            <w:r>
              <w:rPr>
                <w:rStyle w:val="IndexLink"/>
                <w:rtl w:val="true"/>
              </w:rPr>
              <w:tab/>
            </w:r>
            <w:r>
              <w:rPr>
                <w:rStyle w:val="IndexLink"/>
              </w:rPr>
              <w:t>303</w:t>
            </w:r>
          </w:hyperlink>
        </w:p>
        <w:p>
          <w:pPr>
            <w:pStyle w:val="Contents4"/>
            <w:tabs>
              <w:tab w:val="clear" w:pos="8176"/>
              <w:tab w:val="right" w:pos="9026" w:leader="dot"/>
            </w:tabs>
            <w:rPr/>
          </w:pPr>
          <w:hyperlink w:anchor="__RefHeading___Toc950911_1395250215">
            <w:r>
              <w:rPr>
                <w:webHidden/>
                <w:rStyle w:val="IndexLink"/>
                <w:rtl w:val="true"/>
              </w:rPr>
              <w:t>مبارزة الاثنین والأربعة</w:t>
            </w:r>
            <w:r>
              <w:rPr>
                <w:rStyle w:val="IndexLink"/>
                <w:rtl w:val="true"/>
              </w:rPr>
              <w:tab/>
            </w:r>
            <w:r>
              <w:rPr>
                <w:rStyle w:val="IndexLink"/>
              </w:rPr>
              <w:t>305</w:t>
            </w:r>
          </w:hyperlink>
        </w:p>
        <w:p>
          <w:pPr>
            <w:pStyle w:val="Contents4"/>
            <w:tabs>
              <w:tab w:val="clear" w:pos="8176"/>
              <w:tab w:val="right" w:pos="9026" w:leader="dot"/>
            </w:tabs>
            <w:rPr/>
          </w:pPr>
          <w:hyperlink w:anchor="__RefHeading___Toc950913_1395250215">
            <w:r>
              <w:rPr>
                <w:webHidden/>
                <w:rStyle w:val="IndexLink"/>
                <w:rtl w:val="true"/>
              </w:rPr>
              <w:t>الجابریان</w:t>
            </w:r>
            <w:r>
              <w:rPr>
                <w:rStyle w:val="IndexLink"/>
                <w:rtl w:val="true"/>
              </w:rPr>
              <w:tab/>
            </w:r>
            <w:r>
              <w:rPr>
                <w:rStyle w:val="IndexLink"/>
              </w:rPr>
              <w:t>307</w:t>
            </w:r>
          </w:hyperlink>
        </w:p>
        <w:p>
          <w:pPr>
            <w:pStyle w:val="Contents4"/>
            <w:tabs>
              <w:tab w:val="clear" w:pos="8176"/>
              <w:tab w:val="right" w:pos="9026" w:leader="dot"/>
            </w:tabs>
            <w:rPr/>
          </w:pPr>
          <w:hyperlink w:anchor="__RefHeading___Toc950915_1395250215">
            <w:r>
              <w:rPr>
                <w:webHidden/>
                <w:rStyle w:val="IndexLink"/>
                <w:rtl w:val="true"/>
              </w:rPr>
              <w:t>الغفاریان</w:t>
            </w:r>
            <w:r>
              <w:rPr>
                <w:rStyle w:val="IndexLink"/>
                <w:rtl w:val="true"/>
              </w:rPr>
              <w:tab/>
            </w:r>
            <w:r>
              <w:rPr>
                <w:rStyle w:val="IndexLink"/>
              </w:rPr>
              <w:t>307</w:t>
            </w:r>
          </w:hyperlink>
        </w:p>
        <w:p>
          <w:pPr>
            <w:pStyle w:val="Contents4"/>
            <w:tabs>
              <w:tab w:val="clear" w:pos="8176"/>
              <w:tab w:val="right" w:pos="9026" w:leader="dot"/>
            </w:tabs>
            <w:rPr/>
          </w:pPr>
          <w:hyperlink w:anchor="__RefHeading___Toc950917_1395250215">
            <w:r>
              <w:rPr>
                <w:webHidden/>
                <w:rStyle w:val="IndexLink"/>
                <w:rtl w:val="true"/>
              </w:rPr>
              <w:t>الأربعة</w:t>
            </w:r>
            <w:r>
              <w:rPr>
                <w:rStyle w:val="IndexLink"/>
                <w:rtl w:val="true"/>
              </w:rPr>
              <w:tab/>
            </w:r>
            <w:r>
              <w:rPr>
                <w:rStyle w:val="IndexLink"/>
              </w:rPr>
              <w:t>308</w:t>
            </w:r>
          </w:hyperlink>
        </w:p>
        <w:p>
          <w:pPr>
            <w:pStyle w:val="Contents4"/>
            <w:tabs>
              <w:tab w:val="clear" w:pos="8176"/>
              <w:tab w:val="right" w:pos="9026" w:leader="dot"/>
            </w:tabs>
            <w:rPr/>
          </w:pPr>
          <w:hyperlink w:anchor="__RefHeading___Toc950919_1395250215">
            <w:r>
              <w:rPr>
                <w:webHidden/>
                <w:rStyle w:val="IndexLink"/>
                <w:rtl w:val="true"/>
              </w:rPr>
              <w:t>الأنصاریان</w:t>
            </w:r>
            <w:r>
              <w:rPr>
                <w:rStyle w:val="IndexLink"/>
                <w:rtl w:val="true"/>
              </w:rPr>
              <w:tab/>
            </w:r>
            <w:r>
              <w:rPr>
                <w:rStyle w:val="IndexLink"/>
              </w:rPr>
              <w:t>308</w:t>
            </w:r>
          </w:hyperlink>
        </w:p>
        <w:p>
          <w:pPr>
            <w:pStyle w:val="Contents4"/>
            <w:tabs>
              <w:tab w:val="clear" w:pos="8176"/>
              <w:tab w:val="right" w:pos="9026" w:leader="dot"/>
            </w:tabs>
            <w:rPr/>
          </w:pPr>
          <w:hyperlink w:anchor="__RefHeading___Toc950921_1395250215">
            <w:r>
              <w:rPr>
                <w:webHidden/>
                <w:rStyle w:val="IndexLink"/>
                <w:rtl w:val="true"/>
              </w:rPr>
              <w:t>ثبات المیمنة</w:t>
            </w:r>
            <w:r>
              <w:rPr>
                <w:rStyle w:val="IndexLink"/>
                <w:rtl w:val="true"/>
              </w:rPr>
              <w:tab/>
            </w:r>
            <w:r>
              <w:rPr>
                <w:rStyle w:val="IndexLink"/>
              </w:rPr>
              <w:t>309</w:t>
            </w:r>
          </w:hyperlink>
        </w:p>
        <w:p>
          <w:pPr>
            <w:pStyle w:val="Contents4"/>
            <w:tabs>
              <w:tab w:val="clear" w:pos="8176"/>
              <w:tab w:val="right" w:pos="9026" w:leader="dot"/>
            </w:tabs>
            <w:rPr/>
          </w:pPr>
          <w:hyperlink w:anchor="__RefHeading___Toc950923_1395250215">
            <w:r>
              <w:rPr>
                <w:webHidden/>
                <w:rStyle w:val="IndexLink"/>
                <w:rtl w:val="true"/>
              </w:rPr>
              <w:t>مسلم بن عوسجة</w:t>
            </w:r>
            <w:r>
              <w:rPr>
                <w:rStyle w:val="IndexLink"/>
                <w:rtl w:val="true"/>
              </w:rPr>
              <w:tab/>
            </w:r>
            <w:r>
              <w:rPr>
                <w:rStyle w:val="IndexLink"/>
              </w:rPr>
              <w:t>311</w:t>
            </w:r>
          </w:hyperlink>
        </w:p>
        <w:p>
          <w:pPr>
            <w:pStyle w:val="Contents4"/>
            <w:tabs>
              <w:tab w:val="clear" w:pos="8176"/>
              <w:tab w:val="right" w:pos="9026" w:leader="dot"/>
            </w:tabs>
            <w:rPr/>
          </w:pPr>
          <w:hyperlink w:anchor="__RefHeading___Toc950925_1395250215">
            <w:r>
              <w:rPr>
                <w:webHidden/>
                <w:rStyle w:val="IndexLink"/>
                <w:rtl w:val="true"/>
              </w:rPr>
              <w:t>المیسرة</w:t>
            </w:r>
            <w:r>
              <w:rPr>
                <w:rStyle w:val="IndexLink"/>
                <w:rtl w:val="true"/>
              </w:rPr>
              <w:tab/>
            </w:r>
            <w:r>
              <w:rPr>
                <w:rStyle w:val="IndexLink"/>
              </w:rPr>
              <w:t>313</w:t>
            </w:r>
          </w:hyperlink>
        </w:p>
        <w:p>
          <w:pPr>
            <w:pStyle w:val="Contents4"/>
            <w:tabs>
              <w:tab w:val="clear" w:pos="8176"/>
              <w:tab w:val="right" w:pos="9026" w:leader="dot"/>
            </w:tabs>
            <w:rPr/>
          </w:pPr>
          <w:hyperlink w:anchor="__RefHeading___Toc950927_1395250215">
            <w:r>
              <w:rPr>
                <w:webHidden/>
                <w:rStyle w:val="IndexLink"/>
                <w:rtl w:val="true"/>
              </w:rPr>
              <w:t>عزرة یستمد الرجال</w:t>
            </w:r>
            <w:r>
              <w:rPr>
                <w:rStyle w:val="IndexLink"/>
                <w:rtl w:val="true"/>
              </w:rPr>
              <w:tab/>
            </w:r>
            <w:r>
              <w:rPr>
                <w:rStyle w:val="IndexLink"/>
              </w:rPr>
              <w:t>316</w:t>
            </w:r>
          </w:hyperlink>
        </w:p>
        <w:p>
          <w:pPr>
            <w:pStyle w:val="Contents4"/>
            <w:tabs>
              <w:tab w:val="clear" w:pos="8176"/>
              <w:tab w:val="right" w:pos="9026" w:leader="dot"/>
            </w:tabs>
            <w:rPr/>
          </w:pPr>
          <w:hyperlink w:anchor="__RefHeading___Toc950929_1395250215">
            <w:r>
              <w:rPr>
                <w:webHidden/>
                <w:rStyle w:val="IndexLink"/>
                <w:rtl w:val="true"/>
              </w:rPr>
              <w:t>عقر خیل أصحاب الحسین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950931_1395250215">
            <w:r>
              <w:rPr>
                <w:webHidden/>
                <w:rStyle w:val="IndexLink"/>
                <w:rtl w:val="true"/>
              </w:rPr>
              <w:t>شمر یطعن فسطاط الحسین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950933_1395250215">
            <w:r>
              <w:rPr>
                <w:webHidden/>
                <w:rStyle w:val="IndexLink"/>
                <w:rtl w:val="true"/>
              </w:rPr>
              <w:t>واضح</w:t>
            </w:r>
            <w:r>
              <w:rPr>
                <w:rStyle w:val="IndexLink"/>
                <w:rtl w:val="true"/>
              </w:rPr>
              <w:tab/>
            </w:r>
            <w:r>
              <w:rPr>
                <w:rStyle w:val="IndexLink"/>
              </w:rPr>
              <w:t>321</w:t>
            </w:r>
          </w:hyperlink>
        </w:p>
        <w:p>
          <w:pPr>
            <w:pStyle w:val="Contents4"/>
            <w:tabs>
              <w:tab w:val="clear" w:pos="8176"/>
              <w:tab w:val="right" w:pos="9026" w:leader="dot"/>
            </w:tabs>
            <w:rPr/>
          </w:pPr>
          <w:hyperlink w:anchor="__RefHeading___Toc950935_1395250215">
            <w:r>
              <w:rPr>
                <w:webHidden/>
                <w:rStyle w:val="IndexLink"/>
                <w:rtl w:val="true"/>
              </w:rPr>
              <w:t>أسلم</w:t>
            </w:r>
            <w:r>
              <w:rPr>
                <w:rStyle w:val="IndexLink"/>
                <w:rtl w:val="true"/>
              </w:rPr>
              <w:tab/>
            </w:r>
            <w:r>
              <w:rPr>
                <w:rStyle w:val="IndexLink"/>
              </w:rPr>
              <w:t>322</w:t>
            </w:r>
          </w:hyperlink>
        </w:p>
        <w:p>
          <w:pPr>
            <w:pStyle w:val="Contents4"/>
            <w:tabs>
              <w:tab w:val="clear" w:pos="8176"/>
              <w:tab w:val="right" w:pos="9026" w:leader="dot"/>
            </w:tabs>
            <w:rPr/>
          </w:pPr>
          <w:hyperlink w:anchor="__RefHeading___Toc950937_1395250215">
            <w:r>
              <w:rPr>
                <w:webHidden/>
                <w:rStyle w:val="IndexLink"/>
                <w:rtl w:val="true"/>
              </w:rPr>
              <w:t>أبو الشعثاء الکندی</w:t>
            </w:r>
            <w:r>
              <w:rPr>
                <w:rStyle w:val="IndexLink"/>
                <w:rtl w:val="true"/>
              </w:rPr>
              <w:tab/>
            </w:r>
            <w:r>
              <w:rPr>
                <w:rStyle w:val="IndexLink"/>
              </w:rPr>
              <w:t>322</w:t>
            </w:r>
          </w:hyperlink>
        </w:p>
        <w:p>
          <w:pPr>
            <w:pStyle w:val="Contents4"/>
            <w:tabs>
              <w:tab w:val="clear" w:pos="8176"/>
              <w:tab w:val="right" w:pos="9026" w:leader="dot"/>
            </w:tabs>
            <w:rPr/>
          </w:pPr>
          <w:hyperlink w:anchor="__RefHeading___Toc950939_1395250215">
            <w:r>
              <w:rPr>
                <w:webHidden/>
                <w:rStyle w:val="IndexLink"/>
                <w:rtl w:val="true"/>
              </w:rPr>
              <w:t>الزوال</w:t>
            </w:r>
            <w:r>
              <w:rPr>
                <w:rStyle w:val="IndexLink"/>
                <w:rtl w:val="true"/>
              </w:rPr>
              <w:tab/>
            </w:r>
            <w:r>
              <w:rPr>
                <w:rStyle w:val="IndexLink"/>
              </w:rPr>
              <w:t>324</w:t>
            </w:r>
          </w:hyperlink>
        </w:p>
        <w:p>
          <w:pPr>
            <w:pStyle w:val="Contents4"/>
            <w:tabs>
              <w:tab w:val="clear" w:pos="8176"/>
              <w:tab w:val="right" w:pos="9026" w:leader="dot"/>
            </w:tabs>
            <w:rPr/>
          </w:pPr>
          <w:hyperlink w:anchor="__RefHeading___Toc950941_1395250215">
            <w:r>
              <w:rPr>
                <w:webHidden/>
                <w:rStyle w:val="IndexLink"/>
                <w:rtl w:val="true"/>
              </w:rPr>
              <w:t>حبیب بن مظاهر</w:t>
            </w:r>
            <w:r>
              <w:rPr>
                <w:rStyle w:val="IndexLink"/>
                <w:rtl w:val="true"/>
              </w:rPr>
              <w:tab/>
            </w:r>
            <w:r>
              <w:rPr>
                <w:rStyle w:val="IndexLink"/>
              </w:rPr>
              <w:t>325</w:t>
            </w:r>
          </w:hyperlink>
        </w:p>
        <w:p>
          <w:pPr>
            <w:pStyle w:val="Contents4"/>
            <w:tabs>
              <w:tab w:val="clear" w:pos="8176"/>
              <w:tab w:val="right" w:pos="9026" w:leader="dot"/>
            </w:tabs>
            <w:rPr/>
          </w:pPr>
          <w:hyperlink w:anchor="__RefHeading___Toc950943_1395250215">
            <w:r>
              <w:rPr>
                <w:webHidden/>
                <w:rStyle w:val="IndexLink"/>
                <w:rtl w:val="true"/>
              </w:rPr>
              <w:t>الحر الریاحی</w:t>
            </w:r>
            <w:r>
              <w:rPr>
                <w:rStyle w:val="IndexLink"/>
                <w:rtl w:val="true"/>
              </w:rPr>
              <w:tab/>
            </w:r>
            <w:r>
              <w:rPr>
                <w:rStyle w:val="IndexLink"/>
              </w:rPr>
              <w:t>329</w:t>
            </w:r>
          </w:hyperlink>
        </w:p>
        <w:p>
          <w:pPr>
            <w:pStyle w:val="Contents4"/>
            <w:tabs>
              <w:tab w:val="clear" w:pos="8176"/>
              <w:tab w:val="right" w:pos="9026" w:leader="dot"/>
            </w:tabs>
            <w:rPr/>
          </w:pPr>
          <w:hyperlink w:anchor="__RefHeading___Toc950945_1395250215">
            <w:r>
              <w:rPr>
                <w:webHidden/>
                <w:rStyle w:val="IndexLink"/>
                <w:rtl w:val="true"/>
              </w:rPr>
              <w:t>الصلاة ومقتل سعید الحنفی</w:t>
            </w:r>
            <w:r>
              <w:rPr>
                <w:rStyle w:val="IndexLink"/>
                <w:rtl w:val="true"/>
              </w:rPr>
              <w:tab/>
            </w:r>
            <w:r>
              <w:rPr>
                <w:rStyle w:val="IndexLink"/>
              </w:rPr>
              <w:t>331</w:t>
            </w:r>
          </w:hyperlink>
        </w:p>
        <w:p>
          <w:pPr>
            <w:pStyle w:val="Contents4"/>
            <w:tabs>
              <w:tab w:val="clear" w:pos="8176"/>
              <w:tab w:val="right" w:pos="9026" w:leader="dot"/>
            </w:tabs>
            <w:rPr/>
          </w:pPr>
          <w:hyperlink w:anchor="__RefHeading___Toc950947_1395250215">
            <w:r>
              <w:rPr>
                <w:webHidden/>
                <w:rStyle w:val="IndexLink"/>
                <w:rtl w:val="true"/>
              </w:rPr>
              <w:t>کلامه علیه السلام مع أصحابه بعد صلاته</w:t>
            </w:r>
            <w:r>
              <w:rPr>
                <w:rStyle w:val="IndexLink"/>
                <w:rtl w:val="true"/>
              </w:rPr>
              <w:tab/>
            </w:r>
            <w:r>
              <w:rPr>
                <w:rStyle w:val="IndexLink"/>
              </w:rPr>
              <w:t>333</w:t>
            </w:r>
          </w:hyperlink>
        </w:p>
        <w:p>
          <w:pPr>
            <w:pStyle w:val="Contents4"/>
            <w:tabs>
              <w:tab w:val="clear" w:pos="8176"/>
              <w:tab w:val="right" w:pos="9026" w:leader="dot"/>
            </w:tabs>
            <w:rPr/>
          </w:pPr>
          <w:hyperlink w:anchor="__RefHeading___Toc950949_1395250215">
            <w:r>
              <w:rPr>
                <w:webHidden/>
                <w:rStyle w:val="IndexLink"/>
                <w:rtl w:val="true"/>
              </w:rPr>
              <w:t>ابو ثمامة الصائدی</w:t>
            </w:r>
            <w:r>
              <w:rPr>
                <w:rStyle w:val="IndexLink"/>
                <w:rtl w:val="true"/>
              </w:rPr>
              <w:tab/>
            </w:r>
            <w:r>
              <w:rPr>
                <w:rStyle w:val="IndexLink"/>
              </w:rPr>
              <w:t>334</w:t>
            </w:r>
          </w:hyperlink>
        </w:p>
        <w:p>
          <w:pPr>
            <w:pStyle w:val="Contents4"/>
            <w:tabs>
              <w:tab w:val="clear" w:pos="8176"/>
              <w:tab w:val="right" w:pos="9026" w:leader="dot"/>
            </w:tabs>
            <w:rPr/>
          </w:pPr>
          <w:hyperlink w:anchor="__RefHeading___Toc950951_1395250215">
            <w:r>
              <w:rPr>
                <w:webHidden/>
                <w:rStyle w:val="IndexLink"/>
                <w:rtl w:val="true"/>
              </w:rPr>
              <w:t>ابن مضارب</w:t>
            </w:r>
            <w:r>
              <w:rPr>
                <w:rStyle w:val="IndexLink"/>
                <w:rtl w:val="true"/>
              </w:rPr>
              <w:tab/>
            </w:r>
            <w:r>
              <w:rPr>
                <w:rStyle w:val="IndexLink"/>
              </w:rPr>
              <w:t>334</w:t>
            </w:r>
          </w:hyperlink>
        </w:p>
        <w:p>
          <w:pPr>
            <w:pStyle w:val="Contents4"/>
            <w:tabs>
              <w:tab w:val="clear" w:pos="8176"/>
              <w:tab w:val="right" w:pos="9026" w:leader="dot"/>
            </w:tabs>
            <w:rPr/>
          </w:pPr>
          <w:hyperlink w:anchor="__RefHeading___Toc950953_1395250215">
            <w:r>
              <w:rPr>
                <w:webHidden/>
                <w:rStyle w:val="IndexLink"/>
                <w:rtl w:val="true"/>
              </w:rPr>
              <w:t>زهیر بن القین</w:t>
            </w:r>
            <w:r>
              <w:rPr>
                <w:rStyle w:val="IndexLink"/>
                <w:rtl w:val="true"/>
              </w:rPr>
              <w:tab/>
            </w:r>
            <w:r>
              <w:rPr>
                <w:rStyle w:val="IndexLink"/>
              </w:rPr>
              <w:t>334</w:t>
            </w:r>
          </w:hyperlink>
        </w:p>
        <w:p>
          <w:pPr>
            <w:pStyle w:val="Contents4"/>
            <w:tabs>
              <w:tab w:val="clear" w:pos="8176"/>
              <w:tab w:val="right" w:pos="9026" w:leader="dot"/>
            </w:tabs>
            <w:rPr/>
          </w:pPr>
          <w:hyperlink w:anchor="__RefHeading___Toc950955_1395250215">
            <w:r>
              <w:rPr>
                <w:webHidden/>
                <w:rStyle w:val="IndexLink"/>
                <w:rtl w:val="true"/>
              </w:rPr>
              <w:t>حنظلة الشبامی</w:t>
            </w:r>
            <w:r>
              <w:rPr>
                <w:rStyle w:val="IndexLink"/>
                <w:rtl w:val="true"/>
              </w:rPr>
              <w:tab/>
            </w:r>
            <w:r>
              <w:rPr>
                <w:rStyle w:val="IndexLink"/>
              </w:rPr>
              <w:t>337</w:t>
            </w:r>
          </w:hyperlink>
        </w:p>
        <w:p>
          <w:pPr>
            <w:pStyle w:val="Contents4"/>
            <w:tabs>
              <w:tab w:val="clear" w:pos="8176"/>
              <w:tab w:val="right" w:pos="9026" w:leader="dot"/>
            </w:tabs>
            <w:rPr/>
          </w:pPr>
          <w:hyperlink w:anchor="__RefHeading___Toc950957_1395250215">
            <w:r>
              <w:rPr>
                <w:webHidden/>
                <w:rStyle w:val="IndexLink"/>
                <w:rtl w:val="true"/>
              </w:rPr>
              <w:t>عابس الشاکری</w:t>
            </w:r>
            <w:r>
              <w:rPr>
                <w:rStyle w:val="IndexLink"/>
                <w:rtl w:val="true"/>
              </w:rPr>
              <w:tab/>
            </w:r>
            <w:r>
              <w:rPr>
                <w:rStyle w:val="IndexLink"/>
              </w:rPr>
              <w:t>338</w:t>
            </w:r>
          </w:hyperlink>
        </w:p>
        <w:p>
          <w:pPr>
            <w:pStyle w:val="Contents4"/>
            <w:tabs>
              <w:tab w:val="clear" w:pos="8176"/>
              <w:tab w:val="right" w:pos="9026" w:leader="dot"/>
            </w:tabs>
            <w:rPr/>
          </w:pPr>
          <w:hyperlink w:anchor="__RefHeading___Toc950959_1395250215">
            <w:r>
              <w:rPr>
                <w:webHidden/>
                <w:rStyle w:val="IndexLink"/>
                <w:rtl w:val="true"/>
              </w:rPr>
              <w:t>جون</w:t>
            </w:r>
            <w:r>
              <w:rPr>
                <w:rStyle w:val="IndexLink"/>
                <w:rtl w:val="true"/>
              </w:rPr>
              <w:tab/>
            </w:r>
            <w:r>
              <w:rPr>
                <w:rStyle w:val="IndexLink"/>
              </w:rPr>
              <w:t>340</w:t>
            </w:r>
          </w:hyperlink>
        </w:p>
        <w:p>
          <w:pPr>
            <w:pStyle w:val="Contents4"/>
            <w:tabs>
              <w:tab w:val="clear" w:pos="8176"/>
              <w:tab w:val="right" w:pos="9026" w:leader="dot"/>
            </w:tabs>
            <w:rPr/>
          </w:pPr>
          <w:hyperlink w:anchor="__RefHeading___Toc950961_1395250215">
            <w:r>
              <w:rPr>
                <w:webHidden/>
                <w:rStyle w:val="IndexLink"/>
                <w:rtl w:val="true"/>
              </w:rPr>
              <w:t>عمرو بن خالد الأزدی</w:t>
            </w:r>
            <w:r>
              <w:rPr>
                <w:rStyle w:val="IndexLink"/>
                <w:rtl w:val="true"/>
              </w:rPr>
              <w:tab/>
            </w:r>
            <w:r>
              <w:rPr>
                <w:rStyle w:val="IndexLink"/>
              </w:rPr>
              <w:t>341</w:t>
            </w:r>
          </w:hyperlink>
        </w:p>
        <w:p>
          <w:pPr>
            <w:pStyle w:val="Contents4"/>
            <w:tabs>
              <w:tab w:val="clear" w:pos="8176"/>
              <w:tab w:val="right" w:pos="9026" w:leader="dot"/>
            </w:tabs>
            <w:rPr/>
          </w:pPr>
          <w:hyperlink w:anchor="__RefHeading___Toc950963_1395250215">
            <w:r>
              <w:rPr>
                <w:webHidden/>
                <w:rStyle w:val="IndexLink"/>
                <w:rtl w:val="true"/>
              </w:rPr>
              <w:t>خالد بن عمرو بن خالد الأزدی</w:t>
            </w:r>
            <w:r>
              <w:rPr>
                <w:rStyle w:val="IndexLink"/>
                <w:rtl w:val="true"/>
              </w:rPr>
              <w:tab/>
            </w:r>
            <w:r>
              <w:rPr>
                <w:rStyle w:val="IndexLink"/>
              </w:rPr>
              <w:t>342</w:t>
            </w:r>
          </w:hyperlink>
        </w:p>
        <w:p>
          <w:pPr>
            <w:pStyle w:val="Contents4"/>
            <w:tabs>
              <w:tab w:val="clear" w:pos="8176"/>
              <w:tab w:val="right" w:pos="9026" w:leader="dot"/>
            </w:tabs>
            <w:rPr/>
          </w:pPr>
          <w:hyperlink w:anchor="__RefHeading___Toc950965_1395250215">
            <w:r>
              <w:rPr>
                <w:webHidden/>
                <w:rStyle w:val="IndexLink"/>
                <w:rtl w:val="true"/>
              </w:rPr>
              <w:t>شعبة بن حنظلة التمیمی</w:t>
            </w:r>
            <w:r>
              <w:rPr>
                <w:rStyle w:val="IndexLink"/>
                <w:rtl w:val="true"/>
              </w:rPr>
              <w:tab/>
            </w:r>
            <w:r>
              <w:rPr>
                <w:rStyle w:val="IndexLink"/>
              </w:rPr>
              <w:t>342</w:t>
            </w:r>
          </w:hyperlink>
        </w:p>
        <w:p>
          <w:pPr>
            <w:pStyle w:val="Contents4"/>
            <w:tabs>
              <w:tab w:val="clear" w:pos="8176"/>
              <w:tab w:val="right" w:pos="9026" w:leader="dot"/>
            </w:tabs>
            <w:rPr/>
          </w:pPr>
          <w:hyperlink w:anchor="__RefHeading___Toc950967_1395250215">
            <w:r>
              <w:rPr>
                <w:webHidden/>
                <w:rStyle w:val="IndexLink"/>
                <w:rtl w:val="true"/>
              </w:rPr>
              <w:t>عمرو بن عبد الله المذحجی</w:t>
            </w:r>
            <w:r>
              <w:rPr>
                <w:rStyle w:val="IndexLink"/>
                <w:rtl w:val="true"/>
              </w:rPr>
              <w:tab/>
            </w:r>
            <w:r>
              <w:rPr>
                <w:rStyle w:val="IndexLink"/>
              </w:rPr>
              <w:t>343</w:t>
            </w:r>
          </w:hyperlink>
        </w:p>
        <w:p>
          <w:pPr>
            <w:pStyle w:val="Contents4"/>
            <w:tabs>
              <w:tab w:val="clear" w:pos="8176"/>
              <w:tab w:val="right" w:pos="9026" w:leader="dot"/>
            </w:tabs>
            <w:rPr/>
          </w:pPr>
          <w:hyperlink w:anchor="__RefHeading___Toc950969_1395250215">
            <w:r>
              <w:rPr>
                <w:webHidden/>
                <w:rStyle w:val="IndexLink"/>
                <w:rtl w:val="true"/>
              </w:rPr>
              <w:t>عبد الرحمن بن عبد الله الیزنی</w:t>
            </w:r>
            <w:r>
              <w:rPr>
                <w:rStyle w:val="IndexLink"/>
                <w:rtl w:val="true"/>
              </w:rPr>
              <w:tab/>
            </w:r>
            <w:r>
              <w:rPr>
                <w:rStyle w:val="IndexLink"/>
              </w:rPr>
              <w:t>343</w:t>
            </w:r>
          </w:hyperlink>
        </w:p>
        <w:p>
          <w:pPr>
            <w:pStyle w:val="Contents4"/>
            <w:tabs>
              <w:tab w:val="clear" w:pos="8176"/>
              <w:tab w:val="right" w:pos="9026" w:leader="dot"/>
            </w:tabs>
            <w:rPr/>
          </w:pPr>
          <w:hyperlink w:anchor="__RefHeading___Toc950971_1395250215">
            <w:r>
              <w:rPr>
                <w:webHidden/>
                <w:rStyle w:val="IndexLink"/>
                <w:rtl w:val="true"/>
              </w:rPr>
              <w:t>یحیی بن سلیم المازنی</w:t>
            </w:r>
            <w:r>
              <w:rPr>
                <w:rStyle w:val="IndexLink"/>
                <w:rtl w:val="true"/>
              </w:rPr>
              <w:tab/>
            </w:r>
            <w:r>
              <w:rPr>
                <w:rStyle w:val="IndexLink"/>
              </w:rPr>
              <w:t>344</w:t>
            </w:r>
          </w:hyperlink>
        </w:p>
        <w:p>
          <w:pPr>
            <w:pStyle w:val="Contents4"/>
            <w:tabs>
              <w:tab w:val="clear" w:pos="8176"/>
              <w:tab w:val="right" w:pos="9026" w:leader="dot"/>
            </w:tabs>
            <w:rPr/>
          </w:pPr>
          <w:hyperlink w:anchor="__RefHeading___Toc950973_1395250215">
            <w:r>
              <w:rPr>
                <w:webHidden/>
                <w:rStyle w:val="IndexLink"/>
                <w:rtl w:val="true"/>
              </w:rPr>
              <w:t>عمرو بن مطاع الجعفی</w:t>
            </w:r>
            <w:r>
              <w:rPr>
                <w:rStyle w:val="IndexLink"/>
                <w:rtl w:val="true"/>
              </w:rPr>
              <w:tab/>
            </w:r>
            <w:r>
              <w:rPr>
                <w:rStyle w:val="IndexLink"/>
              </w:rPr>
              <w:t>344</w:t>
            </w:r>
          </w:hyperlink>
        </w:p>
        <w:p>
          <w:pPr>
            <w:pStyle w:val="Contents4"/>
            <w:tabs>
              <w:tab w:val="clear" w:pos="8176"/>
              <w:tab w:val="right" w:pos="9026" w:leader="dot"/>
            </w:tabs>
            <w:rPr/>
          </w:pPr>
          <w:hyperlink w:anchor="__RefHeading___Toc950975_1395250215">
            <w:r>
              <w:rPr>
                <w:webHidden/>
                <w:rStyle w:val="IndexLink"/>
                <w:rtl w:val="true"/>
              </w:rPr>
              <w:t>أنیس بن معقل الأصبحی</w:t>
            </w:r>
            <w:r>
              <w:rPr>
                <w:rStyle w:val="IndexLink"/>
                <w:rtl w:val="true"/>
              </w:rPr>
              <w:tab/>
            </w:r>
            <w:r>
              <w:rPr>
                <w:rStyle w:val="IndexLink"/>
              </w:rPr>
              <w:t>345</w:t>
            </w:r>
          </w:hyperlink>
        </w:p>
        <w:p>
          <w:pPr>
            <w:pStyle w:val="Contents4"/>
            <w:tabs>
              <w:tab w:val="clear" w:pos="8176"/>
              <w:tab w:val="right" w:pos="9026" w:leader="dot"/>
            </w:tabs>
            <w:rPr/>
          </w:pPr>
          <w:hyperlink w:anchor="__RefHeading___Toc950977_1395250215">
            <w:r>
              <w:rPr>
                <w:webHidden/>
                <w:rStyle w:val="IndexLink"/>
                <w:rtl w:val="true"/>
              </w:rPr>
              <w:t>جنادة بن الحارث الأنصاری</w:t>
            </w:r>
            <w:r>
              <w:rPr>
                <w:rStyle w:val="IndexLink"/>
                <w:rtl w:val="true"/>
              </w:rPr>
              <w:tab/>
            </w:r>
            <w:r>
              <w:rPr>
                <w:rStyle w:val="IndexLink"/>
              </w:rPr>
              <w:t>345</w:t>
            </w:r>
          </w:hyperlink>
        </w:p>
        <w:p>
          <w:pPr>
            <w:pStyle w:val="Contents4"/>
            <w:tabs>
              <w:tab w:val="clear" w:pos="8176"/>
              <w:tab w:val="right" w:pos="9026" w:leader="dot"/>
            </w:tabs>
            <w:rPr/>
          </w:pPr>
          <w:hyperlink w:anchor="__RefHeading___Toc950979_1395250215">
            <w:r>
              <w:rPr>
                <w:webHidden/>
                <w:rStyle w:val="IndexLink"/>
                <w:rtl w:val="true"/>
              </w:rPr>
              <w:t>قرة بن أبی قرة الغفاری</w:t>
            </w:r>
            <w:r>
              <w:rPr>
                <w:rStyle w:val="IndexLink"/>
                <w:rtl w:val="true"/>
              </w:rPr>
              <w:tab/>
            </w:r>
            <w:r>
              <w:rPr>
                <w:rStyle w:val="IndexLink"/>
              </w:rPr>
              <w:t>346</w:t>
            </w:r>
          </w:hyperlink>
        </w:p>
        <w:p>
          <w:pPr>
            <w:pStyle w:val="Contents4"/>
            <w:tabs>
              <w:tab w:val="clear" w:pos="8176"/>
              <w:tab w:val="right" w:pos="9026" w:leader="dot"/>
            </w:tabs>
            <w:rPr/>
          </w:pPr>
          <w:hyperlink w:anchor="__RefHeading___Toc950981_1395250215">
            <w:r>
              <w:rPr>
                <w:webHidden/>
                <w:rStyle w:val="IndexLink"/>
                <w:rtl w:val="true"/>
              </w:rPr>
              <w:t>أنس الکاهلی</w:t>
            </w:r>
            <w:r>
              <w:rPr>
                <w:rStyle w:val="IndexLink"/>
                <w:rtl w:val="true"/>
              </w:rPr>
              <w:tab/>
            </w:r>
            <w:r>
              <w:rPr>
                <w:rStyle w:val="IndexLink"/>
              </w:rPr>
              <w:t>346</w:t>
            </w:r>
          </w:hyperlink>
        </w:p>
        <w:p>
          <w:pPr>
            <w:pStyle w:val="Contents4"/>
            <w:tabs>
              <w:tab w:val="clear" w:pos="8176"/>
              <w:tab w:val="right" w:pos="9026" w:leader="dot"/>
            </w:tabs>
            <w:rPr/>
          </w:pPr>
          <w:hyperlink w:anchor="__RefHeading___Toc950983_1395250215">
            <w:r>
              <w:rPr>
                <w:webHidden/>
                <w:rStyle w:val="IndexLink"/>
                <w:rtl w:val="true"/>
              </w:rPr>
              <w:t>عمرو بن جنادة وفتی قتل أبوه</w:t>
            </w:r>
            <w:r>
              <w:rPr>
                <w:rStyle w:val="IndexLink"/>
                <w:rtl w:val="true"/>
              </w:rPr>
              <w:tab/>
            </w:r>
            <w:r>
              <w:rPr>
                <w:rStyle w:val="IndexLink"/>
              </w:rPr>
              <w:t>347</w:t>
            </w:r>
          </w:hyperlink>
        </w:p>
        <w:p>
          <w:pPr>
            <w:pStyle w:val="Contents4"/>
            <w:tabs>
              <w:tab w:val="clear" w:pos="8176"/>
              <w:tab w:val="right" w:pos="9026" w:leader="dot"/>
            </w:tabs>
            <w:rPr/>
          </w:pPr>
          <w:hyperlink w:anchor="__RefHeading___Toc950985_1395250215">
            <w:r>
              <w:rPr>
                <w:webHidden/>
                <w:rStyle w:val="IndexLink"/>
                <w:rtl w:val="true"/>
              </w:rPr>
              <w:t>الحجاج بن مسروق الجعفی</w:t>
            </w:r>
            <w:r>
              <w:rPr>
                <w:rStyle w:val="IndexLink"/>
                <w:rtl w:val="true"/>
              </w:rPr>
              <w:tab/>
            </w:r>
            <w:r>
              <w:rPr>
                <w:rStyle w:val="IndexLink"/>
              </w:rPr>
              <w:t>349</w:t>
            </w:r>
          </w:hyperlink>
        </w:p>
        <w:p>
          <w:pPr>
            <w:pStyle w:val="Contents4"/>
            <w:tabs>
              <w:tab w:val="clear" w:pos="8176"/>
              <w:tab w:val="right" w:pos="9026" w:leader="dot"/>
            </w:tabs>
            <w:rPr/>
          </w:pPr>
          <w:hyperlink w:anchor="__RefHeading___Toc950987_1395250215">
            <w:r>
              <w:rPr>
                <w:webHidden/>
                <w:rStyle w:val="IndexLink"/>
                <w:rtl w:val="true"/>
              </w:rPr>
              <w:t>احمد بن محمد الهاشمی</w:t>
            </w:r>
            <w:r>
              <w:rPr>
                <w:rStyle w:val="IndexLink"/>
                <w:rtl w:val="true"/>
              </w:rPr>
              <w:tab/>
            </w:r>
            <w:r>
              <w:rPr>
                <w:rStyle w:val="IndexLink"/>
              </w:rPr>
              <w:t>349</w:t>
            </w:r>
          </w:hyperlink>
        </w:p>
        <w:p>
          <w:pPr>
            <w:pStyle w:val="Contents4"/>
            <w:tabs>
              <w:tab w:val="clear" w:pos="8176"/>
              <w:tab w:val="right" w:pos="9026" w:leader="dot"/>
            </w:tabs>
            <w:rPr/>
          </w:pPr>
          <w:hyperlink w:anchor="__RefHeading___Toc950989_1395250215">
            <w:r>
              <w:rPr>
                <w:webHidden/>
                <w:rStyle w:val="IndexLink"/>
                <w:rtl w:val="true"/>
              </w:rPr>
              <w:t>مالک بن دودان</w:t>
            </w:r>
            <w:r>
              <w:rPr>
                <w:rStyle w:val="IndexLink"/>
                <w:rtl w:val="true"/>
              </w:rPr>
              <w:tab/>
            </w:r>
            <w:r>
              <w:rPr>
                <w:rStyle w:val="IndexLink"/>
              </w:rPr>
              <w:t>350</w:t>
            </w:r>
          </w:hyperlink>
        </w:p>
        <w:p>
          <w:pPr>
            <w:pStyle w:val="Contents4"/>
            <w:tabs>
              <w:tab w:val="clear" w:pos="8176"/>
              <w:tab w:val="right" w:pos="9026" w:leader="dot"/>
            </w:tabs>
            <w:rPr/>
          </w:pPr>
          <w:hyperlink w:anchor="__RefHeading___Toc950991_1395250215">
            <w:r>
              <w:rPr>
                <w:webHidden/>
                <w:rStyle w:val="IndexLink"/>
                <w:rtl w:val="true"/>
              </w:rPr>
              <w:t>ابراهیم بن الحصین الأسدی</w:t>
            </w:r>
            <w:r>
              <w:rPr>
                <w:rStyle w:val="IndexLink"/>
                <w:rtl w:val="true"/>
              </w:rPr>
              <w:tab/>
            </w:r>
            <w:r>
              <w:rPr>
                <w:rStyle w:val="IndexLink"/>
              </w:rPr>
              <w:t>350</w:t>
            </w:r>
          </w:hyperlink>
        </w:p>
        <w:p>
          <w:pPr>
            <w:pStyle w:val="Contents4"/>
            <w:tabs>
              <w:tab w:val="clear" w:pos="8176"/>
              <w:tab w:val="right" w:pos="9026" w:leader="dot"/>
            </w:tabs>
            <w:rPr/>
          </w:pPr>
          <w:hyperlink w:anchor="__RefHeading___Toc950993_1395250215">
            <w:r>
              <w:rPr>
                <w:webHidden/>
                <w:rStyle w:val="IndexLink"/>
                <w:rtl w:val="true"/>
              </w:rPr>
              <w:t>سوید</w:t>
            </w:r>
            <w:r>
              <w:rPr>
                <w:rStyle w:val="IndexLink"/>
                <w:rtl w:val="true"/>
              </w:rPr>
              <w:tab/>
            </w:r>
            <w:r>
              <w:rPr>
                <w:rStyle w:val="IndexLink"/>
              </w:rPr>
              <w:t>350</w:t>
            </w:r>
          </w:hyperlink>
        </w:p>
        <w:p>
          <w:pPr>
            <w:pStyle w:val="Contents3"/>
            <w:tabs>
              <w:tab w:val="clear" w:pos="8459"/>
              <w:tab w:val="right" w:pos="9026" w:leader="dot"/>
            </w:tabs>
            <w:rPr/>
          </w:pPr>
          <w:hyperlink w:anchor="__RefHeading___Toc950995_1395250215">
            <w:r>
              <w:rPr>
                <w:webHidden/>
                <w:rStyle w:val="IndexLink"/>
                <w:rtl w:val="true"/>
              </w:rPr>
              <w:t>شهادة أهل بیته علیهم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950997_1395250215">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950999_1395250215">
            <w:r>
              <w:rPr>
                <w:webHidden/>
                <w:rStyle w:val="IndexLink"/>
                <w:rtl w:val="true"/>
              </w:rPr>
              <w:t>علی الأکبر</w:t>
            </w:r>
            <w:r>
              <w:rPr>
                <w:rStyle w:val="IndexLink"/>
                <w:rtl w:val="true"/>
              </w:rPr>
              <w:tab/>
            </w:r>
            <w:r>
              <w:rPr>
                <w:rStyle w:val="IndexLink"/>
              </w:rPr>
              <w:t>352</w:t>
            </w:r>
          </w:hyperlink>
        </w:p>
        <w:p>
          <w:pPr>
            <w:pStyle w:val="Contents4"/>
            <w:tabs>
              <w:tab w:val="clear" w:pos="8176"/>
              <w:tab w:val="right" w:pos="9026" w:leader="dot"/>
            </w:tabs>
            <w:rPr/>
          </w:pPr>
          <w:hyperlink w:anchor="__RefHeading___Toc951001_1395250215">
            <w:r>
              <w:rPr>
                <w:webHidden/>
                <w:rStyle w:val="IndexLink"/>
                <w:rtl w:val="true"/>
              </w:rPr>
              <w:t>عبد الله بن مسلم</w:t>
            </w:r>
            <w:r>
              <w:rPr>
                <w:rStyle w:val="IndexLink"/>
                <w:rtl w:val="true"/>
              </w:rPr>
              <w:tab/>
            </w:r>
            <w:r>
              <w:rPr>
                <w:rStyle w:val="IndexLink"/>
              </w:rPr>
              <w:t>359</w:t>
            </w:r>
          </w:hyperlink>
        </w:p>
        <w:p>
          <w:pPr>
            <w:pStyle w:val="Contents4"/>
            <w:tabs>
              <w:tab w:val="clear" w:pos="8176"/>
              <w:tab w:val="right" w:pos="9026" w:leader="dot"/>
            </w:tabs>
            <w:rPr/>
          </w:pPr>
          <w:hyperlink w:anchor="__RefHeading___Toc951003_1395250215">
            <w:r>
              <w:rPr>
                <w:webHidden/>
                <w:rStyle w:val="IndexLink"/>
                <w:rtl w:val="true"/>
              </w:rPr>
              <w:t>إبنا عقیل بن أبی طالب</w:t>
            </w:r>
            <w:r>
              <w:rPr>
                <w:rStyle w:val="IndexLink"/>
                <w:rtl w:val="true"/>
              </w:rPr>
              <w:tab/>
            </w:r>
            <w:r>
              <w:rPr>
                <w:rStyle w:val="IndexLink"/>
              </w:rPr>
              <w:t>361</w:t>
            </w:r>
          </w:hyperlink>
        </w:p>
        <w:p>
          <w:pPr>
            <w:pStyle w:val="Contents4"/>
            <w:tabs>
              <w:tab w:val="clear" w:pos="8176"/>
              <w:tab w:val="right" w:pos="9026" w:leader="dot"/>
            </w:tabs>
            <w:rPr/>
          </w:pPr>
          <w:hyperlink w:anchor="__RefHeading___Toc951005_1395250215">
            <w:r>
              <w:rPr>
                <w:webHidden/>
                <w:rStyle w:val="IndexLink"/>
                <w:rtl w:val="true"/>
              </w:rPr>
              <w:t>محمد وعون إبنا عبد الله بن جعفر</w:t>
            </w:r>
            <w:r>
              <w:rPr>
                <w:rStyle w:val="IndexLink"/>
                <w:rtl w:val="true"/>
              </w:rPr>
              <w:tab/>
            </w:r>
            <w:r>
              <w:rPr>
                <w:rStyle w:val="IndexLink"/>
              </w:rPr>
              <w:t>362</w:t>
            </w:r>
          </w:hyperlink>
        </w:p>
        <w:p>
          <w:pPr>
            <w:pStyle w:val="Contents4"/>
            <w:tabs>
              <w:tab w:val="clear" w:pos="8176"/>
              <w:tab w:val="right" w:pos="9026" w:leader="dot"/>
            </w:tabs>
            <w:rPr/>
          </w:pPr>
          <w:hyperlink w:anchor="__RefHeading___Toc951007_1395250215">
            <w:r>
              <w:rPr>
                <w:webHidden/>
                <w:rStyle w:val="IndexLink"/>
                <w:rtl w:val="true"/>
              </w:rPr>
              <w:t>أخوة الحسین علیه السلام              </w:t>
            </w:r>
            <w:r>
              <w:rPr>
                <w:rStyle w:val="IndexLink"/>
                <w:rtl w:val="true"/>
              </w:rPr>
              <w:tab/>
            </w:r>
            <w:r>
              <w:rPr>
                <w:rStyle w:val="IndexLink"/>
              </w:rPr>
              <w:t>363</w:t>
            </w:r>
          </w:hyperlink>
        </w:p>
        <w:p>
          <w:pPr>
            <w:pStyle w:val="Contents4"/>
            <w:tabs>
              <w:tab w:val="clear" w:pos="8176"/>
              <w:tab w:val="right" w:pos="9026" w:leader="dot"/>
            </w:tabs>
            <w:rPr/>
          </w:pPr>
          <w:hyperlink w:anchor="__RefHeading___Toc951009_1395250215">
            <w:r>
              <w:rPr>
                <w:webHidden/>
                <w:rStyle w:val="IndexLink"/>
                <w:rtl w:val="true"/>
              </w:rPr>
              <w:t>وأخوة العباس بن علی علیه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951011_1395250215">
            <w:r>
              <w:rPr>
                <w:webHidden/>
                <w:rStyle w:val="IndexLink"/>
                <w:rtl w:val="true"/>
              </w:rPr>
              <w:t>عثمان بن علی بن أبی طالب</w:t>
            </w:r>
            <w:r>
              <w:rPr>
                <w:rStyle w:val="IndexLink"/>
                <w:rtl w:val="true"/>
              </w:rPr>
              <w:tab/>
            </w:r>
            <w:r>
              <w:rPr>
                <w:rStyle w:val="IndexLink"/>
              </w:rPr>
              <w:t>365</w:t>
            </w:r>
          </w:hyperlink>
        </w:p>
        <w:p>
          <w:pPr>
            <w:pStyle w:val="Contents4"/>
            <w:tabs>
              <w:tab w:val="clear" w:pos="8176"/>
              <w:tab w:val="right" w:pos="9026" w:leader="dot"/>
            </w:tabs>
            <w:rPr/>
          </w:pPr>
          <w:hyperlink w:anchor="__RefHeading___Toc951013_1395250215">
            <w:r>
              <w:rPr>
                <w:webHidden/>
                <w:rStyle w:val="IndexLink"/>
                <w:rtl w:val="true"/>
              </w:rPr>
              <w:t>جعفر بن علی بن أبی طالب</w:t>
            </w:r>
            <w:r>
              <w:rPr>
                <w:rStyle w:val="IndexLink"/>
                <w:rtl w:val="true"/>
              </w:rPr>
              <w:tab/>
            </w:r>
            <w:r>
              <w:rPr>
                <w:rStyle w:val="IndexLink"/>
              </w:rPr>
              <w:t>365</w:t>
            </w:r>
          </w:hyperlink>
        </w:p>
        <w:p>
          <w:pPr>
            <w:pStyle w:val="Contents4"/>
            <w:tabs>
              <w:tab w:val="clear" w:pos="8176"/>
              <w:tab w:val="right" w:pos="9026" w:leader="dot"/>
            </w:tabs>
            <w:rPr/>
          </w:pPr>
          <w:hyperlink w:anchor="__RefHeading___Toc951015_1395250215">
            <w:r>
              <w:rPr>
                <w:webHidden/>
                <w:rStyle w:val="IndexLink"/>
                <w:rtl w:val="true"/>
              </w:rPr>
              <w:t>عبد الله بن علی بن أبی طالب</w:t>
            </w:r>
            <w:r>
              <w:rPr>
                <w:rStyle w:val="IndexLink"/>
                <w:rtl w:val="true"/>
              </w:rPr>
              <w:tab/>
            </w:r>
            <w:r>
              <w:rPr>
                <w:rStyle w:val="IndexLink"/>
              </w:rPr>
              <w:t>365</w:t>
            </w:r>
          </w:hyperlink>
        </w:p>
        <w:p>
          <w:pPr>
            <w:pStyle w:val="Contents4"/>
            <w:tabs>
              <w:tab w:val="clear" w:pos="8176"/>
              <w:tab w:val="right" w:pos="9026" w:leader="dot"/>
            </w:tabs>
            <w:rPr/>
          </w:pPr>
          <w:hyperlink w:anchor="__RefHeading___Toc951017_1395250215">
            <w:r>
              <w:rPr>
                <w:webHidden/>
                <w:rStyle w:val="IndexLink"/>
                <w:rtl w:val="true"/>
              </w:rPr>
              <w:t>القاسم بن الحسن</w:t>
            </w:r>
            <w:r>
              <w:rPr>
                <w:rStyle w:val="IndexLink"/>
                <w:rtl w:val="true"/>
              </w:rPr>
              <w:tab/>
            </w:r>
            <w:r>
              <w:rPr>
                <w:rStyle w:val="IndexLink"/>
              </w:rPr>
              <w:t>366</w:t>
            </w:r>
          </w:hyperlink>
        </w:p>
        <w:p>
          <w:pPr>
            <w:pStyle w:val="Contents4"/>
            <w:tabs>
              <w:tab w:val="clear" w:pos="8176"/>
              <w:tab w:val="right" w:pos="9026" w:leader="dot"/>
            </w:tabs>
            <w:rPr/>
          </w:pPr>
          <w:hyperlink w:anchor="__RefHeading___Toc951019_1395250215">
            <w:r>
              <w:rPr>
                <w:webHidden/>
                <w:rStyle w:val="IndexLink"/>
                <w:rtl w:val="true"/>
              </w:rPr>
              <w:t>العباس بن علی علیه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951021_1395250215">
            <w:r>
              <w:rPr>
                <w:webHidden/>
                <w:rStyle w:val="IndexLink"/>
                <w:rtl w:val="true"/>
              </w:rPr>
              <w:t>عبد الله بن الحسین علیه السلام الرضیع</w:t>
            </w:r>
            <w:r>
              <w:rPr>
                <w:rStyle w:val="IndexLink"/>
                <w:rtl w:val="true"/>
              </w:rPr>
              <w:tab/>
            </w:r>
            <w:r>
              <w:rPr>
                <w:rStyle w:val="IndexLink"/>
              </w:rPr>
              <w:t>370</w:t>
            </w:r>
          </w:hyperlink>
        </w:p>
        <w:p>
          <w:pPr>
            <w:pStyle w:val="Contents3"/>
            <w:tabs>
              <w:tab w:val="clear" w:pos="8459"/>
              <w:tab w:val="right" w:pos="9026" w:leader="dot"/>
            </w:tabs>
            <w:rPr/>
          </w:pPr>
          <w:hyperlink w:anchor="__RefHeading___Toc951023_1395250215">
            <w:r>
              <w:rPr>
                <w:webHidden/>
                <w:rStyle w:val="IndexLink"/>
                <w:rtl w:val="true"/>
              </w:rPr>
              <w:t>الإمام الحسین علیه السلام فی ساحة القتال ومقتله</w:t>
            </w:r>
            <w:r>
              <w:rPr>
                <w:rStyle w:val="IndexLink"/>
                <w:rtl w:val="true"/>
              </w:rPr>
              <w:tab/>
            </w:r>
            <w:r>
              <w:rPr>
                <w:rStyle w:val="IndexLink"/>
              </w:rPr>
              <w:t>373</w:t>
            </w:r>
          </w:hyperlink>
        </w:p>
        <w:p>
          <w:pPr>
            <w:pStyle w:val="Contents4"/>
            <w:tabs>
              <w:tab w:val="clear" w:pos="8176"/>
              <w:tab w:val="right" w:pos="9026" w:leader="dot"/>
            </w:tabs>
            <w:rPr/>
          </w:pPr>
          <w:hyperlink w:anchor="__RefHeading___Toc951025_1395250215">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951027_1395250215">
            <w:r>
              <w:rPr>
                <w:webHidden/>
                <w:rStyle w:val="IndexLink"/>
                <w:rtl w:val="true"/>
              </w:rPr>
              <w:t>الشمر یهجم علی مخیم الحسین علیه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951029_1395250215">
            <w:r>
              <w:rPr>
                <w:webHidden/>
                <w:rStyle w:val="IndexLink"/>
                <w:rtl w:val="true"/>
              </w:rPr>
              <w:t>عبد الله بن الحسن</w:t>
            </w:r>
            <w:r>
              <w:rPr>
                <w:rStyle w:val="IndexLink"/>
                <w:rtl w:val="true"/>
              </w:rPr>
              <w:tab/>
            </w:r>
            <w:r>
              <w:rPr>
                <w:rStyle w:val="IndexLink"/>
              </w:rPr>
              <w:t>375</w:t>
            </w:r>
          </w:hyperlink>
        </w:p>
        <w:p>
          <w:pPr>
            <w:pStyle w:val="Contents4"/>
            <w:tabs>
              <w:tab w:val="clear" w:pos="8176"/>
              <w:tab w:val="right" w:pos="9026" w:leader="dot"/>
            </w:tabs>
            <w:rPr/>
          </w:pPr>
          <w:hyperlink w:anchor="__RefHeading___Toc951031_1395250215">
            <w:r>
              <w:rPr>
                <w:webHidden/>
                <w:rStyle w:val="IndexLink"/>
                <w:rtl w:val="true"/>
              </w:rPr>
              <w:t>وداع الحسین علیه السلام عیاله</w:t>
            </w:r>
            <w:r>
              <w:rPr>
                <w:rStyle w:val="IndexLink"/>
                <w:rtl w:val="true"/>
              </w:rPr>
              <w:tab/>
            </w:r>
            <w:r>
              <w:rPr>
                <w:rStyle w:val="IndexLink"/>
              </w:rPr>
              <w:t>376</w:t>
            </w:r>
          </w:hyperlink>
        </w:p>
        <w:p>
          <w:pPr>
            <w:pStyle w:val="Contents4"/>
            <w:tabs>
              <w:tab w:val="clear" w:pos="8176"/>
              <w:tab w:val="right" w:pos="9026" w:leader="dot"/>
            </w:tabs>
            <w:rPr/>
          </w:pPr>
          <w:hyperlink w:anchor="__RefHeading___Toc951033_1395250215">
            <w:r>
              <w:rPr>
                <w:webHidden/>
                <w:rStyle w:val="IndexLink"/>
                <w:rtl w:val="true"/>
              </w:rPr>
              <w:t>الوداع الثانی</w:t>
            </w:r>
            <w:r>
              <w:rPr>
                <w:rStyle w:val="IndexLink"/>
                <w:rtl w:val="true"/>
              </w:rPr>
              <w:tab/>
            </w:r>
            <w:r>
              <w:rPr>
                <w:rStyle w:val="IndexLink"/>
              </w:rPr>
              <w:t>383</w:t>
            </w:r>
          </w:hyperlink>
        </w:p>
        <w:p>
          <w:pPr>
            <w:pStyle w:val="Contents4"/>
            <w:tabs>
              <w:tab w:val="clear" w:pos="8176"/>
              <w:tab w:val="right" w:pos="9026" w:leader="dot"/>
            </w:tabs>
            <w:rPr/>
          </w:pPr>
          <w:hyperlink w:anchor="__RefHeading___Toc951035_1395250215">
            <w:r>
              <w:rPr>
                <w:webHidden/>
                <w:rStyle w:val="IndexLink"/>
                <w:rtl w:val="true"/>
              </w:rPr>
              <w:t>الشمر یحزّ النحر المقدس</w:t>
            </w:r>
            <w:r>
              <w:rPr>
                <w:rStyle w:val="IndexLink"/>
                <w:rtl w:val="true"/>
              </w:rPr>
              <w:tab/>
            </w:r>
            <w:r>
              <w:rPr>
                <w:rStyle w:val="IndexLink"/>
              </w:rPr>
              <w:t>390</w:t>
            </w:r>
          </w:hyperlink>
        </w:p>
        <w:p>
          <w:pPr>
            <w:pStyle w:val="Contents2"/>
            <w:tabs>
              <w:tab w:val="clear" w:pos="8743"/>
              <w:tab w:val="right" w:pos="9026" w:leader="dot"/>
            </w:tabs>
            <w:rPr/>
          </w:pPr>
          <w:hyperlink w:anchor="__RefHeading___Toc951037_1395250215">
            <w:r>
              <w:rPr>
                <w:webHidden/>
                <w:rStyle w:val="IndexLink"/>
                <w:rtl w:val="true"/>
              </w:rPr>
              <w:t>الجزء الثالث</w:t>
            </w:r>
            <w:r>
              <w:rPr>
                <w:rStyle w:val="IndexLink"/>
                <w:rtl w:val="true"/>
              </w:rPr>
              <w:tab/>
            </w:r>
            <w:r>
              <w:rPr>
                <w:rStyle w:val="IndexLink"/>
              </w:rPr>
              <w:t>391</w:t>
            </w:r>
          </w:hyperlink>
        </w:p>
        <w:p>
          <w:pPr>
            <w:pStyle w:val="Contents3"/>
            <w:tabs>
              <w:tab w:val="clear" w:pos="8459"/>
              <w:tab w:val="right" w:pos="9026" w:leader="dot"/>
            </w:tabs>
            <w:rPr/>
          </w:pPr>
          <w:hyperlink w:anchor="__RefHeading___Toc951039_1395250215">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951041_1395250215">
            <w:r>
              <w:rPr>
                <w:webHidden/>
                <w:rStyle w:val="IndexLink"/>
                <w:rtl w:val="true"/>
              </w:rPr>
              <w:t>ما جری بعد مقتل الحسین علیه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951043_1395250215">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951045_1395250215">
            <w:r>
              <w:rPr>
                <w:webHidden/>
                <w:rStyle w:val="IndexLink"/>
                <w:rtl w:val="true"/>
              </w:rPr>
              <w:t>عدد جراحات الإمام الشهید علیه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951047_1395250215">
            <w:r>
              <w:rPr>
                <w:webHidden/>
                <w:rStyle w:val="IndexLink"/>
                <w:rtl w:val="true"/>
              </w:rPr>
              <w:t>سلب قمیصه علیه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951049_1395250215">
            <w:r>
              <w:rPr>
                <w:webHidden/>
                <w:rStyle w:val="IndexLink"/>
                <w:rtl w:val="true"/>
              </w:rPr>
              <w:t>سلب سراویله</w:t>
            </w:r>
            <w:r>
              <w:rPr>
                <w:rStyle w:val="IndexLink"/>
                <w:rtl w:val="true"/>
              </w:rPr>
              <w:tab/>
            </w:r>
            <w:r>
              <w:rPr>
                <w:rStyle w:val="IndexLink"/>
              </w:rPr>
              <w:t>394</w:t>
            </w:r>
          </w:hyperlink>
        </w:p>
        <w:p>
          <w:pPr>
            <w:pStyle w:val="Contents4"/>
            <w:tabs>
              <w:tab w:val="clear" w:pos="8176"/>
              <w:tab w:val="right" w:pos="9026" w:leader="dot"/>
            </w:tabs>
            <w:rPr/>
          </w:pPr>
          <w:hyperlink w:anchor="__RefHeading___Toc951051_1395250215">
            <w:r>
              <w:rPr>
                <w:webHidden/>
                <w:rStyle w:val="IndexLink"/>
                <w:rtl w:val="true"/>
              </w:rPr>
              <w:t>سلب خاتمه علیه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951053_1395250215">
            <w:r>
              <w:rPr>
                <w:webHidden/>
                <w:rStyle w:val="IndexLink"/>
                <w:rtl w:val="true"/>
              </w:rPr>
              <w:t>عمامته ودرعه علیه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951055_1395250215">
            <w:r>
              <w:rPr>
                <w:webHidden/>
                <w:rStyle w:val="IndexLink"/>
                <w:rtl w:val="true"/>
              </w:rPr>
              <w:t>سلب القطیفة</w:t>
            </w:r>
            <w:r>
              <w:rPr>
                <w:rStyle w:val="IndexLink"/>
                <w:rtl w:val="true"/>
              </w:rPr>
              <w:tab/>
            </w:r>
            <w:r>
              <w:rPr>
                <w:rStyle w:val="IndexLink"/>
              </w:rPr>
              <w:t>396</w:t>
            </w:r>
          </w:hyperlink>
        </w:p>
        <w:p>
          <w:pPr>
            <w:pStyle w:val="Contents4"/>
            <w:tabs>
              <w:tab w:val="clear" w:pos="8176"/>
              <w:tab w:val="right" w:pos="9026" w:leader="dot"/>
            </w:tabs>
            <w:rPr/>
          </w:pPr>
          <w:hyperlink w:anchor="__RefHeading___Toc951057_1395250215">
            <w:r>
              <w:rPr>
                <w:webHidden/>
                <w:rStyle w:val="IndexLink"/>
                <w:rtl w:val="true"/>
              </w:rPr>
              <w:t>سلب سیف الحسین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951059_1395250215">
            <w:r>
              <w:rPr>
                <w:webHidden/>
                <w:rStyle w:val="IndexLink"/>
                <w:rtl w:val="true"/>
              </w:rPr>
              <w:t>سلب النعلین</w:t>
            </w:r>
            <w:r>
              <w:rPr>
                <w:rStyle w:val="IndexLink"/>
                <w:rtl w:val="true"/>
              </w:rPr>
              <w:tab/>
            </w:r>
            <w:r>
              <w:rPr>
                <w:rStyle w:val="IndexLink"/>
              </w:rPr>
              <w:t>397</w:t>
            </w:r>
          </w:hyperlink>
        </w:p>
        <w:p>
          <w:pPr>
            <w:pStyle w:val="Contents4"/>
            <w:tabs>
              <w:tab w:val="clear" w:pos="8176"/>
              <w:tab w:val="right" w:pos="9026" w:leader="dot"/>
            </w:tabs>
            <w:rPr/>
          </w:pPr>
          <w:hyperlink w:anchor="__RefHeading___Toc951061_1395250215">
            <w:r>
              <w:rPr>
                <w:webHidden/>
                <w:rStyle w:val="IndexLink"/>
                <w:rtl w:val="true"/>
              </w:rPr>
              <w:t>سلب البرنس</w:t>
            </w:r>
            <w:r>
              <w:rPr>
                <w:rStyle w:val="IndexLink"/>
                <w:rtl w:val="true"/>
              </w:rPr>
              <w:tab/>
            </w:r>
            <w:r>
              <w:rPr>
                <w:rStyle w:val="IndexLink"/>
              </w:rPr>
              <w:t>398</w:t>
            </w:r>
          </w:hyperlink>
        </w:p>
        <w:p>
          <w:pPr>
            <w:pStyle w:val="Contents4"/>
            <w:tabs>
              <w:tab w:val="clear" w:pos="8176"/>
              <w:tab w:val="right" w:pos="9026" w:leader="dot"/>
            </w:tabs>
            <w:rPr/>
          </w:pPr>
          <w:hyperlink w:anchor="__RefHeading___Toc951063_1395250215">
            <w:r>
              <w:rPr>
                <w:webHidden/>
                <w:rStyle w:val="IndexLink"/>
                <w:rtl w:val="true"/>
              </w:rPr>
              <w:t>سلب الثوب</w:t>
            </w:r>
            <w:r>
              <w:rPr>
                <w:rStyle w:val="IndexLink"/>
                <w:rtl w:val="true"/>
              </w:rPr>
              <w:tab/>
            </w:r>
            <w:r>
              <w:rPr>
                <w:rStyle w:val="IndexLink"/>
              </w:rPr>
              <w:t>398</w:t>
            </w:r>
          </w:hyperlink>
        </w:p>
        <w:p>
          <w:pPr>
            <w:pStyle w:val="Contents4"/>
            <w:tabs>
              <w:tab w:val="clear" w:pos="8176"/>
              <w:tab w:val="right" w:pos="9026" w:leader="dot"/>
            </w:tabs>
            <w:rPr/>
          </w:pPr>
          <w:hyperlink w:anchor="__RefHeading___Toc951065_1395250215">
            <w:r>
              <w:rPr>
                <w:webHidden/>
                <w:rStyle w:val="IndexLink"/>
                <w:rtl w:val="true"/>
              </w:rPr>
              <w:t>سلب الإبل والورس والحلل</w:t>
            </w:r>
            <w:r>
              <w:rPr>
                <w:rStyle w:val="IndexLink"/>
                <w:rtl w:val="true"/>
              </w:rPr>
              <w:tab/>
            </w:r>
            <w:r>
              <w:rPr>
                <w:rStyle w:val="IndexLink"/>
              </w:rPr>
              <w:t>398</w:t>
            </w:r>
          </w:hyperlink>
        </w:p>
        <w:p>
          <w:pPr>
            <w:pStyle w:val="Contents4"/>
            <w:tabs>
              <w:tab w:val="clear" w:pos="8176"/>
              <w:tab w:val="right" w:pos="9026" w:leader="dot"/>
            </w:tabs>
            <w:rPr/>
          </w:pPr>
          <w:hyperlink w:anchor="__RefHeading___Toc951067_1395250215">
            <w:r>
              <w:rPr>
                <w:webHidden/>
                <w:rStyle w:val="IndexLink"/>
                <w:rtl w:val="true"/>
              </w:rPr>
              <w:t>سلب القوس</w:t>
            </w:r>
            <w:r>
              <w:rPr>
                <w:rStyle w:val="IndexLink"/>
                <w:rtl w:val="true"/>
              </w:rPr>
              <w:tab/>
            </w:r>
            <w:r>
              <w:rPr>
                <w:rStyle w:val="IndexLink"/>
              </w:rPr>
              <w:t>399</w:t>
            </w:r>
          </w:hyperlink>
        </w:p>
        <w:p>
          <w:pPr>
            <w:pStyle w:val="Contents3"/>
            <w:tabs>
              <w:tab w:val="clear" w:pos="8459"/>
              <w:tab w:val="right" w:pos="9026" w:leader="dot"/>
            </w:tabs>
            <w:rPr/>
          </w:pPr>
          <w:hyperlink w:anchor="__RefHeading___Toc951069_1395250215">
            <w:r>
              <w:rPr>
                <w:webHidden/>
                <w:rStyle w:val="IndexLink"/>
                <w:rtl w:val="true"/>
              </w:rPr>
              <w:t>آیات وعلائم کونیة بعد مقتل الحسین علیه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951071_1395250215">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951073_1395250215">
            <w:r>
              <w:rPr>
                <w:webHidden/>
                <w:rStyle w:val="IndexLink"/>
                <w:rtl w:val="true"/>
              </w:rPr>
              <w:t>غبرة شدیدة</w:t>
            </w:r>
            <w:r>
              <w:rPr>
                <w:rStyle w:val="IndexLink"/>
                <w:rtl w:val="true"/>
              </w:rPr>
              <w:tab/>
            </w:r>
            <w:r>
              <w:rPr>
                <w:rStyle w:val="IndexLink"/>
              </w:rPr>
              <w:t>401</w:t>
            </w:r>
          </w:hyperlink>
        </w:p>
        <w:p>
          <w:pPr>
            <w:pStyle w:val="Contents4"/>
            <w:tabs>
              <w:tab w:val="clear" w:pos="8176"/>
              <w:tab w:val="right" w:pos="9026" w:leader="dot"/>
            </w:tabs>
            <w:rPr/>
          </w:pPr>
          <w:hyperlink w:anchor="__RefHeading___Toc951075_1395250215">
            <w:r>
              <w:rPr>
                <w:webHidden/>
                <w:rStyle w:val="IndexLink"/>
                <w:rtl w:val="true"/>
              </w:rPr>
              <w:t>اسوداد السماء</w:t>
            </w:r>
            <w:r>
              <w:rPr>
                <w:rStyle w:val="IndexLink"/>
                <w:rtl w:val="true"/>
              </w:rPr>
              <w:tab/>
            </w:r>
            <w:r>
              <w:rPr>
                <w:rStyle w:val="IndexLink"/>
              </w:rPr>
              <w:t>401</w:t>
            </w:r>
          </w:hyperlink>
        </w:p>
        <w:p>
          <w:pPr>
            <w:pStyle w:val="Contents4"/>
            <w:tabs>
              <w:tab w:val="clear" w:pos="8176"/>
              <w:tab w:val="right" w:pos="9026" w:leader="dot"/>
            </w:tabs>
            <w:rPr/>
          </w:pPr>
          <w:hyperlink w:anchor="__RefHeading___Toc951077_1395250215">
            <w:r>
              <w:rPr>
                <w:webHidden/>
                <w:rStyle w:val="IndexLink"/>
                <w:rtl w:val="true"/>
              </w:rPr>
              <w:t>حمرة الآفاق</w:t>
            </w:r>
            <w:r>
              <w:rPr>
                <w:rStyle w:val="IndexLink"/>
                <w:rtl w:val="true"/>
              </w:rPr>
              <w:tab/>
            </w:r>
            <w:r>
              <w:rPr>
                <w:rStyle w:val="IndexLink"/>
              </w:rPr>
              <w:t>401</w:t>
            </w:r>
          </w:hyperlink>
        </w:p>
        <w:p>
          <w:pPr>
            <w:pStyle w:val="Contents4"/>
            <w:tabs>
              <w:tab w:val="clear" w:pos="8176"/>
              <w:tab w:val="right" w:pos="9026" w:leader="dot"/>
            </w:tabs>
            <w:rPr/>
          </w:pPr>
          <w:hyperlink w:anchor="__RefHeading___Toc951079_1395250215">
            <w:r>
              <w:rPr>
                <w:webHidden/>
                <w:rStyle w:val="IndexLink"/>
                <w:rtl w:val="true"/>
              </w:rPr>
              <w:t>العوسجة المبارکة</w:t>
            </w:r>
            <w:r>
              <w:rPr>
                <w:rStyle w:val="IndexLink"/>
                <w:rtl w:val="true"/>
              </w:rPr>
              <w:tab/>
            </w:r>
            <w:r>
              <w:rPr>
                <w:rStyle w:val="IndexLink"/>
              </w:rPr>
              <w:t>402</w:t>
            </w:r>
          </w:hyperlink>
        </w:p>
        <w:p>
          <w:pPr>
            <w:pStyle w:val="Contents4"/>
            <w:tabs>
              <w:tab w:val="clear" w:pos="8176"/>
              <w:tab w:val="right" w:pos="9026" w:leader="dot"/>
            </w:tabs>
            <w:rPr/>
          </w:pPr>
          <w:hyperlink w:anchor="__RefHeading___Toc951081_1395250215">
            <w:r>
              <w:rPr>
                <w:webHidden/>
                <w:rStyle w:val="IndexLink"/>
                <w:rtl w:val="true"/>
              </w:rPr>
              <w:t>جواد الحسین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951083_1395250215">
            <w:r>
              <w:rPr>
                <w:webHidden/>
                <w:rStyle w:val="IndexLink"/>
                <w:rtl w:val="true"/>
              </w:rPr>
              <w:t>سلب النساء</w:t>
            </w:r>
            <w:r>
              <w:rPr>
                <w:rStyle w:val="IndexLink"/>
                <w:rtl w:val="true"/>
              </w:rPr>
              <w:tab/>
            </w:r>
            <w:r>
              <w:rPr>
                <w:rStyle w:val="IndexLink"/>
              </w:rPr>
              <w:t>404</w:t>
            </w:r>
          </w:hyperlink>
        </w:p>
        <w:p>
          <w:pPr>
            <w:pStyle w:val="Contents4"/>
            <w:tabs>
              <w:tab w:val="clear" w:pos="8176"/>
              <w:tab w:val="right" w:pos="9026" w:leader="dot"/>
            </w:tabs>
            <w:rPr/>
          </w:pPr>
          <w:hyperlink w:anchor="__RefHeading___Toc951085_1395250215">
            <w:r>
              <w:rPr>
                <w:webHidden/>
                <w:rStyle w:val="IndexLink"/>
                <w:rtl w:val="true"/>
              </w:rPr>
              <w:t>محاولةَ قتل علی بن الحسین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951087_1395250215">
            <w:r>
              <w:rPr>
                <w:webHidden/>
                <w:rStyle w:val="IndexLink"/>
                <w:rtl w:val="true"/>
              </w:rPr>
              <w:t>حرق الخیام</w:t>
            </w:r>
            <w:r>
              <w:rPr>
                <w:rStyle w:val="IndexLink"/>
                <w:rtl w:val="true"/>
              </w:rPr>
              <w:tab/>
            </w:r>
            <w:r>
              <w:rPr>
                <w:rStyle w:val="IndexLink"/>
              </w:rPr>
              <w:t>407</w:t>
            </w:r>
          </w:hyperlink>
        </w:p>
        <w:p>
          <w:pPr>
            <w:pStyle w:val="Contents4"/>
            <w:tabs>
              <w:tab w:val="clear" w:pos="8176"/>
              <w:tab w:val="right" w:pos="9026" w:leader="dot"/>
            </w:tabs>
            <w:rPr/>
          </w:pPr>
          <w:hyperlink w:anchor="__RefHeading___Toc951089_1395250215">
            <w:r>
              <w:rPr>
                <w:webHidden/>
                <w:rStyle w:val="IndexLink"/>
                <w:rtl w:val="true"/>
              </w:rPr>
              <w:t>إرسال الرأس الشریف إلی الکوفة</w:t>
            </w:r>
            <w:r>
              <w:rPr>
                <w:rStyle w:val="IndexLink"/>
                <w:rtl w:val="true"/>
              </w:rPr>
              <w:tab/>
            </w:r>
            <w:r>
              <w:rPr>
                <w:rStyle w:val="IndexLink"/>
              </w:rPr>
              <w:t>408</w:t>
            </w:r>
          </w:hyperlink>
        </w:p>
        <w:p>
          <w:pPr>
            <w:pStyle w:val="Contents4"/>
            <w:tabs>
              <w:tab w:val="clear" w:pos="8176"/>
              <w:tab w:val="right" w:pos="9026" w:leader="dot"/>
            </w:tabs>
            <w:rPr/>
          </w:pPr>
          <w:hyperlink w:anchor="__RefHeading___Toc951091_1395250215">
            <w:r>
              <w:rPr>
                <w:webHidden/>
                <w:rStyle w:val="IndexLink"/>
                <w:rtl w:val="true"/>
              </w:rPr>
              <w:t>الرأس الشریف وقصة النوّار</w:t>
            </w:r>
            <w:r>
              <w:rPr>
                <w:rStyle w:val="IndexLink"/>
                <w:rtl w:val="true"/>
              </w:rPr>
              <w:tab/>
            </w:r>
            <w:r>
              <w:rPr>
                <w:rStyle w:val="IndexLink"/>
              </w:rPr>
              <w:t>410</w:t>
            </w:r>
          </w:hyperlink>
        </w:p>
        <w:p>
          <w:pPr>
            <w:pStyle w:val="Contents4"/>
            <w:tabs>
              <w:tab w:val="clear" w:pos="8176"/>
              <w:tab w:val="right" w:pos="9026" w:leader="dot"/>
            </w:tabs>
            <w:rPr/>
          </w:pPr>
          <w:hyperlink w:anchor="__RefHeading___Toc951093_1395250215">
            <w:r>
              <w:rPr>
                <w:webHidden/>
                <w:rStyle w:val="IndexLink"/>
                <w:rtl w:val="true"/>
              </w:rPr>
              <w:t>عمر بن سعد یدفن قتلاه ویترک الحسین علیه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951095_1395250215">
            <w:r>
              <w:rPr>
                <w:webHidden/>
                <w:rStyle w:val="IndexLink"/>
                <w:rtl w:val="true"/>
              </w:rPr>
              <w:t>قطع الرؤوس وتقاسم القبائل بها</w:t>
            </w:r>
            <w:r>
              <w:rPr>
                <w:rStyle w:val="IndexLink"/>
                <w:rtl w:val="true"/>
              </w:rPr>
              <w:tab/>
            </w:r>
            <w:r>
              <w:rPr>
                <w:rStyle w:val="IndexLink"/>
              </w:rPr>
              <w:t>411</w:t>
            </w:r>
          </w:hyperlink>
        </w:p>
        <w:p>
          <w:pPr>
            <w:pStyle w:val="Contents4"/>
            <w:tabs>
              <w:tab w:val="clear" w:pos="8176"/>
              <w:tab w:val="right" w:pos="9026" w:leader="dot"/>
            </w:tabs>
            <w:rPr/>
          </w:pPr>
          <w:hyperlink w:anchor="__RefHeading___Toc951097_1395250215">
            <w:r>
              <w:rPr>
                <w:webHidden/>
                <w:rStyle w:val="IndexLink"/>
                <w:rtl w:val="true"/>
              </w:rPr>
              <w:t>عدد شهداء بنی هاشم</w:t>
            </w:r>
            <w:r>
              <w:rPr>
                <w:rStyle w:val="IndexLink"/>
                <w:rtl w:val="true"/>
              </w:rPr>
              <w:tab/>
            </w:r>
            <w:r>
              <w:rPr>
                <w:rStyle w:val="IndexLink"/>
              </w:rPr>
              <w:t>413</w:t>
            </w:r>
          </w:hyperlink>
        </w:p>
        <w:p>
          <w:pPr>
            <w:pStyle w:val="Contents4"/>
            <w:tabs>
              <w:tab w:val="clear" w:pos="8176"/>
              <w:tab w:val="right" w:pos="9026" w:leader="dot"/>
            </w:tabs>
            <w:rPr/>
          </w:pPr>
          <w:hyperlink w:anchor="__RefHeading___Toc951099_1395250215">
            <w:r>
              <w:rPr>
                <w:webHidden/>
                <w:rStyle w:val="IndexLink"/>
                <w:rtl w:val="true"/>
              </w:rPr>
              <w:t>عشرة ینتدبون لرض الجسد الطاهر</w:t>
            </w:r>
            <w:r>
              <w:rPr>
                <w:rStyle w:val="IndexLink"/>
                <w:rtl w:val="true"/>
              </w:rPr>
              <w:tab/>
            </w:r>
            <w:r>
              <w:rPr>
                <w:rStyle w:val="IndexLink"/>
              </w:rPr>
              <w:t>414</w:t>
            </w:r>
          </w:hyperlink>
        </w:p>
        <w:p>
          <w:pPr>
            <w:pStyle w:val="Contents4"/>
            <w:tabs>
              <w:tab w:val="clear" w:pos="8176"/>
              <w:tab w:val="right" w:pos="9026" w:leader="dot"/>
            </w:tabs>
            <w:rPr/>
          </w:pPr>
          <w:hyperlink w:anchor="__RefHeading___Toc951101_1395250215">
            <w:r>
              <w:rPr>
                <w:webHidden/>
                <w:rStyle w:val="IndexLink"/>
                <w:rtl w:val="true"/>
              </w:rPr>
              <w:t>أول رأس حمل فی الإسلام رأس الحسین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951103_1395250215">
            <w:r>
              <w:rPr>
                <w:webHidden/>
                <w:rStyle w:val="IndexLink"/>
                <w:rtl w:val="true"/>
              </w:rPr>
              <w:t>دفن الأجساد الطاهرة</w:t>
            </w:r>
            <w:r>
              <w:rPr>
                <w:rStyle w:val="IndexLink"/>
                <w:rtl w:val="true"/>
              </w:rPr>
              <w:tab/>
            </w:r>
            <w:r>
              <w:rPr>
                <w:rStyle w:val="IndexLink"/>
              </w:rPr>
              <w:t>417</w:t>
            </w:r>
          </w:hyperlink>
        </w:p>
        <w:p>
          <w:pPr>
            <w:pStyle w:val="Contents4"/>
            <w:tabs>
              <w:tab w:val="clear" w:pos="8176"/>
              <w:tab w:val="right" w:pos="9026" w:leader="dot"/>
            </w:tabs>
            <w:rPr/>
          </w:pPr>
          <w:hyperlink w:anchor="__RefHeading___Toc951105_1395250215">
            <w:r>
              <w:rPr>
                <w:webHidden/>
                <w:rStyle w:val="IndexLink"/>
                <w:rtl w:val="true"/>
              </w:rPr>
              <w:t>سلیمان بن قتة العدوی</w:t>
            </w:r>
            <w:r>
              <w:rPr>
                <w:rStyle w:val="IndexLink"/>
                <w:rtl w:val="true"/>
              </w:rPr>
              <w:tab/>
            </w:r>
            <w:r>
              <w:rPr>
                <w:rStyle w:val="IndexLink"/>
              </w:rPr>
              <w:t>418</w:t>
            </w:r>
          </w:hyperlink>
        </w:p>
        <w:p>
          <w:pPr>
            <w:pStyle w:val="Contents3"/>
            <w:tabs>
              <w:tab w:val="clear" w:pos="8459"/>
              <w:tab w:val="right" w:pos="9026" w:leader="dot"/>
            </w:tabs>
            <w:rPr/>
          </w:pPr>
          <w:hyperlink w:anchor="__RefHeading___Toc951107_1395250215">
            <w:r>
              <w:rPr>
                <w:webHidden/>
                <w:rStyle w:val="IndexLink"/>
                <w:rtl w:val="true"/>
              </w:rPr>
              <w:t>السبایا فی الکوفة</w:t>
            </w:r>
            <w:r>
              <w:rPr>
                <w:rStyle w:val="IndexLink"/>
                <w:rtl w:val="true"/>
              </w:rPr>
              <w:tab/>
            </w:r>
            <w:r>
              <w:rPr>
                <w:rStyle w:val="IndexLink"/>
              </w:rPr>
              <w:t>420</w:t>
            </w:r>
          </w:hyperlink>
        </w:p>
        <w:p>
          <w:pPr>
            <w:pStyle w:val="Contents4"/>
            <w:tabs>
              <w:tab w:val="clear" w:pos="8176"/>
              <w:tab w:val="right" w:pos="9026" w:leader="dot"/>
            </w:tabs>
            <w:rPr/>
          </w:pPr>
          <w:hyperlink w:anchor="__RefHeading___Toc951109_1395250215">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951111_1395250215">
            <w:r>
              <w:rPr>
                <w:webHidden/>
                <w:rStyle w:val="IndexLink"/>
                <w:rtl w:val="true"/>
              </w:rPr>
              <w:t>الرحیل من کربلاء</w:t>
            </w:r>
            <w:r>
              <w:rPr>
                <w:rStyle w:val="IndexLink"/>
                <w:rtl w:val="true"/>
              </w:rPr>
              <w:tab/>
            </w:r>
            <w:r>
              <w:rPr>
                <w:rStyle w:val="IndexLink"/>
              </w:rPr>
              <w:t>421</w:t>
            </w:r>
          </w:hyperlink>
        </w:p>
        <w:p>
          <w:pPr>
            <w:pStyle w:val="Contents4"/>
            <w:tabs>
              <w:tab w:val="clear" w:pos="8176"/>
              <w:tab w:val="right" w:pos="9026" w:leader="dot"/>
            </w:tabs>
            <w:rPr/>
          </w:pPr>
          <w:hyperlink w:anchor="__RefHeading___Toc951113_1395250215">
            <w:r>
              <w:rPr>
                <w:webHidden/>
                <w:rStyle w:val="IndexLink"/>
                <w:rtl w:val="true"/>
              </w:rPr>
              <w:t>مرور النساء بالشهداء</w:t>
            </w:r>
            <w:r>
              <w:rPr>
                <w:rStyle w:val="IndexLink"/>
                <w:rtl w:val="true"/>
              </w:rPr>
              <w:tab/>
            </w:r>
            <w:r>
              <w:rPr>
                <w:rStyle w:val="IndexLink"/>
              </w:rPr>
              <w:t>422</w:t>
            </w:r>
          </w:hyperlink>
        </w:p>
        <w:p>
          <w:pPr>
            <w:pStyle w:val="Contents4"/>
            <w:tabs>
              <w:tab w:val="clear" w:pos="8176"/>
              <w:tab w:val="right" w:pos="9026" w:leader="dot"/>
            </w:tabs>
            <w:rPr/>
          </w:pPr>
          <w:hyperlink w:anchor="__RefHeading___Toc951115_1395250215">
            <w:r>
              <w:rPr>
                <w:webHidden/>
                <w:rStyle w:val="IndexLink"/>
                <w:rtl w:val="true"/>
              </w:rPr>
              <w:t>خطبة زینب علیها السلام فی الکوفة</w:t>
            </w:r>
            <w:r>
              <w:rPr>
                <w:rStyle w:val="IndexLink"/>
                <w:rtl w:val="true"/>
              </w:rPr>
              <w:tab/>
            </w:r>
            <w:r>
              <w:rPr>
                <w:rStyle w:val="IndexLink"/>
              </w:rPr>
              <w:t>425</w:t>
            </w:r>
          </w:hyperlink>
        </w:p>
        <w:p>
          <w:pPr>
            <w:pStyle w:val="Contents4"/>
            <w:tabs>
              <w:tab w:val="clear" w:pos="8176"/>
              <w:tab w:val="right" w:pos="9026" w:leader="dot"/>
            </w:tabs>
            <w:rPr/>
          </w:pPr>
          <w:hyperlink w:anchor="__RefHeading___Toc951117_1395250215">
            <w:r>
              <w:rPr>
                <w:webHidden/>
                <w:rStyle w:val="IndexLink"/>
                <w:rtl w:val="true"/>
              </w:rPr>
              <w:t>خطبة فاطمة بنت الحسین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951119_1395250215">
            <w:r>
              <w:rPr>
                <w:webHidden/>
                <w:rStyle w:val="IndexLink"/>
                <w:rtl w:val="true"/>
              </w:rPr>
              <w:t>خطبة أم کلثوم بنت علی علیه 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951121_1395250215">
            <w:r>
              <w:rPr>
                <w:webHidden/>
                <w:rStyle w:val="IndexLink"/>
                <w:rtl w:val="true"/>
              </w:rPr>
              <w:t>خطبة علی بن الحسین علیهما السلام فی الکوفة</w:t>
            </w:r>
            <w:r>
              <w:rPr>
                <w:rStyle w:val="IndexLink"/>
                <w:rtl w:val="true"/>
              </w:rPr>
              <w:tab/>
            </w:r>
            <w:r>
              <w:rPr>
                <w:rStyle w:val="IndexLink"/>
              </w:rPr>
              <w:t>438</w:t>
            </w:r>
          </w:hyperlink>
        </w:p>
        <w:p>
          <w:pPr>
            <w:pStyle w:val="Contents4"/>
            <w:tabs>
              <w:tab w:val="clear" w:pos="8176"/>
              <w:tab w:val="right" w:pos="9026" w:leader="dot"/>
            </w:tabs>
            <w:rPr/>
          </w:pPr>
          <w:hyperlink w:anchor="__RefHeading___Toc951123_1395250215">
            <w:r>
              <w:rPr>
                <w:webHidden/>
                <w:rStyle w:val="IndexLink"/>
                <w:rtl w:val="true"/>
              </w:rPr>
              <w:t>حوادث غریبة فی قصر الإمارة</w:t>
            </w:r>
            <w:r>
              <w:rPr>
                <w:rStyle w:val="IndexLink"/>
                <w:rtl w:val="true"/>
              </w:rPr>
              <w:tab/>
            </w:r>
            <w:r>
              <w:rPr>
                <w:rStyle w:val="IndexLink"/>
              </w:rPr>
              <w:t>442</w:t>
            </w:r>
          </w:hyperlink>
        </w:p>
        <w:p>
          <w:pPr>
            <w:pStyle w:val="Contents4"/>
            <w:tabs>
              <w:tab w:val="clear" w:pos="8176"/>
              <w:tab w:val="right" w:pos="9026" w:leader="dot"/>
            </w:tabs>
            <w:rPr/>
          </w:pPr>
          <w:hyperlink w:anchor="__RefHeading___Toc951125_1395250215">
            <w:r>
              <w:rPr>
                <w:webHidden/>
                <w:rStyle w:val="IndexLink"/>
                <w:rtl w:val="true"/>
              </w:rPr>
              <w:t>رأس الحسین علیه السلام بین یدی ابن زیاد</w:t>
            </w:r>
            <w:r>
              <w:rPr>
                <w:rStyle w:val="IndexLink"/>
                <w:rtl w:val="true"/>
              </w:rPr>
              <w:tab/>
            </w:r>
            <w:r>
              <w:rPr>
                <w:rStyle w:val="IndexLink"/>
              </w:rPr>
              <w:t>443</w:t>
            </w:r>
          </w:hyperlink>
        </w:p>
        <w:p>
          <w:pPr>
            <w:pStyle w:val="Contents4"/>
            <w:tabs>
              <w:tab w:val="clear" w:pos="8176"/>
              <w:tab w:val="right" w:pos="9026" w:leader="dot"/>
            </w:tabs>
            <w:rPr/>
          </w:pPr>
          <w:hyperlink w:anchor="__RefHeading___Toc951127_1395250215">
            <w:r>
              <w:rPr>
                <w:webHidden/>
                <w:rStyle w:val="IndexLink"/>
                <w:rtl w:val="true"/>
              </w:rPr>
              <w:t>أبو برزة وابن زیاد</w:t>
            </w:r>
            <w:r>
              <w:rPr>
                <w:rStyle w:val="IndexLink"/>
                <w:rtl w:val="true"/>
              </w:rPr>
              <w:tab/>
            </w:r>
            <w:r>
              <w:rPr>
                <w:rStyle w:val="IndexLink"/>
              </w:rPr>
              <w:t>443</w:t>
            </w:r>
          </w:hyperlink>
        </w:p>
        <w:p>
          <w:pPr>
            <w:pStyle w:val="Contents4"/>
            <w:tabs>
              <w:tab w:val="clear" w:pos="8176"/>
              <w:tab w:val="right" w:pos="9026" w:leader="dot"/>
            </w:tabs>
            <w:rPr/>
          </w:pPr>
          <w:hyperlink w:anchor="__RefHeading___Toc951129_1395250215">
            <w:r>
              <w:rPr>
                <w:webHidden/>
                <w:rStyle w:val="IndexLink"/>
                <w:rtl w:val="true"/>
              </w:rPr>
              <w:t>زید بن أرقم ینهی ابن زیاد عن ضرب الرأس المقدس</w:t>
            </w:r>
            <w:r>
              <w:rPr>
                <w:rStyle w:val="IndexLink"/>
                <w:rtl w:val="true"/>
              </w:rPr>
              <w:tab/>
            </w:r>
            <w:r>
              <w:rPr>
                <w:rStyle w:val="IndexLink"/>
              </w:rPr>
              <w:t>444</w:t>
            </w:r>
          </w:hyperlink>
        </w:p>
        <w:p>
          <w:pPr>
            <w:pStyle w:val="Contents4"/>
            <w:tabs>
              <w:tab w:val="clear" w:pos="8176"/>
              <w:tab w:val="right" w:pos="9026" w:leader="dot"/>
            </w:tabs>
            <w:rPr/>
          </w:pPr>
          <w:hyperlink w:anchor="__RefHeading___Toc951131_1395250215">
            <w:r>
              <w:rPr>
                <w:webHidden/>
                <w:rStyle w:val="IndexLink"/>
                <w:rtl w:val="true"/>
              </w:rPr>
              <w:t>دخول زینب سلام الله علیها علی ابن زیاد</w:t>
            </w:r>
            <w:r>
              <w:rPr>
                <w:rStyle w:val="IndexLink"/>
                <w:rtl w:val="true"/>
              </w:rPr>
              <w:tab/>
            </w:r>
            <w:r>
              <w:rPr>
                <w:rStyle w:val="IndexLink"/>
              </w:rPr>
              <w:t>446</w:t>
            </w:r>
          </w:hyperlink>
        </w:p>
        <w:p>
          <w:pPr>
            <w:pStyle w:val="Contents4"/>
            <w:tabs>
              <w:tab w:val="clear" w:pos="8176"/>
              <w:tab w:val="right" w:pos="9026" w:leader="dot"/>
            </w:tabs>
            <w:rPr/>
          </w:pPr>
          <w:hyperlink w:anchor="__RefHeading___Toc951133_1395250215">
            <w:r>
              <w:rPr>
                <w:webHidden/>
                <w:rStyle w:val="IndexLink"/>
                <w:rtl w:val="true"/>
              </w:rPr>
              <w:t>کلام علی بن الحسین علیهما السلام مع ابن زیاد</w:t>
            </w:r>
            <w:r>
              <w:rPr>
                <w:rStyle w:val="IndexLink"/>
                <w:rtl w:val="true"/>
              </w:rPr>
              <w:tab/>
            </w:r>
            <w:r>
              <w:rPr>
                <w:rStyle w:val="IndexLink"/>
              </w:rPr>
              <w:t>450</w:t>
            </w:r>
          </w:hyperlink>
        </w:p>
        <w:p>
          <w:pPr>
            <w:pStyle w:val="Contents4"/>
            <w:tabs>
              <w:tab w:val="clear" w:pos="8176"/>
              <w:tab w:val="right" w:pos="9026" w:leader="dot"/>
            </w:tabs>
            <w:rPr/>
          </w:pPr>
          <w:hyperlink w:anchor="__RefHeading___Toc951135_1395250215">
            <w:r>
              <w:rPr>
                <w:webHidden/>
                <w:rStyle w:val="IndexLink"/>
                <w:rtl w:val="true"/>
              </w:rPr>
              <w:t>ابن زیاد یهم بقتل علی بن الحسین علیهما 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951137_1395250215">
            <w:r>
              <w:rPr>
                <w:webHidden/>
                <w:rStyle w:val="IndexLink"/>
                <w:rtl w:val="true"/>
              </w:rPr>
              <w:t>الرباب مع رأس الحسین علیه السلام فی مجلس ابن زیاد</w:t>
            </w:r>
            <w:r>
              <w:rPr>
                <w:rStyle w:val="IndexLink"/>
                <w:rtl w:val="true"/>
              </w:rPr>
              <w:tab/>
            </w:r>
            <w:r>
              <w:rPr>
                <w:rStyle w:val="IndexLink"/>
              </w:rPr>
              <w:t>452</w:t>
            </w:r>
          </w:hyperlink>
        </w:p>
        <w:p>
          <w:pPr>
            <w:pStyle w:val="Contents4"/>
            <w:tabs>
              <w:tab w:val="clear" w:pos="8176"/>
              <w:tab w:val="right" w:pos="9026" w:leader="dot"/>
            </w:tabs>
            <w:rPr/>
          </w:pPr>
          <w:hyperlink w:anchor="__RefHeading___Toc951139_1395250215">
            <w:r>
              <w:rPr>
                <w:webHidden/>
                <w:rStyle w:val="IndexLink"/>
                <w:rtl w:val="true"/>
              </w:rPr>
              <w:t>کتابا ابن زیاد إلی یزید وعمرو بن سعید</w:t>
            </w:r>
            <w:r>
              <w:rPr>
                <w:rStyle w:val="IndexLink"/>
                <w:rtl w:val="true"/>
              </w:rPr>
              <w:tab/>
            </w:r>
            <w:r>
              <w:rPr>
                <w:rStyle w:val="IndexLink"/>
              </w:rPr>
              <w:t>452</w:t>
            </w:r>
          </w:hyperlink>
        </w:p>
        <w:p>
          <w:pPr>
            <w:pStyle w:val="Contents4"/>
            <w:tabs>
              <w:tab w:val="clear" w:pos="8176"/>
              <w:tab w:val="right" w:pos="9026" w:leader="dot"/>
            </w:tabs>
            <w:rPr/>
          </w:pPr>
          <w:hyperlink w:anchor="__RefHeading___Toc951141_1395250215">
            <w:r>
              <w:rPr>
                <w:webHidden/>
                <w:rStyle w:val="IndexLink"/>
                <w:rtl w:val="true"/>
              </w:rPr>
              <w:t>السبایا فی حبس الکوفة</w:t>
            </w:r>
            <w:r>
              <w:rPr>
                <w:rStyle w:val="IndexLink"/>
                <w:rtl w:val="true"/>
              </w:rPr>
              <w:tab/>
            </w:r>
            <w:r>
              <w:rPr>
                <w:rStyle w:val="IndexLink"/>
              </w:rPr>
              <w:t>453</w:t>
            </w:r>
          </w:hyperlink>
        </w:p>
        <w:p>
          <w:pPr>
            <w:pStyle w:val="Contents4"/>
            <w:tabs>
              <w:tab w:val="clear" w:pos="8176"/>
              <w:tab w:val="right" w:pos="9026" w:leader="dot"/>
            </w:tabs>
            <w:rPr/>
          </w:pPr>
          <w:hyperlink w:anchor="__RefHeading___Toc951143_1395250215">
            <w:r>
              <w:rPr>
                <w:webHidden/>
                <w:rStyle w:val="IndexLink"/>
                <w:rtl w:val="true"/>
              </w:rPr>
              <w:t>رأس الحسین علیه السلام یُدار فی سکک الکوفة</w:t>
            </w:r>
            <w:r>
              <w:rPr>
                <w:rStyle w:val="IndexLink"/>
                <w:rtl w:val="true"/>
              </w:rPr>
              <w:tab/>
            </w:r>
            <w:r>
              <w:rPr>
                <w:rStyle w:val="IndexLink"/>
              </w:rPr>
              <w:t>454</w:t>
            </w:r>
          </w:hyperlink>
        </w:p>
        <w:p>
          <w:pPr>
            <w:pStyle w:val="Contents4"/>
            <w:tabs>
              <w:tab w:val="clear" w:pos="8176"/>
              <w:tab w:val="right" w:pos="9026" w:leader="dot"/>
            </w:tabs>
            <w:rPr/>
          </w:pPr>
          <w:hyperlink w:anchor="__RefHeading___Toc951145_1395250215">
            <w:r>
              <w:rPr>
                <w:webHidden/>
                <w:rStyle w:val="IndexLink"/>
                <w:rtl w:val="true"/>
              </w:rPr>
              <w:t>رأس الحسین علیه السلام یقرأ أی الکهف</w:t>
            </w:r>
            <w:r>
              <w:rPr>
                <w:rStyle w:val="IndexLink"/>
                <w:rtl w:val="true"/>
              </w:rPr>
              <w:tab/>
            </w:r>
            <w:r>
              <w:rPr>
                <w:rStyle w:val="IndexLink"/>
              </w:rPr>
              <w:t>455</w:t>
            </w:r>
          </w:hyperlink>
        </w:p>
        <w:p>
          <w:pPr>
            <w:pStyle w:val="Contents4"/>
            <w:tabs>
              <w:tab w:val="clear" w:pos="8176"/>
              <w:tab w:val="right" w:pos="9026" w:leader="dot"/>
            </w:tabs>
            <w:rPr/>
          </w:pPr>
          <w:hyperlink w:anchor="__RefHeading___Toc951147_1395250215">
            <w:r>
              <w:rPr>
                <w:webHidden/>
                <w:rStyle w:val="IndexLink"/>
                <w:rtl w:val="true"/>
              </w:rPr>
              <w:t>خطبة ابن زیاد فی مسجد الکوفة</w:t>
            </w:r>
            <w:r>
              <w:rPr>
                <w:rStyle w:val="IndexLink"/>
                <w:rtl w:val="true"/>
              </w:rPr>
              <w:tab/>
            </w:r>
            <w:r>
              <w:rPr>
                <w:rStyle w:val="IndexLink"/>
              </w:rPr>
              <w:t>455</w:t>
            </w:r>
          </w:hyperlink>
        </w:p>
        <w:p>
          <w:pPr>
            <w:pStyle w:val="Contents4"/>
            <w:tabs>
              <w:tab w:val="clear" w:pos="8176"/>
              <w:tab w:val="right" w:pos="9026" w:leader="dot"/>
            </w:tabs>
            <w:rPr/>
          </w:pPr>
          <w:hyperlink w:anchor="__RefHeading___Toc951149_1395250215">
            <w:r>
              <w:rPr>
                <w:webHidden/>
                <w:rStyle w:val="IndexLink"/>
                <w:rtl w:val="true"/>
              </w:rPr>
              <w:t>ابن عفیف الأزدی</w:t>
            </w:r>
            <w:r>
              <w:rPr>
                <w:rStyle w:val="IndexLink"/>
                <w:rtl w:val="true"/>
              </w:rPr>
              <w:tab/>
            </w:r>
            <w:r>
              <w:rPr>
                <w:rStyle w:val="IndexLink"/>
              </w:rPr>
              <w:t>457</w:t>
            </w:r>
          </w:hyperlink>
        </w:p>
        <w:p>
          <w:pPr>
            <w:pStyle w:val="Contents4"/>
            <w:tabs>
              <w:tab w:val="clear" w:pos="8176"/>
              <w:tab w:val="right" w:pos="9026" w:leader="dot"/>
            </w:tabs>
            <w:rPr/>
          </w:pPr>
          <w:hyperlink w:anchor="__RefHeading___Toc951151_1395250215">
            <w:r>
              <w:rPr>
                <w:webHidden/>
                <w:rStyle w:val="IndexLink"/>
                <w:rtl w:val="true"/>
              </w:rPr>
              <w:t>خطبة ابن زیاد الثانیة</w:t>
            </w:r>
            <w:r>
              <w:rPr>
                <w:rStyle w:val="IndexLink"/>
                <w:rtl w:val="true"/>
              </w:rPr>
              <w:tab/>
            </w:r>
            <w:r>
              <w:rPr>
                <w:rStyle w:val="IndexLink"/>
              </w:rPr>
              <w:t>462</w:t>
            </w:r>
          </w:hyperlink>
        </w:p>
        <w:p>
          <w:pPr>
            <w:pStyle w:val="Contents4"/>
            <w:tabs>
              <w:tab w:val="clear" w:pos="8176"/>
              <w:tab w:val="right" w:pos="9026" w:leader="dot"/>
            </w:tabs>
            <w:rPr/>
          </w:pPr>
          <w:hyperlink w:anchor="__RefHeading___Toc951153_1395250215">
            <w:r>
              <w:rPr>
                <w:webHidden/>
                <w:rStyle w:val="IndexLink"/>
                <w:rtl w:val="true"/>
              </w:rPr>
              <w:t>المختار یعترض خطبة ابن زیاد ویرد علیه</w:t>
            </w:r>
            <w:r>
              <w:rPr>
                <w:rStyle w:val="IndexLink"/>
                <w:rtl w:val="true"/>
              </w:rPr>
              <w:tab/>
            </w:r>
            <w:r>
              <w:rPr>
                <w:rStyle w:val="IndexLink"/>
              </w:rPr>
              <w:t>463</w:t>
            </w:r>
          </w:hyperlink>
        </w:p>
        <w:p>
          <w:pPr>
            <w:pStyle w:val="Contents4"/>
            <w:tabs>
              <w:tab w:val="clear" w:pos="8176"/>
              <w:tab w:val="right" w:pos="9026" w:leader="dot"/>
            </w:tabs>
            <w:rPr/>
          </w:pPr>
          <w:hyperlink w:anchor="__RefHeading___Toc951155_1395250215">
            <w:r>
              <w:rPr>
                <w:webHidden/>
                <w:rStyle w:val="IndexLink"/>
                <w:rtl w:val="true"/>
              </w:rPr>
              <w:t>مرجانة توبخ ابن زیاد علی قتله للحسین علیه 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951157_1395250215">
            <w:r>
              <w:rPr>
                <w:webHidden/>
                <w:rStyle w:val="IndexLink"/>
                <w:rtl w:val="true"/>
              </w:rPr>
              <w:t>أول ذل دخل العرب قتل الحسین علیه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951159_1395250215">
            <w:r>
              <w:rPr>
                <w:webHidden/>
                <w:rStyle w:val="IndexLink"/>
                <w:rtl w:val="true"/>
              </w:rPr>
              <w:t>مقتل ولدی مسلم بن عقیل علیه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951161_1395250215">
            <w:r>
              <w:rPr>
                <w:webHidden/>
                <w:rStyle w:val="IndexLink"/>
                <w:rtl w:val="true"/>
              </w:rPr>
              <w:t>منازل طریق الشام وأحداثه</w:t>
            </w:r>
            <w:r>
              <w:rPr>
                <w:rStyle w:val="IndexLink"/>
                <w:rtl w:val="true"/>
              </w:rPr>
              <w:tab/>
            </w:r>
            <w:r>
              <w:rPr>
                <w:rStyle w:val="IndexLink"/>
              </w:rPr>
              <w:t>476</w:t>
            </w:r>
          </w:hyperlink>
        </w:p>
        <w:p>
          <w:pPr>
            <w:pStyle w:val="Contents4"/>
            <w:tabs>
              <w:tab w:val="clear" w:pos="8176"/>
              <w:tab w:val="right" w:pos="9026" w:leader="dot"/>
            </w:tabs>
            <w:rPr/>
          </w:pPr>
          <w:hyperlink w:anchor="__RefHeading___Toc951163_1395250215">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951165_1395250215">
            <w:r>
              <w:rPr>
                <w:webHidden/>
                <w:rStyle w:val="IndexLink"/>
                <w:rtl w:val="true"/>
              </w:rPr>
              <w:t>بعث الرؤوس والسبایا للشام</w:t>
            </w:r>
            <w:r>
              <w:rPr>
                <w:rStyle w:val="IndexLink"/>
                <w:rtl w:val="true"/>
              </w:rPr>
              <w:tab/>
            </w:r>
            <w:r>
              <w:rPr>
                <w:rStyle w:val="IndexLink"/>
              </w:rPr>
              <w:t>477</w:t>
            </w:r>
          </w:hyperlink>
        </w:p>
        <w:p>
          <w:pPr>
            <w:pStyle w:val="Contents4"/>
            <w:tabs>
              <w:tab w:val="clear" w:pos="8176"/>
              <w:tab w:val="right" w:pos="9026" w:leader="dot"/>
            </w:tabs>
            <w:rPr/>
          </w:pPr>
          <w:hyperlink w:anchor="__RefHeading___Toc951167_1395250215">
            <w:r>
              <w:rPr>
                <w:webHidden/>
                <w:rStyle w:val="IndexLink"/>
                <w:rtl w:val="true"/>
              </w:rPr>
              <w:t>القادسیة</w:t>
            </w:r>
            <w:r>
              <w:rPr>
                <w:rStyle w:val="IndexLink"/>
                <w:rtl w:val="true"/>
              </w:rPr>
              <w:tab/>
            </w:r>
            <w:r>
              <w:rPr>
                <w:rStyle w:val="IndexLink"/>
              </w:rPr>
              <w:t>478</w:t>
            </w:r>
          </w:hyperlink>
        </w:p>
        <w:p>
          <w:pPr>
            <w:pStyle w:val="Contents4"/>
            <w:tabs>
              <w:tab w:val="clear" w:pos="8176"/>
              <w:tab w:val="right" w:pos="9026" w:leader="dot"/>
            </w:tabs>
            <w:rPr/>
          </w:pPr>
          <w:hyperlink w:anchor="__RefHeading___Toc951169_1395250215">
            <w:r>
              <w:rPr>
                <w:webHidden/>
                <w:rStyle w:val="IndexLink"/>
                <w:rtl w:val="true"/>
              </w:rPr>
              <w:t>شرقی الحصاصة</w:t>
            </w:r>
            <w:r>
              <w:rPr>
                <w:rStyle w:val="IndexLink"/>
                <w:rtl w:val="true"/>
              </w:rPr>
              <w:tab/>
            </w:r>
            <w:r>
              <w:rPr>
                <w:rStyle w:val="IndexLink"/>
              </w:rPr>
              <w:t>478</w:t>
            </w:r>
          </w:hyperlink>
        </w:p>
        <w:p>
          <w:pPr>
            <w:pStyle w:val="Contents4"/>
            <w:tabs>
              <w:tab w:val="clear" w:pos="8176"/>
              <w:tab w:val="right" w:pos="9026" w:leader="dot"/>
            </w:tabs>
            <w:rPr/>
          </w:pPr>
          <w:hyperlink w:anchor="__RefHeading___Toc951171_1395250215">
            <w:r>
              <w:rPr>
                <w:webHidden/>
                <w:rStyle w:val="IndexLink"/>
                <w:rtl w:val="true"/>
              </w:rPr>
              <w:t>تکریت</w:t>
            </w:r>
            <w:r>
              <w:rPr>
                <w:rStyle w:val="IndexLink"/>
                <w:rtl w:val="true"/>
              </w:rPr>
              <w:tab/>
            </w:r>
            <w:r>
              <w:rPr>
                <w:rStyle w:val="IndexLink"/>
              </w:rPr>
              <w:t>478</w:t>
            </w:r>
          </w:hyperlink>
        </w:p>
        <w:p>
          <w:pPr>
            <w:pStyle w:val="Contents4"/>
            <w:tabs>
              <w:tab w:val="clear" w:pos="8176"/>
              <w:tab w:val="right" w:pos="9026" w:leader="dot"/>
            </w:tabs>
            <w:rPr/>
          </w:pPr>
          <w:hyperlink w:anchor="__RefHeading___Toc951173_1395250215">
            <w:r>
              <w:rPr>
                <w:webHidden/>
                <w:rStyle w:val="IndexLink"/>
                <w:rtl w:val="true"/>
              </w:rPr>
              <w:t>طریق البر والأعمی والمرور بالدیر</w:t>
            </w:r>
            <w:r>
              <w:rPr>
                <w:rStyle w:val="IndexLink"/>
                <w:rtl w:val="true"/>
              </w:rPr>
              <w:tab/>
            </w:r>
            <w:r>
              <w:rPr>
                <w:rStyle w:val="IndexLink"/>
              </w:rPr>
              <w:t>479</w:t>
            </w:r>
          </w:hyperlink>
        </w:p>
        <w:p>
          <w:pPr>
            <w:pStyle w:val="Contents4"/>
            <w:tabs>
              <w:tab w:val="clear" w:pos="8176"/>
              <w:tab w:val="right" w:pos="9026" w:leader="dot"/>
            </w:tabs>
            <w:rPr/>
          </w:pPr>
          <w:hyperlink w:anchor="__RefHeading___Toc951175_1395250215">
            <w:r>
              <w:rPr>
                <w:webHidden/>
                <w:rStyle w:val="IndexLink"/>
                <w:rtl w:val="true"/>
              </w:rPr>
              <w:t>صلیتا</w:t>
            </w:r>
            <w:r>
              <w:rPr>
                <w:rStyle w:val="IndexLink"/>
                <w:rtl w:val="true"/>
              </w:rPr>
              <w:tab/>
            </w:r>
            <w:r>
              <w:rPr>
                <w:rStyle w:val="IndexLink"/>
              </w:rPr>
              <w:t>480</w:t>
            </w:r>
          </w:hyperlink>
        </w:p>
        <w:p>
          <w:pPr>
            <w:pStyle w:val="Contents4"/>
            <w:tabs>
              <w:tab w:val="clear" w:pos="8176"/>
              <w:tab w:val="right" w:pos="9026" w:leader="dot"/>
            </w:tabs>
            <w:rPr/>
          </w:pPr>
          <w:hyperlink w:anchor="__RefHeading___Toc951177_1395250215">
            <w:r>
              <w:rPr>
                <w:webHidden/>
                <w:rStyle w:val="IndexLink"/>
                <w:rtl w:val="true"/>
              </w:rPr>
              <w:t>وادی النخلة</w:t>
            </w:r>
            <w:r>
              <w:rPr>
                <w:rStyle w:val="IndexLink"/>
                <w:rtl w:val="true"/>
              </w:rPr>
              <w:tab/>
            </w:r>
            <w:r>
              <w:rPr>
                <w:rStyle w:val="IndexLink"/>
              </w:rPr>
              <w:t>480</w:t>
            </w:r>
          </w:hyperlink>
        </w:p>
        <w:p>
          <w:pPr>
            <w:pStyle w:val="Contents4"/>
            <w:tabs>
              <w:tab w:val="clear" w:pos="8176"/>
              <w:tab w:val="right" w:pos="9026" w:leader="dot"/>
            </w:tabs>
            <w:rPr/>
          </w:pPr>
          <w:hyperlink w:anchor="__RefHeading___Toc951179_1395250215">
            <w:r>
              <w:rPr>
                <w:webHidden/>
                <w:rStyle w:val="IndexLink"/>
                <w:rtl w:val="true"/>
              </w:rPr>
              <w:t>أرمینیا ولینا</w:t>
            </w:r>
            <w:r>
              <w:rPr>
                <w:rStyle w:val="IndexLink"/>
                <w:rtl w:val="true"/>
              </w:rPr>
              <w:tab/>
            </w:r>
            <w:r>
              <w:rPr>
                <w:rStyle w:val="IndexLink"/>
              </w:rPr>
              <w:t>480</w:t>
            </w:r>
          </w:hyperlink>
        </w:p>
        <w:p>
          <w:pPr>
            <w:pStyle w:val="Contents4"/>
            <w:tabs>
              <w:tab w:val="clear" w:pos="8176"/>
              <w:tab w:val="right" w:pos="9026" w:leader="dot"/>
            </w:tabs>
            <w:rPr/>
          </w:pPr>
          <w:hyperlink w:anchor="__RefHeading___Toc951181_1395250215">
            <w:r>
              <w:rPr>
                <w:webHidden/>
                <w:rStyle w:val="IndexLink"/>
                <w:rtl w:val="true"/>
              </w:rPr>
              <w:t>الکحیل وجُهینَة</w:t>
            </w:r>
            <w:r>
              <w:rPr>
                <w:rStyle w:val="IndexLink"/>
                <w:rtl w:val="true"/>
              </w:rPr>
              <w:tab/>
            </w:r>
            <w:r>
              <w:rPr>
                <w:rStyle w:val="IndexLink"/>
              </w:rPr>
              <w:t>481</w:t>
            </w:r>
          </w:hyperlink>
        </w:p>
        <w:p>
          <w:pPr>
            <w:pStyle w:val="Contents4"/>
            <w:tabs>
              <w:tab w:val="clear" w:pos="8176"/>
              <w:tab w:val="right" w:pos="9026" w:leader="dot"/>
            </w:tabs>
            <w:rPr/>
          </w:pPr>
          <w:hyperlink w:anchor="__RefHeading___Toc951183_1395250215">
            <w:r>
              <w:rPr>
                <w:webHidden/>
                <w:rStyle w:val="IndexLink"/>
                <w:rtl w:val="true"/>
              </w:rPr>
              <w:t>الموصل</w:t>
            </w:r>
            <w:r>
              <w:rPr>
                <w:rStyle w:val="IndexLink"/>
                <w:rtl w:val="true"/>
              </w:rPr>
              <w:tab/>
            </w:r>
            <w:r>
              <w:rPr>
                <w:rStyle w:val="IndexLink"/>
              </w:rPr>
              <w:t>481</w:t>
            </w:r>
          </w:hyperlink>
        </w:p>
        <w:p>
          <w:pPr>
            <w:pStyle w:val="Contents4"/>
            <w:tabs>
              <w:tab w:val="clear" w:pos="8176"/>
              <w:tab w:val="right" w:pos="9026" w:leader="dot"/>
            </w:tabs>
            <w:rPr/>
          </w:pPr>
          <w:hyperlink w:anchor="__RefHeading___Toc951185_1395250215">
            <w:r>
              <w:rPr>
                <w:webHidden/>
                <w:rStyle w:val="IndexLink"/>
                <w:rtl w:val="true"/>
              </w:rPr>
              <w:t>تل أعفر وسنجار</w:t>
            </w:r>
            <w:r>
              <w:rPr>
                <w:rStyle w:val="IndexLink"/>
                <w:rtl w:val="true"/>
              </w:rPr>
              <w:tab/>
            </w:r>
            <w:r>
              <w:rPr>
                <w:rStyle w:val="IndexLink"/>
              </w:rPr>
              <w:t>482</w:t>
            </w:r>
          </w:hyperlink>
        </w:p>
        <w:p>
          <w:pPr>
            <w:pStyle w:val="Contents4"/>
            <w:tabs>
              <w:tab w:val="clear" w:pos="8176"/>
              <w:tab w:val="right" w:pos="9026" w:leader="dot"/>
            </w:tabs>
            <w:rPr/>
          </w:pPr>
          <w:hyperlink w:anchor="__RefHeading___Toc951187_1395250215">
            <w:r>
              <w:rPr>
                <w:webHidden/>
                <w:rStyle w:val="IndexLink"/>
                <w:rtl w:val="true"/>
              </w:rPr>
              <w:t>نصیبین</w:t>
            </w:r>
            <w:r>
              <w:rPr>
                <w:rStyle w:val="IndexLink"/>
                <w:rtl w:val="true"/>
              </w:rPr>
              <w:tab/>
            </w:r>
            <w:r>
              <w:rPr>
                <w:rStyle w:val="IndexLink"/>
              </w:rPr>
              <w:t>483</w:t>
            </w:r>
          </w:hyperlink>
        </w:p>
        <w:p>
          <w:pPr>
            <w:pStyle w:val="Contents4"/>
            <w:tabs>
              <w:tab w:val="clear" w:pos="8176"/>
              <w:tab w:val="right" w:pos="9026" w:leader="dot"/>
            </w:tabs>
            <w:rPr/>
          </w:pPr>
          <w:hyperlink w:anchor="__RefHeading___Toc951189_1395250215">
            <w:r>
              <w:rPr>
                <w:webHidden/>
                <w:rStyle w:val="IndexLink"/>
                <w:rtl w:val="true"/>
              </w:rPr>
              <w:t>عین الورد</w:t>
            </w:r>
            <w:r>
              <w:rPr>
                <w:rStyle w:val="IndexLink"/>
                <w:rtl w:val="true"/>
              </w:rPr>
              <w:tab/>
            </w:r>
            <w:r>
              <w:rPr>
                <w:rStyle w:val="IndexLink"/>
              </w:rPr>
              <w:t>483</w:t>
            </w:r>
          </w:hyperlink>
        </w:p>
        <w:p>
          <w:pPr>
            <w:pStyle w:val="Contents4"/>
            <w:tabs>
              <w:tab w:val="clear" w:pos="8176"/>
              <w:tab w:val="right" w:pos="9026" w:leader="dot"/>
            </w:tabs>
            <w:rPr/>
          </w:pPr>
          <w:hyperlink w:anchor="__RefHeading___Toc951191_1395250215">
            <w:r>
              <w:rPr>
                <w:webHidden/>
                <w:rStyle w:val="IndexLink"/>
                <w:rtl w:val="true"/>
              </w:rPr>
              <w:t>دعوات</w:t>
            </w:r>
            <w:r>
              <w:rPr>
                <w:rStyle w:val="IndexLink"/>
                <w:rtl w:val="true"/>
              </w:rPr>
              <w:tab/>
            </w:r>
            <w:r>
              <w:rPr>
                <w:rStyle w:val="IndexLink"/>
              </w:rPr>
              <w:t>484</w:t>
            </w:r>
          </w:hyperlink>
        </w:p>
        <w:p>
          <w:pPr>
            <w:pStyle w:val="Contents4"/>
            <w:tabs>
              <w:tab w:val="clear" w:pos="8176"/>
              <w:tab w:val="right" w:pos="9026" w:leader="dot"/>
            </w:tabs>
            <w:rPr/>
          </w:pPr>
          <w:hyperlink w:anchor="__RefHeading___Toc951193_1395250215">
            <w:r>
              <w:rPr>
                <w:webHidden/>
                <w:rStyle w:val="IndexLink"/>
                <w:rtl w:val="true"/>
              </w:rPr>
              <w:t>قنسرین</w:t>
            </w:r>
            <w:r>
              <w:rPr>
                <w:rStyle w:val="IndexLink"/>
                <w:rtl w:val="true"/>
              </w:rPr>
              <w:tab/>
            </w:r>
            <w:r>
              <w:rPr>
                <w:rStyle w:val="IndexLink"/>
              </w:rPr>
              <w:t>484</w:t>
            </w:r>
          </w:hyperlink>
        </w:p>
        <w:p>
          <w:pPr>
            <w:pStyle w:val="Contents4"/>
            <w:tabs>
              <w:tab w:val="clear" w:pos="8176"/>
              <w:tab w:val="right" w:pos="9026" w:leader="dot"/>
            </w:tabs>
            <w:rPr/>
          </w:pPr>
          <w:hyperlink w:anchor="__RefHeading___Toc951195_1395250215">
            <w:r>
              <w:rPr>
                <w:webHidden/>
                <w:rStyle w:val="IndexLink"/>
                <w:rtl w:val="true"/>
              </w:rPr>
              <w:t>معرّة النعمان</w:t>
            </w:r>
            <w:r>
              <w:rPr>
                <w:rStyle w:val="IndexLink"/>
                <w:rtl w:val="true"/>
              </w:rPr>
              <w:tab/>
            </w:r>
            <w:r>
              <w:rPr>
                <w:rStyle w:val="IndexLink"/>
              </w:rPr>
              <w:t>485</w:t>
            </w:r>
          </w:hyperlink>
        </w:p>
        <w:p>
          <w:pPr>
            <w:pStyle w:val="Contents4"/>
            <w:tabs>
              <w:tab w:val="clear" w:pos="8176"/>
              <w:tab w:val="right" w:pos="9026" w:leader="dot"/>
            </w:tabs>
            <w:rPr/>
          </w:pPr>
          <w:hyperlink w:anchor="__RefHeading___Toc951197_1395250215">
            <w:r>
              <w:rPr>
                <w:webHidden/>
                <w:rStyle w:val="IndexLink"/>
                <w:rtl w:val="true"/>
              </w:rPr>
              <w:t>شیزر</w:t>
            </w:r>
            <w:r>
              <w:rPr>
                <w:rStyle w:val="IndexLink"/>
                <w:rtl w:val="true"/>
              </w:rPr>
              <w:tab/>
            </w:r>
            <w:r>
              <w:rPr>
                <w:rStyle w:val="IndexLink"/>
              </w:rPr>
              <w:t>486</w:t>
            </w:r>
          </w:hyperlink>
        </w:p>
        <w:p>
          <w:pPr>
            <w:pStyle w:val="Contents4"/>
            <w:tabs>
              <w:tab w:val="clear" w:pos="8176"/>
              <w:tab w:val="right" w:pos="9026" w:leader="dot"/>
            </w:tabs>
            <w:rPr/>
          </w:pPr>
          <w:hyperlink w:anchor="__RefHeading___Toc951199_1395250215">
            <w:r>
              <w:rPr>
                <w:webHidden/>
                <w:rStyle w:val="IndexLink"/>
                <w:rtl w:val="true"/>
              </w:rPr>
              <w:t>کفر طاب</w:t>
            </w:r>
            <w:r>
              <w:rPr>
                <w:rStyle w:val="IndexLink"/>
                <w:rtl w:val="true"/>
              </w:rPr>
              <w:tab/>
            </w:r>
            <w:r>
              <w:rPr>
                <w:rStyle w:val="IndexLink"/>
              </w:rPr>
              <w:t>486</w:t>
            </w:r>
          </w:hyperlink>
        </w:p>
        <w:p>
          <w:pPr>
            <w:pStyle w:val="Contents4"/>
            <w:tabs>
              <w:tab w:val="clear" w:pos="8176"/>
              <w:tab w:val="right" w:pos="9026" w:leader="dot"/>
            </w:tabs>
            <w:rPr/>
          </w:pPr>
          <w:hyperlink w:anchor="__RefHeading___Toc951201_1395250215">
            <w:r>
              <w:rPr>
                <w:webHidden/>
                <w:rStyle w:val="IndexLink"/>
                <w:rtl w:val="true"/>
              </w:rPr>
              <w:t>سیبور</w:t>
            </w:r>
            <w:r>
              <w:rPr>
                <w:rStyle w:val="IndexLink"/>
                <w:rtl w:val="true"/>
              </w:rPr>
              <w:tab/>
            </w:r>
            <w:r>
              <w:rPr>
                <w:rStyle w:val="IndexLink"/>
              </w:rPr>
              <w:t>486</w:t>
            </w:r>
          </w:hyperlink>
        </w:p>
        <w:p>
          <w:pPr>
            <w:pStyle w:val="Contents4"/>
            <w:tabs>
              <w:tab w:val="clear" w:pos="8176"/>
              <w:tab w:val="right" w:pos="9026" w:leader="dot"/>
            </w:tabs>
            <w:rPr/>
          </w:pPr>
          <w:hyperlink w:anchor="__RefHeading___Toc951203_1395250215">
            <w:r>
              <w:rPr>
                <w:webHidden/>
                <w:rStyle w:val="IndexLink"/>
                <w:rtl w:val="true"/>
              </w:rPr>
              <w:t>حماة</w:t>
            </w:r>
            <w:r>
              <w:rPr>
                <w:rStyle w:val="IndexLink"/>
                <w:rtl w:val="true"/>
              </w:rPr>
              <w:tab/>
            </w:r>
            <w:r>
              <w:rPr>
                <w:rStyle w:val="IndexLink"/>
              </w:rPr>
              <w:t>488</w:t>
            </w:r>
          </w:hyperlink>
        </w:p>
        <w:p>
          <w:pPr>
            <w:pStyle w:val="Contents4"/>
            <w:tabs>
              <w:tab w:val="clear" w:pos="8176"/>
              <w:tab w:val="right" w:pos="9026" w:leader="dot"/>
            </w:tabs>
            <w:rPr/>
          </w:pPr>
          <w:hyperlink w:anchor="__RefHeading___Toc951205_1395250215">
            <w:r>
              <w:rPr>
                <w:webHidden/>
                <w:rStyle w:val="IndexLink"/>
                <w:rtl w:val="true"/>
              </w:rPr>
              <w:t>رستن</w:t>
            </w:r>
            <w:r>
              <w:rPr>
                <w:rStyle w:val="IndexLink"/>
                <w:rtl w:val="true"/>
              </w:rPr>
              <w:tab/>
            </w:r>
            <w:r>
              <w:rPr>
                <w:rStyle w:val="IndexLink"/>
              </w:rPr>
              <w:t>489</w:t>
            </w:r>
          </w:hyperlink>
        </w:p>
        <w:p>
          <w:pPr>
            <w:pStyle w:val="Contents4"/>
            <w:tabs>
              <w:tab w:val="clear" w:pos="8176"/>
              <w:tab w:val="right" w:pos="9026" w:leader="dot"/>
            </w:tabs>
            <w:rPr/>
          </w:pPr>
          <w:hyperlink w:anchor="__RefHeading___Toc951207_1395250215">
            <w:r>
              <w:rPr>
                <w:webHidden/>
                <w:rStyle w:val="IndexLink"/>
                <w:rtl w:val="true"/>
              </w:rPr>
              <w:t>حمص</w:t>
            </w:r>
            <w:r>
              <w:rPr>
                <w:rStyle w:val="IndexLink"/>
                <w:rtl w:val="true"/>
              </w:rPr>
              <w:tab/>
            </w:r>
            <w:r>
              <w:rPr>
                <w:rStyle w:val="IndexLink"/>
              </w:rPr>
              <w:t>489</w:t>
            </w:r>
          </w:hyperlink>
        </w:p>
        <w:p>
          <w:pPr>
            <w:pStyle w:val="Contents4"/>
            <w:tabs>
              <w:tab w:val="clear" w:pos="8176"/>
              <w:tab w:val="right" w:pos="9026" w:leader="dot"/>
            </w:tabs>
            <w:rPr/>
          </w:pPr>
          <w:hyperlink w:anchor="__RefHeading___Toc951209_1395250215">
            <w:r>
              <w:rPr>
                <w:webHidden/>
                <w:rStyle w:val="IndexLink"/>
                <w:rtl w:val="true"/>
              </w:rPr>
              <w:t>جوسیة</w:t>
            </w:r>
            <w:r>
              <w:rPr>
                <w:rStyle w:val="IndexLink"/>
                <w:rtl w:val="true"/>
              </w:rPr>
              <w:tab/>
            </w:r>
            <w:r>
              <w:rPr>
                <w:rStyle w:val="IndexLink"/>
              </w:rPr>
              <w:t>490</w:t>
            </w:r>
          </w:hyperlink>
        </w:p>
        <w:p>
          <w:pPr>
            <w:pStyle w:val="Contents4"/>
            <w:tabs>
              <w:tab w:val="clear" w:pos="8176"/>
              <w:tab w:val="right" w:pos="9026" w:leader="dot"/>
            </w:tabs>
            <w:rPr/>
          </w:pPr>
          <w:hyperlink w:anchor="__RefHeading___Toc951211_1395250215">
            <w:r>
              <w:rPr>
                <w:webHidden/>
                <w:rStyle w:val="IndexLink"/>
                <w:rtl w:val="true"/>
              </w:rPr>
              <w:t>اللبوة</w:t>
            </w:r>
            <w:r>
              <w:rPr>
                <w:rStyle w:val="IndexLink"/>
                <w:rtl w:val="true"/>
              </w:rPr>
              <w:tab/>
            </w:r>
            <w:r>
              <w:rPr>
                <w:rStyle w:val="IndexLink"/>
              </w:rPr>
              <w:t>490</w:t>
            </w:r>
          </w:hyperlink>
        </w:p>
        <w:p>
          <w:pPr>
            <w:pStyle w:val="Contents4"/>
            <w:tabs>
              <w:tab w:val="clear" w:pos="8176"/>
              <w:tab w:val="right" w:pos="9026" w:leader="dot"/>
            </w:tabs>
            <w:rPr/>
          </w:pPr>
          <w:hyperlink w:anchor="__RefHeading___Toc951213_1395250215">
            <w:r>
              <w:rPr>
                <w:webHidden/>
                <w:rStyle w:val="IndexLink"/>
                <w:rtl w:val="true"/>
              </w:rPr>
              <w:t>بعلبک</w:t>
            </w:r>
            <w:r>
              <w:rPr>
                <w:rStyle w:val="IndexLink"/>
                <w:rtl w:val="true"/>
              </w:rPr>
              <w:tab/>
            </w:r>
            <w:r>
              <w:rPr>
                <w:rStyle w:val="IndexLink"/>
              </w:rPr>
              <w:t>491</w:t>
            </w:r>
          </w:hyperlink>
        </w:p>
        <w:p>
          <w:pPr>
            <w:pStyle w:val="Contents4"/>
            <w:tabs>
              <w:tab w:val="clear" w:pos="8176"/>
              <w:tab w:val="right" w:pos="9026" w:leader="dot"/>
            </w:tabs>
            <w:rPr/>
          </w:pPr>
          <w:hyperlink w:anchor="__RefHeading___Toc951215_1395250215">
            <w:r>
              <w:rPr>
                <w:webHidden/>
                <w:rStyle w:val="IndexLink"/>
                <w:rtl w:val="true"/>
              </w:rPr>
              <w:t>صومعة راهب</w:t>
            </w:r>
            <w:r>
              <w:rPr>
                <w:rStyle w:val="IndexLink"/>
                <w:rtl w:val="true"/>
              </w:rPr>
              <w:tab/>
            </w:r>
            <w:r>
              <w:rPr>
                <w:rStyle w:val="IndexLink"/>
              </w:rPr>
              <w:t>491</w:t>
            </w:r>
          </w:hyperlink>
        </w:p>
        <w:p>
          <w:pPr>
            <w:pStyle w:val="Contents4"/>
            <w:tabs>
              <w:tab w:val="clear" w:pos="8176"/>
              <w:tab w:val="right" w:pos="9026" w:leader="dot"/>
            </w:tabs>
            <w:rPr/>
          </w:pPr>
          <w:hyperlink w:anchor="__RefHeading___Toc951217_1395250215">
            <w:r>
              <w:rPr>
                <w:webHidden/>
                <w:rStyle w:val="IndexLink"/>
                <w:rtl w:val="true"/>
              </w:rPr>
              <w:t>خبر ابن لهیعة فی حاملی رأس الحسین علیه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951219_1395250215">
            <w:r>
              <w:rPr>
                <w:webHidden/>
                <w:rStyle w:val="IndexLink"/>
                <w:rtl w:val="true"/>
              </w:rPr>
              <w:t>أترجوا أمة قتلت حسیناً</w:t>
            </w:r>
            <w:r>
              <w:rPr>
                <w:rStyle w:val="IndexLink"/>
                <w:rtl w:val="true"/>
              </w:rPr>
              <w:tab/>
            </w:r>
            <w:r>
              <w:rPr>
                <w:rStyle w:val="IndexLink"/>
              </w:rPr>
              <w:t>493</w:t>
            </w:r>
          </w:hyperlink>
        </w:p>
        <w:p>
          <w:pPr>
            <w:pStyle w:val="Contents4"/>
            <w:tabs>
              <w:tab w:val="clear" w:pos="8176"/>
              <w:tab w:val="right" w:pos="9026" w:leader="dot"/>
            </w:tabs>
            <w:rPr/>
          </w:pPr>
          <w:hyperlink w:anchor="__RefHeading___Toc951221_1395250215">
            <w:r>
              <w:rPr>
                <w:webHidden/>
                <w:rStyle w:val="IndexLink"/>
                <w:rtl w:val="true"/>
              </w:rPr>
              <w:t>قصة الراهب</w:t>
            </w:r>
            <w:r>
              <w:rPr>
                <w:rStyle w:val="IndexLink"/>
                <w:rtl w:val="true"/>
              </w:rPr>
              <w:tab/>
            </w:r>
            <w:r>
              <w:rPr>
                <w:rStyle w:val="IndexLink"/>
              </w:rPr>
              <w:t>494</w:t>
            </w:r>
          </w:hyperlink>
        </w:p>
        <w:p>
          <w:pPr>
            <w:pStyle w:val="Contents4"/>
            <w:tabs>
              <w:tab w:val="clear" w:pos="8176"/>
              <w:tab w:val="right" w:pos="9026" w:leader="dot"/>
            </w:tabs>
            <w:rPr/>
          </w:pPr>
          <w:hyperlink w:anchor="__RefHeading___Toc951223_1395250215">
            <w:r>
              <w:rPr>
                <w:webHidden/>
                <w:rStyle w:val="IndexLink"/>
                <w:rtl w:val="true"/>
              </w:rPr>
              <w:t>مشهد النقطة</w:t>
            </w:r>
            <w:r>
              <w:rPr>
                <w:rStyle w:val="IndexLink"/>
                <w:rtl w:val="true"/>
              </w:rPr>
              <w:tab/>
            </w:r>
            <w:r>
              <w:rPr>
                <w:rStyle w:val="IndexLink"/>
              </w:rPr>
              <w:t>495</w:t>
            </w:r>
          </w:hyperlink>
        </w:p>
        <w:p>
          <w:pPr>
            <w:pStyle w:val="Contents4"/>
            <w:tabs>
              <w:tab w:val="clear" w:pos="8176"/>
              <w:tab w:val="right" w:pos="9026" w:leader="dot"/>
            </w:tabs>
            <w:rPr/>
          </w:pPr>
          <w:hyperlink w:anchor="__RefHeading___Toc951225_1395250215">
            <w:r>
              <w:rPr>
                <w:webHidden/>
                <w:rStyle w:val="IndexLink"/>
                <w:rtl w:val="true"/>
              </w:rPr>
              <w:t>راهب قنسرین</w:t>
            </w:r>
            <w:r>
              <w:rPr>
                <w:rStyle w:val="IndexLink"/>
                <w:rtl w:val="true"/>
              </w:rPr>
              <w:tab/>
            </w:r>
            <w:r>
              <w:rPr>
                <w:rStyle w:val="IndexLink"/>
              </w:rPr>
              <w:t>496</w:t>
            </w:r>
          </w:hyperlink>
        </w:p>
        <w:p>
          <w:pPr>
            <w:pStyle w:val="Contents4"/>
            <w:tabs>
              <w:tab w:val="clear" w:pos="8176"/>
              <w:tab w:val="right" w:pos="9026" w:leader="dot"/>
            </w:tabs>
            <w:rPr/>
          </w:pPr>
          <w:hyperlink w:anchor="__RefHeading___Toc951227_1395250215">
            <w:r>
              <w:rPr>
                <w:webHidden/>
                <w:rStyle w:val="IndexLink"/>
                <w:rtl w:val="true"/>
              </w:rPr>
              <w:t>مشهد محسن السقط</w:t>
            </w:r>
            <w:r>
              <w:rPr>
                <w:rStyle w:val="IndexLink"/>
                <w:rtl w:val="true"/>
              </w:rPr>
              <w:tab/>
            </w:r>
            <w:r>
              <w:rPr>
                <w:rStyle w:val="IndexLink"/>
              </w:rPr>
              <w:t>497</w:t>
            </w:r>
          </w:hyperlink>
        </w:p>
        <w:p>
          <w:pPr>
            <w:pStyle w:val="Contents4"/>
            <w:tabs>
              <w:tab w:val="clear" w:pos="8176"/>
              <w:tab w:val="right" w:pos="9026" w:leader="dot"/>
            </w:tabs>
            <w:rPr/>
          </w:pPr>
          <w:hyperlink w:anchor="__RefHeading___Toc951229_1395250215">
            <w:r>
              <w:rPr>
                <w:webHidden/>
                <w:rStyle w:val="IndexLink"/>
                <w:rtl w:val="true"/>
              </w:rPr>
              <w:t>الحارث بن وکیده ورأس الحسین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951231_1395250215">
            <w:r>
              <w:rPr>
                <w:webHidden/>
                <w:rStyle w:val="IndexLink"/>
                <w:rtl w:val="true"/>
              </w:rPr>
              <w:t>السبایا فی الشام</w:t>
            </w:r>
            <w:r>
              <w:rPr>
                <w:rStyle w:val="IndexLink"/>
                <w:rtl w:val="true"/>
              </w:rPr>
              <w:tab/>
            </w:r>
            <w:r>
              <w:rPr>
                <w:rStyle w:val="IndexLink"/>
              </w:rPr>
              <w:t>498</w:t>
            </w:r>
          </w:hyperlink>
        </w:p>
        <w:p>
          <w:pPr>
            <w:pStyle w:val="Contents4"/>
            <w:tabs>
              <w:tab w:val="clear" w:pos="8176"/>
              <w:tab w:val="right" w:pos="9026" w:leader="dot"/>
            </w:tabs>
            <w:rPr/>
          </w:pPr>
          <w:hyperlink w:anchor="__RefHeading___Toc951233_1395250215">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951235_1395250215">
            <w:r>
              <w:rPr>
                <w:webHidden/>
                <w:rStyle w:val="IndexLink"/>
                <w:rtl w:val="true"/>
              </w:rPr>
              <w:t>زحر بن قیس یصف ما جری فی کربلاء لیزید</w:t>
            </w:r>
            <w:r>
              <w:rPr>
                <w:rStyle w:val="IndexLink"/>
                <w:rtl w:val="true"/>
              </w:rPr>
              <w:tab/>
            </w:r>
            <w:r>
              <w:rPr>
                <w:rStyle w:val="IndexLink"/>
              </w:rPr>
              <w:t>499</w:t>
            </w:r>
          </w:hyperlink>
        </w:p>
        <w:p>
          <w:pPr>
            <w:pStyle w:val="Contents4"/>
            <w:tabs>
              <w:tab w:val="clear" w:pos="8176"/>
              <w:tab w:val="right" w:pos="9026" w:leader="dot"/>
            </w:tabs>
            <w:rPr/>
          </w:pPr>
          <w:hyperlink w:anchor="__RefHeading___Toc951237_1395250215">
            <w:r>
              <w:rPr>
                <w:webHidden/>
                <w:rStyle w:val="IndexLink"/>
                <w:rtl w:val="true"/>
              </w:rPr>
              <w:t>یزید یتظاهر بالندم علی قتل الحسین علیه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951239_1395250215">
            <w:r>
              <w:rPr>
                <w:webHidden/>
                <w:rStyle w:val="IndexLink"/>
                <w:rtl w:val="true"/>
              </w:rPr>
              <w:t>یزید ورأس الحسین علیه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951241_1395250215">
            <w:r>
              <w:rPr>
                <w:webHidden/>
                <w:rStyle w:val="IndexLink"/>
                <w:rtl w:val="true"/>
              </w:rPr>
              <w:t>یا شمر اسلک بنا درباً قلیل النظارة</w:t>
            </w:r>
            <w:r>
              <w:rPr>
                <w:rStyle w:val="IndexLink"/>
                <w:rtl w:val="true"/>
              </w:rPr>
              <w:tab/>
            </w:r>
            <w:r>
              <w:rPr>
                <w:rStyle w:val="IndexLink"/>
              </w:rPr>
              <w:t>502</w:t>
            </w:r>
          </w:hyperlink>
        </w:p>
        <w:p>
          <w:pPr>
            <w:pStyle w:val="Contents4"/>
            <w:tabs>
              <w:tab w:val="clear" w:pos="8176"/>
              <w:tab w:val="right" w:pos="9026" w:leader="dot"/>
            </w:tabs>
            <w:rPr/>
          </w:pPr>
          <w:hyperlink w:anchor="__RefHeading___Toc951243_1395250215">
            <w:r>
              <w:rPr>
                <w:webHidden/>
                <w:rStyle w:val="IndexLink"/>
                <w:rtl w:val="true"/>
              </w:rPr>
              <w:t>سهل بن سعد الساعدی</w:t>
            </w:r>
            <w:r>
              <w:rPr>
                <w:rStyle w:val="IndexLink"/>
                <w:rtl w:val="true"/>
              </w:rPr>
              <w:tab/>
            </w:r>
            <w:r>
              <w:rPr>
                <w:rStyle w:val="IndexLink"/>
              </w:rPr>
              <w:t>503</w:t>
            </w:r>
          </w:hyperlink>
        </w:p>
        <w:p>
          <w:pPr>
            <w:pStyle w:val="Contents4"/>
            <w:tabs>
              <w:tab w:val="clear" w:pos="8176"/>
              <w:tab w:val="right" w:pos="9026" w:leader="dot"/>
            </w:tabs>
            <w:rPr/>
          </w:pPr>
          <w:hyperlink w:anchor="__RefHeading___Toc951245_1395250215">
            <w:r>
              <w:rPr>
                <w:webHidden/>
                <w:rStyle w:val="IndexLink"/>
                <w:rtl w:val="true"/>
              </w:rPr>
              <w:t>الأبواب التی دخل منها ظعن السبایا</w:t>
            </w:r>
            <w:r>
              <w:rPr>
                <w:rStyle w:val="IndexLink"/>
                <w:rtl w:val="true"/>
              </w:rPr>
              <w:tab/>
            </w:r>
            <w:r>
              <w:rPr>
                <w:rStyle w:val="IndexLink"/>
              </w:rPr>
              <w:t>505</w:t>
            </w:r>
          </w:hyperlink>
        </w:p>
        <w:p>
          <w:pPr>
            <w:pStyle w:val="Contents4"/>
            <w:tabs>
              <w:tab w:val="clear" w:pos="8176"/>
              <w:tab w:val="right" w:pos="9026" w:leader="dot"/>
            </w:tabs>
            <w:rPr/>
          </w:pPr>
          <w:hyperlink w:anchor="__RefHeading___Toc951247_1395250215">
            <w:r>
              <w:rPr>
                <w:webHidden/>
                <w:rStyle w:val="IndexLink"/>
                <w:rtl w:val="true"/>
              </w:rPr>
              <w:t>ابن محفّز یبشر یزید</w:t>
            </w:r>
            <w:r>
              <w:rPr>
                <w:rStyle w:val="IndexLink"/>
                <w:rtl w:val="true"/>
              </w:rPr>
              <w:tab/>
            </w:r>
            <w:r>
              <w:rPr>
                <w:rStyle w:val="IndexLink"/>
              </w:rPr>
              <w:t>506</w:t>
            </w:r>
          </w:hyperlink>
        </w:p>
        <w:p>
          <w:pPr>
            <w:pStyle w:val="Contents4"/>
            <w:tabs>
              <w:tab w:val="clear" w:pos="8176"/>
              <w:tab w:val="right" w:pos="9026" w:leader="dot"/>
            </w:tabs>
            <w:rPr/>
          </w:pPr>
          <w:hyperlink w:anchor="__RefHeading___Toc951249_1395250215">
            <w:r>
              <w:rPr>
                <w:webHidden/>
                <w:rStyle w:val="IndexLink"/>
                <w:rtl w:val="true"/>
              </w:rPr>
              <w:t>أوقر رکابی فضة أو ذهبا</w:t>
            </w:r>
            <w:r>
              <w:rPr>
                <w:rStyle w:val="IndexLink"/>
                <w:rtl w:val="true"/>
              </w:rPr>
              <w:tab/>
            </w:r>
            <w:r>
              <w:rPr>
                <w:rStyle w:val="IndexLink"/>
              </w:rPr>
              <w:t>507</w:t>
            </w:r>
          </w:hyperlink>
        </w:p>
        <w:p>
          <w:pPr>
            <w:pStyle w:val="Contents4"/>
            <w:tabs>
              <w:tab w:val="clear" w:pos="8176"/>
              <w:tab w:val="right" w:pos="9026" w:leader="dot"/>
            </w:tabs>
            <w:rPr/>
          </w:pPr>
          <w:hyperlink w:anchor="__RefHeading___Toc951251_1395250215">
            <w:r>
              <w:rPr>
                <w:webHidden/>
                <w:rStyle w:val="IndexLink"/>
                <w:rtl w:val="true"/>
              </w:rPr>
              <w:t>إدخال زین العابدین علیه السلام مقیداً علی یزید</w:t>
            </w:r>
            <w:r>
              <w:rPr>
                <w:rStyle w:val="IndexLink"/>
                <w:rtl w:val="true"/>
              </w:rPr>
              <w:tab/>
            </w:r>
            <w:r>
              <w:rPr>
                <w:rStyle w:val="IndexLink"/>
              </w:rPr>
              <w:t>507</w:t>
            </w:r>
          </w:hyperlink>
        </w:p>
        <w:p>
          <w:pPr>
            <w:pStyle w:val="Contents4"/>
            <w:tabs>
              <w:tab w:val="clear" w:pos="8176"/>
              <w:tab w:val="right" w:pos="9026" w:leader="dot"/>
            </w:tabs>
            <w:rPr/>
          </w:pPr>
          <w:hyperlink w:anchor="__RefHeading___Toc951253_1395250215">
            <w:r>
              <w:rPr>
                <w:webHidden/>
                <w:rStyle w:val="IndexLink"/>
                <w:rtl w:val="true"/>
              </w:rPr>
              <w:t>هیئة السبایا حال دخولهم علی یزید</w:t>
            </w:r>
            <w:r>
              <w:rPr>
                <w:rStyle w:val="IndexLink"/>
                <w:rtl w:val="true"/>
              </w:rPr>
              <w:tab/>
            </w:r>
            <w:r>
              <w:rPr>
                <w:rStyle w:val="IndexLink"/>
              </w:rPr>
              <w:t>508</w:t>
            </w:r>
          </w:hyperlink>
        </w:p>
        <w:p>
          <w:pPr>
            <w:pStyle w:val="Contents4"/>
            <w:tabs>
              <w:tab w:val="clear" w:pos="8176"/>
              <w:tab w:val="right" w:pos="9026" w:leader="dot"/>
            </w:tabs>
            <w:rPr/>
          </w:pPr>
          <w:hyperlink w:anchor="__RefHeading___Toc951255_1395250215">
            <w:r>
              <w:rPr>
                <w:webHidden/>
                <w:rStyle w:val="IndexLink"/>
                <w:rtl w:val="true"/>
              </w:rPr>
              <w:t>الشیخ المغررّ به وکلامه مع السجاد علیه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951257_1395250215">
            <w:r>
              <w:rPr>
                <w:webHidden/>
                <w:rStyle w:val="IndexLink"/>
                <w:rtl w:val="true"/>
              </w:rPr>
              <w:t>یزید یضرب رأس الحسین علیه السلام وأبو برزة یمنعه</w:t>
            </w:r>
            <w:r>
              <w:rPr>
                <w:rStyle w:val="IndexLink"/>
                <w:rtl w:val="true"/>
              </w:rPr>
              <w:tab/>
            </w:r>
            <w:r>
              <w:rPr>
                <w:rStyle w:val="IndexLink"/>
              </w:rPr>
              <w:t>511</w:t>
            </w:r>
          </w:hyperlink>
        </w:p>
        <w:p>
          <w:pPr>
            <w:pStyle w:val="Contents4"/>
            <w:tabs>
              <w:tab w:val="clear" w:pos="8176"/>
              <w:tab w:val="right" w:pos="9026" w:leader="dot"/>
            </w:tabs>
            <w:rPr/>
          </w:pPr>
          <w:hyperlink w:anchor="__RefHeading___Toc951259_1395250215">
            <w:r>
              <w:rPr>
                <w:webHidden/>
                <w:rStyle w:val="IndexLink"/>
                <w:rtl w:val="true"/>
              </w:rPr>
              <w:t>خطبة زینب علیها السلام فی مجلس یزید</w:t>
            </w:r>
            <w:r>
              <w:rPr>
                <w:rStyle w:val="IndexLink"/>
                <w:rtl w:val="true"/>
              </w:rPr>
              <w:tab/>
            </w:r>
            <w:r>
              <w:rPr>
                <w:rStyle w:val="IndexLink"/>
              </w:rPr>
              <w:t>512</w:t>
            </w:r>
          </w:hyperlink>
        </w:p>
        <w:p>
          <w:pPr>
            <w:pStyle w:val="Contents4"/>
            <w:tabs>
              <w:tab w:val="clear" w:pos="8176"/>
              <w:tab w:val="right" w:pos="9026" w:leader="dot"/>
            </w:tabs>
            <w:rPr/>
          </w:pPr>
          <w:hyperlink w:anchor="__RefHeading___Toc951261_1395250215">
            <w:r>
              <w:rPr>
                <w:webHidden/>
                <w:rStyle w:val="IndexLink"/>
                <w:rtl w:val="true"/>
              </w:rPr>
              <w:t>مشورة أهل الشام</w:t>
            </w:r>
            <w:r>
              <w:rPr>
                <w:rStyle w:val="IndexLink"/>
                <w:rtl w:val="true"/>
              </w:rPr>
              <w:tab/>
            </w:r>
            <w:r>
              <w:rPr>
                <w:rStyle w:val="IndexLink"/>
              </w:rPr>
              <w:t>518</w:t>
            </w:r>
          </w:hyperlink>
        </w:p>
        <w:p>
          <w:pPr>
            <w:pStyle w:val="Contents4"/>
            <w:tabs>
              <w:tab w:val="clear" w:pos="8176"/>
              <w:tab w:val="right" w:pos="9026" w:leader="dot"/>
            </w:tabs>
            <w:rPr/>
          </w:pPr>
          <w:hyperlink w:anchor="__RefHeading___Toc951263_1395250215">
            <w:r>
              <w:rPr>
                <w:webHidden/>
                <w:rStyle w:val="IndexLink"/>
                <w:rtl w:val="true"/>
              </w:rPr>
              <w:t>مشورة النعمان</w:t>
            </w:r>
            <w:r>
              <w:rPr>
                <w:rStyle w:val="IndexLink"/>
                <w:rtl w:val="true"/>
              </w:rPr>
              <w:tab/>
            </w:r>
            <w:r>
              <w:rPr>
                <w:rStyle w:val="IndexLink"/>
              </w:rPr>
              <w:t>518</w:t>
            </w:r>
          </w:hyperlink>
        </w:p>
        <w:p>
          <w:pPr>
            <w:pStyle w:val="Contents4"/>
            <w:tabs>
              <w:tab w:val="clear" w:pos="8176"/>
              <w:tab w:val="right" w:pos="9026" w:leader="dot"/>
            </w:tabs>
            <w:rPr/>
          </w:pPr>
          <w:hyperlink w:anchor="__RefHeading___Toc951265_1395250215">
            <w:r>
              <w:rPr>
                <w:webHidden/>
                <w:rStyle w:val="IndexLink"/>
                <w:rtl w:val="true"/>
              </w:rPr>
              <w:t>الشامی یرید فاطمة بنت الحسین علیه السلام جاریة</w:t>
            </w:r>
            <w:r>
              <w:rPr>
                <w:rStyle w:val="IndexLink"/>
                <w:rtl w:val="true"/>
              </w:rPr>
              <w:tab/>
            </w:r>
            <w:r>
              <w:rPr>
                <w:rStyle w:val="IndexLink"/>
              </w:rPr>
              <w:t>519</w:t>
            </w:r>
          </w:hyperlink>
        </w:p>
        <w:p>
          <w:pPr>
            <w:pStyle w:val="Contents4"/>
            <w:tabs>
              <w:tab w:val="clear" w:pos="8176"/>
              <w:tab w:val="right" w:pos="9026" w:leader="dot"/>
            </w:tabs>
            <w:rPr/>
          </w:pPr>
          <w:hyperlink w:anchor="__RefHeading___Toc951267_1395250215">
            <w:r>
              <w:rPr>
                <w:webHidden/>
                <w:rStyle w:val="IndexLink"/>
                <w:rtl w:val="true"/>
              </w:rPr>
              <w:t>کلام علی بن الحسین علیهما السلام مع یزید فی مجلسه</w:t>
            </w:r>
            <w:r>
              <w:rPr>
                <w:rStyle w:val="IndexLink"/>
                <w:rtl w:val="true"/>
              </w:rPr>
              <w:tab/>
            </w:r>
            <w:r>
              <w:rPr>
                <w:rStyle w:val="IndexLink"/>
              </w:rPr>
              <w:t>521</w:t>
            </w:r>
          </w:hyperlink>
        </w:p>
        <w:p>
          <w:pPr>
            <w:pStyle w:val="Contents4"/>
            <w:tabs>
              <w:tab w:val="clear" w:pos="8176"/>
              <w:tab w:val="right" w:pos="9026" w:leader="dot"/>
            </w:tabs>
            <w:rPr/>
          </w:pPr>
          <w:hyperlink w:anchor="__RefHeading___Toc951269_1395250215">
            <w:r>
              <w:rPr>
                <w:webHidden/>
                <w:rStyle w:val="IndexLink"/>
                <w:rtl w:val="true"/>
              </w:rPr>
              <w:t>خطبة الإمام زین العابدین علیه السلام فی الشام</w:t>
            </w:r>
            <w:r>
              <w:rPr>
                <w:rStyle w:val="IndexLink"/>
                <w:rtl w:val="true"/>
              </w:rPr>
              <w:tab/>
            </w:r>
            <w:r>
              <w:rPr>
                <w:rStyle w:val="IndexLink"/>
              </w:rPr>
              <w:t>523</w:t>
            </w:r>
          </w:hyperlink>
        </w:p>
        <w:p>
          <w:pPr>
            <w:pStyle w:val="Contents4"/>
            <w:tabs>
              <w:tab w:val="clear" w:pos="8176"/>
              <w:tab w:val="right" w:pos="9026" w:leader="dot"/>
            </w:tabs>
            <w:rPr/>
          </w:pPr>
          <w:hyperlink w:anchor="__RefHeading___Toc951271_1395250215">
            <w:r>
              <w:rPr>
                <w:webHidden/>
                <w:rStyle w:val="IndexLink"/>
                <w:rtl w:val="true"/>
              </w:rPr>
              <w:t>خبر رسول الروم</w:t>
            </w:r>
            <w:r>
              <w:rPr>
                <w:rStyle w:val="IndexLink"/>
                <w:rtl w:val="true"/>
              </w:rPr>
              <w:tab/>
            </w:r>
            <w:r>
              <w:rPr>
                <w:rStyle w:val="IndexLink"/>
              </w:rPr>
              <w:t>533</w:t>
            </w:r>
          </w:hyperlink>
        </w:p>
        <w:p>
          <w:pPr>
            <w:pStyle w:val="Contents4"/>
            <w:tabs>
              <w:tab w:val="clear" w:pos="8176"/>
              <w:tab w:val="right" w:pos="9026" w:leader="dot"/>
            </w:tabs>
            <w:rPr/>
          </w:pPr>
          <w:hyperlink w:anchor="__RefHeading___Toc951273_1395250215">
            <w:r>
              <w:rPr>
                <w:webHidden/>
                <w:rStyle w:val="IndexLink"/>
                <w:rtl w:val="true"/>
              </w:rPr>
              <w:t>حدیث رأس الجالوت</w:t>
            </w:r>
            <w:r>
              <w:rPr>
                <w:rStyle w:val="IndexLink"/>
                <w:rtl w:val="true"/>
              </w:rPr>
              <w:tab/>
            </w:r>
            <w:r>
              <w:rPr>
                <w:rStyle w:val="IndexLink"/>
              </w:rPr>
              <w:t>535</w:t>
            </w:r>
          </w:hyperlink>
        </w:p>
        <w:p>
          <w:pPr>
            <w:pStyle w:val="Contents4"/>
            <w:tabs>
              <w:tab w:val="clear" w:pos="8176"/>
              <w:tab w:val="right" w:pos="9026" w:leader="dot"/>
            </w:tabs>
            <w:rPr/>
          </w:pPr>
          <w:hyperlink w:anchor="__RefHeading___Toc951275_1395250215">
            <w:r>
              <w:rPr>
                <w:webHidden/>
                <w:rStyle w:val="IndexLink"/>
                <w:rtl w:val="true"/>
              </w:rPr>
              <w:t>حدیث کنیسة الحافر</w:t>
            </w:r>
            <w:r>
              <w:rPr>
                <w:rStyle w:val="IndexLink"/>
                <w:rtl w:val="true"/>
              </w:rPr>
              <w:tab/>
            </w:r>
            <w:r>
              <w:rPr>
                <w:rStyle w:val="IndexLink"/>
              </w:rPr>
              <w:t>535</w:t>
            </w:r>
          </w:hyperlink>
        </w:p>
        <w:p>
          <w:pPr>
            <w:pStyle w:val="Contents4"/>
            <w:tabs>
              <w:tab w:val="clear" w:pos="8176"/>
              <w:tab w:val="right" w:pos="9026" w:leader="dot"/>
            </w:tabs>
            <w:rPr/>
          </w:pPr>
          <w:hyperlink w:anchor="__RefHeading___Toc951277_1395250215">
            <w:r>
              <w:rPr>
                <w:webHidden/>
                <w:rStyle w:val="IndexLink"/>
                <w:rtl w:val="true"/>
              </w:rPr>
              <w:t>رأس الحسین علیه السلام یصلب علی دار یزید وعزاء نساء آل معاویة</w:t>
            </w:r>
            <w:r>
              <w:rPr>
                <w:rStyle w:val="IndexLink"/>
                <w:rtl w:val="true"/>
              </w:rPr>
              <w:tab/>
            </w:r>
            <w:r>
              <w:rPr>
                <w:rStyle w:val="IndexLink"/>
              </w:rPr>
              <w:t>536</w:t>
            </w:r>
          </w:hyperlink>
        </w:p>
        <w:p>
          <w:pPr>
            <w:pStyle w:val="Contents4"/>
            <w:tabs>
              <w:tab w:val="clear" w:pos="8176"/>
              <w:tab w:val="right" w:pos="9026" w:leader="dot"/>
            </w:tabs>
            <w:rPr/>
          </w:pPr>
          <w:hyperlink w:anchor="__RefHeading___Toc951279_1395250215">
            <w:r>
              <w:rPr>
                <w:webHidden/>
                <w:rStyle w:val="IndexLink"/>
                <w:rtl w:val="true"/>
              </w:rPr>
              <w:t>هند توبخ یزید علی قتل الحسین علیه السلام</w:t>
            </w:r>
            <w:r>
              <w:rPr>
                <w:rStyle w:val="IndexLink"/>
                <w:rtl w:val="true"/>
              </w:rPr>
              <w:tab/>
            </w:r>
            <w:r>
              <w:rPr>
                <w:rStyle w:val="IndexLink"/>
              </w:rPr>
              <w:t>537</w:t>
            </w:r>
          </w:hyperlink>
        </w:p>
        <w:p>
          <w:pPr>
            <w:pStyle w:val="Contents4"/>
            <w:tabs>
              <w:tab w:val="clear" w:pos="8176"/>
              <w:tab w:val="right" w:pos="9026" w:leader="dot"/>
            </w:tabs>
            <w:rPr/>
          </w:pPr>
          <w:hyperlink w:anchor="__RefHeading___Toc951281_1395250215">
            <w:r>
              <w:rPr>
                <w:webHidden/>
                <w:rStyle w:val="IndexLink"/>
                <w:rtl w:val="true"/>
              </w:rPr>
              <w:t>خربة الشام</w:t>
            </w:r>
            <w:r>
              <w:rPr>
                <w:rStyle w:val="IndexLink"/>
                <w:rtl w:val="true"/>
              </w:rPr>
              <w:tab/>
            </w:r>
            <w:r>
              <w:rPr>
                <w:rStyle w:val="IndexLink"/>
              </w:rPr>
              <w:t>538</w:t>
            </w:r>
          </w:hyperlink>
        </w:p>
        <w:p>
          <w:pPr>
            <w:pStyle w:val="Contents4"/>
            <w:tabs>
              <w:tab w:val="clear" w:pos="8176"/>
              <w:tab w:val="right" w:pos="9026" w:leader="dot"/>
            </w:tabs>
            <w:rPr/>
          </w:pPr>
          <w:hyperlink w:anchor="__RefHeading___Toc951283_1395250215">
            <w:r>
              <w:rPr>
                <w:webHidden/>
                <w:rStyle w:val="IndexLink"/>
                <w:rtl w:val="true"/>
              </w:rPr>
              <w:t>سکینة تری فاطمة الزهراء علیها السلام فی الرؤیا</w:t>
            </w:r>
            <w:r>
              <w:rPr>
                <w:rStyle w:val="IndexLink"/>
                <w:rtl w:val="true"/>
              </w:rPr>
              <w:tab/>
            </w:r>
            <w:r>
              <w:rPr>
                <w:rStyle w:val="IndexLink"/>
              </w:rPr>
              <w:t>539</w:t>
            </w:r>
          </w:hyperlink>
        </w:p>
        <w:p>
          <w:pPr>
            <w:pStyle w:val="Contents4"/>
            <w:tabs>
              <w:tab w:val="clear" w:pos="8176"/>
              <w:tab w:val="right" w:pos="9026" w:leader="dot"/>
            </w:tabs>
            <w:rPr/>
          </w:pPr>
          <w:hyperlink w:anchor="__RefHeading___Toc951285_1395250215">
            <w:r>
              <w:rPr>
                <w:webHidden/>
                <w:rStyle w:val="IndexLink"/>
                <w:rtl w:val="true"/>
              </w:rPr>
              <w:t>زین العابدین علیه السلام ولقاء المنهال</w:t>
            </w:r>
            <w:r>
              <w:rPr>
                <w:rStyle w:val="IndexLink"/>
                <w:rtl w:val="true"/>
              </w:rPr>
              <w:tab/>
            </w:r>
            <w:r>
              <w:rPr>
                <w:rStyle w:val="IndexLink"/>
              </w:rPr>
              <w:t>539</w:t>
            </w:r>
          </w:hyperlink>
        </w:p>
        <w:p>
          <w:pPr>
            <w:pStyle w:val="Contents4"/>
            <w:tabs>
              <w:tab w:val="clear" w:pos="8176"/>
              <w:tab w:val="right" w:pos="9026" w:leader="dot"/>
            </w:tabs>
            <w:rPr/>
          </w:pPr>
          <w:hyperlink w:anchor="__RefHeading___Toc951287_1395250215">
            <w:r>
              <w:rPr>
                <w:webHidden/>
                <w:rStyle w:val="IndexLink"/>
                <w:rtl w:val="true"/>
              </w:rPr>
              <w:t>یزید وعمرو بن الحسن علیه السلام</w:t>
            </w:r>
            <w:r>
              <w:rPr>
                <w:rStyle w:val="IndexLink"/>
                <w:rtl w:val="true"/>
              </w:rPr>
              <w:tab/>
            </w:r>
            <w:r>
              <w:rPr>
                <w:rStyle w:val="IndexLink"/>
              </w:rPr>
              <w:t>540</w:t>
            </w:r>
          </w:hyperlink>
        </w:p>
        <w:p>
          <w:pPr>
            <w:pStyle w:val="Contents4"/>
            <w:tabs>
              <w:tab w:val="clear" w:pos="8176"/>
              <w:tab w:val="right" w:pos="9026" w:leader="dot"/>
            </w:tabs>
            <w:rPr/>
          </w:pPr>
          <w:hyperlink w:anchor="__RefHeading___Toc951289_1395250215">
            <w:r>
              <w:rPr>
                <w:webHidden/>
                <w:rStyle w:val="IndexLink"/>
                <w:rtl w:val="true"/>
              </w:rPr>
              <w:t>یزید یعتذر للسجاد علیه السلام ویعده بقضاء حوائج ثلاث</w:t>
            </w:r>
            <w:r>
              <w:rPr>
                <w:rStyle w:val="IndexLink"/>
                <w:rtl w:val="true"/>
              </w:rPr>
              <w:tab/>
            </w:r>
            <w:r>
              <w:rPr>
                <w:rStyle w:val="IndexLink"/>
              </w:rPr>
              <w:t>541</w:t>
            </w:r>
          </w:hyperlink>
        </w:p>
        <w:p>
          <w:pPr>
            <w:pStyle w:val="Contents4"/>
            <w:tabs>
              <w:tab w:val="clear" w:pos="8176"/>
              <w:tab w:val="right" w:pos="9026" w:leader="dot"/>
            </w:tabs>
            <w:rPr/>
          </w:pPr>
          <w:hyperlink w:anchor="__RefHeading___Toc951291_1395250215">
            <w:r>
              <w:rPr>
                <w:webHidden/>
                <w:rStyle w:val="IndexLink"/>
                <w:rtl w:val="true"/>
              </w:rPr>
              <w:t>وفاة رقیة بنت الحسین علیه السلام</w:t>
            </w:r>
            <w:r>
              <w:rPr>
                <w:rStyle w:val="IndexLink"/>
                <w:rtl w:val="true"/>
              </w:rPr>
              <w:tab/>
            </w:r>
            <w:r>
              <w:rPr>
                <w:rStyle w:val="IndexLink"/>
              </w:rPr>
              <w:t>543</w:t>
            </w:r>
          </w:hyperlink>
        </w:p>
        <w:p>
          <w:pPr>
            <w:pStyle w:val="Contents3"/>
            <w:tabs>
              <w:tab w:val="clear" w:pos="8459"/>
              <w:tab w:val="right" w:pos="9026" w:leader="dot"/>
            </w:tabs>
            <w:rPr/>
          </w:pPr>
          <w:hyperlink w:anchor="__RefHeading___Toc951293_1395250215">
            <w:r>
              <w:rPr>
                <w:webHidden/>
                <w:rStyle w:val="IndexLink"/>
                <w:rtl w:val="true"/>
              </w:rPr>
              <w:t>السبایا من الشام إلی المدینة</w:t>
            </w:r>
            <w:r>
              <w:rPr>
                <w:rStyle w:val="IndexLink"/>
                <w:rtl w:val="true"/>
              </w:rPr>
              <w:tab/>
            </w:r>
            <w:r>
              <w:rPr>
                <w:rStyle w:val="IndexLink"/>
              </w:rPr>
              <w:t>544</w:t>
            </w:r>
          </w:hyperlink>
        </w:p>
        <w:p>
          <w:pPr>
            <w:pStyle w:val="Contents4"/>
            <w:tabs>
              <w:tab w:val="clear" w:pos="8176"/>
              <w:tab w:val="right" w:pos="9026" w:leader="dot"/>
            </w:tabs>
            <w:rPr/>
          </w:pPr>
          <w:hyperlink w:anchor="__RefHeading___Toc951295_1395250215">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951297_1395250215">
            <w:r>
              <w:rPr>
                <w:webHidden/>
                <w:rStyle w:val="IndexLink"/>
                <w:rtl w:val="true"/>
              </w:rPr>
              <w:t>رجوع السبایا إلی المدینة ومرورهم بکربلاء</w:t>
            </w:r>
            <w:r>
              <w:rPr>
                <w:rStyle w:val="IndexLink"/>
                <w:rtl w:val="true"/>
              </w:rPr>
              <w:tab/>
            </w:r>
            <w:r>
              <w:rPr>
                <w:rStyle w:val="IndexLink"/>
              </w:rPr>
              <w:t>545</w:t>
            </w:r>
          </w:hyperlink>
        </w:p>
        <w:p>
          <w:pPr>
            <w:pStyle w:val="Contents4"/>
            <w:tabs>
              <w:tab w:val="clear" w:pos="8176"/>
              <w:tab w:val="right" w:pos="9026" w:leader="dot"/>
            </w:tabs>
            <w:rPr/>
          </w:pPr>
          <w:hyperlink w:anchor="__RefHeading___Toc951299_1395250215">
            <w:r>
              <w:rPr>
                <w:webHidden/>
                <w:rStyle w:val="IndexLink"/>
                <w:rtl w:val="true"/>
              </w:rPr>
              <w:t>لقاء جابر بن عبد الله الأنصاری</w:t>
            </w:r>
            <w:r>
              <w:rPr>
                <w:rStyle w:val="IndexLink"/>
                <w:rtl w:val="true"/>
              </w:rPr>
              <w:tab/>
            </w:r>
            <w:r>
              <w:rPr>
                <w:rStyle w:val="IndexLink"/>
              </w:rPr>
              <w:t>546</w:t>
            </w:r>
          </w:hyperlink>
        </w:p>
        <w:p>
          <w:pPr>
            <w:pStyle w:val="Contents4"/>
            <w:tabs>
              <w:tab w:val="clear" w:pos="8176"/>
              <w:tab w:val="right" w:pos="9026" w:leader="dot"/>
            </w:tabs>
            <w:rPr/>
          </w:pPr>
          <w:hyperlink w:anchor="__RefHeading___Toc951301_1395250215">
            <w:r>
              <w:rPr>
                <w:webHidden/>
                <w:rStyle w:val="IndexLink"/>
                <w:rtl w:val="true"/>
              </w:rPr>
              <w:t>الإمام زین العابدین علیه السلام یطلب من بشر رثاء الحسین علیه السلام</w:t>
            </w:r>
            <w:r>
              <w:rPr>
                <w:rStyle w:val="IndexLink"/>
                <w:rtl w:val="true"/>
              </w:rPr>
              <w:tab/>
            </w:r>
            <w:r>
              <w:rPr>
                <w:rStyle w:val="IndexLink"/>
              </w:rPr>
              <w:t>546</w:t>
            </w:r>
          </w:hyperlink>
        </w:p>
        <w:p>
          <w:pPr>
            <w:pStyle w:val="Contents4"/>
            <w:tabs>
              <w:tab w:val="clear" w:pos="8176"/>
              <w:tab w:val="right" w:pos="9026" w:leader="dot"/>
            </w:tabs>
            <w:rPr/>
          </w:pPr>
          <w:hyperlink w:anchor="__RefHeading___Toc951303_1395250215">
            <w:r>
              <w:rPr>
                <w:webHidden/>
                <w:rStyle w:val="IndexLink"/>
                <w:rtl w:val="true"/>
              </w:rPr>
              <w:t>خطبة الإمام زین العابدین علیه السلام فی المدینة</w:t>
            </w:r>
            <w:r>
              <w:rPr>
                <w:rStyle w:val="IndexLink"/>
                <w:rtl w:val="true"/>
              </w:rPr>
              <w:tab/>
            </w:r>
            <w:r>
              <w:rPr>
                <w:rStyle w:val="IndexLink"/>
              </w:rPr>
              <w:t>548</w:t>
            </w:r>
          </w:hyperlink>
        </w:p>
        <w:p>
          <w:pPr>
            <w:pStyle w:val="Contents4"/>
            <w:tabs>
              <w:tab w:val="clear" w:pos="8176"/>
              <w:tab w:val="right" w:pos="9026" w:leader="dot"/>
            </w:tabs>
            <w:rPr/>
          </w:pPr>
          <w:hyperlink w:anchor="__RefHeading___Toc951305_1395250215">
            <w:r>
              <w:rPr>
                <w:webHidden/>
                <w:rStyle w:val="IndexLink"/>
                <w:rtl w:val="true"/>
              </w:rPr>
              <w:t>حالة دخول أهل البیت دار رسول الله صلی الله علیه وآله وسلم</w:t>
            </w:r>
            <w:r>
              <w:rPr>
                <w:rStyle w:val="IndexLink"/>
                <w:rtl w:val="true"/>
              </w:rPr>
              <w:tab/>
            </w:r>
            <w:r>
              <w:rPr>
                <w:rStyle w:val="IndexLink"/>
              </w:rPr>
              <w:t>550</w:t>
            </w:r>
          </w:hyperlink>
        </w:p>
        <w:p>
          <w:pPr>
            <w:pStyle w:val="Contents4"/>
            <w:tabs>
              <w:tab w:val="clear" w:pos="8176"/>
              <w:tab w:val="right" w:pos="9026" w:leader="dot"/>
            </w:tabs>
            <w:rPr/>
          </w:pPr>
          <w:hyperlink w:anchor="__RefHeading___Toc951307_1395250215">
            <w:r>
              <w:rPr>
                <w:webHidden/>
                <w:rStyle w:val="IndexLink"/>
                <w:rtl w:val="true"/>
              </w:rPr>
              <w:t>العزاء عند قبر رسول الله صلی الله علیه وآله وسلم</w:t>
            </w:r>
            <w:r>
              <w:rPr>
                <w:rStyle w:val="IndexLink"/>
                <w:rtl w:val="true"/>
              </w:rPr>
              <w:tab/>
            </w:r>
            <w:r>
              <w:rPr>
                <w:rStyle w:val="IndexLink"/>
              </w:rPr>
              <w:t>551</w:t>
            </w:r>
          </w:hyperlink>
        </w:p>
        <w:p>
          <w:pPr>
            <w:pStyle w:val="Contents4"/>
            <w:tabs>
              <w:tab w:val="clear" w:pos="8176"/>
              <w:tab w:val="right" w:pos="9026" w:leader="dot"/>
            </w:tabs>
            <w:rPr/>
          </w:pPr>
          <w:hyperlink w:anchor="__RefHeading___Toc951309_1395250215">
            <w:r>
              <w:rPr>
                <w:webHidden/>
                <w:rStyle w:val="IndexLink"/>
                <w:rtl w:val="true"/>
              </w:rPr>
              <w:t>عبد الله بن جعفر یجلس للعزاء علی الحسین علیه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951311_1395250215">
            <w:r>
              <w:rPr>
                <w:webHidden/>
                <w:rStyle w:val="IndexLink"/>
                <w:rtl w:val="true"/>
              </w:rPr>
              <w:t>مصیر الرأس المقدس</w:t>
            </w:r>
            <w:r>
              <w:rPr>
                <w:rStyle w:val="IndexLink"/>
                <w:rtl w:val="true"/>
              </w:rPr>
              <w:tab/>
            </w:r>
            <w:r>
              <w:rPr>
                <w:rStyle w:val="IndexLink"/>
              </w:rPr>
              <w:t>552</w:t>
            </w:r>
          </w:hyperlink>
        </w:p>
        <w:p>
          <w:pPr>
            <w:pStyle w:val="Contents3"/>
            <w:tabs>
              <w:tab w:val="clear" w:pos="8459"/>
              <w:tab w:val="right" w:pos="9026" w:leader="dot"/>
            </w:tabs>
            <w:rPr/>
          </w:pPr>
          <w:hyperlink w:anchor="__RefHeading___Toc951313_1395250215">
            <w:r>
              <w:rPr>
                <w:webHidden/>
                <w:rStyle w:val="IndexLink"/>
                <w:rtl w:val="true"/>
              </w:rPr>
              <w:t>المراثی</w:t>
            </w:r>
            <w:r>
              <w:rPr>
                <w:rStyle w:val="IndexLink"/>
                <w:rtl w:val="true"/>
              </w:rPr>
              <w:tab/>
            </w:r>
            <w:r>
              <w:rPr>
                <w:rStyle w:val="IndexLink"/>
              </w:rPr>
              <w:t>553</w:t>
            </w:r>
          </w:hyperlink>
        </w:p>
        <w:p>
          <w:pPr>
            <w:pStyle w:val="Contents4"/>
            <w:tabs>
              <w:tab w:val="clear" w:pos="8176"/>
              <w:tab w:val="right" w:pos="9026" w:leader="dot"/>
            </w:tabs>
            <w:rPr/>
          </w:pPr>
          <w:hyperlink w:anchor="__RefHeading___Toc951315_1395250215">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951317_1395250215">
            <w:r>
              <w:rPr>
                <w:webHidden/>
                <w:rStyle w:val="IndexLink"/>
                <w:rtl w:val="true"/>
              </w:rPr>
              <w:t>رثاه وبکاه الجن</w:t>
            </w:r>
            <w:r>
              <w:rPr>
                <w:rStyle w:val="IndexLink"/>
                <w:rtl w:val="true"/>
              </w:rPr>
              <w:tab/>
            </w:r>
            <w:r>
              <w:rPr>
                <w:rStyle w:val="IndexLink"/>
              </w:rPr>
              <w:t>554</w:t>
            </w:r>
          </w:hyperlink>
        </w:p>
        <w:p>
          <w:pPr>
            <w:pStyle w:val="Contents4"/>
            <w:tabs>
              <w:tab w:val="clear" w:pos="8176"/>
              <w:tab w:val="right" w:pos="9026" w:leader="dot"/>
            </w:tabs>
            <w:rPr/>
          </w:pPr>
          <w:hyperlink w:anchor="__RefHeading___Toc951319_1395250215">
            <w:r>
              <w:rPr>
                <w:webHidden/>
                <w:rStyle w:val="IndexLink"/>
                <w:rtl w:val="true"/>
              </w:rPr>
              <w:t>رثاه الملائکة</w:t>
            </w:r>
            <w:r>
              <w:rPr>
                <w:rStyle w:val="IndexLink"/>
                <w:rtl w:val="true"/>
              </w:rPr>
              <w:tab/>
            </w:r>
            <w:r>
              <w:rPr>
                <w:rStyle w:val="IndexLink"/>
              </w:rPr>
              <w:t>554</w:t>
            </w:r>
          </w:hyperlink>
        </w:p>
        <w:p>
          <w:pPr>
            <w:pStyle w:val="Contents4"/>
            <w:tabs>
              <w:tab w:val="clear" w:pos="8176"/>
              <w:tab w:val="right" w:pos="9026" w:leader="dot"/>
            </w:tabs>
            <w:rPr/>
          </w:pPr>
          <w:hyperlink w:anchor="__RefHeading___Toc951321_1395250215">
            <w:r>
              <w:rPr>
                <w:webHidden/>
                <w:rStyle w:val="IndexLink"/>
                <w:rtl w:val="true"/>
              </w:rPr>
              <w:t>خاتمة</w:t>
            </w:r>
            <w:r>
              <w:rPr>
                <w:rStyle w:val="IndexLink"/>
                <w:rtl w:val="true"/>
              </w:rPr>
              <w:tab/>
            </w:r>
            <w:r>
              <w:rPr>
                <w:rStyle w:val="IndexLink"/>
              </w:rPr>
              <w:t>561</w:t>
            </w:r>
          </w:hyperlink>
        </w:p>
        <w:p>
          <w:pPr>
            <w:pStyle w:val="Contents2"/>
            <w:tabs>
              <w:tab w:val="clear" w:pos="8743"/>
              <w:tab w:val="right" w:pos="9026" w:leader="dot"/>
            </w:tabs>
            <w:rPr/>
          </w:pPr>
          <w:hyperlink w:anchor="__RefHeading___Toc951323_1395250215">
            <w:r>
              <w:rPr>
                <w:webHidden/>
                <w:rStyle w:val="IndexLink"/>
                <w:rtl w:val="true"/>
              </w:rPr>
              <w:t>مصادر الکتاب</w:t>
            </w:r>
            <w:r>
              <w:rPr>
                <w:rStyle w:val="IndexLink"/>
                <w:rtl w:val="true"/>
              </w:rPr>
              <w:tab/>
            </w:r>
            <w:r>
              <w:rPr>
                <w:rStyle w:val="IndexLink"/>
              </w:rPr>
              <w:t>562</w:t>
            </w:r>
          </w:hyperlink>
        </w:p>
        <w:p>
          <w:pPr>
            <w:pStyle w:val="Contents2"/>
            <w:tabs>
              <w:tab w:val="clear" w:pos="8743"/>
              <w:tab w:val="right" w:pos="9026" w:leader="dot"/>
            </w:tabs>
            <w:rPr/>
          </w:pPr>
          <w:hyperlink w:anchor="__RefHeading___Toc951325_1395250215">
            <w:r>
              <w:rPr>
                <w:webHidden/>
                <w:rStyle w:val="IndexLink"/>
                <w:rtl w:val="true"/>
              </w:rPr>
              <w:t>المحتویات</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4_14325"/>
      <w:bookmarkStart w:id="1" w:name="pg2694_14325"/>
      <w:bookmarkEnd w:id="1"/>
    </w:p>
    <w:p>
      <w:pPr>
        <w:pStyle w:val="Heading2"/>
        <w:numPr>
          <w:ilvl w:val="1"/>
          <w:numId w:val="1"/>
        </w:numPr>
        <w:rPr/>
      </w:pPr>
      <w:bookmarkStart w:id="2" w:name="pg2694_14325"/>
      <w:bookmarkStart w:id="3" w:name="__RefHeading___Toc950573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النصار، حسین عبدالسید</w:t>
      </w:r>
    </w:p>
    <w:p>
      <w:pPr>
        <w:pStyle w:val="BookText"/>
        <w:rPr/>
      </w:pPr>
      <w:r>
        <w:rPr>
          <w:rFonts w:ascii="IRNazanin" w:hAnsi="IRNazanin" w:eastAsia="IRNazanin"/>
          <w:color w:val="111111"/>
          <w:sz w:val="28"/>
          <w:sz w:val="28"/>
          <w:szCs w:val="28"/>
          <w:rtl w:val="true"/>
          <w:lang w:bidi="fa-IR"/>
        </w:rPr>
        <w:t>موسوعة الألوف فی نظم تاریخ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وشرح حسین عبدالسید النصار، 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صفحة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لنصوص تاریخیة فی واقعة الطف من القرن الأول الهجری إلی القرن العاشر الهجری تزید علی أربعة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ارجوزة 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 شعر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السبی –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575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الألوف فی نظم تاریخ الطفوف</w:t>
      </w:r>
    </w:p>
    <w:p>
      <w:pPr>
        <w:pStyle w:val="BookText"/>
        <w:rPr/>
      </w:pPr>
      <w:r>
        <w:rPr>
          <w:rFonts w:ascii="IRNazanin" w:hAnsi="IRNazanin" w:eastAsia="IRNazanin"/>
          <w:color w:val="111111"/>
          <w:sz w:val="28"/>
          <w:sz w:val="28"/>
          <w:szCs w:val="28"/>
          <w:rtl w:val="true"/>
          <w:lang w:bidi="fa-IR"/>
        </w:rPr>
        <w:t>الجامعة لنصوص تاریخیة فی واقعة الطف من القرن الأول الهجری إلی القرن العاشر الهجری</w:t>
      </w:r>
    </w:p>
    <w:p>
      <w:pPr>
        <w:pStyle w:val="BookText"/>
        <w:rPr/>
      </w:pPr>
      <w:r>
        <w:rPr>
          <w:rFonts w:ascii="IRNazanin" w:hAnsi="IRNazanin" w:eastAsia="IRNazanin"/>
          <w:color w:val="111111"/>
          <w:sz w:val="28"/>
          <w:sz w:val="28"/>
          <w:szCs w:val="28"/>
          <w:rtl w:val="true"/>
          <w:lang w:bidi="fa-IR"/>
        </w:rPr>
        <w:t>تزید علی أربعة آلاف بیت</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نظم  وشرح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حسین عبد السّیّد النصّار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694_14329"/>
    </w:p>
    <w:p>
      <w:pPr>
        <w:pStyle w:val="Heading2"/>
        <w:numPr>
          <w:ilvl w:val="1"/>
          <w:numId w:val="1"/>
        </w:numPr>
        <w:rPr/>
      </w:pPr>
      <w:bookmarkStart w:id="8" w:name="__RefHeading___Toc950577_1395250215"/>
      <w:bookmarkStart w:id="9" w:name="_Toc3"/>
      <w:bookmarkEnd w:id="7"/>
      <w:bookmarkEnd w:id="8"/>
      <w:r>
        <w:rPr>
          <w:rtl w:val="true"/>
        </w:rPr>
        <w:t>مقدمة اللجنة العلمیة</w:t>
      </w:r>
      <w:bookmarkEnd w:id="9"/>
    </w:p>
    <w:p>
      <w:pPr>
        <w:pStyle w:val="BookText"/>
        <w:rPr/>
      </w:pPr>
      <w:r>
        <w:rPr>
          <w:rFonts w:ascii="IRNazanin" w:hAnsi="IRNazanin" w:eastAsia="IRNazanin"/>
          <w:color w:val="111111"/>
          <w:sz w:val="28"/>
          <w:sz w:val="28"/>
          <w:szCs w:val="28"/>
          <w:rtl w:val="true"/>
          <w:lang w:bidi="fa-IR"/>
        </w:rPr>
        <w:t>إیها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نزفتْ جراحاتک الدافقة علی شطآن فراتک الظامئ منذ عقودٍ سرمدیة تصطبغ بدماء ذلک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جانبیک مرفأُ یعید الذکری لصدی همهمات الخیول المتسابقة مع الزمن الملفوف تحت عباءة الحسین، محتضناً رضیعه النازف بدمائه القانیة وهی تعرج إلی سماء الخلود، ولم تسقط منها قطرة، لأن الأرض لا تحتمل تلک السیول النازفة من قطرة ذلک الرضیع الذی أخرس الزمن بصمت الخشوع، وهو یتلقّی سهم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وسام الشجعان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کربلاء تعیدین جراحات الثوار توخز ضمائر الأمة بمدی خُیلائها الخاشعة من صوتٍ یمتد فی وهاد الذکری العاشورائیة لیستصرخ ابداعات اللهفة الحزینة فی نشیج ملائکی یتمتم ملحمة عاشوراء شعراً بمنظومته الألفیة فتضیق جنبات البیت الشعری، لتتداعی ذکریات المواقف وتحدیات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الألوف فی نظم تاریخ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طرّزها یراع عاشورائی یجلجل بصوت شاعرها الهادر الشیخ حسین عبد السید النصار ذلک المبدع الذی استوحی من ابداعات عاشوراء ملحمته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تنضب ابداعات کربلاء لأنها مستوحاة من جراحات الحسین النازفة دون توقف تضمّدها وشائج الفداء یوم عز النصیر لیتردد ألف صوتٍ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ابداعات النصرة تولد کل لحظة خصباً یُعید للحیاة القاحلة مراتع الابداع، لترتوی من عطش الحسین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2694_14331"/>
    </w:p>
    <w:p>
      <w:pPr>
        <w:pStyle w:val="Heading2"/>
        <w:numPr>
          <w:ilvl w:val="1"/>
          <w:numId w:val="1"/>
        </w:numPr>
        <w:rPr/>
      </w:pPr>
      <w:bookmarkStart w:id="11" w:name="__RefHeading___Toc950579_1395250215"/>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إلی النبی الأکرم صلی الله علیه وآله وسلم</w:t>
      </w:r>
    </w:p>
    <w:p>
      <w:pPr>
        <w:pStyle w:val="BookText"/>
        <w:rPr/>
      </w:pPr>
      <w:r>
        <w:rPr>
          <w:rFonts w:ascii="IRNazanin" w:hAnsi="IRNazanin" w:eastAsia="IRNazanin"/>
          <w:color w:val="111111"/>
          <w:sz w:val="28"/>
          <w:sz w:val="28"/>
          <w:szCs w:val="28"/>
          <w:rtl w:val="true"/>
          <w:lang w:bidi="fa-IR"/>
        </w:rPr>
        <w:t>إلی آله الکرام صلوات الله وسلامه علیهم</w:t>
      </w:r>
    </w:p>
    <w:p>
      <w:pPr>
        <w:pStyle w:val="BookText"/>
        <w:rPr/>
      </w:pPr>
      <w:r>
        <w:rPr>
          <w:rFonts w:ascii="IRNazanin" w:hAnsi="IRNazanin" w:eastAsia="IRNazanin"/>
          <w:color w:val="111111"/>
          <w:sz w:val="28"/>
          <w:sz w:val="28"/>
          <w:szCs w:val="28"/>
          <w:rtl w:val="true"/>
          <w:lang w:bidi="fa-IR"/>
        </w:rPr>
        <w:t>إلی الإمام السبط الشهید علیه أفضل الصلاة والسلام</w:t>
      </w:r>
    </w:p>
    <w:p>
      <w:pPr>
        <w:pStyle w:val="BookText"/>
        <w:rPr/>
      </w:pPr>
      <w:r>
        <w:rPr>
          <w:rFonts w:ascii="IRNazanin" w:hAnsi="IRNazanin" w:eastAsia="IRNazanin"/>
          <w:color w:val="111111"/>
          <w:sz w:val="28"/>
          <w:sz w:val="28"/>
          <w:szCs w:val="28"/>
          <w:rtl w:val="true"/>
          <w:lang w:bidi="fa-IR"/>
        </w:rPr>
        <w:t>إلی الحجة بن الحسن عجل الله تعالی فرجه الشریف</w:t>
      </w:r>
    </w:p>
    <w:p>
      <w:pPr>
        <w:pStyle w:val="BookText"/>
        <w:rPr/>
      </w:pPr>
      <w:r>
        <w:rPr>
          <w:rFonts w:ascii="IRNazanin" w:hAnsi="IRNazanin" w:eastAsia="IRNazanin"/>
          <w:color w:val="111111"/>
          <w:sz w:val="28"/>
          <w:sz w:val="28"/>
          <w:szCs w:val="28"/>
          <w:rtl w:val="true"/>
          <w:lang w:bidi="fa-IR"/>
        </w:rPr>
        <w:t>إلی والدیّ الکریمین</w:t>
      </w:r>
    </w:p>
    <w:p>
      <w:pPr>
        <w:pStyle w:val="BookText"/>
        <w:rPr/>
      </w:pPr>
      <w:r>
        <w:rPr>
          <w:rFonts w:ascii="IRNazanin" w:hAnsi="IRNazanin" w:eastAsia="IRNazanin"/>
          <w:color w:val="111111"/>
          <w:sz w:val="28"/>
          <w:sz w:val="28"/>
          <w:szCs w:val="28"/>
          <w:rtl w:val="true"/>
          <w:lang w:bidi="fa-IR"/>
        </w:rPr>
        <w:t>أهدی ثواب هذا القلیل وأسأل الله تعالی ان یتقبّله بأحسن قبول انه جواد کریم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عبدالسید</w:t>
      </w:r>
      <w:bookmarkStart w:id="13" w:name="pg2694_14333"/>
    </w:p>
    <w:p>
      <w:pPr>
        <w:pStyle w:val="Heading2"/>
        <w:numPr>
          <w:ilvl w:val="1"/>
          <w:numId w:val="1"/>
        </w:numPr>
        <w:rPr/>
      </w:pPr>
      <w:bookmarkStart w:id="14" w:name="__RefHeading___Toc950581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بن عبد الله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الأحداث التأریخیة التی مرت عبر اللیالی والأیام إلی أعماق الماضی البعید هی تجارب أفرزتها آلة الألم تارة وآلة النشوی أخری وقد أعقبت للأجیال اللاحقة بذلک الرکب دروساً ورسائل وعبر جدیدة بالقراءة بعمق التفکیر والتحلیل والتدقیق والملاحقة لکل جزئیات الحدث والشمولیة المستوعبة لکل مافات أهل القلم والذهاب إلی الماضی ومعایشة أهله ومعاشرتهم کی یمکن فهم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یؤخذ درس فی الانتصار من هنا ودرس فی أسباب الهزیمة من هناک ودرس فی السعادة ودرس فی الشقاء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ما طرق الزمان من الحوادث والوقائع واقعة کربلاء التی تکمن أهمیتها برجالها الذین قاموا بها ولاسیما عمیدهم الحسین بن علی علیهما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إهتم أهل العلم بتدوین الأحداث التأریخیة لحفظها بشتی أنواع المحافظة علی التأریخ لاداء هذه الأمانة إلی الأجیال الآتیة إلی یوم القیامة لذا تعددت ألوان الحفظ علی التأریخ فبعض حافظ علی الأثر المادی کالمراقد والمقامات والآثار والأطلال لمن سلف فی سالف الأزمان وبعض دون ما حدث تارة بنثر وأخری بقصة وثالثة بنظم وقد</w:t>
      </w:r>
    </w:p>
    <w:p>
      <w:pPr>
        <w:pStyle w:val="BookText"/>
        <w:rPr/>
      </w:pPr>
      <w:r>
        <w:rPr>
          <w:rFonts w:ascii="IRNazanin" w:hAnsi="IRNazanin" w:eastAsia="IRNazanin"/>
          <w:color w:val="111111"/>
          <w:sz w:val="28"/>
          <w:sz w:val="28"/>
          <w:szCs w:val="28"/>
          <w:rtl w:val="true"/>
          <w:lang w:bidi="fa-IR"/>
        </w:rPr>
        <w:t>سلکنا طریق النظم بعد إشارة السید العلامة محمد علی الحلو دامت افاضاته وکانت الفکرة منه فأشار إلیّ أن أکتب أرجوزة تؤرخ لواقعة الطف وقد اعتمدنا فی ذلک علی مجموعةمن المقاتل من القرن الأول الهجری إلی القرن العاشر جمعت فی موسوعة موسومة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مقتل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شرعنا بنظم تلک الواقعة إعتماداً علی تلک المقاتل وجاء الجزء الأول من النظم إلی مقتل مسلم بن عقیل وهانئ بن عروة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الکتاب الذی شرعنا به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الألوف فی نظم تأریخ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یتجاوز الثلاثة آلاف بیتاً وجاء الجزء الأول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هذا الکتاب توثیق للواقعة ــ واقعة الطف ــ إعتماداً علی مقاتل ما بین القرن الأول الهجری إلی القرن العاشر، إلی ما یقرب من ثلاثین مؤرخ ولا یخفی أهمیة الشعر فی لسان الأئمة علیهم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فینا بیتاً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الختام نسأل الله تعالی أن یقبله منا بأحسن قبول وینفعنا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عبد السید النصار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bookmarkStart w:id="16" w:name="pg2694_14335"/>
    </w:p>
    <w:p>
      <w:pPr>
        <w:pStyle w:val="Heading2"/>
        <w:numPr>
          <w:ilvl w:val="1"/>
          <w:numId w:val="1"/>
        </w:numPr>
        <w:rPr/>
      </w:pPr>
      <w:bookmarkStart w:id="17" w:name="__RefHeading___Toc950583_1395250215"/>
      <w:bookmarkStart w:id="18" w:name="_Toc6"/>
      <w:bookmarkEnd w:id="16"/>
      <w:bookmarkEnd w:id="17"/>
      <w:r>
        <w:rPr>
          <w:rtl w:val="true"/>
        </w:rPr>
        <w:t>الجزء الأول</w:t>
      </w:r>
      <w:bookmarkEnd w:id="18"/>
    </w:p>
    <w:p>
      <w:pPr>
        <w:pStyle w:val="Heading3"/>
        <w:numPr>
          <w:ilvl w:val="2"/>
          <w:numId w:val="1"/>
        </w:numPr>
        <w:rPr/>
      </w:pPr>
      <w:bookmarkStart w:id="19" w:name="__RefHeading___Toc950585_1395250215"/>
      <w:bookmarkStart w:id="20" w:name="_Toc7"/>
      <w:bookmarkEnd w:id="19"/>
      <w:r>
        <w:rPr>
          <w:rtl w:val="true"/>
        </w:rPr>
        <w:t>المقدمة</w:t>
      </w:r>
      <w:bookmarkEnd w:id="20"/>
    </w:p>
    <w:p>
      <w:pPr>
        <w:pStyle w:val="BookText"/>
        <w:rPr/>
      </w:pPr>
      <w:r>
        <w:rPr>
          <w:rFonts w:ascii="Amiri" w:hAnsi="Amiri" w:eastAsia="Amiri" w:cs="Amiri"/>
          <w:color w:val="111111"/>
          <w:sz w:val="28"/>
          <w:sz w:val="28"/>
          <w:szCs w:val="28"/>
          <w:rtl w:val="true"/>
          <w:lang w:bidi="ar-SA"/>
        </w:rPr>
        <w:t>أبدأُ باسمِ ربّی الرحمنِ</w:t>
      </w:r>
    </w:p>
    <w:p>
      <w:pPr>
        <w:pStyle w:val="BookText"/>
        <w:rPr/>
      </w:pPr>
      <w:r>
        <w:rPr>
          <w:rFonts w:ascii="Amiri" w:hAnsi="Amiri" w:eastAsia="Amiri" w:cs="Amiri"/>
          <w:color w:val="111111"/>
          <w:sz w:val="28"/>
          <w:sz w:val="28"/>
          <w:szCs w:val="28"/>
          <w:rtl w:val="true"/>
          <w:lang w:bidi="ar-SA"/>
        </w:rPr>
        <w:t>أعوذُ باللهِ من الشیطانِ</w:t>
      </w:r>
    </w:p>
    <w:p>
      <w:pPr>
        <w:pStyle w:val="BookText"/>
        <w:rPr/>
      </w:pPr>
      <w:r>
        <w:rPr>
          <w:rFonts w:ascii="IRNazanin" w:hAnsi="IRNazanin" w:eastAsia="IRNazanin"/>
          <w:color w:val="111111"/>
          <w:sz w:val="28"/>
          <w:sz w:val="28"/>
          <w:szCs w:val="28"/>
          <w:rtl w:val="true"/>
          <w:lang w:bidi="fa-IR"/>
        </w:rPr>
        <w:t>أحمدُه علی عظیم النعمة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الَّذِینَ بَدَّلُواْ نِعْمَةَ اللّهِ کُفْرًا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عنی بها قریشاً قاطبة الذین عادوا رسول الله صلی الله علیه وآله وسلم ونصبوا له الحرب وجحدوا وصیة وصیّه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یوسف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عبد الله علیه السلام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فَاذْکُرُواْ آلاء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أعظم نعم الله علی خلقه وهی ولایتنا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النبیّ والأئمة</w:t>
      </w:r>
    </w:p>
    <w:p>
      <w:pPr>
        <w:pStyle w:val="BookText"/>
        <w:rPr/>
      </w:pPr>
      <w:r>
        <w:rPr>
          <w:rFonts w:ascii="Amiri" w:hAnsi="Amiri" w:eastAsia="Amiri" w:cs="Amiri"/>
          <w:color w:val="111111"/>
          <w:sz w:val="28"/>
          <w:sz w:val="28"/>
          <w:szCs w:val="28"/>
          <w:rtl w:val="true"/>
          <w:lang w:bidi="ar-SA"/>
        </w:rPr>
        <w:t>وصلّ یا ربّی علی محمد</w:t>
      </w:r>
    </w:p>
    <w:p>
      <w:pPr>
        <w:pStyle w:val="BookText"/>
        <w:rPr/>
      </w:pPr>
      <w:r>
        <w:rPr>
          <w:rFonts w:ascii="IRNazanin" w:hAnsi="IRNazanin" w:eastAsia="IRNazanin"/>
          <w:color w:val="111111"/>
          <w:sz w:val="28"/>
          <w:sz w:val="28"/>
          <w:szCs w:val="28"/>
          <w:rtl w:val="true"/>
          <w:lang w:bidi="fa-IR"/>
        </w:rPr>
        <w:t>وآله بنی النبیّ الأمجد</w:t>
      </w:r>
    </w:p>
    <w:p>
      <w:pPr>
        <w:pStyle w:val="BookText"/>
        <w:rPr/>
      </w:pPr>
      <w:r>
        <w:rPr>
          <w:rFonts w:ascii="Amiri" w:hAnsi="Amiri" w:eastAsia="Amiri" w:cs="Amiri"/>
          <w:color w:val="111111"/>
          <w:sz w:val="28"/>
          <w:sz w:val="28"/>
          <w:szCs w:val="28"/>
          <w:rtl w:val="true"/>
          <w:lang w:bidi="ar-SA"/>
        </w:rPr>
        <w:t>بأفضل الصلاةِ والسلامِ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Style w:val="FootnoteAnchor"/>
          <w:rtl w:val="true"/>
        </w:rPr>
        <w:footnoteReference w:id="3"/>
      </w:r>
      <w:r>
        <w:rPr>
          <w:rFonts w:ascii="IRNazanin" w:hAnsi="IRNazanin" w:eastAsia="IRNazanin"/>
          <w:color w:val="111111"/>
          <w:sz w:val="28"/>
          <w:sz w:val="28"/>
          <w:szCs w:val="28"/>
          <w:rtl w:val="true"/>
          <w:lang w:bidi="fa-IR"/>
        </w:rPr>
        <w:t>فی البدء والختامِ</w:t>
      </w:r>
    </w:p>
    <w:p>
      <w:pPr>
        <w:pStyle w:val="BookText"/>
        <w:rPr/>
      </w:pPr>
      <w:r>
        <w:rPr>
          <w:rFonts w:ascii="Amiri" w:hAnsi="Amiri" w:eastAsia="Amiri" w:cs="Amiri"/>
          <w:color w:val="111111"/>
          <w:sz w:val="28"/>
          <w:sz w:val="28"/>
          <w:szCs w:val="28"/>
          <w:rtl w:val="true"/>
          <w:lang w:bidi="ar-SA"/>
        </w:rPr>
        <w:t>فإنهم حقاً ولاةُ الأمرِ</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باب أن الأئمة هم ولاة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باب أن أهل الذکر هم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الکتابِ نُعتوا بالعلمِ</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باب أن من وصفه الله تعالی فی کتابه بالعلم هم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وبالعلاماتِ الهدی والنجمِ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وعن الوشاء قال سألت الرضا علیه السلام 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وَبِالنَّجْمِ هُمْ یَهْتَدُونَ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 والنجم رسول الله صلی الله علیه وآله وسلم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باب أن الأئمة علیهم السلام هم العلامات التی ذکرها الله تعالی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الشهدا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جَعَلْنَاکُمْ أُمَّةً وَسَطًا لِّتَکُونُواْ شُهَدَاء عَلَی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الوسطی ونحن شهداء الله علی خلقه وحججه فی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باب أن الأئمة شهداء الله عز وجل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والخلفاءُ</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خلفاء الله عز وجل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باب أن الأئمة علیهم السلام خلفاء الله عز وجل فی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والهداةُ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العلمِ إنهم لراسخونا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وعن عبْد الرحمن بن کثیر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 أمیر المؤمنین والأئمة من بعده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المصطفَون همْ ووارثونا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حقاً علیّ أنّه الطریقة</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ascii="Amiri" w:hAnsi="Amiri" w:eastAsia="Amiri" w:cs="Amiri"/>
          <w:color w:val="111111"/>
          <w:sz w:val="28"/>
          <w:sz w:val="28"/>
          <w:szCs w:val="28"/>
          <w:rtl w:val="true"/>
          <w:lang w:bidi="ar-SA"/>
        </w:rPr>
        <w:t>والحقُّ معْه وهو الحقیقة</w:t>
      </w:r>
    </w:p>
    <w:p>
      <w:pPr>
        <w:pStyle w:val="BookText"/>
        <w:rPr/>
      </w:pPr>
      <w:r>
        <w:rPr>
          <w:rFonts w:ascii="Amiri" w:hAnsi="Amiri" w:eastAsia="Amiri" w:cs="Amiri"/>
          <w:color w:val="111111"/>
          <w:sz w:val="28"/>
          <w:sz w:val="28"/>
          <w:szCs w:val="28"/>
          <w:rtl w:val="true"/>
          <w:lang w:bidi="ar-SA"/>
        </w:rPr>
        <w:t>بهذه الأخبارِ قد زیّنا</w:t>
      </w:r>
    </w:p>
    <w:p>
      <w:pPr>
        <w:pStyle w:val="BookText"/>
        <w:rPr/>
      </w:pPr>
      <w:r>
        <w:rPr>
          <w:rFonts w:ascii="IRNazanin" w:hAnsi="IRNazanin" w:eastAsia="IRNazanin"/>
          <w:color w:val="111111"/>
          <w:sz w:val="28"/>
          <w:sz w:val="28"/>
          <w:szCs w:val="28"/>
          <w:rtl w:val="true"/>
          <w:lang w:bidi="fa-IR"/>
        </w:rPr>
        <w:t>کتابنَا بما لهم ذکرنا</w:t>
      </w:r>
    </w:p>
    <w:p>
      <w:pPr>
        <w:pStyle w:val="BookText"/>
        <w:rPr/>
      </w:pPr>
      <w:r>
        <w:rPr>
          <w:rFonts w:ascii="Amiri" w:hAnsi="Amiri" w:eastAsia="Amiri" w:cs="Amiri"/>
          <w:color w:val="111111"/>
          <w:sz w:val="28"/>
          <w:sz w:val="28"/>
          <w:szCs w:val="28"/>
          <w:rtl w:val="true"/>
          <w:lang w:bidi="ar-SA"/>
        </w:rPr>
        <w:t>یا ربّنا فأحینا حیاتَهم</w:t>
      </w:r>
    </w:p>
    <w:p>
      <w:pPr>
        <w:pStyle w:val="BookText"/>
        <w:rPr/>
      </w:pPr>
      <w:r>
        <w:rPr>
          <w:rFonts w:ascii="IRNazanin" w:hAnsi="IRNazanin" w:eastAsia="IRNazanin"/>
          <w:color w:val="111111"/>
          <w:sz w:val="28"/>
          <w:sz w:val="28"/>
          <w:szCs w:val="28"/>
          <w:rtl w:val="true"/>
          <w:lang w:bidi="fa-IR"/>
        </w:rPr>
        <w:t>ثم أمتنا بعد ذا مماتهم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فهذه منی إلیهم مدْحة</w:t>
      </w:r>
    </w:p>
    <w:p>
      <w:pPr>
        <w:pStyle w:val="BookText"/>
        <w:rPr/>
      </w:pPr>
      <w:r>
        <w:rPr>
          <w:rFonts w:ascii="Amiri" w:hAnsi="Amiri" w:eastAsia="Amiri" w:cs="Amiri"/>
          <w:color w:val="111111"/>
          <w:sz w:val="28"/>
          <w:sz w:val="28"/>
          <w:szCs w:val="28"/>
          <w:rtl w:val="true"/>
          <w:lang w:bidi="ar-SA"/>
        </w:rPr>
        <w:t>أرجو بها غداً أنال فرحة</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قال لنا سیدنا العلاّمة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محمدٌ ما أطیبَ کلامه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أن نکتب فی مصرع الشهیدِ</w:t>
      </w:r>
    </w:p>
    <w:p>
      <w:pPr>
        <w:pStyle w:val="BookText"/>
        <w:rPr/>
      </w:pPr>
      <w:r>
        <w:rPr>
          <w:rFonts w:ascii="IRNazanin" w:hAnsi="IRNazanin" w:eastAsia="IRNazanin"/>
          <w:color w:val="111111"/>
          <w:sz w:val="28"/>
          <w:sz w:val="28"/>
          <w:szCs w:val="28"/>
          <w:rtl w:val="true"/>
          <w:lang w:bidi="fa-IR"/>
        </w:rPr>
        <w:t>ابن النبیّ الطاهر الرشید</w:t>
      </w:r>
    </w:p>
    <w:p>
      <w:pPr>
        <w:pStyle w:val="BookText"/>
        <w:rPr/>
      </w:pPr>
      <w:r>
        <w:rPr>
          <w:rFonts w:ascii="IRNazanin" w:hAnsi="IRNazanin" w:eastAsia="IRNazanin"/>
          <w:color w:val="111111"/>
          <w:sz w:val="28"/>
          <w:sz w:val="28"/>
          <w:szCs w:val="28"/>
          <w:rtl w:val="true"/>
          <w:lang w:bidi="fa-IR"/>
        </w:rPr>
        <w:t>أرجوزة فیها نصوص المقتلِ</w:t>
      </w:r>
    </w:p>
    <w:p>
      <w:pPr>
        <w:pStyle w:val="BookText"/>
        <w:rPr/>
      </w:pPr>
      <w:r>
        <w:rPr>
          <w:rFonts w:ascii="IRNazanin" w:hAnsi="IRNazanin" w:eastAsia="IRNazanin"/>
          <w:color w:val="111111"/>
          <w:sz w:val="28"/>
          <w:sz w:val="28"/>
          <w:szCs w:val="28"/>
          <w:rtl w:val="true"/>
          <w:lang w:bidi="fa-IR"/>
        </w:rPr>
        <w:t>جلیة تبدو کصبحِ منجلی</w:t>
      </w:r>
    </w:p>
    <w:p>
      <w:pPr>
        <w:pStyle w:val="BookText"/>
        <w:rPr/>
      </w:pPr>
      <w:r>
        <w:rPr>
          <w:rFonts w:ascii="IRNazanin" w:hAnsi="IRNazanin" w:eastAsia="IRNazanin"/>
          <w:color w:val="111111"/>
          <w:sz w:val="28"/>
          <w:sz w:val="28"/>
          <w:szCs w:val="28"/>
          <w:rtl w:val="true"/>
          <w:lang w:bidi="fa-IR"/>
        </w:rPr>
        <w:t>تؤرخ الأحداث والوقائع</w:t>
      </w:r>
    </w:p>
    <w:p>
      <w:pPr>
        <w:pStyle w:val="BookText"/>
        <w:rPr/>
      </w:pPr>
      <w:r>
        <w:rPr>
          <w:rFonts w:ascii="IRNazanin" w:hAnsi="IRNazanin" w:eastAsia="IRNazanin"/>
          <w:color w:val="111111"/>
          <w:sz w:val="28"/>
          <w:sz w:val="28"/>
          <w:szCs w:val="28"/>
          <w:rtl w:val="true"/>
          <w:lang w:bidi="fa-IR"/>
        </w:rPr>
        <w:t>تتلو علیک أغرب الفظائع</w:t>
      </w:r>
    </w:p>
    <w:p>
      <w:pPr>
        <w:pStyle w:val="BookText"/>
        <w:rPr/>
      </w:pPr>
      <w:r>
        <w:rPr>
          <w:rFonts w:ascii="IRNazanin" w:hAnsi="IRNazanin" w:eastAsia="IRNazanin"/>
          <w:color w:val="111111"/>
          <w:sz w:val="28"/>
          <w:sz w:val="28"/>
          <w:szCs w:val="28"/>
          <w:rtl w:val="true"/>
          <w:lang w:bidi="fa-IR"/>
        </w:rPr>
        <w:t>فی سنة الواحد والستینا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للهجرةِ فاقرأ وکن قمینا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واقعة الطف بها موثقة</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فی أبیاتها</w:t>
      </w:r>
      <w:r>
        <w:rPr>
          <w:rStyle w:val="FootnoteAnchor"/>
          <w:rtl w:val="true"/>
        </w:rPr>
        <w:footnoteReference w:id="20"/>
      </w:r>
      <w:r>
        <w:rPr>
          <w:rFonts w:ascii="Amiri" w:hAnsi="Amiri" w:eastAsia="Amiri" w:cs="Amiri"/>
          <w:color w:val="111111"/>
          <w:sz w:val="28"/>
          <w:sz w:val="28"/>
          <w:szCs w:val="28"/>
          <w:rtl w:val="true"/>
          <w:lang w:bidi="ar-SA"/>
        </w:rPr>
        <w:t>منمقّة</w:t>
      </w:r>
    </w:p>
    <w:p>
      <w:pPr>
        <w:pStyle w:val="BookText"/>
        <w:rPr/>
      </w:pPr>
      <w:r>
        <w:rPr>
          <w:rFonts w:ascii="IRNazanin" w:hAnsi="IRNazanin" w:eastAsia="IRNazanin"/>
          <w:color w:val="111111"/>
          <w:sz w:val="28"/>
          <w:sz w:val="28"/>
          <w:szCs w:val="28"/>
          <w:rtl w:val="true"/>
          <w:lang w:bidi="fa-IR"/>
        </w:rPr>
        <w:t>نعتمدُ فیها علی مجموعة</w:t>
      </w:r>
    </w:p>
    <w:p>
      <w:pPr>
        <w:pStyle w:val="BookText"/>
        <w:rPr/>
      </w:pPr>
      <w:r>
        <w:rPr>
          <w:rFonts w:ascii="IRNazanin" w:hAnsi="IRNazanin" w:eastAsia="IRNazanin"/>
          <w:color w:val="111111"/>
          <w:sz w:val="28"/>
          <w:sz w:val="28"/>
          <w:szCs w:val="28"/>
          <w:rtl w:val="true"/>
          <w:lang w:bidi="fa-IR"/>
        </w:rPr>
        <w:t>من المقاتلِ علی موسوعة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 آل مکباسٍ فقد قام فتی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بجمعها أکرم به بما أتی</w:t>
      </w:r>
    </w:p>
    <w:p>
      <w:pPr>
        <w:pStyle w:val="BookText"/>
        <w:rPr/>
      </w:pPr>
      <w:r>
        <w:rPr>
          <w:rFonts w:ascii="IRNazanin" w:hAnsi="IRNazanin" w:eastAsia="IRNazanin"/>
          <w:color w:val="111111"/>
          <w:sz w:val="28"/>
          <w:sz w:val="28"/>
          <w:szCs w:val="28"/>
          <w:rtl w:val="true"/>
          <w:lang w:bidi="fa-IR"/>
        </w:rPr>
        <w:t>تؤرخ الواقعة بالهجری</w:t>
      </w:r>
    </w:p>
    <w:p>
      <w:pPr>
        <w:pStyle w:val="BookText"/>
        <w:rPr/>
      </w:pPr>
      <w:r>
        <w:rPr>
          <w:rFonts w:ascii="IRNazanin" w:hAnsi="IRNazanin" w:eastAsia="IRNazanin"/>
          <w:color w:val="111111"/>
          <w:sz w:val="28"/>
          <w:sz w:val="28"/>
          <w:szCs w:val="28"/>
          <w:rtl w:val="true"/>
          <w:lang w:bidi="fa-IR"/>
        </w:rPr>
        <w:t>من واحد تاریخها للعشرِ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وقال فی الموسوعة المبارکه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فی سفْرِه هذا سالکه</w:t>
      </w:r>
      <w:bookmarkStart w:id="21" w:name="pg2694_14341"/>
    </w:p>
    <w:p>
      <w:pPr>
        <w:pStyle w:val="Heading3"/>
        <w:numPr>
          <w:ilvl w:val="2"/>
          <w:numId w:val="1"/>
        </w:numPr>
        <w:rPr/>
      </w:pPr>
      <w:bookmarkStart w:id="22" w:name="__RefHeading___Toc950587_1395250215"/>
      <w:bookmarkStart w:id="23" w:name="_Toc8"/>
      <w:bookmarkEnd w:id="21"/>
      <w:bookmarkEnd w:id="22"/>
      <w:r>
        <w:rPr>
          <w:rtl w:val="true"/>
        </w:rPr>
        <w:t>فهرس المقاتل الواردة فی الموسوعة</w:t>
      </w:r>
      <w:bookmarkEnd w:id="23"/>
    </w:p>
    <w:p>
      <w:pPr>
        <w:pStyle w:val="BookText"/>
        <w:rPr/>
      </w:pPr>
      <w:r>
        <w:rPr>
          <w:rFonts w:ascii="IRNazanin" w:hAnsi="IRNazanin" w:eastAsia="IRNazanin"/>
          <w:color w:val="111111"/>
          <w:sz w:val="28"/>
          <w:sz w:val="28"/>
          <w:szCs w:val="28"/>
          <w:rtl w:val="true"/>
          <w:lang w:bidi="fa-IR"/>
        </w:rPr>
        <w:t>نتلو علیک مقتل ابن یحیی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وزعم الکشی أنه من اصحاب أمیر المؤمنین علیه السلام والحسن والحسین علیهما السلام والصحیح أن أباه کان من أصحاب علی علیه السلام وهو لم یلقه له کتاب مقتل الحسین علیه السلام وکتاب مقتل الحسین علیه السلام الذی طبع مؤخرا منسوباً إلی أبی مخنف لیس له قطعا بل لبعض من تأخر عنه واحتمل بعض المحققین أنه للسید ابن طاووس أخذه من مقتل أبی مخنف وزاد علیه ونقص ومقتل أبی مخنف لم یصل إلینا سوی ما نقله الطبری فی تاریخه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کذا الدینوری</w:t>
      </w:r>
      <w:r>
        <w:rPr>
          <w:rStyle w:val="FootnoteAnchor"/>
          <w:rtl w:val="true"/>
        </w:rPr>
        <w:footnoteReference w:id="25"/>
      </w:r>
      <w:r>
        <w:rPr>
          <w:rFonts w:ascii="Amiri" w:hAnsi="Amiri" w:eastAsia="Amiri" w:cs="Amiri"/>
          <w:color w:val="111111"/>
          <w:sz w:val="28"/>
          <w:sz w:val="28"/>
          <w:szCs w:val="28"/>
          <w:rtl w:val="true"/>
          <w:lang w:bidi="ar-SA"/>
        </w:rPr>
        <w:t>سوف یُتلی</w:t>
      </w:r>
    </w:p>
    <w:p>
      <w:pPr>
        <w:pStyle w:val="BookText"/>
        <w:rPr/>
      </w:pPr>
      <w:r>
        <w:rPr>
          <w:rFonts w:ascii="IRNazanin" w:hAnsi="IRNazanin" w:eastAsia="IRNazanin"/>
          <w:color w:val="111111"/>
          <w:sz w:val="28"/>
          <w:sz w:val="28"/>
          <w:szCs w:val="28"/>
          <w:rtl w:val="true"/>
          <w:lang w:bidi="fa-IR"/>
        </w:rPr>
        <w:t>والطبری</w:t>
      </w:r>
      <w:r>
        <w:rPr>
          <w:rStyle w:val="FootnoteAnchor"/>
          <w:rtl w:val="true"/>
        </w:rPr>
        <w:footnoteReference w:id="26"/>
      </w:r>
      <w:r>
        <w:rPr>
          <w:rFonts w:ascii="IRNazanin" w:hAnsi="IRNazanin" w:eastAsia="IRNazanin"/>
          <w:color w:val="111111"/>
          <w:sz w:val="28"/>
          <w:sz w:val="28"/>
          <w:szCs w:val="28"/>
          <w:rtl w:val="true"/>
          <w:lang w:bidi="fa-IR"/>
        </w:rPr>
        <w:t>ومقتل ابن الأعثم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ومقتل المسعودی</w:t>
      </w:r>
      <w:r>
        <w:rPr>
          <w:rStyle w:val="FootnoteAnchor"/>
          <w:rtl w:val="true"/>
        </w:rPr>
        <w:footnoteReference w:id="28"/>
      </w:r>
      <w:r>
        <w:rPr>
          <w:rFonts w:ascii="Amiri" w:hAnsi="Amiri" w:eastAsia="Amiri" w:cs="Amiri"/>
          <w:color w:val="111111"/>
          <w:sz w:val="28"/>
          <w:sz w:val="28"/>
          <w:szCs w:val="28"/>
          <w:rtl w:val="true"/>
          <w:lang w:bidi="ar-SA"/>
        </w:rPr>
        <w:t>یُقدم</w:t>
      </w:r>
    </w:p>
    <w:p>
      <w:pPr>
        <w:pStyle w:val="BookText"/>
        <w:rPr/>
      </w:pPr>
      <w:r>
        <w:rPr>
          <w:rFonts w:ascii="IRNazanin" w:hAnsi="IRNazanin" w:eastAsia="IRNazanin"/>
          <w:color w:val="111111"/>
          <w:sz w:val="28"/>
          <w:sz w:val="28"/>
          <w:szCs w:val="28"/>
          <w:rtl w:val="true"/>
          <w:lang w:bidi="fa-IR"/>
        </w:rPr>
        <w:t>والجزری</w:t>
      </w:r>
      <w:r>
        <w:rPr>
          <w:rStyle w:val="FootnoteAnchor"/>
          <w:rtl w:val="true"/>
        </w:rPr>
        <w:footnoteReference w:id="29"/>
      </w:r>
      <w:r>
        <w:rPr>
          <w:rFonts w:ascii="IRNazanin" w:hAnsi="IRNazanin" w:eastAsia="IRNazanin"/>
          <w:color w:val="111111"/>
          <w:sz w:val="28"/>
          <w:sz w:val="28"/>
          <w:szCs w:val="28"/>
          <w:rtl w:val="true"/>
          <w:lang w:bidi="fa-IR"/>
        </w:rPr>
        <w:t>والجوزی</w:t>
      </w:r>
      <w:r>
        <w:rPr>
          <w:rStyle w:val="FootnoteAnchor"/>
          <w:rtl w:val="true"/>
        </w:rPr>
        <w:footnoteReference w:id="30"/>
      </w:r>
      <w:r>
        <w:rPr>
          <w:rFonts w:ascii="IRNazanin" w:hAnsi="IRNazanin" w:eastAsia="IRNazanin"/>
          <w:color w:val="111111"/>
          <w:sz w:val="28"/>
          <w:sz w:val="28"/>
          <w:szCs w:val="28"/>
          <w:rtl w:val="true"/>
          <w:lang w:bidi="fa-IR"/>
        </w:rPr>
        <w:t>ثم الأربلی</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ومقتل أبی مؤید</w:t>
      </w:r>
      <w:r>
        <w:rPr>
          <w:rStyle w:val="FootnoteAnchor"/>
          <w:rtl w:val="true"/>
        </w:rPr>
        <w:footnoteReference w:id="32"/>
      </w:r>
      <w:r>
        <w:rPr>
          <w:rFonts w:ascii="IRNazanin" w:hAnsi="IRNazanin" w:eastAsia="IRNazanin"/>
          <w:color w:val="111111"/>
          <w:sz w:val="28"/>
          <w:sz w:val="28"/>
          <w:szCs w:val="28"/>
          <w:rtl w:val="true"/>
          <w:lang w:bidi="fa-IR"/>
        </w:rPr>
        <w:t>یلی</w:t>
      </w:r>
    </w:p>
    <w:p>
      <w:pPr>
        <w:pStyle w:val="BookText"/>
        <w:rPr/>
      </w:pPr>
      <w:r>
        <w:rPr>
          <w:rFonts w:ascii="IRNazanin" w:hAnsi="IRNazanin" w:eastAsia="IRNazanin"/>
          <w:color w:val="111111"/>
          <w:sz w:val="28"/>
          <w:sz w:val="28"/>
          <w:szCs w:val="28"/>
          <w:rtl w:val="true"/>
          <w:lang w:bidi="fa-IR"/>
        </w:rPr>
        <w:t>وابن کثیر</w:t>
      </w:r>
      <w:r>
        <w:rPr>
          <w:rStyle w:val="FootnoteAnchor"/>
          <w:rtl w:val="true"/>
        </w:rPr>
        <w:footnoteReference w:id="33"/>
      </w:r>
      <w:r>
        <w:rPr>
          <w:rFonts w:ascii="IRNazanin" w:hAnsi="IRNazanin" w:eastAsia="IRNazanin"/>
          <w:color w:val="111111"/>
          <w:sz w:val="28"/>
          <w:sz w:val="28"/>
          <w:szCs w:val="28"/>
          <w:rtl w:val="true"/>
          <w:lang w:bidi="fa-IR"/>
        </w:rPr>
        <w:t>الدمشقی ستری</w:t>
      </w:r>
    </w:p>
    <w:p>
      <w:pPr>
        <w:pStyle w:val="BookText"/>
        <w:rPr/>
      </w:pPr>
      <w:r>
        <w:rPr>
          <w:rFonts w:ascii="IRNazanin" w:hAnsi="IRNazanin" w:eastAsia="IRNazanin"/>
          <w:color w:val="111111"/>
          <w:sz w:val="28"/>
          <w:sz w:val="28"/>
          <w:szCs w:val="28"/>
          <w:rtl w:val="true"/>
          <w:lang w:bidi="fa-IR"/>
        </w:rPr>
        <w:t>وابن طاووس</w:t>
      </w:r>
      <w:r>
        <w:rPr>
          <w:rStyle w:val="FootnoteAnchor"/>
          <w:rtl w:val="true"/>
        </w:rPr>
        <w:footnoteReference w:id="34"/>
      </w:r>
      <w:r>
        <w:rPr>
          <w:rFonts w:ascii="IRNazanin" w:hAnsi="IRNazanin" w:eastAsia="IRNazanin"/>
          <w:color w:val="111111"/>
          <w:sz w:val="28"/>
          <w:sz w:val="28"/>
          <w:szCs w:val="28"/>
          <w:rtl w:val="true"/>
          <w:lang w:bidi="fa-IR"/>
        </w:rPr>
        <w:t>علیها</w:t>
      </w:r>
      <w:r>
        <w:rPr>
          <w:rStyle w:val="FootnoteAnchor"/>
          <w:rtl w:val="true"/>
        </w:rPr>
        <w:footnoteReference w:id="35"/>
      </w:r>
      <w:r>
        <w:rPr>
          <w:rFonts w:ascii="IRNazanin" w:hAnsi="IRNazanin" w:eastAsia="IRNazanin"/>
          <w:color w:val="111111"/>
          <w:sz w:val="28"/>
          <w:sz w:val="28"/>
          <w:szCs w:val="28"/>
          <w:rtl w:val="true"/>
          <w:lang w:bidi="fa-IR"/>
        </w:rPr>
        <w:t>قد عری</w:t>
      </w:r>
    </w:p>
    <w:p>
      <w:pPr>
        <w:pStyle w:val="BookText"/>
        <w:rPr/>
      </w:pPr>
      <w:r>
        <w:rPr>
          <w:rFonts w:ascii="IRNazanin" w:hAnsi="IRNazanin" w:eastAsia="IRNazanin"/>
          <w:color w:val="111111"/>
          <w:sz w:val="28"/>
          <w:sz w:val="28"/>
          <w:szCs w:val="28"/>
          <w:rtl w:val="true"/>
          <w:lang w:bidi="fa-IR"/>
        </w:rPr>
        <w:t>ومن أبی حنیفة الدینوری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کان بها</w:t>
      </w:r>
      <w:r>
        <w:rPr>
          <w:rStyle w:val="FootnoteAnchor"/>
          <w:rtl w:val="true"/>
        </w:rPr>
        <w:footnoteReference w:id="37"/>
      </w:r>
      <w:r>
        <w:rPr>
          <w:rFonts w:ascii="IRNazanin" w:hAnsi="IRNazanin" w:eastAsia="IRNazanin"/>
          <w:color w:val="111111"/>
          <w:sz w:val="28"/>
          <w:sz w:val="28"/>
          <w:szCs w:val="28"/>
          <w:rtl w:val="true"/>
          <w:lang w:bidi="fa-IR"/>
        </w:rPr>
        <w:t>قسط من الحضور</w:t>
      </w:r>
    </w:p>
    <w:p>
      <w:pPr>
        <w:pStyle w:val="BookText"/>
        <w:rPr/>
      </w:pPr>
      <w:r>
        <w:rPr>
          <w:rFonts w:ascii="IRNazanin" w:hAnsi="IRNazanin" w:eastAsia="IRNazanin"/>
          <w:color w:val="111111"/>
          <w:sz w:val="28"/>
          <w:sz w:val="28"/>
          <w:szCs w:val="28"/>
          <w:rtl w:val="true"/>
          <w:lang w:bidi="fa-IR"/>
        </w:rPr>
        <w:t>ومقتل المازندرانی</w:t>
      </w:r>
      <w:r>
        <w:rPr>
          <w:rStyle w:val="FootnoteAnchor"/>
          <w:rtl w:val="true"/>
        </w:rPr>
        <w:footnoteReference w:id="38"/>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من عذبه سوف ننال فیضا</w:t>
      </w:r>
    </w:p>
    <w:p>
      <w:pPr>
        <w:pStyle w:val="BookText"/>
        <w:rPr/>
      </w:pPr>
      <w:r>
        <w:rPr>
          <w:rFonts w:ascii="IRNazanin" w:hAnsi="IRNazanin" w:eastAsia="IRNazanin"/>
          <w:color w:val="111111"/>
          <w:sz w:val="28"/>
          <w:sz w:val="28"/>
          <w:szCs w:val="28"/>
          <w:rtl w:val="true"/>
          <w:lang w:bidi="fa-IR"/>
        </w:rPr>
        <w:t>کذلک الیعقوبی</w:t>
      </w:r>
      <w:r>
        <w:rPr>
          <w:rStyle w:val="FootnoteAnchor"/>
          <w:rtl w:val="true"/>
        </w:rPr>
        <w:footnoteReference w:id="39"/>
      </w:r>
      <w:r>
        <w:rPr>
          <w:rFonts w:ascii="IRNazanin" w:hAnsi="IRNazanin" w:eastAsia="IRNazanin"/>
          <w:color w:val="111111"/>
          <w:sz w:val="28"/>
          <w:sz w:val="28"/>
          <w:szCs w:val="28"/>
          <w:rtl w:val="true"/>
          <w:lang w:bidi="fa-IR"/>
        </w:rPr>
        <w:t>والأندلسی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والاصفهانیّ</w:t>
      </w:r>
      <w:r>
        <w:rPr>
          <w:rStyle w:val="FootnoteAnchor"/>
          <w:rtl w:val="true"/>
        </w:rPr>
        <w:footnoteReference w:id="41"/>
      </w:r>
      <w:r>
        <w:rPr>
          <w:rFonts w:ascii="IRNazanin" w:hAnsi="IRNazanin" w:eastAsia="IRNazanin"/>
          <w:color w:val="111111"/>
          <w:sz w:val="28"/>
          <w:sz w:val="28"/>
          <w:szCs w:val="28"/>
          <w:rtl w:val="true"/>
          <w:lang w:bidi="fa-IR"/>
        </w:rPr>
        <w:t>کذاک الطبرسی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ومسکویه الرازی</w:t>
      </w:r>
      <w:r>
        <w:rPr>
          <w:rStyle w:val="FootnoteAnchor"/>
          <w:rtl w:val="true"/>
        </w:rPr>
        <w:footnoteReference w:id="43"/>
      </w:r>
      <w:r>
        <w:rPr>
          <w:rFonts w:ascii="IRNazanin" w:hAnsi="IRNazanin" w:eastAsia="IRNazanin"/>
          <w:color w:val="111111"/>
          <w:sz w:val="28"/>
          <w:sz w:val="28"/>
          <w:szCs w:val="28"/>
          <w:rtl w:val="true"/>
          <w:lang w:bidi="fa-IR"/>
        </w:rPr>
        <w:t>والمغربی</w:t>
      </w:r>
      <w:r>
        <w:rPr>
          <w:rStyle w:val="FootnoteAnchor"/>
          <w:rtl w:val="true"/>
        </w:rPr>
        <w:footnoteReference w:id="4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الصدوق</w:t>
      </w:r>
      <w:r>
        <w:rPr>
          <w:rStyle w:val="FootnoteAnchor"/>
          <w:rtl w:val="true"/>
        </w:rPr>
        <w:footnoteReference w:id="45"/>
      </w:r>
      <w:r>
        <w:rPr>
          <w:rFonts w:ascii="IRNazanin" w:hAnsi="IRNazanin" w:eastAsia="IRNazanin"/>
          <w:color w:val="111111"/>
          <w:sz w:val="28"/>
          <w:sz w:val="28"/>
          <w:szCs w:val="28"/>
          <w:rtl w:val="true"/>
          <w:lang w:bidi="fa-IR"/>
        </w:rPr>
        <w:t>التحق بالرکبِ</w:t>
      </w:r>
    </w:p>
    <w:p>
      <w:pPr>
        <w:pStyle w:val="BookText"/>
        <w:rPr/>
      </w:pPr>
      <w:r>
        <w:rPr>
          <w:rFonts w:ascii="IRNazanin" w:hAnsi="IRNazanin" w:eastAsia="IRNazanin"/>
          <w:color w:val="111111"/>
          <w:sz w:val="28"/>
          <w:sz w:val="28"/>
          <w:szCs w:val="28"/>
          <w:rtl w:val="true"/>
          <w:lang w:bidi="fa-IR"/>
        </w:rPr>
        <w:t>من المفید</w:t>
      </w:r>
      <w:r>
        <w:rPr>
          <w:rStyle w:val="FootnoteAnchor"/>
          <w:rtl w:val="true"/>
        </w:rPr>
        <w:footnoteReference w:id="46"/>
      </w:r>
      <w:r>
        <w:rPr>
          <w:rFonts w:ascii="IRNazanin" w:hAnsi="IRNazanin" w:eastAsia="IRNazanin"/>
          <w:color w:val="111111"/>
          <w:sz w:val="28"/>
          <w:sz w:val="28"/>
          <w:szCs w:val="28"/>
          <w:rtl w:val="true"/>
          <w:lang w:bidi="fa-IR"/>
        </w:rPr>
        <w:t>العکبری البغدادی</w:t>
      </w:r>
    </w:p>
    <w:p>
      <w:pPr>
        <w:pStyle w:val="BookText"/>
        <w:rPr/>
      </w:pPr>
      <w:r>
        <w:rPr>
          <w:rFonts w:ascii="IRNazanin" w:hAnsi="IRNazanin" w:eastAsia="IRNazanin"/>
          <w:color w:val="111111"/>
          <w:sz w:val="28"/>
          <w:sz w:val="28"/>
          <w:szCs w:val="28"/>
          <w:rtl w:val="true"/>
          <w:lang w:bidi="fa-IR"/>
        </w:rPr>
        <w:t>أورد ما تلاه فی الإرشاد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وابن نما الحلیّ</w:t>
      </w:r>
      <w:r>
        <w:rPr>
          <w:rStyle w:val="FootnoteAnchor"/>
          <w:rtl w:val="true"/>
        </w:rPr>
        <w:footnoteReference w:id="48"/>
      </w:r>
      <w:r>
        <w:rPr>
          <w:rFonts w:ascii="IRNazanin" w:hAnsi="IRNazanin" w:eastAsia="IRNazanin"/>
          <w:color w:val="111111"/>
          <w:sz w:val="28"/>
          <w:sz w:val="28"/>
          <w:szCs w:val="28"/>
          <w:rtl w:val="true"/>
          <w:lang w:bidi="fa-IR"/>
        </w:rPr>
        <w:t>کان فیها</w:t>
      </w:r>
    </w:p>
    <w:p>
      <w:pPr>
        <w:pStyle w:val="BookText"/>
        <w:rPr/>
      </w:pPr>
      <w:r>
        <w:rPr>
          <w:rFonts w:ascii="IRNazanin" w:hAnsi="IRNazanin" w:eastAsia="IRNazanin"/>
          <w:color w:val="111111"/>
          <w:sz w:val="28"/>
          <w:sz w:val="28"/>
          <w:szCs w:val="28"/>
          <w:rtl w:val="true"/>
          <w:lang w:bidi="fa-IR"/>
        </w:rPr>
        <w:t>والحنفی الجوزی</w:t>
      </w:r>
      <w:r>
        <w:rPr>
          <w:rStyle w:val="FootnoteAnchor"/>
          <w:rtl w:val="true"/>
        </w:rPr>
        <w:footnoteReference w:id="49"/>
      </w:r>
      <w:r>
        <w:rPr>
          <w:rFonts w:ascii="IRNazanin" w:hAnsi="IRNazanin" w:eastAsia="IRNazanin"/>
          <w:color w:val="111111"/>
          <w:sz w:val="28"/>
          <w:sz w:val="28"/>
          <w:szCs w:val="28"/>
          <w:rtl w:val="true"/>
          <w:lang w:bidi="fa-IR"/>
        </w:rPr>
        <w:t>یعتریها</w:t>
      </w:r>
    </w:p>
    <w:p>
      <w:pPr>
        <w:pStyle w:val="BookText"/>
        <w:rPr/>
      </w:pPr>
      <w:r>
        <w:rPr>
          <w:rFonts w:ascii="IRNazanin" w:hAnsi="IRNazanin" w:eastAsia="IRNazanin"/>
          <w:color w:val="111111"/>
          <w:sz w:val="28"/>
          <w:sz w:val="28"/>
          <w:szCs w:val="28"/>
          <w:rtl w:val="true"/>
          <w:lang w:bidi="fa-IR"/>
        </w:rPr>
        <w:t>کذاک فیها من ابی الحجاج</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والذهبی</w:t>
      </w:r>
      <w:r>
        <w:rPr>
          <w:rStyle w:val="FootnoteAnchor"/>
          <w:rtl w:val="true"/>
        </w:rPr>
        <w:footnoteReference w:id="51"/>
      </w:r>
      <w:r>
        <w:rPr>
          <w:rFonts w:ascii="Amiri" w:hAnsi="Amiri" w:eastAsia="Amiri" w:cs="Amiri"/>
          <w:color w:val="111111"/>
          <w:sz w:val="28"/>
          <w:sz w:val="28"/>
          <w:szCs w:val="28"/>
          <w:rtl w:val="true"/>
          <w:lang w:bidi="ar-SA"/>
        </w:rPr>
        <w:t>خذهُ بلا لجاجِ</w:t>
      </w:r>
    </w:p>
    <w:p>
      <w:pPr>
        <w:pStyle w:val="BookText"/>
        <w:rPr/>
      </w:pPr>
      <w:r>
        <w:rPr>
          <w:rFonts w:ascii="IRNazanin" w:hAnsi="IRNazanin" w:eastAsia="IRNazanin"/>
          <w:color w:val="111111"/>
          <w:sz w:val="28"/>
          <w:sz w:val="28"/>
          <w:szCs w:val="28"/>
          <w:rtl w:val="true"/>
          <w:lang w:bidi="fa-IR"/>
        </w:rPr>
        <w:t>وابن خلدون</w:t>
      </w:r>
      <w:r>
        <w:rPr>
          <w:rStyle w:val="FootnoteAnchor"/>
          <w:rtl w:val="true"/>
        </w:rPr>
        <w:footnoteReference w:id="52"/>
      </w:r>
      <w:r>
        <w:rPr>
          <w:rFonts w:ascii="IRNazanin" w:hAnsi="IRNazanin" w:eastAsia="IRNazanin"/>
          <w:color w:val="111111"/>
          <w:sz w:val="28"/>
          <w:sz w:val="28"/>
          <w:szCs w:val="28"/>
          <w:rtl w:val="true"/>
          <w:lang w:bidi="fa-IR"/>
        </w:rPr>
        <w:t>والقلقشندی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وابن عساکر</w:t>
      </w:r>
      <w:r>
        <w:rPr>
          <w:rStyle w:val="FootnoteAnchor"/>
          <w:rtl w:val="true"/>
        </w:rPr>
        <w:footnoteReference w:id="54"/>
      </w:r>
      <w:r>
        <w:rPr>
          <w:rFonts w:ascii="IRNazanin" w:hAnsi="IRNazanin" w:eastAsia="IRNazanin"/>
          <w:color w:val="111111"/>
          <w:sz w:val="28"/>
          <w:sz w:val="28"/>
          <w:szCs w:val="28"/>
          <w:rtl w:val="true"/>
          <w:lang w:bidi="fa-IR"/>
        </w:rPr>
        <w:t>کذاک الوردی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وجاء أیضا مقتل الدُّمیری</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 کان الدیار بکری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وآخرون لم تصل إلینا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أوراقهم وعزّ ذا علینا</w:t>
      </w:r>
    </w:p>
    <w:p>
      <w:pPr>
        <w:pStyle w:val="BookText"/>
        <w:rPr/>
      </w:pPr>
      <w:r>
        <w:rPr>
          <w:rFonts w:ascii="Amiri" w:hAnsi="Amiri" w:eastAsia="Amiri" w:cs="Amiri"/>
          <w:color w:val="111111"/>
          <w:sz w:val="28"/>
          <w:sz w:val="28"/>
          <w:szCs w:val="28"/>
          <w:rtl w:val="true"/>
          <w:lang w:bidi="ar-SA"/>
        </w:rPr>
        <w:t>خذ منهم مجموعة الوثائق</w:t>
      </w:r>
    </w:p>
    <w:p>
      <w:pPr>
        <w:pStyle w:val="BookText"/>
        <w:rPr/>
      </w:pPr>
      <w:r>
        <w:rPr>
          <w:rFonts w:ascii="IRNazanin" w:hAnsi="IRNazanin" w:eastAsia="IRNazanin"/>
          <w:color w:val="111111"/>
          <w:sz w:val="28"/>
          <w:sz w:val="28"/>
          <w:szCs w:val="28"/>
          <w:rtl w:val="true"/>
          <w:lang w:bidi="fa-IR"/>
        </w:rPr>
        <w:t>لتکشف الحق علی الخلائق</w:t>
      </w:r>
    </w:p>
    <w:p>
      <w:pPr>
        <w:pStyle w:val="BookText"/>
        <w:rPr/>
      </w:pPr>
      <w:r>
        <w:rPr>
          <w:rFonts w:ascii="IRNazanin" w:hAnsi="IRNazanin" w:eastAsia="IRNazanin"/>
          <w:color w:val="111111"/>
          <w:sz w:val="28"/>
          <w:sz w:val="28"/>
          <w:szCs w:val="28"/>
          <w:rtl w:val="true"/>
          <w:lang w:bidi="fa-IR"/>
        </w:rPr>
        <w:t>فی نظمها کانت لنا طریقة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الحقیقة دون ما هو وهم ولا یلیق بساحة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ما هو المشهور بین أهل السیر ودون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الجامع المشترک بین التواریخ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 جزئیة جزئیة فهذا یکون تطویلا جدا ولکن نقول ما نستطیع أن نأتی به نهائیاً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ننظم ما کان من الحقیقة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 أشتهر</w:t>
      </w:r>
      <w:r>
        <w:rPr>
          <w:rStyle w:val="FootnoteAnchor"/>
          <w:rtl w:val="true"/>
        </w:rPr>
        <w:footnoteReference w:id="61"/>
      </w:r>
      <w:r>
        <w:rPr>
          <w:rFonts w:ascii="IRNazanin" w:hAnsi="IRNazanin" w:eastAsia="IRNazanin"/>
          <w:color w:val="111111"/>
          <w:sz w:val="28"/>
          <w:sz w:val="28"/>
          <w:szCs w:val="28"/>
          <w:rtl w:val="true"/>
          <w:lang w:bidi="fa-IR"/>
        </w:rPr>
        <w:t>وکان أیضا جامعا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مشترکاً بین الجمیع ناصعاً</w:t>
      </w:r>
    </w:p>
    <w:p>
      <w:pPr>
        <w:pStyle w:val="BookText"/>
        <w:rPr/>
      </w:pPr>
      <w:r>
        <w:rPr>
          <w:rFonts w:ascii="IRNazanin" w:hAnsi="IRNazanin" w:eastAsia="IRNazanin"/>
          <w:color w:val="111111"/>
          <w:sz w:val="28"/>
          <w:sz w:val="28"/>
          <w:szCs w:val="28"/>
          <w:rtl w:val="true"/>
          <w:lang w:bidi="fa-IR"/>
        </w:rPr>
        <w:t>ونورد هنا لکم قصیدة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تکشف عن حبٍّ وعن عقیدة</w:t>
      </w:r>
    </w:p>
    <w:p>
      <w:pPr>
        <w:pStyle w:val="BookText"/>
        <w:rPr/>
      </w:pPr>
      <w:r>
        <w:rPr>
          <w:rFonts w:ascii="IRNazanin" w:hAnsi="IRNazanin" w:eastAsia="IRNazanin"/>
          <w:color w:val="111111"/>
          <w:sz w:val="28"/>
          <w:sz w:val="28"/>
          <w:szCs w:val="28"/>
          <w:rtl w:val="true"/>
          <w:lang w:bidi="fa-IR"/>
        </w:rPr>
        <w:t>یا أیها القارئ خذ میمیة</w:t>
      </w:r>
      <w:r>
        <w:rPr>
          <w:rStyle w:val="FootnoteAnchor"/>
          <w:rtl w:val="true"/>
        </w:rPr>
        <w:footnoteReference w:id="6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واحذر سهام حزنها مرمیة</w:t>
      </w:r>
      <w:bookmarkStart w:id="24" w:name="pg2694_14345"/>
    </w:p>
    <w:p>
      <w:pPr>
        <w:pStyle w:val="BookText"/>
        <w:rPr/>
      </w:pPr>
      <w:bookmarkEnd w:id="24"/>
      <w:r>
        <w:rPr>
          <w:rFonts w:ascii="IRNazanin" w:hAnsi="IRNazanin" w:eastAsia="IRNazanin"/>
          <w:color w:val="111111"/>
          <w:sz w:val="28"/>
          <w:sz w:val="28"/>
          <w:szCs w:val="28"/>
          <w:rtl w:val="true"/>
          <w:lang w:bidi="fa-IR"/>
        </w:rPr>
        <w:t>وإلیک…</w:t>
      </w:r>
    </w:p>
    <w:p>
      <w:pPr>
        <w:pStyle w:val="Heading3"/>
        <w:numPr>
          <w:ilvl w:val="2"/>
          <w:numId w:val="1"/>
        </w:numPr>
        <w:rPr/>
      </w:pPr>
      <w:bookmarkStart w:id="25" w:name="__RefHeading___Toc950589_1395250215"/>
      <w:bookmarkStart w:id="26" w:name="_Toc9"/>
      <w:bookmarkEnd w:id="25"/>
      <w:r>
        <w:rPr>
          <w:rtl w:val="true"/>
        </w:rPr>
        <w:t>القصیدة المیمیة</w:t>
      </w:r>
      <w:bookmarkEnd w:id="26"/>
    </w:p>
    <w:p>
      <w:pPr>
        <w:pStyle w:val="Heading4"/>
        <w:numPr>
          <w:ilvl w:val="3"/>
          <w:numId w:val="1"/>
        </w:numPr>
        <w:rPr/>
      </w:pPr>
      <w:bookmarkStart w:id="27" w:name="__RefHeading___Toc950591_1395250215"/>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لک یا حسین أنتمی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فخذ الحیاة وخذ دمی</w:t>
      </w:r>
    </w:p>
    <w:p>
      <w:pPr>
        <w:pStyle w:val="BookText"/>
        <w:rPr/>
      </w:pPr>
      <w:r>
        <w:rPr>
          <w:rFonts w:ascii="Amiri" w:hAnsi="Amiri" w:eastAsia="Amiri" w:cs="Amiri"/>
          <w:color w:val="111111"/>
          <w:sz w:val="28"/>
          <w:sz w:val="28"/>
          <w:szCs w:val="28"/>
          <w:rtl w:val="true"/>
          <w:lang w:bidi="ar-SA"/>
        </w:rPr>
        <w:t>إنّی عزمتُ لأن أکـ</w:t>
      </w:r>
    </w:p>
    <w:p>
      <w:pPr>
        <w:pStyle w:val="BookText"/>
        <w:rPr/>
      </w:pPr>
      <w:r>
        <w:rPr>
          <w:rFonts w:ascii="Amiri" w:hAnsi="Amiri" w:eastAsia="Amiri" w:cs="Amiri"/>
          <w:color w:val="111111"/>
          <w:sz w:val="28"/>
          <w:sz w:val="28"/>
          <w:szCs w:val="28"/>
          <w:rtl w:val="true"/>
          <w:lang w:bidi="ar-SA"/>
        </w:rPr>
        <w:t>ـون مقطعاً بالمنسمِ</w:t>
      </w:r>
    </w:p>
    <w:p>
      <w:pPr>
        <w:pStyle w:val="BookText"/>
        <w:rPr/>
      </w:pPr>
      <w:r>
        <w:rPr>
          <w:rFonts w:ascii="IRNazanin" w:hAnsi="IRNazanin" w:eastAsia="IRNazanin"/>
          <w:color w:val="111111"/>
          <w:sz w:val="28"/>
          <w:sz w:val="28"/>
          <w:szCs w:val="28"/>
          <w:rtl w:val="true"/>
          <w:lang w:bidi="fa-IR"/>
        </w:rPr>
        <w:t>وضلوعی مثل ضلوعک</w:t>
      </w:r>
    </w:p>
    <w:p>
      <w:pPr>
        <w:pStyle w:val="BookText"/>
        <w:rPr/>
      </w:pPr>
      <w:r>
        <w:rPr>
          <w:rFonts w:ascii="Amiri" w:hAnsi="Amiri" w:eastAsia="Amiri" w:cs="Amiri"/>
          <w:color w:val="111111"/>
          <w:sz w:val="28"/>
          <w:sz w:val="28"/>
          <w:szCs w:val="28"/>
          <w:rtl w:val="true"/>
          <w:lang w:bidi="ar-SA"/>
        </w:rPr>
        <w:t>سأجنُّ إنْ لم تُهشمِ</w:t>
      </w:r>
    </w:p>
    <w:p>
      <w:pPr>
        <w:pStyle w:val="BookText"/>
        <w:rPr/>
      </w:pPr>
      <w:r>
        <w:rPr>
          <w:rFonts w:ascii="IRNazanin" w:hAnsi="IRNazanin" w:eastAsia="IRNazanin"/>
          <w:color w:val="111111"/>
          <w:sz w:val="28"/>
          <w:sz w:val="28"/>
          <w:szCs w:val="28"/>
          <w:rtl w:val="true"/>
          <w:lang w:bidi="fa-IR"/>
        </w:rPr>
        <w:t>بحوافرٍ للخیل تسـ</w:t>
      </w:r>
    </w:p>
    <w:p>
      <w:pPr>
        <w:pStyle w:val="BookText"/>
        <w:rPr/>
      </w:pPr>
      <w:r>
        <w:rPr>
          <w:rFonts w:ascii="IRNazanin" w:hAnsi="IRNazanin" w:eastAsia="IRNazanin"/>
          <w:color w:val="111111"/>
          <w:sz w:val="28"/>
          <w:sz w:val="28"/>
          <w:szCs w:val="28"/>
          <w:rtl w:val="true"/>
          <w:lang w:bidi="fa-IR"/>
        </w:rPr>
        <w:t>ـحق لیت دونک أعظمی</w:t>
      </w:r>
    </w:p>
    <w:p>
      <w:pPr>
        <w:pStyle w:val="BookText"/>
        <w:rPr/>
      </w:pPr>
      <w:r>
        <w:rPr>
          <w:rFonts w:ascii="IRNazanin" w:hAnsi="IRNazanin" w:eastAsia="IRNazanin"/>
          <w:color w:val="111111"/>
          <w:sz w:val="28"/>
          <w:sz w:val="28"/>
          <w:szCs w:val="28"/>
          <w:rtl w:val="true"/>
          <w:lang w:bidi="fa-IR"/>
        </w:rPr>
        <w:t>ورضیعی مثل رضیعک</w:t>
      </w:r>
    </w:p>
    <w:p>
      <w:pPr>
        <w:pStyle w:val="BookText"/>
        <w:rPr/>
      </w:pPr>
      <w:r>
        <w:rPr>
          <w:rFonts w:ascii="Amiri" w:hAnsi="Amiri" w:eastAsia="Amiri" w:cs="Amiri"/>
          <w:color w:val="111111"/>
          <w:sz w:val="28"/>
          <w:sz w:val="28"/>
          <w:szCs w:val="28"/>
          <w:rtl w:val="true"/>
          <w:lang w:bidi="ar-SA"/>
        </w:rPr>
        <w:t>سأُجن إنْ لم یُفطم</w:t>
      </w:r>
    </w:p>
    <w:p>
      <w:pPr>
        <w:pStyle w:val="BookText"/>
        <w:rPr/>
      </w:pPr>
      <w:r>
        <w:rPr>
          <w:rFonts w:ascii="Amiri" w:hAnsi="Amiri" w:eastAsia="Amiri" w:cs="Amiri"/>
          <w:color w:val="111111"/>
          <w:sz w:val="28"/>
          <w:sz w:val="28"/>
          <w:szCs w:val="28"/>
          <w:rtl w:val="true"/>
          <w:lang w:bidi="ar-SA"/>
        </w:rPr>
        <w:t>سأضجُّ فی الدنیا وأر</w:t>
      </w:r>
    </w:p>
    <w:p>
      <w:pPr>
        <w:pStyle w:val="BookText"/>
        <w:rPr/>
      </w:pPr>
      <w:r>
        <w:rPr>
          <w:rFonts w:ascii="IRNazanin" w:hAnsi="IRNazanin" w:eastAsia="IRNazanin"/>
          <w:color w:val="111111"/>
          <w:sz w:val="28"/>
          <w:sz w:val="28"/>
          <w:szCs w:val="28"/>
          <w:rtl w:val="true"/>
          <w:lang w:bidi="fa-IR"/>
        </w:rPr>
        <w:t>ثیک ومن یغلق فمی</w:t>
      </w:r>
    </w:p>
    <w:p>
      <w:pPr>
        <w:pStyle w:val="BookText"/>
        <w:rPr/>
      </w:pPr>
      <w:r>
        <w:rPr>
          <w:rFonts w:ascii="Amiri" w:hAnsi="Amiri" w:eastAsia="Amiri" w:cs="Amiri"/>
          <w:color w:val="111111"/>
          <w:sz w:val="28"/>
          <w:sz w:val="28"/>
          <w:szCs w:val="28"/>
          <w:rtl w:val="true"/>
          <w:lang w:bidi="ar-SA"/>
        </w:rPr>
        <w:t>سأُقیم فی کلِّ الوجـ</w:t>
      </w:r>
    </w:p>
    <w:p>
      <w:pPr>
        <w:pStyle w:val="BookText"/>
        <w:rPr/>
      </w:pPr>
      <w:r>
        <w:rPr>
          <w:rFonts w:ascii="IRNazanin" w:hAnsi="IRNazanin" w:eastAsia="IRNazanin"/>
          <w:color w:val="111111"/>
          <w:sz w:val="28"/>
          <w:sz w:val="28"/>
          <w:szCs w:val="28"/>
          <w:rtl w:val="true"/>
          <w:lang w:bidi="fa-IR"/>
        </w:rPr>
        <w:t>ـود یا حسین مأتمی</w:t>
      </w:r>
    </w:p>
    <w:p>
      <w:pPr>
        <w:pStyle w:val="BookText"/>
        <w:rPr/>
      </w:pPr>
      <w:r>
        <w:rPr>
          <w:rFonts w:ascii="Amiri" w:hAnsi="Amiri" w:eastAsia="Amiri" w:cs="Amiri"/>
          <w:color w:val="111111"/>
          <w:sz w:val="28"/>
          <w:sz w:val="28"/>
          <w:szCs w:val="28"/>
          <w:rtl w:val="true"/>
          <w:lang w:bidi="ar-SA"/>
        </w:rPr>
        <w:t>أیام عمری کلُّها</w:t>
      </w:r>
    </w:p>
    <w:p>
      <w:pPr>
        <w:pStyle w:val="BookText"/>
        <w:rPr/>
      </w:pPr>
      <w:r>
        <w:rPr>
          <w:rFonts w:ascii="IRNazanin" w:hAnsi="IRNazanin" w:eastAsia="IRNazanin"/>
          <w:color w:val="111111"/>
          <w:sz w:val="28"/>
          <w:sz w:val="28"/>
          <w:szCs w:val="28"/>
          <w:rtl w:val="true"/>
          <w:lang w:bidi="fa-IR"/>
        </w:rPr>
        <w:t>صارت کشهر محرمِ</w:t>
      </w:r>
    </w:p>
    <w:p>
      <w:pPr>
        <w:pStyle w:val="BookText"/>
        <w:rPr/>
      </w:pPr>
      <w:r>
        <w:rPr>
          <w:rFonts w:ascii="IRNazanin" w:hAnsi="IRNazanin" w:eastAsia="IRNazanin"/>
          <w:color w:val="111111"/>
          <w:sz w:val="28"/>
          <w:sz w:val="28"/>
          <w:szCs w:val="28"/>
          <w:rtl w:val="true"/>
          <w:lang w:bidi="fa-IR"/>
        </w:rPr>
        <w:t>هجرتْ شفاهی بسمتی</w:t>
      </w:r>
    </w:p>
    <w:p>
      <w:pPr>
        <w:pStyle w:val="BookText"/>
        <w:rPr/>
      </w:pPr>
      <w:r>
        <w:rPr>
          <w:rFonts w:ascii="Amiri" w:hAnsi="Amiri" w:eastAsia="Amiri" w:cs="Amiri"/>
          <w:color w:val="111111"/>
          <w:sz w:val="28"/>
          <w:sz w:val="28"/>
          <w:szCs w:val="28"/>
          <w:rtl w:val="true"/>
          <w:lang w:bidi="ar-SA"/>
        </w:rPr>
        <w:t>هی لا تمرّ بمبسمِ</w:t>
      </w:r>
    </w:p>
    <w:p>
      <w:pPr>
        <w:pStyle w:val="BookText"/>
        <w:rPr/>
      </w:pPr>
      <w:r>
        <w:rPr>
          <w:rFonts w:ascii="IRNazanin" w:hAnsi="IRNazanin" w:eastAsia="IRNazanin"/>
          <w:color w:val="111111"/>
          <w:sz w:val="28"/>
          <w:sz w:val="28"/>
          <w:szCs w:val="28"/>
          <w:rtl w:val="true"/>
          <w:lang w:bidi="fa-IR"/>
        </w:rPr>
        <w:t>نادت جوارحی یا حسـ</w:t>
      </w:r>
    </w:p>
    <w:p>
      <w:pPr>
        <w:pStyle w:val="BookText"/>
        <w:rPr/>
      </w:pPr>
      <w:r>
        <w:rPr>
          <w:rFonts w:ascii="IRNazanin" w:hAnsi="IRNazanin" w:eastAsia="IRNazanin"/>
          <w:color w:val="111111"/>
          <w:sz w:val="28"/>
          <w:sz w:val="28"/>
          <w:szCs w:val="28"/>
          <w:rtl w:val="true"/>
          <w:lang w:bidi="fa-IR"/>
        </w:rPr>
        <w:t>ـین لک المشاعر تنتمی</w:t>
      </w:r>
    </w:p>
    <w:p>
      <w:pPr>
        <w:pStyle w:val="BookText"/>
        <w:rPr/>
      </w:pPr>
      <w:r>
        <w:rPr>
          <w:rFonts w:ascii="IRNazanin" w:hAnsi="IRNazanin" w:eastAsia="IRNazanin"/>
          <w:color w:val="111111"/>
          <w:sz w:val="28"/>
          <w:sz w:val="28"/>
          <w:szCs w:val="28"/>
          <w:rtl w:val="true"/>
          <w:lang w:bidi="fa-IR"/>
        </w:rPr>
        <w:t>تدعو جراحک یا حبیـ</w:t>
      </w:r>
    </w:p>
    <w:p>
      <w:pPr>
        <w:pStyle w:val="BookText"/>
        <w:rPr/>
      </w:pPr>
      <w:r>
        <w:rPr>
          <w:rFonts w:ascii="Amiri" w:hAnsi="Amiri" w:eastAsia="Amiri" w:cs="Amiri"/>
          <w:color w:val="111111"/>
          <w:sz w:val="28"/>
          <w:sz w:val="28"/>
          <w:szCs w:val="28"/>
          <w:rtl w:val="true"/>
          <w:lang w:bidi="ar-SA"/>
        </w:rPr>
        <w:t>ـب أتاک قلبُ متیّمِ</w:t>
      </w:r>
    </w:p>
    <w:p>
      <w:pPr>
        <w:pStyle w:val="BookText"/>
        <w:rPr/>
      </w:pPr>
      <w:r>
        <w:rPr>
          <w:rFonts w:ascii="Amiri" w:hAnsi="Amiri" w:eastAsia="Amiri" w:cs="Amiri"/>
          <w:color w:val="111111"/>
          <w:sz w:val="28"/>
          <w:sz w:val="28"/>
          <w:szCs w:val="28"/>
          <w:rtl w:val="true"/>
          <w:lang w:bidi="ar-SA"/>
        </w:rPr>
        <w:t>لبّی ومن جنبی فرّ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أتاک یسبق مقدمی</w:t>
      </w:r>
    </w:p>
    <w:p>
      <w:pPr>
        <w:pStyle w:val="BookText"/>
        <w:rPr/>
      </w:pPr>
      <w:r>
        <w:rPr>
          <w:rFonts w:ascii="IRNazanin" w:hAnsi="IRNazanin" w:eastAsia="IRNazanin"/>
          <w:color w:val="111111"/>
          <w:sz w:val="28"/>
          <w:sz w:val="28"/>
          <w:szCs w:val="28"/>
          <w:rtl w:val="true"/>
          <w:lang w:bidi="fa-IR"/>
        </w:rPr>
        <w:t>معشوق قلبی لحظة</w:t>
      </w:r>
    </w:p>
    <w:p>
      <w:pPr>
        <w:pStyle w:val="BookText"/>
        <w:rPr/>
      </w:pPr>
      <w:r>
        <w:rPr>
          <w:rFonts w:ascii="IRNazanin" w:hAnsi="IRNazanin" w:eastAsia="IRNazanin"/>
          <w:color w:val="111111"/>
          <w:sz w:val="28"/>
          <w:sz w:val="28"/>
          <w:szCs w:val="28"/>
          <w:rtl w:val="true"/>
          <w:lang w:bidi="fa-IR"/>
        </w:rPr>
        <w:t>انظر لقلبی المضرمِ</w:t>
      </w:r>
    </w:p>
    <w:p>
      <w:pPr>
        <w:pStyle w:val="BookText"/>
        <w:rPr/>
      </w:pPr>
      <w:r>
        <w:rPr>
          <w:rFonts w:ascii="IRNazanin" w:hAnsi="IRNazanin" w:eastAsia="IRNazanin"/>
          <w:color w:val="111111"/>
          <w:sz w:val="28"/>
          <w:sz w:val="28"/>
          <w:szCs w:val="28"/>
          <w:rtl w:val="true"/>
          <w:lang w:bidi="fa-IR"/>
        </w:rPr>
        <w:t>هذا فؤادی ممزقاً</w:t>
      </w:r>
    </w:p>
    <w:p>
      <w:pPr>
        <w:pStyle w:val="BookText"/>
        <w:rPr/>
      </w:pPr>
      <w:r>
        <w:rPr>
          <w:rFonts w:ascii="IRNazanin" w:hAnsi="IRNazanin" w:eastAsia="IRNazanin"/>
          <w:color w:val="111111"/>
          <w:sz w:val="28"/>
          <w:sz w:val="28"/>
          <w:szCs w:val="28"/>
          <w:rtl w:val="true"/>
          <w:lang w:bidi="fa-IR"/>
        </w:rPr>
        <w:t>بالوجد لا بالأسهم</w:t>
      </w:r>
    </w:p>
    <w:p>
      <w:pPr>
        <w:pStyle w:val="BookText"/>
        <w:rPr/>
      </w:pPr>
      <w:r>
        <w:rPr>
          <w:rFonts w:ascii="IRNazanin" w:hAnsi="IRNazanin" w:eastAsia="IRNazanin"/>
          <w:color w:val="111111"/>
          <w:sz w:val="28"/>
          <w:sz w:val="28"/>
          <w:szCs w:val="28"/>
          <w:rtl w:val="true"/>
          <w:lang w:bidi="fa-IR"/>
        </w:rPr>
        <w:t>وله سحاب لو سمحت</w:t>
      </w:r>
    </w:p>
    <w:p>
      <w:pPr>
        <w:pStyle w:val="BookText"/>
        <w:rPr/>
      </w:pPr>
      <w:r>
        <w:rPr>
          <w:rFonts w:ascii="IRNazanin" w:hAnsi="IRNazanin" w:eastAsia="IRNazanin"/>
          <w:color w:val="111111"/>
          <w:sz w:val="28"/>
          <w:sz w:val="28"/>
          <w:szCs w:val="28"/>
          <w:rtl w:val="true"/>
          <w:lang w:bidi="fa-IR"/>
        </w:rPr>
        <w:t>له لأمطر بالدمِ</w:t>
      </w:r>
    </w:p>
    <w:p>
      <w:pPr>
        <w:pStyle w:val="BookText"/>
        <w:rPr/>
      </w:pPr>
      <w:r>
        <w:rPr>
          <w:rFonts w:ascii="IRNazanin" w:hAnsi="IRNazanin" w:eastAsia="IRNazanin"/>
          <w:color w:val="111111"/>
          <w:sz w:val="28"/>
          <w:sz w:val="28"/>
          <w:szCs w:val="28"/>
          <w:rtl w:val="true"/>
          <w:lang w:bidi="fa-IR"/>
        </w:rPr>
        <w:t>یسقی جراحک إذ قضتْ</w:t>
      </w:r>
    </w:p>
    <w:p>
      <w:pPr>
        <w:pStyle w:val="BookText"/>
        <w:rPr/>
      </w:pPr>
      <w:r>
        <w:rPr>
          <w:rFonts w:ascii="Amiri" w:hAnsi="Amiri" w:eastAsia="Amiri" w:cs="Amiri"/>
          <w:color w:val="111111"/>
          <w:sz w:val="28"/>
          <w:sz w:val="28"/>
          <w:szCs w:val="28"/>
          <w:rtl w:val="true"/>
          <w:lang w:bidi="ar-SA"/>
        </w:rPr>
        <w:t>عطشی وذا النَّحر الظمی</w:t>
      </w:r>
    </w:p>
    <w:p>
      <w:pPr>
        <w:pStyle w:val="BookText"/>
        <w:rPr/>
      </w:pPr>
      <w:r>
        <w:rPr>
          <w:rFonts w:ascii="IRNazanin" w:hAnsi="IRNazanin" w:eastAsia="IRNazanin"/>
          <w:color w:val="111111"/>
          <w:sz w:val="28"/>
          <w:sz w:val="28"/>
          <w:szCs w:val="28"/>
          <w:rtl w:val="true"/>
          <w:lang w:bidi="fa-IR"/>
        </w:rPr>
        <w:t>یا من قضیت بجنب نهـ</w:t>
      </w:r>
    </w:p>
    <w:p>
      <w:pPr>
        <w:pStyle w:val="BookText"/>
        <w:rPr/>
      </w:pPr>
      <w:r>
        <w:rPr>
          <w:rFonts w:ascii="Amiri" w:hAnsi="Amiri" w:eastAsia="Amiri" w:cs="Amiri"/>
          <w:color w:val="111111"/>
          <w:sz w:val="28"/>
          <w:sz w:val="28"/>
          <w:szCs w:val="28"/>
          <w:rtl w:val="true"/>
          <w:lang w:bidi="ar-SA"/>
        </w:rPr>
        <w:t>ـر العلقمیِّ المفعمِ</w:t>
      </w:r>
    </w:p>
    <w:p>
      <w:pPr>
        <w:pStyle w:val="BookText"/>
        <w:rPr/>
      </w:pPr>
      <w:r>
        <w:rPr>
          <w:rFonts w:ascii="IRNazanin" w:hAnsi="IRNazanin" w:eastAsia="IRNazanin"/>
          <w:color w:val="111111"/>
          <w:sz w:val="28"/>
          <w:sz w:val="28"/>
          <w:szCs w:val="28"/>
          <w:rtl w:val="true"/>
          <w:lang w:bidi="fa-IR"/>
        </w:rPr>
        <w:t>ظامی الحشاشة إذ قضیـ</w:t>
      </w:r>
    </w:p>
    <w:p>
      <w:pPr>
        <w:pStyle w:val="BookText"/>
        <w:rPr/>
      </w:pPr>
      <w:r>
        <w:rPr>
          <w:rFonts w:ascii="Amiri" w:hAnsi="Amiri" w:eastAsia="Amiri" w:cs="Amiri"/>
          <w:color w:val="111111"/>
          <w:sz w:val="28"/>
          <w:sz w:val="28"/>
          <w:szCs w:val="28"/>
          <w:rtl w:val="true"/>
          <w:lang w:bidi="ar-SA"/>
        </w:rPr>
        <w:t>ــتَ بقلبک المتضرمِ</w:t>
      </w:r>
    </w:p>
    <w:p>
      <w:pPr>
        <w:pStyle w:val="BookText"/>
        <w:rPr/>
      </w:pPr>
      <w:r>
        <w:rPr>
          <w:rFonts w:ascii="IRNazanin" w:hAnsi="IRNazanin" w:eastAsia="IRNazanin"/>
          <w:color w:val="111111"/>
          <w:sz w:val="28"/>
          <w:sz w:val="28"/>
          <w:szCs w:val="28"/>
          <w:rtl w:val="true"/>
          <w:lang w:bidi="fa-IR"/>
        </w:rPr>
        <w:t>أسوار قبرک أضلعی</w:t>
      </w:r>
    </w:p>
    <w:p>
      <w:pPr>
        <w:pStyle w:val="BookText"/>
        <w:rPr/>
      </w:pPr>
      <w:r>
        <w:rPr>
          <w:rFonts w:ascii="IRNazanin" w:hAnsi="IRNazanin" w:eastAsia="IRNazanin"/>
          <w:color w:val="111111"/>
          <w:sz w:val="28"/>
          <w:sz w:val="28"/>
          <w:szCs w:val="28"/>
          <w:rtl w:val="true"/>
          <w:lang w:bidi="fa-IR"/>
        </w:rPr>
        <w:t>مهما جری لم تهدمِ</w:t>
      </w:r>
    </w:p>
    <w:p>
      <w:pPr>
        <w:pStyle w:val="BookText"/>
        <w:rPr/>
      </w:pPr>
      <w:r>
        <w:rPr>
          <w:rFonts w:ascii="Amiri" w:hAnsi="Amiri" w:eastAsia="Amiri" w:cs="Amiri"/>
          <w:color w:val="111111"/>
          <w:sz w:val="28"/>
          <w:sz w:val="28"/>
          <w:szCs w:val="28"/>
          <w:rtl w:val="true"/>
          <w:lang w:bidi="ar-SA"/>
        </w:rPr>
        <w:t>إنْ یُحرث القبر الشریـ</w:t>
      </w:r>
    </w:p>
    <w:p>
      <w:pPr>
        <w:pStyle w:val="BookText"/>
        <w:rPr/>
      </w:pPr>
      <w:r>
        <w:rPr>
          <w:rFonts w:ascii="Amiri" w:hAnsi="Amiri" w:eastAsia="Amiri" w:cs="Amiri"/>
          <w:color w:val="111111"/>
          <w:sz w:val="28"/>
          <w:sz w:val="28"/>
          <w:szCs w:val="28"/>
          <w:rtl w:val="true"/>
          <w:lang w:bidi="ar-SA"/>
        </w:rPr>
        <w:t>ـف فقلبی ذا لم یُعدمِ</w:t>
      </w:r>
    </w:p>
    <w:p>
      <w:pPr>
        <w:pStyle w:val="BookText"/>
        <w:rPr/>
      </w:pPr>
      <w:r>
        <w:rPr>
          <w:rFonts w:ascii="IRNazanin" w:hAnsi="IRNazanin" w:eastAsia="IRNazanin"/>
          <w:color w:val="111111"/>
          <w:sz w:val="28"/>
          <w:sz w:val="28"/>
          <w:szCs w:val="28"/>
          <w:rtl w:val="true"/>
          <w:lang w:bidi="fa-IR"/>
        </w:rPr>
        <w:t>هو کربلا قلبی وجسـ</w:t>
      </w:r>
    </w:p>
    <w:p>
      <w:pPr>
        <w:pStyle w:val="BookText"/>
        <w:rPr/>
      </w:pPr>
      <w:r>
        <w:rPr>
          <w:rFonts w:ascii="IRNazanin" w:hAnsi="IRNazanin" w:eastAsia="IRNazanin"/>
          <w:color w:val="111111"/>
          <w:sz w:val="28"/>
          <w:sz w:val="28"/>
          <w:szCs w:val="28"/>
          <w:rtl w:val="true"/>
          <w:lang w:bidi="fa-IR"/>
        </w:rPr>
        <w:t>ـمک فی ثراه مرتمی</w:t>
      </w:r>
    </w:p>
    <w:p>
      <w:pPr>
        <w:pStyle w:val="BookText"/>
        <w:rPr/>
      </w:pPr>
      <w:r>
        <w:rPr>
          <w:rFonts w:ascii="IRNazanin" w:hAnsi="IRNazanin" w:eastAsia="IRNazanin"/>
          <w:color w:val="111111"/>
          <w:sz w:val="28"/>
          <w:sz w:val="28"/>
          <w:szCs w:val="28"/>
          <w:rtl w:val="true"/>
          <w:lang w:bidi="fa-IR"/>
        </w:rPr>
        <w:t>یا کعبة الله فإنی</w:t>
      </w:r>
    </w:p>
    <w:p>
      <w:pPr>
        <w:pStyle w:val="BookText"/>
        <w:rPr/>
      </w:pPr>
      <w:r>
        <w:rPr>
          <w:rFonts w:ascii="IRNazanin" w:hAnsi="IRNazanin" w:eastAsia="IRNazanin"/>
          <w:color w:val="111111"/>
          <w:sz w:val="28"/>
          <w:sz w:val="28"/>
          <w:szCs w:val="28"/>
          <w:rtl w:val="true"/>
          <w:lang w:bidi="fa-IR"/>
        </w:rPr>
        <w:t>لغیرها لم أحرمِ</w:t>
      </w:r>
    </w:p>
    <w:p>
      <w:pPr>
        <w:pStyle w:val="BookText"/>
        <w:rPr/>
      </w:pPr>
      <w:r>
        <w:rPr>
          <w:rFonts w:ascii="Amiri" w:hAnsi="Amiri" w:eastAsia="Amiri" w:cs="Amiri"/>
          <w:color w:val="111111"/>
          <w:sz w:val="28"/>
          <w:sz w:val="28"/>
          <w:szCs w:val="28"/>
          <w:rtl w:val="true"/>
          <w:lang w:bidi="ar-SA"/>
        </w:rPr>
        <w:t>حرمُ الإلهِ قبرک</w:t>
      </w:r>
    </w:p>
    <w:p>
      <w:pPr>
        <w:pStyle w:val="BookText"/>
        <w:rPr/>
      </w:pPr>
      <w:r>
        <w:rPr>
          <w:rFonts w:ascii="IRNazanin" w:hAnsi="IRNazanin" w:eastAsia="IRNazanin"/>
          <w:color w:val="111111"/>
          <w:sz w:val="28"/>
          <w:sz w:val="28"/>
          <w:szCs w:val="28"/>
          <w:rtl w:val="true"/>
          <w:lang w:bidi="fa-IR"/>
        </w:rPr>
        <w:t>وبغیره لم أحتمِ</w:t>
      </w:r>
    </w:p>
    <w:p>
      <w:pPr>
        <w:pStyle w:val="BookText"/>
        <w:rPr/>
      </w:pPr>
      <w:r>
        <w:rPr>
          <w:rFonts w:ascii="Amiri" w:hAnsi="Amiri" w:eastAsia="Amiri" w:cs="Amiri"/>
          <w:color w:val="111111"/>
          <w:sz w:val="28"/>
          <w:sz w:val="28"/>
          <w:szCs w:val="28"/>
          <w:rtl w:val="true"/>
          <w:lang w:bidi="ar-SA"/>
        </w:rPr>
        <w:t>واللهِ إنْ جار الزما</w:t>
      </w:r>
    </w:p>
    <w:p>
      <w:pPr>
        <w:pStyle w:val="BookText"/>
        <w:rPr/>
      </w:pPr>
      <w:r>
        <w:rPr>
          <w:rFonts w:ascii="IRNazanin" w:hAnsi="IRNazanin" w:eastAsia="IRNazanin"/>
          <w:color w:val="111111"/>
          <w:sz w:val="28"/>
          <w:sz w:val="28"/>
          <w:szCs w:val="28"/>
          <w:rtl w:val="true"/>
          <w:lang w:bidi="fa-IR"/>
        </w:rPr>
        <w:t>نُ علی ضریحک أرتمی</w:t>
      </w:r>
    </w:p>
    <w:p>
      <w:pPr>
        <w:pStyle w:val="BookText"/>
        <w:rPr/>
      </w:pPr>
      <w:r>
        <w:rPr>
          <w:rFonts w:ascii="IRNazanin" w:hAnsi="IRNazanin" w:eastAsia="IRNazanin"/>
          <w:color w:val="111111"/>
          <w:sz w:val="28"/>
          <w:sz w:val="28"/>
          <w:szCs w:val="28"/>
          <w:rtl w:val="true"/>
          <w:lang w:bidi="fa-IR"/>
        </w:rPr>
        <w:t>لولا وقوفک فی الطفو</w:t>
      </w:r>
    </w:p>
    <w:p>
      <w:pPr>
        <w:pStyle w:val="BookText"/>
        <w:rPr/>
      </w:pPr>
      <w:r>
        <w:rPr>
          <w:rFonts w:ascii="Amiri" w:hAnsi="Amiri" w:eastAsia="Amiri" w:cs="Amiri"/>
          <w:color w:val="111111"/>
          <w:sz w:val="28"/>
          <w:sz w:val="28"/>
          <w:szCs w:val="28"/>
          <w:rtl w:val="true"/>
          <w:lang w:bidi="ar-SA"/>
        </w:rPr>
        <w:t>ف فمُ الردی لم یُلجم</w:t>
      </w:r>
    </w:p>
    <w:p>
      <w:pPr>
        <w:pStyle w:val="BookText"/>
        <w:rPr/>
      </w:pPr>
      <w:r>
        <w:rPr>
          <w:rFonts w:ascii="IRNazanin" w:hAnsi="IRNazanin" w:eastAsia="IRNazanin"/>
          <w:color w:val="111111"/>
          <w:sz w:val="28"/>
          <w:sz w:val="28"/>
          <w:szCs w:val="28"/>
          <w:rtl w:val="true"/>
          <w:lang w:bidi="fa-IR"/>
        </w:rPr>
        <w:t>لولا الدماء الناطقا</w:t>
      </w:r>
    </w:p>
    <w:p>
      <w:pPr>
        <w:pStyle w:val="BookText"/>
        <w:rPr/>
      </w:pPr>
      <w:r>
        <w:rPr>
          <w:rFonts w:ascii="Amiri" w:hAnsi="Amiri" w:eastAsia="Amiri" w:cs="Amiri"/>
          <w:color w:val="111111"/>
          <w:sz w:val="28"/>
          <w:sz w:val="28"/>
          <w:szCs w:val="28"/>
          <w:rtl w:val="true"/>
          <w:lang w:bidi="ar-SA"/>
        </w:rPr>
        <w:t>تُ لما تکلّم من فمِ</w:t>
      </w:r>
    </w:p>
    <w:p>
      <w:pPr>
        <w:pStyle w:val="BookText"/>
        <w:rPr/>
      </w:pPr>
      <w:r>
        <w:rPr>
          <w:rFonts w:ascii="IRNazanin" w:hAnsi="IRNazanin" w:eastAsia="IRNazanin"/>
          <w:color w:val="111111"/>
          <w:sz w:val="28"/>
          <w:sz w:val="28"/>
          <w:szCs w:val="28"/>
          <w:rtl w:val="true"/>
          <w:lang w:bidi="fa-IR"/>
        </w:rPr>
        <w:t>لولا ضیاءُک فی الوجو</w:t>
      </w:r>
    </w:p>
    <w:p>
      <w:pPr>
        <w:pStyle w:val="BookText"/>
        <w:rPr/>
      </w:pPr>
      <w:r>
        <w:rPr>
          <w:rFonts w:ascii="IRNazanin" w:hAnsi="IRNazanin" w:eastAsia="IRNazanin"/>
          <w:color w:val="111111"/>
          <w:sz w:val="28"/>
          <w:sz w:val="28"/>
          <w:szCs w:val="28"/>
          <w:rtl w:val="true"/>
          <w:lang w:bidi="fa-IR"/>
        </w:rPr>
        <w:t>د لکان ناظرنا عمی</w:t>
      </w:r>
    </w:p>
    <w:p>
      <w:pPr>
        <w:pStyle w:val="BookText"/>
        <w:rPr/>
      </w:pPr>
      <w:r>
        <w:rPr>
          <w:rFonts w:ascii="Amiri" w:hAnsi="Amiri" w:eastAsia="Amiri" w:cs="Amiri"/>
          <w:color w:val="111111"/>
          <w:sz w:val="28"/>
          <w:sz w:val="28"/>
          <w:szCs w:val="28"/>
          <w:rtl w:val="true"/>
          <w:lang w:bidi="ar-SA"/>
        </w:rPr>
        <w:t>فبحقِّ خنصرک القطیـ</w:t>
      </w:r>
    </w:p>
    <w:p>
      <w:pPr>
        <w:pStyle w:val="BookText"/>
        <w:rPr/>
      </w:pPr>
      <w:r>
        <w:rPr>
          <w:rFonts w:ascii="Amiri" w:hAnsi="Amiri" w:eastAsia="Amiri" w:cs="Amiri"/>
          <w:color w:val="111111"/>
          <w:sz w:val="28"/>
          <w:sz w:val="28"/>
          <w:szCs w:val="28"/>
          <w:rtl w:val="true"/>
          <w:lang w:bidi="ar-SA"/>
        </w:rPr>
        <w:t>ـعِ بغیره لم اقسمِ</w:t>
      </w:r>
    </w:p>
    <w:p>
      <w:pPr>
        <w:pStyle w:val="BookText"/>
        <w:rPr/>
      </w:pPr>
      <w:r>
        <w:rPr>
          <w:rFonts w:ascii="IRNazanin" w:hAnsi="IRNazanin" w:eastAsia="IRNazanin"/>
          <w:color w:val="111111"/>
          <w:sz w:val="28"/>
          <w:sz w:val="28"/>
          <w:szCs w:val="28"/>
          <w:rtl w:val="true"/>
          <w:lang w:bidi="fa-IR"/>
        </w:rPr>
        <w:t>لولاک ما بقی الهدی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بقی من مسلمِ</w:t>
      </w:r>
      <w:bookmarkStart w:id="29" w:name="pg2694_14347"/>
    </w:p>
    <w:p>
      <w:pPr>
        <w:pStyle w:val="Heading4"/>
        <w:numPr>
          <w:ilvl w:val="3"/>
          <w:numId w:val="1"/>
        </w:numPr>
        <w:rPr/>
      </w:pPr>
      <w:bookmarkStart w:id="30" w:name="__RefHeading___Toc950593_1395250215"/>
      <w:bookmarkStart w:id="31" w:name="_Toc11"/>
      <w:bookmarkEnd w:id="29"/>
      <w:bookmarkEnd w:id="30"/>
      <w:r>
        <w:rPr>
          <w:rtl w:val="true"/>
        </w:rPr>
        <w:t>ولادة الحسین علیه السلام</w:t>
      </w:r>
      <w:bookmarkEnd w:id="31"/>
    </w:p>
    <w:p>
      <w:pPr>
        <w:pStyle w:val="BookText"/>
        <w:rPr/>
      </w:pPr>
      <w:r>
        <w:rPr>
          <w:rFonts w:ascii="IRNazanin" w:hAnsi="IRNazanin" w:eastAsia="IRNazanin"/>
          <w:color w:val="111111"/>
          <w:sz w:val="28"/>
          <w:sz w:val="28"/>
          <w:szCs w:val="28"/>
          <w:rtl w:val="true"/>
          <w:lang w:bidi="fa-IR"/>
        </w:rPr>
        <w:t>ولادة الحسین علیه السلام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وأما ما جاء فی إعلام الوری للطبرسی کان یوم مولده علیه السلام الثالث من شعبان وقیل الخامس منه فی سنة ثلاث للهجرة وقیل أربع للهجرة وقیل ولد آخر شهر ربیع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نما الحلی هو کان مولده علیه السلام لخمس خلون من شعبان سنة أربع للهجرة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منه وقیل أواخر شهر ربیع الأول سنة ثلاث للهجرة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أو خمس خلون من جمادی الأولی سنة أربع للهجرة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علیه السلام فی السنة الرابعة للهجرة وقد نقل فی التذکرة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فاطمة علیهما السلام لخمس لیال خلو من ذی القعدة سنة ثلاث للهجرة فکان بین ذلک وبین ولادة الحسن علیه السلام خمسون لیلة ووضعته فی شعبان للیال خلون منه سنة أربع للهجرة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هؤلاء من المؤرخین الذین وردوا فی الموسوعة لم یذکر بعضهم تاریخ ولادة الحسین علیه السلام وبعضهم قد ذکر کابن عساکر وغیره لکن لم نورده للاختصار ومخافة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ولد الحسین فی المدینة</w:t>
      </w:r>
    </w:p>
    <w:p>
      <w:pPr>
        <w:pStyle w:val="BookText"/>
        <w:rPr/>
      </w:pPr>
      <w:r>
        <w:rPr>
          <w:rFonts w:ascii="IRNazanin" w:hAnsi="IRNazanin" w:eastAsia="IRNazanin"/>
          <w:color w:val="111111"/>
          <w:sz w:val="28"/>
          <w:sz w:val="28"/>
          <w:szCs w:val="28"/>
          <w:rtl w:val="true"/>
          <w:lang w:bidi="fa-IR"/>
        </w:rPr>
        <w:t>ولادة بالیمنِ قمینة</w:t>
      </w:r>
    </w:p>
    <w:p>
      <w:pPr>
        <w:pStyle w:val="BookText"/>
        <w:rPr/>
      </w:pPr>
      <w:r>
        <w:rPr>
          <w:rFonts w:ascii="IRNazanin" w:hAnsi="IRNazanin" w:eastAsia="IRNazanin"/>
          <w:color w:val="111111"/>
          <w:sz w:val="28"/>
          <w:sz w:val="28"/>
          <w:szCs w:val="28"/>
          <w:rtl w:val="true"/>
          <w:lang w:bidi="fa-IR"/>
        </w:rPr>
        <w:t>وذاک فی الثالث من شعبان</w:t>
      </w:r>
    </w:p>
    <w:p>
      <w:pPr>
        <w:pStyle w:val="BookText"/>
        <w:rPr/>
      </w:pPr>
      <w:r>
        <w:rPr>
          <w:rFonts w:ascii="IRNazanin" w:hAnsi="IRNazanin" w:eastAsia="IRNazanin"/>
          <w:color w:val="111111"/>
          <w:sz w:val="28"/>
          <w:sz w:val="28"/>
          <w:szCs w:val="28"/>
          <w:rtl w:val="true"/>
          <w:lang w:bidi="fa-IR"/>
        </w:rPr>
        <w:t>بالنور جاء سید الشبانِ</w:t>
      </w:r>
    </w:p>
    <w:p>
      <w:pPr>
        <w:pStyle w:val="BookText"/>
        <w:rPr/>
      </w:pPr>
      <w:r>
        <w:rPr>
          <w:rFonts w:ascii="IRNazanin" w:hAnsi="IRNazanin" w:eastAsia="IRNazanin"/>
          <w:color w:val="111111"/>
          <w:sz w:val="28"/>
          <w:sz w:val="28"/>
          <w:szCs w:val="28"/>
          <w:rtl w:val="true"/>
          <w:lang w:bidi="fa-IR"/>
        </w:rPr>
        <w:t>فی سنة الثالثةِ للهجرة</w:t>
      </w:r>
    </w:p>
    <w:p>
      <w:pPr>
        <w:pStyle w:val="BookText"/>
        <w:rPr/>
      </w:pPr>
      <w:r>
        <w:rPr>
          <w:rFonts w:ascii="IRNazanin" w:hAnsi="IRNazanin" w:eastAsia="IRNazanin"/>
          <w:color w:val="111111"/>
          <w:sz w:val="28"/>
          <w:sz w:val="28"/>
          <w:szCs w:val="28"/>
          <w:rtl w:val="true"/>
          <w:lang w:bidi="fa-IR"/>
        </w:rPr>
        <w:t>وقالوا فی الرابعة للهجرة</w:t>
      </w:r>
    </w:p>
    <w:p>
      <w:pPr>
        <w:pStyle w:val="Heading4"/>
        <w:numPr>
          <w:ilvl w:val="3"/>
          <w:numId w:val="1"/>
        </w:numPr>
        <w:rPr/>
      </w:pPr>
      <w:bookmarkStart w:id="32" w:name="__RefHeading___Toc950595_1395250215"/>
      <w:bookmarkStart w:id="33" w:name="_Toc12"/>
      <w:bookmarkEnd w:id="32"/>
      <w:r>
        <w:rPr>
          <w:rtl w:val="true"/>
        </w:rPr>
        <w:t>مدة حمل أمه به علیهما السلام</w:t>
      </w:r>
      <w:bookmarkEnd w:id="33"/>
    </w:p>
    <w:p>
      <w:pPr>
        <w:pStyle w:val="BookText"/>
        <w:rPr/>
      </w:pPr>
      <w:r>
        <w:rPr>
          <w:rFonts w:ascii="Amiri" w:hAnsi="Amiri" w:eastAsia="Amiri" w:cs="Amiri"/>
          <w:color w:val="111111"/>
          <w:sz w:val="28"/>
          <w:sz w:val="28"/>
          <w:szCs w:val="28"/>
          <w:rtl w:val="true"/>
          <w:lang w:bidi="ar-SA"/>
        </w:rPr>
        <w:t>قــــــــــــد حملت ستة أشهر به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حَمَلَتْهُ أُمُّهُ کُرْهًا وَوَضَعَتْهُ کُرْهًا وَحَمْلُهُ وَفِصَالُهُ ثَلَاثُونَ شَهْرًا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لیس هذا فی سائر الناس لأن حمل النساء تسعة أشهر والرضاع حولین کاملین لمن أراد أن یتم الرضاعة وهی أربعة وعشرون شهرا ومن النساء من تلد لسبعة أشهر فیکون مع حولی الرضاع أحدا وثلاثین شهرا وإن المولود لا یعیش لست ولا لثمان وإن مولد الحسین علیه السلام کان لستة أشهر ورضاعه أربعة وعشرون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أمّـــــــــــــــــه مثل مــریمٍ أتت بهِ</w:t>
      </w:r>
    </w:p>
    <w:p>
      <w:pPr>
        <w:pStyle w:val="BookText"/>
        <w:rPr/>
      </w:pPr>
      <w:r>
        <w:rPr>
          <w:rFonts w:ascii="IRNazanin" w:hAnsi="IRNazanin" w:eastAsia="IRNazanin"/>
          <w:color w:val="111111"/>
          <w:sz w:val="28"/>
          <w:sz w:val="28"/>
          <w:szCs w:val="28"/>
          <w:rtl w:val="true"/>
          <w:lang w:bidi="fa-IR"/>
        </w:rPr>
        <w:t>لجده أتت به البتولُ</w:t>
      </w:r>
    </w:p>
    <w:p>
      <w:pPr>
        <w:pStyle w:val="BookText"/>
        <w:rPr/>
      </w:pPr>
      <w:r>
        <w:rPr>
          <w:rFonts w:ascii="Amiri" w:hAnsi="Amiri" w:eastAsia="Amiri" w:cs="Amiri"/>
          <w:color w:val="111111"/>
          <w:sz w:val="28"/>
          <w:sz w:val="28"/>
          <w:szCs w:val="28"/>
          <w:rtl w:val="true"/>
          <w:lang w:bidi="ar-SA"/>
        </w:rPr>
        <w:t>وسبطَهُ تناول الرسولُ</w:t>
      </w:r>
    </w:p>
    <w:p>
      <w:pPr>
        <w:pStyle w:val="BookText"/>
        <w:rPr/>
      </w:pPr>
      <w:r>
        <w:rPr>
          <w:rFonts w:ascii="Amiri" w:hAnsi="Amiri" w:eastAsia="Amiri" w:cs="Amiri"/>
          <w:color w:val="111111"/>
          <w:sz w:val="28"/>
          <w:sz w:val="28"/>
          <w:szCs w:val="28"/>
          <w:rtl w:val="true"/>
          <w:lang w:bidi="ar-SA"/>
        </w:rPr>
        <w:t>لما رآهُ جده إستبشرَ</w:t>
      </w:r>
    </w:p>
    <w:p>
      <w:pPr>
        <w:pStyle w:val="BookText"/>
        <w:rPr/>
      </w:pPr>
      <w:r>
        <w:rPr>
          <w:rFonts w:ascii="Amiri" w:hAnsi="Amiri" w:eastAsia="Amiri" w:cs="Amiri"/>
          <w:color w:val="111111"/>
          <w:sz w:val="28"/>
          <w:sz w:val="28"/>
          <w:szCs w:val="28"/>
          <w:rtl w:val="true"/>
          <w:lang w:bidi="ar-SA"/>
        </w:rPr>
        <w:t>سماه مثل اسمِ شقیق شبّر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أعنی حسینا ذا مصغر الحسن</w:t>
      </w:r>
    </w:p>
    <w:p>
      <w:pPr>
        <w:pStyle w:val="BookText"/>
        <w:rPr/>
      </w:pPr>
      <w:r>
        <w:rPr>
          <w:rFonts w:ascii="Amiri" w:hAnsi="Amiri" w:eastAsia="Amiri" w:cs="Amiri"/>
          <w:color w:val="111111"/>
          <w:sz w:val="28"/>
          <w:sz w:val="28"/>
          <w:szCs w:val="28"/>
          <w:rtl w:val="true"/>
          <w:lang w:bidi="ar-SA"/>
        </w:rPr>
        <w:t>ثم علیه جدُّه أجری السُنن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فأذن فی أذنه الیمنی</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ثم أقام جدُّه فی الیسری</w:t>
      </w:r>
    </w:p>
    <w:p>
      <w:pPr>
        <w:pStyle w:val="BookText"/>
        <w:rPr/>
      </w:pPr>
      <w:r>
        <w:rPr>
          <w:rFonts w:ascii="IRNazanin" w:hAnsi="IRNazanin" w:eastAsia="IRNazanin"/>
          <w:color w:val="111111"/>
          <w:sz w:val="28"/>
          <w:sz w:val="28"/>
          <w:szCs w:val="28"/>
          <w:rtl w:val="true"/>
          <w:lang w:bidi="fa-IR"/>
        </w:rPr>
        <w:t>وعق بعد ذاک عنه کبشاً</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إعلام الوری ذکر الطبرسی أمین الإسلام رحمه الله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عق عنه یوم سابعه بکبشین أملحین وحلق رأسه وتصدق بوزن شعره ورِقا ــ فضة ــ طلی رأسه بالخلوق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فعل الجاهلیة وأعطی القابلة فخذ الکبش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وأعلن مولده وأفشی</w:t>
      </w:r>
    </w:p>
    <w:p>
      <w:pPr>
        <w:pStyle w:val="BookText"/>
        <w:rPr/>
      </w:pPr>
      <w:r>
        <w:rPr>
          <w:rFonts w:ascii="IRNazanin" w:hAnsi="IRNazanin" w:eastAsia="IRNazanin"/>
          <w:color w:val="111111"/>
          <w:sz w:val="28"/>
          <w:sz w:val="28"/>
          <w:szCs w:val="28"/>
          <w:rtl w:val="true"/>
          <w:lang w:bidi="fa-IR"/>
        </w:rPr>
        <w:t>بوزن شعره لقد تصدقا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 عنه فضة إذ حلقا</w:t>
      </w:r>
      <w:bookmarkStart w:id="34" w:name="pg2694_14349"/>
    </w:p>
    <w:p>
      <w:pPr>
        <w:pStyle w:val="BookText"/>
        <w:rPr/>
      </w:pPr>
      <w:bookmarkEnd w:id="34"/>
      <w:r>
        <w:rPr>
          <w:rFonts w:ascii="Amiri" w:hAnsi="Amiri" w:eastAsia="Amiri" w:cs="Amiri"/>
          <w:color w:val="111111"/>
          <w:sz w:val="28"/>
          <w:sz w:val="28"/>
          <w:szCs w:val="28"/>
          <w:rtl w:val="true"/>
          <w:lang w:bidi="ar-SA"/>
        </w:rPr>
        <w:t>من أمه فاطمة فما رضع</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وفی روایة أخری عن أبی الحسن الرضا علیه السلام أنه النبی صلی الله علیه وآله وسلم کان یؤتی به الحسین علیه السلام فیلقمه لسانه فیمصه فیجتزئ به ولم یرتضع من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وفی روایة أخری أنه قد أرضعته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صاحب تذکرة الخواص عن طبقات ابن سعد والروایة أن أم الفضل امرأة العباس قالت یا رسول الله رأیت فیما یری النائم کان عضوا من أعضائک سقط فی بیتی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تلد فاطمة غلاما فترضعینه بلبان ابنک 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فولدت فاطمة الحسین علیه السلام فکفلته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الحاجة 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رسول الله قد کان یضع</w:t>
      </w:r>
    </w:p>
    <w:p>
      <w:pPr>
        <w:pStyle w:val="BookText"/>
        <w:rPr/>
      </w:pPr>
      <w:r>
        <w:rPr>
          <w:rFonts w:ascii="IRNazanin" w:hAnsi="IRNazanin" w:eastAsia="IRNazanin"/>
          <w:color w:val="111111"/>
          <w:sz w:val="28"/>
          <w:sz w:val="28"/>
          <w:szCs w:val="28"/>
          <w:rtl w:val="true"/>
          <w:lang w:bidi="fa-IR"/>
        </w:rPr>
        <w:t>إبهامه المقدس فی فیهِ</w:t>
      </w:r>
    </w:p>
    <w:p>
      <w:pPr>
        <w:pStyle w:val="BookText"/>
        <w:rPr/>
      </w:pPr>
      <w:r>
        <w:rPr>
          <w:rFonts w:ascii="IRNazanin" w:hAnsi="IRNazanin" w:eastAsia="IRNazanin"/>
          <w:color w:val="111111"/>
          <w:sz w:val="28"/>
          <w:sz w:val="28"/>
          <w:szCs w:val="28"/>
          <w:rtl w:val="true"/>
          <w:lang w:bidi="fa-IR"/>
        </w:rPr>
        <w:t>ویرضع الحسین ما یکفیه</w:t>
      </w:r>
    </w:p>
    <w:p>
      <w:pPr>
        <w:pStyle w:val="BookText"/>
        <w:rPr/>
      </w:pPr>
      <w:r>
        <w:rPr>
          <w:rFonts w:ascii="IRNazanin" w:hAnsi="IRNazanin" w:eastAsia="IRNazanin"/>
          <w:color w:val="111111"/>
          <w:sz w:val="28"/>
          <w:sz w:val="28"/>
          <w:szCs w:val="28"/>
          <w:rtl w:val="true"/>
          <w:lang w:bidi="fa-IR"/>
        </w:rPr>
        <w:t>لأجل ذا کانت دماه من دمِهِ</w:t>
      </w:r>
    </w:p>
    <w:p>
      <w:pPr>
        <w:pStyle w:val="BookText"/>
        <w:rPr/>
      </w:pPr>
      <w:r>
        <w:rPr>
          <w:rFonts w:ascii="IRNazanin" w:hAnsi="IRNazanin" w:eastAsia="IRNazanin"/>
          <w:color w:val="111111"/>
          <w:sz w:val="28"/>
          <w:sz w:val="28"/>
          <w:szCs w:val="28"/>
          <w:rtl w:val="true"/>
          <w:lang w:bidi="fa-IR"/>
        </w:rPr>
        <w:t>ولحمه قد نبت من لحمهِ</w:t>
      </w:r>
    </w:p>
    <w:p>
      <w:pPr>
        <w:pStyle w:val="Heading4"/>
        <w:numPr>
          <w:ilvl w:val="3"/>
          <w:numId w:val="1"/>
        </w:numPr>
        <w:rPr/>
      </w:pPr>
      <w:bookmarkStart w:id="35" w:name="__RefHeading___Toc950597_1395250215"/>
      <w:bookmarkStart w:id="36" w:name="_Toc13"/>
      <w:bookmarkEnd w:id="35"/>
      <w:r>
        <w:rPr>
          <w:rtl w:val="true"/>
        </w:rPr>
        <w:t>مولده علیه السلام</w:t>
      </w:r>
      <w:bookmarkEnd w:id="36"/>
    </w:p>
    <w:p>
      <w:pPr>
        <w:pStyle w:val="BookText"/>
        <w:rPr/>
      </w:pPr>
      <w:r>
        <w:rPr>
          <w:rFonts w:ascii="Amiri" w:hAnsi="Amiri" w:eastAsia="Amiri" w:cs="Amiri"/>
          <w:color w:val="111111"/>
          <w:sz w:val="28"/>
          <w:sz w:val="28"/>
          <w:szCs w:val="28"/>
          <w:rtl w:val="true"/>
          <w:lang w:bidi="ar-SA"/>
        </w:rPr>
        <w:t>واللهُ جلّ وعلا هنّاهُ</w:t>
      </w:r>
      <w:r>
        <w:rPr>
          <w:rStyle w:val="FootnoteAnchor"/>
          <w:rtl w:val="true"/>
        </w:rPr>
        <w:footnoteReference w:id="7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بمولد السبط کذا عزّاهُ</w:t>
      </w:r>
      <w:r>
        <w:rPr>
          <w:rStyle w:val="FootnoteAnchor"/>
          <w:rtl w:val="true"/>
        </w:rPr>
        <w:footnoteReference w:id="74"/>
      </w:r>
      <w:bookmarkStart w:id="37" w:name="pg2694_14350"/>
    </w:p>
    <w:p>
      <w:pPr>
        <w:pStyle w:val="BookText"/>
        <w:rPr/>
      </w:pPr>
      <w:bookmarkEnd w:id="37"/>
      <w:r>
        <w:rPr>
          <w:rFonts w:ascii="IRNazanin" w:hAnsi="IRNazanin" w:eastAsia="IRNazanin"/>
          <w:color w:val="111111"/>
          <w:sz w:val="28"/>
          <w:sz w:val="28"/>
          <w:szCs w:val="28"/>
          <w:rtl w:val="true"/>
          <w:lang w:bidi="fa-IR"/>
        </w:rPr>
        <w:t>ملائک السماءِ کانت تهبطُ</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تعزی جدّه تهنی تغبطُ</w:t>
      </w:r>
    </w:p>
    <w:p>
      <w:pPr>
        <w:pStyle w:val="Heading4"/>
        <w:numPr>
          <w:ilvl w:val="3"/>
          <w:numId w:val="1"/>
        </w:numPr>
        <w:rPr/>
      </w:pPr>
      <w:bookmarkStart w:id="38" w:name="__RefHeading___Toc950599_1395250215"/>
      <w:bookmarkStart w:id="39" w:name="_Toc14"/>
      <w:bookmarkEnd w:id="38"/>
      <w:r>
        <w:rPr>
          <w:rtl w:val="true"/>
        </w:rPr>
        <w:t>کنیته علیه السلام</w:t>
      </w:r>
      <w:bookmarkEnd w:id="39"/>
    </w:p>
    <w:p>
      <w:pPr>
        <w:pStyle w:val="BookText"/>
        <w:rPr/>
      </w:pPr>
      <w:r>
        <w:rPr>
          <w:rFonts w:ascii="Amiri" w:hAnsi="Amiri" w:eastAsia="Amiri" w:cs="Amiri"/>
          <w:color w:val="111111"/>
          <w:sz w:val="28"/>
          <w:sz w:val="28"/>
          <w:szCs w:val="28"/>
          <w:rtl w:val="true"/>
          <w:lang w:bidi="ar-SA"/>
        </w:rPr>
        <w:t>وکُنیَّ بأبی عبد الله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بأصغر الأولاد عبد اللهِ</w:t>
      </w:r>
    </w:p>
    <w:p>
      <w:pPr>
        <w:pStyle w:val="Heading4"/>
        <w:numPr>
          <w:ilvl w:val="3"/>
          <w:numId w:val="1"/>
        </w:numPr>
        <w:rPr/>
      </w:pPr>
      <w:bookmarkStart w:id="40" w:name="__RefHeading___Toc950601_1395250215"/>
      <w:bookmarkStart w:id="41" w:name="_Toc15"/>
      <w:bookmarkEnd w:id="40"/>
      <w:r>
        <w:rPr>
          <w:rtl w:val="true"/>
        </w:rPr>
        <w:t>لقبه علیه السلام</w:t>
      </w:r>
      <w:bookmarkEnd w:id="41"/>
    </w:p>
    <w:p>
      <w:pPr>
        <w:pStyle w:val="BookText"/>
        <w:rPr/>
      </w:pPr>
      <w:r>
        <w:rPr>
          <w:rFonts w:ascii="Amiri" w:hAnsi="Amiri" w:eastAsia="Amiri" w:cs="Amiri"/>
          <w:color w:val="111111"/>
          <w:sz w:val="28"/>
          <w:sz w:val="28"/>
          <w:szCs w:val="28"/>
          <w:rtl w:val="true"/>
          <w:lang w:bidi="ar-SA"/>
        </w:rPr>
        <w:t>ولُقّبَ بالسیّد وبالوفی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وبالمبارک کذاک بالولی</w:t>
      </w:r>
    </w:p>
    <w:p>
      <w:pPr>
        <w:pStyle w:val="BookText"/>
        <w:rPr/>
      </w:pPr>
      <w:r>
        <w:rPr>
          <w:rFonts w:ascii="Amiri" w:hAnsi="Amiri" w:eastAsia="Amiri" w:cs="Amiri"/>
          <w:color w:val="111111"/>
          <w:sz w:val="28"/>
          <w:sz w:val="28"/>
          <w:szCs w:val="28"/>
          <w:rtl w:val="true"/>
          <w:lang w:bidi="ar-SA"/>
        </w:rPr>
        <w:t>بالسبط لُقِّبَ وبالشهیدِ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الشهید وأبو الشهیدِ</w:t>
      </w:r>
      <w:bookmarkStart w:id="42" w:name="pg2694_14351"/>
    </w:p>
    <w:p>
      <w:pPr>
        <w:pStyle w:val="Heading4"/>
        <w:numPr>
          <w:ilvl w:val="3"/>
          <w:numId w:val="1"/>
        </w:numPr>
        <w:rPr/>
      </w:pPr>
      <w:bookmarkStart w:id="43" w:name="__RefHeading___Toc950603_1395250215"/>
      <w:bookmarkStart w:id="44" w:name="_Toc16"/>
      <w:bookmarkEnd w:id="42"/>
      <w:bookmarkEnd w:id="43"/>
      <w:r>
        <w:rPr>
          <w:rtl w:val="true"/>
        </w:rPr>
        <w:t>مدة إمامته علیه السلام</w:t>
      </w:r>
      <w:bookmarkEnd w:id="44"/>
    </w:p>
    <w:p>
      <w:pPr>
        <w:pStyle w:val="BookText"/>
        <w:rPr/>
      </w:pPr>
      <w:r>
        <w:rPr>
          <w:rFonts w:ascii="IRNazanin" w:hAnsi="IRNazanin" w:eastAsia="IRNazanin"/>
          <w:color w:val="111111"/>
          <w:sz w:val="28"/>
          <w:sz w:val="28"/>
          <w:szCs w:val="28"/>
          <w:rtl w:val="true"/>
          <w:lang w:bidi="fa-IR"/>
        </w:rPr>
        <w:t>عشر سنین مدة إمامتهِ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بعد أخیه مبدءُ خلافتهِ</w:t>
      </w:r>
    </w:p>
    <w:p>
      <w:pPr>
        <w:pStyle w:val="Heading4"/>
        <w:numPr>
          <w:ilvl w:val="3"/>
          <w:numId w:val="1"/>
        </w:numPr>
        <w:rPr/>
      </w:pPr>
      <w:bookmarkStart w:id="45" w:name="__RefHeading___Toc950605_1395250215"/>
      <w:bookmarkStart w:id="46" w:name="_Toc17"/>
      <w:bookmarkEnd w:id="45"/>
      <w:r>
        <w:rPr>
          <w:rtl w:val="true"/>
        </w:rPr>
        <w:t>عدد أولاده علیه السلام وأسماؤهم</w:t>
      </w:r>
      <w:bookmarkEnd w:id="46"/>
    </w:p>
    <w:p>
      <w:pPr>
        <w:pStyle w:val="BookText"/>
        <w:rPr/>
      </w:pPr>
      <w:r>
        <w:rPr>
          <w:rFonts w:ascii="IRNazanin" w:hAnsi="IRNazanin" w:eastAsia="IRNazanin"/>
          <w:color w:val="111111"/>
          <w:sz w:val="28"/>
          <w:sz w:val="28"/>
          <w:szCs w:val="28"/>
          <w:rtl w:val="true"/>
          <w:lang w:bidi="fa-IR"/>
        </w:rPr>
        <w:t>عدد أولاده علیه السلام وأسماؤهم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وعلی الأصغر قُتل مع أبیه، أمه لیلی بنت أبی مرة بن عروة بن مسعود الثقفی والناس یغلطون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الأکبر، وجعفر بن الحسین وأمه قضاعیة ومات فی حیاة أبیه ولا بقیة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قتل مع أبیه صغیرا وهو فی حجر أبیه وسکینة بنت الحسین وأمها الرباب بنت امرئ القیس بن عدی بن أوس وهی أم عبد الله بن الحسین علیه السلام وفاطمة بنت الحسین وأمها أم إسحاق بنت طلحة بن عبید الله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الدیار بکری ذکر غیر ذلک فی عدد أولاد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الصفوة وله من الولد علی الأکبر وعلی الأصغر وله عقب ــ یقصد به زین العابدین علیه السلام ــ وجعفر وفاطمة وسکینة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ذخائر العقبی ــ والکلام للدیار بکری فی مقتله ــ ولد له ــ الحسین علیه السلام ــ ستة بنین وثلاث بنات علی الأکبر واستشهد مع أبیه وعلی الإمام زین العابدین علیه السلام وعلی الأصغر ومحمد وعبد الله الشهید مع أبیه وجعفر وزینب وسکینة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المفید فی الإرشاد رحمه الله عدة أولاد الحسین علیه السلام أنهم ستة أولاد أربعة ذکور واثنان إناث،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وولدُه همُ علی الأکبر</w:t>
      </w:r>
    </w:p>
    <w:p>
      <w:pPr>
        <w:pStyle w:val="BookText"/>
        <w:rPr/>
      </w:pPr>
      <w:r>
        <w:rPr>
          <w:rFonts w:ascii="IRNazanin" w:hAnsi="IRNazanin" w:eastAsia="IRNazanin"/>
          <w:color w:val="111111"/>
          <w:sz w:val="28"/>
          <w:sz w:val="28"/>
          <w:szCs w:val="28"/>
          <w:rtl w:val="true"/>
          <w:lang w:bidi="fa-IR"/>
        </w:rPr>
        <w:t>وبعده السجادُ ثم الأصغر</w:t>
      </w:r>
    </w:p>
    <w:p>
      <w:pPr>
        <w:pStyle w:val="BookText"/>
        <w:rPr/>
      </w:pPr>
      <w:r>
        <w:rPr>
          <w:rFonts w:ascii="IRNazanin" w:hAnsi="IRNazanin" w:eastAsia="IRNazanin"/>
          <w:color w:val="111111"/>
          <w:sz w:val="28"/>
          <w:sz w:val="28"/>
          <w:szCs w:val="28"/>
          <w:rtl w:val="true"/>
          <w:lang w:bidi="fa-IR"/>
        </w:rPr>
        <w:t>کذا له محمد وجعفر</w:t>
      </w:r>
    </w:p>
    <w:p>
      <w:pPr>
        <w:pStyle w:val="BookText"/>
        <w:rPr/>
      </w:pPr>
      <w:r>
        <w:rPr>
          <w:rFonts w:ascii="IRNazanin" w:hAnsi="IRNazanin" w:eastAsia="IRNazanin"/>
          <w:color w:val="111111"/>
          <w:sz w:val="28"/>
          <w:sz w:val="28"/>
          <w:szCs w:val="28"/>
          <w:rtl w:val="true"/>
          <w:lang w:bidi="fa-IR"/>
        </w:rPr>
        <w:t>أیضا له الرضیع هذا یُذکر</w:t>
      </w:r>
    </w:p>
    <w:p>
      <w:pPr>
        <w:pStyle w:val="BookText"/>
        <w:rPr/>
      </w:pPr>
      <w:r>
        <w:rPr>
          <w:rFonts w:ascii="Amiri" w:hAnsi="Amiri" w:eastAsia="Amiri" w:cs="Amiri"/>
          <w:color w:val="111111"/>
          <w:sz w:val="28"/>
          <w:sz w:val="28"/>
          <w:szCs w:val="28"/>
          <w:rtl w:val="true"/>
          <w:lang w:bidi="ar-SA"/>
        </w:rPr>
        <w:t>ذکر بناته فخُذ ما یُطلب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سکینة فاطمة وزینب</w:t>
      </w:r>
      <w:bookmarkStart w:id="47" w:name="pg2694_14352"/>
    </w:p>
    <w:p>
      <w:pPr>
        <w:pStyle w:val="Heading4"/>
        <w:numPr>
          <w:ilvl w:val="3"/>
          <w:numId w:val="1"/>
        </w:numPr>
        <w:rPr/>
      </w:pPr>
      <w:bookmarkStart w:id="48" w:name="__RefHeading___Toc950607_1395250215"/>
      <w:bookmarkStart w:id="49" w:name="_Toc18"/>
      <w:bookmarkEnd w:id="47"/>
      <w:bookmarkEnd w:id="48"/>
      <w:r>
        <w:rPr>
          <w:rtl w:val="true"/>
        </w:rPr>
        <w:t>مبلغ عمره الشریف علیه السلام</w:t>
      </w:r>
      <w:bookmarkEnd w:id="49"/>
    </w:p>
    <w:p>
      <w:pPr>
        <w:pStyle w:val="BookText"/>
        <w:rPr/>
      </w:pPr>
      <w:r>
        <w:rPr>
          <w:rFonts w:ascii="Amiri" w:hAnsi="Amiri" w:eastAsia="Amiri" w:cs="Amiri"/>
          <w:color w:val="111111"/>
          <w:sz w:val="28"/>
          <w:sz w:val="28"/>
          <w:szCs w:val="28"/>
          <w:rtl w:val="true"/>
          <w:lang w:bidi="ar-SA"/>
        </w:rPr>
        <w:t>وعمرُهُ خمسٌ وخمسون سنة</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الطبرسی أمین الإسلام رحمه الله فی عمر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 سبعاً وخمسین سنة وخمسة أشهر کان مع رسول الله صلی الله علیه وآله وسلم سبع سنین ومع أمیر المؤمنین سبعا وثلاثین سنة ومع أخیه الحسن علیه السلام سبعا وأربعین سنة وکانت مدة خلافته عشر سنین وأشهر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ذُکر سبع وخمسون سنة</w:t>
      </w:r>
    </w:p>
    <w:p>
      <w:pPr>
        <w:pStyle w:val="Heading4"/>
        <w:numPr>
          <w:ilvl w:val="3"/>
          <w:numId w:val="1"/>
        </w:numPr>
        <w:rPr/>
      </w:pPr>
      <w:bookmarkStart w:id="50" w:name="__RefHeading___Toc950609_1395250215"/>
      <w:bookmarkStart w:id="51" w:name="_Toc19"/>
      <w:bookmarkEnd w:id="50"/>
      <w:r>
        <w:rPr>
          <w:rtl w:val="true"/>
        </w:rPr>
        <w:t>تاریخ استشهاده علیه السلام</w:t>
      </w:r>
      <w:bookmarkEnd w:id="51"/>
    </w:p>
    <w:p>
      <w:pPr>
        <w:pStyle w:val="BookText"/>
        <w:rPr/>
      </w:pPr>
      <w:r>
        <w:rPr>
          <w:rFonts w:ascii="IRNazanin" w:hAnsi="IRNazanin" w:eastAsia="IRNazanin"/>
          <w:color w:val="111111"/>
          <w:sz w:val="28"/>
          <w:sz w:val="28"/>
          <w:szCs w:val="28"/>
          <w:rtl w:val="true"/>
          <w:lang w:bidi="fa-IR"/>
        </w:rPr>
        <w:t>فی یوم عاشوراء من محرم</w:t>
      </w:r>
    </w:p>
    <w:p>
      <w:pPr>
        <w:pStyle w:val="BookText"/>
        <w:rPr/>
      </w:pPr>
      <w:r>
        <w:rPr>
          <w:rFonts w:ascii="IRNazanin" w:hAnsi="IRNazanin" w:eastAsia="IRNazanin"/>
          <w:color w:val="111111"/>
          <w:sz w:val="28"/>
          <w:sz w:val="28"/>
          <w:szCs w:val="28"/>
          <w:rtl w:val="true"/>
          <w:lang w:bidi="fa-IR"/>
        </w:rPr>
        <w:t>قد قُتل ابن النبیّ الأکرم</w:t>
      </w:r>
    </w:p>
    <w:p>
      <w:pPr>
        <w:pStyle w:val="BookText"/>
        <w:rPr/>
      </w:pPr>
      <w:r>
        <w:rPr>
          <w:rFonts w:ascii="IRNazanin" w:hAnsi="IRNazanin" w:eastAsia="IRNazanin"/>
          <w:color w:val="111111"/>
          <w:sz w:val="28"/>
          <w:sz w:val="28"/>
          <w:szCs w:val="28"/>
          <w:rtl w:val="true"/>
          <w:lang w:bidi="fa-IR"/>
        </w:rPr>
        <w:t>وقیل فی السبت أو الاثنین</w:t>
      </w:r>
    </w:p>
    <w:p>
      <w:pPr>
        <w:pStyle w:val="BookText"/>
        <w:rPr/>
      </w:pPr>
      <w:r>
        <w:rPr>
          <w:rFonts w:ascii="IRNazanin" w:hAnsi="IRNazanin" w:eastAsia="IRNazanin"/>
          <w:color w:val="111111"/>
          <w:sz w:val="28"/>
          <w:sz w:val="28"/>
          <w:szCs w:val="28"/>
          <w:rtl w:val="true"/>
          <w:lang w:bidi="fa-IR"/>
        </w:rPr>
        <w:t>أرّخ بعض مقتل الحسین</w:t>
      </w:r>
    </w:p>
    <w:p>
      <w:pPr>
        <w:pStyle w:val="BookText"/>
        <w:rPr/>
      </w:pPr>
      <w:r>
        <w:rPr>
          <w:rFonts w:ascii="IRNazanin" w:hAnsi="IRNazanin" w:eastAsia="IRNazanin"/>
          <w:color w:val="111111"/>
          <w:sz w:val="28"/>
          <w:sz w:val="28"/>
          <w:szCs w:val="28"/>
          <w:rtl w:val="true"/>
          <w:lang w:bidi="fa-IR"/>
        </w:rPr>
        <w:t>فی سنة الواحد والستینا</w:t>
      </w:r>
    </w:p>
    <w:p>
      <w:pPr>
        <w:pStyle w:val="BookText"/>
        <w:rPr/>
      </w:pPr>
      <w:r>
        <w:rPr>
          <w:rFonts w:ascii="IRNazanin" w:hAnsi="IRNazanin" w:eastAsia="IRNazanin"/>
          <w:color w:val="111111"/>
          <w:sz w:val="28"/>
          <w:sz w:val="28"/>
          <w:szCs w:val="28"/>
          <w:rtl w:val="true"/>
          <w:lang w:bidi="fa-IR"/>
        </w:rPr>
        <w:t>لأجله الکون بدا حزینا</w:t>
      </w:r>
    </w:p>
    <w:p>
      <w:pPr>
        <w:pStyle w:val="Heading4"/>
        <w:numPr>
          <w:ilvl w:val="3"/>
          <w:numId w:val="1"/>
        </w:numPr>
        <w:rPr/>
      </w:pPr>
      <w:bookmarkStart w:id="52" w:name="__RefHeading___Toc950611_1395250215"/>
      <w:bookmarkStart w:id="53" w:name="_Toc20"/>
      <w:bookmarkEnd w:id="52"/>
      <w:r>
        <w:rPr>
          <w:rtl w:val="true"/>
        </w:rPr>
        <w:t>استحباب البکاء علی الحسین علیه السلام وفضله</w:t>
      </w:r>
      <w:bookmarkEnd w:id="53"/>
    </w:p>
    <w:p>
      <w:pPr>
        <w:pStyle w:val="BookText"/>
        <w:rPr/>
      </w:pPr>
      <w:r>
        <w:rPr>
          <w:rFonts w:ascii="IRNazanin" w:hAnsi="IRNazanin" w:eastAsia="IRNazanin"/>
          <w:color w:val="111111"/>
          <w:sz w:val="28"/>
          <w:sz w:val="28"/>
          <w:szCs w:val="28"/>
          <w:rtl w:val="true"/>
          <w:lang w:bidi="fa-IR"/>
        </w:rPr>
        <w:t>من دمعت لأجلنا عیناه</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ذکرُنا مرّ به اعتراه</w:t>
      </w:r>
    </w:p>
    <w:p>
      <w:pPr>
        <w:pStyle w:val="BookText"/>
        <w:rPr/>
      </w:pPr>
      <w:r>
        <w:rPr>
          <w:rFonts w:ascii="Amiri" w:hAnsi="Amiri" w:eastAsia="Amiri" w:cs="Amiri"/>
          <w:color w:val="111111"/>
          <w:sz w:val="28"/>
          <w:sz w:val="28"/>
          <w:szCs w:val="28"/>
          <w:rtl w:val="true"/>
          <w:lang w:bidi="ar-SA"/>
        </w:rPr>
        <w:t>ولو بقدر جُنحِ الذبابِ</w:t>
      </w:r>
    </w:p>
    <w:p>
      <w:pPr>
        <w:pStyle w:val="BookText"/>
        <w:rPr/>
      </w:pPr>
      <w:r>
        <w:rPr>
          <w:rFonts w:ascii="Amiri" w:hAnsi="Amiri" w:eastAsia="Amiri" w:cs="Amiri"/>
          <w:color w:val="111111"/>
          <w:sz w:val="28"/>
          <w:sz w:val="28"/>
          <w:szCs w:val="28"/>
          <w:rtl w:val="true"/>
          <w:lang w:bidi="ar-SA"/>
        </w:rPr>
        <w:t>کان له غداً من الثوابِ</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ویسکن فی الغرفات حُقبا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وتغفر الذنوب مهما أذنبا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حتی وإن کانت بمقدارِ الزبد</w:t>
      </w:r>
    </w:p>
    <w:p>
      <w:pPr>
        <w:pStyle w:val="BookText"/>
        <w:rPr/>
      </w:pPr>
      <w:r>
        <w:rPr>
          <w:rFonts w:ascii="IRNazanin" w:hAnsi="IRNazanin" w:eastAsia="IRNazanin"/>
          <w:color w:val="111111"/>
          <w:sz w:val="28"/>
          <w:sz w:val="28"/>
          <w:szCs w:val="28"/>
          <w:rtl w:val="true"/>
          <w:lang w:bidi="fa-IR"/>
        </w:rPr>
        <w:t>وکان إحصاؤها منتهی العدد</w:t>
      </w:r>
    </w:p>
    <w:p>
      <w:pPr>
        <w:pStyle w:val="BookText"/>
        <w:rPr/>
      </w:pPr>
      <w:r>
        <w:rPr>
          <w:rFonts w:ascii="IRNazanin" w:hAnsi="IRNazanin" w:eastAsia="IRNazanin"/>
          <w:color w:val="111111"/>
          <w:sz w:val="28"/>
          <w:sz w:val="28"/>
          <w:szCs w:val="28"/>
          <w:rtl w:val="true"/>
          <w:lang w:bidi="fa-IR"/>
        </w:rPr>
        <w:t>وجاء یا فضیلُ أحیوا أمرنا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إذْ یرحمُ الله من أحیا أمرنا</w:t>
      </w:r>
    </w:p>
    <w:p>
      <w:pPr>
        <w:pStyle w:val="BookText"/>
        <w:rPr/>
      </w:pPr>
      <w:r>
        <w:rPr>
          <w:rFonts w:ascii="Amiri" w:hAnsi="Amiri" w:eastAsia="Amiri" w:cs="Amiri"/>
          <w:color w:val="111111"/>
          <w:sz w:val="28"/>
          <w:sz w:val="28"/>
          <w:szCs w:val="28"/>
          <w:rtl w:val="true"/>
          <w:lang w:bidi="ar-SA"/>
        </w:rPr>
        <w:t>تلک المجالس لَکم أحبُها</w:t>
      </w:r>
    </w:p>
    <w:p>
      <w:pPr>
        <w:pStyle w:val="BookText"/>
        <w:rPr/>
      </w:pPr>
      <w:r>
        <w:rPr>
          <w:rFonts w:ascii="IRNazanin" w:hAnsi="IRNazanin" w:eastAsia="IRNazanin"/>
          <w:color w:val="111111"/>
          <w:sz w:val="28"/>
          <w:sz w:val="28"/>
          <w:szCs w:val="28"/>
          <w:rtl w:val="true"/>
          <w:lang w:bidi="fa-IR"/>
        </w:rPr>
        <w:t>قال الإمام طاب من یطلبها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دمعت عیناه فی خدیه</w:t>
      </w:r>
    </w:p>
    <w:p>
      <w:pPr>
        <w:pStyle w:val="BookText"/>
        <w:rPr/>
      </w:pPr>
      <w:r>
        <w:rPr>
          <w:rFonts w:ascii="IRNazanin" w:hAnsi="IRNazanin" w:eastAsia="IRNazanin"/>
          <w:color w:val="111111"/>
          <w:sz w:val="28"/>
          <w:sz w:val="28"/>
          <w:szCs w:val="28"/>
          <w:rtl w:val="true"/>
          <w:lang w:bidi="fa-IR"/>
        </w:rPr>
        <w:t>لکون حزن کامنٍ لدیه</w:t>
      </w:r>
    </w:p>
    <w:p>
      <w:pPr>
        <w:pStyle w:val="BookText"/>
        <w:rPr/>
      </w:pPr>
      <w:r>
        <w:rPr>
          <w:rFonts w:ascii="IRNazanin" w:hAnsi="IRNazanin" w:eastAsia="IRNazanin"/>
          <w:color w:val="111111"/>
          <w:sz w:val="28"/>
          <w:sz w:val="28"/>
          <w:szCs w:val="28"/>
          <w:rtl w:val="true"/>
          <w:lang w:bidi="fa-IR"/>
        </w:rPr>
        <w:t>بوّأه الله بهذی غرفا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وجهه النار غدا قد صرفا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ذکر مصابنا فأبکی</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لم تبکِ عینه غداً أو بکی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یا ابن شبیب فابکِ قد قال الرضا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إن کنت باکیاً لإبن المرتضی</w:t>
      </w:r>
    </w:p>
    <w:p>
      <w:pPr>
        <w:pStyle w:val="BookText"/>
        <w:rPr/>
      </w:pPr>
      <w:r>
        <w:rPr>
          <w:rFonts w:ascii="Amiri" w:hAnsi="Amiri" w:eastAsia="Amiri" w:cs="Amiri"/>
          <w:color w:val="111111"/>
          <w:sz w:val="28"/>
          <w:sz w:val="28"/>
          <w:szCs w:val="28"/>
          <w:rtl w:val="true"/>
          <w:lang w:bidi="ar-SA"/>
        </w:rPr>
        <w:t>قد ذُبح جدی کذبحِ الکبش</w:t>
      </w:r>
    </w:p>
    <w:p>
      <w:pPr>
        <w:pStyle w:val="BookText"/>
        <w:rPr/>
      </w:pPr>
      <w:r>
        <w:rPr>
          <w:rFonts w:ascii="IRNazanin" w:hAnsi="IRNazanin" w:eastAsia="IRNazanin"/>
          <w:color w:val="111111"/>
          <w:sz w:val="28"/>
          <w:sz w:val="28"/>
          <w:szCs w:val="28"/>
          <w:rtl w:val="true"/>
          <w:lang w:bidi="fa-IR"/>
        </w:rPr>
        <w:t>ملائک بکته حول العرش</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ومعْه أهل بیتهِ ما مثلهم</w:t>
      </w:r>
    </w:p>
    <w:p>
      <w:pPr>
        <w:pStyle w:val="BookText"/>
        <w:rPr/>
      </w:pPr>
      <w:r>
        <w:rPr>
          <w:rFonts w:ascii="IRNazanin" w:hAnsi="IRNazanin" w:eastAsia="IRNazanin"/>
          <w:color w:val="111111"/>
          <w:sz w:val="28"/>
          <w:sz w:val="28"/>
          <w:szCs w:val="28"/>
          <w:rtl w:val="true"/>
          <w:lang w:bidi="fa-IR"/>
        </w:rPr>
        <w:t>فی الأرض کفءٌ وشبیه مالهم</w:t>
      </w:r>
    </w:p>
    <w:p>
      <w:pPr>
        <w:pStyle w:val="BookText"/>
        <w:rPr/>
      </w:pPr>
      <w:r>
        <w:rPr>
          <w:rFonts w:ascii="IRNazanin" w:hAnsi="IRNazanin" w:eastAsia="IRNazanin"/>
          <w:color w:val="111111"/>
          <w:sz w:val="28"/>
          <w:sz w:val="28"/>
          <w:szCs w:val="28"/>
          <w:rtl w:val="true"/>
          <w:lang w:bidi="fa-IR"/>
        </w:rPr>
        <w:t>سبع سماوات علا بکته</w:t>
      </w:r>
    </w:p>
    <w:p>
      <w:pPr>
        <w:pStyle w:val="BookText"/>
        <w:rPr/>
      </w:pPr>
      <w:r>
        <w:rPr>
          <w:rFonts w:ascii="IRNazanin" w:hAnsi="IRNazanin" w:eastAsia="IRNazanin"/>
          <w:color w:val="111111"/>
          <w:sz w:val="28"/>
          <w:sz w:val="28"/>
          <w:szCs w:val="28"/>
          <w:rtl w:val="true"/>
          <w:lang w:bidi="fa-IR"/>
        </w:rPr>
        <w:t>والأرضون السبع قد بکته</w:t>
      </w:r>
    </w:p>
    <w:p>
      <w:pPr>
        <w:pStyle w:val="BookText"/>
        <w:rPr/>
      </w:pPr>
      <w:r>
        <w:rPr>
          <w:rFonts w:ascii="IRNazanin" w:hAnsi="IRNazanin" w:eastAsia="IRNazanin"/>
          <w:color w:val="111111"/>
          <w:sz w:val="28"/>
          <w:sz w:val="28"/>
          <w:szCs w:val="28"/>
          <w:rtl w:val="true"/>
          <w:lang w:bidi="fa-IR"/>
        </w:rPr>
        <w:t>فإن جری دمعُک فی خدیک</w:t>
      </w:r>
    </w:p>
    <w:p>
      <w:pPr>
        <w:pStyle w:val="BookText"/>
        <w:rPr/>
      </w:pPr>
      <w:r>
        <w:rPr>
          <w:rFonts w:ascii="Amiri" w:hAnsi="Amiri" w:eastAsia="Amiri" w:cs="Amiri"/>
          <w:color w:val="111111"/>
          <w:sz w:val="28"/>
          <w:sz w:val="28"/>
          <w:szCs w:val="28"/>
          <w:rtl w:val="true"/>
          <w:lang w:bidi="ar-SA"/>
        </w:rPr>
        <w:t>حطَّ الذنوبَ التی فی یدیک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یغفرها ربی جمیعاً طُراً</w:t>
      </w:r>
    </w:p>
    <w:p>
      <w:pPr>
        <w:pStyle w:val="BookText"/>
        <w:rPr/>
      </w:pPr>
      <w:r>
        <w:rPr>
          <w:rFonts w:ascii="Amiri" w:hAnsi="Amiri" w:eastAsia="Amiri" w:cs="Amiri"/>
          <w:color w:val="111111"/>
          <w:sz w:val="28"/>
          <w:sz w:val="28"/>
          <w:szCs w:val="28"/>
          <w:rtl w:val="true"/>
          <w:lang w:bidi="ar-SA"/>
        </w:rPr>
        <w:t>لا یُبقی ربُّک لدیک وزراً</w:t>
      </w:r>
    </w:p>
    <w:p>
      <w:pPr>
        <w:pStyle w:val="BookText"/>
        <w:rPr/>
      </w:pPr>
      <w:r>
        <w:rPr>
          <w:rFonts w:ascii="IRNazanin" w:hAnsi="IRNazanin" w:eastAsia="IRNazanin"/>
          <w:color w:val="111111"/>
          <w:sz w:val="28"/>
          <w:sz w:val="28"/>
          <w:szCs w:val="28"/>
          <w:rtl w:val="true"/>
          <w:lang w:bidi="fa-IR"/>
        </w:rPr>
        <w:t>إن کان ما جنیته صغیراً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ما فی یدک کبیراً</w:t>
      </w:r>
      <w:bookmarkStart w:id="54" w:name="pg2694_14355"/>
    </w:p>
    <w:p>
      <w:pPr>
        <w:pStyle w:val="BookText"/>
        <w:rPr/>
      </w:pPr>
      <w:bookmarkEnd w:id="54"/>
      <w:r>
        <w:rPr>
          <w:rFonts w:ascii="IRNazanin" w:hAnsi="IRNazanin" w:eastAsia="IRNazanin"/>
          <w:color w:val="111111"/>
          <w:sz w:val="28"/>
          <w:sz w:val="28"/>
          <w:szCs w:val="28"/>
          <w:rtl w:val="true"/>
          <w:lang w:bidi="fa-IR"/>
        </w:rPr>
        <w:t>أو کان ما أذنبته نزیرا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أو کان ما اقترفته کثیراً</w:t>
      </w:r>
    </w:p>
    <w:p>
      <w:pPr>
        <w:pStyle w:val="BookText"/>
        <w:rPr/>
      </w:pPr>
      <w:r>
        <w:rPr>
          <w:rFonts w:ascii="IRNazanin" w:hAnsi="IRNazanin" w:eastAsia="IRNazanin"/>
          <w:color w:val="111111"/>
          <w:sz w:val="28"/>
          <w:sz w:val="28"/>
          <w:szCs w:val="28"/>
          <w:rtl w:val="true"/>
          <w:lang w:bidi="fa-IR"/>
        </w:rPr>
        <w:t>إن سرّک أن تذهب لربک</w:t>
      </w:r>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 xml:space="preserve">وکل شیء قد مُحی من ذنبک </w:t>
      </w:r>
      <w:r>
        <w:rPr>
          <w:rStyle w:val="FootnoteAnchor"/>
          <w:rtl w:val="true"/>
        </w:rPr>
        <w:footnoteReference w:id="95"/>
      </w:r>
      <w:r>
        <w:rPr>
          <w:rFonts w:ascii="Amiri" w:hAnsi="Amiri" w:eastAsia="Amiri" w:cs="Amiri"/>
          <w:color w:val="111111"/>
          <w:sz w:val="28"/>
          <w:sz w:val="28"/>
          <w:szCs w:val="28"/>
          <w:rtl w:val="true"/>
          <w:lang w:bidi="ar-SA"/>
        </w:rPr>
        <w:t>فزرْ حسین بن علیّ والعن</w:t>
      </w:r>
    </w:p>
    <w:p>
      <w:pPr>
        <w:pStyle w:val="BookText"/>
        <w:rPr/>
      </w:pPr>
      <w:r>
        <w:rPr>
          <w:rFonts w:ascii="IRNazanin" w:hAnsi="IRNazanin" w:eastAsia="IRNazanin"/>
          <w:color w:val="111111"/>
          <w:sz w:val="28"/>
          <w:sz w:val="28"/>
          <w:szCs w:val="28"/>
          <w:rtl w:val="true"/>
          <w:lang w:bidi="fa-IR"/>
        </w:rPr>
        <w:t>قاتله کذا علیه إحزن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لقبر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قتلة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والحزن لحزنهم والفرح لفرحهم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والتمنی بالکون معهم علیهم السلام عند تذکر الحسین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والحدیث ذکرناه فی ما تقدم مصدرها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یُکره البکا والجزعُ</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إلاّ علی الحسین ذا ما منعوا</w:t>
      </w:r>
      <w:r>
        <w:rPr>
          <w:rStyle w:val="FootnoteAnchor"/>
          <w:rtl w:val="true"/>
        </w:rPr>
        <w:footnoteReference w:id="98"/>
      </w:r>
    </w:p>
    <w:p>
      <w:pPr>
        <w:pStyle w:val="Heading4"/>
        <w:numPr>
          <w:ilvl w:val="3"/>
          <w:numId w:val="1"/>
        </w:numPr>
        <w:rPr/>
      </w:pPr>
      <w:bookmarkStart w:id="55" w:name="__RefHeading___Toc950613_1395250215"/>
      <w:bookmarkStart w:id="56" w:name="_Toc21"/>
      <w:bookmarkEnd w:id="55"/>
      <w:r>
        <w:rPr>
          <w:rtl w:val="true"/>
        </w:rPr>
        <w:t>ثواب من شرب الماء وذکر الحسین علیه السلام ولعن قاتلیه</w:t>
      </w:r>
      <w:bookmarkEnd w:id="56"/>
    </w:p>
    <w:p>
      <w:pPr>
        <w:pStyle w:val="BookText"/>
        <w:rPr/>
      </w:pPr>
      <w:r>
        <w:rPr>
          <w:rFonts w:ascii="IRNazanin" w:hAnsi="IRNazanin" w:eastAsia="IRNazanin"/>
          <w:color w:val="111111"/>
          <w:sz w:val="28"/>
          <w:sz w:val="28"/>
          <w:szCs w:val="28"/>
          <w:rtl w:val="true"/>
          <w:lang w:bidi="fa-IR"/>
        </w:rPr>
        <w:t>فی الخبر کان الإمام جعفر</w:t>
      </w:r>
    </w:p>
    <w:p>
      <w:pPr>
        <w:pStyle w:val="BookText"/>
        <w:rPr/>
      </w:pPr>
      <w:r>
        <w:rPr>
          <w:rFonts w:ascii="Amiri" w:hAnsi="Amiri" w:eastAsia="Amiri" w:cs="Amiri"/>
          <w:color w:val="111111"/>
          <w:sz w:val="28"/>
          <w:sz w:val="28"/>
          <w:szCs w:val="28"/>
          <w:rtl w:val="true"/>
          <w:lang w:bidi="ar-SA"/>
        </w:rPr>
        <w:t>ما شرب شربة الا استعبر</w:t>
      </w:r>
      <w:r>
        <w:rPr>
          <w:rStyle w:val="FootnoteAnchor"/>
          <w:rtl w:val="true"/>
        </w:rPr>
        <w:footnoteReference w:id="9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57" w:name="pg2694_14356"/>
    </w:p>
    <w:p>
      <w:pPr>
        <w:pStyle w:val="BookText"/>
        <w:rPr/>
      </w:pPr>
      <w:bookmarkEnd w:id="57"/>
      <w:r>
        <w:rPr>
          <w:rFonts w:ascii="IRNazanin" w:hAnsi="IRNazanin" w:eastAsia="IRNazanin"/>
          <w:color w:val="111111"/>
          <w:sz w:val="28"/>
          <w:sz w:val="28"/>
          <w:szCs w:val="28"/>
          <w:rtl w:val="true"/>
          <w:lang w:bidi="fa-IR"/>
        </w:rPr>
        <w:t>وبعد شرب الماء کان یلعن</w:t>
      </w:r>
    </w:p>
    <w:p>
      <w:pPr>
        <w:pStyle w:val="BookText"/>
        <w:rPr/>
      </w:pPr>
      <w:r>
        <w:rPr>
          <w:rFonts w:ascii="Amiri" w:hAnsi="Amiri" w:eastAsia="Amiri" w:cs="Amiri"/>
          <w:color w:val="111111"/>
          <w:sz w:val="28"/>
          <w:sz w:val="28"/>
          <w:szCs w:val="28"/>
          <w:rtl w:val="true"/>
          <w:lang w:bidi="ar-SA"/>
        </w:rPr>
        <w:t>من قتل الحسین سُنّةً سن</w:t>
      </w:r>
    </w:p>
    <w:p>
      <w:pPr>
        <w:pStyle w:val="BookText"/>
        <w:rPr/>
      </w:pPr>
      <w:r>
        <w:rPr>
          <w:rFonts w:ascii="IRNazanin" w:hAnsi="IRNazanin" w:eastAsia="IRNazanin"/>
          <w:color w:val="111111"/>
          <w:sz w:val="28"/>
          <w:sz w:val="28"/>
          <w:szCs w:val="28"/>
          <w:rtl w:val="true"/>
          <w:lang w:bidi="fa-IR"/>
        </w:rPr>
        <w:t>من لعن قاتله سیؤجر</w:t>
      </w:r>
    </w:p>
    <w:p>
      <w:pPr>
        <w:pStyle w:val="BookText"/>
        <w:rPr/>
      </w:pPr>
      <w:r>
        <w:rPr>
          <w:rFonts w:ascii="Amiri" w:hAnsi="Amiri" w:eastAsia="Amiri" w:cs="Amiri"/>
          <w:color w:val="111111"/>
          <w:sz w:val="28"/>
          <w:sz w:val="28"/>
          <w:szCs w:val="28"/>
          <w:rtl w:val="true"/>
          <w:lang w:bidi="ar-SA"/>
        </w:rPr>
        <w:t>وعنه ما أذنبه یُکفّر</w:t>
      </w:r>
    </w:p>
    <w:p>
      <w:pPr>
        <w:pStyle w:val="Heading4"/>
        <w:numPr>
          <w:ilvl w:val="3"/>
          <w:numId w:val="1"/>
        </w:numPr>
        <w:rPr/>
      </w:pPr>
      <w:bookmarkStart w:id="58" w:name="__RefHeading___Toc950615_1395250215"/>
      <w:bookmarkStart w:id="59" w:name="_Toc22"/>
      <w:bookmarkEnd w:id="58"/>
      <w:r>
        <w:rPr>
          <w:rtl w:val="true"/>
        </w:rPr>
        <w:t>الله تعالی والأنبیاء علیهم السلام یلعنون قتلة الحسین علیه السلام</w:t>
      </w:r>
      <w:bookmarkEnd w:id="59"/>
    </w:p>
    <w:p>
      <w:pPr>
        <w:pStyle w:val="BookText"/>
        <w:rPr/>
      </w:pPr>
      <w:r>
        <w:rPr>
          <w:rFonts w:ascii="IRNazanin" w:hAnsi="IRNazanin" w:eastAsia="IRNazanin"/>
          <w:color w:val="111111"/>
          <w:sz w:val="28"/>
          <w:sz w:val="28"/>
          <w:szCs w:val="28"/>
          <w:rtl w:val="true"/>
          <w:lang w:bidi="fa-IR"/>
        </w:rPr>
        <w:t>قد لعن الإله جلّ وعلا</w:t>
      </w:r>
    </w:p>
    <w:p>
      <w:pPr>
        <w:pStyle w:val="BookText"/>
        <w:rPr/>
      </w:pPr>
      <w:r>
        <w:rPr>
          <w:rFonts w:ascii="IRNazanin" w:hAnsi="IRNazanin" w:eastAsia="IRNazanin"/>
          <w:color w:val="111111"/>
          <w:sz w:val="28"/>
          <w:sz w:val="28"/>
          <w:szCs w:val="28"/>
          <w:rtl w:val="true"/>
          <w:lang w:bidi="fa-IR"/>
        </w:rPr>
        <w:t>من قتل إمامنا فی کربلا</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إن غضبی ولعنتی</w:t>
      </w:r>
    </w:p>
    <w:p>
      <w:pPr>
        <w:pStyle w:val="BookText"/>
        <w:rPr/>
      </w:pPr>
      <w:r>
        <w:rPr>
          <w:rFonts w:ascii="IRNazanin" w:hAnsi="IRNazanin" w:eastAsia="IRNazanin"/>
          <w:color w:val="111111"/>
          <w:sz w:val="28"/>
          <w:sz w:val="28"/>
          <w:szCs w:val="28"/>
          <w:rtl w:val="true"/>
          <w:lang w:bidi="fa-IR"/>
        </w:rPr>
        <w:t>لقاتل الحسین دون رحمتی</w:t>
      </w:r>
    </w:p>
    <w:p>
      <w:pPr>
        <w:pStyle w:val="BookText"/>
        <w:rPr/>
      </w:pPr>
      <w:r>
        <w:rPr>
          <w:rFonts w:ascii="IRNazanin" w:hAnsi="IRNazanin" w:eastAsia="IRNazanin"/>
          <w:color w:val="111111"/>
          <w:sz w:val="28"/>
          <w:sz w:val="28"/>
          <w:szCs w:val="28"/>
          <w:rtl w:val="true"/>
          <w:lang w:bidi="fa-IR"/>
        </w:rPr>
        <w:t>وهکذا ألأنبیاء لعنوا</w:t>
      </w:r>
    </w:p>
    <w:p>
      <w:pPr>
        <w:pStyle w:val="BookText"/>
        <w:rPr/>
      </w:pPr>
      <w:r>
        <w:rPr>
          <w:rFonts w:ascii="IRNazanin" w:hAnsi="IRNazanin" w:eastAsia="IRNazanin"/>
          <w:color w:val="111111"/>
          <w:sz w:val="28"/>
          <w:sz w:val="28"/>
          <w:szCs w:val="28"/>
          <w:rtl w:val="true"/>
          <w:lang w:bidi="fa-IR"/>
        </w:rPr>
        <w:t>قاتله عن لعنه ما وهنوا</w:t>
      </w:r>
    </w:p>
    <w:p>
      <w:pPr>
        <w:pStyle w:val="BookText"/>
        <w:rPr/>
      </w:pPr>
      <w:r>
        <w:rPr>
          <w:rFonts w:ascii="IRNazanin" w:hAnsi="IRNazanin" w:eastAsia="IRNazanin"/>
          <w:color w:val="111111"/>
          <w:sz w:val="28"/>
          <w:sz w:val="28"/>
          <w:szCs w:val="28"/>
          <w:rtl w:val="true"/>
          <w:lang w:bidi="fa-IR"/>
        </w:rPr>
        <w:t>مثل خلیل ربنا وموسی</w:t>
      </w:r>
    </w:p>
    <w:p>
      <w:pPr>
        <w:pStyle w:val="BookText"/>
        <w:rPr/>
      </w:pPr>
      <w:r>
        <w:rPr>
          <w:rFonts w:ascii="IRNazanin" w:hAnsi="IRNazanin" w:eastAsia="IRNazanin"/>
          <w:color w:val="111111"/>
          <w:sz w:val="28"/>
          <w:sz w:val="28"/>
          <w:szCs w:val="28"/>
          <w:rtl w:val="true"/>
          <w:lang w:bidi="fa-IR"/>
        </w:rPr>
        <w:t>کذلک داودٌ وعیسی</w:t>
      </w:r>
      <w:r>
        <w:rPr>
          <w:rStyle w:val="FootnoteAnchor"/>
          <w:rtl w:val="true"/>
        </w:rPr>
        <w:footnoteReference w:id="10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60" w:name="pg2694_14357"/>
    </w:p>
    <w:p>
      <w:pPr>
        <w:pStyle w:val="Heading4"/>
        <w:numPr>
          <w:ilvl w:val="3"/>
          <w:numId w:val="1"/>
        </w:numPr>
        <w:rPr/>
      </w:pPr>
      <w:bookmarkStart w:id="61" w:name="__RefHeading___Toc950617_1395250215"/>
      <w:bookmarkStart w:id="62" w:name="_Toc23"/>
      <w:bookmarkEnd w:id="60"/>
      <w:bookmarkEnd w:id="61"/>
      <w:r>
        <w:rPr>
          <w:rtl w:val="true"/>
        </w:rPr>
        <w:t>إخبار الملائکة جده صلی الله علیه وآله وسلم بقتله علیه السلام</w:t>
      </w:r>
      <w:bookmarkEnd w:id="62"/>
    </w:p>
    <w:p>
      <w:pPr>
        <w:pStyle w:val="BookText"/>
        <w:rPr/>
      </w:pPr>
      <w:r>
        <w:rPr>
          <w:rFonts w:ascii="Amiri" w:hAnsi="Amiri" w:eastAsia="Amiri" w:cs="Amiri"/>
          <w:color w:val="111111"/>
          <w:sz w:val="28"/>
          <w:sz w:val="28"/>
          <w:szCs w:val="28"/>
          <w:rtl w:val="true"/>
          <w:lang w:bidi="ar-SA"/>
        </w:rPr>
        <w:t>بقتله قد أُخبر الرسولُ</w:t>
      </w:r>
    </w:p>
    <w:p>
      <w:pPr>
        <w:pStyle w:val="BookText"/>
        <w:rPr/>
      </w:pPr>
      <w:r>
        <w:rPr>
          <w:rFonts w:ascii="Amiri" w:hAnsi="Amiri" w:eastAsia="Amiri" w:cs="Amiri"/>
          <w:color w:val="111111"/>
          <w:sz w:val="28"/>
          <w:sz w:val="28"/>
          <w:szCs w:val="28"/>
          <w:rtl w:val="true"/>
          <w:lang w:bidi="ar-SA"/>
        </w:rPr>
        <w:t>عن ربِّه أخبره جبریل</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إن إبنک مقتولُ</w:t>
      </w:r>
    </w:p>
    <w:p>
      <w:pPr>
        <w:pStyle w:val="BookText"/>
        <w:rPr/>
      </w:pPr>
      <w:r>
        <w:rPr>
          <w:rFonts w:ascii="IRNazanin" w:hAnsi="IRNazanin" w:eastAsia="IRNazanin"/>
          <w:color w:val="111111"/>
          <w:sz w:val="28"/>
          <w:sz w:val="28"/>
          <w:szCs w:val="28"/>
          <w:rtl w:val="true"/>
          <w:lang w:bidi="fa-IR"/>
        </w:rPr>
        <w:t>وإنه من بعدک مخذولُ</w:t>
      </w:r>
    </w:p>
    <w:p>
      <w:pPr>
        <w:pStyle w:val="BookText"/>
        <w:rPr/>
      </w:pPr>
      <w:r>
        <w:rPr>
          <w:rFonts w:ascii="Amiri" w:hAnsi="Amiri" w:eastAsia="Amiri" w:cs="Amiri"/>
          <w:color w:val="111111"/>
          <w:sz w:val="28"/>
          <w:sz w:val="28"/>
          <w:szCs w:val="28"/>
          <w:rtl w:val="true"/>
          <w:lang w:bidi="ar-SA"/>
        </w:rPr>
        <w:t>سیقتلون واحداً من ولدِک</w:t>
      </w:r>
    </w:p>
    <w:p>
      <w:pPr>
        <w:pStyle w:val="BookText"/>
        <w:rPr/>
      </w:pPr>
      <w:r>
        <w:rPr>
          <w:rFonts w:ascii="IRNazanin" w:hAnsi="IRNazanin" w:eastAsia="IRNazanin"/>
          <w:color w:val="111111"/>
          <w:sz w:val="28"/>
          <w:sz w:val="28"/>
          <w:szCs w:val="28"/>
          <w:rtl w:val="true"/>
          <w:lang w:bidi="fa-IR"/>
        </w:rPr>
        <w:t>تقتله أمتُک من بعدک</w:t>
      </w:r>
    </w:p>
    <w:p>
      <w:pPr>
        <w:pStyle w:val="BookText"/>
        <w:rPr/>
      </w:pPr>
      <w:r>
        <w:rPr>
          <w:rFonts w:ascii="IRNazanin" w:hAnsi="IRNazanin" w:eastAsia="IRNazanin"/>
          <w:color w:val="111111"/>
          <w:sz w:val="28"/>
          <w:sz w:val="28"/>
          <w:szCs w:val="28"/>
          <w:rtl w:val="true"/>
          <w:lang w:bidi="fa-IR"/>
        </w:rPr>
        <w:t>وهو الحسین بن علی وفاطمة</w:t>
      </w:r>
    </w:p>
    <w:p>
      <w:pPr>
        <w:pStyle w:val="BookText"/>
        <w:rPr/>
      </w:pPr>
      <w:r>
        <w:rPr>
          <w:rFonts w:ascii="IRNazanin" w:hAnsi="IRNazanin" w:eastAsia="IRNazanin"/>
          <w:color w:val="111111"/>
          <w:sz w:val="28"/>
          <w:sz w:val="28"/>
          <w:szCs w:val="28"/>
          <w:rtl w:val="true"/>
          <w:lang w:bidi="fa-IR"/>
        </w:rPr>
        <w:t>لقاتلیه نار ربی الحاطمة</w:t>
      </w:r>
    </w:p>
    <w:p>
      <w:pPr>
        <w:pStyle w:val="Heading4"/>
        <w:numPr>
          <w:ilvl w:val="3"/>
          <w:numId w:val="1"/>
        </w:numPr>
        <w:rPr/>
      </w:pPr>
      <w:bookmarkStart w:id="63" w:name="__RefHeading___Toc950619_1395250215"/>
      <w:bookmarkStart w:id="64" w:name="_Toc24"/>
      <w:bookmarkEnd w:id="63"/>
      <w:r>
        <w:rPr>
          <w:rtl w:val="true"/>
        </w:rPr>
        <w:t>تربة کربلاء عند رسول الله صلی الله علیه وآله وسلم</w:t>
      </w:r>
      <w:bookmarkEnd w:id="64"/>
    </w:p>
    <w:p>
      <w:pPr>
        <w:pStyle w:val="BookText"/>
        <w:rPr/>
      </w:pPr>
      <w:r>
        <w:rPr>
          <w:rFonts w:ascii="Amiri" w:hAnsi="Amiri" w:eastAsia="Amiri" w:cs="Amiri"/>
          <w:color w:val="111111"/>
          <w:sz w:val="28"/>
          <w:sz w:val="28"/>
          <w:szCs w:val="28"/>
          <w:rtl w:val="true"/>
          <w:lang w:bidi="ar-SA"/>
        </w:rPr>
        <w:t>لجدِّه جبریلُ جا بتربتِه</w:t>
      </w:r>
    </w:p>
    <w:p>
      <w:pPr>
        <w:pStyle w:val="BookText"/>
        <w:rPr/>
      </w:pPr>
      <w:r>
        <w:rPr>
          <w:rFonts w:ascii="Amiri" w:hAnsi="Amiri" w:eastAsia="Amiri" w:cs="Amiri"/>
          <w:color w:val="111111"/>
          <w:sz w:val="28"/>
          <w:sz w:val="28"/>
          <w:szCs w:val="28"/>
          <w:rtl w:val="true"/>
          <w:lang w:bidi="ar-SA"/>
        </w:rPr>
        <w:t>یُریه مصروعاً بها فرخ إبنتِه</w:t>
      </w:r>
    </w:p>
    <w:p>
      <w:pPr>
        <w:pStyle w:val="BookText"/>
        <w:rPr/>
      </w:pPr>
      <w:r>
        <w:rPr>
          <w:rFonts w:ascii="IRNazanin" w:hAnsi="IRNazanin" w:eastAsia="IRNazanin"/>
          <w:color w:val="111111"/>
          <w:sz w:val="28"/>
          <w:sz w:val="28"/>
          <w:szCs w:val="28"/>
          <w:rtl w:val="true"/>
          <w:lang w:bidi="fa-IR"/>
        </w:rPr>
        <w:t>فقال یا ربی إخذلنْ من خذلَه</w:t>
      </w:r>
    </w:p>
    <w:p>
      <w:pPr>
        <w:pStyle w:val="BookText"/>
        <w:rPr/>
      </w:pPr>
      <w:r>
        <w:rPr>
          <w:rFonts w:ascii="IRNazanin" w:hAnsi="IRNazanin" w:eastAsia="IRNazanin"/>
          <w:color w:val="111111"/>
          <w:sz w:val="28"/>
          <w:sz w:val="28"/>
          <w:szCs w:val="28"/>
          <w:rtl w:val="true"/>
          <w:lang w:bidi="fa-IR"/>
        </w:rPr>
        <w:t>ولتذبحنْ ولتقتلنْ من قتله</w:t>
      </w:r>
      <w:r>
        <w:rPr>
          <w:rStyle w:val="FootnoteAnchor"/>
          <w:rtl w:val="true"/>
        </w:rPr>
        <w:footnoteReference w:id="10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65" w:name="pg2694_14358"/>
    </w:p>
    <w:p>
      <w:pPr>
        <w:pStyle w:val="Heading4"/>
        <w:numPr>
          <w:ilvl w:val="3"/>
          <w:numId w:val="1"/>
        </w:numPr>
        <w:rPr/>
      </w:pPr>
      <w:bookmarkStart w:id="66" w:name="__RefHeading___Toc950621_1395250215"/>
      <w:bookmarkStart w:id="67" w:name="_Toc25"/>
      <w:bookmarkEnd w:id="65"/>
      <w:bookmarkEnd w:id="66"/>
      <w:r>
        <w:rPr>
          <w:rtl w:val="true"/>
        </w:rPr>
        <w:t>ثواب بیت من الشعر فی الحسین علیه السلام</w:t>
      </w:r>
      <w:bookmarkEnd w:id="67"/>
    </w:p>
    <w:p>
      <w:pPr>
        <w:pStyle w:val="BookText"/>
        <w:rPr/>
      </w:pPr>
      <w:r>
        <w:rPr>
          <w:rFonts w:ascii="IRNazanin" w:hAnsi="IRNazanin" w:eastAsia="IRNazanin"/>
          <w:color w:val="111111"/>
          <w:sz w:val="28"/>
          <w:sz w:val="28"/>
          <w:szCs w:val="28"/>
          <w:rtl w:val="true"/>
          <w:lang w:bidi="fa-IR"/>
        </w:rPr>
        <w:t>من قال فی الحسین جدی شعرا</w:t>
      </w:r>
    </w:p>
    <w:p>
      <w:pPr>
        <w:pStyle w:val="BookText"/>
        <w:rPr/>
      </w:pPr>
      <w:r>
        <w:rPr>
          <w:rFonts w:ascii="IRNazanin" w:hAnsi="IRNazanin" w:eastAsia="IRNazanin"/>
          <w:color w:val="111111"/>
          <w:sz w:val="28"/>
          <w:sz w:val="28"/>
          <w:szCs w:val="28"/>
          <w:rtl w:val="true"/>
          <w:lang w:bidi="fa-IR"/>
        </w:rPr>
        <w:t>بیتاً وأبکی عند ذاک عشرا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وعن أبی عمارة المنشد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عمارة أنشدنی فی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عمارة من أنشد فی الحسین علیه السلام شعراً فأبکی خمسین فله الجنة ومن أنشد فی الحسین شعراً فأبکی أربعین فله الجنة ومن أنشد فی الحسین شعراً فأبکی ثلاثین فله الجنة ومن أنشد فی الحسین شعرا فأبکی واحداً فله الجنة ومن أنشد فی الحسین شعرا فبکی فله الجنة ومن أنشد فی الحسین شعرا فتباکی فله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فی روایة أبی هارون من أنشد فی الحسین علیه السلام شعرا فبکی وأبکی خمسة کتبت 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تسعة أو خمسة أو واحداً</w:t>
      </w:r>
    </w:p>
    <w:p>
      <w:pPr>
        <w:pStyle w:val="BookText"/>
        <w:rPr/>
      </w:pPr>
      <w:r>
        <w:rPr>
          <w:rFonts w:ascii="Amiri" w:hAnsi="Amiri" w:eastAsia="Amiri" w:cs="Amiri"/>
          <w:color w:val="111111"/>
          <w:sz w:val="28"/>
          <w:sz w:val="28"/>
          <w:szCs w:val="28"/>
          <w:rtl w:val="true"/>
          <w:lang w:bidi="ar-SA"/>
        </w:rPr>
        <w:t>فالجنة له من الله غداً</w:t>
      </w:r>
    </w:p>
    <w:p>
      <w:pPr>
        <w:pStyle w:val="BookText"/>
        <w:rPr/>
      </w:pPr>
      <w:r>
        <w:rPr>
          <w:rFonts w:ascii="IRNazanin" w:hAnsi="IRNazanin" w:eastAsia="IRNazanin"/>
          <w:color w:val="111111"/>
          <w:sz w:val="28"/>
          <w:sz w:val="28"/>
          <w:szCs w:val="28"/>
          <w:rtl w:val="true"/>
          <w:lang w:bidi="fa-IR"/>
        </w:rPr>
        <w:t>ومن بکی أو أبکی أو تباکی</w:t>
      </w:r>
    </w:p>
    <w:p>
      <w:pPr>
        <w:pStyle w:val="BookText"/>
        <w:rPr/>
      </w:pPr>
      <w:r>
        <w:rPr>
          <w:rFonts w:ascii="Amiri" w:hAnsi="Amiri" w:eastAsia="Amiri" w:cs="Amiri"/>
          <w:color w:val="111111"/>
          <w:sz w:val="28"/>
          <w:sz w:val="28"/>
          <w:szCs w:val="28"/>
          <w:rtl w:val="true"/>
          <w:lang w:bidi="ar-SA"/>
        </w:rPr>
        <w:t>فی الجنةِ ولا یری هلاکاً</w:t>
      </w:r>
    </w:p>
    <w:p>
      <w:pPr>
        <w:pStyle w:val="Heading4"/>
        <w:numPr>
          <w:ilvl w:val="3"/>
          <w:numId w:val="1"/>
        </w:numPr>
        <w:rPr/>
      </w:pPr>
      <w:bookmarkStart w:id="68" w:name="__RefHeading___Toc950623_1395250215"/>
      <w:bookmarkStart w:id="69" w:name="_Toc26"/>
      <w:bookmarkEnd w:id="68"/>
      <w:r>
        <w:rPr>
          <w:rtl w:val="true"/>
        </w:rPr>
        <w:t>حدیث مسمع فی فضل البکاء</w:t>
      </w:r>
      <w:bookmarkEnd w:id="69"/>
    </w:p>
    <w:p>
      <w:pPr>
        <w:pStyle w:val="BookText"/>
        <w:rPr/>
      </w:pPr>
      <w:r>
        <w:rPr>
          <w:rFonts w:ascii="IRNazanin" w:hAnsi="IRNazanin" w:eastAsia="IRNazanin"/>
          <w:color w:val="111111"/>
          <w:sz w:val="28"/>
          <w:sz w:val="28"/>
          <w:szCs w:val="28"/>
          <w:rtl w:val="true"/>
          <w:lang w:bidi="fa-IR"/>
        </w:rPr>
        <w:t>وجاء أیضا فی حدیث مسمع</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 للذی یبکی له ویجزع</w:t>
      </w:r>
    </w:p>
    <w:p>
      <w:pPr>
        <w:pStyle w:val="BookText"/>
        <w:rPr/>
      </w:pPr>
      <w:r>
        <w:rPr>
          <w:rFonts w:ascii="IRNazanin" w:hAnsi="IRNazanin" w:eastAsia="IRNazanin"/>
          <w:color w:val="111111"/>
          <w:sz w:val="28"/>
          <w:sz w:val="28"/>
          <w:szCs w:val="28"/>
          <w:rtl w:val="true"/>
          <w:lang w:bidi="fa-IR"/>
        </w:rPr>
        <w:t>بعض الحدیث ذا هو طویل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فیه الجزا الجزیلُ</w:t>
      </w:r>
      <w:bookmarkStart w:id="70" w:name="pg2694_14359"/>
    </w:p>
    <w:p>
      <w:pPr>
        <w:pStyle w:val="Heading4"/>
        <w:numPr>
          <w:ilvl w:val="3"/>
          <w:numId w:val="1"/>
        </w:numPr>
        <w:rPr/>
      </w:pPr>
      <w:bookmarkStart w:id="71" w:name="__RefHeading___Toc950625_1395250215"/>
      <w:bookmarkStart w:id="72" w:name="_Toc27"/>
      <w:bookmarkEnd w:id="70"/>
      <w:bookmarkEnd w:id="71"/>
      <w:r>
        <w:rPr>
          <w:rtl w:val="true"/>
        </w:rPr>
        <w:t>إن الحسین علیه السلام قتیل العبرة</w:t>
      </w:r>
      <w:bookmarkEnd w:id="72"/>
    </w:p>
    <w:p>
      <w:pPr>
        <w:pStyle w:val="BookText"/>
        <w:rPr/>
      </w:pPr>
      <w:r>
        <w:rPr>
          <w:rFonts w:ascii="IRNazanin" w:hAnsi="IRNazanin" w:eastAsia="IRNazanin"/>
          <w:color w:val="111111"/>
          <w:sz w:val="28"/>
          <w:sz w:val="28"/>
          <w:szCs w:val="28"/>
          <w:rtl w:val="true"/>
          <w:lang w:bidi="fa-IR"/>
        </w:rPr>
        <w:t xml:space="preserve">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علی والعترة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وأیضا عن هارون بن خارجة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 أنا قتیل العبرة قُتلت مکروبا وحقیق علیّ أن لا یأتیین مکروب قط إلا ردّه الله وأقلبه إلی أهله مسرورا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مؤمن یذکره إلا بکی</w:t>
      </w:r>
    </w:p>
    <w:p>
      <w:pPr>
        <w:pStyle w:val="BookText"/>
        <w:rPr/>
      </w:pPr>
      <w:r>
        <w:rPr>
          <w:rFonts w:ascii="Amiri" w:hAnsi="Amiri" w:eastAsia="Amiri" w:cs="Amiri"/>
          <w:color w:val="111111"/>
          <w:sz w:val="28"/>
          <w:sz w:val="28"/>
          <w:szCs w:val="28"/>
          <w:rtl w:val="true"/>
          <w:lang w:bidi="ar-SA"/>
        </w:rPr>
        <w:t>وکلُّ مکروب یسرّ إن شکا</w:t>
      </w:r>
    </w:p>
    <w:p>
      <w:pPr>
        <w:pStyle w:val="BookText"/>
        <w:rPr/>
      </w:pPr>
      <w:r>
        <w:rPr>
          <w:rFonts w:ascii="IRNazanin" w:hAnsi="IRNazanin" w:eastAsia="IRNazanin"/>
          <w:color w:val="111111"/>
          <w:sz w:val="28"/>
          <w:sz w:val="28"/>
          <w:szCs w:val="28"/>
          <w:rtl w:val="true"/>
          <w:lang w:bidi="fa-IR"/>
        </w:rPr>
        <w:t>عند الحسین یرجعُ مسروراً</w:t>
      </w:r>
    </w:p>
    <w:p>
      <w:pPr>
        <w:pStyle w:val="BookText"/>
        <w:rPr/>
      </w:pPr>
      <w:r>
        <w:rPr>
          <w:rFonts w:ascii="Amiri" w:hAnsi="Amiri" w:eastAsia="Amiri" w:cs="Amiri"/>
          <w:color w:val="111111"/>
          <w:sz w:val="28"/>
          <w:sz w:val="28"/>
          <w:szCs w:val="28"/>
          <w:rtl w:val="true"/>
          <w:lang w:bidi="ar-SA"/>
        </w:rPr>
        <w:t>ممتلئاً فؤادُه سرورا</w:t>
      </w:r>
    </w:p>
    <w:p>
      <w:pPr>
        <w:pStyle w:val="Heading4"/>
        <w:numPr>
          <w:ilvl w:val="3"/>
          <w:numId w:val="1"/>
        </w:numPr>
        <w:rPr/>
      </w:pPr>
      <w:bookmarkStart w:id="73" w:name="__RefHeading___Toc950627_1395250215"/>
      <w:bookmarkStart w:id="74" w:name="_Toc28"/>
      <w:bookmarkEnd w:id="73"/>
      <w:r>
        <w:rPr>
          <w:rtl w:val="true"/>
        </w:rPr>
        <w:t>کل عین باکیة یوم القیامة إلا عین بکت علی الحسین بن علی علیهما السلام</w:t>
      </w:r>
      <w:bookmarkEnd w:id="74"/>
    </w:p>
    <w:p>
      <w:pPr>
        <w:pStyle w:val="BookText"/>
        <w:rPr/>
      </w:pPr>
      <w:r>
        <w:rPr>
          <w:rFonts w:ascii="IRNazanin" w:hAnsi="IRNazanin" w:eastAsia="IRNazanin"/>
          <w:color w:val="111111"/>
          <w:sz w:val="28"/>
          <w:sz w:val="28"/>
          <w:szCs w:val="28"/>
          <w:rtl w:val="true"/>
          <w:lang w:bidi="fa-IR"/>
        </w:rPr>
        <w:t>وکل عین فی غدٍ باکیة</w:t>
      </w:r>
    </w:p>
    <w:p>
      <w:pPr>
        <w:pStyle w:val="BookText"/>
        <w:rPr/>
      </w:pPr>
      <w:r>
        <w:rPr>
          <w:rFonts w:ascii="Amiri" w:hAnsi="Amiri" w:eastAsia="Amiri" w:cs="Amiri"/>
          <w:color w:val="111111"/>
          <w:sz w:val="28"/>
          <w:sz w:val="28"/>
          <w:szCs w:val="28"/>
          <w:rtl w:val="true"/>
          <w:lang w:bidi="ar-SA"/>
        </w:rPr>
        <w:t>تذرف دمعاً فی غدٍ هامیة</w:t>
      </w:r>
    </w:p>
    <w:p>
      <w:pPr>
        <w:pStyle w:val="BookText"/>
        <w:rPr/>
      </w:pPr>
      <w:r>
        <w:rPr>
          <w:rFonts w:ascii="IRNazanin" w:hAnsi="IRNazanin" w:eastAsia="IRNazanin"/>
          <w:color w:val="111111"/>
          <w:sz w:val="28"/>
          <w:sz w:val="28"/>
          <w:szCs w:val="28"/>
          <w:rtl w:val="true"/>
          <w:lang w:bidi="fa-IR"/>
        </w:rPr>
        <w:t>إلا الذی بکی علی الحسین</w:t>
      </w:r>
    </w:p>
    <w:p>
      <w:pPr>
        <w:pStyle w:val="BookText"/>
        <w:rPr/>
      </w:pPr>
      <w:r>
        <w:rPr>
          <w:rFonts w:ascii="IRNazanin" w:hAnsi="IRNazanin" w:eastAsia="IRNazanin"/>
          <w:color w:val="111111"/>
          <w:sz w:val="28"/>
          <w:sz w:val="28"/>
          <w:szCs w:val="28"/>
          <w:rtl w:val="true"/>
          <w:lang w:bidi="fa-IR"/>
        </w:rPr>
        <w:t>یحشر مسروراً قریر العینِ</w:t>
      </w:r>
      <w:r>
        <w:rPr>
          <w:rStyle w:val="FootnoteAnchor"/>
          <w:rtl w:val="true"/>
        </w:rPr>
        <w:footnoteReference w:id="10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75" w:name="pg2694_14360"/>
    </w:p>
    <w:p>
      <w:pPr>
        <w:pStyle w:val="Heading4"/>
        <w:numPr>
          <w:ilvl w:val="3"/>
          <w:numId w:val="1"/>
        </w:numPr>
        <w:rPr/>
      </w:pPr>
      <w:bookmarkStart w:id="76" w:name="__RefHeading___Toc950629_1395250215"/>
      <w:bookmarkStart w:id="77" w:name="_Toc29"/>
      <w:bookmarkEnd w:id="75"/>
      <w:bookmarkEnd w:id="76"/>
      <w:r>
        <w:rPr>
          <w:rtl w:val="true"/>
        </w:rPr>
        <w:t>بکاء جمیع المخلوقات علی الحسین علیه السلام</w:t>
      </w:r>
      <w:bookmarkEnd w:id="77"/>
    </w:p>
    <w:p>
      <w:pPr>
        <w:pStyle w:val="BookText"/>
        <w:rPr/>
      </w:pPr>
      <w:r>
        <w:rPr>
          <w:rFonts w:ascii="IRNazanin" w:hAnsi="IRNazanin" w:eastAsia="IRNazanin"/>
          <w:color w:val="111111"/>
          <w:sz w:val="28"/>
          <w:sz w:val="28"/>
          <w:szCs w:val="28"/>
          <w:rtl w:val="true"/>
          <w:lang w:bidi="fa-IR"/>
        </w:rPr>
        <w:t>من خلق ربی قد بکاه ما یُری</w:t>
      </w:r>
    </w:p>
    <w:p>
      <w:pPr>
        <w:pStyle w:val="BookText"/>
        <w:rPr/>
      </w:pPr>
      <w:r>
        <w:rPr>
          <w:rFonts w:ascii="IRNazanin" w:hAnsi="IRNazanin" w:eastAsia="IRNazanin"/>
          <w:color w:val="111111"/>
          <w:sz w:val="28"/>
          <w:sz w:val="28"/>
          <w:szCs w:val="28"/>
          <w:rtl w:val="true"/>
          <w:lang w:bidi="fa-IR"/>
        </w:rPr>
        <w:t>علیه أیضاً قد بکی ما لا یُری</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والجبالُ والبحارُ</w:t>
      </w:r>
    </w:p>
    <w:p>
      <w:pPr>
        <w:pStyle w:val="BookText"/>
        <w:rPr/>
      </w:pPr>
      <w:r>
        <w:rPr>
          <w:rFonts w:ascii="Amiri" w:hAnsi="Amiri" w:eastAsia="Amiri" w:cs="Amiri"/>
          <w:color w:val="111111"/>
          <w:sz w:val="28"/>
          <w:sz w:val="28"/>
          <w:szCs w:val="28"/>
          <w:rtl w:val="true"/>
          <w:lang w:bidi="ar-SA"/>
        </w:rPr>
        <w:t>والجنةُ بکتْ له والنارُ</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بکاء الشمس والجبال فقد تقدم ذکر حدیث عن ذلک عن زرارة عن أبی عبد الله علیه السلام 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السماء 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الشمس بکت أربعین صباحا بالکسوف والحمرة، وإن الجبال تقطعت وانتثرت وإن البحار تفجرت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 وجنٌ طیرٌ ووحشُ</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الحسین وکذاک العرشُ</w:t>
      </w:r>
      <w:bookmarkStart w:id="78" w:name="pg2694_14361"/>
    </w:p>
    <w:p>
      <w:pPr>
        <w:pStyle w:val="Heading4"/>
        <w:numPr>
          <w:ilvl w:val="3"/>
          <w:numId w:val="1"/>
        </w:numPr>
        <w:rPr/>
      </w:pPr>
      <w:bookmarkStart w:id="79" w:name="__RefHeading___Toc950631_1395250215"/>
      <w:bookmarkStart w:id="80" w:name="_Toc30"/>
      <w:bookmarkEnd w:id="78"/>
      <w:bookmarkEnd w:id="79"/>
      <w:r>
        <w:rPr>
          <w:rtl w:val="true"/>
        </w:rPr>
        <w:t>لم تبک السماء إلا علی الحسین ویحیی بن زکریا علیهما السلام</w:t>
      </w:r>
      <w:bookmarkEnd w:id="80"/>
    </w:p>
    <w:p>
      <w:pPr>
        <w:pStyle w:val="BookText"/>
        <w:rPr/>
      </w:pPr>
      <w:r>
        <w:rPr>
          <w:rFonts w:ascii="IRNazanin" w:hAnsi="IRNazanin" w:eastAsia="IRNazanin"/>
          <w:color w:val="111111"/>
          <w:sz w:val="28"/>
          <w:sz w:val="28"/>
          <w:szCs w:val="28"/>
          <w:rtl w:val="true"/>
          <w:lang w:bidi="fa-IR"/>
        </w:rPr>
        <w:t>إن الحسین وکذاک یحیی</w:t>
      </w:r>
    </w:p>
    <w:p>
      <w:pPr>
        <w:pStyle w:val="BookText"/>
        <w:rPr/>
      </w:pPr>
      <w:r>
        <w:rPr>
          <w:rFonts w:ascii="IRNazanin" w:hAnsi="IRNazanin" w:eastAsia="IRNazanin"/>
          <w:color w:val="111111"/>
          <w:sz w:val="28"/>
          <w:sz w:val="28"/>
          <w:szCs w:val="28"/>
          <w:rtl w:val="true"/>
          <w:lang w:bidi="fa-IR"/>
        </w:rPr>
        <w:t>فقط هما من للسماء أبکی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قد قطع رأسیهما بنو الخنا</w:t>
      </w:r>
    </w:p>
    <w:p>
      <w:pPr>
        <w:pStyle w:val="BookText"/>
        <w:rPr/>
      </w:pPr>
      <w:r>
        <w:rPr>
          <w:rFonts w:ascii="Amiri" w:hAnsi="Amiri" w:eastAsia="Amiri" w:cs="Amiri"/>
          <w:color w:val="111111"/>
          <w:sz w:val="28"/>
          <w:sz w:val="28"/>
          <w:szCs w:val="28"/>
          <w:rtl w:val="true"/>
          <w:lang w:bidi="ar-SA"/>
        </w:rPr>
        <w:t>قد قُتلا بأیدِ أولادِ الزنی</w:t>
      </w:r>
      <w:r>
        <w:rPr>
          <w:rStyle w:val="FootnoteAnchor"/>
          <w:rtl w:val="true"/>
        </w:rPr>
        <w:footnoteReference w:id="112"/>
      </w:r>
    </w:p>
    <w:p>
      <w:pPr>
        <w:pStyle w:val="Heading4"/>
        <w:numPr>
          <w:ilvl w:val="3"/>
          <w:numId w:val="1"/>
        </w:numPr>
        <w:rPr/>
      </w:pPr>
      <w:bookmarkStart w:id="81" w:name="__RefHeading___Toc950633_1395250215"/>
      <w:bookmarkStart w:id="82" w:name="_Toc31"/>
      <w:bookmarkEnd w:id="81"/>
      <w:r>
        <w:rPr>
          <w:rtl w:val="true"/>
        </w:rPr>
        <w:t>بکاه علیه السلام جده وأبوه وأمه وبنوه علیهم السلام</w:t>
      </w:r>
      <w:bookmarkEnd w:id="82"/>
    </w:p>
    <w:p>
      <w:pPr>
        <w:pStyle w:val="BookText"/>
        <w:rPr/>
      </w:pPr>
      <w:r>
        <w:rPr>
          <w:rFonts w:ascii="Amiri" w:hAnsi="Amiri" w:eastAsia="Amiri" w:cs="Amiri"/>
          <w:color w:val="111111"/>
          <w:sz w:val="28"/>
          <w:sz w:val="28"/>
          <w:szCs w:val="28"/>
          <w:rtl w:val="true"/>
          <w:lang w:bidi="ar-SA"/>
        </w:rPr>
        <w:t>بکاه جدُّهُ</w:t>
      </w:r>
      <w:r>
        <w:rPr>
          <w:rStyle w:val="FootnoteAnchor"/>
          <w:rtl w:val="true"/>
        </w:rPr>
        <w:footnoteReference w:id="113"/>
      </w:r>
      <w:r>
        <w:rPr>
          <w:rFonts w:ascii="IRNazanin" w:hAnsi="IRNazanin" w:eastAsia="IRNazanin"/>
          <w:color w:val="111111"/>
          <w:sz w:val="28"/>
          <w:sz w:val="28"/>
          <w:szCs w:val="28"/>
          <w:rtl w:val="true"/>
          <w:lang w:bidi="fa-IR"/>
        </w:rPr>
        <w:t>بکی أبوه</w:t>
      </w:r>
      <w:r>
        <w:rPr>
          <w:rStyle w:val="FootnoteAnchor"/>
          <w:rtl w:val="true"/>
        </w:rPr>
        <w:footnoteReference w:id="1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w:t>
      </w:r>
      <w:r>
        <w:rPr>
          <w:rStyle w:val="FootnoteAnchor"/>
          <w:rtl w:val="true"/>
        </w:rPr>
        <w:footnoteReference w:id="115"/>
      </w:r>
      <w:r>
        <w:rPr>
          <w:rFonts w:ascii="IRNazanin" w:hAnsi="IRNazanin" w:eastAsia="IRNazanin"/>
          <w:color w:val="111111"/>
          <w:sz w:val="28"/>
          <w:sz w:val="28"/>
          <w:szCs w:val="28"/>
          <w:rtl w:val="true"/>
          <w:lang w:bidi="fa-IR"/>
        </w:rPr>
        <w:t>کذلک بنوه</w:t>
      </w:r>
      <w:r>
        <w:rPr>
          <w:rStyle w:val="FootnoteAnchor"/>
          <w:rtl w:val="true"/>
        </w:rPr>
        <w:footnoteReference w:id="116"/>
      </w:r>
      <w:bookmarkStart w:id="83" w:name="pg2694_14362"/>
    </w:p>
    <w:p>
      <w:pPr>
        <w:pStyle w:val="Heading4"/>
        <w:numPr>
          <w:ilvl w:val="3"/>
          <w:numId w:val="1"/>
        </w:numPr>
        <w:rPr/>
      </w:pPr>
      <w:bookmarkStart w:id="84" w:name="__RefHeading___Toc950635_1395250215"/>
      <w:bookmarkStart w:id="85" w:name="_Toc32"/>
      <w:bookmarkEnd w:id="83"/>
      <w:bookmarkEnd w:id="84"/>
      <w:r>
        <w:rPr>
          <w:rtl w:val="true"/>
        </w:rPr>
        <w:t>بکاء علی بن الحسین علی أبیه علیهما السلام</w:t>
      </w:r>
      <w:bookmarkEnd w:id="85"/>
    </w:p>
    <w:p>
      <w:pPr>
        <w:pStyle w:val="BookText"/>
        <w:rPr/>
      </w:pPr>
      <w:r>
        <w:rPr>
          <w:rFonts w:ascii="IRNazanin" w:hAnsi="IRNazanin" w:eastAsia="IRNazanin"/>
          <w:color w:val="111111"/>
          <w:sz w:val="28"/>
          <w:sz w:val="28"/>
          <w:szCs w:val="28"/>
          <w:rtl w:val="true"/>
          <w:lang w:bidi="fa-IR"/>
        </w:rPr>
        <w:t>بکی علی إبنه عشرینا</w:t>
      </w:r>
    </w:p>
    <w:p>
      <w:pPr>
        <w:pStyle w:val="BookText"/>
        <w:rPr/>
      </w:pPr>
      <w:r>
        <w:rPr>
          <w:rFonts w:ascii="IRNazanin" w:hAnsi="IRNazanin" w:eastAsia="IRNazanin"/>
          <w:color w:val="111111"/>
          <w:sz w:val="28"/>
          <w:sz w:val="28"/>
          <w:szCs w:val="28"/>
          <w:rtl w:val="true"/>
          <w:lang w:bidi="fa-IR"/>
        </w:rPr>
        <w:t>عاماً وقالوا بکی أربعینا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روی ابن قولویه فی الکامل بسنده عن الصادق علیه السلام مثله إلا أنه زاد بعد عشرین سنة أو أربعین سنة</w:t>
      </w:r>
      <w:r>
        <w:rPr>
          <w:rFonts w:eastAsia="IRNazanin" w:cs="IRNazanin"/>
          <w:color w:val="111111"/>
          <w:sz w:val="28"/>
          <w:szCs w:val="28"/>
          <w:rtl w:val="true"/>
          <w:lang w:bidi="fa-IR"/>
        </w:rPr>
        <w:t>.</w:t>
      </w:r>
    </w:p>
    <w:p>
      <w:pPr>
        <w:pStyle w:val="Heading4"/>
        <w:numPr>
          <w:ilvl w:val="3"/>
          <w:numId w:val="1"/>
        </w:numPr>
        <w:rPr/>
      </w:pPr>
      <w:bookmarkStart w:id="86" w:name="__RefHeading___Toc950637_1395250215"/>
      <w:bookmarkStart w:id="87" w:name="_Toc33"/>
      <w:bookmarkEnd w:id="86"/>
      <w:r>
        <w:rPr>
          <w:rtl w:val="true"/>
        </w:rPr>
        <w:t>بکاء الرضا علی الحسین علیهما السلام</w:t>
      </w:r>
      <w:bookmarkEnd w:id="87"/>
    </w:p>
    <w:p>
      <w:pPr>
        <w:pStyle w:val="BookText"/>
        <w:rPr/>
      </w:pPr>
      <w:r>
        <w:rPr>
          <w:rFonts w:ascii="IRNazanin" w:hAnsi="IRNazanin" w:eastAsia="IRNazanin"/>
          <w:color w:val="111111"/>
          <w:sz w:val="28"/>
          <w:sz w:val="28"/>
          <w:szCs w:val="28"/>
          <w:rtl w:val="true"/>
          <w:lang w:bidi="fa-IR"/>
        </w:rPr>
        <w:t>یوم الحسین أقرح جفوننا</w:t>
      </w:r>
    </w:p>
    <w:p>
      <w:pPr>
        <w:pStyle w:val="BookText"/>
        <w:rPr/>
      </w:pPr>
      <w:r>
        <w:rPr>
          <w:rFonts w:ascii="IRNazanin" w:hAnsi="IRNazanin" w:eastAsia="IRNazanin"/>
          <w:color w:val="111111"/>
          <w:sz w:val="28"/>
          <w:sz w:val="28"/>
          <w:szCs w:val="28"/>
          <w:rtl w:val="true"/>
          <w:lang w:bidi="fa-IR"/>
        </w:rPr>
        <w:t>قال الرضا وأسبل عیوننا</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أورثنا الکرب والبلاءا</w:t>
      </w:r>
    </w:p>
    <w:p>
      <w:pPr>
        <w:pStyle w:val="BookText"/>
        <w:rPr/>
      </w:pPr>
      <w:r>
        <w:rPr>
          <w:rFonts w:ascii="Amiri" w:hAnsi="Amiri" w:eastAsia="Amiri" w:cs="Amiri"/>
          <w:color w:val="111111"/>
          <w:sz w:val="28"/>
          <w:sz w:val="28"/>
          <w:szCs w:val="28"/>
          <w:rtl w:val="true"/>
          <w:lang w:bidi="ar-SA"/>
        </w:rPr>
        <w:t>فلم نرَ من بعده هناءاً</w:t>
      </w:r>
    </w:p>
    <w:p>
      <w:pPr>
        <w:pStyle w:val="Heading4"/>
        <w:numPr>
          <w:ilvl w:val="3"/>
          <w:numId w:val="1"/>
        </w:numPr>
        <w:rPr/>
      </w:pPr>
      <w:bookmarkStart w:id="88" w:name="__RefHeading___Toc950639_1395250215"/>
      <w:bookmarkStart w:id="89" w:name="_Toc34"/>
      <w:bookmarkEnd w:id="88"/>
      <w:r>
        <w:rPr>
          <w:rtl w:val="true"/>
        </w:rPr>
        <w:t>ثلاثة لم یبکوا الحسین علیه السلام قط</w:t>
      </w:r>
      <w:bookmarkEnd w:id="89"/>
    </w:p>
    <w:p>
      <w:pPr>
        <w:pStyle w:val="BookText"/>
        <w:rPr/>
      </w:pPr>
      <w:r>
        <w:rPr>
          <w:rFonts w:ascii="IRNazanin" w:hAnsi="IRNazanin" w:eastAsia="IRNazanin"/>
          <w:color w:val="111111"/>
          <w:sz w:val="28"/>
          <w:sz w:val="28"/>
          <w:szCs w:val="28"/>
          <w:rtl w:val="true"/>
          <w:lang w:bidi="fa-IR"/>
        </w:rPr>
        <w:t>علی الحسین ما بکت ثلاثة</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هذا الخبر وصف البصرة بأنها لم تبکِ علی الحسین علیه السلام هذا خاص بذلک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عن حقدٍ وعن خباثة</w:t>
      </w:r>
    </w:p>
    <w:p>
      <w:pPr>
        <w:pStyle w:val="BookText"/>
        <w:rPr/>
      </w:pPr>
      <w:r>
        <w:rPr>
          <w:rFonts w:ascii="Amiri" w:hAnsi="Amiri" w:eastAsia="Amiri" w:cs="Amiri"/>
          <w:color w:val="111111"/>
          <w:sz w:val="28"/>
          <w:sz w:val="28"/>
          <w:szCs w:val="28"/>
          <w:rtl w:val="true"/>
          <w:lang w:bidi="ar-SA"/>
        </w:rPr>
        <w:t>البصرة واحدة والشامُ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عثمان هم اللئامُ</w:t>
      </w:r>
      <w:bookmarkStart w:id="90" w:name="pg2694_14363"/>
    </w:p>
    <w:p>
      <w:pPr>
        <w:pStyle w:val="Heading4"/>
        <w:numPr>
          <w:ilvl w:val="3"/>
          <w:numId w:val="1"/>
        </w:numPr>
        <w:rPr/>
      </w:pPr>
      <w:bookmarkStart w:id="91" w:name="__RefHeading___Toc950641_1395250215"/>
      <w:bookmarkStart w:id="92" w:name="_Toc35"/>
      <w:bookmarkEnd w:id="90"/>
      <w:bookmarkEnd w:id="91"/>
      <w:r>
        <w:rPr>
          <w:rtl w:val="true"/>
        </w:rPr>
        <w:t>بکاء الملائکة علی الحسین علیه السلام</w:t>
      </w:r>
      <w:bookmarkEnd w:id="92"/>
    </w:p>
    <w:p>
      <w:pPr>
        <w:pStyle w:val="BookText"/>
        <w:rPr/>
      </w:pPr>
      <w:r>
        <w:rPr>
          <w:rFonts w:ascii="IRNazanin" w:hAnsi="IRNazanin" w:eastAsia="IRNazanin"/>
          <w:color w:val="111111"/>
          <w:sz w:val="28"/>
          <w:sz w:val="28"/>
          <w:szCs w:val="28"/>
          <w:rtl w:val="true"/>
          <w:lang w:bidi="fa-IR"/>
        </w:rPr>
        <w:t>وقد بکت حسینا الملائکة</w:t>
      </w:r>
    </w:p>
    <w:p>
      <w:pPr>
        <w:pStyle w:val="BookText"/>
        <w:rPr/>
      </w:pPr>
      <w:r>
        <w:rPr>
          <w:rFonts w:ascii="IRNazanin" w:hAnsi="IRNazanin" w:eastAsia="IRNazanin"/>
          <w:color w:val="111111"/>
          <w:sz w:val="28"/>
          <w:sz w:val="28"/>
          <w:szCs w:val="28"/>
          <w:rtl w:val="true"/>
          <w:lang w:bidi="fa-IR"/>
        </w:rPr>
        <w:t>فی کربلاء البقعة المبارکة</w:t>
      </w:r>
    </w:p>
    <w:p>
      <w:pPr>
        <w:pStyle w:val="BookText"/>
        <w:rPr/>
      </w:pPr>
      <w:r>
        <w:rPr>
          <w:rFonts w:ascii="Amiri" w:hAnsi="Amiri" w:eastAsia="Amiri" w:cs="Amiri"/>
          <w:color w:val="111111"/>
          <w:sz w:val="28"/>
          <w:sz w:val="28"/>
          <w:szCs w:val="28"/>
          <w:rtl w:val="true"/>
          <w:lang w:bidi="ar-SA"/>
        </w:rPr>
        <w:t>أربعة آلافِ شعثاً غبراً</w:t>
      </w:r>
    </w:p>
    <w:p>
      <w:pPr>
        <w:pStyle w:val="BookText"/>
        <w:rPr/>
      </w:pPr>
      <w:r>
        <w:rPr>
          <w:rFonts w:ascii="IRNazanin" w:hAnsi="IRNazanin" w:eastAsia="IRNazanin"/>
          <w:color w:val="111111"/>
          <w:sz w:val="28"/>
          <w:sz w:val="28"/>
          <w:szCs w:val="28"/>
          <w:rtl w:val="true"/>
          <w:lang w:bidi="fa-IR"/>
        </w:rPr>
        <w:t>قد هبطت وهی تحف القبرا</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وفی روایة أخری أن الله تعالی وکّل سبعین ألفا من الملائکة عن بکر بن محمد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الله بقبر الحسین علیه السلام سبعین ألف ملک شعثا غبرا یبکونه إلی یوم القیامة یصلون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 عبیطاً تحت کلِّ حجرٍ</w:t>
      </w:r>
    </w:p>
    <w:p>
      <w:pPr>
        <w:pStyle w:val="BookText"/>
        <w:rPr/>
      </w:pPr>
      <w:r>
        <w:rPr>
          <w:rFonts w:ascii="Amiri" w:hAnsi="Amiri" w:eastAsia="Amiri" w:cs="Amiri"/>
          <w:color w:val="111111"/>
          <w:sz w:val="28"/>
          <w:sz w:val="28"/>
          <w:szCs w:val="28"/>
          <w:rtl w:val="true"/>
          <w:lang w:bidi="ar-SA"/>
        </w:rPr>
        <w:t>رأته الناسُ وتحت المدرِ</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معاذ الله لا نلتم یقینا</w:t>
      </w:r>
    </w:p>
    <w:p>
      <w:pPr>
        <w:pStyle w:val="BookText"/>
        <w:rPr/>
      </w:pPr>
      <w:r>
        <w:rPr>
          <w:rFonts w:ascii="IRNazanin" w:hAnsi="IRNazanin" w:eastAsia="IRNazanin"/>
          <w:color w:val="111111"/>
          <w:sz w:val="28"/>
          <w:sz w:val="28"/>
          <w:szCs w:val="28"/>
          <w:rtl w:val="true"/>
          <w:lang w:bidi="fa-IR"/>
        </w:rPr>
        <w:t>شفاعة أحمد وأبی تراب</w:t>
      </w:r>
    </w:p>
    <w:p>
      <w:pPr>
        <w:pStyle w:val="BookText"/>
        <w:rPr/>
      </w:pPr>
      <w:r>
        <w:rPr>
          <w:rFonts w:ascii="IRNazanin" w:hAnsi="IRNazanin" w:eastAsia="IRNazanin"/>
          <w:color w:val="111111"/>
          <w:sz w:val="28"/>
          <w:sz w:val="28"/>
          <w:szCs w:val="28"/>
          <w:rtl w:val="true"/>
          <w:lang w:bidi="fa-IR"/>
        </w:rPr>
        <w:t>قتلتم خیر من رکب المطایا</w:t>
      </w:r>
    </w:p>
    <w:p>
      <w:pPr>
        <w:pStyle w:val="BookText"/>
        <w:rPr/>
      </w:pPr>
      <w:r>
        <w:rPr>
          <w:rFonts w:ascii="IRNazanin" w:hAnsi="IRNazanin" w:eastAsia="IRNazanin"/>
          <w:color w:val="111111"/>
          <w:sz w:val="28"/>
          <w:sz w:val="28"/>
          <w:szCs w:val="28"/>
          <w:rtl w:val="true"/>
          <w:lang w:bidi="fa-IR"/>
        </w:rPr>
        <w:t>وخیر الشیب طرا والشباب</w:t>
      </w:r>
    </w:p>
    <w:p>
      <w:pPr>
        <w:pStyle w:val="BookText"/>
        <w:rPr/>
      </w:pPr>
      <w:r>
        <w:rPr>
          <w:rFonts w:ascii="IRNazanin" w:hAnsi="IRNazanin" w:eastAsia="IRNazanin"/>
          <w:color w:val="111111"/>
          <w:sz w:val="28"/>
          <w:sz w:val="28"/>
          <w:szCs w:val="28"/>
          <w:rtl w:val="true"/>
          <w:lang w:bidi="fa-IR"/>
        </w:rPr>
        <w:t>وانکسفت الشمس ثلاثة أیام ثم تجلت عنها انشبکت النجوم فلما کان من غد أرجفنا بقتله فلم یأت علینا کثیر شیء حتی نعی إلینا الحسین علیه السلام انتهی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93" w:name="pg2694_14364"/>
    </w:p>
    <w:p>
      <w:pPr>
        <w:pStyle w:val="Heading4"/>
        <w:numPr>
          <w:ilvl w:val="3"/>
          <w:numId w:val="1"/>
        </w:numPr>
        <w:rPr/>
      </w:pPr>
      <w:bookmarkStart w:id="94" w:name="__RefHeading___Toc950643_1395250215"/>
      <w:bookmarkStart w:id="95" w:name="_Toc36"/>
      <w:bookmarkEnd w:id="93"/>
      <w:bookmarkEnd w:id="94"/>
      <w:r>
        <w:rPr>
          <w:rtl w:val="true"/>
        </w:rPr>
        <w:t>لماذا یوم عاشوراء یوم حزن؟</w:t>
      </w:r>
      <w:bookmarkEnd w:id="95"/>
    </w:p>
    <w:p>
      <w:pPr>
        <w:pStyle w:val="BookText"/>
        <w:rPr/>
      </w:pPr>
      <w:r>
        <w:rPr>
          <w:rFonts w:ascii="IRNazanin" w:hAnsi="IRNazanin" w:eastAsia="IRNazanin"/>
          <w:color w:val="111111"/>
          <w:sz w:val="28"/>
          <w:sz w:val="28"/>
          <w:szCs w:val="28"/>
          <w:rtl w:val="true"/>
          <w:lang w:bidi="fa-IR"/>
        </w:rPr>
        <w:t>لمّا قضی خامس أهــــــــل الکسا                    خیر الـــــــوری أماً أباً ونفسا</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یبق للناس عزا وسلوة</w:t>
      </w:r>
    </w:p>
    <w:p>
      <w:pPr>
        <w:pStyle w:val="BookText"/>
        <w:rPr/>
      </w:pPr>
      <w:r>
        <w:rPr>
          <w:rFonts w:ascii="IRNazanin" w:hAnsi="IRNazanin" w:eastAsia="IRNazanin"/>
          <w:color w:val="111111"/>
          <w:sz w:val="28"/>
          <w:sz w:val="28"/>
          <w:szCs w:val="28"/>
          <w:rtl w:val="true"/>
          <w:lang w:bidi="fa-IR"/>
        </w:rPr>
        <w:t>إذ کان کالنبی خیر أسوة</w:t>
      </w:r>
    </w:p>
    <w:p>
      <w:pPr>
        <w:pStyle w:val="BookText"/>
        <w:rPr/>
      </w:pPr>
      <w:r>
        <w:rPr>
          <w:rFonts w:ascii="IRNazanin" w:hAnsi="IRNazanin" w:eastAsia="IRNazanin"/>
          <w:color w:val="111111"/>
          <w:sz w:val="28"/>
          <w:sz w:val="28"/>
          <w:szCs w:val="28"/>
          <w:rtl w:val="true"/>
          <w:lang w:bidi="fa-IR"/>
        </w:rPr>
        <w:t>ذهابه یعنی ذهاب کلّهم</w:t>
      </w:r>
    </w:p>
    <w:p>
      <w:pPr>
        <w:pStyle w:val="BookText"/>
        <w:rPr/>
      </w:pPr>
      <w:r>
        <w:rPr>
          <w:rFonts w:ascii="IRNazanin" w:hAnsi="IRNazanin" w:eastAsia="IRNazanin"/>
          <w:color w:val="111111"/>
          <w:sz w:val="28"/>
          <w:sz w:val="28"/>
          <w:szCs w:val="28"/>
          <w:rtl w:val="true"/>
          <w:lang w:bidi="fa-IR"/>
        </w:rPr>
        <w:t>بقاؤه یعنی بقاء کلّهم</w:t>
      </w:r>
    </w:p>
    <w:p>
      <w:pPr>
        <w:pStyle w:val="BookText"/>
        <w:rPr/>
      </w:pPr>
      <w:r>
        <w:rPr>
          <w:rFonts w:ascii="IRNazanin" w:hAnsi="IRNazanin" w:eastAsia="IRNazanin"/>
          <w:color w:val="111111"/>
          <w:sz w:val="28"/>
          <w:sz w:val="28"/>
          <w:szCs w:val="28"/>
          <w:rtl w:val="true"/>
          <w:lang w:bidi="fa-IR"/>
        </w:rPr>
        <w:t>لذاک حزنه مدی الأعوام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ویومه من أعظم الأیام</w:t>
      </w:r>
      <w:bookmarkStart w:id="96" w:name="pg2694_14365"/>
    </w:p>
    <w:p>
      <w:pPr>
        <w:pStyle w:val="Heading3"/>
        <w:numPr>
          <w:ilvl w:val="2"/>
          <w:numId w:val="1"/>
        </w:numPr>
        <w:rPr/>
      </w:pPr>
      <w:bookmarkStart w:id="97" w:name="__RefHeading___Toc950645_1395250215"/>
      <w:bookmarkStart w:id="98" w:name="_Toc37"/>
      <w:bookmarkEnd w:id="96"/>
      <w:bookmarkEnd w:id="97"/>
      <w:r>
        <w:rPr>
          <w:rtl w:val="true"/>
        </w:rPr>
        <w:t>عهد معاویة بن أبی سفیان</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950647_1395250215"/>
      <w:bookmarkStart w:id="100" w:name="_Toc38"/>
      <w:bookmarkEnd w:id="99"/>
      <w:r>
        <w:rPr>
          <w:rtl w:val="true"/>
        </w:rPr>
        <w:t>اشارة</w:t>
      </w:r>
      <w:bookmarkStart w:id="101" w:name="pg2694_14367"/>
      <w:bookmarkEnd w:id="100"/>
    </w:p>
    <w:p>
      <w:pPr>
        <w:pStyle w:val="Heading4"/>
        <w:numPr>
          <w:ilvl w:val="3"/>
          <w:numId w:val="1"/>
        </w:numPr>
        <w:rPr/>
      </w:pPr>
      <w:bookmarkStart w:id="102" w:name="__RefHeading___Toc950649_1395250215"/>
      <w:bookmarkStart w:id="103" w:name="_Toc39"/>
      <w:bookmarkEnd w:id="101"/>
      <w:bookmarkEnd w:id="102"/>
      <w:r>
        <w:rPr>
          <w:rtl w:val="true"/>
        </w:rPr>
        <w:t>مدة حکم معاویة بن أبی سفیان</w:t>
      </w:r>
      <w:bookmarkEnd w:id="103"/>
    </w:p>
    <w:p>
      <w:pPr>
        <w:pStyle w:val="BookText"/>
        <w:rPr/>
      </w:pPr>
      <w:r>
        <w:rPr>
          <w:rFonts w:ascii="Amiri" w:hAnsi="Amiri" w:eastAsia="Amiri" w:cs="Amiri"/>
          <w:color w:val="111111"/>
          <w:sz w:val="28"/>
          <w:sz w:val="28"/>
          <w:szCs w:val="28"/>
          <w:rtl w:val="true"/>
          <w:lang w:bidi="ar-SA"/>
        </w:rPr>
        <w:t>ولتعلم ان مدة خلافتهِ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 بُویع حسابها لموتتِه</w:t>
      </w:r>
    </w:p>
    <w:p>
      <w:pPr>
        <w:pStyle w:val="BookText"/>
        <w:rPr/>
      </w:pPr>
      <w:r>
        <w:rPr>
          <w:rFonts w:ascii="IRNazanin" w:hAnsi="IRNazanin" w:eastAsia="IRNazanin"/>
          <w:color w:val="111111"/>
          <w:sz w:val="28"/>
          <w:sz w:val="28"/>
          <w:szCs w:val="28"/>
          <w:rtl w:val="true"/>
          <w:lang w:bidi="fa-IR"/>
        </w:rPr>
        <w:t>من سنة إحدی وأربعینا</w:t>
      </w:r>
    </w:p>
    <w:p>
      <w:pPr>
        <w:pStyle w:val="BookText"/>
        <w:rPr/>
      </w:pPr>
      <w:r>
        <w:rPr>
          <w:rFonts w:ascii="IRNazanin" w:hAnsi="IRNazanin" w:eastAsia="IRNazanin"/>
          <w:color w:val="111111"/>
          <w:sz w:val="28"/>
          <w:sz w:val="28"/>
          <w:szCs w:val="28"/>
          <w:rtl w:val="true"/>
          <w:lang w:bidi="fa-IR"/>
        </w:rPr>
        <w:t>مدة حکمه إلی الستینا</w:t>
      </w:r>
    </w:p>
    <w:p>
      <w:pPr>
        <w:pStyle w:val="Heading4"/>
        <w:numPr>
          <w:ilvl w:val="3"/>
          <w:numId w:val="1"/>
        </w:numPr>
        <w:rPr/>
      </w:pPr>
      <w:bookmarkStart w:id="104" w:name="__RefHeading___Toc950651_1395250215"/>
      <w:bookmarkStart w:id="105" w:name="_Toc40"/>
      <w:bookmarkEnd w:id="104"/>
      <w:r>
        <w:rPr>
          <w:rtl w:val="true"/>
        </w:rPr>
        <w:t>تاریخ موت معاویة</w:t>
      </w:r>
      <w:bookmarkEnd w:id="105"/>
    </w:p>
    <w:p>
      <w:pPr>
        <w:pStyle w:val="BookText"/>
        <w:rPr/>
      </w:pPr>
      <w:r>
        <w:rPr>
          <w:rFonts w:ascii="IRNazanin" w:hAnsi="IRNazanin" w:eastAsia="IRNazanin"/>
          <w:color w:val="111111"/>
          <w:sz w:val="28"/>
          <w:sz w:val="28"/>
          <w:szCs w:val="28"/>
          <w:rtl w:val="true"/>
          <w:lang w:bidi="fa-IR"/>
        </w:rPr>
        <w:t>تاریخ موت معاویة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فی سنة الستین مات الطاغیة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بذاک لا أعنی سوی معاویة</w:t>
      </w:r>
      <w:bookmarkStart w:id="106" w:name="pg2694_14368"/>
    </w:p>
    <w:p>
      <w:pPr>
        <w:pStyle w:val="BookText"/>
        <w:rPr/>
      </w:pPr>
      <w:bookmarkEnd w:id="106"/>
      <w:r>
        <w:rPr>
          <w:rFonts w:ascii="IRNazanin" w:hAnsi="IRNazanin" w:eastAsia="IRNazanin"/>
          <w:color w:val="111111"/>
          <w:sz w:val="28"/>
          <w:sz w:val="28"/>
          <w:szCs w:val="28"/>
          <w:rtl w:val="true"/>
          <w:lang w:bidi="fa-IR"/>
        </w:rPr>
        <w:t>وکان موته فی النصف من رجب</w:t>
      </w:r>
    </w:p>
    <w:p>
      <w:pPr>
        <w:pStyle w:val="BookText"/>
        <w:rPr/>
      </w:pPr>
      <w:r>
        <w:rPr>
          <w:rFonts w:ascii="Amiri" w:hAnsi="Amiri" w:eastAsia="Amiri" w:cs="Amiri"/>
          <w:color w:val="111111"/>
          <w:sz w:val="28"/>
          <w:sz w:val="28"/>
          <w:szCs w:val="28"/>
          <w:rtl w:val="true"/>
          <w:lang w:bidi="ar-SA"/>
        </w:rPr>
        <w:t>وقال بعضٌ لثمانٍ من رجب</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معاویة للنصف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معاویة بدمشق سنة ستین یوم الخمیس لثمان بقین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فی النصف من رجب سنة ستین للهجرة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07" w:name="__RefHeading___Toc950653_1395250215"/>
      <w:bookmarkStart w:id="108" w:name="_Toc41"/>
      <w:bookmarkEnd w:id="107"/>
      <w:r>
        <w:rPr>
          <w:rtl w:val="true"/>
        </w:rPr>
        <w:t>معاویة یأخذ البیعة لیزید</w:t>
      </w:r>
      <w:bookmarkEnd w:id="108"/>
    </w:p>
    <w:p>
      <w:pPr>
        <w:pStyle w:val="BookText"/>
        <w:rPr/>
      </w:pPr>
      <w:r>
        <w:rPr>
          <w:rFonts w:ascii="IRNazanin" w:hAnsi="IRNazanin" w:eastAsia="IRNazanin"/>
          <w:color w:val="111111"/>
          <w:sz w:val="28"/>
          <w:sz w:val="28"/>
          <w:szCs w:val="28"/>
          <w:rtl w:val="true"/>
          <w:lang w:bidi="fa-IR"/>
        </w:rPr>
        <w:t>قد کتب یرید أخذ البیعة</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مصْرٍ لابنِه وبقعة</w:t>
      </w:r>
    </w:p>
    <w:p>
      <w:pPr>
        <w:pStyle w:val="BookText"/>
        <w:rPr/>
      </w:pPr>
      <w:r>
        <w:rPr>
          <w:rFonts w:ascii="IRNazanin" w:hAnsi="IRNazanin" w:eastAsia="IRNazanin"/>
          <w:color w:val="111111"/>
          <w:sz w:val="28"/>
          <w:sz w:val="28"/>
          <w:szCs w:val="28"/>
          <w:rtl w:val="true"/>
          <w:lang w:bidi="fa-IR"/>
        </w:rPr>
        <w:t>إلی ولاة الأمر فی الأمصار</w:t>
      </w:r>
    </w:p>
    <w:p>
      <w:pPr>
        <w:pStyle w:val="BookText"/>
        <w:rPr/>
      </w:pPr>
      <w:r>
        <w:rPr>
          <w:rFonts w:ascii="IRNazanin" w:hAnsi="IRNazanin" w:eastAsia="IRNazanin"/>
          <w:color w:val="111111"/>
          <w:sz w:val="28"/>
          <w:sz w:val="28"/>
          <w:szCs w:val="28"/>
          <w:rtl w:val="true"/>
          <w:lang w:bidi="fa-IR"/>
        </w:rPr>
        <w:t>أن یأخذوا البیعة فی الأقطار</w:t>
      </w:r>
    </w:p>
    <w:p>
      <w:pPr>
        <w:pStyle w:val="BookText"/>
        <w:rPr/>
      </w:pPr>
      <w:r>
        <w:rPr>
          <w:rFonts w:ascii="IRNazanin" w:hAnsi="IRNazanin" w:eastAsia="IRNazanin"/>
          <w:color w:val="111111"/>
          <w:sz w:val="28"/>
          <w:sz w:val="28"/>
          <w:szCs w:val="28"/>
          <w:rtl w:val="true"/>
          <w:lang w:bidi="fa-IR"/>
        </w:rPr>
        <w:t>کاتبه جماعة أن ینتظِر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فی الأمر هذا یا أمیر کن حذر</w:t>
      </w:r>
    </w:p>
    <w:p>
      <w:pPr>
        <w:pStyle w:val="BookText"/>
        <w:rPr/>
      </w:pPr>
      <w:r>
        <w:rPr>
          <w:rFonts w:ascii="IRNazanin" w:hAnsi="IRNazanin" w:eastAsia="IRNazanin"/>
          <w:color w:val="111111"/>
          <w:sz w:val="28"/>
          <w:sz w:val="28"/>
          <w:szCs w:val="28"/>
          <w:rtl w:val="true"/>
          <w:lang w:bidi="fa-IR"/>
        </w:rPr>
        <w:t>فاعرضه أولاً علی المدینه</w:t>
      </w:r>
    </w:p>
    <w:p>
      <w:pPr>
        <w:pStyle w:val="BookText"/>
        <w:rPr/>
      </w:pPr>
      <w:r>
        <w:rPr>
          <w:rFonts w:ascii="IRNazanin" w:hAnsi="IRNazanin" w:eastAsia="IRNazanin"/>
          <w:color w:val="111111"/>
          <w:sz w:val="28"/>
          <w:sz w:val="28"/>
          <w:szCs w:val="28"/>
          <w:rtl w:val="true"/>
          <w:lang w:bidi="fa-IR"/>
        </w:rPr>
        <w:t>فإنها بذلک قمینة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إن بها أبناء الصحابه</w:t>
      </w:r>
      <w:r>
        <w:rPr>
          <w:rStyle w:val="FootnoteAnchor"/>
          <w:rtl w:val="true"/>
        </w:rPr>
        <w:footnoteReference w:id="1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والشرف فیهمُ والنجابه</w:t>
      </w:r>
    </w:p>
    <w:p>
      <w:pPr>
        <w:pStyle w:val="BookText"/>
        <w:rPr/>
      </w:pPr>
      <w:r>
        <w:rPr>
          <w:rFonts w:ascii="Amiri" w:hAnsi="Amiri" w:eastAsia="Amiri" w:cs="Amiri"/>
          <w:color w:val="111111"/>
          <w:sz w:val="28"/>
          <w:sz w:val="28"/>
          <w:szCs w:val="28"/>
          <w:rtl w:val="true"/>
          <w:lang w:bidi="ar-SA"/>
        </w:rPr>
        <w:t>وحجّ عند ذلک یریدُ</w:t>
      </w:r>
    </w:p>
    <w:p>
      <w:pPr>
        <w:pStyle w:val="BookText"/>
        <w:rPr/>
      </w:pPr>
      <w:r>
        <w:rPr>
          <w:rFonts w:ascii="IRNazanin" w:hAnsi="IRNazanin" w:eastAsia="IRNazanin"/>
          <w:color w:val="111111"/>
          <w:sz w:val="28"/>
          <w:sz w:val="28"/>
          <w:szCs w:val="28"/>
          <w:rtl w:val="true"/>
          <w:lang w:bidi="fa-IR"/>
        </w:rPr>
        <w:t>میل قلوب الناس إذ یزیدُ</w:t>
      </w:r>
    </w:p>
    <w:p>
      <w:pPr>
        <w:pStyle w:val="BookText"/>
        <w:rPr/>
      </w:pPr>
      <w:r>
        <w:rPr>
          <w:rFonts w:ascii="IRNazanin" w:hAnsi="IRNazanin" w:eastAsia="IRNazanin"/>
          <w:color w:val="111111"/>
          <w:sz w:val="28"/>
          <w:sz w:val="28"/>
          <w:szCs w:val="28"/>
          <w:rtl w:val="true"/>
          <w:lang w:bidi="fa-IR"/>
        </w:rPr>
        <w:t>وفرق علیهم الأموالا</w:t>
      </w:r>
    </w:p>
    <w:p>
      <w:pPr>
        <w:pStyle w:val="BookText"/>
        <w:rPr/>
      </w:pPr>
      <w:r>
        <w:rPr>
          <w:rFonts w:ascii="IRNazanin" w:hAnsi="IRNazanin" w:eastAsia="IRNazanin"/>
          <w:color w:val="111111"/>
          <w:sz w:val="28"/>
          <w:sz w:val="28"/>
          <w:szCs w:val="28"/>
          <w:rtl w:val="true"/>
          <w:lang w:bidi="fa-IR"/>
        </w:rPr>
        <w:t>وأغدق علیهم النوالا</w:t>
      </w:r>
    </w:p>
    <w:p>
      <w:pPr>
        <w:pStyle w:val="BookText"/>
        <w:rPr/>
      </w:pPr>
      <w:r>
        <w:rPr>
          <w:rFonts w:ascii="IRNazanin" w:hAnsi="IRNazanin" w:eastAsia="IRNazanin"/>
          <w:color w:val="111111"/>
          <w:sz w:val="28"/>
          <w:sz w:val="28"/>
          <w:szCs w:val="28"/>
          <w:rtl w:val="true"/>
          <w:lang w:bidi="fa-IR"/>
        </w:rPr>
        <w:t>ثم مضی والناس عنه قد رضت</w:t>
      </w:r>
    </w:p>
    <w:p>
      <w:pPr>
        <w:pStyle w:val="BookText"/>
        <w:rPr/>
      </w:pPr>
      <w:r>
        <w:rPr>
          <w:rFonts w:ascii="IRNazanin" w:hAnsi="IRNazanin" w:eastAsia="IRNazanin"/>
          <w:color w:val="111111"/>
          <w:sz w:val="28"/>
          <w:sz w:val="28"/>
          <w:szCs w:val="28"/>
          <w:rtl w:val="true"/>
          <w:lang w:bidi="fa-IR"/>
        </w:rPr>
        <w:t>لمّا یداه بالعطاء أغدقت</w:t>
      </w:r>
    </w:p>
    <w:p>
      <w:pPr>
        <w:pStyle w:val="BookText"/>
        <w:rPr/>
      </w:pPr>
      <w:r>
        <w:rPr>
          <w:rFonts w:ascii="IRNazanin" w:hAnsi="IRNazanin" w:eastAsia="IRNazanin"/>
          <w:color w:val="111111"/>
          <w:sz w:val="28"/>
          <w:sz w:val="28"/>
          <w:szCs w:val="28"/>
          <w:rtl w:val="true"/>
          <w:lang w:bidi="fa-IR"/>
        </w:rPr>
        <w:t>وشاع فی الأمصار والبلدان</w:t>
      </w:r>
    </w:p>
    <w:p>
      <w:pPr>
        <w:pStyle w:val="BookText"/>
        <w:rPr/>
      </w:pPr>
      <w:r>
        <w:rPr>
          <w:rFonts w:ascii="Amiri" w:hAnsi="Amiri" w:eastAsia="Amiri" w:cs="Amiri"/>
          <w:color w:val="111111"/>
          <w:sz w:val="28"/>
          <w:sz w:val="28"/>
          <w:szCs w:val="28"/>
          <w:rtl w:val="true"/>
          <w:lang w:bidi="ar-SA"/>
        </w:rPr>
        <w:t>أمر ابنِه یزید السلطانِ</w:t>
      </w:r>
    </w:p>
    <w:p>
      <w:pPr>
        <w:pStyle w:val="BookText"/>
        <w:rPr/>
      </w:pPr>
      <w:r>
        <w:rPr>
          <w:rFonts w:ascii="IRNazanin" w:hAnsi="IRNazanin" w:eastAsia="IRNazanin"/>
          <w:color w:val="111111"/>
          <w:sz w:val="28"/>
          <w:sz w:val="28"/>
          <w:szCs w:val="28"/>
          <w:rtl w:val="true"/>
          <w:lang w:bidi="fa-IR"/>
        </w:rPr>
        <w:t>فافترق الناس فبین راضی</w:t>
      </w:r>
    </w:p>
    <w:p>
      <w:pPr>
        <w:pStyle w:val="BookText"/>
        <w:rPr/>
      </w:pPr>
      <w:r>
        <w:rPr>
          <w:rFonts w:ascii="IRNazanin" w:hAnsi="IRNazanin" w:eastAsia="IRNazanin"/>
          <w:color w:val="111111"/>
          <w:sz w:val="28"/>
          <w:sz w:val="28"/>
          <w:szCs w:val="28"/>
          <w:rtl w:val="true"/>
          <w:lang w:bidi="fa-IR"/>
        </w:rPr>
        <w:t>وساکتٍ وبین غیر راضی</w:t>
      </w:r>
    </w:p>
    <w:p>
      <w:pPr>
        <w:pStyle w:val="BookText"/>
        <w:rPr/>
      </w:pPr>
      <w:r>
        <w:rPr>
          <w:rFonts w:ascii="IRNazanin" w:hAnsi="IRNazanin" w:eastAsia="IRNazanin"/>
          <w:color w:val="111111"/>
          <w:sz w:val="28"/>
          <w:sz w:val="28"/>
          <w:szCs w:val="28"/>
          <w:rtl w:val="true"/>
          <w:lang w:bidi="fa-IR"/>
        </w:rPr>
        <w:t>وقد هجا یزید بعض الشعرا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إذا المنبر الغربی حلّ مکانه</w:t>
      </w:r>
    </w:p>
    <w:p>
      <w:pPr>
        <w:pStyle w:val="BookText"/>
        <w:rPr/>
      </w:pPr>
      <w:r>
        <w:rPr>
          <w:rFonts w:ascii="IRNazanin" w:hAnsi="IRNazanin" w:eastAsia="IRNazanin"/>
          <w:color w:val="111111"/>
          <w:sz w:val="28"/>
          <w:sz w:val="28"/>
          <w:szCs w:val="28"/>
          <w:rtl w:val="true"/>
          <w:lang w:bidi="fa-IR"/>
        </w:rPr>
        <w:t>فإن أمیر المؤمنین یزید</w:t>
      </w:r>
    </w:p>
    <w:p>
      <w:pPr>
        <w:pStyle w:val="BookText"/>
        <w:rPr/>
      </w:pPr>
      <w:r>
        <w:rPr>
          <w:rFonts w:ascii="IRNazanin" w:hAnsi="IRNazanin" w:eastAsia="IRNazanin"/>
          <w:color w:val="111111"/>
          <w:sz w:val="28"/>
          <w:sz w:val="28"/>
          <w:szCs w:val="28"/>
          <w:rtl w:val="true"/>
          <w:lang w:bidi="fa-IR"/>
        </w:rPr>
        <w:t>إلی آخر الأبیات وعند ذلک أرسل إلیه معاویة ببدرة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شاعر الکوفة وهو عبد الله بن همام السلولی قال فی الأعثم کان أیضا یبغض یزید فأنشأ شعرا یذم به یزید ومعاویة فبلغ ذلک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ابن همام شیئا ذکر الحرم وعیّرنا بالسخینة ماله الا یخرجنا من جنتنا قال ثم وجّه إلیه معاویة ببدرة فلما وصلت إلیه شکرها لمعاویة وکتب أبیاتا یمدح بها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أباه بالذی جری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فأرسل الأموال والهدایا</w:t>
      </w:r>
    </w:p>
    <w:p>
      <w:pPr>
        <w:pStyle w:val="BookText"/>
        <w:rPr/>
      </w:pPr>
      <w:r>
        <w:rPr>
          <w:rFonts w:ascii="IRNazanin" w:hAnsi="IRNazanin" w:eastAsia="IRNazanin"/>
          <w:color w:val="111111"/>
          <w:sz w:val="28"/>
          <w:sz w:val="28"/>
          <w:szCs w:val="28"/>
          <w:rtl w:val="true"/>
          <w:lang w:bidi="fa-IR"/>
        </w:rPr>
        <w:t>کی یستمیل بهما النوایا</w:t>
      </w:r>
    </w:p>
    <w:p>
      <w:pPr>
        <w:pStyle w:val="BookText"/>
        <w:rPr/>
      </w:pPr>
      <w:r>
        <w:rPr>
          <w:rFonts w:ascii="IRNazanin" w:hAnsi="IRNazanin" w:eastAsia="IRNazanin"/>
          <w:color w:val="111111"/>
          <w:sz w:val="28"/>
          <w:sz w:val="28"/>
          <w:szCs w:val="28"/>
          <w:rtl w:val="true"/>
          <w:lang w:bidi="fa-IR"/>
        </w:rPr>
        <w:t>وبعد هذا من هجاه قد مدح</w:t>
      </w:r>
    </w:p>
    <w:p>
      <w:pPr>
        <w:pStyle w:val="BookText"/>
        <w:rPr/>
      </w:pPr>
      <w:r>
        <w:rPr>
          <w:rFonts w:ascii="IRNazanin" w:hAnsi="IRNazanin" w:eastAsia="IRNazanin"/>
          <w:color w:val="111111"/>
          <w:sz w:val="28"/>
          <w:sz w:val="28"/>
          <w:szCs w:val="28"/>
          <w:rtl w:val="true"/>
          <w:lang w:bidi="fa-IR"/>
        </w:rPr>
        <w:t>یزید بالشعر له أیضا نصح</w:t>
      </w:r>
    </w:p>
    <w:p>
      <w:pPr>
        <w:pStyle w:val="BookText"/>
        <w:rPr/>
      </w:pPr>
      <w:r>
        <w:rPr>
          <w:rFonts w:ascii="IRNazanin" w:hAnsi="IRNazanin" w:eastAsia="IRNazanin"/>
          <w:color w:val="111111"/>
          <w:sz w:val="28"/>
          <w:sz w:val="28"/>
          <w:szCs w:val="28"/>
          <w:rtl w:val="true"/>
          <w:lang w:bidi="fa-IR"/>
        </w:rPr>
        <w:t>وفرق أمواله مروضا</w:t>
      </w:r>
    </w:p>
    <w:p>
      <w:pPr>
        <w:pStyle w:val="BookText"/>
        <w:rPr/>
      </w:pPr>
      <w:r>
        <w:rPr>
          <w:rFonts w:ascii="IRNazanin" w:hAnsi="IRNazanin" w:eastAsia="IRNazanin"/>
          <w:color w:val="111111"/>
          <w:sz w:val="28"/>
          <w:sz w:val="28"/>
          <w:szCs w:val="28"/>
          <w:rtl w:val="true"/>
          <w:lang w:bidi="fa-IR"/>
        </w:rPr>
        <w:t>للناس کی ینال منهم رضا</w:t>
      </w:r>
    </w:p>
    <w:p>
      <w:pPr>
        <w:pStyle w:val="BookText"/>
        <w:rPr/>
      </w:pPr>
      <w:r>
        <w:rPr>
          <w:rFonts w:ascii="IRNazanin" w:hAnsi="IRNazanin" w:eastAsia="IRNazanin"/>
          <w:color w:val="111111"/>
          <w:sz w:val="28"/>
          <w:sz w:val="28"/>
          <w:szCs w:val="28"/>
          <w:rtl w:val="true"/>
          <w:lang w:bidi="fa-IR"/>
        </w:rPr>
        <w:t>وأکثر الناس إلیه مالوا</w:t>
      </w:r>
      <w:r>
        <w:rPr>
          <w:rStyle w:val="FootnoteAnchor"/>
          <w:rtl w:val="true"/>
        </w:rPr>
        <w:footnoteReference w:id="1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یقولُ ویری قد قالوا</w:t>
      </w:r>
      <w:bookmarkStart w:id="109" w:name="pg2694_14370"/>
    </w:p>
    <w:p>
      <w:pPr>
        <w:pStyle w:val="Heading4"/>
        <w:numPr>
          <w:ilvl w:val="3"/>
          <w:numId w:val="1"/>
        </w:numPr>
        <w:rPr/>
      </w:pPr>
      <w:bookmarkStart w:id="110" w:name="__RefHeading___Toc950655_1395250215"/>
      <w:bookmarkStart w:id="111" w:name="_Toc42"/>
      <w:bookmarkEnd w:id="109"/>
      <w:bookmarkEnd w:id="110"/>
      <w:r>
        <w:rPr>
          <w:rtl w:val="true"/>
        </w:rPr>
        <w:t>معاویة یدعو عبد الله بن الزبیر والأحنف بن قیس ویعرض علیهما أمر بیعة یزید</w:t>
      </w:r>
      <w:bookmarkEnd w:id="111"/>
    </w:p>
    <w:p>
      <w:pPr>
        <w:pStyle w:val="BookText"/>
        <w:rPr/>
      </w:pPr>
      <w:r>
        <w:rPr>
          <w:rFonts w:ascii="IRNazanin" w:hAnsi="IRNazanin" w:eastAsia="IRNazanin"/>
          <w:color w:val="111111"/>
          <w:sz w:val="28"/>
          <w:sz w:val="28"/>
          <w:szCs w:val="28"/>
          <w:rtl w:val="true"/>
          <w:lang w:bidi="fa-IR"/>
        </w:rPr>
        <w:t>للبیعة ابن الزبیر قد دُعی</w:t>
      </w:r>
    </w:p>
    <w:p>
      <w:pPr>
        <w:pStyle w:val="BookText"/>
        <w:rPr/>
      </w:pPr>
      <w:r>
        <w:rPr>
          <w:rFonts w:ascii="IRNazanin" w:hAnsi="IRNazanin" w:eastAsia="IRNazanin"/>
          <w:color w:val="111111"/>
          <w:sz w:val="28"/>
          <w:sz w:val="28"/>
          <w:szCs w:val="28"/>
          <w:rtl w:val="true"/>
          <w:lang w:bidi="fa-IR"/>
        </w:rPr>
        <w:t>لکنه بالأمر ذا لم یُقنع</w:t>
      </w:r>
    </w:p>
    <w:p>
      <w:pPr>
        <w:pStyle w:val="BookText"/>
        <w:rPr/>
      </w:pPr>
      <w:r>
        <w:rPr>
          <w:rFonts w:ascii="IRNazanin" w:hAnsi="IRNazanin" w:eastAsia="IRNazanin"/>
          <w:color w:val="111111"/>
          <w:sz w:val="28"/>
          <w:sz w:val="28"/>
          <w:szCs w:val="28"/>
          <w:rtl w:val="true"/>
          <w:lang w:bidi="fa-IR"/>
        </w:rPr>
        <w:t>وقال لا تقدم بلا تفکرٍ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وإلا لک ما من ظفرِ</w:t>
      </w:r>
      <w:bookmarkStart w:id="112" w:name="pg2694_14371"/>
    </w:p>
    <w:p>
      <w:pPr>
        <w:pStyle w:val="BookText"/>
        <w:rPr/>
      </w:pPr>
      <w:bookmarkEnd w:id="112"/>
      <w:r>
        <w:rPr>
          <w:rFonts w:ascii="IRNazanin" w:hAnsi="IRNazanin" w:eastAsia="IRNazanin"/>
          <w:color w:val="111111"/>
          <w:sz w:val="28"/>
          <w:sz w:val="28"/>
          <w:szCs w:val="28"/>
          <w:rtl w:val="true"/>
          <w:lang w:bidi="fa-IR"/>
        </w:rPr>
        <w:t>ثم دعا من بعده الأحنف</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 أجل أمر البیعةِ لیُؤلف</w:t>
      </w:r>
    </w:p>
    <w:p>
      <w:pPr>
        <w:pStyle w:val="BookText"/>
        <w:rPr/>
      </w:pPr>
      <w:r>
        <w:rPr>
          <w:rFonts w:ascii="IRNazanin" w:hAnsi="IRNazanin" w:eastAsia="IRNazanin"/>
          <w:color w:val="111111"/>
          <w:sz w:val="28"/>
          <w:sz w:val="28"/>
          <w:szCs w:val="28"/>
          <w:rtl w:val="true"/>
          <w:lang w:bidi="fa-IR"/>
        </w:rPr>
        <w:t>قال له ما رأیک فی الأمرِ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فلیس بعد قولهم من عذر</w:t>
      </w:r>
    </w:p>
    <w:p>
      <w:pPr>
        <w:pStyle w:val="BookText"/>
        <w:rPr/>
      </w:pPr>
      <w:r>
        <w:rPr>
          <w:rFonts w:ascii="Amiri" w:hAnsi="Amiri" w:eastAsia="Amiri" w:cs="Amiri"/>
          <w:color w:val="111111"/>
          <w:sz w:val="28"/>
          <w:sz w:val="28"/>
          <w:szCs w:val="28"/>
          <w:rtl w:val="true"/>
          <w:lang w:bidi="ar-SA"/>
        </w:rPr>
        <w:t>قال نخافُ الله لوْ کذبنا</w:t>
      </w:r>
    </w:p>
    <w:p>
      <w:pPr>
        <w:pStyle w:val="BookText"/>
        <w:rPr/>
      </w:pPr>
      <w:r>
        <w:rPr>
          <w:rFonts w:ascii="IRNazanin" w:hAnsi="IRNazanin" w:eastAsia="IRNazanin"/>
          <w:color w:val="111111"/>
          <w:sz w:val="28"/>
          <w:sz w:val="28"/>
          <w:szCs w:val="28"/>
          <w:rtl w:val="true"/>
          <w:lang w:bidi="fa-IR"/>
        </w:rPr>
        <w:t>کذا نخافکم إذا صدقنا</w:t>
      </w:r>
    </w:p>
    <w:p>
      <w:pPr>
        <w:pStyle w:val="BookText"/>
        <w:rPr/>
      </w:pPr>
      <w:r>
        <w:rPr>
          <w:rFonts w:ascii="IRNazanin" w:hAnsi="IRNazanin" w:eastAsia="IRNazanin"/>
          <w:color w:val="111111"/>
          <w:sz w:val="28"/>
          <w:sz w:val="28"/>
          <w:szCs w:val="28"/>
          <w:rtl w:val="true"/>
          <w:lang w:bidi="fa-IR"/>
        </w:rPr>
        <w:t>لکن علیک سیدی بغیری</w:t>
      </w:r>
    </w:p>
    <w:p>
      <w:pPr>
        <w:pStyle w:val="BookText"/>
        <w:rPr/>
      </w:pPr>
      <w:r>
        <w:rPr>
          <w:rFonts w:ascii="Amiri" w:hAnsi="Amiri" w:eastAsia="Amiri" w:cs="Amiri"/>
          <w:color w:val="111111"/>
          <w:sz w:val="28"/>
          <w:sz w:val="28"/>
          <w:szCs w:val="28"/>
          <w:rtl w:val="true"/>
          <w:lang w:bidi="ar-SA"/>
        </w:rPr>
        <w:t>فلتستشره وأقبلنَّ عذری</w:t>
      </w:r>
    </w:p>
    <w:p>
      <w:pPr>
        <w:pStyle w:val="BookText"/>
        <w:rPr/>
      </w:pPr>
      <w:r>
        <w:rPr>
          <w:rFonts w:ascii="IRNazanin" w:hAnsi="IRNazanin" w:eastAsia="IRNazanin"/>
          <w:color w:val="111111"/>
          <w:sz w:val="28"/>
          <w:sz w:val="28"/>
          <w:szCs w:val="28"/>
          <w:rtl w:val="true"/>
          <w:lang w:bidi="fa-IR"/>
        </w:rPr>
        <w:t>فامسک أبو یزید عنه</w:t>
      </w:r>
    </w:p>
    <w:p>
      <w:pPr>
        <w:pStyle w:val="BookText"/>
        <w:rPr/>
      </w:pPr>
      <w:r>
        <w:rPr>
          <w:rFonts w:ascii="IRNazanin" w:hAnsi="IRNazanin" w:eastAsia="IRNazanin"/>
          <w:color w:val="111111"/>
          <w:sz w:val="28"/>
          <w:sz w:val="28"/>
          <w:szCs w:val="28"/>
          <w:rtl w:val="true"/>
          <w:lang w:bidi="fa-IR"/>
        </w:rPr>
        <w:t>ما رام بعد ذاک شیئاً منه</w:t>
      </w:r>
    </w:p>
    <w:p>
      <w:pPr>
        <w:pStyle w:val="BookText"/>
        <w:rPr/>
      </w:pPr>
      <w:r>
        <w:rPr>
          <w:rFonts w:ascii="IRNazanin" w:hAnsi="IRNazanin" w:eastAsia="IRNazanin"/>
          <w:color w:val="111111"/>
          <w:sz w:val="28"/>
          <w:sz w:val="28"/>
          <w:szCs w:val="28"/>
          <w:rtl w:val="true"/>
          <w:lang w:bidi="fa-IR"/>
        </w:rPr>
        <w:t>ولم یزل سبع سنین یطلب</w:t>
      </w:r>
    </w:p>
    <w:p>
      <w:pPr>
        <w:pStyle w:val="BookText"/>
        <w:rPr/>
      </w:pPr>
      <w:r>
        <w:rPr>
          <w:rFonts w:ascii="Amiri" w:hAnsi="Amiri" w:eastAsia="Amiri" w:cs="Amiri"/>
          <w:color w:val="111111"/>
          <w:sz w:val="28"/>
          <w:sz w:val="28"/>
          <w:szCs w:val="28"/>
          <w:rtl w:val="true"/>
          <w:lang w:bidi="ar-SA"/>
        </w:rPr>
        <w:t>البیعة لابنه یُرغّب</w:t>
      </w:r>
      <w:r>
        <w:rPr>
          <w:rStyle w:val="FootnoteAnchor"/>
          <w:rtl w:val="true"/>
        </w:rPr>
        <w:footnoteReference w:id="135"/>
      </w:r>
    </w:p>
    <w:p>
      <w:pPr>
        <w:pStyle w:val="Heading4"/>
        <w:numPr>
          <w:ilvl w:val="3"/>
          <w:numId w:val="1"/>
        </w:numPr>
        <w:rPr/>
      </w:pPr>
      <w:bookmarkStart w:id="113" w:name="__RefHeading___Toc950657_1395250215"/>
      <w:bookmarkStart w:id="114" w:name="_Toc43"/>
      <w:bookmarkEnd w:id="113"/>
      <w:r>
        <w:rPr>
          <w:rtl w:val="true"/>
        </w:rPr>
        <w:t>معاویة یکتب للبلدان أن یقدموا لبیعة یزید</w:t>
      </w:r>
      <w:bookmarkEnd w:id="114"/>
    </w:p>
    <w:p>
      <w:pPr>
        <w:pStyle w:val="BookText"/>
        <w:rPr/>
      </w:pPr>
      <w:r>
        <w:rPr>
          <w:rFonts w:ascii="IRNazanin" w:hAnsi="IRNazanin" w:eastAsia="IRNazanin"/>
          <w:color w:val="111111"/>
          <w:sz w:val="28"/>
          <w:sz w:val="28"/>
          <w:szCs w:val="28"/>
          <w:rtl w:val="true"/>
          <w:lang w:bidi="fa-IR"/>
        </w:rPr>
        <w:t>قد کتب لکافة البلدانِ</w:t>
      </w:r>
    </w:p>
    <w:p>
      <w:pPr>
        <w:pStyle w:val="BookText"/>
        <w:rPr/>
      </w:pPr>
      <w:r>
        <w:rPr>
          <w:rFonts w:ascii="IRNazanin" w:hAnsi="IRNazanin" w:eastAsia="IRNazanin"/>
          <w:color w:val="111111"/>
          <w:sz w:val="28"/>
          <w:sz w:val="28"/>
          <w:szCs w:val="28"/>
          <w:rtl w:val="true"/>
          <w:lang w:bidi="fa-IR"/>
        </w:rPr>
        <w:t>أن یقدموا للشام للسلطانِ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ثم أتی إلیه أهل البصرة</w:t>
      </w:r>
    </w:p>
    <w:p>
      <w:pPr>
        <w:pStyle w:val="BookText"/>
        <w:rPr/>
      </w:pPr>
      <w:r>
        <w:rPr>
          <w:rFonts w:ascii="IRNazanin" w:hAnsi="IRNazanin" w:eastAsia="IRNazanin"/>
          <w:color w:val="111111"/>
          <w:sz w:val="28"/>
          <w:sz w:val="28"/>
          <w:szCs w:val="28"/>
          <w:rtl w:val="true"/>
          <w:lang w:bidi="fa-IR"/>
        </w:rPr>
        <w:t>والکوفة الکلّ أطاع أمره</w:t>
      </w:r>
    </w:p>
    <w:p>
      <w:pPr>
        <w:pStyle w:val="BookText"/>
        <w:rPr/>
      </w:pPr>
      <w:r>
        <w:rPr>
          <w:rFonts w:ascii="IRNazanin" w:hAnsi="IRNazanin" w:eastAsia="IRNazanin"/>
          <w:color w:val="111111"/>
          <w:sz w:val="28"/>
          <w:sz w:val="28"/>
          <w:szCs w:val="28"/>
          <w:rtl w:val="true"/>
          <w:lang w:bidi="fa-IR"/>
        </w:rPr>
        <w:t>وأهل مکة وأهل مصر</w:t>
      </w:r>
    </w:p>
    <w:p>
      <w:pPr>
        <w:pStyle w:val="BookText"/>
        <w:rPr/>
      </w:pPr>
      <w:r>
        <w:rPr>
          <w:rFonts w:ascii="Amiri" w:hAnsi="Amiri" w:eastAsia="Amiri" w:cs="Amiri"/>
          <w:color w:val="111111"/>
          <w:sz w:val="28"/>
          <w:sz w:val="28"/>
          <w:szCs w:val="28"/>
          <w:rtl w:val="true"/>
          <w:lang w:bidi="ar-SA"/>
        </w:rPr>
        <w:t>وغیرهم تلبیةً للأمرِ</w:t>
      </w:r>
    </w:p>
    <w:p>
      <w:pPr>
        <w:pStyle w:val="BookText"/>
        <w:rPr/>
      </w:pPr>
      <w:r>
        <w:rPr>
          <w:rFonts w:ascii="IRNazanin" w:hAnsi="IRNazanin" w:eastAsia="IRNazanin"/>
          <w:color w:val="111111"/>
          <w:sz w:val="28"/>
          <w:sz w:val="28"/>
          <w:szCs w:val="28"/>
          <w:rtl w:val="true"/>
          <w:lang w:bidi="fa-IR"/>
        </w:rPr>
        <w:t>ببیعةِ یزید قد أخبرهم</w:t>
      </w:r>
    </w:p>
    <w:p>
      <w:pPr>
        <w:pStyle w:val="BookText"/>
        <w:rPr/>
      </w:pPr>
      <w:r>
        <w:rPr>
          <w:rFonts w:ascii="IRNazanin" w:hAnsi="IRNazanin" w:eastAsia="IRNazanin"/>
          <w:color w:val="111111"/>
          <w:sz w:val="28"/>
          <w:sz w:val="28"/>
          <w:szCs w:val="28"/>
          <w:rtl w:val="true"/>
          <w:lang w:bidi="fa-IR"/>
        </w:rPr>
        <w:t>من أجل تنصیبه قد شاورهم</w:t>
      </w:r>
    </w:p>
    <w:p>
      <w:pPr>
        <w:pStyle w:val="BookText"/>
        <w:rPr/>
      </w:pPr>
      <w:r>
        <w:rPr>
          <w:rFonts w:ascii="IRNazanin" w:hAnsi="IRNazanin" w:eastAsia="IRNazanin"/>
          <w:color w:val="111111"/>
          <w:sz w:val="28"/>
          <w:sz w:val="28"/>
          <w:szCs w:val="28"/>
          <w:rtl w:val="true"/>
          <w:lang w:bidi="fa-IR"/>
        </w:rPr>
        <w:t>ثم من المدینة قام له</w:t>
      </w:r>
    </w:p>
    <w:p>
      <w:pPr>
        <w:pStyle w:val="BookText"/>
        <w:rPr/>
      </w:pPr>
      <w:r>
        <w:rPr>
          <w:rFonts w:ascii="IRNazanin" w:hAnsi="IRNazanin" w:eastAsia="IRNazanin"/>
          <w:color w:val="111111"/>
          <w:sz w:val="28"/>
          <w:sz w:val="28"/>
          <w:szCs w:val="28"/>
          <w:rtl w:val="true"/>
          <w:lang w:bidi="fa-IR"/>
        </w:rPr>
        <w:t>محمد بن عمروِ قد قال له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فلتتقِ ربک یا معاویة</w:t>
      </w:r>
    </w:p>
    <w:p>
      <w:pPr>
        <w:pStyle w:val="BookText"/>
        <w:rPr/>
      </w:pPr>
      <w:r>
        <w:rPr>
          <w:rFonts w:ascii="Amiri" w:hAnsi="Amiri" w:eastAsia="Amiri" w:cs="Amiri"/>
          <w:color w:val="111111"/>
          <w:sz w:val="28"/>
          <w:sz w:val="28"/>
          <w:szCs w:val="28"/>
          <w:rtl w:val="true"/>
          <w:lang w:bidi="ar-SA"/>
        </w:rPr>
        <w:t>إذْ یُسئلُ الوالی عن موالیه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وانظر لمن تولی أمر الأمة</w:t>
      </w:r>
    </w:p>
    <w:p>
      <w:pPr>
        <w:pStyle w:val="BookText"/>
        <w:rPr/>
      </w:pPr>
      <w:r>
        <w:rPr>
          <w:rFonts w:ascii="IRNazanin" w:hAnsi="IRNazanin" w:eastAsia="IRNazanin"/>
          <w:color w:val="111111"/>
          <w:sz w:val="28"/>
          <w:sz w:val="28"/>
          <w:szCs w:val="28"/>
          <w:rtl w:val="true"/>
          <w:lang w:bidi="fa-IR"/>
        </w:rPr>
        <w:t>أن لا یکون موضعاً للتهمه</w:t>
      </w:r>
    </w:p>
    <w:p>
      <w:pPr>
        <w:pStyle w:val="BookText"/>
        <w:rPr/>
      </w:pPr>
      <w:r>
        <w:rPr>
          <w:rFonts w:ascii="IRNazanin" w:hAnsi="IRNazanin" w:eastAsia="IRNazanin"/>
          <w:color w:val="111111"/>
          <w:sz w:val="28"/>
          <w:sz w:val="28"/>
          <w:szCs w:val="28"/>
          <w:rtl w:val="true"/>
          <w:lang w:bidi="fa-IR"/>
        </w:rPr>
        <w:t>فقال عند ذلک معاویه</w:t>
      </w:r>
    </w:p>
    <w:p>
      <w:pPr>
        <w:pStyle w:val="BookText"/>
        <w:rPr/>
      </w:pPr>
      <w:r>
        <w:rPr>
          <w:rFonts w:ascii="IRNazanin" w:hAnsi="IRNazanin" w:eastAsia="IRNazanin"/>
          <w:color w:val="111111"/>
          <w:sz w:val="28"/>
          <w:sz w:val="28"/>
          <w:szCs w:val="28"/>
          <w:rtl w:val="true"/>
          <w:lang w:bidi="fa-IR"/>
        </w:rPr>
        <w:t>لقد نصحت کنت خیر داعیه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لکنک برأیک قد قلتا</w:t>
      </w:r>
    </w:p>
    <w:p>
      <w:pPr>
        <w:pStyle w:val="BookText"/>
        <w:rPr/>
      </w:pPr>
      <w:r>
        <w:rPr>
          <w:rFonts w:ascii="IRNazanin" w:hAnsi="IRNazanin" w:eastAsia="IRNazanin"/>
          <w:color w:val="111111"/>
          <w:sz w:val="28"/>
          <w:sz w:val="28"/>
          <w:szCs w:val="28"/>
          <w:rtl w:val="true"/>
          <w:lang w:bidi="fa-IR"/>
        </w:rPr>
        <w:t>بدلوک لا غیره أدلیتا</w:t>
      </w:r>
    </w:p>
    <w:p>
      <w:pPr>
        <w:pStyle w:val="BookText"/>
        <w:rPr/>
      </w:pPr>
      <w:r>
        <w:rPr>
          <w:rFonts w:ascii="IRNazanin" w:hAnsi="IRNazanin" w:eastAsia="IRNazanin"/>
          <w:color w:val="111111"/>
          <w:sz w:val="28"/>
          <w:sz w:val="28"/>
          <w:szCs w:val="28"/>
          <w:rtl w:val="true"/>
          <w:lang w:bidi="fa-IR"/>
        </w:rPr>
        <w:t>وما بقی من ولد الصحابه</w:t>
      </w:r>
    </w:p>
    <w:p>
      <w:pPr>
        <w:pStyle w:val="BookText"/>
        <w:rPr/>
      </w:pP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أولاء مثل الصبابه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وأعلم بأن ولدی أحب لی</w:t>
      </w:r>
    </w:p>
    <w:p>
      <w:pPr>
        <w:pStyle w:val="BookText"/>
        <w:rPr/>
      </w:pPr>
      <w:r>
        <w:rPr>
          <w:rFonts w:ascii="IRNazanin" w:hAnsi="IRNazanin" w:eastAsia="IRNazanin"/>
          <w:color w:val="111111"/>
          <w:sz w:val="28"/>
          <w:sz w:val="28"/>
          <w:szCs w:val="28"/>
          <w:rtl w:val="true"/>
          <w:lang w:bidi="fa-IR"/>
        </w:rPr>
        <w:t>من غیره وهو رفیع المنزلِ</w:t>
      </w:r>
    </w:p>
    <w:p>
      <w:pPr>
        <w:pStyle w:val="BookText"/>
        <w:rPr/>
      </w:pPr>
      <w:r>
        <w:rPr>
          <w:rFonts w:ascii="IRNazanin" w:hAnsi="IRNazanin" w:eastAsia="IRNazanin"/>
          <w:color w:val="111111"/>
          <w:sz w:val="28"/>
          <w:sz w:val="28"/>
          <w:szCs w:val="28"/>
          <w:rtl w:val="true"/>
          <w:lang w:bidi="fa-IR"/>
        </w:rPr>
        <w:t>والناسُ لمّا سمعوا ذا سکتوا</w:t>
      </w:r>
    </w:p>
    <w:p>
      <w:pPr>
        <w:pStyle w:val="BookText"/>
        <w:rPr/>
      </w:pPr>
      <w:r>
        <w:rPr>
          <w:rFonts w:ascii="IRNazanin" w:hAnsi="IRNazanin" w:eastAsia="IRNazanin"/>
          <w:color w:val="111111"/>
          <w:sz w:val="28"/>
          <w:sz w:val="28"/>
          <w:szCs w:val="28"/>
          <w:rtl w:val="true"/>
          <w:lang w:bidi="fa-IR"/>
        </w:rPr>
        <w:t>وانصرفوا من بعد ما قد بکتوا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لما أتی الغدُ دعا معاویه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صاحبه الضحاک من موالیه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قال له فإننی سأخطب</w:t>
      </w:r>
    </w:p>
    <w:p>
      <w:pPr>
        <w:pStyle w:val="BookText"/>
        <w:rPr/>
      </w:pPr>
      <w:r>
        <w:rPr>
          <w:rFonts w:ascii="IRNazanin" w:hAnsi="IRNazanin" w:eastAsia="IRNazanin"/>
          <w:color w:val="111111"/>
          <w:sz w:val="28"/>
          <w:sz w:val="28"/>
          <w:szCs w:val="28"/>
          <w:rtl w:val="true"/>
          <w:lang w:bidi="fa-IR"/>
        </w:rPr>
        <w:t>وأنت منی البیعة فلتطلب</w:t>
      </w:r>
    </w:p>
    <w:p>
      <w:pPr>
        <w:pStyle w:val="BookText"/>
        <w:rPr/>
      </w:pPr>
      <w:r>
        <w:rPr>
          <w:rFonts w:ascii="IRNazanin" w:hAnsi="IRNazanin" w:eastAsia="IRNazanin"/>
          <w:color w:val="111111"/>
          <w:sz w:val="28"/>
          <w:sz w:val="28"/>
          <w:szCs w:val="28"/>
          <w:rtl w:val="true"/>
          <w:lang w:bidi="fa-IR"/>
        </w:rPr>
        <w:t>وقل نرید بیعة یزیدا</w:t>
      </w:r>
    </w:p>
    <w:p>
      <w:pPr>
        <w:pStyle w:val="BookText"/>
        <w:rPr/>
      </w:pPr>
      <w:r>
        <w:rPr>
          <w:rFonts w:ascii="IRNazanin" w:hAnsi="IRNazanin" w:eastAsia="IRNazanin"/>
          <w:color w:val="111111"/>
          <w:sz w:val="28"/>
          <w:sz w:val="28"/>
          <w:szCs w:val="28"/>
          <w:rtl w:val="true"/>
          <w:lang w:bidi="fa-IR"/>
        </w:rPr>
        <w:t>علیها حضنی حضاً أکیدا</w:t>
      </w:r>
    </w:p>
    <w:p>
      <w:pPr>
        <w:pStyle w:val="BookText"/>
        <w:rPr/>
      </w:pPr>
      <w:r>
        <w:rPr>
          <w:rFonts w:ascii="IRNazanin" w:hAnsi="IRNazanin" w:eastAsia="IRNazanin"/>
          <w:color w:val="111111"/>
          <w:sz w:val="28"/>
          <w:sz w:val="28"/>
          <w:szCs w:val="28"/>
          <w:rtl w:val="true"/>
          <w:lang w:bidi="fa-IR"/>
        </w:rPr>
        <w:t>فأرسل إلی وجوه القوم</w:t>
      </w:r>
    </w:p>
    <w:p>
      <w:pPr>
        <w:pStyle w:val="BookText"/>
        <w:rPr/>
      </w:pPr>
      <w:r>
        <w:rPr>
          <w:rFonts w:ascii="IRNazanin" w:hAnsi="IRNazanin" w:eastAsia="IRNazanin"/>
          <w:color w:val="111111"/>
          <w:sz w:val="28"/>
          <w:sz w:val="28"/>
          <w:szCs w:val="28"/>
          <w:rtl w:val="true"/>
          <w:lang w:bidi="fa-IR"/>
        </w:rPr>
        <w:t>واجتمعوا له بذاک الیومِ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فقام واسترسل فی خطبته</w:t>
      </w:r>
    </w:p>
    <w:p>
      <w:pPr>
        <w:pStyle w:val="BookText"/>
        <w:rPr/>
      </w:pPr>
      <w:r>
        <w:rPr>
          <w:rFonts w:ascii="IRNazanin" w:hAnsi="IRNazanin" w:eastAsia="IRNazanin"/>
          <w:color w:val="111111"/>
          <w:sz w:val="28"/>
          <w:sz w:val="28"/>
          <w:szCs w:val="28"/>
          <w:rtl w:val="true"/>
          <w:lang w:bidi="fa-IR"/>
        </w:rPr>
        <w:t>للدین بیّن مدی حرمته</w:t>
      </w:r>
    </w:p>
    <w:p>
      <w:pPr>
        <w:pStyle w:val="BookText"/>
        <w:rPr/>
      </w:pPr>
      <w:r>
        <w:rPr>
          <w:rFonts w:ascii="IRNazanin" w:hAnsi="IRNazanin" w:eastAsia="IRNazanin"/>
          <w:color w:val="111111"/>
          <w:sz w:val="28"/>
          <w:sz w:val="28"/>
          <w:szCs w:val="28"/>
          <w:rtl w:val="true"/>
          <w:lang w:bidi="fa-IR"/>
        </w:rPr>
        <w:t>ثم  تلا ما به ربنا أمر</w:t>
      </w:r>
    </w:p>
    <w:p>
      <w:pPr>
        <w:pStyle w:val="BookText"/>
        <w:rPr/>
      </w:pPr>
      <w:r>
        <w:rPr>
          <w:rFonts w:ascii="IRNazanin" w:hAnsi="IRNazanin" w:eastAsia="IRNazanin"/>
          <w:color w:val="111111"/>
          <w:sz w:val="28"/>
          <w:sz w:val="28"/>
          <w:szCs w:val="28"/>
          <w:rtl w:val="true"/>
          <w:lang w:bidi="fa-IR"/>
        </w:rPr>
        <w:t>من طاعة الولاة آثاراً ذکر</w:t>
      </w:r>
    </w:p>
    <w:p>
      <w:pPr>
        <w:pStyle w:val="BookText"/>
        <w:rPr/>
      </w:pPr>
      <w:r>
        <w:rPr>
          <w:rFonts w:ascii="IRNazanin" w:hAnsi="IRNazanin" w:eastAsia="IRNazanin"/>
          <w:color w:val="111111"/>
          <w:sz w:val="28"/>
          <w:sz w:val="28"/>
          <w:szCs w:val="28"/>
          <w:rtl w:val="true"/>
          <w:lang w:bidi="fa-IR"/>
        </w:rPr>
        <w:t>ثم تلا فضل یزید ابنه</w:t>
      </w:r>
    </w:p>
    <w:p>
      <w:pPr>
        <w:pStyle w:val="BookText"/>
        <w:rPr/>
      </w:pPr>
      <w:r>
        <w:rPr>
          <w:rFonts w:ascii="IRNazanin" w:hAnsi="IRNazanin" w:eastAsia="IRNazanin"/>
          <w:color w:val="111111"/>
          <w:sz w:val="28"/>
          <w:sz w:val="28"/>
          <w:szCs w:val="28"/>
          <w:rtl w:val="true"/>
          <w:lang w:bidi="fa-IR"/>
        </w:rPr>
        <w:t>وبین لهم عظیم شأنه</w:t>
      </w:r>
    </w:p>
    <w:p>
      <w:pPr>
        <w:pStyle w:val="BookText"/>
        <w:rPr/>
      </w:pPr>
      <w:r>
        <w:rPr>
          <w:rFonts w:ascii="IRNazanin" w:hAnsi="IRNazanin" w:eastAsia="IRNazanin"/>
          <w:color w:val="111111"/>
          <w:sz w:val="28"/>
          <w:sz w:val="28"/>
          <w:szCs w:val="28"/>
          <w:rtl w:val="true"/>
          <w:lang w:bidi="fa-IR"/>
        </w:rPr>
        <w:t>حینئذٍ قام له الضحاک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الکاذب المنافق الحیاک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فقال یا أمیرنا لابدّا</w:t>
      </w:r>
    </w:p>
    <w:p>
      <w:pPr>
        <w:pStyle w:val="BookText"/>
        <w:rPr/>
      </w:pPr>
      <w:r>
        <w:rPr>
          <w:rFonts w:ascii="Amiri" w:hAnsi="Amiri" w:eastAsia="Amiri" w:cs="Amiri"/>
          <w:color w:val="111111"/>
          <w:sz w:val="28"/>
          <w:sz w:val="28"/>
          <w:szCs w:val="28"/>
          <w:rtl w:val="true"/>
          <w:lang w:bidi="ar-SA"/>
        </w:rPr>
        <w:t>من بعدک من والِ ینفی اللُدّا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نجنی به الألفة والجماعه</w:t>
      </w:r>
    </w:p>
    <w:p>
      <w:pPr>
        <w:pStyle w:val="BookText"/>
        <w:rPr/>
      </w:pPr>
      <w:r>
        <w:rPr>
          <w:rFonts w:ascii="IRNazanin" w:hAnsi="IRNazanin" w:eastAsia="IRNazanin"/>
          <w:color w:val="111111"/>
          <w:sz w:val="28"/>
          <w:sz w:val="28"/>
          <w:szCs w:val="28"/>
          <w:rtl w:val="true"/>
          <w:lang w:bidi="fa-IR"/>
        </w:rPr>
        <w:t>لا الفرقة فی غابة الشناعة</w:t>
      </w:r>
    </w:p>
    <w:p>
      <w:pPr>
        <w:pStyle w:val="BookText"/>
        <w:rPr/>
      </w:pPr>
      <w:r>
        <w:rPr>
          <w:rFonts w:ascii="IRNazanin" w:hAnsi="IRNazanin" w:eastAsia="IRNazanin"/>
          <w:color w:val="111111"/>
          <w:sz w:val="28"/>
          <w:sz w:val="28"/>
          <w:szCs w:val="28"/>
          <w:rtl w:val="true"/>
          <w:lang w:bidi="fa-IR"/>
        </w:rPr>
        <w:t>لکونها أحقن للدماءِ</w:t>
      </w:r>
    </w:p>
    <w:p>
      <w:pPr>
        <w:pStyle w:val="BookText"/>
        <w:rPr/>
      </w:pPr>
      <w:r>
        <w:rPr>
          <w:rFonts w:ascii="IRNazanin" w:hAnsi="IRNazanin" w:eastAsia="IRNazanin"/>
          <w:color w:val="111111"/>
          <w:sz w:val="28"/>
          <w:sz w:val="28"/>
          <w:szCs w:val="28"/>
          <w:rtl w:val="true"/>
          <w:lang w:bidi="fa-IR"/>
        </w:rPr>
        <w:t>وآمن لنا من العداءِ</w:t>
      </w:r>
    </w:p>
    <w:p>
      <w:pPr>
        <w:pStyle w:val="BookText"/>
        <w:rPr/>
      </w:pPr>
      <w:r>
        <w:rPr>
          <w:rFonts w:ascii="IRNazanin" w:hAnsi="IRNazanin" w:eastAsia="IRNazanin"/>
          <w:color w:val="111111"/>
          <w:sz w:val="28"/>
          <w:sz w:val="28"/>
          <w:szCs w:val="28"/>
          <w:rtl w:val="true"/>
          <w:lang w:bidi="fa-IR"/>
        </w:rPr>
        <w:t>خیر نناله بها فی العاجله</w:t>
      </w:r>
    </w:p>
    <w:p>
      <w:pPr>
        <w:pStyle w:val="BookText"/>
        <w:rPr/>
      </w:pPr>
      <w:r>
        <w:rPr>
          <w:rFonts w:ascii="IRNazanin" w:hAnsi="IRNazanin" w:eastAsia="IRNazanin"/>
          <w:color w:val="111111"/>
          <w:sz w:val="28"/>
          <w:sz w:val="28"/>
          <w:szCs w:val="28"/>
          <w:rtl w:val="true"/>
          <w:lang w:bidi="fa-IR"/>
        </w:rPr>
        <w:t>کذلک خیر لنا فی الآجلهَ</w:t>
      </w:r>
    </w:p>
    <w:p>
      <w:pPr>
        <w:pStyle w:val="BookText"/>
        <w:rPr/>
      </w:pPr>
      <w:r>
        <w:rPr>
          <w:rFonts w:ascii="IRNazanin" w:hAnsi="IRNazanin" w:eastAsia="IRNazanin"/>
          <w:color w:val="111111"/>
          <w:sz w:val="28"/>
          <w:sz w:val="28"/>
          <w:szCs w:val="28"/>
          <w:rtl w:val="true"/>
          <w:lang w:bidi="fa-IR"/>
        </w:rPr>
        <w:t>عوج رواجع هی الأیامُ</w:t>
      </w:r>
    </w:p>
    <w:p>
      <w:pPr>
        <w:pStyle w:val="BookText"/>
        <w:rPr/>
      </w:pPr>
      <w:r>
        <w:rPr>
          <w:rFonts w:ascii="IRNazanin" w:hAnsi="IRNazanin" w:eastAsia="IRNazanin"/>
          <w:color w:val="111111"/>
          <w:sz w:val="28"/>
          <w:sz w:val="28"/>
          <w:szCs w:val="28"/>
          <w:rtl w:val="true"/>
          <w:lang w:bidi="fa-IR"/>
        </w:rPr>
        <w:t>لا ندری ما تأتی به الأیامُ</w:t>
      </w:r>
    </w:p>
    <w:p>
      <w:pPr>
        <w:pStyle w:val="BookText"/>
        <w:rPr/>
      </w:pPr>
      <w:r>
        <w:rPr>
          <w:rFonts w:ascii="IRNazanin" w:hAnsi="IRNazanin" w:eastAsia="IRNazanin"/>
          <w:color w:val="111111"/>
          <w:sz w:val="28"/>
          <w:sz w:val="28"/>
          <w:szCs w:val="28"/>
          <w:rtl w:val="true"/>
          <w:lang w:bidi="fa-IR"/>
        </w:rPr>
        <w:t>وابن الأمیر عندنا أکرمنا</w:t>
      </w:r>
    </w:p>
    <w:p>
      <w:pPr>
        <w:pStyle w:val="BookText"/>
        <w:rPr/>
      </w:pPr>
      <w:r>
        <w:rPr>
          <w:rFonts w:ascii="IRNazanin" w:hAnsi="IRNazanin" w:eastAsia="IRNazanin"/>
          <w:color w:val="111111"/>
          <w:sz w:val="28"/>
          <w:sz w:val="28"/>
          <w:szCs w:val="28"/>
          <w:rtl w:val="true"/>
          <w:lang w:bidi="fa-IR"/>
        </w:rPr>
        <w:t>أفضلنا حلماً هو أعلمنا</w:t>
      </w:r>
    </w:p>
    <w:p>
      <w:pPr>
        <w:pStyle w:val="BookText"/>
        <w:rPr/>
      </w:pPr>
      <w:r>
        <w:rPr>
          <w:rFonts w:ascii="IRNazanin" w:hAnsi="IRNazanin" w:eastAsia="IRNazanin"/>
          <w:color w:val="111111"/>
          <w:sz w:val="28"/>
          <w:sz w:val="28"/>
          <w:szCs w:val="28"/>
          <w:rtl w:val="true"/>
          <w:lang w:bidi="fa-IR"/>
        </w:rPr>
        <w:t>فولّ ابنک یزید عهدک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یوحّدُ الأمة هذی بعدک</w:t>
      </w:r>
    </w:p>
    <w:p>
      <w:pPr>
        <w:pStyle w:val="BookText"/>
        <w:rPr/>
      </w:pPr>
      <w:r>
        <w:rPr>
          <w:rFonts w:ascii="IRNazanin" w:hAnsi="IRNazanin" w:eastAsia="IRNazanin"/>
          <w:color w:val="111111"/>
          <w:sz w:val="28"/>
          <w:sz w:val="28"/>
          <w:szCs w:val="28"/>
          <w:rtl w:val="true"/>
          <w:lang w:bidi="fa-IR"/>
        </w:rPr>
        <w:t>یکون مفزعاً إلیه نلجأ</w:t>
      </w:r>
    </w:p>
    <w:p>
      <w:pPr>
        <w:pStyle w:val="BookText"/>
        <w:rPr/>
      </w:pPr>
      <w:r>
        <w:rPr>
          <w:rFonts w:ascii="IRNazanin" w:hAnsi="IRNazanin" w:eastAsia="IRNazanin"/>
          <w:color w:val="111111"/>
          <w:sz w:val="28"/>
          <w:sz w:val="28"/>
          <w:szCs w:val="28"/>
          <w:rtl w:val="true"/>
          <w:lang w:bidi="fa-IR"/>
        </w:rPr>
        <w:t>به القلوب تسکنُ وتهدأ</w:t>
      </w:r>
    </w:p>
    <w:p>
      <w:pPr>
        <w:pStyle w:val="BookText"/>
        <w:rPr/>
      </w:pPr>
      <w:r>
        <w:rPr>
          <w:rFonts w:ascii="IRNazanin" w:hAnsi="IRNazanin" w:eastAsia="IRNazanin"/>
          <w:color w:val="111111"/>
          <w:sz w:val="28"/>
          <w:sz w:val="28"/>
          <w:szCs w:val="28"/>
          <w:rtl w:val="true"/>
          <w:lang w:bidi="fa-IR"/>
        </w:rPr>
        <w:t>نعول علیه نأمن الفتن</w:t>
      </w:r>
    </w:p>
    <w:p>
      <w:pPr>
        <w:pStyle w:val="BookText"/>
        <w:rPr/>
      </w:pPr>
      <w:r>
        <w:rPr>
          <w:rFonts w:ascii="Amiri" w:hAnsi="Amiri" w:eastAsia="Amiri" w:cs="Amiri"/>
          <w:color w:val="111111"/>
          <w:sz w:val="28"/>
          <w:sz w:val="28"/>
          <w:szCs w:val="28"/>
          <w:rtl w:val="true"/>
          <w:lang w:bidi="ar-SA"/>
        </w:rPr>
        <w:t>به نلوذُ به إنْ جار الزمن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وقام من بعده عمرو الأشدق</w:t>
      </w:r>
      <w:r>
        <w:rPr>
          <w:rStyle w:val="FootnoteAnchor"/>
          <w:rtl w:val="true"/>
        </w:rPr>
        <w:footnoteReference w:id="148"/>
      </w:r>
    </w:p>
    <w:p>
      <w:pPr>
        <w:pStyle w:val="BookText"/>
        <w:rPr/>
      </w:pPr>
      <w:r>
        <w:rPr>
          <w:rStyle w:val="FootnoteAnchor"/>
          <w:rtl w:val="true"/>
        </w:rPr>
        <w:footnoteReference w:id="149"/>
      </w:r>
      <w:r>
        <w:rPr>
          <w:rFonts w:ascii="IRNazanin" w:hAnsi="IRNazanin" w:eastAsia="IRNazanin"/>
          <w:color w:val="111111"/>
          <w:sz w:val="28"/>
          <w:sz w:val="28"/>
          <w:szCs w:val="28"/>
          <w:rtl w:val="true"/>
          <w:lang w:bidi="fa-IR"/>
        </w:rPr>
        <w:t>بمثل ما تقدم تشدق</w:t>
      </w:r>
      <w:r>
        <w:rPr>
          <w:rStyle w:val="FootnoteAnchor"/>
          <w:rtl w:val="true"/>
        </w:rPr>
        <w:footnoteReference w:id="150"/>
      </w:r>
      <w:r>
        <w:rPr>
          <w:rFonts w:ascii="IRNazanin" w:hAnsi="IRNazanin" w:eastAsia="IRNazanin"/>
          <w:color w:val="111111"/>
          <w:sz w:val="28"/>
          <w:sz w:val="28"/>
          <w:szCs w:val="28"/>
          <w:rtl w:val="true"/>
          <w:lang w:bidi="fa-IR"/>
        </w:rPr>
        <w:t xml:space="preserve"> وقام من بعده ابن الکندی</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تملقاً إلی الأمیرِ یبدی</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یا ناس أن سیدی معاویة</w:t>
      </w:r>
    </w:p>
    <w:p>
      <w:pPr>
        <w:pStyle w:val="BookText"/>
        <w:rPr/>
      </w:pPr>
      <w:r>
        <w:rPr>
          <w:rFonts w:ascii="Amiri" w:hAnsi="Amiri" w:eastAsia="Amiri" w:cs="Amiri"/>
          <w:color w:val="111111"/>
          <w:sz w:val="28"/>
          <w:sz w:val="28"/>
          <w:szCs w:val="28"/>
          <w:rtl w:val="true"/>
          <w:lang w:bidi="ar-SA"/>
        </w:rPr>
        <w:t>قد قاد ملکاً إنّه لراعیه</w:t>
      </w:r>
    </w:p>
    <w:p>
      <w:pPr>
        <w:pStyle w:val="BookText"/>
        <w:rPr/>
      </w:pPr>
      <w:r>
        <w:rPr>
          <w:rFonts w:ascii="IRNazanin" w:hAnsi="IRNazanin" w:eastAsia="IRNazanin"/>
          <w:color w:val="111111"/>
          <w:sz w:val="28"/>
          <w:sz w:val="28"/>
          <w:szCs w:val="28"/>
          <w:rtl w:val="true"/>
          <w:lang w:bidi="fa-IR"/>
        </w:rPr>
        <w:t>إنْ مات فالوارث ذا یزید</w:t>
      </w:r>
    </w:p>
    <w:p>
      <w:pPr>
        <w:pStyle w:val="BookText"/>
        <w:rPr/>
      </w:pPr>
      <w:r>
        <w:rPr>
          <w:rFonts w:ascii="IRNazanin" w:hAnsi="IRNazanin" w:eastAsia="IRNazanin"/>
          <w:color w:val="111111"/>
          <w:sz w:val="28"/>
          <w:sz w:val="28"/>
          <w:szCs w:val="28"/>
          <w:rtl w:val="true"/>
          <w:lang w:bidi="fa-IR"/>
        </w:rPr>
        <w:t>والذی عن بیعته یحیدُ</w:t>
      </w:r>
    </w:p>
    <w:p>
      <w:pPr>
        <w:pStyle w:val="BookText"/>
        <w:rPr/>
      </w:pPr>
      <w:r>
        <w:rPr>
          <w:rFonts w:ascii="IRNazanin" w:hAnsi="IRNazanin" w:eastAsia="IRNazanin"/>
          <w:color w:val="111111"/>
          <w:sz w:val="28"/>
          <w:sz w:val="28"/>
          <w:szCs w:val="28"/>
          <w:rtl w:val="true"/>
          <w:lang w:bidi="fa-IR"/>
        </w:rPr>
        <w:t>فهذه سیوفنا ستُشهر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وجهه قد أعذر من أنذر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قام الحصین بن النمیر بعده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وقال کل الذی کان عنده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فأی زمرة أولاء الزمره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الأشدق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المقنع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 بن النمیر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أمثال مروان بن الحکم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باعوا دینهم لهذی الإمره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وبعد ذاک التفت معاویه</w:t>
      </w:r>
    </w:p>
    <w:p>
      <w:pPr>
        <w:pStyle w:val="BookText"/>
        <w:rPr/>
      </w:pPr>
      <w:r>
        <w:rPr>
          <w:rFonts w:ascii="IRNazanin" w:hAnsi="IRNazanin" w:eastAsia="IRNazanin"/>
          <w:color w:val="111111"/>
          <w:sz w:val="28"/>
          <w:sz w:val="28"/>
          <w:szCs w:val="28"/>
          <w:rtl w:val="true"/>
          <w:lang w:bidi="fa-IR"/>
        </w:rPr>
        <w:t>للأحنف إذ دُعی فی نادیه</w:t>
      </w:r>
    </w:p>
    <w:p>
      <w:pPr>
        <w:pStyle w:val="BookText"/>
        <w:rPr/>
      </w:pPr>
      <w:r>
        <w:rPr>
          <w:rFonts w:ascii="IRNazanin" w:hAnsi="IRNazanin" w:eastAsia="IRNazanin"/>
          <w:color w:val="111111"/>
          <w:sz w:val="28"/>
          <w:sz w:val="28"/>
          <w:szCs w:val="28"/>
          <w:rtl w:val="true"/>
          <w:lang w:bidi="fa-IR"/>
        </w:rPr>
        <w:t>فقال ما تقول فی الذی تری</w:t>
      </w:r>
    </w:p>
    <w:p>
      <w:pPr>
        <w:pStyle w:val="BookText"/>
        <w:rPr/>
      </w:pPr>
      <w:r>
        <w:rPr>
          <w:rFonts w:ascii="IRNazanin" w:hAnsi="IRNazanin" w:eastAsia="IRNazanin"/>
          <w:color w:val="111111"/>
          <w:sz w:val="28"/>
          <w:sz w:val="28"/>
          <w:szCs w:val="28"/>
          <w:rtl w:val="true"/>
          <w:lang w:bidi="fa-IR"/>
        </w:rPr>
        <w:t>وما علی ألسنةِ القوم جری</w:t>
      </w:r>
    </w:p>
    <w:p>
      <w:pPr>
        <w:pStyle w:val="BookText"/>
        <w:rPr/>
      </w:pPr>
      <w:r>
        <w:rPr>
          <w:rStyle w:val="FootnoteAnchor"/>
          <w:rtl w:val="true"/>
        </w:rPr>
        <w:footnoteReference w:id="158"/>
      </w:r>
      <w:r>
        <w:rPr>
          <w:rFonts w:ascii="IRNazanin" w:hAnsi="IRNazanin" w:eastAsia="IRNazanin"/>
          <w:color w:val="111111"/>
          <w:sz w:val="28"/>
          <w:sz w:val="28"/>
          <w:szCs w:val="28"/>
          <w:rtl w:val="true"/>
          <w:lang w:bidi="fa-IR"/>
        </w:rPr>
        <w:t>قال له بابنک أعلمنا</w:t>
      </w:r>
    </w:p>
    <w:p>
      <w:pPr>
        <w:pStyle w:val="BookText"/>
        <w:rPr/>
      </w:pPr>
      <w:r>
        <w:rPr>
          <w:rFonts w:ascii="IRNazanin" w:hAnsi="IRNazanin" w:eastAsia="IRNazanin"/>
          <w:color w:val="111111"/>
          <w:sz w:val="28"/>
          <w:sz w:val="28"/>
          <w:szCs w:val="28"/>
          <w:rtl w:val="true"/>
          <w:lang w:bidi="fa-IR"/>
        </w:rPr>
        <w:t>أنت بکلّ حاله أدرکنا</w:t>
      </w:r>
    </w:p>
    <w:p>
      <w:pPr>
        <w:pStyle w:val="BookText"/>
        <w:rPr/>
      </w:pPr>
      <w:r>
        <w:rPr>
          <w:rFonts w:ascii="Amiri" w:hAnsi="Amiri" w:eastAsia="Amiri" w:cs="Amiri"/>
          <w:color w:val="111111"/>
          <w:sz w:val="28"/>
          <w:sz w:val="28"/>
          <w:szCs w:val="28"/>
          <w:rtl w:val="true"/>
          <w:lang w:bidi="ar-SA"/>
        </w:rPr>
        <w:t>مدخله مخرجه وسرَّه</w:t>
      </w:r>
    </w:p>
    <w:p>
      <w:pPr>
        <w:pStyle w:val="BookText"/>
        <w:rPr/>
      </w:pPr>
      <w:r>
        <w:rPr>
          <w:rFonts w:ascii="Amiri" w:hAnsi="Amiri" w:eastAsia="Amiri" w:cs="Amiri"/>
          <w:color w:val="111111"/>
          <w:sz w:val="28"/>
          <w:sz w:val="28"/>
          <w:szCs w:val="28"/>
          <w:rtl w:val="true"/>
          <w:lang w:bidi="ar-SA"/>
        </w:rPr>
        <w:t>تعلمُه وخیره وشرَّه</w:t>
      </w:r>
    </w:p>
    <w:p>
      <w:pPr>
        <w:pStyle w:val="BookText"/>
        <w:rPr/>
      </w:pPr>
      <w:r>
        <w:rPr>
          <w:rFonts w:ascii="IRNazanin" w:hAnsi="IRNazanin" w:eastAsia="IRNazanin"/>
          <w:color w:val="111111"/>
          <w:sz w:val="28"/>
          <w:sz w:val="28"/>
          <w:szCs w:val="28"/>
          <w:rtl w:val="true"/>
          <w:lang w:bidi="fa-IR"/>
        </w:rPr>
        <w:t>إن کان للأمة فی ابنک رضا</w:t>
      </w:r>
    </w:p>
    <w:p>
      <w:pPr>
        <w:pStyle w:val="BookText"/>
        <w:rPr/>
      </w:pPr>
      <w:r>
        <w:rPr>
          <w:rFonts w:ascii="IRNazanin" w:hAnsi="IRNazanin" w:eastAsia="IRNazanin"/>
          <w:color w:val="111111"/>
          <w:sz w:val="28"/>
          <w:sz w:val="28"/>
          <w:szCs w:val="28"/>
          <w:rtl w:val="true"/>
          <w:lang w:bidi="fa-IR"/>
        </w:rPr>
        <w:t>کذاک عند الله کان مرتضی</w:t>
      </w:r>
    </w:p>
    <w:p>
      <w:pPr>
        <w:pStyle w:val="BookText"/>
        <w:rPr/>
      </w:pPr>
      <w:r>
        <w:rPr>
          <w:rFonts w:ascii="IRNazanin" w:hAnsi="IRNazanin" w:eastAsia="IRNazanin"/>
          <w:color w:val="111111"/>
          <w:sz w:val="28"/>
          <w:sz w:val="28"/>
          <w:szCs w:val="28"/>
          <w:rtl w:val="true"/>
          <w:lang w:bidi="fa-IR"/>
        </w:rPr>
        <w:t>فلا تشاورنا إذن فی أمرِه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وإلاّ احمل ثقیل وزرِه</w:t>
      </w:r>
      <w:r>
        <w:rPr>
          <w:rStyle w:val="FootnoteAnchor"/>
          <w:rtl w:val="true"/>
        </w:rPr>
        <w:footnoteReference w:id="159"/>
      </w:r>
      <w:bookmarkStart w:id="115" w:name="pg2694_14375"/>
    </w:p>
    <w:p>
      <w:pPr>
        <w:pStyle w:val="Heading4"/>
        <w:numPr>
          <w:ilvl w:val="3"/>
          <w:numId w:val="1"/>
        </w:numPr>
        <w:rPr/>
      </w:pPr>
      <w:bookmarkStart w:id="116" w:name="__RefHeading___Toc950659_1395250215"/>
      <w:bookmarkStart w:id="117" w:name="_Toc44"/>
      <w:bookmarkEnd w:id="115"/>
      <w:bookmarkEnd w:id="116"/>
      <w:r>
        <w:rPr>
          <w:rtl w:val="true"/>
        </w:rPr>
        <w:t>کتاب معاویة إلی مروان بن الحکم عامله علی المدینة</w:t>
      </w:r>
      <w:bookmarkEnd w:id="117"/>
    </w:p>
    <w:p>
      <w:pPr>
        <w:pStyle w:val="BookText"/>
        <w:rPr/>
      </w:pPr>
      <w:r>
        <w:rPr>
          <w:rFonts w:ascii="IRNazanin" w:hAnsi="IRNazanin" w:eastAsia="IRNazanin"/>
          <w:color w:val="111111"/>
          <w:sz w:val="28"/>
          <w:sz w:val="28"/>
          <w:szCs w:val="28"/>
          <w:rtl w:val="true"/>
          <w:lang w:bidi="fa-IR"/>
        </w:rPr>
        <w:t>إلی المدینة کتاباً أرسلا</w:t>
      </w:r>
    </w:p>
    <w:p>
      <w:pPr>
        <w:pStyle w:val="BookText"/>
        <w:rPr/>
      </w:pPr>
      <w:r>
        <w:rPr>
          <w:rFonts w:ascii="IRNazanin" w:hAnsi="IRNazanin" w:eastAsia="IRNazanin"/>
          <w:color w:val="111111"/>
          <w:sz w:val="28"/>
          <w:sz w:val="28"/>
          <w:szCs w:val="28"/>
          <w:rtl w:val="true"/>
          <w:lang w:bidi="fa-IR"/>
        </w:rPr>
        <w:t>أبو یزید ارعد وزلزلا</w:t>
      </w:r>
    </w:p>
    <w:p>
      <w:pPr>
        <w:pStyle w:val="BookText"/>
        <w:rPr/>
      </w:pPr>
      <w:r>
        <w:rPr>
          <w:rFonts w:ascii="IRNazanin" w:hAnsi="IRNazanin" w:eastAsia="IRNazanin"/>
          <w:color w:val="111111"/>
          <w:sz w:val="28"/>
          <w:sz w:val="28"/>
          <w:szCs w:val="28"/>
          <w:rtl w:val="true"/>
          <w:lang w:bidi="fa-IR"/>
        </w:rPr>
        <w:t>وکان مروان علیها عاملا</w:t>
      </w:r>
    </w:p>
    <w:p>
      <w:pPr>
        <w:pStyle w:val="BookText"/>
        <w:rPr/>
      </w:pPr>
      <w:r>
        <w:rPr>
          <w:rFonts w:ascii="IRNazanin" w:hAnsi="IRNazanin" w:eastAsia="IRNazanin"/>
          <w:color w:val="111111"/>
          <w:sz w:val="28"/>
          <w:sz w:val="28"/>
          <w:szCs w:val="28"/>
          <w:rtl w:val="true"/>
          <w:lang w:bidi="fa-IR"/>
        </w:rPr>
        <w:t>وکان فی کتابه ذا قائلا</w:t>
      </w:r>
    </w:p>
    <w:p>
      <w:pPr>
        <w:pStyle w:val="BookText"/>
        <w:rPr/>
      </w:pPr>
      <w:r>
        <w:rPr>
          <w:rFonts w:ascii="IRNazanin" w:hAnsi="IRNazanin" w:eastAsia="IRNazanin"/>
          <w:color w:val="111111"/>
          <w:sz w:val="28"/>
          <w:sz w:val="28"/>
          <w:szCs w:val="28"/>
          <w:rtl w:val="true"/>
          <w:lang w:bidi="fa-IR"/>
        </w:rPr>
        <w:t>إنْ جاءک الکتاب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وإلیک الکتاب والخطبة نقلا عن مقتل ابن الأعثم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مروان إلی وجوه أهل المدینة فجمعهم فی المسجد الأعظم ثم صعد المنبر فحمد الله وأثنی علیه وذکر الطاعة وحض علیها وذکر الفتنة وحذر منها ثم قال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 المؤمنین قد کبر سنّه ورقّی جلده وعظمه وخشی الفتنة من بعده وقد أراه الله رأیاً حسناً وقد أراد أن یختار لکم ولی عهد یکون من بعد لکم مفزعا یجمع الله به الألفة ویحقن به الدماء وأراد أن یکون ذلک عن مشورة منکم وتراض فماذا تقولون؟، فقال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نکره ذلک إذا کان لله فیه رضا،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اختار لکم الرضا الذی یسیر فیکم بسیرة الخلفاء الراشدین المهدیین وهو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فالبیعة خذ</w:t>
      </w:r>
    </w:p>
    <w:p>
      <w:pPr>
        <w:pStyle w:val="BookText"/>
        <w:rPr/>
      </w:pPr>
      <w:r>
        <w:rPr>
          <w:rFonts w:ascii="IRNazanin" w:hAnsi="IRNazanin" w:eastAsia="IRNazanin"/>
          <w:color w:val="111111"/>
          <w:sz w:val="28"/>
          <w:sz w:val="28"/>
          <w:szCs w:val="28"/>
          <w:rtl w:val="true"/>
          <w:lang w:bidi="fa-IR"/>
        </w:rPr>
        <w:t>واحذر لئلا واحدٌ منهم یشذ</w:t>
      </w:r>
    </w:p>
    <w:p>
      <w:pPr>
        <w:pStyle w:val="BookText"/>
        <w:rPr/>
      </w:pPr>
      <w:r>
        <w:rPr>
          <w:rFonts w:ascii="Amiri" w:hAnsi="Amiri" w:eastAsia="Amiri" w:cs="Amiri"/>
          <w:color w:val="111111"/>
          <w:sz w:val="28"/>
          <w:sz w:val="28"/>
          <w:szCs w:val="28"/>
          <w:rtl w:val="true"/>
          <w:lang w:bidi="ar-SA"/>
        </w:rPr>
        <w:t>وقال کلُّ بلد قد بایع</w:t>
      </w:r>
    </w:p>
    <w:p>
      <w:pPr>
        <w:pStyle w:val="BookText"/>
        <w:rPr/>
      </w:pPr>
      <w:r>
        <w:rPr>
          <w:rFonts w:ascii="IRNazanin" w:hAnsi="IRNazanin" w:eastAsia="IRNazanin"/>
          <w:color w:val="111111"/>
          <w:sz w:val="28"/>
          <w:sz w:val="28"/>
          <w:szCs w:val="28"/>
          <w:rtl w:val="true"/>
          <w:lang w:bidi="fa-IR"/>
        </w:rPr>
        <w:t>ابنی یزید وله قد تابع</w:t>
      </w:r>
    </w:p>
    <w:p>
      <w:pPr>
        <w:pStyle w:val="BookText"/>
        <w:rPr/>
      </w:pPr>
      <w:r>
        <w:rPr>
          <w:rFonts w:ascii="IRNazanin" w:hAnsi="IRNazanin" w:eastAsia="IRNazanin"/>
          <w:color w:val="111111"/>
          <w:sz w:val="28"/>
          <w:sz w:val="28"/>
          <w:szCs w:val="28"/>
          <w:rtl w:val="true"/>
          <w:lang w:bidi="fa-IR"/>
        </w:rPr>
        <w:t>لم یبق إلاّ أنتم فبایعوا</w:t>
      </w:r>
    </w:p>
    <w:p>
      <w:pPr>
        <w:pStyle w:val="BookText"/>
        <w:rPr/>
      </w:pPr>
      <w:r>
        <w:rPr>
          <w:rFonts w:ascii="IRNazanin" w:hAnsi="IRNazanin" w:eastAsia="IRNazanin"/>
          <w:color w:val="111111"/>
          <w:sz w:val="28"/>
          <w:sz w:val="28"/>
          <w:szCs w:val="28"/>
          <w:rtl w:val="true"/>
          <w:lang w:bidi="fa-IR"/>
        </w:rPr>
        <w:t>وحول هذا الأمر فلتجتمعوا</w:t>
      </w:r>
    </w:p>
    <w:p>
      <w:pPr>
        <w:pStyle w:val="BookText"/>
        <w:rPr/>
      </w:pPr>
      <w:r>
        <w:rPr>
          <w:rFonts w:ascii="IRNazanin" w:hAnsi="IRNazanin" w:eastAsia="IRNazanin"/>
          <w:color w:val="111111"/>
          <w:sz w:val="28"/>
          <w:sz w:val="28"/>
          <w:szCs w:val="28"/>
          <w:rtl w:val="true"/>
          <w:lang w:bidi="fa-IR"/>
        </w:rPr>
        <w:t>فأرسل إلی وجوه القومِ</w:t>
      </w:r>
    </w:p>
    <w:p>
      <w:pPr>
        <w:pStyle w:val="BookText"/>
        <w:rPr/>
      </w:pPr>
      <w:r>
        <w:rPr>
          <w:rFonts w:ascii="IRNazanin" w:hAnsi="IRNazanin" w:eastAsia="IRNazanin"/>
          <w:color w:val="111111"/>
          <w:sz w:val="28"/>
          <w:sz w:val="28"/>
          <w:szCs w:val="28"/>
          <w:rtl w:val="true"/>
          <w:lang w:bidi="fa-IR"/>
        </w:rPr>
        <w:t>مروان إنه حلیف اللؤمِ</w:t>
      </w:r>
    </w:p>
    <w:p>
      <w:pPr>
        <w:pStyle w:val="BookText"/>
        <w:rPr/>
      </w:pPr>
      <w:r>
        <w:rPr>
          <w:rFonts w:ascii="IRNazanin" w:hAnsi="IRNazanin" w:eastAsia="IRNazanin"/>
          <w:color w:val="111111"/>
          <w:sz w:val="28"/>
          <w:sz w:val="28"/>
          <w:szCs w:val="28"/>
          <w:rtl w:val="true"/>
          <w:lang w:bidi="fa-IR"/>
        </w:rPr>
        <w:t>فی المسجد الأعظم لما اجتمعوا</w:t>
      </w:r>
    </w:p>
    <w:p>
      <w:pPr>
        <w:pStyle w:val="BookText"/>
        <w:rPr/>
      </w:pPr>
      <w:r>
        <w:rPr>
          <w:rFonts w:ascii="IRNazanin" w:hAnsi="IRNazanin" w:eastAsia="IRNazanin"/>
          <w:color w:val="111111"/>
          <w:sz w:val="28"/>
          <w:sz w:val="28"/>
          <w:szCs w:val="28"/>
          <w:rtl w:val="true"/>
          <w:lang w:bidi="fa-IR"/>
        </w:rPr>
        <w:t>قام لهم مروان قال استمعوا</w:t>
      </w:r>
    </w:p>
    <w:p>
      <w:pPr>
        <w:pStyle w:val="BookText"/>
        <w:rPr/>
      </w:pPr>
      <w:r>
        <w:rPr>
          <w:rFonts w:ascii="IRNazanin" w:hAnsi="IRNazanin" w:eastAsia="IRNazanin"/>
          <w:color w:val="111111"/>
          <w:sz w:val="28"/>
          <w:sz w:val="28"/>
          <w:szCs w:val="28"/>
          <w:rtl w:val="true"/>
          <w:lang w:bidi="fa-IR"/>
        </w:rPr>
        <w:t>فقال بعد الحمد والثناءِ</w:t>
      </w:r>
    </w:p>
    <w:p>
      <w:pPr>
        <w:pStyle w:val="BookText"/>
        <w:rPr/>
      </w:pPr>
      <w:r>
        <w:rPr>
          <w:rFonts w:ascii="Amiri" w:hAnsi="Amiri" w:eastAsia="Amiri" w:cs="Amiri"/>
          <w:color w:val="111111"/>
          <w:sz w:val="28"/>
          <w:sz w:val="28"/>
          <w:szCs w:val="28"/>
          <w:rtl w:val="true"/>
          <w:lang w:bidi="ar-SA"/>
        </w:rPr>
        <w:t>أُخبرُکم بآخرِ الأنباءِ</w:t>
      </w:r>
    </w:p>
    <w:p>
      <w:pPr>
        <w:pStyle w:val="BookText"/>
        <w:rPr/>
      </w:pPr>
      <w:r>
        <w:rPr>
          <w:rFonts w:ascii="IRNazanin" w:hAnsi="IRNazanin" w:eastAsia="IRNazanin"/>
          <w:color w:val="111111"/>
          <w:sz w:val="28"/>
          <w:sz w:val="28"/>
          <w:szCs w:val="28"/>
          <w:rtl w:val="true"/>
          <w:lang w:bidi="fa-IR"/>
        </w:rPr>
        <w:t>حضَّ علی الطاعة بعد ذا ذکر</w:t>
      </w:r>
    </w:p>
    <w:p>
      <w:pPr>
        <w:pStyle w:val="BookText"/>
        <w:rPr/>
      </w:pPr>
      <w:r>
        <w:rPr>
          <w:rFonts w:ascii="Amiri" w:hAnsi="Amiri" w:eastAsia="Amiri" w:cs="Amiri"/>
          <w:color w:val="111111"/>
          <w:sz w:val="28"/>
          <w:sz w:val="28"/>
          <w:szCs w:val="28"/>
          <w:rtl w:val="true"/>
          <w:lang w:bidi="ar-SA"/>
        </w:rPr>
        <w:t>الفتنة قال خذوا منها الحذر</w:t>
      </w:r>
    </w:p>
    <w:p>
      <w:pPr>
        <w:pStyle w:val="BookText"/>
        <w:rPr/>
      </w:pPr>
      <w:r>
        <w:rPr>
          <w:rFonts w:ascii="IRNazanin" w:hAnsi="IRNazanin" w:eastAsia="IRNazanin"/>
          <w:color w:val="111111"/>
          <w:sz w:val="28"/>
          <w:sz w:val="28"/>
          <w:szCs w:val="28"/>
          <w:rtl w:val="true"/>
          <w:lang w:bidi="fa-IR"/>
        </w:rPr>
        <w:t>یا أیها الناس لقولی استمعوا</w:t>
      </w:r>
    </w:p>
    <w:p>
      <w:pPr>
        <w:pStyle w:val="BookText"/>
        <w:rPr/>
      </w:pPr>
      <w:r>
        <w:rPr>
          <w:rFonts w:ascii="IRNazanin" w:hAnsi="IRNazanin" w:eastAsia="IRNazanin"/>
          <w:color w:val="111111"/>
          <w:sz w:val="28"/>
          <w:sz w:val="28"/>
          <w:szCs w:val="28"/>
          <w:rtl w:val="true"/>
          <w:lang w:bidi="fa-IR"/>
        </w:rPr>
        <w:t>قد ضعف الأمیر هذا فلتعوا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قد کبر سنُّه رقَّ جلدُه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ودقَّ عظمه وفُتَّ عضدُه</w:t>
      </w:r>
      <w:bookmarkStart w:id="118" w:name="pg2694_14376"/>
    </w:p>
    <w:p>
      <w:pPr>
        <w:pStyle w:val="BookText"/>
        <w:rPr/>
      </w:pPr>
      <w:bookmarkEnd w:id="118"/>
      <w:r>
        <w:rPr>
          <w:rFonts w:ascii="IRNazanin" w:hAnsi="IRNazanin" w:eastAsia="IRNazanin"/>
          <w:color w:val="111111"/>
          <w:sz w:val="28"/>
          <w:sz w:val="28"/>
          <w:szCs w:val="28"/>
          <w:rtl w:val="true"/>
          <w:lang w:bidi="fa-IR"/>
        </w:rPr>
        <w:t>وهو یخافُ الفتنة من بعدِه</w:t>
      </w:r>
    </w:p>
    <w:p>
      <w:pPr>
        <w:pStyle w:val="BookText"/>
        <w:rPr/>
      </w:pPr>
      <w:r>
        <w:rPr>
          <w:rFonts w:ascii="Amiri" w:hAnsi="Amiri" w:eastAsia="Amiri" w:cs="Amiri"/>
          <w:color w:val="111111"/>
          <w:sz w:val="28"/>
          <w:sz w:val="28"/>
          <w:szCs w:val="28"/>
          <w:rtl w:val="true"/>
          <w:lang w:bidi="ar-SA"/>
        </w:rPr>
        <w:t>یرید تعیین ولیَ عهدِه</w:t>
      </w:r>
    </w:p>
    <w:p>
      <w:pPr>
        <w:pStyle w:val="BookText"/>
        <w:rPr/>
      </w:pPr>
      <w:r>
        <w:rPr>
          <w:rFonts w:ascii="IRNazanin" w:hAnsi="IRNazanin" w:eastAsia="IRNazanin"/>
          <w:color w:val="111111"/>
          <w:sz w:val="28"/>
          <w:sz w:val="28"/>
          <w:szCs w:val="28"/>
          <w:rtl w:val="true"/>
          <w:lang w:bidi="fa-IR"/>
        </w:rPr>
        <w:t>لکم یکون بعد ذاک مفزعا</w:t>
      </w:r>
    </w:p>
    <w:p>
      <w:pPr>
        <w:pStyle w:val="BookText"/>
        <w:rPr/>
      </w:pPr>
      <w:r>
        <w:rPr>
          <w:rFonts w:ascii="IRNazanin" w:hAnsi="IRNazanin" w:eastAsia="IRNazanin"/>
          <w:color w:val="111111"/>
          <w:sz w:val="28"/>
          <w:sz w:val="28"/>
          <w:szCs w:val="28"/>
          <w:rtl w:val="true"/>
          <w:lang w:bidi="fa-IR"/>
        </w:rPr>
        <w:t>للألفة ترون فیه مجمعا</w:t>
      </w:r>
    </w:p>
    <w:p>
      <w:pPr>
        <w:pStyle w:val="BookText"/>
        <w:rPr/>
      </w:pPr>
      <w:r>
        <w:rPr>
          <w:rFonts w:ascii="IRNazanin" w:hAnsi="IRNazanin" w:eastAsia="IRNazanin"/>
          <w:color w:val="111111"/>
          <w:sz w:val="28"/>
          <w:sz w:val="28"/>
          <w:szCs w:val="28"/>
          <w:rtl w:val="true"/>
          <w:lang w:bidi="fa-IR"/>
        </w:rPr>
        <w:t>ورام أن یکون ذا مشورة</w:t>
      </w:r>
    </w:p>
    <w:p>
      <w:pPr>
        <w:pStyle w:val="BookText"/>
        <w:rPr/>
      </w:pPr>
      <w:r>
        <w:rPr>
          <w:rFonts w:ascii="IRNazanin" w:hAnsi="IRNazanin" w:eastAsia="IRNazanin"/>
          <w:color w:val="111111"/>
          <w:sz w:val="28"/>
          <w:sz w:val="28"/>
          <w:szCs w:val="28"/>
          <w:rtl w:val="true"/>
          <w:lang w:bidi="fa-IR"/>
        </w:rPr>
        <w:t>بینکم لمقتضی الضرورة</w:t>
      </w:r>
    </w:p>
    <w:p>
      <w:pPr>
        <w:pStyle w:val="BookText"/>
        <w:rPr/>
      </w:pPr>
      <w:r>
        <w:rPr>
          <w:rFonts w:ascii="IRNazanin" w:hAnsi="IRNazanin" w:eastAsia="IRNazanin"/>
          <w:color w:val="111111"/>
          <w:sz w:val="28"/>
          <w:sz w:val="28"/>
          <w:szCs w:val="28"/>
          <w:rtl w:val="true"/>
          <w:lang w:bidi="fa-IR"/>
        </w:rPr>
        <w:t>فما تقولون بذا أجیبوا</w:t>
      </w:r>
    </w:p>
    <w:p>
      <w:pPr>
        <w:pStyle w:val="BookText"/>
        <w:rPr/>
      </w:pPr>
      <w:r>
        <w:rPr>
          <w:rFonts w:ascii="Amiri" w:hAnsi="Amiri" w:eastAsia="Amiri" w:cs="Amiri"/>
          <w:color w:val="111111"/>
          <w:sz w:val="28"/>
          <w:sz w:val="28"/>
          <w:szCs w:val="28"/>
          <w:rtl w:val="true"/>
          <w:lang w:bidi="ar-SA"/>
        </w:rPr>
        <w:t>إذْ إنّ أمر البیعة مریبُ</w:t>
      </w:r>
    </w:p>
    <w:p>
      <w:pPr>
        <w:pStyle w:val="BookText"/>
        <w:rPr/>
      </w:pPr>
      <w:r>
        <w:rPr>
          <w:rFonts w:ascii="IRNazanin" w:hAnsi="IRNazanin" w:eastAsia="IRNazanin"/>
          <w:color w:val="111111"/>
          <w:sz w:val="28"/>
          <w:sz w:val="28"/>
          <w:szCs w:val="28"/>
          <w:rtl w:val="true"/>
          <w:lang w:bidi="fa-IR"/>
        </w:rPr>
        <w:t>فقالوا لا بأس إذا کان بذا</w:t>
      </w:r>
    </w:p>
    <w:p>
      <w:pPr>
        <w:pStyle w:val="BookText"/>
        <w:rPr/>
      </w:pPr>
      <w:r>
        <w:rPr>
          <w:rFonts w:ascii="IRNazanin" w:hAnsi="IRNazanin" w:eastAsia="IRNazanin"/>
          <w:color w:val="111111"/>
          <w:sz w:val="28"/>
          <w:sz w:val="28"/>
          <w:szCs w:val="28"/>
          <w:rtl w:val="true"/>
          <w:lang w:bidi="fa-IR"/>
        </w:rPr>
        <w:t>رضا الإله ما به لنا أذی</w:t>
      </w:r>
    </w:p>
    <w:p>
      <w:pPr>
        <w:pStyle w:val="BookText"/>
        <w:rPr/>
      </w:pPr>
      <w:r>
        <w:rPr>
          <w:rFonts w:ascii="IRNazanin" w:hAnsi="IRNazanin" w:eastAsia="IRNazanin"/>
          <w:color w:val="111111"/>
          <w:sz w:val="28"/>
          <w:sz w:val="28"/>
          <w:szCs w:val="28"/>
          <w:rtl w:val="true"/>
          <w:lang w:bidi="fa-IR"/>
        </w:rPr>
        <w:t>فقال عند ذلک مروانُ</w:t>
      </w:r>
    </w:p>
    <w:p>
      <w:pPr>
        <w:pStyle w:val="BookText"/>
        <w:rPr/>
      </w:pPr>
      <w:r>
        <w:rPr>
          <w:rFonts w:ascii="IRNazanin" w:hAnsi="IRNazanin" w:eastAsia="IRNazanin"/>
          <w:color w:val="111111"/>
          <w:sz w:val="28"/>
          <w:sz w:val="28"/>
          <w:szCs w:val="28"/>
          <w:rtl w:val="true"/>
          <w:lang w:bidi="fa-IR"/>
        </w:rPr>
        <w:t>إن یزید اختاره السلطان</w:t>
      </w:r>
      <w:r>
        <w:rPr>
          <w:rStyle w:val="FootnoteAnchor"/>
          <w:rtl w:val="true"/>
        </w:rPr>
        <w:footnoteReference w:id="162"/>
      </w:r>
    </w:p>
    <w:p>
      <w:pPr>
        <w:pStyle w:val="Heading4"/>
        <w:numPr>
          <w:ilvl w:val="3"/>
          <w:numId w:val="1"/>
        </w:numPr>
        <w:rPr/>
      </w:pPr>
      <w:bookmarkStart w:id="119" w:name="__RefHeading___Toc950661_1395250215"/>
      <w:bookmarkStart w:id="120" w:name="_Toc45"/>
      <w:bookmarkEnd w:id="119"/>
      <w:r>
        <w:rPr>
          <w:rtl w:val="true"/>
        </w:rPr>
        <w:t>العلة التی مات بها معاویة</w:t>
      </w:r>
      <w:bookmarkEnd w:id="120"/>
    </w:p>
    <w:p>
      <w:pPr>
        <w:pStyle w:val="BookText"/>
        <w:rPr/>
      </w:pPr>
      <w:r>
        <w:rPr>
          <w:rFonts w:ascii="IRNazanin" w:hAnsi="IRNazanin" w:eastAsia="IRNazanin"/>
          <w:color w:val="111111"/>
          <w:sz w:val="28"/>
          <w:sz w:val="28"/>
          <w:szCs w:val="28"/>
          <w:rtl w:val="true"/>
          <w:lang w:bidi="fa-IR"/>
        </w:rPr>
        <w:t>عن مکة أبو یزید قد مضی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وقالوا فی الأبواء قد مرضا</w:t>
      </w:r>
    </w:p>
    <w:p>
      <w:pPr>
        <w:pStyle w:val="BookText"/>
        <w:rPr/>
      </w:pPr>
      <w:r>
        <w:rPr>
          <w:rFonts w:ascii="IRNazanin" w:hAnsi="IRNazanin" w:eastAsia="IRNazanin"/>
          <w:color w:val="111111"/>
          <w:sz w:val="28"/>
          <w:sz w:val="28"/>
          <w:szCs w:val="28"/>
          <w:rtl w:val="true"/>
          <w:lang w:bidi="fa-IR"/>
        </w:rPr>
        <w:t>فی بئرها هناک عندما نظر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أرعبه المنظر جسمه اقشعر</w:t>
      </w:r>
    </w:p>
    <w:p>
      <w:pPr>
        <w:pStyle w:val="BookText"/>
        <w:rPr/>
      </w:pPr>
      <w:r>
        <w:rPr>
          <w:rFonts w:ascii="Amiri" w:hAnsi="Amiri" w:eastAsia="Amiri" w:cs="Amiri"/>
          <w:color w:val="111111"/>
          <w:sz w:val="28"/>
          <w:sz w:val="28"/>
          <w:szCs w:val="28"/>
          <w:rtl w:val="true"/>
          <w:lang w:bidi="ar-SA"/>
        </w:rPr>
        <w:t>لذا أصابت وجهه اللقوة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شیئا فشیئا سلبته القوة</w:t>
      </w:r>
    </w:p>
    <w:p>
      <w:pPr>
        <w:pStyle w:val="BookText"/>
        <w:rPr/>
      </w:pPr>
      <w:r>
        <w:rPr>
          <w:rFonts w:ascii="IRNazanin" w:hAnsi="IRNazanin" w:eastAsia="IRNazanin"/>
          <w:color w:val="111111"/>
          <w:sz w:val="28"/>
          <w:sz w:val="28"/>
          <w:szCs w:val="28"/>
          <w:rtl w:val="true"/>
          <w:lang w:bidi="fa-IR"/>
        </w:rPr>
        <w:t>وقالوا إن له بعضاً قد نفث</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وفاته وعلتها الخوارزمی فی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العلة بعدما مکث</w:t>
      </w:r>
    </w:p>
    <w:p>
      <w:pPr>
        <w:pStyle w:val="BookText"/>
        <w:rPr/>
      </w:pPr>
      <w:r>
        <w:rPr>
          <w:rFonts w:ascii="IRNazanin" w:hAnsi="IRNazanin" w:eastAsia="IRNazanin"/>
          <w:color w:val="111111"/>
          <w:sz w:val="28"/>
          <w:sz w:val="28"/>
          <w:szCs w:val="28"/>
          <w:rtl w:val="true"/>
          <w:lang w:bidi="fa-IR"/>
        </w:rPr>
        <w:t>وجاء لما ثقل معاویه</w:t>
      </w:r>
    </w:p>
    <w:p>
      <w:pPr>
        <w:pStyle w:val="BookText"/>
        <w:rPr/>
      </w:pPr>
      <w:r>
        <w:rPr>
          <w:rFonts w:ascii="IRNazanin" w:hAnsi="IRNazanin" w:eastAsia="IRNazanin"/>
          <w:color w:val="111111"/>
          <w:sz w:val="28"/>
          <w:sz w:val="28"/>
          <w:szCs w:val="28"/>
          <w:rtl w:val="true"/>
          <w:lang w:bidi="fa-IR"/>
        </w:rPr>
        <w:t>اجتمعت من حوله موالیه</w:t>
      </w:r>
    </w:p>
    <w:p>
      <w:pPr>
        <w:pStyle w:val="BookText"/>
        <w:rPr/>
      </w:pPr>
      <w:r>
        <w:rPr>
          <w:rFonts w:ascii="IRNazanin" w:hAnsi="IRNazanin" w:eastAsia="IRNazanin"/>
          <w:color w:val="111111"/>
          <w:sz w:val="28"/>
          <w:sz w:val="28"/>
          <w:szCs w:val="28"/>
          <w:rtl w:val="true"/>
          <w:lang w:bidi="fa-IR"/>
        </w:rPr>
        <w:t>وأهله قال احشوا عینی إثمِدا</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وادهنوا رأسی ووجهی جیدا</w:t>
      </w:r>
    </w:p>
    <w:p>
      <w:pPr>
        <w:pStyle w:val="BookText"/>
        <w:rPr/>
      </w:pPr>
      <w:r>
        <w:rPr>
          <w:rFonts w:ascii="IRNazanin" w:hAnsi="IRNazanin" w:eastAsia="IRNazanin"/>
          <w:color w:val="111111"/>
          <w:sz w:val="28"/>
          <w:sz w:val="28"/>
          <w:szCs w:val="28"/>
          <w:rtl w:val="true"/>
          <w:lang w:bidi="fa-IR"/>
        </w:rPr>
        <w:t>وبعد ذاک قال أسندونی</w:t>
      </w:r>
    </w:p>
    <w:p>
      <w:pPr>
        <w:pStyle w:val="BookText"/>
        <w:rPr/>
      </w:pPr>
      <w:r>
        <w:rPr>
          <w:rFonts w:ascii="IRNazanin" w:hAnsi="IRNazanin" w:eastAsia="IRNazanin"/>
          <w:color w:val="111111"/>
          <w:sz w:val="28"/>
          <w:sz w:val="28"/>
          <w:szCs w:val="28"/>
          <w:rtl w:val="true"/>
          <w:lang w:bidi="fa-IR"/>
        </w:rPr>
        <w:t>وأدخلوا الناس لکی یرونی</w:t>
      </w:r>
    </w:p>
    <w:p>
      <w:pPr>
        <w:pStyle w:val="BookText"/>
        <w:rPr/>
      </w:pPr>
      <w:r>
        <w:rPr>
          <w:rFonts w:ascii="IRNazanin" w:hAnsi="IRNazanin" w:eastAsia="IRNazanin"/>
          <w:color w:val="111111"/>
          <w:sz w:val="28"/>
          <w:sz w:val="28"/>
          <w:szCs w:val="28"/>
          <w:rtl w:val="true"/>
          <w:lang w:bidi="fa-IR"/>
        </w:rPr>
        <w:t>وکل من کان علیه داخلا</w:t>
      </w:r>
    </w:p>
    <w:p>
      <w:pPr>
        <w:pStyle w:val="BookText"/>
        <w:rPr/>
      </w:pPr>
      <w:r>
        <w:rPr>
          <w:rFonts w:ascii="IRNazanin" w:hAnsi="IRNazanin" w:eastAsia="IRNazanin"/>
          <w:color w:val="111111"/>
          <w:sz w:val="28"/>
          <w:sz w:val="28"/>
          <w:szCs w:val="28"/>
          <w:rtl w:val="true"/>
          <w:lang w:bidi="fa-IR"/>
        </w:rPr>
        <w:t>رآه فی سلامةٍ مکتحلا</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تقلبان شیخا کبیرا</w:t>
      </w:r>
    </w:p>
    <w:p>
      <w:pPr>
        <w:pStyle w:val="BookText"/>
        <w:rPr/>
      </w:pPr>
      <w:r>
        <w:rPr>
          <w:rFonts w:ascii="IRNazanin" w:hAnsi="IRNazanin" w:eastAsia="IRNazanin"/>
          <w:color w:val="111111"/>
          <w:sz w:val="28"/>
          <w:sz w:val="28"/>
          <w:szCs w:val="28"/>
          <w:rtl w:val="true"/>
          <w:lang w:bidi="fa-IR"/>
        </w:rPr>
        <w:t>فی طلب الدنیا مشی کثیرا</w:t>
      </w:r>
    </w:p>
    <w:p>
      <w:pPr>
        <w:pStyle w:val="BookText"/>
        <w:rPr/>
      </w:pPr>
      <w:r>
        <w:rPr>
          <w:rFonts w:ascii="Amiri" w:hAnsi="Amiri" w:eastAsia="Amiri" w:cs="Amiri"/>
          <w:color w:val="111111"/>
          <w:sz w:val="28"/>
          <w:sz w:val="28"/>
          <w:szCs w:val="28"/>
          <w:rtl w:val="true"/>
          <w:lang w:bidi="ar-SA"/>
        </w:rPr>
        <w:t>قد جمع أمواله من شبِّ</w:t>
      </w:r>
    </w:p>
    <w:p>
      <w:pPr>
        <w:pStyle w:val="BookText"/>
        <w:rPr/>
      </w:pPr>
      <w:r>
        <w:rPr>
          <w:rFonts w:ascii="Amiri" w:hAnsi="Amiri" w:eastAsia="Amiri" w:cs="Amiri"/>
          <w:color w:val="111111"/>
          <w:sz w:val="28"/>
          <w:sz w:val="28"/>
          <w:szCs w:val="28"/>
          <w:rtl w:val="true"/>
          <w:lang w:bidi="ar-SA"/>
        </w:rPr>
        <w:t>من کلِّ صوب لکم لدبِّ</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ینجو من نار غدٍ لا أدری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ماذا فی غدٍ سیجری</w:t>
      </w:r>
      <w:bookmarkStart w:id="121" w:name="pg2694_14378"/>
    </w:p>
    <w:p>
      <w:pPr>
        <w:pStyle w:val="Heading4"/>
        <w:numPr>
          <w:ilvl w:val="3"/>
          <w:numId w:val="1"/>
        </w:numPr>
        <w:rPr/>
      </w:pPr>
      <w:bookmarkStart w:id="122" w:name="__RefHeading___Toc950663_1395250215"/>
      <w:bookmarkStart w:id="123" w:name="_Toc46"/>
      <w:bookmarkEnd w:id="121"/>
      <w:bookmarkEnd w:id="122"/>
      <w:r>
        <w:rPr>
          <w:rtl w:val="true"/>
        </w:rPr>
        <w:t>عهد معاویة لابنه یزید</w:t>
      </w:r>
      <w:bookmarkEnd w:id="123"/>
    </w:p>
    <w:p>
      <w:pPr>
        <w:pStyle w:val="BookText"/>
        <w:rPr/>
      </w:pPr>
      <w:r>
        <w:rPr>
          <w:rFonts w:ascii="IRNazanin" w:hAnsi="IRNazanin" w:eastAsia="IRNazanin"/>
          <w:color w:val="111111"/>
          <w:sz w:val="28"/>
          <w:sz w:val="28"/>
          <w:szCs w:val="28"/>
          <w:rtl w:val="true"/>
          <w:lang w:bidi="fa-IR"/>
        </w:rPr>
        <w:t>وقد دعا أبو یزید ابنَه</w:t>
      </w:r>
    </w:p>
    <w:p>
      <w:pPr>
        <w:pStyle w:val="BookText"/>
        <w:rPr/>
      </w:pPr>
      <w:r>
        <w:rPr>
          <w:rFonts w:ascii="Amiri" w:hAnsi="Amiri" w:eastAsia="Amiri" w:cs="Amiri"/>
          <w:color w:val="111111"/>
          <w:sz w:val="28"/>
          <w:sz w:val="28"/>
          <w:szCs w:val="28"/>
          <w:rtl w:val="true"/>
          <w:lang w:bidi="ar-SA"/>
        </w:rPr>
        <w:t>وصیةً أوصاه قد لقّنَه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وذکر أبو مخنف أن یزید کان حاضرا عند معاویة حین موته،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الأعثم أن یزید لم یکن حاضرا عند موت معاویة،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الخوارزمی أن یزید لم یکن حاضرا عند موت معاویة،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لقد أخضعت أعناق العرب</w:t>
      </w:r>
    </w:p>
    <w:p>
      <w:pPr>
        <w:pStyle w:val="BookText"/>
        <w:rPr/>
      </w:pPr>
      <w:r>
        <w:rPr>
          <w:rFonts w:ascii="IRNazanin" w:hAnsi="IRNazanin" w:eastAsia="IRNazanin"/>
          <w:color w:val="111111"/>
          <w:sz w:val="28"/>
          <w:sz w:val="28"/>
          <w:szCs w:val="28"/>
          <w:rtl w:val="true"/>
          <w:lang w:bidi="fa-IR"/>
        </w:rPr>
        <w:t>لک وهذا الأمر خذ قد استتب</w:t>
      </w:r>
    </w:p>
    <w:p>
      <w:pPr>
        <w:pStyle w:val="BookText"/>
        <w:rPr/>
      </w:pPr>
      <w:r>
        <w:rPr>
          <w:rFonts w:ascii="IRNazanin" w:hAnsi="IRNazanin" w:eastAsia="IRNazanin"/>
          <w:color w:val="111111"/>
          <w:sz w:val="28"/>
          <w:sz w:val="28"/>
          <w:szCs w:val="28"/>
          <w:rtl w:val="true"/>
          <w:lang w:bidi="fa-IR"/>
        </w:rPr>
        <w:t>وقد وطأت لک الأشیاءا</w:t>
      </w:r>
    </w:p>
    <w:p>
      <w:pPr>
        <w:pStyle w:val="BookText"/>
        <w:rPr/>
      </w:pPr>
      <w:r>
        <w:rPr>
          <w:rFonts w:ascii="IRNazanin" w:hAnsi="IRNazanin" w:eastAsia="IRNazanin"/>
          <w:color w:val="111111"/>
          <w:sz w:val="28"/>
          <w:sz w:val="28"/>
          <w:szCs w:val="28"/>
          <w:rtl w:val="true"/>
          <w:lang w:bidi="fa-IR"/>
        </w:rPr>
        <w:t>کذاک ذللت لک الأعداءا</w:t>
      </w:r>
    </w:p>
    <w:p>
      <w:pPr>
        <w:pStyle w:val="BookText"/>
        <w:rPr/>
      </w:pPr>
      <w:r>
        <w:rPr>
          <w:rFonts w:ascii="IRNazanin" w:hAnsi="IRNazanin" w:eastAsia="IRNazanin"/>
          <w:color w:val="111111"/>
          <w:sz w:val="28"/>
          <w:sz w:val="28"/>
          <w:szCs w:val="28"/>
          <w:rtl w:val="true"/>
          <w:lang w:bidi="fa-IR"/>
        </w:rPr>
        <w:t>نعم فإنی خائف من أربعة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وذکر الخوارزمی کذلک،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الأندلسی فی مقتله قول معاویة بأنه خائف من ثلاثة،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الصدوق کذلک،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وعبد الله بن الزبیر وعبد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تجعجع بک أظن جعجعة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الزبیر واحد وابن عمر</w:t>
      </w:r>
    </w:p>
    <w:p>
      <w:pPr>
        <w:pStyle w:val="BookText"/>
        <w:rPr/>
      </w:pPr>
      <w:r>
        <w:rPr>
          <w:rFonts w:ascii="IRNazanin" w:hAnsi="IRNazanin" w:eastAsia="IRNazanin"/>
          <w:color w:val="111111"/>
          <w:sz w:val="28"/>
          <w:sz w:val="28"/>
          <w:szCs w:val="28"/>
          <w:rtl w:val="true"/>
          <w:lang w:bidi="fa-IR"/>
        </w:rPr>
        <w:t>وابن أبی بکر إذاً خذ الحذر</w:t>
      </w:r>
    </w:p>
    <w:p>
      <w:pPr>
        <w:pStyle w:val="BookText"/>
        <w:rPr/>
      </w:pPr>
      <w:r>
        <w:rPr>
          <w:rFonts w:ascii="IRNazanin" w:hAnsi="IRNazanin" w:eastAsia="IRNazanin"/>
          <w:color w:val="111111"/>
          <w:sz w:val="28"/>
          <w:sz w:val="28"/>
          <w:szCs w:val="28"/>
          <w:rtl w:val="true"/>
          <w:lang w:bidi="fa-IR"/>
        </w:rPr>
        <w:t>کذلک من الحسین بن علی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هؤلاء خطر احذر یلی</w:t>
      </w:r>
    </w:p>
    <w:p>
      <w:pPr>
        <w:pStyle w:val="BookText"/>
        <w:rPr/>
      </w:pPr>
      <w:r>
        <w:rPr>
          <w:rFonts w:ascii="IRNazanin" w:hAnsi="IRNazanin" w:eastAsia="IRNazanin"/>
          <w:color w:val="111111"/>
          <w:sz w:val="28"/>
          <w:sz w:val="28"/>
          <w:szCs w:val="28"/>
          <w:rtl w:val="true"/>
          <w:lang w:bidi="fa-IR"/>
        </w:rPr>
        <w:t>أما الحسین ابن علی فلتعلم</w:t>
      </w:r>
    </w:p>
    <w:p>
      <w:pPr>
        <w:pStyle w:val="BookText"/>
        <w:rPr/>
      </w:pPr>
      <w:r>
        <w:rPr>
          <w:rFonts w:ascii="IRNazanin" w:hAnsi="IRNazanin" w:eastAsia="IRNazanin"/>
          <w:color w:val="111111"/>
          <w:sz w:val="28"/>
          <w:sz w:val="28"/>
          <w:szCs w:val="28"/>
          <w:rtl w:val="true"/>
          <w:lang w:bidi="fa-IR"/>
        </w:rPr>
        <w:t>رحم النبی واجب تُعظم</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وذکر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لعن النبی صلی الله علیه وآله وسلم قاتل الحسین مرارا فانظر یا بنی ثم انظر أن تتعرض له بأذی فإنه مزاج ماء رسول الله وحقه والله یا بنی عظیم وقد رأیتنی کیف کنت أحتمله فی حیاتی وأضع له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بقیة أهل الله بأرضه فی یومه هذا وقد أعذر من أنذر،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عمر ذا رجل العبادة</w:t>
      </w:r>
    </w:p>
    <w:p>
      <w:pPr>
        <w:pStyle w:val="BookText"/>
        <w:rPr/>
      </w:pPr>
      <w:r>
        <w:rPr>
          <w:rFonts w:ascii="IRNazanin" w:hAnsi="IRNazanin" w:eastAsia="IRNazanin"/>
          <w:color w:val="111111"/>
          <w:sz w:val="28"/>
          <w:sz w:val="28"/>
          <w:szCs w:val="28"/>
          <w:rtl w:val="true"/>
          <w:lang w:bidi="fa-IR"/>
        </w:rPr>
        <w:t>فذره لا تُثنی له الوسادة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وابن أبی بکر فذا لللهوِ</w:t>
      </w:r>
    </w:p>
    <w:p>
      <w:pPr>
        <w:pStyle w:val="BookText"/>
        <w:rPr/>
      </w:pPr>
      <w:r>
        <w:rPr>
          <w:rFonts w:ascii="IRNazanin" w:hAnsi="IRNazanin" w:eastAsia="IRNazanin"/>
          <w:color w:val="111111"/>
          <w:sz w:val="28"/>
          <w:sz w:val="28"/>
          <w:szCs w:val="28"/>
          <w:rtl w:val="true"/>
          <w:lang w:bidi="fa-IR"/>
        </w:rPr>
        <w:t>أقرب فی حجر النساء یهوی</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وابن الزبیر إنه لخبُّ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وثعلب مراوغٌ وضبُّ</w:t>
      </w:r>
    </w:p>
    <w:p>
      <w:pPr>
        <w:pStyle w:val="BookText"/>
        <w:rPr/>
      </w:pPr>
      <w:r>
        <w:rPr>
          <w:rFonts w:ascii="IRNazanin" w:hAnsi="IRNazanin" w:eastAsia="IRNazanin"/>
          <w:color w:val="111111"/>
          <w:sz w:val="28"/>
          <w:sz w:val="28"/>
          <w:szCs w:val="28"/>
          <w:rtl w:val="true"/>
          <w:lang w:bidi="fa-IR"/>
        </w:rPr>
        <w:t>یجثو جثو الأسد إذا وثب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قطّعه إذن إرباً إرب</w:t>
      </w:r>
      <w:r>
        <w:rPr>
          <w:rStyle w:val="FootnoteAnchor"/>
          <w:rtl w:val="true"/>
        </w:rPr>
        <w:footnoteReference w:id="176"/>
      </w:r>
      <w:bookmarkStart w:id="124" w:name="pg2694_14380"/>
    </w:p>
    <w:p>
      <w:pPr>
        <w:pStyle w:val="Heading4"/>
        <w:numPr>
          <w:ilvl w:val="3"/>
          <w:numId w:val="1"/>
        </w:numPr>
        <w:rPr/>
      </w:pPr>
      <w:bookmarkStart w:id="125" w:name="__RefHeading___Toc950665_1395250215"/>
      <w:bookmarkStart w:id="126" w:name="_Toc47"/>
      <w:bookmarkEnd w:id="124"/>
      <w:bookmarkEnd w:id="125"/>
      <w:r>
        <w:rPr>
          <w:rtl w:val="true"/>
        </w:rPr>
        <w:t>وفاة معاویة</w:t>
      </w:r>
      <w:bookmarkEnd w:id="126"/>
    </w:p>
    <w:p>
      <w:pPr>
        <w:pStyle w:val="BookText"/>
        <w:rPr/>
      </w:pPr>
      <w:r>
        <w:rPr>
          <w:rFonts w:ascii="IRNazanin" w:hAnsi="IRNazanin" w:eastAsia="IRNazanin"/>
          <w:color w:val="111111"/>
          <w:sz w:val="28"/>
          <w:sz w:val="28"/>
          <w:szCs w:val="28"/>
          <w:rtl w:val="true"/>
          <w:lang w:bidi="fa-IR"/>
        </w:rPr>
        <w:t>وقالوا إنّ الأجل لمّا دنا</w:t>
      </w:r>
    </w:p>
    <w:p>
      <w:pPr>
        <w:pStyle w:val="BookText"/>
        <w:rPr/>
      </w:pPr>
      <w:r>
        <w:rPr>
          <w:rFonts w:ascii="IRNazanin" w:hAnsi="IRNazanin" w:eastAsia="IRNazanin"/>
          <w:color w:val="111111"/>
          <w:sz w:val="28"/>
          <w:sz w:val="28"/>
          <w:szCs w:val="28"/>
          <w:rtl w:val="true"/>
          <w:lang w:bidi="fa-IR"/>
        </w:rPr>
        <w:t>امتلأ الفؤادُ منه شجنا</w:t>
      </w:r>
    </w:p>
    <w:p>
      <w:pPr>
        <w:pStyle w:val="BookText"/>
        <w:rPr/>
      </w:pPr>
      <w:r>
        <w:rPr>
          <w:rFonts w:ascii="Amiri" w:hAnsi="Amiri" w:eastAsia="Amiri" w:cs="Amiri"/>
          <w:color w:val="111111"/>
          <w:sz w:val="28"/>
          <w:sz w:val="28"/>
          <w:szCs w:val="28"/>
          <w:rtl w:val="true"/>
          <w:lang w:bidi="ar-SA"/>
        </w:rPr>
        <w:t>قال بأنْ یُکسی قمیصاً عنده</w:t>
      </w:r>
    </w:p>
    <w:p>
      <w:pPr>
        <w:pStyle w:val="BookText"/>
        <w:rPr/>
      </w:pPr>
      <w:r>
        <w:rPr>
          <w:rFonts w:ascii="IRNazanin" w:hAnsi="IRNazanin" w:eastAsia="IRNazanin"/>
          <w:color w:val="111111"/>
          <w:sz w:val="28"/>
          <w:sz w:val="28"/>
          <w:szCs w:val="28"/>
          <w:rtl w:val="true"/>
          <w:lang w:bidi="fa-IR"/>
        </w:rPr>
        <w:t>کان من النبی وأوصی عهده</w:t>
      </w:r>
    </w:p>
    <w:p>
      <w:pPr>
        <w:pStyle w:val="BookText"/>
        <w:rPr/>
      </w:pPr>
      <w:r>
        <w:rPr>
          <w:rFonts w:ascii="IRNazanin" w:hAnsi="IRNazanin" w:eastAsia="IRNazanin"/>
          <w:color w:val="111111"/>
          <w:sz w:val="28"/>
          <w:sz w:val="28"/>
          <w:szCs w:val="28"/>
          <w:rtl w:val="true"/>
          <w:lang w:bidi="fa-IR"/>
        </w:rPr>
        <w:t>قلامة النبیّ قطعوها</w:t>
      </w:r>
    </w:p>
    <w:p>
      <w:pPr>
        <w:pStyle w:val="BookText"/>
        <w:rPr/>
      </w:pPr>
      <w:r>
        <w:rPr>
          <w:rFonts w:ascii="Amiri" w:hAnsi="Amiri" w:eastAsia="Amiri" w:cs="Amiri"/>
          <w:color w:val="111111"/>
          <w:sz w:val="28"/>
          <w:sz w:val="28"/>
          <w:szCs w:val="28"/>
          <w:rtl w:val="true"/>
          <w:lang w:bidi="ar-SA"/>
        </w:rPr>
        <w:t>فی فمی فی عینیَّ ضعوها</w:t>
      </w:r>
    </w:p>
    <w:p>
      <w:pPr>
        <w:pStyle w:val="BookText"/>
        <w:rPr/>
      </w:pPr>
      <w:r>
        <w:rPr>
          <w:rFonts w:ascii="IRNazanin" w:hAnsi="IRNazanin" w:eastAsia="IRNazanin"/>
          <w:color w:val="111111"/>
          <w:sz w:val="28"/>
          <w:sz w:val="28"/>
          <w:szCs w:val="28"/>
          <w:rtl w:val="true"/>
          <w:lang w:bidi="fa-IR"/>
        </w:rPr>
        <w:t>یرحمنی بها إلهی أرجو</w:t>
      </w:r>
    </w:p>
    <w:p>
      <w:pPr>
        <w:pStyle w:val="BookText"/>
        <w:rPr/>
      </w:pPr>
      <w:r>
        <w:rPr>
          <w:rFonts w:ascii="Amiri" w:hAnsi="Amiri" w:eastAsia="Amiri" w:cs="Amiri"/>
          <w:color w:val="111111"/>
          <w:sz w:val="28"/>
          <w:sz w:val="28"/>
          <w:szCs w:val="28"/>
          <w:rtl w:val="true"/>
          <w:lang w:bidi="ar-SA"/>
        </w:rPr>
        <w:t>علَّ بها من نار ربّی أنجو</w:t>
      </w:r>
    </w:p>
    <w:p>
      <w:pPr>
        <w:pStyle w:val="BookText"/>
        <w:rPr/>
      </w:pPr>
      <w:r>
        <w:rPr>
          <w:rFonts w:ascii="IRNazanin" w:hAnsi="IRNazanin" w:eastAsia="IRNazanin"/>
          <w:color w:val="111111"/>
          <w:sz w:val="28"/>
          <w:sz w:val="28"/>
          <w:szCs w:val="28"/>
          <w:rtl w:val="true"/>
          <w:lang w:bidi="fa-IR"/>
        </w:rPr>
        <w:t>أوصی بنصف ماله أن یرجع</w:t>
      </w:r>
    </w:p>
    <w:p>
      <w:pPr>
        <w:pStyle w:val="BookText"/>
        <w:rPr/>
      </w:pPr>
      <w:r>
        <w:rPr>
          <w:rFonts w:ascii="IRNazanin" w:hAnsi="IRNazanin" w:eastAsia="IRNazanin"/>
          <w:color w:val="111111"/>
          <w:sz w:val="28"/>
          <w:sz w:val="28"/>
          <w:szCs w:val="28"/>
          <w:rtl w:val="true"/>
          <w:lang w:bidi="fa-IR"/>
        </w:rPr>
        <w:t>فی بیت مال المسلمین یُوضع</w:t>
      </w:r>
    </w:p>
    <w:p>
      <w:pPr>
        <w:pStyle w:val="BookText"/>
        <w:rPr/>
      </w:pPr>
      <w:r>
        <w:rPr>
          <w:rFonts w:ascii="IRNazanin" w:hAnsi="IRNazanin" w:eastAsia="IRNazanin"/>
          <w:color w:val="111111"/>
          <w:sz w:val="28"/>
          <w:sz w:val="28"/>
          <w:szCs w:val="28"/>
          <w:rtl w:val="true"/>
          <w:lang w:bidi="fa-IR"/>
        </w:rPr>
        <w:t>وبعدما أوصی الوصیة قضی</w:t>
      </w:r>
    </w:p>
    <w:p>
      <w:pPr>
        <w:pStyle w:val="BookText"/>
        <w:rPr/>
      </w:pPr>
      <w:r>
        <w:rPr>
          <w:rFonts w:ascii="IRNazanin" w:hAnsi="IRNazanin" w:eastAsia="IRNazanin"/>
          <w:color w:val="111111"/>
          <w:sz w:val="28"/>
          <w:sz w:val="28"/>
          <w:szCs w:val="28"/>
          <w:rtl w:val="true"/>
          <w:lang w:bidi="fa-IR"/>
        </w:rPr>
        <w:t>وودع الدنیا وعنها قد مضی</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مقتل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قال فی مرضه الذی مات فیه إن رسول الله صلی الله علیه وآله وسلم کسانی قمیصا فرفعته، قلم أظفاره یوما فأخذت قلامته فجعلتها فی قارورة فإذا مت فألبسونی ذلک القمیص وقطعوا تلک القلامة واستحقوها وذروها فی عینی وفی فیّ فعسی الله أن یرحمنی ببرکتها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کلام معاویة إقرار منه بأخذه المال من بیت مال المسلمین وتخوفه مما ینتظره بعد الموت لما فعله مع الإمام أمیر المؤمنین علیه السلام وأین هو من قول الإمام أمیر المؤمنین علیه السلام لما ضرب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bookmarkStart w:id="127" w:name="pg2694_14381"/>
    </w:p>
    <w:p>
      <w:pPr>
        <w:pStyle w:val="Heading3"/>
        <w:numPr>
          <w:ilvl w:val="2"/>
          <w:numId w:val="1"/>
        </w:numPr>
        <w:rPr/>
      </w:pPr>
      <w:bookmarkStart w:id="128" w:name="__RefHeading___Toc950667_1395250215"/>
      <w:bookmarkStart w:id="129" w:name="_Toc48"/>
      <w:bookmarkEnd w:id="127"/>
      <w:bookmarkEnd w:id="128"/>
      <w:r>
        <w:rPr>
          <w:rtl w:val="true"/>
        </w:rPr>
        <w:t>عهد یزید بن معاویة</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950669_1395250215"/>
      <w:bookmarkStart w:id="131" w:name="_Toc49"/>
      <w:bookmarkEnd w:id="130"/>
      <w:r>
        <w:rPr>
          <w:rtl w:val="true"/>
        </w:rPr>
        <w:t>اشارة</w:t>
      </w:r>
      <w:bookmarkStart w:id="132" w:name="pg2694_14383"/>
      <w:bookmarkEnd w:id="131"/>
    </w:p>
    <w:p>
      <w:pPr>
        <w:pStyle w:val="Heading4"/>
        <w:numPr>
          <w:ilvl w:val="3"/>
          <w:numId w:val="1"/>
        </w:numPr>
        <w:rPr/>
      </w:pPr>
      <w:bookmarkStart w:id="133" w:name="__RefHeading___Toc950671_1395250215"/>
      <w:bookmarkStart w:id="134" w:name="_Toc50"/>
      <w:bookmarkEnd w:id="132"/>
      <w:bookmarkEnd w:id="133"/>
      <w:r>
        <w:rPr>
          <w:rtl w:val="true"/>
        </w:rPr>
        <w:t>بعض مساوی یزید بن معاویة</w:t>
      </w:r>
      <w:bookmarkEnd w:id="134"/>
    </w:p>
    <w:p>
      <w:pPr>
        <w:pStyle w:val="BookText"/>
        <w:rPr/>
      </w:pPr>
      <w:r>
        <w:rPr>
          <w:rFonts w:ascii="IRNazanin" w:hAnsi="IRNazanin" w:eastAsia="IRNazanin"/>
          <w:color w:val="111111"/>
          <w:sz w:val="28"/>
          <w:sz w:val="28"/>
          <w:szCs w:val="28"/>
          <w:rtl w:val="true"/>
          <w:lang w:bidi="fa-IR"/>
        </w:rPr>
        <w:t>فصل به نذکر من أحوالِ</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یزید بعضاً سیء الخصالِ</w:t>
      </w:r>
    </w:p>
    <w:p>
      <w:pPr>
        <w:pStyle w:val="BookText"/>
        <w:rPr/>
      </w:pPr>
      <w:r>
        <w:rPr>
          <w:rFonts w:ascii="IRNazanin" w:hAnsi="IRNazanin" w:eastAsia="IRNazanin"/>
          <w:color w:val="111111"/>
          <w:sz w:val="28"/>
          <w:sz w:val="28"/>
          <w:szCs w:val="28"/>
          <w:rtl w:val="true"/>
          <w:lang w:bidi="fa-IR"/>
        </w:rPr>
        <w:t>قالوا یزید أول من أظهر</w:t>
      </w:r>
    </w:p>
    <w:p>
      <w:pPr>
        <w:pStyle w:val="BookText"/>
        <w:rPr/>
      </w:pPr>
      <w:r>
        <w:rPr>
          <w:rFonts w:ascii="IRNazanin" w:hAnsi="IRNazanin" w:eastAsia="IRNazanin"/>
          <w:color w:val="111111"/>
          <w:sz w:val="28"/>
          <w:sz w:val="28"/>
          <w:szCs w:val="28"/>
          <w:rtl w:val="true"/>
          <w:lang w:bidi="fa-IR"/>
        </w:rPr>
        <w:t>شرب الخمور بالغناء استهتر</w:t>
      </w:r>
    </w:p>
    <w:p>
      <w:pPr>
        <w:pStyle w:val="BookText"/>
        <w:rPr/>
      </w:pPr>
      <w:r>
        <w:rPr>
          <w:rFonts w:ascii="IRNazanin" w:hAnsi="IRNazanin" w:eastAsia="IRNazanin"/>
          <w:color w:val="111111"/>
          <w:sz w:val="28"/>
          <w:sz w:val="28"/>
          <w:szCs w:val="28"/>
          <w:rtl w:val="true"/>
          <w:lang w:bidi="fa-IR"/>
        </w:rPr>
        <w:t>ومولع بالصیدِ والغلمانِ</w:t>
      </w:r>
    </w:p>
    <w:p>
      <w:pPr>
        <w:pStyle w:val="BookText"/>
        <w:rPr/>
      </w:pPr>
      <w:r>
        <w:rPr>
          <w:rFonts w:ascii="IRNazanin" w:hAnsi="IRNazanin" w:eastAsia="IRNazanin"/>
          <w:color w:val="111111"/>
          <w:sz w:val="28"/>
          <w:sz w:val="28"/>
          <w:szCs w:val="28"/>
          <w:rtl w:val="true"/>
          <w:lang w:bidi="fa-IR"/>
        </w:rPr>
        <w:t>والفحش والفجور والقیانِ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یلعب بالقرود والکلابِ</w:t>
      </w:r>
    </w:p>
    <w:p>
      <w:pPr>
        <w:pStyle w:val="BookText"/>
        <w:rPr/>
      </w:pPr>
      <w:r>
        <w:rPr>
          <w:rFonts w:ascii="Amiri" w:hAnsi="Amiri" w:eastAsia="Amiri" w:cs="Amiri"/>
          <w:color w:val="111111"/>
          <w:sz w:val="28"/>
          <w:sz w:val="28"/>
          <w:szCs w:val="28"/>
          <w:rtl w:val="true"/>
          <w:lang w:bidi="ar-SA"/>
        </w:rPr>
        <w:t>خذ موجزاً عنه بلا إطنابِ</w:t>
      </w:r>
    </w:p>
    <w:p>
      <w:pPr>
        <w:pStyle w:val="BookText"/>
        <w:rPr/>
      </w:pPr>
      <w:r>
        <w:rPr>
          <w:rFonts w:ascii="IRNazanin" w:hAnsi="IRNazanin" w:eastAsia="IRNazanin"/>
          <w:color w:val="111111"/>
          <w:sz w:val="28"/>
          <w:sz w:val="28"/>
          <w:szCs w:val="28"/>
          <w:rtl w:val="true"/>
          <w:lang w:bidi="fa-IR"/>
        </w:rPr>
        <w:t>خلیفة عارٌ بدا خمیرا</w:t>
      </w:r>
    </w:p>
    <w:p>
      <w:pPr>
        <w:pStyle w:val="BookText"/>
        <w:rPr/>
      </w:pPr>
      <w:r>
        <w:rPr>
          <w:rFonts w:ascii="Amiri" w:hAnsi="Amiri" w:eastAsia="Amiri" w:cs="Amiri"/>
          <w:color w:val="111111"/>
          <w:sz w:val="28"/>
          <w:sz w:val="28"/>
          <w:szCs w:val="28"/>
          <w:rtl w:val="true"/>
          <w:lang w:bidi="ar-SA"/>
        </w:rPr>
        <w:t>نذلاً خسیساً طاغیاً سکّیراً</w:t>
      </w:r>
    </w:p>
    <w:p>
      <w:pPr>
        <w:pStyle w:val="Heading4"/>
        <w:numPr>
          <w:ilvl w:val="3"/>
          <w:numId w:val="1"/>
        </w:numPr>
        <w:rPr/>
      </w:pPr>
      <w:bookmarkStart w:id="135" w:name="__RefHeading___Toc950673_1395250215"/>
      <w:bookmarkStart w:id="136" w:name="_Toc51"/>
      <w:bookmarkEnd w:id="135"/>
      <w:r>
        <w:rPr>
          <w:rtl w:val="true"/>
        </w:rPr>
        <w:t>جرائم یزید الکبری</w:t>
      </w:r>
      <w:bookmarkEnd w:id="136"/>
    </w:p>
    <w:p>
      <w:pPr>
        <w:pStyle w:val="BookText"/>
        <w:rPr/>
      </w:pPr>
      <w:r>
        <w:rPr>
          <w:rFonts w:ascii="IRNazanin" w:hAnsi="IRNazanin" w:eastAsia="IRNazanin"/>
          <w:color w:val="111111"/>
          <w:sz w:val="28"/>
          <w:sz w:val="28"/>
          <w:szCs w:val="28"/>
          <w:rtl w:val="true"/>
          <w:lang w:bidi="fa-IR"/>
        </w:rPr>
        <w:t>وقد جرت فی عهده المصائب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وهتکٌ أخطرُ المعاطب</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ثلاثة من أبشع الجرائم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الحرة فی المدینة، وقد ذکرها ابن عبد ربّه الأندلسی،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البیت وإحراقه، 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لکفرهِ من أوضح العلائم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قتلُ الحسین بن علی بکربلا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ورأسه عن جسمه قد فُصلا</w:t>
      </w:r>
    </w:p>
    <w:p>
      <w:pPr>
        <w:pStyle w:val="BookText"/>
        <w:rPr/>
      </w:pPr>
      <w:r>
        <w:rPr>
          <w:rFonts w:ascii="IRNazanin" w:hAnsi="IRNazanin" w:eastAsia="IRNazanin"/>
          <w:color w:val="111111"/>
          <w:sz w:val="28"/>
          <w:sz w:val="28"/>
          <w:szCs w:val="28"/>
          <w:rtl w:val="true"/>
          <w:lang w:bidi="fa-IR"/>
        </w:rPr>
        <w:t>کم قتل المجرم یوم الحرَّه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المدینة ثلاثا أی قتل رجالها واستباح جیش الشام نساء أهل المدینة وأعراضهم وهذه هی جریمته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رکب العار کذا المعرّة</w:t>
      </w:r>
    </w:p>
    <w:p>
      <w:pPr>
        <w:pStyle w:val="BookText"/>
        <w:rPr/>
      </w:pPr>
      <w:r>
        <w:rPr>
          <w:rFonts w:ascii="Amiri" w:hAnsi="Amiri" w:eastAsia="Amiri" w:cs="Amiri"/>
          <w:color w:val="111111"/>
          <w:sz w:val="28"/>
          <w:sz w:val="28"/>
          <w:szCs w:val="28"/>
          <w:rtl w:val="true"/>
          <w:lang w:bidi="ar-SA"/>
        </w:rPr>
        <w:t>وهدّم البیت بمنجنیقِ</w:t>
      </w:r>
      <w:r>
        <w:rPr>
          <w:rStyle w:val="FootnoteAnchor"/>
          <w:rtl w:val="true"/>
        </w:rPr>
        <w:footnoteReference w:id="1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وأحرق الأستار بالحریقِ</w:t>
      </w:r>
      <w:bookmarkStart w:id="137" w:name="pg2694_14385"/>
    </w:p>
    <w:p>
      <w:pPr>
        <w:pStyle w:val="Heading4"/>
        <w:numPr>
          <w:ilvl w:val="3"/>
          <w:numId w:val="1"/>
        </w:numPr>
        <w:rPr/>
      </w:pPr>
      <w:bookmarkStart w:id="138" w:name="__RefHeading___Toc950675_1395250215"/>
      <w:bookmarkStart w:id="139" w:name="_Toc52"/>
      <w:bookmarkEnd w:id="137"/>
      <w:bookmarkEnd w:id="138"/>
      <w:r>
        <w:rPr>
          <w:rtl w:val="true"/>
        </w:rPr>
        <w:t>کتاب یزید إلی الولید بأخذ البیعة</w:t>
      </w:r>
      <w:bookmarkEnd w:id="139"/>
    </w:p>
    <w:p>
      <w:pPr>
        <w:pStyle w:val="BookText"/>
        <w:rPr/>
      </w:pPr>
      <w:r>
        <w:rPr>
          <w:rFonts w:ascii="IRNazanin" w:hAnsi="IRNazanin" w:eastAsia="IRNazanin"/>
          <w:color w:val="111111"/>
          <w:sz w:val="28"/>
          <w:sz w:val="28"/>
          <w:szCs w:val="28"/>
          <w:rtl w:val="true"/>
          <w:lang w:bidi="fa-IR"/>
        </w:rPr>
        <w:t>وقد تولی الأمر هذا فی رجب</w:t>
      </w:r>
    </w:p>
    <w:p>
      <w:pPr>
        <w:pStyle w:val="BookText"/>
        <w:rPr/>
      </w:pPr>
      <w:r>
        <w:rPr>
          <w:rFonts w:ascii="IRNazanin" w:hAnsi="IRNazanin" w:eastAsia="IRNazanin"/>
          <w:color w:val="111111"/>
          <w:sz w:val="28"/>
          <w:sz w:val="28"/>
          <w:szCs w:val="28"/>
          <w:rtl w:val="true"/>
          <w:lang w:bidi="fa-IR"/>
        </w:rPr>
        <w:t>فی سنة الستین ثم قد کتب</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ابن کثیر الدمشقی، راجع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للدینوری، راجع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راجع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ذلک فی مقتل الطالبیین لأبی الفرج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نجده فی المناقب والمثالب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للمفید، 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کتاب یزید فی تجارب الأمم للرازی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ذلک فی إعلام الوری للطبرسی،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نما الحلی،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بن الجوزی،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راجع حوادث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أشار له اشارة ولم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 راجع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للدمیری،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ذلک القلقشندی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الانافة فی معالم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ابن الأعثم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وجاء فی الإمامة والسیاسة ان والی المدینة هو خالد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الولید والی المدینة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لیُخبر قرینه</w:t>
      </w:r>
      <w:bookmarkStart w:id="140" w:name="pg2694_14386"/>
    </w:p>
    <w:p>
      <w:pPr>
        <w:pStyle w:val="BookText"/>
        <w:rPr/>
      </w:pPr>
      <w:bookmarkEnd w:id="140"/>
      <w:r>
        <w:rPr>
          <w:rFonts w:ascii="IRNazanin" w:hAnsi="IRNazanin" w:eastAsia="IRNazanin"/>
          <w:color w:val="111111"/>
          <w:sz w:val="28"/>
          <w:sz w:val="28"/>
          <w:szCs w:val="28"/>
          <w:rtl w:val="true"/>
          <w:lang w:bidi="fa-IR"/>
        </w:rPr>
        <w:t>وکان ما مکتوب فی الصحیفة</w:t>
      </w:r>
    </w:p>
    <w:p>
      <w:pPr>
        <w:pStyle w:val="BookText"/>
        <w:rPr/>
      </w:pPr>
      <w:r>
        <w:rPr>
          <w:rFonts w:ascii="IRNazanin" w:hAnsi="IRNazanin" w:eastAsia="IRNazanin"/>
          <w:color w:val="111111"/>
          <w:sz w:val="28"/>
          <w:sz w:val="28"/>
          <w:szCs w:val="28"/>
          <w:rtl w:val="true"/>
          <w:lang w:bidi="fa-IR"/>
        </w:rPr>
        <w:t>موت أبیه یُدعی بالخلیفة</w:t>
      </w:r>
    </w:p>
    <w:p>
      <w:pPr>
        <w:pStyle w:val="BookText"/>
        <w:rPr/>
      </w:pPr>
      <w:r>
        <w:rPr>
          <w:rFonts w:ascii="IRNazanin" w:hAnsi="IRNazanin" w:eastAsia="IRNazanin"/>
          <w:color w:val="111111"/>
          <w:sz w:val="28"/>
          <w:sz w:val="28"/>
          <w:szCs w:val="28"/>
          <w:rtl w:val="true"/>
          <w:lang w:bidi="fa-IR"/>
        </w:rPr>
        <w:t>یأمره أن یأخذ المبایعة</w:t>
      </w:r>
    </w:p>
    <w:p>
      <w:pPr>
        <w:pStyle w:val="BookText"/>
        <w:rPr/>
      </w:pPr>
      <w:r>
        <w:rPr>
          <w:rFonts w:ascii="Amiri" w:hAnsi="Amiri" w:eastAsia="Amiri" w:cs="Amiri"/>
          <w:color w:val="111111"/>
          <w:sz w:val="28"/>
          <w:sz w:val="28"/>
          <w:szCs w:val="28"/>
          <w:rtl w:val="true"/>
          <w:lang w:bidi="ar-SA"/>
        </w:rPr>
        <w:t>بسرعة خذْ من أُولاءِ الأربعة</w:t>
      </w:r>
    </w:p>
    <w:p>
      <w:pPr>
        <w:pStyle w:val="BookText"/>
        <w:rPr/>
      </w:pPr>
      <w:r>
        <w:rPr>
          <w:rFonts w:ascii="IRNazanin" w:hAnsi="IRNazanin" w:eastAsia="IRNazanin"/>
          <w:color w:val="111111"/>
          <w:sz w:val="28"/>
          <w:sz w:val="28"/>
          <w:szCs w:val="28"/>
          <w:rtl w:val="true"/>
          <w:lang w:bidi="fa-IR"/>
        </w:rPr>
        <w:t>أخذاً شدیداً منهم خذ بیعة</w:t>
      </w:r>
    </w:p>
    <w:p>
      <w:pPr>
        <w:pStyle w:val="BookText"/>
        <w:rPr/>
      </w:pPr>
      <w:r>
        <w:rPr>
          <w:rFonts w:ascii="Amiri" w:hAnsi="Amiri" w:eastAsia="Amiri" w:cs="Amiri"/>
          <w:color w:val="111111"/>
          <w:sz w:val="28"/>
          <w:sz w:val="28"/>
          <w:szCs w:val="28"/>
          <w:rtl w:val="true"/>
          <w:lang w:bidi="ar-SA"/>
        </w:rPr>
        <w:t>من دون رخصةٍ فخذ بسرعة</w:t>
      </w:r>
    </w:p>
    <w:p>
      <w:pPr>
        <w:pStyle w:val="Heading4"/>
        <w:numPr>
          <w:ilvl w:val="3"/>
          <w:numId w:val="1"/>
        </w:numPr>
        <w:rPr/>
      </w:pPr>
      <w:bookmarkStart w:id="141" w:name="__RefHeading___Toc950677_1395250215"/>
      <w:bookmarkStart w:id="142" w:name="_Toc53"/>
      <w:bookmarkEnd w:id="141"/>
      <w:r>
        <w:rPr>
          <w:rtl w:val="true"/>
        </w:rPr>
        <w:t>الولید یستشیر مروان بن الحکم</w:t>
      </w:r>
      <w:bookmarkEnd w:id="142"/>
    </w:p>
    <w:p>
      <w:pPr>
        <w:pStyle w:val="BookText"/>
        <w:rPr/>
      </w:pPr>
      <w:r>
        <w:rPr>
          <w:rFonts w:ascii="IRNazanin" w:hAnsi="IRNazanin" w:eastAsia="IRNazanin"/>
          <w:color w:val="111111"/>
          <w:sz w:val="28"/>
          <w:sz w:val="28"/>
          <w:szCs w:val="28"/>
          <w:rtl w:val="true"/>
          <w:lang w:bidi="fa-IR"/>
        </w:rPr>
        <w:t>وحین جاء خبر معاویة</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دعا الولیدُ الثعلبَ والداهیة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أعنی به مروان إذْ قد کانا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مراوغاً وخائناً شیطاناً</w:t>
      </w:r>
    </w:p>
    <w:p>
      <w:pPr>
        <w:pStyle w:val="BookText"/>
        <w:rPr/>
      </w:pPr>
      <w:r>
        <w:rPr>
          <w:rFonts w:ascii="IRNazanin" w:hAnsi="IRNazanin" w:eastAsia="IRNazanin"/>
          <w:color w:val="111111"/>
          <w:sz w:val="28"/>
          <w:sz w:val="28"/>
          <w:szCs w:val="28"/>
          <w:rtl w:val="true"/>
          <w:lang w:bidi="fa-IR"/>
        </w:rPr>
        <w:t>ثم قرا علیه ذا الکتابا</w:t>
      </w:r>
    </w:p>
    <w:p>
      <w:pPr>
        <w:pStyle w:val="BookText"/>
        <w:rPr/>
      </w:pPr>
      <w:r>
        <w:rPr>
          <w:rFonts w:ascii="IRNazanin" w:hAnsi="IRNazanin" w:eastAsia="IRNazanin"/>
          <w:color w:val="111111"/>
          <w:sz w:val="28"/>
          <w:sz w:val="28"/>
          <w:szCs w:val="28"/>
          <w:rtl w:val="true"/>
          <w:lang w:bidi="fa-IR"/>
        </w:rPr>
        <w:t>بدا الولید عند ذا مرتابا</w:t>
      </w:r>
    </w:p>
    <w:p>
      <w:pPr>
        <w:pStyle w:val="BookText"/>
        <w:rPr/>
      </w:pPr>
      <w:r>
        <w:rPr>
          <w:rFonts w:ascii="IRNazanin" w:hAnsi="IRNazanin" w:eastAsia="IRNazanin"/>
          <w:color w:val="111111"/>
          <w:sz w:val="28"/>
          <w:sz w:val="28"/>
          <w:szCs w:val="28"/>
          <w:rtl w:val="true"/>
          <w:lang w:bidi="fa-IR"/>
        </w:rPr>
        <w:t>ترحم مروان لما سمعا</w:t>
      </w:r>
    </w:p>
    <w:p>
      <w:pPr>
        <w:pStyle w:val="BookText"/>
        <w:rPr/>
      </w:pPr>
      <w:r>
        <w:rPr>
          <w:rFonts w:ascii="IRNazanin" w:hAnsi="IRNazanin" w:eastAsia="IRNazanin"/>
          <w:color w:val="111111"/>
          <w:sz w:val="28"/>
          <w:sz w:val="28"/>
          <w:szCs w:val="28"/>
          <w:rtl w:val="true"/>
          <w:lang w:bidi="fa-IR"/>
        </w:rPr>
        <w:t>بمهلک سیدهم واسترجعا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ثم استشار بعد ذا الولیدُ</w:t>
      </w:r>
    </w:p>
    <w:p>
      <w:pPr>
        <w:pStyle w:val="BookText"/>
        <w:rPr/>
      </w:pPr>
      <w:r>
        <w:rPr>
          <w:rFonts w:ascii="IRNazanin" w:hAnsi="IRNazanin" w:eastAsia="IRNazanin"/>
          <w:color w:val="111111"/>
          <w:sz w:val="28"/>
          <w:sz w:val="28"/>
          <w:szCs w:val="28"/>
          <w:rtl w:val="true"/>
          <w:lang w:bidi="fa-IR"/>
        </w:rPr>
        <w:t>مروانَ فی ذا الأمر ما یفیدُ؟</w:t>
      </w:r>
    </w:p>
    <w:p>
      <w:pPr>
        <w:pStyle w:val="BookText"/>
        <w:rPr/>
      </w:pPr>
      <w:r>
        <w:rPr>
          <w:rFonts w:ascii="IRNazanin" w:hAnsi="IRNazanin" w:eastAsia="IRNazanin"/>
          <w:color w:val="111111"/>
          <w:sz w:val="28"/>
          <w:sz w:val="28"/>
          <w:szCs w:val="28"/>
          <w:rtl w:val="true"/>
          <w:lang w:bidi="fa-IR"/>
        </w:rPr>
        <w:t>قال أری أن تبعث الساعة</w:t>
      </w:r>
    </w:p>
    <w:p>
      <w:pPr>
        <w:pStyle w:val="BookText"/>
        <w:rPr/>
      </w:pPr>
      <w:r>
        <w:rPr>
          <w:rFonts w:ascii="IRNazanin" w:hAnsi="IRNazanin" w:eastAsia="IRNazanin"/>
          <w:color w:val="111111"/>
          <w:sz w:val="28"/>
          <w:sz w:val="28"/>
          <w:szCs w:val="28"/>
          <w:rtl w:val="true"/>
          <w:lang w:bidi="fa-IR"/>
        </w:rPr>
        <w:t>علیهم</w:t>
      </w:r>
      <w:r>
        <w:rPr>
          <w:rStyle w:val="FootnoteAnchor"/>
          <w:rtl w:val="true"/>
        </w:rPr>
        <w:footnoteReference w:id="191"/>
      </w:r>
      <w:r>
        <w:rPr>
          <w:rFonts w:ascii="IRNazanin" w:hAnsi="IRNazanin" w:eastAsia="IRNazanin"/>
          <w:color w:val="111111"/>
          <w:sz w:val="28"/>
          <w:sz w:val="28"/>
          <w:szCs w:val="28"/>
          <w:rtl w:val="true"/>
          <w:lang w:bidi="fa-IR"/>
        </w:rPr>
        <w:t>خذ بیعة بالطاعة</w:t>
      </w:r>
    </w:p>
    <w:p>
      <w:pPr>
        <w:pStyle w:val="BookText"/>
        <w:rPr/>
      </w:pPr>
      <w:r>
        <w:rPr>
          <w:rFonts w:ascii="IRNazanin" w:hAnsi="IRNazanin" w:eastAsia="IRNazanin"/>
          <w:color w:val="111111"/>
          <w:sz w:val="28"/>
          <w:sz w:val="28"/>
          <w:szCs w:val="28"/>
          <w:rtl w:val="true"/>
          <w:lang w:bidi="fa-IR"/>
        </w:rPr>
        <w:t>ومن أبی فلتضربنّ عنقه</w:t>
      </w:r>
    </w:p>
    <w:p>
      <w:pPr>
        <w:pStyle w:val="BookText"/>
        <w:rPr/>
      </w:pPr>
      <w:r>
        <w:rPr>
          <w:rFonts w:ascii="IRNazanin" w:hAnsi="IRNazanin" w:eastAsia="IRNazanin"/>
          <w:color w:val="111111"/>
          <w:sz w:val="28"/>
          <w:sz w:val="28"/>
          <w:szCs w:val="28"/>
          <w:rtl w:val="true"/>
          <w:lang w:bidi="fa-IR"/>
        </w:rPr>
        <w:t>ولا تکن علیهم ذا شفقة</w:t>
      </w:r>
    </w:p>
    <w:p>
      <w:pPr>
        <w:pStyle w:val="BookText"/>
        <w:rPr/>
      </w:pPr>
      <w:r>
        <w:rPr>
          <w:rFonts w:ascii="IRNazanin" w:hAnsi="IRNazanin" w:eastAsia="IRNazanin"/>
          <w:color w:val="111111"/>
          <w:sz w:val="28"/>
          <w:sz w:val="28"/>
          <w:szCs w:val="28"/>
          <w:rtl w:val="true"/>
          <w:lang w:bidi="fa-IR"/>
        </w:rPr>
        <w:t>إنْ فعلوا إذن قبلت منهم</w:t>
      </w:r>
      <w:r>
        <w:rPr>
          <w:rStyle w:val="FootnoteAnchor"/>
          <w:rtl w:val="true"/>
        </w:rPr>
        <w:footnoteReference w:id="1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أبوا لا ترضین عنهم</w:t>
      </w:r>
      <w:bookmarkStart w:id="143" w:name="pg2694_14387"/>
    </w:p>
    <w:p>
      <w:pPr>
        <w:pStyle w:val="BookText"/>
        <w:rPr/>
      </w:pPr>
      <w:bookmarkEnd w:id="143"/>
      <w:r>
        <w:rPr>
          <w:rFonts w:ascii="IRNazanin" w:hAnsi="IRNazanin" w:eastAsia="IRNazanin"/>
          <w:color w:val="111111"/>
          <w:sz w:val="28"/>
          <w:sz w:val="28"/>
          <w:szCs w:val="28"/>
          <w:rtl w:val="true"/>
          <w:lang w:bidi="fa-IR"/>
        </w:rPr>
        <w:t>فإنهم إنْ علموا بمهلک</w:t>
      </w:r>
    </w:p>
    <w:p>
      <w:pPr>
        <w:pStyle w:val="BookText"/>
        <w:rPr/>
      </w:pPr>
      <w:r>
        <w:rPr>
          <w:rFonts w:ascii="IRNazanin" w:hAnsi="IRNazanin" w:eastAsia="IRNazanin"/>
          <w:color w:val="111111"/>
          <w:sz w:val="28"/>
          <w:sz w:val="28"/>
          <w:szCs w:val="28"/>
          <w:rtl w:val="true"/>
          <w:lang w:bidi="fa-IR"/>
        </w:rPr>
        <w:t>أمیرک</w:t>
      </w:r>
      <w:r>
        <w:rPr>
          <w:rStyle w:val="FootnoteAnchor"/>
          <w:rtl w:val="true"/>
        </w:rPr>
        <w:footnoteReference w:id="193"/>
      </w:r>
      <w:r>
        <w:rPr>
          <w:rFonts w:ascii="Amiri" w:hAnsi="Amiri" w:eastAsia="Amiri" w:cs="Amiri"/>
          <w:color w:val="111111"/>
          <w:sz w:val="28"/>
          <w:sz w:val="28"/>
          <w:szCs w:val="28"/>
          <w:rtl w:val="true"/>
          <w:lang w:bidi="ar-SA"/>
        </w:rPr>
        <w:t>یسلک کلُّ مسلک</w:t>
      </w:r>
    </w:p>
    <w:p>
      <w:pPr>
        <w:pStyle w:val="BookText"/>
        <w:rPr/>
      </w:pPr>
      <w:r>
        <w:rPr>
          <w:rFonts w:ascii="IRNazanin" w:hAnsi="IRNazanin" w:eastAsia="IRNazanin"/>
          <w:color w:val="111111"/>
          <w:sz w:val="28"/>
          <w:sz w:val="28"/>
          <w:szCs w:val="28"/>
          <w:rtl w:val="true"/>
          <w:lang w:bidi="fa-IR"/>
        </w:rPr>
        <w:t>وأظهروا الخلاف والمنابذه</w:t>
      </w:r>
    </w:p>
    <w:p>
      <w:pPr>
        <w:pStyle w:val="BookText"/>
        <w:rPr/>
      </w:pPr>
      <w:r>
        <w:rPr>
          <w:rFonts w:ascii="IRNazanin" w:hAnsi="IRNazanin" w:eastAsia="IRNazanin"/>
          <w:color w:val="111111"/>
          <w:sz w:val="28"/>
          <w:sz w:val="28"/>
          <w:szCs w:val="28"/>
          <w:rtl w:val="true"/>
          <w:lang w:bidi="fa-IR"/>
        </w:rPr>
        <w:t>وبعدُ یصعب لک المواخذه</w:t>
      </w:r>
    </w:p>
    <w:p>
      <w:pPr>
        <w:pStyle w:val="BookText"/>
        <w:rPr/>
      </w:pPr>
      <w:r>
        <w:rPr>
          <w:rFonts w:ascii="IRNazanin" w:hAnsi="IRNazanin" w:eastAsia="IRNazanin"/>
          <w:color w:val="111111"/>
          <w:sz w:val="28"/>
          <w:sz w:val="28"/>
          <w:szCs w:val="28"/>
          <w:rtl w:val="true"/>
          <w:lang w:bidi="fa-IR"/>
        </w:rPr>
        <w:t>من بعد ذا قد بعث الغلمانا</w:t>
      </w:r>
    </w:p>
    <w:p>
      <w:pPr>
        <w:pStyle w:val="BookText"/>
        <w:rPr/>
      </w:pPr>
      <w:r>
        <w:rPr>
          <w:rFonts w:ascii="IRNazanin" w:hAnsi="IRNazanin" w:eastAsia="IRNazanin"/>
          <w:color w:val="111111"/>
          <w:sz w:val="28"/>
          <w:sz w:val="28"/>
          <w:szCs w:val="28"/>
          <w:rtl w:val="true"/>
          <w:lang w:bidi="fa-IR"/>
        </w:rPr>
        <w:t>علیهم أو ولد عثمانا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إلیهما غیر الحسین ما أتی</w:t>
      </w:r>
    </w:p>
    <w:p>
      <w:pPr>
        <w:pStyle w:val="BookText"/>
        <w:rPr/>
      </w:pPr>
      <w:r>
        <w:rPr>
          <w:rFonts w:ascii="IRNazanin" w:hAnsi="IRNazanin" w:eastAsia="IRNazanin"/>
          <w:color w:val="111111"/>
          <w:sz w:val="28"/>
          <w:sz w:val="28"/>
          <w:szCs w:val="28"/>
          <w:rtl w:val="true"/>
          <w:lang w:bidi="fa-IR"/>
        </w:rPr>
        <w:t>أکرم به فإنه خیر فتی</w:t>
      </w:r>
    </w:p>
    <w:p>
      <w:pPr>
        <w:pStyle w:val="BookText"/>
        <w:rPr/>
      </w:pPr>
      <w:r>
        <w:rPr>
          <w:rFonts w:ascii="IRNazanin" w:hAnsi="IRNazanin" w:eastAsia="IRNazanin"/>
          <w:color w:val="111111"/>
          <w:sz w:val="28"/>
          <w:sz w:val="28"/>
          <w:szCs w:val="28"/>
          <w:rtl w:val="true"/>
          <w:lang w:bidi="fa-IR"/>
        </w:rPr>
        <w:t>وابن أبی بکرٍ کذاک ابن عمر</w:t>
      </w:r>
    </w:p>
    <w:p>
      <w:pPr>
        <w:pStyle w:val="BookText"/>
        <w:rPr/>
      </w:pPr>
      <w:r>
        <w:rPr>
          <w:rFonts w:ascii="IRNazanin" w:hAnsi="IRNazanin" w:eastAsia="IRNazanin"/>
          <w:color w:val="111111"/>
          <w:sz w:val="28"/>
          <w:sz w:val="28"/>
          <w:szCs w:val="28"/>
          <w:rtl w:val="true"/>
          <w:lang w:bidi="fa-IR"/>
        </w:rPr>
        <w:t>قد دخلا دارهما خوفاً حذر</w:t>
      </w:r>
    </w:p>
    <w:p>
      <w:pPr>
        <w:pStyle w:val="BookText"/>
        <w:rPr/>
      </w:pPr>
      <w:r>
        <w:rPr>
          <w:rFonts w:ascii="IRNazanin" w:hAnsi="IRNazanin" w:eastAsia="IRNazanin"/>
          <w:color w:val="111111"/>
          <w:sz w:val="28"/>
          <w:sz w:val="28"/>
          <w:szCs w:val="28"/>
          <w:rtl w:val="true"/>
          <w:lang w:bidi="fa-IR"/>
        </w:rPr>
        <w:t>وابن الزبیر قال لا أبایع</w:t>
      </w:r>
    </w:p>
    <w:p>
      <w:pPr>
        <w:pStyle w:val="BookText"/>
        <w:rPr/>
      </w:pPr>
      <w:r>
        <w:rPr>
          <w:rFonts w:ascii="IRNazanin" w:hAnsi="IRNazanin" w:eastAsia="IRNazanin"/>
          <w:color w:val="111111"/>
          <w:sz w:val="28"/>
          <w:sz w:val="28"/>
          <w:szCs w:val="28"/>
          <w:rtl w:val="true"/>
          <w:lang w:bidi="fa-IR"/>
        </w:rPr>
        <w:t>لا أذهبن له لا أراجع</w:t>
      </w:r>
      <w:r>
        <w:rPr>
          <w:rStyle w:val="FootnoteAnchor"/>
          <w:rtl w:val="true"/>
        </w:rPr>
        <w:footnoteReference w:id="195"/>
      </w:r>
    </w:p>
    <w:p>
      <w:pPr>
        <w:pStyle w:val="Heading4"/>
        <w:numPr>
          <w:ilvl w:val="3"/>
          <w:numId w:val="1"/>
        </w:numPr>
        <w:rPr/>
      </w:pPr>
      <w:bookmarkStart w:id="144" w:name="__RefHeading___Toc950679_1395250215"/>
      <w:bookmarkStart w:id="145" w:name="_Toc54"/>
      <w:bookmarkEnd w:id="144"/>
      <w:r>
        <w:rPr>
          <w:rtl w:val="true"/>
        </w:rPr>
        <w:t>ما جری بین الحسین علیه السلام والولید</w:t>
      </w:r>
      <w:bookmarkEnd w:id="145"/>
    </w:p>
    <w:p>
      <w:pPr>
        <w:pStyle w:val="BookText"/>
        <w:rPr/>
      </w:pPr>
      <w:r>
        <w:rPr>
          <w:rFonts w:ascii="IRNazanin" w:hAnsi="IRNazanin" w:eastAsia="IRNazanin"/>
          <w:color w:val="111111"/>
          <w:sz w:val="28"/>
          <w:sz w:val="28"/>
          <w:szCs w:val="28"/>
          <w:rtl w:val="true"/>
          <w:lang w:bidi="fa-IR"/>
        </w:rPr>
        <w:t>ثم الحسیـــــن قد مضی إلیه</w:t>
      </w:r>
      <w:r>
        <w:rPr>
          <w:rStyle w:val="FootnoteAnchor"/>
          <w:rtl w:val="true"/>
        </w:rPr>
        <w:footnoteReference w:id="196"/>
      </w:r>
      <w:r>
        <w:rPr>
          <w:rFonts w:ascii="IRNazanin" w:hAnsi="IRNazanin" w:eastAsia="IRNazanin"/>
          <w:color w:val="111111"/>
          <w:sz w:val="28"/>
          <w:sz w:val="28"/>
          <w:szCs w:val="28"/>
          <w:rtl w:val="true"/>
          <w:lang w:bidi="fa-IR"/>
        </w:rPr>
        <w:t xml:space="preserve">          واجتمع أهل بیتــــه علیـــــه</w:t>
      </w:r>
      <w:r>
        <w:rPr>
          <w:rStyle w:val="FootnoteAnchor"/>
          <w:rtl w:val="true"/>
        </w:rPr>
        <w:footnoteReference w:id="1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عدّتهم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قفوا هناک عند الباب</w:t>
      </w:r>
    </w:p>
    <w:p>
      <w:pPr>
        <w:pStyle w:val="BookText"/>
        <w:rPr/>
      </w:pPr>
      <w:r>
        <w:rPr>
          <w:rFonts w:ascii="IRNazanin" w:hAnsi="IRNazanin" w:eastAsia="IRNazanin"/>
          <w:color w:val="111111"/>
          <w:sz w:val="28"/>
          <w:sz w:val="28"/>
          <w:szCs w:val="28"/>
          <w:rtl w:val="true"/>
          <w:lang w:bidi="fa-IR"/>
        </w:rPr>
        <w:t>وانتظروا لتسمعوا جوابی</w:t>
      </w:r>
    </w:p>
    <w:p>
      <w:pPr>
        <w:pStyle w:val="BookText"/>
        <w:rPr/>
      </w:pPr>
      <w:r>
        <w:rPr>
          <w:rFonts w:ascii="IRNazanin" w:hAnsi="IRNazanin" w:eastAsia="IRNazanin"/>
          <w:color w:val="111111"/>
          <w:sz w:val="28"/>
          <w:sz w:val="28"/>
          <w:szCs w:val="28"/>
          <w:rtl w:val="true"/>
          <w:lang w:bidi="fa-IR"/>
        </w:rPr>
        <w:t>فان دعوتکم وان صوتی ارتفع</w:t>
      </w:r>
    </w:p>
    <w:p>
      <w:pPr>
        <w:pStyle w:val="BookText"/>
        <w:rPr/>
      </w:pPr>
      <w:r>
        <w:rPr>
          <w:rFonts w:ascii="IRNazanin" w:hAnsi="IRNazanin" w:eastAsia="IRNazanin"/>
          <w:color w:val="111111"/>
          <w:sz w:val="28"/>
          <w:sz w:val="28"/>
          <w:szCs w:val="28"/>
          <w:rtl w:val="true"/>
          <w:lang w:bidi="fa-IR"/>
        </w:rPr>
        <w:t>فاقتحموا الدار وکل ممتنع</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من بعد ذا علی الولید قد دخل</w:t>
      </w:r>
    </w:p>
    <w:p>
      <w:pPr>
        <w:pStyle w:val="BookText"/>
        <w:rPr/>
      </w:pPr>
      <w:r>
        <w:rPr>
          <w:rFonts w:ascii="IRNazanin" w:hAnsi="IRNazanin" w:eastAsia="IRNazanin"/>
          <w:color w:val="111111"/>
          <w:sz w:val="28"/>
          <w:sz w:val="28"/>
          <w:szCs w:val="28"/>
          <w:rtl w:val="true"/>
          <w:lang w:bidi="fa-IR"/>
        </w:rPr>
        <w:t>وسلم علیه بعد أن وصل</w:t>
      </w:r>
    </w:p>
    <w:p>
      <w:pPr>
        <w:pStyle w:val="BookText"/>
        <w:rPr/>
      </w:pPr>
      <w:r>
        <w:rPr>
          <w:rFonts w:ascii="IRNazanin" w:hAnsi="IRNazanin" w:eastAsia="IRNazanin"/>
          <w:color w:val="111111"/>
          <w:sz w:val="28"/>
          <w:sz w:val="28"/>
          <w:szCs w:val="28"/>
          <w:rtl w:val="true"/>
          <w:lang w:bidi="fa-IR"/>
        </w:rPr>
        <w:t>وعنده فی داره مروان</w:t>
      </w:r>
    </w:p>
    <w:p>
      <w:pPr>
        <w:pStyle w:val="BookText"/>
        <w:rPr/>
      </w:pPr>
      <w:r>
        <w:rPr>
          <w:rFonts w:ascii="IRNazanin" w:hAnsi="IRNazanin" w:eastAsia="IRNazanin"/>
          <w:color w:val="111111"/>
          <w:sz w:val="28"/>
          <w:sz w:val="28"/>
          <w:szCs w:val="28"/>
          <w:rtl w:val="true"/>
          <w:lang w:bidi="fa-IR"/>
        </w:rPr>
        <w:t>الخائن الفاسق والجبانُ</w:t>
      </w:r>
    </w:p>
    <w:p>
      <w:pPr>
        <w:pStyle w:val="BookText"/>
        <w:rPr/>
      </w:pPr>
      <w:r>
        <w:rPr>
          <w:rFonts w:ascii="IRNazanin" w:hAnsi="IRNazanin" w:eastAsia="IRNazanin"/>
          <w:color w:val="111111"/>
          <w:sz w:val="28"/>
          <w:sz w:val="28"/>
          <w:szCs w:val="28"/>
          <w:rtl w:val="true"/>
          <w:lang w:bidi="fa-IR"/>
        </w:rPr>
        <w:t>فأخبر الحسین أنه مضی</w:t>
      </w:r>
    </w:p>
    <w:p>
      <w:pPr>
        <w:pStyle w:val="BookText"/>
        <w:rPr/>
      </w:pPr>
      <w:r>
        <w:rPr>
          <w:rFonts w:ascii="IRNazanin" w:hAnsi="IRNazanin" w:eastAsia="IRNazanin"/>
          <w:color w:val="111111"/>
          <w:sz w:val="28"/>
          <w:sz w:val="28"/>
          <w:szCs w:val="28"/>
          <w:rtl w:val="true"/>
          <w:lang w:bidi="fa-IR"/>
        </w:rPr>
        <w:t>ابن أبی سفیانَ نحبه قضی</w:t>
      </w:r>
    </w:p>
    <w:p>
      <w:pPr>
        <w:pStyle w:val="BookText"/>
        <w:rPr/>
      </w:pPr>
      <w:r>
        <w:rPr>
          <w:rFonts w:ascii="IRNazanin" w:hAnsi="IRNazanin" w:eastAsia="IRNazanin"/>
          <w:color w:val="111111"/>
          <w:sz w:val="28"/>
          <w:sz w:val="28"/>
          <w:szCs w:val="28"/>
          <w:rtl w:val="true"/>
          <w:lang w:bidi="fa-IR"/>
        </w:rPr>
        <w:t>فاسترجع الإمامُ لمّا سمعا</w:t>
      </w:r>
    </w:p>
    <w:p>
      <w:pPr>
        <w:pStyle w:val="BookText"/>
        <w:rPr/>
      </w:pPr>
      <w:r>
        <w:rPr>
          <w:rFonts w:ascii="IRNazanin" w:hAnsi="IRNazanin" w:eastAsia="IRNazanin"/>
          <w:color w:val="111111"/>
          <w:sz w:val="28"/>
          <w:sz w:val="28"/>
          <w:szCs w:val="28"/>
          <w:rtl w:val="true"/>
          <w:lang w:bidi="fa-IR"/>
        </w:rPr>
        <w:t>وقال ما فی ذهنک قد قرعا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یریدُ البیعة الخلیفه</w:t>
      </w:r>
    </w:p>
    <w:p>
      <w:pPr>
        <w:pStyle w:val="BookText"/>
        <w:rPr/>
      </w:pPr>
      <w:r>
        <w:rPr>
          <w:rFonts w:ascii="IRNazanin" w:hAnsi="IRNazanin" w:eastAsia="IRNazanin"/>
          <w:color w:val="111111"/>
          <w:sz w:val="28"/>
          <w:sz w:val="28"/>
          <w:szCs w:val="28"/>
          <w:rtl w:val="true"/>
          <w:lang w:bidi="fa-IR"/>
        </w:rPr>
        <w:t>منک فقد أوجس منک خیفه</w:t>
      </w:r>
    </w:p>
    <w:p>
      <w:pPr>
        <w:pStyle w:val="BookText"/>
        <w:rPr/>
      </w:pPr>
      <w:r>
        <w:rPr>
          <w:rFonts w:ascii="Amiri" w:hAnsi="Amiri" w:eastAsia="Amiri" w:cs="Amiri"/>
          <w:color w:val="111111"/>
          <w:sz w:val="28"/>
          <w:sz w:val="28"/>
          <w:szCs w:val="28"/>
          <w:rtl w:val="true"/>
          <w:lang w:bidi="ar-SA"/>
        </w:rPr>
        <w:t>فقال لا بیعة عندی سرّاً</w:t>
      </w:r>
    </w:p>
    <w:p>
      <w:pPr>
        <w:pStyle w:val="BookText"/>
        <w:rPr/>
      </w:pPr>
      <w:r>
        <w:rPr>
          <w:rFonts w:ascii="IRNazanin" w:hAnsi="IRNazanin" w:eastAsia="IRNazanin"/>
          <w:color w:val="111111"/>
          <w:sz w:val="28"/>
          <w:sz w:val="28"/>
          <w:szCs w:val="28"/>
          <w:rtl w:val="true"/>
          <w:lang w:bidi="fa-IR"/>
        </w:rPr>
        <w:t>وإنما یکون هذا جهراً</w:t>
      </w:r>
    </w:p>
    <w:p>
      <w:pPr>
        <w:pStyle w:val="BookText"/>
        <w:rPr/>
      </w:pPr>
      <w:r>
        <w:rPr>
          <w:rFonts w:ascii="Amiri" w:hAnsi="Amiri" w:eastAsia="Amiri" w:cs="Amiri"/>
          <w:color w:val="111111"/>
          <w:sz w:val="28"/>
          <w:sz w:val="28"/>
          <w:szCs w:val="28"/>
          <w:rtl w:val="true"/>
          <w:lang w:bidi="ar-SA"/>
        </w:rPr>
        <w:t>فلتنظرنْ غداً إذا الناس دُعوا</w:t>
      </w:r>
    </w:p>
    <w:p>
      <w:pPr>
        <w:pStyle w:val="BookText"/>
        <w:rPr/>
      </w:pPr>
      <w:r>
        <w:rPr>
          <w:rFonts w:ascii="IRNazanin" w:hAnsi="IRNazanin" w:eastAsia="IRNazanin"/>
          <w:color w:val="111111"/>
          <w:sz w:val="28"/>
          <w:sz w:val="28"/>
          <w:szCs w:val="28"/>
          <w:rtl w:val="true"/>
          <w:lang w:bidi="fa-IR"/>
        </w:rPr>
        <w:t>ننظرُ فی الأمر إذا ما بایعوا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فقال مروان إذا عنک افترق</w:t>
      </w:r>
    </w:p>
    <w:p>
      <w:pPr>
        <w:pStyle w:val="BookText"/>
        <w:rPr/>
      </w:pPr>
      <w:r>
        <w:rPr>
          <w:rFonts w:ascii="IRNazanin" w:hAnsi="IRNazanin" w:eastAsia="IRNazanin"/>
          <w:color w:val="111111"/>
          <w:sz w:val="28"/>
          <w:sz w:val="28"/>
          <w:szCs w:val="28"/>
          <w:rtl w:val="true"/>
          <w:lang w:bidi="fa-IR"/>
        </w:rPr>
        <w:t>لا تقدرنْ علیه بعدُ وامتنع</w:t>
      </w:r>
    </w:p>
    <w:p>
      <w:pPr>
        <w:pStyle w:val="BookText"/>
        <w:rPr/>
      </w:pPr>
      <w:r>
        <w:rPr>
          <w:rFonts w:ascii="IRNazanin" w:hAnsi="IRNazanin" w:eastAsia="IRNazanin"/>
          <w:color w:val="111111"/>
          <w:sz w:val="28"/>
          <w:sz w:val="28"/>
          <w:szCs w:val="28"/>
          <w:rtl w:val="true"/>
          <w:lang w:bidi="fa-IR"/>
        </w:rPr>
        <w:t>ویکثر القتل وتعلو القعقعة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إنْ لم یکن لک علیه مقمعة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فاحبسْه لا یخرج کی یبایع</w:t>
      </w:r>
    </w:p>
    <w:p>
      <w:pPr>
        <w:pStyle w:val="BookText"/>
        <w:rPr/>
      </w:pPr>
      <w:r>
        <w:rPr>
          <w:rFonts w:ascii="IRNazanin" w:hAnsi="IRNazanin" w:eastAsia="IRNazanin"/>
          <w:color w:val="111111"/>
          <w:sz w:val="28"/>
          <w:sz w:val="28"/>
          <w:szCs w:val="28"/>
          <w:rtl w:val="true"/>
          <w:lang w:bidi="fa-IR"/>
        </w:rPr>
        <w:t>وعنقه اضربْه إذا یمانع</w:t>
      </w:r>
    </w:p>
    <w:p>
      <w:pPr>
        <w:pStyle w:val="BookText"/>
        <w:rPr/>
      </w:pPr>
      <w:r>
        <w:rPr>
          <w:rFonts w:ascii="IRNazanin" w:hAnsi="IRNazanin" w:eastAsia="IRNazanin"/>
          <w:color w:val="111111"/>
          <w:sz w:val="28"/>
          <w:sz w:val="28"/>
          <w:szCs w:val="28"/>
          <w:rtl w:val="true"/>
          <w:lang w:bidi="fa-IR"/>
        </w:rPr>
        <w:t>فعند ذلک الحسین وثبا</w:t>
      </w:r>
    </w:p>
    <w:p>
      <w:pPr>
        <w:pStyle w:val="BookText"/>
        <w:rPr/>
      </w:pPr>
      <w:r>
        <w:rPr>
          <w:rFonts w:ascii="IRNazanin" w:hAnsi="IRNazanin" w:eastAsia="IRNazanin"/>
          <w:color w:val="111111"/>
          <w:sz w:val="28"/>
          <w:sz w:val="28"/>
          <w:szCs w:val="28"/>
          <w:rtl w:val="true"/>
          <w:lang w:bidi="fa-IR"/>
        </w:rPr>
        <w:t>قد قلت یا مروان هذا کذبا</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تقتلنی أم هو؟ قد کذبتَ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تفعلُ قد أثمتَ</w:t>
      </w:r>
    </w:p>
    <w:p>
      <w:pPr>
        <w:pStyle w:val="BookText"/>
        <w:rPr/>
      </w:pPr>
      <w:r>
        <w:rPr>
          <w:rFonts w:ascii="IRNazanin" w:hAnsi="IRNazanin" w:eastAsia="IRNazanin"/>
          <w:color w:val="111111"/>
          <w:sz w:val="28"/>
          <w:sz w:val="28"/>
          <w:szCs w:val="28"/>
          <w:rtl w:val="true"/>
          <w:lang w:bidi="fa-IR"/>
        </w:rPr>
        <w:t>ثم أتی منزله إذ قد خرج</w:t>
      </w:r>
    </w:p>
    <w:p>
      <w:pPr>
        <w:pStyle w:val="BookText"/>
        <w:rPr/>
      </w:pPr>
      <w:r>
        <w:rPr>
          <w:rFonts w:ascii="IRNazanin" w:hAnsi="IRNazanin" w:eastAsia="IRNazanin"/>
          <w:color w:val="111111"/>
          <w:sz w:val="28"/>
          <w:sz w:val="28"/>
          <w:szCs w:val="28"/>
          <w:rtl w:val="true"/>
          <w:lang w:bidi="fa-IR"/>
        </w:rPr>
        <w:t>من الولید ثم مروانُ انزعج</w:t>
      </w:r>
    </w:p>
    <w:p>
      <w:pPr>
        <w:pStyle w:val="BookText"/>
        <w:rPr/>
      </w:pPr>
      <w:r>
        <w:rPr>
          <w:rFonts w:ascii="IRNazanin" w:hAnsi="IRNazanin" w:eastAsia="IRNazanin"/>
          <w:color w:val="111111"/>
          <w:sz w:val="28"/>
          <w:sz w:val="28"/>
          <w:szCs w:val="28"/>
          <w:rtl w:val="true"/>
          <w:lang w:bidi="fa-IR"/>
        </w:rPr>
        <w:t>وقال للولید ما أطعتنی</w:t>
      </w:r>
    </w:p>
    <w:p>
      <w:pPr>
        <w:pStyle w:val="BookText"/>
        <w:rPr/>
      </w:pPr>
      <w:r>
        <w:rPr>
          <w:rFonts w:ascii="IRNazanin" w:hAnsi="IRNazanin" w:eastAsia="IRNazanin"/>
          <w:color w:val="111111"/>
          <w:sz w:val="28"/>
          <w:sz w:val="28"/>
          <w:szCs w:val="28"/>
          <w:rtl w:val="true"/>
          <w:lang w:bidi="fa-IR"/>
        </w:rPr>
        <w:t>سوف یضیع الأمر إذْ عصیتنی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من مثلها الحسین لا یمکنک</w:t>
      </w:r>
    </w:p>
    <w:p>
      <w:pPr>
        <w:pStyle w:val="BookText"/>
        <w:rPr/>
      </w:pPr>
      <w:r>
        <w:rPr>
          <w:rFonts w:ascii="Amiri" w:hAnsi="Amiri" w:eastAsia="Amiri" w:cs="Amiri"/>
          <w:color w:val="111111"/>
          <w:sz w:val="28"/>
          <w:sz w:val="28"/>
          <w:szCs w:val="28"/>
          <w:rtl w:val="true"/>
          <w:lang w:bidi="ar-SA"/>
        </w:rPr>
        <w:t>فإنّه صعبٌ ولا یداهنک</w:t>
      </w:r>
    </w:p>
    <w:p>
      <w:pPr>
        <w:pStyle w:val="BookText"/>
        <w:rPr/>
      </w:pPr>
      <w:r>
        <w:rPr>
          <w:rFonts w:ascii="IRNazanin" w:hAnsi="IRNazanin" w:eastAsia="IRNazanin"/>
          <w:color w:val="111111"/>
          <w:sz w:val="28"/>
          <w:sz w:val="28"/>
          <w:szCs w:val="28"/>
          <w:rtl w:val="true"/>
          <w:lang w:bidi="fa-IR"/>
        </w:rPr>
        <w:t>قال الولید ذا هلاک دینی</w:t>
      </w:r>
    </w:p>
    <w:p>
      <w:pPr>
        <w:pStyle w:val="BookText"/>
        <w:rPr/>
      </w:pPr>
      <w:r>
        <w:rPr>
          <w:rFonts w:ascii="IRNazanin" w:hAnsi="IRNazanin" w:eastAsia="IRNazanin"/>
          <w:color w:val="111111"/>
          <w:sz w:val="28"/>
          <w:sz w:val="28"/>
          <w:szCs w:val="28"/>
          <w:rtl w:val="true"/>
          <w:lang w:bidi="fa-IR"/>
        </w:rPr>
        <w:t>قتل ابن بنت الصادق الأمین</w:t>
      </w:r>
    </w:p>
    <w:p>
      <w:pPr>
        <w:pStyle w:val="BookText"/>
        <w:rPr/>
      </w:pPr>
      <w:r>
        <w:rPr>
          <w:rFonts w:ascii="Amiri" w:hAnsi="Amiri" w:eastAsia="Amiri" w:cs="Amiri"/>
          <w:color w:val="111111"/>
          <w:sz w:val="28"/>
          <w:sz w:val="28"/>
          <w:szCs w:val="28"/>
          <w:rtl w:val="true"/>
          <w:lang w:bidi="ar-SA"/>
        </w:rPr>
        <w:t>والله ما أحبُّ لی ما طلعت</w:t>
      </w:r>
    </w:p>
    <w:p>
      <w:pPr>
        <w:pStyle w:val="BookText"/>
        <w:rPr/>
      </w:pPr>
      <w:r>
        <w:rPr>
          <w:rFonts w:ascii="IRNazanin" w:hAnsi="IRNazanin" w:eastAsia="IRNazanin"/>
          <w:color w:val="111111"/>
          <w:sz w:val="28"/>
          <w:sz w:val="28"/>
          <w:szCs w:val="28"/>
          <w:rtl w:val="true"/>
          <w:lang w:bidi="fa-IR"/>
        </w:rPr>
        <w:t>علیه الشمس کذا ما غربت</w:t>
      </w:r>
    </w:p>
    <w:p>
      <w:pPr>
        <w:pStyle w:val="BookText"/>
        <w:rPr/>
      </w:pPr>
      <w:r>
        <w:rPr>
          <w:rFonts w:ascii="IRNazanin" w:hAnsi="IRNazanin" w:eastAsia="IRNazanin"/>
          <w:color w:val="111111"/>
          <w:sz w:val="28"/>
          <w:sz w:val="28"/>
          <w:szCs w:val="28"/>
          <w:rtl w:val="true"/>
          <w:lang w:bidi="fa-IR"/>
        </w:rPr>
        <w:t>أن أقتل الحسین إذ قد امتنع</w:t>
      </w:r>
    </w:p>
    <w:p>
      <w:pPr>
        <w:pStyle w:val="BookText"/>
        <w:rPr/>
      </w:pPr>
      <w:r>
        <w:rPr>
          <w:rFonts w:ascii="IRNazanin" w:hAnsi="IRNazanin" w:eastAsia="IRNazanin"/>
          <w:color w:val="111111"/>
          <w:sz w:val="28"/>
          <w:sz w:val="28"/>
          <w:szCs w:val="28"/>
          <w:rtl w:val="true"/>
          <w:lang w:bidi="fa-IR"/>
        </w:rPr>
        <w:t>عن بیعة الخلیفة وما خضع</w:t>
      </w:r>
    </w:p>
    <w:p>
      <w:pPr>
        <w:pStyle w:val="BookText"/>
        <w:rPr/>
      </w:pPr>
      <w:r>
        <w:rPr>
          <w:rFonts w:ascii="IRNazanin" w:hAnsi="IRNazanin" w:eastAsia="IRNazanin"/>
          <w:color w:val="111111"/>
          <w:sz w:val="28"/>
          <w:sz w:val="28"/>
          <w:szCs w:val="28"/>
          <w:rtl w:val="true"/>
          <w:lang w:bidi="fa-IR"/>
        </w:rPr>
        <w:t>من فعل میزانُه خفیف</w:t>
      </w:r>
    </w:p>
    <w:p>
      <w:pPr>
        <w:pStyle w:val="BookText"/>
        <w:rPr/>
      </w:pPr>
      <w:r>
        <w:rPr>
          <w:rFonts w:ascii="IRNazanin" w:hAnsi="IRNazanin" w:eastAsia="IRNazanin"/>
          <w:color w:val="111111"/>
          <w:sz w:val="28"/>
          <w:sz w:val="28"/>
          <w:szCs w:val="28"/>
          <w:rtl w:val="true"/>
          <w:lang w:bidi="fa-IR"/>
        </w:rPr>
        <w:t>إذْ کان فی میزانه تطفیف</w:t>
      </w:r>
    </w:p>
    <w:p>
      <w:pPr>
        <w:pStyle w:val="BookText"/>
        <w:rPr/>
      </w:pPr>
      <w:r>
        <w:rPr>
          <w:rFonts w:ascii="Amiri" w:hAnsi="Amiri" w:eastAsia="Amiri" w:cs="Amiri"/>
          <w:color w:val="111111"/>
          <w:sz w:val="28"/>
          <w:sz w:val="28"/>
          <w:szCs w:val="28"/>
          <w:rtl w:val="true"/>
          <w:lang w:bidi="ar-SA"/>
        </w:rPr>
        <w:t>فقال مروان إذاً أصبتَ</w:t>
      </w:r>
    </w:p>
    <w:p>
      <w:pPr>
        <w:pStyle w:val="BookText"/>
        <w:rPr/>
      </w:pPr>
      <w:r>
        <w:rPr>
          <w:rFonts w:ascii="IRNazanin" w:hAnsi="IRNazanin" w:eastAsia="IRNazanin"/>
          <w:color w:val="111111"/>
          <w:sz w:val="28"/>
          <w:sz w:val="28"/>
          <w:szCs w:val="28"/>
          <w:rtl w:val="true"/>
          <w:lang w:bidi="fa-IR"/>
        </w:rPr>
        <w:t>إن رأیک هذا بما صنعتَ</w:t>
      </w:r>
    </w:p>
    <w:p>
      <w:pPr>
        <w:pStyle w:val="BookText"/>
        <w:rPr/>
      </w:pPr>
      <w:r>
        <w:rPr>
          <w:rFonts w:ascii="Amiri" w:hAnsi="Amiri" w:eastAsia="Amiri" w:cs="Amiri"/>
          <w:color w:val="111111"/>
          <w:sz w:val="28"/>
          <w:sz w:val="28"/>
          <w:szCs w:val="28"/>
          <w:rtl w:val="true"/>
          <w:lang w:bidi="ar-SA"/>
        </w:rPr>
        <w:t>یقولُ هذا وهو غیر راضِ</w:t>
      </w:r>
    </w:p>
    <w:p>
      <w:pPr>
        <w:pStyle w:val="BookText"/>
        <w:rPr/>
      </w:pPr>
      <w:r>
        <w:rPr>
          <w:rFonts w:ascii="IRNazanin" w:hAnsi="IRNazanin" w:eastAsia="IRNazanin"/>
          <w:color w:val="111111"/>
          <w:sz w:val="28"/>
          <w:sz w:val="28"/>
          <w:szCs w:val="28"/>
          <w:rtl w:val="true"/>
          <w:lang w:bidi="fa-IR"/>
        </w:rPr>
        <w:t>علی الولید قال بامتعاض</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وهکذا فی مقتل ابن الأعثم، راجع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مقتل الخوارزمی بلفظ آخر،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مقتل ابن الجزری، راجع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مقتل ابن کثیر بنفس اللفظ</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150</w:t>
      </w:r>
      <w:r>
        <w:rPr>
          <w:rFonts w:eastAsia="IRNazanin" w:cs="IRNazanin"/>
          <w:color w:val="111111"/>
          <w:sz w:val="28"/>
          <w:szCs w:val="28"/>
          <w:rtl w:val="true"/>
          <w:lang w:bidi="fa-IR"/>
        </w:rPr>
        <w:t>.</w:t>
      </w:r>
      <w:bookmarkStart w:id="146" w:name="pg2694_14390"/>
    </w:p>
    <w:p>
      <w:pPr>
        <w:pStyle w:val="Heading4"/>
        <w:numPr>
          <w:ilvl w:val="3"/>
          <w:numId w:val="1"/>
        </w:numPr>
        <w:rPr/>
      </w:pPr>
      <w:bookmarkStart w:id="147" w:name="__RefHeading___Toc950681_1395250215"/>
      <w:bookmarkStart w:id="148" w:name="_Toc55"/>
      <w:bookmarkEnd w:id="146"/>
      <w:bookmarkEnd w:id="147"/>
      <w:r>
        <w:rPr>
          <w:rtl w:val="true"/>
        </w:rPr>
        <w:t>لقاء مروان بن الحکم مع الحسین علیه السلام</w:t>
      </w:r>
      <w:bookmarkEnd w:id="148"/>
    </w:p>
    <w:p>
      <w:pPr>
        <w:pStyle w:val="BookText"/>
        <w:rPr/>
      </w:pPr>
      <w:r>
        <w:rPr>
          <w:rFonts w:ascii="IRNazanin" w:hAnsi="IRNazanin" w:eastAsia="IRNazanin"/>
          <w:color w:val="111111"/>
          <w:sz w:val="28"/>
          <w:sz w:val="28"/>
          <w:szCs w:val="28"/>
          <w:rtl w:val="true"/>
          <w:lang w:bidi="fa-IR"/>
        </w:rPr>
        <w:t>ثم التقی الحسین معْ مروانا</w:t>
      </w:r>
    </w:p>
    <w:p>
      <w:pPr>
        <w:pStyle w:val="BookText"/>
        <w:rPr/>
      </w:pPr>
      <w:r>
        <w:rPr>
          <w:rFonts w:ascii="IRNazanin" w:hAnsi="IRNazanin" w:eastAsia="IRNazanin"/>
          <w:color w:val="111111"/>
          <w:sz w:val="28"/>
          <w:sz w:val="28"/>
          <w:szCs w:val="28"/>
          <w:rtl w:val="true"/>
          <w:lang w:bidi="fa-IR"/>
        </w:rPr>
        <w:t>أنصح أنْ تبایع السلطانا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أطعنی یا حسین سوف تُرشد</w:t>
      </w:r>
    </w:p>
    <w:p>
      <w:pPr>
        <w:pStyle w:val="BookText"/>
        <w:rPr/>
      </w:pPr>
      <w:r>
        <w:rPr>
          <w:rFonts w:ascii="IRNazanin" w:hAnsi="IRNazanin" w:eastAsia="IRNazanin"/>
          <w:color w:val="111111"/>
          <w:sz w:val="28"/>
          <w:sz w:val="28"/>
          <w:szCs w:val="28"/>
          <w:rtl w:val="true"/>
          <w:lang w:bidi="fa-IR"/>
        </w:rPr>
        <w:t>فی الأمر هذا ولسوف تُسدد</w:t>
      </w:r>
    </w:p>
    <w:p>
      <w:pPr>
        <w:pStyle w:val="BookText"/>
        <w:rPr/>
      </w:pPr>
      <w:r>
        <w:rPr>
          <w:rFonts w:ascii="IRNazanin" w:hAnsi="IRNazanin" w:eastAsia="IRNazanin"/>
          <w:color w:val="111111"/>
          <w:sz w:val="28"/>
          <w:sz w:val="28"/>
          <w:szCs w:val="28"/>
          <w:rtl w:val="true"/>
          <w:lang w:bidi="fa-IR"/>
        </w:rPr>
        <w:t>فعند ذا الحسین قد ا سترجع</w:t>
      </w:r>
    </w:p>
    <w:p>
      <w:pPr>
        <w:pStyle w:val="BookText"/>
        <w:rPr/>
      </w:pPr>
      <w:r>
        <w:rPr>
          <w:rFonts w:ascii="IRNazanin" w:hAnsi="IRNazanin" w:eastAsia="IRNazanin"/>
          <w:color w:val="111111"/>
          <w:sz w:val="28"/>
          <w:sz w:val="28"/>
          <w:szCs w:val="28"/>
          <w:rtl w:val="true"/>
          <w:lang w:bidi="fa-IR"/>
        </w:rPr>
        <w:t>وقال یا مروانُ منی اسمع</w:t>
      </w:r>
    </w:p>
    <w:p>
      <w:pPr>
        <w:pStyle w:val="BookText"/>
        <w:rPr/>
      </w:pPr>
      <w:r>
        <w:rPr>
          <w:rFonts w:ascii="IRNazanin" w:hAnsi="IRNazanin" w:eastAsia="IRNazanin"/>
          <w:color w:val="111111"/>
          <w:sz w:val="28"/>
          <w:sz w:val="28"/>
          <w:szCs w:val="28"/>
          <w:rtl w:val="true"/>
          <w:lang w:bidi="fa-IR"/>
        </w:rPr>
        <w:t>للأمة إن کان ذا إماماً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فاقرأ علی الإسلام السلاما</w:t>
      </w:r>
    </w:p>
    <w:p>
      <w:pPr>
        <w:pStyle w:val="BookText"/>
        <w:rPr/>
      </w:pPr>
      <w:r>
        <w:rPr>
          <w:rFonts w:ascii="IRNazanin" w:hAnsi="IRNazanin" w:eastAsia="IRNazanin"/>
          <w:color w:val="111111"/>
          <w:sz w:val="28"/>
          <w:sz w:val="28"/>
          <w:szCs w:val="28"/>
          <w:rtl w:val="true"/>
          <w:lang w:bidi="fa-IR"/>
        </w:rPr>
        <w:t>إذْ بلیت بمثل هذا الراعی</w:t>
      </w:r>
    </w:p>
    <w:p>
      <w:pPr>
        <w:pStyle w:val="BookText"/>
        <w:rPr/>
      </w:pPr>
      <w:r>
        <w:rPr>
          <w:rFonts w:ascii="Amiri" w:hAnsi="Amiri" w:eastAsia="Amiri" w:cs="Amiri"/>
          <w:color w:val="111111"/>
          <w:sz w:val="28"/>
          <w:sz w:val="28"/>
          <w:szCs w:val="28"/>
          <w:rtl w:val="true"/>
          <w:lang w:bidi="ar-SA"/>
        </w:rPr>
        <w:t>فإنه من همج رُعاعِ</w:t>
      </w:r>
    </w:p>
    <w:p>
      <w:pPr>
        <w:pStyle w:val="BookText"/>
        <w:rPr/>
      </w:pPr>
      <w:r>
        <w:rPr>
          <w:rFonts w:ascii="IRNazanin" w:hAnsi="IRNazanin" w:eastAsia="IRNazanin"/>
          <w:color w:val="111111"/>
          <w:sz w:val="28"/>
          <w:sz w:val="28"/>
          <w:szCs w:val="28"/>
          <w:rtl w:val="true"/>
          <w:lang w:bidi="fa-IR"/>
        </w:rPr>
        <w:t>کیف أبایعُ یزید الفاسقا</w:t>
      </w:r>
    </w:p>
    <w:p>
      <w:pPr>
        <w:pStyle w:val="BookText"/>
        <w:rPr/>
      </w:pPr>
      <w:r>
        <w:rPr>
          <w:rFonts w:ascii="IRNazanin" w:hAnsi="IRNazanin" w:eastAsia="IRNazanin"/>
          <w:color w:val="111111"/>
          <w:sz w:val="28"/>
          <w:sz w:val="28"/>
          <w:szCs w:val="28"/>
          <w:rtl w:val="true"/>
          <w:lang w:bidi="fa-IR"/>
        </w:rPr>
        <w:t>الخائن الخداع والمنافقا</w:t>
      </w:r>
    </w:p>
    <w:p>
      <w:pPr>
        <w:pStyle w:val="BookText"/>
        <w:rPr/>
      </w:pPr>
      <w:r>
        <w:rPr>
          <w:rFonts w:ascii="IRNazanin" w:hAnsi="IRNazanin" w:eastAsia="IRNazanin"/>
          <w:color w:val="111111"/>
          <w:sz w:val="28"/>
          <w:sz w:val="28"/>
          <w:szCs w:val="28"/>
          <w:rtl w:val="true"/>
          <w:lang w:bidi="fa-IR"/>
        </w:rPr>
        <w:t>فکفّ یا مروان قلت شططا</w:t>
      </w:r>
    </w:p>
    <w:p>
      <w:pPr>
        <w:pStyle w:val="BookText"/>
        <w:rPr/>
      </w:pPr>
      <w:r>
        <w:rPr>
          <w:rFonts w:ascii="Amiri" w:hAnsi="Amiri" w:eastAsia="Amiri" w:cs="Amiri"/>
          <w:color w:val="111111"/>
          <w:sz w:val="28"/>
          <w:sz w:val="28"/>
          <w:szCs w:val="28"/>
          <w:rtl w:val="true"/>
          <w:lang w:bidi="ar-SA"/>
        </w:rPr>
        <w:t>وکنت بالحقیقةِ مفرّطا</w:t>
      </w:r>
    </w:p>
    <w:p>
      <w:pPr>
        <w:pStyle w:val="BookText"/>
        <w:rPr/>
      </w:pPr>
      <w:r>
        <w:rPr>
          <w:rFonts w:ascii="IRNazanin" w:hAnsi="IRNazanin" w:eastAsia="IRNazanin"/>
          <w:color w:val="111111"/>
          <w:sz w:val="28"/>
          <w:sz w:val="28"/>
          <w:szCs w:val="28"/>
          <w:rtl w:val="true"/>
          <w:lang w:bidi="fa-IR"/>
        </w:rPr>
        <w:t>ولا ألومنک یا لعین</w:t>
      </w:r>
    </w:p>
    <w:p>
      <w:pPr>
        <w:pStyle w:val="BookText"/>
        <w:rPr/>
      </w:pPr>
      <w:r>
        <w:rPr>
          <w:rFonts w:ascii="IRNazanin" w:hAnsi="IRNazanin" w:eastAsia="IRNazanin"/>
          <w:color w:val="111111"/>
          <w:sz w:val="28"/>
          <w:sz w:val="28"/>
          <w:szCs w:val="28"/>
          <w:rtl w:val="true"/>
          <w:lang w:bidi="fa-IR"/>
        </w:rPr>
        <w:t>فأنت یا مروان لعین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إن رسول الله جدی لعنک</w:t>
      </w:r>
    </w:p>
    <w:p>
      <w:pPr>
        <w:pStyle w:val="BookText"/>
        <w:rPr/>
      </w:pPr>
      <w:r>
        <w:rPr>
          <w:rFonts w:ascii="IRNazanin" w:hAnsi="IRNazanin" w:eastAsia="IRNazanin"/>
          <w:color w:val="111111"/>
          <w:sz w:val="28"/>
          <w:sz w:val="28"/>
          <w:szCs w:val="28"/>
          <w:rtl w:val="true"/>
          <w:lang w:bidi="fa-IR"/>
        </w:rPr>
        <w:t>وأنت فی صلب أبیک طعنک استهجنک</w:t>
      </w:r>
    </w:p>
    <w:p>
      <w:pPr>
        <w:pStyle w:val="BookText"/>
        <w:rPr/>
      </w:pPr>
      <w:r>
        <w:rPr>
          <w:rFonts w:ascii="IRNazanin" w:hAnsi="IRNazanin" w:eastAsia="IRNazanin"/>
          <w:color w:val="111111"/>
          <w:sz w:val="28"/>
          <w:sz w:val="28"/>
          <w:szCs w:val="28"/>
          <w:rtl w:val="true"/>
          <w:lang w:bidi="fa-IR"/>
        </w:rPr>
        <w:t>فمثلک لابدّ أن یتابع</w:t>
      </w:r>
    </w:p>
    <w:p>
      <w:pPr>
        <w:pStyle w:val="BookText"/>
        <w:rPr/>
      </w:pPr>
      <w:r>
        <w:rPr>
          <w:rFonts w:ascii="IRNazanin" w:hAnsi="IRNazanin" w:eastAsia="IRNazanin"/>
          <w:color w:val="111111"/>
          <w:sz w:val="28"/>
          <w:sz w:val="28"/>
          <w:szCs w:val="28"/>
          <w:rtl w:val="true"/>
          <w:lang w:bidi="fa-IR"/>
        </w:rPr>
        <w:t>مثل یزید وله یبایع</w:t>
      </w:r>
      <w:r>
        <w:rPr>
          <w:rStyle w:val="FootnoteAnchor"/>
          <w:rtl w:val="true"/>
        </w:rPr>
        <w:footnoteReference w:id="2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IRNazanin" w:hAnsi="IRNazanin" w:eastAsia="IRNazanin"/>
          <w:color w:val="111111"/>
          <w:sz w:val="28"/>
          <w:sz w:val="28"/>
          <w:szCs w:val="28"/>
          <w:rtl w:val="true"/>
          <w:lang w:bidi="fa-IR"/>
        </w:rPr>
        <w:t>إلیــــک عنی یـا عـــــــــدو الله                 فإننــــــــا بیــــــــت رسول اللهِ</w:t>
      </w:r>
    </w:p>
    <w:p>
      <w:pPr>
        <w:pStyle w:val="BookText"/>
        <w:rPr/>
      </w:pPr>
      <w:r>
        <w:rPr>
          <w:rFonts w:ascii="IRNazanin" w:hAnsi="IRNazanin" w:eastAsia="IRNazanin"/>
          <w:color w:val="111111"/>
          <w:sz w:val="28"/>
          <w:sz w:val="28"/>
          <w:szCs w:val="28"/>
          <w:rtl w:val="true"/>
          <w:lang w:bidi="fa-IR"/>
        </w:rPr>
        <w:t>والحق فینا وبه قد نطقت</w:t>
      </w:r>
    </w:p>
    <w:p>
      <w:pPr>
        <w:pStyle w:val="BookText"/>
        <w:rPr/>
      </w:pPr>
      <w:r>
        <w:rPr>
          <w:rFonts w:ascii="Amiri" w:hAnsi="Amiri" w:eastAsia="Amiri" w:cs="Amiri"/>
          <w:color w:val="111111"/>
          <w:sz w:val="28"/>
          <w:sz w:val="28"/>
          <w:szCs w:val="28"/>
          <w:rtl w:val="true"/>
          <w:lang w:bidi="ar-SA"/>
        </w:rPr>
        <w:t>ألسنة منا به قد لصقت</w:t>
      </w:r>
    </w:p>
    <w:p>
      <w:pPr>
        <w:pStyle w:val="BookText"/>
        <w:rPr/>
      </w:pPr>
      <w:r>
        <w:rPr>
          <w:rFonts w:ascii="IRNazanin" w:hAnsi="IRNazanin" w:eastAsia="IRNazanin"/>
          <w:color w:val="111111"/>
          <w:sz w:val="28"/>
          <w:sz w:val="28"/>
          <w:szCs w:val="28"/>
          <w:rtl w:val="true"/>
          <w:lang w:bidi="fa-IR"/>
        </w:rPr>
        <w:t>قال رسول الله هم الطلقا</w:t>
      </w:r>
    </w:p>
    <w:p>
      <w:pPr>
        <w:pStyle w:val="BookText"/>
        <w:rPr/>
      </w:pPr>
      <w:r>
        <w:rPr>
          <w:rFonts w:ascii="IRNazanin" w:hAnsi="IRNazanin" w:eastAsia="IRNazanin"/>
          <w:color w:val="111111"/>
          <w:sz w:val="28"/>
          <w:sz w:val="28"/>
          <w:szCs w:val="28"/>
          <w:rtl w:val="true"/>
          <w:lang w:bidi="fa-IR"/>
        </w:rPr>
        <w:t>فی الناس هم لا یحکمون مطلقا</w:t>
      </w:r>
    </w:p>
    <w:p>
      <w:pPr>
        <w:pStyle w:val="BookText"/>
        <w:rPr/>
      </w:pPr>
      <w:r>
        <w:rPr>
          <w:rFonts w:ascii="IRNazanin" w:hAnsi="IRNazanin" w:eastAsia="IRNazanin"/>
          <w:color w:val="111111"/>
          <w:sz w:val="28"/>
          <w:sz w:val="28"/>
          <w:szCs w:val="28"/>
          <w:rtl w:val="true"/>
          <w:lang w:bidi="fa-IR"/>
        </w:rPr>
        <w:t>علیهم الخلافة حرامُ</w:t>
      </w:r>
    </w:p>
    <w:p>
      <w:pPr>
        <w:pStyle w:val="BookText"/>
        <w:rPr/>
      </w:pPr>
      <w:r>
        <w:rPr>
          <w:rFonts w:ascii="Amiri" w:hAnsi="Amiri" w:eastAsia="Amiri" w:cs="Amiri"/>
          <w:color w:val="111111"/>
          <w:sz w:val="28"/>
          <w:sz w:val="28"/>
          <w:szCs w:val="28"/>
          <w:rtl w:val="true"/>
          <w:lang w:bidi="ar-SA"/>
        </w:rPr>
        <w:t>للأمة ما منهم إمامُ</w:t>
      </w:r>
    </w:p>
    <w:p>
      <w:pPr>
        <w:pStyle w:val="BookText"/>
        <w:rPr/>
      </w:pPr>
      <w:r>
        <w:rPr>
          <w:rFonts w:ascii="IRNazanin" w:hAnsi="IRNazanin" w:eastAsia="IRNazanin"/>
          <w:color w:val="111111"/>
          <w:sz w:val="28"/>
          <w:sz w:val="28"/>
          <w:szCs w:val="28"/>
          <w:rtl w:val="true"/>
          <w:lang w:bidi="fa-IR"/>
        </w:rPr>
        <w:t>وقال إن رأیتم معاویة</w:t>
      </w:r>
    </w:p>
    <w:p>
      <w:pPr>
        <w:pStyle w:val="BookText"/>
        <w:rPr/>
      </w:pPr>
      <w:r>
        <w:rPr>
          <w:rFonts w:ascii="IRNazanin" w:hAnsi="IRNazanin" w:eastAsia="IRNazanin"/>
          <w:color w:val="111111"/>
          <w:sz w:val="28"/>
          <w:sz w:val="28"/>
          <w:szCs w:val="28"/>
          <w:rtl w:val="true"/>
          <w:lang w:bidi="fa-IR"/>
        </w:rPr>
        <w:t>یصعدُ فوق منبری ذا الطاغیة</w:t>
      </w:r>
    </w:p>
    <w:p>
      <w:pPr>
        <w:pStyle w:val="BookText"/>
        <w:rPr/>
      </w:pPr>
      <w:r>
        <w:rPr>
          <w:rFonts w:ascii="IRNazanin" w:hAnsi="IRNazanin" w:eastAsia="IRNazanin"/>
          <w:color w:val="111111"/>
          <w:sz w:val="28"/>
          <w:sz w:val="28"/>
          <w:szCs w:val="28"/>
          <w:rtl w:val="true"/>
          <w:lang w:bidi="fa-IR"/>
        </w:rPr>
        <w:t>فلتبقروا بطنه ثم ما فعل</w:t>
      </w:r>
    </w:p>
    <w:p>
      <w:pPr>
        <w:pStyle w:val="BookText"/>
        <w:rPr/>
      </w:pPr>
      <w:r>
        <w:rPr>
          <w:rFonts w:ascii="IRNazanin" w:hAnsi="IRNazanin" w:eastAsia="IRNazanin"/>
          <w:color w:val="111111"/>
          <w:sz w:val="28"/>
          <w:sz w:val="28"/>
          <w:szCs w:val="28"/>
          <w:rtl w:val="true"/>
          <w:lang w:bidi="fa-IR"/>
        </w:rPr>
        <w:t>أهل المدینة به لمّا فعل</w:t>
      </w:r>
    </w:p>
    <w:p>
      <w:pPr>
        <w:pStyle w:val="BookText"/>
        <w:rPr/>
      </w:pPr>
      <w:r>
        <w:rPr>
          <w:rFonts w:ascii="Amiri" w:hAnsi="Amiri" w:eastAsia="Amiri" w:cs="Amiri"/>
          <w:color w:val="111111"/>
          <w:sz w:val="28"/>
          <w:sz w:val="28"/>
          <w:szCs w:val="28"/>
          <w:rtl w:val="true"/>
          <w:lang w:bidi="ar-SA"/>
        </w:rPr>
        <w:t>وسُلّط علیهم یزیدُ</w:t>
      </w:r>
    </w:p>
    <w:p>
      <w:pPr>
        <w:pStyle w:val="BookText"/>
        <w:rPr/>
      </w:pPr>
      <w:r>
        <w:rPr>
          <w:rFonts w:ascii="IRNazanin" w:hAnsi="IRNazanin" w:eastAsia="IRNazanin"/>
          <w:color w:val="111111"/>
          <w:sz w:val="28"/>
          <w:sz w:val="28"/>
          <w:szCs w:val="28"/>
          <w:rtl w:val="true"/>
          <w:lang w:bidi="fa-IR"/>
        </w:rPr>
        <w:t>بذنبهم النذل الرعدیدُ</w:t>
      </w:r>
    </w:p>
    <w:p>
      <w:pPr>
        <w:pStyle w:val="BookText"/>
        <w:rPr/>
      </w:pPr>
      <w:r>
        <w:rPr>
          <w:rFonts w:ascii="IRNazanin" w:hAnsi="IRNazanin" w:eastAsia="IRNazanin"/>
          <w:color w:val="111111"/>
          <w:sz w:val="28"/>
          <w:sz w:val="28"/>
          <w:szCs w:val="28"/>
          <w:rtl w:val="true"/>
          <w:lang w:bidi="fa-IR"/>
        </w:rPr>
        <w:t>فاشتاط مروان بهذا غضبا</w:t>
      </w:r>
    </w:p>
    <w:p>
      <w:pPr>
        <w:pStyle w:val="BookText"/>
        <w:rPr/>
      </w:pPr>
      <w:r>
        <w:rPr>
          <w:rFonts w:ascii="IRNazanin" w:hAnsi="IRNazanin" w:eastAsia="IRNazanin"/>
          <w:color w:val="111111"/>
          <w:sz w:val="28"/>
          <w:sz w:val="28"/>
          <w:szCs w:val="28"/>
          <w:rtl w:val="true"/>
          <w:lang w:bidi="fa-IR"/>
        </w:rPr>
        <w:t>کأنه ظهر الجنون رکبا</w:t>
      </w:r>
    </w:p>
    <w:p>
      <w:pPr>
        <w:pStyle w:val="BookText"/>
        <w:rPr/>
      </w:pPr>
      <w:r>
        <w:rPr>
          <w:rFonts w:ascii="IRNazanin" w:hAnsi="IRNazanin" w:eastAsia="IRNazanin"/>
          <w:color w:val="111111"/>
          <w:sz w:val="28"/>
          <w:sz w:val="28"/>
          <w:szCs w:val="28"/>
          <w:rtl w:val="true"/>
          <w:lang w:bidi="fa-IR"/>
        </w:rPr>
        <w:t>قال الحسین إنک لرجسُ</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قد أُذهب عنا الرجسُ</w:t>
      </w:r>
    </w:p>
    <w:p>
      <w:pPr>
        <w:pStyle w:val="BookText"/>
        <w:rPr/>
      </w:pPr>
      <w:r>
        <w:rPr>
          <w:rFonts w:ascii="IRNazanin" w:hAnsi="IRNazanin" w:eastAsia="IRNazanin"/>
          <w:color w:val="111111"/>
          <w:sz w:val="28"/>
          <w:sz w:val="28"/>
          <w:szCs w:val="28"/>
          <w:rtl w:val="true"/>
          <w:lang w:bidi="fa-IR"/>
        </w:rPr>
        <w:t>ونکس مروان رأسه ولم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ینطق بشیءٍ وکأنه لُجم</w:t>
      </w:r>
      <w:bookmarkStart w:id="149" w:name="pg2694_14392"/>
    </w:p>
    <w:p>
      <w:pPr>
        <w:pStyle w:val="Heading4"/>
        <w:numPr>
          <w:ilvl w:val="3"/>
          <w:numId w:val="1"/>
        </w:numPr>
        <w:rPr/>
      </w:pPr>
      <w:bookmarkStart w:id="150" w:name="__RefHeading___Toc950683_1395250215"/>
      <w:bookmarkStart w:id="151" w:name="_Toc56"/>
      <w:bookmarkEnd w:id="149"/>
      <w:bookmarkEnd w:id="150"/>
      <w:r>
        <w:rPr>
          <w:rtl w:val="true"/>
        </w:rPr>
        <w:t>ما جری بین ابن الزبیر والولید</w:t>
      </w:r>
      <w:bookmarkEnd w:id="151"/>
    </w:p>
    <w:p>
      <w:pPr>
        <w:pStyle w:val="BookText"/>
        <w:rPr/>
      </w:pPr>
      <w:r>
        <w:rPr>
          <w:rFonts w:ascii="IRNazanin" w:hAnsi="IRNazanin" w:eastAsia="IRNazanin"/>
          <w:color w:val="111111"/>
          <w:sz w:val="28"/>
          <w:sz w:val="28"/>
          <w:szCs w:val="28"/>
          <w:rtl w:val="true"/>
          <w:lang w:bidi="fa-IR"/>
        </w:rPr>
        <w:t>وابن الزبیر قال سوف أَأتی</w:t>
      </w:r>
    </w:p>
    <w:p>
      <w:pPr>
        <w:pStyle w:val="BookText"/>
        <w:rPr/>
      </w:pPr>
      <w:r>
        <w:rPr>
          <w:rFonts w:ascii="IRNazanin" w:hAnsi="IRNazanin" w:eastAsia="IRNazanin"/>
          <w:color w:val="111111"/>
          <w:sz w:val="28"/>
          <w:sz w:val="28"/>
          <w:szCs w:val="28"/>
          <w:rtl w:val="true"/>
          <w:lang w:bidi="fa-IR"/>
        </w:rPr>
        <w:t>ثم مضی لداره لم یأتِ</w:t>
      </w:r>
    </w:p>
    <w:p>
      <w:pPr>
        <w:pStyle w:val="BookText"/>
        <w:rPr/>
      </w:pPr>
      <w:r>
        <w:rPr>
          <w:rFonts w:ascii="IRNazanin" w:hAnsi="IRNazanin" w:eastAsia="IRNazanin"/>
          <w:color w:val="111111"/>
          <w:sz w:val="28"/>
          <w:sz w:val="28"/>
          <w:szCs w:val="28"/>
          <w:rtl w:val="true"/>
          <w:lang w:bidi="fa-IR"/>
        </w:rPr>
        <w:t>قد کمن فیه وفیه اجتمع</w:t>
      </w:r>
    </w:p>
    <w:p>
      <w:pPr>
        <w:pStyle w:val="BookText"/>
        <w:rPr/>
      </w:pPr>
      <w:r>
        <w:rPr>
          <w:rFonts w:ascii="IRNazanin" w:hAnsi="IRNazanin" w:eastAsia="IRNazanin"/>
          <w:color w:val="111111"/>
          <w:sz w:val="28"/>
          <w:sz w:val="28"/>
          <w:szCs w:val="28"/>
          <w:rtl w:val="true"/>
          <w:lang w:bidi="fa-IR"/>
        </w:rPr>
        <w:t>أصحابه حوله من ثم امتنع</w:t>
      </w:r>
    </w:p>
    <w:p>
      <w:pPr>
        <w:pStyle w:val="BookText"/>
        <w:rPr/>
      </w:pPr>
      <w:r>
        <w:rPr>
          <w:rFonts w:ascii="IRNazanin" w:hAnsi="IRNazanin" w:eastAsia="IRNazanin"/>
          <w:color w:val="111111"/>
          <w:sz w:val="28"/>
          <w:sz w:val="28"/>
          <w:szCs w:val="28"/>
          <w:rtl w:val="true"/>
          <w:lang w:bidi="fa-IR"/>
        </w:rPr>
        <w:t>ثم ألحّ الوالی علیه</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وأرسل رجاله إلیه</w:t>
      </w:r>
    </w:p>
    <w:p>
      <w:pPr>
        <w:pStyle w:val="BookText"/>
        <w:rPr/>
      </w:pPr>
      <w:r>
        <w:rPr>
          <w:rFonts w:ascii="IRNazanin" w:hAnsi="IRNazanin" w:eastAsia="IRNazanin"/>
          <w:color w:val="111111"/>
          <w:sz w:val="28"/>
          <w:sz w:val="28"/>
          <w:szCs w:val="28"/>
          <w:rtl w:val="true"/>
          <w:lang w:bidi="fa-IR"/>
        </w:rPr>
        <w:t>فقال آتیکم أمهلونی</w:t>
      </w:r>
    </w:p>
    <w:p>
      <w:pPr>
        <w:pStyle w:val="BookText"/>
        <w:rPr/>
      </w:pPr>
      <w:r>
        <w:rPr>
          <w:rFonts w:ascii="IRNazanin" w:hAnsi="IRNazanin" w:eastAsia="IRNazanin"/>
          <w:color w:val="111111"/>
          <w:sz w:val="28"/>
          <w:sz w:val="28"/>
          <w:szCs w:val="28"/>
          <w:rtl w:val="true"/>
          <w:lang w:bidi="fa-IR"/>
        </w:rPr>
        <w:t>فانتظروا ولا تعجّلونی</w:t>
      </w:r>
    </w:p>
    <w:p>
      <w:pPr>
        <w:pStyle w:val="BookText"/>
        <w:rPr/>
      </w:pPr>
      <w:r>
        <w:rPr>
          <w:rFonts w:ascii="IRNazanin" w:hAnsi="IRNazanin" w:eastAsia="IRNazanin"/>
          <w:color w:val="111111"/>
          <w:sz w:val="28"/>
          <w:sz w:val="28"/>
          <w:szCs w:val="28"/>
          <w:rtl w:val="true"/>
          <w:lang w:bidi="fa-IR"/>
        </w:rPr>
        <w:t>فی تلکم العشیة علیهما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ألحوا فی بعث الرجال لهما</w:t>
      </w:r>
    </w:p>
    <w:p>
      <w:pPr>
        <w:pStyle w:val="BookText"/>
        <w:rPr/>
      </w:pPr>
      <w:r>
        <w:rPr>
          <w:rFonts w:ascii="IRNazanin" w:hAnsi="IRNazanin" w:eastAsia="IRNazanin"/>
          <w:color w:val="111111"/>
          <w:sz w:val="28"/>
          <w:sz w:val="28"/>
          <w:szCs w:val="28"/>
          <w:rtl w:val="true"/>
          <w:lang w:bidi="fa-IR"/>
        </w:rPr>
        <w:t>أعنی الحسین وابن الزبیر</w:t>
      </w:r>
    </w:p>
    <w:p>
      <w:pPr>
        <w:pStyle w:val="BookText"/>
        <w:rPr/>
      </w:pPr>
      <w:r>
        <w:rPr>
          <w:rFonts w:ascii="IRNazanin" w:hAnsi="IRNazanin" w:eastAsia="IRNazanin"/>
          <w:color w:val="111111"/>
          <w:sz w:val="28"/>
          <w:sz w:val="28"/>
          <w:szCs w:val="28"/>
          <w:rtl w:val="true"/>
          <w:lang w:bidi="fa-IR"/>
        </w:rPr>
        <w:t>فی تلکم اللیلة دون الغیر</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نـادی علی بابــــــــــــــه الموالی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قـالــوا أجــــبْ یا بن الزبیر الوالی</w:t>
      </w:r>
    </w:p>
    <w:p>
      <w:pPr>
        <w:pStyle w:val="BookText"/>
        <w:rPr/>
      </w:pPr>
      <w:r>
        <w:rPr>
          <w:rFonts w:ascii="Amiri" w:hAnsi="Amiri" w:eastAsia="Amiri" w:cs="Amiri"/>
          <w:color w:val="111111"/>
          <w:sz w:val="28"/>
          <w:sz w:val="28"/>
          <w:szCs w:val="28"/>
          <w:rtl w:val="true"/>
          <w:lang w:bidi="ar-SA"/>
        </w:rPr>
        <w:t>قم وائتینّه وإلاّ قتلک</w:t>
      </w:r>
    </w:p>
    <w:p>
      <w:pPr>
        <w:pStyle w:val="BookText"/>
        <w:rPr/>
      </w:pPr>
      <w:r>
        <w:rPr>
          <w:rFonts w:ascii="IRNazanin" w:hAnsi="IRNazanin" w:eastAsia="IRNazanin"/>
          <w:color w:val="111111"/>
          <w:sz w:val="28"/>
          <w:sz w:val="28"/>
          <w:szCs w:val="28"/>
          <w:rtl w:val="true"/>
          <w:lang w:bidi="fa-IR"/>
        </w:rPr>
        <w:t>فإنه للبیعة استعجلک</w:t>
      </w:r>
    </w:p>
    <w:p>
      <w:pPr>
        <w:pStyle w:val="BookText"/>
        <w:rPr/>
      </w:pPr>
      <w:r>
        <w:rPr>
          <w:rFonts w:ascii="IRNazanin" w:hAnsi="IRNazanin" w:eastAsia="IRNazanin"/>
          <w:color w:val="111111"/>
          <w:sz w:val="28"/>
          <w:sz w:val="28"/>
          <w:szCs w:val="28"/>
          <w:rtl w:val="true"/>
          <w:lang w:bidi="fa-IR"/>
        </w:rPr>
        <w:t>وبعد ذا قد شتموه شتما</w:t>
      </w:r>
    </w:p>
    <w:p>
      <w:pPr>
        <w:pStyle w:val="BookText"/>
        <w:rPr/>
      </w:pPr>
      <w:r>
        <w:rPr>
          <w:rFonts w:ascii="Amiri" w:hAnsi="Amiri" w:eastAsia="Amiri" w:cs="Amiri"/>
          <w:color w:val="111111"/>
          <w:sz w:val="28"/>
          <w:sz w:val="28"/>
          <w:szCs w:val="28"/>
          <w:rtl w:val="true"/>
          <w:lang w:bidi="ar-SA"/>
        </w:rPr>
        <w:t>نیّتهم أنْ یرغموهُ رغما</w:t>
      </w:r>
    </w:p>
    <w:p>
      <w:pPr>
        <w:pStyle w:val="BookText"/>
        <w:rPr/>
      </w:pPr>
      <w:r>
        <w:rPr>
          <w:rFonts w:ascii="IRNazanin" w:hAnsi="IRNazanin" w:eastAsia="IRNazanin"/>
          <w:color w:val="111111"/>
          <w:sz w:val="28"/>
          <w:sz w:val="28"/>
          <w:szCs w:val="28"/>
          <w:rtl w:val="true"/>
          <w:lang w:bidi="fa-IR"/>
        </w:rPr>
        <w:t>وارتاب من تکرر الإرسال</w:t>
      </w:r>
    </w:p>
    <w:p>
      <w:pPr>
        <w:pStyle w:val="BookText"/>
        <w:rPr/>
      </w:pPr>
      <w:r>
        <w:rPr>
          <w:rFonts w:ascii="Amiri" w:hAnsi="Amiri" w:eastAsia="Amiri" w:cs="Amiri"/>
          <w:color w:val="111111"/>
          <w:sz w:val="28"/>
          <w:sz w:val="28"/>
          <w:szCs w:val="28"/>
          <w:rtl w:val="true"/>
          <w:lang w:bidi="ar-SA"/>
        </w:rPr>
        <w:t>من طرقِ بابه من الرجالِ</w:t>
      </w:r>
    </w:p>
    <w:p>
      <w:pPr>
        <w:pStyle w:val="BookText"/>
        <w:rPr/>
      </w:pPr>
      <w:r>
        <w:rPr>
          <w:rFonts w:ascii="IRNazanin" w:hAnsi="IRNazanin" w:eastAsia="IRNazanin"/>
          <w:color w:val="111111"/>
          <w:sz w:val="28"/>
          <w:sz w:val="28"/>
          <w:szCs w:val="28"/>
          <w:rtl w:val="true"/>
          <w:lang w:bidi="fa-IR"/>
        </w:rPr>
        <w:t>ثم مضی إلی الولید جعفر</w:t>
      </w:r>
    </w:p>
    <w:p>
      <w:pPr>
        <w:pStyle w:val="BookText"/>
        <w:rPr/>
      </w:pPr>
      <w:r>
        <w:rPr>
          <w:rFonts w:ascii="Amiri" w:hAnsi="Amiri" w:eastAsia="Amiri" w:cs="Amiri"/>
          <w:color w:val="111111"/>
          <w:sz w:val="28"/>
          <w:sz w:val="28"/>
          <w:szCs w:val="28"/>
          <w:rtl w:val="true"/>
          <w:lang w:bidi="ar-SA"/>
        </w:rPr>
        <w:t>یطلب مهلةً له أنْ یُنظَر</w:t>
      </w:r>
    </w:p>
    <w:p>
      <w:pPr>
        <w:pStyle w:val="BookText"/>
        <w:rPr/>
      </w:pPr>
      <w:r>
        <w:rPr>
          <w:rFonts w:ascii="IRNazanin" w:hAnsi="IRNazanin" w:eastAsia="IRNazanin"/>
          <w:color w:val="111111"/>
          <w:sz w:val="28"/>
          <w:sz w:val="28"/>
          <w:szCs w:val="28"/>
          <w:rtl w:val="true"/>
          <w:lang w:bidi="fa-IR"/>
        </w:rPr>
        <w:t>وقال یا أمیر قد أفزعتا</w:t>
      </w:r>
    </w:p>
    <w:p>
      <w:pPr>
        <w:pStyle w:val="BookText"/>
        <w:rPr/>
      </w:pPr>
      <w:r>
        <w:rPr>
          <w:rFonts w:ascii="IRNazanin" w:hAnsi="IRNazanin" w:eastAsia="IRNazanin"/>
          <w:color w:val="111111"/>
          <w:sz w:val="28"/>
          <w:sz w:val="28"/>
          <w:szCs w:val="28"/>
          <w:rtl w:val="true"/>
          <w:lang w:bidi="fa-IR"/>
        </w:rPr>
        <w:t>أخی فهلا عنه قد کففتا</w:t>
      </w:r>
    </w:p>
    <w:p>
      <w:pPr>
        <w:pStyle w:val="BookText"/>
        <w:rPr/>
      </w:pPr>
      <w:r>
        <w:rPr>
          <w:rFonts w:ascii="IRNazanin" w:hAnsi="IRNazanin" w:eastAsia="IRNazanin"/>
          <w:color w:val="111111"/>
          <w:sz w:val="28"/>
          <w:sz w:val="28"/>
          <w:szCs w:val="28"/>
          <w:rtl w:val="true"/>
          <w:lang w:bidi="fa-IR"/>
        </w:rPr>
        <w:t>وسوف یأتیک غداً فلتصرف</w:t>
      </w:r>
    </w:p>
    <w:p>
      <w:pPr>
        <w:pStyle w:val="BookText"/>
        <w:rPr/>
      </w:pPr>
      <w:r>
        <w:rPr>
          <w:rFonts w:ascii="IRNazanin" w:hAnsi="IRNazanin" w:eastAsia="IRNazanin"/>
          <w:color w:val="111111"/>
          <w:sz w:val="28"/>
          <w:sz w:val="28"/>
          <w:szCs w:val="28"/>
          <w:rtl w:val="true"/>
          <w:lang w:bidi="fa-IR"/>
        </w:rPr>
        <w:t>رجالک عنه وعنه اعزف</w:t>
      </w:r>
    </w:p>
    <w:p>
      <w:pPr>
        <w:pStyle w:val="BookText"/>
        <w:rPr/>
      </w:pPr>
      <w:r>
        <w:rPr>
          <w:rFonts w:ascii="IRNazanin" w:hAnsi="IRNazanin" w:eastAsia="IRNazanin"/>
          <w:color w:val="111111"/>
          <w:sz w:val="28"/>
          <w:sz w:val="28"/>
          <w:szCs w:val="28"/>
          <w:rtl w:val="true"/>
          <w:lang w:bidi="fa-IR"/>
        </w:rPr>
        <w:t>فانصرف الرجال عنه واستغل</w:t>
      </w:r>
    </w:p>
    <w:p>
      <w:pPr>
        <w:pStyle w:val="BookText"/>
        <w:rPr/>
      </w:pPr>
      <w:r>
        <w:rPr>
          <w:rFonts w:ascii="IRNazanin" w:hAnsi="IRNazanin" w:eastAsia="IRNazanin"/>
          <w:color w:val="111111"/>
          <w:sz w:val="28"/>
          <w:sz w:val="28"/>
          <w:szCs w:val="28"/>
          <w:rtl w:val="true"/>
          <w:lang w:bidi="fa-IR"/>
        </w:rPr>
        <w:t>ابن الزبیر اللیل ثم ارتحل</w:t>
      </w:r>
    </w:p>
    <w:p>
      <w:pPr>
        <w:pStyle w:val="BookText"/>
        <w:rPr/>
      </w:pPr>
      <w:r>
        <w:rPr>
          <w:rFonts w:ascii="IRNazanin" w:hAnsi="IRNazanin" w:eastAsia="IRNazanin"/>
          <w:color w:val="111111"/>
          <w:sz w:val="28"/>
          <w:sz w:val="28"/>
          <w:szCs w:val="28"/>
          <w:rtl w:val="true"/>
          <w:lang w:bidi="fa-IR"/>
        </w:rPr>
        <w:t>کلاهما لا ثالث معْهم ذهب</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سراً بلا علم مخافة الطلب</w:t>
      </w:r>
    </w:p>
    <w:p>
      <w:pPr>
        <w:pStyle w:val="BookText"/>
        <w:rPr/>
      </w:pPr>
      <w:r>
        <w:rPr>
          <w:rFonts w:ascii="IRNazanin" w:hAnsi="IRNazanin" w:eastAsia="IRNazanin"/>
          <w:color w:val="111111"/>
          <w:sz w:val="28"/>
          <w:sz w:val="28"/>
          <w:szCs w:val="28"/>
          <w:rtl w:val="true"/>
          <w:lang w:bidi="fa-IR"/>
        </w:rPr>
        <w:t>قد قصدا فی اللیل نحو مکة</w:t>
      </w:r>
    </w:p>
    <w:p>
      <w:pPr>
        <w:pStyle w:val="BookText"/>
        <w:rPr/>
      </w:pPr>
      <w:r>
        <w:rPr>
          <w:rFonts w:ascii="IRNazanin" w:hAnsi="IRNazanin" w:eastAsia="IRNazanin"/>
          <w:color w:val="111111"/>
          <w:sz w:val="28"/>
          <w:sz w:val="28"/>
          <w:szCs w:val="28"/>
          <w:rtl w:val="true"/>
          <w:lang w:bidi="fa-IR"/>
        </w:rPr>
        <w:t>تجنبوا فی سیرهم السکة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وعندما انفلق الصباحُ</w:t>
      </w:r>
    </w:p>
    <w:p>
      <w:pPr>
        <w:pStyle w:val="BookText"/>
        <w:rPr/>
      </w:pPr>
      <w:r>
        <w:rPr>
          <w:rFonts w:ascii="Amiri" w:hAnsi="Amiri" w:eastAsia="Amiri" w:cs="Amiri"/>
          <w:color w:val="111111"/>
          <w:sz w:val="28"/>
          <w:sz w:val="28"/>
          <w:szCs w:val="28"/>
          <w:rtl w:val="true"/>
          <w:lang w:bidi="ar-SA"/>
        </w:rPr>
        <w:t>لبیتِهِ جندُ الأمیر راحوا</w:t>
      </w:r>
    </w:p>
    <w:p>
      <w:pPr>
        <w:pStyle w:val="BookText"/>
        <w:rPr/>
      </w:pPr>
      <w:r>
        <w:rPr>
          <w:rFonts w:ascii="IRNazanin" w:hAnsi="IRNazanin" w:eastAsia="IRNazanin"/>
          <w:color w:val="111111"/>
          <w:sz w:val="28"/>
          <w:sz w:val="28"/>
          <w:szCs w:val="28"/>
          <w:rtl w:val="true"/>
          <w:lang w:bidi="fa-IR"/>
        </w:rPr>
        <w:t>لم یجدوا ابن الزبیر، قد فر</w:t>
      </w:r>
    </w:p>
    <w:p>
      <w:pPr>
        <w:pStyle w:val="BookText"/>
        <w:rPr/>
      </w:pPr>
      <w:r>
        <w:rPr>
          <w:rFonts w:ascii="IRNazanin" w:hAnsi="IRNazanin" w:eastAsia="IRNazanin"/>
          <w:color w:val="111111"/>
          <w:sz w:val="28"/>
          <w:sz w:val="28"/>
          <w:szCs w:val="28"/>
          <w:rtl w:val="true"/>
          <w:lang w:bidi="fa-IR"/>
        </w:rPr>
        <w:t>منتصف اللیل ومعْه جعفر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لمکة إذن</w:t>
      </w:r>
    </w:p>
    <w:p>
      <w:pPr>
        <w:pStyle w:val="BookText"/>
        <w:rPr/>
      </w:pPr>
      <w:r>
        <w:rPr>
          <w:rFonts w:ascii="IRNazanin" w:hAnsi="IRNazanin" w:eastAsia="IRNazanin"/>
          <w:color w:val="111111"/>
          <w:sz w:val="28"/>
          <w:sz w:val="28"/>
          <w:szCs w:val="28"/>
          <w:rtl w:val="true"/>
          <w:lang w:bidi="fa-IR"/>
        </w:rPr>
        <w:t>قد ذهبا خلفهما فلتبعثنْ</w:t>
      </w:r>
    </w:p>
    <w:p>
      <w:pPr>
        <w:pStyle w:val="BookText"/>
        <w:rPr/>
      </w:pPr>
      <w:r>
        <w:rPr>
          <w:rFonts w:ascii="IRNazanin" w:hAnsi="IRNazanin" w:eastAsia="IRNazanin"/>
          <w:color w:val="111111"/>
          <w:sz w:val="28"/>
          <w:sz w:val="28"/>
          <w:szCs w:val="28"/>
          <w:rtl w:val="true"/>
          <w:lang w:bidi="fa-IR"/>
        </w:rPr>
        <w:t>قم یا ولید وابعثنّ راکبا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معْه ثلاثون یکونُ طالبا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فأرسل کمّاً من الرجال</w:t>
      </w:r>
    </w:p>
    <w:p>
      <w:pPr>
        <w:pStyle w:val="BookText"/>
        <w:rPr/>
      </w:pPr>
      <w:r>
        <w:rPr>
          <w:rFonts w:ascii="IRNazanin" w:hAnsi="IRNazanin" w:eastAsia="IRNazanin"/>
          <w:color w:val="111111"/>
          <w:sz w:val="28"/>
          <w:sz w:val="28"/>
          <w:szCs w:val="28"/>
          <w:rtl w:val="true"/>
          <w:lang w:bidi="fa-IR"/>
        </w:rPr>
        <w:t>خلفهما تبحث فی الرمالِ</w:t>
      </w:r>
    </w:p>
    <w:p>
      <w:pPr>
        <w:pStyle w:val="BookText"/>
        <w:rPr/>
      </w:pPr>
      <w:r>
        <w:rPr>
          <w:rFonts w:ascii="IRNazanin" w:hAnsi="IRNazanin" w:eastAsia="IRNazanin"/>
          <w:color w:val="111111"/>
          <w:sz w:val="28"/>
          <w:sz w:val="28"/>
          <w:szCs w:val="28"/>
          <w:rtl w:val="true"/>
          <w:lang w:bidi="fa-IR"/>
        </w:rPr>
        <w:t>عن الحسین بهما انشغلوا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وراءه ما أرسلوا</w:t>
      </w:r>
      <w:bookmarkStart w:id="152" w:name="pg2694_14394"/>
    </w:p>
    <w:p>
      <w:pPr>
        <w:pStyle w:val="Heading4"/>
        <w:numPr>
          <w:ilvl w:val="3"/>
          <w:numId w:val="1"/>
        </w:numPr>
        <w:rPr/>
      </w:pPr>
      <w:bookmarkStart w:id="153" w:name="__RefHeading___Toc950685_1395250215"/>
      <w:bookmarkStart w:id="154" w:name="_Toc57"/>
      <w:bookmarkEnd w:id="152"/>
      <w:bookmarkEnd w:id="153"/>
      <w:r>
        <w:rPr>
          <w:rtl w:val="true"/>
        </w:rPr>
        <w:t>الحسین علیه السلام عند قبر جده صلی الله علیه و آله و سلم یودعه ویشکو إلیه</w:t>
      </w:r>
      <w:bookmarkEnd w:id="154"/>
    </w:p>
    <w:p>
      <w:pPr>
        <w:pStyle w:val="BookText"/>
        <w:rPr/>
      </w:pPr>
      <w:r>
        <w:rPr>
          <w:rFonts w:ascii="Amiri" w:hAnsi="Amiri" w:eastAsia="Amiri" w:cs="Amiri"/>
          <w:color w:val="111111"/>
          <w:sz w:val="28"/>
          <w:sz w:val="28"/>
          <w:szCs w:val="28"/>
          <w:rtl w:val="true"/>
          <w:lang w:bidi="ar-SA"/>
        </w:rPr>
        <w:t>فی لیلة أتی لقبر جدِّه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أتاه یشکو ما بدا من وجدِه</w:t>
      </w:r>
    </w:p>
    <w:p>
      <w:pPr>
        <w:pStyle w:val="BookText"/>
        <w:rPr/>
      </w:pPr>
      <w:r>
        <w:rPr>
          <w:rFonts w:ascii="IRNazanin" w:hAnsi="IRNazanin" w:eastAsia="IRNazanin"/>
          <w:color w:val="111111"/>
          <w:sz w:val="28"/>
          <w:sz w:val="28"/>
          <w:szCs w:val="28"/>
          <w:rtl w:val="true"/>
          <w:lang w:bidi="fa-IR"/>
        </w:rPr>
        <w:t>وسلم علیه ثم کلّمه</w:t>
      </w:r>
    </w:p>
    <w:p>
      <w:pPr>
        <w:pStyle w:val="BookText"/>
        <w:rPr/>
      </w:pPr>
      <w:r>
        <w:rPr>
          <w:rFonts w:ascii="IRNazanin" w:hAnsi="IRNazanin" w:eastAsia="IRNazanin"/>
          <w:color w:val="111111"/>
          <w:sz w:val="28"/>
          <w:sz w:val="28"/>
          <w:szCs w:val="28"/>
          <w:rtl w:val="true"/>
          <w:lang w:bidi="fa-IR"/>
        </w:rPr>
        <w:t>أنا الحسین أبنک ابن فاطمه</w:t>
      </w:r>
    </w:p>
    <w:p>
      <w:pPr>
        <w:pStyle w:val="BookText"/>
        <w:rPr/>
      </w:pPr>
      <w:r>
        <w:rPr>
          <w:rFonts w:ascii="IRNazanin" w:hAnsi="IRNazanin" w:eastAsia="IRNazanin"/>
          <w:color w:val="111111"/>
          <w:sz w:val="28"/>
          <w:sz w:val="28"/>
          <w:szCs w:val="28"/>
          <w:rtl w:val="true"/>
          <w:lang w:bidi="fa-IR"/>
        </w:rPr>
        <w:t>فإننی فرخک وابن فرختک</w:t>
      </w:r>
    </w:p>
    <w:p>
      <w:pPr>
        <w:pStyle w:val="BookText"/>
        <w:rPr/>
      </w:pPr>
      <w:r>
        <w:rPr>
          <w:rFonts w:ascii="IRNazanin" w:hAnsi="IRNazanin" w:eastAsia="IRNazanin"/>
          <w:color w:val="111111"/>
          <w:sz w:val="28"/>
          <w:sz w:val="28"/>
          <w:szCs w:val="28"/>
          <w:rtl w:val="true"/>
          <w:lang w:bidi="fa-IR"/>
        </w:rPr>
        <w:t>وسبطک خلفتنی فی أمتِک</w:t>
      </w:r>
    </w:p>
    <w:p>
      <w:pPr>
        <w:pStyle w:val="BookText"/>
        <w:rPr/>
      </w:pPr>
      <w:r>
        <w:rPr>
          <w:rFonts w:ascii="IRNazanin" w:hAnsi="IRNazanin" w:eastAsia="IRNazanin"/>
          <w:color w:val="111111"/>
          <w:sz w:val="28"/>
          <w:sz w:val="28"/>
          <w:szCs w:val="28"/>
          <w:rtl w:val="true"/>
          <w:lang w:bidi="fa-IR"/>
        </w:rPr>
        <w:t>فاشهد فهؤلاء ضیعونی</w:t>
      </w:r>
    </w:p>
    <w:p>
      <w:pPr>
        <w:pStyle w:val="BookText"/>
        <w:rPr/>
      </w:pPr>
      <w:r>
        <w:rPr>
          <w:rFonts w:ascii="IRNazanin" w:hAnsi="IRNazanin" w:eastAsia="IRNazanin"/>
          <w:color w:val="111111"/>
          <w:sz w:val="28"/>
          <w:sz w:val="28"/>
          <w:szCs w:val="28"/>
          <w:rtl w:val="true"/>
          <w:lang w:bidi="fa-IR"/>
        </w:rPr>
        <w:t>بعدک یا جدّاه یخذلونی</w:t>
      </w:r>
    </w:p>
    <w:p>
      <w:pPr>
        <w:pStyle w:val="BookText"/>
        <w:rPr/>
      </w:pPr>
      <w:r>
        <w:rPr>
          <w:rFonts w:ascii="IRNazanin" w:hAnsi="IRNazanin" w:eastAsia="IRNazanin"/>
          <w:color w:val="111111"/>
          <w:sz w:val="28"/>
          <w:sz w:val="28"/>
          <w:szCs w:val="28"/>
          <w:rtl w:val="true"/>
          <w:lang w:bidi="fa-IR"/>
        </w:rPr>
        <w:t>فی اللیلة الثانیة أیضا أتی</w:t>
      </w:r>
    </w:p>
    <w:p>
      <w:pPr>
        <w:pStyle w:val="BookText"/>
        <w:rPr/>
      </w:pPr>
      <w:r>
        <w:rPr>
          <w:rFonts w:ascii="IRNazanin" w:hAnsi="IRNazanin" w:eastAsia="IRNazanin"/>
          <w:color w:val="111111"/>
          <w:sz w:val="28"/>
          <w:sz w:val="28"/>
          <w:szCs w:val="28"/>
          <w:rtl w:val="true"/>
          <w:lang w:bidi="fa-IR"/>
        </w:rPr>
        <w:t>یزور قبر جده خیر فتی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وأیضا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الثانیة خرج إلی القبر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ثم جعل الحسین یبکی حتی إذا کان فی بیاض الصبح وضع رأسه علی القبر فأغفی ساعة فرأی النبی صلی الله علیه وآله وسلم قد أقبل فی کبکبة من الملائکة عن یمینه وعن شماله ومن بین یدیه ومن خلفه حتی ضم الحسین إلی صدره وقبّل بین عینیه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یا حسین إنک عن قریب أراک مقتولا مذبوحا بأرض کرب وبلاء من عصابة من أمتی وأنت فی ذلک عطشان لا تسقی وظمآن لا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الحسین ینظر فی منامه إلی جده ویسمع کلامه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لا حاجة لی فی الرجوع إلی الدنیا أبداً فخذنی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بلوعة الحزن لدیه قد بکی</w:t>
      </w:r>
    </w:p>
    <w:p>
      <w:pPr>
        <w:pStyle w:val="BookText"/>
        <w:rPr/>
      </w:pPr>
      <w:r>
        <w:rPr>
          <w:rFonts w:ascii="IRNazanin" w:hAnsi="IRNazanin" w:eastAsia="IRNazanin"/>
          <w:color w:val="111111"/>
          <w:sz w:val="28"/>
          <w:sz w:val="28"/>
          <w:szCs w:val="28"/>
          <w:rtl w:val="true"/>
          <w:lang w:bidi="fa-IR"/>
        </w:rPr>
        <w:t>وحاله ووجدَه له شکا</w:t>
      </w:r>
    </w:p>
    <w:p>
      <w:pPr>
        <w:pStyle w:val="BookText"/>
        <w:rPr/>
      </w:pPr>
      <w:r>
        <w:rPr>
          <w:rFonts w:ascii="IRNazanin" w:hAnsi="IRNazanin" w:eastAsia="IRNazanin"/>
          <w:color w:val="111111"/>
          <w:sz w:val="28"/>
          <w:sz w:val="28"/>
          <w:szCs w:val="28"/>
          <w:rtl w:val="true"/>
          <w:lang w:bidi="fa-IR"/>
        </w:rPr>
        <w:t>وقد رأی جده فی المنام</w:t>
      </w:r>
    </w:p>
    <w:p>
      <w:pPr>
        <w:pStyle w:val="BookText"/>
        <w:rPr/>
      </w:pPr>
      <w:r>
        <w:rPr>
          <w:rFonts w:ascii="IRNazanin" w:hAnsi="IRNazanin" w:eastAsia="IRNazanin"/>
          <w:color w:val="111111"/>
          <w:sz w:val="28"/>
          <w:sz w:val="28"/>
          <w:szCs w:val="28"/>
          <w:rtl w:val="true"/>
          <w:lang w:bidi="fa-IR"/>
        </w:rPr>
        <w:t>شکا إلیه لوعة الأیامِ</w:t>
      </w:r>
    </w:p>
    <w:p>
      <w:pPr>
        <w:pStyle w:val="BookText"/>
        <w:rPr/>
      </w:pPr>
      <w:r>
        <w:rPr>
          <w:rFonts w:ascii="Amiri" w:hAnsi="Amiri" w:eastAsia="Amiri" w:cs="Amiri"/>
          <w:color w:val="111111"/>
          <w:sz w:val="28"/>
          <w:sz w:val="28"/>
          <w:szCs w:val="28"/>
          <w:rtl w:val="true"/>
          <w:lang w:bidi="ar-SA"/>
        </w:rPr>
        <w:t>فقال یا جدی إلیک ضمَّنی</w:t>
      </w:r>
    </w:p>
    <w:p>
      <w:pPr>
        <w:pStyle w:val="BookText"/>
        <w:rPr/>
      </w:pPr>
      <w:r>
        <w:rPr>
          <w:rFonts w:ascii="Amiri" w:hAnsi="Amiri" w:eastAsia="Amiri" w:cs="Amiri"/>
          <w:color w:val="111111"/>
          <w:sz w:val="28"/>
          <w:sz w:val="28"/>
          <w:szCs w:val="28"/>
          <w:rtl w:val="true"/>
          <w:lang w:bidi="ar-SA"/>
        </w:rPr>
        <w:t>لا أرغبُ الحیاةَ قد وجدتُنی</w:t>
      </w:r>
    </w:p>
    <w:p>
      <w:pPr>
        <w:pStyle w:val="BookText"/>
        <w:rPr/>
      </w:pPr>
      <w:r>
        <w:rPr>
          <w:rFonts w:ascii="IRNazanin" w:hAnsi="IRNazanin" w:eastAsia="IRNazanin"/>
          <w:color w:val="111111"/>
          <w:sz w:val="28"/>
          <w:sz w:val="28"/>
          <w:szCs w:val="28"/>
          <w:rtl w:val="true"/>
          <w:lang w:bidi="fa-IR"/>
        </w:rPr>
        <w:t>قال له لابدّ من أن ترجع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ونحرک لا بدّ من أن یقطع</w:t>
      </w:r>
      <w:bookmarkStart w:id="155" w:name="pg2694_14395"/>
    </w:p>
    <w:p>
      <w:pPr>
        <w:pStyle w:val="BookText"/>
        <w:rPr/>
      </w:pPr>
      <w:bookmarkEnd w:id="155"/>
      <w:r>
        <w:rPr>
          <w:rFonts w:ascii="IRNazanin" w:hAnsi="IRNazanin" w:eastAsia="IRNazanin"/>
          <w:color w:val="111111"/>
          <w:sz w:val="28"/>
          <w:sz w:val="28"/>
          <w:szCs w:val="28"/>
          <w:rtl w:val="true"/>
          <w:lang w:bidi="fa-IR"/>
        </w:rPr>
        <w:t>وأمتی تقتلک عطشانا</w:t>
      </w:r>
    </w:p>
    <w:p>
      <w:pPr>
        <w:pStyle w:val="BookText"/>
        <w:rPr/>
      </w:pPr>
      <w:r>
        <w:rPr>
          <w:rFonts w:ascii="Amiri" w:hAnsi="Amiri" w:eastAsia="Amiri" w:cs="Amiri"/>
          <w:color w:val="111111"/>
          <w:sz w:val="28"/>
          <w:sz w:val="28"/>
          <w:szCs w:val="28"/>
          <w:rtl w:val="true"/>
          <w:lang w:bidi="ar-SA"/>
        </w:rPr>
        <w:t>لا تُسقی ماءً تهلک ظمآنا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فأنتبه الحسین علیه السلام من نومه فزعا مذعورا فقصّ رؤیاه علی أهل بیته وبنی عبد المطلب فلم یکن ذلک الیوم فی شرق ولا غرب أشد غما من أهل بیت الرسول صلی الله علیه وآله وسلم أکثر ولا أکثر منه باکیا وباکیة،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أتی فی اللیل قبر أمِّه</w:t>
      </w:r>
    </w:p>
    <w:p>
      <w:pPr>
        <w:pStyle w:val="BookText"/>
        <w:rPr/>
      </w:pPr>
      <w:r>
        <w:rPr>
          <w:rFonts w:ascii="Amiri" w:hAnsi="Amiri" w:eastAsia="Amiri" w:cs="Amiri"/>
          <w:color w:val="111111"/>
          <w:sz w:val="28"/>
          <w:sz w:val="28"/>
          <w:szCs w:val="28"/>
          <w:rtl w:val="true"/>
          <w:lang w:bidi="ar-SA"/>
        </w:rPr>
        <w:t>کذاک قبر الحسن ابن أمِّه</w:t>
      </w:r>
      <w:r>
        <w:rPr>
          <w:rStyle w:val="FootnoteAnchor"/>
          <w:rtl w:val="true"/>
        </w:rPr>
        <w:footnoteReference w:id="224"/>
      </w:r>
    </w:p>
    <w:p>
      <w:pPr>
        <w:pStyle w:val="Heading4"/>
        <w:numPr>
          <w:ilvl w:val="3"/>
          <w:numId w:val="1"/>
        </w:numPr>
        <w:rPr/>
      </w:pPr>
      <w:bookmarkStart w:id="156" w:name="__RefHeading___Toc950687_1395250215"/>
      <w:bookmarkStart w:id="157" w:name="_Toc58"/>
      <w:bookmarkEnd w:id="156"/>
      <w:r>
        <w:rPr>
          <w:rtl w:val="true"/>
        </w:rPr>
        <w:t>رأی محمد بن الحنفیة أشار به للحسین علیه السلام</w:t>
      </w:r>
      <w:bookmarkEnd w:id="157"/>
    </w:p>
    <w:p>
      <w:pPr>
        <w:pStyle w:val="BookText"/>
        <w:rPr/>
      </w:pPr>
      <w:r>
        <w:rPr>
          <w:rFonts w:ascii="IRNazanin" w:hAnsi="IRNazanin" w:eastAsia="IRNazanin"/>
          <w:color w:val="111111"/>
          <w:sz w:val="28"/>
          <w:sz w:val="28"/>
          <w:szCs w:val="28"/>
          <w:rtl w:val="true"/>
          <w:lang w:bidi="fa-IR"/>
        </w:rPr>
        <w:t>ثم أتی ابن الحنفیة 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ویا أخی قال له</w:t>
      </w:r>
      <w:r>
        <w:rPr>
          <w:rStyle w:val="FootnoteAnchor"/>
          <w:rtl w:val="true"/>
        </w:rPr>
        <w:footnoteReference w:id="225"/>
      </w:r>
      <w:bookmarkStart w:id="158" w:name="pg2694_14396"/>
    </w:p>
    <w:p>
      <w:pPr>
        <w:pStyle w:val="BookText"/>
        <w:rPr/>
      </w:pPr>
      <w:bookmarkEnd w:id="158"/>
      <w:r>
        <w:rPr>
          <w:rFonts w:ascii="Amiri" w:hAnsi="Amiri" w:eastAsia="Amiri" w:cs="Amiri"/>
          <w:color w:val="111111"/>
          <w:sz w:val="28"/>
          <w:sz w:val="28"/>
          <w:szCs w:val="28"/>
          <w:rtl w:val="true"/>
          <w:lang w:bidi="ar-SA"/>
        </w:rPr>
        <w:t>أنت أحبُّ الناسِ إلیّ</w:t>
      </w:r>
    </w:p>
    <w:p>
      <w:pPr>
        <w:pStyle w:val="BookText"/>
        <w:rPr/>
      </w:pPr>
      <w:r>
        <w:rPr>
          <w:rFonts w:ascii="Amiri" w:hAnsi="Amiri" w:eastAsia="Amiri" w:cs="Amiri"/>
          <w:color w:val="111111"/>
          <w:sz w:val="28"/>
          <w:sz w:val="28"/>
          <w:szCs w:val="28"/>
          <w:rtl w:val="true"/>
          <w:lang w:bidi="ar-SA"/>
        </w:rPr>
        <w:t>أعزُّهم کذلک علیَّ</w:t>
      </w:r>
    </w:p>
    <w:p>
      <w:pPr>
        <w:pStyle w:val="BookText"/>
        <w:rPr/>
      </w:pPr>
      <w:r>
        <w:rPr>
          <w:rFonts w:ascii="IRNazanin" w:hAnsi="IRNazanin" w:eastAsia="IRNazanin"/>
          <w:color w:val="111111"/>
          <w:sz w:val="28"/>
          <w:sz w:val="28"/>
          <w:szCs w:val="28"/>
          <w:rtl w:val="true"/>
          <w:lang w:bidi="fa-IR"/>
        </w:rPr>
        <w:t>نفسی لنفسک الوقاء والفدا</w:t>
      </w:r>
    </w:p>
    <w:p>
      <w:pPr>
        <w:pStyle w:val="BookText"/>
        <w:rPr/>
      </w:pPr>
      <w:r>
        <w:rPr>
          <w:rFonts w:ascii="IRNazanin" w:hAnsi="IRNazanin" w:eastAsia="IRNazanin"/>
          <w:color w:val="111111"/>
          <w:sz w:val="28"/>
          <w:sz w:val="28"/>
          <w:szCs w:val="28"/>
          <w:rtl w:val="true"/>
          <w:lang w:bidi="fa-IR"/>
        </w:rPr>
        <w:t>فإنک یا سیدی بدر الهدی</w:t>
      </w:r>
    </w:p>
    <w:p>
      <w:pPr>
        <w:pStyle w:val="BookText"/>
        <w:rPr/>
      </w:pPr>
      <w:r>
        <w:rPr>
          <w:rFonts w:ascii="Amiri" w:hAnsi="Amiri" w:eastAsia="Amiri" w:cs="Amiri"/>
          <w:color w:val="111111"/>
          <w:sz w:val="28"/>
          <w:sz w:val="28"/>
          <w:szCs w:val="28"/>
          <w:rtl w:val="true"/>
          <w:lang w:bidi="ar-SA"/>
        </w:rPr>
        <w:t>تنحّ عن یزید والأمصارِ</w:t>
      </w:r>
    </w:p>
    <w:p>
      <w:pPr>
        <w:pStyle w:val="BookText"/>
        <w:rPr/>
      </w:pPr>
      <w:r>
        <w:rPr>
          <w:rFonts w:ascii="Amiri" w:hAnsi="Amiri" w:eastAsia="Amiri" w:cs="Amiri"/>
          <w:color w:val="111111"/>
          <w:sz w:val="28"/>
          <w:sz w:val="28"/>
          <w:szCs w:val="28"/>
          <w:rtl w:val="true"/>
          <w:lang w:bidi="ar-SA"/>
        </w:rPr>
        <w:t>تنجُ بذلک من الأخطارِ</w:t>
      </w:r>
    </w:p>
    <w:p>
      <w:pPr>
        <w:pStyle w:val="BookText"/>
        <w:rPr/>
      </w:pPr>
      <w:r>
        <w:rPr>
          <w:rFonts w:ascii="IRNazanin" w:hAnsi="IRNazanin" w:eastAsia="IRNazanin"/>
          <w:color w:val="111111"/>
          <w:sz w:val="28"/>
          <w:sz w:val="28"/>
          <w:szCs w:val="28"/>
          <w:rtl w:val="true"/>
          <w:lang w:bidi="fa-IR"/>
        </w:rPr>
        <w:t>واخرج إلی مکة أو إلی الیمن</w:t>
      </w:r>
    </w:p>
    <w:p>
      <w:pPr>
        <w:pStyle w:val="BookText"/>
        <w:rPr/>
      </w:pPr>
      <w:r>
        <w:rPr>
          <w:rFonts w:ascii="IRNazanin" w:hAnsi="IRNazanin" w:eastAsia="IRNazanin"/>
          <w:color w:val="111111"/>
          <w:sz w:val="28"/>
          <w:sz w:val="28"/>
          <w:szCs w:val="28"/>
          <w:rtl w:val="true"/>
          <w:lang w:bidi="fa-IR"/>
        </w:rPr>
        <w:t>ففیهما یا أخی تأمن الفتن</w:t>
      </w:r>
    </w:p>
    <w:p>
      <w:pPr>
        <w:pStyle w:val="BookText"/>
        <w:rPr/>
      </w:pPr>
      <w:r>
        <w:rPr>
          <w:rFonts w:ascii="Amiri" w:hAnsi="Amiri" w:eastAsia="Amiri" w:cs="Amiri"/>
          <w:color w:val="111111"/>
          <w:sz w:val="28"/>
          <w:sz w:val="28"/>
          <w:szCs w:val="28"/>
          <w:rtl w:val="true"/>
          <w:lang w:bidi="ar-SA"/>
        </w:rPr>
        <w:t>قد نصروا جدّک وَأباکا</w:t>
      </w:r>
    </w:p>
    <w:p>
      <w:pPr>
        <w:pStyle w:val="BookText"/>
        <w:rPr/>
      </w:pPr>
      <w:r>
        <w:rPr>
          <w:rFonts w:ascii="IRNazanin" w:hAnsi="IRNazanin" w:eastAsia="IRNazanin"/>
          <w:color w:val="111111"/>
          <w:sz w:val="28"/>
          <w:sz w:val="28"/>
          <w:szCs w:val="28"/>
          <w:rtl w:val="true"/>
          <w:lang w:bidi="fa-IR"/>
        </w:rPr>
        <w:t>قد نصروا کذلک أخاکا</w:t>
      </w:r>
    </w:p>
    <w:p>
      <w:pPr>
        <w:pStyle w:val="BookText"/>
        <w:rPr/>
      </w:pPr>
      <w:r>
        <w:rPr>
          <w:rFonts w:ascii="Amiri" w:hAnsi="Amiri" w:eastAsia="Amiri" w:cs="Amiri"/>
          <w:color w:val="111111"/>
          <w:sz w:val="28"/>
          <w:sz w:val="28"/>
          <w:szCs w:val="28"/>
          <w:rtl w:val="true"/>
          <w:lang w:bidi="ar-SA"/>
        </w:rPr>
        <w:t>وإلا فالحقنَّ بالرمالِ</w:t>
      </w:r>
    </w:p>
    <w:p>
      <w:pPr>
        <w:pStyle w:val="BookText"/>
        <w:rPr/>
      </w:pPr>
      <w:r>
        <w:rPr>
          <w:rFonts w:ascii="IRNazanin" w:hAnsi="IRNazanin" w:eastAsia="IRNazanin"/>
          <w:color w:val="111111"/>
          <w:sz w:val="28"/>
          <w:sz w:val="28"/>
          <w:szCs w:val="28"/>
          <w:rtl w:val="true"/>
          <w:lang w:bidi="fa-IR"/>
        </w:rPr>
        <w:t>أو فاعتصم هناک فی الجبال</w:t>
      </w:r>
    </w:p>
    <w:p>
      <w:pPr>
        <w:pStyle w:val="Heading4"/>
        <w:numPr>
          <w:ilvl w:val="3"/>
          <w:numId w:val="1"/>
        </w:numPr>
        <w:rPr/>
      </w:pPr>
      <w:bookmarkStart w:id="159" w:name="__RefHeading___Toc950689_1395250215"/>
      <w:bookmarkStart w:id="160" w:name="_Toc59"/>
      <w:bookmarkEnd w:id="159"/>
      <w:r>
        <w:rPr>
          <w:rtl w:val="true"/>
        </w:rPr>
        <w:t>وصیة الحسین علیه السلام لأخیه محمد بن الحنفیة رحمه الله</w:t>
      </w:r>
      <w:bookmarkEnd w:id="160"/>
    </w:p>
    <w:p>
      <w:pPr>
        <w:pStyle w:val="BookText"/>
        <w:rPr/>
      </w:pPr>
      <w:r>
        <w:rPr>
          <w:rFonts w:ascii="IRNazanin" w:hAnsi="IRNazanin" w:eastAsia="IRNazanin"/>
          <w:color w:val="111111"/>
          <w:sz w:val="28"/>
          <w:sz w:val="28"/>
          <w:szCs w:val="28"/>
          <w:rtl w:val="true"/>
          <w:lang w:bidi="fa-IR"/>
        </w:rPr>
        <w:t>قد کتب الحسین بسم الله</w:t>
      </w:r>
    </w:p>
    <w:p>
      <w:pPr>
        <w:pStyle w:val="BookText"/>
        <w:rPr/>
      </w:pPr>
      <w:r>
        <w:rPr>
          <w:rFonts w:ascii="IRNazanin" w:hAnsi="IRNazanin" w:eastAsia="IRNazanin"/>
          <w:color w:val="111111"/>
          <w:sz w:val="28"/>
          <w:sz w:val="28"/>
          <w:szCs w:val="28"/>
          <w:rtl w:val="true"/>
          <w:lang w:bidi="fa-IR"/>
        </w:rPr>
        <w:t>أوصی بهذا أبو عبد اللهِ</w:t>
      </w:r>
    </w:p>
    <w:p>
      <w:pPr>
        <w:pStyle w:val="BookText"/>
        <w:rPr/>
      </w:pPr>
      <w:r>
        <w:rPr>
          <w:rFonts w:ascii="IRNazanin" w:hAnsi="IRNazanin" w:eastAsia="IRNazanin"/>
          <w:color w:val="111111"/>
          <w:sz w:val="28"/>
          <w:sz w:val="28"/>
          <w:szCs w:val="28"/>
          <w:rtl w:val="true"/>
          <w:lang w:bidi="fa-IR"/>
        </w:rPr>
        <w:t>إن الحسین بن علیّ یشهد</w:t>
      </w:r>
    </w:p>
    <w:p>
      <w:pPr>
        <w:pStyle w:val="BookText"/>
        <w:rPr/>
      </w:pPr>
      <w:r>
        <w:rPr>
          <w:rFonts w:ascii="IRNazanin" w:hAnsi="IRNazanin" w:eastAsia="IRNazanin"/>
          <w:color w:val="111111"/>
          <w:sz w:val="28"/>
          <w:sz w:val="28"/>
          <w:szCs w:val="28"/>
          <w:rtl w:val="true"/>
          <w:lang w:bidi="fa-IR"/>
        </w:rPr>
        <w:t>أن لا إله إلا هو قد وحّد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إن محمداً رسول الله</w:t>
      </w:r>
    </w:p>
    <w:p>
      <w:pPr>
        <w:pStyle w:val="BookText"/>
        <w:rPr/>
      </w:pPr>
      <w:r>
        <w:rPr>
          <w:rFonts w:ascii="IRNazanin" w:hAnsi="IRNazanin" w:eastAsia="IRNazanin"/>
          <w:color w:val="111111"/>
          <w:sz w:val="28"/>
          <w:sz w:val="28"/>
          <w:szCs w:val="28"/>
          <w:rtl w:val="true"/>
          <w:lang w:bidi="fa-IR"/>
        </w:rPr>
        <w:t>کذا النبی هو عبد الله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بالحق من ربه جاء المصطفی</w:t>
      </w:r>
    </w:p>
    <w:p>
      <w:pPr>
        <w:pStyle w:val="BookText"/>
        <w:rPr/>
      </w:pPr>
      <w:r>
        <w:rPr>
          <w:rFonts w:ascii="Amiri" w:hAnsi="Amiri" w:eastAsia="Amiri" w:cs="Amiri"/>
          <w:color w:val="111111"/>
          <w:sz w:val="28"/>
          <w:sz w:val="28"/>
          <w:szCs w:val="28"/>
          <w:rtl w:val="true"/>
          <w:lang w:bidi="ar-SA"/>
        </w:rPr>
        <w:t>صلی علیه الله زِیدَ شرفا</w:t>
      </w:r>
    </w:p>
    <w:p>
      <w:pPr>
        <w:pStyle w:val="BookText"/>
        <w:rPr/>
      </w:pPr>
      <w:r>
        <w:rPr>
          <w:rFonts w:ascii="Amiri" w:hAnsi="Amiri" w:eastAsia="Amiri" w:cs="Amiri"/>
          <w:color w:val="111111"/>
          <w:sz w:val="28"/>
          <w:sz w:val="28"/>
          <w:szCs w:val="28"/>
          <w:rtl w:val="true"/>
          <w:lang w:bidi="ar-SA"/>
        </w:rPr>
        <w:t>ویشهد بأنّهُ الجنة حق</w:t>
      </w:r>
    </w:p>
    <w:p>
      <w:pPr>
        <w:pStyle w:val="BookText"/>
        <w:rPr/>
      </w:pPr>
      <w:r>
        <w:rPr>
          <w:rFonts w:ascii="IRNazanin" w:hAnsi="IRNazanin" w:eastAsia="IRNazanin"/>
          <w:color w:val="111111"/>
          <w:sz w:val="28"/>
          <w:sz w:val="28"/>
          <w:szCs w:val="28"/>
          <w:rtl w:val="true"/>
          <w:lang w:bidi="fa-IR"/>
        </w:rPr>
        <w:t>کذاک یشهد بأن النار حق</w:t>
      </w:r>
    </w:p>
    <w:p>
      <w:pPr>
        <w:pStyle w:val="BookText"/>
        <w:rPr/>
      </w:pPr>
      <w:r>
        <w:rPr>
          <w:rFonts w:ascii="IRNazanin" w:hAnsi="IRNazanin" w:eastAsia="IRNazanin"/>
          <w:color w:val="111111"/>
          <w:sz w:val="28"/>
          <w:sz w:val="28"/>
          <w:szCs w:val="28"/>
          <w:rtl w:val="true"/>
          <w:lang w:bidi="fa-IR"/>
        </w:rPr>
        <w:t>وبعثة من فی القبور البالیه</w:t>
      </w:r>
    </w:p>
    <w:p>
      <w:pPr>
        <w:pStyle w:val="BookText"/>
        <w:rPr/>
      </w:pPr>
      <w:r>
        <w:rPr>
          <w:rFonts w:ascii="IRNazanin" w:hAnsi="IRNazanin" w:eastAsia="IRNazanin"/>
          <w:color w:val="111111"/>
          <w:sz w:val="28"/>
          <w:sz w:val="28"/>
          <w:szCs w:val="28"/>
          <w:rtl w:val="true"/>
          <w:lang w:bidi="fa-IR"/>
        </w:rPr>
        <w:t>والساعة لا ریب فیها آتیه</w:t>
      </w:r>
    </w:p>
    <w:p>
      <w:pPr>
        <w:pStyle w:val="BookText"/>
        <w:rPr/>
      </w:pPr>
      <w:r>
        <w:rPr>
          <w:rFonts w:ascii="IRNazanin" w:hAnsi="IRNazanin" w:eastAsia="IRNazanin"/>
          <w:color w:val="111111"/>
          <w:sz w:val="28"/>
          <w:sz w:val="28"/>
          <w:szCs w:val="28"/>
          <w:rtl w:val="true"/>
          <w:lang w:bidi="fa-IR"/>
        </w:rPr>
        <w:t>وقال إنی ما خرجت أشرا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مفسداً لا ظالماً لا بطرا</w:t>
      </w:r>
    </w:p>
    <w:p>
      <w:pPr>
        <w:pStyle w:val="BookText"/>
        <w:rPr/>
      </w:pPr>
      <w:r>
        <w:rPr>
          <w:rFonts w:ascii="IRNazanin" w:hAnsi="IRNazanin" w:eastAsia="IRNazanin"/>
          <w:color w:val="111111"/>
          <w:sz w:val="28"/>
          <w:sz w:val="28"/>
          <w:szCs w:val="28"/>
          <w:rtl w:val="true"/>
          <w:lang w:bidi="fa-IR"/>
        </w:rPr>
        <w:t>وإنما خرجت للإصلاح</w:t>
      </w:r>
    </w:p>
    <w:p>
      <w:pPr>
        <w:pStyle w:val="BookText"/>
        <w:rPr/>
      </w:pPr>
      <w:r>
        <w:rPr>
          <w:rFonts w:ascii="Amiri" w:hAnsi="Amiri" w:eastAsia="Amiri" w:cs="Amiri"/>
          <w:color w:val="111111"/>
          <w:sz w:val="28"/>
          <w:sz w:val="28"/>
          <w:szCs w:val="28"/>
          <w:rtl w:val="true"/>
          <w:lang w:bidi="ar-SA"/>
        </w:rPr>
        <w:t>فی أمة النبیّ والنجاحِ</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قُبلت بقبول الحق</w:t>
      </w:r>
    </w:p>
    <w:p>
      <w:pPr>
        <w:pStyle w:val="BookText"/>
        <w:rPr/>
      </w:pPr>
      <w:r>
        <w:rPr>
          <w:rFonts w:ascii="IRNazanin" w:hAnsi="IRNazanin" w:eastAsia="IRNazanin"/>
          <w:color w:val="111111"/>
          <w:sz w:val="28"/>
          <w:sz w:val="28"/>
          <w:szCs w:val="28"/>
          <w:rtl w:val="true"/>
          <w:lang w:bidi="fa-IR"/>
        </w:rPr>
        <w:t>فالله أولی عند ذا بالحق</w:t>
      </w:r>
    </w:p>
    <w:p>
      <w:pPr>
        <w:pStyle w:val="BookText"/>
        <w:rPr/>
      </w:pPr>
      <w:r>
        <w:rPr>
          <w:rFonts w:ascii="IRNazanin" w:hAnsi="IRNazanin" w:eastAsia="IRNazanin"/>
          <w:color w:val="111111"/>
          <w:sz w:val="28"/>
          <w:sz w:val="28"/>
          <w:szCs w:val="28"/>
          <w:rtl w:val="true"/>
          <w:lang w:bidi="fa-IR"/>
        </w:rPr>
        <w:t>من ردّ ذلک فإنی أصبر</w:t>
      </w:r>
    </w:p>
    <w:p>
      <w:pPr>
        <w:pStyle w:val="BookText"/>
        <w:rPr/>
      </w:pPr>
      <w:r>
        <w:rPr>
          <w:rFonts w:ascii="Amiri" w:hAnsi="Amiri" w:eastAsia="Amiri" w:cs="Amiri"/>
          <w:color w:val="111111"/>
          <w:sz w:val="28"/>
          <w:sz w:val="28"/>
          <w:szCs w:val="28"/>
          <w:rtl w:val="true"/>
          <w:lang w:bidi="ar-SA"/>
        </w:rPr>
        <w:t>والله ما یشاء لی یُقدِّر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وذکر مثل ذلک الطبری فی مقتله،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الوصیة وما جری بینهما ابن الأعثم فی مقتله، راجع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الخوارزمی فی مقتله، راجع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محاولة محمد بن الحنفیة ولم یذکر الوصیة ابن الجوزی، راجع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ما جری بینهما ولم یذکر الوصیة الشیخ المفید فی مقتله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ما جری بینهما من إشارة محمد بن الحنفیة ولم یذکر الوصیة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bookmarkStart w:id="161" w:name="pg2694_14398"/>
    </w:p>
    <w:p>
      <w:pPr>
        <w:pStyle w:val="Heading4"/>
        <w:numPr>
          <w:ilvl w:val="3"/>
          <w:numId w:val="1"/>
        </w:numPr>
        <w:rPr/>
      </w:pPr>
      <w:bookmarkStart w:id="162" w:name="__RefHeading___Toc950691_1395250215"/>
      <w:bookmarkStart w:id="163" w:name="_Toc60"/>
      <w:bookmarkEnd w:id="161"/>
      <w:bookmarkEnd w:id="162"/>
      <w:r>
        <w:rPr>
          <w:rtl w:val="true"/>
        </w:rPr>
        <w:t>وصول ابن الزبیر إلی مکة</w:t>
      </w:r>
      <w:bookmarkEnd w:id="163"/>
    </w:p>
    <w:p>
      <w:pPr>
        <w:pStyle w:val="BookText"/>
        <w:rPr/>
      </w:pPr>
      <w:r>
        <w:rPr>
          <w:rFonts w:ascii="IRNazanin" w:hAnsi="IRNazanin" w:eastAsia="IRNazanin"/>
          <w:color w:val="111111"/>
          <w:sz w:val="28"/>
          <w:sz w:val="28"/>
          <w:szCs w:val="28"/>
          <w:rtl w:val="true"/>
          <w:lang w:bidi="fa-IR"/>
        </w:rPr>
        <w:t>وابن الزبیر مکة حین وصل</w:t>
      </w:r>
    </w:p>
    <w:p>
      <w:pPr>
        <w:pStyle w:val="BookText"/>
        <w:rPr/>
      </w:pPr>
      <w:r>
        <w:rPr>
          <w:rFonts w:ascii="IRNazanin" w:hAnsi="IRNazanin" w:eastAsia="IRNazanin"/>
          <w:color w:val="111111"/>
          <w:sz w:val="28"/>
          <w:sz w:val="28"/>
          <w:szCs w:val="28"/>
          <w:rtl w:val="true"/>
          <w:lang w:bidi="fa-IR"/>
        </w:rPr>
        <w:t>کان علیها الأشدق لما نزل</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قال له إعلم بأنی عائذ</w:t>
      </w:r>
    </w:p>
    <w:p>
      <w:pPr>
        <w:pStyle w:val="BookText"/>
        <w:rPr/>
      </w:pPr>
      <w:r>
        <w:rPr>
          <w:rFonts w:ascii="IRNazanin" w:hAnsi="IRNazanin" w:eastAsia="IRNazanin"/>
          <w:color w:val="111111"/>
          <w:sz w:val="28"/>
          <w:sz w:val="28"/>
          <w:szCs w:val="28"/>
          <w:rtl w:val="true"/>
          <w:lang w:bidi="fa-IR"/>
        </w:rPr>
        <w:t>ببیت ربِ العالمین لائذ</w:t>
      </w:r>
    </w:p>
    <w:p>
      <w:pPr>
        <w:pStyle w:val="BookText"/>
        <w:rPr/>
      </w:pPr>
      <w:r>
        <w:rPr>
          <w:rFonts w:ascii="IRNazanin" w:hAnsi="IRNazanin" w:eastAsia="IRNazanin"/>
          <w:color w:val="111111"/>
          <w:sz w:val="28"/>
          <w:sz w:val="28"/>
          <w:szCs w:val="28"/>
          <w:rtl w:val="true"/>
          <w:lang w:bidi="fa-IR"/>
        </w:rPr>
        <w:t>واعتقل الولید کل من بدا</w:t>
      </w:r>
    </w:p>
    <w:p>
      <w:pPr>
        <w:pStyle w:val="BookText"/>
        <w:rPr/>
      </w:pPr>
      <w:r>
        <w:rPr>
          <w:rFonts w:ascii="Amiri" w:hAnsi="Amiri" w:eastAsia="Amiri" w:cs="Amiri"/>
          <w:color w:val="111111"/>
          <w:sz w:val="28"/>
          <w:sz w:val="28"/>
          <w:szCs w:val="28"/>
          <w:rtl w:val="true"/>
          <w:lang w:bidi="ar-SA"/>
        </w:rPr>
        <w:t>هواهُ معْ ابن الزبیر عرّدا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کابن مطیع فهو من بنی عدی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وجاء لابن عمر بنو عدی</w:t>
      </w:r>
    </w:p>
    <w:p>
      <w:pPr>
        <w:pStyle w:val="BookText"/>
        <w:rPr/>
      </w:pPr>
      <w:r>
        <w:rPr>
          <w:rFonts w:ascii="IRNazanin" w:hAnsi="IRNazanin" w:eastAsia="IRNazanin"/>
          <w:color w:val="111111"/>
          <w:sz w:val="28"/>
          <w:sz w:val="28"/>
          <w:szCs w:val="28"/>
          <w:rtl w:val="true"/>
          <w:lang w:bidi="fa-IR"/>
        </w:rPr>
        <w:t>شکوا له ما فعل الولیدُ</w:t>
      </w:r>
    </w:p>
    <w:p>
      <w:pPr>
        <w:pStyle w:val="BookText"/>
        <w:rPr/>
      </w:pPr>
      <w:r>
        <w:rPr>
          <w:rFonts w:ascii="Amiri" w:hAnsi="Amiri" w:eastAsia="Amiri" w:cs="Amiri"/>
          <w:color w:val="111111"/>
          <w:sz w:val="28"/>
          <w:sz w:val="28"/>
          <w:szCs w:val="28"/>
          <w:rtl w:val="true"/>
          <w:lang w:bidi="ar-SA"/>
        </w:rPr>
        <w:t>بابن مطیع حبسَه یریدُ</w:t>
      </w:r>
    </w:p>
    <w:p>
      <w:pPr>
        <w:pStyle w:val="BookText"/>
        <w:rPr/>
      </w:pPr>
      <w:r>
        <w:rPr>
          <w:rFonts w:ascii="IRNazanin" w:hAnsi="IRNazanin" w:eastAsia="IRNazanin"/>
          <w:color w:val="111111"/>
          <w:sz w:val="28"/>
          <w:sz w:val="28"/>
          <w:szCs w:val="28"/>
          <w:rtl w:val="true"/>
          <w:lang w:bidi="fa-IR"/>
        </w:rPr>
        <w:t>وابن عمر أتی لهم واستشفع</w:t>
      </w:r>
    </w:p>
    <w:p>
      <w:pPr>
        <w:pStyle w:val="BookText"/>
        <w:rPr/>
      </w:pPr>
      <w:r>
        <w:rPr>
          <w:rFonts w:ascii="Amiri" w:hAnsi="Amiri" w:eastAsia="Amiri" w:cs="Amiri"/>
          <w:color w:val="111111"/>
          <w:sz w:val="28"/>
          <w:sz w:val="28"/>
          <w:szCs w:val="28"/>
          <w:rtl w:val="true"/>
          <w:lang w:bidi="ar-SA"/>
        </w:rPr>
        <w:t>لکنَّ إستشفاعه لم ینفع</w:t>
      </w:r>
    </w:p>
    <w:p>
      <w:pPr>
        <w:pStyle w:val="BookText"/>
        <w:rPr/>
      </w:pPr>
      <w:r>
        <w:rPr>
          <w:rFonts w:ascii="IRNazanin" w:hAnsi="IRNazanin" w:eastAsia="IRNazanin"/>
          <w:color w:val="111111"/>
          <w:sz w:val="28"/>
          <w:sz w:val="28"/>
          <w:szCs w:val="28"/>
          <w:rtl w:val="true"/>
          <w:lang w:bidi="fa-IR"/>
        </w:rPr>
        <w:t>وأخرجته فتیةُ ثم التحق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الزبیر وبرحله لصق</w:t>
      </w:r>
      <w:r>
        <w:rPr>
          <w:rStyle w:val="FootnoteAnchor"/>
          <w:rtl w:val="true"/>
        </w:rPr>
        <w:footnoteReference w:id="233"/>
      </w:r>
      <w:bookmarkStart w:id="164" w:name="pg2694_14399"/>
    </w:p>
    <w:p>
      <w:pPr>
        <w:pStyle w:val="Heading3"/>
        <w:numPr>
          <w:ilvl w:val="2"/>
          <w:numId w:val="1"/>
        </w:numPr>
        <w:rPr/>
      </w:pPr>
      <w:bookmarkStart w:id="165" w:name="__RefHeading___Toc950693_1395250215"/>
      <w:bookmarkStart w:id="166" w:name="_Toc61"/>
      <w:bookmarkEnd w:id="164"/>
      <w:bookmarkEnd w:id="165"/>
      <w:r>
        <w:rPr>
          <w:rtl w:val="true"/>
        </w:rPr>
        <w:t>خروج الحسین علیه السلام من المدینة</w:t>
      </w:r>
      <w:bookmarkEnd w:id="1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950695_1395250215"/>
      <w:bookmarkStart w:id="168" w:name="_Toc62"/>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قد خرج الحسین منها خائفا</w:t>
      </w:r>
    </w:p>
    <w:p>
      <w:pPr>
        <w:pStyle w:val="BookText"/>
        <w:rPr/>
      </w:pPr>
      <w:r>
        <w:rPr>
          <w:rFonts w:ascii="IRNazanin" w:hAnsi="IRNazanin" w:eastAsia="IRNazanin"/>
          <w:color w:val="111111"/>
          <w:sz w:val="28"/>
          <w:sz w:val="28"/>
          <w:szCs w:val="28"/>
          <w:rtl w:val="true"/>
          <w:lang w:bidi="fa-IR"/>
        </w:rPr>
        <w:t>بکل ما یجری علیه عارفا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فقال أهل بیته تنکّب</w:t>
      </w:r>
    </w:p>
    <w:p>
      <w:pPr>
        <w:pStyle w:val="BookText"/>
        <w:rPr/>
      </w:pPr>
      <w:r>
        <w:rPr>
          <w:rFonts w:ascii="IRNazanin" w:hAnsi="IRNazanin" w:eastAsia="IRNazanin"/>
          <w:color w:val="111111"/>
          <w:sz w:val="28"/>
          <w:sz w:val="28"/>
          <w:szCs w:val="28"/>
          <w:rtl w:val="true"/>
          <w:lang w:bidi="fa-IR"/>
        </w:rPr>
        <w:t>عن الطریق عند ذا لا تُطلب</w:t>
      </w:r>
    </w:p>
    <w:p>
      <w:pPr>
        <w:pStyle w:val="BookText"/>
        <w:rPr/>
      </w:pPr>
      <w:r>
        <w:rPr>
          <w:rFonts w:ascii="IRNazanin" w:hAnsi="IRNazanin" w:eastAsia="IRNazanin"/>
          <w:color w:val="111111"/>
          <w:sz w:val="28"/>
          <w:sz w:val="28"/>
          <w:szCs w:val="28"/>
          <w:rtl w:val="true"/>
          <w:lang w:bidi="fa-IR"/>
        </w:rPr>
        <w:t>قال لهم والله لا أفارقُه</w:t>
      </w:r>
    </w:p>
    <w:p>
      <w:pPr>
        <w:pStyle w:val="BookText"/>
        <w:rPr/>
      </w:pPr>
      <w:r>
        <w:rPr>
          <w:rFonts w:ascii="IRNazanin" w:hAnsi="IRNazanin" w:eastAsia="IRNazanin"/>
          <w:color w:val="111111"/>
          <w:sz w:val="28"/>
          <w:sz w:val="28"/>
          <w:szCs w:val="28"/>
          <w:rtl w:val="true"/>
          <w:lang w:bidi="fa-IR"/>
        </w:rPr>
        <w:t>وما أنا غیر الطریق طارقُه</w:t>
      </w:r>
    </w:p>
    <w:p>
      <w:pPr>
        <w:pStyle w:val="BookText"/>
        <w:rPr/>
      </w:pPr>
      <w:r>
        <w:rPr>
          <w:rFonts w:ascii="Amiri" w:hAnsi="Amiri" w:eastAsia="Amiri" w:cs="Amiri"/>
          <w:color w:val="111111"/>
          <w:sz w:val="28"/>
          <w:sz w:val="28"/>
          <w:szCs w:val="28"/>
          <w:rtl w:val="true"/>
          <w:lang w:bidi="ar-SA"/>
        </w:rPr>
        <w:t>فلیقضِ ربی ما هو أحبُّ له</w:t>
      </w:r>
    </w:p>
    <w:p>
      <w:pPr>
        <w:pStyle w:val="BookText"/>
        <w:rPr/>
      </w:pPr>
      <w:r>
        <w:rPr>
          <w:rFonts w:ascii="IRNazanin" w:hAnsi="IRNazanin" w:eastAsia="IRNazanin"/>
          <w:color w:val="111111"/>
          <w:sz w:val="28"/>
          <w:sz w:val="28"/>
          <w:szCs w:val="28"/>
          <w:rtl w:val="true"/>
          <w:lang w:bidi="fa-IR"/>
        </w:rPr>
        <w:t>وفی الطریق ابن مطیع استقبله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قال لأی وجهة ترید</w:t>
      </w:r>
    </w:p>
    <w:p>
      <w:pPr>
        <w:pStyle w:val="BookText"/>
        <w:rPr/>
      </w:pPr>
      <w:r>
        <w:rPr>
          <w:rFonts w:ascii="IRNazanin" w:hAnsi="IRNazanin" w:eastAsia="IRNazanin"/>
          <w:color w:val="111111"/>
          <w:sz w:val="28"/>
          <w:sz w:val="28"/>
          <w:szCs w:val="28"/>
          <w:rtl w:val="true"/>
          <w:lang w:bidi="fa-IR"/>
        </w:rPr>
        <w:t>فقال إنی مکة أرید</w:t>
      </w:r>
    </w:p>
    <w:p>
      <w:pPr>
        <w:pStyle w:val="BookText"/>
        <w:rPr/>
      </w:pPr>
      <w:r>
        <w:rPr>
          <w:rFonts w:ascii="IRNazanin" w:hAnsi="IRNazanin" w:eastAsia="IRNazanin"/>
          <w:color w:val="111111"/>
          <w:sz w:val="28"/>
          <w:sz w:val="28"/>
          <w:szCs w:val="28"/>
          <w:rtl w:val="true"/>
          <w:lang w:bidi="fa-IR"/>
        </w:rPr>
        <w:t>وبعد ذا سأستخیرُ ربی</w:t>
      </w:r>
    </w:p>
    <w:p>
      <w:pPr>
        <w:pStyle w:val="BookText"/>
        <w:rPr/>
      </w:pPr>
      <w:r>
        <w:rPr>
          <w:rFonts w:ascii="IRNazanin" w:hAnsi="IRNazanin" w:eastAsia="IRNazanin"/>
          <w:color w:val="111111"/>
          <w:sz w:val="28"/>
          <w:sz w:val="28"/>
          <w:szCs w:val="28"/>
          <w:rtl w:val="true"/>
          <w:lang w:bidi="fa-IR"/>
        </w:rPr>
        <w:t>فهو الذی یختار أین دربی</w:t>
      </w:r>
    </w:p>
    <w:p>
      <w:pPr>
        <w:pStyle w:val="BookText"/>
        <w:rPr/>
      </w:pPr>
      <w:r>
        <w:rPr>
          <w:rFonts w:ascii="IRNazanin" w:hAnsi="IRNazanin" w:eastAsia="IRNazanin"/>
          <w:color w:val="111111"/>
          <w:sz w:val="28"/>
          <w:sz w:val="28"/>
          <w:szCs w:val="28"/>
          <w:rtl w:val="true"/>
          <w:lang w:bidi="fa-IR"/>
        </w:rPr>
        <w:t>للکوفة أتذهب فتغدر</w:t>
      </w:r>
    </w:p>
    <w:p>
      <w:pPr>
        <w:pStyle w:val="BookText"/>
        <w:rPr/>
      </w:pPr>
      <w:r>
        <w:rPr>
          <w:rFonts w:ascii="IRNazanin" w:hAnsi="IRNazanin" w:eastAsia="IRNazanin"/>
          <w:color w:val="111111"/>
          <w:sz w:val="28"/>
          <w:sz w:val="28"/>
          <w:szCs w:val="28"/>
          <w:rtl w:val="true"/>
          <w:lang w:bidi="fa-IR"/>
        </w:rPr>
        <w:t>قال له بقولهم لا تغتر</w:t>
      </w:r>
    </w:p>
    <w:p>
      <w:pPr>
        <w:pStyle w:val="BookText"/>
        <w:rPr/>
      </w:pPr>
      <w:r>
        <w:rPr>
          <w:rFonts w:ascii="Amiri" w:hAnsi="Amiri" w:eastAsia="Amiri" w:cs="Amiri"/>
          <w:color w:val="111111"/>
          <w:sz w:val="28"/>
          <w:sz w:val="28"/>
          <w:szCs w:val="28"/>
          <w:rtl w:val="true"/>
          <w:lang w:bidi="ar-SA"/>
        </w:rPr>
        <w:t>فإنها لبلدةٌ مشؤومة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وعندکم بشؤمها معلومة</w:t>
      </w:r>
      <w:r>
        <w:rPr>
          <w:rStyle w:val="FootnoteAnchor"/>
          <w:rtl w:val="true"/>
        </w:rPr>
        <w:footnoteReference w:id="236"/>
      </w:r>
      <w:bookmarkStart w:id="169" w:name="pg2694_14402"/>
    </w:p>
    <w:p>
      <w:pPr>
        <w:pStyle w:val="BookText"/>
        <w:rPr/>
      </w:pPr>
      <w:bookmarkEnd w:id="169"/>
      <w:r>
        <w:rPr>
          <w:rFonts w:ascii="IRNazanin" w:hAnsi="IRNazanin" w:eastAsia="IRNazanin"/>
          <w:color w:val="111111"/>
          <w:sz w:val="28"/>
          <w:sz w:val="28"/>
          <w:szCs w:val="28"/>
          <w:rtl w:val="true"/>
          <w:lang w:bidi="fa-IR"/>
        </w:rPr>
        <w:t>قد قُتل ظلما بها أبوکا</w:t>
      </w:r>
    </w:p>
    <w:p>
      <w:pPr>
        <w:pStyle w:val="BookText"/>
        <w:rPr/>
      </w:pPr>
      <w:r>
        <w:rPr>
          <w:rFonts w:ascii="Amiri" w:hAnsi="Amiri" w:eastAsia="Amiri" w:cs="Amiri"/>
          <w:color w:val="111111"/>
          <w:sz w:val="28"/>
          <w:sz w:val="28"/>
          <w:szCs w:val="28"/>
          <w:rtl w:val="true"/>
          <w:lang w:bidi="ar-SA"/>
        </w:rPr>
        <w:t>قد خُذِلَ أیضا بها أخوکا</w:t>
      </w:r>
    </w:p>
    <w:p>
      <w:pPr>
        <w:pStyle w:val="BookText"/>
        <w:rPr/>
      </w:pPr>
      <w:r>
        <w:rPr>
          <w:rFonts w:ascii="IRNazanin" w:hAnsi="IRNazanin" w:eastAsia="IRNazanin"/>
          <w:color w:val="111111"/>
          <w:sz w:val="28"/>
          <w:sz w:val="28"/>
          <w:szCs w:val="28"/>
          <w:rtl w:val="true"/>
          <w:lang w:bidi="fa-IR"/>
        </w:rPr>
        <w:t>وإن أتیت مکة الزم الحرم</w:t>
      </w:r>
    </w:p>
    <w:p>
      <w:pPr>
        <w:pStyle w:val="BookText"/>
        <w:rPr/>
      </w:pPr>
      <w:r>
        <w:rPr>
          <w:rFonts w:ascii="IRNazanin" w:hAnsi="IRNazanin" w:eastAsia="IRNazanin"/>
          <w:color w:val="111111"/>
          <w:sz w:val="28"/>
          <w:sz w:val="28"/>
          <w:szCs w:val="28"/>
          <w:rtl w:val="true"/>
          <w:lang w:bidi="fa-IR"/>
        </w:rPr>
        <w:t>فأنت فی الحجاز لا شک علم</w:t>
      </w:r>
    </w:p>
    <w:p>
      <w:pPr>
        <w:pStyle w:val="BookText"/>
        <w:rPr/>
      </w:pPr>
      <w:r>
        <w:rPr>
          <w:rFonts w:ascii="IRNazanin" w:hAnsi="IRNazanin" w:eastAsia="IRNazanin"/>
          <w:color w:val="111111"/>
          <w:sz w:val="28"/>
          <w:sz w:val="28"/>
          <w:szCs w:val="28"/>
          <w:rtl w:val="true"/>
          <w:lang w:bidi="fa-IR"/>
        </w:rPr>
        <w:t>وإنک لا شک سید العرب</w:t>
      </w:r>
    </w:p>
    <w:p>
      <w:pPr>
        <w:pStyle w:val="BookText"/>
        <w:rPr/>
      </w:pPr>
      <w:r>
        <w:rPr>
          <w:rFonts w:ascii="IRNazanin" w:hAnsi="IRNazanin" w:eastAsia="IRNazanin"/>
          <w:color w:val="111111"/>
          <w:sz w:val="28"/>
          <w:sz w:val="28"/>
          <w:szCs w:val="28"/>
          <w:rtl w:val="true"/>
          <w:lang w:bidi="fa-IR"/>
        </w:rPr>
        <w:t>وخیر جدٍ جدک وخیر أب</w:t>
      </w:r>
    </w:p>
    <w:p>
      <w:pPr>
        <w:pStyle w:val="BookText"/>
        <w:rPr/>
      </w:pPr>
      <w:r>
        <w:rPr>
          <w:rFonts w:ascii="IRNazanin" w:hAnsi="IRNazanin" w:eastAsia="IRNazanin"/>
          <w:color w:val="111111"/>
          <w:sz w:val="28"/>
          <w:sz w:val="28"/>
          <w:szCs w:val="28"/>
          <w:rtl w:val="true"/>
          <w:lang w:bidi="fa-IR"/>
        </w:rPr>
        <w:t>لا یعدل أهل الحجاز أحداً</w:t>
      </w:r>
    </w:p>
    <w:p>
      <w:pPr>
        <w:pStyle w:val="BookText"/>
        <w:rPr/>
      </w:pPr>
      <w:r>
        <w:rPr>
          <w:rFonts w:ascii="IRNazanin" w:hAnsi="IRNazanin" w:eastAsia="IRNazanin"/>
          <w:color w:val="111111"/>
          <w:sz w:val="28"/>
          <w:sz w:val="28"/>
          <w:szCs w:val="28"/>
          <w:rtl w:val="true"/>
          <w:lang w:bidi="fa-IR"/>
        </w:rPr>
        <w:t>بک وما اختاروا سواک أبداً</w:t>
      </w:r>
    </w:p>
    <w:p>
      <w:pPr>
        <w:pStyle w:val="BookText"/>
        <w:rPr/>
      </w:pPr>
      <w:r>
        <w:rPr>
          <w:rFonts w:ascii="Amiri" w:hAnsi="Amiri" w:eastAsia="Amiri" w:cs="Amiri"/>
          <w:color w:val="111111"/>
          <w:sz w:val="28"/>
          <w:sz w:val="28"/>
          <w:szCs w:val="28"/>
          <w:rtl w:val="true"/>
          <w:lang w:bidi="ar-SA"/>
        </w:rPr>
        <w:t>لئن قُتلتَ سیدی لنُسترق</w:t>
      </w:r>
    </w:p>
    <w:p>
      <w:pPr>
        <w:pStyle w:val="BookText"/>
        <w:rPr/>
      </w:pPr>
      <w:r>
        <w:rPr>
          <w:rFonts w:ascii="IRNazanin" w:hAnsi="IRNazanin" w:eastAsia="IRNazanin"/>
          <w:color w:val="111111"/>
          <w:sz w:val="28"/>
          <w:sz w:val="28"/>
          <w:szCs w:val="28"/>
          <w:rtl w:val="true"/>
          <w:lang w:bidi="fa-IR"/>
        </w:rPr>
        <w:t>وبعدک فی الدین لا یبقی رمق</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وذکره الطبری فی مقتله، راجع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الذی عرض علی الحسین علیه السلام فکره التنکب عن الطریق الأعظم هو ابن عمه مسلم بن عقیل، راجع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عبد ربه الأندلسی، راجع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إعلام الوری، راجع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ذکر خروجه علیه السلام دون لقاء ابن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الذهبی فی مقتله، راجع تاریخ الإسلام حوادث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70" w:name="__RefHeading___Toc950697_1395250215"/>
      <w:bookmarkStart w:id="171" w:name="_Toc63"/>
      <w:bookmarkEnd w:id="170"/>
      <w:r>
        <w:rPr>
          <w:rtl w:val="true"/>
        </w:rPr>
        <w:t>الحسین فی مکة</w:t>
      </w:r>
      <w:bookmarkEnd w:id="171"/>
    </w:p>
    <w:p>
      <w:pPr>
        <w:pStyle w:val="BookText"/>
        <w:rPr/>
      </w:pPr>
      <w:r>
        <w:rPr>
          <w:rFonts w:ascii="IRNazanin" w:hAnsi="IRNazanin" w:eastAsia="IRNazanin"/>
          <w:color w:val="111111"/>
          <w:sz w:val="28"/>
          <w:sz w:val="28"/>
          <w:szCs w:val="28"/>
          <w:rtl w:val="true"/>
          <w:lang w:bidi="fa-IR"/>
        </w:rPr>
        <w:t>لما أتـاها أقبـــــــــــــــل علیــــــه                أهلها قــــــــد اخـتـلـــفــــوا إلیه</w:t>
      </w:r>
      <w:r>
        <w:rPr>
          <w:rStyle w:val="FootnoteAnchor"/>
          <w:rtl w:val="true"/>
        </w:rPr>
        <w:footnoteReference w:id="2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أقام الحسین فی مکة باقی شهر شعبان وشهر رمضان وشوال وذی القعدة، مقتل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bookmarkStart w:id="172" w:name="pg2694_14403"/>
    </w:p>
    <w:p>
      <w:pPr>
        <w:pStyle w:val="BookText"/>
        <w:rPr/>
      </w:pPr>
      <w:bookmarkEnd w:id="172"/>
      <w:r>
        <w:rPr>
          <w:rFonts w:ascii="IRNazanin" w:hAnsi="IRNazanin" w:eastAsia="IRNazanin"/>
          <w:color w:val="111111"/>
          <w:sz w:val="28"/>
          <w:sz w:val="28"/>
          <w:szCs w:val="28"/>
          <w:rtl w:val="true"/>
          <w:lang w:bidi="fa-IR"/>
        </w:rPr>
        <w:t>ومن بها کان نزیلا معتمر</w:t>
      </w:r>
    </w:p>
    <w:p>
      <w:pPr>
        <w:pStyle w:val="BookText"/>
        <w:rPr/>
      </w:pPr>
      <w:r>
        <w:rPr>
          <w:rFonts w:ascii="IRNazanin" w:hAnsi="IRNazanin" w:eastAsia="IRNazanin"/>
          <w:color w:val="111111"/>
          <w:sz w:val="28"/>
          <w:sz w:val="28"/>
          <w:szCs w:val="28"/>
          <w:rtl w:val="true"/>
          <w:lang w:bidi="fa-IR"/>
        </w:rPr>
        <w:t>أتی حسینا زائرا ومبتشر</w:t>
      </w:r>
    </w:p>
    <w:p>
      <w:pPr>
        <w:pStyle w:val="BookText"/>
        <w:rPr/>
      </w:pPr>
      <w:r>
        <w:rPr>
          <w:rFonts w:ascii="IRNazanin" w:hAnsi="IRNazanin" w:eastAsia="IRNazanin"/>
          <w:color w:val="111111"/>
          <w:sz w:val="28"/>
          <w:sz w:val="28"/>
          <w:szCs w:val="28"/>
          <w:rtl w:val="true"/>
          <w:lang w:bidi="fa-IR"/>
        </w:rPr>
        <w:t>وابن الزبیر کان فیها قائما</w:t>
      </w:r>
    </w:p>
    <w:p>
      <w:pPr>
        <w:pStyle w:val="BookText"/>
        <w:rPr/>
      </w:pPr>
      <w:r>
        <w:rPr>
          <w:rFonts w:ascii="IRNazanin" w:hAnsi="IRNazanin" w:eastAsia="IRNazanin"/>
          <w:color w:val="111111"/>
          <w:sz w:val="28"/>
          <w:sz w:val="28"/>
          <w:szCs w:val="28"/>
          <w:rtl w:val="true"/>
          <w:lang w:bidi="fa-IR"/>
        </w:rPr>
        <w:t>مصلیاً کان لها ملازما</w:t>
      </w:r>
    </w:p>
    <w:p>
      <w:pPr>
        <w:pStyle w:val="BookText"/>
        <w:rPr/>
      </w:pPr>
      <w:r>
        <w:rPr>
          <w:rFonts w:ascii="IRNazanin" w:hAnsi="IRNazanin" w:eastAsia="IRNazanin"/>
          <w:color w:val="111111"/>
          <w:sz w:val="28"/>
          <w:sz w:val="28"/>
          <w:szCs w:val="28"/>
          <w:rtl w:val="true"/>
          <w:lang w:bidi="fa-IR"/>
        </w:rPr>
        <w:t>إلی الحسین مثلهم أتاه</w:t>
      </w:r>
    </w:p>
    <w:p>
      <w:pPr>
        <w:pStyle w:val="BookText"/>
        <w:rPr/>
      </w:pPr>
      <w:r>
        <w:rPr>
          <w:rFonts w:ascii="IRNazanin" w:hAnsi="IRNazanin" w:eastAsia="IRNazanin"/>
          <w:color w:val="111111"/>
          <w:sz w:val="28"/>
          <w:sz w:val="28"/>
          <w:szCs w:val="28"/>
          <w:rtl w:val="true"/>
          <w:lang w:bidi="fa-IR"/>
        </w:rPr>
        <w:t>وقد أشار له ما ارتآه</w:t>
      </w:r>
    </w:p>
    <w:p>
      <w:pPr>
        <w:pStyle w:val="BookText"/>
        <w:rPr/>
      </w:pPr>
      <w:r>
        <w:rPr>
          <w:rFonts w:ascii="IRNazanin" w:hAnsi="IRNazanin" w:eastAsia="IRNazanin"/>
          <w:color w:val="111111"/>
          <w:sz w:val="28"/>
          <w:sz w:val="28"/>
          <w:szCs w:val="28"/>
          <w:rtl w:val="true"/>
          <w:lang w:bidi="fa-IR"/>
        </w:rPr>
        <w:t>وأثقل الناس بدا إلیه</w:t>
      </w:r>
    </w:p>
    <w:p>
      <w:pPr>
        <w:pStyle w:val="BookText"/>
        <w:rPr/>
      </w:pPr>
      <w:r>
        <w:rPr>
          <w:rFonts w:ascii="IRNazanin" w:hAnsi="IRNazanin" w:eastAsia="IRNazanin"/>
          <w:color w:val="111111"/>
          <w:sz w:val="28"/>
          <w:sz w:val="28"/>
          <w:szCs w:val="28"/>
          <w:rtl w:val="true"/>
          <w:lang w:bidi="fa-IR"/>
        </w:rPr>
        <w:t>هو الحسین ثقلَ علیه</w:t>
      </w:r>
    </w:p>
    <w:p>
      <w:pPr>
        <w:pStyle w:val="BookText"/>
        <w:rPr/>
      </w:pPr>
      <w:r>
        <w:rPr>
          <w:rFonts w:ascii="IRNazanin" w:hAnsi="IRNazanin" w:eastAsia="IRNazanin"/>
          <w:color w:val="111111"/>
          <w:sz w:val="28"/>
          <w:sz w:val="28"/>
          <w:szCs w:val="28"/>
          <w:rtl w:val="true"/>
          <w:lang w:bidi="fa-IR"/>
        </w:rPr>
        <w:t>إذ عرف الحجاز لا تبایعه</w:t>
      </w:r>
    </w:p>
    <w:p>
      <w:pPr>
        <w:pStyle w:val="BookText"/>
        <w:rPr/>
      </w:pPr>
      <w:r>
        <w:rPr>
          <w:rFonts w:ascii="IRNazanin" w:hAnsi="IRNazanin" w:eastAsia="IRNazanin"/>
          <w:color w:val="111111"/>
          <w:sz w:val="28"/>
          <w:sz w:val="28"/>
          <w:szCs w:val="28"/>
          <w:rtl w:val="true"/>
          <w:lang w:bidi="fa-IR"/>
        </w:rPr>
        <w:t>إنْ بقی الحسین لا تتابعه</w:t>
      </w:r>
    </w:p>
    <w:p>
      <w:pPr>
        <w:pStyle w:val="Heading4"/>
        <w:numPr>
          <w:ilvl w:val="3"/>
          <w:numId w:val="1"/>
        </w:numPr>
        <w:rPr/>
      </w:pPr>
      <w:bookmarkStart w:id="173" w:name="__RefHeading___Toc950699_1395250215"/>
      <w:bookmarkStart w:id="174" w:name="_Toc64"/>
      <w:bookmarkEnd w:id="173"/>
      <w:r>
        <w:rPr>
          <w:rtl w:val="true"/>
        </w:rPr>
        <w:t>ابن عمرو ابن عباس یشیران علی الحسین علیه السلام</w:t>
      </w:r>
      <w:bookmarkEnd w:id="174"/>
    </w:p>
    <w:p>
      <w:pPr>
        <w:pStyle w:val="BookText"/>
        <w:rPr/>
      </w:pPr>
      <w:r>
        <w:rPr>
          <w:rFonts w:ascii="IRNazanin" w:hAnsi="IRNazanin" w:eastAsia="IRNazanin"/>
          <w:color w:val="111111"/>
          <w:sz w:val="28"/>
          <w:sz w:val="28"/>
          <w:szCs w:val="28"/>
          <w:rtl w:val="true"/>
          <w:lang w:bidi="fa-IR"/>
        </w:rPr>
        <w:t>ثم أتی إلی الحسین ابن عمر</w:t>
      </w:r>
    </w:p>
    <w:p>
      <w:pPr>
        <w:pStyle w:val="BookText"/>
        <w:rPr/>
      </w:pPr>
      <w:r>
        <w:rPr>
          <w:rFonts w:ascii="IRNazanin" w:hAnsi="IRNazanin" w:eastAsia="IRNazanin"/>
          <w:color w:val="111111"/>
          <w:sz w:val="28"/>
          <w:sz w:val="28"/>
          <w:szCs w:val="28"/>
          <w:rtl w:val="true"/>
          <w:lang w:bidi="fa-IR"/>
        </w:rPr>
        <w:t>وابن عباس وقالا خذ حذر</w:t>
      </w:r>
      <w:r>
        <w:rPr>
          <w:rStyle w:val="FootnoteAnchor"/>
          <w:rtl w:val="true"/>
        </w:rPr>
        <w:footnoteReference w:id="2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w:t>
      </w:r>
      <w:r>
        <w:rPr>
          <w:rFonts w:eastAsia="IRNazanin" w:cs="IRNazanin"/>
          <w:color w:val="111111"/>
          <w:sz w:val="28"/>
          <w:szCs w:val="28"/>
          <w:rtl w:val="true"/>
          <w:lang w:bidi="fa-IR"/>
        </w:rPr>
        <w:t>.</w:t>
      </w:r>
      <w:bookmarkStart w:id="175" w:name="pg2694_14404"/>
    </w:p>
    <w:p>
      <w:pPr>
        <w:pStyle w:val="BookText"/>
        <w:rPr/>
      </w:pPr>
      <w:bookmarkEnd w:id="175"/>
      <w:r>
        <w:rPr>
          <w:rFonts w:ascii="IRNazanin" w:hAnsi="IRNazanin" w:eastAsia="IRNazanin"/>
          <w:color w:val="111111"/>
          <w:sz w:val="28"/>
          <w:sz w:val="28"/>
          <w:szCs w:val="28"/>
          <w:rtl w:val="true"/>
          <w:lang w:bidi="fa-IR"/>
        </w:rPr>
        <w:t>قال له الأول یابن حیدر</w:t>
      </w:r>
    </w:p>
    <w:p>
      <w:pPr>
        <w:pStyle w:val="BookText"/>
        <w:rPr/>
      </w:pPr>
      <w:r>
        <w:rPr>
          <w:rFonts w:ascii="IRNazanin" w:hAnsi="IRNazanin" w:eastAsia="IRNazanin"/>
          <w:color w:val="111111"/>
          <w:sz w:val="28"/>
          <w:sz w:val="28"/>
          <w:szCs w:val="28"/>
          <w:rtl w:val="true"/>
          <w:lang w:bidi="fa-IR"/>
        </w:rPr>
        <w:t>فلتحفظنْ نفسک هذا أجدر</w:t>
      </w:r>
    </w:p>
    <w:p>
      <w:pPr>
        <w:pStyle w:val="BookText"/>
        <w:rPr/>
      </w:pPr>
      <w:r>
        <w:rPr>
          <w:rFonts w:ascii="IRNazanin" w:hAnsi="IRNazanin" w:eastAsia="IRNazanin"/>
          <w:color w:val="111111"/>
          <w:sz w:val="28"/>
          <w:sz w:val="28"/>
          <w:szCs w:val="28"/>
          <w:rtl w:val="true"/>
          <w:lang w:bidi="fa-IR"/>
        </w:rPr>
        <w:t>فالناس قد مالوا إلی معاویة</w:t>
      </w:r>
    </w:p>
    <w:p>
      <w:pPr>
        <w:pStyle w:val="BookText"/>
        <w:rPr/>
      </w:pPr>
      <w:r>
        <w:rPr>
          <w:rFonts w:ascii="IRNazanin" w:hAnsi="IRNazanin" w:eastAsia="IRNazanin"/>
          <w:color w:val="111111"/>
          <w:sz w:val="28"/>
          <w:sz w:val="28"/>
          <w:szCs w:val="28"/>
          <w:rtl w:val="true"/>
          <w:lang w:bidi="fa-IR"/>
        </w:rPr>
        <w:t>وآله وابنه الطاغیة</w:t>
      </w:r>
    </w:p>
    <w:p>
      <w:pPr>
        <w:pStyle w:val="BookText"/>
        <w:rPr/>
      </w:pPr>
      <w:r>
        <w:rPr>
          <w:rFonts w:ascii="IRNazanin" w:hAnsi="IRNazanin" w:eastAsia="IRNazanin"/>
          <w:color w:val="111111"/>
          <w:sz w:val="28"/>
          <w:sz w:val="28"/>
          <w:szCs w:val="28"/>
          <w:rtl w:val="true"/>
          <w:lang w:bidi="fa-IR"/>
        </w:rPr>
        <w:t>مالت بهم إلیهم الصفراء</w:t>
      </w:r>
    </w:p>
    <w:p>
      <w:pPr>
        <w:pStyle w:val="BookText"/>
        <w:rPr/>
      </w:pPr>
      <w:r>
        <w:rPr>
          <w:rFonts w:ascii="IRNazanin" w:hAnsi="IRNazanin" w:eastAsia="IRNazanin"/>
          <w:color w:val="111111"/>
          <w:sz w:val="28"/>
          <w:sz w:val="28"/>
          <w:szCs w:val="28"/>
          <w:rtl w:val="true"/>
          <w:lang w:bidi="fa-IR"/>
        </w:rPr>
        <w:t>غرتهم کذلک البیضاءُ</w:t>
      </w:r>
    </w:p>
    <w:p>
      <w:pPr>
        <w:pStyle w:val="BookText"/>
        <w:rPr/>
      </w:pPr>
      <w:r>
        <w:rPr>
          <w:rFonts w:ascii="IRNazanin" w:hAnsi="IRNazanin" w:eastAsia="IRNazanin"/>
          <w:color w:val="111111"/>
          <w:sz w:val="28"/>
          <w:sz w:val="28"/>
          <w:szCs w:val="28"/>
          <w:rtl w:val="true"/>
          <w:lang w:bidi="fa-IR"/>
        </w:rPr>
        <w:t>أخاف أن تقتل ثم یهلک</w:t>
      </w:r>
    </w:p>
    <w:p>
      <w:pPr>
        <w:pStyle w:val="BookText"/>
        <w:rPr/>
      </w:pPr>
      <w:r>
        <w:rPr>
          <w:rFonts w:ascii="IRNazanin" w:hAnsi="IRNazanin" w:eastAsia="IRNazanin"/>
          <w:color w:val="111111"/>
          <w:sz w:val="28"/>
          <w:sz w:val="28"/>
          <w:szCs w:val="28"/>
          <w:rtl w:val="true"/>
          <w:lang w:bidi="fa-IR"/>
        </w:rPr>
        <w:t>الناس فیک یردون المهلک</w:t>
      </w:r>
    </w:p>
    <w:p>
      <w:pPr>
        <w:pStyle w:val="BookText"/>
        <w:rPr/>
      </w:pPr>
      <w:r>
        <w:rPr>
          <w:rFonts w:ascii="IRNazanin" w:hAnsi="IRNazanin" w:eastAsia="IRNazanin"/>
          <w:color w:val="111111"/>
          <w:sz w:val="28"/>
          <w:sz w:val="28"/>
          <w:szCs w:val="28"/>
          <w:rtl w:val="true"/>
          <w:lang w:bidi="fa-IR"/>
        </w:rPr>
        <w:t>فقد سمعت من رسول الله</w:t>
      </w:r>
    </w:p>
    <w:p>
      <w:pPr>
        <w:pStyle w:val="BookText"/>
        <w:rPr/>
      </w:pPr>
      <w:r>
        <w:rPr>
          <w:rFonts w:ascii="IRNazanin" w:hAnsi="IRNazanin" w:eastAsia="IRNazanin"/>
          <w:color w:val="111111"/>
          <w:sz w:val="28"/>
          <w:sz w:val="28"/>
          <w:szCs w:val="28"/>
          <w:rtl w:val="true"/>
          <w:lang w:bidi="fa-IR"/>
        </w:rPr>
        <w:t>یقول فیک أبا عبد الله</w:t>
      </w:r>
    </w:p>
    <w:p>
      <w:pPr>
        <w:pStyle w:val="BookText"/>
        <w:rPr/>
      </w:pPr>
      <w:r>
        <w:rPr>
          <w:rFonts w:ascii="IRNazanin" w:hAnsi="IRNazanin" w:eastAsia="IRNazanin"/>
          <w:color w:val="111111"/>
          <w:sz w:val="28"/>
          <w:sz w:val="28"/>
          <w:szCs w:val="28"/>
          <w:rtl w:val="true"/>
          <w:lang w:bidi="fa-IR"/>
        </w:rPr>
        <w:t>إن حسیناً ولدی مقتول</w:t>
      </w:r>
    </w:p>
    <w:p>
      <w:pPr>
        <w:pStyle w:val="BookText"/>
        <w:rPr/>
      </w:pPr>
      <w:r>
        <w:rPr>
          <w:rFonts w:ascii="IRNazanin" w:hAnsi="IRNazanin" w:eastAsia="IRNazanin"/>
          <w:color w:val="111111"/>
          <w:sz w:val="28"/>
          <w:sz w:val="28"/>
          <w:szCs w:val="28"/>
          <w:rtl w:val="true"/>
          <w:lang w:bidi="fa-IR"/>
        </w:rPr>
        <w:t>لن ینصروه إنه مخذول</w:t>
      </w:r>
    </w:p>
    <w:p>
      <w:pPr>
        <w:pStyle w:val="BookText"/>
        <w:rPr/>
      </w:pPr>
      <w:r>
        <w:rPr>
          <w:rFonts w:ascii="IRNazanin" w:hAnsi="IRNazanin" w:eastAsia="IRNazanin"/>
          <w:color w:val="111111"/>
          <w:sz w:val="28"/>
          <w:sz w:val="28"/>
          <w:szCs w:val="28"/>
          <w:rtl w:val="true"/>
          <w:lang w:bidi="fa-IR"/>
        </w:rPr>
        <w:t>وابن عباس کذا حذّره</w:t>
      </w:r>
    </w:p>
    <w:p>
      <w:pPr>
        <w:pStyle w:val="BookText"/>
        <w:rPr/>
      </w:pPr>
      <w:r>
        <w:rPr>
          <w:rFonts w:ascii="IRNazanin" w:hAnsi="IRNazanin" w:eastAsia="IRNazanin"/>
          <w:color w:val="111111"/>
          <w:sz w:val="28"/>
          <w:sz w:val="28"/>
          <w:szCs w:val="28"/>
          <w:rtl w:val="true"/>
          <w:lang w:bidi="fa-IR"/>
        </w:rPr>
        <w:t>بغدر أهل الکوفة ذکّره</w:t>
      </w:r>
      <w:r>
        <w:rPr>
          <w:rStyle w:val="FootnoteAnchor"/>
          <w:rtl w:val="true"/>
        </w:rPr>
        <w:footnoteReference w:id="240"/>
      </w:r>
    </w:p>
    <w:p>
      <w:pPr>
        <w:pStyle w:val="Heading4"/>
        <w:numPr>
          <w:ilvl w:val="3"/>
          <w:numId w:val="1"/>
        </w:numPr>
        <w:rPr/>
      </w:pPr>
      <w:bookmarkStart w:id="176" w:name="__RefHeading___Toc950701_1395250215"/>
      <w:bookmarkStart w:id="177" w:name="_Toc65"/>
      <w:bookmarkEnd w:id="176"/>
      <w:r>
        <w:rPr>
          <w:rtl w:val="true"/>
        </w:rPr>
        <w:t>کتب الکوفیین</w:t>
      </w:r>
      <w:bookmarkEnd w:id="177"/>
    </w:p>
    <w:p>
      <w:pPr>
        <w:pStyle w:val="BookText"/>
        <w:rPr/>
      </w:pPr>
      <w:r>
        <w:rPr>
          <w:rFonts w:ascii="IRNazanin" w:hAnsi="IRNazanin" w:eastAsia="IRNazanin"/>
          <w:color w:val="111111"/>
          <w:sz w:val="28"/>
          <w:sz w:val="28"/>
          <w:szCs w:val="28"/>
          <w:rtl w:val="true"/>
          <w:lang w:bidi="fa-IR"/>
        </w:rPr>
        <w:t>فی منزل ابن صرّد قد اجتمع</w:t>
      </w:r>
    </w:p>
    <w:p>
      <w:pPr>
        <w:pStyle w:val="BookText"/>
        <w:rPr/>
      </w:pPr>
      <w:r>
        <w:rPr>
          <w:rFonts w:ascii="IRNazanin" w:hAnsi="IRNazanin" w:eastAsia="IRNazanin"/>
          <w:color w:val="111111"/>
          <w:sz w:val="28"/>
          <w:sz w:val="28"/>
          <w:szCs w:val="28"/>
          <w:rtl w:val="true"/>
          <w:lang w:bidi="fa-IR"/>
        </w:rPr>
        <w:t>الشیعة وادّکروا</w:t>
      </w:r>
      <w:r>
        <w:rPr>
          <w:rStyle w:val="FootnoteAnchor"/>
          <w:rtl w:val="true"/>
        </w:rPr>
        <w:footnoteReference w:id="241"/>
      </w:r>
      <w:r>
        <w:rPr>
          <w:rFonts w:ascii="IRNazanin" w:hAnsi="IRNazanin" w:eastAsia="IRNazanin"/>
          <w:color w:val="111111"/>
          <w:sz w:val="28"/>
          <w:sz w:val="28"/>
          <w:szCs w:val="28"/>
          <w:rtl w:val="true"/>
          <w:lang w:bidi="fa-IR"/>
        </w:rPr>
        <w:t>ما قد وقع</w:t>
      </w:r>
    </w:p>
    <w:p>
      <w:pPr>
        <w:pStyle w:val="BookText"/>
        <w:rPr/>
      </w:pPr>
      <w:r>
        <w:rPr>
          <w:rFonts w:ascii="IRNazanin" w:hAnsi="IRNazanin" w:eastAsia="IRNazanin"/>
          <w:color w:val="111111"/>
          <w:sz w:val="28"/>
          <w:sz w:val="28"/>
          <w:szCs w:val="28"/>
          <w:rtl w:val="true"/>
          <w:lang w:bidi="fa-IR"/>
        </w:rPr>
        <w:t>أعنی بذاک مهلک معاویة</w:t>
      </w:r>
    </w:p>
    <w:p>
      <w:pPr>
        <w:pStyle w:val="BookText"/>
        <w:rPr/>
      </w:pPr>
      <w:r>
        <w:rPr>
          <w:rFonts w:ascii="IRNazanin" w:hAnsi="IRNazanin" w:eastAsia="IRNazanin"/>
          <w:color w:val="111111"/>
          <w:sz w:val="28"/>
          <w:sz w:val="28"/>
          <w:szCs w:val="28"/>
          <w:rtl w:val="true"/>
          <w:lang w:bidi="fa-IR"/>
        </w:rPr>
        <w:t>قد حمدوا الله علی ذی العافیة</w:t>
      </w:r>
    </w:p>
    <w:p>
      <w:pPr>
        <w:pStyle w:val="BookText"/>
        <w:rPr/>
      </w:pPr>
      <w:r>
        <w:rPr>
          <w:rFonts w:ascii="IRNazanin" w:hAnsi="IRNazanin" w:eastAsia="IRNazanin"/>
          <w:color w:val="111111"/>
          <w:sz w:val="28"/>
          <w:sz w:val="28"/>
          <w:szCs w:val="28"/>
          <w:rtl w:val="true"/>
          <w:lang w:bidi="fa-IR"/>
        </w:rPr>
        <w:t>قالوا لقد تقبّض ببیعته</w:t>
      </w:r>
    </w:p>
    <w:p>
      <w:pPr>
        <w:pStyle w:val="BookText"/>
        <w:rPr/>
      </w:pPr>
      <w:r>
        <w:rPr>
          <w:rFonts w:ascii="IRNazanin" w:hAnsi="IRNazanin" w:eastAsia="IRNazanin"/>
          <w:color w:val="111111"/>
          <w:sz w:val="28"/>
          <w:sz w:val="28"/>
          <w:szCs w:val="28"/>
          <w:rtl w:val="true"/>
          <w:lang w:bidi="fa-IR"/>
        </w:rPr>
        <w:t>ابن علی یطلب من شیعتِه</w:t>
      </w:r>
    </w:p>
    <w:p>
      <w:pPr>
        <w:pStyle w:val="BookText"/>
        <w:rPr/>
      </w:pPr>
      <w:r>
        <w:rPr>
          <w:rFonts w:ascii="IRNazanin" w:hAnsi="IRNazanin" w:eastAsia="IRNazanin"/>
          <w:color w:val="111111"/>
          <w:sz w:val="28"/>
          <w:sz w:val="28"/>
          <w:szCs w:val="28"/>
          <w:rtl w:val="true"/>
          <w:lang w:bidi="fa-IR"/>
        </w:rPr>
        <w:t>نصرته فلتنظروا ما نفعل</w:t>
      </w:r>
    </w:p>
    <w:p>
      <w:pPr>
        <w:pStyle w:val="BookText"/>
        <w:rPr/>
      </w:pPr>
      <w:r>
        <w:rPr>
          <w:rFonts w:ascii="IRNazanin" w:hAnsi="IRNazanin" w:eastAsia="IRNazanin"/>
          <w:color w:val="111111"/>
          <w:sz w:val="28"/>
          <w:sz w:val="28"/>
          <w:szCs w:val="28"/>
          <w:rtl w:val="true"/>
          <w:lang w:bidi="fa-IR"/>
        </w:rPr>
        <w:t>ننصرُه أم لا؟ فماذا نعمل؟</w:t>
      </w:r>
    </w:p>
    <w:p>
      <w:pPr>
        <w:pStyle w:val="BookText"/>
        <w:rPr/>
      </w:pPr>
      <w:r>
        <w:rPr>
          <w:rFonts w:ascii="IRNazanin" w:hAnsi="IRNazanin" w:eastAsia="IRNazanin"/>
          <w:color w:val="111111"/>
          <w:sz w:val="28"/>
          <w:sz w:val="28"/>
          <w:szCs w:val="28"/>
          <w:rtl w:val="true"/>
          <w:lang w:bidi="fa-IR"/>
        </w:rPr>
        <w:t>إن خفتم الوجل والفشلا</w:t>
      </w:r>
      <w:r>
        <w:rPr>
          <w:rStyle w:val="FootnoteAnchor"/>
          <w:rtl w:val="true"/>
        </w:rPr>
        <w:footnoteReference w:id="24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تغرّوا عند ذاک الرجلا</w:t>
      </w:r>
    </w:p>
    <w:p>
      <w:pPr>
        <w:pStyle w:val="BookText"/>
        <w:rPr/>
      </w:pPr>
      <w:r>
        <w:rPr>
          <w:rFonts w:ascii="IRNazanin" w:hAnsi="IRNazanin" w:eastAsia="IRNazanin"/>
          <w:color w:val="111111"/>
          <w:sz w:val="28"/>
          <w:sz w:val="28"/>
          <w:szCs w:val="28"/>
          <w:rtl w:val="true"/>
          <w:lang w:bidi="fa-IR"/>
        </w:rPr>
        <w:t>فقالوا بل عدوّه نقاتل</w:t>
      </w:r>
    </w:p>
    <w:p>
      <w:pPr>
        <w:pStyle w:val="BookText"/>
        <w:rPr/>
      </w:pPr>
      <w:r>
        <w:rPr>
          <w:rFonts w:ascii="IRNazanin" w:hAnsi="IRNazanin" w:eastAsia="IRNazanin"/>
          <w:color w:val="111111"/>
          <w:sz w:val="28"/>
          <w:sz w:val="28"/>
          <w:szCs w:val="28"/>
          <w:rtl w:val="true"/>
          <w:lang w:bidi="fa-IR"/>
        </w:rPr>
        <w:t>وکل هیجاء بها ننازل</w:t>
      </w:r>
    </w:p>
    <w:p>
      <w:pPr>
        <w:pStyle w:val="BookText"/>
        <w:rPr/>
      </w:pPr>
      <w:r>
        <w:rPr>
          <w:rFonts w:ascii="IRNazanin" w:hAnsi="IRNazanin" w:eastAsia="IRNazanin"/>
          <w:color w:val="111111"/>
          <w:sz w:val="28"/>
          <w:sz w:val="28"/>
          <w:szCs w:val="28"/>
          <w:rtl w:val="true"/>
          <w:lang w:bidi="fa-IR"/>
        </w:rPr>
        <w:t>قال إذن فلتکتبوا إلیه</w:t>
      </w:r>
    </w:p>
    <w:p>
      <w:pPr>
        <w:pStyle w:val="BookText"/>
        <w:rPr/>
      </w:pPr>
      <w:r>
        <w:rPr>
          <w:rFonts w:ascii="IRNazanin" w:hAnsi="IRNazanin" w:eastAsia="IRNazanin"/>
          <w:color w:val="111111"/>
          <w:sz w:val="28"/>
          <w:sz w:val="28"/>
          <w:szCs w:val="28"/>
          <w:rtl w:val="true"/>
          <w:lang w:bidi="fa-IR"/>
        </w:rPr>
        <w:t>لیأتیَ فلتبعثوا علیه</w:t>
      </w:r>
    </w:p>
    <w:p>
      <w:pPr>
        <w:pStyle w:val="BookText"/>
        <w:rPr/>
      </w:pPr>
      <w:r>
        <w:rPr>
          <w:rFonts w:ascii="IRNazanin" w:hAnsi="IRNazanin" w:eastAsia="IRNazanin"/>
          <w:color w:val="111111"/>
          <w:sz w:val="28"/>
          <w:sz w:val="28"/>
          <w:szCs w:val="28"/>
          <w:rtl w:val="true"/>
          <w:lang w:bidi="fa-IR"/>
        </w:rPr>
        <w:t>کان الکتاب فیه بعد البسملة</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الحسین بعد ذکر الحمدلة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من ابن صّردٍ والشیعةٍ کتب</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قد قصم الله عدواً قد غصب</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فیئکم وابتزّ أمرَ الأمه</w:t>
      </w:r>
    </w:p>
    <w:p>
      <w:pPr>
        <w:pStyle w:val="BookText"/>
        <w:rPr/>
      </w:pPr>
      <w:r>
        <w:rPr>
          <w:rFonts w:ascii="Amiri" w:hAnsi="Amiri" w:eastAsia="Amiri" w:cs="Amiri"/>
          <w:color w:val="111111"/>
          <w:sz w:val="28"/>
          <w:sz w:val="28"/>
          <w:szCs w:val="28"/>
          <w:rtl w:val="true"/>
          <w:lang w:bidi="ar-SA"/>
        </w:rPr>
        <w:t>بالذل قد أغرقها والغمة</w:t>
      </w:r>
    </w:p>
    <w:p>
      <w:pPr>
        <w:pStyle w:val="BookText"/>
        <w:rPr/>
      </w:pPr>
      <w:r>
        <w:rPr>
          <w:rFonts w:ascii="Amiri" w:hAnsi="Amiri" w:eastAsia="Amiri" w:cs="Amiri"/>
          <w:color w:val="111111"/>
          <w:sz w:val="28"/>
          <w:sz w:val="28"/>
          <w:szCs w:val="28"/>
          <w:rtl w:val="true"/>
          <w:lang w:bidi="ar-SA"/>
        </w:rPr>
        <w:t>إذ قتّل وذبّح خیارها</w:t>
      </w:r>
    </w:p>
    <w:p>
      <w:pPr>
        <w:pStyle w:val="BookText"/>
        <w:rPr/>
      </w:pPr>
      <w:r>
        <w:rPr>
          <w:rFonts w:ascii="IRNazanin" w:hAnsi="IRNazanin" w:eastAsia="IRNazanin"/>
          <w:color w:val="111111"/>
          <w:sz w:val="28"/>
          <w:sz w:val="28"/>
          <w:szCs w:val="28"/>
          <w:rtl w:val="true"/>
          <w:lang w:bidi="fa-IR"/>
        </w:rPr>
        <w:t>وسلط علیهم أشرارها</w:t>
      </w:r>
    </w:p>
    <w:p>
      <w:pPr>
        <w:pStyle w:val="BookText"/>
        <w:rPr/>
      </w:pPr>
      <w:r>
        <w:rPr>
          <w:rFonts w:ascii="Amiri" w:hAnsi="Amiri" w:eastAsia="Amiri" w:cs="Amiri"/>
          <w:color w:val="111111"/>
          <w:sz w:val="28"/>
          <w:sz w:val="28"/>
          <w:szCs w:val="28"/>
          <w:rtl w:val="true"/>
          <w:lang w:bidi="ar-SA"/>
        </w:rPr>
        <w:t>بعداً له ذا بئس الإمامُ</w:t>
      </w:r>
    </w:p>
    <w:p>
      <w:pPr>
        <w:pStyle w:val="BookText"/>
        <w:rPr/>
      </w:pPr>
      <w:r>
        <w:rPr>
          <w:rFonts w:ascii="IRNazanin" w:hAnsi="IRNazanin" w:eastAsia="IRNazanin"/>
          <w:color w:val="111111"/>
          <w:sz w:val="28"/>
          <w:sz w:val="28"/>
          <w:szCs w:val="28"/>
          <w:rtl w:val="true"/>
          <w:lang w:bidi="fa-IR"/>
        </w:rPr>
        <w:t>لیس علینا غیرک إمامُ</w:t>
      </w:r>
    </w:p>
    <w:p>
      <w:pPr>
        <w:pStyle w:val="BookText"/>
        <w:rPr/>
      </w:pPr>
      <w:r>
        <w:rPr>
          <w:rFonts w:ascii="IRNazanin" w:hAnsi="IRNazanin" w:eastAsia="IRNazanin"/>
          <w:color w:val="111111"/>
          <w:sz w:val="28"/>
          <w:sz w:val="28"/>
          <w:szCs w:val="28"/>
          <w:rtl w:val="true"/>
          <w:lang w:bidi="fa-IR"/>
        </w:rPr>
        <w:t>فاقدم لعلّ الله أن یجمعنا</w:t>
      </w:r>
    </w:p>
    <w:p>
      <w:pPr>
        <w:pStyle w:val="BookText"/>
        <w:rPr/>
      </w:pPr>
      <w:r>
        <w:rPr>
          <w:rFonts w:ascii="IRNazanin" w:hAnsi="IRNazanin" w:eastAsia="IRNazanin"/>
          <w:color w:val="111111"/>
          <w:sz w:val="28"/>
          <w:sz w:val="28"/>
          <w:szCs w:val="28"/>
          <w:rtl w:val="true"/>
          <w:lang w:bidi="fa-IR"/>
        </w:rPr>
        <w:t>بظلک المقدس ینفعنا</w:t>
      </w:r>
    </w:p>
    <w:p>
      <w:pPr>
        <w:pStyle w:val="BookText"/>
        <w:rPr/>
      </w:pPr>
      <w:r>
        <w:rPr>
          <w:rFonts w:ascii="IRNazanin" w:hAnsi="IRNazanin" w:eastAsia="IRNazanin"/>
          <w:color w:val="111111"/>
          <w:sz w:val="28"/>
          <w:sz w:val="28"/>
          <w:szCs w:val="28"/>
          <w:rtl w:val="true"/>
          <w:lang w:bidi="fa-IR"/>
        </w:rPr>
        <w:t>وابن بشیرٍ ذا هو النعمان</w:t>
      </w:r>
      <w:r>
        <w:rPr>
          <w:rStyle w:val="FootnoteAnchor"/>
          <w:rtl w:val="true"/>
        </w:rPr>
        <w:footnoteReference w:id="2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فی الکوفة السلطانُ</w:t>
      </w:r>
    </w:p>
    <w:p>
      <w:pPr>
        <w:pStyle w:val="BookText"/>
        <w:rPr/>
      </w:pPr>
      <w:r>
        <w:rPr>
          <w:rFonts w:ascii="IRNazanin" w:hAnsi="IRNazanin" w:eastAsia="IRNazanin"/>
          <w:color w:val="111111"/>
          <w:sz w:val="28"/>
          <w:sz w:val="28"/>
          <w:szCs w:val="28"/>
          <w:rtl w:val="true"/>
          <w:lang w:bidi="fa-IR"/>
        </w:rPr>
        <w:t>وذا هو فی قصر الإمارة</w:t>
      </w:r>
    </w:p>
    <w:p>
      <w:pPr>
        <w:pStyle w:val="BookText"/>
        <w:rPr/>
      </w:pPr>
      <w:r>
        <w:rPr>
          <w:rFonts w:ascii="IRNazanin" w:hAnsi="IRNazanin" w:eastAsia="IRNazanin"/>
          <w:color w:val="111111"/>
          <w:sz w:val="28"/>
          <w:sz w:val="28"/>
          <w:szCs w:val="28"/>
          <w:rtl w:val="true"/>
          <w:lang w:bidi="fa-IR"/>
        </w:rPr>
        <w:t>ننتظر من عندک الإشارة</w:t>
      </w:r>
    </w:p>
    <w:p>
      <w:pPr>
        <w:pStyle w:val="BookText"/>
        <w:rPr/>
      </w:pPr>
      <w:r>
        <w:rPr>
          <w:rFonts w:ascii="IRNazanin" w:hAnsi="IRNazanin" w:eastAsia="IRNazanin"/>
          <w:color w:val="111111"/>
          <w:sz w:val="28"/>
          <w:sz w:val="28"/>
          <w:szCs w:val="28"/>
          <w:rtl w:val="true"/>
          <w:lang w:bidi="fa-IR"/>
        </w:rPr>
        <w:t>نخرجُه للشام إن أقبلت</w:t>
      </w:r>
    </w:p>
    <w:p>
      <w:pPr>
        <w:pStyle w:val="BookText"/>
        <w:rPr/>
      </w:pPr>
      <w:r>
        <w:rPr>
          <w:rFonts w:ascii="IRNazanin" w:hAnsi="IRNazanin" w:eastAsia="IRNazanin"/>
          <w:color w:val="111111"/>
          <w:sz w:val="28"/>
          <w:sz w:val="28"/>
          <w:szCs w:val="28"/>
          <w:rtl w:val="true"/>
          <w:lang w:bidi="fa-IR"/>
        </w:rPr>
        <w:t>علینا والأمر لک إن شئت</w:t>
      </w:r>
    </w:p>
    <w:p>
      <w:pPr>
        <w:pStyle w:val="BookText"/>
        <w:rPr/>
      </w:pPr>
      <w:r>
        <w:rPr>
          <w:rFonts w:ascii="IRNazanin" w:hAnsi="IRNazanin" w:eastAsia="IRNazanin"/>
          <w:color w:val="111111"/>
          <w:sz w:val="28"/>
          <w:sz w:val="28"/>
          <w:szCs w:val="28"/>
          <w:rtl w:val="true"/>
          <w:lang w:bidi="fa-IR"/>
        </w:rPr>
        <w:t>إلی هنا نهایة الکتابِ</w:t>
      </w:r>
    </w:p>
    <w:p>
      <w:pPr>
        <w:pStyle w:val="BookText"/>
        <w:rPr/>
      </w:pPr>
      <w:r>
        <w:rPr>
          <w:rFonts w:ascii="Amiri" w:hAnsi="Amiri" w:eastAsia="Amiri" w:cs="Amiri"/>
          <w:color w:val="111111"/>
          <w:sz w:val="28"/>
          <w:sz w:val="28"/>
          <w:szCs w:val="28"/>
          <w:rtl w:val="true"/>
          <w:lang w:bidi="ar-SA"/>
        </w:rPr>
        <w:t>ذا کلُّ ما قد جاء فی الخطابِ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وسرحوا الکتاب معْ ابن سبع</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وابن وال مضیا نحو الصقع</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نیف وخمسون صحیفة أتت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إلی الحسین بن علی وصلت</w:t>
      </w:r>
    </w:p>
    <w:p>
      <w:pPr>
        <w:pStyle w:val="BookText"/>
        <w:rPr/>
      </w:pPr>
      <w:r>
        <w:rPr>
          <w:rFonts w:ascii="Amiri" w:hAnsi="Amiri" w:eastAsia="Amiri" w:cs="Amiri"/>
          <w:color w:val="111111"/>
          <w:sz w:val="28"/>
          <w:sz w:val="28"/>
          <w:szCs w:val="28"/>
          <w:rtl w:val="true"/>
          <w:lang w:bidi="ar-SA"/>
        </w:rPr>
        <w:t>وسرّحوا هانئاً بن هانی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الملهوف،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فی یوم واحد ستمائة کتاب وتواترت الکتب حتی اجتمع عنده منها فی نوبٍ متفرقة اثنی عشر ألف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کتبوا أقبل لمَ التوانی</w:t>
      </w:r>
    </w:p>
    <w:p>
      <w:pPr>
        <w:pStyle w:val="BookText"/>
        <w:rPr/>
      </w:pPr>
      <w:r>
        <w:rPr>
          <w:rFonts w:ascii="IRNazanin" w:hAnsi="IRNazanin" w:eastAsia="IRNazanin"/>
          <w:color w:val="111111"/>
          <w:sz w:val="28"/>
          <w:sz w:val="28"/>
          <w:szCs w:val="28"/>
          <w:rtl w:val="true"/>
          <w:lang w:bidi="fa-IR"/>
        </w:rPr>
        <w:t>ینتظر الناس إذا فحیهلا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یا بن النبیِّ العجلا</w:t>
      </w:r>
      <w:bookmarkStart w:id="178" w:name="pg2694_14407"/>
    </w:p>
    <w:p>
      <w:pPr>
        <w:pStyle w:val="BookText"/>
        <w:rPr/>
      </w:pPr>
      <w:bookmarkEnd w:id="178"/>
      <w:r>
        <w:rPr>
          <w:rStyle w:val="FootnoteAnchor"/>
          <w:rtl w:val="true"/>
        </w:rPr>
        <w:footnoteReference w:id="253"/>
      </w:r>
      <w:r>
        <w:rPr>
          <w:rFonts w:ascii="IRNazanin" w:hAnsi="IRNazanin" w:eastAsia="IRNazanin"/>
          <w:color w:val="111111"/>
          <w:sz w:val="28"/>
          <w:sz w:val="28"/>
          <w:szCs w:val="28"/>
          <w:rtl w:val="true"/>
          <w:lang w:bidi="fa-IR"/>
        </w:rPr>
        <w:t>قد کتب شبث وابن أبجر</w:t>
      </w:r>
    </w:p>
    <w:p>
      <w:pPr>
        <w:pStyle w:val="BookText"/>
        <w:rPr/>
      </w:pPr>
      <w:r>
        <w:rPr>
          <w:rFonts w:ascii="IRNazanin" w:hAnsi="IRNazanin" w:eastAsia="IRNazanin"/>
          <w:color w:val="111111"/>
          <w:sz w:val="28"/>
          <w:sz w:val="28"/>
          <w:szCs w:val="28"/>
          <w:rtl w:val="true"/>
          <w:lang w:bidi="fa-IR"/>
        </w:rPr>
        <w:t>وعزرة أنْ یا حسین احضر</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وأقدم علی جندٍ لک مجندة</w:t>
      </w:r>
    </w:p>
    <w:p>
      <w:pPr>
        <w:pStyle w:val="BookText"/>
        <w:rPr/>
      </w:pPr>
      <w:r>
        <w:rPr>
          <w:rFonts w:ascii="IRNazanin" w:hAnsi="IRNazanin" w:eastAsia="IRNazanin"/>
          <w:color w:val="111111"/>
          <w:sz w:val="28"/>
          <w:sz w:val="28"/>
          <w:szCs w:val="28"/>
          <w:rtl w:val="true"/>
          <w:lang w:bidi="fa-IR"/>
        </w:rPr>
        <w:t>یا بن النبیّ بخطا مسددة</w:t>
      </w:r>
    </w:p>
    <w:p>
      <w:pPr>
        <w:pStyle w:val="Heading4"/>
        <w:numPr>
          <w:ilvl w:val="3"/>
          <w:numId w:val="1"/>
        </w:numPr>
        <w:rPr/>
      </w:pPr>
      <w:bookmarkStart w:id="179" w:name="__RefHeading___Toc950703_1395250215"/>
      <w:bookmarkStart w:id="180" w:name="_Toc66"/>
      <w:bookmarkEnd w:id="179"/>
      <w:r>
        <w:rPr>
          <w:rtl w:val="true"/>
        </w:rPr>
        <w:t>جواب الحسین علیه السلام</w:t>
      </w:r>
      <w:bookmarkEnd w:id="180"/>
    </w:p>
    <w:p>
      <w:pPr>
        <w:pStyle w:val="BookText"/>
        <w:rPr/>
      </w:pPr>
      <w:r>
        <w:rPr>
          <w:rFonts w:ascii="IRNazanin" w:hAnsi="IRNazanin" w:eastAsia="IRNazanin"/>
          <w:color w:val="111111"/>
          <w:sz w:val="28"/>
          <w:sz w:val="28"/>
          <w:szCs w:val="28"/>
          <w:rtl w:val="true"/>
          <w:lang w:bidi="fa-IR"/>
        </w:rPr>
        <w:t>ثم التقی عند الحسین بن علی</w:t>
      </w:r>
    </w:p>
    <w:p>
      <w:pPr>
        <w:pStyle w:val="BookText"/>
        <w:rPr/>
      </w:pPr>
      <w:r>
        <w:rPr>
          <w:rFonts w:ascii="Amiri" w:hAnsi="Amiri" w:eastAsia="Amiri" w:cs="Amiri"/>
          <w:color w:val="111111"/>
          <w:sz w:val="28"/>
          <w:sz w:val="28"/>
          <w:szCs w:val="28"/>
          <w:rtl w:val="true"/>
          <w:lang w:bidi="ar-SA"/>
        </w:rPr>
        <w:t>من سُرّح أعنی جمیع الرسلِ</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وناولوه الکتب وقد قرا</w:t>
      </w:r>
    </w:p>
    <w:p>
      <w:pPr>
        <w:pStyle w:val="BookText"/>
        <w:rPr/>
      </w:pPr>
      <w:r>
        <w:rPr>
          <w:rFonts w:ascii="IRNazanin" w:hAnsi="IRNazanin" w:eastAsia="IRNazanin"/>
          <w:color w:val="111111"/>
          <w:sz w:val="28"/>
          <w:sz w:val="28"/>
          <w:szCs w:val="28"/>
          <w:rtl w:val="true"/>
          <w:lang w:bidi="fa-IR"/>
        </w:rPr>
        <w:t>وعن أمور الناس قد استفسرا</w:t>
      </w:r>
    </w:p>
    <w:p>
      <w:pPr>
        <w:pStyle w:val="BookText"/>
        <w:rPr/>
      </w:pPr>
      <w:r>
        <w:rPr>
          <w:rFonts w:ascii="IRNazanin" w:hAnsi="IRNazanin" w:eastAsia="IRNazanin"/>
          <w:color w:val="111111"/>
          <w:sz w:val="28"/>
          <w:sz w:val="28"/>
          <w:szCs w:val="28"/>
          <w:rtl w:val="true"/>
          <w:lang w:bidi="fa-IR"/>
        </w:rPr>
        <w:t>وفیه بسم الله من ابن علی</w:t>
      </w:r>
    </w:p>
    <w:p>
      <w:pPr>
        <w:pStyle w:val="BookText"/>
        <w:rPr/>
      </w:pPr>
      <w:r>
        <w:rPr>
          <w:rFonts w:ascii="IRNazanin" w:hAnsi="IRNazanin" w:eastAsia="IRNazanin"/>
          <w:color w:val="111111"/>
          <w:sz w:val="28"/>
          <w:sz w:val="28"/>
          <w:szCs w:val="28"/>
          <w:rtl w:val="true"/>
          <w:lang w:bidi="fa-IR"/>
        </w:rPr>
        <w:t>قد وصلت الرسل کلّها لی</w:t>
      </w:r>
    </w:p>
    <w:p>
      <w:pPr>
        <w:pStyle w:val="BookText"/>
        <w:rPr/>
      </w:pPr>
      <w:r>
        <w:rPr>
          <w:rFonts w:ascii="Amiri" w:hAnsi="Amiri" w:eastAsia="Amiri" w:cs="Amiri"/>
          <w:color w:val="111111"/>
          <w:sz w:val="28"/>
          <w:sz w:val="28"/>
          <w:szCs w:val="28"/>
          <w:rtl w:val="true"/>
          <w:lang w:bidi="ar-SA"/>
        </w:rPr>
        <w:t>وقد فهمتُ کلَّ ما ذکرتمُ</w:t>
      </w:r>
    </w:p>
    <w:p>
      <w:pPr>
        <w:pStyle w:val="BookText"/>
        <w:rPr/>
      </w:pPr>
      <w:r>
        <w:rPr>
          <w:rFonts w:ascii="Amiri" w:hAnsi="Amiri" w:eastAsia="Amiri" w:cs="Amiri"/>
          <w:color w:val="111111"/>
          <w:sz w:val="28"/>
          <w:sz w:val="28"/>
          <w:szCs w:val="28"/>
          <w:rtl w:val="true"/>
          <w:lang w:bidi="ar-SA"/>
        </w:rPr>
        <w:t>من بعد ما قرأتُ ما قصصتُم</w:t>
      </w:r>
    </w:p>
    <w:p>
      <w:pPr>
        <w:pStyle w:val="BookText"/>
        <w:rPr/>
      </w:pPr>
      <w:r>
        <w:rPr>
          <w:rFonts w:ascii="IRNazanin" w:hAnsi="IRNazanin" w:eastAsia="IRNazanin"/>
          <w:color w:val="111111"/>
          <w:sz w:val="28"/>
          <w:sz w:val="28"/>
          <w:szCs w:val="28"/>
          <w:rtl w:val="true"/>
          <w:lang w:bidi="fa-IR"/>
        </w:rPr>
        <w:t>وقد بعثت لکم ابن عمی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بیتی ثقتی ورحمی</w:t>
      </w:r>
      <w:r>
        <w:rPr>
          <w:rStyle w:val="FootnoteAnchor"/>
          <w:rtl w:val="true"/>
        </w:rPr>
        <w:footnoteReference w:id="256"/>
      </w:r>
      <w:bookmarkStart w:id="181" w:name="pg2694_14408"/>
    </w:p>
    <w:p>
      <w:pPr>
        <w:pStyle w:val="BookText"/>
        <w:rPr/>
      </w:pPr>
      <w:bookmarkEnd w:id="181"/>
      <w:r>
        <w:rPr>
          <w:rFonts w:ascii="IRNazanin" w:hAnsi="IRNazanin" w:eastAsia="IRNazanin"/>
          <w:color w:val="111111"/>
          <w:sz w:val="28"/>
          <w:sz w:val="28"/>
          <w:szCs w:val="28"/>
          <w:rtl w:val="true"/>
          <w:lang w:bidi="fa-IR"/>
        </w:rPr>
        <w:t>قلتُ له یکتب لی بحالکم</w:t>
      </w:r>
    </w:p>
    <w:p>
      <w:pPr>
        <w:pStyle w:val="BookText"/>
        <w:rPr/>
      </w:pPr>
      <w:r>
        <w:rPr>
          <w:rFonts w:ascii="IRNazanin" w:hAnsi="IRNazanin" w:eastAsia="IRNazanin"/>
          <w:color w:val="111111"/>
          <w:sz w:val="28"/>
          <w:sz w:val="28"/>
          <w:szCs w:val="28"/>
          <w:rtl w:val="true"/>
          <w:lang w:bidi="fa-IR"/>
        </w:rPr>
        <w:t>ومجمع الرأی لدی رجالکم</w:t>
      </w:r>
    </w:p>
    <w:p>
      <w:pPr>
        <w:pStyle w:val="BookText"/>
        <w:rPr/>
      </w:pPr>
      <w:r>
        <w:rPr>
          <w:rFonts w:ascii="Amiri" w:hAnsi="Amiri" w:eastAsia="Amiri" w:cs="Amiri"/>
          <w:color w:val="111111"/>
          <w:sz w:val="28"/>
          <w:sz w:val="28"/>
          <w:szCs w:val="28"/>
          <w:rtl w:val="true"/>
          <w:lang w:bidi="ar-SA"/>
        </w:rPr>
        <w:t>إنْ کتب إلیّ أنْ قد اجتمع</w:t>
      </w:r>
    </w:p>
    <w:p>
      <w:pPr>
        <w:pStyle w:val="BookText"/>
        <w:rPr/>
      </w:pPr>
      <w:r>
        <w:rPr>
          <w:rFonts w:ascii="Amiri" w:hAnsi="Amiri" w:eastAsia="Amiri" w:cs="Amiri"/>
          <w:color w:val="111111"/>
          <w:sz w:val="28"/>
          <w:sz w:val="28"/>
          <w:szCs w:val="28"/>
          <w:rtl w:val="true"/>
          <w:lang w:bidi="ar-SA"/>
        </w:rPr>
        <w:t>رأیکم ما أحدٌ عنیّ امتنع</w:t>
      </w:r>
    </w:p>
    <w:p>
      <w:pPr>
        <w:pStyle w:val="BookText"/>
        <w:rPr/>
      </w:pPr>
      <w:r>
        <w:rPr>
          <w:rFonts w:ascii="IRNazanin" w:hAnsi="IRNazanin" w:eastAsia="IRNazanin"/>
          <w:color w:val="111111"/>
          <w:sz w:val="28"/>
          <w:sz w:val="28"/>
          <w:szCs w:val="28"/>
          <w:rtl w:val="true"/>
          <w:lang w:bidi="fa-IR"/>
        </w:rPr>
        <w:t>فعند ذلک إلیکم أقدم</w:t>
      </w:r>
    </w:p>
    <w:p>
      <w:pPr>
        <w:pStyle w:val="BookText"/>
        <w:rPr/>
      </w:pPr>
      <w:r>
        <w:rPr>
          <w:rFonts w:ascii="IRNazanin" w:hAnsi="IRNazanin" w:eastAsia="IRNazanin"/>
          <w:color w:val="111111"/>
          <w:sz w:val="28"/>
          <w:sz w:val="28"/>
          <w:szCs w:val="28"/>
          <w:rtl w:val="true"/>
          <w:lang w:bidi="fa-IR"/>
        </w:rPr>
        <w:t>وسوف یسبق إلیکم مسلمُ</w:t>
      </w:r>
    </w:p>
    <w:p>
      <w:pPr>
        <w:pStyle w:val="BookText"/>
        <w:rPr/>
      </w:pPr>
      <w:r>
        <w:rPr>
          <w:rFonts w:ascii="IRNazanin" w:hAnsi="IRNazanin" w:eastAsia="IRNazanin"/>
          <w:color w:val="111111"/>
          <w:sz w:val="28"/>
          <w:sz w:val="28"/>
          <w:szCs w:val="28"/>
          <w:rtl w:val="true"/>
          <w:lang w:bidi="fa-IR"/>
        </w:rPr>
        <w:t>لعمری ما الإمام إلا العامل</w:t>
      </w:r>
    </w:p>
    <w:p>
      <w:pPr>
        <w:pStyle w:val="BookText"/>
        <w:rPr/>
      </w:pPr>
      <w:r>
        <w:rPr>
          <w:rFonts w:ascii="IRNazanin" w:hAnsi="IRNazanin" w:eastAsia="IRNazanin"/>
          <w:color w:val="111111"/>
          <w:sz w:val="28"/>
          <w:sz w:val="28"/>
          <w:szCs w:val="28"/>
          <w:rtl w:val="true"/>
          <w:lang w:bidi="fa-IR"/>
        </w:rPr>
        <w:t>فعند ذلک یکون عادل</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المفید فی إرشاده،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إعلام الوری،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یوسف بن الجوزی الحنفی فی تذکرة الخواص،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شهر آشوب المازندرانی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182" w:name="__RefHeading___Toc950705_1395250215"/>
      <w:bookmarkStart w:id="183" w:name="_Toc67"/>
      <w:bookmarkEnd w:id="182"/>
      <w:r>
        <w:rPr>
          <w:rtl w:val="true"/>
        </w:rPr>
        <w:t>اجتماع شیعة من أهل البصرة</w:t>
      </w:r>
      <w:bookmarkEnd w:id="183"/>
    </w:p>
    <w:p>
      <w:pPr>
        <w:pStyle w:val="BookText"/>
        <w:rPr/>
      </w:pPr>
      <w:r>
        <w:rPr>
          <w:rFonts w:ascii="IRNazanin" w:hAnsi="IRNazanin" w:eastAsia="IRNazanin"/>
          <w:color w:val="111111"/>
          <w:sz w:val="28"/>
          <w:sz w:val="28"/>
          <w:szCs w:val="28"/>
          <w:rtl w:val="true"/>
          <w:lang w:bidi="fa-IR"/>
        </w:rPr>
        <w:t>واجتمعت شیعته فی البصرة</w:t>
      </w:r>
    </w:p>
    <w:p>
      <w:pPr>
        <w:pStyle w:val="BookText"/>
        <w:rPr/>
      </w:pPr>
      <w:r>
        <w:rPr>
          <w:rFonts w:ascii="IRNazanin" w:hAnsi="IRNazanin" w:eastAsia="IRNazanin"/>
          <w:color w:val="111111"/>
          <w:sz w:val="28"/>
          <w:sz w:val="28"/>
          <w:szCs w:val="28"/>
          <w:rtl w:val="true"/>
          <w:lang w:bidi="fa-IR"/>
        </w:rPr>
        <w:t>وقد تداولوا حدیث النصرة</w:t>
      </w:r>
    </w:p>
    <w:p>
      <w:pPr>
        <w:pStyle w:val="BookText"/>
        <w:rPr/>
      </w:pPr>
      <w:r>
        <w:rPr>
          <w:rFonts w:ascii="IRNazanin" w:hAnsi="IRNazanin" w:eastAsia="IRNazanin"/>
          <w:color w:val="111111"/>
          <w:sz w:val="28"/>
          <w:sz w:val="28"/>
          <w:szCs w:val="28"/>
          <w:rtl w:val="true"/>
          <w:lang w:bidi="fa-IR"/>
        </w:rPr>
        <w:t>وذلک فی بیت بنت سعـــــــــد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قال فأجمع یزید بن نُبیط الخروج ــ وهو من عبد القیس ــ إلی الحسین وکان له بنون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یخرج معی؟ فانتدب معه ابنان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 فقال لأصحابه فی بیت تلک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أعزمت علی الخروج وأنا خارج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علیک أصحاب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لو قد استوت أخفافها بالجدد لهانَ علی طلب من طلبنی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فتقدی فی الطریق حتی انتهی إلی الحسین علیه السلام فدخل فی رحله بالأبطح وبلغ الحسین مجیئه فجعل یطلبه وجاء الرجل إلی رحل الحسین فقیل قد خرج إلی منزلک فأقبل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معه حتی أتی فقاتل مع فقاتل معه هو وابناه، 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تـــــــــداولوا حـدیـثـهــم بجـــــدِّ</w:t>
      </w:r>
      <w:bookmarkStart w:id="184" w:name="pg2694_14409"/>
    </w:p>
    <w:p>
      <w:pPr>
        <w:pStyle w:val="BookText"/>
        <w:rPr/>
      </w:pPr>
      <w:bookmarkEnd w:id="184"/>
      <w:r>
        <w:rPr>
          <w:rFonts w:ascii="IRNazanin" w:hAnsi="IRNazanin" w:eastAsia="IRNazanin"/>
          <w:color w:val="111111"/>
          <w:sz w:val="28"/>
          <w:sz w:val="28"/>
          <w:szCs w:val="28"/>
          <w:rtl w:val="true"/>
          <w:lang w:bidi="fa-IR"/>
        </w:rPr>
        <w:t>وابن نبیط طلب من عشرة</w:t>
      </w:r>
    </w:p>
    <w:p>
      <w:pPr>
        <w:pStyle w:val="BookText"/>
        <w:rPr/>
      </w:pPr>
      <w:r>
        <w:rPr>
          <w:rFonts w:ascii="IRNazanin" w:hAnsi="IRNazanin" w:eastAsia="IRNazanin"/>
          <w:color w:val="111111"/>
          <w:sz w:val="28"/>
          <w:sz w:val="28"/>
          <w:szCs w:val="28"/>
          <w:rtl w:val="true"/>
          <w:lang w:bidi="fa-IR"/>
        </w:rPr>
        <w:t>من ولده أن یخرجوا للنصرة</w:t>
      </w:r>
    </w:p>
    <w:p>
      <w:pPr>
        <w:pStyle w:val="BookText"/>
        <w:rPr/>
      </w:pPr>
      <w:r>
        <w:rPr>
          <w:rFonts w:ascii="Amiri" w:hAnsi="Amiri" w:eastAsia="Amiri" w:cs="Amiri"/>
          <w:color w:val="111111"/>
          <w:sz w:val="28"/>
          <w:sz w:val="28"/>
          <w:szCs w:val="28"/>
          <w:rtl w:val="true"/>
          <w:lang w:bidi="ar-SA"/>
        </w:rPr>
        <w:t>فانتُدب من ولده اثنانِ</w:t>
      </w:r>
    </w:p>
    <w:p>
      <w:pPr>
        <w:pStyle w:val="BookText"/>
        <w:rPr/>
      </w:pPr>
      <w:r>
        <w:rPr>
          <w:rFonts w:ascii="IRNazanin" w:hAnsi="IRNazanin" w:eastAsia="IRNazanin"/>
          <w:color w:val="111111"/>
          <w:sz w:val="28"/>
          <w:sz w:val="28"/>
          <w:szCs w:val="28"/>
          <w:rtl w:val="true"/>
          <w:lang w:bidi="fa-IR"/>
        </w:rPr>
        <w:t>بالطف قد استشهد الابنانِ</w:t>
      </w:r>
    </w:p>
    <w:p>
      <w:pPr>
        <w:pStyle w:val="Heading4"/>
        <w:numPr>
          <w:ilvl w:val="3"/>
          <w:numId w:val="1"/>
        </w:numPr>
        <w:rPr/>
      </w:pPr>
      <w:bookmarkStart w:id="185" w:name="__RefHeading___Toc950707_1395250215"/>
      <w:bookmarkStart w:id="186" w:name="_Toc68"/>
      <w:bookmarkEnd w:id="185"/>
      <w:r>
        <w:rPr>
          <w:rtl w:val="true"/>
        </w:rPr>
        <w:t>سفر مسلم بن عقیل</w:t>
      </w:r>
      <w:bookmarkEnd w:id="186"/>
    </w:p>
    <w:p>
      <w:pPr>
        <w:pStyle w:val="BookText"/>
        <w:rPr/>
      </w:pPr>
      <w:r>
        <w:rPr>
          <w:rFonts w:ascii="IRNazanin" w:hAnsi="IRNazanin" w:eastAsia="IRNazanin"/>
          <w:color w:val="111111"/>
          <w:sz w:val="28"/>
          <w:sz w:val="28"/>
          <w:szCs w:val="28"/>
          <w:rtl w:val="true"/>
          <w:lang w:bidi="fa-IR"/>
        </w:rPr>
        <w:t>ثم دعا السفیرَ أعنی مسلما</w:t>
      </w:r>
    </w:p>
    <w:p>
      <w:pPr>
        <w:pStyle w:val="BookText"/>
        <w:rPr/>
      </w:pPr>
      <w:r>
        <w:rPr>
          <w:rFonts w:ascii="Amiri" w:hAnsi="Amiri" w:eastAsia="Amiri" w:cs="Amiri"/>
          <w:color w:val="111111"/>
          <w:sz w:val="28"/>
          <w:sz w:val="28"/>
          <w:szCs w:val="28"/>
          <w:rtl w:val="true"/>
          <w:lang w:bidi="ar-SA"/>
        </w:rPr>
        <w:t>وموصیاً بدا له مکلِّما</w:t>
      </w:r>
    </w:p>
    <w:p>
      <w:pPr>
        <w:pStyle w:val="BookText"/>
        <w:rPr/>
      </w:pPr>
      <w:r>
        <w:rPr>
          <w:rFonts w:ascii="IRNazanin" w:hAnsi="IRNazanin" w:eastAsia="IRNazanin"/>
          <w:color w:val="111111"/>
          <w:sz w:val="28"/>
          <w:sz w:val="28"/>
          <w:szCs w:val="28"/>
          <w:rtl w:val="true"/>
          <w:lang w:bidi="fa-IR"/>
        </w:rPr>
        <w:t>علیک بالتقوی وبالکتمان</w:t>
      </w:r>
    </w:p>
    <w:p>
      <w:pPr>
        <w:pStyle w:val="BookText"/>
        <w:rPr/>
      </w:pPr>
      <w:r>
        <w:rPr>
          <w:rFonts w:ascii="IRNazanin" w:hAnsi="IRNazanin" w:eastAsia="IRNazanin"/>
          <w:color w:val="111111"/>
          <w:sz w:val="28"/>
          <w:sz w:val="28"/>
          <w:szCs w:val="28"/>
          <w:rtl w:val="true"/>
          <w:lang w:bidi="fa-IR"/>
        </w:rPr>
        <w:t>واللطف ولتحذر من الخذلانِ</w:t>
      </w:r>
    </w:p>
    <w:p>
      <w:pPr>
        <w:pStyle w:val="BookText"/>
        <w:rPr/>
      </w:pPr>
      <w:r>
        <w:rPr>
          <w:rFonts w:ascii="IRNazanin" w:hAnsi="IRNazanin" w:eastAsia="IRNazanin"/>
          <w:color w:val="111111"/>
          <w:sz w:val="28"/>
          <w:sz w:val="28"/>
          <w:szCs w:val="28"/>
          <w:rtl w:val="true"/>
          <w:lang w:bidi="fa-IR"/>
        </w:rPr>
        <w:t>فإن رأیت الناس قد اجتمعوا</w:t>
      </w:r>
    </w:p>
    <w:p>
      <w:pPr>
        <w:pStyle w:val="BookText"/>
        <w:rPr/>
      </w:pPr>
      <w:r>
        <w:rPr>
          <w:rFonts w:ascii="IRNazanin" w:hAnsi="IRNazanin" w:eastAsia="IRNazanin"/>
          <w:color w:val="111111"/>
          <w:sz w:val="28"/>
          <w:sz w:val="28"/>
          <w:szCs w:val="28"/>
          <w:rtl w:val="true"/>
          <w:lang w:bidi="fa-IR"/>
        </w:rPr>
        <w:t>لأمرنا وأمرهم قد أجمعوا</w:t>
      </w:r>
    </w:p>
    <w:p>
      <w:pPr>
        <w:pStyle w:val="BookText"/>
        <w:rPr/>
      </w:pPr>
      <w:r>
        <w:rPr>
          <w:rFonts w:ascii="IRNazanin" w:hAnsi="IRNazanin" w:eastAsia="IRNazanin"/>
          <w:color w:val="111111"/>
          <w:sz w:val="28"/>
          <w:sz w:val="28"/>
          <w:szCs w:val="28"/>
          <w:rtl w:val="true"/>
          <w:lang w:bidi="fa-IR"/>
        </w:rPr>
        <w:t>فاکتب إلی عند ذا وعجّل</w:t>
      </w:r>
    </w:p>
    <w:p>
      <w:pPr>
        <w:pStyle w:val="BookText"/>
        <w:rPr/>
      </w:pPr>
      <w:r>
        <w:rPr>
          <w:rFonts w:ascii="Amiri" w:hAnsi="Amiri" w:eastAsia="Amiri" w:cs="Amiri"/>
          <w:color w:val="111111"/>
          <w:sz w:val="28"/>
          <w:sz w:val="28"/>
          <w:szCs w:val="28"/>
          <w:rtl w:val="true"/>
          <w:lang w:bidi="ar-SA"/>
        </w:rPr>
        <w:t>إذْ إثْرَ ذا الکتابِ سوف نُقبل</w:t>
      </w:r>
    </w:p>
    <w:p>
      <w:pPr>
        <w:pStyle w:val="BookText"/>
        <w:rPr/>
      </w:pPr>
      <w:r>
        <w:rPr>
          <w:rFonts w:ascii="IRNazanin" w:hAnsi="IRNazanin" w:eastAsia="IRNazanin"/>
          <w:color w:val="111111"/>
          <w:sz w:val="28"/>
          <w:sz w:val="28"/>
          <w:szCs w:val="28"/>
          <w:rtl w:val="true"/>
          <w:lang w:bidi="fa-IR"/>
        </w:rPr>
        <w:t>وودع أهل بیته وداعا</w:t>
      </w:r>
    </w:p>
    <w:p>
      <w:pPr>
        <w:pStyle w:val="BookText"/>
        <w:rPr/>
      </w:pPr>
      <w:r>
        <w:rPr>
          <w:rFonts w:ascii="IRNazanin" w:hAnsi="IRNazanin" w:eastAsia="IRNazanin"/>
          <w:color w:val="111111"/>
          <w:sz w:val="28"/>
          <w:sz w:val="28"/>
          <w:szCs w:val="28"/>
          <w:rtl w:val="true"/>
          <w:lang w:bidi="fa-IR"/>
        </w:rPr>
        <w:t>وأسرع لأمره إسراعا</w:t>
      </w:r>
    </w:p>
    <w:p>
      <w:pPr>
        <w:pStyle w:val="BookText"/>
        <w:rPr/>
      </w:pPr>
      <w:r>
        <w:rPr>
          <w:rFonts w:ascii="IRNazanin" w:hAnsi="IRNazanin" w:eastAsia="IRNazanin"/>
          <w:color w:val="111111"/>
          <w:sz w:val="28"/>
          <w:sz w:val="28"/>
          <w:szCs w:val="28"/>
          <w:rtl w:val="true"/>
          <w:lang w:bidi="fa-IR"/>
        </w:rPr>
        <w:t>ثم دلیلین له إستأجرا</w:t>
      </w:r>
    </w:p>
    <w:p>
      <w:pPr>
        <w:pStyle w:val="BookText"/>
        <w:rPr/>
      </w:pPr>
      <w:r>
        <w:rPr>
          <w:rFonts w:ascii="IRNazanin" w:hAnsi="IRNazanin" w:eastAsia="IRNazanin"/>
          <w:color w:val="111111"/>
          <w:sz w:val="28"/>
          <w:sz w:val="28"/>
          <w:szCs w:val="28"/>
          <w:rtl w:val="true"/>
          <w:lang w:bidi="fa-IR"/>
        </w:rPr>
        <w:t>یقتفیان للطریق أثرا</w:t>
      </w:r>
    </w:p>
    <w:p>
      <w:pPr>
        <w:pStyle w:val="BookText"/>
        <w:rPr/>
      </w:pPr>
      <w:r>
        <w:rPr>
          <w:rFonts w:ascii="IRNazanin" w:hAnsi="IRNazanin" w:eastAsia="IRNazanin"/>
          <w:color w:val="111111"/>
          <w:sz w:val="28"/>
          <w:sz w:val="28"/>
          <w:szCs w:val="28"/>
          <w:rtl w:val="true"/>
          <w:lang w:bidi="fa-IR"/>
        </w:rPr>
        <w:t>لکن طریق الکوفة قد ضیّعا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بلقعٍ قاحلةٍ قد وقعا</w:t>
      </w:r>
      <w:r>
        <w:rPr>
          <w:rStyle w:val="FootnoteAnchor"/>
          <w:rtl w:val="true"/>
        </w:rPr>
        <w:footnoteReference w:id="259"/>
      </w:r>
      <w:bookmarkStart w:id="187" w:name="pg2694_14410"/>
    </w:p>
    <w:p>
      <w:pPr>
        <w:pStyle w:val="BookText"/>
        <w:rPr/>
      </w:pPr>
      <w:bookmarkEnd w:id="187"/>
      <w:r>
        <w:rPr>
          <w:rFonts w:ascii="Amiri" w:hAnsi="Amiri" w:eastAsia="Amiri" w:cs="Amiri"/>
          <w:color w:val="111111"/>
          <w:sz w:val="28"/>
          <w:sz w:val="28"/>
          <w:szCs w:val="28"/>
          <w:rtl w:val="true"/>
          <w:lang w:bidi="ar-SA"/>
        </w:rPr>
        <w:t>فأرشدا مسلمَ للطریقِ</w:t>
      </w:r>
    </w:p>
    <w:p>
      <w:pPr>
        <w:pStyle w:val="BookText"/>
        <w:rPr/>
      </w:pPr>
      <w:r>
        <w:rPr>
          <w:rFonts w:ascii="IRNazanin" w:hAnsi="IRNazanin" w:eastAsia="IRNazanin"/>
          <w:color w:val="111111"/>
          <w:sz w:val="28"/>
          <w:sz w:val="28"/>
          <w:szCs w:val="28"/>
          <w:rtl w:val="true"/>
          <w:lang w:bidi="fa-IR"/>
        </w:rPr>
        <w:t>لموضع یسمی بالمضیقِ</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إذْ فیه ماء ثمّة یُصاب</w:t>
      </w:r>
    </w:p>
    <w:p>
      <w:pPr>
        <w:pStyle w:val="BookText"/>
        <w:rPr/>
      </w:pPr>
      <w:r>
        <w:rPr>
          <w:rFonts w:ascii="Amiri" w:hAnsi="Amiri" w:eastAsia="Amiri" w:cs="Amiri"/>
          <w:color w:val="111111"/>
          <w:sz w:val="28"/>
          <w:sz w:val="28"/>
          <w:szCs w:val="28"/>
          <w:rtl w:val="true"/>
          <w:lang w:bidi="ar-SA"/>
        </w:rPr>
        <w:t>صاف وعذب سائغ عُبابُ</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فأرسل إلی الحسین مسلمُ</w:t>
      </w:r>
    </w:p>
    <w:p>
      <w:pPr>
        <w:pStyle w:val="BookText"/>
        <w:rPr/>
      </w:pPr>
      <w:r>
        <w:rPr>
          <w:rFonts w:ascii="Amiri" w:hAnsi="Amiri" w:eastAsia="Amiri" w:cs="Amiri"/>
          <w:color w:val="111111"/>
          <w:sz w:val="28"/>
          <w:sz w:val="28"/>
          <w:szCs w:val="28"/>
          <w:rtl w:val="true"/>
          <w:lang w:bidi="ar-SA"/>
        </w:rPr>
        <w:t>بکلِّ ما جری علیه یُعلِمُ</w:t>
      </w:r>
    </w:p>
    <w:p>
      <w:pPr>
        <w:pStyle w:val="BookText"/>
        <w:rPr/>
      </w:pPr>
      <w:r>
        <w:rPr>
          <w:rFonts w:ascii="IRNazanin" w:hAnsi="IRNazanin" w:eastAsia="IRNazanin"/>
          <w:color w:val="111111"/>
          <w:sz w:val="28"/>
          <w:sz w:val="28"/>
          <w:szCs w:val="28"/>
          <w:rtl w:val="true"/>
          <w:lang w:bidi="fa-IR"/>
        </w:rPr>
        <w:t>إن الدلیلین بنا أضلا</w:t>
      </w:r>
    </w:p>
    <w:p>
      <w:pPr>
        <w:pStyle w:val="BookText"/>
        <w:rPr/>
      </w:pPr>
      <w:r>
        <w:rPr>
          <w:rFonts w:ascii="Amiri" w:hAnsi="Amiri" w:eastAsia="Amiri" w:cs="Amiri"/>
          <w:color w:val="111111"/>
          <w:sz w:val="28"/>
          <w:sz w:val="28"/>
          <w:szCs w:val="28"/>
          <w:rtl w:val="true"/>
          <w:lang w:bidi="ar-SA"/>
        </w:rPr>
        <w:t>طریقنا فی بلقعٍ وزلاّ</w:t>
      </w:r>
    </w:p>
    <w:p>
      <w:pPr>
        <w:pStyle w:val="BookText"/>
        <w:rPr/>
      </w:pPr>
      <w:r>
        <w:rPr>
          <w:rFonts w:ascii="IRNazanin" w:hAnsi="IRNazanin" w:eastAsia="IRNazanin"/>
          <w:color w:val="111111"/>
          <w:sz w:val="28"/>
          <w:sz w:val="28"/>
          <w:szCs w:val="28"/>
          <w:rtl w:val="true"/>
          <w:lang w:bidi="fa-IR"/>
        </w:rPr>
        <w:t>لم یلبثا یا سیدی أن ماتا</w:t>
      </w:r>
    </w:p>
    <w:p>
      <w:pPr>
        <w:pStyle w:val="BookText"/>
        <w:rPr/>
      </w:pPr>
      <w:r>
        <w:rPr>
          <w:rFonts w:ascii="IRNazanin" w:hAnsi="IRNazanin" w:eastAsia="IRNazanin"/>
          <w:color w:val="111111"/>
          <w:sz w:val="28"/>
          <w:sz w:val="28"/>
          <w:szCs w:val="28"/>
          <w:rtl w:val="true"/>
          <w:lang w:bidi="fa-IR"/>
        </w:rPr>
        <w:t>من الظمأ لم یشربوا فراتا</w:t>
      </w:r>
    </w:p>
    <w:p>
      <w:pPr>
        <w:pStyle w:val="BookText"/>
        <w:rPr/>
      </w:pPr>
      <w:r>
        <w:rPr>
          <w:rFonts w:ascii="IRNazanin" w:hAnsi="IRNazanin" w:eastAsia="IRNazanin"/>
          <w:color w:val="111111"/>
          <w:sz w:val="28"/>
          <w:sz w:val="28"/>
          <w:szCs w:val="28"/>
          <w:rtl w:val="true"/>
          <w:lang w:bidi="fa-IR"/>
        </w:rPr>
        <w:t>حتی إذا للماء إنتهینا</w:t>
      </w:r>
    </w:p>
    <w:p>
      <w:pPr>
        <w:pStyle w:val="BookText"/>
        <w:rPr/>
      </w:pPr>
      <w:r>
        <w:rPr>
          <w:rFonts w:ascii="IRNazanin" w:hAnsi="IRNazanin" w:eastAsia="IRNazanin"/>
          <w:color w:val="111111"/>
          <w:sz w:val="28"/>
          <w:sz w:val="28"/>
          <w:szCs w:val="28"/>
          <w:rtl w:val="true"/>
          <w:lang w:bidi="fa-IR"/>
        </w:rPr>
        <w:t>لم ننج إلاّ بعد أن شربنا</w:t>
      </w:r>
    </w:p>
    <w:p>
      <w:pPr>
        <w:pStyle w:val="BookText"/>
        <w:rPr/>
      </w:pPr>
      <w:r>
        <w:rPr>
          <w:rFonts w:ascii="IRNazanin" w:hAnsi="IRNazanin" w:eastAsia="IRNazanin"/>
          <w:color w:val="111111"/>
          <w:sz w:val="28"/>
          <w:sz w:val="28"/>
          <w:szCs w:val="28"/>
          <w:rtl w:val="true"/>
          <w:lang w:bidi="fa-IR"/>
        </w:rPr>
        <w:t>وقد تطیرت فهل أعفیتنی</w:t>
      </w:r>
    </w:p>
    <w:p>
      <w:pPr>
        <w:pStyle w:val="BookText"/>
        <w:rPr/>
      </w:pPr>
      <w:r>
        <w:rPr>
          <w:rFonts w:ascii="IRNazanin" w:hAnsi="IRNazanin" w:eastAsia="IRNazanin"/>
          <w:color w:val="111111"/>
          <w:sz w:val="28"/>
          <w:sz w:val="28"/>
          <w:szCs w:val="28"/>
          <w:rtl w:val="true"/>
          <w:lang w:bidi="fa-IR"/>
        </w:rPr>
        <w:t>عن هذه الرحلة هل أرجعتنی</w:t>
      </w:r>
    </w:p>
    <w:p>
      <w:pPr>
        <w:pStyle w:val="BookText"/>
        <w:rPr/>
      </w:pPr>
      <w:r>
        <w:rPr>
          <w:rFonts w:ascii="IRNazanin" w:hAnsi="IRNazanin" w:eastAsia="IRNazanin"/>
          <w:color w:val="111111"/>
          <w:sz w:val="28"/>
          <w:sz w:val="28"/>
          <w:szCs w:val="28"/>
          <w:rtl w:val="true"/>
          <w:lang w:bidi="fa-IR"/>
        </w:rPr>
        <w:t>وبالکتاب ابن مسهرٍ أتی</w:t>
      </w:r>
    </w:p>
    <w:p>
      <w:pPr>
        <w:pStyle w:val="BookText"/>
        <w:rPr/>
      </w:pPr>
      <w:r>
        <w:rPr>
          <w:rFonts w:ascii="IRNazanin" w:hAnsi="IRNazanin" w:eastAsia="IRNazanin"/>
          <w:color w:val="111111"/>
          <w:sz w:val="28"/>
          <w:sz w:val="28"/>
          <w:szCs w:val="28"/>
          <w:rtl w:val="true"/>
          <w:lang w:bidi="fa-IR"/>
        </w:rPr>
        <w:t>إلی الحسین جدَّ بالسیر الفتی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شهر آشوب المازندرانی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 مجیئه دون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کثیر الدمشقی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التطیّر</w:t>
      </w:r>
    </w:p>
    <w:p>
      <w:pPr>
        <w:pStyle w:val="BookText"/>
        <w:rPr/>
      </w:pPr>
      <w:r>
        <w:rPr>
          <w:rFonts w:ascii="IRNazanin" w:hAnsi="IRNazanin" w:eastAsia="IRNazanin"/>
          <w:color w:val="111111"/>
          <w:sz w:val="28"/>
          <w:sz w:val="28"/>
          <w:szCs w:val="28"/>
          <w:rtl w:val="true"/>
          <w:lang w:bidi="fa-IR"/>
        </w:rPr>
        <w:t>لکن بذا التأریخ کان یُخبر</w:t>
      </w:r>
    </w:p>
    <w:p>
      <w:pPr>
        <w:pStyle w:val="Heading4"/>
        <w:numPr>
          <w:ilvl w:val="3"/>
          <w:numId w:val="1"/>
        </w:numPr>
        <w:rPr/>
      </w:pPr>
      <w:bookmarkStart w:id="188" w:name="__RefHeading___Toc950709_1395250215"/>
      <w:bookmarkStart w:id="189" w:name="_Toc69"/>
      <w:bookmarkEnd w:id="188"/>
      <w:r>
        <w:rPr>
          <w:rtl w:val="true"/>
        </w:rPr>
        <w:t>دخول الکوفة والبیعة</w:t>
      </w:r>
      <w:bookmarkEnd w:id="189"/>
    </w:p>
    <w:p>
      <w:pPr>
        <w:pStyle w:val="BookText"/>
        <w:rPr/>
      </w:pPr>
      <w:r>
        <w:rPr>
          <w:rFonts w:ascii="Amiri" w:hAnsi="Amiri" w:eastAsia="Amiri" w:cs="Amiri"/>
          <w:color w:val="111111"/>
          <w:sz w:val="28"/>
          <w:sz w:val="28"/>
          <w:szCs w:val="28"/>
          <w:rtl w:val="true"/>
          <w:lang w:bidi="ar-SA"/>
        </w:rPr>
        <w:t>لمّا أتی الکوفةَ مسلمٌ وصل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منزلِ المختارِ ضیفاً قد نزل</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وأقبلت الشیعةُ إلیه</w:t>
      </w:r>
    </w:p>
    <w:p>
      <w:pPr>
        <w:pStyle w:val="BookText"/>
        <w:rPr/>
      </w:pPr>
      <w:r>
        <w:rPr>
          <w:rFonts w:ascii="IRNazanin" w:hAnsi="IRNazanin" w:eastAsia="IRNazanin"/>
          <w:color w:val="111111"/>
          <w:sz w:val="28"/>
          <w:sz w:val="28"/>
          <w:szCs w:val="28"/>
          <w:rtl w:val="true"/>
          <w:lang w:bidi="fa-IR"/>
        </w:rPr>
        <w:t>وحینما اجتمعوا علیه</w:t>
      </w:r>
    </w:p>
    <w:p>
      <w:pPr>
        <w:pStyle w:val="BookText"/>
        <w:rPr/>
      </w:pPr>
      <w:r>
        <w:rPr>
          <w:rFonts w:ascii="IRNazanin" w:hAnsi="IRNazanin" w:eastAsia="IRNazanin"/>
          <w:color w:val="111111"/>
          <w:sz w:val="28"/>
          <w:sz w:val="28"/>
          <w:szCs w:val="28"/>
          <w:rtl w:val="true"/>
          <w:lang w:bidi="fa-IR"/>
        </w:rPr>
        <w:t>علیهم قد قرأ الکتابا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أبکی به الشیوخ والشبابا</w:t>
      </w:r>
    </w:p>
    <w:p>
      <w:pPr>
        <w:pStyle w:val="BookText"/>
        <w:rPr/>
      </w:pPr>
      <w:r>
        <w:rPr>
          <w:rFonts w:ascii="IRNazanin" w:hAnsi="IRNazanin" w:eastAsia="IRNazanin"/>
          <w:color w:val="111111"/>
          <w:sz w:val="28"/>
          <w:sz w:val="28"/>
          <w:szCs w:val="28"/>
          <w:rtl w:val="true"/>
          <w:lang w:bidi="fa-IR"/>
        </w:rPr>
        <w:t>فقام عابس خطیباً قائلا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استقبال وجهاء الکوفة لمسلم بن عقیل أبو مخنف فی مقتله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أخبرُک عن نفسیَ إنْ سائلا</w:t>
      </w:r>
    </w:p>
    <w:p>
      <w:pPr>
        <w:pStyle w:val="BookText"/>
        <w:rPr/>
      </w:pPr>
      <w:r>
        <w:rPr>
          <w:rFonts w:ascii="IRNazanin" w:hAnsi="IRNazanin" w:eastAsia="IRNazanin"/>
          <w:color w:val="111111"/>
          <w:sz w:val="28"/>
          <w:sz w:val="28"/>
          <w:szCs w:val="28"/>
          <w:rtl w:val="true"/>
          <w:lang w:bidi="fa-IR"/>
        </w:rPr>
        <w:t>لا أعلم ما فی القلوب لکن</w:t>
      </w:r>
    </w:p>
    <w:p>
      <w:pPr>
        <w:pStyle w:val="BookText"/>
        <w:rPr/>
      </w:pPr>
      <w:r>
        <w:rPr>
          <w:rFonts w:ascii="Amiri" w:hAnsi="Amiri" w:eastAsia="Amiri" w:cs="Amiri"/>
          <w:color w:val="111111"/>
          <w:sz w:val="28"/>
          <w:sz w:val="28"/>
          <w:szCs w:val="28"/>
          <w:rtl w:val="true"/>
          <w:lang w:bidi="ar-SA"/>
        </w:rPr>
        <w:t>أقولُ ما به أنا موطّن</w:t>
      </w:r>
    </w:p>
    <w:p>
      <w:pPr>
        <w:pStyle w:val="BookText"/>
        <w:rPr/>
      </w:pPr>
      <w:r>
        <w:rPr>
          <w:rFonts w:ascii="IRNazanin" w:hAnsi="IRNazanin" w:eastAsia="IRNazanin"/>
          <w:color w:val="111111"/>
          <w:sz w:val="28"/>
          <w:sz w:val="28"/>
          <w:szCs w:val="28"/>
          <w:rtl w:val="true"/>
          <w:lang w:bidi="fa-IR"/>
        </w:rPr>
        <w:t>إنی إذا دعوتم أجبتُ</w:t>
      </w:r>
    </w:p>
    <w:p>
      <w:pPr>
        <w:pStyle w:val="BookText"/>
        <w:rPr/>
      </w:pPr>
      <w:r>
        <w:rPr>
          <w:rFonts w:ascii="Amiri" w:hAnsi="Amiri" w:eastAsia="Amiri" w:cs="Amiri"/>
          <w:color w:val="111111"/>
          <w:sz w:val="28"/>
          <w:sz w:val="28"/>
          <w:szCs w:val="28"/>
          <w:rtl w:val="true"/>
          <w:lang w:bidi="ar-SA"/>
        </w:rPr>
        <w:t>أن أُقتل دونکم أحببتُ</w:t>
      </w:r>
    </w:p>
    <w:p>
      <w:pPr>
        <w:pStyle w:val="BookText"/>
        <w:rPr/>
      </w:pPr>
      <w:r>
        <w:rPr>
          <w:rFonts w:ascii="IRNazanin" w:hAnsi="IRNazanin" w:eastAsia="IRNazanin"/>
          <w:color w:val="111111"/>
          <w:sz w:val="28"/>
          <w:sz w:val="28"/>
          <w:szCs w:val="28"/>
          <w:rtl w:val="true"/>
          <w:lang w:bidi="fa-IR"/>
        </w:rPr>
        <w:t>قام حبیب قال مثل ذلک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إنی بمثل ما علیه سالک</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وإلیک ما قاله حبیب بن مظاهر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رحمک الله 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الذی لا إله إلا هو علی مثل ما هذا علیه،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مثلهما کذاک قال الحنفی</w:t>
      </w:r>
      <w:r>
        <w:rPr>
          <w:rStyle w:val="FootnoteAnchor"/>
          <w:rtl w:val="true"/>
        </w:rPr>
        <w:footnoteReference w:id="2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إثرهما ما سلکاهُ یقتفی</w:t>
      </w:r>
      <w:r>
        <w:rPr>
          <w:rStyle w:val="FootnoteAnchor"/>
          <w:rtl w:val="true"/>
        </w:rPr>
        <w:footnoteReference w:id="269"/>
      </w:r>
      <w:bookmarkStart w:id="190" w:name="pg2694_14412"/>
    </w:p>
    <w:p>
      <w:pPr>
        <w:pStyle w:val="Heading4"/>
        <w:numPr>
          <w:ilvl w:val="3"/>
          <w:numId w:val="1"/>
        </w:numPr>
        <w:rPr/>
      </w:pPr>
      <w:bookmarkStart w:id="191" w:name="__RefHeading___Toc950711_1395250215"/>
      <w:bookmarkStart w:id="192" w:name="_Toc70"/>
      <w:bookmarkEnd w:id="190"/>
      <w:bookmarkEnd w:id="191"/>
      <w:r>
        <w:rPr>
          <w:rtl w:val="true"/>
        </w:rPr>
        <w:t>خطبة النعمان</w:t>
      </w:r>
      <w:bookmarkEnd w:id="192"/>
    </w:p>
    <w:p>
      <w:pPr>
        <w:pStyle w:val="BookText"/>
        <w:rPr/>
      </w:pPr>
      <w:r>
        <w:rPr>
          <w:rFonts w:ascii="IRNazanin" w:hAnsi="IRNazanin" w:eastAsia="IRNazanin"/>
          <w:color w:val="111111"/>
          <w:sz w:val="28"/>
          <w:sz w:val="28"/>
          <w:szCs w:val="28"/>
          <w:rtl w:val="true"/>
          <w:lang w:bidi="fa-IR"/>
        </w:rPr>
        <w:t>قال عباد الله لا تسارعوا</w:t>
      </w:r>
    </w:p>
    <w:p>
      <w:pPr>
        <w:pStyle w:val="BookText"/>
        <w:rPr/>
      </w:pPr>
      <w:r>
        <w:rPr>
          <w:rFonts w:ascii="Amiri" w:hAnsi="Amiri" w:eastAsia="Amiri" w:cs="Amiri"/>
          <w:color w:val="111111"/>
          <w:sz w:val="28"/>
          <w:sz w:val="28"/>
          <w:szCs w:val="28"/>
          <w:rtl w:val="true"/>
          <w:lang w:bidi="ar-SA"/>
        </w:rPr>
        <w:t>للفتنةِ والفرقة اتقوا وعوا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فإن فیهما الرجال تهلک</w:t>
      </w:r>
    </w:p>
    <w:p>
      <w:pPr>
        <w:pStyle w:val="BookText"/>
        <w:rPr/>
      </w:pPr>
      <w:r>
        <w:rPr>
          <w:rFonts w:ascii="IRNazanin" w:hAnsi="IRNazanin" w:eastAsia="IRNazanin"/>
          <w:color w:val="111111"/>
          <w:sz w:val="28"/>
          <w:sz w:val="28"/>
          <w:szCs w:val="28"/>
          <w:rtl w:val="true"/>
          <w:lang w:bidi="fa-IR"/>
        </w:rPr>
        <w:t>ویغصب المال الدماء تُسفک</w:t>
      </w:r>
    </w:p>
    <w:p>
      <w:pPr>
        <w:pStyle w:val="BookText"/>
        <w:rPr/>
      </w:pPr>
      <w:r>
        <w:rPr>
          <w:rFonts w:ascii="IRNazanin" w:hAnsi="IRNazanin" w:eastAsia="IRNazanin"/>
          <w:color w:val="111111"/>
          <w:sz w:val="28"/>
          <w:sz w:val="28"/>
          <w:szCs w:val="28"/>
          <w:rtl w:val="true"/>
          <w:lang w:bidi="fa-IR"/>
        </w:rPr>
        <w:t>ولتعلموا أننی لا أقاتل</w:t>
      </w:r>
    </w:p>
    <w:p>
      <w:pPr>
        <w:pStyle w:val="BookText"/>
        <w:rPr/>
      </w:pPr>
      <w:r>
        <w:rPr>
          <w:rFonts w:ascii="IRNazanin" w:hAnsi="IRNazanin" w:eastAsia="IRNazanin"/>
          <w:color w:val="111111"/>
          <w:sz w:val="28"/>
          <w:sz w:val="28"/>
          <w:szCs w:val="28"/>
          <w:rtl w:val="true"/>
          <w:lang w:bidi="fa-IR"/>
        </w:rPr>
        <w:t>من لم یثب علی لم یقاتل</w:t>
      </w:r>
    </w:p>
    <w:p>
      <w:pPr>
        <w:pStyle w:val="BookText"/>
        <w:rPr/>
      </w:pPr>
      <w:r>
        <w:rPr>
          <w:rFonts w:ascii="Amiri" w:hAnsi="Amiri" w:eastAsia="Amiri" w:cs="Amiri"/>
          <w:color w:val="111111"/>
          <w:sz w:val="28"/>
          <w:sz w:val="28"/>
          <w:szCs w:val="28"/>
          <w:rtl w:val="true"/>
          <w:lang w:bidi="ar-SA"/>
        </w:rPr>
        <w:t>لا آخذ بالظنة والتهمة</w:t>
      </w:r>
    </w:p>
    <w:p>
      <w:pPr>
        <w:pStyle w:val="BookText"/>
        <w:rPr/>
      </w:pPr>
      <w:r>
        <w:rPr>
          <w:rFonts w:ascii="Amiri" w:hAnsi="Amiri" w:eastAsia="Amiri" w:cs="Amiri"/>
          <w:color w:val="111111"/>
          <w:sz w:val="28"/>
          <w:sz w:val="28"/>
          <w:szCs w:val="28"/>
          <w:rtl w:val="true"/>
          <w:lang w:bidi="ar-SA"/>
        </w:rPr>
        <w:t>فلا أذی منی یمسُّ الأمة</w:t>
      </w:r>
    </w:p>
    <w:p>
      <w:pPr>
        <w:pStyle w:val="BookText"/>
        <w:rPr/>
      </w:pPr>
      <w:r>
        <w:rPr>
          <w:rFonts w:ascii="IRNazanin" w:hAnsi="IRNazanin" w:eastAsia="IRNazanin"/>
          <w:color w:val="111111"/>
          <w:sz w:val="28"/>
          <w:sz w:val="28"/>
          <w:szCs w:val="28"/>
          <w:rtl w:val="true"/>
          <w:lang w:bidi="fa-IR"/>
        </w:rPr>
        <w:t>نعم إذا بیعتکم نکثتم</w:t>
      </w:r>
    </w:p>
    <w:p>
      <w:pPr>
        <w:pStyle w:val="BookText"/>
        <w:rPr/>
      </w:pPr>
      <w:r>
        <w:rPr>
          <w:rFonts w:ascii="IRNazanin" w:hAnsi="IRNazanin" w:eastAsia="IRNazanin"/>
          <w:color w:val="111111"/>
          <w:sz w:val="28"/>
          <w:sz w:val="28"/>
          <w:szCs w:val="28"/>
          <w:rtl w:val="true"/>
          <w:lang w:bidi="fa-IR"/>
        </w:rPr>
        <w:t>ثم علی إمامکم خرجتم</w:t>
      </w:r>
    </w:p>
    <w:p>
      <w:pPr>
        <w:pStyle w:val="BookText"/>
        <w:rPr/>
      </w:pPr>
      <w:r>
        <w:rPr>
          <w:rFonts w:ascii="IRNazanin" w:hAnsi="IRNazanin" w:eastAsia="IRNazanin"/>
          <w:color w:val="111111"/>
          <w:sz w:val="28"/>
          <w:sz w:val="28"/>
          <w:szCs w:val="28"/>
          <w:rtl w:val="true"/>
          <w:lang w:bidi="fa-IR"/>
        </w:rPr>
        <w:t>ظهر شدیدکم أنا قاصمُه</w:t>
      </w:r>
    </w:p>
    <w:p>
      <w:pPr>
        <w:pStyle w:val="BookText"/>
        <w:rPr/>
      </w:pPr>
      <w:r>
        <w:rPr>
          <w:rFonts w:ascii="IRNazanin" w:hAnsi="IRNazanin" w:eastAsia="IRNazanin"/>
          <w:color w:val="111111"/>
          <w:sz w:val="28"/>
          <w:sz w:val="28"/>
          <w:szCs w:val="28"/>
          <w:rtl w:val="true"/>
          <w:lang w:bidi="fa-IR"/>
        </w:rPr>
        <w:t>بسیفی ذا ما ثبت قائمُه</w:t>
      </w:r>
    </w:p>
    <w:p>
      <w:pPr>
        <w:pStyle w:val="BookText"/>
        <w:rPr/>
      </w:pPr>
      <w:r>
        <w:rPr>
          <w:rFonts w:ascii="IRNazanin" w:hAnsi="IRNazanin" w:eastAsia="IRNazanin"/>
          <w:color w:val="111111"/>
          <w:sz w:val="28"/>
          <w:sz w:val="28"/>
          <w:szCs w:val="28"/>
          <w:rtl w:val="true"/>
          <w:lang w:bidi="fa-IR"/>
        </w:rPr>
        <w:t>حتی وإن لم ینتفض لنصرتی</w:t>
      </w:r>
    </w:p>
    <w:p>
      <w:pPr>
        <w:pStyle w:val="BookText"/>
        <w:rPr/>
      </w:pPr>
      <w:r>
        <w:rPr>
          <w:rFonts w:ascii="Amiri" w:hAnsi="Amiri" w:eastAsia="Amiri" w:cs="Amiri"/>
          <w:color w:val="111111"/>
          <w:sz w:val="28"/>
          <w:sz w:val="28"/>
          <w:szCs w:val="28"/>
          <w:rtl w:val="true"/>
          <w:lang w:bidi="ar-SA"/>
        </w:rPr>
        <w:t>منکم ناصر أکرُّ کرَّتی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وذکرها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4"/>
        <w:numPr>
          <w:ilvl w:val="3"/>
          <w:numId w:val="1"/>
        </w:numPr>
        <w:rPr/>
      </w:pPr>
      <w:bookmarkStart w:id="193" w:name="__RefHeading___Toc950713_1395250215"/>
      <w:bookmarkStart w:id="194" w:name="_Toc71"/>
      <w:bookmarkEnd w:id="193"/>
      <w:r>
        <w:rPr>
          <w:rtl w:val="true"/>
        </w:rPr>
        <w:t>الحضرمی یکتب إلی یزید</w:t>
      </w:r>
      <w:bookmarkEnd w:id="194"/>
    </w:p>
    <w:p>
      <w:pPr>
        <w:pStyle w:val="BookText"/>
        <w:rPr/>
      </w:pPr>
      <w:r>
        <w:rPr>
          <w:rFonts w:ascii="IRNazanin" w:hAnsi="IRNazanin" w:eastAsia="IRNazanin"/>
          <w:color w:val="111111"/>
          <w:sz w:val="28"/>
          <w:sz w:val="28"/>
          <w:szCs w:val="28"/>
          <w:rtl w:val="true"/>
          <w:lang w:bidi="fa-IR"/>
        </w:rPr>
        <w:t>قال وقد قام إلیه الحضرمی</w:t>
      </w:r>
      <w:r>
        <w:rPr>
          <w:rStyle w:val="FootnoteAnchor"/>
          <w:rtl w:val="true"/>
        </w:rPr>
        <w:footnoteReference w:id="27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لآلِ حربٍ بالولاء ینتمی</w:t>
      </w:r>
    </w:p>
    <w:p>
      <w:pPr>
        <w:pStyle w:val="BookText"/>
        <w:rPr/>
      </w:pPr>
      <w:r>
        <w:rPr>
          <w:rFonts w:ascii="Amiri" w:hAnsi="Amiri" w:eastAsia="Amiri" w:cs="Amiri"/>
          <w:color w:val="111111"/>
          <w:sz w:val="28"/>
          <w:sz w:val="28"/>
          <w:szCs w:val="28"/>
          <w:rtl w:val="true"/>
          <w:lang w:bidi="ar-SA"/>
        </w:rPr>
        <w:t>ما قلته مقالة المستضعف</w:t>
      </w:r>
    </w:p>
    <w:p>
      <w:pPr>
        <w:pStyle w:val="BookText"/>
        <w:rPr/>
      </w:pPr>
      <w:r>
        <w:rPr>
          <w:rFonts w:ascii="IRNazanin" w:hAnsi="IRNazanin" w:eastAsia="IRNazanin"/>
          <w:color w:val="111111"/>
          <w:sz w:val="28"/>
          <w:sz w:val="28"/>
          <w:szCs w:val="28"/>
          <w:rtl w:val="true"/>
          <w:lang w:bidi="fa-IR"/>
        </w:rPr>
        <w:t>قال له عن قولک توقف</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Style w:val="FootnoteAnchor"/>
          <w:rtl w:val="true"/>
        </w:rPr>
        <w:footnoteReference w:id="274"/>
      </w:r>
      <w:r>
        <w:rPr>
          <w:rFonts w:ascii="IRNazanin" w:hAnsi="IRNazanin" w:eastAsia="IRNazanin"/>
          <w:color w:val="111111"/>
          <w:sz w:val="28"/>
          <w:sz w:val="28"/>
          <w:szCs w:val="28"/>
          <w:rtl w:val="true"/>
          <w:lang w:bidi="fa-IR"/>
        </w:rPr>
        <w:t>وأرسل إلی یزید یخبرُه</w:t>
      </w:r>
    </w:p>
    <w:p>
      <w:pPr>
        <w:pStyle w:val="BookText"/>
        <w:rPr/>
      </w:pPr>
      <w:r>
        <w:rPr>
          <w:rFonts w:ascii="IRNazanin" w:hAnsi="IRNazanin" w:eastAsia="IRNazanin"/>
          <w:color w:val="111111"/>
          <w:sz w:val="28"/>
          <w:sz w:val="28"/>
          <w:szCs w:val="28"/>
          <w:rtl w:val="true"/>
          <w:lang w:bidi="fa-IR"/>
        </w:rPr>
        <w:t>بما جری فی الکوفة وینذره</w:t>
      </w:r>
    </w:p>
    <w:p>
      <w:pPr>
        <w:pStyle w:val="BookText"/>
        <w:rPr/>
      </w:pPr>
      <w:r>
        <w:rPr>
          <w:rFonts w:ascii="IRNazanin" w:hAnsi="IRNazanin" w:eastAsia="IRNazanin"/>
          <w:color w:val="111111"/>
          <w:sz w:val="28"/>
          <w:sz w:val="28"/>
          <w:szCs w:val="28"/>
          <w:rtl w:val="true"/>
          <w:lang w:bidi="fa-IR"/>
        </w:rPr>
        <w:t>وأول من کتب کتابا</w:t>
      </w:r>
    </w:p>
    <w:p>
      <w:pPr>
        <w:pStyle w:val="BookText"/>
        <w:rPr/>
      </w:pPr>
      <w:r>
        <w:rPr>
          <w:rFonts w:ascii="IRNazanin" w:hAnsi="IRNazanin" w:eastAsia="IRNazanin"/>
          <w:color w:val="111111"/>
          <w:sz w:val="28"/>
          <w:sz w:val="28"/>
          <w:szCs w:val="28"/>
          <w:rtl w:val="true"/>
          <w:lang w:bidi="fa-IR"/>
        </w:rPr>
        <w:t>هو إلی أمیره مرتابا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یا أیها الأمیر إن مسلما</w:t>
      </w:r>
    </w:p>
    <w:p>
      <w:pPr>
        <w:pStyle w:val="BookText"/>
        <w:rPr/>
      </w:pPr>
      <w:r>
        <w:rPr>
          <w:rFonts w:ascii="IRNazanin" w:hAnsi="IRNazanin" w:eastAsia="IRNazanin"/>
          <w:color w:val="111111"/>
          <w:sz w:val="28"/>
          <w:sz w:val="28"/>
          <w:szCs w:val="28"/>
          <w:rtl w:val="true"/>
          <w:lang w:bidi="fa-IR"/>
        </w:rPr>
        <w:t>للکوفة هذا هو قد قدما</w:t>
      </w:r>
    </w:p>
    <w:p>
      <w:pPr>
        <w:pStyle w:val="BookText"/>
        <w:rPr/>
      </w:pPr>
      <w:r>
        <w:rPr>
          <w:rFonts w:ascii="IRNazanin" w:hAnsi="IRNazanin" w:eastAsia="IRNazanin"/>
          <w:color w:val="111111"/>
          <w:sz w:val="28"/>
          <w:sz w:val="28"/>
          <w:szCs w:val="28"/>
          <w:rtl w:val="true"/>
          <w:lang w:bidi="fa-IR"/>
        </w:rPr>
        <w:t>وبایعته للحسین الشیعة</w:t>
      </w:r>
    </w:p>
    <w:p>
      <w:pPr>
        <w:pStyle w:val="BookText"/>
        <w:rPr/>
      </w:pPr>
      <w:r>
        <w:rPr>
          <w:rFonts w:ascii="IRNazanin" w:hAnsi="IRNazanin" w:eastAsia="IRNazanin"/>
          <w:color w:val="111111"/>
          <w:sz w:val="28"/>
          <w:sz w:val="28"/>
          <w:szCs w:val="28"/>
          <w:rtl w:val="true"/>
          <w:lang w:bidi="fa-IR"/>
        </w:rPr>
        <w:t>وأصبحت حصونه المنیعة</w:t>
      </w:r>
    </w:p>
    <w:p>
      <w:pPr>
        <w:pStyle w:val="BookText"/>
        <w:rPr/>
      </w:pPr>
      <w:r>
        <w:rPr>
          <w:rFonts w:ascii="IRNazanin" w:hAnsi="IRNazanin" w:eastAsia="IRNazanin"/>
          <w:color w:val="111111"/>
          <w:sz w:val="28"/>
          <w:sz w:val="28"/>
          <w:szCs w:val="28"/>
          <w:rtl w:val="true"/>
          <w:lang w:bidi="fa-IR"/>
        </w:rPr>
        <w:t>إنْ کان حاجة لک بالکوفة</w:t>
      </w:r>
    </w:p>
    <w:p>
      <w:pPr>
        <w:pStyle w:val="BookText"/>
        <w:rPr/>
      </w:pPr>
      <w:r>
        <w:rPr>
          <w:rFonts w:ascii="IRNazanin" w:hAnsi="IRNazanin" w:eastAsia="IRNazanin"/>
          <w:color w:val="111111"/>
          <w:sz w:val="28"/>
          <w:sz w:val="28"/>
          <w:szCs w:val="28"/>
          <w:rtl w:val="true"/>
          <w:lang w:bidi="fa-IR"/>
        </w:rPr>
        <w:t>ونفسک کانت بها شغوفة</w:t>
      </w:r>
    </w:p>
    <w:p>
      <w:pPr>
        <w:pStyle w:val="BookText"/>
        <w:rPr/>
      </w:pPr>
      <w:r>
        <w:rPr>
          <w:rFonts w:ascii="IRNazanin" w:hAnsi="IRNazanin" w:eastAsia="IRNazanin"/>
          <w:color w:val="111111"/>
          <w:sz w:val="28"/>
          <w:sz w:val="28"/>
          <w:szCs w:val="28"/>
          <w:rtl w:val="true"/>
          <w:lang w:bidi="fa-IR"/>
        </w:rPr>
        <w:t>فابعث إلیها رجلا قویّا</w:t>
      </w:r>
    </w:p>
    <w:p>
      <w:pPr>
        <w:pStyle w:val="BookText"/>
        <w:rPr/>
      </w:pPr>
      <w:r>
        <w:rPr>
          <w:rFonts w:ascii="Amiri" w:hAnsi="Amiri" w:eastAsia="Amiri" w:cs="Amiri"/>
          <w:color w:val="111111"/>
          <w:sz w:val="28"/>
          <w:sz w:val="28"/>
          <w:szCs w:val="28"/>
          <w:rtl w:val="true"/>
          <w:lang w:bidi="ar-SA"/>
        </w:rPr>
        <w:t>وحازماً وصارماً کمیّاً</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ینفّذُ أمرَکَ فیها یعملُ</w:t>
      </w:r>
    </w:p>
    <w:p>
      <w:pPr>
        <w:pStyle w:val="BookText"/>
        <w:rPr/>
      </w:pPr>
      <w:r>
        <w:rPr>
          <w:rFonts w:ascii="Amiri" w:hAnsi="Amiri" w:eastAsia="Amiri" w:cs="Amiri"/>
          <w:color w:val="111111"/>
          <w:sz w:val="28"/>
          <w:sz w:val="28"/>
          <w:szCs w:val="28"/>
          <w:rtl w:val="true"/>
          <w:lang w:bidi="ar-SA"/>
        </w:rPr>
        <w:t>مثلک فی عدوِّک ویفعلُ</w:t>
      </w:r>
    </w:p>
    <w:p>
      <w:pPr>
        <w:pStyle w:val="BookText"/>
        <w:rPr/>
      </w:pPr>
      <w:r>
        <w:rPr>
          <w:rFonts w:ascii="Amiri" w:hAnsi="Amiri" w:eastAsia="Amiri" w:cs="Amiri"/>
          <w:color w:val="111111"/>
          <w:sz w:val="28"/>
          <w:sz w:val="28"/>
          <w:szCs w:val="28"/>
          <w:rtl w:val="true"/>
          <w:lang w:bidi="ar-SA"/>
        </w:rPr>
        <w:t>فابنُ بشیرٍ رجلٌ ضعیفٌ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أمرکم فی الکوفة یحوفُ</w:t>
      </w:r>
      <w:r>
        <w:rPr>
          <w:rStyle w:val="FootnoteAnchor"/>
          <w:rtl w:val="true"/>
        </w:rPr>
        <w:footnoteReference w:id="277"/>
      </w:r>
      <w:bookmarkStart w:id="195" w:name="pg2694_14414"/>
    </w:p>
    <w:p>
      <w:pPr>
        <w:pStyle w:val="Heading4"/>
        <w:numPr>
          <w:ilvl w:val="3"/>
          <w:numId w:val="1"/>
        </w:numPr>
        <w:rPr/>
      </w:pPr>
      <w:bookmarkStart w:id="196" w:name="__RefHeading___Toc950715_1395250215"/>
      <w:bookmarkStart w:id="197" w:name="_Toc72"/>
      <w:bookmarkEnd w:id="195"/>
      <w:bookmarkEnd w:id="196"/>
      <w:r>
        <w:rPr>
          <w:rtl w:val="true"/>
        </w:rPr>
        <w:t>مکاتبات أخری لیزید</w:t>
      </w:r>
      <w:bookmarkEnd w:id="197"/>
    </w:p>
    <w:p>
      <w:pPr>
        <w:pStyle w:val="BookText"/>
        <w:rPr/>
      </w:pPr>
      <w:r>
        <w:rPr>
          <w:rFonts w:ascii="Amiri" w:hAnsi="Amiri" w:eastAsia="Amiri" w:cs="Amiri"/>
          <w:color w:val="111111"/>
          <w:sz w:val="28"/>
          <w:sz w:val="28"/>
          <w:szCs w:val="28"/>
          <w:rtl w:val="true"/>
          <w:lang w:bidi="ar-SA"/>
        </w:rPr>
        <w:t>وبعده قد کتب ابن عقْبَة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بمثل ذلک بکل رغبة</w:t>
      </w:r>
    </w:p>
    <w:p>
      <w:pPr>
        <w:pStyle w:val="BookText"/>
        <w:rPr/>
      </w:pPr>
      <w:r>
        <w:rPr>
          <w:rFonts w:ascii="IRNazanin" w:hAnsi="IRNazanin" w:eastAsia="IRNazanin"/>
          <w:color w:val="111111"/>
          <w:sz w:val="28"/>
          <w:sz w:val="28"/>
          <w:szCs w:val="28"/>
          <w:rtl w:val="true"/>
          <w:lang w:bidi="fa-IR"/>
        </w:rPr>
        <w:t>وبعده قد کتب ابن سعدِ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إلی یزید فی الکتاب یبدی</w:t>
      </w:r>
    </w:p>
    <w:p>
      <w:pPr>
        <w:pStyle w:val="BookText"/>
        <w:rPr/>
      </w:pPr>
      <w:r>
        <w:rPr>
          <w:rFonts w:ascii="IRNazanin" w:hAnsi="IRNazanin" w:eastAsia="IRNazanin"/>
          <w:color w:val="111111"/>
          <w:sz w:val="28"/>
          <w:sz w:val="28"/>
          <w:szCs w:val="28"/>
          <w:rtl w:val="true"/>
          <w:lang w:bidi="fa-IR"/>
        </w:rPr>
        <w:t>ما فعل مسلم کل ما جری</w:t>
      </w:r>
    </w:p>
    <w:p>
      <w:pPr>
        <w:pStyle w:val="BookText"/>
        <w:rPr/>
      </w:pPr>
      <w:r>
        <w:rPr>
          <w:rFonts w:ascii="IRNazanin" w:hAnsi="IRNazanin" w:eastAsia="IRNazanin"/>
          <w:color w:val="111111"/>
          <w:sz w:val="28"/>
          <w:sz w:val="28"/>
          <w:szCs w:val="28"/>
          <w:rtl w:val="true"/>
          <w:lang w:bidi="fa-IR"/>
        </w:rPr>
        <w:t>فی الکوفة بأمرها قد أخبرا</w:t>
      </w:r>
    </w:p>
    <w:p>
      <w:pPr>
        <w:pStyle w:val="Heading4"/>
        <w:numPr>
          <w:ilvl w:val="3"/>
          <w:numId w:val="1"/>
        </w:numPr>
        <w:rPr/>
      </w:pPr>
      <w:bookmarkStart w:id="198" w:name="__RefHeading___Toc950717_1395250215"/>
      <w:bookmarkStart w:id="199" w:name="_Toc73"/>
      <w:bookmarkEnd w:id="198"/>
      <w:r>
        <w:rPr>
          <w:rtl w:val="true"/>
        </w:rPr>
        <w:t>یزید یستشیر سرجون فی أمر الکوفة</w:t>
      </w:r>
      <w:bookmarkEnd w:id="199"/>
    </w:p>
    <w:p>
      <w:pPr>
        <w:pStyle w:val="BookText"/>
        <w:rPr/>
      </w:pPr>
      <w:r>
        <w:rPr>
          <w:rFonts w:ascii="Amiri" w:hAnsi="Amiri" w:eastAsia="Amiri" w:cs="Amiri"/>
          <w:color w:val="111111"/>
          <w:sz w:val="28"/>
          <w:sz w:val="28"/>
          <w:szCs w:val="28"/>
          <w:rtl w:val="true"/>
          <w:lang w:bidi="ar-SA"/>
        </w:rPr>
        <w:t>ثم إلی یزید لمّا وصلتْ</w:t>
      </w:r>
    </w:p>
    <w:p>
      <w:pPr>
        <w:pStyle w:val="BookText"/>
        <w:rPr/>
      </w:pPr>
      <w:r>
        <w:rPr>
          <w:rFonts w:ascii="IRNazanin" w:hAnsi="IRNazanin" w:eastAsia="IRNazanin"/>
          <w:color w:val="111111"/>
          <w:sz w:val="28"/>
          <w:sz w:val="28"/>
          <w:szCs w:val="28"/>
          <w:rtl w:val="true"/>
          <w:lang w:bidi="fa-IR"/>
        </w:rPr>
        <w:t>الکتب وعنده اجتمعتْ</w:t>
      </w:r>
    </w:p>
    <w:p>
      <w:pPr>
        <w:pStyle w:val="BookText"/>
        <w:rPr/>
      </w:pPr>
      <w:r>
        <w:rPr>
          <w:rFonts w:ascii="IRNazanin" w:hAnsi="IRNazanin" w:eastAsia="IRNazanin"/>
          <w:color w:val="111111"/>
          <w:sz w:val="28"/>
          <w:sz w:val="28"/>
          <w:szCs w:val="28"/>
          <w:rtl w:val="true"/>
          <w:lang w:bidi="fa-IR"/>
        </w:rPr>
        <w:t>دعا یزیدُ عند ذا سرجونا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أما بعد فإنه کتب إلی شیعتی من أهل الکوفة یخبرونی أن ابن عقیل بالکوفة یجمع الجموع لشق عصا المسلمین فسر حین تقرأ کتابی هذا حتی تأتی أهل الکوفة فتطلب ابن عقیل کطلب الخرزة حتی تثقفه فتوثقه أو تقتله أو تنفیه والسلام،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النذل الرعدید والخؤونا</w:t>
      </w:r>
    </w:p>
    <w:p>
      <w:pPr>
        <w:pStyle w:val="BookText"/>
        <w:rPr/>
      </w:pPr>
      <w:r>
        <w:rPr>
          <w:rFonts w:ascii="IRNazanin" w:hAnsi="IRNazanin" w:eastAsia="IRNazanin"/>
          <w:color w:val="111111"/>
          <w:sz w:val="28"/>
          <w:sz w:val="28"/>
          <w:szCs w:val="28"/>
          <w:rtl w:val="true"/>
          <w:lang w:bidi="fa-IR"/>
        </w:rPr>
        <w:t>فقال یا سر جون أمر قد طرا</w:t>
      </w:r>
    </w:p>
    <w:p>
      <w:pPr>
        <w:pStyle w:val="BookText"/>
        <w:rPr/>
      </w:pPr>
      <w:r>
        <w:rPr>
          <w:rFonts w:ascii="IRNazanin" w:hAnsi="IRNazanin" w:eastAsia="IRNazanin"/>
          <w:color w:val="111111"/>
          <w:sz w:val="28"/>
          <w:sz w:val="28"/>
          <w:szCs w:val="28"/>
          <w:rtl w:val="true"/>
          <w:lang w:bidi="fa-IR"/>
        </w:rPr>
        <w:t>فی الکوفة ما العمل؟ قل ماتری؟</w:t>
      </w:r>
    </w:p>
    <w:p>
      <w:pPr>
        <w:pStyle w:val="BookText"/>
        <w:rPr/>
      </w:pPr>
      <w:r>
        <w:rPr>
          <w:rFonts w:ascii="IRNazanin" w:hAnsi="IRNazanin" w:eastAsia="IRNazanin"/>
          <w:color w:val="111111"/>
          <w:sz w:val="28"/>
          <w:sz w:val="28"/>
          <w:szCs w:val="28"/>
          <w:rtl w:val="true"/>
          <w:lang w:bidi="fa-IR"/>
        </w:rPr>
        <w:t>للکوفة الحسین آتٍ أو أتی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بشیر أمرُه قد شُتتا</w:t>
      </w:r>
      <w:bookmarkStart w:id="200" w:name="pg2694_14415"/>
    </w:p>
    <w:p>
      <w:pPr>
        <w:pStyle w:val="BookText"/>
        <w:rPr/>
      </w:pPr>
      <w:bookmarkEnd w:id="200"/>
      <w:r>
        <w:rPr>
          <w:rFonts w:ascii="IRNazanin" w:hAnsi="IRNazanin" w:eastAsia="IRNazanin"/>
          <w:color w:val="111111"/>
          <w:sz w:val="28"/>
          <w:sz w:val="28"/>
          <w:szCs w:val="28"/>
          <w:rtl w:val="true"/>
          <w:lang w:bidi="fa-IR"/>
        </w:rPr>
        <w:t>ومسلم فی الکوفة یبایع</w:t>
      </w:r>
    </w:p>
    <w:p>
      <w:pPr>
        <w:pStyle w:val="BookText"/>
        <w:rPr/>
      </w:pPr>
      <w:r>
        <w:rPr>
          <w:rStyle w:val="FootnoteAnchor"/>
          <w:rtl w:val="true"/>
        </w:rPr>
        <w:footnoteReference w:id="281"/>
      </w:r>
      <w:r>
        <w:rPr>
          <w:rFonts w:ascii="IRNazanin" w:hAnsi="IRNazanin" w:eastAsia="IRNazanin"/>
          <w:color w:val="111111"/>
          <w:sz w:val="28"/>
          <w:sz w:val="28"/>
          <w:szCs w:val="28"/>
          <w:rtl w:val="true"/>
          <w:lang w:bidi="fa-IR"/>
        </w:rPr>
        <w:t>له لأمرنا بدا ینازع فما تری علیها مَن استعمل</w:t>
      </w:r>
    </w:p>
    <w:p>
      <w:pPr>
        <w:pStyle w:val="BookText"/>
        <w:rPr/>
      </w:pPr>
      <w:r>
        <w:rPr>
          <w:rFonts w:ascii="IRNazanin" w:hAnsi="IRNazanin" w:eastAsia="IRNazanin"/>
          <w:color w:val="111111"/>
          <w:sz w:val="28"/>
          <w:sz w:val="28"/>
          <w:szCs w:val="28"/>
          <w:rtl w:val="true"/>
          <w:lang w:bidi="fa-IR"/>
        </w:rPr>
        <w:t>قال له ابنَ زیاد استعمل</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والرأی ذا أبوک إرتآهُ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وأخرجَ عهداً له أراه</w:t>
      </w:r>
    </w:p>
    <w:p>
      <w:pPr>
        <w:pStyle w:val="BookText"/>
        <w:rPr/>
      </w:pPr>
      <w:r>
        <w:rPr>
          <w:rFonts w:ascii="Amiri" w:hAnsi="Amiri" w:eastAsia="Amiri" w:cs="Amiri"/>
          <w:color w:val="111111"/>
          <w:sz w:val="28"/>
          <w:sz w:val="28"/>
          <w:szCs w:val="28"/>
          <w:rtl w:val="true"/>
          <w:lang w:bidi="ar-SA"/>
        </w:rPr>
        <w:t>فضمَّ عند ذا له المصرینِ</w:t>
      </w:r>
    </w:p>
    <w:p>
      <w:pPr>
        <w:pStyle w:val="BookText"/>
        <w:rPr/>
      </w:pPr>
      <w:r>
        <w:rPr>
          <w:rFonts w:ascii="IRNazanin" w:hAnsi="IRNazanin" w:eastAsia="IRNazanin"/>
          <w:color w:val="111111"/>
          <w:sz w:val="28"/>
          <w:sz w:val="28"/>
          <w:szCs w:val="28"/>
          <w:rtl w:val="true"/>
          <w:lang w:bidi="fa-IR"/>
        </w:rPr>
        <w:t>البصرة والکوفة الاثنینِ</w:t>
      </w:r>
    </w:p>
    <w:p>
      <w:pPr>
        <w:pStyle w:val="Heading4"/>
        <w:numPr>
          <w:ilvl w:val="3"/>
          <w:numId w:val="1"/>
        </w:numPr>
        <w:rPr/>
      </w:pPr>
      <w:bookmarkStart w:id="201" w:name="__RefHeading___Toc950719_1395250215"/>
      <w:bookmarkStart w:id="202" w:name="_Toc74"/>
      <w:bookmarkEnd w:id="201"/>
      <w:r>
        <w:rPr>
          <w:rtl w:val="true"/>
        </w:rPr>
        <w:t>یزید یکتب إلی عبید الله ویولّیه الکوفة</w:t>
      </w:r>
      <w:bookmarkEnd w:id="202"/>
    </w:p>
    <w:p>
      <w:pPr>
        <w:pStyle w:val="BookText"/>
        <w:rPr/>
      </w:pPr>
      <w:r>
        <w:rPr>
          <w:rFonts w:ascii="IRNazanin" w:hAnsi="IRNazanin" w:eastAsia="IRNazanin"/>
          <w:color w:val="111111"/>
          <w:sz w:val="28"/>
          <w:sz w:val="28"/>
          <w:szCs w:val="28"/>
          <w:rtl w:val="true"/>
          <w:lang w:bidi="fa-IR"/>
        </w:rPr>
        <w:t>ثم یزید قد دعا الباهلی</w:t>
      </w:r>
    </w:p>
    <w:p>
      <w:pPr>
        <w:pStyle w:val="BookText"/>
        <w:rPr/>
      </w:pPr>
      <w:r>
        <w:rPr>
          <w:rFonts w:ascii="IRNazanin" w:hAnsi="IRNazanin" w:eastAsia="IRNazanin"/>
          <w:color w:val="111111"/>
          <w:sz w:val="28"/>
          <w:sz w:val="28"/>
          <w:szCs w:val="28"/>
          <w:rtl w:val="true"/>
          <w:lang w:bidi="fa-IR"/>
        </w:rPr>
        <w:t>الحائک والخائن والجاهلی</w:t>
      </w:r>
    </w:p>
    <w:p>
      <w:pPr>
        <w:pStyle w:val="BookText"/>
        <w:rPr/>
      </w:pPr>
      <w:r>
        <w:rPr>
          <w:rFonts w:ascii="IRNazanin" w:hAnsi="IRNazanin" w:eastAsia="IRNazanin"/>
          <w:color w:val="111111"/>
          <w:sz w:val="28"/>
          <w:sz w:val="28"/>
          <w:szCs w:val="28"/>
          <w:rtl w:val="true"/>
          <w:lang w:bidi="fa-IR"/>
        </w:rPr>
        <w:t>وقال فی کتابه فلتعلم</w:t>
      </w:r>
    </w:p>
    <w:p>
      <w:pPr>
        <w:pStyle w:val="BookText"/>
        <w:rPr/>
      </w:pPr>
      <w:r>
        <w:rPr>
          <w:rFonts w:ascii="Amiri" w:hAnsi="Amiri" w:eastAsia="Amiri" w:cs="Amiri"/>
          <w:color w:val="111111"/>
          <w:sz w:val="28"/>
          <w:sz w:val="28"/>
          <w:szCs w:val="28"/>
          <w:rtl w:val="true"/>
          <w:lang w:bidi="ar-SA"/>
        </w:rPr>
        <w:t>یابن زیاد ثمّ أمرٌ دَمْدَم</w:t>
      </w:r>
    </w:p>
    <w:p>
      <w:pPr>
        <w:pStyle w:val="BookText"/>
        <w:rPr/>
      </w:pPr>
      <w:r>
        <w:rPr>
          <w:rFonts w:ascii="IRNazanin" w:hAnsi="IRNazanin" w:eastAsia="IRNazanin"/>
          <w:color w:val="111111"/>
          <w:sz w:val="28"/>
          <w:sz w:val="28"/>
          <w:szCs w:val="28"/>
          <w:rtl w:val="true"/>
          <w:lang w:bidi="fa-IR"/>
        </w:rPr>
        <w:t>قد کتب فی الکوفة أشیاعی</w:t>
      </w:r>
    </w:p>
    <w:p>
      <w:pPr>
        <w:pStyle w:val="BookText"/>
        <w:rPr/>
      </w:pPr>
      <w:r>
        <w:rPr>
          <w:rFonts w:ascii="IRNazanin" w:hAnsi="IRNazanin" w:eastAsia="IRNazanin"/>
          <w:color w:val="111111"/>
          <w:sz w:val="28"/>
          <w:sz w:val="28"/>
          <w:szCs w:val="28"/>
          <w:rtl w:val="true"/>
          <w:lang w:bidi="fa-IR"/>
        </w:rPr>
        <w:t>فی البیعة ابن عقیل ساعی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وورد فی مقتل الطبری،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مقتل ابن شهر آشوب المازندرانی، راجع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مقتل الطبرسی فی إعلام الوری،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مقتل أبی حنیفة الدینوری فی الأخبار الطوال،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یأخذها هناک لابن عمِّه</w:t>
      </w:r>
    </w:p>
    <w:p>
      <w:pPr>
        <w:pStyle w:val="BookText"/>
        <w:rPr/>
      </w:pPr>
      <w:r>
        <w:rPr>
          <w:rFonts w:ascii="Amiri" w:hAnsi="Amiri" w:eastAsia="Amiri" w:cs="Amiri"/>
          <w:color w:val="111111"/>
          <w:sz w:val="28"/>
          <w:sz w:val="28"/>
          <w:szCs w:val="28"/>
          <w:rtl w:val="true"/>
          <w:lang w:bidi="ar-SA"/>
        </w:rPr>
        <w:t>والبیعةُ عنده کلُّ همِّه</w:t>
      </w:r>
    </w:p>
    <w:p>
      <w:pPr>
        <w:pStyle w:val="BookText"/>
        <w:rPr/>
      </w:pPr>
      <w:r>
        <w:rPr>
          <w:rFonts w:ascii="Amiri" w:hAnsi="Amiri" w:eastAsia="Amiri" w:cs="Amiri"/>
          <w:color w:val="111111"/>
          <w:sz w:val="28"/>
          <w:sz w:val="28"/>
          <w:szCs w:val="28"/>
          <w:rtl w:val="true"/>
          <w:lang w:bidi="ar-SA"/>
        </w:rPr>
        <w:t>کتابی إنْ قرأت حینها فسِرْ</w:t>
      </w:r>
    </w:p>
    <w:p>
      <w:pPr>
        <w:pStyle w:val="BookText"/>
        <w:rPr/>
      </w:pPr>
      <w:r>
        <w:rPr>
          <w:rFonts w:ascii="IRNazanin" w:hAnsi="IRNazanin" w:eastAsia="IRNazanin"/>
          <w:color w:val="111111"/>
          <w:sz w:val="28"/>
          <w:sz w:val="28"/>
          <w:szCs w:val="28"/>
          <w:rtl w:val="true"/>
          <w:lang w:bidi="fa-IR"/>
        </w:rPr>
        <w:t>للکوفة وابن عقیل لا یفر</w:t>
      </w:r>
    </w:p>
    <w:p>
      <w:pPr>
        <w:pStyle w:val="BookText"/>
        <w:rPr/>
      </w:pPr>
      <w:r>
        <w:rPr>
          <w:rFonts w:ascii="Amiri" w:hAnsi="Amiri" w:eastAsia="Amiri" w:cs="Amiri"/>
          <w:color w:val="111111"/>
          <w:sz w:val="28"/>
          <w:sz w:val="28"/>
          <w:szCs w:val="28"/>
          <w:rtl w:val="true"/>
          <w:lang w:bidi="ar-SA"/>
        </w:rPr>
        <w:t>أوثقْه أو اقتله أو نلتنفِهِ</w:t>
      </w:r>
    </w:p>
    <w:p>
      <w:pPr>
        <w:pStyle w:val="BookText"/>
        <w:rPr/>
      </w:pPr>
      <w:r>
        <w:rPr>
          <w:rFonts w:ascii="Amiri" w:hAnsi="Amiri" w:eastAsia="Amiri" w:cs="Amiri"/>
          <w:color w:val="111111"/>
          <w:sz w:val="28"/>
          <w:sz w:val="28"/>
          <w:szCs w:val="28"/>
          <w:rtl w:val="true"/>
          <w:lang w:bidi="ar-SA"/>
        </w:rPr>
        <w:t>اطلبه لا تذره أی إقتفِهِ</w:t>
      </w:r>
    </w:p>
    <w:p>
      <w:pPr>
        <w:pStyle w:val="BookText"/>
        <w:rPr/>
      </w:pPr>
      <w:r>
        <w:rPr>
          <w:rFonts w:ascii="IRNazanin" w:hAnsi="IRNazanin" w:eastAsia="IRNazanin"/>
          <w:color w:val="111111"/>
          <w:sz w:val="28"/>
          <w:sz w:val="28"/>
          <w:szCs w:val="28"/>
          <w:rtl w:val="true"/>
          <w:lang w:bidi="fa-IR"/>
        </w:rPr>
        <w:t>ثم أتی الباهلی البصرة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العهد وفیه الإمرة</w:t>
      </w:r>
      <w:bookmarkStart w:id="203" w:name="pg2694_14416"/>
    </w:p>
    <w:p>
      <w:pPr>
        <w:pStyle w:val="Heading4"/>
        <w:numPr>
          <w:ilvl w:val="3"/>
          <w:numId w:val="1"/>
        </w:numPr>
        <w:rPr/>
      </w:pPr>
      <w:bookmarkStart w:id="204" w:name="__RefHeading___Toc950721_1395250215"/>
      <w:bookmarkStart w:id="205" w:name="_Toc75"/>
      <w:bookmarkEnd w:id="203"/>
      <w:bookmarkEnd w:id="204"/>
      <w:r>
        <w:rPr>
          <w:rtl w:val="true"/>
        </w:rPr>
        <w:t>الحسین علیه السلام یکتب إلی أهل البصرة</w:t>
      </w:r>
      <w:bookmarkEnd w:id="205"/>
    </w:p>
    <w:p>
      <w:pPr>
        <w:pStyle w:val="BookText"/>
        <w:rPr/>
      </w:pPr>
      <w:r>
        <w:rPr>
          <w:rFonts w:ascii="IRNazanin" w:hAnsi="IRNazanin" w:eastAsia="IRNazanin"/>
          <w:color w:val="111111"/>
          <w:sz w:val="28"/>
          <w:sz w:val="28"/>
          <w:szCs w:val="28"/>
          <w:rtl w:val="true"/>
          <w:lang w:bidi="fa-IR"/>
        </w:rPr>
        <w:t>قد کتب الحسین للأشراف</w:t>
      </w:r>
    </w:p>
    <w:p>
      <w:pPr>
        <w:pStyle w:val="BookText"/>
        <w:rPr/>
      </w:pPr>
      <w:r>
        <w:rPr>
          <w:rFonts w:ascii="Amiri" w:hAnsi="Amiri" w:eastAsia="Amiri" w:cs="Amiri"/>
          <w:color w:val="111111"/>
          <w:sz w:val="28"/>
          <w:sz w:val="28"/>
          <w:szCs w:val="28"/>
          <w:rtl w:val="true"/>
          <w:lang w:bidi="ar-SA"/>
        </w:rPr>
        <w:t>مذکراً بالحقِّ والخلافِ</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وأرسل کتابه للبصرة</w:t>
      </w:r>
    </w:p>
    <w:p>
      <w:pPr>
        <w:pStyle w:val="BookText"/>
        <w:rPr/>
      </w:pPr>
      <w:r>
        <w:rPr>
          <w:rFonts w:ascii="IRNazanin" w:hAnsi="IRNazanin" w:eastAsia="IRNazanin"/>
          <w:color w:val="111111"/>
          <w:sz w:val="28"/>
          <w:sz w:val="28"/>
          <w:szCs w:val="28"/>
          <w:rtl w:val="true"/>
          <w:lang w:bidi="fa-IR"/>
        </w:rPr>
        <w:t>یحث فیه أهلها للنصرة</w:t>
      </w:r>
    </w:p>
    <w:p>
      <w:pPr>
        <w:pStyle w:val="BookText"/>
        <w:rPr/>
      </w:pPr>
      <w:r>
        <w:rPr>
          <w:rFonts w:ascii="IRNazanin" w:hAnsi="IRNazanin" w:eastAsia="IRNazanin"/>
          <w:color w:val="111111"/>
          <w:sz w:val="28"/>
          <w:sz w:val="28"/>
          <w:szCs w:val="28"/>
          <w:rtl w:val="true"/>
          <w:lang w:bidi="fa-IR"/>
        </w:rPr>
        <w:t>لمالک بن مسمعٍ البکری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الله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إلی مسعود بن عمروِ</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والأحنف وقیس بن الهیثم</w:t>
      </w:r>
    </w:p>
    <w:p>
      <w:pPr>
        <w:pStyle w:val="BookText"/>
        <w:rPr/>
      </w:pPr>
      <w:r>
        <w:rPr>
          <w:rFonts w:ascii="IRNazanin" w:hAnsi="IRNazanin" w:eastAsia="IRNazanin"/>
          <w:color w:val="111111"/>
          <w:sz w:val="28"/>
          <w:sz w:val="28"/>
          <w:szCs w:val="28"/>
          <w:rtl w:val="true"/>
          <w:lang w:bidi="fa-IR"/>
        </w:rPr>
        <w:t>وغیرهم کتابه تسلّم</w:t>
      </w:r>
      <w:r>
        <w:rPr>
          <w:rStyle w:val="FootnoteAnchor"/>
          <w:rtl w:val="true"/>
        </w:rPr>
        <w:footnoteReference w:id="2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ونسخة مقتل أبی مخنف بصیغة أخری فإلیک النسخة،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اصطفی محمداً صلی الله علیه وآله وسلم لرسالته ثم قبضه الله إلیه وقد نصح لعباده وبلّغ ما أرسل به صلی الله علیه وآله وسلم وکنا أهله وأولیاء وأوصیاءه وورثته وأحق الناس بمقامه فی الناس فاستأثر علینا قومنا بذلک فرضینا وکرهنا الفرقة وأحببنا العافیة ونحن نعلم أنا أحق بذلک الحق لمستحق علینا ممن تولاه وقد أحسنوا وأصلحوا وتحرّوا الحق فرحمهم الله وغفرنا ولهم وقد بعثت رسولی إلیکم بهذا الکتاب وأنا أدعوکم إلی کتاب الله وسنة نبیه صلی الله علیه وآله وسلم فإن السنة قد أمیتت وإن البدعة قد أحییت وأن تسرعوا قولی وتطیعوا أهدکم سبیل الرشاد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w:t>
      </w:r>
      <w:bookmarkStart w:id="206" w:name="pg2694_14417"/>
    </w:p>
    <w:p>
      <w:pPr>
        <w:pStyle w:val="BookText"/>
        <w:rPr/>
      </w:pPr>
      <w:bookmarkEnd w:id="206"/>
      <w:r>
        <w:rPr>
          <w:rFonts w:ascii="IRNazanin" w:hAnsi="IRNazanin" w:eastAsia="IRNazanin"/>
          <w:color w:val="111111"/>
          <w:sz w:val="28"/>
          <w:sz w:val="28"/>
          <w:szCs w:val="28"/>
          <w:rtl w:val="true"/>
          <w:lang w:bidi="fa-IR"/>
        </w:rPr>
        <w:t>ونحن نعلم بأننا أحق</w:t>
      </w:r>
    </w:p>
    <w:p>
      <w:pPr>
        <w:pStyle w:val="BookText"/>
        <w:rPr/>
      </w:pPr>
      <w:r>
        <w:rPr>
          <w:rFonts w:ascii="IRNazanin" w:hAnsi="IRNazanin" w:eastAsia="IRNazanin"/>
          <w:color w:val="111111"/>
          <w:sz w:val="28"/>
          <w:sz w:val="28"/>
          <w:szCs w:val="28"/>
          <w:rtl w:val="true"/>
          <w:lang w:bidi="fa-IR"/>
        </w:rPr>
        <w:t>بالأمر ذا وغیرنا لا یستحق</w:t>
      </w:r>
    </w:p>
    <w:p>
      <w:pPr>
        <w:pStyle w:val="BookText"/>
        <w:rPr/>
      </w:pPr>
      <w:r>
        <w:rPr>
          <w:rFonts w:ascii="IRNazanin" w:hAnsi="IRNazanin" w:eastAsia="IRNazanin"/>
          <w:color w:val="111111"/>
          <w:sz w:val="28"/>
          <w:sz w:val="28"/>
          <w:szCs w:val="28"/>
          <w:rtl w:val="true"/>
          <w:lang w:bidi="fa-IR"/>
        </w:rPr>
        <w:t>وقد بعثت لکم کتابی</w:t>
      </w:r>
    </w:p>
    <w:p>
      <w:pPr>
        <w:pStyle w:val="BookText"/>
        <w:rPr/>
      </w:pPr>
      <w:r>
        <w:rPr>
          <w:rFonts w:ascii="Amiri" w:hAnsi="Amiri" w:eastAsia="Amiri" w:cs="Amiri"/>
          <w:color w:val="111111"/>
          <w:sz w:val="28"/>
          <w:sz w:val="28"/>
          <w:szCs w:val="28"/>
          <w:rtl w:val="true"/>
          <w:lang w:bidi="ar-SA"/>
        </w:rPr>
        <w:t>للسنةِ أدعو وللکتابِ</w:t>
      </w:r>
    </w:p>
    <w:p>
      <w:pPr>
        <w:pStyle w:val="BookText"/>
        <w:rPr/>
      </w:pPr>
      <w:r>
        <w:rPr>
          <w:rFonts w:ascii="IRNazanin" w:hAnsi="IRNazanin" w:eastAsia="IRNazanin"/>
          <w:color w:val="111111"/>
          <w:sz w:val="28"/>
          <w:sz w:val="28"/>
          <w:szCs w:val="28"/>
          <w:rtl w:val="true"/>
          <w:lang w:bidi="fa-IR"/>
        </w:rPr>
        <w:t>فسنّة النبی قد أمیتت</w:t>
      </w:r>
    </w:p>
    <w:p>
      <w:pPr>
        <w:pStyle w:val="BookText"/>
        <w:rPr/>
      </w:pPr>
      <w:r>
        <w:rPr>
          <w:rFonts w:ascii="IRNazanin" w:hAnsi="IRNazanin" w:eastAsia="IRNazanin"/>
          <w:color w:val="111111"/>
          <w:sz w:val="28"/>
          <w:sz w:val="28"/>
          <w:szCs w:val="28"/>
          <w:rtl w:val="true"/>
          <w:lang w:bidi="fa-IR"/>
        </w:rPr>
        <w:t>وأحیوا البدعة بل أُقیمت</w:t>
      </w:r>
    </w:p>
    <w:p>
      <w:pPr>
        <w:pStyle w:val="BookText"/>
        <w:rPr/>
      </w:pPr>
      <w:r>
        <w:rPr>
          <w:rFonts w:ascii="IRNazanin" w:hAnsi="IRNazanin" w:eastAsia="IRNazanin"/>
          <w:color w:val="111111"/>
          <w:sz w:val="28"/>
          <w:sz w:val="28"/>
          <w:szCs w:val="28"/>
          <w:rtl w:val="true"/>
          <w:lang w:bidi="fa-IR"/>
        </w:rPr>
        <w:t>وإننی للناس خیر هادِ</w:t>
      </w:r>
    </w:p>
    <w:p>
      <w:pPr>
        <w:pStyle w:val="BookText"/>
        <w:rPr/>
      </w:pPr>
      <w:r>
        <w:rPr>
          <w:rFonts w:ascii="IRNazanin" w:hAnsi="IRNazanin" w:eastAsia="IRNazanin"/>
          <w:color w:val="111111"/>
          <w:sz w:val="28"/>
          <w:sz w:val="28"/>
          <w:szCs w:val="28"/>
          <w:rtl w:val="true"/>
          <w:lang w:bidi="fa-IR"/>
        </w:rPr>
        <w:t>أهدی بلا شک إلی الرشادِ</w:t>
      </w:r>
    </w:p>
    <w:p>
      <w:pPr>
        <w:pStyle w:val="BookText"/>
        <w:rPr/>
      </w:pPr>
      <w:r>
        <w:rPr>
          <w:rFonts w:ascii="Amiri" w:hAnsi="Amiri" w:eastAsia="Amiri" w:cs="Amiri"/>
          <w:color w:val="111111"/>
          <w:sz w:val="28"/>
          <w:sz w:val="28"/>
          <w:szCs w:val="28"/>
          <w:rtl w:val="true"/>
          <w:lang w:bidi="ar-SA"/>
        </w:rPr>
        <w:t>والکتب جمیعها قد کُتمتْ</w:t>
      </w:r>
    </w:p>
    <w:p>
      <w:pPr>
        <w:pStyle w:val="BookText"/>
        <w:rPr/>
      </w:pPr>
      <w:r>
        <w:rPr>
          <w:rFonts w:ascii="Amiri" w:hAnsi="Amiri" w:eastAsia="Amiri" w:cs="Amiri"/>
          <w:color w:val="111111"/>
          <w:sz w:val="28"/>
          <w:sz w:val="28"/>
          <w:szCs w:val="28"/>
          <w:rtl w:val="true"/>
          <w:lang w:bidi="ar-SA"/>
        </w:rPr>
        <w:t>عن الأمیر وله ما مُکّنتْ</w:t>
      </w:r>
    </w:p>
    <w:p>
      <w:pPr>
        <w:pStyle w:val="BookText"/>
        <w:rPr/>
      </w:pPr>
      <w:r>
        <w:rPr>
          <w:rFonts w:ascii="IRNazanin" w:hAnsi="IRNazanin" w:eastAsia="IRNazanin"/>
          <w:color w:val="111111"/>
          <w:sz w:val="28"/>
          <w:sz w:val="28"/>
          <w:szCs w:val="28"/>
          <w:rtl w:val="true"/>
          <w:lang w:bidi="fa-IR"/>
        </w:rPr>
        <w:t>إلا کتاب المنذر فقدوشی</w:t>
      </w:r>
    </w:p>
    <w:p>
      <w:pPr>
        <w:pStyle w:val="BookText"/>
        <w:rPr/>
      </w:pPr>
      <w:r>
        <w:rPr>
          <w:rFonts w:ascii="IRNazanin" w:hAnsi="IRNazanin" w:eastAsia="IRNazanin"/>
          <w:color w:val="111111"/>
          <w:sz w:val="28"/>
          <w:sz w:val="28"/>
          <w:szCs w:val="28"/>
          <w:rtl w:val="true"/>
          <w:lang w:bidi="fa-IR"/>
        </w:rPr>
        <w:t>لابن زیاد بالرسول قد أتی</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4"/>
        <w:numPr>
          <w:ilvl w:val="3"/>
          <w:numId w:val="1"/>
        </w:numPr>
        <w:rPr/>
      </w:pPr>
      <w:bookmarkStart w:id="207" w:name="__RefHeading___Toc950723_1395250215"/>
      <w:bookmarkStart w:id="208" w:name="_Toc76"/>
      <w:bookmarkEnd w:id="207"/>
      <w:r>
        <w:rPr>
          <w:rtl w:val="true"/>
        </w:rPr>
        <w:t>الموقف فی البصرة</w:t>
      </w:r>
      <w:bookmarkEnd w:id="208"/>
    </w:p>
    <w:p>
      <w:pPr>
        <w:pStyle w:val="BookText"/>
        <w:rPr/>
      </w:pPr>
      <w:r>
        <w:rPr>
          <w:rFonts w:ascii="IRNazanin" w:hAnsi="IRNazanin" w:eastAsia="IRNazanin"/>
          <w:color w:val="111111"/>
          <w:sz w:val="28"/>
          <w:sz w:val="28"/>
          <w:szCs w:val="28"/>
          <w:rtl w:val="true"/>
          <w:lang w:bidi="fa-IR"/>
        </w:rPr>
        <w:t>للمنبر رقی عبید الله</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فی مقتله، 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حمد أثنی علی الإلهِ</w:t>
      </w:r>
    </w:p>
    <w:p>
      <w:pPr>
        <w:pStyle w:val="BookText"/>
        <w:rPr/>
      </w:pPr>
      <w:r>
        <w:rPr>
          <w:rFonts w:ascii="IRNazanin" w:hAnsi="IRNazanin" w:eastAsia="IRNazanin"/>
          <w:color w:val="111111"/>
          <w:sz w:val="28"/>
          <w:sz w:val="28"/>
          <w:szCs w:val="28"/>
          <w:rtl w:val="true"/>
          <w:lang w:bidi="fa-IR"/>
        </w:rPr>
        <w:t>وأقسم بالله رب الکعبة</w:t>
      </w:r>
    </w:p>
    <w:p>
      <w:pPr>
        <w:pStyle w:val="BookText"/>
        <w:rPr/>
      </w:pPr>
      <w:r>
        <w:rPr>
          <w:rFonts w:ascii="Amiri" w:hAnsi="Amiri" w:eastAsia="Amiri" w:cs="Amiri"/>
          <w:color w:val="111111"/>
          <w:sz w:val="28"/>
          <w:sz w:val="28"/>
          <w:szCs w:val="28"/>
          <w:rtl w:val="true"/>
          <w:lang w:bidi="ar-SA"/>
        </w:rPr>
        <w:t>وقال ما تُقرنُ بی الصعبة</w:t>
      </w:r>
    </w:p>
    <w:p>
      <w:pPr>
        <w:pStyle w:val="BookText"/>
        <w:rPr/>
      </w:pPr>
      <w:r>
        <w:rPr>
          <w:rFonts w:ascii="Amiri" w:hAnsi="Amiri" w:eastAsia="Amiri" w:cs="Amiri"/>
          <w:color w:val="111111"/>
          <w:sz w:val="28"/>
          <w:sz w:val="28"/>
          <w:szCs w:val="28"/>
          <w:rtl w:val="true"/>
          <w:lang w:bidi="ar-SA"/>
        </w:rPr>
        <w:t>ولا یقعقعُ لی بالشنانِ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لنکلٌ للذی عادانی</w:t>
      </w:r>
      <w:r>
        <w:rPr>
          <w:rStyle w:val="FootnoteAnchor"/>
          <w:rtl w:val="true"/>
        </w:rPr>
        <w:footnoteReference w:id="291"/>
      </w:r>
      <w:bookmarkStart w:id="209" w:name="pg2694_14418"/>
    </w:p>
    <w:p>
      <w:pPr>
        <w:pStyle w:val="BookText"/>
        <w:rPr/>
      </w:pPr>
      <w:bookmarkEnd w:id="209"/>
      <w:r>
        <w:rPr>
          <w:rFonts w:ascii="IRNazanin" w:hAnsi="IRNazanin" w:eastAsia="IRNazanin"/>
          <w:color w:val="111111"/>
          <w:sz w:val="28"/>
          <w:sz w:val="28"/>
          <w:szCs w:val="28"/>
          <w:rtl w:val="true"/>
          <w:lang w:bidi="fa-IR"/>
        </w:rPr>
        <w:t>فلتسمعوا قولی أهلَ البصرة</w:t>
      </w:r>
    </w:p>
    <w:p>
      <w:pPr>
        <w:pStyle w:val="BookText"/>
        <w:rPr/>
      </w:pPr>
      <w:r>
        <w:rPr>
          <w:rFonts w:ascii="IRNazanin" w:hAnsi="IRNazanin" w:eastAsia="IRNazanin"/>
          <w:color w:val="111111"/>
          <w:sz w:val="28"/>
          <w:sz w:val="28"/>
          <w:szCs w:val="28"/>
          <w:rtl w:val="true"/>
          <w:lang w:bidi="fa-IR"/>
        </w:rPr>
        <w:t>ولتحذروا إیّاکم والغدرة</w:t>
      </w:r>
    </w:p>
    <w:p>
      <w:pPr>
        <w:pStyle w:val="BookText"/>
        <w:rPr/>
      </w:pPr>
      <w:r>
        <w:rPr>
          <w:rFonts w:ascii="IRNazanin" w:hAnsi="IRNazanin" w:eastAsia="IRNazanin"/>
          <w:color w:val="111111"/>
          <w:sz w:val="28"/>
          <w:sz w:val="28"/>
          <w:szCs w:val="28"/>
          <w:rtl w:val="true"/>
          <w:lang w:bidi="fa-IR"/>
        </w:rPr>
        <w:t>للکوفة الأمیرُ قد دعانی</w:t>
      </w:r>
    </w:p>
    <w:p>
      <w:pPr>
        <w:pStyle w:val="BookText"/>
        <w:rPr/>
      </w:pPr>
      <w:r>
        <w:rPr>
          <w:rFonts w:ascii="Amiri" w:hAnsi="Amiri" w:eastAsia="Amiri" w:cs="Amiri"/>
          <w:color w:val="111111"/>
          <w:sz w:val="28"/>
          <w:sz w:val="28"/>
          <w:szCs w:val="28"/>
          <w:rtl w:val="true"/>
          <w:lang w:bidi="ar-SA"/>
        </w:rPr>
        <w:t>سلّمنی الأمر بها ولاّنی</w:t>
      </w:r>
    </w:p>
    <w:p>
      <w:pPr>
        <w:pStyle w:val="BookText"/>
        <w:rPr/>
      </w:pPr>
      <w:r>
        <w:rPr>
          <w:rFonts w:ascii="IRNazanin" w:hAnsi="IRNazanin" w:eastAsia="IRNazanin"/>
          <w:color w:val="111111"/>
          <w:sz w:val="28"/>
          <w:sz w:val="28"/>
          <w:szCs w:val="28"/>
          <w:rtl w:val="true"/>
          <w:lang w:bidi="fa-IR"/>
        </w:rPr>
        <w:t>عند الغداة إننی لغادِ</w:t>
      </w:r>
    </w:p>
    <w:p>
      <w:pPr>
        <w:pStyle w:val="BookText"/>
        <w:rPr/>
      </w:pPr>
      <w:r>
        <w:rPr>
          <w:rFonts w:ascii="IRNazanin" w:hAnsi="IRNazanin" w:eastAsia="IRNazanin"/>
          <w:color w:val="111111"/>
          <w:sz w:val="28"/>
          <w:sz w:val="28"/>
          <w:szCs w:val="28"/>
          <w:rtl w:val="true"/>
          <w:lang w:bidi="fa-IR"/>
        </w:rPr>
        <w:t>یخلفنی أخی علی العبادِ</w:t>
      </w:r>
    </w:p>
    <w:p>
      <w:pPr>
        <w:pStyle w:val="BookText"/>
        <w:rPr/>
      </w:pPr>
      <w:r>
        <w:rPr>
          <w:rFonts w:ascii="IRNazanin" w:hAnsi="IRNazanin" w:eastAsia="IRNazanin"/>
          <w:color w:val="111111"/>
          <w:sz w:val="28"/>
          <w:sz w:val="28"/>
          <w:szCs w:val="28"/>
          <w:rtl w:val="true"/>
          <w:lang w:bidi="fa-IR"/>
        </w:rPr>
        <w:t>بذلک قد قصد عثمانا</w:t>
      </w:r>
    </w:p>
    <w:p>
      <w:pPr>
        <w:pStyle w:val="BookText"/>
        <w:rPr/>
      </w:pPr>
      <w:r>
        <w:rPr>
          <w:rFonts w:ascii="IRNazanin" w:hAnsi="IRNazanin" w:eastAsia="IRNazanin"/>
          <w:color w:val="111111"/>
          <w:sz w:val="28"/>
          <w:sz w:val="28"/>
          <w:szCs w:val="28"/>
          <w:rtl w:val="true"/>
          <w:lang w:bidi="fa-IR"/>
        </w:rPr>
        <w:t>وصار ذا فی البصرة سلطانا</w:t>
      </w:r>
    </w:p>
    <w:p>
      <w:pPr>
        <w:pStyle w:val="BookText"/>
        <w:rPr/>
      </w:pPr>
      <w:r>
        <w:rPr>
          <w:rFonts w:ascii="IRNazanin" w:hAnsi="IRNazanin" w:eastAsia="IRNazanin"/>
          <w:color w:val="111111"/>
          <w:sz w:val="28"/>
          <w:sz w:val="28"/>
          <w:szCs w:val="28"/>
          <w:rtl w:val="true"/>
          <w:lang w:bidi="fa-IR"/>
        </w:rPr>
        <w:t>إیاکم أن تظهروا الخلافا</w:t>
      </w:r>
    </w:p>
    <w:p>
      <w:pPr>
        <w:pStyle w:val="BookText"/>
        <w:rPr/>
      </w:pPr>
      <w:r>
        <w:rPr>
          <w:rFonts w:ascii="IRNazanin" w:hAnsi="IRNazanin" w:eastAsia="IRNazanin"/>
          <w:color w:val="111111"/>
          <w:sz w:val="28"/>
          <w:sz w:val="28"/>
          <w:szCs w:val="28"/>
          <w:rtl w:val="true"/>
          <w:lang w:bidi="fa-IR"/>
        </w:rPr>
        <w:t>فی البصرة من بعدی والإرجافا</w:t>
      </w:r>
    </w:p>
    <w:p>
      <w:pPr>
        <w:pStyle w:val="BookText"/>
        <w:rPr/>
      </w:pPr>
      <w:r>
        <w:rPr>
          <w:rFonts w:ascii="IRNazanin" w:hAnsi="IRNazanin" w:eastAsia="IRNazanin"/>
          <w:color w:val="111111"/>
          <w:sz w:val="28"/>
          <w:sz w:val="28"/>
          <w:szCs w:val="28"/>
          <w:rtl w:val="true"/>
          <w:lang w:bidi="fa-IR"/>
        </w:rPr>
        <w:t>فو الذی لیس لنا سواهُ</w:t>
      </w:r>
    </w:p>
    <w:p>
      <w:pPr>
        <w:pStyle w:val="BookText"/>
        <w:rPr/>
      </w:pPr>
      <w:r>
        <w:rPr>
          <w:rFonts w:ascii="IRNazanin" w:hAnsi="IRNazanin" w:eastAsia="IRNazanin"/>
          <w:color w:val="111111"/>
          <w:sz w:val="28"/>
          <w:sz w:val="28"/>
          <w:szCs w:val="28"/>
          <w:rtl w:val="true"/>
          <w:lang w:bidi="fa-IR"/>
        </w:rPr>
        <w:t>رب ومن هو لنا إلهُ</w:t>
      </w:r>
    </w:p>
    <w:p>
      <w:pPr>
        <w:pStyle w:val="BookText"/>
        <w:rPr/>
      </w:pPr>
      <w:r>
        <w:rPr>
          <w:rFonts w:ascii="Amiri" w:hAnsi="Amiri" w:eastAsia="Amiri" w:cs="Amiri"/>
          <w:color w:val="111111"/>
          <w:sz w:val="28"/>
          <w:sz w:val="28"/>
          <w:szCs w:val="28"/>
          <w:rtl w:val="true"/>
          <w:lang w:bidi="ar-SA"/>
        </w:rPr>
        <w:t>إن بلغ عن رجلٍ خلافُ</w:t>
      </w:r>
    </w:p>
    <w:p>
      <w:pPr>
        <w:pStyle w:val="BookText"/>
        <w:rPr/>
      </w:pPr>
      <w:r>
        <w:rPr>
          <w:rFonts w:ascii="IRNazanin" w:hAnsi="IRNazanin" w:eastAsia="IRNazanin"/>
          <w:color w:val="111111"/>
          <w:sz w:val="28"/>
          <w:sz w:val="28"/>
          <w:szCs w:val="28"/>
          <w:rtl w:val="true"/>
          <w:lang w:bidi="fa-IR"/>
        </w:rPr>
        <w:t>فلیس عندی اعلموا إنصافُ</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أما بعد، فو الله ما تقرن بی الصعبة ولا یقعقع لی بالشنان وإنی لنکلٌ لمن عادانی وسم لمن حاربنی أنصف القارة، من راماها یا أهل البصرة إن أمیر المؤمنین ــ یقصد یزید بن معاویة ــ ولانی الکوفة وأنا غادٍ إلیها الغداة وقد استخلفت علیکم عثمان بن زیاد بن أبی سفیان وإیاکم الخلاف والإرجاف فو الذی لا إله غیره لئن بلغنی عن رجل منکم لاقتلنّه وعریفه وولیه ولآخذن الأدنی بالأقصی حتی تستمعوا لی ولا یکون فیکم مخالف ولا مشاق أنا ابن زیاد أشبهته من بین من وطأ الحصی ولم ینتزعنی شبه خال ولا ابن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قتلتُه وأهلَه جمیعا</w:t>
      </w:r>
    </w:p>
    <w:p>
      <w:pPr>
        <w:pStyle w:val="BookText"/>
        <w:rPr/>
      </w:pPr>
      <w:r>
        <w:rPr>
          <w:rFonts w:ascii="Amiri" w:hAnsi="Amiri" w:eastAsia="Amiri" w:cs="Amiri"/>
          <w:color w:val="111111"/>
          <w:sz w:val="28"/>
          <w:sz w:val="28"/>
          <w:szCs w:val="28"/>
          <w:rtl w:val="true"/>
          <w:lang w:bidi="ar-SA"/>
        </w:rPr>
        <w:t>قتلاً مبیداً بشعاً فظیعا</w:t>
      </w:r>
    </w:p>
    <w:p>
      <w:pPr>
        <w:pStyle w:val="BookText"/>
        <w:rPr/>
      </w:pPr>
      <w:r>
        <w:rPr>
          <w:rFonts w:ascii="IRNazanin" w:hAnsi="IRNazanin" w:eastAsia="IRNazanin"/>
          <w:color w:val="111111"/>
          <w:sz w:val="28"/>
          <w:sz w:val="28"/>
          <w:szCs w:val="28"/>
          <w:rtl w:val="true"/>
          <w:lang w:bidi="fa-IR"/>
        </w:rPr>
        <w:t>والأدنی آخذنه بالأقصی</w:t>
      </w:r>
    </w:p>
    <w:p>
      <w:pPr>
        <w:pStyle w:val="BookText"/>
        <w:rPr/>
      </w:pPr>
      <w:r>
        <w:rPr>
          <w:rFonts w:ascii="IRNazanin" w:hAnsi="IRNazanin" w:eastAsia="IRNazanin"/>
          <w:color w:val="111111"/>
          <w:sz w:val="28"/>
          <w:sz w:val="28"/>
          <w:szCs w:val="28"/>
          <w:rtl w:val="true"/>
          <w:lang w:bidi="fa-IR"/>
        </w:rPr>
        <w:t>کی لا یُری فیکم خلاف یُحصی</w:t>
      </w:r>
    </w:p>
    <w:p>
      <w:pPr>
        <w:pStyle w:val="Heading4"/>
        <w:numPr>
          <w:ilvl w:val="3"/>
          <w:numId w:val="1"/>
        </w:numPr>
        <w:rPr/>
      </w:pPr>
      <w:bookmarkStart w:id="210" w:name="__RefHeading___Toc950725_1395250215"/>
      <w:bookmarkStart w:id="211" w:name="_Toc77"/>
      <w:bookmarkEnd w:id="210"/>
      <w:r>
        <w:rPr>
          <w:rtl w:val="true"/>
        </w:rPr>
        <w:t>خروج إبن زیاد من البصرة</w:t>
      </w:r>
      <w:bookmarkEnd w:id="211"/>
    </w:p>
    <w:p>
      <w:pPr>
        <w:pStyle w:val="BookText"/>
        <w:rPr/>
      </w:pPr>
      <w:r>
        <w:rPr>
          <w:rFonts w:ascii="IRNazanin" w:hAnsi="IRNazanin" w:eastAsia="IRNazanin"/>
          <w:color w:val="111111"/>
          <w:sz w:val="28"/>
          <w:sz w:val="28"/>
          <w:szCs w:val="28"/>
          <w:rtl w:val="true"/>
          <w:lang w:bidi="fa-IR"/>
        </w:rPr>
        <w:t>قد خرج واستخلف أخاه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الذی لا نعرف أباه</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وجاء للکوفة معْه مسلمُ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الباهلی والحارثی والخدم</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بأهل بیته کذاک قد أتی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ابن زیاد الکوفة بئس الفتی</w:t>
      </w:r>
    </w:p>
    <w:p>
      <w:pPr>
        <w:pStyle w:val="BookText"/>
        <w:rPr/>
      </w:pPr>
      <w:r>
        <w:rPr>
          <w:rFonts w:ascii="IRNazanin" w:hAnsi="IRNazanin" w:eastAsia="IRNazanin"/>
          <w:color w:val="111111"/>
          <w:sz w:val="28"/>
          <w:sz w:val="28"/>
          <w:szCs w:val="28"/>
          <w:rtl w:val="true"/>
          <w:lang w:bidi="fa-IR"/>
        </w:rPr>
        <w:t>سوداء کانت عنده العمامه</w:t>
      </w:r>
    </w:p>
    <w:p>
      <w:pPr>
        <w:pStyle w:val="BookText"/>
        <w:rPr/>
      </w:pPr>
      <w:r>
        <w:rPr>
          <w:rFonts w:ascii="IRNazanin" w:hAnsi="IRNazanin" w:eastAsia="IRNazanin"/>
          <w:color w:val="111111"/>
          <w:sz w:val="28"/>
          <w:sz w:val="28"/>
          <w:szCs w:val="28"/>
          <w:rtl w:val="true"/>
          <w:lang w:bidi="fa-IR"/>
        </w:rPr>
        <w:t>ولفّ حول وجهه لثامه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فی الکوفة کانت ترتقب</w:t>
      </w:r>
    </w:p>
    <w:p>
      <w:pPr>
        <w:pStyle w:val="BookText"/>
        <w:rPr/>
      </w:pPr>
      <w:r>
        <w:rPr>
          <w:rFonts w:ascii="IRNazanin" w:hAnsi="IRNazanin" w:eastAsia="IRNazanin"/>
          <w:color w:val="111111"/>
          <w:sz w:val="28"/>
          <w:sz w:val="28"/>
          <w:szCs w:val="28"/>
          <w:rtl w:val="true"/>
          <w:lang w:bidi="fa-IR"/>
        </w:rPr>
        <w:t>أن یأتیَ الحسین فهو من تحب</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وذکره أیضا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أیضا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الفتح الأربلی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کثیر الدمشقی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کیفیة دخوله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المفید رحمه الله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إلی الکوفة ومعه مسلم بن عمرو الباهلی وشریک بن الأعور وحشمه وأهل بیته حتی دخل الکوفة وعلیه عمامة سوداء وهو متلثم والناس قد بلغهم إقبال الحسین علیه السلام إلیهم فهم ینتظرون قدومه فظنوا حین رأوا عبید الله أنه الحسین فأخذ لا یمر علی جماعة من الناس إلا سلموا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رسول الله قدمت خیر مقدم فرأی من تباشرهم بالحسین ما ساءه فقال مسلم بن عمرو لما أکثروا تأخروا هذا الأمیر عبید الله بن زیاد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bookmarkStart w:id="212" w:name="pg2694_14420"/>
    </w:p>
    <w:p>
      <w:pPr>
        <w:pStyle w:val="BookText"/>
        <w:rPr/>
      </w:pPr>
      <w:bookmarkEnd w:id="212"/>
      <w:r>
        <w:rPr>
          <w:rFonts w:ascii="IRNazanin" w:hAnsi="IRNazanin" w:eastAsia="IRNazanin"/>
          <w:color w:val="111111"/>
          <w:sz w:val="28"/>
          <w:sz w:val="28"/>
          <w:szCs w:val="28"/>
          <w:rtl w:val="true"/>
          <w:lang w:bidi="fa-IR"/>
        </w:rPr>
        <w:t>لما أتی لهم عبید اللهِ</w:t>
      </w:r>
    </w:p>
    <w:p>
      <w:pPr>
        <w:pStyle w:val="BookText"/>
        <w:rPr/>
      </w:pPr>
      <w:r>
        <w:rPr>
          <w:rFonts w:ascii="IRNazanin" w:hAnsi="IRNazanin" w:eastAsia="IRNazanin"/>
          <w:color w:val="111111"/>
          <w:sz w:val="28"/>
          <w:sz w:val="28"/>
          <w:szCs w:val="28"/>
          <w:rtl w:val="true"/>
          <w:lang w:bidi="fa-IR"/>
        </w:rPr>
        <w:t>ظنوا أتاهمْ أبو عبد الله</w:t>
      </w:r>
    </w:p>
    <w:p>
      <w:pPr>
        <w:pStyle w:val="BookText"/>
        <w:rPr/>
      </w:pPr>
      <w:r>
        <w:rPr>
          <w:rFonts w:ascii="IRNazanin" w:hAnsi="IRNazanin" w:eastAsia="IRNazanin"/>
          <w:color w:val="111111"/>
          <w:sz w:val="28"/>
          <w:sz w:val="28"/>
          <w:szCs w:val="28"/>
          <w:rtl w:val="true"/>
          <w:lang w:bidi="fa-IR"/>
        </w:rPr>
        <w:t>ما مرّ عند ذا علی جماعة</w:t>
      </w:r>
    </w:p>
    <w:p>
      <w:pPr>
        <w:pStyle w:val="BookText"/>
        <w:rPr/>
      </w:pPr>
      <w:r>
        <w:rPr>
          <w:rFonts w:ascii="Amiri" w:hAnsi="Amiri" w:eastAsia="Amiri" w:cs="Amiri"/>
          <w:color w:val="111111"/>
          <w:sz w:val="28"/>
          <w:sz w:val="28"/>
          <w:szCs w:val="28"/>
          <w:rtl w:val="true"/>
          <w:lang w:bidi="ar-SA"/>
        </w:rPr>
        <w:t>ألا وهم قد قدموا الطاعة</w:t>
      </w:r>
    </w:p>
    <w:p>
      <w:pPr>
        <w:pStyle w:val="BookText"/>
        <w:rPr/>
      </w:pPr>
      <w:r>
        <w:rPr>
          <w:rFonts w:ascii="Amiri" w:hAnsi="Amiri" w:eastAsia="Amiri" w:cs="Amiri"/>
          <w:color w:val="111111"/>
          <w:sz w:val="28"/>
          <w:sz w:val="28"/>
          <w:szCs w:val="28"/>
          <w:rtl w:val="true"/>
          <w:lang w:bidi="ar-SA"/>
        </w:rPr>
        <w:t>وکلُّ واحد علیه سلّم</w:t>
      </w:r>
    </w:p>
    <w:p>
      <w:pPr>
        <w:pStyle w:val="BookText"/>
        <w:rPr/>
      </w:pPr>
      <w:r>
        <w:rPr>
          <w:rFonts w:ascii="IRNazanin" w:hAnsi="IRNazanin" w:eastAsia="IRNazanin"/>
          <w:color w:val="111111"/>
          <w:sz w:val="28"/>
          <w:sz w:val="28"/>
          <w:szCs w:val="28"/>
          <w:rtl w:val="true"/>
          <w:lang w:bidi="fa-IR"/>
        </w:rPr>
        <w:t>یا مرحبا قدمت خیر مقدم</w:t>
      </w:r>
    </w:p>
    <w:p>
      <w:pPr>
        <w:pStyle w:val="BookText"/>
        <w:rPr/>
      </w:pPr>
      <w:r>
        <w:rPr>
          <w:rFonts w:ascii="IRNazanin" w:hAnsi="IRNazanin" w:eastAsia="IRNazanin"/>
          <w:color w:val="111111"/>
          <w:sz w:val="28"/>
          <w:sz w:val="28"/>
          <w:szCs w:val="28"/>
          <w:rtl w:val="true"/>
          <w:lang w:bidi="fa-IR"/>
        </w:rPr>
        <w:t>أهلاً بک یا بن النبی ومرحبا</w:t>
      </w:r>
    </w:p>
    <w:p>
      <w:pPr>
        <w:pStyle w:val="BookText"/>
        <w:rPr/>
      </w:pPr>
      <w:r>
        <w:rPr>
          <w:rFonts w:ascii="IRNazanin" w:hAnsi="IRNazanin" w:eastAsia="IRNazanin"/>
          <w:color w:val="111111"/>
          <w:sz w:val="28"/>
          <w:sz w:val="28"/>
          <w:szCs w:val="28"/>
          <w:rtl w:val="true"/>
          <w:lang w:bidi="fa-IR"/>
        </w:rPr>
        <w:t>فأنت خیر الناس أماً وأباً</w:t>
      </w:r>
    </w:p>
    <w:p>
      <w:pPr>
        <w:pStyle w:val="BookText"/>
        <w:rPr/>
      </w:pPr>
      <w:r>
        <w:rPr>
          <w:rFonts w:ascii="IRNazanin" w:hAnsi="IRNazanin" w:eastAsia="IRNazanin"/>
          <w:color w:val="111111"/>
          <w:sz w:val="28"/>
          <w:sz w:val="28"/>
          <w:szCs w:val="28"/>
          <w:rtl w:val="true"/>
          <w:lang w:bidi="fa-IR"/>
        </w:rPr>
        <w:t>فاستاء منهم أیّما إساءة</w:t>
      </w:r>
    </w:p>
    <w:p>
      <w:pPr>
        <w:pStyle w:val="BookText"/>
        <w:rPr/>
      </w:pPr>
      <w:r>
        <w:rPr>
          <w:rFonts w:ascii="Amiri" w:hAnsi="Amiri" w:eastAsia="Amiri" w:cs="Amiri"/>
          <w:color w:val="111111"/>
          <w:sz w:val="28"/>
          <w:sz w:val="28"/>
          <w:szCs w:val="28"/>
          <w:rtl w:val="true"/>
          <w:lang w:bidi="ar-SA"/>
        </w:rPr>
        <w:t>کنَّ لهم فی صدرِه عداءه</w:t>
      </w:r>
    </w:p>
    <w:p>
      <w:pPr>
        <w:pStyle w:val="BookText"/>
        <w:rPr/>
      </w:pPr>
      <w:r>
        <w:rPr>
          <w:rFonts w:ascii="IRNazanin" w:hAnsi="IRNazanin" w:eastAsia="IRNazanin"/>
          <w:color w:val="111111"/>
          <w:sz w:val="28"/>
          <w:sz w:val="28"/>
          <w:szCs w:val="28"/>
          <w:rtl w:val="true"/>
          <w:lang w:bidi="fa-IR"/>
        </w:rPr>
        <w:t>فقال للناس ابن عمرو الباهلی</w:t>
      </w:r>
    </w:p>
    <w:p>
      <w:pPr>
        <w:pStyle w:val="BookText"/>
        <w:rPr/>
      </w:pPr>
      <w:r>
        <w:rPr>
          <w:rFonts w:ascii="Amiri" w:hAnsi="Amiri" w:eastAsia="Amiri" w:cs="Amiri"/>
          <w:color w:val="111111"/>
          <w:sz w:val="28"/>
          <w:sz w:val="28"/>
          <w:szCs w:val="28"/>
          <w:rtl w:val="true"/>
          <w:lang w:bidi="ar-SA"/>
        </w:rPr>
        <w:t>هذا عبید الله مِصْرکم وَلِی</w:t>
      </w:r>
    </w:p>
    <w:p>
      <w:pPr>
        <w:pStyle w:val="BookText"/>
        <w:rPr/>
      </w:pPr>
      <w:r>
        <w:rPr>
          <w:rFonts w:ascii="IRNazanin" w:hAnsi="IRNazanin" w:eastAsia="IRNazanin"/>
          <w:color w:val="111111"/>
          <w:sz w:val="28"/>
          <w:sz w:val="28"/>
          <w:szCs w:val="28"/>
          <w:rtl w:val="true"/>
          <w:lang w:bidi="fa-IR"/>
        </w:rPr>
        <w:t>ثم أتی ابن زیاد القصرا</w:t>
      </w:r>
    </w:p>
    <w:p>
      <w:pPr>
        <w:pStyle w:val="BookText"/>
        <w:rPr/>
      </w:pPr>
      <w:r>
        <w:rPr>
          <w:rFonts w:ascii="IRNazanin" w:hAnsi="IRNazanin" w:eastAsia="IRNazanin"/>
          <w:color w:val="111111"/>
          <w:sz w:val="28"/>
          <w:sz w:val="28"/>
          <w:szCs w:val="28"/>
          <w:rtl w:val="true"/>
          <w:lang w:bidi="fa-IR"/>
        </w:rPr>
        <w:t>قال أری فی هؤلاء الضرّا</w:t>
      </w:r>
    </w:p>
    <w:p>
      <w:pPr>
        <w:pStyle w:val="BookText"/>
        <w:rPr/>
      </w:pPr>
      <w:r>
        <w:rPr>
          <w:rFonts w:ascii="IRNazanin" w:hAnsi="IRNazanin" w:eastAsia="IRNazanin"/>
          <w:color w:val="111111"/>
          <w:sz w:val="28"/>
          <w:sz w:val="28"/>
          <w:szCs w:val="28"/>
          <w:rtl w:val="true"/>
          <w:lang w:bidi="fa-IR"/>
        </w:rPr>
        <w:t>إذ غاظه ما سمع فی السکک</w:t>
      </w:r>
    </w:p>
    <w:p>
      <w:pPr>
        <w:pStyle w:val="BookText"/>
        <w:rPr/>
      </w:pPr>
      <w:r>
        <w:rPr>
          <w:rFonts w:ascii="IRNazanin" w:hAnsi="IRNazanin" w:eastAsia="IRNazanin"/>
          <w:color w:val="111111"/>
          <w:sz w:val="28"/>
          <w:sz w:val="28"/>
          <w:szCs w:val="28"/>
          <w:rtl w:val="true"/>
          <w:lang w:bidi="fa-IR"/>
        </w:rPr>
        <w:t>کان فؤادُه لذا فی ظنک</w:t>
      </w:r>
    </w:p>
    <w:p>
      <w:pPr>
        <w:pStyle w:val="BookText"/>
        <w:rPr/>
      </w:pPr>
      <w:r>
        <w:rPr>
          <w:rFonts w:ascii="IRNazanin" w:hAnsi="IRNazanin" w:eastAsia="IRNazanin"/>
          <w:color w:val="111111"/>
          <w:sz w:val="28"/>
          <w:sz w:val="28"/>
          <w:szCs w:val="28"/>
          <w:rtl w:val="true"/>
          <w:lang w:bidi="fa-IR"/>
        </w:rPr>
        <w:t>والناس لمّا عرفوه اغتمّوا</w:t>
      </w:r>
    </w:p>
    <w:p>
      <w:pPr>
        <w:pStyle w:val="BookText"/>
        <w:rPr/>
      </w:pPr>
      <w:r>
        <w:rPr>
          <w:rFonts w:ascii="Amiri" w:hAnsi="Amiri" w:eastAsia="Amiri" w:cs="Amiri"/>
          <w:color w:val="111111"/>
          <w:sz w:val="28"/>
          <w:sz w:val="28"/>
          <w:szCs w:val="28"/>
          <w:rtl w:val="true"/>
          <w:lang w:bidi="ar-SA"/>
        </w:rPr>
        <w:t>أصابهم حزن بذا وهمُّ</w:t>
      </w:r>
    </w:p>
    <w:p>
      <w:pPr>
        <w:pStyle w:val="BookText"/>
        <w:rPr/>
      </w:pPr>
      <w:r>
        <w:rPr>
          <w:rFonts w:ascii="IRNazanin" w:hAnsi="IRNazanin" w:eastAsia="IRNazanin"/>
          <w:color w:val="111111"/>
          <w:sz w:val="28"/>
          <w:sz w:val="28"/>
          <w:szCs w:val="28"/>
          <w:rtl w:val="true"/>
          <w:lang w:bidi="fa-IR"/>
        </w:rPr>
        <w:t>وأشرف فی قصره النعمانُ</w:t>
      </w:r>
    </w:p>
    <w:p>
      <w:pPr>
        <w:pStyle w:val="BookText"/>
        <w:rPr/>
      </w:pPr>
      <w:r>
        <w:rPr>
          <w:rFonts w:ascii="Amiri" w:hAnsi="Amiri" w:eastAsia="Amiri" w:cs="Amiri"/>
          <w:color w:val="111111"/>
          <w:sz w:val="28"/>
          <w:sz w:val="28"/>
          <w:szCs w:val="28"/>
          <w:rtl w:val="true"/>
          <w:lang w:bidi="ar-SA"/>
        </w:rPr>
        <w:t>مَن فلتت من یده کوفانُ</w:t>
      </w:r>
    </w:p>
    <w:p>
      <w:pPr>
        <w:pStyle w:val="BookText"/>
        <w:rPr/>
      </w:pPr>
      <w:r>
        <w:rPr>
          <w:rFonts w:ascii="IRNazanin" w:hAnsi="IRNazanin" w:eastAsia="IRNazanin"/>
          <w:color w:val="111111"/>
          <w:sz w:val="28"/>
          <w:sz w:val="28"/>
          <w:szCs w:val="28"/>
          <w:rtl w:val="true"/>
          <w:lang w:bidi="fa-IR"/>
        </w:rPr>
        <w:t>یا بن بشیر قد حمیت قصرک</w:t>
      </w:r>
    </w:p>
    <w:p>
      <w:pPr>
        <w:pStyle w:val="BookText"/>
        <w:rPr/>
      </w:pPr>
      <w:r>
        <w:rPr>
          <w:rFonts w:ascii="IRNazanin" w:hAnsi="IRNazanin" w:eastAsia="IRNazanin"/>
          <w:color w:val="111111"/>
          <w:sz w:val="28"/>
          <w:sz w:val="28"/>
          <w:szCs w:val="28"/>
          <w:rtl w:val="true"/>
          <w:lang w:bidi="fa-IR"/>
        </w:rPr>
        <w:t>قال ولکن قد أضعت مصرک</w:t>
      </w:r>
      <w:r>
        <w:rPr>
          <w:rStyle w:val="FootnoteAnchor"/>
          <w:rtl w:val="true"/>
        </w:rPr>
        <w:footnoteReference w:id="299"/>
      </w:r>
    </w:p>
    <w:p>
      <w:pPr>
        <w:pStyle w:val="Heading4"/>
        <w:numPr>
          <w:ilvl w:val="3"/>
          <w:numId w:val="1"/>
        </w:numPr>
        <w:rPr/>
      </w:pPr>
      <w:bookmarkStart w:id="213" w:name="__RefHeading___Toc950727_1395250215"/>
      <w:bookmarkStart w:id="214" w:name="_Toc78"/>
      <w:bookmarkEnd w:id="213"/>
      <w:r>
        <w:rPr>
          <w:rtl w:val="true"/>
        </w:rPr>
        <w:t>ابن زیاد فی الکوفة</w:t>
      </w:r>
      <w:bookmarkEnd w:id="214"/>
    </w:p>
    <w:p>
      <w:pPr>
        <w:pStyle w:val="BookText"/>
        <w:rPr/>
      </w:pPr>
      <w:r>
        <w:rPr>
          <w:rFonts w:ascii="IRNazanin" w:hAnsi="IRNazanin" w:eastAsia="IRNazanin"/>
          <w:color w:val="111111"/>
          <w:sz w:val="28"/>
          <w:sz w:val="28"/>
          <w:szCs w:val="28"/>
          <w:rtl w:val="true"/>
          <w:lang w:bidi="fa-IR"/>
        </w:rPr>
        <w:t>نُودی بالناس الصلاة جامعة</w:t>
      </w:r>
    </w:p>
    <w:p>
      <w:pPr>
        <w:pStyle w:val="BookText"/>
        <w:rPr/>
      </w:pPr>
      <w:r>
        <w:rPr>
          <w:rFonts w:ascii="IRNazanin" w:hAnsi="IRNazanin" w:eastAsia="IRNazanin"/>
          <w:color w:val="111111"/>
          <w:sz w:val="28"/>
          <w:sz w:val="28"/>
          <w:szCs w:val="28"/>
          <w:rtl w:val="true"/>
          <w:lang w:bidi="fa-IR"/>
        </w:rPr>
        <w:t>فلبتْ الناسُ الندا مجتمعه</w:t>
      </w:r>
    </w:p>
    <w:p>
      <w:pPr>
        <w:pStyle w:val="BookText"/>
        <w:rPr/>
      </w:pPr>
      <w:r>
        <w:rPr>
          <w:rFonts w:ascii="IRNazanin" w:hAnsi="IRNazanin" w:eastAsia="IRNazanin"/>
          <w:color w:val="111111"/>
          <w:sz w:val="28"/>
          <w:sz w:val="28"/>
          <w:szCs w:val="28"/>
          <w:rtl w:val="true"/>
          <w:lang w:bidi="fa-IR"/>
        </w:rPr>
        <w:t>إلیهم ابن زیاد خرجا</w:t>
      </w:r>
    </w:p>
    <w:p>
      <w:pPr>
        <w:pStyle w:val="BookText"/>
        <w:rPr/>
      </w:pPr>
      <w:r>
        <w:rPr>
          <w:rFonts w:ascii="IRNazanin" w:hAnsi="IRNazanin" w:eastAsia="IRNazanin"/>
          <w:color w:val="111111"/>
          <w:sz w:val="28"/>
          <w:sz w:val="28"/>
          <w:szCs w:val="28"/>
          <w:rtl w:val="true"/>
          <w:lang w:bidi="fa-IR"/>
        </w:rPr>
        <w:t>یخطبُ فیهم وبدا منزعجا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وذکرها أیضا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خطبته قال الخوارزمی فی مقتله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ونودی بالصلاة جامعة فاجتمع الناس فخرج ابن زیاد وقام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ولاّنی مصرکم وثغرکم وأمرنی بإنصاف مظلومکم وإعطاء محرومکم والاحسان إلی سامعکم والشدة علی مریبکم وأنا متبع أمره ومنفذ فیکم عهده وأنا لمحبکم ومطیعکم کالوالد البر وسیفی وسوطی علی من ترک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مقتل أبی مخنف بزیادة فی الخطبة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فلتعلموا أنی أتیت مِصْرکم</w:t>
      </w:r>
    </w:p>
    <w:p>
      <w:pPr>
        <w:pStyle w:val="BookText"/>
        <w:rPr/>
      </w:pPr>
      <w:r>
        <w:rPr>
          <w:rFonts w:ascii="IRNazanin" w:hAnsi="IRNazanin" w:eastAsia="IRNazanin"/>
          <w:color w:val="111111"/>
          <w:sz w:val="28"/>
          <w:sz w:val="28"/>
          <w:szCs w:val="28"/>
          <w:rtl w:val="true"/>
          <w:lang w:bidi="fa-IR"/>
        </w:rPr>
        <w:t>بأمر مولای وردت ثغرکم</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علیکم ولاّنی الأمیرُ</w:t>
      </w:r>
    </w:p>
    <w:p>
      <w:pPr>
        <w:pStyle w:val="BookText"/>
        <w:rPr/>
      </w:pPr>
      <w:r>
        <w:rPr>
          <w:rFonts w:ascii="IRNazanin" w:hAnsi="IRNazanin" w:eastAsia="IRNazanin"/>
          <w:color w:val="111111"/>
          <w:sz w:val="28"/>
          <w:sz w:val="28"/>
          <w:szCs w:val="28"/>
          <w:rtl w:val="true"/>
          <w:lang w:bidi="fa-IR"/>
        </w:rPr>
        <w:t>وقال لی للکوفة تسیر</w:t>
      </w:r>
    </w:p>
    <w:p>
      <w:pPr>
        <w:pStyle w:val="BookText"/>
        <w:rPr/>
      </w:pPr>
      <w:r>
        <w:rPr>
          <w:rFonts w:ascii="IRNazanin" w:hAnsi="IRNazanin" w:eastAsia="IRNazanin"/>
          <w:color w:val="111111"/>
          <w:sz w:val="28"/>
          <w:sz w:val="28"/>
          <w:szCs w:val="28"/>
          <w:rtl w:val="true"/>
          <w:lang w:bidi="fa-IR"/>
        </w:rPr>
        <w:t>أتیتکم کی أنصفَ مظلومکم</w:t>
      </w:r>
    </w:p>
    <w:p>
      <w:pPr>
        <w:pStyle w:val="BookText"/>
        <w:rPr/>
      </w:pPr>
      <w:r>
        <w:rPr>
          <w:rFonts w:ascii="IRNazanin" w:hAnsi="IRNazanin" w:eastAsia="IRNazanin"/>
          <w:color w:val="111111"/>
          <w:sz w:val="28"/>
          <w:sz w:val="28"/>
          <w:szCs w:val="28"/>
          <w:rtl w:val="true"/>
          <w:lang w:bidi="fa-IR"/>
        </w:rPr>
        <w:t>وأعطیَ وأشبع محرومکم</w:t>
      </w:r>
    </w:p>
    <w:p>
      <w:pPr>
        <w:pStyle w:val="BookText"/>
        <w:rPr/>
      </w:pPr>
      <w:r>
        <w:rPr>
          <w:rFonts w:ascii="IRNazanin" w:hAnsi="IRNazanin" w:eastAsia="IRNazanin"/>
          <w:color w:val="111111"/>
          <w:sz w:val="28"/>
          <w:sz w:val="28"/>
          <w:szCs w:val="28"/>
          <w:rtl w:val="true"/>
          <w:lang w:bidi="fa-IR"/>
        </w:rPr>
        <w:t>وإنی محسنٌ لمن یسمعنی</w:t>
      </w:r>
    </w:p>
    <w:p>
      <w:pPr>
        <w:pStyle w:val="BookText"/>
        <w:rPr/>
      </w:pPr>
      <w:r>
        <w:rPr>
          <w:rFonts w:ascii="IRNazanin" w:hAnsi="IRNazanin" w:eastAsia="IRNazanin"/>
          <w:color w:val="111111"/>
          <w:sz w:val="28"/>
          <w:sz w:val="28"/>
          <w:szCs w:val="28"/>
          <w:rtl w:val="true"/>
          <w:lang w:bidi="fa-IR"/>
        </w:rPr>
        <w:t>موسّع کذا لمن یطیعنی</w:t>
      </w:r>
    </w:p>
    <w:p>
      <w:pPr>
        <w:pStyle w:val="BookText"/>
        <w:rPr/>
      </w:pPr>
      <w:r>
        <w:rPr>
          <w:rFonts w:ascii="IRNazanin" w:hAnsi="IRNazanin" w:eastAsia="IRNazanin"/>
          <w:color w:val="111111"/>
          <w:sz w:val="28"/>
          <w:sz w:val="28"/>
          <w:szCs w:val="28"/>
          <w:rtl w:val="true"/>
          <w:lang w:bidi="fa-IR"/>
        </w:rPr>
        <w:t>وآخذ بالشدة مریبکم</w:t>
      </w:r>
    </w:p>
    <w:p>
      <w:pPr>
        <w:pStyle w:val="BookText"/>
        <w:rPr/>
      </w:pPr>
      <w:r>
        <w:rPr>
          <w:rFonts w:ascii="IRNazanin" w:hAnsi="IRNazanin" w:eastAsia="IRNazanin"/>
          <w:color w:val="111111"/>
          <w:sz w:val="28"/>
          <w:sz w:val="28"/>
          <w:szCs w:val="28"/>
          <w:rtl w:val="true"/>
          <w:lang w:bidi="fa-IR"/>
        </w:rPr>
        <w:t>شیوخکم کهولکم شبیبکم</w:t>
      </w:r>
    </w:p>
    <w:p>
      <w:pPr>
        <w:pStyle w:val="BookText"/>
        <w:rPr/>
      </w:pPr>
      <w:r>
        <w:rPr>
          <w:rFonts w:ascii="IRNazanin" w:hAnsi="IRNazanin" w:eastAsia="IRNazanin"/>
          <w:color w:val="111111"/>
          <w:sz w:val="28"/>
          <w:sz w:val="28"/>
          <w:szCs w:val="28"/>
          <w:rtl w:val="true"/>
          <w:lang w:bidi="fa-IR"/>
        </w:rPr>
        <w:t>وإننی فیکم مطیع أمره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ترون منی خیره وشرّه</w:t>
      </w:r>
    </w:p>
    <w:p>
      <w:pPr>
        <w:pStyle w:val="BookText"/>
        <w:rPr/>
      </w:pPr>
      <w:r>
        <w:rPr>
          <w:rFonts w:ascii="IRNazanin" w:hAnsi="IRNazanin" w:eastAsia="IRNazanin"/>
          <w:color w:val="111111"/>
          <w:sz w:val="28"/>
          <w:sz w:val="28"/>
          <w:szCs w:val="28"/>
          <w:rtl w:val="true"/>
          <w:lang w:bidi="fa-IR"/>
        </w:rPr>
        <w:t>کالوالد البرّ لمن قد أحسنا</w:t>
      </w:r>
    </w:p>
    <w:p>
      <w:pPr>
        <w:pStyle w:val="BookText"/>
        <w:rPr/>
      </w:pPr>
      <w:r>
        <w:rPr>
          <w:rFonts w:ascii="IRNazanin" w:hAnsi="IRNazanin" w:eastAsia="IRNazanin"/>
          <w:color w:val="111111"/>
          <w:sz w:val="28"/>
          <w:sz w:val="28"/>
          <w:szCs w:val="28"/>
          <w:rtl w:val="true"/>
          <w:lang w:bidi="fa-IR"/>
        </w:rPr>
        <w:t>کالسیفِ للذی الشقاق أعلنا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أقول فلتبقوا علی أنفسکم</w:t>
      </w:r>
    </w:p>
    <w:p>
      <w:pPr>
        <w:pStyle w:val="BookText"/>
        <w:rPr/>
      </w:pPr>
      <w:r>
        <w:rPr>
          <w:rFonts w:ascii="Amiri" w:hAnsi="Amiri" w:eastAsia="Amiri" w:cs="Amiri"/>
          <w:color w:val="111111"/>
          <w:sz w:val="28"/>
          <w:sz w:val="28"/>
          <w:szCs w:val="28"/>
          <w:rtl w:val="true"/>
          <w:lang w:bidi="ar-SA"/>
        </w:rPr>
        <w:t>وإلاّ مضطَرٌ أنا لحبسکم</w:t>
      </w:r>
    </w:p>
    <w:p>
      <w:pPr>
        <w:pStyle w:val="BookText"/>
        <w:rPr/>
      </w:pPr>
      <w:r>
        <w:rPr>
          <w:rFonts w:ascii="IRNazanin" w:hAnsi="IRNazanin" w:eastAsia="IRNazanin"/>
          <w:color w:val="111111"/>
          <w:sz w:val="28"/>
          <w:sz w:val="28"/>
          <w:szCs w:val="28"/>
          <w:rtl w:val="true"/>
          <w:lang w:bidi="fa-IR"/>
        </w:rPr>
        <w:t>وقال اکتبوا إلیّ الغربا</w:t>
      </w:r>
    </w:p>
    <w:p>
      <w:pPr>
        <w:pStyle w:val="BookText"/>
        <w:rPr/>
      </w:pPr>
      <w:r>
        <w:rPr>
          <w:rFonts w:ascii="IRNazanin" w:hAnsi="IRNazanin" w:eastAsia="IRNazanin"/>
          <w:color w:val="111111"/>
          <w:sz w:val="28"/>
          <w:sz w:val="28"/>
          <w:szCs w:val="28"/>
          <w:rtl w:val="true"/>
          <w:lang w:bidi="fa-IR"/>
        </w:rPr>
        <w:t>والذی ینوی أنه لن یکتبا</w:t>
      </w:r>
    </w:p>
    <w:p>
      <w:pPr>
        <w:pStyle w:val="BookText"/>
        <w:rPr/>
      </w:pPr>
      <w:r>
        <w:rPr>
          <w:rFonts w:ascii="IRNazanin" w:hAnsi="IRNazanin" w:eastAsia="IRNazanin"/>
          <w:color w:val="111111"/>
          <w:sz w:val="28"/>
          <w:sz w:val="28"/>
          <w:szCs w:val="28"/>
          <w:rtl w:val="true"/>
          <w:lang w:bidi="fa-IR"/>
        </w:rPr>
        <w:t>فضامن هو لنا من یتبُعه</w:t>
      </w:r>
      <w:r>
        <w:rPr>
          <w:rStyle w:val="FootnoteAnchor"/>
          <w:rtl w:val="true"/>
        </w:rPr>
        <w:footnoteReference w:id="30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بدا منه الشقاق یدفعه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والذی لا یکتبُ تبری الذمه</w:t>
      </w:r>
    </w:p>
    <w:p>
      <w:pPr>
        <w:pStyle w:val="BookText"/>
        <w:rPr/>
      </w:pPr>
      <w:r>
        <w:rPr>
          <w:rStyle w:val="FootnoteAnchor"/>
          <w:rtl w:val="true"/>
        </w:rPr>
        <w:footnoteReference w:id="306"/>
      </w:r>
      <w:r>
        <w:rPr>
          <w:rFonts w:ascii="Amiri" w:hAnsi="Amiri" w:eastAsia="Amiri" w:cs="Amiri"/>
          <w:color w:val="111111"/>
          <w:sz w:val="28"/>
          <w:sz w:val="28"/>
          <w:szCs w:val="28"/>
          <w:rtl w:val="true"/>
          <w:lang w:bidi="ar-SA"/>
        </w:rPr>
        <w:t>منه نحلُّ ما له وَدمه وإنْ رأینا فی عرافةِ أحد</w:t>
      </w:r>
    </w:p>
    <w:p>
      <w:pPr>
        <w:pStyle w:val="BookText"/>
        <w:rPr/>
      </w:pPr>
      <w:r>
        <w:rPr>
          <w:rFonts w:ascii="IRNazanin" w:hAnsi="IRNazanin" w:eastAsia="IRNazanin"/>
          <w:color w:val="111111"/>
          <w:sz w:val="28"/>
          <w:sz w:val="28"/>
          <w:szCs w:val="28"/>
          <w:rtl w:val="true"/>
          <w:lang w:bidi="fa-IR"/>
        </w:rPr>
        <w:t>مخالفاً علی الخلیفة حقد</w:t>
      </w:r>
    </w:p>
    <w:p>
      <w:pPr>
        <w:pStyle w:val="BookText"/>
        <w:rPr/>
      </w:pPr>
      <w:r>
        <w:rPr>
          <w:rFonts w:ascii="IRNazanin" w:hAnsi="IRNazanin" w:eastAsia="IRNazanin"/>
          <w:color w:val="111111"/>
          <w:sz w:val="28"/>
          <w:sz w:val="28"/>
          <w:szCs w:val="28"/>
          <w:rtl w:val="true"/>
          <w:lang w:bidi="fa-IR"/>
        </w:rPr>
        <w:t>بباب داره إذن نصلبُه</w:t>
      </w:r>
    </w:p>
    <w:p>
      <w:pPr>
        <w:pStyle w:val="BookText"/>
        <w:rPr/>
      </w:pPr>
      <w:r>
        <w:rPr>
          <w:rFonts w:ascii="IRNazanin" w:hAnsi="IRNazanin" w:eastAsia="IRNazanin"/>
          <w:color w:val="111111"/>
          <w:sz w:val="28"/>
          <w:sz w:val="28"/>
          <w:szCs w:val="28"/>
          <w:rtl w:val="true"/>
          <w:lang w:bidi="fa-IR"/>
        </w:rPr>
        <w:t>من العرافة کذا نسلبُه</w:t>
      </w:r>
    </w:p>
    <w:p>
      <w:pPr>
        <w:pStyle w:val="BookText"/>
        <w:rPr/>
      </w:pPr>
      <w:r>
        <w:rPr>
          <w:rFonts w:ascii="IRNazanin" w:hAnsi="IRNazanin" w:eastAsia="IRNazanin"/>
          <w:color w:val="111111"/>
          <w:sz w:val="28"/>
          <w:sz w:val="28"/>
          <w:szCs w:val="28"/>
          <w:rtl w:val="true"/>
          <w:lang w:bidi="fa-IR"/>
        </w:rPr>
        <w:t>أو سوف ننفیه إلی عمانِ</w:t>
      </w:r>
    </w:p>
    <w:p>
      <w:pPr>
        <w:pStyle w:val="BookText"/>
        <w:rPr/>
      </w:pPr>
      <w:r>
        <w:rPr>
          <w:rFonts w:ascii="Amiri" w:hAnsi="Amiri" w:eastAsia="Amiri" w:cs="Amiri"/>
          <w:color w:val="111111"/>
          <w:sz w:val="28"/>
          <w:sz w:val="28"/>
          <w:szCs w:val="28"/>
          <w:rtl w:val="true"/>
          <w:lang w:bidi="ar-SA"/>
        </w:rPr>
        <w:t>فکلُّ ذا عقوبة السلطانِ</w:t>
      </w:r>
    </w:p>
    <w:p>
      <w:pPr>
        <w:pStyle w:val="BookText"/>
        <w:rPr/>
      </w:pPr>
      <w:r>
        <w:rPr>
          <w:rFonts w:ascii="IRNazanin" w:hAnsi="IRNazanin" w:eastAsia="IRNazanin"/>
          <w:color w:val="111111"/>
          <w:sz w:val="28"/>
          <w:sz w:val="28"/>
          <w:szCs w:val="28"/>
          <w:rtl w:val="true"/>
          <w:lang w:bidi="fa-IR"/>
        </w:rPr>
        <w:t>فلتکتبوا إذن بأهل الریب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والشک والشقاق دون ریب</w:t>
      </w:r>
      <w:r>
        <w:rPr>
          <w:rStyle w:val="FootnoteAnchor"/>
          <w:rtl w:val="true"/>
        </w:rPr>
        <w:footnoteReference w:id="307"/>
      </w:r>
      <w:bookmarkStart w:id="215" w:name="pg2694_14423"/>
    </w:p>
    <w:p>
      <w:pPr>
        <w:pStyle w:val="Heading3"/>
        <w:numPr>
          <w:ilvl w:val="2"/>
          <w:numId w:val="1"/>
        </w:numPr>
        <w:rPr/>
      </w:pPr>
      <w:bookmarkStart w:id="216" w:name="__RefHeading___Toc950729_1395250215"/>
      <w:bookmarkStart w:id="217" w:name="_Toc79"/>
      <w:bookmarkEnd w:id="215"/>
      <w:bookmarkEnd w:id="216"/>
      <w:r>
        <w:rPr>
          <w:rtl w:val="true"/>
        </w:rPr>
        <w:t>مقتل مسلم بن عقیل علیه السلام وما جری علیه</w:t>
      </w:r>
      <w:bookmarkEnd w:id="2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950731_1395250215"/>
      <w:bookmarkStart w:id="219" w:name="_Toc80"/>
      <w:bookmarkEnd w:id="218"/>
      <w:r>
        <w:rPr>
          <w:rtl w:val="true"/>
        </w:rPr>
        <w:t>اشارة</w:t>
      </w:r>
      <w:bookmarkStart w:id="220" w:name="pg2694_14424"/>
      <w:bookmarkEnd w:id="219"/>
    </w:p>
    <w:p>
      <w:pPr>
        <w:pStyle w:val="Heading4"/>
        <w:numPr>
          <w:ilvl w:val="3"/>
          <w:numId w:val="1"/>
        </w:numPr>
        <w:rPr/>
      </w:pPr>
      <w:bookmarkStart w:id="221" w:name="__RefHeading___Toc950733_1395250215"/>
      <w:bookmarkStart w:id="222" w:name="_Toc81"/>
      <w:bookmarkEnd w:id="220"/>
      <w:bookmarkEnd w:id="221"/>
      <w:r>
        <w:rPr>
          <w:rtl w:val="true"/>
        </w:rPr>
        <w:t>موقف مسلم</w:t>
      </w:r>
      <w:bookmarkEnd w:id="222"/>
    </w:p>
    <w:p>
      <w:pPr>
        <w:pStyle w:val="BookText"/>
        <w:rPr/>
      </w:pPr>
      <w:r>
        <w:rPr>
          <w:rFonts w:ascii="IRNazanin" w:hAnsi="IRNazanin" w:eastAsia="IRNazanin"/>
          <w:color w:val="111111"/>
          <w:sz w:val="28"/>
          <w:sz w:val="28"/>
          <w:szCs w:val="28"/>
          <w:rtl w:val="true"/>
          <w:lang w:bidi="fa-IR"/>
        </w:rPr>
        <w:t>بمقدم ابن زیاد سمعا</w:t>
      </w:r>
    </w:p>
    <w:p>
      <w:pPr>
        <w:pStyle w:val="BookText"/>
        <w:rPr/>
      </w:pPr>
      <w:r>
        <w:rPr>
          <w:rFonts w:ascii="IRNazanin" w:hAnsi="IRNazanin" w:eastAsia="IRNazanin"/>
          <w:color w:val="111111"/>
          <w:sz w:val="28"/>
          <w:sz w:val="28"/>
          <w:szCs w:val="28"/>
          <w:rtl w:val="true"/>
          <w:lang w:bidi="fa-IR"/>
        </w:rPr>
        <w:t>وما من الأوامر قد وضعا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وکلَّ ما قد قاله للعرفا</w:t>
      </w:r>
    </w:p>
    <w:p>
      <w:pPr>
        <w:pStyle w:val="BookText"/>
        <w:rPr/>
      </w:pPr>
      <w:r>
        <w:rPr>
          <w:rFonts w:ascii="IRNazanin" w:hAnsi="IRNazanin" w:eastAsia="IRNazanin"/>
          <w:color w:val="111111"/>
          <w:sz w:val="28"/>
          <w:sz w:val="28"/>
          <w:szCs w:val="28"/>
          <w:rtl w:val="true"/>
          <w:lang w:bidi="fa-IR"/>
        </w:rPr>
        <w:t>وما به الوجهاء کلّفا</w:t>
      </w:r>
    </w:p>
    <w:p>
      <w:pPr>
        <w:pStyle w:val="BookText"/>
        <w:rPr/>
      </w:pPr>
      <w:r>
        <w:rPr>
          <w:rFonts w:ascii="IRNazanin" w:hAnsi="IRNazanin" w:eastAsia="IRNazanin"/>
          <w:color w:val="111111"/>
          <w:sz w:val="28"/>
          <w:sz w:val="28"/>
          <w:szCs w:val="28"/>
          <w:rtl w:val="true"/>
          <w:lang w:bidi="fa-IR"/>
        </w:rPr>
        <w:t>فغادر من دارِ المختار</w:t>
      </w:r>
    </w:p>
    <w:p>
      <w:pPr>
        <w:pStyle w:val="BookText"/>
        <w:rPr/>
      </w:pPr>
      <w:r>
        <w:rPr>
          <w:rFonts w:ascii="IRNazanin" w:hAnsi="IRNazanin" w:eastAsia="IRNazanin"/>
          <w:color w:val="111111"/>
          <w:sz w:val="28"/>
          <w:sz w:val="28"/>
          <w:szCs w:val="28"/>
          <w:rtl w:val="true"/>
          <w:lang w:bidi="fa-IR"/>
        </w:rPr>
        <w:t>وما له فی المصْر من قرار</w:t>
      </w:r>
    </w:p>
    <w:p>
      <w:pPr>
        <w:pStyle w:val="BookText"/>
        <w:rPr/>
      </w:pPr>
      <w:r>
        <w:rPr>
          <w:rFonts w:ascii="IRNazanin" w:hAnsi="IRNazanin" w:eastAsia="IRNazanin"/>
          <w:color w:val="111111"/>
          <w:sz w:val="28"/>
          <w:sz w:val="28"/>
          <w:szCs w:val="28"/>
          <w:rtl w:val="true"/>
          <w:lang w:bidi="fa-IR"/>
        </w:rPr>
        <w:t>به انتهی الأمر لبیت هانی</w:t>
      </w:r>
    </w:p>
    <w:p>
      <w:pPr>
        <w:pStyle w:val="BookText"/>
        <w:rPr/>
      </w:pPr>
      <w:r>
        <w:rPr>
          <w:rFonts w:ascii="IRNazanin" w:hAnsi="IRNazanin" w:eastAsia="IRNazanin"/>
          <w:color w:val="111111"/>
          <w:sz w:val="28"/>
          <w:sz w:val="28"/>
          <w:szCs w:val="28"/>
          <w:rtl w:val="true"/>
          <w:lang w:bidi="fa-IR"/>
        </w:rPr>
        <w:t>لیستجیر فاقد الأمانِ</w:t>
      </w:r>
    </w:p>
    <w:p>
      <w:pPr>
        <w:pStyle w:val="BookText"/>
        <w:rPr/>
      </w:pPr>
      <w:r>
        <w:rPr>
          <w:rFonts w:ascii="IRNazanin" w:hAnsi="IRNazanin" w:eastAsia="IRNazanin"/>
          <w:color w:val="111111"/>
          <w:sz w:val="28"/>
          <w:sz w:val="28"/>
          <w:szCs w:val="28"/>
          <w:rtl w:val="true"/>
          <w:lang w:bidi="fa-IR"/>
        </w:rPr>
        <w:t>قال أتیتک لکی تجیرنی</w:t>
      </w:r>
    </w:p>
    <w:p>
      <w:pPr>
        <w:pStyle w:val="BookText"/>
        <w:rPr/>
      </w:pPr>
      <w:r>
        <w:rPr>
          <w:rFonts w:ascii="IRNazanin" w:hAnsi="IRNazanin" w:eastAsia="IRNazanin"/>
          <w:color w:val="111111"/>
          <w:sz w:val="28"/>
          <w:sz w:val="28"/>
          <w:szCs w:val="28"/>
          <w:rtl w:val="true"/>
          <w:lang w:bidi="fa-IR"/>
        </w:rPr>
        <w:t>فی بیتک یا هانئ تضیفنی</w:t>
      </w:r>
    </w:p>
    <w:p>
      <w:pPr>
        <w:pStyle w:val="BookText"/>
        <w:rPr/>
      </w:pPr>
      <w:r>
        <w:rPr>
          <w:rFonts w:ascii="IRNazanin" w:hAnsi="IRNazanin" w:eastAsia="IRNazanin"/>
          <w:color w:val="111111"/>
          <w:sz w:val="28"/>
          <w:sz w:val="28"/>
          <w:szCs w:val="28"/>
          <w:rtl w:val="true"/>
          <w:lang w:bidi="fa-IR"/>
        </w:rPr>
        <w:t>أدخله لداره آواهُ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والشیعة أتت إلی رؤیاهُ</w:t>
      </w:r>
      <w:bookmarkStart w:id="223" w:name="pg2694_14425"/>
    </w:p>
    <w:p>
      <w:pPr>
        <w:pStyle w:val="Heading4"/>
        <w:numPr>
          <w:ilvl w:val="3"/>
          <w:numId w:val="1"/>
        </w:numPr>
        <w:rPr/>
      </w:pPr>
      <w:bookmarkStart w:id="224" w:name="__RefHeading___Toc950735_1395250215"/>
      <w:bookmarkStart w:id="225" w:name="_Toc82"/>
      <w:bookmarkEnd w:id="223"/>
      <w:bookmarkEnd w:id="224"/>
      <w:r>
        <w:rPr>
          <w:rtl w:val="true"/>
        </w:rPr>
        <w:t>معقل الجاسوس</w:t>
      </w:r>
      <w:bookmarkEnd w:id="225"/>
    </w:p>
    <w:p>
      <w:pPr>
        <w:pStyle w:val="BookText"/>
        <w:rPr/>
      </w:pPr>
      <w:r>
        <w:rPr>
          <w:rFonts w:ascii="IRNazanin" w:hAnsi="IRNazanin" w:eastAsia="IRNazanin"/>
          <w:color w:val="111111"/>
          <w:sz w:val="28"/>
          <w:sz w:val="28"/>
          <w:szCs w:val="28"/>
          <w:rtl w:val="true"/>
          <w:lang w:bidi="fa-IR"/>
        </w:rPr>
        <w:t>وابن زیاد دسَّ فیهم معقلا</w:t>
      </w:r>
    </w:p>
    <w:p>
      <w:pPr>
        <w:pStyle w:val="BookText"/>
        <w:rPr/>
      </w:pPr>
      <w:r>
        <w:rPr>
          <w:rFonts w:ascii="IRNazanin" w:hAnsi="IRNazanin" w:eastAsia="IRNazanin"/>
          <w:color w:val="111111"/>
          <w:sz w:val="28"/>
          <w:sz w:val="28"/>
          <w:szCs w:val="28"/>
          <w:rtl w:val="true"/>
          <w:lang w:bidi="fa-IR"/>
        </w:rPr>
        <w:t>عن مسلم یبحث کی یُعتقلا</w:t>
      </w:r>
    </w:p>
    <w:p>
      <w:pPr>
        <w:pStyle w:val="BookText"/>
        <w:rPr/>
      </w:pPr>
      <w:r>
        <w:rPr>
          <w:rFonts w:ascii="Amiri" w:hAnsi="Amiri" w:eastAsia="Amiri" w:cs="Amiri"/>
          <w:color w:val="111111"/>
          <w:sz w:val="28"/>
          <w:sz w:val="28"/>
          <w:szCs w:val="28"/>
          <w:rtl w:val="true"/>
          <w:lang w:bidi="ar-SA"/>
        </w:rPr>
        <w:t>ثلاثة آلافِ درهمٍ لهْ</w:t>
      </w:r>
    </w:p>
    <w:p>
      <w:pPr>
        <w:pStyle w:val="BookText"/>
        <w:rPr/>
      </w:pPr>
      <w:r>
        <w:rPr>
          <w:rFonts w:ascii="IRNazanin" w:hAnsi="IRNazanin" w:eastAsia="IRNazanin"/>
          <w:color w:val="111111"/>
          <w:sz w:val="28"/>
          <w:sz w:val="28"/>
          <w:szCs w:val="28"/>
          <w:rtl w:val="true"/>
          <w:lang w:bidi="fa-IR"/>
        </w:rPr>
        <w:t>خذها إلیه واعرفن منزلهْ</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وادفع لأصحابه کلَّ المالِ</w:t>
      </w:r>
    </w:p>
    <w:p>
      <w:pPr>
        <w:pStyle w:val="BookText"/>
        <w:rPr/>
      </w:pPr>
      <w:r>
        <w:rPr>
          <w:rFonts w:ascii="Amiri" w:hAnsi="Amiri" w:eastAsia="Amiri" w:cs="Amiri"/>
          <w:color w:val="111111"/>
          <w:sz w:val="28"/>
          <w:sz w:val="28"/>
          <w:szCs w:val="28"/>
          <w:rtl w:val="true"/>
          <w:lang w:bidi="ar-SA"/>
        </w:rPr>
        <w:t>تنلْ بها طمأنة الرجالِ</w:t>
      </w:r>
    </w:p>
    <w:p>
      <w:pPr>
        <w:pStyle w:val="BookText"/>
        <w:rPr/>
      </w:pPr>
      <w:r>
        <w:rPr>
          <w:rFonts w:ascii="IRNazanin" w:hAnsi="IRNazanin" w:eastAsia="IRNazanin"/>
          <w:color w:val="111111"/>
          <w:sz w:val="28"/>
          <w:sz w:val="28"/>
          <w:szCs w:val="28"/>
          <w:rtl w:val="true"/>
          <w:lang w:bidi="fa-IR"/>
        </w:rPr>
        <w:t>وقلْ لهم بالمالِ إستعینوا</w:t>
      </w:r>
    </w:p>
    <w:p>
      <w:pPr>
        <w:pStyle w:val="BookText"/>
        <w:rPr/>
      </w:pPr>
      <w:r>
        <w:rPr>
          <w:rFonts w:ascii="Amiri" w:hAnsi="Amiri" w:eastAsia="Amiri" w:cs="Amiri"/>
          <w:color w:val="111111"/>
          <w:sz w:val="28"/>
          <w:sz w:val="28"/>
          <w:szCs w:val="28"/>
          <w:rtl w:val="true"/>
          <w:lang w:bidi="ar-SA"/>
        </w:rPr>
        <w:t>فی الحرب إن العوزَ مهینُ</w:t>
      </w:r>
    </w:p>
    <w:p>
      <w:pPr>
        <w:pStyle w:val="BookText"/>
        <w:rPr/>
      </w:pPr>
      <w:r>
        <w:rPr>
          <w:rFonts w:ascii="Amiri" w:hAnsi="Amiri" w:eastAsia="Amiri" w:cs="Amiri"/>
          <w:color w:val="111111"/>
          <w:sz w:val="28"/>
          <w:sz w:val="28"/>
          <w:szCs w:val="28"/>
          <w:rtl w:val="true"/>
          <w:lang w:bidi="ar-SA"/>
        </w:rPr>
        <w:t>من بعد ذا أغدُ علیهم ورُحْ</w:t>
      </w:r>
    </w:p>
    <w:p>
      <w:pPr>
        <w:pStyle w:val="BookText"/>
        <w:rPr/>
      </w:pPr>
      <w:r>
        <w:rPr>
          <w:rFonts w:ascii="IRNazanin" w:hAnsi="IRNazanin" w:eastAsia="IRNazanin"/>
          <w:color w:val="111111"/>
          <w:sz w:val="28"/>
          <w:sz w:val="28"/>
          <w:szCs w:val="28"/>
          <w:rtl w:val="true"/>
          <w:lang w:bidi="fa-IR"/>
        </w:rPr>
        <w:t>واحذر بذا الأمر لهم فلا تبحْ</w:t>
      </w:r>
    </w:p>
    <w:p>
      <w:pPr>
        <w:pStyle w:val="BookText"/>
        <w:rPr/>
      </w:pPr>
      <w:r>
        <w:rPr>
          <w:rFonts w:ascii="IRNazanin" w:hAnsi="IRNazanin" w:eastAsia="IRNazanin"/>
          <w:color w:val="111111"/>
          <w:sz w:val="28"/>
          <w:sz w:val="28"/>
          <w:szCs w:val="28"/>
          <w:rtl w:val="true"/>
          <w:lang w:bidi="fa-IR"/>
        </w:rPr>
        <w:t>کی یطمئنوا عند ذا لا یکتموا</w:t>
      </w:r>
    </w:p>
    <w:p>
      <w:pPr>
        <w:pStyle w:val="BookText"/>
        <w:rPr/>
      </w:pPr>
      <w:r>
        <w:rPr>
          <w:rFonts w:ascii="Amiri" w:hAnsi="Amiri" w:eastAsia="Amiri" w:cs="Amiri"/>
          <w:color w:val="111111"/>
          <w:sz w:val="28"/>
          <w:sz w:val="28"/>
          <w:szCs w:val="28"/>
          <w:rtl w:val="true"/>
          <w:lang w:bidi="ar-SA"/>
        </w:rPr>
        <w:t>کی یخبروا أین استقرَّ مسلمُ</w:t>
      </w:r>
    </w:p>
    <w:p>
      <w:pPr>
        <w:pStyle w:val="BookText"/>
        <w:rPr/>
      </w:pPr>
      <w:r>
        <w:rPr>
          <w:rFonts w:ascii="IRNazanin" w:hAnsi="IRNazanin" w:eastAsia="IRNazanin"/>
          <w:color w:val="111111"/>
          <w:sz w:val="28"/>
          <w:sz w:val="28"/>
          <w:szCs w:val="28"/>
          <w:rtl w:val="true"/>
          <w:lang w:bidi="fa-IR"/>
        </w:rPr>
        <w:t>وجاء معقلٌ إلی ابن عوسجة</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نسج الخیانة أتی لینسجه</w:t>
      </w:r>
    </w:p>
    <w:p>
      <w:pPr>
        <w:pStyle w:val="BookText"/>
        <w:rPr/>
      </w:pPr>
      <w:r>
        <w:rPr>
          <w:rFonts w:ascii="IRNazanin" w:hAnsi="IRNazanin" w:eastAsia="IRNazanin"/>
          <w:color w:val="111111"/>
          <w:sz w:val="28"/>
          <w:sz w:val="28"/>
          <w:szCs w:val="28"/>
          <w:rtl w:val="true"/>
          <w:lang w:bidi="fa-IR"/>
        </w:rPr>
        <w:t>وکان عند ذلک فی الجامع</w:t>
      </w:r>
    </w:p>
    <w:p>
      <w:pPr>
        <w:pStyle w:val="BookText"/>
        <w:rPr/>
      </w:pPr>
      <w:r>
        <w:rPr>
          <w:rFonts w:ascii="IRNazanin" w:hAnsi="IRNazanin" w:eastAsia="IRNazanin"/>
          <w:color w:val="111111"/>
          <w:sz w:val="28"/>
          <w:sz w:val="28"/>
          <w:szCs w:val="28"/>
          <w:rtl w:val="true"/>
          <w:lang w:bidi="fa-IR"/>
        </w:rPr>
        <w:t>یصلی قال الناس ذا یبایع</w:t>
      </w:r>
    </w:p>
    <w:p>
      <w:pPr>
        <w:pStyle w:val="BookText"/>
        <w:rPr/>
      </w:pPr>
      <w:r>
        <w:rPr>
          <w:rFonts w:ascii="IRNazanin" w:hAnsi="IRNazanin" w:eastAsia="IRNazanin"/>
          <w:color w:val="111111"/>
          <w:sz w:val="28"/>
          <w:sz w:val="28"/>
          <w:szCs w:val="28"/>
          <w:rtl w:val="true"/>
          <w:lang w:bidi="fa-IR"/>
        </w:rPr>
        <w:t>فانتظر معقل حتی یفرغا</w:t>
      </w:r>
    </w:p>
    <w:p>
      <w:pPr>
        <w:pStyle w:val="BookText"/>
        <w:rPr/>
      </w:pPr>
      <w:r>
        <w:rPr>
          <w:rFonts w:ascii="Amiri" w:hAnsi="Amiri" w:eastAsia="Amiri" w:cs="Amiri"/>
          <w:color w:val="111111"/>
          <w:sz w:val="28"/>
          <w:sz w:val="28"/>
          <w:szCs w:val="28"/>
          <w:rtl w:val="true"/>
          <w:lang w:bidi="ar-SA"/>
        </w:rPr>
        <w:t>من الصلاة مسلم فأبلغا</w:t>
      </w:r>
    </w:p>
    <w:p>
      <w:pPr>
        <w:pStyle w:val="BookText"/>
        <w:rPr/>
      </w:pPr>
      <w:r>
        <w:rPr>
          <w:rFonts w:ascii="IRNazanin" w:hAnsi="IRNazanin" w:eastAsia="IRNazanin"/>
          <w:color w:val="111111"/>
          <w:sz w:val="28"/>
          <w:sz w:val="28"/>
          <w:szCs w:val="28"/>
          <w:rtl w:val="true"/>
          <w:lang w:bidi="fa-IR"/>
        </w:rPr>
        <w:t>قال له إنی لذی الکلاعِ</w:t>
      </w:r>
      <w:r>
        <w:rPr>
          <w:rStyle w:val="FootnoteAnchor"/>
          <w:rtl w:val="true"/>
        </w:rPr>
        <w:footnoteReference w:id="3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أتیت کی أصیب الداعی</w:t>
      </w:r>
    </w:p>
    <w:p>
      <w:pPr>
        <w:pStyle w:val="BookText"/>
        <w:rPr/>
      </w:pPr>
      <w:r>
        <w:rPr>
          <w:rFonts w:ascii="IRNazanin" w:hAnsi="IRNazanin" w:eastAsia="IRNazanin"/>
          <w:color w:val="111111"/>
          <w:sz w:val="28"/>
          <w:sz w:val="28"/>
          <w:szCs w:val="28"/>
          <w:rtl w:val="true"/>
          <w:lang w:bidi="fa-IR"/>
        </w:rPr>
        <w:t>أعنی الحسین بن علی المرتضی</w:t>
      </w:r>
    </w:p>
    <w:p>
      <w:pPr>
        <w:pStyle w:val="BookText"/>
        <w:rPr/>
      </w:pPr>
      <w:r>
        <w:rPr>
          <w:rFonts w:ascii="IRNazanin" w:hAnsi="IRNazanin" w:eastAsia="IRNazanin"/>
          <w:color w:val="111111"/>
          <w:sz w:val="28"/>
          <w:sz w:val="28"/>
          <w:szCs w:val="28"/>
          <w:rtl w:val="true"/>
          <w:lang w:bidi="fa-IR"/>
        </w:rPr>
        <w:t>علّ به أنال من ربی رضا</w:t>
      </w:r>
    </w:p>
    <w:p>
      <w:pPr>
        <w:pStyle w:val="BookText"/>
        <w:rPr/>
      </w:pPr>
      <w:r>
        <w:rPr>
          <w:rFonts w:ascii="IRNazanin" w:hAnsi="IRNazanin" w:eastAsia="IRNazanin"/>
          <w:color w:val="111111"/>
          <w:sz w:val="28"/>
          <w:sz w:val="28"/>
          <w:szCs w:val="28"/>
          <w:rtl w:val="true"/>
          <w:lang w:bidi="fa-IR"/>
        </w:rPr>
        <w:t>بحب أهل البیت ربی أنعما</w:t>
      </w:r>
    </w:p>
    <w:p>
      <w:pPr>
        <w:pStyle w:val="BookText"/>
        <w:rPr/>
      </w:pPr>
      <w:r>
        <w:rPr>
          <w:rFonts w:ascii="Amiri" w:hAnsi="Amiri" w:eastAsia="Amiri" w:cs="Amiri"/>
          <w:color w:val="111111"/>
          <w:sz w:val="28"/>
          <w:sz w:val="28"/>
          <w:szCs w:val="28"/>
          <w:rtl w:val="true"/>
          <w:lang w:bidi="ar-SA"/>
        </w:rPr>
        <w:t>علیّ أرجو فی غدٍ أن أکرما</w:t>
      </w:r>
    </w:p>
    <w:p>
      <w:pPr>
        <w:pStyle w:val="BookText"/>
        <w:rPr/>
      </w:pPr>
      <w:r>
        <w:rPr>
          <w:rFonts w:ascii="IRNazanin" w:hAnsi="IRNazanin" w:eastAsia="IRNazanin"/>
          <w:color w:val="111111"/>
          <w:sz w:val="28"/>
          <w:sz w:val="28"/>
          <w:szCs w:val="28"/>
          <w:rtl w:val="true"/>
          <w:lang w:bidi="fa-IR"/>
        </w:rPr>
        <w:t>وهذه الأموال قد أحببتُ</w:t>
      </w:r>
    </w:p>
    <w:p>
      <w:pPr>
        <w:pStyle w:val="BookText"/>
        <w:rPr/>
      </w:pPr>
      <w:r>
        <w:rPr>
          <w:rFonts w:ascii="IRNazanin" w:hAnsi="IRNazanin" w:eastAsia="IRNazanin"/>
          <w:color w:val="111111"/>
          <w:sz w:val="28"/>
          <w:sz w:val="28"/>
          <w:szCs w:val="28"/>
          <w:rtl w:val="true"/>
          <w:lang w:bidi="fa-IR"/>
        </w:rPr>
        <w:t>لقاء مسلم بها أردتُ</w:t>
      </w:r>
    </w:p>
    <w:p>
      <w:pPr>
        <w:pStyle w:val="BookText"/>
        <w:rPr/>
      </w:pPr>
      <w:r>
        <w:rPr>
          <w:rFonts w:ascii="IRNazanin" w:hAnsi="IRNazanin" w:eastAsia="IRNazanin"/>
          <w:color w:val="111111"/>
          <w:sz w:val="28"/>
          <w:sz w:val="28"/>
          <w:szCs w:val="28"/>
          <w:rtl w:val="true"/>
          <w:lang w:bidi="fa-IR"/>
        </w:rPr>
        <w:t>للکوفة سمعت أنه أتی</w:t>
      </w:r>
    </w:p>
    <w:p>
      <w:pPr>
        <w:pStyle w:val="BookText"/>
        <w:rPr/>
      </w:pPr>
      <w:r>
        <w:rPr>
          <w:rFonts w:ascii="IRNazanin" w:hAnsi="IRNazanin" w:eastAsia="IRNazanin"/>
          <w:color w:val="111111"/>
          <w:sz w:val="28"/>
          <w:sz w:val="28"/>
          <w:szCs w:val="28"/>
          <w:rtl w:val="true"/>
          <w:lang w:bidi="fa-IR"/>
        </w:rPr>
        <w:t>شبل لأهل البیت یا نعم الفتی</w:t>
      </w:r>
    </w:p>
    <w:p>
      <w:pPr>
        <w:pStyle w:val="BookText"/>
        <w:rPr/>
      </w:pPr>
      <w:r>
        <w:rPr>
          <w:rFonts w:ascii="IRNazanin" w:hAnsi="IRNazanin" w:eastAsia="IRNazanin"/>
          <w:color w:val="111111"/>
          <w:sz w:val="28"/>
          <w:sz w:val="28"/>
          <w:szCs w:val="28"/>
          <w:rtl w:val="true"/>
          <w:lang w:bidi="fa-IR"/>
        </w:rPr>
        <w:t>وقد أتیتک بهذا المالِ</w:t>
      </w:r>
    </w:p>
    <w:p>
      <w:pPr>
        <w:pStyle w:val="BookText"/>
        <w:rPr/>
      </w:pPr>
      <w:r>
        <w:rPr>
          <w:rFonts w:ascii="IRNazanin" w:hAnsi="IRNazanin" w:eastAsia="IRNazanin"/>
          <w:color w:val="111111"/>
          <w:sz w:val="28"/>
          <w:sz w:val="28"/>
          <w:szCs w:val="28"/>
          <w:rtl w:val="true"/>
          <w:lang w:bidi="fa-IR"/>
        </w:rPr>
        <w:t>خذه له فإن ذا نوالی</w:t>
      </w:r>
    </w:p>
    <w:p>
      <w:pPr>
        <w:pStyle w:val="BookText"/>
        <w:rPr/>
      </w:pPr>
      <w:r>
        <w:rPr>
          <w:rFonts w:ascii="IRNazanin" w:hAnsi="IRNazanin" w:eastAsia="IRNazanin"/>
          <w:color w:val="111111"/>
          <w:sz w:val="28"/>
          <w:sz w:val="28"/>
          <w:szCs w:val="28"/>
          <w:rtl w:val="true"/>
          <w:lang w:bidi="fa-IR"/>
        </w:rPr>
        <w:t>إذ قد سمعت أنک علیم</w:t>
      </w:r>
    </w:p>
    <w:p>
      <w:pPr>
        <w:pStyle w:val="BookText"/>
        <w:rPr/>
      </w:pPr>
      <w:r>
        <w:rPr>
          <w:rFonts w:ascii="IRNazanin" w:hAnsi="IRNazanin" w:eastAsia="IRNazanin"/>
          <w:color w:val="111111"/>
          <w:sz w:val="28"/>
          <w:sz w:val="28"/>
          <w:szCs w:val="28"/>
          <w:rtl w:val="true"/>
          <w:lang w:bidi="fa-IR"/>
        </w:rPr>
        <w:t>بالبیت هذا عندهم کریم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فقال مسلم بن عوسجة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لقائک إیای فلقد سرنی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وساءنی معرفة الناس إیای بهذا الأمر قبل أن یتم مخافة هذا الطاغیة وسطوته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ذلک الرجل یختلف إلیهم وهو أول داخل وآخر خارج حتی فهم ما أحتاج إلیه ابن زیاد من أمرهم وکان یخبره به وقتا فوقتا، 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خذنی إذاً له لکی أبایعه</w:t>
      </w:r>
    </w:p>
    <w:p>
      <w:pPr>
        <w:pStyle w:val="BookText"/>
        <w:rPr/>
      </w:pPr>
      <w:r>
        <w:rPr>
          <w:rFonts w:ascii="IRNazanin" w:hAnsi="IRNazanin" w:eastAsia="IRNazanin"/>
          <w:color w:val="111111"/>
          <w:sz w:val="28"/>
          <w:sz w:val="28"/>
          <w:szCs w:val="28"/>
          <w:rtl w:val="true"/>
          <w:lang w:bidi="fa-IR"/>
        </w:rPr>
        <w:t>حتی یخصّنی لکی أتابعه</w:t>
      </w:r>
    </w:p>
    <w:p>
      <w:pPr>
        <w:pStyle w:val="BookText"/>
        <w:rPr/>
      </w:pPr>
      <w:r>
        <w:rPr>
          <w:rFonts w:ascii="IRNazanin" w:hAnsi="IRNazanin" w:eastAsia="IRNazanin"/>
          <w:color w:val="111111"/>
          <w:sz w:val="28"/>
          <w:sz w:val="28"/>
          <w:szCs w:val="28"/>
          <w:rtl w:val="true"/>
          <w:lang w:bidi="fa-IR"/>
        </w:rPr>
        <w:t>فســــرَّ عنــــد ذلک إبن عوسجة       مـن معقل الردی ذا ذو البهرجة</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بن شهر آشوب فی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کثیر الدمشقی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المفید فی مقتله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bookmarkStart w:id="226" w:name="pg2694_14427"/>
    </w:p>
    <w:p>
      <w:pPr>
        <w:pStyle w:val="BookText"/>
        <w:rPr/>
      </w:pPr>
      <w:bookmarkEnd w:id="226"/>
      <w:r>
        <w:rPr>
          <w:rFonts w:ascii="IRNazanin" w:hAnsi="IRNazanin" w:eastAsia="IRNazanin"/>
          <w:color w:val="111111"/>
          <w:sz w:val="28"/>
          <w:sz w:val="28"/>
          <w:szCs w:val="28"/>
          <w:rtl w:val="true"/>
          <w:lang w:bidi="fa-IR"/>
        </w:rPr>
        <w:t>قال له سوف تنال ما تحب</w:t>
      </w:r>
    </w:p>
    <w:p>
      <w:pPr>
        <w:pStyle w:val="BookText"/>
        <w:rPr/>
      </w:pPr>
      <w:r>
        <w:rPr>
          <w:rFonts w:ascii="IRNazanin" w:hAnsi="IRNazanin" w:eastAsia="IRNazanin"/>
          <w:color w:val="111111"/>
          <w:sz w:val="28"/>
          <w:sz w:val="28"/>
          <w:szCs w:val="28"/>
          <w:rtl w:val="true"/>
          <w:lang w:bidi="fa-IR"/>
        </w:rPr>
        <w:t>وتنصر آلَ النبی عنهم تذب</w:t>
      </w:r>
    </w:p>
    <w:p>
      <w:pPr>
        <w:pStyle w:val="BookText"/>
        <w:rPr/>
      </w:pPr>
      <w:r>
        <w:rPr>
          <w:rFonts w:ascii="IRNazanin" w:hAnsi="IRNazanin" w:eastAsia="IRNazanin"/>
          <w:color w:val="111111"/>
          <w:sz w:val="28"/>
          <w:sz w:val="28"/>
          <w:szCs w:val="28"/>
          <w:rtl w:val="true"/>
          <w:lang w:bidi="fa-IR"/>
        </w:rPr>
        <w:t>واختلف لداره أیاما</w:t>
      </w:r>
    </w:p>
    <w:p>
      <w:pPr>
        <w:pStyle w:val="BookText"/>
        <w:rPr/>
      </w:pPr>
      <w:r>
        <w:rPr>
          <w:rFonts w:ascii="IRNazanin" w:hAnsi="IRNazanin" w:eastAsia="IRNazanin"/>
          <w:color w:val="111111"/>
          <w:sz w:val="28"/>
          <w:sz w:val="28"/>
          <w:szCs w:val="28"/>
          <w:rtl w:val="true"/>
          <w:lang w:bidi="fa-IR"/>
        </w:rPr>
        <w:t>وکان معقل الردی نمّاما</w:t>
      </w:r>
      <w:r>
        <w:rPr>
          <w:rStyle w:val="FootnoteAnchor"/>
          <w:rtl w:val="true"/>
        </w:rPr>
        <w:footnoteReference w:id="314"/>
      </w:r>
    </w:p>
    <w:p>
      <w:pPr>
        <w:pStyle w:val="Heading4"/>
        <w:numPr>
          <w:ilvl w:val="3"/>
          <w:numId w:val="1"/>
        </w:numPr>
        <w:rPr/>
      </w:pPr>
      <w:bookmarkStart w:id="227" w:name="__RefHeading___Toc950737_1395250215"/>
      <w:bookmarkStart w:id="228" w:name="_Toc83"/>
      <w:bookmarkEnd w:id="227"/>
      <w:r>
        <w:rPr>
          <w:rtl w:val="true"/>
        </w:rPr>
        <w:t>شریک بن الأعور یحث مسلما علی قتل ابن زیاد</w:t>
      </w:r>
      <w:bookmarkEnd w:id="228"/>
    </w:p>
    <w:p>
      <w:pPr>
        <w:pStyle w:val="BookText"/>
        <w:rPr/>
      </w:pPr>
      <w:r>
        <w:rPr>
          <w:rFonts w:ascii="IRNazanin" w:hAnsi="IRNazanin" w:eastAsia="IRNazanin"/>
          <w:color w:val="111111"/>
          <w:sz w:val="28"/>
          <w:sz w:val="28"/>
          <w:szCs w:val="28"/>
          <w:rtl w:val="true"/>
          <w:lang w:bidi="fa-IR"/>
        </w:rPr>
        <w:t>وهانئ تمرض وقد دری</w:t>
      </w:r>
    </w:p>
    <w:p>
      <w:pPr>
        <w:pStyle w:val="BookText"/>
        <w:rPr/>
      </w:pPr>
      <w:r>
        <w:rPr>
          <w:rFonts w:ascii="IRNazanin" w:hAnsi="IRNazanin" w:eastAsia="IRNazanin"/>
          <w:color w:val="111111"/>
          <w:sz w:val="28"/>
          <w:sz w:val="28"/>
          <w:szCs w:val="28"/>
          <w:rtl w:val="true"/>
          <w:lang w:bidi="fa-IR"/>
        </w:rPr>
        <w:t>بذلک ابن زیاد أخبرا</w:t>
      </w:r>
    </w:p>
    <w:p>
      <w:pPr>
        <w:pStyle w:val="BookText"/>
        <w:rPr/>
      </w:pPr>
      <w:r>
        <w:rPr>
          <w:rFonts w:ascii="IRNazanin" w:hAnsi="IRNazanin" w:eastAsia="IRNazanin"/>
          <w:color w:val="111111"/>
          <w:sz w:val="28"/>
          <w:sz w:val="28"/>
          <w:szCs w:val="28"/>
          <w:rtl w:val="true"/>
          <w:lang w:bidi="fa-IR"/>
        </w:rPr>
        <w:t>قال السلولی لهانی هاهیَ</w:t>
      </w:r>
    </w:p>
    <w:p>
      <w:pPr>
        <w:pStyle w:val="BookText"/>
        <w:rPr/>
      </w:pPr>
      <w:r>
        <w:rPr>
          <w:rFonts w:ascii="IRNazanin" w:hAnsi="IRNazanin" w:eastAsia="IRNazanin"/>
          <w:color w:val="111111"/>
          <w:sz w:val="28"/>
          <w:sz w:val="28"/>
          <w:szCs w:val="28"/>
          <w:rtl w:val="true"/>
          <w:lang w:bidi="fa-IR"/>
        </w:rPr>
        <w:t>فرصتنا لقتل هذا الطاغیه</w:t>
      </w:r>
    </w:p>
    <w:p>
      <w:pPr>
        <w:pStyle w:val="BookText"/>
        <w:rPr/>
      </w:pPr>
      <w:r>
        <w:rPr>
          <w:rFonts w:ascii="IRNazanin" w:hAnsi="IRNazanin" w:eastAsia="IRNazanin"/>
          <w:color w:val="111111"/>
          <w:sz w:val="28"/>
          <w:sz w:val="28"/>
          <w:szCs w:val="28"/>
          <w:rtl w:val="true"/>
          <w:lang w:bidi="fa-IR"/>
        </w:rPr>
        <w:t>فقال أن لا یقتل فی داری</w:t>
      </w:r>
    </w:p>
    <w:p>
      <w:pPr>
        <w:pStyle w:val="BookText"/>
        <w:rPr/>
      </w:pPr>
      <w:r>
        <w:rPr>
          <w:rFonts w:ascii="IRNazanin" w:hAnsi="IRNazanin" w:eastAsia="IRNazanin"/>
          <w:color w:val="111111"/>
          <w:sz w:val="28"/>
          <w:sz w:val="28"/>
          <w:szCs w:val="28"/>
          <w:rtl w:val="true"/>
          <w:lang w:bidi="fa-IR"/>
        </w:rPr>
        <w:t>فذلک یعنی رکوب العارِ</w:t>
      </w:r>
    </w:p>
    <w:p>
      <w:pPr>
        <w:pStyle w:val="BookText"/>
        <w:rPr/>
      </w:pPr>
      <w:r>
        <w:rPr>
          <w:rFonts w:ascii="IRNazanin" w:hAnsi="IRNazanin" w:eastAsia="IRNazanin"/>
          <w:color w:val="111111"/>
          <w:sz w:val="28"/>
          <w:sz w:val="28"/>
          <w:szCs w:val="28"/>
          <w:rtl w:val="true"/>
          <w:lang w:bidi="fa-IR"/>
        </w:rPr>
        <w:t>وجاءه ابن زیاد عائداً</w:t>
      </w:r>
    </w:p>
    <w:p>
      <w:pPr>
        <w:pStyle w:val="BookText"/>
        <w:rPr/>
      </w:pPr>
      <w:r>
        <w:rPr>
          <w:rFonts w:ascii="IRNazanin" w:hAnsi="IRNazanin" w:eastAsia="IRNazanin"/>
          <w:color w:val="111111"/>
          <w:sz w:val="28"/>
          <w:sz w:val="28"/>
          <w:szCs w:val="28"/>
          <w:rtl w:val="true"/>
          <w:lang w:bidi="fa-IR"/>
        </w:rPr>
        <w:t>إذ لم یکن فی هانئ ذا زاهدا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وقالوا قد حرّض هانی مسلما</w:t>
      </w:r>
      <w:r>
        <w:rPr>
          <w:rStyle w:val="FootnoteAnchor"/>
          <w:rtl w:val="true"/>
        </w:rPr>
        <w:footnoteReference w:id="3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یقتل ابن زیاد الأرقما</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وقالوا کان الأعور محرّضاً</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وقد ذکر ذلک أبو مخنف فی مقتله،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الفرج الاصفهانی فی 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أمین الإسلام الطبرسی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نما الحلی فی مقتله،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وهانئ بقتل هذا ما رضا</w:t>
      </w:r>
    </w:p>
    <w:p>
      <w:pPr>
        <w:pStyle w:val="BookText"/>
        <w:rPr/>
      </w:pPr>
      <w:r>
        <w:rPr>
          <w:rFonts w:ascii="Amiri" w:hAnsi="Amiri" w:eastAsia="Amiri" w:cs="Amiri"/>
          <w:color w:val="111111"/>
          <w:sz w:val="28"/>
          <w:sz w:val="28"/>
          <w:szCs w:val="28"/>
          <w:rtl w:val="true"/>
          <w:lang w:bidi="ar-SA"/>
        </w:rPr>
        <w:t>إذ مرض من بعده بجمعة</w:t>
      </w:r>
    </w:p>
    <w:p>
      <w:pPr>
        <w:pStyle w:val="BookText"/>
        <w:rPr/>
      </w:pPr>
      <w:r>
        <w:rPr>
          <w:rFonts w:ascii="IRNazanin" w:hAnsi="IRNazanin" w:eastAsia="IRNazanin"/>
          <w:color w:val="111111"/>
          <w:sz w:val="28"/>
          <w:sz w:val="28"/>
          <w:szCs w:val="28"/>
          <w:rtl w:val="true"/>
          <w:lang w:bidi="fa-IR"/>
        </w:rPr>
        <w:t>وابن زیاد أخبر بسرعة</w:t>
      </w:r>
    </w:p>
    <w:p>
      <w:pPr>
        <w:pStyle w:val="BookText"/>
        <w:rPr/>
      </w:pPr>
      <w:r>
        <w:rPr>
          <w:rFonts w:ascii="IRNazanin" w:hAnsi="IRNazanin" w:eastAsia="IRNazanin"/>
          <w:color w:val="111111"/>
          <w:sz w:val="28"/>
          <w:sz w:val="28"/>
          <w:szCs w:val="28"/>
          <w:rtl w:val="true"/>
          <w:lang w:bidi="fa-IR"/>
        </w:rPr>
        <w:t>وکان شیعیَّ الهوی الأعور</w:t>
      </w:r>
    </w:p>
    <w:p>
      <w:pPr>
        <w:pStyle w:val="BookText"/>
        <w:rPr/>
      </w:pPr>
      <w:r>
        <w:rPr>
          <w:rFonts w:ascii="IRNazanin" w:hAnsi="IRNazanin" w:eastAsia="IRNazanin"/>
          <w:color w:val="111111"/>
          <w:sz w:val="28"/>
          <w:sz w:val="28"/>
          <w:szCs w:val="28"/>
          <w:rtl w:val="true"/>
          <w:lang w:bidi="fa-IR"/>
        </w:rPr>
        <w:t>فی الدین کان تابعاً لحیدر</w:t>
      </w:r>
    </w:p>
    <w:p>
      <w:pPr>
        <w:pStyle w:val="BookText"/>
        <w:rPr/>
      </w:pPr>
      <w:r>
        <w:rPr>
          <w:rFonts w:ascii="IRNazanin" w:hAnsi="IRNazanin" w:eastAsia="IRNazanin"/>
          <w:color w:val="111111"/>
          <w:sz w:val="28"/>
          <w:sz w:val="28"/>
          <w:szCs w:val="28"/>
          <w:rtl w:val="true"/>
          <w:lang w:bidi="fa-IR"/>
        </w:rPr>
        <w:t>وذاع أنّ فی شریک ضعفا</w:t>
      </w:r>
    </w:p>
    <w:p>
      <w:pPr>
        <w:pStyle w:val="BookText"/>
        <w:rPr/>
      </w:pPr>
      <w:r>
        <w:rPr>
          <w:rFonts w:ascii="IRNazanin" w:hAnsi="IRNazanin" w:eastAsia="IRNazanin"/>
          <w:color w:val="111111"/>
          <w:sz w:val="28"/>
          <w:sz w:val="28"/>
          <w:szCs w:val="28"/>
          <w:rtl w:val="true"/>
          <w:lang w:bidi="fa-IR"/>
        </w:rPr>
        <w:t>قد نزل فی بیت هانی ضیفا</w:t>
      </w:r>
    </w:p>
    <w:p>
      <w:pPr>
        <w:pStyle w:val="BookText"/>
        <w:rPr/>
      </w:pPr>
      <w:r>
        <w:rPr>
          <w:rFonts w:ascii="Amiri" w:hAnsi="Amiri" w:eastAsia="Amiri" w:cs="Amiri"/>
          <w:color w:val="111111"/>
          <w:sz w:val="28"/>
          <w:sz w:val="28"/>
          <w:szCs w:val="28"/>
          <w:rtl w:val="true"/>
          <w:lang w:bidi="ar-SA"/>
        </w:rPr>
        <w:t>فأرسل ابن زیادٍ رسلَه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سوف یأتی منزله</w:t>
      </w:r>
    </w:p>
    <w:p>
      <w:pPr>
        <w:pStyle w:val="BookText"/>
        <w:rPr/>
      </w:pPr>
      <w:r>
        <w:rPr>
          <w:rFonts w:ascii="IRNazanin" w:hAnsi="IRNazanin" w:eastAsia="IRNazanin"/>
          <w:color w:val="111111"/>
          <w:sz w:val="28"/>
          <w:sz w:val="28"/>
          <w:szCs w:val="28"/>
          <w:rtl w:val="true"/>
          <w:lang w:bidi="fa-IR"/>
        </w:rPr>
        <w:t>نادی شریکُ عند ذاک مسلما</w:t>
      </w:r>
    </w:p>
    <w:p>
      <w:pPr>
        <w:pStyle w:val="BookText"/>
        <w:rPr/>
      </w:pPr>
      <w:r>
        <w:rPr>
          <w:rFonts w:ascii="Amiri" w:hAnsi="Amiri" w:eastAsia="Amiri" w:cs="Amiri"/>
          <w:color w:val="111111"/>
          <w:sz w:val="28"/>
          <w:sz w:val="28"/>
          <w:szCs w:val="28"/>
          <w:rtl w:val="true"/>
          <w:lang w:bidi="ar-SA"/>
        </w:rPr>
        <w:t>أن کُن علی قتل عبیدٍ مُقدما</w:t>
      </w:r>
    </w:p>
    <w:p>
      <w:pPr>
        <w:pStyle w:val="BookText"/>
        <w:rPr/>
      </w:pPr>
      <w:r>
        <w:rPr>
          <w:rFonts w:ascii="IRNazanin" w:hAnsi="IRNazanin" w:eastAsia="IRNazanin"/>
          <w:color w:val="111111"/>
          <w:sz w:val="28"/>
          <w:sz w:val="28"/>
          <w:szCs w:val="28"/>
          <w:rtl w:val="true"/>
          <w:lang w:bidi="fa-IR"/>
        </w:rPr>
        <w:t>واعلم بأنّ ابن زیاد الفاجرا</w:t>
      </w:r>
    </w:p>
    <w:p>
      <w:pPr>
        <w:pStyle w:val="BookText"/>
        <w:rPr/>
      </w:pPr>
      <w:r>
        <w:rPr>
          <w:rFonts w:ascii="IRNazanin" w:hAnsi="IRNazanin" w:eastAsia="IRNazanin"/>
          <w:color w:val="111111"/>
          <w:sz w:val="28"/>
          <w:sz w:val="28"/>
          <w:szCs w:val="28"/>
          <w:rtl w:val="true"/>
          <w:lang w:bidi="fa-IR"/>
        </w:rPr>
        <w:t>إلی عیادتی سیأتی زائراً</w:t>
      </w:r>
    </w:p>
    <w:p>
      <w:pPr>
        <w:pStyle w:val="BookText"/>
        <w:rPr/>
      </w:pPr>
      <w:r>
        <w:rPr>
          <w:rFonts w:ascii="Amiri" w:hAnsi="Amiri" w:eastAsia="Amiri" w:cs="Amiri"/>
          <w:color w:val="111111"/>
          <w:sz w:val="28"/>
          <w:sz w:val="28"/>
          <w:szCs w:val="28"/>
          <w:rtl w:val="true"/>
          <w:lang w:bidi="ar-SA"/>
        </w:rPr>
        <w:t>إنْ جلس أخرجْ له واقتلْه</w:t>
      </w:r>
    </w:p>
    <w:p>
      <w:pPr>
        <w:pStyle w:val="BookText"/>
        <w:rPr/>
      </w:pPr>
      <w:r>
        <w:rPr>
          <w:rFonts w:ascii="Amiri" w:hAnsi="Amiri" w:eastAsia="Amiri" w:cs="Amiri"/>
          <w:color w:val="111111"/>
          <w:sz w:val="28"/>
          <w:sz w:val="28"/>
          <w:szCs w:val="28"/>
          <w:rtl w:val="true"/>
          <w:lang w:bidi="ar-SA"/>
        </w:rPr>
        <w:t>بضربةٍ عجّل ولا تمهلْه</w:t>
      </w:r>
    </w:p>
    <w:p>
      <w:pPr>
        <w:pStyle w:val="BookText"/>
        <w:rPr/>
      </w:pPr>
      <w:r>
        <w:rPr>
          <w:rFonts w:ascii="IRNazanin" w:hAnsi="IRNazanin" w:eastAsia="IRNazanin"/>
          <w:color w:val="111111"/>
          <w:sz w:val="28"/>
          <w:sz w:val="28"/>
          <w:szCs w:val="28"/>
          <w:rtl w:val="true"/>
          <w:lang w:bidi="fa-IR"/>
        </w:rPr>
        <w:t>وبعدها فلتسکننَ قصره</w:t>
      </w:r>
    </w:p>
    <w:p>
      <w:pPr>
        <w:pStyle w:val="BookText"/>
        <w:rPr/>
      </w:pPr>
      <w:r>
        <w:rPr>
          <w:rFonts w:ascii="IRNazanin" w:hAnsi="IRNazanin" w:eastAsia="IRNazanin"/>
          <w:color w:val="111111"/>
          <w:sz w:val="28"/>
          <w:sz w:val="28"/>
          <w:szCs w:val="28"/>
          <w:rtl w:val="true"/>
          <w:lang w:bidi="fa-IR"/>
        </w:rPr>
        <w:t>وإننی کافیک أمر البصرة</w:t>
      </w:r>
    </w:p>
    <w:p>
      <w:pPr>
        <w:pStyle w:val="BookText"/>
        <w:rPr/>
      </w:pPr>
      <w:r>
        <w:rPr>
          <w:rFonts w:ascii="IRNazanin" w:hAnsi="IRNazanin" w:eastAsia="IRNazanin"/>
          <w:color w:val="111111"/>
          <w:sz w:val="28"/>
          <w:sz w:val="28"/>
          <w:szCs w:val="28"/>
          <w:rtl w:val="true"/>
          <w:lang w:bidi="fa-IR"/>
        </w:rPr>
        <w:t>وجاء بعد ذلک الأمیر</w:t>
      </w:r>
    </w:p>
    <w:p>
      <w:pPr>
        <w:pStyle w:val="BookText"/>
        <w:rPr/>
      </w:pPr>
      <w:r>
        <w:rPr>
          <w:rFonts w:ascii="Amiri" w:hAnsi="Amiri" w:eastAsia="Amiri" w:cs="Amiri"/>
          <w:color w:val="111111"/>
          <w:sz w:val="28"/>
          <w:sz w:val="28"/>
          <w:szCs w:val="28"/>
          <w:rtl w:val="true"/>
          <w:lang w:bidi="ar-SA"/>
        </w:rPr>
        <w:t>إلی شریک عائداً یزورُ</w:t>
      </w:r>
    </w:p>
    <w:p>
      <w:pPr>
        <w:pStyle w:val="BookText"/>
        <w:rPr/>
      </w:pPr>
      <w:r>
        <w:rPr>
          <w:rFonts w:ascii="IRNazanin" w:hAnsi="IRNazanin" w:eastAsia="IRNazanin"/>
          <w:color w:val="111111"/>
          <w:sz w:val="28"/>
          <w:sz w:val="28"/>
          <w:szCs w:val="28"/>
          <w:rtl w:val="true"/>
          <w:lang w:bidi="fa-IR"/>
        </w:rPr>
        <w:t>بعد الجلوس ابن زیاد قد سأل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صحة شریک ما به نزل</w:t>
      </w:r>
    </w:p>
    <w:p>
      <w:pPr>
        <w:pStyle w:val="BookText"/>
        <w:rPr/>
      </w:pPr>
      <w:r>
        <w:rPr>
          <w:rFonts w:ascii="IRNazanin" w:hAnsi="IRNazanin" w:eastAsia="IRNazanin"/>
          <w:color w:val="111111"/>
          <w:sz w:val="28"/>
          <w:sz w:val="28"/>
          <w:szCs w:val="28"/>
          <w:rtl w:val="true"/>
          <w:lang w:bidi="fa-IR"/>
        </w:rPr>
        <w:t>ثم اشتکی علته إلیه</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ومسلم قد أبطأ علیه</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ما خرج لقتله ما أقدم</w:t>
      </w:r>
    </w:p>
    <w:p>
      <w:pPr>
        <w:pStyle w:val="BookText"/>
        <w:rPr/>
      </w:pPr>
      <w:r>
        <w:rPr>
          <w:rFonts w:ascii="IRNazanin" w:hAnsi="IRNazanin" w:eastAsia="IRNazanin"/>
          <w:color w:val="111111"/>
          <w:sz w:val="28"/>
          <w:sz w:val="28"/>
          <w:szCs w:val="28"/>
          <w:rtl w:val="true"/>
          <w:lang w:bidi="fa-IR"/>
        </w:rPr>
        <w:t>إذ مسلم فی الأمر قد تلعثم</w:t>
      </w:r>
    </w:p>
    <w:p>
      <w:pPr>
        <w:pStyle w:val="BookText"/>
        <w:rPr/>
      </w:pPr>
      <w:r>
        <w:rPr>
          <w:rFonts w:ascii="IRNazanin" w:hAnsi="IRNazanin" w:eastAsia="IRNazanin"/>
          <w:color w:val="111111"/>
          <w:sz w:val="28"/>
          <w:sz w:val="28"/>
          <w:szCs w:val="28"/>
          <w:rtl w:val="true"/>
          <w:lang w:bidi="fa-IR"/>
        </w:rPr>
        <w:t>کم مرةٍ قد وضع عمامته</w:t>
      </w:r>
    </w:p>
    <w:p>
      <w:pPr>
        <w:pStyle w:val="BookText"/>
        <w:rPr/>
      </w:pPr>
      <w:r>
        <w:rPr>
          <w:rFonts w:ascii="IRNazanin" w:hAnsi="IRNazanin" w:eastAsia="IRNazanin"/>
          <w:color w:val="111111"/>
          <w:sz w:val="28"/>
          <w:sz w:val="28"/>
          <w:szCs w:val="28"/>
          <w:rtl w:val="true"/>
          <w:lang w:bidi="fa-IR"/>
        </w:rPr>
        <w:t>وأنشد یسمعُه أنشودته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وقال أسقونی ولو موتی بها</w:t>
      </w:r>
    </w:p>
    <w:p>
      <w:pPr>
        <w:pStyle w:val="BookText"/>
        <w:rPr/>
      </w:pPr>
      <w:r>
        <w:rPr>
          <w:rFonts w:ascii="IRNazanin" w:hAnsi="IRNazanin" w:eastAsia="IRNazanin"/>
          <w:color w:val="111111"/>
          <w:sz w:val="28"/>
          <w:sz w:val="28"/>
          <w:szCs w:val="28"/>
          <w:rtl w:val="true"/>
          <w:lang w:bidi="fa-IR"/>
        </w:rPr>
        <w:t>یا صاحبی أریدُ أن أشربها</w:t>
      </w:r>
    </w:p>
    <w:p>
      <w:pPr>
        <w:pStyle w:val="BookText"/>
        <w:rPr/>
      </w:pPr>
      <w:r>
        <w:rPr>
          <w:rFonts w:ascii="IRNazanin" w:hAnsi="IRNazanin" w:eastAsia="IRNazanin"/>
          <w:color w:val="111111"/>
          <w:sz w:val="28"/>
          <w:sz w:val="28"/>
          <w:szCs w:val="28"/>
          <w:rtl w:val="true"/>
          <w:lang w:bidi="fa-IR"/>
        </w:rPr>
        <w:t>قال عبید إنه لیهجر</w:t>
      </w:r>
    </w:p>
    <w:p>
      <w:pPr>
        <w:pStyle w:val="BookText"/>
        <w:rPr/>
      </w:pPr>
      <w:r>
        <w:rPr>
          <w:rFonts w:ascii="IRNazanin" w:hAnsi="IRNazanin" w:eastAsia="IRNazanin"/>
          <w:color w:val="111111"/>
          <w:sz w:val="28"/>
          <w:sz w:val="28"/>
          <w:szCs w:val="28"/>
          <w:rtl w:val="true"/>
          <w:lang w:bidi="fa-IR"/>
        </w:rPr>
        <w:t>بما یقول الأعور لم یظفر</w:t>
      </w:r>
    </w:p>
    <w:p>
      <w:pPr>
        <w:pStyle w:val="BookText"/>
        <w:rPr/>
      </w:pPr>
      <w:r>
        <w:rPr>
          <w:rFonts w:ascii="IRNazanin" w:hAnsi="IRNazanin" w:eastAsia="IRNazanin"/>
          <w:color w:val="111111"/>
          <w:sz w:val="28"/>
          <w:sz w:val="28"/>
          <w:szCs w:val="28"/>
          <w:rtl w:val="true"/>
          <w:lang w:bidi="fa-IR"/>
        </w:rPr>
        <w:t>قیل أراد مسلم أن یدخلا</w:t>
      </w:r>
    </w:p>
    <w:p>
      <w:pPr>
        <w:pStyle w:val="BookText"/>
        <w:rPr/>
      </w:pPr>
      <w:r>
        <w:rPr>
          <w:rFonts w:ascii="IRNazanin" w:hAnsi="IRNazanin" w:eastAsia="IRNazanin"/>
          <w:color w:val="111111"/>
          <w:sz w:val="28"/>
          <w:sz w:val="28"/>
          <w:szCs w:val="28"/>
          <w:rtl w:val="true"/>
          <w:lang w:bidi="fa-IR"/>
        </w:rPr>
        <w:t>لقتله لکونه ما دخلا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قام إلیه هانئ لیمنعَهْ</w:t>
      </w:r>
    </w:p>
    <w:p>
      <w:pPr>
        <w:pStyle w:val="BookText"/>
        <w:rPr/>
      </w:pPr>
      <w:r>
        <w:rPr>
          <w:rFonts w:ascii="Amiri" w:hAnsi="Amiri" w:eastAsia="Amiri" w:cs="Amiri"/>
          <w:color w:val="111111"/>
          <w:sz w:val="28"/>
          <w:sz w:val="28"/>
          <w:szCs w:val="28"/>
          <w:rtl w:val="true"/>
          <w:lang w:bidi="ar-SA"/>
        </w:rPr>
        <w:t>عن قتله فی داره قد دفعَهْ</w:t>
      </w:r>
    </w:p>
    <w:p>
      <w:pPr>
        <w:pStyle w:val="BookText"/>
        <w:rPr/>
      </w:pPr>
      <w:r>
        <w:rPr>
          <w:rFonts w:ascii="Amiri" w:hAnsi="Amiri" w:eastAsia="Amiri" w:cs="Amiri"/>
          <w:color w:val="111111"/>
          <w:sz w:val="28"/>
          <w:sz w:val="28"/>
          <w:szCs w:val="28"/>
          <w:rtl w:val="true"/>
          <w:lang w:bidi="ar-SA"/>
        </w:rPr>
        <w:t>وقال لا تقتلَنُه بداری</w:t>
      </w:r>
    </w:p>
    <w:p>
      <w:pPr>
        <w:pStyle w:val="BookText"/>
        <w:rPr/>
      </w:pPr>
      <w:r>
        <w:rPr>
          <w:rFonts w:ascii="IRNazanin" w:hAnsi="IRNazanin" w:eastAsia="IRNazanin"/>
          <w:color w:val="111111"/>
          <w:sz w:val="28"/>
          <w:sz w:val="28"/>
          <w:szCs w:val="28"/>
          <w:rtl w:val="true"/>
          <w:lang w:bidi="fa-IR"/>
        </w:rPr>
        <w:t>فالغدرُ ذا أخشی رکوب العار</w:t>
      </w:r>
    </w:p>
    <w:p>
      <w:pPr>
        <w:pStyle w:val="BookText"/>
        <w:rPr/>
      </w:pPr>
      <w:r>
        <w:rPr>
          <w:rFonts w:ascii="IRNazanin" w:hAnsi="IRNazanin" w:eastAsia="IRNazanin"/>
          <w:color w:val="111111"/>
          <w:sz w:val="28"/>
          <w:sz w:val="28"/>
          <w:szCs w:val="28"/>
          <w:rtl w:val="true"/>
          <w:lang w:bidi="fa-IR"/>
        </w:rPr>
        <w:t>أخاف أن أعرّض عیالی</w:t>
      </w:r>
    </w:p>
    <w:p>
      <w:pPr>
        <w:pStyle w:val="BookText"/>
        <w:rPr/>
      </w:pPr>
      <w:r>
        <w:rPr>
          <w:rFonts w:ascii="IRNazanin" w:hAnsi="IRNazanin" w:eastAsia="IRNazanin"/>
          <w:color w:val="111111"/>
          <w:sz w:val="28"/>
          <w:sz w:val="28"/>
          <w:szCs w:val="28"/>
          <w:rtl w:val="true"/>
          <w:lang w:bidi="fa-IR"/>
        </w:rPr>
        <w:t>للهتک والأذی کذا أطفالی</w:t>
      </w:r>
    </w:p>
    <w:p>
      <w:pPr>
        <w:pStyle w:val="BookText"/>
        <w:rPr/>
      </w:pPr>
      <w:r>
        <w:rPr>
          <w:rFonts w:ascii="IRNazanin" w:hAnsi="IRNazanin" w:eastAsia="IRNazanin"/>
          <w:color w:val="111111"/>
          <w:sz w:val="28"/>
          <w:sz w:val="28"/>
          <w:szCs w:val="28"/>
          <w:rtl w:val="true"/>
          <w:lang w:bidi="fa-IR"/>
        </w:rPr>
        <w:t>عن قتله ابن عقیل امتنع</w:t>
      </w:r>
    </w:p>
    <w:p>
      <w:pPr>
        <w:pStyle w:val="BookText"/>
        <w:rPr/>
      </w:pPr>
      <w:r>
        <w:rPr>
          <w:rFonts w:ascii="IRNazanin" w:hAnsi="IRNazanin" w:eastAsia="IRNazanin"/>
          <w:color w:val="111111"/>
          <w:sz w:val="28"/>
          <w:sz w:val="28"/>
          <w:szCs w:val="28"/>
          <w:rtl w:val="true"/>
          <w:lang w:bidi="fa-IR"/>
        </w:rPr>
        <w:t>لأجل أمرین عن القتل رجع</w:t>
      </w:r>
    </w:p>
    <w:p>
      <w:pPr>
        <w:pStyle w:val="BookText"/>
        <w:rPr/>
      </w:pPr>
      <w:r>
        <w:rPr>
          <w:rFonts w:ascii="IRNazanin" w:hAnsi="IRNazanin" w:eastAsia="IRNazanin"/>
          <w:color w:val="111111"/>
          <w:sz w:val="28"/>
          <w:sz w:val="28"/>
          <w:szCs w:val="28"/>
          <w:rtl w:val="true"/>
          <w:lang w:bidi="fa-IR"/>
        </w:rPr>
        <w:t>فی الخبر الإیمان قیّد الفتک</w:t>
      </w:r>
    </w:p>
    <w:p>
      <w:pPr>
        <w:pStyle w:val="BookText"/>
        <w:rPr/>
      </w:pPr>
      <w:r>
        <w:rPr>
          <w:rFonts w:ascii="IRNazanin" w:hAnsi="IRNazanin" w:eastAsia="IRNazanin"/>
          <w:color w:val="111111"/>
          <w:sz w:val="28"/>
          <w:sz w:val="28"/>
          <w:szCs w:val="28"/>
          <w:rtl w:val="true"/>
          <w:lang w:bidi="fa-IR"/>
        </w:rPr>
        <w:t>وجاء أنّ المؤمن لا یفتک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کأنه استقبح فعل ذلک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طریق الفتک غیر سالک</w:t>
      </w:r>
      <w:bookmarkStart w:id="229" w:name="pg2694_14430"/>
    </w:p>
    <w:p>
      <w:pPr>
        <w:pStyle w:val="BookText"/>
        <w:rPr/>
      </w:pPr>
      <w:bookmarkEnd w:id="229"/>
      <w:r>
        <w:rPr>
          <w:rFonts w:ascii="IRNazanin" w:hAnsi="IRNazanin" w:eastAsia="IRNazanin"/>
          <w:color w:val="111111"/>
          <w:sz w:val="28"/>
          <w:sz w:val="28"/>
          <w:szCs w:val="28"/>
          <w:rtl w:val="true"/>
          <w:lang w:bidi="fa-IR"/>
        </w:rPr>
        <w:t>کراهة ابن عروة أن یقتله</w:t>
      </w:r>
    </w:p>
    <w:p>
      <w:pPr>
        <w:pStyle w:val="BookText"/>
        <w:rPr/>
      </w:pPr>
      <w:r>
        <w:rPr>
          <w:rFonts w:ascii="Amiri" w:hAnsi="Amiri" w:eastAsia="Amiri" w:cs="Amiri"/>
          <w:color w:val="111111"/>
          <w:sz w:val="28"/>
          <w:sz w:val="28"/>
          <w:szCs w:val="28"/>
          <w:rtl w:val="true"/>
          <w:lang w:bidi="ar-SA"/>
        </w:rPr>
        <w:t>إذْ خاف من شرٍ ینالُ منزله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مسلم فقال له شریک ما منعک من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احداهما فکراهة هانئ أن یقتل فی داره وأما الأخری فحدیث حدثه الناس 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قید الفتک ولا یفتک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هانی أما والله لو قتلته لقتلت فاسقا فاجرا کافرا غادرا ولکن کرهت أن یقتل فی داری ولبث شریک بن الأعور بعد ذلک ثلاثا ثم مات فخرج ابن زیاد فصلی علیه وبلغ عبید الله بعد ما قتل مسلما وهانئا أن ذلک الذی کنت سمعت من شریک فی مرضه إنما کان لیحرض مسلما ویأمره بالخروج إلیک لیقتلک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والله لا أصلی علی جنازة رجل من أهل العراق أبداً ووالله لو لا أن قبر زیاد فیهم لنبشت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زیاد منه قام مسرعا</w:t>
      </w:r>
    </w:p>
    <w:p>
      <w:pPr>
        <w:pStyle w:val="BookText"/>
        <w:rPr/>
      </w:pPr>
      <w:r>
        <w:rPr>
          <w:rFonts w:ascii="IRNazanin" w:hAnsi="IRNazanin" w:eastAsia="IRNazanin"/>
          <w:color w:val="111111"/>
          <w:sz w:val="28"/>
          <w:sz w:val="28"/>
          <w:szCs w:val="28"/>
          <w:rtl w:val="true"/>
          <w:lang w:bidi="fa-IR"/>
        </w:rPr>
        <w:t>کأنه یخشی لئلا یُخدعا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قال شریک کان هذا فاجرا</w:t>
      </w:r>
    </w:p>
    <w:p>
      <w:pPr>
        <w:pStyle w:val="BookText"/>
        <w:rPr/>
      </w:pPr>
      <w:r>
        <w:rPr>
          <w:rFonts w:ascii="IRNazanin" w:hAnsi="IRNazanin" w:eastAsia="IRNazanin"/>
          <w:color w:val="111111"/>
          <w:sz w:val="28"/>
          <w:sz w:val="28"/>
          <w:szCs w:val="28"/>
          <w:rtl w:val="true"/>
          <w:lang w:bidi="fa-IR"/>
        </w:rPr>
        <w:t>فلو قتلته قتلت کافرا</w:t>
      </w:r>
    </w:p>
    <w:p>
      <w:pPr>
        <w:pStyle w:val="Heading4"/>
        <w:numPr>
          <w:ilvl w:val="3"/>
          <w:numId w:val="1"/>
        </w:numPr>
        <w:rPr/>
      </w:pPr>
      <w:bookmarkStart w:id="230" w:name="__RefHeading___Toc950739_1395250215"/>
      <w:bookmarkStart w:id="231" w:name="_Toc84"/>
      <w:bookmarkEnd w:id="230"/>
      <w:r>
        <w:rPr>
          <w:rtl w:val="true"/>
        </w:rPr>
        <w:t>معقل یلتقی بمسلم بن عقیل</w:t>
      </w:r>
      <w:bookmarkEnd w:id="231"/>
    </w:p>
    <w:p>
      <w:pPr>
        <w:pStyle w:val="BookText"/>
        <w:rPr/>
      </w:pPr>
      <w:r>
        <w:rPr>
          <w:rFonts w:ascii="IRNazanin" w:hAnsi="IRNazanin" w:eastAsia="IRNazanin"/>
          <w:color w:val="111111"/>
          <w:sz w:val="28"/>
          <w:sz w:val="28"/>
          <w:szCs w:val="28"/>
          <w:rtl w:val="true"/>
          <w:lang w:bidi="fa-IR"/>
        </w:rPr>
        <w:t>وأمّا ما جری من حال معقل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لمسلم قد أُدخِل</w:t>
      </w:r>
      <w:r>
        <w:rPr>
          <w:rStyle w:val="FootnoteAnchor"/>
          <w:rtl w:val="true"/>
        </w:rPr>
        <w:footnoteReference w:id="326"/>
      </w:r>
      <w:bookmarkStart w:id="232" w:name="pg2694_14431"/>
    </w:p>
    <w:p>
      <w:pPr>
        <w:pStyle w:val="BookText"/>
        <w:rPr/>
      </w:pPr>
      <w:bookmarkEnd w:id="232"/>
      <w:r>
        <w:rPr>
          <w:rFonts w:ascii="IRNazanin" w:hAnsi="IRNazanin" w:eastAsia="IRNazanin"/>
          <w:color w:val="111111"/>
          <w:sz w:val="28"/>
          <w:sz w:val="28"/>
          <w:szCs w:val="28"/>
          <w:rtl w:val="true"/>
          <w:lang w:bidi="fa-IR"/>
        </w:rPr>
        <w:t>قد أخذ ابن عقیل بیعته</w:t>
      </w:r>
    </w:p>
    <w:p>
      <w:pPr>
        <w:pStyle w:val="BookText"/>
        <w:rPr/>
      </w:pPr>
      <w:r>
        <w:rPr>
          <w:rFonts w:ascii="Amiri" w:hAnsi="Amiri" w:eastAsia="Amiri" w:cs="Amiri"/>
          <w:color w:val="111111"/>
          <w:sz w:val="28"/>
          <w:sz w:val="28"/>
          <w:szCs w:val="28"/>
          <w:rtl w:val="true"/>
          <w:lang w:bidi="ar-SA"/>
        </w:rPr>
        <w:t>ومعقل بها أتمَّ خدعته</w:t>
      </w:r>
    </w:p>
    <w:p>
      <w:pPr>
        <w:pStyle w:val="BookText"/>
        <w:rPr/>
      </w:pPr>
      <w:r>
        <w:rPr>
          <w:rFonts w:ascii="IRNazanin" w:hAnsi="IRNazanin" w:eastAsia="IRNazanin"/>
          <w:color w:val="111111"/>
          <w:sz w:val="28"/>
          <w:sz w:val="28"/>
          <w:szCs w:val="28"/>
          <w:rtl w:val="true"/>
          <w:lang w:bidi="fa-IR"/>
        </w:rPr>
        <w:t>ثم أبو ثمامةٍ الصائدی</w:t>
      </w:r>
    </w:p>
    <w:p>
      <w:pPr>
        <w:pStyle w:val="BookText"/>
        <w:rPr/>
      </w:pPr>
      <w:r>
        <w:rPr>
          <w:rFonts w:ascii="IRNazanin" w:hAnsi="IRNazanin" w:eastAsia="IRNazanin"/>
          <w:color w:val="111111"/>
          <w:sz w:val="28"/>
          <w:sz w:val="28"/>
          <w:szCs w:val="28"/>
          <w:rtl w:val="true"/>
          <w:lang w:bidi="fa-IR"/>
        </w:rPr>
        <w:t>قد قبض المال من معقلِ الردی</w:t>
      </w:r>
    </w:p>
    <w:p>
      <w:pPr>
        <w:pStyle w:val="BookText"/>
        <w:rPr/>
      </w:pPr>
      <w:r>
        <w:rPr>
          <w:rFonts w:ascii="IRNazanin" w:hAnsi="IRNazanin" w:eastAsia="IRNazanin"/>
          <w:color w:val="111111"/>
          <w:sz w:val="28"/>
          <w:sz w:val="28"/>
          <w:szCs w:val="28"/>
          <w:rtl w:val="true"/>
          <w:lang w:bidi="fa-IR"/>
        </w:rPr>
        <w:t>والصائدی کان فی الطلیعة</w:t>
      </w:r>
    </w:p>
    <w:p>
      <w:pPr>
        <w:pStyle w:val="BookText"/>
        <w:rPr/>
      </w:pPr>
      <w:r>
        <w:rPr>
          <w:rFonts w:ascii="IRNazanin" w:hAnsi="IRNazanin" w:eastAsia="IRNazanin"/>
          <w:color w:val="111111"/>
          <w:sz w:val="28"/>
          <w:sz w:val="28"/>
          <w:szCs w:val="28"/>
          <w:rtl w:val="true"/>
          <w:lang w:bidi="fa-IR"/>
        </w:rPr>
        <w:t>من وجهاء العرب والشیعة</w:t>
      </w:r>
    </w:p>
    <w:p>
      <w:pPr>
        <w:pStyle w:val="BookText"/>
        <w:rPr/>
      </w:pPr>
      <w:r>
        <w:rPr>
          <w:rFonts w:ascii="IRNazanin" w:hAnsi="IRNazanin" w:eastAsia="IRNazanin"/>
          <w:color w:val="111111"/>
          <w:sz w:val="28"/>
          <w:sz w:val="28"/>
          <w:szCs w:val="28"/>
          <w:rtl w:val="true"/>
          <w:lang w:bidi="fa-IR"/>
        </w:rPr>
        <w:t>یشتری بالمال لهم سلاحا</w:t>
      </w:r>
    </w:p>
    <w:p>
      <w:pPr>
        <w:pStyle w:val="BookText"/>
        <w:rPr/>
      </w:pPr>
      <w:r>
        <w:rPr>
          <w:rFonts w:ascii="IRNazanin" w:hAnsi="IRNazanin" w:eastAsia="IRNazanin"/>
          <w:color w:val="111111"/>
          <w:sz w:val="28"/>
          <w:sz w:val="28"/>
          <w:szCs w:val="28"/>
          <w:rtl w:val="true"/>
          <w:lang w:bidi="fa-IR"/>
        </w:rPr>
        <w:t>یُصلح حال بعضهم إصلاحا</w:t>
      </w:r>
    </w:p>
    <w:p>
      <w:pPr>
        <w:pStyle w:val="BookText"/>
        <w:rPr/>
      </w:pPr>
      <w:r>
        <w:rPr>
          <w:rFonts w:ascii="IRNazanin" w:hAnsi="IRNazanin" w:eastAsia="IRNazanin"/>
          <w:color w:val="111111"/>
          <w:sz w:val="28"/>
          <w:sz w:val="28"/>
          <w:szCs w:val="28"/>
          <w:rtl w:val="true"/>
          <w:lang w:bidi="fa-IR"/>
        </w:rPr>
        <w:t>ومعقل کان إلیهم یختلف</w:t>
      </w:r>
    </w:p>
    <w:p>
      <w:pPr>
        <w:pStyle w:val="BookText"/>
        <w:rPr/>
      </w:pPr>
      <w:r>
        <w:rPr>
          <w:rFonts w:ascii="IRNazanin" w:hAnsi="IRNazanin" w:eastAsia="IRNazanin"/>
          <w:color w:val="111111"/>
          <w:sz w:val="28"/>
          <w:sz w:val="28"/>
          <w:szCs w:val="28"/>
          <w:rtl w:val="true"/>
          <w:lang w:bidi="fa-IR"/>
        </w:rPr>
        <w:t>کی یأنسوا به ومعْهم یأتلف</w:t>
      </w:r>
    </w:p>
    <w:p>
      <w:pPr>
        <w:pStyle w:val="BookText"/>
        <w:rPr/>
      </w:pPr>
      <w:r>
        <w:rPr>
          <w:rFonts w:ascii="IRNazanin" w:hAnsi="IRNazanin" w:eastAsia="IRNazanin"/>
          <w:color w:val="111111"/>
          <w:sz w:val="28"/>
          <w:sz w:val="28"/>
          <w:szCs w:val="28"/>
          <w:rtl w:val="true"/>
          <w:lang w:bidi="fa-IR"/>
        </w:rPr>
        <w:t>ویسمع ما کان من أخبارهم</w:t>
      </w:r>
    </w:p>
    <w:p>
      <w:pPr>
        <w:pStyle w:val="BookText"/>
        <w:rPr/>
      </w:pPr>
      <w:r>
        <w:rPr>
          <w:rFonts w:ascii="Amiri" w:hAnsi="Amiri" w:eastAsia="Amiri" w:cs="Amiri"/>
          <w:color w:val="111111"/>
          <w:sz w:val="28"/>
          <w:sz w:val="28"/>
          <w:szCs w:val="28"/>
          <w:rtl w:val="true"/>
          <w:lang w:bidi="ar-SA"/>
        </w:rPr>
        <w:t>ویعلمُ ما سُرَّ من أسرارهم</w:t>
      </w:r>
    </w:p>
    <w:p>
      <w:pPr>
        <w:pStyle w:val="BookText"/>
        <w:rPr/>
      </w:pPr>
      <w:r>
        <w:rPr>
          <w:rFonts w:ascii="IRNazanin" w:hAnsi="IRNazanin" w:eastAsia="IRNazanin"/>
          <w:color w:val="111111"/>
          <w:sz w:val="28"/>
          <w:sz w:val="28"/>
          <w:szCs w:val="28"/>
          <w:rtl w:val="true"/>
          <w:lang w:bidi="fa-IR"/>
        </w:rPr>
        <w:t>ویخبر إبن زیاد ما سمع</w:t>
      </w:r>
    </w:p>
    <w:p>
      <w:pPr>
        <w:pStyle w:val="BookText"/>
        <w:rPr/>
      </w:pPr>
      <w:r>
        <w:rPr>
          <w:rFonts w:ascii="IRNazanin" w:hAnsi="IRNazanin" w:eastAsia="IRNazanin"/>
          <w:color w:val="111111"/>
          <w:sz w:val="28"/>
          <w:sz w:val="28"/>
          <w:szCs w:val="28"/>
          <w:rtl w:val="true"/>
          <w:lang w:bidi="fa-IR"/>
        </w:rPr>
        <w:t>وما رأی وما علیه إطّلع</w:t>
      </w:r>
    </w:p>
    <w:p>
      <w:pPr>
        <w:pStyle w:val="Heading4"/>
        <w:numPr>
          <w:ilvl w:val="3"/>
          <w:numId w:val="1"/>
        </w:numPr>
        <w:rPr/>
      </w:pPr>
      <w:bookmarkStart w:id="233" w:name="__RefHeading___Toc950741_1395250215"/>
      <w:bookmarkStart w:id="234" w:name="_Toc85"/>
      <w:bookmarkEnd w:id="233"/>
      <w:r>
        <w:rPr>
          <w:rtl w:val="true"/>
        </w:rPr>
        <w:t>موقف هانی بن عروة</w:t>
      </w:r>
      <w:bookmarkEnd w:id="234"/>
    </w:p>
    <w:p>
      <w:pPr>
        <w:pStyle w:val="BookText"/>
        <w:rPr/>
      </w:pPr>
      <w:r>
        <w:rPr>
          <w:rFonts w:ascii="IRNazanin" w:hAnsi="IRNazanin" w:eastAsia="IRNazanin"/>
          <w:color w:val="111111"/>
          <w:sz w:val="28"/>
          <w:sz w:val="28"/>
          <w:szCs w:val="28"/>
          <w:rtl w:val="true"/>
          <w:lang w:bidi="fa-IR"/>
        </w:rPr>
        <w:t>وکان هانی غادیاً ورائحا</w:t>
      </w:r>
    </w:p>
    <w:p>
      <w:pPr>
        <w:pStyle w:val="BookText"/>
        <w:rPr/>
      </w:pPr>
      <w:r>
        <w:rPr>
          <w:rFonts w:ascii="IRNazanin" w:hAnsi="IRNazanin" w:eastAsia="IRNazanin"/>
          <w:color w:val="111111"/>
          <w:sz w:val="28"/>
          <w:sz w:val="28"/>
          <w:szCs w:val="28"/>
          <w:rtl w:val="true"/>
          <w:lang w:bidi="fa-IR"/>
        </w:rPr>
        <w:t>إلی عبیدٍ لم یکن مبارحا</w:t>
      </w:r>
    </w:p>
    <w:p>
      <w:pPr>
        <w:pStyle w:val="BookText"/>
        <w:rPr/>
      </w:pPr>
      <w:r>
        <w:rPr>
          <w:rFonts w:ascii="Amiri" w:hAnsi="Amiri" w:eastAsia="Amiri" w:cs="Amiri"/>
          <w:color w:val="111111"/>
          <w:sz w:val="28"/>
          <w:sz w:val="28"/>
          <w:szCs w:val="28"/>
          <w:rtl w:val="true"/>
          <w:lang w:bidi="ar-SA"/>
        </w:rPr>
        <w:t>وانقطع عنه ولم یذهبْ لَهُ</w:t>
      </w:r>
    </w:p>
    <w:p>
      <w:pPr>
        <w:pStyle w:val="BookText"/>
        <w:rPr/>
      </w:pPr>
      <w:r>
        <w:rPr>
          <w:rFonts w:ascii="Amiri" w:hAnsi="Amiri" w:eastAsia="Amiri" w:cs="Amiri"/>
          <w:color w:val="111111"/>
          <w:sz w:val="28"/>
          <w:sz w:val="28"/>
          <w:szCs w:val="28"/>
          <w:rtl w:val="true"/>
          <w:lang w:bidi="ar-SA"/>
        </w:rPr>
        <w:t>إذ مسلم قد سکن منزلَهُ</w:t>
      </w:r>
    </w:p>
    <w:p>
      <w:pPr>
        <w:pStyle w:val="BookText"/>
        <w:rPr/>
      </w:pPr>
      <w:r>
        <w:rPr>
          <w:rFonts w:ascii="IRNazanin" w:hAnsi="IRNazanin" w:eastAsia="IRNazanin"/>
          <w:color w:val="111111"/>
          <w:sz w:val="28"/>
          <w:sz w:val="28"/>
          <w:szCs w:val="28"/>
          <w:rtl w:val="true"/>
          <w:lang w:bidi="fa-IR"/>
        </w:rPr>
        <w:t>تظاهر بأنه مریضُ</w:t>
      </w:r>
    </w:p>
    <w:p>
      <w:pPr>
        <w:pStyle w:val="BookText"/>
        <w:rPr/>
      </w:pPr>
      <w:r>
        <w:rPr>
          <w:rFonts w:ascii="Amiri" w:hAnsi="Amiri" w:eastAsia="Amiri" w:cs="Amiri"/>
          <w:color w:val="111111"/>
          <w:sz w:val="28"/>
          <w:sz w:val="28"/>
          <w:szCs w:val="28"/>
          <w:rtl w:val="true"/>
          <w:lang w:bidi="ar-SA"/>
        </w:rPr>
        <w:t>فابنُ زیاد عنده بغیضُ</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أری</w:t>
      </w:r>
    </w:p>
    <w:p>
      <w:pPr>
        <w:pStyle w:val="BookText"/>
        <w:rPr/>
      </w:pPr>
      <w:r>
        <w:rPr>
          <w:rFonts w:ascii="IRNazanin" w:hAnsi="IRNazanin" w:eastAsia="IRNazanin"/>
          <w:color w:val="111111"/>
          <w:sz w:val="28"/>
          <w:sz w:val="28"/>
          <w:szCs w:val="28"/>
          <w:rtl w:val="true"/>
          <w:lang w:bidi="fa-IR"/>
        </w:rPr>
        <w:t>فی مجلسی ابن عروة ماذا جری؟</w:t>
      </w:r>
    </w:p>
    <w:p>
      <w:pPr>
        <w:pStyle w:val="BookText"/>
        <w:rPr/>
      </w:pPr>
      <w:r>
        <w:rPr>
          <w:rFonts w:ascii="Amiri" w:hAnsi="Amiri" w:eastAsia="Amiri" w:cs="Amiri"/>
          <w:color w:val="111111"/>
          <w:sz w:val="28"/>
          <w:sz w:val="28"/>
          <w:szCs w:val="28"/>
          <w:rtl w:val="true"/>
          <w:lang w:bidi="ar-SA"/>
        </w:rPr>
        <w:t>فقالوا إنّ هانئاً لشاکِ</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فی البیت لا یقوی علی الحراکِ</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قال عبید إنّ هانئا شُفی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مُرُوهُ بالحضور عندی ما عُفی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ومثله یفسد عندی لا أحب</w:t>
      </w:r>
    </w:p>
    <w:p>
      <w:pPr>
        <w:pStyle w:val="BookText"/>
        <w:rPr/>
      </w:pPr>
      <w:r>
        <w:rPr>
          <w:rFonts w:ascii="Amiri" w:hAnsi="Amiri" w:eastAsia="Amiri" w:cs="Amiri"/>
          <w:color w:val="111111"/>
          <w:sz w:val="28"/>
          <w:sz w:val="28"/>
          <w:szCs w:val="28"/>
          <w:rtl w:val="true"/>
          <w:lang w:bidi="ar-SA"/>
        </w:rPr>
        <w:t>مُرُوهُ بالمجیء لی ولیستجب</w:t>
      </w:r>
    </w:p>
    <w:p>
      <w:pPr>
        <w:pStyle w:val="BookText"/>
        <w:rPr/>
      </w:pPr>
      <w:r>
        <w:rPr>
          <w:rFonts w:ascii="Amiri" w:hAnsi="Amiri" w:eastAsia="Amiri" w:cs="Amiri"/>
          <w:color w:val="111111"/>
          <w:sz w:val="28"/>
          <w:sz w:val="28"/>
          <w:szCs w:val="28"/>
          <w:rtl w:val="true"/>
          <w:lang w:bidi="ar-SA"/>
        </w:rPr>
        <w:t>وفی العشیةِ أتاهُ القومُ</w:t>
      </w:r>
    </w:p>
    <w:p>
      <w:pPr>
        <w:pStyle w:val="BookText"/>
        <w:rPr/>
      </w:pPr>
      <w:r>
        <w:rPr>
          <w:rFonts w:ascii="IRNazanin" w:hAnsi="IRNazanin" w:eastAsia="IRNazanin"/>
          <w:color w:val="111111"/>
          <w:sz w:val="28"/>
          <w:sz w:val="28"/>
          <w:szCs w:val="28"/>
          <w:rtl w:val="true"/>
          <w:lang w:bidi="fa-IR"/>
        </w:rPr>
        <w:t>بدا علی وجوههم اللؤمُ</w:t>
      </w:r>
    </w:p>
    <w:p>
      <w:pPr>
        <w:pStyle w:val="BookText"/>
        <w:rPr/>
      </w:pPr>
      <w:r>
        <w:rPr>
          <w:rFonts w:ascii="IRNazanin" w:hAnsi="IRNazanin" w:eastAsia="IRNazanin"/>
          <w:color w:val="111111"/>
          <w:sz w:val="28"/>
          <w:sz w:val="28"/>
          <w:szCs w:val="28"/>
          <w:rtl w:val="true"/>
          <w:lang w:bidi="fa-IR"/>
        </w:rPr>
        <w:t>قالوا لِمَ یا هانئ امتنعتا</w:t>
      </w:r>
    </w:p>
    <w:p>
      <w:pPr>
        <w:pStyle w:val="BookText"/>
        <w:rPr/>
      </w:pPr>
      <w:r>
        <w:rPr>
          <w:rFonts w:ascii="IRNazanin" w:hAnsi="IRNazanin" w:eastAsia="IRNazanin"/>
          <w:color w:val="111111"/>
          <w:sz w:val="28"/>
          <w:sz w:val="28"/>
          <w:szCs w:val="28"/>
          <w:rtl w:val="true"/>
          <w:lang w:bidi="fa-IR"/>
        </w:rPr>
        <w:t>عن الأمیر هل به زهدتا</w:t>
      </w:r>
    </w:p>
    <w:p>
      <w:pPr>
        <w:pStyle w:val="BookText"/>
        <w:rPr/>
      </w:pPr>
      <w:r>
        <w:rPr>
          <w:rFonts w:ascii="Amiri" w:hAnsi="Amiri" w:eastAsia="Amiri" w:cs="Amiri"/>
          <w:color w:val="111111"/>
          <w:sz w:val="28"/>
          <w:sz w:val="28"/>
          <w:szCs w:val="28"/>
          <w:rtl w:val="true"/>
          <w:lang w:bidi="ar-SA"/>
        </w:rPr>
        <w:t>إنْ تشتکِ فذا هو الأمیرُ</w:t>
      </w:r>
    </w:p>
    <w:p>
      <w:pPr>
        <w:pStyle w:val="BookText"/>
        <w:rPr/>
      </w:pPr>
      <w:r>
        <w:rPr>
          <w:rFonts w:ascii="Amiri" w:hAnsi="Amiri" w:eastAsia="Amiri" w:cs="Amiri"/>
          <w:color w:val="111111"/>
          <w:sz w:val="28"/>
          <w:sz w:val="28"/>
          <w:szCs w:val="28"/>
          <w:rtl w:val="true"/>
          <w:lang w:bidi="ar-SA"/>
        </w:rPr>
        <w:t>یعودُک فی بیتک یزورُ</w:t>
      </w:r>
    </w:p>
    <w:p>
      <w:pPr>
        <w:pStyle w:val="BookText"/>
        <w:rPr/>
      </w:pPr>
      <w:r>
        <w:rPr>
          <w:rFonts w:ascii="IRNazanin" w:hAnsi="IRNazanin" w:eastAsia="IRNazanin"/>
          <w:color w:val="111111"/>
          <w:sz w:val="28"/>
          <w:sz w:val="28"/>
          <w:szCs w:val="28"/>
          <w:rtl w:val="true"/>
          <w:lang w:bidi="fa-IR"/>
        </w:rPr>
        <w:t>واعلم بأن ذلک الابطاءا</w:t>
      </w:r>
    </w:p>
    <w:p>
      <w:pPr>
        <w:pStyle w:val="BookText"/>
        <w:rPr/>
      </w:pPr>
      <w:r>
        <w:rPr>
          <w:rFonts w:ascii="IRNazanin" w:hAnsi="IRNazanin" w:eastAsia="IRNazanin"/>
          <w:color w:val="111111"/>
          <w:sz w:val="28"/>
          <w:sz w:val="28"/>
          <w:szCs w:val="28"/>
          <w:rtl w:val="true"/>
          <w:lang w:bidi="fa-IR"/>
        </w:rPr>
        <w:t>یبدو بعینِ السلطةِ جفاءا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یعیقنی</w:t>
      </w:r>
    </w:p>
    <w:p>
      <w:pPr>
        <w:pStyle w:val="BookText"/>
        <w:rPr/>
      </w:pPr>
      <w:r>
        <w:rPr>
          <w:rFonts w:ascii="IRNazanin" w:hAnsi="IRNazanin" w:eastAsia="IRNazanin"/>
          <w:color w:val="111111"/>
          <w:sz w:val="28"/>
          <w:sz w:val="28"/>
          <w:szCs w:val="28"/>
          <w:rtl w:val="true"/>
          <w:lang w:bidi="fa-IR"/>
        </w:rPr>
        <w:t>عن الحضور عندکم یمنعنی</w:t>
      </w:r>
    </w:p>
    <w:p>
      <w:pPr>
        <w:pStyle w:val="BookText"/>
        <w:rPr/>
      </w:pPr>
      <w:r>
        <w:rPr>
          <w:rFonts w:ascii="IRNazanin" w:hAnsi="IRNazanin" w:eastAsia="IRNazanin"/>
          <w:color w:val="111111"/>
          <w:sz w:val="28"/>
          <w:sz w:val="28"/>
          <w:szCs w:val="28"/>
          <w:rtl w:val="true"/>
          <w:lang w:bidi="fa-IR"/>
        </w:rPr>
        <w:t>قم معنا یا هانئٌ ولترکب</w:t>
      </w:r>
    </w:p>
    <w:p>
      <w:pPr>
        <w:pStyle w:val="BookText"/>
        <w:rPr/>
      </w:pPr>
      <w:r>
        <w:rPr>
          <w:rFonts w:ascii="IRNazanin" w:hAnsi="IRNazanin" w:eastAsia="IRNazanin"/>
          <w:color w:val="111111"/>
          <w:sz w:val="28"/>
          <w:sz w:val="28"/>
          <w:szCs w:val="28"/>
          <w:rtl w:val="true"/>
          <w:lang w:bidi="fa-IR"/>
        </w:rPr>
        <w:t>وامضِ إلی الأمیر کی لا یغضب</w:t>
      </w:r>
    </w:p>
    <w:p>
      <w:pPr>
        <w:pStyle w:val="BookText"/>
        <w:rPr/>
      </w:pPr>
      <w:r>
        <w:rPr>
          <w:rFonts w:ascii="IRNazanin" w:hAnsi="IRNazanin" w:eastAsia="IRNazanin"/>
          <w:color w:val="111111"/>
          <w:sz w:val="28"/>
          <w:sz w:val="28"/>
          <w:szCs w:val="28"/>
          <w:rtl w:val="true"/>
          <w:lang w:bidi="fa-IR"/>
        </w:rPr>
        <w:t>ثم مضی حتی أتی للقصر</w:t>
      </w:r>
    </w:p>
    <w:p>
      <w:pPr>
        <w:pStyle w:val="BookText"/>
        <w:rPr/>
      </w:pPr>
      <w:r>
        <w:rPr>
          <w:rFonts w:ascii="Amiri" w:hAnsi="Amiri" w:eastAsia="Amiri" w:cs="Amiri"/>
          <w:color w:val="111111"/>
          <w:sz w:val="28"/>
          <w:sz w:val="28"/>
          <w:szCs w:val="28"/>
          <w:rtl w:val="true"/>
          <w:lang w:bidi="ar-SA"/>
        </w:rPr>
        <w:t>أحسَّ عند ذلک بالضُرِّ</w:t>
      </w:r>
    </w:p>
    <w:p>
      <w:pPr>
        <w:pStyle w:val="BookText"/>
        <w:rPr/>
      </w:pPr>
      <w:r>
        <w:rPr>
          <w:rFonts w:ascii="Amiri" w:hAnsi="Amiri" w:eastAsia="Amiri" w:cs="Amiri"/>
          <w:color w:val="111111"/>
          <w:sz w:val="28"/>
          <w:sz w:val="28"/>
          <w:szCs w:val="28"/>
          <w:rtl w:val="true"/>
          <w:lang w:bidi="ar-SA"/>
        </w:rPr>
        <w:t>فقال یا حسّانُ یا ابنَ أخی</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أحس خوفاً قال عم أنت بری</w:t>
      </w:r>
    </w:p>
    <w:p>
      <w:pPr>
        <w:pStyle w:val="BookText"/>
        <w:rPr/>
      </w:pPr>
      <w:r>
        <w:rPr>
          <w:rFonts w:ascii="IRNazanin" w:hAnsi="IRNazanin" w:eastAsia="IRNazanin"/>
          <w:color w:val="111111"/>
          <w:sz w:val="28"/>
          <w:sz w:val="28"/>
          <w:szCs w:val="28"/>
          <w:rtl w:val="true"/>
          <w:lang w:bidi="fa-IR"/>
        </w:rPr>
        <w:t>فامضِ إلی القصر ومنه لا تخف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مکانک فی أهلک لقد عرف</w:t>
      </w:r>
    </w:p>
    <w:p>
      <w:pPr>
        <w:pStyle w:val="BookText"/>
        <w:rPr/>
      </w:pPr>
      <w:r>
        <w:rPr>
          <w:rFonts w:ascii="IRNazanin" w:hAnsi="IRNazanin" w:eastAsia="IRNazanin"/>
          <w:color w:val="111111"/>
          <w:sz w:val="28"/>
          <w:sz w:val="28"/>
          <w:szCs w:val="28"/>
          <w:rtl w:val="true"/>
          <w:lang w:bidi="fa-IR"/>
        </w:rPr>
        <w:t>وبعد أن جاءوا علیهم طلعا</w:t>
      </w:r>
    </w:p>
    <w:p>
      <w:pPr>
        <w:pStyle w:val="BookText"/>
        <w:rPr/>
      </w:pPr>
      <w:r>
        <w:rPr>
          <w:rFonts w:ascii="IRNazanin" w:hAnsi="IRNazanin" w:eastAsia="IRNazanin"/>
          <w:color w:val="111111"/>
          <w:sz w:val="28"/>
          <w:sz w:val="28"/>
          <w:szCs w:val="28"/>
          <w:rtl w:val="true"/>
          <w:lang w:bidi="fa-IR"/>
        </w:rPr>
        <w:t>ابن زیاد ولهانی قرعا</w:t>
      </w:r>
    </w:p>
    <w:p>
      <w:pPr>
        <w:pStyle w:val="BookText"/>
        <w:rPr/>
      </w:pPr>
      <w:r>
        <w:rPr>
          <w:rFonts w:ascii="IRNazanin" w:hAnsi="IRNazanin" w:eastAsia="IRNazanin"/>
          <w:color w:val="111111"/>
          <w:sz w:val="28"/>
          <w:sz w:val="28"/>
          <w:szCs w:val="28"/>
          <w:rtl w:val="true"/>
          <w:lang w:bidi="fa-IR"/>
        </w:rPr>
        <w:t>وکان عنده شریح القاضی</w:t>
      </w:r>
    </w:p>
    <w:p>
      <w:pPr>
        <w:pStyle w:val="BookText"/>
        <w:rPr/>
      </w:pPr>
      <w:r>
        <w:rPr>
          <w:rFonts w:ascii="Amiri" w:hAnsi="Amiri" w:eastAsia="Amiri" w:cs="Amiri"/>
          <w:color w:val="111111"/>
          <w:sz w:val="28"/>
          <w:sz w:val="28"/>
          <w:szCs w:val="28"/>
          <w:rtl w:val="true"/>
          <w:lang w:bidi="ar-SA"/>
        </w:rPr>
        <w:t>بکلِّ ما أتی عبیدٌ راضی</w:t>
      </w:r>
    </w:p>
    <w:p>
      <w:pPr>
        <w:pStyle w:val="BookText"/>
        <w:rPr/>
      </w:pPr>
      <w:r>
        <w:rPr>
          <w:rFonts w:ascii="IRNazanin" w:hAnsi="IRNazanin" w:eastAsia="IRNazanin"/>
          <w:color w:val="111111"/>
          <w:sz w:val="28"/>
          <w:sz w:val="28"/>
          <w:szCs w:val="28"/>
          <w:rtl w:val="true"/>
          <w:lang w:bidi="fa-IR"/>
        </w:rPr>
        <w:t>فالتفت لهانئ بقولِ</w:t>
      </w:r>
    </w:p>
    <w:p>
      <w:pPr>
        <w:pStyle w:val="BookText"/>
        <w:rPr/>
      </w:pPr>
      <w:r>
        <w:rPr>
          <w:rFonts w:ascii="IRNazanin" w:hAnsi="IRNazanin" w:eastAsia="IRNazanin"/>
          <w:color w:val="111111"/>
          <w:sz w:val="28"/>
          <w:sz w:val="28"/>
          <w:szCs w:val="28"/>
          <w:rtl w:val="true"/>
          <w:lang w:bidi="fa-IR"/>
        </w:rPr>
        <w:t>رمتُ حباءه ورام قتلی</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فلما کثر الکلام بینهما قام مسلم بن عمرو الباهلی فقال أصلح الله الأمیر خلّنی وإیاه حتی أکلمه لما رأی لجاجته وتأبیه علی ابن زیاد أن یدفع إلیه مسلما فقال لهانی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أنشدک الله أن تقتل نفسک وتدخل البلاء علی قومک وعشیرتک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ابن عم القوم ولیسوا قاتلیه ولا ضائریه فادفعه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لهانی کان ابن زیاد مکرما</w:t>
      </w:r>
    </w:p>
    <w:p>
      <w:pPr>
        <w:pStyle w:val="BookText"/>
        <w:rPr/>
      </w:pPr>
      <w:r>
        <w:rPr>
          <w:rFonts w:ascii="IRNazanin" w:hAnsi="IRNazanin" w:eastAsia="IRNazanin"/>
          <w:color w:val="111111"/>
          <w:sz w:val="28"/>
          <w:sz w:val="28"/>
          <w:szCs w:val="28"/>
          <w:rtl w:val="true"/>
          <w:lang w:bidi="fa-IR"/>
        </w:rPr>
        <w:t>فی الکوفة لما علیه قَدِما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هانی بن عروة</w:t>
      </w:r>
    </w:p>
    <w:p>
      <w:pPr>
        <w:pStyle w:val="BookText"/>
        <w:rPr/>
      </w:pPr>
      <w:r>
        <w:rPr>
          <w:rFonts w:ascii="IRNazanin" w:hAnsi="IRNazanin" w:eastAsia="IRNazanin"/>
          <w:color w:val="111111"/>
          <w:sz w:val="28"/>
          <w:sz w:val="28"/>
          <w:szCs w:val="28"/>
          <w:rtl w:val="true"/>
          <w:lang w:bidi="fa-IR"/>
        </w:rPr>
        <w:t>کیف تخوننا وأنت الأسوة</w:t>
      </w:r>
    </w:p>
    <w:p>
      <w:pPr>
        <w:pStyle w:val="BookText"/>
        <w:rPr/>
      </w:pPr>
      <w:r>
        <w:rPr>
          <w:rFonts w:ascii="Amiri" w:hAnsi="Amiri" w:eastAsia="Amiri" w:cs="Amiri"/>
          <w:color w:val="111111"/>
          <w:sz w:val="28"/>
          <w:sz w:val="28"/>
          <w:szCs w:val="28"/>
          <w:rtl w:val="true"/>
          <w:lang w:bidi="ar-SA"/>
        </w:rPr>
        <w:t>إذ مسلماً فی دارک أخفیتَ</w:t>
      </w:r>
    </w:p>
    <w:p>
      <w:pPr>
        <w:pStyle w:val="BookText"/>
        <w:rPr/>
      </w:pPr>
      <w:r>
        <w:rPr>
          <w:rFonts w:ascii="Amiri" w:hAnsi="Amiri" w:eastAsia="Amiri" w:cs="Amiri"/>
          <w:color w:val="111111"/>
          <w:sz w:val="28"/>
          <w:sz w:val="28"/>
          <w:szCs w:val="28"/>
          <w:rtl w:val="true"/>
          <w:lang w:bidi="ar-SA"/>
        </w:rPr>
        <w:t>سراً له أسلحةً جمعتَ</w:t>
      </w:r>
    </w:p>
    <w:p>
      <w:pPr>
        <w:pStyle w:val="BookText"/>
        <w:rPr/>
      </w:pPr>
      <w:r>
        <w:rPr>
          <w:rFonts w:ascii="Amiri" w:hAnsi="Amiri" w:eastAsia="Amiri" w:cs="Amiri"/>
          <w:color w:val="111111"/>
          <w:sz w:val="28"/>
          <w:sz w:val="28"/>
          <w:szCs w:val="28"/>
          <w:rtl w:val="true"/>
          <w:lang w:bidi="ar-SA"/>
        </w:rPr>
        <w:t>ظننت أنه علیّ یَخفی</w:t>
      </w:r>
    </w:p>
    <w:p>
      <w:pPr>
        <w:pStyle w:val="BookText"/>
        <w:rPr/>
      </w:pPr>
      <w:r>
        <w:rPr>
          <w:rFonts w:ascii="IRNazanin" w:hAnsi="IRNazanin" w:eastAsia="IRNazanin"/>
          <w:color w:val="111111"/>
          <w:sz w:val="28"/>
          <w:sz w:val="28"/>
          <w:szCs w:val="28"/>
          <w:rtl w:val="true"/>
          <w:lang w:bidi="fa-IR"/>
        </w:rPr>
        <w:t>فلیس فی الکوفة أمر یُخفی</w:t>
      </w:r>
    </w:p>
    <w:p>
      <w:pPr>
        <w:pStyle w:val="BookText"/>
        <w:rPr/>
      </w:pPr>
      <w:r>
        <w:rPr>
          <w:rFonts w:ascii="IRNazanin" w:hAnsi="IRNazanin" w:eastAsia="IRNazanin"/>
          <w:color w:val="111111"/>
          <w:sz w:val="28"/>
          <w:sz w:val="28"/>
          <w:szCs w:val="28"/>
          <w:rtl w:val="true"/>
          <w:lang w:bidi="fa-IR"/>
        </w:rPr>
        <w:t>فقال لم أفعل وقد قال بلی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ابنُ زیادٍ معقلا</w:t>
      </w:r>
    </w:p>
    <w:p>
      <w:pPr>
        <w:pStyle w:val="BookText"/>
        <w:rPr/>
      </w:pPr>
      <w:r>
        <w:rPr>
          <w:rFonts w:ascii="Amiri" w:hAnsi="Amiri" w:eastAsia="Amiri" w:cs="Amiri"/>
          <w:color w:val="111111"/>
          <w:sz w:val="28"/>
          <w:sz w:val="28"/>
          <w:szCs w:val="28"/>
          <w:rtl w:val="true"/>
          <w:lang w:bidi="ar-SA"/>
        </w:rPr>
        <w:t>أمام هانئٍ عبیدٌ أوقفه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جیداً کی تعرفه</w:t>
      </w:r>
    </w:p>
    <w:p>
      <w:pPr>
        <w:pStyle w:val="BookText"/>
        <w:rPr/>
      </w:pPr>
      <w:r>
        <w:rPr>
          <w:rFonts w:ascii="IRNazanin" w:hAnsi="IRNazanin" w:eastAsia="IRNazanin"/>
          <w:color w:val="111111"/>
          <w:sz w:val="28"/>
          <w:sz w:val="28"/>
          <w:szCs w:val="28"/>
          <w:rtl w:val="true"/>
          <w:lang w:bidi="fa-IR"/>
        </w:rPr>
        <w:t>وهانئ لمّا رأی الجاسوسا</w:t>
      </w:r>
    </w:p>
    <w:p>
      <w:pPr>
        <w:pStyle w:val="BookText"/>
        <w:rPr/>
      </w:pPr>
      <w:r>
        <w:rPr>
          <w:rFonts w:ascii="IRNazanin" w:hAnsi="IRNazanin" w:eastAsia="IRNazanin"/>
          <w:color w:val="111111"/>
          <w:sz w:val="28"/>
          <w:sz w:val="28"/>
          <w:szCs w:val="28"/>
          <w:rtl w:val="true"/>
          <w:lang w:bidi="fa-IR"/>
        </w:rPr>
        <w:t>من کان عیناً فیهم مدسوسا</w:t>
      </w:r>
    </w:p>
    <w:p>
      <w:pPr>
        <w:pStyle w:val="BookText"/>
        <w:rPr/>
      </w:pPr>
      <w:r>
        <w:rPr>
          <w:rFonts w:ascii="IRNazanin" w:hAnsi="IRNazanin" w:eastAsia="IRNazanin"/>
          <w:color w:val="111111"/>
          <w:sz w:val="28"/>
          <w:sz w:val="28"/>
          <w:szCs w:val="28"/>
          <w:rtl w:val="true"/>
          <w:lang w:bidi="fa-IR"/>
        </w:rPr>
        <w:t>قال بلی إنه کان عندی</w:t>
      </w:r>
    </w:p>
    <w:p>
      <w:pPr>
        <w:pStyle w:val="BookText"/>
        <w:rPr/>
      </w:pPr>
      <w:r>
        <w:rPr>
          <w:rFonts w:ascii="IRNazanin" w:hAnsi="IRNazanin" w:eastAsia="IRNazanin"/>
          <w:color w:val="111111"/>
          <w:sz w:val="28"/>
          <w:sz w:val="28"/>
          <w:szCs w:val="28"/>
          <w:rtl w:val="true"/>
          <w:lang w:bidi="fa-IR"/>
        </w:rPr>
        <w:t>لکن إلیک به لا أؤدی</w:t>
      </w:r>
    </w:p>
    <w:p>
      <w:pPr>
        <w:pStyle w:val="BookText"/>
        <w:rPr/>
      </w:pPr>
      <w:r>
        <w:rPr>
          <w:rFonts w:ascii="Amiri" w:hAnsi="Amiri" w:eastAsia="Amiri" w:cs="Amiri"/>
          <w:color w:val="111111"/>
          <w:sz w:val="28"/>
          <w:sz w:val="28"/>
          <w:szCs w:val="28"/>
          <w:rtl w:val="true"/>
          <w:lang w:bidi="ar-SA"/>
        </w:rPr>
        <w:t>وثانیاً أقولُها فلتسمع</w:t>
      </w:r>
    </w:p>
    <w:p>
      <w:pPr>
        <w:pStyle w:val="BookText"/>
        <w:rPr/>
      </w:pPr>
      <w:r>
        <w:rPr>
          <w:rFonts w:ascii="Amiri" w:hAnsi="Amiri" w:eastAsia="Amiri" w:cs="Amiri"/>
          <w:color w:val="111111"/>
          <w:sz w:val="28"/>
          <w:sz w:val="28"/>
          <w:szCs w:val="28"/>
          <w:rtl w:val="true"/>
          <w:lang w:bidi="ar-SA"/>
        </w:rPr>
        <w:t>عن مسلم منّی یداً لن أرفع</w:t>
      </w:r>
    </w:p>
    <w:p>
      <w:pPr>
        <w:pStyle w:val="BookText"/>
        <w:rPr/>
      </w:pPr>
      <w:r>
        <w:rPr>
          <w:rFonts w:ascii="IRNazanin" w:hAnsi="IRNazanin" w:eastAsia="IRNazanin"/>
          <w:color w:val="111111"/>
          <w:sz w:val="28"/>
          <w:sz w:val="28"/>
          <w:szCs w:val="28"/>
          <w:rtl w:val="true"/>
          <w:lang w:bidi="fa-IR"/>
        </w:rPr>
        <w:t>إنْ شئت أعطیتک منی موثقا</w:t>
      </w:r>
    </w:p>
    <w:p>
      <w:pPr>
        <w:pStyle w:val="BookText"/>
        <w:rPr/>
      </w:pPr>
      <w:r>
        <w:rPr>
          <w:rFonts w:ascii="IRNazanin" w:hAnsi="IRNazanin" w:eastAsia="IRNazanin"/>
          <w:color w:val="111111"/>
          <w:sz w:val="28"/>
          <w:sz w:val="28"/>
          <w:szCs w:val="28"/>
          <w:rtl w:val="true"/>
          <w:lang w:bidi="fa-IR"/>
        </w:rPr>
        <w:t>أن یخرج مسلم منی مطلقا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حیث یشاء یخرج عن داری</w:t>
      </w:r>
    </w:p>
    <w:p>
      <w:pPr>
        <w:pStyle w:val="BookText"/>
        <w:rPr/>
      </w:pPr>
      <w:r>
        <w:rPr>
          <w:rFonts w:ascii="IRNazanin" w:hAnsi="IRNazanin" w:eastAsia="IRNazanin"/>
          <w:color w:val="111111"/>
          <w:sz w:val="28"/>
          <w:sz w:val="28"/>
          <w:szCs w:val="28"/>
          <w:rtl w:val="true"/>
          <w:lang w:bidi="fa-IR"/>
        </w:rPr>
        <w:t>فتخلو ذمّتی بذا من جاری</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فقال لا والله حتی تأتی</w:t>
      </w:r>
    </w:p>
    <w:p>
      <w:pPr>
        <w:pStyle w:val="BookText"/>
        <w:rPr/>
      </w:pPr>
      <w:r>
        <w:rPr>
          <w:rFonts w:ascii="Amiri" w:hAnsi="Amiri" w:eastAsia="Amiri" w:cs="Amiri"/>
          <w:color w:val="111111"/>
          <w:sz w:val="28"/>
          <w:sz w:val="28"/>
          <w:szCs w:val="28"/>
          <w:rtl w:val="true"/>
          <w:lang w:bidi="ar-SA"/>
        </w:rPr>
        <w:t>به إلیْ قال لهُ لن أئتی</w:t>
      </w:r>
    </w:p>
    <w:p>
      <w:pPr>
        <w:pStyle w:val="BookText"/>
        <w:rPr/>
      </w:pPr>
      <w:r>
        <w:rPr>
          <w:rFonts w:ascii="IRNazanin" w:hAnsi="IRNazanin" w:eastAsia="IRNazanin"/>
          <w:color w:val="111111"/>
          <w:sz w:val="28"/>
          <w:sz w:val="28"/>
          <w:szCs w:val="28"/>
          <w:rtl w:val="true"/>
          <w:lang w:bidi="fa-IR"/>
        </w:rPr>
        <w:t>فقال لا أئتی بضیفی أبدا</w:t>
      </w:r>
    </w:p>
    <w:p>
      <w:pPr>
        <w:pStyle w:val="BookText"/>
        <w:rPr/>
      </w:pPr>
      <w:r>
        <w:rPr>
          <w:rFonts w:ascii="IRNazanin" w:hAnsi="IRNazanin" w:eastAsia="IRNazanin"/>
          <w:color w:val="111111"/>
          <w:sz w:val="28"/>
          <w:sz w:val="28"/>
          <w:szCs w:val="28"/>
          <w:rtl w:val="true"/>
          <w:lang w:bidi="fa-IR"/>
        </w:rPr>
        <w:t>وإن علی یدیک قتلی قد بدا</w:t>
      </w:r>
    </w:p>
    <w:p>
      <w:pPr>
        <w:pStyle w:val="BookText"/>
        <w:rPr/>
      </w:pPr>
      <w:r>
        <w:rPr>
          <w:rFonts w:ascii="IRNazanin" w:hAnsi="IRNazanin" w:eastAsia="IRNazanin"/>
          <w:color w:val="111111"/>
          <w:sz w:val="28"/>
          <w:sz w:val="28"/>
          <w:szCs w:val="28"/>
          <w:rtl w:val="true"/>
          <w:lang w:bidi="fa-IR"/>
        </w:rPr>
        <w:t>بینهما الصیاح قد تعالی</w:t>
      </w:r>
    </w:p>
    <w:p>
      <w:pPr>
        <w:pStyle w:val="BookText"/>
        <w:rPr/>
      </w:pPr>
      <w:r>
        <w:rPr>
          <w:rFonts w:ascii="IRNazanin" w:hAnsi="IRNazanin" w:eastAsia="IRNazanin"/>
          <w:color w:val="111111"/>
          <w:sz w:val="28"/>
          <w:sz w:val="28"/>
          <w:szCs w:val="28"/>
          <w:rtl w:val="true"/>
          <w:lang w:bidi="fa-IR"/>
        </w:rPr>
        <w:t>وهانئ یأبی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قام لهانئ مسلم الباهلی</w:t>
      </w:r>
    </w:p>
    <w:p>
      <w:pPr>
        <w:pStyle w:val="BookText"/>
        <w:rPr/>
      </w:pPr>
      <w:r>
        <w:rPr>
          <w:rFonts w:ascii="IRNazanin" w:hAnsi="IRNazanin" w:eastAsia="IRNazanin"/>
          <w:color w:val="111111"/>
          <w:sz w:val="28"/>
          <w:sz w:val="28"/>
          <w:szCs w:val="28"/>
          <w:rtl w:val="true"/>
          <w:lang w:bidi="fa-IR"/>
        </w:rPr>
        <w:t>یقنعه رام حلیف الباطلِ</w:t>
      </w:r>
    </w:p>
    <w:p>
      <w:pPr>
        <w:pStyle w:val="BookText"/>
        <w:rPr/>
      </w:pPr>
      <w:r>
        <w:rPr>
          <w:rFonts w:ascii="IRNazanin" w:hAnsi="IRNazanin" w:eastAsia="IRNazanin"/>
          <w:color w:val="111111"/>
          <w:sz w:val="28"/>
          <w:sz w:val="28"/>
          <w:szCs w:val="28"/>
          <w:rtl w:val="true"/>
          <w:lang w:bidi="fa-IR"/>
        </w:rPr>
        <w:t>قال له هلاّ حفظت قومک</w:t>
      </w:r>
    </w:p>
    <w:p>
      <w:pPr>
        <w:pStyle w:val="BookText"/>
        <w:rPr/>
      </w:pPr>
      <w:r>
        <w:rPr>
          <w:rFonts w:ascii="IRNazanin" w:hAnsi="IRNazanin" w:eastAsia="IRNazanin"/>
          <w:color w:val="111111"/>
          <w:sz w:val="28"/>
          <w:sz w:val="28"/>
          <w:szCs w:val="28"/>
          <w:rtl w:val="true"/>
          <w:lang w:bidi="fa-IR"/>
        </w:rPr>
        <w:t>ونفسک وأهلک وَدمک</w:t>
      </w:r>
    </w:p>
    <w:p>
      <w:pPr>
        <w:pStyle w:val="BookText"/>
        <w:rPr/>
      </w:pPr>
      <w:r>
        <w:rPr>
          <w:rFonts w:ascii="IRNazanin" w:hAnsi="IRNazanin" w:eastAsia="IRNazanin"/>
          <w:color w:val="111111"/>
          <w:sz w:val="28"/>
          <w:sz w:val="28"/>
          <w:szCs w:val="28"/>
          <w:rtl w:val="true"/>
          <w:lang w:bidi="fa-IR"/>
        </w:rPr>
        <w:t>أنصحک إلی الأمیر سلّم</w:t>
      </w:r>
    </w:p>
    <w:p>
      <w:pPr>
        <w:pStyle w:val="BookText"/>
        <w:rPr/>
      </w:pPr>
      <w:r>
        <w:rPr>
          <w:rFonts w:ascii="IRNazanin" w:hAnsi="IRNazanin" w:eastAsia="IRNazanin"/>
          <w:color w:val="111111"/>
          <w:sz w:val="28"/>
          <w:sz w:val="28"/>
          <w:szCs w:val="28"/>
          <w:rtl w:val="true"/>
          <w:lang w:bidi="fa-IR"/>
        </w:rPr>
        <w:t>خصیمه أعنی بذاک مسلم</w:t>
      </w:r>
    </w:p>
    <w:p>
      <w:pPr>
        <w:pStyle w:val="BookText"/>
        <w:rPr/>
      </w:pPr>
      <w:r>
        <w:rPr>
          <w:rFonts w:ascii="IRNazanin" w:hAnsi="IRNazanin" w:eastAsia="IRNazanin"/>
          <w:color w:val="111111"/>
          <w:sz w:val="28"/>
          <w:sz w:val="28"/>
          <w:szCs w:val="28"/>
          <w:rtl w:val="true"/>
          <w:lang w:bidi="fa-IR"/>
        </w:rPr>
        <w:t>ولا تخف لن یقتلوا ابن عمِّهم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فمسلم یا هانئُ من قومهم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فادفعه للأمیر والسلطان</w:t>
      </w:r>
    </w:p>
    <w:p>
      <w:pPr>
        <w:pStyle w:val="BookText"/>
        <w:rPr/>
      </w:pPr>
      <w:r>
        <w:rPr>
          <w:rFonts w:ascii="IRNazanin" w:hAnsi="IRNazanin" w:eastAsia="IRNazanin"/>
          <w:color w:val="111111"/>
          <w:sz w:val="28"/>
          <w:sz w:val="28"/>
          <w:szCs w:val="28"/>
          <w:rtl w:val="true"/>
          <w:lang w:bidi="fa-IR"/>
        </w:rPr>
        <w:t>ولیس فی ذلک من نقصانِ</w:t>
      </w:r>
    </w:p>
    <w:p>
      <w:pPr>
        <w:pStyle w:val="BookText"/>
        <w:rPr/>
      </w:pPr>
      <w:r>
        <w:rPr>
          <w:rFonts w:ascii="IRNazanin" w:hAnsi="IRNazanin" w:eastAsia="IRNazanin"/>
          <w:color w:val="111111"/>
          <w:sz w:val="28"/>
          <w:sz w:val="28"/>
          <w:szCs w:val="28"/>
          <w:rtl w:val="true"/>
          <w:lang w:bidi="fa-IR"/>
        </w:rPr>
        <w:t>قال بلی فی الخزیّ والعارِ</w:t>
      </w:r>
    </w:p>
    <w:p>
      <w:pPr>
        <w:pStyle w:val="BookText"/>
        <w:rPr/>
      </w:pPr>
      <w:r>
        <w:rPr>
          <w:rFonts w:ascii="IRNazanin" w:hAnsi="IRNazanin" w:eastAsia="IRNazanin"/>
          <w:color w:val="111111"/>
          <w:sz w:val="28"/>
          <w:sz w:val="28"/>
          <w:szCs w:val="28"/>
          <w:rtl w:val="true"/>
          <w:lang w:bidi="fa-IR"/>
        </w:rPr>
        <w:t>أکونُ لو سلمت ضیفی جاری</w:t>
      </w:r>
    </w:p>
    <w:p>
      <w:pPr>
        <w:pStyle w:val="BookText"/>
        <w:rPr/>
      </w:pPr>
      <w:r>
        <w:rPr>
          <w:rFonts w:ascii="IRNazanin" w:hAnsi="IRNazanin" w:eastAsia="IRNazanin"/>
          <w:color w:val="111111"/>
          <w:sz w:val="28"/>
          <w:sz w:val="28"/>
          <w:szCs w:val="28"/>
          <w:rtl w:val="true"/>
          <w:lang w:bidi="fa-IR"/>
        </w:rPr>
        <w:t>والله لا أدفعه مهما جری</w:t>
      </w:r>
    </w:p>
    <w:p>
      <w:pPr>
        <w:pStyle w:val="BookText"/>
        <w:rPr/>
      </w:pPr>
      <w:r>
        <w:rPr>
          <w:rFonts w:ascii="IRNazanin" w:hAnsi="IRNazanin" w:eastAsia="IRNazanin"/>
          <w:color w:val="111111"/>
          <w:sz w:val="28"/>
          <w:sz w:val="28"/>
          <w:szCs w:val="28"/>
          <w:rtl w:val="true"/>
          <w:lang w:bidi="fa-IR"/>
        </w:rPr>
        <w:t>إلی الأمیر ولینفذ ما یری</w:t>
      </w:r>
    </w:p>
    <w:p>
      <w:pPr>
        <w:pStyle w:val="BookText"/>
        <w:rPr/>
      </w:pPr>
      <w:r>
        <w:rPr>
          <w:rFonts w:ascii="IRNazanin" w:hAnsi="IRNazanin" w:eastAsia="IRNazanin"/>
          <w:color w:val="111111"/>
          <w:sz w:val="28"/>
          <w:sz w:val="28"/>
          <w:szCs w:val="28"/>
          <w:rtl w:val="true"/>
          <w:lang w:bidi="fa-IR"/>
        </w:rPr>
        <w:t>لحَّ علیه الباهلی وقد علا</w:t>
      </w:r>
    </w:p>
    <w:p>
      <w:pPr>
        <w:pStyle w:val="BookText"/>
        <w:rPr/>
      </w:pPr>
      <w:r>
        <w:rPr>
          <w:rFonts w:ascii="IRNazanin" w:hAnsi="IRNazanin" w:eastAsia="IRNazanin"/>
          <w:color w:val="111111"/>
          <w:sz w:val="28"/>
          <w:sz w:val="28"/>
          <w:szCs w:val="28"/>
          <w:rtl w:val="true"/>
          <w:lang w:bidi="fa-IR"/>
        </w:rPr>
        <w:t>من هانئ صوت یقول لا ولا</w:t>
      </w:r>
    </w:p>
    <w:p>
      <w:pPr>
        <w:pStyle w:val="BookText"/>
        <w:rPr/>
      </w:pPr>
      <w:r>
        <w:rPr>
          <w:rFonts w:ascii="IRNazanin" w:hAnsi="IRNazanin" w:eastAsia="IRNazanin"/>
          <w:color w:val="111111"/>
          <w:sz w:val="28"/>
          <w:sz w:val="28"/>
          <w:szCs w:val="28"/>
          <w:rtl w:val="true"/>
          <w:lang w:bidi="fa-IR"/>
        </w:rPr>
        <w:t>وابن زیادٍ للحدیث یسمع</w:t>
      </w:r>
    </w:p>
    <w:p>
      <w:pPr>
        <w:pStyle w:val="BookText"/>
        <w:rPr/>
      </w:pPr>
      <w:r>
        <w:rPr>
          <w:rFonts w:ascii="IRNazanin" w:hAnsi="IRNazanin" w:eastAsia="IRNazanin"/>
          <w:color w:val="111111"/>
          <w:sz w:val="28"/>
          <w:sz w:val="28"/>
          <w:szCs w:val="28"/>
          <w:rtl w:val="true"/>
          <w:lang w:bidi="fa-IR"/>
        </w:rPr>
        <w:t>قال لهانی اقتربْ ولتسمع</w:t>
      </w:r>
    </w:p>
    <w:p>
      <w:pPr>
        <w:pStyle w:val="BookText"/>
        <w:rPr/>
      </w:pPr>
      <w:r>
        <w:rPr>
          <w:rFonts w:ascii="Amiri" w:hAnsi="Amiri" w:eastAsia="Amiri" w:cs="Amiri"/>
          <w:color w:val="111111"/>
          <w:sz w:val="28"/>
          <w:sz w:val="28"/>
          <w:szCs w:val="28"/>
          <w:rtl w:val="true"/>
          <w:lang w:bidi="ar-SA"/>
        </w:rPr>
        <w:t>تأتی به أو أضربنَّ عنقک</w:t>
      </w:r>
    </w:p>
    <w:p>
      <w:pPr>
        <w:pStyle w:val="BookText"/>
        <w:rPr/>
      </w:pPr>
      <w:r>
        <w:rPr>
          <w:rFonts w:ascii="Amiri" w:hAnsi="Amiri" w:eastAsia="Amiri" w:cs="Amiri"/>
          <w:color w:val="111111"/>
          <w:sz w:val="28"/>
          <w:sz w:val="28"/>
          <w:szCs w:val="28"/>
          <w:rtl w:val="true"/>
          <w:lang w:bidi="ar-SA"/>
        </w:rPr>
        <w:t>یا هانئُ إنَّ بسیفی رمقک</w:t>
      </w:r>
    </w:p>
    <w:p>
      <w:pPr>
        <w:pStyle w:val="BookText"/>
        <w:rPr/>
      </w:pPr>
      <w:r>
        <w:rPr>
          <w:rFonts w:ascii="IRNazanin" w:hAnsi="IRNazanin" w:eastAsia="IRNazanin"/>
          <w:color w:val="111111"/>
          <w:sz w:val="28"/>
          <w:sz w:val="28"/>
          <w:szCs w:val="28"/>
          <w:rtl w:val="true"/>
          <w:lang w:bidi="fa-IR"/>
        </w:rPr>
        <w:t>فقال تکثر علیک البارقه</w:t>
      </w:r>
    </w:p>
    <w:p>
      <w:pPr>
        <w:pStyle w:val="BookText"/>
        <w:rPr/>
      </w:pPr>
      <w:r>
        <w:rPr>
          <w:rFonts w:ascii="IRNazanin" w:hAnsi="IRNazanin" w:eastAsia="IRNazanin"/>
          <w:color w:val="111111"/>
          <w:sz w:val="28"/>
          <w:sz w:val="28"/>
          <w:szCs w:val="28"/>
          <w:rtl w:val="true"/>
          <w:lang w:bidi="fa-IR"/>
        </w:rPr>
        <w:t>من حولک وما لهم من عائقه</w:t>
      </w:r>
    </w:p>
    <w:p>
      <w:pPr>
        <w:pStyle w:val="BookText"/>
        <w:rPr/>
      </w:pPr>
      <w:r>
        <w:rPr>
          <w:rFonts w:ascii="Amiri" w:hAnsi="Amiri" w:eastAsia="Amiri" w:cs="Amiri"/>
          <w:color w:val="111111"/>
          <w:sz w:val="28"/>
          <w:sz w:val="28"/>
          <w:szCs w:val="28"/>
          <w:rtl w:val="true"/>
          <w:lang w:bidi="ar-SA"/>
        </w:rPr>
        <w:t>وظنَّ أن قومه یأتونه</w:t>
      </w:r>
    </w:p>
    <w:p>
      <w:pPr>
        <w:pStyle w:val="BookText"/>
        <w:rPr/>
      </w:pPr>
      <w:r>
        <w:rPr>
          <w:rFonts w:ascii="IRNazanin" w:hAnsi="IRNazanin" w:eastAsia="IRNazanin"/>
          <w:color w:val="111111"/>
          <w:sz w:val="28"/>
          <w:sz w:val="28"/>
          <w:szCs w:val="28"/>
          <w:rtl w:val="true"/>
          <w:lang w:bidi="fa-IR"/>
        </w:rPr>
        <w:t>من قبضةِ القصر یخلصونه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قال لهم إدنوا بهانی منّی</w:t>
      </w:r>
    </w:p>
    <w:p>
      <w:pPr>
        <w:pStyle w:val="BookText"/>
        <w:rPr/>
      </w:pPr>
      <w:r>
        <w:rPr>
          <w:rFonts w:ascii="IRNazanin" w:hAnsi="IRNazanin" w:eastAsia="IRNazanin"/>
          <w:color w:val="111111"/>
          <w:sz w:val="28"/>
          <w:sz w:val="28"/>
          <w:szCs w:val="28"/>
          <w:rtl w:val="true"/>
          <w:lang w:bidi="fa-IR"/>
        </w:rPr>
        <w:t>قام له غضبان لمّا أدنی</w:t>
      </w:r>
    </w:p>
    <w:p>
      <w:pPr>
        <w:pStyle w:val="BookText"/>
        <w:rPr/>
      </w:pPr>
      <w:r>
        <w:rPr>
          <w:rFonts w:ascii="IRNazanin" w:hAnsi="IRNazanin" w:eastAsia="IRNazanin"/>
          <w:color w:val="111111"/>
          <w:sz w:val="28"/>
          <w:sz w:val="28"/>
          <w:szCs w:val="28"/>
          <w:rtl w:val="true"/>
          <w:lang w:bidi="fa-IR"/>
        </w:rPr>
        <w:t>وبالقضیب وجهه قد هشّما</w:t>
      </w:r>
    </w:p>
    <w:p>
      <w:pPr>
        <w:pStyle w:val="BookText"/>
        <w:rPr/>
      </w:pPr>
      <w:r>
        <w:rPr>
          <w:rFonts w:ascii="IRNazanin" w:hAnsi="IRNazanin" w:eastAsia="IRNazanin"/>
          <w:color w:val="111111"/>
          <w:sz w:val="28"/>
          <w:sz w:val="28"/>
          <w:szCs w:val="28"/>
          <w:rtl w:val="true"/>
          <w:lang w:bidi="fa-IR"/>
        </w:rPr>
        <w:t>تناثر اللحمُ وسالت الدما</w:t>
      </w:r>
    </w:p>
    <w:p>
      <w:pPr>
        <w:pStyle w:val="BookText"/>
        <w:rPr/>
      </w:pPr>
      <w:r>
        <w:rPr>
          <w:rFonts w:ascii="IRNazanin" w:hAnsi="IRNazanin" w:eastAsia="IRNazanin"/>
          <w:color w:val="111111"/>
          <w:sz w:val="28"/>
          <w:sz w:val="28"/>
          <w:szCs w:val="28"/>
          <w:rtl w:val="true"/>
          <w:lang w:bidi="fa-IR"/>
        </w:rPr>
        <w:t>قد ضرب أنفه والجبینا</w:t>
      </w:r>
    </w:p>
    <w:p>
      <w:pPr>
        <w:pStyle w:val="BookText"/>
        <w:rPr/>
      </w:pPr>
      <w:r>
        <w:rPr>
          <w:rFonts w:ascii="IRNazanin" w:hAnsi="IRNazanin" w:eastAsia="IRNazanin"/>
          <w:color w:val="111111"/>
          <w:sz w:val="28"/>
          <w:sz w:val="28"/>
          <w:szCs w:val="28"/>
          <w:rtl w:val="true"/>
          <w:lang w:bidi="fa-IR"/>
        </w:rPr>
        <w:t>وصار بعد ذلک سجینا</w:t>
      </w:r>
    </w:p>
    <w:p>
      <w:pPr>
        <w:pStyle w:val="BookText"/>
        <w:rPr/>
      </w:pPr>
      <w:r>
        <w:rPr>
          <w:rFonts w:ascii="IRNazanin" w:hAnsi="IRNazanin" w:eastAsia="IRNazanin"/>
          <w:color w:val="111111"/>
          <w:sz w:val="28"/>
          <w:sz w:val="28"/>
          <w:szCs w:val="28"/>
          <w:rtl w:val="true"/>
          <w:lang w:bidi="fa-IR"/>
        </w:rPr>
        <w:t>ولم یکف عن ضربه حتی جری</w:t>
      </w:r>
    </w:p>
    <w:p>
      <w:pPr>
        <w:pStyle w:val="BookText"/>
        <w:rPr/>
      </w:pPr>
      <w:r>
        <w:rPr>
          <w:rFonts w:ascii="IRNazanin" w:hAnsi="IRNazanin" w:eastAsia="IRNazanin"/>
          <w:color w:val="111111"/>
          <w:sz w:val="28"/>
          <w:sz w:val="28"/>
          <w:szCs w:val="28"/>
          <w:rtl w:val="true"/>
          <w:lang w:bidi="fa-IR"/>
        </w:rPr>
        <w:t>دم علیه أنفه قد کسّرا</w:t>
      </w:r>
    </w:p>
    <w:p>
      <w:pPr>
        <w:pStyle w:val="BookText"/>
        <w:rPr/>
      </w:pPr>
      <w:r>
        <w:rPr>
          <w:rFonts w:ascii="Amiri" w:hAnsi="Amiri" w:eastAsia="Amiri" w:cs="Amiri"/>
          <w:color w:val="111111"/>
          <w:sz w:val="28"/>
          <w:sz w:val="28"/>
          <w:szCs w:val="28"/>
          <w:rtl w:val="true"/>
          <w:lang w:bidi="ar-SA"/>
        </w:rPr>
        <w:t>ومدَّ هانی یدَه لینتزع</w:t>
      </w:r>
    </w:p>
    <w:p>
      <w:pPr>
        <w:pStyle w:val="BookText"/>
        <w:rPr/>
      </w:pPr>
      <w:r>
        <w:rPr>
          <w:rFonts w:ascii="Amiri" w:hAnsi="Amiri" w:eastAsia="Amiri" w:cs="Amiri"/>
          <w:color w:val="111111"/>
          <w:sz w:val="28"/>
          <w:sz w:val="28"/>
          <w:szCs w:val="28"/>
          <w:rtl w:val="true"/>
          <w:lang w:bidi="ar-SA"/>
        </w:rPr>
        <w:t>سیفاً من الشرطی لکن قد مُنِع</w:t>
      </w:r>
    </w:p>
    <w:p>
      <w:pPr>
        <w:pStyle w:val="BookText"/>
        <w:rPr/>
      </w:pPr>
      <w:r>
        <w:rPr>
          <w:rFonts w:ascii="Amiri" w:hAnsi="Amiri" w:eastAsia="Amiri" w:cs="Amiri"/>
          <w:color w:val="111111"/>
          <w:sz w:val="28"/>
          <w:sz w:val="28"/>
          <w:szCs w:val="28"/>
          <w:rtl w:val="true"/>
          <w:lang w:bidi="ar-SA"/>
        </w:rPr>
        <w:t>قال عبیدٌ أحروریٌ إذن</w:t>
      </w:r>
    </w:p>
    <w:p>
      <w:pPr>
        <w:pStyle w:val="BookText"/>
        <w:rPr/>
      </w:pPr>
      <w:r>
        <w:rPr>
          <w:rFonts w:ascii="Amiri" w:hAnsi="Amiri" w:eastAsia="Amiri" w:cs="Amiri"/>
          <w:color w:val="111111"/>
          <w:sz w:val="28"/>
          <w:sz w:val="28"/>
          <w:szCs w:val="28"/>
          <w:rtl w:val="true"/>
          <w:lang w:bidi="ar-SA"/>
        </w:rPr>
        <w:t>حلَّ لنا قتلک یا هانی علن</w:t>
      </w:r>
    </w:p>
    <w:p>
      <w:pPr>
        <w:pStyle w:val="BookText"/>
        <w:rPr/>
      </w:pPr>
      <w:r>
        <w:rPr>
          <w:rFonts w:ascii="IRNazanin" w:hAnsi="IRNazanin" w:eastAsia="IRNazanin"/>
          <w:color w:val="111111"/>
          <w:sz w:val="28"/>
          <w:sz w:val="28"/>
          <w:szCs w:val="28"/>
          <w:rtl w:val="true"/>
          <w:lang w:bidi="fa-IR"/>
        </w:rPr>
        <w:t>خذوه من أمامی ثم القوه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الحبس بالأصفاد قیّدوه</w:t>
      </w:r>
      <w:bookmarkStart w:id="235" w:name="pg2694_14436"/>
    </w:p>
    <w:p>
      <w:pPr>
        <w:pStyle w:val="BookText"/>
        <w:rPr/>
      </w:pPr>
      <w:bookmarkEnd w:id="235"/>
      <w:r>
        <w:rPr>
          <w:rFonts w:ascii="IRNazanin" w:hAnsi="IRNazanin" w:eastAsia="IRNazanin"/>
          <w:color w:val="111111"/>
          <w:sz w:val="28"/>
          <w:sz w:val="28"/>
          <w:szCs w:val="28"/>
          <w:rtl w:val="true"/>
          <w:lang w:bidi="fa-IR"/>
        </w:rPr>
        <w:t>فعند ذاک قال أسماء له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وأما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بما رأی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کان أم علینا إنما الأمیر مؤدب، 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نأتک به لکی تقتله</w:t>
      </w:r>
    </w:p>
    <w:p>
      <w:pPr>
        <w:pStyle w:val="BookText"/>
        <w:rPr/>
      </w:pPr>
      <w:r>
        <w:rPr>
          <w:rFonts w:ascii="Amiri" w:hAnsi="Amiri" w:eastAsia="Amiri" w:cs="Amiri"/>
          <w:color w:val="111111"/>
          <w:sz w:val="28"/>
          <w:sz w:val="28"/>
          <w:szCs w:val="28"/>
          <w:rtl w:val="true"/>
          <w:lang w:bidi="ar-SA"/>
        </w:rPr>
        <w:t>هشمتَ وجهَه وسیّلتَ دمه</w:t>
      </w:r>
    </w:p>
    <w:p>
      <w:pPr>
        <w:pStyle w:val="BookText"/>
        <w:rPr/>
      </w:pPr>
      <w:r>
        <w:rPr>
          <w:rFonts w:ascii="Amiri" w:hAnsi="Amiri" w:eastAsia="Amiri" w:cs="Amiri"/>
          <w:color w:val="111111"/>
          <w:sz w:val="28"/>
          <w:sz w:val="28"/>
          <w:szCs w:val="28"/>
          <w:rtl w:val="true"/>
          <w:lang w:bidi="ar-SA"/>
        </w:rPr>
        <w:t>یا بن زیادٍ تفعلُ هذا لِمَه</w:t>
      </w:r>
    </w:p>
    <w:p>
      <w:pPr>
        <w:pStyle w:val="BookText"/>
        <w:rPr/>
      </w:pPr>
      <w:r>
        <w:rPr>
          <w:rFonts w:ascii="IRNazanin" w:hAnsi="IRNazanin" w:eastAsia="IRNazanin"/>
          <w:color w:val="111111"/>
          <w:sz w:val="28"/>
          <w:sz w:val="28"/>
          <w:szCs w:val="28"/>
          <w:rtl w:val="true"/>
          <w:lang w:bidi="fa-IR"/>
        </w:rPr>
        <w:t>فاشتاط عند ذلک وقد أمر</w:t>
      </w:r>
    </w:p>
    <w:p>
      <w:pPr>
        <w:pStyle w:val="BookText"/>
        <w:rPr/>
      </w:pPr>
      <w:r>
        <w:rPr>
          <w:rFonts w:ascii="IRNazanin" w:hAnsi="IRNazanin" w:eastAsia="IRNazanin"/>
          <w:color w:val="111111"/>
          <w:sz w:val="28"/>
          <w:sz w:val="28"/>
          <w:szCs w:val="28"/>
          <w:rtl w:val="true"/>
          <w:lang w:bidi="fa-IR"/>
        </w:rPr>
        <w:t>أنْ یحبسوا أسما لِما منه صدر</w:t>
      </w:r>
    </w:p>
    <w:p>
      <w:pPr>
        <w:pStyle w:val="BookText"/>
        <w:rPr/>
      </w:pPr>
      <w:r>
        <w:rPr>
          <w:rFonts w:ascii="IRNazanin" w:hAnsi="IRNazanin" w:eastAsia="IRNazanin"/>
          <w:color w:val="111111"/>
          <w:sz w:val="28"/>
          <w:sz w:val="28"/>
          <w:szCs w:val="28"/>
          <w:rtl w:val="true"/>
          <w:lang w:bidi="fa-IR"/>
        </w:rPr>
        <w:t>وقال ابن الأشعث رضینا</w:t>
      </w:r>
    </w:p>
    <w:p>
      <w:pPr>
        <w:pStyle w:val="BookText"/>
        <w:rPr/>
      </w:pPr>
      <w:r>
        <w:rPr>
          <w:rFonts w:ascii="IRNazanin" w:hAnsi="IRNazanin" w:eastAsia="IRNazanin"/>
          <w:color w:val="111111"/>
          <w:sz w:val="28"/>
          <w:sz w:val="28"/>
          <w:szCs w:val="28"/>
          <w:rtl w:val="true"/>
          <w:lang w:bidi="fa-IR"/>
        </w:rPr>
        <w:t>بما رأی أمیرنا رأینا</w:t>
      </w:r>
    </w:p>
    <w:p>
      <w:pPr>
        <w:pStyle w:val="BookText"/>
        <w:rPr/>
      </w:pPr>
      <w:r>
        <w:rPr>
          <w:rFonts w:ascii="IRNazanin" w:hAnsi="IRNazanin" w:eastAsia="IRNazanin"/>
          <w:color w:val="111111"/>
          <w:sz w:val="28"/>
          <w:sz w:val="28"/>
          <w:szCs w:val="28"/>
          <w:rtl w:val="true"/>
          <w:lang w:bidi="fa-IR"/>
        </w:rPr>
        <w:t>کان لنا ذلک أم علینا</w:t>
      </w:r>
    </w:p>
    <w:p>
      <w:pPr>
        <w:pStyle w:val="BookText"/>
        <w:rPr/>
      </w:pPr>
      <w:r>
        <w:rPr>
          <w:rFonts w:ascii="IRNazanin" w:hAnsi="IRNazanin" w:eastAsia="IRNazanin"/>
          <w:color w:val="111111"/>
          <w:sz w:val="28"/>
          <w:sz w:val="28"/>
          <w:szCs w:val="28"/>
          <w:rtl w:val="true"/>
          <w:lang w:bidi="fa-IR"/>
        </w:rPr>
        <w:t>برأیه مهما یکن أخذنا</w:t>
      </w:r>
    </w:p>
    <w:p>
      <w:pPr>
        <w:pStyle w:val="Heading4"/>
        <w:numPr>
          <w:ilvl w:val="3"/>
          <w:numId w:val="1"/>
        </w:numPr>
        <w:rPr/>
      </w:pPr>
      <w:bookmarkStart w:id="236" w:name="__RefHeading___Toc950743_1395250215"/>
      <w:bookmarkStart w:id="237" w:name="_Toc86"/>
      <w:bookmarkEnd w:id="236"/>
      <w:r>
        <w:rPr>
          <w:rtl w:val="true"/>
        </w:rPr>
        <w:t>مذحج تطالب بهانی بن عروة</w:t>
      </w:r>
      <w:bookmarkEnd w:id="237"/>
    </w:p>
    <w:p>
      <w:pPr>
        <w:pStyle w:val="BookText"/>
        <w:rPr/>
      </w:pPr>
      <w:r>
        <w:rPr>
          <w:rFonts w:ascii="IRNazanin" w:hAnsi="IRNazanin" w:eastAsia="IRNazanin"/>
          <w:color w:val="111111"/>
          <w:sz w:val="28"/>
          <w:sz w:val="28"/>
          <w:szCs w:val="28"/>
          <w:rtl w:val="true"/>
          <w:lang w:bidi="fa-IR"/>
        </w:rPr>
        <w:t>لمذحج من بعد ذا أتی الخبر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أنْ هانئاً قد قُتل أوفی خطر</w:t>
      </w:r>
    </w:p>
    <w:p>
      <w:pPr>
        <w:pStyle w:val="BookText"/>
        <w:rPr/>
      </w:pPr>
      <w:r>
        <w:rPr>
          <w:rFonts w:ascii="IRNazanin" w:hAnsi="IRNazanin" w:eastAsia="IRNazanin"/>
          <w:color w:val="111111"/>
          <w:sz w:val="28"/>
          <w:sz w:val="28"/>
          <w:szCs w:val="28"/>
          <w:rtl w:val="true"/>
          <w:lang w:bidi="fa-IR"/>
        </w:rPr>
        <w:t>فاقبلت تزحف نحو القصر</w:t>
      </w:r>
    </w:p>
    <w:p>
      <w:pPr>
        <w:pStyle w:val="BookText"/>
        <w:rPr/>
      </w:pPr>
      <w:r>
        <w:rPr>
          <w:rFonts w:ascii="Amiri" w:hAnsi="Amiri" w:eastAsia="Amiri" w:cs="Amiri"/>
          <w:color w:val="111111"/>
          <w:sz w:val="28"/>
          <w:sz w:val="28"/>
          <w:szCs w:val="28"/>
          <w:rtl w:val="true"/>
          <w:lang w:bidi="ar-SA"/>
        </w:rPr>
        <w:t>زمام مذحج بکفِّ عمرو</w:t>
      </w:r>
    </w:p>
    <w:p>
      <w:pPr>
        <w:pStyle w:val="BookText"/>
        <w:rPr/>
      </w:pPr>
      <w:r>
        <w:rPr>
          <w:rFonts w:ascii="IRNazanin" w:hAnsi="IRNazanin" w:eastAsia="IRNazanin"/>
          <w:color w:val="111111"/>
          <w:sz w:val="28"/>
          <w:sz w:val="28"/>
          <w:szCs w:val="28"/>
          <w:rtl w:val="true"/>
          <w:lang w:bidi="fa-IR"/>
        </w:rPr>
        <w:t>فقال عـمــــــــــــرو ولدُ الحجاجِ                  مـــن أجل هانی أرفعُ احتجاجی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ــ أی شریح یتکلم ــ علی هانی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للمسلمین أهلکت عشرتی؟ فاین أهل الدین؟ وأین أهل المصر تفاقدوا یخلّونی وعدوهم وابن عدوهم؟ والدماء تسیل علی لحیته إذ سمع الرّجة علی باب القصر وخرجت وأتبعنی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إنی لأظنها أصوات مذحج وشیعتی من المسلمین إن دخل علیّ عشرة نفر أنقذونی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إلیهم ومعی حُمید بن بکیر الأحمری ــ أرسله معی ابن زیاد وکان من شرطه ممن یقوم علی رأسه ــ وأیّمُ الله لولا مکانه معی لکنت أبلغت أصحابه ما أمرنی به فلما خرجت إلیهم قلت إن الأمیر لما بلغه مکانکم ومقالتکم فی صاحبکم أمرنی بالدخول إلیه فأتیته فنظرت إلیه فأمرنی أن ألقاکم وأن أعلمکم أنه حیّ وأن الذی بلغکم من قتله کان باطلا فقال عمرو وأصحابه فأما إذ لم یُقتل فالحمد لله ثم انصرفوا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لما ضرب عبید الله هانئا وحبسه خشی أن یثب الناس به فخرج فصعد المنبر ومعه أشراف الناس وشرطه وحشمه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فاعتصموا بطاعة الله وطاعة أئمتکم ولا تختلفوا ولا تفرقوا فتهلکوا وتذلوا وتقتلوا وتجفوا وتحرموا إن أخاک من صدقک وقد أعذر من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فرسان مذحج إلیکم قد أتت</w:t>
      </w:r>
    </w:p>
    <w:p>
      <w:pPr>
        <w:pStyle w:val="BookText"/>
        <w:rPr/>
      </w:pPr>
      <w:r>
        <w:rPr>
          <w:rFonts w:ascii="IRNazanin" w:hAnsi="IRNazanin" w:eastAsia="IRNazanin"/>
          <w:color w:val="111111"/>
          <w:sz w:val="28"/>
          <w:sz w:val="28"/>
          <w:szCs w:val="28"/>
          <w:rtl w:val="true"/>
          <w:lang w:bidi="fa-IR"/>
        </w:rPr>
        <w:t>تحیط بالقصر وقد تسلحت</w:t>
      </w:r>
    </w:p>
    <w:p>
      <w:pPr>
        <w:pStyle w:val="BookText"/>
        <w:rPr/>
      </w:pPr>
      <w:r>
        <w:rPr>
          <w:rFonts w:ascii="IRNazanin" w:hAnsi="IRNazanin" w:eastAsia="IRNazanin"/>
          <w:color w:val="111111"/>
          <w:sz w:val="28"/>
          <w:sz w:val="28"/>
          <w:szCs w:val="28"/>
          <w:rtl w:val="true"/>
          <w:lang w:bidi="fa-IR"/>
        </w:rPr>
        <w:t>ولم تکن خالعة لطاعة</w:t>
      </w:r>
    </w:p>
    <w:p>
      <w:pPr>
        <w:pStyle w:val="BookText"/>
        <w:rPr/>
      </w:pPr>
      <w:r>
        <w:rPr>
          <w:rFonts w:ascii="Amiri" w:hAnsi="Amiri" w:eastAsia="Amiri" w:cs="Amiri"/>
          <w:color w:val="111111"/>
          <w:sz w:val="28"/>
          <w:sz w:val="28"/>
          <w:szCs w:val="28"/>
          <w:rtl w:val="true"/>
          <w:lang w:bidi="ar-SA"/>
        </w:rPr>
        <w:t>ولم تفارق أبداً جماعة</w:t>
      </w:r>
    </w:p>
    <w:p>
      <w:pPr>
        <w:pStyle w:val="BookText"/>
        <w:rPr/>
      </w:pPr>
      <w:r>
        <w:rPr>
          <w:rFonts w:ascii="IRNazanin" w:hAnsi="IRNazanin" w:eastAsia="IRNazanin"/>
          <w:color w:val="111111"/>
          <w:sz w:val="28"/>
          <w:sz w:val="28"/>
          <w:szCs w:val="28"/>
          <w:rtl w:val="true"/>
          <w:lang w:bidi="fa-IR"/>
        </w:rPr>
        <w:t>وأخبروا أنْ هانئا قد قتلا</w:t>
      </w:r>
    </w:p>
    <w:p>
      <w:pPr>
        <w:pStyle w:val="BookText"/>
        <w:rPr/>
      </w:pPr>
      <w:r>
        <w:rPr>
          <w:rFonts w:ascii="IRNazanin" w:hAnsi="IRNazanin" w:eastAsia="IRNazanin"/>
          <w:color w:val="111111"/>
          <w:sz w:val="28"/>
          <w:sz w:val="28"/>
          <w:szCs w:val="28"/>
          <w:rtl w:val="true"/>
          <w:lang w:bidi="fa-IR"/>
        </w:rPr>
        <w:t>فی القصر إذْ عندهم أُعتقلا</w:t>
      </w:r>
    </w:p>
    <w:p>
      <w:pPr>
        <w:pStyle w:val="BookText"/>
        <w:rPr/>
      </w:pPr>
      <w:r>
        <w:rPr>
          <w:rFonts w:ascii="IRNazanin" w:hAnsi="IRNazanin" w:eastAsia="IRNazanin"/>
          <w:color w:val="111111"/>
          <w:sz w:val="28"/>
          <w:sz w:val="28"/>
          <w:szCs w:val="28"/>
          <w:rtl w:val="true"/>
          <w:lang w:bidi="fa-IR"/>
        </w:rPr>
        <w:t>لابن زیاد قیل هذی مذحج</w:t>
      </w:r>
    </w:p>
    <w:p>
      <w:pPr>
        <w:pStyle w:val="BookText"/>
        <w:rPr/>
      </w:pPr>
      <w:r>
        <w:rPr>
          <w:rFonts w:ascii="IRNazanin" w:hAnsi="IRNazanin" w:eastAsia="IRNazanin"/>
          <w:color w:val="111111"/>
          <w:sz w:val="28"/>
          <w:sz w:val="28"/>
          <w:szCs w:val="28"/>
          <w:rtl w:val="true"/>
          <w:lang w:bidi="fa-IR"/>
        </w:rPr>
        <w:t>تطلب هانئاً فهل ستفرج</w:t>
      </w:r>
    </w:p>
    <w:p>
      <w:pPr>
        <w:pStyle w:val="BookText"/>
        <w:rPr/>
      </w:pPr>
      <w:r>
        <w:rPr>
          <w:rFonts w:ascii="IRNazanin" w:hAnsi="IRNazanin" w:eastAsia="IRNazanin"/>
          <w:color w:val="111111"/>
          <w:sz w:val="28"/>
          <w:sz w:val="28"/>
          <w:szCs w:val="28"/>
          <w:rtl w:val="true"/>
          <w:lang w:bidi="fa-IR"/>
        </w:rPr>
        <w:t>نادی عبید یا شریح القاضی</w:t>
      </w:r>
    </w:p>
    <w:p>
      <w:pPr>
        <w:pStyle w:val="BookText"/>
        <w:rPr/>
      </w:pPr>
      <w:r>
        <w:rPr>
          <w:rFonts w:ascii="Amiri" w:hAnsi="Amiri" w:eastAsia="Amiri" w:cs="Amiri"/>
          <w:color w:val="111111"/>
          <w:sz w:val="28"/>
          <w:sz w:val="28"/>
          <w:szCs w:val="28"/>
          <w:rtl w:val="true"/>
          <w:lang w:bidi="ar-SA"/>
        </w:rPr>
        <w:t>قم وأنظرنْ بنظرةٍ لهانی</w:t>
      </w:r>
    </w:p>
    <w:p>
      <w:pPr>
        <w:pStyle w:val="BookText"/>
        <w:rPr/>
      </w:pPr>
      <w:r>
        <w:rPr>
          <w:rFonts w:ascii="Amiri" w:hAnsi="Amiri" w:eastAsia="Amiri" w:cs="Amiri"/>
          <w:color w:val="111111"/>
          <w:sz w:val="28"/>
          <w:sz w:val="28"/>
          <w:szCs w:val="28"/>
          <w:rtl w:val="true"/>
          <w:lang w:bidi="ar-SA"/>
        </w:rPr>
        <w:t>وأخرج بسرعةٍ وقل لمذحج</w:t>
      </w:r>
    </w:p>
    <w:p>
      <w:pPr>
        <w:pStyle w:val="BookText"/>
        <w:rPr/>
      </w:pPr>
      <w:r>
        <w:rPr>
          <w:rFonts w:ascii="IRNazanin" w:hAnsi="IRNazanin" w:eastAsia="IRNazanin"/>
          <w:color w:val="111111"/>
          <w:sz w:val="28"/>
          <w:sz w:val="28"/>
          <w:szCs w:val="28"/>
          <w:rtl w:val="true"/>
          <w:lang w:bidi="fa-IR"/>
        </w:rPr>
        <w:t>ما قُتل وعنه سوف نفرج</w:t>
      </w:r>
    </w:p>
    <w:p>
      <w:pPr>
        <w:pStyle w:val="BookText"/>
        <w:rPr/>
      </w:pPr>
      <w:r>
        <w:rPr>
          <w:rFonts w:ascii="IRNazanin" w:hAnsi="IRNazanin" w:eastAsia="IRNazanin"/>
          <w:color w:val="111111"/>
          <w:sz w:val="28"/>
          <w:sz w:val="28"/>
          <w:szCs w:val="28"/>
          <w:rtl w:val="true"/>
          <w:lang w:bidi="fa-IR"/>
        </w:rPr>
        <w:t>ثم علی هانی شریح قد دخل</w:t>
      </w:r>
    </w:p>
    <w:p>
      <w:pPr>
        <w:pStyle w:val="BookText"/>
        <w:rPr/>
      </w:pPr>
      <w:r>
        <w:rPr>
          <w:rFonts w:ascii="IRNazanin" w:hAnsi="IRNazanin" w:eastAsia="IRNazanin"/>
          <w:color w:val="111111"/>
          <w:sz w:val="28"/>
          <w:sz w:val="28"/>
          <w:szCs w:val="28"/>
          <w:rtl w:val="true"/>
          <w:lang w:bidi="fa-IR"/>
        </w:rPr>
        <w:t>وقد رآه والذی به نزل</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فقال هانی أین عشیرتی</w:t>
      </w:r>
    </w:p>
    <w:p>
      <w:pPr>
        <w:pStyle w:val="BookText"/>
        <w:rPr/>
      </w:pPr>
      <w:r>
        <w:rPr>
          <w:rFonts w:ascii="IRNazanin" w:hAnsi="IRNazanin" w:eastAsia="IRNazanin"/>
          <w:color w:val="111111"/>
          <w:sz w:val="28"/>
          <w:sz w:val="28"/>
          <w:szCs w:val="28"/>
          <w:rtl w:val="true"/>
          <w:lang w:bidi="fa-IR"/>
        </w:rPr>
        <w:t>وأین أهل الکوفة عن نصرتی</w:t>
      </w:r>
    </w:p>
    <w:p>
      <w:pPr>
        <w:pStyle w:val="BookText"/>
        <w:rPr/>
      </w:pPr>
      <w:r>
        <w:rPr>
          <w:rFonts w:ascii="IRNazanin" w:hAnsi="IRNazanin" w:eastAsia="IRNazanin"/>
          <w:color w:val="111111"/>
          <w:sz w:val="28"/>
          <w:sz w:val="28"/>
          <w:szCs w:val="28"/>
          <w:rtl w:val="true"/>
          <w:lang w:bidi="fa-IR"/>
        </w:rPr>
        <w:t>فبینما هو کذاک إذ سمع</w:t>
      </w:r>
    </w:p>
    <w:p>
      <w:pPr>
        <w:pStyle w:val="BookText"/>
        <w:rPr/>
      </w:pPr>
      <w:r>
        <w:rPr>
          <w:rFonts w:ascii="IRNazanin" w:hAnsi="IRNazanin" w:eastAsia="IRNazanin"/>
          <w:color w:val="111111"/>
          <w:sz w:val="28"/>
          <w:sz w:val="28"/>
          <w:szCs w:val="28"/>
          <w:rtl w:val="true"/>
          <w:lang w:bidi="fa-IR"/>
        </w:rPr>
        <w:t>صوتاً بباب القصر عالٍ ارتفع</w:t>
      </w:r>
    </w:p>
    <w:p>
      <w:pPr>
        <w:pStyle w:val="BookText"/>
        <w:rPr/>
      </w:pPr>
      <w:r>
        <w:rPr>
          <w:rFonts w:ascii="IRNazanin" w:hAnsi="IRNazanin" w:eastAsia="IRNazanin"/>
          <w:color w:val="111111"/>
          <w:sz w:val="28"/>
          <w:sz w:val="28"/>
          <w:szCs w:val="28"/>
          <w:rtl w:val="true"/>
          <w:lang w:bidi="fa-IR"/>
        </w:rPr>
        <w:t>فقال هانی ذاک صوت شیعتی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مذحجٍ قد أقبلت عشیرتی</w:t>
      </w:r>
    </w:p>
    <w:p>
      <w:pPr>
        <w:pStyle w:val="BookText"/>
        <w:rPr/>
      </w:pPr>
      <w:r>
        <w:rPr>
          <w:rFonts w:ascii="IRNazanin" w:hAnsi="IRNazanin" w:eastAsia="IRNazanin"/>
          <w:color w:val="111111"/>
          <w:sz w:val="28"/>
          <w:sz w:val="28"/>
          <w:szCs w:val="28"/>
          <w:rtl w:val="true"/>
          <w:lang w:bidi="fa-IR"/>
        </w:rPr>
        <w:t>لو دخل منهم علی عشره</w:t>
      </w:r>
    </w:p>
    <w:p>
      <w:pPr>
        <w:pStyle w:val="BookText"/>
        <w:rPr/>
      </w:pPr>
      <w:r>
        <w:rPr>
          <w:rFonts w:ascii="IRNazanin" w:hAnsi="IRNazanin" w:eastAsia="IRNazanin"/>
          <w:color w:val="111111"/>
          <w:sz w:val="28"/>
          <w:sz w:val="28"/>
          <w:szCs w:val="28"/>
          <w:rtl w:val="true"/>
          <w:lang w:bidi="fa-IR"/>
        </w:rPr>
        <w:t>لأنقذونی إنّ فیهم نصره</w:t>
      </w:r>
    </w:p>
    <w:p>
      <w:pPr>
        <w:pStyle w:val="BookText"/>
        <w:rPr/>
      </w:pPr>
      <w:r>
        <w:rPr>
          <w:rFonts w:ascii="IRNazanin" w:hAnsi="IRNazanin" w:eastAsia="IRNazanin"/>
          <w:color w:val="111111"/>
          <w:sz w:val="28"/>
          <w:sz w:val="28"/>
          <w:szCs w:val="28"/>
          <w:rtl w:val="true"/>
          <w:lang w:bidi="fa-IR"/>
        </w:rPr>
        <w:t>قال شریح فخرجت ومعی</w:t>
      </w:r>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الأحمری قد أرسل لهم معی لولا وجوده معی لکنتُ</w:t>
      </w:r>
    </w:p>
    <w:p>
      <w:pPr>
        <w:pStyle w:val="BookText"/>
        <w:rPr/>
      </w:pPr>
      <w:r>
        <w:rPr>
          <w:rFonts w:ascii="Amiri" w:hAnsi="Amiri" w:eastAsia="Amiri" w:cs="Amiri"/>
          <w:color w:val="111111"/>
          <w:sz w:val="28"/>
          <w:sz w:val="28"/>
          <w:szCs w:val="28"/>
          <w:rtl w:val="true"/>
          <w:lang w:bidi="ar-SA"/>
        </w:rPr>
        <w:t>بحالِ هانی أهله أخبرتُ</w:t>
      </w:r>
    </w:p>
    <w:p>
      <w:pPr>
        <w:pStyle w:val="BookText"/>
        <w:rPr/>
      </w:pPr>
      <w:r>
        <w:rPr>
          <w:rFonts w:ascii="IRNazanin" w:hAnsi="IRNazanin" w:eastAsia="IRNazanin"/>
          <w:color w:val="111111"/>
          <w:sz w:val="28"/>
          <w:sz w:val="28"/>
          <w:szCs w:val="28"/>
          <w:rtl w:val="true"/>
          <w:lang w:bidi="fa-IR"/>
        </w:rPr>
        <w:t>فقلت یا مذحج لما قد رأی</w:t>
      </w:r>
    </w:p>
    <w:p>
      <w:pPr>
        <w:pStyle w:val="BookText"/>
        <w:rPr/>
      </w:pPr>
      <w:r>
        <w:rPr>
          <w:rFonts w:ascii="IRNazanin" w:hAnsi="IRNazanin" w:eastAsia="IRNazanin"/>
          <w:color w:val="111111"/>
          <w:sz w:val="28"/>
          <w:sz w:val="28"/>
          <w:szCs w:val="28"/>
          <w:rtl w:val="true"/>
          <w:lang w:bidi="fa-IR"/>
        </w:rPr>
        <w:t>عبید ما طلبتم وما جری</w:t>
      </w:r>
    </w:p>
    <w:p>
      <w:pPr>
        <w:pStyle w:val="BookText"/>
        <w:rPr/>
      </w:pPr>
      <w:r>
        <w:rPr>
          <w:rFonts w:ascii="IRNazanin" w:hAnsi="IRNazanin" w:eastAsia="IRNazanin"/>
          <w:color w:val="111111"/>
          <w:sz w:val="28"/>
          <w:sz w:val="28"/>
          <w:szCs w:val="28"/>
          <w:rtl w:val="true"/>
          <w:lang w:bidi="fa-IR"/>
        </w:rPr>
        <w:t>فقال یا شریح قم ولتنظر</w:t>
      </w:r>
    </w:p>
    <w:p>
      <w:pPr>
        <w:pStyle w:val="BookText"/>
        <w:rPr/>
      </w:pPr>
      <w:r>
        <w:rPr>
          <w:rFonts w:ascii="IRNazanin" w:hAnsi="IRNazanin" w:eastAsia="IRNazanin"/>
          <w:color w:val="111111"/>
          <w:sz w:val="28"/>
          <w:sz w:val="28"/>
          <w:szCs w:val="28"/>
          <w:rtl w:val="true"/>
          <w:lang w:bidi="fa-IR"/>
        </w:rPr>
        <w:t>لهانئ وأهله فلتخبر</w:t>
      </w:r>
    </w:p>
    <w:p>
      <w:pPr>
        <w:pStyle w:val="BookText"/>
        <w:rPr/>
      </w:pPr>
      <w:r>
        <w:rPr>
          <w:rFonts w:ascii="Amiri" w:hAnsi="Amiri" w:eastAsia="Amiri" w:cs="Amiri"/>
          <w:color w:val="111111"/>
          <w:sz w:val="28"/>
          <w:sz w:val="28"/>
          <w:szCs w:val="28"/>
          <w:rtl w:val="true"/>
          <w:lang w:bidi="ar-SA"/>
        </w:rPr>
        <w:t>وهانئ حیٌّ فاطمئنوا</w:t>
      </w:r>
    </w:p>
    <w:p>
      <w:pPr>
        <w:pStyle w:val="BookText"/>
        <w:rPr/>
      </w:pPr>
      <w:r>
        <w:rPr>
          <w:rFonts w:ascii="IRNazanin" w:hAnsi="IRNazanin" w:eastAsia="IRNazanin"/>
          <w:color w:val="111111"/>
          <w:sz w:val="28"/>
          <w:sz w:val="28"/>
          <w:szCs w:val="28"/>
          <w:rtl w:val="true"/>
          <w:lang w:bidi="fa-IR"/>
        </w:rPr>
        <w:t>وباطل ما کان فیه الظنُ</w:t>
      </w:r>
    </w:p>
    <w:p>
      <w:pPr>
        <w:pStyle w:val="BookText"/>
        <w:rPr/>
      </w:pPr>
      <w:r>
        <w:rPr>
          <w:rFonts w:ascii="Amiri" w:hAnsi="Amiri" w:eastAsia="Amiri" w:cs="Amiri"/>
          <w:color w:val="111111"/>
          <w:sz w:val="28"/>
          <w:sz w:val="28"/>
          <w:szCs w:val="28"/>
          <w:rtl w:val="true"/>
          <w:lang w:bidi="ar-SA"/>
        </w:rPr>
        <w:t>عندئذٍ لمذحجٍ عمرو صرف</w:t>
      </w:r>
    </w:p>
    <w:p>
      <w:pPr>
        <w:pStyle w:val="BookText"/>
        <w:rPr/>
      </w:pPr>
      <w:r>
        <w:rPr>
          <w:rFonts w:ascii="IRNazanin" w:hAnsi="IRNazanin" w:eastAsia="IRNazanin"/>
          <w:color w:val="111111"/>
          <w:sz w:val="28"/>
          <w:sz w:val="28"/>
          <w:szCs w:val="28"/>
          <w:rtl w:val="true"/>
          <w:lang w:bidi="fa-IR"/>
        </w:rPr>
        <w:t>من بعدُ إذ سلامة هانی عرف</w:t>
      </w:r>
    </w:p>
    <w:p>
      <w:pPr>
        <w:pStyle w:val="BookText"/>
        <w:rPr/>
      </w:pPr>
      <w:r>
        <w:rPr>
          <w:rFonts w:ascii="Amiri" w:hAnsi="Amiri" w:eastAsia="Amiri" w:cs="Amiri"/>
          <w:color w:val="111111"/>
          <w:sz w:val="28"/>
          <w:sz w:val="28"/>
          <w:szCs w:val="28"/>
          <w:rtl w:val="true"/>
          <w:lang w:bidi="ar-SA"/>
        </w:rPr>
        <w:t>قام خطیباً فیهم الأمیرُ</w:t>
      </w:r>
    </w:p>
    <w:p>
      <w:pPr>
        <w:pStyle w:val="BookText"/>
        <w:rPr/>
      </w:pPr>
      <w:r>
        <w:rPr>
          <w:rFonts w:ascii="Amiri" w:hAnsi="Amiri" w:eastAsia="Amiri" w:cs="Amiri"/>
          <w:color w:val="111111"/>
          <w:sz w:val="28"/>
          <w:sz w:val="28"/>
          <w:szCs w:val="28"/>
          <w:rtl w:val="true"/>
          <w:lang w:bidi="ar-SA"/>
        </w:rPr>
        <w:t>إذْ أنَّ أمرَ هانئٍ خطیرُ</w:t>
      </w:r>
    </w:p>
    <w:p>
      <w:pPr>
        <w:pStyle w:val="BookText"/>
        <w:rPr/>
      </w:pPr>
      <w:r>
        <w:rPr>
          <w:rFonts w:ascii="IRNazanin" w:hAnsi="IRNazanin" w:eastAsia="IRNazanin"/>
          <w:color w:val="111111"/>
          <w:sz w:val="28"/>
          <w:sz w:val="28"/>
          <w:szCs w:val="28"/>
          <w:rtl w:val="true"/>
          <w:lang w:bidi="fa-IR"/>
        </w:rPr>
        <w:t>فخاف من أصحاب هانئٍ تثب</w:t>
      </w:r>
    </w:p>
    <w:p>
      <w:pPr>
        <w:pStyle w:val="BookText"/>
        <w:rPr/>
      </w:pPr>
      <w:r>
        <w:rPr>
          <w:rFonts w:ascii="IRNazanin" w:hAnsi="IRNazanin" w:eastAsia="IRNazanin"/>
          <w:color w:val="111111"/>
          <w:sz w:val="28"/>
          <w:sz w:val="28"/>
          <w:szCs w:val="28"/>
          <w:rtl w:val="true"/>
          <w:lang w:bidi="fa-IR"/>
        </w:rPr>
        <w:t>علیه فی القصر فمن عنه یذب؟</w:t>
      </w:r>
    </w:p>
    <w:p>
      <w:pPr>
        <w:pStyle w:val="BookText"/>
        <w:rPr/>
      </w:pPr>
      <w:r>
        <w:rPr>
          <w:rFonts w:ascii="IRNazanin" w:hAnsi="IRNazanin" w:eastAsia="IRNazanin"/>
          <w:color w:val="111111"/>
          <w:sz w:val="28"/>
          <w:sz w:val="28"/>
          <w:szCs w:val="28"/>
          <w:rtl w:val="true"/>
          <w:lang w:bidi="fa-IR"/>
        </w:rPr>
        <w:t>وکان معْه الحشم والشرطه</w:t>
      </w:r>
    </w:p>
    <w:p>
      <w:pPr>
        <w:pStyle w:val="BookText"/>
        <w:rPr/>
      </w:pPr>
      <w:r>
        <w:rPr>
          <w:rFonts w:ascii="Amiri" w:hAnsi="Amiri" w:eastAsia="Amiri" w:cs="Amiri"/>
          <w:color w:val="111111"/>
          <w:sz w:val="28"/>
          <w:sz w:val="28"/>
          <w:szCs w:val="28"/>
          <w:rtl w:val="true"/>
          <w:lang w:bidi="ar-SA"/>
        </w:rPr>
        <w:t>علی الأُناس حوله مسلّطه</w:t>
      </w:r>
    </w:p>
    <w:p>
      <w:pPr>
        <w:pStyle w:val="BookText"/>
        <w:rPr/>
      </w:pP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بن شهر آشوب، راجع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الجوزی، راجع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راجع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کثیر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المفید فی الإرشاد،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أیضا أمین الإسلام الطبرسی فی إعلام الوری،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أمـــــــــا بعد فلتعتصموا                   یا أیها النـــــــــــــاس بنا إلتزموا</w:t>
      </w:r>
      <w:bookmarkStart w:id="238" w:name="pg2694_14439"/>
    </w:p>
    <w:p>
      <w:pPr>
        <w:pStyle w:val="Heading4"/>
        <w:numPr>
          <w:ilvl w:val="3"/>
          <w:numId w:val="1"/>
        </w:numPr>
        <w:rPr/>
      </w:pPr>
      <w:bookmarkStart w:id="239" w:name="__RefHeading___Toc950745_1395250215"/>
      <w:bookmarkStart w:id="240" w:name="_Toc87"/>
      <w:bookmarkEnd w:id="238"/>
      <w:bookmarkEnd w:id="239"/>
      <w:r>
        <w:rPr>
          <w:rtl w:val="true"/>
        </w:rPr>
        <w:t>نهضة مسلم بن عقیل</w:t>
      </w:r>
      <w:bookmarkEnd w:id="240"/>
    </w:p>
    <w:p>
      <w:pPr>
        <w:pStyle w:val="BookText"/>
        <w:rPr/>
      </w:pPr>
      <w:r>
        <w:rPr>
          <w:rFonts w:ascii="IRNazanin" w:hAnsi="IRNazanin" w:eastAsia="IRNazanin"/>
          <w:color w:val="111111"/>
          <w:sz w:val="28"/>
          <w:sz w:val="28"/>
          <w:szCs w:val="28"/>
          <w:rtl w:val="true"/>
          <w:lang w:bidi="fa-IR"/>
        </w:rPr>
        <w:t>قال ابن خازم رسول مسلم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أرسلنی للقصر حتی أعلم</w:t>
      </w:r>
    </w:p>
    <w:p>
      <w:pPr>
        <w:pStyle w:val="BookText"/>
        <w:rPr/>
      </w:pPr>
      <w:r>
        <w:rPr>
          <w:rFonts w:ascii="IRNazanin" w:hAnsi="IRNazanin" w:eastAsia="IRNazanin"/>
          <w:color w:val="111111"/>
          <w:sz w:val="28"/>
          <w:sz w:val="28"/>
          <w:szCs w:val="28"/>
          <w:rtl w:val="true"/>
          <w:lang w:bidi="fa-IR"/>
        </w:rPr>
        <w:t>بهانئ بن عروة ماذا جری</w:t>
      </w:r>
    </w:p>
    <w:p>
      <w:pPr>
        <w:pStyle w:val="BookText"/>
        <w:rPr/>
      </w:pPr>
      <w:r>
        <w:rPr>
          <w:rFonts w:ascii="IRNazanin" w:hAnsi="IRNazanin" w:eastAsia="IRNazanin"/>
          <w:color w:val="111111"/>
          <w:sz w:val="28"/>
          <w:sz w:val="28"/>
          <w:szCs w:val="28"/>
          <w:rtl w:val="true"/>
          <w:lang w:bidi="fa-IR"/>
        </w:rPr>
        <w:t>علیه فی القصر له ماذا عری</w:t>
      </w:r>
    </w:p>
    <w:p>
      <w:pPr>
        <w:pStyle w:val="BookText"/>
        <w:rPr/>
      </w:pPr>
      <w:r>
        <w:rPr>
          <w:rFonts w:ascii="Amiri" w:hAnsi="Amiri" w:eastAsia="Amiri" w:cs="Amiri"/>
          <w:color w:val="111111"/>
          <w:sz w:val="28"/>
          <w:sz w:val="28"/>
          <w:szCs w:val="28"/>
          <w:rtl w:val="true"/>
          <w:lang w:bidi="ar-SA"/>
        </w:rPr>
        <w:t>قال فلمّا ضُرب أتیتُ</w:t>
      </w:r>
    </w:p>
    <w:p>
      <w:pPr>
        <w:pStyle w:val="BookText"/>
        <w:rPr/>
      </w:pPr>
      <w:r>
        <w:rPr>
          <w:rFonts w:ascii="Amiri" w:hAnsi="Amiri" w:eastAsia="Amiri" w:cs="Amiri"/>
          <w:color w:val="111111"/>
          <w:sz w:val="28"/>
          <w:sz w:val="28"/>
          <w:szCs w:val="28"/>
          <w:rtl w:val="true"/>
          <w:lang w:bidi="ar-SA"/>
        </w:rPr>
        <w:t>لمسلم بحالِه أخبرتُ</w:t>
      </w:r>
    </w:p>
    <w:p>
      <w:pPr>
        <w:pStyle w:val="BookText"/>
        <w:rPr/>
      </w:pPr>
      <w:r>
        <w:rPr>
          <w:rFonts w:ascii="Amiri" w:hAnsi="Amiri" w:eastAsia="Amiri" w:cs="Amiri"/>
          <w:color w:val="111111"/>
          <w:sz w:val="28"/>
          <w:sz w:val="28"/>
          <w:szCs w:val="28"/>
          <w:rtl w:val="true"/>
          <w:lang w:bidi="ar-SA"/>
        </w:rPr>
        <w:t>ونسوة بنی مرادٍ صحنَ</w:t>
      </w:r>
    </w:p>
    <w:p>
      <w:pPr>
        <w:pStyle w:val="BookText"/>
        <w:rPr/>
      </w:pPr>
      <w:r>
        <w:rPr>
          <w:rFonts w:ascii="IRNazanin" w:hAnsi="IRNazanin" w:eastAsia="IRNazanin"/>
          <w:color w:val="111111"/>
          <w:sz w:val="28"/>
          <w:sz w:val="28"/>
          <w:szCs w:val="28"/>
          <w:rtl w:val="true"/>
          <w:lang w:bidi="fa-IR"/>
        </w:rPr>
        <w:t>واعثرتاه عندما سمعنَ</w:t>
      </w:r>
    </w:p>
    <w:p>
      <w:pPr>
        <w:pStyle w:val="BookText"/>
        <w:rPr/>
      </w:pPr>
      <w:r>
        <w:rPr>
          <w:rFonts w:ascii="IRNazanin" w:hAnsi="IRNazanin" w:eastAsia="IRNazanin"/>
          <w:color w:val="111111"/>
          <w:sz w:val="28"/>
          <w:sz w:val="28"/>
          <w:szCs w:val="28"/>
          <w:rtl w:val="true"/>
          <w:lang w:bidi="fa-IR"/>
        </w:rPr>
        <w:t>بما جری لهانئ بن عروة</w:t>
      </w:r>
    </w:p>
    <w:p>
      <w:pPr>
        <w:pStyle w:val="BookText"/>
        <w:rPr/>
      </w:pPr>
      <w:r>
        <w:rPr>
          <w:rFonts w:ascii="IRNazanin" w:hAnsi="IRNazanin" w:eastAsia="IRNazanin"/>
          <w:color w:val="111111"/>
          <w:sz w:val="28"/>
          <w:sz w:val="28"/>
          <w:szCs w:val="28"/>
          <w:rtl w:val="true"/>
          <w:lang w:bidi="fa-IR"/>
        </w:rPr>
        <w:t>فهو الکبیر عندهم والقدوة</w:t>
      </w:r>
    </w:p>
    <w:p>
      <w:pPr>
        <w:pStyle w:val="BookText"/>
        <w:rPr/>
      </w:pPr>
      <w:r>
        <w:rPr>
          <w:rFonts w:ascii="IRNazanin" w:hAnsi="IRNazanin" w:eastAsia="IRNazanin"/>
          <w:color w:val="111111"/>
          <w:sz w:val="28"/>
          <w:sz w:val="28"/>
          <w:szCs w:val="28"/>
          <w:rtl w:val="true"/>
          <w:lang w:bidi="fa-IR"/>
        </w:rPr>
        <w:t>قد أمر أنْ أدعو أصحابه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لیسمعوا من فمه خطابه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أربعة آلافِ کانوا حوله</w:t>
      </w:r>
    </w:p>
    <w:p>
      <w:pPr>
        <w:pStyle w:val="BookText"/>
        <w:rPr/>
      </w:pPr>
      <w:r>
        <w:rPr>
          <w:rFonts w:ascii="IRNazanin" w:hAnsi="IRNazanin" w:eastAsia="IRNazanin"/>
          <w:color w:val="111111"/>
          <w:sz w:val="28"/>
          <w:sz w:val="28"/>
          <w:szCs w:val="28"/>
          <w:rtl w:val="true"/>
          <w:lang w:bidi="fa-IR"/>
        </w:rPr>
        <w:t>فی دورهم یرتقبون قوله</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کان یعنی نوقدُ أوارَنا</w:t>
      </w:r>
    </w:p>
    <w:p>
      <w:pPr>
        <w:pStyle w:val="BookText"/>
        <w:rPr/>
      </w:pPr>
      <w:r>
        <w:rPr>
          <w:rFonts w:ascii="IRNazanin" w:hAnsi="IRNazanin" w:eastAsia="IRNazanin"/>
          <w:color w:val="111111"/>
          <w:sz w:val="28"/>
          <w:sz w:val="28"/>
          <w:szCs w:val="28"/>
          <w:rtl w:val="true"/>
          <w:lang w:bidi="fa-IR"/>
        </w:rPr>
        <w:t>واجتمعوا بعد الندا علیه</w:t>
      </w:r>
    </w:p>
    <w:p>
      <w:pPr>
        <w:pStyle w:val="BookText"/>
        <w:rPr/>
      </w:pPr>
      <w:r>
        <w:rPr>
          <w:rFonts w:ascii="IRNazanin" w:hAnsi="IRNazanin" w:eastAsia="IRNazanin"/>
          <w:color w:val="111111"/>
          <w:sz w:val="28"/>
          <w:sz w:val="28"/>
          <w:szCs w:val="28"/>
          <w:rtl w:val="true"/>
          <w:lang w:bidi="fa-IR"/>
        </w:rPr>
        <w:t>مشرعةً سیوفهم لدیه</w:t>
      </w:r>
    </w:p>
    <w:p>
      <w:pPr>
        <w:pStyle w:val="BookText"/>
        <w:rPr/>
      </w:pPr>
      <w:r>
        <w:rPr>
          <w:rFonts w:ascii="IRNazanin" w:hAnsi="IRNazanin" w:eastAsia="IRNazanin"/>
          <w:color w:val="111111"/>
          <w:sz w:val="28"/>
          <w:sz w:val="28"/>
          <w:szCs w:val="28"/>
          <w:rtl w:val="true"/>
          <w:lang w:bidi="fa-IR"/>
        </w:rPr>
        <w:t>قد عقد لابن عزیر الکندی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أبو ثمامةٍ الصائدی</w:t>
      </w:r>
    </w:p>
    <w:p>
      <w:pPr>
        <w:pStyle w:val="BookText"/>
        <w:rPr/>
      </w:pPr>
      <w:r>
        <w:rPr>
          <w:rFonts w:ascii="IRNazanin" w:hAnsi="IRNazanin" w:eastAsia="IRNazanin"/>
          <w:color w:val="111111"/>
          <w:sz w:val="28"/>
          <w:sz w:val="28"/>
          <w:szCs w:val="28"/>
          <w:rtl w:val="true"/>
          <w:lang w:bidi="fa-IR"/>
        </w:rPr>
        <w:t>والأسدی مسلم بن عوسجة</w:t>
      </w:r>
    </w:p>
    <w:p>
      <w:pPr>
        <w:pStyle w:val="BookText"/>
        <w:rPr/>
      </w:pPr>
      <w:r>
        <w:rPr>
          <w:rFonts w:ascii="IRNazanin" w:hAnsi="IRNazanin" w:eastAsia="IRNazanin"/>
          <w:color w:val="111111"/>
          <w:sz w:val="28"/>
          <w:sz w:val="28"/>
          <w:szCs w:val="28"/>
          <w:rtl w:val="true"/>
          <w:lang w:bidi="fa-IR"/>
        </w:rPr>
        <w:t>ببعض من رجاله قد أخرجه</w:t>
      </w:r>
    </w:p>
    <w:p>
      <w:pPr>
        <w:pStyle w:val="BookText"/>
        <w:rPr/>
      </w:pPr>
      <w:r>
        <w:rPr>
          <w:rFonts w:ascii="IRNazanin" w:hAnsi="IRNazanin" w:eastAsia="IRNazanin"/>
          <w:color w:val="111111"/>
          <w:sz w:val="28"/>
          <w:sz w:val="28"/>
          <w:szCs w:val="28"/>
          <w:rtl w:val="true"/>
          <w:lang w:bidi="fa-IR"/>
        </w:rPr>
        <w:t>وبعد ذا أقبل نحو القصر</w:t>
      </w:r>
    </w:p>
    <w:p>
      <w:pPr>
        <w:pStyle w:val="BookText"/>
        <w:rPr/>
      </w:pPr>
      <w:r>
        <w:rPr>
          <w:rFonts w:ascii="Amiri" w:hAnsi="Amiri" w:eastAsia="Amiri" w:cs="Amiri"/>
          <w:color w:val="111111"/>
          <w:sz w:val="28"/>
          <w:sz w:val="28"/>
          <w:szCs w:val="28"/>
          <w:rtl w:val="true"/>
          <w:lang w:bidi="ar-SA"/>
        </w:rPr>
        <w:t>عن هانئ یرید فکَّ الأسرِ</w:t>
      </w:r>
    </w:p>
    <w:p>
      <w:pPr>
        <w:pStyle w:val="BookText"/>
        <w:rPr/>
      </w:pPr>
      <w:r>
        <w:rPr>
          <w:rFonts w:ascii="IRNazanin" w:hAnsi="IRNazanin" w:eastAsia="IRNazanin"/>
          <w:color w:val="111111"/>
          <w:sz w:val="28"/>
          <w:sz w:val="28"/>
          <w:szCs w:val="28"/>
          <w:rtl w:val="true"/>
          <w:lang w:bidi="fa-IR"/>
        </w:rPr>
        <w:t>وابن زیاد غلّق أبوابه</w:t>
      </w:r>
    </w:p>
    <w:p>
      <w:pPr>
        <w:pStyle w:val="BookText"/>
        <w:rPr/>
      </w:pPr>
      <w:r>
        <w:rPr>
          <w:rFonts w:ascii="IRNazanin" w:hAnsi="IRNazanin" w:eastAsia="IRNazanin"/>
          <w:color w:val="111111"/>
          <w:sz w:val="28"/>
          <w:sz w:val="28"/>
          <w:szCs w:val="28"/>
          <w:rtl w:val="true"/>
          <w:lang w:bidi="fa-IR"/>
        </w:rPr>
        <w:t>وحشد من حوله أصحابه</w:t>
      </w:r>
    </w:p>
    <w:p>
      <w:pPr>
        <w:pStyle w:val="BookText"/>
        <w:rPr/>
      </w:pPr>
      <w:r>
        <w:rPr>
          <w:rFonts w:ascii="IRNazanin" w:hAnsi="IRNazanin" w:eastAsia="IRNazanin"/>
          <w:color w:val="111111"/>
          <w:sz w:val="28"/>
          <w:sz w:val="28"/>
          <w:szCs w:val="28"/>
          <w:rtl w:val="true"/>
          <w:lang w:bidi="fa-IR"/>
        </w:rPr>
        <w:t>یقول فی الأخبار ابن جعدة</w:t>
      </w:r>
    </w:p>
    <w:p>
      <w:pPr>
        <w:pStyle w:val="BookText"/>
        <w:rPr/>
      </w:pPr>
      <w:r>
        <w:rPr>
          <w:rFonts w:ascii="IRNazanin" w:hAnsi="IRNazanin" w:eastAsia="IRNazanin"/>
          <w:color w:val="111111"/>
          <w:sz w:val="28"/>
          <w:sz w:val="28"/>
          <w:szCs w:val="28"/>
          <w:rtl w:val="true"/>
          <w:lang w:bidi="fa-IR"/>
        </w:rPr>
        <w:t>إذ خبر الأحداث کان عنده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الجدلی ــ هو ابن جعدة ــ خرجنا مع ابن عقیل أربعة آلاف فما بلغنا القصر إلا ونحن ثلثمائة قال وأقبل مسلم یسیر فی الناس من مراد حتی أحاط بالقصر ثم إن الناس تداعوا إلینا واجتمعوا فو الله ما لبثنا إلا قلیلا حتی امتلأ المسجد من الناس والسوق وما زالوا یثبون حتی المساء فضاق بعبید الله ذرعه وکان کبُرَ أمره أن یتمسک بباب القصر ولیس معه إلا ثلاثون رجلاً من الشرطة وعشرون رجلا من أشراف الناس وأهل بیته وموالیه وأقبل أشراف الناس یأتون ابن زیاد من قبل الباب الذی یلی دار الرومیین وجعل من بالقصر مع ابن زیاد یشرفون علیهم فینظرون إلیهم فیتقون أن یرموهم بالحجارة، وأن یشتموهم وهم لا یفترون علی عبید الله وعلی أبیه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عبید الله کثیر بن شهاب بن الحصین الحارثی فأمره أن یخرج فیمن أطاعه من مذحج فیسیر بالکوفة ویخذّل الناس عن ابن عقیل ویخوفهم الحرب ویحذرهم عقوبة السلطان وأمر محمد بن الأشعث أن یخرج فیمن أطاعه من کندة وحضرموت فیرفع رایة أمان لمن جاءه من الناس وقال مثل ذلک للقعقاع بن شور الذهلی وشبث بن ربعی التمیمی وحجار بن أبجر العجلی وشمر بن ذی الجوشن العامری وحبس سائر الوجوه عنده استیحاشا إلیهم لقلة عدد من معه من الناس وخرج کثیر بن شهاب یخذل الناس عن ابن عقیل،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آلافِ قد خرجنا</w:t>
      </w:r>
    </w:p>
    <w:p>
      <w:pPr>
        <w:pStyle w:val="BookText"/>
        <w:rPr/>
      </w:pPr>
      <w:r>
        <w:rPr>
          <w:rFonts w:ascii="IRNazanin" w:hAnsi="IRNazanin" w:eastAsia="IRNazanin"/>
          <w:color w:val="111111"/>
          <w:sz w:val="28"/>
          <w:sz w:val="28"/>
          <w:szCs w:val="28"/>
          <w:rtl w:val="true"/>
          <w:lang w:bidi="fa-IR"/>
        </w:rPr>
        <w:t>وبعد ذلک فقد نقصنا</w:t>
      </w:r>
    </w:p>
    <w:p>
      <w:pPr>
        <w:pStyle w:val="BookText"/>
        <w:rPr/>
      </w:pPr>
      <w:r>
        <w:rPr>
          <w:rFonts w:ascii="IRNazanin" w:hAnsi="IRNazanin" w:eastAsia="IRNazanin"/>
          <w:color w:val="111111"/>
          <w:sz w:val="28"/>
          <w:sz w:val="28"/>
          <w:szCs w:val="28"/>
          <w:rtl w:val="true"/>
          <w:lang w:bidi="fa-IR"/>
        </w:rPr>
        <w:t>وقد أحاط مسلم بالقصرِ</w:t>
      </w:r>
    </w:p>
    <w:p>
      <w:pPr>
        <w:pStyle w:val="BookText"/>
        <w:rPr/>
      </w:pPr>
      <w:r>
        <w:rPr>
          <w:rFonts w:ascii="IRNazanin" w:hAnsi="IRNazanin" w:eastAsia="IRNazanin"/>
          <w:color w:val="111111"/>
          <w:sz w:val="28"/>
          <w:sz w:val="28"/>
          <w:szCs w:val="28"/>
          <w:rtl w:val="true"/>
          <w:lang w:bidi="fa-IR"/>
        </w:rPr>
        <w:t>ینوی اقتحامه ولو بالقسر</w:t>
      </w:r>
    </w:p>
    <w:p>
      <w:pPr>
        <w:pStyle w:val="BookText"/>
        <w:rPr/>
      </w:pPr>
      <w:r>
        <w:rPr>
          <w:rFonts w:ascii="IRNazanin" w:hAnsi="IRNazanin" w:eastAsia="IRNazanin"/>
          <w:color w:val="111111"/>
          <w:sz w:val="28"/>
          <w:sz w:val="28"/>
          <w:szCs w:val="28"/>
          <w:rtl w:val="true"/>
          <w:lang w:bidi="fa-IR"/>
        </w:rPr>
        <w:t>ثم تداعی الناس إلینا</w:t>
      </w:r>
    </w:p>
    <w:p>
      <w:pPr>
        <w:pStyle w:val="BookText"/>
        <w:rPr/>
      </w:pPr>
      <w:r>
        <w:rPr>
          <w:rFonts w:ascii="IRNazanin" w:hAnsi="IRNazanin" w:eastAsia="IRNazanin"/>
          <w:color w:val="111111"/>
          <w:sz w:val="28"/>
          <w:sz w:val="28"/>
          <w:szCs w:val="28"/>
          <w:rtl w:val="true"/>
          <w:lang w:bidi="fa-IR"/>
        </w:rPr>
        <w:t>کی ینصرونا اجتمعوا علینا</w:t>
      </w:r>
    </w:p>
    <w:p>
      <w:pPr>
        <w:pStyle w:val="BookText"/>
        <w:rPr/>
      </w:pPr>
      <w:r>
        <w:rPr>
          <w:rFonts w:ascii="IRNazanin" w:hAnsi="IRNazanin" w:eastAsia="IRNazanin"/>
          <w:color w:val="111111"/>
          <w:sz w:val="28"/>
          <w:sz w:val="28"/>
          <w:szCs w:val="28"/>
          <w:rtl w:val="true"/>
          <w:lang w:bidi="fa-IR"/>
        </w:rPr>
        <w:t>وامتلأ السوق بنا والمسجدُ</w:t>
      </w:r>
    </w:p>
    <w:p>
      <w:pPr>
        <w:pStyle w:val="BookText"/>
        <w:rPr/>
      </w:pPr>
      <w:r>
        <w:rPr>
          <w:rFonts w:ascii="IRNazanin" w:hAnsi="IRNazanin" w:eastAsia="IRNazanin"/>
          <w:color w:val="111111"/>
          <w:sz w:val="28"/>
          <w:sz w:val="28"/>
          <w:szCs w:val="28"/>
          <w:rtl w:val="true"/>
          <w:lang w:bidi="fa-IR"/>
        </w:rPr>
        <w:t>والناس عند القصر قد احتشدوا</w:t>
      </w:r>
    </w:p>
    <w:p>
      <w:pPr>
        <w:pStyle w:val="BookText"/>
        <w:rPr/>
      </w:pPr>
      <w:r>
        <w:rPr>
          <w:rFonts w:ascii="IRNazanin" w:hAnsi="IRNazanin" w:eastAsia="IRNazanin"/>
          <w:color w:val="111111"/>
          <w:sz w:val="28"/>
          <w:sz w:val="28"/>
          <w:szCs w:val="28"/>
          <w:rtl w:val="true"/>
          <w:lang w:bidi="fa-IR"/>
        </w:rPr>
        <w:t>لمّا رأی ذلک ضاق ذرعا</w:t>
      </w:r>
    </w:p>
    <w:p>
      <w:pPr>
        <w:pStyle w:val="BookText"/>
        <w:rPr/>
      </w:pPr>
      <w:r>
        <w:rPr>
          <w:rFonts w:ascii="IRNazanin" w:hAnsi="IRNazanin" w:eastAsia="IRNazanin"/>
          <w:color w:val="111111"/>
          <w:sz w:val="28"/>
          <w:sz w:val="28"/>
          <w:szCs w:val="28"/>
          <w:rtl w:val="true"/>
          <w:lang w:bidi="fa-IR"/>
        </w:rPr>
        <w:t>وما رأی فی دفعِ ذاک وسعا</w:t>
      </w:r>
    </w:p>
    <w:p>
      <w:pPr>
        <w:pStyle w:val="BookText"/>
        <w:rPr/>
      </w:pPr>
      <w:r>
        <w:rPr>
          <w:rFonts w:ascii="IRNazanin" w:hAnsi="IRNazanin" w:eastAsia="IRNazanin"/>
          <w:color w:val="111111"/>
          <w:sz w:val="28"/>
          <w:sz w:val="28"/>
          <w:szCs w:val="28"/>
          <w:rtl w:val="true"/>
          <w:lang w:bidi="fa-IR"/>
        </w:rPr>
        <w:t>وکان فی القصر ثلاثون فقط</w:t>
      </w:r>
    </w:p>
    <w:p>
      <w:pPr>
        <w:pStyle w:val="BookText"/>
        <w:rPr/>
      </w:pPr>
      <w:r>
        <w:rPr>
          <w:rFonts w:ascii="IRNazanin" w:hAnsi="IRNazanin" w:eastAsia="IRNazanin"/>
          <w:color w:val="111111"/>
          <w:sz w:val="28"/>
          <w:sz w:val="28"/>
          <w:szCs w:val="28"/>
          <w:rtl w:val="true"/>
          <w:lang w:bidi="fa-IR"/>
        </w:rPr>
        <w:t>یحمونه من حوله من الشرط</w:t>
      </w:r>
    </w:p>
    <w:p>
      <w:pPr>
        <w:pStyle w:val="BookText"/>
        <w:rPr/>
      </w:pPr>
      <w:r>
        <w:rPr>
          <w:rFonts w:ascii="IRNazanin" w:hAnsi="IRNazanin" w:eastAsia="IRNazanin"/>
          <w:color w:val="111111"/>
          <w:sz w:val="28"/>
          <w:sz w:val="28"/>
          <w:szCs w:val="28"/>
          <w:rtl w:val="true"/>
          <w:lang w:bidi="fa-IR"/>
        </w:rPr>
        <w:t>وآخرون معه عشرونا</w:t>
      </w:r>
    </w:p>
    <w:p>
      <w:pPr>
        <w:pStyle w:val="BookText"/>
        <w:rPr/>
      </w:pPr>
      <w:r>
        <w:rPr>
          <w:rFonts w:ascii="IRNazanin" w:hAnsi="IRNazanin" w:eastAsia="IRNazanin"/>
          <w:color w:val="111111"/>
          <w:sz w:val="28"/>
          <w:sz w:val="28"/>
          <w:szCs w:val="28"/>
          <w:rtl w:val="true"/>
          <w:lang w:bidi="fa-IR"/>
        </w:rPr>
        <w:t>من أهل بیته مناصرونا</w:t>
      </w:r>
    </w:p>
    <w:p>
      <w:pPr>
        <w:pStyle w:val="BookText"/>
        <w:rPr/>
      </w:pPr>
      <w:r>
        <w:rPr>
          <w:rFonts w:ascii="Amiri" w:hAnsi="Amiri" w:eastAsia="Amiri" w:cs="Amiri"/>
          <w:color w:val="111111"/>
          <w:sz w:val="28"/>
          <w:sz w:val="28"/>
          <w:szCs w:val="28"/>
          <w:rtl w:val="true"/>
          <w:lang w:bidi="ar-SA"/>
        </w:rPr>
        <w:t>لمّا رأی هذا عبیدٌ قد دعا</w:t>
      </w:r>
    </w:p>
    <w:p>
      <w:pPr>
        <w:pStyle w:val="BookText"/>
        <w:rPr/>
      </w:pPr>
      <w:r>
        <w:rPr>
          <w:rFonts w:ascii="IRNazanin" w:hAnsi="IRNazanin" w:eastAsia="IRNazanin"/>
          <w:color w:val="111111"/>
          <w:sz w:val="28"/>
          <w:sz w:val="28"/>
          <w:szCs w:val="28"/>
          <w:rtl w:val="true"/>
          <w:lang w:bidi="fa-IR"/>
        </w:rPr>
        <w:t>الحارثی قال له قم مسرعا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أنت ومن أطاعک من مذحج</w:t>
      </w:r>
    </w:p>
    <w:p>
      <w:pPr>
        <w:pStyle w:val="BookText"/>
        <w:rPr/>
      </w:pPr>
      <w:r>
        <w:rPr>
          <w:rFonts w:ascii="IRNazanin" w:hAnsi="IRNazanin" w:eastAsia="IRNazanin"/>
          <w:color w:val="111111"/>
          <w:sz w:val="28"/>
          <w:sz w:val="28"/>
          <w:szCs w:val="28"/>
          <w:rtl w:val="true"/>
          <w:lang w:bidi="fa-IR"/>
        </w:rPr>
        <w:t>عجّل بهم فی الکوفة فلتخرج</w:t>
      </w:r>
    </w:p>
    <w:p>
      <w:pPr>
        <w:pStyle w:val="BookText"/>
        <w:rPr/>
      </w:pPr>
      <w:r>
        <w:rPr>
          <w:rFonts w:ascii="IRNazanin" w:hAnsi="IRNazanin" w:eastAsia="IRNazanin"/>
          <w:color w:val="111111"/>
          <w:sz w:val="28"/>
          <w:sz w:val="28"/>
          <w:szCs w:val="28"/>
          <w:rtl w:val="true"/>
          <w:lang w:bidi="fa-IR"/>
        </w:rPr>
        <w:t>وخذّل الناس بها عن مسلم</w:t>
      </w:r>
    </w:p>
    <w:p>
      <w:pPr>
        <w:pStyle w:val="BookText"/>
        <w:rPr/>
      </w:pPr>
      <w:r>
        <w:rPr>
          <w:rFonts w:ascii="IRNazanin" w:hAnsi="IRNazanin" w:eastAsia="IRNazanin"/>
          <w:color w:val="111111"/>
          <w:sz w:val="28"/>
          <w:sz w:val="28"/>
          <w:szCs w:val="28"/>
          <w:rtl w:val="true"/>
          <w:lang w:bidi="fa-IR"/>
        </w:rPr>
        <w:t>ومرْها فی خذلانه فلتسهم</w:t>
      </w:r>
    </w:p>
    <w:p>
      <w:pPr>
        <w:pStyle w:val="BookText"/>
        <w:rPr/>
      </w:pPr>
      <w:r>
        <w:rPr>
          <w:rFonts w:ascii="Amiri" w:hAnsi="Amiri" w:eastAsia="Amiri" w:cs="Amiri"/>
          <w:color w:val="111111"/>
          <w:sz w:val="28"/>
          <w:sz w:val="28"/>
          <w:szCs w:val="28"/>
          <w:rtl w:val="true"/>
          <w:lang w:bidi="ar-SA"/>
        </w:rPr>
        <w:t>حذّرهمُ عقوبة السلطانِ</w:t>
      </w:r>
    </w:p>
    <w:p>
      <w:pPr>
        <w:pStyle w:val="BookText"/>
        <w:rPr/>
      </w:pPr>
      <w:r>
        <w:rPr>
          <w:rFonts w:ascii="IRNazanin" w:hAnsi="IRNazanin" w:eastAsia="IRNazanin"/>
          <w:color w:val="111111"/>
          <w:sz w:val="28"/>
          <w:sz w:val="28"/>
          <w:szCs w:val="28"/>
          <w:rtl w:val="true"/>
          <w:lang w:bidi="fa-IR"/>
        </w:rPr>
        <w:t>وادفعهمُ للخوف والخذلانِ</w:t>
      </w:r>
    </w:p>
    <w:p>
      <w:pPr>
        <w:pStyle w:val="BookText"/>
        <w:rPr/>
      </w:pPr>
      <w:r>
        <w:rPr>
          <w:rFonts w:ascii="IRNazanin" w:hAnsi="IRNazanin" w:eastAsia="IRNazanin"/>
          <w:color w:val="111111"/>
          <w:sz w:val="28"/>
          <w:sz w:val="28"/>
          <w:szCs w:val="28"/>
          <w:rtl w:val="true"/>
          <w:lang w:bidi="fa-IR"/>
        </w:rPr>
        <w:t>وأمر ابن الأشعث فی کنده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وحضرموت وکذا مَن عنده</w:t>
      </w:r>
    </w:p>
    <w:p>
      <w:pPr>
        <w:pStyle w:val="BookText"/>
        <w:rPr/>
      </w:pPr>
      <w:r>
        <w:rPr>
          <w:rFonts w:ascii="Amiri" w:hAnsi="Amiri" w:eastAsia="Amiri" w:cs="Amiri"/>
          <w:color w:val="111111"/>
          <w:sz w:val="28"/>
          <w:sz w:val="28"/>
          <w:szCs w:val="28"/>
          <w:rtl w:val="true"/>
          <w:lang w:bidi="ar-SA"/>
        </w:rPr>
        <w:t>قم وارفعنَّ رایة الأمانِ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للذی جاءک من السلطانِ</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کذا دعا القعقاع</w:t>
      </w:r>
      <w:r>
        <w:rPr>
          <w:rStyle w:val="FootnoteAnchor"/>
          <w:rtl w:val="true"/>
        </w:rPr>
        <w:footnoteReference w:id="351"/>
      </w:r>
      <w:r>
        <w:rPr>
          <w:rFonts w:ascii="IRNazanin" w:hAnsi="IRNazanin" w:eastAsia="IRNazanin"/>
          <w:color w:val="111111"/>
          <w:sz w:val="28"/>
          <w:sz w:val="28"/>
          <w:szCs w:val="28"/>
          <w:rtl w:val="true"/>
          <w:lang w:bidi="fa-IR"/>
        </w:rPr>
        <w:t>وابن ربعی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والعجلی</w:t>
      </w:r>
      <w:r>
        <w:rPr>
          <w:rStyle w:val="FootnoteAnchor"/>
          <w:rtl w:val="true"/>
        </w:rPr>
        <w:footnoteReference w:id="353"/>
      </w:r>
      <w:r>
        <w:rPr>
          <w:rFonts w:ascii="IRNazanin" w:hAnsi="IRNazanin" w:eastAsia="IRNazanin"/>
          <w:color w:val="111111"/>
          <w:sz w:val="28"/>
          <w:sz w:val="28"/>
          <w:szCs w:val="28"/>
          <w:rtl w:val="true"/>
          <w:lang w:bidi="fa-IR"/>
        </w:rPr>
        <w:t>وشمر</w:t>
      </w:r>
      <w:r>
        <w:rPr>
          <w:rStyle w:val="FootnoteAnchor"/>
          <w:rtl w:val="true"/>
        </w:rPr>
        <w:footnoteReference w:id="354"/>
      </w:r>
      <w:r>
        <w:rPr>
          <w:rFonts w:ascii="Amiri" w:hAnsi="Amiri" w:eastAsia="Amiri" w:cs="Amiri"/>
          <w:color w:val="111111"/>
          <w:sz w:val="28"/>
          <w:sz w:val="28"/>
          <w:szCs w:val="28"/>
          <w:rtl w:val="true"/>
          <w:lang w:bidi="ar-SA"/>
        </w:rPr>
        <w:t>أیضا دُعی</w:t>
      </w:r>
    </w:p>
    <w:p>
      <w:pPr>
        <w:pStyle w:val="BookText"/>
        <w:rPr/>
      </w:pPr>
      <w:r>
        <w:rPr>
          <w:rFonts w:ascii="IRNazanin" w:hAnsi="IRNazanin" w:eastAsia="IRNazanin"/>
          <w:color w:val="111111"/>
          <w:sz w:val="28"/>
          <w:sz w:val="28"/>
          <w:szCs w:val="28"/>
          <w:rtl w:val="true"/>
          <w:lang w:bidi="fa-IR"/>
        </w:rPr>
        <w:t>کی یفعلوا فی الناس مثلما أمر</w:t>
      </w:r>
    </w:p>
    <w:p>
      <w:pPr>
        <w:pStyle w:val="BookText"/>
        <w:rPr/>
      </w:pPr>
      <w:r>
        <w:rPr>
          <w:rFonts w:ascii="IRNazanin" w:hAnsi="IRNazanin" w:eastAsia="IRNazanin"/>
          <w:color w:val="111111"/>
          <w:sz w:val="28"/>
          <w:sz w:val="28"/>
          <w:szCs w:val="28"/>
          <w:rtl w:val="true"/>
          <w:lang w:bidi="fa-IR"/>
        </w:rPr>
        <w:t>یخوفونهم بجیش قد حضر</w:t>
      </w:r>
    </w:p>
    <w:p>
      <w:pPr>
        <w:pStyle w:val="BookText"/>
        <w:rPr/>
      </w:pPr>
      <w:r>
        <w:rPr>
          <w:rFonts w:ascii="IRNazanin" w:hAnsi="IRNazanin" w:eastAsia="IRNazanin"/>
          <w:color w:val="111111"/>
          <w:sz w:val="28"/>
          <w:sz w:val="28"/>
          <w:szCs w:val="28"/>
          <w:rtl w:val="true"/>
          <w:lang w:bidi="fa-IR"/>
        </w:rPr>
        <w:t>قولوا لقد أقبل جیش الشام</w:t>
      </w:r>
    </w:p>
    <w:p>
      <w:pPr>
        <w:pStyle w:val="BookText"/>
        <w:rPr/>
      </w:pPr>
      <w:r>
        <w:rPr>
          <w:rFonts w:ascii="Amiri" w:hAnsi="Amiri" w:eastAsia="Amiri" w:cs="Amiri"/>
          <w:color w:val="111111"/>
          <w:sz w:val="28"/>
          <w:sz w:val="28"/>
          <w:szCs w:val="28"/>
          <w:rtl w:val="true"/>
          <w:lang w:bidi="ar-SA"/>
        </w:rPr>
        <w:t>یمطرُ موتاً جاء کالغمامِ</w:t>
      </w:r>
    </w:p>
    <w:p>
      <w:pPr>
        <w:pStyle w:val="BookText"/>
        <w:rPr/>
      </w:pPr>
      <w:r>
        <w:rPr>
          <w:rFonts w:ascii="IRNazanin" w:hAnsi="IRNazanin" w:eastAsia="IRNazanin"/>
          <w:color w:val="111111"/>
          <w:sz w:val="28"/>
          <w:sz w:val="28"/>
          <w:szCs w:val="28"/>
          <w:rtl w:val="true"/>
          <w:lang w:bidi="fa-IR"/>
        </w:rPr>
        <w:t>لا یترک شیخاً لکم کبیرا</w:t>
      </w:r>
    </w:p>
    <w:p>
      <w:pPr>
        <w:pStyle w:val="BookText"/>
        <w:rPr/>
      </w:pPr>
      <w:r>
        <w:rPr>
          <w:rFonts w:ascii="IRNazanin" w:hAnsi="IRNazanin" w:eastAsia="IRNazanin"/>
          <w:color w:val="111111"/>
          <w:sz w:val="28"/>
          <w:sz w:val="28"/>
          <w:szCs w:val="28"/>
          <w:rtl w:val="true"/>
          <w:lang w:bidi="fa-IR"/>
        </w:rPr>
        <w:t>لا امرأة لا طفلاً صغیرا</w:t>
      </w:r>
    </w:p>
    <w:p>
      <w:pPr>
        <w:pStyle w:val="BookText"/>
        <w:rPr/>
      </w:pPr>
      <w:r>
        <w:rPr>
          <w:rStyle w:val="FootnoteAnchor"/>
          <w:rtl w:val="true"/>
        </w:rPr>
        <w:footnoteReference w:id="355"/>
      </w:r>
      <w:r>
        <w:rPr>
          <w:rFonts w:ascii="IRNazanin" w:hAnsi="IRNazanin" w:eastAsia="IRNazanin"/>
          <w:color w:val="111111"/>
          <w:sz w:val="28"/>
          <w:sz w:val="28"/>
          <w:szCs w:val="28"/>
          <w:rtl w:val="true"/>
          <w:lang w:bidi="fa-IR"/>
        </w:rPr>
        <w:t>ثم کثیرٌ لقی عبد الأعلی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یریدُ مسلماً فقال کلا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بل معیَ إلی الأمیر تمضی</w:t>
      </w:r>
    </w:p>
    <w:p>
      <w:pPr>
        <w:pStyle w:val="BookText"/>
        <w:rPr/>
      </w:pPr>
      <w:r>
        <w:rPr>
          <w:rFonts w:ascii="IRNazanin" w:hAnsi="IRNazanin" w:eastAsia="IRNazanin"/>
          <w:color w:val="111111"/>
          <w:sz w:val="28"/>
          <w:sz w:val="28"/>
          <w:szCs w:val="28"/>
          <w:rtl w:val="true"/>
          <w:lang w:bidi="fa-IR"/>
        </w:rPr>
        <w:t>وتقضی من أمرِک ما ستقضی</w:t>
      </w:r>
    </w:p>
    <w:p>
      <w:pPr>
        <w:pStyle w:val="BookText"/>
        <w:rPr/>
      </w:pPr>
      <w:r>
        <w:rPr>
          <w:rFonts w:ascii="IRNazanin" w:hAnsi="IRNazanin" w:eastAsia="IRNazanin"/>
          <w:color w:val="111111"/>
          <w:sz w:val="28"/>
          <w:sz w:val="28"/>
          <w:szCs w:val="28"/>
          <w:rtl w:val="true"/>
          <w:lang w:bidi="fa-IR"/>
        </w:rPr>
        <w:t>لمّا أتی إلی عبید بالخبر</w:t>
      </w:r>
    </w:p>
    <w:p>
      <w:pPr>
        <w:pStyle w:val="BookText"/>
        <w:rPr/>
      </w:pPr>
      <w:r>
        <w:rPr>
          <w:rFonts w:ascii="IRNazanin" w:hAnsi="IRNazanin" w:eastAsia="IRNazanin"/>
          <w:color w:val="111111"/>
          <w:sz w:val="28"/>
          <w:sz w:val="28"/>
          <w:szCs w:val="28"/>
          <w:rtl w:val="true"/>
          <w:lang w:bidi="fa-IR"/>
        </w:rPr>
        <w:t>بأنه بالرجل هذا ظفر</w:t>
      </w:r>
    </w:p>
    <w:p>
      <w:pPr>
        <w:pStyle w:val="BookText"/>
        <w:rPr/>
      </w:pPr>
      <w:r>
        <w:rPr>
          <w:rFonts w:ascii="IRNazanin" w:hAnsi="IRNazanin" w:eastAsia="IRNazanin"/>
          <w:color w:val="111111"/>
          <w:sz w:val="28"/>
          <w:sz w:val="28"/>
          <w:szCs w:val="28"/>
          <w:rtl w:val="true"/>
          <w:lang w:bidi="fa-IR"/>
        </w:rPr>
        <w:t>فقال عبد الأعلی قد نویتُ</w:t>
      </w:r>
    </w:p>
    <w:p>
      <w:pPr>
        <w:pStyle w:val="BookText"/>
        <w:rPr/>
      </w:pPr>
      <w:r>
        <w:rPr>
          <w:rFonts w:ascii="IRNazanin" w:hAnsi="IRNazanin" w:eastAsia="IRNazanin"/>
          <w:color w:val="111111"/>
          <w:sz w:val="28"/>
          <w:sz w:val="28"/>
          <w:szCs w:val="28"/>
          <w:rtl w:val="true"/>
          <w:lang w:bidi="fa-IR"/>
        </w:rPr>
        <w:t>أن أئتی الأمیر ذا أردتُ</w:t>
      </w:r>
    </w:p>
    <w:p>
      <w:pPr>
        <w:pStyle w:val="BookText"/>
        <w:rPr/>
      </w:pPr>
      <w:r>
        <w:rPr>
          <w:rFonts w:ascii="IRNazanin" w:hAnsi="IRNazanin" w:eastAsia="IRNazanin"/>
          <w:color w:val="111111"/>
          <w:sz w:val="28"/>
          <w:sz w:val="28"/>
          <w:szCs w:val="28"/>
          <w:rtl w:val="true"/>
          <w:lang w:bidi="fa-IR"/>
        </w:rPr>
        <w:t>قال عبید الله احبسوه</w:t>
      </w:r>
    </w:p>
    <w:p>
      <w:pPr>
        <w:pStyle w:val="BookText"/>
        <w:rPr/>
      </w:pPr>
      <w:r>
        <w:rPr>
          <w:rFonts w:ascii="IRNazanin" w:hAnsi="IRNazanin" w:eastAsia="IRNazanin"/>
          <w:color w:val="111111"/>
          <w:sz w:val="28"/>
          <w:sz w:val="28"/>
          <w:szCs w:val="28"/>
          <w:rtl w:val="true"/>
          <w:lang w:bidi="fa-IR"/>
        </w:rPr>
        <w:t>فی الحبس ذا لا یخرجْ احجبوه</w:t>
      </w:r>
    </w:p>
    <w:p>
      <w:pPr>
        <w:pStyle w:val="BookText"/>
        <w:rPr/>
      </w:pPr>
      <w:r>
        <w:rPr>
          <w:rFonts w:ascii="IRNazanin" w:hAnsi="IRNazanin" w:eastAsia="IRNazanin"/>
          <w:color w:val="111111"/>
          <w:sz w:val="28"/>
          <w:sz w:val="28"/>
          <w:szCs w:val="28"/>
          <w:rtl w:val="true"/>
          <w:lang w:bidi="fa-IR"/>
        </w:rPr>
        <w:t>وهکذا محمد بن الأشعث</w:t>
      </w:r>
    </w:p>
    <w:p>
      <w:pPr>
        <w:pStyle w:val="BookText"/>
        <w:rPr/>
      </w:pPr>
      <w:r>
        <w:rPr>
          <w:rFonts w:ascii="IRNazanin" w:hAnsi="IRNazanin" w:eastAsia="IRNazanin"/>
          <w:color w:val="111111"/>
          <w:sz w:val="28"/>
          <w:sz w:val="28"/>
          <w:szCs w:val="28"/>
          <w:rtl w:val="true"/>
          <w:lang w:bidi="fa-IR"/>
        </w:rPr>
        <w:t>للقصر بابن صلخبا قد بعث</w:t>
      </w:r>
    </w:p>
    <w:p>
      <w:pPr>
        <w:pStyle w:val="BookText"/>
        <w:rPr/>
      </w:pPr>
      <w:r>
        <w:rPr>
          <w:rFonts w:ascii="Amiri" w:hAnsi="Amiri" w:eastAsia="Amiri" w:cs="Amiri"/>
          <w:color w:val="111111"/>
          <w:sz w:val="28"/>
          <w:sz w:val="28"/>
          <w:szCs w:val="28"/>
          <w:rtl w:val="true"/>
          <w:lang w:bidi="ar-SA"/>
        </w:rPr>
        <w:t>لمّا رآهُ خارجاً مسلحا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احبسوه ذا لن یبرحا</w:t>
      </w:r>
    </w:p>
    <w:p>
      <w:pPr>
        <w:pStyle w:val="BookText"/>
        <w:rPr/>
      </w:pPr>
      <w:r>
        <w:rPr>
          <w:rFonts w:ascii="IRNazanin" w:hAnsi="IRNazanin" w:eastAsia="IRNazanin"/>
          <w:color w:val="111111"/>
          <w:sz w:val="28"/>
          <w:sz w:val="28"/>
          <w:szCs w:val="28"/>
          <w:rtl w:val="true"/>
          <w:lang w:bidi="fa-IR"/>
        </w:rPr>
        <w:t>وابن عقیلٍ بعث الشبامی</w:t>
      </w:r>
    </w:p>
    <w:p>
      <w:pPr>
        <w:pStyle w:val="BookText"/>
        <w:rPr/>
      </w:pPr>
      <w:r>
        <w:rPr>
          <w:rFonts w:ascii="IRNazanin" w:hAnsi="IRNazanin" w:eastAsia="IRNazanin"/>
          <w:color w:val="111111"/>
          <w:sz w:val="28"/>
          <w:sz w:val="28"/>
          <w:szCs w:val="28"/>
          <w:rtl w:val="true"/>
          <w:lang w:bidi="fa-IR"/>
        </w:rPr>
        <w:t>قال له قم فلتسرْ أمامی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واجتمع الثلاثة فی القصرِ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تداولوا الحدیث فی ذا الأمرِ</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کثیرُ والقعقاع والأشعث</w:t>
      </w:r>
    </w:p>
    <w:p>
      <w:pPr>
        <w:pStyle w:val="BookText"/>
        <w:rPr/>
      </w:pPr>
      <w:r>
        <w:rPr>
          <w:rFonts w:ascii="IRNazanin" w:hAnsi="IRNazanin" w:eastAsia="IRNazanin"/>
          <w:color w:val="111111"/>
          <w:sz w:val="28"/>
          <w:sz w:val="28"/>
          <w:szCs w:val="28"/>
          <w:rtl w:val="true"/>
          <w:lang w:bidi="fa-IR"/>
        </w:rPr>
        <w:t>اجتمعوا للأمرذا لیُبعث</w:t>
      </w:r>
    </w:p>
    <w:p>
      <w:pPr>
        <w:pStyle w:val="BookText"/>
        <w:rPr/>
      </w:pPr>
      <w:r>
        <w:rPr>
          <w:rFonts w:ascii="IRNazanin" w:hAnsi="IRNazanin" w:eastAsia="IRNazanin"/>
          <w:color w:val="111111"/>
          <w:sz w:val="28"/>
          <w:sz w:val="28"/>
          <w:szCs w:val="28"/>
          <w:rtl w:val="true"/>
          <w:lang w:bidi="fa-IR"/>
        </w:rPr>
        <w:t>والناس حول قصرهم مجتمعه</w:t>
      </w:r>
    </w:p>
    <w:p>
      <w:pPr>
        <w:pStyle w:val="BookText"/>
        <w:rPr/>
      </w:pPr>
      <w:r>
        <w:rPr>
          <w:rFonts w:ascii="IRNazanin" w:hAnsi="IRNazanin" w:eastAsia="IRNazanin"/>
          <w:color w:val="111111"/>
          <w:sz w:val="28"/>
          <w:sz w:val="28"/>
          <w:szCs w:val="28"/>
          <w:rtl w:val="true"/>
          <w:lang w:bidi="fa-IR"/>
        </w:rPr>
        <w:t>مشهرة السیوف تهوی القعقعه</w:t>
      </w:r>
    </w:p>
    <w:p>
      <w:pPr>
        <w:pStyle w:val="BookText"/>
        <w:rPr/>
      </w:pPr>
      <w:r>
        <w:rPr>
          <w:rFonts w:ascii="IRNazanin" w:hAnsi="IRNazanin" w:eastAsia="IRNazanin"/>
          <w:color w:val="111111"/>
          <w:sz w:val="28"/>
          <w:sz w:val="28"/>
          <w:szCs w:val="28"/>
          <w:rtl w:val="true"/>
          <w:lang w:bidi="fa-IR"/>
        </w:rPr>
        <w:t>قال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 الأمیرا</w:t>
      </w:r>
    </w:p>
    <w:p>
      <w:pPr>
        <w:pStyle w:val="BookText"/>
        <w:rPr/>
      </w:pPr>
      <w:r>
        <w:rPr>
          <w:rFonts w:ascii="IRNazanin" w:hAnsi="IRNazanin" w:eastAsia="IRNazanin"/>
          <w:color w:val="111111"/>
          <w:sz w:val="28"/>
          <w:sz w:val="28"/>
          <w:szCs w:val="28"/>
          <w:rtl w:val="true"/>
          <w:lang w:bidi="fa-IR"/>
        </w:rPr>
        <w:t>فالأمر هذا قد بدا خطیرا</w:t>
      </w:r>
    </w:p>
    <w:p>
      <w:pPr>
        <w:pStyle w:val="BookText"/>
        <w:rPr/>
      </w:pPr>
      <w:r>
        <w:rPr>
          <w:rFonts w:ascii="IRNazanin" w:hAnsi="IRNazanin" w:eastAsia="IRNazanin"/>
          <w:color w:val="111111"/>
          <w:sz w:val="28"/>
          <w:sz w:val="28"/>
          <w:szCs w:val="28"/>
          <w:rtl w:val="true"/>
          <w:lang w:bidi="fa-IR"/>
        </w:rPr>
        <w:t>علیهم جمیعنا فلنهجم</w:t>
      </w:r>
    </w:p>
    <w:p>
      <w:pPr>
        <w:pStyle w:val="BookText"/>
        <w:rPr/>
      </w:pPr>
      <w:r>
        <w:rPr>
          <w:rFonts w:ascii="IRNazanin" w:hAnsi="IRNazanin" w:eastAsia="IRNazanin"/>
          <w:color w:val="111111"/>
          <w:sz w:val="28"/>
          <w:sz w:val="28"/>
          <w:szCs w:val="28"/>
          <w:rtl w:val="true"/>
          <w:lang w:bidi="fa-IR"/>
        </w:rPr>
        <w:t>ولنخرجنْ علی جموع مسلم</w:t>
      </w:r>
    </w:p>
    <w:p>
      <w:pPr>
        <w:pStyle w:val="BookText"/>
        <w:rPr/>
      </w:pPr>
      <w:r>
        <w:rPr>
          <w:rFonts w:ascii="IRNazanin" w:hAnsi="IRNazanin" w:eastAsia="IRNazanin"/>
          <w:color w:val="111111"/>
          <w:sz w:val="28"/>
          <w:sz w:val="28"/>
          <w:szCs w:val="28"/>
          <w:rtl w:val="true"/>
          <w:lang w:bidi="fa-IR"/>
        </w:rPr>
        <w:t>قال عبید الله لا بل فرقوا</w:t>
      </w:r>
    </w:p>
    <w:p>
      <w:pPr>
        <w:pStyle w:val="BookText"/>
        <w:rPr/>
      </w:pPr>
      <w:r>
        <w:rPr>
          <w:rFonts w:ascii="Amiri" w:hAnsi="Amiri" w:eastAsia="Amiri" w:cs="Amiri"/>
          <w:color w:val="111111"/>
          <w:sz w:val="28"/>
          <w:sz w:val="28"/>
          <w:szCs w:val="28"/>
          <w:rtl w:val="true"/>
          <w:lang w:bidi="ar-SA"/>
        </w:rPr>
        <w:t>سوادهم بخدعة ومزّقوا</w:t>
      </w:r>
    </w:p>
    <w:p>
      <w:pPr>
        <w:pStyle w:val="BookText"/>
        <w:rPr/>
      </w:pPr>
      <w:r>
        <w:rPr>
          <w:rFonts w:ascii="IRNazanin" w:hAnsi="IRNazanin" w:eastAsia="IRNazanin"/>
          <w:color w:val="111111"/>
          <w:sz w:val="28"/>
          <w:sz w:val="28"/>
          <w:szCs w:val="28"/>
          <w:rtl w:val="true"/>
          <w:lang w:bidi="fa-IR"/>
        </w:rPr>
        <w:t>ومنّوا مَن أطاع بالکرامه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والقرب والأمانِ والسلامه</w:t>
      </w:r>
    </w:p>
    <w:p>
      <w:pPr>
        <w:pStyle w:val="BookText"/>
        <w:rPr/>
      </w:pPr>
      <w:r>
        <w:rPr>
          <w:rFonts w:ascii="IRNazanin" w:hAnsi="IRNazanin" w:eastAsia="IRNazanin"/>
          <w:color w:val="111111"/>
          <w:sz w:val="28"/>
          <w:sz w:val="28"/>
          <w:szCs w:val="28"/>
          <w:rtl w:val="true"/>
          <w:lang w:bidi="fa-IR"/>
        </w:rPr>
        <w:t>ومن أبی بالقتل هدّدوه</w:t>
      </w:r>
    </w:p>
    <w:p>
      <w:pPr>
        <w:pStyle w:val="BookText"/>
        <w:rPr/>
      </w:pPr>
      <w:r>
        <w:rPr>
          <w:rFonts w:ascii="IRNazanin" w:hAnsi="IRNazanin" w:eastAsia="IRNazanin"/>
          <w:color w:val="111111"/>
          <w:sz w:val="28"/>
          <w:sz w:val="28"/>
          <w:szCs w:val="28"/>
          <w:rtl w:val="true"/>
          <w:lang w:bidi="fa-IR"/>
        </w:rPr>
        <w:t>والسجن والتعذیب خوّفوه</w:t>
      </w:r>
    </w:p>
    <w:p>
      <w:pPr>
        <w:pStyle w:val="BookText"/>
        <w:rPr/>
      </w:pPr>
      <w:r>
        <w:rPr>
          <w:rFonts w:ascii="IRNazanin" w:hAnsi="IRNazanin" w:eastAsia="IRNazanin"/>
          <w:color w:val="111111"/>
          <w:sz w:val="28"/>
          <w:sz w:val="28"/>
          <w:szCs w:val="28"/>
          <w:rtl w:val="true"/>
          <w:lang w:bidi="fa-IR"/>
        </w:rPr>
        <w:t>یقول ابن خازمٍ الأزدی</w:t>
      </w:r>
    </w:p>
    <w:p>
      <w:pPr>
        <w:pStyle w:val="BookText"/>
        <w:rPr/>
      </w:pPr>
      <w:r>
        <w:rPr>
          <w:rFonts w:ascii="IRNazanin" w:hAnsi="IRNazanin" w:eastAsia="IRNazanin"/>
          <w:color w:val="111111"/>
          <w:sz w:val="28"/>
          <w:sz w:val="28"/>
          <w:szCs w:val="28"/>
          <w:rtl w:val="true"/>
          <w:lang w:bidi="fa-IR"/>
        </w:rPr>
        <w:t>أخبرکم فلتسمعوا ما عندی</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قد أشرف الأشراف علینا</w:t>
      </w:r>
    </w:p>
    <w:p>
      <w:pPr>
        <w:pStyle w:val="BookText"/>
        <w:rPr/>
      </w:pPr>
      <w:r>
        <w:rPr>
          <w:rFonts w:ascii="IRNazanin" w:hAnsi="IRNazanin" w:eastAsia="IRNazanin"/>
          <w:color w:val="111111"/>
          <w:sz w:val="28"/>
          <w:sz w:val="28"/>
          <w:szCs w:val="28"/>
          <w:rtl w:val="true"/>
          <w:lang w:bidi="fa-IR"/>
        </w:rPr>
        <w:t>ووجّهوا کلامهم إلینا</w:t>
      </w:r>
    </w:p>
    <w:p>
      <w:pPr>
        <w:pStyle w:val="BookText"/>
        <w:rPr/>
      </w:pPr>
      <w:r>
        <w:rPr>
          <w:rFonts w:ascii="Amiri" w:hAnsi="Amiri" w:eastAsia="Amiri" w:cs="Amiri"/>
          <w:color w:val="111111"/>
          <w:sz w:val="28"/>
          <w:sz w:val="28"/>
          <w:szCs w:val="28"/>
          <w:rtl w:val="true"/>
          <w:lang w:bidi="ar-SA"/>
        </w:rPr>
        <w:t>قال کثیرٌ لنا لا تعجّلوا</w:t>
      </w:r>
    </w:p>
    <w:p>
      <w:pPr>
        <w:pStyle w:val="BookText"/>
        <w:rPr/>
      </w:pPr>
      <w:r>
        <w:rPr>
          <w:rFonts w:ascii="IRNazanin" w:hAnsi="IRNazanin" w:eastAsia="IRNazanin"/>
          <w:color w:val="111111"/>
          <w:sz w:val="28"/>
          <w:sz w:val="28"/>
          <w:szCs w:val="28"/>
          <w:rtl w:val="true"/>
          <w:lang w:bidi="fa-IR"/>
        </w:rPr>
        <w:t>بالشرِّ یا ناس لکی لا تقتلوا</w:t>
      </w:r>
    </w:p>
    <w:p>
      <w:pPr>
        <w:pStyle w:val="BookText"/>
        <w:rPr/>
      </w:pPr>
      <w:r>
        <w:rPr>
          <w:rFonts w:ascii="IRNazanin" w:hAnsi="IRNazanin" w:eastAsia="IRNazanin"/>
          <w:color w:val="111111"/>
          <w:sz w:val="28"/>
          <w:sz w:val="28"/>
          <w:szCs w:val="28"/>
          <w:rtl w:val="true"/>
          <w:lang w:bidi="fa-IR"/>
        </w:rPr>
        <w:t>والتحقوا بأهلکم الساعه</w:t>
      </w:r>
    </w:p>
    <w:p>
      <w:pPr>
        <w:pStyle w:val="BookText"/>
        <w:rPr/>
      </w:pPr>
      <w:r>
        <w:rPr>
          <w:rFonts w:ascii="IRNazanin" w:hAnsi="IRNazanin" w:eastAsia="IRNazanin"/>
          <w:color w:val="111111"/>
          <w:sz w:val="28"/>
          <w:sz w:val="28"/>
          <w:szCs w:val="28"/>
          <w:rtl w:val="true"/>
          <w:lang w:bidi="fa-IR"/>
        </w:rPr>
        <w:t>أنصح أنْ لا تخرجوا عن طاعهَ</w:t>
      </w:r>
    </w:p>
    <w:p>
      <w:pPr>
        <w:pStyle w:val="BookText"/>
        <w:rPr/>
      </w:pPr>
      <w:r>
        <w:rPr>
          <w:rFonts w:ascii="IRNazanin" w:hAnsi="IRNazanin" w:eastAsia="IRNazanin"/>
          <w:color w:val="111111"/>
          <w:sz w:val="28"/>
          <w:sz w:val="28"/>
          <w:szCs w:val="28"/>
          <w:rtl w:val="true"/>
          <w:lang w:bidi="fa-IR"/>
        </w:rPr>
        <w:t>إنّ جنود الشام ذی قد أقبلت</w:t>
      </w:r>
    </w:p>
    <w:p>
      <w:pPr>
        <w:pStyle w:val="BookText"/>
        <w:rPr/>
      </w:pPr>
      <w:r>
        <w:rPr>
          <w:rFonts w:ascii="IRNazanin" w:hAnsi="IRNazanin" w:eastAsia="IRNazanin"/>
          <w:color w:val="111111"/>
          <w:sz w:val="28"/>
          <w:sz w:val="28"/>
          <w:szCs w:val="28"/>
          <w:rtl w:val="true"/>
          <w:lang w:bidi="fa-IR"/>
        </w:rPr>
        <w:t>وهاهی علی الوصول أو شکت</w:t>
      </w:r>
    </w:p>
    <w:p>
      <w:pPr>
        <w:pStyle w:val="BookText"/>
        <w:rPr/>
      </w:pPr>
      <w:r>
        <w:rPr>
          <w:rFonts w:ascii="IRNazanin" w:hAnsi="IRNazanin" w:eastAsia="IRNazanin"/>
          <w:color w:val="111111"/>
          <w:sz w:val="28"/>
          <w:sz w:val="28"/>
          <w:szCs w:val="28"/>
          <w:rtl w:val="true"/>
          <w:lang w:bidi="fa-IR"/>
        </w:rPr>
        <w:t>سیأخذون بالسقیم البری</w:t>
      </w:r>
    </w:p>
    <w:p>
      <w:pPr>
        <w:pStyle w:val="BookText"/>
        <w:rPr/>
      </w:pPr>
      <w:r>
        <w:rPr>
          <w:rFonts w:ascii="IRNazanin" w:hAnsi="IRNazanin" w:eastAsia="IRNazanin"/>
          <w:color w:val="111111"/>
          <w:sz w:val="28"/>
          <w:sz w:val="28"/>
          <w:szCs w:val="28"/>
          <w:rtl w:val="true"/>
          <w:lang w:bidi="fa-IR"/>
        </w:rPr>
        <w:t>من یعتدی أوداجه تُفری فری</w:t>
      </w:r>
    </w:p>
    <w:p>
      <w:pPr>
        <w:pStyle w:val="BookText"/>
        <w:rPr/>
      </w:pPr>
      <w:r>
        <w:rPr>
          <w:rFonts w:ascii="IRNazanin" w:hAnsi="IRNazanin" w:eastAsia="IRNazanin"/>
          <w:color w:val="111111"/>
          <w:sz w:val="28"/>
          <w:sz w:val="28"/>
          <w:szCs w:val="28"/>
          <w:rtl w:val="true"/>
          <w:lang w:bidi="fa-IR"/>
        </w:rPr>
        <w:t>والناس لمّا سمعوا تفرقوا</w:t>
      </w:r>
    </w:p>
    <w:p>
      <w:pPr>
        <w:pStyle w:val="BookText"/>
        <w:rPr/>
      </w:pPr>
      <w:r>
        <w:rPr>
          <w:rFonts w:ascii="IRNazanin" w:hAnsi="IRNazanin" w:eastAsia="IRNazanin"/>
          <w:color w:val="111111"/>
          <w:sz w:val="28"/>
          <w:sz w:val="28"/>
          <w:szCs w:val="28"/>
          <w:rtl w:val="true"/>
          <w:lang w:bidi="fa-IR"/>
        </w:rPr>
        <w:t>وهکذا سوادهم قد مزقوا</w:t>
      </w:r>
    </w:p>
    <w:p>
      <w:pPr>
        <w:pStyle w:val="BookText"/>
        <w:rPr/>
      </w:pPr>
      <w:r>
        <w:rPr>
          <w:rFonts w:ascii="IRNazanin" w:hAnsi="IRNazanin" w:eastAsia="IRNazanin"/>
          <w:color w:val="111111"/>
          <w:sz w:val="28"/>
          <w:sz w:val="28"/>
          <w:szCs w:val="28"/>
          <w:rtl w:val="true"/>
          <w:lang w:bidi="fa-IR"/>
        </w:rPr>
        <w:t>وکانــــــــــت المــــــرأة تأتی ابنها               تـأخــذه مـــــــن ثمَّ تحرمُ إذنها</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کل ذلک ذکره أبو مخنف فی مقتله، 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الطبری مختصرا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أیضا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طاووس فی مقتله،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کثیر الدمشقی،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أبو حنیفة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الفرج الاصفهانی فی 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والرجل یقول لابنه انصرف</w:t>
      </w:r>
    </w:p>
    <w:p>
      <w:pPr>
        <w:pStyle w:val="BookText"/>
        <w:rPr/>
      </w:pPr>
      <w:r>
        <w:rPr>
          <w:rFonts w:ascii="IRNazanin" w:hAnsi="IRNazanin" w:eastAsia="IRNazanin"/>
          <w:color w:val="111111"/>
          <w:sz w:val="28"/>
          <w:sz w:val="28"/>
          <w:szCs w:val="28"/>
          <w:rtl w:val="true"/>
          <w:lang w:bidi="fa-IR"/>
        </w:rPr>
        <w:t>وادخل إلی الدار هناک لا تقف</w:t>
      </w:r>
    </w:p>
    <w:p>
      <w:pPr>
        <w:pStyle w:val="BookText"/>
        <w:rPr/>
      </w:pPr>
      <w:r>
        <w:rPr>
          <w:rFonts w:ascii="IRNazanin" w:hAnsi="IRNazanin" w:eastAsia="IRNazanin"/>
          <w:color w:val="111111"/>
          <w:sz w:val="28"/>
          <w:sz w:val="28"/>
          <w:szCs w:val="28"/>
          <w:rtl w:val="true"/>
          <w:lang w:bidi="fa-IR"/>
        </w:rPr>
        <w:t>ولم یزل الناس فی تفرق</w:t>
      </w:r>
    </w:p>
    <w:p>
      <w:pPr>
        <w:pStyle w:val="BookText"/>
        <w:rPr/>
      </w:pPr>
      <w:r>
        <w:rPr>
          <w:rFonts w:ascii="IRNazanin" w:hAnsi="IRNazanin" w:eastAsia="IRNazanin"/>
          <w:color w:val="111111"/>
          <w:sz w:val="28"/>
          <w:sz w:val="28"/>
          <w:szCs w:val="28"/>
          <w:rtl w:val="true"/>
          <w:lang w:bidi="fa-IR"/>
        </w:rPr>
        <w:t>عن مسلم والجمع فی تمزق</w:t>
      </w:r>
    </w:p>
    <w:p>
      <w:pPr>
        <w:pStyle w:val="BookText"/>
        <w:rPr/>
      </w:pPr>
      <w:r>
        <w:rPr>
          <w:rFonts w:ascii="IRNazanin" w:hAnsi="IRNazanin" w:eastAsia="IRNazanin"/>
          <w:color w:val="111111"/>
          <w:sz w:val="28"/>
          <w:sz w:val="28"/>
          <w:szCs w:val="28"/>
          <w:rtl w:val="true"/>
          <w:lang w:bidi="fa-IR"/>
        </w:rPr>
        <w:t>حتی إذا ما أقبل المساءُ</w:t>
      </w:r>
    </w:p>
    <w:p>
      <w:pPr>
        <w:pStyle w:val="BookText"/>
        <w:rPr/>
      </w:pPr>
      <w:r>
        <w:rPr>
          <w:rFonts w:ascii="Amiri" w:hAnsi="Amiri" w:eastAsia="Amiri" w:cs="Amiri"/>
          <w:color w:val="111111"/>
          <w:sz w:val="28"/>
          <w:sz w:val="28"/>
          <w:szCs w:val="28"/>
          <w:rtl w:val="true"/>
          <w:lang w:bidi="ar-SA"/>
        </w:rPr>
        <w:t>وصُلّیَ المغربُ والعشاءُ</w:t>
      </w:r>
    </w:p>
    <w:p>
      <w:pPr>
        <w:pStyle w:val="BookText"/>
        <w:rPr/>
      </w:pPr>
      <w:r>
        <w:rPr>
          <w:rFonts w:ascii="IRNazanin" w:hAnsi="IRNazanin" w:eastAsia="IRNazanin"/>
          <w:color w:val="111111"/>
          <w:sz w:val="28"/>
          <w:sz w:val="28"/>
          <w:szCs w:val="28"/>
          <w:rtl w:val="true"/>
          <w:lang w:bidi="fa-IR"/>
        </w:rPr>
        <w:t>من صحبه فقط ثلاثون بقوا</w:t>
      </w:r>
    </w:p>
    <w:p>
      <w:pPr>
        <w:pStyle w:val="BookText"/>
        <w:rPr/>
      </w:pPr>
      <w:r>
        <w:rPr>
          <w:rFonts w:ascii="IRNazanin" w:hAnsi="IRNazanin" w:eastAsia="IRNazanin"/>
          <w:color w:val="111111"/>
          <w:sz w:val="28"/>
          <w:sz w:val="28"/>
          <w:szCs w:val="28"/>
          <w:rtl w:val="true"/>
          <w:lang w:bidi="fa-IR"/>
        </w:rPr>
        <w:t>وغیرهم جمیعهم تفرقوا</w:t>
      </w:r>
    </w:p>
    <w:p>
      <w:pPr>
        <w:pStyle w:val="BookText"/>
        <w:rPr/>
      </w:pPr>
      <w:r>
        <w:rPr>
          <w:rFonts w:ascii="Amiri" w:hAnsi="Amiri" w:eastAsia="Amiri" w:cs="Amiri"/>
          <w:color w:val="111111"/>
          <w:sz w:val="28"/>
          <w:sz w:val="28"/>
          <w:szCs w:val="28"/>
          <w:rtl w:val="true"/>
          <w:lang w:bidi="ar-SA"/>
        </w:rPr>
        <w:t>ثم توجّه لبابِ کندة</w:t>
      </w:r>
    </w:p>
    <w:p>
      <w:pPr>
        <w:pStyle w:val="BookText"/>
        <w:rPr/>
      </w:pPr>
      <w:r>
        <w:rPr>
          <w:rFonts w:ascii="IRNazanin" w:hAnsi="IRNazanin" w:eastAsia="IRNazanin"/>
          <w:color w:val="111111"/>
          <w:sz w:val="28"/>
          <w:sz w:val="28"/>
          <w:szCs w:val="28"/>
          <w:rtl w:val="true"/>
          <w:lang w:bidi="fa-IR"/>
        </w:rPr>
        <w:t>وغیرُ عشرة لم یبق عنده</w:t>
      </w:r>
    </w:p>
    <w:p>
      <w:pPr>
        <w:pStyle w:val="BookText"/>
        <w:rPr/>
      </w:pPr>
      <w:r>
        <w:rPr>
          <w:rFonts w:ascii="IRNazanin" w:hAnsi="IRNazanin" w:eastAsia="IRNazanin"/>
          <w:color w:val="111111"/>
          <w:sz w:val="28"/>
          <w:sz w:val="28"/>
          <w:szCs w:val="28"/>
          <w:rtl w:val="true"/>
          <w:lang w:bidi="fa-IR"/>
        </w:rPr>
        <w:t>حتی إذا ما خرج ما وجدا</w:t>
      </w:r>
    </w:p>
    <w:p>
      <w:pPr>
        <w:pStyle w:val="BookText"/>
        <w:rPr/>
      </w:pPr>
      <w:r>
        <w:rPr>
          <w:rFonts w:ascii="IRNazanin" w:hAnsi="IRNazanin" w:eastAsia="IRNazanin"/>
          <w:color w:val="111111"/>
          <w:sz w:val="28"/>
          <w:sz w:val="28"/>
          <w:szCs w:val="28"/>
          <w:rtl w:val="true"/>
          <w:lang w:bidi="fa-IR"/>
        </w:rPr>
        <w:t>من ذلک الجمع الکثیر أحدا</w:t>
      </w:r>
    </w:p>
    <w:p>
      <w:pPr>
        <w:pStyle w:val="BookText"/>
        <w:rPr/>
      </w:pPr>
      <w:r>
        <w:rPr>
          <w:rFonts w:ascii="Amiri" w:hAnsi="Amiri" w:eastAsia="Amiri" w:cs="Amiri"/>
          <w:color w:val="111111"/>
          <w:sz w:val="28"/>
          <w:sz w:val="28"/>
          <w:szCs w:val="28"/>
          <w:rtl w:val="true"/>
          <w:lang w:bidi="ar-SA"/>
        </w:rPr>
        <w:t>لا أحد یدلُّه علی الطرق</w:t>
      </w:r>
    </w:p>
    <w:p>
      <w:pPr>
        <w:pStyle w:val="BookText"/>
        <w:rPr/>
      </w:pPr>
      <w:r>
        <w:rPr>
          <w:rFonts w:ascii="IRNazanin" w:hAnsi="IRNazanin" w:eastAsia="IRNazanin"/>
          <w:color w:val="111111"/>
          <w:sz w:val="28"/>
          <w:sz w:val="28"/>
          <w:szCs w:val="28"/>
          <w:rtl w:val="true"/>
          <w:lang w:bidi="fa-IR"/>
        </w:rPr>
        <w:t>لا أحد فی الکوفة به یثق</w:t>
      </w:r>
    </w:p>
    <w:p>
      <w:pPr>
        <w:pStyle w:val="BookText"/>
        <w:rPr/>
      </w:pPr>
      <w:r>
        <w:rPr>
          <w:rFonts w:ascii="IRNazanin" w:hAnsi="IRNazanin" w:eastAsia="IRNazanin"/>
          <w:color w:val="111111"/>
          <w:sz w:val="28"/>
          <w:sz w:val="28"/>
          <w:szCs w:val="28"/>
          <w:rtl w:val="true"/>
          <w:lang w:bidi="fa-IR"/>
        </w:rPr>
        <w:t>وقد مشی لا یدری أن یذهب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أمسی المسا فی مسلم لا یرغب</w:t>
      </w:r>
      <w:bookmarkStart w:id="241" w:name="pg2694_14446"/>
    </w:p>
    <w:p>
      <w:pPr>
        <w:pStyle w:val="Heading4"/>
        <w:numPr>
          <w:ilvl w:val="3"/>
          <w:numId w:val="1"/>
        </w:numPr>
        <w:rPr/>
      </w:pPr>
      <w:bookmarkStart w:id="242" w:name="__RefHeading___Toc950747_1395250215"/>
      <w:bookmarkStart w:id="243" w:name="_Toc88"/>
      <w:bookmarkEnd w:id="241"/>
      <w:bookmarkEnd w:id="242"/>
      <w:r>
        <w:rPr>
          <w:rtl w:val="true"/>
        </w:rPr>
        <w:t>مسلم فی بیت طوعة</w:t>
      </w:r>
      <w:bookmarkEnd w:id="243"/>
    </w:p>
    <w:p>
      <w:pPr>
        <w:pStyle w:val="BookText"/>
        <w:rPr/>
      </w:pPr>
      <w:r>
        <w:rPr>
          <w:rFonts w:ascii="IRNazanin" w:hAnsi="IRNazanin" w:eastAsia="IRNazanin"/>
          <w:color w:val="111111"/>
          <w:sz w:val="28"/>
          <w:sz w:val="28"/>
          <w:szCs w:val="28"/>
          <w:rtl w:val="true"/>
          <w:lang w:bidi="fa-IR"/>
        </w:rPr>
        <w:t>ثم مشی وحده فی الأزقّة</w:t>
      </w:r>
    </w:p>
    <w:p>
      <w:pPr>
        <w:pStyle w:val="BookText"/>
        <w:rPr/>
      </w:pPr>
      <w:r>
        <w:rPr>
          <w:rFonts w:ascii="IRNazanin" w:hAnsi="IRNazanin" w:eastAsia="IRNazanin"/>
          <w:color w:val="111111"/>
          <w:sz w:val="28"/>
          <w:sz w:val="28"/>
          <w:szCs w:val="28"/>
          <w:rtl w:val="true"/>
          <w:lang w:bidi="fa-IR"/>
        </w:rPr>
        <w:t>لا ناصر ینصره لا رفقة</w:t>
      </w:r>
    </w:p>
    <w:p>
      <w:pPr>
        <w:pStyle w:val="BookText"/>
        <w:rPr/>
      </w:pPr>
      <w:r>
        <w:rPr>
          <w:rFonts w:ascii="IRNazanin" w:hAnsi="IRNazanin" w:eastAsia="IRNazanin"/>
          <w:color w:val="111111"/>
          <w:sz w:val="28"/>
          <w:sz w:val="28"/>
          <w:szCs w:val="28"/>
          <w:rtl w:val="true"/>
          <w:lang w:bidi="fa-IR"/>
        </w:rPr>
        <w:t>وإن هذی المرأة العظیمة</w:t>
      </w:r>
    </w:p>
    <w:p>
      <w:pPr>
        <w:pStyle w:val="BookText"/>
        <w:rPr/>
      </w:pPr>
      <w:r>
        <w:rPr>
          <w:rFonts w:ascii="IRNazanin" w:hAnsi="IRNazanin" w:eastAsia="IRNazanin"/>
          <w:color w:val="111111"/>
          <w:sz w:val="28"/>
          <w:sz w:val="28"/>
          <w:szCs w:val="28"/>
          <w:rtl w:val="true"/>
          <w:lang w:bidi="fa-IR"/>
        </w:rPr>
        <w:t>مؤمنة قویة الشکیمة</w:t>
      </w:r>
    </w:p>
    <w:p>
      <w:pPr>
        <w:pStyle w:val="BookText"/>
        <w:rPr/>
      </w:pPr>
      <w:r>
        <w:rPr>
          <w:rFonts w:ascii="Amiri" w:hAnsi="Amiri" w:eastAsia="Amiri" w:cs="Amiri"/>
          <w:color w:val="111111"/>
          <w:sz w:val="28"/>
          <w:sz w:val="28"/>
          <w:szCs w:val="28"/>
          <w:rtl w:val="true"/>
          <w:lang w:bidi="ar-SA"/>
        </w:rPr>
        <w:t>أمُّ ولد للأشعث قد کانت</w:t>
      </w:r>
    </w:p>
    <w:p>
      <w:pPr>
        <w:pStyle w:val="BookText"/>
        <w:rPr/>
      </w:pPr>
      <w:r>
        <w:rPr>
          <w:rFonts w:ascii="IRNazanin" w:hAnsi="IRNazanin" w:eastAsia="IRNazanin"/>
          <w:color w:val="111111"/>
          <w:sz w:val="28"/>
          <w:sz w:val="28"/>
          <w:szCs w:val="28"/>
          <w:rtl w:val="true"/>
          <w:lang w:bidi="fa-IR"/>
        </w:rPr>
        <w:t>للحضرمی من بعدُ زوجاً صارت</w:t>
      </w:r>
    </w:p>
    <w:p>
      <w:pPr>
        <w:pStyle w:val="BookText"/>
        <w:rPr/>
      </w:pPr>
      <w:r>
        <w:rPr>
          <w:rFonts w:ascii="Amiri" w:hAnsi="Amiri" w:eastAsia="Amiri" w:cs="Amiri"/>
          <w:color w:val="111111"/>
          <w:sz w:val="28"/>
          <w:sz w:val="28"/>
          <w:szCs w:val="28"/>
          <w:rtl w:val="true"/>
          <w:lang w:bidi="ar-SA"/>
        </w:rPr>
        <w:t>فاولدتْ للحضرمی بِلالا</w:t>
      </w:r>
    </w:p>
    <w:p>
      <w:pPr>
        <w:pStyle w:val="BookText"/>
        <w:rPr/>
      </w:pPr>
      <w:r>
        <w:rPr>
          <w:rFonts w:ascii="Amiri" w:hAnsi="Amiri" w:eastAsia="Amiri" w:cs="Amiri"/>
          <w:color w:val="111111"/>
          <w:sz w:val="28"/>
          <w:sz w:val="28"/>
          <w:szCs w:val="28"/>
          <w:rtl w:val="true"/>
          <w:lang w:bidi="ar-SA"/>
        </w:rPr>
        <w:t>کان إلی أمیرهِ میّالا</w:t>
      </w:r>
    </w:p>
    <w:p>
      <w:pPr>
        <w:pStyle w:val="BookText"/>
        <w:rPr/>
      </w:pPr>
      <w:r>
        <w:rPr>
          <w:rFonts w:ascii="Amiri" w:hAnsi="Amiri" w:eastAsia="Amiri" w:cs="Amiri"/>
          <w:color w:val="111111"/>
          <w:sz w:val="28"/>
          <w:sz w:val="28"/>
          <w:szCs w:val="28"/>
          <w:rtl w:val="true"/>
          <w:lang w:bidi="ar-SA"/>
        </w:rPr>
        <w:t>وأمُّه کانت بباب الدارِ</w:t>
      </w:r>
    </w:p>
    <w:p>
      <w:pPr>
        <w:pStyle w:val="BookText"/>
        <w:rPr/>
      </w:pPr>
      <w:r>
        <w:rPr>
          <w:rFonts w:ascii="Amiri" w:hAnsi="Amiri" w:eastAsia="Amiri" w:cs="Amiri"/>
          <w:color w:val="111111"/>
          <w:sz w:val="28"/>
          <w:sz w:val="28"/>
          <w:szCs w:val="28"/>
          <w:rtl w:val="true"/>
          <w:lang w:bidi="ar-SA"/>
        </w:rPr>
        <w:t>تنتظرُ ابنها بلا قرارِ</w:t>
      </w:r>
    </w:p>
    <w:p>
      <w:pPr>
        <w:pStyle w:val="BookText"/>
        <w:rPr/>
      </w:pPr>
      <w:r>
        <w:rPr>
          <w:rFonts w:ascii="IRNazanin" w:hAnsi="IRNazanin" w:eastAsia="IRNazanin"/>
          <w:color w:val="111111"/>
          <w:sz w:val="28"/>
          <w:sz w:val="28"/>
          <w:szCs w:val="28"/>
          <w:rtl w:val="true"/>
          <w:lang w:bidi="fa-IR"/>
        </w:rPr>
        <w:t>إذ خرج مع الأناس ابنها</w:t>
      </w:r>
    </w:p>
    <w:p>
      <w:pPr>
        <w:pStyle w:val="BookText"/>
        <w:rPr/>
      </w:pPr>
      <w:r>
        <w:rPr>
          <w:rFonts w:ascii="IRNazanin" w:hAnsi="IRNazanin" w:eastAsia="IRNazanin"/>
          <w:color w:val="111111"/>
          <w:sz w:val="28"/>
          <w:sz w:val="28"/>
          <w:szCs w:val="28"/>
          <w:rtl w:val="true"/>
          <w:lang w:bidi="fa-IR"/>
        </w:rPr>
        <w:t>اضطرب لأجل هذا شأنها</w:t>
      </w:r>
    </w:p>
    <w:p>
      <w:pPr>
        <w:pStyle w:val="BookText"/>
        <w:rPr/>
      </w:pPr>
      <w:r>
        <w:rPr>
          <w:rFonts w:ascii="Amiri" w:hAnsi="Amiri" w:eastAsia="Amiri" w:cs="Amiri"/>
          <w:color w:val="111111"/>
          <w:sz w:val="28"/>
          <w:sz w:val="28"/>
          <w:szCs w:val="28"/>
          <w:rtl w:val="true"/>
          <w:lang w:bidi="ar-SA"/>
        </w:rPr>
        <w:t>فجاء مسلم رآها واقفة</w:t>
      </w:r>
    </w:p>
    <w:p>
      <w:pPr>
        <w:pStyle w:val="BookText"/>
        <w:rPr/>
      </w:pPr>
      <w:r>
        <w:rPr>
          <w:rFonts w:ascii="Amiri" w:hAnsi="Amiri" w:eastAsia="Amiri" w:cs="Amiri"/>
          <w:color w:val="111111"/>
          <w:sz w:val="28"/>
          <w:sz w:val="28"/>
          <w:szCs w:val="28"/>
          <w:rtl w:val="true"/>
          <w:lang w:bidi="ar-SA"/>
        </w:rPr>
        <w:t>بباب دارها وتبدو خائفة</w:t>
      </w:r>
    </w:p>
    <w:p>
      <w:pPr>
        <w:pStyle w:val="BookText"/>
        <w:rPr/>
      </w:pPr>
      <w:r>
        <w:rPr>
          <w:rFonts w:ascii="IRNazanin" w:hAnsi="IRNazanin" w:eastAsia="IRNazanin"/>
          <w:color w:val="111111"/>
          <w:sz w:val="28"/>
          <w:sz w:val="28"/>
          <w:szCs w:val="28"/>
          <w:rtl w:val="true"/>
          <w:lang w:bidi="fa-IR"/>
        </w:rPr>
        <w:t>بادرها مسلم بالسلامِ</w:t>
      </w:r>
    </w:p>
    <w:p>
      <w:pPr>
        <w:pStyle w:val="BookText"/>
        <w:rPr/>
      </w:pPr>
      <w:r>
        <w:rPr>
          <w:rFonts w:ascii="IRNazanin" w:hAnsi="IRNazanin" w:eastAsia="IRNazanin"/>
          <w:color w:val="111111"/>
          <w:sz w:val="28"/>
          <w:sz w:val="28"/>
          <w:szCs w:val="28"/>
          <w:rtl w:val="true"/>
          <w:lang w:bidi="fa-IR"/>
        </w:rPr>
        <w:t>ردت علیه أحسن السلامِ</w:t>
      </w:r>
    </w:p>
    <w:p>
      <w:pPr>
        <w:pStyle w:val="BookText"/>
        <w:rPr/>
      </w:pPr>
      <w:r>
        <w:rPr>
          <w:rFonts w:ascii="IRNazanin" w:hAnsi="IRNazanin" w:eastAsia="IRNazanin"/>
          <w:color w:val="111111"/>
          <w:sz w:val="28"/>
          <w:sz w:val="28"/>
          <w:szCs w:val="28"/>
          <w:rtl w:val="true"/>
          <w:lang w:bidi="fa-IR"/>
        </w:rPr>
        <w:t>یـا أمـــــــــــــــــــة الله أریـد ماءا                 قـال لها فــأخـــرجـــــــت إناءا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إلی أهلک فسکت ثم عادت فقالت مثل ذلک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 لله سبحان الله یا عبد الله فمرّ إلی أهلک عافاک الله فإنه لا یصلح لک الجلوس علی بابی ولا أحلّه لک فقام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الله مالی فی هذا المصر منزل ولا عشیرة فهل لک إلی أجرٌ ومعروف ولعلی مکافئک به بعد الیوم فقالت یا عبد الله وما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بن عقیل کذبنی هؤلاء القوم وغرونی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فأدخلته بیتا فی دارها غیر البیت الذی تکون فیه وفرشت له وعرضت علیه العشاء فلم یتعش ولم یکن بأسرع من أن جاء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فهذا الماء خذ ولتشرب</w:t>
      </w:r>
    </w:p>
    <w:p>
      <w:pPr>
        <w:pStyle w:val="BookText"/>
        <w:rPr/>
      </w:pPr>
      <w:r>
        <w:rPr>
          <w:rFonts w:ascii="IRNazanin" w:hAnsi="IRNazanin" w:eastAsia="IRNazanin"/>
          <w:color w:val="111111"/>
          <w:sz w:val="28"/>
          <w:sz w:val="28"/>
          <w:szCs w:val="28"/>
          <w:rtl w:val="true"/>
          <w:lang w:bidi="fa-IR"/>
        </w:rPr>
        <w:t>من بعدها قم من هنا ولتذهب</w:t>
      </w:r>
    </w:p>
    <w:p>
      <w:pPr>
        <w:pStyle w:val="BookText"/>
        <w:rPr/>
      </w:pPr>
      <w:r>
        <w:rPr>
          <w:rFonts w:ascii="IRNazanin" w:hAnsi="IRNazanin" w:eastAsia="IRNazanin"/>
          <w:color w:val="111111"/>
          <w:sz w:val="28"/>
          <w:sz w:val="28"/>
          <w:szCs w:val="28"/>
          <w:rtl w:val="true"/>
          <w:lang w:bidi="fa-IR"/>
        </w:rPr>
        <w:t>وبعد ذا لدارها قد دخلت</w:t>
      </w:r>
    </w:p>
    <w:p>
      <w:pPr>
        <w:pStyle w:val="BookText"/>
        <w:rPr/>
      </w:pPr>
      <w:r>
        <w:rPr>
          <w:rFonts w:ascii="IRNazanin" w:hAnsi="IRNazanin" w:eastAsia="IRNazanin"/>
          <w:color w:val="111111"/>
          <w:sz w:val="28"/>
          <w:sz w:val="28"/>
          <w:szCs w:val="28"/>
          <w:rtl w:val="true"/>
          <w:lang w:bidi="fa-IR"/>
        </w:rPr>
        <w:t>ثم رأت مسلم لمّا خرجت</w:t>
      </w:r>
    </w:p>
    <w:p>
      <w:pPr>
        <w:pStyle w:val="BookText"/>
        <w:rPr/>
      </w:pPr>
      <w:r>
        <w:rPr>
          <w:rFonts w:ascii="IRNazanin" w:hAnsi="IRNazanin" w:eastAsia="IRNazanin"/>
          <w:color w:val="111111"/>
          <w:sz w:val="28"/>
          <w:sz w:val="28"/>
          <w:szCs w:val="28"/>
          <w:rtl w:val="true"/>
          <w:lang w:bidi="fa-IR"/>
        </w:rPr>
        <w:t>قالت ألم تشربْ ألم أقل لکا</w:t>
      </w:r>
    </w:p>
    <w:p>
      <w:pPr>
        <w:pStyle w:val="BookText"/>
        <w:rPr/>
      </w:pPr>
      <w:r>
        <w:rPr>
          <w:rFonts w:ascii="IRNazanin" w:hAnsi="IRNazanin" w:eastAsia="IRNazanin"/>
          <w:color w:val="111111"/>
          <w:sz w:val="28"/>
          <w:sz w:val="28"/>
          <w:szCs w:val="28"/>
          <w:rtl w:val="true"/>
          <w:lang w:bidi="fa-IR"/>
        </w:rPr>
        <w:t>عن بابی قم ولتقصدنَّ أهلکا</w:t>
      </w:r>
    </w:p>
    <w:p>
      <w:pPr>
        <w:pStyle w:val="BookText"/>
        <w:rPr/>
      </w:pPr>
      <w:r>
        <w:rPr>
          <w:rFonts w:ascii="IRNazanin" w:hAnsi="IRNazanin" w:eastAsia="IRNazanin"/>
          <w:color w:val="111111"/>
          <w:sz w:val="28"/>
          <w:sz w:val="28"/>
          <w:szCs w:val="28"/>
          <w:rtl w:val="true"/>
          <w:lang w:bidi="fa-IR"/>
        </w:rPr>
        <w:t>فلا أجیز المکث قم عن بابی</w:t>
      </w:r>
    </w:p>
    <w:p>
      <w:pPr>
        <w:pStyle w:val="BookText"/>
        <w:rPr/>
      </w:pPr>
      <w:r>
        <w:rPr>
          <w:rFonts w:ascii="Amiri" w:hAnsi="Amiri" w:eastAsia="Amiri" w:cs="Amiri"/>
          <w:color w:val="111111"/>
          <w:sz w:val="28"/>
          <w:sz w:val="28"/>
          <w:szCs w:val="28"/>
          <w:rtl w:val="true"/>
          <w:lang w:bidi="ar-SA"/>
        </w:rPr>
        <w:t>عجّل إلی أهلک بالذهابِ</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أهلَ عندی</w:t>
      </w:r>
    </w:p>
    <w:p>
      <w:pPr>
        <w:pStyle w:val="BookText"/>
        <w:rPr/>
      </w:pPr>
      <w:r>
        <w:rPr>
          <w:rFonts w:ascii="Amiri" w:hAnsi="Amiri" w:eastAsia="Amiri" w:cs="Amiri"/>
          <w:color w:val="111111"/>
          <w:sz w:val="28"/>
          <w:sz w:val="28"/>
          <w:szCs w:val="28"/>
          <w:rtl w:val="true"/>
          <w:lang w:bidi="ar-SA"/>
        </w:rPr>
        <w:t>قد بَعُدَ عنِّیَ أهلُ وُدّی</w:t>
      </w:r>
    </w:p>
    <w:p>
      <w:pPr>
        <w:pStyle w:val="BookText"/>
        <w:rPr/>
      </w:pPr>
      <w:r>
        <w:rPr>
          <w:rFonts w:ascii="Amiri" w:hAnsi="Amiri" w:eastAsia="Amiri" w:cs="Amiri"/>
          <w:color w:val="111111"/>
          <w:sz w:val="28"/>
          <w:sz w:val="28"/>
          <w:szCs w:val="28"/>
          <w:rtl w:val="true"/>
          <w:lang w:bidi="ar-SA"/>
        </w:rPr>
        <w:t>فلیس لی فی مصْرِکم عشیره</w:t>
      </w:r>
    </w:p>
    <w:p>
      <w:pPr>
        <w:pStyle w:val="BookText"/>
        <w:rPr/>
      </w:pPr>
      <w:r>
        <w:rPr>
          <w:rFonts w:ascii="IRNazanin" w:hAnsi="IRNazanin" w:eastAsia="IRNazanin"/>
          <w:color w:val="111111"/>
          <w:sz w:val="28"/>
          <w:sz w:val="28"/>
          <w:szCs w:val="28"/>
          <w:rtl w:val="true"/>
          <w:lang w:bidi="fa-IR"/>
        </w:rPr>
        <w:t>لا ناصر أبلی لها السریرة</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یا أمة الله أقول هل لکِ</w:t>
      </w:r>
    </w:p>
    <w:p>
      <w:pPr>
        <w:pStyle w:val="BookText"/>
        <w:rPr/>
      </w:pPr>
      <w:r>
        <w:rPr>
          <w:rFonts w:ascii="Amiri" w:hAnsi="Amiri" w:eastAsia="Amiri" w:cs="Amiri"/>
          <w:color w:val="111111"/>
          <w:sz w:val="28"/>
          <w:sz w:val="28"/>
          <w:szCs w:val="28"/>
          <w:rtl w:val="true"/>
          <w:lang w:bidi="ar-SA"/>
        </w:rPr>
        <w:t>أجر غداً أنجیتک من مهلکِ</w:t>
      </w:r>
    </w:p>
    <w:p>
      <w:pPr>
        <w:pStyle w:val="BookText"/>
        <w:rPr/>
      </w:pPr>
      <w:r>
        <w:rPr>
          <w:rFonts w:ascii="Amiri" w:hAnsi="Amiri" w:eastAsia="Amiri" w:cs="Amiri"/>
          <w:color w:val="111111"/>
          <w:sz w:val="28"/>
          <w:sz w:val="28"/>
          <w:szCs w:val="28"/>
          <w:rtl w:val="true"/>
          <w:lang w:bidi="ar-SA"/>
        </w:rPr>
        <w:t>قالت له یا هذا قُلْ من أنتَ؟</w:t>
      </w:r>
    </w:p>
    <w:p>
      <w:pPr>
        <w:pStyle w:val="BookText"/>
        <w:rPr/>
      </w:pPr>
      <w:r>
        <w:rPr>
          <w:rFonts w:ascii="IRNazanin" w:hAnsi="IRNazanin" w:eastAsia="IRNazanin"/>
          <w:color w:val="111111"/>
          <w:sz w:val="28"/>
          <w:sz w:val="28"/>
          <w:szCs w:val="28"/>
          <w:rtl w:val="true"/>
          <w:lang w:bidi="fa-IR"/>
        </w:rPr>
        <w:t>لکی تکافئنی غداً من کنتَ؟</w:t>
      </w:r>
    </w:p>
    <w:p>
      <w:pPr>
        <w:pStyle w:val="BookText"/>
        <w:rPr/>
      </w:pPr>
      <w:r>
        <w:rPr>
          <w:rFonts w:ascii="IRNazanin" w:hAnsi="IRNazanin" w:eastAsia="IRNazanin"/>
          <w:color w:val="111111"/>
          <w:sz w:val="28"/>
          <w:sz w:val="28"/>
          <w:szCs w:val="28"/>
          <w:rtl w:val="true"/>
          <w:lang w:bidi="fa-IR"/>
        </w:rPr>
        <w:t>قال أنا إبن عقیل ــ مسلما ــ</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أنا الذی فی المصْرِ هذا ظُلِما</w:t>
      </w:r>
    </w:p>
    <w:p>
      <w:pPr>
        <w:pStyle w:val="BookText"/>
        <w:rPr/>
      </w:pPr>
      <w:r>
        <w:rPr>
          <w:rFonts w:ascii="IRNazanin" w:hAnsi="IRNazanin" w:eastAsia="IRNazanin"/>
          <w:color w:val="111111"/>
          <w:sz w:val="28"/>
          <w:sz w:val="28"/>
          <w:szCs w:val="28"/>
          <w:rtl w:val="true"/>
          <w:lang w:bidi="fa-IR"/>
        </w:rPr>
        <w:t>قالت له ادخل أنت نعم الضیفُ</w:t>
      </w:r>
    </w:p>
    <w:p>
      <w:pPr>
        <w:pStyle w:val="BookText"/>
        <w:rPr/>
      </w:pPr>
      <w:r>
        <w:rPr>
          <w:rFonts w:ascii="IRNazanin" w:hAnsi="IRNazanin" w:eastAsia="IRNazanin"/>
          <w:color w:val="111111"/>
          <w:sz w:val="28"/>
          <w:sz w:val="28"/>
          <w:szCs w:val="28"/>
          <w:rtl w:val="true"/>
          <w:lang w:bidi="fa-IR"/>
        </w:rPr>
        <w:t>لا نالک الیوم لدی حیفُ</w:t>
      </w:r>
    </w:p>
    <w:p>
      <w:pPr>
        <w:pStyle w:val="BookText"/>
        <w:rPr/>
      </w:pPr>
      <w:r>
        <w:rPr>
          <w:rFonts w:ascii="IRNazanin" w:hAnsi="IRNazanin" w:eastAsia="IRNazanin"/>
          <w:color w:val="111111"/>
          <w:sz w:val="28"/>
          <w:sz w:val="28"/>
          <w:szCs w:val="28"/>
          <w:rtl w:val="true"/>
          <w:lang w:bidi="fa-IR"/>
        </w:rPr>
        <w:t>فأدخلته منزلاً فی دارها</w:t>
      </w:r>
    </w:p>
    <w:p>
      <w:pPr>
        <w:pStyle w:val="BookText"/>
        <w:rPr/>
      </w:pPr>
      <w:r>
        <w:rPr>
          <w:rFonts w:ascii="IRNazanin" w:hAnsi="IRNazanin" w:eastAsia="IRNazanin"/>
          <w:color w:val="111111"/>
          <w:sz w:val="28"/>
          <w:sz w:val="28"/>
          <w:szCs w:val="28"/>
          <w:rtl w:val="true"/>
          <w:lang w:bidi="fa-IR"/>
        </w:rPr>
        <w:t>وأسدلت علیه من ستارها</w:t>
      </w:r>
    </w:p>
    <w:p>
      <w:pPr>
        <w:pStyle w:val="BookText"/>
        <w:rPr/>
      </w:pPr>
      <w:r>
        <w:rPr>
          <w:rFonts w:ascii="IRNazanin" w:hAnsi="IRNazanin" w:eastAsia="IRNazanin"/>
          <w:color w:val="111111"/>
          <w:sz w:val="28"/>
          <w:sz w:val="28"/>
          <w:szCs w:val="28"/>
          <w:rtl w:val="true"/>
          <w:lang w:bidi="fa-IR"/>
        </w:rPr>
        <w:t>وقدمت له العشاء فامتنع</w:t>
      </w:r>
    </w:p>
    <w:p>
      <w:pPr>
        <w:pStyle w:val="BookText"/>
        <w:rPr/>
      </w:pPr>
      <w:r>
        <w:rPr>
          <w:rFonts w:ascii="IRNazanin" w:hAnsi="IRNazanin" w:eastAsia="IRNazanin"/>
          <w:color w:val="111111"/>
          <w:sz w:val="28"/>
          <w:sz w:val="28"/>
          <w:szCs w:val="28"/>
          <w:rtl w:val="true"/>
          <w:lang w:bidi="fa-IR"/>
        </w:rPr>
        <w:t>وبالصلاة بعد ذاک قد شرع</w:t>
      </w:r>
    </w:p>
    <w:p>
      <w:pPr>
        <w:pStyle w:val="BookText"/>
        <w:rPr/>
      </w:pPr>
      <w:r>
        <w:rPr>
          <w:rFonts w:ascii="IRNazanin" w:hAnsi="IRNazanin" w:eastAsia="IRNazanin"/>
          <w:color w:val="111111"/>
          <w:sz w:val="28"/>
          <w:sz w:val="28"/>
          <w:szCs w:val="28"/>
          <w:rtl w:val="true"/>
          <w:lang w:bidi="fa-IR"/>
        </w:rPr>
        <w:t>وعندما جاء إلی الدار ابنُها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رابَه لمّا رآها شأنُها</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إذ تکثر الخروج والدخولا</w:t>
      </w:r>
    </w:p>
    <w:p>
      <w:pPr>
        <w:pStyle w:val="BookText"/>
        <w:rPr/>
      </w:pPr>
      <w:r>
        <w:rPr>
          <w:rFonts w:ascii="IRNazanin" w:hAnsi="IRNazanin" w:eastAsia="IRNazanin"/>
          <w:color w:val="111111"/>
          <w:sz w:val="28"/>
          <w:sz w:val="28"/>
          <w:szCs w:val="28"/>
          <w:rtl w:val="true"/>
          <w:lang w:bidi="fa-IR"/>
        </w:rPr>
        <w:t>صار لأجل ذلک سؤولا</w:t>
      </w:r>
    </w:p>
    <w:p>
      <w:pPr>
        <w:pStyle w:val="BookText"/>
        <w:rPr/>
      </w:pPr>
      <w:r>
        <w:rPr>
          <w:rFonts w:ascii="IRNazanin" w:hAnsi="IRNazanin" w:eastAsia="IRNazanin"/>
          <w:color w:val="111111"/>
          <w:sz w:val="28"/>
          <w:sz w:val="28"/>
          <w:szCs w:val="28"/>
          <w:rtl w:val="true"/>
          <w:lang w:bidi="fa-IR"/>
        </w:rPr>
        <w:t>فقال یا أماه ما الذی جری</w:t>
      </w:r>
    </w:p>
    <w:p>
      <w:pPr>
        <w:pStyle w:val="BookText"/>
        <w:rPr/>
      </w:pPr>
      <w:r>
        <w:rPr>
          <w:rFonts w:ascii="Amiri" w:hAnsi="Amiri" w:eastAsia="Amiri" w:cs="Amiri"/>
          <w:color w:val="111111"/>
          <w:sz w:val="28"/>
          <w:sz w:val="28"/>
          <w:szCs w:val="28"/>
          <w:rtl w:val="true"/>
          <w:lang w:bidi="ar-SA"/>
        </w:rPr>
        <w:t>فی دارنا هل ثمَّة أمرٌ طرا</w:t>
      </w:r>
    </w:p>
    <w:p>
      <w:pPr>
        <w:pStyle w:val="BookText"/>
        <w:rPr/>
      </w:pPr>
      <w:r>
        <w:rPr>
          <w:rFonts w:ascii="IRNazanin" w:hAnsi="IRNazanin" w:eastAsia="IRNazanin"/>
          <w:color w:val="111111"/>
          <w:sz w:val="28"/>
          <w:sz w:val="28"/>
          <w:szCs w:val="28"/>
          <w:rtl w:val="true"/>
          <w:lang w:bidi="fa-IR"/>
        </w:rPr>
        <w:t>فإن شأنک غدا مریبا</w:t>
      </w:r>
    </w:p>
    <w:p>
      <w:pPr>
        <w:pStyle w:val="BookText"/>
        <w:rPr/>
      </w:pPr>
      <w:r>
        <w:rPr>
          <w:rFonts w:ascii="IRNazanin" w:hAnsi="IRNazanin" w:eastAsia="IRNazanin"/>
          <w:color w:val="111111"/>
          <w:sz w:val="28"/>
          <w:sz w:val="28"/>
          <w:szCs w:val="28"/>
          <w:rtl w:val="true"/>
          <w:lang w:bidi="fa-IR"/>
        </w:rPr>
        <w:t>بدا بعینی جداً غریبا</w:t>
      </w:r>
    </w:p>
    <w:p>
      <w:pPr>
        <w:pStyle w:val="BookText"/>
        <w:rPr/>
      </w:pPr>
      <w:r>
        <w:rPr>
          <w:rFonts w:ascii="IRNazanin" w:hAnsi="IRNazanin" w:eastAsia="IRNazanin"/>
          <w:color w:val="111111"/>
          <w:sz w:val="28"/>
          <w:sz w:val="28"/>
          <w:szCs w:val="28"/>
          <w:rtl w:val="true"/>
          <w:lang w:bidi="fa-IR"/>
        </w:rPr>
        <w:t>قالت له یا ولدی لا تسأل</w:t>
      </w:r>
    </w:p>
    <w:p>
      <w:pPr>
        <w:pStyle w:val="BookText"/>
        <w:rPr/>
      </w:pPr>
      <w:r>
        <w:rPr>
          <w:rFonts w:ascii="IRNazanin" w:hAnsi="IRNazanin" w:eastAsia="IRNazanin"/>
          <w:color w:val="111111"/>
          <w:sz w:val="28"/>
          <w:sz w:val="28"/>
          <w:szCs w:val="28"/>
          <w:rtl w:val="true"/>
          <w:lang w:bidi="fa-IR"/>
        </w:rPr>
        <w:t>ذا لیس شأنک لسانک اعقل</w:t>
      </w:r>
    </w:p>
    <w:p>
      <w:pPr>
        <w:pStyle w:val="BookText"/>
        <w:rPr/>
      </w:pPr>
      <w:r>
        <w:rPr>
          <w:rFonts w:ascii="Amiri" w:hAnsi="Amiri" w:eastAsia="Amiri" w:cs="Amiri"/>
          <w:color w:val="111111"/>
          <w:sz w:val="28"/>
          <w:sz w:val="28"/>
          <w:szCs w:val="28"/>
          <w:rtl w:val="true"/>
          <w:lang w:bidi="ar-SA"/>
        </w:rPr>
        <w:t>قالت له بُنیّ لا تکلِّم</w:t>
      </w:r>
    </w:p>
    <w:p>
      <w:pPr>
        <w:pStyle w:val="BookText"/>
        <w:rPr/>
      </w:pPr>
      <w:r>
        <w:rPr>
          <w:rFonts w:ascii="IRNazanin" w:hAnsi="IRNazanin" w:eastAsia="IRNazanin"/>
          <w:color w:val="111111"/>
          <w:sz w:val="28"/>
          <w:sz w:val="28"/>
          <w:szCs w:val="28"/>
          <w:rtl w:val="true"/>
          <w:lang w:bidi="fa-IR"/>
        </w:rPr>
        <w:t>الناس إنْ أخبرتک هل تفهم؟</w:t>
      </w:r>
    </w:p>
    <w:p>
      <w:pPr>
        <w:pStyle w:val="BookText"/>
        <w:rPr/>
      </w:pPr>
      <w:r>
        <w:rPr>
          <w:rFonts w:ascii="IRNazanin" w:hAnsi="IRNazanin" w:eastAsia="IRNazanin"/>
          <w:color w:val="111111"/>
          <w:sz w:val="28"/>
          <w:sz w:val="28"/>
          <w:szCs w:val="28"/>
          <w:rtl w:val="true"/>
          <w:lang w:bidi="fa-IR"/>
        </w:rPr>
        <w:t>فأخبرته بعدما قد أقسما</w:t>
      </w:r>
    </w:p>
    <w:p>
      <w:pPr>
        <w:pStyle w:val="BookText"/>
        <w:rPr/>
      </w:pPr>
      <w:r>
        <w:rPr>
          <w:rFonts w:ascii="Amiri" w:hAnsi="Amiri" w:eastAsia="Amiri" w:cs="Amiri"/>
          <w:color w:val="111111"/>
          <w:sz w:val="28"/>
          <w:sz w:val="28"/>
          <w:szCs w:val="28"/>
          <w:rtl w:val="true"/>
          <w:lang w:bidi="ar-SA"/>
        </w:rPr>
        <w:t>قالت بنیَّ إنّ عندی مسلما</w:t>
      </w:r>
    </w:p>
    <w:p>
      <w:pPr>
        <w:pStyle w:val="BookText"/>
        <w:rPr/>
      </w:pPr>
      <w:r>
        <w:rPr>
          <w:rFonts w:ascii="IRNazanin" w:hAnsi="IRNazanin" w:eastAsia="IRNazanin"/>
          <w:color w:val="111111"/>
          <w:sz w:val="28"/>
          <w:sz w:val="28"/>
          <w:szCs w:val="28"/>
          <w:rtl w:val="true"/>
          <w:lang w:bidi="fa-IR"/>
        </w:rPr>
        <w:t>فاضطجع فی داره وقد سکت</w:t>
      </w:r>
    </w:p>
    <w:p>
      <w:pPr>
        <w:pStyle w:val="BookText"/>
        <w:rPr/>
      </w:pPr>
      <w:r>
        <w:rPr>
          <w:rFonts w:ascii="IRNazanin" w:hAnsi="IRNazanin" w:eastAsia="IRNazanin"/>
          <w:color w:val="111111"/>
          <w:sz w:val="28"/>
          <w:sz w:val="28"/>
          <w:szCs w:val="28"/>
          <w:rtl w:val="true"/>
          <w:lang w:bidi="fa-IR"/>
        </w:rPr>
        <w:t>لیلته تلک إلی أن انجلت</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بن شهر آشوب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الجوزی فی مقتله مختصرا،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طاووس فی مقتله مختصرا، راجع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أبو حنیفة الدینوری فی مقتله مختصرا،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المفید فی مقتله فی الإرشاد،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مقتله فی إعلام الوری،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وغابَ عن سمعِ عبیدٍ مسلمُ</w:t>
      </w:r>
    </w:p>
    <w:p>
      <w:pPr>
        <w:pStyle w:val="BookText"/>
        <w:rPr/>
      </w:pPr>
      <w:r>
        <w:rPr>
          <w:rFonts w:ascii="IRNazanin" w:hAnsi="IRNazanin" w:eastAsia="IRNazanin"/>
          <w:color w:val="111111"/>
          <w:sz w:val="28"/>
          <w:sz w:val="28"/>
          <w:szCs w:val="28"/>
          <w:rtl w:val="true"/>
          <w:lang w:bidi="fa-IR"/>
        </w:rPr>
        <w:t>حتی الوشاة به لمّا یعلموا</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أما بعد فإن ابن عقیل السفیه الجاهل قد أتی ما قد رأیتم من الخلاف والشقاق فبرئت ذمة الله من رجل وجدناه فی داره ومن جاء به فله دیته اتقوا الله عباد الله والزموا طاعتکم وبیعتکم ولا تجعلوا علی أنفسکم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لأصحابه قوموا أشرفوا</w:t>
      </w:r>
    </w:p>
    <w:p>
      <w:pPr>
        <w:pStyle w:val="BookText"/>
        <w:rPr/>
      </w:pPr>
      <w:r>
        <w:rPr>
          <w:rFonts w:ascii="IRNazanin" w:hAnsi="IRNazanin" w:eastAsia="IRNazanin"/>
          <w:color w:val="111111"/>
          <w:sz w:val="28"/>
          <w:sz w:val="28"/>
          <w:szCs w:val="28"/>
          <w:rtl w:val="true"/>
          <w:lang w:bidi="fa-IR"/>
        </w:rPr>
        <w:t>علی ظلال المسجد واستشرفوا</w:t>
      </w:r>
    </w:p>
    <w:p>
      <w:pPr>
        <w:pStyle w:val="BookText"/>
        <w:rPr/>
      </w:pPr>
      <w:r>
        <w:rPr>
          <w:rFonts w:ascii="IRNazanin" w:hAnsi="IRNazanin" w:eastAsia="IRNazanin"/>
          <w:color w:val="111111"/>
          <w:sz w:val="28"/>
          <w:sz w:val="28"/>
          <w:szCs w:val="28"/>
          <w:rtl w:val="true"/>
          <w:lang w:bidi="fa-IR"/>
        </w:rPr>
        <w:t>ترون جمع مسلم لعلکم</w:t>
      </w:r>
    </w:p>
    <w:p>
      <w:pPr>
        <w:pStyle w:val="BookText"/>
        <w:rPr/>
      </w:pPr>
      <w:r>
        <w:rPr>
          <w:rFonts w:ascii="IRNazanin" w:hAnsi="IRNazanin" w:eastAsia="IRNazanin"/>
          <w:color w:val="111111"/>
          <w:sz w:val="28"/>
          <w:sz w:val="28"/>
          <w:szCs w:val="28"/>
          <w:rtl w:val="true"/>
          <w:lang w:bidi="fa-IR"/>
        </w:rPr>
        <w:t>أخاف فخاً نصبوا فیه لکم</w:t>
      </w:r>
    </w:p>
    <w:p>
      <w:pPr>
        <w:pStyle w:val="BookText"/>
        <w:rPr/>
      </w:pPr>
      <w:r>
        <w:rPr>
          <w:rFonts w:ascii="IRNazanin" w:hAnsi="IRNazanin" w:eastAsia="IRNazanin"/>
          <w:color w:val="111111"/>
          <w:sz w:val="28"/>
          <w:sz w:val="28"/>
          <w:szCs w:val="28"/>
          <w:rtl w:val="true"/>
          <w:lang w:bidi="fa-IR"/>
        </w:rPr>
        <w:t>فانزلوا الضیاء بالحبالِ</w:t>
      </w:r>
    </w:p>
    <w:p>
      <w:pPr>
        <w:pStyle w:val="BookText"/>
        <w:rPr/>
      </w:pPr>
      <w:r>
        <w:rPr>
          <w:rFonts w:ascii="Amiri" w:hAnsi="Amiri" w:eastAsia="Amiri" w:cs="Amiri"/>
          <w:color w:val="111111"/>
          <w:sz w:val="28"/>
          <w:sz w:val="28"/>
          <w:szCs w:val="28"/>
          <w:rtl w:val="true"/>
          <w:lang w:bidi="ar-SA"/>
        </w:rPr>
        <w:t>من شُعلِ النار إلی الظلالِ</w:t>
      </w:r>
    </w:p>
    <w:p>
      <w:pPr>
        <w:pStyle w:val="BookText"/>
        <w:rPr/>
      </w:pPr>
      <w:r>
        <w:rPr>
          <w:rFonts w:ascii="IRNazanin" w:hAnsi="IRNazanin" w:eastAsia="IRNazanin"/>
          <w:color w:val="111111"/>
          <w:sz w:val="28"/>
          <w:sz w:val="28"/>
          <w:szCs w:val="28"/>
          <w:rtl w:val="true"/>
          <w:lang w:bidi="fa-IR"/>
        </w:rPr>
        <w:t>لعلهم یرون فیها واحدا</w:t>
      </w:r>
    </w:p>
    <w:p>
      <w:pPr>
        <w:pStyle w:val="BookText"/>
        <w:rPr/>
      </w:pPr>
      <w:r>
        <w:rPr>
          <w:rFonts w:ascii="IRNazanin" w:hAnsi="IRNazanin" w:eastAsia="IRNazanin"/>
          <w:color w:val="111111"/>
          <w:sz w:val="28"/>
          <w:sz w:val="28"/>
          <w:szCs w:val="28"/>
          <w:rtl w:val="true"/>
          <w:lang w:bidi="fa-IR"/>
        </w:rPr>
        <w:t>من صحب مسلم یکون کائداً</w:t>
      </w:r>
    </w:p>
    <w:p>
      <w:pPr>
        <w:pStyle w:val="BookText"/>
        <w:rPr/>
      </w:pPr>
      <w:r>
        <w:rPr>
          <w:rFonts w:ascii="IRNazanin" w:hAnsi="IRNazanin" w:eastAsia="IRNazanin"/>
          <w:color w:val="111111"/>
          <w:sz w:val="28"/>
          <w:sz w:val="28"/>
          <w:szCs w:val="28"/>
          <w:rtl w:val="true"/>
          <w:lang w:bidi="fa-IR"/>
        </w:rPr>
        <w:t>أضاءوا فی الظلال فی أقصاها</w:t>
      </w:r>
    </w:p>
    <w:p>
      <w:pPr>
        <w:pStyle w:val="BookText"/>
        <w:rPr/>
      </w:pPr>
      <w:r>
        <w:rPr>
          <w:rFonts w:ascii="IRNazanin" w:hAnsi="IRNazanin" w:eastAsia="IRNazanin"/>
          <w:color w:val="111111"/>
          <w:sz w:val="28"/>
          <w:sz w:val="28"/>
          <w:szCs w:val="28"/>
          <w:rtl w:val="true"/>
          <w:lang w:bidi="fa-IR"/>
        </w:rPr>
        <w:t>أوسطها کذاک فی أدناها</w:t>
      </w:r>
    </w:p>
    <w:p>
      <w:pPr>
        <w:pStyle w:val="BookText"/>
        <w:rPr/>
      </w:pPr>
      <w:r>
        <w:rPr>
          <w:rFonts w:ascii="IRNazanin" w:hAnsi="IRNazanin" w:eastAsia="IRNazanin"/>
          <w:color w:val="111111"/>
          <w:sz w:val="28"/>
          <w:sz w:val="28"/>
          <w:szCs w:val="28"/>
          <w:rtl w:val="true"/>
          <w:lang w:bidi="fa-IR"/>
        </w:rPr>
        <w:t>وقال فلتنادِ یا بن نافع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الناس فلیجتمعوا فی الجامع</w:t>
      </w:r>
    </w:p>
    <w:p>
      <w:pPr>
        <w:pStyle w:val="BookText"/>
        <w:rPr/>
      </w:pPr>
      <w:r>
        <w:rPr>
          <w:rFonts w:ascii="IRNazanin" w:hAnsi="IRNazanin" w:eastAsia="IRNazanin"/>
          <w:color w:val="111111"/>
          <w:sz w:val="28"/>
          <w:sz w:val="28"/>
          <w:szCs w:val="28"/>
          <w:rtl w:val="true"/>
          <w:lang w:bidi="fa-IR"/>
        </w:rPr>
        <w:t>ومن أبی منه ستُبَری الذمة</w:t>
      </w:r>
    </w:p>
    <w:p>
      <w:pPr>
        <w:pStyle w:val="BookText"/>
        <w:rPr/>
      </w:pPr>
      <w:r>
        <w:rPr>
          <w:rFonts w:ascii="IRNazanin" w:hAnsi="IRNazanin" w:eastAsia="IRNazanin"/>
          <w:color w:val="111111"/>
          <w:sz w:val="28"/>
          <w:sz w:val="28"/>
          <w:szCs w:val="28"/>
          <w:rtl w:val="true"/>
          <w:lang w:bidi="fa-IR"/>
        </w:rPr>
        <w:t>وکان ذلک قبیل الظُلمة</w:t>
      </w:r>
    </w:p>
    <w:p>
      <w:pPr>
        <w:pStyle w:val="BookText"/>
        <w:rPr/>
      </w:pPr>
      <w:r>
        <w:rPr>
          <w:rFonts w:ascii="IRNazanin" w:hAnsi="IRNazanin" w:eastAsia="IRNazanin"/>
          <w:color w:val="111111"/>
          <w:sz w:val="28"/>
          <w:sz w:val="28"/>
          <w:szCs w:val="28"/>
          <w:rtl w:val="true"/>
          <w:lang w:bidi="fa-IR"/>
        </w:rPr>
        <w:t>وما مضی من ذاک إلاّ ساعة</w:t>
      </w:r>
    </w:p>
    <w:p>
      <w:pPr>
        <w:pStyle w:val="BookText"/>
        <w:rPr/>
      </w:pPr>
      <w:r>
        <w:rPr>
          <w:rFonts w:ascii="IRNazanin" w:hAnsi="IRNazanin" w:eastAsia="IRNazanin"/>
          <w:color w:val="111111"/>
          <w:sz w:val="28"/>
          <w:sz w:val="28"/>
          <w:szCs w:val="28"/>
          <w:rtl w:val="true"/>
          <w:lang w:bidi="fa-IR"/>
        </w:rPr>
        <w:t>إلاّ وقد نودی بالجماعة</w:t>
      </w:r>
    </w:p>
    <w:p>
      <w:pPr>
        <w:pStyle w:val="BookText"/>
        <w:rPr/>
      </w:pPr>
      <w:r>
        <w:rPr>
          <w:rFonts w:ascii="IRNazanin" w:hAnsi="IRNazanin" w:eastAsia="IRNazanin"/>
          <w:color w:val="111111"/>
          <w:sz w:val="28"/>
          <w:sz w:val="28"/>
          <w:szCs w:val="28"/>
          <w:rtl w:val="true"/>
          <w:lang w:bidi="fa-IR"/>
        </w:rPr>
        <w:t>قال الحصین یا أمیر إحترس</w:t>
      </w:r>
    </w:p>
    <w:p>
      <w:pPr>
        <w:pStyle w:val="BookText"/>
        <w:rPr/>
      </w:pPr>
      <w:r>
        <w:rPr>
          <w:rFonts w:ascii="IRNazanin" w:hAnsi="IRNazanin" w:eastAsia="IRNazanin"/>
          <w:color w:val="111111"/>
          <w:sz w:val="28"/>
          <w:sz w:val="28"/>
          <w:szCs w:val="28"/>
          <w:rtl w:val="true"/>
          <w:lang w:bidi="fa-IR"/>
        </w:rPr>
        <w:t>أخاف من یغتالک فینا یُدس</w:t>
      </w:r>
    </w:p>
    <w:p>
      <w:pPr>
        <w:pStyle w:val="BookText"/>
        <w:rPr/>
      </w:pPr>
      <w:r>
        <w:rPr>
          <w:rFonts w:ascii="IRNazanin" w:hAnsi="IRNazanin" w:eastAsia="IRNazanin"/>
          <w:color w:val="111111"/>
          <w:sz w:val="28"/>
          <w:sz w:val="28"/>
          <w:szCs w:val="28"/>
          <w:rtl w:val="true"/>
          <w:lang w:bidi="fa-IR"/>
        </w:rPr>
        <w:t>أنصح لو فی قصرک تصلی</w:t>
      </w:r>
    </w:p>
    <w:p>
      <w:pPr>
        <w:pStyle w:val="BookText"/>
        <w:rPr/>
      </w:pPr>
      <w:r>
        <w:rPr>
          <w:rFonts w:ascii="IRNazanin" w:hAnsi="IRNazanin" w:eastAsia="IRNazanin"/>
          <w:color w:val="111111"/>
          <w:sz w:val="28"/>
          <w:sz w:val="28"/>
          <w:szCs w:val="28"/>
          <w:rtl w:val="true"/>
          <w:lang w:bidi="fa-IR"/>
        </w:rPr>
        <w:t>وغیرک دع فیهم یُصلی</w:t>
      </w:r>
    </w:p>
    <w:p>
      <w:pPr>
        <w:pStyle w:val="BookText"/>
        <w:rPr/>
      </w:pPr>
      <w:r>
        <w:rPr>
          <w:rFonts w:ascii="Amiri" w:hAnsi="Amiri" w:eastAsia="Amiri" w:cs="Amiri"/>
          <w:color w:val="111111"/>
          <w:sz w:val="28"/>
          <w:sz w:val="28"/>
          <w:szCs w:val="28"/>
          <w:rtl w:val="true"/>
          <w:lang w:bidi="ar-SA"/>
        </w:rPr>
        <w:t>فقال مُرْ حراسی تبقَ حولی</w:t>
      </w:r>
    </w:p>
    <w:p>
      <w:pPr>
        <w:pStyle w:val="BookText"/>
        <w:rPr/>
      </w:pPr>
      <w:r>
        <w:rPr>
          <w:rFonts w:ascii="IRNazanin" w:hAnsi="IRNazanin" w:eastAsia="IRNazanin"/>
          <w:color w:val="111111"/>
          <w:sz w:val="28"/>
          <w:sz w:val="28"/>
          <w:szCs w:val="28"/>
          <w:rtl w:val="true"/>
          <w:lang w:bidi="fa-IR"/>
        </w:rPr>
        <w:t>وأنت دُر فیهم لکی أصلی</w:t>
      </w:r>
    </w:p>
    <w:p>
      <w:pPr>
        <w:pStyle w:val="BookText"/>
        <w:rPr/>
      </w:pPr>
      <w:r>
        <w:rPr>
          <w:rFonts w:ascii="IRNazanin" w:hAnsi="IRNazanin" w:eastAsia="IRNazanin"/>
          <w:color w:val="111111"/>
          <w:sz w:val="28"/>
          <w:sz w:val="28"/>
          <w:szCs w:val="28"/>
          <w:rtl w:val="true"/>
          <w:lang w:bidi="fa-IR"/>
        </w:rPr>
        <w:t>فقام فیهم یخطبُ الأمیر</w:t>
      </w:r>
    </w:p>
    <w:p>
      <w:pPr>
        <w:pStyle w:val="BookText"/>
        <w:rPr/>
      </w:pPr>
      <w:r>
        <w:rPr>
          <w:rFonts w:ascii="IRNazanin" w:hAnsi="IRNazanin" w:eastAsia="IRNazanin"/>
          <w:color w:val="111111"/>
          <w:sz w:val="28"/>
          <w:sz w:val="28"/>
          <w:szCs w:val="28"/>
          <w:rtl w:val="true"/>
          <w:lang w:bidi="fa-IR"/>
        </w:rPr>
        <w:t>وأبرق وأرعد الشرّیر</w:t>
      </w:r>
    </w:p>
    <w:p>
      <w:pPr>
        <w:pStyle w:val="BookText"/>
        <w:rPr/>
      </w:pPr>
      <w:r>
        <w:rPr>
          <w:rFonts w:ascii="IRNazanin" w:hAnsi="IRNazanin" w:eastAsia="IRNazanin"/>
          <w:color w:val="111111"/>
          <w:sz w:val="28"/>
          <w:sz w:val="28"/>
          <w:szCs w:val="28"/>
          <w:rtl w:val="true"/>
          <w:lang w:bidi="fa-IR"/>
        </w:rPr>
        <w:t>افتتح الکلام ثم شتما</w:t>
      </w:r>
    </w:p>
    <w:p>
      <w:pPr>
        <w:pStyle w:val="BookText"/>
        <w:rPr/>
      </w:pPr>
      <w:r>
        <w:rPr>
          <w:rFonts w:ascii="IRNazanin" w:hAnsi="IRNazanin" w:eastAsia="IRNazanin"/>
          <w:color w:val="111111"/>
          <w:sz w:val="28"/>
          <w:sz w:val="28"/>
          <w:szCs w:val="28"/>
          <w:rtl w:val="true"/>
          <w:lang w:bidi="fa-IR"/>
        </w:rPr>
        <w:t>ابن عقیل به أعنی مسلما</w:t>
      </w:r>
    </w:p>
    <w:p>
      <w:pPr>
        <w:pStyle w:val="BookText"/>
        <w:rPr/>
      </w:pPr>
      <w:r>
        <w:rPr>
          <w:rFonts w:ascii="IRNazanin" w:hAnsi="IRNazanin" w:eastAsia="IRNazanin"/>
          <w:color w:val="111111"/>
          <w:sz w:val="28"/>
          <w:sz w:val="28"/>
          <w:szCs w:val="28"/>
          <w:rtl w:val="true"/>
          <w:lang w:bidi="fa-IR"/>
        </w:rPr>
        <w:t>وقال فلتعلموا أن مسلما</w:t>
      </w:r>
    </w:p>
    <w:p>
      <w:pPr>
        <w:pStyle w:val="BookText"/>
        <w:rPr/>
      </w:pPr>
      <w:r>
        <w:rPr>
          <w:rFonts w:ascii="IRNazanin" w:hAnsi="IRNazanin" w:eastAsia="IRNazanin"/>
          <w:color w:val="111111"/>
          <w:sz w:val="28"/>
          <w:sz w:val="28"/>
          <w:szCs w:val="28"/>
          <w:rtl w:val="true"/>
          <w:lang w:bidi="fa-IR"/>
        </w:rPr>
        <w:t>أبدی الخلافَ والشقاق الأعظما</w:t>
      </w:r>
    </w:p>
    <w:p>
      <w:pPr>
        <w:pStyle w:val="BookText"/>
        <w:rPr/>
      </w:pPr>
      <w:r>
        <w:rPr>
          <w:rFonts w:ascii="IRNazanin" w:hAnsi="IRNazanin" w:eastAsia="IRNazanin"/>
          <w:color w:val="111111"/>
          <w:sz w:val="28"/>
          <w:sz w:val="28"/>
          <w:szCs w:val="28"/>
          <w:rtl w:val="true"/>
          <w:lang w:bidi="fa-IR"/>
        </w:rPr>
        <w:t>ومن أتی به له دیته</w:t>
      </w:r>
    </w:p>
    <w:p>
      <w:pPr>
        <w:pStyle w:val="BookText"/>
        <w:rPr/>
      </w:pPr>
      <w:r>
        <w:rPr>
          <w:rFonts w:ascii="Amiri" w:hAnsi="Amiri" w:eastAsia="Amiri" w:cs="Amiri"/>
          <w:color w:val="111111"/>
          <w:sz w:val="28"/>
          <w:sz w:val="28"/>
          <w:szCs w:val="28"/>
          <w:rtl w:val="true"/>
          <w:lang w:bidi="ar-SA"/>
        </w:rPr>
        <w:t>أکرمته فضّلته قرّبته</w:t>
      </w:r>
    </w:p>
    <w:p>
      <w:pPr>
        <w:pStyle w:val="BookText"/>
        <w:rPr/>
      </w:pPr>
      <w:r>
        <w:rPr>
          <w:rFonts w:ascii="IRNazanin" w:hAnsi="IRNazanin" w:eastAsia="IRNazanin"/>
          <w:color w:val="111111"/>
          <w:sz w:val="28"/>
          <w:sz w:val="28"/>
          <w:szCs w:val="28"/>
          <w:rtl w:val="true"/>
          <w:lang w:bidi="fa-IR"/>
        </w:rPr>
        <w:t>ولتتقوا الله عباد اللهِ</w:t>
      </w:r>
    </w:p>
    <w:p>
      <w:pPr>
        <w:pStyle w:val="BookText"/>
        <w:rPr/>
      </w:pPr>
      <w:r>
        <w:rPr>
          <w:rFonts w:ascii="IRNazanin" w:hAnsi="IRNazanin" w:eastAsia="IRNazanin"/>
          <w:color w:val="111111"/>
          <w:sz w:val="28"/>
          <w:sz w:val="28"/>
          <w:szCs w:val="28"/>
          <w:rtl w:val="true"/>
          <w:lang w:bidi="fa-IR"/>
        </w:rPr>
        <w:t>ولتحذروا إنی عبید اللهِ</w:t>
      </w:r>
    </w:p>
    <w:p>
      <w:pPr>
        <w:pStyle w:val="BookText"/>
        <w:rPr/>
      </w:pPr>
      <w:r>
        <w:rPr>
          <w:rFonts w:ascii="IRNazanin" w:hAnsi="IRNazanin" w:eastAsia="IRNazanin"/>
          <w:color w:val="111111"/>
          <w:sz w:val="28"/>
          <w:sz w:val="28"/>
          <w:szCs w:val="28"/>
          <w:rtl w:val="true"/>
          <w:lang w:bidi="fa-IR"/>
        </w:rPr>
        <w:t>أنصحکم أن تلزموا طاعتکم</w:t>
      </w:r>
    </w:p>
    <w:p>
      <w:pPr>
        <w:pStyle w:val="BookText"/>
        <w:rPr/>
      </w:pPr>
      <w:r>
        <w:rPr>
          <w:rFonts w:ascii="IRNazanin" w:hAnsi="IRNazanin" w:eastAsia="IRNazanin"/>
          <w:color w:val="111111"/>
          <w:sz w:val="28"/>
          <w:sz w:val="28"/>
          <w:szCs w:val="28"/>
          <w:rtl w:val="true"/>
          <w:lang w:bidi="fa-IR"/>
        </w:rPr>
        <w:t>أنصحکم لا تنکثوا بیعتکم</w:t>
      </w:r>
    </w:p>
    <w:p>
      <w:pPr>
        <w:pStyle w:val="BookText"/>
        <w:rPr/>
      </w:pPr>
      <w:r>
        <w:rPr>
          <w:rFonts w:ascii="IRNazanin" w:hAnsi="IRNazanin" w:eastAsia="IRNazanin"/>
          <w:color w:val="111111"/>
          <w:sz w:val="28"/>
          <w:sz w:val="28"/>
          <w:szCs w:val="28"/>
          <w:rtl w:val="true"/>
          <w:lang w:bidi="fa-IR"/>
        </w:rPr>
        <w:t>لا تجعلوا علیکم سبیلا</w:t>
      </w:r>
    </w:p>
    <w:p>
      <w:pPr>
        <w:pStyle w:val="BookText"/>
        <w:rPr/>
      </w:pPr>
      <w:r>
        <w:rPr>
          <w:rFonts w:ascii="IRNazanin" w:hAnsi="IRNazanin" w:eastAsia="IRNazanin"/>
          <w:color w:val="111111"/>
          <w:sz w:val="28"/>
          <w:sz w:val="28"/>
          <w:szCs w:val="28"/>
          <w:rtl w:val="true"/>
          <w:lang w:bidi="fa-IR"/>
        </w:rPr>
        <w:t>کی لا یکون أحدٌ ذلیلا</w:t>
      </w:r>
    </w:p>
    <w:p>
      <w:pPr>
        <w:pStyle w:val="BookText"/>
        <w:rPr/>
      </w:pPr>
      <w:r>
        <w:rPr>
          <w:rFonts w:ascii="IRNazanin" w:hAnsi="IRNazanin" w:eastAsia="IRNazanin"/>
          <w:color w:val="111111"/>
          <w:sz w:val="28"/>
          <w:sz w:val="28"/>
          <w:szCs w:val="28"/>
          <w:rtl w:val="true"/>
          <w:lang w:bidi="fa-IR"/>
        </w:rPr>
        <w:t>ویا حصین ثکلتک أمک</w:t>
      </w:r>
    </w:p>
    <w:p>
      <w:pPr>
        <w:pStyle w:val="BookText"/>
        <w:rPr/>
      </w:pPr>
      <w:r>
        <w:rPr>
          <w:rFonts w:ascii="Amiri" w:hAnsi="Amiri" w:eastAsia="Amiri" w:cs="Amiri"/>
          <w:color w:val="111111"/>
          <w:sz w:val="28"/>
          <w:sz w:val="28"/>
          <w:szCs w:val="28"/>
          <w:rtl w:val="true"/>
          <w:lang w:bidi="ar-SA"/>
        </w:rPr>
        <w:t>ولاحَ عندی عیبُک وذمک</w:t>
      </w:r>
    </w:p>
    <w:p>
      <w:pPr>
        <w:pStyle w:val="BookText"/>
        <w:rPr/>
      </w:pPr>
      <w:r>
        <w:rPr>
          <w:rFonts w:ascii="Amiri" w:hAnsi="Amiri" w:eastAsia="Amiri" w:cs="Amiri"/>
          <w:color w:val="111111"/>
          <w:sz w:val="28"/>
          <w:sz w:val="28"/>
          <w:szCs w:val="28"/>
          <w:rtl w:val="true"/>
          <w:lang w:bidi="ar-SA"/>
        </w:rPr>
        <w:t>إنْ صاح باب سکةٍ من السکک</w:t>
      </w:r>
    </w:p>
    <w:p>
      <w:pPr>
        <w:pStyle w:val="BookText"/>
        <w:rPr/>
      </w:pPr>
      <w:r>
        <w:rPr>
          <w:rFonts w:ascii="Amiri" w:hAnsi="Amiri" w:eastAsia="Amiri" w:cs="Amiri"/>
          <w:color w:val="111111"/>
          <w:sz w:val="28"/>
          <w:sz w:val="28"/>
          <w:szCs w:val="28"/>
          <w:rtl w:val="true"/>
          <w:lang w:bidi="ar-SA"/>
        </w:rPr>
        <w:t>أوفَرّ مسلم ولم یکن هلک</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وجسْ خلال الدور ولتستبر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بیوت کوفان علیها إستجر</w:t>
      </w:r>
      <w:bookmarkStart w:id="244" w:name="pg2694_14451"/>
    </w:p>
    <w:p>
      <w:pPr>
        <w:pStyle w:val="BookText"/>
        <w:rPr/>
      </w:pPr>
      <w:bookmarkEnd w:id="244"/>
      <w:r>
        <w:rPr>
          <w:rFonts w:ascii="IRNazanin" w:hAnsi="IRNazanin" w:eastAsia="IRNazanin"/>
          <w:color w:val="111111"/>
          <w:sz w:val="28"/>
          <w:sz w:val="28"/>
          <w:szCs w:val="28"/>
          <w:rtl w:val="true"/>
          <w:lang w:bidi="fa-IR"/>
        </w:rPr>
        <w:t>وضعْ مراصداً بأفواه السکک</w:t>
      </w:r>
    </w:p>
    <w:p>
      <w:pPr>
        <w:pStyle w:val="BookText"/>
        <w:rPr/>
      </w:pPr>
      <w:r>
        <w:rPr>
          <w:rFonts w:ascii="Amiri" w:hAnsi="Amiri" w:eastAsia="Amiri" w:cs="Amiri"/>
          <w:color w:val="111111"/>
          <w:sz w:val="28"/>
          <w:sz w:val="28"/>
          <w:szCs w:val="28"/>
          <w:rtl w:val="true"/>
          <w:lang w:bidi="ar-SA"/>
        </w:rPr>
        <w:t>کی نعرف من مرَّ فیها وسلک</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وابن تمیمٍ الحصین کانا</w:t>
      </w:r>
    </w:p>
    <w:p>
      <w:pPr>
        <w:pStyle w:val="BookText"/>
        <w:rPr/>
      </w:pPr>
      <w:r>
        <w:rPr>
          <w:rFonts w:ascii="IRNazanin" w:hAnsi="IRNazanin" w:eastAsia="IRNazanin"/>
          <w:color w:val="111111"/>
          <w:sz w:val="28"/>
          <w:sz w:val="28"/>
          <w:szCs w:val="28"/>
          <w:rtl w:val="true"/>
          <w:lang w:bidi="fa-IR"/>
        </w:rPr>
        <w:t>علی جمیع الشرط سلطانا</w:t>
      </w:r>
    </w:p>
    <w:p>
      <w:pPr>
        <w:pStyle w:val="BookText"/>
        <w:rPr/>
      </w:pPr>
      <w:r>
        <w:rPr>
          <w:rFonts w:ascii="IRNazanin" w:hAnsi="IRNazanin" w:eastAsia="IRNazanin"/>
          <w:color w:val="111111"/>
          <w:sz w:val="28"/>
          <w:sz w:val="28"/>
          <w:szCs w:val="28"/>
          <w:rtl w:val="true"/>
          <w:lang w:bidi="fa-IR"/>
        </w:rPr>
        <w:t>وبعد ذاک ابن زیاد قد نزل</w:t>
      </w:r>
    </w:p>
    <w:p>
      <w:pPr>
        <w:pStyle w:val="BookText"/>
        <w:rPr/>
      </w:pPr>
      <w:r>
        <w:rPr>
          <w:rFonts w:ascii="IRNazanin" w:hAnsi="IRNazanin" w:eastAsia="IRNazanin"/>
          <w:color w:val="111111"/>
          <w:sz w:val="28"/>
          <w:sz w:val="28"/>
          <w:szCs w:val="28"/>
          <w:rtl w:val="true"/>
          <w:lang w:bidi="fa-IR"/>
        </w:rPr>
        <w:t>عن منبر المسجد للقصر دخل</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لابن الحریث عقد لواءا</w:t>
      </w:r>
    </w:p>
    <w:p>
      <w:pPr>
        <w:pStyle w:val="BookText"/>
        <w:rPr/>
      </w:pPr>
      <w:r>
        <w:rPr>
          <w:rFonts w:ascii="IRNazanin" w:hAnsi="IRNazanin" w:eastAsia="IRNazanin"/>
          <w:color w:val="111111"/>
          <w:sz w:val="28"/>
          <w:sz w:val="28"/>
          <w:szCs w:val="28"/>
          <w:rtl w:val="true"/>
          <w:lang w:bidi="fa-IR"/>
        </w:rPr>
        <w:t>فی الناس قد أمّره مساءا</w:t>
      </w:r>
    </w:p>
    <w:p>
      <w:pPr>
        <w:pStyle w:val="BookText"/>
        <w:rPr/>
      </w:pPr>
      <w:r>
        <w:rPr>
          <w:rFonts w:ascii="IRNazanin" w:hAnsi="IRNazanin" w:eastAsia="IRNazanin"/>
          <w:color w:val="111111"/>
          <w:sz w:val="28"/>
          <w:sz w:val="28"/>
          <w:szCs w:val="28"/>
          <w:rtl w:val="true"/>
          <w:lang w:bidi="fa-IR"/>
        </w:rPr>
        <w:t>وفی الصباح استأذن علیه</w:t>
      </w:r>
    </w:p>
    <w:p>
      <w:pPr>
        <w:pStyle w:val="BookText"/>
        <w:rPr/>
      </w:pPr>
      <w:r>
        <w:rPr>
          <w:rFonts w:ascii="IRNazanin" w:hAnsi="IRNazanin" w:eastAsia="IRNazanin"/>
          <w:color w:val="111111"/>
          <w:sz w:val="28"/>
          <w:sz w:val="28"/>
          <w:szCs w:val="28"/>
          <w:rtl w:val="true"/>
          <w:lang w:bidi="fa-IR"/>
        </w:rPr>
        <w:t>الناس ثم أدخلوا إلیه</w:t>
      </w:r>
    </w:p>
    <w:p>
      <w:pPr>
        <w:pStyle w:val="BookText"/>
        <w:rPr/>
      </w:pPr>
      <w:r>
        <w:rPr>
          <w:rFonts w:ascii="IRNazanin" w:hAnsi="IRNazanin" w:eastAsia="IRNazanin"/>
          <w:color w:val="111111"/>
          <w:sz w:val="28"/>
          <w:sz w:val="28"/>
          <w:szCs w:val="28"/>
          <w:rtl w:val="true"/>
          <w:lang w:bidi="fa-IR"/>
        </w:rPr>
        <w:t>ثم بلال بن أُسید الحضرمی</w:t>
      </w:r>
    </w:p>
    <w:p>
      <w:pPr>
        <w:pStyle w:val="BookText"/>
        <w:rPr/>
      </w:pPr>
      <w:r>
        <w:rPr>
          <w:rFonts w:ascii="IRNazanin" w:hAnsi="IRNazanin" w:eastAsia="IRNazanin"/>
          <w:color w:val="111111"/>
          <w:sz w:val="28"/>
          <w:sz w:val="28"/>
          <w:szCs w:val="28"/>
          <w:rtl w:val="true"/>
          <w:lang w:bidi="fa-IR"/>
        </w:rPr>
        <w:t>النذل الخائن واشی مسلمِ</w:t>
      </w:r>
    </w:p>
    <w:p>
      <w:pPr>
        <w:pStyle w:val="BookText"/>
        <w:rPr/>
      </w:pPr>
      <w:r>
        <w:rPr>
          <w:rFonts w:ascii="IRNazanin" w:hAnsi="IRNazanin" w:eastAsia="IRNazanin"/>
          <w:color w:val="111111"/>
          <w:sz w:val="28"/>
          <w:sz w:val="28"/>
          <w:szCs w:val="28"/>
          <w:rtl w:val="true"/>
          <w:lang w:bidi="fa-IR"/>
        </w:rPr>
        <w:t>مضی وأخبر حفید الأشعث</w:t>
      </w:r>
    </w:p>
    <w:p>
      <w:pPr>
        <w:pStyle w:val="BookText"/>
        <w:rPr/>
      </w:pPr>
      <w:r>
        <w:rPr>
          <w:rFonts w:ascii="IRNazanin" w:hAnsi="IRNazanin" w:eastAsia="IRNazanin"/>
          <w:color w:val="111111"/>
          <w:sz w:val="28"/>
          <w:sz w:val="28"/>
          <w:szCs w:val="28"/>
          <w:rtl w:val="true"/>
          <w:lang w:bidi="fa-IR"/>
        </w:rPr>
        <w:t>فأخبر أباه ابنَ الأشعث</w:t>
      </w:r>
    </w:p>
    <w:p>
      <w:pPr>
        <w:pStyle w:val="BookText"/>
        <w:rPr/>
      </w:pPr>
      <w:r>
        <w:rPr>
          <w:rFonts w:ascii="IRNazanin" w:hAnsi="IRNazanin" w:eastAsia="IRNazanin"/>
          <w:color w:val="111111"/>
          <w:sz w:val="28"/>
          <w:sz w:val="28"/>
          <w:szCs w:val="28"/>
          <w:rtl w:val="true"/>
          <w:lang w:bidi="fa-IR"/>
        </w:rPr>
        <w:t>فکلم أباه همساً سرا</w:t>
      </w:r>
    </w:p>
    <w:p>
      <w:pPr>
        <w:pStyle w:val="BookText"/>
        <w:rPr/>
      </w:pPr>
      <w:r>
        <w:rPr>
          <w:rFonts w:ascii="IRNazanin" w:hAnsi="IRNazanin" w:eastAsia="IRNazanin"/>
          <w:color w:val="111111"/>
          <w:sz w:val="28"/>
          <w:sz w:val="28"/>
          <w:szCs w:val="28"/>
          <w:rtl w:val="true"/>
          <w:lang w:bidi="fa-IR"/>
        </w:rPr>
        <w:t>قال أبوه عندها یا بشری</w:t>
      </w:r>
    </w:p>
    <w:p>
      <w:pPr>
        <w:pStyle w:val="BookText"/>
        <w:rPr/>
      </w:pPr>
      <w:r>
        <w:rPr>
          <w:rFonts w:ascii="IRNazanin" w:hAnsi="IRNazanin" w:eastAsia="IRNazanin"/>
          <w:color w:val="111111"/>
          <w:sz w:val="28"/>
          <w:sz w:val="28"/>
          <w:szCs w:val="28"/>
          <w:rtl w:val="true"/>
          <w:lang w:bidi="fa-IR"/>
        </w:rPr>
        <w:t>قال عبید فلتقم الساعة</w:t>
      </w:r>
    </w:p>
    <w:p>
      <w:pPr>
        <w:pStyle w:val="BookText"/>
        <w:rPr/>
      </w:pPr>
      <w:r>
        <w:rPr>
          <w:rFonts w:ascii="Amiri" w:hAnsi="Amiri" w:eastAsia="Amiri" w:cs="Amiri"/>
          <w:color w:val="111111"/>
          <w:sz w:val="28"/>
          <w:sz w:val="28"/>
          <w:szCs w:val="28"/>
          <w:rtl w:val="true"/>
          <w:lang w:bidi="ar-SA"/>
        </w:rPr>
        <w:t>وأئتِ بمسلمٍ بکلِّ طاعة</w:t>
      </w:r>
    </w:p>
    <w:p>
      <w:pPr>
        <w:pStyle w:val="Heading4"/>
        <w:numPr>
          <w:ilvl w:val="3"/>
          <w:numId w:val="1"/>
        </w:numPr>
        <w:rPr/>
      </w:pPr>
      <w:bookmarkStart w:id="245" w:name="__RefHeading___Toc950749_1395250215"/>
      <w:bookmarkStart w:id="246" w:name="_Toc89"/>
      <w:bookmarkEnd w:id="245"/>
      <w:r>
        <w:rPr>
          <w:rtl w:val="true"/>
        </w:rPr>
        <w:t>المعرکة</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مــضــــی ابن الأشعث إلیــــه        سبـعـون مـعْـه هجموا علیــــه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وکان من قیس أولاءِ طُرّا</w:t>
      </w:r>
    </w:p>
    <w:p>
      <w:pPr>
        <w:pStyle w:val="BookText"/>
        <w:rPr/>
      </w:pPr>
      <w:r>
        <w:rPr>
          <w:rFonts w:ascii="IRNazanin" w:hAnsi="IRNazanin" w:eastAsia="IRNazanin"/>
          <w:color w:val="111111"/>
          <w:sz w:val="28"/>
          <w:sz w:val="28"/>
          <w:szCs w:val="28"/>
          <w:rtl w:val="true"/>
          <w:lang w:bidi="fa-IR"/>
        </w:rPr>
        <w:t>بابن عقیل قد أرادوا شرّا</w:t>
      </w:r>
    </w:p>
    <w:p>
      <w:pPr>
        <w:pStyle w:val="BookText"/>
        <w:rPr/>
      </w:pPr>
      <w:r>
        <w:rPr>
          <w:rFonts w:ascii="IRNazanin" w:hAnsi="IRNazanin" w:eastAsia="IRNazanin"/>
          <w:color w:val="111111"/>
          <w:sz w:val="28"/>
          <w:sz w:val="28"/>
          <w:szCs w:val="28"/>
          <w:rtl w:val="true"/>
          <w:lang w:bidi="fa-IR"/>
        </w:rPr>
        <w:t>حتی أتوا للدار وهو یسمع</w:t>
      </w:r>
    </w:p>
    <w:p>
      <w:pPr>
        <w:pStyle w:val="BookText"/>
        <w:rPr/>
      </w:pPr>
      <w:r>
        <w:rPr>
          <w:rFonts w:ascii="IRNazanin" w:hAnsi="IRNazanin" w:eastAsia="IRNazanin"/>
          <w:color w:val="111111"/>
          <w:sz w:val="28"/>
          <w:sz w:val="28"/>
          <w:szCs w:val="28"/>
          <w:rtl w:val="true"/>
          <w:lang w:bidi="fa-IR"/>
        </w:rPr>
        <w:t>وقع الحوافر وسیفاً قعقع</w:t>
      </w:r>
    </w:p>
    <w:p>
      <w:pPr>
        <w:pStyle w:val="BookText"/>
        <w:rPr/>
      </w:pPr>
      <w:r>
        <w:rPr>
          <w:rFonts w:ascii="IRNazanin" w:hAnsi="IRNazanin" w:eastAsia="IRNazanin"/>
          <w:color w:val="111111"/>
          <w:sz w:val="28"/>
          <w:sz w:val="28"/>
          <w:szCs w:val="28"/>
          <w:rtl w:val="true"/>
          <w:lang w:bidi="fa-IR"/>
        </w:rPr>
        <w:t>فاقتحموا الدار علیه وهو شَدْ</w:t>
      </w:r>
    </w:p>
    <w:p>
      <w:pPr>
        <w:pStyle w:val="BookText"/>
        <w:rPr/>
      </w:pPr>
      <w:r>
        <w:rPr>
          <w:rFonts w:ascii="Amiri" w:hAnsi="Amiri" w:eastAsia="Amiri" w:cs="Amiri"/>
          <w:color w:val="111111"/>
          <w:sz w:val="28"/>
          <w:sz w:val="28"/>
          <w:szCs w:val="28"/>
          <w:rtl w:val="true"/>
          <w:lang w:bidi="ar-SA"/>
        </w:rPr>
        <w:t>علیهم بسیفه وما قَعَدْ</w:t>
      </w:r>
    </w:p>
    <w:p>
      <w:pPr>
        <w:pStyle w:val="BookText"/>
        <w:rPr/>
      </w:pPr>
      <w:r>
        <w:rPr>
          <w:rFonts w:ascii="IRNazanin" w:hAnsi="IRNazanin" w:eastAsia="IRNazanin"/>
          <w:color w:val="111111"/>
          <w:sz w:val="28"/>
          <w:sz w:val="28"/>
          <w:szCs w:val="28"/>
          <w:rtl w:val="true"/>
          <w:lang w:bidi="fa-IR"/>
        </w:rPr>
        <w:t>هشمهم بالسیف حتی ردوا</w:t>
      </w:r>
    </w:p>
    <w:p>
      <w:pPr>
        <w:pStyle w:val="BookText"/>
        <w:rPr/>
      </w:pPr>
      <w:r>
        <w:rPr>
          <w:rFonts w:ascii="IRNazanin" w:hAnsi="IRNazanin" w:eastAsia="IRNazanin"/>
          <w:color w:val="111111"/>
          <w:sz w:val="28"/>
          <w:sz w:val="28"/>
          <w:szCs w:val="28"/>
          <w:rtl w:val="true"/>
          <w:lang w:bidi="fa-IR"/>
        </w:rPr>
        <w:t>أخرجهم ثم إلیه ردوا</w:t>
      </w:r>
    </w:p>
    <w:p>
      <w:pPr>
        <w:pStyle w:val="BookText"/>
        <w:rPr/>
      </w:pPr>
      <w:r>
        <w:rPr>
          <w:rFonts w:ascii="Amiri" w:hAnsi="Amiri" w:eastAsia="Amiri" w:cs="Amiri"/>
          <w:color w:val="111111"/>
          <w:sz w:val="28"/>
          <w:sz w:val="28"/>
          <w:szCs w:val="28"/>
          <w:rtl w:val="true"/>
          <w:lang w:bidi="ar-SA"/>
        </w:rPr>
        <w:t>بضربةٍ قد ضرب علی فمِه</w:t>
      </w:r>
    </w:p>
    <w:p>
      <w:pPr>
        <w:pStyle w:val="BookText"/>
        <w:rPr/>
      </w:pPr>
      <w:r>
        <w:rPr>
          <w:rFonts w:ascii="Amiri" w:hAnsi="Amiri" w:eastAsia="Amiri" w:cs="Amiri"/>
          <w:color w:val="111111"/>
          <w:sz w:val="28"/>
          <w:sz w:val="28"/>
          <w:szCs w:val="28"/>
          <w:rtl w:val="true"/>
          <w:lang w:bidi="ar-SA"/>
        </w:rPr>
        <w:t>فخُضِّب ابن عقیل من دمِه</w:t>
      </w:r>
    </w:p>
    <w:p>
      <w:pPr>
        <w:pStyle w:val="BookText"/>
        <w:rPr/>
      </w:pPr>
      <w:r>
        <w:rPr>
          <w:rFonts w:ascii="Amiri" w:hAnsi="Amiri" w:eastAsia="Amiri" w:cs="Amiri"/>
          <w:color w:val="111111"/>
          <w:sz w:val="28"/>
          <w:sz w:val="28"/>
          <w:szCs w:val="28"/>
          <w:rtl w:val="true"/>
          <w:lang w:bidi="ar-SA"/>
        </w:rPr>
        <w:t>أبانَ منه شِفْته العلیا</w:t>
      </w:r>
    </w:p>
    <w:p>
      <w:pPr>
        <w:pStyle w:val="BookText"/>
        <w:rPr/>
      </w:pPr>
      <w:r>
        <w:rPr>
          <w:rFonts w:ascii="IRNazanin" w:hAnsi="IRNazanin" w:eastAsia="IRNazanin"/>
          <w:color w:val="111111"/>
          <w:sz w:val="28"/>
          <w:sz w:val="28"/>
          <w:szCs w:val="28"/>
          <w:rtl w:val="true"/>
          <w:lang w:bidi="fa-IR"/>
        </w:rPr>
        <w:t>والسیف کاد یشرع فی السفلی</w:t>
      </w:r>
    </w:p>
    <w:p>
      <w:pPr>
        <w:pStyle w:val="BookText"/>
        <w:rPr/>
      </w:pPr>
      <w:r>
        <w:rPr>
          <w:rFonts w:ascii="IRNazanin" w:hAnsi="IRNazanin" w:eastAsia="IRNazanin"/>
          <w:color w:val="111111"/>
          <w:sz w:val="28"/>
          <w:sz w:val="28"/>
          <w:szCs w:val="28"/>
          <w:rtl w:val="true"/>
          <w:lang w:bidi="fa-IR"/>
        </w:rPr>
        <w:t>منکرة قد وقعت فی رأسه</w:t>
      </w:r>
    </w:p>
    <w:p>
      <w:pPr>
        <w:pStyle w:val="BookText"/>
        <w:rPr/>
      </w:pPr>
      <w:r>
        <w:rPr>
          <w:rFonts w:ascii="IRNazanin" w:hAnsi="IRNazanin" w:eastAsia="IRNazanin"/>
          <w:color w:val="111111"/>
          <w:sz w:val="28"/>
          <w:sz w:val="28"/>
          <w:szCs w:val="28"/>
          <w:rtl w:val="true"/>
          <w:lang w:bidi="fa-IR"/>
        </w:rPr>
        <w:t>وأخری کادت تذهب بنفسه</w:t>
      </w:r>
    </w:p>
    <w:p>
      <w:pPr>
        <w:pStyle w:val="BookText"/>
        <w:rPr/>
      </w:pPr>
      <w:r>
        <w:rPr>
          <w:rFonts w:ascii="IRNazanin" w:hAnsi="IRNazanin" w:eastAsia="IRNazanin"/>
          <w:color w:val="111111"/>
          <w:sz w:val="28"/>
          <w:sz w:val="28"/>
          <w:szCs w:val="28"/>
          <w:rtl w:val="true"/>
          <w:lang w:bidi="fa-IR"/>
        </w:rPr>
        <w:t>لما رأوا هذا علیه أشرفوا</w:t>
      </w:r>
    </w:p>
    <w:p>
      <w:pPr>
        <w:pStyle w:val="BookText"/>
        <w:rPr/>
      </w:pPr>
      <w:r>
        <w:rPr>
          <w:rFonts w:ascii="IRNazanin" w:hAnsi="IRNazanin" w:eastAsia="IRNazanin"/>
          <w:color w:val="111111"/>
          <w:sz w:val="28"/>
          <w:sz w:val="28"/>
          <w:szCs w:val="28"/>
          <w:rtl w:val="true"/>
          <w:lang w:bidi="fa-IR"/>
        </w:rPr>
        <w:t>بالضرب من فوق به ما رأفوا</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بالحجر والنار یضربونه</w:t>
      </w:r>
    </w:p>
    <w:p>
      <w:pPr>
        <w:pStyle w:val="BookText"/>
        <w:rPr/>
      </w:pPr>
      <w:r>
        <w:rPr>
          <w:rFonts w:ascii="IRNazanin" w:hAnsi="IRNazanin" w:eastAsia="IRNazanin"/>
          <w:color w:val="111111"/>
          <w:sz w:val="28"/>
          <w:sz w:val="28"/>
          <w:szCs w:val="28"/>
          <w:rtl w:val="true"/>
          <w:lang w:bidi="fa-IR"/>
        </w:rPr>
        <w:t>من فوق سطح دورهم یرمونه</w:t>
      </w:r>
    </w:p>
    <w:p>
      <w:pPr>
        <w:pStyle w:val="BookText"/>
        <w:rPr/>
      </w:pPr>
      <w:r>
        <w:rPr>
          <w:rFonts w:ascii="IRNazanin" w:hAnsi="IRNazanin" w:eastAsia="IRNazanin"/>
          <w:color w:val="111111"/>
          <w:sz w:val="28"/>
          <w:sz w:val="28"/>
          <w:szCs w:val="28"/>
          <w:rtl w:val="true"/>
          <w:lang w:bidi="fa-IR"/>
        </w:rPr>
        <w:t>لما رأی ذا خرج علیهم</w:t>
      </w:r>
    </w:p>
    <w:p>
      <w:pPr>
        <w:pStyle w:val="BookText"/>
        <w:rPr/>
      </w:pPr>
      <w:r>
        <w:rPr>
          <w:rFonts w:ascii="IRNazanin" w:hAnsi="IRNazanin" w:eastAsia="IRNazanin"/>
          <w:color w:val="111111"/>
          <w:sz w:val="28"/>
          <w:sz w:val="28"/>
          <w:szCs w:val="28"/>
          <w:rtl w:val="true"/>
          <w:lang w:bidi="fa-IR"/>
        </w:rPr>
        <w:t>مصلتاً السیف أتی إلیهم</w:t>
      </w:r>
    </w:p>
    <w:p>
      <w:pPr>
        <w:pStyle w:val="BookText"/>
        <w:rPr/>
      </w:pPr>
      <w:r>
        <w:rPr>
          <w:rFonts w:ascii="IRNazanin" w:hAnsi="IRNazanin" w:eastAsia="IRNazanin"/>
          <w:color w:val="111111"/>
          <w:sz w:val="28"/>
          <w:sz w:val="28"/>
          <w:szCs w:val="28"/>
          <w:rtl w:val="true"/>
          <w:lang w:bidi="fa-IR"/>
        </w:rPr>
        <w:t>ناداه ابن الأشعث یا مسلم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الأمان نفسک فلتسلم</w:t>
      </w:r>
    </w:p>
    <w:p>
      <w:pPr>
        <w:pStyle w:val="BookText"/>
        <w:rPr/>
      </w:pPr>
      <w:r>
        <w:rPr>
          <w:rFonts w:ascii="IRNazanin" w:hAnsi="IRNazanin" w:eastAsia="IRNazanin"/>
          <w:color w:val="111111"/>
          <w:sz w:val="28"/>
          <w:sz w:val="28"/>
          <w:szCs w:val="28"/>
          <w:rtl w:val="true"/>
          <w:lang w:bidi="fa-IR"/>
        </w:rPr>
        <w:t>فأقبل یقاتل الرجالا</w:t>
      </w:r>
    </w:p>
    <w:p>
      <w:pPr>
        <w:pStyle w:val="BookText"/>
        <w:rPr/>
      </w:pPr>
      <w:r>
        <w:rPr>
          <w:rFonts w:ascii="IRNazanin" w:hAnsi="IRNazanin" w:eastAsia="IRNazanin"/>
          <w:color w:val="111111"/>
          <w:sz w:val="28"/>
          <w:sz w:val="28"/>
          <w:szCs w:val="28"/>
          <w:rtl w:val="true"/>
          <w:lang w:bidi="fa-IR"/>
        </w:rPr>
        <w:t>ویردی من رجالهم أبطالا</w:t>
      </w:r>
    </w:p>
    <w:p>
      <w:pPr>
        <w:pStyle w:val="BookText"/>
        <w:rPr/>
      </w:pPr>
      <w:r>
        <w:rPr>
          <w:rFonts w:ascii="IRNazanin" w:hAnsi="IRNazanin" w:eastAsia="IRNazanin"/>
          <w:color w:val="111111"/>
          <w:sz w:val="28"/>
          <w:sz w:val="28"/>
          <w:szCs w:val="28"/>
          <w:rtl w:val="true"/>
          <w:lang w:bidi="fa-IR"/>
        </w:rPr>
        <w:t>وفوق سطح الدار یرمی الرجلا</w:t>
      </w:r>
    </w:p>
    <w:p>
      <w:pPr>
        <w:pStyle w:val="BookText"/>
        <w:rPr/>
      </w:pPr>
      <w:r>
        <w:rPr>
          <w:rFonts w:ascii="IRNazanin" w:hAnsi="IRNazanin" w:eastAsia="IRNazanin"/>
          <w:color w:val="111111"/>
          <w:sz w:val="28"/>
          <w:sz w:val="28"/>
          <w:szCs w:val="28"/>
          <w:rtl w:val="true"/>
          <w:lang w:bidi="fa-IR"/>
        </w:rPr>
        <w:t>حتی أباد جیشهم وزلزلا</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إلی الأمیر أرسل ابن الأشعث</w:t>
      </w:r>
    </w:p>
    <w:p>
      <w:pPr>
        <w:pStyle w:val="BookText"/>
        <w:rPr/>
      </w:pPr>
      <w:r>
        <w:rPr>
          <w:rFonts w:ascii="IRNazanin" w:hAnsi="IRNazanin" w:eastAsia="IRNazanin"/>
          <w:color w:val="111111"/>
          <w:sz w:val="28"/>
          <w:sz w:val="28"/>
          <w:szCs w:val="28"/>
          <w:rtl w:val="true"/>
          <w:lang w:bidi="fa-IR"/>
        </w:rPr>
        <w:t>بسرعة بالجند لی فلتبعث</w:t>
      </w:r>
    </w:p>
    <w:p>
      <w:pPr>
        <w:pStyle w:val="BookText"/>
        <w:rPr/>
      </w:pPr>
      <w:r>
        <w:rPr>
          <w:rFonts w:ascii="IRNazanin" w:hAnsi="IRNazanin" w:eastAsia="IRNazanin"/>
          <w:color w:val="111111"/>
          <w:sz w:val="28"/>
          <w:sz w:val="28"/>
          <w:szCs w:val="28"/>
          <w:rtl w:val="true"/>
          <w:lang w:bidi="fa-IR"/>
        </w:rPr>
        <w:t>أدرکنی بالخیل وبالرجال</w:t>
      </w:r>
    </w:p>
    <w:p>
      <w:pPr>
        <w:pStyle w:val="BookText"/>
        <w:rPr/>
      </w:pPr>
      <w:r>
        <w:rPr>
          <w:rFonts w:ascii="IRNazanin" w:hAnsi="IRNazanin" w:eastAsia="IRNazanin"/>
          <w:color w:val="111111"/>
          <w:sz w:val="28"/>
          <w:sz w:val="28"/>
          <w:szCs w:val="28"/>
          <w:rtl w:val="true"/>
          <w:lang w:bidi="fa-IR"/>
        </w:rPr>
        <w:t>إذ إنی لم أبعث إلی بقالِ</w:t>
      </w:r>
    </w:p>
    <w:p>
      <w:pPr>
        <w:pStyle w:val="BookText"/>
        <w:rPr/>
      </w:pPr>
      <w:r>
        <w:rPr>
          <w:rFonts w:ascii="IRNazanin" w:hAnsi="IRNazanin" w:eastAsia="IRNazanin"/>
          <w:color w:val="111111"/>
          <w:sz w:val="28"/>
          <w:sz w:val="28"/>
          <w:szCs w:val="28"/>
          <w:rtl w:val="true"/>
          <w:lang w:bidi="fa-IR"/>
        </w:rPr>
        <w:t>أرسلتنی للبطل الضرغام</w:t>
      </w:r>
    </w:p>
    <w:p>
      <w:pPr>
        <w:pStyle w:val="BookText"/>
        <w:rPr/>
      </w:pPr>
      <w:r>
        <w:rPr>
          <w:rFonts w:ascii="IRNazanin" w:hAnsi="IRNazanin" w:eastAsia="IRNazanin"/>
          <w:color w:val="111111"/>
          <w:sz w:val="28"/>
          <w:sz w:val="28"/>
          <w:szCs w:val="28"/>
          <w:rtl w:val="true"/>
          <w:lang w:bidi="fa-IR"/>
        </w:rPr>
        <w:t>والأسد الهزبر والهمام</w:t>
      </w:r>
    </w:p>
    <w:p>
      <w:pPr>
        <w:pStyle w:val="BookText"/>
        <w:rPr/>
      </w:pPr>
      <w:r>
        <w:rPr>
          <w:rFonts w:ascii="IRNazanin" w:hAnsi="IRNazanin" w:eastAsia="IRNazanin"/>
          <w:color w:val="111111"/>
          <w:sz w:val="28"/>
          <w:sz w:val="28"/>
          <w:szCs w:val="28"/>
          <w:rtl w:val="true"/>
          <w:lang w:bidi="fa-IR"/>
        </w:rPr>
        <w:t>فی کفه السیفُ الحسام</w:t>
      </w:r>
    </w:p>
    <w:p>
      <w:pPr>
        <w:pStyle w:val="BookText"/>
        <w:rPr/>
      </w:pPr>
      <w:r>
        <w:rPr>
          <w:rFonts w:ascii="IRNazanin" w:hAnsi="IRNazanin" w:eastAsia="IRNazanin"/>
          <w:color w:val="111111"/>
          <w:sz w:val="28"/>
          <w:sz w:val="28"/>
          <w:szCs w:val="28"/>
          <w:rtl w:val="true"/>
          <w:lang w:bidi="fa-IR"/>
        </w:rPr>
        <w:t>یقطر منه الموت الزؤامُ</w:t>
      </w:r>
    </w:p>
    <w:p>
      <w:pPr>
        <w:pStyle w:val="BookText"/>
        <w:rPr/>
      </w:pPr>
      <w:r>
        <w:rPr>
          <w:rFonts w:ascii="IRNazanin" w:hAnsi="IRNazanin" w:eastAsia="IRNazanin"/>
          <w:color w:val="111111"/>
          <w:sz w:val="28"/>
          <w:sz w:val="28"/>
          <w:szCs w:val="28"/>
          <w:rtl w:val="true"/>
          <w:lang w:bidi="fa-IR"/>
        </w:rPr>
        <w:t>وأنشد الأنشودة المذکورة</w:t>
      </w:r>
    </w:p>
    <w:p>
      <w:pPr>
        <w:pStyle w:val="BookText"/>
        <w:rPr/>
      </w:pPr>
      <w:r>
        <w:rPr>
          <w:rFonts w:ascii="IRNazanin" w:hAnsi="IRNazanin" w:eastAsia="IRNazanin"/>
          <w:color w:val="111111"/>
          <w:sz w:val="28"/>
          <w:sz w:val="28"/>
          <w:szCs w:val="28"/>
          <w:rtl w:val="true"/>
          <w:lang w:bidi="fa-IR"/>
        </w:rPr>
        <w:t>فی کتب التاریخ مسطورة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أقسمت لا أقتل إلا حرا</w:t>
      </w:r>
    </w:p>
    <w:p>
      <w:pPr>
        <w:pStyle w:val="BookText"/>
        <w:rPr/>
      </w:pPr>
      <w:r>
        <w:rPr>
          <w:rFonts w:ascii="IRNazanin" w:hAnsi="IRNazanin" w:eastAsia="IRNazanin"/>
          <w:color w:val="111111"/>
          <w:sz w:val="28"/>
          <w:sz w:val="28"/>
          <w:szCs w:val="28"/>
          <w:rtl w:val="true"/>
          <w:lang w:bidi="fa-IR"/>
        </w:rPr>
        <w:t>وإن رأیت الموت شیئا نکرا</w:t>
      </w:r>
    </w:p>
    <w:p>
      <w:pPr>
        <w:pStyle w:val="BookText"/>
        <w:rPr/>
      </w:pPr>
      <w:r>
        <w:rPr>
          <w:rFonts w:ascii="IRNazanin" w:hAnsi="IRNazanin" w:eastAsia="IRNazanin"/>
          <w:color w:val="111111"/>
          <w:sz w:val="28"/>
          <w:sz w:val="28"/>
          <w:szCs w:val="28"/>
          <w:rtl w:val="true"/>
          <w:lang w:bidi="fa-IR"/>
        </w:rPr>
        <w:t>کل امرئ یوما ملاق شرا</w:t>
      </w:r>
    </w:p>
    <w:p>
      <w:pPr>
        <w:pStyle w:val="BookText"/>
        <w:rPr/>
      </w:pPr>
      <w:r>
        <w:rPr>
          <w:rFonts w:ascii="IRNazanin" w:hAnsi="IRNazanin" w:eastAsia="IRNazanin"/>
          <w:color w:val="111111"/>
          <w:sz w:val="28"/>
          <w:sz w:val="28"/>
          <w:szCs w:val="28"/>
          <w:rtl w:val="true"/>
          <w:lang w:bidi="fa-IR"/>
        </w:rPr>
        <w:t>ویخلط البارد سخنا مرا</w:t>
      </w:r>
    </w:p>
    <w:p>
      <w:pPr>
        <w:pStyle w:val="BookText"/>
        <w:rPr/>
      </w:pPr>
      <w:r>
        <w:rPr>
          <w:rFonts w:ascii="IRNazanin" w:hAnsi="IRNazanin" w:eastAsia="IRNazanin"/>
          <w:color w:val="111111"/>
          <w:sz w:val="28"/>
          <w:sz w:val="28"/>
          <w:szCs w:val="28"/>
          <w:rtl w:val="true"/>
          <w:lang w:bidi="fa-IR"/>
        </w:rPr>
        <w:t>رد شعاع الشمس فاستقرا</w:t>
      </w:r>
    </w:p>
    <w:p>
      <w:pPr>
        <w:pStyle w:val="BookText"/>
        <w:rPr/>
      </w:pPr>
      <w:r>
        <w:rPr>
          <w:rFonts w:ascii="IRNazanin" w:hAnsi="IRNazanin" w:eastAsia="IRNazanin"/>
          <w:color w:val="111111"/>
          <w:sz w:val="28"/>
          <w:sz w:val="28"/>
          <w:szCs w:val="28"/>
          <w:rtl w:val="true"/>
          <w:lang w:bidi="fa-IR"/>
        </w:rPr>
        <w:t>أخاف أن أکذب أو أغرا</w:t>
      </w:r>
    </w:p>
    <w:p>
      <w:pPr>
        <w:pStyle w:val="BookText"/>
        <w:rPr/>
      </w:pPr>
      <w:r>
        <w:rPr>
          <w:rFonts w:ascii="IRNazanin" w:hAnsi="IRNazanin" w:eastAsia="IRNazanin"/>
          <w:color w:val="111111"/>
          <w:sz w:val="28"/>
          <w:sz w:val="28"/>
          <w:szCs w:val="28"/>
          <w:rtl w:val="true"/>
          <w:lang w:bidi="fa-IR"/>
        </w:rPr>
        <w:t>فقال له محمد بن الأشعث إنک لا تکذب ولا تخدع ولا تغر إن القوم بنو عمک ولیسوا بقاتلیک ولا ضاربیک وقد أثخن بالحجارة وعجز عن القتال وانبهر فأسند ظهره إلی جنب تلک الدار فدنا منه محمد بن الأشعث فقال لک الأمان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غیر عمرو بن عبید الله بن العباس السلمی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ناقة لی فی هذا ولا جمل وتنحی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أحداث المعرکة أبو مخنف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وذکرها ابن الأعثم فی مقتله مع اختلاف اللفظ وزیادة،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القارئ خذها هاهی</w:t>
      </w:r>
    </w:p>
    <w:p>
      <w:pPr>
        <w:pStyle w:val="BookText"/>
        <w:rPr/>
      </w:pPr>
      <w:r>
        <w:rPr>
          <w:rFonts w:ascii="IRNazanin" w:hAnsi="IRNazanin" w:eastAsia="IRNazanin"/>
          <w:color w:val="111111"/>
          <w:sz w:val="28"/>
          <w:sz w:val="28"/>
          <w:szCs w:val="28"/>
          <w:rtl w:val="true"/>
          <w:lang w:bidi="fa-IR"/>
        </w:rPr>
        <w:t>نوردها إلیک مثلما هی</w:t>
      </w:r>
    </w:p>
    <w:p>
      <w:pPr>
        <w:pStyle w:val="BookText"/>
        <w:rPr/>
      </w:pPr>
      <w:r>
        <w:rPr>
          <w:rFonts w:ascii="IRNazanin" w:hAnsi="IRNazanin" w:eastAsia="IRNazanin"/>
          <w:color w:val="111111"/>
          <w:sz w:val="28"/>
          <w:sz w:val="28"/>
          <w:szCs w:val="28"/>
          <w:rtl w:val="true"/>
          <w:lang w:bidi="fa-IR"/>
        </w:rPr>
        <w:t>لکونها جاءت ببحر الرجز</w:t>
      </w:r>
    </w:p>
    <w:p>
      <w:pPr>
        <w:pStyle w:val="BookText"/>
        <w:rPr/>
      </w:pPr>
      <w:r>
        <w:rPr>
          <w:rFonts w:ascii="IRNazanin" w:hAnsi="IRNazanin" w:eastAsia="IRNazanin"/>
          <w:color w:val="111111"/>
          <w:sz w:val="28"/>
          <w:sz w:val="28"/>
          <w:szCs w:val="28"/>
          <w:rtl w:val="true"/>
          <w:lang w:bidi="fa-IR"/>
        </w:rPr>
        <w:t>بوزن أرجوزتنا فتجزی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لا أقتل إلا حرا</w:t>
      </w:r>
    </w:p>
    <w:p>
      <w:pPr>
        <w:pStyle w:val="BookText"/>
        <w:rPr/>
      </w:pPr>
      <w:r>
        <w:rPr>
          <w:rFonts w:ascii="IRNazanin" w:hAnsi="IRNazanin" w:eastAsia="IRNazanin"/>
          <w:color w:val="111111"/>
          <w:sz w:val="28"/>
          <w:sz w:val="28"/>
          <w:szCs w:val="28"/>
          <w:rtl w:val="true"/>
          <w:lang w:bidi="fa-IR"/>
        </w:rPr>
        <w:t>وإن رأیت الموت شیئا نکرا</w:t>
      </w:r>
    </w:p>
    <w:p>
      <w:pPr>
        <w:pStyle w:val="BookText"/>
        <w:rPr/>
      </w:pPr>
      <w:r>
        <w:rPr>
          <w:rFonts w:ascii="Amiri" w:hAnsi="Amiri" w:eastAsia="Amiri" w:cs="Amiri"/>
          <w:color w:val="111111"/>
          <w:sz w:val="28"/>
          <w:sz w:val="28"/>
          <w:szCs w:val="28"/>
          <w:rtl w:val="true"/>
          <w:lang w:bidi="ar-SA"/>
        </w:rPr>
        <w:t>کلُّ امرئٍ یوماً ملاق شراً</w:t>
      </w:r>
    </w:p>
    <w:p>
      <w:pPr>
        <w:pStyle w:val="BookText"/>
        <w:rPr/>
      </w:pPr>
      <w:r>
        <w:rPr>
          <w:rFonts w:ascii="Amiri" w:hAnsi="Amiri" w:eastAsia="Amiri" w:cs="Amiri"/>
          <w:color w:val="111111"/>
          <w:sz w:val="28"/>
          <w:sz w:val="28"/>
          <w:szCs w:val="28"/>
          <w:rtl w:val="true"/>
          <w:lang w:bidi="ar-SA"/>
        </w:rPr>
        <w:t>ویخلط البارد سخناً مُرّاً</w:t>
      </w:r>
    </w:p>
    <w:p>
      <w:pPr>
        <w:pStyle w:val="BookText"/>
        <w:rPr/>
      </w:pPr>
      <w:r>
        <w:rPr>
          <w:rFonts w:ascii="Amiri" w:hAnsi="Amiri" w:eastAsia="Amiri" w:cs="Amiri"/>
          <w:color w:val="111111"/>
          <w:sz w:val="28"/>
          <w:sz w:val="28"/>
          <w:szCs w:val="28"/>
          <w:rtl w:val="true"/>
          <w:lang w:bidi="ar-SA"/>
        </w:rPr>
        <w:t>رُدَّ شعاع الشمس فاستقرا</w:t>
      </w:r>
    </w:p>
    <w:p>
      <w:pPr>
        <w:pStyle w:val="BookText"/>
        <w:rPr/>
      </w:pPr>
      <w:r>
        <w:rPr>
          <w:rFonts w:ascii="IRNazanin" w:hAnsi="IRNazanin" w:eastAsia="IRNazanin"/>
          <w:color w:val="111111"/>
          <w:sz w:val="28"/>
          <w:sz w:val="28"/>
          <w:szCs w:val="28"/>
          <w:rtl w:val="true"/>
          <w:lang w:bidi="fa-IR"/>
        </w:rPr>
        <w:t>أخاف أن أکذب أو أغرا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الأشعث لن تخدع</w:t>
      </w:r>
    </w:p>
    <w:p>
      <w:pPr>
        <w:pStyle w:val="BookText"/>
        <w:rPr/>
      </w:pPr>
      <w:r>
        <w:rPr>
          <w:rFonts w:ascii="Amiri" w:hAnsi="Amiri" w:eastAsia="Amiri" w:cs="Amiri"/>
          <w:color w:val="111111"/>
          <w:sz w:val="28"/>
          <w:sz w:val="28"/>
          <w:szCs w:val="28"/>
          <w:rtl w:val="true"/>
          <w:lang w:bidi="ar-SA"/>
        </w:rPr>
        <w:t>لن تکذبَ ولن تغرَّ فاسمع</w:t>
      </w:r>
    </w:p>
    <w:p>
      <w:pPr>
        <w:pStyle w:val="BookText"/>
        <w:rPr/>
      </w:pPr>
      <w:r>
        <w:rPr>
          <w:rFonts w:ascii="IRNazanin" w:hAnsi="IRNazanin" w:eastAsia="IRNazanin"/>
          <w:color w:val="111111"/>
          <w:sz w:val="28"/>
          <w:sz w:val="28"/>
          <w:szCs w:val="28"/>
          <w:rtl w:val="true"/>
          <w:lang w:bidi="fa-IR"/>
        </w:rPr>
        <w:t>لن تُضرب لن تقتل فلتطمئنْ</w:t>
      </w:r>
    </w:p>
    <w:p>
      <w:pPr>
        <w:pStyle w:val="BookText"/>
        <w:rPr/>
      </w:pPr>
      <w:r>
        <w:rPr>
          <w:rFonts w:ascii="IRNazanin" w:hAnsi="IRNazanin" w:eastAsia="IRNazanin"/>
          <w:color w:val="111111"/>
          <w:sz w:val="28"/>
          <w:sz w:val="28"/>
          <w:szCs w:val="28"/>
          <w:rtl w:val="true"/>
          <w:lang w:bidi="fa-IR"/>
        </w:rPr>
        <w:t>عند بنی عمک قف ولتهدأنْ</w:t>
      </w:r>
    </w:p>
    <w:p>
      <w:pPr>
        <w:pStyle w:val="BookText"/>
        <w:rPr/>
      </w:pPr>
      <w:r>
        <w:rPr>
          <w:rFonts w:ascii="Amiri" w:hAnsi="Amiri" w:eastAsia="Amiri" w:cs="Amiri"/>
          <w:color w:val="111111"/>
          <w:sz w:val="28"/>
          <w:sz w:val="28"/>
          <w:szCs w:val="28"/>
          <w:rtl w:val="true"/>
          <w:lang w:bidi="ar-SA"/>
        </w:rPr>
        <w:t>وأُثخن من ضرب الحجارة</w:t>
      </w:r>
    </w:p>
    <w:p>
      <w:pPr>
        <w:pStyle w:val="BookText"/>
        <w:rPr/>
      </w:pPr>
      <w:r>
        <w:rPr>
          <w:rFonts w:ascii="Amiri" w:hAnsi="Amiri" w:eastAsia="Amiri" w:cs="Amiri"/>
          <w:color w:val="111111"/>
          <w:sz w:val="28"/>
          <w:sz w:val="28"/>
          <w:szCs w:val="28"/>
          <w:rtl w:val="true"/>
          <w:lang w:bidi="ar-SA"/>
        </w:rPr>
        <w:t>قد عجز عن ردِّ تلک الغارة</w:t>
      </w:r>
    </w:p>
    <w:p>
      <w:pPr>
        <w:pStyle w:val="BookText"/>
        <w:rPr/>
      </w:pPr>
      <w:r>
        <w:rPr>
          <w:rFonts w:ascii="IRNazanin" w:hAnsi="IRNazanin" w:eastAsia="IRNazanin"/>
          <w:color w:val="111111"/>
          <w:sz w:val="28"/>
          <w:sz w:val="28"/>
          <w:szCs w:val="28"/>
          <w:rtl w:val="true"/>
          <w:lang w:bidi="fa-IR"/>
        </w:rPr>
        <w:t>منه دنا محمد بن الأشعث</w:t>
      </w:r>
    </w:p>
    <w:p>
      <w:pPr>
        <w:pStyle w:val="BookText"/>
        <w:rPr/>
      </w:pPr>
      <w:r>
        <w:rPr>
          <w:rFonts w:ascii="Amiri" w:hAnsi="Amiri" w:eastAsia="Amiri" w:cs="Amiri"/>
          <w:color w:val="111111"/>
          <w:sz w:val="28"/>
          <w:sz w:val="28"/>
          <w:szCs w:val="28"/>
          <w:rtl w:val="true"/>
          <w:lang w:bidi="ar-SA"/>
        </w:rPr>
        <w:t>بابن عقیلٍ الأمانَ یبعث</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لآمن</w:t>
      </w:r>
    </w:p>
    <w:p>
      <w:pPr>
        <w:pStyle w:val="BookText"/>
        <w:rPr/>
      </w:pPr>
      <w:r>
        <w:rPr>
          <w:rFonts w:ascii="IRNazanin" w:hAnsi="IRNazanin" w:eastAsia="IRNazanin"/>
          <w:color w:val="111111"/>
          <w:sz w:val="28"/>
          <w:sz w:val="28"/>
          <w:szCs w:val="28"/>
          <w:rtl w:val="true"/>
          <w:lang w:bidi="fa-IR"/>
        </w:rPr>
        <w:t>والقوم قالوا إنک لآمن</w:t>
      </w:r>
    </w:p>
    <w:p>
      <w:pPr>
        <w:pStyle w:val="BookText"/>
        <w:rPr/>
      </w:pPr>
      <w:r>
        <w:rPr>
          <w:rFonts w:ascii="IRNazanin" w:hAnsi="IRNazanin" w:eastAsia="IRNazanin"/>
          <w:color w:val="111111"/>
          <w:sz w:val="28"/>
          <w:sz w:val="28"/>
          <w:szCs w:val="28"/>
          <w:rtl w:val="true"/>
          <w:lang w:bidi="fa-IR"/>
        </w:rPr>
        <w:t>فقال مسلم هل آمنٌ أنا</w:t>
      </w:r>
    </w:p>
    <w:p>
      <w:pPr>
        <w:pStyle w:val="BookText"/>
        <w:rPr/>
      </w:pPr>
      <w:r>
        <w:rPr>
          <w:rFonts w:ascii="IRNazanin" w:hAnsi="IRNazanin" w:eastAsia="IRNazanin"/>
          <w:color w:val="111111"/>
          <w:sz w:val="28"/>
          <w:sz w:val="28"/>
          <w:szCs w:val="28"/>
          <w:rtl w:val="true"/>
          <w:lang w:bidi="fa-IR"/>
        </w:rPr>
        <w:t>قالوا لدینا لا یمسُّک عنا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وذکرها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المازندرانی بن شهر آشوب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طاووس فی مقتله،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کثیر الدمشقی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أبو حنیفة الدینوری فی مقتله مختصرا،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أبو الفرج الأصفهانی فی 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الطبرسی فی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وذکرها جمال الدین أبو الحجاج المزی فی تهذیب الکمال</w:t>
      </w:r>
      <w:r>
        <w:rPr>
          <w:rFonts w:eastAsia="IRNazanin" w:cs="IRNazanin"/>
          <w:color w:val="111111"/>
          <w:sz w:val="28"/>
          <w:szCs w:val="28"/>
          <w:rtl w:val="true"/>
          <w:lang w:bidi="fa-IR"/>
        </w:rPr>
        <w:t>.</w:t>
      </w:r>
      <w:bookmarkStart w:id="247" w:name="pg2694_14455"/>
    </w:p>
    <w:p>
      <w:pPr>
        <w:pStyle w:val="Heading4"/>
        <w:numPr>
          <w:ilvl w:val="3"/>
          <w:numId w:val="1"/>
        </w:numPr>
        <w:rPr/>
      </w:pPr>
      <w:bookmarkStart w:id="248" w:name="__RefHeading___Toc950751_1395250215"/>
      <w:bookmarkStart w:id="249" w:name="_Toc90"/>
      <w:bookmarkEnd w:id="247"/>
      <w:bookmarkEnd w:id="248"/>
      <w:r>
        <w:rPr>
          <w:rtl w:val="true"/>
        </w:rPr>
        <w:t>القبض علی مسلم بن عقیل</w:t>
      </w:r>
      <w:bookmarkEnd w:id="249"/>
    </w:p>
    <w:p>
      <w:pPr>
        <w:pStyle w:val="BookText"/>
        <w:rPr/>
      </w:pPr>
      <w:r>
        <w:rPr>
          <w:rFonts w:ascii="IRNazanin" w:hAnsi="IRNazanin" w:eastAsia="IRNazanin"/>
          <w:color w:val="111111"/>
          <w:sz w:val="28"/>
          <w:sz w:val="28"/>
          <w:szCs w:val="28"/>
          <w:rtl w:val="true"/>
          <w:lang w:bidi="fa-IR"/>
        </w:rPr>
        <w:t>وقال مسلم لولا أمانکم</w:t>
      </w:r>
    </w:p>
    <w:p>
      <w:pPr>
        <w:pStyle w:val="BookText"/>
        <w:rPr/>
      </w:pPr>
      <w:r>
        <w:rPr>
          <w:rFonts w:ascii="IRNazanin" w:hAnsi="IRNazanin" w:eastAsia="IRNazanin"/>
          <w:color w:val="111111"/>
          <w:sz w:val="28"/>
          <w:sz w:val="28"/>
          <w:szCs w:val="28"/>
          <w:rtl w:val="true"/>
          <w:lang w:bidi="fa-IR"/>
        </w:rPr>
        <w:t>فلتعلموا من نفسی لا أمکنکم</w:t>
      </w:r>
    </w:p>
    <w:p>
      <w:pPr>
        <w:pStyle w:val="BookText"/>
        <w:rPr/>
      </w:pPr>
      <w:r>
        <w:rPr>
          <w:rFonts w:ascii="IRNazanin" w:hAnsi="IRNazanin" w:eastAsia="IRNazanin"/>
          <w:color w:val="111111"/>
          <w:sz w:val="28"/>
          <w:sz w:val="28"/>
          <w:szCs w:val="28"/>
          <w:rtl w:val="true"/>
          <w:lang w:bidi="fa-IR"/>
        </w:rPr>
        <w:t>وحوله جمیعهم اجتمعوا</w:t>
      </w:r>
    </w:p>
    <w:p>
      <w:pPr>
        <w:pStyle w:val="BookText"/>
        <w:rPr/>
      </w:pPr>
      <w:r>
        <w:rPr>
          <w:rFonts w:ascii="IRNazanin" w:hAnsi="IRNazanin" w:eastAsia="IRNazanin"/>
          <w:color w:val="111111"/>
          <w:sz w:val="28"/>
          <w:sz w:val="28"/>
          <w:szCs w:val="28"/>
          <w:rtl w:val="true"/>
          <w:lang w:bidi="fa-IR"/>
        </w:rPr>
        <w:t>وسیفه من یده انتزعوا</w:t>
      </w:r>
    </w:p>
    <w:p>
      <w:pPr>
        <w:pStyle w:val="BookText"/>
        <w:rPr/>
      </w:pPr>
      <w:r>
        <w:rPr>
          <w:rFonts w:ascii="IRNazanin" w:hAnsi="IRNazanin" w:eastAsia="IRNazanin"/>
          <w:color w:val="111111"/>
          <w:sz w:val="28"/>
          <w:sz w:val="28"/>
          <w:szCs w:val="28"/>
          <w:rtl w:val="true"/>
          <w:lang w:bidi="fa-IR"/>
        </w:rPr>
        <w:t>کأنه قد یئس من نفسه</w:t>
      </w:r>
    </w:p>
    <w:p>
      <w:pPr>
        <w:pStyle w:val="BookText"/>
        <w:rPr/>
      </w:pPr>
      <w:r>
        <w:rPr>
          <w:rFonts w:ascii="IRNazanin" w:hAnsi="IRNazanin" w:eastAsia="IRNazanin"/>
          <w:color w:val="111111"/>
          <w:sz w:val="28"/>
          <w:sz w:val="28"/>
          <w:szCs w:val="28"/>
          <w:rtl w:val="true"/>
          <w:lang w:bidi="fa-IR"/>
        </w:rPr>
        <w:t>ذا رغم ما أراهمُ من بأسه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بالدمع قد تدافعت عیناه</w:t>
      </w:r>
    </w:p>
    <w:p>
      <w:pPr>
        <w:pStyle w:val="BookText"/>
        <w:rPr/>
      </w:pPr>
      <w:r>
        <w:rPr>
          <w:rFonts w:ascii="IRNazanin" w:hAnsi="IRNazanin" w:eastAsia="IRNazanin"/>
          <w:color w:val="111111"/>
          <w:sz w:val="28"/>
          <w:sz w:val="28"/>
          <w:szCs w:val="28"/>
          <w:rtl w:val="true"/>
          <w:lang w:bidi="fa-IR"/>
        </w:rPr>
        <w:t>أمرٌ عری له لذا أبکاه</w:t>
      </w:r>
    </w:p>
    <w:p>
      <w:pPr>
        <w:pStyle w:val="BookText"/>
        <w:rPr/>
      </w:pPr>
      <w:r>
        <w:rPr>
          <w:rFonts w:ascii="Amiri" w:hAnsi="Amiri" w:eastAsia="Amiri" w:cs="Amiri"/>
          <w:color w:val="111111"/>
          <w:sz w:val="28"/>
          <w:sz w:val="28"/>
          <w:szCs w:val="28"/>
          <w:rtl w:val="true"/>
          <w:lang w:bidi="ar-SA"/>
        </w:rPr>
        <w:t>وقال إنّ ذا لبدءُ الغدر</w:t>
      </w:r>
    </w:p>
    <w:p>
      <w:pPr>
        <w:pStyle w:val="BookText"/>
        <w:rPr/>
      </w:pPr>
      <w:r>
        <w:rPr>
          <w:rFonts w:ascii="Amiri" w:hAnsi="Amiri" w:eastAsia="Amiri" w:cs="Amiri"/>
          <w:color w:val="111111"/>
          <w:sz w:val="28"/>
          <w:sz w:val="28"/>
          <w:szCs w:val="28"/>
          <w:rtl w:val="true"/>
          <w:lang w:bidi="ar-SA"/>
        </w:rPr>
        <w:t>إذْ بانَ هذا من خلالِ الأسر</w:t>
      </w:r>
    </w:p>
    <w:p>
      <w:pPr>
        <w:pStyle w:val="BookText"/>
        <w:rPr/>
      </w:pPr>
      <w:r>
        <w:rPr>
          <w:rFonts w:ascii="IRNazanin" w:hAnsi="IRNazanin" w:eastAsia="IRNazanin"/>
          <w:color w:val="111111"/>
          <w:sz w:val="28"/>
          <w:sz w:val="28"/>
          <w:szCs w:val="28"/>
          <w:rtl w:val="true"/>
          <w:lang w:bidi="fa-IR"/>
        </w:rPr>
        <w:t>قال له ابن الأشعث لأرجو</w:t>
      </w:r>
    </w:p>
    <w:p>
      <w:pPr>
        <w:pStyle w:val="BookText"/>
        <w:rPr/>
      </w:pPr>
      <w:r>
        <w:rPr>
          <w:rFonts w:ascii="IRNazanin" w:hAnsi="IRNazanin" w:eastAsia="IRNazanin"/>
          <w:color w:val="111111"/>
          <w:sz w:val="28"/>
          <w:sz w:val="28"/>
          <w:szCs w:val="28"/>
          <w:rtl w:val="true"/>
          <w:lang w:bidi="fa-IR"/>
        </w:rPr>
        <w:t>لک النجاة اهدأ فسوف تنجو</w:t>
      </w:r>
    </w:p>
    <w:p>
      <w:pPr>
        <w:pStyle w:val="BookText"/>
        <w:rPr/>
      </w:pPr>
      <w:r>
        <w:rPr>
          <w:rFonts w:ascii="IRNazanin" w:hAnsi="IRNazanin" w:eastAsia="IRNazanin"/>
          <w:color w:val="111111"/>
          <w:sz w:val="28"/>
          <w:sz w:val="28"/>
          <w:szCs w:val="28"/>
          <w:rtl w:val="true"/>
          <w:lang w:bidi="fa-IR"/>
        </w:rPr>
        <w:t>فقال ترتجی ولیس تقطع</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أین الأمان؟ بعد ذاک استرجع</w:t>
      </w:r>
    </w:p>
    <w:p>
      <w:pPr>
        <w:pStyle w:val="BookText"/>
        <w:rPr/>
      </w:pPr>
      <w:r>
        <w:rPr>
          <w:rFonts w:ascii="IRNazanin" w:hAnsi="IRNazanin" w:eastAsia="IRNazanin"/>
          <w:color w:val="111111"/>
          <w:sz w:val="28"/>
          <w:sz w:val="28"/>
          <w:szCs w:val="28"/>
          <w:rtl w:val="true"/>
          <w:lang w:bidi="fa-IR"/>
        </w:rPr>
        <w:t>قال له السلمی لا تبکی</w:t>
      </w:r>
    </w:p>
    <w:p>
      <w:pPr>
        <w:pStyle w:val="BookText"/>
        <w:rPr/>
      </w:pPr>
      <w:r>
        <w:rPr>
          <w:rFonts w:ascii="IRNazanin" w:hAnsi="IRNazanin" w:eastAsia="IRNazanin"/>
          <w:color w:val="111111"/>
          <w:sz w:val="28"/>
          <w:sz w:val="28"/>
          <w:szCs w:val="28"/>
          <w:rtl w:val="true"/>
          <w:lang w:bidi="fa-IR"/>
        </w:rPr>
        <w:t>من طلب مطلبک لا یبکی</w:t>
      </w:r>
    </w:p>
    <w:p>
      <w:pPr>
        <w:pStyle w:val="BookText"/>
        <w:rPr/>
      </w:pPr>
      <w:r>
        <w:rPr>
          <w:rFonts w:ascii="IRNazanin" w:hAnsi="IRNazanin" w:eastAsia="IRNazanin"/>
          <w:color w:val="111111"/>
          <w:sz w:val="28"/>
          <w:sz w:val="28"/>
          <w:szCs w:val="28"/>
          <w:rtl w:val="true"/>
          <w:lang w:bidi="fa-IR"/>
        </w:rPr>
        <w:t>قال له والله ما بکیتُ</w:t>
      </w:r>
    </w:p>
    <w:p>
      <w:pPr>
        <w:pStyle w:val="BookText"/>
        <w:rPr/>
      </w:pPr>
      <w:r>
        <w:rPr>
          <w:rFonts w:ascii="Amiri" w:hAnsi="Amiri" w:eastAsia="Amiri" w:cs="Amiri"/>
          <w:color w:val="111111"/>
          <w:sz w:val="28"/>
          <w:sz w:val="28"/>
          <w:szCs w:val="28"/>
          <w:rtl w:val="true"/>
          <w:lang w:bidi="ar-SA"/>
        </w:rPr>
        <w:t>لنفسیَ وما لها رثیتُ</w:t>
      </w:r>
    </w:p>
    <w:p>
      <w:pPr>
        <w:pStyle w:val="BookText"/>
        <w:rPr/>
      </w:pPr>
      <w:r>
        <w:rPr>
          <w:rFonts w:ascii="IRNazanin" w:hAnsi="IRNazanin" w:eastAsia="IRNazanin"/>
          <w:color w:val="111111"/>
          <w:sz w:val="28"/>
          <w:sz w:val="28"/>
          <w:szCs w:val="28"/>
          <w:rtl w:val="true"/>
          <w:lang w:bidi="fa-IR"/>
        </w:rPr>
        <w:t>وإنّما أبکی ودمعی یجری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لأهلی إذ لم یعلموا ما یجری</w:t>
      </w:r>
    </w:p>
    <w:p>
      <w:pPr>
        <w:pStyle w:val="BookText"/>
        <w:rPr/>
      </w:pPr>
      <w:r>
        <w:rPr>
          <w:rFonts w:ascii="IRNazanin" w:hAnsi="IRNazanin" w:eastAsia="IRNazanin"/>
          <w:color w:val="111111"/>
          <w:sz w:val="28"/>
          <w:sz w:val="28"/>
          <w:szCs w:val="28"/>
          <w:rtl w:val="true"/>
          <w:lang w:bidi="fa-IR"/>
        </w:rPr>
        <w:t>أبکی حسیناً إنه لقادم</w:t>
      </w:r>
    </w:p>
    <w:p>
      <w:pPr>
        <w:pStyle w:val="BookText"/>
        <w:rPr/>
      </w:pPr>
      <w:r>
        <w:rPr>
          <w:rFonts w:ascii="IRNazanin" w:hAnsi="IRNazanin" w:eastAsia="IRNazanin"/>
          <w:color w:val="111111"/>
          <w:sz w:val="28"/>
          <w:sz w:val="28"/>
          <w:szCs w:val="28"/>
          <w:rtl w:val="true"/>
          <w:lang w:bidi="fa-IR"/>
        </w:rPr>
        <w:t>وأهله الأکارم القماقم</w:t>
      </w:r>
    </w:p>
    <w:p>
      <w:pPr>
        <w:pStyle w:val="BookText"/>
        <w:rPr/>
      </w:pPr>
      <w:r>
        <w:rPr>
          <w:rFonts w:ascii="IRNazanin" w:hAnsi="IRNazanin" w:eastAsia="IRNazanin"/>
          <w:color w:val="111111"/>
          <w:sz w:val="28"/>
          <w:sz w:val="28"/>
          <w:szCs w:val="28"/>
          <w:rtl w:val="true"/>
          <w:lang w:bidi="fa-IR"/>
        </w:rPr>
        <w:t>وقال بعدها لإبن الأشعث</w:t>
      </w:r>
    </w:p>
    <w:p>
      <w:pPr>
        <w:pStyle w:val="BookText"/>
        <w:rPr/>
      </w:pPr>
      <w:r>
        <w:rPr>
          <w:rFonts w:ascii="IRNazanin" w:hAnsi="IRNazanin" w:eastAsia="IRNazanin"/>
          <w:color w:val="111111"/>
          <w:sz w:val="28"/>
          <w:sz w:val="28"/>
          <w:szCs w:val="28"/>
          <w:rtl w:val="true"/>
          <w:lang w:bidi="fa-IR"/>
        </w:rPr>
        <w:t>أطلب منک رجلاً أن تبعث</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إلی الحسین بن علیِّ تخبرُه</w:t>
      </w:r>
    </w:p>
    <w:p>
      <w:pPr>
        <w:pStyle w:val="BookText"/>
        <w:rPr/>
      </w:pPr>
      <w:r>
        <w:rPr>
          <w:rFonts w:ascii="Amiri" w:hAnsi="Amiri" w:eastAsia="Amiri" w:cs="Amiri"/>
          <w:color w:val="111111"/>
          <w:sz w:val="28"/>
          <w:sz w:val="28"/>
          <w:szCs w:val="28"/>
          <w:rtl w:val="true"/>
          <w:lang w:bidi="ar-SA"/>
        </w:rPr>
        <w:t>بکلِّ ما جری کذا تحذرُه</w:t>
      </w:r>
    </w:p>
    <w:p>
      <w:pPr>
        <w:pStyle w:val="BookText"/>
        <w:rPr/>
      </w:pPr>
      <w:r>
        <w:rPr>
          <w:rFonts w:ascii="IRNazanin" w:hAnsi="IRNazanin" w:eastAsia="IRNazanin"/>
          <w:color w:val="111111"/>
          <w:sz w:val="28"/>
          <w:sz w:val="28"/>
          <w:szCs w:val="28"/>
          <w:rtl w:val="true"/>
          <w:lang w:bidi="fa-IR"/>
        </w:rPr>
        <w:t>لأجل هذا ما تری من جزعی</w:t>
      </w:r>
    </w:p>
    <w:p>
      <w:pPr>
        <w:pStyle w:val="BookText"/>
        <w:rPr/>
      </w:pPr>
      <w:r>
        <w:rPr>
          <w:rFonts w:ascii="Amiri" w:hAnsi="Amiri" w:eastAsia="Amiri" w:cs="Amiri"/>
          <w:color w:val="111111"/>
          <w:sz w:val="28"/>
          <w:sz w:val="28"/>
          <w:szCs w:val="28"/>
          <w:rtl w:val="true"/>
          <w:lang w:bidi="ar-SA"/>
        </w:rPr>
        <w:t>وفیض عینیِّ بهذی الأدمعِ</w:t>
      </w:r>
    </w:p>
    <w:p>
      <w:pPr>
        <w:pStyle w:val="BookText"/>
        <w:rPr/>
      </w:pPr>
      <w:r>
        <w:rPr>
          <w:rFonts w:ascii="IRNazanin" w:hAnsi="IRNazanin" w:eastAsia="IRNazanin"/>
          <w:color w:val="111111"/>
          <w:sz w:val="28"/>
          <w:sz w:val="28"/>
          <w:szCs w:val="28"/>
          <w:rtl w:val="true"/>
          <w:lang w:bidi="fa-IR"/>
        </w:rPr>
        <w:t>فابعث کتاباً وبه فلتکتب</w:t>
      </w:r>
    </w:p>
    <w:p>
      <w:pPr>
        <w:pStyle w:val="BookText"/>
        <w:rPr/>
      </w:pPr>
      <w:r>
        <w:rPr>
          <w:rFonts w:ascii="IRNazanin" w:hAnsi="IRNazanin" w:eastAsia="IRNazanin"/>
          <w:color w:val="111111"/>
          <w:sz w:val="28"/>
          <w:sz w:val="28"/>
          <w:szCs w:val="28"/>
          <w:rtl w:val="true"/>
          <w:lang w:bidi="fa-IR"/>
        </w:rPr>
        <w:t>من مسلمٍ إلی الحسین أکتب</w:t>
      </w:r>
    </w:p>
    <w:p>
      <w:pPr>
        <w:pStyle w:val="BookText"/>
        <w:rPr/>
      </w:pPr>
      <w:r>
        <w:rPr>
          <w:rFonts w:ascii="IRNazanin" w:hAnsi="IRNazanin" w:eastAsia="IRNazanin"/>
          <w:color w:val="111111"/>
          <w:sz w:val="28"/>
          <w:sz w:val="28"/>
          <w:szCs w:val="28"/>
          <w:rtl w:val="true"/>
          <w:lang w:bidi="fa-IR"/>
        </w:rPr>
        <w:t>قد وقع من أُرسل سفیرا</w:t>
      </w:r>
    </w:p>
    <w:p>
      <w:pPr>
        <w:pStyle w:val="BookText"/>
        <w:rPr/>
      </w:pPr>
      <w:r>
        <w:rPr>
          <w:rFonts w:ascii="IRNazanin" w:hAnsi="IRNazanin" w:eastAsia="IRNazanin"/>
          <w:color w:val="111111"/>
          <w:sz w:val="28"/>
          <w:sz w:val="28"/>
          <w:szCs w:val="28"/>
          <w:rtl w:val="true"/>
          <w:lang w:bidi="fa-IR"/>
        </w:rPr>
        <w:t>وأصبح فی الکوفة أسیرا</w:t>
      </w:r>
    </w:p>
    <w:p>
      <w:pPr>
        <w:pStyle w:val="BookText"/>
        <w:rPr/>
      </w:pPr>
      <w:r>
        <w:rPr>
          <w:rFonts w:ascii="IRNazanin" w:hAnsi="IRNazanin" w:eastAsia="IRNazanin"/>
          <w:color w:val="111111"/>
          <w:sz w:val="28"/>
          <w:sz w:val="28"/>
          <w:szCs w:val="28"/>
          <w:rtl w:val="true"/>
          <w:lang w:bidi="fa-IR"/>
        </w:rPr>
        <w:t>فارجع بأهلک لکی لا تُغدر</w:t>
      </w:r>
    </w:p>
    <w:p>
      <w:pPr>
        <w:pStyle w:val="BookText"/>
        <w:rPr/>
      </w:pPr>
      <w:r>
        <w:rPr>
          <w:rFonts w:ascii="IRNazanin" w:hAnsi="IRNazanin" w:eastAsia="IRNazanin"/>
          <w:color w:val="111111"/>
          <w:sz w:val="28"/>
          <w:sz w:val="28"/>
          <w:szCs w:val="28"/>
          <w:rtl w:val="true"/>
          <w:lang w:bidi="fa-IR"/>
        </w:rPr>
        <w:t>بقول أهلِ الکوفة لا تغتر</w:t>
      </w:r>
    </w:p>
    <w:p>
      <w:pPr>
        <w:pStyle w:val="BookText"/>
        <w:rPr/>
      </w:pPr>
      <w:r>
        <w:rPr>
          <w:rFonts w:ascii="IRNazanin" w:hAnsi="IRNazanin" w:eastAsia="IRNazanin"/>
          <w:color w:val="111111"/>
          <w:sz w:val="28"/>
          <w:sz w:val="28"/>
          <w:szCs w:val="28"/>
          <w:rtl w:val="true"/>
          <w:lang w:bidi="fa-IR"/>
        </w:rPr>
        <w:t>قد قتلوا من قبل ذا أباکا</w:t>
      </w:r>
    </w:p>
    <w:p>
      <w:pPr>
        <w:pStyle w:val="BookText"/>
        <w:rPr/>
      </w:pPr>
      <w:r>
        <w:rPr>
          <w:rFonts w:ascii="IRNazanin" w:hAnsi="IRNazanin" w:eastAsia="IRNazanin"/>
          <w:color w:val="111111"/>
          <w:sz w:val="28"/>
          <w:sz w:val="28"/>
          <w:szCs w:val="28"/>
          <w:rtl w:val="true"/>
          <w:lang w:bidi="fa-IR"/>
        </w:rPr>
        <w:t>واغتالوا أیضا بعده أخاکا</w:t>
      </w:r>
    </w:p>
    <w:p>
      <w:pPr>
        <w:pStyle w:val="BookText"/>
        <w:rPr/>
      </w:pPr>
      <w:r>
        <w:rPr>
          <w:rFonts w:ascii="Amiri" w:hAnsi="Amiri" w:eastAsia="Amiri" w:cs="Amiri"/>
          <w:color w:val="111111"/>
          <w:sz w:val="28"/>
          <w:sz w:val="28"/>
          <w:szCs w:val="28"/>
          <w:rtl w:val="true"/>
          <w:lang w:bidi="ar-SA"/>
        </w:rPr>
        <w:t>قد کذّبونی وکذا تُکذّب</w:t>
      </w:r>
    </w:p>
    <w:p>
      <w:pPr>
        <w:pStyle w:val="BookText"/>
        <w:rPr/>
      </w:pPr>
      <w:r>
        <w:rPr>
          <w:rFonts w:ascii="Amiri" w:hAnsi="Amiri" w:eastAsia="Amiri" w:cs="Amiri"/>
          <w:color w:val="111111"/>
          <w:sz w:val="28"/>
          <w:sz w:val="28"/>
          <w:szCs w:val="28"/>
          <w:rtl w:val="true"/>
          <w:lang w:bidi="ar-SA"/>
        </w:rPr>
        <w:t>وأعلم بأنْ لا رأی للمُکذِّب</w:t>
      </w:r>
    </w:p>
    <w:p>
      <w:pPr>
        <w:pStyle w:val="BookText"/>
        <w:rPr/>
      </w:pPr>
      <w:r>
        <w:rPr>
          <w:rFonts w:ascii="IRNazanin" w:hAnsi="IRNazanin" w:eastAsia="IRNazanin"/>
          <w:color w:val="111111"/>
          <w:sz w:val="28"/>
          <w:sz w:val="28"/>
          <w:szCs w:val="28"/>
          <w:rtl w:val="true"/>
          <w:lang w:bidi="fa-IR"/>
        </w:rPr>
        <w:t>فقال ابن الأشعث لأفعلنْ</w:t>
      </w:r>
    </w:p>
    <w:p>
      <w:pPr>
        <w:pStyle w:val="BookText"/>
        <w:rPr/>
      </w:pPr>
      <w:r>
        <w:rPr>
          <w:rFonts w:ascii="IRNazanin" w:hAnsi="IRNazanin" w:eastAsia="IRNazanin"/>
          <w:color w:val="111111"/>
          <w:sz w:val="28"/>
          <w:sz w:val="28"/>
          <w:szCs w:val="28"/>
          <w:rtl w:val="true"/>
          <w:lang w:bidi="fa-IR"/>
        </w:rPr>
        <w:t>والله ما تریده لأکتبنْ</w:t>
      </w:r>
    </w:p>
    <w:p>
      <w:pPr>
        <w:pStyle w:val="BookText"/>
        <w:rPr/>
      </w:pPr>
      <w:r>
        <w:rPr>
          <w:rFonts w:ascii="IRNazanin" w:hAnsi="IRNazanin" w:eastAsia="IRNazanin"/>
          <w:color w:val="111111"/>
          <w:sz w:val="28"/>
          <w:sz w:val="28"/>
          <w:szCs w:val="28"/>
          <w:rtl w:val="true"/>
          <w:lang w:bidi="fa-IR"/>
        </w:rPr>
        <w:t>ثم دعا أیاساً ابنُ الأشعث</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وکان شاعراً دعا لیُبعث</w:t>
      </w:r>
    </w:p>
    <w:p>
      <w:pPr>
        <w:pStyle w:val="BookText"/>
        <w:rPr/>
      </w:pPr>
      <w:r>
        <w:rPr>
          <w:rFonts w:ascii="Amiri" w:hAnsi="Amiri" w:eastAsia="Amiri" w:cs="Amiri"/>
          <w:color w:val="111111"/>
          <w:sz w:val="28"/>
          <w:sz w:val="28"/>
          <w:szCs w:val="28"/>
          <w:rtl w:val="true"/>
          <w:lang w:bidi="ar-SA"/>
        </w:rPr>
        <w:t>قال له امضِ للحسین إلقِه</w:t>
      </w:r>
      <w:r>
        <w:rPr>
          <w:rStyle w:val="FootnoteAnchor"/>
          <w:rtl w:val="true"/>
        </w:rPr>
        <w:footnoteReference w:id="3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علیه ذا الکتابَ ألقِه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وخذْ جهازک وزادک علی</w:t>
      </w:r>
    </w:p>
    <w:p>
      <w:pPr>
        <w:pStyle w:val="BookText"/>
        <w:rPr/>
      </w:pPr>
      <w:r>
        <w:rPr>
          <w:rFonts w:ascii="IRNazanin" w:hAnsi="IRNazanin" w:eastAsia="IRNazanin"/>
          <w:color w:val="111111"/>
          <w:sz w:val="28"/>
          <w:sz w:val="28"/>
          <w:szCs w:val="28"/>
          <w:rtl w:val="true"/>
          <w:lang w:bidi="fa-IR"/>
        </w:rPr>
        <w:t>وزادُ أهل بیتک أیضا علی</w:t>
      </w:r>
    </w:p>
    <w:p>
      <w:pPr>
        <w:pStyle w:val="BookText"/>
        <w:rPr/>
      </w:pPr>
      <w:r>
        <w:rPr>
          <w:rFonts w:ascii="IRNazanin" w:hAnsi="IRNazanin" w:eastAsia="IRNazanin"/>
          <w:color w:val="111111"/>
          <w:sz w:val="28"/>
          <w:sz w:val="28"/>
          <w:szCs w:val="28"/>
          <w:rtl w:val="true"/>
          <w:lang w:bidi="fa-IR"/>
        </w:rPr>
        <w:t>فقال من أین لیَ براحلة</w:t>
      </w:r>
    </w:p>
    <w:p>
      <w:pPr>
        <w:pStyle w:val="BookText"/>
        <w:rPr/>
      </w:pPr>
      <w:r>
        <w:rPr>
          <w:rFonts w:ascii="IRNazanin" w:hAnsi="IRNazanin" w:eastAsia="IRNazanin"/>
          <w:color w:val="111111"/>
          <w:sz w:val="28"/>
          <w:sz w:val="28"/>
          <w:szCs w:val="28"/>
          <w:rtl w:val="true"/>
          <w:lang w:bidi="fa-IR"/>
        </w:rPr>
        <w:t>فقال خذْ وامضِ بهذی الراحلة</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ثم مضی حتی أتی زبالة</w:t>
      </w:r>
    </w:p>
    <w:p>
      <w:pPr>
        <w:pStyle w:val="BookText"/>
        <w:rPr/>
      </w:pPr>
      <w:r>
        <w:rPr>
          <w:rFonts w:ascii="IRNazanin" w:hAnsi="IRNazanin" w:eastAsia="IRNazanin"/>
          <w:color w:val="111111"/>
          <w:sz w:val="28"/>
          <w:sz w:val="28"/>
          <w:szCs w:val="28"/>
          <w:rtl w:val="true"/>
          <w:lang w:bidi="fa-IR"/>
        </w:rPr>
        <w:t>فأخبر الحسین بالرسالة</w:t>
      </w:r>
    </w:p>
    <w:p>
      <w:pPr>
        <w:pStyle w:val="BookText"/>
        <w:rPr/>
      </w:pPr>
      <w:r>
        <w:rPr>
          <w:rFonts w:ascii="IRNazanin" w:hAnsi="IRNazanin" w:eastAsia="IRNazanin"/>
          <w:color w:val="111111"/>
          <w:sz w:val="28"/>
          <w:sz w:val="28"/>
          <w:szCs w:val="28"/>
          <w:rtl w:val="true"/>
          <w:lang w:bidi="fa-IR"/>
        </w:rPr>
        <w:t>قال الحسین عندما أتی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حام الخطر</w:t>
      </w:r>
    </w:p>
    <w:p>
      <w:pPr>
        <w:pStyle w:val="BookText"/>
        <w:rPr/>
      </w:pPr>
      <w:r>
        <w:rPr>
          <w:rFonts w:ascii="IRNazanin" w:hAnsi="IRNazanin" w:eastAsia="IRNazanin"/>
          <w:color w:val="111111"/>
          <w:sz w:val="28"/>
          <w:sz w:val="28"/>
          <w:szCs w:val="28"/>
          <w:rtl w:val="true"/>
          <w:lang w:bidi="fa-IR"/>
        </w:rPr>
        <w:t>وکان مسلم من قبل ذلک</w:t>
      </w:r>
    </w:p>
    <w:p>
      <w:pPr>
        <w:pStyle w:val="BookText"/>
        <w:rPr/>
      </w:pPr>
      <w:r>
        <w:rPr>
          <w:rFonts w:ascii="IRNazanin" w:hAnsi="IRNazanin" w:eastAsia="IRNazanin"/>
          <w:color w:val="111111"/>
          <w:sz w:val="28"/>
          <w:sz w:val="28"/>
          <w:szCs w:val="28"/>
          <w:rtl w:val="true"/>
          <w:lang w:bidi="fa-IR"/>
        </w:rPr>
        <w:t>قد کتب له بعکس ذلک</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أرسله معْ عابس الشاکری</w:t>
      </w:r>
    </w:p>
    <w:p>
      <w:pPr>
        <w:pStyle w:val="BookText"/>
        <w:rPr/>
      </w:pPr>
      <w:r>
        <w:rPr>
          <w:rFonts w:ascii="IRNazanin" w:hAnsi="IRNazanin" w:eastAsia="IRNazanin"/>
          <w:color w:val="111111"/>
          <w:sz w:val="28"/>
          <w:sz w:val="28"/>
          <w:szCs w:val="28"/>
          <w:rtl w:val="true"/>
          <w:lang w:bidi="fa-IR"/>
        </w:rPr>
        <w:t>إلی الحسین بن النبیّ الطاهرِ</w:t>
      </w:r>
    </w:p>
    <w:p>
      <w:pPr>
        <w:pStyle w:val="BookText"/>
        <w:rPr/>
      </w:pPr>
      <w:r>
        <w:rPr>
          <w:rFonts w:ascii="IRNazanin" w:hAnsi="IRNazanin" w:eastAsia="IRNazanin"/>
          <w:color w:val="111111"/>
          <w:sz w:val="28"/>
          <w:sz w:val="28"/>
          <w:szCs w:val="28"/>
          <w:rtl w:val="true"/>
          <w:lang w:bidi="fa-IR"/>
        </w:rPr>
        <w:t>فقال إن الرائد لا یکذب</w:t>
      </w:r>
    </w:p>
    <w:p>
      <w:pPr>
        <w:pStyle w:val="BookText"/>
        <w:rPr/>
      </w:pPr>
      <w:r>
        <w:rPr>
          <w:rFonts w:ascii="Amiri" w:hAnsi="Amiri" w:eastAsia="Amiri" w:cs="Amiri"/>
          <w:color w:val="111111"/>
          <w:sz w:val="28"/>
          <w:sz w:val="28"/>
          <w:szCs w:val="28"/>
          <w:rtl w:val="true"/>
          <w:lang w:bidi="ar-SA"/>
        </w:rPr>
        <w:t>أهله إن الکوفهِ لتَـطلب</w:t>
      </w:r>
    </w:p>
    <w:p>
      <w:pPr>
        <w:pStyle w:val="BookText"/>
        <w:rPr/>
      </w:pPr>
      <w:r>
        <w:rPr>
          <w:rFonts w:ascii="IRNazanin" w:hAnsi="IRNazanin" w:eastAsia="IRNazanin"/>
          <w:color w:val="111111"/>
          <w:sz w:val="28"/>
          <w:sz w:val="28"/>
          <w:szCs w:val="28"/>
          <w:rtl w:val="true"/>
          <w:lang w:bidi="fa-IR"/>
        </w:rPr>
        <w:t>ابن رسول الله فهی بایعت</w:t>
      </w:r>
    </w:p>
    <w:p>
      <w:pPr>
        <w:pStyle w:val="BookText"/>
        <w:rPr/>
      </w:pPr>
      <w:r>
        <w:rPr>
          <w:rFonts w:ascii="IRNazanin" w:hAnsi="IRNazanin" w:eastAsia="IRNazanin"/>
          <w:color w:val="111111"/>
          <w:sz w:val="28"/>
          <w:sz w:val="28"/>
          <w:szCs w:val="28"/>
          <w:rtl w:val="true"/>
          <w:lang w:bidi="fa-IR"/>
        </w:rPr>
        <w:t>والعرفاء لک فیها کاتبت</w:t>
      </w:r>
    </w:p>
    <w:p>
      <w:pPr>
        <w:pStyle w:val="BookText"/>
        <w:rPr/>
      </w:pPr>
      <w:r>
        <w:rPr>
          <w:rFonts w:ascii="IRNazanin" w:hAnsi="IRNazanin" w:eastAsia="IRNazanin"/>
          <w:color w:val="111111"/>
          <w:sz w:val="28"/>
          <w:sz w:val="28"/>
          <w:szCs w:val="28"/>
          <w:rtl w:val="true"/>
          <w:lang w:bidi="fa-IR"/>
        </w:rPr>
        <w:t>فحین یأتیک الکتاب عجّل</w:t>
      </w:r>
    </w:p>
    <w:p>
      <w:pPr>
        <w:pStyle w:val="BookText"/>
        <w:rPr/>
      </w:pPr>
      <w:r>
        <w:rPr>
          <w:rFonts w:ascii="IRNazanin" w:hAnsi="IRNazanin" w:eastAsia="IRNazanin"/>
          <w:color w:val="111111"/>
          <w:sz w:val="28"/>
          <w:sz w:val="28"/>
          <w:szCs w:val="28"/>
          <w:rtl w:val="true"/>
          <w:lang w:bidi="fa-IR"/>
        </w:rPr>
        <w:t>بسرعة للکوفة فلتقبل</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فالناس لا تهوی بنی معاویة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ترغب فیک لا یزید الطاغیة</w:t>
      </w:r>
    </w:p>
    <w:p>
      <w:pPr>
        <w:pStyle w:val="BookText"/>
        <w:rPr/>
      </w:pPr>
      <w:r>
        <w:rPr>
          <w:rFonts w:ascii="Amiri" w:hAnsi="Amiri" w:eastAsia="Amiri" w:cs="Amiri"/>
          <w:color w:val="111111"/>
          <w:sz w:val="28"/>
          <w:sz w:val="28"/>
          <w:szCs w:val="28"/>
          <w:rtl w:val="true"/>
          <w:lang w:bidi="ar-SA"/>
        </w:rPr>
        <w:t>فهذه خلاصة الخطابِ</w:t>
      </w:r>
    </w:p>
    <w:p>
      <w:pPr>
        <w:pStyle w:val="BookText"/>
        <w:rPr/>
      </w:pPr>
      <w:r>
        <w:rPr>
          <w:rFonts w:ascii="Amiri" w:hAnsi="Amiri" w:eastAsia="Amiri" w:cs="Amiri"/>
          <w:color w:val="111111"/>
          <w:sz w:val="28"/>
          <w:sz w:val="28"/>
          <w:szCs w:val="28"/>
          <w:rtl w:val="true"/>
          <w:lang w:bidi="ar-SA"/>
        </w:rPr>
        <w:t>دوّنه مسلم فی الکتابِ</w:t>
      </w:r>
    </w:p>
    <w:p>
      <w:pPr>
        <w:pStyle w:val="BookText"/>
        <w:rPr/>
      </w:pPr>
      <w:r>
        <w:rPr>
          <w:rFonts w:ascii="IRNazanin" w:hAnsi="IRNazanin" w:eastAsia="IRNazanin"/>
          <w:color w:val="111111"/>
          <w:sz w:val="28"/>
          <w:sz w:val="28"/>
          <w:szCs w:val="28"/>
          <w:rtl w:val="true"/>
          <w:lang w:bidi="fa-IR"/>
        </w:rPr>
        <w:t>ثم أتی ابن الأشعث للقصر</w:t>
      </w:r>
    </w:p>
    <w:p>
      <w:pPr>
        <w:pStyle w:val="BookText"/>
        <w:rPr/>
      </w:pPr>
      <w:r>
        <w:rPr>
          <w:rFonts w:ascii="Amiri" w:hAnsi="Amiri" w:eastAsia="Amiri" w:cs="Amiri"/>
          <w:color w:val="111111"/>
          <w:sz w:val="28"/>
          <w:sz w:val="28"/>
          <w:szCs w:val="28"/>
          <w:rtl w:val="true"/>
          <w:lang w:bidi="ar-SA"/>
        </w:rPr>
        <w:t>بمسلمٍ بالخدعة والقسرِ</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وأخبر الأمیرَ بالأمانِ</w:t>
      </w:r>
    </w:p>
    <w:p>
      <w:pPr>
        <w:pStyle w:val="BookText"/>
        <w:rPr/>
      </w:pPr>
      <w:r>
        <w:rPr>
          <w:rFonts w:ascii="IRNazanin" w:hAnsi="IRNazanin" w:eastAsia="IRNazanin"/>
          <w:color w:val="111111"/>
          <w:sz w:val="28"/>
          <w:sz w:val="28"/>
          <w:szCs w:val="28"/>
          <w:rtl w:val="true"/>
          <w:lang w:bidi="fa-IR"/>
        </w:rPr>
        <w:t>أعطی بلا إذن من السلطانِ</w:t>
      </w:r>
    </w:p>
    <w:p>
      <w:pPr>
        <w:pStyle w:val="BookText"/>
        <w:rPr/>
      </w:pPr>
      <w:r>
        <w:rPr>
          <w:rFonts w:ascii="IRNazanin" w:hAnsi="IRNazanin" w:eastAsia="IRNazanin"/>
          <w:color w:val="111111"/>
          <w:sz w:val="28"/>
          <w:sz w:val="28"/>
          <w:szCs w:val="28"/>
          <w:rtl w:val="true"/>
          <w:lang w:bidi="fa-IR"/>
        </w:rPr>
        <w:t>قال عبید ما بعثناک له</w:t>
      </w:r>
    </w:p>
    <w:p>
      <w:pPr>
        <w:pStyle w:val="BookText"/>
        <w:rPr/>
      </w:pPr>
      <w:r>
        <w:rPr>
          <w:rFonts w:ascii="Amiri" w:hAnsi="Amiri" w:eastAsia="Amiri" w:cs="Amiri"/>
          <w:color w:val="111111"/>
          <w:sz w:val="28"/>
          <w:sz w:val="28"/>
          <w:szCs w:val="28"/>
          <w:rtl w:val="true"/>
          <w:lang w:bidi="ar-SA"/>
        </w:rPr>
        <w:t>لکی أماناً منک تعطیَ له</w:t>
      </w:r>
    </w:p>
    <w:p>
      <w:pPr>
        <w:pStyle w:val="BookText"/>
        <w:rPr/>
      </w:pPr>
      <w:r>
        <w:rPr>
          <w:rFonts w:ascii="IRNazanin" w:hAnsi="IRNazanin" w:eastAsia="IRNazanin"/>
          <w:color w:val="111111"/>
          <w:sz w:val="28"/>
          <w:sz w:val="28"/>
          <w:szCs w:val="28"/>
          <w:rtl w:val="true"/>
          <w:lang w:bidi="fa-IR"/>
        </w:rPr>
        <w:t>ثم أتی مسلم باب القصر</w:t>
      </w:r>
    </w:p>
    <w:p>
      <w:pPr>
        <w:pStyle w:val="BookText"/>
        <w:rPr/>
      </w:pPr>
      <w:r>
        <w:rPr>
          <w:rFonts w:ascii="Amiri" w:hAnsi="Amiri" w:eastAsia="Amiri" w:cs="Amiri"/>
          <w:color w:val="111111"/>
          <w:sz w:val="28"/>
          <w:sz w:val="28"/>
          <w:szCs w:val="28"/>
          <w:rtl w:val="true"/>
          <w:lang w:bidi="ar-SA"/>
        </w:rPr>
        <w:t>وکان عطشاناً لِحدِّ الضرِّ</w:t>
      </w:r>
    </w:p>
    <w:p>
      <w:pPr>
        <w:pStyle w:val="BookText"/>
        <w:rPr/>
      </w:pPr>
      <w:r>
        <w:rPr>
          <w:rFonts w:ascii="IRNazanin" w:hAnsi="IRNazanin" w:eastAsia="IRNazanin"/>
          <w:color w:val="111111"/>
          <w:sz w:val="28"/>
          <w:sz w:val="28"/>
          <w:szCs w:val="28"/>
          <w:rtl w:val="true"/>
          <w:lang w:bidi="fa-IR"/>
        </w:rPr>
        <w:t>وکان عند البابِ جماعة</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تنتظر وهی من أهل الطاعة</w:t>
      </w:r>
    </w:p>
    <w:p>
      <w:pPr>
        <w:pStyle w:val="BookText"/>
        <w:rPr/>
      </w:pPr>
      <w:r>
        <w:rPr>
          <w:rFonts w:ascii="IRNazanin" w:hAnsi="IRNazanin" w:eastAsia="IRNazanin"/>
          <w:color w:val="111111"/>
          <w:sz w:val="28"/>
          <w:sz w:val="28"/>
          <w:szCs w:val="28"/>
          <w:rtl w:val="true"/>
          <w:lang w:bidi="fa-IR"/>
        </w:rPr>
        <w:t>ثم رأی ابن عقیل قلّة</w:t>
      </w:r>
    </w:p>
    <w:p>
      <w:pPr>
        <w:pStyle w:val="BookText"/>
        <w:rPr/>
      </w:pPr>
      <w:r>
        <w:rPr>
          <w:rFonts w:ascii="Amiri" w:hAnsi="Amiri" w:eastAsia="Amiri" w:cs="Amiri"/>
          <w:color w:val="111111"/>
          <w:sz w:val="28"/>
          <w:sz w:val="28"/>
          <w:szCs w:val="28"/>
          <w:rtl w:val="true"/>
          <w:lang w:bidi="ar-SA"/>
        </w:rPr>
        <w:t>منها أراد فاهُ أن یبلّه</w:t>
      </w:r>
    </w:p>
    <w:p>
      <w:pPr>
        <w:pStyle w:val="BookText"/>
        <w:rPr/>
      </w:pPr>
      <w:r>
        <w:rPr>
          <w:rFonts w:ascii="IRNazanin" w:hAnsi="IRNazanin" w:eastAsia="IRNazanin"/>
          <w:color w:val="111111"/>
          <w:sz w:val="28"/>
          <w:sz w:val="28"/>
          <w:szCs w:val="28"/>
          <w:rtl w:val="true"/>
          <w:lang w:bidi="fa-IR"/>
        </w:rPr>
        <w:t>فقال أسقونی أرید ماءا</w:t>
      </w:r>
    </w:p>
    <w:p>
      <w:pPr>
        <w:pStyle w:val="BookText"/>
        <w:rPr/>
      </w:pPr>
      <w:r>
        <w:rPr>
          <w:rFonts w:ascii="IRNazanin" w:hAnsi="IRNazanin" w:eastAsia="IRNazanin"/>
          <w:color w:val="111111"/>
          <w:sz w:val="28"/>
          <w:sz w:val="28"/>
          <w:szCs w:val="28"/>
          <w:rtl w:val="true"/>
          <w:lang w:bidi="fa-IR"/>
        </w:rPr>
        <w:t>قال ابن عمروٍ لن تذوق الماءا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فهل تری القلة ما أبردها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 تکون أبداً واردها</w:t>
      </w:r>
    </w:p>
    <w:p>
      <w:pPr>
        <w:pStyle w:val="BookText"/>
        <w:rPr/>
      </w:pPr>
      <w:r>
        <w:rPr>
          <w:rFonts w:ascii="IRNazanin" w:hAnsi="IRNazanin" w:eastAsia="IRNazanin"/>
          <w:color w:val="111111"/>
          <w:sz w:val="28"/>
          <w:sz w:val="28"/>
          <w:szCs w:val="28"/>
          <w:rtl w:val="true"/>
          <w:lang w:bidi="fa-IR"/>
        </w:rPr>
        <w:t>حتی تذوق حمم جهنم</w:t>
      </w:r>
    </w:p>
    <w:p>
      <w:pPr>
        <w:pStyle w:val="BookText"/>
        <w:rPr/>
      </w:pPr>
      <w:r>
        <w:rPr>
          <w:rFonts w:ascii="IRNazanin" w:hAnsi="IRNazanin" w:eastAsia="IRNazanin"/>
          <w:color w:val="111111"/>
          <w:sz w:val="28"/>
          <w:sz w:val="28"/>
          <w:szCs w:val="28"/>
          <w:rtl w:val="true"/>
          <w:lang w:bidi="fa-IR"/>
        </w:rPr>
        <w:t>واردها أنت غداً فلتعلم</w:t>
      </w:r>
    </w:p>
    <w:p>
      <w:pPr>
        <w:pStyle w:val="BookText"/>
        <w:rPr/>
      </w:pPr>
      <w:r>
        <w:rPr>
          <w:rFonts w:ascii="IRNazanin" w:hAnsi="IRNazanin" w:eastAsia="IRNazanin"/>
          <w:color w:val="111111"/>
          <w:sz w:val="28"/>
          <w:sz w:val="28"/>
          <w:szCs w:val="28"/>
          <w:rtl w:val="true"/>
          <w:lang w:bidi="fa-IR"/>
        </w:rPr>
        <w:t>فقال مسلم من أنت؟ ویلک</w:t>
      </w:r>
    </w:p>
    <w:p>
      <w:pPr>
        <w:pStyle w:val="BookText"/>
        <w:rPr/>
      </w:pPr>
      <w:r>
        <w:rPr>
          <w:rFonts w:ascii="Amiri" w:hAnsi="Amiri" w:eastAsia="Amiri" w:cs="Amiri"/>
          <w:color w:val="111111"/>
          <w:sz w:val="28"/>
          <w:sz w:val="28"/>
          <w:szCs w:val="28"/>
          <w:rtl w:val="true"/>
          <w:lang w:bidi="ar-SA"/>
        </w:rPr>
        <w:t>هلاّ عرفتْ أصلک وأهلک</w:t>
      </w:r>
    </w:p>
    <w:p>
      <w:pPr>
        <w:pStyle w:val="BookText"/>
        <w:rPr/>
      </w:pPr>
      <w:r>
        <w:rPr>
          <w:rFonts w:ascii="IRNazanin" w:hAnsi="IRNazanin" w:eastAsia="IRNazanin"/>
          <w:color w:val="111111"/>
          <w:sz w:val="28"/>
          <w:sz w:val="28"/>
          <w:szCs w:val="28"/>
          <w:rtl w:val="true"/>
          <w:lang w:bidi="fa-IR"/>
        </w:rPr>
        <w:t>قال أنا الباهلی بن عمروِ</w:t>
      </w:r>
    </w:p>
    <w:p>
      <w:pPr>
        <w:pStyle w:val="BookText"/>
        <w:rPr/>
      </w:pPr>
      <w:r>
        <w:rPr>
          <w:rFonts w:ascii="Amiri" w:hAnsi="Amiri" w:eastAsia="Amiri" w:cs="Amiri"/>
          <w:color w:val="111111"/>
          <w:sz w:val="28"/>
          <w:sz w:val="28"/>
          <w:szCs w:val="28"/>
          <w:rtl w:val="true"/>
          <w:lang w:bidi="ar-SA"/>
        </w:rPr>
        <w:t>أنا الذی أطاع ربَّ القصرِ</w:t>
      </w:r>
    </w:p>
    <w:p>
      <w:pPr>
        <w:pStyle w:val="BookText"/>
        <w:rPr/>
      </w:pPr>
      <w:r>
        <w:rPr>
          <w:rFonts w:ascii="Amiri" w:hAnsi="Amiri" w:eastAsia="Amiri" w:cs="Amiri"/>
          <w:color w:val="111111"/>
          <w:sz w:val="28"/>
          <w:sz w:val="28"/>
          <w:szCs w:val="28"/>
          <w:rtl w:val="true"/>
          <w:lang w:bidi="ar-SA"/>
        </w:rPr>
        <w:t>أنا عرفت الحقَّ إذ أنکرتَه</w:t>
      </w:r>
    </w:p>
    <w:p>
      <w:pPr>
        <w:pStyle w:val="BookText"/>
        <w:rPr/>
      </w:pPr>
      <w:r>
        <w:rPr>
          <w:rFonts w:ascii="IRNazanin" w:hAnsi="IRNazanin" w:eastAsia="IRNazanin"/>
          <w:color w:val="111111"/>
          <w:sz w:val="28"/>
          <w:sz w:val="28"/>
          <w:szCs w:val="28"/>
          <w:rtl w:val="true"/>
          <w:lang w:bidi="fa-IR"/>
        </w:rPr>
        <w:t>أنا الذی نصحتُ إذ غششته</w:t>
      </w:r>
    </w:p>
    <w:p>
      <w:pPr>
        <w:pStyle w:val="BookText"/>
        <w:rPr/>
      </w:pPr>
      <w:r>
        <w:rPr>
          <w:rFonts w:ascii="IRNazanin" w:hAnsi="IRNazanin" w:eastAsia="IRNazanin"/>
          <w:color w:val="111111"/>
          <w:sz w:val="28"/>
          <w:sz w:val="28"/>
          <w:szCs w:val="28"/>
          <w:rtl w:val="true"/>
          <w:lang w:bidi="fa-IR"/>
        </w:rPr>
        <w:t>من سمع أنا وأنت من عصی</w:t>
      </w:r>
    </w:p>
    <w:p>
      <w:pPr>
        <w:pStyle w:val="BookText"/>
        <w:rPr/>
      </w:pPr>
      <w:r>
        <w:rPr>
          <w:rFonts w:ascii="Amiri" w:hAnsi="Amiri" w:eastAsia="Amiri" w:cs="Amiri"/>
          <w:color w:val="111111"/>
          <w:sz w:val="28"/>
          <w:sz w:val="28"/>
          <w:szCs w:val="28"/>
          <w:rtl w:val="true"/>
          <w:lang w:bidi="ar-SA"/>
        </w:rPr>
        <w:t>فبیننا بونٌ کبیرٌ یا فتی</w:t>
      </w:r>
    </w:p>
    <w:p>
      <w:pPr>
        <w:pStyle w:val="BookText"/>
        <w:rPr/>
      </w:pPr>
      <w:r>
        <w:rPr>
          <w:rFonts w:ascii="IRNazanin" w:hAnsi="IRNazanin" w:eastAsia="IRNazanin"/>
          <w:color w:val="111111"/>
          <w:sz w:val="28"/>
          <w:sz w:val="28"/>
          <w:szCs w:val="28"/>
          <w:rtl w:val="true"/>
          <w:lang w:bidi="fa-IR"/>
        </w:rPr>
        <w:t>قال له مسلم ما أجفاکا</w:t>
      </w:r>
    </w:p>
    <w:p>
      <w:pPr>
        <w:pStyle w:val="BookText"/>
        <w:rPr/>
      </w:pPr>
      <w:r>
        <w:rPr>
          <w:rFonts w:ascii="IRNazanin" w:hAnsi="IRNazanin" w:eastAsia="IRNazanin"/>
          <w:color w:val="111111"/>
          <w:sz w:val="28"/>
          <w:sz w:val="28"/>
          <w:szCs w:val="28"/>
          <w:rtl w:val="true"/>
          <w:lang w:bidi="fa-IR"/>
        </w:rPr>
        <w:t>وما أفضّک وما أقساکا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أولی بالحمیم منّی</w:t>
      </w:r>
    </w:p>
    <w:p>
      <w:pPr>
        <w:pStyle w:val="BookText"/>
        <w:rPr/>
      </w:pPr>
      <w:r>
        <w:rPr>
          <w:rFonts w:ascii="IRNazanin" w:hAnsi="IRNazanin" w:eastAsia="IRNazanin"/>
          <w:color w:val="111111"/>
          <w:sz w:val="28"/>
          <w:sz w:val="28"/>
          <w:szCs w:val="28"/>
          <w:rtl w:val="true"/>
          <w:lang w:bidi="fa-IR"/>
        </w:rPr>
        <w:t>إلیک یا ابن الباهلیّ عنّی</w:t>
      </w:r>
    </w:p>
    <w:p>
      <w:pPr>
        <w:pStyle w:val="BookText"/>
        <w:rPr/>
      </w:pPr>
      <w:r>
        <w:rPr>
          <w:rFonts w:ascii="Amiri" w:hAnsi="Amiri" w:eastAsia="Amiri" w:cs="Amiri"/>
          <w:color w:val="111111"/>
          <w:sz w:val="28"/>
          <w:sz w:val="28"/>
          <w:szCs w:val="28"/>
          <w:rtl w:val="true"/>
          <w:lang w:bidi="ar-SA"/>
        </w:rPr>
        <w:t>لم یُسقَ ماءً مسلم ثم قعد</w:t>
      </w:r>
    </w:p>
    <w:p>
      <w:pPr>
        <w:pStyle w:val="BookText"/>
        <w:rPr/>
      </w:pPr>
      <w:r>
        <w:rPr>
          <w:rFonts w:ascii="Amiri" w:hAnsi="Amiri" w:eastAsia="Amiri" w:cs="Amiri"/>
          <w:color w:val="111111"/>
          <w:sz w:val="28"/>
          <w:sz w:val="28"/>
          <w:szCs w:val="28"/>
          <w:rtl w:val="true"/>
          <w:lang w:bidi="ar-SA"/>
        </w:rPr>
        <w:t>بجنب حائطٍ إله إستندْ</w:t>
      </w:r>
    </w:p>
    <w:p>
      <w:pPr>
        <w:pStyle w:val="BookText"/>
        <w:rPr/>
      </w:pPr>
      <w:r>
        <w:rPr>
          <w:rFonts w:ascii="IRNazanin" w:hAnsi="IRNazanin" w:eastAsia="IRNazanin"/>
          <w:color w:val="111111"/>
          <w:sz w:val="28"/>
          <w:sz w:val="28"/>
          <w:szCs w:val="28"/>
          <w:rtl w:val="true"/>
          <w:lang w:bidi="fa-IR"/>
        </w:rPr>
        <w:t>وابن حریث بعث فتاه</w:t>
      </w:r>
    </w:p>
    <w:p>
      <w:pPr>
        <w:pStyle w:val="BookText"/>
        <w:rPr/>
      </w:pPr>
      <w:r>
        <w:rPr>
          <w:rFonts w:ascii="Amiri" w:hAnsi="Amiri" w:eastAsia="Amiri" w:cs="Amiri"/>
          <w:color w:val="111111"/>
          <w:sz w:val="28"/>
          <w:sz w:val="28"/>
          <w:szCs w:val="28"/>
          <w:rtl w:val="true"/>
          <w:lang w:bidi="ar-SA"/>
        </w:rPr>
        <w:t>لمسلم بشربةٍ سقاه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أتی بقُلةٍ وصبَّ الماءا</w:t>
      </w:r>
    </w:p>
    <w:p>
      <w:pPr>
        <w:pStyle w:val="BookText"/>
        <w:rPr/>
      </w:pPr>
      <w:r>
        <w:rPr>
          <w:rFonts w:ascii="IRNazanin" w:hAnsi="IRNazanin" w:eastAsia="IRNazanin"/>
          <w:color w:val="111111"/>
          <w:sz w:val="28"/>
          <w:sz w:val="28"/>
          <w:szCs w:val="28"/>
          <w:rtl w:val="true"/>
          <w:lang w:bidi="fa-IR"/>
        </w:rPr>
        <w:t>فی قدحٍ فامتلأ امتلاءا</w:t>
      </w:r>
    </w:p>
    <w:p>
      <w:pPr>
        <w:pStyle w:val="BookText"/>
        <w:rPr/>
      </w:pPr>
      <w:r>
        <w:rPr>
          <w:rFonts w:ascii="IRNazanin" w:hAnsi="IRNazanin" w:eastAsia="IRNazanin"/>
          <w:color w:val="111111"/>
          <w:sz w:val="28"/>
          <w:sz w:val="28"/>
          <w:szCs w:val="28"/>
          <w:rtl w:val="true"/>
          <w:lang w:bidi="fa-IR"/>
        </w:rPr>
        <w:t>وابن عقیل بعد هذا کلّما</w:t>
      </w:r>
    </w:p>
    <w:p>
      <w:pPr>
        <w:pStyle w:val="BookText"/>
        <w:rPr/>
      </w:pPr>
      <w:r>
        <w:rPr>
          <w:rFonts w:ascii="IRNazanin" w:hAnsi="IRNazanin" w:eastAsia="IRNazanin"/>
          <w:color w:val="111111"/>
          <w:sz w:val="28"/>
          <w:sz w:val="28"/>
          <w:szCs w:val="28"/>
          <w:rtl w:val="true"/>
          <w:lang w:bidi="fa-IR"/>
        </w:rPr>
        <w:t>رام الشراب اختلط الماءُ دما</w:t>
      </w:r>
    </w:p>
    <w:p>
      <w:pPr>
        <w:pStyle w:val="BookText"/>
        <w:rPr/>
      </w:pPr>
      <w:r>
        <w:rPr>
          <w:rFonts w:ascii="IRNazanin" w:hAnsi="IRNazanin" w:eastAsia="IRNazanin"/>
          <w:color w:val="111111"/>
          <w:sz w:val="28"/>
          <w:sz w:val="28"/>
          <w:szCs w:val="28"/>
          <w:rtl w:val="true"/>
          <w:lang w:bidi="fa-IR"/>
        </w:rPr>
        <w:t>فی المرّة الثالثة لمّا شرب</w:t>
      </w:r>
    </w:p>
    <w:p>
      <w:pPr>
        <w:pStyle w:val="BookText"/>
        <w:rPr/>
      </w:pPr>
      <w:r>
        <w:rPr>
          <w:rFonts w:ascii="IRNazanin" w:hAnsi="IRNazanin" w:eastAsia="IRNazanin"/>
          <w:color w:val="111111"/>
          <w:sz w:val="28"/>
          <w:sz w:val="28"/>
          <w:szCs w:val="28"/>
          <w:rtl w:val="true"/>
          <w:lang w:bidi="fa-IR"/>
        </w:rPr>
        <w:t>ثنیّتاه سقطت وما شرب</w:t>
      </w:r>
    </w:p>
    <w:p>
      <w:pPr>
        <w:pStyle w:val="BookText"/>
        <w:rPr/>
      </w:pPr>
      <w:r>
        <w:rPr>
          <w:rFonts w:ascii="Amiri" w:hAnsi="Amiri" w:eastAsia="Amiri" w:cs="Amiri"/>
          <w:color w:val="111111"/>
          <w:sz w:val="28"/>
          <w:sz w:val="28"/>
          <w:szCs w:val="28"/>
          <w:rtl w:val="true"/>
          <w:lang w:bidi="ar-SA"/>
        </w:rPr>
        <w:t>وقال لوْ رزقی لما حُرمتُه</w:t>
      </w:r>
    </w:p>
    <w:p>
      <w:pPr>
        <w:pStyle w:val="BookText"/>
        <w:rPr/>
      </w:pPr>
      <w:r>
        <w:rPr>
          <w:rFonts w:ascii="Amiri" w:hAnsi="Amiri" w:eastAsia="Amiri" w:cs="Amiri"/>
          <w:color w:val="111111"/>
          <w:sz w:val="28"/>
          <w:sz w:val="28"/>
          <w:szCs w:val="28"/>
          <w:rtl w:val="true"/>
          <w:lang w:bidi="ar-SA"/>
        </w:rPr>
        <w:t>ورغمَ کلِّ مانعٍ شربتُه</w:t>
      </w:r>
    </w:p>
    <w:p>
      <w:pPr>
        <w:pStyle w:val="BookText"/>
        <w:rPr/>
      </w:pPr>
      <w:r>
        <w:rPr>
          <w:rFonts w:ascii="IRNazanin" w:hAnsi="IRNazanin" w:eastAsia="IRNazanin"/>
          <w:color w:val="111111"/>
          <w:sz w:val="28"/>
          <w:sz w:val="28"/>
          <w:szCs w:val="28"/>
          <w:rtl w:val="true"/>
          <w:lang w:bidi="fa-IR"/>
        </w:rPr>
        <w:t>وأدخلوا علی الأمیر مسلما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رآه مسلم ما سلّما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قال له الحرسی سلّم</w:t>
      </w:r>
    </w:p>
    <w:p>
      <w:pPr>
        <w:pStyle w:val="BookText"/>
        <w:rPr/>
      </w:pPr>
      <w:r>
        <w:rPr>
          <w:rFonts w:ascii="IRNazanin" w:hAnsi="IRNazanin" w:eastAsia="IRNazanin"/>
          <w:color w:val="111111"/>
          <w:sz w:val="28"/>
          <w:sz w:val="28"/>
          <w:szCs w:val="28"/>
          <w:rtl w:val="true"/>
          <w:lang w:bidi="fa-IR"/>
        </w:rPr>
        <w:t>علی أمیر الکوفة یا مسلم</w:t>
      </w:r>
    </w:p>
    <w:p>
      <w:pPr>
        <w:pStyle w:val="BookText"/>
        <w:rPr/>
      </w:pPr>
      <w:r>
        <w:rPr>
          <w:rFonts w:ascii="Amiri" w:hAnsi="Amiri" w:eastAsia="Amiri" w:cs="Amiri"/>
          <w:color w:val="111111"/>
          <w:sz w:val="28"/>
          <w:sz w:val="28"/>
          <w:szCs w:val="28"/>
          <w:rtl w:val="true"/>
          <w:lang w:bidi="ar-SA"/>
        </w:rPr>
        <w:t>قال له اسکتنَّ لا أمَّ لک</w:t>
      </w:r>
    </w:p>
    <w:p>
      <w:pPr>
        <w:pStyle w:val="BookText"/>
        <w:rPr/>
      </w:pPr>
      <w:r>
        <w:rPr>
          <w:rFonts w:ascii="IRNazanin" w:hAnsi="IRNazanin" w:eastAsia="IRNazanin"/>
          <w:color w:val="111111"/>
          <w:sz w:val="28"/>
          <w:sz w:val="28"/>
          <w:szCs w:val="28"/>
          <w:rtl w:val="true"/>
          <w:lang w:bidi="fa-IR"/>
        </w:rPr>
        <w:t>فما لک؟ إنّ الکلام لیس لک</w:t>
      </w:r>
    </w:p>
    <w:p>
      <w:pPr>
        <w:pStyle w:val="BookText"/>
        <w:rPr/>
      </w:pPr>
      <w:r>
        <w:rPr>
          <w:rFonts w:ascii="IRNazanin" w:hAnsi="IRNazanin" w:eastAsia="IRNazanin"/>
          <w:color w:val="111111"/>
          <w:sz w:val="28"/>
          <w:sz w:val="28"/>
          <w:szCs w:val="28"/>
          <w:rtl w:val="true"/>
          <w:lang w:bidi="fa-IR"/>
        </w:rPr>
        <w:t>فلیس هذا الجالس أمیری</w:t>
      </w:r>
    </w:p>
    <w:p>
      <w:pPr>
        <w:pStyle w:val="BookText"/>
        <w:rPr/>
      </w:pPr>
      <w:r>
        <w:rPr>
          <w:rFonts w:ascii="Amiri" w:hAnsi="Amiri" w:eastAsia="Amiri" w:cs="Amiri"/>
          <w:color w:val="111111"/>
          <w:sz w:val="28"/>
          <w:sz w:val="28"/>
          <w:szCs w:val="28"/>
          <w:rtl w:val="true"/>
          <w:lang w:bidi="ar-SA"/>
        </w:rPr>
        <w:t>وإنْ بدافی یدِه مصیری</w:t>
      </w:r>
    </w:p>
    <w:p>
      <w:pPr>
        <w:pStyle w:val="BookText"/>
        <w:rPr/>
      </w:pPr>
      <w:r>
        <w:rPr>
          <w:rFonts w:ascii="IRNazanin" w:hAnsi="IRNazanin" w:eastAsia="IRNazanin"/>
          <w:color w:val="111111"/>
          <w:sz w:val="28"/>
          <w:sz w:val="28"/>
          <w:szCs w:val="28"/>
          <w:rtl w:val="true"/>
          <w:lang w:bidi="fa-IR"/>
        </w:rPr>
        <w:t>أما السلام وهو ینوی قتلی</w:t>
      </w:r>
    </w:p>
    <w:p>
      <w:pPr>
        <w:pStyle w:val="BookText"/>
        <w:rPr/>
      </w:pPr>
      <w:r>
        <w:rPr>
          <w:rFonts w:ascii="IRNazanin" w:hAnsi="IRNazanin" w:eastAsia="IRNazanin"/>
          <w:color w:val="111111"/>
          <w:sz w:val="28"/>
          <w:sz w:val="28"/>
          <w:szCs w:val="28"/>
          <w:rtl w:val="true"/>
          <w:lang w:bidi="fa-IR"/>
        </w:rPr>
        <w:t>فلا یسلم علیه مثلی</w:t>
      </w:r>
    </w:p>
    <w:p>
      <w:pPr>
        <w:pStyle w:val="BookText"/>
        <w:rPr/>
      </w:pPr>
      <w:r>
        <w:rPr>
          <w:rFonts w:ascii="IRNazanin" w:hAnsi="IRNazanin" w:eastAsia="IRNazanin"/>
          <w:color w:val="111111"/>
          <w:sz w:val="28"/>
          <w:sz w:val="28"/>
          <w:szCs w:val="28"/>
          <w:rtl w:val="true"/>
          <w:lang w:bidi="fa-IR"/>
        </w:rPr>
        <w:t>ثم لیقتلنه قد أقسما</w:t>
      </w:r>
    </w:p>
    <w:p>
      <w:pPr>
        <w:pStyle w:val="BookText"/>
        <w:rPr/>
      </w:pPr>
      <w:r>
        <w:rPr>
          <w:rFonts w:ascii="IRNazanin" w:hAnsi="IRNazanin" w:eastAsia="IRNazanin"/>
          <w:color w:val="111111"/>
          <w:sz w:val="28"/>
          <w:sz w:val="28"/>
          <w:szCs w:val="28"/>
          <w:rtl w:val="true"/>
          <w:lang w:bidi="fa-IR"/>
        </w:rPr>
        <w:t>عبید هدّد بهذا مسلما</w:t>
      </w:r>
    </w:p>
    <w:p>
      <w:pPr>
        <w:pStyle w:val="BookText"/>
        <w:rPr/>
      </w:pPr>
      <w:r>
        <w:rPr>
          <w:rFonts w:ascii="IRNazanin" w:hAnsi="IRNazanin" w:eastAsia="IRNazanin"/>
          <w:color w:val="111111"/>
          <w:sz w:val="28"/>
          <w:sz w:val="28"/>
          <w:szCs w:val="28"/>
          <w:rtl w:val="true"/>
          <w:lang w:bidi="fa-IR"/>
        </w:rPr>
        <w:t>قال إذن دعنی لبعض قومی</w:t>
      </w:r>
    </w:p>
    <w:p>
      <w:pPr>
        <w:pStyle w:val="BookText"/>
        <w:rPr/>
      </w:pPr>
      <w:r>
        <w:rPr>
          <w:rFonts w:ascii="IRNazanin" w:hAnsi="IRNazanin" w:eastAsia="IRNazanin"/>
          <w:color w:val="111111"/>
          <w:sz w:val="28"/>
          <w:sz w:val="28"/>
          <w:szCs w:val="28"/>
          <w:rtl w:val="true"/>
          <w:lang w:bidi="fa-IR"/>
        </w:rPr>
        <w:t>أوصی وصیتی إذ جاء یومی</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دعا ابنَ سعدٍ عندما رآهُ</w:t>
      </w:r>
    </w:p>
    <w:p>
      <w:pPr>
        <w:pStyle w:val="BookText"/>
        <w:rPr/>
      </w:pPr>
      <w:r>
        <w:rPr>
          <w:rFonts w:ascii="IRNazanin" w:hAnsi="IRNazanin" w:eastAsia="IRNazanin"/>
          <w:color w:val="111111"/>
          <w:sz w:val="28"/>
          <w:sz w:val="28"/>
          <w:szCs w:val="28"/>
          <w:rtl w:val="true"/>
          <w:lang w:bidi="fa-IR"/>
        </w:rPr>
        <w:t>فی الجالسین معهم دعاه</w:t>
      </w:r>
    </w:p>
    <w:p>
      <w:pPr>
        <w:pStyle w:val="BookText"/>
        <w:rPr/>
      </w:pPr>
      <w:r>
        <w:rPr>
          <w:rFonts w:ascii="IRNazanin" w:hAnsi="IRNazanin" w:eastAsia="IRNazanin"/>
          <w:color w:val="111111"/>
          <w:sz w:val="28"/>
          <w:sz w:val="28"/>
          <w:szCs w:val="28"/>
          <w:rtl w:val="true"/>
          <w:lang w:bidi="fa-IR"/>
        </w:rPr>
        <w:t>وقال إن بیننا قرابة</w:t>
      </w:r>
    </w:p>
    <w:p>
      <w:pPr>
        <w:pStyle w:val="BookText"/>
        <w:rPr/>
      </w:pPr>
      <w:r>
        <w:rPr>
          <w:rFonts w:ascii="IRNazanin" w:hAnsi="IRNazanin" w:eastAsia="IRNazanin"/>
          <w:color w:val="111111"/>
          <w:sz w:val="28"/>
          <w:sz w:val="28"/>
          <w:szCs w:val="28"/>
          <w:rtl w:val="true"/>
          <w:lang w:bidi="fa-IR"/>
        </w:rPr>
        <w:t>وقد ألانَ له فی الخطابة</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 یجب علیک نجحُ طلبتی</w:t>
      </w:r>
    </w:p>
    <w:p>
      <w:pPr>
        <w:pStyle w:val="BookText"/>
        <w:rPr/>
      </w:pPr>
      <w:r>
        <w:rPr>
          <w:rFonts w:ascii="IRNazanin" w:hAnsi="IRNazanin" w:eastAsia="IRNazanin"/>
          <w:color w:val="111111"/>
          <w:sz w:val="28"/>
          <w:sz w:val="28"/>
          <w:szCs w:val="28"/>
          <w:rtl w:val="true"/>
          <w:lang w:bidi="fa-IR"/>
        </w:rPr>
        <w:t>فلتقضِ ما أوصیک بعد موتتی</w:t>
      </w:r>
    </w:p>
    <w:p>
      <w:pPr>
        <w:pStyle w:val="BookText"/>
        <w:rPr/>
      </w:pPr>
      <w:r>
        <w:rPr>
          <w:rFonts w:ascii="IRNazanin" w:hAnsi="IRNazanin" w:eastAsia="IRNazanin"/>
          <w:color w:val="111111"/>
          <w:sz w:val="28"/>
          <w:sz w:val="28"/>
          <w:szCs w:val="28"/>
          <w:rtl w:val="true"/>
          <w:lang w:bidi="fa-IR"/>
        </w:rPr>
        <w:t>وإنه سرٌ إلیک یا فتی</w:t>
      </w:r>
    </w:p>
    <w:p>
      <w:pPr>
        <w:pStyle w:val="BookText"/>
        <w:rPr/>
      </w:pPr>
      <w:r>
        <w:rPr>
          <w:rFonts w:ascii="IRNazanin" w:hAnsi="IRNazanin" w:eastAsia="IRNazanin"/>
          <w:color w:val="111111"/>
          <w:sz w:val="28"/>
          <w:sz w:val="28"/>
          <w:szCs w:val="28"/>
          <w:rtl w:val="true"/>
          <w:lang w:bidi="fa-IR"/>
        </w:rPr>
        <w:t>ما قبل منه ابن سعدٍ وأبی</w:t>
      </w:r>
    </w:p>
    <w:p>
      <w:pPr>
        <w:pStyle w:val="BookText"/>
        <w:rPr/>
      </w:pPr>
      <w:r>
        <w:rPr>
          <w:rFonts w:ascii="IRNazanin" w:hAnsi="IRNazanin" w:eastAsia="IRNazanin"/>
          <w:color w:val="111111"/>
          <w:sz w:val="28"/>
          <w:sz w:val="28"/>
          <w:szCs w:val="28"/>
          <w:rtl w:val="true"/>
          <w:lang w:bidi="fa-IR"/>
        </w:rPr>
        <w:t>قال عبید إنه ابن عمک</w:t>
      </w:r>
    </w:p>
    <w:p>
      <w:pPr>
        <w:pStyle w:val="BookText"/>
        <w:rPr/>
      </w:pPr>
      <w:r>
        <w:rPr>
          <w:rFonts w:ascii="IRNazanin" w:hAnsi="IRNazanin" w:eastAsia="IRNazanin"/>
          <w:color w:val="111111"/>
          <w:sz w:val="28"/>
          <w:sz w:val="28"/>
          <w:szCs w:val="28"/>
          <w:rtl w:val="true"/>
          <w:lang w:bidi="fa-IR"/>
        </w:rPr>
        <w:t>لا تمتنع عنه فذا من قومک</w:t>
      </w:r>
    </w:p>
    <w:p>
      <w:pPr>
        <w:pStyle w:val="BookText"/>
        <w:rPr/>
      </w:pPr>
      <w:r>
        <w:rPr>
          <w:rFonts w:ascii="IRNazanin" w:hAnsi="IRNazanin" w:eastAsia="IRNazanin"/>
          <w:color w:val="111111"/>
          <w:sz w:val="28"/>
          <w:sz w:val="28"/>
          <w:szCs w:val="28"/>
          <w:rtl w:val="true"/>
          <w:lang w:bidi="fa-IR"/>
        </w:rPr>
        <w:t>قام له ابن سعدٍ وهو یسمع</w:t>
      </w:r>
    </w:p>
    <w:p>
      <w:pPr>
        <w:pStyle w:val="BookText"/>
        <w:rPr/>
      </w:pPr>
      <w:r>
        <w:rPr>
          <w:rFonts w:ascii="IRNazanin" w:hAnsi="IRNazanin" w:eastAsia="IRNazanin"/>
          <w:color w:val="111111"/>
          <w:sz w:val="28"/>
          <w:sz w:val="28"/>
          <w:szCs w:val="28"/>
          <w:rtl w:val="true"/>
          <w:lang w:bidi="fa-IR"/>
        </w:rPr>
        <w:t>من مسلم یوصیه ماذا یصنع</w:t>
      </w:r>
    </w:p>
    <w:p>
      <w:pPr>
        <w:pStyle w:val="BookText"/>
        <w:rPr/>
      </w:pPr>
      <w:r>
        <w:rPr>
          <w:rFonts w:ascii="Amiri" w:hAnsi="Amiri" w:eastAsia="Amiri" w:cs="Amiri"/>
          <w:color w:val="111111"/>
          <w:sz w:val="28"/>
          <w:sz w:val="28"/>
          <w:szCs w:val="28"/>
          <w:rtl w:val="true"/>
          <w:lang w:bidi="ar-SA"/>
        </w:rPr>
        <w:t>وابن زیاد ینظر من بُعدِ</w:t>
      </w:r>
    </w:p>
    <w:p>
      <w:pPr>
        <w:pStyle w:val="BookText"/>
        <w:rPr/>
      </w:pPr>
      <w:r>
        <w:rPr>
          <w:rFonts w:ascii="IRNazanin" w:hAnsi="IRNazanin" w:eastAsia="IRNazanin"/>
          <w:color w:val="111111"/>
          <w:sz w:val="28"/>
          <w:sz w:val="28"/>
          <w:szCs w:val="28"/>
          <w:rtl w:val="true"/>
          <w:lang w:bidi="fa-IR"/>
        </w:rPr>
        <w:t>إلیهما ویسمع ما یبدی</w:t>
      </w:r>
    </w:p>
    <w:p>
      <w:pPr>
        <w:pStyle w:val="BookText"/>
        <w:rPr/>
      </w:pPr>
      <w:r>
        <w:rPr>
          <w:rFonts w:ascii="IRNazanin" w:hAnsi="IRNazanin" w:eastAsia="IRNazanin"/>
          <w:color w:val="111111"/>
          <w:sz w:val="28"/>
          <w:sz w:val="28"/>
          <w:szCs w:val="28"/>
          <w:rtl w:val="true"/>
          <w:lang w:bidi="fa-IR"/>
        </w:rPr>
        <w:t>ثلاثة من الوصایا عندی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أرید أن تقضیها من بعدی</w:t>
      </w:r>
    </w:p>
    <w:p>
      <w:pPr>
        <w:pStyle w:val="BookText"/>
        <w:rPr/>
      </w:pPr>
      <w:r>
        <w:rPr>
          <w:rFonts w:ascii="Amiri" w:hAnsi="Amiri" w:eastAsia="Amiri" w:cs="Amiri"/>
          <w:color w:val="111111"/>
          <w:sz w:val="28"/>
          <w:sz w:val="28"/>
          <w:szCs w:val="28"/>
          <w:rtl w:val="true"/>
          <w:lang w:bidi="ar-SA"/>
        </w:rPr>
        <w:t>فأولاً إنّ علیَّ دیْنا</w:t>
      </w:r>
    </w:p>
    <w:p>
      <w:pPr>
        <w:pStyle w:val="BookText"/>
        <w:rPr/>
      </w:pPr>
      <w:r>
        <w:rPr>
          <w:rFonts w:ascii="IRNazanin" w:hAnsi="IRNazanin" w:eastAsia="IRNazanin"/>
          <w:color w:val="111111"/>
          <w:sz w:val="28"/>
          <w:sz w:val="28"/>
          <w:szCs w:val="28"/>
          <w:rtl w:val="true"/>
          <w:lang w:bidi="fa-IR"/>
        </w:rPr>
        <w:t>وثانیا أن تخبر حسینا</w:t>
      </w:r>
    </w:p>
    <w:p>
      <w:pPr>
        <w:pStyle w:val="BookText"/>
        <w:rPr/>
      </w:pPr>
      <w:r>
        <w:rPr>
          <w:rFonts w:ascii="IRNazanin" w:hAnsi="IRNazanin" w:eastAsia="IRNazanin"/>
          <w:color w:val="111111"/>
          <w:sz w:val="28"/>
          <w:sz w:val="28"/>
          <w:szCs w:val="28"/>
          <w:rtl w:val="true"/>
          <w:lang w:bidi="fa-IR"/>
        </w:rPr>
        <w:t>فابعث إلیه رسلا ترجعه</w:t>
      </w:r>
    </w:p>
    <w:p>
      <w:pPr>
        <w:pStyle w:val="BookText"/>
        <w:rPr/>
      </w:pPr>
      <w:r>
        <w:rPr>
          <w:rFonts w:ascii="IRNazanin" w:hAnsi="IRNazanin" w:eastAsia="IRNazanin"/>
          <w:color w:val="111111"/>
          <w:sz w:val="28"/>
          <w:sz w:val="28"/>
          <w:szCs w:val="28"/>
          <w:rtl w:val="true"/>
          <w:lang w:bidi="fa-IR"/>
        </w:rPr>
        <w:t>عن المسیر للعراق یمنعُه</w:t>
      </w:r>
    </w:p>
    <w:p>
      <w:pPr>
        <w:pStyle w:val="BookText"/>
        <w:rPr/>
      </w:pPr>
      <w:r>
        <w:rPr>
          <w:rFonts w:ascii="IRNazanin" w:hAnsi="IRNazanin" w:eastAsia="IRNazanin"/>
          <w:color w:val="111111"/>
          <w:sz w:val="28"/>
          <w:sz w:val="28"/>
          <w:szCs w:val="28"/>
          <w:rtl w:val="true"/>
          <w:lang w:bidi="fa-IR"/>
        </w:rPr>
        <w:t>وثالثا وصیتی فی جثتی</w:t>
      </w:r>
    </w:p>
    <w:p>
      <w:pPr>
        <w:pStyle w:val="BookText"/>
        <w:rPr/>
      </w:pPr>
      <w:r>
        <w:rPr>
          <w:rFonts w:ascii="IRNazanin" w:hAnsi="IRNazanin" w:eastAsia="IRNazanin"/>
          <w:color w:val="111111"/>
          <w:sz w:val="28"/>
          <w:sz w:val="28"/>
          <w:szCs w:val="28"/>
          <w:rtl w:val="true"/>
          <w:lang w:bidi="fa-IR"/>
        </w:rPr>
        <w:t>فوارها التراب فی ملحودتی</w:t>
      </w:r>
    </w:p>
    <w:p>
      <w:pPr>
        <w:pStyle w:val="BookText"/>
        <w:rPr/>
      </w:pPr>
      <w:r>
        <w:rPr>
          <w:rFonts w:ascii="Amiri" w:hAnsi="Amiri" w:eastAsia="Amiri" w:cs="Amiri"/>
          <w:color w:val="111111"/>
          <w:sz w:val="28"/>
          <w:sz w:val="28"/>
          <w:szCs w:val="28"/>
          <w:rtl w:val="true"/>
          <w:lang w:bidi="ar-SA"/>
        </w:rPr>
        <w:t>لمّا أتمَّ مسلم کلامه</w:t>
      </w:r>
    </w:p>
    <w:p>
      <w:pPr>
        <w:pStyle w:val="BookText"/>
        <w:rPr/>
      </w:pPr>
      <w:r>
        <w:rPr>
          <w:rFonts w:ascii="Amiri" w:hAnsi="Amiri" w:eastAsia="Amiri" w:cs="Amiri"/>
          <w:color w:val="111111"/>
          <w:sz w:val="28"/>
          <w:sz w:val="28"/>
          <w:szCs w:val="28"/>
          <w:rtl w:val="true"/>
          <w:lang w:bidi="ar-SA"/>
        </w:rPr>
        <w:t>قام ابن سعدٍ کلّم إمامه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قال له أتدری ما قاله لی</w:t>
      </w:r>
    </w:p>
    <w:p>
      <w:pPr>
        <w:pStyle w:val="BookText"/>
        <w:rPr/>
      </w:pPr>
      <w:r>
        <w:rPr>
          <w:rFonts w:ascii="IRNazanin" w:hAnsi="IRNazanin" w:eastAsia="IRNazanin"/>
          <w:color w:val="111111"/>
          <w:sz w:val="28"/>
          <w:sz w:val="28"/>
          <w:szCs w:val="28"/>
          <w:rtl w:val="true"/>
          <w:lang w:bidi="fa-IR"/>
        </w:rPr>
        <w:t>قال کذا وکیت قد قاله لی</w:t>
      </w:r>
    </w:p>
    <w:p>
      <w:pPr>
        <w:pStyle w:val="BookText"/>
        <w:rPr/>
      </w:pPr>
      <w:r>
        <w:rPr>
          <w:rFonts w:ascii="IRNazanin" w:hAnsi="IRNazanin" w:eastAsia="IRNazanin"/>
          <w:color w:val="111111"/>
          <w:sz w:val="28"/>
          <w:sz w:val="28"/>
          <w:szCs w:val="28"/>
          <w:rtl w:val="true"/>
          <w:lang w:bidi="fa-IR"/>
        </w:rPr>
        <w:t>قال عبید الله لا یخونُ</w:t>
      </w:r>
    </w:p>
    <w:p>
      <w:pPr>
        <w:pStyle w:val="BookText"/>
        <w:rPr/>
      </w:pPr>
      <w:r>
        <w:rPr>
          <w:rFonts w:ascii="IRNazanin" w:hAnsi="IRNazanin" w:eastAsia="IRNazanin"/>
          <w:color w:val="111111"/>
          <w:sz w:val="28"/>
          <w:sz w:val="28"/>
          <w:szCs w:val="28"/>
          <w:rtl w:val="true"/>
          <w:lang w:bidi="fa-IR"/>
        </w:rPr>
        <w:t>البتة مهما جری الأمین</w:t>
      </w:r>
    </w:p>
    <w:p>
      <w:pPr>
        <w:pStyle w:val="BookText"/>
        <w:rPr/>
      </w:pPr>
      <w:r>
        <w:rPr>
          <w:rFonts w:ascii="IRNazanin" w:hAnsi="IRNazanin" w:eastAsia="IRNazanin"/>
          <w:color w:val="111111"/>
          <w:sz w:val="28"/>
          <w:sz w:val="28"/>
          <w:szCs w:val="28"/>
          <w:rtl w:val="true"/>
          <w:lang w:bidi="fa-IR"/>
        </w:rPr>
        <w:t>وإنما یؤتمنُ الخائن</w:t>
      </w:r>
    </w:p>
    <w:p>
      <w:pPr>
        <w:pStyle w:val="BookText"/>
        <w:rPr/>
      </w:pPr>
      <w:r>
        <w:rPr>
          <w:rFonts w:ascii="Amiri" w:hAnsi="Amiri" w:eastAsia="Amiri" w:cs="Amiri"/>
          <w:color w:val="111111"/>
          <w:sz w:val="28"/>
          <w:sz w:val="28"/>
          <w:szCs w:val="28"/>
          <w:rtl w:val="true"/>
          <w:lang w:bidi="ar-SA"/>
        </w:rPr>
        <w:t>فإنه للسرِّ غیر صائن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طاووس فی مقتله،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المفید البغدادی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علی مسکویه الرازی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 هذا بدا معرضا</w:t>
      </w:r>
    </w:p>
    <w:p>
      <w:pPr>
        <w:pStyle w:val="BookText"/>
        <w:rPr/>
      </w:pPr>
      <w:r>
        <w:rPr>
          <w:rFonts w:ascii="IRNazanin" w:hAnsi="IRNazanin" w:eastAsia="IRNazanin"/>
          <w:color w:val="111111"/>
          <w:sz w:val="28"/>
          <w:sz w:val="28"/>
          <w:szCs w:val="28"/>
          <w:rtl w:val="true"/>
          <w:lang w:bidi="fa-IR"/>
        </w:rPr>
        <w:t>بإبن سعدٍ منه قد امتعضا</w:t>
      </w:r>
    </w:p>
    <w:p>
      <w:pPr>
        <w:pStyle w:val="BookText"/>
        <w:rPr/>
      </w:pPr>
      <w:r>
        <w:rPr>
          <w:rFonts w:ascii="IRNazanin" w:hAnsi="IRNazanin" w:eastAsia="IRNazanin"/>
          <w:color w:val="111111"/>
          <w:sz w:val="28"/>
          <w:sz w:val="28"/>
          <w:szCs w:val="28"/>
          <w:rtl w:val="true"/>
          <w:lang w:bidi="fa-IR"/>
        </w:rPr>
        <w:t>وقال أما المال فهو مالک</w:t>
      </w:r>
    </w:p>
    <w:p>
      <w:pPr>
        <w:pStyle w:val="BookText"/>
        <w:rPr/>
      </w:pPr>
      <w:r>
        <w:rPr>
          <w:rFonts w:ascii="Amiri" w:hAnsi="Amiri" w:eastAsia="Amiri" w:cs="Amiri"/>
          <w:color w:val="111111"/>
          <w:sz w:val="28"/>
          <w:sz w:val="28"/>
          <w:szCs w:val="28"/>
          <w:rtl w:val="true"/>
          <w:lang w:bidi="ar-SA"/>
        </w:rPr>
        <w:t>لا نمنعُ أین مضی نوالُک</w:t>
      </w:r>
    </w:p>
    <w:p>
      <w:pPr>
        <w:pStyle w:val="BookText"/>
        <w:rPr/>
      </w:pPr>
      <w:r>
        <w:rPr>
          <w:rFonts w:ascii="IRNazanin" w:hAnsi="IRNazanin" w:eastAsia="IRNazanin"/>
          <w:color w:val="111111"/>
          <w:sz w:val="28"/>
          <w:sz w:val="28"/>
          <w:szCs w:val="28"/>
          <w:rtl w:val="true"/>
          <w:lang w:bidi="fa-IR"/>
        </w:rPr>
        <w:t>أما الحسین فهو إن لم یخرج</w:t>
      </w:r>
    </w:p>
    <w:p>
      <w:pPr>
        <w:pStyle w:val="BookText"/>
        <w:rPr/>
      </w:pPr>
      <w:r>
        <w:rPr>
          <w:rFonts w:ascii="IRNazanin" w:hAnsi="IRNazanin" w:eastAsia="IRNazanin"/>
          <w:color w:val="111111"/>
          <w:sz w:val="28"/>
          <w:sz w:val="28"/>
          <w:szCs w:val="28"/>
          <w:rtl w:val="true"/>
          <w:lang w:bidi="fa-IR"/>
        </w:rPr>
        <w:t>علیه حرباً نحن لا نؤجج</w:t>
      </w:r>
    </w:p>
    <w:p>
      <w:pPr>
        <w:pStyle w:val="BookText"/>
        <w:rPr/>
      </w:pPr>
      <w:r>
        <w:rPr>
          <w:rFonts w:ascii="Amiri" w:hAnsi="Amiri" w:eastAsia="Amiri" w:cs="Amiri"/>
          <w:color w:val="111111"/>
          <w:sz w:val="28"/>
          <w:sz w:val="28"/>
          <w:szCs w:val="28"/>
          <w:rtl w:val="true"/>
          <w:lang w:bidi="ar-SA"/>
        </w:rPr>
        <w:t>وإنْ أرادنا بسوءٍ منه</w:t>
      </w:r>
    </w:p>
    <w:p>
      <w:pPr>
        <w:pStyle w:val="BookText"/>
        <w:rPr/>
      </w:pPr>
      <w:r>
        <w:rPr>
          <w:rFonts w:ascii="Amiri" w:hAnsi="Amiri" w:eastAsia="Amiri" w:cs="Amiri"/>
          <w:color w:val="111111"/>
          <w:sz w:val="28"/>
          <w:sz w:val="28"/>
          <w:szCs w:val="28"/>
          <w:rtl w:val="true"/>
          <w:lang w:bidi="ar-SA"/>
        </w:rPr>
        <w:t>فاعلم فإنا لا نکفُّ عنه</w:t>
      </w:r>
    </w:p>
    <w:p>
      <w:pPr>
        <w:pStyle w:val="BookText"/>
        <w:rPr/>
      </w:pPr>
      <w:r>
        <w:rPr>
          <w:rFonts w:ascii="IRNazanin" w:hAnsi="IRNazanin" w:eastAsia="IRNazanin"/>
          <w:color w:val="111111"/>
          <w:sz w:val="28"/>
          <w:sz w:val="28"/>
          <w:szCs w:val="28"/>
          <w:rtl w:val="true"/>
          <w:lang w:bidi="fa-IR"/>
        </w:rPr>
        <w:t>ثم إذا سألتنا عن جثته</w:t>
      </w:r>
    </w:p>
    <w:p>
      <w:pPr>
        <w:pStyle w:val="BookText"/>
        <w:rPr/>
      </w:pPr>
      <w:r>
        <w:rPr>
          <w:rFonts w:ascii="Amiri" w:hAnsi="Amiri" w:eastAsia="Amiri" w:cs="Amiri"/>
          <w:color w:val="111111"/>
          <w:sz w:val="28"/>
          <w:sz w:val="28"/>
          <w:szCs w:val="28"/>
          <w:rtl w:val="true"/>
          <w:lang w:bidi="ar-SA"/>
        </w:rPr>
        <w:t>نمثّل بها من بعدِ موتتِه</w:t>
      </w:r>
    </w:p>
    <w:p>
      <w:pPr>
        <w:pStyle w:val="BookText"/>
        <w:rPr/>
      </w:pPr>
      <w:r>
        <w:rPr>
          <w:rFonts w:ascii="IRNazanin" w:hAnsi="IRNazanin" w:eastAsia="IRNazanin"/>
          <w:color w:val="111111"/>
          <w:sz w:val="28"/>
          <w:sz w:val="28"/>
          <w:szCs w:val="28"/>
          <w:rtl w:val="true"/>
          <w:lang w:bidi="fa-IR"/>
        </w:rPr>
        <w:t>فهو عدونا وقد خالفنا</w:t>
      </w:r>
    </w:p>
    <w:p>
      <w:pPr>
        <w:pStyle w:val="BookText"/>
        <w:rPr/>
      </w:pPr>
      <w:r>
        <w:rPr>
          <w:rFonts w:ascii="IRNazanin" w:hAnsi="IRNazanin" w:eastAsia="IRNazanin"/>
          <w:color w:val="111111"/>
          <w:sz w:val="28"/>
          <w:sz w:val="28"/>
          <w:szCs w:val="28"/>
          <w:rtl w:val="true"/>
          <w:lang w:bidi="fa-IR"/>
        </w:rPr>
        <w:t>شق العصا هنا وقد خالفنا</w:t>
      </w:r>
    </w:p>
    <w:p>
      <w:pPr>
        <w:pStyle w:val="BookText"/>
        <w:rPr/>
      </w:pPr>
      <w:r>
        <w:rPr>
          <w:rFonts w:ascii="IRNazanin" w:hAnsi="IRNazanin" w:eastAsia="IRNazanin"/>
          <w:color w:val="111111"/>
          <w:sz w:val="28"/>
          <w:sz w:val="28"/>
          <w:szCs w:val="28"/>
          <w:rtl w:val="true"/>
          <w:lang w:bidi="fa-IR"/>
        </w:rPr>
        <w:t>وقیل قال له لا أبالی</w:t>
      </w:r>
    </w:p>
    <w:p>
      <w:pPr>
        <w:pStyle w:val="BookText"/>
        <w:rPr/>
      </w:pPr>
      <w:r>
        <w:rPr>
          <w:rFonts w:ascii="IRNazanin" w:hAnsi="IRNazanin" w:eastAsia="IRNazanin"/>
          <w:color w:val="111111"/>
          <w:sz w:val="28"/>
          <w:sz w:val="28"/>
          <w:szCs w:val="28"/>
          <w:rtl w:val="true"/>
          <w:lang w:bidi="fa-IR"/>
        </w:rPr>
        <w:t>بالجثة إذا قتلت القالی</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فقال إیهٍ مسلم أتیتَ</w:t>
      </w:r>
    </w:p>
    <w:p>
      <w:pPr>
        <w:pStyle w:val="BookText"/>
        <w:rPr/>
      </w:pPr>
      <w:r>
        <w:rPr>
          <w:rFonts w:ascii="Amiri" w:hAnsi="Amiri" w:eastAsia="Amiri" w:cs="Amiri"/>
          <w:color w:val="111111"/>
          <w:sz w:val="28"/>
          <w:sz w:val="28"/>
          <w:szCs w:val="28"/>
          <w:rtl w:val="true"/>
          <w:lang w:bidi="ar-SA"/>
        </w:rPr>
        <w:t>للکوفةِ والفرقة بثثتَ</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أتیت للناس لکی تفرق</w:t>
      </w:r>
    </w:p>
    <w:p>
      <w:pPr>
        <w:pStyle w:val="BookText"/>
        <w:rPr/>
      </w:pPr>
      <w:r>
        <w:rPr>
          <w:rFonts w:ascii="IRNazanin" w:hAnsi="IRNazanin" w:eastAsia="IRNazanin"/>
          <w:color w:val="111111"/>
          <w:sz w:val="28"/>
          <w:sz w:val="28"/>
          <w:szCs w:val="28"/>
          <w:rtl w:val="true"/>
          <w:lang w:bidi="fa-IR"/>
        </w:rPr>
        <w:t>کلْمتهم وأمرهم تمزق</w:t>
      </w:r>
    </w:p>
    <w:p>
      <w:pPr>
        <w:pStyle w:val="BookText"/>
        <w:rPr/>
      </w:pPr>
      <w:r>
        <w:rPr>
          <w:rFonts w:ascii="Amiri" w:hAnsi="Amiri" w:eastAsia="Amiri" w:cs="Amiri"/>
          <w:color w:val="111111"/>
          <w:sz w:val="28"/>
          <w:sz w:val="28"/>
          <w:szCs w:val="28"/>
          <w:rtl w:val="true"/>
          <w:lang w:bidi="ar-SA"/>
        </w:rPr>
        <w:t>قال له مسلم کلاّ لستُ</w:t>
      </w:r>
    </w:p>
    <w:p>
      <w:pPr>
        <w:pStyle w:val="BookText"/>
        <w:rPr/>
      </w:pPr>
      <w:r>
        <w:rPr>
          <w:rFonts w:ascii="IRNazanin" w:hAnsi="IRNazanin" w:eastAsia="IRNazanin"/>
          <w:color w:val="111111"/>
          <w:sz w:val="28"/>
          <w:sz w:val="28"/>
          <w:szCs w:val="28"/>
          <w:rtl w:val="true"/>
          <w:lang w:bidi="fa-IR"/>
        </w:rPr>
        <w:t>کما تقول إنی ما أتیتُ</w:t>
      </w:r>
    </w:p>
    <w:p>
      <w:pPr>
        <w:pStyle w:val="BookText"/>
        <w:rPr/>
      </w:pPr>
      <w:r>
        <w:rPr>
          <w:rFonts w:ascii="Amiri" w:hAnsi="Amiri" w:eastAsia="Amiri" w:cs="Amiri"/>
          <w:color w:val="111111"/>
          <w:sz w:val="28"/>
          <w:sz w:val="28"/>
          <w:szCs w:val="28"/>
          <w:rtl w:val="true"/>
          <w:lang w:bidi="ar-SA"/>
        </w:rPr>
        <w:t>لکن أهل مصْرِک قد زعموا</w:t>
      </w:r>
    </w:p>
    <w:p>
      <w:pPr>
        <w:pStyle w:val="BookText"/>
        <w:rPr/>
      </w:pPr>
      <w:r>
        <w:rPr>
          <w:rFonts w:ascii="IRNazanin" w:hAnsi="IRNazanin" w:eastAsia="IRNazanin"/>
          <w:color w:val="111111"/>
          <w:sz w:val="28"/>
          <w:sz w:val="28"/>
          <w:szCs w:val="28"/>
          <w:rtl w:val="true"/>
          <w:lang w:bidi="fa-IR"/>
        </w:rPr>
        <w:t>بأنهم قد قتّلوا قد ظُلموا</w:t>
      </w:r>
    </w:p>
    <w:p>
      <w:pPr>
        <w:pStyle w:val="BookText"/>
        <w:rPr/>
      </w:pPr>
      <w:r>
        <w:rPr>
          <w:rFonts w:ascii="Amiri" w:hAnsi="Amiri" w:eastAsia="Amiri" w:cs="Amiri"/>
          <w:color w:val="111111"/>
          <w:sz w:val="28"/>
          <w:sz w:val="28"/>
          <w:szCs w:val="28"/>
          <w:rtl w:val="true"/>
          <w:lang w:bidi="ar-SA"/>
        </w:rPr>
        <w:t>إنّ أباک قتّل خیارهم</w:t>
      </w:r>
    </w:p>
    <w:p>
      <w:pPr>
        <w:pStyle w:val="BookText"/>
        <w:rPr/>
      </w:pPr>
      <w:r>
        <w:rPr>
          <w:rFonts w:ascii="IRNazanin" w:hAnsi="IRNazanin" w:eastAsia="IRNazanin"/>
          <w:color w:val="111111"/>
          <w:sz w:val="28"/>
          <w:sz w:val="28"/>
          <w:szCs w:val="28"/>
          <w:rtl w:val="true"/>
          <w:lang w:bidi="fa-IR"/>
        </w:rPr>
        <w:t>وأمّر علیهم شرارهم</w:t>
      </w:r>
    </w:p>
    <w:p>
      <w:pPr>
        <w:pStyle w:val="BookText"/>
        <w:rPr/>
      </w:pPr>
      <w:r>
        <w:rPr>
          <w:rFonts w:ascii="IRNazanin" w:hAnsi="IRNazanin" w:eastAsia="IRNazanin"/>
          <w:color w:val="111111"/>
          <w:sz w:val="28"/>
          <w:sz w:val="28"/>
          <w:szCs w:val="28"/>
          <w:rtl w:val="true"/>
          <w:lang w:bidi="fa-IR"/>
        </w:rPr>
        <w:t>بحکم قیصر وحکم کسری</w:t>
      </w:r>
    </w:p>
    <w:p>
      <w:pPr>
        <w:pStyle w:val="BookText"/>
        <w:rPr/>
      </w:pPr>
      <w:r>
        <w:rPr>
          <w:rFonts w:ascii="IRNazanin" w:hAnsi="IRNazanin" w:eastAsia="IRNazanin"/>
          <w:color w:val="111111"/>
          <w:sz w:val="28"/>
          <w:sz w:val="28"/>
          <w:szCs w:val="28"/>
          <w:rtl w:val="true"/>
          <w:lang w:bidi="fa-IR"/>
        </w:rPr>
        <w:t>قد حکم وکم دمٍ قد أجری</w:t>
      </w:r>
    </w:p>
    <w:p>
      <w:pPr>
        <w:pStyle w:val="BookText"/>
        <w:rPr/>
      </w:pPr>
      <w:r>
        <w:rPr>
          <w:rFonts w:ascii="IRNazanin" w:hAnsi="IRNazanin" w:eastAsia="IRNazanin"/>
          <w:color w:val="111111"/>
          <w:sz w:val="28"/>
          <w:sz w:val="28"/>
          <w:szCs w:val="28"/>
          <w:rtl w:val="true"/>
          <w:lang w:bidi="fa-IR"/>
        </w:rPr>
        <w:t>لذلک دعوتهم أجبنا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لا لغیره غضبنا</w:t>
      </w:r>
    </w:p>
    <w:p>
      <w:pPr>
        <w:pStyle w:val="BookText"/>
        <w:rPr/>
      </w:pPr>
      <w:r>
        <w:rPr>
          <w:rFonts w:ascii="IRNazanin" w:hAnsi="IRNazanin" w:eastAsia="IRNazanin"/>
          <w:color w:val="111111"/>
          <w:sz w:val="28"/>
          <w:sz w:val="28"/>
          <w:szCs w:val="28"/>
          <w:rtl w:val="true"/>
          <w:lang w:bidi="fa-IR"/>
        </w:rPr>
        <w:t>نأمر بالعدل وبالکتابِ</w:t>
      </w:r>
    </w:p>
    <w:p>
      <w:pPr>
        <w:pStyle w:val="BookText"/>
        <w:rPr/>
      </w:pPr>
      <w:r>
        <w:rPr>
          <w:rFonts w:ascii="Amiri" w:hAnsi="Amiri" w:eastAsia="Amiri" w:cs="Amiri"/>
          <w:color w:val="111111"/>
          <w:sz w:val="28"/>
          <w:sz w:val="28"/>
          <w:szCs w:val="28"/>
          <w:rtl w:val="true"/>
          <w:lang w:bidi="ar-SA"/>
        </w:rPr>
        <w:t>نحکمُ فیهمُ بلا ارتیابِ</w:t>
      </w:r>
    </w:p>
    <w:p>
      <w:pPr>
        <w:pStyle w:val="BookText"/>
        <w:rPr/>
      </w:pPr>
      <w:r>
        <w:rPr>
          <w:rFonts w:ascii="IRNazanin" w:hAnsi="IRNazanin" w:eastAsia="IRNazanin"/>
          <w:color w:val="111111"/>
          <w:sz w:val="28"/>
          <w:sz w:val="28"/>
          <w:szCs w:val="28"/>
          <w:rtl w:val="true"/>
          <w:lang w:bidi="fa-IR"/>
        </w:rPr>
        <w:t>قال عبید نحن کنّا نعمل</w:t>
      </w:r>
    </w:p>
    <w:p>
      <w:pPr>
        <w:pStyle w:val="BookText"/>
        <w:rPr/>
      </w:pPr>
      <w:r>
        <w:rPr>
          <w:rFonts w:ascii="IRNazanin" w:hAnsi="IRNazanin" w:eastAsia="IRNazanin"/>
          <w:color w:val="111111"/>
          <w:sz w:val="28"/>
          <w:sz w:val="28"/>
          <w:szCs w:val="28"/>
          <w:rtl w:val="true"/>
          <w:lang w:bidi="fa-IR"/>
        </w:rPr>
        <w:t>بالعدلِ فیهم والکتاب المنزل</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واتّهم مسلمَ بالفسوقِ</w:t>
      </w:r>
    </w:p>
    <w:p>
      <w:pPr>
        <w:pStyle w:val="BookText"/>
        <w:rPr/>
      </w:pPr>
      <w:r>
        <w:rPr>
          <w:rFonts w:ascii="Amiri" w:hAnsi="Amiri" w:eastAsia="Amiri" w:cs="Amiri"/>
          <w:color w:val="111111"/>
          <w:sz w:val="28"/>
          <w:sz w:val="28"/>
          <w:szCs w:val="28"/>
          <w:rtl w:val="true"/>
          <w:lang w:bidi="ar-SA"/>
        </w:rPr>
        <w:t>کذاک بالفحشِ وبالمروقِ</w:t>
      </w:r>
    </w:p>
    <w:p>
      <w:pPr>
        <w:pStyle w:val="BookText"/>
        <w:rPr/>
      </w:pPr>
      <w:r>
        <w:rPr>
          <w:rFonts w:ascii="IRNazanin" w:hAnsi="IRNazanin" w:eastAsia="IRNazanin"/>
          <w:color w:val="111111"/>
          <w:sz w:val="28"/>
          <w:sz w:val="28"/>
          <w:szCs w:val="28"/>
          <w:rtl w:val="true"/>
          <w:lang w:bidi="fa-IR"/>
        </w:rPr>
        <w:t>قال له مسلم ربی یعلم</w:t>
      </w:r>
    </w:p>
    <w:p>
      <w:pPr>
        <w:pStyle w:val="BookText"/>
        <w:rPr/>
      </w:pPr>
      <w:r>
        <w:rPr>
          <w:rFonts w:ascii="IRNazanin" w:hAnsi="IRNazanin" w:eastAsia="IRNazanin"/>
          <w:color w:val="111111"/>
          <w:sz w:val="28"/>
          <w:sz w:val="28"/>
          <w:szCs w:val="28"/>
          <w:rtl w:val="true"/>
          <w:lang w:bidi="fa-IR"/>
        </w:rPr>
        <w:t>أنّک غیر صادق لا تفهم</w:t>
      </w:r>
    </w:p>
    <w:p>
      <w:pPr>
        <w:pStyle w:val="BookText"/>
        <w:rPr/>
      </w:pPr>
      <w:r>
        <w:rPr>
          <w:rFonts w:ascii="IRNazanin" w:hAnsi="IRNazanin" w:eastAsia="IRNazanin"/>
          <w:color w:val="111111"/>
          <w:sz w:val="28"/>
          <w:sz w:val="28"/>
          <w:szCs w:val="28"/>
          <w:rtl w:val="true"/>
          <w:lang w:bidi="fa-IR"/>
        </w:rPr>
        <w:t>وأنّک أولی بهذی التهمة</w:t>
      </w:r>
    </w:p>
    <w:p>
      <w:pPr>
        <w:pStyle w:val="BookText"/>
        <w:rPr/>
      </w:pPr>
      <w:r>
        <w:rPr>
          <w:rFonts w:ascii="Amiri" w:hAnsi="Amiri" w:eastAsia="Amiri" w:cs="Amiri"/>
          <w:color w:val="111111"/>
          <w:sz w:val="28"/>
          <w:sz w:val="28"/>
          <w:szCs w:val="28"/>
          <w:rtl w:val="true"/>
          <w:lang w:bidi="ar-SA"/>
        </w:rPr>
        <w:t>إذ لم تراعِ للإلهِ حُرمة</w:t>
      </w:r>
    </w:p>
    <w:p>
      <w:pPr>
        <w:pStyle w:val="BookText"/>
        <w:rPr/>
      </w:pPr>
      <w:r>
        <w:rPr>
          <w:rFonts w:ascii="IRNazanin" w:hAnsi="IRNazanin" w:eastAsia="IRNazanin"/>
          <w:color w:val="111111"/>
          <w:sz w:val="28"/>
          <w:sz w:val="28"/>
          <w:szCs w:val="28"/>
          <w:rtl w:val="true"/>
          <w:lang w:bidi="fa-IR"/>
        </w:rPr>
        <w:t>ففی دماء المسلمین کم تلغ</w:t>
      </w:r>
    </w:p>
    <w:p>
      <w:pPr>
        <w:pStyle w:val="BookText"/>
        <w:rPr/>
      </w:pPr>
      <w:r>
        <w:rPr>
          <w:rFonts w:ascii="IRNazanin" w:hAnsi="IRNazanin" w:eastAsia="IRNazanin"/>
          <w:color w:val="111111"/>
          <w:sz w:val="28"/>
          <w:sz w:val="28"/>
          <w:szCs w:val="28"/>
          <w:rtl w:val="true"/>
          <w:lang w:bidi="fa-IR"/>
        </w:rPr>
        <w:t>کذلک أبوک قد کان یلغ</w:t>
      </w:r>
    </w:p>
    <w:p>
      <w:pPr>
        <w:pStyle w:val="BookText"/>
        <w:rPr/>
      </w:pPr>
      <w:r>
        <w:rPr>
          <w:rFonts w:ascii="IRNazanin" w:hAnsi="IRNazanin" w:eastAsia="IRNazanin"/>
          <w:color w:val="111111"/>
          <w:sz w:val="28"/>
          <w:sz w:val="28"/>
          <w:szCs w:val="28"/>
          <w:rtl w:val="true"/>
          <w:lang w:bidi="fa-IR"/>
        </w:rPr>
        <w:t>فکم قتلت أنفساً محترمه</w:t>
      </w:r>
    </w:p>
    <w:p>
      <w:pPr>
        <w:pStyle w:val="BookText"/>
        <w:rPr/>
      </w:pPr>
      <w:r>
        <w:rPr>
          <w:rFonts w:ascii="IRNazanin" w:hAnsi="IRNazanin" w:eastAsia="IRNazanin"/>
          <w:color w:val="111111"/>
          <w:sz w:val="28"/>
          <w:sz w:val="28"/>
          <w:szCs w:val="28"/>
          <w:rtl w:val="true"/>
          <w:lang w:bidi="fa-IR"/>
        </w:rPr>
        <w:t>وکم دماء سُفکت محرمه</w:t>
      </w:r>
    </w:p>
    <w:p>
      <w:pPr>
        <w:pStyle w:val="BookText"/>
        <w:rPr/>
      </w:pPr>
      <w:r>
        <w:rPr>
          <w:rFonts w:ascii="IRNazanin" w:hAnsi="IRNazanin" w:eastAsia="IRNazanin"/>
          <w:color w:val="111111"/>
          <w:sz w:val="28"/>
          <w:sz w:val="28"/>
          <w:szCs w:val="28"/>
          <w:rtl w:val="true"/>
          <w:lang w:bidi="fa-IR"/>
        </w:rPr>
        <w:t>بالظن تقتل کذا إنْ تغضب</w:t>
      </w:r>
    </w:p>
    <w:p>
      <w:pPr>
        <w:pStyle w:val="BookText"/>
        <w:rPr/>
      </w:pPr>
      <w:r>
        <w:rPr>
          <w:rFonts w:ascii="IRNazanin" w:hAnsi="IRNazanin" w:eastAsia="IRNazanin"/>
          <w:color w:val="111111"/>
          <w:sz w:val="28"/>
          <w:sz w:val="28"/>
          <w:szCs w:val="28"/>
          <w:rtl w:val="true"/>
          <w:lang w:bidi="fa-IR"/>
        </w:rPr>
        <w:t>وأنت تلهو بعد ذا وتلعب</w:t>
      </w:r>
    </w:p>
    <w:p>
      <w:pPr>
        <w:pStyle w:val="BookText"/>
        <w:rPr/>
      </w:pPr>
      <w:r>
        <w:rPr>
          <w:rFonts w:ascii="IRNazanin" w:hAnsi="IRNazanin" w:eastAsia="IRNazanin"/>
          <w:color w:val="111111"/>
          <w:sz w:val="28"/>
          <w:sz w:val="28"/>
          <w:szCs w:val="28"/>
          <w:rtl w:val="true"/>
          <w:lang w:bidi="fa-IR"/>
        </w:rPr>
        <w:t>قال عبید عند ذا یا فاسق</w:t>
      </w:r>
    </w:p>
    <w:p>
      <w:pPr>
        <w:pStyle w:val="BookText"/>
        <w:rPr/>
      </w:pPr>
      <w:r>
        <w:rPr>
          <w:rFonts w:ascii="Amiri" w:hAnsi="Amiri" w:eastAsia="Amiri" w:cs="Amiri"/>
          <w:color w:val="111111"/>
          <w:sz w:val="28"/>
          <w:sz w:val="28"/>
          <w:szCs w:val="28"/>
          <w:rtl w:val="true"/>
          <w:lang w:bidi="ar-SA"/>
        </w:rPr>
        <w:t>قلبک فی ما قد حُرمتَ خافق</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منّتک نفسک بهذا الأمر</w:t>
      </w:r>
    </w:p>
    <w:p>
      <w:pPr>
        <w:pStyle w:val="BookText"/>
        <w:rPr/>
      </w:pPr>
      <w:r>
        <w:rPr>
          <w:rFonts w:ascii="Amiri" w:hAnsi="Amiri" w:eastAsia="Amiri" w:cs="Amiri"/>
          <w:color w:val="111111"/>
          <w:sz w:val="28"/>
          <w:sz w:val="28"/>
          <w:szCs w:val="28"/>
          <w:rtl w:val="true"/>
          <w:lang w:bidi="ar-SA"/>
        </w:rPr>
        <w:t>ولم تنلْه أمرک فی خسرِ</w:t>
      </w:r>
    </w:p>
    <w:p>
      <w:pPr>
        <w:pStyle w:val="BookText"/>
        <w:rPr/>
      </w:pPr>
      <w:r>
        <w:rPr>
          <w:rFonts w:ascii="IRNazanin" w:hAnsi="IRNazanin" w:eastAsia="IRNazanin"/>
          <w:color w:val="111111"/>
          <w:sz w:val="28"/>
          <w:sz w:val="28"/>
          <w:szCs w:val="28"/>
          <w:rtl w:val="true"/>
          <w:lang w:bidi="fa-IR"/>
        </w:rPr>
        <w:t>فقال مسلم إذن من صاحبُه؟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عبید ذا یزیدُ صاحبُه</w:t>
      </w:r>
      <w:bookmarkStart w:id="250" w:name="pg2694_14464"/>
    </w:p>
    <w:p>
      <w:pPr>
        <w:pStyle w:val="BookText"/>
        <w:rPr/>
      </w:pPr>
      <w:bookmarkEnd w:id="250"/>
      <w:r>
        <w:rPr>
          <w:rFonts w:ascii="Amiri" w:hAnsi="Amiri" w:eastAsia="Amiri" w:cs="Amiri"/>
          <w:color w:val="111111"/>
          <w:sz w:val="28"/>
          <w:sz w:val="28"/>
          <w:szCs w:val="28"/>
          <w:rtl w:val="true"/>
          <w:lang w:bidi="ar-SA"/>
        </w:rPr>
        <w:t>قال غداً إلهنا سیحکمُ</w:t>
      </w:r>
    </w:p>
    <w:p>
      <w:pPr>
        <w:pStyle w:val="BookText"/>
        <w:rPr/>
      </w:pPr>
      <w:r>
        <w:rPr>
          <w:rFonts w:ascii="Amiri" w:hAnsi="Amiri" w:eastAsia="Amiri" w:cs="Amiri"/>
          <w:color w:val="111111"/>
          <w:sz w:val="28"/>
          <w:sz w:val="28"/>
          <w:szCs w:val="28"/>
          <w:rtl w:val="true"/>
          <w:lang w:bidi="ar-SA"/>
        </w:rPr>
        <w:t>وللقضاء خصمنا یُقدمُ</w:t>
      </w:r>
    </w:p>
    <w:p>
      <w:pPr>
        <w:pStyle w:val="BookText"/>
        <w:rPr/>
      </w:pPr>
      <w:r>
        <w:rPr>
          <w:rFonts w:ascii="IRNazanin" w:hAnsi="IRNazanin" w:eastAsia="IRNazanin"/>
          <w:color w:val="111111"/>
          <w:sz w:val="28"/>
          <w:sz w:val="28"/>
          <w:szCs w:val="28"/>
          <w:rtl w:val="true"/>
          <w:lang w:bidi="fa-IR"/>
        </w:rPr>
        <w:t>قال کأن لکم فی الأمرِ</w:t>
      </w:r>
    </w:p>
    <w:p>
      <w:pPr>
        <w:pStyle w:val="BookText"/>
        <w:rPr/>
      </w:pPr>
      <w:r>
        <w:rPr>
          <w:rFonts w:ascii="IRNazanin" w:hAnsi="IRNazanin" w:eastAsia="IRNazanin"/>
          <w:color w:val="111111"/>
          <w:sz w:val="28"/>
          <w:sz w:val="28"/>
          <w:szCs w:val="28"/>
          <w:rtl w:val="true"/>
          <w:lang w:bidi="fa-IR"/>
        </w:rPr>
        <w:t>شیئاً تظن وأنا لا أدری</w:t>
      </w:r>
    </w:p>
    <w:p>
      <w:pPr>
        <w:pStyle w:val="BookText"/>
        <w:rPr/>
      </w:pPr>
      <w:r>
        <w:rPr>
          <w:rFonts w:ascii="IRNazanin" w:hAnsi="IRNazanin" w:eastAsia="IRNazanin"/>
          <w:color w:val="111111"/>
          <w:sz w:val="28"/>
          <w:sz w:val="28"/>
          <w:szCs w:val="28"/>
          <w:rtl w:val="true"/>
          <w:lang w:bidi="fa-IR"/>
        </w:rPr>
        <w:t>فقال مسلم هو الیقین</w:t>
      </w:r>
    </w:p>
    <w:p>
      <w:pPr>
        <w:pStyle w:val="BookText"/>
        <w:rPr/>
      </w:pPr>
      <w:r>
        <w:rPr>
          <w:rFonts w:ascii="IRNazanin" w:hAnsi="IRNazanin" w:eastAsia="IRNazanin"/>
          <w:color w:val="111111"/>
          <w:sz w:val="28"/>
          <w:sz w:val="28"/>
          <w:szCs w:val="28"/>
          <w:rtl w:val="true"/>
          <w:lang w:bidi="fa-IR"/>
        </w:rPr>
        <w:t>ولیس ظناً إنه مبین</w:t>
      </w:r>
    </w:p>
    <w:p>
      <w:pPr>
        <w:pStyle w:val="BookText"/>
        <w:rPr/>
      </w:pPr>
      <w:r>
        <w:rPr>
          <w:rFonts w:ascii="IRNazanin" w:hAnsi="IRNazanin" w:eastAsia="IRNazanin"/>
          <w:color w:val="111111"/>
          <w:sz w:val="28"/>
          <w:sz w:val="28"/>
          <w:szCs w:val="28"/>
          <w:rtl w:val="true"/>
          <w:lang w:bidi="fa-IR"/>
        </w:rPr>
        <w:t>یقتلنی الإله شر قتلةٍ</w:t>
      </w:r>
    </w:p>
    <w:p>
      <w:pPr>
        <w:pStyle w:val="BookText"/>
        <w:rPr/>
      </w:pPr>
      <w:r>
        <w:rPr>
          <w:rFonts w:ascii="IRNazanin" w:hAnsi="IRNazanin" w:eastAsia="IRNazanin"/>
          <w:color w:val="111111"/>
          <w:sz w:val="28"/>
          <w:sz w:val="28"/>
          <w:szCs w:val="28"/>
          <w:rtl w:val="true"/>
          <w:lang w:bidi="fa-IR"/>
        </w:rPr>
        <w:t>إن أنا لم أقتلک شر قتلةٍ</w:t>
      </w:r>
    </w:p>
    <w:p>
      <w:pPr>
        <w:pStyle w:val="BookText"/>
        <w:rPr/>
      </w:pPr>
      <w:r>
        <w:rPr>
          <w:rFonts w:ascii="Amiri" w:hAnsi="Amiri" w:eastAsia="Amiri" w:cs="Amiri"/>
          <w:color w:val="111111"/>
          <w:sz w:val="28"/>
          <w:sz w:val="28"/>
          <w:szCs w:val="28"/>
          <w:rtl w:val="true"/>
          <w:lang w:bidi="ar-SA"/>
        </w:rPr>
        <w:t>بمثلها ما أحدٌ قد قُتلا</w:t>
      </w:r>
    </w:p>
    <w:p>
      <w:pPr>
        <w:pStyle w:val="BookText"/>
        <w:rPr/>
      </w:pPr>
      <w:r>
        <w:rPr>
          <w:rFonts w:ascii="IRNazanin" w:hAnsi="IRNazanin" w:eastAsia="IRNazanin"/>
          <w:color w:val="111111"/>
          <w:sz w:val="28"/>
          <w:sz w:val="28"/>
          <w:szCs w:val="28"/>
          <w:rtl w:val="true"/>
          <w:lang w:bidi="fa-IR"/>
        </w:rPr>
        <w:t>وعاجلاً سوف تذوق الأجلا</w:t>
      </w:r>
    </w:p>
    <w:p>
      <w:pPr>
        <w:pStyle w:val="BookText"/>
        <w:rPr/>
      </w:pPr>
      <w:r>
        <w:rPr>
          <w:rFonts w:ascii="IRNazanin" w:hAnsi="IRNazanin" w:eastAsia="IRNazanin"/>
          <w:color w:val="111111"/>
          <w:sz w:val="28"/>
          <w:sz w:val="28"/>
          <w:szCs w:val="28"/>
          <w:rtl w:val="true"/>
          <w:lang w:bidi="fa-IR"/>
        </w:rPr>
        <w:t>قال له مسلم إنک أحق</w:t>
      </w:r>
    </w:p>
    <w:p>
      <w:pPr>
        <w:pStyle w:val="BookText"/>
        <w:rPr/>
      </w:pPr>
      <w:r>
        <w:rPr>
          <w:rFonts w:ascii="IRNazanin" w:hAnsi="IRNazanin" w:eastAsia="IRNazanin"/>
          <w:color w:val="111111"/>
          <w:sz w:val="28"/>
          <w:sz w:val="28"/>
          <w:szCs w:val="28"/>
          <w:rtl w:val="true"/>
          <w:lang w:bidi="fa-IR"/>
        </w:rPr>
        <w:t>من أحدث فی الدین عنه قد مرق</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أراک لا تترکُ سوء القتلة</w:t>
      </w:r>
    </w:p>
    <w:p>
      <w:pPr>
        <w:pStyle w:val="BookText"/>
        <w:rPr/>
      </w:pPr>
      <w:r>
        <w:rPr>
          <w:rFonts w:ascii="IRNazanin" w:hAnsi="IRNazanin" w:eastAsia="IRNazanin"/>
          <w:color w:val="111111"/>
          <w:sz w:val="28"/>
          <w:sz w:val="28"/>
          <w:szCs w:val="28"/>
          <w:rtl w:val="true"/>
          <w:lang w:bidi="fa-IR"/>
        </w:rPr>
        <w:t>کذلک اللؤم وقبح المثلة</w:t>
      </w:r>
    </w:p>
    <w:p>
      <w:pPr>
        <w:pStyle w:val="BookText"/>
        <w:rPr/>
      </w:pPr>
      <w:r>
        <w:rPr>
          <w:rFonts w:ascii="Amiri" w:hAnsi="Amiri" w:eastAsia="Amiri" w:cs="Amiri"/>
          <w:color w:val="111111"/>
          <w:sz w:val="28"/>
          <w:sz w:val="28"/>
          <w:szCs w:val="28"/>
          <w:rtl w:val="true"/>
          <w:lang w:bidi="ar-SA"/>
        </w:rPr>
        <w:t>فقام غاضباً علیه یشتمُه</w:t>
      </w:r>
    </w:p>
    <w:p>
      <w:pPr>
        <w:pStyle w:val="BookText"/>
        <w:rPr/>
      </w:pPr>
      <w:r>
        <w:rPr>
          <w:rFonts w:ascii="Amiri" w:hAnsi="Amiri" w:eastAsia="Amiri" w:cs="Amiri"/>
          <w:color w:val="111111"/>
          <w:sz w:val="28"/>
          <w:sz w:val="28"/>
          <w:szCs w:val="28"/>
          <w:rtl w:val="true"/>
          <w:lang w:bidi="ar-SA"/>
        </w:rPr>
        <w:t>ومسلم ساکت لا یکلّمُه</w:t>
      </w:r>
    </w:p>
    <w:p>
      <w:pPr>
        <w:pStyle w:val="BookText"/>
        <w:rPr/>
      </w:pPr>
      <w:r>
        <w:rPr>
          <w:rFonts w:ascii="IRNazanin" w:hAnsi="IRNazanin" w:eastAsia="IRNazanin"/>
          <w:color w:val="111111"/>
          <w:sz w:val="28"/>
          <w:sz w:val="28"/>
          <w:szCs w:val="28"/>
          <w:rtl w:val="true"/>
          <w:lang w:bidi="fa-IR"/>
        </w:rPr>
        <w:t>کذا حسیناً وعلیا شتما</w:t>
      </w:r>
    </w:p>
    <w:p>
      <w:pPr>
        <w:pStyle w:val="BookText"/>
        <w:rPr/>
      </w:pPr>
      <w:r>
        <w:rPr>
          <w:rFonts w:ascii="IRNazanin" w:hAnsi="IRNazanin" w:eastAsia="IRNazanin"/>
          <w:color w:val="111111"/>
          <w:sz w:val="28"/>
          <w:sz w:val="28"/>
          <w:szCs w:val="28"/>
          <w:rtl w:val="true"/>
          <w:lang w:bidi="fa-IR"/>
        </w:rPr>
        <w:t>ما أحدٌ من شتمه قد سلما</w:t>
      </w:r>
    </w:p>
    <w:p>
      <w:pPr>
        <w:pStyle w:val="Heading4"/>
        <w:numPr>
          <w:ilvl w:val="3"/>
          <w:numId w:val="1"/>
        </w:numPr>
        <w:rPr/>
      </w:pPr>
      <w:bookmarkStart w:id="251" w:name="__RefHeading___Toc950753_1395250215"/>
      <w:bookmarkStart w:id="252" w:name="_Toc91"/>
      <w:bookmarkEnd w:id="251"/>
      <w:r>
        <w:rPr>
          <w:rtl w:val="true"/>
        </w:rPr>
        <w:t>مصرع مسلم بن عقیل</w:t>
      </w:r>
      <w:bookmarkEnd w:id="252"/>
    </w:p>
    <w:p>
      <w:pPr>
        <w:pStyle w:val="BookText"/>
        <w:rPr/>
      </w:pPr>
      <w:r>
        <w:rPr>
          <w:rFonts w:ascii="IRNazanin" w:hAnsi="IRNazanin" w:eastAsia="IRNazanin"/>
          <w:color w:val="111111"/>
          <w:sz w:val="28"/>
          <w:sz w:val="28"/>
          <w:szCs w:val="28"/>
          <w:rtl w:val="true"/>
          <w:lang w:bidi="fa-IR"/>
        </w:rPr>
        <w:t>قال اصعدوا بمسلم للأعلی</w:t>
      </w:r>
    </w:p>
    <w:p>
      <w:pPr>
        <w:pStyle w:val="BookText"/>
        <w:rPr/>
      </w:pPr>
      <w:r>
        <w:rPr>
          <w:rFonts w:ascii="IRNazanin" w:hAnsi="IRNazanin" w:eastAsia="IRNazanin"/>
          <w:color w:val="111111"/>
          <w:sz w:val="28"/>
          <w:sz w:val="28"/>
          <w:szCs w:val="28"/>
          <w:rtl w:val="true"/>
          <w:lang w:bidi="fa-IR"/>
        </w:rPr>
        <w:t>ولتقتلوه ارموا به من أعلی</w:t>
      </w:r>
    </w:p>
    <w:p>
      <w:pPr>
        <w:pStyle w:val="BookText"/>
        <w:rPr/>
      </w:pPr>
      <w:r>
        <w:rPr>
          <w:rFonts w:ascii="IRNazanin" w:hAnsi="IRNazanin" w:eastAsia="IRNazanin"/>
          <w:color w:val="111111"/>
          <w:sz w:val="28"/>
          <w:sz w:val="28"/>
          <w:szCs w:val="28"/>
          <w:rtl w:val="true"/>
          <w:lang w:bidi="fa-IR"/>
        </w:rPr>
        <w:t>فقال مسلم لإبن الأشعث</w:t>
      </w:r>
    </w:p>
    <w:p>
      <w:pPr>
        <w:pStyle w:val="BookText"/>
        <w:rPr/>
      </w:pPr>
      <w:r>
        <w:rPr>
          <w:rFonts w:ascii="Amiri" w:hAnsi="Amiri" w:eastAsia="Amiri" w:cs="Amiri"/>
          <w:color w:val="111111"/>
          <w:sz w:val="28"/>
          <w:sz w:val="28"/>
          <w:szCs w:val="28"/>
          <w:rtl w:val="true"/>
          <w:lang w:bidi="ar-SA"/>
        </w:rPr>
        <w:t>أین الأمانُ؟ کنت فیَّ تبعث</w:t>
      </w:r>
    </w:p>
    <w:p>
      <w:pPr>
        <w:pStyle w:val="BookText"/>
        <w:rPr/>
      </w:pPr>
      <w:r>
        <w:rPr>
          <w:rFonts w:ascii="IRNazanin" w:hAnsi="IRNazanin" w:eastAsia="IRNazanin"/>
          <w:color w:val="111111"/>
          <w:sz w:val="28"/>
          <w:sz w:val="28"/>
          <w:szCs w:val="28"/>
          <w:rtl w:val="true"/>
          <w:lang w:bidi="fa-IR"/>
        </w:rPr>
        <w:t>والله لولاک لما استسلمت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وسیفی من یمینی ما أسقطتُ</w:t>
      </w:r>
    </w:p>
    <w:p>
      <w:pPr>
        <w:pStyle w:val="BookText"/>
        <w:rPr/>
      </w:pPr>
      <w:r>
        <w:rPr>
          <w:rFonts w:ascii="IRNazanin" w:hAnsi="IRNazanin" w:eastAsia="IRNazanin"/>
          <w:color w:val="111111"/>
          <w:sz w:val="28"/>
          <w:sz w:val="28"/>
          <w:szCs w:val="28"/>
          <w:rtl w:val="true"/>
          <w:lang w:bidi="fa-IR"/>
        </w:rPr>
        <w:t>نادی عبید الله أین الأحمری؟</w:t>
      </w:r>
    </w:p>
    <w:p>
      <w:pPr>
        <w:pStyle w:val="BookText"/>
        <w:rPr/>
      </w:pPr>
      <w:r>
        <w:rPr>
          <w:rFonts w:ascii="IRNazanin" w:hAnsi="IRNazanin" w:eastAsia="IRNazanin"/>
          <w:color w:val="111111"/>
          <w:sz w:val="28"/>
          <w:sz w:val="28"/>
          <w:szCs w:val="28"/>
          <w:rtl w:val="true"/>
          <w:lang w:bidi="fa-IR"/>
        </w:rPr>
        <w:t>إلیک قد أوکلتُ قطع المنحرِ</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وأصعدوه وهو یکبّر</w:t>
      </w:r>
    </w:p>
    <w:p>
      <w:pPr>
        <w:pStyle w:val="BookText"/>
        <w:rPr/>
      </w:pPr>
      <w:r>
        <w:rPr>
          <w:rFonts w:ascii="IRNazanin" w:hAnsi="IRNazanin" w:eastAsia="IRNazanin"/>
          <w:color w:val="111111"/>
          <w:sz w:val="28"/>
          <w:sz w:val="28"/>
          <w:szCs w:val="28"/>
          <w:rtl w:val="true"/>
          <w:lang w:bidi="fa-IR"/>
        </w:rPr>
        <w:t>وهو یصلّی وکذا یستغفر</w:t>
      </w:r>
    </w:p>
    <w:p>
      <w:pPr>
        <w:pStyle w:val="BookText"/>
        <w:rPr/>
      </w:pPr>
      <w:r>
        <w:rPr>
          <w:rFonts w:ascii="IRNazanin" w:hAnsi="IRNazanin" w:eastAsia="IRNazanin"/>
          <w:color w:val="111111"/>
          <w:sz w:val="28"/>
          <w:sz w:val="28"/>
          <w:szCs w:val="28"/>
          <w:rtl w:val="true"/>
          <w:lang w:bidi="fa-IR"/>
        </w:rPr>
        <w:t>وهو یقولُ ربنا أحکم بیننا</w:t>
      </w:r>
    </w:p>
    <w:p>
      <w:pPr>
        <w:pStyle w:val="BookText"/>
        <w:rPr/>
      </w:pPr>
      <w:r>
        <w:rPr>
          <w:rFonts w:ascii="Amiri" w:hAnsi="Amiri" w:eastAsia="Amiri" w:cs="Amiri"/>
          <w:color w:val="111111"/>
          <w:sz w:val="28"/>
          <w:sz w:val="28"/>
          <w:szCs w:val="28"/>
          <w:rtl w:val="true"/>
          <w:lang w:bidi="ar-SA"/>
        </w:rPr>
        <w:t>وبین قومٍ رغبوا فی ذُلنا</w:t>
      </w:r>
    </w:p>
    <w:p>
      <w:pPr>
        <w:pStyle w:val="BookText"/>
        <w:rPr/>
      </w:pPr>
      <w:r>
        <w:rPr>
          <w:rFonts w:ascii="IRNazanin" w:hAnsi="IRNazanin" w:eastAsia="IRNazanin"/>
          <w:color w:val="111111"/>
          <w:sz w:val="28"/>
          <w:sz w:val="28"/>
          <w:szCs w:val="28"/>
          <w:rtl w:val="true"/>
          <w:lang w:bidi="fa-IR"/>
        </w:rPr>
        <w:t>وبعدها قد ضُرب منه العنق</w:t>
      </w:r>
    </w:p>
    <w:p>
      <w:pPr>
        <w:pStyle w:val="BookText"/>
        <w:rPr/>
      </w:pPr>
      <w:r>
        <w:rPr>
          <w:rFonts w:ascii="Amiri" w:hAnsi="Amiri" w:eastAsia="Amiri" w:cs="Amiri"/>
          <w:color w:val="111111"/>
          <w:sz w:val="28"/>
          <w:sz w:val="28"/>
          <w:szCs w:val="28"/>
          <w:rtl w:val="true"/>
          <w:lang w:bidi="ar-SA"/>
        </w:rPr>
        <w:t>بضربةٍ لها الکمیّ لم یطق</w:t>
      </w:r>
    </w:p>
    <w:p>
      <w:pPr>
        <w:pStyle w:val="BookText"/>
        <w:rPr/>
      </w:pPr>
      <w:r>
        <w:rPr>
          <w:rFonts w:ascii="IRNazanin" w:hAnsi="IRNazanin" w:eastAsia="IRNazanin"/>
          <w:color w:val="111111"/>
          <w:sz w:val="28"/>
          <w:sz w:val="28"/>
          <w:szCs w:val="28"/>
          <w:rtl w:val="true"/>
          <w:lang w:bidi="fa-IR"/>
        </w:rPr>
        <w:t>ورأسه بالجسد قد أتبع</w:t>
      </w:r>
    </w:p>
    <w:p>
      <w:pPr>
        <w:pStyle w:val="BookText"/>
        <w:rPr/>
      </w:pPr>
      <w:r>
        <w:rPr>
          <w:rFonts w:ascii="Amiri" w:hAnsi="Amiri" w:eastAsia="Amiri" w:cs="Amiri"/>
          <w:color w:val="111111"/>
          <w:sz w:val="28"/>
          <w:sz w:val="28"/>
          <w:szCs w:val="28"/>
          <w:rtl w:val="true"/>
          <w:lang w:bidi="ar-SA"/>
        </w:rPr>
        <w:t>وحاله لکلِّ قلبٍ تقرع</w:t>
      </w:r>
    </w:p>
    <w:p>
      <w:pPr>
        <w:pStyle w:val="BookText"/>
        <w:rPr/>
      </w:pPr>
      <w:r>
        <w:rPr>
          <w:rFonts w:ascii="IRNazanin" w:hAnsi="IRNazanin" w:eastAsia="IRNazanin"/>
          <w:color w:val="111111"/>
          <w:sz w:val="28"/>
          <w:sz w:val="28"/>
          <w:szCs w:val="28"/>
          <w:rtl w:val="true"/>
          <w:lang w:bidi="fa-IR"/>
        </w:rPr>
        <w:t>وکلّم الأمیر فی ابن عروة</w:t>
      </w:r>
    </w:p>
    <w:p>
      <w:pPr>
        <w:pStyle w:val="BookText"/>
        <w:rPr/>
      </w:pPr>
      <w:r>
        <w:rPr>
          <w:rFonts w:ascii="Amiri" w:hAnsi="Amiri" w:eastAsia="Amiri" w:cs="Amiri"/>
          <w:color w:val="111111"/>
          <w:sz w:val="28"/>
          <w:sz w:val="28"/>
          <w:szCs w:val="28"/>
          <w:rtl w:val="true"/>
          <w:lang w:bidi="ar-SA"/>
        </w:rPr>
        <w:t>وقال ابن الأشعث ذا قدوة</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فی الکوفة هانی رفیع المنزلة</w:t>
      </w:r>
    </w:p>
    <w:p>
      <w:pPr>
        <w:pStyle w:val="BookText"/>
        <w:rPr/>
      </w:pPr>
      <w:r>
        <w:rPr>
          <w:rFonts w:ascii="IRNazanin" w:hAnsi="IRNazanin" w:eastAsia="IRNazanin"/>
          <w:color w:val="111111"/>
          <w:sz w:val="28"/>
          <w:sz w:val="28"/>
          <w:szCs w:val="28"/>
          <w:rtl w:val="true"/>
          <w:lang w:bidi="fa-IR"/>
        </w:rPr>
        <w:t>ستکثر من قومه الأسئلة</w:t>
      </w:r>
    </w:p>
    <w:p>
      <w:pPr>
        <w:pStyle w:val="BookText"/>
        <w:rPr/>
      </w:pPr>
      <w:r>
        <w:rPr>
          <w:rFonts w:ascii="IRNazanin" w:hAnsi="IRNazanin" w:eastAsia="IRNazanin"/>
          <w:color w:val="111111"/>
          <w:sz w:val="28"/>
          <w:sz w:val="28"/>
          <w:szCs w:val="28"/>
          <w:rtl w:val="true"/>
          <w:lang w:bidi="fa-IR"/>
        </w:rPr>
        <w:t>وإننی قد سقتُه إلیکا</w:t>
      </w:r>
    </w:p>
    <w:p>
      <w:pPr>
        <w:pStyle w:val="BookText"/>
        <w:rPr/>
      </w:pPr>
      <w:r>
        <w:rPr>
          <w:rFonts w:ascii="IRNazanin" w:hAnsi="IRNazanin" w:eastAsia="IRNazanin"/>
          <w:color w:val="111111"/>
          <w:sz w:val="28"/>
          <w:sz w:val="28"/>
          <w:szCs w:val="28"/>
          <w:rtl w:val="true"/>
          <w:lang w:bidi="fa-IR"/>
        </w:rPr>
        <w:t>وقد رأونی داخلاً علیکا</w:t>
      </w:r>
    </w:p>
    <w:p>
      <w:pPr>
        <w:pStyle w:val="BookText"/>
        <w:rPr/>
      </w:pPr>
      <w:r>
        <w:rPr>
          <w:rFonts w:ascii="Amiri" w:hAnsi="Amiri" w:eastAsia="Amiri" w:cs="Amiri"/>
          <w:color w:val="111111"/>
          <w:sz w:val="28"/>
          <w:sz w:val="28"/>
          <w:szCs w:val="28"/>
          <w:rtl w:val="true"/>
          <w:lang w:bidi="ar-SA"/>
        </w:rPr>
        <w:t>فهبْه لی إنی أخاف قومَه</w:t>
      </w:r>
    </w:p>
    <w:p>
      <w:pPr>
        <w:pStyle w:val="BookText"/>
        <w:rPr/>
      </w:pPr>
      <w:r>
        <w:rPr>
          <w:rFonts w:ascii="IRNazanin" w:hAnsi="IRNazanin" w:eastAsia="IRNazanin"/>
          <w:color w:val="111111"/>
          <w:sz w:val="28"/>
          <w:sz w:val="28"/>
          <w:szCs w:val="28"/>
          <w:rtl w:val="true"/>
          <w:lang w:bidi="fa-IR"/>
        </w:rPr>
        <w:t>إذْ قد یرونی بعد هذا خصمَه</w:t>
      </w:r>
    </w:p>
    <w:p>
      <w:pPr>
        <w:pStyle w:val="BookText"/>
        <w:rPr/>
      </w:pPr>
      <w:r>
        <w:rPr>
          <w:rFonts w:ascii="Amiri" w:hAnsi="Amiri" w:eastAsia="Amiri" w:cs="Amiri"/>
          <w:color w:val="111111"/>
          <w:sz w:val="28"/>
          <w:sz w:val="28"/>
          <w:szCs w:val="28"/>
          <w:rtl w:val="true"/>
          <w:lang w:bidi="ar-SA"/>
        </w:rPr>
        <w:t>فإنهم أعزُّ أهل المصر</w:t>
      </w:r>
    </w:p>
    <w:p>
      <w:pPr>
        <w:pStyle w:val="BookText"/>
        <w:rPr/>
      </w:pPr>
      <w:r>
        <w:rPr>
          <w:rFonts w:ascii="Amiri" w:hAnsi="Amiri" w:eastAsia="Amiri" w:cs="Amiri"/>
          <w:color w:val="111111"/>
          <w:sz w:val="28"/>
          <w:sz w:val="28"/>
          <w:szCs w:val="28"/>
          <w:rtl w:val="true"/>
          <w:lang w:bidi="ar-SA"/>
        </w:rPr>
        <w:t>کثرتهم تفوق حدَّ الحصر</w:t>
      </w:r>
    </w:p>
    <w:p>
      <w:pPr>
        <w:pStyle w:val="BookText"/>
        <w:rPr/>
      </w:pPr>
      <w:r>
        <w:rPr>
          <w:rFonts w:ascii="IRNazanin" w:hAnsi="IRNazanin" w:eastAsia="IRNazanin"/>
          <w:color w:val="111111"/>
          <w:sz w:val="28"/>
          <w:sz w:val="28"/>
          <w:szCs w:val="28"/>
          <w:rtl w:val="true"/>
          <w:lang w:bidi="fa-IR"/>
        </w:rPr>
        <w:t>قد وعدَ ابن زیاد الأشعث</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قتل مسلم قد نکث</w:t>
      </w:r>
      <w:bookmarkStart w:id="253" w:name="pg2694_14466"/>
    </w:p>
    <w:p>
      <w:pPr>
        <w:pStyle w:val="Heading4"/>
        <w:numPr>
          <w:ilvl w:val="3"/>
          <w:numId w:val="1"/>
        </w:numPr>
        <w:rPr/>
      </w:pPr>
      <w:bookmarkStart w:id="254" w:name="__RefHeading___Toc950755_1395250215"/>
      <w:bookmarkStart w:id="255" w:name="_Toc92"/>
      <w:bookmarkEnd w:id="253"/>
      <w:bookmarkEnd w:id="254"/>
      <w:r>
        <w:rPr>
          <w:rtl w:val="true"/>
        </w:rPr>
        <w:t>مصرع هانی بن عروة</w:t>
      </w:r>
      <w:bookmarkEnd w:id="255"/>
    </w:p>
    <w:p>
      <w:pPr>
        <w:pStyle w:val="BookText"/>
        <w:rPr/>
      </w:pPr>
      <w:r>
        <w:rPr>
          <w:rFonts w:ascii="IRNazanin" w:hAnsi="IRNazanin" w:eastAsia="IRNazanin"/>
          <w:color w:val="111111"/>
          <w:sz w:val="28"/>
          <w:sz w:val="28"/>
          <w:szCs w:val="28"/>
          <w:rtl w:val="true"/>
          <w:lang w:bidi="fa-IR"/>
        </w:rPr>
        <w:t>وما جری لهانئٍ قد ذکروا</w:t>
      </w:r>
    </w:p>
    <w:p>
      <w:pPr>
        <w:pStyle w:val="BookText"/>
        <w:rPr/>
      </w:pPr>
      <w:r>
        <w:rPr>
          <w:rFonts w:ascii="IRNazanin" w:hAnsi="IRNazanin" w:eastAsia="IRNazanin"/>
          <w:color w:val="111111"/>
          <w:sz w:val="28"/>
          <w:sz w:val="28"/>
          <w:szCs w:val="28"/>
          <w:rtl w:val="true"/>
          <w:lang w:bidi="fa-IR"/>
        </w:rPr>
        <w:t>أن یُضرب فی سوقهم قد أمروا</w:t>
      </w:r>
    </w:p>
    <w:p>
      <w:pPr>
        <w:pStyle w:val="BookText"/>
        <w:rPr/>
      </w:pPr>
      <w:r>
        <w:rPr>
          <w:rFonts w:ascii="IRNazanin" w:hAnsi="IRNazanin" w:eastAsia="IRNazanin"/>
          <w:color w:val="111111"/>
          <w:sz w:val="28"/>
          <w:sz w:val="28"/>
          <w:szCs w:val="28"/>
          <w:rtl w:val="true"/>
          <w:lang w:bidi="fa-IR"/>
        </w:rPr>
        <w:t>فأخرج للسوق مکتوفا</w:t>
      </w:r>
    </w:p>
    <w:p>
      <w:pPr>
        <w:pStyle w:val="BookText"/>
        <w:rPr/>
      </w:pPr>
      <w:r>
        <w:rPr>
          <w:rFonts w:ascii="IRNazanin" w:hAnsi="IRNazanin" w:eastAsia="IRNazanin"/>
          <w:color w:val="111111"/>
          <w:sz w:val="28"/>
          <w:sz w:val="28"/>
          <w:szCs w:val="28"/>
          <w:rtl w:val="true"/>
          <w:lang w:bidi="fa-IR"/>
        </w:rPr>
        <w:t>ما أحد کان به رؤوفا</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قال فأمر بهانی بن عروة حین قتل مسلم بن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إلی السوق فاضربوا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بهانی حتی انتهی إلی مکان فی السوق کان یباع فیه الغنم وهو مکتوف فجعل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وامذحجاه ولا مذحج لی الیوم وامذحجاه وأین منی مذحج فلما رأی أن أحدا لا ینصره جذب یده فنزعها من الکتاف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عصا أو سکین أو حجر أو عظم یجاحش به رجل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ووثبوا إلیه فشدوه وثاقا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عنقک فقال ما أنا بها مجد سخی وما أنا بمعینکم علی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مولی لعبید الله بن زیاد ــ ترکی یقال له رشید ــ بالسیف فلم یضع سیفه شیئا 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المعاد أللهم إلی رحمتک ورضوانک ثم ضربه أخری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وامذحجاه أین منی مذحج</w:t>
      </w:r>
    </w:p>
    <w:p>
      <w:pPr>
        <w:pStyle w:val="BookText"/>
        <w:rPr/>
      </w:pPr>
      <w:r>
        <w:rPr>
          <w:rFonts w:ascii="Amiri" w:hAnsi="Amiri" w:eastAsia="Amiri" w:cs="Amiri"/>
          <w:color w:val="111111"/>
          <w:sz w:val="28"/>
          <w:sz w:val="28"/>
          <w:szCs w:val="28"/>
          <w:rtl w:val="true"/>
          <w:lang w:bidi="ar-SA"/>
        </w:rPr>
        <w:t>والخیل من أجلی لمَ لمْ تُسرج</w:t>
      </w:r>
    </w:p>
    <w:p>
      <w:pPr>
        <w:pStyle w:val="BookText"/>
        <w:rPr/>
      </w:pPr>
      <w:r>
        <w:rPr>
          <w:rFonts w:ascii="IRNazanin" w:hAnsi="IRNazanin" w:eastAsia="IRNazanin"/>
          <w:color w:val="111111"/>
          <w:sz w:val="28"/>
          <w:sz w:val="28"/>
          <w:szCs w:val="28"/>
          <w:rtl w:val="true"/>
          <w:lang w:bidi="fa-IR"/>
        </w:rPr>
        <w:t>لما رأی أن أحداً لا ینصرُه</w:t>
      </w:r>
    </w:p>
    <w:p>
      <w:pPr>
        <w:pStyle w:val="BookText"/>
        <w:rPr/>
      </w:pPr>
      <w:r>
        <w:rPr>
          <w:rFonts w:ascii="Amiri" w:hAnsi="Amiri" w:eastAsia="Amiri" w:cs="Amiri"/>
          <w:color w:val="111111"/>
          <w:sz w:val="28"/>
          <w:sz w:val="28"/>
          <w:szCs w:val="28"/>
          <w:rtl w:val="true"/>
          <w:lang w:bidi="ar-SA"/>
        </w:rPr>
        <w:t>والکلُّ کان آنذاک ینکرُه</w:t>
      </w:r>
    </w:p>
    <w:p>
      <w:pPr>
        <w:pStyle w:val="BookText"/>
        <w:rPr/>
      </w:pPr>
      <w:r>
        <w:rPr>
          <w:rFonts w:ascii="IRNazanin" w:hAnsi="IRNazanin" w:eastAsia="IRNazanin"/>
          <w:color w:val="111111"/>
          <w:sz w:val="28"/>
          <w:sz w:val="28"/>
          <w:szCs w:val="28"/>
          <w:rtl w:val="true"/>
          <w:lang w:bidi="fa-IR"/>
        </w:rPr>
        <w:t>انتزع یدیه من کتافه</w:t>
      </w:r>
    </w:p>
    <w:p>
      <w:pPr>
        <w:pStyle w:val="BookText"/>
        <w:rPr/>
      </w:pPr>
      <w:r>
        <w:rPr>
          <w:rFonts w:ascii="Amiri" w:hAnsi="Amiri" w:eastAsia="Amiri" w:cs="Amiri"/>
          <w:color w:val="111111"/>
          <w:sz w:val="28"/>
          <w:sz w:val="28"/>
          <w:szCs w:val="28"/>
          <w:rtl w:val="true"/>
          <w:lang w:bidi="ar-SA"/>
        </w:rPr>
        <w:t>وخلّص نفسه من سیّافه</w:t>
      </w:r>
    </w:p>
    <w:p>
      <w:pPr>
        <w:pStyle w:val="BookText"/>
        <w:rPr/>
      </w:pPr>
      <w:r>
        <w:rPr>
          <w:rFonts w:ascii="IRNazanin" w:hAnsi="IRNazanin" w:eastAsia="IRNazanin"/>
          <w:color w:val="111111"/>
          <w:sz w:val="28"/>
          <w:sz w:val="28"/>
          <w:szCs w:val="28"/>
          <w:rtl w:val="true"/>
          <w:lang w:bidi="fa-IR"/>
        </w:rPr>
        <w:t>وقال هل من حجرٍ أو من عصا</w:t>
      </w:r>
    </w:p>
    <w:p>
      <w:pPr>
        <w:pStyle w:val="BookText"/>
        <w:rPr/>
      </w:pPr>
      <w:r>
        <w:rPr>
          <w:rFonts w:ascii="IRNazanin" w:hAnsi="IRNazanin" w:eastAsia="IRNazanin"/>
          <w:color w:val="111111"/>
          <w:sz w:val="28"/>
          <w:sz w:val="28"/>
          <w:szCs w:val="28"/>
          <w:rtl w:val="true"/>
          <w:lang w:bidi="fa-IR"/>
        </w:rPr>
        <w:t>یدافع عن نفسه بها فتی</w:t>
      </w:r>
    </w:p>
    <w:p>
      <w:pPr>
        <w:pStyle w:val="BookText"/>
        <w:rPr/>
      </w:pPr>
      <w:r>
        <w:rPr>
          <w:rFonts w:ascii="Amiri" w:hAnsi="Amiri" w:eastAsia="Amiri" w:cs="Amiri"/>
          <w:color w:val="111111"/>
          <w:sz w:val="28"/>
          <w:sz w:val="28"/>
          <w:szCs w:val="28"/>
          <w:rtl w:val="true"/>
          <w:lang w:bidi="ar-SA"/>
        </w:rPr>
        <w:t>ثم علیه وثبوا وقُیّد</w:t>
      </w:r>
    </w:p>
    <w:p>
      <w:pPr>
        <w:pStyle w:val="BookText"/>
        <w:rPr/>
      </w:pPr>
      <w:r>
        <w:rPr>
          <w:rFonts w:ascii="IRNazanin" w:hAnsi="IRNazanin" w:eastAsia="IRNazanin"/>
          <w:color w:val="111111"/>
          <w:sz w:val="28"/>
          <w:sz w:val="28"/>
          <w:szCs w:val="28"/>
          <w:rtl w:val="true"/>
          <w:lang w:bidi="fa-IR"/>
        </w:rPr>
        <w:t>قالوا له یا هانی عنقا أمدد</w:t>
      </w:r>
    </w:p>
    <w:p>
      <w:pPr>
        <w:pStyle w:val="BookText"/>
        <w:rPr/>
      </w:pPr>
      <w:r>
        <w:rPr>
          <w:rFonts w:ascii="IRNazanin" w:hAnsi="IRNazanin" w:eastAsia="IRNazanin"/>
          <w:color w:val="111111"/>
          <w:sz w:val="28"/>
          <w:sz w:val="28"/>
          <w:szCs w:val="28"/>
          <w:rtl w:val="true"/>
          <w:lang w:bidi="fa-IR"/>
        </w:rPr>
        <w:t>فبادر له رشید الترکی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عبیدٍ قائماً بالفتک</w:t>
      </w:r>
      <w:bookmarkStart w:id="256" w:name="pg2694_14467"/>
    </w:p>
    <w:p>
      <w:pPr>
        <w:pStyle w:val="BookText"/>
        <w:rPr/>
      </w:pPr>
      <w:bookmarkEnd w:id="256"/>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عمارة بن صلخب الأزدی ــ وکان ممن یرید أن یأتی مسلم بن عقیل بالنصرة لینصره ــ فأتی به أیضا عبید الله فقال له 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إلی قومه فضربت عنقه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رأوه بعد ذا فی الخازر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عبیدٍ هارباً الغادر</w:t>
      </w:r>
    </w:p>
    <w:p>
      <w:pPr>
        <w:pStyle w:val="BookText"/>
        <w:rPr/>
      </w:pPr>
      <w:r>
        <w:rPr>
          <w:rFonts w:ascii="IRNazanin" w:hAnsi="IRNazanin" w:eastAsia="IRNazanin"/>
          <w:color w:val="111111"/>
          <w:sz w:val="28"/>
          <w:sz w:val="28"/>
          <w:szCs w:val="28"/>
          <w:rtl w:val="true"/>
          <w:lang w:bidi="fa-IR"/>
        </w:rPr>
        <w:t>وبادر البعض علیه قد حمل</w:t>
      </w:r>
    </w:p>
    <w:p>
      <w:pPr>
        <w:pStyle w:val="BookText"/>
        <w:rPr/>
      </w:pPr>
      <w:r>
        <w:rPr>
          <w:rFonts w:ascii="IRNazanin" w:hAnsi="IRNazanin" w:eastAsia="IRNazanin"/>
          <w:color w:val="111111"/>
          <w:sz w:val="28"/>
          <w:sz w:val="28"/>
          <w:szCs w:val="28"/>
          <w:rtl w:val="true"/>
          <w:lang w:bidi="fa-IR"/>
        </w:rPr>
        <w:t>بطعنةٍ بالرمح الترکی قتل</w:t>
      </w:r>
    </w:p>
    <w:p>
      <w:pPr>
        <w:pStyle w:val="BookText"/>
        <w:rPr/>
      </w:pPr>
      <w:r>
        <w:rPr>
          <w:rFonts w:ascii="IRNazanin" w:hAnsi="IRNazanin" w:eastAsia="IRNazanin"/>
          <w:color w:val="111111"/>
          <w:sz w:val="28"/>
          <w:sz w:val="28"/>
          <w:szCs w:val="28"/>
          <w:rtl w:val="true"/>
          <w:lang w:bidi="fa-IR"/>
        </w:rPr>
        <w:t>ثم دعا عبید عبد الأعلی</w:t>
      </w:r>
    </w:p>
    <w:p>
      <w:pPr>
        <w:pStyle w:val="BookText"/>
        <w:rPr/>
      </w:pPr>
      <w:r>
        <w:rPr>
          <w:rFonts w:ascii="IRNazanin" w:hAnsi="IRNazanin" w:eastAsia="IRNazanin"/>
          <w:color w:val="111111"/>
          <w:sz w:val="28"/>
          <w:sz w:val="28"/>
          <w:szCs w:val="28"/>
          <w:rtl w:val="true"/>
          <w:lang w:bidi="fa-IR"/>
        </w:rPr>
        <w:t>قال له غدرت قال کلاّ</w:t>
      </w:r>
    </w:p>
    <w:p>
      <w:pPr>
        <w:pStyle w:val="BookText"/>
        <w:rPr/>
      </w:pPr>
      <w:r>
        <w:rPr>
          <w:rFonts w:ascii="IRNazanin" w:hAnsi="IRNazanin" w:eastAsia="IRNazanin"/>
          <w:color w:val="111111"/>
          <w:sz w:val="28"/>
          <w:sz w:val="28"/>
          <w:szCs w:val="28"/>
          <w:rtl w:val="true"/>
          <w:lang w:bidi="fa-IR"/>
        </w:rPr>
        <w:t>قال إذن قد وجب أن تقسم</w:t>
      </w:r>
    </w:p>
    <w:p>
      <w:pPr>
        <w:pStyle w:val="BookText"/>
        <w:rPr/>
      </w:pPr>
      <w:r>
        <w:rPr>
          <w:rFonts w:ascii="Amiri" w:hAnsi="Amiri" w:eastAsia="Amiri" w:cs="Amiri"/>
          <w:color w:val="111111"/>
          <w:sz w:val="28"/>
          <w:sz w:val="28"/>
          <w:szCs w:val="28"/>
          <w:rtl w:val="true"/>
          <w:lang w:bidi="ar-SA"/>
        </w:rPr>
        <w:t>بأنک لم تنوِ عضدَ مسلم</w:t>
      </w:r>
    </w:p>
    <w:p>
      <w:pPr>
        <w:pStyle w:val="BookText"/>
        <w:rPr/>
      </w:pPr>
      <w:r>
        <w:rPr>
          <w:rFonts w:ascii="Amiri" w:hAnsi="Amiri" w:eastAsia="Amiri" w:cs="Amiri"/>
          <w:color w:val="111111"/>
          <w:sz w:val="28"/>
          <w:sz w:val="28"/>
          <w:szCs w:val="28"/>
          <w:rtl w:val="true"/>
          <w:lang w:bidi="ar-SA"/>
        </w:rPr>
        <w:t>وأخرج عمارة بن صلخب</w:t>
      </w:r>
    </w:p>
    <w:p>
      <w:pPr>
        <w:pStyle w:val="BookText"/>
        <w:rPr/>
      </w:pPr>
      <w:r>
        <w:rPr>
          <w:rFonts w:ascii="IRNazanin" w:hAnsi="IRNazanin" w:eastAsia="IRNazanin"/>
          <w:color w:val="111111"/>
          <w:sz w:val="28"/>
          <w:sz w:val="28"/>
          <w:szCs w:val="28"/>
          <w:rtl w:val="true"/>
          <w:lang w:bidi="fa-IR"/>
        </w:rPr>
        <w:t>قد أمر أن یقتل ویضرب</w:t>
      </w:r>
    </w:p>
    <w:p>
      <w:pPr>
        <w:pStyle w:val="Heading4"/>
        <w:numPr>
          <w:ilvl w:val="3"/>
          <w:numId w:val="1"/>
        </w:numPr>
        <w:rPr/>
      </w:pPr>
      <w:bookmarkStart w:id="257" w:name="__RefHeading___Toc950757_1395250215"/>
      <w:bookmarkStart w:id="258" w:name="_Toc93"/>
      <w:bookmarkEnd w:id="257"/>
      <w:r>
        <w:rPr>
          <w:rtl w:val="true"/>
        </w:rPr>
        <w:t>إرسال رأسی مسلم وهانی إلی یزید بن معاویة</w:t>
      </w:r>
      <w:bookmarkEnd w:id="258"/>
    </w:p>
    <w:p>
      <w:pPr>
        <w:pStyle w:val="BookText"/>
        <w:rPr/>
      </w:pPr>
      <w:r>
        <w:rPr>
          <w:rFonts w:ascii="IRNazanin" w:hAnsi="IRNazanin" w:eastAsia="IRNazanin"/>
          <w:color w:val="111111"/>
          <w:sz w:val="28"/>
          <w:sz w:val="28"/>
          <w:szCs w:val="28"/>
          <w:rtl w:val="true"/>
          <w:lang w:bidi="fa-IR"/>
        </w:rPr>
        <w:t>قد بعث رأسیهما للشامِ</w:t>
      </w:r>
    </w:p>
    <w:p>
      <w:pPr>
        <w:pStyle w:val="BookText"/>
        <w:rPr/>
      </w:pPr>
      <w:r>
        <w:rPr>
          <w:rFonts w:ascii="IRNazanin" w:hAnsi="IRNazanin" w:eastAsia="IRNazanin"/>
          <w:color w:val="111111"/>
          <w:sz w:val="28"/>
          <w:sz w:val="28"/>
          <w:szCs w:val="28"/>
          <w:rtl w:val="true"/>
          <w:lang w:bidi="fa-IR"/>
        </w:rPr>
        <w:t>إلی بنی أمیة اللئامِ</w:t>
      </w:r>
    </w:p>
    <w:p>
      <w:pPr>
        <w:pStyle w:val="BookText"/>
        <w:rPr/>
      </w:pPr>
      <w:r>
        <w:rPr>
          <w:rFonts w:ascii="IRNazanin" w:hAnsi="IRNazanin" w:eastAsia="IRNazanin"/>
          <w:color w:val="111111"/>
          <w:sz w:val="28"/>
          <w:sz w:val="28"/>
          <w:szCs w:val="28"/>
          <w:rtl w:val="true"/>
          <w:lang w:bidi="fa-IR"/>
        </w:rPr>
        <w:t>بأیدی ابن الأروحِ والوادعی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أرسلها ابن الدعی</w:t>
      </w:r>
    </w:p>
    <w:p>
      <w:pPr>
        <w:pStyle w:val="BookText"/>
        <w:rPr/>
      </w:pPr>
      <w:r>
        <w:rPr>
          <w:rFonts w:ascii="IRNazanin" w:hAnsi="IRNazanin" w:eastAsia="IRNazanin"/>
          <w:color w:val="111111"/>
          <w:sz w:val="28"/>
          <w:sz w:val="28"/>
          <w:szCs w:val="28"/>
          <w:rtl w:val="true"/>
          <w:lang w:bidi="fa-IR"/>
        </w:rPr>
        <w:t>وقال یا بن نافعٍ فلتکتب</w:t>
      </w:r>
    </w:p>
    <w:p>
      <w:pPr>
        <w:pStyle w:val="BookText"/>
        <w:rPr/>
      </w:pPr>
      <w:r>
        <w:rPr>
          <w:rFonts w:ascii="IRNazanin" w:hAnsi="IRNazanin" w:eastAsia="IRNazanin"/>
          <w:color w:val="111111"/>
          <w:sz w:val="28"/>
          <w:sz w:val="28"/>
          <w:szCs w:val="28"/>
          <w:rtl w:val="true"/>
          <w:lang w:bidi="fa-IR"/>
        </w:rPr>
        <w:t>بما جری بشرط أن لا تطنب</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أما بعد، فالحمد لله الذی أخذ لأمیر المؤمنین بحقه وکفاه مؤنة عدوه أخبر أمیر المؤمنین أکرمه الله أن مسلم بن عقیل لجأ إلی دار هانئ بن عروة المرادی وإنی جعلت علیهما العیون ودسست إلیهما الرجال وکدتهما حتی استخرجهما وأمکن الله منهما فقدمتهما فضربت أعناقهما وقد بعثت إلیک برؤوسیهما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لم تعدُ إن کنت کما أحب عملت عمل الحازم وصلت صولة الشجاع الرابط الجأش فقد أغنیت وکفیت وصدقت ظنی بک ورأیی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بلغنی أن الحسین بن علی قد توجه نحو العراق فضع المناظر والمسالح واحترس علی الظن وخذ علی التهمة غیر ألا تقتل إلا من قاتلک واکتب إلی فی کل ما یحدث من الخبر والسلام علیه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نافع یمیلُ</w:t>
      </w:r>
    </w:p>
    <w:p>
      <w:pPr>
        <w:pStyle w:val="BookText"/>
        <w:rPr/>
      </w:pPr>
      <w:r>
        <w:rPr>
          <w:rFonts w:ascii="IRNazanin" w:hAnsi="IRNazanin" w:eastAsia="IRNazanin"/>
          <w:color w:val="111111"/>
          <w:sz w:val="28"/>
          <w:sz w:val="28"/>
          <w:szCs w:val="28"/>
          <w:rtl w:val="true"/>
          <w:lang w:bidi="fa-IR"/>
        </w:rPr>
        <w:t>للکتب التی بها تطویل</w:t>
      </w:r>
    </w:p>
    <w:p>
      <w:pPr>
        <w:pStyle w:val="BookText"/>
        <w:rPr/>
      </w:pPr>
      <w:r>
        <w:rPr>
          <w:rFonts w:ascii="IRNazanin" w:hAnsi="IRNazanin" w:eastAsia="IRNazanin"/>
          <w:color w:val="111111"/>
          <w:sz w:val="28"/>
          <w:sz w:val="28"/>
          <w:szCs w:val="28"/>
          <w:rtl w:val="true"/>
          <w:lang w:bidi="fa-IR"/>
        </w:rPr>
        <w:t>وجاء فی الکتاب بعد الحمد</w:t>
      </w:r>
    </w:p>
    <w:p>
      <w:pPr>
        <w:pStyle w:val="BookText"/>
        <w:rPr/>
      </w:pPr>
      <w:r>
        <w:rPr>
          <w:rFonts w:ascii="IRNazanin" w:hAnsi="IRNazanin" w:eastAsia="IRNazanin"/>
          <w:color w:val="111111"/>
          <w:sz w:val="28"/>
          <w:sz w:val="28"/>
          <w:szCs w:val="28"/>
          <w:rtl w:val="true"/>
          <w:lang w:bidi="fa-IR"/>
        </w:rPr>
        <w:t>کلّ الذی قد کان فیه یبدی</w:t>
      </w:r>
    </w:p>
    <w:p>
      <w:pPr>
        <w:pStyle w:val="BookText"/>
        <w:rPr/>
      </w:pPr>
      <w:r>
        <w:rPr>
          <w:rFonts w:ascii="IRNazanin" w:hAnsi="IRNazanin" w:eastAsia="IRNazanin"/>
          <w:color w:val="111111"/>
          <w:sz w:val="28"/>
          <w:sz w:val="28"/>
          <w:szCs w:val="28"/>
          <w:rtl w:val="true"/>
          <w:lang w:bidi="fa-IR"/>
        </w:rPr>
        <w:t>یا أیّها الأمیر قد کفاکا</w:t>
      </w:r>
    </w:p>
    <w:p>
      <w:pPr>
        <w:pStyle w:val="BookText"/>
        <w:rPr/>
      </w:pPr>
      <w:r>
        <w:rPr>
          <w:rFonts w:ascii="IRNazanin" w:hAnsi="IRNazanin" w:eastAsia="IRNazanin"/>
          <w:color w:val="111111"/>
          <w:sz w:val="28"/>
          <w:sz w:val="28"/>
          <w:szCs w:val="28"/>
          <w:rtl w:val="true"/>
          <w:lang w:bidi="fa-IR"/>
        </w:rPr>
        <w:t>الله أعداءک قد رعاکا</w:t>
      </w:r>
    </w:p>
    <w:p>
      <w:pPr>
        <w:pStyle w:val="BookText"/>
        <w:rPr/>
      </w:pPr>
      <w:r>
        <w:rPr>
          <w:rFonts w:ascii="Amiri" w:hAnsi="Amiri" w:eastAsia="Amiri" w:cs="Amiri"/>
          <w:color w:val="111111"/>
          <w:sz w:val="28"/>
          <w:sz w:val="28"/>
          <w:szCs w:val="28"/>
          <w:rtl w:val="true"/>
          <w:lang w:bidi="ar-SA"/>
        </w:rPr>
        <w:t>قد أُخذ من العدو حقُکم</w:t>
      </w:r>
    </w:p>
    <w:p>
      <w:pPr>
        <w:pStyle w:val="BookText"/>
        <w:rPr/>
      </w:pPr>
      <w:r>
        <w:rPr>
          <w:rFonts w:ascii="IRNazanin" w:hAnsi="IRNazanin" w:eastAsia="IRNazanin"/>
          <w:color w:val="111111"/>
          <w:sz w:val="28"/>
          <w:sz w:val="28"/>
          <w:szCs w:val="28"/>
          <w:rtl w:val="true"/>
          <w:lang w:bidi="fa-IR"/>
        </w:rPr>
        <w:t>وعاد فیئکم وبان صدقُکم</w:t>
      </w:r>
    </w:p>
    <w:p>
      <w:pPr>
        <w:pStyle w:val="BookText"/>
        <w:rPr/>
      </w:pPr>
      <w:r>
        <w:rPr>
          <w:rFonts w:ascii="IRNazanin" w:hAnsi="IRNazanin" w:eastAsia="IRNazanin"/>
          <w:color w:val="111111"/>
          <w:sz w:val="28"/>
          <w:sz w:val="28"/>
          <w:szCs w:val="28"/>
          <w:rtl w:val="true"/>
          <w:lang w:bidi="fa-IR"/>
        </w:rPr>
        <w:t>وهاک أمر مسلم وهانی</w:t>
      </w:r>
    </w:p>
    <w:p>
      <w:pPr>
        <w:pStyle w:val="BookText"/>
        <w:rPr/>
      </w:pPr>
      <w:r>
        <w:rPr>
          <w:rFonts w:ascii="IRNazanin" w:hAnsi="IRNazanin" w:eastAsia="IRNazanin"/>
          <w:color w:val="111111"/>
          <w:sz w:val="28"/>
          <w:sz w:val="28"/>
          <w:szCs w:val="28"/>
          <w:rtl w:val="true"/>
          <w:lang w:bidi="fa-IR"/>
        </w:rPr>
        <w:t>ما کان عندی بهما توانی</w:t>
      </w:r>
    </w:p>
    <w:p>
      <w:pPr>
        <w:pStyle w:val="BookText"/>
        <w:rPr/>
      </w:pPr>
      <w:r>
        <w:rPr>
          <w:rFonts w:ascii="IRNazanin" w:hAnsi="IRNazanin" w:eastAsia="IRNazanin"/>
          <w:color w:val="111111"/>
          <w:sz w:val="28"/>
          <w:sz w:val="28"/>
          <w:szCs w:val="28"/>
          <w:rtl w:val="true"/>
          <w:lang w:bidi="fa-IR"/>
        </w:rPr>
        <w:t>علیهما العیون قد جعلتُ</w:t>
      </w:r>
    </w:p>
    <w:p>
      <w:pPr>
        <w:pStyle w:val="BookText"/>
        <w:rPr/>
      </w:pPr>
      <w:r>
        <w:rPr>
          <w:rFonts w:ascii="IRNazanin" w:hAnsi="IRNazanin" w:eastAsia="IRNazanin"/>
          <w:color w:val="111111"/>
          <w:sz w:val="28"/>
          <w:sz w:val="28"/>
          <w:szCs w:val="28"/>
          <w:rtl w:val="true"/>
          <w:lang w:bidi="fa-IR"/>
        </w:rPr>
        <w:t>إلیهما الرجال قد دسستُ</w:t>
      </w:r>
    </w:p>
    <w:p>
      <w:pPr>
        <w:pStyle w:val="BookText"/>
        <w:rPr/>
      </w:pPr>
      <w:r>
        <w:rPr>
          <w:rFonts w:ascii="IRNazanin" w:hAnsi="IRNazanin" w:eastAsia="IRNazanin"/>
          <w:color w:val="111111"/>
          <w:sz w:val="28"/>
          <w:sz w:val="28"/>
          <w:szCs w:val="28"/>
          <w:rtl w:val="true"/>
          <w:lang w:bidi="fa-IR"/>
        </w:rPr>
        <w:t>وکدت کیداً لهما فأخرجا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قبضتی ما أحد منهم نجا</w:t>
      </w:r>
      <w:bookmarkStart w:id="259" w:name="pg2694_14469"/>
    </w:p>
    <w:p>
      <w:pPr>
        <w:pStyle w:val="Heading4"/>
        <w:numPr>
          <w:ilvl w:val="3"/>
          <w:numId w:val="1"/>
        </w:numPr>
        <w:rPr/>
      </w:pPr>
      <w:bookmarkStart w:id="260" w:name="__RefHeading___Toc950759_1395250215"/>
      <w:bookmarkStart w:id="261" w:name="_Toc94"/>
      <w:bookmarkEnd w:id="259"/>
      <w:bookmarkEnd w:id="260"/>
      <w:r>
        <w:rPr>
          <w:rtl w:val="true"/>
        </w:rPr>
        <w:t>کتاب یزید إلی عبید الله</w:t>
      </w:r>
      <w:bookmarkEnd w:id="261"/>
    </w:p>
    <w:p>
      <w:pPr>
        <w:pStyle w:val="BookText"/>
        <w:rPr/>
      </w:pPr>
      <w:r>
        <w:rPr>
          <w:rFonts w:ascii="IRNazanin" w:hAnsi="IRNazanin" w:eastAsia="IRNazanin"/>
          <w:color w:val="111111"/>
          <w:sz w:val="28"/>
          <w:sz w:val="28"/>
          <w:szCs w:val="28"/>
          <w:rtl w:val="true"/>
          <w:lang w:bidi="fa-IR"/>
        </w:rPr>
        <w:t>وأرسل کتابه الطاغیة</w:t>
      </w:r>
    </w:p>
    <w:p>
      <w:pPr>
        <w:pStyle w:val="BookText"/>
        <w:rPr/>
      </w:pPr>
      <w:r>
        <w:rPr>
          <w:rFonts w:ascii="IRNazanin" w:hAnsi="IRNazanin" w:eastAsia="IRNazanin"/>
          <w:color w:val="111111"/>
          <w:sz w:val="28"/>
          <w:sz w:val="28"/>
          <w:szCs w:val="28"/>
          <w:rtl w:val="true"/>
          <w:lang w:bidi="fa-IR"/>
        </w:rPr>
        <w:t>إلی عبید الله أعنی والیه</w:t>
      </w:r>
    </w:p>
    <w:p>
      <w:pPr>
        <w:pStyle w:val="BookText"/>
        <w:rPr/>
      </w:pPr>
      <w:r>
        <w:rPr>
          <w:rFonts w:ascii="Amiri" w:hAnsi="Amiri" w:eastAsia="Amiri" w:cs="Amiri"/>
          <w:color w:val="111111"/>
          <w:sz w:val="28"/>
          <w:sz w:val="28"/>
          <w:szCs w:val="28"/>
          <w:rtl w:val="true"/>
          <w:lang w:bidi="ar-SA"/>
        </w:rPr>
        <w:t>فإنک کما أحبُّ کنتَا</w:t>
      </w:r>
    </w:p>
    <w:p>
      <w:pPr>
        <w:pStyle w:val="BookText"/>
        <w:rPr/>
      </w:pPr>
      <w:r>
        <w:rPr>
          <w:rFonts w:ascii="IRNazanin" w:hAnsi="IRNazanin" w:eastAsia="IRNazanin"/>
          <w:color w:val="111111"/>
          <w:sz w:val="28"/>
          <w:sz w:val="28"/>
          <w:szCs w:val="28"/>
          <w:rtl w:val="true"/>
          <w:lang w:bidi="fa-IR"/>
        </w:rPr>
        <w:t>یا بن زیاد خیر ما أتیتَا</w:t>
      </w:r>
    </w:p>
    <w:p>
      <w:pPr>
        <w:pStyle w:val="BookText"/>
        <w:rPr/>
      </w:pPr>
      <w:r>
        <w:rPr>
          <w:rFonts w:ascii="IRNazanin" w:hAnsi="IRNazanin" w:eastAsia="IRNazanin"/>
          <w:color w:val="111111"/>
          <w:sz w:val="28"/>
          <w:sz w:val="28"/>
          <w:szCs w:val="28"/>
          <w:rtl w:val="true"/>
          <w:lang w:bidi="fa-IR"/>
        </w:rPr>
        <w:t>وفعلک قد کان فعل الحازم</w:t>
      </w:r>
    </w:p>
    <w:p>
      <w:pPr>
        <w:pStyle w:val="BookText"/>
        <w:rPr/>
      </w:pPr>
      <w:r>
        <w:rPr>
          <w:rFonts w:ascii="Amiri" w:hAnsi="Amiri" w:eastAsia="Amiri" w:cs="Amiri"/>
          <w:color w:val="111111"/>
          <w:sz w:val="28"/>
          <w:sz w:val="28"/>
          <w:szCs w:val="28"/>
          <w:rtl w:val="true"/>
          <w:lang w:bidi="ar-SA"/>
        </w:rPr>
        <w:t>إذ صلت صولة الشجاع القاصم</w:t>
      </w:r>
    </w:p>
    <w:p>
      <w:pPr>
        <w:pStyle w:val="BookText"/>
        <w:rPr/>
      </w:pPr>
      <w:r>
        <w:rPr>
          <w:rFonts w:ascii="IRNazanin" w:hAnsi="IRNazanin" w:eastAsia="IRNazanin"/>
          <w:color w:val="111111"/>
          <w:sz w:val="28"/>
          <w:sz w:val="28"/>
          <w:szCs w:val="28"/>
          <w:rtl w:val="true"/>
          <w:lang w:bidi="fa-IR"/>
        </w:rPr>
        <w:t>ورابط الجأش فقد أغنیتَا</w:t>
      </w:r>
    </w:p>
    <w:p>
      <w:pPr>
        <w:pStyle w:val="BookText"/>
        <w:rPr/>
      </w:pPr>
      <w:r>
        <w:rPr>
          <w:rFonts w:ascii="Amiri" w:hAnsi="Amiri" w:eastAsia="Amiri" w:cs="Amiri"/>
          <w:color w:val="111111"/>
          <w:sz w:val="28"/>
          <w:sz w:val="28"/>
          <w:szCs w:val="28"/>
          <w:rtl w:val="true"/>
          <w:lang w:bidi="ar-SA"/>
        </w:rPr>
        <w:t>صدّقت ظنّی بک قد کفیتَا</w:t>
      </w:r>
    </w:p>
    <w:p>
      <w:pPr>
        <w:pStyle w:val="BookText"/>
        <w:rPr/>
      </w:pPr>
      <w:r>
        <w:rPr>
          <w:rFonts w:ascii="IRNazanin" w:hAnsi="IRNazanin" w:eastAsia="IRNazanin"/>
          <w:color w:val="111111"/>
          <w:sz w:val="28"/>
          <w:sz w:val="28"/>
          <w:szCs w:val="28"/>
          <w:rtl w:val="true"/>
          <w:lang w:bidi="fa-IR"/>
        </w:rPr>
        <w:t>واعلم بأنه الحسین قادم</w:t>
      </w:r>
    </w:p>
    <w:p>
      <w:pPr>
        <w:pStyle w:val="BookText"/>
        <w:rPr/>
      </w:pPr>
      <w:r>
        <w:rPr>
          <w:rFonts w:ascii="IRNazanin" w:hAnsi="IRNazanin" w:eastAsia="IRNazanin"/>
          <w:color w:val="111111"/>
          <w:sz w:val="28"/>
          <w:sz w:val="28"/>
          <w:szCs w:val="28"/>
          <w:rtl w:val="true"/>
          <w:lang w:bidi="fa-IR"/>
        </w:rPr>
        <w:t>للکوفة أتی بقلبٍ حازم</w:t>
      </w:r>
    </w:p>
    <w:p>
      <w:pPr>
        <w:pStyle w:val="BookText"/>
        <w:rPr/>
      </w:pPr>
      <w:r>
        <w:rPr>
          <w:rFonts w:ascii="IRNazanin" w:hAnsi="IRNazanin" w:eastAsia="IRNazanin"/>
          <w:color w:val="111111"/>
          <w:sz w:val="28"/>
          <w:sz w:val="28"/>
          <w:szCs w:val="28"/>
          <w:rtl w:val="true"/>
          <w:lang w:bidi="fa-IR"/>
        </w:rPr>
        <w:t>فضعْ لأجل ذلک المراصد</w:t>
      </w:r>
    </w:p>
    <w:p>
      <w:pPr>
        <w:pStyle w:val="BookText"/>
        <w:rPr/>
      </w:pPr>
      <w:r>
        <w:rPr>
          <w:rFonts w:ascii="IRNazanin" w:hAnsi="IRNazanin" w:eastAsia="IRNazanin"/>
          <w:color w:val="111111"/>
          <w:sz w:val="28"/>
          <w:sz w:val="28"/>
          <w:szCs w:val="28"/>
          <w:rtl w:val="true"/>
          <w:lang w:bidi="fa-IR"/>
        </w:rPr>
        <w:t>وراقب الوضع بقلبٍ ماجد</w:t>
      </w:r>
    </w:p>
    <w:p>
      <w:pPr>
        <w:pStyle w:val="BookText"/>
        <w:rPr/>
      </w:pPr>
      <w:r>
        <w:rPr>
          <w:rFonts w:ascii="Amiri" w:hAnsi="Amiri" w:eastAsia="Amiri" w:cs="Amiri"/>
          <w:color w:val="111111"/>
          <w:sz w:val="28"/>
          <w:sz w:val="28"/>
          <w:szCs w:val="28"/>
          <w:rtl w:val="true"/>
          <w:lang w:bidi="ar-SA"/>
        </w:rPr>
        <w:t>واکتبْ إلیّ کلَّ شیء یجری</w:t>
      </w:r>
    </w:p>
    <w:p>
      <w:pPr>
        <w:pStyle w:val="BookText"/>
        <w:rPr/>
      </w:pPr>
      <w:r>
        <w:rPr>
          <w:rFonts w:ascii="IRNazanin" w:hAnsi="IRNazanin" w:eastAsia="IRNazanin"/>
          <w:color w:val="111111"/>
          <w:sz w:val="28"/>
          <w:sz w:val="28"/>
          <w:szCs w:val="28"/>
          <w:rtl w:val="true"/>
          <w:lang w:bidi="fa-IR"/>
        </w:rPr>
        <w:t>فی الکوفةِ کی أعلمَ وأدری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وذکره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الأعثم 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المسعودی مختصرا،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الخوارزمی فی مقتله،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المازندرانی 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الجزری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 حنیفة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الطبرسی فی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نما الحلی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بحمد الله ومنّه الجزء الأول ویلیه الجزء الثانی إن شاء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bookmarkStart w:id="262" w:name="pg2694_14471"/>
    </w:p>
    <w:p>
      <w:pPr>
        <w:pStyle w:val="BookText"/>
        <w:rPr/>
      </w:pPr>
      <w:bookmarkEnd w:id="262"/>
      <w:r>
        <w:rPr>
          <w:rFonts w:ascii="IRNazanin" w:hAnsi="IRNazanin" w:eastAsia="IRNazanin"/>
          <w:color w:val="111111"/>
          <w:sz w:val="28"/>
          <w:sz w:val="28"/>
          <w:szCs w:val="28"/>
          <w:rtl w:val="true"/>
          <w:lang w:bidi="fa-IR"/>
        </w:rPr>
        <w:t>موسوعة الألوف فی نظم تاریخ الطفوف</w:t>
      </w:r>
    </w:p>
    <w:p>
      <w:pPr>
        <w:pStyle w:val="BookText"/>
        <w:rPr/>
      </w:pPr>
      <w:r>
        <w:rPr>
          <w:rFonts w:ascii="IRNazanin" w:hAnsi="IRNazanin" w:eastAsia="IRNazanin"/>
          <w:color w:val="111111"/>
          <w:sz w:val="28"/>
          <w:sz w:val="28"/>
          <w:szCs w:val="28"/>
          <w:rtl w:val="true"/>
          <w:lang w:bidi="fa-IR"/>
        </w:rPr>
        <w:t>الجامعة لنصوص تاریخیة فی واقعة الطف من القرن الأول الهجری إلی القرن العاشر الهجری</w:t>
      </w:r>
    </w:p>
    <w:p>
      <w:pPr>
        <w:pStyle w:val="BookText"/>
        <w:rPr/>
      </w:pPr>
      <w:r>
        <w:rPr>
          <w:rFonts w:ascii="IRNazanin" w:hAnsi="IRNazanin" w:eastAsia="IRNazanin"/>
          <w:color w:val="111111"/>
          <w:sz w:val="28"/>
          <w:sz w:val="28"/>
          <w:szCs w:val="28"/>
          <w:rtl w:val="true"/>
          <w:lang w:bidi="fa-IR"/>
        </w:rPr>
        <w:t>تزید علی أربعة آلاف بیت</w:t>
      </w:r>
    </w:p>
    <w:p>
      <w:pPr>
        <w:pStyle w:val="BookText"/>
        <w:rPr/>
      </w:pPr>
      <w:r>
        <w:rPr>
          <w:rFonts w:ascii="IRNazanin" w:hAnsi="IRNazanin" w:eastAsia="IRNazanin"/>
          <w:color w:val="111111"/>
          <w:sz w:val="28"/>
          <w:sz w:val="28"/>
          <w:szCs w:val="28"/>
          <w:rtl w:val="true"/>
          <w:lang w:bidi="fa-IR"/>
        </w:rPr>
        <w:t>نظم  وشرح</w:t>
      </w:r>
    </w:p>
    <w:p>
      <w:pPr>
        <w:pStyle w:val="BookText"/>
        <w:rPr/>
      </w:pPr>
      <w:r>
        <w:rPr>
          <w:rFonts w:ascii="Amiri" w:hAnsi="Amiri" w:eastAsia="Amiri" w:cs="Amiri"/>
          <w:color w:val="111111"/>
          <w:sz w:val="28"/>
          <w:sz w:val="28"/>
          <w:szCs w:val="28"/>
          <w:rtl w:val="true"/>
          <w:lang w:bidi="ar-SA"/>
        </w:rPr>
        <w:t>الشیخ حسین عبد السّیّد النصّار</w:t>
      </w:r>
    </w:p>
    <w:p>
      <w:pPr>
        <w:pStyle w:val="Heading2"/>
        <w:numPr>
          <w:ilvl w:val="1"/>
          <w:numId w:val="1"/>
        </w:numPr>
        <w:rPr/>
      </w:pPr>
      <w:bookmarkStart w:id="263" w:name="__RefHeading___Toc950761_1395250215"/>
      <w:bookmarkStart w:id="264" w:name="_Toc95"/>
      <w:bookmarkEnd w:id="263"/>
      <w:r>
        <w:rPr>
          <w:rtl w:val="true"/>
        </w:rPr>
        <w:t>الجزء الثانی</w:t>
      </w:r>
      <w:bookmarkEnd w:id="26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950763_1395250215"/>
      <w:bookmarkStart w:id="266" w:name="_Toc96"/>
      <w:bookmarkEnd w:id="265"/>
      <w:r>
        <w:rPr>
          <w:rtl w:val="true"/>
        </w:rPr>
        <w:t>اشارة</w:t>
      </w:r>
      <w:bookmarkStart w:id="267" w:name="pg2694_14473"/>
      <w:bookmarkEnd w:id="266"/>
    </w:p>
    <w:p>
      <w:pPr>
        <w:pStyle w:val="Heading3"/>
        <w:numPr>
          <w:ilvl w:val="2"/>
          <w:numId w:val="1"/>
        </w:numPr>
        <w:rPr/>
      </w:pPr>
      <w:bookmarkStart w:id="268" w:name="__RefHeading___Toc950765_1395250215"/>
      <w:bookmarkStart w:id="269" w:name="_Toc97"/>
      <w:bookmarkEnd w:id="267"/>
      <w:bookmarkEnd w:id="268"/>
      <w:r>
        <w:rPr>
          <w:rtl w:val="true"/>
        </w:rPr>
        <w:t>محاولات صرفه علیه السلام عن السفر إلی العراق</w:t>
      </w:r>
      <w:bookmarkEnd w:id="2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950767_1395250215"/>
      <w:bookmarkStart w:id="271" w:name="_Toc98"/>
      <w:bookmarkEnd w:id="270"/>
      <w:r>
        <w:rPr>
          <w:rtl w:val="true"/>
        </w:rPr>
        <w:t>اشارة</w:t>
      </w:r>
      <w:bookmarkStart w:id="272" w:name="pg2694_14475"/>
      <w:bookmarkEnd w:id="271"/>
    </w:p>
    <w:p>
      <w:pPr>
        <w:pStyle w:val="Heading4"/>
        <w:numPr>
          <w:ilvl w:val="3"/>
          <w:numId w:val="1"/>
        </w:numPr>
        <w:rPr/>
      </w:pPr>
      <w:bookmarkStart w:id="273" w:name="__RefHeading___Toc950769_1395250215"/>
      <w:bookmarkStart w:id="274" w:name="_Toc99"/>
      <w:bookmarkEnd w:id="272"/>
      <w:bookmarkEnd w:id="273"/>
      <w:r>
        <w:rPr>
          <w:rtl w:val="true"/>
        </w:rPr>
        <w:t>ذکر مسیر الحسین علیه السلام إلی الکوفة ولقاء المخزومی به</w:t>
      </w:r>
      <w:bookmarkEnd w:id="274"/>
    </w:p>
    <w:p>
      <w:pPr>
        <w:pStyle w:val="BookText"/>
        <w:rPr/>
      </w:pPr>
      <w:r>
        <w:rPr>
          <w:rFonts w:ascii="IRNazanin" w:hAnsi="IRNazanin" w:eastAsia="IRNazanin"/>
          <w:color w:val="111111"/>
          <w:sz w:val="28"/>
          <w:sz w:val="28"/>
          <w:szCs w:val="28"/>
          <w:rtl w:val="true"/>
          <w:lang w:bidi="fa-IR"/>
        </w:rPr>
        <w:t>وبالحسینِ التقی المخزومی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وکان ذا له من العمومِ</w:t>
      </w:r>
    </w:p>
    <w:p>
      <w:pPr>
        <w:pStyle w:val="BookText"/>
        <w:rPr/>
      </w:pPr>
      <w:r>
        <w:rPr>
          <w:rFonts w:ascii="IRNazanin" w:hAnsi="IRNazanin" w:eastAsia="IRNazanin"/>
          <w:color w:val="111111"/>
          <w:sz w:val="28"/>
          <w:sz w:val="28"/>
          <w:szCs w:val="28"/>
          <w:rtl w:val="true"/>
          <w:lang w:bidi="fa-IR"/>
        </w:rPr>
        <w:t>وکان مزمعاً لقصد السفر</w:t>
      </w:r>
    </w:p>
    <w:p>
      <w:pPr>
        <w:pStyle w:val="BookText"/>
        <w:rPr/>
      </w:pPr>
      <w:r>
        <w:rPr>
          <w:rFonts w:ascii="IRNazanin" w:hAnsi="IRNazanin" w:eastAsia="IRNazanin"/>
          <w:color w:val="111111"/>
          <w:sz w:val="28"/>
          <w:sz w:val="28"/>
          <w:szCs w:val="28"/>
          <w:rtl w:val="true"/>
          <w:lang w:bidi="fa-IR"/>
        </w:rPr>
        <w:t>إلی العراق لبلادِ الخطرِ</w:t>
      </w:r>
    </w:p>
    <w:p>
      <w:pPr>
        <w:pStyle w:val="BookText"/>
        <w:rPr/>
      </w:pPr>
      <w:r>
        <w:rPr>
          <w:rFonts w:ascii="Amiri" w:hAnsi="Amiri" w:eastAsia="Amiri" w:cs="Amiri"/>
          <w:color w:val="111111"/>
          <w:sz w:val="28"/>
          <w:sz w:val="28"/>
          <w:szCs w:val="28"/>
          <w:rtl w:val="true"/>
          <w:lang w:bidi="ar-SA"/>
        </w:rPr>
        <w:t>ملبیاً للکوفةِ دعوتها</w:t>
      </w:r>
    </w:p>
    <w:p>
      <w:pPr>
        <w:pStyle w:val="BookText"/>
        <w:rPr/>
      </w:pPr>
      <w:r>
        <w:rPr>
          <w:rFonts w:ascii="Amiri" w:hAnsi="Amiri" w:eastAsia="Amiri" w:cs="Amiri"/>
          <w:color w:val="111111"/>
          <w:sz w:val="28"/>
          <w:sz w:val="28"/>
          <w:szCs w:val="28"/>
          <w:rtl w:val="true"/>
          <w:lang w:bidi="ar-SA"/>
        </w:rPr>
        <w:t>لیقطعَ بذلک حجّتها</w:t>
      </w:r>
    </w:p>
    <w:p>
      <w:pPr>
        <w:pStyle w:val="BookText"/>
        <w:rPr/>
      </w:pPr>
      <w:r>
        <w:rPr>
          <w:rFonts w:ascii="IRNazanin" w:hAnsi="IRNazanin" w:eastAsia="IRNazanin"/>
          <w:color w:val="111111"/>
          <w:sz w:val="28"/>
          <w:sz w:val="28"/>
          <w:szCs w:val="28"/>
          <w:rtl w:val="true"/>
          <w:lang w:bidi="fa-IR"/>
        </w:rPr>
        <w:t>فقال یا بن العمّ إنی أنصح</w:t>
      </w:r>
    </w:p>
    <w:p>
      <w:pPr>
        <w:pStyle w:val="BookText"/>
        <w:rPr/>
      </w:pPr>
      <w:r>
        <w:rPr>
          <w:rFonts w:ascii="IRNazanin" w:hAnsi="IRNazanin" w:eastAsia="IRNazanin"/>
          <w:color w:val="111111"/>
          <w:sz w:val="28"/>
          <w:sz w:val="28"/>
          <w:szCs w:val="28"/>
          <w:rtl w:val="true"/>
          <w:lang w:bidi="fa-IR"/>
        </w:rPr>
        <w:t>لک إذا کنت بهذا تسمح</w:t>
      </w:r>
    </w:p>
    <w:p>
      <w:pPr>
        <w:pStyle w:val="BookText"/>
        <w:rPr/>
      </w:pPr>
      <w:r>
        <w:rPr>
          <w:rFonts w:ascii="IRNazanin" w:hAnsi="IRNazanin" w:eastAsia="IRNazanin"/>
          <w:color w:val="111111"/>
          <w:sz w:val="28"/>
          <w:sz w:val="28"/>
          <w:szCs w:val="28"/>
          <w:rtl w:val="true"/>
          <w:lang w:bidi="fa-IR"/>
        </w:rPr>
        <w:t>هذا وإلاّ لا ولن أقولا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أحسن المقولا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فـــــــلا أظنَّ مـــا تـــــــراه شــیـــنـا            بــل إنّ مـــا تــــری أراه زیـــنـــــــا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رُبّ مستنصحٍ یغشُّ ویرْدی</w:t>
      </w:r>
    </w:p>
    <w:p>
      <w:pPr>
        <w:pStyle w:val="BookText"/>
        <w:rPr/>
      </w:pPr>
      <w:r>
        <w:rPr>
          <w:rFonts w:ascii="IRNazanin" w:hAnsi="IRNazanin" w:eastAsia="IRNazanin"/>
          <w:color w:val="111111"/>
          <w:sz w:val="28"/>
          <w:sz w:val="28"/>
          <w:szCs w:val="28"/>
          <w:rtl w:val="true"/>
          <w:lang w:bidi="fa-IR"/>
        </w:rPr>
        <w:t>وظنینٍ بالغیب یُلفی نصیحا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وجدت فی مقتل الخوارزمی أن قائل البیت هو عمر بن عبد الرحمن المخزومی ولیس الحارث بن خالد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قد سمعتُ</w:t>
      </w:r>
    </w:p>
    <w:p>
      <w:pPr>
        <w:pStyle w:val="BookText"/>
        <w:rPr/>
      </w:pPr>
      <w:r>
        <w:rPr>
          <w:rFonts w:ascii="Amiri" w:hAnsi="Amiri" w:eastAsia="Amiri" w:cs="Amiri"/>
          <w:color w:val="111111"/>
          <w:sz w:val="28"/>
          <w:sz w:val="28"/>
          <w:szCs w:val="28"/>
          <w:rtl w:val="true"/>
          <w:lang w:bidi="ar-SA"/>
        </w:rPr>
        <w:t>انک راحلُ لذا فزعتُ</w:t>
      </w:r>
    </w:p>
    <w:p>
      <w:pPr>
        <w:pStyle w:val="BookText"/>
        <w:rPr/>
      </w:pPr>
      <w:r>
        <w:rPr>
          <w:rFonts w:ascii="IRNazanin" w:hAnsi="IRNazanin" w:eastAsia="IRNazanin"/>
          <w:color w:val="111111"/>
          <w:sz w:val="28"/>
          <w:sz w:val="28"/>
          <w:szCs w:val="28"/>
          <w:rtl w:val="true"/>
          <w:lang w:bidi="fa-IR"/>
        </w:rPr>
        <w:t>یا سیدی إنی علیک مشفق</w:t>
      </w:r>
    </w:p>
    <w:p>
      <w:pPr>
        <w:pStyle w:val="BookText"/>
        <w:rPr/>
      </w:pPr>
      <w:r>
        <w:rPr>
          <w:rFonts w:ascii="IRNazanin" w:hAnsi="IRNazanin" w:eastAsia="IRNazanin"/>
          <w:color w:val="111111"/>
          <w:sz w:val="28"/>
          <w:sz w:val="28"/>
          <w:szCs w:val="28"/>
          <w:rtl w:val="true"/>
          <w:lang w:bidi="fa-IR"/>
        </w:rPr>
        <w:t>لأجلک نفسی تکاد تزهق</w:t>
      </w:r>
    </w:p>
    <w:p>
      <w:pPr>
        <w:pStyle w:val="BookText"/>
        <w:rPr/>
      </w:pPr>
      <w:r>
        <w:rPr>
          <w:rFonts w:ascii="IRNazanin" w:hAnsi="IRNazanin" w:eastAsia="IRNazanin"/>
          <w:color w:val="111111"/>
          <w:sz w:val="28"/>
          <w:sz w:val="28"/>
          <w:szCs w:val="28"/>
          <w:rtl w:val="true"/>
          <w:lang w:bidi="fa-IR"/>
        </w:rPr>
        <w:t>إذْ قد قصدت سیدی بلادا</w:t>
      </w:r>
    </w:p>
    <w:p>
      <w:pPr>
        <w:pStyle w:val="BookText"/>
        <w:rPr/>
      </w:pPr>
      <w:r>
        <w:rPr>
          <w:rFonts w:ascii="IRNazanin" w:hAnsi="IRNazanin" w:eastAsia="IRNazanin"/>
          <w:color w:val="111111"/>
          <w:sz w:val="28"/>
          <w:sz w:val="28"/>
          <w:szCs w:val="28"/>
          <w:rtl w:val="true"/>
          <w:lang w:bidi="fa-IR"/>
        </w:rPr>
        <w:t>فیها تری من مُلئ عنادا</w:t>
      </w:r>
    </w:p>
    <w:p>
      <w:pPr>
        <w:pStyle w:val="BookText"/>
        <w:rPr/>
      </w:pPr>
      <w:r>
        <w:rPr>
          <w:rFonts w:ascii="Amiri" w:hAnsi="Amiri" w:eastAsia="Amiri" w:cs="Amiri"/>
          <w:color w:val="111111"/>
          <w:sz w:val="28"/>
          <w:sz w:val="28"/>
          <w:szCs w:val="28"/>
          <w:rtl w:val="true"/>
          <w:lang w:bidi="ar-SA"/>
        </w:rPr>
        <w:t>وحُکّمت فیها یدُ عمالِه</w:t>
      </w:r>
    </w:p>
    <w:p>
      <w:pPr>
        <w:pStyle w:val="BookText"/>
        <w:rPr/>
      </w:pPr>
      <w:r>
        <w:rPr>
          <w:rFonts w:ascii="Amiri" w:hAnsi="Amiri" w:eastAsia="Amiri" w:cs="Amiri"/>
          <w:color w:val="111111"/>
          <w:sz w:val="28"/>
          <w:sz w:val="28"/>
          <w:szCs w:val="28"/>
          <w:rtl w:val="true"/>
          <w:lang w:bidi="ar-SA"/>
        </w:rPr>
        <w:t>وتحت أیدیهم بیوتُ مالِه</w:t>
      </w:r>
    </w:p>
    <w:p>
      <w:pPr>
        <w:pStyle w:val="BookText"/>
        <w:rPr/>
      </w:pPr>
      <w:r>
        <w:rPr>
          <w:rFonts w:ascii="IRNazanin" w:hAnsi="IRNazanin" w:eastAsia="IRNazanin"/>
          <w:color w:val="111111"/>
          <w:sz w:val="28"/>
          <w:sz w:val="28"/>
          <w:szCs w:val="28"/>
          <w:rtl w:val="true"/>
          <w:lang w:bidi="fa-IR"/>
        </w:rPr>
        <w:t>وإنّما الناس عبید الدرهم</w:t>
      </w:r>
    </w:p>
    <w:p>
      <w:pPr>
        <w:pStyle w:val="BookText"/>
        <w:rPr/>
      </w:pPr>
      <w:r>
        <w:rPr>
          <w:rFonts w:ascii="Amiri" w:hAnsi="Amiri" w:eastAsia="Amiri" w:cs="Amiri"/>
          <w:color w:val="111111"/>
          <w:sz w:val="28"/>
          <w:sz w:val="28"/>
          <w:szCs w:val="28"/>
          <w:rtl w:val="true"/>
          <w:lang w:bidi="ar-SA"/>
        </w:rPr>
        <w:t>فعندهم مقدّس معظّم</w:t>
      </w:r>
    </w:p>
    <w:p>
      <w:pPr>
        <w:pStyle w:val="BookText"/>
        <w:rPr/>
      </w:pPr>
      <w:r>
        <w:rPr>
          <w:rFonts w:ascii="IRNazanin" w:hAnsi="IRNazanin" w:eastAsia="IRNazanin"/>
          <w:color w:val="111111"/>
          <w:sz w:val="28"/>
          <w:sz w:val="28"/>
          <w:szCs w:val="28"/>
          <w:rtl w:val="true"/>
          <w:lang w:bidi="fa-IR"/>
        </w:rPr>
        <w:t>لأجل ذا یقتلُک من ینصرک</w:t>
      </w:r>
    </w:p>
    <w:p>
      <w:pPr>
        <w:pStyle w:val="BookText"/>
        <w:rPr/>
      </w:pPr>
      <w:r>
        <w:rPr>
          <w:rFonts w:ascii="IRNazanin" w:hAnsi="IRNazanin" w:eastAsia="IRNazanin"/>
          <w:color w:val="111111"/>
          <w:sz w:val="28"/>
          <w:sz w:val="28"/>
          <w:szCs w:val="28"/>
          <w:rtl w:val="true"/>
          <w:lang w:bidi="fa-IR"/>
        </w:rPr>
        <w:t>بالأمس ثم فی غدٍ سیغدرک</w:t>
      </w:r>
    </w:p>
    <w:p>
      <w:pPr>
        <w:pStyle w:val="BookText"/>
        <w:rPr/>
      </w:pPr>
      <w:r>
        <w:rPr>
          <w:rFonts w:ascii="IRNazanin" w:hAnsi="IRNazanin" w:eastAsia="IRNazanin"/>
          <w:color w:val="111111"/>
          <w:sz w:val="28"/>
          <w:sz w:val="28"/>
          <w:szCs w:val="28"/>
          <w:rtl w:val="true"/>
          <w:lang w:bidi="fa-IR"/>
        </w:rPr>
        <w:t>قال الحسین قد جُزیتَ خیرا</w:t>
      </w:r>
    </w:p>
    <w:p>
      <w:pPr>
        <w:pStyle w:val="BookText"/>
        <w:rPr/>
      </w:pPr>
      <w:r>
        <w:rPr>
          <w:rFonts w:ascii="IRNazanin" w:hAnsi="IRNazanin" w:eastAsia="IRNazanin"/>
          <w:color w:val="111111"/>
          <w:sz w:val="28"/>
          <w:sz w:val="28"/>
          <w:szCs w:val="28"/>
          <w:rtl w:val="true"/>
          <w:lang w:bidi="fa-IR"/>
        </w:rPr>
        <w:t>ولا أری فیما نصحت ضیرا</w:t>
      </w:r>
    </w:p>
    <w:p>
      <w:pPr>
        <w:pStyle w:val="BookText"/>
        <w:rPr/>
      </w:pPr>
      <w:r>
        <w:rPr>
          <w:rFonts w:ascii="IRNazanin" w:hAnsi="IRNazanin" w:eastAsia="IRNazanin"/>
          <w:color w:val="111111"/>
          <w:sz w:val="28"/>
          <w:sz w:val="28"/>
          <w:szCs w:val="28"/>
          <w:rtl w:val="true"/>
          <w:lang w:bidi="fa-IR"/>
        </w:rPr>
        <w:t>فقد عملتُ أنک نصحتا</w:t>
      </w:r>
    </w:p>
    <w:p>
      <w:pPr>
        <w:pStyle w:val="BookText"/>
        <w:rPr/>
      </w:pPr>
      <w:r>
        <w:rPr>
          <w:rFonts w:ascii="IRNazanin" w:hAnsi="IRNazanin" w:eastAsia="IRNazanin"/>
          <w:color w:val="111111"/>
          <w:sz w:val="28"/>
          <w:sz w:val="28"/>
          <w:szCs w:val="28"/>
          <w:rtl w:val="true"/>
          <w:lang w:bidi="fa-IR"/>
        </w:rPr>
        <w:t>لنا ووالله لقد ألححتا</w:t>
      </w:r>
    </w:p>
    <w:p>
      <w:pPr>
        <w:pStyle w:val="BookText"/>
        <w:rPr/>
      </w:pPr>
      <w:r>
        <w:rPr>
          <w:rFonts w:ascii="IRNazanin" w:hAnsi="IRNazanin" w:eastAsia="IRNazanin"/>
          <w:color w:val="111111"/>
          <w:sz w:val="28"/>
          <w:sz w:val="28"/>
          <w:szCs w:val="28"/>
          <w:rtl w:val="true"/>
          <w:lang w:bidi="fa-IR"/>
        </w:rPr>
        <w:t>مهما قضی الله فذاک صائر</w:t>
      </w:r>
    </w:p>
    <w:p>
      <w:pPr>
        <w:pStyle w:val="BookText"/>
        <w:rPr/>
      </w:pPr>
      <w:r>
        <w:rPr>
          <w:rFonts w:ascii="IRNazanin" w:hAnsi="IRNazanin" w:eastAsia="IRNazanin"/>
          <w:color w:val="111111"/>
          <w:sz w:val="28"/>
          <w:sz w:val="28"/>
          <w:szCs w:val="28"/>
          <w:rtl w:val="true"/>
          <w:lang w:bidi="fa-IR"/>
        </w:rPr>
        <w:t>لذلک راضٍ أنا وصابر</w:t>
      </w:r>
    </w:p>
    <w:p>
      <w:pPr>
        <w:pStyle w:val="BookText"/>
        <w:rPr/>
      </w:pPr>
      <w:r>
        <w:rPr>
          <w:rFonts w:ascii="IRNazanin" w:hAnsi="IRNazanin" w:eastAsia="IRNazanin"/>
          <w:color w:val="111111"/>
          <w:sz w:val="28"/>
          <w:sz w:val="28"/>
          <w:szCs w:val="28"/>
          <w:rtl w:val="true"/>
          <w:lang w:bidi="fa-IR"/>
        </w:rPr>
        <w:t>وبعد ما رأی الحسین قد عرف</w:t>
      </w:r>
    </w:p>
    <w:p>
      <w:pPr>
        <w:pStyle w:val="BookText"/>
        <w:rPr/>
      </w:pPr>
      <w:r>
        <w:rPr>
          <w:rFonts w:ascii="IRNazanin" w:hAnsi="IRNazanin" w:eastAsia="IRNazanin"/>
          <w:color w:val="111111"/>
          <w:sz w:val="28"/>
          <w:sz w:val="28"/>
          <w:szCs w:val="28"/>
          <w:rtl w:val="true"/>
          <w:lang w:bidi="fa-IR"/>
        </w:rPr>
        <w:t>قد قام المخزومی عنه وانصرف</w:t>
      </w:r>
    </w:p>
    <w:p>
      <w:pPr>
        <w:pStyle w:val="BookText"/>
        <w:rPr/>
      </w:pPr>
      <w:r>
        <w:rPr>
          <w:rFonts w:ascii="IRNazanin" w:hAnsi="IRNazanin" w:eastAsia="IRNazanin"/>
          <w:color w:val="111111"/>
          <w:sz w:val="28"/>
          <w:sz w:val="28"/>
          <w:szCs w:val="28"/>
          <w:rtl w:val="true"/>
          <w:lang w:bidi="fa-IR"/>
        </w:rPr>
        <w:t>ثم أتی للحارث وکلّمه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بکلّ قولٍ للحسین قدّمه</w:t>
      </w:r>
    </w:p>
    <w:p>
      <w:pPr>
        <w:pStyle w:val="BookText"/>
        <w:rPr/>
      </w:pPr>
      <w:r>
        <w:rPr>
          <w:rFonts w:ascii="IRNazanin" w:hAnsi="IRNazanin" w:eastAsia="IRNazanin"/>
          <w:color w:val="111111"/>
          <w:sz w:val="28"/>
          <w:sz w:val="28"/>
          <w:szCs w:val="28"/>
          <w:rtl w:val="true"/>
          <w:lang w:bidi="fa-IR"/>
        </w:rPr>
        <w:t>قــــــال لـــه بــالـنـصــحِ قــد أتـیــت            وحقّ ربی الـــــرأی مـــــا رأیـــــت</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أشرنا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مع الاختلاف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المجلد الرابع الجزء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الاختلاف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275" w:name="pg2694_14477"/>
    </w:p>
    <w:p>
      <w:pPr>
        <w:pStyle w:val="Heading4"/>
        <w:numPr>
          <w:ilvl w:val="3"/>
          <w:numId w:val="1"/>
        </w:numPr>
        <w:rPr/>
      </w:pPr>
      <w:bookmarkStart w:id="276" w:name="__RefHeading___Toc950771_1395250215"/>
      <w:bookmarkStart w:id="277" w:name="_Toc100"/>
      <w:bookmarkEnd w:id="275"/>
      <w:bookmarkEnd w:id="276"/>
      <w:r>
        <w:rPr>
          <w:rtl w:val="true"/>
        </w:rPr>
        <w:t>محاولة ابن عباس صرفه عن السفر</w:t>
      </w:r>
      <w:bookmarkEnd w:id="277"/>
    </w:p>
    <w:p>
      <w:pPr>
        <w:pStyle w:val="BookText"/>
        <w:rPr/>
      </w:pPr>
      <w:r>
        <w:rPr>
          <w:rFonts w:ascii="Amiri" w:hAnsi="Amiri" w:eastAsia="Amiri" w:cs="Amiri"/>
          <w:color w:val="111111"/>
          <w:sz w:val="28"/>
          <w:sz w:val="28"/>
          <w:szCs w:val="28"/>
          <w:rtl w:val="true"/>
          <w:lang w:bidi="ar-SA"/>
        </w:rPr>
        <w:t>للکوفةِ الحسینُ لمّا أجمعا</w:t>
      </w:r>
    </w:p>
    <w:p>
      <w:pPr>
        <w:pStyle w:val="BookText"/>
        <w:rPr/>
      </w:pPr>
      <w:r>
        <w:rPr>
          <w:rFonts w:ascii="IRNazanin" w:hAnsi="IRNazanin" w:eastAsia="IRNazanin"/>
          <w:color w:val="111111"/>
          <w:sz w:val="28"/>
          <w:sz w:val="28"/>
          <w:szCs w:val="28"/>
          <w:rtl w:val="true"/>
          <w:lang w:bidi="fa-IR"/>
        </w:rPr>
        <w:t>علی المسیرِ ونوی أنْ یطلعا</w:t>
      </w:r>
    </w:p>
    <w:p>
      <w:pPr>
        <w:pStyle w:val="BookText"/>
        <w:rPr/>
      </w:pPr>
      <w:r>
        <w:rPr>
          <w:rFonts w:ascii="Amiri" w:hAnsi="Amiri" w:eastAsia="Amiri" w:cs="Amiri"/>
          <w:color w:val="111111"/>
          <w:sz w:val="28"/>
          <w:sz w:val="28"/>
          <w:szCs w:val="28"/>
          <w:rtl w:val="true"/>
          <w:lang w:bidi="ar-SA"/>
        </w:rPr>
        <w:t>له ابنُ عباسٍ أتی لیصرفه</w:t>
      </w:r>
    </w:p>
    <w:p>
      <w:pPr>
        <w:pStyle w:val="BookText"/>
        <w:rPr/>
      </w:pPr>
      <w:r>
        <w:rPr>
          <w:rFonts w:ascii="IRNazanin" w:hAnsi="IRNazanin" w:eastAsia="IRNazanin"/>
          <w:color w:val="111111"/>
          <w:sz w:val="28"/>
          <w:sz w:val="28"/>
          <w:szCs w:val="28"/>
          <w:rtl w:val="true"/>
          <w:lang w:bidi="fa-IR"/>
        </w:rPr>
        <w:t>عن المسیر بعدما قد عرّفه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ما هو فی مسیرهِ ذا صانع</w:t>
      </w:r>
    </w:p>
    <w:p>
      <w:pPr>
        <w:pStyle w:val="BookText"/>
        <w:rPr/>
      </w:pPr>
      <w:r>
        <w:rPr>
          <w:rFonts w:ascii="IRNazanin" w:hAnsi="IRNazanin" w:eastAsia="IRNazanin"/>
          <w:color w:val="111111"/>
          <w:sz w:val="28"/>
          <w:sz w:val="28"/>
          <w:szCs w:val="28"/>
          <w:rtl w:val="true"/>
          <w:lang w:bidi="fa-IR"/>
        </w:rPr>
        <w:t>عسی یری شیئاً یکون مانع</w:t>
      </w:r>
    </w:p>
    <w:p>
      <w:pPr>
        <w:pStyle w:val="BookText"/>
        <w:rPr/>
      </w:pPr>
      <w:r>
        <w:rPr>
          <w:rFonts w:ascii="Amiri" w:hAnsi="Amiri" w:eastAsia="Amiri" w:cs="Amiri"/>
          <w:color w:val="111111"/>
          <w:sz w:val="28"/>
          <w:sz w:val="28"/>
          <w:szCs w:val="28"/>
          <w:rtl w:val="true"/>
          <w:lang w:bidi="ar-SA"/>
        </w:rPr>
        <w:t>عن سفرِ الحسینِ للعراقِ</w:t>
      </w:r>
    </w:p>
    <w:p>
      <w:pPr>
        <w:pStyle w:val="BookText"/>
        <w:rPr/>
      </w:pPr>
      <w:r>
        <w:rPr>
          <w:rFonts w:ascii="Amiri" w:hAnsi="Amiri" w:eastAsia="Amiri" w:cs="Amiri"/>
          <w:color w:val="111111"/>
          <w:sz w:val="28"/>
          <w:sz w:val="28"/>
          <w:szCs w:val="28"/>
          <w:rtl w:val="true"/>
          <w:lang w:bidi="ar-SA"/>
        </w:rPr>
        <w:t>خوفاً من النفاقِ والشقاقِ</w:t>
      </w:r>
    </w:p>
    <w:p>
      <w:pPr>
        <w:pStyle w:val="BookText"/>
        <w:rPr/>
      </w:pPr>
      <w:r>
        <w:rPr>
          <w:rFonts w:ascii="Amiri" w:hAnsi="Amiri" w:eastAsia="Amiri" w:cs="Amiri"/>
          <w:color w:val="111111"/>
          <w:sz w:val="28"/>
          <w:sz w:val="28"/>
          <w:szCs w:val="28"/>
          <w:rtl w:val="true"/>
          <w:lang w:bidi="ar-SA"/>
        </w:rPr>
        <w:t>فقال یابن عمِ إبق لا تسرْ</w:t>
      </w:r>
    </w:p>
    <w:p>
      <w:pPr>
        <w:pStyle w:val="BookText"/>
        <w:rPr/>
      </w:pPr>
      <w:r>
        <w:rPr>
          <w:rFonts w:ascii="IRNazanin" w:hAnsi="IRNazanin" w:eastAsia="IRNazanin"/>
          <w:color w:val="111111"/>
          <w:sz w:val="28"/>
          <w:sz w:val="28"/>
          <w:szCs w:val="28"/>
          <w:rtl w:val="true"/>
          <w:lang w:bidi="fa-IR"/>
        </w:rPr>
        <w:t>إلی العراقِ منه فلتکن حذر</w:t>
      </w:r>
    </w:p>
    <w:p>
      <w:pPr>
        <w:pStyle w:val="BookText"/>
        <w:rPr/>
      </w:pPr>
      <w:r>
        <w:rPr>
          <w:rFonts w:ascii="IRNazanin" w:hAnsi="IRNazanin" w:eastAsia="IRNazanin"/>
          <w:color w:val="111111"/>
          <w:sz w:val="28"/>
          <w:sz w:val="28"/>
          <w:szCs w:val="28"/>
          <w:rtl w:val="true"/>
          <w:lang w:bidi="fa-IR"/>
        </w:rPr>
        <w:t>نعم إذا ما قتلوا أمیرهم</w:t>
      </w:r>
    </w:p>
    <w:p>
      <w:pPr>
        <w:pStyle w:val="BookText"/>
        <w:rPr/>
      </w:pPr>
      <w:r>
        <w:rPr>
          <w:rFonts w:ascii="IRNazanin" w:hAnsi="IRNazanin" w:eastAsia="IRNazanin"/>
          <w:color w:val="111111"/>
          <w:sz w:val="28"/>
          <w:sz w:val="28"/>
          <w:szCs w:val="28"/>
          <w:rtl w:val="true"/>
          <w:lang w:bidi="fa-IR"/>
        </w:rPr>
        <w:t>وعنهم قد أبعدوا شریرهم</w:t>
      </w:r>
    </w:p>
    <w:p>
      <w:pPr>
        <w:pStyle w:val="BookText"/>
        <w:rPr/>
      </w:pPr>
      <w:r>
        <w:rPr>
          <w:rFonts w:ascii="IRNazanin" w:hAnsi="IRNazanin" w:eastAsia="IRNazanin"/>
          <w:color w:val="111111"/>
          <w:sz w:val="28"/>
          <w:sz w:val="28"/>
          <w:szCs w:val="28"/>
          <w:rtl w:val="true"/>
          <w:lang w:bidi="fa-IR"/>
        </w:rPr>
        <w:t>وحـصّـنــوا وأتـقـنـــوا بــــلادهـــــــم          تــعـــــرف عـنـــــــد ذلک سدادهم</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عنده وأتاه ابن الزبیر فحدثه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تَرْکُنا هؤلاء القوم وکفّنا عنهم ونحن أبناء المهاجرین وولاة هذا الأمر دونهم خبّرنی ما ترید أن تصنع؟ فقال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حدثت نفسی بإتیان الکوفة ولقد کتب إلیّ شیعتی بها واشراف أهلها وأستخیر الله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لی بها مثل شیعتک ما عدلتُ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خشی أن یتهمه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لو أقمت بالحجاز ثم أردت هذا الأمر هاهنا ما خُولف علیک إن شاء الله ثم قام فخرج من عنده فقال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لیس شیء یؤتاه من الدنیا أحبّ إلیه من أن أخرج من الحجاز إلی العراق وقد علم أنه لیس له من الأمر معی شیء وان الناس لم یعدلوه بی فودّ أن خرجت منها لتخلو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العشی أو من الغد أتی الحسین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إنی أتصبّر ولا أصبر إنی أتخوف علیک فی هذا الوجه الهلاک والاستئصال ان أهل العراق قوم غدر فلا تقربنّهم أقم بهذا البلد فإنک سید أهل الحجاز فان کان أهل العراق یریدونک کما زعموا فاکتب إلیهم فلینفوا عدوهم ثم أقدم علیهم فان أبیت الا ان تخرج فسر إلی الیمن فان بها حصونا وشعابا وهی أرض عریضة طویلة ولأبیک بها شیعة وأنت عن الناس فی عزلة فتکتب إلی الناس وترسل وثبت دعاتک فإنی أرجو ان یأتیک عند ذلک الذی تحب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إنی والله لأعلم أنک ناصح مشفق ولکنی قد أزمعت وأجمعت علی المسیر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سائراً فلا تسرْ بنسائک وصبیتک فوالله إنی لخائف أن تُقتل کما قتل عثمان ونساؤه وولده ینظرون إلیه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أقررت عین ابن الزبیر بتخلیتک إیاه والحجاز والخروج منها وهو الیوم لا ینظر أحد إلیه معک والله الذی لا إله إلا هو لو أعلم انک إذا أخذتُ بشعرک وناصیتک حتی یجتمع علیّ وعلیک الناس أطعتنی لفعلتُ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ابن عباس من عنده فمرّ بعبد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عینک یابن الزبیر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لک من قبّرة بمعمرِ</w:t>
      </w:r>
    </w:p>
    <w:p>
      <w:pPr>
        <w:pStyle w:val="BookText"/>
        <w:rPr/>
      </w:pPr>
      <w:r>
        <w:rPr>
          <w:rFonts w:ascii="IRNazanin" w:hAnsi="IRNazanin" w:eastAsia="IRNazanin"/>
          <w:color w:val="111111"/>
          <w:sz w:val="28"/>
          <w:sz w:val="28"/>
          <w:szCs w:val="28"/>
          <w:rtl w:val="true"/>
          <w:lang w:bidi="fa-IR"/>
        </w:rPr>
        <w:t>خلا لک الجوُّ فبیضی واصفری</w:t>
      </w:r>
    </w:p>
    <w:p>
      <w:pPr>
        <w:pStyle w:val="BookText"/>
        <w:rPr/>
      </w:pPr>
      <w:r>
        <w:rPr>
          <w:rFonts w:ascii="IRNazanin" w:hAnsi="IRNazanin" w:eastAsia="IRNazanin"/>
          <w:color w:val="111111"/>
          <w:sz w:val="28"/>
          <w:sz w:val="28"/>
          <w:szCs w:val="28"/>
          <w:rtl w:val="true"/>
          <w:lang w:bidi="fa-IR"/>
        </w:rPr>
        <w:t>ونقری ما شئت ان تنقری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حسین یخرج إلی العراق وعلیک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هذا فإعلم أنهم</w:t>
      </w:r>
    </w:p>
    <w:p>
      <w:pPr>
        <w:pStyle w:val="BookText"/>
        <w:rPr/>
      </w:pPr>
      <w:r>
        <w:rPr>
          <w:rFonts w:ascii="IRNazanin" w:hAnsi="IRNazanin" w:eastAsia="IRNazanin"/>
          <w:color w:val="111111"/>
          <w:sz w:val="28"/>
          <w:sz w:val="28"/>
          <w:szCs w:val="28"/>
          <w:rtl w:val="true"/>
          <w:lang w:bidi="fa-IR"/>
        </w:rPr>
        <w:t>للحرب قد دعوک فاعرف شأنهم</w:t>
      </w:r>
    </w:p>
    <w:p>
      <w:pPr>
        <w:pStyle w:val="BookText"/>
        <w:rPr/>
      </w:pPr>
      <w:r>
        <w:rPr>
          <w:rFonts w:ascii="Amiri" w:hAnsi="Amiri" w:eastAsia="Amiri" w:cs="Amiri"/>
          <w:color w:val="111111"/>
          <w:sz w:val="28"/>
          <w:sz w:val="28"/>
          <w:szCs w:val="28"/>
          <w:rtl w:val="true"/>
          <w:lang w:bidi="ar-SA"/>
        </w:rPr>
        <w:t>إذْ قائم علیهم الأمیرُ</w:t>
      </w:r>
    </w:p>
    <w:p>
      <w:pPr>
        <w:pStyle w:val="BookText"/>
        <w:rPr/>
      </w:pPr>
      <w:r>
        <w:rPr>
          <w:rFonts w:ascii="IRNazanin" w:hAnsi="IRNazanin" w:eastAsia="IRNazanin"/>
          <w:color w:val="111111"/>
          <w:sz w:val="28"/>
          <w:sz w:val="28"/>
          <w:szCs w:val="28"/>
          <w:rtl w:val="true"/>
          <w:lang w:bidi="fa-IR"/>
        </w:rPr>
        <w:t>والمال یُجبی له هل تسیرُ؟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فإننی أخافُ أنْ تُغرّا</w:t>
      </w:r>
    </w:p>
    <w:p>
      <w:pPr>
        <w:pStyle w:val="BookText"/>
        <w:rPr/>
      </w:pPr>
      <w:r>
        <w:rPr>
          <w:rFonts w:ascii="Amiri" w:hAnsi="Amiri" w:eastAsia="Amiri" w:cs="Amiri"/>
          <w:color w:val="111111"/>
          <w:sz w:val="28"/>
          <w:sz w:val="28"/>
          <w:szCs w:val="28"/>
          <w:rtl w:val="true"/>
          <w:lang w:bidi="ar-SA"/>
        </w:rPr>
        <w:t>ولا تری منهم إلاّ شرّا</w:t>
      </w:r>
    </w:p>
    <w:p>
      <w:pPr>
        <w:pStyle w:val="BookText"/>
        <w:rPr/>
      </w:pP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أستخیرُ</w:t>
      </w:r>
    </w:p>
    <w:p>
      <w:pPr>
        <w:pStyle w:val="BookText"/>
        <w:rPr/>
      </w:pPr>
      <w:r>
        <w:rPr>
          <w:rFonts w:ascii="IRNazanin" w:hAnsi="IRNazanin" w:eastAsia="IRNazanin"/>
          <w:color w:val="111111"/>
          <w:sz w:val="28"/>
          <w:sz w:val="28"/>
          <w:szCs w:val="28"/>
          <w:rtl w:val="true"/>
          <w:lang w:bidi="fa-IR"/>
        </w:rPr>
        <w:t>یکون بعد ذلک المسیرُ</w:t>
      </w:r>
    </w:p>
    <w:p>
      <w:pPr>
        <w:pStyle w:val="BookText"/>
        <w:rPr/>
      </w:pPr>
      <w:r>
        <w:rPr>
          <w:rFonts w:ascii="Amiri" w:hAnsi="Amiri" w:eastAsia="Amiri" w:cs="Amiri"/>
          <w:color w:val="111111"/>
          <w:sz w:val="28"/>
          <w:sz w:val="28"/>
          <w:szCs w:val="28"/>
          <w:rtl w:val="true"/>
          <w:lang w:bidi="ar-SA"/>
        </w:rPr>
        <w:t>ثم أتی إبنُ الزبیرِ کلّمه</w:t>
      </w:r>
    </w:p>
    <w:p>
      <w:pPr>
        <w:pStyle w:val="BookText"/>
        <w:rPr/>
      </w:pPr>
      <w:r>
        <w:rPr>
          <w:rFonts w:ascii="Amiri" w:hAnsi="Amiri" w:eastAsia="Amiri" w:cs="Amiri"/>
          <w:color w:val="111111"/>
          <w:sz w:val="28"/>
          <w:sz w:val="28"/>
          <w:szCs w:val="28"/>
          <w:rtl w:val="true"/>
          <w:lang w:bidi="ar-SA"/>
        </w:rPr>
        <w:t>وقال ما تنوی؟ إلیّ قدّمه</w:t>
      </w:r>
    </w:p>
    <w:p>
      <w:pPr>
        <w:pStyle w:val="BookText"/>
        <w:rPr/>
      </w:pPr>
      <w:r>
        <w:rPr>
          <w:rFonts w:ascii="Amiri" w:hAnsi="Amiri" w:eastAsia="Amiri" w:cs="Amiri"/>
          <w:color w:val="111111"/>
          <w:sz w:val="28"/>
          <w:sz w:val="28"/>
          <w:szCs w:val="28"/>
          <w:rtl w:val="true"/>
          <w:lang w:bidi="ar-SA"/>
        </w:rPr>
        <w:t>فنحن أبناءُ ولاةِ الأمرِ</w:t>
      </w:r>
    </w:p>
    <w:p>
      <w:pPr>
        <w:pStyle w:val="BookText"/>
        <w:rPr/>
      </w:pPr>
      <w:r>
        <w:rPr>
          <w:rFonts w:ascii="IRNazanin" w:hAnsi="IRNazanin" w:eastAsia="IRNazanin"/>
          <w:color w:val="111111"/>
          <w:sz w:val="28"/>
          <w:sz w:val="28"/>
          <w:szCs w:val="28"/>
          <w:rtl w:val="true"/>
          <w:lang w:bidi="fa-IR"/>
        </w:rPr>
        <w:t>کیف کففنا عنهم لا أدری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قد حثثتُ</w:t>
      </w:r>
    </w:p>
    <w:p>
      <w:pPr>
        <w:pStyle w:val="BookText"/>
        <w:rPr/>
      </w:pPr>
      <w:r>
        <w:rPr>
          <w:rFonts w:ascii="IRNazanin" w:hAnsi="IRNazanin" w:eastAsia="IRNazanin"/>
          <w:color w:val="111111"/>
          <w:sz w:val="28"/>
          <w:sz w:val="28"/>
          <w:szCs w:val="28"/>
          <w:rtl w:val="true"/>
          <w:lang w:bidi="fa-IR"/>
        </w:rPr>
        <w:t>نفسی علی الرحیلِ قد حدثتُ</w:t>
      </w:r>
    </w:p>
    <w:p>
      <w:pPr>
        <w:pStyle w:val="BookText"/>
        <w:rPr/>
      </w:pPr>
      <w:r>
        <w:rPr>
          <w:rFonts w:ascii="Amiri" w:hAnsi="Amiri" w:eastAsia="Amiri" w:cs="Amiri"/>
          <w:color w:val="111111"/>
          <w:sz w:val="28"/>
          <w:sz w:val="28"/>
          <w:szCs w:val="28"/>
          <w:rtl w:val="true"/>
          <w:lang w:bidi="ar-SA"/>
        </w:rPr>
        <w:t>إذْ کتبتْ شیعتُنا أنْ أقدم</w:t>
      </w:r>
    </w:p>
    <w:p>
      <w:pPr>
        <w:pStyle w:val="BookText"/>
        <w:rPr/>
      </w:pPr>
      <w:r>
        <w:rPr>
          <w:rFonts w:ascii="IRNazanin" w:hAnsi="IRNazanin" w:eastAsia="IRNazanin"/>
          <w:color w:val="111111"/>
          <w:sz w:val="28"/>
          <w:sz w:val="28"/>
          <w:szCs w:val="28"/>
          <w:rtl w:val="true"/>
          <w:lang w:bidi="fa-IR"/>
        </w:rPr>
        <w:t>یابن النبیْ أنعم به وأکرم</w:t>
      </w:r>
    </w:p>
    <w:p>
      <w:pPr>
        <w:pStyle w:val="BookText"/>
        <w:rPr/>
      </w:pPr>
      <w:r>
        <w:rPr>
          <w:rFonts w:ascii="Amiri" w:hAnsi="Amiri" w:eastAsia="Amiri" w:cs="Amiri"/>
          <w:color w:val="111111"/>
          <w:sz w:val="28"/>
          <w:sz w:val="28"/>
          <w:szCs w:val="28"/>
          <w:rtl w:val="true"/>
          <w:lang w:bidi="ar-SA"/>
        </w:rPr>
        <w:t>ورغمَ ذا سأستخیرُ ربی</w:t>
      </w:r>
    </w:p>
    <w:p>
      <w:pPr>
        <w:pStyle w:val="BookText"/>
        <w:rPr/>
      </w:pPr>
      <w:r>
        <w:rPr>
          <w:rFonts w:ascii="IRNazanin" w:hAnsi="IRNazanin" w:eastAsia="IRNazanin"/>
          <w:color w:val="111111"/>
          <w:sz w:val="28"/>
          <w:sz w:val="28"/>
          <w:szCs w:val="28"/>
          <w:rtl w:val="true"/>
          <w:lang w:bidi="fa-IR"/>
        </w:rPr>
        <w:t>وهو الذی یعیّن لی دربی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بها لی شیعة</w:t>
      </w:r>
    </w:p>
    <w:p>
      <w:pPr>
        <w:pStyle w:val="BookText"/>
        <w:rPr/>
      </w:pPr>
      <w:r>
        <w:rPr>
          <w:rFonts w:ascii="IRNazanin" w:hAnsi="IRNazanin" w:eastAsia="IRNazanin"/>
          <w:color w:val="111111"/>
          <w:sz w:val="28"/>
          <w:sz w:val="28"/>
          <w:szCs w:val="28"/>
          <w:rtl w:val="true"/>
          <w:lang w:bidi="fa-IR"/>
        </w:rPr>
        <w:t>مثلک یا حسین لی مطیعة</w:t>
      </w:r>
    </w:p>
    <w:p>
      <w:pPr>
        <w:pStyle w:val="BookText"/>
        <w:rPr/>
      </w:pPr>
      <w:r>
        <w:rPr>
          <w:rFonts w:ascii="Amiri" w:hAnsi="Amiri" w:eastAsia="Amiri" w:cs="Amiri"/>
          <w:color w:val="111111"/>
          <w:sz w:val="28"/>
          <w:sz w:val="28"/>
          <w:szCs w:val="28"/>
          <w:rtl w:val="true"/>
          <w:lang w:bidi="ar-SA"/>
        </w:rPr>
        <w:t>لما عدلتُ أبداً بها وما</w:t>
      </w:r>
    </w:p>
    <w:p>
      <w:pPr>
        <w:pStyle w:val="BookText"/>
        <w:rPr/>
      </w:pPr>
      <w:r>
        <w:rPr>
          <w:rFonts w:ascii="Amiri" w:hAnsi="Amiri" w:eastAsia="Amiri" w:cs="Amiri"/>
          <w:color w:val="111111"/>
          <w:sz w:val="28"/>
          <w:sz w:val="28"/>
          <w:szCs w:val="28"/>
          <w:rtl w:val="true"/>
          <w:lang w:bidi="ar-SA"/>
        </w:rPr>
        <w:t>قصدتُ غیرها وإنْ تُسفک دما</w:t>
      </w:r>
    </w:p>
    <w:p>
      <w:pPr>
        <w:pStyle w:val="BookText"/>
        <w:rPr/>
      </w:pPr>
      <w:r>
        <w:rPr>
          <w:rFonts w:ascii="IRNazanin" w:hAnsi="IRNazanin" w:eastAsia="IRNazanin"/>
          <w:color w:val="111111"/>
          <w:sz w:val="28"/>
          <w:sz w:val="28"/>
          <w:szCs w:val="28"/>
          <w:rtl w:val="true"/>
          <w:lang w:bidi="fa-IR"/>
        </w:rPr>
        <w:t>ثم خشی إبنُ الزبیر التُهمة</w:t>
      </w:r>
    </w:p>
    <w:p>
      <w:pPr>
        <w:pStyle w:val="BookText"/>
        <w:rPr/>
      </w:pPr>
      <w:r>
        <w:rPr>
          <w:rFonts w:ascii="Amiri" w:hAnsi="Amiri" w:eastAsia="Amiri" w:cs="Amiri"/>
          <w:color w:val="111111"/>
          <w:sz w:val="28"/>
          <w:sz w:val="28"/>
          <w:szCs w:val="28"/>
          <w:rtl w:val="true"/>
          <w:lang w:bidi="ar-SA"/>
        </w:rPr>
        <w:t>فقدّمَ مشورةً وخدمة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بالحجازِ</w:t>
      </w:r>
    </w:p>
    <w:p>
      <w:pPr>
        <w:pStyle w:val="BookText"/>
        <w:rPr/>
      </w:pPr>
      <w:r>
        <w:rPr>
          <w:rFonts w:ascii="Amiri" w:hAnsi="Amiri" w:eastAsia="Amiri" w:cs="Amiri"/>
          <w:color w:val="111111"/>
          <w:sz w:val="28"/>
          <w:sz w:val="28"/>
          <w:szCs w:val="28"/>
          <w:rtl w:val="true"/>
          <w:lang w:bidi="ar-SA"/>
        </w:rPr>
        <w:t>تکونُ فی حرزٍ وإحترازِ</w:t>
      </w:r>
    </w:p>
    <w:p>
      <w:pPr>
        <w:pStyle w:val="BookText"/>
        <w:rPr/>
      </w:pPr>
      <w:r>
        <w:rPr>
          <w:rFonts w:ascii="Amiri" w:hAnsi="Amiri" w:eastAsia="Amiri" w:cs="Amiri"/>
          <w:color w:val="111111"/>
          <w:sz w:val="28"/>
          <w:sz w:val="28"/>
          <w:szCs w:val="28"/>
          <w:rtl w:val="true"/>
          <w:lang w:bidi="ar-SA"/>
        </w:rPr>
        <w:t>ثم دعوتَ أهلها للأمرِ</w:t>
      </w:r>
    </w:p>
    <w:p>
      <w:pPr>
        <w:pStyle w:val="BookText"/>
        <w:rPr/>
      </w:pPr>
      <w:r>
        <w:rPr>
          <w:rFonts w:ascii="IRNazanin" w:hAnsi="IRNazanin" w:eastAsia="IRNazanin"/>
          <w:color w:val="111111"/>
          <w:sz w:val="28"/>
          <w:sz w:val="28"/>
          <w:szCs w:val="28"/>
          <w:rtl w:val="true"/>
          <w:lang w:bidi="fa-IR"/>
        </w:rPr>
        <w:t>لما تخلّفوا وأنت تدری</w:t>
      </w:r>
    </w:p>
    <w:p>
      <w:pPr>
        <w:pStyle w:val="BookText"/>
        <w:rPr/>
      </w:pPr>
      <w:r>
        <w:rPr>
          <w:rFonts w:ascii="IRNazanin" w:hAnsi="IRNazanin" w:eastAsia="IRNazanin"/>
          <w:color w:val="111111"/>
          <w:sz w:val="28"/>
          <w:sz w:val="28"/>
          <w:szCs w:val="28"/>
          <w:rtl w:val="true"/>
          <w:lang w:bidi="fa-IR"/>
        </w:rPr>
        <w:t>من بعد ما أبدا مقاله انصرف</w:t>
      </w:r>
    </w:p>
    <w:p>
      <w:pPr>
        <w:pStyle w:val="BookText"/>
        <w:rPr/>
      </w:pPr>
      <w:r>
        <w:rPr>
          <w:rFonts w:ascii="IRNazanin" w:hAnsi="IRNazanin" w:eastAsia="IRNazanin"/>
          <w:color w:val="111111"/>
          <w:sz w:val="28"/>
          <w:sz w:val="28"/>
          <w:szCs w:val="28"/>
          <w:rtl w:val="true"/>
          <w:lang w:bidi="fa-IR"/>
        </w:rPr>
        <w:t>بکلّ ما ینوی الحسین قد عرف</w:t>
      </w:r>
    </w:p>
    <w:p>
      <w:pPr>
        <w:pStyle w:val="BookText"/>
        <w:rPr/>
      </w:pPr>
      <w:r>
        <w:rPr>
          <w:rFonts w:ascii="IRNazanin" w:hAnsi="IRNazanin" w:eastAsia="IRNazanin"/>
          <w:color w:val="111111"/>
          <w:sz w:val="28"/>
          <w:sz w:val="28"/>
          <w:szCs w:val="28"/>
          <w:rtl w:val="true"/>
          <w:lang w:bidi="fa-IR"/>
        </w:rPr>
        <w:t>قال الحسین عندما هذا ذهب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رحیلی من هنا له أحب</w:t>
      </w:r>
    </w:p>
    <w:p>
      <w:pPr>
        <w:pStyle w:val="BookText"/>
        <w:rPr/>
      </w:pPr>
      <w:r>
        <w:rPr>
          <w:rFonts w:ascii="Amiri" w:hAnsi="Amiri" w:eastAsia="Amiri" w:cs="Amiri"/>
          <w:color w:val="111111"/>
          <w:sz w:val="28"/>
          <w:sz w:val="28"/>
          <w:szCs w:val="28"/>
          <w:rtl w:val="true"/>
          <w:lang w:bidi="ar-SA"/>
        </w:rPr>
        <w:t>یحبُّ أنْ أخرجَ حتّی یخلو</w:t>
      </w:r>
    </w:p>
    <w:p>
      <w:pPr>
        <w:pStyle w:val="BookText"/>
        <w:rPr/>
      </w:pPr>
      <w:r>
        <w:rPr>
          <w:rFonts w:ascii="IRNazanin" w:hAnsi="IRNazanin" w:eastAsia="IRNazanin"/>
          <w:color w:val="111111"/>
          <w:sz w:val="28"/>
          <w:sz w:val="28"/>
          <w:szCs w:val="28"/>
          <w:rtl w:val="true"/>
          <w:lang w:bidi="fa-IR"/>
        </w:rPr>
        <w:t>له الحجاز ثم فیه یعلو</w:t>
      </w:r>
    </w:p>
    <w:p>
      <w:pPr>
        <w:pStyle w:val="BookText"/>
        <w:rPr/>
      </w:pPr>
      <w:r>
        <w:rPr>
          <w:rFonts w:ascii="Amiri" w:hAnsi="Amiri" w:eastAsia="Amiri" w:cs="Amiri"/>
          <w:color w:val="111111"/>
          <w:sz w:val="28"/>
          <w:sz w:val="28"/>
          <w:szCs w:val="28"/>
          <w:rtl w:val="true"/>
          <w:lang w:bidi="ar-SA"/>
        </w:rPr>
        <w:t>وإبنُ عباسٍ أتاهُ أخری</w:t>
      </w:r>
    </w:p>
    <w:p>
      <w:pPr>
        <w:pStyle w:val="BookText"/>
        <w:rPr/>
      </w:pPr>
      <w:r>
        <w:rPr>
          <w:rFonts w:ascii="IRNazanin" w:hAnsi="IRNazanin" w:eastAsia="IRNazanin"/>
          <w:color w:val="111111"/>
          <w:sz w:val="28"/>
          <w:sz w:val="28"/>
          <w:szCs w:val="28"/>
          <w:rtl w:val="true"/>
          <w:lang w:bidi="fa-IR"/>
        </w:rPr>
        <w:t>فقال یابن عمِ لی لا صبرا</w:t>
      </w:r>
    </w:p>
    <w:p>
      <w:pPr>
        <w:pStyle w:val="BookText"/>
        <w:rPr/>
      </w:pPr>
      <w:r>
        <w:rPr>
          <w:rFonts w:ascii="Amiri" w:hAnsi="Amiri" w:eastAsia="Amiri" w:cs="Amiri"/>
          <w:color w:val="111111"/>
          <w:sz w:val="28"/>
          <w:sz w:val="28"/>
          <w:szCs w:val="28"/>
          <w:rtl w:val="true"/>
          <w:lang w:bidi="ar-SA"/>
        </w:rPr>
        <w:t>أخافُ أنْ ینالک الهلاکُ</w:t>
      </w:r>
    </w:p>
    <w:p>
      <w:pPr>
        <w:pStyle w:val="BookText"/>
        <w:rPr/>
      </w:pPr>
      <w:r>
        <w:rPr>
          <w:rFonts w:ascii="Amiri" w:hAnsi="Amiri" w:eastAsia="Amiri" w:cs="Amiri"/>
          <w:color w:val="111111"/>
          <w:sz w:val="28"/>
          <w:sz w:val="28"/>
          <w:szCs w:val="28"/>
          <w:rtl w:val="true"/>
          <w:lang w:bidi="ar-SA"/>
        </w:rPr>
        <w:t>هلاّ یکونُ عندک إمساکُ</w:t>
      </w:r>
    </w:p>
    <w:p>
      <w:pPr>
        <w:pStyle w:val="BookText"/>
        <w:rPr/>
      </w:pPr>
      <w:r>
        <w:rPr>
          <w:rFonts w:ascii="IRNazanin" w:hAnsi="IRNazanin" w:eastAsia="IRNazanin"/>
          <w:color w:val="111111"/>
          <w:sz w:val="28"/>
          <w:sz w:val="28"/>
          <w:szCs w:val="28"/>
          <w:rtl w:val="true"/>
          <w:lang w:bidi="fa-IR"/>
        </w:rPr>
        <w:t>عن الخروجِ فاترکْ العراقا</w:t>
      </w:r>
    </w:p>
    <w:p>
      <w:pPr>
        <w:pStyle w:val="BookText"/>
        <w:rPr/>
      </w:pPr>
      <w:r>
        <w:rPr>
          <w:rFonts w:ascii="IRNazanin" w:hAnsi="IRNazanin" w:eastAsia="IRNazanin"/>
          <w:color w:val="111111"/>
          <w:sz w:val="28"/>
          <w:sz w:val="28"/>
          <w:szCs w:val="28"/>
          <w:rtl w:val="true"/>
          <w:lang w:bidi="fa-IR"/>
        </w:rPr>
        <w:t>فأهلهُ إحترفوا الشقاقا</w:t>
      </w:r>
    </w:p>
    <w:p>
      <w:pPr>
        <w:pStyle w:val="BookText"/>
        <w:rPr/>
      </w:pPr>
      <w:r>
        <w:rPr>
          <w:rFonts w:ascii="Amiri" w:hAnsi="Amiri" w:eastAsia="Amiri" w:cs="Amiri"/>
          <w:color w:val="111111"/>
          <w:sz w:val="28"/>
          <w:sz w:val="28"/>
          <w:szCs w:val="28"/>
          <w:rtl w:val="true"/>
          <w:lang w:bidi="ar-SA"/>
        </w:rPr>
        <w:t>فإنْ أبیتَ فاخرجنْ إلی الیمن</w:t>
      </w:r>
    </w:p>
    <w:p>
      <w:pPr>
        <w:pStyle w:val="BookText"/>
        <w:rPr/>
      </w:pPr>
      <w:r>
        <w:rPr>
          <w:rFonts w:ascii="Amiri" w:hAnsi="Amiri" w:eastAsia="Amiri" w:cs="Amiri"/>
          <w:color w:val="111111"/>
          <w:sz w:val="28"/>
          <w:sz w:val="28"/>
          <w:szCs w:val="28"/>
          <w:rtl w:val="true"/>
          <w:lang w:bidi="ar-SA"/>
        </w:rPr>
        <w:t>فشأنُک هنالکَ یغدو حسن</w:t>
      </w:r>
    </w:p>
    <w:p>
      <w:pPr>
        <w:pStyle w:val="BookText"/>
        <w:rPr/>
      </w:pPr>
      <w:r>
        <w:rPr>
          <w:rFonts w:ascii="Amiri" w:hAnsi="Amiri" w:eastAsia="Amiri" w:cs="Amiri"/>
          <w:color w:val="111111"/>
          <w:sz w:val="28"/>
          <w:sz w:val="28"/>
          <w:szCs w:val="28"/>
          <w:rtl w:val="true"/>
          <w:lang w:bidi="ar-SA"/>
        </w:rPr>
        <w:t>بها من الحصونِ والقلاعِ</w:t>
      </w:r>
    </w:p>
    <w:p>
      <w:pPr>
        <w:pStyle w:val="BookText"/>
        <w:rPr/>
      </w:pPr>
      <w:r>
        <w:rPr>
          <w:rFonts w:ascii="Amiri" w:hAnsi="Amiri" w:eastAsia="Amiri" w:cs="Amiri"/>
          <w:color w:val="111111"/>
          <w:sz w:val="28"/>
          <w:sz w:val="28"/>
          <w:szCs w:val="28"/>
          <w:rtl w:val="true"/>
          <w:lang w:bidi="ar-SA"/>
        </w:rPr>
        <w:t>ما به تأمنُ من الصراعِ</w:t>
      </w:r>
    </w:p>
    <w:p>
      <w:pPr>
        <w:pStyle w:val="BookText"/>
        <w:rPr/>
      </w:pPr>
      <w:r>
        <w:rPr>
          <w:rFonts w:ascii="IRNazanin" w:hAnsi="IRNazanin" w:eastAsia="IRNazanin"/>
          <w:color w:val="111111"/>
          <w:sz w:val="28"/>
          <w:sz w:val="28"/>
          <w:szCs w:val="28"/>
          <w:rtl w:val="true"/>
          <w:lang w:bidi="fa-IR"/>
        </w:rPr>
        <w:t>لحیدرٍ أبیک فیها شیعه</w:t>
      </w:r>
    </w:p>
    <w:p>
      <w:pPr>
        <w:pStyle w:val="BookText"/>
        <w:rPr/>
      </w:pPr>
      <w:r>
        <w:rPr>
          <w:rFonts w:ascii="Amiri" w:hAnsi="Amiri" w:eastAsia="Amiri" w:cs="Amiri"/>
          <w:color w:val="111111"/>
          <w:sz w:val="28"/>
          <w:sz w:val="28"/>
          <w:szCs w:val="28"/>
          <w:rtl w:val="true"/>
          <w:lang w:bidi="ar-SA"/>
        </w:rPr>
        <w:t>مُحبّةٌ تتبَعُکم مُطیعه</w:t>
      </w:r>
    </w:p>
    <w:p>
      <w:pPr>
        <w:pStyle w:val="BookText"/>
        <w:rPr/>
      </w:pPr>
      <w:r>
        <w:rPr>
          <w:rFonts w:ascii="IRNazanin" w:hAnsi="IRNazanin" w:eastAsia="IRNazanin"/>
          <w:color w:val="111111"/>
          <w:sz w:val="28"/>
          <w:sz w:val="28"/>
          <w:szCs w:val="28"/>
          <w:rtl w:val="true"/>
          <w:lang w:bidi="fa-IR"/>
        </w:rPr>
        <w:t>کنت بها عن خصمِک فی عزلة</w:t>
      </w:r>
    </w:p>
    <w:p>
      <w:pPr>
        <w:pStyle w:val="BookText"/>
        <w:rPr/>
      </w:pPr>
      <w:r>
        <w:rPr>
          <w:rFonts w:ascii="Amiri" w:hAnsi="Amiri" w:eastAsia="Amiri" w:cs="Amiri"/>
          <w:color w:val="111111"/>
          <w:sz w:val="28"/>
          <w:sz w:val="28"/>
          <w:szCs w:val="28"/>
          <w:rtl w:val="true"/>
          <w:lang w:bidi="ar-SA"/>
        </w:rPr>
        <w:t>مبتعداً بها عن کلّ ملة</w:t>
      </w:r>
    </w:p>
    <w:p>
      <w:pPr>
        <w:pStyle w:val="BookText"/>
        <w:rPr/>
      </w:pPr>
      <w:r>
        <w:rPr>
          <w:rFonts w:ascii="IRNazanin" w:hAnsi="IRNazanin" w:eastAsia="IRNazanin"/>
          <w:color w:val="111111"/>
          <w:sz w:val="28"/>
          <w:sz w:val="28"/>
          <w:szCs w:val="28"/>
          <w:rtl w:val="true"/>
          <w:lang w:bidi="fa-IR"/>
        </w:rPr>
        <w:t>ومن هناک ارسلْ دعاة أمرِک</w:t>
      </w:r>
    </w:p>
    <w:p>
      <w:pPr>
        <w:pStyle w:val="BookText"/>
        <w:rPr/>
      </w:pPr>
      <w:r>
        <w:rPr>
          <w:rFonts w:ascii="IRNazanin" w:hAnsi="IRNazanin" w:eastAsia="IRNazanin"/>
          <w:color w:val="111111"/>
          <w:sz w:val="28"/>
          <w:sz w:val="28"/>
          <w:szCs w:val="28"/>
          <w:rtl w:val="true"/>
          <w:lang w:bidi="fa-IR"/>
        </w:rPr>
        <w:t>والناسُ تختارُک دون غیرک</w:t>
      </w:r>
    </w:p>
    <w:p>
      <w:pPr>
        <w:pStyle w:val="BookText"/>
        <w:rPr/>
      </w:pPr>
      <w:r>
        <w:rPr>
          <w:rFonts w:ascii="IRNazanin" w:hAnsi="IRNazanin" w:eastAsia="IRNazanin"/>
          <w:color w:val="111111"/>
          <w:sz w:val="28"/>
          <w:sz w:val="28"/>
          <w:szCs w:val="28"/>
          <w:rtl w:val="true"/>
          <w:lang w:bidi="fa-IR"/>
        </w:rPr>
        <w:t>وعند ذلک تری الذی تحب</w:t>
      </w:r>
    </w:p>
    <w:p>
      <w:pPr>
        <w:pStyle w:val="BookText"/>
        <w:rPr/>
      </w:pPr>
      <w:r>
        <w:rPr>
          <w:rFonts w:ascii="IRNazanin" w:hAnsi="IRNazanin" w:eastAsia="IRNazanin"/>
          <w:color w:val="111111"/>
          <w:sz w:val="28"/>
          <w:sz w:val="28"/>
          <w:szCs w:val="28"/>
          <w:rtl w:val="true"/>
          <w:lang w:bidi="fa-IR"/>
        </w:rPr>
        <w:t>وأمرک یکونُ عندها خضب</w:t>
      </w:r>
    </w:p>
    <w:p>
      <w:pPr>
        <w:pStyle w:val="BookText"/>
        <w:rPr/>
      </w:pPr>
      <w:r>
        <w:rPr>
          <w:rFonts w:ascii="IRNazanin" w:hAnsi="IRNazanin" w:eastAsia="IRNazanin"/>
          <w:color w:val="111111"/>
          <w:sz w:val="28"/>
          <w:sz w:val="28"/>
          <w:szCs w:val="28"/>
          <w:rtl w:val="true"/>
          <w:lang w:bidi="fa-IR"/>
        </w:rPr>
        <w:t>قال الحسینُ یابن عمّ أعلم</w:t>
      </w:r>
    </w:p>
    <w:p>
      <w:pPr>
        <w:pStyle w:val="BookText"/>
        <w:rPr/>
      </w:pPr>
      <w:r>
        <w:rPr>
          <w:rFonts w:ascii="IRNazanin" w:hAnsi="IRNazanin" w:eastAsia="IRNazanin"/>
          <w:color w:val="111111"/>
          <w:sz w:val="28"/>
          <w:sz w:val="28"/>
          <w:szCs w:val="28"/>
          <w:rtl w:val="true"/>
          <w:lang w:bidi="fa-IR"/>
        </w:rPr>
        <w:t>أنک ناصحٌ ولکن إعلم</w:t>
      </w:r>
    </w:p>
    <w:p>
      <w:pPr>
        <w:pStyle w:val="BookText"/>
        <w:rPr/>
      </w:pPr>
      <w:r>
        <w:rPr>
          <w:rFonts w:ascii="IRNazanin" w:hAnsi="IRNazanin" w:eastAsia="IRNazanin"/>
          <w:color w:val="111111"/>
          <w:sz w:val="28"/>
          <w:sz w:val="28"/>
          <w:szCs w:val="28"/>
          <w:rtl w:val="true"/>
          <w:lang w:bidi="fa-IR"/>
        </w:rPr>
        <w:t>فی الأمرِ هذا إننی أزمعتُ</w:t>
      </w:r>
    </w:p>
    <w:p>
      <w:pPr>
        <w:pStyle w:val="BookText"/>
        <w:rPr/>
      </w:pPr>
      <w:r>
        <w:rPr>
          <w:rFonts w:ascii="Amiri" w:hAnsi="Amiri" w:eastAsia="Amiri" w:cs="Amiri"/>
          <w:color w:val="111111"/>
          <w:sz w:val="28"/>
          <w:sz w:val="28"/>
          <w:szCs w:val="28"/>
          <w:rtl w:val="true"/>
          <w:lang w:bidi="ar-SA"/>
        </w:rPr>
        <w:t>علی المسیرِ إننی أجمعتُ</w:t>
      </w:r>
    </w:p>
    <w:p>
      <w:pPr>
        <w:pStyle w:val="BookText"/>
        <w:rPr/>
      </w:pPr>
      <w:r>
        <w:rPr>
          <w:rFonts w:ascii="Amiri" w:hAnsi="Amiri" w:eastAsia="Amiri" w:cs="Amiri"/>
          <w:color w:val="111111"/>
          <w:sz w:val="28"/>
          <w:sz w:val="28"/>
          <w:szCs w:val="28"/>
          <w:rtl w:val="true"/>
          <w:lang w:bidi="ar-SA"/>
        </w:rPr>
        <w:t>قال ابنُ عباسٍ إذاً فلا تسرْ</w:t>
      </w:r>
    </w:p>
    <w:p>
      <w:pPr>
        <w:pStyle w:val="BookText"/>
        <w:rPr/>
      </w:pPr>
      <w:r>
        <w:rPr>
          <w:rFonts w:ascii="Amiri" w:hAnsi="Amiri" w:eastAsia="Amiri" w:cs="Amiri"/>
          <w:color w:val="111111"/>
          <w:sz w:val="28"/>
          <w:sz w:val="28"/>
          <w:szCs w:val="28"/>
          <w:rtl w:val="true"/>
          <w:lang w:bidi="ar-SA"/>
        </w:rPr>
        <w:t>بالنسوةِ والصبیة اترکْهم وذرْ</w:t>
      </w:r>
    </w:p>
    <w:p>
      <w:pPr>
        <w:pStyle w:val="BookText"/>
        <w:rPr/>
      </w:pPr>
      <w:r>
        <w:rPr>
          <w:rFonts w:ascii="Amiri" w:hAnsi="Amiri" w:eastAsia="Amiri" w:cs="Amiri"/>
          <w:color w:val="111111"/>
          <w:sz w:val="28"/>
          <w:sz w:val="28"/>
          <w:szCs w:val="28"/>
          <w:rtl w:val="true"/>
          <w:lang w:bidi="ar-SA"/>
        </w:rPr>
        <w:t>أقررتَ عینَ ابنِ الزبیرِ إذْ خلتْ</w:t>
      </w:r>
    </w:p>
    <w:p>
      <w:pPr>
        <w:pStyle w:val="BookText"/>
        <w:rPr/>
      </w:pPr>
      <w:r>
        <w:rPr>
          <w:rFonts w:ascii="Amiri" w:hAnsi="Amiri" w:eastAsia="Amiri" w:cs="Amiri"/>
          <w:color w:val="111111"/>
          <w:sz w:val="28"/>
          <w:sz w:val="28"/>
          <w:szCs w:val="28"/>
          <w:rtl w:val="true"/>
          <w:lang w:bidi="ar-SA"/>
        </w:rPr>
        <w:t>له الحجازُ بسمةٌ له علتْ</w:t>
      </w:r>
    </w:p>
    <w:p>
      <w:pPr>
        <w:pStyle w:val="BookText"/>
        <w:rPr/>
      </w:pPr>
      <w:r>
        <w:rPr>
          <w:rFonts w:ascii="IRNazanin" w:hAnsi="IRNazanin" w:eastAsia="IRNazanin"/>
          <w:color w:val="111111"/>
          <w:sz w:val="28"/>
          <w:sz w:val="28"/>
          <w:szCs w:val="28"/>
          <w:rtl w:val="true"/>
          <w:lang w:bidi="fa-IR"/>
        </w:rPr>
        <w:t>من الحسینِ بعد ذلک خرج</w:t>
      </w:r>
    </w:p>
    <w:p>
      <w:pPr>
        <w:pStyle w:val="BookText"/>
        <w:rPr/>
      </w:pPr>
      <w:r>
        <w:rPr>
          <w:rFonts w:ascii="IRNazanin" w:hAnsi="IRNazanin" w:eastAsia="IRNazanin"/>
          <w:color w:val="111111"/>
          <w:sz w:val="28"/>
          <w:sz w:val="28"/>
          <w:szCs w:val="28"/>
          <w:rtl w:val="true"/>
          <w:lang w:bidi="fa-IR"/>
        </w:rPr>
        <w:t>مما جری بینهما قد إنزعج</w:t>
      </w:r>
    </w:p>
    <w:p>
      <w:pPr>
        <w:pStyle w:val="BookText"/>
        <w:rPr/>
      </w:pPr>
      <w:r>
        <w:rPr>
          <w:rFonts w:ascii="Amiri" w:hAnsi="Amiri" w:eastAsia="Amiri" w:cs="Amiri"/>
          <w:color w:val="111111"/>
          <w:sz w:val="28"/>
          <w:sz w:val="28"/>
          <w:szCs w:val="28"/>
          <w:rtl w:val="true"/>
          <w:lang w:bidi="ar-SA"/>
        </w:rPr>
        <w:t>ثم علی إبن الزبیرِ مرّا</w:t>
      </w:r>
    </w:p>
    <w:p>
      <w:pPr>
        <w:pStyle w:val="BookText"/>
        <w:rPr/>
      </w:pPr>
      <w:r>
        <w:rPr>
          <w:rFonts w:ascii="Amiri" w:hAnsi="Amiri" w:eastAsia="Amiri" w:cs="Amiri"/>
          <w:color w:val="111111"/>
          <w:sz w:val="28"/>
          <w:sz w:val="28"/>
          <w:szCs w:val="28"/>
          <w:rtl w:val="true"/>
          <w:lang w:bidi="ar-SA"/>
        </w:rPr>
        <w:t>وقال قلْ للعینِ أنْ تقرّا</w:t>
      </w:r>
    </w:p>
    <w:p>
      <w:pPr>
        <w:pStyle w:val="BookText"/>
        <w:rPr/>
      </w:pPr>
      <w:r>
        <w:rPr>
          <w:rFonts w:ascii="IRNazanin" w:hAnsi="IRNazanin" w:eastAsia="IRNazanin"/>
          <w:color w:val="111111"/>
          <w:sz w:val="28"/>
          <w:sz w:val="28"/>
          <w:szCs w:val="28"/>
          <w:rtl w:val="true"/>
          <w:lang w:bidi="fa-IR"/>
        </w:rPr>
        <w:t>وأنشد له من الأبیاتِ</w:t>
      </w:r>
    </w:p>
    <w:p>
      <w:pPr>
        <w:pStyle w:val="BookText"/>
        <w:rPr/>
      </w:pPr>
      <w:r>
        <w:rPr>
          <w:rFonts w:ascii="Amiri" w:hAnsi="Amiri" w:eastAsia="Amiri" w:cs="Amiri"/>
          <w:color w:val="111111"/>
          <w:sz w:val="28"/>
          <w:sz w:val="28"/>
          <w:szCs w:val="28"/>
          <w:rtl w:val="true"/>
          <w:lang w:bidi="ar-SA"/>
        </w:rPr>
        <w:t>بیّنَ ما یضمرُ من نیّاتِ</w:t>
      </w:r>
    </w:p>
    <w:p>
      <w:pPr>
        <w:pStyle w:val="BookText"/>
        <w:rPr/>
      </w:pPr>
      <w:r>
        <w:rPr>
          <w:rFonts w:ascii="Amiri" w:hAnsi="Amiri" w:eastAsia="Amiri" w:cs="Amiri"/>
          <w:color w:val="111111"/>
          <w:sz w:val="28"/>
          <w:sz w:val="28"/>
          <w:szCs w:val="28"/>
          <w:rtl w:val="true"/>
          <w:lang w:bidi="ar-SA"/>
        </w:rPr>
        <w:t>یا لک من قبرّة بمعمرِ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لکِ الجوُّ فبیضی واصفری</w:t>
      </w:r>
      <w:bookmarkStart w:id="278" w:name="pg2694_14481"/>
    </w:p>
    <w:p>
      <w:pPr>
        <w:pStyle w:val="BookText"/>
        <w:rPr/>
      </w:pPr>
      <w:bookmarkEnd w:id="278"/>
      <w:r>
        <w:rPr>
          <w:rFonts w:ascii="IRNazanin" w:hAnsi="IRNazanin" w:eastAsia="IRNazanin"/>
          <w:color w:val="111111"/>
          <w:sz w:val="28"/>
          <w:sz w:val="28"/>
          <w:szCs w:val="28"/>
          <w:rtl w:val="true"/>
          <w:lang w:bidi="fa-IR"/>
        </w:rPr>
        <w:t>ونــقّــــری مـــا شـئــت أنْ تـنـقّــــری           هذا حـســـین خــــــرج للــسفــــــرِ</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 کما تقدم النقل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ذکر نهی ابن عمر وابن عباس فی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الجزء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ذکر کلام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وقد ذکر کلام ابن عباس وابن الزبیر دون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ذکر کلام ابن عمر فقط مع اختلاف وزیادة انه قبل من الحسین علیه السلام الموضع الذی کان یقبله فیه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ذکر کلام ابن عباس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 کلام ابن عباس وابن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للاصفهانی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 لابن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ذکر اعتراض بن عمر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 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قد فعلَ إبنُ عمر</w:t>
      </w:r>
    </w:p>
    <w:p>
      <w:pPr>
        <w:pStyle w:val="BookText"/>
        <w:rPr/>
      </w:pPr>
      <w:r>
        <w:rPr>
          <w:rFonts w:ascii="IRNazanin" w:hAnsi="IRNazanin" w:eastAsia="IRNazanin"/>
          <w:color w:val="111111"/>
          <w:sz w:val="28"/>
          <w:sz w:val="28"/>
          <w:szCs w:val="28"/>
          <w:rtl w:val="true"/>
          <w:lang w:bidi="fa-IR"/>
        </w:rPr>
        <w:t>أراد أن یصرفه عن السفر</w:t>
      </w:r>
    </w:p>
    <w:p>
      <w:pPr>
        <w:pStyle w:val="Heading4"/>
        <w:numPr>
          <w:ilvl w:val="3"/>
          <w:numId w:val="1"/>
        </w:numPr>
        <w:rPr/>
      </w:pPr>
      <w:bookmarkStart w:id="279" w:name="__RefHeading___Toc950773_1395250215"/>
      <w:bookmarkStart w:id="280" w:name="_Toc101"/>
      <w:bookmarkEnd w:id="279"/>
      <w:r>
        <w:rPr>
          <w:rtl w:val="true"/>
        </w:rPr>
        <w:t>ما جری بین الحسین وابن الزبیر</w:t>
      </w:r>
      <w:bookmarkEnd w:id="280"/>
    </w:p>
    <w:p>
      <w:pPr>
        <w:pStyle w:val="BookText"/>
        <w:rPr/>
      </w:pPr>
      <w:r>
        <w:rPr>
          <w:rFonts w:ascii="IRNazanin" w:hAnsi="IRNazanin" w:eastAsia="IRNazanin"/>
          <w:color w:val="111111"/>
          <w:sz w:val="28"/>
          <w:sz w:val="28"/>
          <w:szCs w:val="28"/>
          <w:rtl w:val="true"/>
          <w:lang w:bidi="fa-IR"/>
        </w:rPr>
        <w:t>والأسدیانِ إلینا نقلا</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ما سمعاهُ والذی قد حصلا</w:t>
      </w:r>
    </w:p>
    <w:p>
      <w:pPr>
        <w:pStyle w:val="BookText"/>
        <w:rPr/>
      </w:pPr>
      <w:r>
        <w:rPr>
          <w:rFonts w:ascii="IRNazanin" w:hAnsi="IRNazanin" w:eastAsia="IRNazanin"/>
          <w:color w:val="111111"/>
          <w:sz w:val="28"/>
          <w:sz w:val="28"/>
          <w:szCs w:val="28"/>
          <w:rtl w:val="true"/>
          <w:lang w:bidi="fa-IR"/>
        </w:rPr>
        <w:t>بین الحسین وابن الزبیرِ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تداولا الحدیث قبل السیر</w:t>
      </w:r>
      <w:bookmarkStart w:id="281" w:name="pg2694_14482"/>
    </w:p>
    <w:p>
      <w:pPr>
        <w:pStyle w:val="BookText"/>
        <w:rPr/>
      </w:pPr>
      <w:bookmarkEnd w:id="281"/>
      <w:r>
        <w:rPr>
          <w:rFonts w:ascii="Amiri" w:hAnsi="Amiri" w:eastAsia="Amiri" w:cs="Amiri"/>
          <w:color w:val="111111"/>
          <w:sz w:val="28"/>
          <w:sz w:val="28"/>
          <w:szCs w:val="28"/>
          <w:rtl w:val="true"/>
          <w:lang w:bidi="ar-SA"/>
        </w:rPr>
        <w:t>اذْ قال یا حسینُ لو أقمتَ</w:t>
      </w:r>
    </w:p>
    <w:p>
      <w:pPr>
        <w:pStyle w:val="BookText"/>
        <w:rPr/>
      </w:pPr>
      <w:r>
        <w:rPr>
          <w:rFonts w:ascii="Amiri" w:hAnsi="Amiri" w:eastAsia="Amiri" w:cs="Amiri"/>
          <w:color w:val="111111"/>
          <w:sz w:val="28"/>
          <w:sz w:val="28"/>
          <w:szCs w:val="28"/>
          <w:rtl w:val="true"/>
          <w:lang w:bidi="ar-SA"/>
        </w:rPr>
        <w:t>فی مکّةَ وأمرک قوّمتَ</w:t>
      </w:r>
    </w:p>
    <w:p>
      <w:pPr>
        <w:pStyle w:val="BookText"/>
        <w:rPr/>
      </w:pPr>
      <w:r>
        <w:rPr>
          <w:rFonts w:ascii="Amiri" w:hAnsi="Amiri" w:eastAsia="Amiri" w:cs="Amiri"/>
          <w:color w:val="111111"/>
          <w:sz w:val="28"/>
          <w:sz w:val="28"/>
          <w:szCs w:val="28"/>
          <w:rtl w:val="true"/>
          <w:lang w:bidi="ar-SA"/>
        </w:rPr>
        <w:t>ونحن من یعینُک وینصحْ</w:t>
      </w:r>
    </w:p>
    <w:p>
      <w:pPr>
        <w:pStyle w:val="BookText"/>
        <w:rPr/>
      </w:pPr>
      <w:r>
        <w:rPr>
          <w:rFonts w:ascii="Amiri" w:hAnsi="Amiri" w:eastAsia="Amiri" w:cs="Amiri"/>
          <w:color w:val="111111"/>
          <w:sz w:val="28"/>
          <w:sz w:val="28"/>
          <w:szCs w:val="28"/>
          <w:rtl w:val="true"/>
          <w:lang w:bidi="ar-SA"/>
        </w:rPr>
        <w:t>لک علی الأمر إلی أنْ یُفتحْ</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أقبل</w:t>
      </w:r>
    </w:p>
    <w:p>
      <w:pPr>
        <w:pStyle w:val="BookText"/>
        <w:rPr/>
      </w:pPr>
      <w:r>
        <w:rPr>
          <w:rFonts w:ascii="Amiri" w:hAnsi="Amiri" w:eastAsia="Amiri" w:cs="Amiri"/>
          <w:color w:val="111111"/>
          <w:sz w:val="28"/>
          <w:sz w:val="28"/>
          <w:szCs w:val="28"/>
          <w:rtl w:val="true"/>
          <w:lang w:bidi="ar-SA"/>
        </w:rPr>
        <w:t>أنْ أبقی فی مکّة إذْ قد أقتل</w:t>
      </w:r>
    </w:p>
    <w:p>
      <w:pPr>
        <w:pStyle w:val="BookText"/>
        <w:rPr/>
      </w:pPr>
      <w:r>
        <w:rPr>
          <w:rFonts w:ascii="Amiri" w:hAnsi="Amiri" w:eastAsia="Amiri" w:cs="Amiri"/>
          <w:color w:val="111111"/>
          <w:sz w:val="28"/>
          <w:sz w:val="28"/>
          <w:szCs w:val="28"/>
          <w:rtl w:val="true"/>
          <w:lang w:bidi="ar-SA"/>
        </w:rPr>
        <w:t>حدّثنی أبی بأنّ کبشا</w:t>
      </w:r>
    </w:p>
    <w:p>
      <w:pPr>
        <w:pStyle w:val="BookText"/>
        <w:rPr/>
      </w:pPr>
      <w:r>
        <w:rPr>
          <w:rFonts w:ascii="Amiri" w:hAnsi="Amiri" w:eastAsia="Amiri" w:cs="Amiri"/>
          <w:color w:val="111111"/>
          <w:sz w:val="28"/>
          <w:sz w:val="28"/>
          <w:szCs w:val="28"/>
          <w:rtl w:val="true"/>
          <w:lang w:bidi="ar-SA"/>
        </w:rPr>
        <w:t>سیُذبحُ بها لهذا أخشی</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أخفیا کلامهما دوننا فما زالا یتناجیان حتی سمعنا دعاء الناس رائحین متوجهین إلی منی عند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الحسین ــ علیه السلام ــ بالبیت وبین الصفا والمروة وقصص من شعره وحلّ من عمرته ثم توجه نحو الکوفة وتوجهنا نحو الناس إلی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أکونَه من ثم أستحل</w:t>
      </w:r>
    </w:p>
    <w:p>
      <w:pPr>
        <w:pStyle w:val="BookText"/>
        <w:rPr/>
      </w:pPr>
      <w:r>
        <w:rPr>
          <w:rFonts w:ascii="IRNazanin" w:hAnsi="IRNazanin" w:eastAsia="IRNazanin"/>
          <w:color w:val="111111"/>
          <w:sz w:val="28"/>
          <w:sz w:val="28"/>
          <w:szCs w:val="28"/>
          <w:rtl w:val="true"/>
          <w:lang w:bidi="fa-IR"/>
        </w:rPr>
        <w:t>حرمتها وإنّ ذا لا أحتمل</w:t>
      </w:r>
    </w:p>
    <w:p>
      <w:pPr>
        <w:pStyle w:val="Heading4"/>
        <w:numPr>
          <w:ilvl w:val="3"/>
          <w:numId w:val="1"/>
        </w:numPr>
        <w:rPr/>
      </w:pPr>
      <w:bookmarkStart w:id="282" w:name="__RefHeading___Toc950775_1395250215"/>
      <w:bookmarkStart w:id="283" w:name="_Toc102"/>
      <w:bookmarkEnd w:id="282"/>
      <w:r>
        <w:rPr>
          <w:rtl w:val="true"/>
        </w:rPr>
        <w:t>خروج الحسین علیه السلام من مکة</w:t>
      </w:r>
      <w:bookmarkEnd w:id="283"/>
    </w:p>
    <w:p>
      <w:pPr>
        <w:pStyle w:val="BookText"/>
        <w:rPr/>
      </w:pPr>
      <w:r>
        <w:rPr>
          <w:rFonts w:ascii="IRNazanin" w:hAnsi="IRNazanin" w:eastAsia="IRNazanin"/>
          <w:color w:val="111111"/>
          <w:sz w:val="28"/>
          <w:sz w:val="28"/>
          <w:szCs w:val="28"/>
          <w:rtl w:val="true"/>
          <w:lang w:bidi="fa-IR"/>
        </w:rPr>
        <w:t>وطاف بالبیت ولبّی وسعی</w:t>
      </w:r>
    </w:p>
    <w:p>
      <w:pPr>
        <w:pStyle w:val="BookText"/>
        <w:rPr/>
      </w:pPr>
      <w:r>
        <w:rPr>
          <w:rFonts w:ascii="IRNazanin" w:hAnsi="IRNazanin" w:eastAsia="IRNazanin"/>
          <w:color w:val="111111"/>
          <w:sz w:val="28"/>
          <w:sz w:val="28"/>
          <w:szCs w:val="28"/>
          <w:rtl w:val="true"/>
          <w:lang w:bidi="fa-IR"/>
        </w:rPr>
        <w:t>بین الصفا والمروة وأسرعا</w:t>
      </w:r>
    </w:p>
    <w:p>
      <w:pPr>
        <w:pStyle w:val="BookText"/>
        <w:rPr/>
      </w:pPr>
      <w:r>
        <w:rPr>
          <w:rFonts w:ascii="Amiri" w:hAnsi="Amiri" w:eastAsia="Amiri" w:cs="Amiri"/>
          <w:color w:val="111111"/>
          <w:sz w:val="28"/>
          <w:sz w:val="28"/>
          <w:szCs w:val="28"/>
          <w:rtl w:val="true"/>
          <w:lang w:bidi="ar-SA"/>
        </w:rPr>
        <w:t>وقصّ شعره وحلّ عمرته</w:t>
      </w:r>
    </w:p>
    <w:p>
      <w:pPr>
        <w:pStyle w:val="BookText"/>
        <w:rPr/>
      </w:pPr>
      <w:r>
        <w:rPr>
          <w:rFonts w:ascii="Amiri" w:hAnsi="Amiri" w:eastAsia="Amiri" w:cs="Amiri"/>
          <w:color w:val="111111"/>
          <w:sz w:val="28"/>
          <w:sz w:val="28"/>
          <w:szCs w:val="28"/>
          <w:rtl w:val="true"/>
          <w:lang w:bidi="ar-SA"/>
        </w:rPr>
        <w:t>وما بقی لکی یتمّ حجّته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وقـــال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قـــال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أکـــره أنْ أُقــتــــــل             داخـلـهــا بــشبرِ ذا لـــــن أقـبـــــــل</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أحبُّ أنْ أُقتلَ خارجاً ولا</w:t>
      </w:r>
    </w:p>
    <w:p>
      <w:pPr>
        <w:pStyle w:val="BookText"/>
        <w:rPr/>
      </w:pPr>
      <w:r>
        <w:rPr>
          <w:rFonts w:ascii="IRNazanin" w:hAnsi="IRNazanin" w:eastAsia="IRNazanin"/>
          <w:color w:val="111111"/>
          <w:sz w:val="28"/>
          <w:sz w:val="28"/>
          <w:szCs w:val="28"/>
          <w:rtl w:val="true"/>
          <w:lang w:bidi="fa-IR"/>
        </w:rPr>
        <w:t>أقتلَ فیها قتلتی فی کربلا</w:t>
      </w:r>
    </w:p>
    <w:p>
      <w:pPr>
        <w:pStyle w:val="BookText"/>
        <w:rPr/>
      </w:pPr>
      <w:r>
        <w:rPr>
          <w:rFonts w:ascii="IRNazanin" w:hAnsi="IRNazanin" w:eastAsia="IRNazanin"/>
          <w:color w:val="111111"/>
          <w:sz w:val="28"/>
          <w:sz w:val="28"/>
          <w:szCs w:val="28"/>
          <w:rtl w:val="true"/>
          <w:lang w:bidi="fa-IR"/>
        </w:rPr>
        <w:t>سیعتدوا علیّ کالیهود</w:t>
      </w:r>
    </w:p>
    <w:p>
      <w:pPr>
        <w:pStyle w:val="BookText"/>
        <w:rPr/>
      </w:pPr>
      <w:r>
        <w:rPr>
          <w:rFonts w:ascii="IRNazanin" w:hAnsi="IRNazanin" w:eastAsia="IRNazanin"/>
          <w:color w:val="111111"/>
          <w:sz w:val="28"/>
          <w:sz w:val="28"/>
          <w:szCs w:val="28"/>
          <w:rtl w:val="true"/>
          <w:lang w:bidi="fa-IR"/>
        </w:rPr>
        <w:t>لا أرغبُ بمکة وجودی</w:t>
      </w:r>
    </w:p>
    <w:p>
      <w:pPr>
        <w:pStyle w:val="BookText"/>
        <w:rPr/>
      </w:pPr>
      <w:r>
        <w:rPr>
          <w:rFonts w:ascii="IRNazanin" w:hAnsi="IRNazanin" w:eastAsia="IRNazanin"/>
          <w:color w:val="111111"/>
          <w:sz w:val="28"/>
          <w:sz w:val="28"/>
          <w:szCs w:val="28"/>
          <w:rtl w:val="true"/>
          <w:lang w:bidi="fa-IR"/>
        </w:rPr>
        <w:t>وغادرَ مکة عنها ارتحلا</w:t>
      </w:r>
    </w:p>
    <w:p>
      <w:pPr>
        <w:pStyle w:val="BookText"/>
        <w:rPr/>
      </w:pPr>
      <w:r>
        <w:rPr>
          <w:rFonts w:ascii="Amiri" w:hAnsi="Amiri" w:eastAsia="Amiri" w:cs="Amiri"/>
          <w:color w:val="111111"/>
          <w:sz w:val="28"/>
          <w:sz w:val="28"/>
          <w:szCs w:val="28"/>
          <w:rtl w:val="true"/>
          <w:lang w:bidi="ar-SA"/>
        </w:rPr>
        <w:t>وابنُ سعید اعترضَ لمّا انجلا</w:t>
      </w:r>
    </w:p>
    <w:p>
      <w:pPr>
        <w:pStyle w:val="BookText"/>
        <w:rPr/>
      </w:pPr>
      <w:r>
        <w:rPr>
          <w:rFonts w:ascii="IRNazanin" w:hAnsi="IRNazanin" w:eastAsia="IRNazanin"/>
          <w:color w:val="111111"/>
          <w:sz w:val="28"/>
          <w:sz w:val="28"/>
          <w:szCs w:val="28"/>
          <w:rtl w:val="true"/>
          <w:lang w:bidi="fa-IR"/>
        </w:rPr>
        <w:t>کان خروجه بیوم الترویة</w:t>
      </w:r>
    </w:p>
    <w:p>
      <w:pPr>
        <w:pStyle w:val="BookText"/>
        <w:rPr/>
      </w:pPr>
      <w:r>
        <w:rPr>
          <w:rFonts w:ascii="IRNazanin" w:hAnsi="IRNazanin" w:eastAsia="IRNazanin"/>
          <w:color w:val="111111"/>
          <w:sz w:val="28"/>
          <w:sz w:val="28"/>
          <w:szCs w:val="28"/>
          <w:rtl w:val="true"/>
          <w:lang w:bidi="fa-IR"/>
        </w:rPr>
        <w:t>قد مال عن سطوةِ ابن الطاغیة</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خروجه من مکة أیام الترویة قبل مقتل مسلم بیوم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ارجع فابی ثم مضی</w:t>
      </w:r>
    </w:p>
    <w:p>
      <w:pPr>
        <w:pStyle w:val="BookText"/>
        <w:rPr/>
      </w:pPr>
      <w:r>
        <w:rPr>
          <w:rFonts w:ascii="IRNazanin" w:hAnsi="IRNazanin" w:eastAsia="IRNazanin"/>
          <w:color w:val="111111"/>
          <w:sz w:val="28"/>
          <w:sz w:val="28"/>
          <w:szCs w:val="28"/>
          <w:rtl w:val="true"/>
          <w:lang w:bidi="fa-IR"/>
        </w:rPr>
        <w:t>ما استمع قولهمُ وأعرضا</w:t>
      </w:r>
    </w:p>
    <w:p>
      <w:pPr>
        <w:pStyle w:val="BookText"/>
        <w:rPr/>
      </w:pPr>
      <w:r>
        <w:rPr>
          <w:rFonts w:ascii="Amiri" w:hAnsi="Amiri" w:eastAsia="Amiri" w:cs="Amiri"/>
          <w:color w:val="111111"/>
          <w:sz w:val="28"/>
          <w:sz w:val="28"/>
          <w:szCs w:val="28"/>
          <w:rtl w:val="true"/>
          <w:lang w:bidi="ar-SA"/>
        </w:rPr>
        <w:t>وعندها تدافعَ الخصمانِ</w:t>
      </w:r>
    </w:p>
    <w:p>
      <w:pPr>
        <w:pStyle w:val="BookText"/>
        <w:rPr/>
      </w:pPr>
      <w:r>
        <w:rPr>
          <w:rFonts w:ascii="Amiri" w:hAnsi="Amiri" w:eastAsia="Amiri" w:cs="Amiri"/>
          <w:color w:val="111111"/>
          <w:sz w:val="28"/>
          <w:sz w:val="28"/>
          <w:szCs w:val="28"/>
          <w:rtl w:val="true"/>
          <w:lang w:bidi="ar-SA"/>
        </w:rPr>
        <w:t>وبالسیاطِ إضّرَبَ القومانِ</w:t>
      </w:r>
    </w:p>
    <w:p>
      <w:pPr>
        <w:pStyle w:val="BookText"/>
        <w:rPr/>
      </w:pPr>
      <w:r>
        <w:rPr>
          <w:rFonts w:ascii="IRNazanin" w:hAnsi="IRNazanin" w:eastAsia="IRNazanin"/>
          <w:color w:val="111111"/>
          <w:sz w:val="28"/>
          <w:sz w:val="28"/>
          <w:szCs w:val="28"/>
          <w:rtl w:val="true"/>
          <w:lang w:bidi="fa-IR"/>
        </w:rPr>
        <w:t>قالوا له إذْ أبدا إمتناعه</w:t>
      </w:r>
    </w:p>
    <w:p>
      <w:pPr>
        <w:pStyle w:val="BookText"/>
        <w:rPr/>
      </w:pPr>
      <w:r>
        <w:rPr>
          <w:rFonts w:ascii="IRNazanin" w:hAnsi="IRNazanin" w:eastAsia="IRNazanin"/>
          <w:color w:val="111111"/>
          <w:sz w:val="28"/>
          <w:sz w:val="28"/>
          <w:szCs w:val="28"/>
          <w:rtl w:val="true"/>
          <w:lang w:bidi="fa-IR"/>
        </w:rPr>
        <w:t>إتقِ لا تخرجْ علی الجماعة</w:t>
      </w:r>
    </w:p>
    <w:p>
      <w:pPr>
        <w:pStyle w:val="BookText"/>
        <w:rPr/>
      </w:pPr>
      <w:r>
        <w:rPr>
          <w:rFonts w:ascii="Amiri" w:hAnsi="Amiri" w:eastAsia="Amiri" w:cs="Amiri"/>
          <w:color w:val="111111"/>
          <w:sz w:val="28"/>
          <w:sz w:val="28"/>
          <w:szCs w:val="28"/>
          <w:rtl w:val="true"/>
          <w:lang w:bidi="ar-SA"/>
        </w:rPr>
        <w:t>والأمّةُ بینها لا تفرقْ</w:t>
      </w:r>
    </w:p>
    <w:p>
      <w:pPr>
        <w:pStyle w:val="BookText"/>
        <w:rPr/>
      </w:pPr>
      <w:r>
        <w:rPr>
          <w:rFonts w:ascii="Amiri" w:hAnsi="Amiri" w:eastAsia="Amiri" w:cs="Amiri"/>
          <w:color w:val="111111"/>
          <w:sz w:val="28"/>
          <w:sz w:val="28"/>
          <w:szCs w:val="28"/>
          <w:rtl w:val="true"/>
          <w:lang w:bidi="ar-SA"/>
        </w:rPr>
        <w:t>ولا تشقَّ الصفّ لا تمزقْ</w:t>
      </w:r>
    </w:p>
    <w:p>
      <w:pPr>
        <w:pStyle w:val="BookText"/>
        <w:rPr/>
      </w:pPr>
      <w:r>
        <w:rPr>
          <w:rFonts w:ascii="IRNazanin" w:hAnsi="IRNazanin" w:eastAsia="IRNazanin"/>
          <w:color w:val="111111"/>
          <w:sz w:val="28"/>
          <w:sz w:val="28"/>
          <w:szCs w:val="28"/>
          <w:rtl w:val="true"/>
          <w:lang w:bidi="fa-IR"/>
        </w:rPr>
        <w:t>ثم الحســــینُ بــــــنُ علــیّ قـــد تـــلا         قـــــولاً مـــن الــذکـــر لـه قد رتلا</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تلوناه علیک من حدیث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وجدناهُ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ذکر اعتراض ابن سعید للحسین ــ علیه السلام ــ عند خروجه من مکة وکذا فی ابن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لابن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الرابع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أیضا ذکر اعتراض ابن سعید الأشدق لخروج الحسین علیه السلام من مکة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bookmarkStart w:id="284" w:name="pg2694_14484"/>
    </w:p>
    <w:p>
      <w:pPr>
        <w:pStyle w:val="Heading4"/>
        <w:numPr>
          <w:ilvl w:val="3"/>
          <w:numId w:val="1"/>
        </w:numPr>
        <w:rPr/>
      </w:pPr>
      <w:bookmarkStart w:id="285" w:name="__RefHeading___Toc950777_1395250215"/>
      <w:bookmarkStart w:id="286" w:name="_Toc103"/>
      <w:bookmarkEnd w:id="284"/>
      <w:bookmarkEnd w:id="285"/>
      <w:r>
        <w:rPr>
          <w:rtl w:val="true"/>
        </w:rPr>
        <w:t>کتاب عبد الله بن جعفر</w:t>
      </w:r>
      <w:bookmarkEnd w:id="286"/>
    </w:p>
    <w:p>
      <w:pPr>
        <w:pStyle w:val="BookText"/>
        <w:rPr/>
      </w:pPr>
      <w:r>
        <w:rPr>
          <w:rFonts w:ascii="Amiri" w:hAnsi="Amiri" w:eastAsia="Amiri" w:cs="Amiri"/>
          <w:color w:val="111111"/>
          <w:sz w:val="28"/>
          <w:sz w:val="28"/>
          <w:szCs w:val="28"/>
          <w:rtl w:val="true"/>
          <w:lang w:bidi="ar-SA"/>
        </w:rPr>
        <w:t>إلی الحسینِ کتبَ ابنُ جعفر</w:t>
      </w:r>
    </w:p>
    <w:p>
      <w:pPr>
        <w:pStyle w:val="BookText"/>
        <w:rPr/>
      </w:pPr>
      <w:r>
        <w:rPr>
          <w:rFonts w:ascii="Amiri" w:hAnsi="Amiri" w:eastAsia="Amiri" w:cs="Amiri"/>
          <w:color w:val="111111"/>
          <w:sz w:val="28"/>
          <w:sz w:val="28"/>
          <w:szCs w:val="28"/>
          <w:rtl w:val="true"/>
          <w:lang w:bidi="ar-SA"/>
        </w:rPr>
        <w:t>حذرّه من خطرٍ فأخبر</w:t>
      </w:r>
    </w:p>
    <w:p>
      <w:pPr>
        <w:pStyle w:val="BookText"/>
        <w:rPr/>
      </w:pPr>
      <w:r>
        <w:rPr>
          <w:rFonts w:ascii="IRNazanin" w:hAnsi="IRNazanin" w:eastAsia="IRNazanin"/>
          <w:color w:val="111111"/>
          <w:sz w:val="28"/>
          <w:sz w:val="28"/>
          <w:szCs w:val="28"/>
          <w:rtl w:val="true"/>
          <w:lang w:bidi="fa-IR"/>
        </w:rPr>
        <w:t>أسألک عن أمرک فلتنصرف</w:t>
      </w:r>
    </w:p>
    <w:p>
      <w:pPr>
        <w:pStyle w:val="BookText"/>
        <w:rPr/>
      </w:pPr>
      <w:r>
        <w:rPr>
          <w:rFonts w:ascii="IRNazanin" w:hAnsi="IRNazanin" w:eastAsia="IRNazanin"/>
          <w:color w:val="111111"/>
          <w:sz w:val="28"/>
          <w:sz w:val="28"/>
          <w:szCs w:val="28"/>
          <w:rtl w:val="true"/>
          <w:lang w:bidi="fa-IR"/>
        </w:rPr>
        <w:t>أرجوک یابن عمّ عنه إنعطف</w:t>
      </w:r>
    </w:p>
    <w:p>
      <w:pPr>
        <w:pStyle w:val="BookText"/>
        <w:rPr/>
      </w:pPr>
      <w:r>
        <w:rPr>
          <w:rFonts w:ascii="Amiri" w:hAnsi="Amiri" w:eastAsia="Amiri" w:cs="Amiri"/>
          <w:color w:val="111111"/>
          <w:sz w:val="28"/>
          <w:sz w:val="28"/>
          <w:szCs w:val="28"/>
          <w:rtl w:val="true"/>
          <w:lang w:bidi="ar-SA"/>
        </w:rPr>
        <w:t>أخافُ إستئصال أهلِ بیتک</w:t>
      </w:r>
    </w:p>
    <w:p>
      <w:pPr>
        <w:pStyle w:val="BookText"/>
        <w:rPr/>
      </w:pPr>
      <w:r>
        <w:rPr>
          <w:rFonts w:ascii="Amiri" w:hAnsi="Amiri" w:eastAsia="Amiri" w:cs="Amiri"/>
          <w:color w:val="111111"/>
          <w:sz w:val="28"/>
          <w:sz w:val="28"/>
          <w:szCs w:val="28"/>
          <w:rtl w:val="true"/>
          <w:lang w:bidi="ar-SA"/>
        </w:rPr>
        <w:t>یُطفَأ نورُ العالمِ بموتک</w:t>
      </w:r>
    </w:p>
    <w:p>
      <w:pPr>
        <w:pStyle w:val="BookText"/>
        <w:rPr/>
      </w:pPr>
      <w:r>
        <w:rPr>
          <w:rFonts w:ascii="IRNazanin" w:hAnsi="IRNazanin" w:eastAsia="IRNazanin"/>
          <w:color w:val="111111"/>
          <w:sz w:val="28"/>
          <w:sz w:val="28"/>
          <w:szCs w:val="28"/>
          <w:rtl w:val="true"/>
          <w:lang w:bidi="fa-IR"/>
        </w:rPr>
        <w:t>للمؤمنین إنک الرجاءُ</w:t>
      </w:r>
    </w:p>
    <w:p>
      <w:pPr>
        <w:pStyle w:val="BookText"/>
        <w:rPr/>
      </w:pPr>
      <w:r>
        <w:rPr>
          <w:rFonts w:ascii="Amiri" w:hAnsi="Amiri" w:eastAsia="Amiri" w:cs="Amiri"/>
          <w:color w:val="111111"/>
          <w:sz w:val="28"/>
          <w:sz w:val="28"/>
          <w:szCs w:val="28"/>
          <w:rtl w:val="true"/>
          <w:lang w:bidi="ar-SA"/>
        </w:rPr>
        <w:t>للمهتدین علم یُضاءُ</w:t>
      </w:r>
    </w:p>
    <w:p>
      <w:pPr>
        <w:pStyle w:val="BookText"/>
        <w:rPr/>
      </w:pPr>
      <w:r>
        <w:rPr>
          <w:rFonts w:ascii="Amiri" w:hAnsi="Amiri" w:eastAsia="Amiri" w:cs="Amiri"/>
          <w:color w:val="111111"/>
          <w:sz w:val="28"/>
          <w:sz w:val="28"/>
          <w:szCs w:val="28"/>
          <w:rtl w:val="true"/>
          <w:lang w:bidi="ar-SA"/>
        </w:rPr>
        <w:t>لذلک بالسیرِ لا تعجّلْ</w:t>
      </w:r>
    </w:p>
    <w:p>
      <w:pPr>
        <w:pStyle w:val="BookText"/>
        <w:rPr/>
      </w:pPr>
      <w:r>
        <w:rPr>
          <w:rFonts w:ascii="Amiri" w:hAnsi="Amiri" w:eastAsia="Amiri" w:cs="Amiri"/>
          <w:color w:val="111111"/>
          <w:sz w:val="28"/>
          <w:sz w:val="28"/>
          <w:szCs w:val="28"/>
          <w:rtl w:val="true"/>
          <w:lang w:bidi="ar-SA"/>
        </w:rPr>
        <w:t>فإننی فی الأثرِ، تمهّلْ</w:t>
      </w:r>
      <w:r>
        <w:rPr>
          <w:rStyle w:val="FootnoteAnchor"/>
          <w:rtl w:val="true"/>
        </w:rPr>
        <w:footnoteReference w:id="4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أسألک بالله لما انصرفت حین تنظر فی کتابی فانی مشفق من الوجه الذی توجّه له ان یکون فیه هلاکک واستئصال أهل بیتک ان هلکت الیوم طفئ نور الأرض فانک علم المهتدین ورجاء المؤمنین فلا تعجل بالسیر فانی فی أثر الکتاب والسلام</w:t>
      </w:r>
      <w:r>
        <w:rPr>
          <w:rFonts w:eastAsia="IRNazanin" w:cs="IRNazanin"/>
          <w:color w:val="111111"/>
          <w:sz w:val="28"/>
          <w:szCs w:val="28"/>
          <w:rtl w:val="true"/>
          <w:lang w:bidi="fa-IR"/>
        </w:rPr>
        <w:t>.</w:t>
      </w:r>
      <w:bookmarkStart w:id="287" w:name="pg2694_14485"/>
    </w:p>
    <w:p>
      <w:pPr>
        <w:pStyle w:val="Heading4"/>
        <w:numPr>
          <w:ilvl w:val="3"/>
          <w:numId w:val="1"/>
        </w:numPr>
        <w:rPr/>
      </w:pPr>
      <w:bookmarkStart w:id="288" w:name="__RefHeading___Toc950779_1395250215"/>
      <w:bookmarkStart w:id="289" w:name="_Toc104"/>
      <w:bookmarkEnd w:id="287"/>
      <w:bookmarkEnd w:id="288"/>
      <w:r>
        <w:rPr>
          <w:rtl w:val="true"/>
        </w:rPr>
        <w:t>ما جری بین عبد الله بن جعفر والأشدق</w:t>
      </w:r>
      <w:bookmarkEnd w:id="289"/>
    </w:p>
    <w:p>
      <w:pPr>
        <w:pStyle w:val="BookText"/>
        <w:rPr/>
      </w:pPr>
      <w:r>
        <w:rPr>
          <w:rFonts w:ascii="Amiri" w:hAnsi="Amiri" w:eastAsia="Amiri" w:cs="Amiri"/>
          <w:color w:val="111111"/>
          <w:sz w:val="28"/>
          <w:sz w:val="28"/>
          <w:szCs w:val="28"/>
          <w:rtl w:val="true"/>
          <w:lang w:bidi="ar-SA"/>
        </w:rPr>
        <w:t>ثم أتی ابنُ جعفرٍ للاشدق</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منه کتاباً طلب موثق</w:t>
      </w:r>
    </w:p>
    <w:p>
      <w:pPr>
        <w:pStyle w:val="BookText"/>
        <w:rPr/>
      </w:pPr>
      <w:r>
        <w:rPr>
          <w:rFonts w:ascii="IRNazanin" w:hAnsi="IRNazanin" w:eastAsia="IRNazanin"/>
          <w:color w:val="111111"/>
          <w:sz w:val="28"/>
          <w:sz w:val="28"/>
          <w:szCs w:val="28"/>
          <w:rtl w:val="true"/>
          <w:lang w:bidi="fa-IR"/>
        </w:rPr>
        <w:t>إلی الحسینِ بن علیْ لیأمن</w:t>
      </w:r>
    </w:p>
    <w:p>
      <w:pPr>
        <w:pStyle w:val="BookText"/>
        <w:rPr/>
      </w:pPr>
      <w:r>
        <w:rPr>
          <w:rFonts w:ascii="Amiri" w:hAnsi="Amiri" w:eastAsia="Amiri" w:cs="Amiri"/>
          <w:color w:val="111111"/>
          <w:sz w:val="28"/>
          <w:sz w:val="28"/>
          <w:szCs w:val="28"/>
          <w:rtl w:val="true"/>
          <w:lang w:bidi="ar-SA"/>
        </w:rPr>
        <w:t>فیه من السلطانِ یُطمْأَنْ</w:t>
      </w:r>
    </w:p>
    <w:p>
      <w:pPr>
        <w:pStyle w:val="BookText"/>
        <w:rPr/>
      </w:pPr>
      <w:r>
        <w:rPr>
          <w:rFonts w:ascii="IRNazanin" w:hAnsi="IRNazanin" w:eastAsia="IRNazanin"/>
          <w:color w:val="111111"/>
          <w:sz w:val="28"/>
          <w:sz w:val="28"/>
          <w:szCs w:val="28"/>
          <w:rtl w:val="true"/>
          <w:lang w:bidi="fa-IR"/>
        </w:rPr>
        <w:t>قال له اکتبْ وأنا سأختمه</w:t>
      </w:r>
    </w:p>
    <w:p>
      <w:pPr>
        <w:pStyle w:val="BookText"/>
        <w:rPr/>
      </w:pPr>
      <w:r>
        <w:rPr>
          <w:rFonts w:ascii="IRNazanin" w:hAnsi="IRNazanin" w:eastAsia="IRNazanin"/>
          <w:color w:val="111111"/>
          <w:sz w:val="28"/>
          <w:sz w:val="28"/>
          <w:szCs w:val="28"/>
          <w:rtl w:val="true"/>
          <w:lang w:bidi="fa-IR"/>
        </w:rPr>
        <w:t>ما شئت قلْ فیه أنا سأبرمُه</w:t>
      </w:r>
    </w:p>
    <w:p>
      <w:pPr>
        <w:pStyle w:val="BookText"/>
        <w:rPr/>
      </w:pPr>
      <w:r>
        <w:rPr>
          <w:rFonts w:ascii="Amiri" w:hAnsi="Amiri" w:eastAsia="Amiri" w:cs="Amiri"/>
          <w:color w:val="111111"/>
          <w:sz w:val="28"/>
          <w:sz w:val="28"/>
          <w:szCs w:val="28"/>
          <w:rtl w:val="true"/>
          <w:lang w:bidi="ar-SA"/>
        </w:rPr>
        <w:t>ثم مضی ابنُ جعفرٍ ویحیی</w:t>
      </w:r>
    </w:p>
    <w:p>
      <w:pPr>
        <w:pStyle w:val="BookText"/>
        <w:rPr/>
      </w:pPr>
      <w:r>
        <w:rPr>
          <w:rFonts w:ascii="IRNazanin" w:hAnsi="IRNazanin" w:eastAsia="IRNazanin"/>
          <w:color w:val="111111"/>
          <w:sz w:val="28"/>
          <w:sz w:val="28"/>
          <w:szCs w:val="28"/>
          <w:rtl w:val="true"/>
          <w:lang w:bidi="fa-IR"/>
        </w:rPr>
        <w:t>إلی الحسینِ اعتذر برؤیا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علینا الرؤیا</w:t>
      </w:r>
    </w:p>
    <w:p>
      <w:pPr>
        <w:pStyle w:val="BookText"/>
        <w:rPr/>
      </w:pPr>
      <w:r>
        <w:rPr>
          <w:rFonts w:ascii="IRNazanin" w:hAnsi="IRNazanin" w:eastAsia="IRNazanin"/>
          <w:color w:val="111111"/>
          <w:sz w:val="28"/>
          <w:sz w:val="28"/>
          <w:szCs w:val="28"/>
          <w:rtl w:val="true"/>
          <w:lang w:bidi="fa-IR"/>
        </w:rPr>
        <w:t>فقال لن أقص تلک الرؤیا</w:t>
      </w:r>
    </w:p>
    <w:p>
      <w:pPr>
        <w:pStyle w:val="BookText"/>
        <w:rPr/>
      </w:pPr>
      <w:r>
        <w:rPr>
          <w:rFonts w:ascii="IRNazanin" w:hAnsi="IRNazanin" w:eastAsia="IRNazanin"/>
          <w:color w:val="111111"/>
          <w:sz w:val="28"/>
          <w:sz w:val="28"/>
          <w:szCs w:val="28"/>
          <w:rtl w:val="true"/>
          <w:lang w:bidi="fa-IR"/>
        </w:rPr>
        <w:t>قال بها إننی لا أحدث</w:t>
      </w:r>
    </w:p>
    <w:p>
      <w:pPr>
        <w:pStyle w:val="BookText"/>
        <w:rPr/>
      </w:pPr>
      <w:r>
        <w:rPr>
          <w:rFonts w:ascii="Amiri" w:hAnsi="Amiri" w:eastAsia="Amiri" w:cs="Amiri"/>
          <w:color w:val="111111"/>
          <w:sz w:val="28"/>
          <w:sz w:val="28"/>
          <w:szCs w:val="28"/>
          <w:rtl w:val="true"/>
          <w:lang w:bidi="ar-SA"/>
        </w:rPr>
        <w:t>حتی أُلاقی ربَّنا وأُبعث</w:t>
      </w:r>
    </w:p>
    <w:p>
      <w:pPr>
        <w:pStyle w:val="Heading4"/>
        <w:numPr>
          <w:ilvl w:val="3"/>
          <w:numId w:val="1"/>
        </w:numPr>
        <w:rPr/>
      </w:pPr>
      <w:bookmarkStart w:id="290" w:name="__RefHeading___Toc950781_1395250215"/>
      <w:bookmarkStart w:id="291" w:name="_Toc105"/>
      <w:bookmarkEnd w:id="290"/>
      <w:r>
        <w:rPr>
          <w:rtl w:val="true"/>
        </w:rPr>
        <w:t>کتاب عمرو بن سعید إلی الحسین علیه السلام</w:t>
      </w:r>
      <w:bookmarkEnd w:id="291"/>
    </w:p>
    <w:p>
      <w:pPr>
        <w:pStyle w:val="BookText"/>
        <w:rPr/>
      </w:pPr>
      <w:r>
        <w:rPr>
          <w:rFonts w:ascii="IRNazanin" w:hAnsi="IRNazanin" w:eastAsia="IRNazanin"/>
          <w:color w:val="111111"/>
          <w:sz w:val="28"/>
          <w:sz w:val="28"/>
          <w:szCs w:val="28"/>
          <w:rtl w:val="true"/>
          <w:lang w:bidi="fa-IR"/>
        </w:rPr>
        <w:t>کتاب عمرو بن سعید إلی الحسین علیه السلام</w:t>
      </w:r>
      <w:r>
        <w:rPr>
          <w:rStyle w:val="FootnoteAnchor"/>
          <w:rtl w:val="true"/>
        </w:rPr>
        <w:footnoteReference w:id="4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یصرفک عما یوبقک وان یهدیک لما یرشدک بلغنی أنک قد توجهت إلی العراق وإنی أعیذک بالله من الشقاق فانی أخاف علیک فیه الهلاک وقد بعثت إلیک عبد الله بن جعفر ویحیی بن سعید فأقبل إلیّ معهما فان لک عندی الأمان والصلة والبر وحسن الجوار لک، الله علیّ بذلک شهید وکفیل ومراعٍ ووکیل والسلام علیک</w:t>
      </w:r>
      <w:r>
        <w:rPr>
          <w:rFonts w:eastAsia="IRNazanin" w:cs="IRNazanin"/>
          <w:color w:val="111111"/>
          <w:sz w:val="28"/>
          <w:szCs w:val="28"/>
          <w:rtl w:val="true"/>
          <w:lang w:bidi="fa-IR"/>
        </w:rPr>
        <w:t>.</w:t>
      </w:r>
      <w:bookmarkStart w:id="292" w:name="pg2694_14486"/>
    </w:p>
    <w:p>
      <w:pPr>
        <w:pStyle w:val="BookText"/>
        <w:rPr/>
      </w:pPr>
      <w:bookmarkEnd w:id="292"/>
      <w:r>
        <w:rPr>
          <w:rFonts w:ascii="IRNazanin" w:hAnsi="IRNazanin" w:eastAsia="IRNazanin"/>
          <w:color w:val="111111"/>
          <w:sz w:val="28"/>
          <w:sz w:val="28"/>
          <w:szCs w:val="28"/>
          <w:rtl w:val="true"/>
          <w:lang w:bidi="fa-IR"/>
        </w:rPr>
        <w:t>وفیه أدعو الله أن یصرفکا</w:t>
      </w:r>
    </w:p>
    <w:p>
      <w:pPr>
        <w:pStyle w:val="BookText"/>
        <w:rPr/>
      </w:pPr>
      <w:r>
        <w:rPr>
          <w:rFonts w:ascii="Amiri" w:hAnsi="Amiri" w:eastAsia="Amiri" w:cs="Amiri"/>
          <w:color w:val="111111"/>
          <w:sz w:val="28"/>
          <w:sz w:val="28"/>
          <w:szCs w:val="28"/>
          <w:rtl w:val="true"/>
          <w:lang w:bidi="ar-SA"/>
        </w:rPr>
        <w:t>عن موبقٍ أسألُ أنْ یعطفکا</w:t>
      </w:r>
    </w:p>
    <w:p>
      <w:pPr>
        <w:pStyle w:val="BookText"/>
        <w:rPr/>
      </w:pPr>
      <w:r>
        <w:rPr>
          <w:rFonts w:ascii="Amiri" w:hAnsi="Amiri" w:eastAsia="Amiri" w:cs="Amiri"/>
          <w:color w:val="111111"/>
          <w:sz w:val="28"/>
          <w:sz w:val="28"/>
          <w:szCs w:val="28"/>
          <w:rtl w:val="true"/>
          <w:lang w:bidi="ar-SA"/>
        </w:rPr>
        <w:t>خُبرِّتُ أنْ ستقصدُ العراقا</w:t>
      </w:r>
    </w:p>
    <w:p>
      <w:pPr>
        <w:pStyle w:val="BookText"/>
        <w:rPr/>
      </w:pPr>
      <w:r>
        <w:rPr>
          <w:rFonts w:ascii="IRNazanin" w:hAnsi="IRNazanin" w:eastAsia="IRNazanin"/>
          <w:color w:val="111111"/>
          <w:sz w:val="28"/>
          <w:sz w:val="28"/>
          <w:szCs w:val="28"/>
          <w:rtl w:val="true"/>
          <w:lang w:bidi="fa-IR"/>
        </w:rPr>
        <w:t>أخافُ أنْ تستقبل النفاقا</w:t>
      </w:r>
    </w:p>
    <w:p>
      <w:pPr>
        <w:pStyle w:val="BookText"/>
        <w:rPr/>
      </w:pPr>
      <w:r>
        <w:rPr>
          <w:rFonts w:ascii="IRNazanin" w:hAnsi="IRNazanin" w:eastAsia="IRNazanin"/>
          <w:color w:val="111111"/>
          <w:sz w:val="28"/>
          <w:sz w:val="28"/>
          <w:szCs w:val="28"/>
          <w:rtl w:val="true"/>
          <w:lang w:bidi="fa-IR"/>
        </w:rPr>
        <w:t>وقد بعثتُ لک إبن جعفر</w:t>
      </w:r>
    </w:p>
    <w:p>
      <w:pPr>
        <w:pStyle w:val="BookText"/>
        <w:rPr/>
      </w:pPr>
      <w:r>
        <w:rPr>
          <w:rFonts w:ascii="IRNazanin" w:hAnsi="IRNazanin" w:eastAsia="IRNazanin"/>
          <w:color w:val="111111"/>
          <w:sz w:val="28"/>
          <w:sz w:val="28"/>
          <w:szCs w:val="28"/>
          <w:rtl w:val="true"/>
          <w:lang w:bidi="fa-IR"/>
        </w:rPr>
        <w:t>ویحیی فارجعْ عندنا ستظفر</w:t>
      </w:r>
    </w:p>
    <w:p>
      <w:pPr>
        <w:pStyle w:val="BookText"/>
        <w:rPr/>
      </w:pPr>
      <w:r>
        <w:rPr>
          <w:rFonts w:ascii="Amiri" w:hAnsi="Amiri" w:eastAsia="Amiri" w:cs="Amiri"/>
          <w:color w:val="111111"/>
          <w:sz w:val="28"/>
          <w:sz w:val="28"/>
          <w:szCs w:val="28"/>
          <w:rtl w:val="true"/>
          <w:lang w:bidi="ar-SA"/>
        </w:rPr>
        <w:t>وإعلم بأنَّه لک الأمانُ</w:t>
      </w:r>
    </w:p>
    <w:p>
      <w:pPr>
        <w:pStyle w:val="BookText"/>
        <w:rPr/>
      </w:pPr>
      <w:r>
        <w:rPr>
          <w:rFonts w:ascii="Amiri" w:hAnsi="Amiri" w:eastAsia="Amiri" w:cs="Amiri"/>
          <w:color w:val="111111"/>
          <w:sz w:val="28"/>
          <w:sz w:val="28"/>
          <w:szCs w:val="28"/>
          <w:rtl w:val="true"/>
          <w:lang w:bidi="ar-SA"/>
        </w:rPr>
        <w:t>والصلة والبرُّ لا الهوانُ</w:t>
      </w:r>
    </w:p>
    <w:p>
      <w:pPr>
        <w:pStyle w:val="BookText"/>
        <w:rPr/>
      </w:pPr>
      <w:r>
        <w:rPr>
          <w:rFonts w:ascii="IRNazanin" w:hAnsi="IRNazanin" w:eastAsia="IRNazanin"/>
          <w:color w:val="111111"/>
          <w:sz w:val="28"/>
          <w:sz w:val="28"/>
          <w:szCs w:val="28"/>
          <w:rtl w:val="true"/>
          <w:lang w:bidi="fa-IR"/>
        </w:rPr>
        <w:t>والله شاهد بذا کفیلُ</w:t>
      </w:r>
    </w:p>
    <w:p>
      <w:pPr>
        <w:pStyle w:val="BookText"/>
        <w:rPr/>
      </w:pPr>
      <w:r>
        <w:rPr>
          <w:rFonts w:ascii="Amiri" w:hAnsi="Amiri" w:eastAsia="Amiri" w:cs="Amiri"/>
          <w:color w:val="111111"/>
          <w:sz w:val="28"/>
          <w:sz w:val="28"/>
          <w:szCs w:val="28"/>
          <w:rtl w:val="true"/>
          <w:lang w:bidi="ar-SA"/>
        </w:rPr>
        <w:t>حسبی به وإنّه وکیلُ</w:t>
      </w:r>
    </w:p>
    <w:p>
      <w:pPr>
        <w:pStyle w:val="Heading4"/>
        <w:numPr>
          <w:ilvl w:val="3"/>
          <w:numId w:val="1"/>
        </w:numPr>
        <w:rPr/>
      </w:pPr>
      <w:bookmarkStart w:id="293" w:name="__RefHeading___Toc950783_1395250215"/>
      <w:bookmarkStart w:id="294" w:name="_Toc106"/>
      <w:bookmarkEnd w:id="293"/>
      <w:r>
        <w:rPr>
          <w:rtl w:val="true"/>
        </w:rPr>
        <w:t>کتاب الحسین علیه السلام إلی عمرو بن سعید الاشدق</w:t>
      </w:r>
      <w:bookmarkEnd w:id="294"/>
    </w:p>
    <w:p>
      <w:pPr>
        <w:pStyle w:val="BookText"/>
        <w:rPr/>
      </w:pPr>
      <w:r>
        <w:rPr>
          <w:rFonts w:ascii="Amiri" w:hAnsi="Amiri" w:eastAsia="Amiri" w:cs="Amiri"/>
          <w:color w:val="111111"/>
          <w:sz w:val="28"/>
          <w:sz w:val="28"/>
          <w:szCs w:val="28"/>
          <w:rtl w:val="true"/>
          <w:lang w:bidi="ar-SA"/>
        </w:rPr>
        <w:t>ثم الحسینُ کتبَ کتابا</w:t>
      </w:r>
    </w:p>
    <w:p>
      <w:pPr>
        <w:pStyle w:val="BookText"/>
        <w:rPr/>
      </w:pPr>
      <w:r>
        <w:rPr>
          <w:rFonts w:ascii="IRNazanin" w:hAnsi="IRNazanin" w:eastAsia="IRNazanin"/>
          <w:color w:val="111111"/>
          <w:sz w:val="28"/>
          <w:sz w:val="28"/>
          <w:szCs w:val="28"/>
          <w:rtl w:val="true"/>
          <w:lang w:bidi="fa-IR"/>
        </w:rPr>
        <w:t>یخبرُ فیه ذلک المرتابا</w:t>
      </w:r>
    </w:p>
    <w:p>
      <w:pPr>
        <w:pStyle w:val="BookText"/>
        <w:rPr/>
      </w:pPr>
      <w:r>
        <w:rPr>
          <w:rFonts w:ascii="Amiri" w:hAnsi="Amiri" w:eastAsia="Amiri" w:cs="Amiri"/>
          <w:color w:val="111111"/>
          <w:sz w:val="28"/>
          <w:sz w:val="28"/>
          <w:szCs w:val="28"/>
          <w:rtl w:val="true"/>
          <w:lang w:bidi="ar-SA"/>
        </w:rPr>
        <w:t>فقال أمّا بعدُ لم یشاققْ</w:t>
      </w:r>
    </w:p>
    <w:p>
      <w:pPr>
        <w:pStyle w:val="BookText"/>
        <w:rPr/>
      </w:pPr>
      <w:r>
        <w:rPr>
          <w:rFonts w:ascii="Amiri" w:hAnsi="Amiri" w:eastAsia="Amiri" w:cs="Amiri"/>
          <w:color w:val="111111"/>
          <w:sz w:val="28"/>
          <w:sz w:val="28"/>
          <w:szCs w:val="28"/>
          <w:rtl w:val="true"/>
          <w:lang w:bidi="ar-SA"/>
        </w:rPr>
        <w:t>من یدعو للهِ ولم ینافقْ</w:t>
      </w:r>
    </w:p>
    <w:p>
      <w:pPr>
        <w:pStyle w:val="BookText"/>
        <w:rPr/>
      </w:pPr>
      <w:r>
        <w:rPr>
          <w:rFonts w:ascii="Amiri" w:hAnsi="Amiri" w:eastAsia="Amiri" w:cs="Amiri"/>
          <w:color w:val="111111"/>
          <w:sz w:val="28"/>
          <w:sz w:val="28"/>
          <w:szCs w:val="28"/>
          <w:rtl w:val="true"/>
          <w:lang w:bidi="ar-SA"/>
        </w:rPr>
        <w:t>وإننی دعوتُ للأمانِ</w:t>
      </w:r>
    </w:p>
    <w:p>
      <w:pPr>
        <w:pStyle w:val="BookText"/>
        <w:rPr/>
      </w:pPr>
      <w:r>
        <w:rPr>
          <w:rFonts w:ascii="Amiri" w:hAnsi="Amiri" w:eastAsia="Amiri" w:cs="Amiri"/>
          <w:color w:val="111111"/>
          <w:sz w:val="28"/>
          <w:sz w:val="28"/>
          <w:szCs w:val="28"/>
          <w:rtl w:val="true"/>
          <w:lang w:bidi="ar-SA"/>
        </w:rPr>
        <w:t>والصلة والبرّ للإخوانِ</w:t>
      </w:r>
    </w:p>
    <w:p>
      <w:pPr>
        <w:pStyle w:val="BookText"/>
        <w:rPr/>
      </w:pPr>
      <w:r>
        <w:rPr>
          <w:rFonts w:ascii="Amiri" w:hAnsi="Amiri" w:eastAsia="Amiri" w:cs="Amiri"/>
          <w:color w:val="111111"/>
          <w:sz w:val="28"/>
          <w:sz w:val="28"/>
          <w:szCs w:val="28"/>
          <w:rtl w:val="true"/>
          <w:lang w:bidi="ar-SA"/>
        </w:rPr>
        <w:t>وأفضلُ الأمانِ عند اللهِ</w:t>
      </w:r>
    </w:p>
    <w:p>
      <w:pPr>
        <w:pStyle w:val="BookText"/>
        <w:rPr/>
      </w:pPr>
      <w:r>
        <w:rPr>
          <w:rFonts w:ascii="Amiri" w:hAnsi="Amiri" w:eastAsia="Amiri" w:cs="Amiri"/>
          <w:color w:val="111111"/>
          <w:sz w:val="28"/>
          <w:sz w:val="28"/>
          <w:szCs w:val="28"/>
          <w:rtl w:val="true"/>
          <w:lang w:bidi="ar-SA"/>
        </w:rPr>
        <w:t>خفْهُ هنا تنلْ أمانَ اللهِ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فـــإنْ نــویـــتَ بـــــالکتـــــابِ صـلتی         وبــــرّی تُـــجز الخــــــیر فی الأخرةِ</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کتاب عبد لله بن جعفر وکتاب عمرو بن سعید وکتاب الحسین علیه السلام أشار إلیه جملة من المؤرخین وهم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ذکر فقط کتاب عبد الله بن جعفر وجوابه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ذکر ما جری لکن لم یذکر نص کتاب عمرو بن سعید ونص کتاب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لم یذکر أیضا نص کتاب الحسین علیه السلام وعمرو بن سعید لکن ذکر ما جری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حوادث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کتاب عبد الله بن جعفر فقط جواب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117</w:t>
      </w:r>
      <w:r>
        <w:rPr>
          <w:rFonts w:eastAsia="IRNazanin" w:cs="IRNazanin"/>
          <w:color w:val="111111"/>
          <w:sz w:val="28"/>
          <w:szCs w:val="28"/>
          <w:rtl w:val="true"/>
          <w:lang w:bidi="fa-IR"/>
        </w:rPr>
        <w:t>.         </w:t>
      </w:r>
      <w:bookmarkStart w:id="295" w:name="pg2694_14487"/>
    </w:p>
    <w:p>
      <w:pPr>
        <w:pStyle w:val="Heading4"/>
        <w:numPr>
          <w:ilvl w:val="3"/>
          <w:numId w:val="1"/>
        </w:numPr>
        <w:rPr/>
      </w:pPr>
      <w:bookmarkStart w:id="296" w:name="__RefHeading___Toc950785_1395250215"/>
      <w:bookmarkStart w:id="297" w:name="_Toc107"/>
      <w:bookmarkEnd w:id="295"/>
      <w:bookmarkEnd w:id="296"/>
      <w:r>
        <w:rPr>
          <w:rtl w:val="true"/>
        </w:rPr>
        <w:t>خطبة الحسین علیه السلام قبل خروجه من مکة</w:t>
      </w:r>
      <w:bookmarkEnd w:id="297"/>
    </w:p>
    <w:p>
      <w:pPr>
        <w:pStyle w:val="BookText"/>
        <w:rPr/>
      </w:pPr>
      <w:r>
        <w:rPr>
          <w:rFonts w:ascii="IRNazanin" w:hAnsi="IRNazanin" w:eastAsia="IRNazanin"/>
          <w:color w:val="111111"/>
          <w:sz w:val="28"/>
          <w:sz w:val="28"/>
          <w:szCs w:val="28"/>
          <w:rtl w:val="true"/>
          <w:lang w:bidi="fa-IR"/>
        </w:rPr>
        <w:t>خطبة الحسین علیه السلام قبل خروجه من مکة</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الخطبة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یخرجَ قام وخطب</w:t>
      </w:r>
    </w:p>
    <w:p>
      <w:pPr>
        <w:pStyle w:val="BookText"/>
        <w:rPr/>
      </w:pPr>
      <w:r>
        <w:rPr>
          <w:rFonts w:ascii="IRNazanin" w:hAnsi="IRNazanin" w:eastAsia="IRNazanin"/>
          <w:color w:val="111111"/>
          <w:sz w:val="28"/>
          <w:sz w:val="28"/>
          <w:szCs w:val="28"/>
          <w:rtl w:val="true"/>
          <w:lang w:bidi="fa-IR"/>
        </w:rPr>
        <w:t>فی مکة والقلمُ عنها کتب</w:t>
      </w:r>
    </w:p>
    <w:p>
      <w:pPr>
        <w:pStyle w:val="BookText"/>
        <w:rPr/>
      </w:pPr>
      <w:r>
        <w:rPr>
          <w:rFonts w:ascii="IRNazanin" w:hAnsi="IRNazanin" w:eastAsia="IRNazanin"/>
          <w:color w:val="111111"/>
          <w:sz w:val="28"/>
          <w:sz w:val="28"/>
          <w:szCs w:val="28"/>
          <w:rtl w:val="true"/>
          <w:lang w:bidi="fa-IR"/>
        </w:rPr>
        <w:t>من بعدِ حمدِ الله قال خطبته</w:t>
      </w:r>
    </w:p>
    <w:p>
      <w:pPr>
        <w:pStyle w:val="BookText"/>
        <w:rPr/>
      </w:pPr>
      <w:r>
        <w:rPr>
          <w:rFonts w:ascii="IRNazanin" w:hAnsi="IRNazanin" w:eastAsia="IRNazanin"/>
          <w:color w:val="111111"/>
          <w:sz w:val="28"/>
          <w:sz w:val="28"/>
          <w:szCs w:val="28"/>
          <w:rtl w:val="true"/>
          <w:lang w:bidi="fa-IR"/>
        </w:rPr>
        <w:t>ونحن نوردُ لک مقولته</w:t>
      </w:r>
    </w:p>
    <w:p>
      <w:pPr>
        <w:pStyle w:val="BookText"/>
        <w:rPr/>
      </w:pPr>
      <w:r>
        <w:rPr>
          <w:rFonts w:ascii="IRNazanin" w:hAnsi="IRNazanin" w:eastAsia="IRNazanin"/>
          <w:color w:val="111111"/>
          <w:sz w:val="28"/>
          <w:sz w:val="28"/>
          <w:szCs w:val="28"/>
          <w:rtl w:val="true"/>
          <w:lang w:bidi="fa-IR"/>
        </w:rPr>
        <w:t>صلی علی نبینا محمدِ</w:t>
      </w:r>
    </w:p>
    <w:p>
      <w:pPr>
        <w:pStyle w:val="BookText"/>
        <w:rPr/>
      </w:pPr>
      <w:r>
        <w:rPr>
          <w:rFonts w:ascii="Amiri" w:hAnsi="Amiri" w:eastAsia="Amiri" w:cs="Amiri"/>
          <w:color w:val="111111"/>
          <w:sz w:val="28"/>
          <w:sz w:val="28"/>
          <w:szCs w:val="28"/>
          <w:rtl w:val="true"/>
          <w:lang w:bidi="ar-SA"/>
        </w:rPr>
        <w:t>وآله السیدُ إبن السیدِ</w:t>
      </w:r>
    </w:p>
    <w:p>
      <w:pPr>
        <w:pStyle w:val="BookText"/>
        <w:rPr/>
      </w:pPr>
      <w:r>
        <w:rPr>
          <w:rFonts w:ascii="Amiri" w:hAnsi="Amiri" w:eastAsia="Amiri" w:cs="Amiri"/>
          <w:color w:val="111111"/>
          <w:sz w:val="28"/>
          <w:sz w:val="28"/>
          <w:szCs w:val="28"/>
          <w:rtl w:val="true"/>
          <w:lang w:bidi="ar-SA"/>
        </w:rPr>
        <w:t>قد خطَّ الموتُ علی ابن آدم</w:t>
      </w:r>
    </w:p>
    <w:p>
      <w:pPr>
        <w:pStyle w:val="BookText"/>
        <w:rPr/>
      </w:pPr>
      <w:r>
        <w:rPr>
          <w:rFonts w:ascii="IRNazanin" w:hAnsi="IRNazanin" w:eastAsia="IRNazanin"/>
          <w:color w:val="111111"/>
          <w:sz w:val="28"/>
          <w:sz w:val="28"/>
          <w:szCs w:val="28"/>
          <w:rtl w:val="true"/>
          <w:lang w:bidi="fa-IR"/>
        </w:rPr>
        <w:t>ولیس منه تجدون عاصم</w:t>
      </w:r>
    </w:p>
    <w:p>
      <w:pPr>
        <w:pStyle w:val="BookText"/>
        <w:rPr/>
      </w:pPr>
      <w:r>
        <w:rPr>
          <w:rFonts w:ascii="Amiri" w:hAnsi="Amiri" w:eastAsia="Amiri" w:cs="Amiri"/>
          <w:color w:val="111111"/>
          <w:sz w:val="28"/>
          <w:sz w:val="28"/>
          <w:szCs w:val="28"/>
          <w:rtl w:val="true"/>
          <w:lang w:bidi="ar-SA"/>
        </w:rPr>
        <w:t>خطَّ القلادةٍ لدی الفتاة</w:t>
      </w:r>
    </w:p>
    <w:p>
      <w:pPr>
        <w:pStyle w:val="BookText"/>
        <w:rPr/>
      </w:pPr>
      <w:r>
        <w:rPr>
          <w:rFonts w:ascii="IRNazanin" w:hAnsi="IRNazanin" w:eastAsia="IRNazanin"/>
          <w:color w:val="111111"/>
          <w:sz w:val="28"/>
          <w:sz w:val="28"/>
          <w:szCs w:val="28"/>
          <w:rtl w:val="true"/>
          <w:lang w:bidi="fa-IR"/>
        </w:rPr>
        <w:t>وعند هذا منتهی العظاتِ</w:t>
      </w:r>
    </w:p>
    <w:p>
      <w:pPr>
        <w:pStyle w:val="BookText"/>
        <w:rPr/>
      </w:pPr>
      <w:r>
        <w:rPr>
          <w:rFonts w:ascii="IRNazanin" w:hAnsi="IRNazanin" w:eastAsia="IRNazanin"/>
          <w:color w:val="111111"/>
          <w:sz w:val="28"/>
          <w:sz w:val="28"/>
          <w:szCs w:val="28"/>
          <w:rtl w:val="true"/>
          <w:lang w:bidi="fa-IR"/>
        </w:rPr>
        <w:t>وإنی مشتاقٌ إلی أسلافی</w:t>
      </w:r>
    </w:p>
    <w:p>
      <w:pPr>
        <w:pStyle w:val="BookText"/>
        <w:rPr/>
      </w:pPr>
      <w:r>
        <w:rPr>
          <w:rFonts w:ascii="Amiri" w:hAnsi="Amiri" w:eastAsia="Amiri" w:cs="Amiri"/>
          <w:color w:val="111111"/>
          <w:sz w:val="28"/>
          <w:sz w:val="28"/>
          <w:szCs w:val="28"/>
          <w:rtl w:val="true"/>
          <w:lang w:bidi="ar-SA"/>
        </w:rPr>
        <w:t>وقد أصابَ الولهُ شفافی</w:t>
      </w:r>
    </w:p>
    <w:p>
      <w:pPr>
        <w:pStyle w:val="BookText"/>
        <w:rPr/>
      </w:pPr>
      <w:r>
        <w:rPr>
          <w:rFonts w:ascii="IRNazanin" w:hAnsi="IRNazanin" w:eastAsia="IRNazanin"/>
          <w:color w:val="111111"/>
          <w:sz w:val="28"/>
          <w:sz w:val="28"/>
          <w:szCs w:val="28"/>
          <w:rtl w:val="true"/>
          <w:lang w:bidi="fa-IR"/>
        </w:rPr>
        <w:t>کشوق یعقوب لیوسف النبی</w:t>
      </w:r>
    </w:p>
    <w:p>
      <w:pPr>
        <w:pStyle w:val="BookText"/>
        <w:rPr/>
      </w:pPr>
      <w:r>
        <w:rPr>
          <w:rFonts w:ascii="Amiri" w:hAnsi="Amiri" w:eastAsia="Amiri" w:cs="Amiri"/>
          <w:color w:val="111111"/>
          <w:sz w:val="28"/>
          <w:sz w:val="28"/>
          <w:szCs w:val="28"/>
          <w:rtl w:val="true"/>
          <w:lang w:bidi="ar-SA"/>
        </w:rPr>
        <w:t>فانّ ذا عندی أعزّ مطلبِ</w:t>
      </w:r>
    </w:p>
    <w:p>
      <w:pPr>
        <w:pStyle w:val="BookText"/>
        <w:rPr/>
      </w:pPr>
      <w:r>
        <w:rPr>
          <w:rFonts w:ascii="IRNazanin" w:hAnsi="IRNazanin" w:eastAsia="IRNazanin"/>
          <w:color w:val="111111"/>
          <w:sz w:val="28"/>
          <w:sz w:val="28"/>
          <w:szCs w:val="28"/>
          <w:rtl w:val="true"/>
          <w:lang w:bidi="fa-IR"/>
        </w:rPr>
        <w:t>وخیر لی مصرعُ ألتقیه</w:t>
      </w:r>
    </w:p>
    <w:p>
      <w:pPr>
        <w:pStyle w:val="BookText"/>
        <w:rPr/>
      </w:pPr>
      <w:r>
        <w:rPr>
          <w:rFonts w:ascii="IRNazanin" w:hAnsi="IRNazanin" w:eastAsia="IRNazanin"/>
          <w:color w:val="111111"/>
          <w:sz w:val="28"/>
          <w:sz w:val="28"/>
          <w:szCs w:val="28"/>
          <w:rtl w:val="true"/>
          <w:lang w:bidi="fa-IR"/>
        </w:rPr>
        <w:t>ماضٍ إلیه لیس أتقیه</w:t>
      </w:r>
    </w:p>
    <w:p>
      <w:pPr>
        <w:pStyle w:val="BookText"/>
        <w:rPr/>
      </w:pPr>
      <w:r>
        <w:rPr>
          <w:rFonts w:ascii="Amiri" w:hAnsi="Amiri" w:eastAsia="Amiri" w:cs="Amiri"/>
          <w:color w:val="111111"/>
          <w:sz w:val="28"/>
          <w:sz w:val="28"/>
          <w:szCs w:val="28"/>
          <w:rtl w:val="true"/>
          <w:lang w:bidi="ar-SA"/>
        </w:rPr>
        <w:t>یقطّعُ جسمی عسلانُ الفلا</w:t>
      </w:r>
    </w:p>
    <w:p>
      <w:pPr>
        <w:pStyle w:val="BookText"/>
        <w:rPr/>
      </w:pPr>
      <w:r>
        <w:rPr>
          <w:rFonts w:ascii="IRNazanin" w:hAnsi="IRNazanin" w:eastAsia="IRNazanin"/>
          <w:color w:val="111111"/>
          <w:sz w:val="28"/>
          <w:sz w:val="28"/>
          <w:szCs w:val="28"/>
          <w:rtl w:val="true"/>
          <w:lang w:bidi="fa-IR"/>
        </w:rPr>
        <w:t>بین النواویس وأرض کربلا</w:t>
      </w:r>
    </w:p>
    <w:p>
      <w:pPr>
        <w:pStyle w:val="BookText"/>
        <w:rPr/>
      </w:pPr>
      <w:r>
        <w:rPr>
          <w:rFonts w:ascii="Amiri" w:hAnsi="Amiri" w:eastAsia="Amiri" w:cs="Amiri"/>
          <w:color w:val="111111"/>
          <w:sz w:val="28"/>
          <w:sz w:val="28"/>
          <w:szCs w:val="28"/>
          <w:rtl w:val="true"/>
          <w:lang w:bidi="ar-SA"/>
        </w:rPr>
        <w:t>یملأْنَ منّی عندها أکراشا</w:t>
      </w:r>
    </w:p>
    <w:p>
      <w:pPr>
        <w:pStyle w:val="BookText"/>
        <w:rPr/>
      </w:pPr>
      <w:r>
        <w:rPr>
          <w:rFonts w:ascii="Amiri" w:hAnsi="Amiri" w:eastAsia="Amiri" w:cs="Amiri"/>
          <w:color w:val="111111"/>
          <w:sz w:val="28"/>
          <w:sz w:val="28"/>
          <w:szCs w:val="28"/>
          <w:rtl w:val="true"/>
          <w:lang w:bidi="ar-SA"/>
        </w:rPr>
        <w:t>أجربةً ما ألأمَ الأوباشا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الإلهِ إنّه رضانا</w:t>
      </w:r>
    </w:p>
    <w:p>
      <w:pPr>
        <w:pStyle w:val="BookText"/>
        <w:rPr/>
      </w:pPr>
      <w:r>
        <w:rPr>
          <w:rFonts w:ascii="IRNazanin" w:hAnsi="IRNazanin" w:eastAsia="IRNazanin"/>
          <w:color w:val="111111"/>
          <w:sz w:val="28"/>
          <w:sz w:val="28"/>
          <w:szCs w:val="28"/>
          <w:rtl w:val="true"/>
          <w:lang w:bidi="fa-IR"/>
        </w:rPr>
        <w:t>ینالُه من کان قد والانا</w:t>
      </w:r>
    </w:p>
    <w:p>
      <w:pPr>
        <w:pStyle w:val="BookText"/>
        <w:rPr/>
      </w:pPr>
      <w:r>
        <w:rPr>
          <w:rFonts w:ascii="Amiri" w:hAnsi="Amiri" w:eastAsia="Amiri" w:cs="Amiri"/>
          <w:color w:val="111111"/>
          <w:sz w:val="28"/>
          <w:sz w:val="28"/>
          <w:szCs w:val="28"/>
          <w:rtl w:val="true"/>
          <w:lang w:bidi="ar-SA"/>
        </w:rPr>
        <w:t>وسوف نصبرُ علی البلاءِ</w:t>
      </w:r>
    </w:p>
    <w:p>
      <w:pPr>
        <w:pStyle w:val="BookText"/>
        <w:rPr/>
      </w:pPr>
      <w:r>
        <w:rPr>
          <w:rFonts w:ascii="Amiri" w:hAnsi="Amiri" w:eastAsia="Amiri" w:cs="Amiri"/>
          <w:color w:val="111111"/>
          <w:sz w:val="28"/>
          <w:sz w:val="28"/>
          <w:szCs w:val="28"/>
          <w:rtl w:val="true"/>
          <w:lang w:bidi="ar-SA"/>
        </w:rPr>
        <w:t>مهما جری نصبرُ فی الضرّاءِ</w:t>
      </w:r>
    </w:p>
    <w:p>
      <w:pPr>
        <w:pStyle w:val="BookText"/>
        <w:rPr/>
      </w:pPr>
      <w:r>
        <w:rPr>
          <w:rFonts w:ascii="IRNazanin" w:hAnsi="IRNazanin" w:eastAsia="IRNazanin"/>
          <w:color w:val="111111"/>
          <w:sz w:val="28"/>
          <w:sz w:val="28"/>
          <w:szCs w:val="28"/>
          <w:rtl w:val="true"/>
          <w:lang w:bidi="fa-IR"/>
        </w:rPr>
        <w:t>ثم أجور الصابرین نؤجر</w:t>
      </w:r>
    </w:p>
    <w:p>
      <w:pPr>
        <w:pStyle w:val="BookText"/>
        <w:rPr/>
      </w:pPr>
      <w:r>
        <w:rPr>
          <w:rFonts w:ascii="IRNazanin" w:hAnsi="IRNazanin" w:eastAsia="IRNazanin"/>
          <w:color w:val="111111"/>
          <w:sz w:val="28"/>
          <w:sz w:val="28"/>
          <w:szCs w:val="28"/>
          <w:rtl w:val="true"/>
          <w:lang w:bidi="fa-IR"/>
        </w:rPr>
        <w:t>ولن یضیع ذا وإنْ تأخر</w:t>
      </w:r>
    </w:p>
    <w:p>
      <w:pPr>
        <w:pStyle w:val="BookText"/>
        <w:rPr/>
      </w:pPr>
      <w:r>
        <w:rPr>
          <w:rFonts w:ascii="Amiri" w:hAnsi="Amiri" w:eastAsia="Amiri" w:cs="Amiri"/>
          <w:color w:val="111111"/>
          <w:sz w:val="28"/>
          <w:sz w:val="28"/>
          <w:szCs w:val="28"/>
          <w:rtl w:val="true"/>
          <w:lang w:bidi="ar-SA"/>
        </w:rPr>
        <w:t>عن الرسولِ لن تشذَّ لحمتُه</w:t>
      </w:r>
    </w:p>
    <w:p>
      <w:pPr>
        <w:pStyle w:val="BookText"/>
        <w:rPr/>
      </w:pPr>
      <w:r>
        <w:rPr>
          <w:rFonts w:ascii="IRNazanin" w:hAnsi="IRNazanin" w:eastAsia="IRNazanin"/>
          <w:color w:val="111111"/>
          <w:sz w:val="28"/>
          <w:sz w:val="28"/>
          <w:szCs w:val="28"/>
          <w:rtl w:val="true"/>
          <w:lang w:bidi="fa-IR"/>
        </w:rPr>
        <w:t>تلتحق به هناک عترتُه</w:t>
      </w:r>
    </w:p>
    <w:p>
      <w:pPr>
        <w:pStyle w:val="BookText"/>
        <w:rPr/>
      </w:pPr>
      <w:r>
        <w:rPr>
          <w:rFonts w:ascii="IRNazanin" w:hAnsi="IRNazanin" w:eastAsia="IRNazanin"/>
          <w:color w:val="111111"/>
          <w:sz w:val="28"/>
          <w:sz w:val="28"/>
          <w:szCs w:val="28"/>
          <w:rtl w:val="true"/>
          <w:lang w:bidi="fa-IR"/>
        </w:rPr>
        <w:t>من کان فینا باذلاً مهجته</w:t>
      </w:r>
    </w:p>
    <w:p>
      <w:pPr>
        <w:pStyle w:val="BookText"/>
        <w:rPr/>
      </w:pPr>
      <w:r>
        <w:rPr>
          <w:rFonts w:ascii="Amiri" w:hAnsi="Amiri" w:eastAsia="Amiri" w:cs="Amiri"/>
          <w:color w:val="111111"/>
          <w:sz w:val="28"/>
          <w:sz w:val="28"/>
          <w:szCs w:val="28"/>
          <w:rtl w:val="true"/>
          <w:lang w:bidi="ar-SA"/>
        </w:rPr>
        <w:t>فلیجعلنَّ معنا رحلته</w:t>
      </w:r>
    </w:p>
    <w:p>
      <w:pPr>
        <w:pStyle w:val="BookText"/>
        <w:rPr/>
      </w:pPr>
      <w:r>
        <w:rPr>
          <w:rFonts w:ascii="IRNazanin" w:hAnsi="IRNazanin" w:eastAsia="IRNazanin"/>
          <w:color w:val="111111"/>
          <w:sz w:val="28"/>
          <w:sz w:val="28"/>
          <w:szCs w:val="28"/>
          <w:rtl w:val="true"/>
          <w:lang w:bidi="fa-IR"/>
        </w:rPr>
        <w:t>فإنی راحل غداً صباحا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للموت إنی قاطع بطاحا</w:t>
      </w:r>
      <w:bookmarkStart w:id="298" w:name="pg2694_14491"/>
    </w:p>
    <w:p>
      <w:pPr>
        <w:pStyle w:val="Heading3"/>
        <w:numPr>
          <w:ilvl w:val="2"/>
          <w:numId w:val="1"/>
        </w:numPr>
        <w:rPr/>
      </w:pPr>
      <w:bookmarkStart w:id="299" w:name="__RefHeading___Toc950787_1395250215"/>
      <w:bookmarkStart w:id="300" w:name="_Toc108"/>
      <w:bookmarkEnd w:id="298"/>
      <w:bookmarkEnd w:id="299"/>
      <w:r>
        <w:rPr>
          <w:rtl w:val="true"/>
        </w:rPr>
        <w:t>منازل الطریق فی سفره علیه السلام من مکة إلی العراق</w:t>
      </w:r>
      <w:bookmarkEnd w:id="3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950789_1395250215"/>
      <w:bookmarkStart w:id="302" w:name="_Toc109"/>
      <w:bookmarkEnd w:id="301"/>
      <w:r>
        <w:rPr>
          <w:rtl w:val="true"/>
        </w:rPr>
        <w:t>اشارة</w:t>
      </w:r>
      <w:bookmarkStart w:id="303" w:name="pg2694_14493"/>
      <w:bookmarkEnd w:id="302"/>
    </w:p>
    <w:p>
      <w:pPr>
        <w:pStyle w:val="Heading4"/>
        <w:numPr>
          <w:ilvl w:val="3"/>
          <w:numId w:val="1"/>
        </w:numPr>
        <w:rPr/>
      </w:pPr>
      <w:bookmarkStart w:id="304" w:name="__RefHeading___Toc950791_1395250215"/>
      <w:bookmarkStart w:id="305" w:name="_Toc110"/>
      <w:bookmarkEnd w:id="303"/>
      <w:bookmarkEnd w:id="304"/>
      <w:r>
        <w:rPr>
          <w:rtl w:val="true"/>
        </w:rPr>
        <w:t>التنعیم</w:t>
      </w:r>
      <w:bookmarkEnd w:id="305"/>
    </w:p>
    <w:p>
      <w:pPr>
        <w:pStyle w:val="BookText"/>
        <w:rPr/>
      </w:pPr>
      <w:r>
        <w:rPr>
          <w:rFonts w:ascii="Amiri" w:hAnsi="Amiri" w:eastAsia="Amiri" w:cs="Amiri"/>
          <w:color w:val="111111"/>
          <w:sz w:val="28"/>
          <w:sz w:val="28"/>
          <w:szCs w:val="28"/>
          <w:rtl w:val="true"/>
          <w:lang w:bidi="ar-SA"/>
        </w:rPr>
        <w:t>ومرّ بعدَ ذاک بالتنعیمِ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ذا جبلٌ یُسمی بالنعیمِ</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وقد لقی عِیراً أتت من الیمن</w:t>
      </w:r>
    </w:p>
    <w:p>
      <w:pPr>
        <w:pStyle w:val="BookText"/>
        <w:rPr/>
      </w:pPr>
      <w:r>
        <w:rPr>
          <w:rFonts w:ascii="IRNazanin" w:hAnsi="IRNazanin" w:eastAsia="IRNazanin"/>
          <w:color w:val="111111"/>
          <w:sz w:val="28"/>
          <w:sz w:val="28"/>
          <w:szCs w:val="28"/>
          <w:rtl w:val="true"/>
          <w:lang w:bidi="fa-IR"/>
        </w:rPr>
        <w:t>تحملُ فوق ظهرها ورسَ الیمن</w:t>
      </w:r>
    </w:p>
    <w:p>
      <w:pPr>
        <w:pStyle w:val="BookText"/>
        <w:rPr/>
      </w:pPr>
      <w:r>
        <w:rPr>
          <w:rFonts w:ascii="Amiri" w:hAnsi="Amiri" w:eastAsia="Amiri" w:cs="Amiri"/>
          <w:color w:val="111111"/>
          <w:sz w:val="28"/>
          <w:sz w:val="28"/>
          <w:szCs w:val="28"/>
          <w:rtl w:val="true"/>
          <w:lang w:bidi="ar-SA"/>
        </w:rPr>
        <w:t>زمامُها تحت یدِ بحیرِ</w:t>
      </w:r>
    </w:p>
    <w:p>
      <w:pPr>
        <w:pStyle w:val="BookText"/>
        <w:rPr/>
      </w:pPr>
      <w:r>
        <w:rPr>
          <w:rFonts w:ascii="Amiri" w:hAnsi="Amiri" w:eastAsia="Amiri" w:cs="Amiri"/>
          <w:color w:val="111111"/>
          <w:sz w:val="28"/>
          <w:sz w:val="28"/>
          <w:szCs w:val="28"/>
          <w:rtl w:val="true"/>
          <w:lang w:bidi="ar-SA"/>
        </w:rPr>
        <w:t>ذا وَلدُ ریسان الحمیری</w:t>
      </w:r>
    </w:p>
    <w:p>
      <w:pPr>
        <w:pStyle w:val="BookText"/>
        <w:rPr/>
      </w:pPr>
      <w:r>
        <w:rPr>
          <w:rFonts w:ascii="IRNazanin" w:hAnsi="IRNazanin" w:eastAsia="IRNazanin"/>
          <w:color w:val="111111"/>
          <w:sz w:val="28"/>
          <w:sz w:val="28"/>
          <w:szCs w:val="28"/>
          <w:rtl w:val="true"/>
          <w:lang w:bidi="fa-IR"/>
        </w:rPr>
        <w:t>وکان قاصداً بها للطاغیة</w:t>
      </w:r>
    </w:p>
    <w:p>
      <w:pPr>
        <w:pStyle w:val="BookText"/>
        <w:rPr/>
      </w:pPr>
      <w:r>
        <w:rPr>
          <w:rFonts w:ascii="IRNazanin" w:hAnsi="IRNazanin" w:eastAsia="IRNazanin"/>
          <w:color w:val="111111"/>
          <w:sz w:val="28"/>
          <w:sz w:val="28"/>
          <w:szCs w:val="28"/>
          <w:rtl w:val="true"/>
          <w:lang w:bidi="fa-IR"/>
        </w:rPr>
        <w:t>یزید ابنِ الغادرِ معاویة</w:t>
      </w:r>
    </w:p>
    <w:p>
      <w:pPr>
        <w:pStyle w:val="BookText"/>
        <w:rPr/>
      </w:pPr>
      <w:r>
        <w:rPr>
          <w:rFonts w:ascii="IRNazanin" w:hAnsi="IRNazanin" w:eastAsia="IRNazanin"/>
          <w:color w:val="111111"/>
          <w:sz w:val="28"/>
          <w:sz w:val="28"/>
          <w:szCs w:val="28"/>
          <w:rtl w:val="true"/>
          <w:lang w:bidi="fa-IR"/>
        </w:rPr>
        <w:t>فانطلق الحسین بالجمالِ</w:t>
      </w:r>
    </w:p>
    <w:p>
      <w:pPr>
        <w:pStyle w:val="BookText"/>
        <w:rPr/>
      </w:pPr>
      <w:r>
        <w:rPr>
          <w:rFonts w:ascii="IRNazanin" w:hAnsi="IRNazanin" w:eastAsia="IRNazanin"/>
          <w:color w:val="111111"/>
          <w:sz w:val="28"/>
          <w:sz w:val="28"/>
          <w:szCs w:val="28"/>
          <w:rtl w:val="true"/>
          <w:lang w:bidi="fa-IR"/>
        </w:rPr>
        <w:t>علیها إستولی بلا قتالِ</w:t>
      </w:r>
    </w:p>
    <w:p>
      <w:pPr>
        <w:pStyle w:val="BookText"/>
        <w:rPr/>
      </w:pPr>
      <w:r>
        <w:rPr>
          <w:rFonts w:ascii="IRNazanin" w:hAnsi="IRNazanin" w:eastAsia="IRNazanin"/>
          <w:color w:val="111111"/>
          <w:sz w:val="28"/>
          <w:sz w:val="28"/>
          <w:szCs w:val="28"/>
          <w:rtl w:val="true"/>
          <w:lang w:bidi="fa-IR"/>
        </w:rPr>
        <w:t>ومــــن مضـــــی مــعْـــــه فقد أعطاهُ            کــــــراءَه کـــــذلک کســــــــــــاهُ</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مروره فی التنعیم مجموعة من المؤرخین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306" w:name="pg2694_14494"/>
    </w:p>
    <w:p>
      <w:pPr>
        <w:pStyle w:val="Heading4"/>
        <w:numPr>
          <w:ilvl w:val="3"/>
          <w:numId w:val="1"/>
        </w:numPr>
        <w:rPr/>
      </w:pPr>
      <w:bookmarkStart w:id="307" w:name="__RefHeading___Toc950793_1395250215"/>
      <w:bookmarkStart w:id="308" w:name="_Toc111"/>
      <w:bookmarkEnd w:id="306"/>
      <w:bookmarkEnd w:id="307"/>
      <w:r>
        <w:rPr>
          <w:rtl w:val="true"/>
        </w:rPr>
        <w:t>الصفاح</w:t>
      </w:r>
      <w:bookmarkEnd w:id="308"/>
    </w:p>
    <w:p>
      <w:pPr>
        <w:pStyle w:val="BookText"/>
        <w:rPr/>
      </w:pPr>
      <w:r>
        <w:rPr>
          <w:rFonts w:ascii="IRNazanin" w:hAnsi="IRNazanin" w:eastAsia="IRNazanin"/>
          <w:color w:val="111111"/>
          <w:sz w:val="28"/>
          <w:sz w:val="28"/>
          <w:szCs w:val="28"/>
          <w:rtl w:val="true"/>
          <w:lang w:bidi="fa-IR"/>
        </w:rPr>
        <w:t>ثم التقی الحسینُ فی الصفاحِ</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مع الفرزدق بذی البطاحِ</w:t>
      </w:r>
    </w:p>
    <w:p>
      <w:pPr>
        <w:pStyle w:val="BookText"/>
        <w:rPr/>
      </w:pPr>
      <w:r>
        <w:rPr>
          <w:rFonts w:ascii="Amiri" w:hAnsi="Amiri" w:eastAsia="Amiri" w:cs="Amiri"/>
          <w:color w:val="111111"/>
          <w:sz w:val="28"/>
          <w:sz w:val="28"/>
          <w:szCs w:val="28"/>
          <w:rtl w:val="true"/>
          <w:lang w:bidi="ar-SA"/>
        </w:rPr>
        <w:t>فقال خبّرْنا بحالِ الناسِ</w:t>
      </w:r>
    </w:p>
    <w:p>
      <w:pPr>
        <w:pStyle w:val="BookText"/>
        <w:rPr/>
      </w:pPr>
      <w:r>
        <w:rPr>
          <w:rFonts w:ascii="Amiri" w:hAnsi="Amiri" w:eastAsia="Amiri" w:cs="Amiri"/>
          <w:color w:val="111111"/>
          <w:sz w:val="28"/>
          <w:sz w:val="28"/>
          <w:szCs w:val="28"/>
          <w:rtl w:val="true"/>
          <w:lang w:bidi="ar-SA"/>
        </w:rPr>
        <w:t>فما هی مشاربُ الأناسِ</w:t>
      </w:r>
    </w:p>
    <w:p>
      <w:pPr>
        <w:pStyle w:val="BookText"/>
        <w:rPr/>
      </w:pPr>
      <w:r>
        <w:rPr>
          <w:rFonts w:ascii="Amiri" w:hAnsi="Amiri" w:eastAsia="Amiri" w:cs="Amiri"/>
          <w:color w:val="111111"/>
          <w:sz w:val="28"/>
          <w:sz w:val="28"/>
          <w:szCs w:val="28"/>
          <w:rtl w:val="true"/>
          <w:lang w:bidi="ar-SA"/>
        </w:rPr>
        <w:t>قال له إنَّ قلوبَهم معک</w:t>
      </w:r>
    </w:p>
    <w:p>
      <w:pPr>
        <w:pStyle w:val="BookText"/>
        <w:rPr/>
      </w:pPr>
      <w:r>
        <w:rPr>
          <w:rFonts w:ascii="Amiri" w:hAnsi="Amiri" w:eastAsia="Amiri" w:cs="Amiri"/>
          <w:color w:val="111111"/>
          <w:sz w:val="28"/>
          <w:sz w:val="28"/>
          <w:szCs w:val="28"/>
          <w:rtl w:val="true"/>
          <w:lang w:bidi="ar-SA"/>
        </w:rPr>
        <w:t>أمّا السیوفُ تبغی أنْ تبضّعک</w:t>
      </w:r>
    </w:p>
    <w:p>
      <w:pPr>
        <w:pStyle w:val="BookText"/>
        <w:rPr/>
      </w:pPr>
      <w:r>
        <w:rPr>
          <w:rFonts w:ascii="Amiri" w:hAnsi="Amiri" w:eastAsia="Amiri" w:cs="Amiri"/>
          <w:color w:val="111111"/>
          <w:sz w:val="28"/>
          <w:sz w:val="28"/>
          <w:szCs w:val="28"/>
          <w:rtl w:val="true"/>
          <w:lang w:bidi="ar-SA"/>
        </w:rPr>
        <w:t>وینزلُ من السما القضاءُ</w:t>
      </w:r>
    </w:p>
    <w:p>
      <w:pPr>
        <w:pStyle w:val="BookText"/>
        <w:rPr/>
      </w:pPr>
      <w:r>
        <w:rPr>
          <w:rFonts w:ascii="Amiri" w:hAnsi="Amiri" w:eastAsia="Amiri" w:cs="Amiri"/>
          <w:color w:val="111111"/>
          <w:sz w:val="28"/>
          <w:sz w:val="28"/>
          <w:szCs w:val="28"/>
          <w:rtl w:val="true"/>
          <w:lang w:bidi="ar-SA"/>
        </w:rPr>
        <w:t>ویفعلُ الالهُ ما یشاءُ</w:t>
      </w:r>
    </w:p>
    <w:p>
      <w:pPr>
        <w:pStyle w:val="BookText"/>
        <w:rPr/>
      </w:pPr>
      <w:r>
        <w:rPr>
          <w:rFonts w:ascii="IRNazanin" w:hAnsi="IRNazanin" w:eastAsia="IRNazanin"/>
          <w:color w:val="111111"/>
          <w:sz w:val="28"/>
          <w:sz w:val="28"/>
          <w:szCs w:val="28"/>
          <w:rtl w:val="true"/>
          <w:lang w:bidi="fa-IR"/>
        </w:rPr>
        <w:t>قال الحسین له قد صدقتَ</w:t>
      </w:r>
    </w:p>
    <w:p>
      <w:pPr>
        <w:pStyle w:val="BookText"/>
        <w:rPr/>
      </w:pPr>
      <w:r>
        <w:rPr>
          <w:rFonts w:ascii="Amiri" w:hAnsi="Amiri" w:eastAsia="Amiri" w:cs="Amiri"/>
          <w:color w:val="111111"/>
          <w:sz w:val="28"/>
          <w:sz w:val="28"/>
          <w:szCs w:val="28"/>
          <w:rtl w:val="true"/>
          <w:lang w:bidi="ar-SA"/>
        </w:rPr>
        <w:t>بکلِّ ما قلتَ وما نطقتَ</w:t>
      </w:r>
    </w:p>
    <w:p>
      <w:pPr>
        <w:pStyle w:val="BookText"/>
        <w:rPr/>
      </w:pPr>
      <w:r>
        <w:rPr>
          <w:rFonts w:ascii="Amiri" w:hAnsi="Amiri" w:eastAsia="Amiri" w:cs="Amiri"/>
          <w:color w:val="111111"/>
          <w:sz w:val="28"/>
          <w:sz w:val="28"/>
          <w:szCs w:val="28"/>
          <w:rtl w:val="true"/>
          <w:lang w:bidi="ar-SA"/>
        </w:rPr>
        <w:t>وکلُّ یومٍ ربُّنا فی شانِ</w:t>
      </w:r>
    </w:p>
    <w:p>
      <w:pPr>
        <w:pStyle w:val="BookText"/>
        <w:rPr/>
      </w:pPr>
      <w:r>
        <w:rPr>
          <w:rFonts w:ascii="Amiri" w:hAnsi="Amiri" w:eastAsia="Amiri" w:cs="Amiri"/>
          <w:color w:val="111111"/>
          <w:sz w:val="28"/>
          <w:sz w:val="28"/>
          <w:szCs w:val="28"/>
          <w:rtl w:val="true"/>
          <w:lang w:bidi="ar-SA"/>
        </w:rPr>
        <w:t>فی کلِّ ما یجری علی الإنسانِ</w:t>
      </w:r>
    </w:p>
    <w:p>
      <w:pPr>
        <w:pStyle w:val="BookText"/>
        <w:rPr/>
      </w:pPr>
      <w:r>
        <w:rPr>
          <w:rFonts w:ascii="IRNazanin" w:hAnsi="IRNazanin" w:eastAsia="IRNazanin"/>
          <w:color w:val="111111"/>
          <w:sz w:val="28"/>
          <w:sz w:val="28"/>
          <w:szCs w:val="28"/>
          <w:rtl w:val="true"/>
          <w:lang w:bidi="fa-IR"/>
        </w:rPr>
        <w:t>والأمر لله وما یشاءُ</w:t>
      </w:r>
    </w:p>
    <w:p>
      <w:pPr>
        <w:pStyle w:val="BookText"/>
        <w:rPr/>
      </w:pPr>
      <w:r>
        <w:rPr>
          <w:rFonts w:ascii="IRNazanin" w:hAnsi="IRNazanin" w:eastAsia="IRNazanin"/>
          <w:color w:val="111111"/>
          <w:sz w:val="28"/>
          <w:sz w:val="28"/>
          <w:szCs w:val="28"/>
          <w:rtl w:val="true"/>
          <w:lang w:bidi="fa-IR"/>
        </w:rPr>
        <w:t>یفعله وهوله القضاءُ</w:t>
      </w:r>
    </w:p>
    <w:p>
      <w:pPr>
        <w:pStyle w:val="BookText"/>
        <w:rPr/>
      </w:pPr>
      <w:r>
        <w:rPr>
          <w:rFonts w:ascii="Amiri" w:hAnsi="Amiri" w:eastAsia="Amiri" w:cs="Amiri"/>
          <w:color w:val="111111"/>
          <w:sz w:val="28"/>
          <w:sz w:val="28"/>
          <w:szCs w:val="28"/>
          <w:rtl w:val="true"/>
          <w:lang w:bidi="ar-SA"/>
        </w:rPr>
        <w:t>فإنْ قضی بما نحبُّ نشکر</w:t>
      </w:r>
    </w:p>
    <w:p>
      <w:pPr>
        <w:pStyle w:val="BookText"/>
        <w:rPr/>
      </w:pPr>
      <w:r>
        <w:rPr>
          <w:rFonts w:ascii="IRNazanin" w:hAnsi="IRNazanin" w:eastAsia="IRNazanin"/>
          <w:color w:val="111111"/>
          <w:sz w:val="28"/>
          <w:sz w:val="28"/>
          <w:szCs w:val="28"/>
          <w:rtl w:val="true"/>
          <w:lang w:bidi="fa-IR"/>
        </w:rPr>
        <w:t>وإنْ قضی دون الرجاءِ نصبر</w:t>
      </w:r>
    </w:p>
    <w:p>
      <w:pPr>
        <w:pStyle w:val="BookText"/>
        <w:rPr/>
      </w:pPr>
      <w:r>
        <w:rPr>
          <w:rFonts w:ascii="IRNazanin" w:hAnsi="IRNazanin" w:eastAsia="IRNazanin"/>
          <w:color w:val="111111"/>
          <w:sz w:val="28"/>
          <w:sz w:val="28"/>
          <w:szCs w:val="28"/>
          <w:rtl w:val="true"/>
          <w:lang w:bidi="fa-IR"/>
        </w:rPr>
        <w:t>وحــــــــــــرّک الــراحلـــةَ وافتــرقـــــا      وودَّع إمــــامُنـــــــا الفرزدقـــــــــــا</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مع اختلاف یسیر فی کلام الفرزدق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ذکر لقاء الفرزدق لکن فی مکة لا فی الصفاح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 لقاء الفرزدق ولم یذکر أنه فی الصفاح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ذکر لقاء الفرزدق فی الشقوق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ذکر لقاء الفرزدق ولم یحدد موضع اللقاء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ذکر لقاء الفرزدق فی مکة</w:t>
      </w:r>
      <w:r>
        <w:rPr>
          <w:rFonts w:eastAsia="IRNazanin" w:cs="IRNazanin"/>
          <w:color w:val="111111"/>
          <w:sz w:val="28"/>
          <w:szCs w:val="28"/>
          <w:rtl w:val="true"/>
          <w:lang w:bidi="fa-IR"/>
        </w:rPr>
        <w:t>.</w:t>
      </w:r>
      <w:bookmarkStart w:id="309" w:name="pg2694_14495"/>
    </w:p>
    <w:p>
      <w:pPr>
        <w:pStyle w:val="Heading4"/>
        <w:numPr>
          <w:ilvl w:val="3"/>
          <w:numId w:val="1"/>
        </w:numPr>
        <w:rPr/>
      </w:pPr>
      <w:bookmarkStart w:id="310" w:name="__RefHeading___Toc950795_1395250215"/>
      <w:bookmarkStart w:id="311" w:name="_Toc112"/>
      <w:bookmarkEnd w:id="309"/>
      <w:bookmarkEnd w:id="310"/>
      <w:r>
        <w:rPr>
          <w:rtl w:val="true"/>
        </w:rPr>
        <w:t>الحصین ینظم الجیش فی القادسیة و</w:t>
      </w:r>
      <w:r>
        <w:rPr>
          <w:rtl w:val="true"/>
        </w:rPr>
        <w:t>...</w:t>
      </w:r>
      <w:bookmarkEnd w:id="311"/>
    </w:p>
    <w:p>
      <w:pPr>
        <w:pStyle w:val="BookText"/>
        <w:rPr/>
      </w:pPr>
      <w:r>
        <w:rPr>
          <w:rFonts w:ascii="IRNazanin" w:hAnsi="IRNazanin" w:eastAsia="IRNazanin"/>
          <w:color w:val="111111"/>
          <w:sz w:val="28"/>
          <w:sz w:val="28"/>
          <w:szCs w:val="28"/>
          <w:rtl w:val="true"/>
          <w:lang w:bidi="fa-IR"/>
        </w:rPr>
        <w:t>وابنُ زیادٍ قد دعا الحصینا</w:t>
      </w:r>
    </w:p>
    <w:p>
      <w:pPr>
        <w:pStyle w:val="BookText"/>
        <w:rPr/>
      </w:pPr>
      <w:r>
        <w:rPr>
          <w:rFonts w:ascii="IRNazanin" w:hAnsi="IRNazanin" w:eastAsia="IRNazanin"/>
          <w:color w:val="111111"/>
          <w:sz w:val="28"/>
          <w:sz w:val="28"/>
          <w:szCs w:val="28"/>
          <w:rtl w:val="true"/>
          <w:lang w:bidi="fa-IR"/>
        </w:rPr>
        <w:t>من أجلِ أنْ یواجه الحسینا</w:t>
      </w:r>
    </w:p>
    <w:p>
      <w:pPr>
        <w:pStyle w:val="BookText"/>
        <w:rPr/>
      </w:pPr>
      <w:r>
        <w:rPr>
          <w:rFonts w:ascii="Amiri" w:hAnsi="Amiri" w:eastAsia="Amiri" w:cs="Amiri"/>
          <w:color w:val="111111"/>
          <w:sz w:val="28"/>
          <w:sz w:val="28"/>
          <w:szCs w:val="28"/>
          <w:rtl w:val="true"/>
          <w:lang w:bidi="ar-SA"/>
        </w:rPr>
        <w:t>إذْ بلغَ أنَّ الحسینَ أقبلا</w:t>
      </w:r>
    </w:p>
    <w:p>
      <w:pPr>
        <w:pStyle w:val="BookText"/>
        <w:rPr/>
      </w:pPr>
      <w:r>
        <w:rPr>
          <w:rFonts w:ascii="Amiri" w:hAnsi="Amiri" w:eastAsia="Amiri" w:cs="Amiri"/>
          <w:color w:val="111111"/>
          <w:sz w:val="28"/>
          <w:sz w:val="28"/>
          <w:szCs w:val="28"/>
          <w:rtl w:val="true"/>
          <w:lang w:bidi="ar-SA"/>
        </w:rPr>
        <w:t>للکوفةِ من مکةَ قد قفلا</w:t>
      </w:r>
    </w:p>
    <w:p>
      <w:pPr>
        <w:pStyle w:val="BookText"/>
        <w:rPr/>
      </w:pPr>
      <w:r>
        <w:rPr>
          <w:rFonts w:ascii="IRNazanin" w:hAnsi="IRNazanin" w:eastAsia="IRNazanin"/>
          <w:color w:val="111111"/>
          <w:sz w:val="28"/>
          <w:sz w:val="28"/>
          <w:szCs w:val="28"/>
          <w:rtl w:val="true"/>
          <w:lang w:bidi="fa-IR"/>
        </w:rPr>
        <w:t>فحشّدوا الخیلَ والرجالا</w:t>
      </w:r>
    </w:p>
    <w:p>
      <w:pPr>
        <w:pStyle w:val="BookText"/>
        <w:rPr/>
      </w:pPr>
      <w:r>
        <w:rPr>
          <w:rFonts w:ascii="IRNazanin" w:hAnsi="IRNazanin" w:eastAsia="IRNazanin"/>
          <w:color w:val="111111"/>
          <w:sz w:val="28"/>
          <w:sz w:val="28"/>
          <w:szCs w:val="28"/>
          <w:rtl w:val="true"/>
          <w:lang w:bidi="fa-IR"/>
        </w:rPr>
        <w:t>وهیّأوا السلاحَ والنصالا</w:t>
      </w:r>
    </w:p>
    <w:p>
      <w:pPr>
        <w:pStyle w:val="BookText"/>
        <w:rPr/>
      </w:pPr>
      <w:r>
        <w:rPr>
          <w:rFonts w:ascii="Amiri" w:hAnsi="Amiri" w:eastAsia="Amiri" w:cs="Amiri"/>
          <w:color w:val="111111"/>
          <w:sz w:val="28"/>
          <w:sz w:val="28"/>
          <w:szCs w:val="28"/>
          <w:rtl w:val="true"/>
          <w:lang w:bidi="ar-SA"/>
        </w:rPr>
        <w:t>والقادسیةُ إلی خفّانِ</w:t>
      </w:r>
    </w:p>
    <w:p>
      <w:pPr>
        <w:pStyle w:val="BookText"/>
        <w:rPr/>
      </w:pPr>
      <w:r>
        <w:rPr>
          <w:rFonts w:ascii="Amiri" w:hAnsi="Amiri" w:eastAsia="Amiri" w:cs="Amiri"/>
          <w:color w:val="111111"/>
          <w:sz w:val="28"/>
          <w:sz w:val="28"/>
          <w:szCs w:val="28"/>
          <w:rtl w:val="true"/>
          <w:lang w:bidi="ar-SA"/>
        </w:rPr>
        <w:t>إمتلأتْ بالخیلِ والفرسانِ</w:t>
      </w:r>
    </w:p>
    <w:p>
      <w:pPr>
        <w:pStyle w:val="BookText"/>
        <w:rPr/>
      </w:pPr>
      <w:r>
        <w:rPr>
          <w:rFonts w:ascii="IRNazanin" w:hAnsi="IRNazanin" w:eastAsia="IRNazanin"/>
          <w:color w:val="111111"/>
          <w:sz w:val="28"/>
          <w:sz w:val="28"/>
          <w:szCs w:val="28"/>
          <w:rtl w:val="true"/>
          <w:lang w:bidi="fa-IR"/>
        </w:rPr>
        <w:t>ما بین قطقطانة ولعْلع</w:t>
      </w:r>
    </w:p>
    <w:p>
      <w:pPr>
        <w:pStyle w:val="BookText"/>
        <w:rPr/>
      </w:pPr>
      <w:r>
        <w:rPr>
          <w:rFonts w:ascii="Amiri" w:hAnsi="Amiri" w:eastAsia="Amiri" w:cs="Amiri"/>
          <w:color w:val="111111"/>
          <w:sz w:val="28"/>
          <w:sz w:val="28"/>
          <w:szCs w:val="28"/>
          <w:rtl w:val="true"/>
          <w:lang w:bidi="ar-SA"/>
        </w:rPr>
        <w:t>جیشاً کبیراً بینها قد وزّع</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 فی الإرشاد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فی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فی 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bookmarkStart w:id="312" w:name="pg2694_14496"/>
    </w:p>
    <w:p>
      <w:pPr>
        <w:pStyle w:val="Heading4"/>
        <w:numPr>
          <w:ilvl w:val="3"/>
          <w:numId w:val="1"/>
        </w:numPr>
        <w:rPr/>
      </w:pPr>
      <w:bookmarkStart w:id="313" w:name="__RefHeading___Toc950797_1395250215"/>
      <w:bookmarkStart w:id="314" w:name="_Toc113"/>
      <w:bookmarkEnd w:id="312"/>
      <w:bookmarkEnd w:id="313"/>
      <w:r>
        <w:rPr>
          <w:rtl w:val="true"/>
        </w:rPr>
        <w:t>ذات عرق</w:t>
      </w:r>
      <w:bookmarkEnd w:id="314"/>
    </w:p>
    <w:p>
      <w:pPr>
        <w:pStyle w:val="BookText"/>
        <w:rPr/>
      </w:pPr>
      <w:r>
        <w:rPr>
          <w:rFonts w:ascii="Amiri" w:hAnsi="Amiri" w:eastAsia="Amiri" w:cs="Amiri"/>
          <w:color w:val="111111"/>
          <w:sz w:val="28"/>
          <w:sz w:val="28"/>
          <w:szCs w:val="28"/>
          <w:rtl w:val="true"/>
          <w:lang w:bidi="ar-SA"/>
        </w:rPr>
        <w:t>ومرّ بعدها بذاتِ عرقِ</w:t>
      </w:r>
    </w:p>
    <w:p>
      <w:pPr>
        <w:pStyle w:val="BookText"/>
        <w:rPr/>
      </w:pPr>
      <w:r>
        <w:rPr>
          <w:rFonts w:ascii="Amiri" w:hAnsi="Amiri" w:eastAsia="Amiri" w:cs="Amiri"/>
          <w:color w:val="111111"/>
          <w:sz w:val="28"/>
          <w:sz w:val="28"/>
          <w:szCs w:val="28"/>
          <w:rtl w:val="true"/>
          <w:lang w:bidi="ar-SA"/>
        </w:rPr>
        <w:t>خیرُ الوری فی المغربِ والشرقِ</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الا انه ذکر ان الحسین ــ علیه السلام ــ لقی الفرزدق فی ذات عرق لا بشر بن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ذکر لقاء الحسین ــ علیه السلام ــ ببشر بن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موضع ذات عرق کما فی مجمع البحرین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عرق الموضع الذی وقت لأهل العراق سمی بذلک لان فیه عرقاً وهو الجبل الصغیر وقیل العرق من الأرض السبخة تنبت الطرفاء وذات عرق أول تهامة وآخر العقیق وهو عن مکة نحواً من مرحلتین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رأی بها بشْر بنَ غالب</w:t>
      </w:r>
    </w:p>
    <w:p>
      <w:pPr>
        <w:pStyle w:val="BookText"/>
        <w:rPr/>
      </w:pPr>
      <w:r>
        <w:rPr>
          <w:rFonts w:ascii="IRNazanin" w:hAnsi="IRNazanin" w:eastAsia="IRNazanin"/>
          <w:color w:val="111111"/>
          <w:sz w:val="28"/>
          <w:sz w:val="28"/>
          <w:szCs w:val="28"/>
          <w:rtl w:val="true"/>
          <w:lang w:bidi="fa-IR"/>
        </w:rPr>
        <w:t>وقیل الفرزدق بنَ غالب</w:t>
      </w:r>
    </w:p>
    <w:p>
      <w:pPr>
        <w:pStyle w:val="BookText"/>
        <w:rPr/>
      </w:pPr>
      <w:r>
        <w:rPr>
          <w:rFonts w:ascii="IRNazanin" w:hAnsi="IRNazanin" w:eastAsia="IRNazanin"/>
          <w:color w:val="111111"/>
          <w:sz w:val="28"/>
          <w:sz w:val="28"/>
          <w:szCs w:val="28"/>
          <w:rtl w:val="true"/>
          <w:lang w:bidi="fa-IR"/>
        </w:rPr>
        <w:t>فقال ما تری بأهلِ الکوفة؟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قلوبُهم شغوفة</w:t>
      </w:r>
    </w:p>
    <w:p>
      <w:pPr>
        <w:pStyle w:val="BookText"/>
        <w:rPr/>
      </w:pPr>
      <w:r>
        <w:rPr>
          <w:rFonts w:ascii="Amiri" w:hAnsi="Amiri" w:eastAsia="Amiri" w:cs="Amiri"/>
          <w:color w:val="111111"/>
          <w:sz w:val="28"/>
          <w:sz w:val="28"/>
          <w:szCs w:val="28"/>
          <w:rtl w:val="true"/>
          <w:lang w:bidi="ar-SA"/>
        </w:rPr>
        <w:t>لکنَّ أسیافَهم علیک</w:t>
      </w:r>
    </w:p>
    <w:p>
      <w:pPr>
        <w:pStyle w:val="BookText"/>
        <w:rPr/>
      </w:pPr>
      <w:r>
        <w:rPr>
          <w:rFonts w:ascii="Amiri" w:hAnsi="Amiri" w:eastAsia="Amiri" w:cs="Amiri"/>
          <w:color w:val="111111"/>
          <w:sz w:val="28"/>
          <w:sz w:val="28"/>
          <w:szCs w:val="28"/>
          <w:rtl w:val="true"/>
          <w:lang w:bidi="ar-SA"/>
        </w:rPr>
        <w:t>قد شُحذتْ وأقبلت إلیک</w:t>
      </w:r>
    </w:p>
    <w:p>
      <w:pPr>
        <w:pStyle w:val="BookText"/>
        <w:rPr/>
      </w:pPr>
      <w:r>
        <w:rPr>
          <w:rFonts w:ascii="Amiri" w:hAnsi="Amiri" w:eastAsia="Amiri" w:cs="Amiri"/>
          <w:color w:val="111111"/>
          <w:sz w:val="28"/>
          <w:sz w:val="28"/>
          <w:szCs w:val="28"/>
          <w:rtl w:val="true"/>
          <w:lang w:bidi="ar-SA"/>
        </w:rPr>
        <w:t>واستفسر عن بعضِ قولِ اللهِ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إبنُ رسولِ اللهِ</w:t>
      </w:r>
      <w:r>
        <w:rPr>
          <w:rStyle w:val="FootnoteAnchor"/>
          <w:rtl w:val="true"/>
        </w:rPr>
        <w:footnoteReference w:id="432"/>
      </w:r>
      <w:bookmarkStart w:id="315" w:name="pg2694_14497"/>
    </w:p>
    <w:p>
      <w:pPr>
        <w:pStyle w:val="Heading4"/>
        <w:numPr>
          <w:ilvl w:val="3"/>
          <w:numId w:val="1"/>
        </w:numPr>
        <w:rPr/>
      </w:pPr>
      <w:bookmarkStart w:id="316" w:name="__RefHeading___Toc950799_1395250215"/>
      <w:bookmarkStart w:id="317" w:name="_Toc114"/>
      <w:bookmarkEnd w:id="315"/>
      <w:bookmarkEnd w:id="316"/>
      <w:r>
        <w:rPr>
          <w:rtl w:val="true"/>
        </w:rPr>
        <w:t>الحاجر</w:t>
      </w:r>
      <w:bookmarkEnd w:id="317"/>
    </w:p>
    <w:p>
      <w:pPr>
        <w:pStyle w:val="BookText"/>
        <w:rPr/>
      </w:pPr>
      <w:r>
        <w:rPr>
          <w:rFonts w:ascii="Amiri" w:hAnsi="Amiri" w:eastAsia="Amiri" w:cs="Amiri"/>
          <w:color w:val="111111"/>
          <w:sz w:val="28"/>
          <w:sz w:val="28"/>
          <w:szCs w:val="28"/>
          <w:rtl w:val="true"/>
          <w:lang w:bidi="ar-SA"/>
        </w:rPr>
        <w:t>ومرّ بعدَ ذلک بالحاجر</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إبنُ النبیّ الطاهرُ بنُ الطاهر</w:t>
      </w:r>
    </w:p>
    <w:p>
      <w:pPr>
        <w:pStyle w:val="BookText"/>
        <w:rPr/>
      </w:pPr>
      <w:r>
        <w:rPr>
          <w:rFonts w:ascii="Amiri" w:hAnsi="Amiri" w:eastAsia="Amiri" w:cs="Amiri"/>
          <w:color w:val="111111"/>
          <w:sz w:val="28"/>
          <w:sz w:val="28"/>
          <w:szCs w:val="28"/>
          <w:rtl w:val="true"/>
          <w:lang w:bidi="ar-SA"/>
        </w:rPr>
        <w:t>وذلک المکانُ بطنُ الرّمة</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مرَّ به إبنُ نبیِّ الأمة</w:t>
      </w:r>
    </w:p>
    <w:p>
      <w:pPr>
        <w:pStyle w:val="BookText"/>
        <w:rPr/>
      </w:pPr>
      <w:r>
        <w:rPr>
          <w:rFonts w:ascii="Amiri" w:hAnsi="Amiri" w:eastAsia="Amiri" w:cs="Amiri"/>
          <w:color w:val="111111"/>
          <w:sz w:val="28"/>
          <w:sz w:val="28"/>
          <w:szCs w:val="28"/>
          <w:rtl w:val="true"/>
          <w:lang w:bidi="ar-SA"/>
        </w:rPr>
        <w:t>فارسلَ للکوفةِ رسولا</w:t>
      </w:r>
    </w:p>
    <w:p>
      <w:pPr>
        <w:pStyle w:val="BookText"/>
        <w:rPr/>
      </w:pPr>
      <w:r>
        <w:rPr>
          <w:rFonts w:ascii="Amiri" w:hAnsi="Amiri" w:eastAsia="Amiri" w:cs="Amiri"/>
          <w:color w:val="111111"/>
          <w:sz w:val="28"/>
          <w:sz w:val="28"/>
          <w:szCs w:val="28"/>
          <w:rtl w:val="true"/>
          <w:lang w:bidi="ar-SA"/>
        </w:rPr>
        <w:t>قیساً وقد حمّله مقولا</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ان الحسین بعث قیس بن مسهر الصیداوی ولکن لیس من الحاجر کما ذکر ابو مخنف فی مقتله وانما عندما نزل کربلاء کتب کتاباً إلی سلیمان بن صرد الخزاعی وأرسله بید قیس وقبض علیه الحصین قرب الکوفة ورموه من أعلی القصر ومات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فیه مادحاً أقواما</w:t>
      </w:r>
    </w:p>
    <w:p>
      <w:pPr>
        <w:pStyle w:val="BookText"/>
        <w:rPr/>
      </w:pPr>
      <w:r>
        <w:rPr>
          <w:rFonts w:ascii="Amiri" w:hAnsi="Amiri" w:eastAsia="Amiri" w:cs="Amiri"/>
          <w:color w:val="111111"/>
          <w:sz w:val="28"/>
          <w:sz w:val="28"/>
          <w:szCs w:val="28"/>
          <w:rtl w:val="true"/>
          <w:lang w:bidi="ar-SA"/>
        </w:rPr>
        <w:t>إذْ کتبتْ ننتظرُ الإماما</w:t>
      </w:r>
    </w:p>
    <w:p>
      <w:pPr>
        <w:pStyle w:val="BookText"/>
        <w:rPr/>
      </w:pPr>
      <w:r>
        <w:rPr>
          <w:rFonts w:ascii="Amiri" w:hAnsi="Amiri" w:eastAsia="Amiri" w:cs="Amiri"/>
          <w:color w:val="111111"/>
          <w:sz w:val="28"/>
          <w:sz w:val="28"/>
          <w:szCs w:val="28"/>
          <w:rtl w:val="true"/>
          <w:lang w:bidi="ar-SA"/>
        </w:rPr>
        <w:t>فأولاً قد حمدَ وأثنی</w:t>
      </w:r>
    </w:p>
    <w:p>
      <w:pPr>
        <w:pStyle w:val="BookText"/>
        <w:rPr/>
      </w:pPr>
      <w:r>
        <w:rPr>
          <w:rFonts w:ascii="IRNazanin" w:hAnsi="IRNazanin" w:eastAsia="IRNazanin"/>
          <w:color w:val="111111"/>
          <w:sz w:val="28"/>
          <w:sz w:val="28"/>
          <w:szCs w:val="28"/>
          <w:rtl w:val="true"/>
          <w:lang w:bidi="fa-IR"/>
        </w:rPr>
        <w:t>علی الإلهِ بعد ذا قد صلی</w:t>
      </w:r>
    </w:p>
    <w:p>
      <w:pPr>
        <w:pStyle w:val="BookText"/>
        <w:rPr/>
      </w:pPr>
      <w:r>
        <w:rPr>
          <w:rFonts w:ascii="IRNazanin" w:hAnsi="IRNazanin" w:eastAsia="IRNazanin"/>
          <w:color w:val="111111"/>
          <w:sz w:val="28"/>
          <w:sz w:val="28"/>
          <w:szCs w:val="28"/>
          <w:rtl w:val="true"/>
          <w:lang w:bidi="fa-IR"/>
        </w:rPr>
        <w:t>علی النبیِّ المصطفی التهامی</w:t>
      </w:r>
    </w:p>
    <w:p>
      <w:pPr>
        <w:pStyle w:val="BookText"/>
        <w:rPr/>
      </w:pPr>
      <w:r>
        <w:rPr>
          <w:rFonts w:ascii="Amiri" w:hAnsi="Amiri" w:eastAsia="Amiri" w:cs="Amiri"/>
          <w:color w:val="111111"/>
          <w:sz w:val="28"/>
          <w:sz w:val="28"/>
          <w:szCs w:val="28"/>
          <w:rtl w:val="true"/>
          <w:lang w:bidi="ar-SA"/>
        </w:rPr>
        <w:t>وآلهِ الأبرارِ والکرامِ</w:t>
      </w:r>
    </w:p>
    <w:p>
      <w:pPr>
        <w:pStyle w:val="BookText"/>
        <w:rPr/>
      </w:pPr>
      <w:r>
        <w:rPr>
          <w:rFonts w:ascii="Amiri" w:hAnsi="Amiri" w:eastAsia="Amiri" w:cs="Amiri"/>
          <w:color w:val="111111"/>
          <w:sz w:val="28"/>
          <w:sz w:val="28"/>
          <w:szCs w:val="28"/>
          <w:rtl w:val="true"/>
          <w:lang w:bidi="ar-SA"/>
        </w:rPr>
        <w:t>من مسلمٍ قد وصلَ الکتابُ</w:t>
      </w:r>
    </w:p>
    <w:p>
      <w:pPr>
        <w:pStyle w:val="BookText"/>
        <w:rPr/>
      </w:pPr>
      <w:r>
        <w:rPr>
          <w:rFonts w:ascii="Amiri" w:hAnsi="Amiri" w:eastAsia="Amiri" w:cs="Amiri"/>
          <w:color w:val="111111"/>
          <w:sz w:val="28"/>
          <w:sz w:val="28"/>
          <w:szCs w:val="28"/>
          <w:rtl w:val="true"/>
          <w:lang w:bidi="ar-SA"/>
        </w:rPr>
        <w:t>وإنَّ ذکرَکم لمستطاب</w:t>
      </w:r>
    </w:p>
    <w:p>
      <w:pPr>
        <w:pStyle w:val="BookText"/>
        <w:rPr/>
      </w:pPr>
      <w:r>
        <w:rPr>
          <w:rFonts w:ascii="Amiri" w:hAnsi="Amiri" w:eastAsia="Amiri" w:cs="Amiri"/>
          <w:color w:val="111111"/>
          <w:sz w:val="28"/>
          <w:sz w:val="28"/>
          <w:szCs w:val="28"/>
          <w:rtl w:val="true"/>
          <w:lang w:bidi="ar-SA"/>
        </w:rPr>
        <w:t>یخبرُنی فیه بحسنِ رأیکم</w:t>
      </w:r>
    </w:p>
    <w:p>
      <w:pPr>
        <w:pStyle w:val="BookText"/>
        <w:rPr/>
      </w:pPr>
      <w:r>
        <w:rPr>
          <w:rFonts w:ascii="IRNazanin" w:hAnsi="IRNazanin" w:eastAsia="IRNazanin"/>
          <w:color w:val="111111"/>
          <w:sz w:val="28"/>
          <w:sz w:val="28"/>
          <w:szCs w:val="28"/>
          <w:rtl w:val="true"/>
          <w:lang w:bidi="fa-IR"/>
        </w:rPr>
        <w:t>وباجتماعِکم لنا وسعیِکم</w:t>
      </w:r>
    </w:p>
    <w:p>
      <w:pPr>
        <w:pStyle w:val="BookText"/>
        <w:rPr/>
      </w:pPr>
      <w:r>
        <w:rPr>
          <w:rFonts w:ascii="Amiri" w:hAnsi="Amiri" w:eastAsia="Amiri" w:cs="Amiri"/>
          <w:color w:val="111111"/>
          <w:sz w:val="28"/>
          <w:sz w:val="28"/>
          <w:szCs w:val="28"/>
          <w:rtl w:val="true"/>
          <w:lang w:bidi="ar-SA"/>
        </w:rPr>
        <w:t>لذا سألتُ اللهَ حسنَ الصنعِ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وأدعو أنْ تؤجروا یومَ الجمعِ</w:t>
      </w:r>
    </w:p>
    <w:p>
      <w:pPr>
        <w:pStyle w:val="BookText"/>
        <w:rPr/>
      </w:pPr>
      <w:r>
        <w:rPr>
          <w:rFonts w:ascii="IRNazanin" w:hAnsi="IRNazanin" w:eastAsia="IRNazanin"/>
          <w:color w:val="111111"/>
          <w:sz w:val="28"/>
          <w:sz w:val="28"/>
          <w:szCs w:val="28"/>
          <w:rtl w:val="true"/>
          <w:lang w:bidi="fa-IR"/>
        </w:rPr>
        <w:t>وإننی شخصتُ یومَ الترویة</w:t>
      </w:r>
    </w:p>
    <w:p>
      <w:pPr>
        <w:pStyle w:val="BookText"/>
        <w:rPr/>
      </w:pPr>
      <w:r>
        <w:rPr>
          <w:rFonts w:ascii="IRNazanin" w:hAnsi="IRNazanin" w:eastAsia="IRNazanin"/>
          <w:color w:val="111111"/>
          <w:sz w:val="28"/>
          <w:sz w:val="28"/>
          <w:szCs w:val="28"/>
          <w:rtl w:val="true"/>
          <w:lang w:bidi="fa-IR"/>
        </w:rPr>
        <w:t>من مکة لکم قطعتُ البادیة</w:t>
      </w:r>
    </w:p>
    <w:p>
      <w:pPr>
        <w:pStyle w:val="BookText"/>
        <w:rPr/>
      </w:pPr>
      <w:r>
        <w:rPr>
          <w:rFonts w:ascii="Amiri" w:hAnsi="Amiri" w:eastAsia="Amiri" w:cs="Amiri"/>
          <w:color w:val="111111"/>
          <w:sz w:val="28"/>
          <w:sz w:val="28"/>
          <w:szCs w:val="28"/>
          <w:rtl w:val="true"/>
          <w:lang w:bidi="ar-SA"/>
        </w:rPr>
        <w:t>وابنُ مسهّرٍ أتی حتی انتهی</w:t>
      </w:r>
    </w:p>
    <w:p>
      <w:pPr>
        <w:pStyle w:val="BookText"/>
        <w:rPr/>
      </w:pPr>
      <w:r>
        <w:rPr>
          <w:rFonts w:ascii="IRNazanin" w:hAnsi="IRNazanin" w:eastAsia="IRNazanin"/>
          <w:color w:val="111111"/>
          <w:sz w:val="28"/>
          <w:sz w:val="28"/>
          <w:szCs w:val="28"/>
          <w:rtl w:val="true"/>
          <w:lang w:bidi="fa-IR"/>
        </w:rPr>
        <w:t>للقادسیة بجیشٍ إلتقی</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شخصت إلیکم من مکة یوم الثلاثاء لثمان مضین من ذی الحجة یوم الترویة فإذا قدم علیکم رسولی فاکمشوا أمرکم وجدّوا فإنی قادم علیکم فی أیامی هذه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فأقبل الحسین بالصبیان والنساء معه لا یلوی علی شی وأقبل قیس بن مسهر الصیداوی إلی الکوفة بکتاب الحسین حتی إذا انتهی إلی القادسیة أخذه الحصین بن تمیم فبعث به إلی عبید الله بن زیاد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إلی القصر فسب الکذاب بن الکذاب فصعد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هذا الحسین بن علی خیر خلق الله ابن فاطمة بنت رسول الله وأنا رسوله إلیکم وقد فارقته بالحاجر فأجیبوه ثم لعن عبید الله بن زیاد وأباه واستغفر لعلی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عبید الله بن زیاد ان یُرمی به من فوق القصر فرمی به فتقطع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مرور الحسین بالحاجر وإرساله قیس بن مسهر الصیداوی مجموعة من المؤرخین وهو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ذکر إرسال ابن مسهر الصیداوی ولم یذکر الحاجر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لم یذکر الحاجر ولکن ذکر إرسال ابن مسهر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ذکر الحاجر بطن الرّمة وإرسال ابن مسهر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ذکر الحاجر وارسال ابن مسهر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ذکر بطن الرمة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وإرسال ابن مسهر أو قیل ابن یقطر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ذکر إرسال الصیداوی فی الحاجر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ذکر إرسال الصیداوی فی الحاجر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ذکر إرسال عبد الله بن یقطر فی الحاجر ولیس ابن مسهر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ذکر إرسال ابن مسهر فی الحاجر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ذکر إرسال ابن مسهر ولم یذکر الحاجر لکن ذکر أنه روی ان الکتاب کتبه فی الحاجر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ذکر إرسال ابن مسهر فی الحاجر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ذکر إرسال عبد الله بن یقطر ولیس ابن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وبالکتابِ قیسُ لما وصلا</w:t>
      </w:r>
    </w:p>
    <w:p>
      <w:pPr>
        <w:pStyle w:val="BookText"/>
        <w:rPr/>
      </w:pPr>
      <w:r>
        <w:rPr>
          <w:rFonts w:ascii="IRNazanin" w:hAnsi="IRNazanin" w:eastAsia="IRNazanin"/>
          <w:color w:val="111111"/>
          <w:sz w:val="28"/>
          <w:sz w:val="28"/>
          <w:szCs w:val="28"/>
          <w:rtl w:val="true"/>
          <w:lang w:bidi="fa-IR"/>
        </w:rPr>
        <w:t>للقادسیةِ هناک اعتقلا</w:t>
      </w:r>
    </w:p>
    <w:p>
      <w:pPr>
        <w:pStyle w:val="BookText"/>
        <w:rPr/>
      </w:pPr>
      <w:r>
        <w:rPr>
          <w:rFonts w:ascii="Amiri" w:hAnsi="Amiri" w:eastAsia="Amiri" w:cs="Amiri"/>
          <w:color w:val="111111"/>
          <w:sz w:val="28"/>
          <w:sz w:val="28"/>
          <w:szCs w:val="28"/>
          <w:rtl w:val="true"/>
          <w:lang w:bidi="ar-SA"/>
        </w:rPr>
        <w:t>قد أخذ من قبلِ الحصینِ</w:t>
      </w:r>
    </w:p>
    <w:p>
      <w:pPr>
        <w:pStyle w:val="BookText"/>
        <w:rPr/>
      </w:pPr>
      <w:r>
        <w:rPr>
          <w:rFonts w:ascii="Amiri" w:hAnsi="Amiri" w:eastAsia="Amiri" w:cs="Amiri"/>
          <w:color w:val="111111"/>
          <w:sz w:val="28"/>
          <w:sz w:val="28"/>
          <w:szCs w:val="28"/>
          <w:rtl w:val="true"/>
          <w:lang w:bidi="ar-SA"/>
        </w:rPr>
        <w:t>سلّمه لمبغضِ الحسینِ</w:t>
      </w:r>
    </w:p>
    <w:p>
      <w:pPr>
        <w:pStyle w:val="BookText"/>
        <w:rPr/>
      </w:pPr>
      <w:r>
        <w:rPr>
          <w:rFonts w:ascii="IRNazanin" w:hAnsi="IRNazanin" w:eastAsia="IRNazanin"/>
          <w:color w:val="111111"/>
          <w:sz w:val="28"/>
          <w:sz w:val="28"/>
          <w:szCs w:val="28"/>
          <w:rtl w:val="true"/>
          <w:lang w:bidi="fa-IR"/>
        </w:rPr>
        <w:t>أعنی به ابنَ زیادٍ الفاجرا</w:t>
      </w:r>
    </w:p>
    <w:p>
      <w:pPr>
        <w:pStyle w:val="BookText"/>
        <w:rPr/>
      </w:pPr>
      <w:r>
        <w:rPr>
          <w:rFonts w:ascii="Amiri" w:hAnsi="Amiri" w:eastAsia="Amiri" w:cs="Amiri"/>
          <w:color w:val="111111"/>
          <w:sz w:val="28"/>
          <w:sz w:val="28"/>
          <w:szCs w:val="28"/>
          <w:rtl w:val="true"/>
          <w:lang w:bidi="ar-SA"/>
        </w:rPr>
        <w:t>أعنی الدعیَّ ابنَ الدعیَّ الغادرا</w:t>
      </w:r>
    </w:p>
    <w:p>
      <w:pPr>
        <w:pStyle w:val="BookText"/>
        <w:rPr/>
      </w:pPr>
      <w:r>
        <w:rPr>
          <w:rFonts w:ascii="Amiri" w:hAnsi="Amiri" w:eastAsia="Amiri" w:cs="Amiri"/>
          <w:color w:val="111111"/>
          <w:sz w:val="28"/>
          <w:sz w:val="28"/>
          <w:szCs w:val="28"/>
          <w:rtl w:val="true"/>
          <w:lang w:bidi="ar-SA"/>
        </w:rPr>
        <w:t>قال له قمْ وإبدِ بالسبابِ</w:t>
      </w:r>
    </w:p>
    <w:p>
      <w:pPr>
        <w:pStyle w:val="BookText"/>
        <w:rPr/>
      </w:pPr>
      <w:r>
        <w:rPr>
          <w:rFonts w:ascii="Amiri" w:hAnsi="Amiri" w:eastAsia="Amiri" w:cs="Amiri"/>
          <w:color w:val="111111"/>
          <w:sz w:val="28"/>
          <w:sz w:val="28"/>
          <w:szCs w:val="28"/>
          <w:rtl w:val="true"/>
          <w:lang w:bidi="ar-SA"/>
        </w:rPr>
        <w:t>سبَّ أمامی ولدَ الکذّابِ</w:t>
      </w:r>
    </w:p>
    <w:p>
      <w:pPr>
        <w:pStyle w:val="BookText"/>
        <w:rPr/>
      </w:pPr>
      <w:r>
        <w:rPr>
          <w:rFonts w:ascii="IRNazanin" w:hAnsi="IRNazanin" w:eastAsia="IRNazanin"/>
          <w:color w:val="111111"/>
          <w:sz w:val="28"/>
          <w:sz w:val="28"/>
          <w:szCs w:val="28"/>
          <w:rtl w:val="true"/>
          <w:lang w:bidi="fa-IR"/>
        </w:rPr>
        <w:t>فقام عند ذلک خطیبا</w:t>
      </w:r>
    </w:p>
    <w:p>
      <w:pPr>
        <w:pStyle w:val="BookText"/>
        <w:rPr/>
      </w:pPr>
      <w:r>
        <w:rPr>
          <w:rFonts w:ascii="IRNazanin" w:hAnsi="IRNazanin" w:eastAsia="IRNazanin"/>
          <w:color w:val="111111"/>
          <w:sz w:val="28"/>
          <w:sz w:val="28"/>
          <w:szCs w:val="28"/>
          <w:rtl w:val="true"/>
          <w:lang w:bidi="fa-IR"/>
        </w:rPr>
        <w:t>فی الناسٍ کان مصقعاً أریبا</w:t>
      </w:r>
    </w:p>
    <w:p>
      <w:pPr>
        <w:pStyle w:val="BookText"/>
        <w:rPr/>
      </w:pPr>
      <w:r>
        <w:rPr>
          <w:rFonts w:ascii="IRNazanin" w:hAnsi="IRNazanin" w:eastAsia="IRNazanin"/>
          <w:color w:val="111111"/>
          <w:sz w:val="28"/>
          <w:sz w:val="28"/>
          <w:szCs w:val="28"/>
          <w:rtl w:val="true"/>
          <w:lang w:bidi="fa-IR"/>
        </w:rPr>
        <w:t>یا أیها الناسُ فذا إبنُ علی</w:t>
      </w:r>
    </w:p>
    <w:p>
      <w:pPr>
        <w:pStyle w:val="BookText"/>
        <w:rPr/>
      </w:pPr>
      <w:r>
        <w:rPr>
          <w:rFonts w:ascii="Amiri" w:hAnsi="Amiri" w:eastAsia="Amiri" w:cs="Amiri"/>
          <w:color w:val="111111"/>
          <w:sz w:val="28"/>
          <w:sz w:val="28"/>
          <w:szCs w:val="28"/>
          <w:rtl w:val="true"/>
          <w:lang w:bidi="ar-SA"/>
        </w:rPr>
        <w:t>وخیرُ خلقِ اللهِ من بعدِ النبی</w:t>
      </w:r>
    </w:p>
    <w:p>
      <w:pPr>
        <w:pStyle w:val="BookText"/>
        <w:rPr/>
      </w:pPr>
      <w:r>
        <w:rPr>
          <w:rFonts w:ascii="Amiri" w:hAnsi="Amiri" w:eastAsia="Amiri" w:cs="Amiri"/>
          <w:color w:val="111111"/>
          <w:sz w:val="28"/>
          <w:sz w:val="28"/>
          <w:szCs w:val="28"/>
          <w:rtl w:val="true"/>
          <w:lang w:bidi="ar-SA"/>
        </w:rPr>
        <w:t>وإبنُ بنتِ الطاهرِ الرسولِ</w:t>
      </w:r>
    </w:p>
    <w:p>
      <w:pPr>
        <w:pStyle w:val="BookText"/>
        <w:rPr/>
      </w:pPr>
      <w:r>
        <w:rPr>
          <w:rFonts w:ascii="Amiri" w:hAnsi="Amiri" w:eastAsia="Amiri" w:cs="Amiri"/>
          <w:color w:val="111111"/>
          <w:sz w:val="28"/>
          <w:sz w:val="28"/>
          <w:szCs w:val="28"/>
          <w:rtl w:val="true"/>
          <w:lang w:bidi="ar-SA"/>
        </w:rPr>
        <w:t>قرةُ عینِ البضعةِ البتولِ</w:t>
      </w:r>
    </w:p>
    <w:p>
      <w:pPr>
        <w:pStyle w:val="BookText"/>
        <w:rPr/>
      </w:pPr>
      <w:r>
        <w:rPr>
          <w:rFonts w:ascii="IRNazanin" w:hAnsi="IRNazanin" w:eastAsia="IRNazanin"/>
          <w:color w:val="111111"/>
          <w:sz w:val="28"/>
          <w:sz w:val="28"/>
          <w:szCs w:val="28"/>
          <w:rtl w:val="true"/>
          <w:lang w:bidi="fa-IR"/>
        </w:rPr>
        <w:t>وإننی رسولُه إلیکم</w:t>
      </w:r>
    </w:p>
    <w:p>
      <w:pPr>
        <w:pStyle w:val="BookText"/>
        <w:rPr/>
      </w:pPr>
      <w:r>
        <w:rPr>
          <w:rFonts w:ascii="Amiri" w:hAnsi="Amiri" w:eastAsia="Amiri" w:cs="Amiri"/>
          <w:color w:val="111111"/>
          <w:sz w:val="28"/>
          <w:sz w:val="28"/>
          <w:szCs w:val="28"/>
          <w:rtl w:val="true"/>
          <w:lang w:bidi="ar-SA"/>
        </w:rPr>
        <w:t>وقادمٌ فی الأثرِ علیکم</w:t>
      </w:r>
    </w:p>
    <w:p>
      <w:pPr>
        <w:pStyle w:val="BookText"/>
        <w:rPr/>
      </w:pPr>
      <w:r>
        <w:rPr>
          <w:rFonts w:ascii="IRNazanin" w:hAnsi="IRNazanin" w:eastAsia="IRNazanin"/>
          <w:color w:val="111111"/>
          <w:sz w:val="28"/>
          <w:sz w:val="28"/>
          <w:szCs w:val="28"/>
          <w:rtl w:val="true"/>
          <w:lang w:bidi="fa-IR"/>
        </w:rPr>
        <w:t>إذْ أننی ترکتُه فی الحاجر</w:t>
      </w:r>
    </w:p>
    <w:p>
      <w:pPr>
        <w:pStyle w:val="BookText"/>
        <w:rPr/>
      </w:pPr>
      <w:r>
        <w:rPr>
          <w:rFonts w:ascii="IRNazanin" w:hAnsi="IRNazanin" w:eastAsia="IRNazanin"/>
          <w:color w:val="111111"/>
          <w:sz w:val="28"/>
          <w:sz w:val="28"/>
          <w:szCs w:val="28"/>
          <w:rtl w:val="true"/>
          <w:lang w:bidi="fa-IR"/>
        </w:rPr>
        <w:t>أجیبوا هل منکم له من ناصر</w:t>
      </w:r>
    </w:p>
    <w:p>
      <w:pPr>
        <w:pStyle w:val="BookText"/>
        <w:rPr/>
      </w:pPr>
      <w:r>
        <w:rPr>
          <w:rFonts w:ascii="Amiri" w:hAnsi="Amiri" w:eastAsia="Amiri" w:cs="Amiri"/>
          <w:color w:val="111111"/>
          <w:sz w:val="28"/>
          <w:sz w:val="28"/>
          <w:szCs w:val="28"/>
          <w:rtl w:val="true"/>
          <w:lang w:bidi="ar-SA"/>
        </w:rPr>
        <w:t>ونالَ من إبن زیادٍ لعنه</w:t>
      </w:r>
    </w:p>
    <w:p>
      <w:pPr>
        <w:pStyle w:val="BookText"/>
        <w:rPr/>
      </w:pPr>
      <w:r>
        <w:rPr>
          <w:rFonts w:ascii="Amiri" w:hAnsi="Amiri" w:eastAsia="Amiri" w:cs="Amiri"/>
          <w:color w:val="111111"/>
          <w:sz w:val="28"/>
          <w:sz w:val="28"/>
          <w:szCs w:val="28"/>
          <w:rtl w:val="true"/>
          <w:lang w:bidi="ar-SA"/>
        </w:rPr>
        <w:t>بکلِّ ما یُشینُه قد طعنَه</w:t>
      </w:r>
    </w:p>
    <w:p>
      <w:pPr>
        <w:pStyle w:val="BookText"/>
        <w:rPr/>
      </w:pPr>
      <w:r>
        <w:rPr>
          <w:rFonts w:ascii="Amiri" w:hAnsi="Amiri" w:eastAsia="Amiri" w:cs="Amiri"/>
          <w:color w:val="111111"/>
          <w:sz w:val="28"/>
          <w:sz w:val="28"/>
          <w:szCs w:val="28"/>
          <w:rtl w:val="true"/>
          <w:lang w:bidi="ar-SA"/>
        </w:rPr>
        <w:t>وبعدَ کلِّ ذلک إستغفر</w:t>
      </w:r>
    </w:p>
    <w:p>
      <w:pPr>
        <w:pStyle w:val="BookText"/>
        <w:rPr/>
      </w:pPr>
      <w:r>
        <w:rPr>
          <w:rFonts w:ascii="Amiri" w:hAnsi="Amiri" w:eastAsia="Amiri" w:cs="Amiri"/>
          <w:color w:val="111111"/>
          <w:sz w:val="28"/>
          <w:sz w:val="28"/>
          <w:szCs w:val="28"/>
          <w:rtl w:val="true"/>
          <w:lang w:bidi="ar-SA"/>
        </w:rPr>
        <w:t>لقائدِ الغرِّ الأمیر حیدر</w:t>
      </w:r>
    </w:p>
    <w:p>
      <w:pPr>
        <w:pStyle w:val="BookText"/>
        <w:rPr/>
      </w:pPr>
      <w:r>
        <w:rPr>
          <w:rFonts w:ascii="Amiri" w:hAnsi="Amiri" w:eastAsia="Amiri" w:cs="Amiri"/>
          <w:color w:val="111111"/>
          <w:sz w:val="28"/>
          <w:sz w:val="28"/>
          <w:szCs w:val="28"/>
          <w:rtl w:val="true"/>
          <w:lang w:bidi="ar-SA"/>
        </w:rPr>
        <w:t>وإبنُ زیادٍ أمر أن یُرمی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شاهقِ القصرِ رماهُ ظلما</w:t>
      </w:r>
      <w:bookmarkStart w:id="318" w:name="pg2694_14500"/>
    </w:p>
    <w:p>
      <w:pPr>
        <w:pStyle w:val="Heading4"/>
        <w:numPr>
          <w:ilvl w:val="3"/>
          <w:numId w:val="1"/>
        </w:numPr>
        <w:rPr/>
      </w:pPr>
      <w:bookmarkStart w:id="319" w:name="__RefHeading___Toc950801_1395250215"/>
      <w:bookmarkStart w:id="320" w:name="_Toc115"/>
      <w:bookmarkEnd w:id="318"/>
      <w:bookmarkEnd w:id="319"/>
      <w:r>
        <w:rPr>
          <w:rtl w:val="true"/>
        </w:rPr>
        <w:t>بعض العیون</w:t>
      </w:r>
      <w:bookmarkEnd w:id="320"/>
    </w:p>
    <w:p>
      <w:pPr>
        <w:pStyle w:val="BookText"/>
        <w:rPr/>
      </w:pPr>
      <w:r>
        <w:rPr>
          <w:rFonts w:ascii="Amiri" w:hAnsi="Amiri" w:eastAsia="Amiri" w:cs="Amiri"/>
          <w:color w:val="111111"/>
          <w:sz w:val="28"/>
          <w:sz w:val="28"/>
          <w:szCs w:val="28"/>
          <w:rtl w:val="true"/>
          <w:lang w:bidi="ar-SA"/>
        </w:rPr>
        <w:t>مرّ بماء من میاهِ العربِ</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آخرون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لقی ابن مطیع إبنُ النبی</w:t>
      </w:r>
    </w:p>
    <w:p>
      <w:pPr>
        <w:pStyle w:val="BookText"/>
        <w:rPr/>
      </w:pPr>
      <w:r>
        <w:rPr>
          <w:rFonts w:ascii="IRNazanin" w:hAnsi="IRNazanin" w:eastAsia="IRNazanin"/>
          <w:color w:val="111111"/>
          <w:sz w:val="28"/>
          <w:sz w:val="28"/>
          <w:szCs w:val="28"/>
          <w:rtl w:val="true"/>
          <w:lang w:bidi="fa-IR"/>
        </w:rPr>
        <w:t>فقال یابن المصطفی المکرّم</w:t>
      </w:r>
    </w:p>
    <w:p>
      <w:pPr>
        <w:pStyle w:val="BookText"/>
        <w:rPr/>
      </w:pPr>
      <w:r>
        <w:rPr>
          <w:rFonts w:ascii="IRNazanin" w:hAnsi="IRNazanin" w:eastAsia="IRNazanin"/>
          <w:color w:val="111111"/>
          <w:sz w:val="28"/>
          <w:sz w:val="28"/>
          <w:szCs w:val="28"/>
          <w:rtl w:val="true"/>
          <w:lang w:bidi="fa-IR"/>
        </w:rPr>
        <w:t>وابن الوصیّ المرتضی المعظم</w:t>
      </w:r>
    </w:p>
    <w:p>
      <w:pPr>
        <w:pStyle w:val="BookText"/>
        <w:rPr/>
      </w:pPr>
      <w:r>
        <w:rPr>
          <w:rFonts w:ascii="IRNazanin" w:hAnsi="IRNazanin" w:eastAsia="IRNazanin"/>
          <w:color w:val="111111"/>
          <w:sz w:val="28"/>
          <w:sz w:val="28"/>
          <w:szCs w:val="28"/>
          <w:rtl w:val="true"/>
          <w:lang w:bidi="fa-IR"/>
        </w:rPr>
        <w:t>ناشدتک الله بحرمةِ العرب</w:t>
      </w:r>
    </w:p>
    <w:p>
      <w:pPr>
        <w:pStyle w:val="BookText"/>
        <w:rPr/>
      </w:pPr>
      <w:r>
        <w:rPr>
          <w:rFonts w:ascii="Amiri" w:hAnsi="Amiri" w:eastAsia="Amiri" w:cs="Amiri"/>
          <w:color w:val="111111"/>
          <w:sz w:val="28"/>
          <w:sz w:val="28"/>
          <w:szCs w:val="28"/>
          <w:rtl w:val="true"/>
          <w:lang w:bidi="ar-SA"/>
        </w:rPr>
        <w:t>وحرمةِ الإسلامِ إحذر العطب</w:t>
      </w:r>
    </w:p>
    <w:p>
      <w:pPr>
        <w:pStyle w:val="BookText"/>
        <w:rPr/>
      </w:pPr>
      <w:r>
        <w:rPr>
          <w:rFonts w:ascii="Amiri" w:hAnsi="Amiri" w:eastAsia="Amiri" w:cs="Amiri"/>
          <w:color w:val="111111"/>
          <w:sz w:val="28"/>
          <w:sz w:val="28"/>
          <w:szCs w:val="28"/>
          <w:rtl w:val="true"/>
          <w:lang w:bidi="ar-SA"/>
        </w:rPr>
        <w:t>فإنتهاکُ حرمةِ الإمامِ</w:t>
      </w:r>
    </w:p>
    <w:p>
      <w:pPr>
        <w:pStyle w:val="BookText"/>
        <w:rPr/>
      </w:pPr>
      <w:r>
        <w:rPr>
          <w:rFonts w:ascii="IRNazanin" w:hAnsi="IRNazanin" w:eastAsia="IRNazanin"/>
          <w:color w:val="111111"/>
          <w:sz w:val="28"/>
          <w:sz w:val="28"/>
          <w:szCs w:val="28"/>
          <w:rtl w:val="true"/>
          <w:lang w:bidi="fa-IR"/>
        </w:rPr>
        <w:t>یعنی انتهاک حرمةِ الإسلامِ</w:t>
      </w:r>
    </w:p>
    <w:p>
      <w:pPr>
        <w:pStyle w:val="Heading4"/>
        <w:numPr>
          <w:ilvl w:val="3"/>
          <w:numId w:val="1"/>
        </w:numPr>
        <w:rPr/>
      </w:pPr>
      <w:bookmarkStart w:id="321" w:name="__RefHeading___Toc950803_1395250215"/>
      <w:bookmarkStart w:id="322" w:name="_Toc116"/>
      <w:bookmarkEnd w:id="321"/>
      <w:r>
        <w:rPr>
          <w:rtl w:val="true"/>
        </w:rPr>
        <w:t>الخزیمیة</w:t>
      </w:r>
      <w:bookmarkEnd w:id="322"/>
    </w:p>
    <w:p>
      <w:pPr>
        <w:pStyle w:val="BookText"/>
        <w:rPr/>
      </w:pPr>
      <w:r>
        <w:rPr>
          <w:rFonts w:ascii="IRNazanin" w:hAnsi="IRNazanin" w:eastAsia="IRNazanin"/>
          <w:color w:val="111111"/>
          <w:sz w:val="28"/>
          <w:sz w:val="28"/>
          <w:szCs w:val="28"/>
          <w:rtl w:val="true"/>
          <w:lang w:bidi="fa-IR"/>
        </w:rPr>
        <w:t>وللخزیمیّة عندما انتهی</w:t>
      </w:r>
      <w:r>
        <w:rPr>
          <w:rStyle w:val="FootnoteAnchor"/>
          <w:rtl w:val="true"/>
        </w:rPr>
        <w:footnoteReference w:id="4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المقامَ عندَ ذلک نوی</w:t>
      </w:r>
      <w:bookmarkStart w:id="323" w:name="pg2694_14501"/>
    </w:p>
    <w:p>
      <w:pPr>
        <w:pStyle w:val="BookText"/>
        <w:rPr/>
      </w:pPr>
      <w:bookmarkEnd w:id="323"/>
      <w:r>
        <w:rPr>
          <w:rFonts w:ascii="IRNazanin" w:hAnsi="IRNazanin" w:eastAsia="IRNazanin"/>
          <w:color w:val="111111"/>
          <w:sz w:val="28"/>
          <w:sz w:val="28"/>
          <w:szCs w:val="28"/>
          <w:rtl w:val="true"/>
          <w:lang w:bidi="fa-IR"/>
        </w:rPr>
        <w:t>لذلک قد نصبَ الخیاما</w:t>
      </w:r>
    </w:p>
    <w:p>
      <w:pPr>
        <w:pStyle w:val="BookText"/>
        <w:rPr/>
      </w:pPr>
      <w:r>
        <w:rPr>
          <w:rFonts w:ascii="Amiri" w:hAnsi="Amiri" w:eastAsia="Amiri" w:cs="Amiri"/>
          <w:color w:val="111111"/>
          <w:sz w:val="28"/>
          <w:sz w:val="28"/>
          <w:szCs w:val="28"/>
          <w:rtl w:val="true"/>
          <w:lang w:bidi="ar-SA"/>
        </w:rPr>
        <w:t>یوماً ولیلةً بها أقاما</w:t>
      </w:r>
    </w:p>
    <w:p>
      <w:pPr>
        <w:pStyle w:val="BookText"/>
        <w:rPr/>
      </w:pPr>
      <w:r>
        <w:rPr>
          <w:rFonts w:ascii="Amiri" w:hAnsi="Amiri" w:eastAsia="Amiri" w:cs="Amiri"/>
          <w:color w:val="111111"/>
          <w:sz w:val="28"/>
          <w:sz w:val="28"/>
          <w:szCs w:val="28"/>
          <w:rtl w:val="true"/>
          <w:lang w:bidi="ar-SA"/>
        </w:rPr>
        <w:t>وزینبُ قد سمعتْ منادیا</w:t>
      </w:r>
    </w:p>
    <w:p>
      <w:pPr>
        <w:pStyle w:val="BookText"/>
        <w:rPr/>
      </w:pPr>
      <w:r>
        <w:rPr>
          <w:rFonts w:ascii="Amiri" w:hAnsi="Amiri" w:eastAsia="Amiri" w:cs="Amiri"/>
          <w:color w:val="111111"/>
          <w:sz w:val="28"/>
          <w:sz w:val="28"/>
          <w:szCs w:val="28"/>
          <w:rtl w:val="true"/>
          <w:lang w:bidi="ar-SA"/>
        </w:rPr>
        <w:t>ینشدُ شعراً فی الحسینِ ناعیا</w:t>
      </w:r>
    </w:p>
    <w:p>
      <w:pPr>
        <w:pStyle w:val="BookText"/>
        <w:rPr/>
      </w:pPr>
      <w:r>
        <w:rPr>
          <w:rFonts w:ascii="IRNazanin" w:hAnsi="IRNazanin" w:eastAsia="IRNazanin"/>
          <w:color w:val="111111"/>
          <w:sz w:val="28"/>
          <w:sz w:val="28"/>
          <w:szCs w:val="28"/>
          <w:rtl w:val="true"/>
          <w:lang w:bidi="fa-IR"/>
        </w:rPr>
        <w:t>لذلک قد أخبرتْ أخاها</w:t>
      </w:r>
    </w:p>
    <w:p>
      <w:pPr>
        <w:pStyle w:val="BookText"/>
        <w:rPr/>
      </w:pPr>
      <w:r>
        <w:rPr>
          <w:rFonts w:ascii="IRNazanin" w:hAnsi="IRNazanin" w:eastAsia="IRNazanin"/>
          <w:color w:val="111111"/>
          <w:sz w:val="28"/>
          <w:sz w:val="28"/>
          <w:szCs w:val="28"/>
          <w:rtl w:val="true"/>
          <w:lang w:bidi="fa-IR"/>
        </w:rPr>
        <w:t>بهاتفِ الأشعارِ من تلاها</w:t>
      </w:r>
    </w:p>
    <w:p>
      <w:pPr>
        <w:pStyle w:val="BookText"/>
        <w:rPr/>
      </w:pPr>
      <w:r>
        <w:rPr>
          <w:rFonts w:ascii="IRNazanin" w:hAnsi="IRNazanin" w:eastAsia="IRNazanin"/>
          <w:color w:val="111111"/>
          <w:sz w:val="28"/>
          <w:sz w:val="28"/>
          <w:szCs w:val="28"/>
          <w:rtl w:val="true"/>
          <w:lang w:bidi="fa-IR"/>
        </w:rPr>
        <w:t>فقال یا أختاه کل ما قضی</w:t>
      </w:r>
    </w:p>
    <w:p>
      <w:pPr>
        <w:pStyle w:val="BookText"/>
        <w:rPr/>
      </w:pPr>
      <w:r>
        <w:rPr>
          <w:rFonts w:ascii="Amiri" w:hAnsi="Amiri" w:eastAsia="Amiri" w:cs="Amiri"/>
          <w:color w:val="111111"/>
          <w:sz w:val="28"/>
          <w:sz w:val="28"/>
          <w:szCs w:val="28"/>
          <w:rtl w:val="true"/>
          <w:lang w:bidi="ar-SA"/>
        </w:rPr>
        <w:t>اللهُ فهو کائنٌ ولی رضا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الا یا عین فاحتفلی بجهد            </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w:t>
      </w:r>
    </w:p>
    <w:p>
      <w:pPr>
        <w:pStyle w:val="BookText"/>
        <w:rPr/>
      </w:pPr>
      <w:r>
        <w:rPr>
          <w:rFonts w:ascii="Amiri" w:hAnsi="Amiri" w:eastAsia="Amiri" w:cs="Amiri"/>
          <w:color w:val="111111"/>
          <w:sz w:val="28"/>
          <w:sz w:val="28"/>
          <w:szCs w:val="28"/>
          <w:rtl w:val="true"/>
          <w:lang w:bidi="ar-SA"/>
        </w:rPr>
        <w:t>بمقدارٍ إلی إنجاز وعدِ</w:t>
      </w:r>
    </w:p>
    <w:p>
      <w:pPr>
        <w:pStyle w:val="BookText"/>
        <w:rPr/>
      </w:pPr>
      <w:r>
        <w:rPr>
          <w:rFonts w:ascii="IRNazanin" w:hAnsi="IRNazanin" w:eastAsia="IRNazanin"/>
          <w:color w:val="111111"/>
          <w:sz w:val="28"/>
          <w:sz w:val="28"/>
          <w:szCs w:val="28"/>
          <w:rtl w:val="true"/>
          <w:lang w:bidi="fa-IR"/>
        </w:rPr>
        <w:t>فقال لها الحسین یا أختاه کل ما قضی فهو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غیر الخوارزمی أیضاً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324" w:name="__RefHeading___Toc950805_1395250215"/>
      <w:bookmarkStart w:id="325" w:name="_Toc117"/>
      <w:bookmarkEnd w:id="324"/>
      <w:r>
        <w:rPr>
          <w:rtl w:val="true"/>
        </w:rPr>
        <w:t>زرود</w:t>
      </w:r>
      <w:bookmarkEnd w:id="325"/>
    </w:p>
    <w:p>
      <w:pPr>
        <w:pStyle w:val="BookText"/>
        <w:rPr/>
      </w:pPr>
      <w:r>
        <w:rPr>
          <w:rFonts w:ascii="Amiri" w:hAnsi="Amiri" w:eastAsia="Amiri" w:cs="Amiri"/>
          <w:color w:val="111111"/>
          <w:sz w:val="28"/>
          <w:sz w:val="28"/>
          <w:szCs w:val="28"/>
          <w:rtl w:val="true"/>
          <w:lang w:bidi="ar-SA"/>
        </w:rPr>
        <w:t>وحلَّ بعد ذاک فی زرودِ</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ذو المجدِ والمکارمِ والجودِ</w:t>
      </w:r>
    </w:p>
    <w:p>
      <w:pPr>
        <w:pStyle w:val="BookText"/>
        <w:rPr/>
      </w:pPr>
      <w:r>
        <w:rPr>
          <w:rFonts w:ascii="Amiri" w:hAnsi="Amiri" w:eastAsia="Amiri" w:cs="Amiri"/>
          <w:color w:val="111111"/>
          <w:sz w:val="28"/>
          <w:sz w:val="28"/>
          <w:szCs w:val="28"/>
          <w:rtl w:val="true"/>
          <w:lang w:bidi="ar-SA"/>
        </w:rPr>
        <w:t>بجنبِه قد نزلَ البجلی</w:t>
      </w:r>
    </w:p>
    <w:p>
      <w:pPr>
        <w:pStyle w:val="BookText"/>
        <w:rPr/>
      </w:pPr>
      <w:r>
        <w:rPr>
          <w:rFonts w:ascii="IRNazanin" w:hAnsi="IRNazanin" w:eastAsia="IRNazanin"/>
          <w:color w:val="111111"/>
          <w:sz w:val="28"/>
          <w:sz w:val="28"/>
          <w:szCs w:val="28"/>
          <w:rtl w:val="true"/>
          <w:lang w:bidi="fa-IR"/>
        </w:rPr>
        <w:t>زهیرٌ بن القین قربَ المنزل</w:t>
      </w:r>
    </w:p>
    <w:p>
      <w:pPr>
        <w:pStyle w:val="BookText"/>
        <w:rPr/>
      </w:pPr>
      <w:r>
        <w:rPr>
          <w:rFonts w:ascii="Amiri" w:hAnsi="Amiri" w:eastAsia="Amiri" w:cs="Amiri"/>
          <w:color w:val="111111"/>
          <w:sz w:val="28"/>
          <w:sz w:val="28"/>
          <w:szCs w:val="28"/>
          <w:rtl w:val="true"/>
          <w:lang w:bidi="ar-SA"/>
        </w:rPr>
        <w:t>ولم یکنْ زهیرُ ذا مشایعا</w:t>
      </w:r>
    </w:p>
    <w:p>
      <w:pPr>
        <w:pStyle w:val="BookText"/>
        <w:rPr/>
      </w:pPr>
      <w:r>
        <w:rPr>
          <w:rFonts w:ascii="IRNazanin" w:hAnsi="IRNazanin" w:eastAsia="IRNazanin"/>
          <w:color w:val="111111"/>
          <w:sz w:val="28"/>
          <w:sz w:val="28"/>
          <w:szCs w:val="28"/>
          <w:rtl w:val="true"/>
          <w:lang w:bidi="fa-IR"/>
        </w:rPr>
        <w:t>وللحسین لم یکنْ متابعا</w:t>
      </w:r>
    </w:p>
    <w:p>
      <w:pPr>
        <w:pStyle w:val="BookText"/>
        <w:rPr/>
      </w:pPr>
      <w:r>
        <w:rPr>
          <w:rFonts w:ascii="Amiri" w:hAnsi="Amiri" w:eastAsia="Amiri" w:cs="Amiri"/>
          <w:color w:val="111111"/>
          <w:sz w:val="28"/>
          <w:sz w:val="28"/>
          <w:szCs w:val="28"/>
          <w:rtl w:val="true"/>
          <w:lang w:bidi="ar-SA"/>
        </w:rPr>
        <w:t>ویکره أنْ ینزلَ بقربه</w:t>
      </w:r>
    </w:p>
    <w:p>
      <w:pPr>
        <w:pStyle w:val="BookText"/>
        <w:rPr/>
      </w:pPr>
      <w:r>
        <w:rPr>
          <w:rFonts w:ascii="Amiri" w:hAnsi="Amiri" w:eastAsia="Amiri" w:cs="Amiri"/>
          <w:color w:val="111111"/>
          <w:sz w:val="28"/>
          <w:sz w:val="28"/>
          <w:szCs w:val="28"/>
          <w:rtl w:val="true"/>
          <w:lang w:bidi="ar-SA"/>
        </w:rPr>
        <w:t>لکنْ لماءٍ نزلَ بجنبِه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وبینما کان زهیرٌ یأکلُ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أقبلت من الحسین رسلُ</w:t>
      </w:r>
    </w:p>
    <w:p>
      <w:pPr>
        <w:pStyle w:val="BookText"/>
        <w:rPr/>
      </w:pPr>
      <w:r>
        <w:rPr>
          <w:rFonts w:ascii="IRNazanin" w:hAnsi="IRNazanin" w:eastAsia="IRNazanin"/>
          <w:color w:val="111111"/>
          <w:sz w:val="28"/>
          <w:sz w:val="28"/>
          <w:szCs w:val="28"/>
          <w:rtl w:val="true"/>
          <w:lang w:bidi="fa-IR"/>
        </w:rPr>
        <w:t>فقالوا یا زهیر قد دعاکا</w:t>
      </w:r>
    </w:p>
    <w:p>
      <w:pPr>
        <w:pStyle w:val="BookText"/>
        <w:rPr/>
      </w:pPr>
      <w:r>
        <w:rPr>
          <w:rFonts w:ascii="IRNazanin" w:hAnsi="IRNazanin" w:eastAsia="IRNazanin"/>
          <w:color w:val="111111"/>
          <w:sz w:val="28"/>
          <w:sz w:val="28"/>
          <w:szCs w:val="28"/>
          <w:rtl w:val="true"/>
          <w:lang w:bidi="fa-IR"/>
        </w:rPr>
        <w:t>ابن النبیّ یبتغی لُقیاکا</w:t>
      </w:r>
    </w:p>
    <w:p>
      <w:pPr>
        <w:pStyle w:val="BookText"/>
        <w:rPr/>
      </w:pPr>
      <w:r>
        <w:rPr>
          <w:rFonts w:ascii="IRNazanin" w:hAnsi="IRNazanin" w:eastAsia="IRNazanin"/>
          <w:color w:val="111111"/>
          <w:sz w:val="28"/>
          <w:sz w:val="28"/>
          <w:szCs w:val="28"/>
          <w:rtl w:val="true"/>
          <w:lang w:bidi="fa-IR"/>
        </w:rPr>
        <w:t>فی أول الأمر زهیر لم یجب</w:t>
      </w:r>
    </w:p>
    <w:p>
      <w:p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حثّته فلتجب</w:t>
      </w:r>
    </w:p>
    <w:p>
      <w:pPr>
        <w:pStyle w:val="BookText"/>
        <w:rPr/>
      </w:pPr>
      <w:r>
        <w:rPr>
          <w:rFonts w:ascii="IRNazanin" w:hAnsi="IRNazanin" w:eastAsia="IRNazanin"/>
          <w:color w:val="111111"/>
          <w:sz w:val="28"/>
          <w:sz w:val="28"/>
          <w:szCs w:val="28"/>
          <w:rtl w:val="true"/>
          <w:lang w:bidi="fa-IR"/>
        </w:rPr>
        <w:t>قالتْ له إذهبْ إلیه واستمع</w:t>
      </w:r>
    </w:p>
    <w:p>
      <w:pPr>
        <w:pStyle w:val="BookText"/>
        <w:rPr/>
      </w:pPr>
      <w:r>
        <w:rPr>
          <w:rFonts w:ascii="Amiri" w:hAnsi="Amiri" w:eastAsia="Amiri" w:cs="Amiri"/>
          <w:color w:val="111111"/>
          <w:sz w:val="28"/>
          <w:sz w:val="28"/>
          <w:szCs w:val="28"/>
          <w:rtl w:val="true"/>
          <w:lang w:bidi="ar-SA"/>
        </w:rPr>
        <w:t>کلامَه أطعته أو لم تطعْ</w:t>
      </w:r>
    </w:p>
    <w:p>
      <w:pPr>
        <w:pStyle w:val="BookText"/>
        <w:rPr/>
      </w:pPr>
      <w:r>
        <w:rPr>
          <w:rFonts w:ascii="Amiri" w:hAnsi="Amiri" w:eastAsia="Amiri" w:cs="Amiri"/>
          <w:color w:val="111111"/>
          <w:sz w:val="28"/>
          <w:sz w:val="28"/>
          <w:szCs w:val="28"/>
          <w:rtl w:val="true"/>
          <w:lang w:bidi="ar-SA"/>
        </w:rPr>
        <w:t>مشی زهیرٌ للحسینِ مسرعا</w:t>
      </w:r>
    </w:p>
    <w:p>
      <w:pPr>
        <w:pStyle w:val="BookText"/>
        <w:rPr/>
      </w:pPr>
      <w:r>
        <w:rPr>
          <w:rFonts w:ascii="Amiri" w:hAnsi="Amiri" w:eastAsia="Amiri" w:cs="Amiri"/>
          <w:color w:val="111111"/>
          <w:sz w:val="28"/>
          <w:sz w:val="28"/>
          <w:szCs w:val="28"/>
          <w:rtl w:val="true"/>
          <w:lang w:bidi="ar-SA"/>
        </w:rPr>
        <w:t>بالبشْرِ والسرورِ بعدُ رجعا</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بثقلِه أنْ یُنقل</w:t>
      </w:r>
    </w:p>
    <w:p>
      <w:pPr>
        <w:pStyle w:val="BookText"/>
        <w:rPr/>
      </w:pPr>
      <w:r>
        <w:rPr>
          <w:rFonts w:ascii="Amiri" w:hAnsi="Amiri" w:eastAsia="Amiri" w:cs="Amiri"/>
          <w:color w:val="111111"/>
          <w:sz w:val="28"/>
          <w:sz w:val="28"/>
          <w:szCs w:val="28"/>
          <w:rtl w:val="true"/>
          <w:lang w:bidi="ar-SA"/>
        </w:rPr>
        <w:t>لجانبِ الحسینِ ثم حوّل</w:t>
      </w:r>
    </w:p>
    <w:p>
      <w:pPr>
        <w:pStyle w:val="BookText"/>
        <w:rPr/>
      </w:pPr>
      <w:r>
        <w:rPr>
          <w:rFonts w:ascii="Amiri" w:hAnsi="Amiri" w:eastAsia="Amiri" w:cs="Amiri"/>
          <w:color w:val="111111"/>
          <w:sz w:val="28"/>
          <w:sz w:val="28"/>
          <w:szCs w:val="28"/>
          <w:rtl w:val="true"/>
          <w:lang w:bidi="ar-SA"/>
        </w:rPr>
        <w:t>وطلّقَ زوجتَه قد قیل</w:t>
      </w:r>
    </w:p>
    <w:p>
      <w:pPr>
        <w:pStyle w:val="BookText"/>
        <w:rPr/>
      </w:pPr>
      <w:r>
        <w:rPr>
          <w:rFonts w:ascii="Amiri" w:hAnsi="Amiri" w:eastAsia="Amiri" w:cs="Amiri"/>
          <w:color w:val="111111"/>
          <w:sz w:val="28"/>
          <w:sz w:val="28"/>
          <w:szCs w:val="28"/>
          <w:rtl w:val="true"/>
          <w:lang w:bidi="ar-SA"/>
        </w:rPr>
        <w:t>أو أُلحقتْ بأهلِها قد قیل</w:t>
      </w:r>
    </w:p>
    <w:p>
      <w:pPr>
        <w:pStyle w:val="BookText"/>
        <w:rPr/>
      </w:pPr>
      <w:r>
        <w:rPr>
          <w:rFonts w:ascii="Amiri" w:hAnsi="Amiri" w:eastAsia="Amiri" w:cs="Amiri"/>
          <w:color w:val="111111"/>
          <w:sz w:val="28"/>
          <w:sz w:val="28"/>
          <w:szCs w:val="28"/>
          <w:rtl w:val="true"/>
          <w:lang w:bidi="ar-SA"/>
        </w:rPr>
        <w:t>إذْ ما أحبَّ أنْ تکونَ فی خطر</w:t>
      </w:r>
    </w:p>
    <w:p>
      <w:pPr>
        <w:pStyle w:val="BookText"/>
        <w:rPr/>
      </w:pPr>
      <w:r>
        <w:rPr>
          <w:rFonts w:ascii="IRNazanin" w:hAnsi="IRNazanin" w:eastAsia="IRNazanin"/>
          <w:color w:val="111111"/>
          <w:sz w:val="28"/>
          <w:sz w:val="28"/>
          <w:szCs w:val="28"/>
          <w:rtl w:val="true"/>
          <w:lang w:bidi="fa-IR"/>
        </w:rPr>
        <w:t>لکونِها زوجته أو فی ضرر</w:t>
      </w:r>
    </w:p>
    <w:p>
      <w:pPr>
        <w:pStyle w:val="BookText"/>
        <w:rPr/>
      </w:pPr>
      <w:r>
        <w:rPr>
          <w:rFonts w:ascii="IRNazanin" w:hAnsi="IRNazanin" w:eastAsia="IRNazanin"/>
          <w:color w:val="111111"/>
          <w:sz w:val="28"/>
          <w:sz w:val="28"/>
          <w:szCs w:val="28"/>
          <w:rtl w:val="true"/>
          <w:lang w:bidi="fa-IR"/>
        </w:rPr>
        <w:t>ثم لأصحابِه قال من أحب</w:t>
      </w:r>
    </w:p>
    <w:p>
      <w:pPr>
        <w:pStyle w:val="BookText"/>
        <w:rPr/>
      </w:pPr>
      <w:r>
        <w:rPr>
          <w:rFonts w:ascii="IRNazanin" w:hAnsi="IRNazanin" w:eastAsia="IRNazanin"/>
          <w:color w:val="111111"/>
          <w:sz w:val="28"/>
          <w:sz w:val="28"/>
          <w:szCs w:val="28"/>
          <w:rtl w:val="true"/>
          <w:lang w:bidi="fa-IR"/>
        </w:rPr>
        <w:t>أنْ یلحقَ بی عند ذاک فلیهب</w:t>
      </w:r>
    </w:p>
    <w:p>
      <w:pPr>
        <w:pStyle w:val="BookText"/>
        <w:rPr/>
      </w:pPr>
      <w:r>
        <w:rPr>
          <w:rFonts w:ascii="Amiri" w:hAnsi="Amiri" w:eastAsia="Amiri" w:cs="Amiri"/>
          <w:color w:val="111111"/>
          <w:sz w:val="28"/>
          <w:sz w:val="28"/>
          <w:szCs w:val="28"/>
          <w:rtl w:val="true"/>
          <w:lang w:bidi="ar-SA"/>
        </w:rPr>
        <w:t>حدّثهم ما بشّر سلمانُ</w:t>
      </w:r>
    </w:p>
    <w:p>
      <w:pPr>
        <w:pStyle w:val="BookText"/>
        <w:rPr/>
      </w:pPr>
      <w:r>
        <w:rPr>
          <w:rFonts w:ascii="Amiri" w:hAnsi="Amiri" w:eastAsia="Amiri" w:cs="Amiri"/>
          <w:color w:val="111111"/>
          <w:sz w:val="28"/>
          <w:sz w:val="28"/>
          <w:szCs w:val="28"/>
          <w:rtl w:val="true"/>
          <w:lang w:bidi="ar-SA"/>
        </w:rPr>
        <w:t>بِه من البشارة إذْ کانوا</w:t>
      </w:r>
    </w:p>
    <w:p>
      <w:pPr>
        <w:pStyle w:val="BookText"/>
        <w:rPr/>
      </w:pPr>
      <w:r>
        <w:rPr>
          <w:rFonts w:ascii="Amiri" w:hAnsi="Amiri" w:eastAsia="Amiri" w:cs="Amiri"/>
          <w:color w:val="111111"/>
          <w:sz w:val="28"/>
          <w:sz w:val="28"/>
          <w:szCs w:val="28"/>
          <w:rtl w:val="true"/>
          <w:lang w:bidi="ar-SA"/>
        </w:rPr>
        <w:t>فی فتحِ بعضِ مدنِ العراقِ</w:t>
      </w:r>
    </w:p>
    <w:p>
      <w:pPr>
        <w:pStyle w:val="BookText"/>
        <w:rPr/>
      </w:pPr>
      <w:r>
        <w:rPr>
          <w:rFonts w:ascii="Amiri" w:hAnsi="Amiri" w:eastAsia="Amiri" w:cs="Amiri"/>
          <w:color w:val="111111"/>
          <w:sz w:val="28"/>
          <w:sz w:val="28"/>
          <w:szCs w:val="28"/>
          <w:rtl w:val="true"/>
          <w:lang w:bidi="ar-SA"/>
        </w:rPr>
        <w:t>لذلک عجّلَ باللحاقِ</w:t>
      </w:r>
    </w:p>
    <w:p>
      <w:pPr>
        <w:pStyle w:val="BookText"/>
        <w:rPr/>
      </w:pPr>
      <w:r>
        <w:rPr>
          <w:rFonts w:ascii="Amiri" w:hAnsi="Amiri" w:eastAsia="Amiri" w:cs="Amiri"/>
          <w:color w:val="111111"/>
          <w:sz w:val="28"/>
          <w:sz w:val="28"/>
          <w:szCs w:val="28"/>
          <w:rtl w:val="true"/>
          <w:lang w:bidi="ar-SA"/>
        </w:rPr>
        <w:t>وفی زرودٍ الحسینُ أُخبرا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بقتلِ مسلمٍ لذا الدمعُ جری</w:t>
      </w:r>
    </w:p>
    <w:p>
      <w:pPr>
        <w:pStyle w:val="BookText"/>
        <w:rPr/>
      </w:pPr>
      <w:r>
        <w:rPr>
          <w:rFonts w:ascii="Amiri" w:hAnsi="Amiri" w:eastAsia="Amiri" w:cs="Amiri"/>
          <w:color w:val="111111"/>
          <w:sz w:val="28"/>
          <w:sz w:val="28"/>
          <w:szCs w:val="28"/>
          <w:rtl w:val="true"/>
          <w:lang w:bidi="ar-SA"/>
        </w:rPr>
        <w:t>إذِ الحسینُ عند ذا بکاه</w:t>
      </w:r>
    </w:p>
    <w:p>
      <w:pPr>
        <w:pStyle w:val="BookText"/>
        <w:rPr/>
      </w:pPr>
      <w:r>
        <w:rPr>
          <w:rFonts w:ascii="IRNazanin" w:hAnsi="IRNazanin" w:eastAsia="IRNazanin"/>
          <w:color w:val="111111"/>
          <w:sz w:val="28"/>
          <w:sz w:val="28"/>
          <w:szCs w:val="28"/>
          <w:rtl w:val="true"/>
          <w:lang w:bidi="fa-IR"/>
        </w:rPr>
        <w:t>وآلُ هاشم کذا نعاه</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ثم صراخُ النسوةِ إرتفعا</w:t>
      </w:r>
    </w:p>
    <w:p>
      <w:pPr>
        <w:pStyle w:val="BookText"/>
        <w:rPr/>
      </w:pPr>
      <w:r>
        <w:rPr>
          <w:rFonts w:ascii="IRNazanin" w:hAnsi="IRNazanin" w:eastAsia="IRNazanin"/>
          <w:color w:val="111111"/>
          <w:sz w:val="28"/>
          <w:sz w:val="28"/>
          <w:szCs w:val="28"/>
          <w:rtl w:val="true"/>
          <w:lang w:bidi="fa-IR"/>
        </w:rPr>
        <w:t>لمّا بکاه ابنُ النبی واسترجعا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والأسدیانِ إلیه بادرا</w:t>
      </w:r>
    </w:p>
    <w:p>
      <w:pPr>
        <w:pStyle w:val="BookText"/>
        <w:rPr/>
      </w:pPr>
      <w:r>
        <w:rPr>
          <w:rFonts w:ascii="IRNazanin" w:hAnsi="IRNazanin" w:eastAsia="IRNazanin"/>
          <w:color w:val="111111"/>
          <w:sz w:val="28"/>
          <w:sz w:val="28"/>
          <w:szCs w:val="28"/>
          <w:rtl w:val="true"/>
          <w:lang w:bidi="fa-IR"/>
        </w:rPr>
        <w:t>قالا له فی الکوفةِ لا ناصرا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لک لذا لا تقصدنّ الکوفة</w:t>
      </w:r>
    </w:p>
    <w:p>
      <w:pPr>
        <w:pStyle w:val="BookText"/>
        <w:rPr/>
      </w:pPr>
      <w:r>
        <w:rPr>
          <w:rFonts w:ascii="Amiri" w:hAnsi="Amiri" w:eastAsia="Amiri" w:cs="Amiri"/>
          <w:color w:val="111111"/>
          <w:sz w:val="28"/>
          <w:sz w:val="28"/>
          <w:szCs w:val="28"/>
          <w:rtl w:val="true"/>
          <w:lang w:bidi="ar-SA"/>
        </w:rPr>
        <w:t>فانّها بنکثِها معروفة</w:t>
      </w:r>
    </w:p>
    <w:p>
      <w:pPr>
        <w:pStyle w:val="BookText"/>
        <w:rPr/>
      </w:pPr>
      <w:r>
        <w:rPr>
          <w:rFonts w:ascii="IRNazanin" w:hAnsi="IRNazanin" w:eastAsia="IRNazanin"/>
          <w:color w:val="111111"/>
          <w:sz w:val="28"/>
          <w:sz w:val="28"/>
          <w:szCs w:val="28"/>
          <w:rtl w:val="true"/>
          <w:lang w:bidi="fa-IR"/>
        </w:rPr>
        <w:t>فقال عند ذا بنو عقیلِ</w:t>
      </w:r>
    </w:p>
    <w:p>
      <w:pPr>
        <w:pStyle w:val="BookText"/>
        <w:rPr/>
      </w:pPr>
      <w:r>
        <w:rPr>
          <w:rFonts w:ascii="IRNazanin" w:hAnsi="IRNazanin" w:eastAsia="IRNazanin"/>
          <w:color w:val="111111"/>
          <w:sz w:val="28"/>
          <w:sz w:val="28"/>
          <w:szCs w:val="28"/>
          <w:rtl w:val="true"/>
          <w:lang w:bidi="fa-IR"/>
        </w:rPr>
        <w:t>لن یشفی ما فی القلب من غلیلِ</w:t>
      </w:r>
    </w:p>
    <w:p>
      <w:pPr>
        <w:pStyle w:val="BookText"/>
        <w:rPr/>
      </w:pPr>
      <w:r>
        <w:rPr>
          <w:rFonts w:ascii="IRNazanin" w:hAnsi="IRNazanin" w:eastAsia="IRNazanin"/>
          <w:color w:val="111111"/>
          <w:sz w:val="28"/>
          <w:sz w:val="28"/>
          <w:szCs w:val="28"/>
          <w:rtl w:val="true"/>
          <w:lang w:bidi="fa-IR"/>
        </w:rPr>
        <w:t>إلاّ إذا ما ثأرَنا أدرکنا</w:t>
      </w:r>
    </w:p>
    <w:p>
      <w:pPr>
        <w:pStyle w:val="BookText"/>
        <w:rPr/>
      </w:pPr>
      <w:r>
        <w:rPr>
          <w:rFonts w:ascii="Amiri" w:hAnsi="Amiri" w:eastAsia="Amiri" w:cs="Amiri"/>
          <w:color w:val="111111"/>
          <w:sz w:val="28"/>
          <w:sz w:val="28"/>
          <w:szCs w:val="28"/>
          <w:rtl w:val="true"/>
          <w:lang w:bidi="ar-SA"/>
        </w:rPr>
        <w:t>أو نقتلُ والحقّ ما ترکنا</w:t>
      </w:r>
    </w:p>
    <w:p>
      <w:pPr>
        <w:pStyle w:val="BookText"/>
        <w:rPr/>
      </w:pPr>
      <w:r>
        <w:rPr>
          <w:rFonts w:ascii="IRNazanin" w:hAnsi="IRNazanin" w:eastAsia="IRNazanin"/>
          <w:color w:val="111111"/>
          <w:sz w:val="28"/>
          <w:sz w:val="28"/>
          <w:szCs w:val="28"/>
          <w:rtl w:val="true"/>
          <w:lang w:bidi="fa-IR"/>
        </w:rPr>
        <w:t>قــــال الحسینُ عـنــــدها لا خیـــــــرا            فـــــــــی العیـــشِ دون هولاءِ طُرّا</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عقیل قالوا لا والله لا نبرح حتی ندرک ثأرنا أو نذوق ما ذاق أخونا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یکون سماع الحسین ــ علیه السلام ــ بخبر شهادة مسلم بن عقیل وهانئ بن عروة فی الثعلبیة لا فی زرود کما قال البعض نعم وصل المخبر به وأخبر الأسدیین فی زرود وبدورهما أخبرا الحسین علیه السلام بشهادة مسلم بن عقیل وهانئ بن عروة رضوان الله علیهما</w:t>
      </w:r>
      <w:r>
        <w:rPr>
          <w:rFonts w:eastAsia="IRNazanin" w:cs="IRNazanin"/>
          <w:color w:val="111111"/>
          <w:sz w:val="28"/>
          <w:szCs w:val="28"/>
          <w:rtl w:val="true"/>
          <w:lang w:bidi="fa-IR"/>
        </w:rPr>
        <w:t>.</w:t>
      </w:r>
      <w:bookmarkStart w:id="326" w:name="pg2694_14504"/>
    </w:p>
    <w:p>
      <w:pPr>
        <w:pStyle w:val="Heading4"/>
        <w:numPr>
          <w:ilvl w:val="3"/>
          <w:numId w:val="1"/>
        </w:numPr>
        <w:rPr/>
      </w:pPr>
      <w:bookmarkStart w:id="327" w:name="__RefHeading___Toc950807_1395250215"/>
      <w:bookmarkStart w:id="328" w:name="_Toc118"/>
      <w:bookmarkEnd w:id="326"/>
      <w:bookmarkEnd w:id="327"/>
      <w:r>
        <w:rPr>
          <w:rtl w:val="true"/>
        </w:rPr>
        <w:t>الثعلبیة</w:t>
      </w:r>
      <w:bookmarkEnd w:id="328"/>
    </w:p>
    <w:p>
      <w:pPr>
        <w:pStyle w:val="BookText"/>
        <w:rPr/>
      </w:pPr>
      <w:r>
        <w:rPr>
          <w:rFonts w:ascii="Amiri" w:hAnsi="Amiri" w:eastAsia="Amiri" w:cs="Amiri"/>
          <w:color w:val="111111"/>
          <w:sz w:val="28"/>
          <w:sz w:val="28"/>
          <w:szCs w:val="28"/>
          <w:rtl w:val="true"/>
          <w:lang w:bidi="ar-SA"/>
        </w:rPr>
        <w:t>فی الثعلبیةِ أتاهُ رجلُ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آیةٍ فی الذکرِ راح یسألُ</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فإمامٌ قد دعا</w:t>
      </w:r>
    </w:p>
    <w:p>
      <w:pPr>
        <w:pStyle w:val="BookText"/>
        <w:rPr/>
      </w:pPr>
      <w:r>
        <w:rPr>
          <w:rFonts w:ascii="IRNazanin" w:hAnsi="IRNazanin" w:eastAsia="IRNazanin"/>
          <w:color w:val="111111"/>
          <w:sz w:val="28"/>
          <w:sz w:val="28"/>
          <w:szCs w:val="28"/>
          <w:rtl w:val="true"/>
          <w:lang w:bidi="fa-IR"/>
        </w:rPr>
        <w:t>إلی الهدی للکفرِ آخرُ دعا</w:t>
      </w:r>
    </w:p>
    <w:p>
      <w:pPr>
        <w:pStyle w:val="BookText"/>
        <w:rPr/>
      </w:pPr>
      <w:r>
        <w:rPr>
          <w:rFonts w:ascii="Amiri" w:hAnsi="Amiri" w:eastAsia="Amiri" w:cs="Amiri"/>
          <w:color w:val="111111"/>
          <w:sz w:val="28"/>
          <w:sz w:val="28"/>
          <w:szCs w:val="28"/>
          <w:rtl w:val="true"/>
          <w:lang w:bidi="ar-SA"/>
        </w:rPr>
        <w:t>وقد أجابَ الأوّلَ بعضٌ وقد</w:t>
      </w:r>
    </w:p>
    <w:p>
      <w:pPr>
        <w:pStyle w:val="BookText"/>
        <w:rPr/>
      </w:pPr>
      <w:r>
        <w:rPr>
          <w:rFonts w:ascii="IRNazanin" w:hAnsi="IRNazanin" w:eastAsia="IRNazanin"/>
          <w:color w:val="111111"/>
          <w:sz w:val="28"/>
          <w:sz w:val="28"/>
          <w:szCs w:val="28"/>
          <w:rtl w:val="true"/>
          <w:lang w:bidi="fa-IR"/>
        </w:rPr>
        <w:t>أجابَ الثانی من الناسِ عدد</w:t>
      </w:r>
    </w:p>
    <w:p>
      <w:pPr>
        <w:pStyle w:val="BookText"/>
        <w:rPr/>
      </w:pPr>
      <w:r>
        <w:rPr>
          <w:rFonts w:ascii="Amiri" w:hAnsi="Amiri" w:eastAsia="Amiri" w:cs="Amiri"/>
          <w:color w:val="111111"/>
          <w:sz w:val="28"/>
          <w:sz w:val="28"/>
          <w:szCs w:val="28"/>
          <w:rtl w:val="true"/>
          <w:lang w:bidi="ar-SA"/>
        </w:rPr>
        <w:t>فإنّ فی الجنةِ هؤلاءِ</w:t>
      </w:r>
    </w:p>
    <w:p>
      <w:pPr>
        <w:pStyle w:val="BookText"/>
        <w:rPr/>
      </w:pPr>
      <w:r>
        <w:rPr>
          <w:rFonts w:ascii="Amiri" w:hAnsi="Amiri" w:eastAsia="Amiri" w:cs="Amiri"/>
          <w:color w:val="111111"/>
          <w:sz w:val="28"/>
          <w:sz w:val="28"/>
          <w:szCs w:val="28"/>
          <w:rtl w:val="true"/>
          <w:lang w:bidi="ar-SA"/>
        </w:rPr>
        <w:t>وفی جهنّم کذا أُولاءِ</w:t>
      </w:r>
    </w:p>
    <w:p>
      <w:pPr>
        <w:pStyle w:val="BookText"/>
        <w:rPr/>
      </w:pPr>
      <w:r>
        <w:rPr>
          <w:rFonts w:ascii="Amiri" w:hAnsi="Amiri" w:eastAsia="Amiri" w:cs="Amiri"/>
          <w:color w:val="111111"/>
          <w:sz w:val="28"/>
          <w:sz w:val="28"/>
          <w:szCs w:val="28"/>
          <w:rtl w:val="true"/>
          <w:lang w:bidi="ar-SA"/>
        </w:rPr>
        <w:t>وبالحسینِ رجلٌ إجتمعا</w:t>
      </w:r>
    </w:p>
    <w:p>
      <w:pPr>
        <w:pStyle w:val="BookText"/>
        <w:rPr/>
      </w:pPr>
      <w:r>
        <w:rPr>
          <w:rFonts w:ascii="Amiri" w:hAnsi="Amiri" w:eastAsia="Amiri" w:cs="Amiri"/>
          <w:color w:val="111111"/>
          <w:sz w:val="28"/>
          <w:sz w:val="28"/>
          <w:szCs w:val="28"/>
          <w:rtl w:val="true"/>
          <w:lang w:bidi="ar-SA"/>
        </w:rPr>
        <w:t>من أهلِ کوفانِ الطریقُ جمعا</w:t>
      </w:r>
    </w:p>
    <w:p>
      <w:pPr>
        <w:pStyle w:val="BookText"/>
        <w:rPr/>
      </w:pPr>
      <w:r>
        <w:rPr>
          <w:rFonts w:ascii="IRNazanin" w:hAnsi="IRNazanin" w:eastAsia="IRNazanin"/>
          <w:color w:val="111111"/>
          <w:sz w:val="28"/>
          <w:sz w:val="28"/>
          <w:szCs w:val="28"/>
          <w:rtl w:val="true"/>
          <w:lang w:bidi="fa-IR"/>
        </w:rPr>
        <w:t>قال له لو کنتُ فی المدینة</w:t>
      </w:r>
    </w:p>
    <w:p>
      <w:pPr>
        <w:pStyle w:val="BookText"/>
        <w:rPr/>
      </w:pPr>
      <w:r>
        <w:rPr>
          <w:rFonts w:ascii="IRNazanin" w:hAnsi="IRNazanin" w:eastAsia="IRNazanin"/>
          <w:color w:val="111111"/>
          <w:sz w:val="28"/>
          <w:sz w:val="28"/>
          <w:szCs w:val="28"/>
          <w:rtl w:val="true"/>
          <w:lang w:bidi="fa-IR"/>
        </w:rPr>
        <w:t>فی فضلِنا تری کذا قرینة</w:t>
      </w:r>
    </w:p>
    <w:p>
      <w:pPr>
        <w:pStyle w:val="BookText"/>
        <w:rPr/>
      </w:pPr>
      <w:r>
        <w:rPr>
          <w:rFonts w:ascii="IRNazanin" w:hAnsi="IRNazanin" w:eastAsia="IRNazanin"/>
          <w:color w:val="111111"/>
          <w:sz w:val="28"/>
          <w:sz w:val="28"/>
          <w:szCs w:val="28"/>
          <w:rtl w:val="true"/>
          <w:lang w:bidi="fa-IR"/>
        </w:rPr>
        <w:t>تری لجبریل بدارِنا أثر</w:t>
      </w:r>
    </w:p>
    <w:p>
      <w:pPr>
        <w:pStyle w:val="BookText"/>
        <w:rPr/>
      </w:pPr>
      <w:r>
        <w:rPr>
          <w:rFonts w:ascii="IRNazanin" w:hAnsi="IRNazanin" w:eastAsia="IRNazanin"/>
          <w:color w:val="111111"/>
          <w:sz w:val="28"/>
          <w:sz w:val="28"/>
          <w:szCs w:val="28"/>
          <w:rtl w:val="true"/>
          <w:lang w:bidi="fa-IR"/>
        </w:rPr>
        <w:t>ومهبطَ الوحی لنا یُوحی الخبر</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مرور الحسین ــ علیه السلام ــ بالثعلبیة مع اختلاف غیر واحد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ذکر أیضاً لقاء الحسین علیه السلام ببحیر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29" w:name="pg2694_14506"/>
    </w:p>
    <w:p>
      <w:pPr>
        <w:pStyle w:val="Heading4"/>
        <w:numPr>
          <w:ilvl w:val="3"/>
          <w:numId w:val="1"/>
        </w:numPr>
        <w:rPr/>
      </w:pPr>
      <w:bookmarkStart w:id="330" w:name="__RefHeading___Toc950809_1395250215"/>
      <w:bookmarkStart w:id="331" w:name="_Toc119"/>
      <w:bookmarkEnd w:id="329"/>
      <w:bookmarkEnd w:id="330"/>
      <w:r>
        <w:rPr>
          <w:rtl w:val="true"/>
        </w:rPr>
        <w:t>الشقوق</w:t>
      </w:r>
      <w:bookmarkEnd w:id="331"/>
    </w:p>
    <w:p>
      <w:pPr>
        <w:pStyle w:val="BookText"/>
        <w:rPr/>
      </w:pPr>
      <w:r>
        <w:rPr>
          <w:rFonts w:ascii="IRNazanin" w:hAnsi="IRNazanin" w:eastAsia="IRNazanin"/>
          <w:color w:val="111111"/>
          <w:sz w:val="28"/>
          <w:sz w:val="28"/>
          <w:szCs w:val="28"/>
          <w:rtl w:val="true"/>
          <w:lang w:bidi="fa-IR"/>
        </w:rPr>
        <w:t>الشقوق</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لقی الحسینُ فی الشقوقِ رجلا</w:t>
      </w:r>
    </w:p>
    <w:p>
      <w:pPr>
        <w:pStyle w:val="BookText"/>
        <w:rPr/>
      </w:pPr>
      <w:r>
        <w:rPr>
          <w:rFonts w:ascii="IRNazanin" w:hAnsi="IRNazanin" w:eastAsia="IRNazanin"/>
          <w:color w:val="111111"/>
          <w:sz w:val="28"/>
          <w:sz w:val="28"/>
          <w:szCs w:val="28"/>
          <w:rtl w:val="true"/>
          <w:lang w:bidi="fa-IR"/>
        </w:rPr>
        <w:t>وکان من کوفانَ هذا مقبلا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العراقِ؟</w:t>
      </w:r>
    </w:p>
    <w:p>
      <w:pPr>
        <w:pStyle w:val="BookText"/>
        <w:rPr/>
      </w:pPr>
      <w:r>
        <w:rPr>
          <w:rFonts w:ascii="Amiri" w:hAnsi="Amiri" w:eastAsia="Amiri" w:cs="Amiri"/>
          <w:color w:val="111111"/>
          <w:sz w:val="28"/>
          <w:sz w:val="28"/>
          <w:szCs w:val="28"/>
          <w:rtl w:val="true"/>
          <w:lang w:bidi="ar-SA"/>
        </w:rPr>
        <w:t>وما سمعتَه من الأشداقِ؟</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لربیّ القضاءُ</w:t>
      </w:r>
    </w:p>
    <w:p>
      <w:pPr>
        <w:pStyle w:val="BookText"/>
        <w:rPr/>
      </w:pPr>
      <w:r>
        <w:rPr>
          <w:rFonts w:ascii="Amiri" w:hAnsi="Amiri" w:eastAsia="Amiri" w:cs="Amiri"/>
          <w:color w:val="111111"/>
          <w:sz w:val="28"/>
          <w:sz w:val="28"/>
          <w:szCs w:val="28"/>
          <w:rtl w:val="true"/>
          <w:lang w:bidi="ar-SA"/>
        </w:rPr>
        <w:t>ذا أمرُهُ یفعلُ ما یشاءُ</w:t>
      </w:r>
    </w:p>
    <w:p>
      <w:pPr>
        <w:pStyle w:val="BookText"/>
        <w:rPr/>
      </w:pPr>
      <w:r>
        <w:rPr>
          <w:rFonts w:ascii="Amiri" w:hAnsi="Amiri" w:eastAsia="Amiri" w:cs="Amiri"/>
          <w:color w:val="111111"/>
          <w:sz w:val="28"/>
          <w:sz w:val="28"/>
          <w:szCs w:val="28"/>
          <w:rtl w:val="true"/>
          <w:lang w:bidi="ar-SA"/>
        </w:rPr>
        <w:t>وکلَّ یومٍ ربُّنا فی شانِ</w:t>
      </w:r>
    </w:p>
    <w:p>
      <w:pPr>
        <w:pStyle w:val="BookText"/>
        <w:rPr/>
      </w:pPr>
      <w:r>
        <w:rPr>
          <w:rFonts w:ascii="Amiri" w:hAnsi="Amiri" w:eastAsia="Amiri" w:cs="Amiri"/>
          <w:color w:val="111111"/>
          <w:sz w:val="28"/>
          <w:sz w:val="28"/>
          <w:szCs w:val="28"/>
          <w:rtl w:val="true"/>
          <w:lang w:bidi="ar-SA"/>
        </w:rPr>
        <w:t>مَن عنده أزمَّةُ الأکوانِ</w:t>
      </w:r>
    </w:p>
    <w:p>
      <w:pPr>
        <w:pStyle w:val="BookText"/>
        <w:rPr/>
      </w:pPr>
      <w:r>
        <w:rPr>
          <w:rFonts w:ascii="IRNazanin" w:hAnsi="IRNazanin" w:eastAsia="IRNazanin"/>
          <w:color w:val="111111"/>
          <w:sz w:val="28"/>
          <w:sz w:val="28"/>
          <w:szCs w:val="28"/>
          <w:rtl w:val="true"/>
          <w:lang w:bidi="fa-IR"/>
        </w:rPr>
        <w:t>وأنشدَ من بعد هذا شعرا</w:t>
      </w:r>
    </w:p>
    <w:p>
      <w:pPr>
        <w:pStyle w:val="BookText"/>
        <w:rPr/>
      </w:pPr>
      <w:r>
        <w:rPr>
          <w:rFonts w:ascii="IRNazanin" w:hAnsi="IRNazanin" w:eastAsia="IRNazanin"/>
          <w:color w:val="111111"/>
          <w:sz w:val="28"/>
          <w:sz w:val="28"/>
          <w:szCs w:val="28"/>
          <w:rtl w:val="true"/>
          <w:lang w:bidi="fa-IR"/>
        </w:rPr>
        <w:t>وقد نظمناه فخذْه فکرا</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فان تکن الدنیا تعد نفیسة</w:t>
      </w:r>
    </w:p>
    <w:p>
      <w:pPr>
        <w:pStyle w:val="BookText"/>
        <w:rPr/>
      </w:pPr>
      <w:r>
        <w:rPr>
          <w:rFonts w:ascii="IRNazanin" w:hAnsi="IRNazanin" w:eastAsia="IRNazanin"/>
          <w:color w:val="111111"/>
          <w:sz w:val="28"/>
          <w:sz w:val="28"/>
          <w:szCs w:val="28"/>
          <w:rtl w:val="true"/>
          <w:lang w:bidi="fa-IR"/>
        </w:rPr>
        <w:t>فدار ثواب الله أعلی وأنبل</w:t>
      </w:r>
    </w:p>
    <w:p>
      <w:pPr>
        <w:pStyle w:val="BookText"/>
        <w:rPr/>
      </w:pPr>
      <w:r>
        <w:rPr>
          <w:rFonts w:ascii="IRNazanin" w:hAnsi="IRNazanin" w:eastAsia="IRNazanin"/>
          <w:color w:val="111111"/>
          <w:sz w:val="28"/>
          <w:sz w:val="28"/>
          <w:szCs w:val="28"/>
          <w:rtl w:val="true"/>
          <w:lang w:bidi="fa-IR"/>
        </w:rPr>
        <w:t>وان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الحرّ یبخل</w:t>
      </w:r>
    </w:p>
    <w:p>
      <w:pPr>
        <w:pStyle w:val="BookText"/>
        <w:rPr/>
      </w:pPr>
      <w:r>
        <w:rPr>
          <w:rFonts w:ascii="IRNazanin" w:hAnsi="IRNazanin" w:eastAsia="IRNazanin"/>
          <w:color w:val="111111"/>
          <w:sz w:val="28"/>
          <w:sz w:val="28"/>
          <w:szCs w:val="28"/>
          <w:rtl w:val="true"/>
          <w:lang w:bidi="fa-IR"/>
        </w:rPr>
        <w:t>وان تکن الأرزاق قسماً مقدراً  </w:t>
      </w:r>
    </w:p>
    <w:p>
      <w:pPr>
        <w:pStyle w:val="BookText"/>
        <w:rPr/>
      </w:pPr>
      <w:r>
        <w:rPr>
          <w:rFonts w:ascii="IRNazanin" w:hAnsi="IRNazanin" w:eastAsia="IRNazanin"/>
          <w:color w:val="111111"/>
          <w:sz w:val="28"/>
          <w:sz w:val="28"/>
          <w:szCs w:val="28"/>
          <w:rtl w:val="true"/>
          <w:lang w:bidi="fa-IR"/>
        </w:rPr>
        <w:t>فقلة حرص المرء فی الکسب أجمل</w:t>
      </w:r>
    </w:p>
    <w:p>
      <w:pPr>
        <w:pStyle w:val="BookText"/>
        <w:rPr/>
      </w:pPr>
      <w:r>
        <w:rPr>
          <w:rFonts w:ascii="IRNazanin" w:hAnsi="IRNazanin" w:eastAsia="IRNazanin"/>
          <w:color w:val="111111"/>
          <w:sz w:val="28"/>
          <w:sz w:val="28"/>
          <w:szCs w:val="28"/>
          <w:rtl w:val="true"/>
          <w:lang w:bidi="fa-IR"/>
        </w:rPr>
        <w:t>وان تــکـــــــــــن الأبدان للموت أنشئت فقتــــل امرئٍ بالسیف فی الله أفضل</w:t>
      </w:r>
    </w:p>
    <w:p>
      <w:pPr>
        <w:pStyle w:val="BookText"/>
        <w:rPr/>
      </w:pPr>
      <w:r>
        <w:rPr>
          <w:rFonts w:ascii="Amiri" w:hAnsi="Amiri" w:eastAsia="Amiri" w:cs="Amiri"/>
          <w:color w:val="111111"/>
          <w:sz w:val="28"/>
          <w:sz w:val="28"/>
          <w:szCs w:val="28"/>
          <w:rtl w:val="true"/>
          <w:lang w:bidi="ar-SA"/>
        </w:rPr>
        <w:t>فإنْ تُعدّ الدنیا ذی نفیسة</w:t>
      </w:r>
    </w:p>
    <w:p>
      <w:pPr>
        <w:pStyle w:val="BookText"/>
        <w:rPr/>
      </w:pPr>
      <w:r>
        <w:rPr>
          <w:rFonts w:ascii="Amiri" w:hAnsi="Amiri" w:eastAsia="Amiri" w:cs="Amiri"/>
          <w:color w:val="111111"/>
          <w:sz w:val="28"/>
          <w:sz w:val="28"/>
          <w:szCs w:val="28"/>
          <w:rtl w:val="true"/>
          <w:lang w:bidi="ar-SA"/>
        </w:rPr>
        <w:t>فهی بجنبِ الجنةِ خسیسة</w:t>
      </w:r>
    </w:p>
    <w:p>
      <w:pPr>
        <w:pStyle w:val="BookText"/>
        <w:rPr/>
      </w:pPr>
      <w:r>
        <w:rPr>
          <w:rFonts w:ascii="Amiri" w:hAnsi="Amiri" w:eastAsia="Amiri" w:cs="Amiri"/>
          <w:color w:val="111111"/>
          <w:sz w:val="28"/>
          <w:sz w:val="28"/>
          <w:szCs w:val="28"/>
          <w:rtl w:val="true"/>
          <w:lang w:bidi="ar-SA"/>
        </w:rPr>
        <w:t>والمالُ إنْ کان للمالِ یُجمع</w:t>
      </w:r>
    </w:p>
    <w:p>
      <w:pPr>
        <w:pStyle w:val="BookText"/>
        <w:rPr/>
      </w:pPr>
      <w:r>
        <w:rPr>
          <w:rFonts w:ascii="Amiri" w:hAnsi="Amiri" w:eastAsia="Amiri" w:cs="Amiri"/>
          <w:color w:val="111111"/>
          <w:sz w:val="28"/>
          <w:sz w:val="28"/>
          <w:szCs w:val="28"/>
          <w:rtl w:val="true"/>
          <w:lang w:bidi="ar-SA"/>
        </w:rPr>
        <w:t>فیُبخلُ به لمَ؟ ویُطمع</w:t>
      </w:r>
    </w:p>
    <w:p>
      <w:pPr>
        <w:pStyle w:val="BookText"/>
        <w:rPr/>
      </w:pPr>
      <w:r>
        <w:rPr>
          <w:rFonts w:ascii="Amiri" w:hAnsi="Amiri" w:eastAsia="Amiri" w:cs="Amiri"/>
          <w:color w:val="111111"/>
          <w:sz w:val="28"/>
          <w:sz w:val="28"/>
          <w:szCs w:val="28"/>
          <w:rtl w:val="true"/>
          <w:lang w:bidi="ar-SA"/>
        </w:rPr>
        <w:t>وإنْ تکنْ أرزاقُنا مقسَّمة</w:t>
      </w:r>
    </w:p>
    <w:p>
      <w:pPr>
        <w:pStyle w:val="BookText"/>
        <w:rPr/>
      </w:pPr>
      <w:r>
        <w:rPr>
          <w:rFonts w:ascii="IRNazanin" w:hAnsi="IRNazanin" w:eastAsia="IRNazanin"/>
          <w:color w:val="111111"/>
          <w:sz w:val="28"/>
          <w:sz w:val="28"/>
          <w:szCs w:val="28"/>
          <w:rtl w:val="true"/>
          <w:lang w:bidi="fa-IR"/>
        </w:rPr>
        <w:t>فالحرصُ لا یزیدُ منها مغنمة</w:t>
      </w:r>
    </w:p>
    <w:p>
      <w:pPr>
        <w:pStyle w:val="BookText"/>
        <w:rPr/>
      </w:pPr>
      <w:r>
        <w:rPr>
          <w:rFonts w:ascii="Amiri" w:hAnsi="Amiri" w:eastAsia="Amiri" w:cs="Amiri"/>
          <w:color w:val="111111"/>
          <w:sz w:val="28"/>
          <w:sz w:val="28"/>
          <w:szCs w:val="28"/>
          <w:rtl w:val="true"/>
          <w:lang w:bidi="ar-SA"/>
        </w:rPr>
        <w:t>إنْ أُنشئت أبداننا للموتِ</w:t>
      </w:r>
    </w:p>
    <w:p>
      <w:pPr>
        <w:pStyle w:val="BookText"/>
        <w:rPr/>
      </w:pPr>
      <w:r>
        <w:rPr>
          <w:rFonts w:ascii="Amiri" w:hAnsi="Amiri" w:eastAsia="Amiri" w:cs="Amiri"/>
          <w:color w:val="111111"/>
          <w:sz w:val="28"/>
          <w:sz w:val="28"/>
          <w:szCs w:val="28"/>
          <w:rtl w:val="true"/>
          <w:lang w:bidi="ar-SA"/>
        </w:rPr>
        <w:t>فلا نخافُ عندها من فوتِ</w:t>
      </w:r>
    </w:p>
    <w:p>
      <w:pPr>
        <w:pStyle w:val="BookText"/>
        <w:rPr/>
      </w:pPr>
      <w:r>
        <w:rPr>
          <w:rFonts w:ascii="IRNazanin" w:hAnsi="IRNazanin" w:eastAsia="IRNazanin"/>
          <w:color w:val="111111"/>
          <w:sz w:val="28"/>
          <w:sz w:val="28"/>
          <w:szCs w:val="28"/>
          <w:rtl w:val="true"/>
          <w:lang w:bidi="fa-IR"/>
        </w:rPr>
        <w:t>لا نخشی هـــذا الیوم مــــــن أن نقتل             بــــــالسیف فی الله فهذا أفضـــــــل</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لکن ذکر نقلاً عن ابن الأعثم الکوفی ان الحسین ــ علیه السلام ــ لقی الفرزدق فی الشقوق مع أنه الفرزدق التقی به الحسین علیه السلام فی الصفاح وذکرنا غیر ذلک أیضاً عن بعض کتب التاریخ ان الحسین ــ علیه السلام ــ التقی بالفرزدق فی مکة، وبعض انه التقاه فی ذات عرق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ذکر أیضاً انه التقی بالفرزدق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ذکر ان الرجل الذی التقی به الحسین ــ علیه السلام ــ هو الفرزدق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کما تقدم ان نقلنا عنه النص التأریخی لمرور الحسین علیه السلام بالشقوق</w:t>
      </w:r>
      <w:r>
        <w:rPr>
          <w:rFonts w:eastAsia="IRNazanin" w:cs="IRNazanin"/>
          <w:color w:val="111111"/>
          <w:sz w:val="28"/>
          <w:szCs w:val="28"/>
          <w:rtl w:val="true"/>
          <w:lang w:bidi="fa-IR"/>
        </w:rPr>
        <w:t>.</w:t>
      </w:r>
      <w:bookmarkStart w:id="332" w:name="pg2694_14507"/>
    </w:p>
    <w:p>
      <w:pPr>
        <w:pStyle w:val="Heading4"/>
        <w:numPr>
          <w:ilvl w:val="3"/>
          <w:numId w:val="1"/>
        </w:numPr>
        <w:rPr/>
      </w:pPr>
      <w:bookmarkStart w:id="333" w:name="__RefHeading___Toc950811_1395250215"/>
      <w:bookmarkStart w:id="334" w:name="_Toc120"/>
      <w:bookmarkEnd w:id="332"/>
      <w:bookmarkEnd w:id="333"/>
      <w:r>
        <w:rPr>
          <w:rtl w:val="true"/>
        </w:rPr>
        <w:t>زُبالة</w:t>
      </w:r>
      <w:bookmarkEnd w:id="334"/>
    </w:p>
    <w:p>
      <w:pPr>
        <w:pStyle w:val="BookText"/>
        <w:rPr/>
      </w:pPr>
      <w:r>
        <w:rPr>
          <w:rFonts w:ascii="Amiri" w:hAnsi="Amiri" w:eastAsia="Amiri" w:cs="Amiri"/>
          <w:color w:val="111111"/>
          <w:sz w:val="28"/>
          <w:sz w:val="28"/>
          <w:szCs w:val="28"/>
          <w:rtl w:val="true"/>
          <w:lang w:bidi="ar-SA"/>
        </w:rPr>
        <w:t>وعندما قد وصلَ زُبالة</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تسلّمَ هنالک رسالة</w:t>
      </w:r>
    </w:p>
    <w:p>
      <w:pPr>
        <w:pStyle w:val="BookText"/>
        <w:rPr/>
      </w:pPr>
      <w:r>
        <w:rPr>
          <w:rFonts w:ascii="Amiri" w:hAnsi="Amiri" w:eastAsia="Amiri" w:cs="Amiri"/>
          <w:color w:val="111111"/>
          <w:sz w:val="28"/>
          <w:sz w:val="28"/>
          <w:szCs w:val="28"/>
          <w:rtl w:val="true"/>
          <w:lang w:bidi="ar-SA"/>
        </w:rPr>
        <w:t>بقتلِ عبدِ اللهِ قد أُخبر</w:t>
      </w:r>
    </w:p>
    <w:p>
      <w:pPr>
        <w:pStyle w:val="BookText"/>
        <w:rPr/>
      </w:pPr>
      <w:r>
        <w:rPr>
          <w:rFonts w:ascii="IRNazanin" w:hAnsi="IRNazanin" w:eastAsia="IRNazanin"/>
          <w:color w:val="111111"/>
          <w:sz w:val="28"/>
          <w:sz w:val="28"/>
          <w:szCs w:val="28"/>
          <w:rtl w:val="true"/>
          <w:lang w:bidi="fa-IR"/>
        </w:rPr>
        <w:t>أعنی به المبعوثَ ابنَ یقطر</w:t>
      </w:r>
    </w:p>
    <w:p>
      <w:pPr>
        <w:pStyle w:val="BookText"/>
        <w:rPr/>
      </w:pPr>
      <w:r>
        <w:rPr>
          <w:rFonts w:ascii="Amiri" w:hAnsi="Amiri" w:eastAsia="Amiri" w:cs="Amiri"/>
          <w:color w:val="111111"/>
          <w:sz w:val="28"/>
          <w:sz w:val="28"/>
          <w:szCs w:val="28"/>
          <w:rtl w:val="true"/>
          <w:lang w:bidi="ar-SA"/>
        </w:rPr>
        <w:t>لابنِ عقیلٍ الحسینُ أرسله</w:t>
      </w:r>
    </w:p>
    <w:p>
      <w:pPr>
        <w:pStyle w:val="BookText"/>
        <w:rPr/>
      </w:pPr>
      <w:r>
        <w:rPr>
          <w:rFonts w:ascii="Amiri" w:hAnsi="Amiri" w:eastAsia="Amiri" w:cs="Amiri"/>
          <w:color w:val="111111"/>
          <w:sz w:val="28"/>
          <w:sz w:val="28"/>
          <w:szCs w:val="28"/>
          <w:rtl w:val="true"/>
          <w:lang w:bidi="ar-SA"/>
        </w:rPr>
        <w:t>من أجلِ أنْ یبلّغَ بمسألة</w:t>
      </w:r>
    </w:p>
    <w:p>
      <w:pPr>
        <w:pStyle w:val="BookText"/>
        <w:rPr/>
      </w:pPr>
      <w:r>
        <w:rPr>
          <w:rFonts w:ascii="IRNazanin" w:hAnsi="IRNazanin" w:eastAsia="IRNazanin"/>
          <w:color w:val="111111"/>
          <w:sz w:val="28"/>
          <w:sz w:val="28"/>
          <w:szCs w:val="28"/>
          <w:rtl w:val="true"/>
          <w:lang w:bidi="fa-IR"/>
        </w:rPr>
        <w:t>فی القادسیةِ علیه قد قُبض</w:t>
      </w:r>
    </w:p>
    <w:p>
      <w:pPr>
        <w:pStyle w:val="BookText"/>
        <w:rPr/>
      </w:pPr>
      <w:r>
        <w:rPr>
          <w:rFonts w:ascii="Amiri" w:hAnsi="Amiri" w:eastAsia="Amiri" w:cs="Amiri"/>
          <w:color w:val="111111"/>
          <w:sz w:val="28"/>
          <w:sz w:val="28"/>
          <w:szCs w:val="28"/>
          <w:rtl w:val="true"/>
          <w:lang w:bidi="ar-SA"/>
        </w:rPr>
        <w:t>ثم علی إبن زیادٍ قد عُرض</w:t>
      </w:r>
    </w:p>
    <w:p>
      <w:pPr>
        <w:pStyle w:val="BookText"/>
        <w:rPr/>
      </w:pPr>
      <w:r>
        <w:rPr>
          <w:rFonts w:ascii="IRNazanin" w:hAnsi="IRNazanin" w:eastAsia="IRNazanin"/>
          <w:color w:val="111111"/>
          <w:sz w:val="28"/>
          <w:sz w:val="28"/>
          <w:szCs w:val="28"/>
          <w:rtl w:val="true"/>
          <w:lang w:bidi="fa-IR"/>
        </w:rPr>
        <w:t>قــــــــال له قــــــــــــم واصعدنَّ المنبر        لتلعــنَ ألآن إبــــــنَ حیــــــــــــدر</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ذلک الخبر حسینا وهو فی زبالة فأخرج للناس کتاباً فقرأ علیهم، بسم الله الرحمن الرحیم، أما بعد فانه قد أتانا خبر فظیع قتلُ مسلم بن عقیل وهانئ بن عروة وعبد الله بن یقطر وقد خذلتنا شیعتنا فمن أحبّ منکم الانصراف فلینصرف لیس علیه من ذمام قال فتفرق الناس عنه تفرقاً فأخذوا یمیناً وشمالاً حتی بقی فی أصحابه الذین جاءوا معه من المدینة وإنما فعل ذلک لأنه ظن إنما أتبعه الأعراب لأنهم ظنوا انه یأتی بلداً قد استقامت له طاعة أهله فکره أن یسیروا معه إلا وهم یعلمون علام یقدمون وقد علم أنهم إذا بین لهم لم یصحبه الا من یرید مواساته والموت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تقدم من مرور الحسین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 خبر مقتل عبد الله بن یقطر وجدناه فی بعض المصادر التاریخیة نشیر إلی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کما تقدم النقل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کما تقدم النقل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 أمامی الساعة الکذّابا</w:t>
      </w:r>
    </w:p>
    <w:p>
      <w:pPr>
        <w:pStyle w:val="BookText"/>
        <w:rPr/>
      </w:pPr>
      <w:r>
        <w:rPr>
          <w:rFonts w:ascii="IRNazanin" w:hAnsi="IRNazanin" w:eastAsia="IRNazanin"/>
          <w:color w:val="111111"/>
          <w:sz w:val="28"/>
          <w:sz w:val="28"/>
          <w:szCs w:val="28"/>
          <w:rtl w:val="true"/>
          <w:lang w:bidi="fa-IR"/>
        </w:rPr>
        <w:t>ولا تکنْ فی ذلک مرتابا</w:t>
      </w:r>
    </w:p>
    <w:p>
      <w:pPr>
        <w:pStyle w:val="BookText"/>
        <w:rPr/>
      </w:pPr>
      <w:r>
        <w:rPr>
          <w:rFonts w:ascii="IRNazanin" w:hAnsi="IRNazanin" w:eastAsia="IRNazanin"/>
          <w:color w:val="111111"/>
          <w:sz w:val="28"/>
          <w:sz w:val="28"/>
          <w:szCs w:val="28"/>
          <w:rtl w:val="true"/>
          <w:lang w:bidi="fa-IR"/>
        </w:rPr>
        <w:t>وعندما للمنبرِ قد ارتقی</w:t>
      </w:r>
    </w:p>
    <w:p>
      <w:pPr>
        <w:pStyle w:val="BookText"/>
        <w:rPr/>
      </w:pPr>
      <w:r>
        <w:rPr>
          <w:rFonts w:ascii="Amiri" w:hAnsi="Amiri" w:eastAsia="Amiri" w:cs="Amiri"/>
          <w:color w:val="111111"/>
          <w:sz w:val="28"/>
          <w:sz w:val="28"/>
          <w:szCs w:val="28"/>
          <w:rtl w:val="true"/>
          <w:lang w:bidi="ar-SA"/>
        </w:rPr>
        <w:t>وأصبحَ للناسِ معْه ملتقی</w:t>
      </w:r>
    </w:p>
    <w:p>
      <w:pPr>
        <w:pStyle w:val="BookText"/>
        <w:rPr/>
      </w:pPr>
      <w:r>
        <w:rPr>
          <w:rFonts w:ascii="IRNazanin" w:hAnsi="IRNazanin" w:eastAsia="IRNazanin"/>
          <w:color w:val="111111"/>
          <w:sz w:val="28"/>
          <w:sz w:val="28"/>
          <w:szCs w:val="28"/>
          <w:rtl w:val="true"/>
          <w:lang w:bidi="fa-IR"/>
        </w:rPr>
        <w:t>قال لهم إنی لکم رسولُ</w:t>
      </w:r>
    </w:p>
    <w:p>
      <w:pPr>
        <w:pStyle w:val="BookText"/>
        <w:rPr/>
      </w:pPr>
      <w:r>
        <w:rPr>
          <w:rFonts w:ascii="Amiri" w:hAnsi="Amiri" w:eastAsia="Amiri" w:cs="Amiri"/>
          <w:color w:val="111111"/>
          <w:sz w:val="28"/>
          <w:sz w:val="28"/>
          <w:szCs w:val="28"/>
          <w:rtl w:val="true"/>
          <w:lang w:bidi="ar-SA"/>
        </w:rPr>
        <w:t>من الحسینِ فعُوا ما أقولُ</w:t>
      </w:r>
    </w:p>
    <w:p>
      <w:pPr>
        <w:pStyle w:val="BookText"/>
        <w:rPr/>
      </w:pPr>
      <w:r>
        <w:rPr>
          <w:rFonts w:ascii="IRNazanin" w:hAnsi="IRNazanin" w:eastAsia="IRNazanin"/>
          <w:color w:val="111111"/>
          <w:sz w:val="28"/>
          <w:sz w:val="28"/>
          <w:szCs w:val="28"/>
          <w:rtl w:val="true"/>
          <w:lang w:bidi="fa-IR"/>
        </w:rPr>
        <w:t>أرسلنی لکی تؤازروه</w:t>
      </w:r>
    </w:p>
    <w:p>
      <w:pPr>
        <w:pStyle w:val="BookText"/>
        <w:rPr/>
      </w:pPr>
      <w:r>
        <w:rPr>
          <w:rFonts w:ascii="IRNazanin" w:hAnsi="IRNazanin" w:eastAsia="IRNazanin"/>
          <w:color w:val="111111"/>
          <w:sz w:val="28"/>
          <w:sz w:val="28"/>
          <w:szCs w:val="28"/>
          <w:rtl w:val="true"/>
          <w:lang w:bidi="fa-IR"/>
        </w:rPr>
        <w:t>علی ابنِ مرجانة فانصروه</w:t>
      </w:r>
    </w:p>
    <w:p>
      <w:pPr>
        <w:pStyle w:val="BookText"/>
        <w:rPr/>
      </w:pPr>
      <w:r>
        <w:rPr>
          <w:rFonts w:ascii="IRNazanin" w:hAnsi="IRNazanin" w:eastAsia="IRNazanin"/>
          <w:color w:val="111111"/>
          <w:sz w:val="28"/>
          <w:sz w:val="28"/>
          <w:szCs w:val="28"/>
          <w:rtl w:val="true"/>
          <w:lang w:bidi="fa-IR"/>
        </w:rPr>
        <w:t>وبادر له عبیدٌ یأمر</w:t>
      </w:r>
    </w:p>
    <w:p>
      <w:pPr>
        <w:pStyle w:val="BookText"/>
        <w:rPr/>
      </w:pPr>
      <w:r>
        <w:rPr>
          <w:rFonts w:ascii="Amiri" w:hAnsi="Amiri" w:eastAsia="Amiri" w:cs="Amiri"/>
          <w:color w:val="111111"/>
          <w:sz w:val="28"/>
          <w:sz w:val="28"/>
          <w:szCs w:val="28"/>
          <w:rtl w:val="true"/>
          <w:lang w:bidi="ar-SA"/>
        </w:rPr>
        <w:t>رجالَه أنْ ینزلوا ابنَ یقطر</w:t>
      </w:r>
    </w:p>
    <w:p>
      <w:pPr>
        <w:pStyle w:val="BookText"/>
        <w:rPr/>
      </w:pPr>
      <w:r>
        <w:rPr>
          <w:rFonts w:ascii="IRNazanin" w:hAnsi="IRNazanin" w:eastAsia="IRNazanin"/>
          <w:color w:val="111111"/>
          <w:sz w:val="28"/>
          <w:sz w:val="28"/>
          <w:szCs w:val="28"/>
          <w:rtl w:val="true"/>
          <w:lang w:bidi="fa-IR"/>
        </w:rPr>
        <w:t>من أعلی هذا القصرِ فلتلقوه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ذا خذوه واقتلوه</w:t>
      </w:r>
      <w:bookmarkStart w:id="335" w:name="pg2694_14509"/>
    </w:p>
    <w:p>
      <w:pPr>
        <w:pStyle w:val="BookText"/>
        <w:rPr/>
      </w:pPr>
      <w:bookmarkEnd w:id="335"/>
      <w:r>
        <w:rPr>
          <w:rFonts w:ascii="Amiri" w:hAnsi="Amiri" w:eastAsia="Amiri" w:cs="Amiri"/>
          <w:color w:val="111111"/>
          <w:sz w:val="28"/>
          <w:sz w:val="28"/>
          <w:szCs w:val="28"/>
          <w:rtl w:val="true"/>
          <w:lang w:bidi="ar-SA"/>
        </w:rPr>
        <w:t>تکسرت عظامُه لمّا رُمی</w:t>
      </w:r>
    </w:p>
    <w:p>
      <w:pPr>
        <w:pStyle w:val="BookText"/>
        <w:rPr/>
      </w:pPr>
      <w:r>
        <w:rPr>
          <w:rFonts w:ascii="Amiri" w:hAnsi="Amiri" w:eastAsia="Amiri" w:cs="Amiri"/>
          <w:color w:val="111111"/>
          <w:sz w:val="28"/>
          <w:sz w:val="28"/>
          <w:szCs w:val="28"/>
          <w:rtl w:val="true"/>
          <w:lang w:bidi="ar-SA"/>
        </w:rPr>
        <w:t>وعجّلَ بذبحِه اللخمی</w:t>
      </w:r>
    </w:p>
    <w:p>
      <w:pPr>
        <w:pStyle w:val="BookText"/>
        <w:rPr/>
      </w:pPr>
      <w:r>
        <w:rPr>
          <w:rFonts w:ascii="Amiri" w:hAnsi="Amiri" w:eastAsia="Amiri" w:cs="Amiri"/>
          <w:color w:val="111111"/>
          <w:sz w:val="28"/>
          <w:sz w:val="28"/>
          <w:szCs w:val="28"/>
          <w:rtl w:val="true"/>
          <w:lang w:bidi="ar-SA"/>
        </w:rPr>
        <w:t>عابوا علی إبنِ عمیرٍ ذبحَه</w:t>
      </w:r>
    </w:p>
    <w:p>
      <w:pPr>
        <w:pStyle w:val="BookText"/>
        <w:rPr/>
      </w:pPr>
      <w:r>
        <w:rPr>
          <w:rFonts w:ascii="Amiri" w:hAnsi="Amiri" w:eastAsia="Amiri" w:cs="Amiri"/>
          <w:color w:val="111111"/>
          <w:sz w:val="28"/>
          <w:sz w:val="28"/>
          <w:szCs w:val="28"/>
          <w:rtl w:val="true"/>
          <w:lang w:bidi="ar-SA"/>
        </w:rPr>
        <w:t>فقال قد قصدتُ أنْ أریحه</w:t>
      </w:r>
    </w:p>
    <w:p>
      <w:pPr>
        <w:pStyle w:val="BookText"/>
        <w:rPr/>
      </w:pPr>
      <w:r>
        <w:rPr>
          <w:rFonts w:ascii="Amiri" w:hAnsi="Amiri" w:eastAsia="Amiri" w:cs="Amiri"/>
          <w:color w:val="111111"/>
          <w:sz w:val="28"/>
          <w:sz w:val="28"/>
          <w:szCs w:val="28"/>
          <w:rtl w:val="true"/>
          <w:lang w:bidi="ar-SA"/>
        </w:rPr>
        <w:t>وأخبرَ الحسینُ کلَّ ذلک</w:t>
      </w:r>
    </w:p>
    <w:p>
      <w:pPr>
        <w:pStyle w:val="BookText"/>
        <w:rPr/>
      </w:pPr>
      <w:r>
        <w:rPr>
          <w:rFonts w:ascii="Amiri" w:hAnsi="Amiri" w:eastAsia="Amiri" w:cs="Amiri"/>
          <w:color w:val="111111"/>
          <w:sz w:val="28"/>
          <w:sz w:val="28"/>
          <w:szCs w:val="28"/>
          <w:rtl w:val="true"/>
          <w:lang w:bidi="ar-SA"/>
        </w:rPr>
        <w:t>مَن کان معْه فی الطریقِ سالک</w:t>
      </w:r>
    </w:p>
    <w:p>
      <w:pPr>
        <w:pStyle w:val="BookText"/>
        <w:rPr/>
      </w:pPr>
      <w:r>
        <w:rPr>
          <w:rFonts w:ascii="IRNazanin" w:hAnsi="IRNazanin" w:eastAsia="IRNazanin"/>
          <w:color w:val="111111"/>
          <w:sz w:val="28"/>
          <w:sz w:val="28"/>
          <w:szCs w:val="28"/>
          <w:rtl w:val="true"/>
          <w:lang w:bidi="fa-IR"/>
        </w:rPr>
        <w:t>لذا لهم بالانصرافِ أذنا</w:t>
      </w:r>
    </w:p>
    <w:p>
      <w:pPr>
        <w:pStyle w:val="BookText"/>
        <w:rPr/>
      </w:pPr>
      <w:r>
        <w:rPr>
          <w:rFonts w:ascii="Amiri" w:hAnsi="Amiri" w:eastAsia="Amiri" w:cs="Amiri"/>
          <w:color w:val="111111"/>
          <w:sz w:val="28"/>
          <w:sz w:val="28"/>
          <w:szCs w:val="28"/>
          <w:rtl w:val="true"/>
          <w:lang w:bidi="ar-SA"/>
        </w:rPr>
        <w:t>وبالتفرقِ قراراً أعلنا</w:t>
      </w:r>
    </w:p>
    <w:p>
      <w:pPr>
        <w:pStyle w:val="BookText"/>
        <w:rPr/>
      </w:pPr>
      <w:r>
        <w:rPr>
          <w:rFonts w:ascii="Amiri" w:hAnsi="Amiri" w:eastAsia="Amiri" w:cs="Amiri"/>
          <w:color w:val="111111"/>
          <w:sz w:val="28"/>
          <w:sz w:val="28"/>
          <w:szCs w:val="28"/>
          <w:rtl w:val="true"/>
          <w:lang w:bidi="ar-SA"/>
        </w:rPr>
        <w:t>وما بقی إلاّ قلیلُهم معَهْ</w:t>
      </w:r>
    </w:p>
    <w:p>
      <w:pPr>
        <w:pStyle w:val="BookText"/>
        <w:rPr/>
      </w:pPr>
      <w:r>
        <w:rPr>
          <w:rFonts w:ascii="Amiri" w:hAnsi="Amiri" w:eastAsia="Amiri" w:cs="Amiri"/>
          <w:color w:val="111111"/>
          <w:sz w:val="28"/>
          <w:sz w:val="28"/>
          <w:szCs w:val="28"/>
          <w:rtl w:val="true"/>
          <w:lang w:bidi="ar-SA"/>
        </w:rPr>
        <w:t>من مکَّة ذاک القلیلُ تبعَهْ</w:t>
      </w:r>
    </w:p>
    <w:p>
      <w:pPr>
        <w:pStyle w:val="BookText"/>
        <w:rPr/>
      </w:pPr>
      <w:r>
        <w:rPr>
          <w:rFonts w:ascii="Amiri" w:hAnsi="Amiri" w:eastAsia="Amiri" w:cs="Amiri"/>
          <w:color w:val="111111"/>
          <w:sz w:val="28"/>
          <w:sz w:val="28"/>
          <w:szCs w:val="28"/>
          <w:rtl w:val="true"/>
          <w:lang w:bidi="ar-SA"/>
        </w:rPr>
        <w:t>نعم به إلتحقَ الکثیرُ</w:t>
      </w:r>
    </w:p>
    <w:p>
      <w:pPr>
        <w:pStyle w:val="BookText"/>
        <w:rPr/>
      </w:pPr>
      <w:r>
        <w:rPr>
          <w:rFonts w:ascii="Amiri" w:hAnsi="Amiri" w:eastAsia="Amiri" w:cs="Amiri"/>
          <w:color w:val="111111"/>
          <w:sz w:val="28"/>
          <w:sz w:val="28"/>
          <w:szCs w:val="28"/>
          <w:rtl w:val="true"/>
          <w:lang w:bidi="ar-SA"/>
        </w:rPr>
        <w:t>لظنِّهم بأنَّه یسیرُ</w:t>
      </w:r>
    </w:p>
    <w:p>
      <w:pPr>
        <w:pStyle w:val="BookText"/>
        <w:rPr/>
      </w:pPr>
      <w:r>
        <w:rPr>
          <w:rFonts w:ascii="Amiri" w:hAnsi="Amiri" w:eastAsia="Amiri" w:cs="Amiri"/>
          <w:color w:val="111111"/>
          <w:sz w:val="28"/>
          <w:sz w:val="28"/>
          <w:szCs w:val="28"/>
          <w:rtl w:val="true"/>
          <w:lang w:bidi="ar-SA"/>
        </w:rPr>
        <w:t>إلی بلادٍ أهلُها مطیعة</w:t>
      </w:r>
    </w:p>
    <w:p>
      <w:pPr>
        <w:pStyle w:val="BookText"/>
        <w:rPr/>
      </w:pPr>
      <w:r>
        <w:rPr>
          <w:rFonts w:ascii="Amiri" w:hAnsi="Amiri" w:eastAsia="Amiri" w:cs="Amiri"/>
          <w:color w:val="111111"/>
          <w:sz w:val="28"/>
          <w:sz w:val="28"/>
          <w:szCs w:val="28"/>
          <w:rtl w:val="true"/>
          <w:lang w:bidi="ar-SA"/>
        </w:rPr>
        <w:t>تظنُ منهم أفضلَ الصنیعة</w:t>
      </w:r>
    </w:p>
    <w:p>
      <w:pPr>
        <w:pStyle w:val="BookText"/>
        <w:rPr/>
      </w:pPr>
      <w:r>
        <w:rPr>
          <w:rFonts w:ascii="Amiri" w:hAnsi="Amiri" w:eastAsia="Amiri" w:cs="Amiri"/>
          <w:color w:val="111111"/>
          <w:sz w:val="28"/>
          <w:sz w:val="28"/>
          <w:szCs w:val="28"/>
          <w:rtl w:val="true"/>
          <w:lang w:bidi="ar-SA"/>
        </w:rPr>
        <w:t>لذلک أخبرَهم بالحالِ</w:t>
      </w:r>
    </w:p>
    <w:p>
      <w:pPr>
        <w:pStyle w:val="BookText"/>
        <w:rPr/>
      </w:pPr>
      <w:r>
        <w:rPr>
          <w:rFonts w:ascii="IRNazanin" w:hAnsi="IRNazanin" w:eastAsia="IRNazanin"/>
          <w:color w:val="111111"/>
          <w:sz w:val="28"/>
          <w:sz w:val="28"/>
          <w:szCs w:val="28"/>
          <w:rtl w:val="true"/>
          <w:lang w:bidi="fa-IR"/>
        </w:rPr>
        <w:t>ما یجری فی غدٍ من الأهوالِ</w:t>
      </w:r>
    </w:p>
    <w:p>
      <w:pPr>
        <w:pStyle w:val="BookText"/>
        <w:rPr/>
      </w:pPr>
      <w:r>
        <w:rPr>
          <w:rFonts w:ascii="Amiri" w:hAnsi="Amiri" w:eastAsia="Amiri" w:cs="Amiri"/>
          <w:color w:val="111111"/>
          <w:sz w:val="28"/>
          <w:sz w:val="28"/>
          <w:szCs w:val="28"/>
          <w:rtl w:val="true"/>
          <w:lang w:bidi="ar-SA"/>
        </w:rPr>
        <w:t>إذْ کرِه أنْ یمضوا دون علمِ</w:t>
      </w:r>
    </w:p>
    <w:p>
      <w:pPr>
        <w:pStyle w:val="BookText"/>
        <w:rPr/>
      </w:pPr>
      <w:r>
        <w:rPr>
          <w:rFonts w:ascii="Amiri" w:hAnsi="Amiri" w:eastAsia="Amiri" w:cs="Amiri"/>
          <w:color w:val="111111"/>
          <w:sz w:val="28"/>
          <w:sz w:val="28"/>
          <w:szCs w:val="28"/>
          <w:rtl w:val="true"/>
          <w:lang w:bidi="ar-SA"/>
        </w:rPr>
        <w:t>بما سیجری فی غدٍ من ضیمِ</w:t>
      </w:r>
    </w:p>
    <w:p>
      <w:pPr>
        <w:pStyle w:val="Heading4"/>
        <w:numPr>
          <w:ilvl w:val="3"/>
          <w:numId w:val="1"/>
        </w:numPr>
        <w:rPr/>
      </w:pPr>
      <w:bookmarkStart w:id="336" w:name="__RefHeading___Toc950813_1395250215"/>
      <w:bookmarkStart w:id="337" w:name="_Toc121"/>
      <w:bookmarkEnd w:id="336"/>
      <w:r>
        <w:rPr>
          <w:rtl w:val="true"/>
        </w:rPr>
        <w:t>بطن العقبة</w:t>
      </w:r>
      <w:bookmarkEnd w:id="337"/>
    </w:p>
    <w:p>
      <w:pPr>
        <w:pStyle w:val="BookText"/>
        <w:rPr/>
      </w:pPr>
      <w:r>
        <w:rPr>
          <w:rFonts w:ascii="IRNazanin" w:hAnsi="IRNazanin" w:eastAsia="IRNazanin"/>
          <w:color w:val="111111"/>
          <w:sz w:val="28"/>
          <w:sz w:val="28"/>
          <w:szCs w:val="28"/>
          <w:rtl w:val="true"/>
          <w:lang w:bidi="fa-IR"/>
        </w:rPr>
        <w:t>وســــــار حتّی نــــزل فی العقبــــه</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المصادر التأریخیة التی أشارت إلی ما تقدم من مرور الحسین ــ علیه السلام ــ ببطن العقبة وحدیث ابن لوذان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ذکر فقط کلام الحسین علیه السلام فی جواب ابن لوذان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لکن سمّاه بطن العقیق لا بطن العقبة وذکر کلام ابن لوذان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وکــــــان یُلقی فی الطریق خطبــــــــه</w:t>
      </w:r>
      <w:bookmarkStart w:id="338" w:name="pg2694_14510"/>
    </w:p>
    <w:p>
      <w:pPr>
        <w:pStyle w:val="BookText"/>
        <w:rPr/>
      </w:pPr>
      <w:bookmarkEnd w:id="338"/>
      <w:r>
        <w:rPr>
          <w:rFonts w:ascii="IRNazanin" w:hAnsi="IRNazanin" w:eastAsia="IRNazanin"/>
          <w:color w:val="111111"/>
          <w:sz w:val="28"/>
          <w:sz w:val="28"/>
          <w:szCs w:val="28"/>
          <w:rtl w:val="true"/>
          <w:lang w:bidi="fa-IR"/>
        </w:rPr>
        <w:t>فقال قد وجدتُنی مقتولا</w:t>
      </w:r>
    </w:p>
    <w:p>
      <w:pPr>
        <w:pStyle w:val="BookText"/>
        <w:rPr/>
      </w:pPr>
      <w:r>
        <w:rPr>
          <w:rFonts w:ascii="IRNazanin" w:hAnsi="IRNazanin" w:eastAsia="IRNazanin"/>
          <w:color w:val="111111"/>
          <w:sz w:val="28"/>
          <w:sz w:val="28"/>
          <w:szCs w:val="28"/>
          <w:rtl w:val="true"/>
          <w:lang w:bidi="fa-IR"/>
        </w:rPr>
        <w:t>لصحبه فی غربةٍ مخذولا</w:t>
      </w:r>
    </w:p>
    <w:p>
      <w:pPr>
        <w:pStyle w:val="BookText"/>
        <w:rPr/>
      </w:pPr>
      <w:r>
        <w:rPr>
          <w:rFonts w:ascii="IRNazanin" w:hAnsi="IRNazanin" w:eastAsia="IRNazanin"/>
          <w:color w:val="111111"/>
          <w:sz w:val="28"/>
          <w:sz w:val="28"/>
          <w:szCs w:val="28"/>
          <w:rtl w:val="true"/>
          <w:lang w:bidi="fa-IR"/>
        </w:rPr>
        <w:t>رأیت فی منامی کلابا</w:t>
      </w:r>
    </w:p>
    <w:p>
      <w:pPr>
        <w:pStyle w:val="BookText"/>
        <w:rPr/>
      </w:pPr>
      <w:r>
        <w:rPr>
          <w:rFonts w:ascii="IRNazanin" w:hAnsi="IRNazanin" w:eastAsia="IRNazanin"/>
          <w:color w:val="111111"/>
          <w:sz w:val="28"/>
          <w:sz w:val="28"/>
          <w:szCs w:val="28"/>
          <w:rtl w:val="true"/>
          <w:lang w:bidi="fa-IR"/>
        </w:rPr>
        <w:t>تنهشنی مسعورةً ذئابا</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من بینها قد کان کلبٌ أبقع</w:t>
      </w:r>
    </w:p>
    <w:p>
      <w:pPr>
        <w:pStyle w:val="BookText"/>
        <w:rPr/>
      </w:pPr>
      <w:r>
        <w:rPr>
          <w:rFonts w:ascii="Amiri" w:hAnsi="Amiri" w:eastAsia="Amiri" w:cs="Amiri"/>
          <w:color w:val="111111"/>
          <w:sz w:val="28"/>
          <w:sz w:val="28"/>
          <w:szCs w:val="28"/>
          <w:rtl w:val="true"/>
          <w:lang w:bidi="ar-SA"/>
        </w:rPr>
        <w:t>أشدّها کان علیْ وأوقع</w:t>
      </w:r>
    </w:p>
    <w:p>
      <w:pPr>
        <w:pStyle w:val="BookText"/>
        <w:rPr/>
      </w:pPr>
      <w:r>
        <w:rPr>
          <w:rFonts w:ascii="IRNazanin" w:hAnsi="IRNazanin" w:eastAsia="IRNazanin"/>
          <w:color w:val="111111"/>
          <w:sz w:val="28"/>
          <w:sz w:val="28"/>
          <w:szCs w:val="28"/>
          <w:rtl w:val="true"/>
          <w:lang w:bidi="fa-IR"/>
        </w:rPr>
        <w:t>وإبنُ لوذانَ علیه اقترحا</w:t>
      </w:r>
    </w:p>
    <w:p>
      <w:pPr>
        <w:pStyle w:val="BookText"/>
        <w:rPr/>
      </w:pPr>
      <w:r>
        <w:rPr>
          <w:rFonts w:ascii="IRNazanin" w:hAnsi="IRNazanin" w:eastAsia="IRNazanin"/>
          <w:color w:val="111111"/>
          <w:sz w:val="28"/>
          <w:sz w:val="28"/>
          <w:szCs w:val="28"/>
          <w:rtl w:val="true"/>
          <w:lang w:bidi="fa-IR"/>
        </w:rPr>
        <w:t>رأیاً به إلی الحسینِ نصحا</w:t>
      </w:r>
    </w:p>
    <w:p>
      <w:pPr>
        <w:pStyle w:val="BookText"/>
        <w:rPr/>
      </w:pPr>
      <w:r>
        <w:rPr>
          <w:rFonts w:ascii="Amiri" w:hAnsi="Amiri" w:eastAsia="Amiri" w:cs="Amiri"/>
          <w:color w:val="111111"/>
          <w:sz w:val="28"/>
          <w:sz w:val="28"/>
          <w:szCs w:val="28"/>
          <w:rtl w:val="true"/>
          <w:lang w:bidi="ar-SA"/>
        </w:rPr>
        <w:t>أنْ یرجعَ الحسینُ للمدینه</w:t>
      </w:r>
    </w:p>
    <w:p>
      <w:pPr>
        <w:pStyle w:val="BookText"/>
        <w:rPr/>
      </w:pPr>
      <w:r>
        <w:rPr>
          <w:rFonts w:ascii="IRNazanin" w:hAnsi="IRNazanin" w:eastAsia="IRNazanin"/>
          <w:color w:val="111111"/>
          <w:sz w:val="28"/>
          <w:sz w:val="28"/>
          <w:szCs w:val="28"/>
          <w:rtl w:val="true"/>
          <w:lang w:bidi="fa-IR"/>
        </w:rPr>
        <w:t>موطنِه لکونها عرینه</w:t>
      </w:r>
    </w:p>
    <w:p>
      <w:pPr>
        <w:pStyle w:val="BookText"/>
        <w:rPr/>
      </w:pPr>
      <w:r>
        <w:rPr>
          <w:rFonts w:ascii="IRNazanin" w:hAnsi="IRNazanin" w:eastAsia="IRNazanin"/>
          <w:color w:val="111111"/>
          <w:sz w:val="28"/>
          <w:sz w:val="28"/>
          <w:szCs w:val="28"/>
          <w:rtl w:val="true"/>
          <w:lang w:bidi="fa-IR"/>
        </w:rPr>
        <w:t>لِما بدا علیه أهلُ الکوفه</w:t>
      </w:r>
    </w:p>
    <w:p>
      <w:pPr>
        <w:pStyle w:val="BookText"/>
        <w:rPr/>
      </w:pPr>
      <w:r>
        <w:rPr>
          <w:rFonts w:ascii="IRNazanin" w:hAnsi="IRNazanin" w:eastAsia="IRNazanin"/>
          <w:color w:val="111111"/>
          <w:sz w:val="28"/>
          <w:sz w:val="28"/>
          <w:szCs w:val="28"/>
          <w:rtl w:val="true"/>
          <w:lang w:bidi="fa-IR"/>
        </w:rPr>
        <w:t>من الخیانةِ بذا موصوفه</w:t>
      </w:r>
    </w:p>
    <w:p>
      <w:pPr>
        <w:pStyle w:val="BookText"/>
        <w:rPr/>
      </w:pPr>
      <w:r>
        <w:rPr>
          <w:rFonts w:ascii="Amiri" w:hAnsi="Amiri" w:eastAsia="Amiri" w:cs="Amiri"/>
          <w:color w:val="111111"/>
          <w:sz w:val="28"/>
          <w:sz w:val="28"/>
          <w:szCs w:val="28"/>
          <w:rtl w:val="true"/>
          <w:lang w:bidi="ar-SA"/>
        </w:rPr>
        <w:t>فقال لا یخفی علیَّ الرأیُ</w:t>
      </w:r>
    </w:p>
    <w:p>
      <w:pPr>
        <w:pStyle w:val="BookText"/>
        <w:rPr/>
      </w:pPr>
      <w:r>
        <w:rPr>
          <w:rFonts w:ascii="Amiri" w:hAnsi="Amiri" w:eastAsia="Amiri" w:cs="Amiri"/>
          <w:color w:val="111111"/>
          <w:sz w:val="28"/>
          <w:sz w:val="28"/>
          <w:szCs w:val="28"/>
          <w:rtl w:val="true"/>
          <w:lang w:bidi="ar-SA"/>
        </w:rPr>
        <w:t>وإنَّ للهِ یعودُ الفیءُ</w:t>
      </w:r>
    </w:p>
    <w:p>
      <w:pPr>
        <w:pStyle w:val="BookText"/>
        <w:rPr/>
      </w:pPr>
      <w:r>
        <w:rPr>
          <w:rFonts w:ascii="IRNazanin" w:hAnsi="IRNazanin" w:eastAsia="IRNazanin"/>
          <w:color w:val="111111"/>
          <w:sz w:val="28"/>
          <w:sz w:val="28"/>
          <w:szCs w:val="28"/>
          <w:rtl w:val="true"/>
          <w:lang w:bidi="fa-IR"/>
        </w:rPr>
        <w:t>وقال لن تترکنی الفسقه</w:t>
      </w:r>
    </w:p>
    <w:p>
      <w:pPr>
        <w:pStyle w:val="BookText"/>
        <w:rPr/>
      </w:pPr>
      <w:r>
        <w:rPr>
          <w:rFonts w:ascii="IRNazanin" w:hAnsi="IRNazanin" w:eastAsia="IRNazanin"/>
          <w:color w:val="111111"/>
          <w:sz w:val="28"/>
          <w:sz w:val="28"/>
          <w:szCs w:val="28"/>
          <w:rtl w:val="true"/>
          <w:lang w:bidi="fa-IR"/>
        </w:rPr>
        <w:t>من جوفی سوف یخرجون العلقه</w:t>
      </w:r>
    </w:p>
    <w:p>
      <w:pPr>
        <w:pStyle w:val="BookText"/>
        <w:rPr/>
      </w:pPr>
      <w:r>
        <w:rPr>
          <w:rFonts w:ascii="Amiri" w:hAnsi="Amiri" w:eastAsia="Amiri" w:cs="Amiri"/>
          <w:color w:val="111111"/>
          <w:sz w:val="28"/>
          <w:sz w:val="28"/>
          <w:szCs w:val="28"/>
          <w:rtl w:val="true"/>
          <w:lang w:bidi="ar-SA"/>
        </w:rPr>
        <w:t>عندئذٍ علیهم یُسلّط</w:t>
      </w:r>
    </w:p>
    <w:p>
      <w:pPr>
        <w:pStyle w:val="BookText"/>
        <w:rPr/>
      </w:pPr>
      <w:r>
        <w:rPr>
          <w:rFonts w:ascii="Amiri" w:hAnsi="Amiri" w:eastAsia="Amiri" w:cs="Amiri"/>
          <w:color w:val="111111"/>
          <w:sz w:val="28"/>
          <w:sz w:val="28"/>
          <w:szCs w:val="28"/>
          <w:rtl w:val="true"/>
          <w:lang w:bidi="ar-SA"/>
        </w:rPr>
        <w:t>بالذلِّ مَن علیهم قد أفرط</w:t>
      </w:r>
    </w:p>
    <w:p>
      <w:pPr>
        <w:pStyle w:val="Heading4"/>
        <w:numPr>
          <w:ilvl w:val="3"/>
          <w:numId w:val="1"/>
        </w:numPr>
        <w:rPr/>
      </w:pPr>
      <w:bookmarkStart w:id="339" w:name="__RefHeading___Toc950815_1395250215"/>
      <w:bookmarkStart w:id="340" w:name="_Toc122"/>
      <w:bookmarkEnd w:id="339"/>
      <w:r>
        <w:rPr>
          <w:rtl w:val="true"/>
        </w:rPr>
        <w:t>شراف</w:t>
      </w:r>
      <w:bookmarkEnd w:id="340"/>
    </w:p>
    <w:p>
      <w:pPr>
        <w:pStyle w:val="BookText"/>
        <w:rPr/>
      </w:pPr>
      <w:r>
        <w:rPr>
          <w:rFonts w:ascii="IRNazanin" w:hAnsi="IRNazanin" w:eastAsia="IRNazanin"/>
          <w:color w:val="111111"/>
          <w:sz w:val="28"/>
          <w:sz w:val="28"/>
          <w:szCs w:val="28"/>
          <w:rtl w:val="true"/>
          <w:lang w:bidi="fa-IR"/>
        </w:rPr>
        <w:t>وسار حتی نزلَ شرافا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إبنُ الذی قد شرَّفَ الأشرافا</w:t>
      </w:r>
    </w:p>
    <w:p>
      <w:pPr>
        <w:pStyle w:val="BookText"/>
        <w:rPr/>
      </w:pPr>
      <w:r>
        <w:rPr>
          <w:rFonts w:ascii="Amiri" w:hAnsi="Amiri" w:eastAsia="Amiri" w:cs="Amiri"/>
          <w:color w:val="111111"/>
          <w:sz w:val="28"/>
          <w:sz w:val="28"/>
          <w:szCs w:val="28"/>
          <w:rtl w:val="true"/>
          <w:lang w:bidi="ar-SA"/>
        </w:rPr>
        <w:t>من مائها إبنُ النبیِّ قد أمر</w:t>
      </w:r>
    </w:p>
    <w:p>
      <w:pPr>
        <w:pStyle w:val="BookText"/>
        <w:rPr/>
      </w:pPr>
      <w:r>
        <w:rPr>
          <w:rFonts w:ascii="Amiri" w:hAnsi="Amiri" w:eastAsia="Amiri" w:cs="Amiri"/>
          <w:color w:val="111111"/>
          <w:sz w:val="28"/>
          <w:sz w:val="28"/>
          <w:szCs w:val="28"/>
          <w:rtl w:val="true"/>
          <w:lang w:bidi="ar-SA"/>
        </w:rPr>
        <w:t>أنْ یستقی الفتیانُ ماءً فی السحر</w:t>
      </w:r>
    </w:p>
    <w:p>
      <w:pPr>
        <w:pStyle w:val="BookText"/>
        <w:rPr/>
      </w:pPr>
      <w:r>
        <w:rPr>
          <w:rFonts w:ascii="IRNazanin" w:hAnsi="IRNazanin" w:eastAsia="IRNazanin"/>
          <w:color w:val="111111"/>
          <w:sz w:val="28"/>
          <w:sz w:val="28"/>
          <w:szCs w:val="28"/>
          <w:rtl w:val="true"/>
          <w:lang w:bidi="fa-IR"/>
        </w:rPr>
        <w:t>وسار حتی نصف النهارِ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کبّر واحدٌ من الأبرارِ</w:t>
      </w:r>
    </w:p>
    <w:p>
      <w:pPr>
        <w:pStyle w:val="BookText"/>
        <w:rPr/>
      </w:pPr>
      <w:r>
        <w:rPr>
          <w:rFonts w:ascii="Amiri" w:hAnsi="Amiri" w:eastAsia="Amiri" w:cs="Amiri"/>
          <w:color w:val="111111"/>
          <w:sz w:val="28"/>
          <w:sz w:val="28"/>
          <w:szCs w:val="28"/>
          <w:rtl w:val="true"/>
          <w:lang w:bidi="ar-SA"/>
        </w:rPr>
        <w:t>إذْ قد رأی نخلاً لهذا کبّر</w:t>
      </w:r>
    </w:p>
    <w:p>
      <w:pPr>
        <w:pStyle w:val="BookText"/>
        <w:rPr/>
      </w:pPr>
      <w:r>
        <w:rPr>
          <w:rFonts w:ascii="IRNazanin" w:hAnsi="IRNazanin" w:eastAsia="IRNazanin"/>
          <w:color w:val="111111"/>
          <w:sz w:val="28"/>
          <w:sz w:val="28"/>
          <w:szCs w:val="28"/>
          <w:rtl w:val="true"/>
          <w:lang w:bidi="fa-IR"/>
        </w:rPr>
        <w:t>وبعضهم مرأی النخیل أنکر</w:t>
      </w:r>
    </w:p>
    <w:p>
      <w:pPr>
        <w:pStyle w:val="BookText"/>
        <w:rPr/>
      </w:pPr>
      <w:r>
        <w:rPr>
          <w:rFonts w:ascii="IRNazanin" w:hAnsi="IRNazanin" w:eastAsia="IRNazanin"/>
          <w:color w:val="111111"/>
          <w:sz w:val="28"/>
          <w:sz w:val="28"/>
          <w:szCs w:val="28"/>
          <w:rtl w:val="true"/>
          <w:lang w:bidi="fa-IR"/>
        </w:rPr>
        <w:t>وقال لا نخلَ بهذا الموضع</w:t>
      </w:r>
    </w:p>
    <w:p>
      <w:pPr>
        <w:pStyle w:val="BookText"/>
        <w:rPr/>
      </w:pPr>
      <w:r>
        <w:rPr>
          <w:rFonts w:ascii="Amiri" w:hAnsi="Amiri" w:eastAsia="Amiri" w:cs="Amiri"/>
          <w:color w:val="111111"/>
          <w:sz w:val="28"/>
          <w:sz w:val="28"/>
          <w:szCs w:val="28"/>
          <w:rtl w:val="true"/>
          <w:lang w:bidi="ar-SA"/>
        </w:rPr>
        <w:t>بل هذه أسنةٌ ستطلع</w:t>
      </w:r>
    </w:p>
    <w:p>
      <w:pPr>
        <w:pStyle w:val="BookText"/>
        <w:rPr/>
      </w:pPr>
      <w:r>
        <w:rPr>
          <w:rFonts w:ascii="Amiri" w:hAnsi="Amiri" w:eastAsia="Amiri" w:cs="Amiri"/>
          <w:color w:val="111111"/>
          <w:sz w:val="28"/>
          <w:sz w:val="28"/>
          <w:szCs w:val="28"/>
          <w:rtl w:val="true"/>
          <w:lang w:bidi="ar-SA"/>
        </w:rPr>
        <w:t>قال الحسینُ إنَّه کذلک</w:t>
      </w:r>
    </w:p>
    <w:p>
      <w:pPr>
        <w:pStyle w:val="BookText"/>
        <w:rPr/>
      </w:pPr>
      <w:r>
        <w:rPr>
          <w:rFonts w:ascii="Amiri" w:hAnsi="Amiri" w:eastAsia="Amiri" w:cs="Amiri"/>
          <w:color w:val="111111"/>
          <w:sz w:val="28"/>
          <w:sz w:val="28"/>
          <w:szCs w:val="28"/>
          <w:rtl w:val="true"/>
          <w:lang w:bidi="ar-SA"/>
        </w:rPr>
        <w:t>لا نخلَ بل أسنةٌ هنا لک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سأمضی فما بالموت عار علی الفتی</w:t>
      </w:r>
    </w:p>
    <w:p>
      <w:pPr>
        <w:pStyle w:val="BookText"/>
        <w:rPr/>
      </w:pPr>
      <w:r>
        <w:rPr>
          <w:rFonts w:ascii="IRNazanin" w:hAnsi="IRNazanin" w:eastAsia="IRNazanin"/>
          <w:color w:val="111111"/>
          <w:sz w:val="28"/>
          <w:sz w:val="28"/>
          <w:szCs w:val="28"/>
          <w:rtl w:val="true"/>
          <w:lang w:bidi="fa-IR"/>
        </w:rPr>
        <w:t>إذاما نوی حقاً وجاهد مسلما</w:t>
      </w:r>
    </w:p>
    <w:p>
      <w:pPr>
        <w:pStyle w:val="BookText"/>
        <w:rPr/>
      </w:pPr>
      <w:r>
        <w:rPr>
          <w:rFonts w:ascii="IRNazanin" w:hAnsi="IRNazanin" w:eastAsia="IRNazanin"/>
          <w:color w:val="111111"/>
          <w:sz w:val="28"/>
          <w:sz w:val="28"/>
          <w:szCs w:val="28"/>
          <w:rtl w:val="true"/>
          <w:lang w:bidi="fa-IR"/>
        </w:rPr>
        <w:t>وکل ما ذکرناه من موضع شراف ولقاء الحسین علیه السلام بالحر وذی حُسم وجدناه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الجزء</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ذکر مجیء الحر للحسین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ذکر لقاء الحر بالحسین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ذکر مجیء الحر إلی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ذکر مجیء الحر إلی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ذکر مجیء الحر إلی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ومجیء الحر فی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ومجیء الحر فی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ذکر مجیء الحر وصلاته خلف الحسین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ذکر مجیء الحر بألف فارس</w:t>
      </w:r>
      <w:r>
        <w:rPr>
          <w:rFonts w:eastAsia="IRNazanin" w:cs="IRNazanin"/>
          <w:color w:val="111111"/>
          <w:sz w:val="28"/>
          <w:szCs w:val="28"/>
          <w:rtl w:val="true"/>
          <w:lang w:bidi="fa-IR"/>
        </w:rPr>
        <w:t>.</w:t>
      </w:r>
      <w:bookmarkStart w:id="341" w:name="pg2694_14513"/>
    </w:p>
    <w:p>
      <w:pPr>
        <w:pStyle w:val="Heading4"/>
        <w:numPr>
          <w:ilvl w:val="3"/>
          <w:numId w:val="1"/>
        </w:numPr>
        <w:rPr/>
      </w:pPr>
      <w:bookmarkStart w:id="342" w:name="__RefHeading___Toc950817_1395250215"/>
      <w:bookmarkStart w:id="343" w:name="_Toc123"/>
      <w:bookmarkEnd w:id="341"/>
      <w:bookmarkEnd w:id="342"/>
      <w:r>
        <w:rPr>
          <w:rtl w:val="true"/>
        </w:rPr>
        <w:t>ذو حُسم</w:t>
      </w:r>
      <w:bookmarkEnd w:id="343"/>
    </w:p>
    <w:p>
      <w:pPr>
        <w:pStyle w:val="BookText"/>
        <w:rPr/>
      </w:pPr>
      <w:r>
        <w:rPr>
          <w:rFonts w:ascii="Amiri" w:hAnsi="Amiri" w:eastAsia="Amiri" w:cs="Amiri"/>
          <w:color w:val="111111"/>
          <w:sz w:val="28"/>
          <w:sz w:val="28"/>
          <w:szCs w:val="28"/>
          <w:rtl w:val="true"/>
          <w:lang w:bidi="ar-SA"/>
        </w:rPr>
        <w:t>والتجأ جمیعُهم لذی حُسم</w:t>
      </w:r>
    </w:p>
    <w:p>
      <w:pPr>
        <w:pStyle w:val="BookText"/>
        <w:rPr/>
      </w:pPr>
      <w:r>
        <w:rPr>
          <w:rFonts w:ascii="IRNazanin" w:hAnsi="IRNazanin" w:eastAsia="IRNazanin"/>
          <w:color w:val="111111"/>
          <w:sz w:val="28"/>
          <w:sz w:val="28"/>
          <w:szCs w:val="28"/>
          <w:rtl w:val="true"/>
          <w:lang w:bidi="fa-IR"/>
        </w:rPr>
        <w:t>وأمر أنْ ینصبوا به الخیم</w:t>
      </w:r>
    </w:p>
    <w:p>
      <w:pPr>
        <w:pStyle w:val="BookText"/>
        <w:rPr/>
      </w:pPr>
      <w:r>
        <w:rPr>
          <w:rFonts w:ascii="IRNazanin" w:hAnsi="IRNazanin" w:eastAsia="IRNazanin"/>
          <w:color w:val="111111"/>
          <w:sz w:val="28"/>
          <w:sz w:val="28"/>
          <w:szCs w:val="28"/>
          <w:rtl w:val="true"/>
          <w:lang w:bidi="fa-IR"/>
        </w:rPr>
        <w:t>وما بدا لهم من الرماحِ</w:t>
      </w:r>
    </w:p>
    <w:p>
      <w:pPr>
        <w:pStyle w:val="BookText"/>
        <w:rPr/>
      </w:pPr>
      <w:r>
        <w:rPr>
          <w:rFonts w:ascii="Amiri" w:hAnsi="Amiri" w:eastAsia="Amiri" w:cs="Amiri"/>
          <w:color w:val="111111"/>
          <w:sz w:val="28"/>
          <w:sz w:val="28"/>
          <w:szCs w:val="28"/>
          <w:rtl w:val="true"/>
          <w:lang w:bidi="ar-SA"/>
        </w:rPr>
        <w:t>کان لجیشِ الحرِّ الریاحی</w:t>
      </w:r>
    </w:p>
    <w:p>
      <w:pPr>
        <w:pStyle w:val="BookText"/>
        <w:rPr/>
      </w:pPr>
      <w:r>
        <w:rPr>
          <w:rFonts w:ascii="Amiri" w:hAnsi="Amiri" w:eastAsia="Amiri" w:cs="Amiri"/>
          <w:color w:val="111111"/>
          <w:sz w:val="28"/>
          <w:sz w:val="28"/>
          <w:szCs w:val="28"/>
          <w:rtl w:val="true"/>
          <w:lang w:bidi="ar-SA"/>
        </w:rPr>
        <w:t>إذْ طلعَ لهم بألفِ فارس</w:t>
      </w:r>
    </w:p>
    <w:p>
      <w:pPr>
        <w:pStyle w:val="BookText"/>
        <w:rPr/>
      </w:pPr>
      <w:r>
        <w:rPr>
          <w:rFonts w:ascii="IRNazanin" w:hAnsi="IRNazanin" w:eastAsia="IRNazanin"/>
          <w:color w:val="111111"/>
          <w:sz w:val="28"/>
          <w:sz w:val="28"/>
          <w:szCs w:val="28"/>
          <w:rtl w:val="true"/>
          <w:lang w:bidi="fa-IR"/>
        </w:rPr>
        <w:t>علیهم السلاحُ والقلانس</w:t>
      </w:r>
    </w:p>
    <w:p>
      <w:pPr>
        <w:pStyle w:val="BookText"/>
        <w:rPr/>
      </w:pPr>
      <w:r>
        <w:rPr>
          <w:rFonts w:ascii="IRNazanin" w:hAnsi="IRNazanin" w:eastAsia="IRNazanin"/>
          <w:color w:val="111111"/>
          <w:sz w:val="28"/>
          <w:sz w:val="28"/>
          <w:szCs w:val="28"/>
          <w:rtl w:val="true"/>
          <w:lang w:bidi="fa-IR"/>
        </w:rPr>
        <w:t>أرسله إبنُ الخنا لیمنع</w:t>
      </w:r>
    </w:p>
    <w:p>
      <w:pPr>
        <w:pStyle w:val="BookText"/>
        <w:rPr/>
      </w:pPr>
      <w:r>
        <w:rPr>
          <w:rFonts w:ascii="Amiri" w:hAnsi="Amiri" w:eastAsia="Amiri" w:cs="Amiri"/>
          <w:color w:val="111111"/>
          <w:sz w:val="28"/>
          <w:sz w:val="28"/>
          <w:szCs w:val="28"/>
          <w:rtl w:val="true"/>
          <w:lang w:bidi="ar-SA"/>
        </w:rPr>
        <w:t>إبنَ النبی یُحبسُ کی لا یرجع</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یرجعَ للمدینه</w:t>
      </w:r>
    </w:p>
    <w:p>
      <w:pPr>
        <w:pStyle w:val="BookText"/>
        <w:rPr/>
      </w:pPr>
      <w:r>
        <w:rPr>
          <w:rFonts w:ascii="IRNazanin" w:hAnsi="IRNazanin" w:eastAsia="IRNazanin"/>
          <w:color w:val="111111"/>
          <w:sz w:val="28"/>
          <w:sz w:val="28"/>
          <w:szCs w:val="28"/>
          <w:rtl w:val="true"/>
          <w:lang w:bidi="fa-IR"/>
        </w:rPr>
        <w:t>أقدمْ به لنا لکی ندینه</w:t>
      </w:r>
    </w:p>
    <w:p>
      <w:pPr>
        <w:pStyle w:val="BookText"/>
        <w:rPr/>
      </w:pPr>
      <w:r>
        <w:rPr>
          <w:rFonts w:ascii="IRNazanin" w:hAnsi="IRNazanin" w:eastAsia="IRNazanin"/>
          <w:color w:val="111111"/>
          <w:sz w:val="28"/>
          <w:sz w:val="28"/>
          <w:szCs w:val="28"/>
          <w:rtl w:val="true"/>
          <w:lang w:bidi="fa-IR"/>
        </w:rPr>
        <w:t>فجاء حتی وقف قباله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وحوله قد أوقفَ رجاله</w:t>
      </w:r>
    </w:p>
    <w:p>
      <w:pPr>
        <w:pStyle w:val="BookText"/>
        <w:rPr/>
      </w:pPr>
      <w:r>
        <w:rPr>
          <w:rFonts w:ascii="Amiri" w:hAnsi="Amiri" w:eastAsia="Amiri" w:cs="Amiri"/>
          <w:color w:val="111111"/>
          <w:sz w:val="28"/>
          <w:sz w:val="28"/>
          <w:szCs w:val="28"/>
          <w:rtl w:val="true"/>
          <w:lang w:bidi="ar-SA"/>
        </w:rPr>
        <w:t>وکان ذا فی حرِّ الظهیرة</w:t>
      </w:r>
    </w:p>
    <w:p>
      <w:pPr>
        <w:pStyle w:val="BookText"/>
        <w:rPr/>
      </w:pPr>
      <w:r>
        <w:rPr>
          <w:rFonts w:ascii="Amiri" w:hAnsi="Amiri" w:eastAsia="Amiri" w:cs="Amiri"/>
          <w:color w:val="111111"/>
          <w:sz w:val="28"/>
          <w:sz w:val="28"/>
          <w:szCs w:val="28"/>
          <w:rtl w:val="true"/>
          <w:lang w:bidi="ar-SA"/>
        </w:rPr>
        <w:t>فأُرهقوا بالحرِّ والمسیرة</w:t>
      </w:r>
    </w:p>
    <w:p>
      <w:pPr>
        <w:pStyle w:val="BookText"/>
        <w:rPr/>
      </w:pPr>
      <w:r>
        <w:rPr>
          <w:rFonts w:ascii="IRNazanin" w:hAnsi="IRNazanin" w:eastAsia="IRNazanin"/>
          <w:color w:val="111111"/>
          <w:sz w:val="28"/>
          <w:sz w:val="28"/>
          <w:szCs w:val="28"/>
          <w:rtl w:val="true"/>
          <w:lang w:bidi="fa-IR"/>
        </w:rPr>
        <w:t>لما رأی الحسینُ ما بهم نزل</w:t>
      </w:r>
    </w:p>
    <w:p>
      <w:pPr>
        <w:pStyle w:val="BookText"/>
        <w:rPr/>
      </w:pPr>
      <w:r>
        <w:rPr>
          <w:rFonts w:ascii="IRNazanin" w:hAnsi="IRNazanin" w:eastAsia="IRNazanin"/>
          <w:color w:val="111111"/>
          <w:sz w:val="28"/>
          <w:sz w:val="28"/>
          <w:szCs w:val="28"/>
          <w:rtl w:val="true"/>
          <w:lang w:bidi="fa-IR"/>
        </w:rPr>
        <w:t>من الظما وقد أُصیبوا بالوهل</w:t>
      </w:r>
    </w:p>
    <w:p>
      <w:pPr>
        <w:pStyle w:val="BookText"/>
        <w:rPr/>
      </w:pPr>
      <w:r>
        <w:rPr>
          <w:rFonts w:ascii="IRNazanin" w:hAnsi="IRNazanin" w:eastAsia="IRNazanin"/>
          <w:color w:val="111111"/>
          <w:sz w:val="28"/>
          <w:sz w:val="28"/>
          <w:szCs w:val="28"/>
          <w:rtl w:val="true"/>
          <w:lang w:bidi="fa-IR"/>
        </w:rPr>
        <w:t>فقال إسقوا هؤلاء ماءا</w:t>
      </w:r>
    </w:p>
    <w:p>
      <w:pPr>
        <w:pStyle w:val="BookText"/>
        <w:rPr/>
      </w:pPr>
      <w:r>
        <w:rPr>
          <w:rFonts w:ascii="IRNazanin" w:hAnsi="IRNazanin" w:eastAsia="IRNazanin"/>
          <w:color w:val="111111"/>
          <w:sz w:val="28"/>
          <w:sz w:val="28"/>
          <w:szCs w:val="28"/>
          <w:rtl w:val="true"/>
          <w:lang w:bidi="fa-IR"/>
        </w:rPr>
        <w:t>جمیعهم لیبلغوا الرواءا</w:t>
      </w:r>
    </w:p>
    <w:p>
      <w:pPr>
        <w:pStyle w:val="BookText"/>
        <w:rPr/>
      </w:pPr>
      <w:r>
        <w:rPr>
          <w:rFonts w:ascii="Amiri" w:hAnsi="Amiri" w:eastAsia="Amiri" w:cs="Amiri"/>
          <w:color w:val="111111"/>
          <w:sz w:val="28"/>
          <w:sz w:val="28"/>
          <w:szCs w:val="28"/>
          <w:rtl w:val="true"/>
          <w:lang w:bidi="ar-SA"/>
        </w:rPr>
        <w:t>ورشّفوا خیولَهم ترشیفا</w:t>
      </w:r>
    </w:p>
    <w:p>
      <w:pPr>
        <w:pStyle w:val="BookText"/>
        <w:rPr/>
      </w:pPr>
      <w:r>
        <w:rPr>
          <w:rFonts w:ascii="IRNazanin" w:hAnsi="IRNazanin" w:eastAsia="IRNazanin"/>
          <w:color w:val="111111"/>
          <w:sz w:val="28"/>
          <w:sz w:val="28"/>
          <w:szCs w:val="28"/>
          <w:rtl w:val="true"/>
          <w:lang w:bidi="fa-IR"/>
        </w:rPr>
        <w:t>کی یقوَی من بدا لکم ضعیفا</w:t>
      </w:r>
    </w:p>
    <w:p>
      <w:pPr>
        <w:pStyle w:val="BookText"/>
        <w:rPr/>
      </w:pPr>
      <w:r>
        <w:rPr>
          <w:rFonts w:ascii="Amiri" w:hAnsi="Amiri" w:eastAsia="Amiri" w:cs="Amiri"/>
          <w:color w:val="111111"/>
          <w:sz w:val="28"/>
          <w:sz w:val="28"/>
          <w:szCs w:val="28"/>
          <w:rtl w:val="true"/>
          <w:lang w:bidi="ar-SA"/>
        </w:rPr>
        <w:t>فقام للسقایةِ الفتیانُ</w:t>
      </w:r>
    </w:p>
    <w:p>
      <w:pPr>
        <w:pStyle w:val="BookText"/>
        <w:rPr/>
      </w:pPr>
      <w:r>
        <w:rPr>
          <w:rFonts w:ascii="Amiri" w:hAnsi="Amiri" w:eastAsia="Amiri" w:cs="Amiri"/>
          <w:color w:val="111111"/>
          <w:sz w:val="28"/>
          <w:sz w:val="28"/>
          <w:szCs w:val="28"/>
          <w:rtl w:val="true"/>
          <w:lang w:bidi="ar-SA"/>
        </w:rPr>
        <w:t>سقی رجالَ الحرِّ الشبّانُ</w:t>
      </w:r>
    </w:p>
    <w:p>
      <w:pPr>
        <w:pStyle w:val="BookText"/>
        <w:rPr/>
      </w:pPr>
      <w:r>
        <w:rPr>
          <w:rFonts w:ascii="IRNazanin" w:hAnsi="IRNazanin" w:eastAsia="IRNazanin"/>
          <w:color w:val="111111"/>
          <w:sz w:val="28"/>
          <w:sz w:val="28"/>
          <w:szCs w:val="28"/>
          <w:rtl w:val="true"/>
          <w:lang w:bidi="fa-IR"/>
        </w:rPr>
        <w:t>وبعدها قد ملأوا القصاعا</w:t>
      </w:r>
    </w:p>
    <w:p>
      <w:pPr>
        <w:pStyle w:val="BookText"/>
        <w:rPr/>
      </w:pPr>
      <w:r>
        <w:rPr>
          <w:rFonts w:ascii="Amiri" w:hAnsi="Amiri" w:eastAsia="Amiri" w:cs="Amiri"/>
          <w:color w:val="111111"/>
          <w:sz w:val="28"/>
          <w:sz w:val="28"/>
          <w:szCs w:val="28"/>
          <w:rtl w:val="true"/>
          <w:lang w:bidi="ar-SA"/>
        </w:rPr>
        <w:t>لتشربَ خیولُهم تباعا</w:t>
      </w:r>
    </w:p>
    <w:p>
      <w:pPr>
        <w:pStyle w:val="BookText"/>
        <w:rPr/>
      </w:pPr>
      <w:r>
        <w:rPr>
          <w:rFonts w:ascii="IRNazanin" w:hAnsi="IRNazanin" w:eastAsia="IRNazanin"/>
          <w:color w:val="111111"/>
          <w:sz w:val="28"/>
          <w:sz w:val="28"/>
          <w:szCs w:val="28"/>
          <w:rtl w:val="true"/>
          <w:lang w:bidi="fa-IR"/>
        </w:rPr>
        <w:t>وجاء بعدَ ذلک المحاربی</w:t>
      </w:r>
    </w:p>
    <w:p>
      <w:pPr>
        <w:pStyle w:val="BookText"/>
        <w:rPr/>
      </w:pPr>
      <w:r>
        <w:rPr>
          <w:rFonts w:ascii="Amiri" w:hAnsi="Amiri" w:eastAsia="Amiri" w:cs="Amiri"/>
          <w:color w:val="111111"/>
          <w:sz w:val="28"/>
          <w:sz w:val="28"/>
          <w:szCs w:val="28"/>
          <w:rtl w:val="true"/>
          <w:lang w:bidi="ar-SA"/>
        </w:rPr>
        <w:t>آخرُهم تأخّرَ لم یشربِ</w:t>
      </w:r>
    </w:p>
    <w:p>
      <w:pPr>
        <w:pStyle w:val="BookText"/>
        <w:rPr/>
      </w:pPr>
      <w:r>
        <w:rPr>
          <w:rFonts w:ascii="IRNazanin" w:hAnsi="IRNazanin" w:eastAsia="IRNazanin"/>
          <w:color w:val="111111"/>
          <w:sz w:val="28"/>
          <w:sz w:val="28"/>
          <w:szCs w:val="28"/>
          <w:rtl w:val="true"/>
          <w:lang w:bidi="fa-IR"/>
        </w:rPr>
        <w:t>قام الحسینُ عندها له سقی</w:t>
      </w:r>
    </w:p>
    <w:p>
      <w:pPr>
        <w:pStyle w:val="BookText"/>
        <w:rPr/>
      </w:pPr>
      <w:r>
        <w:rPr>
          <w:rFonts w:ascii="IRNazanin" w:hAnsi="IRNazanin" w:eastAsia="IRNazanin"/>
          <w:color w:val="111111"/>
          <w:sz w:val="28"/>
          <w:sz w:val="28"/>
          <w:szCs w:val="28"/>
          <w:rtl w:val="true"/>
          <w:lang w:bidi="fa-IR"/>
        </w:rPr>
        <w:t>بنفسِه قد عطف له السقا</w:t>
      </w:r>
    </w:p>
    <w:p>
      <w:pPr>
        <w:pStyle w:val="BookText"/>
        <w:rPr/>
      </w:pPr>
      <w:r>
        <w:rPr>
          <w:rFonts w:ascii="Amiri" w:hAnsi="Amiri" w:eastAsia="Amiri" w:cs="Amiri"/>
          <w:color w:val="111111"/>
          <w:sz w:val="28"/>
          <w:sz w:val="28"/>
          <w:szCs w:val="28"/>
          <w:rtl w:val="true"/>
          <w:lang w:bidi="ar-SA"/>
        </w:rPr>
        <w:t>إذْ سالَ منه الماءُ لمّا شربا</w:t>
      </w:r>
    </w:p>
    <w:p>
      <w:pPr>
        <w:pStyle w:val="BookText"/>
        <w:rPr/>
      </w:pPr>
      <w:r>
        <w:rPr>
          <w:rFonts w:ascii="Amiri" w:hAnsi="Amiri" w:eastAsia="Amiri" w:cs="Amiri"/>
          <w:color w:val="111111"/>
          <w:sz w:val="28"/>
          <w:sz w:val="28"/>
          <w:szCs w:val="28"/>
          <w:rtl w:val="true"/>
          <w:lang w:bidi="ar-SA"/>
        </w:rPr>
        <w:t>إذْ قد بدا بشربهِ مضطربا</w:t>
      </w:r>
    </w:p>
    <w:p>
      <w:pPr>
        <w:pStyle w:val="BookText"/>
        <w:rPr/>
      </w:pPr>
      <w:r>
        <w:rPr>
          <w:rFonts w:ascii="IRNazanin" w:hAnsi="IRNazanin" w:eastAsia="IRNazanin"/>
          <w:color w:val="111111"/>
          <w:sz w:val="28"/>
          <w:sz w:val="28"/>
          <w:szCs w:val="28"/>
          <w:rtl w:val="true"/>
          <w:lang w:bidi="fa-IR"/>
        </w:rPr>
        <w:t>ثم الحسینُ استقبلَ الرجالا</w:t>
      </w:r>
    </w:p>
    <w:p>
      <w:pPr>
        <w:pStyle w:val="BookText"/>
        <w:rPr/>
      </w:pPr>
      <w:r>
        <w:rPr>
          <w:rFonts w:ascii="Amiri" w:hAnsi="Amiri" w:eastAsia="Amiri" w:cs="Amiri"/>
          <w:color w:val="111111"/>
          <w:sz w:val="28"/>
          <w:sz w:val="28"/>
          <w:szCs w:val="28"/>
          <w:rtl w:val="true"/>
          <w:lang w:bidi="ar-SA"/>
        </w:rPr>
        <w:t>إلی الإلهِ اعتذرَ وقالا</w:t>
      </w:r>
    </w:p>
    <w:p>
      <w:pPr>
        <w:pStyle w:val="BookText"/>
        <w:rPr/>
      </w:pPr>
      <w:r>
        <w:rPr>
          <w:rFonts w:ascii="IRNazanin" w:hAnsi="IRNazanin" w:eastAsia="IRNazanin"/>
          <w:color w:val="111111"/>
          <w:sz w:val="28"/>
          <w:sz w:val="28"/>
          <w:szCs w:val="28"/>
          <w:rtl w:val="true"/>
          <w:lang w:bidi="fa-IR"/>
        </w:rPr>
        <w:t>یا أیها الناسُ إلیکم معذره</w:t>
      </w:r>
    </w:p>
    <w:p>
      <w:pPr>
        <w:pStyle w:val="BookText"/>
        <w:rPr/>
      </w:pPr>
      <w:r>
        <w:rPr>
          <w:rFonts w:ascii="IRNazanin" w:hAnsi="IRNazanin" w:eastAsia="IRNazanin"/>
          <w:color w:val="111111"/>
          <w:sz w:val="28"/>
          <w:sz w:val="28"/>
          <w:szCs w:val="28"/>
          <w:rtl w:val="true"/>
          <w:lang w:bidi="fa-IR"/>
        </w:rPr>
        <w:t>فلتسمعوا کلامی فیه تذکره</w:t>
      </w:r>
    </w:p>
    <w:p>
      <w:pPr>
        <w:pStyle w:val="BookText"/>
        <w:rPr/>
      </w:pPr>
      <w:r>
        <w:rPr>
          <w:rFonts w:ascii="IRNazanin" w:hAnsi="IRNazanin" w:eastAsia="IRNazanin"/>
          <w:color w:val="111111"/>
          <w:sz w:val="28"/>
          <w:sz w:val="28"/>
          <w:szCs w:val="28"/>
          <w:rtl w:val="true"/>
          <w:lang w:bidi="fa-IR"/>
        </w:rPr>
        <w:t>لم آتکم حتی أتتنی الرسلُ</w:t>
      </w:r>
    </w:p>
    <w:p>
      <w:pPr>
        <w:pStyle w:val="BookText"/>
        <w:rPr/>
      </w:pPr>
      <w:r>
        <w:rPr>
          <w:rFonts w:ascii="Amiri" w:hAnsi="Amiri" w:eastAsia="Amiri" w:cs="Amiri"/>
          <w:color w:val="111111"/>
          <w:sz w:val="28"/>
          <w:sz w:val="28"/>
          <w:szCs w:val="28"/>
          <w:rtl w:val="true"/>
          <w:lang w:bidi="ar-SA"/>
        </w:rPr>
        <w:t>بالکتبِ الکثیرةِ لی تحملُ</w:t>
      </w:r>
    </w:p>
    <w:p>
      <w:pPr>
        <w:pStyle w:val="BookText"/>
        <w:rPr/>
      </w:pPr>
      <w:r>
        <w:rPr>
          <w:rFonts w:ascii="Amiri" w:hAnsi="Amiri" w:eastAsia="Amiri" w:cs="Amiri"/>
          <w:color w:val="111111"/>
          <w:sz w:val="28"/>
          <w:sz w:val="28"/>
          <w:szCs w:val="28"/>
          <w:rtl w:val="true"/>
          <w:lang w:bidi="ar-SA"/>
        </w:rPr>
        <w:t>فیها کتبتمُ أقدمْ إلینا</w:t>
      </w:r>
    </w:p>
    <w:p>
      <w:pPr>
        <w:pStyle w:val="BookText"/>
        <w:rPr/>
      </w:pPr>
      <w:r>
        <w:rPr>
          <w:rFonts w:ascii="IRNazanin" w:hAnsi="IRNazanin" w:eastAsia="IRNazanin"/>
          <w:color w:val="111111"/>
          <w:sz w:val="28"/>
          <w:sz w:val="28"/>
          <w:szCs w:val="28"/>
          <w:rtl w:val="true"/>
          <w:lang w:bidi="fa-IR"/>
        </w:rPr>
        <w:t>فلا إمام غیرک علینا</w:t>
      </w:r>
    </w:p>
    <w:p>
      <w:pPr>
        <w:pStyle w:val="BookText"/>
        <w:rPr/>
      </w:pPr>
      <w:r>
        <w:rPr>
          <w:rFonts w:ascii="Amiri" w:hAnsi="Amiri" w:eastAsia="Amiri" w:cs="Amiri"/>
          <w:color w:val="111111"/>
          <w:sz w:val="28"/>
          <w:sz w:val="28"/>
          <w:szCs w:val="28"/>
          <w:rtl w:val="true"/>
          <w:lang w:bidi="ar-SA"/>
        </w:rPr>
        <w:t>فإننی جئتکمُ إنْ کنتمُ</w:t>
      </w:r>
    </w:p>
    <w:p>
      <w:pPr>
        <w:pStyle w:val="BookText"/>
        <w:rPr/>
      </w:pPr>
      <w:r>
        <w:rPr>
          <w:rFonts w:ascii="Amiri" w:hAnsi="Amiri" w:eastAsia="Amiri" w:cs="Amiri"/>
          <w:color w:val="111111"/>
          <w:sz w:val="28"/>
          <w:sz w:val="28"/>
          <w:szCs w:val="28"/>
          <w:rtl w:val="true"/>
          <w:lang w:bidi="ar-SA"/>
        </w:rPr>
        <w:t>وفقَ الذی إلیّ قد کتبتمُ</w:t>
      </w:r>
    </w:p>
    <w:p>
      <w:pPr>
        <w:pStyle w:val="BookText"/>
        <w:rPr/>
      </w:pPr>
      <w:r>
        <w:rPr>
          <w:rFonts w:ascii="IRNazanin" w:hAnsi="IRNazanin" w:eastAsia="IRNazanin"/>
          <w:color w:val="111111"/>
          <w:sz w:val="28"/>
          <w:sz w:val="28"/>
          <w:szCs w:val="28"/>
          <w:rtl w:val="true"/>
          <w:lang w:bidi="fa-IR"/>
        </w:rPr>
        <w:t>فاعطونی من عهودکم ما أطمئنْ</w:t>
      </w:r>
    </w:p>
    <w:p>
      <w:pPr>
        <w:pStyle w:val="BookText"/>
        <w:rPr/>
      </w:pPr>
      <w:r>
        <w:rPr>
          <w:rFonts w:ascii="Amiri" w:hAnsi="Amiri" w:eastAsia="Amiri" w:cs="Amiri"/>
          <w:color w:val="111111"/>
          <w:sz w:val="28"/>
          <w:sz w:val="28"/>
          <w:szCs w:val="28"/>
          <w:rtl w:val="true"/>
          <w:lang w:bidi="ar-SA"/>
        </w:rPr>
        <w:t>به فلن یخدعَ من کان فطنْ</w:t>
      </w:r>
    </w:p>
    <w:p>
      <w:pPr>
        <w:pStyle w:val="BookText"/>
        <w:rPr/>
      </w:pPr>
      <w:r>
        <w:rPr>
          <w:rFonts w:ascii="IRNazanin" w:hAnsi="IRNazanin" w:eastAsia="IRNazanin"/>
          <w:color w:val="111111"/>
          <w:sz w:val="28"/>
          <w:sz w:val="28"/>
          <w:szCs w:val="28"/>
          <w:rtl w:val="true"/>
          <w:lang w:bidi="fa-IR"/>
        </w:rPr>
        <w:t>وان کرهتم مقدمی سأنصرف</w:t>
      </w:r>
    </w:p>
    <w:p>
      <w:pPr>
        <w:pStyle w:val="BookText"/>
        <w:rPr/>
      </w:pPr>
      <w:r>
        <w:rPr>
          <w:rFonts w:ascii="IRNazanin" w:hAnsi="IRNazanin" w:eastAsia="IRNazanin"/>
          <w:color w:val="111111"/>
          <w:sz w:val="28"/>
          <w:sz w:val="28"/>
          <w:szCs w:val="28"/>
          <w:rtl w:val="true"/>
          <w:lang w:bidi="fa-IR"/>
        </w:rPr>
        <w:t>إلی مکان ولکم لا أختلف</w:t>
      </w:r>
    </w:p>
    <w:p>
      <w:pPr>
        <w:pStyle w:val="BookText"/>
        <w:rPr/>
      </w:pPr>
      <w:r>
        <w:rPr>
          <w:rFonts w:ascii="IRNazanin" w:hAnsi="IRNazanin" w:eastAsia="IRNazanin"/>
          <w:color w:val="111111"/>
          <w:sz w:val="28"/>
          <w:sz w:val="28"/>
          <w:szCs w:val="28"/>
          <w:rtl w:val="true"/>
          <w:lang w:bidi="fa-IR"/>
        </w:rPr>
        <w:t>وعند ذا قد سکت الجمیع</w:t>
      </w:r>
    </w:p>
    <w:p>
      <w:pPr>
        <w:pStyle w:val="BookText"/>
        <w:rPr/>
      </w:pPr>
      <w:r>
        <w:rPr>
          <w:rFonts w:ascii="Amiri" w:hAnsi="Amiri" w:eastAsia="Amiri" w:cs="Amiri"/>
          <w:color w:val="111111"/>
          <w:sz w:val="28"/>
          <w:sz w:val="28"/>
          <w:szCs w:val="28"/>
          <w:rtl w:val="true"/>
          <w:lang w:bidi="ar-SA"/>
        </w:rPr>
        <w:t>أخرسهم کلامُه الرفیعُ</w:t>
      </w:r>
    </w:p>
    <w:p>
      <w:pPr>
        <w:pStyle w:val="BookText"/>
        <w:rPr/>
      </w:pPr>
      <w:r>
        <w:rPr>
          <w:rFonts w:ascii="IRNazanin" w:hAnsi="IRNazanin" w:eastAsia="IRNazanin"/>
          <w:color w:val="111111"/>
          <w:sz w:val="28"/>
          <w:sz w:val="28"/>
          <w:szCs w:val="28"/>
          <w:rtl w:val="true"/>
          <w:lang w:bidi="fa-IR"/>
        </w:rPr>
        <w:t>وأذّن الجعفی لفرضِ الظهر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عند ذا للحرِّ</w:t>
      </w:r>
      <w:bookmarkStart w:id="344" w:name="pg2694_14515"/>
    </w:p>
    <w:p>
      <w:pPr>
        <w:pStyle w:val="BookText"/>
        <w:rPr/>
      </w:pPr>
      <w:bookmarkEnd w:id="344"/>
      <w:r>
        <w:rPr>
          <w:rFonts w:ascii="IRNazanin" w:hAnsi="IRNazanin" w:eastAsia="IRNazanin"/>
          <w:color w:val="111111"/>
          <w:sz w:val="28"/>
          <w:sz w:val="28"/>
          <w:szCs w:val="28"/>
          <w:rtl w:val="true"/>
          <w:lang w:bidi="fa-IR"/>
        </w:rPr>
        <w:t>تصلی فی أصحابک یا حرّ؟</w:t>
      </w:r>
    </w:p>
    <w:p>
      <w:pPr>
        <w:pStyle w:val="BookText"/>
        <w:rPr/>
      </w:pPr>
      <w:r>
        <w:rPr>
          <w:rFonts w:ascii="IRNazanin" w:hAnsi="IRNazanin" w:eastAsia="IRNazanin"/>
          <w:color w:val="111111"/>
          <w:sz w:val="28"/>
          <w:sz w:val="28"/>
          <w:szCs w:val="28"/>
          <w:rtl w:val="true"/>
          <w:lang w:bidi="fa-IR"/>
        </w:rPr>
        <w:t>فانه لک یعود الأمرُ</w:t>
      </w:r>
    </w:p>
    <w:p>
      <w:pPr>
        <w:pStyle w:val="BookText"/>
        <w:rPr/>
      </w:pPr>
      <w:r>
        <w:rPr>
          <w:rFonts w:ascii="Amiri" w:hAnsi="Amiri" w:eastAsia="Amiri" w:cs="Amiri"/>
          <w:color w:val="111111"/>
          <w:sz w:val="28"/>
          <w:sz w:val="28"/>
          <w:szCs w:val="28"/>
          <w:rtl w:val="true"/>
          <w:lang w:bidi="ar-SA"/>
        </w:rPr>
        <w:t>فقال بل جمیعنا یأتمُّ</w:t>
      </w:r>
    </w:p>
    <w:p>
      <w:pPr>
        <w:pStyle w:val="BookText"/>
        <w:rPr/>
      </w:pPr>
      <w:r>
        <w:rPr>
          <w:rFonts w:ascii="Amiri" w:hAnsi="Amiri" w:eastAsia="Amiri" w:cs="Amiri"/>
          <w:color w:val="111111"/>
          <w:sz w:val="28"/>
          <w:sz w:val="28"/>
          <w:szCs w:val="28"/>
          <w:rtl w:val="true"/>
          <w:lang w:bidi="ar-SA"/>
        </w:rPr>
        <w:t>بک، الصلاة خلفک أتمُّ</w:t>
      </w:r>
    </w:p>
    <w:p>
      <w:pPr>
        <w:pStyle w:val="BookText"/>
        <w:rPr/>
      </w:pPr>
      <w:r>
        <w:rPr>
          <w:rFonts w:ascii="IRNazanin" w:hAnsi="IRNazanin" w:eastAsia="IRNazanin"/>
          <w:color w:val="111111"/>
          <w:sz w:val="28"/>
          <w:sz w:val="28"/>
          <w:szCs w:val="28"/>
          <w:rtl w:val="true"/>
          <w:lang w:bidi="fa-IR"/>
        </w:rPr>
        <w:t>بعد الصلاة أقبل علیهم</w:t>
      </w:r>
    </w:p>
    <w:p>
      <w:pPr>
        <w:pStyle w:val="BookText"/>
        <w:rPr/>
      </w:pPr>
      <w:r>
        <w:rPr>
          <w:rFonts w:ascii="IRNazanin" w:hAnsi="IRNazanin" w:eastAsia="IRNazanin"/>
          <w:color w:val="111111"/>
          <w:sz w:val="28"/>
          <w:sz w:val="28"/>
          <w:szCs w:val="28"/>
          <w:rtl w:val="true"/>
          <w:lang w:bidi="fa-IR"/>
        </w:rPr>
        <w:t>ووجّه مقاله إلیهم</w:t>
      </w:r>
    </w:p>
    <w:p>
      <w:pPr>
        <w:pStyle w:val="BookText"/>
        <w:rPr/>
      </w:pPr>
      <w:r>
        <w:rPr>
          <w:rFonts w:ascii="Amiri" w:hAnsi="Amiri" w:eastAsia="Amiri" w:cs="Amiri"/>
          <w:color w:val="111111"/>
          <w:sz w:val="28"/>
          <w:sz w:val="28"/>
          <w:szCs w:val="28"/>
          <w:rtl w:val="true"/>
          <w:lang w:bidi="ar-SA"/>
        </w:rPr>
        <w:t>ونحن بیتَ المصطفی أحقُّ</w:t>
      </w:r>
    </w:p>
    <w:p>
      <w:pPr>
        <w:pStyle w:val="BookText"/>
        <w:rPr/>
      </w:pPr>
      <w:r>
        <w:rPr>
          <w:rFonts w:ascii="Amiri" w:hAnsi="Amiri" w:eastAsia="Amiri" w:cs="Amiri"/>
          <w:color w:val="111111"/>
          <w:sz w:val="28"/>
          <w:sz w:val="28"/>
          <w:szCs w:val="28"/>
          <w:rtl w:val="true"/>
          <w:lang w:bidi="ar-SA"/>
        </w:rPr>
        <w:t>من هؤلاء ولنا الحقُّ</w:t>
      </w:r>
    </w:p>
    <w:p>
      <w:pPr>
        <w:pStyle w:val="BookText"/>
        <w:rPr/>
      </w:pPr>
      <w:r>
        <w:rPr>
          <w:rFonts w:ascii="Amiri" w:hAnsi="Amiri" w:eastAsia="Amiri" w:cs="Amiri"/>
          <w:color w:val="111111"/>
          <w:sz w:val="28"/>
          <w:sz w:val="28"/>
          <w:szCs w:val="28"/>
          <w:rtl w:val="true"/>
          <w:lang w:bidi="ar-SA"/>
        </w:rPr>
        <w:t>وإنْ جهلتم حقَّنا وارتبتم</w:t>
      </w:r>
    </w:p>
    <w:p>
      <w:pPr>
        <w:pStyle w:val="BookText"/>
        <w:rPr/>
      </w:pPr>
      <w:r>
        <w:rPr>
          <w:rFonts w:ascii="Amiri" w:hAnsi="Amiri" w:eastAsia="Amiri" w:cs="Amiri"/>
          <w:color w:val="111111"/>
          <w:sz w:val="28"/>
          <w:sz w:val="28"/>
          <w:szCs w:val="28"/>
          <w:rtl w:val="true"/>
          <w:lang w:bidi="ar-SA"/>
        </w:rPr>
        <w:t>فی أمرِنا بغیرِ ما کتبتم</w:t>
      </w:r>
    </w:p>
    <w:p>
      <w:pPr>
        <w:pStyle w:val="BookText"/>
        <w:rPr/>
      </w:pPr>
      <w:r>
        <w:rPr>
          <w:rFonts w:ascii="IRNazanin" w:hAnsi="IRNazanin" w:eastAsia="IRNazanin"/>
          <w:color w:val="111111"/>
          <w:sz w:val="28"/>
          <w:sz w:val="28"/>
          <w:szCs w:val="28"/>
          <w:rtl w:val="true"/>
          <w:lang w:bidi="fa-IR"/>
        </w:rPr>
        <w:t>فلتترکونا عنکمُ سننصرف</w:t>
      </w:r>
    </w:p>
    <w:p>
      <w:pPr>
        <w:pStyle w:val="BookText"/>
        <w:rPr/>
      </w:pPr>
      <w:r>
        <w:rPr>
          <w:rFonts w:ascii="IRNazanin" w:hAnsi="IRNazanin" w:eastAsia="IRNazanin"/>
          <w:color w:val="111111"/>
          <w:sz w:val="28"/>
          <w:sz w:val="28"/>
          <w:szCs w:val="28"/>
          <w:rtl w:val="true"/>
          <w:lang w:bidi="fa-IR"/>
        </w:rPr>
        <w:t>وعند هذا معکم لا نختلف</w:t>
      </w:r>
    </w:p>
    <w:p>
      <w:pPr>
        <w:pStyle w:val="BookText"/>
        <w:rPr/>
      </w:pPr>
      <w:r>
        <w:rPr>
          <w:rFonts w:ascii="Amiri" w:hAnsi="Amiri" w:eastAsia="Amiri" w:cs="Amiri"/>
          <w:color w:val="111111"/>
          <w:sz w:val="28"/>
          <w:sz w:val="28"/>
          <w:szCs w:val="28"/>
          <w:rtl w:val="true"/>
          <w:lang w:bidi="ar-SA"/>
        </w:rPr>
        <w:t>ووجَّه کلامَه للحرّ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الکتب لا أدری</w:t>
      </w:r>
    </w:p>
    <w:p>
      <w:pPr>
        <w:pStyle w:val="BookText"/>
        <w:rPr/>
      </w:pPr>
      <w:r>
        <w:rPr>
          <w:rFonts w:ascii="Amiri" w:hAnsi="Amiri" w:eastAsia="Amiri" w:cs="Amiri"/>
          <w:color w:val="111111"/>
          <w:sz w:val="28"/>
          <w:sz w:val="28"/>
          <w:szCs w:val="28"/>
          <w:rtl w:val="true"/>
          <w:lang w:bidi="ar-SA"/>
        </w:rPr>
        <w:t>ولستُ من أولاءِ إذْ لم أکتب</w:t>
      </w:r>
    </w:p>
    <w:p>
      <w:pPr>
        <w:pStyle w:val="BookText"/>
        <w:rPr/>
      </w:pPr>
      <w:r>
        <w:rPr>
          <w:rFonts w:ascii="IRNazanin" w:hAnsi="IRNazanin" w:eastAsia="IRNazanin"/>
          <w:color w:val="111111"/>
          <w:sz w:val="28"/>
          <w:sz w:val="28"/>
          <w:szCs w:val="28"/>
          <w:rtl w:val="true"/>
          <w:lang w:bidi="fa-IR"/>
        </w:rPr>
        <w:t>لک کذا مجیئَک لم أطلب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خرجانِ</w:t>
      </w:r>
    </w:p>
    <w:p>
      <w:pPr>
        <w:pStyle w:val="BookText"/>
        <w:rPr/>
      </w:pPr>
      <w:r>
        <w:rPr>
          <w:rFonts w:ascii="Amiri" w:hAnsi="Amiri" w:eastAsia="Amiri" w:cs="Amiri"/>
          <w:color w:val="111111"/>
          <w:sz w:val="28"/>
          <w:sz w:val="28"/>
          <w:szCs w:val="28"/>
          <w:rtl w:val="true"/>
          <w:lang w:bidi="ar-SA"/>
        </w:rPr>
        <w:t>من کتبِ الکوفةِ مملوءانِ</w:t>
      </w:r>
    </w:p>
    <w:p>
      <w:pPr>
        <w:pStyle w:val="BookText"/>
        <w:rPr/>
      </w:pPr>
      <w:r>
        <w:rPr>
          <w:rFonts w:ascii="IRNazanin" w:hAnsi="IRNazanin" w:eastAsia="IRNazanin"/>
          <w:color w:val="111111"/>
          <w:sz w:val="28"/>
          <w:sz w:val="28"/>
          <w:szCs w:val="28"/>
          <w:rtl w:val="true"/>
          <w:lang w:bidi="fa-IR"/>
        </w:rPr>
        <w:t>فقال لستُ من أولاءِ من کتب</w:t>
      </w:r>
    </w:p>
    <w:p>
      <w:pPr>
        <w:pStyle w:val="BookText"/>
        <w:rPr/>
      </w:pPr>
      <w:r>
        <w:rPr>
          <w:rFonts w:ascii="IRNazanin" w:hAnsi="IRNazanin" w:eastAsia="IRNazanin"/>
          <w:color w:val="111111"/>
          <w:sz w:val="28"/>
          <w:sz w:val="28"/>
          <w:szCs w:val="28"/>
          <w:rtl w:val="true"/>
          <w:lang w:bidi="fa-IR"/>
        </w:rPr>
        <w:t>والأمرَ هذا لستُ ممن قد رکب</w:t>
      </w:r>
    </w:p>
    <w:p>
      <w:pPr>
        <w:pStyle w:val="BookText"/>
        <w:rPr/>
      </w:pPr>
      <w:r>
        <w:rPr>
          <w:rFonts w:ascii="IRNazanin" w:hAnsi="IRNazanin" w:eastAsia="IRNazanin"/>
          <w:color w:val="111111"/>
          <w:sz w:val="28"/>
          <w:sz w:val="28"/>
          <w:szCs w:val="28"/>
          <w:rtl w:val="true"/>
          <w:lang w:bidi="fa-IR"/>
        </w:rPr>
        <w:t>وما تری من أننی قد صرتُ</w:t>
      </w:r>
    </w:p>
    <w:p>
      <w:pPr>
        <w:pStyle w:val="BookText"/>
        <w:rPr/>
      </w:pPr>
      <w:r>
        <w:rPr>
          <w:rFonts w:ascii="Amiri" w:hAnsi="Amiri" w:eastAsia="Amiri" w:cs="Amiri"/>
          <w:color w:val="111111"/>
          <w:sz w:val="28"/>
          <w:sz w:val="28"/>
          <w:szCs w:val="28"/>
          <w:rtl w:val="true"/>
          <w:lang w:bidi="ar-SA"/>
        </w:rPr>
        <w:t>إلیک إذْ بجلبِک أُمرتُ</w:t>
      </w:r>
    </w:p>
    <w:p>
      <w:pPr>
        <w:pStyle w:val="BookText"/>
        <w:rPr/>
      </w:pPr>
      <w:r>
        <w:rPr>
          <w:rFonts w:ascii="Amiri" w:hAnsi="Amiri" w:eastAsia="Amiri" w:cs="Amiri"/>
          <w:color w:val="111111"/>
          <w:sz w:val="28"/>
          <w:sz w:val="28"/>
          <w:szCs w:val="28"/>
          <w:rtl w:val="true"/>
          <w:lang w:bidi="ar-SA"/>
        </w:rPr>
        <w:t>أنْ أقدمَ بک إلی کوفانِ</w:t>
      </w:r>
    </w:p>
    <w:p>
      <w:pPr>
        <w:pStyle w:val="BookText"/>
        <w:rPr/>
      </w:pPr>
      <w:r>
        <w:rPr>
          <w:rFonts w:ascii="Amiri" w:hAnsi="Amiri" w:eastAsia="Amiri" w:cs="Amiri"/>
          <w:color w:val="111111"/>
          <w:sz w:val="28"/>
          <w:sz w:val="28"/>
          <w:szCs w:val="28"/>
          <w:rtl w:val="true"/>
          <w:lang w:bidi="ar-SA"/>
        </w:rPr>
        <w:t>أجعلک فی حوزةِ السلطانِ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إلیک أدنی</w:t>
      </w:r>
    </w:p>
    <w:p>
      <w:pPr>
        <w:pStyle w:val="BookText"/>
        <w:rPr/>
      </w:pPr>
      <w:r>
        <w:rPr>
          <w:rFonts w:ascii="IRNazanin" w:hAnsi="IRNazanin" w:eastAsia="IRNazanin"/>
          <w:color w:val="111111"/>
          <w:sz w:val="28"/>
          <w:sz w:val="28"/>
          <w:szCs w:val="28"/>
          <w:rtl w:val="true"/>
          <w:lang w:bidi="fa-IR"/>
        </w:rPr>
        <w:t>من ذلک لا شیء منه یُجنی</w:t>
      </w:r>
    </w:p>
    <w:p>
      <w:pPr>
        <w:pStyle w:val="BookText"/>
        <w:rPr/>
      </w:pPr>
      <w:r>
        <w:rPr>
          <w:rFonts w:ascii="Amiri" w:hAnsi="Amiri" w:eastAsia="Amiri" w:cs="Amiri"/>
          <w:color w:val="111111"/>
          <w:sz w:val="28"/>
          <w:sz w:val="28"/>
          <w:szCs w:val="28"/>
          <w:rtl w:val="true"/>
          <w:lang w:bidi="ar-SA"/>
        </w:rPr>
        <w:t>ثم تمثّلَ أبیُّ النفسِ</w:t>
      </w:r>
    </w:p>
    <w:p>
      <w:pPr>
        <w:pStyle w:val="BookText"/>
        <w:rPr/>
      </w:pPr>
      <w:r>
        <w:rPr>
          <w:rFonts w:ascii="Amiri" w:hAnsi="Amiri" w:eastAsia="Amiri" w:cs="Amiri"/>
          <w:color w:val="111111"/>
          <w:sz w:val="28"/>
          <w:sz w:val="28"/>
          <w:szCs w:val="28"/>
          <w:rtl w:val="true"/>
          <w:lang w:bidi="ar-SA"/>
        </w:rPr>
        <w:t>بقولِ قائلٍ من بنی أوسِ</w:t>
      </w:r>
    </w:p>
    <w:p>
      <w:pPr>
        <w:pStyle w:val="BookText"/>
        <w:rPr/>
      </w:pPr>
      <w:r>
        <w:rPr>
          <w:rFonts w:ascii="Amiri" w:hAnsi="Amiri" w:eastAsia="Amiri" w:cs="Amiri"/>
          <w:color w:val="111111"/>
          <w:sz w:val="28"/>
          <w:sz w:val="28"/>
          <w:szCs w:val="28"/>
          <w:rtl w:val="true"/>
          <w:lang w:bidi="ar-SA"/>
        </w:rPr>
        <w:t>لمّا أرادَ نصْرةَ الرسولِ</w:t>
      </w:r>
    </w:p>
    <w:p>
      <w:pPr>
        <w:pStyle w:val="BookText"/>
        <w:rPr/>
      </w:pPr>
      <w:r>
        <w:rPr>
          <w:rFonts w:ascii="Amiri" w:hAnsi="Amiri" w:eastAsia="Amiri" w:cs="Amiri"/>
          <w:color w:val="111111"/>
          <w:sz w:val="28"/>
          <w:sz w:val="28"/>
          <w:szCs w:val="28"/>
          <w:rtl w:val="true"/>
          <w:lang w:bidi="ar-SA"/>
        </w:rPr>
        <w:t>وخُوِّف بالقتل بالنصولِ</w:t>
      </w:r>
    </w:p>
    <w:p>
      <w:pPr>
        <w:pStyle w:val="BookText"/>
        <w:rPr/>
      </w:pPr>
      <w:r>
        <w:rPr>
          <w:rFonts w:ascii="IRNazanin" w:hAnsi="IRNazanin" w:eastAsia="IRNazanin"/>
          <w:color w:val="111111"/>
          <w:sz w:val="28"/>
          <w:sz w:val="28"/>
          <w:szCs w:val="28"/>
          <w:rtl w:val="true"/>
          <w:lang w:bidi="fa-IR"/>
        </w:rPr>
        <w:t>فقال ما بالموتِ عارٌ للفتی</w:t>
      </w:r>
    </w:p>
    <w:p>
      <w:pPr>
        <w:pStyle w:val="BookText"/>
        <w:rPr/>
      </w:pPr>
      <w:r>
        <w:rPr>
          <w:rFonts w:ascii="Amiri" w:hAnsi="Amiri" w:eastAsia="Amiri" w:cs="Amiri"/>
          <w:color w:val="111111"/>
          <w:sz w:val="28"/>
          <w:sz w:val="28"/>
          <w:szCs w:val="28"/>
          <w:rtl w:val="true"/>
          <w:lang w:bidi="ar-SA"/>
        </w:rPr>
        <w:t>إنْ جاهدَ أو أنّه حقاً نوی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950819_1395250215"/>
      <w:bookmarkStart w:id="346" w:name="_Toc124"/>
      <w:bookmarkEnd w:id="345"/>
      <w:r>
        <w:rPr>
          <w:rtl w:val="true"/>
        </w:rPr>
        <w:t>البیضة</w:t>
      </w:r>
      <w:bookmarkEnd w:id="346"/>
    </w:p>
    <w:p>
      <w:pPr>
        <w:pStyle w:val="BookText"/>
        <w:rPr/>
      </w:pPr>
      <w:r>
        <w:rPr>
          <w:rFonts w:ascii="IRNazanin" w:hAnsi="IRNazanin" w:eastAsia="IRNazanin"/>
          <w:color w:val="111111"/>
          <w:sz w:val="28"/>
          <w:sz w:val="28"/>
          <w:szCs w:val="28"/>
          <w:rtl w:val="true"/>
          <w:lang w:bidi="fa-IR"/>
        </w:rPr>
        <w:t>فی البیضة قد خطبَ أصحابَه</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موجِّهاً إلیهمُ خطابَه</w:t>
      </w:r>
    </w:p>
    <w:p>
      <w:pPr>
        <w:pStyle w:val="BookText"/>
        <w:rPr/>
      </w:pPr>
      <w:r>
        <w:rPr>
          <w:rFonts w:ascii="IRNazanin" w:hAnsi="IRNazanin" w:eastAsia="IRNazanin"/>
          <w:color w:val="111111"/>
          <w:sz w:val="28"/>
          <w:sz w:val="28"/>
          <w:szCs w:val="28"/>
          <w:rtl w:val="true"/>
          <w:lang w:bidi="fa-IR"/>
        </w:rPr>
        <w:t>عن النبیّ من رأی سلطانا</w:t>
      </w:r>
    </w:p>
    <w:p>
      <w:pPr>
        <w:pStyle w:val="BookText"/>
        <w:rPr/>
      </w:pPr>
      <w:r>
        <w:rPr>
          <w:rFonts w:ascii="Amiri" w:hAnsi="Amiri" w:eastAsia="Amiri" w:cs="Amiri"/>
          <w:color w:val="111111"/>
          <w:sz w:val="28"/>
          <w:sz w:val="28"/>
          <w:szCs w:val="28"/>
          <w:rtl w:val="true"/>
          <w:lang w:bidi="ar-SA"/>
        </w:rPr>
        <w:t>مخالفاً وجائراً خوّانا</w:t>
      </w:r>
    </w:p>
    <w:p>
      <w:pPr>
        <w:pStyle w:val="BookText"/>
        <w:rPr/>
      </w:pPr>
      <w:r>
        <w:rPr>
          <w:rFonts w:ascii="Amiri" w:hAnsi="Amiri" w:eastAsia="Amiri" w:cs="Amiri"/>
          <w:color w:val="111111"/>
          <w:sz w:val="28"/>
          <w:sz w:val="28"/>
          <w:szCs w:val="28"/>
          <w:rtl w:val="true"/>
          <w:lang w:bidi="ar-SA"/>
        </w:rPr>
        <w:t>ومستحلاً لحرامِ اللهِ</w:t>
      </w:r>
    </w:p>
    <w:p>
      <w:pPr>
        <w:pStyle w:val="BookText"/>
        <w:rPr/>
      </w:pPr>
      <w:r>
        <w:rPr>
          <w:rFonts w:ascii="Amiri" w:hAnsi="Amiri" w:eastAsia="Amiri" w:cs="Amiri"/>
          <w:color w:val="111111"/>
          <w:sz w:val="28"/>
          <w:sz w:val="28"/>
          <w:szCs w:val="28"/>
          <w:rtl w:val="true"/>
          <w:lang w:bidi="ar-SA"/>
        </w:rPr>
        <w:t>مخالفاً قولَ رسولِ اللهِ</w:t>
      </w:r>
    </w:p>
    <w:p>
      <w:pPr>
        <w:pStyle w:val="BookText"/>
        <w:rPr/>
      </w:pPr>
      <w:r>
        <w:rPr>
          <w:rFonts w:ascii="Amiri" w:hAnsi="Amiri" w:eastAsia="Amiri" w:cs="Amiri"/>
          <w:color w:val="111111"/>
          <w:sz w:val="28"/>
          <w:sz w:val="28"/>
          <w:szCs w:val="28"/>
          <w:rtl w:val="true"/>
          <w:lang w:bidi="ar-SA"/>
        </w:rPr>
        <w:t>ویعملُ بالإثمِ والعدوانِ</w:t>
      </w:r>
    </w:p>
    <w:p>
      <w:pPr>
        <w:pStyle w:val="BookText"/>
        <w:rPr/>
      </w:pPr>
      <w:r>
        <w:rPr>
          <w:rFonts w:ascii="IRNazanin" w:hAnsi="IRNazanin" w:eastAsia="IRNazanin"/>
          <w:color w:val="111111"/>
          <w:sz w:val="28"/>
          <w:sz w:val="28"/>
          <w:szCs w:val="28"/>
          <w:rtl w:val="true"/>
          <w:lang w:bidi="fa-IR"/>
        </w:rPr>
        <w:t>وبالبوائقِ أخو الشیطانِ</w:t>
      </w:r>
    </w:p>
    <w:p>
      <w:pPr>
        <w:pStyle w:val="BookText"/>
        <w:rPr/>
      </w:pPr>
      <w:r>
        <w:rPr>
          <w:rFonts w:ascii="Amiri" w:hAnsi="Amiri" w:eastAsia="Amiri" w:cs="Amiri"/>
          <w:color w:val="111111"/>
          <w:sz w:val="28"/>
          <w:sz w:val="28"/>
          <w:szCs w:val="28"/>
          <w:rtl w:val="true"/>
          <w:lang w:bidi="ar-SA"/>
        </w:rPr>
        <w:t>ولم یکنْ مغیِّراً بفعلِ</w:t>
      </w:r>
    </w:p>
    <w:p>
      <w:pPr>
        <w:pStyle w:val="BookText"/>
        <w:rPr/>
      </w:pPr>
      <w:r>
        <w:rPr>
          <w:rFonts w:ascii="Amiri" w:hAnsi="Amiri" w:eastAsia="Amiri" w:cs="Amiri"/>
          <w:color w:val="111111"/>
          <w:sz w:val="28"/>
          <w:sz w:val="28"/>
          <w:szCs w:val="28"/>
          <w:rtl w:val="true"/>
          <w:lang w:bidi="ar-SA"/>
        </w:rPr>
        <w:t>علیه أو مغیِّراً بقولِ</w:t>
      </w:r>
    </w:p>
    <w:p>
      <w:pPr>
        <w:pStyle w:val="BookText"/>
        <w:rPr/>
      </w:pPr>
      <w:r>
        <w:rPr>
          <w:rFonts w:ascii="Amiri" w:hAnsi="Amiri" w:eastAsia="Amiri" w:cs="Amiri"/>
          <w:color w:val="111111"/>
          <w:sz w:val="28"/>
          <w:sz w:val="28"/>
          <w:szCs w:val="28"/>
          <w:rtl w:val="true"/>
          <w:lang w:bidi="ar-SA"/>
        </w:rPr>
        <w:t>کان علی الإلهِ أنْ یدخله</w:t>
      </w:r>
    </w:p>
    <w:p>
      <w:pPr>
        <w:pStyle w:val="BookText"/>
        <w:rPr/>
      </w:pPr>
      <w:r>
        <w:rPr>
          <w:rFonts w:ascii="Amiri" w:hAnsi="Amiri" w:eastAsia="Amiri" w:cs="Amiri"/>
          <w:color w:val="111111"/>
          <w:sz w:val="28"/>
          <w:sz w:val="28"/>
          <w:szCs w:val="28"/>
          <w:rtl w:val="true"/>
          <w:lang w:bidi="ar-SA"/>
        </w:rPr>
        <w:t>یومَ المعادِ معه مدخله</w:t>
      </w:r>
    </w:p>
    <w:p>
      <w:pPr>
        <w:pStyle w:val="BookText"/>
        <w:rPr/>
      </w:pPr>
      <w:r>
        <w:rPr>
          <w:rFonts w:ascii="Amiri" w:hAnsi="Amiri" w:eastAsia="Amiri" w:cs="Amiri"/>
          <w:color w:val="111111"/>
          <w:sz w:val="28"/>
          <w:sz w:val="28"/>
          <w:szCs w:val="28"/>
          <w:rtl w:val="true"/>
          <w:lang w:bidi="ar-SA"/>
        </w:rPr>
        <w:t>فإنهم فی طاعةِ الشیطانِ</w:t>
      </w:r>
    </w:p>
    <w:p>
      <w:pPr>
        <w:pStyle w:val="BookText"/>
        <w:rPr/>
      </w:pPr>
      <w:r>
        <w:rPr>
          <w:rFonts w:ascii="Amiri" w:hAnsi="Amiri" w:eastAsia="Amiri" w:cs="Amiri"/>
          <w:color w:val="111111"/>
          <w:sz w:val="28"/>
          <w:sz w:val="28"/>
          <w:szCs w:val="28"/>
          <w:rtl w:val="true"/>
          <w:lang w:bidi="ar-SA"/>
        </w:rPr>
        <w:t>إذْ ترکوا ولایةَ الرحمنِ</w:t>
      </w:r>
    </w:p>
    <w:p>
      <w:pPr>
        <w:pStyle w:val="BookText"/>
        <w:rPr/>
      </w:pPr>
      <w:r>
        <w:rPr>
          <w:rFonts w:ascii="Amiri" w:hAnsi="Amiri" w:eastAsia="Amiri" w:cs="Amiri"/>
          <w:color w:val="111111"/>
          <w:sz w:val="28"/>
          <w:sz w:val="28"/>
          <w:szCs w:val="28"/>
          <w:rtl w:val="true"/>
          <w:lang w:bidi="ar-SA"/>
        </w:rPr>
        <w:t>وعطّلوا الحدودّ بلْ قد أظهروا</w:t>
      </w:r>
    </w:p>
    <w:p>
      <w:pPr>
        <w:pStyle w:val="BookText"/>
        <w:rPr/>
      </w:pPr>
      <w:r>
        <w:rPr>
          <w:rFonts w:ascii="IRNazanin" w:hAnsi="IRNazanin" w:eastAsia="IRNazanin"/>
          <w:color w:val="111111"/>
          <w:sz w:val="28"/>
          <w:sz w:val="28"/>
          <w:szCs w:val="28"/>
          <w:rtl w:val="true"/>
          <w:lang w:bidi="fa-IR"/>
        </w:rPr>
        <w:t>فسادَهم بالفیء قد إستأثروا</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خطبة الحسین علیه السلام فی البیضة غیر واحدٍ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ورد کلام الإمام نفسه فی کتابه لأهل الکوفة الذی أرسله بید قیس بن مسهر الصیداوی ولیس خطبته فی موضع البیضة فالذی ورد فی کتاب الفتوح هو رسالته علیه السلام ولیس خطبته فی البیضة</w:t>
      </w:r>
      <w:r>
        <w:rPr>
          <w:rFonts w:eastAsia="IRNazanin" w:cs="IRNazanin"/>
          <w:color w:val="111111"/>
          <w:sz w:val="28"/>
          <w:szCs w:val="28"/>
          <w:rtl w:val="true"/>
          <w:lang w:bidi="fa-IR"/>
        </w:rPr>
        <w:t>.</w:t>
      </w:r>
      <w:bookmarkStart w:id="347" w:name="pg2694_14517"/>
    </w:p>
    <w:p>
      <w:pPr>
        <w:pStyle w:val="BookText"/>
        <w:rPr/>
      </w:pPr>
      <w:bookmarkEnd w:id="347"/>
      <w:r>
        <w:rPr>
          <w:rFonts w:ascii="Amiri" w:hAnsi="Amiri" w:eastAsia="Amiri" w:cs="Amiri"/>
          <w:color w:val="111111"/>
          <w:sz w:val="28"/>
          <w:sz w:val="28"/>
          <w:szCs w:val="28"/>
          <w:rtl w:val="true"/>
          <w:lang w:bidi="ar-SA"/>
        </w:rPr>
        <w:t>وأننی أحقُّ مِمَن غیّر</w:t>
      </w:r>
    </w:p>
    <w:p>
      <w:pPr>
        <w:pStyle w:val="BookText"/>
        <w:rPr/>
      </w:pPr>
      <w:r>
        <w:rPr>
          <w:rFonts w:ascii="IRNazanin" w:hAnsi="IRNazanin" w:eastAsia="IRNazanin"/>
          <w:color w:val="111111"/>
          <w:sz w:val="28"/>
          <w:sz w:val="28"/>
          <w:szCs w:val="28"/>
          <w:rtl w:val="true"/>
          <w:lang w:bidi="fa-IR"/>
        </w:rPr>
        <w:t>ما عند مَن بالفیء هذا استأثر</w:t>
      </w:r>
    </w:p>
    <w:p>
      <w:pPr>
        <w:pStyle w:val="BookText"/>
        <w:rPr/>
      </w:pPr>
      <w:r>
        <w:rPr>
          <w:rFonts w:ascii="IRNazanin" w:hAnsi="IRNazanin" w:eastAsia="IRNazanin"/>
          <w:color w:val="111111"/>
          <w:sz w:val="28"/>
          <w:sz w:val="28"/>
          <w:szCs w:val="28"/>
          <w:rtl w:val="true"/>
          <w:lang w:bidi="fa-IR"/>
        </w:rPr>
        <w:t>ولتعلموا أنی الحسینُ بنُ علی</w:t>
      </w:r>
    </w:p>
    <w:p>
      <w:pPr>
        <w:pStyle w:val="BookText"/>
        <w:rPr/>
      </w:pPr>
      <w:r>
        <w:rPr>
          <w:rFonts w:ascii="Amiri" w:hAnsi="Amiri" w:eastAsia="Amiri" w:cs="Amiri"/>
          <w:color w:val="111111"/>
          <w:sz w:val="28"/>
          <w:sz w:val="28"/>
          <w:szCs w:val="28"/>
          <w:rtl w:val="true"/>
          <w:lang w:bidi="ar-SA"/>
        </w:rPr>
        <w:t>وإبنُ فاطمٍ سلیلةِ النبی</w:t>
      </w:r>
    </w:p>
    <w:p>
      <w:pPr>
        <w:pStyle w:val="BookText"/>
        <w:rPr/>
      </w:pPr>
      <w:r>
        <w:rPr>
          <w:rFonts w:ascii="Amiri" w:hAnsi="Amiri" w:eastAsia="Amiri" w:cs="Amiri"/>
          <w:color w:val="111111"/>
          <w:sz w:val="28"/>
          <w:sz w:val="28"/>
          <w:szCs w:val="28"/>
          <w:rtl w:val="true"/>
          <w:lang w:bidi="ar-SA"/>
        </w:rPr>
        <w:t>ونفسی معْ أنفسِکم وأهلی</w:t>
      </w:r>
    </w:p>
    <w:p>
      <w:pPr>
        <w:pStyle w:val="BookText"/>
        <w:rPr/>
      </w:pPr>
      <w:r>
        <w:rPr>
          <w:rFonts w:ascii="Amiri" w:hAnsi="Amiri" w:eastAsia="Amiri" w:cs="Amiri"/>
          <w:color w:val="111111"/>
          <w:sz w:val="28"/>
          <w:sz w:val="28"/>
          <w:szCs w:val="28"/>
          <w:rtl w:val="true"/>
          <w:lang w:bidi="ar-SA"/>
        </w:rPr>
        <w:t>معْ أهلِکم وعنکم لا أُجلی</w:t>
      </w:r>
    </w:p>
    <w:p>
      <w:pPr>
        <w:pStyle w:val="BookText"/>
        <w:rPr/>
      </w:pPr>
      <w:r>
        <w:rPr>
          <w:rFonts w:ascii="Amiri" w:hAnsi="Amiri" w:eastAsia="Amiri" w:cs="Amiri"/>
          <w:color w:val="111111"/>
          <w:sz w:val="28"/>
          <w:sz w:val="28"/>
          <w:szCs w:val="28"/>
          <w:rtl w:val="true"/>
          <w:lang w:bidi="ar-SA"/>
        </w:rPr>
        <w:t>إنْ لم یکنْ هذا وقد نقضتُم</w:t>
      </w:r>
    </w:p>
    <w:p>
      <w:pPr>
        <w:pStyle w:val="BookText"/>
        <w:rPr/>
      </w:pPr>
      <w:r>
        <w:rPr>
          <w:rFonts w:ascii="Amiri" w:hAnsi="Amiri" w:eastAsia="Amiri" w:cs="Amiri"/>
          <w:color w:val="111111"/>
          <w:sz w:val="28"/>
          <w:sz w:val="28"/>
          <w:szCs w:val="28"/>
          <w:rtl w:val="true"/>
          <w:lang w:bidi="ar-SA"/>
        </w:rPr>
        <w:t>عهدَکُمُ وبیعتی خلعتم</w:t>
      </w:r>
    </w:p>
    <w:p>
      <w:pPr>
        <w:pStyle w:val="BookText"/>
        <w:rPr/>
      </w:pPr>
      <w:r>
        <w:rPr>
          <w:rFonts w:ascii="Amiri" w:hAnsi="Amiri" w:eastAsia="Amiri" w:cs="Amiri"/>
          <w:color w:val="111111"/>
          <w:sz w:val="28"/>
          <w:sz w:val="28"/>
          <w:szCs w:val="28"/>
          <w:rtl w:val="true"/>
          <w:lang w:bidi="ar-SA"/>
        </w:rPr>
        <w:t>فإنّه لیس غریباً عنکم</w:t>
      </w:r>
    </w:p>
    <w:p>
      <w:pPr>
        <w:pStyle w:val="BookText"/>
        <w:rPr/>
      </w:pPr>
      <w:r>
        <w:rPr>
          <w:rFonts w:ascii="IRNazanin" w:hAnsi="IRNazanin" w:eastAsia="IRNazanin"/>
          <w:color w:val="111111"/>
          <w:sz w:val="28"/>
          <w:sz w:val="28"/>
          <w:szCs w:val="28"/>
          <w:rtl w:val="true"/>
          <w:lang w:bidi="fa-IR"/>
        </w:rPr>
        <w:t>أنْ تغدروا فالغدرُ فیکم منکم</w:t>
      </w:r>
    </w:p>
    <w:p>
      <w:pPr>
        <w:pStyle w:val="BookText"/>
        <w:rPr/>
      </w:pPr>
      <w:r>
        <w:rPr>
          <w:rFonts w:ascii="IRNazanin" w:hAnsi="IRNazanin" w:eastAsia="IRNazanin"/>
          <w:color w:val="111111"/>
          <w:sz w:val="28"/>
          <w:sz w:val="28"/>
          <w:szCs w:val="28"/>
          <w:rtl w:val="true"/>
          <w:lang w:bidi="fa-IR"/>
        </w:rPr>
        <w:t>إذْ قد فعلتم مثلَ هذا بأبی</w:t>
      </w:r>
    </w:p>
    <w:p>
      <w:pPr>
        <w:pStyle w:val="BookText"/>
        <w:rPr/>
      </w:pPr>
      <w:r>
        <w:rPr>
          <w:rFonts w:ascii="Amiri" w:hAnsi="Amiri" w:eastAsia="Amiri" w:cs="Amiri"/>
          <w:color w:val="111111"/>
          <w:sz w:val="28"/>
          <w:sz w:val="28"/>
          <w:szCs w:val="28"/>
          <w:rtl w:val="true"/>
          <w:lang w:bidi="ar-SA"/>
        </w:rPr>
        <w:t>وبابنِ عمی مسلمٍ کذا أخی</w:t>
      </w:r>
    </w:p>
    <w:p>
      <w:pPr>
        <w:pStyle w:val="BookText"/>
        <w:rPr/>
      </w:pPr>
      <w:r>
        <w:rPr>
          <w:rFonts w:ascii="Amiri" w:hAnsi="Amiri" w:eastAsia="Amiri" w:cs="Amiri"/>
          <w:color w:val="111111"/>
          <w:sz w:val="28"/>
          <w:sz w:val="28"/>
          <w:szCs w:val="28"/>
          <w:rtl w:val="true"/>
          <w:lang w:bidi="ar-SA"/>
        </w:rPr>
        <w:t>فإنَّه مغرورُ مَن إغترّا</w:t>
      </w:r>
    </w:p>
    <w:p>
      <w:pPr>
        <w:pStyle w:val="BookText"/>
        <w:rPr/>
      </w:pPr>
      <w:r>
        <w:rPr>
          <w:rFonts w:ascii="Amiri" w:hAnsi="Amiri" w:eastAsia="Amiri" w:cs="Amiri"/>
          <w:color w:val="111111"/>
          <w:sz w:val="28"/>
          <w:sz w:val="28"/>
          <w:szCs w:val="28"/>
          <w:rtl w:val="true"/>
          <w:lang w:bidi="ar-SA"/>
        </w:rPr>
        <w:t>بکم وإنّی الیومَ لن أغرّا</w:t>
      </w:r>
    </w:p>
    <w:p>
      <w:pPr>
        <w:pStyle w:val="BookText"/>
        <w:rPr/>
      </w:pPr>
      <w:r>
        <w:rPr>
          <w:rFonts w:ascii="Amiri" w:hAnsi="Amiri" w:eastAsia="Amiri" w:cs="Amiri"/>
          <w:color w:val="111111"/>
          <w:sz w:val="28"/>
          <w:sz w:val="28"/>
          <w:szCs w:val="28"/>
          <w:rtl w:val="true"/>
          <w:lang w:bidi="ar-SA"/>
        </w:rPr>
        <w:t>واعلموا أنَّ حظَّکم أخطأتم</w:t>
      </w:r>
    </w:p>
    <w:p>
      <w:pPr>
        <w:pStyle w:val="BookText"/>
        <w:rPr/>
      </w:pPr>
      <w:r>
        <w:rPr>
          <w:rFonts w:ascii="Amiri" w:hAnsi="Amiri" w:eastAsia="Amiri" w:cs="Amiri"/>
          <w:color w:val="111111"/>
          <w:sz w:val="28"/>
          <w:sz w:val="28"/>
          <w:szCs w:val="28"/>
          <w:rtl w:val="true"/>
          <w:lang w:bidi="ar-SA"/>
        </w:rPr>
        <w:t>کذلک نصیبَکم ضیّعتم</w:t>
      </w:r>
    </w:p>
    <w:p>
      <w:pPr>
        <w:pStyle w:val="Heading4"/>
        <w:numPr>
          <w:ilvl w:val="3"/>
          <w:numId w:val="1"/>
        </w:numPr>
        <w:rPr/>
      </w:pPr>
      <w:bookmarkStart w:id="348" w:name="__RefHeading___Toc950821_1395250215"/>
      <w:bookmarkStart w:id="349" w:name="_Toc125"/>
      <w:bookmarkEnd w:id="348"/>
      <w:r>
        <w:rPr>
          <w:rtl w:val="true"/>
        </w:rPr>
        <w:t>خطبته علیه السلام بذی حُسم</w:t>
      </w:r>
      <w:bookmarkEnd w:id="349"/>
    </w:p>
    <w:p>
      <w:pPr>
        <w:pStyle w:val="BookText"/>
        <w:rPr/>
      </w:pPr>
      <w:r>
        <w:rPr>
          <w:rFonts w:ascii="Amiri" w:hAnsi="Amiri" w:eastAsia="Amiri" w:cs="Amiri"/>
          <w:color w:val="111111"/>
          <w:sz w:val="28"/>
          <w:sz w:val="28"/>
          <w:szCs w:val="28"/>
          <w:rtl w:val="true"/>
          <w:lang w:bidi="ar-SA"/>
        </w:rPr>
        <w:t>فی حُسمٍ قال الحسینُ خطبة</w:t>
      </w:r>
    </w:p>
    <w:p>
      <w:pPr>
        <w:pStyle w:val="BookText"/>
        <w:rPr/>
      </w:pPr>
      <w:r>
        <w:rPr>
          <w:rFonts w:ascii="IRNazanin" w:hAnsi="IRNazanin" w:eastAsia="IRNazanin"/>
          <w:color w:val="111111"/>
          <w:sz w:val="28"/>
          <w:sz w:val="28"/>
          <w:szCs w:val="28"/>
          <w:rtl w:val="true"/>
          <w:lang w:bidi="fa-IR"/>
        </w:rPr>
        <w:t>قد خاطبَ بها هناک صحبه</w:t>
      </w:r>
    </w:p>
    <w:p>
      <w:pPr>
        <w:pStyle w:val="BookText"/>
        <w:rPr/>
      </w:pPr>
      <w:r>
        <w:rPr>
          <w:rFonts w:ascii="IRNazanin" w:hAnsi="IRNazanin" w:eastAsia="IRNazanin"/>
          <w:color w:val="111111"/>
          <w:sz w:val="28"/>
          <w:sz w:val="28"/>
          <w:szCs w:val="28"/>
          <w:rtl w:val="true"/>
          <w:lang w:bidi="fa-IR"/>
        </w:rPr>
        <w:t>وقالوا لمّا نزلَ فی کربلا</w:t>
      </w:r>
    </w:p>
    <w:p>
      <w:pPr>
        <w:pStyle w:val="BookText"/>
        <w:rPr/>
      </w:pPr>
      <w:r>
        <w:rPr>
          <w:rFonts w:ascii="IRNazanin" w:hAnsi="IRNazanin" w:eastAsia="IRNazanin"/>
          <w:color w:val="111111"/>
          <w:sz w:val="28"/>
          <w:sz w:val="28"/>
          <w:szCs w:val="28"/>
          <w:rtl w:val="true"/>
          <w:lang w:bidi="fa-IR"/>
        </w:rPr>
        <w:t>قد قالها أمّا هنا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ونحن أوردناها هناکا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سوفَ تری عیناکا</w:t>
      </w:r>
      <w:bookmarkStart w:id="350" w:name="pg2694_14518"/>
    </w:p>
    <w:p>
      <w:pPr>
        <w:pStyle w:val="BookText"/>
        <w:rPr/>
      </w:pPr>
      <w:bookmarkEnd w:id="350"/>
      <w:r>
        <w:rPr>
          <w:rFonts w:ascii="Amiri" w:hAnsi="Amiri" w:eastAsia="Amiri" w:cs="Amiri"/>
          <w:color w:val="111111"/>
          <w:sz w:val="28"/>
          <w:sz w:val="28"/>
          <w:szCs w:val="28"/>
          <w:rtl w:val="true"/>
          <w:lang w:bidi="ar-SA"/>
        </w:rPr>
        <w:t>فیها زهیرٌ کلَّمَ الإماما</w:t>
      </w:r>
    </w:p>
    <w:p>
      <w:pPr>
        <w:pStyle w:val="BookText"/>
        <w:rPr/>
      </w:pPr>
      <w:r>
        <w:rPr>
          <w:rFonts w:ascii="IRNazanin" w:hAnsi="IRNazanin" w:eastAsia="IRNazanin"/>
          <w:color w:val="111111"/>
          <w:sz w:val="28"/>
          <w:sz w:val="28"/>
          <w:szCs w:val="28"/>
          <w:rtl w:val="true"/>
          <w:lang w:bidi="fa-IR"/>
        </w:rPr>
        <w:t>هنالک نظمنا الکلاما</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قال انه خطبها بذی حُسم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4"/>
        <w:numPr>
          <w:ilvl w:val="3"/>
          <w:numId w:val="1"/>
        </w:numPr>
        <w:rPr/>
      </w:pPr>
      <w:bookmarkStart w:id="351" w:name="__RefHeading___Toc950823_1395250215"/>
      <w:bookmarkStart w:id="352" w:name="_Toc126"/>
      <w:bookmarkEnd w:id="351"/>
      <w:r>
        <w:rPr>
          <w:rtl w:val="true"/>
        </w:rPr>
        <w:t>الرُّهیمة</w:t>
      </w:r>
      <w:bookmarkEnd w:id="352"/>
    </w:p>
    <w:p>
      <w:pPr>
        <w:pStyle w:val="BookText"/>
        <w:rPr/>
      </w:pPr>
      <w:r>
        <w:rPr>
          <w:rFonts w:ascii="Amiri" w:hAnsi="Amiri" w:eastAsia="Amiri" w:cs="Amiri"/>
          <w:color w:val="111111"/>
          <w:sz w:val="28"/>
          <w:sz w:val="28"/>
          <w:szCs w:val="28"/>
          <w:rtl w:val="true"/>
          <w:lang w:bidi="ar-SA"/>
        </w:rPr>
        <w:t>لقاهُ فی الرُّهیمةِ أبو هرم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أخرجک عن الحرم؟</w:t>
      </w:r>
    </w:p>
    <w:p>
      <w:pPr>
        <w:pStyle w:val="BookText"/>
        <w:rPr/>
      </w:pPr>
      <w:r>
        <w:rPr>
          <w:rFonts w:ascii="Amiri" w:hAnsi="Amiri" w:eastAsia="Amiri" w:cs="Amiri"/>
          <w:color w:val="111111"/>
          <w:sz w:val="28"/>
          <w:sz w:val="28"/>
          <w:szCs w:val="28"/>
          <w:rtl w:val="true"/>
          <w:lang w:bidi="ar-SA"/>
        </w:rPr>
        <w:t>یابنَ الرسولِ الطاهرِ المکرّم</w:t>
      </w:r>
    </w:p>
    <w:p>
      <w:pPr>
        <w:pStyle w:val="BookText"/>
        <w:rPr/>
      </w:pPr>
      <w:r>
        <w:rPr>
          <w:rFonts w:ascii="Amiri" w:hAnsi="Amiri" w:eastAsia="Amiri" w:cs="Amiri"/>
          <w:color w:val="111111"/>
          <w:sz w:val="28"/>
          <w:sz w:val="28"/>
          <w:szCs w:val="28"/>
          <w:rtl w:val="true"/>
          <w:lang w:bidi="ar-SA"/>
        </w:rPr>
        <w:t>عن حرمِ جدّک المعظّم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لی بنو أمیه</w:t>
      </w:r>
    </w:p>
    <w:p>
      <w:pPr>
        <w:pStyle w:val="BookText"/>
        <w:rPr/>
      </w:pPr>
      <w:r>
        <w:rPr>
          <w:rFonts w:ascii="Amiri" w:hAnsi="Amiri" w:eastAsia="Amiri" w:cs="Amiri"/>
          <w:color w:val="111111"/>
          <w:sz w:val="28"/>
          <w:sz w:val="28"/>
          <w:szCs w:val="28"/>
          <w:rtl w:val="true"/>
          <w:lang w:bidi="ar-SA"/>
        </w:rPr>
        <w:t>مکیدةً من خلفِها الدنیه</w:t>
      </w:r>
    </w:p>
    <w:p>
      <w:pPr>
        <w:pStyle w:val="BookText"/>
        <w:rPr/>
      </w:pPr>
      <w:r>
        <w:rPr>
          <w:rFonts w:ascii="Amiri" w:hAnsi="Amiri" w:eastAsia="Amiri" w:cs="Amiri"/>
          <w:color w:val="111111"/>
          <w:sz w:val="28"/>
          <w:sz w:val="28"/>
          <w:szCs w:val="28"/>
          <w:rtl w:val="true"/>
          <w:lang w:bidi="ar-SA"/>
        </w:rPr>
        <w:t>ورغمَ کلِّ ذلک صبرتُ</w:t>
      </w:r>
    </w:p>
    <w:p>
      <w:pPr>
        <w:pStyle w:val="BookText"/>
        <w:rPr/>
      </w:pPr>
      <w:r>
        <w:rPr>
          <w:rFonts w:ascii="IRNazanin" w:hAnsi="IRNazanin" w:eastAsia="IRNazanin"/>
          <w:color w:val="111111"/>
          <w:sz w:val="28"/>
          <w:sz w:val="28"/>
          <w:szCs w:val="28"/>
          <w:rtl w:val="true"/>
          <w:lang w:bidi="fa-IR"/>
        </w:rPr>
        <w:t>ثم دمی قد طلبوا فصرتُ</w:t>
      </w:r>
    </w:p>
    <w:p>
      <w:pPr>
        <w:pStyle w:val="BookText"/>
        <w:rPr/>
      </w:pPr>
      <w:r>
        <w:rPr>
          <w:rFonts w:ascii="Amiri" w:hAnsi="Amiri" w:eastAsia="Amiri" w:cs="Amiri"/>
          <w:color w:val="111111"/>
          <w:sz w:val="28"/>
          <w:sz w:val="28"/>
          <w:szCs w:val="28"/>
          <w:rtl w:val="true"/>
          <w:lang w:bidi="ar-SA"/>
        </w:rPr>
        <w:t>من بلدٍ لآخرٍ مشرّداً</w:t>
      </w:r>
    </w:p>
    <w:p>
      <w:pPr>
        <w:pStyle w:val="BookText"/>
        <w:rPr/>
      </w:pPr>
      <w:r>
        <w:rPr>
          <w:rFonts w:ascii="IRNazanin" w:hAnsi="IRNazanin" w:eastAsia="IRNazanin"/>
          <w:color w:val="111111"/>
          <w:sz w:val="28"/>
          <w:sz w:val="28"/>
          <w:szCs w:val="28"/>
          <w:rtl w:val="true"/>
          <w:lang w:bidi="fa-IR"/>
        </w:rPr>
        <w:t>لا ملجأ لا مأوی لی مهددا</w:t>
      </w:r>
    </w:p>
    <w:p>
      <w:pPr>
        <w:pStyle w:val="BookText"/>
        <w:rPr/>
      </w:pPr>
      <w:r>
        <w:rPr>
          <w:rFonts w:ascii="IRNazanin" w:hAnsi="IRNazanin" w:eastAsia="IRNazanin"/>
          <w:color w:val="111111"/>
          <w:sz w:val="28"/>
          <w:sz w:val="28"/>
          <w:szCs w:val="28"/>
          <w:rtl w:val="true"/>
          <w:lang w:bidi="fa-IR"/>
        </w:rPr>
        <w:t>وإنّهم لسوف یطلبوننی</w:t>
      </w:r>
    </w:p>
    <w:p>
      <w:pPr>
        <w:pStyle w:val="BookText"/>
        <w:rPr/>
      </w:pPr>
      <w:r>
        <w:rPr>
          <w:rFonts w:ascii="Amiri" w:hAnsi="Amiri" w:eastAsia="Amiri" w:cs="Amiri"/>
          <w:color w:val="111111"/>
          <w:sz w:val="28"/>
          <w:sz w:val="28"/>
          <w:szCs w:val="28"/>
          <w:rtl w:val="true"/>
          <w:lang w:bidi="ar-SA"/>
        </w:rPr>
        <w:t>فی کلِّ موضعٍ سیقتلوننی</w:t>
      </w:r>
    </w:p>
    <w:p>
      <w:pPr>
        <w:pStyle w:val="BookText"/>
        <w:rPr/>
      </w:pPr>
      <w:r>
        <w:rPr>
          <w:rFonts w:ascii="Amiri" w:hAnsi="Amiri" w:eastAsia="Amiri" w:cs="Amiri"/>
          <w:color w:val="111111"/>
          <w:sz w:val="28"/>
          <w:sz w:val="28"/>
          <w:szCs w:val="28"/>
          <w:rtl w:val="true"/>
          <w:lang w:bidi="ar-SA"/>
        </w:rPr>
        <w:t>وبعدَها سیلبسون الذّلاّ</w:t>
      </w:r>
    </w:p>
    <w:p>
      <w:pPr>
        <w:pStyle w:val="BookText"/>
        <w:rPr/>
      </w:pPr>
      <w:r>
        <w:rPr>
          <w:rFonts w:ascii="Amiri" w:hAnsi="Amiri" w:eastAsia="Amiri" w:cs="Amiri"/>
          <w:color w:val="111111"/>
          <w:sz w:val="28"/>
          <w:sz w:val="28"/>
          <w:szCs w:val="28"/>
          <w:rtl w:val="true"/>
          <w:lang w:bidi="ar-SA"/>
        </w:rPr>
        <w:t>یشملُهم عنهُم لن یفلاّ</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ثم سار حتی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رجل من أهل الکوفة یکنی أبا هرم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النبی ما الذی أخرجک من المدینة فقال ویحک یا أبا هرم شتموا عرضی فصبرت وطلبوا مالی فصبرت وطلبوا دمی فهربت وأیم الله لیقتلونی ثم لیلبسنّهم الله ذلاً شاملاً وسیفا قاطعاً ولیسلطن علیهم من یذلهم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أیضاً فی مصادر أخری أنه التقی شخصاً یُقال له أبو هرة لا أبو هرم فهو لا یخلو من أحد أمرین اما انه وقع تصحیف أو انهما شخصان التقی بهما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الشخصیة وهذا اللقاء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لکن سماه أبا هرة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وسماه أبا هرة</w:t>
      </w:r>
      <w:r>
        <w:rPr>
          <w:rFonts w:eastAsia="Amiri" w:cs="Amiri" w:ascii="Amiri" w:hAnsi="Amiri"/>
          <w:color w:val="111111"/>
          <w:sz w:val="28"/>
          <w:szCs w:val="28"/>
          <w:rtl w:val="true"/>
          <w:lang w:bidi="ar-SA"/>
        </w:rPr>
        <w:t>.</w:t>
      </w:r>
      <w:bookmarkStart w:id="353" w:name="pg2694_14519"/>
    </w:p>
    <w:p>
      <w:pPr>
        <w:pStyle w:val="Heading4"/>
        <w:numPr>
          <w:ilvl w:val="3"/>
          <w:numId w:val="1"/>
        </w:numPr>
        <w:rPr/>
      </w:pPr>
      <w:bookmarkStart w:id="354" w:name="__RefHeading___Toc950825_1395250215"/>
      <w:bookmarkStart w:id="355" w:name="_Toc127"/>
      <w:bookmarkEnd w:id="353"/>
      <w:bookmarkEnd w:id="354"/>
      <w:r>
        <w:rPr>
          <w:rtl w:val="true"/>
        </w:rPr>
        <w:t>العذیّب</w:t>
      </w:r>
      <w:bookmarkEnd w:id="355"/>
    </w:p>
    <w:p>
      <w:pPr>
        <w:pStyle w:val="BookText"/>
        <w:rPr/>
      </w:pPr>
      <w:r>
        <w:rPr>
          <w:rFonts w:ascii="Amiri" w:hAnsi="Amiri" w:eastAsia="Amiri" w:cs="Amiri"/>
          <w:color w:val="111111"/>
          <w:sz w:val="28"/>
          <w:sz w:val="28"/>
          <w:szCs w:val="28"/>
          <w:rtl w:val="true"/>
          <w:lang w:bidi="ar-SA"/>
        </w:rPr>
        <w:t>وافاهُ فی عذیبِ ثمَّ أربعة</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علی الرواحلِ قد التقوا معه</w:t>
      </w:r>
    </w:p>
    <w:p>
      <w:pPr>
        <w:pStyle w:val="BookText"/>
        <w:rPr/>
      </w:pPr>
      <w:r>
        <w:rPr>
          <w:rFonts w:ascii="Amiri" w:hAnsi="Amiri" w:eastAsia="Amiri" w:cs="Amiri"/>
          <w:color w:val="111111"/>
          <w:sz w:val="28"/>
          <w:sz w:val="28"/>
          <w:szCs w:val="28"/>
          <w:rtl w:val="true"/>
          <w:lang w:bidi="ar-SA"/>
        </w:rPr>
        <w:t>کان الطرّماحُ لهم دلیلا</w:t>
      </w:r>
    </w:p>
    <w:p>
      <w:pPr>
        <w:pStyle w:val="BookText"/>
        <w:rPr/>
      </w:pPr>
      <w:r>
        <w:rPr>
          <w:rFonts w:ascii="IRNazanin" w:hAnsi="IRNazanin" w:eastAsia="IRNazanin"/>
          <w:color w:val="111111"/>
          <w:sz w:val="28"/>
          <w:sz w:val="28"/>
          <w:szCs w:val="28"/>
          <w:rtl w:val="true"/>
          <w:lang w:bidi="fa-IR"/>
        </w:rPr>
        <w:t>أمامَهم یمشی کما قد قیلا</w:t>
      </w:r>
    </w:p>
    <w:p>
      <w:pPr>
        <w:pStyle w:val="BookText"/>
        <w:rPr/>
      </w:pPr>
      <w:r>
        <w:rPr>
          <w:rFonts w:ascii="Amiri" w:hAnsi="Amiri" w:eastAsia="Amiri" w:cs="Amiri"/>
          <w:color w:val="111111"/>
          <w:sz w:val="28"/>
          <w:sz w:val="28"/>
          <w:szCs w:val="28"/>
          <w:rtl w:val="true"/>
          <w:lang w:bidi="ar-SA"/>
        </w:rPr>
        <w:t>وفی الطریقِ ارتجزَ یقولُ</w:t>
      </w:r>
    </w:p>
    <w:p>
      <w:pPr>
        <w:pStyle w:val="BookText"/>
        <w:rPr/>
      </w:pPr>
      <w:r>
        <w:rPr>
          <w:rFonts w:ascii="Amiri" w:hAnsi="Amiri" w:eastAsia="Amiri" w:cs="Amiri"/>
          <w:color w:val="111111"/>
          <w:sz w:val="28"/>
          <w:sz w:val="28"/>
          <w:szCs w:val="28"/>
          <w:rtl w:val="true"/>
          <w:lang w:bidi="ar-SA"/>
        </w:rPr>
        <w:t>أُرجوزةً وذا هو المقولُ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ناقتی لا تذعری من زجری</w:t>
      </w:r>
    </w:p>
    <w:p>
      <w:pPr>
        <w:pStyle w:val="BookText"/>
        <w:rPr/>
      </w:pPr>
      <w:r>
        <w:rPr>
          <w:rFonts w:ascii="Amiri" w:hAnsi="Amiri" w:eastAsia="Amiri" w:cs="Amiri"/>
          <w:color w:val="111111"/>
          <w:sz w:val="28"/>
          <w:sz w:val="28"/>
          <w:szCs w:val="28"/>
          <w:rtl w:val="true"/>
          <w:lang w:bidi="ar-SA"/>
        </w:rPr>
        <w:t>وشمری قبلَ طلوعِ الفجرِ</w:t>
      </w:r>
    </w:p>
    <w:p>
      <w:pPr>
        <w:pStyle w:val="BookText"/>
        <w:rPr/>
      </w:pPr>
      <w:r>
        <w:rPr>
          <w:rFonts w:ascii="Amiri" w:hAnsi="Amiri" w:eastAsia="Amiri" w:cs="Amiri"/>
          <w:color w:val="111111"/>
          <w:sz w:val="28"/>
          <w:sz w:val="28"/>
          <w:szCs w:val="28"/>
          <w:rtl w:val="true"/>
          <w:lang w:bidi="ar-SA"/>
        </w:rPr>
        <w:t>بخیر رکبانٍ وخیر سفرِ</w:t>
      </w:r>
    </w:p>
    <w:p>
      <w:pPr>
        <w:pStyle w:val="BookText"/>
        <w:rPr/>
      </w:pPr>
      <w:r>
        <w:rPr>
          <w:rFonts w:ascii="Amiri" w:hAnsi="Amiri" w:eastAsia="Amiri" w:cs="Amiri"/>
          <w:color w:val="111111"/>
          <w:sz w:val="28"/>
          <w:sz w:val="28"/>
          <w:szCs w:val="28"/>
          <w:rtl w:val="true"/>
          <w:lang w:bidi="ar-SA"/>
        </w:rPr>
        <w:t>حتی تحلی بکریمِ النجرِ</w:t>
      </w:r>
    </w:p>
    <w:p>
      <w:pPr>
        <w:pStyle w:val="BookText"/>
        <w:rPr/>
      </w:pPr>
      <w:r>
        <w:rPr>
          <w:rFonts w:ascii="Amiri" w:hAnsi="Amiri" w:eastAsia="Amiri" w:cs="Amiri"/>
          <w:color w:val="111111"/>
          <w:sz w:val="28"/>
          <w:sz w:val="28"/>
          <w:szCs w:val="28"/>
          <w:rtl w:val="true"/>
          <w:lang w:bidi="ar-SA"/>
        </w:rPr>
        <w:t>الماجدِ الحرِّ رحیبِ الصدر</w:t>
      </w:r>
    </w:p>
    <w:p>
      <w:pPr>
        <w:pStyle w:val="BookText"/>
        <w:rPr/>
      </w:pPr>
      <w:r>
        <w:rPr>
          <w:rFonts w:ascii="Amiri" w:hAnsi="Amiri" w:eastAsia="Amiri" w:cs="Amiri"/>
          <w:color w:val="111111"/>
          <w:sz w:val="28"/>
          <w:sz w:val="28"/>
          <w:szCs w:val="28"/>
          <w:rtl w:val="true"/>
          <w:lang w:bidi="ar-SA"/>
        </w:rPr>
        <w:t>أتی به اللهُ لخیرِ أمرِ</w:t>
      </w:r>
    </w:p>
    <w:p>
      <w:pPr>
        <w:pStyle w:val="BookText"/>
        <w:rPr/>
      </w:pPr>
      <w:r>
        <w:rPr>
          <w:rFonts w:ascii="Amiri" w:hAnsi="Amiri" w:eastAsia="Amiri" w:cs="Amiri"/>
          <w:color w:val="111111"/>
          <w:sz w:val="28"/>
          <w:sz w:val="28"/>
          <w:szCs w:val="28"/>
          <w:rtl w:val="true"/>
          <w:lang w:bidi="ar-SA"/>
        </w:rPr>
        <w:t>ثمَّت أبقاهُ بقاءَ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 إمامٍ وأتمّ بدرِ</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وأخبروا الحسینَ بالأشعارِ</w:t>
      </w:r>
    </w:p>
    <w:p>
      <w:pPr>
        <w:pStyle w:val="BookText"/>
        <w:rPr/>
      </w:pPr>
      <w:r>
        <w:rPr>
          <w:rFonts w:ascii="IRNazanin" w:hAnsi="IRNazanin" w:eastAsia="IRNazanin"/>
          <w:color w:val="111111"/>
          <w:sz w:val="28"/>
          <w:sz w:val="28"/>
          <w:szCs w:val="28"/>
          <w:rtl w:val="true"/>
          <w:lang w:bidi="fa-IR"/>
        </w:rPr>
        <w:t>وما جری بمقدمِ الأنصار</w:t>
      </w:r>
    </w:p>
    <w:p>
      <w:pPr>
        <w:pStyle w:val="BookText"/>
        <w:rPr/>
      </w:pPr>
      <w:r>
        <w:rPr>
          <w:rFonts w:ascii="IRNazanin" w:hAnsi="IRNazanin" w:eastAsia="IRNazanin"/>
          <w:color w:val="111111"/>
          <w:sz w:val="28"/>
          <w:sz w:val="28"/>
          <w:szCs w:val="28"/>
          <w:rtl w:val="true"/>
          <w:lang w:bidi="fa-IR"/>
        </w:rPr>
        <w:t>فقال واللهِ لأرجو خیرا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أمرِنا عسی نُصیبُ یُسرا</w:t>
      </w:r>
    </w:p>
    <w:p>
      <w:pPr>
        <w:pStyle w:val="BookText"/>
        <w:rPr/>
      </w:pPr>
      <w:r>
        <w:rPr>
          <w:rFonts w:ascii="IRNazanin" w:hAnsi="IRNazanin" w:eastAsia="IRNazanin"/>
          <w:color w:val="111111"/>
          <w:sz w:val="28"/>
          <w:sz w:val="28"/>
          <w:szCs w:val="28"/>
          <w:rtl w:val="true"/>
          <w:lang w:bidi="fa-IR"/>
        </w:rPr>
        <w:t>ســـــــــواء أنْ قُتلنــــــــا أو ظفرنــــا            ســــــواء أنْ خُذلنـــــا أو نُصرنــــا</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یا ناقتی لا تذعری من زجزی</w:t>
      </w:r>
    </w:p>
    <w:p>
      <w:pPr>
        <w:pStyle w:val="BookText"/>
        <w:rPr/>
      </w:pPr>
      <w:r>
        <w:rPr>
          <w:rFonts w:ascii="IRNazanin" w:hAnsi="IRNazanin" w:eastAsia="IRNazanin"/>
          <w:color w:val="111111"/>
          <w:sz w:val="28"/>
          <w:sz w:val="28"/>
          <w:szCs w:val="28"/>
          <w:rtl w:val="true"/>
          <w:lang w:bidi="fa-IR"/>
        </w:rPr>
        <w:t>وشمری قبل طلوع الفجر</w:t>
      </w:r>
    </w:p>
    <w:p>
      <w:pPr>
        <w:pStyle w:val="BookText"/>
        <w:rPr/>
      </w:pPr>
      <w:r>
        <w:rPr>
          <w:rFonts w:ascii="IRNazanin" w:hAnsi="IRNazanin" w:eastAsia="IRNazanin"/>
          <w:color w:val="111111"/>
          <w:sz w:val="28"/>
          <w:sz w:val="28"/>
          <w:szCs w:val="28"/>
          <w:rtl w:val="true"/>
          <w:lang w:bidi="fa-IR"/>
        </w:rPr>
        <w:t>بخیر رکبان وخیر سفر</w:t>
      </w:r>
    </w:p>
    <w:p>
      <w:pPr>
        <w:pStyle w:val="BookText"/>
        <w:rPr/>
      </w:pPr>
      <w:r>
        <w:rPr>
          <w:rFonts w:ascii="IRNazanin" w:hAnsi="IRNazanin" w:eastAsia="IRNazanin"/>
          <w:color w:val="111111"/>
          <w:sz w:val="28"/>
          <w:sz w:val="28"/>
          <w:szCs w:val="28"/>
          <w:rtl w:val="true"/>
          <w:lang w:bidi="fa-IR"/>
        </w:rPr>
        <w:t>حتی تحلی بکریم النجر</w:t>
      </w:r>
    </w:p>
    <w:p>
      <w:pPr>
        <w:pStyle w:val="BookText"/>
        <w:rPr/>
      </w:pPr>
      <w:r>
        <w:rPr>
          <w:rFonts w:ascii="IRNazanin" w:hAnsi="IRNazanin" w:eastAsia="IRNazanin"/>
          <w:color w:val="111111"/>
          <w:sz w:val="28"/>
          <w:sz w:val="28"/>
          <w:szCs w:val="28"/>
          <w:rtl w:val="true"/>
          <w:lang w:bidi="fa-IR"/>
        </w:rPr>
        <w:t>الماجد الحر الرحیب الصدر</w:t>
      </w:r>
    </w:p>
    <w:p>
      <w:pPr>
        <w:pStyle w:val="BookText"/>
        <w:rPr/>
      </w:pPr>
      <w:r>
        <w:rPr>
          <w:rFonts w:ascii="IRNazanin" w:hAnsi="IRNazanin" w:eastAsia="IRNazanin"/>
          <w:color w:val="111111"/>
          <w:sz w:val="28"/>
          <w:sz w:val="28"/>
          <w:szCs w:val="28"/>
          <w:rtl w:val="true"/>
          <w:lang w:bidi="fa-IR"/>
        </w:rPr>
        <w:t>أتی به الله لخیر أمر</w:t>
      </w:r>
    </w:p>
    <w:p>
      <w:pPr>
        <w:pStyle w:val="BookText"/>
        <w:rPr/>
      </w:pPr>
      <w:r>
        <w:rPr>
          <w:rFonts w:ascii="Amiri" w:hAnsi="Amiri" w:eastAsia="Amiri" w:cs="Amiri"/>
          <w:color w:val="111111"/>
          <w:sz w:val="28"/>
          <w:sz w:val="28"/>
          <w:szCs w:val="28"/>
          <w:rtl w:val="true"/>
          <w:lang w:bidi="ar-SA"/>
        </w:rPr>
        <w:t>ثمّتَ أبقاه بقاء الدهر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إلی الحسین علیه السلام أنشدوه هذه الأبیات فقال أما والله إنی لأرجو ان یکون خیراً ما أراد الله بنا قُتلنا أم ظفرنا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الصیداوی وسعد مولاه ومجمع بن عبد الله المذحجی ونافع بن هلال ودلیلهم الطرماح بن عدی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من مرور الحسین علیه السلام بالعذیب ذکره غیر واحد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bookmarkStart w:id="356" w:name="pg2694_14521"/>
    </w:p>
    <w:p>
      <w:pPr>
        <w:pStyle w:val="Heading4"/>
        <w:numPr>
          <w:ilvl w:val="3"/>
          <w:numId w:val="1"/>
        </w:numPr>
        <w:rPr/>
      </w:pPr>
      <w:bookmarkStart w:id="357" w:name="__RefHeading___Toc950827_1395250215"/>
      <w:bookmarkStart w:id="358" w:name="_Toc128"/>
      <w:bookmarkEnd w:id="356"/>
      <w:bookmarkEnd w:id="357"/>
      <w:r>
        <w:rPr>
          <w:rtl w:val="true"/>
        </w:rPr>
        <w:t>الطرّماح</w:t>
      </w:r>
      <w:bookmarkEnd w:id="358"/>
    </w:p>
    <w:p>
      <w:pPr>
        <w:pStyle w:val="BookText"/>
        <w:rPr/>
      </w:pPr>
      <w:r>
        <w:rPr>
          <w:rFonts w:ascii="Amiri" w:hAnsi="Amiri" w:eastAsia="Amiri" w:cs="Amiri"/>
          <w:color w:val="111111"/>
          <w:sz w:val="28"/>
          <w:sz w:val="28"/>
          <w:szCs w:val="28"/>
          <w:rtl w:val="true"/>
          <w:lang w:bidi="ar-SA"/>
        </w:rPr>
        <w:t>قـــال الطرّمـــــــاحُ لإبنِ المرتضـــی              کــــلَّ الذی فـــی الکوفةِ قد عُرضا</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وقلت له دفع الله عنک شر الجن والإنس إنی قد امترت لأهلی من الکوفة میرة ومعی نفقة لهم فآتیههم فأصنع ذلک فیهم، ثم أقبل إلیک إن شاء الله فإن ألحقک فوالله لأکونن من أنصارک،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فاعلاً فعجّل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أهلی وضعت عندهم ما یصلحهم وأوصیت فأخذ أهلی یقولون انک لتصنع مرّتک هذه شیئاً ما کنت تصنعه قبل الیوم فاخبرتهم بما أرید وأقبلت فی طریق بنی ثُعْل حتی إذا دنوت من عذیب الهجانات استقبلنی سماعة بن بدر فنعاه إلیّ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ما حدث بین الطرماح والحسین علیه السلام من کلام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وقد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النبی ما رأیتُ أحدا</w:t>
      </w:r>
    </w:p>
    <w:p>
      <w:pPr>
        <w:pStyle w:val="BookText"/>
        <w:rPr/>
      </w:pPr>
      <w:r>
        <w:rPr>
          <w:rFonts w:ascii="Amiri" w:hAnsi="Amiri" w:eastAsia="Amiri" w:cs="Amiri"/>
          <w:color w:val="111111"/>
          <w:sz w:val="28"/>
          <w:sz w:val="28"/>
          <w:szCs w:val="28"/>
          <w:rtl w:val="true"/>
          <w:lang w:bidi="ar-SA"/>
        </w:rPr>
        <w:t>فی الکوفةِ معْک یقاتلُ غدا</w:t>
      </w:r>
    </w:p>
    <w:p>
      <w:pPr>
        <w:pStyle w:val="BookText"/>
        <w:rPr/>
      </w:pPr>
      <w:r>
        <w:rPr>
          <w:rFonts w:ascii="IRNazanin" w:hAnsi="IRNazanin" w:eastAsia="IRNazanin"/>
          <w:color w:val="111111"/>
          <w:sz w:val="28"/>
          <w:sz w:val="28"/>
          <w:szCs w:val="28"/>
          <w:rtl w:val="true"/>
          <w:lang w:bidi="fa-IR"/>
        </w:rPr>
        <w:t>بلْ إننی رأیتُهم إجتمعوا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فی الکوفة ثمّ جُمعوا</w:t>
      </w:r>
    </w:p>
    <w:p>
      <w:pPr>
        <w:pStyle w:val="BookText"/>
        <w:rPr/>
      </w:pPr>
      <w:r>
        <w:rPr>
          <w:rFonts w:ascii="Amiri" w:hAnsi="Amiri" w:eastAsia="Amiri" w:cs="Amiri"/>
          <w:color w:val="111111"/>
          <w:sz w:val="28"/>
          <w:sz w:val="28"/>
          <w:szCs w:val="28"/>
          <w:rtl w:val="true"/>
          <w:lang w:bidi="ar-SA"/>
        </w:rPr>
        <w:t>فانْ قدرتَ عنهم أنْ تبتعد</w:t>
      </w:r>
    </w:p>
    <w:p>
      <w:pPr>
        <w:pStyle w:val="BookText"/>
        <w:rPr/>
      </w:pPr>
      <w:r>
        <w:rPr>
          <w:rFonts w:ascii="IRNazanin" w:hAnsi="IRNazanin" w:eastAsia="IRNazanin"/>
          <w:color w:val="111111"/>
          <w:sz w:val="28"/>
          <w:sz w:val="28"/>
          <w:szCs w:val="28"/>
          <w:rtl w:val="true"/>
          <w:lang w:bidi="fa-IR"/>
        </w:rPr>
        <w:t>فافعلْ وإرحلْ بعد ذلک استعد</w:t>
      </w:r>
    </w:p>
    <w:p>
      <w:pPr>
        <w:pStyle w:val="BookText"/>
        <w:rPr/>
      </w:pPr>
      <w:r>
        <w:rPr>
          <w:rFonts w:ascii="IRNazanin" w:hAnsi="IRNazanin" w:eastAsia="IRNazanin"/>
          <w:color w:val="111111"/>
          <w:sz w:val="28"/>
          <w:sz w:val="28"/>
          <w:szCs w:val="28"/>
          <w:rtl w:val="true"/>
          <w:lang w:bidi="fa-IR"/>
        </w:rPr>
        <w:t>أو سرْ معی لقریتی کی تنزلا</w:t>
      </w:r>
    </w:p>
    <w:p>
      <w:pPr>
        <w:pStyle w:val="BookText"/>
        <w:rPr/>
      </w:pPr>
      <w:r>
        <w:rPr>
          <w:rFonts w:ascii="IRNazanin" w:hAnsi="IRNazanin" w:eastAsia="IRNazanin"/>
          <w:color w:val="111111"/>
          <w:sz w:val="28"/>
          <w:sz w:val="28"/>
          <w:szCs w:val="28"/>
          <w:rtl w:val="true"/>
          <w:lang w:bidi="fa-IR"/>
        </w:rPr>
        <w:t>بها إلیک الخطرُ لن یصلا</w:t>
      </w:r>
    </w:p>
    <w:p>
      <w:pPr>
        <w:pStyle w:val="BookText"/>
        <w:rPr/>
      </w:pPr>
      <w:r>
        <w:rPr>
          <w:rFonts w:ascii="Amiri" w:hAnsi="Amiri" w:eastAsia="Amiri" w:cs="Amiri"/>
          <w:color w:val="111111"/>
          <w:sz w:val="28"/>
          <w:sz w:val="28"/>
          <w:szCs w:val="28"/>
          <w:rtl w:val="true"/>
          <w:lang w:bidi="ar-SA"/>
        </w:rPr>
        <w:t>لنا هناک جبلٌ نمتنعُ</w:t>
      </w:r>
    </w:p>
    <w:p>
      <w:pPr>
        <w:pStyle w:val="BookText"/>
        <w:rPr/>
      </w:pPr>
      <w:r>
        <w:rPr>
          <w:rFonts w:ascii="IRNazanin" w:hAnsi="IRNazanin" w:eastAsia="IRNazanin"/>
          <w:color w:val="111111"/>
          <w:sz w:val="28"/>
          <w:sz w:val="28"/>
          <w:szCs w:val="28"/>
          <w:rtl w:val="true"/>
          <w:lang w:bidi="fa-IR"/>
        </w:rPr>
        <w:t>به من الأعداءِ لیس نخضع</w:t>
      </w:r>
    </w:p>
    <w:p>
      <w:pPr>
        <w:pStyle w:val="BookText"/>
        <w:rPr/>
      </w:pPr>
      <w:r>
        <w:rPr>
          <w:rFonts w:ascii="IRNazanin" w:hAnsi="IRNazanin" w:eastAsia="IRNazanin"/>
          <w:color w:val="111111"/>
          <w:sz w:val="28"/>
          <w:sz w:val="28"/>
          <w:szCs w:val="28"/>
          <w:rtl w:val="true"/>
          <w:lang w:bidi="fa-IR"/>
        </w:rPr>
        <w:t xml:space="preserve">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إمتنعنا</w:t>
      </w:r>
    </w:p>
    <w:p>
      <w:pPr>
        <w:pStyle w:val="BookText"/>
        <w:rPr/>
      </w:pPr>
      <w:r>
        <w:rPr>
          <w:rFonts w:ascii="IRNazanin" w:hAnsi="IRNazanin" w:eastAsia="IRNazanin"/>
          <w:color w:val="111111"/>
          <w:sz w:val="28"/>
          <w:sz w:val="28"/>
          <w:szCs w:val="28"/>
          <w:rtl w:val="true"/>
          <w:lang w:bidi="fa-IR"/>
        </w:rPr>
        <w:t>من العوادی قطّ ما خنعنا</w:t>
      </w:r>
    </w:p>
    <w:p>
      <w:pPr>
        <w:pStyle w:val="BookText"/>
        <w:rPr/>
      </w:pPr>
      <w:r>
        <w:rPr>
          <w:rFonts w:ascii="Amiri" w:hAnsi="Amiri" w:eastAsia="Amiri" w:cs="Amiri"/>
          <w:color w:val="111111"/>
          <w:sz w:val="28"/>
          <w:sz w:val="28"/>
          <w:szCs w:val="28"/>
          <w:rtl w:val="true"/>
          <w:lang w:bidi="ar-SA"/>
        </w:rPr>
        <w:t>قد امتنعنا به من غسّانِ</w:t>
      </w:r>
    </w:p>
    <w:p>
      <w:pPr>
        <w:pStyle w:val="BookText"/>
        <w:rPr/>
      </w:pPr>
      <w:r>
        <w:rPr>
          <w:rFonts w:ascii="Amiri" w:hAnsi="Amiri" w:eastAsia="Amiri" w:cs="Amiri"/>
          <w:color w:val="111111"/>
          <w:sz w:val="28"/>
          <w:sz w:val="28"/>
          <w:szCs w:val="28"/>
          <w:rtl w:val="true"/>
          <w:lang w:bidi="ar-SA"/>
        </w:rPr>
        <w:t>کذلک من سطوةِ النعمانِ</w:t>
      </w:r>
    </w:p>
    <w:p>
      <w:pPr>
        <w:pStyle w:val="BookText"/>
        <w:rPr/>
      </w:pPr>
      <w:r>
        <w:rPr>
          <w:rFonts w:ascii="Amiri" w:hAnsi="Amiri" w:eastAsia="Amiri" w:cs="Amiri"/>
          <w:color w:val="111111"/>
          <w:sz w:val="28"/>
          <w:sz w:val="28"/>
          <w:szCs w:val="28"/>
          <w:rtl w:val="true"/>
          <w:lang w:bidi="ar-SA"/>
        </w:rPr>
        <w:t>کذا امتنعنا من ملوکِ حِمْیَر</w:t>
      </w:r>
    </w:p>
    <w:p>
      <w:pPr>
        <w:pStyle w:val="BookText"/>
        <w:rPr/>
      </w:pPr>
      <w:r>
        <w:rPr>
          <w:rFonts w:ascii="IRNazanin" w:hAnsi="IRNazanin" w:eastAsia="IRNazanin"/>
          <w:color w:val="111111"/>
          <w:sz w:val="28"/>
          <w:sz w:val="28"/>
          <w:szCs w:val="28"/>
          <w:rtl w:val="true"/>
          <w:lang w:bidi="fa-IR"/>
        </w:rPr>
        <w:t>کذلک من أسودٍ وأحمر</w:t>
      </w:r>
    </w:p>
    <w:p>
      <w:pPr>
        <w:pStyle w:val="BookText"/>
        <w:rPr/>
      </w:pPr>
      <w:r>
        <w:rPr>
          <w:rFonts w:ascii="Amiri" w:hAnsi="Amiri" w:eastAsia="Amiri" w:cs="Amiri"/>
          <w:color w:val="111111"/>
          <w:sz w:val="28"/>
          <w:sz w:val="28"/>
          <w:szCs w:val="28"/>
          <w:rtl w:val="true"/>
          <w:lang w:bidi="ar-SA"/>
        </w:rPr>
        <w:t>فلم نرَ واللهِ ذلاً أبدا</w:t>
      </w:r>
    </w:p>
    <w:p>
      <w:pPr>
        <w:pStyle w:val="BookText"/>
        <w:rPr/>
      </w:pPr>
      <w:r>
        <w:rPr>
          <w:rFonts w:ascii="IRNazanin" w:hAnsi="IRNazanin" w:eastAsia="IRNazanin"/>
          <w:color w:val="111111"/>
          <w:sz w:val="28"/>
          <w:sz w:val="28"/>
          <w:szCs w:val="28"/>
          <w:rtl w:val="true"/>
          <w:lang w:bidi="fa-IR"/>
        </w:rPr>
        <w:t>لمّا جعلنا الجبل ذا سندا</w:t>
      </w:r>
    </w:p>
    <w:p>
      <w:pPr>
        <w:pStyle w:val="BookText"/>
        <w:rPr/>
      </w:pPr>
      <w:r>
        <w:rPr>
          <w:rFonts w:ascii="Amiri" w:hAnsi="Amiri" w:eastAsia="Amiri" w:cs="Amiri"/>
          <w:color w:val="111111"/>
          <w:sz w:val="28"/>
          <w:sz w:val="28"/>
          <w:szCs w:val="28"/>
          <w:rtl w:val="true"/>
          <w:lang w:bidi="ar-SA"/>
        </w:rPr>
        <w:t>إنْ هاجک هیجٌ أنا زعیمُ</w:t>
      </w:r>
    </w:p>
    <w:p>
      <w:pPr>
        <w:pStyle w:val="BookText"/>
        <w:rPr/>
      </w:pPr>
      <w:r>
        <w:rPr>
          <w:rFonts w:ascii="Amiri" w:hAnsi="Amiri" w:eastAsia="Amiri" w:cs="Amiri"/>
          <w:color w:val="111111"/>
          <w:sz w:val="28"/>
          <w:sz w:val="28"/>
          <w:szCs w:val="28"/>
          <w:rtl w:val="true"/>
          <w:lang w:bidi="ar-SA"/>
        </w:rPr>
        <w:t>لا یصلُ إلیکمُ الزنیم</w:t>
      </w:r>
    </w:p>
    <w:p>
      <w:pPr>
        <w:pStyle w:val="BookText"/>
        <w:rPr/>
      </w:pPr>
      <w:r>
        <w:rPr>
          <w:rFonts w:ascii="Amiri" w:hAnsi="Amiri" w:eastAsia="Amiri" w:cs="Amiri"/>
          <w:color w:val="111111"/>
          <w:sz w:val="28"/>
          <w:sz w:val="28"/>
          <w:szCs w:val="28"/>
          <w:rtl w:val="true"/>
          <w:lang w:bidi="ar-SA"/>
        </w:rPr>
        <w:t>آتیک فی عشرینَ ألفَ طائی</w:t>
      </w:r>
    </w:p>
    <w:p>
      <w:pPr>
        <w:pStyle w:val="BookText"/>
        <w:rPr/>
      </w:pPr>
      <w:r>
        <w:rPr>
          <w:rFonts w:ascii="IRNazanin" w:hAnsi="IRNazanin" w:eastAsia="IRNazanin"/>
          <w:color w:val="111111"/>
          <w:sz w:val="28"/>
          <w:sz w:val="28"/>
          <w:szCs w:val="28"/>
          <w:rtl w:val="true"/>
          <w:lang w:bidi="fa-IR"/>
        </w:rPr>
        <w:t>یا سیدی فإنی منهم طائی</w:t>
      </w:r>
    </w:p>
    <w:p>
      <w:pPr>
        <w:pStyle w:val="BookText"/>
        <w:rPr/>
      </w:pPr>
      <w:r>
        <w:rPr>
          <w:rFonts w:ascii="Amiri" w:hAnsi="Amiri" w:eastAsia="Amiri" w:cs="Amiri"/>
          <w:color w:val="111111"/>
          <w:sz w:val="28"/>
          <w:sz w:val="28"/>
          <w:szCs w:val="28"/>
          <w:rtl w:val="true"/>
          <w:lang w:bidi="ar-SA"/>
        </w:rPr>
        <w:t>بین یدیک یضربون کلُّهم</w:t>
      </w:r>
    </w:p>
    <w:p>
      <w:pPr>
        <w:pStyle w:val="BookText"/>
        <w:rPr/>
      </w:pPr>
      <w:r>
        <w:rPr>
          <w:rFonts w:ascii="Amiri" w:hAnsi="Amiri" w:eastAsia="Amiri" w:cs="Amiri"/>
          <w:color w:val="111111"/>
          <w:sz w:val="28"/>
          <w:sz w:val="28"/>
          <w:szCs w:val="28"/>
          <w:rtl w:val="true"/>
          <w:lang w:bidi="ar-SA"/>
        </w:rPr>
        <w:t>یسرُّک لو هاج هیجاً فعلُهم</w:t>
      </w:r>
    </w:p>
    <w:p>
      <w:pPr>
        <w:pStyle w:val="BookText"/>
        <w:rPr/>
      </w:pPr>
      <w:r>
        <w:rPr>
          <w:rFonts w:ascii="Amiri" w:hAnsi="Amiri" w:eastAsia="Amiri" w:cs="Amiri"/>
          <w:color w:val="111111"/>
          <w:sz w:val="28"/>
          <w:sz w:val="28"/>
          <w:szCs w:val="28"/>
          <w:rtl w:val="true"/>
          <w:lang w:bidi="ar-SA"/>
        </w:rPr>
        <w:t>لن یصلَ لک العدوُّ أبدا</w:t>
      </w:r>
    </w:p>
    <w:p>
      <w:pPr>
        <w:pStyle w:val="BookText"/>
        <w:rPr/>
      </w:pPr>
      <w:r>
        <w:rPr>
          <w:rFonts w:ascii="IRNazanin" w:hAnsi="IRNazanin" w:eastAsia="IRNazanin"/>
          <w:color w:val="111111"/>
          <w:sz w:val="28"/>
          <w:sz w:val="28"/>
          <w:szCs w:val="28"/>
          <w:rtl w:val="true"/>
          <w:lang w:bidi="fa-IR"/>
        </w:rPr>
        <w:t>ولن تری من مبغضیک أحدا</w:t>
      </w:r>
    </w:p>
    <w:p>
      <w:pPr>
        <w:pStyle w:val="BookText"/>
        <w:rPr/>
      </w:pPr>
      <w:r>
        <w:rPr>
          <w:rFonts w:ascii="Amiri" w:hAnsi="Amiri" w:eastAsia="Amiri" w:cs="Amiri"/>
          <w:color w:val="111111"/>
          <w:sz w:val="28"/>
          <w:sz w:val="28"/>
          <w:szCs w:val="28"/>
          <w:rtl w:val="true"/>
          <w:lang w:bidi="ar-SA"/>
        </w:rPr>
        <w:t>وعندها الحسینُ قد جزّاهُ</w:t>
      </w:r>
    </w:p>
    <w:p>
      <w:pPr>
        <w:pStyle w:val="BookText"/>
        <w:rPr/>
      </w:pPr>
      <w:r>
        <w:rPr>
          <w:rFonts w:ascii="Amiri" w:hAnsi="Amiri" w:eastAsia="Amiri" w:cs="Amiri"/>
          <w:color w:val="111111"/>
          <w:sz w:val="28"/>
          <w:sz w:val="28"/>
          <w:szCs w:val="28"/>
          <w:rtl w:val="true"/>
          <w:lang w:bidi="ar-SA"/>
        </w:rPr>
        <w:t>خیراً وقومَه لِما أتاه</w:t>
      </w:r>
    </w:p>
    <w:p>
      <w:pPr>
        <w:pStyle w:val="BookText"/>
        <w:rPr/>
      </w:pPr>
      <w:r>
        <w:rPr>
          <w:rFonts w:ascii="Amiri" w:hAnsi="Amiri" w:eastAsia="Amiri" w:cs="Amiri"/>
          <w:color w:val="111111"/>
          <w:sz w:val="28"/>
          <w:sz w:val="28"/>
          <w:szCs w:val="28"/>
          <w:rtl w:val="true"/>
          <w:lang w:bidi="ar-SA"/>
        </w:rPr>
        <w:t>وقال للکوفةِ منّا صدرا</w:t>
      </w:r>
    </w:p>
    <w:p>
      <w:pPr>
        <w:pStyle w:val="BookText"/>
        <w:rPr/>
      </w:pPr>
      <w:r>
        <w:rPr>
          <w:rFonts w:ascii="Amiri" w:hAnsi="Amiri" w:eastAsia="Amiri" w:cs="Amiri"/>
          <w:color w:val="111111"/>
          <w:sz w:val="28"/>
          <w:sz w:val="28"/>
          <w:szCs w:val="28"/>
          <w:rtl w:val="true"/>
          <w:lang w:bidi="ar-SA"/>
        </w:rPr>
        <w:t>وعدٌ ولا نخلفُه مهما جری</w:t>
      </w:r>
    </w:p>
    <w:p>
      <w:pPr>
        <w:pStyle w:val="BookText"/>
        <w:rPr/>
      </w:pPr>
      <w:r>
        <w:rPr>
          <w:rFonts w:ascii="Amiri" w:hAnsi="Amiri" w:eastAsia="Amiri" w:cs="Amiri"/>
          <w:color w:val="111111"/>
          <w:sz w:val="28"/>
          <w:sz w:val="28"/>
          <w:szCs w:val="28"/>
          <w:rtl w:val="true"/>
          <w:lang w:bidi="ar-SA"/>
        </w:rPr>
        <w:t>وقال للحسینِ إنی امترتُ</w:t>
      </w:r>
    </w:p>
    <w:p>
      <w:pPr>
        <w:pStyle w:val="BookText"/>
        <w:rPr/>
      </w:pPr>
      <w:r>
        <w:rPr>
          <w:rFonts w:ascii="Amiri" w:hAnsi="Amiri" w:eastAsia="Amiri" w:cs="Amiri"/>
          <w:color w:val="111111"/>
          <w:sz w:val="28"/>
          <w:sz w:val="28"/>
          <w:szCs w:val="28"/>
          <w:rtl w:val="true"/>
          <w:lang w:bidi="ar-SA"/>
        </w:rPr>
        <w:t>لأهلی میرةً لذا قررتُ</w:t>
      </w:r>
    </w:p>
    <w:p>
      <w:pPr>
        <w:pStyle w:val="BookText"/>
        <w:rPr/>
      </w:pPr>
      <w:r>
        <w:rPr>
          <w:rFonts w:ascii="Amiri" w:hAnsi="Amiri" w:eastAsia="Amiri" w:cs="Amiri"/>
          <w:color w:val="111111"/>
          <w:sz w:val="28"/>
          <w:sz w:val="28"/>
          <w:szCs w:val="28"/>
          <w:rtl w:val="true"/>
          <w:lang w:bidi="ar-SA"/>
        </w:rPr>
        <w:t>أنْ أمضیَ لهم وبعدُ أرجع</w:t>
      </w:r>
    </w:p>
    <w:p>
      <w:pPr>
        <w:pStyle w:val="BookText"/>
        <w:rPr/>
      </w:pPr>
      <w:r>
        <w:rPr>
          <w:rFonts w:ascii="IRNazanin" w:hAnsi="IRNazanin" w:eastAsia="IRNazanin"/>
          <w:color w:val="111111"/>
          <w:sz w:val="28"/>
          <w:sz w:val="28"/>
          <w:szCs w:val="28"/>
          <w:rtl w:val="true"/>
          <w:lang w:bidi="fa-IR"/>
        </w:rPr>
        <w:t>إلیک یابن المصطفی هلْ أصنع؟</w:t>
      </w:r>
    </w:p>
    <w:p>
      <w:pPr>
        <w:pStyle w:val="BookText"/>
        <w:rPr/>
      </w:pPr>
      <w:r>
        <w:rPr>
          <w:rFonts w:ascii="Amiri" w:hAnsi="Amiri" w:eastAsia="Amiri" w:cs="Amiri"/>
          <w:color w:val="111111"/>
          <w:sz w:val="28"/>
          <w:sz w:val="28"/>
          <w:szCs w:val="28"/>
          <w:rtl w:val="true"/>
          <w:lang w:bidi="ar-SA"/>
        </w:rPr>
        <w:t>فقال إمضِ ثم عُدْ إلینا</w:t>
      </w:r>
    </w:p>
    <w:p>
      <w:pPr>
        <w:pStyle w:val="BookText"/>
        <w:rPr/>
      </w:pPr>
      <w:r>
        <w:rPr>
          <w:rFonts w:ascii="Amiri" w:hAnsi="Amiri" w:eastAsia="Amiri" w:cs="Amiri"/>
          <w:color w:val="111111"/>
          <w:sz w:val="28"/>
          <w:sz w:val="28"/>
          <w:szCs w:val="28"/>
          <w:rtl w:val="true"/>
          <w:lang w:bidi="ar-SA"/>
        </w:rPr>
        <w:t>ولا تؤخرْ عودَک علینا</w:t>
      </w:r>
    </w:p>
    <w:p>
      <w:pPr>
        <w:pStyle w:val="BookText"/>
        <w:rPr/>
      </w:pPr>
      <w:r>
        <w:rPr>
          <w:rFonts w:ascii="Amiri" w:hAnsi="Amiri" w:eastAsia="Amiri" w:cs="Amiri"/>
          <w:color w:val="111111"/>
          <w:sz w:val="28"/>
          <w:sz w:val="28"/>
          <w:szCs w:val="28"/>
          <w:rtl w:val="true"/>
          <w:lang w:bidi="ar-SA"/>
        </w:rPr>
        <w:t>قال مضیتُ ثم إذْ رجعتُ</w:t>
      </w:r>
    </w:p>
    <w:p>
      <w:pPr>
        <w:pStyle w:val="BookText"/>
        <w:rPr/>
      </w:pPr>
      <w:r>
        <w:rPr>
          <w:rFonts w:ascii="Amiri" w:hAnsi="Amiri" w:eastAsia="Amiri" w:cs="Amiri"/>
          <w:color w:val="111111"/>
          <w:sz w:val="28"/>
          <w:sz w:val="28"/>
          <w:szCs w:val="28"/>
          <w:rtl w:val="true"/>
          <w:lang w:bidi="ar-SA"/>
        </w:rPr>
        <w:t>بمقتلِ الحسین قد سمعتُ</w:t>
      </w:r>
    </w:p>
    <w:p>
      <w:pPr>
        <w:pStyle w:val="BookText"/>
        <w:rPr/>
      </w:pPr>
      <w:r>
        <w:rPr>
          <w:rFonts w:ascii="IRNazanin" w:hAnsi="IRNazanin" w:eastAsia="IRNazanin"/>
          <w:color w:val="111111"/>
          <w:sz w:val="28"/>
          <w:sz w:val="28"/>
          <w:szCs w:val="28"/>
          <w:rtl w:val="true"/>
          <w:lang w:bidi="fa-IR"/>
        </w:rPr>
        <w:t>أخبرنی بذلک سماعه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بقتلِه بغایةِ الفظاعه</w:t>
      </w:r>
      <w:bookmarkStart w:id="359" w:name="pg2694_14523"/>
    </w:p>
    <w:p>
      <w:pPr>
        <w:pStyle w:val="Heading4"/>
        <w:numPr>
          <w:ilvl w:val="3"/>
          <w:numId w:val="1"/>
        </w:numPr>
        <w:rPr/>
      </w:pPr>
      <w:bookmarkStart w:id="360" w:name="__RefHeading___Toc950829_1395250215"/>
      <w:bookmarkStart w:id="361" w:name="_Toc129"/>
      <w:bookmarkEnd w:id="359"/>
      <w:bookmarkEnd w:id="360"/>
      <w:r>
        <w:rPr>
          <w:rtl w:val="true"/>
        </w:rPr>
        <w:t>قصر بنی مقاتل</w:t>
      </w:r>
      <w:bookmarkEnd w:id="361"/>
    </w:p>
    <w:p>
      <w:pPr>
        <w:pStyle w:val="BookText"/>
        <w:rPr/>
      </w:pPr>
      <w:r>
        <w:rPr>
          <w:rFonts w:ascii="Amiri" w:hAnsi="Amiri" w:eastAsia="Amiri" w:cs="Amiri"/>
          <w:color w:val="111111"/>
          <w:sz w:val="28"/>
          <w:sz w:val="28"/>
          <w:szCs w:val="28"/>
          <w:rtl w:val="true"/>
          <w:lang w:bidi="ar-SA"/>
        </w:rPr>
        <w:t>وبعدَه</w:t>
      </w:r>
      <w:r>
        <w:rPr>
          <w:rStyle w:val="FootnoteAnchor"/>
          <w:rtl w:val="true"/>
        </w:rPr>
        <w:footnoteReference w:id="468"/>
      </w:r>
      <w:r>
        <w:rPr>
          <w:rFonts w:ascii="IRNazanin" w:hAnsi="IRNazanin" w:eastAsia="IRNazanin"/>
          <w:color w:val="111111"/>
          <w:sz w:val="28"/>
          <w:sz w:val="28"/>
          <w:szCs w:val="28"/>
          <w:rtl w:val="true"/>
          <w:lang w:bidi="fa-IR"/>
        </w:rPr>
        <w:t>قصرُ بنی مقاتل</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کان به إبنُ النبیّ نازل</w:t>
      </w:r>
    </w:p>
    <w:p>
      <w:pPr>
        <w:pStyle w:val="BookText"/>
        <w:rPr/>
      </w:pPr>
      <w:r>
        <w:rPr>
          <w:rFonts w:ascii="Amiri" w:hAnsi="Amiri" w:eastAsia="Amiri" w:cs="Amiri"/>
          <w:color w:val="111111"/>
          <w:sz w:val="28"/>
          <w:sz w:val="28"/>
          <w:szCs w:val="28"/>
          <w:rtl w:val="true"/>
          <w:lang w:bidi="ar-SA"/>
        </w:rPr>
        <w:t>رأی هناک ضُرِبَ فسطاطُ</w:t>
      </w:r>
    </w:p>
    <w:p>
      <w:pPr>
        <w:pStyle w:val="BookText"/>
        <w:rPr/>
      </w:pPr>
      <w:r>
        <w:rPr>
          <w:rFonts w:ascii="Amiri" w:hAnsi="Amiri" w:eastAsia="Amiri" w:cs="Amiri"/>
          <w:color w:val="111111"/>
          <w:sz w:val="28"/>
          <w:sz w:val="28"/>
          <w:szCs w:val="28"/>
          <w:rtl w:val="true"/>
          <w:lang w:bidi="ar-SA"/>
        </w:rPr>
        <w:t>بقربِه للجعفی الفسطاطُ</w:t>
      </w:r>
    </w:p>
    <w:p>
      <w:pPr>
        <w:pStyle w:val="BookText"/>
        <w:rPr/>
      </w:pPr>
      <w:r>
        <w:rPr>
          <w:rFonts w:ascii="Amiri" w:hAnsi="Amiri" w:eastAsia="Amiri" w:cs="Amiri"/>
          <w:color w:val="111111"/>
          <w:sz w:val="28"/>
          <w:sz w:val="28"/>
          <w:szCs w:val="28"/>
          <w:rtl w:val="true"/>
          <w:lang w:bidi="ar-SA"/>
        </w:rPr>
        <w:t>إذْ سألَ الحسینُ عن صاحبِه</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الحرّ إنّه بهِ</w:t>
      </w:r>
    </w:p>
    <w:p>
      <w:pPr>
        <w:pStyle w:val="BookText"/>
        <w:rPr/>
      </w:pPr>
      <w:r>
        <w:rPr>
          <w:rFonts w:ascii="Amiri" w:hAnsi="Amiri" w:eastAsia="Amiri" w:cs="Amiri"/>
          <w:color w:val="111111"/>
          <w:sz w:val="28"/>
          <w:sz w:val="28"/>
          <w:szCs w:val="28"/>
          <w:rtl w:val="true"/>
          <w:lang w:bidi="ar-SA"/>
        </w:rPr>
        <w:t>إدعوهُ لی أریدُ أنْ أراهُ</w:t>
      </w:r>
    </w:p>
    <w:p>
      <w:pPr>
        <w:pStyle w:val="BookText"/>
        <w:rPr/>
      </w:pPr>
      <w:r>
        <w:rPr>
          <w:rFonts w:ascii="Amiri" w:hAnsi="Amiri" w:eastAsia="Amiri" w:cs="Amiri"/>
          <w:color w:val="111111"/>
          <w:sz w:val="28"/>
          <w:sz w:val="28"/>
          <w:szCs w:val="28"/>
          <w:rtl w:val="true"/>
          <w:lang w:bidi="ar-SA"/>
        </w:rPr>
        <w:t>وعندما الرسولُ قد أتاهُ</w:t>
      </w:r>
    </w:p>
    <w:p>
      <w:pPr>
        <w:pStyle w:val="BookText"/>
        <w:rPr/>
      </w:pPr>
      <w:r>
        <w:rPr>
          <w:rFonts w:ascii="IRNazanin" w:hAnsi="IRNazanin" w:eastAsia="IRNazanin"/>
          <w:color w:val="111111"/>
          <w:sz w:val="28"/>
          <w:sz w:val="28"/>
          <w:szCs w:val="28"/>
          <w:rtl w:val="true"/>
          <w:lang w:bidi="fa-IR"/>
        </w:rPr>
        <w:t>إسترجعَ هنالک الجعفی</w:t>
      </w:r>
    </w:p>
    <w:p>
      <w:pPr>
        <w:pStyle w:val="BookText"/>
        <w:rPr/>
      </w:pPr>
      <w:r>
        <w:rPr>
          <w:rFonts w:ascii="Amiri" w:hAnsi="Amiri" w:eastAsia="Amiri" w:cs="Amiri"/>
          <w:color w:val="111111"/>
          <w:sz w:val="28"/>
          <w:sz w:val="28"/>
          <w:szCs w:val="28"/>
          <w:rtl w:val="true"/>
          <w:lang w:bidi="ar-SA"/>
        </w:rPr>
        <w:t>بدا علیه طائفٌ من خوفِ</w:t>
      </w:r>
    </w:p>
    <w:p>
      <w:pPr>
        <w:pStyle w:val="BookText"/>
        <w:rPr/>
      </w:pPr>
      <w:r>
        <w:rPr>
          <w:rFonts w:ascii="IRNazanin" w:hAnsi="IRNazanin" w:eastAsia="IRNazanin"/>
          <w:color w:val="111111"/>
          <w:sz w:val="28"/>
          <w:sz w:val="28"/>
          <w:szCs w:val="28"/>
          <w:rtl w:val="true"/>
          <w:lang w:bidi="fa-IR"/>
        </w:rPr>
        <w:t>وقال هذا ما أخافُ منه</w:t>
      </w:r>
    </w:p>
    <w:p>
      <w:pPr>
        <w:pStyle w:val="BookText"/>
        <w:rPr/>
      </w:pPr>
      <w:r>
        <w:rPr>
          <w:rFonts w:ascii="Amiri" w:hAnsi="Amiri" w:eastAsia="Amiri" w:cs="Amiri"/>
          <w:color w:val="111111"/>
          <w:sz w:val="28"/>
          <w:sz w:val="28"/>
          <w:szCs w:val="28"/>
          <w:rtl w:val="true"/>
          <w:lang w:bidi="ar-SA"/>
        </w:rPr>
        <w:t>إذْ إنّی ولّیتُ بوجهی عنه</w:t>
      </w:r>
    </w:p>
    <w:p>
      <w:pPr>
        <w:pStyle w:val="BookText"/>
        <w:rPr/>
      </w:pPr>
      <w:r>
        <w:rPr>
          <w:rFonts w:ascii="IRNazanin" w:hAnsi="IRNazanin" w:eastAsia="IRNazanin"/>
          <w:color w:val="111111"/>
          <w:sz w:val="28"/>
          <w:sz w:val="28"/>
          <w:szCs w:val="28"/>
          <w:rtl w:val="true"/>
          <w:lang w:bidi="fa-IR"/>
        </w:rPr>
        <w:t>واللهِ ما أرید أن یرانی</w:t>
      </w:r>
    </w:p>
    <w:p>
      <w:pPr>
        <w:pStyle w:val="BookText"/>
        <w:rPr/>
      </w:pPr>
      <w:r>
        <w:rPr>
          <w:rFonts w:ascii="Amiri" w:hAnsi="Amiri" w:eastAsia="Amiri" w:cs="Amiri"/>
          <w:color w:val="111111"/>
          <w:sz w:val="28"/>
          <w:sz w:val="28"/>
          <w:szCs w:val="28"/>
          <w:rtl w:val="true"/>
          <w:lang w:bidi="ar-SA"/>
        </w:rPr>
        <w:t>ولم أحبْ أنْ یعرفَ عنوانی</w:t>
      </w:r>
    </w:p>
    <w:p>
      <w:pPr>
        <w:pStyle w:val="BookText"/>
        <w:rPr/>
      </w:pPr>
      <w:r>
        <w:rPr>
          <w:rFonts w:ascii="Amiri" w:hAnsi="Amiri" w:eastAsia="Amiri" w:cs="Amiri"/>
          <w:color w:val="111111"/>
          <w:sz w:val="28"/>
          <w:sz w:val="28"/>
          <w:szCs w:val="28"/>
          <w:rtl w:val="true"/>
          <w:lang w:bidi="ar-SA"/>
        </w:rPr>
        <w:t>وللحسینِ رجعَ الرسولُ</w:t>
      </w:r>
    </w:p>
    <w:p>
      <w:pPr>
        <w:pStyle w:val="BookText"/>
        <w:rPr/>
      </w:pPr>
      <w:r>
        <w:rPr>
          <w:rFonts w:ascii="IRNazanin" w:hAnsi="IRNazanin" w:eastAsia="IRNazanin"/>
          <w:color w:val="111111"/>
          <w:sz w:val="28"/>
          <w:sz w:val="28"/>
          <w:szCs w:val="28"/>
          <w:rtl w:val="true"/>
          <w:lang w:bidi="fa-IR"/>
        </w:rPr>
        <w:t>قال له الجعفی کذا یقولُ</w:t>
      </w:r>
    </w:p>
    <w:p>
      <w:pPr>
        <w:pStyle w:val="BookText"/>
        <w:rPr/>
      </w:pPr>
      <w:r>
        <w:rPr>
          <w:rFonts w:ascii="IRNazanin" w:hAnsi="IRNazanin" w:eastAsia="IRNazanin"/>
          <w:color w:val="111111"/>
          <w:sz w:val="28"/>
          <w:sz w:val="28"/>
          <w:szCs w:val="28"/>
          <w:rtl w:val="true"/>
          <w:lang w:bidi="fa-IR"/>
        </w:rPr>
        <w:t>ثم الحسینُ انتعل نعلیه</w:t>
      </w:r>
    </w:p>
    <w:p>
      <w:pPr>
        <w:pStyle w:val="BookText"/>
        <w:rPr/>
      </w:pPr>
      <w:r>
        <w:rPr>
          <w:rFonts w:ascii="Amiri" w:hAnsi="Amiri" w:eastAsia="Amiri" w:cs="Amiri"/>
          <w:color w:val="111111"/>
          <w:sz w:val="28"/>
          <w:sz w:val="28"/>
          <w:szCs w:val="28"/>
          <w:rtl w:val="true"/>
          <w:lang w:bidi="ar-SA"/>
        </w:rPr>
        <w:t>وجاءَه وَدخل علیه</w:t>
      </w:r>
    </w:p>
    <w:p>
      <w:pPr>
        <w:pStyle w:val="BookText"/>
        <w:rPr/>
      </w:pPr>
      <w:r>
        <w:rPr>
          <w:rFonts w:ascii="Amiri" w:hAnsi="Amiri" w:eastAsia="Amiri" w:cs="Amiri"/>
          <w:color w:val="111111"/>
          <w:sz w:val="28"/>
          <w:sz w:val="28"/>
          <w:szCs w:val="28"/>
          <w:rtl w:val="true"/>
          <w:lang w:bidi="ar-SA"/>
        </w:rPr>
        <w:t>ثم دعاهُ للخروجِ معه</w:t>
      </w:r>
    </w:p>
    <w:p>
      <w:pPr>
        <w:pStyle w:val="BookText"/>
        <w:rPr/>
      </w:pPr>
      <w:r>
        <w:rPr>
          <w:rFonts w:ascii="Amiri" w:hAnsi="Amiri" w:eastAsia="Amiri" w:cs="Amiri"/>
          <w:color w:val="111111"/>
          <w:sz w:val="28"/>
          <w:sz w:val="28"/>
          <w:szCs w:val="28"/>
          <w:rtl w:val="true"/>
          <w:lang w:bidi="ar-SA"/>
        </w:rPr>
        <w:t>نفسَ مقالِه له قد أسمعه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تکنْ تنصرُنا</w:t>
      </w:r>
    </w:p>
    <w:p>
      <w:pPr>
        <w:pStyle w:val="BookText"/>
        <w:rPr/>
      </w:pPr>
      <w:r>
        <w:rPr>
          <w:rFonts w:ascii="Amiri" w:hAnsi="Amiri" w:eastAsia="Amiri" w:cs="Amiri"/>
          <w:color w:val="111111"/>
          <w:sz w:val="28"/>
          <w:sz w:val="28"/>
          <w:szCs w:val="28"/>
          <w:rtl w:val="true"/>
          <w:lang w:bidi="ar-SA"/>
        </w:rPr>
        <w:t>فلا تقاتلْنا ولا تضرّنا</w:t>
      </w:r>
    </w:p>
    <w:p>
      <w:pPr>
        <w:pStyle w:val="BookText"/>
        <w:rPr/>
      </w:pPr>
      <w:r>
        <w:rPr>
          <w:rFonts w:ascii="Amiri" w:hAnsi="Amiri" w:eastAsia="Amiri" w:cs="Amiri"/>
          <w:color w:val="111111"/>
          <w:sz w:val="28"/>
          <w:sz w:val="28"/>
          <w:szCs w:val="28"/>
          <w:rtl w:val="true"/>
          <w:lang w:bidi="ar-SA"/>
        </w:rPr>
        <w:t>واللهِ مَن یسمعُ منّا واعیة</w:t>
      </w:r>
    </w:p>
    <w:p>
      <w:pPr>
        <w:pStyle w:val="BookText"/>
        <w:rPr/>
      </w:pPr>
      <w:r>
        <w:rPr>
          <w:rFonts w:ascii="IRNazanin" w:hAnsi="IRNazanin" w:eastAsia="IRNazanin"/>
          <w:color w:val="111111"/>
          <w:sz w:val="28"/>
          <w:sz w:val="28"/>
          <w:szCs w:val="28"/>
          <w:rtl w:val="true"/>
          <w:lang w:bidi="fa-IR"/>
        </w:rPr>
        <w:t>ولم یذبْ عنّا هوی فی الهاویة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یکونَ هذا أبدا</w:t>
      </w:r>
    </w:p>
    <w:p>
      <w:pPr>
        <w:pStyle w:val="BookText"/>
        <w:rPr/>
      </w:pPr>
      <w:r>
        <w:rPr>
          <w:rFonts w:ascii="IRNazanin" w:hAnsi="IRNazanin" w:eastAsia="IRNazanin"/>
          <w:color w:val="111111"/>
          <w:sz w:val="28"/>
          <w:sz w:val="28"/>
          <w:szCs w:val="28"/>
          <w:rtl w:val="true"/>
          <w:lang w:bidi="fa-IR"/>
        </w:rPr>
        <w:t>ولن ترانی فی جیوشِهم غدا</w:t>
      </w:r>
    </w:p>
    <w:p>
      <w:pPr>
        <w:pStyle w:val="Heading4"/>
        <w:numPr>
          <w:ilvl w:val="3"/>
          <w:numId w:val="1"/>
        </w:numPr>
        <w:rPr/>
      </w:pPr>
      <w:bookmarkStart w:id="362" w:name="__RefHeading___Toc950831_1395250215"/>
      <w:bookmarkStart w:id="363" w:name="_Toc130"/>
      <w:bookmarkEnd w:id="362"/>
      <w:r>
        <w:rPr>
          <w:rtl w:val="true"/>
        </w:rPr>
        <w:t>القوم یسیرون والمنایا تسیر معهم</w:t>
      </w:r>
      <w:bookmarkEnd w:id="363"/>
    </w:p>
    <w:p>
      <w:pPr>
        <w:pStyle w:val="BookText"/>
        <w:rPr/>
      </w:pPr>
      <w:r>
        <w:rPr>
          <w:rFonts w:ascii="IRNazanin" w:hAnsi="IRNazanin" w:eastAsia="IRNazanin"/>
          <w:color w:val="111111"/>
          <w:sz w:val="28"/>
          <w:sz w:val="28"/>
          <w:szCs w:val="28"/>
          <w:rtl w:val="true"/>
          <w:lang w:bidi="fa-IR"/>
        </w:rPr>
        <w:t>فی آخرِ اللیل بالاستقاءِ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أمرَ ابنُ سادةِ البطحاءِ</w:t>
      </w:r>
    </w:p>
    <w:p>
      <w:pPr>
        <w:pStyle w:val="BookText"/>
        <w:rPr/>
      </w:pPr>
      <w:r>
        <w:rPr>
          <w:rFonts w:ascii="Amiri" w:hAnsi="Amiri" w:eastAsia="Amiri" w:cs="Amiri"/>
          <w:color w:val="111111"/>
          <w:sz w:val="28"/>
          <w:sz w:val="28"/>
          <w:szCs w:val="28"/>
          <w:rtl w:val="true"/>
          <w:lang w:bidi="ar-SA"/>
        </w:rPr>
        <w:t>وسارَ من قصرِ بنی مقاتل</w:t>
      </w:r>
    </w:p>
    <w:p>
      <w:pPr>
        <w:pStyle w:val="BookText"/>
        <w:rPr/>
      </w:pPr>
      <w:r>
        <w:rPr>
          <w:rFonts w:ascii="IRNazanin" w:hAnsi="IRNazanin" w:eastAsia="IRNazanin"/>
          <w:color w:val="111111"/>
          <w:sz w:val="28"/>
          <w:sz w:val="28"/>
          <w:szCs w:val="28"/>
          <w:rtl w:val="true"/>
          <w:lang w:bidi="fa-IR"/>
        </w:rPr>
        <w:t>بفتیةٍ لیس لهم مماثل</w:t>
      </w:r>
    </w:p>
    <w:p>
      <w:pPr>
        <w:pStyle w:val="BookText"/>
        <w:rPr/>
      </w:pPr>
      <w:r>
        <w:rPr>
          <w:rFonts w:ascii="Amiri" w:hAnsi="Amiri" w:eastAsia="Amiri" w:cs="Amiri"/>
          <w:color w:val="111111"/>
          <w:sz w:val="28"/>
          <w:sz w:val="28"/>
          <w:szCs w:val="28"/>
          <w:rtl w:val="true"/>
          <w:lang w:bidi="ar-SA"/>
        </w:rPr>
        <w:t>وبعدَ سیرهِ بساعةٍ خفق</w:t>
      </w:r>
    </w:p>
    <w:p>
      <w:pPr>
        <w:pStyle w:val="BookText"/>
        <w:rPr/>
      </w:pPr>
      <w:r>
        <w:rPr>
          <w:rFonts w:ascii="IRNazanin" w:hAnsi="IRNazanin" w:eastAsia="IRNazanin"/>
          <w:color w:val="111111"/>
          <w:sz w:val="28"/>
          <w:sz w:val="28"/>
          <w:szCs w:val="28"/>
          <w:rtl w:val="true"/>
          <w:lang w:bidi="fa-IR"/>
        </w:rPr>
        <w:t>برأسِه الحسینُ بعد ذا نطق</w:t>
      </w:r>
    </w:p>
    <w:p>
      <w:pPr>
        <w:pStyle w:val="BookText"/>
        <w:rPr/>
      </w:pPr>
      <w:r>
        <w:rPr>
          <w:rFonts w:ascii="Amiri" w:hAnsi="Amiri" w:eastAsia="Amiri" w:cs="Amiri"/>
          <w:color w:val="111111"/>
          <w:sz w:val="28"/>
          <w:sz w:val="28"/>
          <w:szCs w:val="28"/>
          <w:rtl w:val="true"/>
          <w:lang w:bidi="ar-SA"/>
        </w:rPr>
        <w:t>قد حمدَ إلهَه واسترجعا</w:t>
      </w:r>
    </w:p>
    <w:p>
      <w:pPr>
        <w:pStyle w:val="BookText"/>
        <w:rPr/>
      </w:pPr>
      <w:r>
        <w:rPr>
          <w:rFonts w:ascii="IRNazanin" w:hAnsi="IRNazanin" w:eastAsia="IRNazanin"/>
          <w:color w:val="111111"/>
          <w:sz w:val="28"/>
          <w:sz w:val="28"/>
          <w:szCs w:val="28"/>
          <w:rtl w:val="true"/>
          <w:lang w:bidi="fa-IR"/>
        </w:rPr>
        <w:t>وإبنُه إسترجاعَه قد سمعا</w:t>
      </w:r>
    </w:p>
    <w:p>
      <w:pPr>
        <w:pStyle w:val="BookText"/>
        <w:rPr/>
      </w:pPr>
      <w:r>
        <w:rPr>
          <w:rFonts w:ascii="Amiri" w:hAnsi="Amiri" w:eastAsia="Amiri" w:cs="Amiri"/>
          <w:color w:val="111111"/>
          <w:sz w:val="28"/>
          <w:sz w:val="28"/>
          <w:szCs w:val="28"/>
          <w:rtl w:val="true"/>
          <w:lang w:bidi="ar-SA"/>
        </w:rPr>
        <w:t>فقال یا أبی لِمَ استرجعتَ</w:t>
      </w:r>
    </w:p>
    <w:p>
      <w:pPr>
        <w:pStyle w:val="BookText"/>
        <w:rPr/>
      </w:pPr>
      <w:r>
        <w:rPr>
          <w:rFonts w:ascii="Amiri" w:hAnsi="Amiri" w:eastAsia="Amiri" w:cs="Amiri"/>
          <w:color w:val="111111"/>
          <w:sz w:val="28"/>
          <w:sz w:val="28"/>
          <w:szCs w:val="28"/>
          <w:rtl w:val="true"/>
          <w:lang w:bidi="ar-SA"/>
        </w:rPr>
        <w:t>لمَ بهذا الأمرِ قد صدعتَ</w:t>
      </w:r>
    </w:p>
    <w:p>
      <w:pPr>
        <w:pStyle w:val="BookText"/>
        <w:rPr/>
      </w:pPr>
      <w:r>
        <w:rPr>
          <w:rFonts w:ascii="IRNazanin" w:hAnsi="IRNazanin" w:eastAsia="IRNazanin"/>
          <w:color w:val="111111"/>
          <w:sz w:val="28"/>
          <w:sz w:val="28"/>
          <w:szCs w:val="28"/>
          <w:rtl w:val="true"/>
          <w:lang w:bidi="fa-IR"/>
        </w:rPr>
        <w:t>فقال یا بنی لقد خفقتُ</w:t>
      </w:r>
    </w:p>
    <w:p>
      <w:pPr>
        <w:pStyle w:val="BookText"/>
        <w:rPr/>
      </w:pPr>
      <w:r>
        <w:rPr>
          <w:rFonts w:ascii="IRNazanin" w:hAnsi="IRNazanin" w:eastAsia="IRNazanin"/>
          <w:color w:val="111111"/>
          <w:sz w:val="28"/>
          <w:sz w:val="28"/>
          <w:szCs w:val="28"/>
          <w:rtl w:val="true"/>
          <w:lang w:bidi="fa-IR"/>
        </w:rPr>
        <w:t>برأسی خفقة ثم طفقتُ</w:t>
      </w:r>
    </w:p>
    <w:p>
      <w:pPr>
        <w:pStyle w:val="BookText"/>
        <w:rPr/>
      </w:pPr>
      <w:r>
        <w:rPr>
          <w:rFonts w:ascii="IRNazanin" w:hAnsi="IRNazanin" w:eastAsia="IRNazanin"/>
          <w:color w:val="111111"/>
          <w:sz w:val="28"/>
          <w:sz w:val="28"/>
          <w:szCs w:val="28"/>
          <w:rtl w:val="true"/>
          <w:lang w:bidi="fa-IR"/>
        </w:rPr>
        <w:t>أری فی عالمِ الرؤیا منادیا</w:t>
      </w:r>
    </w:p>
    <w:p>
      <w:pPr>
        <w:pStyle w:val="BookText"/>
        <w:rPr/>
      </w:pPr>
      <w:r>
        <w:rPr>
          <w:rFonts w:ascii="IRNazanin" w:hAnsi="IRNazanin" w:eastAsia="IRNazanin"/>
          <w:color w:val="111111"/>
          <w:sz w:val="28"/>
          <w:sz w:val="28"/>
          <w:szCs w:val="28"/>
          <w:rtl w:val="true"/>
          <w:lang w:bidi="fa-IR"/>
        </w:rPr>
        <w:t>ینادی خلفَنا وکانَ ناعیا</w:t>
      </w:r>
    </w:p>
    <w:p>
      <w:pPr>
        <w:pStyle w:val="BookText"/>
        <w:rPr/>
      </w:pPr>
      <w:r>
        <w:rPr>
          <w:rFonts w:ascii="IRNazanin" w:hAnsi="IRNazanin" w:eastAsia="IRNazanin"/>
          <w:color w:val="111111"/>
          <w:sz w:val="28"/>
          <w:sz w:val="28"/>
          <w:szCs w:val="28"/>
          <w:rtl w:val="true"/>
          <w:lang w:bidi="fa-IR"/>
        </w:rPr>
        <w:t>القومُ سائرون والمنایا</w:t>
      </w:r>
    </w:p>
    <w:p>
      <w:pPr>
        <w:pStyle w:val="BookText"/>
        <w:rPr/>
      </w:pPr>
      <w:r>
        <w:rPr>
          <w:rFonts w:ascii="Amiri" w:hAnsi="Amiri" w:eastAsia="Amiri" w:cs="Amiri"/>
          <w:color w:val="111111"/>
          <w:sz w:val="28"/>
          <w:sz w:val="28"/>
          <w:szCs w:val="28"/>
          <w:rtl w:val="true"/>
          <w:lang w:bidi="ar-SA"/>
        </w:rPr>
        <w:t>معهم تسیرُ کشفَ الخفایا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 ألسنا یا أبی؟</w:t>
      </w:r>
    </w:p>
    <w:p>
      <w:pPr>
        <w:pStyle w:val="BookText"/>
        <w:rPr/>
      </w:pPr>
      <w:r>
        <w:rPr>
          <w:rFonts w:ascii="Amiri" w:hAnsi="Amiri" w:eastAsia="Amiri" w:cs="Amiri"/>
          <w:color w:val="111111"/>
          <w:sz w:val="28"/>
          <w:sz w:val="28"/>
          <w:szCs w:val="28"/>
          <w:rtl w:val="true"/>
          <w:lang w:bidi="ar-SA"/>
        </w:rPr>
        <w:t>یسألُه هذا الأبیُّ ابنُ الأبی</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غیر أبی مخنف ما ذکرنا من استرجاع الحسین علیه السلام والرؤیا ذکره غیر واحد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bookmarkStart w:id="364" w:name="pg2694_14525"/>
    </w:p>
    <w:p>
      <w:pPr>
        <w:pStyle w:val="BookText"/>
        <w:rPr/>
      </w:pPr>
      <w:bookmarkEnd w:id="3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وبارئ العبادِ</w:t>
      </w:r>
    </w:p>
    <w:p>
      <w:pPr>
        <w:pStyle w:val="BookText"/>
        <w:rPr/>
      </w:pPr>
      <w:r>
        <w:rPr>
          <w:rFonts w:ascii="IRNazanin" w:hAnsi="IRNazanin" w:eastAsia="IRNazanin"/>
          <w:color w:val="111111"/>
          <w:sz w:val="28"/>
          <w:sz w:val="28"/>
          <w:szCs w:val="28"/>
          <w:rtl w:val="true"/>
          <w:lang w:bidi="fa-IR"/>
        </w:rPr>
        <w:t>نحن علی الحقّ علی الرشادِ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 متنا لا نبالی</w:t>
      </w:r>
    </w:p>
    <w:p>
      <w:pPr>
        <w:pStyle w:val="BookText"/>
        <w:rPr/>
      </w:pPr>
      <w:r>
        <w:rPr>
          <w:rFonts w:ascii="IRNazanin" w:hAnsi="IRNazanin" w:eastAsia="IRNazanin"/>
          <w:color w:val="111111"/>
          <w:sz w:val="28"/>
          <w:sz w:val="28"/>
          <w:szCs w:val="28"/>
          <w:rtl w:val="true"/>
          <w:lang w:bidi="fa-IR"/>
        </w:rPr>
        <w:t>فی الحقّ لا نخشی من النزالِ</w:t>
      </w:r>
    </w:p>
    <w:p>
      <w:pPr>
        <w:pStyle w:val="BookText"/>
        <w:rPr/>
      </w:pPr>
      <w:r>
        <w:rPr>
          <w:rFonts w:ascii="Amiri" w:hAnsi="Amiri" w:eastAsia="Amiri" w:cs="Amiri"/>
          <w:color w:val="111111"/>
          <w:sz w:val="28"/>
          <w:sz w:val="28"/>
          <w:szCs w:val="28"/>
          <w:rtl w:val="true"/>
          <w:lang w:bidi="ar-SA"/>
        </w:rPr>
        <w:t>وعندها الحسینُ قد جزّاه</w:t>
      </w:r>
    </w:p>
    <w:p>
      <w:pPr>
        <w:pStyle w:val="BookText"/>
        <w:rPr/>
      </w:pPr>
      <w:r>
        <w:rPr>
          <w:rFonts w:ascii="Amiri" w:hAnsi="Amiri" w:eastAsia="Amiri" w:cs="Amiri"/>
          <w:color w:val="111111"/>
          <w:sz w:val="28"/>
          <w:sz w:val="28"/>
          <w:szCs w:val="28"/>
          <w:rtl w:val="true"/>
          <w:lang w:bidi="ar-SA"/>
        </w:rPr>
        <w:t>خیراً وقد دعا له دعاهُ</w:t>
      </w:r>
    </w:p>
    <w:p>
      <w:pPr>
        <w:pStyle w:val="BookText"/>
        <w:rPr/>
      </w:pPr>
      <w:r>
        <w:rPr>
          <w:rFonts w:ascii="Amiri" w:hAnsi="Amiri" w:eastAsia="Amiri" w:cs="Amiri"/>
          <w:color w:val="111111"/>
          <w:sz w:val="28"/>
          <w:sz w:val="28"/>
          <w:szCs w:val="28"/>
          <w:rtl w:val="true"/>
          <w:lang w:bidi="ar-SA"/>
        </w:rPr>
        <w:t>وعندما قد أصبحَ الصباحُ</w:t>
      </w:r>
    </w:p>
    <w:p>
      <w:pPr>
        <w:pStyle w:val="BookText"/>
        <w:rPr/>
      </w:pPr>
      <w:r>
        <w:rPr>
          <w:rFonts w:ascii="Amiri" w:hAnsi="Amiri" w:eastAsia="Amiri" w:cs="Amiri"/>
          <w:color w:val="111111"/>
          <w:sz w:val="28"/>
          <w:sz w:val="28"/>
          <w:szCs w:val="28"/>
          <w:rtl w:val="true"/>
          <w:lang w:bidi="ar-SA"/>
        </w:rPr>
        <w:t>بدا له الرحیلُ والرواحُ</w:t>
      </w:r>
    </w:p>
    <w:p>
      <w:pPr>
        <w:pStyle w:val="BookText"/>
        <w:rPr/>
      </w:pPr>
      <w:r>
        <w:rPr>
          <w:rFonts w:ascii="Amiri" w:hAnsi="Amiri" w:eastAsia="Amiri" w:cs="Amiri"/>
          <w:color w:val="111111"/>
          <w:sz w:val="28"/>
          <w:sz w:val="28"/>
          <w:szCs w:val="28"/>
          <w:rtl w:val="true"/>
          <w:lang w:bidi="ar-SA"/>
        </w:rPr>
        <w:t>وعجّلَ الرکوبَ والمسیرا</w:t>
      </w:r>
    </w:p>
    <w:p>
      <w:pPr>
        <w:pStyle w:val="BookText"/>
        <w:rPr/>
      </w:pPr>
      <w:r>
        <w:rPr>
          <w:rFonts w:ascii="IRNazanin" w:hAnsi="IRNazanin" w:eastAsia="IRNazanin"/>
          <w:color w:val="111111"/>
          <w:sz w:val="28"/>
          <w:sz w:val="28"/>
          <w:szCs w:val="28"/>
          <w:rtl w:val="true"/>
          <w:lang w:bidi="fa-IR"/>
        </w:rPr>
        <w:t>وقطعَ الصحراءَ والهجیرا</w:t>
      </w:r>
    </w:p>
    <w:p>
      <w:pPr>
        <w:pStyle w:val="Heading4"/>
        <w:numPr>
          <w:ilvl w:val="3"/>
          <w:numId w:val="1"/>
        </w:numPr>
        <w:rPr/>
      </w:pPr>
      <w:bookmarkStart w:id="365" w:name="__RefHeading___Toc950833_1395250215"/>
      <w:bookmarkStart w:id="366" w:name="_Toc131"/>
      <w:bookmarkEnd w:id="365"/>
      <w:r>
        <w:rPr>
          <w:rtl w:val="true"/>
        </w:rPr>
        <w:t>نینوی</w:t>
      </w:r>
      <w:bookmarkEnd w:id="366"/>
    </w:p>
    <w:p>
      <w:pPr>
        <w:pStyle w:val="BookText"/>
        <w:rPr/>
      </w:pPr>
      <w:r>
        <w:rPr>
          <w:rFonts w:ascii="IRNazanin" w:hAnsi="IRNazanin" w:eastAsia="IRNazanin"/>
          <w:color w:val="111111"/>
          <w:sz w:val="28"/>
          <w:sz w:val="28"/>
          <w:szCs w:val="28"/>
          <w:rtl w:val="true"/>
          <w:lang w:bidi="fa-IR"/>
        </w:rPr>
        <w:t>سار الحسینُ هکذا حتی انتهی</w:t>
      </w:r>
    </w:p>
    <w:p>
      <w:pPr>
        <w:pStyle w:val="BookText"/>
        <w:rPr/>
      </w:pPr>
      <w:r>
        <w:rPr>
          <w:rFonts w:ascii="Amiri" w:hAnsi="Amiri" w:eastAsia="Amiri" w:cs="Amiri"/>
          <w:color w:val="111111"/>
          <w:sz w:val="28"/>
          <w:sz w:val="28"/>
          <w:szCs w:val="28"/>
          <w:rtl w:val="true"/>
          <w:lang w:bidi="ar-SA"/>
        </w:rPr>
        <w:t>لقریةٍ فی الطفِّ تُدعی نینوی</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وکان معْه الحرُّ الریاحی</w:t>
      </w:r>
    </w:p>
    <w:p>
      <w:pPr>
        <w:pStyle w:val="BookText"/>
        <w:rPr/>
      </w:pPr>
      <w:r>
        <w:rPr>
          <w:rFonts w:ascii="Amiri" w:hAnsi="Amiri" w:eastAsia="Amiri" w:cs="Amiri"/>
          <w:color w:val="111111"/>
          <w:sz w:val="28"/>
          <w:sz w:val="28"/>
          <w:szCs w:val="28"/>
          <w:rtl w:val="true"/>
          <w:lang w:bidi="ar-SA"/>
        </w:rPr>
        <w:t>مرافقاً له بذی البطاحِ</w:t>
      </w:r>
    </w:p>
    <w:p>
      <w:pPr>
        <w:pStyle w:val="BookText"/>
        <w:rPr/>
      </w:pPr>
      <w:r>
        <w:rPr>
          <w:rFonts w:ascii="Amiri" w:hAnsi="Amiri" w:eastAsia="Amiri" w:cs="Amiri"/>
          <w:color w:val="111111"/>
          <w:sz w:val="28"/>
          <w:sz w:val="28"/>
          <w:szCs w:val="28"/>
          <w:rtl w:val="true"/>
          <w:lang w:bidi="ar-SA"/>
        </w:rPr>
        <w:t>وبینما همُ هناک إذْ طلعا</w:t>
      </w:r>
    </w:p>
    <w:p>
      <w:pPr>
        <w:pStyle w:val="BookText"/>
        <w:rPr/>
      </w:pPr>
      <w:r>
        <w:rPr>
          <w:rFonts w:ascii="Amiri" w:hAnsi="Amiri" w:eastAsia="Amiri" w:cs="Amiri"/>
          <w:color w:val="111111"/>
          <w:sz w:val="28"/>
          <w:sz w:val="28"/>
          <w:szCs w:val="28"/>
          <w:rtl w:val="true"/>
          <w:lang w:bidi="ar-SA"/>
        </w:rPr>
        <w:t>علیهمُ راکبُ یعدو مسرعا</w:t>
      </w:r>
    </w:p>
    <w:p>
      <w:pPr>
        <w:pStyle w:val="BookText"/>
        <w:rPr/>
      </w:pPr>
      <w:r>
        <w:rPr>
          <w:rFonts w:ascii="Amiri" w:hAnsi="Amiri" w:eastAsia="Amiri" w:cs="Amiri"/>
          <w:color w:val="111111"/>
          <w:sz w:val="28"/>
          <w:sz w:val="28"/>
          <w:szCs w:val="28"/>
          <w:rtl w:val="true"/>
          <w:lang w:bidi="ar-SA"/>
        </w:rPr>
        <w:t>من جانبِ الکوفةِ کان مقبلاً</w:t>
      </w:r>
    </w:p>
    <w:p>
      <w:pPr>
        <w:pStyle w:val="BookText"/>
        <w:rPr/>
      </w:pPr>
      <w:r>
        <w:rPr>
          <w:rFonts w:ascii="IRNazanin" w:hAnsi="IRNazanin" w:eastAsia="IRNazanin"/>
          <w:color w:val="111111"/>
          <w:sz w:val="28"/>
          <w:sz w:val="28"/>
          <w:szCs w:val="28"/>
          <w:rtl w:val="true"/>
          <w:lang w:bidi="fa-IR"/>
        </w:rPr>
        <w:t>حتی انتهی إلیهم فأقبلا</w:t>
      </w:r>
    </w:p>
    <w:p>
      <w:pPr>
        <w:pStyle w:val="BookText"/>
        <w:rPr/>
      </w:pPr>
      <w:r>
        <w:rPr>
          <w:rFonts w:ascii="IRNazanin" w:hAnsi="IRNazanin" w:eastAsia="IRNazanin"/>
          <w:color w:val="111111"/>
          <w:sz w:val="28"/>
          <w:sz w:val="28"/>
          <w:szCs w:val="28"/>
          <w:rtl w:val="true"/>
          <w:lang w:bidi="fa-IR"/>
        </w:rPr>
        <w:t>علی الریاحی فقط قد سلّما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الحسینِ وکتاباً سلّما</w:t>
      </w:r>
    </w:p>
    <w:p>
      <w:pPr>
        <w:pStyle w:val="BookText"/>
        <w:rPr/>
      </w:pPr>
      <w:r>
        <w:rPr>
          <w:rFonts w:ascii="IRNazanin" w:hAnsi="IRNazanin" w:eastAsia="IRNazanin"/>
          <w:color w:val="111111"/>
          <w:sz w:val="28"/>
          <w:sz w:val="28"/>
          <w:szCs w:val="28"/>
          <w:rtl w:val="true"/>
          <w:lang w:bidi="fa-IR"/>
        </w:rPr>
        <w:t>کان الکتابُ ذا من الأمیرِ</w:t>
      </w:r>
    </w:p>
    <w:p>
      <w:pPr>
        <w:pStyle w:val="BookText"/>
        <w:rPr/>
      </w:pPr>
      <w:r>
        <w:rPr>
          <w:rFonts w:ascii="Amiri" w:hAnsi="Amiri" w:eastAsia="Amiri" w:cs="Amiri"/>
          <w:color w:val="111111"/>
          <w:sz w:val="28"/>
          <w:sz w:val="28"/>
          <w:szCs w:val="28"/>
          <w:rtl w:val="true"/>
          <w:lang w:bidi="ar-SA"/>
        </w:rPr>
        <w:t>إبنِ زیادِ الخائنِ السکّیرِ</w:t>
      </w:r>
    </w:p>
    <w:p>
      <w:pPr>
        <w:pStyle w:val="BookText"/>
        <w:rPr/>
      </w:pPr>
      <w:r>
        <w:rPr>
          <w:rFonts w:ascii="Amiri" w:hAnsi="Amiri" w:eastAsia="Amiri" w:cs="Amiri"/>
          <w:color w:val="111111"/>
          <w:sz w:val="28"/>
          <w:sz w:val="28"/>
          <w:szCs w:val="28"/>
          <w:rtl w:val="true"/>
          <w:lang w:bidi="ar-SA"/>
        </w:rPr>
        <w:t>إنْ وصلَ أمری لک به اصدع</w:t>
      </w:r>
    </w:p>
    <w:p>
      <w:pPr>
        <w:pStyle w:val="BookText"/>
        <w:rPr/>
      </w:pPr>
      <w:r>
        <w:rPr>
          <w:rFonts w:ascii="Amiri" w:hAnsi="Amiri" w:eastAsia="Amiri" w:cs="Amiri"/>
          <w:color w:val="111111"/>
          <w:sz w:val="28"/>
          <w:sz w:val="28"/>
          <w:szCs w:val="28"/>
          <w:rtl w:val="true"/>
          <w:lang w:bidi="ar-SA"/>
        </w:rPr>
        <w:t>علیک بالحسینِ أنْ تجعجع</w:t>
      </w:r>
    </w:p>
    <w:p>
      <w:pPr>
        <w:pStyle w:val="BookText"/>
        <w:rPr/>
      </w:pPr>
      <w:r>
        <w:rPr>
          <w:rFonts w:ascii="IRNazanin" w:hAnsi="IRNazanin" w:eastAsia="IRNazanin"/>
          <w:color w:val="111111"/>
          <w:sz w:val="28"/>
          <w:sz w:val="28"/>
          <w:szCs w:val="28"/>
          <w:rtl w:val="true"/>
          <w:lang w:bidi="fa-IR"/>
        </w:rPr>
        <w:t>أنــــــزلْه فـــــی القفـــــرِ وفی العــراءِ          فــــــی غیرِ ذی حصنٍ وغیر مـــــاءِ</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قرأ الکتاب قال لهم الحر هذا کتاب الأمیر عبید الله بن زیاد یأمرنی فیه ان أجعجع بکم فی المکان الذی یأتینی فیه کتابه وهذا رسوله وقد أمره ان لا یفارقنی حتی أنفذ رأیه وأمره فنظر إلی رسول عبید الله یزید بن زیاد بن المهاصر أبو الشعثاء الکندی ثم النهدی فعنّ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بن النسیر التبدّی؟ قال نعم وکان من کندة فقال له یزید بن زیاد ثکلتک أمک ماذا جئت فیه قال وما جئت فیه أطعت إمامی ووفیت ببیعتی فقال له أبو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 ربک وأطعت إمامک فی هلاک نفسک کسبت العار والنار،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 وَیَوْمَ الْقِیَامَةِ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الحر بن یزید القوم بالنزول فی ذلک المکان علی غیر ماء ولا فی قریة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دعنا ننزل فی هذه القریة یعنون نینوی أو هذه القریة یعنون الغاضریة أو غیرها الأخری یعنون شفیة،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أستطیع ذلک هذا رجل قد بعث إلیّ عینا فقال له زهیر بن القین یابن رسول الله ان قتال هؤلاء أهون من قتال من یأتینا من بعدهم فلعمری لیأتینا من بعد من تری ما لا قبل لنا به فقال له الحسین ــ علیه السلام ــ ما کنت لأبد أهم بالقتال فقال له زهیر بن القین سر بنا إلی هذه القریة حتی ننزلها فانها حصینة وهی علی شاطئ الفرات فان منعونا قاتلناهم فقتالهم أهون علینا من قتال من یجیء من بعدهم فقال له الحسین ــ علیه السلام ــ وأیة قریة هی؟ قال هی العقر فقال الحسین ــ علیه السلام ــ اللهم إنی أعوذ بک من العقر ثم نزل وذلک یوم الخمیس وهو الیوم الثانی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مرور الحسین علیه السلام بنینوی ووصول کتاب ابن زیاد للحر بأن جعجع بالحسین علیه السلام ذکره غیر واحد من المؤرخین نذکرهم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یبقی معک رسولی</w:t>
      </w:r>
    </w:p>
    <w:p>
      <w:pPr>
        <w:pStyle w:val="BookText"/>
        <w:rPr/>
      </w:pPr>
      <w:r>
        <w:rPr>
          <w:rFonts w:ascii="Amiri" w:hAnsi="Amiri" w:eastAsia="Amiri" w:cs="Amiri"/>
          <w:color w:val="111111"/>
          <w:sz w:val="28"/>
          <w:sz w:val="28"/>
          <w:szCs w:val="28"/>
          <w:rtl w:val="true"/>
          <w:lang w:bidi="ar-SA"/>
        </w:rPr>
        <w:t>حتی یراک منْفِذاً مقولی</w:t>
      </w:r>
    </w:p>
    <w:p>
      <w:pPr>
        <w:pStyle w:val="BookText"/>
        <w:rPr/>
      </w:pPr>
      <w:r>
        <w:rPr>
          <w:rFonts w:ascii="Amiri" w:hAnsi="Amiri" w:eastAsia="Amiri" w:cs="Amiri"/>
          <w:color w:val="111111"/>
          <w:sz w:val="28"/>
          <w:sz w:val="28"/>
          <w:szCs w:val="28"/>
          <w:rtl w:val="true"/>
          <w:lang w:bidi="ar-SA"/>
        </w:rPr>
        <w:t>والحرُّ لمّا قرأ الکتابا</w:t>
      </w:r>
    </w:p>
    <w:p>
      <w:pPr>
        <w:pStyle w:val="BookText"/>
        <w:rPr/>
      </w:pPr>
      <w:r>
        <w:rPr>
          <w:rFonts w:ascii="IRNazanin" w:hAnsi="IRNazanin" w:eastAsia="IRNazanin"/>
          <w:color w:val="111111"/>
          <w:sz w:val="28"/>
          <w:sz w:val="28"/>
          <w:szCs w:val="28"/>
          <w:rtl w:val="true"/>
          <w:lang w:bidi="fa-IR"/>
        </w:rPr>
        <w:t>أسمعَه الحسینَ والأصحابا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الکتابُ والرسولُ</w:t>
      </w:r>
    </w:p>
    <w:p>
      <w:pPr>
        <w:pStyle w:val="BookText"/>
        <w:rPr/>
      </w:pPr>
      <w:r>
        <w:rPr>
          <w:rFonts w:ascii="Amiri" w:hAnsi="Amiri" w:eastAsia="Amiri" w:cs="Amiri"/>
          <w:color w:val="111111"/>
          <w:sz w:val="28"/>
          <w:sz w:val="28"/>
          <w:szCs w:val="28"/>
          <w:rtl w:val="true"/>
          <w:lang w:bidi="ar-SA"/>
        </w:rPr>
        <w:t>یأمرُ أنْ أفعلَ ما یقولُ</w:t>
      </w:r>
    </w:p>
    <w:p>
      <w:pPr>
        <w:pStyle w:val="BookText"/>
        <w:rPr/>
      </w:pPr>
      <w:r>
        <w:rPr>
          <w:rFonts w:ascii="Amiri" w:hAnsi="Amiri" w:eastAsia="Amiri" w:cs="Amiri"/>
          <w:color w:val="111111"/>
          <w:sz w:val="28"/>
          <w:sz w:val="28"/>
          <w:szCs w:val="28"/>
          <w:rtl w:val="true"/>
          <w:lang w:bidi="ar-SA"/>
        </w:rPr>
        <w:t>قد جَعلَ هذا علیّ عینا</w:t>
      </w:r>
    </w:p>
    <w:p>
      <w:pPr>
        <w:pStyle w:val="BookText"/>
        <w:rPr/>
      </w:pPr>
      <w:r>
        <w:rPr>
          <w:rFonts w:ascii="IRNazanin" w:hAnsi="IRNazanin" w:eastAsia="IRNazanin"/>
          <w:color w:val="111111"/>
          <w:sz w:val="28"/>
          <w:sz w:val="28"/>
          <w:szCs w:val="28"/>
          <w:rtl w:val="true"/>
          <w:lang w:bidi="fa-IR"/>
        </w:rPr>
        <w:t>أنفذه مراقباً وعونا</w:t>
      </w:r>
    </w:p>
    <w:p>
      <w:pPr>
        <w:pStyle w:val="BookText"/>
        <w:rPr/>
      </w:pPr>
      <w:r>
        <w:rPr>
          <w:rFonts w:ascii="Amiri" w:hAnsi="Amiri" w:eastAsia="Amiri" w:cs="Amiri"/>
          <w:color w:val="111111"/>
          <w:sz w:val="28"/>
          <w:sz w:val="28"/>
          <w:szCs w:val="28"/>
          <w:rtl w:val="true"/>
          <w:lang w:bidi="ar-SA"/>
        </w:rPr>
        <w:t>کان الرسولُ مالکاً البَدّی</w:t>
      </w:r>
    </w:p>
    <w:p>
      <w:pPr>
        <w:pStyle w:val="BookText"/>
        <w:rPr/>
      </w:pPr>
      <w:r>
        <w:rPr>
          <w:rFonts w:ascii="Amiri" w:hAnsi="Amiri" w:eastAsia="Amiri" w:cs="Amiri"/>
          <w:color w:val="111111"/>
          <w:sz w:val="28"/>
          <w:sz w:val="28"/>
          <w:szCs w:val="28"/>
          <w:rtl w:val="true"/>
          <w:lang w:bidi="ar-SA"/>
        </w:rPr>
        <w:t>إبنَ النّسیرٍ وهو کان کندی</w:t>
      </w:r>
    </w:p>
    <w:p>
      <w:pPr>
        <w:pStyle w:val="BookText"/>
        <w:rPr/>
      </w:pPr>
      <w:r>
        <w:rPr>
          <w:rFonts w:ascii="Amiri" w:hAnsi="Amiri" w:eastAsia="Amiri" w:cs="Amiri"/>
          <w:color w:val="111111"/>
          <w:sz w:val="28"/>
          <w:sz w:val="28"/>
          <w:szCs w:val="28"/>
          <w:rtl w:val="true"/>
          <w:lang w:bidi="ar-SA"/>
        </w:rPr>
        <w:t>ثم الحسینُ طلبَ أنْ ینزل</w:t>
      </w:r>
    </w:p>
    <w:p>
      <w:pPr>
        <w:pStyle w:val="BookText"/>
        <w:rPr/>
      </w:pPr>
      <w:r>
        <w:rPr>
          <w:rFonts w:ascii="IRNazanin" w:hAnsi="IRNazanin" w:eastAsia="IRNazanin"/>
          <w:color w:val="111111"/>
          <w:sz w:val="28"/>
          <w:sz w:val="28"/>
          <w:szCs w:val="28"/>
          <w:rtl w:val="true"/>
          <w:lang w:bidi="fa-IR"/>
        </w:rPr>
        <w:t>فی نینوی أو غیرِها فی منزل</w:t>
      </w:r>
    </w:p>
    <w:p>
      <w:pPr>
        <w:pStyle w:val="BookText"/>
        <w:rPr/>
      </w:pPr>
      <w:r>
        <w:rPr>
          <w:rFonts w:ascii="Amiri" w:hAnsi="Amiri" w:eastAsia="Amiri" w:cs="Amiri"/>
          <w:color w:val="111111"/>
          <w:sz w:val="28"/>
          <w:sz w:val="28"/>
          <w:szCs w:val="28"/>
          <w:rtl w:val="true"/>
          <w:lang w:bidi="ar-SA"/>
        </w:rPr>
        <w:t>ویضربَ خیامَه فی قریة</w:t>
      </w:r>
    </w:p>
    <w:p>
      <w:pPr>
        <w:pStyle w:val="BookText"/>
        <w:rPr/>
      </w:pPr>
      <w:r>
        <w:rPr>
          <w:rFonts w:ascii="IRNazanin" w:hAnsi="IRNazanin" w:eastAsia="IRNazanin"/>
          <w:color w:val="111111"/>
          <w:sz w:val="28"/>
          <w:sz w:val="28"/>
          <w:szCs w:val="28"/>
          <w:rtl w:val="true"/>
          <w:lang w:bidi="fa-IR"/>
        </w:rPr>
        <w:t>فی الغاضریة</w:t>
      </w:r>
      <w:r>
        <w:rPr>
          <w:rStyle w:val="FootnoteAnchor"/>
          <w:rtl w:val="true"/>
        </w:rPr>
        <w:footnoteReference w:id="473"/>
      </w:r>
      <w:r>
        <w:rPr>
          <w:rFonts w:ascii="IRNazanin" w:hAnsi="IRNazanin" w:eastAsia="IRNazanin"/>
          <w:color w:val="111111"/>
          <w:sz w:val="28"/>
          <w:sz w:val="28"/>
          <w:szCs w:val="28"/>
          <w:rtl w:val="true"/>
          <w:lang w:bidi="fa-IR"/>
        </w:rPr>
        <w:t>أو فی شفیة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فامتنعَ الحرُّ بذاتِ العذرِ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ذا عینٌ علیّ تدری</w:t>
      </w:r>
      <w:bookmarkStart w:id="367" w:name="pg2694_14528"/>
    </w:p>
    <w:p>
      <w:pPr>
        <w:pStyle w:val="BookText"/>
        <w:rPr/>
      </w:pPr>
      <w:bookmarkEnd w:id="367"/>
      <w:r>
        <w:rPr>
          <w:rFonts w:ascii="Amiri" w:hAnsi="Amiri" w:eastAsia="Amiri" w:cs="Amiri"/>
          <w:color w:val="111111"/>
          <w:sz w:val="28"/>
          <w:sz w:val="28"/>
          <w:szCs w:val="28"/>
          <w:rtl w:val="true"/>
          <w:lang w:bidi="ar-SA"/>
        </w:rPr>
        <w:t>قال زهیرُ عندها إبنُ القینِ</w:t>
      </w:r>
    </w:p>
    <w:p>
      <w:pPr>
        <w:pStyle w:val="BookText"/>
        <w:rPr/>
      </w:pPr>
      <w:r>
        <w:rPr>
          <w:rFonts w:ascii="Amiri" w:hAnsi="Amiri" w:eastAsia="Amiri" w:cs="Amiri"/>
          <w:color w:val="111111"/>
          <w:sz w:val="28"/>
          <w:sz w:val="28"/>
          <w:szCs w:val="28"/>
          <w:rtl w:val="true"/>
          <w:lang w:bidi="ar-SA"/>
        </w:rPr>
        <w:t>موجّهاً قوله للحسینِ</w:t>
      </w:r>
    </w:p>
    <w:p>
      <w:pPr>
        <w:pStyle w:val="BookText"/>
        <w:rPr/>
      </w:pPr>
      <w:r>
        <w:rPr>
          <w:rFonts w:ascii="IRNazanin" w:hAnsi="IRNazanin" w:eastAsia="IRNazanin"/>
          <w:color w:val="111111"/>
          <w:sz w:val="28"/>
          <w:sz w:val="28"/>
          <w:szCs w:val="28"/>
          <w:rtl w:val="true"/>
          <w:lang w:bidi="fa-IR"/>
        </w:rPr>
        <w:t>یا سیدی نسألک هل تأذن</w:t>
      </w:r>
    </w:p>
    <w:p>
      <w:pPr>
        <w:pStyle w:val="BookText"/>
        <w:rPr/>
      </w:pPr>
      <w:r>
        <w:rPr>
          <w:rFonts w:ascii="IRNazanin" w:hAnsi="IRNazanin" w:eastAsia="IRNazanin"/>
          <w:color w:val="111111"/>
          <w:sz w:val="28"/>
          <w:sz w:val="28"/>
          <w:szCs w:val="28"/>
          <w:rtl w:val="true"/>
          <w:lang w:bidi="fa-IR"/>
        </w:rPr>
        <w:t>إنّ قتال هؤلاء أهون</w:t>
      </w:r>
    </w:p>
    <w:p>
      <w:pPr>
        <w:pStyle w:val="BookText"/>
        <w:rPr/>
      </w:pPr>
      <w:r>
        <w:rPr>
          <w:rFonts w:ascii="IRNazanin" w:hAnsi="IRNazanin" w:eastAsia="IRNazanin"/>
          <w:color w:val="111111"/>
          <w:sz w:val="28"/>
          <w:sz w:val="28"/>
          <w:szCs w:val="28"/>
          <w:rtl w:val="true"/>
          <w:lang w:bidi="fa-IR"/>
        </w:rPr>
        <w:t>قد یطلع الآن علینا الجحفل</w:t>
      </w:r>
    </w:p>
    <w:p>
      <w:pPr>
        <w:pStyle w:val="BookText"/>
        <w:rPr/>
      </w:pPr>
      <w:r>
        <w:rPr>
          <w:rFonts w:ascii="Amiri" w:hAnsi="Amiri" w:eastAsia="Amiri" w:cs="Amiri"/>
          <w:color w:val="111111"/>
          <w:sz w:val="28"/>
          <w:sz w:val="28"/>
          <w:szCs w:val="28"/>
          <w:rtl w:val="true"/>
          <w:lang w:bidi="ar-SA"/>
        </w:rPr>
        <w:t>نخافُ إنْ أتی لنا أنْ نُعقل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أبدأُ بالقتالِ</w:t>
      </w:r>
    </w:p>
    <w:p>
      <w:pPr>
        <w:pStyle w:val="BookText"/>
        <w:rPr/>
      </w:pPr>
      <w:r>
        <w:rPr>
          <w:rFonts w:ascii="Amiri" w:hAnsi="Amiri" w:eastAsia="Amiri" w:cs="Amiri"/>
          <w:color w:val="111111"/>
          <w:sz w:val="28"/>
          <w:sz w:val="28"/>
          <w:szCs w:val="28"/>
          <w:rtl w:val="true"/>
          <w:lang w:bidi="ar-SA"/>
        </w:rPr>
        <w:t>إلاّ إذا ابتُدِئنا بالنزالِ</w:t>
      </w:r>
    </w:p>
    <w:p>
      <w:pPr>
        <w:pStyle w:val="BookText"/>
        <w:rPr/>
      </w:pPr>
      <w:r>
        <w:rPr>
          <w:rFonts w:ascii="Amiri" w:hAnsi="Amiri" w:eastAsia="Amiri" w:cs="Amiri"/>
          <w:color w:val="111111"/>
          <w:sz w:val="28"/>
          <w:sz w:val="28"/>
          <w:szCs w:val="28"/>
          <w:rtl w:val="true"/>
          <w:lang w:bidi="ar-SA"/>
        </w:rPr>
        <w:t>لقریةٍ أشار جنبَ النهرِ</w:t>
      </w:r>
    </w:p>
    <w:p>
      <w:pPr>
        <w:pStyle w:val="BookText"/>
        <w:rPr/>
      </w:pPr>
      <w:r>
        <w:rPr>
          <w:rFonts w:ascii="IRNazanin" w:hAnsi="IRNazanin" w:eastAsia="IRNazanin"/>
          <w:color w:val="111111"/>
          <w:sz w:val="28"/>
          <w:sz w:val="28"/>
          <w:szCs w:val="28"/>
          <w:rtl w:val="true"/>
          <w:lang w:bidi="fa-IR"/>
        </w:rPr>
        <w:t>حصینة یدعونها بالعقرِ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وباسمِها الحسین عندما سمع</w:t>
      </w:r>
    </w:p>
    <w:p>
      <w:pPr>
        <w:pStyle w:val="BookText"/>
        <w:rPr/>
      </w:pPr>
      <w:r>
        <w:rPr>
          <w:rFonts w:ascii="Amiri" w:hAnsi="Amiri" w:eastAsia="Amiri" w:cs="Amiri"/>
          <w:color w:val="111111"/>
          <w:sz w:val="28"/>
          <w:sz w:val="28"/>
          <w:szCs w:val="28"/>
          <w:rtl w:val="true"/>
          <w:lang w:bidi="ar-SA"/>
        </w:rPr>
        <w:t>تعوّذَ وناله منها فزع</w:t>
      </w:r>
    </w:p>
    <w:p>
      <w:pPr>
        <w:pStyle w:val="BookText"/>
        <w:rPr/>
      </w:pPr>
      <w:r>
        <w:rPr>
          <w:rFonts w:ascii="IRNazanin" w:hAnsi="IRNazanin" w:eastAsia="IRNazanin"/>
          <w:color w:val="111111"/>
          <w:sz w:val="28"/>
          <w:sz w:val="28"/>
          <w:szCs w:val="28"/>
          <w:rtl w:val="true"/>
          <w:lang w:bidi="fa-IR"/>
        </w:rPr>
        <w:t>والتفت الحسینُ نحو الحرّ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قلیلاً إسرِ</w:t>
      </w:r>
    </w:p>
    <w:p>
      <w:pPr>
        <w:pStyle w:val="Heading4"/>
        <w:numPr>
          <w:ilvl w:val="3"/>
          <w:numId w:val="1"/>
        </w:numPr>
        <w:rPr/>
      </w:pPr>
      <w:bookmarkStart w:id="368" w:name="__RefHeading___Toc950835_1395250215"/>
      <w:bookmarkStart w:id="369" w:name="_Toc132"/>
      <w:bookmarkEnd w:id="368"/>
      <w:r>
        <w:rPr>
          <w:rtl w:val="true"/>
        </w:rPr>
        <w:t>کربلاء</w:t>
      </w:r>
      <w:bookmarkEnd w:id="369"/>
    </w:p>
    <w:p>
      <w:pPr>
        <w:pStyle w:val="BookText"/>
        <w:rPr/>
      </w:pPr>
      <w:r>
        <w:rPr>
          <w:rFonts w:ascii="IRNazanin" w:hAnsi="IRNazanin" w:eastAsia="IRNazanin"/>
          <w:color w:val="111111"/>
          <w:sz w:val="28"/>
          <w:sz w:val="28"/>
          <w:szCs w:val="28"/>
          <w:rtl w:val="true"/>
          <w:lang w:bidi="fa-IR"/>
        </w:rPr>
        <w:t>ساروا جمیعُهم إلی أنْ دخلوا</w:t>
      </w:r>
    </w:p>
    <w:p>
      <w:pPr>
        <w:pStyle w:val="BookText"/>
        <w:rPr/>
      </w:pPr>
      <w:r>
        <w:rPr>
          <w:rFonts w:ascii="Amiri" w:hAnsi="Amiri" w:eastAsia="Amiri" w:cs="Amiri"/>
          <w:color w:val="111111"/>
          <w:sz w:val="28"/>
          <w:sz w:val="28"/>
          <w:szCs w:val="28"/>
          <w:rtl w:val="true"/>
          <w:lang w:bidi="ar-SA"/>
        </w:rPr>
        <w:t>فی أرضِ کربلاء ثُمّ نزلوا</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وعندَ ذلک جوادُه وقف</w:t>
      </w:r>
    </w:p>
    <w:p>
      <w:pPr>
        <w:pStyle w:val="BookText"/>
        <w:rPr/>
      </w:pPr>
      <w:r>
        <w:rPr>
          <w:rFonts w:ascii="IRNazanin" w:hAnsi="IRNazanin" w:eastAsia="IRNazanin"/>
          <w:color w:val="111111"/>
          <w:sz w:val="28"/>
          <w:sz w:val="28"/>
          <w:szCs w:val="28"/>
          <w:rtl w:val="true"/>
          <w:lang w:bidi="fa-IR"/>
        </w:rPr>
        <w:t>وقال ما اسمُ الأرضِ؟ قالوا تدعی طف</w:t>
      </w:r>
    </w:p>
    <w:p>
      <w:pPr>
        <w:pStyle w:val="BookText"/>
        <w:rPr/>
      </w:pPr>
      <w:r>
        <w:rPr>
          <w:rFonts w:ascii="Amiri" w:hAnsi="Amiri" w:eastAsia="Amiri" w:cs="Amiri"/>
          <w:color w:val="111111"/>
          <w:sz w:val="28"/>
          <w:sz w:val="28"/>
          <w:szCs w:val="28"/>
          <w:rtl w:val="true"/>
          <w:lang w:bidi="ar-SA"/>
        </w:rPr>
        <w:t>کناقةِ النبیّ لمّا وقفت</w:t>
      </w:r>
    </w:p>
    <w:p>
      <w:pPr>
        <w:pStyle w:val="BookText"/>
        <w:rPr/>
      </w:pPr>
      <w:r>
        <w:rPr>
          <w:rFonts w:ascii="Amiri" w:hAnsi="Amiri" w:eastAsia="Amiri" w:cs="Amiri"/>
          <w:color w:val="111111"/>
          <w:sz w:val="28"/>
          <w:sz w:val="28"/>
          <w:szCs w:val="28"/>
          <w:rtl w:val="true"/>
          <w:lang w:bidi="ar-SA"/>
        </w:rPr>
        <w:t>عند الحدیبیةِ لمّا أزفت</w:t>
      </w:r>
    </w:p>
    <w:p>
      <w:pPr>
        <w:pStyle w:val="BookText"/>
        <w:rPr/>
      </w:pPr>
      <w:r>
        <w:rPr>
          <w:rFonts w:ascii="IRNazanin" w:hAnsi="IRNazanin" w:eastAsia="IRNazanin"/>
          <w:color w:val="111111"/>
          <w:sz w:val="28"/>
          <w:sz w:val="28"/>
          <w:szCs w:val="28"/>
          <w:rtl w:val="true"/>
          <w:lang w:bidi="fa-IR"/>
        </w:rPr>
        <w:t>وتارةً أخری الحسینُ سألا</w:t>
      </w:r>
    </w:p>
    <w:p>
      <w:pPr>
        <w:pStyle w:val="BookText"/>
        <w:rPr/>
      </w:pPr>
      <w:r>
        <w:rPr>
          <w:rFonts w:ascii="IRNazanin" w:hAnsi="IRNazanin" w:eastAsia="IRNazanin"/>
          <w:color w:val="111111"/>
          <w:sz w:val="28"/>
          <w:sz w:val="28"/>
          <w:szCs w:val="28"/>
          <w:rtl w:val="true"/>
          <w:lang w:bidi="fa-IR"/>
        </w:rPr>
        <w:t>عن غیرِ اسم الطفِ قالوا کربلا</w:t>
      </w:r>
    </w:p>
    <w:p>
      <w:pPr>
        <w:pStyle w:val="BookText"/>
        <w:rPr/>
      </w:pPr>
      <w:r>
        <w:rPr>
          <w:rFonts w:ascii="IRNazanin" w:hAnsi="IRNazanin" w:eastAsia="IRNazanin"/>
          <w:color w:val="111111"/>
          <w:sz w:val="28"/>
          <w:sz w:val="28"/>
          <w:szCs w:val="28"/>
          <w:rtl w:val="true"/>
          <w:lang w:bidi="fa-IR"/>
        </w:rPr>
        <w:t>فعند ذاک دمعتْ عیناه</w:t>
      </w:r>
    </w:p>
    <w:p>
      <w:pPr>
        <w:pStyle w:val="BookText"/>
        <w:rPr/>
      </w:pPr>
      <w:r>
        <w:rPr>
          <w:rFonts w:ascii="IRNazanin" w:hAnsi="IRNazanin" w:eastAsia="IRNazanin"/>
          <w:color w:val="111111"/>
          <w:sz w:val="28"/>
          <w:sz w:val="28"/>
          <w:szCs w:val="28"/>
          <w:rtl w:val="true"/>
          <w:lang w:bidi="fa-IR"/>
        </w:rPr>
        <w:t>والحزنُ والبکاءُ إعتراه</w:t>
      </w:r>
    </w:p>
    <w:p>
      <w:pPr>
        <w:pStyle w:val="BookText"/>
        <w:rPr/>
      </w:pPr>
      <w:r>
        <w:rPr>
          <w:rFonts w:ascii="Amiri" w:hAnsi="Amiri" w:eastAsia="Amiri" w:cs="Amiri"/>
          <w:color w:val="111111"/>
          <w:sz w:val="28"/>
          <w:sz w:val="28"/>
          <w:szCs w:val="28"/>
          <w:rtl w:val="true"/>
          <w:lang w:bidi="ar-SA"/>
        </w:rPr>
        <w:t>عذتُ من الکربِ من البلاءِ</w:t>
      </w:r>
    </w:p>
    <w:p>
      <w:pPr>
        <w:pStyle w:val="BookText"/>
        <w:rPr/>
      </w:pPr>
      <w:r>
        <w:rPr>
          <w:rFonts w:ascii="Amiri" w:hAnsi="Amiri" w:eastAsia="Amiri" w:cs="Amiri"/>
          <w:color w:val="111111"/>
          <w:sz w:val="28"/>
          <w:sz w:val="28"/>
          <w:szCs w:val="28"/>
          <w:rtl w:val="true"/>
          <w:lang w:bidi="ar-SA"/>
        </w:rPr>
        <w:t>باللهِ ربّ الخیرِ والآلاء</w:t>
      </w:r>
    </w:p>
    <w:p>
      <w:pPr>
        <w:pStyle w:val="BookText"/>
        <w:rPr/>
      </w:pPr>
      <w:r>
        <w:rPr>
          <w:rFonts w:ascii="Amiri" w:hAnsi="Amiri" w:eastAsia="Amiri" w:cs="Amiri"/>
          <w:color w:val="111111"/>
          <w:sz w:val="28"/>
          <w:sz w:val="28"/>
          <w:szCs w:val="28"/>
          <w:rtl w:val="true"/>
          <w:lang w:bidi="ar-SA"/>
        </w:rPr>
        <w:t>وقال هاهُنا محطُّ رکبِنا</w:t>
      </w:r>
    </w:p>
    <w:p>
      <w:pPr>
        <w:pStyle w:val="BookText"/>
        <w:rPr/>
      </w:pPr>
      <w:r>
        <w:rPr>
          <w:rFonts w:ascii="Amiri" w:hAnsi="Amiri" w:eastAsia="Amiri" w:cs="Amiri"/>
          <w:color w:val="111111"/>
          <w:sz w:val="28"/>
          <w:sz w:val="28"/>
          <w:szCs w:val="28"/>
          <w:rtl w:val="true"/>
          <w:lang w:bidi="ar-SA"/>
        </w:rPr>
        <w:t>وذبحِنا وطعنِنا وضربنا</w:t>
      </w:r>
    </w:p>
    <w:p>
      <w:pPr>
        <w:pStyle w:val="BookText"/>
        <w:rPr/>
      </w:pPr>
      <w:r>
        <w:rPr>
          <w:rFonts w:ascii="IRNazanin" w:hAnsi="IRNazanin" w:eastAsia="IRNazanin"/>
          <w:color w:val="111111"/>
          <w:sz w:val="28"/>
          <w:sz w:val="28"/>
          <w:szCs w:val="28"/>
          <w:rtl w:val="true"/>
          <w:lang w:bidi="fa-IR"/>
        </w:rPr>
        <w:t>وإنّ فیــــــه تُــسفــکُ دمـــــــــــــاؤُنـــا       ویــــعـــظمُ أیـضــــاً هنــــا بـلاؤُنـــا</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إنزلوا هاهنا والله محطّ رکابنا وسفک دمائنا هاهنا والله محط قبورنا وهاهنا والله سبی حریمنا بهذا حدثنی جدی، فنزلوا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تفاصیل أخری فی کیفیة نزوله علیه السلام فی کربلاء ذکرناها فی النظم ممکن تحصیلها من بطون الکتب التاریخیة وما ذکر من نزول الحسین علیه السلام فی کربلاء ذکره غیر واحد من المؤرخین نذکرهم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عنده نزوله غرة محرم ولیس الثانی منه لذا قال وقتل بعد عشرة أیام وکان قتله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عنده النزول فی الأول من المحرم الأربعاء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فی الثانی من المحرم یوم الخمیس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یوم الخمیس الثانی من محرم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یوم الخمیس الثانی من المحرم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الثانی من المحرم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نزل فی الثانی من المحرم یوم الأربعاء أو الخمیس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فنزل فی الثانی من المحرم یوم الخمیس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الثانی من المحرم سنة احدی وستین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الثانی من المحرم یوم الخمیس أو الأربعاء سنة احدی وستین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وهاهُنا قبورُنا ورمسُنا</w:t>
      </w:r>
    </w:p>
    <w:p>
      <w:pPr>
        <w:pStyle w:val="BookText"/>
        <w:rPr/>
      </w:pPr>
      <w:r>
        <w:rPr>
          <w:rFonts w:ascii="Amiri" w:hAnsi="Amiri" w:eastAsia="Amiri" w:cs="Amiri"/>
          <w:color w:val="111111"/>
          <w:sz w:val="28"/>
          <w:sz w:val="28"/>
          <w:szCs w:val="28"/>
          <w:rtl w:val="true"/>
          <w:lang w:bidi="ar-SA"/>
        </w:rPr>
        <w:t>وهاهُنا ستُزهقُ نفوسُنا</w:t>
      </w:r>
    </w:p>
    <w:p>
      <w:pPr>
        <w:pStyle w:val="BookText"/>
        <w:rPr/>
      </w:pPr>
      <w:r>
        <w:rPr>
          <w:rFonts w:ascii="IRNazanin" w:hAnsi="IRNazanin" w:eastAsia="IRNazanin"/>
          <w:color w:val="111111"/>
          <w:sz w:val="28"/>
          <w:sz w:val="28"/>
          <w:szCs w:val="28"/>
          <w:rtl w:val="true"/>
          <w:lang w:bidi="fa-IR"/>
        </w:rPr>
        <w:t>ونزلَ فی الثانی من محرم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کربلا إبنُ النبیّ الأکرم</w:t>
      </w:r>
      <w:bookmarkStart w:id="370" w:name="pg2694_14531"/>
    </w:p>
    <w:p>
      <w:pPr>
        <w:pStyle w:val="Heading3"/>
        <w:numPr>
          <w:ilvl w:val="2"/>
          <w:numId w:val="1"/>
        </w:numPr>
        <w:rPr/>
      </w:pPr>
      <w:bookmarkStart w:id="371" w:name="__RefHeading___Toc950837_1395250215"/>
      <w:bookmarkStart w:id="372" w:name="_Toc133"/>
      <w:bookmarkEnd w:id="370"/>
      <w:bookmarkEnd w:id="371"/>
      <w:r>
        <w:rPr>
          <w:rtl w:val="true"/>
        </w:rPr>
        <w:t>ما جری بعد نزوله علیه السلام فی کربلاء</w:t>
      </w:r>
      <w:bookmarkEnd w:id="3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950839_1395250215"/>
      <w:bookmarkStart w:id="374" w:name="_Toc134"/>
      <w:bookmarkEnd w:id="373"/>
      <w:r>
        <w:rPr>
          <w:rtl w:val="true"/>
        </w:rPr>
        <w:t>اشارة</w:t>
      </w:r>
      <w:bookmarkStart w:id="375" w:name="pg2694_14533"/>
      <w:bookmarkEnd w:id="374"/>
    </w:p>
    <w:p>
      <w:pPr>
        <w:pStyle w:val="Heading4"/>
        <w:numPr>
          <w:ilvl w:val="3"/>
          <w:numId w:val="1"/>
        </w:numPr>
        <w:rPr/>
      </w:pPr>
      <w:bookmarkStart w:id="376" w:name="__RefHeading___Toc950841_1395250215"/>
      <w:bookmarkStart w:id="377" w:name="_Toc135"/>
      <w:bookmarkEnd w:id="375"/>
      <w:bookmarkEnd w:id="376"/>
      <w:r>
        <w:rPr>
          <w:rtl w:val="true"/>
        </w:rPr>
        <w:t>خطبته علیه السلام لمّا نزل کربلاء</w:t>
      </w:r>
      <w:bookmarkEnd w:id="377"/>
    </w:p>
    <w:p>
      <w:pPr>
        <w:pStyle w:val="BookText"/>
        <w:rPr/>
      </w:pPr>
      <w:r>
        <w:rPr>
          <w:rFonts w:ascii="IRNazanin" w:hAnsi="IRNazanin" w:eastAsia="IRNazanin"/>
          <w:color w:val="111111"/>
          <w:sz w:val="28"/>
          <w:sz w:val="28"/>
          <w:szCs w:val="28"/>
          <w:rtl w:val="true"/>
          <w:lang w:bidi="fa-IR"/>
        </w:rPr>
        <w:t>وهذه خطبتُه فی کربلا</w:t>
      </w:r>
    </w:p>
    <w:p>
      <w:pPr>
        <w:pStyle w:val="BookText"/>
        <w:rPr/>
      </w:pPr>
      <w:r>
        <w:rPr>
          <w:rFonts w:ascii="IRNazanin" w:hAnsi="IRNazanin" w:eastAsia="IRNazanin"/>
          <w:color w:val="111111"/>
          <w:sz w:val="28"/>
          <w:sz w:val="28"/>
          <w:szCs w:val="28"/>
          <w:rtl w:val="true"/>
          <w:lang w:bidi="fa-IR"/>
        </w:rPr>
        <w:t>قد قالها لمّا بها قد نزلا</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إذْ جمعَ أهلَ بیتِه وأخوتَه</w:t>
      </w:r>
    </w:p>
    <w:p>
      <w:pPr>
        <w:pStyle w:val="BookText"/>
        <w:rPr/>
      </w:pPr>
      <w:r>
        <w:rPr>
          <w:rFonts w:ascii="Amiri" w:hAnsi="Amiri" w:eastAsia="Amiri" w:cs="Amiri"/>
          <w:color w:val="111111"/>
          <w:sz w:val="28"/>
          <w:sz w:val="28"/>
          <w:szCs w:val="28"/>
          <w:rtl w:val="true"/>
          <w:lang w:bidi="ar-SA"/>
        </w:rPr>
        <w:t>وولْدَه لدیه وقرابتَه</w:t>
      </w:r>
    </w:p>
    <w:p>
      <w:pPr>
        <w:pStyle w:val="BookText"/>
        <w:rPr/>
      </w:pPr>
      <w:r>
        <w:rPr>
          <w:rFonts w:ascii="IRNazanin" w:hAnsi="IRNazanin" w:eastAsia="IRNazanin"/>
          <w:color w:val="111111"/>
          <w:sz w:val="28"/>
          <w:sz w:val="28"/>
          <w:szCs w:val="28"/>
          <w:rtl w:val="true"/>
          <w:lang w:bidi="fa-IR"/>
        </w:rPr>
        <w:t>ثم إلیهم نظرَ وقد بکی</w:t>
      </w:r>
    </w:p>
    <w:p>
      <w:pPr>
        <w:pStyle w:val="BookText"/>
        <w:rPr/>
      </w:pPr>
      <w:r>
        <w:rPr>
          <w:rFonts w:ascii="Amiri" w:hAnsi="Amiri" w:eastAsia="Amiri" w:cs="Amiri"/>
          <w:color w:val="111111"/>
          <w:sz w:val="28"/>
          <w:sz w:val="28"/>
          <w:szCs w:val="28"/>
          <w:rtl w:val="true"/>
          <w:lang w:bidi="ar-SA"/>
        </w:rPr>
        <w:t>عندئذٍ إلی إلهِه شکا</w:t>
      </w:r>
    </w:p>
    <w:p>
      <w:pPr>
        <w:pStyle w:val="BookText"/>
        <w:rPr/>
      </w:pPr>
      <w:r>
        <w:rPr>
          <w:rFonts w:ascii="IRNazanin" w:hAnsi="IRNazanin" w:eastAsia="IRNazanin"/>
          <w:color w:val="111111"/>
          <w:sz w:val="28"/>
          <w:sz w:val="28"/>
          <w:szCs w:val="28"/>
          <w:rtl w:val="true"/>
          <w:lang w:bidi="fa-IR"/>
        </w:rPr>
        <w:t>نحن بنو محمد المختارِ</w:t>
      </w:r>
    </w:p>
    <w:p>
      <w:pPr>
        <w:pStyle w:val="BookText"/>
        <w:rPr/>
      </w:pPr>
      <w:r>
        <w:rPr>
          <w:rFonts w:ascii="Amiri" w:hAnsi="Amiri" w:eastAsia="Amiri" w:cs="Amiri"/>
          <w:color w:val="111111"/>
          <w:sz w:val="28"/>
          <w:sz w:val="28"/>
          <w:szCs w:val="28"/>
          <w:rtl w:val="true"/>
          <w:lang w:bidi="ar-SA"/>
        </w:rPr>
        <w:t>بغتْ علینا زمرةُ الأشرارِ</w:t>
      </w:r>
    </w:p>
    <w:p>
      <w:pPr>
        <w:pStyle w:val="BookText"/>
        <w:rPr/>
      </w:pPr>
      <w:r>
        <w:rPr>
          <w:rFonts w:ascii="Amiri" w:hAnsi="Amiri" w:eastAsia="Amiri" w:cs="Amiri"/>
          <w:color w:val="111111"/>
          <w:sz w:val="28"/>
          <w:sz w:val="28"/>
          <w:szCs w:val="28"/>
          <w:rtl w:val="true"/>
          <w:lang w:bidi="ar-SA"/>
        </w:rPr>
        <w:t>من أرضِ جدّنا لقد أخرجنا</w:t>
      </w:r>
    </w:p>
    <w:p>
      <w:pPr>
        <w:pStyle w:val="BookText"/>
        <w:rPr/>
      </w:pPr>
      <w:r>
        <w:rPr>
          <w:rFonts w:ascii="IRNazanin" w:hAnsi="IRNazanin" w:eastAsia="IRNazanin"/>
          <w:color w:val="111111"/>
          <w:sz w:val="28"/>
          <w:sz w:val="28"/>
          <w:szCs w:val="28"/>
          <w:rtl w:val="true"/>
          <w:lang w:bidi="fa-IR"/>
        </w:rPr>
        <w:t>عن حرمِ الرسولِ قد أزعجنا</w:t>
      </w:r>
    </w:p>
    <w:p>
      <w:pPr>
        <w:pStyle w:val="BookText"/>
        <w:rPr/>
      </w:pPr>
      <w:r>
        <w:rPr>
          <w:rFonts w:ascii="Amiri" w:hAnsi="Amiri" w:eastAsia="Amiri" w:cs="Amiri"/>
          <w:color w:val="111111"/>
          <w:sz w:val="28"/>
          <w:sz w:val="28"/>
          <w:szCs w:val="28"/>
          <w:rtl w:val="true"/>
          <w:lang w:bidi="ar-SA"/>
        </w:rPr>
        <w:t>فخذْ لنا بحقّنا وانصرْنا</w:t>
      </w:r>
    </w:p>
    <w:p>
      <w:pPr>
        <w:pStyle w:val="BookText"/>
        <w:rPr/>
      </w:pPr>
      <w:r>
        <w:rPr>
          <w:rFonts w:ascii="IRNazanin" w:hAnsi="IRNazanin" w:eastAsia="IRNazanin"/>
          <w:color w:val="111111"/>
          <w:sz w:val="28"/>
          <w:sz w:val="28"/>
          <w:szCs w:val="28"/>
          <w:rtl w:val="true"/>
          <w:lang w:bidi="fa-IR"/>
        </w:rPr>
        <w:t>علی الذین ظلموا أظهرْنا</w:t>
      </w:r>
    </w:p>
    <w:p>
      <w:pPr>
        <w:pStyle w:val="BookText"/>
        <w:rPr/>
      </w:pPr>
      <w:r>
        <w:rPr>
          <w:rFonts w:ascii="Amiri" w:hAnsi="Amiri" w:eastAsia="Amiri" w:cs="Amiri"/>
          <w:color w:val="111111"/>
          <w:sz w:val="28"/>
          <w:sz w:val="28"/>
          <w:szCs w:val="28"/>
          <w:rtl w:val="true"/>
          <w:lang w:bidi="ar-SA"/>
        </w:rPr>
        <w:t>وأقبلَ یخطبُ فی الأنصارِ</w:t>
      </w:r>
    </w:p>
    <w:p>
      <w:pPr>
        <w:pStyle w:val="BookText"/>
        <w:rPr/>
      </w:pPr>
      <w:r>
        <w:rPr>
          <w:rFonts w:ascii="Amiri" w:hAnsi="Amiri" w:eastAsia="Amiri" w:cs="Amiri"/>
          <w:color w:val="111111"/>
          <w:sz w:val="28"/>
          <w:sz w:val="28"/>
          <w:szCs w:val="28"/>
          <w:rtl w:val="true"/>
          <w:lang w:bidi="ar-SA"/>
        </w:rPr>
        <w:t>إبنُ النبیّ الصادقِ المختارِ</w:t>
      </w:r>
    </w:p>
    <w:p>
      <w:pPr>
        <w:pStyle w:val="BookText"/>
        <w:rPr/>
      </w:pPr>
      <w:r>
        <w:rPr>
          <w:rFonts w:ascii="IRNazanin" w:hAnsi="IRNazanin" w:eastAsia="IRNazanin"/>
          <w:color w:val="111111"/>
          <w:sz w:val="28"/>
          <w:sz w:val="28"/>
          <w:szCs w:val="28"/>
          <w:rtl w:val="true"/>
          <w:lang w:bidi="fa-IR"/>
        </w:rPr>
        <w:t>فقال الناسُ عبیدُ الدنیا</w:t>
      </w:r>
    </w:p>
    <w:p>
      <w:pPr>
        <w:pStyle w:val="BookText"/>
        <w:rPr/>
      </w:pPr>
      <w:r>
        <w:rPr>
          <w:rFonts w:ascii="Amiri" w:hAnsi="Amiri" w:eastAsia="Amiri" w:cs="Amiri"/>
          <w:color w:val="111111"/>
          <w:sz w:val="28"/>
          <w:sz w:val="28"/>
          <w:szCs w:val="28"/>
          <w:rtl w:val="true"/>
          <w:lang w:bidi="ar-SA"/>
        </w:rPr>
        <w:t>وإنّها فی حبّها ستعیا</w:t>
      </w:r>
    </w:p>
    <w:p>
      <w:pPr>
        <w:pStyle w:val="BookText"/>
        <w:rPr/>
      </w:pPr>
      <w:r>
        <w:rPr>
          <w:rFonts w:ascii="Amiri" w:hAnsi="Amiri" w:eastAsia="Amiri" w:cs="Amiri"/>
          <w:color w:val="111111"/>
          <w:sz w:val="28"/>
          <w:sz w:val="28"/>
          <w:szCs w:val="28"/>
          <w:rtl w:val="true"/>
          <w:lang w:bidi="ar-SA"/>
        </w:rPr>
        <w:t>والدّینُ فوقَ الألسنِ بدا لعق</w:t>
      </w:r>
    </w:p>
    <w:p>
      <w:pPr>
        <w:pStyle w:val="BookText"/>
        <w:rPr/>
      </w:pPr>
      <w:r>
        <w:rPr>
          <w:rFonts w:ascii="Amiri" w:hAnsi="Amiri" w:eastAsia="Amiri" w:cs="Amiri"/>
          <w:color w:val="111111"/>
          <w:sz w:val="28"/>
          <w:sz w:val="28"/>
          <w:szCs w:val="28"/>
          <w:rtl w:val="true"/>
          <w:lang w:bidi="ar-SA"/>
        </w:rPr>
        <w:t>ما درّت المعائشُ به نُطق</w:t>
      </w:r>
    </w:p>
    <w:p>
      <w:pPr>
        <w:pStyle w:val="BookText"/>
        <w:rPr/>
      </w:pPr>
      <w:r>
        <w:rPr>
          <w:rFonts w:ascii="Amiri" w:hAnsi="Amiri" w:eastAsia="Amiri" w:cs="Amiri"/>
          <w:color w:val="111111"/>
          <w:sz w:val="28"/>
          <w:sz w:val="28"/>
          <w:szCs w:val="28"/>
          <w:rtl w:val="true"/>
          <w:lang w:bidi="ar-SA"/>
        </w:rPr>
        <w:t>إنْ مُحّصوا بالکربِ والبلاءِ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 والبأساءِ والضرّاء</w:t>
      </w:r>
    </w:p>
    <w:p>
      <w:pPr>
        <w:pStyle w:val="BookText"/>
        <w:rPr/>
      </w:pPr>
      <w:r>
        <w:rPr>
          <w:rFonts w:ascii="Amiri" w:hAnsi="Amiri" w:eastAsia="Amiri" w:cs="Amiri"/>
          <w:color w:val="111111"/>
          <w:sz w:val="28"/>
          <w:sz w:val="28"/>
          <w:szCs w:val="28"/>
          <w:rtl w:val="true"/>
          <w:lang w:bidi="ar-SA"/>
        </w:rPr>
        <w:t>قلّ إذن بالدینِ من تدیّن</w:t>
      </w:r>
    </w:p>
    <w:p>
      <w:pPr>
        <w:pStyle w:val="BookText"/>
        <w:rPr/>
      </w:pPr>
      <w:r>
        <w:rPr>
          <w:rFonts w:ascii="Amiri" w:hAnsi="Amiri" w:eastAsia="Amiri" w:cs="Amiri"/>
          <w:color w:val="111111"/>
          <w:sz w:val="28"/>
          <w:sz w:val="28"/>
          <w:szCs w:val="28"/>
          <w:rtl w:val="true"/>
          <w:lang w:bidi="ar-SA"/>
        </w:rPr>
        <w:t>مَن نفسَه بالدینِ هذا وطّن</w:t>
      </w:r>
    </w:p>
    <w:p>
      <w:pPr>
        <w:pStyle w:val="BookText"/>
        <w:rPr/>
      </w:pPr>
      <w:r>
        <w:rPr>
          <w:rFonts w:ascii="IRNazanin" w:hAnsi="IRNazanin" w:eastAsia="IRNazanin"/>
          <w:color w:val="111111"/>
          <w:sz w:val="28"/>
          <w:sz w:val="28"/>
          <w:szCs w:val="28"/>
          <w:rtl w:val="true"/>
          <w:lang w:bidi="fa-IR"/>
        </w:rPr>
        <w:t>وبعدها قد حمدَ وأثنی</w:t>
      </w:r>
    </w:p>
    <w:p>
      <w:pPr>
        <w:pStyle w:val="BookText"/>
        <w:rPr/>
      </w:pPr>
      <w:r>
        <w:rPr>
          <w:rFonts w:ascii="Amiri" w:hAnsi="Amiri" w:eastAsia="Amiri" w:cs="Amiri"/>
          <w:color w:val="111111"/>
          <w:sz w:val="28"/>
          <w:sz w:val="28"/>
          <w:szCs w:val="28"/>
          <w:rtl w:val="true"/>
          <w:lang w:bidi="ar-SA"/>
        </w:rPr>
        <w:t>علی الإلهِ والصلاةِ صلی</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أوردت هذه الخطبة فی مقتل الحسین ــ علیه السلام ــ الخوارزمی عندما نزل الحسین ــ علیه السلام ــ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الا انه خطبها قبل نزوله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الا أنه خطبها بذی حُسم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محمدِ النبیّ الأکرمِ</w:t>
      </w:r>
    </w:p>
    <w:p>
      <w:pPr>
        <w:pStyle w:val="BookText"/>
        <w:rPr/>
      </w:pPr>
      <w:r>
        <w:rPr>
          <w:rFonts w:ascii="Amiri" w:hAnsi="Amiri" w:eastAsia="Amiri" w:cs="Amiri"/>
          <w:color w:val="111111"/>
          <w:sz w:val="28"/>
          <w:sz w:val="28"/>
          <w:szCs w:val="28"/>
          <w:rtl w:val="true"/>
          <w:lang w:bidi="ar-SA"/>
        </w:rPr>
        <w:t>وآلهِ الطیبین الأنجمِ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فالدنیا قد تغیّرتْ</w:t>
      </w:r>
    </w:p>
    <w:p>
      <w:pPr>
        <w:pStyle w:val="BookText"/>
        <w:rPr/>
      </w:pPr>
      <w:r>
        <w:rPr>
          <w:rFonts w:ascii="Amiri" w:hAnsi="Amiri" w:eastAsia="Amiri" w:cs="Amiri"/>
          <w:color w:val="111111"/>
          <w:sz w:val="28"/>
          <w:sz w:val="28"/>
          <w:szCs w:val="28"/>
          <w:rtl w:val="true"/>
          <w:lang w:bidi="ar-SA"/>
        </w:rPr>
        <w:t>تنکّرتْ لنا وعنّا أدبرتْ</w:t>
      </w:r>
    </w:p>
    <w:p>
      <w:pPr>
        <w:pStyle w:val="BookText"/>
        <w:rPr/>
      </w:pPr>
      <w:r>
        <w:rPr>
          <w:rFonts w:ascii="Amiri" w:hAnsi="Amiri" w:eastAsia="Amiri" w:cs="Amiri"/>
          <w:color w:val="111111"/>
          <w:sz w:val="28"/>
          <w:sz w:val="28"/>
          <w:szCs w:val="28"/>
          <w:rtl w:val="true"/>
          <w:lang w:bidi="ar-SA"/>
        </w:rPr>
        <w:t>لم یبقَ منها الاّ صبابه</w:t>
      </w:r>
    </w:p>
    <w:p>
      <w:pPr>
        <w:pStyle w:val="BookText"/>
        <w:rPr/>
      </w:pPr>
      <w:r>
        <w:rPr>
          <w:rFonts w:ascii="IRNazanin" w:hAnsi="IRNazanin" w:eastAsia="IRNazanin"/>
          <w:color w:val="111111"/>
          <w:sz w:val="28"/>
          <w:sz w:val="28"/>
          <w:szCs w:val="28"/>
          <w:rtl w:val="true"/>
          <w:lang w:bidi="fa-IR"/>
        </w:rPr>
        <w:t>وإستأثرتْ بما بها عصابه</w:t>
      </w:r>
    </w:p>
    <w:p>
      <w:pPr>
        <w:pStyle w:val="BookText"/>
        <w:rPr/>
      </w:pPr>
      <w:r>
        <w:rPr>
          <w:rFonts w:ascii="Amiri" w:hAnsi="Amiri" w:eastAsia="Amiri" w:cs="Amiri"/>
          <w:color w:val="111111"/>
          <w:sz w:val="28"/>
          <w:sz w:val="28"/>
          <w:szCs w:val="28"/>
          <w:rtl w:val="true"/>
          <w:lang w:bidi="ar-SA"/>
        </w:rPr>
        <w:t>وما بقی الاّ خسیسُ العیشِ</w:t>
      </w:r>
    </w:p>
    <w:p>
      <w:pPr>
        <w:pStyle w:val="BookText"/>
        <w:rPr/>
      </w:pPr>
      <w:r>
        <w:rPr>
          <w:rFonts w:ascii="Amiri" w:hAnsi="Amiri" w:eastAsia="Amiri" w:cs="Amiri"/>
          <w:color w:val="111111"/>
          <w:sz w:val="28"/>
          <w:sz w:val="28"/>
          <w:szCs w:val="28"/>
          <w:rtl w:val="true"/>
          <w:lang w:bidi="ar-SA"/>
        </w:rPr>
        <w:t>مرعیً وبیلٌ منهب للوحشِ</w:t>
      </w:r>
    </w:p>
    <w:p>
      <w:pPr>
        <w:pStyle w:val="BookText"/>
        <w:rPr/>
      </w:pPr>
      <w:r>
        <w:rPr>
          <w:rFonts w:ascii="Amiri" w:hAnsi="Amiri" w:eastAsia="Amiri" w:cs="Amiri"/>
          <w:color w:val="111111"/>
          <w:sz w:val="28"/>
          <w:sz w:val="28"/>
          <w:szCs w:val="28"/>
          <w:rtl w:val="true"/>
          <w:lang w:bidi="ar-SA"/>
        </w:rPr>
        <w:t>ألا ترون الحقّ لا یُعملُ به</w:t>
      </w:r>
    </w:p>
    <w:p>
      <w:pPr>
        <w:pStyle w:val="BookText"/>
        <w:rPr/>
      </w:pPr>
      <w:r>
        <w:rPr>
          <w:rFonts w:ascii="Amiri" w:hAnsi="Amiri" w:eastAsia="Amiri" w:cs="Amiri"/>
          <w:color w:val="111111"/>
          <w:sz w:val="28"/>
          <w:sz w:val="28"/>
          <w:szCs w:val="28"/>
          <w:rtl w:val="true"/>
          <w:lang w:bidi="ar-SA"/>
        </w:rPr>
        <w:t>والباطلُ للأسفِ یُعملُ به</w:t>
      </w:r>
    </w:p>
    <w:p>
      <w:pPr>
        <w:pStyle w:val="BookText"/>
        <w:rPr/>
      </w:pPr>
      <w:r>
        <w:rPr>
          <w:rFonts w:ascii="Amiri" w:hAnsi="Amiri" w:eastAsia="Amiri" w:cs="Amiri"/>
          <w:color w:val="111111"/>
          <w:sz w:val="28"/>
          <w:sz w:val="28"/>
          <w:szCs w:val="28"/>
          <w:rtl w:val="true"/>
          <w:lang w:bidi="ar-SA"/>
        </w:rPr>
        <w:t>وفی لقاءِ اللهِ فلیرغب</w:t>
      </w:r>
    </w:p>
    <w:p>
      <w:pPr>
        <w:pStyle w:val="BookText"/>
        <w:rPr/>
      </w:pPr>
      <w:r>
        <w:rPr>
          <w:rFonts w:ascii="IRNazanin" w:hAnsi="IRNazanin" w:eastAsia="IRNazanin"/>
          <w:color w:val="111111"/>
          <w:sz w:val="28"/>
          <w:sz w:val="28"/>
          <w:szCs w:val="28"/>
          <w:rtl w:val="true"/>
          <w:lang w:bidi="fa-IR"/>
        </w:rPr>
        <w:t>المؤمن فذاک خیرُ مطلب</w:t>
      </w:r>
    </w:p>
    <w:p>
      <w:pPr>
        <w:pStyle w:val="BookText"/>
        <w:rPr/>
      </w:pPr>
      <w:r>
        <w:rPr>
          <w:rFonts w:ascii="Amiri" w:hAnsi="Amiri" w:eastAsia="Amiri" w:cs="Amiri"/>
          <w:color w:val="111111"/>
          <w:sz w:val="28"/>
          <w:sz w:val="28"/>
          <w:szCs w:val="28"/>
          <w:rtl w:val="true"/>
          <w:lang w:bidi="ar-SA"/>
        </w:rPr>
        <w:t>والموتُ قد رأیتُه سعادة</w:t>
      </w:r>
    </w:p>
    <w:p>
      <w:pPr>
        <w:pStyle w:val="BookText"/>
        <w:rPr/>
      </w:pPr>
      <w:r>
        <w:rPr>
          <w:rFonts w:ascii="IRNazanin" w:hAnsi="IRNazanin" w:eastAsia="IRNazanin"/>
          <w:color w:val="111111"/>
          <w:sz w:val="28"/>
          <w:sz w:val="28"/>
          <w:szCs w:val="28"/>
          <w:rtl w:val="true"/>
          <w:lang w:bidi="fa-IR"/>
        </w:rPr>
        <w:t>لذلک أرغبُ فی الشهادة</w:t>
      </w:r>
    </w:p>
    <w:p>
      <w:pPr>
        <w:pStyle w:val="BookText"/>
        <w:rPr/>
      </w:pPr>
      <w:r>
        <w:rPr>
          <w:rFonts w:ascii="IRNazanin" w:hAnsi="IRNazanin" w:eastAsia="IRNazanin"/>
          <w:color w:val="111111"/>
          <w:sz w:val="28"/>
          <w:sz w:val="28"/>
          <w:szCs w:val="28"/>
          <w:rtl w:val="true"/>
          <w:lang w:bidi="fa-IR"/>
        </w:rPr>
        <w:t>ولا أری الحیاةَ الاّ برما</w:t>
      </w:r>
    </w:p>
    <w:p>
      <w:pPr>
        <w:pStyle w:val="BookText"/>
        <w:rPr/>
      </w:pPr>
      <w:r>
        <w:rPr>
          <w:rFonts w:ascii="Amiri" w:hAnsi="Amiri" w:eastAsia="Amiri" w:cs="Amiri"/>
          <w:color w:val="111111"/>
          <w:sz w:val="28"/>
          <w:sz w:val="28"/>
          <w:szCs w:val="28"/>
          <w:rtl w:val="true"/>
          <w:lang w:bidi="ar-SA"/>
        </w:rPr>
        <w:t>إنْ کانت الحیاةُ معْ مَن ظلما</w:t>
      </w:r>
    </w:p>
    <w:p>
      <w:pPr>
        <w:pStyle w:val="BookText"/>
        <w:rPr/>
      </w:pPr>
      <w:r>
        <w:rPr>
          <w:rFonts w:ascii="Amiri" w:hAnsi="Amiri" w:eastAsia="Amiri" w:cs="Amiri"/>
          <w:color w:val="111111"/>
          <w:sz w:val="28"/>
          <w:sz w:val="28"/>
          <w:szCs w:val="28"/>
          <w:rtl w:val="true"/>
          <w:lang w:bidi="ar-SA"/>
        </w:rPr>
        <w:t>فقام لمّا سمعَ زهیرُ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الحسینِ وکذا بُریرُ</w:t>
      </w:r>
      <w:bookmarkStart w:id="378" w:name="pg2694_14535"/>
    </w:p>
    <w:p>
      <w:pPr>
        <w:pStyle w:val="BookText"/>
        <w:rPr/>
      </w:pPr>
      <w:bookmarkEnd w:id="378"/>
      <w:r>
        <w:rPr>
          <w:rFonts w:ascii="Amiri" w:hAnsi="Amiri" w:eastAsia="Amiri" w:cs="Amiri"/>
          <w:color w:val="111111"/>
          <w:sz w:val="28"/>
          <w:sz w:val="28"/>
          <w:szCs w:val="28"/>
          <w:rtl w:val="true"/>
          <w:lang w:bidi="ar-SA"/>
        </w:rPr>
        <w:t>قال زهیرٌ یا ابنَ الرسولِ</w:t>
      </w:r>
    </w:p>
    <w:p>
      <w:pPr>
        <w:pStyle w:val="BookText"/>
        <w:rPr/>
      </w:pPr>
      <w:r>
        <w:rPr>
          <w:rFonts w:ascii="IRNazanin" w:hAnsi="IRNazanin" w:eastAsia="IRNazanin"/>
          <w:color w:val="111111"/>
          <w:sz w:val="28"/>
          <w:sz w:val="28"/>
          <w:szCs w:val="28"/>
          <w:rtl w:val="true"/>
          <w:lang w:bidi="fa-IR"/>
        </w:rPr>
        <w:t>إلیک یا ابنَ المصطفی مقولی</w:t>
      </w:r>
    </w:p>
    <w:p>
      <w:pPr>
        <w:pStyle w:val="BookText"/>
        <w:rPr/>
      </w:pPr>
      <w:r>
        <w:rPr>
          <w:rFonts w:ascii="IRNazanin" w:hAnsi="IRNazanin" w:eastAsia="IRNazanin"/>
          <w:color w:val="111111"/>
          <w:sz w:val="28"/>
          <w:sz w:val="28"/>
          <w:szCs w:val="28"/>
          <w:rtl w:val="true"/>
          <w:lang w:bidi="fa-IR"/>
        </w:rPr>
        <w:t>لو کانتِ الدنیا لنا باقیه</w:t>
      </w:r>
    </w:p>
    <w:p>
      <w:pPr>
        <w:pStyle w:val="BookText"/>
        <w:rPr/>
      </w:pPr>
      <w:r>
        <w:rPr>
          <w:rFonts w:ascii="IRNazanin" w:hAnsi="IRNazanin" w:eastAsia="IRNazanin"/>
          <w:color w:val="111111"/>
          <w:sz w:val="28"/>
          <w:sz w:val="28"/>
          <w:szCs w:val="28"/>
          <w:rtl w:val="true"/>
          <w:lang w:bidi="fa-IR"/>
        </w:rPr>
        <w:t>وکنّا خالدین لا فانیه</w:t>
      </w:r>
    </w:p>
    <w:p>
      <w:pPr>
        <w:pStyle w:val="BookText"/>
        <w:rPr/>
      </w:pPr>
      <w:r>
        <w:rPr>
          <w:rFonts w:ascii="Amiri" w:hAnsi="Amiri" w:eastAsia="Amiri" w:cs="Amiri"/>
          <w:color w:val="111111"/>
          <w:sz w:val="28"/>
          <w:sz w:val="28"/>
          <w:szCs w:val="28"/>
          <w:rtl w:val="true"/>
          <w:lang w:bidi="ar-SA"/>
        </w:rPr>
        <w:t>لکانَ عندنا قیامُنا معک</w:t>
      </w:r>
    </w:p>
    <w:p>
      <w:pPr>
        <w:pStyle w:val="BookText"/>
        <w:rPr/>
      </w:pPr>
      <w:r>
        <w:rPr>
          <w:rFonts w:ascii="Amiri" w:hAnsi="Amiri" w:eastAsia="Amiri" w:cs="Amiri"/>
          <w:color w:val="111111"/>
          <w:sz w:val="28"/>
          <w:sz w:val="28"/>
          <w:szCs w:val="28"/>
          <w:rtl w:val="true"/>
          <w:lang w:bidi="ar-SA"/>
        </w:rPr>
        <w:t>أفضلَ من خلودِنا لن ندعک</w:t>
      </w:r>
    </w:p>
    <w:p>
      <w:pPr>
        <w:pStyle w:val="BookText"/>
        <w:rPr/>
      </w:pPr>
      <w:r>
        <w:rPr>
          <w:rFonts w:ascii="IRNazanin" w:hAnsi="IRNazanin" w:eastAsia="IRNazanin"/>
          <w:color w:val="111111"/>
          <w:sz w:val="28"/>
          <w:sz w:val="28"/>
          <w:szCs w:val="28"/>
          <w:rtl w:val="true"/>
          <w:lang w:bidi="fa-IR"/>
        </w:rPr>
        <w:t>وهکذا قد وثب هلالُ</w:t>
      </w:r>
    </w:p>
    <w:p>
      <w:pPr>
        <w:pStyle w:val="BookText"/>
        <w:rPr/>
      </w:pPr>
      <w:r>
        <w:rPr>
          <w:rFonts w:ascii="Amiri" w:hAnsi="Amiri" w:eastAsia="Amiri" w:cs="Amiri"/>
          <w:color w:val="111111"/>
          <w:sz w:val="28"/>
          <w:sz w:val="28"/>
          <w:szCs w:val="28"/>
          <w:rtl w:val="true"/>
          <w:lang w:bidi="ar-SA"/>
        </w:rPr>
        <w:t>تکلّمَ بخیرِ ما یُقالُ</w:t>
      </w:r>
    </w:p>
    <w:p>
      <w:pPr>
        <w:pStyle w:val="BookText"/>
        <w:rPr/>
      </w:pPr>
      <w:r>
        <w:rPr>
          <w:rFonts w:ascii="IRNazanin" w:hAnsi="IRNazanin" w:eastAsia="IRNazanin"/>
          <w:color w:val="111111"/>
          <w:sz w:val="28"/>
          <w:sz w:val="28"/>
          <w:szCs w:val="28"/>
          <w:rtl w:val="true"/>
          <w:lang w:bidi="fa-IR"/>
        </w:rPr>
        <w:t>من قولِه نوالی من والاکا</w:t>
      </w:r>
    </w:p>
    <w:p>
      <w:pPr>
        <w:pStyle w:val="BookText"/>
        <w:rPr/>
      </w:pPr>
      <w:r>
        <w:rPr>
          <w:rFonts w:ascii="IRNazanin" w:hAnsi="IRNazanin" w:eastAsia="IRNazanin"/>
          <w:color w:val="111111"/>
          <w:sz w:val="28"/>
          <w:sz w:val="28"/>
          <w:szCs w:val="28"/>
          <w:rtl w:val="true"/>
          <w:lang w:bidi="fa-IR"/>
        </w:rPr>
        <w:t>یا سیدی نعادی من عاداکا</w:t>
      </w:r>
    </w:p>
    <w:p>
      <w:pPr>
        <w:pStyle w:val="BookText"/>
        <w:rPr/>
      </w:pPr>
      <w:r>
        <w:rPr>
          <w:rFonts w:ascii="Amiri" w:hAnsi="Amiri" w:eastAsia="Amiri" w:cs="Amiri"/>
          <w:color w:val="111111"/>
          <w:sz w:val="28"/>
          <w:sz w:val="28"/>
          <w:szCs w:val="28"/>
          <w:rtl w:val="true"/>
          <w:lang w:bidi="ar-SA"/>
        </w:rPr>
        <w:t>قال بریرُ بعده قد مُنّا</w:t>
      </w:r>
    </w:p>
    <w:p>
      <w:pPr>
        <w:pStyle w:val="BookText"/>
        <w:rPr/>
      </w:pPr>
      <w:r>
        <w:rPr>
          <w:rFonts w:ascii="IRNazanin" w:hAnsi="IRNazanin" w:eastAsia="IRNazanin"/>
          <w:color w:val="111111"/>
          <w:sz w:val="28"/>
          <w:sz w:val="28"/>
          <w:szCs w:val="28"/>
          <w:rtl w:val="true"/>
          <w:lang w:bidi="fa-IR"/>
        </w:rPr>
        <w:t>بک علینا ولذا سُعدنا</w:t>
      </w:r>
    </w:p>
    <w:p>
      <w:pPr>
        <w:pStyle w:val="BookText"/>
        <w:rPr/>
      </w:pPr>
      <w:r>
        <w:rPr>
          <w:rFonts w:ascii="Amiri" w:hAnsi="Amiri" w:eastAsia="Amiri" w:cs="Amiri"/>
          <w:color w:val="111111"/>
          <w:sz w:val="28"/>
          <w:sz w:val="28"/>
          <w:szCs w:val="28"/>
          <w:rtl w:val="true"/>
          <w:lang w:bidi="ar-SA"/>
        </w:rPr>
        <w:t>إذْ تُقتلُ بین یدیک نصرعُ</w:t>
      </w:r>
    </w:p>
    <w:p>
      <w:pPr>
        <w:pStyle w:val="BookText"/>
        <w:rPr/>
      </w:pPr>
      <w:r>
        <w:rPr>
          <w:rFonts w:ascii="Amiri" w:hAnsi="Amiri" w:eastAsia="Amiri" w:cs="Amiri"/>
          <w:color w:val="111111"/>
          <w:sz w:val="28"/>
          <w:sz w:val="28"/>
          <w:szCs w:val="28"/>
          <w:rtl w:val="true"/>
          <w:lang w:bidi="ar-SA"/>
        </w:rPr>
        <w:t>أعضاؤُنا لأجلِک تُقطّعُ</w:t>
      </w:r>
    </w:p>
    <w:p>
      <w:pPr>
        <w:pStyle w:val="BookText"/>
        <w:rPr/>
      </w:pPr>
      <w:r>
        <w:rPr>
          <w:rFonts w:ascii="IRNazanin" w:hAnsi="IRNazanin" w:eastAsia="IRNazanin"/>
          <w:color w:val="111111"/>
          <w:sz w:val="28"/>
          <w:sz w:val="28"/>
          <w:szCs w:val="28"/>
          <w:rtl w:val="true"/>
          <w:lang w:bidi="fa-IR"/>
        </w:rPr>
        <w:t>وقد وجدنا جدّک محمدا</w:t>
      </w:r>
    </w:p>
    <w:p>
      <w:pPr>
        <w:pStyle w:val="BookText"/>
        <w:rPr/>
      </w:pPr>
      <w:r>
        <w:rPr>
          <w:rFonts w:ascii="IRNazanin" w:hAnsi="IRNazanin" w:eastAsia="IRNazanin"/>
          <w:color w:val="111111"/>
          <w:sz w:val="28"/>
          <w:sz w:val="28"/>
          <w:szCs w:val="28"/>
          <w:rtl w:val="true"/>
          <w:lang w:bidi="fa-IR"/>
        </w:rPr>
        <w:t>یشفعُ فی القیامةِ لنا غدا</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هلال بن نافع البجلی،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کرهنا لقاء ربنا وإنّا علی نیاتنا وبصائرنا نوالی من والاک ونعادی من عاداک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وقام بریر بن حصین فقال والله یابن رسول الله لقد مَنَّ الله بک علینا ان نقاتل بین یدیک فتقطع فیک أعضاؤنا ثم یکون جدّک شفیعنا یوم القیامة</w:t>
      </w:r>
      <w:r>
        <w:rPr>
          <w:rFonts w:eastAsia="IRNazanin" w:cs="IRNazanin"/>
          <w:color w:val="111111"/>
          <w:sz w:val="28"/>
          <w:szCs w:val="28"/>
          <w:rtl w:val="true"/>
          <w:lang w:bidi="fa-IR"/>
        </w:rPr>
        <w:t>.</w:t>
      </w:r>
    </w:p>
    <w:p>
      <w:pPr>
        <w:pStyle w:val="Heading4"/>
        <w:numPr>
          <w:ilvl w:val="3"/>
          <w:numId w:val="1"/>
        </w:numPr>
        <w:rPr/>
      </w:pPr>
      <w:bookmarkStart w:id="379" w:name="__RefHeading___Toc950843_1395250215"/>
      <w:bookmarkStart w:id="380" w:name="_Toc136"/>
      <w:bookmarkEnd w:id="379"/>
      <w:r>
        <w:rPr>
          <w:rtl w:val="true"/>
        </w:rPr>
        <w:t>کیفیة خروج عمر بن سعد لحرب الحسین علیه السلام</w:t>
      </w:r>
      <w:bookmarkEnd w:id="380"/>
    </w:p>
    <w:p>
      <w:pPr>
        <w:pStyle w:val="BookText"/>
        <w:rPr/>
      </w:pPr>
      <w:r>
        <w:rPr>
          <w:rFonts w:ascii="Amiri" w:hAnsi="Amiri" w:eastAsia="Amiri" w:cs="Amiri"/>
          <w:color w:val="111111"/>
          <w:sz w:val="28"/>
          <w:sz w:val="28"/>
          <w:szCs w:val="28"/>
          <w:rtl w:val="true"/>
          <w:lang w:bidi="ar-SA"/>
        </w:rPr>
        <w:t>وقصةُ خروج إبنِ سعدِ</w:t>
      </w:r>
    </w:p>
    <w:p>
      <w:pPr>
        <w:pStyle w:val="BookText"/>
        <w:rPr/>
      </w:pPr>
      <w:r>
        <w:rPr>
          <w:rFonts w:ascii="IRNazanin" w:hAnsi="IRNazanin" w:eastAsia="IRNazanin"/>
          <w:color w:val="111111"/>
          <w:sz w:val="28"/>
          <w:sz w:val="28"/>
          <w:szCs w:val="28"/>
          <w:rtl w:val="true"/>
          <w:lang w:bidi="fa-IR"/>
        </w:rPr>
        <w:t>لکربلا سوف إلیک نبدی</w:t>
      </w:r>
    </w:p>
    <w:p>
      <w:pPr>
        <w:pStyle w:val="BookText"/>
        <w:rPr/>
      </w:pPr>
      <w:r>
        <w:rPr>
          <w:rFonts w:ascii="IRNazanin" w:hAnsi="IRNazanin" w:eastAsia="IRNazanin"/>
          <w:color w:val="111111"/>
          <w:sz w:val="28"/>
          <w:sz w:val="28"/>
          <w:szCs w:val="28"/>
          <w:rtl w:val="true"/>
          <w:lang w:bidi="fa-IR"/>
        </w:rPr>
        <w:t>لـــدستـــبی قـــــد خـــــرجَ یـسیــــــرُ         وجّـهـــــــــه إلـیـهـــــــا الأمیــــــرُ</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غیر أبی مخنف الکثیر من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مع اختلاف انه قال له ابن زیاد لأنهبنّ مالک ان لم تمض إلی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ذکر قدوم ابن سعد ولم یذکر سبب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السبب ولکن ذکر ان ابن زیاد اشتری من عمر بن سعد آخرته بدنیاه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ذکر قدوم ابن سعد لکن لم یذکر سبب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ذکره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خرجتْ الدیلمُ إلیها</w:t>
      </w:r>
    </w:p>
    <w:p>
      <w:pPr>
        <w:pStyle w:val="BookText"/>
        <w:rPr/>
      </w:pPr>
      <w:r>
        <w:rPr>
          <w:rFonts w:ascii="Amiri" w:hAnsi="Amiri" w:eastAsia="Amiri" w:cs="Amiri"/>
          <w:color w:val="111111"/>
          <w:sz w:val="28"/>
          <w:sz w:val="28"/>
          <w:szCs w:val="28"/>
          <w:rtl w:val="true"/>
          <w:lang w:bidi="ar-SA"/>
        </w:rPr>
        <w:t>وغلبتْ رجالُهم علیها</w:t>
      </w:r>
    </w:p>
    <w:p>
      <w:pPr>
        <w:pStyle w:val="BookText"/>
        <w:rPr/>
      </w:pPr>
      <w:r>
        <w:rPr>
          <w:rFonts w:ascii="Amiri" w:hAnsi="Amiri" w:eastAsia="Amiri" w:cs="Amiri"/>
          <w:color w:val="111111"/>
          <w:sz w:val="28"/>
          <w:sz w:val="28"/>
          <w:szCs w:val="28"/>
          <w:rtl w:val="true"/>
          <w:lang w:bidi="ar-SA"/>
        </w:rPr>
        <w:t>قد کتب الکتابَ لابنِ سعدِ</w:t>
      </w:r>
    </w:p>
    <w:p>
      <w:pPr>
        <w:pStyle w:val="BookText"/>
        <w:rPr/>
      </w:pPr>
      <w:r>
        <w:rPr>
          <w:rFonts w:ascii="Amiri" w:hAnsi="Amiri" w:eastAsia="Amiri" w:cs="Amiri"/>
          <w:color w:val="111111"/>
          <w:sz w:val="28"/>
          <w:sz w:val="28"/>
          <w:szCs w:val="28"/>
          <w:rtl w:val="true"/>
          <w:lang w:bidi="ar-SA"/>
        </w:rPr>
        <w:t>فی الریّ قد أمّره بعهدِ</w:t>
      </w:r>
    </w:p>
    <w:p>
      <w:pPr>
        <w:pStyle w:val="BookText"/>
        <w:rPr/>
      </w:pPr>
      <w:r>
        <w:rPr>
          <w:rFonts w:ascii="IRNazanin" w:hAnsi="IRNazanin" w:eastAsia="IRNazanin"/>
          <w:color w:val="111111"/>
          <w:sz w:val="28"/>
          <w:sz w:val="28"/>
          <w:szCs w:val="28"/>
          <w:rtl w:val="true"/>
          <w:lang w:bidi="fa-IR"/>
        </w:rPr>
        <w:t>وعندما أتاه الکتابُ</w:t>
      </w:r>
    </w:p>
    <w:p>
      <w:pPr>
        <w:pStyle w:val="BookText"/>
        <w:rPr/>
      </w:pPr>
      <w:r>
        <w:rPr>
          <w:rFonts w:ascii="IRNazanin" w:hAnsi="IRNazanin" w:eastAsia="IRNazanin"/>
          <w:color w:val="111111"/>
          <w:sz w:val="28"/>
          <w:sz w:val="28"/>
          <w:szCs w:val="28"/>
          <w:rtl w:val="true"/>
          <w:lang w:bidi="fa-IR"/>
        </w:rPr>
        <w:t>منه عراه عندها إرتیابُ</w:t>
      </w:r>
    </w:p>
    <w:p>
      <w:pPr>
        <w:pStyle w:val="BookText"/>
        <w:rPr/>
      </w:pPr>
      <w:r>
        <w:rPr>
          <w:rFonts w:ascii="Amiri" w:hAnsi="Amiri" w:eastAsia="Amiri" w:cs="Amiri"/>
          <w:color w:val="111111"/>
          <w:sz w:val="28"/>
          <w:sz w:val="28"/>
          <w:szCs w:val="28"/>
          <w:rtl w:val="true"/>
          <w:lang w:bidi="ar-SA"/>
        </w:rPr>
        <w:t>وکان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لنا ولتسرع</w:t>
      </w:r>
    </w:p>
    <w:p>
      <w:pPr>
        <w:pStyle w:val="BookText"/>
        <w:rPr/>
      </w:pPr>
      <w:r>
        <w:rPr>
          <w:rFonts w:ascii="Amiri" w:hAnsi="Amiri" w:eastAsia="Amiri" w:cs="Amiri"/>
          <w:color w:val="111111"/>
          <w:sz w:val="28"/>
          <w:sz w:val="28"/>
          <w:szCs w:val="28"/>
          <w:rtl w:val="true"/>
          <w:lang w:bidi="ar-SA"/>
        </w:rPr>
        <w:t>بجیشِک للکوفةِ فلترجع</w:t>
      </w:r>
    </w:p>
    <w:p>
      <w:pPr>
        <w:pStyle w:val="BookText"/>
        <w:rPr/>
      </w:pPr>
      <w:r>
        <w:rPr>
          <w:rFonts w:ascii="Amiri" w:hAnsi="Amiri" w:eastAsia="Amiri" w:cs="Amiri"/>
          <w:color w:val="111111"/>
          <w:sz w:val="28"/>
          <w:sz w:val="28"/>
          <w:szCs w:val="28"/>
          <w:rtl w:val="true"/>
          <w:lang w:bidi="ar-SA"/>
        </w:rPr>
        <w:t>وکان فی حمامِ أعْینِ استقر</w:t>
      </w:r>
    </w:p>
    <w:p>
      <w:pPr>
        <w:pStyle w:val="BookText"/>
        <w:rPr/>
      </w:pPr>
      <w:r>
        <w:rPr>
          <w:rFonts w:ascii="IRNazanin" w:hAnsi="IRNazanin" w:eastAsia="IRNazanin"/>
          <w:color w:val="111111"/>
          <w:sz w:val="28"/>
          <w:sz w:val="28"/>
          <w:szCs w:val="28"/>
          <w:rtl w:val="true"/>
          <w:lang w:bidi="fa-IR"/>
        </w:rPr>
        <w:t>قد خرجَ هناک من أجلِ الظفر</w:t>
      </w:r>
    </w:p>
    <w:p>
      <w:pPr>
        <w:pStyle w:val="BookText"/>
        <w:rPr/>
      </w:pPr>
      <w:r>
        <w:rPr>
          <w:rFonts w:ascii="Amiri" w:hAnsi="Amiri" w:eastAsia="Amiri" w:cs="Amiri"/>
          <w:color w:val="111111"/>
          <w:sz w:val="28"/>
          <w:sz w:val="28"/>
          <w:szCs w:val="28"/>
          <w:rtl w:val="true"/>
          <w:lang w:bidi="ar-SA"/>
        </w:rPr>
        <w:t>وعندما عادَ إلی الأمیرِ</w:t>
      </w:r>
    </w:p>
    <w:p>
      <w:pPr>
        <w:pStyle w:val="BookText"/>
        <w:rPr/>
      </w:pPr>
      <w:r>
        <w:rPr>
          <w:rFonts w:ascii="Amiri" w:hAnsi="Amiri" w:eastAsia="Amiri" w:cs="Amiri"/>
          <w:color w:val="111111"/>
          <w:sz w:val="28"/>
          <w:sz w:val="28"/>
          <w:szCs w:val="28"/>
          <w:rtl w:val="true"/>
          <w:lang w:bidi="ar-SA"/>
        </w:rPr>
        <w:t>قال له إعزمْ علی المسیرِ</w:t>
      </w:r>
    </w:p>
    <w:p>
      <w:pPr>
        <w:pStyle w:val="BookText"/>
        <w:rPr/>
      </w:pPr>
      <w:r>
        <w:rPr>
          <w:rFonts w:ascii="Amiri" w:hAnsi="Amiri" w:eastAsia="Amiri" w:cs="Amiri"/>
          <w:color w:val="111111"/>
          <w:sz w:val="28"/>
          <w:sz w:val="28"/>
          <w:szCs w:val="28"/>
          <w:rtl w:val="true"/>
          <w:lang w:bidi="ar-SA"/>
        </w:rPr>
        <w:t>إلی الحسینِ یا ابن سعدٍ إمضِ</w:t>
      </w:r>
    </w:p>
    <w:p>
      <w:pPr>
        <w:pStyle w:val="BookText"/>
        <w:rPr/>
      </w:pPr>
      <w:r>
        <w:rPr>
          <w:rFonts w:ascii="Amiri" w:hAnsi="Amiri" w:eastAsia="Amiri" w:cs="Amiri"/>
          <w:color w:val="111111"/>
          <w:sz w:val="28"/>
          <w:sz w:val="28"/>
          <w:szCs w:val="28"/>
          <w:rtl w:val="true"/>
          <w:lang w:bidi="ar-SA"/>
        </w:rPr>
        <w:t>قد خرجَ لذا علیهِ إقضِ            </w:t>
      </w:r>
    </w:p>
    <w:p>
      <w:pPr>
        <w:pStyle w:val="BookText"/>
        <w:rPr/>
      </w:pPr>
      <w:r>
        <w:rPr>
          <w:rFonts w:ascii="Amiri" w:hAnsi="Amiri" w:eastAsia="Amiri" w:cs="Amiri"/>
          <w:color w:val="111111"/>
          <w:sz w:val="28"/>
          <w:sz w:val="28"/>
          <w:szCs w:val="28"/>
          <w:rtl w:val="true"/>
          <w:lang w:bidi="ar-SA"/>
        </w:rPr>
        <w:t>ثم إذا فرغتَ من ذا الأمرِ</w:t>
      </w:r>
    </w:p>
    <w:p>
      <w:pPr>
        <w:pStyle w:val="BookText"/>
        <w:rPr/>
      </w:pPr>
      <w:r>
        <w:rPr>
          <w:rFonts w:ascii="Amiri" w:hAnsi="Amiri" w:eastAsia="Amiri" w:cs="Amiri"/>
          <w:color w:val="111111"/>
          <w:sz w:val="28"/>
          <w:sz w:val="28"/>
          <w:szCs w:val="28"/>
          <w:rtl w:val="true"/>
          <w:lang w:bidi="ar-SA"/>
        </w:rPr>
        <w:t>للریّ عند ذلک فلتسرِ</w:t>
      </w:r>
    </w:p>
    <w:p>
      <w:pPr>
        <w:pStyle w:val="BookText"/>
        <w:rPr/>
      </w:pPr>
      <w:r>
        <w:rPr>
          <w:rFonts w:ascii="Amiri" w:hAnsi="Amiri" w:eastAsia="Amiri" w:cs="Amiri"/>
          <w:color w:val="111111"/>
          <w:sz w:val="28"/>
          <w:sz w:val="28"/>
          <w:szCs w:val="28"/>
          <w:rtl w:val="true"/>
          <w:lang w:bidi="ar-SA"/>
        </w:rPr>
        <w:t>قال له ابنُ سعدِ إنْ رأیتَ</w:t>
      </w:r>
    </w:p>
    <w:p>
      <w:pPr>
        <w:pStyle w:val="BookText"/>
        <w:rPr/>
      </w:pPr>
      <w:r>
        <w:rPr>
          <w:rFonts w:ascii="IRNazanin" w:hAnsi="IRNazanin" w:eastAsia="IRNazanin"/>
          <w:color w:val="111111"/>
          <w:sz w:val="28"/>
          <w:sz w:val="28"/>
          <w:szCs w:val="28"/>
          <w:rtl w:val="true"/>
          <w:lang w:bidi="fa-IR"/>
        </w:rPr>
        <w:t>عن ارتکابِ الأمرِ ذا أعفیتا</w:t>
      </w:r>
    </w:p>
    <w:p>
      <w:pPr>
        <w:pStyle w:val="BookText"/>
        <w:rPr/>
      </w:pPr>
      <w:r>
        <w:rPr>
          <w:rFonts w:ascii="IRNazanin" w:hAnsi="IRNazanin" w:eastAsia="IRNazanin"/>
          <w:color w:val="111111"/>
          <w:sz w:val="28"/>
          <w:sz w:val="28"/>
          <w:szCs w:val="28"/>
          <w:rtl w:val="true"/>
          <w:lang w:bidi="fa-IR"/>
        </w:rPr>
        <w:t>قال إذن أعدْ إلینا عهدَنا</w:t>
      </w:r>
    </w:p>
    <w:p>
      <w:pPr>
        <w:pStyle w:val="BookText"/>
        <w:rPr/>
      </w:pPr>
      <w:r>
        <w:rPr>
          <w:rFonts w:ascii="IRNazanin" w:hAnsi="IRNazanin" w:eastAsia="IRNazanin"/>
          <w:color w:val="111111"/>
          <w:sz w:val="28"/>
          <w:sz w:val="28"/>
          <w:szCs w:val="28"/>
          <w:rtl w:val="true"/>
          <w:lang w:bidi="fa-IR"/>
        </w:rPr>
        <w:t>نعم إذا ما عدتَ خذْ ما عندنا</w:t>
      </w:r>
    </w:p>
    <w:p>
      <w:pPr>
        <w:pStyle w:val="BookText"/>
        <w:rPr/>
      </w:pPr>
      <w:r>
        <w:rPr>
          <w:rFonts w:ascii="IRNazanin" w:hAnsi="IRNazanin" w:eastAsia="IRNazanin"/>
          <w:color w:val="111111"/>
          <w:sz w:val="28"/>
          <w:sz w:val="28"/>
          <w:szCs w:val="28"/>
          <w:rtl w:val="true"/>
          <w:lang w:bidi="fa-IR"/>
        </w:rPr>
        <w:t>فقال أمهلنی إلی أن أنظرا</w:t>
      </w:r>
    </w:p>
    <w:p>
      <w:pPr>
        <w:pStyle w:val="BookText"/>
        <w:rPr/>
      </w:pPr>
      <w:r>
        <w:rPr>
          <w:rFonts w:ascii="IRNazanin" w:hAnsi="IRNazanin" w:eastAsia="IRNazanin"/>
          <w:color w:val="111111"/>
          <w:sz w:val="28"/>
          <w:sz w:val="28"/>
          <w:szCs w:val="28"/>
          <w:rtl w:val="true"/>
          <w:lang w:bidi="fa-IR"/>
        </w:rPr>
        <w:t>فی الأمر هذا لأریک ما أری</w:t>
      </w:r>
    </w:p>
    <w:p>
      <w:pPr>
        <w:pStyle w:val="BookText"/>
        <w:rPr/>
      </w:pPr>
      <w:r>
        <w:rPr>
          <w:rFonts w:ascii="Amiri" w:hAnsi="Amiri" w:eastAsia="Amiri" w:cs="Amiri"/>
          <w:color w:val="111111"/>
          <w:sz w:val="28"/>
          <w:sz w:val="28"/>
          <w:szCs w:val="28"/>
          <w:rtl w:val="true"/>
          <w:lang w:bidi="ar-SA"/>
        </w:rPr>
        <w:t>فانصرفَ کی یستشیرَ النُصحا</w:t>
      </w:r>
    </w:p>
    <w:p>
      <w:pPr>
        <w:pStyle w:val="BookText"/>
        <w:rPr/>
      </w:pPr>
      <w:r>
        <w:rPr>
          <w:rFonts w:ascii="Amiri" w:hAnsi="Amiri" w:eastAsia="Amiri" w:cs="Amiri"/>
          <w:color w:val="111111"/>
          <w:sz w:val="28"/>
          <w:sz w:val="28"/>
          <w:szCs w:val="28"/>
          <w:rtl w:val="true"/>
          <w:lang w:bidi="ar-SA"/>
        </w:rPr>
        <w:t>لأجلِ هذا کلّ صوبٍ قد نحا</w:t>
      </w:r>
    </w:p>
    <w:p>
      <w:pPr>
        <w:pStyle w:val="BookText"/>
        <w:rPr/>
      </w:pPr>
      <w:r>
        <w:rPr>
          <w:rFonts w:ascii="Amiri" w:hAnsi="Amiri" w:eastAsia="Amiri" w:cs="Amiri"/>
          <w:color w:val="111111"/>
          <w:sz w:val="28"/>
          <w:sz w:val="28"/>
          <w:szCs w:val="28"/>
          <w:rtl w:val="true"/>
          <w:lang w:bidi="ar-SA"/>
        </w:rPr>
        <w:t>وما استشارَ أحداً إلاّ نهی</w:t>
      </w:r>
    </w:p>
    <w:p>
      <w:pPr>
        <w:pStyle w:val="BookText"/>
        <w:rPr/>
      </w:pPr>
      <w:r>
        <w:rPr>
          <w:rFonts w:ascii="IRNazanin" w:hAnsi="IRNazanin" w:eastAsia="IRNazanin"/>
          <w:color w:val="111111"/>
          <w:sz w:val="28"/>
          <w:sz w:val="28"/>
          <w:szCs w:val="28"/>
          <w:rtl w:val="true"/>
          <w:lang w:bidi="fa-IR"/>
        </w:rPr>
        <w:t>عما یریدُ فعلَه وما انتهی</w:t>
      </w:r>
    </w:p>
    <w:p>
      <w:pPr>
        <w:pStyle w:val="BookText"/>
        <w:rPr/>
      </w:pPr>
      <w:r>
        <w:rPr>
          <w:rFonts w:ascii="Amiri" w:hAnsi="Amiri" w:eastAsia="Amiri" w:cs="Amiri"/>
          <w:color w:val="111111"/>
          <w:sz w:val="28"/>
          <w:sz w:val="28"/>
          <w:szCs w:val="28"/>
          <w:rtl w:val="true"/>
          <w:lang w:bidi="ar-SA"/>
        </w:rPr>
        <w:t>وجاء إبنُ أختِه ابنُ شعبه</w:t>
      </w:r>
    </w:p>
    <w:p>
      <w:pPr>
        <w:pStyle w:val="BookText"/>
        <w:rPr/>
      </w:pPr>
      <w:r>
        <w:rPr>
          <w:rFonts w:ascii="IRNazanin" w:hAnsi="IRNazanin" w:eastAsia="IRNazanin"/>
          <w:color w:val="111111"/>
          <w:sz w:val="28"/>
          <w:sz w:val="28"/>
          <w:szCs w:val="28"/>
          <w:rtl w:val="true"/>
          <w:lang w:bidi="fa-IR"/>
        </w:rPr>
        <w:t>قال له أطلبُ منک طلبه</w:t>
      </w:r>
    </w:p>
    <w:p>
      <w:pPr>
        <w:pStyle w:val="BookText"/>
        <w:rPr/>
      </w:pPr>
      <w:r>
        <w:rPr>
          <w:rFonts w:ascii="Amiri" w:hAnsi="Amiri" w:eastAsia="Amiri" w:cs="Amiri"/>
          <w:color w:val="111111"/>
          <w:sz w:val="28"/>
          <w:sz w:val="28"/>
          <w:szCs w:val="28"/>
          <w:rtl w:val="true"/>
          <w:lang w:bidi="ar-SA"/>
        </w:rPr>
        <w:t>یا خالُ ذا أمرُ عظیمٌ فأعلم</w:t>
      </w:r>
    </w:p>
    <w:p>
      <w:pPr>
        <w:pStyle w:val="BookText"/>
        <w:rPr/>
      </w:pPr>
      <w:r>
        <w:rPr>
          <w:rFonts w:ascii="IRNazanin" w:hAnsi="IRNazanin" w:eastAsia="IRNazanin"/>
          <w:color w:val="111111"/>
          <w:sz w:val="28"/>
          <w:sz w:val="28"/>
          <w:szCs w:val="28"/>
          <w:rtl w:val="true"/>
          <w:lang w:bidi="fa-IR"/>
        </w:rPr>
        <w:t>لا تقتحمْه آنذاک تؤثم</w:t>
      </w:r>
    </w:p>
    <w:p>
      <w:pPr>
        <w:pStyle w:val="BookText"/>
        <w:rPr/>
      </w:pPr>
      <w:r>
        <w:rPr>
          <w:rFonts w:ascii="IRNazanin" w:hAnsi="IRNazanin" w:eastAsia="IRNazanin"/>
          <w:color w:val="111111"/>
          <w:sz w:val="28"/>
          <w:sz w:val="28"/>
          <w:szCs w:val="28"/>
          <w:rtl w:val="true"/>
          <w:lang w:bidi="fa-IR"/>
        </w:rPr>
        <w:t>وبــــــاتَ تـــــلک اللیلـــــــــــةَ یُـفکّر        مـــــــاذا یُــــــقــدّمُ ومـــــــا یؤخر</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أأترک ملک الری والری رغبة</w:t>
      </w:r>
    </w:p>
    <w:p>
      <w:pPr>
        <w:pStyle w:val="BookText"/>
        <w:rPr/>
      </w:pPr>
      <w:r>
        <w:rPr>
          <w:rFonts w:ascii="IRNazanin" w:hAnsi="IRNazanin" w:eastAsia="IRNazanin"/>
          <w:color w:val="111111"/>
          <w:sz w:val="28"/>
          <w:sz w:val="28"/>
          <w:szCs w:val="28"/>
          <w:rtl w:val="true"/>
          <w:lang w:bidi="fa-IR"/>
        </w:rPr>
        <w:t>أم أرجع مذموماً بقتل حسینِ</w:t>
      </w:r>
    </w:p>
    <w:p>
      <w:pPr>
        <w:pStyle w:val="BookText"/>
        <w:rPr/>
      </w:pPr>
      <w:r>
        <w:rPr>
          <w:rFonts w:ascii="IRNazanin" w:hAnsi="IRNazanin" w:eastAsia="IRNazanin"/>
          <w:color w:val="111111"/>
          <w:sz w:val="28"/>
          <w:sz w:val="28"/>
          <w:szCs w:val="28"/>
          <w:rtl w:val="true"/>
          <w:lang w:bidi="fa-IR"/>
        </w:rPr>
        <w:t>وفی قتله النار التی لیس دونها</w:t>
      </w:r>
    </w:p>
    <w:p>
      <w:pPr>
        <w:pStyle w:val="BookText"/>
        <w:rPr/>
      </w:pPr>
      <w:r>
        <w:rPr>
          <w:rFonts w:ascii="IRNazanin" w:hAnsi="IRNazanin" w:eastAsia="IRNazanin"/>
          <w:color w:val="111111"/>
          <w:sz w:val="28"/>
          <w:sz w:val="28"/>
          <w:szCs w:val="28"/>
          <w:rtl w:val="true"/>
          <w:lang w:bidi="fa-IR"/>
        </w:rPr>
        <w:t>حجاب وملک الری قرة عینِ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ولیتنی هذا العمل وسمع الناس به فان رأیت تنفذ لی ذلک فافعل وابعث إلی الحسین من أشراف الکوفة من لست أغنی فی الحرب منه وسمی أناساً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استأمرک فیمن أرید ان أبعث فان سرت بجندنا والا فابعث إلینا بعهدنا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سائر</w:t>
      </w:r>
      <w:r>
        <w:rPr>
          <w:rFonts w:eastAsia="IRNazanin" w:cs="IRNazanin"/>
          <w:color w:val="111111"/>
          <w:sz w:val="28"/>
          <w:szCs w:val="28"/>
          <w:rtl w:val="true"/>
          <w:lang w:bidi="fa-IR"/>
        </w:rPr>
        <w:t>.</w:t>
      </w:r>
      <w:bookmarkStart w:id="381" w:name="pg2694_14538"/>
    </w:p>
    <w:p>
      <w:pPr>
        <w:pStyle w:val="BookText"/>
        <w:rPr/>
      </w:pPr>
      <w:bookmarkEnd w:id="381"/>
      <w:r>
        <w:rPr>
          <w:rFonts w:ascii="Amiri" w:hAnsi="Amiri" w:eastAsia="Amiri" w:cs="Amiri"/>
          <w:color w:val="111111"/>
          <w:sz w:val="28"/>
          <w:sz w:val="28"/>
          <w:szCs w:val="28"/>
          <w:rtl w:val="true"/>
          <w:lang w:bidi="ar-SA"/>
        </w:rPr>
        <w:t>أیَقتلُ الحسینَ إبنَ فاطمة</w:t>
      </w:r>
    </w:p>
    <w:p>
      <w:pPr>
        <w:pStyle w:val="BookText"/>
        <w:rPr/>
      </w:pPr>
      <w:r>
        <w:rPr>
          <w:rFonts w:ascii="IRNazanin" w:hAnsi="IRNazanin" w:eastAsia="IRNazanin"/>
          <w:color w:val="111111"/>
          <w:sz w:val="28"/>
          <w:sz w:val="28"/>
          <w:szCs w:val="28"/>
          <w:rtl w:val="true"/>
          <w:lang w:bidi="fa-IR"/>
        </w:rPr>
        <w:t>فی قتلِه نارُ الجحیم الحاطمة</w:t>
      </w:r>
    </w:p>
    <w:p>
      <w:pPr>
        <w:pStyle w:val="BookText"/>
        <w:rPr/>
      </w:pPr>
      <w:r>
        <w:rPr>
          <w:rFonts w:ascii="Amiri" w:hAnsi="Amiri" w:eastAsia="Amiri" w:cs="Amiri"/>
          <w:color w:val="111111"/>
          <w:sz w:val="28"/>
          <w:sz w:val="28"/>
          <w:szCs w:val="28"/>
          <w:rtl w:val="true"/>
          <w:lang w:bidi="ar-SA"/>
        </w:rPr>
        <w:t>أَمْ یترکُ الریَّ وکانتْ منیته</w:t>
      </w:r>
    </w:p>
    <w:p>
      <w:pPr>
        <w:pStyle w:val="BookText"/>
        <w:rPr/>
      </w:pPr>
      <w:r>
        <w:rPr>
          <w:rFonts w:ascii="Amiri" w:hAnsi="Amiri" w:eastAsia="Amiri" w:cs="Amiri"/>
          <w:color w:val="111111"/>
          <w:sz w:val="28"/>
          <w:sz w:val="28"/>
          <w:szCs w:val="28"/>
          <w:rtl w:val="true"/>
          <w:lang w:bidi="ar-SA"/>
        </w:rPr>
        <w:t>قرّةَ عینِه وکانتْ بغیته</w:t>
      </w:r>
    </w:p>
    <w:p>
      <w:pPr>
        <w:pStyle w:val="BookText"/>
        <w:rPr/>
      </w:pPr>
      <w:r>
        <w:rPr>
          <w:rFonts w:ascii="Amiri" w:hAnsi="Amiri" w:eastAsia="Amiri" w:cs="Amiri"/>
          <w:color w:val="111111"/>
          <w:sz w:val="28"/>
          <w:sz w:val="28"/>
          <w:szCs w:val="28"/>
          <w:rtl w:val="true"/>
          <w:lang w:bidi="ar-SA"/>
        </w:rPr>
        <w:t>وآخرُ الأمرِ علی الحربِ عزم</w:t>
      </w:r>
    </w:p>
    <w:p>
      <w:pPr>
        <w:pStyle w:val="BookText"/>
        <w:rPr/>
      </w:pPr>
      <w:r>
        <w:rPr>
          <w:rFonts w:ascii="Amiri" w:hAnsi="Amiri" w:eastAsia="Amiri" w:cs="Amiri"/>
          <w:color w:val="111111"/>
          <w:sz w:val="28"/>
          <w:sz w:val="28"/>
          <w:szCs w:val="28"/>
          <w:rtl w:val="true"/>
          <w:lang w:bidi="ar-SA"/>
        </w:rPr>
        <w:t>حربِ الحسینِ بعدها یُبدی الندم</w:t>
      </w:r>
    </w:p>
    <w:p>
      <w:pPr>
        <w:pStyle w:val="BookText"/>
        <w:rPr/>
      </w:pPr>
      <w:r>
        <w:rPr>
          <w:rFonts w:ascii="Amiri" w:hAnsi="Amiri" w:eastAsia="Amiri" w:cs="Amiri"/>
          <w:color w:val="111111"/>
          <w:sz w:val="28"/>
          <w:sz w:val="28"/>
          <w:szCs w:val="28"/>
          <w:rtl w:val="true"/>
          <w:lang w:bidi="ar-SA"/>
        </w:rPr>
        <w:t>ثم یتوبُ بعدَ عامینِ</w:t>
      </w:r>
    </w:p>
    <w:p>
      <w:pPr>
        <w:pStyle w:val="BookText"/>
        <w:rPr/>
      </w:pPr>
      <w:r>
        <w:rPr>
          <w:rFonts w:ascii="Amiri" w:hAnsi="Amiri" w:eastAsia="Amiri" w:cs="Amiri"/>
          <w:color w:val="111111"/>
          <w:sz w:val="28"/>
          <w:sz w:val="28"/>
          <w:szCs w:val="28"/>
          <w:rtl w:val="true"/>
          <w:lang w:bidi="ar-SA"/>
        </w:rPr>
        <w:t>للهِ من قتلِه للحسینِ</w:t>
      </w:r>
    </w:p>
    <w:p>
      <w:pPr>
        <w:pStyle w:val="Heading4"/>
        <w:numPr>
          <w:ilvl w:val="3"/>
          <w:numId w:val="1"/>
        </w:numPr>
        <w:rPr/>
      </w:pPr>
      <w:bookmarkStart w:id="382" w:name="__RefHeading___Toc950845_1395250215"/>
      <w:bookmarkStart w:id="383" w:name="_Toc137"/>
      <w:bookmarkEnd w:id="382"/>
      <w:r>
        <w:rPr>
          <w:rtl w:val="true"/>
        </w:rPr>
        <w:t>عمر بن سعد ینزل کربلاء ویرسل رسوله للحسین علیه السلام</w:t>
      </w:r>
      <w:bookmarkEnd w:id="383"/>
    </w:p>
    <w:p>
      <w:pPr>
        <w:pStyle w:val="BookText"/>
        <w:rPr/>
      </w:pPr>
      <w:r>
        <w:rPr>
          <w:rFonts w:ascii="IRNazanin" w:hAnsi="IRNazanin" w:eastAsia="IRNazanin"/>
          <w:color w:val="111111"/>
          <w:sz w:val="28"/>
          <w:sz w:val="28"/>
          <w:szCs w:val="28"/>
          <w:rtl w:val="true"/>
          <w:lang w:bidi="fa-IR"/>
        </w:rPr>
        <w:t>وعمـــرُ بــــنُ سعــــدِ لمّا أقبــــــــــلا          لکـــربـــــلاءِ وبها قـــــــــد نـــــزلا</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غیر الطبری مجموعة من المؤرخین وقد ذکرت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باختصار ولم یسم اسم الرسول الذی بعثه للحسین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باختصار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الحسینِ أمرَ ابنَ عزره</w:t>
      </w:r>
    </w:p>
    <w:p>
      <w:pPr>
        <w:pStyle w:val="BookText"/>
        <w:rPr/>
      </w:pPr>
      <w:r>
        <w:rPr>
          <w:rFonts w:ascii="Amiri" w:hAnsi="Amiri" w:eastAsia="Amiri" w:cs="Amiri"/>
          <w:color w:val="111111"/>
          <w:sz w:val="28"/>
          <w:sz w:val="28"/>
          <w:szCs w:val="28"/>
          <w:rtl w:val="true"/>
          <w:lang w:bidi="ar-SA"/>
        </w:rPr>
        <w:t>أنْ یذهبَ کی یتقصّ أمره</w:t>
      </w:r>
    </w:p>
    <w:p>
      <w:pPr>
        <w:pStyle w:val="BookText"/>
        <w:rPr/>
      </w:pPr>
      <w:r>
        <w:rPr>
          <w:rFonts w:ascii="IRNazanin" w:hAnsi="IRNazanin" w:eastAsia="IRNazanin"/>
          <w:color w:val="111111"/>
          <w:sz w:val="28"/>
          <w:sz w:val="28"/>
          <w:szCs w:val="28"/>
          <w:rtl w:val="true"/>
          <w:lang w:bidi="fa-IR"/>
        </w:rPr>
        <w:t>ما الذی جاء به ما یریدُ</w:t>
      </w:r>
    </w:p>
    <w:p>
      <w:pPr>
        <w:pStyle w:val="BookText"/>
        <w:rPr/>
      </w:pPr>
      <w:r>
        <w:rPr>
          <w:rFonts w:ascii="Amiri" w:hAnsi="Amiri" w:eastAsia="Amiri" w:cs="Amiri"/>
          <w:color w:val="111111"/>
          <w:sz w:val="28"/>
          <w:sz w:val="28"/>
          <w:szCs w:val="28"/>
          <w:rtl w:val="true"/>
          <w:lang w:bidi="ar-SA"/>
        </w:rPr>
        <w:t>إبنُ النبیّ الطاهرُ الصندیدُ</w:t>
      </w:r>
    </w:p>
    <w:p>
      <w:pPr>
        <w:pStyle w:val="BookText"/>
        <w:rPr/>
      </w:pPr>
      <w:r>
        <w:rPr>
          <w:rFonts w:ascii="Amiri" w:hAnsi="Amiri" w:eastAsia="Amiri" w:cs="Amiri"/>
          <w:color w:val="111111"/>
          <w:sz w:val="28"/>
          <w:sz w:val="28"/>
          <w:szCs w:val="28"/>
          <w:rtl w:val="true"/>
          <w:lang w:bidi="ar-SA"/>
        </w:rPr>
        <w:t>لکنّ إبنَ عزرة قد امتنع</w:t>
      </w:r>
    </w:p>
    <w:p>
      <w:pPr>
        <w:pStyle w:val="BookText"/>
        <w:rPr/>
      </w:pPr>
      <w:r>
        <w:rPr>
          <w:rFonts w:ascii="IRNazanin" w:hAnsi="IRNazanin" w:eastAsia="IRNazanin"/>
          <w:color w:val="111111"/>
          <w:sz w:val="28"/>
          <w:sz w:val="28"/>
          <w:szCs w:val="28"/>
          <w:rtl w:val="true"/>
          <w:lang w:bidi="fa-IR"/>
        </w:rPr>
        <w:t>أنْ یمضیْ للحسین من هذا جزع</w:t>
      </w:r>
    </w:p>
    <w:p>
      <w:pPr>
        <w:pStyle w:val="BookText"/>
        <w:rPr/>
      </w:pPr>
      <w:r>
        <w:rPr>
          <w:rFonts w:ascii="Amiri" w:hAnsi="Amiri" w:eastAsia="Amiri" w:cs="Amiri"/>
          <w:color w:val="111111"/>
          <w:sz w:val="28"/>
          <w:sz w:val="28"/>
          <w:szCs w:val="28"/>
          <w:rtl w:val="true"/>
          <w:lang w:bidi="ar-SA"/>
        </w:rPr>
        <w:t>وقال أستحی فلن أمضیَ لهْ</w:t>
      </w:r>
    </w:p>
    <w:p>
      <w:pPr>
        <w:pStyle w:val="BookText"/>
        <w:rPr/>
      </w:pPr>
      <w:r>
        <w:rPr>
          <w:rFonts w:ascii="Amiri" w:hAnsi="Amiri" w:eastAsia="Amiri" w:cs="Amiri"/>
          <w:color w:val="111111"/>
          <w:sz w:val="28"/>
          <w:sz w:val="28"/>
          <w:szCs w:val="28"/>
          <w:rtl w:val="true"/>
          <w:lang w:bidi="ar-SA"/>
        </w:rPr>
        <w:t>إذْ کیف أمضی وأنا کتبتُ لهْ</w:t>
      </w:r>
    </w:p>
    <w:p>
      <w:pPr>
        <w:pStyle w:val="BookText"/>
        <w:rPr/>
      </w:pPr>
      <w:r>
        <w:rPr>
          <w:rFonts w:ascii="Amiri" w:hAnsi="Amiri" w:eastAsia="Amiri" w:cs="Amiri"/>
          <w:color w:val="111111"/>
          <w:sz w:val="28"/>
          <w:sz w:val="28"/>
          <w:szCs w:val="28"/>
          <w:rtl w:val="true"/>
          <w:lang w:bidi="ar-SA"/>
        </w:rPr>
        <w:t>وغیرُه من کاتبَ أیضا أبی</w:t>
      </w:r>
    </w:p>
    <w:p>
      <w:pPr>
        <w:pStyle w:val="BookText"/>
        <w:rPr/>
      </w:pPr>
      <w:r>
        <w:rPr>
          <w:rFonts w:ascii="IRNazanin" w:hAnsi="IRNazanin" w:eastAsia="IRNazanin"/>
          <w:color w:val="111111"/>
          <w:sz w:val="28"/>
          <w:sz w:val="28"/>
          <w:szCs w:val="28"/>
          <w:rtl w:val="true"/>
          <w:lang w:bidi="fa-IR"/>
        </w:rPr>
        <w:t>إلی الحسین بن علی ما مضی</w:t>
      </w:r>
    </w:p>
    <w:p>
      <w:pPr>
        <w:pStyle w:val="BookText"/>
        <w:rPr/>
      </w:pPr>
      <w:r>
        <w:rPr>
          <w:rFonts w:ascii="IRNazanin" w:hAnsi="IRNazanin" w:eastAsia="IRNazanin"/>
          <w:color w:val="111111"/>
          <w:sz w:val="28"/>
          <w:sz w:val="28"/>
          <w:szCs w:val="28"/>
          <w:rtl w:val="true"/>
          <w:lang w:bidi="fa-IR"/>
        </w:rPr>
        <w:t>فکلُّهم قد کرهوا الذهابا</w:t>
      </w:r>
    </w:p>
    <w:p>
      <w:pPr>
        <w:pStyle w:val="BookText"/>
        <w:rPr/>
      </w:pPr>
      <w:r>
        <w:rPr>
          <w:rFonts w:ascii="Amiri" w:hAnsi="Amiri" w:eastAsia="Amiri" w:cs="Amiri"/>
          <w:color w:val="111111"/>
          <w:sz w:val="28"/>
          <w:sz w:val="28"/>
          <w:szCs w:val="28"/>
          <w:rtl w:val="true"/>
          <w:lang w:bidi="ar-SA"/>
        </w:rPr>
        <w:t>إذْ کلٌّ أرسل له کتابا</w:t>
      </w:r>
    </w:p>
    <w:p>
      <w:pPr>
        <w:pStyle w:val="BookText"/>
        <w:rPr/>
      </w:pPr>
      <w:r>
        <w:rPr>
          <w:rFonts w:ascii="IRNazanin" w:hAnsi="IRNazanin" w:eastAsia="IRNazanin"/>
          <w:color w:val="111111"/>
          <w:sz w:val="28"/>
          <w:sz w:val="28"/>
          <w:szCs w:val="28"/>
          <w:rtl w:val="true"/>
          <w:lang w:bidi="fa-IR"/>
        </w:rPr>
        <w:t>نعم کثیرٌ قام إلیه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إنی أذهبُ إلیه</w:t>
      </w:r>
    </w:p>
    <w:p>
      <w:pPr>
        <w:pStyle w:val="BookText"/>
        <w:rPr/>
      </w:pPr>
      <w:r>
        <w:rPr>
          <w:rFonts w:ascii="Amiri" w:hAnsi="Amiri" w:eastAsia="Amiri" w:cs="Amiri"/>
          <w:color w:val="111111"/>
          <w:sz w:val="28"/>
          <w:sz w:val="28"/>
          <w:szCs w:val="28"/>
          <w:rtl w:val="true"/>
          <w:lang w:bidi="ar-SA"/>
        </w:rPr>
        <w:t>واللهِ إنْ شئتَ لأفتکنَّ به</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أریدُ الفتک به</w:t>
      </w:r>
    </w:p>
    <w:p>
      <w:pPr>
        <w:pStyle w:val="BookText"/>
        <w:rPr/>
      </w:pPr>
      <w:r>
        <w:rPr>
          <w:rFonts w:ascii="Amiri" w:hAnsi="Amiri" w:eastAsia="Amiri" w:cs="Amiri"/>
          <w:color w:val="111111"/>
          <w:sz w:val="28"/>
          <w:sz w:val="28"/>
          <w:szCs w:val="28"/>
          <w:rtl w:val="true"/>
          <w:lang w:bidi="ar-SA"/>
        </w:rPr>
        <w:t>ولکن ائته وسلْ عمّا أتی</w:t>
      </w:r>
    </w:p>
    <w:p>
      <w:pPr>
        <w:pStyle w:val="BookText"/>
        <w:rPr/>
      </w:pPr>
      <w:r>
        <w:rPr>
          <w:rFonts w:ascii="Amiri" w:hAnsi="Amiri" w:eastAsia="Amiri" w:cs="Amiri"/>
          <w:color w:val="111111"/>
          <w:sz w:val="28"/>
          <w:sz w:val="28"/>
          <w:szCs w:val="28"/>
          <w:rtl w:val="true"/>
          <w:lang w:bidi="ar-SA"/>
        </w:rPr>
        <w:t>به لنا وما یریدُهُ الفتی</w:t>
      </w:r>
    </w:p>
    <w:p>
      <w:pPr>
        <w:pStyle w:val="BookText"/>
        <w:rPr/>
      </w:pPr>
      <w:r>
        <w:rPr>
          <w:rFonts w:ascii="Amiri" w:hAnsi="Amiri" w:eastAsia="Amiri" w:cs="Amiri"/>
          <w:color w:val="111111"/>
          <w:sz w:val="28"/>
          <w:sz w:val="28"/>
          <w:szCs w:val="28"/>
          <w:rtl w:val="true"/>
          <w:lang w:bidi="ar-SA"/>
        </w:rPr>
        <w:t>ثم کثیرٌ عندما أتاهُ</w:t>
      </w:r>
    </w:p>
    <w:p>
      <w:pPr>
        <w:pStyle w:val="BookText"/>
        <w:rPr/>
      </w:pPr>
      <w:r>
        <w:rPr>
          <w:rFonts w:ascii="IRNazanin" w:hAnsi="IRNazanin" w:eastAsia="IRNazanin"/>
          <w:color w:val="111111"/>
          <w:sz w:val="28"/>
          <w:sz w:val="28"/>
          <w:szCs w:val="28"/>
          <w:rtl w:val="true"/>
          <w:lang w:bidi="fa-IR"/>
        </w:rPr>
        <w:t>کان أبو ثمامة رآهُ</w:t>
      </w:r>
    </w:p>
    <w:p>
      <w:pPr>
        <w:pStyle w:val="BookText"/>
        <w:rPr/>
      </w:pPr>
      <w:r>
        <w:rPr>
          <w:rFonts w:ascii="IRNazanin" w:hAnsi="IRNazanin" w:eastAsia="IRNazanin"/>
          <w:color w:val="111111"/>
          <w:sz w:val="28"/>
          <w:sz w:val="28"/>
          <w:szCs w:val="28"/>
          <w:rtl w:val="true"/>
          <w:lang w:bidi="fa-IR"/>
        </w:rPr>
        <w:t>فقال یا سیدی ذا هو أتی</w:t>
      </w:r>
    </w:p>
    <w:p>
      <w:pPr>
        <w:pStyle w:val="BookText"/>
        <w:rPr/>
      </w:pPr>
      <w:r>
        <w:rPr>
          <w:rFonts w:ascii="IRNazanin" w:hAnsi="IRNazanin" w:eastAsia="IRNazanin"/>
          <w:color w:val="111111"/>
          <w:sz w:val="28"/>
          <w:sz w:val="28"/>
          <w:szCs w:val="28"/>
          <w:rtl w:val="true"/>
          <w:lang w:bidi="fa-IR"/>
        </w:rPr>
        <w:t>شرُّ الخلیقة علینا قد نزا</w:t>
      </w:r>
    </w:p>
    <w:p>
      <w:pPr>
        <w:pStyle w:val="BookText"/>
        <w:rPr/>
      </w:pPr>
      <w:r>
        <w:rPr>
          <w:rFonts w:ascii="Amiri" w:hAnsi="Amiri" w:eastAsia="Amiri" w:cs="Amiri"/>
          <w:color w:val="111111"/>
          <w:sz w:val="28"/>
          <w:sz w:val="28"/>
          <w:szCs w:val="28"/>
          <w:rtl w:val="true"/>
          <w:lang w:bidi="ar-SA"/>
        </w:rPr>
        <w:t>وأجرأُ الناسِ علی الدماءِ</w:t>
      </w:r>
    </w:p>
    <w:p>
      <w:pPr>
        <w:pStyle w:val="BookText"/>
        <w:rPr/>
      </w:pPr>
      <w:r>
        <w:rPr>
          <w:rFonts w:ascii="IRNazanin" w:hAnsi="IRNazanin" w:eastAsia="IRNazanin"/>
          <w:color w:val="111111"/>
          <w:sz w:val="28"/>
          <w:sz w:val="28"/>
          <w:szCs w:val="28"/>
          <w:rtl w:val="true"/>
          <w:lang w:bidi="fa-IR"/>
        </w:rPr>
        <w:t>وأفتکُ الناسِ بلا استثناء</w:t>
      </w:r>
    </w:p>
    <w:p>
      <w:pPr>
        <w:pStyle w:val="BookText"/>
        <w:rPr/>
      </w:pPr>
      <w:r>
        <w:rPr>
          <w:rFonts w:ascii="IRNazanin" w:hAnsi="IRNazanin" w:eastAsia="IRNazanin"/>
          <w:color w:val="111111"/>
          <w:sz w:val="28"/>
          <w:sz w:val="28"/>
          <w:szCs w:val="28"/>
          <w:rtl w:val="true"/>
          <w:lang w:bidi="fa-IR"/>
        </w:rPr>
        <w:t>قام له الصائدی وقالا</w:t>
      </w:r>
    </w:p>
    <w:p>
      <w:pPr>
        <w:pStyle w:val="BookText"/>
        <w:rPr/>
      </w:pPr>
      <w:r>
        <w:rPr>
          <w:rFonts w:ascii="Amiri" w:hAnsi="Amiri" w:eastAsia="Amiri" w:cs="Amiri"/>
          <w:color w:val="111111"/>
          <w:sz w:val="28"/>
          <w:sz w:val="28"/>
          <w:szCs w:val="28"/>
          <w:rtl w:val="true"/>
          <w:lang w:bidi="ar-SA"/>
        </w:rPr>
        <w:t>ضعْ سیفَک أبی کثیرٌ قالا</w:t>
      </w:r>
    </w:p>
    <w:p>
      <w:pPr>
        <w:pStyle w:val="BookText"/>
        <w:rPr/>
      </w:pPr>
      <w:r>
        <w:rPr>
          <w:rFonts w:ascii="Amiri" w:hAnsi="Amiri" w:eastAsia="Amiri" w:cs="Amiri"/>
          <w:color w:val="111111"/>
          <w:sz w:val="28"/>
          <w:sz w:val="28"/>
          <w:szCs w:val="28"/>
          <w:rtl w:val="true"/>
          <w:lang w:bidi="ar-SA"/>
        </w:rPr>
        <w:t>لا أضعُ السیفَ أنا رسولُ</w:t>
      </w:r>
    </w:p>
    <w:p>
      <w:pPr>
        <w:pStyle w:val="BookText"/>
        <w:rPr/>
      </w:pPr>
      <w:r>
        <w:rPr>
          <w:rFonts w:ascii="Amiri" w:hAnsi="Amiri" w:eastAsia="Amiri" w:cs="Amiri"/>
          <w:color w:val="111111"/>
          <w:sz w:val="28"/>
          <w:sz w:val="28"/>
          <w:szCs w:val="28"/>
          <w:rtl w:val="true"/>
          <w:lang w:bidi="ar-SA"/>
        </w:rPr>
        <w:t>فلتسمعوا منیَّ ما أقولُ</w:t>
      </w:r>
    </w:p>
    <w:p>
      <w:pPr>
        <w:pStyle w:val="BookText"/>
        <w:rPr/>
      </w:pPr>
      <w:r>
        <w:rPr>
          <w:rFonts w:ascii="IRNazanin" w:hAnsi="IRNazanin" w:eastAsia="IRNazanin"/>
          <w:color w:val="111111"/>
          <w:sz w:val="28"/>
          <w:sz w:val="28"/>
          <w:szCs w:val="28"/>
          <w:rtl w:val="true"/>
          <w:lang w:bidi="fa-IR"/>
        </w:rPr>
        <w:t>أسمعُکم ما به أرسلونی</w:t>
      </w:r>
    </w:p>
    <w:p>
      <w:pPr>
        <w:pStyle w:val="BookText"/>
        <w:rPr/>
      </w:pPr>
      <w:r>
        <w:rPr>
          <w:rFonts w:ascii="IRNazanin" w:hAnsi="IRNazanin" w:eastAsia="IRNazanin"/>
          <w:color w:val="111111"/>
          <w:sz w:val="28"/>
          <w:sz w:val="28"/>
          <w:szCs w:val="28"/>
          <w:rtl w:val="true"/>
          <w:lang w:bidi="fa-IR"/>
        </w:rPr>
        <w:t>وإنْ أبیتم عنکم اصرفونی</w:t>
      </w:r>
    </w:p>
    <w:p>
      <w:pPr>
        <w:pStyle w:val="BookText"/>
        <w:rPr/>
      </w:pPr>
      <w:r>
        <w:rPr>
          <w:rFonts w:ascii="Amiri" w:hAnsi="Amiri" w:eastAsia="Amiri" w:cs="Amiri"/>
          <w:color w:val="111111"/>
          <w:sz w:val="28"/>
          <w:sz w:val="28"/>
          <w:szCs w:val="28"/>
          <w:rtl w:val="true"/>
          <w:lang w:bidi="ar-SA"/>
        </w:rPr>
        <w:t>بقائمِ سیفِک قال نمسک</w:t>
      </w:r>
    </w:p>
    <w:p>
      <w:pPr>
        <w:pStyle w:val="BookText"/>
        <w:rPr/>
      </w:pPr>
      <w:r>
        <w:rPr>
          <w:rFonts w:ascii="Amiri" w:hAnsi="Amiri" w:eastAsia="Amiri" w:cs="Amiri"/>
          <w:color w:val="111111"/>
          <w:sz w:val="28"/>
          <w:sz w:val="28"/>
          <w:szCs w:val="28"/>
          <w:rtl w:val="true"/>
          <w:lang w:bidi="ar-SA"/>
        </w:rPr>
        <w:t>وهکذا نأمنُ من أنْ تفتک</w:t>
      </w:r>
    </w:p>
    <w:p>
      <w:pPr>
        <w:pStyle w:val="BookText"/>
        <w:rPr/>
      </w:pPr>
      <w:r>
        <w:rPr>
          <w:rFonts w:ascii="Amiri" w:hAnsi="Amiri" w:eastAsia="Amiri" w:cs="Amiri"/>
          <w:color w:val="111111"/>
          <w:sz w:val="28"/>
          <w:sz w:val="28"/>
          <w:szCs w:val="28"/>
          <w:rtl w:val="true"/>
          <w:lang w:bidi="ar-SA"/>
        </w:rPr>
        <w:t>فقال لن تمسَّ سیفی أبدا</w:t>
      </w:r>
    </w:p>
    <w:p>
      <w:pPr>
        <w:pStyle w:val="BookText"/>
        <w:rPr/>
      </w:pPr>
      <w:r>
        <w:rPr>
          <w:rFonts w:ascii="IRNazanin" w:hAnsi="IRNazanin" w:eastAsia="IRNazanin"/>
          <w:color w:val="111111"/>
          <w:sz w:val="28"/>
          <w:sz w:val="28"/>
          <w:szCs w:val="28"/>
          <w:rtl w:val="true"/>
          <w:lang w:bidi="fa-IR"/>
        </w:rPr>
        <w:t>منّی استجابةً لذا لن تجدا</w:t>
      </w:r>
    </w:p>
    <w:p>
      <w:pPr>
        <w:pStyle w:val="BookText"/>
        <w:rPr/>
      </w:pPr>
      <w:r>
        <w:rPr>
          <w:rFonts w:ascii="Amiri" w:hAnsi="Amiri" w:eastAsia="Amiri" w:cs="Amiri"/>
          <w:color w:val="111111"/>
          <w:sz w:val="28"/>
          <w:sz w:val="28"/>
          <w:szCs w:val="28"/>
          <w:rtl w:val="true"/>
          <w:lang w:bidi="ar-SA"/>
        </w:rPr>
        <w:t>قال له أبلغْنی ما تریدُه</w:t>
      </w:r>
    </w:p>
    <w:p>
      <w:pPr>
        <w:pStyle w:val="BookText"/>
        <w:rPr/>
      </w:pPr>
      <w:r>
        <w:rPr>
          <w:rFonts w:ascii="Amiri" w:hAnsi="Amiri" w:eastAsia="Amiri" w:cs="Amiri"/>
          <w:color w:val="111111"/>
          <w:sz w:val="28"/>
          <w:sz w:val="28"/>
          <w:szCs w:val="28"/>
          <w:rtl w:val="true"/>
          <w:lang w:bidi="ar-SA"/>
        </w:rPr>
        <w:t>وللحسینِ إننی أُعیدُه</w:t>
      </w:r>
    </w:p>
    <w:p>
      <w:pPr>
        <w:pStyle w:val="BookText"/>
        <w:rPr/>
      </w:pPr>
      <w:r>
        <w:rPr>
          <w:rFonts w:ascii="Amiri" w:hAnsi="Amiri" w:eastAsia="Amiri" w:cs="Amiri"/>
          <w:color w:val="111111"/>
          <w:sz w:val="28"/>
          <w:sz w:val="28"/>
          <w:szCs w:val="28"/>
          <w:rtl w:val="true"/>
          <w:lang w:bidi="ar-SA"/>
        </w:rPr>
        <w:t>إذْ للحسینِ بنِ النبیّ الطاهر</w:t>
      </w:r>
    </w:p>
    <w:p>
      <w:pPr>
        <w:pStyle w:val="BookText"/>
        <w:rPr/>
      </w:pPr>
      <w:r>
        <w:rPr>
          <w:rFonts w:ascii="IRNazanin" w:hAnsi="IRNazanin" w:eastAsia="IRNazanin"/>
          <w:color w:val="111111"/>
          <w:sz w:val="28"/>
          <w:sz w:val="28"/>
          <w:szCs w:val="28"/>
          <w:rtl w:val="true"/>
          <w:lang w:bidi="fa-IR"/>
        </w:rPr>
        <w:t>لن أدعَک تدنو فأنت فاجر</w:t>
      </w:r>
    </w:p>
    <w:p>
      <w:pPr>
        <w:pStyle w:val="BookText"/>
        <w:rPr/>
      </w:pPr>
      <w:r>
        <w:rPr>
          <w:rFonts w:ascii="Amiri" w:hAnsi="Amiri" w:eastAsia="Amiri" w:cs="Amiri"/>
          <w:color w:val="111111"/>
          <w:sz w:val="28"/>
          <w:sz w:val="28"/>
          <w:szCs w:val="28"/>
          <w:rtl w:val="true"/>
          <w:lang w:bidi="ar-SA"/>
        </w:rPr>
        <w:t>ثم کثیرٌ رجعَ إلی عمر</w:t>
      </w:r>
    </w:p>
    <w:p>
      <w:pPr>
        <w:pStyle w:val="BookText"/>
        <w:rPr/>
      </w:pPr>
      <w:r>
        <w:rPr>
          <w:rFonts w:ascii="Amiri" w:hAnsi="Amiri" w:eastAsia="Amiri" w:cs="Amiri"/>
          <w:color w:val="111111"/>
          <w:sz w:val="28"/>
          <w:sz w:val="28"/>
          <w:szCs w:val="28"/>
          <w:rtl w:val="true"/>
          <w:lang w:bidi="ar-SA"/>
        </w:rPr>
        <w:t>ولمْ یصلْ إلی الحسینِ بالخبر</w:t>
      </w:r>
    </w:p>
    <w:p>
      <w:pPr>
        <w:pStyle w:val="BookText"/>
        <w:rPr/>
      </w:pPr>
      <w:r>
        <w:rPr>
          <w:rFonts w:ascii="Amiri" w:hAnsi="Amiri" w:eastAsia="Amiri" w:cs="Amiri"/>
          <w:color w:val="111111"/>
          <w:sz w:val="28"/>
          <w:sz w:val="28"/>
          <w:szCs w:val="28"/>
          <w:rtl w:val="true"/>
          <w:lang w:bidi="ar-SA"/>
        </w:rPr>
        <w:t>لکونِه شرّ الوری قد منعا</w:t>
      </w:r>
    </w:p>
    <w:p>
      <w:pPr>
        <w:pStyle w:val="BookText"/>
        <w:rPr/>
      </w:pPr>
      <w:r>
        <w:rPr>
          <w:rFonts w:ascii="Amiri" w:hAnsi="Amiri" w:eastAsia="Amiri" w:cs="Amiri"/>
          <w:color w:val="111111"/>
          <w:sz w:val="28"/>
          <w:sz w:val="28"/>
          <w:szCs w:val="28"/>
          <w:rtl w:val="true"/>
          <w:lang w:bidi="ar-SA"/>
        </w:rPr>
        <w:t>لذا إلی صاحبِه قد رَجعا</w:t>
      </w:r>
    </w:p>
    <w:p>
      <w:pPr>
        <w:pStyle w:val="BookText"/>
        <w:rPr/>
      </w:pPr>
      <w:r>
        <w:rPr>
          <w:rFonts w:ascii="Amiri" w:hAnsi="Amiri" w:eastAsia="Amiri" w:cs="Amiri"/>
          <w:color w:val="111111"/>
          <w:sz w:val="28"/>
          <w:sz w:val="28"/>
          <w:szCs w:val="28"/>
          <w:rtl w:val="true"/>
          <w:lang w:bidi="ar-SA"/>
        </w:rPr>
        <w:t>وأخبرَ أمیرَه بما جری</w:t>
      </w:r>
    </w:p>
    <w:p>
      <w:pPr>
        <w:pStyle w:val="BookText"/>
        <w:rPr/>
      </w:pPr>
      <w:r>
        <w:rPr>
          <w:rFonts w:ascii="Amiri" w:hAnsi="Amiri" w:eastAsia="Amiri" w:cs="Amiri"/>
          <w:color w:val="111111"/>
          <w:sz w:val="28"/>
          <w:sz w:val="28"/>
          <w:szCs w:val="28"/>
          <w:rtl w:val="true"/>
          <w:lang w:bidi="ar-SA"/>
        </w:rPr>
        <w:t>عندَ ذهابِه لهم وما طری</w:t>
      </w:r>
    </w:p>
    <w:p>
      <w:pPr>
        <w:pStyle w:val="BookText"/>
        <w:rPr/>
      </w:pPr>
      <w:r>
        <w:rPr>
          <w:rFonts w:ascii="IRNazanin" w:hAnsi="IRNazanin" w:eastAsia="IRNazanin"/>
          <w:color w:val="111111"/>
          <w:sz w:val="28"/>
          <w:sz w:val="28"/>
          <w:szCs w:val="28"/>
          <w:rtl w:val="true"/>
          <w:lang w:bidi="fa-IR"/>
        </w:rPr>
        <w:t>فعندَ ذلک دعا الحنظلی</w:t>
      </w:r>
    </w:p>
    <w:p>
      <w:pPr>
        <w:pStyle w:val="BookText"/>
        <w:rPr/>
      </w:pPr>
      <w:r>
        <w:rPr>
          <w:rFonts w:ascii="Amiri" w:hAnsi="Amiri" w:eastAsia="Amiri" w:cs="Amiri"/>
          <w:color w:val="111111"/>
          <w:sz w:val="28"/>
          <w:sz w:val="28"/>
          <w:szCs w:val="28"/>
          <w:rtl w:val="true"/>
          <w:lang w:bidi="ar-SA"/>
        </w:rPr>
        <w:t>ویبدو أنّه رفیعُ المنزلِ</w:t>
      </w:r>
    </w:p>
    <w:p>
      <w:pPr>
        <w:pStyle w:val="BookText"/>
        <w:rPr/>
      </w:pPr>
      <w:r>
        <w:rPr>
          <w:rFonts w:ascii="Amiri" w:hAnsi="Amiri" w:eastAsia="Amiri" w:cs="Amiri"/>
          <w:color w:val="111111"/>
          <w:sz w:val="28"/>
          <w:sz w:val="28"/>
          <w:szCs w:val="28"/>
          <w:rtl w:val="true"/>
          <w:lang w:bidi="ar-SA"/>
        </w:rPr>
        <w:t>فقال سلْ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w:t>
      </w:r>
    </w:p>
    <w:p>
      <w:pPr>
        <w:pStyle w:val="BookText"/>
        <w:rPr/>
      </w:pPr>
      <w:r>
        <w:rPr>
          <w:rFonts w:ascii="IRNazanin" w:hAnsi="IRNazanin" w:eastAsia="IRNazanin"/>
          <w:color w:val="111111"/>
          <w:sz w:val="28"/>
          <w:sz w:val="28"/>
          <w:szCs w:val="28"/>
          <w:rtl w:val="true"/>
          <w:lang w:bidi="fa-IR"/>
        </w:rPr>
        <w:t>إلی العراقِ ما الذی أزعجَه؟</w:t>
      </w:r>
    </w:p>
    <w:p>
      <w:pPr>
        <w:pStyle w:val="BookText"/>
        <w:rPr/>
      </w:pPr>
      <w:r>
        <w:rPr>
          <w:rFonts w:ascii="Amiri" w:hAnsi="Amiri" w:eastAsia="Amiri" w:cs="Amiri"/>
          <w:color w:val="111111"/>
          <w:sz w:val="28"/>
          <w:sz w:val="28"/>
          <w:szCs w:val="28"/>
          <w:rtl w:val="true"/>
          <w:lang w:bidi="ar-SA"/>
        </w:rPr>
        <w:t>لذلک ابنُ قیسٍ قد أتاه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الحسین قد رآهُ</w:t>
      </w:r>
      <w:bookmarkStart w:id="384" w:name="pg2694_14541"/>
    </w:p>
    <w:p>
      <w:pPr>
        <w:pStyle w:val="BookText"/>
        <w:rPr/>
      </w:pPr>
      <w:bookmarkEnd w:id="384"/>
      <w:r>
        <w:rPr>
          <w:rFonts w:ascii="IRNazanin" w:hAnsi="IRNazanin" w:eastAsia="IRNazanin"/>
          <w:color w:val="111111"/>
          <w:sz w:val="28"/>
          <w:sz w:val="28"/>
          <w:szCs w:val="28"/>
          <w:rtl w:val="true"/>
          <w:lang w:bidi="fa-IR"/>
        </w:rPr>
        <w:t>قال أتعرفون من ذا القادم؟</w:t>
      </w:r>
    </w:p>
    <w:p>
      <w:pPr>
        <w:pStyle w:val="BookText"/>
        <w:rPr/>
      </w:pPr>
      <w:r>
        <w:rPr>
          <w:rFonts w:ascii="Amiri" w:hAnsi="Amiri" w:eastAsia="Amiri" w:cs="Amiri"/>
          <w:color w:val="111111"/>
          <w:sz w:val="28"/>
          <w:sz w:val="28"/>
          <w:szCs w:val="28"/>
          <w:rtl w:val="true"/>
          <w:lang w:bidi="ar-SA"/>
        </w:rPr>
        <w:t>قال حبیبٌ إبنُ أختٍ غانم</w:t>
      </w:r>
    </w:p>
    <w:p>
      <w:pPr>
        <w:pStyle w:val="BookText"/>
        <w:rPr/>
      </w:pPr>
      <w:r>
        <w:rPr>
          <w:rFonts w:ascii="IRNazanin" w:hAnsi="IRNazanin" w:eastAsia="IRNazanin"/>
          <w:color w:val="111111"/>
          <w:sz w:val="28"/>
          <w:sz w:val="28"/>
          <w:szCs w:val="28"/>
          <w:rtl w:val="true"/>
          <w:lang w:bidi="fa-IR"/>
        </w:rPr>
        <w:t>فهو تمیمی وفرعُ حنظله</w:t>
      </w:r>
    </w:p>
    <w:p>
      <w:pPr>
        <w:pStyle w:val="BookText"/>
        <w:rPr/>
      </w:pPr>
      <w:r>
        <w:rPr>
          <w:rFonts w:ascii="IRNazanin" w:hAnsi="IRNazanin" w:eastAsia="IRNazanin"/>
          <w:color w:val="111111"/>
          <w:sz w:val="28"/>
          <w:sz w:val="28"/>
          <w:szCs w:val="28"/>
          <w:rtl w:val="true"/>
          <w:lang w:bidi="fa-IR"/>
        </w:rPr>
        <w:t>أعرفُه وهو رفیعُ المنزله</w:t>
      </w:r>
    </w:p>
    <w:p>
      <w:pPr>
        <w:pStyle w:val="BookText"/>
        <w:rPr/>
      </w:pPr>
      <w:r>
        <w:rPr>
          <w:rFonts w:ascii="IRNazanin" w:hAnsi="IRNazanin" w:eastAsia="IRNazanin"/>
          <w:color w:val="111111"/>
          <w:sz w:val="28"/>
          <w:sz w:val="28"/>
          <w:szCs w:val="28"/>
          <w:rtl w:val="true"/>
          <w:lang w:bidi="fa-IR"/>
        </w:rPr>
        <w:t>ولا أراهُ یشهدُ ذا المشهد</w:t>
      </w:r>
    </w:p>
    <w:p>
      <w:pPr>
        <w:pStyle w:val="BookText"/>
        <w:rPr/>
      </w:pPr>
      <w:r>
        <w:rPr>
          <w:rFonts w:ascii="Amiri" w:hAnsi="Amiri" w:eastAsia="Amiri" w:cs="Amiri"/>
          <w:color w:val="111111"/>
          <w:sz w:val="28"/>
          <w:sz w:val="28"/>
          <w:szCs w:val="28"/>
          <w:rtl w:val="true"/>
          <w:lang w:bidi="ar-SA"/>
        </w:rPr>
        <w:t>وإنّه عن هؤلاءِ أبعد</w:t>
      </w:r>
    </w:p>
    <w:p>
      <w:pPr>
        <w:pStyle w:val="BookText"/>
        <w:rPr/>
      </w:pPr>
      <w:r>
        <w:rPr>
          <w:rFonts w:ascii="IRNazanin" w:hAnsi="IRNazanin" w:eastAsia="IRNazanin"/>
          <w:color w:val="111111"/>
          <w:sz w:val="28"/>
          <w:sz w:val="28"/>
          <w:szCs w:val="28"/>
          <w:rtl w:val="true"/>
          <w:lang w:bidi="fa-IR"/>
        </w:rPr>
        <w:t>فعندما أتی إلیهم سلّما</w:t>
      </w:r>
    </w:p>
    <w:p>
      <w:pPr>
        <w:pStyle w:val="BookText"/>
        <w:rPr/>
      </w:pPr>
      <w:r>
        <w:rPr>
          <w:rFonts w:ascii="IRNazanin" w:hAnsi="IRNazanin" w:eastAsia="IRNazanin"/>
          <w:color w:val="111111"/>
          <w:sz w:val="28"/>
          <w:sz w:val="28"/>
          <w:szCs w:val="28"/>
          <w:rtl w:val="true"/>
          <w:lang w:bidi="fa-IR"/>
        </w:rPr>
        <w:t>علی الحسینِ بالبلاغِ أعلما</w:t>
      </w:r>
    </w:p>
    <w:p>
      <w:pPr>
        <w:pStyle w:val="BookText"/>
        <w:rPr/>
      </w:pPr>
      <w:r>
        <w:rPr>
          <w:rFonts w:ascii="IRNazanin" w:hAnsi="IRNazanin" w:eastAsia="IRNazanin"/>
          <w:color w:val="111111"/>
          <w:sz w:val="28"/>
          <w:sz w:val="28"/>
          <w:szCs w:val="28"/>
          <w:rtl w:val="true"/>
          <w:lang w:bidi="fa-IR"/>
        </w:rPr>
        <w:t>وعندما علی الرسالةِ اطّلع</w:t>
      </w:r>
    </w:p>
    <w:p>
      <w:pPr>
        <w:pStyle w:val="BookText"/>
        <w:rPr/>
      </w:pPr>
      <w:r>
        <w:rPr>
          <w:rFonts w:ascii="IRNazanin" w:hAnsi="IRNazanin" w:eastAsia="IRNazanin"/>
          <w:color w:val="111111"/>
          <w:sz w:val="28"/>
          <w:sz w:val="28"/>
          <w:szCs w:val="28"/>
          <w:rtl w:val="true"/>
          <w:lang w:bidi="fa-IR"/>
        </w:rPr>
        <w:t>إمامُنا بذا الجوابِ قد شرع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کتبَ اهلُ مصرکم</w:t>
      </w:r>
    </w:p>
    <w:p>
      <w:pPr>
        <w:pStyle w:val="BookText"/>
        <w:rPr/>
      </w:pPr>
      <w:r>
        <w:rPr>
          <w:rFonts w:ascii="IRNazanin" w:hAnsi="IRNazanin" w:eastAsia="IRNazanin"/>
          <w:color w:val="111111"/>
          <w:sz w:val="28"/>
          <w:sz w:val="28"/>
          <w:szCs w:val="28"/>
          <w:rtl w:val="true"/>
          <w:lang w:bidi="fa-IR"/>
        </w:rPr>
        <w:t>لذا ترانی قادماً لثغرکم</w:t>
      </w:r>
    </w:p>
    <w:p>
      <w:pPr>
        <w:pStyle w:val="BookText"/>
        <w:rPr/>
      </w:pPr>
      <w:r>
        <w:rPr>
          <w:rFonts w:ascii="IRNazanin" w:hAnsi="IRNazanin" w:eastAsia="IRNazanin"/>
          <w:color w:val="111111"/>
          <w:sz w:val="28"/>
          <w:sz w:val="28"/>
          <w:szCs w:val="28"/>
          <w:rtl w:val="true"/>
          <w:lang w:bidi="fa-IR"/>
        </w:rPr>
        <w:t>إنْ کرهونی فانا سأمضی</w:t>
      </w:r>
    </w:p>
    <w:p>
      <w:pPr>
        <w:pStyle w:val="BookText"/>
        <w:rPr/>
      </w:pPr>
      <w:r>
        <w:rPr>
          <w:rFonts w:ascii="IRNazanin" w:hAnsi="IRNazanin" w:eastAsia="IRNazanin"/>
          <w:color w:val="111111"/>
          <w:sz w:val="28"/>
          <w:sz w:val="28"/>
          <w:szCs w:val="28"/>
          <w:rtl w:val="true"/>
          <w:lang w:bidi="fa-IR"/>
        </w:rPr>
        <w:t>ویقضی ربّی عندها ما یقضی</w:t>
      </w:r>
    </w:p>
    <w:p>
      <w:pPr>
        <w:pStyle w:val="BookText"/>
        <w:rPr/>
      </w:pPr>
      <w:r>
        <w:rPr>
          <w:rFonts w:ascii="Amiri" w:hAnsi="Amiri" w:eastAsia="Amiri" w:cs="Amiri"/>
          <w:color w:val="111111"/>
          <w:sz w:val="28"/>
          <w:sz w:val="28"/>
          <w:szCs w:val="28"/>
          <w:rtl w:val="true"/>
          <w:lang w:bidi="ar-SA"/>
        </w:rPr>
        <w:t>قال حبیبٌ لابنِ قیسٍ إسمعْ</w:t>
      </w:r>
    </w:p>
    <w:p>
      <w:pPr>
        <w:pStyle w:val="BookText"/>
        <w:rPr/>
      </w:pPr>
      <w:r>
        <w:rPr>
          <w:rFonts w:ascii="Amiri" w:hAnsi="Amiri" w:eastAsia="Amiri" w:cs="Amiri"/>
          <w:color w:val="111111"/>
          <w:sz w:val="28"/>
          <w:sz w:val="28"/>
          <w:szCs w:val="28"/>
          <w:rtl w:val="true"/>
          <w:lang w:bidi="ar-SA"/>
        </w:rPr>
        <w:t>ویحک کیفَ لأولاءِ ترجع</w:t>
      </w:r>
    </w:p>
    <w:p>
      <w:pPr>
        <w:pStyle w:val="BookText"/>
        <w:rPr/>
      </w:pPr>
      <w:r>
        <w:rPr>
          <w:rFonts w:ascii="Amiri" w:hAnsi="Amiri" w:eastAsia="Amiri" w:cs="Amiri"/>
          <w:color w:val="111111"/>
          <w:sz w:val="28"/>
          <w:sz w:val="28"/>
          <w:szCs w:val="28"/>
          <w:rtl w:val="true"/>
          <w:lang w:bidi="ar-SA"/>
        </w:rPr>
        <w:t>فانصرْ حسیناً فبهِ الکرامه</w:t>
      </w:r>
    </w:p>
    <w:p>
      <w:pPr>
        <w:pStyle w:val="BookText"/>
        <w:rPr/>
      </w:pPr>
      <w:r>
        <w:rPr>
          <w:rFonts w:ascii="IRNazanin" w:hAnsi="IRNazanin" w:eastAsia="IRNazanin"/>
          <w:color w:val="111111"/>
          <w:sz w:val="28"/>
          <w:sz w:val="28"/>
          <w:szCs w:val="28"/>
          <w:rtl w:val="true"/>
          <w:lang w:bidi="fa-IR"/>
        </w:rPr>
        <w:t>نلنا فهذا سیدُ تهامه</w:t>
      </w:r>
    </w:p>
    <w:p>
      <w:pPr>
        <w:pStyle w:val="BookText"/>
        <w:rPr/>
      </w:pPr>
      <w:r>
        <w:rPr>
          <w:rFonts w:ascii="Amiri" w:hAnsi="Amiri" w:eastAsia="Amiri" w:cs="Amiri"/>
          <w:color w:val="111111"/>
          <w:sz w:val="28"/>
          <w:sz w:val="28"/>
          <w:szCs w:val="28"/>
          <w:rtl w:val="true"/>
          <w:lang w:bidi="ar-SA"/>
        </w:rPr>
        <w:t>فقال إنّی راجعٌ إلی عمر</w:t>
      </w:r>
    </w:p>
    <w:p>
      <w:pPr>
        <w:pStyle w:val="BookText"/>
        <w:rPr/>
      </w:pPr>
      <w:r>
        <w:rPr>
          <w:rFonts w:ascii="Amiri" w:hAnsi="Amiri" w:eastAsia="Amiri" w:cs="Amiri"/>
          <w:color w:val="111111"/>
          <w:sz w:val="28"/>
          <w:sz w:val="28"/>
          <w:szCs w:val="28"/>
          <w:rtl w:val="true"/>
          <w:lang w:bidi="ar-SA"/>
        </w:rPr>
        <w:t>أخبرُه ما أحملُ من الخبر</w:t>
      </w:r>
    </w:p>
    <w:p>
      <w:pPr>
        <w:pStyle w:val="BookText"/>
        <w:rPr/>
      </w:pPr>
      <w:r>
        <w:rPr>
          <w:rFonts w:ascii="IRNazanin" w:hAnsi="IRNazanin" w:eastAsia="IRNazanin"/>
          <w:color w:val="111111"/>
          <w:sz w:val="28"/>
          <w:sz w:val="28"/>
          <w:szCs w:val="28"/>
          <w:rtl w:val="true"/>
          <w:lang w:bidi="fa-IR"/>
        </w:rPr>
        <w:t>وبعدَها فی الأمرِ هذا أنظر</w:t>
      </w:r>
    </w:p>
    <w:p>
      <w:pPr>
        <w:pStyle w:val="BookText"/>
        <w:rPr/>
      </w:pPr>
      <w:r>
        <w:rPr>
          <w:rFonts w:ascii="Amiri" w:hAnsi="Amiri" w:eastAsia="Amiri" w:cs="Amiri"/>
          <w:color w:val="111111"/>
          <w:sz w:val="28"/>
          <w:sz w:val="28"/>
          <w:szCs w:val="28"/>
          <w:rtl w:val="true"/>
          <w:lang w:bidi="ar-SA"/>
        </w:rPr>
        <w:t>وانصرفَ لإبنِ سعدٍ یُخبر</w:t>
      </w:r>
    </w:p>
    <w:p>
      <w:pPr>
        <w:pStyle w:val="BookText"/>
        <w:rPr/>
      </w:pPr>
      <w:r>
        <w:rPr>
          <w:rFonts w:ascii="IRNazanin" w:hAnsi="IRNazanin" w:eastAsia="IRNazanin"/>
          <w:color w:val="111111"/>
          <w:sz w:val="28"/>
          <w:sz w:val="28"/>
          <w:szCs w:val="28"/>
          <w:rtl w:val="true"/>
          <w:lang w:bidi="fa-IR"/>
        </w:rPr>
        <w:t>وعندما أتی ابنُ قیسٍ بالخبر</w:t>
      </w:r>
    </w:p>
    <w:p>
      <w:pPr>
        <w:pStyle w:val="BookText"/>
        <w:rPr/>
      </w:pPr>
      <w:r>
        <w:rPr>
          <w:rFonts w:ascii="Amiri" w:hAnsi="Amiri" w:eastAsia="Amiri" w:cs="Amiri"/>
          <w:color w:val="111111"/>
          <w:sz w:val="28"/>
          <w:sz w:val="28"/>
          <w:szCs w:val="28"/>
          <w:rtl w:val="true"/>
          <w:lang w:bidi="ar-SA"/>
        </w:rPr>
        <w:t>وَسمعَ مفادَه الطاغی عُمر</w:t>
      </w:r>
    </w:p>
    <w:p>
      <w:pPr>
        <w:pStyle w:val="BookText"/>
        <w:rPr/>
      </w:pPr>
      <w:r>
        <w:rPr>
          <w:rFonts w:ascii="Amiri" w:hAnsi="Amiri" w:eastAsia="Amiri" w:cs="Amiri"/>
          <w:color w:val="111111"/>
          <w:sz w:val="28"/>
          <w:sz w:val="28"/>
          <w:szCs w:val="28"/>
          <w:rtl w:val="true"/>
          <w:lang w:bidi="ar-SA"/>
        </w:rPr>
        <w:t>قال رجوتُ اللهَ أنْ أُعافی</w:t>
      </w:r>
    </w:p>
    <w:p>
      <w:pPr>
        <w:pStyle w:val="BookText"/>
        <w:rPr/>
      </w:pPr>
      <w:r>
        <w:rPr>
          <w:rFonts w:ascii="Amiri" w:hAnsi="Amiri" w:eastAsia="Amiri" w:cs="Amiri"/>
          <w:color w:val="111111"/>
          <w:sz w:val="28"/>
          <w:sz w:val="28"/>
          <w:szCs w:val="28"/>
          <w:rtl w:val="true"/>
          <w:lang w:bidi="ar-SA"/>
        </w:rPr>
        <w:t>من حربِ مَن قد شرّف الأشرافا</w:t>
      </w:r>
    </w:p>
    <w:p>
      <w:pPr>
        <w:pStyle w:val="Heading4"/>
        <w:numPr>
          <w:ilvl w:val="3"/>
          <w:numId w:val="1"/>
        </w:numPr>
        <w:rPr/>
      </w:pPr>
      <w:bookmarkStart w:id="385" w:name="__RefHeading___Toc950847_1395250215"/>
      <w:bookmarkStart w:id="386" w:name="_Toc138"/>
      <w:bookmarkEnd w:id="385"/>
      <w:r>
        <w:rPr>
          <w:rtl w:val="true"/>
        </w:rPr>
        <w:t>کتاب ابن سعد إلی ابن زیاد</w:t>
      </w:r>
      <w:bookmarkEnd w:id="386"/>
    </w:p>
    <w:p>
      <w:pPr>
        <w:pStyle w:val="BookText"/>
        <w:rPr/>
      </w:pPr>
      <w:r>
        <w:rPr>
          <w:rFonts w:ascii="IRNazanin" w:hAnsi="IRNazanin" w:eastAsia="IRNazanin"/>
          <w:color w:val="111111"/>
          <w:sz w:val="28"/>
          <w:sz w:val="28"/>
          <w:szCs w:val="28"/>
          <w:rtl w:val="true"/>
          <w:lang w:bidi="fa-IR"/>
        </w:rPr>
        <w:t>ثـــــــم ابـــــنُ سعــــد کتبَ للطاغیه            یخبرُه بــــــذی الأمـــــورِ الجـاریــــه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الآنَ إذ علقت مخالبنا به            </w:t>
      </w:r>
    </w:p>
    <w:p>
      <w:pPr>
        <w:pStyle w:val="BookText"/>
        <w:rPr/>
      </w:pPr>
      <w:r>
        <w:rPr>
          <w:rFonts w:ascii="IRNazanin" w:hAnsi="IRNazanin" w:eastAsia="IRNazanin"/>
          <w:color w:val="111111"/>
          <w:sz w:val="28"/>
          <w:sz w:val="28"/>
          <w:szCs w:val="28"/>
          <w:rtl w:val="true"/>
          <w:lang w:bidi="fa-IR"/>
        </w:rPr>
        <w:t>یرجو النجاة ولات حین مناصِ</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وکتب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فقد بلغنی کتابک وفهمت ما ذکرت فأعرض علی الحسین ــ علیه السلام ــ ان یبایع لیزید بن معاویة هو وجمیع أصحابه فإذا فعل ذلک رأینا رأینا، والسلام</w:t>
      </w:r>
      <w:r>
        <w:rPr>
          <w:rFonts w:eastAsia="IRNazanin" w:cs="IRNazanin"/>
          <w:color w:val="111111"/>
          <w:sz w:val="28"/>
          <w:szCs w:val="28"/>
          <w:rtl w:val="true"/>
          <w:lang w:bidi="fa-IR"/>
        </w:rPr>
        <w:t>.</w:t>
      </w:r>
      <w:bookmarkStart w:id="387" w:name="pg2694_14542"/>
    </w:p>
    <w:p>
      <w:pPr>
        <w:pStyle w:val="BookText"/>
        <w:rPr/>
      </w:pPr>
      <w:bookmarkEnd w:id="387"/>
      <w:r>
        <w:rPr>
          <w:rFonts w:ascii="Amiri" w:hAnsi="Amiri" w:eastAsia="Amiri" w:cs="Amiri"/>
          <w:color w:val="111111"/>
          <w:sz w:val="28"/>
          <w:sz w:val="28"/>
          <w:szCs w:val="28"/>
          <w:rtl w:val="true"/>
          <w:lang w:bidi="ar-SA"/>
        </w:rPr>
        <w:t>قال له إننی إذْ نزلتُ</w:t>
      </w:r>
    </w:p>
    <w:p>
      <w:pPr>
        <w:pStyle w:val="BookText"/>
        <w:rPr/>
      </w:pPr>
      <w:r>
        <w:rPr>
          <w:rFonts w:ascii="Amiri" w:hAnsi="Amiri" w:eastAsia="Amiri" w:cs="Amiri"/>
          <w:color w:val="111111"/>
          <w:sz w:val="28"/>
          <w:sz w:val="28"/>
          <w:szCs w:val="28"/>
          <w:rtl w:val="true"/>
          <w:lang w:bidi="ar-SA"/>
        </w:rPr>
        <w:t>علی الحسینِ رجلاً أرسلت</w:t>
      </w:r>
    </w:p>
    <w:p>
      <w:pPr>
        <w:pStyle w:val="BookText"/>
        <w:rPr/>
      </w:pPr>
      <w:r>
        <w:rPr>
          <w:rFonts w:ascii="Amiri" w:hAnsi="Amiri" w:eastAsia="Amiri" w:cs="Amiri"/>
          <w:color w:val="111111"/>
          <w:sz w:val="28"/>
          <w:sz w:val="28"/>
          <w:szCs w:val="28"/>
          <w:rtl w:val="true"/>
          <w:lang w:bidi="ar-SA"/>
        </w:rPr>
        <w:t>یسأله رسولی عمّا أقدمَه</w:t>
      </w:r>
    </w:p>
    <w:p>
      <w:pPr>
        <w:pStyle w:val="BookText"/>
        <w:rPr/>
      </w:pPr>
      <w:r>
        <w:rPr>
          <w:rFonts w:ascii="Amiri" w:hAnsi="Amiri" w:eastAsia="Amiri" w:cs="Amiri"/>
          <w:color w:val="111111"/>
          <w:sz w:val="28"/>
          <w:sz w:val="28"/>
          <w:szCs w:val="28"/>
          <w:rtl w:val="true"/>
          <w:lang w:bidi="ar-SA"/>
        </w:rPr>
        <w:t>إلی هنا عمّا یریدُ کلّمه</w:t>
      </w:r>
    </w:p>
    <w:p>
      <w:pPr>
        <w:pStyle w:val="BookText"/>
        <w:rPr/>
      </w:pPr>
      <w:r>
        <w:rPr>
          <w:rFonts w:ascii="IRNazanin" w:hAnsi="IRNazanin" w:eastAsia="IRNazanin"/>
          <w:color w:val="111111"/>
          <w:sz w:val="28"/>
          <w:sz w:val="28"/>
          <w:szCs w:val="28"/>
          <w:rtl w:val="true"/>
          <w:lang w:bidi="fa-IR"/>
        </w:rPr>
        <w:t>فقال أهلُ الکوفةِ قد کتبوا</w:t>
      </w:r>
    </w:p>
    <w:p>
      <w:pPr>
        <w:pStyle w:val="BookText"/>
        <w:rPr/>
      </w:pPr>
      <w:r>
        <w:rPr>
          <w:rFonts w:ascii="Amiri" w:hAnsi="Amiri" w:eastAsia="Amiri" w:cs="Amiri"/>
          <w:color w:val="111111"/>
          <w:sz w:val="28"/>
          <w:sz w:val="28"/>
          <w:szCs w:val="28"/>
          <w:rtl w:val="true"/>
          <w:lang w:bidi="ar-SA"/>
        </w:rPr>
        <w:t>إلیّ أنْ أئتیهم ذا طلبوا</w:t>
      </w:r>
    </w:p>
    <w:p>
      <w:pPr>
        <w:pStyle w:val="BookText"/>
        <w:rPr/>
      </w:pPr>
      <w:r>
        <w:rPr>
          <w:rFonts w:ascii="IRNazanin" w:hAnsi="IRNazanin" w:eastAsia="IRNazanin"/>
          <w:color w:val="111111"/>
          <w:sz w:val="28"/>
          <w:sz w:val="28"/>
          <w:szCs w:val="28"/>
          <w:rtl w:val="true"/>
          <w:lang w:bidi="fa-IR"/>
        </w:rPr>
        <w:t>إنْ کرهوا مجیئی سوف أنصرف</w:t>
      </w:r>
    </w:p>
    <w:p>
      <w:pPr>
        <w:pStyle w:val="BookText"/>
        <w:rPr/>
      </w:pPr>
      <w:r>
        <w:rPr>
          <w:rFonts w:ascii="Amiri" w:hAnsi="Amiri" w:eastAsia="Amiri" w:cs="Amiri"/>
          <w:color w:val="111111"/>
          <w:sz w:val="28"/>
          <w:sz w:val="28"/>
          <w:szCs w:val="28"/>
          <w:rtl w:val="true"/>
          <w:lang w:bidi="ar-SA"/>
        </w:rPr>
        <w:t>عن هذه البلدةِ سوف أنعطف</w:t>
      </w:r>
    </w:p>
    <w:p>
      <w:pPr>
        <w:pStyle w:val="BookText"/>
        <w:rPr/>
      </w:pPr>
      <w:r>
        <w:rPr>
          <w:rFonts w:ascii="Amiri" w:hAnsi="Amiri" w:eastAsia="Amiri" w:cs="Amiri"/>
          <w:color w:val="111111"/>
          <w:sz w:val="28"/>
          <w:sz w:val="28"/>
          <w:szCs w:val="28"/>
          <w:rtl w:val="true"/>
          <w:lang w:bidi="ar-SA"/>
        </w:rPr>
        <w:t>ثم عبیدُ اللهِ مذ أتی له</w:t>
      </w:r>
    </w:p>
    <w:p>
      <w:pPr>
        <w:pStyle w:val="BookText"/>
        <w:rPr/>
      </w:pPr>
      <w:r>
        <w:rPr>
          <w:rFonts w:ascii="Amiri" w:hAnsi="Amiri" w:eastAsia="Amiri" w:cs="Amiri"/>
          <w:color w:val="111111"/>
          <w:sz w:val="28"/>
          <w:sz w:val="28"/>
          <w:szCs w:val="28"/>
          <w:rtl w:val="true"/>
          <w:lang w:bidi="ar-SA"/>
        </w:rPr>
        <w:t>من عُمرَ ذا الخبرُ راسله</w:t>
      </w:r>
    </w:p>
    <w:p>
      <w:pPr>
        <w:pStyle w:val="Heading4"/>
        <w:numPr>
          <w:ilvl w:val="3"/>
          <w:numId w:val="1"/>
        </w:numPr>
        <w:rPr/>
      </w:pPr>
      <w:bookmarkStart w:id="388" w:name="__RefHeading___Toc950849_1395250215"/>
      <w:bookmarkStart w:id="389" w:name="_Toc139"/>
      <w:bookmarkEnd w:id="388"/>
      <w:r>
        <w:rPr>
          <w:rtl w:val="true"/>
        </w:rPr>
        <w:t>جواب إبن زیاد</w:t>
      </w:r>
      <w:bookmarkEnd w:id="389"/>
    </w:p>
    <w:p>
      <w:pPr>
        <w:pStyle w:val="BookText"/>
        <w:rPr/>
      </w:pPr>
      <w:r>
        <w:rPr>
          <w:rFonts w:ascii="IRNazanin" w:hAnsi="IRNazanin" w:eastAsia="IRNazanin"/>
          <w:color w:val="111111"/>
          <w:sz w:val="28"/>
          <w:sz w:val="28"/>
          <w:szCs w:val="28"/>
          <w:rtl w:val="true"/>
          <w:lang w:bidi="fa-IR"/>
        </w:rPr>
        <w:t>بیـــــــنَ الحسینِ حُـلْ وبیـــــن المـــــاء        أصحابـــــــه کــــذا بــــلا إستثنــاءِ</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الکتاب وجوابه مجموعة من المؤرخین غیر الطبری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ابن سعد فی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وجوابه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لا یذوقوا من فراتٍ قطره</w:t>
      </w:r>
    </w:p>
    <w:p>
      <w:pPr>
        <w:pStyle w:val="BookText"/>
        <w:rPr/>
      </w:pPr>
      <w:r>
        <w:rPr>
          <w:rFonts w:ascii="IRNazanin" w:hAnsi="IRNazanin" w:eastAsia="IRNazanin"/>
          <w:color w:val="111111"/>
          <w:sz w:val="28"/>
          <w:sz w:val="28"/>
          <w:szCs w:val="28"/>
          <w:rtl w:val="true"/>
          <w:lang w:bidi="fa-IR"/>
        </w:rPr>
        <w:t>حتی یموتوا عطشاً بحسره</w:t>
      </w:r>
    </w:p>
    <w:p>
      <w:pPr>
        <w:pStyle w:val="BookText"/>
        <w:rPr/>
      </w:pPr>
      <w:r>
        <w:rPr>
          <w:rFonts w:ascii="IRNazanin" w:hAnsi="IRNazanin" w:eastAsia="IRNazanin"/>
          <w:color w:val="111111"/>
          <w:sz w:val="28"/>
          <w:sz w:val="28"/>
          <w:szCs w:val="28"/>
          <w:rtl w:val="true"/>
          <w:lang w:bidi="fa-IR"/>
        </w:rPr>
        <w:t>کما جری ذلک فی عثمانا</w:t>
      </w:r>
    </w:p>
    <w:p>
      <w:pPr>
        <w:pStyle w:val="BookText"/>
        <w:rPr/>
      </w:pPr>
      <w:r>
        <w:rPr>
          <w:rFonts w:ascii="Amiri" w:hAnsi="Amiri" w:eastAsia="Amiri" w:cs="Amiri"/>
          <w:color w:val="111111"/>
          <w:sz w:val="28"/>
          <w:sz w:val="28"/>
          <w:szCs w:val="28"/>
          <w:rtl w:val="true"/>
          <w:lang w:bidi="ar-SA"/>
        </w:rPr>
        <w:t>إذْ قُتل الخلیفةُ عطشانا</w:t>
      </w:r>
    </w:p>
    <w:p>
      <w:pPr>
        <w:pStyle w:val="BookText"/>
        <w:rPr/>
      </w:pPr>
      <w:r>
        <w:rPr>
          <w:rFonts w:ascii="Amiri" w:hAnsi="Amiri" w:eastAsia="Amiri" w:cs="Amiri"/>
          <w:color w:val="111111"/>
          <w:sz w:val="28"/>
          <w:sz w:val="28"/>
          <w:szCs w:val="28"/>
          <w:rtl w:val="true"/>
          <w:lang w:bidi="ar-SA"/>
        </w:rPr>
        <w:t>وإبنُ سعدٍ عند ذاک أرسلا</w:t>
      </w:r>
    </w:p>
    <w:p>
      <w:pPr>
        <w:pStyle w:val="BookText"/>
        <w:rPr/>
      </w:pPr>
      <w:r>
        <w:rPr>
          <w:rFonts w:ascii="IRNazanin" w:hAnsi="IRNazanin" w:eastAsia="IRNazanin"/>
          <w:color w:val="111111"/>
          <w:sz w:val="28"/>
          <w:sz w:val="28"/>
          <w:szCs w:val="28"/>
          <w:rtl w:val="true"/>
          <w:lang w:bidi="fa-IR"/>
        </w:rPr>
        <w:t>عمروً إلی الفراتِ فیه نزلا</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ذکر ذلک غیر الطبری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خمسمائةٍ قد نزلوا</w:t>
      </w:r>
    </w:p>
    <w:p>
      <w:pPr>
        <w:pStyle w:val="BookText"/>
        <w:rPr/>
      </w:pPr>
      <w:r>
        <w:rPr>
          <w:rFonts w:ascii="IRNazanin" w:hAnsi="IRNazanin" w:eastAsia="IRNazanin"/>
          <w:color w:val="111111"/>
          <w:sz w:val="28"/>
          <w:sz w:val="28"/>
          <w:szCs w:val="28"/>
          <w:rtl w:val="true"/>
          <w:lang w:bidi="fa-IR"/>
        </w:rPr>
        <w:t>لیمنعوا الأنصارَ من أنْ یصلوا</w:t>
      </w:r>
    </w:p>
    <w:p>
      <w:pPr>
        <w:pStyle w:val="BookText"/>
        <w:rPr/>
      </w:pPr>
      <w:r>
        <w:rPr>
          <w:rFonts w:ascii="IRNazanin" w:hAnsi="IRNazanin" w:eastAsia="IRNazanin"/>
          <w:color w:val="111111"/>
          <w:sz w:val="28"/>
          <w:sz w:val="28"/>
          <w:szCs w:val="28"/>
          <w:rtl w:val="true"/>
          <w:lang w:bidi="fa-IR"/>
        </w:rPr>
        <w:t>إلی الفراتِ بینهم قد حالوا</w:t>
      </w:r>
    </w:p>
    <w:p>
      <w:pPr>
        <w:pStyle w:val="BookText"/>
        <w:rPr/>
      </w:pPr>
      <w:r>
        <w:rPr>
          <w:rFonts w:ascii="IRNazanin" w:hAnsi="IRNazanin" w:eastAsia="IRNazanin"/>
          <w:color w:val="111111"/>
          <w:sz w:val="28"/>
          <w:sz w:val="28"/>
          <w:szCs w:val="28"/>
          <w:rtl w:val="true"/>
          <w:lang w:bidi="fa-IR"/>
        </w:rPr>
        <w:t>وبینه ثم علیهم صالوا</w:t>
      </w:r>
    </w:p>
    <w:p>
      <w:pPr>
        <w:pStyle w:val="BookText"/>
        <w:rPr/>
      </w:pPr>
      <w:r>
        <w:rPr>
          <w:rFonts w:ascii="IRNazanin" w:hAnsi="IRNazanin" w:eastAsia="IRNazanin"/>
          <w:color w:val="111111"/>
          <w:sz w:val="28"/>
          <w:sz w:val="28"/>
          <w:szCs w:val="28"/>
          <w:rtl w:val="true"/>
          <w:lang w:bidi="fa-IR"/>
        </w:rPr>
        <w:t>وکان کل ذلک فی السابعْ</w:t>
      </w:r>
    </w:p>
    <w:p>
      <w:pPr>
        <w:pStyle w:val="BookText"/>
        <w:rPr/>
      </w:pPr>
      <w:r>
        <w:rPr>
          <w:rFonts w:ascii="Amiri" w:hAnsi="Amiri" w:eastAsia="Amiri" w:cs="Amiri"/>
          <w:color w:val="111111"/>
          <w:sz w:val="28"/>
          <w:sz w:val="28"/>
          <w:szCs w:val="28"/>
          <w:rtl w:val="true"/>
          <w:lang w:bidi="ar-SA"/>
        </w:rPr>
        <w:t>من المحرم الحرامِ واقعْ</w:t>
      </w:r>
    </w:p>
    <w:p>
      <w:pPr>
        <w:pStyle w:val="BookText"/>
        <w:rPr/>
      </w:pPr>
      <w:r>
        <w:rPr>
          <w:rFonts w:ascii="Amiri" w:hAnsi="Amiri" w:eastAsia="Amiri" w:cs="Amiri"/>
          <w:color w:val="111111"/>
          <w:sz w:val="28"/>
          <w:sz w:val="28"/>
          <w:szCs w:val="28"/>
          <w:rtl w:val="true"/>
          <w:lang w:bidi="ar-SA"/>
        </w:rPr>
        <w:t>وبادرَ إبنُ أبی الحصینِ</w:t>
      </w:r>
    </w:p>
    <w:p>
      <w:pPr>
        <w:pStyle w:val="BookText"/>
        <w:rPr/>
      </w:pPr>
      <w:r>
        <w:rPr>
          <w:rFonts w:ascii="Amiri" w:hAnsi="Amiri" w:eastAsia="Amiri" w:cs="Amiri"/>
          <w:color w:val="111111"/>
          <w:sz w:val="28"/>
          <w:sz w:val="28"/>
          <w:szCs w:val="28"/>
          <w:rtl w:val="true"/>
          <w:lang w:bidi="ar-SA"/>
        </w:rPr>
        <w:t>ینادی من بُعدٍ علی الحسینِ</w:t>
      </w:r>
    </w:p>
    <w:p>
      <w:pPr>
        <w:pStyle w:val="BookText"/>
        <w:rPr/>
      </w:pPr>
      <w:r>
        <w:rPr>
          <w:rFonts w:ascii="Amiri" w:hAnsi="Amiri" w:eastAsia="Amiri" w:cs="Amiri"/>
          <w:color w:val="111111"/>
          <w:sz w:val="28"/>
          <w:sz w:val="28"/>
          <w:szCs w:val="28"/>
          <w:rtl w:val="true"/>
          <w:lang w:bidi="ar-SA"/>
        </w:rPr>
        <w:t>قمْ یا حسینُ وإنظرنْ للماءِ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یبدو لک ککبدِ السماءِ</w:t>
      </w:r>
      <w:bookmarkStart w:id="390" w:name="pg2694_14544"/>
    </w:p>
    <w:p>
      <w:pPr>
        <w:pStyle w:val="BookText"/>
        <w:rPr/>
      </w:pPr>
      <w:bookmarkEnd w:id="390"/>
      <w:r>
        <w:rPr>
          <w:rFonts w:ascii="Amiri" w:hAnsi="Amiri" w:eastAsia="Amiri" w:cs="Amiri"/>
          <w:color w:val="111111"/>
          <w:sz w:val="28"/>
          <w:sz w:val="28"/>
          <w:szCs w:val="28"/>
          <w:rtl w:val="true"/>
          <w:lang w:bidi="ar-SA"/>
        </w:rPr>
        <w:t>واللهِ لا تذوقُ منه قطره</w:t>
      </w:r>
    </w:p>
    <w:p>
      <w:pPr>
        <w:pStyle w:val="BookText"/>
        <w:rPr/>
      </w:pPr>
      <w:r>
        <w:rPr>
          <w:rFonts w:ascii="IRNazanin" w:hAnsi="IRNazanin" w:eastAsia="IRNazanin"/>
          <w:color w:val="111111"/>
          <w:sz w:val="28"/>
          <w:sz w:val="28"/>
          <w:szCs w:val="28"/>
          <w:rtl w:val="true"/>
          <w:lang w:bidi="fa-IR"/>
        </w:rPr>
        <w:t>حتی تموت عطشاً بحسره</w:t>
      </w:r>
    </w:p>
    <w:p>
      <w:pPr>
        <w:pStyle w:val="BookText"/>
        <w:rPr/>
      </w:pPr>
      <w:r>
        <w:rPr>
          <w:rFonts w:ascii="IRNazanin" w:hAnsi="IRNazanin" w:eastAsia="IRNazanin"/>
          <w:color w:val="111111"/>
          <w:sz w:val="28"/>
          <w:sz w:val="28"/>
          <w:szCs w:val="28"/>
          <w:rtl w:val="true"/>
          <w:lang w:bidi="fa-IR"/>
        </w:rPr>
        <w:t>قال الحسینُ یا إلهی اقتلْه</w:t>
      </w:r>
    </w:p>
    <w:p>
      <w:pPr>
        <w:pStyle w:val="BookText"/>
        <w:rPr/>
      </w:pPr>
      <w:r>
        <w:rPr>
          <w:rFonts w:ascii="Amiri" w:hAnsi="Amiri" w:eastAsia="Amiri" w:cs="Amiri"/>
          <w:color w:val="111111"/>
          <w:sz w:val="28"/>
          <w:sz w:val="28"/>
          <w:szCs w:val="28"/>
          <w:rtl w:val="true"/>
          <w:lang w:bidi="ar-SA"/>
        </w:rPr>
        <w:t>بالعطشِ یا ربِّ لا تمهلْه</w:t>
      </w:r>
    </w:p>
    <w:p>
      <w:pPr>
        <w:pStyle w:val="BookText"/>
        <w:rPr/>
      </w:pPr>
      <w:r>
        <w:rPr>
          <w:rFonts w:ascii="Amiri" w:hAnsi="Amiri" w:eastAsia="Amiri" w:cs="Amiri"/>
          <w:color w:val="111111"/>
          <w:sz w:val="28"/>
          <w:sz w:val="28"/>
          <w:szCs w:val="28"/>
          <w:rtl w:val="true"/>
          <w:lang w:bidi="ar-SA"/>
        </w:rPr>
        <w:t>قال إبنُ مسلمٍ وربّی عدتُه</w:t>
      </w:r>
    </w:p>
    <w:p>
      <w:pPr>
        <w:pStyle w:val="BookText"/>
        <w:rPr/>
      </w:pPr>
      <w:r>
        <w:rPr>
          <w:rFonts w:ascii="Amiri" w:hAnsi="Amiri" w:eastAsia="Amiri" w:cs="Amiri"/>
          <w:color w:val="111111"/>
          <w:sz w:val="28"/>
          <w:sz w:val="28"/>
          <w:szCs w:val="28"/>
          <w:rtl w:val="true"/>
          <w:lang w:bidi="ar-SA"/>
        </w:rPr>
        <w:t>فی المرضِ وإننی وجدتُه</w:t>
      </w:r>
    </w:p>
    <w:p>
      <w:pPr>
        <w:pStyle w:val="BookText"/>
        <w:rPr/>
      </w:pPr>
      <w:r>
        <w:rPr>
          <w:rFonts w:ascii="Amiri" w:hAnsi="Amiri" w:eastAsia="Amiri" w:cs="Amiri"/>
          <w:color w:val="111111"/>
          <w:sz w:val="28"/>
          <w:sz w:val="28"/>
          <w:szCs w:val="28"/>
          <w:rtl w:val="true"/>
          <w:lang w:bidi="ar-SA"/>
        </w:rPr>
        <w:t>یعبُّ بالمیاه حتی یبغرا</w:t>
      </w:r>
    </w:p>
    <w:p>
      <w:pPr>
        <w:pStyle w:val="BookText"/>
        <w:rPr/>
      </w:pPr>
      <w:r>
        <w:rPr>
          <w:rFonts w:ascii="Amiri" w:hAnsi="Amiri" w:eastAsia="Amiri" w:cs="Amiri"/>
          <w:color w:val="111111"/>
          <w:sz w:val="28"/>
          <w:sz w:val="28"/>
          <w:szCs w:val="28"/>
          <w:rtl w:val="true"/>
          <w:lang w:bidi="ar-SA"/>
        </w:rPr>
        <w:t>وهکذا یعاودُ مکرّرا</w:t>
      </w:r>
    </w:p>
    <w:p>
      <w:pPr>
        <w:pStyle w:val="BookText"/>
        <w:rPr/>
      </w:pPr>
      <w:r>
        <w:rPr>
          <w:rFonts w:ascii="IRNazanin" w:hAnsi="IRNazanin" w:eastAsia="IRNazanin"/>
          <w:color w:val="111111"/>
          <w:sz w:val="28"/>
          <w:sz w:val="28"/>
          <w:szCs w:val="28"/>
          <w:rtl w:val="true"/>
          <w:lang w:bidi="fa-IR"/>
        </w:rPr>
        <w:t>فذلک دأبه حتی لفظا</w:t>
      </w:r>
    </w:p>
    <w:p>
      <w:pPr>
        <w:pStyle w:val="BookText"/>
        <w:rPr/>
      </w:pPr>
      <w:r>
        <w:rPr>
          <w:rFonts w:ascii="Amiri" w:hAnsi="Amiri" w:eastAsia="Amiri" w:cs="Amiri"/>
          <w:color w:val="111111"/>
          <w:sz w:val="28"/>
          <w:sz w:val="28"/>
          <w:szCs w:val="28"/>
          <w:rtl w:val="true"/>
          <w:lang w:bidi="ar-SA"/>
        </w:rPr>
        <w:t>أنفاسَه فی نزعِه قد أُغلظا</w:t>
      </w:r>
    </w:p>
    <w:p>
      <w:pPr>
        <w:pStyle w:val="Heading4"/>
        <w:numPr>
          <w:ilvl w:val="3"/>
          <w:numId w:val="1"/>
        </w:numPr>
        <w:rPr/>
      </w:pPr>
      <w:bookmarkStart w:id="391" w:name="__RefHeading___Toc950851_1395250215"/>
      <w:bookmarkStart w:id="392" w:name="_Toc140"/>
      <w:bookmarkEnd w:id="391"/>
      <w:r>
        <w:rPr>
          <w:rtl w:val="true"/>
        </w:rPr>
        <w:t>الیوم السابع</w:t>
      </w:r>
      <w:bookmarkEnd w:id="392"/>
    </w:p>
    <w:p>
      <w:pPr>
        <w:pStyle w:val="BookText"/>
        <w:rPr/>
      </w:pPr>
      <w:r>
        <w:rPr>
          <w:rFonts w:ascii="IRNazanin" w:hAnsi="IRNazanin" w:eastAsia="IRNazanin"/>
          <w:color w:val="111111"/>
          <w:sz w:val="28"/>
          <w:sz w:val="28"/>
          <w:szCs w:val="28"/>
          <w:rtl w:val="true"/>
          <w:lang w:bidi="fa-IR"/>
        </w:rPr>
        <w:t>الیوم السابع</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فی مجموعة من کتب التاریخ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الحسینِ عندما اشتد الظما</w:t>
      </w:r>
    </w:p>
    <w:p>
      <w:pPr>
        <w:pStyle w:val="BookText"/>
        <w:rPr/>
      </w:pPr>
      <w:r>
        <w:rPr>
          <w:rFonts w:ascii="IRNazanin" w:hAnsi="IRNazanin" w:eastAsia="IRNazanin"/>
          <w:color w:val="111111"/>
          <w:sz w:val="28"/>
          <w:sz w:val="28"/>
          <w:szCs w:val="28"/>
          <w:rtl w:val="true"/>
          <w:lang w:bidi="fa-IR"/>
        </w:rPr>
        <w:t>وصحبِه فعند ذلک دعا</w:t>
      </w:r>
    </w:p>
    <w:p>
      <w:pPr>
        <w:pStyle w:val="BookText"/>
        <w:rPr/>
      </w:pPr>
      <w:r>
        <w:rPr>
          <w:rFonts w:ascii="IRNazanin" w:hAnsi="IRNazanin" w:eastAsia="IRNazanin"/>
          <w:color w:val="111111"/>
          <w:sz w:val="28"/>
          <w:sz w:val="28"/>
          <w:szCs w:val="28"/>
          <w:rtl w:val="true"/>
          <w:lang w:bidi="fa-IR"/>
        </w:rPr>
        <w:t>أخاه العباسَ ذاک القسوره</w:t>
      </w:r>
    </w:p>
    <w:p>
      <w:pPr>
        <w:pStyle w:val="BookText"/>
        <w:rPr/>
      </w:pPr>
      <w:r>
        <w:rPr>
          <w:rFonts w:ascii="IRNazanin" w:hAnsi="IRNazanin" w:eastAsia="IRNazanin"/>
          <w:color w:val="111111"/>
          <w:sz w:val="28"/>
          <w:sz w:val="28"/>
          <w:szCs w:val="28"/>
          <w:rtl w:val="true"/>
          <w:lang w:bidi="fa-IR"/>
        </w:rPr>
        <w:t>البطلَ الضرغام إبنَ حیدره</w:t>
      </w:r>
    </w:p>
    <w:p>
      <w:pPr>
        <w:pStyle w:val="BookText"/>
        <w:rPr/>
      </w:pPr>
      <w:r>
        <w:rPr>
          <w:rFonts w:ascii="IRNazanin" w:hAnsi="IRNazanin" w:eastAsia="IRNazanin"/>
          <w:color w:val="111111"/>
          <w:sz w:val="28"/>
          <w:sz w:val="28"/>
          <w:szCs w:val="28"/>
          <w:rtl w:val="true"/>
          <w:lang w:bidi="fa-IR"/>
        </w:rPr>
        <w:t>أرسله لشاطیء الفراتِ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خمسونَ من الأباةِ</w:t>
      </w:r>
      <w:bookmarkStart w:id="393" w:name="pg2694_14545"/>
    </w:p>
    <w:p>
      <w:pPr>
        <w:pStyle w:val="BookText"/>
        <w:rPr/>
      </w:pPr>
      <w:bookmarkEnd w:id="393"/>
      <w:r>
        <w:rPr>
          <w:rFonts w:ascii="IRNazanin" w:hAnsi="IRNazanin" w:eastAsia="IRNazanin"/>
          <w:color w:val="111111"/>
          <w:sz w:val="28"/>
          <w:sz w:val="28"/>
          <w:szCs w:val="28"/>
          <w:rtl w:val="true"/>
          <w:lang w:bidi="fa-IR"/>
        </w:rPr>
        <w:t>ما بین فارسٍ وبین راجل</w:t>
      </w:r>
    </w:p>
    <w:p>
      <w:pPr>
        <w:pStyle w:val="BookText"/>
        <w:rPr/>
      </w:pPr>
      <w:r>
        <w:rPr>
          <w:rFonts w:ascii="Amiri" w:hAnsi="Amiri" w:eastAsia="Amiri" w:cs="Amiri"/>
          <w:color w:val="111111"/>
          <w:sz w:val="28"/>
          <w:sz w:val="28"/>
          <w:szCs w:val="28"/>
          <w:rtl w:val="true"/>
          <w:lang w:bidi="ar-SA"/>
        </w:rPr>
        <w:t>بین یدیه کلُّهم یقاتل</w:t>
      </w:r>
    </w:p>
    <w:p>
      <w:pPr>
        <w:pStyle w:val="BookText"/>
        <w:rPr/>
      </w:pPr>
      <w:r>
        <w:rPr>
          <w:rFonts w:ascii="IRNazanin" w:hAnsi="IRNazanin" w:eastAsia="IRNazanin"/>
          <w:color w:val="111111"/>
          <w:sz w:val="28"/>
          <w:sz w:val="28"/>
          <w:szCs w:val="28"/>
          <w:rtl w:val="true"/>
          <w:lang w:bidi="fa-IR"/>
        </w:rPr>
        <w:t>عشرون کان معهم من القِربْ</w:t>
      </w:r>
    </w:p>
    <w:p>
      <w:pPr>
        <w:pStyle w:val="BookText"/>
        <w:rPr/>
      </w:pPr>
      <w:r>
        <w:rPr>
          <w:rFonts w:ascii="IRNazanin" w:hAnsi="IRNazanin" w:eastAsia="IRNazanin"/>
          <w:color w:val="111111"/>
          <w:sz w:val="28"/>
          <w:sz w:val="28"/>
          <w:szCs w:val="28"/>
          <w:rtl w:val="true"/>
          <w:lang w:bidi="fa-IR"/>
        </w:rPr>
        <w:t>لیدرکوا بها من الماء الطلبْ</w:t>
      </w:r>
    </w:p>
    <w:p>
      <w:pPr>
        <w:pStyle w:val="BookText"/>
        <w:rPr/>
      </w:pPr>
      <w:r>
        <w:rPr>
          <w:rFonts w:ascii="IRNazanin" w:hAnsi="IRNazanin" w:eastAsia="IRNazanin"/>
          <w:color w:val="111111"/>
          <w:sz w:val="28"/>
          <w:sz w:val="28"/>
          <w:szCs w:val="28"/>
          <w:rtl w:val="true"/>
          <w:lang w:bidi="fa-IR"/>
        </w:rPr>
        <w:t>لیلاً أتوا وقد دنوا للماءِ</w:t>
      </w:r>
    </w:p>
    <w:p>
      <w:pPr>
        <w:pStyle w:val="BookText"/>
        <w:rPr/>
      </w:pPr>
      <w:r>
        <w:rPr>
          <w:rFonts w:ascii="Amiri" w:hAnsi="Amiri" w:eastAsia="Amiri" w:cs="Amiri"/>
          <w:color w:val="111111"/>
          <w:sz w:val="28"/>
          <w:sz w:val="28"/>
          <w:szCs w:val="28"/>
          <w:rtl w:val="true"/>
          <w:lang w:bidi="ar-SA"/>
        </w:rPr>
        <w:t>أمامَهم نافعُ باللواءِ</w:t>
      </w:r>
    </w:p>
    <w:p>
      <w:pPr>
        <w:pStyle w:val="BookText"/>
        <w:rPr/>
      </w:pPr>
      <w:r>
        <w:rPr>
          <w:rFonts w:ascii="Amiri" w:hAnsi="Amiri" w:eastAsia="Amiri" w:cs="Amiri"/>
          <w:color w:val="111111"/>
          <w:sz w:val="28"/>
          <w:sz w:val="28"/>
          <w:szCs w:val="28"/>
          <w:rtl w:val="true"/>
          <w:lang w:bidi="ar-SA"/>
        </w:rPr>
        <w:t>عندَئذٍ إبنُ الحجاجِ صاحا</w:t>
      </w:r>
    </w:p>
    <w:p>
      <w:pPr>
        <w:pStyle w:val="BookText"/>
        <w:rPr/>
      </w:pPr>
      <w:r>
        <w:rPr>
          <w:rFonts w:ascii="IRNazanin" w:hAnsi="IRNazanin" w:eastAsia="IRNazanin"/>
          <w:color w:val="111111"/>
          <w:sz w:val="28"/>
          <w:sz w:val="28"/>
          <w:szCs w:val="28"/>
          <w:rtl w:val="true"/>
          <w:lang w:bidi="fa-IR"/>
        </w:rPr>
        <w:t>من ذا هناک الشاطی من إجتاحا</w:t>
      </w:r>
    </w:p>
    <w:p>
      <w:pPr>
        <w:pStyle w:val="BookText"/>
        <w:rPr/>
      </w:pPr>
      <w:r>
        <w:rPr>
          <w:rFonts w:ascii="IRNazanin" w:hAnsi="IRNazanin" w:eastAsia="IRNazanin"/>
          <w:color w:val="111111"/>
          <w:sz w:val="28"/>
          <w:sz w:val="28"/>
          <w:szCs w:val="28"/>
          <w:rtl w:val="true"/>
          <w:lang w:bidi="fa-IR"/>
        </w:rPr>
        <w:t>قال له نحن وجئنا نشرب</w:t>
      </w:r>
    </w:p>
    <w:p>
      <w:pPr>
        <w:pStyle w:val="BookText"/>
        <w:rPr/>
      </w:pPr>
      <w:r>
        <w:rPr>
          <w:rFonts w:ascii="Amiri" w:hAnsi="Amiri" w:eastAsia="Amiri" w:cs="Amiri"/>
          <w:color w:val="111111"/>
          <w:sz w:val="28"/>
          <w:sz w:val="28"/>
          <w:szCs w:val="28"/>
          <w:rtl w:val="true"/>
          <w:lang w:bidi="ar-SA"/>
        </w:rPr>
        <w:t>قال هنیئاً لک إمضِ واشرب</w:t>
      </w:r>
    </w:p>
    <w:p>
      <w:pPr>
        <w:pStyle w:val="BookText"/>
        <w:rPr/>
      </w:pPr>
      <w:r>
        <w:rPr>
          <w:rFonts w:ascii="IRNazanin" w:hAnsi="IRNazanin" w:eastAsia="IRNazanin"/>
          <w:color w:val="111111"/>
          <w:sz w:val="28"/>
          <w:sz w:val="28"/>
          <w:szCs w:val="28"/>
          <w:rtl w:val="true"/>
          <w:lang w:bidi="fa-IR"/>
        </w:rPr>
        <w:t>فقال لا أشربُ منه قطره</w:t>
      </w:r>
    </w:p>
    <w:p>
      <w:pPr>
        <w:pStyle w:val="BookText"/>
        <w:rPr/>
      </w:pPr>
      <w:r>
        <w:rPr>
          <w:rFonts w:ascii="Amiri" w:hAnsi="Amiri" w:eastAsia="Amiri" w:cs="Amiri"/>
          <w:color w:val="111111"/>
          <w:sz w:val="28"/>
          <w:sz w:val="28"/>
          <w:szCs w:val="28"/>
          <w:rtl w:val="true"/>
          <w:lang w:bidi="ar-SA"/>
        </w:rPr>
        <w:t>وإبنُ النبیِّ ظامئ والعترة</w:t>
      </w:r>
    </w:p>
    <w:p>
      <w:pPr>
        <w:pStyle w:val="BookText"/>
        <w:rPr/>
      </w:pPr>
      <w:r>
        <w:rPr>
          <w:rFonts w:ascii="IRNazanin" w:hAnsi="IRNazanin" w:eastAsia="IRNazanin"/>
          <w:color w:val="111111"/>
          <w:sz w:val="28"/>
          <w:sz w:val="28"/>
          <w:szCs w:val="28"/>
          <w:rtl w:val="true"/>
          <w:lang w:bidi="fa-IR"/>
        </w:rPr>
        <w:t>وصاح نافعُ فلتملأوا القرب</w:t>
      </w:r>
    </w:p>
    <w:p>
      <w:pPr>
        <w:pStyle w:val="BookText"/>
        <w:rPr/>
      </w:pPr>
      <w:r>
        <w:rPr>
          <w:rFonts w:ascii="IRNazanin" w:hAnsi="IRNazanin" w:eastAsia="IRNazanin"/>
          <w:color w:val="111111"/>
          <w:sz w:val="28"/>
          <w:sz w:val="28"/>
          <w:szCs w:val="28"/>
          <w:rtl w:val="true"/>
          <w:lang w:bidi="fa-IR"/>
        </w:rPr>
        <w:t>لا أحدٌ یجرؤ منکم یقترب</w:t>
      </w:r>
    </w:p>
    <w:p>
      <w:pPr>
        <w:pStyle w:val="BookText"/>
        <w:rPr/>
      </w:pPr>
      <w:r>
        <w:rPr>
          <w:rFonts w:ascii="IRNazanin" w:hAnsi="IRNazanin" w:eastAsia="IRNazanin"/>
          <w:color w:val="111111"/>
          <w:sz w:val="28"/>
          <w:sz w:val="28"/>
          <w:szCs w:val="28"/>
          <w:rtl w:val="true"/>
          <w:lang w:bidi="fa-IR"/>
        </w:rPr>
        <w:t>وعندها الخصمانِ قد إشتبکا</w:t>
      </w:r>
    </w:p>
    <w:p>
      <w:pPr>
        <w:pStyle w:val="BookText"/>
        <w:rPr/>
      </w:pPr>
      <w:r>
        <w:rPr>
          <w:rFonts w:ascii="IRNazanin" w:hAnsi="IRNazanin" w:eastAsia="IRNazanin"/>
          <w:color w:val="111111"/>
          <w:sz w:val="28"/>
          <w:sz w:val="28"/>
          <w:szCs w:val="28"/>
          <w:rtl w:val="true"/>
          <w:lang w:bidi="fa-IR"/>
        </w:rPr>
        <w:t>هناک عند الشاطئ تعارکا</w:t>
      </w:r>
    </w:p>
    <w:p>
      <w:pPr>
        <w:pStyle w:val="BookText"/>
        <w:rPr/>
      </w:pPr>
      <w:r>
        <w:rPr>
          <w:rFonts w:ascii="IRNazanin" w:hAnsi="IRNazanin" w:eastAsia="IRNazanin"/>
          <w:color w:val="111111"/>
          <w:sz w:val="28"/>
          <w:sz w:val="28"/>
          <w:szCs w:val="28"/>
          <w:rtl w:val="true"/>
          <w:lang w:bidi="fa-IR"/>
        </w:rPr>
        <w:t>وبعضهم یملا وبعض قاتلا</w:t>
      </w:r>
    </w:p>
    <w:p>
      <w:pPr>
        <w:pStyle w:val="BookText"/>
        <w:rPr/>
      </w:pPr>
      <w:r>
        <w:rPr>
          <w:rFonts w:ascii="Amiri" w:hAnsi="Amiri" w:eastAsia="Amiri" w:cs="Amiri"/>
          <w:color w:val="111111"/>
          <w:sz w:val="28"/>
          <w:sz w:val="28"/>
          <w:szCs w:val="28"/>
          <w:rtl w:val="true"/>
          <w:lang w:bidi="ar-SA"/>
        </w:rPr>
        <w:t>یردُّ من شدَّ علیهم صائلا</w:t>
      </w:r>
    </w:p>
    <w:p>
      <w:pPr>
        <w:pStyle w:val="BookText"/>
        <w:rPr/>
      </w:pPr>
      <w:r>
        <w:rPr>
          <w:rFonts w:ascii="Amiri" w:hAnsi="Amiri" w:eastAsia="Amiri" w:cs="Amiri"/>
          <w:color w:val="111111"/>
          <w:sz w:val="28"/>
          <w:sz w:val="28"/>
          <w:szCs w:val="28"/>
          <w:rtl w:val="true"/>
          <w:lang w:bidi="ar-SA"/>
        </w:rPr>
        <w:t>ومعْهم البطلُ المغوارُ</w:t>
      </w:r>
    </w:p>
    <w:p>
      <w:pPr>
        <w:pStyle w:val="BookText"/>
        <w:rPr/>
      </w:pPr>
      <w:r>
        <w:rPr>
          <w:rFonts w:ascii="Amiri" w:hAnsi="Amiri" w:eastAsia="Amiri" w:cs="Amiri"/>
          <w:color w:val="111111"/>
          <w:sz w:val="28"/>
          <w:sz w:val="28"/>
          <w:szCs w:val="28"/>
          <w:rtl w:val="true"/>
          <w:lang w:bidi="ar-SA"/>
        </w:rPr>
        <w:t>اللیثُ والعباسُ والکرارُ</w:t>
      </w:r>
    </w:p>
    <w:p>
      <w:pPr>
        <w:pStyle w:val="BookText"/>
        <w:rPr/>
      </w:pPr>
      <w:r>
        <w:rPr>
          <w:rFonts w:ascii="IRNazanin" w:hAnsi="IRNazanin" w:eastAsia="IRNazanin"/>
          <w:color w:val="111111"/>
          <w:sz w:val="28"/>
          <w:sz w:val="28"/>
          <w:szCs w:val="28"/>
          <w:rtl w:val="true"/>
          <w:lang w:bidi="fa-IR"/>
        </w:rPr>
        <w:t>أعنی به العباسَ إبنَ حیدره</w:t>
      </w:r>
    </w:p>
    <w:p>
      <w:pPr>
        <w:pStyle w:val="BookText"/>
        <w:rPr/>
      </w:pPr>
      <w:r>
        <w:rPr>
          <w:rFonts w:ascii="Amiri" w:hAnsi="Amiri" w:eastAsia="Amiri" w:cs="Amiri"/>
          <w:color w:val="111111"/>
          <w:sz w:val="28"/>
          <w:sz w:val="28"/>
          <w:szCs w:val="28"/>
          <w:rtl w:val="true"/>
          <w:lang w:bidi="ar-SA"/>
        </w:rPr>
        <w:t>لیثَ الحروبِ لا یفرُّ قسوره</w:t>
      </w:r>
    </w:p>
    <w:p>
      <w:pPr>
        <w:pStyle w:val="BookText"/>
        <w:rPr/>
      </w:pPr>
      <w:r>
        <w:rPr>
          <w:rFonts w:ascii="IRNazanin" w:hAnsi="IRNazanin" w:eastAsia="IRNazanin"/>
          <w:color w:val="111111"/>
          <w:sz w:val="28"/>
          <w:sz w:val="28"/>
          <w:szCs w:val="28"/>
          <w:rtl w:val="true"/>
          <w:lang w:bidi="fa-IR"/>
        </w:rPr>
        <w:t>لذلک بالماءِ هم قد جاءوا</w:t>
      </w:r>
    </w:p>
    <w:p>
      <w:pPr>
        <w:pStyle w:val="BookText"/>
        <w:rPr/>
      </w:pPr>
      <w:r>
        <w:rPr>
          <w:rFonts w:ascii="Amiri" w:hAnsi="Amiri" w:eastAsia="Amiri" w:cs="Amiri"/>
          <w:color w:val="111111"/>
          <w:sz w:val="28"/>
          <w:sz w:val="28"/>
          <w:szCs w:val="28"/>
          <w:rtl w:val="true"/>
          <w:lang w:bidi="ar-SA"/>
        </w:rPr>
        <w:t>تهیّبَ من شخصه الأعداءُ</w:t>
      </w:r>
    </w:p>
    <w:p>
      <w:pPr>
        <w:pStyle w:val="BookText"/>
        <w:rPr/>
      </w:pPr>
      <w:r>
        <w:rPr>
          <w:rFonts w:ascii="Amiri" w:hAnsi="Amiri" w:eastAsia="Amiri" w:cs="Amiri"/>
          <w:color w:val="111111"/>
          <w:sz w:val="28"/>
          <w:sz w:val="28"/>
          <w:szCs w:val="28"/>
          <w:rtl w:val="true"/>
          <w:lang w:bidi="ar-SA"/>
        </w:rPr>
        <w:t>وبُلّتِ الأکبادُ للحرائر</w:t>
      </w:r>
    </w:p>
    <w:p>
      <w:pPr>
        <w:pStyle w:val="BookText"/>
        <w:rPr/>
      </w:pPr>
      <w:r>
        <w:rPr>
          <w:rFonts w:ascii="IRNazanin" w:hAnsi="IRNazanin" w:eastAsia="IRNazanin"/>
          <w:color w:val="111111"/>
          <w:sz w:val="28"/>
          <w:sz w:val="28"/>
          <w:szCs w:val="28"/>
          <w:rtl w:val="true"/>
          <w:lang w:bidi="fa-IR"/>
        </w:rPr>
        <w:t>عقائل سبطِ النبیّ الطاهر</w:t>
      </w:r>
    </w:p>
    <w:p>
      <w:pPr>
        <w:pStyle w:val="Heading4"/>
        <w:numPr>
          <w:ilvl w:val="3"/>
          <w:numId w:val="1"/>
        </w:numPr>
        <w:rPr/>
      </w:pPr>
      <w:bookmarkStart w:id="394" w:name="__RefHeading___Toc950853_1395250215"/>
      <w:bookmarkStart w:id="395" w:name="_Toc141"/>
      <w:bookmarkEnd w:id="394"/>
      <w:r>
        <w:rPr>
          <w:rtl w:val="true"/>
        </w:rPr>
        <w:t>إلحاق الجیوش بعمر بن سعد</w:t>
      </w:r>
      <w:bookmarkEnd w:id="395"/>
    </w:p>
    <w:p>
      <w:pPr>
        <w:pStyle w:val="BookText"/>
        <w:rPr/>
      </w:pPr>
      <w:r>
        <w:rPr>
          <w:rFonts w:ascii="IRNazanin" w:hAnsi="IRNazanin" w:eastAsia="IRNazanin"/>
          <w:color w:val="111111"/>
          <w:sz w:val="28"/>
          <w:sz w:val="28"/>
          <w:szCs w:val="28"/>
          <w:rtl w:val="true"/>
          <w:lang w:bidi="fa-IR"/>
        </w:rPr>
        <w:t>ونـــادی فــــــی الناسِ لکــی یکونـوا            مــع ابــــنِ سعــــدٍ ولـکــی یعینـوا</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ابن الأعثم فی کتاب الفتوح تذکر مجموعة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bookmarkStart w:id="396" w:name="pg2694_14546"/>
    </w:p>
    <w:p>
      <w:pPr>
        <w:pStyle w:val="BookText"/>
        <w:rPr/>
      </w:pPr>
      <w:bookmarkEnd w:id="396"/>
      <w:r>
        <w:rPr>
          <w:rFonts w:ascii="Amiri" w:hAnsi="Amiri" w:eastAsia="Amiri" w:cs="Amiri"/>
          <w:color w:val="111111"/>
          <w:sz w:val="28"/>
          <w:sz w:val="28"/>
          <w:szCs w:val="28"/>
          <w:rtl w:val="true"/>
          <w:lang w:bidi="ar-SA"/>
        </w:rPr>
        <w:t>والشمرُ کان أوّل من خرجا</w:t>
      </w:r>
    </w:p>
    <w:p>
      <w:pPr>
        <w:pStyle w:val="BookText"/>
        <w:rPr/>
      </w:pPr>
      <w:r>
        <w:rPr>
          <w:rFonts w:ascii="Amiri" w:hAnsi="Amiri" w:eastAsia="Amiri" w:cs="Amiri"/>
          <w:color w:val="111111"/>
          <w:sz w:val="28"/>
          <w:sz w:val="28"/>
          <w:szCs w:val="28"/>
          <w:rtl w:val="true"/>
          <w:lang w:bidi="ar-SA"/>
        </w:rPr>
        <w:t>وابنُ رکابٍ بعده قد أُخرجا</w:t>
      </w:r>
    </w:p>
    <w:p>
      <w:pPr>
        <w:pStyle w:val="BookText"/>
        <w:rPr/>
      </w:pPr>
      <w:r>
        <w:rPr>
          <w:rFonts w:ascii="IRNazanin" w:hAnsi="IRNazanin" w:eastAsia="IRNazanin"/>
          <w:color w:val="111111"/>
          <w:sz w:val="28"/>
          <w:sz w:val="28"/>
          <w:szCs w:val="28"/>
          <w:rtl w:val="true"/>
          <w:lang w:bidi="fa-IR"/>
        </w:rPr>
        <w:t>قد دفع کذاک بالحصینِ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فی ألفینِ</w:t>
      </w:r>
    </w:p>
    <w:p>
      <w:pPr>
        <w:pStyle w:val="BookText"/>
        <w:rPr/>
      </w:pPr>
      <w:r>
        <w:rPr>
          <w:rFonts w:ascii="Amiri" w:hAnsi="Amiri" w:eastAsia="Amiri" w:cs="Amiri"/>
          <w:color w:val="111111"/>
          <w:sz w:val="28"/>
          <w:sz w:val="28"/>
          <w:szCs w:val="28"/>
          <w:rtl w:val="true"/>
          <w:lang w:bidi="ar-SA"/>
        </w:rPr>
        <w:t>معْ کلِّ واحدٍ أُلوفاً أرسلا</w:t>
      </w:r>
    </w:p>
    <w:p>
      <w:pPr>
        <w:pStyle w:val="BookText"/>
        <w:rPr/>
      </w:pPr>
      <w:r>
        <w:rPr>
          <w:rFonts w:ascii="IRNazanin" w:hAnsi="IRNazanin" w:eastAsia="IRNazanin"/>
          <w:color w:val="111111"/>
          <w:sz w:val="28"/>
          <w:sz w:val="28"/>
          <w:szCs w:val="28"/>
          <w:rtl w:val="true"/>
          <w:lang w:bidi="fa-IR"/>
        </w:rPr>
        <w:t>إلی ابنِ سعدٍ نزلوا فی کربلا</w:t>
      </w:r>
    </w:p>
    <w:p>
      <w:pPr>
        <w:pStyle w:val="BookText"/>
        <w:rPr/>
      </w:pPr>
      <w:r>
        <w:rPr>
          <w:rFonts w:ascii="Amiri" w:hAnsi="Amiri" w:eastAsia="Amiri" w:cs="Amiri"/>
          <w:color w:val="111111"/>
          <w:sz w:val="28"/>
          <w:sz w:val="28"/>
          <w:szCs w:val="28"/>
          <w:rtl w:val="true"/>
          <w:lang w:bidi="ar-SA"/>
        </w:rPr>
        <w:t>أمّا ابنُ ربعیِّ فقد تمارضا</w:t>
      </w:r>
    </w:p>
    <w:p>
      <w:pPr>
        <w:pStyle w:val="BookText"/>
        <w:rPr/>
      </w:pPr>
      <w:r>
        <w:rPr>
          <w:rFonts w:ascii="IRNazanin" w:hAnsi="IRNazanin" w:eastAsia="IRNazanin"/>
          <w:color w:val="111111"/>
          <w:sz w:val="28"/>
          <w:sz w:val="28"/>
          <w:szCs w:val="28"/>
          <w:rtl w:val="true"/>
          <w:lang w:bidi="fa-IR"/>
        </w:rPr>
        <w:t>ما کان عنده فی الأمرِ ذا رضا</w:t>
      </w:r>
    </w:p>
    <w:p>
      <w:pPr>
        <w:pStyle w:val="BookText"/>
        <w:rPr/>
      </w:pPr>
      <w:r>
        <w:rPr>
          <w:rFonts w:ascii="Amiri" w:hAnsi="Amiri" w:eastAsia="Amiri" w:cs="Amiri"/>
          <w:color w:val="111111"/>
          <w:sz w:val="28"/>
          <w:sz w:val="28"/>
          <w:szCs w:val="28"/>
          <w:rtl w:val="true"/>
          <w:lang w:bidi="ar-SA"/>
        </w:rPr>
        <w:t>لکنّه قد أُشخصَ إلی عمر</w:t>
      </w:r>
    </w:p>
    <w:p>
      <w:pPr>
        <w:pStyle w:val="BookText"/>
        <w:rPr/>
      </w:pPr>
      <w:r>
        <w:rPr>
          <w:rFonts w:ascii="IRNazanin" w:hAnsi="IRNazanin" w:eastAsia="IRNazanin"/>
          <w:color w:val="111111"/>
          <w:sz w:val="28"/>
          <w:sz w:val="28"/>
          <w:szCs w:val="28"/>
          <w:rtl w:val="true"/>
          <w:lang w:bidi="fa-IR"/>
        </w:rPr>
        <w:t>فی ألفِ فارسٍ لیحظی بالظفر</w:t>
      </w:r>
    </w:p>
    <w:p>
      <w:pPr>
        <w:pStyle w:val="BookText"/>
        <w:rPr/>
      </w:pPr>
      <w:r>
        <w:rPr>
          <w:rFonts w:ascii="Amiri" w:hAnsi="Amiri" w:eastAsia="Amiri" w:cs="Amiri"/>
          <w:color w:val="111111"/>
          <w:sz w:val="28"/>
          <w:sz w:val="28"/>
          <w:szCs w:val="28"/>
          <w:rtl w:val="true"/>
          <w:lang w:bidi="ar-SA"/>
        </w:rPr>
        <w:t>وبعده الحجّارُ ابنُ أبجر</w:t>
      </w:r>
    </w:p>
    <w:p>
      <w:pPr>
        <w:pStyle w:val="BookText"/>
        <w:rPr/>
      </w:pPr>
      <w:r>
        <w:rPr>
          <w:rFonts w:ascii="Amiri" w:hAnsi="Amiri" w:eastAsia="Amiri" w:cs="Amiri"/>
          <w:color w:val="111111"/>
          <w:sz w:val="28"/>
          <w:sz w:val="28"/>
          <w:szCs w:val="28"/>
          <w:rtl w:val="true"/>
          <w:lang w:bidi="ar-SA"/>
        </w:rPr>
        <w:t>فی ألفِ فارسٍ له لیؤزر</w:t>
      </w:r>
    </w:p>
    <w:p>
      <w:pPr>
        <w:pStyle w:val="BookText"/>
        <w:rPr/>
      </w:pPr>
      <w:r>
        <w:rPr>
          <w:rFonts w:ascii="IRNazanin" w:hAnsi="IRNazanin" w:eastAsia="IRNazanin"/>
          <w:color w:val="111111"/>
          <w:sz w:val="28"/>
          <w:sz w:val="28"/>
          <w:szCs w:val="28"/>
          <w:rtl w:val="true"/>
          <w:lang w:bidi="fa-IR"/>
        </w:rPr>
        <w:t>فاثنانِ وعشرون ألفاً کملا</w:t>
      </w:r>
    </w:p>
    <w:p>
      <w:pPr>
        <w:pStyle w:val="BookText"/>
        <w:rPr/>
      </w:pPr>
      <w:r>
        <w:rPr>
          <w:rFonts w:ascii="IRNazanin" w:hAnsi="IRNazanin" w:eastAsia="IRNazanin"/>
          <w:color w:val="111111"/>
          <w:sz w:val="28"/>
          <w:sz w:val="28"/>
          <w:szCs w:val="28"/>
          <w:rtl w:val="true"/>
          <w:lang w:bidi="fa-IR"/>
        </w:rPr>
        <w:t>من الرجال عنده فی کربلا</w:t>
      </w:r>
    </w:p>
    <w:p>
      <w:pPr>
        <w:pStyle w:val="Heading4"/>
        <w:numPr>
          <w:ilvl w:val="3"/>
          <w:numId w:val="1"/>
        </w:numPr>
        <w:rPr/>
      </w:pPr>
      <w:bookmarkStart w:id="397" w:name="__RefHeading___Toc950855_1395250215"/>
      <w:bookmarkStart w:id="398" w:name="_Toc142"/>
      <w:bookmarkEnd w:id="397"/>
      <w:r>
        <w:rPr>
          <w:rtl w:val="true"/>
        </w:rPr>
        <w:t>غرور ابن سعد</w:t>
      </w:r>
      <w:bookmarkEnd w:id="398"/>
    </w:p>
    <w:p>
      <w:pPr>
        <w:pStyle w:val="BookText"/>
        <w:rPr/>
      </w:pPr>
      <w:r>
        <w:rPr>
          <w:rFonts w:ascii="IRNazanin" w:hAnsi="IRNazanin" w:eastAsia="IRNazanin"/>
          <w:color w:val="111111"/>
          <w:sz w:val="28"/>
          <w:sz w:val="28"/>
          <w:szCs w:val="28"/>
          <w:rtl w:val="true"/>
          <w:lang w:bidi="fa-IR"/>
        </w:rPr>
        <w:t>وأرســــــل الحسیــــن إبــن قــرظــــة          خـلـف ابـن سعـد کم به من غلظة</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اللقاء بین الحسین علیه السلام وعمر بن سعد غیر هؤلاء الثلاثة الذین تقدم نقل النص منهم نذکر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منه الإجتماع وصلا</w:t>
      </w:r>
    </w:p>
    <w:p>
      <w:pPr>
        <w:pStyle w:val="BookText"/>
        <w:rPr/>
      </w:pPr>
      <w:r>
        <w:rPr>
          <w:rFonts w:ascii="IRNazanin" w:hAnsi="IRNazanin" w:eastAsia="IRNazanin"/>
          <w:color w:val="111111"/>
          <w:sz w:val="28"/>
          <w:sz w:val="28"/>
          <w:szCs w:val="28"/>
          <w:rtl w:val="true"/>
          <w:lang w:bidi="fa-IR"/>
        </w:rPr>
        <w:t>بین المعسکرین ذاک لیلا</w:t>
      </w:r>
    </w:p>
    <w:p>
      <w:pPr>
        <w:pStyle w:val="BookText"/>
        <w:rPr/>
      </w:pPr>
      <w:r>
        <w:rPr>
          <w:rFonts w:ascii="IRNazanin" w:hAnsi="IRNazanin" w:eastAsia="IRNazanin"/>
          <w:color w:val="111111"/>
          <w:sz w:val="28"/>
          <w:sz w:val="28"/>
          <w:szCs w:val="28"/>
          <w:rtl w:val="true"/>
          <w:lang w:bidi="fa-IR"/>
        </w:rPr>
        <w:t>وکل منهما بعشرین طلع</w:t>
      </w:r>
    </w:p>
    <w:p>
      <w:pPr>
        <w:pStyle w:val="BookText"/>
        <w:rPr/>
      </w:pPr>
      <w:r>
        <w:rPr>
          <w:rFonts w:ascii="IRNazanin" w:hAnsi="IRNazanin" w:eastAsia="IRNazanin"/>
          <w:color w:val="111111"/>
          <w:sz w:val="28"/>
          <w:sz w:val="28"/>
          <w:szCs w:val="28"/>
          <w:rtl w:val="true"/>
          <w:lang w:bidi="fa-IR"/>
        </w:rPr>
        <w:t>من الرجال بهم قد إمتنع</w:t>
      </w:r>
    </w:p>
    <w:p>
      <w:pPr>
        <w:pStyle w:val="BookText"/>
        <w:rPr/>
      </w:pPr>
      <w:r>
        <w:rPr>
          <w:rFonts w:ascii="IRNazanin" w:hAnsi="IRNazanin" w:eastAsia="IRNazanin"/>
          <w:color w:val="111111"/>
          <w:sz w:val="28"/>
          <w:sz w:val="28"/>
          <w:szCs w:val="28"/>
          <w:rtl w:val="true"/>
          <w:lang w:bidi="fa-IR"/>
        </w:rPr>
        <w:t>ومن مع الحسین قد تأخر</w:t>
      </w:r>
    </w:p>
    <w:p>
      <w:pPr>
        <w:pStyle w:val="BookText"/>
        <w:rPr/>
      </w:pPr>
      <w:r>
        <w:rPr>
          <w:rFonts w:ascii="IRNazanin" w:hAnsi="IRNazanin" w:eastAsia="IRNazanin"/>
          <w:color w:val="111111"/>
          <w:sz w:val="28"/>
          <w:sz w:val="28"/>
          <w:szCs w:val="28"/>
          <w:rtl w:val="true"/>
          <w:lang w:bidi="fa-IR"/>
        </w:rPr>
        <w:t>دون أخیه وإبنه الأکبر</w:t>
      </w:r>
    </w:p>
    <w:p>
      <w:pPr>
        <w:pStyle w:val="BookText"/>
        <w:rPr/>
      </w:pPr>
      <w:r>
        <w:rPr>
          <w:rFonts w:ascii="IRNazanin" w:hAnsi="IRNazanin" w:eastAsia="IRNazanin"/>
          <w:color w:val="111111"/>
          <w:sz w:val="28"/>
          <w:sz w:val="28"/>
          <w:szCs w:val="28"/>
          <w:rtl w:val="true"/>
          <w:lang w:bidi="fa-IR"/>
        </w:rPr>
        <w:t>وکان ذلک بأمر منه</w:t>
      </w:r>
    </w:p>
    <w:p>
      <w:pPr>
        <w:pStyle w:val="BookText"/>
        <w:rPr/>
      </w:pPr>
      <w:r>
        <w:rPr>
          <w:rFonts w:ascii="IRNazanin" w:hAnsi="IRNazanin" w:eastAsia="IRNazanin"/>
          <w:color w:val="111111"/>
          <w:sz w:val="28"/>
          <w:sz w:val="28"/>
          <w:szCs w:val="28"/>
          <w:rtl w:val="true"/>
          <w:lang w:bidi="fa-IR"/>
        </w:rPr>
        <w:t>لکنه لیس بعیداً عنه</w:t>
      </w:r>
    </w:p>
    <w:p>
      <w:pPr>
        <w:pStyle w:val="BookText"/>
        <w:rPr/>
      </w:pPr>
      <w:r>
        <w:rPr>
          <w:rFonts w:ascii="IRNazanin" w:hAnsi="IRNazanin" w:eastAsia="IRNazanin"/>
          <w:color w:val="111111"/>
          <w:sz w:val="28"/>
          <w:sz w:val="28"/>
          <w:szCs w:val="28"/>
          <w:rtl w:val="true"/>
          <w:lang w:bidi="fa-IR"/>
        </w:rPr>
        <w:t>وهکذا قد فعل ابن سعدِ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تمسّک بإبنه وعبْدِ</w:t>
      </w:r>
      <w:bookmarkStart w:id="399" w:name="pg2694_14548"/>
    </w:p>
    <w:p>
      <w:pPr>
        <w:pStyle w:val="BookText"/>
        <w:rPr/>
      </w:pPr>
      <w:bookmarkEnd w:id="399"/>
      <w:r>
        <w:rPr>
          <w:rFonts w:ascii="IRNazanin" w:hAnsi="IRNazanin" w:eastAsia="IRNazanin"/>
          <w:color w:val="111111"/>
          <w:sz w:val="28"/>
          <w:sz w:val="28"/>
          <w:szCs w:val="28"/>
          <w:rtl w:val="true"/>
          <w:lang w:bidi="fa-IR"/>
        </w:rPr>
        <w:t>قال الحسین یا ابن سعد إتقِ</w:t>
      </w:r>
    </w:p>
    <w:p>
      <w:pPr>
        <w:pStyle w:val="BookText"/>
        <w:rPr/>
      </w:pPr>
      <w:r>
        <w:rPr>
          <w:rFonts w:ascii="IRNazanin" w:hAnsi="IRNazanin" w:eastAsia="IRNazanin"/>
          <w:color w:val="111111"/>
          <w:sz w:val="28"/>
          <w:sz w:val="28"/>
          <w:szCs w:val="28"/>
          <w:rtl w:val="true"/>
          <w:lang w:bidi="fa-IR"/>
        </w:rPr>
        <w:t>ربّک لا تعاضدنْ ذاک الشقی</w:t>
      </w:r>
    </w:p>
    <w:p>
      <w:pPr>
        <w:pStyle w:val="BookText"/>
        <w:rPr/>
      </w:pPr>
      <w:r>
        <w:rPr>
          <w:rFonts w:ascii="IRNazanin" w:hAnsi="IRNazanin" w:eastAsia="IRNazanin"/>
          <w:color w:val="111111"/>
          <w:sz w:val="28"/>
          <w:sz w:val="28"/>
          <w:szCs w:val="28"/>
          <w:rtl w:val="true"/>
          <w:lang w:bidi="fa-IR"/>
        </w:rPr>
        <w:t>کیف تقاتل الذی علمتَ</w:t>
      </w:r>
    </w:p>
    <w:p>
      <w:pPr>
        <w:pStyle w:val="BookText"/>
        <w:rPr/>
      </w:pPr>
      <w:r>
        <w:rPr>
          <w:rFonts w:ascii="IRNazanin" w:hAnsi="IRNazanin" w:eastAsia="IRNazanin"/>
          <w:color w:val="111111"/>
          <w:sz w:val="28"/>
          <w:sz w:val="28"/>
          <w:szCs w:val="28"/>
          <w:rtl w:val="true"/>
          <w:lang w:bidi="fa-IR"/>
        </w:rPr>
        <w:t>هو إبن من علیه قد أقدمت</w:t>
      </w:r>
    </w:p>
    <w:p>
      <w:pPr>
        <w:pStyle w:val="BookText"/>
        <w:rPr/>
      </w:pPr>
      <w:r>
        <w:rPr>
          <w:rFonts w:ascii="IRNazanin" w:hAnsi="IRNazanin" w:eastAsia="IRNazanin"/>
          <w:color w:val="111111"/>
          <w:sz w:val="28"/>
          <w:sz w:val="28"/>
          <w:szCs w:val="28"/>
          <w:rtl w:val="true"/>
          <w:lang w:bidi="fa-IR"/>
        </w:rPr>
        <w:t>الا تکون معی کی لا تعطب</w:t>
      </w:r>
    </w:p>
    <w:p>
      <w:pPr>
        <w:pStyle w:val="BookText"/>
        <w:rPr/>
      </w:pPr>
      <w:r>
        <w:rPr>
          <w:rFonts w:ascii="Amiri" w:hAnsi="Amiri" w:eastAsia="Amiri" w:cs="Amiri"/>
          <w:color w:val="111111"/>
          <w:sz w:val="28"/>
          <w:sz w:val="28"/>
          <w:szCs w:val="28"/>
          <w:rtl w:val="true"/>
          <w:lang w:bidi="ar-SA"/>
        </w:rPr>
        <w:t>فإنّه إلی الإلهِ أقرب</w:t>
      </w:r>
    </w:p>
    <w:p>
      <w:pPr>
        <w:pStyle w:val="BookText"/>
        <w:rPr/>
      </w:pPr>
      <w:r>
        <w:rPr>
          <w:rFonts w:ascii="IRNazanin" w:hAnsi="IRNazanin" w:eastAsia="IRNazanin"/>
          <w:color w:val="111111"/>
          <w:sz w:val="28"/>
          <w:sz w:val="28"/>
          <w:szCs w:val="28"/>
          <w:rtl w:val="true"/>
          <w:lang w:bidi="fa-IR"/>
        </w:rPr>
        <w:t>قال أخاف أن تهدّ داری</w:t>
      </w:r>
    </w:p>
    <w:p>
      <w:pPr>
        <w:pStyle w:val="BookText"/>
        <w:rPr/>
      </w:pPr>
      <w:r>
        <w:rPr>
          <w:rFonts w:ascii="IRNazanin" w:hAnsi="IRNazanin" w:eastAsia="IRNazanin"/>
          <w:color w:val="111111"/>
          <w:sz w:val="28"/>
          <w:sz w:val="28"/>
          <w:szCs w:val="28"/>
          <w:rtl w:val="true"/>
          <w:lang w:bidi="fa-IR"/>
        </w:rPr>
        <w:t>وإننی أخشی علی صغاری</w:t>
      </w:r>
    </w:p>
    <w:p>
      <w:pPr>
        <w:pStyle w:val="BookText"/>
        <w:rPr/>
      </w:pPr>
      <w:r>
        <w:rPr>
          <w:rFonts w:ascii="IRNazanin" w:hAnsi="IRNazanin" w:eastAsia="IRNazanin"/>
          <w:color w:val="111111"/>
          <w:sz w:val="28"/>
          <w:sz w:val="28"/>
          <w:szCs w:val="28"/>
          <w:rtl w:val="true"/>
          <w:lang w:bidi="fa-IR"/>
        </w:rPr>
        <w:t>قال أنا أبنیها وأضمن</w:t>
      </w:r>
    </w:p>
    <w:p>
      <w:pPr>
        <w:pStyle w:val="BookText"/>
        <w:rPr/>
      </w:pPr>
      <w:r>
        <w:rPr>
          <w:rFonts w:ascii="IRNazanin" w:hAnsi="IRNazanin" w:eastAsia="IRNazanin"/>
          <w:color w:val="111111"/>
          <w:sz w:val="28"/>
          <w:sz w:val="28"/>
          <w:szCs w:val="28"/>
          <w:rtl w:val="true"/>
          <w:lang w:bidi="fa-IR"/>
        </w:rPr>
        <w:t>سلامة عیالک فلتطمئن</w:t>
      </w:r>
    </w:p>
    <w:p>
      <w:pPr>
        <w:pStyle w:val="BookText"/>
        <w:rPr/>
      </w:pPr>
      <w:r>
        <w:rPr>
          <w:rFonts w:ascii="IRNazanin" w:hAnsi="IRNazanin" w:eastAsia="IRNazanin"/>
          <w:color w:val="111111"/>
          <w:sz w:val="28"/>
          <w:sz w:val="28"/>
          <w:szCs w:val="28"/>
          <w:rtl w:val="true"/>
          <w:lang w:bidi="fa-IR"/>
        </w:rPr>
        <w:t>فقال خفت یأخذون ضیعتی</w:t>
      </w:r>
    </w:p>
    <w:p>
      <w:pPr>
        <w:pStyle w:val="BookText"/>
        <w:rPr/>
      </w:pPr>
      <w:r>
        <w:rPr>
          <w:rFonts w:ascii="IRNazanin" w:hAnsi="IRNazanin" w:eastAsia="IRNazanin"/>
          <w:color w:val="111111"/>
          <w:sz w:val="28"/>
          <w:sz w:val="28"/>
          <w:szCs w:val="28"/>
          <w:rtl w:val="true"/>
          <w:lang w:bidi="fa-IR"/>
        </w:rPr>
        <w:t>فقال أخلف علیک ضیعتی</w:t>
      </w:r>
    </w:p>
    <w:p>
      <w:pPr>
        <w:pStyle w:val="BookText"/>
        <w:rPr/>
      </w:pPr>
      <w:r>
        <w:rPr>
          <w:rFonts w:ascii="IRNazanin" w:hAnsi="IRNazanin" w:eastAsia="IRNazanin"/>
          <w:color w:val="111111"/>
          <w:sz w:val="28"/>
          <w:sz w:val="28"/>
          <w:szCs w:val="28"/>
          <w:rtl w:val="true"/>
          <w:lang w:bidi="fa-IR"/>
        </w:rPr>
        <w:t>أو أخلف علیک خیراً منها</w:t>
      </w:r>
    </w:p>
    <w:p>
      <w:pPr>
        <w:pStyle w:val="BookText"/>
        <w:rPr/>
      </w:pPr>
      <w:r>
        <w:rPr>
          <w:rFonts w:ascii="IRNazanin" w:hAnsi="IRNazanin" w:eastAsia="IRNazanin"/>
          <w:color w:val="111111"/>
          <w:sz w:val="28"/>
          <w:sz w:val="28"/>
          <w:szCs w:val="28"/>
          <w:rtl w:val="true"/>
          <w:lang w:bidi="fa-IR"/>
        </w:rPr>
        <w:t>من مالی بالحجاز فأعزب عنها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الکوفة عیالُ</w:t>
      </w:r>
    </w:p>
    <w:p>
      <w:pPr>
        <w:pStyle w:val="BookText"/>
        <w:rPr/>
      </w:pPr>
      <w:r>
        <w:rPr>
          <w:rFonts w:ascii="IRNazanin" w:hAnsi="IRNazanin" w:eastAsia="IRNazanin"/>
          <w:color w:val="111111"/>
          <w:sz w:val="28"/>
          <w:sz w:val="28"/>
          <w:szCs w:val="28"/>
          <w:rtl w:val="true"/>
          <w:lang w:bidi="fa-IR"/>
        </w:rPr>
        <w:t>أخشی علیهمُ من أنْ ینالوا</w:t>
      </w:r>
    </w:p>
    <w:p>
      <w:pPr>
        <w:pStyle w:val="BookText"/>
        <w:rPr/>
      </w:pPr>
      <w:r>
        <w:rPr>
          <w:rFonts w:ascii="IRNazanin" w:hAnsi="IRNazanin" w:eastAsia="IRNazanin"/>
          <w:color w:val="111111"/>
          <w:sz w:val="28"/>
          <w:sz w:val="28"/>
          <w:szCs w:val="28"/>
          <w:rtl w:val="true"/>
          <w:lang w:bidi="fa-IR"/>
        </w:rPr>
        <w:t>من اللعین إبن زیادٍ خطرا</w:t>
      </w:r>
    </w:p>
    <w:p>
      <w:pPr>
        <w:pStyle w:val="BookText"/>
        <w:rPr/>
      </w:pPr>
      <w:r>
        <w:rPr>
          <w:rFonts w:ascii="IRNazanin" w:hAnsi="IRNazanin" w:eastAsia="IRNazanin"/>
          <w:color w:val="111111"/>
          <w:sz w:val="28"/>
          <w:sz w:val="28"/>
          <w:szCs w:val="28"/>
          <w:rtl w:val="true"/>
          <w:lang w:bidi="fa-IR"/>
        </w:rPr>
        <w:t>بکلّ عذر له قد إعتذرا</w:t>
      </w:r>
    </w:p>
    <w:p>
      <w:pPr>
        <w:pStyle w:val="BookText"/>
        <w:rPr/>
      </w:pPr>
      <w:r>
        <w:rPr>
          <w:rFonts w:ascii="IRNazanin" w:hAnsi="IRNazanin" w:eastAsia="IRNazanin"/>
          <w:color w:val="111111"/>
          <w:sz w:val="28"/>
          <w:sz w:val="28"/>
          <w:szCs w:val="28"/>
          <w:rtl w:val="true"/>
          <w:lang w:bidi="fa-IR"/>
        </w:rPr>
        <w:t>وعندما الحسین منه أیسا</w:t>
      </w:r>
    </w:p>
    <w:p>
      <w:pPr>
        <w:pStyle w:val="BookText"/>
        <w:rPr/>
      </w:pPr>
      <w:r>
        <w:rPr>
          <w:rFonts w:ascii="IRNazanin" w:hAnsi="IRNazanin" w:eastAsia="IRNazanin"/>
          <w:color w:val="111111"/>
          <w:sz w:val="28"/>
          <w:sz w:val="28"/>
          <w:szCs w:val="28"/>
          <w:rtl w:val="true"/>
          <w:lang w:bidi="fa-IR"/>
        </w:rPr>
        <w:t>وخشیةً من بأسه ما أوجسا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ذُبحت عاجلا</w:t>
      </w:r>
    </w:p>
    <w:p>
      <w:pPr>
        <w:pStyle w:val="BookText"/>
        <w:rPr/>
      </w:pPr>
      <w:r>
        <w:rPr>
          <w:rFonts w:ascii="IRNazanin" w:hAnsi="IRNazanin" w:eastAsia="IRNazanin"/>
          <w:color w:val="111111"/>
          <w:sz w:val="28"/>
          <w:sz w:val="28"/>
          <w:szCs w:val="28"/>
          <w:rtl w:val="true"/>
          <w:lang w:bidi="fa-IR"/>
        </w:rPr>
        <w:t>لا غفر لک الإلهُ أجلا</w:t>
      </w:r>
    </w:p>
    <w:p>
      <w:pPr>
        <w:pStyle w:val="BookText"/>
        <w:rPr/>
      </w:pPr>
      <w:r>
        <w:rPr>
          <w:rFonts w:ascii="IRNazanin" w:hAnsi="IRNazanin" w:eastAsia="IRNazanin"/>
          <w:color w:val="111111"/>
          <w:sz w:val="28"/>
          <w:sz w:val="28"/>
          <w:szCs w:val="28"/>
          <w:rtl w:val="true"/>
          <w:lang w:bidi="fa-IR"/>
        </w:rPr>
        <w:t>والله إنی أرجو أن لا تأکلا</w:t>
      </w:r>
    </w:p>
    <w:p>
      <w:pPr>
        <w:pStyle w:val="BookText"/>
        <w:rPr/>
      </w:pPr>
      <w:r>
        <w:rPr>
          <w:rFonts w:ascii="IRNazanin" w:hAnsi="IRNazanin" w:eastAsia="IRNazanin"/>
          <w:color w:val="111111"/>
          <w:sz w:val="28"/>
          <w:sz w:val="28"/>
          <w:szCs w:val="28"/>
          <w:rtl w:val="true"/>
          <w:lang w:bidi="fa-IR"/>
        </w:rPr>
        <w:t>برّ العراق وله لن تصلا</w:t>
      </w:r>
    </w:p>
    <w:p>
      <w:pPr>
        <w:pStyle w:val="Heading4"/>
        <w:numPr>
          <w:ilvl w:val="3"/>
          <w:numId w:val="1"/>
        </w:numPr>
        <w:rPr/>
      </w:pPr>
      <w:bookmarkStart w:id="400" w:name="__RefHeading___Toc950857_1395250215"/>
      <w:bookmarkStart w:id="401" w:name="_Toc143"/>
      <w:bookmarkEnd w:id="400"/>
      <w:r>
        <w:rPr>
          <w:rtl w:val="true"/>
        </w:rPr>
        <w:t>إفتراء ابن سعد</w:t>
      </w:r>
      <w:bookmarkEnd w:id="401"/>
    </w:p>
    <w:p>
      <w:pPr>
        <w:pStyle w:val="BookText"/>
        <w:rPr/>
      </w:pPr>
      <w:r>
        <w:rPr>
          <w:rFonts w:ascii="IRNazanin" w:hAnsi="IRNazanin" w:eastAsia="IRNazanin"/>
          <w:color w:val="111111"/>
          <w:sz w:val="28"/>
          <w:sz w:val="28"/>
          <w:szCs w:val="28"/>
          <w:rtl w:val="true"/>
          <w:lang w:bidi="fa-IR"/>
        </w:rPr>
        <w:t>ثـــم إبـــن سعـــد فــــی کتابه إفتری             علــی الحسیــــن لعبیــــدٍ ذکـــــــرا</w:t>
      </w:r>
      <w:r>
        <w:rPr>
          <w:rStyle w:val="FootnoteAnchor"/>
          <w:rtl w:val="true"/>
        </w:rPr>
        <w:footnoteReference w:id="4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افتراء علی أبی الضیم ویشهد لذلک علی انه افتراء ما ذکره عقبة بن سمعان وننقل لک نص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بذا صلاح الأمه</w:t>
      </w:r>
    </w:p>
    <w:p>
      <w:pPr>
        <w:pStyle w:val="BookText"/>
        <w:rPr/>
      </w:pPr>
      <w:r>
        <w:rPr>
          <w:rFonts w:ascii="IRNazanin" w:hAnsi="IRNazanin" w:eastAsia="IRNazanin"/>
          <w:color w:val="111111"/>
          <w:sz w:val="28"/>
          <w:sz w:val="28"/>
          <w:szCs w:val="28"/>
          <w:rtl w:val="true"/>
          <w:lang w:bidi="fa-IR"/>
        </w:rPr>
        <w:t>جمال نظمها وکشف الغمه</w:t>
      </w:r>
    </w:p>
    <w:p>
      <w:pPr>
        <w:pStyle w:val="BookText"/>
        <w:rPr/>
      </w:pPr>
      <w:r>
        <w:rPr>
          <w:rFonts w:ascii="IRNazanin" w:hAnsi="IRNazanin" w:eastAsia="IRNazanin"/>
          <w:color w:val="111111"/>
          <w:sz w:val="28"/>
          <w:sz w:val="28"/>
          <w:szCs w:val="28"/>
          <w:rtl w:val="true"/>
          <w:lang w:bidi="fa-IR"/>
        </w:rPr>
        <w:t>إن الحسین بن علی قالا</w:t>
      </w:r>
    </w:p>
    <w:p>
      <w:pPr>
        <w:pStyle w:val="BookText"/>
        <w:rPr/>
      </w:pPr>
      <w:r>
        <w:rPr>
          <w:rFonts w:ascii="IRNazanin" w:hAnsi="IRNazanin" w:eastAsia="IRNazanin"/>
          <w:color w:val="111111"/>
          <w:sz w:val="28"/>
          <w:sz w:val="28"/>
          <w:szCs w:val="28"/>
          <w:rtl w:val="true"/>
          <w:lang w:bidi="fa-IR"/>
        </w:rPr>
        <w:t>أعطیکم منی اقبلوا خصالا</w:t>
      </w:r>
    </w:p>
    <w:p>
      <w:pPr>
        <w:pStyle w:val="BookText"/>
        <w:rPr/>
      </w:pPr>
      <w:r>
        <w:rPr>
          <w:rFonts w:ascii="IRNazanin" w:hAnsi="IRNazanin" w:eastAsia="IRNazanin"/>
          <w:color w:val="111111"/>
          <w:sz w:val="28"/>
          <w:sz w:val="28"/>
          <w:szCs w:val="28"/>
          <w:rtl w:val="true"/>
          <w:lang w:bidi="fa-IR"/>
        </w:rPr>
        <w:t>وهی ثلاثة فلتسمعوها</w:t>
      </w:r>
    </w:p>
    <w:p>
      <w:pPr>
        <w:pStyle w:val="BookText"/>
        <w:rPr/>
      </w:pPr>
      <w:r>
        <w:rPr>
          <w:rFonts w:ascii="IRNazanin" w:hAnsi="IRNazanin" w:eastAsia="IRNazanin"/>
          <w:color w:val="111111"/>
          <w:sz w:val="28"/>
          <w:sz w:val="28"/>
          <w:szCs w:val="28"/>
          <w:rtl w:val="true"/>
          <w:lang w:bidi="fa-IR"/>
        </w:rPr>
        <w:t>لقد کتبتها لکم فعُوها</w:t>
      </w:r>
    </w:p>
    <w:p>
      <w:pPr>
        <w:pStyle w:val="BookText"/>
        <w:rPr/>
      </w:pPr>
      <w:r>
        <w:rPr>
          <w:rFonts w:ascii="IRNazanin" w:hAnsi="IRNazanin" w:eastAsia="IRNazanin"/>
          <w:color w:val="111111"/>
          <w:sz w:val="28"/>
          <w:sz w:val="28"/>
          <w:szCs w:val="28"/>
          <w:rtl w:val="true"/>
          <w:lang w:bidi="fa-IR"/>
        </w:rPr>
        <w:t>أن یرجع الحسین من حیث أتی</w:t>
      </w:r>
    </w:p>
    <w:p>
      <w:pPr>
        <w:pStyle w:val="BookText"/>
        <w:rPr/>
      </w:pPr>
      <w:r>
        <w:rPr>
          <w:rFonts w:ascii="Amiri" w:hAnsi="Amiri" w:eastAsia="Amiri" w:cs="Amiri"/>
          <w:color w:val="111111"/>
          <w:sz w:val="28"/>
          <w:sz w:val="28"/>
          <w:szCs w:val="28"/>
          <w:rtl w:val="true"/>
          <w:lang w:bidi="ar-SA"/>
        </w:rPr>
        <w:t>والکلُّ یأمنُ بهذا العنتا</w:t>
      </w:r>
    </w:p>
    <w:p>
      <w:pPr>
        <w:pStyle w:val="BookText"/>
        <w:rPr/>
      </w:pPr>
      <w:r>
        <w:rPr>
          <w:rFonts w:ascii="IRNazanin" w:hAnsi="IRNazanin" w:eastAsia="IRNazanin"/>
          <w:color w:val="111111"/>
          <w:sz w:val="28"/>
          <w:sz w:val="28"/>
          <w:szCs w:val="28"/>
          <w:rtl w:val="true"/>
          <w:lang w:bidi="fa-IR"/>
        </w:rPr>
        <w:t>أو یقصد من الثغور ثغرا</w:t>
      </w:r>
    </w:p>
    <w:p>
      <w:pPr>
        <w:pStyle w:val="BookText"/>
        <w:rPr/>
      </w:pPr>
      <w:r>
        <w:rPr>
          <w:rFonts w:ascii="IRNazanin" w:hAnsi="IRNazanin" w:eastAsia="IRNazanin"/>
          <w:color w:val="111111"/>
          <w:sz w:val="28"/>
          <w:sz w:val="28"/>
          <w:szCs w:val="28"/>
          <w:rtl w:val="true"/>
          <w:lang w:bidi="fa-IR"/>
        </w:rPr>
        <w:t>کالمسلمین لا یریک ضرّا</w:t>
      </w:r>
    </w:p>
    <w:p>
      <w:pPr>
        <w:pStyle w:val="BookText"/>
        <w:rPr/>
      </w:pPr>
      <w:r>
        <w:rPr>
          <w:rFonts w:ascii="IRNazanin" w:hAnsi="IRNazanin" w:eastAsia="IRNazanin"/>
          <w:color w:val="111111"/>
          <w:sz w:val="28"/>
          <w:sz w:val="28"/>
          <w:szCs w:val="28"/>
          <w:rtl w:val="true"/>
          <w:lang w:bidi="fa-IR"/>
        </w:rPr>
        <w:t>أو أنه إلی یزید یمضی</w:t>
      </w:r>
    </w:p>
    <w:p>
      <w:pPr>
        <w:pStyle w:val="BookText"/>
        <w:rPr/>
      </w:pPr>
      <w:r>
        <w:rPr>
          <w:rFonts w:ascii="IRNazanin" w:hAnsi="IRNazanin" w:eastAsia="IRNazanin"/>
          <w:color w:val="111111"/>
          <w:sz w:val="28"/>
          <w:sz w:val="28"/>
          <w:szCs w:val="28"/>
          <w:rtl w:val="true"/>
          <w:lang w:bidi="fa-IR"/>
        </w:rPr>
        <w:t>وعنده یقضی هو ما یقضی</w:t>
      </w:r>
    </w:p>
    <w:p>
      <w:pPr>
        <w:pStyle w:val="BookText"/>
        <w:rPr/>
      </w:pPr>
      <w:r>
        <w:rPr>
          <w:rFonts w:ascii="IRNazanin" w:hAnsi="IRNazanin" w:eastAsia="IRNazanin"/>
          <w:color w:val="111111"/>
          <w:sz w:val="28"/>
          <w:sz w:val="28"/>
          <w:szCs w:val="28"/>
          <w:rtl w:val="true"/>
          <w:lang w:bidi="fa-IR"/>
        </w:rPr>
        <w:t>وان فی هذا صلاحاً ورضا</w:t>
      </w:r>
    </w:p>
    <w:p>
      <w:pPr>
        <w:pStyle w:val="BookText"/>
        <w:rPr/>
      </w:pPr>
      <w:r>
        <w:rPr>
          <w:rFonts w:ascii="IRNazanin" w:hAnsi="IRNazanin" w:eastAsia="IRNazanin"/>
          <w:color w:val="111111"/>
          <w:sz w:val="28"/>
          <w:sz w:val="28"/>
          <w:szCs w:val="28"/>
          <w:rtl w:val="true"/>
          <w:lang w:bidi="fa-IR"/>
        </w:rPr>
        <w:t>لکم وللناس لیمحی ما مضی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یکون ذلک</w:t>
      </w:r>
    </w:p>
    <w:p>
      <w:pPr>
        <w:pStyle w:val="BookText"/>
        <w:rPr/>
      </w:pPr>
      <w:r>
        <w:rPr>
          <w:rFonts w:ascii="IRNazanin" w:hAnsi="IRNazanin" w:eastAsia="IRNazanin"/>
          <w:color w:val="111111"/>
          <w:sz w:val="28"/>
          <w:sz w:val="28"/>
          <w:szCs w:val="28"/>
          <w:rtl w:val="true"/>
          <w:lang w:bidi="fa-IR"/>
        </w:rPr>
        <w:t>لیس الحسین الدرب هذا سالک</w:t>
      </w:r>
    </w:p>
    <w:p>
      <w:pPr>
        <w:pStyle w:val="BookText"/>
        <w:rPr/>
      </w:pPr>
      <w:r>
        <w:rPr>
          <w:rFonts w:ascii="IRNazanin" w:hAnsi="IRNazanin" w:eastAsia="IRNazanin"/>
          <w:color w:val="111111"/>
          <w:sz w:val="28"/>
          <w:sz w:val="28"/>
          <w:szCs w:val="28"/>
          <w:rtl w:val="true"/>
          <w:lang w:bidi="fa-IR"/>
        </w:rPr>
        <w:t xml:space="preserve">إذْ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یأبی لنا إلهنا المذله</w:t>
      </w:r>
    </w:p>
    <w:p>
      <w:pPr>
        <w:pStyle w:val="BookText"/>
        <w:rPr/>
      </w:pPr>
      <w:r>
        <w:rPr>
          <w:rFonts w:ascii="IRNazanin" w:hAnsi="IRNazanin" w:eastAsia="IRNazanin"/>
          <w:color w:val="111111"/>
          <w:sz w:val="28"/>
          <w:sz w:val="28"/>
          <w:szCs w:val="28"/>
          <w:rtl w:val="true"/>
          <w:lang w:bidi="fa-IR"/>
        </w:rPr>
        <w:t>ویــشـهـــد للـــذی قلنــــــا عقبــــــه            کــــــان لــــه مــع الحسیــن صحبه</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ذکرنا من افتراء ابن سعد فی کتابه وحدیث عقبة بن سمعان ذکره مجموعة من المؤرخین نذکر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مخنف وقد تقدم النقل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ذکر افتراء ابن سعد وکلام عقبة بن سمعان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ذکر افتراء ابن سعد ومشورة الشمر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ذکر افتراء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ذکر افتراء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ذکر افتراء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ذکر افتراء إبن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ذکر افتراء ابن سعد وحدیث عقبة بن سمعان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ذکر افتراء ابن سعد ومشورة الشمر علی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افتراء ابن سعد ومشورة الشمر وکلام 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ذکر افتراء ابن سعد وحدیث عقبةبن سمعان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ذکر افتراء ابن سعد ومشورة شمر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ذکر افتراء ابن سعد ومشورة شمر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المدینة إلی أن نزلا</w:t>
      </w:r>
    </w:p>
    <w:p>
      <w:pPr>
        <w:pStyle w:val="BookText"/>
        <w:rPr/>
      </w:pPr>
      <w:r>
        <w:rPr>
          <w:rFonts w:ascii="IRNazanin" w:hAnsi="IRNazanin" w:eastAsia="IRNazanin"/>
          <w:color w:val="111111"/>
          <w:sz w:val="28"/>
          <w:sz w:val="28"/>
          <w:szCs w:val="28"/>
          <w:rtl w:val="true"/>
          <w:lang w:bidi="fa-IR"/>
        </w:rPr>
        <w:t>فی أرض کربلاء حتی قتلا</w:t>
      </w:r>
    </w:p>
    <w:p>
      <w:pPr>
        <w:pStyle w:val="BookText"/>
        <w:rPr/>
      </w:pPr>
      <w:r>
        <w:rPr>
          <w:rFonts w:ascii="IRNazanin" w:hAnsi="IRNazanin" w:eastAsia="IRNazanin"/>
          <w:color w:val="111111"/>
          <w:sz w:val="28"/>
          <w:sz w:val="28"/>
          <w:szCs w:val="28"/>
          <w:rtl w:val="true"/>
          <w:lang w:bidi="fa-IR"/>
        </w:rPr>
        <w:t>فقال ما سمعت منه أبدا</w:t>
      </w:r>
    </w:p>
    <w:p>
      <w:pPr>
        <w:pStyle w:val="BookText"/>
        <w:rPr/>
      </w:pPr>
      <w:r>
        <w:rPr>
          <w:rFonts w:ascii="IRNazanin" w:hAnsi="IRNazanin" w:eastAsia="IRNazanin"/>
          <w:color w:val="111111"/>
          <w:sz w:val="28"/>
          <w:sz w:val="28"/>
          <w:szCs w:val="28"/>
          <w:rtl w:val="true"/>
          <w:lang w:bidi="fa-IR"/>
        </w:rPr>
        <w:t>ما قاله من فریة أهل الردی</w:t>
      </w:r>
    </w:p>
    <w:p>
      <w:pPr>
        <w:pStyle w:val="BookText"/>
        <w:rPr/>
      </w:pPr>
      <w:r>
        <w:rPr>
          <w:rFonts w:ascii="IRNazanin" w:hAnsi="IRNazanin" w:eastAsia="IRNazanin"/>
          <w:color w:val="111111"/>
          <w:sz w:val="28"/>
          <w:sz w:val="28"/>
          <w:szCs w:val="28"/>
          <w:rtl w:val="true"/>
          <w:lang w:bidi="fa-IR"/>
        </w:rPr>
        <w:t>وعندما لابن زیاد وصلا</w:t>
      </w:r>
    </w:p>
    <w:p>
      <w:pPr>
        <w:pStyle w:val="BookText"/>
        <w:rPr/>
      </w:pPr>
      <w:r>
        <w:rPr>
          <w:rFonts w:ascii="IRNazanin" w:hAnsi="IRNazanin" w:eastAsia="IRNazanin"/>
          <w:color w:val="111111"/>
          <w:sz w:val="28"/>
          <w:sz w:val="28"/>
          <w:szCs w:val="28"/>
          <w:rtl w:val="true"/>
          <w:lang w:bidi="fa-IR"/>
        </w:rPr>
        <w:t>کتاب ابن سعد ذا من کربلا</w:t>
      </w:r>
    </w:p>
    <w:p>
      <w:pPr>
        <w:pStyle w:val="BookText"/>
        <w:rPr/>
      </w:pPr>
      <w:r>
        <w:rPr>
          <w:rFonts w:ascii="IRNazanin" w:hAnsi="IRNazanin" w:eastAsia="IRNazanin"/>
          <w:color w:val="111111"/>
          <w:sz w:val="28"/>
          <w:sz w:val="28"/>
          <w:szCs w:val="28"/>
          <w:rtl w:val="true"/>
          <w:lang w:bidi="fa-IR"/>
        </w:rPr>
        <w:t>فقال ذا کتاب ناصح لنا</w:t>
      </w:r>
    </w:p>
    <w:p>
      <w:pPr>
        <w:pStyle w:val="BookText"/>
        <w:rPr/>
      </w:pPr>
      <w:r>
        <w:rPr>
          <w:rFonts w:ascii="IRNazanin" w:hAnsi="IRNazanin" w:eastAsia="IRNazanin"/>
          <w:color w:val="111111"/>
          <w:sz w:val="28"/>
          <w:sz w:val="28"/>
          <w:szCs w:val="28"/>
          <w:rtl w:val="true"/>
          <w:lang w:bidi="fa-IR"/>
        </w:rPr>
        <w:t>ومشفق لذا القبول أعلنا</w:t>
      </w:r>
    </w:p>
    <w:p>
      <w:pPr>
        <w:pStyle w:val="BookText"/>
        <w:rPr/>
      </w:pPr>
      <w:r>
        <w:rPr>
          <w:rFonts w:ascii="IRNazanin" w:hAnsi="IRNazanin" w:eastAsia="IRNazanin"/>
          <w:color w:val="111111"/>
          <w:sz w:val="28"/>
          <w:sz w:val="28"/>
          <w:szCs w:val="28"/>
          <w:rtl w:val="true"/>
          <w:lang w:bidi="fa-IR"/>
        </w:rPr>
        <w:t>قام إلیه ولد ذی الجوشن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معترضاً الأمر ذا الأرعن</w:t>
      </w:r>
    </w:p>
    <w:p>
      <w:pPr>
        <w:pStyle w:val="BookText"/>
        <w:rPr/>
      </w:pPr>
      <w:r>
        <w:rPr>
          <w:rFonts w:ascii="IRNazanin" w:hAnsi="IRNazanin" w:eastAsia="IRNazanin"/>
          <w:color w:val="111111"/>
          <w:sz w:val="28"/>
          <w:sz w:val="28"/>
          <w:szCs w:val="28"/>
          <w:rtl w:val="true"/>
          <w:lang w:bidi="fa-IR"/>
        </w:rPr>
        <w:t>فقال کیف منه هذا تقبل</w:t>
      </w:r>
    </w:p>
    <w:p>
      <w:pPr>
        <w:pStyle w:val="BookText"/>
        <w:rPr/>
      </w:pPr>
      <w:r>
        <w:rPr>
          <w:rFonts w:ascii="Amiri" w:hAnsi="Amiri" w:eastAsia="Amiri" w:cs="Amiri"/>
          <w:color w:val="111111"/>
          <w:sz w:val="28"/>
          <w:sz w:val="28"/>
          <w:szCs w:val="28"/>
          <w:rtl w:val="true"/>
          <w:lang w:bidi="ar-SA"/>
        </w:rPr>
        <w:t>منزلة الوهن بهذا تنزل</w:t>
      </w:r>
    </w:p>
    <w:p>
      <w:pPr>
        <w:pStyle w:val="BookText"/>
        <w:rPr/>
      </w:pPr>
      <w:r>
        <w:rPr>
          <w:rFonts w:ascii="IRNazanin" w:hAnsi="IRNazanin" w:eastAsia="IRNazanin"/>
          <w:color w:val="111111"/>
          <w:sz w:val="28"/>
          <w:sz w:val="28"/>
          <w:szCs w:val="28"/>
          <w:rtl w:val="true"/>
          <w:lang w:bidi="fa-IR"/>
        </w:rPr>
        <w:t>والله إن من العراق ارتحلا</w:t>
      </w:r>
    </w:p>
    <w:p>
      <w:pPr>
        <w:pStyle w:val="BookText"/>
        <w:rPr/>
      </w:pPr>
      <w:r>
        <w:rPr>
          <w:rFonts w:ascii="IRNazanin" w:hAnsi="IRNazanin" w:eastAsia="IRNazanin"/>
          <w:color w:val="111111"/>
          <w:sz w:val="28"/>
          <w:sz w:val="28"/>
          <w:szCs w:val="28"/>
          <w:rtl w:val="true"/>
          <w:lang w:bidi="fa-IR"/>
        </w:rPr>
        <w:t>علیک بعد ذلک لن ینزلا</w:t>
      </w:r>
    </w:p>
    <w:p>
      <w:pPr>
        <w:pStyle w:val="BookText"/>
        <w:rPr/>
      </w:pPr>
      <w:r>
        <w:rPr>
          <w:rFonts w:ascii="Amiri" w:hAnsi="Amiri" w:eastAsia="Amiri" w:cs="Amiri"/>
          <w:color w:val="111111"/>
          <w:sz w:val="28"/>
          <w:sz w:val="28"/>
          <w:szCs w:val="28"/>
          <w:rtl w:val="true"/>
          <w:lang w:bidi="ar-SA"/>
        </w:rPr>
        <w:t>بالقوة یحظی کذا بالعزِّ</w:t>
      </w:r>
    </w:p>
    <w:p>
      <w:pPr>
        <w:pStyle w:val="BookText"/>
        <w:rPr/>
      </w:pPr>
      <w:r>
        <w:rPr>
          <w:rFonts w:ascii="IRNazanin" w:hAnsi="IRNazanin" w:eastAsia="IRNazanin"/>
          <w:color w:val="111111"/>
          <w:sz w:val="28"/>
          <w:sz w:val="28"/>
          <w:szCs w:val="28"/>
          <w:rtl w:val="true"/>
          <w:lang w:bidi="fa-IR"/>
        </w:rPr>
        <w:t>وأنت تبدو عندها بالعجزِ</w:t>
      </w:r>
    </w:p>
    <w:p>
      <w:pPr>
        <w:pStyle w:val="BookText"/>
        <w:rPr/>
      </w:pPr>
      <w:r>
        <w:rPr>
          <w:rFonts w:ascii="IRNazanin" w:hAnsi="IRNazanin" w:eastAsia="IRNazanin"/>
          <w:color w:val="111111"/>
          <w:sz w:val="28"/>
          <w:sz w:val="28"/>
          <w:szCs w:val="28"/>
          <w:rtl w:val="true"/>
          <w:lang w:bidi="fa-IR"/>
        </w:rPr>
        <w:t>إذن فلا تعطِه هذی المنزلة</w:t>
      </w:r>
    </w:p>
    <w:p>
      <w:pPr>
        <w:pStyle w:val="BookText"/>
        <w:rPr/>
      </w:pPr>
      <w:r>
        <w:rPr>
          <w:rFonts w:ascii="IRNazanin" w:hAnsi="IRNazanin" w:eastAsia="IRNazanin"/>
          <w:color w:val="111111"/>
          <w:sz w:val="28"/>
          <w:sz w:val="28"/>
          <w:szCs w:val="28"/>
          <w:rtl w:val="true"/>
          <w:lang w:bidi="fa-IR"/>
        </w:rPr>
        <w:t>وهنٌ لک لحکمک مزلزلة</w:t>
      </w:r>
    </w:p>
    <w:p>
      <w:pPr>
        <w:pStyle w:val="BookText"/>
        <w:rPr/>
      </w:pPr>
      <w:r>
        <w:rPr>
          <w:rFonts w:ascii="IRNazanin" w:hAnsi="IRNazanin" w:eastAsia="IRNazanin"/>
          <w:color w:val="111111"/>
          <w:sz w:val="28"/>
          <w:sz w:val="28"/>
          <w:szCs w:val="28"/>
          <w:rtl w:val="true"/>
          <w:lang w:bidi="fa-IR"/>
        </w:rPr>
        <w:t>نعم لینزل علی حکومتِک</w:t>
      </w:r>
    </w:p>
    <w:p>
      <w:pPr>
        <w:pStyle w:val="BookText"/>
        <w:rPr/>
      </w:pPr>
      <w:r>
        <w:rPr>
          <w:rFonts w:ascii="Amiri" w:hAnsi="Amiri" w:eastAsia="Amiri" w:cs="Amiri"/>
          <w:color w:val="111111"/>
          <w:sz w:val="28"/>
          <w:sz w:val="28"/>
          <w:szCs w:val="28"/>
          <w:rtl w:val="true"/>
          <w:lang w:bidi="ar-SA"/>
        </w:rPr>
        <w:t>وعندها أذقْه من عقوبتِک</w:t>
      </w:r>
    </w:p>
    <w:p>
      <w:pPr>
        <w:pStyle w:val="BookText"/>
        <w:rPr/>
      </w:pPr>
      <w:r>
        <w:rPr>
          <w:rFonts w:ascii="Amiri" w:hAnsi="Amiri" w:eastAsia="Amiri" w:cs="Amiri"/>
          <w:color w:val="111111"/>
          <w:sz w:val="28"/>
          <w:sz w:val="28"/>
          <w:szCs w:val="28"/>
          <w:rtl w:val="true"/>
          <w:lang w:bidi="ar-SA"/>
        </w:rPr>
        <w:t>فإنْ تعاقبْه فذا حقٌ لکا</w:t>
      </w:r>
    </w:p>
    <w:p>
      <w:pPr>
        <w:pStyle w:val="BookText"/>
        <w:rPr/>
      </w:pPr>
      <w:r>
        <w:rPr>
          <w:rFonts w:ascii="Amiri" w:hAnsi="Amiri" w:eastAsia="Amiri" w:cs="Amiri"/>
          <w:color w:val="111111"/>
          <w:sz w:val="28"/>
          <w:sz w:val="28"/>
          <w:szCs w:val="28"/>
          <w:rtl w:val="true"/>
          <w:lang w:bidi="ar-SA"/>
        </w:rPr>
        <w:t>وإنْ عفوتَ کان ذلک لکا</w:t>
      </w:r>
    </w:p>
    <w:p>
      <w:pPr>
        <w:pStyle w:val="BookText"/>
        <w:rPr/>
      </w:pPr>
      <w:r>
        <w:rPr>
          <w:rFonts w:ascii="IRNazanin" w:hAnsi="IRNazanin" w:eastAsia="IRNazanin"/>
          <w:color w:val="111111"/>
          <w:sz w:val="28"/>
          <w:sz w:val="28"/>
          <w:szCs w:val="28"/>
          <w:rtl w:val="true"/>
          <w:lang w:bidi="fa-IR"/>
        </w:rPr>
        <w:t>واللهِ قد أتی من الأخبارِ</w:t>
      </w:r>
    </w:p>
    <w:p>
      <w:pPr>
        <w:pStyle w:val="BookText"/>
        <w:rPr/>
      </w:pPr>
      <w:r>
        <w:rPr>
          <w:rFonts w:ascii="Amiri" w:hAnsi="Amiri" w:eastAsia="Amiri" w:cs="Amiri"/>
          <w:color w:val="111111"/>
          <w:sz w:val="28"/>
          <w:sz w:val="28"/>
          <w:szCs w:val="28"/>
          <w:rtl w:val="true"/>
          <w:lang w:bidi="ar-SA"/>
        </w:rPr>
        <w:t>ما فیه طائفٌ من الاخطارِ</w:t>
      </w:r>
    </w:p>
    <w:p>
      <w:pPr>
        <w:pStyle w:val="BookText"/>
        <w:rPr/>
      </w:pPr>
      <w:r>
        <w:rPr>
          <w:rFonts w:ascii="Amiri" w:hAnsi="Amiri" w:eastAsia="Amiri" w:cs="Amiri"/>
          <w:color w:val="111111"/>
          <w:sz w:val="28"/>
          <w:sz w:val="28"/>
          <w:szCs w:val="28"/>
          <w:rtl w:val="true"/>
          <w:lang w:bidi="ar-SA"/>
        </w:rPr>
        <w:t>أُخبرتُ أنَّه الحسینُ وعمر</w:t>
      </w:r>
    </w:p>
    <w:p>
      <w:pPr>
        <w:pStyle w:val="BookText"/>
        <w:rPr/>
      </w:pPr>
      <w:r>
        <w:rPr>
          <w:rFonts w:ascii="IRNazanin" w:hAnsi="IRNazanin" w:eastAsia="IRNazanin"/>
          <w:color w:val="111111"/>
          <w:sz w:val="28"/>
          <w:sz w:val="28"/>
          <w:szCs w:val="28"/>
          <w:rtl w:val="true"/>
          <w:lang w:bidi="fa-IR"/>
        </w:rPr>
        <w:t>بینهما فی اللیل أنسٌ وسمر</w:t>
      </w:r>
    </w:p>
    <w:p>
      <w:pPr>
        <w:pStyle w:val="BookText"/>
        <w:rPr/>
      </w:pPr>
      <w:r>
        <w:rPr>
          <w:rFonts w:ascii="IRNazanin" w:hAnsi="IRNazanin" w:eastAsia="IRNazanin"/>
          <w:color w:val="111111"/>
          <w:sz w:val="28"/>
          <w:sz w:val="28"/>
          <w:szCs w:val="28"/>
          <w:rtl w:val="true"/>
          <w:lang w:bidi="fa-IR"/>
        </w:rPr>
        <w:t>بین المعسکرین یجلسانِ</w:t>
      </w:r>
    </w:p>
    <w:p>
      <w:pPr>
        <w:pStyle w:val="BookText"/>
        <w:rPr/>
      </w:pPr>
      <w:r>
        <w:rPr>
          <w:rFonts w:ascii="Amiri" w:hAnsi="Amiri" w:eastAsia="Amiri" w:cs="Amiri"/>
          <w:color w:val="111111"/>
          <w:sz w:val="28"/>
          <w:sz w:val="28"/>
          <w:szCs w:val="28"/>
          <w:rtl w:val="true"/>
          <w:lang w:bidi="ar-SA"/>
        </w:rPr>
        <w:t>فی الأمرِ هذا یتحدثانِ</w:t>
      </w:r>
    </w:p>
    <w:p>
      <w:pPr>
        <w:pStyle w:val="BookText"/>
        <w:rPr/>
      </w:pPr>
      <w:r>
        <w:rPr>
          <w:rFonts w:ascii="Amiri" w:hAnsi="Amiri" w:eastAsia="Amiri" w:cs="Amiri"/>
          <w:color w:val="111111"/>
          <w:sz w:val="28"/>
          <w:sz w:val="28"/>
          <w:szCs w:val="28"/>
          <w:rtl w:val="true"/>
          <w:lang w:bidi="ar-SA"/>
        </w:rPr>
        <w:t>فقال نِعم الرأیُ ما رأیتَا</w:t>
      </w:r>
    </w:p>
    <w:p>
      <w:pPr>
        <w:pStyle w:val="BookText"/>
        <w:rPr/>
      </w:pPr>
      <w:r>
        <w:rPr>
          <w:rFonts w:ascii="Amiri" w:hAnsi="Amiri" w:eastAsia="Amiri" w:cs="Amiri"/>
          <w:color w:val="111111"/>
          <w:sz w:val="28"/>
          <w:sz w:val="28"/>
          <w:szCs w:val="28"/>
          <w:rtl w:val="true"/>
          <w:lang w:bidi="ar-SA"/>
        </w:rPr>
        <w:t>والرأیُ رأیُک وما أتیتَا</w:t>
      </w:r>
    </w:p>
    <w:p>
      <w:pPr>
        <w:pStyle w:val="BookText"/>
        <w:rPr/>
      </w:pPr>
      <w:r>
        <w:rPr>
          <w:rFonts w:ascii="Amiri" w:hAnsi="Amiri" w:eastAsia="Amiri" w:cs="Amiri"/>
          <w:color w:val="111111"/>
          <w:sz w:val="28"/>
          <w:sz w:val="28"/>
          <w:szCs w:val="28"/>
          <w:rtl w:val="true"/>
          <w:lang w:bidi="ar-SA"/>
        </w:rPr>
        <w:t>وَمدحَ إبنُ زیادٍ شمرا</w:t>
      </w:r>
    </w:p>
    <w:p>
      <w:pPr>
        <w:pStyle w:val="BookText"/>
        <w:rPr/>
      </w:pPr>
      <w:r>
        <w:rPr>
          <w:rFonts w:ascii="Amiri" w:hAnsi="Amiri" w:eastAsia="Amiri" w:cs="Amiri"/>
          <w:color w:val="111111"/>
          <w:sz w:val="28"/>
          <w:sz w:val="28"/>
          <w:szCs w:val="28"/>
          <w:rtl w:val="true"/>
          <w:lang w:bidi="ar-SA"/>
        </w:rPr>
        <w:t>أوفرَ أهلِ الأرضِ شراً طرّا</w:t>
      </w:r>
    </w:p>
    <w:p>
      <w:pPr>
        <w:pStyle w:val="BookText"/>
        <w:rPr/>
      </w:pPr>
      <w:r>
        <w:rPr>
          <w:rFonts w:ascii="Amiri" w:hAnsi="Amiri" w:eastAsia="Amiri" w:cs="Amiri"/>
          <w:color w:val="111111"/>
          <w:sz w:val="28"/>
          <w:sz w:val="28"/>
          <w:szCs w:val="28"/>
          <w:rtl w:val="true"/>
          <w:lang w:bidi="ar-SA"/>
        </w:rPr>
        <w:t>لإبنِ سعدِ إمضِ بذا الکتابِ</w:t>
      </w:r>
    </w:p>
    <w:p>
      <w:pPr>
        <w:pStyle w:val="BookText"/>
        <w:rPr/>
      </w:pPr>
      <w:r>
        <w:rPr>
          <w:rFonts w:ascii="Amiri" w:hAnsi="Amiri" w:eastAsia="Amiri" w:cs="Amiri"/>
          <w:color w:val="111111"/>
          <w:sz w:val="28"/>
          <w:sz w:val="28"/>
          <w:szCs w:val="28"/>
          <w:rtl w:val="true"/>
          <w:lang w:bidi="ar-SA"/>
        </w:rPr>
        <w:t>واعرضْ علی الحسینِ والأصحابِ</w:t>
      </w:r>
    </w:p>
    <w:p>
      <w:pPr>
        <w:pStyle w:val="BookText"/>
        <w:rPr/>
      </w:pPr>
      <w:r>
        <w:rPr>
          <w:rFonts w:ascii="IRNazanin" w:hAnsi="IRNazanin" w:eastAsia="IRNazanin"/>
          <w:color w:val="111111"/>
          <w:sz w:val="28"/>
          <w:sz w:val="28"/>
          <w:szCs w:val="28"/>
          <w:rtl w:val="true"/>
          <w:lang w:bidi="fa-IR"/>
        </w:rPr>
        <w:t>أنْ ینزلوا طرّا علی حکومتی</w:t>
      </w:r>
    </w:p>
    <w:p>
      <w:pPr>
        <w:pStyle w:val="BookText"/>
        <w:rPr/>
      </w:pPr>
      <w:r>
        <w:rPr>
          <w:rFonts w:ascii="Amiri" w:hAnsi="Amiri" w:eastAsia="Amiri" w:cs="Amiri"/>
          <w:color w:val="111111"/>
          <w:sz w:val="28"/>
          <w:sz w:val="28"/>
          <w:szCs w:val="28"/>
          <w:rtl w:val="true"/>
          <w:lang w:bidi="ar-SA"/>
        </w:rPr>
        <w:t>وإلاّ فلیُذقْهمُ عقوبتی</w:t>
      </w:r>
    </w:p>
    <w:p>
      <w:pPr>
        <w:pStyle w:val="BookText"/>
        <w:rPr/>
      </w:pPr>
      <w:r>
        <w:rPr>
          <w:rFonts w:ascii="Amiri" w:hAnsi="Amiri" w:eastAsia="Amiri" w:cs="Amiri"/>
          <w:color w:val="111111"/>
          <w:sz w:val="28"/>
          <w:sz w:val="28"/>
          <w:szCs w:val="28"/>
          <w:rtl w:val="true"/>
          <w:lang w:bidi="ar-SA"/>
        </w:rPr>
        <w:t>وکلُّ ذا یعرضُه لهم عمر</w:t>
      </w:r>
    </w:p>
    <w:p>
      <w:pPr>
        <w:pStyle w:val="BookText"/>
        <w:rPr/>
      </w:pPr>
      <w:r>
        <w:rPr>
          <w:rFonts w:ascii="IRNazanin" w:hAnsi="IRNazanin" w:eastAsia="IRNazanin"/>
          <w:color w:val="111111"/>
          <w:sz w:val="28"/>
          <w:sz w:val="28"/>
          <w:szCs w:val="28"/>
          <w:rtl w:val="true"/>
          <w:lang w:bidi="fa-IR"/>
        </w:rPr>
        <w:t>لن أرضَی عنه إنْ أبی أو اعتذر</w:t>
      </w:r>
    </w:p>
    <w:p>
      <w:pPr>
        <w:pStyle w:val="BookText"/>
        <w:rPr/>
      </w:pPr>
      <w:r>
        <w:rPr>
          <w:rFonts w:ascii="Amiri" w:hAnsi="Amiri" w:eastAsia="Amiri" w:cs="Amiri"/>
          <w:color w:val="111111"/>
          <w:sz w:val="28"/>
          <w:sz w:val="28"/>
          <w:szCs w:val="28"/>
          <w:rtl w:val="true"/>
          <w:lang w:bidi="ar-SA"/>
        </w:rPr>
        <w:t>إنْ فعلَ عندَئذٍ له اسمع</w:t>
      </w:r>
    </w:p>
    <w:p>
      <w:pPr>
        <w:pStyle w:val="BookText"/>
        <w:rPr/>
      </w:pPr>
      <w:r>
        <w:rPr>
          <w:rFonts w:ascii="IRNazanin" w:hAnsi="IRNazanin" w:eastAsia="IRNazanin"/>
          <w:color w:val="111111"/>
          <w:sz w:val="28"/>
          <w:sz w:val="28"/>
          <w:szCs w:val="28"/>
          <w:rtl w:val="true"/>
          <w:lang w:bidi="fa-IR"/>
        </w:rPr>
        <w:t>وإلاّ فی ذا الأمرِ أنت إصدع</w:t>
      </w:r>
    </w:p>
    <w:p>
      <w:pPr>
        <w:pStyle w:val="BookText"/>
        <w:rPr/>
      </w:pPr>
      <w:r>
        <w:rPr>
          <w:rFonts w:ascii="IRNazanin" w:hAnsi="IRNazanin" w:eastAsia="IRNazanin"/>
          <w:color w:val="111111"/>
          <w:sz w:val="28"/>
          <w:sz w:val="28"/>
          <w:szCs w:val="28"/>
          <w:rtl w:val="true"/>
          <w:lang w:bidi="fa-IR"/>
        </w:rPr>
        <w:t>وقاتلِ الحسینَ والأنصارا</w:t>
      </w:r>
    </w:p>
    <w:p>
      <w:pPr>
        <w:pStyle w:val="BookText"/>
        <w:rPr/>
      </w:pPr>
      <w:r>
        <w:rPr>
          <w:rFonts w:ascii="Amiri" w:hAnsi="Amiri" w:eastAsia="Amiri" w:cs="Amiri"/>
          <w:color w:val="111111"/>
          <w:sz w:val="28"/>
          <w:sz w:val="28"/>
          <w:szCs w:val="28"/>
          <w:rtl w:val="true"/>
          <w:lang w:bidi="ar-SA"/>
        </w:rPr>
        <w:t>وسِلْ علی قتالِهم شفارا</w:t>
      </w:r>
    </w:p>
    <w:p>
      <w:pPr>
        <w:pStyle w:val="BookText"/>
        <w:rPr/>
      </w:pPr>
      <w:r>
        <w:rPr>
          <w:rFonts w:ascii="Amiri" w:hAnsi="Amiri" w:eastAsia="Amiri" w:cs="Amiri"/>
          <w:color w:val="111111"/>
          <w:sz w:val="28"/>
          <w:sz w:val="28"/>
          <w:szCs w:val="28"/>
          <w:rtl w:val="true"/>
          <w:lang w:bidi="ar-SA"/>
        </w:rPr>
        <w:t>وأنتَ صرْ للناسِ أمیرا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تنهی وتأمُر لن تستشیرا</w:t>
      </w:r>
      <w:bookmarkStart w:id="402" w:name="pg2694_14552"/>
    </w:p>
    <w:p>
      <w:pPr>
        <w:pStyle w:val="Heading4"/>
        <w:numPr>
          <w:ilvl w:val="3"/>
          <w:numId w:val="1"/>
        </w:numPr>
        <w:rPr/>
      </w:pPr>
      <w:bookmarkStart w:id="403" w:name="__RefHeading___Toc950859_1395250215"/>
      <w:bookmarkStart w:id="404" w:name="_Toc144"/>
      <w:bookmarkEnd w:id="402"/>
      <w:bookmarkEnd w:id="403"/>
      <w:r>
        <w:rPr>
          <w:rtl w:val="true"/>
        </w:rPr>
        <w:t>کتاب ابن زیاد إلی عمر بن سعد</w:t>
      </w:r>
      <w:bookmarkEnd w:id="404"/>
    </w:p>
    <w:p>
      <w:pPr>
        <w:pStyle w:val="BookText"/>
        <w:rPr/>
      </w:pPr>
      <w:r>
        <w:rPr>
          <w:rFonts w:ascii="Amiri" w:hAnsi="Amiri" w:eastAsia="Amiri" w:cs="Amiri"/>
          <w:color w:val="111111"/>
          <w:sz w:val="28"/>
          <w:sz w:val="28"/>
          <w:szCs w:val="28"/>
          <w:rtl w:val="true"/>
          <w:lang w:bidi="ar-SA"/>
        </w:rPr>
        <w:t>فقال أمّا بعدُ ما أرسلتُک</w:t>
      </w:r>
    </w:p>
    <w:p>
      <w:pPr>
        <w:pStyle w:val="BookText"/>
        <w:rPr/>
      </w:pPr>
      <w:r>
        <w:rPr>
          <w:rFonts w:ascii="Amiri" w:hAnsi="Amiri" w:eastAsia="Amiri" w:cs="Amiri"/>
          <w:color w:val="111111"/>
          <w:sz w:val="28"/>
          <w:sz w:val="28"/>
          <w:szCs w:val="28"/>
          <w:rtl w:val="true"/>
          <w:lang w:bidi="ar-SA"/>
        </w:rPr>
        <w:t>لِتشفعَ له وما سألتُک</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وقد تقدم النقل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تعطیَ الأمانَ والسلامه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فإخشَ منّیَ الملامه</w:t>
      </w:r>
    </w:p>
    <w:p>
      <w:pPr>
        <w:pStyle w:val="BookText"/>
        <w:rPr/>
      </w:pPr>
      <w:r>
        <w:rPr>
          <w:rFonts w:ascii="IRNazanin" w:hAnsi="IRNazanin" w:eastAsia="IRNazanin"/>
          <w:color w:val="111111"/>
          <w:sz w:val="28"/>
          <w:sz w:val="28"/>
          <w:szCs w:val="28"/>
          <w:rtl w:val="true"/>
          <w:lang w:bidi="fa-IR"/>
        </w:rPr>
        <w:t>وأعرضْ نزوله علیه عندی</w:t>
      </w:r>
    </w:p>
    <w:p>
      <w:pPr>
        <w:pStyle w:val="BookText"/>
        <w:rPr/>
      </w:pPr>
      <w:r>
        <w:rPr>
          <w:rFonts w:ascii="Amiri" w:hAnsi="Amiri" w:eastAsia="Amiri" w:cs="Amiri"/>
          <w:color w:val="111111"/>
          <w:sz w:val="28"/>
          <w:sz w:val="28"/>
          <w:szCs w:val="28"/>
          <w:rtl w:val="true"/>
          <w:lang w:bidi="ar-SA"/>
        </w:rPr>
        <w:t>وصحِبه فالأمرَ هذا أدِّ</w:t>
      </w:r>
    </w:p>
    <w:p>
      <w:pPr>
        <w:pStyle w:val="BookText"/>
        <w:rPr/>
      </w:pPr>
      <w:r>
        <w:rPr>
          <w:rFonts w:ascii="IRNazanin" w:hAnsi="IRNazanin" w:eastAsia="IRNazanin"/>
          <w:color w:val="111111"/>
          <w:sz w:val="28"/>
          <w:sz w:val="28"/>
          <w:szCs w:val="28"/>
          <w:rtl w:val="true"/>
          <w:lang w:bidi="fa-IR"/>
        </w:rPr>
        <w:t>إنْ فعلوا فابعثْ بهم لی سلما</w:t>
      </w:r>
    </w:p>
    <w:p>
      <w:pPr>
        <w:pStyle w:val="BookText"/>
        <w:rPr/>
      </w:pPr>
      <w:r>
        <w:rPr>
          <w:rFonts w:ascii="Amiri" w:hAnsi="Amiri" w:eastAsia="Amiri" w:cs="Amiri"/>
          <w:color w:val="111111"/>
          <w:sz w:val="28"/>
          <w:sz w:val="28"/>
          <w:szCs w:val="28"/>
          <w:rtl w:val="true"/>
          <w:lang w:bidi="ar-SA"/>
        </w:rPr>
        <w:t>وإنْ أبوا فاقتلْ أولاءِ ظلما</w:t>
      </w:r>
    </w:p>
    <w:p>
      <w:pPr>
        <w:pStyle w:val="BookText"/>
        <w:rPr/>
      </w:pPr>
      <w:r>
        <w:rPr>
          <w:rFonts w:ascii="Amiri" w:hAnsi="Amiri" w:eastAsia="Amiri" w:cs="Amiri"/>
          <w:color w:val="111111"/>
          <w:sz w:val="28"/>
          <w:sz w:val="28"/>
          <w:szCs w:val="28"/>
          <w:rtl w:val="true"/>
          <w:lang w:bidi="ar-SA"/>
        </w:rPr>
        <w:t>وأقتلْ ومثّلْ بهمُ إذْ یستحقْ</w:t>
      </w:r>
    </w:p>
    <w:p>
      <w:pPr>
        <w:pStyle w:val="BookText"/>
        <w:rPr/>
      </w:pPr>
      <w:r>
        <w:rPr>
          <w:rFonts w:ascii="Amiri" w:hAnsi="Amiri" w:eastAsia="Amiri" w:cs="Amiri"/>
          <w:color w:val="111111"/>
          <w:sz w:val="28"/>
          <w:sz w:val="28"/>
          <w:szCs w:val="28"/>
          <w:rtl w:val="true"/>
          <w:lang w:bidi="ar-SA"/>
        </w:rPr>
        <w:t>أولاءِ ذلک بلا قلب یرقْ</w:t>
      </w:r>
    </w:p>
    <w:p>
      <w:pPr>
        <w:pStyle w:val="BookText"/>
        <w:rPr/>
      </w:pPr>
      <w:r>
        <w:rPr>
          <w:rFonts w:ascii="Amiri" w:hAnsi="Amiri" w:eastAsia="Amiri" w:cs="Amiri"/>
          <w:color w:val="111111"/>
          <w:sz w:val="28"/>
          <w:sz w:val="28"/>
          <w:szCs w:val="28"/>
          <w:rtl w:val="true"/>
          <w:lang w:bidi="ar-SA"/>
        </w:rPr>
        <w:t>إنْ قُتلَ الحسینُ فاوطئ صدرَه</w:t>
      </w:r>
    </w:p>
    <w:p>
      <w:pPr>
        <w:pStyle w:val="BookText"/>
        <w:rPr/>
      </w:pPr>
      <w:r>
        <w:rPr>
          <w:rFonts w:ascii="Amiri" w:hAnsi="Amiri" w:eastAsia="Amiri" w:cs="Amiri"/>
          <w:color w:val="111111"/>
          <w:sz w:val="28"/>
          <w:sz w:val="28"/>
          <w:szCs w:val="28"/>
          <w:rtl w:val="true"/>
          <w:lang w:bidi="ar-SA"/>
        </w:rPr>
        <w:t>بخیلِک کذلک اوطئ ظهرَه</w:t>
      </w:r>
    </w:p>
    <w:p>
      <w:pPr>
        <w:pStyle w:val="BookText"/>
        <w:rPr/>
      </w:pPr>
      <w:r>
        <w:rPr>
          <w:rFonts w:ascii="IRNazanin" w:hAnsi="IRNazanin" w:eastAsia="IRNazanin"/>
          <w:color w:val="111111"/>
          <w:sz w:val="28"/>
          <w:sz w:val="28"/>
          <w:szCs w:val="28"/>
          <w:rtl w:val="true"/>
          <w:lang w:bidi="fa-IR"/>
        </w:rPr>
        <w:t>ولا أری ضراً بذا علی الجسد</w:t>
      </w:r>
    </w:p>
    <w:p>
      <w:pPr>
        <w:pStyle w:val="BookText"/>
        <w:rPr/>
      </w:pPr>
      <w:r>
        <w:rPr>
          <w:rFonts w:ascii="IRNazanin" w:hAnsi="IRNazanin" w:eastAsia="IRNazanin"/>
          <w:color w:val="111111"/>
          <w:sz w:val="28"/>
          <w:sz w:val="28"/>
          <w:szCs w:val="28"/>
          <w:rtl w:val="true"/>
          <w:lang w:bidi="fa-IR"/>
        </w:rPr>
        <w:t>من بعد موتِه بذا لی السعد</w:t>
      </w:r>
    </w:p>
    <w:p>
      <w:pPr>
        <w:pStyle w:val="BookText"/>
        <w:rPr/>
      </w:pPr>
      <w:r>
        <w:rPr>
          <w:rFonts w:ascii="Amiri" w:hAnsi="Amiri" w:eastAsia="Amiri" w:cs="Amiri"/>
          <w:color w:val="111111"/>
          <w:sz w:val="28"/>
          <w:sz w:val="28"/>
          <w:szCs w:val="28"/>
          <w:rtl w:val="true"/>
          <w:lang w:bidi="ar-SA"/>
        </w:rPr>
        <w:t>لکنّه لقولی اللذْ قلتُه</w:t>
      </w:r>
    </w:p>
    <w:p>
      <w:pPr>
        <w:pStyle w:val="BookText"/>
        <w:rPr/>
      </w:pPr>
      <w:r>
        <w:rPr>
          <w:rFonts w:ascii="Amiri" w:hAnsi="Amiri" w:eastAsia="Amiri" w:cs="Amiri"/>
          <w:color w:val="111111"/>
          <w:sz w:val="28"/>
          <w:sz w:val="28"/>
          <w:szCs w:val="28"/>
          <w:rtl w:val="true"/>
          <w:lang w:bidi="ar-SA"/>
        </w:rPr>
        <w:t>لأفعلنَّ هذا لو قتلتُه</w:t>
      </w:r>
    </w:p>
    <w:p>
      <w:pPr>
        <w:pStyle w:val="BookText"/>
        <w:rPr/>
      </w:pPr>
      <w:r>
        <w:rPr>
          <w:rFonts w:ascii="Amiri" w:hAnsi="Amiri" w:eastAsia="Amiri" w:cs="Amiri"/>
          <w:color w:val="111111"/>
          <w:sz w:val="28"/>
          <w:sz w:val="28"/>
          <w:szCs w:val="28"/>
          <w:rtl w:val="true"/>
          <w:lang w:bidi="ar-SA"/>
        </w:rPr>
        <w:t>فإنَّ مضیتَ طائعاً لأمرِنا</w:t>
      </w:r>
    </w:p>
    <w:p>
      <w:pPr>
        <w:pStyle w:val="BookText"/>
        <w:rPr/>
      </w:pPr>
      <w:r>
        <w:rPr>
          <w:rFonts w:ascii="Amiri" w:hAnsi="Amiri" w:eastAsia="Amiri" w:cs="Amiri"/>
          <w:color w:val="111111"/>
          <w:sz w:val="28"/>
          <w:sz w:val="28"/>
          <w:szCs w:val="28"/>
          <w:rtl w:val="true"/>
          <w:lang w:bidi="ar-SA"/>
        </w:rPr>
        <w:t>جُزیتَ إنْ أعنتنا لنصرِنا</w:t>
      </w:r>
    </w:p>
    <w:p>
      <w:pPr>
        <w:pStyle w:val="BookText"/>
        <w:rPr/>
      </w:pPr>
      <w:r>
        <w:rPr>
          <w:rFonts w:ascii="Amiri" w:hAnsi="Amiri" w:eastAsia="Amiri" w:cs="Amiri"/>
          <w:color w:val="111111"/>
          <w:sz w:val="28"/>
          <w:sz w:val="28"/>
          <w:szCs w:val="28"/>
          <w:rtl w:val="true"/>
          <w:lang w:bidi="ar-SA"/>
        </w:rPr>
        <w:t>وإنْ أبیتَ یا ابنَ سعدٍ فاعتزل</w:t>
      </w:r>
    </w:p>
    <w:p>
      <w:pPr>
        <w:pStyle w:val="BookText"/>
        <w:rPr/>
      </w:pPr>
      <w:r>
        <w:rPr>
          <w:rFonts w:ascii="Amiri" w:hAnsi="Amiri" w:eastAsia="Amiri" w:cs="Amiri"/>
          <w:color w:val="111111"/>
          <w:sz w:val="28"/>
          <w:sz w:val="28"/>
          <w:szCs w:val="28"/>
          <w:rtl w:val="true"/>
          <w:lang w:bidi="ar-SA"/>
        </w:rPr>
        <w:t>فإنَّ شمراً أمرَنا ذا یمتثل</w:t>
      </w:r>
    </w:p>
    <w:p>
      <w:pPr>
        <w:pStyle w:val="BookText"/>
        <w:rPr/>
      </w:pPr>
      <w:r>
        <w:rPr>
          <w:rFonts w:ascii="Amiri" w:hAnsi="Amiri" w:eastAsia="Amiri" w:cs="Amiri"/>
          <w:color w:val="111111"/>
          <w:sz w:val="28"/>
          <w:sz w:val="28"/>
          <w:szCs w:val="28"/>
          <w:rtl w:val="true"/>
          <w:lang w:bidi="ar-SA"/>
        </w:rPr>
        <w:t>فإنّه بذلک مأمورُ</w:t>
      </w:r>
    </w:p>
    <w:p>
      <w:pPr>
        <w:pStyle w:val="BookText"/>
        <w:rPr/>
      </w:pPr>
      <w:r>
        <w:rPr>
          <w:rFonts w:ascii="Amiri" w:hAnsi="Amiri" w:eastAsia="Amiri" w:cs="Amiri"/>
          <w:color w:val="111111"/>
          <w:sz w:val="28"/>
          <w:sz w:val="28"/>
          <w:szCs w:val="28"/>
          <w:rtl w:val="true"/>
          <w:lang w:bidi="ar-SA"/>
        </w:rPr>
        <w:t>إذا أبیتَ إنَّه جسور</w:t>
      </w:r>
    </w:p>
    <w:p>
      <w:pPr>
        <w:pStyle w:val="BookText"/>
        <w:rPr/>
      </w:pPr>
      <w:r>
        <w:rPr>
          <w:rFonts w:ascii="IRNazanin" w:hAnsi="IRNazanin" w:eastAsia="IRNazanin"/>
          <w:color w:val="111111"/>
          <w:sz w:val="28"/>
          <w:sz w:val="28"/>
          <w:szCs w:val="28"/>
          <w:rtl w:val="true"/>
          <w:lang w:bidi="fa-IR"/>
        </w:rPr>
        <w:t>وعندما الشمرُ أتی لکربلا</w:t>
      </w:r>
    </w:p>
    <w:p>
      <w:pPr>
        <w:pStyle w:val="BookText"/>
        <w:rPr/>
      </w:pPr>
      <w:r>
        <w:rPr>
          <w:rFonts w:ascii="Amiri" w:hAnsi="Amiri" w:eastAsia="Amiri" w:cs="Amiri"/>
          <w:color w:val="111111"/>
          <w:sz w:val="28"/>
          <w:sz w:val="28"/>
          <w:szCs w:val="28"/>
          <w:rtl w:val="true"/>
          <w:lang w:bidi="ar-SA"/>
        </w:rPr>
        <w:t>قال له ابنُ سعدِ لمّا وصلا</w:t>
      </w:r>
    </w:p>
    <w:p>
      <w:pPr>
        <w:pStyle w:val="BookText"/>
        <w:rPr/>
      </w:pPr>
      <w:r>
        <w:rPr>
          <w:rFonts w:ascii="Amiri" w:hAnsi="Amiri" w:eastAsia="Amiri" w:cs="Amiri"/>
          <w:color w:val="111111"/>
          <w:sz w:val="28"/>
          <w:sz w:val="28"/>
          <w:szCs w:val="28"/>
          <w:rtl w:val="true"/>
          <w:lang w:bidi="ar-SA"/>
        </w:rPr>
        <w:t>ویلک لا قرَّبَ اللهُ دارک</w:t>
      </w:r>
    </w:p>
    <w:p>
      <w:pPr>
        <w:pStyle w:val="BookText"/>
        <w:rPr/>
      </w:pPr>
      <w:r>
        <w:rPr>
          <w:rFonts w:ascii="Amiri" w:hAnsi="Amiri" w:eastAsia="Amiri" w:cs="Amiri"/>
          <w:color w:val="111111"/>
          <w:sz w:val="28"/>
          <w:sz w:val="28"/>
          <w:szCs w:val="28"/>
          <w:rtl w:val="true"/>
          <w:lang w:bidi="ar-SA"/>
        </w:rPr>
        <w:t>رکبتَ یا شمرُ بهذا عارَک</w:t>
      </w:r>
    </w:p>
    <w:p>
      <w:pPr>
        <w:pStyle w:val="BookText"/>
        <w:rPr/>
      </w:pPr>
      <w:r>
        <w:rPr>
          <w:rFonts w:ascii="Amiri" w:hAnsi="Amiri" w:eastAsia="Amiri" w:cs="Amiri"/>
          <w:color w:val="111111"/>
          <w:sz w:val="28"/>
          <w:sz w:val="28"/>
          <w:szCs w:val="28"/>
          <w:rtl w:val="true"/>
          <w:lang w:bidi="ar-SA"/>
        </w:rPr>
        <w:t>وقبّحَ اللهُ بما قد جئتَا</w:t>
      </w:r>
    </w:p>
    <w:p>
      <w:pPr>
        <w:pStyle w:val="BookText"/>
        <w:rPr/>
      </w:pPr>
      <w:r>
        <w:rPr>
          <w:rFonts w:ascii="Amiri" w:hAnsi="Amiri" w:eastAsia="Amiri" w:cs="Amiri"/>
          <w:color w:val="111111"/>
          <w:sz w:val="28"/>
          <w:sz w:val="28"/>
          <w:szCs w:val="28"/>
          <w:rtl w:val="true"/>
          <w:lang w:bidi="ar-SA"/>
        </w:rPr>
        <w:t>وأعرفُ أنّک ذا هیّأتَا</w:t>
      </w:r>
    </w:p>
    <w:p>
      <w:pPr>
        <w:pStyle w:val="BookText"/>
        <w:rPr/>
      </w:pPr>
      <w:r>
        <w:rPr>
          <w:rFonts w:ascii="IRNazanin" w:hAnsi="IRNazanin" w:eastAsia="IRNazanin"/>
          <w:color w:val="111111"/>
          <w:sz w:val="28"/>
          <w:sz w:val="28"/>
          <w:szCs w:val="28"/>
          <w:rtl w:val="true"/>
          <w:lang w:bidi="fa-IR"/>
        </w:rPr>
        <w:t>فأنت من نهیته یا شمرُ</w:t>
      </w:r>
    </w:p>
    <w:p>
      <w:pPr>
        <w:pStyle w:val="BookText"/>
        <w:rPr/>
      </w:pPr>
      <w:r>
        <w:rPr>
          <w:rFonts w:ascii="Amiri" w:hAnsi="Amiri" w:eastAsia="Amiri" w:cs="Amiri"/>
          <w:color w:val="111111"/>
          <w:sz w:val="28"/>
          <w:sz w:val="28"/>
          <w:szCs w:val="28"/>
          <w:rtl w:val="true"/>
          <w:lang w:bidi="ar-SA"/>
        </w:rPr>
        <w:t>وأفسدَ بقولِک ذا الأمرُ</w:t>
      </w:r>
    </w:p>
    <w:p>
      <w:pPr>
        <w:pStyle w:val="BookText"/>
        <w:rPr/>
      </w:pPr>
      <w:r>
        <w:rPr>
          <w:rFonts w:ascii="IRNazanin" w:hAnsi="IRNazanin" w:eastAsia="IRNazanin"/>
          <w:color w:val="111111"/>
          <w:sz w:val="28"/>
          <w:sz w:val="28"/>
          <w:szCs w:val="28"/>
          <w:rtl w:val="true"/>
          <w:lang w:bidi="fa-IR"/>
        </w:rPr>
        <w:t>وقد رجونا به الصلاحا</w:t>
      </w:r>
    </w:p>
    <w:p>
      <w:pPr>
        <w:pStyle w:val="BookText"/>
        <w:rPr/>
      </w:pPr>
      <w:r>
        <w:rPr>
          <w:rFonts w:ascii="Amiri" w:hAnsi="Amiri" w:eastAsia="Amiri" w:cs="Amiri"/>
          <w:color w:val="111111"/>
          <w:sz w:val="28"/>
          <w:sz w:val="28"/>
          <w:szCs w:val="28"/>
          <w:rtl w:val="true"/>
          <w:lang w:bidi="ar-SA"/>
        </w:rPr>
        <w:t>للأمّةِ والأمنَ والنجاحا</w:t>
      </w:r>
    </w:p>
    <w:p>
      <w:pPr>
        <w:pStyle w:val="BookText"/>
        <w:rPr/>
      </w:pPr>
      <w:r>
        <w:rPr>
          <w:rFonts w:ascii="Amiri" w:hAnsi="Amiri" w:eastAsia="Amiri" w:cs="Amiri"/>
          <w:color w:val="111111"/>
          <w:sz w:val="28"/>
          <w:sz w:val="28"/>
          <w:szCs w:val="28"/>
          <w:rtl w:val="true"/>
          <w:lang w:bidi="ar-SA"/>
        </w:rPr>
        <w:t>واللهِ أقسمُ وخذْ لتعلم</w:t>
      </w:r>
    </w:p>
    <w:p>
      <w:pPr>
        <w:pStyle w:val="BookText"/>
        <w:rPr/>
      </w:pPr>
      <w:r>
        <w:rPr>
          <w:rFonts w:ascii="IRNazanin" w:hAnsi="IRNazanin" w:eastAsia="IRNazanin"/>
          <w:color w:val="111111"/>
          <w:sz w:val="28"/>
          <w:sz w:val="28"/>
          <w:szCs w:val="28"/>
          <w:rtl w:val="true"/>
          <w:lang w:bidi="fa-IR"/>
        </w:rPr>
        <w:t>ألبتةَ الحسینُ لا یستسلم</w:t>
      </w:r>
    </w:p>
    <w:p>
      <w:pPr>
        <w:pStyle w:val="BookText"/>
        <w:rPr/>
      </w:pPr>
      <w:r>
        <w:rPr>
          <w:rFonts w:ascii="Amiri" w:hAnsi="Amiri" w:eastAsia="Amiri" w:cs="Amiri"/>
          <w:color w:val="111111"/>
          <w:sz w:val="28"/>
          <w:sz w:val="28"/>
          <w:szCs w:val="28"/>
          <w:rtl w:val="true"/>
          <w:lang w:bidi="ar-SA"/>
        </w:rPr>
        <w:t>واللهِ نفسُ حیدر أبیهِ</w:t>
      </w:r>
    </w:p>
    <w:p>
      <w:pPr>
        <w:pStyle w:val="BookText"/>
        <w:rPr/>
      </w:pPr>
      <w:r>
        <w:rPr>
          <w:rFonts w:ascii="IRNazanin" w:hAnsi="IRNazanin" w:eastAsia="IRNazanin"/>
          <w:color w:val="111111"/>
          <w:sz w:val="28"/>
          <w:sz w:val="28"/>
          <w:szCs w:val="28"/>
          <w:rtl w:val="true"/>
          <w:lang w:bidi="fa-IR"/>
        </w:rPr>
        <w:t>قائمة أراها فی جنبیهِ</w:t>
      </w:r>
    </w:p>
    <w:p>
      <w:pPr>
        <w:pStyle w:val="BookText"/>
        <w:rPr/>
      </w:pPr>
      <w:r>
        <w:rPr>
          <w:rFonts w:ascii="IRNazanin" w:hAnsi="IRNazanin" w:eastAsia="IRNazanin"/>
          <w:color w:val="111111"/>
          <w:sz w:val="28"/>
          <w:sz w:val="28"/>
          <w:szCs w:val="28"/>
          <w:rtl w:val="true"/>
          <w:lang w:bidi="fa-IR"/>
        </w:rPr>
        <w:t>قال له الشمرُ إذن ما تصنع؟</w:t>
      </w:r>
    </w:p>
    <w:p>
      <w:pPr>
        <w:pStyle w:val="BookText"/>
        <w:rPr/>
      </w:pPr>
      <w:r>
        <w:rPr>
          <w:rFonts w:ascii="IRNazanin" w:hAnsi="IRNazanin" w:eastAsia="IRNazanin"/>
          <w:color w:val="111111"/>
          <w:sz w:val="28"/>
          <w:sz w:val="28"/>
          <w:szCs w:val="28"/>
          <w:rtl w:val="true"/>
          <w:lang w:bidi="fa-IR"/>
        </w:rPr>
        <w:t>عن أمرک هذا فهل سترجع؟</w:t>
      </w:r>
    </w:p>
    <w:p>
      <w:pPr>
        <w:pStyle w:val="BookText"/>
        <w:rPr/>
      </w:pPr>
      <w:r>
        <w:rPr>
          <w:rFonts w:ascii="IRNazanin" w:hAnsi="IRNazanin" w:eastAsia="IRNazanin"/>
          <w:color w:val="111111"/>
          <w:sz w:val="28"/>
          <w:sz w:val="28"/>
          <w:szCs w:val="28"/>
          <w:rtl w:val="true"/>
          <w:lang w:bidi="fa-IR"/>
        </w:rPr>
        <w:t>فإنْ فعلت ذلک تأخر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جندِک أنا أقودُ العسکر</w:t>
      </w:r>
      <w:bookmarkStart w:id="405" w:name="pg2694_14554"/>
    </w:p>
    <w:p>
      <w:pPr>
        <w:pStyle w:val="BookText"/>
        <w:rPr/>
      </w:pPr>
      <w:bookmarkEnd w:id="405"/>
      <w:r>
        <w:rPr>
          <w:rFonts w:ascii="IRNazanin" w:hAnsi="IRNazanin" w:eastAsia="IRNazanin"/>
          <w:color w:val="111111"/>
          <w:sz w:val="28"/>
          <w:sz w:val="28"/>
          <w:szCs w:val="28"/>
          <w:rtl w:val="true"/>
          <w:lang w:bidi="fa-IR"/>
        </w:rPr>
        <w:t>قال أنا من یتولی الأمرا</w:t>
      </w:r>
    </w:p>
    <w:p>
      <w:pPr>
        <w:pStyle w:val="BookText"/>
        <w:rPr/>
      </w:pPr>
      <w:r>
        <w:rPr>
          <w:rFonts w:ascii="IRNazanin" w:hAnsi="IRNazanin" w:eastAsia="IRNazanin"/>
          <w:color w:val="111111"/>
          <w:sz w:val="28"/>
          <w:sz w:val="28"/>
          <w:szCs w:val="28"/>
          <w:rtl w:val="true"/>
          <w:lang w:bidi="fa-IR"/>
        </w:rPr>
        <w:t>ولا أری فی الأمرِ هذا عسرا</w:t>
      </w:r>
    </w:p>
    <w:p>
      <w:pPr>
        <w:pStyle w:val="BookText"/>
        <w:rPr/>
      </w:pPr>
      <w:r>
        <w:rPr>
          <w:rFonts w:ascii="Amiri" w:hAnsi="Amiri" w:eastAsia="Amiri" w:cs="Amiri"/>
          <w:color w:val="111111"/>
          <w:sz w:val="28"/>
          <w:sz w:val="28"/>
          <w:szCs w:val="28"/>
          <w:rtl w:val="true"/>
          <w:lang w:bidi="ar-SA"/>
        </w:rPr>
        <w:t>نعم فأنتَ کنْ علی الرجّالة</w:t>
      </w:r>
    </w:p>
    <w:p>
      <w:pPr>
        <w:pStyle w:val="BookText"/>
        <w:rPr/>
      </w:pPr>
      <w:r>
        <w:rPr>
          <w:rFonts w:ascii="Amiri" w:hAnsi="Amiri" w:eastAsia="Amiri" w:cs="Amiri"/>
          <w:color w:val="111111"/>
          <w:sz w:val="28"/>
          <w:sz w:val="28"/>
          <w:szCs w:val="28"/>
          <w:rtl w:val="true"/>
          <w:lang w:bidi="ar-SA"/>
        </w:rPr>
        <w:t>بقولِه ذا أغلقَ سجاله</w:t>
      </w:r>
    </w:p>
    <w:p>
      <w:pPr>
        <w:pStyle w:val="Heading4"/>
        <w:numPr>
          <w:ilvl w:val="3"/>
          <w:numId w:val="1"/>
        </w:numPr>
        <w:rPr/>
      </w:pPr>
      <w:bookmarkStart w:id="406" w:name="__RefHeading___Toc950861_1395250215"/>
      <w:bookmarkStart w:id="407" w:name="_Toc145"/>
      <w:bookmarkEnd w:id="406"/>
      <w:r>
        <w:rPr>
          <w:rtl w:val="true"/>
        </w:rPr>
        <w:t>کتاب الأمان للعباس واخوته</w:t>
      </w:r>
      <w:bookmarkEnd w:id="407"/>
    </w:p>
    <w:p>
      <w:pPr>
        <w:pStyle w:val="BookText"/>
        <w:rPr/>
      </w:pPr>
      <w:r>
        <w:rPr>
          <w:rFonts w:ascii="Amiri" w:hAnsi="Amiri" w:eastAsia="Amiri" w:cs="Amiri"/>
          <w:color w:val="111111"/>
          <w:sz w:val="28"/>
          <w:sz w:val="28"/>
          <w:szCs w:val="28"/>
          <w:rtl w:val="true"/>
          <w:lang w:bidi="ar-SA"/>
        </w:rPr>
        <w:t>وصاحَ شمرٌ وَلدُ ذی الجوشن</w:t>
      </w:r>
    </w:p>
    <w:p>
      <w:pPr>
        <w:pStyle w:val="BookText"/>
        <w:rPr/>
      </w:pPr>
      <w:r>
        <w:rPr>
          <w:rFonts w:ascii="IRNazanin" w:hAnsi="IRNazanin" w:eastAsia="IRNazanin"/>
          <w:color w:val="111111"/>
          <w:sz w:val="28"/>
          <w:sz w:val="28"/>
          <w:szCs w:val="28"/>
          <w:rtl w:val="true"/>
          <w:lang w:bidi="fa-IR"/>
        </w:rPr>
        <w:t>بأعلی صوتِه الأمانَ أعلن</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الحسین علیه السلام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أتأمرنا ان نترک أخانا الحسین بن فاطمة وندخل فی طاعة اللعناء وأولاد اللعناء فرجع شمر إلی عسکره مغیظاً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کتاب الأمان هذا مجموعة من المؤرخین غیر الخوارزمی وابن الأعثم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بنو أختنا؟ فلیجیبوا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فأعرضوا عنه ولم یجیبوا</w:t>
      </w:r>
      <w:bookmarkStart w:id="408" w:name="pg2694_14555"/>
    </w:p>
    <w:p>
      <w:pPr>
        <w:pStyle w:val="BookText"/>
        <w:rPr/>
      </w:pPr>
      <w:bookmarkEnd w:id="408"/>
      <w:r>
        <w:rPr>
          <w:rFonts w:ascii="IRNazanin" w:hAnsi="IRNazanin" w:eastAsia="IRNazanin"/>
          <w:color w:val="111111"/>
          <w:sz w:val="28"/>
          <w:sz w:val="28"/>
          <w:szCs w:val="28"/>
          <w:rtl w:val="true"/>
          <w:lang w:bidi="fa-IR"/>
        </w:rPr>
        <w:t>نادی علی العبّاس وأخوتِه</w:t>
      </w:r>
    </w:p>
    <w:p>
      <w:pPr>
        <w:pStyle w:val="BookText"/>
        <w:rPr/>
      </w:pPr>
      <w:r>
        <w:rPr>
          <w:rFonts w:ascii="Amiri" w:hAnsi="Amiri" w:eastAsia="Amiri" w:cs="Amiri"/>
          <w:color w:val="111111"/>
          <w:sz w:val="28"/>
          <w:sz w:val="28"/>
          <w:szCs w:val="28"/>
          <w:rtl w:val="true"/>
          <w:lang w:bidi="ar-SA"/>
        </w:rPr>
        <w:t>وسکت جمیعُهم عن دعوتِه</w:t>
      </w:r>
    </w:p>
    <w:p>
      <w:pPr>
        <w:pStyle w:val="BookText"/>
        <w:rPr/>
      </w:pPr>
      <w:r>
        <w:rPr>
          <w:rFonts w:ascii="IRNazanin" w:hAnsi="IRNazanin" w:eastAsia="IRNazanin"/>
          <w:color w:val="111111"/>
          <w:sz w:val="28"/>
          <w:sz w:val="28"/>
          <w:szCs w:val="28"/>
          <w:rtl w:val="true"/>
          <w:lang w:bidi="fa-IR"/>
        </w:rPr>
        <w:t>قال الحسینُ فلتجیبوا الرجلا</w:t>
      </w:r>
    </w:p>
    <w:p>
      <w:pPr>
        <w:pStyle w:val="BookText"/>
        <w:rPr/>
      </w:pPr>
      <w:r>
        <w:rPr>
          <w:rFonts w:ascii="Amiri" w:hAnsi="Amiri" w:eastAsia="Amiri" w:cs="Amiri"/>
          <w:color w:val="111111"/>
          <w:sz w:val="28"/>
          <w:sz w:val="28"/>
          <w:szCs w:val="28"/>
          <w:rtl w:val="true"/>
          <w:lang w:bidi="ar-SA"/>
        </w:rPr>
        <w:t>أظنُّه أمراً بکم قد أمّلا</w:t>
      </w:r>
    </w:p>
    <w:p>
      <w:pPr>
        <w:pStyle w:val="BookText"/>
        <w:rPr/>
      </w:pPr>
      <w:r>
        <w:rPr>
          <w:rFonts w:ascii="IRNazanin" w:hAnsi="IRNazanin" w:eastAsia="IRNazanin"/>
          <w:color w:val="111111"/>
          <w:sz w:val="28"/>
          <w:sz w:val="28"/>
          <w:szCs w:val="28"/>
          <w:rtl w:val="true"/>
          <w:lang w:bidi="fa-IR"/>
        </w:rPr>
        <w:t>حتی وإنْ کان خؤوناً فاسقا</w:t>
      </w:r>
    </w:p>
    <w:p>
      <w:pPr>
        <w:pStyle w:val="BookText"/>
        <w:rPr/>
      </w:pPr>
      <w:r>
        <w:rPr>
          <w:rFonts w:ascii="IRNazanin" w:hAnsi="IRNazanin" w:eastAsia="IRNazanin"/>
          <w:color w:val="111111"/>
          <w:sz w:val="28"/>
          <w:sz w:val="28"/>
          <w:szCs w:val="28"/>
          <w:rtl w:val="true"/>
          <w:lang w:bidi="fa-IR"/>
        </w:rPr>
        <w:t>حتی ولو کانَ لنا مشاققا</w:t>
      </w:r>
    </w:p>
    <w:p>
      <w:pPr>
        <w:pStyle w:val="BookText"/>
        <w:rPr/>
      </w:pPr>
      <w:r>
        <w:rPr>
          <w:rFonts w:ascii="IRNazanin" w:hAnsi="IRNazanin" w:eastAsia="IRNazanin"/>
          <w:color w:val="111111"/>
          <w:sz w:val="28"/>
          <w:sz w:val="28"/>
          <w:szCs w:val="28"/>
          <w:rtl w:val="true"/>
          <w:lang w:bidi="fa-IR"/>
        </w:rPr>
        <w:t>فقالوا ما شأُنک ما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لکم أرید</w:t>
      </w:r>
    </w:p>
    <w:p>
      <w:pPr>
        <w:pStyle w:val="BookText"/>
        <w:rPr/>
      </w:pPr>
      <w:r>
        <w:rPr>
          <w:rFonts w:ascii="IRNazanin" w:hAnsi="IRNazanin" w:eastAsia="IRNazanin"/>
          <w:color w:val="111111"/>
          <w:sz w:val="28"/>
          <w:sz w:val="28"/>
          <w:szCs w:val="28"/>
          <w:rtl w:val="true"/>
          <w:lang w:bidi="fa-IR"/>
        </w:rPr>
        <w:t>یا بنی أختی إنکم فی مأمن</w:t>
      </w:r>
    </w:p>
    <w:p>
      <w:pPr>
        <w:pStyle w:val="BookText"/>
        <w:rPr/>
      </w:pPr>
      <w:r>
        <w:rPr>
          <w:rFonts w:ascii="IRNazanin" w:hAnsi="IRNazanin" w:eastAsia="IRNazanin"/>
          <w:color w:val="111111"/>
          <w:sz w:val="28"/>
          <w:sz w:val="28"/>
          <w:szCs w:val="28"/>
          <w:rtl w:val="true"/>
          <w:lang w:bidi="fa-IR"/>
        </w:rPr>
        <w:t>من لم یکنْ معْنا فلیس یأمن</w:t>
      </w:r>
    </w:p>
    <w:p>
      <w:pPr>
        <w:pStyle w:val="BookText"/>
        <w:rPr/>
      </w:pPr>
      <w:r>
        <w:rPr>
          <w:rFonts w:ascii="IRNazanin" w:hAnsi="IRNazanin" w:eastAsia="IRNazanin"/>
          <w:color w:val="111111"/>
          <w:sz w:val="28"/>
          <w:sz w:val="28"/>
          <w:szCs w:val="28"/>
          <w:rtl w:val="true"/>
          <w:lang w:bidi="fa-IR"/>
        </w:rPr>
        <w:t>فلتترکوا ابنَ المرتضی ولتلزموا</w:t>
      </w:r>
    </w:p>
    <w:p>
      <w:pPr>
        <w:pStyle w:val="BookText"/>
        <w:rPr/>
      </w:pPr>
      <w:r>
        <w:rPr>
          <w:rFonts w:ascii="IRNazanin" w:hAnsi="IRNazanin" w:eastAsia="IRNazanin"/>
          <w:color w:val="111111"/>
          <w:sz w:val="28"/>
          <w:sz w:val="28"/>
          <w:szCs w:val="28"/>
          <w:rtl w:val="true"/>
          <w:lang w:bidi="fa-IR"/>
        </w:rPr>
        <w:t>بطاعِة الأمیرِ ولتعتصموا</w:t>
      </w:r>
    </w:p>
    <w:p>
      <w:pPr>
        <w:pStyle w:val="BookText"/>
        <w:rPr/>
      </w:pPr>
      <w:r>
        <w:rPr>
          <w:rFonts w:ascii="IRNazanin" w:hAnsi="IRNazanin" w:eastAsia="IRNazanin"/>
          <w:color w:val="111111"/>
          <w:sz w:val="28"/>
          <w:sz w:val="28"/>
          <w:szCs w:val="28"/>
          <w:rtl w:val="true"/>
          <w:lang w:bidi="fa-IR"/>
        </w:rPr>
        <w:t>قال له العباسُ یا ملعون</w:t>
      </w:r>
    </w:p>
    <w:p>
      <w:pPr>
        <w:pStyle w:val="BookText"/>
        <w:rPr/>
      </w:pPr>
      <w:r>
        <w:rPr>
          <w:rFonts w:ascii="Amiri" w:hAnsi="Amiri" w:eastAsia="Amiri" w:cs="Amiri"/>
          <w:color w:val="111111"/>
          <w:sz w:val="28"/>
          <w:sz w:val="28"/>
          <w:szCs w:val="28"/>
          <w:rtl w:val="true"/>
          <w:lang w:bidi="ar-SA"/>
        </w:rPr>
        <w:t>یلعنُک الإلهُ یا خؤون</w:t>
      </w:r>
    </w:p>
    <w:p>
      <w:pPr>
        <w:pStyle w:val="BookText"/>
        <w:rPr/>
      </w:pPr>
      <w:r>
        <w:rPr>
          <w:rFonts w:ascii="Amiri" w:hAnsi="Amiri" w:eastAsia="Amiri" w:cs="Amiri"/>
          <w:color w:val="111111"/>
          <w:sz w:val="28"/>
          <w:sz w:val="28"/>
          <w:szCs w:val="28"/>
          <w:rtl w:val="true"/>
          <w:lang w:bidi="ar-SA"/>
        </w:rPr>
        <w:t>فکیف نأمنُ ولا أمانَ له</w:t>
      </w:r>
    </w:p>
    <w:p>
      <w:pPr>
        <w:pStyle w:val="BookText"/>
        <w:rPr/>
      </w:pPr>
      <w:r>
        <w:rPr>
          <w:rFonts w:ascii="Amiri" w:hAnsi="Amiri" w:eastAsia="Amiri" w:cs="Amiri"/>
          <w:color w:val="111111"/>
          <w:sz w:val="28"/>
          <w:sz w:val="28"/>
          <w:szCs w:val="28"/>
          <w:rtl w:val="true"/>
          <w:lang w:bidi="ar-SA"/>
        </w:rPr>
        <w:t>إبنُ رسولِ اللهِ سامی المنزله</w:t>
      </w:r>
    </w:p>
    <w:p>
      <w:pPr>
        <w:pStyle w:val="BookText"/>
        <w:rPr/>
      </w:pPr>
      <w:r>
        <w:rPr>
          <w:rFonts w:ascii="Amiri" w:hAnsi="Amiri" w:eastAsia="Amiri" w:cs="Amiri"/>
          <w:color w:val="111111"/>
          <w:sz w:val="28"/>
          <w:sz w:val="28"/>
          <w:szCs w:val="28"/>
          <w:rtl w:val="true"/>
          <w:lang w:bidi="ar-SA"/>
        </w:rPr>
        <w:t>تأمُرنا أنْ ندخلَ معْ لُعَنا</w:t>
      </w:r>
    </w:p>
    <w:p>
      <w:pPr>
        <w:pStyle w:val="BookText"/>
        <w:rPr/>
      </w:pPr>
      <w:r>
        <w:rPr>
          <w:rFonts w:ascii="Amiri" w:hAnsi="Amiri" w:eastAsia="Amiri" w:cs="Amiri"/>
          <w:color w:val="111111"/>
          <w:sz w:val="28"/>
          <w:sz w:val="28"/>
          <w:szCs w:val="28"/>
          <w:rtl w:val="true"/>
          <w:lang w:bidi="ar-SA"/>
        </w:rPr>
        <w:t>فی طاعةِ اللعینِ إبنِ اللُعنا</w:t>
      </w:r>
    </w:p>
    <w:p>
      <w:pPr>
        <w:pStyle w:val="Heading4"/>
        <w:numPr>
          <w:ilvl w:val="3"/>
          <w:numId w:val="1"/>
        </w:numPr>
        <w:rPr/>
      </w:pPr>
      <w:bookmarkStart w:id="409" w:name="__RefHeading___Toc950863_1395250215"/>
      <w:bookmarkStart w:id="410" w:name="_Toc146"/>
      <w:bookmarkEnd w:id="409"/>
      <w:r>
        <w:rPr>
          <w:rtl w:val="true"/>
        </w:rPr>
        <w:t>حی بنی أسد</w:t>
      </w:r>
      <w:bookmarkEnd w:id="410"/>
    </w:p>
    <w:p>
      <w:pPr>
        <w:pStyle w:val="BookText"/>
        <w:rPr/>
      </w:pPr>
      <w:r>
        <w:rPr>
          <w:rFonts w:ascii="IRNazanin" w:hAnsi="IRNazanin" w:eastAsia="IRNazanin"/>
          <w:color w:val="111111"/>
          <w:sz w:val="28"/>
          <w:sz w:val="28"/>
          <w:szCs w:val="28"/>
          <w:rtl w:val="true"/>
          <w:lang w:bidi="fa-IR"/>
        </w:rPr>
        <w:t>مــــن الحسیــــنِ الأســـدیُّ استـأذنــا            أعنی حبیبـــــاً والحسیـــنُ أذنـــــــــا</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قد علم القوم إذا تناکلوا</w:t>
      </w:r>
    </w:p>
    <w:p>
      <w:pPr>
        <w:pStyle w:val="BookText"/>
        <w:rPr/>
      </w:pPr>
      <w:r>
        <w:rPr>
          <w:rFonts w:ascii="IRNazanin" w:hAnsi="IRNazanin" w:eastAsia="IRNazanin"/>
          <w:color w:val="111111"/>
          <w:sz w:val="28"/>
          <w:sz w:val="28"/>
          <w:szCs w:val="28"/>
          <w:rtl w:val="true"/>
          <w:lang w:bidi="fa-IR"/>
        </w:rPr>
        <w:t>وأحجم الفرسان إذ تناضلوا</w:t>
      </w:r>
    </w:p>
    <w:p>
      <w:pPr>
        <w:pStyle w:val="BookText"/>
        <w:rPr/>
      </w:pPr>
      <w:r>
        <w:rPr>
          <w:rFonts w:ascii="IRNazanin" w:hAnsi="IRNazanin" w:eastAsia="IRNazanin"/>
          <w:color w:val="111111"/>
          <w:sz w:val="28"/>
          <w:sz w:val="28"/>
          <w:szCs w:val="28"/>
          <w:rtl w:val="true"/>
          <w:lang w:bidi="fa-IR"/>
        </w:rPr>
        <w:t>إنی الشجاع البطل المقاتل</w:t>
      </w:r>
    </w:p>
    <w:p>
      <w:pPr>
        <w:pStyle w:val="BookText"/>
        <w:rPr/>
      </w:pPr>
      <w:r>
        <w:rPr>
          <w:rFonts w:ascii="IRNazanin" w:hAnsi="IRNazanin" w:eastAsia="IRNazanin"/>
          <w:color w:val="111111"/>
          <w:sz w:val="28"/>
          <w:sz w:val="28"/>
          <w:szCs w:val="28"/>
          <w:rtl w:val="true"/>
          <w:lang w:bidi="fa-IR"/>
        </w:rPr>
        <w:t>کأننی لیث عرین باسل</w:t>
      </w:r>
    </w:p>
    <w:p>
      <w:pPr>
        <w:pStyle w:val="BookText"/>
        <w:rPr/>
      </w:pPr>
      <w:r>
        <w:rPr>
          <w:rFonts w:ascii="IRNazanin" w:hAnsi="IRNazanin" w:eastAsia="IRNazanin"/>
          <w:color w:val="111111"/>
          <w:sz w:val="28"/>
          <w:sz w:val="28"/>
          <w:szCs w:val="28"/>
          <w:rtl w:val="true"/>
          <w:lang w:bidi="fa-IR"/>
        </w:rPr>
        <w:t>إنی الشجاع البطل المقاتل</w:t>
      </w:r>
    </w:p>
    <w:p>
      <w:pPr>
        <w:pStyle w:val="BookText"/>
        <w:rPr/>
      </w:pPr>
      <w:r>
        <w:rPr>
          <w:rFonts w:ascii="IRNazanin" w:hAnsi="IRNazanin" w:eastAsia="IRNazanin"/>
          <w:color w:val="111111"/>
          <w:sz w:val="28"/>
          <w:sz w:val="28"/>
          <w:szCs w:val="28"/>
          <w:rtl w:val="true"/>
          <w:lang w:bidi="fa-IR"/>
        </w:rPr>
        <w:t>کأننی لیث عرین باسل</w:t>
      </w:r>
    </w:p>
    <w:p>
      <w:pPr>
        <w:pStyle w:val="BookText"/>
        <w:rPr/>
      </w:pPr>
      <w:r>
        <w:rPr>
          <w:rFonts w:ascii="IRNazanin" w:hAnsi="IRNazanin" w:eastAsia="IRNazanin"/>
          <w:color w:val="111111"/>
          <w:sz w:val="28"/>
          <w:sz w:val="28"/>
          <w:szCs w:val="28"/>
          <w:rtl w:val="true"/>
          <w:lang w:bidi="fa-IR"/>
        </w:rPr>
        <w:t xml:space="preserve">ثم بادر رجال الحی إلی حبیب وأجابوه فالتأم منهم تسعون رجلاً وجاءوا مع حبیب یریدون الحسین ــ علیه السلام ــ فخرج رجل من الحسین ــ علیه السلام ــ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إلی عمر بن سعد فی جوف اللیل فاخبره بذلک فدعا عمر برجل من أصحابه یقال له الأزرق بن الحرث الصدائی فضم إلیه أربعمائة فارس ووجّه به إلی حی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فتناوش الفریقان واقتتلوا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بنو أسد ان لا طاقة لهم بخیل ابن سعد فانهزموا راجعین إلی حیّهم ثم تحمّلوا فی جوف اللیل خوفاً من ابن سعد ان یکبسهم ورجع حبیب إلی الحسین ــ علیه السلام ــ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ذلک جماعة من المؤرخین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بأنْ یمضی إلی بنی أسد</w:t>
      </w:r>
    </w:p>
    <w:p>
      <w:pPr>
        <w:pStyle w:val="BookText"/>
        <w:rPr/>
      </w:pPr>
      <w:r>
        <w:rPr>
          <w:rFonts w:ascii="Amiri" w:hAnsi="Amiri" w:eastAsia="Amiri" w:cs="Amiri"/>
          <w:color w:val="111111"/>
          <w:sz w:val="28"/>
          <w:sz w:val="28"/>
          <w:szCs w:val="28"/>
          <w:rtl w:val="true"/>
          <w:lang w:bidi="ar-SA"/>
        </w:rPr>
        <w:t>کانوا بحیِّ علَّ فیهمُ سند</w:t>
      </w:r>
    </w:p>
    <w:p>
      <w:pPr>
        <w:pStyle w:val="BookText"/>
        <w:rPr/>
      </w:pPr>
      <w:r>
        <w:rPr>
          <w:rFonts w:ascii="IRNazanin" w:hAnsi="IRNazanin" w:eastAsia="IRNazanin"/>
          <w:color w:val="111111"/>
          <w:sz w:val="28"/>
          <w:sz w:val="28"/>
          <w:szCs w:val="28"/>
          <w:rtl w:val="true"/>
          <w:lang w:bidi="fa-IR"/>
        </w:rPr>
        <w:t>فعندما أتی لهم وانتسبا</w:t>
      </w:r>
    </w:p>
    <w:p>
      <w:pPr>
        <w:pStyle w:val="BookText"/>
        <w:rPr/>
      </w:pPr>
      <w:r>
        <w:rPr>
          <w:rFonts w:ascii="IRNazanin" w:hAnsi="IRNazanin" w:eastAsia="IRNazanin"/>
          <w:color w:val="111111"/>
          <w:sz w:val="28"/>
          <w:sz w:val="28"/>
          <w:szCs w:val="28"/>
          <w:rtl w:val="true"/>
          <w:lang w:bidi="fa-IR"/>
        </w:rPr>
        <w:t>فَعرفوه ثم منهم طلبا</w:t>
      </w:r>
    </w:p>
    <w:p>
      <w:pPr>
        <w:pStyle w:val="BookText"/>
        <w:rPr/>
      </w:pPr>
      <w:r>
        <w:rPr>
          <w:rFonts w:ascii="Amiri" w:hAnsi="Amiri" w:eastAsia="Amiri" w:cs="Amiri"/>
          <w:color w:val="111111"/>
          <w:sz w:val="28"/>
          <w:sz w:val="28"/>
          <w:szCs w:val="28"/>
          <w:rtl w:val="true"/>
          <w:lang w:bidi="ar-SA"/>
        </w:rPr>
        <w:t>أنْ ینصروا إبنَ النبیِّ المصطفی</w:t>
      </w:r>
    </w:p>
    <w:p>
      <w:pPr>
        <w:pStyle w:val="BookText"/>
        <w:rPr/>
      </w:pPr>
      <w:r>
        <w:rPr>
          <w:rFonts w:ascii="Amiri" w:hAnsi="Amiri" w:eastAsia="Amiri" w:cs="Amiri"/>
          <w:color w:val="111111"/>
          <w:sz w:val="28"/>
          <w:sz w:val="28"/>
          <w:szCs w:val="28"/>
          <w:rtl w:val="true"/>
          <w:lang w:bidi="ar-SA"/>
        </w:rPr>
        <w:t>وابنَ البتولِ وعلیّ المرتضی</w:t>
      </w:r>
    </w:p>
    <w:p>
      <w:pPr>
        <w:pStyle w:val="BookText"/>
        <w:rPr/>
      </w:pPr>
      <w:r>
        <w:rPr>
          <w:rFonts w:ascii="Amiri" w:hAnsi="Amiri" w:eastAsia="Amiri" w:cs="Amiri"/>
          <w:color w:val="111111"/>
          <w:sz w:val="28"/>
          <w:sz w:val="28"/>
          <w:szCs w:val="28"/>
          <w:rtl w:val="true"/>
          <w:lang w:bidi="ar-SA"/>
        </w:rPr>
        <w:t>فقام منهمُ تسعونَ رجلا</w:t>
      </w:r>
    </w:p>
    <w:p>
      <w:pPr>
        <w:pStyle w:val="BookText"/>
        <w:rPr/>
      </w:pPr>
      <w:r>
        <w:rPr>
          <w:rFonts w:ascii="IRNazanin" w:hAnsi="IRNazanin" w:eastAsia="IRNazanin"/>
          <w:color w:val="111111"/>
          <w:sz w:val="28"/>
          <w:sz w:val="28"/>
          <w:szCs w:val="28"/>
          <w:rtl w:val="true"/>
          <w:lang w:bidi="fa-IR"/>
        </w:rPr>
        <w:t>أشاوس لا یعرفون الوجلا</w:t>
      </w:r>
    </w:p>
    <w:p>
      <w:pPr>
        <w:pStyle w:val="BookText"/>
        <w:rPr/>
      </w:pPr>
      <w:r>
        <w:rPr>
          <w:rFonts w:ascii="IRNazanin" w:hAnsi="IRNazanin" w:eastAsia="IRNazanin"/>
          <w:color w:val="111111"/>
          <w:sz w:val="28"/>
          <w:sz w:val="28"/>
          <w:szCs w:val="28"/>
          <w:rtl w:val="true"/>
          <w:lang w:bidi="fa-IR"/>
        </w:rPr>
        <w:t>ومن أولاءِ الأسدیین مشی</w:t>
      </w:r>
    </w:p>
    <w:p>
      <w:pPr>
        <w:pStyle w:val="BookText"/>
        <w:rPr/>
      </w:pPr>
      <w:r>
        <w:rPr>
          <w:rFonts w:ascii="Amiri" w:hAnsi="Amiri" w:eastAsia="Amiri" w:cs="Amiri"/>
          <w:color w:val="111111"/>
          <w:sz w:val="28"/>
          <w:sz w:val="28"/>
          <w:szCs w:val="28"/>
          <w:rtl w:val="true"/>
          <w:lang w:bidi="ar-SA"/>
        </w:rPr>
        <w:t>لإبنِ سعدٍ ولقد بهم وشی</w:t>
      </w:r>
    </w:p>
    <w:p>
      <w:pPr>
        <w:pStyle w:val="BookText"/>
        <w:rPr/>
      </w:pPr>
      <w:r>
        <w:rPr>
          <w:rFonts w:ascii="Amiri" w:hAnsi="Amiri" w:eastAsia="Amiri" w:cs="Amiri"/>
          <w:color w:val="111111"/>
          <w:sz w:val="28"/>
          <w:sz w:val="28"/>
          <w:szCs w:val="28"/>
          <w:rtl w:val="true"/>
          <w:lang w:bidi="ar-SA"/>
        </w:rPr>
        <w:t>فأرسلَ إبنُ سعدِ معْه الأزرقا</w:t>
      </w:r>
    </w:p>
    <w:p>
      <w:pPr>
        <w:pStyle w:val="BookText"/>
        <w:rPr/>
      </w:pPr>
      <w:r>
        <w:rPr>
          <w:rFonts w:ascii="IRNazanin" w:hAnsi="IRNazanin" w:eastAsia="IRNazanin"/>
          <w:color w:val="111111"/>
          <w:sz w:val="28"/>
          <w:sz w:val="28"/>
          <w:szCs w:val="28"/>
          <w:rtl w:val="true"/>
          <w:lang w:bidi="fa-IR"/>
        </w:rPr>
        <w:t>معَ الرجالِ وبهم قد التقی</w:t>
      </w:r>
    </w:p>
    <w:p>
      <w:pPr>
        <w:pStyle w:val="BookText"/>
        <w:rPr/>
      </w:pPr>
      <w:r>
        <w:rPr>
          <w:rFonts w:ascii="Amiri" w:hAnsi="Amiri" w:eastAsia="Amiri" w:cs="Amiri"/>
          <w:color w:val="111111"/>
          <w:sz w:val="28"/>
          <w:sz w:val="28"/>
          <w:szCs w:val="28"/>
          <w:rtl w:val="true"/>
          <w:lang w:bidi="ar-SA"/>
        </w:rPr>
        <w:t>عندئذٍ إشتبکَ الصفّانِ</w:t>
      </w:r>
    </w:p>
    <w:p>
      <w:pPr>
        <w:pStyle w:val="BookText"/>
        <w:rPr/>
      </w:pPr>
      <w:r>
        <w:rPr>
          <w:rFonts w:ascii="Amiri" w:hAnsi="Amiri" w:eastAsia="Amiri" w:cs="Amiri"/>
          <w:color w:val="111111"/>
          <w:sz w:val="28"/>
          <w:sz w:val="28"/>
          <w:szCs w:val="28"/>
          <w:rtl w:val="true"/>
          <w:lang w:bidi="ar-SA"/>
        </w:rPr>
        <w:t>ثم بدا تساقطُ الفرسانِ</w:t>
      </w:r>
    </w:p>
    <w:p>
      <w:pPr>
        <w:pStyle w:val="BookText"/>
        <w:rPr/>
      </w:pPr>
      <w:r>
        <w:rPr>
          <w:rFonts w:ascii="Amiri" w:hAnsi="Amiri" w:eastAsia="Amiri" w:cs="Amiri"/>
          <w:color w:val="111111"/>
          <w:sz w:val="28"/>
          <w:sz w:val="28"/>
          <w:szCs w:val="28"/>
          <w:rtl w:val="true"/>
          <w:lang w:bidi="ar-SA"/>
        </w:rPr>
        <w:t>وقُتلَ جماعةٌ وفرّا</w:t>
      </w:r>
    </w:p>
    <w:p>
      <w:pPr>
        <w:pStyle w:val="BookText"/>
        <w:rPr/>
      </w:pPr>
      <w:r>
        <w:rPr>
          <w:rFonts w:ascii="Amiri" w:hAnsi="Amiri" w:eastAsia="Amiri" w:cs="Amiri"/>
          <w:color w:val="111111"/>
          <w:sz w:val="28"/>
          <w:sz w:val="28"/>
          <w:szCs w:val="28"/>
          <w:rtl w:val="true"/>
          <w:lang w:bidi="ar-SA"/>
        </w:rPr>
        <w:t>جماعةٌ لمّا علیهم کرّا</w:t>
      </w:r>
    </w:p>
    <w:p>
      <w:pPr>
        <w:pStyle w:val="BookText"/>
        <w:rPr/>
      </w:pPr>
      <w:r>
        <w:rPr>
          <w:rFonts w:ascii="IRNazanin" w:hAnsi="IRNazanin" w:eastAsia="IRNazanin"/>
          <w:color w:val="111111"/>
          <w:sz w:val="28"/>
          <w:sz w:val="28"/>
          <w:szCs w:val="28"/>
          <w:rtl w:val="true"/>
          <w:lang w:bidi="fa-IR"/>
        </w:rPr>
        <w:t>وعندها إرتحلَ بنو أسد</w:t>
      </w:r>
    </w:p>
    <w:p>
      <w:pPr>
        <w:pStyle w:val="BookText"/>
        <w:rPr/>
      </w:pPr>
      <w:r>
        <w:rPr>
          <w:rFonts w:ascii="Amiri" w:hAnsi="Amiri" w:eastAsia="Amiri" w:cs="Amiri"/>
          <w:color w:val="111111"/>
          <w:sz w:val="28"/>
          <w:sz w:val="28"/>
          <w:szCs w:val="28"/>
          <w:rtl w:val="true"/>
          <w:lang w:bidi="ar-SA"/>
        </w:rPr>
        <w:t>من حیِّهم مخافةَ إبنِ سعد</w:t>
      </w:r>
    </w:p>
    <w:p>
      <w:pPr>
        <w:pStyle w:val="BookText"/>
        <w:rPr/>
      </w:pPr>
      <w:r>
        <w:rPr>
          <w:rFonts w:ascii="Amiri" w:hAnsi="Amiri" w:eastAsia="Amiri" w:cs="Amiri"/>
          <w:color w:val="111111"/>
          <w:sz w:val="28"/>
          <w:sz w:val="28"/>
          <w:szCs w:val="28"/>
          <w:rtl w:val="true"/>
          <w:lang w:bidi="ar-SA"/>
        </w:rPr>
        <w:t>وللحسینِ ابنُ مظاهرٍ رجع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أخبرَه بما جری وما وقع</w:t>
      </w:r>
      <w:bookmarkStart w:id="411" w:name="pg2694_14557"/>
    </w:p>
    <w:p>
      <w:pPr>
        <w:pStyle w:val="Heading4"/>
        <w:numPr>
          <w:ilvl w:val="3"/>
          <w:numId w:val="1"/>
        </w:numPr>
        <w:rPr/>
      </w:pPr>
      <w:bookmarkStart w:id="412" w:name="__RefHeading___Toc950865_1395250215"/>
      <w:bookmarkStart w:id="413" w:name="_Toc147"/>
      <w:bookmarkEnd w:id="411"/>
      <w:bookmarkEnd w:id="412"/>
      <w:r>
        <w:rPr>
          <w:rtl w:val="true"/>
        </w:rPr>
        <w:t>الیوم التاسع</w:t>
      </w:r>
      <w:bookmarkEnd w:id="413"/>
    </w:p>
    <w:p>
      <w:pPr>
        <w:pStyle w:val="BookText"/>
        <w:rPr/>
      </w:pPr>
      <w:r>
        <w:rPr>
          <w:rFonts w:ascii="IRNazanin" w:hAnsi="IRNazanin" w:eastAsia="IRNazanin"/>
          <w:color w:val="111111"/>
          <w:sz w:val="28"/>
          <w:sz w:val="28"/>
          <w:szCs w:val="28"/>
          <w:rtl w:val="true"/>
          <w:lang w:bidi="fa-IR"/>
        </w:rPr>
        <w:t>عشیــــــة الخمیـــسِ یـــومَ التـــاسع              مــــــن المحرمِ بــــــــدتْ فظائــــــع</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بأن نعرض علیکم ان تنزلوا علی حکمه أو ننازلکم قال فلا تعجلوا حتی أرجع إلی أبی عبد الله فأعرض علیه ما ذکرتم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فوقفوا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فأعلمه ذلک ثم ألقنا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العباس راجعاً یرکض إلی الحسین ــ علیه السلام ــ یخبره بالخبر ووقف أصحابه یخاطبون القوم فقال حبیب بن مظاهر لزهیر بن القین کلّم القوم ان شئت وان شئت کلّمتهم فقال زهیر انت بدأت بهذا فکن أنت تکلّمهم فقال لهم اما والله لبئس القوم عند الله غداً قوم یقدمون علیه قد قتلوا ذریة نبیه صلی الله علیه وآله وعترته وأهل بیته وعُبّاد أهل هذا المصر المتهجدین بالأسحار والذاکرین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ما استطعت فقال له زهیر أیا عزرة ان الله قد زکاها وهداها فاتق الله یا عزرة فانی لک من الناصحین أنشدک الله یا عزرة ان تکون ممن یعین الضّلال علی قتل النفوس الزکیة قال یا زهیر ما کنت عندنا من شیعة أهل هذا البیت إنما کنت عثمانیاً قال أفَلَسْت تستدل بموقفی هذا أنی منهم اما والله ما کتبتُ إلیه کتاباً قط ولا أرسلت إلیه رسولاً قط ولا وعدته نصرتی قط ولکن الطریق جمع بینی وبینه فلما رأیته ذکرت به رسول الله صلی الله علیه وآله وسلم ومکانه منه وعرفت ما یقدم علیه من عدوه وحزبکم فرأیت ان أنصره وأن أکون فی حزبه وأن أجعل نفسی دون نفسه حفظاً لما ضیعتم من حق الله وحق رسوله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العباس بن علی یرکض حتی انتهی             إلیهم فقال یا هؤلاء ان أبا عبد الله یسألکم ان تنصرفوا هذه العشیة حتی ینظر فی هذا الأمر فان هذا أمر لم یجر بینکم وبینه فیه منطق فإذا أصبحنا التقینا ان شاء الله فأما رضیناه فأتینا بالأمر الذی تسألونه وتسومونه أو کرهنا فرددناه وإنما أراد بذلک أن یردهم عنه تلک العشیة حتی یأمر بأمره ویوصی أهله فلما أتاهم العباس بن علی بذلک قال عمر بن سعد ما تری یا شمر قال ما تری أنت یا أمیر؟ أنت الأمیر والرأی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أردت الا أکون ثم أقبل علی الناس فقال ما ترون؟ فقال عمرو بن الحجاج بن سلمة الزبیدی سبحان الله والله لو کانوا من الدیلم ثم سألوک هذه المسألة لکان ینبغی لک أن تجیبهم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العباس بنی علی حین أتی حسیناً بما عرض علیه عمر بن سعد قال ارجع إلیهم فإن استطعت ان تؤخرهم إلی غدوة وتدفعهم عند العشیة لعلنا نصلی لربنا اللیلة وندعوه ونستغفره فهو یعلم أنی قد کنت أحب الصلاة له وتلاوة کتابه وکثرة الدعاء والاستغفار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حصیرة عن عبد الله بن شریک العامری عن علی بن الحسین ــ علیهما السلام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من قبل عمر بن سعد فقام مثل حیث یُسمع الصوت فقال إنا قد أجلناکم إلی غد فان استسلمتم سرحنا بکم إلی أمیرنا عبید الله بن زیاد وان أبیتم فلسنا تارکیکم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تقدم من ذکر زحف القوم علی الحسین علیه السلام وطلب المهلة منهم ذکره غیر أبی مخنف نذکر مجموعة من کتب التاریخ ذکرت ذلک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إبنُ سعدٍ آمراً بالعسکر</w:t>
      </w:r>
    </w:p>
    <w:p>
      <w:pPr>
        <w:pStyle w:val="BookText"/>
        <w:rPr/>
      </w:pPr>
      <w:r>
        <w:rPr>
          <w:rFonts w:ascii="Amiri" w:hAnsi="Amiri" w:eastAsia="Amiri" w:cs="Amiri"/>
          <w:color w:val="111111"/>
          <w:sz w:val="28"/>
          <w:sz w:val="28"/>
          <w:szCs w:val="28"/>
          <w:rtl w:val="true"/>
          <w:lang w:bidi="ar-SA"/>
        </w:rPr>
        <w:t>أنْ یزحفَ إلی الحسینِ الأطهر</w:t>
      </w:r>
    </w:p>
    <w:p>
      <w:pPr>
        <w:pStyle w:val="BookText"/>
        <w:rPr/>
      </w:pPr>
      <w:r>
        <w:rPr>
          <w:rFonts w:ascii="IRNazanin" w:hAnsi="IRNazanin" w:eastAsia="IRNazanin"/>
          <w:color w:val="111111"/>
          <w:sz w:val="28"/>
          <w:sz w:val="28"/>
          <w:szCs w:val="28"/>
          <w:rtl w:val="true"/>
          <w:lang w:bidi="fa-IR"/>
        </w:rPr>
        <w:t>یا خیلَ ربی إرکبی ولتبشری</w:t>
      </w:r>
    </w:p>
    <w:p>
      <w:pPr>
        <w:pStyle w:val="BookText"/>
        <w:rPr/>
      </w:pPr>
      <w:r>
        <w:rPr>
          <w:rFonts w:ascii="IRNazanin" w:hAnsi="IRNazanin" w:eastAsia="IRNazanin"/>
          <w:color w:val="111111"/>
          <w:sz w:val="28"/>
          <w:sz w:val="28"/>
          <w:szCs w:val="28"/>
          <w:rtl w:val="true"/>
          <w:lang w:bidi="fa-IR"/>
        </w:rPr>
        <w:t>تحظین بالمضمارِ ذا بالظفرِ</w:t>
      </w:r>
    </w:p>
    <w:p>
      <w:pPr>
        <w:pStyle w:val="BookText"/>
        <w:rPr/>
      </w:pPr>
      <w:r>
        <w:rPr>
          <w:rFonts w:ascii="Amiri" w:hAnsi="Amiri" w:eastAsia="Amiri" w:cs="Amiri"/>
          <w:color w:val="111111"/>
          <w:sz w:val="28"/>
          <w:sz w:val="28"/>
          <w:szCs w:val="28"/>
          <w:rtl w:val="true"/>
          <w:lang w:bidi="ar-SA"/>
        </w:rPr>
        <w:t>وذلک بعدَ صلاةِ العصرِ</w:t>
      </w:r>
    </w:p>
    <w:p>
      <w:pPr>
        <w:pStyle w:val="BookText"/>
        <w:rPr/>
      </w:pPr>
      <w:r>
        <w:rPr>
          <w:rFonts w:ascii="Amiri" w:hAnsi="Amiri" w:eastAsia="Amiri" w:cs="Amiri"/>
          <w:color w:val="111111"/>
          <w:sz w:val="28"/>
          <w:sz w:val="28"/>
          <w:szCs w:val="28"/>
          <w:rtl w:val="true"/>
          <w:lang w:bidi="ar-SA"/>
        </w:rPr>
        <w:t>قد هجمَ أهلُ الخنا والجورِ</w:t>
      </w:r>
    </w:p>
    <w:p>
      <w:pPr>
        <w:pStyle w:val="BookText"/>
        <w:rPr/>
      </w:pPr>
      <w:r>
        <w:rPr>
          <w:rFonts w:ascii="Amiri" w:hAnsi="Amiri" w:eastAsia="Amiri" w:cs="Amiri"/>
          <w:color w:val="111111"/>
          <w:sz w:val="28"/>
          <w:sz w:val="28"/>
          <w:szCs w:val="28"/>
          <w:rtl w:val="true"/>
          <w:lang w:bidi="ar-SA"/>
        </w:rPr>
        <w:t>وکان جالساً أمامَ بیتِه</w:t>
      </w:r>
    </w:p>
    <w:p>
      <w:pPr>
        <w:pStyle w:val="BookText"/>
        <w:rPr/>
      </w:pPr>
      <w:r>
        <w:rPr>
          <w:rFonts w:ascii="Amiri" w:hAnsi="Amiri" w:eastAsia="Amiri" w:cs="Amiri"/>
          <w:color w:val="111111"/>
          <w:sz w:val="28"/>
          <w:sz w:val="28"/>
          <w:szCs w:val="28"/>
          <w:rtl w:val="true"/>
          <w:lang w:bidi="ar-SA"/>
        </w:rPr>
        <w:t>إمامُنا ثم رأی فی غفوتِه</w:t>
      </w:r>
    </w:p>
    <w:p>
      <w:pPr>
        <w:pStyle w:val="BookText"/>
        <w:rPr/>
      </w:pPr>
      <w:r>
        <w:rPr>
          <w:rFonts w:ascii="Amiri" w:hAnsi="Amiri" w:eastAsia="Amiri" w:cs="Amiri"/>
          <w:color w:val="111111"/>
          <w:sz w:val="28"/>
          <w:sz w:val="28"/>
          <w:szCs w:val="28"/>
          <w:rtl w:val="true"/>
          <w:lang w:bidi="ar-SA"/>
        </w:rPr>
        <w:t>إنّ النبیّ جدّه قد کلّمه</w:t>
      </w:r>
    </w:p>
    <w:p>
      <w:pPr>
        <w:pStyle w:val="BookText"/>
        <w:rPr/>
      </w:pPr>
      <w:r>
        <w:rPr>
          <w:rFonts w:ascii="IRNazanin" w:hAnsi="IRNazanin" w:eastAsia="IRNazanin"/>
          <w:color w:val="111111"/>
          <w:sz w:val="28"/>
          <w:sz w:val="28"/>
          <w:szCs w:val="28"/>
          <w:rtl w:val="true"/>
          <w:lang w:bidi="fa-IR"/>
        </w:rPr>
        <w:t>أنک صائرٌ إلینا أعلمه</w:t>
      </w:r>
    </w:p>
    <w:p>
      <w:pPr>
        <w:pStyle w:val="BookText"/>
        <w:rPr/>
      </w:pPr>
      <w:r>
        <w:rPr>
          <w:rFonts w:ascii="Amiri" w:hAnsi="Amiri" w:eastAsia="Amiri" w:cs="Amiri"/>
          <w:color w:val="111111"/>
          <w:sz w:val="28"/>
          <w:sz w:val="28"/>
          <w:szCs w:val="28"/>
          <w:rtl w:val="true"/>
          <w:lang w:bidi="ar-SA"/>
        </w:rPr>
        <w:t>عندئذٍ قد سمعتْ بنتُ الهدی</w:t>
      </w:r>
    </w:p>
    <w:p>
      <w:pPr>
        <w:pStyle w:val="BookText"/>
        <w:rPr/>
      </w:pPr>
      <w:r>
        <w:rPr>
          <w:rFonts w:ascii="Amiri" w:hAnsi="Amiri" w:eastAsia="Amiri" w:cs="Amiri"/>
          <w:color w:val="111111"/>
          <w:sz w:val="28"/>
          <w:sz w:val="28"/>
          <w:szCs w:val="28"/>
          <w:rtl w:val="true"/>
          <w:lang w:bidi="ar-SA"/>
        </w:rPr>
        <w:t>صوتَ الرجالِ یعلو من جیشِ العدا</w:t>
      </w:r>
    </w:p>
    <w:p>
      <w:pPr>
        <w:pStyle w:val="BookText"/>
        <w:rPr/>
      </w:pPr>
      <w:r>
        <w:rPr>
          <w:rFonts w:ascii="IRNazanin" w:hAnsi="IRNazanin" w:eastAsia="IRNazanin"/>
          <w:color w:val="111111"/>
          <w:sz w:val="28"/>
          <w:sz w:val="28"/>
          <w:szCs w:val="28"/>
          <w:rtl w:val="true"/>
          <w:lang w:bidi="fa-IR"/>
        </w:rPr>
        <w:t>قالتْ أخی لقد أتوا إلینا</w:t>
      </w:r>
    </w:p>
    <w:p>
      <w:pPr>
        <w:pStyle w:val="BookText"/>
        <w:rPr/>
      </w:pPr>
      <w:r>
        <w:rPr>
          <w:rFonts w:ascii="IRNazanin" w:hAnsi="IRNazanin" w:eastAsia="IRNazanin"/>
          <w:color w:val="111111"/>
          <w:sz w:val="28"/>
          <w:sz w:val="28"/>
          <w:szCs w:val="28"/>
          <w:rtl w:val="true"/>
          <w:lang w:bidi="fa-IR"/>
        </w:rPr>
        <w:t>خشیتُ من أنْ یهجموا علینا</w:t>
      </w:r>
    </w:p>
    <w:p>
      <w:pPr>
        <w:pStyle w:val="BookText"/>
        <w:rPr/>
      </w:pPr>
      <w:r>
        <w:rPr>
          <w:rFonts w:ascii="IRNazanin" w:hAnsi="IRNazanin" w:eastAsia="IRNazanin"/>
          <w:color w:val="111111"/>
          <w:sz w:val="28"/>
          <w:sz w:val="28"/>
          <w:szCs w:val="28"/>
          <w:rtl w:val="true"/>
          <w:lang w:bidi="fa-IR"/>
        </w:rPr>
        <w:t>قال الحسینُ لأخیه إرکب</w:t>
      </w:r>
    </w:p>
    <w:p>
      <w:pPr>
        <w:pStyle w:val="BookText"/>
        <w:rPr/>
      </w:pPr>
      <w:r>
        <w:rPr>
          <w:rFonts w:ascii="IRNazanin" w:hAnsi="IRNazanin" w:eastAsia="IRNazanin"/>
          <w:color w:val="111111"/>
          <w:sz w:val="28"/>
          <w:sz w:val="28"/>
          <w:szCs w:val="28"/>
          <w:rtl w:val="true"/>
          <w:lang w:bidi="fa-IR"/>
        </w:rPr>
        <w:t>والقَ أولاءِ هل لهم من مطلب</w:t>
      </w:r>
    </w:p>
    <w:p>
      <w:pPr>
        <w:pStyle w:val="BookText"/>
        <w:rPr/>
      </w:pPr>
      <w:r>
        <w:rPr>
          <w:rFonts w:ascii="IRNazanin" w:hAnsi="IRNazanin" w:eastAsia="IRNazanin"/>
          <w:color w:val="111111"/>
          <w:sz w:val="28"/>
          <w:sz w:val="28"/>
          <w:szCs w:val="28"/>
          <w:rtl w:val="true"/>
          <w:lang w:bidi="fa-IR"/>
        </w:rPr>
        <w:t>أعنی به العباسَ ذلک القمر</w:t>
      </w:r>
    </w:p>
    <w:p>
      <w:pPr>
        <w:pStyle w:val="BookText"/>
        <w:rPr/>
      </w:pPr>
      <w:r>
        <w:rPr>
          <w:rFonts w:ascii="IRNazanin" w:hAnsi="IRNazanin" w:eastAsia="IRNazanin"/>
          <w:color w:val="111111"/>
          <w:sz w:val="28"/>
          <w:sz w:val="28"/>
          <w:szCs w:val="28"/>
          <w:rtl w:val="true"/>
          <w:lang w:bidi="fa-IR"/>
        </w:rPr>
        <w:t>لهاشمٍ بالاسمِ ذا قد إشتهر</w:t>
      </w:r>
    </w:p>
    <w:p>
      <w:pPr>
        <w:pStyle w:val="BookText"/>
        <w:rPr/>
      </w:pPr>
      <w:r>
        <w:rPr>
          <w:rFonts w:ascii="IRNazanin" w:hAnsi="IRNazanin" w:eastAsia="IRNazanin"/>
          <w:color w:val="111111"/>
          <w:sz w:val="28"/>
          <w:sz w:val="28"/>
          <w:szCs w:val="28"/>
          <w:rtl w:val="true"/>
          <w:lang w:bidi="fa-IR"/>
        </w:rPr>
        <w:t>مضی لهم ومعه عشرونا</w:t>
      </w:r>
    </w:p>
    <w:p>
      <w:pPr>
        <w:pStyle w:val="BookText"/>
        <w:rPr/>
      </w:pPr>
      <w:r>
        <w:rPr>
          <w:rFonts w:ascii="IRNazanin" w:hAnsi="IRNazanin" w:eastAsia="IRNazanin"/>
          <w:color w:val="111111"/>
          <w:sz w:val="28"/>
          <w:sz w:val="28"/>
          <w:szCs w:val="28"/>
          <w:rtl w:val="true"/>
          <w:lang w:bidi="fa-IR"/>
        </w:rPr>
        <w:t>قال لهم ما الذی تطلبونا</w:t>
      </w:r>
    </w:p>
    <w:p>
      <w:pPr>
        <w:pStyle w:val="BookText"/>
        <w:rPr/>
      </w:pPr>
      <w:r>
        <w:rPr>
          <w:rFonts w:ascii="Amiri" w:hAnsi="Amiri" w:eastAsia="Amiri" w:cs="Amiri"/>
          <w:color w:val="111111"/>
          <w:sz w:val="28"/>
          <w:sz w:val="28"/>
          <w:szCs w:val="28"/>
          <w:rtl w:val="true"/>
          <w:lang w:bidi="ar-SA"/>
        </w:rPr>
        <w:t>وکان معْه إبنُ المظاهر</w:t>
      </w:r>
    </w:p>
    <w:p>
      <w:pPr>
        <w:pStyle w:val="BookText"/>
        <w:rPr/>
      </w:pPr>
      <w:r>
        <w:rPr>
          <w:rFonts w:ascii="IRNazanin" w:hAnsi="IRNazanin" w:eastAsia="IRNazanin"/>
          <w:color w:val="111111"/>
          <w:sz w:val="28"/>
          <w:sz w:val="28"/>
          <w:szCs w:val="28"/>
          <w:rtl w:val="true"/>
          <w:lang w:bidi="fa-IR"/>
        </w:rPr>
        <w:t>عوناً له فی الأمر ذا وناصر</w:t>
      </w:r>
    </w:p>
    <w:p>
      <w:pPr>
        <w:pStyle w:val="BookText"/>
        <w:rPr/>
      </w:pPr>
      <w:r>
        <w:rPr>
          <w:rFonts w:ascii="IRNazanin" w:hAnsi="IRNazanin" w:eastAsia="IRNazanin"/>
          <w:color w:val="111111"/>
          <w:sz w:val="28"/>
          <w:sz w:val="28"/>
          <w:szCs w:val="28"/>
          <w:rtl w:val="true"/>
          <w:lang w:bidi="fa-IR"/>
        </w:rPr>
        <w:t>فقالوا نعرض علیکم أمرا</w:t>
      </w:r>
    </w:p>
    <w:p>
      <w:pPr>
        <w:pStyle w:val="BookText"/>
        <w:rPr/>
      </w:pPr>
      <w:r>
        <w:rPr>
          <w:rFonts w:ascii="Amiri" w:hAnsi="Amiri" w:eastAsia="Amiri" w:cs="Amiri"/>
          <w:color w:val="111111"/>
          <w:sz w:val="28"/>
          <w:sz w:val="28"/>
          <w:szCs w:val="28"/>
          <w:rtl w:val="true"/>
          <w:lang w:bidi="ar-SA"/>
        </w:rPr>
        <w:t>من الأمیرِ منه لا مفرّا</w:t>
      </w:r>
    </w:p>
    <w:p>
      <w:pPr>
        <w:pStyle w:val="BookText"/>
        <w:rPr/>
      </w:pPr>
      <w:r>
        <w:rPr>
          <w:rFonts w:ascii="IRNazanin" w:hAnsi="IRNazanin" w:eastAsia="IRNazanin"/>
          <w:color w:val="111111"/>
          <w:sz w:val="28"/>
          <w:sz w:val="28"/>
          <w:szCs w:val="28"/>
          <w:rtl w:val="true"/>
          <w:lang w:bidi="fa-IR"/>
        </w:rPr>
        <w:t>وذاک أنْ تنزلوا عند حکمه</w:t>
      </w:r>
    </w:p>
    <w:p>
      <w:pPr>
        <w:pStyle w:val="BookText"/>
        <w:rPr/>
      </w:pPr>
      <w:r>
        <w:rPr>
          <w:rFonts w:ascii="IRNazanin" w:hAnsi="IRNazanin" w:eastAsia="IRNazanin"/>
          <w:color w:val="111111"/>
          <w:sz w:val="28"/>
          <w:sz w:val="28"/>
          <w:szCs w:val="28"/>
          <w:rtl w:val="true"/>
          <w:lang w:bidi="fa-IR"/>
        </w:rPr>
        <w:t>عند یزید ینزل ابن عمه</w:t>
      </w:r>
    </w:p>
    <w:p>
      <w:pPr>
        <w:pStyle w:val="BookText"/>
        <w:rPr/>
      </w:pPr>
      <w:r>
        <w:rPr>
          <w:rFonts w:ascii="Amiri" w:hAnsi="Amiri" w:eastAsia="Amiri" w:cs="Amiri"/>
          <w:color w:val="111111"/>
          <w:sz w:val="28"/>
          <w:sz w:val="28"/>
          <w:szCs w:val="28"/>
          <w:rtl w:val="true"/>
          <w:lang w:bidi="ar-SA"/>
        </w:rPr>
        <w:t>وإنْ أبیتم هذا فالنزالُ</w:t>
      </w:r>
    </w:p>
    <w:p>
      <w:pPr>
        <w:pStyle w:val="BookText"/>
        <w:rPr/>
      </w:pPr>
      <w:r>
        <w:rPr>
          <w:rFonts w:ascii="IRNazanin" w:hAnsi="IRNazanin" w:eastAsia="IRNazanin"/>
          <w:color w:val="111111"/>
          <w:sz w:val="28"/>
          <w:sz w:val="28"/>
          <w:szCs w:val="28"/>
          <w:rtl w:val="true"/>
          <w:lang w:bidi="fa-IR"/>
        </w:rPr>
        <w:t>جزاءکم عندنا والقتال</w:t>
      </w:r>
    </w:p>
    <w:p>
      <w:pPr>
        <w:pStyle w:val="BookText"/>
        <w:rPr/>
      </w:pPr>
      <w:r>
        <w:rPr>
          <w:rFonts w:ascii="IRNazanin" w:hAnsi="IRNazanin" w:eastAsia="IRNazanin"/>
          <w:color w:val="111111"/>
          <w:sz w:val="28"/>
          <w:sz w:val="28"/>
          <w:szCs w:val="28"/>
          <w:rtl w:val="true"/>
          <w:lang w:bidi="fa-IR"/>
        </w:rPr>
        <w:t>وانصرف العباس کی یخبّرا</w:t>
      </w:r>
    </w:p>
    <w:p>
      <w:pPr>
        <w:pStyle w:val="BookText"/>
        <w:rPr/>
      </w:pPr>
      <w:r>
        <w:rPr>
          <w:rFonts w:ascii="IRNazanin" w:hAnsi="IRNazanin" w:eastAsia="IRNazanin"/>
          <w:color w:val="111111"/>
          <w:sz w:val="28"/>
          <w:sz w:val="28"/>
          <w:szCs w:val="28"/>
          <w:rtl w:val="true"/>
          <w:lang w:bidi="fa-IR"/>
        </w:rPr>
        <w:t>أخاه بالذی طری وما جری</w:t>
      </w:r>
    </w:p>
    <w:p>
      <w:pPr>
        <w:pStyle w:val="BookText"/>
        <w:rPr/>
      </w:pPr>
      <w:r>
        <w:rPr>
          <w:rFonts w:ascii="Amiri" w:hAnsi="Amiri" w:eastAsia="Amiri" w:cs="Amiri"/>
          <w:color w:val="111111"/>
          <w:sz w:val="28"/>
          <w:sz w:val="28"/>
          <w:szCs w:val="28"/>
          <w:rtl w:val="true"/>
          <w:lang w:bidi="ar-SA"/>
        </w:rPr>
        <w:t>ووقف أصحابه کلٌّ یعظ</w:t>
      </w:r>
    </w:p>
    <w:p>
      <w:pPr>
        <w:pStyle w:val="BookText"/>
        <w:rPr/>
      </w:pPr>
      <w:r>
        <w:rPr>
          <w:rFonts w:ascii="IRNazanin" w:hAnsi="IRNazanin" w:eastAsia="IRNazanin"/>
          <w:color w:val="111111"/>
          <w:sz w:val="28"/>
          <w:sz w:val="28"/>
          <w:szCs w:val="28"/>
          <w:rtl w:val="true"/>
          <w:lang w:bidi="fa-IR"/>
        </w:rPr>
        <w:t>القوم لکن أحدٌ لم یتعظ</w:t>
      </w:r>
    </w:p>
    <w:p>
      <w:pPr>
        <w:pStyle w:val="BookText"/>
        <w:rPr/>
      </w:pPr>
      <w:r>
        <w:rPr>
          <w:rFonts w:ascii="IRNazanin" w:hAnsi="IRNazanin" w:eastAsia="IRNazanin"/>
          <w:color w:val="111111"/>
          <w:sz w:val="28"/>
          <w:sz w:val="28"/>
          <w:szCs w:val="28"/>
          <w:rtl w:val="true"/>
          <w:lang w:bidi="fa-IR"/>
        </w:rPr>
        <w:t>قام لهم الأسدی خطیبا</w:t>
      </w:r>
    </w:p>
    <w:p>
      <w:pPr>
        <w:pStyle w:val="BookText"/>
        <w:rPr/>
      </w:pPr>
      <w:r>
        <w:rPr>
          <w:rFonts w:ascii="IRNazanin" w:hAnsi="IRNazanin" w:eastAsia="IRNazanin"/>
          <w:color w:val="111111"/>
          <w:sz w:val="28"/>
          <w:sz w:val="28"/>
          <w:szCs w:val="28"/>
          <w:rtl w:val="true"/>
          <w:lang w:bidi="fa-IR"/>
        </w:rPr>
        <w:t>أعنی بذاک البطل حبیبا</w:t>
      </w:r>
    </w:p>
    <w:p>
      <w:pPr>
        <w:pStyle w:val="BookText"/>
        <w:rPr/>
      </w:pPr>
      <w:r>
        <w:rPr>
          <w:rFonts w:ascii="IRNazanin" w:hAnsi="IRNazanin" w:eastAsia="IRNazanin"/>
          <w:color w:val="111111"/>
          <w:sz w:val="28"/>
          <w:sz w:val="28"/>
          <w:szCs w:val="28"/>
          <w:rtl w:val="true"/>
          <w:lang w:bidi="fa-IR"/>
        </w:rPr>
        <w:t>فقال بئس القوم عند 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 بنی نبی اللهِ</w:t>
      </w:r>
    </w:p>
    <w:p>
      <w:pPr>
        <w:pStyle w:val="BookText"/>
        <w:rPr/>
      </w:pPr>
      <w:r>
        <w:rPr>
          <w:rFonts w:ascii="Amiri" w:hAnsi="Amiri" w:eastAsia="Amiri" w:cs="Amiri"/>
          <w:color w:val="111111"/>
          <w:sz w:val="28"/>
          <w:sz w:val="28"/>
          <w:szCs w:val="28"/>
          <w:rtl w:val="true"/>
          <w:lang w:bidi="ar-SA"/>
        </w:rPr>
        <w:t>ذریة نبیّه هم عترتُه</w:t>
      </w:r>
    </w:p>
    <w:p>
      <w:pPr>
        <w:pStyle w:val="BookText"/>
        <w:rPr/>
      </w:pPr>
      <w:r>
        <w:rPr>
          <w:rFonts w:ascii="Amiri" w:hAnsi="Amiri" w:eastAsia="Amiri" w:cs="Amiri"/>
          <w:color w:val="111111"/>
          <w:sz w:val="28"/>
          <w:sz w:val="28"/>
          <w:szCs w:val="28"/>
          <w:rtl w:val="true"/>
          <w:lang w:bidi="ar-SA"/>
        </w:rPr>
        <w:t>وأهل بیته همُ وعیبتُه</w:t>
      </w:r>
    </w:p>
    <w:p>
      <w:pPr>
        <w:pStyle w:val="BookText"/>
        <w:rPr/>
      </w:pPr>
      <w:r>
        <w:rPr>
          <w:rFonts w:ascii="IRNazanin" w:hAnsi="IRNazanin" w:eastAsia="IRNazanin"/>
          <w:color w:val="111111"/>
          <w:sz w:val="28"/>
          <w:sz w:val="28"/>
          <w:szCs w:val="28"/>
          <w:rtl w:val="true"/>
          <w:lang w:bidi="fa-IR"/>
        </w:rPr>
        <w:t>والمتهجدین فی الأسحارِ</w:t>
      </w:r>
    </w:p>
    <w:p>
      <w:pPr>
        <w:pStyle w:val="BookText"/>
        <w:rPr/>
      </w:pPr>
      <w:r>
        <w:rPr>
          <w:rFonts w:ascii="IRNazanin" w:hAnsi="IRNazanin" w:eastAsia="IRNazanin"/>
          <w:color w:val="111111"/>
          <w:sz w:val="28"/>
          <w:sz w:val="28"/>
          <w:szCs w:val="28"/>
          <w:rtl w:val="true"/>
          <w:lang w:bidi="fa-IR"/>
        </w:rPr>
        <w:t>والذاکرین الله بالأذکارِ</w:t>
      </w:r>
    </w:p>
    <w:p>
      <w:pPr>
        <w:pStyle w:val="BookText"/>
        <w:rPr/>
      </w:pPr>
      <w:r>
        <w:rPr>
          <w:rFonts w:ascii="IRNazanin" w:hAnsi="IRNazanin" w:eastAsia="IRNazanin"/>
          <w:color w:val="111111"/>
          <w:sz w:val="28"/>
          <w:sz w:val="28"/>
          <w:szCs w:val="28"/>
          <w:rtl w:val="true"/>
          <w:lang w:bidi="fa-IR"/>
        </w:rPr>
        <w:t>فقال عزرة لکم تزکی</w:t>
      </w:r>
    </w:p>
    <w:p>
      <w:pPr>
        <w:pStyle w:val="BookText"/>
        <w:rPr/>
      </w:pPr>
      <w:r>
        <w:rPr>
          <w:rFonts w:ascii="IRNazanin" w:hAnsi="IRNazanin" w:eastAsia="IRNazanin"/>
          <w:color w:val="111111"/>
          <w:sz w:val="28"/>
          <w:sz w:val="28"/>
          <w:szCs w:val="28"/>
          <w:rtl w:val="true"/>
          <w:lang w:bidi="fa-IR"/>
        </w:rPr>
        <w:t>نفسک یا حبیب لا تزکِ</w:t>
      </w:r>
    </w:p>
    <w:p>
      <w:pPr>
        <w:pStyle w:val="BookText"/>
        <w:rPr/>
      </w:pPr>
      <w:r>
        <w:rPr>
          <w:rFonts w:ascii="IRNazanin" w:hAnsi="IRNazanin" w:eastAsia="IRNazanin"/>
          <w:color w:val="111111"/>
          <w:sz w:val="28"/>
          <w:sz w:val="28"/>
          <w:szCs w:val="28"/>
          <w:rtl w:val="true"/>
          <w:lang w:bidi="fa-IR"/>
        </w:rPr>
        <w:t>أجابه زهیر أن یا عزره</w:t>
      </w:r>
    </w:p>
    <w:p>
      <w:pPr>
        <w:pStyle w:val="BookText"/>
        <w:rPr/>
      </w:pPr>
      <w:r>
        <w:rPr>
          <w:rFonts w:ascii="IRNazanin" w:hAnsi="IRNazanin" w:eastAsia="IRNazanin"/>
          <w:color w:val="111111"/>
          <w:sz w:val="28"/>
          <w:sz w:val="28"/>
          <w:szCs w:val="28"/>
          <w:rtl w:val="true"/>
          <w:lang w:bidi="fa-IR"/>
        </w:rPr>
        <w:t>الله زکاها بتلک الفطره</w:t>
      </w:r>
    </w:p>
    <w:p>
      <w:pPr>
        <w:pStyle w:val="BookText"/>
        <w:rPr/>
      </w:pPr>
      <w:r>
        <w:rPr>
          <w:rFonts w:ascii="IRNazanin" w:hAnsi="IRNazanin" w:eastAsia="IRNazanin"/>
          <w:color w:val="111111"/>
          <w:sz w:val="28"/>
          <w:sz w:val="28"/>
          <w:szCs w:val="28"/>
          <w:rtl w:val="true"/>
          <w:lang w:bidi="fa-IR"/>
        </w:rPr>
        <w:t>فلتتق الله فإنی ناصح</w:t>
      </w:r>
    </w:p>
    <w:p>
      <w:pPr>
        <w:pStyle w:val="BookText"/>
        <w:rPr/>
      </w:pPr>
      <w:r>
        <w:rPr>
          <w:rFonts w:ascii="IRNazanin" w:hAnsi="IRNazanin" w:eastAsia="IRNazanin"/>
          <w:color w:val="111111"/>
          <w:sz w:val="28"/>
          <w:sz w:val="28"/>
          <w:szCs w:val="28"/>
          <w:rtl w:val="true"/>
          <w:lang w:bidi="fa-IR"/>
        </w:rPr>
        <w:t>فلا تکن للظالمین کادح</w:t>
      </w:r>
    </w:p>
    <w:p>
      <w:pPr>
        <w:pStyle w:val="BookText"/>
        <w:rPr/>
      </w:pPr>
      <w:r>
        <w:rPr>
          <w:rFonts w:ascii="IRNazanin" w:hAnsi="IRNazanin" w:eastAsia="IRNazanin"/>
          <w:color w:val="111111"/>
          <w:sz w:val="28"/>
          <w:sz w:val="28"/>
          <w:szCs w:val="28"/>
          <w:rtl w:val="true"/>
          <w:lang w:bidi="fa-IR"/>
        </w:rPr>
        <w:t>ولا تعنْ أهل الخنا کی تسفک</w:t>
      </w:r>
    </w:p>
    <w:p>
      <w:pPr>
        <w:pStyle w:val="BookText"/>
        <w:rPr/>
      </w:pPr>
      <w:r>
        <w:rPr>
          <w:rFonts w:ascii="IRNazanin" w:hAnsi="IRNazanin" w:eastAsia="IRNazanin"/>
          <w:color w:val="111111"/>
          <w:sz w:val="28"/>
          <w:sz w:val="28"/>
          <w:szCs w:val="28"/>
          <w:rtl w:val="true"/>
          <w:lang w:bidi="fa-IR"/>
        </w:rPr>
        <w:t>دماء آل المصطفی فتهلک</w:t>
      </w:r>
    </w:p>
    <w:p>
      <w:pPr>
        <w:pStyle w:val="BookText"/>
        <w:rPr/>
      </w:pPr>
      <w:r>
        <w:rPr>
          <w:rFonts w:ascii="Amiri" w:hAnsi="Amiri" w:eastAsia="Amiri" w:cs="Amiri"/>
          <w:color w:val="111111"/>
          <w:sz w:val="28"/>
          <w:sz w:val="28"/>
          <w:szCs w:val="28"/>
          <w:rtl w:val="true"/>
          <w:lang w:bidi="ar-SA"/>
        </w:rPr>
        <w:t>فقال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زهیرٌ أنتَ</w:t>
      </w:r>
    </w:p>
    <w:p>
      <w:pPr>
        <w:pStyle w:val="BookText"/>
        <w:rPr/>
      </w:pPr>
      <w:r>
        <w:rPr>
          <w:rFonts w:ascii="Amiri" w:hAnsi="Amiri" w:eastAsia="Amiri" w:cs="Amiri"/>
          <w:color w:val="111111"/>
          <w:sz w:val="28"/>
          <w:sz w:val="28"/>
          <w:szCs w:val="28"/>
          <w:rtl w:val="true"/>
          <w:lang w:bidi="ar-SA"/>
        </w:rPr>
        <w:t>من شیعةِ البیتِ ذا ما کنتَ</w:t>
      </w:r>
    </w:p>
    <w:p>
      <w:pPr>
        <w:pStyle w:val="BookText"/>
        <w:rPr/>
      </w:pPr>
      <w:r>
        <w:rPr>
          <w:rFonts w:ascii="IRNazanin" w:hAnsi="IRNazanin" w:eastAsia="IRNazanin"/>
          <w:color w:val="111111"/>
          <w:sz w:val="28"/>
          <w:sz w:val="28"/>
          <w:szCs w:val="28"/>
          <w:rtl w:val="true"/>
          <w:lang w:bidi="fa-IR"/>
        </w:rPr>
        <w:t>بل کنت رأی البیت هذا لا تری</w:t>
      </w:r>
    </w:p>
    <w:p>
      <w:pPr>
        <w:pStyle w:val="BookText"/>
        <w:rPr/>
      </w:pPr>
      <w:r>
        <w:rPr>
          <w:rFonts w:ascii="IRNazanin" w:hAnsi="IRNazanin" w:eastAsia="IRNazanin"/>
          <w:color w:val="111111"/>
          <w:sz w:val="28"/>
          <w:sz w:val="28"/>
          <w:szCs w:val="28"/>
          <w:rtl w:val="true"/>
          <w:lang w:bidi="fa-IR"/>
        </w:rPr>
        <w:t>فما الذی غیّرک؟ ما ذا جری؟</w:t>
      </w:r>
    </w:p>
    <w:p>
      <w:pPr>
        <w:pStyle w:val="BookText"/>
        <w:rPr/>
      </w:pPr>
      <w:r>
        <w:rPr>
          <w:rFonts w:ascii="IRNazanin" w:hAnsi="IRNazanin" w:eastAsia="IRNazanin"/>
          <w:color w:val="111111"/>
          <w:sz w:val="28"/>
          <w:sz w:val="28"/>
          <w:szCs w:val="28"/>
          <w:rtl w:val="true"/>
          <w:lang w:bidi="fa-IR"/>
        </w:rPr>
        <w:t>قال له ألست تستدلُ</w:t>
      </w:r>
    </w:p>
    <w:p>
      <w:pPr>
        <w:pStyle w:val="BookText"/>
        <w:rPr/>
      </w:pPr>
      <w:r>
        <w:rPr>
          <w:rFonts w:ascii="Amiri" w:hAnsi="Amiri" w:eastAsia="Amiri" w:cs="Amiri"/>
          <w:color w:val="111111"/>
          <w:sz w:val="28"/>
          <w:sz w:val="28"/>
          <w:szCs w:val="28"/>
          <w:rtl w:val="true"/>
          <w:lang w:bidi="ar-SA"/>
        </w:rPr>
        <w:t>أننی منهم موقفی یدلُّ؟</w:t>
      </w:r>
    </w:p>
    <w:p>
      <w:pPr>
        <w:pStyle w:val="BookText"/>
        <w:rPr/>
      </w:pPr>
      <w:r>
        <w:rPr>
          <w:rFonts w:ascii="IRNazanin" w:hAnsi="IRNazanin" w:eastAsia="IRNazanin"/>
          <w:color w:val="111111"/>
          <w:sz w:val="28"/>
          <w:sz w:val="28"/>
          <w:szCs w:val="28"/>
          <w:rtl w:val="true"/>
          <w:lang w:bidi="fa-IR"/>
        </w:rPr>
        <w:t>واللهِ فاعلم أنی ما کتبتُ</w:t>
      </w:r>
    </w:p>
    <w:p>
      <w:pPr>
        <w:pStyle w:val="BookText"/>
        <w:rPr/>
      </w:pPr>
      <w:r>
        <w:rPr>
          <w:rFonts w:ascii="Amiri" w:hAnsi="Amiri" w:eastAsia="Amiri" w:cs="Amiri"/>
          <w:color w:val="111111"/>
          <w:sz w:val="28"/>
          <w:sz w:val="28"/>
          <w:szCs w:val="28"/>
          <w:rtl w:val="true"/>
          <w:lang w:bidi="ar-SA"/>
        </w:rPr>
        <w:t>له کتاباً منه ما طلبتُ</w:t>
      </w:r>
    </w:p>
    <w:p>
      <w:pPr>
        <w:pStyle w:val="BookText"/>
        <w:rPr/>
      </w:pPr>
      <w:r>
        <w:rPr>
          <w:rFonts w:ascii="IRNazanin" w:hAnsi="IRNazanin" w:eastAsia="IRNazanin"/>
          <w:color w:val="111111"/>
          <w:sz w:val="28"/>
          <w:sz w:val="28"/>
          <w:szCs w:val="28"/>
          <w:rtl w:val="true"/>
          <w:lang w:bidi="fa-IR"/>
        </w:rPr>
        <w:t>أنْ یقدم وما وعدت وعدا</w:t>
      </w:r>
    </w:p>
    <w:p>
      <w:pPr>
        <w:pStyle w:val="BookText"/>
        <w:rPr/>
      </w:pPr>
      <w:r>
        <w:rPr>
          <w:rFonts w:ascii="IRNazanin" w:hAnsi="IRNazanin" w:eastAsia="IRNazanin"/>
          <w:color w:val="111111"/>
          <w:sz w:val="28"/>
          <w:sz w:val="28"/>
          <w:szCs w:val="28"/>
          <w:rtl w:val="true"/>
          <w:lang w:bidi="fa-IR"/>
        </w:rPr>
        <w:t>بنصرتی ما کنت مستعدا</w:t>
      </w:r>
    </w:p>
    <w:p>
      <w:pPr>
        <w:pStyle w:val="BookText"/>
        <w:rPr/>
      </w:pPr>
      <w:r>
        <w:rPr>
          <w:rFonts w:ascii="Amiri" w:hAnsi="Amiri" w:eastAsia="Amiri" w:cs="Amiri"/>
          <w:color w:val="111111"/>
          <w:sz w:val="28"/>
          <w:sz w:val="28"/>
          <w:szCs w:val="28"/>
          <w:rtl w:val="true"/>
          <w:lang w:bidi="ar-SA"/>
        </w:rPr>
        <w:t>لکنّه ما بیننا قد جمعَا</w:t>
      </w:r>
    </w:p>
    <w:p>
      <w:pPr>
        <w:pStyle w:val="BookText"/>
        <w:rPr/>
      </w:pPr>
      <w:r>
        <w:rPr>
          <w:rFonts w:ascii="IRNazanin" w:hAnsi="IRNazanin" w:eastAsia="IRNazanin"/>
          <w:color w:val="111111"/>
          <w:sz w:val="28"/>
          <w:sz w:val="28"/>
          <w:szCs w:val="28"/>
          <w:rtl w:val="true"/>
          <w:lang w:bidi="fa-IR"/>
        </w:rPr>
        <w:t>هذا الطریق فلذا کنا معا</w:t>
      </w:r>
    </w:p>
    <w:p>
      <w:pPr>
        <w:pStyle w:val="BookText"/>
        <w:rPr/>
      </w:pPr>
      <w:r>
        <w:rPr>
          <w:rFonts w:ascii="IRNazanin" w:hAnsi="IRNazanin" w:eastAsia="IRNazanin"/>
          <w:color w:val="111111"/>
          <w:sz w:val="28"/>
          <w:sz w:val="28"/>
          <w:szCs w:val="28"/>
          <w:rtl w:val="true"/>
          <w:lang w:bidi="fa-IR"/>
        </w:rPr>
        <w:t>وعندما رأیته ذکرتُ</w:t>
      </w:r>
    </w:p>
    <w:p>
      <w:pPr>
        <w:pStyle w:val="BookText"/>
        <w:rPr/>
      </w:pPr>
      <w:r>
        <w:rPr>
          <w:rFonts w:ascii="IRNazanin" w:hAnsi="IRNazanin" w:eastAsia="IRNazanin"/>
          <w:color w:val="111111"/>
          <w:sz w:val="28"/>
          <w:sz w:val="28"/>
          <w:szCs w:val="28"/>
          <w:rtl w:val="true"/>
          <w:lang w:bidi="fa-IR"/>
        </w:rPr>
        <w:t>المصطفی لذا إلیه صرتُ</w:t>
      </w:r>
    </w:p>
    <w:p>
      <w:pPr>
        <w:pStyle w:val="BookText"/>
        <w:rPr/>
      </w:pPr>
      <w:r>
        <w:rPr>
          <w:rFonts w:ascii="IRNazanin" w:hAnsi="IRNazanin" w:eastAsia="IRNazanin"/>
          <w:color w:val="111111"/>
          <w:sz w:val="28"/>
          <w:sz w:val="28"/>
          <w:szCs w:val="28"/>
          <w:rtl w:val="true"/>
          <w:lang w:bidi="fa-IR"/>
        </w:rPr>
        <w:t>عرفت أیضا ما علیه یقدمُ</w:t>
      </w:r>
    </w:p>
    <w:p>
      <w:pPr>
        <w:pStyle w:val="BookText"/>
        <w:rPr/>
      </w:pPr>
      <w:r>
        <w:rPr>
          <w:rFonts w:ascii="Amiri" w:hAnsi="Amiri" w:eastAsia="Amiri" w:cs="Amiri"/>
          <w:color w:val="111111"/>
          <w:sz w:val="28"/>
          <w:sz w:val="28"/>
          <w:szCs w:val="28"/>
          <w:rtl w:val="true"/>
          <w:lang w:bidi="ar-SA"/>
        </w:rPr>
        <w:t>عدوّه وما علیه یعزمُ</w:t>
      </w:r>
    </w:p>
    <w:p>
      <w:pPr>
        <w:pStyle w:val="BookText"/>
        <w:rPr/>
      </w:pPr>
      <w:r>
        <w:rPr>
          <w:rFonts w:ascii="IRNazanin" w:hAnsi="IRNazanin" w:eastAsia="IRNazanin"/>
          <w:color w:val="111111"/>
          <w:sz w:val="28"/>
          <w:sz w:val="28"/>
          <w:szCs w:val="28"/>
          <w:rtl w:val="true"/>
          <w:lang w:bidi="fa-IR"/>
        </w:rPr>
        <w:t>لذلک رأیت أن أنصره</w:t>
      </w:r>
    </w:p>
    <w:p>
      <w:pPr>
        <w:pStyle w:val="BookText"/>
        <w:rPr/>
      </w:pPr>
      <w:r>
        <w:rPr>
          <w:rFonts w:ascii="IRNazanin" w:hAnsi="IRNazanin" w:eastAsia="IRNazanin"/>
          <w:color w:val="111111"/>
          <w:sz w:val="28"/>
          <w:sz w:val="28"/>
          <w:szCs w:val="28"/>
          <w:rtl w:val="true"/>
          <w:lang w:bidi="fa-IR"/>
        </w:rPr>
        <w:t>رغبت فی وصله لن أهجره</w:t>
      </w:r>
    </w:p>
    <w:p>
      <w:pPr>
        <w:pStyle w:val="BookText"/>
        <w:rPr/>
      </w:pPr>
      <w:r>
        <w:rPr>
          <w:rFonts w:ascii="IRNazanin" w:hAnsi="IRNazanin" w:eastAsia="IRNazanin"/>
          <w:color w:val="111111"/>
          <w:sz w:val="28"/>
          <w:sz w:val="28"/>
          <w:szCs w:val="28"/>
          <w:rtl w:val="true"/>
          <w:lang w:bidi="fa-IR"/>
        </w:rPr>
        <w:t>وأحفظ حق النبی الطاهر</w:t>
      </w:r>
    </w:p>
    <w:p>
      <w:pPr>
        <w:pStyle w:val="BookText"/>
        <w:rPr/>
      </w:pPr>
      <w:r>
        <w:rPr>
          <w:rFonts w:ascii="IRNazanin" w:hAnsi="IRNazanin" w:eastAsia="IRNazanin"/>
          <w:color w:val="111111"/>
          <w:sz w:val="28"/>
          <w:sz w:val="28"/>
          <w:szCs w:val="28"/>
          <w:rtl w:val="true"/>
          <w:lang w:bidi="fa-IR"/>
        </w:rPr>
        <w:t>لذلک له أتیت ناصر</w:t>
      </w:r>
    </w:p>
    <w:p>
      <w:pPr>
        <w:pStyle w:val="BookText"/>
        <w:rPr/>
      </w:pPr>
      <w:r>
        <w:rPr>
          <w:rFonts w:ascii="IRNazanin" w:hAnsi="IRNazanin" w:eastAsia="IRNazanin"/>
          <w:color w:val="111111"/>
          <w:sz w:val="28"/>
          <w:sz w:val="28"/>
          <w:szCs w:val="28"/>
          <w:rtl w:val="true"/>
          <w:lang w:bidi="fa-IR"/>
        </w:rPr>
        <w:t>وأعلم العباس أخاه</w:t>
      </w:r>
    </w:p>
    <w:p>
      <w:pPr>
        <w:pStyle w:val="BookText"/>
        <w:rPr/>
      </w:pPr>
      <w:r>
        <w:rPr>
          <w:rFonts w:ascii="IRNazanin" w:hAnsi="IRNazanin" w:eastAsia="IRNazanin"/>
          <w:color w:val="111111"/>
          <w:sz w:val="28"/>
          <w:sz w:val="28"/>
          <w:szCs w:val="28"/>
          <w:rtl w:val="true"/>
          <w:lang w:bidi="fa-IR"/>
        </w:rPr>
        <w:t>بمقصد العدوّ ما یراه</w:t>
      </w:r>
    </w:p>
    <w:p>
      <w:pPr>
        <w:pStyle w:val="BookText"/>
        <w:rPr/>
      </w:pPr>
      <w:r>
        <w:rPr>
          <w:rFonts w:ascii="IRNazanin" w:hAnsi="IRNazanin" w:eastAsia="IRNazanin"/>
          <w:color w:val="111111"/>
          <w:sz w:val="28"/>
          <w:sz w:val="28"/>
          <w:szCs w:val="28"/>
          <w:rtl w:val="true"/>
          <w:lang w:bidi="fa-IR"/>
        </w:rPr>
        <w:t>فقال یا أخی إلیهم إرجع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أخّرْهمُ إلی غدٍ لیطلع</w:t>
      </w:r>
      <w:bookmarkStart w:id="414" w:name="pg2694_14561"/>
    </w:p>
    <w:p>
      <w:pPr>
        <w:pStyle w:val="BookText"/>
        <w:rPr/>
      </w:pPr>
      <w:bookmarkEnd w:id="414"/>
      <w:r>
        <w:rPr>
          <w:rFonts w:ascii="IRNazanin" w:hAnsi="IRNazanin" w:eastAsia="IRNazanin"/>
          <w:color w:val="111111"/>
          <w:sz w:val="28"/>
          <w:sz w:val="28"/>
          <w:szCs w:val="28"/>
          <w:rtl w:val="true"/>
          <w:lang w:bidi="fa-IR"/>
        </w:rPr>
        <w:t>فلیمهلونا هذه العشیة</w:t>
      </w:r>
    </w:p>
    <w:p>
      <w:pPr>
        <w:pStyle w:val="BookText"/>
        <w:rPr/>
      </w:pPr>
      <w:r>
        <w:rPr>
          <w:rFonts w:ascii="IRNazanin" w:hAnsi="IRNazanin" w:eastAsia="IRNazanin"/>
          <w:color w:val="111111"/>
          <w:sz w:val="28"/>
          <w:sz w:val="28"/>
          <w:szCs w:val="28"/>
          <w:rtl w:val="true"/>
          <w:lang w:bidi="fa-IR"/>
        </w:rPr>
        <w:t>إلی غدٍ أری به المنیة</w:t>
      </w:r>
    </w:p>
    <w:p>
      <w:pPr>
        <w:pStyle w:val="BookText"/>
        <w:rPr/>
      </w:pPr>
      <w:r>
        <w:rPr>
          <w:rFonts w:ascii="IRNazanin" w:hAnsi="IRNazanin" w:eastAsia="IRNazanin"/>
          <w:color w:val="111111"/>
          <w:sz w:val="28"/>
          <w:sz w:val="28"/>
          <w:szCs w:val="28"/>
          <w:rtl w:val="true"/>
          <w:lang w:bidi="fa-IR"/>
        </w:rPr>
        <w:t>لکی نصلی اللیلة ونبتهل</w:t>
      </w:r>
    </w:p>
    <w:p>
      <w:pPr>
        <w:pStyle w:val="BookText"/>
        <w:rPr/>
      </w:pPr>
      <w:r>
        <w:rPr>
          <w:rFonts w:ascii="IRNazanin" w:hAnsi="IRNazanin" w:eastAsia="IRNazanin"/>
          <w:color w:val="111111"/>
          <w:sz w:val="28"/>
          <w:sz w:val="28"/>
          <w:szCs w:val="28"/>
          <w:rtl w:val="true"/>
          <w:lang w:bidi="fa-IR"/>
        </w:rPr>
        <w:t>لربنا لنا بذلک وصل</w:t>
      </w:r>
    </w:p>
    <w:p>
      <w:pPr>
        <w:pStyle w:val="BookText"/>
        <w:rPr/>
      </w:pPr>
      <w:r>
        <w:rPr>
          <w:rFonts w:ascii="Amiri" w:hAnsi="Amiri" w:eastAsia="Amiri" w:cs="Amiri"/>
          <w:color w:val="111111"/>
          <w:sz w:val="28"/>
          <w:sz w:val="28"/>
          <w:szCs w:val="28"/>
          <w:rtl w:val="true"/>
          <w:lang w:bidi="ar-SA"/>
        </w:rPr>
        <w:t>فإننی أحبُّ الدعاءا</w:t>
      </w:r>
    </w:p>
    <w:p>
      <w:pPr>
        <w:pStyle w:val="BookText"/>
        <w:rPr/>
      </w:pPr>
      <w:r>
        <w:rPr>
          <w:rFonts w:ascii="IRNazanin" w:hAnsi="IRNazanin" w:eastAsia="IRNazanin"/>
          <w:color w:val="111111"/>
          <w:sz w:val="28"/>
          <w:sz w:val="28"/>
          <w:szCs w:val="28"/>
          <w:rtl w:val="true"/>
          <w:lang w:bidi="fa-IR"/>
        </w:rPr>
        <w:t>والذکر والصلاة والثناءا</w:t>
      </w:r>
    </w:p>
    <w:p>
      <w:pPr>
        <w:pStyle w:val="BookText"/>
        <w:rPr/>
      </w:pPr>
      <w:r>
        <w:rPr>
          <w:rFonts w:ascii="IRNazanin" w:hAnsi="IRNazanin" w:eastAsia="IRNazanin"/>
          <w:color w:val="111111"/>
          <w:sz w:val="28"/>
          <w:sz w:val="28"/>
          <w:szCs w:val="28"/>
          <w:rtl w:val="true"/>
          <w:lang w:bidi="fa-IR"/>
        </w:rPr>
        <w:t>ثم إلیهم رجع العباس</w:t>
      </w:r>
    </w:p>
    <w:p>
      <w:pPr>
        <w:pStyle w:val="BookText"/>
        <w:rPr/>
      </w:pPr>
      <w:r>
        <w:rPr>
          <w:rFonts w:ascii="IRNazanin" w:hAnsi="IRNazanin" w:eastAsia="IRNazanin"/>
          <w:color w:val="111111"/>
          <w:sz w:val="28"/>
          <w:sz w:val="28"/>
          <w:szCs w:val="28"/>
          <w:rtl w:val="true"/>
          <w:lang w:bidi="fa-IR"/>
        </w:rPr>
        <w:t>یطلب مهلةً فقال الناس</w:t>
      </w:r>
    </w:p>
    <w:p>
      <w:pPr>
        <w:pStyle w:val="BookText"/>
        <w:rPr/>
      </w:pPr>
      <w:r>
        <w:rPr>
          <w:rFonts w:ascii="IRNazanin" w:hAnsi="IRNazanin" w:eastAsia="IRNazanin"/>
          <w:color w:val="111111"/>
          <w:sz w:val="28"/>
          <w:sz w:val="28"/>
          <w:szCs w:val="28"/>
          <w:rtl w:val="true"/>
          <w:lang w:bidi="fa-IR"/>
        </w:rPr>
        <w:t>لابن سعد عندما استشارهم</w:t>
      </w:r>
    </w:p>
    <w:p>
      <w:pPr>
        <w:pStyle w:val="BookText"/>
        <w:rPr/>
      </w:pPr>
      <w:r>
        <w:rPr>
          <w:rFonts w:ascii="IRNazanin" w:hAnsi="IRNazanin" w:eastAsia="IRNazanin"/>
          <w:color w:val="111111"/>
          <w:sz w:val="28"/>
          <w:sz w:val="28"/>
          <w:szCs w:val="28"/>
          <w:rtl w:val="true"/>
          <w:lang w:bidi="fa-IR"/>
        </w:rPr>
        <w:t>ماذا یجیب؟ یطلب قرارهم</w:t>
      </w:r>
    </w:p>
    <w:p>
      <w:pPr>
        <w:pStyle w:val="BookText"/>
        <w:rPr/>
      </w:pPr>
      <w:r>
        <w:rPr>
          <w:rFonts w:ascii="IRNazanin" w:hAnsi="IRNazanin" w:eastAsia="IRNazanin"/>
          <w:color w:val="111111"/>
          <w:sz w:val="28"/>
          <w:sz w:val="28"/>
          <w:szCs w:val="28"/>
          <w:rtl w:val="true"/>
          <w:lang w:bidi="fa-IR"/>
        </w:rPr>
        <w:t>لو طلب المهلة منک الدیلم</w:t>
      </w:r>
    </w:p>
    <w:p>
      <w:pPr>
        <w:pStyle w:val="BookText"/>
        <w:rPr/>
      </w:pPr>
      <w:r>
        <w:rPr>
          <w:rFonts w:ascii="IRNazanin" w:hAnsi="IRNazanin" w:eastAsia="IRNazanin"/>
          <w:color w:val="111111"/>
          <w:sz w:val="28"/>
          <w:sz w:val="28"/>
          <w:szCs w:val="28"/>
          <w:rtl w:val="true"/>
          <w:lang w:bidi="fa-IR"/>
        </w:rPr>
        <w:t>لما رفضت یابن سعد فأفهم</w:t>
      </w:r>
    </w:p>
    <w:p>
      <w:pPr>
        <w:pStyle w:val="BookText"/>
        <w:rPr/>
      </w:pPr>
      <w:r>
        <w:rPr>
          <w:rFonts w:ascii="IRNazanin" w:hAnsi="IRNazanin" w:eastAsia="IRNazanin"/>
          <w:color w:val="111111"/>
          <w:sz w:val="28"/>
          <w:sz w:val="28"/>
          <w:szCs w:val="28"/>
          <w:rtl w:val="true"/>
          <w:lang w:bidi="fa-IR"/>
        </w:rPr>
        <w:t>إلی الحسین عند ذاک أرسلا</w:t>
      </w:r>
    </w:p>
    <w:p>
      <w:pPr>
        <w:pStyle w:val="BookText"/>
        <w:rPr/>
      </w:pPr>
      <w:r>
        <w:rPr>
          <w:rFonts w:ascii="Amiri" w:hAnsi="Amiri" w:eastAsia="Amiri" w:cs="Amiri"/>
          <w:color w:val="111111"/>
          <w:sz w:val="28"/>
          <w:sz w:val="28"/>
          <w:szCs w:val="28"/>
          <w:rtl w:val="true"/>
          <w:lang w:bidi="ar-SA"/>
        </w:rPr>
        <w:t>یخبرُه أنَّ النزال أُجلا</w:t>
      </w:r>
    </w:p>
    <w:p>
      <w:pPr>
        <w:pStyle w:val="BookText"/>
        <w:rPr/>
      </w:pPr>
      <w:r>
        <w:rPr>
          <w:rFonts w:ascii="Amiri" w:hAnsi="Amiri" w:eastAsia="Amiri" w:cs="Amiri"/>
          <w:color w:val="111111"/>
          <w:sz w:val="28"/>
          <w:sz w:val="28"/>
          <w:szCs w:val="28"/>
          <w:rtl w:val="true"/>
          <w:lang w:bidi="ar-SA"/>
        </w:rPr>
        <w:t>فإنْ أجبتُمُ إلی مطلبنا</w:t>
      </w:r>
    </w:p>
    <w:p>
      <w:pPr>
        <w:pStyle w:val="BookText"/>
        <w:rPr/>
      </w:pPr>
      <w:r>
        <w:rPr>
          <w:rFonts w:ascii="IRNazanin" w:hAnsi="IRNazanin" w:eastAsia="IRNazanin"/>
          <w:color w:val="111111"/>
          <w:sz w:val="28"/>
          <w:sz w:val="28"/>
          <w:szCs w:val="28"/>
          <w:rtl w:val="true"/>
          <w:lang w:bidi="fa-IR"/>
        </w:rPr>
        <w:t>فهو وإلاّ فاقبلوا بحربنا</w:t>
      </w:r>
    </w:p>
    <w:p>
      <w:pPr>
        <w:pStyle w:val="Heading4"/>
        <w:numPr>
          <w:ilvl w:val="3"/>
          <w:numId w:val="1"/>
        </w:numPr>
        <w:rPr/>
      </w:pPr>
      <w:bookmarkStart w:id="415" w:name="__RefHeading___Toc950867_1395250215"/>
      <w:bookmarkStart w:id="416" w:name="_Toc148"/>
      <w:bookmarkEnd w:id="415"/>
      <w:r>
        <w:rPr>
          <w:rtl w:val="true"/>
        </w:rPr>
        <w:t>بین الحسین وأصحابه</w:t>
      </w:r>
      <w:bookmarkEnd w:id="416"/>
    </w:p>
    <w:p>
      <w:pPr>
        <w:pStyle w:val="BookText"/>
        <w:rPr/>
      </w:pPr>
      <w:r>
        <w:rPr>
          <w:rFonts w:ascii="IRNazanin" w:hAnsi="IRNazanin" w:eastAsia="IRNazanin"/>
          <w:color w:val="111111"/>
          <w:sz w:val="28"/>
          <w:sz w:val="28"/>
          <w:szCs w:val="28"/>
          <w:rtl w:val="true"/>
          <w:lang w:bidi="fa-IR"/>
        </w:rPr>
        <w:t>وابـــــن النبــــــیّ جمـــع أصحابـــــه           ووجّـــــــه إلیـهــــــــــم خطابـــــه</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 أبو مخنف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قد غشیکم فاتخذوه جملا ثم لیأخذ کل رجل منکم بید رجل من أهل بیتی تفرقوا فی سوادکم ومدائنکم حتی یفرج الله فان القوم إنما یطلبونی ولو قد أصابونی لهوا عن طلب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أخوته وأبناؤه وبنو أخیه وأبنا عبد الله بن جعفر لم نفعل لنبقی بعد لا أرانا الله ذلک أبدا بدأهم بهذا القول العباس بن علی ثم إنّّهم تکلموا بهذا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 یقولون إنّا ترکنا شیخنا وسیدنا وبنی عمومتنا خیر الأعمام ولم نرمِ معهم بسهم ولم نطعن معهم برمح ولم نضرب معهم بسیف ولا ندری ما صنعوا؟ لا والله لا نفعل ولکن تفدیک أنفسنا وأموالنا وأهلونا ونقاتل معک حتی نرد موردک فقبّح الله العیش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مسلم بن عوسجة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ولما نعذر إلی الله فی أداء حقک أما والله حتی أکسر فی صدورهم رمحی وأضربهم بسیفی ما ثبت قائمه فی یدی ولا أفارقک ولو لم یکن معی سلاح أقاتلهم به لقذفتهم بالحجارة دونک حتی أموت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سعید بن عبد الله الحنفی والله لا نخلیک حتی یعلم الله أنا حفظنا غیبة رسول الله صلی الله علیه وآله وسلم فیک والله لو علمت أنی أقتل ثم أحیا ثم احرق حیاً ثم أذر یفعل ذلک بی سبعین مرة ما فارقتک حتی ألقی حمامی دونک فکیف لا أفعل ذلک وإنما هی قتلة واحدة ثم هی الکرامة التی لا انقضاء لها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أقتل کذا ألف قتلة وان الله یدفع بذلک القتل عن نفسک وعن أنفس هؤلاء الفتیة من أهل بیتک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جماعة أصحابه بکلام یشبه بعضه بعضا فی وجه واحد فقالوا والله لا نفارقک ولکن أنفسنا لک  الفداء نقیک بنحورنا وجباهنا وأیدینا فإذا نحن قتلنا کنا وفینا وقضینا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تقدم من خطبة الحسین ــ علیه السلام ــ فی أصحابه وأهل بیته وکلام أهل بیته وأخوته وأنصاره وجدناه فی کتب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المساء ذاک قبل مقتله</w:t>
      </w:r>
    </w:p>
    <w:p>
      <w:pPr>
        <w:pStyle w:val="BookText"/>
        <w:rPr/>
      </w:pPr>
      <w:r>
        <w:rPr>
          <w:rFonts w:ascii="IRNazanin" w:hAnsi="IRNazanin" w:eastAsia="IRNazanin"/>
          <w:color w:val="111111"/>
          <w:sz w:val="28"/>
          <w:sz w:val="28"/>
          <w:szCs w:val="28"/>
          <w:rtl w:val="true"/>
          <w:lang w:bidi="fa-IR"/>
        </w:rPr>
        <w:t>بلیلة وذاک قرب منزلِه</w:t>
      </w:r>
    </w:p>
    <w:p>
      <w:pPr>
        <w:pStyle w:val="BookText"/>
        <w:rPr/>
      </w:pPr>
      <w:r>
        <w:rPr>
          <w:rFonts w:ascii="IRNazanin" w:hAnsi="IRNazanin" w:eastAsia="IRNazanin"/>
          <w:color w:val="111111"/>
          <w:sz w:val="28"/>
          <w:sz w:val="28"/>
          <w:szCs w:val="28"/>
          <w:rtl w:val="true"/>
          <w:lang w:bidi="fa-IR"/>
        </w:rPr>
        <w:t>فقال بعد الحمد والثناءِ</w:t>
      </w:r>
    </w:p>
    <w:p>
      <w:pPr>
        <w:pStyle w:val="BookText"/>
        <w:rPr/>
      </w:pPr>
      <w:r>
        <w:rPr>
          <w:rFonts w:ascii="Amiri" w:hAnsi="Amiri" w:eastAsia="Amiri" w:cs="Amiri"/>
          <w:color w:val="111111"/>
          <w:sz w:val="28"/>
          <w:sz w:val="28"/>
          <w:szCs w:val="28"/>
          <w:rtl w:val="true"/>
          <w:lang w:bidi="ar-SA"/>
        </w:rPr>
        <w:t>وبعد حمده علی الضرّاءِ</w:t>
      </w:r>
    </w:p>
    <w:p>
      <w:pPr>
        <w:pStyle w:val="BookText"/>
        <w:rPr/>
      </w:pPr>
      <w:r>
        <w:rPr>
          <w:rFonts w:ascii="IRNazanin" w:hAnsi="IRNazanin" w:eastAsia="IRNazanin"/>
          <w:color w:val="111111"/>
          <w:sz w:val="28"/>
          <w:sz w:val="28"/>
          <w:szCs w:val="28"/>
          <w:rtl w:val="true"/>
          <w:lang w:bidi="fa-IR"/>
        </w:rPr>
        <w:t>نحمدک یا رب إذ أکرمتنا</w:t>
      </w:r>
    </w:p>
    <w:p>
      <w:pPr>
        <w:pStyle w:val="BookText"/>
        <w:rPr/>
      </w:pPr>
      <w:r>
        <w:rPr>
          <w:rFonts w:ascii="IRNazanin" w:hAnsi="IRNazanin" w:eastAsia="IRNazanin"/>
          <w:color w:val="111111"/>
          <w:sz w:val="28"/>
          <w:sz w:val="28"/>
          <w:szCs w:val="28"/>
          <w:rtl w:val="true"/>
          <w:lang w:bidi="fa-IR"/>
        </w:rPr>
        <w:t>بطه والقرآن قد علمتنا</w:t>
      </w:r>
    </w:p>
    <w:p>
      <w:pPr>
        <w:pStyle w:val="BookText"/>
        <w:rPr/>
      </w:pPr>
      <w:r>
        <w:rPr>
          <w:rFonts w:ascii="IRNazanin" w:hAnsi="IRNazanin" w:eastAsia="IRNazanin"/>
          <w:color w:val="111111"/>
          <w:sz w:val="28"/>
          <w:sz w:val="28"/>
          <w:szCs w:val="28"/>
          <w:rtl w:val="true"/>
          <w:lang w:bidi="fa-IR"/>
        </w:rPr>
        <w:t>حمداً لک فقهتنا فی الدین</w:t>
      </w:r>
    </w:p>
    <w:p>
      <w:pPr>
        <w:pStyle w:val="BookText"/>
        <w:rPr/>
      </w:pPr>
      <w:r>
        <w:rPr>
          <w:rFonts w:ascii="IRNazanin" w:hAnsi="IRNazanin" w:eastAsia="IRNazanin"/>
          <w:color w:val="111111"/>
          <w:sz w:val="28"/>
          <w:sz w:val="28"/>
          <w:szCs w:val="28"/>
          <w:rtl w:val="true"/>
          <w:lang w:bidi="fa-IR"/>
        </w:rPr>
        <w:t>بدین طه الصادق الأمینِ</w:t>
      </w:r>
    </w:p>
    <w:p>
      <w:pPr>
        <w:pStyle w:val="BookText"/>
        <w:rPr/>
      </w:pPr>
      <w:r>
        <w:rPr>
          <w:rFonts w:ascii="IRNazanin" w:hAnsi="IRNazanin" w:eastAsia="IRNazanin"/>
          <w:color w:val="111111"/>
          <w:sz w:val="28"/>
          <w:sz w:val="28"/>
          <w:szCs w:val="28"/>
          <w:rtl w:val="true"/>
          <w:lang w:bidi="fa-IR"/>
        </w:rPr>
        <w:t>وما جعلتنا من أهل الشرک</w:t>
      </w:r>
    </w:p>
    <w:p>
      <w:pPr>
        <w:pStyle w:val="BookText"/>
        <w:rPr/>
      </w:pPr>
      <w:r>
        <w:rPr>
          <w:rFonts w:ascii="IRNazanin" w:hAnsi="IRNazanin" w:eastAsia="IRNazanin"/>
          <w:color w:val="111111"/>
          <w:sz w:val="28"/>
          <w:sz w:val="28"/>
          <w:szCs w:val="28"/>
          <w:rtl w:val="true"/>
          <w:lang w:bidi="fa-IR"/>
        </w:rPr>
        <w:t>والکفر والمشاقةِ والشکِ</w:t>
      </w:r>
    </w:p>
    <w:p>
      <w:pPr>
        <w:pStyle w:val="BookText"/>
        <w:rPr/>
      </w:pPr>
      <w:r>
        <w:rPr>
          <w:rFonts w:ascii="IRNazanin" w:hAnsi="IRNazanin" w:eastAsia="IRNazanin"/>
          <w:color w:val="111111"/>
          <w:sz w:val="28"/>
          <w:sz w:val="28"/>
          <w:szCs w:val="28"/>
          <w:rtl w:val="true"/>
          <w:lang w:bidi="fa-IR"/>
        </w:rPr>
        <w:t>وقال لست أعلم أصحابا</w:t>
      </w:r>
    </w:p>
    <w:p>
      <w:pPr>
        <w:pStyle w:val="BookText"/>
        <w:rPr/>
      </w:pPr>
      <w:r>
        <w:rPr>
          <w:rFonts w:ascii="IRNazanin" w:hAnsi="IRNazanin" w:eastAsia="IRNazanin"/>
          <w:color w:val="111111"/>
          <w:sz w:val="28"/>
          <w:sz w:val="28"/>
          <w:szCs w:val="28"/>
          <w:rtl w:val="true"/>
          <w:lang w:bidi="fa-IR"/>
        </w:rPr>
        <w:t>أولی وخیراً منکم أطیابا</w:t>
      </w:r>
    </w:p>
    <w:p>
      <w:pPr>
        <w:pStyle w:val="BookText"/>
        <w:rPr/>
      </w:pPr>
      <w:r>
        <w:rPr>
          <w:rFonts w:ascii="IRNazanin" w:hAnsi="IRNazanin" w:eastAsia="IRNazanin"/>
          <w:color w:val="111111"/>
          <w:sz w:val="28"/>
          <w:sz w:val="28"/>
          <w:szCs w:val="28"/>
          <w:rtl w:val="true"/>
          <w:lang w:bidi="fa-IR"/>
        </w:rPr>
        <w:t>لا أهل بیت أفضل وأوصل</w:t>
      </w:r>
    </w:p>
    <w:p>
      <w:pPr>
        <w:pStyle w:val="BookText"/>
        <w:rPr/>
      </w:pPr>
      <w:r>
        <w:rPr>
          <w:rFonts w:ascii="IRNazanin" w:hAnsi="IRNazanin" w:eastAsia="IRNazanin"/>
          <w:color w:val="111111"/>
          <w:sz w:val="28"/>
          <w:sz w:val="28"/>
          <w:szCs w:val="28"/>
          <w:rtl w:val="true"/>
          <w:lang w:bidi="fa-IR"/>
        </w:rPr>
        <w:t>من أهل بیتی ما هناک أفضل</w:t>
      </w:r>
    </w:p>
    <w:p>
      <w:pPr>
        <w:pStyle w:val="BookText"/>
        <w:rPr/>
      </w:pPr>
      <w:r>
        <w:rPr>
          <w:rFonts w:ascii="IRNazanin" w:hAnsi="IRNazanin" w:eastAsia="IRNazanin"/>
          <w:color w:val="111111"/>
          <w:sz w:val="28"/>
          <w:sz w:val="28"/>
          <w:szCs w:val="28"/>
          <w:rtl w:val="true"/>
          <w:lang w:bidi="fa-IR"/>
        </w:rPr>
        <w:t>جزاکم الإله عنّی خیرا</w:t>
      </w:r>
    </w:p>
    <w:p>
      <w:pPr>
        <w:pStyle w:val="BookText"/>
        <w:rPr/>
      </w:pPr>
      <w:r>
        <w:rPr>
          <w:rFonts w:ascii="IRNazanin" w:hAnsi="IRNazanin" w:eastAsia="IRNazanin"/>
          <w:color w:val="111111"/>
          <w:sz w:val="28"/>
          <w:sz w:val="28"/>
          <w:szCs w:val="28"/>
          <w:rtl w:val="true"/>
          <w:lang w:bidi="fa-IR"/>
        </w:rPr>
        <w:t>جمیعکم ولا رأیتم ضرّا</w:t>
      </w:r>
    </w:p>
    <w:p>
      <w:pPr>
        <w:pStyle w:val="BookText"/>
        <w:rPr/>
      </w:pPr>
      <w:r>
        <w:rPr>
          <w:rFonts w:ascii="IRNazanin" w:hAnsi="IRNazanin" w:eastAsia="IRNazanin"/>
          <w:color w:val="111111"/>
          <w:sz w:val="28"/>
          <w:sz w:val="28"/>
          <w:szCs w:val="28"/>
          <w:rtl w:val="true"/>
          <w:lang w:bidi="fa-IR"/>
        </w:rPr>
        <w:t>وإننی أظن من أولاءِ</w:t>
      </w:r>
    </w:p>
    <w:p>
      <w:pPr>
        <w:pStyle w:val="BookText"/>
        <w:rPr/>
      </w:pPr>
      <w:r>
        <w:rPr>
          <w:rFonts w:ascii="IRNazanin" w:hAnsi="IRNazanin" w:eastAsia="IRNazanin"/>
          <w:color w:val="111111"/>
          <w:sz w:val="28"/>
          <w:sz w:val="28"/>
          <w:szCs w:val="28"/>
          <w:rtl w:val="true"/>
          <w:lang w:bidi="fa-IR"/>
        </w:rPr>
        <w:t>قد أزف یومی بکربلاءِ</w:t>
      </w:r>
    </w:p>
    <w:p>
      <w:pPr>
        <w:pStyle w:val="BookText"/>
        <w:rPr/>
      </w:pPr>
      <w:r>
        <w:rPr>
          <w:rFonts w:ascii="IRNazanin" w:hAnsi="IRNazanin" w:eastAsia="IRNazanin"/>
          <w:color w:val="111111"/>
          <w:sz w:val="28"/>
          <w:sz w:val="28"/>
          <w:szCs w:val="28"/>
          <w:rtl w:val="true"/>
          <w:lang w:bidi="fa-IR"/>
        </w:rPr>
        <w:t>وهؤلاء القوم یطلبوننی</w:t>
      </w:r>
    </w:p>
    <w:p>
      <w:pPr>
        <w:pStyle w:val="BookText"/>
        <w:rPr/>
      </w:pPr>
      <w:r>
        <w:rPr>
          <w:rFonts w:ascii="IRNazanin" w:hAnsi="IRNazanin" w:eastAsia="IRNazanin"/>
          <w:color w:val="111111"/>
          <w:sz w:val="28"/>
          <w:sz w:val="28"/>
          <w:szCs w:val="28"/>
          <w:rtl w:val="true"/>
          <w:lang w:bidi="fa-IR"/>
        </w:rPr>
        <w:t>لا غیری لاشک سیقتلوننی</w:t>
      </w:r>
    </w:p>
    <w:p>
      <w:pPr>
        <w:pStyle w:val="BookText"/>
        <w:rPr/>
      </w:pPr>
      <w:r>
        <w:rPr>
          <w:rFonts w:ascii="IRNazanin" w:hAnsi="IRNazanin" w:eastAsia="IRNazanin"/>
          <w:color w:val="111111"/>
          <w:sz w:val="28"/>
          <w:sz w:val="28"/>
          <w:szCs w:val="28"/>
          <w:rtl w:val="true"/>
          <w:lang w:bidi="fa-IR"/>
        </w:rPr>
        <w:t>ولو أصاب هؤلاء قتلی</w:t>
      </w:r>
    </w:p>
    <w:p>
      <w:pPr>
        <w:pStyle w:val="BookText"/>
        <w:rPr/>
      </w:pPr>
      <w:r>
        <w:rPr>
          <w:rFonts w:ascii="IRNazanin" w:hAnsi="IRNazanin" w:eastAsia="IRNazanin"/>
          <w:color w:val="111111"/>
          <w:sz w:val="28"/>
          <w:sz w:val="28"/>
          <w:szCs w:val="28"/>
          <w:rtl w:val="true"/>
          <w:lang w:bidi="fa-IR"/>
        </w:rPr>
        <w:t>عن غیری کانوا عندها فی شغلِ</w:t>
      </w:r>
    </w:p>
    <w:p>
      <w:pPr>
        <w:pStyle w:val="BookText"/>
        <w:rPr/>
      </w:pPr>
      <w:r>
        <w:rPr>
          <w:rFonts w:ascii="IRNazanin" w:hAnsi="IRNazanin" w:eastAsia="IRNazanin"/>
          <w:color w:val="111111"/>
          <w:sz w:val="28"/>
          <w:sz w:val="28"/>
          <w:szCs w:val="28"/>
          <w:rtl w:val="true"/>
          <w:lang w:bidi="fa-IR"/>
        </w:rPr>
        <w:t>واللیل هذا اتخذوه جملا</w:t>
      </w:r>
    </w:p>
    <w:p>
      <w:pPr>
        <w:pStyle w:val="BookText"/>
        <w:rPr/>
      </w:pPr>
      <w:r>
        <w:rPr>
          <w:rFonts w:ascii="IRNazanin" w:hAnsi="IRNazanin" w:eastAsia="IRNazanin"/>
          <w:color w:val="111111"/>
          <w:sz w:val="28"/>
          <w:sz w:val="28"/>
          <w:szCs w:val="28"/>
          <w:rtl w:val="true"/>
          <w:lang w:bidi="fa-IR"/>
        </w:rPr>
        <w:t>وارتحلوا بسرعة عن کربلا</w:t>
      </w:r>
    </w:p>
    <w:p>
      <w:pPr>
        <w:pStyle w:val="BookText"/>
        <w:rPr/>
      </w:pPr>
      <w:r>
        <w:rPr>
          <w:rFonts w:ascii="Amiri" w:hAnsi="Amiri" w:eastAsia="Amiri" w:cs="Amiri"/>
          <w:color w:val="111111"/>
          <w:sz w:val="28"/>
          <w:sz w:val="28"/>
          <w:szCs w:val="28"/>
          <w:rtl w:val="true"/>
          <w:lang w:bidi="ar-SA"/>
        </w:rPr>
        <w:t>فکلُّ واحد من أهلی یأخذ</w:t>
      </w:r>
    </w:p>
    <w:p>
      <w:pPr>
        <w:pStyle w:val="BookText"/>
        <w:rPr/>
      </w:pPr>
      <w:r>
        <w:rPr>
          <w:rFonts w:ascii="IRNazanin" w:hAnsi="IRNazanin" w:eastAsia="IRNazanin"/>
          <w:color w:val="111111"/>
          <w:sz w:val="28"/>
          <w:sz w:val="28"/>
          <w:szCs w:val="28"/>
          <w:rtl w:val="true"/>
          <w:lang w:bidi="fa-IR"/>
        </w:rPr>
        <w:t>بواحدٍ من صحبی ثم ینفذ</w:t>
      </w:r>
    </w:p>
    <w:p>
      <w:pPr>
        <w:pStyle w:val="BookText"/>
        <w:rPr/>
      </w:pPr>
      <w:r>
        <w:rPr>
          <w:rFonts w:ascii="IRNazanin" w:hAnsi="IRNazanin" w:eastAsia="IRNazanin"/>
          <w:color w:val="111111"/>
          <w:sz w:val="28"/>
          <w:sz w:val="28"/>
          <w:szCs w:val="28"/>
          <w:rtl w:val="true"/>
          <w:lang w:bidi="fa-IR"/>
        </w:rPr>
        <w:t>وفی سواد اللیل ذا تفرّقوا</w:t>
      </w:r>
    </w:p>
    <w:p>
      <w:pPr>
        <w:pStyle w:val="BookText"/>
        <w:rPr/>
      </w:pPr>
      <w:r>
        <w:rPr>
          <w:rFonts w:ascii="Amiri" w:hAnsi="Amiri" w:eastAsia="Amiri" w:cs="Amiri"/>
          <w:color w:val="111111"/>
          <w:sz w:val="28"/>
          <w:sz w:val="28"/>
          <w:szCs w:val="28"/>
          <w:rtl w:val="true"/>
          <w:lang w:bidi="ar-SA"/>
        </w:rPr>
        <w:t>من سطوة القوم أولاء إتقوا</w:t>
      </w:r>
    </w:p>
    <w:p>
      <w:pPr>
        <w:pStyle w:val="BookText"/>
        <w:rPr/>
      </w:pPr>
      <w:r>
        <w:rPr>
          <w:rFonts w:ascii="IRNazanin" w:hAnsi="IRNazanin" w:eastAsia="IRNazanin"/>
          <w:color w:val="111111"/>
          <w:sz w:val="28"/>
          <w:sz w:val="28"/>
          <w:szCs w:val="28"/>
          <w:rtl w:val="true"/>
          <w:lang w:bidi="fa-IR"/>
        </w:rPr>
        <w:t>ثم ذرونی مع هؤلاء</w:t>
      </w:r>
    </w:p>
    <w:p>
      <w:pPr>
        <w:pStyle w:val="BookText"/>
        <w:rPr/>
      </w:pPr>
      <w:r>
        <w:rPr>
          <w:rFonts w:ascii="IRNazanin" w:hAnsi="IRNazanin" w:eastAsia="IRNazanin"/>
          <w:color w:val="111111"/>
          <w:sz w:val="28"/>
          <w:sz w:val="28"/>
          <w:szCs w:val="28"/>
          <w:rtl w:val="true"/>
          <w:lang w:bidi="fa-IR"/>
        </w:rPr>
        <w:t>سیسفکون فی غدٍ دمائی</w:t>
      </w:r>
    </w:p>
    <w:p>
      <w:pPr>
        <w:pStyle w:val="BookText"/>
        <w:rPr/>
      </w:pPr>
      <w:r>
        <w:rPr>
          <w:rFonts w:ascii="Amiri" w:hAnsi="Amiri" w:eastAsia="Amiri" w:cs="Amiri"/>
          <w:color w:val="111111"/>
          <w:sz w:val="28"/>
          <w:sz w:val="28"/>
          <w:szCs w:val="28"/>
          <w:rtl w:val="true"/>
          <w:lang w:bidi="ar-SA"/>
        </w:rPr>
        <w:t>عندئذٍ أخوتُه تقدموا</w:t>
      </w:r>
    </w:p>
    <w:p>
      <w:pPr>
        <w:pStyle w:val="BookText"/>
        <w:rPr/>
      </w:pPr>
      <w:r>
        <w:rPr>
          <w:rFonts w:ascii="IRNazanin" w:hAnsi="IRNazanin" w:eastAsia="IRNazanin"/>
          <w:color w:val="111111"/>
          <w:sz w:val="28"/>
          <w:sz w:val="28"/>
          <w:szCs w:val="28"/>
          <w:rtl w:val="true"/>
          <w:lang w:bidi="fa-IR"/>
        </w:rPr>
        <w:t>له وأهل بیته تکلموا</w:t>
      </w:r>
    </w:p>
    <w:p>
      <w:pPr>
        <w:pStyle w:val="BookText"/>
        <w:rPr/>
      </w:pPr>
      <w:r>
        <w:rPr>
          <w:rFonts w:ascii="IRNazanin" w:hAnsi="IRNazanin" w:eastAsia="IRNazanin"/>
          <w:color w:val="111111"/>
          <w:sz w:val="28"/>
          <w:sz w:val="28"/>
          <w:szCs w:val="28"/>
          <w:rtl w:val="true"/>
          <w:lang w:bidi="fa-IR"/>
        </w:rPr>
        <w:t>یابن رسول الله ما نقول</w:t>
      </w:r>
    </w:p>
    <w:p>
      <w:pPr>
        <w:pStyle w:val="BookText"/>
        <w:rPr/>
      </w:pPr>
      <w:r>
        <w:rPr>
          <w:rFonts w:ascii="IRNazanin" w:hAnsi="IRNazanin" w:eastAsia="IRNazanin"/>
          <w:color w:val="111111"/>
          <w:sz w:val="28"/>
          <w:sz w:val="28"/>
          <w:szCs w:val="28"/>
          <w:rtl w:val="true"/>
          <w:lang w:bidi="fa-IR"/>
        </w:rPr>
        <w:t>للناس وهی فینا ما تقول؟</w:t>
      </w:r>
    </w:p>
    <w:p>
      <w:pPr>
        <w:pStyle w:val="BookText"/>
        <w:rPr/>
      </w:pPr>
      <w:r>
        <w:rPr>
          <w:rFonts w:ascii="Amiri" w:hAnsi="Amiri" w:eastAsia="Amiri" w:cs="Amiri"/>
          <w:color w:val="111111"/>
          <w:sz w:val="28"/>
          <w:sz w:val="28"/>
          <w:szCs w:val="28"/>
          <w:rtl w:val="true"/>
          <w:lang w:bidi="ar-SA"/>
        </w:rPr>
        <w:t>أنّا ترکنا شیخَنا وحیدا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خصمِه بقی فریدا</w:t>
      </w:r>
    </w:p>
    <w:p>
      <w:pPr>
        <w:pStyle w:val="BookText"/>
        <w:rPr/>
      </w:pPr>
      <w:r>
        <w:rPr>
          <w:rFonts w:ascii="IRNazanin" w:hAnsi="IRNazanin" w:eastAsia="IRNazanin"/>
          <w:color w:val="111111"/>
          <w:sz w:val="28"/>
          <w:sz w:val="28"/>
          <w:szCs w:val="28"/>
          <w:rtl w:val="true"/>
          <w:lang w:bidi="fa-IR"/>
        </w:rPr>
        <w:t>وما رمینا معه بسهمِ</w:t>
      </w:r>
    </w:p>
    <w:p>
      <w:pPr>
        <w:pStyle w:val="BookText"/>
        <w:rPr/>
      </w:pPr>
      <w:r>
        <w:rPr>
          <w:rFonts w:ascii="Amiri" w:hAnsi="Amiri" w:eastAsia="Amiri" w:cs="Amiri"/>
          <w:color w:val="111111"/>
          <w:sz w:val="28"/>
          <w:sz w:val="28"/>
          <w:szCs w:val="28"/>
          <w:rtl w:val="true"/>
          <w:lang w:bidi="ar-SA"/>
        </w:rPr>
        <w:t>ولم نُصبْ لأجلِه بکلْمِ</w:t>
      </w:r>
    </w:p>
    <w:p>
      <w:pPr>
        <w:pStyle w:val="BookText"/>
        <w:rPr/>
      </w:pPr>
      <w:r>
        <w:rPr>
          <w:rFonts w:ascii="Amiri" w:hAnsi="Amiri" w:eastAsia="Amiri" w:cs="Amiri"/>
          <w:color w:val="111111"/>
          <w:sz w:val="28"/>
          <w:sz w:val="28"/>
          <w:szCs w:val="28"/>
          <w:rtl w:val="true"/>
          <w:lang w:bidi="ar-SA"/>
        </w:rPr>
        <w:t>فلا نفارقُ رکابَکْ أبدا</w:t>
      </w:r>
    </w:p>
    <w:p>
      <w:pPr>
        <w:pStyle w:val="BookText"/>
        <w:rPr/>
      </w:pPr>
      <w:r>
        <w:rPr>
          <w:rFonts w:ascii="Amiri" w:hAnsi="Amiri" w:eastAsia="Amiri" w:cs="Amiri"/>
          <w:color w:val="111111"/>
          <w:sz w:val="28"/>
          <w:sz w:val="28"/>
          <w:szCs w:val="28"/>
          <w:rtl w:val="true"/>
          <w:lang w:bidi="ar-SA"/>
        </w:rPr>
        <w:t>إنْ التقی الصفّانِ فی السوحِ غدا</w:t>
      </w:r>
    </w:p>
    <w:p>
      <w:pPr>
        <w:pStyle w:val="BookText"/>
        <w:rPr/>
      </w:pPr>
      <w:r>
        <w:rPr>
          <w:rFonts w:ascii="Amiri" w:hAnsi="Amiri" w:eastAsia="Amiri" w:cs="Amiri"/>
          <w:color w:val="111111"/>
          <w:sz w:val="28"/>
          <w:sz w:val="28"/>
          <w:szCs w:val="28"/>
          <w:rtl w:val="true"/>
          <w:lang w:bidi="ar-SA"/>
        </w:rPr>
        <w:t>وإنّما بالأنفسِ نفدیکا</w:t>
      </w:r>
    </w:p>
    <w:p>
      <w:pPr>
        <w:pStyle w:val="BookText"/>
        <w:rPr/>
      </w:pPr>
      <w:r>
        <w:rPr>
          <w:rFonts w:ascii="Amiri" w:hAnsi="Amiri" w:eastAsia="Amiri" w:cs="Amiri"/>
          <w:color w:val="111111"/>
          <w:sz w:val="28"/>
          <w:sz w:val="28"/>
          <w:szCs w:val="28"/>
          <w:rtl w:val="true"/>
          <w:lang w:bidi="ar-SA"/>
        </w:rPr>
        <w:t>ونُقتلُ ما بین یدیکا</w:t>
      </w:r>
    </w:p>
    <w:p>
      <w:pPr>
        <w:pStyle w:val="BookText"/>
        <w:rPr/>
      </w:pPr>
      <w:r>
        <w:rPr>
          <w:rFonts w:ascii="Amiri" w:hAnsi="Amiri" w:eastAsia="Amiri" w:cs="Amiri"/>
          <w:color w:val="111111"/>
          <w:sz w:val="28"/>
          <w:sz w:val="28"/>
          <w:szCs w:val="28"/>
          <w:rtl w:val="true"/>
          <w:lang w:bidi="ar-SA"/>
        </w:rPr>
        <w:t>وقبّحَ اللهُ الحیاةَ بعدکا</w:t>
      </w:r>
    </w:p>
    <w:p>
      <w:pPr>
        <w:pStyle w:val="BookText"/>
        <w:rPr/>
      </w:pPr>
      <w:r>
        <w:rPr>
          <w:rFonts w:ascii="Amiri" w:hAnsi="Amiri" w:eastAsia="Amiri" w:cs="Amiri"/>
          <w:color w:val="111111"/>
          <w:sz w:val="28"/>
          <w:sz w:val="28"/>
          <w:szCs w:val="28"/>
          <w:rtl w:val="true"/>
          <w:lang w:bidi="ar-SA"/>
        </w:rPr>
        <w:t>إنْ لم نردْ یومَ غدٍ موردکا</w:t>
      </w:r>
    </w:p>
    <w:p>
      <w:pPr>
        <w:pStyle w:val="BookText"/>
        <w:rPr/>
      </w:pPr>
      <w:r>
        <w:rPr>
          <w:rFonts w:ascii="Amiri" w:hAnsi="Amiri" w:eastAsia="Amiri" w:cs="Amiri"/>
          <w:color w:val="111111"/>
          <w:sz w:val="28"/>
          <w:sz w:val="28"/>
          <w:szCs w:val="28"/>
          <w:rtl w:val="true"/>
          <w:lang w:bidi="ar-SA"/>
        </w:rPr>
        <w:t>والأسدیُّ مسلمٌ تقدما</w:t>
      </w:r>
    </w:p>
    <w:p>
      <w:pPr>
        <w:pStyle w:val="BookText"/>
        <w:rPr/>
      </w:pPr>
      <w:r>
        <w:rPr>
          <w:rFonts w:ascii="IRNazanin" w:hAnsi="IRNazanin" w:eastAsia="IRNazanin"/>
          <w:color w:val="111111"/>
          <w:sz w:val="28"/>
          <w:sz w:val="28"/>
          <w:szCs w:val="28"/>
          <w:rtl w:val="true"/>
          <w:lang w:bidi="fa-IR"/>
        </w:rPr>
        <w:t>بین یدی إمامِه تکلما</w:t>
      </w:r>
    </w:p>
    <w:p>
      <w:pPr>
        <w:pStyle w:val="BookText"/>
        <w:rPr/>
      </w:pPr>
      <w:r>
        <w:rPr>
          <w:rFonts w:ascii="IRNazanin" w:hAnsi="IRNazanin" w:eastAsia="IRNazanin"/>
          <w:color w:val="111111"/>
          <w:sz w:val="28"/>
          <w:sz w:val="28"/>
          <w:szCs w:val="28"/>
          <w:rtl w:val="true"/>
          <w:lang w:bidi="fa-IR"/>
        </w:rPr>
        <w:t>قال له یا ابنُ الرسول الأکرم</w:t>
      </w:r>
    </w:p>
    <w:p>
      <w:pPr>
        <w:pStyle w:val="BookText"/>
        <w:rPr/>
      </w:pPr>
      <w:r>
        <w:rPr>
          <w:rFonts w:ascii="IRNazanin" w:hAnsi="IRNazanin" w:eastAsia="IRNazanin"/>
          <w:color w:val="111111"/>
          <w:sz w:val="28"/>
          <w:sz w:val="28"/>
          <w:szCs w:val="28"/>
          <w:rtl w:val="true"/>
          <w:lang w:bidi="fa-IR"/>
        </w:rPr>
        <w:t>یا ابنَ النبی الطاهر المعظّم</w:t>
      </w:r>
    </w:p>
    <w:p>
      <w:pPr>
        <w:pStyle w:val="BookText"/>
        <w:rPr/>
      </w:pPr>
      <w:r>
        <w:rPr>
          <w:rFonts w:ascii="IRNazanin" w:hAnsi="IRNazanin" w:eastAsia="IRNazanin"/>
          <w:color w:val="111111"/>
          <w:sz w:val="28"/>
          <w:sz w:val="28"/>
          <w:szCs w:val="28"/>
          <w:rtl w:val="true"/>
          <w:lang w:bidi="fa-IR"/>
        </w:rPr>
        <w:t>کیف نخلّیک وعنک ننصرف</w:t>
      </w:r>
    </w:p>
    <w:p>
      <w:pPr>
        <w:pStyle w:val="BookText"/>
        <w:rPr/>
      </w:pPr>
      <w:r>
        <w:rPr>
          <w:rFonts w:ascii="Amiri" w:hAnsi="Amiri" w:eastAsia="Amiri" w:cs="Amiri"/>
          <w:color w:val="111111"/>
          <w:sz w:val="28"/>
          <w:sz w:val="28"/>
          <w:szCs w:val="28"/>
          <w:rtl w:val="true"/>
          <w:lang w:bidi="ar-SA"/>
        </w:rPr>
        <w:t>عارٌ عظیمٌ ذلک لا نقترف</w:t>
      </w:r>
    </w:p>
    <w:p>
      <w:pPr>
        <w:pStyle w:val="BookText"/>
        <w:rPr/>
      </w:pPr>
      <w:r>
        <w:rPr>
          <w:rFonts w:ascii="IRNazanin" w:hAnsi="IRNazanin" w:eastAsia="IRNazanin"/>
          <w:color w:val="111111"/>
          <w:sz w:val="28"/>
          <w:sz w:val="28"/>
          <w:szCs w:val="28"/>
          <w:rtl w:val="true"/>
          <w:lang w:bidi="fa-IR"/>
        </w:rPr>
        <w:t>وقد أحاط بک هؤلاءِ</w:t>
      </w:r>
    </w:p>
    <w:p>
      <w:pPr>
        <w:pStyle w:val="BookText"/>
        <w:rPr/>
      </w:pPr>
      <w:r>
        <w:rPr>
          <w:rFonts w:ascii="Amiri" w:hAnsi="Amiri" w:eastAsia="Amiri" w:cs="Amiri"/>
          <w:color w:val="111111"/>
          <w:sz w:val="28"/>
          <w:sz w:val="28"/>
          <w:szCs w:val="28"/>
          <w:rtl w:val="true"/>
          <w:lang w:bidi="ar-SA"/>
        </w:rPr>
        <w:t>من کلِّ صوبٍ زمرةُ الأعداءِ</w:t>
      </w:r>
    </w:p>
    <w:p>
      <w:pPr>
        <w:pStyle w:val="BookText"/>
        <w:rPr/>
      </w:pPr>
      <w:r>
        <w:rPr>
          <w:rFonts w:ascii="Amiri" w:hAnsi="Amiri" w:eastAsia="Amiri" w:cs="Amiri"/>
          <w:color w:val="111111"/>
          <w:sz w:val="28"/>
          <w:sz w:val="28"/>
          <w:szCs w:val="28"/>
          <w:rtl w:val="true"/>
          <w:lang w:bidi="ar-SA"/>
        </w:rPr>
        <w:t>واللهِ إنّ ربّی لا یرانی</w:t>
      </w:r>
    </w:p>
    <w:p>
      <w:pPr>
        <w:pStyle w:val="BookText"/>
        <w:rPr/>
      </w:pPr>
      <w:r>
        <w:rPr>
          <w:rFonts w:ascii="IRNazanin" w:hAnsi="IRNazanin" w:eastAsia="IRNazanin"/>
          <w:color w:val="111111"/>
          <w:sz w:val="28"/>
          <w:sz w:val="28"/>
          <w:szCs w:val="28"/>
          <w:rtl w:val="true"/>
          <w:lang w:bidi="fa-IR"/>
        </w:rPr>
        <w:t>فی موقفٍ کهذا لا أبقانی</w:t>
      </w:r>
    </w:p>
    <w:p>
      <w:pPr>
        <w:pStyle w:val="BookText"/>
        <w:rPr/>
      </w:pPr>
      <w:r>
        <w:rPr>
          <w:rFonts w:ascii="Amiri" w:hAnsi="Amiri" w:eastAsia="Amiri" w:cs="Amiri"/>
          <w:color w:val="111111"/>
          <w:sz w:val="28"/>
          <w:sz w:val="28"/>
          <w:szCs w:val="28"/>
          <w:rtl w:val="true"/>
          <w:lang w:bidi="ar-SA"/>
        </w:rPr>
        <w:t>لأکسرنْ رمحیَ فی صدورِهم</w:t>
      </w:r>
    </w:p>
    <w:p>
      <w:pPr>
        <w:pStyle w:val="BookText"/>
        <w:rPr/>
      </w:pPr>
      <w:r>
        <w:rPr>
          <w:rFonts w:ascii="IRNazanin" w:hAnsi="IRNazanin" w:eastAsia="IRNazanin"/>
          <w:color w:val="111111"/>
          <w:sz w:val="28"/>
          <w:sz w:val="28"/>
          <w:szCs w:val="28"/>
          <w:rtl w:val="true"/>
          <w:lang w:bidi="fa-IR"/>
        </w:rPr>
        <w:t>وأضربنْ بسیفی فی نحورهم</w:t>
      </w:r>
    </w:p>
    <w:p>
      <w:pPr>
        <w:pStyle w:val="BookText"/>
        <w:rPr/>
      </w:pPr>
      <w:r>
        <w:rPr>
          <w:rFonts w:ascii="Amiri" w:hAnsi="Amiri" w:eastAsia="Amiri" w:cs="Amiri"/>
          <w:color w:val="111111"/>
          <w:sz w:val="28"/>
          <w:sz w:val="28"/>
          <w:szCs w:val="28"/>
          <w:rtl w:val="true"/>
          <w:lang w:bidi="ar-SA"/>
        </w:rPr>
        <w:t>حتی وإنْ کنتُ بلا سلاحِ</w:t>
      </w:r>
    </w:p>
    <w:p>
      <w:pPr>
        <w:pStyle w:val="BookText"/>
        <w:rPr/>
      </w:pPr>
      <w:r>
        <w:rPr>
          <w:rFonts w:ascii="IRNazanin" w:hAnsi="IRNazanin" w:eastAsia="IRNazanin"/>
          <w:color w:val="111111"/>
          <w:sz w:val="28"/>
          <w:sz w:val="28"/>
          <w:szCs w:val="28"/>
          <w:rtl w:val="true"/>
          <w:lang w:bidi="fa-IR"/>
        </w:rPr>
        <w:t>بالحجرِ سأرمی فی اجتیاحی</w:t>
      </w:r>
    </w:p>
    <w:p>
      <w:pPr>
        <w:pStyle w:val="BookText"/>
        <w:rPr/>
      </w:pPr>
      <w:r>
        <w:rPr>
          <w:rFonts w:ascii="IRNazanin" w:hAnsi="IRNazanin" w:eastAsia="IRNazanin"/>
          <w:color w:val="111111"/>
          <w:sz w:val="28"/>
          <w:sz w:val="28"/>
          <w:szCs w:val="28"/>
          <w:rtl w:val="true"/>
          <w:lang w:bidi="fa-IR"/>
        </w:rPr>
        <w:t>حتی أموتَ سیدی أمامک</w:t>
      </w:r>
    </w:p>
    <w:p>
      <w:pPr>
        <w:pStyle w:val="BookText"/>
        <w:rPr/>
      </w:pPr>
      <w:r>
        <w:rPr>
          <w:rFonts w:ascii="IRNazanin" w:hAnsi="IRNazanin" w:eastAsia="IRNazanin"/>
          <w:color w:val="111111"/>
          <w:sz w:val="28"/>
          <w:sz w:val="28"/>
          <w:szCs w:val="28"/>
          <w:rtl w:val="true"/>
          <w:lang w:bidi="fa-IR"/>
        </w:rPr>
        <w:t>وأمضی للمنیة قدّامک</w:t>
      </w:r>
    </w:p>
    <w:p>
      <w:pPr>
        <w:pStyle w:val="BookText"/>
        <w:rPr/>
      </w:pPr>
      <w:r>
        <w:rPr>
          <w:rFonts w:ascii="IRNazanin" w:hAnsi="IRNazanin" w:eastAsia="IRNazanin"/>
          <w:color w:val="111111"/>
          <w:sz w:val="28"/>
          <w:sz w:val="28"/>
          <w:szCs w:val="28"/>
          <w:rtl w:val="true"/>
          <w:lang w:bidi="fa-IR"/>
        </w:rPr>
        <w:t>ثم سعیدُ الحنفی قاما</w:t>
      </w:r>
    </w:p>
    <w:p>
      <w:pPr>
        <w:pStyle w:val="BookText"/>
        <w:rPr/>
      </w:pPr>
      <w:r>
        <w:rPr>
          <w:rFonts w:ascii="IRNazanin" w:hAnsi="IRNazanin" w:eastAsia="IRNazanin"/>
          <w:color w:val="111111"/>
          <w:sz w:val="28"/>
          <w:sz w:val="28"/>
          <w:szCs w:val="28"/>
          <w:rtl w:val="true"/>
          <w:lang w:bidi="fa-IR"/>
        </w:rPr>
        <w:t>وکلّم فی النصرةِ الإماما</w:t>
      </w:r>
    </w:p>
    <w:p>
      <w:pPr>
        <w:pStyle w:val="BookText"/>
        <w:rPr/>
      </w:pPr>
      <w:r>
        <w:rPr>
          <w:rFonts w:ascii="Amiri" w:hAnsi="Amiri" w:eastAsia="Amiri" w:cs="Amiri"/>
          <w:color w:val="111111"/>
          <w:sz w:val="28"/>
          <w:sz w:val="28"/>
          <w:szCs w:val="28"/>
          <w:rtl w:val="true"/>
          <w:lang w:bidi="ar-SA"/>
        </w:rPr>
        <w:t>واللهِ لو علمتُ أنی أقتل</w:t>
      </w:r>
    </w:p>
    <w:p>
      <w:pPr>
        <w:pStyle w:val="BookText"/>
        <w:rPr/>
      </w:pPr>
      <w:r>
        <w:rPr>
          <w:rFonts w:ascii="Amiri" w:hAnsi="Amiri" w:eastAsia="Amiri" w:cs="Amiri"/>
          <w:color w:val="111111"/>
          <w:sz w:val="28"/>
          <w:sz w:val="28"/>
          <w:szCs w:val="28"/>
          <w:rtl w:val="true"/>
          <w:lang w:bidi="ar-SA"/>
        </w:rPr>
        <w:t>أحیا وأُحرقُ أذری یُفعل</w:t>
      </w:r>
    </w:p>
    <w:p>
      <w:pPr>
        <w:pStyle w:val="BookText"/>
        <w:rPr/>
      </w:pPr>
      <w:r>
        <w:rPr>
          <w:rFonts w:ascii="Amiri" w:hAnsi="Amiri" w:eastAsia="Amiri" w:cs="Amiri"/>
          <w:color w:val="111111"/>
          <w:sz w:val="28"/>
          <w:sz w:val="28"/>
          <w:szCs w:val="28"/>
          <w:rtl w:val="true"/>
          <w:lang w:bidi="ar-SA"/>
        </w:rPr>
        <w:t>بی هکذا غداً سبعین مرّه</w:t>
      </w:r>
    </w:p>
    <w:p>
      <w:pPr>
        <w:pStyle w:val="BookText"/>
        <w:rPr/>
      </w:pPr>
      <w:r>
        <w:rPr>
          <w:rFonts w:ascii="IRNazanin" w:hAnsi="IRNazanin" w:eastAsia="IRNazanin"/>
          <w:color w:val="111111"/>
          <w:sz w:val="28"/>
          <w:sz w:val="28"/>
          <w:szCs w:val="28"/>
          <w:rtl w:val="true"/>
          <w:lang w:bidi="fa-IR"/>
        </w:rPr>
        <w:t>لما ترکتُ یا حسینُ النصره</w:t>
      </w:r>
    </w:p>
    <w:p>
      <w:pPr>
        <w:pStyle w:val="BookText"/>
        <w:rPr/>
      </w:pPr>
      <w:r>
        <w:rPr>
          <w:rFonts w:ascii="IRNazanin" w:hAnsi="IRNazanin" w:eastAsia="IRNazanin"/>
          <w:color w:val="111111"/>
          <w:sz w:val="28"/>
          <w:sz w:val="28"/>
          <w:szCs w:val="28"/>
          <w:rtl w:val="true"/>
          <w:lang w:bidi="fa-IR"/>
        </w:rPr>
        <w:t>حتی ألاقی دونک حمامی</w:t>
      </w:r>
    </w:p>
    <w:p>
      <w:pPr>
        <w:pStyle w:val="BookText"/>
        <w:rPr/>
      </w:pPr>
      <w:r>
        <w:rPr>
          <w:rFonts w:ascii="Amiri" w:hAnsi="Amiri" w:eastAsia="Amiri" w:cs="Amiri"/>
          <w:color w:val="111111"/>
          <w:sz w:val="28"/>
          <w:sz w:val="28"/>
          <w:szCs w:val="28"/>
          <w:rtl w:val="true"/>
          <w:lang w:bidi="ar-SA"/>
        </w:rPr>
        <w:t>یابنَ رسولِ اللهِ یا إمامی</w:t>
      </w:r>
    </w:p>
    <w:p>
      <w:pPr>
        <w:pStyle w:val="BookText"/>
        <w:rPr/>
      </w:pPr>
      <w:r>
        <w:rPr>
          <w:rFonts w:ascii="Amiri" w:hAnsi="Amiri" w:eastAsia="Amiri" w:cs="Amiri"/>
          <w:color w:val="111111"/>
          <w:sz w:val="28"/>
          <w:sz w:val="28"/>
          <w:szCs w:val="28"/>
          <w:rtl w:val="true"/>
          <w:lang w:bidi="ar-SA"/>
        </w:rPr>
        <w:t>فکیف لا أنصُرک وإنّما</w:t>
      </w:r>
    </w:p>
    <w:p>
      <w:pPr>
        <w:pStyle w:val="BookText"/>
        <w:rPr/>
      </w:pPr>
      <w:r>
        <w:rPr>
          <w:rFonts w:ascii="Amiri" w:hAnsi="Amiri" w:eastAsia="Amiri" w:cs="Amiri"/>
          <w:color w:val="111111"/>
          <w:sz w:val="28"/>
          <w:sz w:val="28"/>
          <w:szCs w:val="28"/>
          <w:rtl w:val="true"/>
          <w:lang w:bidi="ar-SA"/>
        </w:rPr>
        <w:t>القتلة واحدة لا دائما</w:t>
      </w:r>
    </w:p>
    <w:p>
      <w:pPr>
        <w:pStyle w:val="BookText"/>
        <w:rPr/>
      </w:pPr>
      <w:r>
        <w:rPr>
          <w:rFonts w:ascii="Amiri" w:hAnsi="Amiri" w:eastAsia="Amiri" w:cs="Amiri"/>
          <w:color w:val="111111"/>
          <w:sz w:val="28"/>
          <w:sz w:val="28"/>
          <w:szCs w:val="28"/>
          <w:rtl w:val="true"/>
          <w:lang w:bidi="ar-SA"/>
        </w:rPr>
        <w:t>فانّها الکرامةُ لنا غدا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لها انقضاءُ تبقی أبدا</w:t>
      </w:r>
      <w:bookmarkStart w:id="417" w:name="pg2694_14565"/>
    </w:p>
    <w:p>
      <w:pPr>
        <w:pStyle w:val="BookText"/>
        <w:rPr/>
      </w:pPr>
      <w:bookmarkEnd w:id="417"/>
      <w:r>
        <w:rPr>
          <w:rFonts w:ascii="Amiri" w:hAnsi="Amiri" w:eastAsia="Amiri" w:cs="Amiri"/>
          <w:color w:val="111111"/>
          <w:sz w:val="28"/>
          <w:sz w:val="28"/>
          <w:szCs w:val="28"/>
          <w:rtl w:val="true"/>
          <w:lang w:bidi="ar-SA"/>
        </w:rPr>
        <w:t>قال زهیرُ لو قُتلتُ قتله</w:t>
      </w:r>
    </w:p>
    <w:p>
      <w:pPr>
        <w:pStyle w:val="BookText"/>
        <w:rPr/>
      </w:pPr>
      <w:r>
        <w:rPr>
          <w:rFonts w:ascii="Amiri" w:hAnsi="Amiri" w:eastAsia="Amiri" w:cs="Amiri"/>
          <w:color w:val="111111"/>
          <w:sz w:val="28"/>
          <w:sz w:val="28"/>
          <w:szCs w:val="28"/>
          <w:rtl w:val="true"/>
          <w:lang w:bidi="ar-SA"/>
        </w:rPr>
        <w:t>وبعدها قُتلتُ ألفَ قتله</w:t>
      </w:r>
    </w:p>
    <w:p>
      <w:pPr>
        <w:pStyle w:val="BookText"/>
        <w:rPr/>
      </w:pPr>
      <w:r>
        <w:rPr>
          <w:rFonts w:ascii="IRNazanin" w:hAnsi="IRNazanin" w:eastAsia="IRNazanin"/>
          <w:color w:val="111111"/>
          <w:sz w:val="28"/>
          <w:sz w:val="28"/>
          <w:szCs w:val="28"/>
          <w:rtl w:val="true"/>
          <w:lang w:bidi="fa-IR"/>
        </w:rPr>
        <w:t>وکان ذا یدفعُ عنک القتلا</w:t>
      </w:r>
    </w:p>
    <w:p>
      <w:pPr>
        <w:pStyle w:val="BookText"/>
        <w:rPr/>
      </w:pPr>
      <w:r>
        <w:rPr>
          <w:rFonts w:ascii="IRNazanin" w:hAnsi="IRNazanin" w:eastAsia="IRNazanin"/>
          <w:color w:val="111111"/>
          <w:sz w:val="28"/>
          <w:sz w:val="28"/>
          <w:szCs w:val="28"/>
          <w:rtl w:val="true"/>
          <w:lang w:bidi="fa-IR"/>
        </w:rPr>
        <w:t>لکان بذلُ النفسِ عندی سهلا</w:t>
      </w:r>
    </w:p>
    <w:p>
      <w:pPr>
        <w:pStyle w:val="BookText"/>
        <w:rPr/>
      </w:pPr>
      <w:r>
        <w:rPr>
          <w:rFonts w:ascii="Amiri" w:hAnsi="Amiri" w:eastAsia="Amiri" w:cs="Amiri"/>
          <w:color w:val="111111"/>
          <w:sz w:val="28"/>
          <w:sz w:val="28"/>
          <w:szCs w:val="28"/>
          <w:rtl w:val="true"/>
          <w:lang w:bidi="ar-SA"/>
        </w:rPr>
        <w:t>وبعده تکلّم الأنصارُ</w:t>
      </w:r>
    </w:p>
    <w:p>
      <w:pPr>
        <w:pStyle w:val="BookText"/>
        <w:rPr/>
      </w:pPr>
      <w:r>
        <w:rPr>
          <w:rFonts w:ascii="Amiri" w:hAnsi="Amiri" w:eastAsia="Amiri" w:cs="Amiri"/>
          <w:color w:val="111111"/>
          <w:sz w:val="28"/>
          <w:sz w:val="28"/>
          <w:szCs w:val="28"/>
          <w:rtl w:val="true"/>
          <w:lang w:bidi="ar-SA"/>
        </w:rPr>
        <w:t>بمثلِ هذا نطقَ الأبرارُ</w:t>
      </w:r>
    </w:p>
    <w:p>
      <w:pPr>
        <w:pStyle w:val="BookText"/>
        <w:rPr/>
      </w:pPr>
      <w:r>
        <w:rPr>
          <w:rFonts w:ascii="IRNazanin" w:hAnsi="IRNazanin" w:eastAsia="IRNazanin"/>
          <w:color w:val="111111"/>
          <w:sz w:val="28"/>
          <w:sz w:val="28"/>
          <w:szCs w:val="28"/>
          <w:rtl w:val="true"/>
          <w:lang w:bidi="fa-IR"/>
        </w:rPr>
        <w:t>والله لا نفارقُکْ لک الفدا</w:t>
      </w:r>
    </w:p>
    <w:p>
      <w:pPr>
        <w:pStyle w:val="BookText"/>
        <w:rPr/>
      </w:pPr>
      <w:r>
        <w:rPr>
          <w:rFonts w:ascii="IRNazanin" w:hAnsi="IRNazanin" w:eastAsia="IRNazanin"/>
          <w:color w:val="111111"/>
          <w:sz w:val="28"/>
          <w:sz w:val="28"/>
          <w:szCs w:val="28"/>
          <w:rtl w:val="true"/>
          <w:lang w:bidi="fa-IR"/>
        </w:rPr>
        <w:t>نقیک بالنحورِ سیدی غدا</w:t>
      </w:r>
    </w:p>
    <w:p>
      <w:pPr>
        <w:pStyle w:val="BookText"/>
        <w:rPr/>
      </w:pPr>
      <w:r>
        <w:rPr>
          <w:rFonts w:ascii="Amiri" w:hAnsi="Amiri" w:eastAsia="Amiri" w:cs="Amiri"/>
          <w:color w:val="111111"/>
          <w:sz w:val="28"/>
          <w:sz w:val="28"/>
          <w:szCs w:val="28"/>
          <w:rtl w:val="true"/>
          <w:lang w:bidi="ar-SA"/>
        </w:rPr>
        <w:t>فإنْ قُتلنا کنّا وفینا</w:t>
      </w:r>
    </w:p>
    <w:p>
      <w:pPr>
        <w:pStyle w:val="BookText"/>
        <w:rPr/>
      </w:pPr>
      <w:r>
        <w:rPr>
          <w:rFonts w:ascii="IRNazanin" w:hAnsi="IRNazanin" w:eastAsia="IRNazanin"/>
          <w:color w:val="111111"/>
          <w:sz w:val="28"/>
          <w:sz w:val="28"/>
          <w:szCs w:val="28"/>
          <w:rtl w:val="true"/>
          <w:lang w:bidi="fa-IR"/>
        </w:rPr>
        <w:t>وکلّ ما علینا قد قضینا</w:t>
      </w:r>
    </w:p>
    <w:p>
      <w:pPr>
        <w:pStyle w:val="BookText"/>
        <w:rPr/>
      </w:pPr>
      <w:r>
        <w:rPr>
          <w:rFonts w:ascii="IRNazanin" w:hAnsi="IRNazanin" w:eastAsia="IRNazanin"/>
          <w:color w:val="111111"/>
          <w:sz w:val="28"/>
          <w:sz w:val="28"/>
          <w:szCs w:val="28"/>
          <w:rtl w:val="true"/>
          <w:lang w:bidi="fa-IR"/>
        </w:rPr>
        <w:t>جزّاهم لذا الحسین خیرا</w:t>
      </w:r>
    </w:p>
    <w:p>
      <w:pPr>
        <w:pStyle w:val="BookText"/>
        <w:rPr/>
      </w:pPr>
      <w:r>
        <w:rPr>
          <w:rFonts w:ascii="Amiri" w:hAnsi="Amiri" w:eastAsia="Amiri" w:cs="Amiri"/>
          <w:color w:val="111111"/>
          <w:sz w:val="28"/>
          <w:sz w:val="28"/>
          <w:szCs w:val="28"/>
          <w:rtl w:val="true"/>
          <w:lang w:bidi="ar-SA"/>
        </w:rPr>
        <w:t>وقدّمَ لهم لهذا شکرا</w:t>
      </w:r>
    </w:p>
    <w:p>
      <w:pPr>
        <w:pStyle w:val="Heading4"/>
        <w:numPr>
          <w:ilvl w:val="3"/>
          <w:numId w:val="1"/>
        </w:numPr>
        <w:rPr/>
      </w:pPr>
      <w:bookmarkStart w:id="418" w:name="__RefHeading___Toc950869_1395250215"/>
      <w:bookmarkStart w:id="419" w:name="_Toc149"/>
      <w:bookmarkEnd w:id="418"/>
      <w:r>
        <w:rPr>
          <w:rtl w:val="true"/>
        </w:rPr>
        <w:t>الحسین وأخته زینب</w:t>
      </w:r>
      <w:bookmarkEnd w:id="419"/>
    </w:p>
    <w:p>
      <w:pPr>
        <w:pStyle w:val="BookText"/>
        <w:rPr/>
      </w:pPr>
      <w:r>
        <w:rPr>
          <w:rFonts w:ascii="IRNazanin" w:hAnsi="IRNazanin" w:eastAsia="IRNazanin"/>
          <w:color w:val="111111"/>
          <w:sz w:val="28"/>
          <w:sz w:val="28"/>
          <w:szCs w:val="28"/>
          <w:rtl w:val="true"/>
          <w:lang w:bidi="fa-IR"/>
        </w:rPr>
        <w:t>ثــــم علــــیُّ بـــنُ الحسیـــــنِ نقــــلا          أنَّ أبــــــــاه فـــــــی الخبــاءِ اعتزلا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یا دهر أفٍّ لک من خلیل            </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من صاحب أو طالب قتیلِ</w:t>
      </w:r>
    </w:p>
    <w:p>
      <w:pPr>
        <w:pStyle w:val="BookText"/>
        <w:rPr/>
      </w:pP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وإنما الأمر إلی الجلیل</w:t>
      </w:r>
    </w:p>
    <w:p>
      <w:pPr>
        <w:pStyle w:val="BookText"/>
        <w:rPr/>
      </w:pPr>
      <w:r>
        <w:rPr>
          <w:rFonts w:ascii="IRNazanin" w:hAnsi="IRNazanin" w:eastAsia="IRNazanin"/>
          <w:color w:val="111111"/>
          <w:sz w:val="28"/>
          <w:sz w:val="28"/>
          <w:szCs w:val="28"/>
          <w:rtl w:val="true"/>
          <w:lang w:bidi="fa-IR"/>
        </w:rPr>
        <w:t>وکل حیّ سالک السبیل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مرتین أو ثلاثاً حتی فهمتها فعرفت ما أراد فخنقتنی عبرتی فرددت دمعی ولزمت السکون فعلمت ان البلاء قد نزل فاما عمتی فانها سمعت ما سمعت وهی امرأة وفی النساء الرقة والجزع فلم تملک نفسها أن وثبت تجرّ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لیت الموت أعدمنی الحیاة الیوم ماتت أمی فاطمة وعلی أبی وحسن أخی یا خلیفة الماضی وثمال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أخیة لا یُذهبن حلمک الشیطان،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أبا عبد الله استقتلت نفسی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غصته وترقرقت عیناه وقال لو ترک القطا لیلا لنام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أفتغصب نفسک اغتصابا فذلک أقرح لقلبی وأشد علی نفسی ولطمت وجهها وأهوت إلی جیبها وشقته وخرّت مغشیاً علیها فقام إلیها الحسین ــ علیه السلام ــ فصب علی وجهها الماء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أخیة إتقی الله وتعزی بعزاء الله واعلمی ان أهل الأرض یموتون وان أهل السماء لا یبقون وان کل شیء هالک إلا وجه الله الذی خلق الأرض بقدرته ویبعث الخلق فیعودون وهو فرد وحده أبی خیر منی وأمی خیر منی وأخی خیر منی ولی ولهم ولکل مسلم برسول الله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بهذا ونحوه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أخیة إنی أقسم علیک فابری قسمی، لا تشقی علی جیباً ولا تخمشی علی وجهاً ولا تدعی علی بالویل والثبور إذا أنا 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بها حتی أجلسها عندی وخرج إلی أصحابه فأمرهم أن یقربوا بعض بیوتهم من بعض وان یدخلوا الأطناب بعضها فی بعض وان یکونوا هم بین البیوت الا الوجه الذی یأتیهم منه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علیه السلام أتی بقصبٍ وحطب إلی مکان من ورائهم منخفض کانه ساقیة فحفروه فی ساعة من اللیل فجعلوه کالخندق ثم ألقوا فیه ذلک الحطب والقصب وقالوا إذا عدوا علینا فقاتلونا ألقینا فیه النار کیلا نؤتی من ورائنا وقاتلنا القوم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ذکرنا من کلام الحسین علیه السلام مع أخته زینب علیها السلام وإنشاده الأبیات ذکره مجموعة من المؤرخین غیر أبی مخنف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ذکر فقط حفر ا لخندق ولم یذکر ما جری بین الحسین علیه السلام وزینب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لم یذکر الأبیات وحفر الخندق ولکن ذکر کلام زینب والحسین علیهما السلام وانه فی یوم عاشوراء لا لیلة عاشوراء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صحبِه وکان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مولی أبی ذر الغفاری ذی الجوی</w:t>
      </w:r>
    </w:p>
    <w:p>
      <w:pPr>
        <w:pStyle w:val="BookText"/>
        <w:rPr/>
      </w:pPr>
      <w:r>
        <w:rPr>
          <w:rFonts w:ascii="Amiri" w:hAnsi="Amiri" w:eastAsia="Amiri" w:cs="Amiri"/>
          <w:color w:val="111111"/>
          <w:sz w:val="28"/>
          <w:sz w:val="28"/>
          <w:szCs w:val="28"/>
          <w:rtl w:val="true"/>
          <w:lang w:bidi="ar-SA"/>
        </w:rPr>
        <w:t>کان یعالجُ هناک سیفَه</w:t>
      </w:r>
    </w:p>
    <w:p>
      <w:pPr>
        <w:pStyle w:val="BookText"/>
        <w:rPr/>
      </w:pPr>
      <w:r>
        <w:rPr>
          <w:rFonts w:ascii="Amiri" w:hAnsi="Amiri" w:eastAsia="Amiri" w:cs="Amiri"/>
          <w:color w:val="111111"/>
          <w:sz w:val="28"/>
          <w:sz w:val="28"/>
          <w:szCs w:val="28"/>
          <w:rtl w:val="true"/>
          <w:lang w:bidi="ar-SA"/>
        </w:rPr>
        <w:t>واستشعرَ أبی هناک حتفَه</w:t>
      </w:r>
    </w:p>
    <w:p>
      <w:pPr>
        <w:pStyle w:val="BookText"/>
        <w:rPr/>
      </w:pPr>
      <w:r>
        <w:rPr>
          <w:rFonts w:ascii="Amiri" w:hAnsi="Amiri" w:eastAsia="Amiri" w:cs="Amiri"/>
          <w:color w:val="111111"/>
          <w:sz w:val="28"/>
          <w:sz w:val="28"/>
          <w:szCs w:val="28"/>
          <w:rtl w:val="true"/>
          <w:lang w:bidi="ar-SA"/>
        </w:rPr>
        <w:t>فقال بعضَ الرجزِ نحن نذکرُه</w:t>
      </w:r>
    </w:p>
    <w:p>
      <w:pPr>
        <w:pStyle w:val="BookText"/>
        <w:rPr/>
      </w:pPr>
      <w:r>
        <w:rPr>
          <w:rFonts w:ascii="Amiri" w:hAnsi="Amiri" w:eastAsia="Amiri" w:cs="Amiri"/>
          <w:color w:val="111111"/>
          <w:sz w:val="28"/>
          <w:sz w:val="28"/>
          <w:szCs w:val="28"/>
          <w:rtl w:val="true"/>
          <w:lang w:bidi="ar-SA"/>
        </w:rPr>
        <w:t>وحتفُه بالرجزِ ذا یُصوّرُه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دهرُ أفٍ لک من خلیلِ</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Amiri" w:hAnsi="Amiri" w:eastAsia="Amiri" w:cs="Amiri"/>
          <w:color w:val="111111"/>
          <w:sz w:val="28"/>
          <w:sz w:val="28"/>
          <w:szCs w:val="28"/>
          <w:rtl w:val="true"/>
          <w:lang w:bidi="ar-SA"/>
        </w:rPr>
        <w:t>من صاحبٍ أو طالبٍ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Amiri" w:hAnsi="Amiri" w:eastAsia="Amiri" w:cs="Amiri"/>
          <w:color w:val="111111"/>
          <w:sz w:val="28"/>
          <w:sz w:val="28"/>
          <w:szCs w:val="28"/>
          <w:rtl w:val="true"/>
          <w:lang w:bidi="ar-SA"/>
        </w:rPr>
        <w:t>وإنّما الأمرُ إلی الجلیلِ</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Amiri" w:hAnsi="Amiri" w:eastAsia="Amiri" w:cs="Amiri"/>
          <w:color w:val="111111"/>
          <w:sz w:val="28"/>
          <w:sz w:val="28"/>
          <w:szCs w:val="28"/>
          <w:rtl w:val="true"/>
          <w:lang w:bidi="ar-SA"/>
        </w:rPr>
        <w:t>من صاحبٍ أو طالبٍ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Amiri" w:hAnsi="Amiri" w:eastAsia="Amiri" w:cs="Amiri"/>
          <w:color w:val="111111"/>
          <w:sz w:val="28"/>
          <w:sz w:val="28"/>
          <w:szCs w:val="28"/>
          <w:rtl w:val="true"/>
          <w:lang w:bidi="ar-SA"/>
        </w:rPr>
        <w:t>وإنّما الأمرُ إلی الجلیلِ</w:t>
      </w:r>
    </w:p>
    <w:p>
      <w:pPr>
        <w:pStyle w:val="BookText"/>
        <w:rPr/>
      </w:pPr>
      <w:r>
        <w:rPr>
          <w:rFonts w:ascii="Amiri" w:hAnsi="Amiri" w:eastAsia="Amiri" w:cs="Amiri"/>
          <w:color w:val="111111"/>
          <w:sz w:val="28"/>
          <w:sz w:val="28"/>
          <w:szCs w:val="28"/>
          <w:rtl w:val="true"/>
          <w:lang w:bidi="ar-SA"/>
        </w:rPr>
        <w:t>وکلُّ حیّ سالکُ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أبی قد أعادها</w:t>
      </w:r>
    </w:p>
    <w:p>
      <w:pPr>
        <w:pStyle w:val="BookText"/>
        <w:rPr/>
      </w:pPr>
      <w:r>
        <w:rPr>
          <w:rFonts w:ascii="IRNazanin" w:hAnsi="IRNazanin" w:eastAsia="IRNazanin"/>
          <w:color w:val="111111"/>
          <w:sz w:val="28"/>
          <w:sz w:val="28"/>
          <w:szCs w:val="28"/>
          <w:rtl w:val="true"/>
          <w:lang w:bidi="fa-IR"/>
        </w:rPr>
        <w:t>وقد فهمتُ عندها مفادها</w:t>
      </w:r>
    </w:p>
    <w:p>
      <w:pPr>
        <w:pStyle w:val="BookText"/>
        <w:rPr/>
      </w:pPr>
      <w:r>
        <w:rPr>
          <w:rFonts w:ascii="Amiri" w:hAnsi="Amiri" w:eastAsia="Amiri" w:cs="Amiri"/>
          <w:color w:val="111111"/>
          <w:sz w:val="28"/>
          <w:sz w:val="28"/>
          <w:szCs w:val="28"/>
          <w:rtl w:val="true"/>
          <w:lang w:bidi="ar-SA"/>
        </w:rPr>
        <w:t>عندئذٍ بعبرتی أختنقتُ</w:t>
      </w:r>
    </w:p>
    <w:p>
      <w:pPr>
        <w:pStyle w:val="BookText"/>
        <w:rPr/>
      </w:pPr>
      <w:r>
        <w:rPr>
          <w:rFonts w:ascii="Amiri" w:hAnsi="Amiri" w:eastAsia="Amiri" w:cs="Amiri"/>
          <w:color w:val="111111"/>
          <w:sz w:val="28"/>
          <w:sz w:val="28"/>
          <w:szCs w:val="28"/>
          <w:rtl w:val="true"/>
          <w:lang w:bidi="ar-SA"/>
        </w:rPr>
        <w:t>ثم بِردِّ دمعتی طفقتُ</w:t>
      </w:r>
    </w:p>
    <w:p>
      <w:pPr>
        <w:pStyle w:val="BookText"/>
        <w:rPr/>
      </w:pPr>
      <w:r>
        <w:rPr>
          <w:rFonts w:ascii="Amiri" w:hAnsi="Amiri" w:eastAsia="Amiri" w:cs="Amiri"/>
          <w:color w:val="111111"/>
          <w:sz w:val="28"/>
          <w:sz w:val="28"/>
          <w:szCs w:val="28"/>
          <w:rtl w:val="true"/>
          <w:lang w:bidi="ar-SA"/>
        </w:rPr>
        <w:t>علمتُ أنّه البلاءُ قد نزل</w:t>
      </w:r>
    </w:p>
    <w:p>
      <w:pPr>
        <w:pStyle w:val="BookText"/>
        <w:rPr/>
      </w:pPr>
      <w:r>
        <w:rPr>
          <w:rFonts w:ascii="Amiri" w:hAnsi="Amiri" w:eastAsia="Amiri" w:cs="Amiri"/>
          <w:color w:val="111111"/>
          <w:sz w:val="28"/>
          <w:sz w:val="28"/>
          <w:szCs w:val="28"/>
          <w:rtl w:val="true"/>
          <w:lang w:bidi="ar-SA"/>
        </w:rPr>
        <w:t>وفی غدٍ وقْعُ الحرابِ والأسل</w:t>
      </w:r>
    </w:p>
    <w:p>
      <w:pPr>
        <w:pStyle w:val="BookText"/>
        <w:rPr/>
      </w:pPr>
      <w:r>
        <w:rPr>
          <w:rFonts w:ascii="Amiri" w:hAnsi="Amiri" w:eastAsia="Amiri" w:cs="Amiri"/>
          <w:color w:val="111111"/>
          <w:sz w:val="28"/>
          <w:sz w:val="28"/>
          <w:szCs w:val="28"/>
          <w:rtl w:val="true"/>
          <w:lang w:bidi="ar-SA"/>
        </w:rPr>
        <w:t>وعمتی زینبُ لما سمعتْ</w:t>
      </w:r>
    </w:p>
    <w:p>
      <w:pPr>
        <w:pStyle w:val="BookText"/>
        <w:rPr/>
      </w:pPr>
      <w:r>
        <w:rPr>
          <w:rFonts w:ascii="IRNazanin" w:hAnsi="IRNazanin" w:eastAsia="IRNazanin"/>
          <w:color w:val="111111"/>
          <w:sz w:val="28"/>
          <w:sz w:val="28"/>
          <w:szCs w:val="28"/>
          <w:rtl w:val="true"/>
          <w:lang w:bidi="fa-IR"/>
        </w:rPr>
        <w:t>إلی أخیها الحسینِ هرعت</w:t>
      </w:r>
    </w:p>
    <w:p>
      <w:pPr>
        <w:pStyle w:val="BookText"/>
        <w:rPr/>
      </w:pPr>
      <w:r>
        <w:rPr>
          <w:rFonts w:ascii="Amiri" w:hAnsi="Amiri" w:eastAsia="Amiri" w:cs="Amiri"/>
          <w:color w:val="111111"/>
          <w:sz w:val="28"/>
          <w:sz w:val="28"/>
          <w:szCs w:val="28"/>
          <w:rtl w:val="true"/>
          <w:lang w:bidi="ar-SA"/>
        </w:rPr>
        <w:t>أتتْ له تجرُّ ذیلَ ثوبِها</w:t>
      </w:r>
    </w:p>
    <w:p>
      <w:pPr>
        <w:pStyle w:val="BookText"/>
        <w:rPr/>
      </w:pPr>
      <w:r>
        <w:rPr>
          <w:rFonts w:ascii="IRNazanin" w:hAnsi="IRNazanin" w:eastAsia="IRNazanin"/>
          <w:color w:val="111111"/>
          <w:sz w:val="28"/>
          <w:sz w:val="28"/>
          <w:szCs w:val="28"/>
          <w:rtl w:val="true"/>
          <w:lang w:bidi="fa-IR"/>
        </w:rPr>
        <w:t>وا لوجدُ والأسی أتی لقلبها</w:t>
      </w:r>
    </w:p>
    <w:p>
      <w:pPr>
        <w:pStyle w:val="BookText"/>
        <w:rPr/>
      </w:pPr>
      <w:r>
        <w:rPr>
          <w:rFonts w:ascii="IRNazanin" w:hAnsi="IRNazanin" w:eastAsia="IRNazanin"/>
          <w:color w:val="111111"/>
          <w:sz w:val="28"/>
          <w:sz w:val="28"/>
          <w:szCs w:val="28"/>
          <w:rtl w:val="true"/>
          <w:lang w:bidi="fa-IR"/>
        </w:rPr>
        <w:t>کذلک الیومَ قد مات أبی</w:t>
      </w:r>
    </w:p>
    <w:p>
      <w:pPr>
        <w:pStyle w:val="BookText"/>
        <w:rPr/>
      </w:pPr>
      <w:r>
        <w:rPr>
          <w:rFonts w:ascii="Amiri" w:hAnsi="Amiri" w:eastAsia="Amiri" w:cs="Amiri"/>
          <w:color w:val="111111"/>
          <w:sz w:val="28"/>
          <w:sz w:val="28"/>
          <w:szCs w:val="28"/>
          <w:rtl w:val="true"/>
          <w:lang w:bidi="ar-SA"/>
        </w:rPr>
        <w:t>الیومَ مات الحسنُ السبطُ أخی</w:t>
      </w:r>
    </w:p>
    <w:p>
      <w:pPr>
        <w:pStyle w:val="BookText"/>
        <w:rPr/>
      </w:pPr>
      <w:r>
        <w:rPr>
          <w:rFonts w:ascii="Amiri" w:hAnsi="Amiri" w:eastAsia="Amiri" w:cs="Amiri"/>
          <w:color w:val="111111"/>
          <w:sz w:val="28"/>
          <w:sz w:val="28"/>
          <w:szCs w:val="28"/>
          <w:rtl w:val="true"/>
          <w:lang w:bidi="ar-SA"/>
        </w:rPr>
        <w:t>یا ابنَ النبیِّ یا ثمالَ الباقی</w:t>
      </w:r>
    </w:p>
    <w:p>
      <w:pPr>
        <w:pStyle w:val="BookText"/>
        <w:rPr/>
      </w:pPr>
      <w:r>
        <w:rPr>
          <w:rFonts w:ascii="Amiri" w:hAnsi="Amiri" w:eastAsia="Amiri" w:cs="Amiri"/>
          <w:color w:val="111111"/>
          <w:sz w:val="28"/>
          <w:sz w:val="28"/>
          <w:szCs w:val="28"/>
          <w:rtl w:val="true"/>
          <w:lang w:bidi="ar-SA"/>
        </w:rPr>
        <w:t>یا سَندی یا خلفاً للماضی</w:t>
      </w:r>
    </w:p>
    <w:p>
      <w:pPr>
        <w:pStyle w:val="BookText"/>
        <w:rPr/>
      </w:pPr>
      <w:r>
        <w:rPr>
          <w:rFonts w:ascii="IRNazanin" w:hAnsi="IRNazanin" w:eastAsia="IRNazanin"/>
          <w:color w:val="111111"/>
          <w:sz w:val="28"/>
          <w:sz w:val="28"/>
          <w:szCs w:val="28"/>
          <w:rtl w:val="true"/>
          <w:lang w:bidi="fa-IR"/>
        </w:rPr>
        <w:t>قال لها أُخیتی یا زینب</w:t>
      </w:r>
    </w:p>
    <w:p>
      <w:pPr>
        <w:pStyle w:val="BookText"/>
        <w:rPr/>
      </w:pPr>
      <w:r>
        <w:rPr>
          <w:rFonts w:ascii="IRNazanin" w:hAnsi="IRNazanin" w:eastAsia="IRNazanin"/>
          <w:color w:val="111111"/>
          <w:sz w:val="28"/>
          <w:sz w:val="28"/>
          <w:szCs w:val="28"/>
          <w:rtl w:val="true"/>
          <w:lang w:bidi="fa-IR"/>
        </w:rPr>
        <w:t>أطلبُ هذا الیومَ منک مطلب</w:t>
      </w:r>
    </w:p>
    <w:p>
      <w:pPr>
        <w:pStyle w:val="BookText"/>
        <w:rPr/>
      </w:pPr>
      <w:r>
        <w:rPr>
          <w:rFonts w:ascii="Amiri" w:hAnsi="Amiri" w:eastAsia="Amiri" w:cs="Amiri"/>
          <w:color w:val="111111"/>
          <w:sz w:val="28"/>
          <w:sz w:val="28"/>
          <w:szCs w:val="28"/>
          <w:rtl w:val="true"/>
          <w:lang w:bidi="ar-SA"/>
        </w:rPr>
        <w:t>لا یذهبنْ بحلمکِ الشیطانُ</w:t>
      </w:r>
    </w:p>
    <w:p>
      <w:pPr>
        <w:pStyle w:val="BookText"/>
        <w:rPr/>
      </w:pPr>
      <w:r>
        <w:rPr>
          <w:rFonts w:ascii="Amiri" w:hAnsi="Amiri" w:eastAsia="Amiri" w:cs="Amiri"/>
          <w:color w:val="111111"/>
          <w:sz w:val="28"/>
          <w:sz w:val="28"/>
          <w:szCs w:val="28"/>
          <w:rtl w:val="true"/>
          <w:lang w:bidi="ar-SA"/>
        </w:rPr>
        <w:t>فإنّه یرعاکم الرحمنُ</w:t>
      </w:r>
    </w:p>
    <w:p>
      <w:pPr>
        <w:pStyle w:val="BookText"/>
        <w:rPr/>
      </w:pPr>
      <w:r>
        <w:rPr>
          <w:rFonts w:ascii="Amiri" w:hAnsi="Amiri" w:eastAsia="Amiri" w:cs="Amiri"/>
          <w:color w:val="111111"/>
          <w:sz w:val="28"/>
          <w:sz w:val="28"/>
          <w:szCs w:val="28"/>
          <w:rtl w:val="true"/>
          <w:lang w:bidi="ar-SA"/>
        </w:rPr>
        <w:t>قالتْ أخی کأنّک استقتلتَ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الذی فهمتُ مما قلتَ</w:t>
      </w:r>
    </w:p>
    <w:p>
      <w:pPr>
        <w:pStyle w:val="BookText"/>
        <w:rPr/>
      </w:pPr>
      <w:r>
        <w:rPr>
          <w:rFonts w:ascii="IRNazanin" w:hAnsi="IRNazanin" w:eastAsia="IRNazanin"/>
          <w:color w:val="111111"/>
          <w:sz w:val="28"/>
          <w:sz w:val="28"/>
          <w:szCs w:val="28"/>
          <w:rtl w:val="true"/>
          <w:lang w:bidi="fa-IR"/>
        </w:rPr>
        <w:t>وعندها ترقرقتْ عیناه</w:t>
      </w:r>
    </w:p>
    <w:p>
      <w:pPr>
        <w:pStyle w:val="BookText"/>
        <w:rPr/>
      </w:pPr>
      <w:r>
        <w:rPr>
          <w:rFonts w:ascii="IRNazanin" w:hAnsi="IRNazanin" w:eastAsia="IRNazanin"/>
          <w:color w:val="111111"/>
          <w:sz w:val="28"/>
          <w:sz w:val="28"/>
          <w:szCs w:val="28"/>
          <w:rtl w:val="true"/>
          <w:lang w:bidi="fa-IR"/>
        </w:rPr>
        <w:t>قال لها وقد بدا بکاه</w:t>
      </w:r>
    </w:p>
    <w:p>
      <w:pPr>
        <w:pStyle w:val="BookText"/>
        <w:rPr/>
      </w:pPr>
      <w:r>
        <w:rPr>
          <w:rFonts w:ascii="IRNazanin" w:hAnsi="IRNazanin" w:eastAsia="IRNazanin"/>
          <w:color w:val="111111"/>
          <w:sz w:val="28"/>
          <w:sz w:val="28"/>
          <w:szCs w:val="28"/>
          <w:rtl w:val="true"/>
          <w:lang w:bidi="fa-IR"/>
        </w:rPr>
        <w:t>لو تُرک القطا غفا وناما</w:t>
      </w:r>
    </w:p>
    <w:p>
      <w:pPr>
        <w:pStyle w:val="BookText"/>
        <w:rPr/>
      </w:pPr>
      <w:r>
        <w:rPr>
          <w:rFonts w:ascii="IRNazanin" w:hAnsi="IRNazanin" w:eastAsia="IRNazanin"/>
          <w:color w:val="111111"/>
          <w:sz w:val="28"/>
          <w:sz w:val="28"/>
          <w:szCs w:val="28"/>
          <w:rtl w:val="true"/>
          <w:lang w:bidi="fa-IR"/>
        </w:rPr>
        <w:t>لکن علی الضیمِ فلن أناما</w:t>
      </w:r>
    </w:p>
    <w:p>
      <w:pPr>
        <w:pStyle w:val="BookText"/>
        <w:rPr/>
      </w:pPr>
      <w:r>
        <w:rPr>
          <w:rFonts w:ascii="Amiri" w:hAnsi="Amiri" w:eastAsia="Amiri" w:cs="Amiri"/>
          <w:color w:val="111111"/>
          <w:sz w:val="28"/>
          <w:sz w:val="28"/>
          <w:szCs w:val="28"/>
          <w:rtl w:val="true"/>
          <w:lang w:bidi="ar-SA"/>
        </w:rPr>
        <w:t>نادتْ بأشجی الصوتِ وا ویلاهُ</w:t>
      </w:r>
    </w:p>
    <w:p>
      <w:pPr>
        <w:pStyle w:val="BookText"/>
        <w:rPr/>
      </w:pPr>
      <w:r>
        <w:rPr>
          <w:rFonts w:ascii="IRNazanin" w:hAnsi="IRNazanin" w:eastAsia="IRNazanin"/>
          <w:color w:val="111111"/>
          <w:sz w:val="28"/>
          <w:sz w:val="28"/>
          <w:szCs w:val="28"/>
          <w:rtl w:val="true"/>
          <w:lang w:bidi="fa-IR"/>
        </w:rPr>
        <w:t>بعدک یا أخی ویا ثکلاهُ</w:t>
      </w:r>
    </w:p>
    <w:p>
      <w:pPr>
        <w:pStyle w:val="BookText"/>
        <w:rPr/>
      </w:pPr>
      <w:r>
        <w:rPr>
          <w:rFonts w:ascii="IRNazanin" w:hAnsi="IRNazanin" w:eastAsia="IRNazanin"/>
          <w:color w:val="111111"/>
          <w:sz w:val="28"/>
          <w:sz w:val="28"/>
          <w:szCs w:val="28"/>
          <w:rtl w:val="true"/>
          <w:lang w:bidi="fa-IR"/>
        </w:rPr>
        <w:t>تغتصبُ نفسک إغتصابا</w:t>
      </w:r>
    </w:p>
    <w:p>
      <w:pPr>
        <w:pStyle w:val="BookText"/>
        <w:rPr/>
      </w:pPr>
      <w:r>
        <w:rPr>
          <w:rFonts w:ascii="IRNazanin" w:hAnsi="IRNazanin" w:eastAsia="IRNazanin"/>
          <w:color w:val="111111"/>
          <w:sz w:val="28"/>
          <w:sz w:val="28"/>
          <w:szCs w:val="28"/>
          <w:rtl w:val="true"/>
          <w:lang w:bidi="fa-IR"/>
        </w:rPr>
        <w:t>أقرحَ قلبی ذلک أذابا</w:t>
      </w:r>
    </w:p>
    <w:p>
      <w:pPr>
        <w:pStyle w:val="BookText"/>
        <w:rPr/>
      </w:pPr>
      <w:r>
        <w:rPr>
          <w:rFonts w:ascii="Amiri" w:hAnsi="Amiri" w:eastAsia="Amiri" w:cs="Amiri"/>
          <w:color w:val="111111"/>
          <w:sz w:val="28"/>
          <w:sz w:val="28"/>
          <w:szCs w:val="28"/>
          <w:rtl w:val="true"/>
          <w:lang w:bidi="ar-SA"/>
        </w:rPr>
        <w:t>لجیبِها أهوتْ وقد شقّتْه</w:t>
      </w:r>
    </w:p>
    <w:p>
      <w:pPr>
        <w:pStyle w:val="BookText"/>
        <w:rPr/>
      </w:pPr>
      <w:r>
        <w:rPr>
          <w:rFonts w:ascii="Amiri" w:hAnsi="Amiri" w:eastAsia="Amiri" w:cs="Amiri"/>
          <w:color w:val="111111"/>
          <w:sz w:val="28"/>
          <w:sz w:val="28"/>
          <w:szCs w:val="28"/>
          <w:rtl w:val="true"/>
          <w:lang w:bidi="ar-SA"/>
        </w:rPr>
        <w:t>علیها أُغشیَ لمّا لقتْه</w:t>
      </w:r>
    </w:p>
    <w:p>
      <w:pPr>
        <w:pStyle w:val="BookText"/>
        <w:rPr/>
      </w:pPr>
      <w:r>
        <w:rPr>
          <w:rFonts w:ascii="Amiri" w:hAnsi="Amiri" w:eastAsia="Amiri" w:cs="Amiri"/>
          <w:color w:val="111111"/>
          <w:sz w:val="28"/>
          <w:sz w:val="28"/>
          <w:szCs w:val="28"/>
          <w:rtl w:val="true"/>
          <w:lang w:bidi="ar-SA"/>
        </w:rPr>
        <w:t>لذلک صبَّ علیها الماءا</w:t>
      </w:r>
    </w:p>
    <w:p>
      <w:pPr>
        <w:pStyle w:val="BookText"/>
        <w:rPr/>
      </w:pPr>
      <w:r>
        <w:rPr>
          <w:rFonts w:ascii="Amiri" w:hAnsi="Amiri" w:eastAsia="Amiri" w:cs="Amiri"/>
          <w:color w:val="111111"/>
          <w:sz w:val="28"/>
          <w:sz w:val="28"/>
          <w:szCs w:val="28"/>
          <w:rtl w:val="true"/>
          <w:lang w:bidi="ar-SA"/>
        </w:rPr>
        <w:t>قال اتقی ربَّک إتقاءا</w:t>
      </w:r>
    </w:p>
    <w:p>
      <w:pPr>
        <w:pStyle w:val="BookText"/>
        <w:rPr/>
      </w:pPr>
      <w:r>
        <w:rPr>
          <w:rFonts w:ascii="Amiri" w:hAnsi="Amiri" w:eastAsia="Amiri" w:cs="Amiri"/>
          <w:color w:val="111111"/>
          <w:sz w:val="28"/>
          <w:sz w:val="28"/>
          <w:szCs w:val="28"/>
          <w:rtl w:val="true"/>
          <w:lang w:bidi="ar-SA"/>
        </w:rPr>
        <w:t>وبعزاءِ اللهِ تعزّی</w:t>
      </w:r>
    </w:p>
    <w:p>
      <w:pPr>
        <w:pStyle w:val="BookText"/>
        <w:rPr/>
      </w:pPr>
      <w:r>
        <w:rPr>
          <w:rFonts w:ascii="Amiri" w:hAnsi="Amiri" w:eastAsia="Amiri" w:cs="Amiri"/>
          <w:color w:val="111111"/>
          <w:sz w:val="28"/>
          <w:sz w:val="28"/>
          <w:szCs w:val="28"/>
          <w:rtl w:val="true"/>
          <w:lang w:bidi="ar-SA"/>
        </w:rPr>
        <w:t>لا تَظهری بالضعفِ والعجزِ</w:t>
      </w:r>
    </w:p>
    <w:p>
      <w:pPr>
        <w:pStyle w:val="BookText"/>
        <w:rPr/>
      </w:pPr>
      <w:r>
        <w:rPr>
          <w:rFonts w:ascii="Amiri" w:hAnsi="Amiri" w:eastAsia="Amiri" w:cs="Amiri"/>
          <w:color w:val="111111"/>
          <w:sz w:val="28"/>
          <w:sz w:val="28"/>
          <w:szCs w:val="28"/>
          <w:rtl w:val="true"/>
          <w:lang w:bidi="ar-SA"/>
        </w:rPr>
        <w:t>واعلمی أنَّ کلّ أهلِ الأرضِ</w:t>
      </w:r>
    </w:p>
    <w:p>
      <w:pPr>
        <w:pStyle w:val="BookText"/>
        <w:rPr/>
      </w:pPr>
      <w:r>
        <w:rPr>
          <w:rFonts w:ascii="Amiri" w:hAnsi="Amiri" w:eastAsia="Amiri" w:cs="Amiri"/>
          <w:color w:val="111111"/>
          <w:sz w:val="28"/>
          <w:sz w:val="28"/>
          <w:szCs w:val="28"/>
          <w:rtl w:val="true"/>
          <w:lang w:bidi="ar-SA"/>
        </w:rPr>
        <w:t>للموتِ کلُّ واحدٍ سیمضی</w:t>
      </w:r>
    </w:p>
    <w:p>
      <w:pPr>
        <w:pStyle w:val="BookText"/>
        <w:rPr/>
      </w:pPr>
      <w:r>
        <w:rPr>
          <w:rFonts w:ascii="Amiri" w:hAnsi="Amiri" w:eastAsia="Amiri" w:cs="Amiri"/>
          <w:color w:val="111111"/>
          <w:sz w:val="28"/>
          <w:sz w:val="28"/>
          <w:szCs w:val="28"/>
          <w:rtl w:val="true"/>
          <w:lang w:bidi="ar-SA"/>
        </w:rPr>
        <w:t>واعلمی أنّ أهلَ السماءِ</w:t>
      </w:r>
    </w:p>
    <w:p>
      <w:pPr>
        <w:pStyle w:val="BookText"/>
        <w:rPr/>
      </w:pPr>
      <w:r>
        <w:rPr>
          <w:rFonts w:ascii="IRNazanin" w:hAnsi="IRNazanin" w:eastAsia="IRNazanin"/>
          <w:color w:val="111111"/>
          <w:sz w:val="28"/>
          <w:sz w:val="28"/>
          <w:szCs w:val="28"/>
          <w:rtl w:val="true"/>
          <w:lang w:bidi="fa-IR"/>
        </w:rPr>
        <w:t>لیس لهم یا أختی من بقاءِ</w:t>
      </w:r>
    </w:p>
    <w:p>
      <w:pPr>
        <w:pStyle w:val="BookText"/>
        <w:rPr/>
      </w:pPr>
      <w:r>
        <w:rPr>
          <w:rFonts w:ascii="Amiri" w:hAnsi="Amiri" w:eastAsia="Amiri" w:cs="Amiri"/>
          <w:color w:val="111111"/>
          <w:sz w:val="28"/>
          <w:sz w:val="28"/>
          <w:szCs w:val="28"/>
          <w:rtl w:val="true"/>
          <w:lang w:bidi="ar-SA"/>
        </w:rPr>
        <w:t>واعلمی أنَّ کلَّ شیء هالک</w:t>
      </w:r>
    </w:p>
    <w:p>
      <w:pPr>
        <w:pStyle w:val="BookText"/>
        <w:rPr/>
      </w:pPr>
      <w:r>
        <w:rPr>
          <w:rFonts w:ascii="Amiri" w:hAnsi="Amiri" w:eastAsia="Amiri" w:cs="Amiri"/>
          <w:color w:val="111111"/>
          <w:sz w:val="28"/>
          <w:sz w:val="28"/>
          <w:szCs w:val="28"/>
          <w:rtl w:val="true"/>
          <w:lang w:bidi="ar-SA"/>
        </w:rPr>
        <w:t>إلی الفناءِ کلُّ شی سالک</w:t>
      </w:r>
    </w:p>
    <w:p>
      <w:pPr>
        <w:pStyle w:val="BookText"/>
        <w:rPr/>
      </w:pPr>
      <w:r>
        <w:rPr>
          <w:rFonts w:ascii="IRNazanin" w:hAnsi="IRNazanin" w:eastAsia="IRNazanin"/>
          <w:color w:val="111111"/>
          <w:sz w:val="28"/>
          <w:sz w:val="28"/>
          <w:szCs w:val="28"/>
          <w:rtl w:val="true"/>
          <w:lang w:bidi="fa-IR"/>
        </w:rPr>
        <w:t>ما خلا وجَه اللهِ فهو الباقی</w:t>
      </w:r>
    </w:p>
    <w:p>
      <w:pPr>
        <w:pStyle w:val="BookText"/>
        <w:rPr/>
      </w:pPr>
      <w:r>
        <w:rPr>
          <w:rFonts w:ascii="IRNazanin" w:hAnsi="IRNazanin" w:eastAsia="IRNazanin"/>
          <w:color w:val="111111"/>
          <w:sz w:val="28"/>
          <w:sz w:val="28"/>
          <w:szCs w:val="28"/>
          <w:rtl w:val="true"/>
          <w:lang w:bidi="fa-IR"/>
        </w:rPr>
        <w:t>والخالقُ والباعثُ والقاضی</w:t>
      </w:r>
    </w:p>
    <w:p>
      <w:pPr>
        <w:pStyle w:val="BookText"/>
        <w:rPr/>
      </w:pPr>
      <w:r>
        <w:rPr>
          <w:rFonts w:ascii="Amiri" w:hAnsi="Amiri" w:eastAsia="Amiri" w:cs="Amiri"/>
          <w:color w:val="111111"/>
          <w:sz w:val="28"/>
          <w:sz w:val="28"/>
          <w:szCs w:val="28"/>
          <w:rtl w:val="true"/>
          <w:lang w:bidi="ar-SA"/>
        </w:rPr>
        <w:t>وإعلمی أنّ أبی خیرٌ منّی</w:t>
      </w:r>
    </w:p>
    <w:p>
      <w:pPr>
        <w:pStyle w:val="BookText"/>
        <w:rPr/>
      </w:pPr>
      <w:r>
        <w:rPr>
          <w:rFonts w:ascii="Amiri" w:hAnsi="Amiri" w:eastAsia="Amiri" w:cs="Amiri"/>
          <w:color w:val="111111"/>
          <w:sz w:val="28"/>
          <w:sz w:val="28"/>
          <w:szCs w:val="28"/>
          <w:rtl w:val="true"/>
          <w:lang w:bidi="ar-SA"/>
        </w:rPr>
        <w:t>کذا أخی وأمی خیرٌ منّی</w:t>
      </w:r>
    </w:p>
    <w:p>
      <w:pPr>
        <w:pStyle w:val="BookText"/>
        <w:rPr/>
      </w:pPr>
      <w:r>
        <w:rPr>
          <w:rFonts w:ascii="Amiri" w:hAnsi="Amiri" w:eastAsia="Amiri" w:cs="Amiri"/>
          <w:color w:val="111111"/>
          <w:sz w:val="28"/>
          <w:sz w:val="28"/>
          <w:szCs w:val="28"/>
          <w:rtl w:val="true"/>
          <w:lang w:bidi="ar-SA"/>
        </w:rPr>
        <w:t>بجدّنا لنا جمیعاً أسوة</w:t>
      </w:r>
    </w:p>
    <w:p>
      <w:pPr>
        <w:pStyle w:val="BookText"/>
        <w:rPr/>
      </w:pPr>
      <w:r>
        <w:rPr>
          <w:rFonts w:ascii="Amiri" w:hAnsi="Amiri" w:eastAsia="Amiri" w:cs="Amiri"/>
          <w:color w:val="111111"/>
          <w:sz w:val="28"/>
          <w:sz w:val="28"/>
          <w:szCs w:val="28"/>
          <w:rtl w:val="true"/>
          <w:lang w:bidi="ar-SA"/>
        </w:rPr>
        <w:t>فإنّه للمسلمین قُدوة</w:t>
      </w:r>
    </w:p>
    <w:p>
      <w:pPr>
        <w:pStyle w:val="BookText"/>
        <w:rPr/>
      </w:pPr>
      <w:r>
        <w:rPr>
          <w:rFonts w:ascii="Amiri" w:hAnsi="Amiri" w:eastAsia="Amiri" w:cs="Amiri"/>
          <w:color w:val="111111"/>
          <w:sz w:val="28"/>
          <w:sz w:val="28"/>
          <w:szCs w:val="28"/>
          <w:rtl w:val="true"/>
          <w:lang w:bidi="ar-SA"/>
        </w:rPr>
        <w:t>فعزّی أختَه بهذا اللونِ</w:t>
      </w:r>
    </w:p>
    <w:p>
      <w:pPr>
        <w:pStyle w:val="BookText"/>
        <w:rPr/>
      </w:pPr>
      <w:r>
        <w:rPr>
          <w:rFonts w:ascii="Amiri" w:hAnsi="Amiri" w:eastAsia="Amiri" w:cs="Amiri"/>
          <w:color w:val="111111"/>
          <w:sz w:val="28"/>
          <w:sz w:val="28"/>
          <w:szCs w:val="28"/>
          <w:rtl w:val="true"/>
          <w:lang w:bidi="ar-SA"/>
        </w:rPr>
        <w:t>من العزا ومدّها بالعونِ</w:t>
      </w:r>
    </w:p>
    <w:p>
      <w:pPr>
        <w:pStyle w:val="BookText"/>
        <w:rPr/>
      </w:pPr>
      <w:r>
        <w:rPr>
          <w:rFonts w:ascii="IRNazanin" w:hAnsi="IRNazanin" w:eastAsia="IRNazanin"/>
          <w:color w:val="111111"/>
          <w:sz w:val="28"/>
          <w:sz w:val="28"/>
          <w:szCs w:val="28"/>
          <w:rtl w:val="true"/>
          <w:lang w:bidi="fa-IR"/>
        </w:rPr>
        <w:t>وبعدَ ذاک قال یا أختاه</w:t>
      </w:r>
    </w:p>
    <w:p>
      <w:pPr>
        <w:pStyle w:val="BookText"/>
        <w:rPr/>
      </w:pPr>
      <w:r>
        <w:rPr>
          <w:rFonts w:ascii="IRNazanin" w:hAnsi="IRNazanin" w:eastAsia="IRNazanin"/>
          <w:color w:val="111111"/>
          <w:sz w:val="28"/>
          <w:sz w:val="28"/>
          <w:szCs w:val="28"/>
          <w:rtl w:val="true"/>
          <w:lang w:bidi="fa-IR"/>
        </w:rPr>
        <w:t>لا تندبی علیّ واثکلاه</w:t>
      </w:r>
    </w:p>
    <w:p>
      <w:pPr>
        <w:pStyle w:val="BookText"/>
        <w:rPr/>
      </w:pPr>
      <w:r>
        <w:rPr>
          <w:rFonts w:ascii="Amiri" w:hAnsi="Amiri" w:eastAsia="Amiri" w:cs="Amiri"/>
          <w:color w:val="111111"/>
          <w:sz w:val="28"/>
          <w:sz w:val="28"/>
          <w:szCs w:val="28"/>
          <w:rtl w:val="true"/>
          <w:lang w:bidi="ar-SA"/>
        </w:rPr>
        <w:t>أخیّتی فلا تشقّی جیبا</w:t>
      </w:r>
    </w:p>
    <w:p>
      <w:pPr>
        <w:pStyle w:val="BookText"/>
        <w:rPr/>
      </w:pPr>
      <w:r>
        <w:rPr>
          <w:rFonts w:ascii="IRNazanin" w:hAnsi="IRNazanin" w:eastAsia="IRNazanin"/>
          <w:color w:val="111111"/>
          <w:sz w:val="28"/>
          <w:sz w:val="28"/>
          <w:szCs w:val="28"/>
          <w:rtl w:val="true"/>
          <w:lang w:bidi="fa-IR"/>
        </w:rPr>
        <w:t>لا تخمشی وجهاً ذری ذا العیبا</w:t>
      </w:r>
    </w:p>
    <w:p>
      <w:pPr>
        <w:pStyle w:val="BookText"/>
        <w:rPr/>
      </w:pPr>
      <w:r>
        <w:rPr>
          <w:rFonts w:ascii="IRNazanin" w:hAnsi="IRNazanin" w:eastAsia="IRNazanin"/>
          <w:color w:val="111111"/>
          <w:sz w:val="28"/>
          <w:sz w:val="28"/>
          <w:szCs w:val="28"/>
          <w:rtl w:val="true"/>
          <w:lang w:bidi="fa-IR"/>
        </w:rPr>
        <w:t>ثم الحسینُ أمرَ الأصحابا</w:t>
      </w:r>
    </w:p>
    <w:p>
      <w:pPr>
        <w:pStyle w:val="BookText"/>
        <w:rPr/>
      </w:pPr>
      <w:r>
        <w:rPr>
          <w:rFonts w:ascii="Amiri" w:hAnsi="Amiri" w:eastAsia="Amiri" w:cs="Amiri"/>
          <w:color w:val="111111"/>
          <w:sz w:val="28"/>
          <w:sz w:val="28"/>
          <w:szCs w:val="28"/>
          <w:rtl w:val="true"/>
          <w:lang w:bidi="ar-SA"/>
        </w:rPr>
        <w:t>أنْ قرّبوا من بعضِها الأطنابا</w:t>
      </w:r>
    </w:p>
    <w:p>
      <w:pPr>
        <w:pStyle w:val="BookText"/>
        <w:rPr/>
      </w:pPr>
      <w:r>
        <w:rPr>
          <w:rFonts w:ascii="IRNazanin" w:hAnsi="IRNazanin" w:eastAsia="IRNazanin"/>
          <w:color w:val="111111"/>
          <w:sz w:val="28"/>
          <w:sz w:val="28"/>
          <w:szCs w:val="28"/>
          <w:rtl w:val="true"/>
          <w:lang w:bidi="fa-IR"/>
        </w:rPr>
        <w:t>کی یأمنوا من اقتحامِ الخیلِ</w:t>
      </w:r>
    </w:p>
    <w:p>
      <w:pPr>
        <w:pStyle w:val="BookText"/>
        <w:rPr/>
      </w:pPr>
      <w:r>
        <w:rPr>
          <w:rFonts w:ascii="Amiri" w:hAnsi="Amiri" w:eastAsia="Amiri" w:cs="Amiri"/>
          <w:color w:val="111111"/>
          <w:sz w:val="28"/>
          <w:sz w:val="28"/>
          <w:szCs w:val="28"/>
          <w:rtl w:val="true"/>
          <w:lang w:bidi="ar-SA"/>
        </w:rPr>
        <w:t>إنْ طلعَ صباحُ هذا اللیلِ</w:t>
      </w:r>
    </w:p>
    <w:p>
      <w:pPr>
        <w:pStyle w:val="BookText"/>
        <w:rPr/>
      </w:pPr>
      <w:r>
        <w:rPr>
          <w:rFonts w:ascii="IRNazanin" w:hAnsi="IRNazanin" w:eastAsia="IRNazanin"/>
          <w:color w:val="111111"/>
          <w:sz w:val="28"/>
          <w:sz w:val="28"/>
          <w:szCs w:val="28"/>
          <w:rtl w:val="true"/>
          <w:lang w:bidi="fa-IR"/>
        </w:rPr>
        <w:t>وأمرَ أنْ یحفروا الخندقا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ویُلقی فیه الحطبُ کی یُحرقا</w:t>
      </w:r>
      <w:bookmarkStart w:id="420" w:name="pg2694_14569"/>
    </w:p>
    <w:p>
      <w:pPr>
        <w:pStyle w:val="Heading4"/>
        <w:numPr>
          <w:ilvl w:val="3"/>
          <w:numId w:val="1"/>
        </w:numPr>
        <w:rPr/>
      </w:pPr>
      <w:bookmarkStart w:id="421" w:name="__RefHeading___Toc950871_1395250215"/>
      <w:bookmarkStart w:id="422" w:name="_Toc150"/>
      <w:bookmarkEnd w:id="420"/>
      <w:bookmarkEnd w:id="421"/>
      <w:r>
        <w:rPr>
          <w:rtl w:val="true"/>
        </w:rPr>
        <w:t>الحسین علیه السلام یتفقّد التلاع لیلة عاشوراء</w:t>
      </w:r>
      <w:bookmarkEnd w:id="422"/>
    </w:p>
    <w:p>
      <w:pPr>
        <w:pStyle w:val="BookText"/>
        <w:rPr/>
      </w:pPr>
      <w:r>
        <w:rPr>
          <w:rFonts w:ascii="Amiri" w:hAnsi="Amiri" w:eastAsia="Amiri" w:cs="Amiri"/>
          <w:color w:val="111111"/>
          <w:sz w:val="28"/>
          <w:sz w:val="28"/>
          <w:szCs w:val="28"/>
          <w:rtl w:val="true"/>
          <w:lang w:bidi="ar-SA"/>
        </w:rPr>
        <w:t>وخــرجَ الحسیــــنُ جــــــوفَ اللیــــلِ          مـــــن غیلــــــةٍ لم یخشَ لا من قتلِ</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فلما سمع هلال ذلک بکی رقة ورجع وجعل طریقه علی منزل حبیب بن مظاهر فرآه جالساً وبیده سیف مصلت فسلم علیه وجلس علی باب الخیمة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فحکیت له ما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لو لا انتظار أمره لعاجلتهم وعالجتهم هذه اللیلة بسیفی ثم 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فارقت الحسین علیه السلام عند أخته وهی فی حال وجل ورعب وأظن ان النساء أفقن وشارکنها فی الحسرة والزفرة فهل لک ان تجمع أصحابک وتواجههن بکلام یسکن قلوبهن ویذهب رعبهن فلقد شاهدت منها ما لا قرار لی مع بقائه فقال له طوع أرادتک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حبیب ناحیة وهلال من ناحیة وانتدب أصحابه فتطالعوا من منازلهم فلما إجتمعوا قال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منازلکم لاسهرت عیونکم ثم خطب أصحابه وقال یا أصحاب الحمیة ولیوث الکریهة هذا هلال یخبر فی الساعة بکیْت وکیت وقد خلّف أخت سیدکم وبقایا عیاله یتشاکین ویتباکین اخبرونی عما أنتم علیه فجردوا صوارمهم ورموا عمائمهم وقالوا یا حبیب أما والله الذی منّ علینا بهذا الموقف لئن زحف القوم لنحصدن رؤوسهم ولنلحقنهم بأشیاخهم إذلاّء صاغرین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عن المفید فی هذا الخبر هو هلال بن نافع لکن الصحیح هو نافع بن هلال فهذا من أصحاب الحسین أما هلال بن نافع فهو من معسکر ابن سعد وقد أشار وانتبه إلی هذا الاشتباه آخرون کالسید المقرم رحمه الله فی مقتل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 فی التلاعِ والتلالِ</w:t>
      </w:r>
    </w:p>
    <w:p>
      <w:pPr>
        <w:pStyle w:val="BookText"/>
        <w:rPr/>
      </w:pPr>
      <w:r>
        <w:rPr>
          <w:rFonts w:ascii="Amiri" w:hAnsi="Amiri" w:eastAsia="Amiri" w:cs="Amiri"/>
          <w:color w:val="111111"/>
          <w:sz w:val="28"/>
          <w:sz w:val="28"/>
          <w:szCs w:val="28"/>
          <w:rtl w:val="true"/>
          <w:lang w:bidi="ar-SA"/>
        </w:rPr>
        <w:t>وخلفَه سعی إبنُ هلالِ</w:t>
      </w:r>
    </w:p>
    <w:p>
      <w:pPr>
        <w:pStyle w:val="BookText"/>
        <w:rPr/>
      </w:pPr>
      <w:r>
        <w:rPr>
          <w:rFonts w:ascii="IRNazanin" w:hAnsi="IRNazanin" w:eastAsia="IRNazanin"/>
          <w:color w:val="111111"/>
          <w:sz w:val="28"/>
          <w:sz w:val="28"/>
          <w:szCs w:val="28"/>
          <w:rtl w:val="true"/>
          <w:lang w:bidi="fa-IR"/>
        </w:rPr>
        <w:t>قال له یا ابنَ النبی فزعتُ</w:t>
      </w:r>
    </w:p>
    <w:p>
      <w:pPr>
        <w:pStyle w:val="BookText"/>
        <w:rPr/>
      </w:pPr>
      <w:r>
        <w:rPr>
          <w:rFonts w:ascii="Amiri" w:hAnsi="Amiri" w:eastAsia="Amiri" w:cs="Amiri"/>
          <w:color w:val="111111"/>
          <w:sz w:val="28"/>
          <w:sz w:val="28"/>
          <w:szCs w:val="28"/>
          <w:rtl w:val="true"/>
          <w:lang w:bidi="ar-SA"/>
        </w:rPr>
        <w:t>إذْ قد خرجتَ فلذا طلعتُ</w:t>
      </w:r>
    </w:p>
    <w:p>
      <w:pPr>
        <w:pStyle w:val="BookText"/>
        <w:rPr/>
      </w:pPr>
      <w:r>
        <w:rPr>
          <w:rFonts w:ascii="Amiri" w:hAnsi="Amiri" w:eastAsia="Amiri" w:cs="Amiri"/>
          <w:color w:val="111111"/>
          <w:sz w:val="28"/>
          <w:sz w:val="28"/>
          <w:szCs w:val="28"/>
          <w:rtl w:val="true"/>
          <w:lang w:bidi="ar-SA"/>
        </w:rPr>
        <w:t>لمَ خرجتَ نحوَ جیشِ الطاغی</w:t>
      </w:r>
    </w:p>
    <w:p>
      <w:pPr>
        <w:pStyle w:val="BookText"/>
        <w:rPr/>
      </w:pPr>
      <w:r>
        <w:rPr>
          <w:rFonts w:ascii="IRNazanin" w:hAnsi="IRNazanin" w:eastAsia="IRNazanin"/>
          <w:color w:val="111111"/>
          <w:sz w:val="28"/>
          <w:sz w:val="28"/>
          <w:szCs w:val="28"/>
          <w:rtl w:val="true"/>
          <w:lang w:bidi="fa-IR"/>
        </w:rPr>
        <w:t>قال لکی أحذرَ من ذا الباغی</w:t>
      </w:r>
    </w:p>
    <w:p>
      <w:pPr>
        <w:pStyle w:val="BookText"/>
        <w:rPr/>
      </w:pPr>
      <w:r>
        <w:rPr>
          <w:rFonts w:ascii="IRNazanin" w:hAnsi="IRNazanin" w:eastAsia="IRNazanin"/>
          <w:color w:val="111111"/>
          <w:sz w:val="28"/>
          <w:sz w:val="28"/>
          <w:szCs w:val="28"/>
          <w:rtl w:val="true"/>
          <w:lang w:bidi="fa-IR"/>
        </w:rPr>
        <w:t>إفتشُ الروابی والتلاعا</w:t>
      </w:r>
    </w:p>
    <w:p>
      <w:pPr>
        <w:pStyle w:val="BookText"/>
        <w:rPr/>
      </w:pPr>
      <w:r>
        <w:rPr>
          <w:rFonts w:ascii="IRNazanin" w:hAnsi="IRNazanin" w:eastAsia="IRNazanin"/>
          <w:color w:val="111111"/>
          <w:sz w:val="28"/>
          <w:sz w:val="28"/>
          <w:szCs w:val="28"/>
          <w:rtl w:val="true"/>
          <w:lang w:bidi="fa-IR"/>
        </w:rPr>
        <w:t>أخافُ من أنْ یکمنوا خداعا</w:t>
      </w:r>
    </w:p>
    <w:p>
      <w:pPr>
        <w:pStyle w:val="BookText"/>
        <w:rPr/>
      </w:pPr>
      <w:r>
        <w:rPr>
          <w:rFonts w:ascii="Amiri" w:hAnsi="Amiri" w:eastAsia="Amiri" w:cs="Amiri"/>
          <w:color w:val="111111"/>
          <w:sz w:val="28"/>
          <w:sz w:val="28"/>
          <w:szCs w:val="28"/>
          <w:rtl w:val="true"/>
          <w:lang w:bidi="ar-SA"/>
        </w:rPr>
        <w:t>إنْ هجمَ القومُ علیکم العدا</w:t>
      </w:r>
    </w:p>
    <w:p>
      <w:pPr>
        <w:pStyle w:val="BookText"/>
        <w:rPr/>
      </w:pPr>
      <w:r>
        <w:rPr>
          <w:rFonts w:ascii="Amiri" w:hAnsi="Amiri" w:eastAsia="Amiri" w:cs="Amiri"/>
          <w:color w:val="111111"/>
          <w:sz w:val="28"/>
          <w:sz w:val="28"/>
          <w:szCs w:val="28"/>
          <w:rtl w:val="true"/>
          <w:lang w:bidi="ar-SA"/>
        </w:rPr>
        <w:t>وإنْ حملتمُ علیهم غدا</w:t>
      </w:r>
    </w:p>
    <w:p>
      <w:pPr>
        <w:pStyle w:val="BookText"/>
        <w:rPr/>
      </w:pPr>
      <w:r>
        <w:rPr>
          <w:rFonts w:ascii="Amiri" w:hAnsi="Amiri" w:eastAsia="Amiri" w:cs="Amiri"/>
          <w:color w:val="111111"/>
          <w:sz w:val="28"/>
          <w:sz w:val="28"/>
          <w:szCs w:val="28"/>
          <w:rtl w:val="true"/>
          <w:lang w:bidi="ar-SA"/>
        </w:rPr>
        <w:t>ورجعَ الحسینُ وهو ماسک</w:t>
      </w:r>
    </w:p>
    <w:p>
      <w:pPr>
        <w:pStyle w:val="BookText"/>
        <w:rPr/>
      </w:pPr>
      <w:r>
        <w:rPr>
          <w:rFonts w:ascii="Amiri" w:hAnsi="Amiri" w:eastAsia="Amiri" w:cs="Amiri"/>
          <w:color w:val="111111"/>
          <w:sz w:val="28"/>
          <w:sz w:val="28"/>
          <w:szCs w:val="28"/>
          <w:rtl w:val="true"/>
          <w:lang w:bidi="ar-SA"/>
        </w:rPr>
        <w:t>یسارَ نافعٍ بلیلٍ حالک</w:t>
      </w:r>
    </w:p>
    <w:p>
      <w:pPr>
        <w:pStyle w:val="BookText"/>
        <w:rPr/>
      </w:pPr>
      <w:r>
        <w:rPr>
          <w:rFonts w:ascii="Amiri" w:hAnsi="Amiri" w:eastAsia="Amiri" w:cs="Amiri"/>
          <w:color w:val="111111"/>
          <w:sz w:val="28"/>
          <w:sz w:val="28"/>
          <w:szCs w:val="28"/>
          <w:rtl w:val="true"/>
          <w:lang w:bidi="ar-SA"/>
        </w:rPr>
        <w:t>ویقسم واللهِ إنّها هی</w:t>
      </w:r>
    </w:p>
    <w:p>
      <w:pPr>
        <w:pStyle w:val="BookText"/>
        <w:rPr/>
      </w:pPr>
      <w:r>
        <w:rPr>
          <w:rFonts w:ascii="Amiri" w:hAnsi="Amiri" w:eastAsia="Amiri" w:cs="Amiri"/>
          <w:color w:val="111111"/>
          <w:sz w:val="28"/>
          <w:sz w:val="28"/>
          <w:szCs w:val="28"/>
          <w:rtl w:val="true"/>
          <w:lang w:bidi="ar-SA"/>
        </w:rPr>
        <w:t>وعدٌ ولا خلفٌ أتتْ فها هی</w:t>
      </w:r>
    </w:p>
    <w:p>
      <w:pPr>
        <w:pStyle w:val="BookText"/>
        <w:rPr/>
      </w:pPr>
      <w:r>
        <w:rPr>
          <w:rFonts w:ascii="Amiri" w:hAnsi="Amiri" w:eastAsia="Amiri" w:cs="Amiri"/>
          <w:color w:val="111111"/>
          <w:sz w:val="28"/>
          <w:sz w:val="28"/>
          <w:szCs w:val="28"/>
          <w:rtl w:val="true"/>
          <w:lang w:bidi="ar-SA"/>
        </w:rPr>
        <w:t>وقال یا نافعُ هلاّ تسلک</w:t>
      </w:r>
    </w:p>
    <w:p>
      <w:pPr>
        <w:pStyle w:val="BookText"/>
        <w:rPr/>
      </w:pPr>
      <w:r>
        <w:rPr>
          <w:rFonts w:ascii="IRNazanin" w:hAnsi="IRNazanin" w:eastAsia="IRNazanin"/>
          <w:color w:val="111111"/>
          <w:sz w:val="28"/>
          <w:sz w:val="28"/>
          <w:szCs w:val="28"/>
          <w:rtl w:val="true"/>
          <w:lang w:bidi="fa-IR"/>
        </w:rPr>
        <w:t>بینَ الجبالِ هذی کی لا تهلک</w:t>
      </w:r>
    </w:p>
    <w:p>
      <w:pPr>
        <w:pStyle w:val="BookText"/>
        <w:rPr/>
      </w:pPr>
      <w:r>
        <w:rPr>
          <w:rFonts w:ascii="IRNazanin" w:hAnsi="IRNazanin" w:eastAsia="IRNazanin"/>
          <w:color w:val="111111"/>
          <w:sz w:val="28"/>
          <w:sz w:val="28"/>
          <w:szCs w:val="28"/>
          <w:rtl w:val="true"/>
          <w:lang w:bidi="fa-IR"/>
        </w:rPr>
        <w:t>فارتمی نافعٌ علی الأقدامِ</w:t>
      </w:r>
    </w:p>
    <w:p>
      <w:pPr>
        <w:pStyle w:val="BookText"/>
        <w:rPr/>
      </w:pPr>
      <w:r>
        <w:rPr>
          <w:rFonts w:ascii="Amiri" w:hAnsi="Amiri" w:eastAsia="Amiri" w:cs="Amiri"/>
          <w:color w:val="111111"/>
          <w:sz w:val="28"/>
          <w:sz w:val="28"/>
          <w:szCs w:val="28"/>
          <w:rtl w:val="true"/>
          <w:lang w:bidi="ar-SA"/>
        </w:rPr>
        <w:t>یقبل أقدامَ الإمامِ</w:t>
      </w:r>
    </w:p>
    <w:p>
      <w:pPr>
        <w:pStyle w:val="BookText"/>
        <w:rPr/>
      </w:pPr>
      <w:r>
        <w:rPr>
          <w:rFonts w:ascii="Amiri" w:hAnsi="Amiri" w:eastAsia="Amiri" w:cs="Amiri"/>
          <w:color w:val="111111"/>
          <w:sz w:val="28"/>
          <w:sz w:val="28"/>
          <w:szCs w:val="28"/>
          <w:rtl w:val="true"/>
          <w:lang w:bidi="ar-SA"/>
        </w:rPr>
        <w:t>یا ابنَ النبیّ إنّ ذا سیفی بألف</w:t>
      </w:r>
    </w:p>
    <w:p>
      <w:pPr>
        <w:pStyle w:val="BookText"/>
        <w:rPr/>
      </w:pPr>
      <w:r>
        <w:rPr>
          <w:rFonts w:ascii="IRNazanin" w:hAnsi="IRNazanin" w:eastAsia="IRNazanin"/>
          <w:color w:val="111111"/>
          <w:sz w:val="28"/>
          <w:sz w:val="28"/>
          <w:szCs w:val="28"/>
          <w:rtl w:val="true"/>
          <w:lang w:bidi="fa-IR"/>
        </w:rPr>
        <w:t>کذلک ذا فرسی هو بألف</w:t>
      </w:r>
    </w:p>
    <w:p>
      <w:pPr>
        <w:pStyle w:val="BookText"/>
        <w:rPr/>
      </w:pPr>
      <w:r>
        <w:rPr>
          <w:rFonts w:ascii="IRNazanin" w:hAnsi="IRNazanin" w:eastAsia="IRNazanin"/>
          <w:color w:val="111111"/>
          <w:sz w:val="28"/>
          <w:sz w:val="28"/>
          <w:szCs w:val="28"/>
          <w:rtl w:val="true"/>
          <w:lang w:bidi="fa-IR"/>
        </w:rPr>
        <w:t>واللهِ لا فارقتُک مهما جری</w:t>
      </w:r>
    </w:p>
    <w:p>
      <w:pPr>
        <w:pStyle w:val="BookText"/>
        <w:rPr/>
      </w:pPr>
      <w:r>
        <w:rPr>
          <w:rFonts w:ascii="IRNazanin" w:hAnsi="IRNazanin" w:eastAsia="IRNazanin"/>
          <w:color w:val="111111"/>
          <w:sz w:val="28"/>
          <w:sz w:val="28"/>
          <w:szCs w:val="28"/>
          <w:rtl w:val="true"/>
          <w:lang w:bidi="fa-IR"/>
        </w:rPr>
        <w:t>من الخطوبِ فی غدٍ مهما طرا</w:t>
      </w:r>
    </w:p>
    <w:p>
      <w:pPr>
        <w:pStyle w:val="BookText"/>
        <w:rPr/>
      </w:pPr>
      <w:r>
        <w:rPr>
          <w:rFonts w:ascii="IRNazanin" w:hAnsi="IRNazanin" w:eastAsia="IRNazanin"/>
          <w:color w:val="111111"/>
          <w:sz w:val="28"/>
          <w:sz w:val="28"/>
          <w:szCs w:val="28"/>
          <w:rtl w:val="true"/>
          <w:lang w:bidi="fa-IR"/>
        </w:rPr>
        <w:t>حتی یکلّ سیفی ذا عن فری</w:t>
      </w:r>
    </w:p>
    <w:p>
      <w:pPr>
        <w:pStyle w:val="BookText"/>
        <w:rPr/>
      </w:pPr>
      <w:r>
        <w:rPr>
          <w:rFonts w:ascii="Amiri" w:hAnsi="Amiri" w:eastAsia="Amiri" w:cs="Amiri"/>
          <w:color w:val="111111"/>
          <w:sz w:val="28"/>
          <w:sz w:val="28"/>
          <w:szCs w:val="28"/>
          <w:rtl w:val="true"/>
          <w:lang w:bidi="ar-SA"/>
        </w:rPr>
        <w:t>حتی یکلَّ فرسی عن جری</w:t>
      </w:r>
    </w:p>
    <w:p>
      <w:pPr>
        <w:pStyle w:val="BookText"/>
        <w:rPr/>
      </w:pPr>
      <w:r>
        <w:rPr>
          <w:rFonts w:ascii="Amiri" w:hAnsi="Amiri" w:eastAsia="Amiri" w:cs="Amiri"/>
          <w:color w:val="111111"/>
          <w:sz w:val="28"/>
          <w:sz w:val="28"/>
          <w:szCs w:val="28"/>
          <w:rtl w:val="true"/>
          <w:lang w:bidi="ar-SA"/>
        </w:rPr>
        <w:t>ثم الحسینُ ذهبَ لزینب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النبی المصطفی المهذب</w:t>
      </w:r>
    </w:p>
    <w:p>
      <w:pPr>
        <w:pStyle w:val="BookText"/>
        <w:rPr/>
      </w:pPr>
      <w:r>
        <w:rPr>
          <w:rFonts w:ascii="Amiri" w:hAnsi="Amiri" w:eastAsia="Amiri" w:cs="Amiri"/>
          <w:color w:val="111111"/>
          <w:sz w:val="28"/>
          <w:sz w:val="28"/>
          <w:szCs w:val="28"/>
          <w:rtl w:val="true"/>
          <w:lang w:bidi="ar-SA"/>
        </w:rPr>
        <w:t>ونافعُ بقی بجنبِ الخیمة</w:t>
      </w:r>
    </w:p>
    <w:p>
      <w:pPr>
        <w:pStyle w:val="BookText"/>
        <w:rPr/>
      </w:pPr>
      <w:r>
        <w:rPr>
          <w:rFonts w:ascii="IRNazanin" w:hAnsi="IRNazanin" w:eastAsia="IRNazanin"/>
          <w:color w:val="111111"/>
          <w:sz w:val="28"/>
          <w:sz w:val="28"/>
          <w:szCs w:val="28"/>
          <w:rtl w:val="true"/>
          <w:lang w:bidi="fa-IR"/>
        </w:rPr>
        <w:t>ینتظرُ السبطَ أبا الأئمة</w:t>
      </w:r>
    </w:p>
    <w:p>
      <w:pPr>
        <w:pStyle w:val="BookText"/>
        <w:rPr/>
      </w:pPr>
      <w:r>
        <w:rPr>
          <w:rFonts w:ascii="Amiri" w:hAnsi="Amiri" w:eastAsia="Amiri" w:cs="Amiri"/>
          <w:color w:val="111111"/>
          <w:sz w:val="28"/>
          <w:sz w:val="28"/>
          <w:szCs w:val="28"/>
          <w:rtl w:val="true"/>
          <w:lang w:bidi="ar-SA"/>
        </w:rPr>
        <w:t>قد سمعَ العقیلةَ تقولُ</w:t>
      </w:r>
    </w:p>
    <w:p>
      <w:pPr>
        <w:pStyle w:val="BookText"/>
        <w:rPr/>
      </w:pPr>
      <w:r>
        <w:rPr>
          <w:rFonts w:ascii="IRNazanin" w:hAnsi="IRNazanin" w:eastAsia="IRNazanin"/>
          <w:color w:val="111111"/>
          <w:sz w:val="28"/>
          <w:sz w:val="28"/>
          <w:szCs w:val="28"/>
          <w:rtl w:val="true"/>
          <w:lang w:bidi="fa-IR"/>
        </w:rPr>
        <w:t>فی صحبِک یا أخی ما تقول؟</w:t>
      </w:r>
    </w:p>
    <w:p>
      <w:pPr>
        <w:pStyle w:val="BookText"/>
        <w:rPr/>
      </w:pPr>
      <w:r>
        <w:rPr>
          <w:rFonts w:ascii="Amiri" w:hAnsi="Amiri" w:eastAsia="Amiri" w:cs="Amiri"/>
          <w:color w:val="111111"/>
          <w:sz w:val="28"/>
          <w:sz w:val="28"/>
          <w:szCs w:val="28"/>
          <w:rtl w:val="true"/>
          <w:lang w:bidi="ar-SA"/>
        </w:rPr>
        <w:t>نیّاتِ اصحابِک إستعلمتها</w:t>
      </w:r>
    </w:p>
    <w:p>
      <w:pPr>
        <w:pStyle w:val="BookText"/>
        <w:rPr/>
      </w:pPr>
      <w:r>
        <w:rPr>
          <w:rFonts w:ascii="IRNazanin" w:hAnsi="IRNazanin" w:eastAsia="IRNazanin"/>
          <w:color w:val="111111"/>
          <w:sz w:val="28"/>
          <w:sz w:val="28"/>
          <w:szCs w:val="28"/>
          <w:rtl w:val="true"/>
          <w:lang w:bidi="fa-IR"/>
        </w:rPr>
        <w:t>أمْ لا؟ فقلْ یا أخی هل علمتها</w:t>
      </w:r>
    </w:p>
    <w:p>
      <w:pPr>
        <w:pStyle w:val="BookText"/>
        <w:rPr/>
      </w:pPr>
      <w:r>
        <w:rPr>
          <w:rFonts w:ascii="IRNazanin" w:hAnsi="IRNazanin" w:eastAsia="IRNazanin"/>
          <w:color w:val="111111"/>
          <w:sz w:val="28"/>
          <w:sz w:val="28"/>
          <w:szCs w:val="28"/>
          <w:rtl w:val="true"/>
          <w:lang w:bidi="fa-IR"/>
        </w:rPr>
        <w:t>فإننی أخافُ عند الوثبة</w:t>
      </w:r>
    </w:p>
    <w:p>
      <w:pPr>
        <w:pStyle w:val="BookText"/>
        <w:rPr/>
      </w:pPr>
      <w:r>
        <w:rPr>
          <w:rFonts w:ascii="IRNazanin" w:hAnsi="IRNazanin" w:eastAsia="IRNazanin"/>
          <w:color w:val="111111"/>
          <w:sz w:val="28"/>
          <w:sz w:val="28"/>
          <w:szCs w:val="28"/>
          <w:rtl w:val="true"/>
          <w:lang w:bidi="fa-IR"/>
        </w:rPr>
        <w:t>أنْ یترکوک یا أخی فی النکبة</w:t>
      </w:r>
    </w:p>
    <w:p>
      <w:pPr>
        <w:pStyle w:val="BookText"/>
        <w:rPr/>
      </w:pPr>
      <w:r>
        <w:rPr>
          <w:rFonts w:ascii="IRNazanin" w:hAnsi="IRNazanin" w:eastAsia="IRNazanin"/>
          <w:color w:val="111111"/>
          <w:sz w:val="28"/>
          <w:sz w:val="28"/>
          <w:szCs w:val="28"/>
          <w:rtl w:val="true"/>
          <w:lang w:bidi="fa-IR"/>
        </w:rPr>
        <w:t>قال لها واللهِ قد بلوتُهم</w:t>
      </w:r>
    </w:p>
    <w:p>
      <w:pPr>
        <w:pStyle w:val="BookText"/>
        <w:rPr/>
      </w:pPr>
      <w:r>
        <w:rPr>
          <w:rFonts w:ascii="IRNazanin" w:hAnsi="IRNazanin" w:eastAsia="IRNazanin"/>
          <w:color w:val="111111"/>
          <w:sz w:val="28"/>
          <w:sz w:val="28"/>
          <w:szCs w:val="28"/>
          <w:rtl w:val="true"/>
          <w:lang w:bidi="fa-IR"/>
        </w:rPr>
        <w:t>وإننی أشاوساً وجدتهم</w:t>
      </w:r>
    </w:p>
    <w:p>
      <w:pPr>
        <w:pStyle w:val="BookText"/>
        <w:rPr/>
      </w:pPr>
      <w:r>
        <w:rPr>
          <w:rFonts w:ascii="Amiri" w:hAnsi="Amiri" w:eastAsia="Amiri" w:cs="Amiri"/>
          <w:color w:val="111111"/>
          <w:sz w:val="28"/>
          <w:sz w:val="28"/>
          <w:szCs w:val="28"/>
          <w:rtl w:val="true"/>
          <w:lang w:bidi="ar-SA"/>
        </w:rPr>
        <w:t>فلم أرَ منهم إلاّ الأشوس</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مادة شوس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واللیثَ فی المخاطرو الأقعس</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نعتذر عن اننا نقلنا هذا من الدمعة الساکبة وهو لیس دون القرن العاشر لکننا نقلنا عنه قول المفید رحمه الله وما ذکره وإن لم نجده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لعله فی کتبه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یستأنسون دونی بالمنیّة</w:t>
      </w:r>
    </w:p>
    <w:p>
      <w:pPr>
        <w:pStyle w:val="BookText"/>
        <w:rPr/>
      </w:pPr>
      <w:r>
        <w:rPr>
          <w:rFonts w:ascii="Amiri" w:hAnsi="Amiri" w:eastAsia="Amiri" w:cs="Amiri"/>
          <w:color w:val="111111"/>
          <w:sz w:val="28"/>
          <w:sz w:val="28"/>
          <w:szCs w:val="28"/>
          <w:rtl w:val="true"/>
          <w:lang w:bidi="ar-SA"/>
        </w:rPr>
        <w:t>وصارَ ذا عندهمُ سجیة</w:t>
      </w:r>
    </w:p>
    <w:p>
      <w:pPr>
        <w:pStyle w:val="BookText"/>
        <w:rPr/>
      </w:pPr>
      <w:r>
        <w:rPr>
          <w:rFonts w:ascii="Amiri" w:hAnsi="Amiri" w:eastAsia="Amiri" w:cs="Amiri"/>
          <w:color w:val="111111"/>
          <w:sz w:val="28"/>
          <w:sz w:val="28"/>
          <w:szCs w:val="28"/>
          <w:rtl w:val="true"/>
          <w:lang w:bidi="ar-SA"/>
        </w:rPr>
        <w:t>لمّا سمعتُ ذلک بکیتُ</w:t>
      </w:r>
    </w:p>
    <w:p>
      <w:pPr>
        <w:pStyle w:val="BookText"/>
        <w:rPr/>
      </w:pPr>
      <w:r>
        <w:rPr>
          <w:rFonts w:ascii="Amiri" w:hAnsi="Amiri" w:eastAsia="Amiri" w:cs="Amiri"/>
          <w:color w:val="111111"/>
          <w:sz w:val="28"/>
          <w:sz w:val="28"/>
          <w:szCs w:val="28"/>
          <w:rtl w:val="true"/>
          <w:lang w:bidi="ar-SA"/>
        </w:rPr>
        <w:t>ثم إلی حبیبٍ قد أتیتُ</w:t>
      </w:r>
    </w:p>
    <w:p>
      <w:pPr>
        <w:pStyle w:val="BookText"/>
        <w:rPr/>
      </w:pPr>
      <w:r>
        <w:rPr>
          <w:rFonts w:ascii="Amiri" w:hAnsi="Amiri" w:eastAsia="Amiri" w:cs="Amiri"/>
          <w:color w:val="111111"/>
          <w:sz w:val="28"/>
          <w:sz w:val="28"/>
          <w:szCs w:val="28"/>
          <w:rtl w:val="true"/>
          <w:lang w:bidi="ar-SA"/>
        </w:rPr>
        <w:t>أخبرتُه بکلِّ ما سمعتُ</w:t>
      </w:r>
    </w:p>
    <w:p>
      <w:pPr>
        <w:pStyle w:val="BookText"/>
        <w:rPr/>
      </w:pPr>
      <w:r>
        <w:rPr>
          <w:rFonts w:ascii="IRNazanin" w:hAnsi="IRNazanin" w:eastAsia="IRNazanin"/>
          <w:color w:val="111111"/>
          <w:sz w:val="28"/>
          <w:sz w:val="28"/>
          <w:szCs w:val="28"/>
          <w:rtl w:val="true"/>
          <w:lang w:bidi="fa-IR"/>
        </w:rPr>
        <w:t>وما لأجله أنا جزعتُ</w:t>
      </w:r>
    </w:p>
    <w:p>
      <w:pPr>
        <w:pStyle w:val="BookText"/>
        <w:rPr/>
      </w:pPr>
      <w:r>
        <w:rPr>
          <w:rFonts w:ascii="IRNazanin" w:hAnsi="IRNazanin" w:eastAsia="IRNazanin"/>
          <w:color w:val="111111"/>
          <w:sz w:val="28"/>
          <w:sz w:val="28"/>
          <w:szCs w:val="28"/>
          <w:rtl w:val="true"/>
          <w:lang w:bidi="fa-IR"/>
        </w:rPr>
        <w:t>فقال لولا أمرُه عاجلتهم</w:t>
      </w:r>
    </w:p>
    <w:p>
      <w:pPr>
        <w:pStyle w:val="BookText"/>
        <w:rPr/>
      </w:pPr>
      <w:r>
        <w:rPr>
          <w:rFonts w:ascii="IRNazanin" w:hAnsi="IRNazanin" w:eastAsia="IRNazanin"/>
          <w:color w:val="111111"/>
          <w:sz w:val="28"/>
          <w:sz w:val="28"/>
          <w:szCs w:val="28"/>
          <w:rtl w:val="true"/>
          <w:lang w:bidi="fa-IR"/>
        </w:rPr>
        <w:t>بسیفی فی ذی اللیلةِ عالجتهم</w:t>
      </w:r>
    </w:p>
    <w:p>
      <w:pPr>
        <w:pStyle w:val="BookText"/>
        <w:rPr/>
      </w:pPr>
      <w:r>
        <w:rPr>
          <w:rFonts w:ascii="IRNazanin" w:hAnsi="IRNazanin" w:eastAsia="IRNazanin"/>
          <w:color w:val="111111"/>
          <w:sz w:val="28"/>
          <w:sz w:val="28"/>
          <w:szCs w:val="28"/>
          <w:rtl w:val="true"/>
          <w:lang w:bidi="fa-IR"/>
        </w:rPr>
        <w:t>وصاحَ یا أصحاب الحمیة</w:t>
      </w:r>
    </w:p>
    <w:p>
      <w:pPr>
        <w:pStyle w:val="BookText"/>
        <w:rPr/>
      </w:pPr>
      <w:r>
        <w:rPr>
          <w:rFonts w:ascii="Amiri" w:hAnsi="Amiri" w:eastAsia="Amiri" w:cs="Amiri"/>
          <w:color w:val="111111"/>
          <w:sz w:val="28"/>
          <w:sz w:val="28"/>
          <w:szCs w:val="28"/>
          <w:rtl w:val="true"/>
          <w:lang w:bidi="ar-SA"/>
        </w:rPr>
        <w:t>یا أیُّها اللیوثُ فی المنیة</w:t>
      </w:r>
    </w:p>
    <w:p>
      <w:pPr>
        <w:pStyle w:val="BookText"/>
        <w:rPr/>
      </w:pPr>
      <w:r>
        <w:rPr>
          <w:rFonts w:ascii="IRNazanin" w:hAnsi="IRNazanin" w:eastAsia="IRNazanin"/>
          <w:color w:val="111111"/>
          <w:sz w:val="28"/>
          <w:sz w:val="28"/>
          <w:szCs w:val="28"/>
          <w:rtl w:val="true"/>
          <w:lang w:bidi="fa-IR"/>
        </w:rPr>
        <w:t>فکالأسودِ الضاریاتِ طلعوا</w:t>
      </w:r>
    </w:p>
    <w:p>
      <w:pPr>
        <w:pStyle w:val="BookText"/>
        <w:rPr/>
      </w:pPr>
      <w:r>
        <w:rPr>
          <w:rFonts w:ascii="IRNazanin" w:hAnsi="IRNazanin" w:eastAsia="IRNazanin"/>
          <w:color w:val="111111"/>
          <w:sz w:val="28"/>
          <w:sz w:val="28"/>
          <w:szCs w:val="28"/>
          <w:rtl w:val="true"/>
          <w:lang w:bidi="fa-IR"/>
        </w:rPr>
        <w:t>من المضاربِ له واستمعوا</w:t>
      </w:r>
    </w:p>
    <w:p>
      <w:pPr>
        <w:pStyle w:val="BookText"/>
        <w:rPr/>
      </w:pPr>
      <w:r>
        <w:rPr>
          <w:rFonts w:ascii="IRNazanin" w:hAnsi="IRNazanin" w:eastAsia="IRNazanin"/>
          <w:color w:val="111111"/>
          <w:sz w:val="28"/>
          <w:sz w:val="28"/>
          <w:szCs w:val="28"/>
          <w:rtl w:val="true"/>
          <w:lang w:bidi="fa-IR"/>
        </w:rPr>
        <w:t>فقال للساداتِ منهم إرجعوا</w:t>
      </w:r>
    </w:p>
    <w:p>
      <w:pPr>
        <w:pStyle w:val="BookText"/>
        <w:rPr/>
      </w:pPr>
      <w:r>
        <w:rPr>
          <w:rFonts w:ascii="IRNazanin" w:hAnsi="IRNazanin" w:eastAsia="IRNazanin"/>
          <w:color w:val="111111"/>
          <w:sz w:val="28"/>
          <w:sz w:val="28"/>
          <w:szCs w:val="28"/>
          <w:rtl w:val="true"/>
          <w:lang w:bidi="fa-IR"/>
        </w:rPr>
        <w:t>لا سهرتْ عیونکم فلتهجعوا</w:t>
      </w:r>
    </w:p>
    <w:p>
      <w:pPr>
        <w:pStyle w:val="BookText"/>
        <w:rPr/>
      </w:pPr>
      <w:r>
        <w:rPr>
          <w:rFonts w:ascii="IRNazanin" w:hAnsi="IRNazanin" w:eastAsia="IRNazanin"/>
          <w:color w:val="111111"/>
          <w:sz w:val="28"/>
          <w:sz w:val="28"/>
          <w:szCs w:val="28"/>
          <w:rtl w:val="true"/>
          <w:lang w:bidi="fa-IR"/>
        </w:rPr>
        <w:t>وأخبرَ بالخبرِ الانصارا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فانتفضوا وجرّدوا الشفارا</w:t>
      </w:r>
    </w:p>
    <w:p>
      <w:pPr>
        <w:pStyle w:val="BookText"/>
        <w:rPr/>
      </w:pPr>
      <w:r>
        <w:rPr>
          <w:rFonts w:ascii="Amiri" w:hAnsi="Amiri" w:eastAsia="Amiri" w:cs="Amiri"/>
          <w:color w:val="111111"/>
          <w:sz w:val="28"/>
          <w:sz w:val="28"/>
          <w:szCs w:val="28"/>
          <w:rtl w:val="true"/>
          <w:lang w:bidi="ar-SA"/>
        </w:rPr>
        <w:t>وقالوا نحصدُ رؤوسَ القومِ</w:t>
      </w:r>
    </w:p>
    <w:p>
      <w:pPr>
        <w:pStyle w:val="BookText"/>
        <w:rPr/>
      </w:pPr>
      <w:r>
        <w:rPr>
          <w:rFonts w:ascii="Amiri" w:hAnsi="Amiri" w:eastAsia="Amiri" w:cs="Amiri"/>
          <w:color w:val="111111"/>
          <w:sz w:val="28"/>
          <w:sz w:val="28"/>
          <w:szCs w:val="28"/>
          <w:rtl w:val="true"/>
          <w:lang w:bidi="ar-SA"/>
        </w:rPr>
        <w:t>إنْ زحفَ إلینا أهلُ اللؤمِ</w:t>
      </w:r>
    </w:p>
    <w:p>
      <w:pPr>
        <w:pStyle w:val="BookText"/>
        <w:rPr/>
      </w:pPr>
      <w:r>
        <w:rPr>
          <w:rFonts w:ascii="IRNazanin" w:hAnsi="IRNazanin" w:eastAsia="IRNazanin"/>
          <w:color w:val="111111"/>
          <w:sz w:val="28"/>
          <w:sz w:val="28"/>
          <w:szCs w:val="28"/>
          <w:rtl w:val="true"/>
          <w:lang w:bidi="fa-IR"/>
        </w:rPr>
        <w:t>وعندما أتی علیهم السحر</w:t>
      </w:r>
    </w:p>
    <w:p>
      <w:pPr>
        <w:pStyle w:val="BookText"/>
        <w:rPr/>
      </w:pPr>
      <w:r>
        <w:rPr>
          <w:rFonts w:ascii="Amiri" w:hAnsi="Amiri" w:eastAsia="Amiri" w:cs="Amiri"/>
          <w:color w:val="111111"/>
          <w:sz w:val="28"/>
          <w:sz w:val="28"/>
          <w:szCs w:val="28"/>
          <w:rtl w:val="true"/>
          <w:lang w:bidi="ar-SA"/>
        </w:rPr>
        <w:t>نامَ الحسینُ خفقةً بها نظر</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غیر ابن الأعثم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 علی أصحابِه قد قصّها</w:t>
      </w:r>
    </w:p>
    <w:p>
      <w:pPr>
        <w:pStyle w:val="BookText"/>
        <w:rPr/>
      </w:pPr>
      <w:r>
        <w:rPr>
          <w:rFonts w:ascii="Amiri" w:hAnsi="Amiri" w:eastAsia="Amiri" w:cs="Amiri"/>
          <w:color w:val="111111"/>
          <w:sz w:val="28"/>
          <w:sz w:val="28"/>
          <w:szCs w:val="28"/>
          <w:rtl w:val="true"/>
          <w:lang w:bidi="ar-SA"/>
        </w:rPr>
        <w:t>ونحنُ نذکرُ إلیک نصّها</w:t>
      </w:r>
    </w:p>
    <w:p>
      <w:pPr>
        <w:pStyle w:val="BookText"/>
        <w:rPr/>
      </w:pPr>
      <w:r>
        <w:rPr>
          <w:rFonts w:ascii="Amiri" w:hAnsi="Amiri" w:eastAsia="Amiri" w:cs="Amiri"/>
          <w:color w:val="111111"/>
          <w:sz w:val="28"/>
          <w:sz w:val="28"/>
          <w:szCs w:val="28"/>
          <w:rtl w:val="true"/>
          <w:lang w:bidi="ar-SA"/>
        </w:rPr>
        <w:t>إبنُ النبیّ أخبرَ الأصحابا</w:t>
      </w:r>
    </w:p>
    <w:p>
      <w:pPr>
        <w:pStyle w:val="BookText"/>
        <w:rPr/>
      </w:pPr>
      <w:r>
        <w:rPr>
          <w:rFonts w:ascii="IRNazanin" w:hAnsi="IRNazanin" w:eastAsia="IRNazanin"/>
          <w:color w:val="111111"/>
          <w:sz w:val="28"/>
          <w:sz w:val="28"/>
          <w:szCs w:val="28"/>
          <w:rtl w:val="true"/>
          <w:lang w:bidi="fa-IR"/>
        </w:rPr>
        <w:t>فی خفقتی شاهدتُ کلابا</w:t>
      </w:r>
    </w:p>
    <w:p>
      <w:pPr>
        <w:pStyle w:val="BookText"/>
        <w:rPr/>
      </w:pPr>
      <w:r>
        <w:rPr>
          <w:rFonts w:ascii="Amiri" w:hAnsi="Amiri" w:eastAsia="Amiri" w:cs="Amiri"/>
          <w:color w:val="111111"/>
          <w:sz w:val="28"/>
          <w:sz w:val="28"/>
          <w:szCs w:val="28"/>
          <w:rtl w:val="true"/>
          <w:lang w:bidi="ar-SA"/>
        </w:rPr>
        <w:t>شدّتْ علیّ فیها کلبٌ أبقع</w:t>
      </w:r>
    </w:p>
    <w:p>
      <w:pPr>
        <w:pStyle w:val="BookText"/>
        <w:rPr/>
      </w:pPr>
      <w:r>
        <w:rPr>
          <w:rFonts w:ascii="IRNazanin" w:hAnsi="IRNazanin" w:eastAsia="IRNazanin"/>
          <w:color w:val="111111"/>
          <w:sz w:val="28"/>
          <w:sz w:val="28"/>
          <w:szCs w:val="28"/>
          <w:rtl w:val="true"/>
          <w:lang w:bidi="fa-IR"/>
        </w:rPr>
        <w:t>کان أشدّها هو وأوقع</w:t>
      </w:r>
    </w:p>
    <w:p>
      <w:pPr>
        <w:pStyle w:val="BookText"/>
        <w:rPr/>
      </w:pPr>
      <w:r>
        <w:rPr>
          <w:rFonts w:ascii="Amiri" w:hAnsi="Amiri" w:eastAsia="Amiri" w:cs="Amiri"/>
          <w:color w:val="111111"/>
          <w:sz w:val="28"/>
          <w:sz w:val="28"/>
          <w:szCs w:val="28"/>
          <w:rtl w:val="true"/>
          <w:lang w:bidi="ar-SA"/>
        </w:rPr>
        <w:t>وإننی أظنُّ مَن سوف یلی</w:t>
      </w:r>
    </w:p>
    <w:p>
      <w:pPr>
        <w:pStyle w:val="BookText"/>
        <w:rPr/>
      </w:pPr>
      <w:r>
        <w:rPr>
          <w:rFonts w:ascii="Amiri" w:hAnsi="Amiri" w:eastAsia="Amiri" w:cs="Amiri"/>
          <w:color w:val="111111"/>
          <w:sz w:val="28"/>
          <w:sz w:val="28"/>
          <w:szCs w:val="28"/>
          <w:rtl w:val="true"/>
          <w:lang w:bidi="ar-SA"/>
        </w:rPr>
        <w:t>قتلی کما قد وصفَ جدّیَ لی</w:t>
      </w:r>
    </w:p>
    <w:p>
      <w:pPr>
        <w:pStyle w:val="BookText"/>
        <w:rPr/>
      </w:pPr>
      <w:r>
        <w:rPr>
          <w:rFonts w:ascii="Amiri" w:hAnsi="Amiri" w:eastAsia="Amiri" w:cs="Amiri"/>
          <w:color w:val="111111"/>
          <w:sz w:val="28"/>
          <w:sz w:val="28"/>
          <w:szCs w:val="28"/>
          <w:rtl w:val="true"/>
          <w:lang w:bidi="ar-SA"/>
        </w:rPr>
        <w:t>من هؤلاءِ أبرصٌ وأبقع</w:t>
      </w:r>
    </w:p>
    <w:p>
      <w:pPr>
        <w:pStyle w:val="BookText"/>
        <w:rPr/>
      </w:pPr>
      <w:r>
        <w:rPr>
          <w:rFonts w:ascii="IRNazanin" w:hAnsi="IRNazanin" w:eastAsia="IRNazanin"/>
          <w:color w:val="111111"/>
          <w:sz w:val="28"/>
          <w:sz w:val="28"/>
          <w:szCs w:val="28"/>
          <w:rtl w:val="true"/>
          <w:lang w:bidi="fa-IR"/>
        </w:rPr>
        <w:t>هو الذی نحری هذا یقطع</w:t>
      </w:r>
    </w:p>
    <w:p>
      <w:pPr>
        <w:pStyle w:val="BookText"/>
        <w:rPr/>
      </w:pPr>
      <w:r>
        <w:rPr>
          <w:rFonts w:ascii="Amiri" w:hAnsi="Amiri" w:eastAsia="Amiri" w:cs="Amiri"/>
          <w:color w:val="111111"/>
          <w:sz w:val="28"/>
          <w:sz w:val="28"/>
          <w:szCs w:val="28"/>
          <w:rtl w:val="true"/>
          <w:lang w:bidi="ar-SA"/>
        </w:rPr>
        <w:t>وقد رأی نبیّنا یستبشرُ</w:t>
      </w:r>
    </w:p>
    <w:p>
      <w:pPr>
        <w:pStyle w:val="BookText"/>
        <w:rPr/>
      </w:pPr>
      <w:r>
        <w:rPr>
          <w:rFonts w:ascii="Amiri" w:hAnsi="Amiri" w:eastAsia="Amiri" w:cs="Amiri"/>
          <w:color w:val="111111"/>
          <w:sz w:val="28"/>
          <w:sz w:val="28"/>
          <w:szCs w:val="28"/>
          <w:rtl w:val="true"/>
          <w:lang w:bidi="ar-SA"/>
        </w:rPr>
        <w:t>وکان معْ أصحابِه ینتظرُ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شهیدُ الأمه</w:t>
      </w:r>
    </w:p>
    <w:p>
      <w:pPr>
        <w:pStyle w:val="BookText"/>
        <w:rPr/>
      </w:pPr>
      <w:r>
        <w:rPr>
          <w:rFonts w:ascii="IRNazanin" w:hAnsi="IRNazanin" w:eastAsia="IRNazanin"/>
          <w:color w:val="111111"/>
          <w:sz w:val="28"/>
          <w:sz w:val="28"/>
          <w:szCs w:val="28"/>
          <w:rtl w:val="true"/>
          <w:lang w:bidi="fa-IR"/>
        </w:rPr>
        <w:t>یا ولدی ویا أبا الأئمه</w:t>
      </w:r>
    </w:p>
    <w:p>
      <w:pPr>
        <w:pStyle w:val="BookText"/>
        <w:rPr/>
      </w:pPr>
      <w:r>
        <w:rPr>
          <w:rFonts w:ascii="IRNazanin" w:hAnsi="IRNazanin" w:eastAsia="IRNazanin"/>
          <w:color w:val="111111"/>
          <w:sz w:val="28"/>
          <w:sz w:val="28"/>
          <w:szCs w:val="28"/>
          <w:rtl w:val="true"/>
          <w:lang w:bidi="fa-IR"/>
        </w:rPr>
        <w:t>واستبشرَ بک الصفیحُ الأعلی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وأمرُک إلیهم تجلّی</w:t>
      </w:r>
      <w:bookmarkStart w:id="423" w:name="pg2694_14573"/>
    </w:p>
    <w:p>
      <w:pPr>
        <w:pStyle w:val="Heading4"/>
        <w:numPr>
          <w:ilvl w:val="3"/>
          <w:numId w:val="1"/>
        </w:numPr>
        <w:rPr/>
      </w:pPr>
      <w:bookmarkStart w:id="424" w:name="__RefHeading___Toc950873_1395250215"/>
      <w:bookmarkStart w:id="425" w:name="_Toc151"/>
      <w:bookmarkEnd w:id="423"/>
      <w:bookmarkEnd w:id="424"/>
      <w:r>
        <w:rPr>
          <w:rtl w:val="true"/>
        </w:rPr>
        <w:t>لیلة عاشوراء</w:t>
      </w:r>
      <w:bookmarkEnd w:id="425"/>
    </w:p>
    <w:p>
      <w:pPr>
        <w:pStyle w:val="BookText"/>
        <w:rPr/>
      </w:pPr>
      <w:r>
        <w:rPr>
          <w:rFonts w:ascii="IRNazanin" w:hAnsi="IRNazanin" w:eastAsia="IRNazanin"/>
          <w:color w:val="111111"/>
          <w:sz w:val="28"/>
          <w:sz w:val="28"/>
          <w:szCs w:val="28"/>
          <w:rtl w:val="true"/>
          <w:lang w:bidi="fa-IR"/>
        </w:rPr>
        <w:t>بات الحسینُ ساجداً وراکعا</w:t>
      </w:r>
    </w:p>
    <w:p>
      <w:pPr>
        <w:pStyle w:val="BookText"/>
        <w:rPr/>
      </w:pPr>
      <w:r>
        <w:rPr>
          <w:rFonts w:ascii="IRNazanin" w:hAnsi="IRNazanin" w:eastAsia="IRNazanin"/>
          <w:color w:val="111111"/>
          <w:sz w:val="28"/>
          <w:sz w:val="28"/>
          <w:szCs w:val="28"/>
          <w:rtl w:val="true"/>
          <w:lang w:bidi="fa-IR"/>
        </w:rPr>
        <w:t>مستغفراً لا یفترُ عن الدعا</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نصوص من تاریخ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قاموا اللیل کلّه یصلون ویستغفرون ویدعون ویتضرعون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خیل لهم تحرسنا وان حسیناً 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مَآ أَنتُمْ عَلَیْهِ حَتَّیَ یَمِیزَ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رجل من تلک الخیل التی کانت تحرسنا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الکعبة الطیبون میزنا منکم قال فعرفته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لبریر بن حضیر تدری من هذا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أبو حرب السبیعی عبد الله بن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بریر بن حضیر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فاسق أنت یجعلک الله فی الطیبین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قال بریر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بهیمة ولا تعقل فابشر بالنار یوم القیامة والعذاب الألیم قال فصاح به شمر بن ذی الجوشن ــ لعنه الله ــ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المتکلم إن الله تبارک وتعالی قاتلک وقاتل صاحبک عن قریب فقال له بریر یا عدو الله أبالموت تخوفنی والله إن الموت أحب إلینا من الحیاة معکم والله لا ینال شفاعة محمد صلی الله علیه وآله وسلم قوم أراقوا دماء ذریته وأهل بیته وذکر ذلک جماعة آخرون نذکر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وصحبُه باتوا بذاک اللیلِ</w:t>
      </w:r>
    </w:p>
    <w:p>
      <w:pPr>
        <w:pStyle w:val="BookText"/>
        <w:rPr/>
      </w:pPr>
      <w:r>
        <w:rPr>
          <w:rFonts w:ascii="Amiri" w:hAnsi="Amiri" w:eastAsia="Amiri" w:cs="Amiri"/>
          <w:color w:val="111111"/>
          <w:sz w:val="28"/>
          <w:sz w:val="28"/>
          <w:szCs w:val="28"/>
          <w:rtl w:val="true"/>
          <w:lang w:bidi="ar-SA"/>
        </w:rPr>
        <w:t>لهم دویٌ کدوی النحلِ</w:t>
      </w:r>
    </w:p>
    <w:p>
      <w:pPr>
        <w:pStyle w:val="BookText"/>
        <w:rPr/>
      </w:pPr>
      <w:r>
        <w:rPr>
          <w:rFonts w:ascii="Amiri" w:hAnsi="Amiri" w:eastAsia="Amiri" w:cs="Amiri"/>
          <w:color w:val="111111"/>
          <w:sz w:val="28"/>
          <w:sz w:val="28"/>
          <w:szCs w:val="28"/>
          <w:rtl w:val="true"/>
          <w:lang w:bidi="ar-SA"/>
        </w:rPr>
        <w:t>یتلون آیاتٍ من القرآنِ</w:t>
      </w:r>
    </w:p>
    <w:p>
      <w:pPr>
        <w:pStyle w:val="BookText"/>
        <w:rPr/>
      </w:pPr>
      <w:r>
        <w:rPr>
          <w:rFonts w:ascii="Amiri" w:hAnsi="Amiri" w:eastAsia="Amiri" w:cs="Amiri"/>
          <w:color w:val="111111"/>
          <w:sz w:val="28"/>
          <w:sz w:val="28"/>
          <w:szCs w:val="28"/>
          <w:rtl w:val="true"/>
          <w:lang w:bidi="ar-SA"/>
        </w:rPr>
        <w:t>بأحسنِ الأصواتِ واللسانِ</w:t>
      </w:r>
    </w:p>
    <w:p>
      <w:pPr>
        <w:pStyle w:val="BookText"/>
        <w:rPr/>
      </w:pPr>
      <w:r>
        <w:rPr>
          <w:rFonts w:ascii="IRNazanin" w:hAnsi="IRNazanin" w:eastAsia="IRNazanin"/>
          <w:color w:val="111111"/>
          <w:sz w:val="28"/>
          <w:sz w:val="28"/>
          <w:szCs w:val="28"/>
          <w:rtl w:val="true"/>
          <w:lang w:bidi="fa-IR"/>
        </w:rPr>
        <w:t>فأقبل علیهم اللعینُ</w:t>
      </w:r>
    </w:p>
    <w:p>
      <w:pPr>
        <w:pStyle w:val="BookText"/>
        <w:rPr/>
      </w:pPr>
      <w:r>
        <w:rPr>
          <w:rFonts w:ascii="Amiri" w:hAnsi="Amiri" w:eastAsia="Amiri" w:cs="Amiri"/>
          <w:color w:val="111111"/>
          <w:sz w:val="28"/>
          <w:sz w:val="28"/>
          <w:szCs w:val="28"/>
          <w:rtl w:val="true"/>
          <w:lang w:bidi="ar-SA"/>
        </w:rPr>
        <w:t>شمرُ بنُ ذی الجوشنِ المهینُ</w:t>
      </w:r>
    </w:p>
    <w:p>
      <w:pPr>
        <w:pStyle w:val="BookText"/>
        <w:rPr/>
      </w:pPr>
      <w:r>
        <w:rPr>
          <w:rFonts w:ascii="IRNazanin" w:hAnsi="IRNazanin" w:eastAsia="IRNazanin"/>
          <w:color w:val="111111"/>
          <w:sz w:val="28"/>
          <w:sz w:val="28"/>
          <w:szCs w:val="28"/>
          <w:rtl w:val="true"/>
          <w:lang w:bidi="fa-IR"/>
        </w:rPr>
        <w:t>من عسکرِ الحسینِ عندما اقترب</w:t>
      </w:r>
    </w:p>
    <w:p>
      <w:pPr>
        <w:pStyle w:val="BookText"/>
        <w:rPr/>
      </w:pPr>
      <w:r>
        <w:rPr>
          <w:rFonts w:ascii="Amiri" w:hAnsi="Amiri" w:eastAsia="Amiri" w:cs="Amiri"/>
          <w:color w:val="111111"/>
          <w:sz w:val="28"/>
          <w:sz w:val="28"/>
          <w:szCs w:val="28"/>
          <w:rtl w:val="true"/>
          <w:lang w:bidi="ar-SA"/>
        </w:rPr>
        <w:t>قد سمعَ عندئذٍ وعن کثب</w:t>
      </w:r>
    </w:p>
    <w:p>
      <w:pPr>
        <w:pStyle w:val="BookText"/>
        <w:rPr/>
      </w:pPr>
      <w:r>
        <w:rPr>
          <w:rFonts w:ascii="IRNazanin" w:hAnsi="IRNazanin" w:eastAsia="IRNazanin"/>
          <w:color w:val="111111"/>
          <w:sz w:val="28"/>
          <w:sz w:val="28"/>
          <w:szCs w:val="28"/>
          <w:rtl w:val="true"/>
          <w:lang w:bidi="fa-IR"/>
        </w:rPr>
        <w:t xml:space="preserve">یتلو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أسمعَها بعالی الصوتِ لهم</w:t>
      </w:r>
    </w:p>
    <w:p>
      <w:pPr>
        <w:pStyle w:val="BookText"/>
        <w:rPr/>
      </w:pPr>
      <w:r>
        <w:rPr>
          <w:rFonts w:ascii="Amiri" w:hAnsi="Amiri" w:eastAsia="Amiri" w:cs="Amiri"/>
          <w:color w:val="111111"/>
          <w:sz w:val="28"/>
          <w:sz w:val="28"/>
          <w:szCs w:val="28"/>
          <w:rtl w:val="true"/>
          <w:lang w:bidi="ar-SA"/>
        </w:rPr>
        <w:t>فصاحَ من أصحابِ شمرٍ فاجرُ</w:t>
      </w:r>
    </w:p>
    <w:p>
      <w:pPr>
        <w:pStyle w:val="BookText"/>
        <w:rPr/>
      </w:pPr>
      <w:r>
        <w:rPr>
          <w:rFonts w:ascii="Amiri" w:hAnsi="Amiri" w:eastAsia="Amiri" w:cs="Amiri"/>
          <w:color w:val="111111"/>
          <w:sz w:val="28"/>
          <w:sz w:val="28"/>
          <w:szCs w:val="28"/>
          <w:rtl w:val="true"/>
          <w:lang w:bidi="ar-SA"/>
        </w:rPr>
        <w:t>وخائنُ وفاسقُ وغادرُ</w:t>
      </w:r>
    </w:p>
    <w:p>
      <w:pPr>
        <w:pStyle w:val="BookText"/>
        <w:rPr/>
      </w:pPr>
      <w:r>
        <w:rPr>
          <w:rFonts w:ascii="Amiri" w:hAnsi="Amiri" w:eastAsia="Amiri" w:cs="Amiri"/>
          <w:color w:val="111111"/>
          <w:sz w:val="28"/>
          <w:sz w:val="28"/>
          <w:szCs w:val="28"/>
          <w:rtl w:val="true"/>
          <w:lang w:bidi="ar-SA"/>
        </w:rPr>
        <w:t>نحن وربِّ الکعبةِ لا أنتم</w:t>
      </w:r>
    </w:p>
    <w:p>
      <w:pPr>
        <w:pStyle w:val="BookText"/>
        <w:rPr/>
      </w:pPr>
      <w:r>
        <w:rPr>
          <w:rFonts w:ascii="IRNazanin" w:hAnsi="IRNazanin" w:eastAsia="IRNazanin"/>
          <w:color w:val="111111"/>
          <w:sz w:val="28"/>
          <w:sz w:val="28"/>
          <w:szCs w:val="28"/>
          <w:rtl w:val="true"/>
          <w:lang w:bidi="fa-IR"/>
        </w:rPr>
        <w:t>الطیبون والخبیث أنتم            </w:t>
      </w:r>
    </w:p>
    <w:p>
      <w:pPr>
        <w:pStyle w:val="BookText"/>
        <w:rPr/>
      </w:pPr>
      <w:r>
        <w:rPr>
          <w:rFonts w:ascii="Amiri" w:hAnsi="Amiri" w:eastAsia="Amiri" w:cs="Amiri"/>
          <w:color w:val="111111"/>
          <w:sz w:val="28"/>
          <w:sz w:val="28"/>
          <w:szCs w:val="28"/>
          <w:rtl w:val="true"/>
          <w:lang w:bidi="ar-SA"/>
        </w:rPr>
        <w:t>فعندَ ذلک بریرٌ شرعا</w:t>
      </w:r>
    </w:p>
    <w:p>
      <w:pPr>
        <w:pStyle w:val="BookText"/>
        <w:rPr/>
      </w:pPr>
      <w:r>
        <w:rPr>
          <w:rFonts w:ascii="Amiri" w:hAnsi="Amiri" w:eastAsia="Amiri" w:cs="Amiri"/>
          <w:color w:val="111111"/>
          <w:sz w:val="28"/>
          <w:sz w:val="28"/>
          <w:szCs w:val="28"/>
          <w:rtl w:val="true"/>
          <w:lang w:bidi="ar-SA"/>
        </w:rPr>
        <w:t>یردُّ قولَ الفاسقِ کی یُردعا</w:t>
      </w:r>
    </w:p>
    <w:p>
      <w:pPr>
        <w:pStyle w:val="BookText"/>
        <w:rPr/>
      </w:pPr>
      <w:r>
        <w:rPr>
          <w:rFonts w:ascii="IRNazanin" w:hAnsi="IRNazanin" w:eastAsia="IRNazanin"/>
          <w:color w:val="111111"/>
          <w:sz w:val="28"/>
          <w:sz w:val="28"/>
          <w:szCs w:val="28"/>
          <w:rtl w:val="true"/>
          <w:lang w:bidi="fa-IR"/>
        </w:rPr>
        <w:t>نادی علیه إستمعْ یا فاسق</w:t>
      </w:r>
    </w:p>
    <w:p>
      <w:pPr>
        <w:pStyle w:val="BookText"/>
        <w:rPr/>
      </w:pPr>
      <w:r>
        <w:rPr>
          <w:rFonts w:ascii="Amiri" w:hAnsi="Amiri" w:eastAsia="Amiri" w:cs="Amiri"/>
          <w:color w:val="111111"/>
          <w:sz w:val="28"/>
          <w:sz w:val="28"/>
          <w:szCs w:val="28"/>
          <w:rtl w:val="true"/>
          <w:lang w:bidi="ar-SA"/>
        </w:rPr>
        <w:t>ویا عدوَ اللهِ یا مارق</w:t>
      </w:r>
    </w:p>
    <w:p>
      <w:pPr>
        <w:pStyle w:val="BookText"/>
        <w:rPr/>
      </w:pPr>
      <w:r>
        <w:rPr>
          <w:rFonts w:ascii="IRNazanin" w:hAnsi="IRNazanin" w:eastAsia="IRNazanin"/>
          <w:color w:val="111111"/>
          <w:sz w:val="28"/>
          <w:sz w:val="28"/>
          <w:szCs w:val="28"/>
          <w:rtl w:val="true"/>
          <w:lang w:bidi="fa-IR"/>
        </w:rPr>
        <w:t>فلیس مثلُک یکون طیبا</w:t>
      </w:r>
    </w:p>
    <w:p>
      <w:pPr>
        <w:pStyle w:val="BookText"/>
        <w:rPr/>
      </w:pPr>
      <w:r>
        <w:rPr>
          <w:rFonts w:ascii="Amiri" w:hAnsi="Amiri" w:eastAsia="Amiri" w:cs="Amiri"/>
          <w:color w:val="111111"/>
          <w:sz w:val="28"/>
          <w:sz w:val="28"/>
          <w:szCs w:val="28"/>
          <w:rtl w:val="true"/>
          <w:lang w:bidi="ar-SA"/>
        </w:rPr>
        <w:t>أنت خبیثٌ لستَ مهذّبا</w:t>
      </w:r>
    </w:p>
    <w:p>
      <w:pPr>
        <w:pStyle w:val="BookText"/>
        <w:rPr/>
      </w:pPr>
      <w:r>
        <w:rPr>
          <w:rFonts w:ascii="IRNazanin" w:hAnsi="IRNazanin" w:eastAsia="IRNazanin"/>
          <w:color w:val="111111"/>
          <w:sz w:val="28"/>
          <w:sz w:val="28"/>
          <w:szCs w:val="28"/>
          <w:rtl w:val="true"/>
          <w:lang w:bidi="fa-IR"/>
        </w:rPr>
        <w:t>بهیمةٌ أنت ولیس تعقل</w:t>
      </w:r>
    </w:p>
    <w:p>
      <w:pPr>
        <w:pStyle w:val="BookText"/>
        <w:rPr/>
      </w:pPr>
      <w:r>
        <w:rPr>
          <w:rFonts w:ascii="Amiri" w:hAnsi="Amiri" w:eastAsia="Amiri" w:cs="Amiri"/>
          <w:color w:val="111111"/>
          <w:sz w:val="28"/>
          <w:sz w:val="28"/>
          <w:szCs w:val="28"/>
          <w:rtl w:val="true"/>
          <w:lang w:bidi="ar-SA"/>
        </w:rPr>
        <w:t>وابشرْ بنارٍ فیها سوف تُعقل</w:t>
      </w:r>
    </w:p>
    <w:p>
      <w:pPr>
        <w:pStyle w:val="BookText"/>
        <w:rPr/>
      </w:pPr>
      <w:r>
        <w:rPr>
          <w:rFonts w:ascii="Amiri" w:hAnsi="Amiri" w:eastAsia="Amiri" w:cs="Amiri"/>
          <w:color w:val="111111"/>
          <w:sz w:val="28"/>
          <w:sz w:val="28"/>
          <w:szCs w:val="28"/>
          <w:rtl w:val="true"/>
          <w:lang w:bidi="ar-SA"/>
        </w:rPr>
        <w:t>فصاح شمر بهِ سوف تُقتل</w:t>
      </w:r>
    </w:p>
    <w:p>
      <w:pPr>
        <w:pStyle w:val="BookText"/>
        <w:rPr/>
      </w:pPr>
      <w:r>
        <w:rPr>
          <w:rFonts w:ascii="IRNazanin" w:hAnsi="IRNazanin" w:eastAsia="IRNazanin"/>
          <w:color w:val="111111"/>
          <w:sz w:val="28"/>
          <w:sz w:val="28"/>
          <w:szCs w:val="28"/>
          <w:rtl w:val="true"/>
          <w:lang w:bidi="fa-IR"/>
        </w:rPr>
        <w:t>مع الحسین عند زحف الجحفل</w:t>
      </w:r>
    </w:p>
    <w:p>
      <w:pPr>
        <w:pStyle w:val="BookText"/>
        <w:rPr/>
      </w:pPr>
      <w:r>
        <w:rPr>
          <w:rFonts w:ascii="Amiri" w:hAnsi="Amiri" w:eastAsia="Amiri" w:cs="Amiri"/>
          <w:color w:val="111111"/>
          <w:sz w:val="28"/>
          <w:sz w:val="28"/>
          <w:szCs w:val="28"/>
          <w:rtl w:val="true"/>
          <w:lang w:bidi="ar-SA"/>
        </w:rPr>
        <w:t>قال بریر یا عدوَ اللهِ</w:t>
      </w:r>
    </w:p>
    <w:p>
      <w:pPr>
        <w:pStyle w:val="BookText"/>
        <w:rPr/>
      </w:pPr>
      <w:r>
        <w:rPr>
          <w:rFonts w:ascii="Amiri" w:hAnsi="Amiri" w:eastAsia="Amiri" w:cs="Amiri"/>
          <w:color w:val="111111"/>
          <w:sz w:val="28"/>
          <w:sz w:val="28"/>
          <w:szCs w:val="28"/>
          <w:rtl w:val="true"/>
          <w:lang w:bidi="ar-SA"/>
        </w:rPr>
        <w:t>فالموتُ لا أخافُه واللهِ</w:t>
      </w:r>
    </w:p>
    <w:p>
      <w:pPr>
        <w:pStyle w:val="BookText"/>
        <w:rPr/>
      </w:pPr>
      <w:r>
        <w:rPr>
          <w:rFonts w:ascii="Amiri" w:hAnsi="Amiri" w:eastAsia="Amiri" w:cs="Amiri"/>
          <w:color w:val="111111"/>
          <w:sz w:val="28"/>
          <w:sz w:val="28"/>
          <w:szCs w:val="28"/>
          <w:rtl w:val="true"/>
          <w:lang w:bidi="ar-SA"/>
        </w:rPr>
        <w:t>مع الحسینِ الموتة أحبُّها</w:t>
      </w:r>
    </w:p>
    <w:p>
      <w:pPr>
        <w:pStyle w:val="BookText"/>
        <w:rPr/>
      </w:pPr>
      <w:r>
        <w:rPr>
          <w:rFonts w:ascii="Amiri" w:hAnsi="Amiri" w:eastAsia="Amiri" w:cs="Amiri"/>
          <w:color w:val="111111"/>
          <w:sz w:val="28"/>
          <w:sz w:val="28"/>
          <w:szCs w:val="28"/>
          <w:rtl w:val="true"/>
          <w:lang w:bidi="ar-SA"/>
        </w:rPr>
        <w:t>لکن حیاةٌ معکم أجبُّها</w:t>
      </w:r>
    </w:p>
    <w:p>
      <w:pPr>
        <w:pStyle w:val="BookText"/>
        <w:rPr/>
      </w:pPr>
      <w:r>
        <w:rPr>
          <w:rFonts w:ascii="Amiri" w:hAnsi="Amiri" w:eastAsia="Amiri" w:cs="Amiri"/>
          <w:color w:val="111111"/>
          <w:sz w:val="28"/>
          <w:sz w:val="28"/>
          <w:szCs w:val="28"/>
          <w:rtl w:val="true"/>
          <w:lang w:bidi="ar-SA"/>
        </w:rPr>
        <w:t>وجدُّه النبیُّ لیس یشفع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نحورَ آلهِ قد قطّع</w:t>
      </w:r>
      <w:bookmarkStart w:id="426" w:name="pg2694_14575"/>
    </w:p>
    <w:p>
      <w:pPr>
        <w:pStyle w:val="Heading3"/>
        <w:numPr>
          <w:ilvl w:val="2"/>
          <w:numId w:val="1"/>
        </w:numPr>
        <w:rPr/>
      </w:pPr>
      <w:bookmarkStart w:id="427" w:name="__RefHeading___Toc950875_1395250215"/>
      <w:bookmarkStart w:id="428" w:name="_Toc152"/>
      <w:bookmarkEnd w:id="426"/>
      <w:bookmarkEnd w:id="427"/>
      <w:r>
        <w:rPr>
          <w:rtl w:val="true"/>
        </w:rPr>
        <w:t>یوم عاشوراء</w:t>
      </w:r>
      <w:bookmarkEnd w:id="4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950877_1395250215"/>
      <w:bookmarkStart w:id="430" w:name="_Toc153"/>
      <w:bookmarkEnd w:id="429"/>
      <w:r>
        <w:rPr>
          <w:rtl w:val="true"/>
        </w:rPr>
        <w:t>اشارة</w:t>
      </w:r>
      <w:bookmarkStart w:id="431" w:name="pg2694_14577"/>
      <w:bookmarkEnd w:id="430"/>
    </w:p>
    <w:p>
      <w:pPr>
        <w:pStyle w:val="Heading4"/>
        <w:numPr>
          <w:ilvl w:val="3"/>
          <w:numId w:val="1"/>
        </w:numPr>
        <w:rPr/>
      </w:pPr>
      <w:bookmarkStart w:id="432" w:name="__RefHeading___Toc950879_1395250215"/>
      <w:bookmarkStart w:id="433" w:name="_Toc154"/>
      <w:bookmarkEnd w:id="431"/>
      <w:bookmarkEnd w:id="432"/>
      <w:r>
        <w:rPr>
          <w:rtl w:val="true"/>
        </w:rPr>
        <w:t>یوم عاشوراء</w:t>
      </w:r>
      <w:bookmarkEnd w:id="433"/>
    </w:p>
    <w:p>
      <w:pPr>
        <w:pStyle w:val="BookText"/>
        <w:rPr/>
      </w:pPr>
      <w:r>
        <w:rPr>
          <w:rFonts w:ascii="IRNazanin" w:hAnsi="IRNazanin" w:eastAsia="IRNazanin"/>
          <w:color w:val="111111"/>
          <w:sz w:val="28"/>
          <w:sz w:val="28"/>
          <w:szCs w:val="28"/>
          <w:rtl w:val="true"/>
          <w:lang w:bidi="fa-IR"/>
        </w:rPr>
        <w:t>ثــــــــم الحسیـــــــنُ أمَّ بــــــالصـلاةِ          أصحابَــــــه فی فــــرضِ الغـــــداةِ</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وفی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اثنان وثلاثون فارساً وأربعون راجلاً فجعل زهیر بن القین فی میمنة أصحابه وحبیب بن مظاهر فی میسرة أصحابه وأعطی رأیته العباس بن علی أخاه وجعلوا البیوت فی ظهورهم وأمر بحطب وقصب کان من وراء البیوت یحرق بالنار مخافة أن یأتوهم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عمر بن سعد بالناس کان علی ربع أهل المدینة یومئذ عبد الله بن زهیر بن سلیم الأزدی وعلی ربع مذحج وأسد عبد الرحمن ابن أبی سبرة الجعفی وعلی ربع ربیعة وکندة قیس بن الأشعث بن قیس وعلی ربع تمیم وهمدان الحر بن یزید الریاحی فشهد هؤلاء کلهم مقتل الحسین الاّ الحر بن یزید فانه عدل إلی الحسین ــ علیه السلام ــ وقتل معه وجعل عمر علی میمنته عمرو بن الحجاج الزبیدی وعلی میسرته شمر بن ذی الجوشن بن شرحبیل بن الأعور بن عمر بن معاویة ــ وهو الضباب بن کلاب ــ وعلی الخیل عزرة بن قیس الأحمسی وعلی الرجال شبث بن ربعی الیربوعی وأعطی الرایة ذویداً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غیر أبی مخنف مجموعة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وکان عنده عدد أصحاب الحسین علیه السلام اثنان وسبعون رجلاً بین فارس وراجل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انهم اثنان وثلاثون فارساً وأربعون راجلاً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أنّهم اثنان وثلاثون فارساً وأربعون راجلاً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ذکر أن أصحاب الحسین علیه السلام کانوا خمسة وأربعین فارساً ومائة راجل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ذکر أنّ الحسین علیه السلام عبّأ أصحابه میمنة ومیسرة وکانوا خمسة وأربعین فارساً ومائة راجل قال وقال قوم سبعین فارساً ومائة راجل وقیل کان معه ثلاثون فارسا وذکر المسعودی انه کان معه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فی أنصارِهِ خطیبا</w:t>
      </w:r>
    </w:p>
    <w:p>
      <w:pPr>
        <w:pStyle w:val="BookText"/>
        <w:rPr/>
      </w:pPr>
      <w:r>
        <w:rPr>
          <w:rFonts w:ascii="IRNazanin" w:hAnsi="IRNazanin" w:eastAsia="IRNazanin"/>
          <w:color w:val="111111"/>
          <w:sz w:val="28"/>
          <w:sz w:val="28"/>
          <w:szCs w:val="28"/>
          <w:rtl w:val="true"/>
          <w:lang w:bidi="fa-IR"/>
        </w:rPr>
        <w:t>وکان فی خطابِه مهیبا</w:t>
      </w:r>
    </w:p>
    <w:p>
      <w:pPr>
        <w:pStyle w:val="BookText"/>
        <w:rPr/>
      </w:pPr>
      <w:r>
        <w:rPr>
          <w:rFonts w:ascii="Amiri" w:hAnsi="Amiri" w:eastAsia="Amiri" w:cs="Amiri"/>
          <w:color w:val="111111"/>
          <w:sz w:val="28"/>
          <w:sz w:val="28"/>
          <w:szCs w:val="28"/>
          <w:rtl w:val="true"/>
          <w:lang w:bidi="ar-SA"/>
        </w:rPr>
        <w:t>إنَّ الإلهِ أذنَ فی قتلِکم</w:t>
      </w:r>
    </w:p>
    <w:p>
      <w:pPr>
        <w:pStyle w:val="BookText"/>
        <w:rPr/>
      </w:pPr>
      <w:r>
        <w:rPr>
          <w:rFonts w:ascii="IRNazanin" w:hAnsi="IRNazanin" w:eastAsia="IRNazanin"/>
          <w:color w:val="111111"/>
          <w:sz w:val="28"/>
          <w:sz w:val="28"/>
          <w:szCs w:val="28"/>
          <w:rtl w:val="true"/>
          <w:lang w:bidi="fa-IR"/>
        </w:rPr>
        <w:t>وقتلی أیضاً فلذا قلتُ لکم</w:t>
      </w:r>
    </w:p>
    <w:p>
      <w:pPr>
        <w:pStyle w:val="BookText"/>
        <w:rPr/>
      </w:pPr>
      <w:r>
        <w:rPr>
          <w:rFonts w:ascii="Amiri" w:hAnsi="Amiri" w:eastAsia="Amiri" w:cs="Amiri"/>
          <w:color w:val="111111"/>
          <w:sz w:val="28"/>
          <w:sz w:val="28"/>
          <w:szCs w:val="28"/>
          <w:rtl w:val="true"/>
          <w:lang w:bidi="ar-SA"/>
        </w:rPr>
        <w:t>علیکم بالصبرِ والقتالِ</w:t>
      </w:r>
    </w:p>
    <w:p>
      <w:pPr>
        <w:pStyle w:val="BookText"/>
        <w:rPr/>
      </w:pPr>
      <w:r>
        <w:rPr>
          <w:rFonts w:ascii="Amiri" w:hAnsi="Amiri" w:eastAsia="Amiri" w:cs="Amiri"/>
          <w:color w:val="111111"/>
          <w:sz w:val="28"/>
          <w:sz w:val="28"/>
          <w:szCs w:val="28"/>
          <w:rtl w:val="true"/>
          <w:lang w:bidi="ar-SA"/>
        </w:rPr>
        <w:t>إنْ حمیَ الوطیسُ فی النزالِ</w:t>
      </w:r>
    </w:p>
    <w:p>
      <w:pPr>
        <w:pStyle w:val="BookText"/>
        <w:rPr/>
      </w:pPr>
      <w:r>
        <w:rPr>
          <w:rFonts w:ascii="Amiri" w:hAnsi="Amiri" w:eastAsia="Amiri" w:cs="Amiri"/>
          <w:color w:val="111111"/>
          <w:sz w:val="28"/>
          <w:sz w:val="28"/>
          <w:szCs w:val="28"/>
          <w:rtl w:val="true"/>
          <w:lang w:bidi="ar-SA"/>
        </w:rPr>
        <w:t>وصفَّهم للحربِ ثم کانوا</w:t>
      </w:r>
    </w:p>
    <w:p>
      <w:pPr>
        <w:pStyle w:val="BookText"/>
        <w:rPr/>
      </w:pPr>
      <w:r>
        <w:rPr>
          <w:rFonts w:ascii="Amiri" w:hAnsi="Amiri" w:eastAsia="Amiri" w:cs="Amiri"/>
          <w:color w:val="111111"/>
          <w:sz w:val="28"/>
          <w:sz w:val="28"/>
          <w:szCs w:val="28"/>
          <w:rtl w:val="true"/>
          <w:lang w:bidi="ar-SA"/>
        </w:rPr>
        <w:t>أشاوساً وإنَّهم فرسانُ</w:t>
      </w:r>
    </w:p>
    <w:p>
      <w:pPr>
        <w:pStyle w:val="BookText"/>
        <w:rPr/>
      </w:pPr>
      <w:r>
        <w:rPr>
          <w:rFonts w:ascii="Amiri" w:hAnsi="Amiri" w:eastAsia="Amiri" w:cs="Amiri"/>
          <w:color w:val="111111"/>
          <w:sz w:val="28"/>
          <w:sz w:val="28"/>
          <w:szCs w:val="28"/>
          <w:rtl w:val="true"/>
          <w:lang w:bidi="ar-SA"/>
        </w:rPr>
        <w:t>سبعون وإثنانِ همُ مقاتل</w:t>
      </w:r>
    </w:p>
    <w:p>
      <w:pPr>
        <w:pStyle w:val="BookText"/>
        <w:rPr/>
      </w:pPr>
      <w:r>
        <w:rPr>
          <w:rFonts w:ascii="Amiri" w:hAnsi="Amiri" w:eastAsia="Amiri" w:cs="Amiri"/>
          <w:color w:val="111111"/>
          <w:sz w:val="28"/>
          <w:sz w:val="28"/>
          <w:szCs w:val="28"/>
          <w:rtl w:val="true"/>
          <w:lang w:bidi="ar-SA"/>
        </w:rPr>
        <w:t>ما بینَ فارسٍ وبینَ راجل</w:t>
      </w:r>
    </w:p>
    <w:p>
      <w:pPr>
        <w:pStyle w:val="BookText"/>
        <w:rPr/>
      </w:pPr>
      <w:r>
        <w:rPr>
          <w:rFonts w:ascii="Amiri" w:hAnsi="Amiri" w:eastAsia="Amiri" w:cs="Amiri"/>
          <w:color w:val="111111"/>
          <w:sz w:val="28"/>
          <w:sz w:val="28"/>
          <w:szCs w:val="28"/>
          <w:rtl w:val="true"/>
          <w:lang w:bidi="ar-SA"/>
        </w:rPr>
        <w:t>فجعلَ زهیراً بن القینِ</w:t>
      </w:r>
    </w:p>
    <w:p>
      <w:pPr>
        <w:pStyle w:val="BookText"/>
        <w:rPr/>
      </w:pPr>
      <w:r>
        <w:rPr>
          <w:rFonts w:ascii="Amiri" w:hAnsi="Amiri" w:eastAsia="Amiri" w:cs="Amiri"/>
          <w:color w:val="111111"/>
          <w:sz w:val="28"/>
          <w:sz w:val="28"/>
          <w:szCs w:val="28"/>
          <w:rtl w:val="true"/>
          <w:lang w:bidi="ar-SA"/>
        </w:rPr>
        <w:t>فی جیشِه فی جانبِ الیمینِ</w:t>
      </w:r>
    </w:p>
    <w:p>
      <w:pPr>
        <w:pStyle w:val="BookText"/>
        <w:rPr/>
      </w:pPr>
      <w:r>
        <w:rPr>
          <w:rFonts w:ascii="Amiri" w:hAnsi="Amiri" w:eastAsia="Amiri" w:cs="Amiri"/>
          <w:color w:val="111111"/>
          <w:sz w:val="28"/>
          <w:sz w:val="28"/>
          <w:szCs w:val="28"/>
          <w:rtl w:val="true"/>
          <w:lang w:bidi="ar-SA"/>
        </w:rPr>
        <w:t>ثُم حبیبٌ جُعل فی المیسرة</w:t>
      </w:r>
    </w:p>
    <w:p>
      <w:pPr>
        <w:pStyle w:val="BookText"/>
        <w:rPr/>
      </w:pPr>
      <w:r>
        <w:rPr>
          <w:rFonts w:ascii="Amiri" w:hAnsi="Amiri" w:eastAsia="Amiri" w:cs="Amiri"/>
          <w:color w:val="111111"/>
          <w:sz w:val="28"/>
          <w:sz w:val="28"/>
          <w:szCs w:val="28"/>
          <w:rtl w:val="true"/>
          <w:lang w:bidi="ar-SA"/>
        </w:rPr>
        <w:t>فإنّه لیثٌ خطیرٌ قسورة</w:t>
      </w:r>
    </w:p>
    <w:p>
      <w:pPr>
        <w:pStyle w:val="BookText"/>
        <w:rPr/>
      </w:pPr>
      <w:r>
        <w:rPr>
          <w:rFonts w:ascii="Amiri" w:hAnsi="Amiri" w:eastAsia="Amiri" w:cs="Amiri"/>
          <w:color w:val="111111"/>
          <w:sz w:val="28"/>
          <w:sz w:val="28"/>
          <w:szCs w:val="28"/>
          <w:rtl w:val="true"/>
          <w:lang w:bidi="ar-SA"/>
        </w:rPr>
        <w:t>وسلّم العبّاسَ أخاه</w:t>
      </w:r>
    </w:p>
    <w:p>
      <w:pPr>
        <w:pStyle w:val="BookText"/>
        <w:rPr/>
      </w:pPr>
      <w:r>
        <w:rPr>
          <w:rFonts w:ascii="Amiri" w:hAnsi="Amiri" w:eastAsia="Amiri" w:cs="Amiri"/>
          <w:color w:val="111111"/>
          <w:sz w:val="28"/>
          <w:sz w:val="28"/>
          <w:szCs w:val="28"/>
          <w:rtl w:val="true"/>
          <w:lang w:bidi="ar-SA"/>
        </w:rPr>
        <w:t>رایتَه تُرفعُ فی یُمناه</w:t>
      </w:r>
    </w:p>
    <w:p>
      <w:pPr>
        <w:pStyle w:val="BookText"/>
        <w:rPr/>
      </w:pPr>
      <w:r>
        <w:rPr>
          <w:rFonts w:ascii="IRNazanin" w:hAnsi="IRNazanin" w:eastAsia="IRNazanin"/>
          <w:color w:val="111111"/>
          <w:sz w:val="28"/>
          <w:sz w:val="28"/>
          <w:szCs w:val="28"/>
          <w:rtl w:val="true"/>
          <w:lang w:bidi="fa-IR"/>
        </w:rPr>
        <w:t>وجعلوا البیوتَ فی ظهورِهم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وخندقَ النارِ وراءَ دورِهم</w:t>
      </w:r>
      <w:bookmarkStart w:id="434" w:name="pg2694_14579"/>
    </w:p>
    <w:p>
      <w:pPr>
        <w:pStyle w:val="Heading4"/>
        <w:numPr>
          <w:ilvl w:val="3"/>
          <w:numId w:val="1"/>
        </w:numPr>
        <w:rPr/>
      </w:pPr>
      <w:bookmarkStart w:id="435" w:name="__RefHeading___Toc950881_1395250215"/>
      <w:bookmarkStart w:id="436" w:name="_Toc155"/>
      <w:bookmarkEnd w:id="434"/>
      <w:bookmarkEnd w:id="435"/>
      <w:r>
        <w:rPr>
          <w:rtl w:val="true"/>
        </w:rPr>
        <w:t>أما جیش عمر بن سعد</w:t>
      </w:r>
      <w:bookmarkEnd w:id="436"/>
    </w:p>
    <w:p>
      <w:pPr>
        <w:pStyle w:val="BookText"/>
        <w:rPr/>
      </w:pPr>
      <w:r>
        <w:rPr>
          <w:rFonts w:ascii="Amiri" w:hAnsi="Amiri" w:eastAsia="Amiri" w:cs="Amiri"/>
          <w:color w:val="111111"/>
          <w:sz w:val="28"/>
          <w:sz w:val="28"/>
          <w:szCs w:val="28"/>
          <w:rtl w:val="true"/>
          <w:lang w:bidi="ar-SA"/>
        </w:rPr>
        <w:t>وقادةُ عساکرِ ابنِ سعدِ</w:t>
      </w:r>
    </w:p>
    <w:p>
      <w:pPr>
        <w:pStyle w:val="BookText"/>
        <w:rPr/>
      </w:pPr>
      <w:r>
        <w:rPr>
          <w:rFonts w:ascii="Amiri" w:hAnsi="Amiri" w:eastAsia="Amiri" w:cs="Amiri"/>
          <w:color w:val="111111"/>
          <w:sz w:val="28"/>
          <w:sz w:val="28"/>
          <w:szCs w:val="28"/>
          <w:rtl w:val="true"/>
          <w:lang w:bidi="ar-SA"/>
        </w:rPr>
        <w:t>إبنُ زهیرِ ابنُ سلیم الأزدی</w:t>
      </w:r>
    </w:p>
    <w:p>
      <w:pPr>
        <w:pStyle w:val="BookText"/>
        <w:rPr/>
      </w:pPr>
      <w:r>
        <w:rPr>
          <w:rFonts w:ascii="Amiri" w:hAnsi="Amiri" w:eastAsia="Amiri" w:cs="Amiri"/>
          <w:color w:val="111111"/>
          <w:sz w:val="28"/>
          <w:sz w:val="28"/>
          <w:szCs w:val="28"/>
          <w:rtl w:val="true"/>
          <w:lang w:bidi="ar-SA"/>
        </w:rPr>
        <w:t>وولدُ الحجاجِ فی الیمینِ</w:t>
      </w:r>
    </w:p>
    <w:p>
      <w:pPr>
        <w:pStyle w:val="BookText"/>
        <w:rPr/>
      </w:pPr>
      <w:r>
        <w:rPr>
          <w:rFonts w:ascii="Amiri" w:hAnsi="Amiri" w:eastAsia="Amiri" w:cs="Amiri"/>
          <w:color w:val="111111"/>
          <w:sz w:val="28"/>
          <w:sz w:val="28"/>
          <w:szCs w:val="28"/>
          <w:rtl w:val="true"/>
          <w:lang w:bidi="ar-SA"/>
        </w:rPr>
        <w:t>فی جیشِه الرعدیدِ المهینِ</w:t>
      </w:r>
    </w:p>
    <w:p>
      <w:pPr>
        <w:pStyle w:val="BookText"/>
        <w:rPr/>
      </w:pPr>
      <w:r>
        <w:rPr>
          <w:rFonts w:ascii="Amiri" w:hAnsi="Amiri" w:eastAsia="Amiri" w:cs="Amiri"/>
          <w:color w:val="111111"/>
          <w:sz w:val="28"/>
          <w:sz w:val="28"/>
          <w:szCs w:val="28"/>
          <w:rtl w:val="true"/>
          <w:lang w:bidi="ar-SA"/>
        </w:rPr>
        <w:t>وجُعل إبنُ الجوشنِ فی المیسرة</w:t>
      </w:r>
    </w:p>
    <w:p>
      <w:pPr>
        <w:pStyle w:val="BookText"/>
        <w:rPr/>
      </w:pPr>
      <w:r>
        <w:rPr>
          <w:rFonts w:ascii="IRNazanin" w:hAnsi="IRNazanin" w:eastAsia="IRNazanin"/>
          <w:color w:val="111111"/>
          <w:sz w:val="28"/>
          <w:sz w:val="28"/>
          <w:szCs w:val="28"/>
          <w:rtl w:val="true"/>
          <w:lang w:bidi="fa-IR"/>
        </w:rPr>
        <w:t>فقادَ فیها عند ذاک عسکره</w:t>
      </w:r>
    </w:p>
    <w:p>
      <w:pPr>
        <w:pStyle w:val="BookText"/>
        <w:rPr/>
      </w:pPr>
      <w:r>
        <w:rPr>
          <w:rFonts w:ascii="Amiri" w:hAnsi="Amiri" w:eastAsia="Amiri" w:cs="Amiri"/>
          <w:color w:val="111111"/>
          <w:sz w:val="28"/>
          <w:sz w:val="28"/>
          <w:szCs w:val="28"/>
          <w:rtl w:val="true"/>
          <w:lang w:bidi="ar-SA"/>
        </w:rPr>
        <w:t>وعزرةُ کان علی الخیّالة</w:t>
      </w:r>
    </w:p>
    <w:p>
      <w:pPr>
        <w:pStyle w:val="BookText"/>
        <w:rPr/>
      </w:pPr>
      <w:r>
        <w:rPr>
          <w:rFonts w:ascii="Amiri" w:hAnsi="Amiri" w:eastAsia="Amiri" w:cs="Amiri"/>
          <w:color w:val="111111"/>
          <w:sz w:val="28"/>
          <w:sz w:val="28"/>
          <w:szCs w:val="28"/>
          <w:rtl w:val="true"/>
          <w:lang w:bidi="ar-SA"/>
        </w:rPr>
        <w:t>وإبنُ ربعیّ علی الرجّالة</w:t>
      </w:r>
    </w:p>
    <w:p>
      <w:pPr>
        <w:pStyle w:val="BookText"/>
        <w:rPr/>
      </w:pPr>
      <w:r>
        <w:rPr>
          <w:rFonts w:ascii="Amiri" w:hAnsi="Amiri" w:eastAsia="Amiri" w:cs="Amiri"/>
          <w:color w:val="111111"/>
          <w:sz w:val="28"/>
          <w:sz w:val="28"/>
          <w:szCs w:val="28"/>
          <w:rtl w:val="true"/>
          <w:lang w:bidi="ar-SA"/>
        </w:rPr>
        <w:t>وسلّم رایتَه مولاه</w:t>
      </w:r>
    </w:p>
    <w:p>
      <w:pPr>
        <w:pStyle w:val="BookText"/>
        <w:rPr/>
      </w:pPr>
      <w:r>
        <w:rPr>
          <w:rFonts w:ascii="Amiri" w:hAnsi="Amiri" w:eastAsia="Amiri" w:cs="Amiri"/>
          <w:color w:val="111111"/>
          <w:sz w:val="28"/>
          <w:sz w:val="28"/>
          <w:szCs w:val="28"/>
          <w:rtl w:val="true"/>
          <w:lang w:bidi="ar-SA"/>
        </w:rPr>
        <w:t>وهو ذویدٌ وهی فی یُمناه</w:t>
      </w:r>
    </w:p>
    <w:p>
      <w:pPr>
        <w:pStyle w:val="Heading4"/>
        <w:numPr>
          <w:ilvl w:val="3"/>
          <w:numId w:val="1"/>
        </w:numPr>
        <w:rPr/>
      </w:pPr>
      <w:bookmarkStart w:id="437" w:name="__RefHeading___Toc950883_1395250215"/>
      <w:bookmarkStart w:id="438" w:name="_Toc156"/>
      <w:bookmarkEnd w:id="437"/>
      <w:r>
        <w:rPr>
          <w:rtl w:val="true"/>
        </w:rPr>
        <w:t>بریر وعبدالرحمن بن عبد ربه الأنصاری</w:t>
      </w:r>
      <w:bookmarkEnd w:id="438"/>
    </w:p>
    <w:p>
      <w:pPr>
        <w:pStyle w:val="BookText"/>
        <w:rPr/>
      </w:pPr>
      <w:r>
        <w:rPr>
          <w:rFonts w:ascii="Amiri" w:hAnsi="Amiri" w:eastAsia="Amiri" w:cs="Amiri"/>
          <w:color w:val="111111"/>
          <w:sz w:val="28"/>
          <w:sz w:val="28"/>
          <w:szCs w:val="28"/>
          <w:rtl w:val="true"/>
          <w:lang w:bidi="ar-SA"/>
        </w:rPr>
        <w:t>ثم بریرٌ مازحَ الأنصاری</w:t>
      </w:r>
    </w:p>
    <w:p>
      <w:pPr>
        <w:pStyle w:val="BookText"/>
        <w:rPr/>
      </w:pPr>
      <w:r>
        <w:rPr>
          <w:rFonts w:ascii="Amiri" w:hAnsi="Amiri" w:eastAsia="Amiri" w:cs="Amiri"/>
          <w:color w:val="111111"/>
          <w:sz w:val="28"/>
          <w:sz w:val="28"/>
          <w:szCs w:val="28"/>
          <w:rtl w:val="true"/>
          <w:lang w:bidi="ar-SA"/>
        </w:rPr>
        <w:t>ضاحکه إبنُ حُضیرِ القاری</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هذا بوقتِ الباطل</w:t>
      </w:r>
    </w:p>
    <w:p>
      <w:pPr>
        <w:pStyle w:val="BookText"/>
        <w:rPr/>
      </w:pPr>
      <w:r>
        <w:rPr>
          <w:rFonts w:ascii="IRNazanin" w:hAnsi="IRNazanin" w:eastAsia="IRNazanin"/>
          <w:color w:val="111111"/>
          <w:sz w:val="28"/>
          <w:sz w:val="28"/>
          <w:szCs w:val="28"/>
          <w:rtl w:val="true"/>
          <w:lang w:bidi="fa-IR"/>
        </w:rPr>
        <w:t>ولا یکون المرءُ فیه هازل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إنّهم بی أدری</w:t>
      </w:r>
    </w:p>
    <w:p>
      <w:pPr>
        <w:pStyle w:val="BookText"/>
        <w:rPr/>
      </w:pPr>
      <w:r>
        <w:rPr>
          <w:rFonts w:ascii="Amiri" w:hAnsi="Amiri" w:eastAsia="Amiri" w:cs="Amiri"/>
          <w:color w:val="111111"/>
          <w:sz w:val="28"/>
          <w:sz w:val="28"/>
          <w:szCs w:val="28"/>
          <w:rtl w:val="true"/>
          <w:lang w:bidi="ar-SA"/>
        </w:rPr>
        <w:t>لم أحببِ الباطلَ لن أُقرّا</w:t>
      </w:r>
    </w:p>
    <w:p>
      <w:pPr>
        <w:pStyle w:val="BookText"/>
        <w:rPr/>
      </w:pPr>
      <w:r>
        <w:rPr>
          <w:rFonts w:ascii="IRNazanin" w:hAnsi="IRNazanin" w:eastAsia="IRNazanin"/>
          <w:color w:val="111111"/>
          <w:sz w:val="28"/>
          <w:sz w:val="28"/>
          <w:szCs w:val="28"/>
          <w:rtl w:val="true"/>
          <w:lang w:bidi="fa-IR"/>
        </w:rPr>
        <w:t>لا فی الکهولةِ ولا الشبابِ</w:t>
      </w:r>
    </w:p>
    <w:p>
      <w:pPr>
        <w:pStyle w:val="BookText"/>
        <w:rPr/>
      </w:pPr>
      <w:r>
        <w:rPr>
          <w:rFonts w:ascii="IRNazanin" w:hAnsi="IRNazanin" w:eastAsia="IRNazanin"/>
          <w:color w:val="111111"/>
          <w:sz w:val="28"/>
          <w:sz w:val="28"/>
          <w:szCs w:val="28"/>
          <w:rtl w:val="true"/>
          <w:lang w:bidi="fa-IR"/>
        </w:rPr>
        <w:t>ما اقتحمَ داری ولا أعتابی</w:t>
      </w:r>
    </w:p>
    <w:p>
      <w:pPr>
        <w:pStyle w:val="BookText"/>
        <w:rPr/>
      </w:pPr>
      <w:r>
        <w:rPr>
          <w:rFonts w:ascii="IRNazanin" w:hAnsi="IRNazanin" w:eastAsia="IRNazanin"/>
          <w:color w:val="111111"/>
          <w:sz w:val="28"/>
          <w:sz w:val="28"/>
          <w:szCs w:val="28"/>
          <w:rtl w:val="true"/>
          <w:lang w:bidi="fa-IR"/>
        </w:rPr>
        <w:t>لکننی مستبشرٌ إذا العدا</w:t>
      </w:r>
    </w:p>
    <w:p>
      <w:pPr>
        <w:pStyle w:val="BookText"/>
        <w:rPr/>
      </w:pPr>
      <w:r>
        <w:rPr>
          <w:rFonts w:ascii="IRNazanin" w:hAnsi="IRNazanin" w:eastAsia="IRNazanin"/>
          <w:color w:val="111111"/>
          <w:sz w:val="28"/>
          <w:sz w:val="28"/>
          <w:szCs w:val="28"/>
          <w:rtl w:val="true"/>
          <w:lang w:bidi="fa-IR"/>
        </w:rPr>
        <w:t>ما لوا علینا بالصوارمِ غدا</w:t>
      </w:r>
    </w:p>
    <w:p>
      <w:pPr>
        <w:pStyle w:val="BookText"/>
        <w:rPr/>
      </w:pPr>
      <w:r>
        <w:rPr>
          <w:rFonts w:ascii="Amiri" w:hAnsi="Amiri" w:eastAsia="Amiri" w:cs="Amiri"/>
          <w:color w:val="111111"/>
          <w:sz w:val="28"/>
          <w:sz w:val="28"/>
          <w:szCs w:val="28"/>
          <w:rtl w:val="true"/>
          <w:lang w:bidi="ar-SA"/>
        </w:rPr>
        <w:t>ولیس بیننا وبینَ الحورِ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القتالُ ضدَّ أهلِ الزورِ</w:t>
      </w:r>
      <w:bookmarkStart w:id="439" w:name="pg2694_14580"/>
    </w:p>
    <w:p>
      <w:pPr>
        <w:pStyle w:val="Heading4"/>
        <w:numPr>
          <w:ilvl w:val="3"/>
          <w:numId w:val="1"/>
        </w:numPr>
        <w:rPr/>
      </w:pPr>
      <w:bookmarkStart w:id="440" w:name="__RefHeading___Toc950885_1395250215"/>
      <w:bookmarkStart w:id="441" w:name="_Toc157"/>
      <w:bookmarkEnd w:id="439"/>
      <w:bookmarkEnd w:id="440"/>
      <w:r>
        <w:rPr>
          <w:rtl w:val="true"/>
        </w:rPr>
        <w:t>دعاء الحسین علیه السلام</w:t>
      </w:r>
      <w:bookmarkEnd w:id="441"/>
    </w:p>
    <w:p>
      <w:pPr>
        <w:pStyle w:val="BookText"/>
        <w:rPr/>
      </w:pPr>
      <w:r>
        <w:rPr>
          <w:rFonts w:ascii="Amiri" w:hAnsi="Amiri" w:eastAsia="Amiri" w:cs="Amiri"/>
          <w:color w:val="111111"/>
          <w:sz w:val="28"/>
          <w:sz w:val="28"/>
          <w:szCs w:val="28"/>
          <w:rtl w:val="true"/>
          <w:lang w:bidi="ar-SA"/>
        </w:rPr>
        <w:t>وعندما رآهمُ کالسیلِ</w:t>
      </w:r>
    </w:p>
    <w:p>
      <w:pPr>
        <w:pStyle w:val="BookText"/>
        <w:rPr/>
      </w:pPr>
      <w:r>
        <w:rPr>
          <w:rFonts w:ascii="Amiri" w:hAnsi="Amiri" w:eastAsia="Amiri" w:cs="Amiri"/>
          <w:color w:val="111111"/>
          <w:sz w:val="28"/>
          <w:sz w:val="28"/>
          <w:szCs w:val="28"/>
          <w:rtl w:val="true"/>
          <w:lang w:bidi="ar-SA"/>
        </w:rPr>
        <w:t>بجمعِهم الأسودِ کاللیلِ</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صبّحت الخیل الحسین ــ علیه السلام ــ رفع الحسین ــ علیه السلام ــ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وعدّة کم من همٍ یضعف فیه الفؤاد وتقلّ فیه الحیلة ویخذلٍ فیه الصدیق ویشمت فیه العدو أنزلته بک وشکوته إلیک رغبةً منّی إلیک عمن سواک ففرّجته وکشفته فأنت ولیّ کلّ نعمه وصاحب کلّ حسنة ومنتهی کلّ رغبة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مخنف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الحسینُ عنده دعاءَه</w:t>
      </w:r>
    </w:p>
    <w:p>
      <w:pPr>
        <w:pStyle w:val="BookText"/>
        <w:rPr/>
      </w:pPr>
      <w:r>
        <w:rPr>
          <w:rFonts w:ascii="Amiri" w:hAnsi="Amiri" w:eastAsia="Amiri" w:cs="Amiri"/>
          <w:color w:val="111111"/>
          <w:sz w:val="28"/>
          <w:sz w:val="28"/>
          <w:szCs w:val="28"/>
          <w:rtl w:val="true"/>
          <w:lang w:bidi="ar-SA"/>
        </w:rPr>
        <w:t>وکان عونُ ربِّه رجاءَه</w:t>
      </w:r>
    </w:p>
    <w:p>
      <w:pPr>
        <w:pStyle w:val="BookText"/>
        <w:rPr/>
      </w:pPr>
      <w:r>
        <w:rPr>
          <w:rFonts w:ascii="IRNazanin" w:hAnsi="IRNazanin" w:eastAsia="IRNazanin"/>
          <w:color w:val="111111"/>
          <w:sz w:val="28"/>
          <w:sz w:val="28"/>
          <w:szCs w:val="28"/>
          <w:rtl w:val="true"/>
          <w:lang w:bidi="fa-IR"/>
        </w:rPr>
        <w:t>فقال أنت یا إلهی ربّی</w:t>
      </w:r>
    </w:p>
    <w:p>
      <w:pPr>
        <w:pStyle w:val="BookText"/>
        <w:rPr/>
      </w:pPr>
      <w:r>
        <w:rPr>
          <w:rFonts w:ascii="IRNazanin" w:hAnsi="IRNazanin" w:eastAsia="IRNazanin"/>
          <w:color w:val="111111"/>
          <w:sz w:val="28"/>
          <w:sz w:val="28"/>
          <w:szCs w:val="28"/>
          <w:rtl w:val="true"/>
          <w:lang w:bidi="fa-IR"/>
        </w:rPr>
        <w:t>أدعوک أنت ثقتی فی الکربِ</w:t>
      </w:r>
    </w:p>
    <w:p>
      <w:pPr>
        <w:pStyle w:val="BookText"/>
        <w:rPr/>
      </w:pPr>
      <w:r>
        <w:rPr>
          <w:rFonts w:ascii="IRNazanin" w:hAnsi="IRNazanin" w:eastAsia="IRNazanin"/>
          <w:color w:val="111111"/>
          <w:sz w:val="28"/>
          <w:sz w:val="28"/>
          <w:szCs w:val="28"/>
          <w:rtl w:val="true"/>
          <w:lang w:bidi="fa-IR"/>
        </w:rPr>
        <w:t>فی کربی أنت یا إلهی ثقتی</w:t>
      </w:r>
    </w:p>
    <w:p>
      <w:pPr>
        <w:pStyle w:val="BookText"/>
        <w:rPr/>
      </w:pPr>
      <w:r>
        <w:rPr>
          <w:rFonts w:ascii="IRNazanin" w:hAnsi="IRNazanin" w:eastAsia="IRNazanin"/>
          <w:color w:val="111111"/>
          <w:sz w:val="28"/>
          <w:sz w:val="28"/>
          <w:szCs w:val="28"/>
          <w:rtl w:val="true"/>
          <w:lang w:bidi="fa-IR"/>
        </w:rPr>
        <w:t>أنت رجائی سیدی فی شدتی</w:t>
      </w:r>
    </w:p>
    <w:p>
      <w:pPr>
        <w:pStyle w:val="BookText"/>
        <w:rPr/>
      </w:pPr>
      <w:r>
        <w:rPr>
          <w:rFonts w:ascii="Amiri" w:hAnsi="Amiri" w:eastAsia="Amiri" w:cs="Amiri"/>
          <w:color w:val="111111"/>
          <w:sz w:val="28"/>
          <w:sz w:val="28"/>
          <w:szCs w:val="28"/>
          <w:rtl w:val="true"/>
          <w:lang w:bidi="ar-SA"/>
        </w:rPr>
        <w:t>وکنت لی فی کلّ أمرٍ نزلا</w:t>
      </w:r>
    </w:p>
    <w:p>
      <w:pPr>
        <w:pStyle w:val="BookText"/>
        <w:rPr/>
      </w:pPr>
      <w:r>
        <w:rPr>
          <w:rFonts w:ascii="Amiri" w:hAnsi="Amiri" w:eastAsia="Amiri" w:cs="Amiri"/>
          <w:color w:val="111111"/>
          <w:sz w:val="28"/>
          <w:sz w:val="28"/>
          <w:szCs w:val="28"/>
          <w:rtl w:val="true"/>
          <w:lang w:bidi="ar-SA"/>
        </w:rPr>
        <w:t>بی ثقةً وعدّةً معوَّلا</w:t>
      </w:r>
    </w:p>
    <w:p>
      <w:pPr>
        <w:pStyle w:val="BookText"/>
        <w:rPr/>
      </w:pPr>
      <w:r>
        <w:rPr>
          <w:rFonts w:ascii="IRNazanin" w:hAnsi="IRNazanin" w:eastAsia="IRNazanin"/>
          <w:color w:val="111111"/>
          <w:sz w:val="28"/>
          <w:sz w:val="28"/>
          <w:szCs w:val="28"/>
          <w:rtl w:val="true"/>
          <w:lang w:bidi="fa-IR"/>
        </w:rPr>
        <w:t>یا ربی کم من الهمومِ ضعفا</w:t>
      </w:r>
    </w:p>
    <w:p>
      <w:pPr>
        <w:pStyle w:val="BookText"/>
        <w:rPr/>
      </w:pPr>
      <w:r>
        <w:rPr>
          <w:rFonts w:ascii="IRNazanin" w:hAnsi="IRNazanin" w:eastAsia="IRNazanin"/>
          <w:color w:val="111111"/>
          <w:sz w:val="28"/>
          <w:sz w:val="28"/>
          <w:szCs w:val="28"/>
          <w:rtl w:val="true"/>
          <w:lang w:bidi="fa-IR"/>
        </w:rPr>
        <w:t>عنها فؤادی وبک قد هتفا</w:t>
      </w:r>
    </w:p>
    <w:p>
      <w:pPr>
        <w:pStyle w:val="BookText"/>
        <w:rPr/>
      </w:pPr>
      <w:r>
        <w:rPr>
          <w:rFonts w:ascii="Amiri" w:hAnsi="Amiri" w:eastAsia="Amiri" w:cs="Amiri"/>
          <w:color w:val="111111"/>
          <w:sz w:val="28"/>
          <w:sz w:val="28"/>
          <w:szCs w:val="28"/>
          <w:rtl w:val="true"/>
          <w:lang w:bidi="ar-SA"/>
        </w:rPr>
        <w:t>ففیه یا ربی تقلُّ الحیلُ</w:t>
      </w:r>
    </w:p>
    <w:p>
      <w:pPr>
        <w:pStyle w:val="BookText"/>
        <w:rPr/>
      </w:pPr>
      <w:r>
        <w:rPr>
          <w:rFonts w:ascii="Amiri" w:hAnsi="Amiri" w:eastAsia="Amiri" w:cs="Amiri"/>
          <w:color w:val="111111"/>
          <w:sz w:val="28"/>
          <w:sz w:val="28"/>
          <w:szCs w:val="28"/>
          <w:rtl w:val="true"/>
          <w:lang w:bidi="ar-SA"/>
        </w:rPr>
        <w:t>وفیه أیضاً الصدیقُ یخذلُ</w:t>
      </w:r>
    </w:p>
    <w:p>
      <w:pPr>
        <w:pStyle w:val="BookText"/>
        <w:rPr/>
      </w:pPr>
      <w:r>
        <w:rPr>
          <w:rFonts w:ascii="Amiri" w:hAnsi="Amiri" w:eastAsia="Amiri" w:cs="Amiri"/>
          <w:color w:val="111111"/>
          <w:sz w:val="28"/>
          <w:sz w:val="28"/>
          <w:szCs w:val="28"/>
          <w:rtl w:val="true"/>
          <w:lang w:bidi="ar-SA"/>
        </w:rPr>
        <w:t>أنزلتَه بکَ وقد شکوتُه</w:t>
      </w:r>
    </w:p>
    <w:p>
      <w:pPr>
        <w:pStyle w:val="BookText"/>
        <w:rPr/>
      </w:pPr>
      <w:r>
        <w:rPr>
          <w:rFonts w:ascii="IRNazanin" w:hAnsi="IRNazanin" w:eastAsia="IRNazanin"/>
          <w:color w:val="111111"/>
          <w:sz w:val="28"/>
          <w:sz w:val="28"/>
          <w:szCs w:val="28"/>
          <w:rtl w:val="true"/>
          <w:lang w:bidi="fa-IR"/>
        </w:rPr>
        <w:t>إلیک یا من بالدعا دعوتُه</w:t>
      </w:r>
    </w:p>
    <w:p>
      <w:pPr>
        <w:pStyle w:val="BookText"/>
        <w:rPr/>
      </w:pPr>
      <w:r>
        <w:rPr>
          <w:rFonts w:ascii="Amiri" w:hAnsi="Amiri" w:eastAsia="Amiri" w:cs="Amiri"/>
          <w:color w:val="111111"/>
          <w:sz w:val="28"/>
          <w:sz w:val="28"/>
          <w:szCs w:val="28"/>
          <w:rtl w:val="true"/>
          <w:lang w:bidi="ar-SA"/>
        </w:rPr>
        <w:t>فإنّک منتهی کلِّ رغبة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وإنَّک کاشفُ کلِّ کربة</w:t>
      </w:r>
      <w:bookmarkStart w:id="442" w:name="pg2694_14581"/>
    </w:p>
    <w:p>
      <w:pPr>
        <w:pStyle w:val="BookText"/>
        <w:rPr/>
      </w:pPr>
      <w:bookmarkEnd w:id="442"/>
      <w:r>
        <w:rPr>
          <w:rFonts w:ascii="IRNazanin" w:hAnsi="IRNazanin" w:eastAsia="IRNazanin"/>
          <w:color w:val="111111"/>
          <w:sz w:val="28"/>
          <w:sz w:val="28"/>
          <w:szCs w:val="28"/>
          <w:rtl w:val="true"/>
          <w:lang w:bidi="fa-IR"/>
        </w:rPr>
        <w:t>ثم أتی شمر وجال جولة</w:t>
      </w:r>
    </w:p>
    <w:p>
      <w:pPr>
        <w:pStyle w:val="BookText"/>
        <w:rPr/>
      </w:pPr>
      <w:r>
        <w:rPr>
          <w:rFonts w:ascii="Amiri" w:hAnsi="Amiri" w:eastAsia="Amiri" w:cs="Amiri"/>
          <w:color w:val="111111"/>
          <w:sz w:val="28"/>
          <w:sz w:val="28"/>
          <w:szCs w:val="28"/>
          <w:rtl w:val="true"/>
          <w:lang w:bidi="ar-SA"/>
        </w:rPr>
        <w:t>ومعه شرُّ الرجالِ حوله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خلف الخیام رأی شیئاً یُحرق</w:t>
      </w:r>
    </w:p>
    <w:p>
      <w:pPr>
        <w:pStyle w:val="BookText"/>
        <w:rPr/>
      </w:pPr>
      <w:r>
        <w:rPr>
          <w:rFonts w:ascii="IRNazanin" w:hAnsi="IRNazanin" w:eastAsia="IRNazanin"/>
          <w:color w:val="111111"/>
          <w:sz w:val="28"/>
          <w:sz w:val="28"/>
          <w:szCs w:val="28"/>
          <w:rtl w:val="true"/>
          <w:lang w:bidi="fa-IR"/>
        </w:rPr>
        <w:t>تضطرم النار رأوا فی الخندق</w:t>
      </w:r>
    </w:p>
    <w:p>
      <w:pPr>
        <w:pStyle w:val="BookText"/>
        <w:rPr/>
      </w:pPr>
      <w:r>
        <w:rPr>
          <w:rFonts w:ascii="IRNazanin" w:hAnsi="IRNazanin" w:eastAsia="IRNazanin"/>
          <w:color w:val="111111"/>
          <w:sz w:val="28"/>
          <w:sz w:val="28"/>
          <w:szCs w:val="28"/>
          <w:rtl w:val="true"/>
          <w:lang w:bidi="fa-IR"/>
        </w:rPr>
        <w:t>فصاح شمر یا حسین تعجل</w:t>
      </w:r>
    </w:p>
    <w:p>
      <w:pPr>
        <w:pStyle w:val="BookText"/>
        <w:rPr/>
      </w:pPr>
      <w:r>
        <w:rPr>
          <w:rFonts w:ascii="IRNazanin" w:hAnsi="IRNazanin" w:eastAsia="IRNazanin"/>
          <w:color w:val="111111"/>
          <w:sz w:val="28"/>
          <w:sz w:val="28"/>
          <w:szCs w:val="28"/>
          <w:rtl w:val="true"/>
          <w:lang w:bidi="fa-IR"/>
        </w:rPr>
        <w:t>بالنار قبل الموعد المؤجّل</w:t>
      </w:r>
    </w:p>
    <w:p>
      <w:pPr>
        <w:pStyle w:val="BookText"/>
        <w:rPr/>
      </w:pPr>
      <w:r>
        <w:rPr>
          <w:rFonts w:ascii="IRNazanin" w:hAnsi="IRNazanin" w:eastAsia="IRNazanin"/>
          <w:color w:val="111111"/>
          <w:sz w:val="28"/>
          <w:sz w:val="28"/>
          <w:szCs w:val="28"/>
          <w:rtl w:val="true"/>
          <w:lang w:bidi="fa-IR"/>
        </w:rPr>
        <w:t>قال الحسین أنت أولی منّی</w:t>
      </w:r>
    </w:p>
    <w:p>
      <w:pPr>
        <w:pStyle w:val="BookText"/>
        <w:rPr/>
      </w:pPr>
      <w:r>
        <w:rPr>
          <w:rFonts w:ascii="Amiri" w:hAnsi="Amiri" w:eastAsia="Amiri" w:cs="Amiri"/>
          <w:color w:val="111111"/>
          <w:sz w:val="28"/>
          <w:sz w:val="28"/>
          <w:szCs w:val="28"/>
          <w:rtl w:val="true"/>
          <w:lang w:bidi="ar-SA"/>
        </w:rPr>
        <w:t>بها صلیّا فإلیک عنّی</w:t>
      </w:r>
    </w:p>
    <w:p>
      <w:pPr>
        <w:pStyle w:val="BookText"/>
        <w:rPr/>
      </w:pPr>
      <w:r>
        <w:rPr>
          <w:rFonts w:ascii="IRNazanin" w:hAnsi="IRNazanin" w:eastAsia="IRNazanin"/>
          <w:color w:val="111111"/>
          <w:sz w:val="28"/>
          <w:sz w:val="28"/>
          <w:szCs w:val="28"/>
          <w:rtl w:val="true"/>
          <w:lang w:bidi="fa-IR"/>
        </w:rPr>
        <w:t>ورام أن یرمیه بسهم</w:t>
      </w:r>
    </w:p>
    <w:p>
      <w:pPr>
        <w:pStyle w:val="BookText"/>
        <w:rPr/>
      </w:pPr>
      <w:r>
        <w:rPr>
          <w:rFonts w:ascii="Amiri" w:hAnsi="Amiri" w:eastAsia="Amiri" w:cs="Amiri"/>
          <w:color w:val="111111"/>
          <w:sz w:val="28"/>
          <w:sz w:val="28"/>
          <w:szCs w:val="28"/>
          <w:rtl w:val="true"/>
          <w:lang w:bidi="ar-SA"/>
        </w:rPr>
        <w:t>مسلم لکن مُنع لم یرمِ</w:t>
      </w:r>
    </w:p>
    <w:p>
      <w:pPr>
        <w:pStyle w:val="BookText"/>
        <w:rPr/>
      </w:pPr>
      <w:r>
        <w:rPr>
          <w:rFonts w:ascii="IRNazanin" w:hAnsi="IRNazanin" w:eastAsia="IRNazanin"/>
          <w:color w:val="111111"/>
          <w:sz w:val="28"/>
          <w:sz w:val="28"/>
          <w:szCs w:val="28"/>
          <w:rtl w:val="true"/>
          <w:lang w:bidi="fa-IR"/>
        </w:rPr>
        <w:t>إذْ کره أن یبدأ بالحرب</w:t>
      </w:r>
    </w:p>
    <w:p>
      <w:pPr>
        <w:pStyle w:val="BookText"/>
        <w:rPr/>
      </w:pPr>
      <w:r>
        <w:rPr>
          <w:rFonts w:ascii="Amiri" w:hAnsi="Amiri" w:eastAsia="Amiri" w:cs="Amiri"/>
          <w:color w:val="111111"/>
          <w:sz w:val="28"/>
          <w:sz w:val="28"/>
          <w:szCs w:val="28"/>
          <w:rtl w:val="true"/>
          <w:lang w:bidi="ar-SA"/>
        </w:rPr>
        <w:t>معْ شیعة أولاد ابن حربِ</w:t>
      </w:r>
    </w:p>
    <w:p>
      <w:pPr>
        <w:pStyle w:val="Heading4"/>
        <w:numPr>
          <w:ilvl w:val="3"/>
          <w:numId w:val="1"/>
        </w:numPr>
        <w:rPr/>
      </w:pPr>
      <w:bookmarkStart w:id="443" w:name="__RefHeading___Toc950887_1395250215"/>
      <w:bookmarkStart w:id="444" w:name="_Toc158"/>
      <w:bookmarkEnd w:id="443"/>
      <w:r>
        <w:rPr>
          <w:rtl w:val="true"/>
        </w:rPr>
        <w:t>الخطبة الأولی</w:t>
      </w:r>
      <w:bookmarkEnd w:id="444"/>
    </w:p>
    <w:p>
      <w:pPr>
        <w:pStyle w:val="BookText"/>
        <w:rPr/>
      </w:pPr>
      <w:r>
        <w:rPr>
          <w:rFonts w:ascii="IRNazanin" w:hAnsi="IRNazanin" w:eastAsia="IRNazanin"/>
          <w:color w:val="111111"/>
          <w:sz w:val="28"/>
          <w:sz w:val="28"/>
          <w:szCs w:val="28"/>
          <w:rtl w:val="true"/>
          <w:lang w:bidi="fa-IR"/>
        </w:rPr>
        <w:t>ثــــم الحسیـــــــن رکـــب الجـــــوادا         وبــعــــدها بـــأعلــی صوتٍ نادی</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فانسبونی فانظروا من أنا ثم أرجعوا إلی أنفسکم وعاتبوها فانظروا هل یحل لکم قتلی وانتهاک حرمتی؟ ألست ابن بنت نبیکم صلی الله علیه وآله وسلم وأبن وصیه وابن عمه وأول المؤمنین بالله والمصدّق لرسوله بما جاء به من عند ربّه أو لیس حمزة سید الشهداء عم أبی أو لیس جعفر الشهید الطیار ذو الجناحین عمی أو لم یبلغکم قول مستفیض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قال لی ولا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أهل الجنة فان صدقتمونی بما أقول ــ وهو الحق ــ فوالله ما تعمدت کذباً مذ علمت ان الله یمقت علیه أهله ویضر به من اختلقه وان کذبتمونی فان فیکم من إن سألتموه عن ذلک أخبرکم سلوا جابر بن عبد الله الأنصاری أو أبا سعید الخدری أو سهل بن سعد الساعدی أو زید بن أرقم أو أنس بن مالک یخبروکم أنهم سمعوا هذه المقالة من رسول الله صلی الله علیه وآله وسلم لی ولأخی أفما فی هذا حاجز لکم عن سفک 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ــ وکان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لأراک تعبد الله علی سبعین حزف وأنا أشهد أنک صادق ما تدری ما تقول قد طبع الله علی قلبک ثم قال لهم فان کنتم فی شک من هذا القول أفتشکون أثراً ما انی ابن بنت نبیکم فوالله ما بین المشرق والمغرب ابن بنت نبی غیری منکم ولا من غیرکم انا ابن بنت نبیکم خاصة أخبرونی أتطلبونی بقتیل منکم قتلته أو مال لکم استهلکته أو بقصاص من جراحة؟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یکلمونه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یا شبث بن ربعی ویا حجار بن أبجر ویا قیس بن الأشعث ویا یزید بن الحارث ألم تکتبوا إلیّ أن قد أینعت الثمار وإخضرّ الجناب وطمت الجمام وإنما تقدم علی جند لک مجنّد فأقبل قالوا لم نفعل فقال سبحان الله بل والله لقد فعلتم ثم قال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 کرهتمونی فدعونی أنصرف عنکم إلی مأمنی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تنزل علی حکم بنی عمک فانهم لن یروک إلا ما تحب ولن یصل إلیکم منهم مکروه؟ فقال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أخو أخیک أترید أن یطلبک بنو هاشم بأکثر من دم مسلم بن عقیل لا والله لا أعطیهم بیدی إعطاء الذلیل ولا أقر إقرار العبید عباد الله إنی عذت بربی وربکم ان ترجمون أعوذ بربی وربکم من کل متکبر لا یؤمن بیوم الحساب قال ثم انه أناخ راحلته وأمر عقبة بن سمعان فعقلها واقبلوا یزحفون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من کلام شمر بن ذی الجوشن مع الحسین علیه السلام وخطبة الحسین علیه السلام وجدناه فی المصادر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جلُّ الناس یسمعُه</w:t>
      </w:r>
    </w:p>
    <w:p>
      <w:pPr>
        <w:pStyle w:val="BookText"/>
        <w:rPr/>
      </w:pPr>
      <w:r>
        <w:rPr>
          <w:rFonts w:ascii="Amiri" w:hAnsi="Amiri" w:eastAsia="Amiri" w:cs="Amiri"/>
          <w:color w:val="111111"/>
          <w:sz w:val="28"/>
          <w:sz w:val="28"/>
          <w:szCs w:val="28"/>
          <w:rtl w:val="true"/>
          <w:lang w:bidi="ar-SA"/>
        </w:rPr>
        <w:t>من جیشهم ولم یهبْه جمعُه</w:t>
      </w:r>
    </w:p>
    <w:p>
      <w:pPr>
        <w:pStyle w:val="BookText"/>
        <w:rPr/>
      </w:pPr>
      <w:r>
        <w:rPr>
          <w:rFonts w:ascii="IRNazanin" w:hAnsi="IRNazanin" w:eastAsia="IRNazanin"/>
          <w:color w:val="111111"/>
          <w:sz w:val="28"/>
          <w:sz w:val="28"/>
          <w:szCs w:val="28"/>
          <w:rtl w:val="true"/>
          <w:lang w:bidi="fa-IR"/>
        </w:rPr>
        <w:t>یا أیها الناس مقالی استمعوا</w:t>
      </w:r>
    </w:p>
    <w:p>
      <w:pPr>
        <w:pStyle w:val="BookText"/>
        <w:rPr/>
      </w:pPr>
      <w:r>
        <w:rPr>
          <w:rFonts w:ascii="IRNazanin" w:hAnsi="IRNazanin" w:eastAsia="IRNazanin"/>
          <w:color w:val="111111"/>
          <w:sz w:val="28"/>
          <w:sz w:val="28"/>
          <w:szCs w:val="28"/>
          <w:rtl w:val="true"/>
          <w:lang w:bidi="fa-IR"/>
        </w:rPr>
        <w:t>لا تعجلونی ولقولی فلتعوا</w:t>
      </w:r>
    </w:p>
    <w:p>
      <w:pPr>
        <w:pStyle w:val="BookText"/>
        <w:rPr/>
      </w:pPr>
      <w:r>
        <w:rPr>
          <w:rFonts w:ascii="IRNazanin" w:hAnsi="IRNazanin" w:eastAsia="IRNazanin"/>
          <w:color w:val="111111"/>
          <w:sz w:val="28"/>
          <w:sz w:val="28"/>
          <w:szCs w:val="28"/>
          <w:rtl w:val="true"/>
          <w:lang w:bidi="fa-IR"/>
        </w:rPr>
        <w:t>کی أعظ بما لکم حق علیّ</w:t>
      </w:r>
    </w:p>
    <w:p>
      <w:pPr>
        <w:pStyle w:val="BookText"/>
        <w:rPr/>
      </w:pPr>
      <w:r>
        <w:rPr>
          <w:rFonts w:ascii="Amiri" w:hAnsi="Amiri" w:eastAsia="Amiri" w:cs="Amiri"/>
          <w:color w:val="111111"/>
          <w:sz w:val="28"/>
          <w:sz w:val="28"/>
          <w:szCs w:val="28"/>
          <w:rtl w:val="true"/>
          <w:lang w:bidi="ar-SA"/>
        </w:rPr>
        <w:t>کی لا تکونَ حجّةً لکم علی</w:t>
      </w:r>
    </w:p>
    <w:p>
      <w:pPr>
        <w:pStyle w:val="BookText"/>
        <w:rPr/>
      </w:pPr>
      <w:r>
        <w:rPr>
          <w:rFonts w:ascii="IRNazanin" w:hAnsi="IRNazanin" w:eastAsia="IRNazanin"/>
          <w:color w:val="111111"/>
          <w:sz w:val="28"/>
          <w:sz w:val="28"/>
          <w:szCs w:val="28"/>
          <w:rtl w:val="true"/>
          <w:lang w:bidi="fa-IR"/>
        </w:rPr>
        <w:t>کذا لکی أعتذرَ إلیکم</w:t>
      </w:r>
    </w:p>
    <w:p>
      <w:pPr>
        <w:pStyle w:val="BookText"/>
        <w:rPr/>
      </w:pPr>
      <w:r>
        <w:rPr>
          <w:rFonts w:ascii="IRNazanin" w:hAnsi="IRNazanin" w:eastAsia="IRNazanin"/>
          <w:color w:val="111111"/>
          <w:sz w:val="28"/>
          <w:sz w:val="28"/>
          <w:szCs w:val="28"/>
          <w:rtl w:val="true"/>
          <w:lang w:bidi="fa-IR"/>
        </w:rPr>
        <w:t>یا ناسُ من مقدمی ذا علیکم</w:t>
      </w:r>
    </w:p>
    <w:p>
      <w:pPr>
        <w:pStyle w:val="BookText"/>
        <w:rPr/>
      </w:pPr>
      <w:r>
        <w:rPr>
          <w:rFonts w:ascii="Amiri" w:hAnsi="Amiri" w:eastAsia="Amiri" w:cs="Amiri"/>
          <w:color w:val="111111"/>
          <w:sz w:val="28"/>
          <w:sz w:val="28"/>
          <w:szCs w:val="28"/>
          <w:rtl w:val="true"/>
          <w:lang w:bidi="ar-SA"/>
        </w:rPr>
        <w:t>فإنْ قبلتم بعدَ هذا عذری</w:t>
      </w:r>
    </w:p>
    <w:p>
      <w:pPr>
        <w:pStyle w:val="BookText"/>
        <w:rPr/>
      </w:pPr>
      <w:r>
        <w:rPr>
          <w:rFonts w:ascii="IRNazanin" w:hAnsi="IRNazanin" w:eastAsia="IRNazanin"/>
          <w:color w:val="111111"/>
          <w:sz w:val="28"/>
          <w:sz w:val="28"/>
          <w:szCs w:val="28"/>
          <w:rtl w:val="true"/>
          <w:lang w:bidi="fa-IR"/>
        </w:rPr>
        <w:t>کنتم بذا أسعد دون غدری</w:t>
      </w:r>
    </w:p>
    <w:p>
      <w:pPr>
        <w:pStyle w:val="BookText"/>
        <w:rPr/>
      </w:pPr>
      <w:r>
        <w:rPr>
          <w:rFonts w:ascii="IRNazanin" w:hAnsi="IRNazanin" w:eastAsia="IRNazanin"/>
          <w:color w:val="111111"/>
          <w:sz w:val="28"/>
          <w:sz w:val="28"/>
          <w:szCs w:val="28"/>
          <w:rtl w:val="true"/>
          <w:lang w:bidi="fa-IR"/>
        </w:rPr>
        <w:t>وإنْ أبیتم ورفضتم عذری</w:t>
      </w:r>
    </w:p>
    <w:p>
      <w:pPr>
        <w:pStyle w:val="BookText"/>
        <w:rPr/>
      </w:pPr>
      <w:r>
        <w:rPr>
          <w:rFonts w:ascii="IRNazanin" w:hAnsi="IRNazanin" w:eastAsia="IRNazanin"/>
          <w:color w:val="111111"/>
          <w:sz w:val="28"/>
          <w:sz w:val="28"/>
          <w:szCs w:val="28"/>
          <w:rtl w:val="true"/>
          <w:lang w:bidi="fa-IR"/>
        </w:rPr>
        <w:t>لم تنصفوا وقمتُم بالغدرِ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تلا</w:t>
      </w:r>
    </w:p>
    <w:p>
      <w:pPr>
        <w:pStyle w:val="BookText"/>
        <w:rPr/>
      </w:pPr>
      <w:r>
        <w:rPr>
          <w:rFonts w:ascii="Amiri" w:hAnsi="Amiri" w:eastAsia="Amiri" w:cs="Amiri"/>
          <w:color w:val="111111"/>
          <w:sz w:val="28"/>
          <w:sz w:val="28"/>
          <w:szCs w:val="28"/>
          <w:rtl w:val="true"/>
          <w:lang w:bidi="ar-SA"/>
        </w:rPr>
        <w:t>وعندما بکلِّ ذا سمعْنَ</w:t>
      </w:r>
    </w:p>
    <w:p>
      <w:pPr>
        <w:pStyle w:val="BookText"/>
        <w:rPr/>
      </w:pPr>
      <w:r>
        <w:rPr>
          <w:rFonts w:ascii="Amiri" w:hAnsi="Amiri" w:eastAsia="Amiri" w:cs="Amiri"/>
          <w:color w:val="111111"/>
          <w:sz w:val="28"/>
          <w:sz w:val="28"/>
          <w:szCs w:val="28"/>
          <w:rtl w:val="true"/>
          <w:lang w:bidi="ar-SA"/>
        </w:rPr>
        <w:t>زینبُ والنساءُ کم فزعْنَ</w:t>
      </w:r>
    </w:p>
    <w:p>
      <w:pPr>
        <w:pStyle w:val="BookText"/>
        <w:rPr/>
      </w:pPr>
      <w:r>
        <w:rPr>
          <w:rFonts w:ascii="Amiri" w:hAnsi="Amiri" w:eastAsia="Amiri" w:cs="Amiri"/>
          <w:color w:val="111111"/>
          <w:sz w:val="28"/>
          <w:sz w:val="28"/>
          <w:szCs w:val="28"/>
          <w:rtl w:val="true"/>
          <w:lang w:bidi="ar-SA"/>
        </w:rPr>
        <w:t>صحنَ بکینَ والبناتُ فزعَتْ</w:t>
      </w:r>
    </w:p>
    <w:p>
      <w:pPr>
        <w:pStyle w:val="BookText"/>
        <w:rPr/>
      </w:pPr>
      <w:r>
        <w:rPr>
          <w:rFonts w:ascii="Amiri" w:hAnsi="Amiri" w:eastAsia="Amiri" w:cs="Amiri"/>
          <w:color w:val="111111"/>
          <w:sz w:val="28"/>
          <w:sz w:val="28"/>
          <w:szCs w:val="28"/>
          <w:rtl w:val="true"/>
          <w:lang w:bidi="ar-SA"/>
        </w:rPr>
        <w:t>عندئذٍ أصواتُهنّ ارتفعتْ</w:t>
      </w:r>
    </w:p>
    <w:p>
      <w:pPr>
        <w:pStyle w:val="BookText"/>
        <w:rPr/>
      </w:pPr>
      <w:r>
        <w:rPr>
          <w:rFonts w:ascii="IRNazanin" w:hAnsi="IRNazanin" w:eastAsia="IRNazanin"/>
          <w:color w:val="111111"/>
          <w:sz w:val="28"/>
          <w:sz w:val="28"/>
          <w:szCs w:val="28"/>
          <w:rtl w:val="true"/>
          <w:lang w:bidi="fa-IR"/>
        </w:rPr>
        <w:t>فأرسل العباسَ أخاه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وابنَه الأکبرَ قد تلاه</w:t>
      </w:r>
    </w:p>
    <w:p>
      <w:pPr>
        <w:pStyle w:val="BookText"/>
        <w:rPr/>
      </w:pPr>
      <w:r>
        <w:rPr>
          <w:rFonts w:ascii="IRNazanin" w:hAnsi="IRNazanin" w:eastAsia="IRNazanin"/>
          <w:color w:val="111111"/>
          <w:sz w:val="28"/>
          <w:sz w:val="28"/>
          <w:szCs w:val="28"/>
          <w:rtl w:val="true"/>
          <w:lang w:bidi="fa-IR"/>
        </w:rPr>
        <w:t>فقال أسکتا النسا لعمری</w:t>
      </w:r>
    </w:p>
    <w:p>
      <w:pPr>
        <w:pStyle w:val="BookText"/>
        <w:rPr/>
      </w:pPr>
      <w:r>
        <w:rPr>
          <w:rFonts w:ascii="Amiri" w:hAnsi="Amiri" w:eastAsia="Amiri" w:cs="Amiri"/>
          <w:color w:val="111111"/>
          <w:sz w:val="28"/>
          <w:sz w:val="28"/>
          <w:szCs w:val="28"/>
          <w:rtl w:val="true"/>
          <w:lang w:bidi="ar-SA"/>
        </w:rPr>
        <w:t>لیکثرنْ بکاؤهنَّ أدری</w:t>
      </w:r>
    </w:p>
    <w:p>
      <w:pPr>
        <w:pStyle w:val="BookText"/>
        <w:rPr/>
      </w:pPr>
      <w:r>
        <w:rPr>
          <w:rFonts w:ascii="Amiri" w:hAnsi="Amiri" w:eastAsia="Amiri" w:cs="Amiri"/>
          <w:color w:val="111111"/>
          <w:sz w:val="28"/>
          <w:sz w:val="28"/>
          <w:szCs w:val="28"/>
          <w:rtl w:val="true"/>
          <w:lang w:bidi="ar-SA"/>
        </w:rPr>
        <w:t>لمّا سکتنَ حمدَ وأثنی</w:t>
      </w:r>
    </w:p>
    <w:p>
      <w:pPr>
        <w:pStyle w:val="BookText"/>
        <w:rPr/>
      </w:pPr>
      <w:r>
        <w:rPr>
          <w:rFonts w:ascii="IRNazanin" w:hAnsi="IRNazanin" w:eastAsia="IRNazanin"/>
          <w:color w:val="111111"/>
          <w:sz w:val="28"/>
          <w:sz w:val="28"/>
          <w:szCs w:val="28"/>
          <w:rtl w:val="true"/>
          <w:lang w:bidi="fa-IR"/>
        </w:rPr>
        <w:t>علی الإلهِ بعد ذاک صلی</w:t>
      </w:r>
    </w:p>
    <w:p>
      <w:pPr>
        <w:pStyle w:val="BookText"/>
        <w:rPr/>
      </w:pPr>
      <w:r>
        <w:rPr>
          <w:rFonts w:ascii="IRNazanin" w:hAnsi="IRNazanin" w:eastAsia="IRNazanin"/>
          <w:color w:val="111111"/>
          <w:sz w:val="28"/>
          <w:sz w:val="28"/>
          <w:szCs w:val="28"/>
          <w:rtl w:val="true"/>
          <w:lang w:bidi="fa-IR"/>
        </w:rPr>
        <w:t>علی النبیِّ وعلی الملائکة</w:t>
      </w:r>
    </w:p>
    <w:p>
      <w:pPr>
        <w:pStyle w:val="BookText"/>
        <w:rPr/>
      </w:pPr>
      <w:r>
        <w:rPr>
          <w:rFonts w:ascii="IRNazanin" w:hAnsi="IRNazanin" w:eastAsia="IRNazanin"/>
          <w:color w:val="111111"/>
          <w:sz w:val="28"/>
          <w:sz w:val="28"/>
          <w:szCs w:val="28"/>
          <w:rtl w:val="true"/>
          <w:lang w:bidi="fa-IR"/>
        </w:rPr>
        <w:t>أزکی صلاةٍ وأتم مبارکة</w:t>
      </w:r>
    </w:p>
    <w:p>
      <w:pPr>
        <w:pStyle w:val="BookText"/>
        <w:rPr/>
      </w:pPr>
      <w:r>
        <w:rPr>
          <w:rFonts w:ascii="Amiri" w:hAnsi="Amiri" w:eastAsia="Amiri" w:cs="Amiri"/>
          <w:color w:val="111111"/>
          <w:sz w:val="28"/>
          <w:sz w:val="28"/>
          <w:szCs w:val="28"/>
          <w:rtl w:val="true"/>
          <w:lang w:bidi="ar-SA"/>
        </w:rPr>
        <w:t>وقال أمّا بعدُ فانسبونی</w:t>
      </w:r>
    </w:p>
    <w:p>
      <w:pPr>
        <w:pStyle w:val="BookText"/>
        <w:rPr/>
      </w:pPr>
      <w:r>
        <w:rPr>
          <w:rFonts w:ascii="IRNazanin" w:hAnsi="IRNazanin" w:eastAsia="IRNazanin"/>
          <w:color w:val="111111"/>
          <w:sz w:val="28"/>
          <w:sz w:val="28"/>
          <w:szCs w:val="28"/>
          <w:rtl w:val="true"/>
          <w:lang w:bidi="fa-IR"/>
        </w:rPr>
        <w:t>وانظروا من أنا کی تعرفونی</w:t>
      </w:r>
    </w:p>
    <w:p>
      <w:pPr>
        <w:pStyle w:val="BookText"/>
        <w:rPr/>
      </w:pPr>
      <w:r>
        <w:rPr>
          <w:rFonts w:ascii="IRNazanin" w:hAnsi="IRNazanin" w:eastAsia="IRNazanin"/>
          <w:color w:val="111111"/>
          <w:sz w:val="28"/>
          <w:sz w:val="28"/>
          <w:szCs w:val="28"/>
          <w:rtl w:val="true"/>
          <w:lang w:bidi="fa-IR"/>
        </w:rPr>
        <w:t>ثم إلی أنفسِکم فلترجعوا</w:t>
      </w:r>
    </w:p>
    <w:p>
      <w:pPr>
        <w:pStyle w:val="BookText"/>
        <w:rPr/>
      </w:pPr>
      <w:r>
        <w:rPr>
          <w:rFonts w:ascii="Amiri" w:hAnsi="Amiri" w:eastAsia="Amiri" w:cs="Amiri"/>
          <w:color w:val="111111"/>
          <w:sz w:val="28"/>
          <w:sz w:val="28"/>
          <w:szCs w:val="28"/>
          <w:rtl w:val="true"/>
          <w:lang w:bidi="ar-SA"/>
        </w:rPr>
        <w:t>وعاتبوها جیداً ثم فعُوا</w:t>
      </w:r>
    </w:p>
    <w:p>
      <w:pPr>
        <w:pStyle w:val="BookText"/>
        <w:rPr/>
      </w:pPr>
      <w:r>
        <w:rPr>
          <w:rFonts w:ascii="IRNazanin" w:hAnsi="IRNazanin" w:eastAsia="IRNazanin"/>
          <w:color w:val="111111"/>
          <w:sz w:val="28"/>
          <w:sz w:val="28"/>
          <w:szCs w:val="28"/>
          <w:rtl w:val="true"/>
          <w:lang w:bidi="fa-IR"/>
        </w:rPr>
        <w:t>فهل تحلُ لکم قتلتی</w:t>
      </w:r>
    </w:p>
    <w:p>
      <w:pPr>
        <w:pStyle w:val="BookText"/>
        <w:rPr/>
      </w:pPr>
      <w:r>
        <w:rPr>
          <w:rFonts w:ascii="Amiri" w:hAnsi="Amiri" w:eastAsia="Amiri" w:cs="Amiri"/>
          <w:color w:val="111111"/>
          <w:sz w:val="28"/>
          <w:sz w:val="28"/>
          <w:szCs w:val="28"/>
          <w:rtl w:val="true"/>
          <w:lang w:bidi="ar-SA"/>
        </w:rPr>
        <w:t>وهل یحلُّ انتهاکُ حرمتی</w:t>
      </w:r>
    </w:p>
    <w:p>
      <w:pPr>
        <w:pStyle w:val="BookText"/>
        <w:rPr/>
      </w:pPr>
      <w:r>
        <w:rPr>
          <w:rFonts w:ascii="Amiri" w:hAnsi="Amiri" w:eastAsia="Amiri" w:cs="Amiri"/>
          <w:color w:val="111111"/>
          <w:sz w:val="28"/>
          <w:sz w:val="28"/>
          <w:szCs w:val="28"/>
          <w:rtl w:val="true"/>
          <w:lang w:bidi="ar-SA"/>
        </w:rPr>
        <w:t>ألستُ إبنَ بضعةِ نبیِّکم</w:t>
      </w:r>
    </w:p>
    <w:p>
      <w:pPr>
        <w:pStyle w:val="BookText"/>
        <w:rPr/>
      </w:pPr>
      <w:r>
        <w:rPr>
          <w:rFonts w:ascii="Amiri" w:hAnsi="Amiri" w:eastAsia="Amiri" w:cs="Amiri"/>
          <w:color w:val="111111"/>
          <w:sz w:val="28"/>
          <w:sz w:val="28"/>
          <w:szCs w:val="28"/>
          <w:rtl w:val="true"/>
          <w:lang w:bidi="ar-SA"/>
        </w:rPr>
        <w:t>وولدَ إبنِ عمِّه وصیّکم</w:t>
      </w:r>
    </w:p>
    <w:p>
      <w:pPr>
        <w:pStyle w:val="BookText"/>
        <w:rPr/>
      </w:pPr>
      <w:r>
        <w:rPr>
          <w:rFonts w:ascii="Amiri" w:hAnsi="Amiri" w:eastAsia="Amiri" w:cs="Amiri"/>
          <w:color w:val="111111"/>
          <w:sz w:val="28"/>
          <w:sz w:val="28"/>
          <w:szCs w:val="28"/>
          <w:rtl w:val="true"/>
          <w:lang w:bidi="ar-SA"/>
        </w:rPr>
        <w:t>وأوّلَ من آمنَ وصدّقا</w:t>
      </w:r>
    </w:p>
    <w:p>
      <w:pPr>
        <w:pStyle w:val="BookText"/>
        <w:rPr/>
      </w:pPr>
      <w:r>
        <w:rPr>
          <w:rFonts w:ascii="Amiri" w:hAnsi="Amiri" w:eastAsia="Amiri" w:cs="Amiri"/>
          <w:color w:val="111111"/>
          <w:sz w:val="28"/>
          <w:sz w:val="28"/>
          <w:szCs w:val="28"/>
          <w:rtl w:val="true"/>
          <w:lang w:bidi="ar-SA"/>
        </w:rPr>
        <w:t>نبیّکم بکلّ آیٍ نطقا</w:t>
      </w:r>
    </w:p>
    <w:p>
      <w:pPr>
        <w:pStyle w:val="BookText"/>
        <w:rPr/>
      </w:pPr>
      <w:r>
        <w:rPr>
          <w:rFonts w:ascii="Amiri" w:hAnsi="Amiri" w:eastAsia="Amiri" w:cs="Amiri"/>
          <w:color w:val="111111"/>
          <w:sz w:val="28"/>
          <w:sz w:val="28"/>
          <w:szCs w:val="28"/>
          <w:rtl w:val="true"/>
          <w:lang w:bidi="ar-SA"/>
        </w:rPr>
        <w:t>ألیس حمزة هو عمَّ أبی</w:t>
      </w:r>
    </w:p>
    <w:p>
      <w:pPr>
        <w:pStyle w:val="BookText"/>
        <w:rPr/>
      </w:pPr>
      <w:r>
        <w:rPr>
          <w:rFonts w:ascii="IRNazanin" w:hAnsi="IRNazanin" w:eastAsia="IRNazanin"/>
          <w:color w:val="111111"/>
          <w:sz w:val="28"/>
          <w:sz w:val="28"/>
          <w:szCs w:val="28"/>
          <w:rtl w:val="true"/>
          <w:lang w:bidi="fa-IR"/>
        </w:rPr>
        <w:t>ألیس جعفرٌ هو أخا أبی</w:t>
      </w:r>
    </w:p>
    <w:p>
      <w:pPr>
        <w:pStyle w:val="BookText"/>
        <w:rPr/>
      </w:pPr>
      <w:r>
        <w:rPr>
          <w:rFonts w:ascii="Amiri" w:hAnsi="Amiri" w:eastAsia="Amiri" w:cs="Amiri"/>
          <w:color w:val="111111"/>
          <w:sz w:val="28"/>
          <w:sz w:val="28"/>
          <w:szCs w:val="28"/>
          <w:rtl w:val="true"/>
          <w:lang w:bidi="ar-SA"/>
        </w:rPr>
        <w:t>ألمْ یقلْ نبیُّنا هذانِ</w:t>
      </w:r>
    </w:p>
    <w:p>
      <w:pPr>
        <w:pStyle w:val="BookText"/>
        <w:rPr/>
      </w:pPr>
      <w:r>
        <w:rPr>
          <w:rFonts w:ascii="Amiri" w:hAnsi="Amiri" w:eastAsia="Amiri" w:cs="Amiri"/>
          <w:color w:val="111111"/>
          <w:sz w:val="28"/>
          <w:sz w:val="28"/>
          <w:szCs w:val="28"/>
          <w:rtl w:val="true"/>
          <w:lang w:bidi="ar-SA"/>
        </w:rPr>
        <w:t>فی الجنةِ سادةُ الشبّانِ</w:t>
      </w:r>
    </w:p>
    <w:p>
      <w:pPr>
        <w:pStyle w:val="BookText"/>
        <w:rPr/>
      </w:pPr>
      <w:r>
        <w:rPr>
          <w:rFonts w:ascii="Amiri" w:hAnsi="Amiri" w:eastAsia="Amiri" w:cs="Amiri"/>
          <w:color w:val="111111"/>
          <w:sz w:val="28"/>
          <w:sz w:val="28"/>
          <w:szCs w:val="28"/>
          <w:rtl w:val="true"/>
          <w:lang w:bidi="ar-SA"/>
        </w:rPr>
        <w:t>وکلّ ما قلتُ لکم ذا صدق</w:t>
      </w:r>
    </w:p>
    <w:p>
      <w:pPr>
        <w:pStyle w:val="BookText"/>
        <w:rPr/>
      </w:pPr>
      <w:r>
        <w:rPr>
          <w:rFonts w:ascii="Amiri" w:hAnsi="Amiri" w:eastAsia="Amiri" w:cs="Amiri"/>
          <w:color w:val="111111"/>
          <w:sz w:val="28"/>
          <w:sz w:val="28"/>
          <w:szCs w:val="28"/>
          <w:rtl w:val="true"/>
          <w:lang w:bidi="ar-SA"/>
        </w:rPr>
        <w:t>ولیس بالباطلِ بل ذا حقُّ</w:t>
      </w:r>
    </w:p>
    <w:p>
      <w:pPr>
        <w:pStyle w:val="BookText"/>
        <w:rPr/>
      </w:pPr>
      <w:r>
        <w:rPr>
          <w:rFonts w:ascii="Amiri" w:hAnsi="Amiri" w:eastAsia="Amiri" w:cs="Amiri"/>
          <w:color w:val="111111"/>
          <w:sz w:val="28"/>
          <w:sz w:val="28"/>
          <w:szCs w:val="28"/>
          <w:rtl w:val="true"/>
          <w:lang w:bidi="ar-SA"/>
        </w:rPr>
        <w:t>فصدّقوا قولی وإلاّ فیکم</w:t>
      </w:r>
    </w:p>
    <w:p>
      <w:pPr>
        <w:pStyle w:val="BookText"/>
        <w:rPr/>
      </w:pPr>
      <w:r>
        <w:rPr>
          <w:rFonts w:ascii="Amiri" w:hAnsi="Amiri" w:eastAsia="Amiri" w:cs="Amiri"/>
          <w:color w:val="111111"/>
          <w:sz w:val="28"/>
          <w:sz w:val="28"/>
          <w:szCs w:val="28"/>
          <w:rtl w:val="true"/>
          <w:lang w:bidi="ar-SA"/>
        </w:rPr>
        <w:t>من یشهدُ لی أنّه یکفیکم</w:t>
      </w:r>
    </w:p>
    <w:p>
      <w:pPr>
        <w:pStyle w:val="BookText"/>
        <w:rPr/>
      </w:pPr>
      <w:r>
        <w:rPr>
          <w:rFonts w:ascii="IRNazanin" w:hAnsi="IRNazanin" w:eastAsia="IRNazanin"/>
          <w:color w:val="111111"/>
          <w:sz w:val="28"/>
          <w:sz w:val="28"/>
          <w:szCs w:val="28"/>
          <w:rtl w:val="true"/>
          <w:lang w:bidi="fa-IR"/>
        </w:rPr>
        <w:t>فالساعدی وجابرُ الأنصاری</w:t>
      </w:r>
    </w:p>
    <w:p>
      <w:pPr>
        <w:pStyle w:val="BookText"/>
        <w:rPr/>
      </w:pPr>
      <w:r>
        <w:rPr>
          <w:rFonts w:ascii="IRNazanin" w:hAnsi="IRNazanin" w:eastAsia="IRNazanin"/>
          <w:color w:val="111111"/>
          <w:sz w:val="28"/>
          <w:sz w:val="28"/>
          <w:szCs w:val="28"/>
          <w:rtl w:val="true"/>
          <w:lang w:bidi="fa-IR"/>
        </w:rPr>
        <w:t>والخدری هم عندهم أخباری</w:t>
      </w:r>
    </w:p>
    <w:p>
      <w:pPr>
        <w:pStyle w:val="BookText"/>
        <w:rPr/>
      </w:pPr>
      <w:r>
        <w:rPr>
          <w:rFonts w:ascii="Amiri" w:hAnsi="Amiri" w:eastAsia="Amiri" w:cs="Amiri"/>
          <w:color w:val="111111"/>
          <w:sz w:val="28"/>
          <w:sz w:val="28"/>
          <w:szCs w:val="28"/>
          <w:rtl w:val="true"/>
          <w:lang w:bidi="ar-SA"/>
        </w:rPr>
        <w:t>أو أنس أو زیدٌ إبنُ أرقم</w:t>
      </w:r>
    </w:p>
    <w:p>
      <w:pPr>
        <w:pStyle w:val="BookText"/>
        <w:rPr/>
      </w:pPr>
      <w:r>
        <w:rPr>
          <w:rFonts w:ascii="Amiri" w:hAnsi="Amiri" w:eastAsia="Amiri" w:cs="Amiri"/>
          <w:color w:val="111111"/>
          <w:sz w:val="28"/>
          <w:sz w:val="28"/>
          <w:szCs w:val="28"/>
          <w:rtl w:val="true"/>
          <w:lang w:bidi="ar-SA"/>
        </w:rPr>
        <w:t>فکلُّهم بالذی قلتُ یعلم</w:t>
      </w:r>
    </w:p>
    <w:p>
      <w:pPr>
        <w:pStyle w:val="BookText"/>
        <w:rPr/>
      </w:pPr>
      <w:r>
        <w:rPr>
          <w:rFonts w:ascii="Amiri" w:hAnsi="Amiri" w:eastAsia="Amiri" w:cs="Amiri"/>
          <w:color w:val="111111"/>
          <w:sz w:val="28"/>
          <w:sz w:val="28"/>
          <w:szCs w:val="28"/>
          <w:rtl w:val="true"/>
          <w:lang w:bidi="ar-SA"/>
        </w:rPr>
        <w:t>سلوهمُ عندهم الإجابة</w:t>
      </w:r>
    </w:p>
    <w:p>
      <w:pPr>
        <w:pStyle w:val="BookText"/>
        <w:rPr/>
      </w:pPr>
      <w:r>
        <w:rPr>
          <w:rFonts w:ascii="IRNazanin" w:hAnsi="IRNazanin" w:eastAsia="IRNazanin"/>
          <w:color w:val="111111"/>
          <w:sz w:val="28"/>
          <w:sz w:val="28"/>
          <w:szCs w:val="28"/>
          <w:rtl w:val="true"/>
          <w:lang w:bidi="fa-IR"/>
        </w:rPr>
        <w:t>عن سؤلِکم وفیها الإصابة</w:t>
      </w:r>
    </w:p>
    <w:p>
      <w:pPr>
        <w:pStyle w:val="BookText"/>
        <w:rPr/>
      </w:pPr>
      <w:r>
        <w:rPr>
          <w:rFonts w:ascii="Amiri" w:hAnsi="Amiri" w:eastAsia="Amiri" w:cs="Amiri"/>
          <w:color w:val="111111"/>
          <w:sz w:val="28"/>
          <w:sz w:val="28"/>
          <w:szCs w:val="28"/>
          <w:rtl w:val="true"/>
          <w:lang w:bidi="ar-SA"/>
        </w:rPr>
        <w:t>ألیسَ ذا یردَعکم عن قتلی</w:t>
      </w:r>
    </w:p>
    <w:p>
      <w:pPr>
        <w:pStyle w:val="BookText"/>
        <w:rPr/>
      </w:pPr>
      <w:r>
        <w:rPr>
          <w:rFonts w:ascii="Amiri" w:hAnsi="Amiri" w:eastAsia="Amiri" w:cs="Amiri"/>
          <w:color w:val="111111"/>
          <w:sz w:val="28"/>
          <w:sz w:val="28"/>
          <w:szCs w:val="28"/>
          <w:rtl w:val="true"/>
          <w:lang w:bidi="ar-SA"/>
        </w:rPr>
        <w:t>وحاجزاً لکم عن قتلِ مثلی</w:t>
      </w:r>
    </w:p>
    <w:p>
      <w:pPr>
        <w:pStyle w:val="BookText"/>
        <w:rPr/>
      </w:pPr>
      <w:r>
        <w:rPr>
          <w:rFonts w:ascii="IRNazanin" w:hAnsi="IRNazanin" w:eastAsia="IRNazanin"/>
          <w:color w:val="111111"/>
          <w:sz w:val="28"/>
          <w:sz w:val="28"/>
          <w:szCs w:val="28"/>
          <w:rtl w:val="true"/>
          <w:lang w:bidi="fa-IR"/>
        </w:rPr>
        <w:t>فقال شمرٌ له ما تقول؟</w:t>
      </w:r>
    </w:p>
    <w:p>
      <w:pPr>
        <w:pStyle w:val="BookText"/>
        <w:rPr/>
      </w:pPr>
      <w:r>
        <w:rPr>
          <w:rFonts w:ascii="IRNazanin" w:hAnsi="IRNazanin" w:eastAsia="IRNazanin"/>
          <w:color w:val="111111"/>
          <w:sz w:val="28"/>
          <w:sz w:val="28"/>
          <w:szCs w:val="28"/>
          <w:rtl w:val="true"/>
          <w:lang w:bidi="fa-IR"/>
        </w:rPr>
        <w:t>لا ندری یا حسینُ ما تقول</w:t>
      </w:r>
    </w:p>
    <w:p>
      <w:pPr>
        <w:pStyle w:val="BookText"/>
        <w:rPr/>
      </w:pPr>
      <w:r>
        <w:rPr>
          <w:rFonts w:ascii="Amiri" w:hAnsi="Amiri" w:eastAsia="Amiri" w:cs="Amiri"/>
          <w:color w:val="111111"/>
          <w:sz w:val="28"/>
          <w:sz w:val="28"/>
          <w:szCs w:val="28"/>
          <w:rtl w:val="true"/>
          <w:lang w:bidi="ar-SA"/>
        </w:rPr>
        <w:t>قال له حبیبُ قد صدقتَ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شمرُ بالقولِ الذی نطقتَ</w:t>
      </w:r>
    </w:p>
    <w:p>
      <w:pPr>
        <w:pStyle w:val="BookText"/>
        <w:rPr/>
      </w:pPr>
      <w:r>
        <w:rPr>
          <w:rFonts w:ascii="Amiri" w:hAnsi="Amiri" w:eastAsia="Amiri" w:cs="Amiri"/>
          <w:color w:val="111111"/>
          <w:sz w:val="28"/>
          <w:sz w:val="28"/>
          <w:szCs w:val="28"/>
          <w:rtl w:val="true"/>
          <w:lang w:bidi="ar-SA"/>
        </w:rPr>
        <w:t>إذْ قلبُک رانَ علیه الرینُ</w:t>
      </w:r>
    </w:p>
    <w:p>
      <w:pPr>
        <w:pStyle w:val="BookText"/>
        <w:rPr/>
      </w:pPr>
      <w:r>
        <w:rPr>
          <w:rFonts w:ascii="Amiri" w:hAnsi="Amiri" w:eastAsia="Amiri" w:cs="Amiri"/>
          <w:color w:val="111111"/>
          <w:sz w:val="28"/>
          <w:sz w:val="28"/>
          <w:szCs w:val="28"/>
          <w:rtl w:val="true"/>
          <w:lang w:bidi="ar-SA"/>
        </w:rPr>
        <w:t>لا تفقه ما قالَه الحسینُ</w:t>
      </w:r>
    </w:p>
    <w:p>
      <w:pPr>
        <w:pStyle w:val="BookText"/>
        <w:rPr/>
      </w:pPr>
      <w:r>
        <w:rPr>
          <w:rFonts w:ascii="Amiri" w:hAnsi="Amiri" w:eastAsia="Amiri" w:cs="Amiri"/>
          <w:color w:val="111111"/>
          <w:sz w:val="28"/>
          <w:sz w:val="28"/>
          <w:szCs w:val="28"/>
          <w:rtl w:val="true"/>
          <w:lang w:bidi="ar-SA"/>
        </w:rPr>
        <w:t>ثم الحسینُ قال إنْ تشکّوا</w:t>
      </w:r>
    </w:p>
    <w:p>
      <w:pPr>
        <w:pStyle w:val="BookText"/>
        <w:rPr/>
      </w:pPr>
      <w:r>
        <w:rPr>
          <w:rFonts w:ascii="IRNazanin" w:hAnsi="IRNazanin" w:eastAsia="IRNazanin"/>
          <w:color w:val="111111"/>
          <w:sz w:val="28"/>
          <w:sz w:val="28"/>
          <w:szCs w:val="28"/>
          <w:rtl w:val="true"/>
          <w:lang w:bidi="fa-IR"/>
        </w:rPr>
        <w:t>بقولی لکن بی فلیس شک</w:t>
      </w:r>
    </w:p>
    <w:p>
      <w:pPr>
        <w:pStyle w:val="BookText"/>
        <w:rPr/>
      </w:pPr>
      <w:r>
        <w:rPr>
          <w:rFonts w:ascii="Amiri" w:hAnsi="Amiri" w:eastAsia="Amiri" w:cs="Amiri"/>
          <w:color w:val="111111"/>
          <w:sz w:val="28"/>
          <w:sz w:val="28"/>
          <w:szCs w:val="28"/>
          <w:rtl w:val="true"/>
          <w:lang w:bidi="ar-SA"/>
        </w:rPr>
        <w:t>فإننی سبطُ نبیِّ الرحمه</w:t>
      </w:r>
    </w:p>
    <w:p>
      <w:pPr>
        <w:pStyle w:val="BookText"/>
        <w:rPr/>
      </w:pPr>
      <w:r>
        <w:rPr>
          <w:rFonts w:ascii="IRNazanin" w:hAnsi="IRNazanin" w:eastAsia="IRNazanin"/>
          <w:color w:val="111111"/>
          <w:sz w:val="28"/>
          <w:sz w:val="28"/>
          <w:szCs w:val="28"/>
          <w:rtl w:val="true"/>
          <w:lang w:bidi="fa-IR"/>
        </w:rPr>
        <w:t>وإنی مصباحُ الهدی فی الظلمه</w:t>
      </w:r>
    </w:p>
    <w:p>
      <w:pPr>
        <w:pStyle w:val="BookText"/>
        <w:rPr/>
      </w:pPr>
      <w:r>
        <w:rPr>
          <w:rFonts w:ascii="IRNazanin" w:hAnsi="IRNazanin" w:eastAsia="IRNazanin"/>
          <w:color w:val="111111"/>
          <w:sz w:val="28"/>
          <w:sz w:val="28"/>
          <w:szCs w:val="28"/>
          <w:rtl w:val="true"/>
          <w:lang w:bidi="fa-IR"/>
        </w:rPr>
        <w:t>ولیس بین المشرقِ والمغرب</w:t>
      </w:r>
    </w:p>
    <w:p>
      <w:pPr>
        <w:pStyle w:val="BookText"/>
        <w:rPr/>
      </w:pPr>
      <w:r>
        <w:rPr>
          <w:rFonts w:ascii="Amiri" w:hAnsi="Amiri" w:eastAsia="Amiri" w:cs="Amiri"/>
          <w:color w:val="111111"/>
          <w:sz w:val="28"/>
          <w:sz w:val="28"/>
          <w:szCs w:val="28"/>
          <w:rtl w:val="true"/>
          <w:lang w:bidi="ar-SA"/>
        </w:rPr>
        <w:t>إبنُ نبیِّ غیری ثمَّ یُطلب</w:t>
      </w:r>
    </w:p>
    <w:p>
      <w:pPr>
        <w:pStyle w:val="BookText"/>
        <w:rPr/>
      </w:pPr>
      <w:r>
        <w:rPr>
          <w:rFonts w:ascii="Amiri" w:hAnsi="Amiri" w:eastAsia="Amiri" w:cs="Amiri"/>
          <w:color w:val="111111"/>
          <w:sz w:val="28"/>
          <w:sz w:val="28"/>
          <w:szCs w:val="28"/>
          <w:rtl w:val="true"/>
          <w:lang w:bidi="ar-SA"/>
        </w:rPr>
        <w:t>أتطلبوننی بمقتولٍ قُتل</w:t>
      </w:r>
    </w:p>
    <w:p>
      <w:pPr>
        <w:pStyle w:val="BookText"/>
        <w:rPr/>
      </w:pPr>
      <w:r>
        <w:rPr>
          <w:rFonts w:ascii="Amiri" w:hAnsi="Amiri" w:eastAsia="Amiri" w:cs="Amiri"/>
          <w:color w:val="111111"/>
          <w:sz w:val="28"/>
          <w:sz w:val="28"/>
          <w:szCs w:val="28"/>
          <w:rtl w:val="true"/>
          <w:lang w:bidi="ar-SA"/>
        </w:rPr>
        <w:t>أو بقصاصٍ لم یؤدّ لم یزل</w:t>
      </w:r>
    </w:p>
    <w:p>
      <w:pPr>
        <w:pStyle w:val="BookText"/>
        <w:rPr/>
      </w:pPr>
      <w:r>
        <w:rPr>
          <w:rFonts w:ascii="IRNazanin" w:hAnsi="IRNazanin" w:eastAsia="IRNazanin"/>
          <w:color w:val="111111"/>
          <w:sz w:val="28"/>
          <w:sz w:val="28"/>
          <w:szCs w:val="28"/>
          <w:rtl w:val="true"/>
          <w:lang w:bidi="fa-IR"/>
        </w:rPr>
        <w:t>فلم یکلمْه الجمیعُ سکتوا</w:t>
      </w:r>
    </w:p>
    <w:p>
      <w:pPr>
        <w:pStyle w:val="BookText"/>
        <w:rPr/>
      </w:pPr>
      <w:r>
        <w:rPr>
          <w:rFonts w:ascii="Amiri" w:hAnsi="Amiri" w:eastAsia="Amiri" w:cs="Amiri"/>
          <w:color w:val="111111"/>
          <w:sz w:val="28"/>
          <w:sz w:val="28"/>
          <w:szCs w:val="28"/>
          <w:rtl w:val="true"/>
          <w:lang w:bidi="ar-SA"/>
        </w:rPr>
        <w:t>قد عجزوا إذْ إنّهم قد بُکتوا</w:t>
      </w:r>
    </w:p>
    <w:p>
      <w:pPr>
        <w:pStyle w:val="BookText"/>
        <w:rPr/>
      </w:pPr>
      <w:r>
        <w:rPr>
          <w:rFonts w:ascii="IRNazanin" w:hAnsi="IRNazanin" w:eastAsia="IRNazanin"/>
          <w:color w:val="111111"/>
          <w:sz w:val="28"/>
          <w:sz w:val="28"/>
          <w:szCs w:val="28"/>
          <w:rtl w:val="true"/>
          <w:lang w:bidi="fa-IR"/>
        </w:rPr>
        <w:t>ثم الحسینُ نادی یا ابنَ أبجر</w:t>
      </w:r>
    </w:p>
    <w:p>
      <w:pPr>
        <w:pStyle w:val="BookText"/>
        <w:rPr/>
      </w:pPr>
      <w:r>
        <w:rPr>
          <w:rFonts w:ascii="Amiri" w:hAnsi="Amiri" w:eastAsia="Amiri" w:cs="Amiri"/>
          <w:color w:val="111111"/>
          <w:sz w:val="28"/>
          <w:sz w:val="28"/>
          <w:szCs w:val="28"/>
          <w:rtl w:val="true"/>
          <w:lang w:bidi="ar-SA"/>
        </w:rPr>
        <w:t>ویا إبنَ ربعیّ بمثلی یُغدر؟</w:t>
      </w:r>
    </w:p>
    <w:p>
      <w:pPr>
        <w:pStyle w:val="BookText"/>
        <w:rPr/>
      </w:pPr>
      <w:r>
        <w:rPr>
          <w:rFonts w:ascii="Amiri" w:hAnsi="Amiri" w:eastAsia="Amiri" w:cs="Amiri"/>
          <w:color w:val="111111"/>
          <w:sz w:val="28"/>
          <w:sz w:val="28"/>
          <w:szCs w:val="28"/>
          <w:rtl w:val="true"/>
          <w:lang w:bidi="ar-SA"/>
        </w:rPr>
        <w:t>ویا إبنَ الحارثِ ویا إبنَ الأشعث</w:t>
      </w:r>
    </w:p>
    <w:p>
      <w:pPr>
        <w:pStyle w:val="BookText"/>
        <w:rPr/>
      </w:pPr>
      <w:r>
        <w:rPr>
          <w:rFonts w:ascii="IRNazanin" w:hAnsi="IRNazanin" w:eastAsia="IRNazanin"/>
          <w:color w:val="111111"/>
          <w:sz w:val="28"/>
          <w:sz w:val="28"/>
          <w:szCs w:val="28"/>
          <w:rtl w:val="true"/>
          <w:lang w:bidi="fa-IR"/>
        </w:rPr>
        <w:t>علیک لا تقولوا لی لم نبعث</w:t>
      </w:r>
    </w:p>
    <w:p>
      <w:pPr>
        <w:pStyle w:val="BookText"/>
        <w:rPr/>
      </w:pPr>
      <w:r>
        <w:rPr>
          <w:rFonts w:ascii="Amiri" w:hAnsi="Amiri" w:eastAsia="Amiri" w:cs="Amiri"/>
          <w:color w:val="111111"/>
          <w:sz w:val="28"/>
          <w:sz w:val="28"/>
          <w:szCs w:val="28"/>
          <w:rtl w:val="true"/>
          <w:lang w:bidi="ar-SA"/>
        </w:rPr>
        <w:t>یا إبنَ النبی أینعَ الثمارُ</w:t>
      </w:r>
    </w:p>
    <w:p>
      <w:pPr>
        <w:pStyle w:val="BookText"/>
        <w:rPr/>
      </w:pPr>
      <w:r>
        <w:rPr>
          <w:rFonts w:ascii="Amiri" w:hAnsi="Amiri" w:eastAsia="Amiri" w:cs="Amiri"/>
          <w:color w:val="111111"/>
          <w:sz w:val="28"/>
          <w:sz w:val="28"/>
          <w:szCs w:val="28"/>
          <w:rtl w:val="true"/>
          <w:lang w:bidi="ar-SA"/>
        </w:rPr>
        <w:t>بین یدیک تضربُ الشفارُ</w:t>
      </w:r>
    </w:p>
    <w:p>
      <w:pPr>
        <w:pStyle w:val="BookText"/>
        <w:rPr/>
      </w:pPr>
      <w:r>
        <w:rPr>
          <w:rFonts w:ascii="Amiri" w:hAnsi="Amiri" w:eastAsia="Amiri" w:cs="Amiri"/>
          <w:color w:val="111111"/>
          <w:sz w:val="28"/>
          <w:sz w:val="28"/>
          <w:szCs w:val="28"/>
          <w:rtl w:val="true"/>
          <w:lang w:bidi="ar-SA"/>
        </w:rPr>
        <w:t>أقبلْ علی جندٍ لک مجندة</w:t>
      </w:r>
    </w:p>
    <w:p>
      <w:pPr>
        <w:pStyle w:val="BookText"/>
        <w:rPr/>
      </w:pPr>
      <w:r>
        <w:rPr>
          <w:rFonts w:ascii="Amiri" w:hAnsi="Amiri" w:eastAsia="Amiri" w:cs="Amiri"/>
          <w:color w:val="111111"/>
          <w:sz w:val="28"/>
          <w:sz w:val="28"/>
          <w:szCs w:val="28"/>
          <w:rtl w:val="true"/>
          <w:lang w:bidi="ar-SA"/>
        </w:rPr>
        <w:t>أقبلْ علینا بُخطا مسددة</w:t>
      </w:r>
    </w:p>
    <w:p>
      <w:pPr>
        <w:pStyle w:val="BookText"/>
        <w:rPr/>
      </w:pPr>
      <w:r>
        <w:rPr>
          <w:rFonts w:ascii="IRNazanin" w:hAnsi="IRNazanin" w:eastAsia="IRNazanin"/>
          <w:color w:val="111111"/>
          <w:sz w:val="28"/>
          <w:sz w:val="28"/>
          <w:szCs w:val="28"/>
          <w:rtl w:val="true"/>
          <w:lang w:bidi="fa-IR"/>
        </w:rPr>
        <w:t>فقالوا فی جوابِه لم نفعل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 الصحفِ مسجّل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کرهتمونی أنصرف</w:t>
      </w:r>
    </w:p>
    <w:p>
      <w:pPr>
        <w:pStyle w:val="BookText"/>
        <w:rPr/>
      </w:pPr>
      <w:r>
        <w:rPr>
          <w:rFonts w:ascii="IRNazanin" w:hAnsi="IRNazanin" w:eastAsia="IRNazanin"/>
          <w:color w:val="111111"/>
          <w:sz w:val="28"/>
          <w:sz w:val="28"/>
          <w:szCs w:val="28"/>
          <w:rtl w:val="true"/>
          <w:lang w:bidi="fa-IR"/>
        </w:rPr>
        <w:t>عنکم لمأمنٍ لکم لن أختلف</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لو تنزل</w:t>
      </w:r>
    </w:p>
    <w:p>
      <w:pPr>
        <w:pStyle w:val="BookText"/>
        <w:rPr/>
      </w:pPr>
      <w:r>
        <w:rPr>
          <w:rFonts w:ascii="Amiri" w:hAnsi="Amiri" w:eastAsia="Amiri" w:cs="Amiri"/>
          <w:color w:val="111111"/>
          <w:sz w:val="28"/>
          <w:sz w:val="28"/>
          <w:szCs w:val="28"/>
          <w:rtl w:val="true"/>
          <w:lang w:bidi="ar-SA"/>
        </w:rPr>
        <w:t>علی بنی عمّک لیس تُخذل</w:t>
      </w:r>
    </w:p>
    <w:p>
      <w:pPr>
        <w:pStyle w:val="BookText"/>
        <w:rPr/>
      </w:pPr>
      <w:r>
        <w:rPr>
          <w:rFonts w:ascii="IRNazanin" w:hAnsi="IRNazanin" w:eastAsia="IRNazanin"/>
          <w:color w:val="111111"/>
          <w:sz w:val="28"/>
          <w:sz w:val="28"/>
          <w:szCs w:val="28"/>
          <w:rtl w:val="true"/>
          <w:lang w:bidi="fa-IR"/>
        </w:rPr>
        <w:t>فلن یروک منهم الاّ ما تحب</w:t>
      </w:r>
    </w:p>
    <w:p>
      <w:pPr>
        <w:pStyle w:val="BookText"/>
        <w:rPr/>
      </w:pPr>
      <w:r>
        <w:rPr>
          <w:rFonts w:ascii="Amiri" w:hAnsi="Amiri" w:eastAsia="Amiri" w:cs="Amiri"/>
          <w:color w:val="111111"/>
          <w:sz w:val="28"/>
          <w:sz w:val="28"/>
          <w:szCs w:val="28"/>
          <w:rtl w:val="true"/>
          <w:lang w:bidi="ar-SA"/>
        </w:rPr>
        <w:t>فإنْ نزلتَ عندهم نفساً تُطب</w:t>
      </w:r>
    </w:p>
    <w:p>
      <w:pPr>
        <w:pStyle w:val="BookText"/>
        <w:rPr/>
      </w:pPr>
      <w:r>
        <w:rPr>
          <w:rFonts w:ascii="IRNazanin" w:hAnsi="IRNazanin" w:eastAsia="IRNazanin"/>
          <w:color w:val="111111"/>
          <w:sz w:val="28"/>
          <w:sz w:val="28"/>
          <w:szCs w:val="28"/>
          <w:rtl w:val="true"/>
          <w:lang w:bidi="fa-IR"/>
        </w:rPr>
        <w:t>قال له أنت أخو أخیکا</w:t>
      </w:r>
    </w:p>
    <w:p>
      <w:pPr>
        <w:pStyle w:val="BookText"/>
        <w:rPr/>
      </w:pPr>
      <w:r>
        <w:rPr>
          <w:rFonts w:ascii="IRNazanin" w:hAnsi="IRNazanin" w:eastAsia="IRNazanin"/>
          <w:color w:val="111111"/>
          <w:sz w:val="28"/>
          <w:sz w:val="28"/>
          <w:szCs w:val="28"/>
          <w:rtl w:val="true"/>
          <w:lang w:bidi="fa-IR"/>
        </w:rPr>
        <w:t>یسیلُ غدرک لنا من فیکا</w:t>
      </w:r>
    </w:p>
    <w:p>
      <w:pPr>
        <w:pStyle w:val="BookText"/>
        <w:rPr/>
      </w:pPr>
      <w:r>
        <w:rPr>
          <w:rFonts w:ascii="Amiri" w:hAnsi="Amiri" w:eastAsia="Amiri" w:cs="Amiri"/>
          <w:color w:val="111111"/>
          <w:sz w:val="28"/>
          <w:sz w:val="28"/>
          <w:szCs w:val="28"/>
          <w:rtl w:val="true"/>
          <w:lang w:bidi="ar-SA"/>
        </w:rPr>
        <w:t>یکفیک أنْ تُطلبَ بالقتیلِ</w:t>
      </w:r>
    </w:p>
    <w:p>
      <w:pPr>
        <w:pStyle w:val="BookText"/>
        <w:rPr/>
      </w:pPr>
      <w:r>
        <w:rPr>
          <w:rFonts w:ascii="Amiri" w:hAnsi="Amiri" w:eastAsia="Amiri" w:cs="Amiri"/>
          <w:color w:val="111111"/>
          <w:sz w:val="28"/>
          <w:sz w:val="28"/>
          <w:szCs w:val="28"/>
          <w:rtl w:val="true"/>
          <w:lang w:bidi="ar-SA"/>
        </w:rPr>
        <w:t>فی الکوفةِ خیرِ بنی عقیلِ</w:t>
      </w:r>
    </w:p>
    <w:p>
      <w:pPr>
        <w:pStyle w:val="BookText"/>
        <w:rPr/>
      </w:pPr>
      <w:r>
        <w:rPr>
          <w:rFonts w:ascii="IRNazanin" w:hAnsi="IRNazanin" w:eastAsia="IRNazanin"/>
          <w:color w:val="111111"/>
          <w:sz w:val="28"/>
          <w:sz w:val="28"/>
          <w:szCs w:val="28"/>
          <w:rtl w:val="true"/>
          <w:lang w:bidi="fa-IR"/>
        </w:rPr>
        <w:t>بأکثر من ذلک ترید؟</w:t>
      </w:r>
    </w:p>
    <w:p>
      <w:pPr>
        <w:pStyle w:val="BookText"/>
        <w:rPr/>
      </w:pPr>
      <w:r>
        <w:rPr>
          <w:rFonts w:ascii="Amiri" w:hAnsi="Amiri" w:eastAsia="Amiri" w:cs="Amiri"/>
          <w:color w:val="111111"/>
          <w:sz w:val="28"/>
          <w:sz w:val="28"/>
          <w:szCs w:val="28"/>
          <w:rtl w:val="true"/>
          <w:lang w:bidi="ar-SA"/>
        </w:rPr>
        <w:t>أنْ یطلبوک الیومَ یا رعدیدُ</w:t>
      </w:r>
    </w:p>
    <w:p>
      <w:pPr>
        <w:pStyle w:val="BookText"/>
        <w:rPr/>
      </w:pPr>
      <w:r>
        <w:rPr>
          <w:rFonts w:ascii="IRNazanin" w:hAnsi="IRNazanin" w:eastAsia="IRNazanin"/>
          <w:color w:val="111111"/>
          <w:sz w:val="28"/>
          <w:sz w:val="28"/>
          <w:szCs w:val="28"/>
          <w:rtl w:val="true"/>
          <w:lang w:bidi="fa-IR"/>
        </w:rPr>
        <w:t>واللهِ لا یروننی ذلیلا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یرون موقفی هزیلا</w:t>
      </w:r>
      <w:bookmarkStart w:id="445" w:name="pg2694_14586"/>
    </w:p>
    <w:p>
      <w:pPr>
        <w:pStyle w:val="BookText"/>
        <w:rPr/>
      </w:pPr>
      <w:bookmarkEnd w:id="445"/>
      <w:r>
        <w:rPr>
          <w:rFonts w:ascii="IRNazanin" w:hAnsi="IRNazanin" w:eastAsia="IRNazanin"/>
          <w:color w:val="111111"/>
          <w:sz w:val="28"/>
          <w:sz w:val="28"/>
          <w:szCs w:val="28"/>
          <w:rtl w:val="true"/>
          <w:lang w:bidi="fa-IR"/>
        </w:rPr>
        <w:t>ولا أقرّ إقرار  العبید</w:t>
      </w:r>
    </w:p>
    <w:p>
      <w:pPr>
        <w:pStyle w:val="BookText"/>
        <w:rPr/>
      </w:pPr>
      <w:r>
        <w:rPr>
          <w:rFonts w:ascii="IRNazanin" w:hAnsi="IRNazanin" w:eastAsia="IRNazanin"/>
          <w:color w:val="111111"/>
          <w:sz w:val="28"/>
          <w:sz w:val="28"/>
          <w:szCs w:val="28"/>
          <w:rtl w:val="true"/>
          <w:lang w:bidi="fa-IR"/>
        </w:rPr>
        <w:t>بل سترون موقف الصندیدِ</w:t>
      </w:r>
    </w:p>
    <w:p>
      <w:pPr>
        <w:pStyle w:val="BookText"/>
        <w:rPr/>
      </w:pPr>
      <w:r>
        <w:rPr>
          <w:rFonts w:ascii="IRNazanin" w:hAnsi="IRNazanin" w:eastAsia="IRNazanin"/>
          <w:color w:val="111111"/>
          <w:sz w:val="28"/>
          <w:sz w:val="28"/>
          <w:szCs w:val="28"/>
          <w:rtl w:val="true"/>
          <w:lang w:bidi="fa-IR"/>
        </w:rPr>
        <w:t>فیا عباد الله إنی عذتُ</w:t>
      </w:r>
    </w:p>
    <w:p>
      <w:pPr>
        <w:pStyle w:val="BookText"/>
        <w:rPr/>
      </w:pPr>
      <w:r>
        <w:rPr>
          <w:rFonts w:ascii="IRNazanin" w:hAnsi="IRNazanin" w:eastAsia="IRNazanin"/>
          <w:color w:val="111111"/>
          <w:sz w:val="28"/>
          <w:sz w:val="28"/>
          <w:szCs w:val="28"/>
          <w:rtl w:val="true"/>
          <w:lang w:bidi="fa-IR"/>
        </w:rPr>
        <w:t>بربی من أن ترجمونی لذتُ</w:t>
      </w:r>
    </w:p>
    <w:p>
      <w:pPr>
        <w:pStyle w:val="BookText"/>
        <w:rPr/>
      </w:pPr>
      <w:r>
        <w:rPr>
          <w:rFonts w:ascii="IRNazanin" w:hAnsi="IRNazanin" w:eastAsia="IRNazanin"/>
          <w:color w:val="111111"/>
          <w:sz w:val="28"/>
          <w:sz w:val="28"/>
          <w:szCs w:val="28"/>
          <w:rtl w:val="true"/>
          <w:lang w:bidi="fa-IR"/>
        </w:rPr>
        <w:t>ثم أناخ الحسین الراحلة</w:t>
      </w:r>
    </w:p>
    <w:p>
      <w:pPr>
        <w:pStyle w:val="BookText"/>
        <w:rPr/>
      </w:pPr>
      <w:r>
        <w:rPr>
          <w:rFonts w:ascii="Amiri" w:hAnsi="Amiri" w:eastAsia="Amiri" w:cs="Amiri"/>
          <w:color w:val="111111"/>
          <w:sz w:val="28"/>
          <w:sz w:val="28"/>
          <w:szCs w:val="28"/>
          <w:rtl w:val="true"/>
          <w:lang w:bidi="ar-SA"/>
        </w:rPr>
        <w:t>وزحفتْ له الجموع مقبلة</w:t>
      </w:r>
    </w:p>
    <w:p>
      <w:pPr>
        <w:pStyle w:val="Heading4"/>
        <w:numPr>
          <w:ilvl w:val="3"/>
          <w:numId w:val="1"/>
        </w:numPr>
        <w:rPr/>
      </w:pPr>
      <w:bookmarkStart w:id="446" w:name="__RefHeading___Toc950889_1395250215"/>
      <w:bookmarkStart w:id="447" w:name="_Toc159"/>
      <w:bookmarkEnd w:id="446"/>
      <w:r>
        <w:rPr>
          <w:rtl w:val="true"/>
        </w:rPr>
        <w:t>خطبة زهیر بن القین</w:t>
      </w:r>
      <w:bookmarkEnd w:id="447"/>
    </w:p>
    <w:p>
      <w:pPr>
        <w:pStyle w:val="BookText"/>
        <w:rPr/>
      </w:pPr>
      <w:r>
        <w:rPr>
          <w:rFonts w:ascii="Amiri" w:hAnsi="Amiri" w:eastAsia="Amiri" w:cs="Amiri"/>
          <w:color w:val="111111"/>
          <w:sz w:val="28"/>
          <w:sz w:val="28"/>
          <w:szCs w:val="28"/>
          <w:rtl w:val="true"/>
          <w:lang w:bidi="ar-SA"/>
        </w:rPr>
        <w:t>قـــــال کثیرٌ إبــــــنُ عبــــــــدِ اللــــهِ          شــــاهـــــدُ قتــــلِ إبنِ رسولِ اللهِ</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خطبة زهیر بن القین ذکرها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زحفنا نحوَ الحسینِ</w:t>
      </w:r>
    </w:p>
    <w:p>
      <w:pPr>
        <w:pStyle w:val="BookText"/>
        <w:rPr/>
      </w:pPr>
      <w:r>
        <w:rPr>
          <w:rFonts w:ascii="IRNazanin" w:hAnsi="IRNazanin" w:eastAsia="IRNazanin"/>
          <w:color w:val="111111"/>
          <w:sz w:val="28"/>
          <w:sz w:val="28"/>
          <w:szCs w:val="28"/>
          <w:rtl w:val="true"/>
          <w:lang w:bidi="fa-IR"/>
        </w:rPr>
        <w:t>لنا أتی زهیر بن القینِ</w:t>
      </w:r>
    </w:p>
    <w:p>
      <w:pPr>
        <w:pStyle w:val="BookText"/>
        <w:rPr/>
      </w:pPr>
      <w:r>
        <w:rPr>
          <w:rFonts w:ascii="IRNazanin" w:hAnsi="IRNazanin" w:eastAsia="IRNazanin"/>
          <w:color w:val="111111"/>
          <w:sz w:val="28"/>
          <w:sz w:val="28"/>
          <w:szCs w:val="28"/>
          <w:rtl w:val="true"/>
          <w:lang w:bidi="fa-IR"/>
        </w:rPr>
        <w:t>یا أیها الناس أنا أنذرکم</w:t>
      </w:r>
    </w:p>
    <w:p>
      <w:pPr>
        <w:pStyle w:val="BookText"/>
        <w:rPr/>
      </w:pPr>
      <w:r>
        <w:rPr>
          <w:rFonts w:ascii="IRNazanin" w:hAnsi="IRNazanin" w:eastAsia="IRNazanin"/>
          <w:color w:val="111111"/>
          <w:sz w:val="28"/>
          <w:sz w:val="28"/>
          <w:szCs w:val="28"/>
          <w:rtl w:val="true"/>
          <w:lang w:bidi="fa-IR"/>
        </w:rPr>
        <w:t>فلتأخذوا من العذابِ حذرکم</w:t>
      </w:r>
    </w:p>
    <w:p>
      <w:pPr>
        <w:pStyle w:val="BookText"/>
        <w:rPr/>
      </w:pPr>
      <w:r>
        <w:rPr>
          <w:rFonts w:ascii="Amiri" w:hAnsi="Amiri" w:eastAsia="Amiri" w:cs="Amiri"/>
          <w:color w:val="111111"/>
          <w:sz w:val="28"/>
          <w:sz w:val="28"/>
          <w:szCs w:val="28"/>
          <w:rtl w:val="true"/>
          <w:lang w:bidi="ar-SA"/>
        </w:rPr>
        <w:t>فالمسلمُ حقُّ علیه النصحُ</w:t>
      </w:r>
    </w:p>
    <w:p>
      <w:pPr>
        <w:pStyle w:val="BookText"/>
        <w:rPr/>
      </w:pPr>
      <w:r>
        <w:rPr>
          <w:rFonts w:ascii="IRNazanin" w:hAnsi="IRNazanin" w:eastAsia="IRNazanin"/>
          <w:color w:val="111111"/>
          <w:sz w:val="28"/>
          <w:sz w:val="28"/>
          <w:szCs w:val="28"/>
          <w:rtl w:val="true"/>
          <w:lang w:bidi="fa-IR"/>
        </w:rPr>
        <w:t>للمسلمِ والمنحی هذا أنحو</w:t>
      </w:r>
    </w:p>
    <w:p>
      <w:pPr>
        <w:pStyle w:val="BookText"/>
        <w:rPr/>
      </w:pPr>
      <w:r>
        <w:rPr>
          <w:rFonts w:ascii="IRNazanin" w:hAnsi="IRNazanin" w:eastAsia="IRNazanin"/>
          <w:color w:val="111111"/>
          <w:sz w:val="28"/>
          <w:sz w:val="28"/>
          <w:szCs w:val="28"/>
          <w:rtl w:val="true"/>
          <w:lang w:bidi="fa-IR"/>
        </w:rPr>
        <w:t>ونحن حتی الوقت هذا أخوه</w:t>
      </w:r>
    </w:p>
    <w:p>
      <w:pPr>
        <w:pStyle w:val="BookText"/>
        <w:rPr/>
      </w:pPr>
      <w:r>
        <w:rPr>
          <w:rFonts w:ascii="IRNazanin" w:hAnsi="IRNazanin" w:eastAsia="IRNazanin"/>
          <w:color w:val="111111"/>
          <w:sz w:val="28"/>
          <w:sz w:val="28"/>
          <w:szCs w:val="28"/>
          <w:rtl w:val="true"/>
          <w:lang w:bidi="fa-IR"/>
        </w:rPr>
        <w:t>وبیننا الشرخُ لم یشأ شأوه</w:t>
      </w:r>
    </w:p>
    <w:p>
      <w:pPr>
        <w:pStyle w:val="BookText"/>
        <w:rPr/>
      </w:pPr>
      <w:r>
        <w:rPr>
          <w:rFonts w:ascii="Amiri" w:hAnsi="Amiri" w:eastAsia="Amiri" w:cs="Amiri"/>
          <w:color w:val="111111"/>
          <w:sz w:val="28"/>
          <w:sz w:val="28"/>
          <w:szCs w:val="28"/>
          <w:rtl w:val="true"/>
          <w:lang w:bidi="ar-SA"/>
        </w:rPr>
        <w:t>فالملّةُ واحدةٌ والدینُ</w:t>
      </w:r>
    </w:p>
    <w:p>
      <w:pPr>
        <w:pStyle w:val="BookText"/>
        <w:rPr/>
      </w:pPr>
      <w:r>
        <w:rPr>
          <w:rFonts w:ascii="Amiri" w:hAnsi="Amiri" w:eastAsia="Amiri" w:cs="Amiri"/>
          <w:color w:val="111111"/>
          <w:sz w:val="28"/>
          <w:sz w:val="28"/>
          <w:szCs w:val="28"/>
          <w:rtl w:val="true"/>
          <w:lang w:bidi="ar-SA"/>
        </w:rPr>
        <w:t>وکلّنا بذلک ندینُ</w:t>
      </w:r>
    </w:p>
    <w:p>
      <w:pPr>
        <w:pStyle w:val="BookText"/>
        <w:rPr/>
      </w:pPr>
      <w:r>
        <w:rPr>
          <w:rFonts w:ascii="Amiri" w:hAnsi="Amiri" w:eastAsia="Amiri" w:cs="Amiri"/>
          <w:color w:val="111111"/>
          <w:sz w:val="28"/>
          <w:sz w:val="28"/>
          <w:szCs w:val="28"/>
          <w:rtl w:val="true"/>
          <w:lang w:bidi="ar-SA"/>
        </w:rPr>
        <w:t>وأنتمُ للنصحِ منّا أهلُ</w:t>
      </w:r>
    </w:p>
    <w:p>
      <w:pPr>
        <w:pStyle w:val="BookText"/>
        <w:rPr/>
      </w:pPr>
      <w:r>
        <w:rPr>
          <w:rFonts w:ascii="IRNazanin" w:hAnsi="IRNazanin" w:eastAsia="IRNazanin"/>
          <w:color w:val="111111"/>
          <w:sz w:val="28"/>
          <w:sz w:val="28"/>
          <w:szCs w:val="28"/>
          <w:rtl w:val="true"/>
          <w:lang w:bidi="fa-IR"/>
        </w:rPr>
        <w:t>لذلک لکم علینا وصلُ</w:t>
      </w:r>
    </w:p>
    <w:p>
      <w:pPr>
        <w:pStyle w:val="BookText"/>
        <w:rPr/>
      </w:pPr>
      <w:r>
        <w:rPr>
          <w:rFonts w:ascii="Amiri" w:hAnsi="Amiri" w:eastAsia="Amiri" w:cs="Amiri"/>
          <w:color w:val="111111"/>
          <w:sz w:val="28"/>
          <w:sz w:val="28"/>
          <w:szCs w:val="28"/>
          <w:rtl w:val="true"/>
          <w:lang w:bidi="ar-SA"/>
        </w:rPr>
        <w:t>إنْ وقعَ السیفُ فما من عصمة</w:t>
      </w:r>
    </w:p>
    <w:p>
      <w:pPr>
        <w:pStyle w:val="BookText"/>
        <w:rPr/>
      </w:pPr>
      <w:r>
        <w:rPr>
          <w:rFonts w:ascii="IRNazanin" w:hAnsi="IRNazanin" w:eastAsia="IRNazanin"/>
          <w:color w:val="111111"/>
          <w:sz w:val="28"/>
          <w:sz w:val="28"/>
          <w:szCs w:val="28"/>
          <w:rtl w:val="true"/>
          <w:lang w:bidi="fa-IR"/>
        </w:rPr>
        <w:t>وکنّا أمة وأنتم أمة</w:t>
      </w:r>
    </w:p>
    <w:p>
      <w:pPr>
        <w:pStyle w:val="BookText"/>
        <w:rPr/>
      </w:pPr>
      <w:r>
        <w:rPr>
          <w:rFonts w:ascii="Amiri" w:hAnsi="Amiri" w:eastAsia="Amiri" w:cs="Amiri"/>
          <w:color w:val="111111"/>
          <w:sz w:val="28"/>
          <w:sz w:val="28"/>
          <w:szCs w:val="28"/>
          <w:rtl w:val="true"/>
          <w:lang w:bidi="ar-SA"/>
        </w:rPr>
        <w:t>وإنّ ربنّا قد ابتلانا</w:t>
      </w:r>
    </w:p>
    <w:p>
      <w:pPr>
        <w:pStyle w:val="BookText"/>
        <w:rPr/>
      </w:pPr>
      <w:r>
        <w:rPr>
          <w:rFonts w:ascii="IRNazanin" w:hAnsi="IRNazanin" w:eastAsia="IRNazanin"/>
          <w:color w:val="111111"/>
          <w:sz w:val="28"/>
          <w:sz w:val="28"/>
          <w:szCs w:val="28"/>
          <w:rtl w:val="true"/>
          <w:lang w:bidi="fa-IR"/>
        </w:rPr>
        <w:t>بعترة النبیّ کی یرانا</w:t>
      </w:r>
    </w:p>
    <w:p>
      <w:pPr>
        <w:pStyle w:val="BookText"/>
        <w:rPr/>
      </w:pPr>
      <w:r>
        <w:rPr>
          <w:rFonts w:ascii="IRNazanin" w:hAnsi="IRNazanin" w:eastAsia="IRNazanin"/>
          <w:color w:val="111111"/>
          <w:sz w:val="28"/>
          <w:sz w:val="28"/>
          <w:szCs w:val="28"/>
          <w:rtl w:val="true"/>
          <w:lang w:bidi="fa-IR"/>
        </w:rPr>
        <w:t>ما أنتم ونحن عاملونا</w:t>
      </w:r>
    </w:p>
    <w:p>
      <w:pPr>
        <w:pStyle w:val="BookText"/>
        <w:rPr/>
      </w:pPr>
      <w:r>
        <w:rPr>
          <w:rFonts w:ascii="IRNazanin" w:hAnsi="IRNazanin" w:eastAsia="IRNazanin"/>
          <w:color w:val="111111"/>
          <w:sz w:val="28"/>
          <w:sz w:val="28"/>
          <w:szCs w:val="28"/>
          <w:rtl w:val="true"/>
          <w:lang w:bidi="fa-IR"/>
        </w:rPr>
        <w:t>بآلهِ ما نحن صانعونا</w:t>
      </w:r>
    </w:p>
    <w:p>
      <w:pPr>
        <w:pStyle w:val="BookText"/>
        <w:rPr/>
      </w:pPr>
      <w:r>
        <w:rPr>
          <w:rFonts w:ascii="Amiri" w:hAnsi="Amiri" w:eastAsia="Amiri" w:cs="Amiri"/>
          <w:color w:val="111111"/>
          <w:sz w:val="28"/>
          <w:sz w:val="28"/>
          <w:szCs w:val="28"/>
          <w:rtl w:val="true"/>
          <w:lang w:bidi="ar-SA"/>
        </w:rPr>
        <w:t>فإنّنا ندعوکمُ لنصرِهم</w:t>
      </w:r>
    </w:p>
    <w:p>
      <w:pPr>
        <w:pStyle w:val="BookText"/>
        <w:rPr/>
      </w:pPr>
      <w:r>
        <w:rPr>
          <w:rFonts w:ascii="Amiri" w:hAnsi="Amiri" w:eastAsia="Amiri" w:cs="Amiri"/>
          <w:color w:val="111111"/>
          <w:sz w:val="28"/>
          <w:sz w:val="28"/>
          <w:szCs w:val="28"/>
          <w:rtl w:val="true"/>
          <w:lang w:bidi="ar-SA"/>
        </w:rPr>
        <w:t>ووصلِهم وحبِّهم وبرِّهم</w:t>
      </w:r>
    </w:p>
    <w:p>
      <w:pPr>
        <w:pStyle w:val="BookText"/>
        <w:rPr/>
      </w:pPr>
      <w:r>
        <w:rPr>
          <w:rFonts w:ascii="IRNazanin" w:hAnsi="IRNazanin" w:eastAsia="IRNazanin"/>
          <w:color w:val="111111"/>
          <w:sz w:val="28"/>
          <w:sz w:val="28"/>
          <w:szCs w:val="28"/>
          <w:rtl w:val="true"/>
          <w:lang w:bidi="fa-IR"/>
        </w:rPr>
        <w:t>ولتخذلوا الطاغیة ابنَ الطاغیة</w:t>
      </w:r>
    </w:p>
    <w:p>
      <w:pPr>
        <w:pStyle w:val="BookText"/>
        <w:rPr/>
      </w:pPr>
      <w:r>
        <w:rPr>
          <w:rFonts w:ascii="Amiri" w:hAnsi="Amiri" w:eastAsia="Amiri" w:cs="Amiri"/>
          <w:color w:val="111111"/>
          <w:sz w:val="28"/>
          <w:sz w:val="28"/>
          <w:szCs w:val="28"/>
          <w:rtl w:val="true"/>
          <w:lang w:bidi="ar-SA"/>
        </w:rPr>
        <w:t>إبنَ زیاد وإبنَ معاویة</w:t>
      </w:r>
    </w:p>
    <w:p>
      <w:pPr>
        <w:pStyle w:val="BookText"/>
        <w:rPr/>
      </w:pPr>
      <w:r>
        <w:rPr>
          <w:rFonts w:ascii="IRNazanin" w:hAnsi="IRNazanin" w:eastAsia="IRNazanin"/>
          <w:color w:val="111111"/>
          <w:sz w:val="28"/>
          <w:sz w:val="28"/>
          <w:szCs w:val="28"/>
          <w:rtl w:val="true"/>
          <w:lang w:bidi="fa-IR"/>
        </w:rPr>
        <w:t>فإنّکم منهما لا تجنونا</w:t>
      </w:r>
    </w:p>
    <w:p>
      <w:pPr>
        <w:pStyle w:val="BookText"/>
        <w:rPr/>
      </w:pPr>
      <w:r>
        <w:rPr>
          <w:rFonts w:ascii="Amiri" w:hAnsi="Amiri" w:eastAsia="Amiri" w:cs="Amiri"/>
          <w:color w:val="111111"/>
          <w:sz w:val="28"/>
          <w:sz w:val="28"/>
          <w:szCs w:val="28"/>
          <w:rtl w:val="true"/>
          <w:lang w:bidi="ar-SA"/>
        </w:rPr>
        <w:t>خیراً وشراً سوف تدرکونا</w:t>
      </w:r>
    </w:p>
    <w:p>
      <w:pPr>
        <w:pStyle w:val="BookText"/>
        <w:rPr/>
      </w:pPr>
      <w:r>
        <w:rPr>
          <w:rFonts w:ascii="Amiri" w:hAnsi="Amiri" w:eastAsia="Amiri" w:cs="Amiri"/>
          <w:color w:val="111111"/>
          <w:sz w:val="28"/>
          <w:sz w:val="28"/>
          <w:szCs w:val="28"/>
          <w:rtl w:val="true"/>
          <w:lang w:bidi="ar-SA"/>
        </w:rPr>
        <w:t>وسوف للأعینِ یسملانِ</w:t>
      </w:r>
    </w:p>
    <w:p>
      <w:pPr>
        <w:pStyle w:val="BookText"/>
        <w:rPr/>
      </w:pPr>
      <w:r>
        <w:rPr>
          <w:rFonts w:ascii="IRNazanin" w:hAnsi="IRNazanin" w:eastAsia="IRNazanin"/>
          <w:color w:val="111111"/>
          <w:sz w:val="28"/>
          <w:sz w:val="28"/>
          <w:szCs w:val="28"/>
          <w:rtl w:val="true"/>
          <w:lang w:bidi="fa-IR"/>
        </w:rPr>
        <w:t>للأیدی والأرجلِ یقطعانِ</w:t>
      </w:r>
    </w:p>
    <w:p>
      <w:pPr>
        <w:pStyle w:val="BookText"/>
        <w:rPr/>
      </w:pPr>
      <w:r>
        <w:rPr>
          <w:rFonts w:ascii="Amiri" w:hAnsi="Amiri" w:eastAsia="Amiri" w:cs="Amiri"/>
          <w:color w:val="111111"/>
          <w:sz w:val="28"/>
          <w:sz w:val="28"/>
          <w:szCs w:val="28"/>
          <w:rtl w:val="true"/>
          <w:lang w:bidi="ar-SA"/>
        </w:rPr>
        <w:t>کذلک بکم یمثّلانِ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خیارَکم فسوف یقتلانِ</w:t>
      </w:r>
    </w:p>
    <w:p>
      <w:pPr>
        <w:pStyle w:val="BookText"/>
        <w:rPr/>
      </w:pPr>
      <w:r>
        <w:rPr>
          <w:rFonts w:ascii="Amiri" w:hAnsi="Amiri" w:eastAsia="Amiri" w:cs="Amiri"/>
          <w:color w:val="111111"/>
          <w:sz w:val="28"/>
          <w:sz w:val="28"/>
          <w:szCs w:val="28"/>
          <w:rtl w:val="true"/>
          <w:lang w:bidi="ar-SA"/>
        </w:rPr>
        <w:t>وتُصلبون فوقَ جذعِ النخلِ</w:t>
      </w:r>
    </w:p>
    <w:p>
      <w:pPr>
        <w:pStyle w:val="BookText"/>
        <w:rPr/>
      </w:pPr>
      <w:r>
        <w:rPr>
          <w:rFonts w:ascii="Amiri" w:hAnsi="Amiri" w:eastAsia="Amiri" w:cs="Amiri"/>
          <w:color w:val="111111"/>
          <w:sz w:val="28"/>
          <w:sz w:val="28"/>
          <w:szCs w:val="28"/>
          <w:rtl w:val="true"/>
          <w:lang w:bidi="ar-SA"/>
        </w:rPr>
        <w:t>یقتّلانکم بشرّ القتلِ</w:t>
      </w:r>
    </w:p>
    <w:p>
      <w:pPr>
        <w:pStyle w:val="BookText"/>
        <w:rPr/>
      </w:pPr>
      <w:r>
        <w:rPr>
          <w:rFonts w:ascii="Amiri" w:hAnsi="Amiri" w:eastAsia="Amiri" w:cs="Amiri"/>
          <w:color w:val="111111"/>
          <w:sz w:val="28"/>
          <w:sz w:val="28"/>
          <w:szCs w:val="28"/>
          <w:rtl w:val="true"/>
          <w:lang w:bidi="ar-SA"/>
        </w:rPr>
        <w:t>أمثالَ حجرِ بنِ عدی وهانی</w:t>
      </w:r>
    </w:p>
    <w:p>
      <w:pPr>
        <w:pStyle w:val="BookText"/>
        <w:rPr/>
      </w:pPr>
      <w:r>
        <w:rPr>
          <w:rFonts w:ascii="IRNazanin" w:hAnsi="IRNazanin" w:eastAsia="IRNazanin"/>
          <w:color w:val="111111"/>
          <w:sz w:val="28"/>
          <w:sz w:val="28"/>
          <w:szCs w:val="28"/>
          <w:rtl w:val="true"/>
          <w:lang w:bidi="fa-IR"/>
        </w:rPr>
        <w:t>أهل الدعا والذکرِ والقرآنِ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فسبّوا عندها إبنَ القینِ</w:t>
      </w:r>
    </w:p>
    <w:p>
      <w:pPr>
        <w:pStyle w:val="BookText"/>
        <w:rPr/>
      </w:pPr>
      <w:r>
        <w:rPr>
          <w:rFonts w:ascii="Amiri" w:hAnsi="Amiri" w:eastAsia="Amiri" w:cs="Amiri"/>
          <w:color w:val="111111"/>
          <w:sz w:val="28"/>
          <w:sz w:val="28"/>
          <w:szCs w:val="28"/>
          <w:rtl w:val="true"/>
          <w:lang w:bidi="ar-SA"/>
        </w:rPr>
        <w:t>ومدحوا أعداءَ الحسینِ</w:t>
      </w:r>
    </w:p>
    <w:p>
      <w:pPr>
        <w:pStyle w:val="BookText"/>
        <w:rPr/>
      </w:pPr>
      <w:r>
        <w:rPr>
          <w:rFonts w:ascii="IRNazanin" w:hAnsi="IRNazanin" w:eastAsia="IRNazanin"/>
          <w:color w:val="111111"/>
          <w:sz w:val="28"/>
          <w:sz w:val="28"/>
          <w:szCs w:val="28"/>
          <w:rtl w:val="true"/>
          <w:lang w:bidi="fa-IR"/>
        </w:rPr>
        <w:t>وقالوا لن نبرح حتی نقتلا</w:t>
      </w:r>
    </w:p>
    <w:p>
      <w:pPr>
        <w:pStyle w:val="BookText"/>
        <w:rPr/>
      </w:pPr>
      <w:r>
        <w:rPr>
          <w:rFonts w:ascii="Amiri" w:hAnsi="Amiri" w:eastAsia="Amiri" w:cs="Amiri"/>
          <w:color w:val="111111"/>
          <w:sz w:val="28"/>
          <w:sz w:val="28"/>
          <w:szCs w:val="28"/>
          <w:rtl w:val="true"/>
          <w:lang w:bidi="ar-SA"/>
        </w:rPr>
        <w:t>صاحبَک فوق الثری نجدّلا</w:t>
      </w:r>
    </w:p>
    <w:p>
      <w:pPr>
        <w:pStyle w:val="BookText"/>
        <w:rPr/>
      </w:pPr>
      <w:r>
        <w:rPr>
          <w:rFonts w:ascii="Amiri" w:hAnsi="Amiri" w:eastAsia="Amiri" w:cs="Amiri"/>
          <w:color w:val="111111"/>
          <w:sz w:val="28"/>
          <w:sz w:val="28"/>
          <w:szCs w:val="28"/>
          <w:rtl w:val="true"/>
          <w:lang w:bidi="ar-SA"/>
        </w:rPr>
        <w:t>أو نبعثَ به إلی الأمیرِ</w:t>
      </w:r>
    </w:p>
    <w:p>
      <w:pPr>
        <w:pStyle w:val="BookText"/>
        <w:rPr/>
      </w:pPr>
      <w:r>
        <w:rPr>
          <w:rFonts w:ascii="Amiri" w:hAnsi="Amiri" w:eastAsia="Amiri" w:cs="Amiri"/>
          <w:color w:val="111111"/>
          <w:sz w:val="28"/>
          <w:sz w:val="28"/>
          <w:szCs w:val="28"/>
          <w:rtl w:val="true"/>
          <w:lang w:bidi="ar-SA"/>
        </w:rPr>
        <w:t>مکتّفاً یُؤخذُ کالأسیرِ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فاطمة هم أغلی</w:t>
      </w:r>
    </w:p>
    <w:p>
      <w:pPr>
        <w:pStyle w:val="BookText"/>
        <w:rPr/>
      </w:pPr>
      <w:r>
        <w:rPr>
          <w:rFonts w:ascii="Amiri" w:hAnsi="Amiri" w:eastAsia="Amiri" w:cs="Amiri"/>
          <w:color w:val="111111"/>
          <w:sz w:val="28"/>
          <w:sz w:val="28"/>
          <w:szCs w:val="28"/>
          <w:rtl w:val="true"/>
          <w:lang w:bidi="ar-SA"/>
        </w:rPr>
        <w:t>من وَلدِ سمیة وأولی</w:t>
      </w:r>
    </w:p>
    <w:p>
      <w:pPr>
        <w:pStyle w:val="BookText"/>
        <w:rPr/>
      </w:pPr>
      <w:r>
        <w:rPr>
          <w:rFonts w:ascii="Amiri" w:hAnsi="Amiri" w:eastAsia="Amiri" w:cs="Amiri"/>
          <w:color w:val="111111"/>
          <w:sz w:val="28"/>
          <w:sz w:val="28"/>
          <w:szCs w:val="28"/>
          <w:rtl w:val="true"/>
          <w:lang w:bidi="ar-SA"/>
        </w:rPr>
        <w:t>بالودِّ والنصرِ فإنْ لم تنصروا</w:t>
      </w:r>
    </w:p>
    <w:p>
      <w:pPr>
        <w:pStyle w:val="BookText"/>
        <w:rPr/>
      </w:pPr>
      <w:r>
        <w:rPr>
          <w:rFonts w:ascii="IRNazanin" w:hAnsi="IRNazanin" w:eastAsia="IRNazanin"/>
          <w:color w:val="111111"/>
          <w:sz w:val="28"/>
          <w:sz w:val="28"/>
          <w:szCs w:val="28"/>
          <w:rtl w:val="true"/>
          <w:lang w:bidi="fa-IR"/>
        </w:rPr>
        <w:t>لا تقتلوا الحسینَ قتلَه ذروا</w:t>
      </w:r>
    </w:p>
    <w:p>
      <w:pPr>
        <w:pStyle w:val="BookText"/>
        <w:rPr/>
      </w:pPr>
      <w:r>
        <w:rPr>
          <w:rFonts w:ascii="IRNazanin" w:hAnsi="IRNazanin" w:eastAsia="IRNazanin"/>
          <w:color w:val="111111"/>
          <w:sz w:val="28"/>
          <w:sz w:val="28"/>
          <w:szCs w:val="28"/>
          <w:rtl w:val="true"/>
          <w:lang w:bidi="fa-IR"/>
        </w:rPr>
        <w:t>فخلّوا بینه وبین الطاغیة</w:t>
      </w:r>
    </w:p>
    <w:p>
      <w:pPr>
        <w:pStyle w:val="BookText"/>
        <w:rPr/>
      </w:pPr>
      <w:r>
        <w:rPr>
          <w:rFonts w:ascii="Amiri" w:hAnsi="Amiri" w:eastAsia="Amiri" w:cs="Amiri"/>
          <w:color w:val="111111"/>
          <w:sz w:val="28"/>
          <w:sz w:val="28"/>
          <w:szCs w:val="28"/>
          <w:rtl w:val="true"/>
          <w:lang w:bidi="ar-SA"/>
        </w:rPr>
        <w:t>أعنی یزیدَ ولدَ معاویة</w:t>
      </w:r>
    </w:p>
    <w:p>
      <w:pPr>
        <w:pStyle w:val="BookText"/>
        <w:rPr/>
      </w:pPr>
      <w:r>
        <w:rPr>
          <w:rFonts w:ascii="IRNazanin" w:hAnsi="IRNazanin" w:eastAsia="IRNazanin"/>
          <w:color w:val="111111"/>
          <w:sz w:val="28"/>
          <w:sz w:val="28"/>
          <w:szCs w:val="28"/>
          <w:rtl w:val="true"/>
          <w:lang w:bidi="fa-IR"/>
        </w:rPr>
        <w:t>لعمری إنّه لیرضی الطاعة</w:t>
      </w:r>
    </w:p>
    <w:p>
      <w:pPr>
        <w:pStyle w:val="BookText"/>
        <w:rPr/>
      </w:pPr>
      <w:r>
        <w:rPr>
          <w:rFonts w:ascii="IRNazanin" w:hAnsi="IRNazanin" w:eastAsia="IRNazanin"/>
          <w:color w:val="111111"/>
          <w:sz w:val="28"/>
          <w:sz w:val="28"/>
          <w:szCs w:val="28"/>
          <w:rtl w:val="true"/>
          <w:lang w:bidi="fa-IR"/>
        </w:rPr>
        <w:t>منکم دونَ قتلِ ذی الجماعة</w:t>
      </w:r>
    </w:p>
    <w:p>
      <w:pPr>
        <w:pStyle w:val="BookText"/>
        <w:rPr/>
      </w:pPr>
      <w:r>
        <w:rPr>
          <w:rFonts w:ascii="Amiri" w:hAnsi="Amiri" w:eastAsia="Amiri" w:cs="Amiri"/>
          <w:color w:val="111111"/>
          <w:sz w:val="28"/>
          <w:sz w:val="28"/>
          <w:szCs w:val="28"/>
          <w:rtl w:val="true"/>
          <w:lang w:bidi="ar-SA"/>
        </w:rPr>
        <w:t>بهم عنیتُ إبنَ النبیّ المصطفی</w:t>
      </w:r>
    </w:p>
    <w:p>
      <w:pPr>
        <w:pStyle w:val="BookText"/>
        <w:rPr/>
      </w:pPr>
      <w:r>
        <w:rPr>
          <w:rFonts w:ascii="Amiri" w:hAnsi="Amiri" w:eastAsia="Amiri" w:cs="Amiri"/>
          <w:color w:val="111111"/>
          <w:sz w:val="28"/>
          <w:sz w:val="28"/>
          <w:szCs w:val="28"/>
          <w:rtl w:val="true"/>
          <w:lang w:bidi="ar-SA"/>
        </w:rPr>
        <w:t>وأهلَ بیتِه أُولاءِ الشُرفا</w:t>
      </w:r>
    </w:p>
    <w:p>
      <w:pPr>
        <w:pStyle w:val="BookText"/>
        <w:rPr/>
      </w:pPr>
      <w:r>
        <w:rPr>
          <w:rFonts w:ascii="Amiri" w:hAnsi="Amiri" w:eastAsia="Amiri" w:cs="Amiri"/>
          <w:color w:val="111111"/>
          <w:sz w:val="28"/>
          <w:sz w:val="28"/>
          <w:szCs w:val="28"/>
          <w:rtl w:val="true"/>
          <w:lang w:bidi="ar-SA"/>
        </w:rPr>
        <w:t>رماهُ شمرٌ عندها بسهمِ</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تنبسنْ بکلْم</w:t>
      </w:r>
    </w:p>
    <w:p>
      <w:pPr>
        <w:pStyle w:val="BookText"/>
        <w:rPr/>
      </w:pPr>
      <w:r>
        <w:rPr>
          <w:rFonts w:ascii="IRNazanin" w:hAnsi="IRNazanin" w:eastAsia="IRNazanin"/>
          <w:color w:val="111111"/>
          <w:sz w:val="28"/>
          <w:sz w:val="28"/>
          <w:szCs w:val="28"/>
          <w:rtl w:val="true"/>
          <w:lang w:bidi="fa-IR"/>
        </w:rPr>
        <w:t>قال له إبنُ القینِ یا قالی</w:t>
      </w:r>
    </w:p>
    <w:p>
      <w:pPr>
        <w:pStyle w:val="BookText"/>
        <w:rPr/>
      </w:pPr>
      <w:r>
        <w:rPr>
          <w:rFonts w:ascii="Amiri" w:hAnsi="Amiri" w:eastAsia="Amiri" w:cs="Amiri"/>
          <w:color w:val="111111"/>
          <w:sz w:val="28"/>
          <w:sz w:val="28"/>
          <w:szCs w:val="28"/>
          <w:rtl w:val="true"/>
          <w:lang w:bidi="ar-SA"/>
        </w:rPr>
        <w:t>یا شمرُ یا إبنَ الفاسقِ البوالِ</w:t>
      </w:r>
    </w:p>
    <w:p>
      <w:pPr>
        <w:pStyle w:val="BookText"/>
        <w:rPr/>
      </w:pPr>
      <w:r>
        <w:rPr>
          <w:rFonts w:ascii="Amiri" w:hAnsi="Amiri" w:eastAsia="Amiri" w:cs="Amiri"/>
          <w:color w:val="111111"/>
          <w:sz w:val="28"/>
          <w:sz w:val="28"/>
          <w:szCs w:val="28"/>
          <w:rtl w:val="true"/>
          <w:lang w:bidi="ar-SA"/>
        </w:rPr>
        <w:t>فإننی إیّاک لم أکلمْ</w:t>
      </w:r>
    </w:p>
    <w:p>
      <w:pPr>
        <w:pStyle w:val="BookText"/>
        <w:rPr/>
      </w:pPr>
      <w:r>
        <w:rPr>
          <w:rFonts w:ascii="IRNazanin" w:hAnsi="IRNazanin" w:eastAsia="IRNazanin"/>
          <w:color w:val="111111"/>
          <w:sz w:val="28"/>
          <w:sz w:val="28"/>
          <w:szCs w:val="28"/>
          <w:rtl w:val="true"/>
          <w:lang w:bidi="fa-IR"/>
        </w:rPr>
        <w:t>لا شیء من کلامی هذا تفهم</w:t>
      </w:r>
    </w:p>
    <w:p>
      <w:pPr>
        <w:pStyle w:val="BookText"/>
        <w:rPr/>
      </w:pPr>
      <w:r>
        <w:rPr>
          <w:rFonts w:ascii="Amiri" w:hAnsi="Amiri" w:eastAsia="Amiri" w:cs="Amiri"/>
          <w:color w:val="111111"/>
          <w:sz w:val="28"/>
          <w:sz w:val="28"/>
          <w:szCs w:val="28"/>
          <w:rtl w:val="true"/>
          <w:lang w:bidi="ar-SA"/>
        </w:rPr>
        <w:t>ولستَ عندی إلاّ بهیمة</w:t>
      </w:r>
    </w:p>
    <w:p>
      <w:pPr>
        <w:pStyle w:val="BookText"/>
        <w:rPr/>
      </w:pPr>
      <w:r>
        <w:rPr>
          <w:rFonts w:ascii="IRNazanin" w:hAnsi="IRNazanin" w:eastAsia="IRNazanin"/>
          <w:color w:val="111111"/>
          <w:sz w:val="28"/>
          <w:sz w:val="28"/>
          <w:szCs w:val="28"/>
          <w:rtl w:val="true"/>
          <w:lang w:bidi="fa-IR"/>
        </w:rPr>
        <w:t>ولا تساوی عندی أیّ قیمة</w:t>
      </w:r>
    </w:p>
    <w:p>
      <w:pPr>
        <w:pStyle w:val="BookText"/>
        <w:rPr/>
      </w:pPr>
      <w:r>
        <w:rPr>
          <w:rFonts w:ascii="Amiri" w:hAnsi="Amiri" w:eastAsia="Amiri" w:cs="Amiri"/>
          <w:color w:val="111111"/>
          <w:sz w:val="28"/>
          <w:sz w:val="28"/>
          <w:szCs w:val="28"/>
          <w:rtl w:val="true"/>
          <w:lang w:bidi="ar-SA"/>
        </w:rPr>
        <w:t>ولا أظنّک من الکتابِ</w:t>
      </w:r>
    </w:p>
    <w:p>
      <w:pPr>
        <w:pStyle w:val="BookText"/>
        <w:rPr/>
      </w:pPr>
      <w:r>
        <w:rPr>
          <w:rFonts w:ascii="Amiri" w:hAnsi="Amiri" w:eastAsia="Amiri" w:cs="Amiri"/>
          <w:color w:val="111111"/>
          <w:sz w:val="28"/>
          <w:sz w:val="28"/>
          <w:szCs w:val="28"/>
          <w:rtl w:val="true"/>
          <w:lang w:bidi="ar-SA"/>
        </w:rPr>
        <w:t>تحکمُ آیتینِ بإستیعابِ</w:t>
      </w:r>
    </w:p>
    <w:p>
      <w:pPr>
        <w:pStyle w:val="BookText"/>
        <w:rPr/>
      </w:pPr>
      <w:r>
        <w:rPr>
          <w:rFonts w:ascii="IRNazanin" w:hAnsi="IRNazanin" w:eastAsia="IRNazanin"/>
          <w:color w:val="111111"/>
          <w:sz w:val="28"/>
          <w:sz w:val="28"/>
          <w:szCs w:val="28"/>
          <w:rtl w:val="true"/>
          <w:lang w:bidi="fa-IR"/>
        </w:rPr>
        <w:t>بالخزی فابشرْ یومَ القیامة</w:t>
      </w:r>
    </w:p>
    <w:p>
      <w:pPr>
        <w:pStyle w:val="BookText"/>
        <w:rPr/>
      </w:pPr>
      <w:r>
        <w:rPr>
          <w:rFonts w:ascii="Amiri" w:hAnsi="Amiri" w:eastAsia="Amiri" w:cs="Amiri"/>
          <w:color w:val="111111"/>
          <w:sz w:val="28"/>
          <w:sz w:val="28"/>
          <w:szCs w:val="28"/>
          <w:rtl w:val="true"/>
          <w:lang w:bidi="ar-SA"/>
        </w:rPr>
        <w:t>وبالعذابِ فلتذقْ آلامَه</w:t>
      </w:r>
    </w:p>
    <w:p>
      <w:pPr>
        <w:pStyle w:val="BookText"/>
        <w:rPr/>
      </w:pPr>
      <w:r>
        <w:rPr>
          <w:rFonts w:ascii="Amiri" w:hAnsi="Amiri" w:eastAsia="Amiri" w:cs="Amiri"/>
          <w:color w:val="111111"/>
          <w:sz w:val="28"/>
          <w:sz w:val="28"/>
          <w:szCs w:val="28"/>
          <w:rtl w:val="true"/>
          <w:lang w:bidi="ar-SA"/>
        </w:rPr>
        <w:t>فقال شمرٌ إنَّ ربی قاتلُک</w:t>
      </w:r>
    </w:p>
    <w:p>
      <w:pPr>
        <w:pStyle w:val="BookText"/>
        <w:rPr/>
      </w:pPr>
      <w:r>
        <w:rPr>
          <w:rFonts w:ascii="Amiri" w:hAnsi="Amiri" w:eastAsia="Amiri" w:cs="Amiri"/>
          <w:color w:val="111111"/>
          <w:sz w:val="28"/>
          <w:sz w:val="28"/>
          <w:szCs w:val="28"/>
          <w:rtl w:val="true"/>
          <w:lang w:bidi="ar-SA"/>
        </w:rPr>
        <w:t>وصاحَبک عن ساعةٍ یواصلُک</w:t>
      </w:r>
    </w:p>
    <w:p>
      <w:pPr>
        <w:pStyle w:val="BookText"/>
        <w:rPr/>
      </w:pPr>
      <w:r>
        <w:rPr>
          <w:rFonts w:ascii="Amiri" w:hAnsi="Amiri" w:eastAsia="Amiri" w:cs="Amiri"/>
          <w:color w:val="111111"/>
          <w:sz w:val="28"/>
          <w:sz w:val="28"/>
          <w:szCs w:val="28"/>
          <w:rtl w:val="true"/>
          <w:lang w:bidi="ar-SA"/>
        </w:rPr>
        <w:t>قال له زهیرُ بنُ القینِ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 الموت مع الحسینِ</w:t>
      </w:r>
      <w:bookmarkStart w:id="448" w:name="pg2694_14589"/>
    </w:p>
    <w:p>
      <w:pPr>
        <w:pStyle w:val="BookText"/>
        <w:rPr/>
      </w:pPr>
      <w:bookmarkEnd w:id="448"/>
      <w:r>
        <w:rPr>
          <w:rFonts w:ascii="Amiri" w:hAnsi="Amiri" w:eastAsia="Amiri" w:cs="Amiri"/>
          <w:color w:val="111111"/>
          <w:sz w:val="28"/>
          <w:sz w:val="28"/>
          <w:szCs w:val="28"/>
          <w:rtl w:val="true"/>
          <w:lang w:bidi="ar-SA"/>
        </w:rPr>
        <w:t>علی الخلودِ معکم یا شمرُ</w:t>
      </w:r>
    </w:p>
    <w:p>
      <w:pPr>
        <w:pStyle w:val="BookText"/>
        <w:rPr/>
      </w:pPr>
      <w:r>
        <w:rPr>
          <w:rFonts w:ascii="Amiri" w:hAnsi="Amiri" w:eastAsia="Amiri" w:cs="Amiri"/>
          <w:color w:val="111111"/>
          <w:sz w:val="28"/>
          <w:sz w:val="28"/>
          <w:szCs w:val="28"/>
          <w:rtl w:val="true"/>
          <w:lang w:bidi="ar-SA"/>
        </w:rPr>
        <w:t>فالعیشُ معْکم بائسٌ ومرُّ</w:t>
      </w:r>
    </w:p>
    <w:p>
      <w:pPr>
        <w:pStyle w:val="BookText"/>
        <w:rPr/>
      </w:pPr>
      <w:r>
        <w:rPr>
          <w:rFonts w:ascii="IRNazanin" w:hAnsi="IRNazanin" w:eastAsia="IRNazanin"/>
          <w:color w:val="111111"/>
          <w:sz w:val="28"/>
          <w:sz w:val="28"/>
          <w:szCs w:val="28"/>
          <w:rtl w:val="true"/>
          <w:lang w:bidi="fa-IR"/>
        </w:rPr>
        <w:t>وأقبلَ علی الأناسِ رافعا</w:t>
      </w:r>
    </w:p>
    <w:p>
      <w:pPr>
        <w:pStyle w:val="BookText"/>
        <w:rPr/>
      </w:pPr>
      <w:r>
        <w:rPr>
          <w:rFonts w:ascii="IRNazanin" w:hAnsi="IRNazanin" w:eastAsia="IRNazanin"/>
          <w:color w:val="111111"/>
          <w:sz w:val="28"/>
          <w:sz w:val="28"/>
          <w:szCs w:val="28"/>
          <w:rtl w:val="true"/>
          <w:lang w:bidi="fa-IR"/>
        </w:rPr>
        <w:t>صوتَه فی أوساطِهم لقد دعا</w:t>
      </w:r>
    </w:p>
    <w:p>
      <w:pPr>
        <w:pStyle w:val="BookText"/>
        <w:rPr/>
      </w:pPr>
      <w:r>
        <w:rPr>
          <w:rFonts w:ascii="IRNazanin" w:hAnsi="IRNazanin" w:eastAsia="IRNazanin"/>
          <w:color w:val="111111"/>
          <w:sz w:val="28"/>
          <w:sz w:val="28"/>
          <w:szCs w:val="28"/>
          <w:rtl w:val="true"/>
          <w:lang w:bidi="fa-IR"/>
        </w:rPr>
        <w:t>إحذروا لا یغرّکم الجافی</w:t>
      </w:r>
    </w:p>
    <w:p>
      <w:pPr>
        <w:pStyle w:val="BookText"/>
        <w:rPr/>
      </w:pPr>
      <w:r>
        <w:rPr>
          <w:rFonts w:ascii="IRNazanin" w:hAnsi="IRNazanin" w:eastAsia="IRNazanin"/>
          <w:color w:val="111111"/>
          <w:sz w:val="28"/>
          <w:sz w:val="28"/>
          <w:szCs w:val="28"/>
          <w:rtl w:val="true"/>
          <w:lang w:bidi="fa-IR"/>
        </w:rPr>
        <w:t>الجلفُ هذا الشمرٌ الطاغی</w:t>
      </w:r>
    </w:p>
    <w:p>
      <w:pPr>
        <w:pStyle w:val="BookText"/>
        <w:rPr/>
      </w:pPr>
      <w:r>
        <w:rPr>
          <w:rFonts w:ascii="Amiri" w:hAnsi="Amiri" w:eastAsia="Amiri" w:cs="Amiri"/>
          <w:color w:val="111111"/>
          <w:sz w:val="28"/>
          <w:sz w:val="28"/>
          <w:szCs w:val="28"/>
          <w:rtl w:val="true"/>
          <w:lang w:bidi="ar-SA"/>
        </w:rPr>
        <w:t>فلا ینالُ فی غدِ الشفاعة</w:t>
      </w:r>
    </w:p>
    <w:p>
      <w:pPr>
        <w:pStyle w:val="BookText"/>
        <w:rPr/>
      </w:pPr>
      <w:r>
        <w:rPr>
          <w:rFonts w:ascii="Amiri" w:hAnsi="Amiri" w:eastAsia="Amiri" w:cs="Amiri"/>
          <w:color w:val="111111"/>
          <w:sz w:val="28"/>
          <w:sz w:val="28"/>
          <w:szCs w:val="28"/>
          <w:rtl w:val="true"/>
          <w:lang w:bidi="ar-SA"/>
        </w:rPr>
        <w:t>من جدّه محمدٍ جماعة</w:t>
      </w:r>
    </w:p>
    <w:p>
      <w:pPr>
        <w:pStyle w:val="BookText"/>
        <w:rPr/>
      </w:pPr>
      <w:r>
        <w:rPr>
          <w:rFonts w:ascii="Amiri" w:hAnsi="Amiri" w:eastAsia="Amiri" w:cs="Amiri"/>
          <w:color w:val="111111"/>
          <w:sz w:val="28"/>
          <w:sz w:val="28"/>
          <w:szCs w:val="28"/>
          <w:rtl w:val="true"/>
          <w:lang w:bidi="ar-SA"/>
        </w:rPr>
        <w:t>لأهلِ بیتِه أراقت الدما</w:t>
      </w:r>
    </w:p>
    <w:p>
      <w:pPr>
        <w:pStyle w:val="BookText"/>
        <w:rPr/>
      </w:pPr>
      <w:r>
        <w:rPr>
          <w:rFonts w:ascii="Amiri" w:hAnsi="Amiri" w:eastAsia="Amiri" w:cs="Amiri"/>
          <w:color w:val="111111"/>
          <w:sz w:val="28"/>
          <w:sz w:val="28"/>
          <w:szCs w:val="28"/>
          <w:rtl w:val="true"/>
          <w:lang w:bidi="ar-SA"/>
        </w:rPr>
        <w:t>وسبطه بسیفِ جورٍ خُذّما</w:t>
      </w:r>
    </w:p>
    <w:p>
      <w:pPr>
        <w:pStyle w:val="BookText"/>
        <w:rPr/>
      </w:pPr>
      <w:r>
        <w:rPr>
          <w:rFonts w:ascii="Amiri" w:hAnsi="Amiri" w:eastAsia="Amiri" w:cs="Amiri"/>
          <w:color w:val="111111"/>
          <w:sz w:val="28"/>
          <w:sz w:val="28"/>
          <w:szCs w:val="28"/>
          <w:rtl w:val="true"/>
          <w:lang w:bidi="ar-SA"/>
        </w:rPr>
        <w:t>ثم الحسینُ بنُ علیٍ أرسلا</w:t>
      </w:r>
    </w:p>
    <w:p>
      <w:pPr>
        <w:pStyle w:val="BookText"/>
        <w:rPr/>
      </w:pPr>
      <w:r>
        <w:rPr>
          <w:rFonts w:ascii="Amiri" w:hAnsi="Amiri" w:eastAsia="Amiri" w:cs="Amiri"/>
          <w:color w:val="111111"/>
          <w:sz w:val="28"/>
          <w:sz w:val="28"/>
          <w:szCs w:val="28"/>
          <w:rtl w:val="true"/>
          <w:lang w:bidi="ar-SA"/>
        </w:rPr>
        <w:t>من صحبِه إلی زهیرِ رجلا</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إرجع</w:t>
      </w:r>
    </w:p>
    <w:p>
      <w:pPr>
        <w:pStyle w:val="BookText"/>
        <w:rPr/>
      </w:pPr>
      <w:r>
        <w:rPr>
          <w:rFonts w:ascii="IRNazanin" w:hAnsi="IRNazanin" w:eastAsia="IRNazanin"/>
          <w:color w:val="111111"/>
          <w:sz w:val="28"/>
          <w:sz w:val="28"/>
          <w:szCs w:val="28"/>
          <w:rtl w:val="true"/>
          <w:lang w:bidi="fa-IR"/>
        </w:rPr>
        <w:t>بالأمرِ هذا قال أنْ لا تصدع</w:t>
      </w:r>
    </w:p>
    <w:p>
      <w:pPr>
        <w:pStyle w:val="BookText"/>
        <w:rPr/>
      </w:pPr>
      <w:r>
        <w:rPr>
          <w:rFonts w:ascii="IRNazanin" w:hAnsi="IRNazanin" w:eastAsia="IRNazanin"/>
          <w:color w:val="111111"/>
          <w:sz w:val="28"/>
          <w:sz w:val="28"/>
          <w:szCs w:val="28"/>
          <w:rtl w:val="true"/>
          <w:lang w:bidi="fa-IR"/>
        </w:rPr>
        <w:t>لعمری فی النصیحةِ أبلغتَ</w:t>
      </w:r>
    </w:p>
    <w:p>
      <w:pPr>
        <w:pStyle w:val="BookText"/>
        <w:rPr/>
      </w:pPr>
      <w:r>
        <w:rPr>
          <w:rFonts w:ascii="Amiri" w:hAnsi="Amiri" w:eastAsia="Amiri" w:cs="Amiri"/>
          <w:color w:val="111111"/>
          <w:sz w:val="28"/>
          <w:sz w:val="28"/>
          <w:szCs w:val="28"/>
          <w:rtl w:val="true"/>
          <w:lang w:bidi="ar-SA"/>
        </w:rPr>
        <w:t>وکلَّ نصحٍ لهم بلّغتَ</w:t>
      </w:r>
    </w:p>
    <w:p>
      <w:pPr>
        <w:pStyle w:val="Heading4"/>
        <w:numPr>
          <w:ilvl w:val="3"/>
          <w:numId w:val="1"/>
        </w:numPr>
        <w:rPr/>
      </w:pPr>
      <w:bookmarkStart w:id="449" w:name="__RefHeading___Toc950891_1395250215"/>
      <w:bookmarkStart w:id="450" w:name="_Toc160"/>
      <w:bookmarkEnd w:id="449"/>
      <w:r>
        <w:rPr>
          <w:rtl w:val="true"/>
        </w:rPr>
        <w:t>خطبة بریر بن خضیر</w:t>
      </w:r>
      <w:bookmarkEnd w:id="450"/>
    </w:p>
    <w:p>
      <w:pPr>
        <w:pStyle w:val="BookText"/>
        <w:rPr/>
      </w:pPr>
      <w:r>
        <w:rPr>
          <w:rFonts w:ascii="IRNazanin" w:hAnsi="IRNazanin" w:eastAsia="IRNazanin"/>
          <w:color w:val="111111"/>
          <w:sz w:val="28"/>
          <w:sz w:val="28"/>
          <w:szCs w:val="28"/>
          <w:rtl w:val="true"/>
          <w:lang w:bidi="fa-IR"/>
        </w:rPr>
        <w:t>ثم بریــــــرٌ بـــــــنُ خضیرٍ إستأذنــــــا          مــــــن الحسیـــــــن ولـــه قــد أذنا</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وفی مقتل الحسین ــ علیه السلام ــ،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إتقوا الله فان ثقل محمد قد أصبح بین أظهرکم هؤلاء ذریته وعترته وبناته وحرمه فهاتوا ما عندکم ومالذی تریدون أن تضعوا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عبید الله بن زیاد فیری رأیه فیهم 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ترضون منهم أن یرجعوا إلی المکان الذی أقبلوا منه ویلکم یا أهل الکوفة أنسیتم کتبکم إلیه وعهودکم التی أعطیتموها من أنفسکم وأشهدتم الله علیها وکفی بالله شهیدا ویلکم دعوتم أهل بیت نبیکم وزعمتم انکم تقتلون أنفسکم من دونهم حتی إذا أتوکم أسلمتوهم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ندری ما تقول فقال بریر الحمد لله الذی زادنی فیکم بصیرة اللهم أرنی أبرأ إلیک من فعال هؤلاء القوم اللهم ألقِ بأسهم بنیهم حتی یلقوک وأنت علیهم غضبان فجعل القوم یرمونه بالسهام فرجع بریر إلی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خطبة بریر وجدناه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وقد نقلنا منه بعض النص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وقد نقلنا منه بعض النص 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مختصراً ولم یفصل فی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أنْ یکلّمَ أُولاءِ علّهم</w:t>
      </w:r>
    </w:p>
    <w:p>
      <w:pPr>
        <w:pStyle w:val="BookText"/>
        <w:rPr/>
      </w:pPr>
      <w:r>
        <w:rPr>
          <w:rFonts w:ascii="Amiri" w:hAnsi="Amiri" w:eastAsia="Amiri" w:cs="Amiri"/>
          <w:color w:val="111111"/>
          <w:sz w:val="28"/>
          <w:sz w:val="28"/>
          <w:szCs w:val="28"/>
          <w:rtl w:val="true"/>
          <w:lang w:bidi="ar-SA"/>
        </w:rPr>
        <w:t>یؤبُ منهم أحدُّ أو کلّهم</w:t>
      </w:r>
    </w:p>
    <w:p>
      <w:pPr>
        <w:pStyle w:val="BookText"/>
        <w:rPr/>
      </w:pPr>
      <w:r>
        <w:rPr>
          <w:rFonts w:ascii="IRNazanin" w:hAnsi="IRNazanin" w:eastAsia="IRNazanin"/>
          <w:color w:val="111111"/>
          <w:sz w:val="28"/>
          <w:sz w:val="28"/>
          <w:szCs w:val="28"/>
          <w:rtl w:val="true"/>
          <w:lang w:bidi="fa-IR"/>
        </w:rPr>
        <w:t>وکان شیخاً تابعیاً ناسکا</w:t>
      </w:r>
    </w:p>
    <w:p>
      <w:pPr>
        <w:pStyle w:val="BookText"/>
        <w:rPr/>
      </w:pPr>
      <w:r>
        <w:rPr>
          <w:rFonts w:ascii="IRNazanin" w:hAnsi="IRNazanin" w:eastAsia="IRNazanin"/>
          <w:color w:val="111111"/>
          <w:sz w:val="28"/>
          <w:sz w:val="28"/>
          <w:szCs w:val="28"/>
          <w:rtl w:val="true"/>
          <w:lang w:bidi="fa-IR"/>
        </w:rPr>
        <w:t>وقارئ القرآنِ ومبارکا</w:t>
      </w:r>
    </w:p>
    <w:p>
      <w:pPr>
        <w:pStyle w:val="BookText"/>
        <w:rPr/>
      </w:pPr>
      <w:r>
        <w:rPr>
          <w:rFonts w:ascii="IRNazanin" w:hAnsi="IRNazanin" w:eastAsia="IRNazanin"/>
          <w:color w:val="111111"/>
          <w:sz w:val="28"/>
          <w:sz w:val="28"/>
          <w:szCs w:val="28"/>
          <w:rtl w:val="true"/>
          <w:lang w:bidi="fa-IR"/>
        </w:rPr>
        <w:t>له بهمْدان لقد کان شرف</w:t>
      </w:r>
    </w:p>
    <w:p>
      <w:pPr>
        <w:pStyle w:val="BookText"/>
        <w:rPr/>
      </w:pPr>
      <w:r>
        <w:rPr>
          <w:rFonts w:ascii="Amiri" w:hAnsi="Amiri" w:eastAsia="Amiri" w:cs="Amiri"/>
          <w:color w:val="111111"/>
          <w:sz w:val="28"/>
          <w:sz w:val="28"/>
          <w:szCs w:val="28"/>
          <w:rtl w:val="true"/>
          <w:lang w:bidi="ar-SA"/>
        </w:rPr>
        <w:t>مکانةُ مرموقةُ بها إتصف</w:t>
      </w:r>
    </w:p>
    <w:p>
      <w:pPr>
        <w:pStyle w:val="BookText"/>
        <w:rPr/>
      </w:pPr>
      <w:r>
        <w:rPr>
          <w:rFonts w:ascii="IRNazanin" w:hAnsi="IRNazanin" w:eastAsia="IRNazanin"/>
          <w:color w:val="111111"/>
          <w:sz w:val="28"/>
          <w:sz w:val="28"/>
          <w:szCs w:val="28"/>
          <w:rtl w:val="true"/>
          <w:lang w:bidi="fa-IR"/>
        </w:rPr>
        <w:t>فقال یا ناسُ إسمعوا إنّ الهدی</w:t>
      </w:r>
    </w:p>
    <w:p>
      <w:pPr>
        <w:pStyle w:val="BookText"/>
        <w:rPr/>
      </w:pPr>
      <w:r>
        <w:rPr>
          <w:rFonts w:ascii="IRNazanin" w:hAnsi="IRNazanin" w:eastAsia="IRNazanin"/>
          <w:color w:val="111111"/>
          <w:sz w:val="28"/>
          <w:sz w:val="28"/>
          <w:szCs w:val="28"/>
          <w:rtl w:val="true"/>
          <w:lang w:bidi="fa-IR"/>
        </w:rPr>
        <w:t>أتی بإرسالِ الإلهِ أحمدا</w:t>
      </w:r>
    </w:p>
    <w:p>
      <w:pPr>
        <w:pStyle w:val="BookText"/>
        <w:rPr/>
      </w:pPr>
      <w:r>
        <w:rPr>
          <w:rFonts w:ascii="Amiri" w:hAnsi="Amiri" w:eastAsia="Amiri" w:cs="Amiri"/>
          <w:color w:val="111111"/>
          <w:sz w:val="28"/>
          <w:sz w:val="28"/>
          <w:szCs w:val="28"/>
          <w:rtl w:val="true"/>
          <w:lang w:bidi="ar-SA"/>
        </w:rPr>
        <w:t>إذْ بُعث مبشراً نذیرا</w:t>
      </w:r>
    </w:p>
    <w:p>
      <w:pPr>
        <w:pStyle w:val="BookText"/>
        <w:rPr/>
      </w:pPr>
      <w:r>
        <w:rPr>
          <w:rFonts w:ascii="Amiri" w:hAnsi="Amiri" w:eastAsia="Amiri" w:cs="Amiri"/>
          <w:color w:val="111111"/>
          <w:sz w:val="28"/>
          <w:sz w:val="28"/>
          <w:szCs w:val="28"/>
          <w:rtl w:val="true"/>
          <w:lang w:bidi="ar-SA"/>
        </w:rPr>
        <w:t>کان سراجَ اللهِ المنیرا</w:t>
      </w:r>
    </w:p>
    <w:p>
      <w:pPr>
        <w:pStyle w:val="BookText"/>
        <w:rPr/>
      </w:pPr>
      <w:r>
        <w:rPr>
          <w:rFonts w:ascii="Amiri" w:hAnsi="Amiri" w:eastAsia="Amiri" w:cs="Amiri"/>
          <w:color w:val="111111"/>
          <w:sz w:val="28"/>
          <w:sz w:val="28"/>
          <w:szCs w:val="28"/>
          <w:rtl w:val="true"/>
          <w:lang w:bidi="ar-SA"/>
        </w:rPr>
        <w:t>وذا هو ماءُ الفراتِ تقعُ</w:t>
      </w:r>
    </w:p>
    <w:p>
      <w:pPr>
        <w:pStyle w:val="BookText"/>
        <w:rPr/>
      </w:pPr>
      <w:r>
        <w:rPr>
          <w:rFonts w:ascii="Amiri" w:hAnsi="Amiri" w:eastAsia="Amiri" w:cs="Amiri"/>
          <w:color w:val="111111"/>
          <w:sz w:val="28"/>
          <w:sz w:val="28"/>
          <w:szCs w:val="28"/>
          <w:rtl w:val="true"/>
          <w:lang w:bidi="ar-SA"/>
        </w:rPr>
        <w:t>به خنازیرُ السوادِ تکرعُ</w:t>
      </w:r>
    </w:p>
    <w:p>
      <w:pPr>
        <w:pStyle w:val="BookText"/>
        <w:rPr/>
      </w:pPr>
      <w:r>
        <w:rPr>
          <w:rFonts w:ascii="IRNazanin" w:hAnsi="IRNazanin" w:eastAsia="IRNazanin"/>
          <w:color w:val="111111"/>
          <w:sz w:val="28"/>
          <w:sz w:val="28"/>
          <w:szCs w:val="28"/>
          <w:rtl w:val="true"/>
          <w:lang w:bidi="fa-IR"/>
        </w:rPr>
        <w:t>یشربُه الیهودُ والنصاری</w:t>
      </w:r>
    </w:p>
    <w:p>
      <w:pPr>
        <w:pStyle w:val="BookText"/>
        <w:rPr/>
      </w:pPr>
      <w:r>
        <w:rPr>
          <w:rFonts w:ascii="IRNazanin" w:hAnsi="IRNazanin" w:eastAsia="IRNazanin"/>
          <w:color w:val="111111"/>
          <w:sz w:val="28"/>
          <w:sz w:val="28"/>
          <w:szCs w:val="28"/>
          <w:rtl w:val="true"/>
          <w:lang w:bidi="fa-IR"/>
        </w:rPr>
        <w:t>ورهطُ سبطِ المصطفی حیاری</w:t>
      </w:r>
    </w:p>
    <w:p>
      <w:pPr>
        <w:pStyle w:val="BookText"/>
        <w:rPr/>
      </w:pPr>
      <w:r>
        <w:rPr>
          <w:rFonts w:ascii="IRNazanin" w:hAnsi="IRNazanin" w:eastAsia="IRNazanin"/>
          <w:color w:val="111111"/>
          <w:sz w:val="28"/>
          <w:sz w:val="28"/>
          <w:szCs w:val="28"/>
          <w:rtl w:val="true"/>
          <w:lang w:bidi="fa-IR"/>
        </w:rPr>
        <w:t>قد حِیل بینه وبین إبنِ النبی</w:t>
      </w:r>
    </w:p>
    <w:p>
      <w:pPr>
        <w:pStyle w:val="BookText"/>
        <w:rPr/>
      </w:pPr>
      <w:r>
        <w:rPr>
          <w:rFonts w:ascii="IRNazanin" w:hAnsi="IRNazanin" w:eastAsia="IRNazanin"/>
          <w:color w:val="111111"/>
          <w:sz w:val="28"/>
          <w:sz w:val="28"/>
          <w:szCs w:val="28"/>
          <w:rtl w:val="true"/>
          <w:lang w:bidi="fa-IR"/>
        </w:rPr>
        <w:t>أهکذا یا قومُ تجزون النبی</w:t>
      </w:r>
    </w:p>
    <w:p>
      <w:pPr>
        <w:pStyle w:val="BookText"/>
        <w:rPr/>
      </w:pPr>
      <w:r>
        <w:rPr>
          <w:rFonts w:ascii="Amiri" w:hAnsi="Amiri" w:eastAsia="Amiri" w:cs="Amiri"/>
          <w:color w:val="111111"/>
          <w:sz w:val="28"/>
          <w:sz w:val="28"/>
          <w:szCs w:val="28"/>
          <w:rtl w:val="true"/>
          <w:lang w:bidi="ar-SA"/>
        </w:rPr>
        <w:t>فقالوا یا بریرُ أُسکت وأکففْ</w:t>
      </w:r>
    </w:p>
    <w:p>
      <w:pPr>
        <w:pStyle w:val="BookText"/>
        <w:rPr/>
      </w:pPr>
      <w:r>
        <w:rPr>
          <w:rFonts w:ascii="IRNazanin" w:hAnsi="IRNazanin" w:eastAsia="IRNazanin"/>
          <w:color w:val="111111"/>
          <w:sz w:val="28"/>
          <w:sz w:val="28"/>
          <w:szCs w:val="28"/>
          <w:rtl w:val="true"/>
          <w:lang w:bidi="fa-IR"/>
        </w:rPr>
        <w:t>واللهِ بالحسینِ لسنا نرأف</w:t>
      </w:r>
    </w:p>
    <w:p>
      <w:pPr>
        <w:pStyle w:val="BookText"/>
        <w:rPr/>
      </w:pPr>
      <w:r>
        <w:rPr>
          <w:rFonts w:ascii="Amiri" w:hAnsi="Amiri" w:eastAsia="Amiri" w:cs="Amiri"/>
          <w:color w:val="111111"/>
          <w:sz w:val="28"/>
          <w:sz w:val="28"/>
          <w:szCs w:val="28"/>
          <w:rtl w:val="true"/>
          <w:lang w:bidi="ar-SA"/>
        </w:rPr>
        <w:t>لیعطشنَّ مثلما قد عطشا</w:t>
      </w:r>
    </w:p>
    <w:p>
      <w:pPr>
        <w:pStyle w:val="BookText"/>
        <w:rPr/>
      </w:pPr>
      <w:r>
        <w:rPr>
          <w:rFonts w:ascii="IRNazanin" w:hAnsi="IRNazanin" w:eastAsia="IRNazanin"/>
          <w:color w:val="111111"/>
          <w:sz w:val="28"/>
          <w:sz w:val="28"/>
          <w:szCs w:val="28"/>
          <w:rtl w:val="true"/>
          <w:lang w:bidi="fa-IR"/>
        </w:rPr>
        <w:t>مَن قبله ومات ضمآنَ الحشا</w:t>
      </w:r>
    </w:p>
    <w:p>
      <w:pPr>
        <w:pStyle w:val="BookText"/>
        <w:rPr/>
      </w:pPr>
      <w:r>
        <w:rPr>
          <w:rFonts w:ascii="Amiri" w:hAnsi="Amiri" w:eastAsia="Amiri" w:cs="Amiri"/>
          <w:color w:val="111111"/>
          <w:sz w:val="28"/>
          <w:sz w:val="28"/>
          <w:szCs w:val="28"/>
          <w:rtl w:val="true"/>
          <w:lang w:bidi="ar-SA"/>
        </w:rPr>
        <w:t>فقال ذا ثقلُ النبیِّ عندکم</w:t>
      </w:r>
    </w:p>
    <w:p>
      <w:pPr>
        <w:pStyle w:val="BookText"/>
        <w:rPr/>
      </w:pPr>
      <w:r>
        <w:rPr>
          <w:rFonts w:ascii="Amiri" w:hAnsi="Amiri" w:eastAsia="Amiri" w:cs="Amiri"/>
          <w:color w:val="111111"/>
          <w:sz w:val="28"/>
          <w:sz w:val="28"/>
          <w:szCs w:val="28"/>
          <w:rtl w:val="true"/>
          <w:lang w:bidi="ar-SA"/>
        </w:rPr>
        <w:t>وأهلُه هل تظهرونَ ودّ کم</w:t>
      </w:r>
    </w:p>
    <w:p>
      <w:pPr>
        <w:pStyle w:val="BookText"/>
        <w:rPr/>
      </w:pPr>
      <w:r>
        <w:rPr>
          <w:rFonts w:ascii="IRNazanin" w:hAnsi="IRNazanin" w:eastAsia="IRNazanin"/>
          <w:color w:val="111111"/>
          <w:sz w:val="28"/>
          <w:sz w:val="28"/>
          <w:szCs w:val="28"/>
          <w:rtl w:val="true"/>
          <w:lang w:bidi="fa-IR"/>
        </w:rPr>
        <w:t>فما الذی بهم ستصنعونه؟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أشراً أم خیراً ستفعلونه</w:t>
      </w:r>
      <w:bookmarkStart w:id="451" w:name="pg2694_14591"/>
    </w:p>
    <w:p>
      <w:pPr>
        <w:pStyle w:val="BookText"/>
        <w:rPr/>
      </w:pPr>
      <w:bookmarkEnd w:id="451"/>
      <w:r>
        <w:rPr>
          <w:rFonts w:ascii="Amiri" w:hAnsi="Amiri" w:eastAsia="Amiri" w:cs="Amiri"/>
          <w:color w:val="111111"/>
          <w:sz w:val="28"/>
          <w:sz w:val="28"/>
          <w:szCs w:val="28"/>
          <w:rtl w:val="true"/>
          <w:lang w:bidi="ar-SA"/>
        </w:rPr>
        <w:t>قالوا نمکّنُ الأمیرَ منهم</w:t>
      </w:r>
    </w:p>
    <w:p>
      <w:pPr>
        <w:pStyle w:val="BookText"/>
        <w:rPr/>
      </w:pPr>
      <w:r>
        <w:rPr>
          <w:rFonts w:ascii="Amiri" w:hAnsi="Amiri" w:eastAsia="Amiri" w:cs="Amiri"/>
          <w:color w:val="111111"/>
          <w:sz w:val="28"/>
          <w:sz w:val="28"/>
          <w:szCs w:val="28"/>
          <w:rtl w:val="true"/>
          <w:lang w:bidi="ar-SA"/>
        </w:rPr>
        <w:t>إنْ شاءَ فلیصفحْ هناک عنهم</w:t>
      </w:r>
    </w:p>
    <w:p>
      <w:pPr>
        <w:pStyle w:val="BookText"/>
        <w:rPr/>
      </w:pPr>
      <w:r>
        <w:rPr>
          <w:rFonts w:ascii="IRNazanin" w:hAnsi="IRNazanin" w:eastAsia="IRNazanin"/>
          <w:color w:val="111111"/>
          <w:sz w:val="28"/>
          <w:sz w:val="28"/>
          <w:szCs w:val="28"/>
          <w:rtl w:val="true"/>
          <w:lang w:bidi="fa-IR"/>
        </w:rPr>
        <w:t>قال لهم فلتقبلوا أنْ یرجعوا</w:t>
      </w:r>
    </w:p>
    <w:p>
      <w:pPr>
        <w:pStyle w:val="BookText"/>
        <w:rPr/>
      </w:pPr>
      <w:r>
        <w:rPr>
          <w:rFonts w:ascii="IRNazanin" w:hAnsi="IRNazanin" w:eastAsia="IRNazanin"/>
          <w:color w:val="111111"/>
          <w:sz w:val="28"/>
          <w:sz w:val="28"/>
          <w:szCs w:val="28"/>
          <w:rtl w:val="true"/>
          <w:lang w:bidi="fa-IR"/>
        </w:rPr>
        <w:t>إلی المکانِ الذی منه أُفزعوا</w:t>
      </w:r>
    </w:p>
    <w:p>
      <w:pPr>
        <w:pStyle w:val="BookText"/>
        <w:rPr/>
      </w:pPr>
      <w:r>
        <w:rPr>
          <w:rFonts w:ascii="IRNazanin" w:hAnsi="IRNazanin" w:eastAsia="IRNazanin"/>
          <w:color w:val="111111"/>
          <w:sz w:val="28"/>
          <w:sz w:val="28"/>
          <w:szCs w:val="28"/>
          <w:rtl w:val="true"/>
          <w:lang w:bidi="fa-IR"/>
        </w:rPr>
        <w:t>یا ویحکم کتبتمُ العهودا</w:t>
      </w:r>
    </w:p>
    <w:p>
      <w:pPr>
        <w:pStyle w:val="BookText"/>
        <w:rPr/>
      </w:pPr>
      <w:r>
        <w:rPr>
          <w:rFonts w:ascii="IRNazanin" w:hAnsi="IRNazanin" w:eastAsia="IRNazanin"/>
          <w:color w:val="111111"/>
          <w:sz w:val="28"/>
          <w:sz w:val="28"/>
          <w:szCs w:val="28"/>
          <w:rtl w:val="true"/>
          <w:lang w:bidi="fa-IR"/>
        </w:rPr>
        <w:t>علیکم جعلتمُ شهودا</w:t>
      </w:r>
    </w:p>
    <w:p>
      <w:pPr>
        <w:pStyle w:val="BookText"/>
        <w:rPr/>
      </w:pPr>
      <w:r>
        <w:rPr>
          <w:rFonts w:ascii="Amiri" w:hAnsi="Amiri" w:eastAsia="Amiri" w:cs="Amiri"/>
          <w:color w:val="111111"/>
          <w:sz w:val="28"/>
          <w:sz w:val="28"/>
          <w:szCs w:val="28"/>
          <w:rtl w:val="true"/>
          <w:lang w:bidi="ar-SA"/>
        </w:rPr>
        <w:t>بأنّکم ستُقتلون دونَهم</w:t>
      </w:r>
    </w:p>
    <w:p>
      <w:pPr>
        <w:pStyle w:val="BookText"/>
        <w:rPr/>
      </w:pPr>
      <w:r>
        <w:rPr>
          <w:rFonts w:ascii="Amiri" w:hAnsi="Amiri" w:eastAsia="Amiri" w:cs="Amiri"/>
          <w:color w:val="111111"/>
          <w:sz w:val="28"/>
          <w:sz w:val="28"/>
          <w:szCs w:val="28"/>
          <w:rtl w:val="true"/>
          <w:lang w:bidi="ar-SA"/>
        </w:rPr>
        <w:t>وأنْ تکونوا فی الصعابِ عونَهم</w:t>
      </w:r>
    </w:p>
    <w:p>
      <w:pPr>
        <w:pStyle w:val="BookText"/>
        <w:rPr/>
      </w:pPr>
      <w:r>
        <w:rPr>
          <w:rFonts w:ascii="IRNazanin" w:hAnsi="IRNazanin" w:eastAsia="IRNazanin"/>
          <w:color w:val="111111"/>
          <w:sz w:val="28"/>
          <w:sz w:val="28"/>
          <w:szCs w:val="28"/>
          <w:rtl w:val="true"/>
          <w:lang w:bidi="fa-IR"/>
        </w:rPr>
        <w:t>فقال بعضٌ منهم لا ندری</w:t>
      </w:r>
    </w:p>
    <w:p>
      <w:pPr>
        <w:pStyle w:val="BookText"/>
        <w:rPr/>
      </w:pPr>
      <w:r>
        <w:rPr>
          <w:rFonts w:ascii="IRNazanin" w:hAnsi="IRNazanin" w:eastAsia="IRNazanin"/>
          <w:color w:val="111111"/>
          <w:sz w:val="28"/>
          <w:sz w:val="28"/>
          <w:szCs w:val="28"/>
          <w:rtl w:val="true"/>
          <w:lang w:bidi="fa-IR"/>
        </w:rPr>
        <w:t>ماذا تقول؟ ثمَّ ماذا یجری</w:t>
      </w:r>
    </w:p>
    <w:p>
      <w:pPr>
        <w:pStyle w:val="BookText"/>
        <w:rPr/>
      </w:pPr>
      <w:r>
        <w:rPr>
          <w:rFonts w:ascii="Amiri" w:hAnsi="Amiri" w:eastAsia="Amiri" w:cs="Amiri"/>
          <w:color w:val="111111"/>
          <w:sz w:val="28"/>
          <w:sz w:val="28"/>
          <w:szCs w:val="28"/>
          <w:rtl w:val="true"/>
          <w:lang w:bidi="ar-SA"/>
        </w:rPr>
        <w:t>فقال حمداً للإلهِ زادنی</w:t>
      </w:r>
    </w:p>
    <w:p>
      <w:pPr>
        <w:pStyle w:val="BookText"/>
        <w:rPr/>
      </w:pPr>
      <w:r>
        <w:rPr>
          <w:rFonts w:ascii="IRNazanin" w:hAnsi="IRNazanin" w:eastAsia="IRNazanin"/>
          <w:color w:val="111111"/>
          <w:sz w:val="28"/>
          <w:sz w:val="28"/>
          <w:szCs w:val="28"/>
          <w:rtl w:val="true"/>
          <w:lang w:bidi="fa-IR"/>
        </w:rPr>
        <w:t>فیکم بصیرةً وقد أعاننی</w:t>
      </w:r>
    </w:p>
    <w:p>
      <w:pPr>
        <w:pStyle w:val="BookText"/>
        <w:rPr/>
      </w:pPr>
      <w:r>
        <w:rPr>
          <w:rFonts w:ascii="Amiri" w:hAnsi="Amiri" w:eastAsia="Amiri" w:cs="Amiri"/>
          <w:color w:val="111111"/>
          <w:sz w:val="28"/>
          <w:sz w:val="28"/>
          <w:szCs w:val="28"/>
          <w:rtl w:val="true"/>
          <w:lang w:bidi="ar-SA"/>
        </w:rPr>
        <w:t>یا ربِّ إنّی أبرأُ وأنکر</w:t>
      </w:r>
    </w:p>
    <w:p>
      <w:pPr>
        <w:pStyle w:val="BookText"/>
        <w:rPr/>
      </w:pPr>
      <w:r>
        <w:rPr>
          <w:rFonts w:ascii="Amiri" w:hAnsi="Amiri" w:eastAsia="Amiri" w:cs="Amiri"/>
          <w:color w:val="111111"/>
          <w:sz w:val="28"/>
          <w:sz w:val="28"/>
          <w:szCs w:val="28"/>
          <w:rtl w:val="true"/>
          <w:lang w:bidi="ar-SA"/>
        </w:rPr>
        <w:t>فعلَ أُولاءِ الشنیعَ المنکر</w:t>
      </w:r>
    </w:p>
    <w:p>
      <w:pPr>
        <w:pStyle w:val="BookText"/>
        <w:rPr/>
      </w:pPr>
      <w:r>
        <w:rPr>
          <w:rFonts w:ascii="Amiri" w:hAnsi="Amiri" w:eastAsia="Amiri" w:cs="Amiri"/>
          <w:color w:val="111111"/>
          <w:sz w:val="28"/>
          <w:sz w:val="28"/>
          <w:szCs w:val="28"/>
          <w:rtl w:val="true"/>
          <w:lang w:bidi="ar-SA"/>
        </w:rPr>
        <w:t>وبأسَهم ما بینهم فلتلقِ</w:t>
      </w:r>
    </w:p>
    <w:p>
      <w:pPr>
        <w:pStyle w:val="BookText"/>
        <w:rPr/>
      </w:pPr>
      <w:r>
        <w:rPr>
          <w:rFonts w:ascii="Amiri" w:hAnsi="Amiri" w:eastAsia="Amiri" w:cs="Amiri"/>
          <w:color w:val="111111"/>
          <w:sz w:val="28"/>
          <w:sz w:val="28"/>
          <w:szCs w:val="28"/>
          <w:rtl w:val="true"/>
          <w:lang w:bidi="ar-SA"/>
        </w:rPr>
        <w:t>یا ربِّ منهم أحداً لا تبقِ</w:t>
      </w:r>
    </w:p>
    <w:p>
      <w:pPr>
        <w:pStyle w:val="BookText"/>
        <w:rPr/>
      </w:pPr>
      <w:r>
        <w:rPr>
          <w:rFonts w:ascii="Amiri" w:hAnsi="Amiri" w:eastAsia="Amiri" w:cs="Amiri"/>
          <w:color w:val="111111"/>
          <w:sz w:val="28"/>
          <w:sz w:val="28"/>
          <w:szCs w:val="28"/>
          <w:rtl w:val="true"/>
          <w:lang w:bidi="ar-SA"/>
        </w:rPr>
        <w:t>ثم رماهُ القومُ بالسهامِ</w:t>
      </w:r>
    </w:p>
    <w:p>
      <w:pPr>
        <w:pStyle w:val="BookText"/>
        <w:rPr/>
      </w:pPr>
      <w:r>
        <w:rPr>
          <w:rFonts w:ascii="Amiri" w:hAnsi="Amiri" w:eastAsia="Amiri" w:cs="Amiri"/>
          <w:color w:val="111111"/>
          <w:sz w:val="28"/>
          <w:sz w:val="28"/>
          <w:szCs w:val="28"/>
          <w:rtl w:val="true"/>
          <w:lang w:bidi="ar-SA"/>
        </w:rPr>
        <w:t>لذا تقهقرَ إلی الخیامِ</w:t>
      </w:r>
    </w:p>
    <w:p>
      <w:pPr>
        <w:pStyle w:val="Heading4"/>
        <w:numPr>
          <w:ilvl w:val="3"/>
          <w:numId w:val="1"/>
        </w:numPr>
        <w:rPr/>
      </w:pPr>
      <w:bookmarkStart w:id="452" w:name="__RefHeading___Toc950893_1395250215"/>
      <w:bookmarkStart w:id="453" w:name="_Toc161"/>
      <w:bookmarkEnd w:id="452"/>
      <w:r>
        <w:rPr>
          <w:rtl w:val="true"/>
        </w:rPr>
        <w:t>الخطبة الثانیة للحسین علیه السلام</w:t>
      </w:r>
      <w:bookmarkEnd w:id="453"/>
    </w:p>
    <w:p>
      <w:pPr>
        <w:pStyle w:val="BookText"/>
        <w:rPr/>
      </w:pPr>
      <w:r>
        <w:rPr>
          <w:rFonts w:ascii="IRNazanin" w:hAnsi="IRNazanin" w:eastAsia="IRNazanin"/>
          <w:color w:val="111111"/>
          <w:sz w:val="28"/>
          <w:sz w:val="28"/>
          <w:szCs w:val="28"/>
          <w:rtl w:val="true"/>
          <w:lang w:bidi="fa-IR"/>
        </w:rPr>
        <w:t>ثـــــــم الحسیــــــنُ رکـــبَ جـــــوادَه        وجـــــــاء نحــــوَ القومِ خیرُ السادة</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وفی مقتل الحسین علیه السلام للخوارزمیج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أیتها الجماعة وترحاً أفحین إستصرختمونا ولهین متحیرنی فاصرخنکم مؤدین مستعدین سللتتم علینا سیفا فی رقابنا وحشتم علینا نار الفتن إلی جناحا عدوکم وعدونا فأصبحتم إلباً علی أولیائکم ویداً علیهم لاعدائکم بغیر عدل أفشوه فیکم ولا أمل أصبح لکم فیهم الا الحرام من الدنیا أنا لوکم وخسیس عیش طمعتم فیه من غیر حدث کان منّا ولا رأی تفیّل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لکم الویلات إذ کرهتمونا وترکتمونا تجهزتموها والسیف لم یشهر والجأش طامن والرأی لم یستحصف لکن أسرعتم علینا کطیره الّبا وتداعیتم الیها لتداعی الفراش فقبحاً لکم فإنما أنتم من طوغیت الأمة وشذاذ الأحزاب ونبذة الکتاب ونفثة الشیطان وعصبة الأثام ومحرفی الکتاب ومطفئ السنن وقتلة أولاد الأنبیاء ومبیری عترة الأوصیاء وملحقی العهار بالنسب ومؤذی المؤمنین وصراخ أئمة المستهزئین الذین جعلوا القرآن عضین وأنتم ابن حرب وأشیاعه تعتمدون وإیانا تخذلون أجل والله الخذل فیکم معروف وشجت علیه عروقکم وتوارثته أصولکم وفروعکم وبنتت علیه قلوبکم وغشیت صدورکم فکنتم أخبث شیء سنخاً للناصب وأکلة للغاصب الا لعنة الله علی الناکثین الذین ینقضون الأدیان بعد توکیدها وقد جعلتم الله علیکم کفیلا فأنتم والله هم آلا وان الدعی إبن الدعی قد رکز بین إثنتین السلة والذلة وهیهات منّا الذلة أبی الله ذلک ورسوله وجدود طابت وحجور طهرت وأنوف حمیة ونفوس أبیه لا تؤثر طاعة اللئام علی مصارع الکرام ألا قد أعذرت وما نذرت الا وانی زاحف بهذه الأسرة علیقلة العتاد وخذلة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لا تلبثون بعدی الا کسریثما یُرکب الفرس حتی تدور بکم دور الرحی عهد عهده الیّ أبی عن جدّی فأجمعوا أمرکم وشرکائکم فکیدونی جمیعاً ثم لا تنظرون إنی توکلت علی الله ربی وربکم ما من دابة الا هو أخذ بناصیتها ان ربی علی صراط مستقیم اللهم احبس عنهم قطر السماء وابعث علیهم سنین کسنی یوسف وسلط علیهم غلام ثقیف یسقیهم کأساً مصبّرة فلا یدع فیهم أحداً قتلة بقتلة وضربة بضربه ینتقم لی ولأولیائی ولأهل بیتی وأشیاعی منهم فانهم غرونا وکذبونا وخذلونا وأنت ربنا علیک توکلنا وإلیک أنبنا وإلیک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الخطبة مجموعة من المؤرخین نذکرهم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وشالَ فوقَ رأسِه المصحفا</w:t>
      </w:r>
    </w:p>
    <w:p>
      <w:pPr>
        <w:pStyle w:val="BookText"/>
        <w:rPr/>
      </w:pPr>
      <w:r>
        <w:rPr>
          <w:rFonts w:ascii="Amiri" w:hAnsi="Amiri" w:eastAsia="Amiri" w:cs="Amiri"/>
          <w:color w:val="111111"/>
          <w:sz w:val="28"/>
          <w:sz w:val="28"/>
          <w:szCs w:val="28"/>
          <w:rtl w:val="true"/>
          <w:lang w:bidi="ar-SA"/>
        </w:rPr>
        <w:t>وبأزاءِ هؤلاءِ وقفا</w:t>
      </w:r>
    </w:p>
    <w:p>
      <w:pPr>
        <w:pStyle w:val="BookText"/>
        <w:rPr/>
      </w:pPr>
      <w:r>
        <w:rPr>
          <w:rFonts w:ascii="IRNazanin" w:hAnsi="IRNazanin" w:eastAsia="IRNazanin"/>
          <w:color w:val="111111"/>
          <w:sz w:val="28"/>
          <w:sz w:val="28"/>
          <w:szCs w:val="28"/>
          <w:rtl w:val="true"/>
          <w:lang w:bidi="fa-IR"/>
        </w:rPr>
        <w:t>وبعدها إستشهدَهم عن نفسِه</w:t>
      </w:r>
    </w:p>
    <w:p>
      <w:pPr>
        <w:pStyle w:val="BookText"/>
        <w:rPr/>
      </w:pPr>
      <w:r>
        <w:rPr>
          <w:rFonts w:ascii="Amiri" w:hAnsi="Amiri" w:eastAsia="Amiri" w:cs="Amiri"/>
          <w:color w:val="111111"/>
          <w:sz w:val="28"/>
          <w:sz w:val="28"/>
          <w:szCs w:val="28"/>
          <w:rtl w:val="true"/>
          <w:lang w:bidi="ar-SA"/>
        </w:rPr>
        <w:t>وسیفِ جدِّه النبی ولبسِه</w:t>
      </w:r>
    </w:p>
    <w:p>
      <w:pPr>
        <w:pStyle w:val="BookText"/>
        <w:rPr/>
      </w:pPr>
      <w:r>
        <w:rPr>
          <w:rFonts w:ascii="IRNazanin" w:hAnsi="IRNazanin" w:eastAsia="IRNazanin"/>
          <w:color w:val="111111"/>
          <w:sz w:val="28"/>
          <w:sz w:val="28"/>
          <w:szCs w:val="28"/>
          <w:rtl w:val="true"/>
          <w:lang w:bidi="fa-IR"/>
        </w:rPr>
        <w:t>کذلک إستشهدهم عن لامتِه</w:t>
      </w:r>
    </w:p>
    <w:p>
      <w:pPr>
        <w:pStyle w:val="BookText"/>
        <w:rPr/>
      </w:pPr>
      <w:r>
        <w:rPr>
          <w:rFonts w:ascii="Amiri" w:hAnsi="Amiri" w:eastAsia="Amiri" w:cs="Amiri"/>
          <w:color w:val="111111"/>
          <w:sz w:val="28"/>
          <w:sz w:val="28"/>
          <w:szCs w:val="28"/>
          <w:rtl w:val="true"/>
          <w:lang w:bidi="ar-SA"/>
        </w:rPr>
        <w:t>وإستشهدَ القومَ علی عمامتِه</w:t>
      </w:r>
    </w:p>
    <w:p>
      <w:pPr>
        <w:pStyle w:val="BookText"/>
        <w:rPr/>
      </w:pPr>
      <w:r>
        <w:rPr>
          <w:rFonts w:ascii="Amiri" w:hAnsi="Amiri" w:eastAsia="Amiri" w:cs="Amiri"/>
          <w:color w:val="111111"/>
          <w:sz w:val="28"/>
          <w:sz w:val="28"/>
          <w:szCs w:val="28"/>
          <w:rtl w:val="true"/>
          <w:lang w:bidi="ar-SA"/>
        </w:rPr>
        <w:t>قد شهدَ جمیعُهم بالصدقِ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کلِّ ما قد قاله بالحقِ</w:t>
      </w:r>
    </w:p>
    <w:p>
      <w:pPr>
        <w:pStyle w:val="BookText"/>
        <w:rPr/>
      </w:pPr>
      <w:r>
        <w:rPr>
          <w:rFonts w:ascii="IRNazanin" w:hAnsi="IRNazanin" w:eastAsia="IRNazanin"/>
          <w:color w:val="111111"/>
          <w:sz w:val="28"/>
          <w:sz w:val="28"/>
          <w:szCs w:val="28"/>
          <w:rtl w:val="true"/>
          <w:lang w:bidi="fa-IR"/>
        </w:rPr>
        <w:t>فقال مالذی إذن أتی بکم</w:t>
      </w:r>
    </w:p>
    <w:p>
      <w:pPr>
        <w:pStyle w:val="BookText"/>
        <w:rPr/>
      </w:pPr>
      <w:r>
        <w:rPr>
          <w:rFonts w:ascii="IRNazanin" w:hAnsi="IRNazanin" w:eastAsia="IRNazanin"/>
          <w:color w:val="111111"/>
          <w:sz w:val="28"/>
          <w:sz w:val="28"/>
          <w:szCs w:val="28"/>
          <w:rtl w:val="true"/>
          <w:lang w:bidi="fa-IR"/>
        </w:rPr>
        <w:t>لقتلی مالذی لذا حدا بکم</w:t>
      </w:r>
    </w:p>
    <w:p>
      <w:pPr>
        <w:pStyle w:val="BookText"/>
        <w:rPr/>
      </w:pPr>
      <w:r>
        <w:rPr>
          <w:rFonts w:ascii="Amiri" w:hAnsi="Amiri" w:eastAsia="Amiri" w:cs="Amiri"/>
          <w:color w:val="111111"/>
          <w:sz w:val="28"/>
          <w:sz w:val="28"/>
          <w:szCs w:val="28"/>
          <w:rtl w:val="true"/>
          <w:lang w:bidi="ar-SA"/>
        </w:rPr>
        <w:t>قالوا لأجلِ طاعةِ الأمیرِ</w:t>
      </w:r>
    </w:p>
    <w:p>
      <w:pPr>
        <w:pStyle w:val="BookText"/>
        <w:rPr/>
      </w:pPr>
      <w:r>
        <w:rPr>
          <w:rFonts w:ascii="Amiri" w:hAnsi="Amiri" w:eastAsia="Amiri" w:cs="Amiri"/>
          <w:color w:val="111111"/>
          <w:sz w:val="28"/>
          <w:sz w:val="28"/>
          <w:szCs w:val="28"/>
          <w:rtl w:val="true"/>
          <w:lang w:bidi="ar-SA"/>
        </w:rPr>
        <w:t>کذا لأجلِ مالِه الوفیرِ</w:t>
      </w:r>
    </w:p>
    <w:p>
      <w:pPr>
        <w:pStyle w:val="BookText"/>
        <w:rPr/>
      </w:pPr>
      <w:r>
        <w:rPr>
          <w:rFonts w:ascii="IRNazanin" w:hAnsi="IRNazanin" w:eastAsia="IRNazanin"/>
          <w:color w:val="111111"/>
          <w:sz w:val="28"/>
          <w:sz w:val="28"/>
          <w:szCs w:val="28"/>
          <w:rtl w:val="true"/>
          <w:lang w:bidi="fa-IR"/>
        </w:rPr>
        <w:t>فقال تباً لکم من جماعة</w:t>
      </w:r>
    </w:p>
    <w:p>
      <w:pPr>
        <w:pStyle w:val="BookText"/>
        <w:rPr/>
      </w:pPr>
      <w:r>
        <w:rPr>
          <w:rFonts w:ascii="Amiri" w:hAnsi="Amiri" w:eastAsia="Amiri" w:cs="Amiri"/>
          <w:color w:val="111111"/>
          <w:sz w:val="28"/>
          <w:sz w:val="28"/>
          <w:szCs w:val="28"/>
          <w:rtl w:val="true"/>
          <w:lang w:bidi="ar-SA"/>
        </w:rPr>
        <w:t>لهؤلاء تبذلون الطاعة</w:t>
      </w:r>
    </w:p>
    <w:p>
      <w:pPr>
        <w:pStyle w:val="BookText"/>
        <w:rPr/>
      </w:pPr>
      <w:r>
        <w:rPr>
          <w:rFonts w:ascii="Amiri" w:hAnsi="Amiri" w:eastAsia="Amiri" w:cs="Amiri"/>
          <w:color w:val="111111"/>
          <w:sz w:val="28"/>
          <w:sz w:val="28"/>
          <w:szCs w:val="28"/>
          <w:rtl w:val="true"/>
          <w:lang w:bidi="ar-SA"/>
        </w:rPr>
        <w:t>تباً لکم ترحاً لکم أحینا</w:t>
      </w:r>
    </w:p>
    <w:p>
      <w:pPr>
        <w:pStyle w:val="BookText"/>
        <w:rPr/>
      </w:pPr>
      <w:r>
        <w:rPr>
          <w:rFonts w:ascii="IRNazanin" w:hAnsi="IRNazanin" w:eastAsia="IRNazanin"/>
          <w:color w:val="111111"/>
          <w:sz w:val="28"/>
          <w:sz w:val="28"/>
          <w:szCs w:val="28"/>
          <w:rtl w:val="true"/>
          <w:lang w:bidi="fa-IR"/>
        </w:rPr>
        <w:t>إستصرختمونا أمسِ والهینا</w:t>
      </w:r>
    </w:p>
    <w:p>
      <w:pPr>
        <w:pStyle w:val="BookText"/>
        <w:rPr/>
      </w:pPr>
      <w:r>
        <w:rPr>
          <w:rFonts w:ascii="IRNazanin" w:hAnsi="IRNazanin" w:eastAsia="IRNazanin"/>
          <w:color w:val="111111"/>
          <w:sz w:val="28"/>
          <w:sz w:val="28"/>
          <w:szCs w:val="28"/>
          <w:rtl w:val="true"/>
          <w:lang w:bidi="fa-IR"/>
        </w:rPr>
        <w:t>فعندما جئنا وأصرخناکم</w:t>
      </w:r>
    </w:p>
    <w:p>
      <w:pPr>
        <w:pStyle w:val="BookText"/>
        <w:rPr/>
      </w:pPr>
      <w:r>
        <w:rPr>
          <w:rFonts w:ascii="IRNazanin" w:hAnsi="IRNazanin" w:eastAsia="IRNazanin"/>
          <w:color w:val="111111"/>
          <w:sz w:val="28"/>
          <w:sz w:val="28"/>
          <w:szCs w:val="28"/>
          <w:rtl w:val="true"/>
          <w:lang w:bidi="fa-IR"/>
        </w:rPr>
        <w:t>عدوّنا اللدودَ ألفیناکم</w:t>
      </w:r>
    </w:p>
    <w:p>
      <w:pPr>
        <w:pStyle w:val="BookText"/>
        <w:rPr/>
      </w:pPr>
      <w:r>
        <w:rPr>
          <w:rFonts w:ascii="IRNazanin" w:hAnsi="IRNazanin" w:eastAsia="IRNazanin"/>
          <w:color w:val="111111"/>
          <w:sz w:val="28"/>
          <w:sz w:val="28"/>
          <w:szCs w:val="28"/>
          <w:rtl w:val="true"/>
          <w:lang w:bidi="fa-IR"/>
        </w:rPr>
        <w:t>سیفاً علینا لنا فی أیمانِکم</w:t>
      </w:r>
    </w:p>
    <w:p>
      <w:pPr>
        <w:pStyle w:val="BookText"/>
        <w:rPr/>
      </w:pPr>
      <w:r>
        <w:rPr>
          <w:rFonts w:ascii="Amiri" w:hAnsi="Amiri" w:eastAsia="Amiri" w:cs="Amiri"/>
          <w:color w:val="111111"/>
          <w:sz w:val="28"/>
          <w:sz w:val="28"/>
          <w:szCs w:val="28"/>
          <w:rtl w:val="true"/>
          <w:lang w:bidi="ar-SA"/>
        </w:rPr>
        <w:t>سللتُم نقضتُم أیمانکم</w:t>
      </w:r>
    </w:p>
    <w:p>
      <w:pPr>
        <w:pStyle w:val="BookText"/>
        <w:rPr/>
      </w:pPr>
      <w:r>
        <w:rPr>
          <w:rFonts w:ascii="IRNazanin" w:hAnsi="IRNazanin" w:eastAsia="IRNazanin"/>
          <w:color w:val="111111"/>
          <w:sz w:val="28"/>
          <w:sz w:val="28"/>
          <w:szCs w:val="28"/>
          <w:rtl w:val="true"/>
          <w:lang w:bidi="fa-IR"/>
        </w:rPr>
        <w:t>ثم حششتُم علینا نارا</w:t>
      </w:r>
    </w:p>
    <w:p>
      <w:pPr>
        <w:pStyle w:val="BookText"/>
        <w:rPr/>
      </w:pPr>
      <w:r>
        <w:rPr>
          <w:rFonts w:ascii="IRNazanin" w:hAnsi="IRNazanin" w:eastAsia="IRNazanin"/>
          <w:color w:val="111111"/>
          <w:sz w:val="28"/>
          <w:sz w:val="28"/>
          <w:szCs w:val="28"/>
          <w:rtl w:val="true"/>
          <w:lang w:bidi="fa-IR"/>
        </w:rPr>
        <w:t>نحن إقتدحنا لها الشرارا</w:t>
      </w:r>
    </w:p>
    <w:p>
      <w:pPr>
        <w:pStyle w:val="BookText"/>
        <w:rPr/>
      </w:pPr>
      <w:r>
        <w:rPr>
          <w:rFonts w:ascii="Amiri" w:hAnsi="Amiri" w:eastAsia="Amiri" w:cs="Amiri"/>
          <w:color w:val="111111"/>
          <w:sz w:val="28"/>
          <w:sz w:val="28"/>
          <w:szCs w:val="28"/>
          <w:rtl w:val="true"/>
          <w:lang w:bidi="ar-SA"/>
        </w:rPr>
        <w:t>وللعدوّ بعدُ صرتم إلبا</w:t>
      </w:r>
    </w:p>
    <w:p>
      <w:pPr>
        <w:pStyle w:val="BookText"/>
        <w:rPr/>
      </w:pPr>
      <w:r>
        <w:rPr>
          <w:rFonts w:ascii="IRNazanin" w:hAnsi="IRNazanin" w:eastAsia="IRNazanin"/>
          <w:color w:val="111111"/>
          <w:sz w:val="28"/>
          <w:sz w:val="28"/>
          <w:szCs w:val="28"/>
          <w:rtl w:val="true"/>
          <w:lang w:bidi="fa-IR"/>
        </w:rPr>
        <w:t>ثم علینا إنتضیتم عضبا</w:t>
      </w:r>
    </w:p>
    <w:p>
      <w:pPr>
        <w:pStyle w:val="BookText"/>
        <w:rPr/>
      </w:pPr>
      <w:r>
        <w:rPr>
          <w:rFonts w:ascii="Amiri" w:hAnsi="Amiri" w:eastAsia="Amiri" w:cs="Amiri"/>
          <w:color w:val="111111"/>
          <w:sz w:val="28"/>
          <w:sz w:val="28"/>
          <w:szCs w:val="28"/>
          <w:rtl w:val="true"/>
          <w:lang w:bidi="ar-SA"/>
        </w:rPr>
        <w:t>بغیرِ عدلٍ فیکم أفشوه</w:t>
      </w:r>
    </w:p>
    <w:p>
      <w:pPr>
        <w:pStyle w:val="BookText"/>
        <w:rPr/>
      </w:pPr>
      <w:r>
        <w:rPr>
          <w:rFonts w:ascii="IRNazanin" w:hAnsi="IRNazanin" w:eastAsia="IRNazanin"/>
          <w:color w:val="111111"/>
          <w:sz w:val="28"/>
          <w:sz w:val="28"/>
          <w:szCs w:val="28"/>
          <w:rtl w:val="true"/>
          <w:lang w:bidi="fa-IR"/>
        </w:rPr>
        <w:t>لا أملَ بهم فلن تروه</w:t>
      </w:r>
    </w:p>
    <w:p>
      <w:pPr>
        <w:pStyle w:val="BookText"/>
        <w:rPr/>
      </w:pPr>
      <w:r>
        <w:rPr>
          <w:rFonts w:ascii="IRNazanin" w:hAnsi="IRNazanin" w:eastAsia="IRNazanin"/>
          <w:color w:val="111111"/>
          <w:sz w:val="28"/>
          <w:sz w:val="28"/>
          <w:szCs w:val="28"/>
          <w:rtl w:val="true"/>
          <w:lang w:bidi="fa-IR"/>
        </w:rPr>
        <w:t>ویلٌ لکم لقد کرهتمونا</w:t>
      </w:r>
    </w:p>
    <w:p>
      <w:pPr>
        <w:pStyle w:val="BookText"/>
        <w:rPr/>
      </w:pPr>
      <w:r>
        <w:rPr>
          <w:rFonts w:ascii="IRNazanin" w:hAnsi="IRNazanin" w:eastAsia="IRNazanin"/>
          <w:color w:val="111111"/>
          <w:sz w:val="28"/>
          <w:sz w:val="28"/>
          <w:szCs w:val="28"/>
          <w:rtl w:val="true"/>
          <w:lang w:bidi="fa-IR"/>
        </w:rPr>
        <w:t>وبعدَ ذلک ترکتمونا</w:t>
      </w:r>
    </w:p>
    <w:p>
      <w:pPr>
        <w:pStyle w:val="BookText"/>
        <w:rPr/>
      </w:pPr>
      <w:r>
        <w:rPr>
          <w:rFonts w:ascii="Amiri" w:hAnsi="Amiri" w:eastAsia="Amiri" w:cs="Amiri"/>
          <w:color w:val="111111"/>
          <w:sz w:val="28"/>
          <w:sz w:val="28"/>
          <w:szCs w:val="28"/>
          <w:rtl w:val="true"/>
          <w:lang w:bidi="ar-SA"/>
        </w:rPr>
        <w:t>والسیفُ بعدُ هو لمّا یُشهر</w:t>
      </w:r>
    </w:p>
    <w:p>
      <w:pPr>
        <w:pStyle w:val="BookText"/>
        <w:rPr/>
      </w:pPr>
      <w:r>
        <w:rPr>
          <w:rFonts w:ascii="Amiri" w:hAnsi="Amiri" w:eastAsia="Amiri" w:cs="Amiri"/>
          <w:color w:val="111111"/>
          <w:sz w:val="28"/>
          <w:sz w:val="28"/>
          <w:szCs w:val="28"/>
          <w:rtl w:val="true"/>
          <w:lang w:bidi="ar-SA"/>
        </w:rPr>
        <w:t>والجأشُ طامنٌ وبعدُ لم یثر</w:t>
      </w:r>
    </w:p>
    <w:p>
      <w:pPr>
        <w:pStyle w:val="BookText"/>
        <w:rPr/>
      </w:pPr>
      <w:r>
        <w:rPr>
          <w:rFonts w:ascii="Amiri" w:hAnsi="Amiri" w:eastAsia="Amiri" w:cs="Amiri"/>
          <w:color w:val="111111"/>
          <w:sz w:val="28"/>
          <w:sz w:val="28"/>
          <w:szCs w:val="28"/>
          <w:rtl w:val="true"/>
          <w:lang w:bidi="ar-SA"/>
        </w:rPr>
        <w:t>والرأیُ کان لمّا یستحصف</w:t>
      </w:r>
    </w:p>
    <w:p>
      <w:pPr>
        <w:pStyle w:val="BookText"/>
        <w:rPr/>
      </w:pPr>
      <w:r>
        <w:rPr>
          <w:rFonts w:ascii="Amiri" w:hAnsi="Amiri" w:eastAsia="Amiri" w:cs="Amiri"/>
          <w:color w:val="111111"/>
          <w:sz w:val="28"/>
          <w:sz w:val="28"/>
          <w:szCs w:val="28"/>
          <w:rtl w:val="true"/>
          <w:lang w:bidi="ar-SA"/>
        </w:rPr>
        <w:t>وبعدها الأمورُ لمّا تُعرف</w:t>
      </w:r>
    </w:p>
    <w:p>
      <w:pPr>
        <w:pStyle w:val="BookText"/>
        <w:rPr/>
      </w:pPr>
      <w:r>
        <w:rPr>
          <w:rFonts w:ascii="IRNazanin" w:hAnsi="IRNazanin" w:eastAsia="IRNazanin"/>
          <w:color w:val="111111"/>
          <w:sz w:val="28"/>
          <w:sz w:val="28"/>
          <w:szCs w:val="28"/>
          <w:rtl w:val="true"/>
          <w:lang w:bidi="fa-IR"/>
        </w:rPr>
        <w:t>لکن کطیرةِ الدّبا أسرعتم</w:t>
      </w:r>
    </w:p>
    <w:p>
      <w:pPr>
        <w:pStyle w:val="BookText"/>
        <w:rPr/>
      </w:pPr>
      <w:r>
        <w:rPr>
          <w:rFonts w:ascii="IRNazanin" w:hAnsi="IRNazanin" w:eastAsia="IRNazanin"/>
          <w:color w:val="111111"/>
          <w:sz w:val="28"/>
          <w:sz w:val="28"/>
          <w:szCs w:val="28"/>
          <w:rtl w:val="true"/>
          <w:lang w:bidi="fa-IR"/>
        </w:rPr>
        <w:t>وکالفراشِ لها قد هرعتم</w:t>
      </w:r>
    </w:p>
    <w:p>
      <w:pPr>
        <w:pStyle w:val="BookText"/>
        <w:rPr/>
      </w:pPr>
      <w:r>
        <w:rPr>
          <w:rFonts w:ascii="Amiri" w:hAnsi="Amiri" w:eastAsia="Amiri" w:cs="Amiri"/>
          <w:color w:val="111111"/>
          <w:sz w:val="28"/>
          <w:sz w:val="28"/>
          <w:szCs w:val="28"/>
          <w:rtl w:val="true"/>
          <w:lang w:bidi="ar-SA"/>
        </w:rPr>
        <w:t>قبحاً لکم یا عصبةَ الأثامِ</w:t>
      </w:r>
    </w:p>
    <w:p>
      <w:pPr>
        <w:pStyle w:val="BookText"/>
        <w:rPr/>
      </w:pPr>
      <w:r>
        <w:rPr>
          <w:rFonts w:ascii="Amiri" w:hAnsi="Amiri" w:eastAsia="Amiri" w:cs="Amiri"/>
          <w:color w:val="111111"/>
          <w:sz w:val="28"/>
          <w:sz w:val="28"/>
          <w:szCs w:val="28"/>
          <w:rtl w:val="true"/>
          <w:lang w:bidi="ar-SA"/>
        </w:rPr>
        <w:t>شذاذَ الأحزابِ والأنامِ</w:t>
      </w:r>
    </w:p>
    <w:p>
      <w:pPr>
        <w:pStyle w:val="BookText"/>
        <w:rPr/>
      </w:pPr>
      <w:r>
        <w:rPr>
          <w:rFonts w:ascii="IRNazanin" w:hAnsi="IRNazanin" w:eastAsia="IRNazanin"/>
          <w:color w:val="111111"/>
          <w:sz w:val="28"/>
          <w:sz w:val="28"/>
          <w:szCs w:val="28"/>
          <w:rtl w:val="true"/>
          <w:lang w:bidi="fa-IR"/>
        </w:rPr>
        <w:t>وقاتلی ذراری الأنبیاء</w:t>
      </w:r>
    </w:p>
    <w:p>
      <w:pPr>
        <w:pStyle w:val="BookText"/>
        <w:rPr/>
      </w:pPr>
      <w:r>
        <w:rPr>
          <w:rFonts w:ascii="Amiri" w:hAnsi="Amiri" w:eastAsia="Amiri" w:cs="Amiri"/>
          <w:color w:val="111111"/>
          <w:sz w:val="28"/>
          <w:sz w:val="28"/>
          <w:szCs w:val="28"/>
          <w:rtl w:val="true"/>
          <w:lang w:bidi="ar-SA"/>
        </w:rPr>
        <w:t>بغیرِ حقِّ بل بإعتداءِ</w:t>
      </w:r>
    </w:p>
    <w:p>
      <w:pPr>
        <w:pStyle w:val="BookText"/>
        <w:rPr/>
      </w:pPr>
      <w:r>
        <w:rPr>
          <w:rFonts w:ascii="Amiri" w:hAnsi="Amiri" w:eastAsia="Amiri" w:cs="Amiri"/>
          <w:color w:val="111111"/>
          <w:sz w:val="28"/>
          <w:sz w:val="28"/>
          <w:szCs w:val="28"/>
          <w:rtl w:val="true"/>
          <w:lang w:bidi="ar-SA"/>
        </w:rPr>
        <w:t>تعتمدون کیف إبنَ حربِ</w:t>
      </w:r>
    </w:p>
    <w:p>
      <w:pPr>
        <w:pStyle w:val="BookText"/>
        <w:rPr/>
      </w:pPr>
      <w:r>
        <w:rPr>
          <w:rFonts w:ascii="Amiri" w:hAnsi="Amiri" w:eastAsia="Amiri" w:cs="Amiri"/>
          <w:color w:val="111111"/>
          <w:sz w:val="28"/>
          <w:sz w:val="28"/>
          <w:szCs w:val="28"/>
          <w:rtl w:val="true"/>
          <w:lang w:bidi="ar-SA"/>
        </w:rPr>
        <w:t>وتخذلونَا الیومَ فی ذی الحربِ</w:t>
      </w:r>
    </w:p>
    <w:p>
      <w:pPr>
        <w:pStyle w:val="BookText"/>
        <w:rPr/>
      </w:pPr>
      <w:r>
        <w:rPr>
          <w:rFonts w:ascii="Amiri" w:hAnsi="Amiri" w:eastAsia="Amiri" w:cs="Amiri"/>
          <w:color w:val="111111"/>
          <w:sz w:val="28"/>
          <w:sz w:val="28"/>
          <w:szCs w:val="28"/>
          <w:rtl w:val="true"/>
          <w:lang w:bidi="ar-SA"/>
        </w:rPr>
        <w:t>واللهِ غدرٌ فیکم قدیمُ</w:t>
      </w:r>
    </w:p>
    <w:p>
      <w:pPr>
        <w:pStyle w:val="BookText"/>
        <w:rPr/>
      </w:pPr>
      <w:r>
        <w:rPr>
          <w:rFonts w:ascii="IRNazanin" w:hAnsi="IRNazanin" w:eastAsia="IRNazanin"/>
          <w:color w:val="111111"/>
          <w:sz w:val="28"/>
          <w:sz w:val="28"/>
          <w:szCs w:val="28"/>
          <w:rtl w:val="true"/>
          <w:lang w:bidi="fa-IR"/>
        </w:rPr>
        <w:t>وفی أصولِکم هو مقیم</w:t>
      </w:r>
    </w:p>
    <w:p>
      <w:pPr>
        <w:pStyle w:val="BookText"/>
        <w:rPr/>
      </w:pPr>
      <w:r>
        <w:rPr>
          <w:rFonts w:ascii="Amiri" w:hAnsi="Amiri" w:eastAsia="Amiri" w:cs="Amiri"/>
          <w:color w:val="111111"/>
          <w:sz w:val="28"/>
          <w:sz w:val="28"/>
          <w:szCs w:val="28"/>
          <w:rtl w:val="true"/>
          <w:lang w:bidi="ar-SA"/>
        </w:rPr>
        <w:t>علیه قد تأزرتْ فروعُکم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غدرِکم ما نضبَ ینبوعُکم</w:t>
      </w:r>
    </w:p>
    <w:p>
      <w:pPr>
        <w:pStyle w:val="BookText"/>
        <w:rPr/>
      </w:pPr>
      <w:r>
        <w:rPr>
          <w:rFonts w:ascii="Amiri" w:hAnsi="Amiri" w:eastAsia="Amiri" w:cs="Amiri"/>
          <w:color w:val="111111"/>
          <w:sz w:val="28"/>
          <w:sz w:val="28"/>
          <w:szCs w:val="28"/>
          <w:rtl w:val="true"/>
          <w:lang w:bidi="ar-SA"/>
        </w:rPr>
        <w:t>ألا وأنّه الدعیُّ إبنُ الدعی</w:t>
      </w:r>
    </w:p>
    <w:p>
      <w:pPr>
        <w:pStyle w:val="BookText"/>
        <w:rPr/>
      </w:pPr>
      <w:r>
        <w:rPr>
          <w:rFonts w:ascii="Amiri" w:hAnsi="Amiri" w:eastAsia="Amiri" w:cs="Amiri"/>
          <w:color w:val="111111"/>
          <w:sz w:val="28"/>
          <w:sz w:val="28"/>
          <w:szCs w:val="28"/>
          <w:rtl w:val="true"/>
          <w:lang w:bidi="ar-SA"/>
        </w:rPr>
        <w:t>قد رکزَ بین إثنتینِ المدّعی</w:t>
      </w:r>
    </w:p>
    <w:p>
      <w:pPr>
        <w:pStyle w:val="BookText"/>
        <w:rPr/>
      </w:pPr>
      <w:r>
        <w:rPr>
          <w:rFonts w:ascii="Amiri" w:hAnsi="Amiri" w:eastAsia="Amiri" w:cs="Amiri"/>
          <w:color w:val="111111"/>
          <w:sz w:val="28"/>
          <w:sz w:val="28"/>
          <w:szCs w:val="28"/>
          <w:rtl w:val="true"/>
          <w:lang w:bidi="ar-SA"/>
        </w:rPr>
        <w:t>بینَ إثنتینِ الذلة والسلّة</w:t>
      </w:r>
    </w:p>
    <w:p>
      <w:pPr>
        <w:pStyle w:val="BookText"/>
        <w:rPr/>
      </w:pPr>
      <w:r>
        <w:rPr>
          <w:rFonts w:ascii="IRNazanin" w:hAnsi="IRNazanin" w:eastAsia="IRNazanin"/>
          <w:color w:val="111111"/>
          <w:sz w:val="28"/>
          <w:sz w:val="28"/>
          <w:szCs w:val="28"/>
          <w:rtl w:val="true"/>
          <w:lang w:bidi="fa-IR"/>
        </w:rPr>
        <w:t>أقولها هیهات منّا الذلّة</w:t>
      </w:r>
    </w:p>
    <w:p>
      <w:pPr>
        <w:pStyle w:val="BookText"/>
        <w:rPr/>
      </w:pPr>
      <w:r>
        <w:rPr>
          <w:rFonts w:ascii="Amiri" w:hAnsi="Amiri" w:eastAsia="Amiri" w:cs="Amiri"/>
          <w:color w:val="111111"/>
          <w:sz w:val="28"/>
          <w:sz w:val="28"/>
          <w:szCs w:val="28"/>
          <w:rtl w:val="true"/>
          <w:lang w:bidi="ar-SA"/>
        </w:rPr>
        <w:t>یأبی لنا أللهُ والرسولُ</w:t>
      </w:r>
    </w:p>
    <w:p>
      <w:pPr>
        <w:pStyle w:val="BookText"/>
        <w:rPr/>
      </w:pPr>
      <w:r>
        <w:rPr>
          <w:rFonts w:ascii="IRNazanin" w:hAnsi="IRNazanin" w:eastAsia="IRNazanin"/>
          <w:color w:val="111111"/>
          <w:sz w:val="28"/>
          <w:sz w:val="28"/>
          <w:szCs w:val="28"/>
          <w:rtl w:val="true"/>
          <w:lang w:bidi="fa-IR"/>
        </w:rPr>
        <w:t>والمؤمنون لنا من یطولُ؟</w:t>
      </w:r>
    </w:p>
    <w:p>
      <w:pPr>
        <w:pStyle w:val="BookText"/>
        <w:rPr/>
      </w:pPr>
      <w:r>
        <w:rPr>
          <w:rFonts w:ascii="IRNazanin" w:hAnsi="IRNazanin" w:eastAsia="IRNazanin"/>
          <w:color w:val="111111"/>
          <w:sz w:val="28"/>
          <w:sz w:val="28"/>
          <w:szCs w:val="28"/>
          <w:rtl w:val="true"/>
          <w:lang w:bidi="fa-IR"/>
        </w:rPr>
        <w:t>وتأبی ذا أنوفُنا الحمیة</w:t>
      </w:r>
    </w:p>
    <w:p>
      <w:pPr>
        <w:pStyle w:val="BookText"/>
        <w:rPr/>
      </w:pPr>
      <w:r>
        <w:rPr>
          <w:rFonts w:ascii="IRNazanin" w:hAnsi="IRNazanin" w:eastAsia="IRNazanin"/>
          <w:color w:val="111111"/>
          <w:sz w:val="28"/>
          <w:sz w:val="28"/>
          <w:szCs w:val="28"/>
          <w:rtl w:val="true"/>
          <w:lang w:bidi="fa-IR"/>
        </w:rPr>
        <w:t>کذلک نفوسُنا الأبیة</w:t>
      </w:r>
    </w:p>
    <w:p>
      <w:pPr>
        <w:pStyle w:val="BookText"/>
        <w:rPr/>
      </w:pPr>
      <w:r>
        <w:rPr>
          <w:rFonts w:ascii="Amiri" w:hAnsi="Amiri" w:eastAsia="Amiri" w:cs="Amiri"/>
          <w:color w:val="111111"/>
          <w:sz w:val="28"/>
          <w:sz w:val="28"/>
          <w:szCs w:val="28"/>
          <w:rtl w:val="true"/>
          <w:lang w:bidi="ar-SA"/>
        </w:rPr>
        <w:t>لا تؤثرنَّ طاعةَ اللئامِ</w:t>
      </w:r>
    </w:p>
    <w:p>
      <w:pPr>
        <w:pStyle w:val="BookText"/>
        <w:rPr/>
      </w:pPr>
      <w:r>
        <w:rPr>
          <w:rFonts w:ascii="Amiri" w:hAnsi="Amiri" w:eastAsia="Amiri" w:cs="Amiri"/>
          <w:color w:val="111111"/>
          <w:sz w:val="28"/>
          <w:sz w:val="28"/>
          <w:szCs w:val="28"/>
          <w:rtl w:val="true"/>
          <w:lang w:bidi="ar-SA"/>
        </w:rPr>
        <w:t>غداً علی مصارعِ الکرامِ</w:t>
      </w:r>
    </w:p>
    <w:p>
      <w:pPr>
        <w:pStyle w:val="BookText"/>
        <w:rPr/>
      </w:pPr>
      <w:r>
        <w:rPr>
          <w:rFonts w:ascii="Amiri" w:hAnsi="Amiri" w:eastAsia="Amiri" w:cs="Amiri"/>
          <w:color w:val="111111"/>
          <w:sz w:val="28"/>
          <w:sz w:val="28"/>
          <w:szCs w:val="28"/>
          <w:rtl w:val="true"/>
          <w:lang w:bidi="ar-SA"/>
        </w:rPr>
        <w:t>ألا وإنّی زاحفٌ بالأسرة</w:t>
      </w:r>
    </w:p>
    <w:p>
      <w:pPr>
        <w:pStyle w:val="BookText"/>
        <w:rPr/>
      </w:pPr>
      <w:r>
        <w:rPr>
          <w:rFonts w:ascii="Amiri" w:hAnsi="Amiri" w:eastAsia="Amiri" w:cs="Amiri"/>
          <w:color w:val="111111"/>
          <w:sz w:val="28"/>
          <w:sz w:val="28"/>
          <w:szCs w:val="28"/>
          <w:rtl w:val="true"/>
          <w:lang w:bidi="ar-SA"/>
        </w:rPr>
        <w:t>بقلّةِ الأنصارِ والنصرة</w:t>
      </w:r>
    </w:p>
    <w:p>
      <w:pPr>
        <w:pStyle w:val="BookText"/>
        <w:rPr/>
      </w:pPr>
      <w:r>
        <w:rPr>
          <w:rFonts w:ascii="IRNazanin" w:hAnsi="IRNazanin" w:eastAsia="IRNazanin"/>
          <w:color w:val="111111"/>
          <w:sz w:val="28"/>
          <w:sz w:val="28"/>
          <w:szCs w:val="28"/>
          <w:rtl w:val="true"/>
          <w:lang w:bidi="fa-IR"/>
        </w:rPr>
        <w:t>واللهِ بعدی لیس یلبثونا</w:t>
      </w:r>
    </w:p>
    <w:p>
      <w:pPr>
        <w:pStyle w:val="BookText"/>
        <w:rPr/>
      </w:pPr>
      <w:r>
        <w:rPr>
          <w:rFonts w:ascii="Amiri" w:hAnsi="Amiri" w:eastAsia="Amiri" w:cs="Amiri"/>
          <w:color w:val="111111"/>
          <w:sz w:val="28"/>
          <w:sz w:val="28"/>
          <w:szCs w:val="28"/>
          <w:rtl w:val="true"/>
          <w:lang w:bidi="ar-SA"/>
        </w:rPr>
        <w:t>الاّ قلیلاً لیس یمکثونا</w:t>
      </w:r>
    </w:p>
    <w:p>
      <w:pPr>
        <w:pStyle w:val="BookText"/>
        <w:rPr/>
      </w:pPr>
      <w:r>
        <w:rPr>
          <w:rFonts w:ascii="Amiri" w:hAnsi="Amiri" w:eastAsia="Amiri" w:cs="Amiri"/>
          <w:color w:val="111111"/>
          <w:sz w:val="28"/>
          <w:sz w:val="28"/>
          <w:szCs w:val="28"/>
          <w:rtl w:val="true"/>
          <w:lang w:bidi="ar-SA"/>
        </w:rPr>
        <w:t>کریثما یُرکبُ الجوادُ</w:t>
      </w:r>
    </w:p>
    <w:p>
      <w:pPr>
        <w:pStyle w:val="BookText"/>
        <w:rPr/>
      </w:pPr>
      <w:r>
        <w:rPr>
          <w:rFonts w:ascii="Amiri" w:hAnsi="Amiri" w:eastAsia="Amiri" w:cs="Amiri"/>
          <w:color w:val="111111"/>
          <w:sz w:val="28"/>
          <w:sz w:val="28"/>
          <w:szCs w:val="28"/>
          <w:rtl w:val="true"/>
          <w:lang w:bidi="ar-SA"/>
        </w:rPr>
        <w:t>لیس لهم یُحقّقُ مرادُ</w:t>
      </w:r>
    </w:p>
    <w:p>
      <w:pPr>
        <w:pStyle w:val="BookText"/>
        <w:rPr/>
      </w:pPr>
      <w:r>
        <w:rPr>
          <w:rFonts w:ascii="Amiri" w:hAnsi="Amiri" w:eastAsia="Amiri" w:cs="Amiri"/>
          <w:color w:val="111111"/>
          <w:sz w:val="28"/>
          <w:sz w:val="28"/>
          <w:szCs w:val="28"/>
          <w:rtl w:val="true"/>
          <w:lang w:bidi="ar-SA"/>
        </w:rPr>
        <w:t>حتی تدورَ بکم دورَ الرحی</w:t>
      </w:r>
    </w:p>
    <w:p>
      <w:pPr>
        <w:pStyle w:val="BookText"/>
        <w:rPr/>
      </w:pPr>
      <w:r>
        <w:rPr>
          <w:rFonts w:ascii="Amiri" w:hAnsi="Amiri" w:eastAsia="Amiri" w:cs="Amiri"/>
          <w:color w:val="111111"/>
          <w:sz w:val="28"/>
          <w:sz w:val="28"/>
          <w:szCs w:val="28"/>
          <w:rtl w:val="true"/>
          <w:lang w:bidi="ar-SA"/>
        </w:rPr>
        <w:t>وتقلقَ بکم کمحْورِ الرحی</w:t>
      </w:r>
    </w:p>
    <w:p>
      <w:pPr>
        <w:pStyle w:val="BookText"/>
        <w:rPr/>
      </w:pPr>
      <w:r>
        <w:rPr>
          <w:rFonts w:ascii="Amiri" w:hAnsi="Amiri" w:eastAsia="Amiri" w:cs="Amiri"/>
          <w:color w:val="111111"/>
          <w:sz w:val="28"/>
          <w:sz w:val="28"/>
          <w:szCs w:val="28"/>
          <w:rtl w:val="true"/>
          <w:lang w:bidi="ar-SA"/>
        </w:rPr>
        <w:t>قد عهدَ العهدَ هذا لی أبی</w:t>
      </w:r>
    </w:p>
    <w:p>
      <w:pPr>
        <w:pStyle w:val="BookText"/>
        <w:rPr/>
      </w:pPr>
      <w:r>
        <w:rPr>
          <w:rFonts w:ascii="IRNazanin" w:hAnsi="IRNazanin" w:eastAsia="IRNazanin"/>
          <w:color w:val="111111"/>
          <w:sz w:val="28"/>
          <w:sz w:val="28"/>
          <w:szCs w:val="28"/>
          <w:rtl w:val="true"/>
          <w:lang w:bidi="fa-IR"/>
        </w:rPr>
        <w:t>قد نقل ذلک عن جدی النبی</w:t>
      </w:r>
    </w:p>
    <w:p>
      <w:pPr>
        <w:pStyle w:val="BookText"/>
        <w:rPr/>
      </w:pPr>
      <w:r>
        <w:rPr>
          <w:rFonts w:ascii="Amiri" w:hAnsi="Amiri" w:eastAsia="Amiri" w:cs="Amiri"/>
          <w:color w:val="111111"/>
          <w:sz w:val="28"/>
          <w:sz w:val="28"/>
          <w:szCs w:val="28"/>
          <w:rtl w:val="true"/>
          <w:lang w:bidi="ar-SA"/>
        </w:rPr>
        <w:t>ورفعَ یدیه للسماءِ</w:t>
      </w:r>
    </w:p>
    <w:p>
      <w:pPr>
        <w:pStyle w:val="BookText"/>
        <w:rPr/>
      </w:pPr>
      <w:r>
        <w:rPr>
          <w:rFonts w:ascii="Amiri" w:hAnsi="Amiri" w:eastAsia="Amiri" w:cs="Amiri"/>
          <w:color w:val="111111"/>
          <w:sz w:val="28"/>
          <w:sz w:val="28"/>
          <w:szCs w:val="28"/>
          <w:rtl w:val="true"/>
          <w:lang w:bidi="ar-SA"/>
        </w:rPr>
        <w:t>وطفقَ الإمامُ بالدعاءِ</w:t>
      </w:r>
    </w:p>
    <w:p>
      <w:pPr>
        <w:pStyle w:val="BookText"/>
        <w:rPr/>
      </w:pPr>
      <w:r>
        <w:rPr>
          <w:rFonts w:ascii="Amiri" w:hAnsi="Amiri" w:eastAsia="Amiri" w:cs="Amiri"/>
          <w:color w:val="111111"/>
          <w:sz w:val="28"/>
          <w:sz w:val="28"/>
          <w:szCs w:val="28"/>
          <w:rtl w:val="true"/>
          <w:lang w:bidi="ar-SA"/>
        </w:rPr>
        <w:t>یا ربِّ إحبسْ عنهمُ قطرَ المطر</w:t>
      </w:r>
    </w:p>
    <w:p>
      <w:pPr>
        <w:pStyle w:val="BookText"/>
        <w:rPr/>
      </w:pPr>
      <w:r>
        <w:rPr>
          <w:rFonts w:ascii="IRNazanin" w:hAnsi="IRNazanin" w:eastAsia="IRNazanin"/>
          <w:color w:val="111111"/>
          <w:sz w:val="28"/>
          <w:sz w:val="28"/>
          <w:szCs w:val="28"/>
          <w:rtl w:val="true"/>
          <w:lang w:bidi="fa-IR"/>
        </w:rPr>
        <w:t>کی یشعروا بذلک عظمَ الخطر</w:t>
      </w:r>
    </w:p>
    <w:p>
      <w:pPr>
        <w:pStyle w:val="BookText"/>
        <w:rPr/>
      </w:pPr>
      <w:r>
        <w:rPr>
          <w:rFonts w:ascii="Amiri" w:hAnsi="Amiri" w:eastAsia="Amiri" w:cs="Amiri"/>
          <w:color w:val="111111"/>
          <w:sz w:val="28"/>
          <w:sz w:val="28"/>
          <w:szCs w:val="28"/>
          <w:rtl w:val="true"/>
          <w:lang w:bidi="ar-SA"/>
        </w:rPr>
        <w:t>وإبعثْ علیهم کسنیّ یوسف</w:t>
      </w:r>
    </w:p>
    <w:p>
      <w:pPr>
        <w:pStyle w:val="BookText"/>
        <w:rPr/>
      </w:pPr>
      <w:r>
        <w:rPr>
          <w:rFonts w:ascii="Amiri" w:hAnsi="Amiri" w:eastAsia="Amiri" w:cs="Amiri"/>
          <w:color w:val="111111"/>
          <w:sz w:val="28"/>
          <w:sz w:val="28"/>
          <w:szCs w:val="28"/>
          <w:rtl w:val="true"/>
          <w:lang w:bidi="ar-SA"/>
        </w:rPr>
        <w:t>لا خیرَ فیها یُرتجی ویُقطف</w:t>
      </w:r>
    </w:p>
    <w:p>
      <w:pPr>
        <w:pStyle w:val="BookText"/>
        <w:rPr/>
      </w:pPr>
      <w:r>
        <w:rPr>
          <w:rFonts w:ascii="Amiri" w:hAnsi="Amiri" w:eastAsia="Amiri" w:cs="Amiri"/>
          <w:color w:val="111111"/>
          <w:sz w:val="28"/>
          <w:sz w:val="28"/>
          <w:szCs w:val="28"/>
          <w:rtl w:val="true"/>
          <w:lang w:bidi="ar-SA"/>
        </w:rPr>
        <w:t>وسلْطنْ علیهم المختارا</w:t>
      </w:r>
    </w:p>
    <w:p>
      <w:pPr>
        <w:pStyle w:val="BookText"/>
        <w:rPr/>
      </w:pPr>
      <w:r>
        <w:rPr>
          <w:rFonts w:ascii="IRNazanin" w:hAnsi="IRNazanin" w:eastAsia="IRNazanin"/>
          <w:color w:val="111111"/>
          <w:sz w:val="28"/>
          <w:sz w:val="28"/>
          <w:szCs w:val="28"/>
          <w:rtl w:val="true"/>
          <w:lang w:bidi="fa-IR"/>
        </w:rPr>
        <w:t>الثقفی البطلَ المغوارا</w:t>
      </w:r>
    </w:p>
    <w:p>
      <w:pPr>
        <w:pStyle w:val="BookText"/>
        <w:rPr/>
      </w:pPr>
      <w:r>
        <w:rPr>
          <w:rFonts w:ascii="Amiri" w:hAnsi="Amiri" w:eastAsia="Amiri" w:cs="Amiri"/>
          <w:color w:val="111111"/>
          <w:sz w:val="28"/>
          <w:sz w:val="28"/>
          <w:szCs w:val="28"/>
          <w:rtl w:val="true"/>
          <w:lang w:bidi="ar-SA"/>
        </w:rPr>
        <w:t>فانّهم یا ربّ کذّبونا</w:t>
      </w:r>
    </w:p>
    <w:p>
      <w:pPr>
        <w:pStyle w:val="BookText"/>
        <w:rPr/>
      </w:pPr>
      <w:r>
        <w:rPr>
          <w:rFonts w:ascii="IRNazanin" w:hAnsi="IRNazanin" w:eastAsia="IRNazanin"/>
          <w:color w:val="111111"/>
          <w:sz w:val="28"/>
          <w:sz w:val="28"/>
          <w:szCs w:val="28"/>
          <w:rtl w:val="true"/>
          <w:lang w:bidi="fa-IR"/>
        </w:rPr>
        <w:t>ثم عدوا لکی یقاتلونا</w:t>
      </w:r>
    </w:p>
    <w:p>
      <w:pPr>
        <w:pStyle w:val="BookText"/>
        <w:rPr/>
      </w:pPr>
      <w:r>
        <w:rPr>
          <w:rFonts w:ascii="IRNazanin" w:hAnsi="IRNazanin" w:eastAsia="IRNazanin"/>
          <w:color w:val="111111"/>
          <w:sz w:val="28"/>
          <w:sz w:val="28"/>
          <w:szCs w:val="28"/>
          <w:rtl w:val="true"/>
          <w:lang w:bidi="fa-IR"/>
        </w:rPr>
        <w:t>واللهِ لن یترک منهم أحدا</w:t>
      </w:r>
    </w:p>
    <w:p>
      <w:pPr>
        <w:pStyle w:val="BookText"/>
        <w:rPr/>
      </w:pPr>
      <w:r>
        <w:rPr>
          <w:rFonts w:ascii="IRNazanin" w:hAnsi="IRNazanin" w:eastAsia="IRNazanin"/>
          <w:color w:val="111111"/>
          <w:sz w:val="28"/>
          <w:sz w:val="28"/>
          <w:szCs w:val="28"/>
          <w:rtl w:val="true"/>
          <w:lang w:bidi="fa-IR"/>
        </w:rPr>
        <w:t>لیس بعیداً إنّما یأتی غدا</w:t>
      </w:r>
    </w:p>
    <w:p>
      <w:pPr>
        <w:pStyle w:val="BookText"/>
        <w:rPr/>
      </w:pPr>
      <w:r>
        <w:rPr>
          <w:rFonts w:ascii="Amiri" w:hAnsi="Amiri" w:eastAsia="Amiri" w:cs="Amiri"/>
          <w:color w:val="111111"/>
          <w:sz w:val="28"/>
          <w:sz w:val="28"/>
          <w:szCs w:val="28"/>
          <w:rtl w:val="true"/>
          <w:lang w:bidi="ar-SA"/>
        </w:rPr>
        <w:t>ینتقمُ لی قتلةً بقتلة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وضربةً بضربةً ومُثلة</w:t>
      </w:r>
      <w:bookmarkStart w:id="454" w:name="pg2694_14595"/>
    </w:p>
    <w:p>
      <w:pPr>
        <w:pStyle w:val="Heading4"/>
        <w:numPr>
          <w:ilvl w:val="3"/>
          <w:numId w:val="1"/>
        </w:numPr>
        <w:rPr/>
      </w:pPr>
      <w:bookmarkStart w:id="455" w:name="__RefHeading___Toc950895_1395250215"/>
      <w:bookmarkStart w:id="456" w:name="_Toc162"/>
      <w:bookmarkEnd w:id="454"/>
      <w:bookmarkEnd w:id="455"/>
      <w:r>
        <w:rPr>
          <w:rtl w:val="true"/>
        </w:rPr>
        <w:t>الحملة الأولی</w:t>
      </w:r>
      <w:bookmarkEnd w:id="456"/>
    </w:p>
    <w:p>
      <w:pPr>
        <w:pStyle w:val="BookText"/>
        <w:rPr/>
      </w:pPr>
      <w:r>
        <w:rPr>
          <w:rFonts w:ascii="IRNazanin" w:hAnsi="IRNazanin" w:eastAsia="IRNazanin"/>
          <w:color w:val="111111"/>
          <w:sz w:val="28"/>
          <w:sz w:val="28"/>
          <w:szCs w:val="28"/>
          <w:rtl w:val="true"/>
          <w:lang w:bidi="fa-IR"/>
        </w:rPr>
        <w:t>ونحوَ عسکرِ الحسین قد رمی</w:t>
      </w:r>
    </w:p>
    <w:p>
      <w:pPr>
        <w:pStyle w:val="BookText"/>
        <w:rPr/>
      </w:pPr>
      <w:r>
        <w:rPr>
          <w:rFonts w:ascii="Amiri" w:hAnsi="Amiri" w:eastAsia="Amiri" w:cs="Amiri"/>
          <w:color w:val="111111"/>
          <w:sz w:val="28"/>
          <w:sz w:val="28"/>
          <w:szCs w:val="28"/>
          <w:rtl w:val="true"/>
          <w:lang w:bidi="ar-SA"/>
        </w:rPr>
        <w:t>إبنُ سعدِ سهماً ثم قد تکلّما</w:t>
      </w:r>
      <w:r>
        <w:rPr>
          <w:rStyle w:val="FootnoteAnchor"/>
          <w:rtl w:val="true"/>
        </w:rPr>
        <w:footnoteReference w:id="5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فوثب أصحاب الحسین فخرجوا من باب خندقهم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بعضهم علی بعض فإقتتلوا ساعة من النهار حملة واحدة حتی قتل من أصحاب الحسین نیف وخمسون رجلاً ــ رحمة الله علیهم ــ قال فعندها ضرب الحسین ــ علیه السلام ــ بیده إلی لحیته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إشتد غضب الله علی الیهود إذ جعلوا لله ولدا وإشتد غضب الله علی النصاری وإشتد غضب الله علی المجوس إذ عبدت الشمس والقمر والنار من دون الله وإشتد غضب اللهعلی قوم إجتمعت آراؤهم علی قتل إبن بنت نبیّه والله ما أجبتهم إلی شیء مما یریدونه أبداً حتی ألقی الله وأنا مخضب یدمی قال ثم صاح الحسین ــ علیه السلام ــ أما من مغیث یغیثنا لوجه الله؟ أما من ذاب یذبّ عن حرم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ذکره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کما تقدم نقل النص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فلتشهدوا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وخلفَه الناسُ رموا وسدّدوا</w:t>
      </w:r>
      <w:bookmarkStart w:id="457" w:name="pg2694_14596"/>
    </w:p>
    <w:p>
      <w:pPr>
        <w:pStyle w:val="BookText"/>
        <w:rPr/>
      </w:pPr>
      <w:bookmarkEnd w:id="457"/>
      <w:r>
        <w:rPr>
          <w:rFonts w:ascii="Amiri" w:hAnsi="Amiri" w:eastAsia="Amiri" w:cs="Amiri"/>
          <w:color w:val="111111"/>
          <w:sz w:val="28"/>
          <w:sz w:val="28"/>
          <w:szCs w:val="28"/>
          <w:rtl w:val="true"/>
          <w:lang w:bidi="ar-SA"/>
        </w:rPr>
        <w:t>بأننی أوّلُ من رماهُ</w:t>
      </w:r>
    </w:p>
    <w:p>
      <w:pPr>
        <w:pStyle w:val="BookText"/>
        <w:rPr/>
      </w:pPr>
      <w:r>
        <w:rPr>
          <w:rFonts w:ascii="Amiri" w:hAnsi="Amiri" w:eastAsia="Amiri" w:cs="Amiri"/>
          <w:color w:val="111111"/>
          <w:sz w:val="28"/>
          <w:sz w:val="28"/>
          <w:szCs w:val="28"/>
          <w:rtl w:val="true"/>
          <w:lang w:bidi="ar-SA"/>
        </w:rPr>
        <w:t>بالسهمِ هذا ولقدنا واهُ</w:t>
      </w:r>
    </w:p>
    <w:p>
      <w:pPr>
        <w:pStyle w:val="BookText"/>
        <w:rPr/>
      </w:pPr>
      <w:r>
        <w:rPr>
          <w:rFonts w:ascii="Amiri" w:hAnsi="Amiri" w:eastAsia="Amiri" w:cs="Amiri"/>
          <w:color w:val="111111"/>
          <w:sz w:val="28"/>
          <w:sz w:val="28"/>
          <w:szCs w:val="28"/>
          <w:rtl w:val="true"/>
          <w:lang w:bidi="ar-SA"/>
        </w:rPr>
        <w:t>لم یبقَ من أصحابِ الإمامِ</w:t>
      </w:r>
    </w:p>
    <w:p>
      <w:pPr>
        <w:pStyle w:val="BookText"/>
        <w:rPr/>
      </w:pPr>
      <w:r>
        <w:rPr>
          <w:rFonts w:ascii="Amiri" w:hAnsi="Amiri" w:eastAsia="Amiri" w:cs="Amiri"/>
          <w:color w:val="111111"/>
          <w:sz w:val="28"/>
          <w:sz w:val="28"/>
          <w:szCs w:val="28"/>
          <w:rtl w:val="true"/>
          <w:lang w:bidi="ar-SA"/>
        </w:rPr>
        <w:t>إلاّ وقد أصیبَ بالسهامِ</w:t>
      </w:r>
    </w:p>
    <w:p>
      <w:pPr>
        <w:pStyle w:val="BookText"/>
        <w:rPr/>
      </w:pPr>
      <w:r>
        <w:rPr>
          <w:rFonts w:ascii="Amiri" w:hAnsi="Amiri" w:eastAsia="Amiri" w:cs="Amiri"/>
          <w:color w:val="111111"/>
          <w:sz w:val="28"/>
          <w:sz w:val="28"/>
          <w:szCs w:val="28"/>
          <w:rtl w:val="true"/>
          <w:lang w:bidi="ar-SA"/>
        </w:rPr>
        <w:t>قال الحسینُ أیّها الأبطالُ</w:t>
      </w:r>
    </w:p>
    <w:p>
      <w:pPr>
        <w:pStyle w:val="BookText"/>
        <w:rPr/>
      </w:pPr>
      <w:r>
        <w:rPr>
          <w:rFonts w:ascii="IRNazanin" w:hAnsi="IRNazanin" w:eastAsia="IRNazanin"/>
          <w:color w:val="111111"/>
          <w:sz w:val="28"/>
          <w:sz w:val="28"/>
          <w:szCs w:val="28"/>
          <w:rtl w:val="true"/>
          <w:lang w:bidi="fa-IR"/>
        </w:rPr>
        <w:t>للموتِ قوموا أیّها الرجال</w:t>
      </w:r>
    </w:p>
    <w:p>
      <w:pPr>
        <w:pStyle w:val="BookText"/>
        <w:rPr/>
      </w:pPr>
      <w:r>
        <w:rPr>
          <w:rFonts w:ascii="Amiri" w:hAnsi="Amiri" w:eastAsia="Amiri" w:cs="Amiri"/>
          <w:color w:val="111111"/>
          <w:sz w:val="28"/>
          <w:sz w:val="28"/>
          <w:szCs w:val="28"/>
          <w:rtl w:val="true"/>
          <w:lang w:bidi="ar-SA"/>
        </w:rPr>
        <w:t>إنّ السهامَ رسلُ القومِ لکم</w:t>
      </w:r>
    </w:p>
    <w:p>
      <w:pPr>
        <w:pStyle w:val="BookText"/>
        <w:rPr/>
      </w:pPr>
      <w:r>
        <w:rPr>
          <w:rFonts w:ascii="IRNazanin" w:hAnsi="IRNazanin" w:eastAsia="IRNazanin"/>
          <w:color w:val="111111"/>
          <w:sz w:val="28"/>
          <w:sz w:val="28"/>
          <w:szCs w:val="28"/>
          <w:rtl w:val="true"/>
          <w:lang w:bidi="fa-IR"/>
        </w:rPr>
        <w:t>فلتحملوا علی أولاء کلّکم</w:t>
      </w:r>
    </w:p>
    <w:p>
      <w:pPr>
        <w:pStyle w:val="BookText"/>
        <w:rPr/>
      </w:pPr>
      <w:r>
        <w:rPr>
          <w:rFonts w:ascii="Amiri" w:hAnsi="Amiri" w:eastAsia="Amiri" w:cs="Amiri"/>
          <w:color w:val="111111"/>
          <w:sz w:val="28"/>
          <w:sz w:val="28"/>
          <w:szCs w:val="28"/>
          <w:rtl w:val="true"/>
          <w:lang w:bidi="ar-SA"/>
        </w:rPr>
        <w:t>وحملةً واحدةً قد حملوا</w:t>
      </w:r>
    </w:p>
    <w:p>
      <w:pPr>
        <w:pStyle w:val="BookText"/>
        <w:rPr/>
      </w:pPr>
      <w:r>
        <w:rPr>
          <w:rFonts w:ascii="Amiri" w:hAnsi="Amiri" w:eastAsia="Amiri" w:cs="Amiri"/>
          <w:color w:val="111111"/>
          <w:sz w:val="28"/>
          <w:sz w:val="28"/>
          <w:szCs w:val="28"/>
          <w:rtl w:val="true"/>
          <w:lang w:bidi="ar-SA"/>
        </w:rPr>
        <w:t>قرابةَ الساعةِ قد إقتتلوا</w:t>
      </w:r>
    </w:p>
    <w:p>
      <w:pPr>
        <w:pStyle w:val="BookText"/>
        <w:rPr/>
      </w:pPr>
      <w:r>
        <w:rPr>
          <w:rFonts w:ascii="Amiri" w:hAnsi="Amiri" w:eastAsia="Amiri" w:cs="Amiri"/>
          <w:color w:val="111111"/>
          <w:sz w:val="28"/>
          <w:sz w:val="28"/>
          <w:szCs w:val="28"/>
          <w:rtl w:val="true"/>
          <w:lang w:bidi="ar-SA"/>
        </w:rPr>
        <w:t>وما إنجلتْ الغبرةُ إلاّ وقد</w:t>
      </w:r>
    </w:p>
    <w:p>
      <w:pPr>
        <w:pStyle w:val="BookText"/>
        <w:rPr/>
      </w:pPr>
      <w:r>
        <w:rPr>
          <w:rFonts w:ascii="IRNazanin" w:hAnsi="IRNazanin" w:eastAsia="IRNazanin"/>
          <w:color w:val="111111"/>
          <w:sz w:val="28"/>
          <w:sz w:val="28"/>
          <w:szCs w:val="28"/>
          <w:rtl w:val="true"/>
          <w:lang w:bidi="fa-IR"/>
        </w:rPr>
        <w:t>کان صریعاً نحو خمسین عدد</w:t>
      </w:r>
    </w:p>
    <w:p>
      <w:pPr>
        <w:pStyle w:val="BookText"/>
        <w:rPr/>
      </w:pPr>
      <w:r>
        <w:rPr>
          <w:rFonts w:ascii="Amiri" w:hAnsi="Amiri" w:eastAsia="Amiri" w:cs="Amiri"/>
          <w:color w:val="111111"/>
          <w:sz w:val="28"/>
          <w:sz w:val="28"/>
          <w:szCs w:val="28"/>
          <w:rtl w:val="true"/>
          <w:lang w:bidi="ar-SA"/>
        </w:rPr>
        <w:t>لمّا رأی الحسینُ کلّ ما جری</w:t>
      </w:r>
    </w:p>
    <w:p>
      <w:pPr>
        <w:pStyle w:val="BookText"/>
        <w:rPr/>
      </w:pPr>
      <w:r>
        <w:rPr>
          <w:rFonts w:ascii="IRNazanin" w:hAnsi="IRNazanin" w:eastAsia="IRNazanin"/>
          <w:color w:val="111111"/>
          <w:sz w:val="28"/>
          <w:sz w:val="28"/>
          <w:szCs w:val="28"/>
          <w:rtl w:val="true"/>
          <w:lang w:bidi="fa-IR"/>
        </w:rPr>
        <w:t>من قتلِ أصحابِه قال أخبرا</w:t>
      </w:r>
    </w:p>
    <w:p>
      <w:pPr>
        <w:pStyle w:val="BookText"/>
        <w:rPr/>
      </w:pPr>
      <w:r>
        <w:rPr>
          <w:rFonts w:ascii="IRNazanin" w:hAnsi="IRNazanin" w:eastAsia="IRNazanin"/>
          <w:color w:val="111111"/>
          <w:sz w:val="28"/>
          <w:sz w:val="28"/>
          <w:szCs w:val="28"/>
          <w:rtl w:val="true"/>
          <w:lang w:bidi="fa-IR"/>
        </w:rPr>
        <w:t>قد سخطَ اللهُ علی النصاری</w:t>
      </w:r>
    </w:p>
    <w:p>
      <w:pPr>
        <w:pStyle w:val="BookText"/>
        <w:rPr/>
      </w:pPr>
      <w:r>
        <w:rPr>
          <w:rFonts w:ascii="IRNazanin" w:hAnsi="IRNazanin" w:eastAsia="IRNazanin"/>
          <w:color w:val="111111"/>
          <w:sz w:val="28"/>
          <w:sz w:val="28"/>
          <w:szCs w:val="28"/>
          <w:rtl w:val="true"/>
          <w:lang w:bidi="fa-IR"/>
        </w:rPr>
        <w:t>کذا الیهودُ أغضبوا الجبّارا</w:t>
      </w:r>
    </w:p>
    <w:p>
      <w:pPr>
        <w:pStyle w:val="BookText"/>
        <w:rPr/>
      </w:pPr>
      <w:r>
        <w:rPr>
          <w:rFonts w:ascii="IRNazanin" w:hAnsi="IRNazanin" w:eastAsia="IRNazanin"/>
          <w:color w:val="111111"/>
          <w:sz w:val="28"/>
          <w:sz w:val="28"/>
          <w:szCs w:val="28"/>
          <w:rtl w:val="true"/>
          <w:lang w:bidi="fa-IR"/>
        </w:rPr>
        <w:t>إذْ رددوا مقولة الکفار</w:t>
      </w:r>
    </w:p>
    <w:p>
      <w:pPr>
        <w:pStyle w:val="BookText"/>
        <w:rPr/>
      </w:pPr>
      <w:r>
        <w:rPr>
          <w:rFonts w:ascii="IRNazanin" w:hAnsi="IRNazanin" w:eastAsia="IRNazanin"/>
          <w:color w:val="111111"/>
          <w:sz w:val="28"/>
          <w:sz w:val="28"/>
          <w:szCs w:val="28"/>
          <w:rtl w:val="true"/>
          <w:lang w:bidi="fa-IR"/>
        </w:rPr>
        <w:t>فاشتد من ذا غضب الجبارِ</w:t>
      </w:r>
    </w:p>
    <w:p>
      <w:pPr>
        <w:pStyle w:val="BookText"/>
        <w:rPr/>
      </w:pPr>
      <w:r>
        <w:rPr>
          <w:rFonts w:ascii="IRNazanin" w:hAnsi="IRNazanin" w:eastAsia="IRNazanin"/>
          <w:color w:val="111111"/>
          <w:sz w:val="28"/>
          <w:sz w:val="28"/>
          <w:szCs w:val="28"/>
          <w:rtl w:val="true"/>
          <w:lang w:bidi="fa-IR"/>
        </w:rPr>
        <w:t>قد غضب أیضا علی المجوسِ</w:t>
      </w:r>
    </w:p>
    <w:p>
      <w:pPr>
        <w:pStyle w:val="BookText"/>
        <w:rPr/>
      </w:pPr>
      <w:r>
        <w:rPr>
          <w:rFonts w:ascii="Amiri" w:hAnsi="Amiri" w:eastAsia="Amiri" w:cs="Amiri"/>
          <w:color w:val="111111"/>
          <w:sz w:val="28"/>
          <w:sz w:val="28"/>
          <w:szCs w:val="28"/>
          <w:rtl w:val="true"/>
          <w:lang w:bidi="ar-SA"/>
        </w:rPr>
        <w:t>عبّادة النیرانِ والشموسِ</w:t>
      </w:r>
    </w:p>
    <w:p>
      <w:pPr>
        <w:pStyle w:val="BookText"/>
        <w:rPr/>
      </w:pPr>
      <w:r>
        <w:rPr>
          <w:rFonts w:ascii="IRNazanin" w:hAnsi="IRNazanin" w:eastAsia="IRNazanin"/>
          <w:color w:val="111111"/>
          <w:sz w:val="28"/>
          <w:sz w:val="28"/>
          <w:szCs w:val="28"/>
          <w:rtl w:val="true"/>
          <w:lang w:bidi="fa-IR"/>
        </w:rPr>
        <w:t>وإشتد سخطه علی ذی الأمة</w:t>
      </w:r>
    </w:p>
    <w:p>
      <w:pPr>
        <w:pStyle w:val="BookText"/>
        <w:rPr/>
      </w:pPr>
      <w:r>
        <w:rPr>
          <w:rFonts w:ascii="IRNazanin" w:hAnsi="IRNazanin" w:eastAsia="IRNazanin"/>
          <w:color w:val="111111"/>
          <w:sz w:val="28"/>
          <w:sz w:val="28"/>
          <w:szCs w:val="28"/>
          <w:rtl w:val="true"/>
          <w:lang w:bidi="fa-IR"/>
        </w:rPr>
        <w:t>إذ جمعت لأجل قتلی الکلمة</w:t>
      </w:r>
    </w:p>
    <w:p>
      <w:pPr>
        <w:pStyle w:val="BookText"/>
        <w:rPr/>
      </w:pPr>
      <w:r>
        <w:rPr>
          <w:rFonts w:ascii="IRNazanin" w:hAnsi="IRNazanin" w:eastAsia="IRNazanin"/>
          <w:color w:val="111111"/>
          <w:sz w:val="28"/>
          <w:sz w:val="28"/>
          <w:szCs w:val="28"/>
          <w:rtl w:val="true"/>
          <w:lang w:bidi="fa-IR"/>
        </w:rPr>
        <w:t>والله لا أجیبهم لشیء</w:t>
      </w:r>
    </w:p>
    <w:p>
      <w:pPr>
        <w:pStyle w:val="BookText"/>
        <w:rPr/>
      </w:pPr>
      <w:r>
        <w:rPr>
          <w:rFonts w:ascii="IRNazanin" w:hAnsi="IRNazanin" w:eastAsia="IRNazanin"/>
          <w:color w:val="111111"/>
          <w:sz w:val="28"/>
          <w:sz w:val="28"/>
          <w:szCs w:val="28"/>
          <w:rtl w:val="true"/>
          <w:lang w:bidi="fa-IR"/>
        </w:rPr>
        <w:t>مما رأوه فهو شر الرأی</w:t>
      </w:r>
    </w:p>
    <w:p>
      <w:pPr>
        <w:pStyle w:val="BookText"/>
        <w:rPr/>
      </w:pPr>
      <w:r>
        <w:rPr>
          <w:rFonts w:ascii="IRNazanin" w:hAnsi="IRNazanin" w:eastAsia="IRNazanin"/>
          <w:color w:val="111111"/>
          <w:sz w:val="28"/>
          <w:sz w:val="28"/>
          <w:szCs w:val="28"/>
          <w:rtl w:val="true"/>
          <w:lang w:bidi="fa-IR"/>
        </w:rPr>
        <w:t>وهکذا القی الإله بدمی</w:t>
      </w:r>
    </w:p>
    <w:p>
      <w:pPr>
        <w:pStyle w:val="BookText"/>
        <w:rPr/>
      </w:pPr>
      <w:r>
        <w:rPr>
          <w:rFonts w:ascii="IRNazanin" w:hAnsi="IRNazanin" w:eastAsia="IRNazanin"/>
          <w:color w:val="111111"/>
          <w:sz w:val="28"/>
          <w:sz w:val="28"/>
          <w:szCs w:val="28"/>
          <w:rtl w:val="true"/>
          <w:lang w:bidi="fa-IR"/>
        </w:rPr>
        <w:t>مخضباً فی کربلاء مرتمی</w:t>
      </w:r>
    </w:p>
    <w:p>
      <w:pPr>
        <w:pStyle w:val="BookText"/>
        <w:rPr/>
      </w:pPr>
      <w:r>
        <w:rPr>
          <w:rFonts w:ascii="IRNazanin" w:hAnsi="IRNazanin" w:eastAsia="IRNazanin"/>
          <w:color w:val="111111"/>
          <w:sz w:val="28"/>
          <w:sz w:val="28"/>
          <w:szCs w:val="28"/>
          <w:rtl w:val="true"/>
          <w:lang w:bidi="fa-IR"/>
        </w:rPr>
        <w:t>وبعد ذاک صاح من یغیثنا</w:t>
      </w:r>
    </w:p>
    <w:p>
      <w:pPr>
        <w:pStyle w:val="BookText"/>
        <w:rPr/>
      </w:pPr>
      <w:r>
        <w:rPr>
          <w:rFonts w:ascii="Amiri" w:hAnsi="Amiri" w:eastAsia="Amiri" w:cs="Amiri"/>
          <w:color w:val="111111"/>
          <w:sz w:val="28"/>
          <w:sz w:val="28"/>
          <w:szCs w:val="28"/>
          <w:rtl w:val="true"/>
          <w:lang w:bidi="ar-SA"/>
        </w:rPr>
        <w:t>ومن یذبُّ عنّا من یُعیننا</w:t>
      </w:r>
    </w:p>
    <w:p>
      <w:pPr>
        <w:pStyle w:val="Heading4"/>
        <w:numPr>
          <w:ilvl w:val="3"/>
          <w:numId w:val="1"/>
        </w:numPr>
        <w:rPr/>
      </w:pPr>
      <w:bookmarkStart w:id="458" w:name="__RefHeading___Toc950897_1395250215"/>
      <w:bookmarkStart w:id="459" w:name="_Toc163"/>
      <w:bookmarkEnd w:id="458"/>
      <w:r>
        <w:rPr>
          <w:rtl w:val="true"/>
        </w:rPr>
        <w:t>توبة الحر</w:t>
      </w:r>
      <w:bookmarkEnd w:id="459"/>
    </w:p>
    <w:p>
      <w:pPr>
        <w:pStyle w:val="BookText"/>
        <w:rPr/>
      </w:pPr>
      <w:r>
        <w:rPr>
          <w:rFonts w:ascii="IRNazanin" w:hAnsi="IRNazanin" w:eastAsia="IRNazanin"/>
          <w:color w:val="111111"/>
          <w:sz w:val="28"/>
          <w:sz w:val="28"/>
          <w:szCs w:val="28"/>
          <w:rtl w:val="true"/>
          <w:lang w:bidi="fa-IR"/>
        </w:rPr>
        <w:t>والحرُّ عندما رأی الإماما</w:t>
      </w:r>
    </w:p>
    <w:p>
      <w:pPr>
        <w:pStyle w:val="BookText"/>
        <w:rPr/>
      </w:pPr>
      <w:r>
        <w:rPr>
          <w:rFonts w:ascii="IRNazanin" w:hAnsi="IRNazanin" w:eastAsia="IRNazanin"/>
          <w:color w:val="111111"/>
          <w:sz w:val="28"/>
          <w:sz w:val="28"/>
          <w:szCs w:val="28"/>
          <w:rtl w:val="true"/>
          <w:lang w:bidi="fa-IR"/>
        </w:rPr>
        <w:t>یستنجد وسمع الکلاما</w:t>
      </w:r>
    </w:p>
    <w:p>
      <w:pPr>
        <w:pStyle w:val="BookText"/>
        <w:rPr/>
      </w:pPr>
      <w:r>
        <w:rPr>
          <w:rFonts w:ascii="IRNazanin" w:hAnsi="IRNazanin" w:eastAsia="IRNazanin"/>
          <w:color w:val="111111"/>
          <w:sz w:val="28"/>
          <w:sz w:val="28"/>
          <w:szCs w:val="28"/>
          <w:rtl w:val="true"/>
          <w:lang w:bidi="fa-IR"/>
        </w:rPr>
        <w:t>إضطرب ودمعت عیناه</w:t>
      </w:r>
    </w:p>
    <w:p>
      <w:pPr>
        <w:pStyle w:val="BookText"/>
        <w:rPr/>
      </w:pPr>
      <w:r>
        <w:rPr>
          <w:rFonts w:ascii="IRNazanin" w:hAnsi="IRNazanin" w:eastAsia="IRNazanin"/>
          <w:color w:val="111111"/>
          <w:sz w:val="28"/>
          <w:sz w:val="28"/>
          <w:szCs w:val="28"/>
          <w:rtl w:val="true"/>
          <w:lang w:bidi="fa-IR"/>
        </w:rPr>
        <w:t>وإرتفع لذلک بکاه</w:t>
      </w:r>
    </w:p>
    <w:p>
      <w:pPr>
        <w:pStyle w:val="BookText"/>
        <w:rPr/>
      </w:pPr>
      <w:r>
        <w:rPr>
          <w:rFonts w:ascii="Amiri" w:hAnsi="Amiri" w:eastAsia="Amiri" w:cs="Amiri"/>
          <w:color w:val="111111"/>
          <w:sz w:val="28"/>
          <w:sz w:val="28"/>
          <w:szCs w:val="28"/>
          <w:rtl w:val="true"/>
          <w:lang w:bidi="ar-SA"/>
        </w:rPr>
        <w:t>وَخرج معْه غلامٌ ترکی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قصد الحسین وهو یبکی</w:t>
      </w:r>
    </w:p>
    <w:p>
      <w:pPr>
        <w:pStyle w:val="BookText"/>
        <w:rPr/>
      </w:pPr>
      <w:r>
        <w:rPr>
          <w:rFonts w:ascii="IRNazanin" w:hAnsi="IRNazanin" w:eastAsia="IRNazanin"/>
          <w:color w:val="111111"/>
          <w:sz w:val="28"/>
          <w:sz w:val="28"/>
          <w:szCs w:val="28"/>
          <w:rtl w:val="true"/>
          <w:lang w:bidi="fa-IR"/>
        </w:rPr>
        <w:t>لکن إلی ابن سعد جاء یسئله</w:t>
      </w:r>
    </w:p>
    <w:p>
      <w:pPr>
        <w:pStyle w:val="BookText"/>
        <w:rPr/>
      </w:pPr>
      <w:r>
        <w:rPr>
          <w:rFonts w:ascii="IRNazanin" w:hAnsi="IRNazanin" w:eastAsia="IRNazanin"/>
          <w:color w:val="111111"/>
          <w:sz w:val="28"/>
          <w:sz w:val="28"/>
          <w:szCs w:val="28"/>
          <w:rtl w:val="true"/>
          <w:lang w:bidi="fa-IR"/>
        </w:rPr>
        <w:t>قال فهل ذا الرجل تقاتله</w:t>
      </w:r>
    </w:p>
    <w:p>
      <w:pPr>
        <w:pStyle w:val="BookText"/>
        <w:rPr/>
      </w:pPr>
      <w:r>
        <w:rPr>
          <w:rFonts w:ascii="IRNazanin" w:hAnsi="IRNazanin" w:eastAsia="IRNazanin"/>
          <w:color w:val="111111"/>
          <w:sz w:val="28"/>
          <w:sz w:val="28"/>
          <w:szCs w:val="28"/>
          <w:rtl w:val="true"/>
          <w:lang w:bidi="fa-IR"/>
        </w:rPr>
        <w:t>ویـقصــــــدُ بـــــذلک إبــــنَ المرتضی        قـــــال نعــــمْ ولی بــذلک رضــــا</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منزلی متوجها نحو الحسین علیه السلام نودیت ثلاثاً یا حر إبشر بالجنة فالتفت فلم أرَ أحداً فقلت ثکلت الحر أمّة یخرج إلی قتال ابن رسول الله ویبشر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انه ذکر ما بشر به للحسین علیه السلام فقال له علیه السلام لقد أصبت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توبة الحر وجدنا من توبة الحر وجدناه فی مجموعة من المصادر التأریخیة 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وفیه انه کلّم الحسین بالبشری التی سمعها من الهاتف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أیسرَه أنْ تسقطَ الرؤوسُ</w:t>
      </w:r>
    </w:p>
    <w:p>
      <w:pPr>
        <w:pStyle w:val="BookText"/>
        <w:rPr/>
      </w:pPr>
      <w:r>
        <w:rPr>
          <w:rFonts w:ascii="Amiri" w:hAnsi="Amiri" w:eastAsia="Amiri" w:cs="Amiri"/>
          <w:color w:val="111111"/>
          <w:sz w:val="28"/>
          <w:sz w:val="28"/>
          <w:szCs w:val="28"/>
          <w:rtl w:val="true"/>
          <w:lang w:bidi="ar-SA"/>
        </w:rPr>
        <w:t>والأیدی بل ستُزهقُ النفوسُ</w:t>
      </w:r>
    </w:p>
    <w:p>
      <w:pPr>
        <w:pStyle w:val="BookText"/>
        <w:rPr/>
      </w:pPr>
      <w:r>
        <w:rPr>
          <w:rFonts w:ascii="Amiri" w:hAnsi="Amiri" w:eastAsia="Amiri" w:cs="Amiri"/>
          <w:color w:val="111111"/>
          <w:sz w:val="28"/>
          <w:sz w:val="28"/>
          <w:szCs w:val="28"/>
          <w:rtl w:val="true"/>
          <w:lang w:bidi="ar-SA"/>
        </w:rPr>
        <w:t>فقال فلتقبلْ من الخصالِ</w:t>
      </w:r>
    </w:p>
    <w:p>
      <w:pPr>
        <w:pStyle w:val="BookText"/>
        <w:rPr/>
      </w:pPr>
      <w:r>
        <w:rPr>
          <w:rFonts w:ascii="Amiri" w:hAnsi="Amiri" w:eastAsia="Amiri" w:cs="Amiri"/>
          <w:color w:val="111111"/>
          <w:sz w:val="28"/>
          <w:sz w:val="28"/>
          <w:szCs w:val="28"/>
          <w:rtl w:val="true"/>
          <w:lang w:bidi="ar-SA"/>
        </w:rPr>
        <w:t>ما عُرضَ لکم بلا قتالِ</w:t>
      </w:r>
    </w:p>
    <w:p>
      <w:pPr>
        <w:pStyle w:val="BookText"/>
        <w:rPr/>
      </w:pPr>
      <w:r>
        <w:rPr>
          <w:rFonts w:ascii="IRNazanin" w:hAnsi="IRNazanin" w:eastAsia="IRNazanin"/>
          <w:color w:val="111111"/>
          <w:sz w:val="28"/>
          <w:sz w:val="28"/>
          <w:szCs w:val="28"/>
          <w:rtl w:val="true"/>
          <w:lang w:bidi="fa-IR"/>
        </w:rPr>
        <w:t>فقال لو کان إلیّ الأمر</w:t>
      </w:r>
    </w:p>
    <w:p>
      <w:pPr>
        <w:pStyle w:val="BookText"/>
        <w:rPr/>
      </w:pPr>
      <w:r>
        <w:rPr>
          <w:rFonts w:ascii="Amiri" w:hAnsi="Amiri" w:eastAsia="Amiri" w:cs="Amiri"/>
          <w:color w:val="111111"/>
          <w:sz w:val="28"/>
          <w:sz w:val="28"/>
          <w:szCs w:val="28"/>
          <w:rtl w:val="true"/>
          <w:lang w:bidi="ar-SA"/>
        </w:rPr>
        <w:t>لما رفضتُ ذلک یا حرُّ</w:t>
      </w:r>
    </w:p>
    <w:p>
      <w:pPr>
        <w:pStyle w:val="BookText"/>
        <w:rPr/>
      </w:pPr>
      <w:r>
        <w:rPr>
          <w:rFonts w:ascii="Amiri" w:hAnsi="Amiri" w:eastAsia="Amiri" w:cs="Amiri"/>
          <w:color w:val="111111"/>
          <w:sz w:val="28"/>
          <w:sz w:val="28"/>
          <w:szCs w:val="28"/>
          <w:rtl w:val="true"/>
          <w:lang w:bidi="ar-SA"/>
        </w:rPr>
        <w:t>لکنّه أمیرُک الذی أبی</w:t>
      </w:r>
    </w:p>
    <w:p>
      <w:pPr>
        <w:pStyle w:val="BookText"/>
        <w:rPr/>
      </w:pPr>
      <w:r>
        <w:rPr>
          <w:rFonts w:ascii="Amiri" w:hAnsi="Amiri" w:eastAsia="Amiri" w:cs="Amiri"/>
          <w:color w:val="111111"/>
          <w:sz w:val="28"/>
          <w:sz w:val="28"/>
          <w:szCs w:val="28"/>
          <w:rtl w:val="true"/>
          <w:lang w:bidi="ar-SA"/>
        </w:rPr>
        <w:t>ومنحی قتلِ هؤلاءِ قد نحا</w:t>
      </w:r>
    </w:p>
    <w:p>
      <w:pPr>
        <w:pStyle w:val="BookText"/>
        <w:rPr/>
      </w:pPr>
      <w:r>
        <w:rPr>
          <w:rFonts w:ascii="Amiri" w:hAnsi="Amiri" w:eastAsia="Amiri" w:cs="Amiri"/>
          <w:color w:val="111111"/>
          <w:sz w:val="28"/>
          <w:sz w:val="28"/>
          <w:szCs w:val="28"/>
          <w:rtl w:val="true"/>
          <w:lang w:bidi="ar-SA"/>
        </w:rPr>
        <w:t>فعندَ ذلک تنحّی جانبا</w:t>
      </w:r>
    </w:p>
    <w:p>
      <w:pPr>
        <w:pStyle w:val="BookText"/>
        <w:rPr/>
      </w:pPr>
      <w:r>
        <w:rPr>
          <w:rFonts w:ascii="IRNazanin" w:hAnsi="IRNazanin" w:eastAsia="IRNazanin"/>
          <w:color w:val="111111"/>
          <w:sz w:val="28"/>
          <w:sz w:val="28"/>
          <w:szCs w:val="28"/>
          <w:rtl w:val="true"/>
          <w:lang w:bidi="fa-IR"/>
        </w:rPr>
        <w:t>عن عمرَ ثم بقی مراقبا</w:t>
      </w:r>
    </w:p>
    <w:p>
      <w:pPr>
        <w:pStyle w:val="BookText"/>
        <w:rPr/>
      </w:pPr>
      <w:r>
        <w:rPr>
          <w:rFonts w:ascii="Amiri" w:hAnsi="Amiri" w:eastAsia="Amiri" w:cs="Amiri"/>
          <w:color w:val="111111"/>
          <w:sz w:val="28"/>
          <w:sz w:val="28"/>
          <w:szCs w:val="28"/>
          <w:rtl w:val="true"/>
          <w:lang w:bidi="ar-SA"/>
        </w:rPr>
        <w:t>وقرّةُ کان بجنبِ الحرِّ</w:t>
      </w:r>
    </w:p>
    <w:p>
      <w:pPr>
        <w:pStyle w:val="BookText"/>
        <w:rPr/>
      </w:pPr>
      <w:r>
        <w:rPr>
          <w:rFonts w:ascii="Amiri" w:hAnsi="Amiri" w:eastAsia="Amiri" w:cs="Amiri"/>
          <w:color w:val="111111"/>
          <w:sz w:val="28"/>
          <w:sz w:val="28"/>
          <w:szCs w:val="28"/>
          <w:rtl w:val="true"/>
          <w:lang w:bidi="ar-SA"/>
        </w:rPr>
        <w:t>قال له تریدُ سقیَ المُهْرِ؟</w:t>
      </w:r>
    </w:p>
    <w:p>
      <w:pPr>
        <w:pStyle w:val="BookText"/>
        <w:rPr/>
      </w:pPr>
      <w:r>
        <w:rPr>
          <w:rFonts w:ascii="IRNazanin" w:hAnsi="IRNazanin" w:eastAsia="IRNazanin"/>
          <w:color w:val="111111"/>
          <w:sz w:val="28"/>
          <w:sz w:val="28"/>
          <w:szCs w:val="28"/>
          <w:rtl w:val="true"/>
          <w:lang w:bidi="fa-IR"/>
        </w:rPr>
        <w:t>ثم دری یریدُ الإعتزالا</w:t>
      </w:r>
    </w:p>
    <w:p>
      <w:pPr>
        <w:pStyle w:val="BookText"/>
        <w:rPr/>
      </w:pPr>
      <w:r>
        <w:rPr>
          <w:rFonts w:ascii="Amiri" w:hAnsi="Amiri" w:eastAsia="Amiri" w:cs="Amiri"/>
          <w:color w:val="111111"/>
          <w:sz w:val="28"/>
          <w:sz w:val="28"/>
          <w:szCs w:val="28"/>
          <w:rtl w:val="true"/>
          <w:lang w:bidi="ar-SA"/>
        </w:rPr>
        <w:t>والحرُّ قد تجنّبَ الرجالا</w:t>
      </w:r>
    </w:p>
    <w:p>
      <w:pPr>
        <w:pStyle w:val="BookText"/>
        <w:rPr/>
      </w:pPr>
      <w:r>
        <w:rPr>
          <w:rFonts w:ascii="Amiri" w:hAnsi="Amiri" w:eastAsia="Amiri" w:cs="Amiri"/>
          <w:color w:val="111111"/>
          <w:sz w:val="28"/>
          <w:sz w:val="28"/>
          <w:szCs w:val="28"/>
          <w:rtl w:val="true"/>
          <w:lang w:bidi="ar-SA"/>
        </w:rPr>
        <w:t>شیئاً فشیئاً للحسینِ قد دنا</w:t>
      </w:r>
    </w:p>
    <w:p>
      <w:pPr>
        <w:pStyle w:val="BookText"/>
        <w:rPr/>
      </w:pPr>
      <w:r>
        <w:rPr>
          <w:rFonts w:ascii="Amiri" w:hAnsi="Amiri" w:eastAsia="Amiri" w:cs="Amiri"/>
          <w:color w:val="111111"/>
          <w:sz w:val="28"/>
          <w:sz w:val="28"/>
          <w:szCs w:val="28"/>
          <w:rtl w:val="true"/>
          <w:lang w:bidi="ar-SA"/>
        </w:rPr>
        <w:t>وإبتعدَ من جیشِ أصحابِ الخنا</w:t>
      </w:r>
    </w:p>
    <w:p>
      <w:pPr>
        <w:pStyle w:val="BookText"/>
        <w:rPr/>
      </w:pPr>
      <w:r>
        <w:rPr>
          <w:rFonts w:ascii="IRNazanin" w:hAnsi="IRNazanin" w:eastAsia="IRNazanin"/>
          <w:color w:val="111111"/>
          <w:sz w:val="28"/>
          <w:sz w:val="28"/>
          <w:szCs w:val="28"/>
          <w:rtl w:val="true"/>
          <w:lang w:bidi="fa-IR"/>
        </w:rPr>
        <w:t>قال له المهاجرُ هل تحمل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فإرتعدَ الحرُّ وما تزلزل</w:t>
      </w:r>
    </w:p>
    <w:p>
      <w:pPr>
        <w:pStyle w:val="BookText"/>
        <w:rPr/>
      </w:pPr>
      <w:r>
        <w:rPr>
          <w:rFonts w:ascii="IRNazanin" w:hAnsi="IRNazanin" w:eastAsia="IRNazanin"/>
          <w:color w:val="111111"/>
          <w:sz w:val="28"/>
          <w:sz w:val="28"/>
          <w:szCs w:val="28"/>
          <w:rtl w:val="true"/>
          <w:lang w:bidi="fa-IR"/>
        </w:rPr>
        <w:t>فإرتابَ عند ذلک المهاجر</w:t>
      </w:r>
    </w:p>
    <w:p>
      <w:pPr>
        <w:pStyle w:val="BookText"/>
        <w:rPr/>
      </w:pPr>
      <w:r>
        <w:rPr>
          <w:rFonts w:ascii="Amiri" w:hAnsi="Amiri" w:eastAsia="Amiri" w:cs="Amiri"/>
          <w:color w:val="111111"/>
          <w:sz w:val="28"/>
          <w:sz w:val="28"/>
          <w:szCs w:val="28"/>
          <w:rtl w:val="true"/>
          <w:lang w:bidi="ar-SA"/>
        </w:rPr>
        <w:t>من هیئةِ الحرِّ وقال یا حر</w:t>
      </w:r>
    </w:p>
    <w:p>
      <w:pPr>
        <w:pStyle w:val="BookText"/>
        <w:rPr/>
      </w:pPr>
      <w:r>
        <w:rPr>
          <w:rFonts w:ascii="Amiri" w:hAnsi="Amiri" w:eastAsia="Amiri" w:cs="Amiri"/>
          <w:color w:val="111111"/>
          <w:sz w:val="28"/>
          <w:sz w:val="28"/>
          <w:szCs w:val="28"/>
          <w:rtl w:val="true"/>
          <w:lang w:bidi="ar-SA"/>
        </w:rPr>
        <w:t>من أشجعُ الناسِ إذا سُئلتُ</w:t>
      </w:r>
    </w:p>
    <w:p>
      <w:pPr>
        <w:pStyle w:val="BookText"/>
        <w:rPr/>
      </w:pPr>
      <w:r>
        <w:rPr>
          <w:rFonts w:ascii="Amiri" w:hAnsi="Amiri" w:eastAsia="Amiri" w:cs="Amiri"/>
          <w:color w:val="111111"/>
          <w:sz w:val="28"/>
          <w:sz w:val="28"/>
          <w:szCs w:val="28"/>
          <w:rtl w:val="true"/>
          <w:lang w:bidi="ar-SA"/>
        </w:rPr>
        <w:t>لما عدوتُک والحرّ قلتُ</w:t>
      </w:r>
    </w:p>
    <w:p>
      <w:pPr>
        <w:pStyle w:val="BookText"/>
        <w:rPr/>
      </w:pPr>
      <w:r>
        <w:rPr>
          <w:rFonts w:ascii="IRNazanin" w:hAnsi="IRNazanin" w:eastAsia="IRNazanin"/>
          <w:color w:val="111111"/>
          <w:sz w:val="28"/>
          <w:sz w:val="28"/>
          <w:szCs w:val="28"/>
          <w:rtl w:val="true"/>
          <w:lang w:bidi="fa-IR"/>
        </w:rPr>
        <w:t>فما لذی أراه منک الساعة</w:t>
      </w:r>
    </w:p>
    <w:p>
      <w:pPr>
        <w:pStyle w:val="BookText"/>
        <w:rPr/>
      </w:pPr>
      <w:r>
        <w:rPr>
          <w:rFonts w:ascii="Amiri" w:hAnsi="Amiri" w:eastAsia="Amiri" w:cs="Amiri"/>
          <w:color w:val="111111"/>
          <w:sz w:val="28"/>
          <w:sz w:val="28"/>
          <w:szCs w:val="28"/>
          <w:rtl w:val="true"/>
          <w:lang w:bidi="ar-SA"/>
        </w:rPr>
        <w:t>فهلْ تنصلتَ عن الجماعة</w:t>
      </w:r>
    </w:p>
    <w:p>
      <w:pPr>
        <w:pStyle w:val="BookText"/>
        <w:rPr/>
      </w:pPr>
      <w:r>
        <w:rPr>
          <w:rFonts w:ascii="IRNazanin" w:hAnsi="IRNazanin" w:eastAsia="IRNazanin"/>
          <w:color w:val="111111"/>
          <w:sz w:val="28"/>
          <w:sz w:val="28"/>
          <w:szCs w:val="28"/>
          <w:rtl w:val="true"/>
          <w:lang w:bidi="fa-IR"/>
        </w:rPr>
        <w:t>قال له أنظرُ فی إختیاری</w:t>
      </w:r>
    </w:p>
    <w:p>
      <w:pPr>
        <w:pStyle w:val="BookText"/>
        <w:rPr/>
      </w:pPr>
      <w:r>
        <w:rPr>
          <w:rFonts w:ascii="Amiri" w:hAnsi="Amiri" w:eastAsia="Amiri" w:cs="Amiri"/>
          <w:color w:val="111111"/>
          <w:sz w:val="28"/>
          <w:sz w:val="28"/>
          <w:szCs w:val="28"/>
          <w:rtl w:val="true"/>
          <w:lang w:bidi="ar-SA"/>
        </w:rPr>
        <w:t>خیّرتُ بین الجنةِ والنارِ</w:t>
      </w:r>
    </w:p>
    <w:p>
      <w:pPr>
        <w:pStyle w:val="BookText"/>
        <w:rPr/>
      </w:pPr>
      <w:r>
        <w:rPr>
          <w:rFonts w:ascii="Amiri" w:hAnsi="Amiri" w:eastAsia="Amiri" w:cs="Amiri"/>
          <w:color w:val="111111"/>
          <w:sz w:val="28"/>
          <w:sz w:val="28"/>
          <w:szCs w:val="28"/>
          <w:rtl w:val="true"/>
          <w:lang w:bidi="ar-SA"/>
        </w:rPr>
        <w:t>واللهِ لا أختارُ غیرَ الجنة</w:t>
      </w:r>
    </w:p>
    <w:p>
      <w:pPr>
        <w:pStyle w:val="BookText"/>
        <w:rPr/>
      </w:pPr>
      <w:r>
        <w:rPr>
          <w:rFonts w:ascii="Amiri" w:hAnsi="Amiri" w:eastAsia="Amiri" w:cs="Amiri"/>
          <w:color w:val="111111"/>
          <w:sz w:val="28"/>
          <w:sz w:val="28"/>
          <w:szCs w:val="28"/>
          <w:rtl w:val="true"/>
          <w:lang w:bidi="ar-SA"/>
        </w:rPr>
        <w:t>من الإلهِ هی خیرُ منَّة</w:t>
      </w:r>
    </w:p>
    <w:p>
      <w:pPr>
        <w:pStyle w:val="BookText"/>
        <w:rPr/>
      </w:pPr>
      <w:r>
        <w:rPr>
          <w:rFonts w:ascii="Amiri" w:hAnsi="Amiri" w:eastAsia="Amiri" w:cs="Amiri"/>
          <w:color w:val="111111"/>
          <w:sz w:val="28"/>
          <w:sz w:val="28"/>
          <w:szCs w:val="28"/>
          <w:rtl w:val="true"/>
          <w:lang w:bidi="ar-SA"/>
        </w:rPr>
        <w:t>حتی ولو أحرقتُ أو قُطّعتُ</w:t>
      </w:r>
    </w:p>
    <w:p>
      <w:pPr>
        <w:pStyle w:val="BookText"/>
        <w:rPr/>
      </w:pPr>
      <w:r>
        <w:rPr>
          <w:rFonts w:ascii="Amiri" w:hAnsi="Amiri" w:eastAsia="Amiri" w:cs="Amiri"/>
          <w:color w:val="111111"/>
          <w:sz w:val="28"/>
          <w:sz w:val="28"/>
          <w:szCs w:val="28"/>
          <w:rtl w:val="true"/>
          <w:lang w:bidi="ar-SA"/>
        </w:rPr>
        <w:t>عن نصرةِ الحسینِ ما رجعتُ</w:t>
      </w:r>
    </w:p>
    <w:p>
      <w:pPr>
        <w:pStyle w:val="BookText"/>
        <w:rPr/>
      </w:pPr>
      <w:r>
        <w:rPr>
          <w:rFonts w:ascii="IRNazanin" w:hAnsi="IRNazanin" w:eastAsia="IRNazanin"/>
          <w:color w:val="111111"/>
          <w:sz w:val="28"/>
          <w:sz w:val="28"/>
          <w:szCs w:val="28"/>
          <w:rtl w:val="true"/>
          <w:lang w:bidi="fa-IR"/>
        </w:rPr>
        <w:t>ثم مضی نحو الحسینِ ضاربا</w:t>
      </w:r>
    </w:p>
    <w:p>
      <w:pPr>
        <w:pStyle w:val="BookText"/>
        <w:rPr/>
      </w:pPr>
      <w:r>
        <w:rPr>
          <w:rFonts w:ascii="Amiri" w:hAnsi="Amiri" w:eastAsia="Amiri" w:cs="Amiri"/>
          <w:color w:val="111111"/>
          <w:sz w:val="28"/>
          <w:sz w:val="28"/>
          <w:szCs w:val="28"/>
          <w:rtl w:val="true"/>
          <w:lang w:bidi="ar-SA"/>
        </w:rPr>
        <w:t>جوادَه ونادماً وآیبا</w:t>
      </w:r>
    </w:p>
    <w:p>
      <w:pPr>
        <w:pStyle w:val="BookText"/>
        <w:rPr/>
      </w:pPr>
      <w:r>
        <w:rPr>
          <w:rFonts w:ascii="Amiri" w:hAnsi="Amiri" w:eastAsia="Amiri" w:cs="Amiri"/>
          <w:color w:val="111111"/>
          <w:sz w:val="28"/>
          <w:sz w:val="28"/>
          <w:szCs w:val="28"/>
          <w:rtl w:val="true"/>
          <w:lang w:bidi="ar-SA"/>
        </w:rPr>
        <w:t>منکّسَ الرمحِ بغیرِ ترسِ</w:t>
      </w:r>
    </w:p>
    <w:p>
      <w:pPr>
        <w:pStyle w:val="BookText"/>
        <w:rPr/>
      </w:pPr>
      <w:r>
        <w:rPr>
          <w:rFonts w:ascii="Amiri" w:hAnsi="Amiri" w:eastAsia="Amiri" w:cs="Amiri"/>
          <w:color w:val="111111"/>
          <w:sz w:val="28"/>
          <w:sz w:val="28"/>
          <w:szCs w:val="28"/>
          <w:rtl w:val="true"/>
          <w:lang w:bidi="ar-SA"/>
        </w:rPr>
        <w:t>ونادماً مطأطأً بالرأسِ</w:t>
      </w:r>
    </w:p>
    <w:p>
      <w:pPr>
        <w:pStyle w:val="BookText"/>
        <w:rPr/>
      </w:pPr>
      <w:r>
        <w:rPr>
          <w:rFonts w:ascii="Amiri" w:hAnsi="Amiri" w:eastAsia="Amiri" w:cs="Amiri"/>
          <w:color w:val="111111"/>
          <w:sz w:val="28"/>
          <w:sz w:val="28"/>
          <w:szCs w:val="28"/>
          <w:rtl w:val="true"/>
          <w:lang w:bidi="ar-SA"/>
        </w:rPr>
        <w:t>ووجهُه تغیّر حیاءا</w:t>
      </w:r>
    </w:p>
    <w:p>
      <w:pPr>
        <w:pStyle w:val="BookText"/>
        <w:rPr/>
      </w:pPr>
      <w:r>
        <w:rPr>
          <w:rFonts w:ascii="IRNazanin" w:hAnsi="IRNazanin" w:eastAsia="IRNazanin"/>
          <w:color w:val="111111"/>
          <w:sz w:val="28"/>
          <w:sz w:val="28"/>
          <w:szCs w:val="28"/>
          <w:rtl w:val="true"/>
          <w:lang w:bidi="fa-IR"/>
        </w:rPr>
        <w:t>مما جری منه بدا مُستاءا</w:t>
      </w:r>
    </w:p>
    <w:p>
      <w:pPr>
        <w:pStyle w:val="BookText"/>
        <w:rPr/>
      </w:pPr>
      <w:r>
        <w:rPr>
          <w:rFonts w:ascii="Amiri" w:hAnsi="Amiri" w:eastAsia="Amiri" w:cs="Amiri"/>
          <w:color w:val="111111"/>
          <w:sz w:val="28"/>
          <w:sz w:val="28"/>
          <w:szCs w:val="28"/>
          <w:rtl w:val="true"/>
          <w:lang w:bidi="ar-SA"/>
        </w:rPr>
        <w:t>لإبنِ رسولِ اللهِ لمّا جاء لهْ</w:t>
      </w:r>
    </w:p>
    <w:p>
      <w:pPr>
        <w:pStyle w:val="BookText"/>
        <w:rPr/>
      </w:pPr>
      <w:r>
        <w:rPr>
          <w:rFonts w:ascii="Amiri" w:hAnsi="Amiri" w:eastAsia="Amiri" w:cs="Amiri"/>
          <w:color w:val="111111"/>
          <w:sz w:val="28"/>
          <w:sz w:val="28"/>
          <w:szCs w:val="28"/>
          <w:rtl w:val="true"/>
          <w:lang w:bidi="ar-SA"/>
        </w:rPr>
        <w:t>الحرُّ عندَ ذلک قد قال له</w:t>
      </w:r>
    </w:p>
    <w:p>
      <w:pPr>
        <w:pStyle w:val="BookText"/>
        <w:rPr/>
      </w:pPr>
      <w:r>
        <w:rPr>
          <w:rFonts w:ascii="IRNazanin" w:hAnsi="IRNazanin" w:eastAsia="IRNazanin"/>
          <w:color w:val="111111"/>
          <w:sz w:val="28"/>
          <w:sz w:val="28"/>
          <w:szCs w:val="28"/>
          <w:rtl w:val="true"/>
          <w:lang w:bidi="fa-IR"/>
        </w:rPr>
        <w:t>هذا أنا صاحبُک یا إبنَ النبی</w:t>
      </w:r>
    </w:p>
    <w:p>
      <w:pPr>
        <w:pStyle w:val="BookText"/>
        <w:rPr/>
      </w:pPr>
      <w:r>
        <w:rPr>
          <w:rFonts w:ascii="IRNazanin" w:hAnsi="IRNazanin" w:eastAsia="IRNazanin"/>
          <w:color w:val="111111"/>
          <w:sz w:val="28"/>
          <w:sz w:val="28"/>
          <w:szCs w:val="28"/>
          <w:rtl w:val="true"/>
          <w:lang w:bidi="fa-IR"/>
        </w:rPr>
        <w:t>من بک جاء هاهُنا فی النصبِ</w:t>
      </w:r>
    </w:p>
    <w:p>
      <w:pPr>
        <w:pStyle w:val="BookText"/>
        <w:rPr/>
      </w:pPr>
      <w:r>
        <w:rPr>
          <w:rFonts w:ascii="Amiri" w:hAnsi="Amiri" w:eastAsia="Amiri" w:cs="Amiri"/>
          <w:color w:val="111111"/>
          <w:sz w:val="28"/>
          <w:sz w:val="28"/>
          <w:szCs w:val="28"/>
          <w:rtl w:val="true"/>
          <w:lang w:bidi="ar-SA"/>
        </w:rPr>
        <w:t>أنا الذی بکم هنا قد جَعْجَع</w:t>
      </w:r>
    </w:p>
    <w:p>
      <w:pPr>
        <w:pStyle w:val="BookText"/>
        <w:rPr/>
      </w:pPr>
      <w:r>
        <w:rPr>
          <w:rFonts w:ascii="Amiri" w:hAnsi="Amiri" w:eastAsia="Amiri" w:cs="Amiri"/>
          <w:color w:val="111111"/>
          <w:sz w:val="28"/>
          <w:sz w:val="28"/>
          <w:szCs w:val="28"/>
          <w:rtl w:val="true"/>
          <w:lang w:bidi="ar-SA"/>
        </w:rPr>
        <w:t>فی أرضِ لا کلأ وماءُ ینبع</w:t>
      </w:r>
    </w:p>
    <w:p>
      <w:pPr>
        <w:pStyle w:val="BookText"/>
        <w:rPr/>
      </w:pPr>
      <w:r>
        <w:rPr>
          <w:rFonts w:ascii="Amiri" w:hAnsi="Amiri" w:eastAsia="Amiri" w:cs="Amiri"/>
          <w:color w:val="111111"/>
          <w:sz w:val="28"/>
          <w:sz w:val="28"/>
          <w:szCs w:val="28"/>
          <w:rtl w:val="true"/>
          <w:lang w:bidi="ar-SA"/>
        </w:rPr>
        <w:t>فقال ما أسمُک قال الحرُّ</w:t>
      </w:r>
    </w:p>
    <w:p>
      <w:pPr>
        <w:pStyle w:val="BookText"/>
        <w:rPr/>
      </w:pPr>
      <w:r>
        <w:rPr>
          <w:rFonts w:ascii="Amiri" w:hAnsi="Amiri" w:eastAsia="Amiri" w:cs="Amiri"/>
          <w:color w:val="111111"/>
          <w:sz w:val="28"/>
          <w:sz w:val="28"/>
          <w:szCs w:val="28"/>
          <w:rtl w:val="true"/>
          <w:lang w:bidi="ar-SA"/>
        </w:rPr>
        <w:t>قال کما سُمّیتَ أنت حرُّ</w:t>
      </w:r>
    </w:p>
    <w:p>
      <w:pPr>
        <w:pStyle w:val="BookText"/>
        <w:rPr/>
      </w:pPr>
      <w:r>
        <w:rPr>
          <w:rFonts w:ascii="Amiri" w:hAnsi="Amiri" w:eastAsia="Amiri" w:cs="Amiri"/>
          <w:color w:val="111111"/>
          <w:sz w:val="28"/>
          <w:sz w:val="28"/>
          <w:szCs w:val="28"/>
          <w:rtl w:val="true"/>
          <w:lang w:bidi="ar-SA"/>
        </w:rPr>
        <w:t>فأنتَ حرُّ هاهُنا فی الدنیا</w:t>
      </w:r>
    </w:p>
    <w:p>
      <w:pPr>
        <w:pStyle w:val="BookText"/>
        <w:rPr/>
      </w:pPr>
      <w:r>
        <w:rPr>
          <w:rFonts w:ascii="IRNazanin" w:hAnsi="IRNazanin" w:eastAsia="IRNazanin"/>
          <w:color w:val="111111"/>
          <w:sz w:val="28"/>
          <w:sz w:val="28"/>
          <w:szCs w:val="28"/>
          <w:rtl w:val="true"/>
          <w:lang w:bidi="fa-IR"/>
        </w:rPr>
        <w:t>هکذا فی الآخرةِ ستحیی</w:t>
      </w:r>
    </w:p>
    <w:p>
      <w:pPr>
        <w:pStyle w:val="BookText"/>
        <w:rPr/>
      </w:pPr>
      <w:r>
        <w:rPr>
          <w:rFonts w:ascii="Amiri" w:hAnsi="Amiri" w:eastAsia="Amiri" w:cs="Amiri"/>
          <w:color w:val="111111"/>
          <w:sz w:val="28"/>
          <w:sz w:val="28"/>
          <w:szCs w:val="28"/>
          <w:rtl w:val="true"/>
          <w:lang w:bidi="ar-SA"/>
        </w:rPr>
        <w:t>فقال یا ربِّ إلیک تبتُ</w:t>
      </w:r>
    </w:p>
    <w:p>
      <w:pPr>
        <w:pStyle w:val="BookText"/>
        <w:rPr/>
      </w:pPr>
      <w:r>
        <w:rPr>
          <w:rFonts w:ascii="Amiri" w:hAnsi="Amiri" w:eastAsia="Amiri" w:cs="Amiri"/>
          <w:color w:val="111111"/>
          <w:sz w:val="28"/>
          <w:sz w:val="28"/>
          <w:szCs w:val="28"/>
          <w:rtl w:val="true"/>
          <w:lang w:bidi="ar-SA"/>
        </w:rPr>
        <w:t>فإنّی أولادَ النبی أرعبتُ</w:t>
      </w:r>
    </w:p>
    <w:p>
      <w:pPr>
        <w:pStyle w:val="BookText"/>
        <w:rPr/>
      </w:pPr>
      <w:r>
        <w:rPr>
          <w:rFonts w:ascii="IRNazanin" w:hAnsi="IRNazanin" w:eastAsia="IRNazanin"/>
          <w:color w:val="111111"/>
          <w:sz w:val="28"/>
          <w:sz w:val="28"/>
          <w:szCs w:val="28"/>
          <w:rtl w:val="true"/>
          <w:lang w:bidi="fa-IR"/>
        </w:rPr>
        <w:t>وقال یا سیدی هل من توبة</w:t>
      </w:r>
    </w:p>
    <w:p>
      <w:pPr>
        <w:pStyle w:val="BookText"/>
        <w:rPr/>
      </w:pPr>
      <w:r>
        <w:rPr>
          <w:rFonts w:ascii="IRNazanin" w:hAnsi="IRNazanin" w:eastAsia="IRNazanin"/>
          <w:color w:val="111111"/>
          <w:sz w:val="28"/>
          <w:sz w:val="28"/>
          <w:szCs w:val="28"/>
          <w:rtl w:val="true"/>
          <w:lang w:bidi="fa-IR"/>
        </w:rPr>
        <w:t>لی بعدَ جرمی ذلک وأوبة</w:t>
      </w:r>
    </w:p>
    <w:p>
      <w:pPr>
        <w:pStyle w:val="BookText"/>
        <w:rPr/>
      </w:pPr>
      <w:r>
        <w:rPr>
          <w:rFonts w:ascii="Amiri" w:hAnsi="Amiri" w:eastAsia="Amiri" w:cs="Amiri"/>
          <w:color w:val="111111"/>
          <w:sz w:val="28"/>
          <w:sz w:val="28"/>
          <w:szCs w:val="28"/>
          <w:rtl w:val="true"/>
          <w:lang w:bidi="ar-SA"/>
        </w:rPr>
        <w:t>قال له إنْ تبتَ تابَ ربُّک</w:t>
      </w:r>
    </w:p>
    <w:p>
      <w:pPr>
        <w:pStyle w:val="BookText"/>
        <w:rPr/>
      </w:pPr>
      <w:r>
        <w:rPr>
          <w:rFonts w:ascii="Amiri" w:hAnsi="Amiri" w:eastAsia="Amiri" w:cs="Amiri"/>
          <w:color w:val="111111"/>
          <w:sz w:val="28"/>
          <w:sz w:val="28"/>
          <w:szCs w:val="28"/>
          <w:rtl w:val="true"/>
          <w:lang w:bidi="ar-SA"/>
        </w:rPr>
        <w:t>علیک فلیفرحْ بهذا قلبُک</w:t>
      </w:r>
    </w:p>
    <w:p>
      <w:pPr>
        <w:pStyle w:val="BookText"/>
        <w:rPr/>
      </w:pPr>
      <w:r>
        <w:rPr>
          <w:rFonts w:ascii="Amiri" w:hAnsi="Amiri" w:eastAsia="Amiri" w:cs="Amiri"/>
          <w:color w:val="111111"/>
          <w:sz w:val="28"/>
          <w:sz w:val="28"/>
          <w:szCs w:val="28"/>
          <w:rtl w:val="true"/>
          <w:lang w:bidi="ar-SA"/>
        </w:rPr>
        <w:t>بذلک تیقّنَ النعیما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الجنةِ المؤبّدَ المقیما</w:t>
      </w:r>
      <w:bookmarkStart w:id="460" w:name="pg2694_14600"/>
    </w:p>
    <w:p>
      <w:pPr>
        <w:pStyle w:val="BookText"/>
        <w:rPr/>
      </w:pPr>
      <w:bookmarkEnd w:id="460"/>
      <w:r>
        <w:rPr>
          <w:rFonts w:ascii="Amiri" w:hAnsi="Amiri" w:eastAsia="Amiri" w:cs="Amiri"/>
          <w:color w:val="111111"/>
          <w:sz w:val="28"/>
          <w:sz w:val="28"/>
          <w:szCs w:val="28"/>
          <w:rtl w:val="true"/>
          <w:lang w:bidi="ar-SA"/>
        </w:rPr>
        <w:t>بهذا قولُ الهاتفِ توضّحا</w:t>
      </w:r>
    </w:p>
    <w:p>
      <w:pPr>
        <w:pStyle w:val="BookText"/>
        <w:rPr/>
      </w:pPr>
      <w:r>
        <w:rPr>
          <w:rFonts w:ascii="Amiri" w:hAnsi="Amiri" w:eastAsia="Amiri" w:cs="Amiri"/>
          <w:color w:val="111111"/>
          <w:sz w:val="28"/>
          <w:sz w:val="28"/>
          <w:szCs w:val="28"/>
          <w:rtl w:val="true"/>
          <w:lang w:bidi="ar-SA"/>
        </w:rPr>
        <w:t>للحرّ کلُّ غامضٍ إتّضحا</w:t>
      </w:r>
    </w:p>
    <w:p>
      <w:pPr>
        <w:pStyle w:val="BookText"/>
        <w:rPr/>
      </w:pPr>
      <w:r>
        <w:rPr>
          <w:rFonts w:ascii="IRNazanin" w:hAnsi="IRNazanin" w:eastAsia="IRNazanin"/>
          <w:color w:val="111111"/>
          <w:sz w:val="28"/>
          <w:sz w:val="28"/>
          <w:szCs w:val="28"/>
          <w:rtl w:val="true"/>
          <w:lang w:bidi="fa-IR"/>
        </w:rPr>
        <w:t>بالخبر إبنَ النبیّ أخبرا</w:t>
      </w:r>
    </w:p>
    <w:p>
      <w:pPr>
        <w:pStyle w:val="BookText"/>
        <w:rPr/>
      </w:pPr>
      <w:r>
        <w:rPr>
          <w:rFonts w:ascii="Amiri" w:hAnsi="Amiri" w:eastAsia="Amiri" w:cs="Amiri"/>
          <w:color w:val="111111"/>
          <w:sz w:val="28"/>
          <w:sz w:val="28"/>
          <w:szCs w:val="28"/>
          <w:rtl w:val="true"/>
          <w:lang w:bidi="ar-SA"/>
        </w:rPr>
        <w:t>وقال إنّی هاتفاً لی بشّرا</w:t>
      </w:r>
    </w:p>
    <w:p>
      <w:pPr>
        <w:pStyle w:val="BookText"/>
        <w:rPr/>
      </w:pPr>
      <w:r>
        <w:rPr>
          <w:rFonts w:ascii="Amiri" w:hAnsi="Amiri" w:eastAsia="Amiri" w:cs="Amiri"/>
          <w:color w:val="111111"/>
          <w:sz w:val="28"/>
          <w:sz w:val="28"/>
          <w:szCs w:val="28"/>
          <w:rtl w:val="true"/>
          <w:lang w:bidi="ar-SA"/>
        </w:rPr>
        <w:t>لمّا خرجتُ سائراً إلیک</w:t>
      </w:r>
    </w:p>
    <w:p>
      <w:pPr>
        <w:pStyle w:val="BookText"/>
        <w:rPr/>
      </w:pPr>
      <w:r>
        <w:rPr>
          <w:rFonts w:ascii="IRNazanin" w:hAnsi="IRNazanin" w:eastAsia="IRNazanin"/>
          <w:color w:val="111111"/>
          <w:sz w:val="28"/>
          <w:sz w:val="28"/>
          <w:szCs w:val="28"/>
          <w:rtl w:val="true"/>
          <w:lang w:bidi="fa-IR"/>
        </w:rPr>
        <w:t>بجیشی هذا قادماً علیک</w:t>
      </w:r>
    </w:p>
    <w:p>
      <w:pPr>
        <w:pStyle w:val="BookText"/>
        <w:rPr/>
      </w:pPr>
      <w:r>
        <w:rPr>
          <w:rFonts w:ascii="Amiri" w:hAnsi="Amiri" w:eastAsia="Amiri" w:cs="Amiri"/>
          <w:color w:val="111111"/>
          <w:sz w:val="28"/>
          <w:sz w:val="28"/>
          <w:szCs w:val="28"/>
          <w:rtl w:val="true"/>
          <w:lang w:bidi="ar-SA"/>
        </w:rPr>
        <w:t>نُودیتُ فی الطریقِ أنْ فلتبشر</w:t>
      </w:r>
    </w:p>
    <w:p>
      <w:pPr>
        <w:pStyle w:val="BookText"/>
        <w:rPr/>
      </w:pPr>
      <w:r>
        <w:rPr>
          <w:rFonts w:ascii="Amiri" w:hAnsi="Amiri" w:eastAsia="Amiri" w:cs="Amiri"/>
          <w:color w:val="111111"/>
          <w:sz w:val="28"/>
          <w:sz w:val="28"/>
          <w:szCs w:val="28"/>
          <w:rtl w:val="true"/>
          <w:lang w:bidi="ar-SA"/>
        </w:rPr>
        <w:t>بالجنةِ فقلتُ ویلٌ للحر</w:t>
      </w:r>
    </w:p>
    <w:p>
      <w:pPr>
        <w:pStyle w:val="BookText"/>
        <w:rPr/>
      </w:pPr>
      <w:r>
        <w:rPr>
          <w:rFonts w:ascii="Amiri" w:hAnsi="Amiri" w:eastAsia="Amiri" w:cs="Amiri"/>
          <w:color w:val="111111"/>
          <w:sz w:val="28"/>
          <w:sz w:val="28"/>
          <w:szCs w:val="28"/>
          <w:rtl w:val="true"/>
          <w:lang w:bidi="ar-SA"/>
        </w:rPr>
        <w:t>بالجنةِ کیف أنا أُبشَّر</w:t>
      </w:r>
    </w:p>
    <w:p>
      <w:pPr>
        <w:pStyle w:val="BookText"/>
        <w:rPr/>
      </w:pPr>
      <w:r>
        <w:rPr>
          <w:rFonts w:ascii="IRNazanin" w:hAnsi="IRNazanin" w:eastAsia="IRNazanin"/>
          <w:color w:val="111111"/>
          <w:sz w:val="28"/>
          <w:sz w:val="28"/>
          <w:szCs w:val="28"/>
          <w:rtl w:val="true"/>
          <w:lang w:bidi="fa-IR"/>
        </w:rPr>
        <w:t>وقد خرجتُ للحسینِ الأطهر</w:t>
      </w:r>
    </w:p>
    <w:p>
      <w:pPr>
        <w:pStyle w:val="BookText"/>
        <w:rPr/>
      </w:pPr>
      <w:r>
        <w:rPr>
          <w:rFonts w:ascii="IRNazanin" w:hAnsi="IRNazanin" w:eastAsia="IRNazanin"/>
          <w:color w:val="111111"/>
          <w:sz w:val="28"/>
          <w:sz w:val="28"/>
          <w:szCs w:val="28"/>
          <w:rtl w:val="true"/>
          <w:lang w:bidi="fa-IR"/>
        </w:rPr>
        <w:t>قال الحسینُ قد أصبتَ خیرا</w:t>
      </w:r>
    </w:p>
    <w:p>
      <w:pPr>
        <w:pStyle w:val="BookText"/>
        <w:rPr/>
      </w:pPr>
      <w:r>
        <w:rPr>
          <w:rFonts w:ascii="Amiri" w:hAnsi="Amiri" w:eastAsia="Amiri" w:cs="Amiri"/>
          <w:color w:val="111111"/>
          <w:sz w:val="28"/>
          <w:sz w:val="28"/>
          <w:szCs w:val="28"/>
          <w:rtl w:val="true"/>
          <w:lang w:bidi="ar-SA"/>
        </w:rPr>
        <w:t>یا إبنَ الریاحیّ أصبتَ أجرا</w:t>
      </w:r>
    </w:p>
    <w:p>
      <w:pPr>
        <w:pStyle w:val="Heading4"/>
        <w:numPr>
          <w:ilvl w:val="3"/>
          <w:numId w:val="1"/>
        </w:numPr>
        <w:rPr/>
      </w:pPr>
      <w:bookmarkStart w:id="461" w:name="__RefHeading___Toc950899_1395250215"/>
      <w:bookmarkStart w:id="462" w:name="_Toc164"/>
      <w:bookmarkEnd w:id="461"/>
      <w:r>
        <w:rPr>
          <w:rtl w:val="true"/>
        </w:rPr>
        <w:t>نصیحة الحر</w:t>
      </w:r>
      <w:bookmarkEnd w:id="462"/>
    </w:p>
    <w:p>
      <w:pPr>
        <w:pStyle w:val="BookText"/>
        <w:rPr/>
      </w:pPr>
      <w:r>
        <w:rPr>
          <w:rFonts w:ascii="IRNazanin" w:hAnsi="IRNazanin" w:eastAsia="IRNazanin"/>
          <w:color w:val="111111"/>
          <w:sz w:val="28"/>
          <w:sz w:val="28"/>
          <w:szCs w:val="28"/>
          <w:rtl w:val="true"/>
          <w:lang w:bidi="fa-IR"/>
        </w:rPr>
        <w:t>وإستـــــــأذنَ الحسیـــــــنَ کی یُخاطبا          أولاءِ علّــــــهُ یُعیـــــــد آیبــــــــــا</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مجموعة من المؤرخین نصیحة الحرّ لأهل الکوفة نذکر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w:t>
      </w:r>
      <w:bookmarkStart w:id="463" w:name="pg2694_14601"/>
    </w:p>
    <w:p>
      <w:pPr>
        <w:pStyle w:val="BookText"/>
        <w:rPr/>
      </w:pPr>
      <w:bookmarkEnd w:id="463"/>
      <w:r>
        <w:rPr>
          <w:rFonts w:ascii="Amiri" w:hAnsi="Amiri" w:eastAsia="Amiri" w:cs="Amiri"/>
          <w:color w:val="111111"/>
          <w:sz w:val="28"/>
          <w:sz w:val="28"/>
          <w:szCs w:val="28"/>
          <w:rtl w:val="true"/>
          <w:lang w:bidi="ar-SA"/>
        </w:rPr>
        <w:t>ونادی أهلَ الکوفةِ لأمِکم</w:t>
      </w:r>
    </w:p>
    <w:p>
      <w:pPr>
        <w:pStyle w:val="BookText"/>
        <w:rPr/>
      </w:pPr>
      <w:r>
        <w:rPr>
          <w:rFonts w:ascii="Amiri" w:hAnsi="Amiri" w:eastAsia="Amiri" w:cs="Amiri"/>
          <w:color w:val="111111"/>
          <w:sz w:val="28"/>
          <w:sz w:val="28"/>
          <w:szCs w:val="28"/>
          <w:rtl w:val="true"/>
          <w:lang w:bidi="ar-SA"/>
        </w:rPr>
        <w:t>الهَبَلُ والعبرُ لظلمکم</w:t>
      </w:r>
    </w:p>
    <w:p>
      <w:pPr>
        <w:pStyle w:val="BookText"/>
        <w:rPr/>
      </w:pPr>
      <w:r>
        <w:rPr>
          <w:rFonts w:ascii="IRNazanin" w:hAnsi="IRNazanin" w:eastAsia="IRNazanin"/>
          <w:color w:val="111111"/>
          <w:sz w:val="28"/>
          <w:sz w:val="28"/>
          <w:szCs w:val="28"/>
          <w:rtl w:val="true"/>
          <w:lang w:bidi="fa-IR"/>
        </w:rPr>
        <w:t>للکوفةِ کیف دعوتموه</w:t>
      </w:r>
    </w:p>
    <w:p>
      <w:pPr>
        <w:pStyle w:val="BookText"/>
        <w:rPr/>
      </w:pPr>
      <w:r>
        <w:rPr>
          <w:rFonts w:ascii="IRNazanin" w:hAnsi="IRNazanin" w:eastAsia="IRNazanin"/>
          <w:color w:val="111111"/>
          <w:sz w:val="28"/>
          <w:sz w:val="28"/>
          <w:szCs w:val="28"/>
          <w:rtl w:val="true"/>
          <w:lang w:bidi="fa-IR"/>
        </w:rPr>
        <w:t>ثم نقضتم ومنعتموه</w:t>
      </w:r>
    </w:p>
    <w:p>
      <w:pPr>
        <w:pStyle w:val="BookText"/>
        <w:rPr/>
      </w:pPr>
      <w:r>
        <w:rPr>
          <w:rFonts w:ascii="Amiri" w:hAnsi="Amiri" w:eastAsia="Amiri" w:cs="Amiri"/>
          <w:color w:val="111111"/>
          <w:sz w:val="28"/>
          <w:sz w:val="28"/>
          <w:szCs w:val="28"/>
          <w:rtl w:val="true"/>
          <w:lang w:bidi="ar-SA"/>
        </w:rPr>
        <w:t>أنْ یذهبَ إلی بلادِ اللهِ</w:t>
      </w:r>
    </w:p>
    <w:p>
      <w:pPr>
        <w:pStyle w:val="BookText"/>
        <w:rPr/>
      </w:pPr>
      <w:r>
        <w:rPr>
          <w:rFonts w:ascii="Amiri" w:hAnsi="Amiri" w:eastAsia="Amiri" w:cs="Amiri"/>
          <w:color w:val="111111"/>
          <w:sz w:val="28"/>
          <w:sz w:val="28"/>
          <w:szCs w:val="28"/>
          <w:rtl w:val="true"/>
          <w:lang w:bidi="ar-SA"/>
        </w:rPr>
        <w:t>لیأمنَ إبنُ رسولِ اللهِ</w:t>
      </w:r>
    </w:p>
    <w:p>
      <w:pPr>
        <w:pStyle w:val="BookText"/>
        <w:rPr/>
      </w:pPr>
      <w:r>
        <w:rPr>
          <w:rFonts w:ascii="Amiri" w:hAnsi="Amiri" w:eastAsia="Amiri" w:cs="Amiri"/>
          <w:color w:val="111111"/>
          <w:sz w:val="28"/>
          <w:sz w:val="28"/>
          <w:szCs w:val="28"/>
          <w:rtl w:val="true"/>
          <w:lang w:bidi="ar-SA"/>
        </w:rPr>
        <w:t>بینکمُ أصبحَ کالأسیرِ</w:t>
      </w:r>
    </w:p>
    <w:p>
      <w:pPr>
        <w:pStyle w:val="BookText"/>
        <w:rPr/>
      </w:pPr>
      <w:r>
        <w:rPr>
          <w:rFonts w:ascii="Amiri" w:hAnsi="Amiri" w:eastAsia="Amiri" w:cs="Amiri"/>
          <w:color w:val="111111"/>
          <w:sz w:val="28"/>
          <w:sz w:val="28"/>
          <w:szCs w:val="28"/>
          <w:rtl w:val="true"/>
          <w:lang w:bidi="ar-SA"/>
        </w:rPr>
        <w:t>وأنتم فی طاعةِ السکّیرِ</w:t>
      </w:r>
    </w:p>
    <w:p>
      <w:pPr>
        <w:pStyle w:val="BookText"/>
        <w:rPr/>
      </w:pPr>
      <w:r>
        <w:rPr>
          <w:rFonts w:ascii="IRNazanin" w:hAnsi="IRNazanin" w:eastAsia="IRNazanin"/>
          <w:color w:val="111111"/>
          <w:sz w:val="28"/>
          <w:sz w:val="28"/>
          <w:szCs w:val="28"/>
          <w:rtl w:val="true"/>
          <w:lang w:bidi="fa-IR"/>
        </w:rPr>
        <w:t>ثم منعتم عنهمُ السماءا</w:t>
      </w:r>
    </w:p>
    <w:p>
      <w:pPr>
        <w:pStyle w:val="BookText"/>
        <w:rPr/>
      </w:pPr>
      <w:r>
        <w:rPr>
          <w:rFonts w:ascii="IRNazanin" w:hAnsi="IRNazanin" w:eastAsia="IRNazanin"/>
          <w:color w:val="111111"/>
          <w:sz w:val="28"/>
          <w:sz w:val="28"/>
          <w:szCs w:val="28"/>
          <w:rtl w:val="true"/>
          <w:lang w:bidi="fa-IR"/>
        </w:rPr>
        <w:t>والعطشُ قد أهلک النساءا</w:t>
      </w:r>
    </w:p>
    <w:p>
      <w:pPr>
        <w:pStyle w:val="BookText"/>
        <w:rPr/>
      </w:pPr>
      <w:r>
        <w:rPr>
          <w:rFonts w:ascii="IRNazanin" w:hAnsi="IRNazanin" w:eastAsia="IRNazanin"/>
          <w:color w:val="111111"/>
          <w:sz w:val="28"/>
          <w:sz w:val="28"/>
          <w:szCs w:val="28"/>
          <w:rtl w:val="true"/>
          <w:lang w:bidi="fa-IR"/>
        </w:rPr>
        <w:t>وصحبَه والصبیةَ الصغارا</w:t>
      </w:r>
    </w:p>
    <w:p>
      <w:pPr>
        <w:pStyle w:val="BookText"/>
        <w:rPr/>
      </w:pPr>
      <w:r>
        <w:rPr>
          <w:rFonts w:ascii="Amiri" w:hAnsi="Amiri" w:eastAsia="Amiri" w:cs="Amiri"/>
          <w:color w:val="111111"/>
          <w:sz w:val="28"/>
          <w:sz w:val="28"/>
          <w:szCs w:val="28"/>
          <w:rtl w:val="true"/>
          <w:lang w:bidi="ar-SA"/>
        </w:rPr>
        <w:t>کأنَّهم عندکم أساری</w:t>
      </w:r>
    </w:p>
    <w:p>
      <w:pPr>
        <w:pStyle w:val="BookText"/>
        <w:rPr/>
      </w:pPr>
      <w:r>
        <w:rPr>
          <w:rFonts w:ascii="Amiri" w:hAnsi="Amiri" w:eastAsia="Amiri" w:cs="Amiri"/>
          <w:color w:val="111111"/>
          <w:sz w:val="28"/>
          <w:sz w:val="28"/>
          <w:szCs w:val="28"/>
          <w:rtl w:val="true"/>
          <w:lang w:bidi="ar-SA"/>
        </w:rPr>
        <w:t>والماءُ یجری الکلُّ منه یشرب</w:t>
      </w:r>
    </w:p>
    <w:p>
      <w:pPr>
        <w:pStyle w:val="BookText"/>
        <w:rPr/>
      </w:pPr>
      <w:r>
        <w:rPr>
          <w:rFonts w:ascii="Amiri" w:hAnsi="Amiri" w:eastAsia="Amiri" w:cs="Amiri"/>
          <w:color w:val="111111"/>
          <w:sz w:val="28"/>
          <w:sz w:val="28"/>
          <w:szCs w:val="28"/>
          <w:rtl w:val="true"/>
          <w:lang w:bidi="ar-SA"/>
        </w:rPr>
        <w:t>به خنازیرُ السوادِ تلعب</w:t>
      </w:r>
    </w:p>
    <w:p>
      <w:pPr>
        <w:pStyle w:val="BookText"/>
        <w:rPr/>
      </w:pPr>
      <w:r>
        <w:rPr>
          <w:rFonts w:ascii="IRNazanin" w:hAnsi="IRNazanin" w:eastAsia="IRNazanin"/>
          <w:color w:val="111111"/>
          <w:sz w:val="28"/>
          <w:sz w:val="28"/>
          <w:szCs w:val="28"/>
          <w:rtl w:val="true"/>
          <w:lang w:bidi="fa-IR"/>
        </w:rPr>
        <w:t>ویشربُ الیهودُ والنصاری</w:t>
      </w:r>
    </w:p>
    <w:p>
      <w:pPr>
        <w:pStyle w:val="BookText"/>
        <w:rPr/>
      </w:pPr>
      <w:r>
        <w:rPr>
          <w:rFonts w:ascii="IRNazanin" w:hAnsi="IRNazanin" w:eastAsia="IRNazanin"/>
          <w:color w:val="111111"/>
          <w:sz w:val="28"/>
          <w:sz w:val="28"/>
          <w:szCs w:val="28"/>
          <w:rtl w:val="true"/>
          <w:lang w:bidi="fa-IR"/>
        </w:rPr>
        <w:t>وتحرمون السبطَ والأنصارا</w:t>
      </w:r>
    </w:p>
    <w:p>
      <w:pPr>
        <w:pStyle w:val="BookText"/>
        <w:rPr/>
      </w:pPr>
      <w:r>
        <w:rPr>
          <w:rFonts w:ascii="IRNazanin" w:hAnsi="IRNazanin" w:eastAsia="IRNazanin"/>
          <w:color w:val="111111"/>
          <w:sz w:val="28"/>
          <w:sz w:val="28"/>
          <w:szCs w:val="28"/>
          <w:rtl w:val="true"/>
          <w:lang w:bidi="fa-IR"/>
        </w:rPr>
        <w:t>لبئسما خلفتمُ محمدا</w:t>
      </w:r>
    </w:p>
    <w:p>
      <w:pPr>
        <w:pStyle w:val="BookText"/>
        <w:rPr/>
      </w:pPr>
      <w:r>
        <w:rPr>
          <w:rFonts w:ascii="Amiri" w:hAnsi="Amiri" w:eastAsia="Amiri" w:cs="Amiri"/>
          <w:color w:val="111111"/>
          <w:sz w:val="28"/>
          <w:sz w:val="28"/>
          <w:szCs w:val="28"/>
          <w:rtl w:val="true"/>
          <w:lang w:bidi="ar-SA"/>
        </w:rPr>
        <w:t>من حوضِه فلا سُقیتمُ غدا</w:t>
      </w:r>
    </w:p>
    <w:p>
      <w:pPr>
        <w:pStyle w:val="BookText"/>
        <w:rPr/>
      </w:pPr>
      <w:r>
        <w:rPr>
          <w:rFonts w:ascii="IRNazanin" w:hAnsi="IRNazanin" w:eastAsia="IRNazanin"/>
          <w:color w:val="111111"/>
          <w:sz w:val="28"/>
          <w:sz w:val="28"/>
          <w:szCs w:val="28"/>
          <w:rtl w:val="true"/>
          <w:lang w:bidi="fa-IR"/>
        </w:rPr>
        <w:t>ثم علیه حمل الرجالُ</w:t>
      </w:r>
    </w:p>
    <w:p>
      <w:pPr>
        <w:pStyle w:val="BookText"/>
        <w:rPr/>
      </w:pPr>
      <w:r>
        <w:rPr>
          <w:rFonts w:ascii="Amiri" w:hAnsi="Amiri" w:eastAsia="Amiri" w:cs="Amiri"/>
          <w:color w:val="111111"/>
          <w:sz w:val="28"/>
          <w:sz w:val="28"/>
          <w:szCs w:val="28"/>
          <w:rtl w:val="true"/>
          <w:lang w:bidi="ar-SA"/>
        </w:rPr>
        <w:t>کالمطرِ جائتْ له النبالُ</w:t>
      </w:r>
    </w:p>
    <w:p>
      <w:pPr>
        <w:pStyle w:val="BookText"/>
        <w:rPr/>
      </w:pPr>
      <w:r>
        <w:rPr>
          <w:rFonts w:ascii="Amiri" w:hAnsi="Amiri" w:eastAsia="Amiri" w:cs="Amiri"/>
          <w:color w:val="111111"/>
          <w:sz w:val="28"/>
          <w:sz w:val="28"/>
          <w:szCs w:val="28"/>
          <w:rtl w:val="true"/>
          <w:lang w:bidi="ar-SA"/>
        </w:rPr>
        <w:t>تقهقرَ لذا إلی الوراءِ</w:t>
      </w:r>
    </w:p>
    <w:p>
      <w:pPr>
        <w:pStyle w:val="BookText"/>
        <w:rPr/>
      </w:pPr>
      <w:r>
        <w:rPr>
          <w:rFonts w:ascii="Amiri" w:hAnsi="Amiri" w:eastAsia="Amiri" w:cs="Amiri"/>
          <w:color w:val="111111"/>
          <w:sz w:val="28"/>
          <w:sz w:val="28"/>
          <w:szCs w:val="28"/>
          <w:rtl w:val="true"/>
          <w:lang w:bidi="ar-SA"/>
        </w:rPr>
        <w:t>جنبَ الحسینِ مهجةِ الزهراءِ</w:t>
      </w:r>
    </w:p>
    <w:p>
      <w:pPr>
        <w:pStyle w:val="Heading4"/>
        <w:numPr>
          <w:ilvl w:val="3"/>
          <w:numId w:val="1"/>
        </w:numPr>
        <w:rPr/>
      </w:pPr>
      <w:bookmarkStart w:id="464" w:name="__RefHeading___Toc950901_1395250215"/>
      <w:bookmarkStart w:id="465" w:name="_Toc165"/>
      <w:bookmarkEnd w:id="464"/>
      <w:r>
        <w:rPr>
          <w:rtl w:val="true"/>
        </w:rPr>
        <w:t>عبید الله بن عمیر الکلبی</w:t>
      </w:r>
      <w:bookmarkEnd w:id="465"/>
    </w:p>
    <w:p>
      <w:pPr>
        <w:pStyle w:val="BookText"/>
        <w:rPr/>
      </w:pPr>
      <w:r>
        <w:rPr>
          <w:rFonts w:ascii="IRNazanin" w:hAnsi="IRNazanin" w:eastAsia="IRNazanin"/>
          <w:color w:val="111111"/>
          <w:sz w:val="28"/>
          <w:sz w:val="28"/>
          <w:szCs w:val="28"/>
          <w:rtl w:val="true"/>
          <w:lang w:bidi="fa-IR"/>
        </w:rPr>
        <w:t>ثـــــــــم یســــــارٌ خــــــــرجَ وسـالم          قــــد طلبـــــــا البـرازَ من یهاجم؟</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ان تنکرونی فانا إبن کلبِ</w:t>
      </w:r>
    </w:p>
    <w:p>
      <w:pPr>
        <w:pStyle w:val="BookText"/>
        <w:rPr/>
      </w:pPr>
      <w:r>
        <w:rPr>
          <w:rFonts w:ascii="IRNazanin" w:hAnsi="IRNazanin" w:eastAsia="IRNazanin"/>
          <w:color w:val="111111"/>
          <w:sz w:val="28"/>
          <w:sz w:val="28"/>
          <w:szCs w:val="28"/>
          <w:rtl w:val="true"/>
          <w:lang w:bidi="fa-IR"/>
        </w:rPr>
        <w:t>حسبی بیتی فی عُلیم حسبی</w:t>
      </w:r>
    </w:p>
    <w:p>
      <w:pPr>
        <w:pStyle w:val="BookText"/>
        <w:rPr/>
      </w:pPr>
      <w:r>
        <w:rPr>
          <w:rFonts w:ascii="Amiri" w:hAnsi="Amiri" w:eastAsia="Amiri" w:cs="Amiri"/>
          <w:color w:val="111111"/>
          <w:sz w:val="28"/>
          <w:sz w:val="28"/>
          <w:szCs w:val="28"/>
          <w:rtl w:val="true"/>
          <w:lang w:bidi="ar-SA"/>
        </w:rPr>
        <w:t>إنی زعیم لک أمّ وهبِ</w:t>
      </w:r>
    </w:p>
    <w:p>
      <w:pPr>
        <w:pStyle w:val="BookText"/>
        <w:rPr/>
      </w:pPr>
      <w:r>
        <w:rPr>
          <w:rFonts w:ascii="IRNazanin" w:hAnsi="IRNazanin" w:eastAsia="IRNazanin"/>
          <w:color w:val="111111"/>
          <w:sz w:val="28"/>
          <w:sz w:val="28"/>
          <w:szCs w:val="28"/>
          <w:rtl w:val="true"/>
          <w:lang w:bidi="fa-IR"/>
        </w:rPr>
        <w:t>ولستُ بالخوار عند النکبِ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IRNazanin" w:hAnsi="IRNazanin" w:eastAsia="IRNazanin"/>
          <w:color w:val="111111"/>
          <w:sz w:val="28"/>
          <w:sz w:val="28"/>
          <w:szCs w:val="28"/>
          <w:rtl w:val="true"/>
          <w:lang w:bidi="fa-IR"/>
        </w:rPr>
        <w:t>فأخذت أم وهب أمرأته عموداً ثم أقبلت نحو زوجها تقول له له فداک أبی وأمی قاتل دون الطیبین ذریة محمد فأقبل غلیها یردها نحو النساء فأخذت تجاذب ثوبه ثم قالت إنی لن أدعک دون أن أموت معک فنادها حسین ــ علیه السلام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أهل بیت خیراً إرجعی رحمک الله إلی النساء فاجلسی معهن فانه لیس علی النساء فانصرفت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مجموعة من المؤرخین نذکر بعضا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إلیهما بریرُ وإنبری</w:t>
      </w:r>
    </w:p>
    <w:p>
      <w:pPr>
        <w:pStyle w:val="BookText"/>
        <w:rPr/>
      </w:pPr>
      <w:r>
        <w:rPr>
          <w:rFonts w:ascii="Amiri" w:hAnsi="Amiri" w:eastAsia="Amiri" w:cs="Amiri"/>
          <w:color w:val="111111"/>
          <w:sz w:val="28"/>
          <w:sz w:val="28"/>
          <w:szCs w:val="28"/>
          <w:rtl w:val="true"/>
          <w:lang w:bidi="ar-SA"/>
        </w:rPr>
        <w:t>وإبنُ مظاهرٍ کذاک ظهرا</w:t>
      </w:r>
    </w:p>
    <w:p>
      <w:pPr>
        <w:pStyle w:val="BookText"/>
        <w:rPr/>
      </w:pPr>
      <w:r>
        <w:rPr>
          <w:rFonts w:ascii="Amiri" w:hAnsi="Amiri" w:eastAsia="Amiri" w:cs="Amiri"/>
          <w:color w:val="111111"/>
          <w:sz w:val="28"/>
          <w:sz w:val="28"/>
          <w:szCs w:val="28"/>
          <w:rtl w:val="true"/>
          <w:lang w:bidi="ar-SA"/>
        </w:rPr>
        <w:t>لم یأذنْ الحسینُ بالنزالِ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طلیعةُ الرجالِ</w:t>
      </w:r>
    </w:p>
    <w:p>
      <w:pPr>
        <w:pStyle w:val="BookText"/>
        <w:rPr/>
      </w:pPr>
      <w:r>
        <w:rPr>
          <w:rFonts w:ascii="IRNazanin" w:hAnsi="IRNazanin" w:eastAsia="IRNazanin"/>
          <w:color w:val="111111"/>
          <w:sz w:val="28"/>
          <w:sz w:val="28"/>
          <w:szCs w:val="28"/>
          <w:rtl w:val="true"/>
          <w:lang w:bidi="fa-IR"/>
        </w:rPr>
        <w:t>فقام عند ذلک الکلبی</w:t>
      </w:r>
    </w:p>
    <w:p>
      <w:pPr>
        <w:pStyle w:val="BookText"/>
        <w:rPr/>
      </w:pPr>
      <w:r>
        <w:rPr>
          <w:rFonts w:ascii="Amiri" w:hAnsi="Amiri" w:eastAsia="Amiri" w:cs="Amiri"/>
          <w:color w:val="111111"/>
          <w:sz w:val="28"/>
          <w:sz w:val="28"/>
          <w:szCs w:val="28"/>
          <w:rtl w:val="true"/>
          <w:lang w:bidi="ar-SA"/>
        </w:rPr>
        <w:t>إبنُ عمیرٍ إنبری للخطبِ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قبیلته</w:t>
      </w:r>
    </w:p>
    <w:p>
      <w:pPr>
        <w:pStyle w:val="BookText"/>
        <w:rPr/>
      </w:pPr>
      <w:r>
        <w:rPr>
          <w:rFonts w:ascii="IRNazanin" w:hAnsi="IRNazanin" w:eastAsia="IRNazanin"/>
          <w:color w:val="111111"/>
          <w:sz w:val="28"/>
          <w:sz w:val="28"/>
          <w:szCs w:val="28"/>
          <w:rtl w:val="true"/>
          <w:lang w:bidi="fa-IR"/>
        </w:rPr>
        <w:t>أمّا أبو وهبٍ فکانت کنیته</w:t>
      </w:r>
    </w:p>
    <w:p>
      <w:pPr>
        <w:pStyle w:val="BookText"/>
        <w:rPr/>
      </w:pPr>
      <w:r>
        <w:rPr>
          <w:rFonts w:ascii="Amiri" w:hAnsi="Amiri" w:eastAsia="Amiri" w:cs="Amiri"/>
          <w:color w:val="111111"/>
          <w:sz w:val="28"/>
          <w:sz w:val="28"/>
          <w:szCs w:val="28"/>
          <w:rtl w:val="true"/>
          <w:lang w:bidi="ar-SA"/>
        </w:rPr>
        <w:t>وکان ذا شدیدَ الساعدینِ</w:t>
      </w:r>
    </w:p>
    <w:p>
      <w:pPr>
        <w:pStyle w:val="BookText"/>
        <w:rPr/>
      </w:pPr>
      <w:r>
        <w:rPr>
          <w:rFonts w:ascii="Amiri" w:hAnsi="Amiri" w:eastAsia="Amiri" w:cs="Amiri"/>
          <w:color w:val="111111"/>
          <w:sz w:val="28"/>
          <w:sz w:val="28"/>
          <w:szCs w:val="28"/>
          <w:rtl w:val="true"/>
          <w:lang w:bidi="ar-SA"/>
        </w:rPr>
        <w:t>کذلک عریضَ المنکبینِ</w:t>
      </w:r>
    </w:p>
    <w:p>
      <w:pPr>
        <w:pStyle w:val="BookText"/>
        <w:rPr/>
      </w:pPr>
      <w:r>
        <w:rPr>
          <w:rFonts w:ascii="IRNazanin" w:hAnsi="IRNazanin" w:eastAsia="IRNazanin"/>
          <w:color w:val="111111"/>
          <w:sz w:val="28"/>
          <w:sz w:val="28"/>
          <w:szCs w:val="28"/>
          <w:rtl w:val="true"/>
          <w:lang w:bidi="fa-IR"/>
        </w:rPr>
        <w:t>وکان بین قومِه شریفا</w:t>
      </w:r>
    </w:p>
    <w:p>
      <w:pPr>
        <w:pStyle w:val="BookText"/>
        <w:rPr/>
      </w:pPr>
      <w:r>
        <w:rPr>
          <w:rFonts w:ascii="IRNazanin" w:hAnsi="IRNazanin" w:eastAsia="IRNazanin"/>
          <w:color w:val="111111"/>
          <w:sz w:val="28"/>
          <w:sz w:val="28"/>
          <w:szCs w:val="28"/>
          <w:rtl w:val="true"/>
          <w:lang w:bidi="fa-IR"/>
        </w:rPr>
        <w:t>وکان لیثاً فی الوغی مخیفا</w:t>
      </w:r>
    </w:p>
    <w:p>
      <w:pPr>
        <w:pStyle w:val="BookText"/>
        <w:rPr/>
      </w:pPr>
      <w:r>
        <w:rPr>
          <w:rFonts w:ascii="IRNazanin" w:hAnsi="IRNazanin" w:eastAsia="IRNazanin"/>
          <w:color w:val="111111"/>
          <w:sz w:val="28"/>
          <w:sz w:val="28"/>
          <w:szCs w:val="28"/>
          <w:rtl w:val="true"/>
          <w:lang w:bidi="fa-IR"/>
        </w:rPr>
        <w:t>وأذنَ له وعندما نزل</w:t>
      </w:r>
    </w:p>
    <w:p>
      <w:pPr>
        <w:pStyle w:val="BookText"/>
        <w:rPr/>
      </w:pPr>
      <w:r>
        <w:rPr>
          <w:rFonts w:ascii="IRNazanin" w:hAnsi="IRNazanin" w:eastAsia="IRNazanin"/>
          <w:color w:val="111111"/>
          <w:sz w:val="28"/>
          <w:sz w:val="28"/>
          <w:szCs w:val="28"/>
          <w:rtl w:val="true"/>
          <w:lang w:bidi="fa-IR"/>
        </w:rPr>
        <w:t>عن أصلِه کلاهما لقد سئل</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هل لک نسب؟</w:t>
      </w:r>
    </w:p>
    <w:p>
      <w:pPr>
        <w:pStyle w:val="BookText"/>
        <w:rPr/>
      </w:pPr>
      <w:r>
        <w:rPr>
          <w:rFonts w:ascii="IRNazanin" w:hAnsi="IRNazanin" w:eastAsia="IRNazanin"/>
          <w:color w:val="111111"/>
          <w:sz w:val="28"/>
          <w:sz w:val="28"/>
          <w:szCs w:val="28"/>
          <w:rtl w:val="true"/>
          <w:lang w:bidi="fa-IR"/>
        </w:rPr>
        <w:t>وعندما إنتسبَ أبو وهب</w:t>
      </w:r>
    </w:p>
    <w:p>
      <w:pPr>
        <w:pStyle w:val="BookText"/>
        <w:rPr/>
      </w:pPr>
      <w:r>
        <w:rPr>
          <w:rFonts w:ascii="Amiri" w:hAnsi="Amiri" w:eastAsia="Amiri" w:cs="Amiri"/>
          <w:color w:val="111111"/>
          <w:sz w:val="28"/>
          <w:sz w:val="28"/>
          <w:szCs w:val="28"/>
          <w:rtl w:val="true"/>
          <w:lang w:bidi="ar-SA"/>
        </w:rPr>
        <w:t>قالا له لا نعرفُ من أنتَ</w:t>
      </w:r>
    </w:p>
    <w:p>
      <w:pPr>
        <w:pStyle w:val="BookText"/>
        <w:rPr/>
      </w:pPr>
      <w:r>
        <w:rPr>
          <w:rFonts w:ascii="Amiri" w:hAnsi="Amiri" w:eastAsia="Amiri" w:cs="Amiri"/>
          <w:color w:val="111111"/>
          <w:sz w:val="28"/>
          <w:sz w:val="28"/>
          <w:szCs w:val="28"/>
          <w:rtl w:val="true"/>
          <w:lang w:bidi="ar-SA"/>
        </w:rPr>
        <w:t>نجهلُ أصلَک یاذا من کنتَ؟</w:t>
      </w:r>
    </w:p>
    <w:p>
      <w:pPr>
        <w:pStyle w:val="BookText"/>
        <w:rPr/>
      </w:pPr>
      <w:r>
        <w:rPr>
          <w:rFonts w:ascii="Amiri" w:hAnsi="Amiri" w:eastAsia="Amiri" w:cs="Amiri"/>
          <w:color w:val="111111"/>
          <w:sz w:val="28"/>
          <w:sz w:val="28"/>
          <w:szCs w:val="28"/>
          <w:rtl w:val="true"/>
          <w:lang w:bidi="ar-SA"/>
        </w:rPr>
        <w:t>فلیخرجْ الآن لنا زهیرُ</w:t>
      </w:r>
    </w:p>
    <w:p>
      <w:pPr>
        <w:pStyle w:val="BookText"/>
        <w:rPr/>
      </w:pPr>
      <w:r>
        <w:rPr>
          <w:rFonts w:ascii="Amiri" w:hAnsi="Amiri" w:eastAsia="Amiri" w:cs="Amiri"/>
          <w:color w:val="111111"/>
          <w:sz w:val="28"/>
          <w:sz w:val="28"/>
          <w:szCs w:val="28"/>
          <w:rtl w:val="true"/>
          <w:lang w:bidi="ar-SA"/>
        </w:rPr>
        <w:t>ولیخرجنْ حبیبٌ أو بریرُ</w:t>
      </w:r>
    </w:p>
    <w:p>
      <w:pPr>
        <w:pStyle w:val="BookText"/>
        <w:rPr/>
      </w:pPr>
      <w:r>
        <w:rPr>
          <w:rFonts w:ascii="Amiri" w:hAnsi="Amiri" w:eastAsia="Amiri" w:cs="Amiri"/>
          <w:color w:val="111111"/>
          <w:sz w:val="28"/>
          <w:sz w:val="28"/>
          <w:szCs w:val="28"/>
          <w:rtl w:val="true"/>
          <w:lang w:bidi="ar-SA"/>
        </w:rPr>
        <w:t>بقربِه قد کان یسارُ</w:t>
      </w:r>
    </w:p>
    <w:p>
      <w:pPr>
        <w:pStyle w:val="BookText"/>
        <w:rPr/>
      </w:pPr>
      <w:r>
        <w:rPr>
          <w:rFonts w:ascii="Amiri" w:hAnsi="Amiri" w:eastAsia="Amiri" w:cs="Amiri"/>
          <w:color w:val="111111"/>
          <w:sz w:val="28"/>
          <w:sz w:val="28"/>
          <w:szCs w:val="28"/>
          <w:rtl w:val="true"/>
          <w:lang w:bidi="ar-SA"/>
        </w:rPr>
        <w:t>کلَّمه البطلُ المغوارُ</w:t>
      </w:r>
    </w:p>
    <w:p>
      <w:pPr>
        <w:pStyle w:val="BookText"/>
        <w:rPr/>
      </w:pPr>
      <w:r>
        <w:rPr>
          <w:rFonts w:ascii="IRNazanin" w:hAnsi="IRNazanin" w:eastAsia="IRNazanin"/>
          <w:color w:val="111111"/>
          <w:sz w:val="28"/>
          <w:sz w:val="28"/>
          <w:szCs w:val="28"/>
          <w:rtl w:val="true"/>
          <w:lang w:bidi="fa-IR"/>
        </w:rPr>
        <w:t>قال له لماذا یا إبنَ الزانیة</w:t>
      </w:r>
    </w:p>
    <w:p>
      <w:pPr>
        <w:pStyle w:val="BookText"/>
        <w:rPr/>
      </w:pPr>
      <w:r>
        <w:rPr>
          <w:rFonts w:ascii="IRNazanin" w:hAnsi="IRNazanin" w:eastAsia="IRNazanin"/>
          <w:color w:val="111111"/>
          <w:sz w:val="28"/>
          <w:sz w:val="28"/>
          <w:szCs w:val="28"/>
          <w:rtl w:val="true"/>
          <w:lang w:bidi="fa-IR"/>
        </w:rPr>
        <w:t>تزهدُ بی وتکره قتالیة</w:t>
      </w:r>
    </w:p>
    <w:p>
      <w:pPr>
        <w:pStyle w:val="BookText"/>
        <w:rPr/>
      </w:pPr>
      <w:r>
        <w:rPr>
          <w:rFonts w:ascii="Amiri" w:hAnsi="Amiri" w:eastAsia="Amiri" w:cs="Amiri"/>
          <w:color w:val="111111"/>
          <w:sz w:val="28"/>
          <w:sz w:val="28"/>
          <w:szCs w:val="28"/>
          <w:rtl w:val="true"/>
          <w:lang w:bidi="ar-SA"/>
        </w:rPr>
        <w:t>فشدَّ عند ذلک یضربُه</w:t>
      </w:r>
    </w:p>
    <w:p>
      <w:pPr>
        <w:pStyle w:val="BookText"/>
        <w:rPr/>
      </w:pPr>
      <w:r>
        <w:rPr>
          <w:rFonts w:ascii="Amiri" w:hAnsi="Amiri" w:eastAsia="Amiri" w:cs="Amiri"/>
          <w:color w:val="111111"/>
          <w:sz w:val="28"/>
          <w:sz w:val="28"/>
          <w:szCs w:val="28"/>
          <w:rtl w:val="true"/>
          <w:lang w:bidi="ar-SA"/>
        </w:rPr>
        <w:t>بسیفِه أو شک أنْ یعطبَه</w:t>
      </w:r>
    </w:p>
    <w:p>
      <w:pPr>
        <w:pStyle w:val="BookText"/>
        <w:rPr/>
      </w:pPr>
      <w:r>
        <w:rPr>
          <w:rFonts w:ascii="Amiri" w:hAnsi="Amiri" w:eastAsia="Amiri" w:cs="Amiri"/>
          <w:color w:val="111111"/>
          <w:sz w:val="28"/>
          <w:sz w:val="28"/>
          <w:szCs w:val="28"/>
          <w:rtl w:val="true"/>
          <w:lang w:bidi="ar-SA"/>
        </w:rPr>
        <w:t>فشدَّ عندها علیه سالم</w:t>
      </w:r>
    </w:p>
    <w:p>
      <w:pPr>
        <w:pStyle w:val="BookText"/>
        <w:rPr/>
      </w:pPr>
      <w:r>
        <w:rPr>
          <w:rFonts w:ascii="IRNazanin" w:hAnsi="IRNazanin" w:eastAsia="IRNazanin"/>
          <w:color w:val="111111"/>
          <w:sz w:val="28"/>
          <w:sz w:val="28"/>
          <w:szCs w:val="28"/>
          <w:rtl w:val="true"/>
          <w:lang w:bidi="fa-IR"/>
        </w:rPr>
        <w:t>فصاحوا یا کلبی هذا هاجم</w:t>
      </w:r>
    </w:p>
    <w:p>
      <w:pPr>
        <w:pStyle w:val="BookText"/>
        <w:rPr/>
      </w:pPr>
      <w:r>
        <w:rPr>
          <w:rFonts w:ascii="Amiri" w:hAnsi="Amiri" w:eastAsia="Amiri" w:cs="Amiri"/>
          <w:color w:val="111111"/>
          <w:sz w:val="28"/>
          <w:sz w:val="28"/>
          <w:szCs w:val="28"/>
          <w:rtl w:val="true"/>
          <w:lang w:bidi="ar-SA"/>
        </w:rPr>
        <w:t>ما عبأَ بقولِهم ثم إتقی</w:t>
      </w:r>
    </w:p>
    <w:p>
      <w:pPr>
        <w:pStyle w:val="BookText"/>
        <w:rPr/>
      </w:pPr>
      <w:r>
        <w:rPr>
          <w:rFonts w:ascii="Amiri" w:hAnsi="Amiri" w:eastAsia="Amiri" w:cs="Amiri"/>
          <w:color w:val="111111"/>
          <w:sz w:val="28"/>
          <w:sz w:val="28"/>
          <w:szCs w:val="28"/>
          <w:rtl w:val="true"/>
          <w:lang w:bidi="ar-SA"/>
        </w:rPr>
        <w:t>ضربةَ سیفِ سالمٍ لمّا لقی</w:t>
      </w:r>
    </w:p>
    <w:p>
      <w:pPr>
        <w:pStyle w:val="BookText"/>
        <w:rPr/>
      </w:pPr>
      <w:r>
        <w:rPr>
          <w:rFonts w:ascii="Amiri" w:hAnsi="Amiri" w:eastAsia="Amiri" w:cs="Amiri"/>
          <w:color w:val="111111"/>
          <w:sz w:val="28"/>
          <w:sz w:val="28"/>
          <w:szCs w:val="28"/>
          <w:rtl w:val="true"/>
          <w:lang w:bidi="ar-SA"/>
        </w:rPr>
        <w:t>بکفَّه الیسری لذا إنقطعتْ</w:t>
      </w:r>
    </w:p>
    <w:p>
      <w:pPr>
        <w:pStyle w:val="BookText"/>
        <w:rPr/>
      </w:pPr>
      <w:r>
        <w:rPr>
          <w:rFonts w:ascii="Amiri" w:hAnsi="Amiri" w:eastAsia="Amiri" w:cs="Amiri"/>
          <w:color w:val="111111"/>
          <w:sz w:val="28"/>
          <w:sz w:val="28"/>
          <w:szCs w:val="28"/>
          <w:rtl w:val="true"/>
          <w:lang w:bidi="ar-SA"/>
        </w:rPr>
        <w:t>منه الأصابعُ لهذا وقعتْ</w:t>
      </w:r>
    </w:p>
    <w:p>
      <w:pPr>
        <w:pStyle w:val="BookText"/>
        <w:rPr/>
      </w:pPr>
      <w:r>
        <w:rPr>
          <w:rFonts w:ascii="Amiri" w:hAnsi="Amiri" w:eastAsia="Amiri" w:cs="Amiri"/>
          <w:color w:val="111111"/>
          <w:sz w:val="28"/>
          <w:sz w:val="28"/>
          <w:szCs w:val="28"/>
          <w:rtl w:val="true"/>
          <w:lang w:bidi="ar-SA"/>
        </w:rPr>
        <w:t>مال علی سالمِ لما قُتلا</w:t>
      </w:r>
    </w:p>
    <w:p>
      <w:pPr>
        <w:pStyle w:val="BookText"/>
        <w:rPr/>
      </w:pPr>
      <w:r>
        <w:rPr>
          <w:rFonts w:ascii="Amiri" w:hAnsi="Amiri" w:eastAsia="Amiri" w:cs="Amiri"/>
          <w:color w:val="111111"/>
          <w:sz w:val="28"/>
          <w:sz w:val="28"/>
          <w:szCs w:val="28"/>
          <w:rtl w:val="true"/>
          <w:lang w:bidi="ar-SA"/>
        </w:rPr>
        <w:t>یسارُ ثم بعد هذا جُدّلا</w:t>
      </w:r>
    </w:p>
    <w:p>
      <w:pPr>
        <w:pStyle w:val="BookText"/>
        <w:rPr/>
      </w:pPr>
      <w:r>
        <w:rPr>
          <w:rFonts w:ascii="IRNazanin" w:hAnsi="IRNazanin" w:eastAsia="IRNazanin"/>
          <w:color w:val="111111"/>
          <w:sz w:val="28"/>
          <w:sz w:val="28"/>
          <w:szCs w:val="28"/>
          <w:rtl w:val="true"/>
          <w:lang w:bidi="fa-IR"/>
        </w:rPr>
        <w:t>وعاد للحسینِ وهو یرتجز</w:t>
      </w:r>
    </w:p>
    <w:p>
      <w:pPr>
        <w:pStyle w:val="BookText"/>
        <w:rPr/>
      </w:pPr>
      <w:r>
        <w:rPr>
          <w:rFonts w:ascii="IRNazanin" w:hAnsi="IRNazanin" w:eastAsia="IRNazanin"/>
          <w:color w:val="111111"/>
          <w:sz w:val="28"/>
          <w:sz w:val="28"/>
          <w:szCs w:val="28"/>
          <w:rtl w:val="true"/>
          <w:lang w:bidi="fa-IR"/>
        </w:rPr>
        <w:t>ونحن نذکرُ لک ذاک الرجز</w:t>
      </w:r>
    </w:p>
    <w:p>
      <w:pPr>
        <w:pStyle w:val="BookText"/>
        <w:rPr/>
      </w:pPr>
      <w:r>
        <w:rPr>
          <w:rFonts w:ascii="Amiri" w:hAnsi="Amiri" w:eastAsia="Amiri" w:cs="Amiri"/>
          <w:color w:val="111111"/>
          <w:sz w:val="28"/>
          <w:sz w:val="28"/>
          <w:szCs w:val="28"/>
          <w:rtl w:val="true"/>
          <w:lang w:bidi="ar-SA"/>
        </w:rPr>
        <w:t>إنْ تنکرونی فأنا إبنُ کلبِ</w:t>
      </w:r>
    </w:p>
    <w:p>
      <w:pPr>
        <w:pStyle w:val="BookText"/>
        <w:rPr/>
      </w:pPr>
      <w:r>
        <w:rPr>
          <w:rFonts w:ascii="IRNazanin" w:hAnsi="IRNazanin" w:eastAsia="IRNazanin"/>
          <w:color w:val="111111"/>
          <w:sz w:val="28"/>
          <w:sz w:val="28"/>
          <w:szCs w:val="28"/>
          <w:rtl w:val="true"/>
          <w:lang w:bidi="fa-IR"/>
        </w:rPr>
        <w:t>حسبی بیتی فی عُلیم حسبی</w:t>
      </w:r>
    </w:p>
    <w:p>
      <w:pPr>
        <w:pStyle w:val="BookText"/>
        <w:rPr/>
      </w:pPr>
      <w:r>
        <w:rPr>
          <w:rFonts w:ascii="Amiri" w:hAnsi="Amiri" w:eastAsia="Amiri" w:cs="Amiri"/>
          <w:color w:val="111111"/>
          <w:sz w:val="28"/>
          <w:sz w:val="28"/>
          <w:szCs w:val="28"/>
          <w:rtl w:val="true"/>
          <w:lang w:bidi="ar-SA"/>
        </w:rPr>
        <w:t>إنی إمرؤُ ذو مرةٍ وعصبِ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بالخوّارِ عندَ النکبِ</w:t>
      </w:r>
      <w:bookmarkStart w:id="466" w:name="pg2694_14604"/>
    </w:p>
    <w:p>
      <w:pPr>
        <w:pStyle w:val="BookText"/>
        <w:rPr/>
      </w:pPr>
      <w:bookmarkEnd w:id="466"/>
      <w:r>
        <w:rPr>
          <w:rFonts w:ascii="Amiri" w:hAnsi="Amiri" w:eastAsia="Amiri" w:cs="Amiri"/>
          <w:color w:val="111111"/>
          <w:sz w:val="28"/>
          <w:sz w:val="28"/>
          <w:szCs w:val="28"/>
          <w:rtl w:val="true"/>
          <w:lang w:bidi="ar-SA"/>
        </w:rPr>
        <w:t>إنّی زعیمُ لک أمّ وهبِ</w:t>
      </w:r>
    </w:p>
    <w:p>
      <w:pPr>
        <w:pStyle w:val="BookText"/>
        <w:rPr/>
      </w:pPr>
      <w:r>
        <w:rPr>
          <w:rFonts w:ascii="Amiri" w:hAnsi="Amiri" w:eastAsia="Amiri" w:cs="Amiri"/>
          <w:color w:val="111111"/>
          <w:sz w:val="28"/>
          <w:sz w:val="28"/>
          <w:szCs w:val="28"/>
          <w:rtl w:val="true"/>
          <w:lang w:bidi="ar-SA"/>
        </w:rPr>
        <w:t>بالطعنِ فیهم مُقدِما والضربِ</w:t>
      </w:r>
    </w:p>
    <w:p>
      <w:pPr>
        <w:pStyle w:val="BookText"/>
        <w:rPr/>
      </w:pPr>
      <w:r>
        <w:rPr>
          <w:rFonts w:ascii="Amiri" w:hAnsi="Amiri" w:eastAsia="Amiri" w:cs="Amiri"/>
          <w:color w:val="111111"/>
          <w:sz w:val="28"/>
          <w:sz w:val="28"/>
          <w:szCs w:val="28"/>
          <w:rtl w:val="true"/>
          <w:lang w:bidi="ar-SA"/>
        </w:rPr>
        <w:t>ضربَ غلامٍ مؤمنٍ بالرّبّ</w:t>
      </w:r>
    </w:p>
    <w:p>
      <w:pPr>
        <w:pStyle w:val="BookText"/>
        <w:rPr/>
      </w:pPr>
      <w:r>
        <w:rPr>
          <w:rFonts w:ascii="IRNazanin" w:hAnsi="IRNazanin" w:eastAsia="IRNazanin"/>
          <w:color w:val="111111"/>
          <w:sz w:val="28"/>
          <w:sz w:val="28"/>
          <w:szCs w:val="28"/>
          <w:rtl w:val="true"/>
          <w:lang w:bidi="fa-IR"/>
        </w:rPr>
        <w:t>بالرسلِ والأنبیا والکتبِ</w:t>
      </w:r>
    </w:p>
    <w:p>
      <w:pPr>
        <w:pStyle w:val="BookText"/>
        <w:rPr/>
      </w:pPr>
      <w:r>
        <w:rPr>
          <w:rFonts w:ascii="Amiri" w:hAnsi="Amiri" w:eastAsia="Amiri" w:cs="Amiri"/>
          <w:color w:val="111111"/>
          <w:sz w:val="28"/>
          <w:sz w:val="28"/>
          <w:szCs w:val="28"/>
          <w:rtl w:val="true"/>
          <w:lang w:bidi="ar-SA"/>
        </w:rPr>
        <w:t>وإنتزعتْ زوجتُه أمّ وهب</w:t>
      </w:r>
    </w:p>
    <w:p>
      <w:pPr>
        <w:pStyle w:val="BookText"/>
        <w:rPr/>
      </w:pPr>
      <w:r>
        <w:rPr>
          <w:rFonts w:ascii="Amiri" w:hAnsi="Amiri" w:eastAsia="Amiri" w:cs="Amiri"/>
          <w:color w:val="111111"/>
          <w:sz w:val="28"/>
          <w:sz w:val="28"/>
          <w:szCs w:val="28"/>
          <w:rtl w:val="true"/>
          <w:lang w:bidi="ar-SA"/>
        </w:rPr>
        <w:t>عمودَ خیمةٍ أتتْ أبا وهبِ</w:t>
      </w:r>
    </w:p>
    <w:p>
      <w:pPr>
        <w:pStyle w:val="BookText"/>
        <w:rPr/>
      </w:pPr>
      <w:r>
        <w:rPr>
          <w:rFonts w:ascii="Amiri" w:hAnsi="Amiri" w:eastAsia="Amiri" w:cs="Amiri"/>
          <w:color w:val="111111"/>
          <w:sz w:val="28"/>
          <w:sz w:val="28"/>
          <w:szCs w:val="28"/>
          <w:rtl w:val="true"/>
          <w:lang w:bidi="ar-SA"/>
        </w:rPr>
        <w:t>نادتْ فدیتُک فعُدْ وقاتل</w:t>
      </w:r>
    </w:p>
    <w:p>
      <w:pPr>
        <w:pStyle w:val="BookText"/>
        <w:rPr/>
      </w:pPr>
      <w:r>
        <w:rPr>
          <w:rFonts w:ascii="Amiri" w:hAnsi="Amiri" w:eastAsia="Amiri" w:cs="Amiri"/>
          <w:color w:val="111111"/>
          <w:sz w:val="28"/>
          <w:sz w:val="28"/>
          <w:szCs w:val="28"/>
          <w:rtl w:val="true"/>
          <w:lang w:bidi="ar-SA"/>
        </w:rPr>
        <w:t>دونَ أولاءِ الطیّبین ناضل</w:t>
      </w:r>
    </w:p>
    <w:p>
      <w:pPr>
        <w:pStyle w:val="BookText"/>
        <w:rPr/>
      </w:pPr>
      <w:r>
        <w:rPr>
          <w:rFonts w:ascii="Amiri" w:hAnsi="Amiri" w:eastAsia="Amiri" w:cs="Amiri"/>
          <w:color w:val="111111"/>
          <w:sz w:val="28"/>
          <w:sz w:val="28"/>
          <w:szCs w:val="28"/>
          <w:rtl w:val="true"/>
          <w:lang w:bidi="ar-SA"/>
        </w:rPr>
        <w:t>ارادَ أنْ یردَّها للخیمة</w:t>
      </w:r>
    </w:p>
    <w:p>
      <w:pPr>
        <w:pStyle w:val="BookText"/>
        <w:rPr/>
      </w:pPr>
      <w:r>
        <w:rPr>
          <w:rFonts w:ascii="Amiri" w:hAnsi="Amiri" w:eastAsia="Amiri" w:cs="Amiri"/>
          <w:color w:val="111111"/>
          <w:sz w:val="28"/>
          <w:sz w:val="28"/>
          <w:szCs w:val="28"/>
          <w:rtl w:val="true"/>
          <w:lang w:bidi="ar-SA"/>
        </w:rPr>
        <w:t>معْ نسوةِ اللیثِ أبی الأئمة</w:t>
      </w:r>
    </w:p>
    <w:p>
      <w:pPr>
        <w:pStyle w:val="BookText"/>
        <w:rPr/>
      </w:pPr>
      <w:r>
        <w:rPr>
          <w:rFonts w:ascii="IRNazanin" w:hAnsi="IRNazanin" w:eastAsia="IRNazanin"/>
          <w:color w:val="111111"/>
          <w:sz w:val="28"/>
          <w:sz w:val="28"/>
          <w:szCs w:val="28"/>
          <w:rtl w:val="true"/>
          <w:lang w:bidi="fa-IR"/>
        </w:rPr>
        <w:t>قالتْ فلا یکونُ ذا لن أدعک</w:t>
      </w:r>
    </w:p>
    <w:p>
      <w:pPr>
        <w:pStyle w:val="BookText"/>
        <w:rPr/>
      </w:pPr>
      <w:r>
        <w:rPr>
          <w:rFonts w:ascii="Amiri" w:hAnsi="Amiri" w:eastAsia="Amiri" w:cs="Amiri"/>
          <w:color w:val="111111"/>
          <w:sz w:val="28"/>
          <w:sz w:val="28"/>
          <w:szCs w:val="28"/>
          <w:rtl w:val="true"/>
          <w:lang w:bidi="ar-SA"/>
        </w:rPr>
        <w:t>حتی أموتَ وأوسّدَ معک</w:t>
      </w:r>
    </w:p>
    <w:p>
      <w:pPr>
        <w:pStyle w:val="BookText"/>
        <w:rPr/>
      </w:pPr>
      <w:r>
        <w:rPr>
          <w:rFonts w:ascii="Amiri" w:hAnsi="Amiri" w:eastAsia="Amiri" w:cs="Amiri"/>
          <w:color w:val="111111"/>
          <w:sz w:val="28"/>
          <w:sz w:val="28"/>
          <w:szCs w:val="28"/>
          <w:rtl w:val="true"/>
          <w:lang w:bidi="ar-SA"/>
        </w:rPr>
        <w:t>أرجعَها الحسینُ للنساءِ</w:t>
      </w:r>
    </w:p>
    <w:p>
      <w:pPr>
        <w:pStyle w:val="BookText"/>
        <w:rPr/>
      </w:pPr>
      <w:r>
        <w:rPr>
          <w:rFonts w:ascii="Amiri" w:hAnsi="Amiri" w:eastAsia="Amiri" w:cs="Amiri"/>
          <w:color w:val="111111"/>
          <w:sz w:val="28"/>
          <w:sz w:val="28"/>
          <w:szCs w:val="28"/>
          <w:rtl w:val="true"/>
          <w:lang w:bidi="ar-SA"/>
        </w:rPr>
        <w:t>قال جُزیتِ خیرَ الجزاءِ</w:t>
      </w:r>
    </w:p>
    <w:p>
      <w:pPr>
        <w:pStyle w:val="Heading4"/>
        <w:numPr>
          <w:ilvl w:val="3"/>
          <w:numId w:val="1"/>
        </w:numPr>
        <w:rPr/>
      </w:pPr>
      <w:bookmarkStart w:id="467" w:name="__RefHeading___Toc950903_1395250215"/>
      <w:bookmarkStart w:id="468" w:name="_Toc166"/>
      <w:bookmarkEnd w:id="467"/>
      <w:r>
        <w:rPr>
          <w:rtl w:val="true"/>
        </w:rPr>
        <w:t>کرامة وهدایة</w:t>
      </w:r>
      <w:bookmarkEnd w:id="468"/>
    </w:p>
    <w:p>
      <w:pPr>
        <w:pStyle w:val="BookText"/>
        <w:rPr/>
      </w:pPr>
      <w:r>
        <w:rPr>
          <w:rFonts w:ascii="IRNazanin" w:hAnsi="IRNazanin" w:eastAsia="IRNazanin"/>
          <w:color w:val="111111"/>
          <w:sz w:val="28"/>
          <w:sz w:val="28"/>
          <w:szCs w:val="28"/>
          <w:rtl w:val="true"/>
          <w:lang w:bidi="fa-IR"/>
        </w:rPr>
        <w:t>وأقبـلـــــوا وفیــهــــم إبـــنُ حــــوزة           الـــــذی فــــــی النــــارِ الإلهُ حزَّه</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فی 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قدمه وساقه وفخذه وبقی جانبه الآخر متعلقاً بالرکاب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جری علی إبن حوزة من دعاء الحسین علیه السلام مجموعة من المؤرخین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469" w:name="pg2694_14605"/>
    </w:p>
    <w:p>
      <w:pPr>
        <w:pStyle w:val="BookText"/>
        <w:rPr/>
      </w:pPr>
      <w:bookmarkEnd w:id="469"/>
      <w:r>
        <w:rPr>
          <w:rFonts w:ascii="Amiri" w:hAnsi="Amiri" w:eastAsia="Amiri" w:cs="Amiri"/>
          <w:color w:val="111111"/>
          <w:sz w:val="28"/>
          <w:sz w:val="28"/>
          <w:szCs w:val="28"/>
          <w:rtl w:val="true"/>
          <w:lang w:bidi="ar-SA"/>
        </w:rPr>
        <w:t>إذْ یا حسینُ صاحَ فی المعسکر</w:t>
      </w:r>
    </w:p>
    <w:p>
      <w:pPr>
        <w:pStyle w:val="BookText"/>
        <w:rPr/>
      </w:pPr>
      <w:r>
        <w:rPr>
          <w:rFonts w:ascii="Amiri" w:hAnsi="Amiri" w:eastAsia="Amiri" w:cs="Amiri"/>
          <w:color w:val="111111"/>
          <w:sz w:val="28"/>
          <w:sz w:val="28"/>
          <w:szCs w:val="28"/>
          <w:rtl w:val="true"/>
          <w:lang w:bidi="ar-SA"/>
        </w:rPr>
        <w:t>بالنارِ للحسینِ هذا بشرّ</w:t>
      </w:r>
    </w:p>
    <w:p>
      <w:pPr>
        <w:pStyle w:val="BookText"/>
        <w:rPr/>
      </w:pPr>
      <w:r>
        <w:rPr>
          <w:rFonts w:ascii="Amiri" w:hAnsi="Amiri" w:eastAsia="Amiri" w:cs="Amiri"/>
          <w:color w:val="111111"/>
          <w:sz w:val="28"/>
          <w:sz w:val="28"/>
          <w:szCs w:val="28"/>
          <w:rtl w:val="true"/>
          <w:lang w:bidi="ar-SA"/>
        </w:rPr>
        <w:t>قال الحسینُ له قد کذبتَ</w:t>
      </w:r>
    </w:p>
    <w:p>
      <w:pPr>
        <w:pStyle w:val="BookText"/>
        <w:rPr/>
      </w:pPr>
      <w:r>
        <w:rPr>
          <w:rFonts w:ascii="Amiri" w:hAnsi="Amiri" w:eastAsia="Amiri" w:cs="Amiri"/>
          <w:color w:val="111111"/>
          <w:sz w:val="28"/>
          <w:sz w:val="28"/>
          <w:szCs w:val="28"/>
          <w:rtl w:val="true"/>
          <w:lang w:bidi="ar-SA"/>
        </w:rPr>
        <w:t>فی دینِک یا هذا قد إرتبتَ</w:t>
      </w:r>
    </w:p>
    <w:p>
      <w:pPr>
        <w:pStyle w:val="BookText"/>
        <w:rPr/>
      </w:pPr>
      <w:r>
        <w:rPr>
          <w:rFonts w:ascii="Amiri" w:hAnsi="Amiri" w:eastAsia="Amiri" w:cs="Amiri"/>
          <w:color w:val="111111"/>
          <w:sz w:val="28"/>
          <w:sz w:val="28"/>
          <w:szCs w:val="28"/>
          <w:rtl w:val="true"/>
          <w:lang w:bidi="ar-SA"/>
        </w:rPr>
        <w:t>بل أقدمُ علی الکریم ربّی</w:t>
      </w:r>
    </w:p>
    <w:p>
      <w:pPr>
        <w:pStyle w:val="BookText"/>
        <w:rPr/>
      </w:pPr>
      <w:r>
        <w:rPr>
          <w:rFonts w:ascii="Amiri" w:hAnsi="Amiri" w:eastAsia="Amiri" w:cs="Amiri"/>
          <w:color w:val="111111"/>
          <w:sz w:val="28"/>
          <w:sz w:val="28"/>
          <w:szCs w:val="28"/>
          <w:rtl w:val="true"/>
          <w:lang w:bidi="ar-SA"/>
        </w:rPr>
        <w:t>وهو الرحیمُ بی من دونِ ریبِ</w:t>
      </w:r>
    </w:p>
    <w:p>
      <w:pPr>
        <w:pStyle w:val="BookText"/>
        <w:rPr/>
      </w:pPr>
      <w:r>
        <w:rPr>
          <w:rFonts w:ascii="Amiri" w:hAnsi="Amiri" w:eastAsia="Amiri" w:cs="Amiri"/>
          <w:color w:val="111111"/>
          <w:sz w:val="28"/>
          <w:sz w:val="28"/>
          <w:szCs w:val="28"/>
          <w:rtl w:val="true"/>
          <w:lang w:bidi="ar-SA"/>
        </w:rPr>
        <w:t>قال له إنّنی إبنُ حوزة</w:t>
      </w:r>
    </w:p>
    <w:p>
      <w:pPr>
        <w:pStyle w:val="BookText"/>
        <w:rPr/>
      </w:pPr>
      <w:r>
        <w:rPr>
          <w:rFonts w:ascii="Amiri" w:hAnsi="Amiri" w:eastAsia="Amiri" w:cs="Amiri"/>
          <w:color w:val="111111"/>
          <w:sz w:val="28"/>
          <w:sz w:val="28"/>
          <w:szCs w:val="28"/>
          <w:rtl w:val="true"/>
          <w:lang w:bidi="ar-SA"/>
        </w:rPr>
        <w:t>فقال للنارِ إلهی حزّه</w:t>
      </w:r>
    </w:p>
    <w:p>
      <w:pPr>
        <w:pStyle w:val="BookText"/>
        <w:rPr/>
      </w:pPr>
      <w:r>
        <w:rPr>
          <w:rFonts w:ascii="Amiri" w:hAnsi="Amiri" w:eastAsia="Amiri" w:cs="Amiri"/>
          <w:color w:val="111111"/>
          <w:sz w:val="28"/>
          <w:sz w:val="28"/>
          <w:szCs w:val="28"/>
          <w:rtl w:val="true"/>
          <w:lang w:bidi="ar-SA"/>
        </w:rPr>
        <w:t>فغضبَ إبنَ حوزةٍ وإضطربا</w:t>
      </w:r>
    </w:p>
    <w:p>
      <w:pPr>
        <w:pStyle w:val="BookText"/>
        <w:rPr/>
      </w:pPr>
      <w:r>
        <w:rPr>
          <w:rFonts w:ascii="IRNazanin" w:hAnsi="IRNazanin" w:eastAsia="IRNazanin"/>
          <w:color w:val="111111"/>
          <w:sz w:val="28"/>
          <w:sz w:val="28"/>
          <w:szCs w:val="28"/>
          <w:rtl w:val="true"/>
          <w:lang w:bidi="fa-IR"/>
        </w:rPr>
        <w:t>جوادُه عنه هوی وأعطبا</w:t>
      </w:r>
    </w:p>
    <w:p>
      <w:pPr>
        <w:pStyle w:val="BookText"/>
        <w:rPr/>
      </w:pPr>
      <w:r>
        <w:rPr>
          <w:rFonts w:ascii="Amiri" w:hAnsi="Amiri" w:eastAsia="Amiri" w:cs="Amiri"/>
          <w:color w:val="111111"/>
          <w:sz w:val="28"/>
          <w:sz w:val="28"/>
          <w:szCs w:val="28"/>
          <w:rtl w:val="true"/>
          <w:lang w:bidi="ar-SA"/>
        </w:rPr>
        <w:t>تعلقتْ رجلُه فی الرکابِ</w:t>
      </w:r>
    </w:p>
    <w:p>
      <w:pPr>
        <w:pStyle w:val="BookText"/>
        <w:rPr/>
      </w:pPr>
      <w:r>
        <w:rPr>
          <w:rFonts w:ascii="Amiri" w:hAnsi="Amiri" w:eastAsia="Amiri" w:cs="Amiri"/>
          <w:color w:val="111111"/>
          <w:sz w:val="28"/>
          <w:sz w:val="28"/>
          <w:szCs w:val="28"/>
          <w:rtl w:val="true"/>
          <w:lang w:bidi="ar-SA"/>
        </w:rPr>
        <w:t>والفرسُ جرَّه فی الترابِ</w:t>
      </w:r>
    </w:p>
    <w:p>
      <w:pPr>
        <w:pStyle w:val="BookText"/>
        <w:rPr/>
      </w:pPr>
      <w:r>
        <w:rPr>
          <w:rFonts w:ascii="Amiri" w:hAnsi="Amiri" w:eastAsia="Amiri" w:cs="Amiri"/>
          <w:color w:val="111111"/>
          <w:sz w:val="28"/>
          <w:sz w:val="28"/>
          <w:szCs w:val="28"/>
          <w:rtl w:val="true"/>
          <w:lang w:bidi="ar-SA"/>
        </w:rPr>
        <w:t>وفخذُه إنقطعتْ وساقُه</w:t>
      </w:r>
    </w:p>
    <w:p>
      <w:pPr>
        <w:pStyle w:val="BookText"/>
        <w:rPr/>
      </w:pPr>
      <w:r>
        <w:rPr>
          <w:rFonts w:ascii="IRNazanin" w:hAnsi="IRNazanin" w:eastAsia="IRNazanin"/>
          <w:color w:val="111111"/>
          <w:sz w:val="28"/>
          <w:sz w:val="28"/>
          <w:szCs w:val="28"/>
          <w:rtl w:val="true"/>
          <w:lang w:bidi="fa-IR"/>
        </w:rPr>
        <w:t>لکن به قد بقی وثاقُه</w:t>
      </w:r>
    </w:p>
    <w:p>
      <w:pPr>
        <w:pStyle w:val="BookText"/>
        <w:rPr/>
      </w:pPr>
      <w:r>
        <w:rPr>
          <w:rFonts w:ascii="Amiri" w:hAnsi="Amiri" w:eastAsia="Amiri" w:cs="Amiri"/>
          <w:color w:val="111111"/>
          <w:sz w:val="28"/>
          <w:sz w:val="28"/>
          <w:szCs w:val="28"/>
          <w:rtl w:val="true"/>
          <w:lang w:bidi="ar-SA"/>
        </w:rPr>
        <w:t>وبالرکابِ بقی جانبُه</w:t>
      </w:r>
    </w:p>
    <w:p>
      <w:pPr>
        <w:pStyle w:val="BookText"/>
        <w:rPr/>
      </w:pPr>
      <w:r>
        <w:rPr>
          <w:rFonts w:ascii="Amiri" w:hAnsi="Amiri" w:eastAsia="Amiri" w:cs="Amiri"/>
          <w:color w:val="111111"/>
          <w:sz w:val="28"/>
          <w:sz w:val="28"/>
          <w:szCs w:val="28"/>
          <w:rtl w:val="true"/>
          <w:lang w:bidi="ar-SA"/>
        </w:rPr>
        <w:t>الأخرُ والفرسُ تضربُه</w:t>
      </w:r>
    </w:p>
    <w:p>
      <w:pPr>
        <w:pStyle w:val="BookText"/>
        <w:rPr/>
      </w:pPr>
      <w:r>
        <w:rPr>
          <w:rFonts w:ascii="Amiri" w:hAnsi="Amiri" w:eastAsia="Amiri" w:cs="Amiri"/>
          <w:color w:val="111111"/>
          <w:sz w:val="28"/>
          <w:sz w:val="28"/>
          <w:szCs w:val="28"/>
          <w:rtl w:val="true"/>
          <w:lang w:bidi="ar-SA"/>
        </w:rPr>
        <w:t>فی جرِّها له بکلِّ حجر</w:t>
      </w:r>
    </w:p>
    <w:p>
      <w:pPr>
        <w:pStyle w:val="BookText"/>
        <w:rPr/>
      </w:pPr>
      <w:r>
        <w:rPr>
          <w:rFonts w:ascii="Amiri" w:hAnsi="Amiri" w:eastAsia="Amiri" w:cs="Amiri"/>
          <w:color w:val="111111"/>
          <w:sz w:val="28"/>
          <w:sz w:val="28"/>
          <w:szCs w:val="28"/>
          <w:rtl w:val="true"/>
          <w:lang w:bidi="ar-SA"/>
        </w:rPr>
        <w:t>تضربُه کذا بکلِّ شجر</w:t>
      </w:r>
    </w:p>
    <w:p>
      <w:pPr>
        <w:pStyle w:val="BookText"/>
        <w:rPr/>
      </w:pPr>
      <w:r>
        <w:rPr>
          <w:rFonts w:ascii="Amiri" w:hAnsi="Amiri" w:eastAsia="Amiri" w:cs="Amiri"/>
          <w:color w:val="111111"/>
          <w:sz w:val="28"/>
          <w:sz w:val="28"/>
          <w:szCs w:val="28"/>
          <w:rtl w:val="true"/>
          <w:lang w:bidi="ar-SA"/>
        </w:rPr>
        <w:t>رمتْه بعدَ ذلک فی الخندق</w:t>
      </w:r>
    </w:p>
    <w:p>
      <w:pPr>
        <w:pStyle w:val="BookText"/>
        <w:rPr/>
      </w:pPr>
      <w:r>
        <w:rPr>
          <w:rFonts w:ascii="IRNazanin" w:hAnsi="IRNazanin" w:eastAsia="IRNazanin"/>
          <w:color w:val="111111"/>
          <w:sz w:val="28"/>
          <w:sz w:val="28"/>
          <w:szCs w:val="28"/>
          <w:rtl w:val="true"/>
          <w:lang w:bidi="fa-IR"/>
        </w:rPr>
        <w:t>فی نارِه الموقدةِ فإحترق</w:t>
      </w:r>
    </w:p>
    <w:p>
      <w:pPr>
        <w:pStyle w:val="BookText"/>
        <w:rPr/>
      </w:pPr>
      <w:r>
        <w:rPr>
          <w:rFonts w:ascii="Amiri" w:hAnsi="Amiri" w:eastAsia="Amiri" w:cs="Amiri"/>
          <w:color w:val="111111"/>
          <w:sz w:val="28"/>
          <w:sz w:val="28"/>
          <w:szCs w:val="28"/>
          <w:rtl w:val="true"/>
          <w:lang w:bidi="ar-SA"/>
        </w:rPr>
        <w:t>ومات والحسینُ خرَّ ساجدا</w:t>
      </w:r>
    </w:p>
    <w:p>
      <w:pPr>
        <w:pStyle w:val="BookText"/>
        <w:rPr/>
      </w:pPr>
      <w:r>
        <w:rPr>
          <w:rFonts w:ascii="Amiri" w:hAnsi="Amiri" w:eastAsia="Amiri" w:cs="Amiri"/>
          <w:color w:val="111111"/>
          <w:sz w:val="28"/>
          <w:sz w:val="28"/>
          <w:szCs w:val="28"/>
          <w:rtl w:val="true"/>
          <w:lang w:bidi="ar-SA"/>
        </w:rPr>
        <w:t>وشاکراً إلهَه وحامدا</w:t>
      </w:r>
    </w:p>
    <w:p>
      <w:pPr>
        <w:pStyle w:val="BookText"/>
        <w:rPr/>
      </w:pPr>
      <w:r>
        <w:rPr>
          <w:rFonts w:ascii="Amiri" w:hAnsi="Amiri" w:eastAsia="Amiri" w:cs="Amiri"/>
          <w:color w:val="111111"/>
          <w:sz w:val="28"/>
          <w:sz w:val="28"/>
          <w:szCs w:val="28"/>
          <w:rtl w:val="true"/>
          <w:lang w:bidi="ar-SA"/>
        </w:rPr>
        <w:t>بحمدِ ربِّه علی الإجابة</w:t>
      </w:r>
    </w:p>
    <w:p>
      <w:pPr>
        <w:pStyle w:val="BookText"/>
        <w:rPr/>
      </w:pPr>
      <w:r>
        <w:rPr>
          <w:rFonts w:ascii="Amiri" w:hAnsi="Amiri" w:eastAsia="Amiri" w:cs="Amiri"/>
          <w:color w:val="111111"/>
          <w:sz w:val="28"/>
          <w:sz w:val="28"/>
          <w:szCs w:val="28"/>
          <w:rtl w:val="true"/>
          <w:lang w:bidi="ar-SA"/>
        </w:rPr>
        <w:t>وقال ما أسرعَها الإجابة</w:t>
      </w:r>
    </w:p>
    <w:p>
      <w:pPr>
        <w:pStyle w:val="Heading4"/>
        <w:numPr>
          <w:ilvl w:val="3"/>
          <w:numId w:val="1"/>
        </w:numPr>
        <w:rPr/>
      </w:pPr>
      <w:bookmarkStart w:id="470" w:name="__RefHeading___Toc950905_1395250215"/>
      <w:bookmarkStart w:id="471" w:name="_Toc167"/>
      <w:bookmarkEnd w:id="470"/>
      <w:r>
        <w:rPr>
          <w:rtl w:val="true"/>
        </w:rPr>
        <w:t>بریر بن خضیر</w:t>
      </w:r>
      <w:bookmarkEnd w:id="471"/>
    </w:p>
    <w:p>
      <w:pPr>
        <w:pStyle w:val="BookText"/>
        <w:rPr/>
      </w:pPr>
      <w:r>
        <w:rPr>
          <w:rFonts w:ascii="IRNazanin" w:hAnsi="IRNazanin" w:eastAsia="IRNazanin"/>
          <w:color w:val="111111"/>
          <w:sz w:val="28"/>
          <w:sz w:val="28"/>
          <w:szCs w:val="28"/>
          <w:rtl w:val="true"/>
          <w:lang w:bidi="fa-IR"/>
        </w:rPr>
        <w:t>ثــــم إبـــــنُ معقــــلٍ بریـــراً قد دعا             کیـــــف بـــک اللهُ العزیــــزُ صنعا</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کله مجموعة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صنعَ بی خیرا</w:t>
      </w:r>
    </w:p>
    <w:p>
      <w:pPr>
        <w:pStyle w:val="BookText"/>
        <w:rPr/>
      </w:pPr>
      <w:r>
        <w:rPr>
          <w:rFonts w:ascii="Amiri" w:hAnsi="Amiri" w:eastAsia="Amiri" w:cs="Amiri"/>
          <w:color w:val="111111"/>
          <w:sz w:val="28"/>
          <w:sz w:val="28"/>
          <w:szCs w:val="28"/>
          <w:rtl w:val="true"/>
          <w:lang w:bidi="ar-SA"/>
        </w:rPr>
        <w:t>وَصنعَ بک الإلهُ شرّا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أیُّها الکذّابُ</w:t>
      </w:r>
    </w:p>
    <w:p>
      <w:pPr>
        <w:pStyle w:val="BookText"/>
        <w:rPr/>
      </w:pPr>
      <w:r>
        <w:rPr>
          <w:rFonts w:ascii="Amiri" w:hAnsi="Amiri" w:eastAsia="Amiri" w:cs="Amiri"/>
          <w:color w:val="111111"/>
          <w:sz w:val="28"/>
          <w:sz w:val="28"/>
          <w:szCs w:val="28"/>
          <w:rtl w:val="true"/>
          <w:lang w:bidi="ar-SA"/>
        </w:rPr>
        <w:t>ما صدرَ من فمِک صوابُ</w:t>
      </w:r>
    </w:p>
    <w:p>
      <w:pPr>
        <w:pStyle w:val="BookText"/>
        <w:rPr/>
      </w:pPr>
      <w:r>
        <w:rPr>
          <w:rFonts w:ascii="Amiri" w:hAnsi="Amiri" w:eastAsia="Amiri" w:cs="Amiri"/>
          <w:color w:val="111111"/>
          <w:sz w:val="28"/>
          <w:sz w:val="28"/>
          <w:szCs w:val="28"/>
          <w:rtl w:val="true"/>
          <w:lang w:bidi="ar-SA"/>
        </w:rPr>
        <w:t>أذکرُ کنّا فی بنی لوذان</w:t>
      </w:r>
    </w:p>
    <w:p>
      <w:pPr>
        <w:pStyle w:val="BookText"/>
        <w:rPr/>
      </w:pPr>
      <w:r>
        <w:rPr>
          <w:rFonts w:ascii="Amiri" w:hAnsi="Amiri" w:eastAsia="Amiri" w:cs="Amiri"/>
          <w:color w:val="111111"/>
          <w:sz w:val="28"/>
          <w:sz w:val="28"/>
          <w:szCs w:val="28"/>
          <w:rtl w:val="true"/>
          <w:lang w:bidi="ar-SA"/>
        </w:rPr>
        <w:t>وقد ذممتَ إبنَ أبی سفیان</w:t>
      </w:r>
    </w:p>
    <w:p>
      <w:pPr>
        <w:pStyle w:val="BookText"/>
        <w:rPr/>
      </w:pPr>
      <w:r>
        <w:rPr>
          <w:rFonts w:ascii="Amiri" w:hAnsi="Amiri" w:eastAsia="Amiri" w:cs="Amiri"/>
          <w:color w:val="111111"/>
          <w:sz w:val="28"/>
          <w:sz w:val="28"/>
          <w:szCs w:val="28"/>
          <w:rtl w:val="true"/>
          <w:lang w:bidi="ar-SA"/>
        </w:rPr>
        <w:t>وقلتَ کان ضالاً مضلاّ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 من العبادِ قد أضلاّ</w:t>
      </w:r>
    </w:p>
    <w:p>
      <w:pPr>
        <w:pStyle w:val="BookText"/>
        <w:rPr/>
      </w:pPr>
      <w:r>
        <w:rPr>
          <w:rFonts w:ascii="IRNazanin" w:hAnsi="IRNazanin" w:eastAsia="IRNazanin"/>
          <w:color w:val="111111"/>
          <w:sz w:val="28"/>
          <w:sz w:val="28"/>
          <w:szCs w:val="28"/>
          <w:rtl w:val="true"/>
          <w:lang w:bidi="fa-IR"/>
        </w:rPr>
        <w:t>وقلتَ لی کذاک فی عثمانا</w:t>
      </w:r>
    </w:p>
    <w:p>
      <w:pPr>
        <w:pStyle w:val="BookText"/>
        <w:rPr/>
      </w:pPr>
      <w:r>
        <w:rPr>
          <w:rFonts w:ascii="Amiri" w:hAnsi="Amiri" w:eastAsia="Amiri" w:cs="Amiri"/>
          <w:color w:val="111111"/>
          <w:sz w:val="28"/>
          <w:sz w:val="28"/>
          <w:szCs w:val="28"/>
          <w:rtl w:val="true"/>
          <w:lang w:bidi="ar-SA"/>
        </w:rPr>
        <w:t>مبذّراً ومسرفاً قد کانا</w:t>
      </w:r>
    </w:p>
    <w:p>
      <w:pPr>
        <w:pStyle w:val="BookText"/>
        <w:rPr/>
      </w:pPr>
      <w:r>
        <w:rPr>
          <w:rFonts w:ascii="Amiri" w:hAnsi="Amiri" w:eastAsia="Amiri" w:cs="Amiri"/>
          <w:color w:val="111111"/>
          <w:sz w:val="28"/>
          <w:sz w:val="28"/>
          <w:szCs w:val="28"/>
          <w:rtl w:val="true"/>
          <w:lang w:bidi="ar-SA"/>
        </w:rPr>
        <w:t>أمّا علی فإمامُ الحقِّ</w:t>
      </w:r>
    </w:p>
    <w:p>
      <w:pPr>
        <w:pStyle w:val="BookText"/>
        <w:rPr/>
      </w:pPr>
      <w:r>
        <w:rPr>
          <w:rFonts w:ascii="Amiri" w:hAnsi="Amiri" w:eastAsia="Amiri" w:cs="Amiri"/>
          <w:color w:val="111111"/>
          <w:sz w:val="28"/>
          <w:sz w:val="28"/>
          <w:szCs w:val="28"/>
          <w:rtl w:val="true"/>
          <w:lang w:bidi="ar-SA"/>
        </w:rPr>
        <w:t>وإنّه الخلیفةُ بصدقِ</w:t>
      </w:r>
    </w:p>
    <w:p>
      <w:pPr>
        <w:pStyle w:val="BookText"/>
        <w:rPr/>
      </w:pPr>
      <w:r>
        <w:rPr>
          <w:rFonts w:ascii="Amiri" w:hAnsi="Amiri" w:eastAsia="Amiri" w:cs="Amiri"/>
          <w:color w:val="111111"/>
          <w:sz w:val="28"/>
          <w:sz w:val="28"/>
          <w:szCs w:val="28"/>
          <w:rtl w:val="true"/>
          <w:lang w:bidi="ar-SA"/>
        </w:rPr>
        <w:t>قال بریرٌ له إنّی أشهد</w:t>
      </w:r>
    </w:p>
    <w:p>
      <w:pPr>
        <w:pStyle w:val="BookText"/>
        <w:rPr/>
      </w:pPr>
      <w:r>
        <w:rPr>
          <w:rFonts w:ascii="IRNazanin" w:hAnsi="IRNazanin" w:eastAsia="IRNazanin"/>
          <w:color w:val="111111"/>
          <w:sz w:val="28"/>
          <w:sz w:val="28"/>
          <w:szCs w:val="28"/>
          <w:rtl w:val="true"/>
          <w:lang w:bidi="fa-IR"/>
        </w:rPr>
        <w:t>بأنّ ذا رأیی به أنا أعتد</w:t>
      </w:r>
    </w:p>
    <w:p>
      <w:pPr>
        <w:pStyle w:val="BookText"/>
        <w:rPr/>
      </w:pPr>
      <w:r>
        <w:rPr>
          <w:rFonts w:ascii="Amiri" w:hAnsi="Amiri" w:eastAsia="Amiri" w:cs="Amiri"/>
          <w:color w:val="111111"/>
          <w:sz w:val="28"/>
          <w:sz w:val="28"/>
          <w:szCs w:val="28"/>
          <w:rtl w:val="true"/>
          <w:lang w:bidi="ar-SA"/>
        </w:rPr>
        <w:t>قال إبنُ معقلٍ إذن ضللتَ</w:t>
      </w:r>
    </w:p>
    <w:p>
      <w:pPr>
        <w:pStyle w:val="BookText"/>
        <w:rPr/>
      </w:pPr>
      <w:r>
        <w:rPr>
          <w:rFonts w:ascii="Amiri" w:hAnsi="Amiri" w:eastAsia="Amiri" w:cs="Amiri"/>
          <w:color w:val="111111"/>
          <w:sz w:val="28"/>
          <w:sz w:val="28"/>
          <w:szCs w:val="28"/>
          <w:rtl w:val="true"/>
          <w:lang w:bidi="ar-SA"/>
        </w:rPr>
        <w:t>أشهد أنّک لقد ضُللّتَ</w:t>
      </w:r>
    </w:p>
    <w:p>
      <w:pPr>
        <w:pStyle w:val="BookText"/>
        <w:rPr/>
      </w:pPr>
      <w:r>
        <w:rPr>
          <w:rFonts w:ascii="Amiri" w:hAnsi="Amiri" w:eastAsia="Amiri" w:cs="Amiri"/>
          <w:color w:val="111111"/>
          <w:sz w:val="28"/>
          <w:sz w:val="28"/>
          <w:szCs w:val="28"/>
          <w:rtl w:val="true"/>
          <w:lang w:bidi="ar-SA"/>
        </w:rPr>
        <w:t>قال بریرٌ إننی أسائلُک</w:t>
      </w:r>
    </w:p>
    <w:p>
      <w:pPr>
        <w:pStyle w:val="BookText"/>
        <w:rPr/>
      </w:pPr>
      <w:r>
        <w:rPr>
          <w:rFonts w:ascii="IRNazanin" w:hAnsi="IRNazanin" w:eastAsia="IRNazanin"/>
          <w:color w:val="111111"/>
          <w:sz w:val="28"/>
          <w:sz w:val="28"/>
          <w:szCs w:val="28"/>
          <w:rtl w:val="true"/>
          <w:lang w:bidi="fa-IR"/>
        </w:rPr>
        <w:t>أترضی یا یزیدُ لو أباهلُک</w:t>
      </w:r>
    </w:p>
    <w:p>
      <w:pPr>
        <w:pStyle w:val="BookText"/>
        <w:rPr/>
      </w:pPr>
      <w:r>
        <w:rPr>
          <w:rFonts w:ascii="IRNazanin" w:hAnsi="IRNazanin" w:eastAsia="IRNazanin"/>
          <w:color w:val="111111"/>
          <w:sz w:val="28"/>
          <w:sz w:val="28"/>
          <w:szCs w:val="28"/>
          <w:rtl w:val="true"/>
          <w:lang w:bidi="fa-IR"/>
        </w:rPr>
        <w:t>وندعو ربّنا ومنه نسأل</w:t>
      </w:r>
    </w:p>
    <w:p>
      <w:pPr>
        <w:pStyle w:val="BookText"/>
        <w:rPr/>
      </w:pPr>
      <w:r>
        <w:rPr>
          <w:rFonts w:ascii="Amiri" w:hAnsi="Amiri" w:eastAsia="Amiri" w:cs="Amiri"/>
          <w:color w:val="111111"/>
          <w:sz w:val="28"/>
          <w:sz w:val="28"/>
          <w:szCs w:val="28"/>
          <w:rtl w:val="true"/>
          <w:lang w:bidi="ar-SA"/>
        </w:rPr>
        <w:t>أنْ یلعنَ الکذّابَ ثم یُقتل</w:t>
      </w:r>
    </w:p>
    <w:p>
      <w:pPr>
        <w:pStyle w:val="BookText"/>
        <w:rPr/>
      </w:pPr>
      <w:r>
        <w:rPr>
          <w:rFonts w:ascii="IRNazanin" w:hAnsi="IRNazanin" w:eastAsia="IRNazanin"/>
          <w:color w:val="111111"/>
          <w:sz w:val="28"/>
          <w:sz w:val="28"/>
          <w:szCs w:val="28"/>
          <w:rtl w:val="true"/>
          <w:lang w:bidi="fa-IR"/>
        </w:rPr>
        <w:t>وبعدها أخرجْ لی لکی أنازلَک</w:t>
      </w:r>
    </w:p>
    <w:p>
      <w:pPr>
        <w:pStyle w:val="BookText"/>
        <w:rPr/>
      </w:pPr>
      <w:r>
        <w:rPr>
          <w:rFonts w:ascii="IRNazanin" w:hAnsi="IRNazanin" w:eastAsia="IRNazanin"/>
          <w:color w:val="111111"/>
          <w:sz w:val="28"/>
          <w:sz w:val="28"/>
          <w:szCs w:val="28"/>
          <w:rtl w:val="true"/>
          <w:lang w:bidi="fa-IR"/>
        </w:rPr>
        <w:t>فی الحربِ هذه لکی أقاتلَک</w:t>
      </w:r>
    </w:p>
    <w:p>
      <w:pPr>
        <w:pStyle w:val="BookText"/>
        <w:rPr/>
      </w:pPr>
      <w:r>
        <w:rPr>
          <w:rFonts w:ascii="IRNazanin" w:hAnsi="IRNazanin" w:eastAsia="IRNazanin"/>
          <w:color w:val="111111"/>
          <w:sz w:val="28"/>
          <w:sz w:val="28"/>
          <w:szCs w:val="28"/>
          <w:rtl w:val="true"/>
          <w:lang w:bidi="fa-IR"/>
        </w:rPr>
        <w:t>وبعدها قد خرجا ورفعا</w:t>
      </w:r>
    </w:p>
    <w:p>
      <w:pPr>
        <w:pStyle w:val="BookText"/>
        <w:rPr/>
      </w:pPr>
      <w:r>
        <w:rPr>
          <w:rFonts w:ascii="IRNazanin" w:hAnsi="IRNazanin" w:eastAsia="IRNazanin"/>
          <w:color w:val="111111"/>
          <w:sz w:val="28"/>
          <w:sz w:val="28"/>
          <w:szCs w:val="28"/>
          <w:rtl w:val="true"/>
          <w:lang w:bidi="fa-IR"/>
        </w:rPr>
        <w:t>یدیهما ثم کلاهما دعا</w:t>
      </w:r>
    </w:p>
    <w:p>
      <w:pPr>
        <w:pStyle w:val="BookText"/>
        <w:rPr/>
      </w:pPr>
      <w:r>
        <w:rPr>
          <w:rFonts w:ascii="Amiri" w:hAnsi="Amiri" w:eastAsia="Amiri" w:cs="Amiri"/>
          <w:color w:val="111111"/>
          <w:sz w:val="28"/>
          <w:sz w:val="28"/>
          <w:szCs w:val="28"/>
          <w:rtl w:val="true"/>
          <w:lang w:bidi="ar-SA"/>
        </w:rPr>
        <w:t>أنْ یُلعنَ ألکاذبُ ویُقتلا</w:t>
      </w:r>
    </w:p>
    <w:p>
      <w:pPr>
        <w:pStyle w:val="BookText"/>
        <w:rPr/>
      </w:pPr>
      <w:r>
        <w:rPr>
          <w:rFonts w:ascii="IRNazanin" w:hAnsi="IRNazanin" w:eastAsia="IRNazanin"/>
          <w:color w:val="111111"/>
          <w:sz w:val="28"/>
          <w:sz w:val="28"/>
          <w:szCs w:val="28"/>
          <w:rtl w:val="true"/>
          <w:lang w:bidi="fa-IR"/>
        </w:rPr>
        <w:t>فی ساحةِ الحربِ إذا ما نزلا</w:t>
      </w:r>
    </w:p>
    <w:p>
      <w:pPr>
        <w:pStyle w:val="BookText"/>
        <w:rPr/>
      </w:pPr>
      <w:r>
        <w:rPr>
          <w:rFonts w:ascii="IRNazanin" w:hAnsi="IRNazanin" w:eastAsia="IRNazanin"/>
          <w:color w:val="111111"/>
          <w:sz w:val="28"/>
          <w:sz w:val="28"/>
          <w:szCs w:val="28"/>
          <w:rtl w:val="true"/>
          <w:lang w:bidi="fa-IR"/>
        </w:rPr>
        <w:t>ثم إلی الحربِ کلاهما نزل</w:t>
      </w:r>
    </w:p>
    <w:p>
      <w:pPr>
        <w:pStyle w:val="BookText"/>
        <w:rPr/>
      </w:pPr>
      <w:r>
        <w:rPr>
          <w:rFonts w:ascii="IRNazanin" w:hAnsi="IRNazanin" w:eastAsia="IRNazanin"/>
          <w:color w:val="111111"/>
          <w:sz w:val="28"/>
          <w:sz w:val="28"/>
          <w:szCs w:val="28"/>
          <w:rtl w:val="true"/>
          <w:lang w:bidi="fa-IR"/>
        </w:rPr>
        <w:t>فأختلفا بضربتینِ بالعجل</w:t>
      </w:r>
    </w:p>
    <w:p>
      <w:pPr>
        <w:pStyle w:val="BookText"/>
        <w:rPr/>
      </w:pPr>
      <w:r>
        <w:rPr>
          <w:rFonts w:ascii="Amiri" w:hAnsi="Amiri" w:eastAsia="Amiri" w:cs="Amiri"/>
          <w:color w:val="111111"/>
          <w:sz w:val="28"/>
          <w:sz w:val="28"/>
          <w:szCs w:val="28"/>
          <w:rtl w:val="true"/>
          <w:lang w:bidi="ar-SA"/>
        </w:rPr>
        <w:t>قد ضربَ بریرُ إبنَ معقل</w:t>
      </w:r>
    </w:p>
    <w:p>
      <w:pPr>
        <w:pStyle w:val="BookText"/>
        <w:rPr/>
      </w:pPr>
      <w:r>
        <w:rPr>
          <w:rFonts w:ascii="Amiri" w:hAnsi="Amiri" w:eastAsia="Amiri" w:cs="Amiri"/>
          <w:color w:val="111111"/>
          <w:sz w:val="28"/>
          <w:sz w:val="28"/>
          <w:szCs w:val="28"/>
          <w:rtl w:val="true"/>
          <w:lang w:bidi="ar-SA"/>
        </w:rPr>
        <w:t>بروحِه إلی الجحیمِ عجّل</w:t>
      </w:r>
    </w:p>
    <w:p>
      <w:pPr>
        <w:pStyle w:val="BookText"/>
        <w:rPr/>
      </w:pPr>
      <w:r>
        <w:rPr>
          <w:rFonts w:ascii="Amiri" w:hAnsi="Amiri" w:eastAsia="Amiri" w:cs="Amiri"/>
          <w:color w:val="111111"/>
          <w:sz w:val="28"/>
          <w:sz w:val="28"/>
          <w:szCs w:val="28"/>
          <w:rtl w:val="true"/>
          <w:lang w:bidi="ar-SA"/>
        </w:rPr>
        <w:t>إذْ قدَّتْ الضربُة منه المغفرا</w:t>
      </w:r>
    </w:p>
    <w:p>
      <w:pPr>
        <w:pStyle w:val="BookText"/>
        <w:rPr/>
      </w:pPr>
      <w:r>
        <w:rPr>
          <w:rFonts w:ascii="Amiri" w:hAnsi="Amiri" w:eastAsia="Amiri" w:cs="Amiri"/>
          <w:color w:val="111111"/>
          <w:sz w:val="28"/>
          <w:sz w:val="28"/>
          <w:szCs w:val="28"/>
          <w:rtl w:val="true"/>
          <w:lang w:bidi="ar-SA"/>
        </w:rPr>
        <w:t>لذلک رأسَه بالسیفِ فری</w:t>
      </w:r>
    </w:p>
    <w:p>
      <w:pPr>
        <w:pStyle w:val="BookText"/>
        <w:rPr/>
      </w:pPr>
      <w:r>
        <w:rPr>
          <w:rFonts w:ascii="Amiri" w:hAnsi="Amiri" w:eastAsia="Amiri" w:cs="Amiri"/>
          <w:color w:val="111111"/>
          <w:sz w:val="28"/>
          <w:sz w:val="28"/>
          <w:szCs w:val="28"/>
          <w:rtl w:val="true"/>
          <w:lang w:bidi="ar-SA"/>
        </w:rPr>
        <w:t>فخرَّ میتاً کأنّما هوی</w:t>
      </w:r>
    </w:p>
    <w:p>
      <w:pPr>
        <w:pStyle w:val="BookText"/>
        <w:rPr/>
      </w:pPr>
      <w:r>
        <w:rPr>
          <w:rFonts w:ascii="IRNazanin" w:hAnsi="IRNazanin" w:eastAsia="IRNazanin"/>
          <w:color w:val="111111"/>
          <w:sz w:val="28"/>
          <w:sz w:val="28"/>
          <w:szCs w:val="28"/>
          <w:rtl w:val="true"/>
          <w:lang w:bidi="fa-IR"/>
        </w:rPr>
        <w:t>من شاهقِ وفی جهنم هوی</w:t>
      </w:r>
    </w:p>
    <w:p>
      <w:pPr>
        <w:pStyle w:val="BookText"/>
        <w:rPr/>
      </w:pPr>
      <w:r>
        <w:rPr>
          <w:rFonts w:ascii="Amiri" w:hAnsi="Amiri" w:eastAsia="Amiri" w:cs="Amiri"/>
          <w:color w:val="111111"/>
          <w:sz w:val="28"/>
          <w:sz w:val="28"/>
          <w:szCs w:val="28"/>
          <w:rtl w:val="true"/>
          <w:lang w:bidi="ar-SA"/>
        </w:rPr>
        <w:t>ثم إبنُ منقذٍ علیه حملا</w:t>
      </w:r>
    </w:p>
    <w:p>
      <w:pPr>
        <w:pStyle w:val="BookText"/>
        <w:rPr/>
      </w:pPr>
      <w:r>
        <w:rPr>
          <w:rFonts w:ascii="Amiri" w:hAnsi="Amiri" w:eastAsia="Amiri" w:cs="Amiri"/>
          <w:color w:val="111111"/>
          <w:sz w:val="28"/>
          <w:sz w:val="28"/>
          <w:szCs w:val="28"/>
          <w:rtl w:val="true"/>
          <w:lang w:bidi="ar-SA"/>
        </w:rPr>
        <w:t>فإعتنقا وساعةً إقتتلا</w:t>
      </w:r>
    </w:p>
    <w:p>
      <w:pPr>
        <w:pStyle w:val="BookText"/>
        <w:rPr/>
      </w:pPr>
      <w:r>
        <w:rPr>
          <w:rFonts w:ascii="Amiri" w:hAnsi="Amiri" w:eastAsia="Amiri" w:cs="Amiri"/>
          <w:color w:val="111111"/>
          <w:sz w:val="28"/>
          <w:sz w:val="28"/>
          <w:szCs w:val="28"/>
          <w:rtl w:val="true"/>
          <w:lang w:bidi="ar-SA"/>
        </w:rPr>
        <w:t>ثم علی صدرِ إبنِ منقذٍ جثا</w:t>
      </w:r>
    </w:p>
    <w:p>
      <w:pPr>
        <w:pStyle w:val="BookText"/>
        <w:rPr/>
      </w:pPr>
      <w:r>
        <w:rPr>
          <w:rFonts w:ascii="Amiri" w:hAnsi="Amiri" w:eastAsia="Amiri" w:cs="Amiri"/>
          <w:color w:val="111111"/>
          <w:sz w:val="28"/>
          <w:sz w:val="28"/>
          <w:szCs w:val="28"/>
          <w:rtl w:val="true"/>
          <w:lang w:bidi="ar-SA"/>
        </w:rPr>
        <w:t>بریرُ کادَ یقتلُ الذی عثا</w:t>
      </w:r>
    </w:p>
    <w:p>
      <w:pPr>
        <w:pStyle w:val="BookText"/>
        <w:rPr/>
      </w:pPr>
      <w:r>
        <w:rPr>
          <w:rFonts w:ascii="Amiri" w:hAnsi="Amiri" w:eastAsia="Amiri" w:cs="Amiri"/>
          <w:color w:val="111111"/>
          <w:sz w:val="28"/>
          <w:sz w:val="28"/>
          <w:szCs w:val="28"/>
          <w:rtl w:val="true"/>
          <w:lang w:bidi="ar-SA"/>
        </w:rPr>
        <w:t>صاح إبنُ منقذٍ هل من دفاعِ</w:t>
      </w:r>
    </w:p>
    <w:p>
      <w:pPr>
        <w:pStyle w:val="BookText"/>
        <w:rPr/>
      </w:pPr>
      <w:r>
        <w:rPr>
          <w:rFonts w:ascii="Amiri" w:hAnsi="Amiri" w:eastAsia="Amiri" w:cs="Amiri"/>
          <w:color w:val="111111"/>
          <w:sz w:val="28"/>
          <w:sz w:val="28"/>
          <w:szCs w:val="28"/>
          <w:rtl w:val="true"/>
          <w:lang w:bidi="ar-SA"/>
        </w:rPr>
        <w:t>أینَ مضی عنّی ذووا المصاعِ</w:t>
      </w:r>
    </w:p>
    <w:p>
      <w:pPr>
        <w:pStyle w:val="BookText"/>
        <w:rPr/>
      </w:pPr>
      <w:r>
        <w:rPr>
          <w:rFonts w:ascii="IRNazanin" w:hAnsi="IRNazanin" w:eastAsia="IRNazanin"/>
          <w:color w:val="111111"/>
          <w:sz w:val="28"/>
          <w:sz w:val="28"/>
          <w:szCs w:val="28"/>
          <w:rtl w:val="true"/>
          <w:lang w:bidi="fa-IR"/>
        </w:rPr>
        <w:t>فإستنجدَ حتی یخلصوه</w:t>
      </w:r>
    </w:p>
    <w:p>
      <w:pPr>
        <w:pStyle w:val="BookText"/>
        <w:rPr/>
      </w:pPr>
      <w:r>
        <w:rPr>
          <w:rFonts w:ascii="IRNazanin" w:hAnsi="IRNazanin" w:eastAsia="IRNazanin"/>
          <w:color w:val="111111"/>
          <w:sz w:val="28"/>
          <w:sz w:val="28"/>
          <w:szCs w:val="28"/>
          <w:rtl w:val="true"/>
          <w:lang w:bidi="fa-IR"/>
        </w:rPr>
        <w:t>من قبضةِ بریر کی ینجوه</w:t>
      </w:r>
    </w:p>
    <w:p>
      <w:pPr>
        <w:pStyle w:val="BookText"/>
        <w:rPr/>
      </w:pPr>
      <w:r>
        <w:rPr>
          <w:rFonts w:ascii="Amiri" w:hAnsi="Amiri" w:eastAsia="Amiri" w:cs="Amiri"/>
          <w:color w:val="111111"/>
          <w:sz w:val="28"/>
          <w:sz w:val="28"/>
          <w:szCs w:val="28"/>
          <w:rtl w:val="true"/>
          <w:lang w:bidi="ar-SA"/>
        </w:rPr>
        <w:t>قام إلیه کعبٌ بن ُجابر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لنصرةِ إبنِ منقذٍ مبادر</w:t>
      </w:r>
      <w:bookmarkStart w:id="472" w:name="pg2694_14608"/>
    </w:p>
    <w:p>
      <w:pPr>
        <w:pStyle w:val="BookText"/>
        <w:rPr/>
      </w:pPr>
      <w:bookmarkEnd w:id="472"/>
      <w:r>
        <w:rPr>
          <w:rFonts w:ascii="IRNazanin" w:hAnsi="IRNazanin" w:eastAsia="IRNazanin"/>
          <w:color w:val="111111"/>
          <w:sz w:val="28"/>
          <w:sz w:val="28"/>
          <w:szCs w:val="28"/>
          <w:rtl w:val="true"/>
          <w:lang w:bidi="fa-IR"/>
        </w:rPr>
        <w:t>قیل له هذا بریرُ القاری</w:t>
      </w:r>
    </w:p>
    <w:p>
      <w:pPr>
        <w:pStyle w:val="BookText"/>
        <w:rPr/>
      </w:pPr>
      <w:r>
        <w:rPr>
          <w:rFonts w:ascii="Amiri" w:hAnsi="Amiri" w:eastAsia="Amiri" w:cs="Amiri"/>
          <w:color w:val="111111"/>
          <w:sz w:val="28"/>
          <w:sz w:val="28"/>
          <w:szCs w:val="28"/>
          <w:rtl w:val="true"/>
          <w:lang w:bidi="ar-SA"/>
        </w:rPr>
        <w:t>لیثٌ هزبرٌ فی الحروبِ ضاری</w:t>
      </w:r>
    </w:p>
    <w:p>
      <w:pPr>
        <w:pStyle w:val="BookText"/>
        <w:rPr/>
      </w:pPr>
      <w:r>
        <w:rPr>
          <w:rFonts w:ascii="Amiri" w:hAnsi="Amiri" w:eastAsia="Amiri" w:cs="Amiri"/>
          <w:color w:val="111111"/>
          <w:sz w:val="28"/>
          <w:sz w:val="28"/>
          <w:szCs w:val="28"/>
          <w:rtl w:val="true"/>
          <w:lang w:bidi="ar-SA"/>
        </w:rPr>
        <w:t>فجاءَه یعدو برمحِ غدرِه</w:t>
      </w:r>
    </w:p>
    <w:p>
      <w:pPr>
        <w:pStyle w:val="BookText"/>
        <w:rPr/>
      </w:pPr>
      <w:r>
        <w:rPr>
          <w:rFonts w:ascii="Amiri" w:hAnsi="Amiri" w:eastAsia="Amiri" w:cs="Amiri"/>
          <w:color w:val="111111"/>
          <w:sz w:val="28"/>
          <w:sz w:val="28"/>
          <w:szCs w:val="28"/>
          <w:rtl w:val="true"/>
          <w:lang w:bidi="ar-SA"/>
        </w:rPr>
        <w:t>وغیّبَ سنانَه فی ظهرِه</w:t>
      </w:r>
    </w:p>
    <w:p>
      <w:pPr>
        <w:pStyle w:val="BookText"/>
        <w:rPr/>
      </w:pPr>
      <w:r>
        <w:rPr>
          <w:rFonts w:ascii="Amiri" w:hAnsi="Amiri" w:eastAsia="Amiri" w:cs="Amiri"/>
          <w:color w:val="111111"/>
          <w:sz w:val="28"/>
          <w:sz w:val="28"/>
          <w:szCs w:val="28"/>
          <w:rtl w:val="true"/>
          <w:lang w:bidi="ar-SA"/>
        </w:rPr>
        <w:t>ثم علی بریرِ کعبٌ أقبلا</w:t>
      </w:r>
    </w:p>
    <w:p>
      <w:pPr>
        <w:pStyle w:val="BookText"/>
        <w:rPr/>
      </w:pPr>
      <w:r>
        <w:rPr>
          <w:rFonts w:ascii="Amiri" w:hAnsi="Amiri" w:eastAsia="Amiri" w:cs="Amiri"/>
          <w:color w:val="111111"/>
          <w:sz w:val="28"/>
          <w:sz w:val="28"/>
          <w:szCs w:val="28"/>
          <w:rtl w:val="true"/>
          <w:lang w:bidi="ar-SA"/>
        </w:rPr>
        <w:t>یضربُه بالسیفِ حتی قتلا</w:t>
      </w:r>
    </w:p>
    <w:p>
      <w:pPr>
        <w:pStyle w:val="BookText"/>
        <w:rPr/>
      </w:pPr>
      <w:r>
        <w:rPr>
          <w:rFonts w:ascii="IRNazanin" w:hAnsi="IRNazanin" w:eastAsia="IRNazanin"/>
          <w:color w:val="111111"/>
          <w:sz w:val="28"/>
          <w:sz w:val="28"/>
          <w:szCs w:val="28"/>
          <w:rtl w:val="true"/>
          <w:lang w:bidi="fa-IR"/>
        </w:rPr>
        <w:t>فقام ینفضُ الترابَ العبدی</w:t>
      </w:r>
    </w:p>
    <w:p>
      <w:pPr>
        <w:pStyle w:val="BookText"/>
        <w:rPr/>
      </w:pPr>
      <w:r>
        <w:rPr>
          <w:rFonts w:ascii="Amiri" w:hAnsi="Amiri" w:eastAsia="Amiri" w:cs="Amiri"/>
          <w:color w:val="111111"/>
          <w:sz w:val="28"/>
          <w:sz w:val="28"/>
          <w:szCs w:val="28"/>
          <w:rtl w:val="true"/>
          <w:lang w:bidi="ar-SA"/>
        </w:rPr>
        <w:t>وهو یقولُ شاکراً للأزدی</w:t>
      </w:r>
    </w:p>
    <w:p>
      <w:pPr>
        <w:pStyle w:val="BookText"/>
        <w:rPr/>
      </w:pPr>
      <w:r>
        <w:rPr>
          <w:rFonts w:ascii="IRNazanin" w:hAnsi="IRNazanin" w:eastAsia="IRNazanin"/>
          <w:color w:val="111111"/>
          <w:sz w:val="28"/>
          <w:sz w:val="28"/>
          <w:szCs w:val="28"/>
          <w:rtl w:val="true"/>
          <w:lang w:bidi="fa-IR"/>
        </w:rPr>
        <w:t>لک علیّ نعمة لا تنسی</w:t>
      </w:r>
    </w:p>
    <w:p>
      <w:pPr>
        <w:pStyle w:val="BookText"/>
        <w:rPr/>
      </w:pPr>
      <w:r>
        <w:rPr>
          <w:rFonts w:ascii="IRNazanin" w:hAnsi="IRNazanin" w:eastAsia="IRNazanin"/>
          <w:color w:val="111111"/>
          <w:sz w:val="28"/>
          <w:sz w:val="28"/>
          <w:szCs w:val="28"/>
          <w:rtl w:val="true"/>
          <w:lang w:bidi="fa-IR"/>
        </w:rPr>
        <w:t>یا أخا الأزد فضلک لا أنسی</w:t>
      </w:r>
    </w:p>
    <w:p>
      <w:pPr>
        <w:pStyle w:val="BookText"/>
        <w:rPr/>
      </w:pPr>
      <w:r>
        <w:rPr>
          <w:rFonts w:ascii="Amiri" w:hAnsi="Amiri" w:eastAsia="Amiri" w:cs="Amiri"/>
          <w:color w:val="111111"/>
          <w:sz w:val="28"/>
          <w:sz w:val="28"/>
          <w:szCs w:val="28"/>
          <w:rtl w:val="true"/>
          <w:lang w:bidi="ar-SA"/>
        </w:rPr>
        <w:t>وعاتبتْه أخته النوّارُ</w:t>
      </w:r>
    </w:p>
    <w:p>
      <w:pPr>
        <w:pStyle w:val="BookText"/>
        <w:rPr/>
      </w:pPr>
      <w:r>
        <w:rPr>
          <w:rFonts w:ascii="Amiri" w:hAnsi="Amiri" w:eastAsia="Amiri" w:cs="Amiri"/>
          <w:color w:val="111111"/>
          <w:sz w:val="28"/>
          <w:sz w:val="28"/>
          <w:szCs w:val="28"/>
          <w:rtl w:val="true"/>
          <w:lang w:bidi="ar-SA"/>
        </w:rPr>
        <w:t>لکنّه لم یعبأ الغدّارُ</w:t>
      </w:r>
    </w:p>
    <w:p>
      <w:pPr>
        <w:pStyle w:val="BookText"/>
        <w:rPr/>
      </w:pPr>
      <w:r>
        <w:rPr>
          <w:rFonts w:ascii="Amiri" w:hAnsi="Amiri" w:eastAsia="Amiri" w:cs="Amiri"/>
          <w:color w:val="111111"/>
          <w:sz w:val="28"/>
          <w:sz w:val="28"/>
          <w:szCs w:val="28"/>
          <w:rtl w:val="true"/>
          <w:lang w:bidi="ar-SA"/>
        </w:rPr>
        <w:t>لقد قتلتَ سیدَ القرّاءِ</w:t>
      </w:r>
    </w:p>
    <w:p>
      <w:pPr>
        <w:pStyle w:val="BookText"/>
        <w:rPr/>
      </w:pPr>
      <w:r>
        <w:rPr>
          <w:rFonts w:ascii="IRNazanin" w:hAnsi="IRNazanin" w:eastAsia="IRNazanin"/>
          <w:color w:val="111111"/>
          <w:sz w:val="28"/>
          <w:sz w:val="28"/>
          <w:szCs w:val="28"/>
          <w:rtl w:val="true"/>
          <w:lang w:bidi="fa-IR"/>
        </w:rPr>
        <w:t>أعنتهم علی بنی الزهراءِ</w:t>
      </w:r>
    </w:p>
    <w:p>
      <w:pPr>
        <w:pStyle w:val="BookText"/>
        <w:rPr/>
      </w:pPr>
      <w:r>
        <w:rPr>
          <w:rFonts w:ascii="Amiri" w:hAnsi="Amiri" w:eastAsia="Amiri" w:cs="Amiri"/>
          <w:color w:val="111111"/>
          <w:sz w:val="28"/>
          <w:sz w:val="28"/>
          <w:szCs w:val="28"/>
          <w:rtl w:val="true"/>
          <w:lang w:bidi="ar-SA"/>
        </w:rPr>
        <w:t>لقد أتیتَ أمراً عظیما</w:t>
      </w:r>
    </w:p>
    <w:p>
      <w:pPr>
        <w:pStyle w:val="BookText"/>
        <w:rPr/>
      </w:pPr>
      <w:r>
        <w:rPr>
          <w:rFonts w:ascii="IRNazanin" w:hAnsi="IRNazanin" w:eastAsia="IRNazanin"/>
          <w:color w:val="111111"/>
          <w:sz w:val="28"/>
          <w:sz w:val="28"/>
          <w:szCs w:val="28"/>
          <w:rtl w:val="true"/>
          <w:lang w:bidi="fa-IR"/>
        </w:rPr>
        <w:t>وکان عند اللهِ جسیما</w:t>
      </w:r>
    </w:p>
    <w:p>
      <w:pPr>
        <w:pStyle w:val="BookText"/>
        <w:rPr/>
      </w:pPr>
      <w:r>
        <w:rPr>
          <w:rFonts w:ascii="Amiri" w:hAnsi="Amiri" w:eastAsia="Amiri" w:cs="Amiri"/>
          <w:color w:val="111111"/>
          <w:sz w:val="28"/>
          <w:sz w:val="28"/>
          <w:szCs w:val="28"/>
          <w:rtl w:val="true"/>
          <w:lang w:bidi="ar-SA"/>
        </w:rPr>
        <w:t>واللهِ لا تسمعُ منی کلِمَة</w:t>
      </w:r>
    </w:p>
    <w:p>
      <w:pPr>
        <w:pStyle w:val="BookText"/>
        <w:rPr/>
      </w:pPr>
      <w:r>
        <w:rPr>
          <w:rFonts w:ascii="Amiri" w:hAnsi="Amiri" w:eastAsia="Amiri" w:cs="Amiri"/>
          <w:color w:val="111111"/>
          <w:sz w:val="28"/>
          <w:sz w:val="28"/>
          <w:szCs w:val="28"/>
          <w:rtl w:val="true"/>
          <w:lang w:bidi="ar-SA"/>
        </w:rPr>
        <w:t>من بعدِ ما ظلمتَ ولد فاطِمة</w:t>
      </w:r>
    </w:p>
    <w:p>
      <w:pPr>
        <w:pStyle w:val="Heading4"/>
        <w:numPr>
          <w:ilvl w:val="3"/>
          <w:numId w:val="1"/>
        </w:numPr>
        <w:rPr/>
      </w:pPr>
      <w:bookmarkStart w:id="473" w:name="__RefHeading___Toc950907_1395250215"/>
      <w:bookmarkStart w:id="474" w:name="_Toc168"/>
      <w:bookmarkEnd w:id="473"/>
      <w:r>
        <w:rPr>
          <w:rtl w:val="true"/>
        </w:rPr>
        <w:t>عمرو بن قرظة الأنصاری</w:t>
      </w:r>
      <w:bookmarkEnd w:id="474"/>
    </w:p>
    <w:p>
      <w:pPr>
        <w:pStyle w:val="BookText"/>
        <w:rPr/>
      </w:pPr>
      <w:r>
        <w:rPr>
          <w:rFonts w:ascii="IRNazanin" w:hAnsi="IRNazanin" w:eastAsia="IRNazanin"/>
          <w:color w:val="111111"/>
          <w:sz w:val="28"/>
          <w:sz w:val="28"/>
          <w:szCs w:val="28"/>
          <w:rtl w:val="true"/>
          <w:lang w:bidi="fa-IR"/>
        </w:rPr>
        <w:t>وجـــــــاءَنــا کـــــــذاک فی الأخبـــارِ       خــــــروجُ إبـــــنِ قرظة الأنصاری</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قد علمت کتیبة الأنصار</w:t>
      </w:r>
    </w:p>
    <w:p>
      <w:pPr>
        <w:pStyle w:val="BookText"/>
        <w:rPr/>
      </w:pPr>
      <w:r>
        <w:rPr>
          <w:rFonts w:ascii="IRNazanin" w:hAnsi="IRNazanin" w:eastAsia="IRNazanin"/>
          <w:color w:val="111111"/>
          <w:sz w:val="28"/>
          <w:sz w:val="28"/>
          <w:szCs w:val="28"/>
          <w:rtl w:val="true"/>
          <w:lang w:bidi="fa-IR"/>
        </w:rPr>
        <w:t>أنی سأحمی حوزة الذّمار</w:t>
      </w:r>
    </w:p>
    <w:p>
      <w:pPr>
        <w:pStyle w:val="BookText"/>
        <w:rPr/>
      </w:pPr>
      <w:r>
        <w:rPr>
          <w:rFonts w:ascii="IRNazanin" w:hAnsi="IRNazanin" w:eastAsia="IRNazanin"/>
          <w:color w:val="111111"/>
          <w:sz w:val="28"/>
          <w:sz w:val="28"/>
          <w:szCs w:val="28"/>
          <w:rtl w:val="true"/>
          <w:lang w:bidi="fa-IR"/>
        </w:rPr>
        <w:t>ضرب غلام غیر نکس شاری</w:t>
      </w:r>
    </w:p>
    <w:p>
      <w:pPr>
        <w:pStyle w:val="BookText"/>
        <w:rPr/>
      </w:pPr>
      <w:r>
        <w:rPr>
          <w:rFonts w:ascii="IRNazanin" w:hAnsi="IRNazanin" w:eastAsia="IRNazanin"/>
          <w:color w:val="111111"/>
          <w:sz w:val="28"/>
          <w:sz w:val="28"/>
          <w:szCs w:val="28"/>
          <w:rtl w:val="true"/>
          <w:lang w:bidi="fa-IR"/>
        </w:rPr>
        <w:t>دون حسین مهجتی وداری</w:t>
      </w:r>
    </w:p>
    <w:p>
      <w:pPr>
        <w:pStyle w:val="BookText"/>
        <w:rPr/>
      </w:pPr>
      <w:r>
        <w:rPr>
          <w:rFonts w:ascii="IRNazanin" w:hAnsi="IRNazanin" w:eastAsia="IRNazanin"/>
          <w:color w:val="111111"/>
          <w:sz w:val="28"/>
          <w:sz w:val="28"/>
          <w:szCs w:val="28"/>
          <w:rtl w:val="true"/>
          <w:lang w:bidi="fa-IR"/>
        </w:rPr>
        <w:t>قال أبو مخنف عن ثابت بن هبیرة فقتل عمرو بن قرضة بن کعب وکان مع الحسین ــ علیه السلام ــ وکان علی أخوه مع عمر بن سعد فنادی علی بن قرضة یا حسین یا کذاب ابن الکذاب أضللت أخی وغدرته حتی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یضل أخاک ولکنه هدی أخاک وأضلک،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أو أموت دونک فحمل علیه فاعترضه نافع بن هلال المرادی فطعنه فصرعه فحمله أصحابه فإستنقذوه فدووی بعد 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عمرو بن قرضه مجموعة من المؤرخین نذکر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وقد فقلنا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یقاتلُ دونَ الحسینِ بنِ علی</w:t>
      </w:r>
    </w:p>
    <w:p>
      <w:pPr>
        <w:pStyle w:val="BookText"/>
        <w:rPr/>
      </w:pPr>
      <w:r>
        <w:rPr>
          <w:rFonts w:ascii="IRNazanin" w:hAnsi="IRNazanin" w:eastAsia="IRNazanin"/>
          <w:color w:val="111111"/>
          <w:sz w:val="28"/>
          <w:sz w:val="28"/>
          <w:szCs w:val="28"/>
          <w:rtl w:val="true"/>
          <w:lang w:bidi="fa-IR"/>
        </w:rPr>
        <w:t>وهو یقولُ رجزَه ذاک الجلی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کتیبةُ الأنصارِ</w:t>
      </w:r>
    </w:p>
    <w:p>
      <w:pPr>
        <w:pStyle w:val="BookText"/>
        <w:rPr/>
      </w:pPr>
      <w:r>
        <w:rPr>
          <w:rFonts w:ascii="Amiri" w:hAnsi="Amiri" w:eastAsia="Amiri" w:cs="Amiri"/>
          <w:color w:val="111111"/>
          <w:sz w:val="28"/>
          <w:sz w:val="28"/>
          <w:szCs w:val="28"/>
          <w:rtl w:val="true"/>
          <w:lang w:bidi="ar-SA"/>
        </w:rPr>
        <w:t>إنی سأحمی حوزةَ الذِّمارِ</w:t>
      </w:r>
    </w:p>
    <w:p>
      <w:pPr>
        <w:pStyle w:val="BookText"/>
        <w:rPr/>
      </w:pPr>
      <w:r>
        <w:rPr>
          <w:rFonts w:ascii="Amiri" w:hAnsi="Amiri" w:eastAsia="Amiri" w:cs="Amiri"/>
          <w:color w:val="111111"/>
          <w:sz w:val="28"/>
          <w:sz w:val="28"/>
          <w:szCs w:val="28"/>
          <w:rtl w:val="true"/>
          <w:lang w:bidi="ar-SA"/>
        </w:rPr>
        <w:t>ضربَ غلامٍ غیرِ نکسٍ شاری</w:t>
      </w:r>
    </w:p>
    <w:p>
      <w:pPr>
        <w:pStyle w:val="BookText"/>
        <w:rPr/>
      </w:pPr>
      <w:r>
        <w:rPr>
          <w:rFonts w:ascii="Amiri" w:hAnsi="Amiri" w:eastAsia="Amiri" w:cs="Amiri"/>
          <w:color w:val="111111"/>
          <w:sz w:val="28"/>
          <w:sz w:val="28"/>
          <w:szCs w:val="28"/>
          <w:rtl w:val="true"/>
          <w:lang w:bidi="ar-SA"/>
        </w:rPr>
        <w:t>دونَ حسینٍ مهجتی وداری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لحربِ هؤلاءِ لمّا نزلا</w:t>
      </w:r>
    </w:p>
    <w:p>
      <w:pPr>
        <w:pStyle w:val="BookText"/>
        <w:rPr/>
      </w:pPr>
      <w:r>
        <w:rPr>
          <w:rFonts w:ascii="Amiri" w:hAnsi="Amiri" w:eastAsia="Amiri" w:cs="Amiri"/>
          <w:color w:val="111111"/>
          <w:sz w:val="28"/>
          <w:sz w:val="28"/>
          <w:szCs w:val="28"/>
          <w:rtl w:val="true"/>
          <w:lang w:bidi="ar-SA"/>
        </w:rPr>
        <w:t>قاتلَههم ما آبَ حتی قتلا</w:t>
      </w:r>
    </w:p>
    <w:p>
      <w:pPr>
        <w:pStyle w:val="BookText"/>
        <w:rPr/>
      </w:pPr>
      <w:r>
        <w:rPr>
          <w:rFonts w:ascii="Amiri" w:hAnsi="Amiri" w:eastAsia="Amiri" w:cs="Amiri"/>
          <w:color w:val="111111"/>
          <w:sz w:val="28"/>
          <w:sz w:val="28"/>
          <w:szCs w:val="28"/>
          <w:rtl w:val="true"/>
          <w:lang w:bidi="ar-SA"/>
        </w:rPr>
        <w:t>وکان هذا عمروً بنَ قرظة</w:t>
      </w:r>
    </w:p>
    <w:p>
      <w:pPr>
        <w:pStyle w:val="BookText"/>
        <w:rPr/>
      </w:pPr>
      <w:r>
        <w:rPr>
          <w:rFonts w:ascii="Amiri" w:hAnsi="Amiri" w:eastAsia="Amiri" w:cs="Amiri"/>
          <w:color w:val="111111"/>
          <w:sz w:val="28"/>
          <w:sz w:val="28"/>
          <w:szCs w:val="28"/>
          <w:rtl w:val="true"/>
          <w:lang w:bidi="ar-SA"/>
        </w:rPr>
        <w:t>له أخٌ علیُّ بنُ قرظة</w:t>
      </w:r>
    </w:p>
    <w:p>
      <w:pPr>
        <w:pStyle w:val="BookText"/>
        <w:rPr/>
      </w:pPr>
      <w:r>
        <w:rPr>
          <w:rFonts w:ascii="Amiri" w:hAnsi="Amiri" w:eastAsia="Amiri" w:cs="Amiri"/>
          <w:color w:val="111111"/>
          <w:sz w:val="28"/>
          <w:sz w:val="28"/>
          <w:szCs w:val="28"/>
          <w:rtl w:val="true"/>
          <w:lang w:bidi="ar-SA"/>
        </w:rPr>
        <w:t>والأوّلُ مع الحسینِ کانا</w:t>
      </w:r>
    </w:p>
    <w:p>
      <w:pPr>
        <w:pStyle w:val="BookText"/>
        <w:rPr/>
      </w:pPr>
      <w:r>
        <w:rPr>
          <w:rFonts w:ascii="Amiri" w:hAnsi="Amiri" w:eastAsia="Amiri" w:cs="Amiri"/>
          <w:color w:val="111111"/>
          <w:sz w:val="28"/>
          <w:sz w:val="28"/>
          <w:szCs w:val="28"/>
          <w:rtl w:val="true"/>
          <w:lang w:bidi="ar-SA"/>
        </w:rPr>
        <w:t>والثانی فی جیشِ إبنِ سعدٍ کانا</w:t>
      </w:r>
    </w:p>
    <w:p>
      <w:pPr>
        <w:pStyle w:val="BookText"/>
        <w:rPr/>
      </w:pPr>
      <w:r>
        <w:rPr>
          <w:rFonts w:ascii="IRNazanin" w:hAnsi="IRNazanin" w:eastAsia="IRNazanin"/>
          <w:color w:val="111111"/>
          <w:sz w:val="28"/>
          <w:sz w:val="28"/>
          <w:szCs w:val="28"/>
          <w:rtl w:val="true"/>
          <w:lang w:bidi="fa-IR"/>
        </w:rPr>
        <w:t>لمّا رأی قد قتلوا أخاه</w:t>
      </w:r>
    </w:p>
    <w:p>
      <w:pPr>
        <w:pStyle w:val="BookText"/>
        <w:rPr/>
      </w:pPr>
      <w:r>
        <w:rPr>
          <w:rFonts w:ascii="IRNazanin" w:hAnsi="IRNazanin" w:eastAsia="IRNazanin"/>
          <w:color w:val="111111"/>
          <w:sz w:val="28"/>
          <w:sz w:val="28"/>
          <w:szCs w:val="28"/>
          <w:rtl w:val="true"/>
          <w:lang w:bidi="fa-IR"/>
        </w:rPr>
        <w:t>قام إلی إبنِ المصطفی ناداه</w:t>
      </w:r>
    </w:p>
    <w:p>
      <w:pPr>
        <w:pStyle w:val="BookText"/>
        <w:rPr/>
      </w:pPr>
      <w:r>
        <w:rPr>
          <w:rFonts w:ascii="Amiri" w:hAnsi="Amiri" w:eastAsia="Amiri" w:cs="Amiri"/>
          <w:color w:val="111111"/>
          <w:sz w:val="28"/>
          <w:sz w:val="28"/>
          <w:szCs w:val="28"/>
          <w:rtl w:val="true"/>
          <w:lang w:bidi="ar-SA"/>
        </w:rPr>
        <w:t>قمْ ولتجبْ یا إبنَ ابی ترابِ</w:t>
      </w:r>
    </w:p>
    <w:p>
      <w:pPr>
        <w:pStyle w:val="BookText"/>
        <w:rPr/>
      </w:pPr>
      <w:r>
        <w:rPr>
          <w:rFonts w:ascii="Amiri" w:hAnsi="Amiri" w:eastAsia="Amiri" w:cs="Amiri"/>
          <w:color w:val="111111"/>
          <w:sz w:val="28"/>
          <w:sz w:val="28"/>
          <w:szCs w:val="28"/>
          <w:rtl w:val="true"/>
          <w:lang w:bidi="ar-SA"/>
        </w:rPr>
        <w:t>ونعتَ الحسینَ بالکذابِ</w:t>
      </w:r>
    </w:p>
    <w:p>
      <w:pPr>
        <w:pStyle w:val="BookText"/>
        <w:rPr/>
      </w:pPr>
      <w:r>
        <w:rPr>
          <w:rFonts w:ascii="Amiri" w:hAnsi="Amiri" w:eastAsia="Amiri" w:cs="Amiri"/>
          <w:color w:val="111111"/>
          <w:sz w:val="28"/>
          <w:sz w:val="28"/>
          <w:szCs w:val="28"/>
          <w:rtl w:val="true"/>
          <w:lang w:bidi="ar-SA"/>
        </w:rPr>
        <w:t>إنَّ أخی أنت الذی أظللتَه</w:t>
      </w:r>
    </w:p>
    <w:p>
      <w:pPr>
        <w:pStyle w:val="BookText"/>
        <w:rPr/>
      </w:pPr>
      <w:r>
        <w:rPr>
          <w:rFonts w:ascii="Amiri" w:hAnsi="Amiri" w:eastAsia="Amiri" w:cs="Amiri"/>
          <w:color w:val="111111"/>
          <w:sz w:val="28"/>
          <w:sz w:val="28"/>
          <w:szCs w:val="28"/>
          <w:rtl w:val="true"/>
          <w:lang w:bidi="ar-SA"/>
        </w:rPr>
        <w:t>غرّرتَه وبعدها قتلتَه</w:t>
      </w:r>
    </w:p>
    <w:p>
      <w:pPr>
        <w:pStyle w:val="BookText"/>
        <w:rPr/>
      </w:pPr>
      <w:r>
        <w:rPr>
          <w:rFonts w:ascii="Amiri" w:hAnsi="Amiri" w:eastAsia="Amiri" w:cs="Amiri"/>
          <w:color w:val="111111"/>
          <w:sz w:val="28"/>
          <w:sz w:val="28"/>
          <w:szCs w:val="28"/>
          <w:rtl w:val="true"/>
          <w:lang w:bidi="ar-SA"/>
        </w:rPr>
        <w:t>قال الحسینُ اللهُ قد هداهُ</w:t>
      </w:r>
    </w:p>
    <w:p>
      <w:pPr>
        <w:pStyle w:val="BookText"/>
        <w:rPr/>
      </w:pPr>
      <w:r>
        <w:rPr>
          <w:rFonts w:ascii="Amiri" w:hAnsi="Amiri" w:eastAsia="Amiri" w:cs="Amiri"/>
          <w:color w:val="111111"/>
          <w:sz w:val="28"/>
          <w:sz w:val="28"/>
          <w:szCs w:val="28"/>
          <w:rtl w:val="true"/>
          <w:lang w:bidi="ar-SA"/>
        </w:rPr>
        <w:t>وأنت قد أضلّک الإلهُ</w:t>
      </w:r>
    </w:p>
    <w:p>
      <w:pPr>
        <w:pStyle w:val="BookText"/>
        <w:rPr/>
      </w:pPr>
      <w:r>
        <w:rPr>
          <w:rFonts w:ascii="IRNazanin" w:hAnsi="IRNazanin" w:eastAsia="IRNazanin"/>
          <w:color w:val="111111"/>
          <w:sz w:val="28"/>
          <w:sz w:val="28"/>
          <w:szCs w:val="28"/>
          <w:rtl w:val="true"/>
          <w:lang w:bidi="fa-IR"/>
        </w:rPr>
        <w:t>قال إبنُ قرظة إذن سأقتلُک</w:t>
      </w:r>
    </w:p>
    <w:p>
      <w:pPr>
        <w:pStyle w:val="BookText"/>
        <w:rPr/>
      </w:pPr>
      <w:r>
        <w:rPr>
          <w:rFonts w:ascii="IRNazanin" w:hAnsi="IRNazanin" w:eastAsia="IRNazanin"/>
          <w:color w:val="111111"/>
          <w:sz w:val="28"/>
          <w:sz w:val="28"/>
          <w:szCs w:val="28"/>
          <w:rtl w:val="true"/>
          <w:lang w:bidi="fa-IR"/>
        </w:rPr>
        <w:t>علی یدی هاتینِ یجری مقتلُک</w:t>
      </w:r>
    </w:p>
    <w:p>
      <w:pPr>
        <w:pStyle w:val="BookText"/>
        <w:rPr/>
      </w:pPr>
      <w:r>
        <w:rPr>
          <w:rFonts w:ascii="IRNazanin" w:hAnsi="IRNazanin" w:eastAsia="IRNazanin"/>
          <w:color w:val="111111"/>
          <w:sz w:val="28"/>
          <w:sz w:val="28"/>
          <w:szCs w:val="28"/>
          <w:rtl w:val="true"/>
          <w:lang w:bidi="fa-IR"/>
        </w:rPr>
        <w:t>ثم علی الحسینِ هذا حملا</w:t>
      </w:r>
    </w:p>
    <w:p>
      <w:pPr>
        <w:pStyle w:val="BookText"/>
        <w:rPr/>
      </w:pPr>
      <w:r>
        <w:rPr>
          <w:rFonts w:ascii="Amiri" w:hAnsi="Amiri" w:eastAsia="Amiri" w:cs="Amiri"/>
          <w:color w:val="111111"/>
          <w:sz w:val="28"/>
          <w:sz w:val="28"/>
          <w:szCs w:val="28"/>
          <w:rtl w:val="true"/>
          <w:lang w:bidi="ar-SA"/>
        </w:rPr>
        <w:t>بسیفِه قد هجمَ لیقتلا</w:t>
      </w:r>
    </w:p>
    <w:p>
      <w:pPr>
        <w:pStyle w:val="BookText"/>
        <w:rPr/>
      </w:pPr>
      <w:r>
        <w:rPr>
          <w:rFonts w:ascii="Amiri" w:hAnsi="Amiri" w:eastAsia="Amiri" w:cs="Amiri"/>
          <w:color w:val="111111"/>
          <w:sz w:val="28"/>
          <w:sz w:val="28"/>
          <w:szCs w:val="28"/>
          <w:rtl w:val="true"/>
          <w:lang w:bidi="ar-SA"/>
        </w:rPr>
        <w:t>وإبنُ هلالٍ نافعٌ قامَ له</w:t>
      </w:r>
    </w:p>
    <w:p>
      <w:pPr>
        <w:pStyle w:val="BookText"/>
        <w:rPr/>
      </w:pPr>
      <w:r>
        <w:rPr>
          <w:rFonts w:ascii="Amiri" w:hAnsi="Amiri" w:eastAsia="Amiri" w:cs="Amiri"/>
          <w:color w:val="111111"/>
          <w:sz w:val="28"/>
          <w:sz w:val="28"/>
          <w:szCs w:val="28"/>
          <w:rtl w:val="true"/>
          <w:lang w:bidi="ar-SA"/>
        </w:rPr>
        <w:t>بطعنةٍ للأرضِ قد أننزلَه</w:t>
      </w:r>
    </w:p>
    <w:p>
      <w:pPr>
        <w:pStyle w:val="BookText"/>
        <w:rPr/>
      </w:pPr>
      <w:r>
        <w:rPr>
          <w:rFonts w:ascii="IRNazanin" w:hAnsi="IRNazanin" w:eastAsia="IRNazanin"/>
          <w:color w:val="111111"/>
          <w:sz w:val="28"/>
          <w:sz w:val="28"/>
          <w:szCs w:val="28"/>
          <w:rtl w:val="true"/>
          <w:lang w:bidi="fa-IR"/>
        </w:rPr>
        <w:t>فجاءه أصحابُه وأستنقذا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وعالجوه فشُفی ذا عند ذا</w:t>
      </w:r>
      <w:bookmarkStart w:id="475" w:name="pg2694_14610"/>
    </w:p>
    <w:p>
      <w:pPr>
        <w:pStyle w:val="Heading4"/>
        <w:numPr>
          <w:ilvl w:val="3"/>
          <w:numId w:val="1"/>
        </w:numPr>
        <w:rPr/>
      </w:pPr>
      <w:bookmarkStart w:id="476" w:name="__RefHeading___Toc950909_1395250215"/>
      <w:bookmarkStart w:id="477" w:name="_Toc169"/>
      <w:bookmarkEnd w:id="475"/>
      <w:bookmarkEnd w:id="476"/>
      <w:r>
        <w:rPr>
          <w:rtl w:val="true"/>
        </w:rPr>
        <w:t>نافع ابن هلال</w:t>
      </w:r>
      <w:bookmarkEnd w:id="477"/>
    </w:p>
    <w:p>
      <w:pPr>
        <w:pStyle w:val="BookText"/>
        <w:rPr/>
      </w:pPr>
      <w:r>
        <w:rPr>
          <w:rFonts w:ascii="IRNazanin" w:hAnsi="IRNazanin" w:eastAsia="IRNazanin"/>
          <w:color w:val="111111"/>
          <w:sz w:val="28"/>
          <w:sz w:val="28"/>
          <w:szCs w:val="28"/>
          <w:rtl w:val="true"/>
          <w:lang w:bidi="fa-IR"/>
        </w:rPr>
        <w:t>ونــــافــعُ بــــنُ هــــلالِ الجـمـلــــــی         المــذحجــی صـاحبُ موقفٍ جلی</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خاضباً یده وکان یرمی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أنواقها            </w:t>
      </w:r>
    </w:p>
    <w:p>
      <w:pPr>
        <w:pStyle w:val="BookText"/>
        <w:rPr/>
      </w:pPr>
      <w:r>
        <w:rPr>
          <w:rFonts w:ascii="IRNazanin" w:hAnsi="IRNazanin" w:eastAsia="IRNazanin"/>
          <w:color w:val="111111"/>
          <w:sz w:val="28"/>
          <w:sz w:val="28"/>
          <w:szCs w:val="28"/>
          <w:rtl w:val="true"/>
          <w:lang w:bidi="fa-IR"/>
        </w:rPr>
        <w:t>والنفس لا ینفعها إشفاقها</w:t>
      </w:r>
    </w:p>
    <w:p>
      <w:pPr>
        <w:pStyle w:val="BookText"/>
        <w:rPr/>
      </w:pPr>
      <w:r>
        <w:rPr>
          <w:rFonts w:ascii="IRNazanin" w:hAnsi="IRNazanin" w:eastAsia="IRNazanin"/>
          <w:color w:val="111111"/>
          <w:sz w:val="28"/>
          <w:sz w:val="28"/>
          <w:szCs w:val="28"/>
          <w:rtl w:val="true"/>
          <w:lang w:bidi="fa-IR"/>
        </w:rPr>
        <w:t>مسمومةً یجری بها أخفاقها</w:t>
      </w:r>
    </w:p>
    <w:p>
      <w:pPr>
        <w:pStyle w:val="BookText"/>
        <w:rPr/>
      </w:pPr>
      <w:r>
        <w:rPr>
          <w:rFonts w:ascii="IRNazanin" w:hAnsi="IRNazanin" w:eastAsia="IRNazanin"/>
          <w:color w:val="111111"/>
          <w:sz w:val="28"/>
          <w:sz w:val="28"/>
          <w:szCs w:val="28"/>
          <w:rtl w:val="true"/>
          <w:lang w:bidi="fa-IR"/>
        </w:rPr>
        <w:t>لتملأن أرضها رشاقها</w:t>
      </w:r>
    </w:p>
    <w:p>
      <w:pPr>
        <w:pStyle w:val="BookText"/>
        <w:rPr/>
      </w:pPr>
      <w:r>
        <w:rPr>
          <w:rFonts w:ascii="IRNazanin" w:hAnsi="IRNazanin" w:eastAsia="IRNazanin"/>
          <w:color w:val="111111"/>
          <w:sz w:val="28"/>
          <w:sz w:val="28"/>
          <w:szCs w:val="28"/>
          <w:rtl w:val="true"/>
          <w:lang w:bidi="fa-IR"/>
        </w:rPr>
        <w:t>فلم یزل یرمیهم حتی فنیت سهامه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إثنی عشر من أصحاب عمر بن سعد سوی من جرح وفی نفس المصدر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نافع بن هلال کان یقاتل یومئذٍ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الجملی</w:t>
      </w:r>
    </w:p>
    <w:p>
      <w:pPr>
        <w:pStyle w:val="BookText"/>
        <w:rPr/>
      </w:pP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رجل یقال له مزاحم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دین الشیطان ثم علیه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حتی کسرت عضداه وأخذ أسیرا قال فأخذه شمر بن ذی الجوشن ومعه أصحاب له یسوقون نافعاً حتی أوتی به عمر بن سعد فقال له عمر بن سعد ویحک یا نافع ما حملک علی ما صنعت بنفسک قال إن ربی یعلم ما أردتُ قال والدماء تسیل علی لحیته وهو یقول والله لقد قتلت منکم إثنی عشر سوی من جرحتُ وما ألوم نفسی علی الجهد ولو بقیت لی عضد وساعد م أسرتمونی فقال له شمر أقتله أصلحک الله قال أنت جئت به فان شئت فإقتله قال فانتضی شمر سیفه فقال له نافع أما والله ان لو کنت من المسلمین لعظم علیک أن تلقی الله بدمائنا فالحمد لله الذی جعل منایانا علی یدی شرار خلقه فقتله قال ثم أقبل شهر یحمل علیهم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عداة الله خلّو عن شمر</w:t>
      </w:r>
    </w:p>
    <w:p>
      <w:pPr>
        <w:pStyle w:val="BookText"/>
        <w:rPr/>
      </w:pPr>
      <w:r>
        <w:rPr>
          <w:rFonts w:ascii="IRNazanin" w:hAnsi="IRNazanin" w:eastAsia="IRNazanin"/>
          <w:color w:val="111111"/>
          <w:sz w:val="28"/>
          <w:sz w:val="28"/>
          <w:szCs w:val="28"/>
          <w:rtl w:val="true"/>
          <w:lang w:bidi="fa-IR"/>
        </w:rPr>
        <w:t>یضربهم بسیفه ولا یفر</w:t>
      </w:r>
    </w:p>
    <w:p>
      <w:pPr>
        <w:pStyle w:val="BookText"/>
        <w:rPr/>
      </w:pPr>
      <w:r>
        <w:rPr>
          <w:rFonts w:ascii="Amiri" w:hAnsi="Amiri" w:eastAsia="Amiri" w:cs="Amiri"/>
          <w:color w:val="111111"/>
          <w:sz w:val="28"/>
          <w:sz w:val="28"/>
          <w:szCs w:val="28"/>
          <w:rtl w:val="true"/>
          <w:lang w:bidi="ar-SA"/>
        </w:rPr>
        <w:t>وهو لکم صاب وسم ومَقِر</w:t>
      </w:r>
    </w:p>
    <w:p>
      <w:pPr>
        <w:pStyle w:val="BookText"/>
        <w:rPr/>
      </w:pPr>
      <w:r>
        <w:rPr>
          <w:rFonts w:ascii="IRNazanin" w:hAnsi="IRNazanin" w:eastAsia="IRNazanin"/>
          <w:color w:val="111111"/>
          <w:sz w:val="28"/>
          <w:sz w:val="28"/>
          <w:szCs w:val="28"/>
          <w:rtl w:val="true"/>
          <w:lang w:bidi="fa-IR"/>
        </w:rPr>
        <w:t>ما ذکر من مقتل وشهادة نافع بن هلال الجملی ذکره مجموعة من المؤرخین نذکرهم بعضهم لکن قد اختلف المؤرخون فی اسم نافع بن هلال واسم أیبه ونسبه ونحن نشیر إلی ذلک الأختلاف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ذکر ان إسمه نافع بن هلال أو هلال بن نافع والتردد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ذکر ان إسمه هلال بن رافع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ذکر ان اسمه هلال بن حجاج وقد قتل ثلاثة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ذکر اسمه نافع بن هلال البجلی وقتل 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ذکر قتاله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رمی علی جیشِ العدوّ أسهمَه</w:t>
      </w:r>
    </w:p>
    <w:p>
      <w:pPr>
        <w:pStyle w:val="BookText"/>
        <w:rPr/>
      </w:pPr>
      <w:r>
        <w:rPr>
          <w:rFonts w:ascii="Amiri" w:hAnsi="Amiri" w:eastAsia="Amiri" w:cs="Amiri"/>
          <w:color w:val="111111"/>
          <w:sz w:val="28"/>
          <w:sz w:val="28"/>
          <w:szCs w:val="28"/>
          <w:rtl w:val="true"/>
          <w:lang w:bidi="ar-SA"/>
        </w:rPr>
        <w:t>مسمومةً أرسلَها معلّمة</w:t>
      </w:r>
    </w:p>
    <w:p>
      <w:pPr>
        <w:pStyle w:val="BookText"/>
        <w:rPr/>
      </w:pPr>
      <w:r>
        <w:rPr>
          <w:rFonts w:ascii="IRNazanin" w:hAnsi="IRNazanin" w:eastAsia="IRNazanin"/>
          <w:color w:val="111111"/>
          <w:sz w:val="28"/>
          <w:sz w:val="28"/>
          <w:szCs w:val="28"/>
          <w:rtl w:val="true"/>
          <w:lang w:bidi="fa-IR"/>
        </w:rPr>
        <w:t>وکان إسمَه علیها کتبا</w:t>
      </w:r>
    </w:p>
    <w:p>
      <w:pPr>
        <w:pStyle w:val="BookText"/>
        <w:rPr/>
      </w:pPr>
      <w:r>
        <w:rPr>
          <w:rFonts w:ascii="Amiri" w:hAnsi="Amiri" w:eastAsia="Amiri" w:cs="Amiri"/>
          <w:color w:val="111111"/>
          <w:sz w:val="28"/>
          <w:sz w:val="28"/>
          <w:szCs w:val="28"/>
          <w:rtl w:val="true"/>
          <w:lang w:bidi="ar-SA"/>
        </w:rPr>
        <w:t>تحکی سهامُ إبنِ هلالٍ غضبا</w:t>
      </w:r>
    </w:p>
    <w:p>
      <w:pPr>
        <w:pStyle w:val="BookText"/>
        <w:rPr/>
      </w:pPr>
      <w:r>
        <w:rPr>
          <w:rFonts w:ascii="Amiri" w:hAnsi="Amiri" w:eastAsia="Amiri" w:cs="Amiri"/>
          <w:color w:val="111111"/>
          <w:sz w:val="28"/>
          <w:sz w:val="28"/>
          <w:szCs w:val="28"/>
          <w:rtl w:val="true"/>
          <w:lang w:bidi="ar-SA"/>
        </w:rPr>
        <w:t>ومنهمُ قد قتلَ إثنی عشر</w:t>
      </w:r>
    </w:p>
    <w:p>
      <w:pPr>
        <w:pStyle w:val="BookText"/>
        <w:rPr/>
      </w:pPr>
      <w:r>
        <w:rPr>
          <w:rFonts w:ascii="IRNazanin" w:hAnsi="IRNazanin" w:eastAsia="IRNazanin"/>
          <w:color w:val="111111"/>
          <w:sz w:val="28"/>
          <w:sz w:val="28"/>
          <w:szCs w:val="28"/>
          <w:rtl w:val="true"/>
          <w:lang w:bidi="fa-IR"/>
        </w:rPr>
        <w:t>غیر الذی قد جُرح منه وفر</w:t>
      </w:r>
    </w:p>
    <w:p>
      <w:pPr>
        <w:pStyle w:val="BookText"/>
        <w:rPr/>
      </w:pPr>
      <w:r>
        <w:rPr>
          <w:rFonts w:ascii="IRNazanin" w:hAnsi="IRNazanin" w:eastAsia="IRNazanin"/>
          <w:color w:val="111111"/>
          <w:sz w:val="28"/>
          <w:sz w:val="28"/>
          <w:szCs w:val="28"/>
          <w:rtl w:val="true"/>
          <w:lang w:bidi="fa-IR"/>
        </w:rPr>
        <w:t>وعندما أفنی بهم نبالَه</w:t>
      </w:r>
    </w:p>
    <w:p>
      <w:pPr>
        <w:pStyle w:val="BookText"/>
        <w:rPr/>
      </w:pPr>
      <w:r>
        <w:rPr>
          <w:rFonts w:ascii="Amiri" w:hAnsi="Amiri" w:eastAsia="Amiri" w:cs="Amiri"/>
          <w:color w:val="111111"/>
          <w:sz w:val="28"/>
          <w:sz w:val="28"/>
          <w:szCs w:val="28"/>
          <w:rtl w:val="true"/>
          <w:lang w:bidi="ar-SA"/>
        </w:rPr>
        <w:t>جرّدَ سیفَه علی الرجالة</w:t>
      </w:r>
    </w:p>
    <w:p>
      <w:pPr>
        <w:pStyle w:val="BookText"/>
        <w:rPr/>
      </w:pPr>
      <w:r>
        <w:rPr>
          <w:rFonts w:ascii="IRNazanin" w:hAnsi="IRNazanin" w:eastAsia="IRNazanin"/>
          <w:color w:val="111111"/>
          <w:sz w:val="28"/>
          <w:sz w:val="28"/>
          <w:szCs w:val="28"/>
          <w:rtl w:val="true"/>
          <w:lang w:bidi="fa-IR"/>
        </w:rPr>
        <w:t>وقال فی القتالِ إنّی الجملی</w:t>
      </w:r>
    </w:p>
    <w:p>
      <w:pPr>
        <w:pStyle w:val="BookText"/>
        <w:rPr/>
      </w:pPr>
      <w:r>
        <w:rPr>
          <w:rFonts w:ascii="IRNazanin" w:hAnsi="IRNazanin" w:eastAsia="IRNazanin"/>
          <w:color w:val="111111"/>
          <w:sz w:val="28"/>
          <w:sz w:val="28"/>
          <w:szCs w:val="28"/>
          <w:rtl w:val="true"/>
          <w:lang w:bidi="fa-IR"/>
        </w:rPr>
        <w:t>ولتعلموا أنّی علی دینِ علی</w:t>
      </w:r>
    </w:p>
    <w:p>
      <w:pPr>
        <w:pStyle w:val="BookText"/>
        <w:rPr/>
      </w:pPr>
      <w:r>
        <w:rPr>
          <w:rFonts w:ascii="IRNazanin" w:hAnsi="IRNazanin" w:eastAsia="IRNazanin"/>
          <w:color w:val="111111"/>
          <w:sz w:val="28"/>
          <w:sz w:val="28"/>
          <w:szCs w:val="28"/>
          <w:rtl w:val="true"/>
          <w:lang w:bidi="fa-IR"/>
        </w:rPr>
        <w:t>فقال قائلُ أنا عثمانی</w:t>
      </w:r>
    </w:p>
    <w:p>
      <w:pPr>
        <w:pStyle w:val="BookText"/>
        <w:rPr/>
      </w:pPr>
      <w:r>
        <w:rPr>
          <w:rFonts w:ascii="Amiri" w:hAnsi="Amiri" w:eastAsia="Amiri" w:cs="Amiri"/>
          <w:color w:val="111111"/>
          <w:sz w:val="28"/>
          <w:sz w:val="28"/>
          <w:szCs w:val="28"/>
          <w:rtl w:val="true"/>
          <w:lang w:bidi="ar-SA"/>
        </w:rPr>
        <w:t>قال علی شریعةِ الشیطانِ</w:t>
      </w:r>
    </w:p>
    <w:p>
      <w:pPr>
        <w:pStyle w:val="BookText"/>
        <w:rPr/>
      </w:pPr>
      <w:r>
        <w:rPr>
          <w:rFonts w:ascii="IRNazanin" w:hAnsi="IRNazanin" w:eastAsia="IRNazanin"/>
          <w:color w:val="111111"/>
          <w:sz w:val="28"/>
          <w:sz w:val="28"/>
          <w:szCs w:val="28"/>
          <w:rtl w:val="true"/>
          <w:lang w:bidi="fa-IR"/>
        </w:rPr>
        <w:t>ثم علیه نافعُ قد حملا</w:t>
      </w:r>
    </w:p>
    <w:p>
      <w:pPr>
        <w:pStyle w:val="BookText"/>
        <w:rPr/>
      </w:pPr>
      <w:r>
        <w:rPr>
          <w:rFonts w:ascii="Amiri" w:hAnsi="Amiri" w:eastAsia="Amiri" w:cs="Amiri"/>
          <w:color w:val="111111"/>
          <w:sz w:val="28"/>
          <w:sz w:val="28"/>
          <w:szCs w:val="28"/>
          <w:rtl w:val="true"/>
          <w:lang w:bidi="ar-SA"/>
        </w:rPr>
        <w:t>علی یدیه الرجلُ قد قُتلا</w:t>
      </w:r>
    </w:p>
    <w:p>
      <w:pPr>
        <w:pStyle w:val="BookText"/>
        <w:rPr/>
      </w:pPr>
      <w:r>
        <w:rPr>
          <w:rFonts w:ascii="Amiri" w:hAnsi="Amiri" w:eastAsia="Amiri" w:cs="Amiri"/>
          <w:color w:val="111111"/>
          <w:sz w:val="28"/>
          <w:sz w:val="28"/>
          <w:szCs w:val="28"/>
          <w:rtl w:val="true"/>
          <w:lang w:bidi="ar-SA"/>
        </w:rPr>
        <w:t>علیه شدّ بعضُ الرجالِ</w:t>
      </w:r>
    </w:p>
    <w:p>
      <w:pPr>
        <w:pStyle w:val="BookText"/>
        <w:rPr/>
      </w:pPr>
      <w:r>
        <w:rPr>
          <w:rFonts w:ascii="IRNazanin" w:hAnsi="IRNazanin" w:eastAsia="IRNazanin"/>
          <w:color w:val="111111"/>
          <w:sz w:val="28"/>
          <w:sz w:val="28"/>
          <w:szCs w:val="28"/>
          <w:rtl w:val="true"/>
          <w:lang w:bidi="fa-IR"/>
        </w:rPr>
        <w:t>رموه بالأحجارِ والنبالِ</w:t>
      </w:r>
    </w:p>
    <w:p>
      <w:pPr>
        <w:pStyle w:val="BookText"/>
        <w:rPr/>
      </w:pPr>
      <w:r>
        <w:rPr>
          <w:rFonts w:ascii="IRNazanin" w:hAnsi="IRNazanin" w:eastAsia="IRNazanin"/>
          <w:color w:val="111111"/>
          <w:sz w:val="28"/>
          <w:sz w:val="28"/>
          <w:szCs w:val="28"/>
          <w:rtl w:val="true"/>
          <w:lang w:bidi="fa-IR"/>
        </w:rPr>
        <w:t>هکذا حتی کسروا عضدیه</w:t>
      </w:r>
    </w:p>
    <w:p>
      <w:pPr>
        <w:pStyle w:val="BookText"/>
        <w:rPr/>
      </w:pPr>
      <w:r>
        <w:rPr>
          <w:rFonts w:ascii="Amiri" w:hAnsi="Amiri" w:eastAsia="Amiri" w:cs="Amiri"/>
          <w:color w:val="111111"/>
          <w:sz w:val="28"/>
          <w:sz w:val="28"/>
          <w:szCs w:val="28"/>
          <w:rtl w:val="true"/>
          <w:lang w:bidi="ar-SA"/>
        </w:rPr>
        <w:t>وإجتمعتْ رجالُهم علیه</w:t>
      </w:r>
    </w:p>
    <w:p>
      <w:pPr>
        <w:pStyle w:val="BookText"/>
        <w:rPr/>
      </w:pPr>
      <w:r>
        <w:rPr>
          <w:rFonts w:ascii="Amiri" w:hAnsi="Amiri" w:eastAsia="Amiri" w:cs="Amiri"/>
          <w:color w:val="111111"/>
          <w:sz w:val="28"/>
          <w:sz w:val="28"/>
          <w:szCs w:val="28"/>
          <w:rtl w:val="true"/>
          <w:lang w:bidi="ar-SA"/>
        </w:rPr>
        <w:t>وبعدها قد أُخذَ أسیرا</w:t>
      </w:r>
    </w:p>
    <w:p>
      <w:pPr>
        <w:pStyle w:val="BookText"/>
        <w:rPr/>
      </w:pPr>
      <w:r>
        <w:rPr>
          <w:rFonts w:ascii="Amiri" w:hAnsi="Amiri" w:eastAsia="Amiri" w:cs="Amiri"/>
          <w:color w:val="111111"/>
          <w:sz w:val="28"/>
          <w:sz w:val="28"/>
          <w:szCs w:val="28"/>
          <w:rtl w:val="true"/>
          <w:lang w:bidi="ar-SA"/>
        </w:rPr>
        <w:t>وسُلِّم للشمرِ کسیرا</w:t>
      </w:r>
    </w:p>
    <w:p>
      <w:pPr>
        <w:pStyle w:val="BookText"/>
        <w:rPr/>
      </w:pPr>
      <w:r>
        <w:rPr>
          <w:rFonts w:ascii="Amiri" w:hAnsi="Amiri" w:eastAsia="Amiri" w:cs="Amiri"/>
          <w:color w:val="111111"/>
          <w:sz w:val="28"/>
          <w:sz w:val="28"/>
          <w:szCs w:val="28"/>
          <w:rtl w:val="true"/>
          <w:lang w:bidi="ar-SA"/>
        </w:rPr>
        <w:t>ساقَه عندها لإبنِ سعدِ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یری الرأیَ به ویبدی</w:t>
      </w:r>
      <w:bookmarkStart w:id="478" w:name="pg2694_14612"/>
    </w:p>
    <w:p>
      <w:pPr>
        <w:pStyle w:val="BookText"/>
        <w:rPr/>
      </w:pPr>
      <w:bookmarkEnd w:id="478"/>
      <w:r>
        <w:rPr>
          <w:rFonts w:ascii="Amiri" w:hAnsi="Amiri" w:eastAsia="Amiri" w:cs="Amiri"/>
          <w:color w:val="111111"/>
          <w:sz w:val="28"/>
          <w:sz w:val="28"/>
          <w:szCs w:val="28"/>
          <w:rtl w:val="true"/>
          <w:lang w:bidi="ar-SA"/>
        </w:rPr>
        <w:t>قال له إبنُ سعدِ ما صنعتَ</w:t>
      </w:r>
    </w:p>
    <w:p>
      <w:pPr>
        <w:pStyle w:val="BookText"/>
        <w:rPr/>
      </w:pPr>
      <w:r>
        <w:rPr>
          <w:rFonts w:ascii="Amiri" w:hAnsi="Amiri" w:eastAsia="Amiri" w:cs="Amiri"/>
          <w:color w:val="111111"/>
          <w:sz w:val="28"/>
          <w:sz w:val="28"/>
          <w:szCs w:val="28"/>
          <w:rtl w:val="true"/>
          <w:lang w:bidi="ar-SA"/>
        </w:rPr>
        <w:t>یا نافعُ بنفسِکَ قد صنعتَ</w:t>
      </w:r>
    </w:p>
    <w:p>
      <w:pPr>
        <w:pStyle w:val="BookText"/>
        <w:rPr/>
      </w:pPr>
      <w:r>
        <w:rPr>
          <w:rFonts w:ascii="IRNazanin" w:hAnsi="IRNazanin" w:eastAsia="IRNazanin"/>
          <w:color w:val="111111"/>
          <w:sz w:val="28"/>
          <w:sz w:val="28"/>
          <w:szCs w:val="28"/>
          <w:rtl w:val="true"/>
          <w:lang w:bidi="fa-IR"/>
        </w:rPr>
        <w:t>فقال ربی هو بی من یعلم</w:t>
      </w:r>
    </w:p>
    <w:p>
      <w:pPr>
        <w:pStyle w:val="BookText"/>
        <w:rPr/>
      </w:pPr>
      <w:r>
        <w:rPr>
          <w:rFonts w:ascii="IRNazanin" w:hAnsi="IRNazanin" w:eastAsia="IRNazanin"/>
          <w:color w:val="111111"/>
          <w:sz w:val="28"/>
          <w:sz w:val="28"/>
          <w:szCs w:val="28"/>
          <w:rtl w:val="true"/>
          <w:lang w:bidi="fa-IR"/>
        </w:rPr>
        <w:t>ماذا أردتُ ولذا لم أندم</w:t>
      </w:r>
    </w:p>
    <w:p>
      <w:pPr>
        <w:pStyle w:val="BookText"/>
        <w:rPr/>
      </w:pPr>
      <w:r>
        <w:rPr>
          <w:rFonts w:ascii="IRNazanin" w:hAnsi="IRNazanin" w:eastAsia="IRNazanin"/>
          <w:color w:val="111111"/>
          <w:sz w:val="28"/>
          <w:sz w:val="28"/>
          <w:szCs w:val="28"/>
          <w:rtl w:val="true"/>
          <w:lang w:bidi="fa-IR"/>
        </w:rPr>
        <w:t>فقال منهم رجلٌ ألا تری</w:t>
      </w:r>
    </w:p>
    <w:p>
      <w:pPr>
        <w:pStyle w:val="BookText"/>
        <w:rPr/>
      </w:pPr>
      <w:r>
        <w:rPr>
          <w:rFonts w:ascii="IRNazanin" w:hAnsi="IRNazanin" w:eastAsia="IRNazanin"/>
          <w:color w:val="111111"/>
          <w:sz w:val="28"/>
          <w:sz w:val="28"/>
          <w:szCs w:val="28"/>
          <w:rtl w:val="true"/>
          <w:lang w:bidi="fa-IR"/>
        </w:rPr>
        <w:t>من الأذی وما علیک قد جری</w:t>
      </w:r>
    </w:p>
    <w:p>
      <w:pPr>
        <w:pStyle w:val="BookText"/>
        <w:rPr/>
      </w:pPr>
      <w:r>
        <w:rPr>
          <w:rFonts w:ascii="IRNazanin" w:hAnsi="IRNazanin" w:eastAsia="IRNazanin"/>
          <w:color w:val="111111"/>
          <w:sz w:val="28"/>
          <w:sz w:val="28"/>
          <w:szCs w:val="28"/>
          <w:rtl w:val="true"/>
          <w:lang w:bidi="fa-IR"/>
        </w:rPr>
        <w:t>وقد رأی ذا الرجل منه الدما</w:t>
      </w:r>
    </w:p>
    <w:p>
      <w:pPr>
        <w:pStyle w:val="BookText"/>
        <w:rPr/>
      </w:pPr>
      <w:r>
        <w:rPr>
          <w:rFonts w:ascii="Amiri" w:hAnsi="Amiri" w:eastAsia="Amiri" w:cs="Amiri"/>
          <w:color w:val="111111"/>
          <w:sz w:val="28"/>
          <w:sz w:val="28"/>
          <w:szCs w:val="28"/>
          <w:rtl w:val="true"/>
          <w:lang w:bidi="ar-SA"/>
        </w:rPr>
        <w:t>تسیلُ فوقَ وجهِه مخذّما</w:t>
      </w:r>
    </w:p>
    <w:p>
      <w:pPr>
        <w:pStyle w:val="BookText"/>
        <w:rPr/>
      </w:pPr>
      <w:r>
        <w:rPr>
          <w:rFonts w:ascii="IRNazanin" w:hAnsi="IRNazanin" w:eastAsia="IRNazanin"/>
          <w:color w:val="111111"/>
          <w:sz w:val="28"/>
          <w:sz w:val="28"/>
          <w:szCs w:val="28"/>
          <w:rtl w:val="true"/>
          <w:lang w:bidi="fa-IR"/>
        </w:rPr>
        <w:t>فقال واللهِ بذا لی الفخر</w:t>
      </w:r>
    </w:p>
    <w:p>
      <w:pPr>
        <w:pStyle w:val="BookText"/>
        <w:rPr/>
      </w:pPr>
      <w:r>
        <w:rPr>
          <w:rFonts w:ascii="IRNazanin" w:hAnsi="IRNazanin" w:eastAsia="IRNazanin"/>
          <w:color w:val="111111"/>
          <w:sz w:val="28"/>
          <w:sz w:val="28"/>
          <w:szCs w:val="28"/>
          <w:rtl w:val="true"/>
          <w:lang w:bidi="fa-IR"/>
        </w:rPr>
        <w:t>لقد قتلتُ منکم إثنی عشر</w:t>
      </w:r>
    </w:p>
    <w:p>
      <w:pPr>
        <w:pStyle w:val="BookText"/>
        <w:rPr/>
      </w:pPr>
      <w:r>
        <w:rPr>
          <w:rFonts w:ascii="Amiri" w:hAnsi="Amiri" w:eastAsia="Amiri" w:cs="Amiri"/>
          <w:color w:val="111111"/>
          <w:sz w:val="28"/>
          <w:sz w:val="28"/>
          <w:szCs w:val="28"/>
          <w:rtl w:val="true"/>
          <w:lang w:bidi="ar-SA"/>
        </w:rPr>
        <w:t>سوی الذی جرحتُ بالنبالِ</w:t>
      </w:r>
    </w:p>
    <w:p>
      <w:pPr>
        <w:pStyle w:val="BookText"/>
        <w:rPr/>
      </w:pPr>
      <w:r>
        <w:rPr>
          <w:rFonts w:ascii="Amiri" w:hAnsi="Amiri" w:eastAsia="Amiri" w:cs="Amiri"/>
          <w:color w:val="111111"/>
          <w:sz w:val="28"/>
          <w:sz w:val="28"/>
          <w:szCs w:val="28"/>
          <w:rtl w:val="true"/>
          <w:lang w:bidi="ar-SA"/>
        </w:rPr>
        <w:t>من جیشِکم جمعاً من الرجالِ</w:t>
      </w:r>
    </w:p>
    <w:p>
      <w:pPr>
        <w:pStyle w:val="BookText"/>
        <w:rPr/>
      </w:pPr>
      <w:r>
        <w:rPr>
          <w:rFonts w:ascii="IRNazanin" w:hAnsi="IRNazanin" w:eastAsia="IRNazanin"/>
          <w:color w:val="111111"/>
          <w:sz w:val="28"/>
          <w:sz w:val="28"/>
          <w:szCs w:val="28"/>
          <w:rtl w:val="true"/>
          <w:lang w:bidi="fa-IR"/>
        </w:rPr>
        <w:t>وما ألومُ نفسی بالذی جری</w:t>
      </w:r>
    </w:p>
    <w:p>
      <w:pPr>
        <w:pStyle w:val="BookText"/>
        <w:rPr/>
      </w:pPr>
      <w:r>
        <w:rPr>
          <w:rFonts w:ascii="Amiri" w:hAnsi="Amiri" w:eastAsia="Amiri" w:cs="Amiri"/>
          <w:color w:val="111111"/>
          <w:sz w:val="28"/>
          <w:sz w:val="28"/>
          <w:szCs w:val="28"/>
          <w:rtl w:val="true"/>
          <w:lang w:bidi="ar-SA"/>
        </w:rPr>
        <w:t>لی والذی علیّ منکمُ عری</w:t>
      </w:r>
    </w:p>
    <w:p>
      <w:pPr>
        <w:pStyle w:val="BookText"/>
        <w:rPr/>
      </w:pPr>
      <w:r>
        <w:rPr>
          <w:rFonts w:ascii="Amiri" w:hAnsi="Amiri" w:eastAsia="Amiri" w:cs="Amiri"/>
          <w:color w:val="111111"/>
          <w:sz w:val="28"/>
          <w:sz w:val="28"/>
          <w:szCs w:val="28"/>
          <w:rtl w:val="true"/>
          <w:lang w:bidi="ar-SA"/>
        </w:rPr>
        <w:t>ولو بقی لی عضدٌ لم أُءسر</w:t>
      </w:r>
    </w:p>
    <w:p>
      <w:pPr>
        <w:pStyle w:val="BookText"/>
        <w:rPr/>
      </w:pPr>
      <w:r>
        <w:rPr>
          <w:rFonts w:ascii="Amiri" w:hAnsi="Amiri" w:eastAsia="Amiri" w:cs="Amiri"/>
          <w:color w:val="111111"/>
          <w:sz w:val="28"/>
          <w:sz w:val="28"/>
          <w:szCs w:val="28"/>
          <w:rtl w:val="true"/>
          <w:lang w:bidi="ar-SA"/>
        </w:rPr>
        <w:t>ولم أقعْ فی یدکم لم أُقهر</w:t>
      </w:r>
    </w:p>
    <w:p>
      <w:pPr>
        <w:pStyle w:val="BookText"/>
        <w:rPr/>
      </w:pPr>
      <w:r>
        <w:rPr>
          <w:rFonts w:ascii="Amiri" w:hAnsi="Amiri" w:eastAsia="Amiri" w:cs="Amiri"/>
          <w:color w:val="111111"/>
          <w:sz w:val="28"/>
          <w:sz w:val="28"/>
          <w:szCs w:val="28"/>
          <w:rtl w:val="true"/>
          <w:lang w:bidi="ar-SA"/>
        </w:rPr>
        <w:t>وجرّدَ الشمرُ اللعینُ صارمَه</w:t>
      </w:r>
    </w:p>
    <w:p>
      <w:pPr>
        <w:pStyle w:val="BookText"/>
        <w:rPr/>
      </w:pPr>
      <w:r>
        <w:rPr>
          <w:rFonts w:ascii="Amiri" w:hAnsi="Amiri" w:eastAsia="Amiri" w:cs="Amiri"/>
          <w:color w:val="111111"/>
          <w:sz w:val="28"/>
          <w:sz w:val="28"/>
          <w:szCs w:val="28"/>
          <w:rtl w:val="true"/>
          <w:lang w:bidi="ar-SA"/>
        </w:rPr>
        <w:t>وعندها إبنُ هلالٍ کلَّمه</w:t>
      </w:r>
    </w:p>
    <w:p>
      <w:pPr>
        <w:pStyle w:val="BookText"/>
        <w:rPr/>
      </w:pPr>
      <w:r>
        <w:rPr>
          <w:rFonts w:ascii="Amiri" w:hAnsi="Amiri" w:eastAsia="Amiri" w:cs="Amiri"/>
          <w:color w:val="111111"/>
          <w:sz w:val="28"/>
          <w:sz w:val="28"/>
          <w:szCs w:val="28"/>
          <w:rtl w:val="true"/>
          <w:lang w:bidi="ar-SA"/>
        </w:rPr>
        <w:t>واللهِ یا شمرُ لو کنتَ مسلما</w:t>
      </w:r>
    </w:p>
    <w:p>
      <w:pPr>
        <w:pStyle w:val="BookText"/>
        <w:rPr/>
      </w:pPr>
      <w:r>
        <w:rPr>
          <w:rFonts w:ascii="Amiri" w:hAnsi="Amiri" w:eastAsia="Amiri" w:cs="Amiri"/>
          <w:color w:val="111111"/>
          <w:sz w:val="28"/>
          <w:sz w:val="28"/>
          <w:szCs w:val="28"/>
          <w:rtl w:val="true"/>
          <w:lang w:bidi="ar-SA"/>
        </w:rPr>
        <w:t>لکان قتلُنا علیک عَضَما</w:t>
      </w:r>
    </w:p>
    <w:p>
      <w:pPr>
        <w:pStyle w:val="BookText"/>
        <w:rPr/>
      </w:pPr>
      <w:r>
        <w:rPr>
          <w:rFonts w:ascii="IRNazanin" w:hAnsi="IRNazanin" w:eastAsia="IRNazanin"/>
          <w:color w:val="111111"/>
          <w:sz w:val="28"/>
          <w:sz w:val="28"/>
          <w:szCs w:val="28"/>
          <w:rtl w:val="true"/>
          <w:lang w:bidi="fa-IR"/>
        </w:rPr>
        <w:t>والحمدُ للهِ الذی قد جعلا</w:t>
      </w:r>
    </w:p>
    <w:p>
      <w:pPr>
        <w:pStyle w:val="BookText"/>
        <w:rPr/>
      </w:pPr>
      <w:r>
        <w:rPr>
          <w:rFonts w:ascii="Amiri" w:hAnsi="Amiri" w:eastAsia="Amiri" w:cs="Amiri"/>
          <w:color w:val="111111"/>
          <w:sz w:val="28"/>
          <w:sz w:val="28"/>
          <w:szCs w:val="28"/>
          <w:rtl w:val="true"/>
          <w:lang w:bidi="ar-SA"/>
        </w:rPr>
        <w:t>علی یدی شریرِ قومٍ أُقتلا</w:t>
      </w:r>
    </w:p>
    <w:p>
      <w:pPr>
        <w:pStyle w:val="BookText"/>
        <w:rPr/>
      </w:pPr>
      <w:r>
        <w:rPr>
          <w:rFonts w:ascii="IRNazanin" w:hAnsi="IRNazanin" w:eastAsia="IRNazanin"/>
          <w:color w:val="111111"/>
          <w:sz w:val="28"/>
          <w:sz w:val="28"/>
          <w:szCs w:val="28"/>
          <w:rtl w:val="true"/>
          <w:lang w:bidi="fa-IR"/>
        </w:rPr>
        <w:t>وقام عندها إلیه شمر</w:t>
      </w:r>
    </w:p>
    <w:p>
      <w:pPr>
        <w:pStyle w:val="BookText"/>
        <w:rPr/>
      </w:pPr>
      <w:r>
        <w:rPr>
          <w:rFonts w:ascii="Amiri" w:hAnsi="Amiri" w:eastAsia="Amiri" w:cs="Amiri"/>
          <w:color w:val="111111"/>
          <w:sz w:val="28"/>
          <w:sz w:val="28"/>
          <w:szCs w:val="28"/>
          <w:rtl w:val="true"/>
          <w:lang w:bidi="ar-SA"/>
        </w:rPr>
        <w:t>لقتلِه یفوحُ منه الشرُّ</w:t>
      </w:r>
    </w:p>
    <w:p>
      <w:pPr>
        <w:pStyle w:val="Heading4"/>
        <w:numPr>
          <w:ilvl w:val="3"/>
          <w:numId w:val="1"/>
        </w:numPr>
        <w:rPr/>
      </w:pPr>
      <w:bookmarkStart w:id="479" w:name="__RefHeading___Toc950911_1395250215"/>
      <w:bookmarkStart w:id="480" w:name="_Toc170"/>
      <w:bookmarkEnd w:id="479"/>
      <w:r>
        <w:rPr>
          <w:rtl w:val="true"/>
        </w:rPr>
        <w:t>مبارزة الاثنین والأربعة</w:t>
      </w:r>
      <w:bookmarkEnd w:id="480"/>
    </w:p>
    <w:p>
      <w:pPr>
        <w:pStyle w:val="BookText"/>
        <w:rPr/>
      </w:pPr>
      <w:r>
        <w:rPr>
          <w:rFonts w:ascii="IRNazanin" w:hAnsi="IRNazanin" w:eastAsia="IRNazanin"/>
          <w:color w:val="111111"/>
          <w:sz w:val="28"/>
          <w:sz w:val="28"/>
          <w:szCs w:val="28"/>
          <w:rtl w:val="true"/>
          <w:lang w:bidi="fa-IR"/>
        </w:rPr>
        <w:t>لمــــــن بــقــی مــن صحبِــه قـد نظرا           کثــرةَ مــن قد صُرعوا فوقَ الثری</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IRNazanin" w:hAnsi="IRNazanin" w:eastAsia="IRNazanin"/>
          <w:color w:val="111111"/>
          <w:sz w:val="28"/>
          <w:sz w:val="28"/>
          <w:szCs w:val="28"/>
          <w:rtl w:val="true"/>
          <w:lang w:bidi="fa-IR"/>
        </w:rPr>
        <w:t>وخندق بعد بنی نزار</w:t>
      </w:r>
    </w:p>
    <w:p>
      <w:pPr>
        <w:pStyle w:val="BookText"/>
        <w:rPr/>
      </w:pPr>
      <w:r>
        <w:rPr>
          <w:rFonts w:ascii="IRNazanin" w:hAnsi="IRNazanin" w:eastAsia="IRNazanin"/>
          <w:color w:val="111111"/>
          <w:sz w:val="28"/>
          <w:sz w:val="28"/>
          <w:szCs w:val="28"/>
          <w:rtl w:val="true"/>
          <w:lang w:bidi="fa-IR"/>
        </w:rPr>
        <w:t>لنضربن معشر الفجّار</w:t>
      </w:r>
    </w:p>
    <w:p>
      <w:pPr>
        <w:pStyle w:val="BookText"/>
        <w:rPr/>
      </w:pPr>
      <w:r>
        <w:rPr>
          <w:rFonts w:ascii="IRNazanin" w:hAnsi="IRNazanin" w:eastAsia="IRNazanin"/>
          <w:color w:val="111111"/>
          <w:sz w:val="28"/>
          <w:sz w:val="28"/>
          <w:szCs w:val="28"/>
          <w:rtl w:val="true"/>
          <w:lang w:bidi="fa-IR"/>
        </w:rPr>
        <w:t>بکل عضب صارم بتار</w:t>
      </w:r>
    </w:p>
    <w:p>
      <w:pPr>
        <w:pStyle w:val="BookText"/>
        <w:rPr/>
      </w:pPr>
      <w:r>
        <w:rPr>
          <w:rFonts w:ascii="IRNazanin" w:hAnsi="IRNazanin" w:eastAsia="IRNazanin"/>
          <w:color w:val="111111"/>
          <w:sz w:val="28"/>
          <w:sz w:val="28"/>
          <w:szCs w:val="28"/>
          <w:rtl w:val="true"/>
          <w:lang w:bidi="fa-IR"/>
        </w:rPr>
        <w:t>یــــا قــــوم ذو دوا عــــــــن بنی الأحرار بــــــــالمشرفـــــیّ والقنــــــــــــا الخطّـــار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الصیداوی عمر بن خالد وجابر بن الحارث السلمانی وسعد مولی عمر بن خالد ومجمع بن عبد الله العائذی فانهم قاتلوا فی أوّل القتال فشدوا مقدمین بأسیافهم علی الناس فلما وغلوا عطف علیهم الناس فأخذوا یحوزونهم وقطعوهم من أصحابهم غیر بعید فحمل علیهم العباس بن علی فأستنقذهم فجاءوا وقد جُرحوا فلما دنا منهم عددهم شدّوا بأسیافهم فقاتلوا فی أول الأمر حتی قتلوا فی مکان واحد ما تقدم من ذکر قتل الجابریین والغفاریین والأربعة المتقدم ذکرهم کل ذلک ذکره مجموعة من المؤرخین نذکرهم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eastAsia="IRNazanin" w:cs="IRNazanin"/>
          <w:color w:val="111111"/>
          <w:sz w:val="28"/>
          <w:szCs w:val="28"/>
          <w:rtl w:val="true"/>
          <w:lang w:bidi="fa-IR"/>
        </w:rPr>
        <w:t>.</w:t>
      </w:r>
      <w:bookmarkStart w:id="481" w:name="pg2694_14613"/>
    </w:p>
    <w:p>
      <w:pPr>
        <w:pStyle w:val="BookText"/>
        <w:rPr/>
      </w:pPr>
      <w:bookmarkEnd w:id="481"/>
      <w:r>
        <w:rPr>
          <w:rFonts w:ascii="Amiri" w:hAnsi="Amiri" w:eastAsia="Amiri" w:cs="Amiri"/>
          <w:color w:val="111111"/>
          <w:sz w:val="28"/>
          <w:sz w:val="28"/>
          <w:szCs w:val="28"/>
          <w:rtl w:val="true"/>
          <w:lang w:bidi="ar-SA"/>
        </w:rPr>
        <w:t>فقام الإثنانِ ثمّ الأربعة</w:t>
      </w:r>
    </w:p>
    <w:p>
      <w:pPr>
        <w:pStyle w:val="BookText"/>
        <w:rPr/>
      </w:pPr>
      <w:r>
        <w:rPr>
          <w:rFonts w:ascii="IRNazanin" w:hAnsi="IRNazanin" w:eastAsia="IRNazanin"/>
          <w:color w:val="111111"/>
          <w:sz w:val="28"/>
          <w:sz w:val="28"/>
          <w:szCs w:val="28"/>
          <w:rtl w:val="true"/>
          <w:lang w:bidi="fa-IR"/>
        </w:rPr>
        <w:t>یستأذنون لیخوضوا المعمعة</w:t>
      </w:r>
    </w:p>
    <w:p>
      <w:pPr>
        <w:pStyle w:val="BookText"/>
        <w:rPr/>
      </w:pPr>
      <w:r>
        <w:rPr>
          <w:rFonts w:ascii="Amiri" w:hAnsi="Amiri" w:eastAsia="Amiri" w:cs="Amiri"/>
          <w:color w:val="111111"/>
          <w:sz w:val="28"/>
          <w:sz w:val="28"/>
          <w:szCs w:val="28"/>
          <w:rtl w:val="true"/>
          <w:lang w:bidi="ar-SA"/>
        </w:rPr>
        <w:t>للذبِّ والدفاعِ عن إمامِهم</w:t>
      </w:r>
    </w:p>
    <w:p>
      <w:pPr>
        <w:pStyle w:val="BookText"/>
        <w:rPr/>
      </w:pPr>
      <w:r>
        <w:rPr>
          <w:rFonts w:ascii="Amiri" w:hAnsi="Amiri" w:eastAsia="Amiri" w:cs="Amiri"/>
          <w:color w:val="111111"/>
          <w:sz w:val="28"/>
          <w:sz w:val="28"/>
          <w:szCs w:val="28"/>
          <w:rtl w:val="true"/>
          <w:lang w:bidi="ar-SA"/>
        </w:rPr>
        <w:t>وعن نسائِهم وعن خیامِهم</w:t>
      </w:r>
    </w:p>
    <w:p>
      <w:pPr>
        <w:pStyle w:val="Heading4"/>
        <w:numPr>
          <w:ilvl w:val="3"/>
          <w:numId w:val="1"/>
        </w:numPr>
        <w:rPr/>
      </w:pPr>
      <w:bookmarkStart w:id="482" w:name="__RefHeading___Toc950913_1395250215"/>
      <w:bookmarkStart w:id="483" w:name="_Toc171"/>
      <w:bookmarkEnd w:id="482"/>
      <w:r>
        <w:rPr>
          <w:rtl w:val="true"/>
        </w:rPr>
        <w:t>الجابریان</w:t>
      </w:r>
      <w:bookmarkEnd w:id="483"/>
    </w:p>
    <w:p>
      <w:pPr>
        <w:pStyle w:val="BookText"/>
        <w:rPr/>
      </w:pPr>
      <w:r>
        <w:rPr>
          <w:rFonts w:ascii="IRNazanin" w:hAnsi="IRNazanin" w:eastAsia="IRNazanin"/>
          <w:color w:val="111111"/>
          <w:sz w:val="28"/>
          <w:sz w:val="28"/>
          <w:szCs w:val="28"/>
          <w:rtl w:val="true"/>
          <w:lang w:bidi="fa-IR"/>
        </w:rPr>
        <w:t>والجابریانِ لهذا قاما</w:t>
      </w:r>
    </w:p>
    <w:p>
      <w:pPr>
        <w:pStyle w:val="BookText"/>
        <w:rPr/>
      </w:pPr>
      <w:r>
        <w:rPr>
          <w:rFonts w:ascii="IRNazanin" w:hAnsi="IRNazanin" w:eastAsia="IRNazanin"/>
          <w:color w:val="111111"/>
          <w:sz w:val="28"/>
          <w:sz w:val="28"/>
          <w:szCs w:val="28"/>
          <w:rtl w:val="true"/>
          <w:lang w:bidi="fa-IR"/>
        </w:rPr>
        <w:t>للحربِ حتی ینصرا الإماما</w:t>
      </w:r>
    </w:p>
    <w:p>
      <w:pPr>
        <w:pStyle w:val="BookText"/>
        <w:rPr/>
      </w:pPr>
      <w:r>
        <w:rPr>
          <w:rFonts w:ascii="Amiri" w:hAnsi="Amiri" w:eastAsia="Amiri" w:cs="Amiri"/>
          <w:color w:val="111111"/>
          <w:sz w:val="28"/>
          <w:sz w:val="28"/>
          <w:szCs w:val="28"/>
          <w:rtl w:val="true"/>
          <w:lang w:bidi="ar-SA"/>
        </w:rPr>
        <w:t>رآهماه الحسینُ یبکیانِ</w:t>
      </w:r>
    </w:p>
    <w:p>
      <w:pPr>
        <w:pStyle w:val="BookText"/>
        <w:rPr/>
      </w:pPr>
      <w:r>
        <w:rPr>
          <w:rFonts w:ascii="Amiri" w:hAnsi="Amiri" w:eastAsia="Amiri" w:cs="Amiri"/>
          <w:color w:val="111111"/>
          <w:sz w:val="28"/>
          <w:sz w:val="28"/>
          <w:szCs w:val="28"/>
          <w:rtl w:val="true"/>
          <w:lang w:bidi="ar-SA"/>
        </w:rPr>
        <w:t>وإستفسر إبنُ سیّدِ الجنانِ</w:t>
      </w:r>
    </w:p>
    <w:p>
      <w:pPr>
        <w:pStyle w:val="BookText"/>
        <w:rPr/>
      </w:pPr>
      <w:r>
        <w:rPr>
          <w:rFonts w:ascii="IRNazanin" w:hAnsi="IRNazanin" w:eastAsia="IRNazanin"/>
          <w:color w:val="111111"/>
          <w:sz w:val="28"/>
          <w:sz w:val="28"/>
          <w:szCs w:val="28"/>
          <w:rtl w:val="true"/>
          <w:lang w:bidi="fa-IR"/>
        </w:rPr>
        <w:t>قال الإمامُ لهما لا تبکیا</w:t>
      </w:r>
    </w:p>
    <w:p>
      <w:pPr>
        <w:pStyle w:val="BookText"/>
        <w:rPr/>
      </w:pPr>
      <w:r>
        <w:rPr>
          <w:rFonts w:ascii="Amiri" w:hAnsi="Amiri" w:eastAsia="Amiri" w:cs="Amiri"/>
          <w:color w:val="111111"/>
          <w:sz w:val="28"/>
          <w:sz w:val="28"/>
          <w:szCs w:val="28"/>
          <w:rtl w:val="true"/>
          <w:lang w:bidi="ar-SA"/>
        </w:rPr>
        <w:t>إذْ أرجو بعدَ ساعةٍ أنْ تهنیا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علینا قد بکینا</w:t>
      </w:r>
    </w:p>
    <w:p>
      <w:pPr>
        <w:pStyle w:val="BookText"/>
        <w:rPr/>
      </w:pPr>
      <w:r>
        <w:rPr>
          <w:rFonts w:ascii="IRNazanin" w:hAnsi="IRNazanin" w:eastAsia="IRNazanin"/>
          <w:color w:val="111111"/>
          <w:sz w:val="28"/>
          <w:sz w:val="28"/>
          <w:szCs w:val="28"/>
          <w:rtl w:val="true"/>
          <w:lang w:bidi="fa-IR"/>
        </w:rPr>
        <w:t>وإنّما علیک قد بکینا</w:t>
      </w:r>
    </w:p>
    <w:p>
      <w:pPr>
        <w:pStyle w:val="BookText"/>
        <w:rPr/>
      </w:pPr>
      <w:r>
        <w:rPr>
          <w:rFonts w:ascii="Amiri" w:hAnsi="Amiri" w:eastAsia="Amiri" w:cs="Amiri"/>
          <w:color w:val="111111"/>
          <w:sz w:val="28"/>
          <w:sz w:val="28"/>
          <w:szCs w:val="28"/>
          <w:rtl w:val="true"/>
          <w:lang w:bidi="ar-SA"/>
        </w:rPr>
        <w:t>إذْ وحدَک یا سیدی نراکا</w:t>
      </w:r>
    </w:p>
    <w:p>
      <w:pPr>
        <w:pStyle w:val="BookText"/>
        <w:rPr/>
      </w:pPr>
      <w:r>
        <w:rPr>
          <w:rFonts w:ascii="IRNazanin" w:hAnsi="IRNazanin" w:eastAsia="IRNazanin"/>
          <w:color w:val="111111"/>
          <w:sz w:val="28"/>
          <w:sz w:val="28"/>
          <w:szCs w:val="28"/>
          <w:rtl w:val="true"/>
          <w:lang w:bidi="fa-IR"/>
        </w:rPr>
        <w:t>بک أحاطتْ سیدی عداکا</w:t>
      </w:r>
    </w:p>
    <w:p>
      <w:pPr>
        <w:pStyle w:val="BookText"/>
        <w:rPr/>
      </w:pPr>
      <w:r>
        <w:rPr>
          <w:rFonts w:ascii="Amiri" w:hAnsi="Amiri" w:eastAsia="Amiri" w:cs="Amiri"/>
          <w:color w:val="111111"/>
          <w:sz w:val="28"/>
          <w:sz w:val="28"/>
          <w:szCs w:val="28"/>
          <w:rtl w:val="true"/>
          <w:lang w:bidi="ar-SA"/>
        </w:rPr>
        <w:t>ونحن لا نقدرُ أنْ ننفَعکَ</w:t>
      </w:r>
    </w:p>
    <w:p>
      <w:pPr>
        <w:pStyle w:val="BookText"/>
        <w:rPr/>
      </w:pPr>
      <w:r>
        <w:rPr>
          <w:rFonts w:ascii="Amiri" w:hAnsi="Amiri" w:eastAsia="Amiri" w:cs="Amiri"/>
          <w:color w:val="111111"/>
          <w:sz w:val="28"/>
          <w:sz w:val="28"/>
          <w:szCs w:val="28"/>
          <w:rtl w:val="true"/>
          <w:lang w:bidi="ar-SA"/>
        </w:rPr>
        <w:t>لکنّنا سوف نموتُ معکَ</w:t>
      </w:r>
    </w:p>
    <w:p>
      <w:pPr>
        <w:pStyle w:val="BookText"/>
        <w:rPr/>
      </w:pPr>
      <w:r>
        <w:rPr>
          <w:rFonts w:ascii="IRNazanin" w:hAnsi="IRNazanin" w:eastAsia="IRNazanin"/>
          <w:color w:val="111111"/>
          <w:sz w:val="28"/>
          <w:sz w:val="28"/>
          <w:szCs w:val="28"/>
          <w:rtl w:val="true"/>
          <w:lang w:bidi="fa-IR"/>
        </w:rPr>
        <w:t>جزّاهما بذا الحسینُ خیرا</w:t>
      </w:r>
    </w:p>
    <w:p>
      <w:pPr>
        <w:pStyle w:val="BookText"/>
        <w:rPr/>
      </w:pPr>
      <w:r>
        <w:rPr>
          <w:rFonts w:ascii="IRNazanin" w:hAnsi="IRNazanin" w:eastAsia="IRNazanin"/>
          <w:color w:val="111111"/>
          <w:sz w:val="28"/>
          <w:sz w:val="28"/>
          <w:szCs w:val="28"/>
          <w:rtl w:val="true"/>
          <w:lang w:bidi="fa-IR"/>
        </w:rPr>
        <w:t>أوصاهما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w:t>
      </w:r>
    </w:p>
    <w:p>
      <w:pPr>
        <w:pStyle w:val="BookText"/>
        <w:rPr/>
      </w:pPr>
      <w:r>
        <w:rPr>
          <w:rFonts w:ascii="Amiri" w:hAnsi="Amiri" w:eastAsia="Amiri" w:cs="Amiri"/>
          <w:color w:val="111111"/>
          <w:sz w:val="28"/>
          <w:sz w:val="28"/>
          <w:szCs w:val="28"/>
          <w:rtl w:val="true"/>
          <w:lang w:bidi="ar-SA"/>
        </w:rPr>
        <w:t>وقاتلَ بقربِه کلاهما</w:t>
      </w:r>
    </w:p>
    <w:p>
      <w:pPr>
        <w:pStyle w:val="BookText"/>
        <w:rPr/>
      </w:pPr>
      <w:r>
        <w:rPr>
          <w:rFonts w:ascii="Amiri" w:hAnsi="Amiri" w:eastAsia="Amiri" w:cs="Amiri"/>
          <w:color w:val="111111"/>
          <w:sz w:val="28"/>
          <w:sz w:val="28"/>
          <w:szCs w:val="28"/>
          <w:rtl w:val="true"/>
          <w:lang w:bidi="ar-SA"/>
        </w:rPr>
        <w:t>وَقُتلا رضی الإلهُ عنهما</w:t>
      </w:r>
    </w:p>
    <w:p>
      <w:pPr>
        <w:pStyle w:val="Heading4"/>
        <w:numPr>
          <w:ilvl w:val="3"/>
          <w:numId w:val="1"/>
        </w:numPr>
        <w:rPr/>
      </w:pPr>
      <w:bookmarkStart w:id="484" w:name="__RefHeading___Toc950915_1395250215"/>
      <w:bookmarkStart w:id="485" w:name="_Toc172"/>
      <w:bookmarkEnd w:id="484"/>
      <w:r>
        <w:rPr>
          <w:rtl w:val="true"/>
        </w:rPr>
        <w:t>الغفاریان</w:t>
      </w:r>
      <w:bookmarkEnd w:id="485"/>
    </w:p>
    <w:p>
      <w:pPr>
        <w:pStyle w:val="BookText"/>
        <w:rPr/>
      </w:pPr>
      <w:r>
        <w:rPr>
          <w:rFonts w:ascii="Amiri" w:hAnsi="Amiri" w:eastAsia="Amiri" w:cs="Amiri"/>
          <w:color w:val="111111"/>
          <w:sz w:val="28"/>
          <w:sz w:val="28"/>
          <w:szCs w:val="28"/>
          <w:rtl w:val="true"/>
          <w:lang w:bidi="ar-SA"/>
        </w:rPr>
        <w:t>بعدهما أتی الغفّاریانِ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نزلا الحربَ یقاتلانِ</w:t>
      </w:r>
      <w:bookmarkStart w:id="486" w:name="pg2694_14614"/>
    </w:p>
    <w:p>
      <w:pPr>
        <w:pStyle w:val="Heading4"/>
        <w:numPr>
          <w:ilvl w:val="3"/>
          <w:numId w:val="1"/>
        </w:numPr>
        <w:rPr/>
      </w:pPr>
      <w:bookmarkStart w:id="487" w:name="__RefHeading___Toc950917_1395250215"/>
      <w:bookmarkStart w:id="488" w:name="_Toc173"/>
      <w:bookmarkEnd w:id="486"/>
      <w:bookmarkEnd w:id="487"/>
      <w:r>
        <w:rPr>
          <w:rtl w:val="true"/>
        </w:rPr>
        <w:t>الأربعة</w:t>
      </w:r>
      <w:bookmarkEnd w:id="488"/>
    </w:p>
    <w:p>
      <w:pPr>
        <w:pStyle w:val="BookText"/>
        <w:rPr/>
      </w:pPr>
      <w:r>
        <w:rPr>
          <w:rFonts w:ascii="IRNazanin" w:hAnsi="IRNazanin" w:eastAsia="IRNazanin"/>
          <w:color w:val="111111"/>
          <w:sz w:val="28"/>
          <w:sz w:val="28"/>
          <w:szCs w:val="28"/>
          <w:rtl w:val="true"/>
          <w:lang w:bidi="fa-IR"/>
        </w:rPr>
        <w:t>وقام الصیداوی والسلمانی</w:t>
      </w:r>
    </w:p>
    <w:p>
      <w:pPr>
        <w:pStyle w:val="BookText"/>
        <w:rPr/>
      </w:pPr>
      <w:r>
        <w:rPr>
          <w:rFonts w:ascii="IRNazanin" w:hAnsi="IRNazanin" w:eastAsia="IRNazanin"/>
          <w:color w:val="111111"/>
          <w:sz w:val="28"/>
          <w:sz w:val="28"/>
          <w:szCs w:val="28"/>
          <w:rtl w:val="true"/>
          <w:lang w:bidi="fa-IR"/>
        </w:rPr>
        <w:t>والعائذی وسعدُ للمیدانِ</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العدا جمیعُهم قد حملوا</w:t>
      </w:r>
    </w:p>
    <w:p>
      <w:pPr>
        <w:pStyle w:val="BookText"/>
        <w:rPr/>
      </w:pPr>
      <w:r>
        <w:rPr>
          <w:rFonts w:ascii="Amiri" w:hAnsi="Amiri" w:eastAsia="Amiri" w:cs="Amiri"/>
          <w:color w:val="111111"/>
          <w:sz w:val="28"/>
          <w:sz w:val="28"/>
          <w:szCs w:val="28"/>
          <w:rtl w:val="true"/>
          <w:lang w:bidi="ar-SA"/>
        </w:rPr>
        <w:t>فی جیشِ إبنِ سعدِ لمّا أُوغلوا</w:t>
      </w:r>
    </w:p>
    <w:p>
      <w:pPr>
        <w:pStyle w:val="BookText"/>
        <w:rPr/>
      </w:pPr>
      <w:r>
        <w:rPr>
          <w:rFonts w:ascii="IRNazanin" w:hAnsi="IRNazanin" w:eastAsia="IRNazanin"/>
          <w:color w:val="111111"/>
          <w:sz w:val="28"/>
          <w:sz w:val="28"/>
          <w:szCs w:val="28"/>
          <w:rtl w:val="true"/>
          <w:lang w:bidi="fa-IR"/>
        </w:rPr>
        <w:t>مالَ العدا علیهُم فأنقطعوا</w:t>
      </w:r>
    </w:p>
    <w:p>
      <w:pPr>
        <w:pStyle w:val="BookText"/>
        <w:rPr/>
      </w:pPr>
      <w:r>
        <w:rPr>
          <w:rFonts w:ascii="IRNazanin" w:hAnsi="IRNazanin" w:eastAsia="IRNazanin"/>
          <w:color w:val="111111"/>
          <w:sz w:val="28"/>
          <w:sz w:val="28"/>
          <w:szCs w:val="28"/>
          <w:rtl w:val="true"/>
          <w:lang w:bidi="fa-IR"/>
        </w:rPr>
        <w:t>عن الحسینِ وله ما رجعوا</w:t>
      </w:r>
    </w:p>
    <w:p>
      <w:pPr>
        <w:pStyle w:val="BookText"/>
        <w:rPr/>
      </w:pPr>
      <w:r>
        <w:rPr>
          <w:rFonts w:ascii="Amiri" w:hAnsi="Amiri" w:eastAsia="Amiri" w:cs="Amiri"/>
          <w:color w:val="111111"/>
          <w:sz w:val="28"/>
          <w:sz w:val="28"/>
          <w:szCs w:val="28"/>
          <w:rtl w:val="true"/>
          <w:lang w:bidi="ar-SA"/>
        </w:rPr>
        <w:t>فأرسلَ الحسینُ العباسا</w:t>
      </w:r>
    </w:p>
    <w:p>
      <w:pPr>
        <w:pStyle w:val="BookText"/>
        <w:rPr/>
      </w:pPr>
      <w:r>
        <w:rPr>
          <w:rFonts w:ascii="Amiri" w:hAnsi="Amiri" w:eastAsia="Amiri" w:cs="Amiri"/>
          <w:color w:val="111111"/>
          <w:sz w:val="28"/>
          <w:sz w:val="28"/>
          <w:szCs w:val="28"/>
          <w:rtl w:val="true"/>
          <w:lang w:bidi="ar-SA"/>
        </w:rPr>
        <w:t>أتی لهم وفرّقَ الأُناسا</w:t>
      </w:r>
    </w:p>
    <w:p>
      <w:pPr>
        <w:pStyle w:val="BookText"/>
        <w:rPr/>
      </w:pPr>
      <w:r>
        <w:rPr>
          <w:rFonts w:ascii="Amiri" w:hAnsi="Amiri" w:eastAsia="Amiri" w:cs="Amiri"/>
          <w:color w:val="111111"/>
          <w:sz w:val="28"/>
          <w:sz w:val="28"/>
          <w:szCs w:val="28"/>
          <w:rtl w:val="true"/>
          <w:lang w:bidi="ar-SA"/>
        </w:rPr>
        <w:t>وکلُّهم قد جُرحوا وعادوا</w:t>
      </w:r>
    </w:p>
    <w:p>
      <w:pPr>
        <w:pStyle w:val="BookText"/>
        <w:rPr/>
      </w:pPr>
      <w:r>
        <w:rPr>
          <w:rFonts w:ascii="Amiri" w:hAnsi="Amiri" w:eastAsia="Amiri" w:cs="Amiri"/>
          <w:color w:val="111111"/>
          <w:sz w:val="28"/>
          <w:sz w:val="28"/>
          <w:szCs w:val="28"/>
          <w:rtl w:val="true"/>
          <w:lang w:bidi="ar-SA"/>
        </w:rPr>
        <w:t>وفی الطریقِ حُوصِرَ الآسادُ</w:t>
      </w:r>
    </w:p>
    <w:p>
      <w:pPr>
        <w:pStyle w:val="BookText"/>
        <w:rPr/>
      </w:pPr>
      <w:r>
        <w:rPr>
          <w:rFonts w:ascii="IRNazanin" w:hAnsi="IRNazanin" w:eastAsia="IRNazanin"/>
          <w:color w:val="111111"/>
          <w:sz w:val="28"/>
          <w:sz w:val="28"/>
          <w:szCs w:val="28"/>
          <w:rtl w:val="true"/>
          <w:lang w:bidi="fa-IR"/>
        </w:rPr>
        <w:t>وإشتبکوا جمیعُهم وإقتتلوا</w:t>
      </w:r>
    </w:p>
    <w:p>
      <w:pPr>
        <w:pStyle w:val="BookText"/>
        <w:rPr/>
      </w:pPr>
      <w:r>
        <w:rPr>
          <w:rFonts w:ascii="Amiri" w:hAnsi="Amiri" w:eastAsia="Amiri" w:cs="Amiri"/>
          <w:color w:val="111111"/>
          <w:sz w:val="28"/>
          <w:sz w:val="28"/>
          <w:szCs w:val="28"/>
          <w:rtl w:val="true"/>
          <w:lang w:bidi="ar-SA"/>
        </w:rPr>
        <w:t>وفی مکانٍ واحدٍ قد قُتلوا</w:t>
      </w:r>
    </w:p>
    <w:p>
      <w:pPr>
        <w:pStyle w:val="Heading4"/>
        <w:numPr>
          <w:ilvl w:val="3"/>
          <w:numId w:val="1"/>
        </w:numPr>
        <w:rPr/>
      </w:pPr>
      <w:bookmarkStart w:id="489" w:name="__RefHeading___Toc950919_1395250215"/>
      <w:bookmarkStart w:id="490" w:name="_Toc174"/>
      <w:bookmarkEnd w:id="489"/>
      <w:r>
        <w:rPr>
          <w:rtl w:val="true"/>
        </w:rPr>
        <w:t>الأنصاریان</w:t>
      </w:r>
      <w:bookmarkEnd w:id="4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وجــــاء أیـضـــــاً الأنصاریــــــــــــانِ          مــــــالا علـــی الجیـــــشِ یقاتلانِ</w:t>
      </w:r>
      <w:r>
        <w:rPr>
          <w:rStyle w:val="FootnoteAnchor"/>
          <w:rtl w:val="true"/>
        </w:rPr>
        <w:footnoteReference w:id="521"/>
      </w:r>
      <w:bookmarkStart w:id="491" w:name="pg2694_14615"/>
    </w:p>
    <w:p>
      <w:pPr>
        <w:pStyle w:val="BookText"/>
        <w:rPr/>
      </w:pPr>
      <w:bookmarkEnd w:id="491"/>
      <w:r>
        <w:rPr>
          <w:rFonts w:ascii="Amiri" w:hAnsi="Amiri" w:eastAsia="Amiri" w:cs="Amiri"/>
          <w:color w:val="111111"/>
          <w:sz w:val="28"/>
          <w:sz w:val="28"/>
          <w:szCs w:val="28"/>
          <w:rtl w:val="true"/>
          <w:lang w:bidi="ar-SA"/>
        </w:rPr>
        <w:t>إذْ مع جیشِ عمرَ قد کانا</w:t>
      </w:r>
    </w:p>
    <w:p>
      <w:pPr>
        <w:pStyle w:val="BookText"/>
        <w:rPr/>
      </w:pPr>
      <w:r>
        <w:rPr>
          <w:rFonts w:ascii="IRNazanin" w:hAnsi="IRNazanin" w:eastAsia="IRNazanin"/>
          <w:color w:val="111111"/>
          <w:sz w:val="28"/>
          <w:sz w:val="28"/>
          <w:szCs w:val="28"/>
          <w:rtl w:val="true"/>
          <w:lang w:bidi="fa-IR"/>
        </w:rPr>
        <w:t>یقاتلانِ معه أعوانا</w:t>
      </w:r>
    </w:p>
    <w:p>
      <w:pPr>
        <w:pStyle w:val="BookText"/>
        <w:rPr/>
      </w:pPr>
      <w:r>
        <w:rPr>
          <w:rFonts w:ascii="IRNazanin" w:hAnsi="IRNazanin" w:eastAsia="IRNazanin"/>
          <w:color w:val="111111"/>
          <w:sz w:val="28"/>
          <w:sz w:val="28"/>
          <w:szCs w:val="28"/>
          <w:rtl w:val="true"/>
          <w:lang w:bidi="fa-IR"/>
        </w:rPr>
        <w:t>وعندما قد سمعا فی المعرکة</w:t>
      </w:r>
    </w:p>
    <w:p>
      <w:pPr>
        <w:pStyle w:val="BookText"/>
        <w:rPr/>
      </w:pPr>
      <w:r>
        <w:rPr>
          <w:rFonts w:ascii="IRNazanin" w:hAnsi="IRNazanin" w:eastAsia="IRNazanin"/>
          <w:color w:val="111111"/>
          <w:sz w:val="28"/>
          <w:sz w:val="28"/>
          <w:szCs w:val="28"/>
          <w:rtl w:val="true"/>
          <w:lang w:bidi="fa-IR"/>
        </w:rPr>
        <w:t>حیث القنا والأسلُ مشتبکة</w:t>
      </w:r>
    </w:p>
    <w:p>
      <w:pPr>
        <w:pStyle w:val="BookText"/>
        <w:rPr/>
      </w:pPr>
      <w:r>
        <w:rPr>
          <w:rFonts w:ascii="Amiri" w:hAnsi="Amiri" w:eastAsia="Amiri" w:cs="Amiri"/>
          <w:color w:val="111111"/>
          <w:sz w:val="28"/>
          <w:sz w:val="28"/>
          <w:szCs w:val="28"/>
          <w:rtl w:val="true"/>
          <w:lang w:bidi="ar-SA"/>
        </w:rPr>
        <w:t>صوتَ الحسینِ صاحَ هل من ناصر</w:t>
      </w:r>
    </w:p>
    <w:p>
      <w:pPr>
        <w:pStyle w:val="BookText"/>
        <w:rPr/>
      </w:pPr>
      <w:r>
        <w:rPr>
          <w:rFonts w:ascii="Amiri" w:hAnsi="Amiri" w:eastAsia="Amiri" w:cs="Amiri"/>
          <w:color w:val="111111"/>
          <w:sz w:val="28"/>
          <w:sz w:val="28"/>
          <w:szCs w:val="28"/>
          <w:rtl w:val="true"/>
          <w:lang w:bidi="ar-SA"/>
        </w:rPr>
        <w:t>عن حرمی یذبُّ فلیبادر</w:t>
      </w:r>
    </w:p>
    <w:p>
      <w:pPr>
        <w:pStyle w:val="BookText"/>
        <w:rPr/>
      </w:pPr>
      <w:r>
        <w:rPr>
          <w:rFonts w:ascii="IRNazanin" w:hAnsi="IRNazanin" w:eastAsia="IRNazanin"/>
          <w:color w:val="111111"/>
          <w:sz w:val="28"/>
          <w:sz w:val="28"/>
          <w:szCs w:val="28"/>
          <w:rtl w:val="true"/>
          <w:lang w:bidi="fa-IR"/>
        </w:rPr>
        <w:t>علی العدوِّ عندها قد مالا</w:t>
      </w:r>
    </w:p>
    <w:p>
      <w:pPr>
        <w:pStyle w:val="BookText"/>
        <w:rPr/>
      </w:pPr>
      <w:r>
        <w:rPr>
          <w:rFonts w:ascii="IRNazanin" w:hAnsi="IRNazanin" w:eastAsia="IRNazanin"/>
          <w:color w:val="111111"/>
          <w:sz w:val="28"/>
          <w:sz w:val="28"/>
          <w:szCs w:val="28"/>
          <w:rtl w:val="true"/>
          <w:lang w:bidi="fa-IR"/>
        </w:rPr>
        <w:t>وإشتبکا وأعلنا القتالا</w:t>
      </w:r>
    </w:p>
    <w:p>
      <w:pPr>
        <w:pStyle w:val="Heading4"/>
        <w:numPr>
          <w:ilvl w:val="3"/>
          <w:numId w:val="1"/>
        </w:numPr>
        <w:rPr/>
      </w:pPr>
      <w:bookmarkStart w:id="492" w:name="__RefHeading___Toc950921_1395250215"/>
      <w:bookmarkStart w:id="493" w:name="_Toc175"/>
      <w:bookmarkEnd w:id="492"/>
      <w:r>
        <w:rPr>
          <w:rtl w:val="true"/>
        </w:rPr>
        <w:t>ثبات المیمنة</w:t>
      </w:r>
      <w:bookmarkEnd w:id="493"/>
    </w:p>
    <w:p>
      <w:pPr>
        <w:pStyle w:val="BookText"/>
        <w:rPr/>
      </w:pPr>
      <w:r>
        <w:rPr>
          <w:rFonts w:ascii="IRNazanin" w:hAnsi="IRNazanin" w:eastAsia="IRNazanin"/>
          <w:color w:val="111111"/>
          <w:sz w:val="28"/>
          <w:sz w:val="28"/>
          <w:szCs w:val="28"/>
          <w:rtl w:val="true"/>
          <w:lang w:bidi="fa-IR"/>
        </w:rPr>
        <w:t>والنــقـــصُ فـــــی جمــــعِ الحسینِ بانا         لکنَّــــه النصــــــرُ لهـــم قد کانــــا</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عمر بن الحجاج بالناس یا حمقی أتدرون من تقاتلون؟ تقاتلون فرسان أهل المصر وتقاتلون قوساً مستمیتین لا یبرزُ إلیهم منکم أحدنا فانهم قلیل وقلّما یبقون والله لو لم ترموهم الا بالحجارة لقتلتموهم فقال عمر بن سعد صدقت الرأی ما رأیت فأرسل فی الناس من یعزم علیهم الا یبارز رجل منکم رجلاً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عمرو بن الحجاج علی میمنة الحسین ــ علیه السلام ــ فثبتوا له وجثوا علی الرکب وأشرعوا الرماح فلم تقدم الخیل فلما ذهبت الخیل لترجع وشقهم أصحاب الحسین ــ علیه السلام ــ بالنبل فصرعوا رجالا وجرحوا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مخنف فی نصوص من تاریخ أبی مخنف،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إلزموا طاعتکم وجماعتکم ولا ترتابوا فی قتل من مرق من الدین وخالف الإمام فقال له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الحجاج أعلیّ تحرّض الناس؟ أنحن مرقنا وأنتم ثبتم علیه؟ أما والله لتعلمنّ لو قد قبضت أرواحکم ومتُّم علی أعمالکم أیّنا مرق من الدین ومن هو أولی بصلیّ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هجوم عمرو بن الحجاج علی المیمنة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فأکثروا القتلَ بأهلِ الکوفة</w:t>
      </w:r>
    </w:p>
    <w:p>
      <w:pPr>
        <w:pStyle w:val="BookText"/>
        <w:rPr/>
      </w:pPr>
      <w:r>
        <w:rPr>
          <w:rFonts w:ascii="Amiri" w:hAnsi="Amiri" w:eastAsia="Amiri" w:cs="Amiri"/>
          <w:color w:val="111111"/>
          <w:sz w:val="28"/>
          <w:sz w:val="28"/>
          <w:szCs w:val="28"/>
          <w:rtl w:val="true"/>
          <w:lang w:bidi="ar-SA"/>
        </w:rPr>
        <w:t>مقتلةً عظیمةً مخوفة</w:t>
      </w:r>
    </w:p>
    <w:p>
      <w:pPr>
        <w:pStyle w:val="BookText"/>
        <w:rPr/>
      </w:pPr>
      <w:r>
        <w:rPr>
          <w:rFonts w:ascii="Amiri" w:hAnsi="Amiri" w:eastAsia="Amiri" w:cs="Amiri"/>
          <w:color w:val="111111"/>
          <w:sz w:val="28"/>
          <w:sz w:val="28"/>
          <w:szCs w:val="28"/>
          <w:rtl w:val="true"/>
          <w:lang w:bidi="ar-SA"/>
        </w:rPr>
        <w:t>فصاح فیهم وَلدُ الحجاجِ</w:t>
      </w:r>
    </w:p>
    <w:p>
      <w:pPr>
        <w:pStyle w:val="BookText"/>
        <w:rPr/>
      </w:pPr>
      <w:r>
        <w:rPr>
          <w:rFonts w:ascii="IRNazanin" w:hAnsi="IRNazanin" w:eastAsia="IRNazanin"/>
          <w:color w:val="111111"/>
          <w:sz w:val="28"/>
          <w:sz w:val="28"/>
          <w:szCs w:val="28"/>
          <w:rtl w:val="true"/>
          <w:lang w:bidi="fa-IR"/>
        </w:rPr>
        <w:t>بالعجزِ قد بدا والإنزعاج</w:t>
      </w:r>
    </w:p>
    <w:p>
      <w:pPr>
        <w:pStyle w:val="BookText"/>
        <w:rPr/>
      </w:pPr>
      <w:r>
        <w:rPr>
          <w:rFonts w:ascii="Amiri" w:hAnsi="Amiri" w:eastAsia="Amiri" w:cs="Amiri"/>
          <w:color w:val="111111"/>
          <w:sz w:val="28"/>
          <w:sz w:val="28"/>
          <w:szCs w:val="28"/>
          <w:rtl w:val="true"/>
          <w:lang w:bidi="ar-SA"/>
        </w:rPr>
        <w:t>أولاءِهُم فرسانُ هذا المصْرِ</w:t>
      </w:r>
    </w:p>
    <w:p>
      <w:pPr>
        <w:pStyle w:val="BookText"/>
        <w:rPr/>
      </w:pPr>
      <w:r>
        <w:rPr>
          <w:rFonts w:ascii="Amiri" w:hAnsi="Amiri" w:eastAsia="Amiri" w:cs="Amiri"/>
          <w:color w:val="111111"/>
          <w:sz w:val="28"/>
          <w:sz w:val="28"/>
          <w:szCs w:val="28"/>
          <w:rtl w:val="true"/>
          <w:lang w:bidi="ar-SA"/>
        </w:rPr>
        <w:t>ذوی البصائرِ همُ والفکرِ</w:t>
      </w:r>
    </w:p>
    <w:p>
      <w:pPr>
        <w:pStyle w:val="BookText"/>
        <w:rPr/>
      </w:pPr>
      <w:r>
        <w:rPr>
          <w:rFonts w:ascii="IRNazanin" w:hAnsi="IRNazanin" w:eastAsia="IRNazanin"/>
          <w:color w:val="111111"/>
          <w:sz w:val="28"/>
          <w:sz w:val="28"/>
          <w:szCs w:val="28"/>
          <w:rtl w:val="true"/>
          <w:lang w:bidi="fa-IR"/>
        </w:rPr>
        <w:t>ومستمیتون همُ فی الهیجا</w:t>
      </w:r>
    </w:p>
    <w:p>
      <w:pPr>
        <w:pStyle w:val="BookText"/>
        <w:rPr/>
      </w:pPr>
      <w:r>
        <w:rPr>
          <w:rFonts w:ascii="IRNazanin" w:hAnsi="IRNazanin" w:eastAsia="IRNazanin"/>
          <w:color w:val="111111"/>
          <w:sz w:val="28"/>
          <w:sz w:val="28"/>
          <w:szCs w:val="28"/>
          <w:rtl w:val="true"/>
          <w:lang w:bidi="fa-IR"/>
        </w:rPr>
        <w:t>من سیفِهم فإعلموا أنْ لا منجا</w:t>
      </w:r>
    </w:p>
    <w:p>
      <w:pPr>
        <w:pStyle w:val="BookText"/>
        <w:rPr/>
      </w:pPr>
      <w:r>
        <w:rPr>
          <w:rFonts w:ascii="Amiri" w:hAnsi="Amiri" w:eastAsia="Amiri" w:cs="Amiri"/>
          <w:color w:val="111111"/>
          <w:sz w:val="28"/>
          <w:sz w:val="28"/>
          <w:szCs w:val="28"/>
          <w:rtl w:val="true"/>
          <w:lang w:bidi="ar-SA"/>
        </w:rPr>
        <w:t>واللهِ من یبرزْ إلیهم یُقتل</w:t>
      </w:r>
    </w:p>
    <w:p>
      <w:pPr>
        <w:pStyle w:val="BookText"/>
        <w:rPr/>
      </w:pPr>
      <w:r>
        <w:rPr>
          <w:rFonts w:ascii="Amiri" w:hAnsi="Amiri" w:eastAsia="Amiri" w:cs="Amiri"/>
          <w:color w:val="111111"/>
          <w:sz w:val="28"/>
          <w:sz w:val="28"/>
          <w:szCs w:val="28"/>
          <w:rtl w:val="true"/>
          <w:lang w:bidi="ar-SA"/>
        </w:rPr>
        <w:t>علی یدیهمُ ولیس یُمهل</w:t>
      </w:r>
    </w:p>
    <w:p>
      <w:pPr>
        <w:pStyle w:val="BookText"/>
        <w:rPr/>
      </w:pPr>
      <w:r>
        <w:rPr>
          <w:rFonts w:ascii="Amiri" w:hAnsi="Amiri" w:eastAsia="Amiri" w:cs="Amiri"/>
          <w:color w:val="111111"/>
          <w:sz w:val="28"/>
          <w:sz w:val="28"/>
          <w:szCs w:val="28"/>
          <w:rtl w:val="true"/>
          <w:lang w:bidi="ar-SA"/>
        </w:rPr>
        <w:t>قال إبنُ سعدٍ له قد صدقتَ</w:t>
      </w:r>
    </w:p>
    <w:p>
      <w:pPr>
        <w:pStyle w:val="BookText"/>
        <w:rPr/>
      </w:pPr>
      <w:r>
        <w:rPr>
          <w:rFonts w:ascii="Amiri" w:hAnsi="Amiri" w:eastAsia="Amiri" w:cs="Amiri"/>
          <w:color w:val="111111"/>
          <w:sz w:val="28"/>
          <w:sz w:val="28"/>
          <w:szCs w:val="28"/>
          <w:rtl w:val="true"/>
          <w:lang w:bidi="ar-SA"/>
        </w:rPr>
        <w:t>والرأیُ لیس غیرَ ما نطقتَ</w:t>
      </w:r>
    </w:p>
    <w:p>
      <w:pPr>
        <w:pStyle w:val="BookText"/>
        <w:rPr/>
      </w:pPr>
      <w:r>
        <w:rPr>
          <w:rFonts w:ascii="IRNazanin" w:hAnsi="IRNazanin" w:eastAsia="IRNazanin"/>
          <w:color w:val="111111"/>
          <w:sz w:val="28"/>
          <w:sz w:val="28"/>
          <w:szCs w:val="28"/>
          <w:rtl w:val="true"/>
          <w:lang w:bidi="fa-IR"/>
        </w:rPr>
        <w:t>لا یخرجنْ من جیشنِا لهم آحادا</w:t>
      </w:r>
    </w:p>
    <w:p>
      <w:pPr>
        <w:pStyle w:val="BookText"/>
        <w:rPr/>
      </w:pPr>
      <w:r>
        <w:rPr>
          <w:rFonts w:ascii="Amiri" w:hAnsi="Amiri" w:eastAsia="Amiri" w:cs="Amiri"/>
          <w:color w:val="111111"/>
          <w:sz w:val="28"/>
          <w:sz w:val="28"/>
          <w:szCs w:val="28"/>
          <w:rtl w:val="true"/>
          <w:lang w:bidi="ar-SA"/>
        </w:rPr>
        <w:t>منهم أخافُ جیشی أنْ یُبادا</w:t>
      </w:r>
    </w:p>
    <w:p>
      <w:pPr>
        <w:pStyle w:val="BookText"/>
        <w:rPr/>
      </w:pPr>
      <w:r>
        <w:rPr>
          <w:rFonts w:ascii="Amiri" w:hAnsi="Amiri" w:eastAsia="Amiri" w:cs="Amiri"/>
          <w:color w:val="111111"/>
          <w:sz w:val="28"/>
          <w:sz w:val="28"/>
          <w:szCs w:val="28"/>
          <w:rtl w:val="true"/>
          <w:lang w:bidi="ar-SA"/>
        </w:rPr>
        <w:t>ثم علی میمنةِ الحسینِ</w:t>
      </w:r>
    </w:p>
    <w:p>
      <w:pPr>
        <w:pStyle w:val="BookText"/>
        <w:rPr/>
      </w:pPr>
      <w:r>
        <w:rPr>
          <w:rFonts w:ascii="Amiri" w:hAnsi="Amiri" w:eastAsia="Amiri" w:cs="Amiri"/>
          <w:color w:val="111111"/>
          <w:sz w:val="28"/>
          <w:sz w:val="28"/>
          <w:szCs w:val="28"/>
          <w:rtl w:val="true"/>
          <w:lang w:bidi="ar-SA"/>
        </w:rPr>
        <w:t>قد هجمَ أُولاءِ أهلُ الرینِ</w:t>
      </w:r>
    </w:p>
    <w:p>
      <w:pPr>
        <w:pStyle w:val="BookText"/>
        <w:rPr/>
      </w:pPr>
      <w:r>
        <w:rPr>
          <w:rFonts w:ascii="IRNazanin" w:hAnsi="IRNazanin" w:eastAsia="IRNazanin"/>
          <w:color w:val="111111"/>
          <w:sz w:val="28"/>
          <w:sz w:val="28"/>
          <w:szCs w:val="28"/>
          <w:rtl w:val="true"/>
          <w:lang w:bidi="fa-IR"/>
        </w:rPr>
        <w:t>فثبتوا لهم جثوا علی الرکب</w:t>
      </w:r>
    </w:p>
    <w:p>
      <w:pPr>
        <w:pStyle w:val="BookText"/>
        <w:rPr/>
      </w:pPr>
      <w:r>
        <w:rPr>
          <w:rFonts w:ascii="IRNazanin" w:hAnsi="IRNazanin" w:eastAsia="IRNazanin"/>
          <w:color w:val="111111"/>
          <w:sz w:val="28"/>
          <w:sz w:val="28"/>
          <w:szCs w:val="28"/>
          <w:rtl w:val="true"/>
          <w:lang w:bidi="fa-IR"/>
        </w:rPr>
        <w:t>وأشرعوا الرماحَ فردٌ ما أقترب</w:t>
      </w:r>
    </w:p>
    <w:p>
      <w:pPr>
        <w:pStyle w:val="BookText"/>
        <w:rPr/>
      </w:pPr>
      <w:r>
        <w:rPr>
          <w:rFonts w:ascii="Amiri" w:hAnsi="Amiri" w:eastAsia="Amiri" w:cs="Amiri"/>
          <w:color w:val="111111"/>
          <w:sz w:val="28"/>
          <w:sz w:val="28"/>
          <w:szCs w:val="28"/>
          <w:rtl w:val="true"/>
          <w:lang w:bidi="ar-SA"/>
        </w:rPr>
        <w:t>لذلک خیولُهم لم تُقدم</w:t>
      </w:r>
    </w:p>
    <w:p>
      <w:pPr>
        <w:pStyle w:val="BookText"/>
        <w:rPr/>
      </w:pPr>
      <w:r>
        <w:rPr>
          <w:rFonts w:ascii="Amiri" w:hAnsi="Amiri" w:eastAsia="Amiri" w:cs="Amiri"/>
          <w:color w:val="111111"/>
          <w:sz w:val="28"/>
          <w:sz w:val="28"/>
          <w:szCs w:val="28"/>
          <w:rtl w:val="true"/>
          <w:lang w:bidi="ar-SA"/>
        </w:rPr>
        <w:t>قد رجعتْ لم تدنُ للمخیم</w:t>
      </w:r>
    </w:p>
    <w:p>
      <w:pPr>
        <w:pStyle w:val="BookText"/>
        <w:rPr/>
      </w:pPr>
      <w:r>
        <w:rPr>
          <w:rFonts w:ascii="IRNazanin" w:hAnsi="IRNazanin" w:eastAsia="IRNazanin"/>
          <w:color w:val="111111"/>
          <w:sz w:val="28"/>
          <w:sz w:val="28"/>
          <w:szCs w:val="28"/>
          <w:rtl w:val="true"/>
          <w:lang w:bidi="fa-IR"/>
        </w:rPr>
        <w:t>وبادرَ الأنصارُ یرشقونهم</w:t>
      </w:r>
    </w:p>
    <w:p>
      <w:pPr>
        <w:pStyle w:val="BookText"/>
        <w:rPr/>
      </w:pPr>
      <w:r>
        <w:rPr>
          <w:rFonts w:ascii="IRNazanin" w:hAnsi="IRNazanin" w:eastAsia="IRNazanin"/>
          <w:color w:val="111111"/>
          <w:sz w:val="28"/>
          <w:sz w:val="28"/>
          <w:szCs w:val="28"/>
          <w:rtl w:val="true"/>
          <w:lang w:bidi="fa-IR"/>
        </w:rPr>
        <w:t>بالنبلِ والنصالِ یمنعونهم</w:t>
      </w:r>
    </w:p>
    <w:p>
      <w:pPr>
        <w:pStyle w:val="BookText"/>
        <w:rPr/>
      </w:pPr>
      <w:r>
        <w:rPr>
          <w:rFonts w:ascii="IRNazanin" w:hAnsi="IRNazanin" w:eastAsia="IRNazanin"/>
          <w:color w:val="111111"/>
          <w:sz w:val="28"/>
          <w:sz w:val="28"/>
          <w:szCs w:val="28"/>
          <w:rtl w:val="true"/>
          <w:lang w:bidi="fa-IR"/>
        </w:rPr>
        <w:t>قد جرحوا بذلک رجالا</w:t>
      </w:r>
    </w:p>
    <w:p>
      <w:pPr>
        <w:pStyle w:val="BookText"/>
        <w:rPr/>
      </w:pPr>
      <w:r>
        <w:rPr>
          <w:rFonts w:ascii="IRNazanin" w:hAnsi="IRNazanin" w:eastAsia="IRNazanin"/>
          <w:color w:val="111111"/>
          <w:sz w:val="28"/>
          <w:sz w:val="28"/>
          <w:szCs w:val="28"/>
          <w:rtl w:val="true"/>
          <w:lang w:bidi="fa-IR"/>
        </w:rPr>
        <w:t>وجدّلوا من جیشِهم أبطالا</w:t>
      </w:r>
    </w:p>
    <w:p>
      <w:pPr>
        <w:pStyle w:val="BookText"/>
        <w:rPr/>
      </w:pPr>
      <w:r>
        <w:rPr>
          <w:rFonts w:ascii="IRNazanin" w:hAnsi="IRNazanin" w:eastAsia="IRNazanin"/>
          <w:color w:val="111111"/>
          <w:sz w:val="28"/>
          <w:sz w:val="28"/>
          <w:szCs w:val="28"/>
          <w:rtl w:val="true"/>
          <w:lang w:bidi="fa-IR"/>
        </w:rPr>
        <w:t>کان یقولُ قاتلوا من مرقا</w:t>
      </w:r>
    </w:p>
    <w:p>
      <w:pPr>
        <w:pStyle w:val="BookText"/>
        <w:rPr/>
      </w:pPr>
      <w:r>
        <w:rPr>
          <w:rFonts w:ascii="Amiri" w:hAnsi="Amiri" w:eastAsia="Amiri" w:cs="Amiri"/>
          <w:color w:val="111111"/>
          <w:sz w:val="28"/>
          <w:sz w:val="28"/>
          <w:szCs w:val="28"/>
          <w:rtl w:val="true"/>
          <w:lang w:bidi="ar-SA"/>
        </w:rPr>
        <w:t>عن دینِه وجمعنا قد فرّقا</w:t>
      </w:r>
    </w:p>
    <w:p>
      <w:pPr>
        <w:pStyle w:val="BookText"/>
        <w:rPr/>
      </w:pPr>
      <w:r>
        <w:rPr>
          <w:rFonts w:ascii="IRNazanin" w:hAnsi="IRNazanin" w:eastAsia="IRNazanin"/>
          <w:color w:val="111111"/>
          <w:sz w:val="28"/>
          <w:sz w:val="28"/>
          <w:szCs w:val="28"/>
          <w:rtl w:val="true"/>
          <w:lang w:bidi="fa-IR"/>
        </w:rPr>
        <w:t>یا أیها الناسُ إلزموا طاعتکم</w:t>
      </w:r>
    </w:p>
    <w:p>
      <w:pPr>
        <w:pStyle w:val="BookText"/>
        <w:rPr/>
      </w:pPr>
      <w:r>
        <w:rPr>
          <w:rFonts w:ascii="IRNazanin" w:hAnsi="IRNazanin" w:eastAsia="IRNazanin"/>
          <w:color w:val="111111"/>
          <w:sz w:val="28"/>
          <w:sz w:val="28"/>
          <w:szCs w:val="28"/>
          <w:rtl w:val="true"/>
          <w:lang w:bidi="fa-IR"/>
        </w:rPr>
        <w:t>ولتلزموا فی الیومِ ذا وحدتکم</w:t>
      </w:r>
    </w:p>
    <w:p>
      <w:pPr>
        <w:pStyle w:val="BookText"/>
        <w:rPr/>
      </w:pPr>
      <w:r>
        <w:rPr>
          <w:rFonts w:ascii="IRNazanin" w:hAnsi="IRNazanin" w:eastAsia="IRNazanin"/>
          <w:color w:val="111111"/>
          <w:sz w:val="28"/>
          <w:sz w:val="28"/>
          <w:szCs w:val="28"/>
          <w:rtl w:val="true"/>
          <w:lang w:bidi="fa-IR"/>
        </w:rPr>
        <w:t>صاح الحسینُ ویحک یا عمر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علاه المنکرُ والغدرُ</w:t>
      </w:r>
      <w:bookmarkStart w:id="494" w:name="pg2694_14617"/>
    </w:p>
    <w:p>
      <w:pPr>
        <w:pStyle w:val="BookText"/>
        <w:rPr/>
      </w:pPr>
      <w:bookmarkEnd w:id="494"/>
      <w:r>
        <w:rPr>
          <w:rFonts w:ascii="Amiri" w:hAnsi="Amiri" w:eastAsia="Amiri" w:cs="Amiri"/>
          <w:color w:val="111111"/>
          <w:sz w:val="28"/>
          <w:sz w:val="28"/>
          <w:szCs w:val="28"/>
          <w:rtl w:val="true"/>
          <w:lang w:bidi="ar-SA"/>
        </w:rPr>
        <w:t>أنحنُ من قد مرقَ عن دینِه</w:t>
      </w:r>
    </w:p>
    <w:p>
      <w:pPr>
        <w:pStyle w:val="BookText"/>
        <w:rPr/>
      </w:pPr>
      <w:r>
        <w:rPr>
          <w:rFonts w:ascii="Amiri" w:hAnsi="Amiri" w:eastAsia="Amiri" w:cs="Amiri"/>
          <w:color w:val="111111"/>
          <w:sz w:val="28"/>
          <w:sz w:val="28"/>
          <w:szCs w:val="28"/>
          <w:rtl w:val="true"/>
          <w:lang w:bidi="ar-SA"/>
        </w:rPr>
        <w:t>وفرّقَ یا خارجاً عن دینِه</w:t>
      </w:r>
    </w:p>
    <w:p>
      <w:pPr>
        <w:pStyle w:val="BookText"/>
        <w:rPr/>
      </w:pPr>
      <w:r>
        <w:rPr>
          <w:rFonts w:ascii="IRNazanin" w:hAnsi="IRNazanin" w:eastAsia="IRNazanin"/>
          <w:color w:val="111111"/>
          <w:sz w:val="28"/>
          <w:sz w:val="28"/>
          <w:szCs w:val="28"/>
          <w:rtl w:val="true"/>
          <w:lang w:bidi="fa-IR"/>
        </w:rPr>
        <w:t>ستعلمُ الذی بالنارِ أولی</w:t>
      </w:r>
    </w:p>
    <w:p>
      <w:pPr>
        <w:pStyle w:val="BookText"/>
        <w:rPr/>
      </w:pPr>
      <w:r>
        <w:rPr>
          <w:rFonts w:ascii="Amiri" w:hAnsi="Amiri" w:eastAsia="Amiri" w:cs="Amiri"/>
          <w:color w:val="111111"/>
          <w:sz w:val="28"/>
          <w:sz w:val="28"/>
          <w:szCs w:val="28"/>
          <w:rtl w:val="true"/>
          <w:lang w:bidi="ar-SA"/>
        </w:rPr>
        <w:t>ومن بها یومَ المعادِ یُصلی</w:t>
      </w:r>
    </w:p>
    <w:p>
      <w:pPr>
        <w:pStyle w:val="BookText"/>
        <w:rPr/>
      </w:pPr>
      <w:r>
        <w:rPr>
          <w:rFonts w:ascii="Amiri" w:hAnsi="Amiri" w:eastAsia="Amiri" w:cs="Amiri"/>
          <w:color w:val="111111"/>
          <w:sz w:val="28"/>
          <w:sz w:val="28"/>
          <w:szCs w:val="28"/>
          <w:rtl w:val="true"/>
          <w:lang w:bidi="ar-SA"/>
        </w:rPr>
        <w:t>إنْ فارقتْ أرواحُنا أجسادَنا</w:t>
      </w:r>
    </w:p>
    <w:p>
      <w:pPr>
        <w:pStyle w:val="BookText"/>
        <w:rPr/>
      </w:pPr>
      <w:r>
        <w:rPr>
          <w:rFonts w:ascii="Amiri" w:hAnsi="Amiri" w:eastAsia="Amiri" w:cs="Amiri"/>
          <w:color w:val="111111"/>
          <w:sz w:val="28"/>
          <w:sz w:val="28"/>
          <w:szCs w:val="28"/>
          <w:rtl w:val="true"/>
          <w:lang w:bidi="ar-SA"/>
        </w:rPr>
        <w:t>وإنْ بلغنا فی غدٍ معادَنا</w:t>
      </w:r>
    </w:p>
    <w:p>
      <w:pPr>
        <w:pStyle w:val="Heading4"/>
        <w:numPr>
          <w:ilvl w:val="3"/>
          <w:numId w:val="1"/>
        </w:numPr>
        <w:rPr/>
      </w:pPr>
      <w:bookmarkStart w:id="495" w:name="__RefHeading___Toc950923_1395250215"/>
      <w:bookmarkStart w:id="496" w:name="_Toc176"/>
      <w:bookmarkEnd w:id="495"/>
      <w:r>
        <w:rPr>
          <w:rtl w:val="true"/>
        </w:rPr>
        <w:t>مسلم بن عوسجة</w:t>
      </w:r>
      <w:bookmarkEnd w:id="496"/>
    </w:p>
    <w:p>
      <w:pPr>
        <w:pStyle w:val="BookText"/>
        <w:rPr/>
      </w:pPr>
      <w:r>
        <w:rPr>
          <w:rFonts w:ascii="Amiri" w:hAnsi="Amiri" w:eastAsia="Amiri" w:cs="Amiri"/>
          <w:color w:val="111111"/>
          <w:sz w:val="28"/>
          <w:sz w:val="28"/>
          <w:szCs w:val="28"/>
          <w:rtl w:val="true"/>
          <w:lang w:bidi="ar-SA"/>
        </w:rPr>
        <w:t>وفـــوجُ عمـــروٍ معــــه قــد حملــــوا           نحــــوَ الفــــراتِ ســــاعــةً إقتتلـوا</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ذکر شهادة مسلم بن عوسجة الأسدی غیر واحد من المؤرخین ونحن نذکر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کان مسلمُ الأسدی</w:t>
      </w:r>
    </w:p>
    <w:p>
      <w:pPr>
        <w:pStyle w:val="BookText"/>
        <w:rPr/>
      </w:pPr>
      <w:r>
        <w:rPr>
          <w:rFonts w:ascii="Amiri" w:hAnsi="Amiri" w:eastAsia="Amiri" w:cs="Amiri"/>
          <w:color w:val="111111"/>
          <w:sz w:val="28"/>
          <w:sz w:val="28"/>
          <w:szCs w:val="28"/>
          <w:rtl w:val="true"/>
          <w:lang w:bidi="ar-SA"/>
        </w:rPr>
        <w:t>شدَّ علیه إبنُ الضبابی الردی</w:t>
      </w:r>
    </w:p>
    <w:p>
      <w:pPr>
        <w:pStyle w:val="BookText"/>
        <w:rPr/>
      </w:pPr>
      <w:r>
        <w:rPr>
          <w:rFonts w:ascii="Amiri" w:hAnsi="Amiri" w:eastAsia="Amiri" w:cs="Amiri"/>
          <w:color w:val="111111"/>
          <w:sz w:val="28"/>
          <w:sz w:val="28"/>
          <w:szCs w:val="28"/>
          <w:rtl w:val="true"/>
          <w:lang w:bidi="ar-SA"/>
        </w:rPr>
        <w:t>والبجلی کذلک قد شدَّ</w:t>
      </w:r>
    </w:p>
    <w:p>
      <w:pPr>
        <w:pStyle w:val="BookText"/>
        <w:rPr/>
      </w:pPr>
      <w:r>
        <w:rPr>
          <w:rFonts w:ascii="Amiri" w:hAnsi="Amiri" w:eastAsia="Amiri" w:cs="Amiri"/>
          <w:color w:val="111111"/>
          <w:sz w:val="28"/>
          <w:sz w:val="28"/>
          <w:szCs w:val="28"/>
          <w:rtl w:val="true"/>
          <w:lang w:bidi="ar-SA"/>
        </w:rPr>
        <w:t>علیه بالسیفِ له قد قدَّ</w:t>
      </w:r>
    </w:p>
    <w:p>
      <w:pPr>
        <w:pStyle w:val="BookText"/>
        <w:rPr/>
      </w:pPr>
      <w:r>
        <w:rPr>
          <w:rFonts w:ascii="Amiri" w:hAnsi="Amiri" w:eastAsia="Amiri" w:cs="Amiri"/>
          <w:color w:val="111111"/>
          <w:sz w:val="28"/>
          <w:sz w:val="28"/>
          <w:szCs w:val="28"/>
          <w:rtl w:val="true"/>
          <w:lang w:bidi="ar-SA"/>
        </w:rPr>
        <w:t>ثارتْ لهذا غبرةُ شدیدة</w:t>
      </w:r>
    </w:p>
    <w:p>
      <w:pPr>
        <w:pStyle w:val="BookText"/>
        <w:rPr/>
      </w:pPr>
      <w:r>
        <w:rPr>
          <w:rFonts w:ascii="IRNazanin" w:hAnsi="IRNazanin" w:eastAsia="IRNazanin"/>
          <w:color w:val="111111"/>
          <w:sz w:val="28"/>
          <w:sz w:val="28"/>
          <w:szCs w:val="28"/>
          <w:rtl w:val="true"/>
          <w:lang w:bidi="fa-IR"/>
        </w:rPr>
        <w:t>کغبرةِ اللیثِ مع الطریدة</w:t>
      </w:r>
    </w:p>
    <w:p>
      <w:pPr>
        <w:pStyle w:val="BookText"/>
        <w:rPr/>
      </w:pPr>
      <w:r>
        <w:rPr>
          <w:rFonts w:ascii="Amiri" w:hAnsi="Amiri" w:eastAsia="Amiri" w:cs="Amiri"/>
          <w:color w:val="111111"/>
          <w:sz w:val="28"/>
          <w:sz w:val="28"/>
          <w:szCs w:val="28"/>
          <w:rtl w:val="true"/>
          <w:lang w:bidi="ar-SA"/>
        </w:rPr>
        <w:t>ما إنجلتْ الغبرةُ الاّ صُرعا</w:t>
      </w:r>
    </w:p>
    <w:p>
      <w:pPr>
        <w:pStyle w:val="BookText"/>
        <w:rPr/>
      </w:pPr>
      <w:r>
        <w:rPr>
          <w:rFonts w:ascii="Amiri" w:hAnsi="Amiri" w:eastAsia="Amiri" w:cs="Amiri"/>
          <w:color w:val="111111"/>
          <w:sz w:val="28"/>
          <w:sz w:val="28"/>
          <w:szCs w:val="28"/>
          <w:rtl w:val="true"/>
          <w:lang w:bidi="ar-SA"/>
        </w:rPr>
        <w:t>مسلمُ من ضربِ السیوفِ وقعا</w:t>
      </w:r>
    </w:p>
    <w:p>
      <w:pPr>
        <w:pStyle w:val="BookText"/>
        <w:rPr/>
      </w:pPr>
      <w:r>
        <w:rPr>
          <w:rFonts w:ascii="Amiri" w:hAnsi="Amiri" w:eastAsia="Amiri" w:cs="Amiri"/>
          <w:color w:val="111111"/>
          <w:sz w:val="28"/>
          <w:sz w:val="28"/>
          <w:szCs w:val="28"/>
          <w:rtl w:val="true"/>
          <w:lang w:bidi="ar-SA"/>
        </w:rPr>
        <w:t>وکان فیه رمقُ الحیاةِ</w:t>
      </w:r>
    </w:p>
    <w:p>
      <w:pPr>
        <w:pStyle w:val="BookText"/>
        <w:rPr/>
      </w:pPr>
      <w:r>
        <w:rPr>
          <w:rFonts w:ascii="Amiri" w:hAnsi="Amiri" w:eastAsia="Amiri" w:cs="Amiri"/>
          <w:color w:val="111111"/>
          <w:sz w:val="28"/>
          <w:sz w:val="28"/>
          <w:szCs w:val="28"/>
          <w:rtl w:val="true"/>
          <w:lang w:bidi="ar-SA"/>
        </w:rPr>
        <w:t>ما شربَ من کأسِ المماتِ</w:t>
      </w:r>
    </w:p>
    <w:p>
      <w:pPr>
        <w:pStyle w:val="BookText"/>
        <w:rPr/>
      </w:pPr>
      <w:r>
        <w:rPr>
          <w:rFonts w:ascii="IRNazanin" w:hAnsi="IRNazanin" w:eastAsia="IRNazanin"/>
          <w:color w:val="111111"/>
          <w:sz w:val="28"/>
          <w:sz w:val="28"/>
          <w:szCs w:val="28"/>
          <w:rtl w:val="true"/>
          <w:lang w:bidi="fa-IR"/>
        </w:rPr>
        <w:t>مشی لذلک إلی مصرعِه</w:t>
      </w:r>
    </w:p>
    <w:p>
      <w:pPr>
        <w:pStyle w:val="BookText"/>
        <w:rPr/>
      </w:pPr>
      <w:r>
        <w:rPr>
          <w:rFonts w:ascii="Amiri" w:hAnsi="Amiri" w:eastAsia="Amiri" w:cs="Amiri"/>
          <w:color w:val="111111"/>
          <w:sz w:val="28"/>
          <w:sz w:val="28"/>
          <w:szCs w:val="28"/>
          <w:rtl w:val="true"/>
          <w:lang w:bidi="ar-SA"/>
        </w:rPr>
        <w:t>وفوقَ خدِّه سیولُ دمعِه</w:t>
      </w:r>
    </w:p>
    <w:p>
      <w:pPr>
        <w:pStyle w:val="BookText"/>
        <w:rPr/>
      </w:pPr>
      <w:r>
        <w:rPr>
          <w:rFonts w:ascii="Amiri" w:hAnsi="Amiri" w:eastAsia="Amiri" w:cs="Amiri"/>
          <w:color w:val="111111"/>
          <w:sz w:val="28"/>
          <w:sz w:val="28"/>
          <w:szCs w:val="28"/>
          <w:rtl w:val="true"/>
          <w:lang w:bidi="ar-SA"/>
        </w:rPr>
        <w:t>یرحمُک اللهُ الحسینُ قالا</w:t>
      </w:r>
    </w:p>
    <w:p>
      <w:pPr>
        <w:pStyle w:val="BookText"/>
        <w:rPr/>
      </w:pPr>
      <w:r>
        <w:rPr>
          <w:rFonts w:ascii="IRNazanin" w:hAnsi="IRNazanin" w:eastAsia="IRNazanin"/>
          <w:color w:val="111111"/>
          <w:sz w:val="28"/>
          <w:sz w:val="28"/>
          <w:szCs w:val="28"/>
          <w:rtl w:val="true"/>
          <w:lang w:bidi="fa-IR"/>
        </w:rPr>
        <w:t>یا مسلمُ أرجو لک النوالا</w:t>
      </w:r>
    </w:p>
    <w:p>
      <w:pPr>
        <w:pStyle w:val="BookText"/>
        <w:rPr/>
      </w:pPr>
      <w:r>
        <w:rPr>
          <w:rFonts w:ascii="IRNazanin" w:hAnsi="IRNazanin" w:eastAsia="IRNazanin"/>
          <w:color w:val="111111"/>
          <w:sz w:val="28"/>
          <w:sz w:val="28"/>
          <w:szCs w:val="28"/>
          <w:rtl w:val="true"/>
          <w:lang w:bidi="fa-IR"/>
        </w:rPr>
        <w:t>فمنهم الذی قضی وینتظر</w:t>
      </w:r>
    </w:p>
    <w:p>
      <w:pPr>
        <w:pStyle w:val="BookText"/>
        <w:rPr/>
      </w:pPr>
      <w:r>
        <w:rPr>
          <w:rFonts w:ascii="IRNazanin" w:hAnsi="IRNazanin" w:eastAsia="IRNazanin"/>
          <w:color w:val="111111"/>
          <w:sz w:val="28"/>
          <w:sz w:val="28"/>
          <w:szCs w:val="28"/>
          <w:rtl w:val="true"/>
          <w:lang w:bidi="fa-IR"/>
        </w:rPr>
        <w:t>بعضٌ لذا یا مسلمُ فلتبتشر</w:t>
      </w:r>
    </w:p>
    <w:p>
      <w:pPr>
        <w:pStyle w:val="BookText"/>
        <w:rPr/>
      </w:pPr>
      <w:r>
        <w:rPr>
          <w:rFonts w:ascii="IRNazanin" w:hAnsi="IRNazanin" w:eastAsia="IRNazanin"/>
          <w:color w:val="111111"/>
          <w:sz w:val="28"/>
          <w:sz w:val="28"/>
          <w:szCs w:val="28"/>
          <w:rtl w:val="true"/>
          <w:lang w:bidi="fa-IR"/>
        </w:rPr>
        <w:t>ثم دنا منه حبیبُ قال له</w:t>
      </w:r>
    </w:p>
    <w:p>
      <w:pPr>
        <w:pStyle w:val="BookText"/>
        <w:rPr/>
      </w:pPr>
      <w:r>
        <w:rPr>
          <w:rFonts w:ascii="IRNazanin" w:hAnsi="IRNazanin" w:eastAsia="IRNazanin"/>
          <w:color w:val="111111"/>
          <w:sz w:val="28"/>
          <w:sz w:val="28"/>
          <w:szCs w:val="28"/>
          <w:rtl w:val="true"/>
          <w:lang w:bidi="fa-IR"/>
        </w:rPr>
        <w:t>یا مسلمُ إبشرْ بأعلی منزلة</w:t>
      </w:r>
    </w:p>
    <w:p>
      <w:pPr>
        <w:pStyle w:val="BookText"/>
        <w:rPr/>
      </w:pPr>
      <w:r>
        <w:rPr>
          <w:rFonts w:ascii="Amiri" w:hAnsi="Amiri" w:eastAsia="Amiri" w:cs="Amiri"/>
          <w:color w:val="111111"/>
          <w:sz w:val="28"/>
          <w:sz w:val="28"/>
          <w:szCs w:val="28"/>
          <w:rtl w:val="true"/>
          <w:lang w:bidi="ar-SA"/>
        </w:rPr>
        <w:t>لکنّه عزّ علیّ مصرعُک</w:t>
      </w:r>
    </w:p>
    <w:p>
      <w:pPr>
        <w:pStyle w:val="BookText"/>
        <w:rPr/>
      </w:pPr>
      <w:r>
        <w:rPr>
          <w:rFonts w:ascii="Amiri" w:hAnsi="Amiri" w:eastAsia="Amiri" w:cs="Amiri"/>
          <w:color w:val="111111"/>
          <w:sz w:val="28"/>
          <w:sz w:val="28"/>
          <w:szCs w:val="28"/>
          <w:rtl w:val="true"/>
          <w:lang w:bidi="ar-SA"/>
        </w:rPr>
        <w:t>فکیف لی یا مسلمُ أودعُک</w:t>
      </w:r>
    </w:p>
    <w:p>
      <w:pPr>
        <w:pStyle w:val="BookText"/>
        <w:rPr/>
      </w:pPr>
      <w:r>
        <w:rPr>
          <w:rFonts w:ascii="Amiri" w:hAnsi="Amiri" w:eastAsia="Amiri" w:cs="Amiri"/>
          <w:color w:val="111111"/>
          <w:sz w:val="28"/>
          <w:sz w:val="28"/>
          <w:szCs w:val="28"/>
          <w:rtl w:val="true"/>
          <w:lang w:bidi="ar-SA"/>
        </w:rPr>
        <w:t>قال بصوتِ خافتٍ بشّرکا</w:t>
      </w:r>
    </w:p>
    <w:p>
      <w:pPr>
        <w:pStyle w:val="BookText"/>
        <w:rPr/>
      </w:pPr>
      <w:r>
        <w:rPr>
          <w:rFonts w:ascii="IRNazanin" w:hAnsi="IRNazanin" w:eastAsia="IRNazanin"/>
          <w:color w:val="111111"/>
          <w:sz w:val="28"/>
          <w:sz w:val="28"/>
          <w:szCs w:val="28"/>
          <w:rtl w:val="true"/>
          <w:lang w:bidi="fa-IR"/>
        </w:rPr>
        <w:t>ربی وعندی مطلبٌ أسألکا</w:t>
      </w:r>
    </w:p>
    <w:p>
      <w:pPr>
        <w:pStyle w:val="BookText"/>
        <w:rPr/>
      </w:pPr>
      <w:r>
        <w:rPr>
          <w:rFonts w:ascii="IRNazanin" w:hAnsi="IRNazanin" w:eastAsia="IRNazanin"/>
          <w:color w:val="111111"/>
          <w:sz w:val="28"/>
          <w:sz w:val="28"/>
          <w:szCs w:val="28"/>
          <w:rtl w:val="true"/>
          <w:lang w:bidi="fa-IR"/>
        </w:rPr>
        <w:t>قال له حبیبٌ لولم أعلم</w:t>
      </w:r>
    </w:p>
    <w:p>
      <w:pPr>
        <w:pStyle w:val="BookText"/>
        <w:rPr/>
      </w:pPr>
      <w:r>
        <w:rPr>
          <w:rFonts w:ascii="IRNazanin" w:hAnsi="IRNazanin" w:eastAsia="IRNazanin"/>
          <w:color w:val="111111"/>
          <w:sz w:val="28"/>
          <w:sz w:val="28"/>
          <w:szCs w:val="28"/>
          <w:rtl w:val="true"/>
          <w:lang w:bidi="fa-IR"/>
        </w:rPr>
        <w:t>فی إثرک ألتحقُ یا مسلم</w:t>
      </w:r>
    </w:p>
    <w:p>
      <w:pPr>
        <w:pStyle w:val="BookText"/>
        <w:rPr/>
      </w:pPr>
      <w:r>
        <w:rPr>
          <w:rFonts w:ascii="Amiri" w:hAnsi="Amiri" w:eastAsia="Amiri" w:cs="Amiri"/>
          <w:color w:val="111111"/>
          <w:sz w:val="28"/>
          <w:sz w:val="28"/>
          <w:szCs w:val="28"/>
          <w:rtl w:val="true"/>
          <w:lang w:bidi="ar-SA"/>
        </w:rPr>
        <w:t>لکنتُ أرجو منک أنْ توصیَ لی</w:t>
      </w:r>
    </w:p>
    <w:p>
      <w:pPr>
        <w:pStyle w:val="BookText"/>
        <w:rPr/>
      </w:pPr>
      <w:r>
        <w:rPr>
          <w:rFonts w:ascii="Amiri" w:hAnsi="Amiri" w:eastAsia="Amiri" w:cs="Amiri"/>
          <w:color w:val="111111"/>
          <w:sz w:val="28"/>
          <w:sz w:val="28"/>
          <w:szCs w:val="28"/>
          <w:rtl w:val="true"/>
          <w:lang w:bidi="ar-SA"/>
        </w:rPr>
        <w:t>لما یهمُّک فإجعلْه علیّ</w:t>
      </w:r>
    </w:p>
    <w:p>
      <w:pPr>
        <w:pStyle w:val="BookText"/>
        <w:rPr/>
      </w:pPr>
      <w:r>
        <w:rPr>
          <w:rFonts w:ascii="IRNazanin" w:hAnsi="IRNazanin" w:eastAsia="IRNazanin"/>
          <w:color w:val="111111"/>
          <w:sz w:val="28"/>
          <w:sz w:val="28"/>
          <w:szCs w:val="28"/>
          <w:rtl w:val="true"/>
          <w:lang w:bidi="fa-IR"/>
        </w:rPr>
        <w:t>قال نعم عندی لک وصیّة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 أنْ تذوقَها المنیة</w:t>
      </w:r>
      <w:bookmarkStart w:id="497" w:name="pg2694_14619"/>
    </w:p>
    <w:p>
      <w:pPr>
        <w:pStyle w:val="BookText"/>
        <w:rPr/>
      </w:pPr>
      <w:bookmarkEnd w:id="497"/>
      <w:r>
        <w:rPr>
          <w:rFonts w:ascii="Amiri" w:hAnsi="Amiri" w:eastAsia="Amiri" w:cs="Amiri"/>
          <w:color w:val="111111"/>
          <w:sz w:val="28"/>
          <w:sz w:val="28"/>
          <w:szCs w:val="28"/>
          <w:rtl w:val="true"/>
          <w:lang w:bidi="ar-SA"/>
        </w:rPr>
        <w:t>دونَ الحسینِ بنِ علی المرتضی</w:t>
      </w:r>
    </w:p>
    <w:p>
      <w:pPr>
        <w:pStyle w:val="BookText"/>
        <w:rPr/>
      </w:pPr>
      <w:r>
        <w:rPr>
          <w:rFonts w:ascii="Amiri" w:hAnsi="Amiri" w:eastAsia="Amiri" w:cs="Amiri"/>
          <w:color w:val="111111"/>
          <w:sz w:val="28"/>
          <w:sz w:val="28"/>
          <w:szCs w:val="28"/>
          <w:rtl w:val="true"/>
          <w:lang w:bidi="ar-SA"/>
        </w:rPr>
        <w:t>فی ذلک لنفسیَ کلُّ الرضا</w:t>
      </w:r>
    </w:p>
    <w:p>
      <w:pPr>
        <w:pStyle w:val="BookText"/>
        <w:rPr/>
      </w:pPr>
      <w:r>
        <w:rPr>
          <w:rFonts w:ascii="Amiri" w:hAnsi="Amiri" w:eastAsia="Amiri" w:cs="Amiri"/>
          <w:color w:val="111111"/>
          <w:sz w:val="28"/>
          <w:sz w:val="28"/>
          <w:szCs w:val="28"/>
          <w:rtl w:val="true"/>
          <w:lang w:bidi="ar-SA"/>
        </w:rPr>
        <w:t>فقال أفعلُ وربِّ الکعبة</w:t>
      </w:r>
    </w:p>
    <w:p>
      <w:pPr>
        <w:pStyle w:val="BookText"/>
        <w:rPr/>
      </w:pPr>
      <w:r>
        <w:rPr>
          <w:rFonts w:ascii="Amiri" w:hAnsi="Amiri" w:eastAsia="Amiri" w:cs="Amiri"/>
          <w:color w:val="111111"/>
          <w:sz w:val="28"/>
          <w:sz w:val="28"/>
          <w:szCs w:val="28"/>
          <w:rtl w:val="true"/>
          <w:lang w:bidi="ar-SA"/>
        </w:rPr>
        <w:t>ثمّ قضی هذا الشهیدُ نحبه</w:t>
      </w:r>
    </w:p>
    <w:p>
      <w:pPr>
        <w:pStyle w:val="BookText"/>
        <w:rPr/>
      </w:pPr>
      <w:r>
        <w:rPr>
          <w:rFonts w:ascii="IRNazanin" w:hAnsi="IRNazanin" w:eastAsia="IRNazanin"/>
          <w:color w:val="111111"/>
          <w:sz w:val="28"/>
          <w:sz w:val="28"/>
          <w:szCs w:val="28"/>
          <w:rtl w:val="true"/>
          <w:lang w:bidi="fa-IR"/>
        </w:rPr>
        <w:t>صاحتْ له جاریةٌ وامسلماه</w:t>
      </w:r>
    </w:p>
    <w:p>
      <w:pPr>
        <w:pStyle w:val="BookText"/>
        <w:rPr/>
      </w:pPr>
      <w:r>
        <w:rPr>
          <w:rFonts w:ascii="IRNazanin" w:hAnsi="IRNazanin" w:eastAsia="IRNazanin"/>
          <w:color w:val="111111"/>
          <w:sz w:val="28"/>
          <w:sz w:val="28"/>
          <w:szCs w:val="28"/>
          <w:rtl w:val="true"/>
          <w:lang w:bidi="fa-IR"/>
        </w:rPr>
        <w:t>واضیعتی من بعدک واسیداه</w:t>
      </w:r>
    </w:p>
    <w:p>
      <w:pPr>
        <w:pStyle w:val="BookText"/>
        <w:rPr/>
      </w:pPr>
      <w:r>
        <w:rPr>
          <w:rFonts w:ascii="Amiri" w:hAnsi="Amiri" w:eastAsia="Amiri" w:cs="Amiri"/>
          <w:color w:val="111111"/>
          <w:sz w:val="28"/>
          <w:sz w:val="28"/>
          <w:szCs w:val="28"/>
          <w:rtl w:val="true"/>
          <w:lang w:bidi="ar-SA"/>
        </w:rPr>
        <w:t>وکبّر المعسکرُ وعظّما</w:t>
      </w:r>
    </w:p>
    <w:p>
      <w:pPr>
        <w:pStyle w:val="BookText"/>
        <w:rPr/>
      </w:pPr>
      <w:r>
        <w:rPr>
          <w:rFonts w:ascii="IRNazanin" w:hAnsi="IRNazanin" w:eastAsia="IRNazanin"/>
          <w:color w:val="111111"/>
          <w:sz w:val="28"/>
          <w:sz w:val="28"/>
          <w:szCs w:val="28"/>
          <w:rtl w:val="true"/>
          <w:lang w:bidi="fa-IR"/>
        </w:rPr>
        <w:t>قتلَه قال قد قتلنا مسلما</w:t>
      </w:r>
    </w:p>
    <w:p>
      <w:pPr>
        <w:pStyle w:val="BookText"/>
        <w:rPr/>
      </w:pPr>
      <w:r>
        <w:rPr>
          <w:rFonts w:ascii="Amiri" w:hAnsi="Amiri" w:eastAsia="Amiri" w:cs="Amiri"/>
          <w:color w:val="111111"/>
          <w:sz w:val="28"/>
          <w:sz w:val="28"/>
          <w:szCs w:val="28"/>
          <w:rtl w:val="true"/>
          <w:lang w:bidi="ar-SA"/>
        </w:rPr>
        <w:t>فصاحَ شبثٌ ویحکم أیقتلُ</w:t>
      </w:r>
    </w:p>
    <w:p>
      <w:pPr>
        <w:pStyle w:val="BookText"/>
        <w:rPr/>
      </w:pPr>
      <w:r>
        <w:rPr>
          <w:rFonts w:ascii="Amiri" w:hAnsi="Amiri" w:eastAsia="Amiri" w:cs="Amiri"/>
          <w:color w:val="111111"/>
          <w:sz w:val="28"/>
          <w:sz w:val="28"/>
          <w:szCs w:val="28"/>
          <w:rtl w:val="true"/>
          <w:lang w:bidi="ar-SA"/>
        </w:rPr>
        <w:t>مسلمُ ثم یعلو فیکم جذلُ</w:t>
      </w:r>
    </w:p>
    <w:p>
      <w:pPr>
        <w:pStyle w:val="BookText"/>
        <w:rPr/>
      </w:pPr>
      <w:r>
        <w:rPr>
          <w:rFonts w:ascii="Amiri" w:hAnsi="Amiri" w:eastAsia="Amiri" w:cs="Amiri"/>
          <w:color w:val="111111"/>
          <w:sz w:val="28"/>
          <w:sz w:val="28"/>
          <w:szCs w:val="28"/>
          <w:rtl w:val="true"/>
          <w:lang w:bidi="ar-SA"/>
        </w:rPr>
        <w:t>لرُبَّ موقفٍ له فی الأمة</w:t>
      </w:r>
    </w:p>
    <w:p>
      <w:pPr>
        <w:pStyle w:val="BookText"/>
        <w:rPr/>
      </w:pPr>
      <w:r>
        <w:rPr>
          <w:rFonts w:ascii="IRNazanin" w:hAnsi="IRNazanin" w:eastAsia="IRNazanin"/>
          <w:color w:val="111111"/>
          <w:sz w:val="28"/>
          <w:sz w:val="28"/>
          <w:szCs w:val="28"/>
          <w:rtl w:val="true"/>
          <w:lang w:bidi="fa-IR"/>
        </w:rPr>
        <w:t>والمسلمین یحکی تلک الهمّة</w:t>
      </w:r>
    </w:p>
    <w:p>
      <w:pPr>
        <w:pStyle w:val="BookText"/>
        <w:rPr/>
      </w:pPr>
      <w:r>
        <w:rPr>
          <w:rFonts w:ascii="IRNazanin" w:hAnsi="IRNazanin" w:eastAsia="IRNazanin"/>
          <w:color w:val="111111"/>
          <w:sz w:val="28"/>
          <w:sz w:val="28"/>
          <w:szCs w:val="28"/>
          <w:rtl w:val="true"/>
          <w:lang w:bidi="fa-IR"/>
        </w:rPr>
        <w:t>فی آذربیجان وحدَه قتل</w:t>
      </w:r>
    </w:p>
    <w:p>
      <w:pPr>
        <w:pStyle w:val="BookText"/>
        <w:rPr/>
      </w:pPr>
      <w:r>
        <w:rPr>
          <w:rFonts w:ascii="IRNazanin" w:hAnsi="IRNazanin" w:eastAsia="IRNazanin"/>
          <w:color w:val="111111"/>
          <w:sz w:val="28"/>
          <w:sz w:val="28"/>
          <w:szCs w:val="28"/>
          <w:rtl w:val="true"/>
          <w:lang w:bidi="fa-IR"/>
        </w:rPr>
        <w:t>ستةَ مشرکین دونما وجل</w:t>
      </w:r>
    </w:p>
    <w:p>
      <w:pPr>
        <w:pStyle w:val="BookText"/>
        <w:rPr/>
      </w:pPr>
      <w:r>
        <w:rPr>
          <w:rFonts w:ascii="IRNazanin" w:hAnsi="IRNazanin" w:eastAsia="IRNazanin"/>
          <w:color w:val="111111"/>
          <w:sz w:val="28"/>
          <w:sz w:val="28"/>
          <w:szCs w:val="28"/>
          <w:rtl w:val="true"/>
          <w:lang w:bidi="fa-IR"/>
        </w:rPr>
        <w:t>وبعدُ جیشُ المسلمین لم تتم</w:t>
      </w:r>
    </w:p>
    <w:p>
      <w:pPr>
        <w:pStyle w:val="BookText"/>
        <w:rPr/>
      </w:pPr>
      <w:r>
        <w:rPr>
          <w:rFonts w:ascii="Amiri" w:hAnsi="Amiri" w:eastAsia="Amiri" w:cs="Amiri"/>
          <w:color w:val="111111"/>
          <w:sz w:val="28"/>
          <w:sz w:val="28"/>
          <w:szCs w:val="28"/>
          <w:rtl w:val="true"/>
          <w:lang w:bidi="ar-SA"/>
        </w:rPr>
        <w:t>خیولُه والحربُ بعدُ لم تقم</w:t>
      </w:r>
    </w:p>
    <w:p>
      <w:pPr>
        <w:pStyle w:val="Heading4"/>
        <w:numPr>
          <w:ilvl w:val="3"/>
          <w:numId w:val="1"/>
        </w:numPr>
        <w:rPr/>
      </w:pPr>
      <w:bookmarkStart w:id="498" w:name="__RefHeading___Toc950925_1395250215"/>
      <w:bookmarkStart w:id="499" w:name="_Toc177"/>
      <w:bookmarkEnd w:id="498"/>
      <w:r>
        <w:rPr>
          <w:rtl w:val="true"/>
        </w:rPr>
        <w:t>المیسرة</w:t>
      </w:r>
      <w:bookmarkEnd w:id="499"/>
    </w:p>
    <w:p>
      <w:pPr>
        <w:pStyle w:val="BookText"/>
        <w:rPr/>
      </w:pPr>
      <w:r>
        <w:rPr>
          <w:rFonts w:ascii="IRNazanin" w:hAnsi="IRNazanin" w:eastAsia="IRNazanin"/>
          <w:color w:val="111111"/>
          <w:sz w:val="28"/>
          <w:sz w:val="28"/>
          <w:szCs w:val="28"/>
          <w:rtl w:val="true"/>
          <w:lang w:bidi="fa-IR"/>
        </w:rPr>
        <w:t>وهــاجـــــمَ شمــرُ مــــعَ جمـــاعــــــة        میـســـــرةَ الحسیــــنِ نحــــوَ ساعة</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إمرأة الکلبی تمشی إلی زوجها حتی جلست عند رأسه تمسح عنه التراب وتقول هنیئاً لک الجنة فقال شمر بن ذی الجوشن لغلام یسمی رستم إضرب رأسها بالعمود فضرب رأسها فشدخه فماتت 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مجل الائمة السرخسکی عن أبی عبد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برأسه إلی عسکر الحسین ــ علیه السلام ــ فأخذت أمّه الرأس فقبلته ثم شدت بعمود الفسطاط فقتلت به رجلین فقال لها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الجهاد مرفوع عن النساء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البعض ان هذا هو وهب بن حباب الکلبی وکانت معه أمه وزوجته وذکر البعض الآخر انه عبد الله بن عمیر الکلبی وکانت معه أمه وزوجته وأختلف أیضاً فی المرأة التی قتلها رستم بأمر شمر بن ذی الجوشن فبعض قال زوجته وبعض قال أمه واختلف أیضاً فی المرأة التی حملت العمود وهجمت علی الأعداء بعض قال زوجته وبعض قال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مجموعة من المؤرخین نذکرهم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وقد ذکر أنه وهب بن عبد الله بن حباب الکلبی والتی ضربها الشمر أمه وذکر أیضاً من الشهداء عبد الله بن عمیر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فهما اثنان لا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وسماه وهب بن حباب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وسماه عبد الله بن عمیر الکلبی وزوجته من حملت العمود وردها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وسماه وهب بن حباب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وسماه وهب بن حباب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والجدیر بالذکر ان ابن الأعثم سماه وهب بن عبد الله بن عمیر الکلبی فقد جمع بین الاسمین فی 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وقد تقدم نقل النص منه وسماه عبید الله بن عمیر الکلبی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وسماه وهب بن حباب الکلبی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وقاوموهمُ إلی أنْ کشفوا</w:t>
      </w:r>
    </w:p>
    <w:p>
      <w:pPr>
        <w:pStyle w:val="BookText"/>
        <w:rPr/>
      </w:pPr>
      <w:r>
        <w:rPr>
          <w:rFonts w:ascii="Amiri" w:hAnsi="Amiri" w:eastAsia="Amiri" w:cs="Amiri"/>
          <w:color w:val="111111"/>
          <w:sz w:val="28"/>
          <w:sz w:val="28"/>
          <w:szCs w:val="28"/>
          <w:rtl w:val="true"/>
          <w:lang w:bidi="ar-SA"/>
        </w:rPr>
        <w:t>جماعةَ الشمرِ ولمّا یضعفوا</w:t>
      </w:r>
    </w:p>
    <w:p>
      <w:pPr>
        <w:pStyle w:val="BookText"/>
        <w:rPr/>
      </w:pPr>
      <w:r>
        <w:rPr>
          <w:rFonts w:ascii="IRNazanin" w:hAnsi="IRNazanin" w:eastAsia="IRNazanin"/>
          <w:color w:val="111111"/>
          <w:sz w:val="28"/>
          <w:sz w:val="28"/>
          <w:szCs w:val="28"/>
          <w:rtl w:val="true"/>
          <w:lang w:bidi="fa-IR"/>
        </w:rPr>
        <w:t>وقاتلَ فی هذه أبو وهب</w:t>
      </w:r>
    </w:p>
    <w:p>
      <w:pPr>
        <w:pStyle w:val="BookText"/>
        <w:rPr/>
      </w:pPr>
      <w:r>
        <w:rPr>
          <w:rFonts w:ascii="Amiri" w:hAnsi="Amiri" w:eastAsia="Amiri" w:cs="Amiri"/>
          <w:color w:val="111111"/>
          <w:sz w:val="28"/>
          <w:sz w:val="28"/>
          <w:szCs w:val="28"/>
          <w:rtl w:val="true"/>
          <w:lang w:bidi="ar-SA"/>
        </w:rPr>
        <w:t>قد قتلَ بعضاً وبعضاً قد ضرب</w:t>
      </w:r>
    </w:p>
    <w:p>
      <w:pPr>
        <w:pStyle w:val="BookText"/>
        <w:rPr/>
      </w:pPr>
      <w:r>
        <w:rPr>
          <w:rFonts w:ascii="IRNazanin" w:hAnsi="IRNazanin" w:eastAsia="IRNazanin"/>
          <w:color w:val="111111"/>
          <w:sz w:val="28"/>
          <w:sz w:val="28"/>
          <w:szCs w:val="28"/>
          <w:rtl w:val="true"/>
          <w:lang w:bidi="fa-IR"/>
        </w:rPr>
        <w:t>ثم علیه شدَّ هانی الحضرمی</w:t>
      </w:r>
    </w:p>
    <w:p>
      <w:pPr>
        <w:pStyle w:val="BookText"/>
        <w:rPr/>
      </w:pPr>
      <w:r>
        <w:rPr>
          <w:rFonts w:ascii="Amiri" w:hAnsi="Amiri" w:eastAsia="Amiri" w:cs="Amiri"/>
          <w:color w:val="111111"/>
          <w:sz w:val="28"/>
          <w:sz w:val="28"/>
          <w:szCs w:val="28"/>
          <w:rtl w:val="true"/>
          <w:lang w:bidi="ar-SA"/>
        </w:rPr>
        <w:t>أبانَ یمناه فسالتْ بالدمِ</w:t>
      </w:r>
    </w:p>
    <w:p>
      <w:pPr>
        <w:pStyle w:val="BookText"/>
        <w:rPr/>
      </w:pPr>
      <w:r>
        <w:rPr>
          <w:rFonts w:ascii="Amiri" w:hAnsi="Amiri" w:eastAsia="Amiri" w:cs="Amiri"/>
          <w:color w:val="111111"/>
          <w:sz w:val="28"/>
          <w:sz w:val="28"/>
          <w:szCs w:val="28"/>
          <w:rtl w:val="true"/>
          <w:lang w:bidi="ar-SA"/>
        </w:rPr>
        <w:t>بکیرُ بنُ حیِّ أیضاً قد قطع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ساقَه للأرضِ لذلک وقع</w:t>
      </w:r>
      <w:bookmarkStart w:id="500" w:name="pg2694_14621"/>
    </w:p>
    <w:p>
      <w:pPr>
        <w:pStyle w:val="BookText"/>
        <w:rPr/>
      </w:pPr>
      <w:bookmarkEnd w:id="500"/>
      <w:r>
        <w:rPr>
          <w:rFonts w:ascii="Amiri" w:hAnsi="Amiri" w:eastAsia="Amiri" w:cs="Amiri"/>
          <w:color w:val="111111"/>
          <w:sz w:val="28"/>
          <w:sz w:val="28"/>
          <w:szCs w:val="28"/>
          <w:rtl w:val="true"/>
          <w:lang w:bidi="ar-SA"/>
        </w:rPr>
        <w:t>ثم إلیه قد مشتْ أمُّ وهب</w:t>
      </w:r>
    </w:p>
    <w:p>
      <w:pPr>
        <w:pStyle w:val="BookText"/>
        <w:rPr/>
      </w:pPr>
      <w:r>
        <w:rPr>
          <w:rFonts w:ascii="IRNazanin" w:hAnsi="IRNazanin" w:eastAsia="IRNazanin"/>
          <w:color w:val="111111"/>
          <w:sz w:val="28"/>
          <w:sz w:val="28"/>
          <w:szCs w:val="28"/>
          <w:rtl w:val="true"/>
          <w:lang w:bidi="fa-IR"/>
        </w:rPr>
        <w:t>قالتْ هنیئاً لک یا أبا وهب</w:t>
      </w:r>
    </w:p>
    <w:p>
      <w:pPr>
        <w:pStyle w:val="BookText"/>
        <w:rPr/>
      </w:pPr>
      <w:r>
        <w:rPr>
          <w:rFonts w:ascii="Amiri" w:hAnsi="Amiri" w:eastAsia="Amiri" w:cs="Amiri"/>
          <w:color w:val="111111"/>
          <w:sz w:val="28"/>
          <w:sz w:val="28"/>
          <w:szCs w:val="28"/>
          <w:rtl w:val="true"/>
          <w:lang w:bidi="ar-SA"/>
        </w:rPr>
        <w:t>عن رأسِه قد مسحتْ دماءا</w:t>
      </w:r>
    </w:p>
    <w:p>
      <w:pPr>
        <w:pStyle w:val="BookText"/>
        <w:rPr/>
      </w:pPr>
      <w:r>
        <w:rPr>
          <w:rFonts w:ascii="IRNazanin" w:hAnsi="IRNazanin" w:eastAsia="IRNazanin"/>
          <w:color w:val="111111"/>
          <w:sz w:val="28"/>
          <w:sz w:val="28"/>
          <w:szCs w:val="28"/>
          <w:rtl w:val="true"/>
          <w:lang w:bidi="fa-IR"/>
        </w:rPr>
        <w:t>وقد دعتْ هنالک دعاءا</w:t>
      </w:r>
    </w:p>
    <w:p>
      <w:pPr>
        <w:pStyle w:val="BookText"/>
        <w:rPr/>
      </w:pPr>
      <w:r>
        <w:rPr>
          <w:rFonts w:ascii="Amiri" w:hAnsi="Amiri" w:eastAsia="Amiri" w:cs="Amiri"/>
          <w:color w:val="111111"/>
          <w:sz w:val="28"/>
          <w:sz w:val="28"/>
          <w:szCs w:val="28"/>
          <w:rtl w:val="true"/>
          <w:lang w:bidi="ar-SA"/>
        </w:rPr>
        <w:t>قالتْ سألتُ اللهَ أنْ یرزقنی</w:t>
      </w:r>
    </w:p>
    <w:p>
      <w:pPr>
        <w:pStyle w:val="BookText"/>
        <w:rPr/>
      </w:pPr>
      <w:r>
        <w:rPr>
          <w:rFonts w:ascii="Amiri" w:hAnsi="Amiri" w:eastAsia="Amiri" w:cs="Amiri"/>
          <w:color w:val="111111"/>
          <w:sz w:val="28"/>
          <w:sz w:val="28"/>
          <w:szCs w:val="28"/>
          <w:rtl w:val="true"/>
          <w:lang w:bidi="ar-SA"/>
        </w:rPr>
        <w:t>الجنّةَ ومعْک أنْ یرفقنی</w:t>
      </w:r>
    </w:p>
    <w:p>
      <w:pPr>
        <w:pStyle w:val="BookText"/>
        <w:rPr/>
      </w:pPr>
      <w:r>
        <w:rPr>
          <w:rFonts w:ascii="Amiri" w:hAnsi="Amiri" w:eastAsia="Amiri" w:cs="Amiri"/>
          <w:color w:val="111111"/>
          <w:sz w:val="28"/>
          <w:sz w:val="28"/>
          <w:szCs w:val="28"/>
          <w:rtl w:val="true"/>
          <w:lang w:bidi="ar-SA"/>
        </w:rPr>
        <w:t>فقالَ شمرُ للغلامِ رستم</w:t>
      </w:r>
    </w:p>
    <w:p>
      <w:pPr>
        <w:pStyle w:val="BookText"/>
        <w:rPr/>
      </w:pPr>
      <w:r>
        <w:rPr>
          <w:rFonts w:ascii="Amiri" w:hAnsi="Amiri" w:eastAsia="Amiri" w:cs="Amiri"/>
          <w:color w:val="111111"/>
          <w:sz w:val="28"/>
          <w:sz w:val="28"/>
          <w:szCs w:val="28"/>
          <w:rtl w:val="true"/>
          <w:lang w:bidi="ar-SA"/>
        </w:rPr>
        <w:t>لهذهِ المراةِ یا هذا قم</w:t>
      </w:r>
    </w:p>
    <w:p>
      <w:pPr>
        <w:pStyle w:val="BookText"/>
        <w:rPr/>
      </w:pPr>
      <w:r>
        <w:rPr>
          <w:rFonts w:ascii="Amiri" w:hAnsi="Amiri" w:eastAsia="Amiri" w:cs="Amiri"/>
          <w:color w:val="111111"/>
          <w:sz w:val="28"/>
          <w:sz w:val="28"/>
          <w:szCs w:val="28"/>
          <w:rtl w:val="true"/>
          <w:lang w:bidi="ar-SA"/>
        </w:rPr>
        <w:t>ولتضربنّ بالعمودِ رأسَها</w:t>
      </w:r>
    </w:p>
    <w:p>
      <w:pPr>
        <w:pStyle w:val="BookText"/>
        <w:rPr/>
      </w:pPr>
      <w:r>
        <w:rPr>
          <w:rFonts w:ascii="Amiri" w:hAnsi="Amiri" w:eastAsia="Amiri" w:cs="Amiri"/>
          <w:color w:val="111111"/>
          <w:sz w:val="28"/>
          <w:sz w:val="28"/>
          <w:szCs w:val="28"/>
          <w:rtl w:val="true"/>
          <w:lang w:bidi="ar-SA"/>
        </w:rPr>
        <w:t>بضربةٍ فلتزهقنَّ نفسَها</w:t>
      </w:r>
    </w:p>
    <w:p>
      <w:pPr>
        <w:pStyle w:val="BookText"/>
        <w:rPr/>
      </w:pPr>
      <w:r>
        <w:rPr>
          <w:rFonts w:ascii="Amiri" w:hAnsi="Amiri" w:eastAsia="Amiri" w:cs="Amiri"/>
          <w:color w:val="111111"/>
          <w:sz w:val="28"/>
          <w:sz w:val="28"/>
          <w:szCs w:val="28"/>
          <w:rtl w:val="true"/>
          <w:lang w:bidi="ar-SA"/>
        </w:rPr>
        <w:t>وماتتْ المرأةُ فی مکانِها</w:t>
      </w:r>
    </w:p>
    <w:p>
      <w:pPr>
        <w:pStyle w:val="BookText"/>
        <w:rPr/>
      </w:pPr>
      <w:r>
        <w:rPr>
          <w:rFonts w:ascii="Amiri" w:hAnsi="Amiri" w:eastAsia="Amiri" w:cs="Amiri"/>
          <w:color w:val="111111"/>
          <w:sz w:val="28"/>
          <w:sz w:val="28"/>
          <w:szCs w:val="28"/>
          <w:rtl w:val="true"/>
          <w:lang w:bidi="ar-SA"/>
        </w:rPr>
        <w:t>مکمودةً تغرقُ فی أشجانِها</w:t>
      </w:r>
    </w:p>
    <w:p>
      <w:pPr>
        <w:pStyle w:val="BookText"/>
        <w:rPr/>
      </w:pPr>
      <w:r>
        <w:rPr>
          <w:rFonts w:ascii="Amiri" w:hAnsi="Amiri" w:eastAsia="Amiri" w:cs="Amiri"/>
          <w:color w:val="111111"/>
          <w:sz w:val="28"/>
          <w:sz w:val="28"/>
          <w:szCs w:val="28"/>
          <w:rtl w:val="true"/>
          <w:lang w:bidi="ar-SA"/>
        </w:rPr>
        <w:t>ذی أولُ إمرأةٍ قد قتلتْ</w:t>
      </w:r>
    </w:p>
    <w:p>
      <w:pPr>
        <w:pStyle w:val="BookText"/>
        <w:rPr/>
      </w:pPr>
      <w:r>
        <w:rPr>
          <w:rFonts w:ascii="Amiri" w:hAnsi="Amiri" w:eastAsia="Amiri" w:cs="Amiri"/>
          <w:color w:val="111111"/>
          <w:sz w:val="28"/>
          <w:sz w:val="28"/>
          <w:szCs w:val="28"/>
          <w:rtl w:val="true"/>
          <w:lang w:bidi="ar-SA"/>
        </w:rPr>
        <w:t>فی الحربِ من صحبِ الحسینِ جُدّلتْ</w:t>
      </w:r>
    </w:p>
    <w:p>
      <w:pPr>
        <w:pStyle w:val="BookText"/>
        <w:rPr/>
      </w:pPr>
      <w:r>
        <w:rPr>
          <w:rFonts w:ascii="Amiri" w:hAnsi="Amiri" w:eastAsia="Amiri" w:cs="Amiri"/>
          <w:color w:val="111111"/>
          <w:sz w:val="28"/>
          <w:sz w:val="28"/>
          <w:szCs w:val="28"/>
          <w:rtl w:val="true"/>
          <w:lang w:bidi="ar-SA"/>
        </w:rPr>
        <w:t>ورأسُه قد قُطِعَ ثم رُمی</w:t>
      </w:r>
    </w:p>
    <w:p>
      <w:pPr>
        <w:pStyle w:val="BookText"/>
        <w:rPr/>
      </w:pPr>
      <w:r>
        <w:rPr>
          <w:rFonts w:ascii="Amiri" w:hAnsi="Amiri" w:eastAsia="Amiri" w:cs="Amiri"/>
          <w:color w:val="111111"/>
          <w:sz w:val="28"/>
          <w:sz w:val="28"/>
          <w:szCs w:val="28"/>
          <w:rtl w:val="true"/>
          <w:lang w:bidi="ar-SA"/>
        </w:rPr>
        <w:t>لعسکرِ الحسینِ یجری بالدمِ</w:t>
      </w:r>
    </w:p>
    <w:p>
      <w:pPr>
        <w:pStyle w:val="BookText"/>
        <w:rPr/>
      </w:pPr>
      <w:r>
        <w:rPr>
          <w:rFonts w:ascii="Amiri" w:hAnsi="Amiri" w:eastAsia="Amiri" w:cs="Amiri"/>
          <w:color w:val="111111"/>
          <w:sz w:val="28"/>
          <w:sz w:val="28"/>
          <w:szCs w:val="28"/>
          <w:rtl w:val="true"/>
          <w:lang w:bidi="ar-SA"/>
        </w:rPr>
        <w:t>عندَئذٍ تناولتْه أمُّهُ</w:t>
      </w:r>
    </w:p>
    <w:p>
      <w:pPr>
        <w:pStyle w:val="BookText"/>
        <w:rPr/>
      </w:pPr>
      <w:r>
        <w:rPr>
          <w:rFonts w:ascii="Amiri" w:hAnsi="Amiri" w:eastAsia="Amiri" w:cs="Amiri"/>
          <w:color w:val="111111"/>
          <w:sz w:val="28"/>
          <w:sz w:val="28"/>
          <w:szCs w:val="28"/>
          <w:rtl w:val="true"/>
          <w:lang w:bidi="ar-SA"/>
        </w:rPr>
        <w:t>تمسحُ عنه عندَ ذاک دمُه</w:t>
      </w:r>
    </w:p>
    <w:p>
      <w:pPr>
        <w:pStyle w:val="BookText"/>
        <w:rPr/>
      </w:pPr>
      <w:r>
        <w:rPr>
          <w:rFonts w:ascii="Amiri" w:hAnsi="Amiri" w:eastAsia="Amiri" w:cs="Amiri"/>
          <w:color w:val="111111"/>
          <w:sz w:val="28"/>
          <w:sz w:val="28"/>
          <w:szCs w:val="28"/>
          <w:rtl w:val="true"/>
          <w:lang w:bidi="ar-SA"/>
        </w:rPr>
        <w:t>ثم تناولتْ عمودَ الخیمة</w:t>
      </w:r>
    </w:p>
    <w:p>
      <w:pPr>
        <w:pStyle w:val="BookText"/>
        <w:rPr/>
      </w:pPr>
      <w:r>
        <w:rPr>
          <w:rFonts w:ascii="Amiri" w:hAnsi="Amiri" w:eastAsia="Amiri" w:cs="Amiri"/>
          <w:color w:val="111111"/>
          <w:sz w:val="28"/>
          <w:sz w:val="28"/>
          <w:szCs w:val="28"/>
          <w:rtl w:val="true"/>
          <w:lang w:bidi="ar-SA"/>
        </w:rPr>
        <w:t>کرَّت علی جیشِ العدا بهجمة</w:t>
      </w:r>
    </w:p>
    <w:p>
      <w:pPr>
        <w:pStyle w:val="BookText"/>
        <w:rPr/>
      </w:pPr>
      <w:r>
        <w:rPr>
          <w:rFonts w:ascii="Amiri" w:hAnsi="Amiri" w:eastAsia="Amiri" w:cs="Amiri"/>
          <w:color w:val="111111"/>
          <w:sz w:val="28"/>
          <w:sz w:val="28"/>
          <w:szCs w:val="28"/>
          <w:rtl w:val="true"/>
          <w:lang w:bidi="ar-SA"/>
        </w:rPr>
        <w:t>وردَّها الحسینُ قال إرجعی</w:t>
      </w:r>
    </w:p>
    <w:p>
      <w:pPr>
        <w:pStyle w:val="BookText"/>
        <w:rPr/>
      </w:pPr>
      <w:r>
        <w:rPr>
          <w:rFonts w:ascii="Amiri" w:hAnsi="Amiri" w:eastAsia="Amiri" w:cs="Amiri"/>
          <w:color w:val="111111"/>
          <w:sz w:val="28"/>
          <w:sz w:val="28"/>
          <w:szCs w:val="28"/>
          <w:rtl w:val="true"/>
          <w:lang w:bidi="ar-SA"/>
        </w:rPr>
        <w:t>قد وُضِعَ عنکِ الجهادُ إمتنعی</w:t>
      </w:r>
    </w:p>
    <w:p>
      <w:pPr>
        <w:pStyle w:val="Heading4"/>
        <w:numPr>
          <w:ilvl w:val="3"/>
          <w:numId w:val="1"/>
        </w:numPr>
        <w:rPr/>
      </w:pPr>
      <w:bookmarkStart w:id="501" w:name="__RefHeading___Toc950927_1395250215"/>
      <w:bookmarkStart w:id="502" w:name="_Toc178"/>
      <w:bookmarkEnd w:id="501"/>
      <w:r>
        <w:rPr>
          <w:rtl w:val="true"/>
        </w:rPr>
        <w:t>عزرة یستمد الرجال</w:t>
      </w:r>
      <w:bookmarkEnd w:id="502"/>
    </w:p>
    <w:p>
      <w:pPr>
        <w:pStyle w:val="BookText"/>
        <w:rPr/>
      </w:pPr>
      <w:r>
        <w:rPr>
          <w:rFonts w:ascii="IRNazanin" w:hAnsi="IRNazanin" w:eastAsia="IRNazanin"/>
          <w:color w:val="111111"/>
          <w:sz w:val="28"/>
          <w:sz w:val="28"/>
          <w:szCs w:val="28"/>
          <w:rtl w:val="true"/>
          <w:lang w:bidi="fa-IR"/>
        </w:rPr>
        <w:t>وعـــــــــزرة لمّا رأی رجـــالَــــــــــــه        قــــد وهنـــوا وهـــــم مـن الخیّالة</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وعلة أن أیوب بن مشرح الخیوانی کان یقول الفرس وإضطرب وکبا قوثب عنه الحرّ کانه لیث والسیف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تعقروا بی فأنا ابن الحر</w:t>
      </w:r>
    </w:p>
    <w:p>
      <w:pPr>
        <w:pStyle w:val="BookText"/>
        <w:rPr/>
      </w:pPr>
      <w:r>
        <w:rPr>
          <w:rFonts w:ascii="Amiri" w:hAnsi="Amiri" w:eastAsia="Amiri" w:cs="Amiri"/>
          <w:color w:val="111111"/>
          <w:sz w:val="28"/>
          <w:sz w:val="28"/>
          <w:szCs w:val="28"/>
          <w:rtl w:val="true"/>
          <w:lang w:bidi="ar-SA"/>
        </w:rPr>
        <w:t>أشجع من ذی لبدٍ هزبرِ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قط یفری 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حتی انتصف النصار أشد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وأخذوا لا یقدرون علی أن یأتوههم إلاّ من وجه واحد لإجتماع أبنیتهم وتقارب بعضها من بعض قال فلما رأی ذلک عمر بن سعد أرسل رجالاً یقوضونها عن أیمانهم وعن شمائلهم لیحیطوا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الثلاثة والأربعة من أصحاب الحسین ــ علیه السلام ــ یتخللون البیوت فیشدون علی الرجل وهو یقوّض وینتهب فیقتلونه ویرمونه من قریب ویعقرونه فامر بها عمر بن سعد عند ذلک فقال إحرقوها بالنار ولا تدخلوا بیتاً ولا تقوضوه فجاءوا بالنار فاخذوا یحرّقون فقال حسین ــ علیه السلام ــ دعوهم فلیحرقوها فانهم لو قد حرّقوها لم یستطیعوا أن یجوزوا إلیکم منها وکان ذلک کذلک وأخذوا لا یقاتلونهم إلاّ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مرّ من الکلام عن إستمداد عزرة بالرجال وعقر خیل أصحاب الحسین ــ علیه السلام ــ والهجوم علی مخیمة ذکره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کُلَّما علی الحسینِ حملوا</w:t>
      </w:r>
    </w:p>
    <w:p>
      <w:pPr>
        <w:pStyle w:val="BookText"/>
        <w:rPr/>
      </w:pPr>
      <w:r>
        <w:rPr>
          <w:rFonts w:ascii="Amiri" w:hAnsi="Amiri" w:eastAsia="Amiri" w:cs="Amiri"/>
          <w:color w:val="111111"/>
          <w:sz w:val="28"/>
          <w:sz w:val="28"/>
          <w:szCs w:val="28"/>
          <w:rtl w:val="true"/>
          <w:lang w:bidi="ar-SA"/>
        </w:rPr>
        <w:t>بالوهَلِ ردّوا لذا قد فشلوا</w:t>
      </w:r>
    </w:p>
    <w:p>
      <w:pPr>
        <w:pStyle w:val="BookText"/>
        <w:rPr/>
      </w:pPr>
      <w:r>
        <w:rPr>
          <w:rFonts w:ascii="Amiri" w:hAnsi="Amiri" w:eastAsia="Amiri" w:cs="Amiri"/>
          <w:color w:val="111111"/>
          <w:sz w:val="28"/>
          <w:sz w:val="28"/>
          <w:szCs w:val="28"/>
          <w:rtl w:val="true"/>
          <w:lang w:bidi="ar-SA"/>
        </w:rPr>
        <w:t>لذلک لإبنِ سعدٍ أرسلا</w:t>
      </w:r>
    </w:p>
    <w:p>
      <w:pPr>
        <w:pStyle w:val="BookText"/>
        <w:rPr/>
      </w:pPr>
      <w:r>
        <w:rPr>
          <w:rFonts w:ascii="Amiri" w:hAnsi="Amiri" w:eastAsia="Amiri" w:cs="Amiri"/>
          <w:color w:val="111111"/>
          <w:sz w:val="28"/>
          <w:sz w:val="28"/>
          <w:szCs w:val="28"/>
          <w:rtl w:val="true"/>
          <w:lang w:bidi="ar-SA"/>
        </w:rPr>
        <w:t>عزرةُ یستمدُّ منه الجحفلا</w:t>
      </w:r>
    </w:p>
    <w:p>
      <w:pPr>
        <w:pStyle w:val="BookText"/>
        <w:rPr/>
      </w:pPr>
      <w:r>
        <w:rPr>
          <w:rFonts w:ascii="Amiri" w:hAnsi="Amiri" w:eastAsia="Amiri" w:cs="Amiri"/>
          <w:color w:val="111111"/>
          <w:sz w:val="28"/>
          <w:sz w:val="28"/>
          <w:szCs w:val="28"/>
          <w:rtl w:val="true"/>
          <w:lang w:bidi="ar-SA"/>
        </w:rPr>
        <w:t>مدّنی بالخیلِ وبالرجالِ  </w:t>
      </w:r>
    </w:p>
    <w:p>
      <w:pPr>
        <w:pStyle w:val="BookText"/>
        <w:rPr/>
      </w:pPr>
      <w:r>
        <w:rPr>
          <w:rFonts w:ascii="Amiri" w:hAnsi="Amiri" w:eastAsia="Amiri" w:cs="Amiri"/>
          <w:color w:val="111111"/>
          <w:sz w:val="28"/>
          <w:sz w:val="28"/>
          <w:szCs w:val="28"/>
          <w:rtl w:val="true"/>
          <w:lang w:bidi="ar-SA"/>
        </w:rPr>
        <w:t>قد ضعفَ جیشی عن القتالِ</w:t>
      </w:r>
    </w:p>
    <w:p>
      <w:pPr>
        <w:pStyle w:val="BookText"/>
        <w:rPr/>
      </w:pPr>
      <w:r>
        <w:rPr>
          <w:rFonts w:ascii="Amiri" w:hAnsi="Amiri" w:eastAsia="Amiri" w:cs="Amiri"/>
          <w:color w:val="111111"/>
          <w:sz w:val="28"/>
          <w:sz w:val="28"/>
          <w:szCs w:val="28"/>
          <w:rtl w:val="true"/>
          <w:lang w:bidi="ar-SA"/>
        </w:rPr>
        <w:t>قال إبنُ سعدٍ یا إبنَ ربعی أطلبُ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 إلی عزرة هل ستذهبُ؟</w:t>
      </w:r>
      <w:bookmarkStart w:id="503" w:name="pg2694_14623"/>
    </w:p>
    <w:p>
      <w:pPr>
        <w:pStyle w:val="BookText"/>
        <w:rPr/>
      </w:pPr>
      <w:bookmarkEnd w:id="503"/>
      <w:r>
        <w:rPr>
          <w:rFonts w:ascii="Amiri" w:hAnsi="Amiri" w:eastAsia="Amiri" w:cs="Amiri"/>
          <w:color w:val="111111"/>
          <w:sz w:val="28"/>
          <w:sz w:val="28"/>
          <w:szCs w:val="28"/>
          <w:rtl w:val="true"/>
          <w:lang w:bidi="ar-SA"/>
        </w:rPr>
        <w:t>قال أتبعثُ بشیخِ المصْرِ؟</w:t>
      </w:r>
    </w:p>
    <w:p>
      <w:pPr>
        <w:pStyle w:val="BookText"/>
        <w:rPr/>
      </w:pPr>
      <w:r>
        <w:rPr>
          <w:rFonts w:ascii="Amiri" w:hAnsi="Amiri" w:eastAsia="Amiri" w:cs="Amiri"/>
          <w:color w:val="111111"/>
          <w:sz w:val="28"/>
          <w:sz w:val="28"/>
          <w:szCs w:val="28"/>
          <w:rtl w:val="true"/>
          <w:lang w:bidi="ar-SA"/>
        </w:rPr>
        <w:t>لهؤلاءِ فإبعثنَّ غیری</w:t>
      </w:r>
    </w:p>
    <w:p>
      <w:pPr>
        <w:pStyle w:val="BookText"/>
        <w:rPr/>
      </w:pPr>
      <w:r>
        <w:rPr>
          <w:rFonts w:ascii="Amiri" w:hAnsi="Amiri" w:eastAsia="Amiri" w:cs="Amiri"/>
          <w:color w:val="111111"/>
          <w:sz w:val="28"/>
          <w:sz w:val="28"/>
          <w:szCs w:val="28"/>
          <w:rtl w:val="true"/>
          <w:lang w:bidi="ar-SA"/>
        </w:rPr>
        <w:t>تبعثُ هذا الشیخَ فی الرماةِ</w:t>
      </w:r>
    </w:p>
    <w:p>
      <w:pPr>
        <w:pStyle w:val="BookText"/>
        <w:rPr/>
      </w:pPr>
      <w:r>
        <w:rPr>
          <w:rFonts w:ascii="Amiri" w:hAnsi="Amiri" w:eastAsia="Amiri" w:cs="Amiri"/>
          <w:color w:val="111111"/>
          <w:sz w:val="28"/>
          <w:sz w:val="28"/>
          <w:szCs w:val="28"/>
          <w:rtl w:val="true"/>
          <w:lang w:bidi="ar-SA"/>
        </w:rPr>
        <w:t>بل غیرَه إبعثنْ من الکماةِ</w:t>
      </w:r>
    </w:p>
    <w:p>
      <w:pPr>
        <w:pStyle w:val="BookText"/>
        <w:rPr/>
      </w:pPr>
      <w:r>
        <w:rPr>
          <w:rFonts w:ascii="IRNazanin" w:hAnsi="IRNazanin" w:eastAsia="IRNazanin"/>
          <w:color w:val="111111"/>
          <w:sz w:val="28"/>
          <w:sz w:val="28"/>
          <w:szCs w:val="28"/>
          <w:rtl w:val="true"/>
          <w:lang w:bidi="fa-IR"/>
        </w:rPr>
        <w:t>فاندبْ لهذا الأمرِ غیری یجری</w:t>
      </w:r>
    </w:p>
    <w:p>
      <w:pPr>
        <w:pStyle w:val="BookText"/>
        <w:rPr/>
      </w:pPr>
      <w:r>
        <w:rPr>
          <w:rFonts w:ascii="IRNazanin" w:hAnsi="IRNazanin" w:eastAsia="IRNazanin"/>
          <w:color w:val="111111"/>
          <w:sz w:val="28"/>
          <w:sz w:val="28"/>
          <w:szCs w:val="28"/>
          <w:rtl w:val="true"/>
          <w:lang w:bidi="fa-IR"/>
        </w:rPr>
        <w:t>علی یدیه الأمرُ هذا یسری</w:t>
      </w:r>
    </w:p>
    <w:p>
      <w:pPr>
        <w:pStyle w:val="BookText"/>
        <w:rPr/>
      </w:pPr>
      <w:r>
        <w:rPr>
          <w:rFonts w:ascii="IRNazanin" w:hAnsi="IRNazanin" w:eastAsia="IRNazanin"/>
          <w:color w:val="111111"/>
          <w:sz w:val="28"/>
          <w:sz w:val="28"/>
          <w:szCs w:val="28"/>
          <w:rtl w:val="true"/>
          <w:lang w:bidi="fa-IR"/>
        </w:rPr>
        <w:t>إذْ کان شبثٌ یکره القتالا</w:t>
      </w:r>
    </w:p>
    <w:p>
      <w:pPr>
        <w:pStyle w:val="BookText"/>
        <w:rPr/>
      </w:pPr>
      <w:r>
        <w:rPr>
          <w:rFonts w:ascii="Amiri" w:hAnsi="Amiri" w:eastAsia="Amiri" w:cs="Amiri"/>
          <w:color w:val="111111"/>
          <w:sz w:val="28"/>
          <w:sz w:val="28"/>
          <w:szCs w:val="28"/>
          <w:rtl w:val="true"/>
          <w:lang w:bidi="ar-SA"/>
        </w:rPr>
        <w:t>ضدَّ الحسینِ یکره النزالا</w:t>
      </w:r>
    </w:p>
    <w:p>
      <w:pPr>
        <w:pStyle w:val="BookText"/>
        <w:rPr/>
      </w:pPr>
      <w:r>
        <w:rPr>
          <w:rFonts w:ascii="IRNazanin" w:hAnsi="IRNazanin" w:eastAsia="IRNazanin"/>
          <w:color w:val="111111"/>
          <w:sz w:val="28"/>
          <w:sz w:val="28"/>
          <w:szCs w:val="28"/>
          <w:rtl w:val="true"/>
          <w:lang w:bidi="fa-IR"/>
        </w:rPr>
        <w:t>والعبسی قال إننی سمعتُ</w:t>
      </w:r>
    </w:p>
    <w:p>
      <w:pPr>
        <w:pStyle w:val="BookText"/>
        <w:rPr/>
      </w:pPr>
      <w:r>
        <w:rPr>
          <w:rFonts w:ascii="Amiri" w:hAnsi="Amiri" w:eastAsia="Amiri" w:cs="Amiri"/>
          <w:color w:val="111111"/>
          <w:sz w:val="28"/>
          <w:sz w:val="28"/>
          <w:szCs w:val="28"/>
          <w:rtl w:val="true"/>
          <w:lang w:bidi="ar-SA"/>
        </w:rPr>
        <w:t>منه الحدیثَ ولکم دفعتُ</w:t>
      </w:r>
    </w:p>
    <w:p>
      <w:pPr>
        <w:pStyle w:val="BookText"/>
        <w:rPr/>
      </w:pPr>
      <w:r>
        <w:rPr>
          <w:rFonts w:ascii="IRNazanin" w:hAnsi="IRNazanin" w:eastAsia="IRNazanin"/>
          <w:color w:val="111111"/>
          <w:sz w:val="28"/>
          <w:sz w:val="28"/>
          <w:szCs w:val="28"/>
          <w:rtl w:val="true"/>
          <w:lang w:bidi="fa-IR"/>
        </w:rPr>
        <w:t>فقال لا یعطی الإلهُ الخیرا</w:t>
      </w:r>
    </w:p>
    <w:p>
      <w:pPr>
        <w:pStyle w:val="BookText"/>
        <w:rPr/>
      </w:pPr>
      <w:r>
        <w:rPr>
          <w:rFonts w:ascii="Amiri" w:hAnsi="Amiri" w:eastAsia="Amiri" w:cs="Amiri"/>
          <w:color w:val="111111"/>
          <w:sz w:val="28"/>
          <w:sz w:val="28"/>
          <w:szCs w:val="28"/>
          <w:rtl w:val="true"/>
          <w:lang w:bidi="ar-SA"/>
        </w:rPr>
        <w:t>البتةَ والبرَّ هذا المصْرا</w:t>
      </w:r>
    </w:p>
    <w:p>
      <w:pPr>
        <w:pStyle w:val="BookText"/>
        <w:rPr/>
      </w:pPr>
      <w:r>
        <w:rPr>
          <w:rFonts w:ascii="Amiri" w:hAnsi="Amiri" w:eastAsia="Amiri" w:cs="Amiri"/>
          <w:color w:val="111111"/>
          <w:sz w:val="28"/>
          <w:sz w:val="28"/>
          <w:szCs w:val="28"/>
          <w:rtl w:val="true"/>
          <w:lang w:bidi="ar-SA"/>
        </w:rPr>
        <w:t>وأهلُه واللهِ لن یُسددوا</w:t>
      </w:r>
    </w:p>
    <w:p>
      <w:pPr>
        <w:pStyle w:val="BookText"/>
        <w:rPr/>
      </w:pPr>
      <w:r>
        <w:rPr>
          <w:rFonts w:ascii="IRNazanin" w:hAnsi="IRNazanin" w:eastAsia="IRNazanin"/>
          <w:color w:val="111111"/>
          <w:sz w:val="28"/>
          <w:sz w:val="28"/>
          <w:szCs w:val="28"/>
          <w:rtl w:val="true"/>
          <w:lang w:bidi="fa-IR"/>
        </w:rPr>
        <w:t>بل فی الضلالِ قد بقوا لن یُرشدوا</w:t>
      </w:r>
    </w:p>
    <w:p>
      <w:pPr>
        <w:pStyle w:val="BookText"/>
        <w:rPr/>
      </w:pPr>
      <w:r>
        <w:rPr>
          <w:rFonts w:ascii="IRNazanin" w:hAnsi="IRNazanin" w:eastAsia="IRNazanin"/>
          <w:color w:val="111111"/>
          <w:sz w:val="28"/>
          <w:sz w:val="28"/>
          <w:szCs w:val="28"/>
          <w:rtl w:val="true"/>
          <w:lang w:bidi="fa-IR"/>
        </w:rPr>
        <w:t>أما عجبتم أننا قاتلنا</w:t>
      </w:r>
    </w:p>
    <w:p>
      <w:pPr>
        <w:pStyle w:val="BookText"/>
        <w:rPr/>
      </w:pPr>
      <w:r>
        <w:rPr>
          <w:rFonts w:ascii="Amiri" w:hAnsi="Amiri" w:eastAsia="Amiri" w:cs="Amiri"/>
          <w:color w:val="111111"/>
          <w:sz w:val="28"/>
          <w:sz w:val="28"/>
          <w:szCs w:val="28"/>
          <w:rtl w:val="true"/>
          <w:lang w:bidi="ar-SA"/>
        </w:rPr>
        <w:t>معَ علیَّ وإبنِه ناضلنا</w:t>
      </w:r>
    </w:p>
    <w:p>
      <w:pPr>
        <w:pStyle w:val="BookText"/>
        <w:rPr/>
      </w:pPr>
      <w:r>
        <w:rPr>
          <w:rFonts w:ascii="Amiri" w:hAnsi="Amiri" w:eastAsia="Amiri" w:cs="Amiri"/>
          <w:color w:val="111111"/>
          <w:sz w:val="28"/>
          <w:sz w:val="28"/>
          <w:szCs w:val="28"/>
          <w:rtl w:val="true"/>
          <w:lang w:bidi="ar-SA"/>
        </w:rPr>
        <w:t>خمسَ سنینٍ فی الحروبِ والوغی</w:t>
      </w:r>
    </w:p>
    <w:p>
      <w:pPr>
        <w:pStyle w:val="BookText"/>
        <w:rPr/>
      </w:pPr>
      <w:r>
        <w:rPr>
          <w:rFonts w:ascii="IRNazanin" w:hAnsi="IRNazanin" w:eastAsia="IRNazanin"/>
          <w:color w:val="111111"/>
          <w:sz w:val="28"/>
          <w:sz w:val="28"/>
          <w:szCs w:val="28"/>
          <w:rtl w:val="true"/>
          <w:lang w:bidi="fa-IR"/>
        </w:rPr>
        <w:t>بین یدیهما ضربنا فی اللقا</w:t>
      </w:r>
    </w:p>
    <w:p>
      <w:pPr>
        <w:pStyle w:val="BookText"/>
        <w:rPr/>
      </w:pPr>
      <w:r>
        <w:rPr>
          <w:rFonts w:ascii="IRNazanin" w:hAnsi="IRNazanin" w:eastAsia="IRNazanin"/>
          <w:color w:val="111111"/>
          <w:sz w:val="28"/>
          <w:sz w:val="28"/>
          <w:szCs w:val="28"/>
          <w:rtl w:val="true"/>
          <w:lang w:bidi="fa-IR"/>
        </w:rPr>
        <w:t>ثم علی خیر الوری عدونا</w:t>
      </w:r>
    </w:p>
    <w:p>
      <w:pPr>
        <w:pStyle w:val="BookText"/>
        <w:rPr/>
      </w:pPr>
      <w:r>
        <w:rPr>
          <w:rFonts w:ascii="Amiri" w:hAnsi="Amiri" w:eastAsia="Amiri" w:cs="Amiri"/>
          <w:color w:val="111111"/>
          <w:sz w:val="28"/>
          <w:sz w:val="28"/>
          <w:szCs w:val="28"/>
          <w:rtl w:val="true"/>
          <w:lang w:bidi="ar-SA"/>
        </w:rPr>
        <w:t>أعنی الحسینَ ضدّه غدونا</w:t>
      </w:r>
    </w:p>
    <w:p>
      <w:pPr>
        <w:pStyle w:val="BookText"/>
        <w:rPr/>
      </w:pPr>
      <w:r>
        <w:rPr>
          <w:rFonts w:ascii="IRNazanin" w:hAnsi="IRNazanin" w:eastAsia="IRNazanin"/>
          <w:color w:val="111111"/>
          <w:sz w:val="28"/>
          <w:sz w:val="28"/>
          <w:szCs w:val="28"/>
          <w:rtl w:val="true"/>
          <w:lang w:bidi="fa-IR"/>
        </w:rPr>
        <w:t>نقاتلُ لأجلِ هذا الطاغیة</w:t>
      </w:r>
    </w:p>
    <w:p>
      <w:pPr>
        <w:pStyle w:val="BookText"/>
        <w:rPr/>
      </w:pPr>
      <w:r>
        <w:rPr>
          <w:rFonts w:ascii="Amiri" w:hAnsi="Amiri" w:eastAsia="Amiri" w:cs="Amiri"/>
          <w:color w:val="111111"/>
          <w:sz w:val="28"/>
          <w:sz w:val="28"/>
          <w:szCs w:val="28"/>
          <w:rtl w:val="true"/>
          <w:lang w:bidi="ar-SA"/>
        </w:rPr>
        <w:t>وإبنِ زیادٍ ذلک إبنِ الزانیة</w:t>
      </w:r>
    </w:p>
    <w:p>
      <w:pPr>
        <w:pStyle w:val="BookText"/>
        <w:rPr/>
      </w:pPr>
      <w:r>
        <w:rPr>
          <w:rFonts w:ascii="IRNazanin" w:hAnsi="IRNazanin" w:eastAsia="IRNazanin"/>
          <w:color w:val="111111"/>
          <w:sz w:val="28"/>
          <w:sz w:val="28"/>
          <w:szCs w:val="28"/>
          <w:rtl w:val="true"/>
          <w:lang w:bidi="fa-IR"/>
        </w:rPr>
        <w:t>فذا هو الضلالُ فی الضلالِ</w:t>
      </w:r>
    </w:p>
    <w:p>
      <w:pPr>
        <w:pStyle w:val="BookText"/>
        <w:rPr/>
      </w:pPr>
      <w:r>
        <w:rPr>
          <w:rFonts w:ascii="IRNazanin" w:hAnsi="IRNazanin" w:eastAsia="IRNazanin"/>
          <w:color w:val="111111"/>
          <w:sz w:val="28"/>
          <w:sz w:val="28"/>
          <w:szCs w:val="28"/>
          <w:rtl w:val="true"/>
          <w:lang w:bidi="fa-IR"/>
        </w:rPr>
        <w:t>فلتحذروا یا أسوأ الرجالِ</w:t>
      </w:r>
    </w:p>
    <w:p>
      <w:pPr>
        <w:pStyle w:val="BookText"/>
        <w:rPr/>
      </w:pPr>
      <w:r>
        <w:rPr>
          <w:rFonts w:ascii="Amiri" w:hAnsi="Amiri" w:eastAsia="Amiri" w:cs="Amiri"/>
          <w:color w:val="111111"/>
          <w:sz w:val="28"/>
          <w:sz w:val="28"/>
          <w:szCs w:val="28"/>
          <w:rtl w:val="true"/>
          <w:lang w:bidi="ar-SA"/>
        </w:rPr>
        <w:t>ثم دعا إبنُ سعدٍ الحصینا</w:t>
      </w:r>
    </w:p>
    <w:p>
      <w:pPr>
        <w:pStyle w:val="BookText"/>
        <w:rPr/>
      </w:pPr>
      <w:r>
        <w:rPr>
          <w:rFonts w:ascii="Amiri" w:hAnsi="Amiri" w:eastAsia="Amiri" w:cs="Amiri"/>
          <w:color w:val="111111"/>
          <w:sz w:val="28"/>
          <w:sz w:val="28"/>
          <w:szCs w:val="28"/>
          <w:rtl w:val="true"/>
          <w:lang w:bidi="ar-SA"/>
        </w:rPr>
        <w:t>قال له إقصدنَّ الحسینا</w:t>
      </w:r>
    </w:p>
    <w:p>
      <w:pPr>
        <w:pStyle w:val="Heading4"/>
        <w:numPr>
          <w:ilvl w:val="3"/>
          <w:numId w:val="1"/>
        </w:numPr>
        <w:rPr/>
      </w:pPr>
      <w:bookmarkStart w:id="504" w:name="__RefHeading___Toc950929_1395250215"/>
      <w:bookmarkStart w:id="505" w:name="_Toc179"/>
      <w:bookmarkEnd w:id="504"/>
      <w:r>
        <w:rPr>
          <w:rtl w:val="true"/>
        </w:rPr>
        <w:t>عقر خیل أصحاب الحسین علیه السلام</w:t>
      </w:r>
      <w:bookmarkEnd w:id="505"/>
    </w:p>
    <w:p>
      <w:pPr>
        <w:pStyle w:val="BookText"/>
        <w:rPr/>
      </w:pPr>
      <w:r>
        <w:rPr>
          <w:rFonts w:ascii="Amiri" w:hAnsi="Amiri" w:eastAsia="Amiri" w:cs="Amiri"/>
          <w:color w:val="111111"/>
          <w:sz w:val="28"/>
          <w:sz w:val="28"/>
          <w:szCs w:val="28"/>
          <w:rtl w:val="true"/>
          <w:lang w:bidi="ar-SA"/>
        </w:rPr>
        <w:t>من الرماةِ أرسلَ مجموعة</w:t>
      </w:r>
    </w:p>
    <w:p>
      <w:pPr>
        <w:pStyle w:val="BookText"/>
        <w:rPr/>
      </w:pPr>
      <w:r>
        <w:rPr>
          <w:rFonts w:ascii="Amiri" w:hAnsi="Amiri" w:eastAsia="Amiri" w:cs="Amiri"/>
          <w:color w:val="111111"/>
          <w:sz w:val="28"/>
          <w:sz w:val="28"/>
          <w:szCs w:val="28"/>
          <w:rtl w:val="true"/>
          <w:lang w:bidi="ar-SA"/>
        </w:rPr>
        <w:t>إبنُ سعدِ خمسمائة مطیعة</w:t>
      </w:r>
    </w:p>
    <w:p>
      <w:pPr>
        <w:pStyle w:val="BookText"/>
        <w:rPr/>
      </w:pPr>
      <w:r>
        <w:rPr>
          <w:rFonts w:ascii="IRNazanin" w:hAnsi="IRNazanin" w:eastAsia="IRNazanin"/>
          <w:color w:val="111111"/>
          <w:sz w:val="28"/>
          <w:sz w:val="28"/>
          <w:szCs w:val="28"/>
          <w:rtl w:val="true"/>
          <w:lang w:bidi="fa-IR"/>
        </w:rPr>
        <w:t>فأقبلوا حتی إذا ما أقتربوا</w:t>
      </w:r>
    </w:p>
    <w:p>
      <w:pPr>
        <w:pStyle w:val="BookText"/>
        <w:rPr/>
      </w:pPr>
      <w:r>
        <w:rPr>
          <w:rFonts w:ascii="IRNazanin" w:hAnsi="IRNazanin" w:eastAsia="IRNazanin"/>
          <w:color w:val="111111"/>
          <w:sz w:val="28"/>
          <w:sz w:val="28"/>
          <w:szCs w:val="28"/>
          <w:rtl w:val="true"/>
          <w:lang w:bidi="fa-IR"/>
        </w:rPr>
        <w:t>من عسکرِ الحسینِ ثم ضربوا</w:t>
      </w:r>
    </w:p>
    <w:p>
      <w:pPr>
        <w:pStyle w:val="BookText"/>
        <w:rPr/>
      </w:pPr>
      <w:r>
        <w:rPr>
          <w:rFonts w:ascii="Amiri" w:hAnsi="Amiri" w:eastAsia="Amiri" w:cs="Amiri"/>
          <w:color w:val="111111"/>
          <w:sz w:val="28"/>
          <w:sz w:val="28"/>
          <w:szCs w:val="28"/>
          <w:rtl w:val="true"/>
          <w:lang w:bidi="ar-SA"/>
        </w:rPr>
        <w:t>ورشقوا صحبَه بالنبالِ</w:t>
      </w:r>
    </w:p>
    <w:p>
      <w:pPr>
        <w:pStyle w:val="BookText"/>
        <w:rPr/>
      </w:pPr>
      <w:r>
        <w:rPr>
          <w:rFonts w:ascii="IRNazanin" w:hAnsi="IRNazanin" w:eastAsia="IRNazanin"/>
          <w:color w:val="111111"/>
          <w:sz w:val="28"/>
          <w:sz w:val="28"/>
          <w:szCs w:val="28"/>
          <w:rtl w:val="true"/>
          <w:lang w:bidi="fa-IR"/>
        </w:rPr>
        <w:t>فأسقطوا بعضاً من الرجالِ</w:t>
      </w:r>
    </w:p>
    <w:p>
      <w:pPr>
        <w:pStyle w:val="BookText"/>
        <w:rPr/>
      </w:pPr>
      <w:r>
        <w:rPr>
          <w:rFonts w:ascii="IRNazanin" w:hAnsi="IRNazanin" w:eastAsia="IRNazanin"/>
          <w:color w:val="111111"/>
          <w:sz w:val="28"/>
          <w:sz w:val="28"/>
          <w:szCs w:val="28"/>
          <w:rtl w:val="true"/>
          <w:lang w:bidi="fa-IR"/>
        </w:rPr>
        <w:t>لم یلبثوا أنْ عقروا الخیّالة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جمیعُهم رجّالة</w:t>
      </w:r>
      <w:bookmarkStart w:id="506" w:name="pg2694_14624"/>
    </w:p>
    <w:p>
      <w:pPr>
        <w:pStyle w:val="BookText"/>
        <w:rPr/>
      </w:pPr>
      <w:bookmarkEnd w:id="506"/>
      <w:r>
        <w:rPr>
          <w:rFonts w:ascii="IRNazanin" w:hAnsi="IRNazanin" w:eastAsia="IRNazanin"/>
          <w:color w:val="111111"/>
          <w:sz w:val="28"/>
          <w:sz w:val="28"/>
          <w:szCs w:val="28"/>
          <w:rtl w:val="true"/>
          <w:lang w:bidi="fa-IR"/>
        </w:rPr>
        <w:t>وکان من جملةِ من قد عُقروا</w:t>
      </w:r>
    </w:p>
    <w:p>
      <w:pPr>
        <w:pStyle w:val="BookText"/>
        <w:rPr/>
      </w:pPr>
      <w:r>
        <w:rPr>
          <w:rFonts w:ascii="Amiri" w:hAnsi="Amiri" w:eastAsia="Amiri" w:cs="Amiri"/>
          <w:color w:val="111111"/>
          <w:sz w:val="28"/>
          <w:sz w:val="28"/>
          <w:szCs w:val="28"/>
          <w:rtl w:val="true"/>
          <w:lang w:bidi="ar-SA"/>
        </w:rPr>
        <w:t>له هو الحرُّ به لم یظفروا</w:t>
      </w:r>
    </w:p>
    <w:p>
      <w:pPr>
        <w:pStyle w:val="BookText"/>
        <w:rPr/>
      </w:pPr>
      <w:r>
        <w:rPr>
          <w:rFonts w:ascii="Amiri" w:hAnsi="Amiri" w:eastAsia="Amiri" w:cs="Amiri"/>
          <w:color w:val="111111"/>
          <w:sz w:val="28"/>
          <w:sz w:val="28"/>
          <w:szCs w:val="28"/>
          <w:rtl w:val="true"/>
          <w:lang w:bidi="ar-SA"/>
        </w:rPr>
        <w:t>وقاتلَ أولاءِ الأبرارُ</w:t>
      </w:r>
    </w:p>
    <w:p>
      <w:pPr>
        <w:pStyle w:val="BookText"/>
        <w:rPr/>
      </w:pPr>
      <w:r>
        <w:rPr>
          <w:rFonts w:ascii="Amiri" w:hAnsi="Amiri" w:eastAsia="Amiri" w:cs="Amiri"/>
          <w:color w:val="111111"/>
          <w:sz w:val="28"/>
          <w:sz w:val="28"/>
          <w:szCs w:val="28"/>
          <w:rtl w:val="true"/>
          <w:lang w:bidi="ar-SA"/>
        </w:rPr>
        <w:t>الجیشَ حتی أنتصفَ النهارُ</w:t>
      </w:r>
    </w:p>
    <w:p>
      <w:pPr>
        <w:pStyle w:val="BookText"/>
        <w:rPr/>
      </w:pPr>
      <w:r>
        <w:rPr>
          <w:rFonts w:ascii="Amiri" w:hAnsi="Amiri" w:eastAsia="Amiri" w:cs="Amiri"/>
          <w:color w:val="111111"/>
          <w:sz w:val="28"/>
          <w:sz w:val="28"/>
          <w:szCs w:val="28"/>
          <w:rtl w:val="true"/>
          <w:lang w:bidi="ar-SA"/>
        </w:rPr>
        <w:t>قد عجزَ القومُ عن إقتحامِهم</w:t>
      </w:r>
    </w:p>
    <w:p>
      <w:pPr>
        <w:pStyle w:val="BookText"/>
        <w:rPr/>
      </w:pPr>
      <w:r>
        <w:rPr>
          <w:rFonts w:ascii="IRNazanin" w:hAnsi="IRNazanin" w:eastAsia="IRNazanin"/>
          <w:color w:val="111111"/>
          <w:sz w:val="28"/>
          <w:sz w:val="28"/>
          <w:szCs w:val="28"/>
          <w:rtl w:val="true"/>
          <w:lang w:bidi="fa-IR"/>
        </w:rPr>
        <w:t>إذْ قاربوا مواضع خیامِهم</w:t>
      </w:r>
    </w:p>
    <w:p>
      <w:pPr>
        <w:pStyle w:val="BookText"/>
        <w:rPr/>
      </w:pPr>
      <w:r>
        <w:rPr>
          <w:rFonts w:ascii="Amiri" w:hAnsi="Amiri" w:eastAsia="Amiri" w:cs="Amiri"/>
          <w:color w:val="111111"/>
          <w:sz w:val="28"/>
          <w:sz w:val="28"/>
          <w:szCs w:val="28"/>
          <w:rtl w:val="true"/>
          <w:lang w:bidi="ar-SA"/>
        </w:rPr>
        <w:t>من جهةٍ واحدةٍ لذا هجم</w:t>
      </w:r>
    </w:p>
    <w:p>
      <w:pPr>
        <w:pStyle w:val="BookText"/>
        <w:rPr/>
      </w:pPr>
      <w:r>
        <w:rPr>
          <w:rFonts w:ascii="Amiri" w:hAnsi="Amiri" w:eastAsia="Amiri" w:cs="Amiri"/>
          <w:color w:val="111111"/>
          <w:sz w:val="28"/>
          <w:sz w:val="28"/>
          <w:szCs w:val="28"/>
          <w:rtl w:val="true"/>
          <w:lang w:bidi="ar-SA"/>
        </w:rPr>
        <w:t>عدوُّهم علیهم وما إقتحم</w:t>
      </w:r>
    </w:p>
    <w:p>
      <w:pPr>
        <w:pStyle w:val="BookText"/>
        <w:rPr/>
      </w:pPr>
      <w:r>
        <w:rPr>
          <w:rFonts w:ascii="Amiri" w:hAnsi="Amiri" w:eastAsia="Amiri" w:cs="Amiri"/>
          <w:color w:val="111111"/>
          <w:sz w:val="28"/>
          <w:sz w:val="28"/>
          <w:szCs w:val="28"/>
          <w:rtl w:val="true"/>
          <w:lang w:bidi="ar-SA"/>
        </w:rPr>
        <w:t>لمّا رأی إبنُ سعدِ هذا قالا</w:t>
      </w:r>
    </w:p>
    <w:p>
      <w:pPr>
        <w:pStyle w:val="BookText"/>
        <w:rPr/>
      </w:pPr>
      <w:r>
        <w:rPr>
          <w:rFonts w:ascii="Amiri" w:hAnsi="Amiri" w:eastAsia="Amiri" w:cs="Amiri"/>
          <w:color w:val="111111"/>
          <w:sz w:val="28"/>
          <w:sz w:val="28"/>
          <w:szCs w:val="28"/>
          <w:rtl w:val="true"/>
          <w:lang w:bidi="ar-SA"/>
        </w:rPr>
        <w:t>وأمرَ بأمرهِ الرجالا</w:t>
      </w:r>
    </w:p>
    <w:p>
      <w:pPr>
        <w:pStyle w:val="BookText"/>
        <w:rPr/>
      </w:pPr>
      <w:r>
        <w:rPr>
          <w:rFonts w:ascii="Amiri" w:hAnsi="Amiri" w:eastAsia="Amiri" w:cs="Amiri"/>
          <w:color w:val="111111"/>
          <w:sz w:val="28"/>
          <w:sz w:val="28"/>
          <w:szCs w:val="28"/>
          <w:rtl w:val="true"/>
          <w:lang w:bidi="ar-SA"/>
        </w:rPr>
        <w:t>علیهم قوّضوا کلَّ خیمة</w:t>
      </w:r>
    </w:p>
    <w:p>
      <w:pPr>
        <w:pStyle w:val="BookText"/>
        <w:rPr/>
      </w:pPr>
      <w:r>
        <w:rPr>
          <w:rFonts w:ascii="Amiri" w:hAnsi="Amiri" w:eastAsia="Amiri" w:cs="Amiri"/>
          <w:color w:val="111111"/>
          <w:sz w:val="28"/>
          <w:sz w:val="28"/>
          <w:szCs w:val="28"/>
          <w:rtl w:val="true"/>
          <w:lang w:bidi="ar-SA"/>
        </w:rPr>
        <w:t>سنهجم من کلِّ صوبٍ هجمة</w:t>
      </w:r>
    </w:p>
    <w:p>
      <w:pPr>
        <w:pStyle w:val="BookText"/>
        <w:rPr/>
      </w:pPr>
      <w:r>
        <w:rPr>
          <w:rFonts w:ascii="Amiri" w:hAnsi="Amiri" w:eastAsia="Amiri" w:cs="Amiri"/>
          <w:color w:val="111111"/>
          <w:sz w:val="28"/>
          <w:sz w:val="28"/>
          <w:szCs w:val="28"/>
          <w:rtl w:val="true"/>
          <w:lang w:bidi="ar-SA"/>
        </w:rPr>
        <w:t>فقوّضوا أبنیة الإمامِ</w:t>
      </w:r>
    </w:p>
    <w:p>
      <w:pPr>
        <w:pStyle w:val="BookText"/>
        <w:rPr/>
      </w:pPr>
      <w:r>
        <w:rPr>
          <w:rFonts w:ascii="Amiri" w:hAnsi="Amiri" w:eastAsia="Amiri" w:cs="Amiri"/>
          <w:color w:val="111111"/>
          <w:sz w:val="28"/>
          <w:sz w:val="28"/>
          <w:szCs w:val="28"/>
          <w:rtl w:val="true"/>
          <w:lang w:bidi="ar-SA"/>
        </w:rPr>
        <w:t>إذْ هجَم القومُ علی الخیامِ</w:t>
      </w:r>
    </w:p>
    <w:p>
      <w:pPr>
        <w:pStyle w:val="BookText"/>
        <w:rPr/>
      </w:pPr>
      <w:r>
        <w:rPr>
          <w:rFonts w:ascii="Amiri" w:hAnsi="Amiri" w:eastAsia="Amiri" w:cs="Amiri"/>
          <w:color w:val="111111"/>
          <w:sz w:val="28"/>
          <w:sz w:val="28"/>
          <w:szCs w:val="28"/>
          <w:rtl w:val="true"/>
          <w:lang w:bidi="ar-SA"/>
        </w:rPr>
        <w:t>وعندها تخللَ الأنصارُ</w:t>
      </w:r>
    </w:p>
    <w:p>
      <w:pPr>
        <w:pStyle w:val="BookText"/>
        <w:rPr/>
      </w:pPr>
      <w:r>
        <w:rPr>
          <w:rFonts w:ascii="IRNazanin" w:hAnsi="IRNazanin" w:eastAsia="IRNazanin"/>
          <w:color w:val="111111"/>
          <w:sz w:val="28"/>
          <w:sz w:val="28"/>
          <w:szCs w:val="28"/>
          <w:rtl w:val="true"/>
          <w:lang w:bidi="fa-IR"/>
        </w:rPr>
        <w:t>بین الخیامِ کمنوا وغارُوا</w:t>
      </w:r>
    </w:p>
    <w:p>
      <w:pPr>
        <w:pStyle w:val="BookText"/>
        <w:rPr/>
      </w:pPr>
      <w:r>
        <w:rPr>
          <w:rFonts w:ascii="Amiri" w:hAnsi="Amiri" w:eastAsia="Amiri" w:cs="Amiri"/>
          <w:color w:val="111111"/>
          <w:sz w:val="28"/>
          <w:sz w:val="28"/>
          <w:szCs w:val="28"/>
          <w:rtl w:val="true"/>
          <w:lang w:bidi="ar-SA"/>
        </w:rPr>
        <w:t>قد أخذَ الثلاثةُ والأربعة</w:t>
      </w:r>
    </w:p>
    <w:p>
      <w:pPr>
        <w:pStyle w:val="BookText"/>
        <w:rPr/>
      </w:pPr>
      <w:r>
        <w:rPr>
          <w:rFonts w:ascii="IRNazanin" w:hAnsi="IRNazanin" w:eastAsia="IRNazanin"/>
          <w:color w:val="111111"/>
          <w:sz w:val="28"/>
          <w:sz w:val="28"/>
          <w:szCs w:val="28"/>
          <w:rtl w:val="true"/>
          <w:lang w:bidi="fa-IR"/>
        </w:rPr>
        <w:t>یبضّعون بالسیوفِ المشرعة</w:t>
      </w:r>
    </w:p>
    <w:p>
      <w:pPr>
        <w:pStyle w:val="BookText"/>
        <w:rPr/>
      </w:pPr>
      <w:r>
        <w:rPr>
          <w:rFonts w:ascii="Amiri" w:hAnsi="Amiri" w:eastAsia="Amiri" w:cs="Amiri"/>
          <w:color w:val="111111"/>
          <w:sz w:val="28"/>
          <w:sz w:val="28"/>
          <w:szCs w:val="28"/>
          <w:rtl w:val="true"/>
          <w:lang w:bidi="ar-SA"/>
        </w:rPr>
        <w:t>فیعقرون کلَّ من قد إقترب</w:t>
      </w:r>
    </w:p>
    <w:p>
      <w:pPr>
        <w:pStyle w:val="BookText"/>
        <w:rPr/>
      </w:pPr>
      <w:r>
        <w:rPr>
          <w:rFonts w:ascii="IRNazanin" w:hAnsi="IRNazanin" w:eastAsia="IRNazanin"/>
          <w:color w:val="111111"/>
          <w:sz w:val="28"/>
          <w:sz w:val="28"/>
          <w:szCs w:val="28"/>
          <w:rtl w:val="true"/>
          <w:lang w:bidi="fa-IR"/>
        </w:rPr>
        <w:t>من الخیامِ نالهَ منهم عطب</w:t>
      </w:r>
    </w:p>
    <w:p>
      <w:pPr>
        <w:pStyle w:val="BookText"/>
        <w:rPr/>
      </w:pPr>
      <w:r>
        <w:rPr>
          <w:rFonts w:ascii="Amiri" w:hAnsi="Amiri" w:eastAsia="Amiri" w:cs="Amiri"/>
          <w:color w:val="111111"/>
          <w:sz w:val="28"/>
          <w:sz w:val="28"/>
          <w:szCs w:val="28"/>
          <w:rtl w:val="true"/>
          <w:lang w:bidi="ar-SA"/>
        </w:rPr>
        <w:t>قال إبنُ سعدٍ عندَ ذلک إحرقوا</w:t>
      </w:r>
    </w:p>
    <w:p>
      <w:pPr>
        <w:pStyle w:val="BookText"/>
        <w:rPr/>
      </w:pPr>
      <w:r>
        <w:rPr>
          <w:rFonts w:ascii="Amiri" w:hAnsi="Amiri" w:eastAsia="Amiri" w:cs="Amiri"/>
          <w:color w:val="111111"/>
          <w:sz w:val="28"/>
          <w:sz w:val="28"/>
          <w:szCs w:val="28"/>
          <w:rtl w:val="true"/>
          <w:lang w:bidi="ar-SA"/>
        </w:rPr>
        <w:t>خیامَهم وکلَّ سترٍ مزقوا</w:t>
      </w:r>
    </w:p>
    <w:p>
      <w:pPr>
        <w:pStyle w:val="BookText"/>
        <w:rPr/>
      </w:pPr>
      <w:r>
        <w:rPr>
          <w:rFonts w:ascii="IRNazanin" w:hAnsi="IRNazanin" w:eastAsia="IRNazanin"/>
          <w:color w:val="111111"/>
          <w:sz w:val="28"/>
          <w:sz w:val="28"/>
          <w:szCs w:val="28"/>
          <w:rtl w:val="true"/>
          <w:lang w:bidi="fa-IR"/>
        </w:rPr>
        <w:t>قال الحسینُ عندها فلیحرقوا</w:t>
      </w:r>
    </w:p>
    <w:p>
      <w:pPr>
        <w:pStyle w:val="BookText"/>
        <w:rPr/>
      </w:pPr>
      <w:r>
        <w:rPr>
          <w:rFonts w:ascii="IRNazanin" w:hAnsi="IRNazanin" w:eastAsia="IRNazanin"/>
          <w:color w:val="111111"/>
          <w:sz w:val="28"/>
          <w:sz w:val="28"/>
          <w:szCs w:val="28"/>
          <w:rtl w:val="true"/>
          <w:lang w:bidi="fa-IR"/>
        </w:rPr>
        <w:t>إنْ حرقتْ علینا لن یخترقوا</w:t>
      </w:r>
    </w:p>
    <w:p>
      <w:pPr>
        <w:pStyle w:val="BookText"/>
        <w:rPr/>
      </w:pPr>
      <w:r>
        <w:rPr>
          <w:rFonts w:ascii="Amiri" w:hAnsi="Amiri" w:eastAsia="Amiri" w:cs="Amiri"/>
          <w:color w:val="111111"/>
          <w:sz w:val="28"/>
          <w:sz w:val="28"/>
          <w:szCs w:val="28"/>
          <w:rtl w:val="true"/>
          <w:lang w:bidi="ar-SA"/>
        </w:rPr>
        <w:t>من جهةٍ واحدةٍ نقاتل</w:t>
      </w:r>
    </w:p>
    <w:p>
      <w:pPr>
        <w:pStyle w:val="BookText"/>
        <w:rPr/>
      </w:pPr>
      <w:r>
        <w:rPr>
          <w:rFonts w:ascii="Amiri" w:hAnsi="Amiri" w:eastAsia="Amiri" w:cs="Amiri"/>
          <w:color w:val="111111"/>
          <w:sz w:val="28"/>
          <w:sz w:val="28"/>
          <w:szCs w:val="28"/>
          <w:rtl w:val="true"/>
          <w:lang w:bidi="ar-SA"/>
        </w:rPr>
        <w:t>عندئذٍ نردعُ کلَّ صائل</w:t>
      </w:r>
    </w:p>
    <w:p>
      <w:pPr>
        <w:pStyle w:val="Heading4"/>
        <w:numPr>
          <w:ilvl w:val="3"/>
          <w:numId w:val="1"/>
        </w:numPr>
        <w:rPr/>
      </w:pPr>
      <w:bookmarkStart w:id="507" w:name="__RefHeading___Toc950931_1395250215"/>
      <w:bookmarkStart w:id="508" w:name="_Toc180"/>
      <w:bookmarkEnd w:id="507"/>
      <w:r>
        <w:rPr>
          <w:rtl w:val="true"/>
        </w:rPr>
        <w:t>شمر یطعن فسطاط الحسین علیه السلام</w:t>
      </w:r>
      <w:bookmarkEnd w:id="508"/>
    </w:p>
    <w:p>
      <w:pPr>
        <w:pStyle w:val="BookText"/>
        <w:rPr/>
      </w:pPr>
      <w:r>
        <w:rPr>
          <w:rFonts w:ascii="IRNazanin" w:hAnsi="IRNazanin" w:eastAsia="IRNazanin"/>
          <w:color w:val="111111"/>
          <w:sz w:val="28"/>
          <w:sz w:val="28"/>
          <w:szCs w:val="28"/>
          <w:rtl w:val="true"/>
          <w:lang w:bidi="fa-IR"/>
        </w:rPr>
        <w:t>ونحــــوَ فــســـطاطِ الحسیـــنِ الشمــرُ           مــضـــی وقـــد بـــانَ علیــه الشرُّ</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 غیر واحدٍ من المؤرخین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bookmarkStart w:id="509" w:name="pg2694_14625"/>
    </w:p>
    <w:p>
      <w:pPr>
        <w:pStyle w:val="BookText"/>
        <w:rPr/>
      </w:pPr>
      <w:bookmarkEnd w:id="509"/>
      <w:r>
        <w:rPr>
          <w:rFonts w:ascii="IRNazanin" w:hAnsi="IRNazanin" w:eastAsia="IRNazanin"/>
          <w:color w:val="111111"/>
          <w:sz w:val="28"/>
          <w:sz w:val="28"/>
          <w:szCs w:val="28"/>
          <w:rtl w:val="true"/>
          <w:lang w:bidi="fa-IR"/>
        </w:rPr>
        <w:t>قد طعن فسطاطه ومزّقا</w:t>
      </w:r>
    </w:p>
    <w:p>
      <w:pPr>
        <w:pStyle w:val="BookText"/>
        <w:rPr/>
      </w:pPr>
      <w:r>
        <w:rPr>
          <w:rFonts w:ascii="IRNazanin" w:hAnsi="IRNazanin" w:eastAsia="IRNazanin"/>
          <w:color w:val="111111"/>
          <w:sz w:val="28"/>
          <w:sz w:val="28"/>
          <w:szCs w:val="28"/>
          <w:rtl w:val="true"/>
          <w:lang w:bidi="fa-IR"/>
        </w:rPr>
        <w:t>ونادی بالنار علی کی أحرقا</w:t>
      </w:r>
    </w:p>
    <w:p>
      <w:pPr>
        <w:pStyle w:val="BookText"/>
        <w:rPr/>
      </w:pPr>
      <w:r>
        <w:rPr>
          <w:rFonts w:ascii="IRNazanin" w:hAnsi="IRNazanin" w:eastAsia="IRNazanin"/>
          <w:color w:val="111111"/>
          <w:sz w:val="28"/>
          <w:sz w:val="28"/>
          <w:szCs w:val="28"/>
          <w:rtl w:val="true"/>
          <w:lang w:bidi="fa-IR"/>
        </w:rPr>
        <w:t>خیامهم علی رؤوسِ من بها</w:t>
      </w:r>
    </w:p>
    <w:p>
      <w:pPr>
        <w:pStyle w:val="BookText"/>
        <w:rPr/>
      </w:pPr>
      <w:r>
        <w:rPr>
          <w:rFonts w:ascii="Amiri" w:hAnsi="Amiri" w:eastAsia="Amiri" w:cs="Amiri"/>
          <w:color w:val="111111"/>
          <w:sz w:val="28"/>
          <w:sz w:val="28"/>
          <w:szCs w:val="28"/>
          <w:rtl w:val="true"/>
          <w:lang w:bidi="ar-SA"/>
        </w:rPr>
        <w:t>لا نتردد عندها فی شبِّها</w:t>
      </w:r>
    </w:p>
    <w:p>
      <w:pPr>
        <w:pStyle w:val="BookText"/>
        <w:rPr/>
      </w:pPr>
      <w:r>
        <w:rPr>
          <w:rFonts w:ascii="Amiri" w:hAnsi="Amiri" w:eastAsia="Amiri" w:cs="Amiri"/>
          <w:color w:val="111111"/>
          <w:sz w:val="28"/>
          <w:sz w:val="28"/>
          <w:szCs w:val="28"/>
          <w:rtl w:val="true"/>
          <w:lang w:bidi="ar-SA"/>
        </w:rPr>
        <w:t>والنسوةُ من صوتِه أزعجنَّ</w:t>
      </w:r>
    </w:p>
    <w:p>
      <w:pPr>
        <w:pStyle w:val="BookText"/>
        <w:rPr/>
      </w:pPr>
      <w:r>
        <w:rPr>
          <w:rFonts w:ascii="Amiri" w:hAnsi="Amiri" w:eastAsia="Amiri" w:cs="Amiri"/>
          <w:color w:val="111111"/>
          <w:sz w:val="28"/>
          <w:sz w:val="28"/>
          <w:szCs w:val="28"/>
          <w:rtl w:val="true"/>
          <w:lang w:bidi="ar-SA"/>
        </w:rPr>
        <w:t>وصحنَ من ذاک الخبا خرجنَّ</w:t>
      </w:r>
    </w:p>
    <w:p>
      <w:pPr>
        <w:pStyle w:val="BookText"/>
        <w:rPr/>
      </w:pPr>
      <w:r>
        <w:rPr>
          <w:rFonts w:ascii="Amiri" w:hAnsi="Amiri" w:eastAsia="Amiri" w:cs="Amiri"/>
          <w:color w:val="111111"/>
          <w:sz w:val="28"/>
          <w:sz w:val="28"/>
          <w:szCs w:val="28"/>
          <w:rtl w:val="true"/>
          <w:lang w:bidi="ar-SA"/>
        </w:rPr>
        <w:t>صاح به إبنُ سیدِ الأبرارِ</w:t>
      </w:r>
    </w:p>
    <w:p>
      <w:pPr>
        <w:pStyle w:val="BookText"/>
        <w:rPr/>
      </w:pPr>
      <w:r>
        <w:rPr>
          <w:rFonts w:ascii="Amiri" w:hAnsi="Amiri" w:eastAsia="Amiri" w:cs="Amiri"/>
          <w:color w:val="111111"/>
          <w:sz w:val="28"/>
          <w:sz w:val="28"/>
          <w:szCs w:val="28"/>
          <w:rtl w:val="true"/>
          <w:lang w:bidi="ar-SA"/>
        </w:rPr>
        <w:t>حرَّقک اللهُ غداً بالنارِ</w:t>
      </w:r>
    </w:p>
    <w:p>
      <w:pPr>
        <w:pStyle w:val="BookText"/>
        <w:rPr/>
      </w:pPr>
      <w:r>
        <w:rPr>
          <w:rFonts w:ascii="IRNazanin" w:hAnsi="IRNazanin" w:eastAsia="IRNazanin"/>
          <w:color w:val="111111"/>
          <w:sz w:val="28"/>
          <w:sz w:val="28"/>
          <w:szCs w:val="28"/>
          <w:rtl w:val="true"/>
          <w:lang w:bidi="fa-IR"/>
        </w:rPr>
        <w:t>أتدعو یا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w:t>
      </w:r>
    </w:p>
    <w:p>
      <w:pPr>
        <w:pStyle w:val="BookText"/>
        <w:rPr/>
      </w:pPr>
      <w:r>
        <w:rPr>
          <w:rFonts w:ascii="IRNazanin" w:hAnsi="IRNazanin" w:eastAsia="IRNazanin"/>
          <w:color w:val="111111"/>
          <w:sz w:val="28"/>
          <w:sz w:val="28"/>
          <w:szCs w:val="28"/>
          <w:rtl w:val="true"/>
          <w:lang w:bidi="fa-IR"/>
        </w:rPr>
        <w:t>کی تحرقَ علی عیالی داری</w:t>
      </w:r>
    </w:p>
    <w:p>
      <w:pPr>
        <w:pStyle w:val="Heading4"/>
        <w:numPr>
          <w:ilvl w:val="3"/>
          <w:numId w:val="1"/>
        </w:numPr>
        <w:rPr/>
      </w:pPr>
      <w:bookmarkStart w:id="510" w:name="__RefHeading___Toc950933_1395250215"/>
      <w:bookmarkStart w:id="511" w:name="_Toc181"/>
      <w:bookmarkEnd w:id="510"/>
      <w:r>
        <w:rPr>
          <w:rtl w:val="true"/>
        </w:rPr>
        <w:t>واضح</w:t>
      </w:r>
      <w:bookmarkEnd w:id="511"/>
    </w:p>
    <w:p>
      <w:pPr>
        <w:pStyle w:val="BookText"/>
        <w:rPr/>
      </w:pPr>
      <w:r>
        <w:rPr>
          <w:rFonts w:ascii="Amiri" w:hAnsi="Amiri" w:eastAsia="Amiri" w:cs="Amiri"/>
          <w:color w:val="111111"/>
          <w:sz w:val="28"/>
          <w:sz w:val="28"/>
          <w:szCs w:val="28"/>
          <w:rtl w:val="true"/>
          <w:lang w:bidi="ar-SA"/>
        </w:rPr>
        <w:t>ثم هوی بعدَ القتالِ واضح</w:t>
      </w:r>
    </w:p>
    <w:p>
      <w:pPr>
        <w:pStyle w:val="BookText"/>
        <w:rPr/>
      </w:pPr>
      <w:r>
        <w:rPr>
          <w:rFonts w:ascii="IRNazanin" w:hAnsi="IRNazanin" w:eastAsia="IRNazanin"/>
          <w:color w:val="111111"/>
          <w:sz w:val="28"/>
          <w:sz w:val="28"/>
          <w:szCs w:val="28"/>
          <w:rtl w:val="true"/>
          <w:lang w:bidi="fa-IR"/>
        </w:rPr>
        <w:t>قد إستغاثَ بالحسینِ صائح</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البحر من طعنی وضربی یصطلی</w:t>
      </w:r>
    </w:p>
    <w:p>
      <w:pPr>
        <w:pStyle w:val="BookText"/>
        <w:rPr/>
      </w:pPr>
      <w:r>
        <w:rPr>
          <w:rFonts w:ascii="IRNazanin" w:hAnsi="IRNazanin" w:eastAsia="IRNazanin"/>
          <w:color w:val="111111"/>
          <w:sz w:val="28"/>
          <w:sz w:val="28"/>
          <w:szCs w:val="28"/>
          <w:rtl w:val="true"/>
          <w:lang w:bidi="fa-IR"/>
        </w:rPr>
        <w:t>والجوُّ من سهمی ونبلی ینملی</w:t>
      </w:r>
    </w:p>
    <w:p>
      <w:pPr>
        <w:pStyle w:val="BookText"/>
        <w:rPr/>
      </w:pPr>
      <w:r>
        <w:rPr>
          <w:rFonts w:ascii="IRNazanin" w:hAnsi="IRNazanin" w:eastAsia="IRNazanin"/>
          <w:color w:val="111111"/>
          <w:sz w:val="28"/>
          <w:sz w:val="28"/>
          <w:szCs w:val="28"/>
          <w:rtl w:val="true"/>
          <w:lang w:bidi="fa-IR"/>
        </w:rPr>
        <w:t>إذا حسامی فی یمینی ینجلی</w:t>
      </w:r>
    </w:p>
    <w:p>
      <w:pPr>
        <w:pStyle w:val="BookText"/>
        <w:rPr/>
      </w:pPr>
      <w:r>
        <w:rPr>
          <w:rFonts w:ascii="IRNazanin" w:hAnsi="IRNazanin" w:eastAsia="IRNazanin"/>
          <w:color w:val="111111"/>
          <w:sz w:val="28"/>
          <w:sz w:val="28"/>
          <w:szCs w:val="28"/>
          <w:rtl w:val="true"/>
          <w:lang w:bidi="fa-IR"/>
        </w:rPr>
        <w:t>ینشق قلب الحاسد المبجّل</w:t>
      </w:r>
    </w:p>
    <w:p>
      <w:pPr>
        <w:pStyle w:val="BookText"/>
        <w:rPr/>
      </w:pPr>
      <w:r>
        <w:rPr>
          <w:rFonts w:ascii="IRNazanin" w:hAnsi="IRNazanin" w:eastAsia="IRNazanin"/>
          <w:color w:val="111111"/>
          <w:sz w:val="28"/>
          <w:sz w:val="28"/>
          <w:szCs w:val="28"/>
          <w:rtl w:val="true"/>
          <w:lang w:bidi="fa-IR"/>
        </w:rPr>
        <w:t>فقتل جماعة فتحاشوه فصرعوه فحاءه الحسین ــ علیه السلام ــ وبکی ووضع خدّه علی خدّه ففتح عینیه ورآه فتبسم ثم صار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ترکیاً للحرثِ مولی</w:t>
      </w:r>
    </w:p>
    <w:p>
      <w:pPr>
        <w:pStyle w:val="BookText"/>
        <w:rPr/>
      </w:pPr>
      <w:r>
        <w:rPr>
          <w:rFonts w:ascii="Amiri" w:hAnsi="Amiri" w:eastAsia="Amiri" w:cs="Amiri"/>
          <w:color w:val="111111"/>
          <w:sz w:val="28"/>
          <w:sz w:val="28"/>
          <w:szCs w:val="28"/>
          <w:rtl w:val="true"/>
          <w:lang w:bidi="ar-SA"/>
        </w:rPr>
        <w:t>قد صُرِعَ بین یدی المولی</w:t>
      </w:r>
    </w:p>
    <w:p>
      <w:pPr>
        <w:pStyle w:val="BookText"/>
        <w:rPr/>
      </w:pPr>
      <w:r>
        <w:rPr>
          <w:rFonts w:ascii="Amiri" w:hAnsi="Amiri" w:eastAsia="Amiri" w:cs="Amiri"/>
          <w:color w:val="111111"/>
          <w:sz w:val="28"/>
          <w:sz w:val="28"/>
          <w:szCs w:val="28"/>
          <w:rtl w:val="true"/>
          <w:lang w:bidi="ar-SA"/>
        </w:rPr>
        <w:t>أتی له إبنُ النبیَّ مسرعا</w:t>
      </w:r>
    </w:p>
    <w:p>
      <w:pPr>
        <w:pStyle w:val="BookText"/>
        <w:rPr/>
      </w:pPr>
      <w:r>
        <w:rPr>
          <w:rFonts w:ascii="Amiri" w:hAnsi="Amiri" w:eastAsia="Amiri" w:cs="Amiri"/>
          <w:color w:val="111111"/>
          <w:sz w:val="28"/>
          <w:sz w:val="28"/>
          <w:szCs w:val="28"/>
          <w:rtl w:val="true"/>
          <w:lang w:bidi="ar-SA"/>
        </w:rPr>
        <w:t>والخدَّ فوقَ خدِّه قد وضعا</w:t>
      </w:r>
    </w:p>
    <w:p>
      <w:pPr>
        <w:pStyle w:val="BookText"/>
        <w:rPr/>
      </w:pPr>
      <w:r>
        <w:rPr>
          <w:rFonts w:ascii="Amiri" w:hAnsi="Amiri" w:eastAsia="Amiri" w:cs="Amiri"/>
          <w:color w:val="111111"/>
          <w:sz w:val="28"/>
          <w:sz w:val="28"/>
          <w:szCs w:val="28"/>
          <w:rtl w:val="true"/>
          <w:lang w:bidi="ar-SA"/>
        </w:rPr>
        <w:t>فقال واضحٌ من مثلی قد وُضِع</w:t>
      </w:r>
    </w:p>
    <w:p>
      <w:pPr>
        <w:pStyle w:val="BookText"/>
        <w:rPr/>
      </w:pPr>
      <w:r>
        <w:rPr>
          <w:rFonts w:ascii="Amiri" w:hAnsi="Amiri" w:eastAsia="Amiri" w:cs="Amiri"/>
          <w:color w:val="111111"/>
          <w:sz w:val="28"/>
          <w:sz w:val="28"/>
          <w:szCs w:val="28"/>
          <w:rtl w:val="true"/>
          <w:lang w:bidi="ar-SA"/>
        </w:rPr>
        <w:t>خدُّ الحسینِ فوقَ خدی إرتفع</w:t>
      </w:r>
    </w:p>
    <w:p>
      <w:pPr>
        <w:pStyle w:val="BookText"/>
        <w:rPr/>
      </w:pPr>
      <w:r>
        <w:rPr>
          <w:rFonts w:ascii="IRNazanin" w:hAnsi="IRNazanin" w:eastAsia="IRNazanin"/>
          <w:color w:val="111111"/>
          <w:sz w:val="28"/>
          <w:sz w:val="28"/>
          <w:szCs w:val="28"/>
          <w:rtl w:val="true"/>
          <w:lang w:bidi="fa-IR"/>
        </w:rPr>
        <w:t>وبینما هو کذلک إذْ قضی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نحبَه واضحٌ إلی اللهِ مضی</w:t>
      </w:r>
      <w:bookmarkStart w:id="512" w:name="pg2694_14626"/>
    </w:p>
    <w:p>
      <w:pPr>
        <w:pStyle w:val="Heading4"/>
        <w:numPr>
          <w:ilvl w:val="3"/>
          <w:numId w:val="1"/>
        </w:numPr>
        <w:rPr/>
      </w:pPr>
      <w:bookmarkStart w:id="513" w:name="__RefHeading___Toc950935_1395250215"/>
      <w:bookmarkStart w:id="514" w:name="_Toc182"/>
      <w:bookmarkEnd w:id="512"/>
      <w:bookmarkEnd w:id="513"/>
      <w:r>
        <w:rPr>
          <w:rtl w:val="true"/>
        </w:rPr>
        <w:t>أسلم</w:t>
      </w:r>
      <w:bookmarkEnd w:id="514"/>
    </w:p>
    <w:p>
      <w:pPr>
        <w:pStyle w:val="BookText"/>
        <w:rPr/>
      </w:pPr>
      <w:r>
        <w:rPr>
          <w:rFonts w:ascii="Amiri" w:hAnsi="Amiri" w:eastAsia="Amiri" w:cs="Amiri"/>
          <w:color w:val="111111"/>
          <w:sz w:val="28"/>
          <w:sz w:val="28"/>
          <w:szCs w:val="28"/>
          <w:rtl w:val="true"/>
          <w:lang w:bidi="ar-SA"/>
        </w:rPr>
        <w:t>ثم مشی الحسینُ نحوَ أسلم</w:t>
      </w:r>
    </w:p>
    <w:p>
      <w:pPr>
        <w:pStyle w:val="BookText"/>
        <w:rPr/>
      </w:pPr>
      <w:r>
        <w:rPr>
          <w:rFonts w:ascii="Amiri" w:hAnsi="Amiri" w:eastAsia="Amiri" w:cs="Amiri"/>
          <w:color w:val="111111"/>
          <w:sz w:val="28"/>
          <w:sz w:val="28"/>
          <w:szCs w:val="28"/>
          <w:rtl w:val="true"/>
          <w:lang w:bidi="ar-SA"/>
        </w:rPr>
        <w:t>لمّا رآهُ أسلمُ تبسم</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وفیه قد کان بقایا من رمق</w:t>
      </w:r>
    </w:p>
    <w:p>
      <w:pPr>
        <w:pStyle w:val="BookText"/>
        <w:rPr/>
      </w:pPr>
      <w:r>
        <w:rPr>
          <w:rFonts w:ascii="Amiri" w:hAnsi="Amiri" w:eastAsia="Amiri" w:cs="Amiri"/>
          <w:color w:val="111111"/>
          <w:sz w:val="28"/>
          <w:sz w:val="28"/>
          <w:szCs w:val="28"/>
          <w:rtl w:val="true"/>
          <w:lang w:bidi="ar-SA"/>
        </w:rPr>
        <w:t>أدرکَه الحسینُ معْه إعتنق</w:t>
      </w:r>
    </w:p>
    <w:p>
      <w:pPr>
        <w:pStyle w:val="BookText"/>
        <w:rPr/>
      </w:pPr>
      <w:r>
        <w:rPr>
          <w:rFonts w:ascii="IRNazanin" w:hAnsi="IRNazanin" w:eastAsia="IRNazanin"/>
          <w:color w:val="111111"/>
          <w:sz w:val="28"/>
          <w:sz w:val="28"/>
          <w:szCs w:val="28"/>
          <w:rtl w:val="true"/>
          <w:lang w:bidi="fa-IR"/>
        </w:rPr>
        <w:t>فإفتخرَ بذلک وماتا</w:t>
      </w:r>
    </w:p>
    <w:p>
      <w:pPr>
        <w:pStyle w:val="BookText"/>
        <w:rPr/>
      </w:pPr>
      <w:r>
        <w:rPr>
          <w:rFonts w:ascii="Amiri" w:hAnsi="Amiri" w:eastAsia="Amiri" w:cs="Amiri"/>
          <w:color w:val="111111"/>
          <w:sz w:val="28"/>
          <w:sz w:val="28"/>
          <w:szCs w:val="28"/>
          <w:rtl w:val="true"/>
          <w:lang w:bidi="ar-SA"/>
        </w:rPr>
        <w:t>من بعدِ ما فرّقهم أشتاتا</w:t>
      </w:r>
    </w:p>
    <w:p>
      <w:pPr>
        <w:pStyle w:val="Heading4"/>
        <w:numPr>
          <w:ilvl w:val="3"/>
          <w:numId w:val="1"/>
        </w:numPr>
        <w:rPr/>
      </w:pPr>
      <w:bookmarkStart w:id="515" w:name="__RefHeading___Toc950937_1395250215"/>
      <w:bookmarkStart w:id="516" w:name="_Toc183"/>
      <w:bookmarkEnd w:id="515"/>
      <w:r>
        <w:rPr>
          <w:rtl w:val="true"/>
        </w:rPr>
        <w:t>أبو الشعثاء الکندی</w:t>
      </w:r>
      <w:bookmarkEnd w:id="516"/>
    </w:p>
    <w:p>
      <w:pPr>
        <w:pStyle w:val="BookText"/>
        <w:rPr/>
      </w:pPr>
      <w:r>
        <w:rPr>
          <w:rFonts w:ascii="IRNazanin" w:hAnsi="IRNazanin" w:eastAsia="IRNazanin"/>
          <w:color w:val="111111"/>
          <w:sz w:val="28"/>
          <w:sz w:val="28"/>
          <w:szCs w:val="28"/>
          <w:rtl w:val="true"/>
          <w:lang w:bidi="fa-IR"/>
        </w:rPr>
        <w:t>کــــان أبــــــو الشـــعثـــاءِ الکنــــدی          مقــاتــــلاً فـــی جیـــشِ إبنِ سعدِ</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أنا یزید وأبی مهاصر</w:t>
      </w:r>
    </w:p>
    <w:p>
      <w:pPr>
        <w:pStyle w:val="BookText"/>
        <w:rPr/>
      </w:pPr>
      <w:r>
        <w:rPr>
          <w:rFonts w:ascii="IRNazanin" w:hAnsi="IRNazanin" w:eastAsia="IRNazanin"/>
          <w:color w:val="111111"/>
          <w:sz w:val="28"/>
          <w:sz w:val="28"/>
          <w:szCs w:val="28"/>
          <w:rtl w:val="true"/>
          <w:lang w:bidi="fa-IR"/>
        </w:rPr>
        <w:t>أشجع من لیث بغیل خادر</w:t>
      </w:r>
    </w:p>
    <w:p>
      <w:pPr>
        <w:pStyle w:val="BookText"/>
        <w:rPr/>
      </w:pPr>
      <w:r>
        <w:rPr>
          <w:rFonts w:ascii="IRNazanin" w:hAnsi="IRNazanin" w:eastAsia="IRNazanin"/>
          <w:color w:val="111111"/>
          <w:sz w:val="28"/>
          <w:sz w:val="28"/>
          <w:szCs w:val="28"/>
          <w:rtl w:val="true"/>
          <w:lang w:bidi="fa-IR"/>
        </w:rPr>
        <w:t>وکان یزید بن زیاد بن المهاصر ممن خرج مع عمر بن سعد إلی الحسین ــ علیه السلام ــ فلما ردّوا الشروط علی الحسین مال إلیه فقاتل معه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آمالی الصدوق، أنه قتل منهم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أبی الشعثاء الکندی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 من هؤلاءِ الغدرا</w:t>
      </w:r>
    </w:p>
    <w:p>
      <w:pPr>
        <w:pStyle w:val="BookText"/>
        <w:rPr/>
      </w:pPr>
      <w:r>
        <w:rPr>
          <w:rFonts w:ascii="Amiri" w:hAnsi="Amiri" w:eastAsia="Amiri" w:cs="Amiri"/>
          <w:color w:val="111111"/>
          <w:sz w:val="28"/>
          <w:sz w:val="28"/>
          <w:szCs w:val="28"/>
          <w:rtl w:val="true"/>
          <w:lang w:bidi="ar-SA"/>
        </w:rPr>
        <w:t>مالَ إلی الحسینِ إبنِ الزهرا</w:t>
      </w:r>
    </w:p>
    <w:p>
      <w:pPr>
        <w:pStyle w:val="BookText"/>
        <w:rPr/>
      </w:pPr>
      <w:r>
        <w:rPr>
          <w:rFonts w:ascii="Amiri" w:hAnsi="Amiri" w:eastAsia="Amiri" w:cs="Amiri"/>
          <w:color w:val="111111"/>
          <w:sz w:val="28"/>
          <w:sz w:val="28"/>
          <w:szCs w:val="28"/>
          <w:rtl w:val="true"/>
          <w:lang w:bidi="ar-SA"/>
        </w:rPr>
        <w:t>وکان رامیاً من الرماةِ</w:t>
      </w:r>
    </w:p>
    <w:p>
      <w:pPr>
        <w:pStyle w:val="BookText"/>
        <w:rPr/>
      </w:pPr>
      <w:r>
        <w:rPr>
          <w:rFonts w:ascii="Amiri" w:hAnsi="Amiri" w:eastAsia="Amiri" w:cs="Amiri"/>
          <w:color w:val="111111"/>
          <w:sz w:val="28"/>
          <w:sz w:val="28"/>
          <w:szCs w:val="28"/>
          <w:rtl w:val="true"/>
          <w:lang w:bidi="ar-SA"/>
        </w:rPr>
        <w:t>وهو کمیٌّ ومن الأباةِ</w:t>
      </w:r>
    </w:p>
    <w:p>
      <w:pPr>
        <w:pStyle w:val="BookText"/>
        <w:rPr/>
      </w:pPr>
      <w:r>
        <w:rPr>
          <w:rFonts w:ascii="IRNazanin" w:hAnsi="IRNazanin" w:eastAsia="IRNazanin"/>
          <w:color w:val="111111"/>
          <w:sz w:val="28"/>
          <w:sz w:val="28"/>
          <w:szCs w:val="28"/>
          <w:rtl w:val="true"/>
          <w:lang w:bidi="fa-IR"/>
        </w:rPr>
        <w:t>بین یدی إمامه تقدما</w:t>
      </w:r>
    </w:p>
    <w:p>
      <w:pPr>
        <w:pStyle w:val="BookText"/>
        <w:rPr/>
      </w:pPr>
      <w:r>
        <w:rPr>
          <w:rFonts w:ascii="Amiri" w:hAnsi="Amiri" w:eastAsia="Amiri" w:cs="Amiri"/>
          <w:color w:val="111111"/>
          <w:sz w:val="28"/>
          <w:sz w:val="28"/>
          <w:szCs w:val="28"/>
          <w:rtl w:val="true"/>
          <w:lang w:bidi="ar-SA"/>
        </w:rPr>
        <w:t>ومائةً من السهامِ قد رمی</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إبنُ بهدلة</w:t>
      </w:r>
    </w:p>
    <w:p>
      <w:pPr>
        <w:pStyle w:val="BookText"/>
        <w:rPr/>
      </w:pPr>
      <w:r>
        <w:rPr>
          <w:rFonts w:ascii="IRNazanin" w:hAnsi="IRNazanin" w:eastAsia="IRNazanin"/>
          <w:color w:val="111111"/>
          <w:sz w:val="28"/>
          <w:sz w:val="28"/>
          <w:szCs w:val="28"/>
          <w:rtl w:val="true"/>
          <w:lang w:bidi="fa-IR"/>
        </w:rPr>
        <w:t>وإنی من فوارسِ العرجلة</w:t>
      </w:r>
    </w:p>
    <w:p>
      <w:pPr>
        <w:pStyle w:val="BookText"/>
        <w:rPr/>
      </w:pPr>
      <w:r>
        <w:rPr>
          <w:rFonts w:ascii="Amiri" w:hAnsi="Amiri" w:eastAsia="Amiri" w:cs="Amiri"/>
          <w:color w:val="111111"/>
          <w:sz w:val="28"/>
          <w:sz w:val="28"/>
          <w:szCs w:val="28"/>
          <w:rtl w:val="true"/>
          <w:lang w:bidi="ar-SA"/>
        </w:rPr>
        <w:t>وکان یدعو خلفَه الإمامُ</w:t>
      </w:r>
    </w:p>
    <w:p>
      <w:pPr>
        <w:pStyle w:val="BookText"/>
        <w:rPr/>
      </w:pPr>
      <w:r>
        <w:rPr>
          <w:rFonts w:ascii="Amiri" w:hAnsi="Amiri" w:eastAsia="Amiri" w:cs="Amiri"/>
          <w:color w:val="111111"/>
          <w:sz w:val="28"/>
          <w:sz w:val="28"/>
          <w:szCs w:val="28"/>
          <w:rtl w:val="true"/>
          <w:lang w:bidi="ar-SA"/>
        </w:rPr>
        <w:t>له بأنْ تُسددَ السهام</w:t>
      </w:r>
    </w:p>
    <w:p>
      <w:pPr>
        <w:pStyle w:val="BookText"/>
        <w:rPr/>
      </w:pPr>
      <w:r>
        <w:rPr>
          <w:rFonts w:ascii="IRNazanin" w:hAnsi="IRNazanin" w:eastAsia="IRNazanin"/>
          <w:color w:val="111111"/>
          <w:sz w:val="28"/>
          <w:sz w:val="28"/>
          <w:szCs w:val="28"/>
          <w:rtl w:val="true"/>
          <w:lang w:bidi="fa-IR"/>
        </w:rPr>
        <w:t>یا ربی یا إلهی سدّدْ رمیته</w:t>
      </w:r>
    </w:p>
    <w:p>
      <w:pPr>
        <w:pStyle w:val="BookText"/>
        <w:rPr/>
      </w:pPr>
      <w:r>
        <w:rPr>
          <w:rFonts w:ascii="Amiri" w:hAnsi="Amiri" w:eastAsia="Amiri" w:cs="Amiri"/>
          <w:color w:val="111111"/>
          <w:sz w:val="28"/>
          <w:sz w:val="28"/>
          <w:szCs w:val="28"/>
          <w:rtl w:val="true"/>
          <w:lang w:bidi="ar-SA"/>
        </w:rPr>
        <w:t>وأعطِه ثوابَه وجنّته</w:t>
      </w:r>
    </w:p>
    <w:p>
      <w:pPr>
        <w:pStyle w:val="BookText"/>
        <w:rPr/>
      </w:pPr>
      <w:r>
        <w:rPr>
          <w:rFonts w:ascii="Amiri" w:hAnsi="Amiri" w:eastAsia="Amiri" w:cs="Amiri"/>
          <w:color w:val="111111"/>
          <w:sz w:val="28"/>
          <w:sz w:val="28"/>
          <w:szCs w:val="28"/>
          <w:rtl w:val="true"/>
          <w:lang w:bidi="ar-SA"/>
        </w:rPr>
        <w:t>ومنه لمّا نفدتْ سهامُه</w:t>
      </w:r>
    </w:p>
    <w:p>
      <w:pPr>
        <w:pStyle w:val="BookText"/>
        <w:rPr/>
      </w:pPr>
      <w:r>
        <w:rPr>
          <w:rFonts w:ascii="IRNazanin" w:hAnsi="IRNazanin" w:eastAsia="IRNazanin"/>
          <w:color w:val="111111"/>
          <w:sz w:val="28"/>
          <w:sz w:val="28"/>
          <w:szCs w:val="28"/>
          <w:rtl w:val="true"/>
          <w:lang w:bidi="fa-IR"/>
        </w:rPr>
        <w:t>أمطرها علیهم غمامُه</w:t>
      </w:r>
    </w:p>
    <w:p>
      <w:pPr>
        <w:pStyle w:val="BookText"/>
        <w:rPr/>
      </w:pPr>
      <w:r>
        <w:rPr>
          <w:rFonts w:ascii="Amiri" w:hAnsi="Amiri" w:eastAsia="Amiri" w:cs="Amiri"/>
          <w:color w:val="111111"/>
          <w:sz w:val="28"/>
          <w:sz w:val="28"/>
          <w:szCs w:val="28"/>
          <w:rtl w:val="true"/>
          <w:lang w:bidi="ar-SA"/>
        </w:rPr>
        <w:t>قال لقد قتلتُ منهم خمسة</w:t>
      </w:r>
    </w:p>
    <w:p>
      <w:pPr>
        <w:pStyle w:val="BookText"/>
        <w:rPr/>
      </w:pPr>
      <w:r>
        <w:rPr>
          <w:rFonts w:ascii="Amiri" w:hAnsi="Amiri" w:eastAsia="Amiri" w:cs="Amiri"/>
          <w:color w:val="111111"/>
          <w:sz w:val="28"/>
          <w:sz w:val="28"/>
          <w:szCs w:val="28"/>
          <w:rtl w:val="true"/>
          <w:lang w:bidi="ar-SA"/>
        </w:rPr>
        <w:t>وقدّمَ من بعدِ هذا نفسَه</w:t>
      </w:r>
    </w:p>
    <w:p>
      <w:pPr>
        <w:pStyle w:val="BookText"/>
        <w:rPr/>
      </w:pPr>
      <w:r>
        <w:rPr>
          <w:rFonts w:ascii="IRNazanin" w:hAnsi="IRNazanin" w:eastAsia="IRNazanin"/>
          <w:color w:val="111111"/>
          <w:sz w:val="28"/>
          <w:sz w:val="28"/>
          <w:szCs w:val="28"/>
          <w:rtl w:val="true"/>
          <w:lang w:bidi="fa-IR"/>
        </w:rPr>
        <w:t>وقام للحربِ وللماخطر</w:t>
      </w:r>
    </w:p>
    <w:p>
      <w:pPr>
        <w:pStyle w:val="BookText"/>
        <w:rPr/>
      </w:pPr>
      <w:r>
        <w:rPr>
          <w:rFonts w:ascii="Amiri" w:hAnsi="Amiri" w:eastAsia="Amiri" w:cs="Amiri"/>
          <w:color w:val="111111"/>
          <w:sz w:val="28"/>
          <w:sz w:val="28"/>
          <w:szCs w:val="28"/>
          <w:rtl w:val="true"/>
          <w:lang w:bidi="ar-SA"/>
        </w:rPr>
        <w:t>یرتجزُ فیها کلیثِ 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یزیدُ وأبی مهاصر</w:t>
      </w:r>
    </w:p>
    <w:p>
      <w:pPr>
        <w:pStyle w:val="BookText"/>
        <w:rPr/>
      </w:pPr>
      <w:r>
        <w:rPr>
          <w:rFonts w:ascii="Amiri" w:hAnsi="Amiri" w:eastAsia="Amiri" w:cs="Amiri"/>
          <w:color w:val="111111"/>
          <w:sz w:val="28"/>
          <w:sz w:val="28"/>
          <w:szCs w:val="28"/>
          <w:rtl w:val="true"/>
          <w:lang w:bidi="ar-SA"/>
        </w:rPr>
        <w:t>لیثُ عبوسُ فی العرینِ جاذر</w:t>
      </w:r>
    </w:p>
    <w:p>
      <w:pPr>
        <w:pStyle w:val="BookText"/>
        <w:rPr/>
      </w:pPr>
      <w:r>
        <w:rPr>
          <w:rFonts w:ascii="IRNazanin" w:hAnsi="IRNazanin" w:eastAsia="IRNazanin"/>
          <w:color w:val="111111"/>
          <w:sz w:val="28"/>
          <w:sz w:val="28"/>
          <w:szCs w:val="28"/>
          <w:rtl w:val="true"/>
          <w:lang w:bidi="fa-IR"/>
        </w:rPr>
        <w:t>یا ربی إنی للحسینِ ناصر</w:t>
      </w:r>
    </w:p>
    <w:p>
      <w:pPr>
        <w:pStyle w:val="BookText"/>
        <w:rPr/>
      </w:pPr>
      <w:r>
        <w:rPr>
          <w:rFonts w:ascii="Amiri" w:hAnsi="Amiri" w:eastAsia="Amiri" w:cs="Amiri"/>
          <w:color w:val="111111"/>
          <w:sz w:val="28"/>
          <w:sz w:val="28"/>
          <w:szCs w:val="28"/>
          <w:rtl w:val="true"/>
          <w:lang w:bidi="ar-SA"/>
        </w:rPr>
        <w:t>ولإبنِ سعدِ تارک وهاجر</w:t>
      </w:r>
    </w:p>
    <w:p>
      <w:pPr>
        <w:pStyle w:val="BookText"/>
        <w:rPr/>
      </w:pPr>
      <w:r>
        <w:rPr>
          <w:rFonts w:ascii="IRNazanin" w:hAnsi="IRNazanin" w:eastAsia="IRNazanin"/>
          <w:color w:val="111111"/>
          <w:sz w:val="28"/>
          <w:sz w:val="28"/>
          <w:szCs w:val="28"/>
          <w:rtl w:val="true"/>
          <w:lang w:bidi="fa-IR"/>
        </w:rPr>
        <w:t>وإبن زیادٍ خاذل وغادر</w:t>
      </w:r>
    </w:p>
    <w:p>
      <w:pPr>
        <w:pStyle w:val="BookText"/>
        <w:rPr/>
      </w:pPr>
      <w:r>
        <w:rPr>
          <w:rFonts w:ascii="IRNazanin" w:hAnsi="IRNazanin" w:eastAsia="IRNazanin"/>
          <w:color w:val="111111"/>
          <w:sz w:val="28"/>
          <w:sz w:val="28"/>
          <w:szCs w:val="28"/>
          <w:rtl w:val="true"/>
          <w:lang w:bidi="fa-IR"/>
        </w:rPr>
        <w:t>وللأعادی مبغضٌ ونافر</w:t>
      </w:r>
    </w:p>
    <w:p>
      <w:pPr>
        <w:pStyle w:val="BookText"/>
        <w:rPr/>
      </w:pPr>
      <w:r>
        <w:rPr>
          <w:rFonts w:ascii="IRNazanin" w:hAnsi="IRNazanin" w:eastAsia="IRNazanin"/>
          <w:color w:val="111111"/>
          <w:sz w:val="28"/>
          <w:sz w:val="28"/>
          <w:szCs w:val="28"/>
          <w:rtl w:val="true"/>
          <w:lang w:bidi="fa-IR"/>
        </w:rPr>
        <w:t>وکلهم إلی الجحیمِ 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تُبلی به السرائر</w:t>
      </w:r>
    </w:p>
    <w:p>
      <w:pPr>
        <w:pStyle w:val="BookText"/>
        <w:rPr/>
      </w:pPr>
      <w:r>
        <w:rPr>
          <w:rFonts w:ascii="Amiri" w:hAnsi="Amiri" w:eastAsia="Amiri" w:cs="Amiri"/>
          <w:color w:val="111111"/>
          <w:sz w:val="28"/>
          <w:sz w:val="28"/>
          <w:szCs w:val="28"/>
          <w:rtl w:val="true"/>
          <w:lang w:bidi="ar-SA"/>
        </w:rPr>
        <w:t>ثم علی جیشِ إبنِ سعدٍ قد حمل</w:t>
      </w:r>
    </w:p>
    <w:p>
      <w:pPr>
        <w:pStyle w:val="BookText"/>
        <w:rPr/>
      </w:pPr>
      <w:r>
        <w:rPr>
          <w:rFonts w:ascii="Amiri" w:hAnsi="Amiri" w:eastAsia="Amiri" w:cs="Amiri"/>
          <w:color w:val="111111"/>
          <w:sz w:val="28"/>
          <w:sz w:val="28"/>
          <w:szCs w:val="28"/>
          <w:rtl w:val="true"/>
          <w:lang w:bidi="ar-SA"/>
        </w:rPr>
        <w:t>وتسعةً من الرجالِ قد قتل</w:t>
      </w:r>
    </w:p>
    <w:p>
      <w:pPr>
        <w:pStyle w:val="BookText"/>
        <w:rPr/>
      </w:pPr>
      <w:r>
        <w:rPr>
          <w:rFonts w:ascii="Amiri" w:hAnsi="Amiri" w:eastAsia="Amiri" w:cs="Amiri"/>
          <w:color w:val="111111"/>
          <w:sz w:val="28"/>
          <w:sz w:val="28"/>
          <w:szCs w:val="28"/>
          <w:rtl w:val="true"/>
          <w:lang w:bidi="ar-SA"/>
        </w:rPr>
        <w:t>وبعد ما قد قُتلَ وأُستشهدا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نفسَ الحسینِ قد فدا</w:t>
      </w:r>
      <w:bookmarkStart w:id="517" w:name="pg2694_14628"/>
    </w:p>
    <w:p>
      <w:pPr>
        <w:pStyle w:val="Heading4"/>
        <w:numPr>
          <w:ilvl w:val="3"/>
          <w:numId w:val="1"/>
        </w:numPr>
        <w:rPr/>
      </w:pPr>
      <w:bookmarkStart w:id="518" w:name="__RefHeading___Toc950939_1395250215"/>
      <w:bookmarkStart w:id="519" w:name="_Toc184"/>
      <w:bookmarkEnd w:id="517"/>
      <w:bookmarkEnd w:id="518"/>
      <w:r>
        <w:rPr>
          <w:rtl w:val="true"/>
        </w:rPr>
        <w:t>الزوال</w:t>
      </w:r>
      <w:bookmarkEnd w:id="519"/>
    </w:p>
    <w:p>
      <w:pPr>
        <w:pStyle w:val="BookText"/>
        <w:rPr/>
      </w:pPr>
      <w:r>
        <w:rPr>
          <w:rFonts w:ascii="IRNazanin" w:hAnsi="IRNazanin" w:eastAsia="IRNazanin"/>
          <w:color w:val="111111"/>
          <w:sz w:val="28"/>
          <w:sz w:val="28"/>
          <w:szCs w:val="28"/>
          <w:rtl w:val="true"/>
          <w:lang w:bidi="fa-IR"/>
        </w:rPr>
        <w:t>والتفتَ أبو ثمامة الصائدی</w:t>
      </w:r>
    </w:p>
    <w:p>
      <w:pPr>
        <w:pStyle w:val="BookText"/>
        <w:rPr/>
      </w:pPr>
      <w:r>
        <w:rPr>
          <w:rFonts w:ascii="IRNazanin" w:hAnsi="IRNazanin" w:eastAsia="IRNazanin"/>
          <w:color w:val="111111"/>
          <w:sz w:val="28"/>
          <w:sz w:val="28"/>
          <w:szCs w:val="28"/>
          <w:rtl w:val="true"/>
          <w:lang w:bidi="fa-IR"/>
        </w:rPr>
        <w:t>للشمسِ قد زالتْ فقال سیدی</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إبنَ النبیِّ لک نفسی ذی فدا</w:t>
      </w:r>
    </w:p>
    <w:p>
      <w:pPr>
        <w:pStyle w:val="BookText"/>
        <w:rPr/>
      </w:pPr>
      <w:r>
        <w:rPr>
          <w:rFonts w:ascii="IRNazanin" w:hAnsi="IRNazanin" w:eastAsia="IRNazanin"/>
          <w:color w:val="111111"/>
          <w:sz w:val="28"/>
          <w:sz w:val="28"/>
          <w:szCs w:val="28"/>
          <w:rtl w:val="true"/>
          <w:lang w:bidi="fa-IR"/>
        </w:rPr>
        <w:t>یا سیدی لروحِک روحی وقا</w:t>
      </w:r>
    </w:p>
    <w:p>
      <w:pPr>
        <w:pStyle w:val="BookText"/>
        <w:rPr/>
      </w:pPr>
      <w:r>
        <w:rPr>
          <w:rFonts w:ascii="IRNazanin" w:hAnsi="IRNazanin" w:eastAsia="IRNazanin"/>
          <w:color w:val="111111"/>
          <w:sz w:val="28"/>
          <w:sz w:val="28"/>
          <w:szCs w:val="28"/>
          <w:rtl w:val="true"/>
          <w:lang w:bidi="fa-IR"/>
        </w:rPr>
        <w:t>أری أولاءِ منک قد إقتربوا</w:t>
      </w:r>
    </w:p>
    <w:p>
      <w:pPr>
        <w:pStyle w:val="BookText"/>
        <w:rPr/>
      </w:pPr>
      <w:r>
        <w:rPr>
          <w:rFonts w:ascii="IRNazanin" w:hAnsi="IRNazanin" w:eastAsia="IRNazanin"/>
          <w:color w:val="111111"/>
          <w:sz w:val="28"/>
          <w:sz w:val="28"/>
          <w:szCs w:val="28"/>
          <w:rtl w:val="true"/>
          <w:lang w:bidi="fa-IR"/>
        </w:rPr>
        <w:t>وقتلَک بذلک قد طلبوا</w:t>
      </w:r>
    </w:p>
    <w:p>
      <w:pPr>
        <w:pStyle w:val="BookText"/>
        <w:rPr/>
      </w:pPr>
      <w:r>
        <w:rPr>
          <w:rFonts w:ascii="Amiri" w:hAnsi="Amiri" w:eastAsia="Amiri" w:cs="Amiri"/>
          <w:color w:val="111111"/>
          <w:sz w:val="28"/>
          <w:sz w:val="28"/>
          <w:szCs w:val="28"/>
          <w:rtl w:val="true"/>
          <w:lang w:bidi="ar-SA"/>
        </w:rPr>
        <w:t>واللهِ لا تُقتلُ حتی أُقتلا</w:t>
      </w:r>
    </w:p>
    <w:p>
      <w:pPr>
        <w:pStyle w:val="BookText"/>
        <w:rPr/>
      </w:pPr>
      <w:r>
        <w:rPr>
          <w:rFonts w:ascii="IRNazanin" w:hAnsi="IRNazanin" w:eastAsia="IRNazanin"/>
          <w:color w:val="111111"/>
          <w:sz w:val="28"/>
          <w:sz w:val="28"/>
          <w:szCs w:val="28"/>
          <w:rtl w:val="true"/>
          <w:lang w:bidi="fa-IR"/>
        </w:rPr>
        <w:t>وإننی دونَک مهما حصلا</w:t>
      </w:r>
    </w:p>
    <w:p>
      <w:pPr>
        <w:pStyle w:val="BookText"/>
        <w:rPr/>
      </w:pPr>
      <w:r>
        <w:rPr>
          <w:rFonts w:ascii="Amiri" w:hAnsi="Amiri" w:eastAsia="Amiri" w:cs="Amiri"/>
          <w:color w:val="111111"/>
          <w:sz w:val="28"/>
          <w:sz w:val="28"/>
          <w:szCs w:val="28"/>
          <w:rtl w:val="true"/>
          <w:lang w:bidi="ar-SA"/>
        </w:rPr>
        <w:t>وهذه الصلاةُ وقتُها دنا</w:t>
      </w:r>
    </w:p>
    <w:p>
      <w:pPr>
        <w:pStyle w:val="BookText"/>
        <w:rPr/>
      </w:pPr>
      <w:r>
        <w:rPr>
          <w:rFonts w:ascii="IRNazanin" w:hAnsi="IRNazanin" w:eastAsia="IRNazanin"/>
          <w:color w:val="111111"/>
          <w:sz w:val="28"/>
          <w:sz w:val="28"/>
          <w:szCs w:val="28"/>
          <w:rtl w:val="true"/>
          <w:lang w:bidi="fa-IR"/>
        </w:rPr>
        <w:t>إذْ ذاهو الزوالُ جاء معلنا</w:t>
      </w:r>
    </w:p>
    <w:p>
      <w:pPr>
        <w:pStyle w:val="BookText"/>
        <w:rPr/>
      </w:pPr>
      <w:r>
        <w:rPr>
          <w:rFonts w:ascii="Amiri" w:hAnsi="Amiri" w:eastAsia="Amiri" w:cs="Amiri"/>
          <w:color w:val="111111"/>
          <w:sz w:val="28"/>
          <w:sz w:val="28"/>
          <w:szCs w:val="28"/>
          <w:rtl w:val="true"/>
          <w:lang w:bidi="ar-SA"/>
        </w:rPr>
        <w:t>قال نعم فإنَّ ذا أولُّها</w:t>
      </w:r>
    </w:p>
    <w:p>
      <w:pPr>
        <w:pStyle w:val="BookText"/>
        <w:rPr/>
      </w:pPr>
      <w:r>
        <w:rPr>
          <w:rFonts w:ascii="Amiri" w:hAnsi="Amiri" w:eastAsia="Amiri" w:cs="Amiri"/>
          <w:color w:val="111111"/>
          <w:sz w:val="28"/>
          <w:sz w:val="28"/>
          <w:szCs w:val="28"/>
          <w:rtl w:val="true"/>
          <w:lang w:bidi="ar-SA"/>
        </w:rPr>
        <w:t>یا صائدی وإنَّک أهلٌ لها</w:t>
      </w:r>
    </w:p>
    <w:p>
      <w:pPr>
        <w:pStyle w:val="BookText"/>
        <w:rPr/>
      </w:pPr>
      <w:r>
        <w:rPr>
          <w:rFonts w:ascii="Amiri" w:hAnsi="Amiri" w:eastAsia="Amiri" w:cs="Amiri"/>
          <w:color w:val="111111"/>
          <w:sz w:val="28"/>
          <w:sz w:val="28"/>
          <w:szCs w:val="28"/>
          <w:rtl w:val="true"/>
          <w:lang w:bidi="ar-SA"/>
        </w:rPr>
        <w:t>ذکرتَها یجعلُک الإلهُ</w:t>
      </w:r>
    </w:p>
    <w:p>
      <w:pPr>
        <w:pStyle w:val="BookText"/>
        <w:rPr/>
      </w:pPr>
      <w:r>
        <w:rPr>
          <w:rFonts w:ascii="IRNazanin" w:hAnsi="IRNazanin" w:eastAsia="IRNazanin"/>
          <w:color w:val="111111"/>
          <w:sz w:val="28"/>
          <w:sz w:val="28"/>
          <w:szCs w:val="28"/>
          <w:rtl w:val="true"/>
          <w:lang w:bidi="fa-IR"/>
        </w:rPr>
        <w:t>من أهلِها ومن ذوی ذکراه</w:t>
      </w:r>
    </w:p>
    <w:p>
      <w:pPr>
        <w:pStyle w:val="BookText"/>
        <w:rPr/>
      </w:pPr>
      <w:r>
        <w:rPr>
          <w:rFonts w:ascii="IRNazanin" w:hAnsi="IRNazanin" w:eastAsia="IRNazanin"/>
          <w:color w:val="111111"/>
          <w:sz w:val="28"/>
          <w:sz w:val="28"/>
          <w:szCs w:val="28"/>
          <w:rtl w:val="true"/>
          <w:lang w:bidi="fa-IR"/>
        </w:rPr>
        <w:t>قال سلوهم فلیکفوا عنّا</w:t>
      </w:r>
    </w:p>
    <w:p>
      <w:pPr>
        <w:pStyle w:val="BookText"/>
        <w:rPr/>
      </w:pPr>
      <w:r>
        <w:rPr>
          <w:rFonts w:ascii="Amiri" w:hAnsi="Amiri" w:eastAsia="Amiri" w:cs="Amiri"/>
          <w:color w:val="111111"/>
          <w:sz w:val="28"/>
          <w:sz w:val="28"/>
          <w:szCs w:val="28"/>
          <w:rtl w:val="true"/>
          <w:lang w:bidi="ar-SA"/>
        </w:rPr>
        <w:t>حتی نصلی للذی قدْ منّا</w:t>
      </w:r>
    </w:p>
    <w:p>
      <w:pPr>
        <w:pStyle w:val="BookText"/>
        <w:rPr/>
      </w:pPr>
      <w:r>
        <w:rPr>
          <w:rFonts w:ascii="Amiri" w:hAnsi="Amiri" w:eastAsia="Amiri" w:cs="Amiri"/>
          <w:color w:val="111111"/>
          <w:sz w:val="28"/>
          <w:sz w:val="28"/>
          <w:szCs w:val="28"/>
          <w:rtl w:val="true"/>
          <w:lang w:bidi="ar-SA"/>
        </w:rPr>
        <w:t>قال الحصینُ إنّها لا تُقبل</w:t>
      </w:r>
    </w:p>
    <w:p>
      <w:pPr>
        <w:pStyle w:val="BookText"/>
        <w:rPr/>
      </w:pPr>
      <w:r>
        <w:rPr>
          <w:rFonts w:ascii="Amiri" w:hAnsi="Amiri" w:eastAsia="Amiri" w:cs="Amiri"/>
          <w:color w:val="111111"/>
          <w:sz w:val="28"/>
          <w:sz w:val="28"/>
          <w:szCs w:val="28"/>
          <w:rtl w:val="true"/>
          <w:lang w:bidi="ar-SA"/>
        </w:rPr>
        <w:t>قال حبیبُ أو منک تُقبل؟</w:t>
      </w:r>
    </w:p>
    <w:p>
      <w:pPr>
        <w:pStyle w:val="BookText"/>
        <w:rPr/>
      </w:pPr>
      <w:r>
        <w:rPr>
          <w:rFonts w:ascii="Amiri" w:hAnsi="Amiri" w:eastAsia="Amiri" w:cs="Amiri"/>
          <w:color w:val="111111"/>
          <w:sz w:val="28"/>
          <w:sz w:val="28"/>
          <w:szCs w:val="28"/>
          <w:rtl w:val="true"/>
          <w:lang w:bidi="ar-SA"/>
        </w:rPr>
        <w:t>قمْ یا حمارُ ولتجبْ سؤالی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أتُقبلُ صلاتُک یا قالی</w:t>
      </w:r>
      <w:bookmarkStart w:id="520" w:name="pg2694_14629"/>
    </w:p>
    <w:p>
      <w:pPr>
        <w:pStyle w:val="Heading4"/>
        <w:numPr>
          <w:ilvl w:val="3"/>
          <w:numId w:val="1"/>
        </w:numPr>
        <w:rPr/>
      </w:pPr>
      <w:bookmarkStart w:id="521" w:name="__RefHeading___Toc950941_1395250215"/>
      <w:bookmarkStart w:id="522" w:name="_Toc185"/>
      <w:bookmarkEnd w:id="520"/>
      <w:bookmarkEnd w:id="521"/>
      <w:r>
        <w:rPr>
          <w:rtl w:val="true"/>
        </w:rPr>
        <w:t>حبیب بن مظاهر</w:t>
      </w:r>
      <w:bookmarkEnd w:id="522"/>
    </w:p>
    <w:p>
      <w:pPr>
        <w:pStyle w:val="BookText"/>
        <w:rPr/>
      </w:pPr>
      <w:r>
        <w:rPr>
          <w:rFonts w:ascii="IRNazanin" w:hAnsi="IRNazanin" w:eastAsia="IRNazanin"/>
          <w:color w:val="111111"/>
          <w:sz w:val="28"/>
          <w:sz w:val="28"/>
          <w:szCs w:val="28"/>
          <w:rtl w:val="true"/>
          <w:lang w:bidi="fa-IR"/>
        </w:rPr>
        <w:t>ثــــــم الحصیــــــنُ إبــنُ النمیرِ هجما           بــسیــفِــه علــی حبیـــبِ أقـدمـــا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أقسم لو کنا لکم أعدادا</w:t>
      </w:r>
    </w:p>
    <w:p>
      <w:pPr>
        <w:pStyle w:val="BookText"/>
        <w:rPr/>
      </w:pPr>
      <w:r>
        <w:rPr>
          <w:rFonts w:ascii="IRNazanin" w:hAnsi="IRNazanin" w:eastAsia="IRNazanin"/>
          <w:color w:val="111111"/>
          <w:sz w:val="28"/>
          <w:sz w:val="28"/>
          <w:szCs w:val="28"/>
          <w:rtl w:val="true"/>
          <w:lang w:bidi="fa-IR"/>
        </w:rPr>
        <w:t>أو شطرکم ولیتم أکتادا</w:t>
      </w:r>
    </w:p>
    <w:p>
      <w:pPr>
        <w:pStyle w:val="BookText"/>
        <w:rPr/>
      </w:pPr>
      <w:r>
        <w:rPr>
          <w:rFonts w:ascii="IRNazanin" w:hAnsi="IRNazanin" w:eastAsia="IRNazanin"/>
          <w:color w:val="111111"/>
          <w:sz w:val="28"/>
          <w:sz w:val="28"/>
          <w:szCs w:val="28"/>
          <w:rtl w:val="true"/>
          <w:lang w:bidi="fa-IR"/>
        </w:rPr>
        <w:t>یا شر قوم حسباً وآدا</w:t>
      </w:r>
    </w:p>
    <w:p>
      <w:pPr>
        <w:pStyle w:val="BookText"/>
        <w:rPr/>
      </w:pPr>
      <w:r>
        <w:rPr>
          <w:rFonts w:ascii="IRNazanin" w:hAnsi="IRNazanin" w:eastAsia="IRNazanin"/>
          <w:color w:val="111111"/>
          <w:sz w:val="28"/>
          <w:sz w:val="28"/>
          <w:szCs w:val="28"/>
          <w:rtl w:val="true"/>
          <w:lang w:bidi="fa-IR"/>
        </w:rPr>
        <w:t>قال وجعل یقول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وأبی مظاهر</w:t>
      </w:r>
    </w:p>
    <w:p>
      <w:pPr>
        <w:pStyle w:val="BookText"/>
        <w:rPr/>
      </w:pPr>
      <w:r>
        <w:rPr>
          <w:rFonts w:ascii="IRNazanin" w:hAnsi="IRNazanin" w:eastAsia="IRNazanin"/>
          <w:color w:val="111111"/>
          <w:sz w:val="28"/>
          <w:sz w:val="28"/>
          <w:szCs w:val="28"/>
          <w:rtl w:val="true"/>
          <w:lang w:bidi="fa-IR"/>
        </w:rPr>
        <w:t>فارس هیجاء وحرب تُسعر</w:t>
      </w:r>
    </w:p>
    <w:p>
      <w:pPr>
        <w:pStyle w:val="BookText"/>
        <w:rPr/>
      </w:pPr>
      <w:r>
        <w:rPr>
          <w:rFonts w:ascii="IRNazanin" w:hAnsi="IRNazanin" w:eastAsia="IRNazanin"/>
          <w:color w:val="111111"/>
          <w:sz w:val="28"/>
          <w:sz w:val="28"/>
          <w:szCs w:val="28"/>
          <w:rtl w:val="true"/>
          <w:lang w:bidi="fa-IR"/>
        </w:rPr>
        <w:t>أنتم أعدّ عدة وأکثر</w:t>
      </w:r>
    </w:p>
    <w:p>
      <w:pPr>
        <w:pStyle w:val="BookText"/>
        <w:rPr/>
      </w:pPr>
      <w:r>
        <w:rPr>
          <w:rFonts w:ascii="IRNazanin" w:hAnsi="IRNazanin" w:eastAsia="IRNazanin"/>
          <w:color w:val="111111"/>
          <w:sz w:val="28"/>
          <w:sz w:val="28"/>
          <w:szCs w:val="28"/>
          <w:rtl w:val="true"/>
          <w:lang w:bidi="fa-IR"/>
        </w:rPr>
        <w:t>ونحن أوفی منکم وأصبر</w:t>
      </w:r>
    </w:p>
    <w:p>
      <w:pPr>
        <w:pStyle w:val="BookText"/>
        <w:rPr/>
      </w:pPr>
      <w:r>
        <w:rPr>
          <w:rFonts w:ascii="IRNazanin" w:hAnsi="IRNazanin" w:eastAsia="IRNazanin"/>
          <w:color w:val="111111"/>
          <w:sz w:val="28"/>
          <w:sz w:val="28"/>
          <w:szCs w:val="28"/>
          <w:rtl w:val="true"/>
          <w:lang w:bidi="fa-IR"/>
        </w:rPr>
        <w:t>ونحن أعلی حجة وأظهر</w:t>
      </w:r>
    </w:p>
    <w:p>
      <w:pPr>
        <w:pStyle w:val="BookText"/>
        <w:rPr/>
      </w:pPr>
      <w:r>
        <w:rPr>
          <w:rFonts w:ascii="IRNazanin" w:hAnsi="IRNazanin" w:eastAsia="IRNazanin"/>
          <w:color w:val="111111"/>
          <w:sz w:val="28"/>
          <w:sz w:val="28"/>
          <w:szCs w:val="28"/>
          <w:rtl w:val="true"/>
          <w:lang w:bidi="fa-IR"/>
        </w:rPr>
        <w:t>حقاً واتقی منکم وأعذر</w:t>
      </w:r>
    </w:p>
    <w:p>
      <w:pPr>
        <w:pStyle w:val="BookText"/>
        <w:rPr/>
      </w:pPr>
      <w:r>
        <w:rPr>
          <w:rFonts w:ascii="IRNazanin" w:hAnsi="IRNazanin" w:eastAsia="IRNazanin"/>
          <w:color w:val="111111"/>
          <w:sz w:val="28"/>
          <w:sz w:val="28"/>
          <w:szCs w:val="28"/>
          <w:rtl w:val="true"/>
          <w:lang w:bidi="fa-IR"/>
        </w:rPr>
        <w:t>وقاتل قتالاً شدیداً فحمل علیه رجل من تمیم فضربه بالسیف علی رأسه فقتله وکان یقال بدیل بن صریم من بنی عقفان وحمل علیه آخر من بنی تمیم فطعنه فوقع فذهب لیقوم فضربه الحصین بن تمیم علی راسه بالسیف فوقع ونزل إلیه التمیمی فإحتز رأسه فقال له الحصین إنی لشریکک فی قتله فقال الآخر والله ما قتله غیری فقال الحصین أعطنیه أُعلقْه فی عنق فرسی کیما یری ویعلموا أنی شرکت فی قتله ثم خذه أنت بعد نامضِ به إلی عبید الله بن زیاد فلا حاجة لی فیما تعطاه علی قتلک إیّاه قال فأبی علیه فأصلح قومه فیما بینهما علی هذا فدفع إلیه رأس حبیب بن مظاهر فجال به فی العسکر قد علقه فی عنق فرسه ثم دفعه بعد ذلک إلیه فلمّا رجعوا إلی الکوفة أخذ الآخر رأس حبیب فعلقه فی لبانِ فرسه ثم أقبل به إلی ابن زیاد فی القصر فبصر به ابنه القاسم بن حبیب وهو یومئذٍ قد راهق فأقبل مع الفارس لا یفارقه کلما دخل القصر دخل معه وإذا خرج خرج معه فارتاب به فقال مالک یا بنی؟ تتبعنی قال لا شیء قال بلی یا بنی أخبرنی قال له ان هذا الرأس الذی معک رأس أبی أتعطینیه حتی أدفنه قال یا بنی لا یرضی الأمیر أن یُدفن وأنا أرید ان یثیبنی الأمیر علی قتله ثواباً حسناً قال له الغلام لکن الله لا یثیبک علی ذلک الا أسوأ الثواب أما والله لقد قتلته خیراً منک وبکی فمکث الغلام حتی إذا أدرک لم یکن له همّة إلا اتباع أثر قاتل أبیه لیجد منه غرّة فیقتله بأبیه فلما کان زمان مصعب بن الزبیر وغزا مصعب باجُمَیْر أدخل عسکر مصعب فإذا قاتل أبیه فی فسطاطه فأقبل یختلف فی طلبه والماس غِرَّته فدخل علیه وهو قائل نصف النهار فضربه بسیفه حتی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حبیب بن مظاهر رحمه الله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لم یذکر شهادته ولکن ذکر أنه مشی إلی مسلم بن عوسجة مع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حبیبُ وجهَ الفرسِ</w:t>
      </w:r>
    </w:p>
    <w:p>
      <w:pPr>
        <w:pStyle w:val="BookText"/>
        <w:rPr/>
      </w:pPr>
      <w:r>
        <w:rPr>
          <w:rFonts w:ascii="Amiri" w:hAnsi="Amiri" w:eastAsia="Amiri" w:cs="Amiri"/>
          <w:color w:val="111111"/>
          <w:sz w:val="28"/>
          <w:sz w:val="28"/>
          <w:szCs w:val="28"/>
          <w:rtl w:val="true"/>
          <w:lang w:bidi="ar-SA"/>
        </w:rPr>
        <w:t>فإضطربَ لکنّه لم یُنکسِ</w:t>
      </w:r>
    </w:p>
    <w:p>
      <w:pPr>
        <w:pStyle w:val="BookText"/>
        <w:rPr/>
      </w:pPr>
      <w:r>
        <w:rPr>
          <w:rFonts w:ascii="Amiri" w:hAnsi="Amiri" w:eastAsia="Amiri" w:cs="Amiri"/>
          <w:color w:val="111111"/>
          <w:sz w:val="28"/>
          <w:sz w:val="28"/>
          <w:szCs w:val="28"/>
          <w:rtl w:val="true"/>
          <w:lang w:bidi="ar-SA"/>
        </w:rPr>
        <w:t>وأنقذَ من قبلِ أصحابِه</w:t>
      </w:r>
    </w:p>
    <w:p>
      <w:pPr>
        <w:pStyle w:val="BookText"/>
        <w:rPr/>
      </w:pPr>
      <w:r>
        <w:rPr>
          <w:rFonts w:ascii="Amiri" w:hAnsi="Amiri" w:eastAsia="Amiri" w:cs="Amiri"/>
          <w:color w:val="111111"/>
          <w:sz w:val="28"/>
          <w:sz w:val="28"/>
          <w:szCs w:val="28"/>
          <w:rtl w:val="true"/>
          <w:lang w:bidi="ar-SA"/>
        </w:rPr>
        <w:t>إذْ حملوه وهو فی مصابِه</w:t>
      </w:r>
    </w:p>
    <w:p>
      <w:pPr>
        <w:pStyle w:val="BookText"/>
        <w:rPr/>
      </w:pPr>
      <w:r>
        <w:rPr>
          <w:rFonts w:ascii="IRNazanin" w:hAnsi="IRNazanin" w:eastAsia="IRNazanin"/>
          <w:color w:val="111111"/>
          <w:sz w:val="28"/>
          <w:sz w:val="28"/>
          <w:szCs w:val="28"/>
          <w:rtl w:val="true"/>
          <w:lang w:bidi="fa-IR"/>
        </w:rPr>
        <w:t>وإرتجزَ اللیثُ بذی المخاطر</w:t>
      </w:r>
    </w:p>
    <w:p>
      <w:pPr>
        <w:pStyle w:val="BookText"/>
        <w:rPr/>
      </w:pPr>
      <w:r>
        <w:rPr>
          <w:rFonts w:ascii="IRNazanin" w:hAnsi="IRNazanin" w:eastAsia="IRNazanin"/>
          <w:color w:val="111111"/>
          <w:sz w:val="28"/>
          <w:sz w:val="28"/>
          <w:szCs w:val="28"/>
          <w:rtl w:val="true"/>
          <w:lang w:bidi="fa-IR"/>
        </w:rPr>
        <w:t>أنا حبیبٌ وأبی مظاهر</w:t>
      </w:r>
    </w:p>
    <w:p>
      <w:pPr>
        <w:pStyle w:val="BookText"/>
        <w:rPr/>
      </w:pPr>
      <w:r>
        <w:rPr>
          <w:rFonts w:ascii="Amiri" w:hAnsi="Amiri" w:eastAsia="Amiri" w:cs="Amiri"/>
          <w:color w:val="111111"/>
          <w:sz w:val="28"/>
          <w:sz w:val="28"/>
          <w:szCs w:val="28"/>
          <w:rtl w:val="true"/>
          <w:lang w:bidi="ar-SA"/>
        </w:rPr>
        <w:t>أقسمُ لو کنّا لکم أعدادا</w:t>
      </w:r>
    </w:p>
    <w:p>
      <w:pPr>
        <w:pStyle w:val="BookText"/>
        <w:rPr/>
      </w:pPr>
      <w:r>
        <w:rPr>
          <w:rFonts w:ascii="Amiri" w:hAnsi="Amiri" w:eastAsia="Amiri" w:cs="Amiri"/>
          <w:color w:val="111111"/>
          <w:sz w:val="28"/>
          <w:sz w:val="28"/>
          <w:szCs w:val="28"/>
          <w:rtl w:val="true"/>
          <w:lang w:bidi="ar-SA"/>
        </w:rPr>
        <w:t>أو شطرَکم ولیتمُ أکتادا</w:t>
      </w:r>
    </w:p>
    <w:p>
      <w:pPr>
        <w:pStyle w:val="BookText"/>
        <w:rPr/>
      </w:pPr>
      <w:r>
        <w:rPr>
          <w:rFonts w:ascii="Amiri" w:hAnsi="Amiri" w:eastAsia="Amiri" w:cs="Amiri"/>
          <w:color w:val="111111"/>
          <w:sz w:val="28"/>
          <w:sz w:val="28"/>
          <w:szCs w:val="28"/>
          <w:rtl w:val="true"/>
          <w:lang w:bidi="ar-SA"/>
        </w:rPr>
        <w:t>یا شرَّ قومٍ حسباً وَآدا</w:t>
      </w:r>
    </w:p>
    <w:p>
      <w:pPr>
        <w:pStyle w:val="BookText"/>
        <w:rPr/>
      </w:pPr>
      <w:r>
        <w:rPr>
          <w:rFonts w:ascii="Amiri" w:hAnsi="Amiri" w:eastAsia="Amiri" w:cs="Amiri"/>
          <w:color w:val="111111"/>
          <w:sz w:val="28"/>
          <w:sz w:val="28"/>
          <w:szCs w:val="28"/>
          <w:rtl w:val="true"/>
          <w:lang w:bidi="ar-SA"/>
        </w:rPr>
        <w:t>بقتلِکم أخضّبُ الوهادا</w:t>
      </w:r>
    </w:p>
    <w:p>
      <w:pPr>
        <w:pStyle w:val="BookText"/>
        <w:rPr/>
      </w:pPr>
      <w:r>
        <w:rPr>
          <w:rFonts w:ascii="Amiri" w:hAnsi="Amiri" w:eastAsia="Amiri" w:cs="Amiri"/>
          <w:color w:val="111111"/>
          <w:sz w:val="28"/>
          <w:sz w:val="28"/>
          <w:szCs w:val="28"/>
          <w:rtl w:val="true"/>
          <w:lang w:bidi="ar-SA"/>
        </w:rPr>
        <w:t>وقال أیضاً بعدَ هذا رجزا</w:t>
      </w:r>
    </w:p>
    <w:p>
      <w:pPr>
        <w:pStyle w:val="BookText"/>
        <w:rPr/>
      </w:pPr>
      <w:r>
        <w:rPr>
          <w:rFonts w:ascii="Amiri" w:hAnsi="Amiri" w:eastAsia="Amiri" w:cs="Amiri"/>
          <w:color w:val="111111"/>
          <w:sz w:val="28"/>
          <w:sz w:val="28"/>
          <w:szCs w:val="28"/>
          <w:rtl w:val="true"/>
          <w:lang w:bidi="ar-SA"/>
        </w:rPr>
        <w:t>یظهرُ صبراً لهمُ لا عجزا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حبیبُ وأبی مظاهر</w:t>
      </w:r>
    </w:p>
    <w:p>
      <w:pPr>
        <w:pStyle w:val="BookText"/>
        <w:rPr/>
      </w:pPr>
      <w:r>
        <w:rPr>
          <w:rFonts w:ascii="Amiri" w:hAnsi="Amiri" w:eastAsia="Amiri" w:cs="Amiri"/>
          <w:color w:val="111111"/>
          <w:sz w:val="28"/>
          <w:sz w:val="28"/>
          <w:szCs w:val="28"/>
          <w:rtl w:val="true"/>
          <w:lang w:bidi="ar-SA"/>
        </w:rPr>
        <w:t>فارسُ هیجاءٍ وحربٍ تسعر</w:t>
      </w:r>
    </w:p>
    <w:p>
      <w:pPr>
        <w:pStyle w:val="BookText"/>
        <w:rPr/>
      </w:pPr>
      <w:r>
        <w:rPr>
          <w:rFonts w:ascii="Amiri" w:hAnsi="Amiri" w:eastAsia="Amiri" w:cs="Amiri"/>
          <w:color w:val="111111"/>
          <w:sz w:val="28"/>
          <w:sz w:val="28"/>
          <w:szCs w:val="28"/>
          <w:rtl w:val="true"/>
          <w:lang w:bidi="ar-SA"/>
        </w:rPr>
        <w:t>أنتم أعدُّ عدةً وأکثر</w:t>
      </w:r>
    </w:p>
    <w:p>
      <w:pPr>
        <w:pStyle w:val="BookText"/>
        <w:rPr/>
      </w:pPr>
      <w:r>
        <w:rPr>
          <w:rFonts w:ascii="IRNazanin" w:hAnsi="IRNazanin" w:eastAsia="IRNazanin"/>
          <w:color w:val="111111"/>
          <w:sz w:val="28"/>
          <w:sz w:val="28"/>
          <w:szCs w:val="28"/>
          <w:rtl w:val="true"/>
          <w:lang w:bidi="fa-IR"/>
        </w:rPr>
        <w:t>ونحن أوفی منکم وأصبر</w:t>
      </w:r>
    </w:p>
    <w:p>
      <w:pPr>
        <w:pStyle w:val="BookText"/>
        <w:rPr/>
      </w:pPr>
      <w:r>
        <w:rPr>
          <w:rFonts w:ascii="IRNazanin" w:hAnsi="IRNazanin" w:eastAsia="IRNazanin"/>
          <w:color w:val="111111"/>
          <w:sz w:val="28"/>
          <w:sz w:val="28"/>
          <w:szCs w:val="28"/>
          <w:rtl w:val="true"/>
          <w:lang w:bidi="fa-IR"/>
        </w:rPr>
        <w:t>ونحن أعلی حجةً وأظهر</w:t>
      </w:r>
    </w:p>
    <w:p>
      <w:pPr>
        <w:pStyle w:val="BookText"/>
        <w:rPr/>
      </w:pPr>
      <w:r>
        <w:rPr>
          <w:rFonts w:ascii="IRNazanin" w:hAnsi="IRNazanin" w:eastAsia="IRNazanin"/>
          <w:color w:val="111111"/>
          <w:sz w:val="28"/>
          <w:sz w:val="28"/>
          <w:szCs w:val="28"/>
          <w:rtl w:val="true"/>
          <w:lang w:bidi="fa-IR"/>
        </w:rPr>
        <w:t>حقاً وأتقی منکم وأعذر</w:t>
      </w:r>
    </w:p>
    <w:p>
      <w:pPr>
        <w:pStyle w:val="BookText"/>
        <w:rPr/>
      </w:pPr>
      <w:r>
        <w:rPr>
          <w:rFonts w:ascii="Amiri" w:hAnsi="Amiri" w:eastAsia="Amiri" w:cs="Amiri"/>
          <w:color w:val="111111"/>
          <w:sz w:val="28"/>
          <w:sz w:val="28"/>
          <w:szCs w:val="28"/>
          <w:rtl w:val="true"/>
          <w:lang w:bidi="ar-SA"/>
        </w:rPr>
        <w:t>ثم حبیبٌ قاتلَ قتالا</w:t>
      </w:r>
    </w:p>
    <w:p>
      <w:pPr>
        <w:pStyle w:val="BookText"/>
        <w:rPr/>
      </w:pPr>
      <w:r>
        <w:rPr>
          <w:rFonts w:ascii="Amiri" w:hAnsi="Amiri" w:eastAsia="Amiri" w:cs="Amiri"/>
          <w:color w:val="111111"/>
          <w:sz w:val="28"/>
          <w:sz w:val="28"/>
          <w:szCs w:val="28"/>
          <w:rtl w:val="true"/>
          <w:lang w:bidi="ar-SA"/>
        </w:rPr>
        <w:t>فجدّلَ بذلک الأبطالا</w:t>
      </w:r>
    </w:p>
    <w:p>
      <w:pPr>
        <w:pStyle w:val="BookText"/>
        <w:rPr/>
      </w:pPr>
      <w:r>
        <w:rPr>
          <w:rFonts w:ascii="Amiri" w:hAnsi="Amiri" w:eastAsia="Amiri" w:cs="Amiri"/>
          <w:color w:val="111111"/>
          <w:sz w:val="28"/>
          <w:sz w:val="28"/>
          <w:szCs w:val="28"/>
          <w:rtl w:val="true"/>
          <w:lang w:bidi="ar-SA"/>
        </w:rPr>
        <w:t>وقتلَ إثنینِ وستینَ رجل</w:t>
      </w:r>
    </w:p>
    <w:p>
      <w:pPr>
        <w:pStyle w:val="BookText"/>
        <w:rPr/>
      </w:pPr>
      <w:r>
        <w:rPr>
          <w:rFonts w:ascii="Amiri" w:hAnsi="Amiri" w:eastAsia="Amiri" w:cs="Amiri"/>
          <w:color w:val="111111"/>
          <w:sz w:val="28"/>
          <w:sz w:val="28"/>
          <w:szCs w:val="28"/>
          <w:rtl w:val="true"/>
          <w:lang w:bidi="ar-SA"/>
        </w:rPr>
        <w:t>ولم یکلْ من ضربِ سیفٍ لم یملْ</w:t>
      </w:r>
    </w:p>
    <w:p>
      <w:pPr>
        <w:pStyle w:val="BookText"/>
        <w:rPr/>
      </w:pPr>
      <w:r>
        <w:rPr>
          <w:rFonts w:ascii="Amiri" w:hAnsi="Amiri" w:eastAsia="Amiri" w:cs="Amiri"/>
          <w:color w:val="111111"/>
          <w:sz w:val="28"/>
          <w:sz w:val="28"/>
          <w:szCs w:val="28"/>
          <w:rtl w:val="true"/>
          <w:lang w:bidi="ar-SA"/>
        </w:rPr>
        <w:t>ثم بدیلٌ بنُ صریمٍ ضربه</w:t>
      </w:r>
    </w:p>
    <w:p>
      <w:pPr>
        <w:pStyle w:val="BookText"/>
        <w:rPr/>
      </w:pPr>
      <w:r>
        <w:rPr>
          <w:rFonts w:ascii="Amiri" w:hAnsi="Amiri" w:eastAsia="Amiri" w:cs="Amiri"/>
          <w:color w:val="111111"/>
          <w:sz w:val="28"/>
          <w:sz w:val="28"/>
          <w:szCs w:val="28"/>
          <w:rtl w:val="true"/>
          <w:lang w:bidi="ar-SA"/>
        </w:rPr>
        <w:t>فخرَّ من دمائِه قد خضّبه</w:t>
      </w:r>
    </w:p>
    <w:p>
      <w:pPr>
        <w:pStyle w:val="BookText"/>
        <w:rPr/>
      </w:pPr>
      <w:r>
        <w:rPr>
          <w:rFonts w:ascii="Amiri" w:hAnsi="Amiri" w:eastAsia="Amiri" w:cs="Amiri"/>
          <w:color w:val="111111"/>
          <w:sz w:val="28"/>
          <w:sz w:val="28"/>
          <w:szCs w:val="28"/>
          <w:rtl w:val="true"/>
          <w:lang w:bidi="ar-SA"/>
        </w:rPr>
        <w:t>ومن تمیمٍ آخرٌ قد طعنَه</w:t>
      </w:r>
    </w:p>
    <w:p>
      <w:pPr>
        <w:pStyle w:val="BookText"/>
        <w:rPr/>
      </w:pPr>
      <w:r>
        <w:rPr>
          <w:rFonts w:ascii="Amiri" w:hAnsi="Amiri" w:eastAsia="Amiri" w:cs="Amiri"/>
          <w:color w:val="111111"/>
          <w:sz w:val="28"/>
          <w:sz w:val="28"/>
          <w:szCs w:val="28"/>
          <w:rtl w:val="true"/>
          <w:lang w:bidi="ar-SA"/>
        </w:rPr>
        <w:t>برمحِه الشقیَّ ذا ما ألعنَه</w:t>
      </w:r>
    </w:p>
    <w:p>
      <w:pPr>
        <w:pStyle w:val="BookText"/>
        <w:rPr/>
      </w:pPr>
      <w:r>
        <w:rPr>
          <w:rFonts w:ascii="Amiri" w:hAnsi="Amiri" w:eastAsia="Amiri" w:cs="Amiri"/>
          <w:color w:val="111111"/>
          <w:sz w:val="28"/>
          <w:sz w:val="28"/>
          <w:szCs w:val="28"/>
          <w:rtl w:val="true"/>
          <w:lang w:bidi="ar-SA"/>
        </w:rPr>
        <w:t>ثم علی رأسِ حبیبِ قد هوی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یضربُه الحصینُ عنه ما لوی</w:t>
      </w:r>
    </w:p>
    <w:p>
      <w:pPr>
        <w:pStyle w:val="BookText"/>
        <w:rPr/>
      </w:pPr>
      <w:r>
        <w:rPr>
          <w:rFonts w:ascii="Amiri" w:hAnsi="Amiri" w:eastAsia="Amiri" w:cs="Amiri"/>
          <w:color w:val="111111"/>
          <w:sz w:val="28"/>
          <w:sz w:val="28"/>
          <w:szCs w:val="28"/>
          <w:rtl w:val="true"/>
          <w:lang w:bidi="ar-SA"/>
        </w:rPr>
        <w:t>ثم التمیمیُّ إلیه نزلا</w:t>
      </w:r>
    </w:p>
    <w:p>
      <w:pPr>
        <w:pStyle w:val="BookText"/>
        <w:rPr/>
      </w:pPr>
      <w:r>
        <w:rPr>
          <w:rFonts w:ascii="Amiri" w:hAnsi="Amiri" w:eastAsia="Amiri" w:cs="Amiri"/>
          <w:color w:val="111111"/>
          <w:sz w:val="28"/>
          <w:sz w:val="28"/>
          <w:szCs w:val="28"/>
          <w:rtl w:val="true"/>
          <w:lang w:bidi="ar-SA"/>
        </w:rPr>
        <w:t>وحزَّ رأسَه بهذا قُتلا</w:t>
      </w:r>
    </w:p>
    <w:p>
      <w:pPr>
        <w:pStyle w:val="BookText"/>
        <w:rPr/>
      </w:pPr>
      <w:r>
        <w:rPr>
          <w:rFonts w:ascii="Amiri" w:hAnsi="Amiri" w:eastAsia="Amiri" w:cs="Amiri"/>
          <w:color w:val="111111"/>
          <w:sz w:val="28"/>
          <w:sz w:val="28"/>
          <w:szCs w:val="28"/>
          <w:rtl w:val="true"/>
          <w:lang w:bidi="ar-SA"/>
        </w:rPr>
        <w:t>هدَّ الحسینَ قتلُه فإسترجع</w:t>
      </w:r>
    </w:p>
    <w:p>
      <w:pPr>
        <w:pStyle w:val="BookText"/>
        <w:rPr/>
      </w:pPr>
      <w:r>
        <w:rPr>
          <w:rFonts w:ascii="Amiri" w:hAnsi="Amiri" w:eastAsia="Amiri" w:cs="Amiri"/>
          <w:color w:val="111111"/>
          <w:sz w:val="28"/>
          <w:sz w:val="28"/>
          <w:szCs w:val="28"/>
          <w:rtl w:val="true"/>
          <w:lang w:bidi="ar-SA"/>
        </w:rPr>
        <w:t>لأجلِه عینُ الحسینِ تدمع</w:t>
      </w:r>
    </w:p>
    <w:p>
      <w:pPr>
        <w:pStyle w:val="BookText"/>
        <w:rPr/>
      </w:pPr>
      <w:r>
        <w:rPr>
          <w:rFonts w:ascii="IRNazanin" w:hAnsi="IRNazanin" w:eastAsia="IRNazanin"/>
          <w:color w:val="111111"/>
          <w:sz w:val="28"/>
          <w:sz w:val="28"/>
          <w:szCs w:val="28"/>
          <w:rtl w:val="true"/>
          <w:lang w:bidi="fa-IR"/>
        </w:rPr>
        <w:t>مع التمیمی الحصینُ إختلفا</w:t>
      </w:r>
    </w:p>
    <w:p>
      <w:pPr>
        <w:pStyle w:val="BookText"/>
        <w:rPr/>
      </w:pPr>
      <w:r>
        <w:rPr>
          <w:rFonts w:ascii="Amiri" w:hAnsi="Amiri" w:eastAsia="Amiri" w:cs="Amiri"/>
          <w:color w:val="111111"/>
          <w:sz w:val="28"/>
          <w:sz w:val="28"/>
          <w:szCs w:val="28"/>
          <w:rtl w:val="true"/>
          <w:lang w:bidi="ar-SA"/>
        </w:rPr>
        <w:t>ثمّ إلی التشاجرِ قد زحفا</w:t>
      </w:r>
    </w:p>
    <w:p>
      <w:pPr>
        <w:pStyle w:val="BookText"/>
        <w:rPr/>
      </w:pPr>
      <w:r>
        <w:rPr>
          <w:rFonts w:ascii="Amiri" w:hAnsi="Amiri" w:eastAsia="Amiri" w:cs="Amiri"/>
          <w:color w:val="111111"/>
          <w:sz w:val="28"/>
          <w:sz w:val="28"/>
          <w:szCs w:val="28"/>
          <w:rtl w:val="true"/>
          <w:lang w:bidi="ar-SA"/>
        </w:rPr>
        <w:t>قال أنا شریکُک فی قتلِه</w:t>
      </w:r>
    </w:p>
    <w:p>
      <w:pPr>
        <w:pStyle w:val="BookText"/>
        <w:rPr/>
      </w:pPr>
      <w:r>
        <w:rPr>
          <w:rFonts w:ascii="Amiri" w:hAnsi="Amiri" w:eastAsia="Amiri" w:cs="Amiri"/>
          <w:color w:val="111111"/>
          <w:sz w:val="28"/>
          <w:sz w:val="28"/>
          <w:szCs w:val="28"/>
          <w:rtl w:val="true"/>
          <w:lang w:bidi="ar-SA"/>
        </w:rPr>
        <w:t>إذْ لستَ تستطیعُ قتلَ مثلِه</w:t>
      </w:r>
    </w:p>
    <w:p>
      <w:pPr>
        <w:pStyle w:val="BookText"/>
        <w:rPr/>
      </w:pPr>
      <w:r>
        <w:rPr>
          <w:rFonts w:ascii="IRNazanin" w:hAnsi="IRNazanin" w:eastAsia="IRNazanin"/>
          <w:color w:val="111111"/>
          <w:sz w:val="28"/>
          <w:sz w:val="28"/>
          <w:szCs w:val="28"/>
          <w:rtl w:val="true"/>
          <w:lang w:bidi="fa-IR"/>
        </w:rPr>
        <w:t>قال إعطنی رأسَه حتی أضَعه</w:t>
      </w:r>
    </w:p>
    <w:p>
      <w:pPr>
        <w:pStyle w:val="BookText"/>
        <w:rPr/>
      </w:pPr>
      <w:r>
        <w:rPr>
          <w:rFonts w:ascii="Amiri" w:hAnsi="Amiri" w:eastAsia="Amiri" w:cs="Amiri"/>
          <w:color w:val="111111"/>
          <w:sz w:val="28"/>
          <w:sz w:val="28"/>
          <w:szCs w:val="28"/>
          <w:rtl w:val="true"/>
          <w:lang w:bidi="ar-SA"/>
        </w:rPr>
        <w:t>فی عنقِ جوادی حتی أرجعَه</w:t>
      </w:r>
    </w:p>
    <w:p>
      <w:pPr>
        <w:pStyle w:val="BookText"/>
        <w:rPr/>
      </w:pPr>
      <w:r>
        <w:rPr>
          <w:rFonts w:ascii="IRNazanin" w:hAnsi="IRNazanin" w:eastAsia="IRNazanin"/>
          <w:color w:val="111111"/>
          <w:sz w:val="28"/>
          <w:sz w:val="28"/>
          <w:szCs w:val="28"/>
          <w:rtl w:val="true"/>
          <w:lang w:bidi="fa-IR"/>
        </w:rPr>
        <w:t>لکی ترانی الناسُ ثم تعلم</w:t>
      </w:r>
    </w:p>
    <w:p>
      <w:pPr>
        <w:pStyle w:val="BookText"/>
        <w:rPr/>
      </w:pPr>
      <w:r>
        <w:rPr>
          <w:rFonts w:ascii="Amiri" w:hAnsi="Amiri" w:eastAsia="Amiri" w:cs="Amiri"/>
          <w:color w:val="111111"/>
          <w:sz w:val="28"/>
          <w:sz w:val="28"/>
          <w:szCs w:val="28"/>
          <w:rtl w:val="true"/>
          <w:lang w:bidi="ar-SA"/>
        </w:rPr>
        <w:t>فی قتلِه إشترکتُ کی أُعظم</w:t>
      </w:r>
    </w:p>
    <w:p>
      <w:pPr>
        <w:pStyle w:val="BookText"/>
        <w:rPr/>
      </w:pPr>
      <w:r>
        <w:rPr>
          <w:rFonts w:ascii="Amiri" w:hAnsi="Amiri" w:eastAsia="Amiri" w:cs="Amiri"/>
          <w:color w:val="111111"/>
          <w:sz w:val="28"/>
          <w:sz w:val="28"/>
          <w:szCs w:val="28"/>
          <w:rtl w:val="true"/>
          <w:lang w:bidi="ar-SA"/>
        </w:rPr>
        <w:t>وبعدها خذْه إلی الأمیرِ</w:t>
      </w:r>
    </w:p>
    <w:p>
      <w:pPr>
        <w:pStyle w:val="BookText"/>
        <w:rPr/>
      </w:pPr>
      <w:r>
        <w:rPr>
          <w:rFonts w:ascii="Amiri" w:hAnsi="Amiri" w:eastAsia="Amiri" w:cs="Amiri"/>
          <w:color w:val="111111"/>
          <w:sz w:val="28"/>
          <w:sz w:val="28"/>
          <w:szCs w:val="28"/>
          <w:rtl w:val="true"/>
          <w:lang w:bidi="ar-SA"/>
        </w:rPr>
        <w:t>ونلْ به من حظِّه الوفیرِ</w:t>
      </w:r>
    </w:p>
    <w:p>
      <w:pPr>
        <w:pStyle w:val="BookText"/>
        <w:rPr/>
      </w:pPr>
      <w:r>
        <w:rPr>
          <w:rFonts w:ascii="IRNazanin" w:hAnsi="IRNazanin" w:eastAsia="IRNazanin"/>
          <w:color w:val="111111"/>
          <w:sz w:val="28"/>
          <w:sz w:val="28"/>
          <w:szCs w:val="28"/>
          <w:rtl w:val="true"/>
          <w:lang w:bidi="fa-IR"/>
        </w:rPr>
        <w:t>أبی التمیمیُّ علیه وإمتنع</w:t>
      </w:r>
    </w:p>
    <w:p>
      <w:pPr>
        <w:pStyle w:val="BookText"/>
        <w:rPr/>
      </w:pPr>
      <w:r>
        <w:rPr>
          <w:rFonts w:ascii="Amiri" w:hAnsi="Amiri" w:eastAsia="Amiri" w:cs="Amiri"/>
          <w:color w:val="111111"/>
          <w:sz w:val="28"/>
          <w:sz w:val="28"/>
          <w:szCs w:val="28"/>
          <w:rtl w:val="true"/>
          <w:lang w:bidi="ar-SA"/>
        </w:rPr>
        <w:t>وأُصلحَ بینهما ثم إقتنع</w:t>
      </w:r>
    </w:p>
    <w:p>
      <w:pPr>
        <w:pStyle w:val="BookText"/>
        <w:rPr/>
      </w:pPr>
      <w:r>
        <w:rPr>
          <w:rFonts w:ascii="Amiri" w:hAnsi="Amiri" w:eastAsia="Amiri" w:cs="Amiri"/>
          <w:color w:val="111111"/>
          <w:sz w:val="28"/>
          <w:sz w:val="28"/>
          <w:szCs w:val="28"/>
          <w:rtl w:val="true"/>
          <w:lang w:bidi="ar-SA"/>
        </w:rPr>
        <w:t>فدفعَ الرأسَ له وعلَّقا</w:t>
      </w:r>
    </w:p>
    <w:p>
      <w:pPr>
        <w:pStyle w:val="BookText"/>
        <w:rPr/>
      </w:pPr>
      <w:r>
        <w:rPr>
          <w:rFonts w:ascii="Amiri" w:hAnsi="Amiri" w:eastAsia="Amiri" w:cs="Amiri"/>
          <w:color w:val="111111"/>
          <w:sz w:val="28"/>
          <w:sz w:val="28"/>
          <w:szCs w:val="28"/>
          <w:rtl w:val="true"/>
          <w:lang w:bidi="ar-SA"/>
        </w:rPr>
        <w:t>فی عنقِ جوادِه ثم إرتقی</w:t>
      </w:r>
    </w:p>
    <w:p>
      <w:pPr>
        <w:pStyle w:val="BookText"/>
        <w:rPr/>
      </w:pPr>
      <w:r>
        <w:rPr>
          <w:rFonts w:ascii="IRNazanin" w:hAnsi="IRNazanin" w:eastAsia="IRNazanin"/>
          <w:color w:val="111111"/>
          <w:sz w:val="28"/>
          <w:sz w:val="28"/>
          <w:szCs w:val="28"/>
          <w:rtl w:val="true"/>
          <w:lang w:bidi="fa-IR"/>
        </w:rPr>
        <w:t>علیه جالُ جولةً فی العسکر</w:t>
      </w:r>
    </w:p>
    <w:p>
      <w:pPr>
        <w:pStyle w:val="BookText"/>
        <w:rPr/>
      </w:pPr>
      <w:r>
        <w:rPr>
          <w:rFonts w:ascii="Amiri" w:hAnsi="Amiri" w:eastAsia="Amiri" w:cs="Amiri"/>
          <w:color w:val="111111"/>
          <w:sz w:val="28"/>
          <w:sz w:val="28"/>
          <w:szCs w:val="28"/>
          <w:rtl w:val="true"/>
          <w:lang w:bidi="ar-SA"/>
        </w:rPr>
        <w:t>فی خُیلاءٍ جالَ قد تبختر</w:t>
      </w:r>
    </w:p>
    <w:p>
      <w:pPr>
        <w:pStyle w:val="BookText"/>
        <w:rPr/>
      </w:pPr>
      <w:r>
        <w:rPr>
          <w:rFonts w:ascii="IRNazanin" w:hAnsi="IRNazanin" w:eastAsia="IRNazanin"/>
          <w:color w:val="111111"/>
          <w:sz w:val="28"/>
          <w:sz w:val="28"/>
          <w:szCs w:val="28"/>
          <w:rtl w:val="true"/>
          <w:lang w:bidi="fa-IR"/>
        </w:rPr>
        <w:t>ثم إلی التمیمی هذا أرجعَه</w:t>
      </w:r>
    </w:p>
    <w:p>
      <w:pPr>
        <w:pStyle w:val="BookText"/>
        <w:rPr/>
      </w:pPr>
      <w:r>
        <w:rPr>
          <w:rFonts w:ascii="Amiri" w:hAnsi="Amiri" w:eastAsia="Amiri" w:cs="Amiri"/>
          <w:color w:val="111111"/>
          <w:sz w:val="28"/>
          <w:sz w:val="28"/>
          <w:szCs w:val="28"/>
          <w:rtl w:val="true"/>
          <w:lang w:bidi="ar-SA"/>
        </w:rPr>
        <w:t>وظنَّ أنَّه له لن یدفَعه</w:t>
      </w:r>
    </w:p>
    <w:p>
      <w:pPr>
        <w:pStyle w:val="BookText"/>
        <w:rPr/>
      </w:pPr>
      <w:r>
        <w:rPr>
          <w:rFonts w:ascii="Amiri" w:hAnsi="Amiri" w:eastAsia="Amiri" w:cs="Amiri"/>
          <w:color w:val="111111"/>
          <w:sz w:val="28"/>
          <w:sz w:val="28"/>
          <w:szCs w:val="28"/>
          <w:rtl w:val="true"/>
          <w:lang w:bidi="ar-SA"/>
        </w:rPr>
        <w:t>وفی لبانِ الفرسِ قد علّقه</w:t>
      </w:r>
    </w:p>
    <w:p>
      <w:pPr>
        <w:pStyle w:val="BookText"/>
        <w:rPr/>
      </w:pPr>
      <w:r>
        <w:rPr>
          <w:rFonts w:ascii="Amiri" w:hAnsi="Amiri" w:eastAsia="Amiri" w:cs="Amiri"/>
          <w:color w:val="111111"/>
          <w:sz w:val="28"/>
          <w:sz w:val="28"/>
          <w:szCs w:val="28"/>
          <w:rtl w:val="true"/>
          <w:lang w:bidi="ar-SA"/>
        </w:rPr>
        <w:t>والقاسمُ إبنُ حبیبٍ رمقه</w:t>
      </w:r>
    </w:p>
    <w:p>
      <w:pPr>
        <w:pStyle w:val="BookText"/>
        <w:rPr/>
      </w:pPr>
      <w:r>
        <w:rPr>
          <w:rFonts w:ascii="Amiri" w:hAnsi="Amiri" w:eastAsia="Amiri" w:cs="Amiri"/>
          <w:color w:val="111111"/>
          <w:sz w:val="28"/>
          <w:sz w:val="28"/>
          <w:szCs w:val="28"/>
          <w:rtl w:val="true"/>
          <w:lang w:bidi="ar-SA"/>
        </w:rPr>
        <w:t>فی الکوفةِ أتی به للقصرِ</w:t>
      </w:r>
    </w:p>
    <w:p>
      <w:pPr>
        <w:pStyle w:val="BookText"/>
        <w:rPr/>
      </w:pPr>
      <w:r>
        <w:rPr>
          <w:rFonts w:ascii="Amiri" w:hAnsi="Amiri" w:eastAsia="Amiri" w:cs="Amiri"/>
          <w:color w:val="111111"/>
          <w:sz w:val="28"/>
          <w:sz w:val="28"/>
          <w:szCs w:val="28"/>
          <w:rtl w:val="true"/>
          <w:lang w:bidi="ar-SA"/>
        </w:rPr>
        <w:t>کی یقبضَ به جزیلَ الأجرِ</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فلتعطنی رأسَ أبی</w:t>
      </w:r>
    </w:p>
    <w:p>
      <w:pPr>
        <w:pStyle w:val="BookText"/>
        <w:rPr/>
      </w:pPr>
      <w:r>
        <w:rPr>
          <w:rFonts w:ascii="Amiri" w:hAnsi="Amiri" w:eastAsia="Amiri" w:cs="Amiri"/>
          <w:color w:val="111111"/>
          <w:sz w:val="28"/>
          <w:sz w:val="28"/>
          <w:szCs w:val="28"/>
          <w:rtl w:val="true"/>
          <w:lang w:bidi="ar-SA"/>
        </w:rPr>
        <w:t>أریدُ دفنَ رأسِ هذا الطیّبِ</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الأمیرِ</w:t>
      </w:r>
    </w:p>
    <w:p>
      <w:pPr>
        <w:pStyle w:val="BookText"/>
        <w:rPr/>
      </w:pPr>
      <w:r>
        <w:rPr>
          <w:rFonts w:ascii="Amiri" w:hAnsi="Amiri" w:eastAsia="Amiri" w:cs="Amiri"/>
          <w:color w:val="111111"/>
          <w:sz w:val="28"/>
          <w:sz w:val="28"/>
          <w:szCs w:val="28"/>
          <w:rtl w:val="true"/>
          <w:lang w:bidi="ar-SA"/>
        </w:rPr>
        <w:t>أنْ أحظی من عطائِه الوفیرِ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تُؤخذُ بالعقابِ</w:t>
      </w:r>
    </w:p>
    <w:p>
      <w:pPr>
        <w:pStyle w:val="BookText"/>
        <w:rPr/>
      </w:pPr>
      <w:r>
        <w:rPr>
          <w:rFonts w:ascii="Amiri" w:hAnsi="Amiri" w:eastAsia="Amiri" w:cs="Amiri"/>
          <w:color w:val="111111"/>
          <w:sz w:val="28"/>
          <w:sz w:val="28"/>
          <w:szCs w:val="28"/>
          <w:rtl w:val="true"/>
          <w:lang w:bidi="ar-SA"/>
        </w:rPr>
        <w:t>من الإلِه أسوأ الثوابِ</w:t>
      </w:r>
    </w:p>
    <w:p>
      <w:pPr>
        <w:pStyle w:val="BookText"/>
        <w:rPr/>
      </w:pPr>
      <w:r>
        <w:rPr>
          <w:rFonts w:ascii="Amiri" w:hAnsi="Amiri" w:eastAsia="Amiri" w:cs="Amiri"/>
          <w:color w:val="111111"/>
          <w:sz w:val="28"/>
          <w:sz w:val="28"/>
          <w:szCs w:val="28"/>
          <w:rtl w:val="true"/>
          <w:lang w:bidi="ar-SA"/>
        </w:rPr>
        <w:t>ومکثَ الغلامُ حتی أدرکا</w:t>
      </w:r>
    </w:p>
    <w:p>
      <w:pPr>
        <w:pStyle w:val="BookText"/>
        <w:rPr/>
      </w:pPr>
      <w:r>
        <w:rPr>
          <w:rFonts w:ascii="Amiri" w:hAnsi="Amiri" w:eastAsia="Amiri" w:cs="Amiri"/>
          <w:color w:val="111111"/>
          <w:sz w:val="28"/>
          <w:sz w:val="28"/>
          <w:szCs w:val="28"/>
          <w:rtl w:val="true"/>
          <w:lang w:bidi="ar-SA"/>
        </w:rPr>
        <w:t>وقتلَ غریمَه وأهلکا</w:t>
      </w:r>
    </w:p>
    <w:p>
      <w:pPr>
        <w:pStyle w:val="BookText"/>
        <w:rPr/>
      </w:pPr>
      <w:r>
        <w:rPr>
          <w:rFonts w:ascii="IRNazanin" w:hAnsi="IRNazanin" w:eastAsia="IRNazanin"/>
          <w:color w:val="111111"/>
          <w:sz w:val="28"/>
          <w:sz w:val="28"/>
          <w:szCs w:val="28"/>
          <w:rtl w:val="true"/>
          <w:lang w:bidi="fa-IR"/>
        </w:rPr>
        <w:t>وکان هذا فی زمانِ مصعب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بمرهفِ القاسمِ قد تخضّب</w:t>
      </w:r>
      <w:bookmarkStart w:id="523" w:name="pg2694_14632"/>
    </w:p>
    <w:p>
      <w:pPr>
        <w:pStyle w:val="Heading4"/>
        <w:numPr>
          <w:ilvl w:val="3"/>
          <w:numId w:val="1"/>
        </w:numPr>
        <w:rPr/>
      </w:pPr>
      <w:bookmarkStart w:id="524" w:name="__RefHeading___Toc950943_1395250215"/>
      <w:bookmarkStart w:id="525" w:name="_Toc186"/>
      <w:bookmarkEnd w:id="523"/>
      <w:bookmarkEnd w:id="524"/>
      <w:r>
        <w:rPr>
          <w:rtl w:val="true"/>
        </w:rPr>
        <w:t>الحر الریاحی</w:t>
      </w:r>
      <w:bookmarkEnd w:id="525"/>
    </w:p>
    <w:p>
      <w:pPr>
        <w:pStyle w:val="BookText"/>
        <w:rPr/>
      </w:pPr>
      <w:r>
        <w:rPr>
          <w:rFonts w:ascii="Amiri" w:hAnsi="Amiri" w:eastAsia="Amiri" w:cs="Amiri"/>
          <w:color w:val="111111"/>
          <w:sz w:val="28"/>
          <w:sz w:val="28"/>
          <w:szCs w:val="28"/>
          <w:rtl w:val="true"/>
          <w:lang w:bidi="ar-SA"/>
        </w:rPr>
        <w:t>وخـــــرجَ الحرُّ مــــع إبـــــنِ القیــــنِ           للــــــذبِّ والدفـــــاعِ عــن حسینِ</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آلیت لا أُقتل حتی أُقتلا</w:t>
      </w:r>
    </w:p>
    <w:p>
      <w:pPr>
        <w:pStyle w:val="BookText"/>
        <w:rPr/>
      </w:pPr>
      <w:r>
        <w:rPr>
          <w:rFonts w:ascii="IRNazanin" w:hAnsi="IRNazanin" w:eastAsia="IRNazanin"/>
          <w:color w:val="111111"/>
          <w:sz w:val="28"/>
          <w:sz w:val="28"/>
          <w:szCs w:val="28"/>
          <w:rtl w:val="true"/>
          <w:lang w:bidi="fa-IR"/>
        </w:rPr>
        <w:t>ولن أصاب الیوم الا مقبلا</w:t>
      </w:r>
    </w:p>
    <w:p>
      <w:pPr>
        <w:pStyle w:val="BookText"/>
        <w:rPr/>
      </w:pPr>
      <w:r>
        <w:rPr>
          <w:rFonts w:ascii="Amiri" w:hAnsi="Amiri" w:eastAsia="Amiri" w:cs="Amiri"/>
          <w:color w:val="111111"/>
          <w:sz w:val="28"/>
          <w:sz w:val="28"/>
          <w:szCs w:val="28"/>
          <w:rtl w:val="true"/>
          <w:lang w:bidi="ar-SA"/>
        </w:rPr>
        <w:t>أضربهم بالسیف ضرباً مِقْصلا</w:t>
      </w:r>
    </w:p>
    <w:p>
      <w:pPr>
        <w:pStyle w:val="BookText"/>
        <w:rPr/>
      </w:pPr>
      <w:r>
        <w:rPr>
          <w:rFonts w:ascii="IRNazanin" w:hAnsi="IRNazanin" w:eastAsia="IRNazanin"/>
          <w:color w:val="111111"/>
          <w:sz w:val="28"/>
          <w:sz w:val="28"/>
          <w:szCs w:val="28"/>
          <w:rtl w:val="true"/>
          <w:lang w:bidi="fa-IR"/>
        </w:rPr>
        <w:t>لا ناکلاً عنهم ولا مهللا</w:t>
      </w:r>
    </w:p>
    <w:p>
      <w:pPr>
        <w:pStyle w:val="BookText"/>
        <w:rPr/>
      </w:pPr>
      <w:r>
        <w:rPr>
          <w:rFonts w:ascii="IRNazanin" w:hAnsi="IRNazanin" w:eastAsia="IRNazanin"/>
          <w:color w:val="111111"/>
          <w:sz w:val="28"/>
          <w:sz w:val="28"/>
          <w:szCs w:val="28"/>
          <w:rtl w:val="true"/>
          <w:lang w:bidi="fa-IR"/>
        </w:rPr>
        <w:t>فقاتل هو زهیر بن القین قتالاً شدیداً فکان إذا شدَّ أحدهما فان استلحم شد الآخر حتی یخلصه ففعلا ذلک ساعة وفی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بن یزید اما لحق بحسین قال رجل من بنی تمیم من بنی شقرة وهم بنو الحارث ابن تمیم یقال له یزید بن سفیان أما والله لو أنی رأیت الحر بن یزید حین خرج لأتبعته السنان قال فبینما الناس یتجاولون ویقتلون والحر بن یزید یحمل علی القوم مقدماً ویتمثل قول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مازلت أرمیهم بثغرة نحره</w:t>
      </w:r>
    </w:p>
    <w:p>
      <w:pPr>
        <w:pStyle w:val="BookText"/>
        <w:rPr/>
      </w:pPr>
      <w:r>
        <w:rPr>
          <w:rFonts w:ascii="IRNazanin" w:hAnsi="IRNazanin" w:eastAsia="IRNazanin"/>
          <w:color w:val="111111"/>
          <w:sz w:val="28"/>
          <w:sz w:val="28"/>
          <w:szCs w:val="28"/>
          <w:rtl w:val="true"/>
          <w:lang w:bidi="fa-IR"/>
        </w:rPr>
        <w:t>ولبانه حتی تسربل بالدم</w:t>
      </w:r>
    </w:p>
    <w:p>
      <w:pPr>
        <w:pStyle w:val="BookText"/>
        <w:rPr/>
      </w:pPr>
      <w:r>
        <w:rPr>
          <w:rFonts w:ascii="IRNazanin" w:hAnsi="IRNazanin" w:eastAsia="IRNazanin"/>
          <w:color w:val="111111"/>
          <w:sz w:val="28"/>
          <w:sz w:val="28"/>
          <w:szCs w:val="28"/>
          <w:rtl w:val="true"/>
          <w:lang w:bidi="fa-IR"/>
        </w:rPr>
        <w:t>قال وان فرسه لمضروب علی أذینه وحاجبه وان دمائه لتسیل فقال الحصین بن تمیم ــ وکان علی شرطة عبید الله فبعثه إلی الحسین وکان مع عمر بن سعد فولاه عمر مع الشرطة المجففة ــ لیزید بن سفیان هذا الحرَّ بن یزید الذی کنت تتمنی قال نعم فخرج إلیه فقال له هل لک یا حر بن یزید بالمبارزة قال نعم قد شئت فبرز له قال فأنا سمعت الحصین بن تمیم یقول والله لبرز له فکأنما کانت نفسه فی یده فما لبثه الحر حین خرج إلیه ان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أیوب بن مشرح الخیوانی کان یقول أنا والله عقرت بالحر بن یزید فرسه حشأته سهماً فما لبث ان أرعد الفرس واضطرب وکبا فوثب عنه الحرّ کأنه لیث والسیف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قط یفری 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رجالة شدّت علی الحر بن یزید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ــ الحرُّ ــ أربعین فارساً وراجلاً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یقاتل حتی قتل فإحتمله أصحاب الحسین علیه السلام حتی وضعوه بین یدی الحسین ــ علیه السلام ــ وبه رمق فجعل الحسین ــ علیه السلام ــ یمسح التراب عن وجهه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به أمّک أنت الحر فی الدنیا وأنت الحر فی الآخرة، ثم رثاه بعض أصحاب الحسین ــ علیه السلام ــ وقال الحاکم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رثاه علی بن الحسین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بنی الریاحی</w:t>
      </w:r>
    </w:p>
    <w:p>
      <w:pPr>
        <w:pStyle w:val="BookText"/>
        <w:rPr/>
      </w:pPr>
      <w:r>
        <w:rPr>
          <w:rFonts w:ascii="IRNazanin" w:hAnsi="IRNazanin" w:eastAsia="IRNazanin"/>
          <w:color w:val="111111"/>
          <w:sz w:val="28"/>
          <w:sz w:val="28"/>
          <w:szCs w:val="28"/>
          <w:rtl w:val="true"/>
          <w:lang w:bidi="fa-IR"/>
        </w:rPr>
        <w:t>صبور عند مشتبک الرماحِ</w:t>
      </w:r>
    </w:p>
    <w:p>
      <w:pPr>
        <w:pStyle w:val="BookText"/>
        <w:rPr/>
      </w:pPr>
      <w:r>
        <w:rPr>
          <w:rFonts w:ascii="Amiri" w:hAnsi="Amiri" w:eastAsia="Amiri" w:cs="Amiri"/>
          <w:color w:val="111111"/>
          <w:sz w:val="28"/>
          <w:sz w:val="28"/>
          <w:szCs w:val="28"/>
          <w:rtl w:val="true"/>
          <w:lang w:bidi="ar-SA"/>
        </w:rPr>
        <w:t>ونعم الحرُّ إذْ نادی حسین</w:t>
      </w:r>
    </w:p>
    <w:p>
      <w:pPr>
        <w:pStyle w:val="BookText"/>
        <w:rPr/>
      </w:pPr>
      <w:r>
        <w:rPr>
          <w:rFonts w:ascii="IRNazanin" w:hAnsi="IRNazanin" w:eastAsia="IRNazanin"/>
          <w:color w:val="111111"/>
          <w:sz w:val="28"/>
          <w:sz w:val="28"/>
          <w:szCs w:val="28"/>
          <w:rtl w:val="true"/>
          <w:lang w:bidi="fa-IR"/>
        </w:rPr>
        <w:t>فجاد بنفسه عند الصباحِ</w:t>
      </w:r>
    </w:p>
    <w:p>
      <w:pPr>
        <w:pStyle w:val="BookText"/>
        <w:rPr/>
      </w:pPr>
      <w:r>
        <w:rPr>
          <w:rFonts w:ascii="IRNazanin" w:hAnsi="IRNazanin" w:eastAsia="IRNazanin"/>
          <w:color w:val="111111"/>
          <w:sz w:val="28"/>
          <w:sz w:val="28"/>
          <w:szCs w:val="28"/>
          <w:rtl w:val="true"/>
          <w:lang w:bidi="fa-IR"/>
        </w:rPr>
        <w:t>وقد ذکر شهادة الحر رحمه الله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زهیرُ له یحمی ظهرَه</w:t>
      </w:r>
    </w:p>
    <w:p>
      <w:pPr>
        <w:pStyle w:val="BookText"/>
        <w:rPr/>
      </w:pPr>
      <w:r>
        <w:rPr>
          <w:rFonts w:ascii="Amiri" w:hAnsi="Amiri" w:eastAsia="Amiri" w:cs="Amiri"/>
          <w:color w:val="111111"/>
          <w:sz w:val="28"/>
          <w:sz w:val="28"/>
          <w:szCs w:val="28"/>
          <w:rtl w:val="true"/>
          <w:lang w:bidi="ar-SA"/>
        </w:rPr>
        <w:t>إنْ حُوصِرَ أتی له للنصرة</w:t>
      </w:r>
    </w:p>
    <w:p>
      <w:pPr>
        <w:pStyle w:val="BookText"/>
        <w:rPr/>
      </w:pPr>
      <w:r>
        <w:rPr>
          <w:rFonts w:ascii="Amiri" w:hAnsi="Amiri" w:eastAsia="Amiri" w:cs="Amiri"/>
          <w:color w:val="111111"/>
          <w:sz w:val="28"/>
          <w:sz w:val="28"/>
          <w:szCs w:val="28"/>
          <w:rtl w:val="true"/>
          <w:lang w:bidi="ar-SA"/>
        </w:rPr>
        <w:t>وکان مضر رباً جوادُ الحرِّ</w:t>
      </w:r>
    </w:p>
    <w:p>
      <w:pPr>
        <w:pStyle w:val="BookText"/>
        <w:rPr/>
      </w:pPr>
      <w:r>
        <w:rPr>
          <w:rFonts w:ascii="Amiri" w:hAnsi="Amiri" w:eastAsia="Amiri" w:cs="Amiri"/>
          <w:color w:val="111111"/>
          <w:sz w:val="28"/>
          <w:sz w:val="28"/>
          <w:szCs w:val="28"/>
          <w:rtl w:val="true"/>
          <w:lang w:bidi="ar-SA"/>
        </w:rPr>
        <w:t>دمائُه من أُذنیه تجری</w:t>
      </w:r>
    </w:p>
    <w:p>
      <w:pPr>
        <w:pStyle w:val="BookText"/>
        <w:rPr/>
      </w:pPr>
      <w:r>
        <w:rPr>
          <w:rFonts w:ascii="Amiri" w:hAnsi="Amiri" w:eastAsia="Amiri" w:cs="Amiri"/>
          <w:color w:val="111111"/>
          <w:sz w:val="28"/>
          <w:sz w:val="28"/>
          <w:szCs w:val="28"/>
          <w:rtl w:val="true"/>
          <w:lang w:bidi="ar-SA"/>
        </w:rPr>
        <w:t>تمثّلَ الحرُّ بقولِ عنترة</w:t>
      </w:r>
    </w:p>
    <w:p>
      <w:pPr>
        <w:pStyle w:val="BookText"/>
        <w:rPr/>
      </w:pPr>
      <w:r>
        <w:rPr>
          <w:rFonts w:ascii="Amiri" w:hAnsi="Amiri" w:eastAsia="Amiri" w:cs="Amiri"/>
          <w:color w:val="111111"/>
          <w:sz w:val="28"/>
          <w:sz w:val="28"/>
          <w:szCs w:val="28"/>
          <w:rtl w:val="true"/>
          <w:lang w:bidi="ar-SA"/>
        </w:rPr>
        <w:t>کأنَّه بین أُولاءِ قسورة</w:t>
      </w:r>
    </w:p>
    <w:p>
      <w:pPr>
        <w:pStyle w:val="BookText"/>
        <w:rPr/>
      </w:pPr>
      <w:r>
        <w:rPr>
          <w:rFonts w:ascii="IRNazanin" w:hAnsi="IRNazanin" w:eastAsia="IRNazanin"/>
          <w:color w:val="111111"/>
          <w:sz w:val="28"/>
          <w:sz w:val="28"/>
          <w:szCs w:val="28"/>
          <w:rtl w:val="true"/>
          <w:lang w:bidi="fa-IR"/>
        </w:rPr>
        <w:t>قال الحصینُ لأبنِ سفیان فذا</w:t>
      </w:r>
    </w:p>
    <w:p>
      <w:pPr>
        <w:pStyle w:val="BookText"/>
        <w:rPr/>
      </w:pPr>
      <w:r>
        <w:rPr>
          <w:rFonts w:ascii="IRNazanin" w:hAnsi="IRNazanin" w:eastAsia="IRNazanin"/>
          <w:color w:val="111111"/>
          <w:sz w:val="28"/>
          <w:sz w:val="28"/>
          <w:szCs w:val="28"/>
          <w:rtl w:val="true"/>
          <w:lang w:bidi="fa-IR"/>
        </w:rPr>
        <w:t>من کنتَ ترجو قتلَه ها هوذا</w:t>
      </w:r>
    </w:p>
    <w:p>
      <w:pPr>
        <w:pStyle w:val="BookText"/>
        <w:rPr/>
      </w:pPr>
      <w:r>
        <w:rPr>
          <w:rFonts w:ascii="Amiri" w:hAnsi="Amiri" w:eastAsia="Amiri" w:cs="Amiri"/>
          <w:color w:val="111111"/>
          <w:sz w:val="28"/>
          <w:sz w:val="28"/>
          <w:szCs w:val="28"/>
          <w:rtl w:val="true"/>
          <w:lang w:bidi="ar-SA"/>
        </w:rPr>
        <w:t>فخرجَ للحرِّ ثم قتلَه</w:t>
      </w:r>
    </w:p>
    <w:p>
      <w:pPr>
        <w:pStyle w:val="BookText"/>
        <w:rPr/>
      </w:pPr>
      <w:r>
        <w:rPr>
          <w:rFonts w:ascii="Amiri" w:hAnsi="Amiri" w:eastAsia="Amiri" w:cs="Amiri"/>
          <w:color w:val="111111"/>
          <w:sz w:val="28"/>
          <w:sz w:val="28"/>
          <w:szCs w:val="28"/>
          <w:rtl w:val="true"/>
          <w:lang w:bidi="ar-SA"/>
        </w:rPr>
        <w:t>الحرُّ للقبرِ بذا قد أنزلَه</w:t>
      </w:r>
    </w:p>
    <w:p>
      <w:pPr>
        <w:pStyle w:val="BookText"/>
        <w:rPr/>
      </w:pPr>
      <w:r>
        <w:rPr>
          <w:rFonts w:ascii="Amiri" w:hAnsi="Amiri" w:eastAsia="Amiri" w:cs="Amiri"/>
          <w:color w:val="111111"/>
          <w:sz w:val="28"/>
          <w:sz w:val="28"/>
          <w:szCs w:val="28"/>
          <w:rtl w:val="true"/>
          <w:lang w:bidi="ar-SA"/>
        </w:rPr>
        <w:t>ثم رمی أیّوبُ إبنُ مشرح</w:t>
      </w:r>
    </w:p>
    <w:p>
      <w:pPr>
        <w:pStyle w:val="BookText"/>
        <w:rPr/>
      </w:pPr>
      <w:r>
        <w:rPr>
          <w:rFonts w:ascii="Amiri" w:hAnsi="Amiri" w:eastAsia="Amiri" w:cs="Amiri"/>
          <w:color w:val="111111"/>
          <w:sz w:val="28"/>
          <w:sz w:val="28"/>
          <w:szCs w:val="28"/>
          <w:rtl w:val="true"/>
          <w:lang w:bidi="ar-SA"/>
        </w:rPr>
        <w:t>جوادَه فعُقرَ وجُرح</w:t>
      </w:r>
    </w:p>
    <w:p>
      <w:pPr>
        <w:pStyle w:val="BookText"/>
        <w:rPr/>
      </w:pPr>
      <w:r>
        <w:rPr>
          <w:rFonts w:ascii="Amiri" w:hAnsi="Amiri" w:eastAsia="Amiri" w:cs="Amiri"/>
          <w:color w:val="111111"/>
          <w:sz w:val="28"/>
          <w:sz w:val="28"/>
          <w:szCs w:val="28"/>
          <w:rtl w:val="true"/>
          <w:lang w:bidi="ar-SA"/>
        </w:rPr>
        <w:t>والفرسُ بإبنِ یزیدَ قد فزع</w:t>
      </w:r>
    </w:p>
    <w:p>
      <w:pPr>
        <w:pStyle w:val="BookText"/>
        <w:rPr/>
      </w:pPr>
      <w:r>
        <w:rPr>
          <w:rFonts w:ascii="IRNazanin" w:hAnsi="IRNazanin" w:eastAsia="IRNazanin"/>
          <w:color w:val="111111"/>
          <w:sz w:val="28"/>
          <w:sz w:val="28"/>
          <w:szCs w:val="28"/>
          <w:rtl w:val="true"/>
          <w:lang w:bidi="fa-IR"/>
        </w:rPr>
        <w:t>عن ظهرِه لو لم یثبْ کاد یقع</w:t>
      </w:r>
    </w:p>
    <w:p>
      <w:pPr>
        <w:pStyle w:val="BookText"/>
        <w:rPr/>
      </w:pPr>
      <w:r>
        <w:rPr>
          <w:rFonts w:ascii="IRNazanin" w:hAnsi="IRNazanin" w:eastAsia="IRNazanin"/>
          <w:color w:val="111111"/>
          <w:sz w:val="28"/>
          <w:sz w:val="28"/>
          <w:szCs w:val="28"/>
          <w:rtl w:val="true"/>
          <w:lang w:bidi="fa-IR"/>
        </w:rPr>
        <w:t>کأنّه اللیثُ علیهم راجلا</w:t>
      </w:r>
    </w:p>
    <w:p>
      <w:pPr>
        <w:pStyle w:val="BookText"/>
        <w:rPr/>
      </w:pPr>
      <w:r>
        <w:rPr>
          <w:rFonts w:ascii="Amiri" w:hAnsi="Amiri" w:eastAsia="Amiri" w:cs="Amiri"/>
          <w:color w:val="111111"/>
          <w:sz w:val="28"/>
          <w:sz w:val="28"/>
          <w:szCs w:val="28"/>
          <w:rtl w:val="true"/>
          <w:lang w:bidi="ar-SA"/>
        </w:rPr>
        <w:t>قد هجَم بسیفِه وقاتلا</w:t>
      </w:r>
    </w:p>
    <w:p>
      <w:pPr>
        <w:pStyle w:val="BookText"/>
        <w:rPr/>
      </w:pPr>
      <w:r>
        <w:rPr>
          <w:rFonts w:ascii="Amiri" w:hAnsi="Amiri" w:eastAsia="Amiri" w:cs="Amiri"/>
          <w:color w:val="111111"/>
          <w:sz w:val="28"/>
          <w:sz w:val="28"/>
          <w:szCs w:val="28"/>
          <w:rtl w:val="true"/>
          <w:lang w:bidi="ar-SA"/>
        </w:rPr>
        <w:t>وقتلَ نیفاً وأربعینا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بسیفِه باتوا مجزّرینا</w:t>
      </w:r>
      <w:bookmarkStart w:id="526" w:name="pg2694_14634"/>
    </w:p>
    <w:p>
      <w:pPr>
        <w:pStyle w:val="BookText"/>
        <w:rPr/>
      </w:pPr>
      <w:bookmarkEnd w:id="526"/>
      <w:r>
        <w:rPr>
          <w:rFonts w:ascii="Amiri" w:hAnsi="Amiri" w:eastAsia="Amiri" w:cs="Amiri"/>
          <w:color w:val="111111"/>
          <w:sz w:val="28"/>
          <w:sz w:val="28"/>
          <w:szCs w:val="28"/>
          <w:rtl w:val="true"/>
          <w:lang w:bidi="ar-SA"/>
        </w:rPr>
        <w:t>ثم علیه شدَّتْ الرّجالة</w:t>
      </w:r>
    </w:p>
    <w:p>
      <w:pPr>
        <w:pStyle w:val="BookText"/>
        <w:rPr/>
      </w:pPr>
      <w:r>
        <w:rPr>
          <w:rFonts w:ascii="Amiri" w:hAnsi="Amiri" w:eastAsia="Amiri" w:cs="Amiri"/>
          <w:color w:val="111111"/>
          <w:sz w:val="28"/>
          <w:sz w:val="28"/>
          <w:szCs w:val="28"/>
          <w:rtl w:val="true"/>
          <w:lang w:bidi="ar-SA"/>
        </w:rPr>
        <w:t>وصُرعَ مفخرةُ البسالة</w:t>
      </w:r>
    </w:p>
    <w:p>
      <w:pPr>
        <w:pStyle w:val="BookText"/>
        <w:rPr/>
      </w:pPr>
      <w:r>
        <w:rPr>
          <w:rFonts w:ascii="Amiri" w:hAnsi="Amiri" w:eastAsia="Amiri" w:cs="Amiri"/>
          <w:color w:val="111111"/>
          <w:sz w:val="28"/>
          <w:sz w:val="28"/>
          <w:szCs w:val="28"/>
          <w:rtl w:val="true"/>
          <w:lang w:bidi="ar-SA"/>
        </w:rPr>
        <w:t>وحُمِلَ إلی فسطاطِ الشهدا</w:t>
      </w:r>
    </w:p>
    <w:p>
      <w:pPr>
        <w:pStyle w:val="BookText"/>
        <w:rPr/>
      </w:pPr>
      <w:r>
        <w:rPr>
          <w:rFonts w:ascii="Amiri" w:hAnsi="Amiri" w:eastAsia="Amiri" w:cs="Amiri"/>
          <w:color w:val="111111"/>
          <w:sz w:val="28"/>
          <w:sz w:val="28"/>
          <w:szCs w:val="28"/>
          <w:rtl w:val="true"/>
          <w:lang w:bidi="ar-SA"/>
        </w:rPr>
        <w:t>وبالسیوفَ جسمُه قد بُدّدا</w:t>
      </w:r>
    </w:p>
    <w:p>
      <w:pPr>
        <w:pStyle w:val="BookText"/>
        <w:rPr/>
      </w:pPr>
      <w:r>
        <w:rPr>
          <w:rFonts w:ascii="Amiri" w:hAnsi="Amiri" w:eastAsia="Amiri" w:cs="Amiri"/>
          <w:color w:val="111111"/>
          <w:sz w:val="28"/>
          <w:sz w:val="28"/>
          <w:szCs w:val="28"/>
          <w:rtl w:val="true"/>
          <w:lang w:bidi="ar-SA"/>
        </w:rPr>
        <w:t>قال الحسینُ إنَّ ذا لَمقتلُ</w:t>
      </w:r>
    </w:p>
    <w:p>
      <w:pPr>
        <w:pStyle w:val="BookText"/>
        <w:rPr/>
      </w:pPr>
      <w:r>
        <w:rPr>
          <w:rFonts w:ascii="Amiri" w:hAnsi="Amiri" w:eastAsia="Amiri" w:cs="Amiri"/>
          <w:color w:val="111111"/>
          <w:sz w:val="28"/>
          <w:sz w:val="28"/>
          <w:szCs w:val="28"/>
          <w:rtl w:val="true"/>
          <w:lang w:bidi="ar-SA"/>
        </w:rPr>
        <w:t>یشبه قتلَ الأنبیا إذْ أُرسلوا</w:t>
      </w:r>
    </w:p>
    <w:p>
      <w:pPr>
        <w:pStyle w:val="BookText"/>
        <w:rPr/>
      </w:pPr>
      <w:r>
        <w:rPr>
          <w:rFonts w:ascii="IRNazanin" w:hAnsi="IRNazanin" w:eastAsia="IRNazanin"/>
          <w:color w:val="111111"/>
          <w:sz w:val="28"/>
          <w:sz w:val="28"/>
          <w:szCs w:val="28"/>
          <w:rtl w:val="true"/>
          <w:lang w:bidi="fa-IR"/>
        </w:rPr>
        <w:t>وعنده الحسینُ قولاً قد نطق</w:t>
      </w:r>
    </w:p>
    <w:p>
      <w:pPr>
        <w:pStyle w:val="BookText"/>
        <w:rPr/>
      </w:pPr>
      <w:r>
        <w:rPr>
          <w:rFonts w:ascii="IRNazanin" w:hAnsi="IRNazanin" w:eastAsia="IRNazanin"/>
          <w:color w:val="111111"/>
          <w:sz w:val="28"/>
          <w:sz w:val="28"/>
          <w:szCs w:val="28"/>
          <w:rtl w:val="true"/>
          <w:lang w:bidi="fa-IR"/>
        </w:rPr>
        <w:t>وکان فیه قد بقی بعضُ الرمق</w:t>
      </w:r>
    </w:p>
    <w:p>
      <w:pPr>
        <w:pStyle w:val="BookText"/>
        <w:rPr/>
      </w:pPr>
      <w:r>
        <w:rPr>
          <w:rFonts w:ascii="Amiri" w:hAnsi="Amiri" w:eastAsia="Amiri" w:cs="Amiri"/>
          <w:color w:val="111111"/>
          <w:sz w:val="28"/>
          <w:sz w:val="28"/>
          <w:szCs w:val="28"/>
          <w:rtl w:val="true"/>
          <w:lang w:bidi="ar-SA"/>
        </w:rPr>
        <w:t>فأنتَ الحرُّ کما سمّتک</w:t>
      </w:r>
    </w:p>
    <w:p>
      <w:pPr>
        <w:pStyle w:val="BookText"/>
        <w:rPr/>
      </w:pPr>
      <w:r>
        <w:rPr>
          <w:rFonts w:ascii="Amiri" w:hAnsi="Amiri" w:eastAsia="Amiri" w:cs="Amiri"/>
          <w:color w:val="111111"/>
          <w:sz w:val="28"/>
          <w:sz w:val="28"/>
          <w:szCs w:val="28"/>
          <w:rtl w:val="true"/>
          <w:lang w:bidi="ar-SA"/>
        </w:rPr>
        <w:t>أمُّک نعم ما به أسمتک</w:t>
      </w:r>
    </w:p>
    <w:p>
      <w:pPr>
        <w:pStyle w:val="BookText"/>
        <w:rPr/>
      </w:pPr>
      <w:r>
        <w:rPr>
          <w:rFonts w:ascii="IRNazanin" w:hAnsi="IRNazanin" w:eastAsia="IRNazanin"/>
          <w:color w:val="111111"/>
          <w:sz w:val="28"/>
          <w:sz w:val="28"/>
          <w:szCs w:val="28"/>
          <w:rtl w:val="true"/>
          <w:lang w:bidi="fa-IR"/>
        </w:rPr>
        <w:t>وحرُّ فی الدنیا کذا فی الآخرة</w:t>
      </w:r>
    </w:p>
    <w:p>
      <w:pPr>
        <w:pStyle w:val="BookText"/>
        <w:rPr/>
      </w:pPr>
      <w:r>
        <w:rPr>
          <w:rFonts w:ascii="Amiri" w:hAnsi="Amiri" w:eastAsia="Amiri" w:cs="Amiri"/>
          <w:color w:val="111111"/>
          <w:sz w:val="28"/>
          <w:sz w:val="28"/>
          <w:szCs w:val="28"/>
          <w:rtl w:val="true"/>
          <w:lang w:bidi="ar-SA"/>
        </w:rPr>
        <w:t>ومسحَ عنه الدماءَ الطاهرة</w:t>
      </w:r>
    </w:p>
    <w:p>
      <w:pPr>
        <w:pStyle w:val="BookText"/>
        <w:rPr/>
      </w:pPr>
      <w:r>
        <w:rPr>
          <w:rFonts w:ascii="Amiri" w:hAnsi="Amiri" w:eastAsia="Amiri" w:cs="Amiri"/>
          <w:color w:val="111111"/>
          <w:sz w:val="28"/>
          <w:sz w:val="28"/>
          <w:szCs w:val="28"/>
          <w:rtl w:val="true"/>
          <w:lang w:bidi="ar-SA"/>
        </w:rPr>
        <w:t>وهکذا قد قُتلَ الحرُّ</w:t>
      </w:r>
    </w:p>
    <w:p>
      <w:pPr>
        <w:pStyle w:val="BookText"/>
        <w:rPr/>
      </w:pPr>
      <w:r>
        <w:rPr>
          <w:rFonts w:ascii="Amiri" w:hAnsi="Amiri" w:eastAsia="Amiri" w:cs="Amiri"/>
          <w:color w:val="111111"/>
          <w:sz w:val="28"/>
          <w:sz w:val="28"/>
          <w:szCs w:val="28"/>
          <w:rtl w:val="true"/>
          <w:lang w:bidi="ar-SA"/>
        </w:rPr>
        <w:t>مضی إلی ربِّه وهو حرُّ</w:t>
      </w:r>
    </w:p>
    <w:p>
      <w:pPr>
        <w:pStyle w:val="BookText"/>
        <w:rPr/>
      </w:pPr>
      <w:r>
        <w:rPr>
          <w:rFonts w:ascii="Amiri" w:hAnsi="Amiri" w:eastAsia="Amiri" w:cs="Amiri"/>
          <w:color w:val="111111"/>
          <w:sz w:val="28"/>
          <w:sz w:val="28"/>
          <w:szCs w:val="28"/>
          <w:rtl w:val="true"/>
          <w:lang w:bidi="ar-SA"/>
        </w:rPr>
        <w:t>من عسکرِ الحسینِ قد رثاهُ</w:t>
      </w:r>
    </w:p>
    <w:p>
      <w:pPr>
        <w:pStyle w:val="BookText"/>
        <w:rPr/>
      </w:pPr>
      <w:r>
        <w:rPr>
          <w:rFonts w:ascii="Amiri" w:hAnsi="Amiri" w:eastAsia="Amiri" w:cs="Amiri"/>
          <w:color w:val="111111"/>
          <w:sz w:val="28"/>
          <w:sz w:val="28"/>
          <w:szCs w:val="28"/>
          <w:rtl w:val="true"/>
          <w:lang w:bidi="ar-SA"/>
        </w:rPr>
        <w:t>بعضُ بأبیاتِ الجوی نعاهُ</w:t>
      </w:r>
    </w:p>
    <w:p>
      <w:pPr>
        <w:pStyle w:val="Heading4"/>
        <w:numPr>
          <w:ilvl w:val="3"/>
          <w:numId w:val="1"/>
        </w:numPr>
        <w:rPr/>
      </w:pPr>
      <w:bookmarkStart w:id="527" w:name="__RefHeading___Toc950945_1395250215"/>
      <w:bookmarkStart w:id="528" w:name="_Toc187"/>
      <w:bookmarkEnd w:id="527"/>
      <w:r>
        <w:rPr>
          <w:rtl w:val="true"/>
        </w:rPr>
        <w:t>الصلاة ومقتل سعید الحنفی</w:t>
      </w:r>
      <w:bookmarkEnd w:id="528"/>
    </w:p>
    <w:p>
      <w:pPr>
        <w:pStyle w:val="BookText"/>
        <w:rPr/>
      </w:pPr>
      <w:r>
        <w:rPr>
          <w:rFonts w:ascii="IRNazanin" w:hAnsi="IRNazanin" w:eastAsia="IRNazanin"/>
          <w:color w:val="111111"/>
          <w:sz w:val="28"/>
          <w:sz w:val="28"/>
          <w:szCs w:val="28"/>
          <w:rtl w:val="true"/>
          <w:lang w:bidi="fa-IR"/>
        </w:rPr>
        <w:t>ثــــــم الحسیــــــنُ قــــامَ للصــــــلاةِ          بمـــــا بقـــــی لـــه مــــن الکـمــاةِ</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الصاة وشهادة سعید بن عبد الله الحنفی مجموعة من المؤرخین لکن بعضهم ذکرها مختصراً وبعض مفصلاً وبعض 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أثار أنهم صلوا فرادی بالإیماء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لکنَّها کانتْ صلاةَ الخوفِ</w:t>
      </w:r>
    </w:p>
    <w:p>
      <w:pPr>
        <w:pStyle w:val="BookText"/>
        <w:rPr/>
      </w:pPr>
      <w:r>
        <w:rPr>
          <w:rFonts w:ascii="Amiri" w:hAnsi="Amiri" w:eastAsia="Amiri" w:cs="Amiri"/>
          <w:color w:val="111111"/>
          <w:sz w:val="28"/>
          <w:sz w:val="28"/>
          <w:szCs w:val="28"/>
          <w:rtl w:val="true"/>
          <w:lang w:bidi="ar-SA"/>
        </w:rPr>
        <w:t>تحت الرماحِ صُلیتْ والسیفِ</w:t>
      </w:r>
    </w:p>
    <w:p>
      <w:pPr>
        <w:pStyle w:val="BookText"/>
        <w:rPr/>
      </w:pPr>
      <w:r>
        <w:rPr>
          <w:rFonts w:ascii="Amiri" w:hAnsi="Amiri" w:eastAsia="Amiri" w:cs="Amiri"/>
          <w:color w:val="111111"/>
          <w:sz w:val="28"/>
          <w:sz w:val="28"/>
          <w:szCs w:val="28"/>
          <w:rtl w:val="true"/>
          <w:lang w:bidi="ar-SA"/>
        </w:rPr>
        <w:t>ووقفَ زهیرُ إبنُ القینِ</w:t>
      </w:r>
    </w:p>
    <w:p>
      <w:pPr>
        <w:pStyle w:val="BookText"/>
        <w:rPr/>
      </w:pPr>
      <w:r>
        <w:rPr>
          <w:rFonts w:ascii="Amiri" w:hAnsi="Amiri" w:eastAsia="Amiri" w:cs="Amiri"/>
          <w:color w:val="111111"/>
          <w:sz w:val="28"/>
          <w:sz w:val="28"/>
          <w:szCs w:val="28"/>
          <w:rtl w:val="true"/>
          <w:lang w:bidi="ar-SA"/>
        </w:rPr>
        <w:t>والحنفی أمامَ الحسینِ</w:t>
      </w:r>
    </w:p>
    <w:p>
      <w:pPr>
        <w:pStyle w:val="BookText"/>
        <w:rPr/>
      </w:pPr>
      <w:r>
        <w:rPr>
          <w:rFonts w:ascii="IRNazanin" w:hAnsi="IRNazanin" w:eastAsia="IRNazanin"/>
          <w:color w:val="111111"/>
          <w:sz w:val="28"/>
          <w:sz w:val="28"/>
          <w:szCs w:val="28"/>
          <w:rtl w:val="true"/>
          <w:lang w:bidi="fa-IR"/>
        </w:rPr>
        <w:t>وهکذا قد صلی جماعة</w:t>
      </w:r>
    </w:p>
    <w:p>
      <w:pPr>
        <w:pStyle w:val="BookText"/>
        <w:rPr/>
      </w:pPr>
      <w:r>
        <w:rPr>
          <w:rFonts w:ascii="IRNazanin" w:hAnsi="IRNazanin" w:eastAsia="IRNazanin"/>
          <w:color w:val="111111"/>
          <w:sz w:val="28"/>
          <w:sz w:val="28"/>
          <w:szCs w:val="28"/>
          <w:rtl w:val="true"/>
          <w:lang w:bidi="fa-IR"/>
        </w:rPr>
        <w:t>بما بقی معْه من الجماعة</w:t>
      </w:r>
    </w:p>
    <w:p>
      <w:pPr>
        <w:pStyle w:val="BookText"/>
        <w:rPr/>
      </w:pPr>
      <w:r>
        <w:rPr>
          <w:rFonts w:ascii="IRNazanin" w:hAnsi="IRNazanin" w:eastAsia="IRNazanin"/>
          <w:color w:val="111111"/>
          <w:sz w:val="28"/>
          <w:sz w:val="28"/>
          <w:szCs w:val="28"/>
          <w:rtl w:val="true"/>
          <w:lang w:bidi="fa-IR"/>
        </w:rPr>
        <w:t>وقیل بالإیماءِ فرادی</w:t>
      </w:r>
    </w:p>
    <w:p>
      <w:pPr>
        <w:pStyle w:val="BookText"/>
        <w:rPr/>
      </w:pPr>
      <w:r>
        <w:rPr>
          <w:rFonts w:ascii="IRNazanin" w:hAnsi="IRNazanin" w:eastAsia="IRNazanin"/>
          <w:color w:val="111111"/>
          <w:sz w:val="28"/>
          <w:sz w:val="28"/>
          <w:szCs w:val="28"/>
          <w:rtl w:val="true"/>
          <w:lang w:bidi="fa-IR"/>
        </w:rPr>
        <w:t>صلی وصلی صحبُه آحادا</w:t>
      </w:r>
    </w:p>
    <w:p>
      <w:pPr>
        <w:pStyle w:val="BookText"/>
        <w:rPr/>
      </w:pPr>
      <w:r>
        <w:rPr>
          <w:rFonts w:ascii="Amiri" w:hAnsi="Amiri" w:eastAsia="Amiri" w:cs="Amiri"/>
          <w:color w:val="111111"/>
          <w:sz w:val="28"/>
          <w:sz w:val="28"/>
          <w:szCs w:val="28"/>
          <w:rtl w:val="true"/>
          <w:lang w:bidi="ar-SA"/>
        </w:rPr>
        <w:t>ثم سعیدُ الحنفی أُستهدف</w:t>
      </w:r>
    </w:p>
    <w:p>
      <w:pPr>
        <w:pStyle w:val="BookText"/>
        <w:rPr/>
      </w:pPr>
      <w:r>
        <w:rPr>
          <w:rFonts w:ascii="IRNazanin" w:hAnsi="IRNazanin" w:eastAsia="IRNazanin"/>
          <w:color w:val="111111"/>
          <w:sz w:val="28"/>
          <w:sz w:val="28"/>
          <w:szCs w:val="28"/>
          <w:rtl w:val="true"/>
          <w:lang w:bidi="fa-IR"/>
        </w:rPr>
        <w:t>بالنبلِ یُرمی ودماه تنزف</w:t>
      </w:r>
    </w:p>
    <w:p>
      <w:pPr>
        <w:pStyle w:val="BookText"/>
        <w:rPr/>
      </w:pPr>
      <w:r>
        <w:rPr>
          <w:rFonts w:ascii="Amiri" w:hAnsi="Amiri" w:eastAsia="Amiri" w:cs="Amiri"/>
          <w:color w:val="111111"/>
          <w:sz w:val="28"/>
          <w:sz w:val="28"/>
          <w:szCs w:val="28"/>
          <w:rtl w:val="true"/>
          <w:lang w:bidi="ar-SA"/>
        </w:rPr>
        <w:t>وحیثُ مالَ الحسینُ مالا</w:t>
      </w:r>
    </w:p>
    <w:p>
      <w:pPr>
        <w:pStyle w:val="BookText"/>
        <w:rPr/>
      </w:pPr>
      <w:r>
        <w:rPr>
          <w:rFonts w:ascii="IRNazanin" w:hAnsi="IRNazanin" w:eastAsia="IRNazanin"/>
          <w:color w:val="111111"/>
          <w:sz w:val="28"/>
          <w:sz w:val="28"/>
          <w:szCs w:val="28"/>
          <w:rtl w:val="true"/>
          <w:lang w:bidi="fa-IR"/>
        </w:rPr>
        <w:t>کان یمیناً ذاک أو شمالا</w:t>
      </w:r>
    </w:p>
    <w:p>
      <w:pPr>
        <w:pStyle w:val="BookText"/>
        <w:rPr/>
      </w:pPr>
      <w:r>
        <w:rPr>
          <w:rFonts w:ascii="IRNazanin" w:hAnsi="IRNazanin" w:eastAsia="IRNazanin"/>
          <w:color w:val="111111"/>
          <w:sz w:val="28"/>
          <w:sz w:val="28"/>
          <w:szCs w:val="28"/>
          <w:rtl w:val="true"/>
          <w:lang w:bidi="fa-IR"/>
        </w:rPr>
        <w:t>ما زالَ یرمونه حتی أُثخنا</w:t>
      </w:r>
    </w:p>
    <w:p>
      <w:pPr>
        <w:pStyle w:val="BookText"/>
        <w:rPr/>
      </w:pPr>
      <w:r>
        <w:rPr>
          <w:rFonts w:ascii="Amiri" w:hAnsi="Amiri" w:eastAsia="Amiri" w:cs="Amiri"/>
          <w:color w:val="111111"/>
          <w:sz w:val="28"/>
          <w:sz w:val="28"/>
          <w:szCs w:val="28"/>
          <w:rtl w:val="true"/>
          <w:lang w:bidi="ar-SA"/>
        </w:rPr>
        <w:t>رغمَ الجراحِ والسهامِ ما إنثنی</w:t>
      </w:r>
    </w:p>
    <w:p>
      <w:pPr>
        <w:pStyle w:val="BookText"/>
        <w:rPr/>
      </w:pPr>
      <w:r>
        <w:rPr>
          <w:rFonts w:ascii="Amiri" w:hAnsi="Amiri" w:eastAsia="Amiri" w:cs="Amiri"/>
          <w:color w:val="111111"/>
          <w:sz w:val="28"/>
          <w:sz w:val="28"/>
          <w:szCs w:val="28"/>
          <w:rtl w:val="true"/>
          <w:lang w:bidi="ar-SA"/>
        </w:rPr>
        <w:t>وقال ربِّ إلعنْهمُ کعادِ</w:t>
      </w:r>
    </w:p>
    <w:p>
      <w:pPr>
        <w:pStyle w:val="BookText"/>
        <w:rPr/>
      </w:pPr>
      <w:r>
        <w:rPr>
          <w:rFonts w:ascii="Amiri" w:hAnsi="Amiri" w:eastAsia="Amiri" w:cs="Amiri"/>
          <w:color w:val="111111"/>
          <w:sz w:val="28"/>
          <w:sz w:val="28"/>
          <w:szCs w:val="28"/>
          <w:rtl w:val="true"/>
          <w:lang w:bidi="ar-SA"/>
        </w:rPr>
        <w:t>أو کثمودِ زمرةِ العنادِ</w:t>
      </w:r>
    </w:p>
    <w:p>
      <w:pPr>
        <w:pStyle w:val="BookText"/>
        <w:rPr/>
      </w:pPr>
      <w:r>
        <w:rPr>
          <w:rFonts w:ascii="Amiri" w:hAnsi="Amiri" w:eastAsia="Amiri" w:cs="Amiri"/>
          <w:color w:val="111111"/>
          <w:sz w:val="28"/>
          <w:sz w:val="28"/>
          <w:szCs w:val="28"/>
          <w:rtl w:val="true"/>
          <w:lang w:bidi="ar-SA"/>
        </w:rPr>
        <w:t>وأبلغْ اللهمّ النبیّا</w:t>
      </w:r>
    </w:p>
    <w:p>
      <w:pPr>
        <w:pStyle w:val="BookText"/>
        <w:rPr/>
      </w:pPr>
      <w:r>
        <w:rPr>
          <w:rFonts w:ascii="Amiri" w:hAnsi="Amiri" w:eastAsia="Amiri" w:cs="Amiri"/>
          <w:color w:val="111111"/>
          <w:sz w:val="28"/>
          <w:sz w:val="28"/>
          <w:szCs w:val="28"/>
          <w:rtl w:val="true"/>
          <w:lang w:bidi="ar-SA"/>
        </w:rPr>
        <w:t>عنّی السلامَ الهادی المهدّیا</w:t>
      </w:r>
    </w:p>
    <w:p>
      <w:pPr>
        <w:pStyle w:val="BookText"/>
        <w:rPr/>
      </w:pPr>
      <w:r>
        <w:rPr>
          <w:rFonts w:ascii="Amiri" w:hAnsi="Amiri" w:eastAsia="Amiri" w:cs="Amiri"/>
          <w:color w:val="111111"/>
          <w:sz w:val="28"/>
          <w:sz w:val="28"/>
          <w:szCs w:val="28"/>
          <w:rtl w:val="true"/>
          <w:lang w:bidi="ar-SA"/>
        </w:rPr>
        <w:t>أبلغْه ما نلتُ من الجراحِ</w:t>
      </w:r>
    </w:p>
    <w:p>
      <w:pPr>
        <w:pStyle w:val="BookText"/>
        <w:rPr/>
      </w:pPr>
      <w:r>
        <w:rPr>
          <w:rFonts w:ascii="Amiri" w:hAnsi="Amiri" w:eastAsia="Amiri" w:cs="Amiri"/>
          <w:color w:val="111111"/>
          <w:sz w:val="28"/>
          <w:sz w:val="28"/>
          <w:szCs w:val="28"/>
          <w:rtl w:val="true"/>
          <w:lang w:bidi="ar-SA"/>
        </w:rPr>
        <w:t>وکلَّ ما نلتُ من الرماحِ</w:t>
      </w:r>
    </w:p>
    <w:p>
      <w:pPr>
        <w:pStyle w:val="BookText"/>
        <w:rPr/>
      </w:pPr>
      <w:r>
        <w:rPr>
          <w:rFonts w:ascii="Amiri" w:hAnsi="Amiri" w:eastAsia="Amiri" w:cs="Amiri"/>
          <w:color w:val="111111"/>
          <w:sz w:val="28"/>
          <w:sz w:val="28"/>
          <w:szCs w:val="28"/>
          <w:rtl w:val="true"/>
          <w:lang w:bidi="ar-SA"/>
        </w:rPr>
        <w:t>بذلک إنّی أردتُ النصرة</w:t>
      </w:r>
    </w:p>
    <w:p>
      <w:pPr>
        <w:pStyle w:val="BookText"/>
        <w:rPr/>
      </w:pPr>
      <w:r>
        <w:rPr>
          <w:rFonts w:ascii="Amiri" w:hAnsi="Amiri" w:eastAsia="Amiri" w:cs="Amiri"/>
          <w:color w:val="111111"/>
          <w:sz w:val="28"/>
          <w:sz w:val="28"/>
          <w:szCs w:val="28"/>
          <w:rtl w:val="true"/>
          <w:lang w:bidi="ar-SA"/>
        </w:rPr>
        <w:t>لآلِ بیتِه أُولاءِ العترة</w:t>
      </w:r>
    </w:p>
    <w:p>
      <w:pPr>
        <w:pStyle w:val="BookText"/>
        <w:rPr/>
      </w:pPr>
      <w:r>
        <w:rPr>
          <w:rFonts w:ascii="Amiri" w:hAnsi="Amiri" w:eastAsia="Amiri" w:cs="Amiri"/>
          <w:color w:val="111111"/>
          <w:sz w:val="28"/>
          <w:sz w:val="28"/>
          <w:szCs w:val="28"/>
          <w:rtl w:val="true"/>
          <w:lang w:bidi="ar-SA"/>
        </w:rPr>
        <w:t>وقال للحسینِ هل وفیتُ؟</w:t>
      </w:r>
    </w:p>
    <w:p>
      <w:pPr>
        <w:pStyle w:val="BookText"/>
        <w:rPr/>
      </w:pPr>
      <w:r>
        <w:rPr>
          <w:rFonts w:ascii="Amiri" w:hAnsi="Amiri" w:eastAsia="Amiri" w:cs="Amiri"/>
          <w:color w:val="111111"/>
          <w:sz w:val="28"/>
          <w:sz w:val="28"/>
          <w:szCs w:val="28"/>
          <w:rtl w:val="true"/>
          <w:lang w:bidi="ar-SA"/>
        </w:rPr>
        <w:t>یا إبنَ الرسولِ حقَّکم أدیتُ؟</w:t>
      </w:r>
    </w:p>
    <w:p>
      <w:pPr>
        <w:pStyle w:val="BookText"/>
        <w:rPr/>
      </w:pPr>
      <w:r>
        <w:rPr>
          <w:rFonts w:ascii="IRNazanin" w:hAnsi="IRNazanin" w:eastAsia="IRNazanin"/>
          <w:color w:val="111111"/>
          <w:sz w:val="28"/>
          <w:sz w:val="28"/>
          <w:szCs w:val="28"/>
          <w:rtl w:val="true"/>
          <w:lang w:bidi="fa-IR"/>
        </w:rPr>
        <w:t>قال نعم وإنّک أمامی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الجنة فی زمرة الکرام</w:t>
      </w:r>
      <w:bookmarkStart w:id="529" w:name="pg2694_14636"/>
    </w:p>
    <w:p>
      <w:pPr>
        <w:pStyle w:val="BookText"/>
        <w:rPr/>
      </w:pPr>
      <w:bookmarkEnd w:id="529"/>
      <w:r>
        <w:rPr>
          <w:rFonts w:ascii="IRNazanin" w:hAnsi="IRNazanin" w:eastAsia="IRNazanin"/>
          <w:color w:val="111111"/>
          <w:sz w:val="28"/>
          <w:sz w:val="28"/>
          <w:szCs w:val="28"/>
          <w:rtl w:val="true"/>
          <w:lang w:bidi="fa-IR"/>
        </w:rPr>
        <w:t>ومات بعد ذلک الحنفی</w:t>
      </w:r>
    </w:p>
    <w:p>
      <w:pPr>
        <w:pStyle w:val="BookText"/>
        <w:rPr/>
      </w:pPr>
      <w:r>
        <w:rPr>
          <w:rFonts w:ascii="IRNazanin" w:hAnsi="IRNazanin" w:eastAsia="IRNazanin"/>
          <w:color w:val="111111"/>
          <w:sz w:val="28"/>
          <w:sz w:val="28"/>
          <w:szCs w:val="28"/>
          <w:rtl w:val="true"/>
          <w:lang w:bidi="fa-IR"/>
        </w:rPr>
        <w:t>لکنّه بما أتی کان وفی</w:t>
      </w:r>
    </w:p>
    <w:p>
      <w:pPr>
        <w:pStyle w:val="BookText"/>
        <w:rPr/>
      </w:pPr>
      <w:r>
        <w:rPr>
          <w:rFonts w:ascii="Amiri" w:hAnsi="Amiri" w:eastAsia="Amiri" w:cs="Amiri"/>
          <w:color w:val="111111"/>
          <w:sz w:val="28"/>
          <w:sz w:val="28"/>
          <w:szCs w:val="28"/>
          <w:rtl w:val="true"/>
          <w:lang w:bidi="ar-SA"/>
        </w:rPr>
        <w:t>ثلاثة عشر من السهامِ</w:t>
      </w:r>
    </w:p>
    <w:p>
      <w:pPr>
        <w:pStyle w:val="BookText"/>
        <w:rPr/>
      </w:pPr>
      <w:r>
        <w:rPr>
          <w:rFonts w:ascii="IRNazanin" w:hAnsi="IRNazanin" w:eastAsia="IRNazanin"/>
          <w:color w:val="111111"/>
          <w:sz w:val="28"/>
          <w:sz w:val="28"/>
          <w:szCs w:val="28"/>
          <w:rtl w:val="true"/>
          <w:lang w:bidi="fa-IR"/>
        </w:rPr>
        <w:t>فی جسمه رأوا وکان دامی</w:t>
      </w:r>
    </w:p>
    <w:p>
      <w:pPr>
        <w:pStyle w:val="Heading4"/>
        <w:numPr>
          <w:ilvl w:val="3"/>
          <w:numId w:val="1"/>
        </w:numPr>
        <w:rPr/>
      </w:pPr>
      <w:bookmarkStart w:id="530" w:name="__RefHeading___Toc950947_1395250215"/>
      <w:bookmarkStart w:id="531" w:name="_Toc188"/>
      <w:bookmarkEnd w:id="530"/>
      <w:r>
        <w:rPr>
          <w:rtl w:val="true"/>
        </w:rPr>
        <w:t>کلامه علیه السلام مع أصحابه بعد صلاته</w:t>
      </w:r>
      <w:bookmarkEnd w:id="531"/>
    </w:p>
    <w:p>
      <w:pPr>
        <w:pStyle w:val="BookText"/>
        <w:rPr/>
      </w:pPr>
      <w:r>
        <w:rPr>
          <w:rFonts w:ascii="Amiri" w:hAnsi="Amiri" w:eastAsia="Amiri" w:cs="Amiri"/>
          <w:color w:val="111111"/>
          <w:sz w:val="28"/>
          <w:sz w:val="28"/>
          <w:szCs w:val="28"/>
          <w:rtl w:val="true"/>
          <w:lang w:bidi="ar-SA"/>
        </w:rPr>
        <w:t>وعندما من الصلاةِ فرغا</w:t>
      </w:r>
    </w:p>
    <w:p>
      <w:pPr>
        <w:pStyle w:val="BookText"/>
        <w:rPr/>
      </w:pPr>
      <w:r>
        <w:rPr>
          <w:rFonts w:ascii="IRNazanin" w:hAnsi="IRNazanin" w:eastAsia="IRNazanin"/>
          <w:color w:val="111111"/>
          <w:sz w:val="28"/>
          <w:sz w:val="28"/>
          <w:szCs w:val="28"/>
          <w:rtl w:val="true"/>
          <w:lang w:bidi="fa-IR"/>
        </w:rPr>
        <w:t>بعضَ الکلامِ لهم قد أبلغا</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فقال ذی الجنةُ یا کرامُ</w:t>
      </w:r>
    </w:p>
    <w:p>
      <w:pPr>
        <w:pStyle w:val="BookText"/>
        <w:rPr/>
      </w:pPr>
      <w:r>
        <w:rPr>
          <w:rFonts w:ascii="Amiri" w:hAnsi="Amiri" w:eastAsia="Amiri" w:cs="Amiri"/>
          <w:color w:val="111111"/>
          <w:sz w:val="28"/>
          <w:sz w:val="28"/>
          <w:szCs w:val="28"/>
          <w:rtl w:val="true"/>
          <w:lang w:bidi="ar-SA"/>
        </w:rPr>
        <w:t>وحثَّهم علیها الإمامُ</w:t>
      </w:r>
    </w:p>
    <w:p>
      <w:pPr>
        <w:pStyle w:val="BookText"/>
        <w:rPr/>
      </w:pPr>
      <w:r>
        <w:rPr>
          <w:rFonts w:ascii="Amiri" w:hAnsi="Amiri" w:eastAsia="Amiri" w:cs="Amiri"/>
          <w:color w:val="111111"/>
          <w:sz w:val="28"/>
          <w:sz w:val="28"/>
          <w:szCs w:val="28"/>
          <w:rtl w:val="true"/>
          <w:lang w:bidi="ar-SA"/>
        </w:rPr>
        <w:t>وها هی إتصلتْ أنهارُها</w:t>
      </w:r>
    </w:p>
    <w:p>
      <w:pPr>
        <w:pStyle w:val="BookText"/>
        <w:rPr/>
      </w:pPr>
      <w:r>
        <w:rPr>
          <w:rFonts w:ascii="Amiri" w:hAnsi="Amiri" w:eastAsia="Amiri" w:cs="Amiri"/>
          <w:color w:val="111111"/>
          <w:sz w:val="28"/>
          <w:sz w:val="28"/>
          <w:szCs w:val="28"/>
          <w:rtl w:val="true"/>
          <w:lang w:bidi="ar-SA"/>
        </w:rPr>
        <w:t>قد أینعتْ أمامَکم ثمارُها</w:t>
      </w:r>
    </w:p>
    <w:p>
      <w:pPr>
        <w:pStyle w:val="BookText"/>
        <w:rPr/>
      </w:pPr>
      <w:r>
        <w:rPr>
          <w:rFonts w:ascii="Amiri" w:hAnsi="Amiri" w:eastAsia="Amiri" w:cs="Amiri"/>
          <w:color w:val="111111"/>
          <w:sz w:val="28"/>
          <w:sz w:val="28"/>
          <w:szCs w:val="28"/>
          <w:rtl w:val="true"/>
          <w:lang w:bidi="ar-SA"/>
        </w:rPr>
        <w:t>وزُینتْ لأجلِکم قصورُها</w:t>
      </w:r>
    </w:p>
    <w:p>
      <w:pPr>
        <w:pStyle w:val="BookText"/>
        <w:rPr/>
      </w:pPr>
      <w:r>
        <w:rPr>
          <w:rFonts w:ascii="IRNazanin" w:hAnsi="IRNazanin" w:eastAsia="IRNazanin"/>
          <w:color w:val="111111"/>
          <w:sz w:val="28"/>
          <w:sz w:val="28"/>
          <w:szCs w:val="28"/>
          <w:rtl w:val="true"/>
          <w:lang w:bidi="fa-IR"/>
        </w:rPr>
        <w:t>ولدانها کذلک وحورُها</w:t>
      </w:r>
    </w:p>
    <w:p>
      <w:pPr>
        <w:pStyle w:val="BookText"/>
        <w:rPr/>
      </w:pPr>
      <w:r>
        <w:rPr>
          <w:rFonts w:ascii="Amiri" w:hAnsi="Amiri" w:eastAsia="Amiri" w:cs="Amiri"/>
          <w:color w:val="111111"/>
          <w:sz w:val="28"/>
          <w:sz w:val="28"/>
          <w:szCs w:val="28"/>
          <w:rtl w:val="true"/>
          <w:lang w:bidi="ar-SA"/>
        </w:rPr>
        <w:t>وذا رسولُ اللهِ معْه الشهدا</w:t>
      </w:r>
    </w:p>
    <w:p>
      <w:pPr>
        <w:pStyle w:val="BookText"/>
        <w:rPr/>
      </w:pPr>
      <w:r>
        <w:rPr>
          <w:rFonts w:ascii="Amiri" w:hAnsi="Amiri" w:eastAsia="Amiri" w:cs="Amiri"/>
          <w:color w:val="111111"/>
          <w:sz w:val="28"/>
          <w:sz w:val="28"/>
          <w:szCs w:val="28"/>
          <w:rtl w:val="true"/>
          <w:lang w:bidi="ar-SA"/>
        </w:rPr>
        <w:t>من قتلَ فی اللهِ من أهلِ الهدی</w:t>
      </w:r>
    </w:p>
    <w:p>
      <w:pPr>
        <w:pStyle w:val="BookText"/>
        <w:rPr/>
      </w:pPr>
      <w:r>
        <w:rPr>
          <w:rFonts w:ascii="Amiri" w:hAnsi="Amiri" w:eastAsia="Amiri" w:cs="Amiri"/>
          <w:color w:val="111111"/>
          <w:sz w:val="28"/>
          <w:sz w:val="28"/>
          <w:szCs w:val="28"/>
          <w:rtl w:val="true"/>
          <w:lang w:bidi="ar-SA"/>
        </w:rPr>
        <w:t>وإنَّه مقدمَنا ینتظرُ</w:t>
      </w:r>
    </w:p>
    <w:p>
      <w:pPr>
        <w:pStyle w:val="BookText"/>
        <w:rPr/>
      </w:pPr>
      <w:r>
        <w:rPr>
          <w:rFonts w:ascii="Amiri" w:hAnsi="Amiri" w:eastAsia="Amiri" w:cs="Amiri"/>
          <w:color w:val="111111"/>
          <w:sz w:val="28"/>
          <w:sz w:val="28"/>
          <w:szCs w:val="28"/>
          <w:rtl w:val="true"/>
          <w:lang w:bidi="ar-SA"/>
        </w:rPr>
        <w:t>بکلِّ لحظةٍ بنا یستبشرُ</w:t>
      </w:r>
    </w:p>
    <w:p>
      <w:pPr>
        <w:pStyle w:val="BookText"/>
        <w:rPr/>
      </w:pPr>
      <w:r>
        <w:rPr>
          <w:rFonts w:ascii="Amiri" w:hAnsi="Amiri" w:eastAsia="Amiri" w:cs="Amiri"/>
          <w:color w:val="111111"/>
          <w:sz w:val="28"/>
          <w:sz w:val="28"/>
          <w:szCs w:val="28"/>
          <w:rtl w:val="true"/>
          <w:lang w:bidi="ar-SA"/>
        </w:rPr>
        <w:t>فدافعوا عن دینِ الإلهِ</w:t>
      </w:r>
    </w:p>
    <w:p>
      <w:pPr>
        <w:pStyle w:val="BookText"/>
        <w:rPr/>
      </w:pPr>
      <w:r>
        <w:rPr>
          <w:rFonts w:ascii="Amiri" w:hAnsi="Amiri" w:eastAsia="Amiri" w:cs="Amiri"/>
          <w:color w:val="111111"/>
          <w:sz w:val="28"/>
          <w:sz w:val="28"/>
          <w:szCs w:val="28"/>
          <w:rtl w:val="true"/>
          <w:lang w:bidi="ar-SA"/>
        </w:rPr>
        <w:t>ودینِ جدِّنا رسولِ الله</w:t>
      </w:r>
    </w:p>
    <w:p>
      <w:pPr>
        <w:pStyle w:val="BookText"/>
        <w:rPr/>
      </w:pPr>
      <w:r>
        <w:rPr>
          <w:rFonts w:ascii="Amiri" w:hAnsi="Amiri" w:eastAsia="Amiri" w:cs="Amiri"/>
          <w:color w:val="111111"/>
          <w:sz w:val="28"/>
          <w:sz w:val="28"/>
          <w:szCs w:val="28"/>
          <w:rtl w:val="true"/>
          <w:lang w:bidi="ar-SA"/>
        </w:rPr>
        <w:t>ودافعوا عن حرمِ الرسولِ</w:t>
      </w:r>
    </w:p>
    <w:p>
      <w:pPr>
        <w:pStyle w:val="BookText"/>
        <w:rPr/>
      </w:pPr>
      <w:r>
        <w:rPr>
          <w:rFonts w:ascii="Amiri" w:hAnsi="Amiri" w:eastAsia="Amiri" w:cs="Amiri"/>
          <w:color w:val="111111"/>
          <w:sz w:val="28"/>
          <w:sz w:val="28"/>
          <w:szCs w:val="28"/>
          <w:rtl w:val="true"/>
          <w:lang w:bidi="ar-SA"/>
        </w:rPr>
        <w:t>وعن بناتِ فاطمِ البتولِ</w:t>
      </w:r>
    </w:p>
    <w:p>
      <w:pPr>
        <w:pStyle w:val="BookText"/>
        <w:rPr/>
      </w:pPr>
      <w:r>
        <w:rPr>
          <w:rFonts w:ascii="IRNazanin" w:hAnsi="IRNazanin" w:eastAsia="IRNazanin"/>
          <w:color w:val="111111"/>
          <w:sz w:val="28"/>
          <w:sz w:val="28"/>
          <w:szCs w:val="28"/>
          <w:rtl w:val="true"/>
          <w:lang w:bidi="fa-IR"/>
        </w:rPr>
        <w:t>فقالوا یا سیدنا لک الفدا</w:t>
      </w:r>
    </w:p>
    <w:p>
      <w:pPr>
        <w:pStyle w:val="BookText"/>
        <w:rPr/>
      </w:pPr>
      <w:r>
        <w:rPr>
          <w:rFonts w:ascii="Amiri" w:hAnsi="Amiri" w:eastAsia="Amiri" w:cs="Amiri"/>
          <w:color w:val="111111"/>
          <w:sz w:val="28"/>
          <w:sz w:val="28"/>
          <w:szCs w:val="28"/>
          <w:rtl w:val="true"/>
          <w:lang w:bidi="ar-SA"/>
        </w:rPr>
        <w:t>دماؤنا دونَ دمائِک وقا</w:t>
      </w:r>
    </w:p>
    <w:p>
      <w:pPr>
        <w:pStyle w:val="BookText"/>
        <w:rPr/>
      </w:pPr>
      <w:r>
        <w:rPr>
          <w:rFonts w:ascii="IRNazanin" w:hAnsi="IRNazanin" w:eastAsia="IRNazanin"/>
          <w:color w:val="111111"/>
          <w:sz w:val="28"/>
          <w:sz w:val="28"/>
          <w:szCs w:val="28"/>
          <w:rtl w:val="true"/>
          <w:lang w:bidi="fa-IR"/>
        </w:rPr>
        <w:t>واللهِ السوءُ إلیک لن یصل</w:t>
      </w:r>
    </w:p>
    <w:p>
      <w:pPr>
        <w:pStyle w:val="BookText"/>
        <w:rPr/>
      </w:pPr>
      <w:r>
        <w:rPr>
          <w:rFonts w:ascii="Amiri" w:hAnsi="Amiri" w:eastAsia="Amiri" w:cs="Amiri"/>
          <w:color w:val="111111"/>
          <w:sz w:val="28"/>
          <w:sz w:val="28"/>
          <w:szCs w:val="28"/>
          <w:rtl w:val="true"/>
          <w:lang w:bidi="ar-SA"/>
        </w:rPr>
        <w:t>ولا علی نسائِک سوءُ یطل</w:t>
      </w:r>
    </w:p>
    <w:p>
      <w:pPr>
        <w:pStyle w:val="BookText"/>
        <w:rPr/>
      </w:pPr>
      <w:r>
        <w:rPr>
          <w:rFonts w:ascii="IRNazanin" w:hAnsi="IRNazanin" w:eastAsia="IRNazanin"/>
          <w:color w:val="111111"/>
          <w:sz w:val="28"/>
          <w:sz w:val="28"/>
          <w:szCs w:val="28"/>
          <w:rtl w:val="true"/>
          <w:lang w:bidi="fa-IR"/>
        </w:rPr>
        <w:t>ما دامتْ العروقُ فینا تضرب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والدمُ فی عروقِنا لم ینضب</w:t>
      </w:r>
      <w:bookmarkStart w:id="532" w:name="pg2694_14637"/>
    </w:p>
    <w:p>
      <w:pPr>
        <w:pStyle w:val="Heading4"/>
        <w:numPr>
          <w:ilvl w:val="3"/>
          <w:numId w:val="1"/>
        </w:numPr>
        <w:rPr/>
      </w:pPr>
      <w:bookmarkStart w:id="533" w:name="__RefHeading___Toc950949_1395250215"/>
      <w:bookmarkStart w:id="534" w:name="_Toc189"/>
      <w:bookmarkEnd w:id="532"/>
      <w:bookmarkEnd w:id="533"/>
      <w:r>
        <w:rPr>
          <w:rtl w:val="true"/>
        </w:rPr>
        <w:t>ابو ثمامة الصائدی</w:t>
      </w:r>
      <w:bookmarkEnd w:id="534"/>
    </w:p>
    <w:p>
      <w:pPr>
        <w:pStyle w:val="BookText"/>
        <w:rPr/>
      </w:pPr>
      <w:r>
        <w:rPr>
          <w:rFonts w:ascii="IRNazanin" w:hAnsi="IRNazanin" w:eastAsia="IRNazanin"/>
          <w:color w:val="111111"/>
          <w:sz w:val="28"/>
          <w:sz w:val="28"/>
          <w:szCs w:val="28"/>
          <w:rtl w:val="true"/>
          <w:lang w:bidi="fa-IR"/>
        </w:rPr>
        <w:t>وخرجَ أبو ثمامة الصائدی</w:t>
      </w:r>
    </w:p>
    <w:p>
      <w:pPr>
        <w:pStyle w:val="BookText"/>
        <w:rPr/>
      </w:pPr>
      <w:r>
        <w:rPr>
          <w:rFonts w:ascii="Amiri" w:hAnsi="Amiri" w:eastAsia="Amiri" w:cs="Amiri"/>
          <w:color w:val="111111"/>
          <w:sz w:val="28"/>
          <w:sz w:val="28"/>
          <w:szCs w:val="28"/>
          <w:rtl w:val="true"/>
          <w:lang w:bidi="ar-SA"/>
        </w:rPr>
        <w:t>شدَّ علی إبنِ عمِّه ذاک الردی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أبو ثمامة الصائدی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عزاء لآل المصطفی وبناته</w:t>
      </w:r>
    </w:p>
    <w:p>
      <w:pPr>
        <w:pStyle w:val="BookText"/>
        <w:rPr/>
      </w:pPr>
      <w:r>
        <w:rPr>
          <w:rFonts w:ascii="IRNazanin" w:hAnsi="IRNazanin" w:eastAsia="IRNazanin"/>
          <w:color w:val="111111"/>
          <w:sz w:val="28"/>
          <w:sz w:val="28"/>
          <w:szCs w:val="28"/>
          <w:rtl w:val="true"/>
          <w:lang w:bidi="fa-IR"/>
        </w:rPr>
        <w:t>علی حسن خیر الناس سبط محمد</w:t>
      </w:r>
    </w:p>
    <w:p>
      <w:pPr>
        <w:pStyle w:val="BookText"/>
        <w:rPr/>
      </w:pPr>
      <w:r>
        <w:rPr>
          <w:rFonts w:ascii="IRNazanin" w:hAnsi="IRNazanin" w:eastAsia="IRNazanin"/>
          <w:color w:val="111111"/>
          <w:sz w:val="28"/>
          <w:sz w:val="28"/>
          <w:szCs w:val="28"/>
          <w:rtl w:val="true"/>
          <w:lang w:bidi="fa-IR"/>
        </w:rPr>
        <w:t>عزاء لزهراء النبی وزوجها</w:t>
      </w:r>
    </w:p>
    <w:p>
      <w:pPr>
        <w:pStyle w:val="BookText"/>
        <w:rPr/>
      </w:pPr>
      <w:r>
        <w:rPr>
          <w:rFonts w:ascii="Amiri" w:hAnsi="Amiri" w:eastAsia="Amiri" w:cs="Amiri"/>
          <w:color w:val="111111"/>
          <w:sz w:val="28"/>
          <w:sz w:val="28"/>
          <w:szCs w:val="28"/>
          <w:rtl w:val="true"/>
          <w:lang w:bidi="ar-SA"/>
        </w:rPr>
        <w:t>خزانة علم الله من بعد أحمد</w:t>
      </w:r>
    </w:p>
    <w:p>
      <w:pPr>
        <w:pStyle w:val="BookText"/>
        <w:rPr/>
      </w:pPr>
      <w:r>
        <w:rPr>
          <w:rFonts w:ascii="IRNazanin" w:hAnsi="IRNazanin" w:eastAsia="IRNazanin"/>
          <w:color w:val="111111"/>
          <w:sz w:val="28"/>
          <w:sz w:val="28"/>
          <w:szCs w:val="28"/>
          <w:rtl w:val="true"/>
          <w:lang w:bidi="fa-IR"/>
        </w:rPr>
        <w:t>إلی آخر الأبیات وقد ذکر شهادة أبی ثمامة الصائدی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وأنشدَ یعزی الساداتِ</w:t>
      </w:r>
    </w:p>
    <w:p>
      <w:pPr>
        <w:pStyle w:val="BookText"/>
        <w:rPr/>
      </w:pPr>
      <w:r>
        <w:rPr>
          <w:rFonts w:ascii="Amiri" w:hAnsi="Amiri" w:eastAsia="Amiri" w:cs="Amiri"/>
          <w:color w:val="111111"/>
          <w:sz w:val="28"/>
          <w:sz w:val="28"/>
          <w:szCs w:val="28"/>
          <w:rtl w:val="true"/>
          <w:lang w:bidi="ar-SA"/>
        </w:rPr>
        <w:t>من هاشمِ من خیرةِ الأُباةِ</w:t>
      </w:r>
    </w:p>
    <w:p>
      <w:pPr>
        <w:pStyle w:val="BookText"/>
        <w:rPr/>
      </w:pPr>
      <w:r>
        <w:rPr>
          <w:rFonts w:ascii="Amiri" w:hAnsi="Amiri" w:eastAsia="Amiri" w:cs="Amiri"/>
          <w:color w:val="111111"/>
          <w:sz w:val="28"/>
          <w:sz w:val="28"/>
          <w:szCs w:val="28"/>
          <w:rtl w:val="true"/>
          <w:lang w:bidi="ar-SA"/>
        </w:rPr>
        <w:t>وقُتلَ من بعدِ ما قد قتلا</w:t>
      </w:r>
    </w:p>
    <w:p>
      <w:pPr>
        <w:pStyle w:val="BookText"/>
        <w:rPr/>
      </w:pPr>
      <w:r>
        <w:rPr>
          <w:rFonts w:ascii="Amiri" w:hAnsi="Amiri" w:eastAsia="Amiri" w:cs="Amiri"/>
          <w:color w:val="111111"/>
          <w:sz w:val="28"/>
          <w:sz w:val="28"/>
          <w:szCs w:val="28"/>
          <w:rtl w:val="true"/>
          <w:lang w:bidi="ar-SA"/>
        </w:rPr>
        <w:t>بعضَ الرجالِ فی اللقاءِ جدّلا</w:t>
      </w:r>
    </w:p>
    <w:p>
      <w:pPr>
        <w:pStyle w:val="Heading4"/>
        <w:numPr>
          <w:ilvl w:val="3"/>
          <w:numId w:val="1"/>
        </w:numPr>
        <w:rPr/>
      </w:pPr>
      <w:bookmarkStart w:id="535" w:name="__RefHeading___Toc950951_1395250215"/>
      <w:bookmarkStart w:id="536" w:name="_Toc190"/>
      <w:bookmarkEnd w:id="535"/>
      <w:r>
        <w:rPr>
          <w:rtl w:val="true"/>
        </w:rPr>
        <w:t>ابن مضارب</w:t>
      </w:r>
      <w:bookmarkEnd w:id="536"/>
    </w:p>
    <w:p>
      <w:pPr>
        <w:pStyle w:val="BookText"/>
        <w:rPr/>
      </w:pPr>
      <w:r>
        <w:rPr>
          <w:rFonts w:ascii="IRNazanin" w:hAnsi="IRNazanin" w:eastAsia="IRNazanin"/>
          <w:color w:val="111111"/>
          <w:sz w:val="28"/>
          <w:sz w:val="28"/>
          <w:szCs w:val="28"/>
          <w:rtl w:val="true"/>
          <w:lang w:bidi="fa-IR"/>
        </w:rPr>
        <w:t>کذاک قام ولد مضارب</w:t>
      </w:r>
    </w:p>
    <w:p>
      <w:pPr>
        <w:pStyle w:val="BookText"/>
        <w:rPr/>
      </w:pPr>
      <w:r>
        <w:rPr>
          <w:rFonts w:ascii="IRNazanin" w:hAnsi="IRNazanin" w:eastAsia="IRNazanin"/>
          <w:color w:val="111111"/>
          <w:sz w:val="28"/>
          <w:sz w:val="28"/>
          <w:szCs w:val="28"/>
          <w:rtl w:val="true"/>
          <w:lang w:bidi="fa-IR"/>
        </w:rPr>
        <w:t>بالسیف قدّام الحسین ضارب</w:t>
      </w:r>
    </w:p>
    <w:p>
      <w:pPr>
        <w:pStyle w:val="BookText"/>
        <w:rPr/>
      </w:pPr>
      <w:r>
        <w:rPr>
          <w:rFonts w:ascii="IRNazanin" w:hAnsi="IRNazanin" w:eastAsia="IRNazanin"/>
          <w:color w:val="111111"/>
          <w:sz w:val="28"/>
          <w:sz w:val="28"/>
          <w:szCs w:val="28"/>
          <w:rtl w:val="true"/>
          <w:lang w:bidi="fa-IR"/>
        </w:rPr>
        <w:t>فقاتل الأبطال والشجعانا</w:t>
      </w:r>
    </w:p>
    <w:p>
      <w:pPr>
        <w:pStyle w:val="BookText"/>
        <w:rPr/>
      </w:pPr>
      <w:r>
        <w:rPr>
          <w:rFonts w:ascii="IRNazanin" w:hAnsi="IRNazanin" w:eastAsia="IRNazanin"/>
          <w:color w:val="111111"/>
          <w:sz w:val="28"/>
          <w:sz w:val="28"/>
          <w:szCs w:val="28"/>
          <w:rtl w:val="true"/>
          <w:lang w:bidi="fa-IR"/>
        </w:rPr>
        <w:t>حتی قضی ضامی الحشا عطشانا</w:t>
      </w:r>
    </w:p>
    <w:p>
      <w:pPr>
        <w:pStyle w:val="BookText"/>
        <w:rPr/>
      </w:pPr>
      <w:r>
        <w:rPr>
          <w:rFonts w:ascii="IRNazanin" w:hAnsi="IRNazanin" w:eastAsia="IRNazanin"/>
          <w:color w:val="111111"/>
          <w:sz w:val="28"/>
          <w:sz w:val="28"/>
          <w:szCs w:val="28"/>
          <w:rtl w:val="true"/>
          <w:lang w:bidi="fa-IR"/>
        </w:rPr>
        <w:t>وهو ابن عمٍ لزهیر کانا</w:t>
      </w:r>
    </w:p>
    <w:p>
      <w:pPr>
        <w:pStyle w:val="BookText"/>
        <w:rPr/>
      </w:pPr>
      <w:r>
        <w:rPr>
          <w:rFonts w:ascii="IRNazanin" w:hAnsi="IRNazanin" w:eastAsia="IRNazanin"/>
          <w:color w:val="111111"/>
          <w:sz w:val="28"/>
          <w:sz w:val="28"/>
          <w:szCs w:val="28"/>
          <w:rtl w:val="true"/>
          <w:lang w:bidi="fa-IR"/>
        </w:rPr>
        <w:t>علی الردی ما أغمض الأجفانا</w:t>
      </w:r>
    </w:p>
    <w:p>
      <w:pPr>
        <w:pStyle w:val="Heading4"/>
        <w:numPr>
          <w:ilvl w:val="3"/>
          <w:numId w:val="1"/>
        </w:numPr>
        <w:rPr/>
      </w:pPr>
      <w:bookmarkStart w:id="537" w:name="__RefHeading___Toc950953_1395250215"/>
      <w:bookmarkStart w:id="538" w:name="_Toc191"/>
      <w:bookmarkEnd w:id="537"/>
      <w:r>
        <w:rPr>
          <w:rtl w:val="true"/>
        </w:rPr>
        <w:t>زهیر بن القین</w:t>
      </w:r>
      <w:bookmarkEnd w:id="538"/>
    </w:p>
    <w:p>
      <w:pPr>
        <w:pStyle w:val="BookText"/>
        <w:rPr/>
      </w:pPr>
      <w:r>
        <w:rPr>
          <w:rFonts w:ascii="IRNazanin" w:hAnsi="IRNazanin" w:eastAsia="IRNazanin"/>
          <w:color w:val="111111"/>
          <w:sz w:val="28"/>
          <w:sz w:val="28"/>
          <w:szCs w:val="28"/>
          <w:rtl w:val="true"/>
          <w:lang w:bidi="fa-IR"/>
        </w:rPr>
        <w:t>وبعــــدَه قــــد بـــــرزَ إبــــنُ القیـــنِ            وإستـــــذنَ وقــــــالَ للحسیــــــنِ</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أقدم هدیت هادیاً مهدیاً</w:t>
      </w:r>
    </w:p>
    <w:p>
      <w:pPr>
        <w:pStyle w:val="BookText"/>
        <w:rPr/>
      </w:pPr>
      <w:r>
        <w:rPr>
          <w:rFonts w:ascii="IRNazanin" w:hAnsi="IRNazanin" w:eastAsia="IRNazanin"/>
          <w:color w:val="111111"/>
          <w:sz w:val="28"/>
          <w:sz w:val="28"/>
          <w:szCs w:val="28"/>
          <w:rtl w:val="true"/>
          <w:lang w:bidi="fa-IR"/>
        </w:rPr>
        <w:t>فالیوم تلقی جدک النبیّا</w:t>
      </w:r>
    </w:p>
    <w:p>
      <w:pPr>
        <w:pStyle w:val="BookText"/>
        <w:rPr/>
      </w:pPr>
      <w:r>
        <w:rPr>
          <w:rFonts w:ascii="IRNazanin" w:hAnsi="IRNazanin" w:eastAsia="IRNazanin"/>
          <w:color w:val="111111"/>
          <w:sz w:val="28"/>
          <w:sz w:val="28"/>
          <w:szCs w:val="28"/>
          <w:rtl w:val="true"/>
          <w:lang w:bidi="fa-IR"/>
        </w:rPr>
        <w:t>إلی آخر الأبیات ذکرناها فی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فشد علیه کثیر بن عبد الله الشعبی ومهاجر بن أوس فقتلاه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الحسین علیه السلام ــ لما قتل زهیر بن القین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یبعدنک الله یا زهیر ولعن قاتلیک لعن الذین مسخوا قردةً وخنازیر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وذکر إبنه قتل مائة وعشرین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وقد تقم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ذکر خروجه ورجزه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إقدمْ هدیتَ هادیاً مهدیا</w:t>
      </w:r>
    </w:p>
    <w:p>
      <w:pPr>
        <w:pStyle w:val="BookText"/>
        <w:rPr/>
      </w:pPr>
      <w:r>
        <w:rPr>
          <w:rFonts w:ascii="Amiri" w:hAnsi="Amiri" w:eastAsia="Amiri" w:cs="Amiri"/>
          <w:color w:val="111111"/>
          <w:sz w:val="28"/>
          <w:sz w:val="28"/>
          <w:szCs w:val="28"/>
          <w:rtl w:val="true"/>
          <w:lang w:bidi="ar-SA"/>
        </w:rPr>
        <w:t>فالیومَ ألقی جدّک النبیّا</w:t>
      </w:r>
    </w:p>
    <w:p>
      <w:pPr>
        <w:pStyle w:val="BookText"/>
        <w:rPr/>
      </w:pPr>
      <w:r>
        <w:rPr>
          <w:rFonts w:ascii="IRNazanin" w:hAnsi="IRNazanin" w:eastAsia="IRNazanin"/>
          <w:color w:val="111111"/>
          <w:sz w:val="28"/>
          <w:sz w:val="28"/>
          <w:szCs w:val="28"/>
          <w:rtl w:val="true"/>
          <w:lang w:bidi="fa-IR"/>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p>
    <w:p>
      <w:pPr>
        <w:pStyle w:val="BookText"/>
        <w:rPr/>
      </w:pPr>
      <w:r>
        <w:rPr>
          <w:rFonts w:ascii="Amiri" w:hAnsi="Amiri" w:eastAsia="Amiri" w:cs="Amiri"/>
          <w:color w:val="111111"/>
          <w:sz w:val="28"/>
          <w:sz w:val="28"/>
          <w:szCs w:val="28"/>
          <w:rtl w:val="true"/>
          <w:lang w:bidi="ar-SA"/>
        </w:rPr>
        <w:t>وأسدَ اللهِ الشهیدَ الحیّا</w:t>
      </w:r>
    </w:p>
    <w:p>
      <w:pPr>
        <w:pStyle w:val="BookText"/>
        <w:rPr/>
      </w:pPr>
      <w:r>
        <w:rPr>
          <w:rFonts w:ascii="Amiri" w:hAnsi="Amiri" w:eastAsia="Amiri" w:cs="Amiri"/>
          <w:color w:val="111111"/>
          <w:sz w:val="28"/>
          <w:sz w:val="28"/>
          <w:szCs w:val="28"/>
          <w:rtl w:val="true"/>
          <w:lang w:bidi="ar-SA"/>
        </w:rPr>
        <w:t>مَن یومُه قد أصبحَ شجیا</w:t>
      </w:r>
    </w:p>
    <w:p>
      <w:pPr>
        <w:pStyle w:val="BookText"/>
        <w:rPr/>
      </w:pPr>
      <w:r>
        <w:rPr>
          <w:rFonts w:ascii="IRNazanin" w:hAnsi="IRNazanin" w:eastAsia="IRNazanin"/>
          <w:color w:val="111111"/>
          <w:sz w:val="28"/>
          <w:sz w:val="28"/>
          <w:szCs w:val="28"/>
          <w:rtl w:val="true"/>
          <w:lang w:bidi="fa-IR"/>
        </w:rPr>
        <w:t>قال الحسینُ وأنا ألقاهما</w:t>
      </w:r>
    </w:p>
    <w:p>
      <w:pPr>
        <w:pStyle w:val="BookText"/>
        <w:rPr/>
      </w:pPr>
      <w:r>
        <w:rPr>
          <w:rFonts w:ascii="IRNazanin" w:hAnsi="IRNazanin" w:eastAsia="IRNazanin"/>
          <w:color w:val="111111"/>
          <w:sz w:val="28"/>
          <w:sz w:val="28"/>
          <w:szCs w:val="28"/>
          <w:rtl w:val="true"/>
          <w:lang w:bidi="fa-IR"/>
        </w:rPr>
        <w:t>فی إثرک فإننی أراهما</w:t>
      </w:r>
    </w:p>
    <w:p>
      <w:pPr>
        <w:pStyle w:val="BookText"/>
        <w:rPr/>
      </w:pPr>
      <w:r>
        <w:rPr>
          <w:rFonts w:ascii="Amiri" w:hAnsi="Amiri" w:eastAsia="Amiri" w:cs="Amiri"/>
          <w:color w:val="111111"/>
          <w:sz w:val="28"/>
          <w:sz w:val="28"/>
          <w:szCs w:val="28"/>
          <w:rtl w:val="true"/>
          <w:lang w:bidi="ar-SA"/>
        </w:rPr>
        <w:t>وقاتلَ أولاءِ وهو ینشد</w:t>
      </w:r>
    </w:p>
    <w:p>
      <w:pPr>
        <w:pStyle w:val="BookText"/>
        <w:rPr/>
      </w:pPr>
      <w:r>
        <w:rPr>
          <w:rFonts w:ascii="Amiri" w:hAnsi="Amiri" w:eastAsia="Amiri" w:cs="Amiri"/>
          <w:color w:val="111111"/>
          <w:sz w:val="28"/>
          <w:sz w:val="28"/>
          <w:szCs w:val="28"/>
          <w:rtl w:val="true"/>
          <w:lang w:bidi="ar-SA"/>
        </w:rPr>
        <w:t>رجزاً علی موقفِه ذا یُشهد</w:t>
      </w:r>
    </w:p>
    <w:p>
      <w:pPr>
        <w:pStyle w:val="BookText"/>
        <w:rPr/>
      </w:pPr>
      <w:r>
        <w:rPr>
          <w:rFonts w:ascii="Amiri" w:hAnsi="Amiri" w:eastAsia="Amiri" w:cs="Amiri"/>
          <w:color w:val="111111"/>
          <w:sz w:val="28"/>
          <w:sz w:val="28"/>
          <w:szCs w:val="28"/>
          <w:rtl w:val="true"/>
          <w:lang w:bidi="ar-SA"/>
        </w:rPr>
        <w:t>أنا زهیرٌ وأنا إبنُ القینِ</w:t>
      </w:r>
    </w:p>
    <w:p>
      <w:pPr>
        <w:pStyle w:val="BookText"/>
        <w:rPr/>
      </w:pPr>
      <w:r>
        <w:rPr>
          <w:rFonts w:ascii="Amiri" w:hAnsi="Amiri" w:eastAsia="Amiri" w:cs="Amiri"/>
          <w:color w:val="111111"/>
          <w:sz w:val="28"/>
          <w:sz w:val="28"/>
          <w:szCs w:val="28"/>
          <w:rtl w:val="true"/>
          <w:lang w:bidi="ar-SA"/>
        </w:rPr>
        <w:t>أذودُکم بالسیفِ عن حسینِ</w:t>
      </w:r>
    </w:p>
    <w:p>
      <w:pPr>
        <w:pStyle w:val="BookText"/>
        <w:rPr/>
      </w:pPr>
      <w:r>
        <w:rPr>
          <w:rFonts w:ascii="Amiri" w:hAnsi="Amiri" w:eastAsia="Amiri" w:cs="Amiri"/>
          <w:color w:val="111111"/>
          <w:sz w:val="28"/>
          <w:sz w:val="28"/>
          <w:szCs w:val="28"/>
          <w:rtl w:val="true"/>
          <w:lang w:bidi="ar-SA"/>
        </w:rPr>
        <w:t>عشرونَ بعدَ المائةِ قد قُتلوا</w:t>
      </w:r>
    </w:p>
    <w:p>
      <w:pPr>
        <w:pStyle w:val="BookText"/>
        <w:rPr/>
      </w:pPr>
      <w:r>
        <w:rPr>
          <w:rFonts w:ascii="IRNazanin" w:hAnsi="IRNazanin" w:eastAsia="IRNazanin"/>
          <w:color w:val="111111"/>
          <w:sz w:val="28"/>
          <w:sz w:val="28"/>
          <w:szCs w:val="28"/>
          <w:rtl w:val="true"/>
          <w:lang w:bidi="fa-IR"/>
        </w:rPr>
        <w:t>علی یدیه فی الوغی قد جُدّلوا</w:t>
      </w:r>
    </w:p>
    <w:p>
      <w:pPr>
        <w:pStyle w:val="BookText"/>
        <w:rPr/>
      </w:pPr>
      <w:r>
        <w:rPr>
          <w:rFonts w:ascii="Amiri" w:hAnsi="Amiri" w:eastAsia="Amiri" w:cs="Amiri"/>
          <w:color w:val="111111"/>
          <w:sz w:val="28"/>
          <w:sz w:val="28"/>
          <w:szCs w:val="28"/>
          <w:rtl w:val="true"/>
          <w:lang w:bidi="ar-SA"/>
        </w:rPr>
        <w:t>ثم علیه عطفَ کثیرٌ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وإبنُ أوسٍ معه ظهیرُ</w:t>
      </w:r>
      <w:bookmarkStart w:id="539" w:name="pg2694_14639"/>
    </w:p>
    <w:p>
      <w:pPr>
        <w:pStyle w:val="BookText"/>
        <w:rPr/>
      </w:pPr>
      <w:bookmarkEnd w:id="539"/>
      <w:r>
        <w:rPr>
          <w:rFonts w:ascii="IRNazanin" w:hAnsi="IRNazanin" w:eastAsia="IRNazanin"/>
          <w:color w:val="111111"/>
          <w:sz w:val="28"/>
          <w:sz w:val="28"/>
          <w:szCs w:val="28"/>
          <w:rtl w:val="true"/>
          <w:lang w:bidi="fa-IR"/>
        </w:rPr>
        <w:t>فقتلا زهیراً المغوارا</w:t>
      </w:r>
    </w:p>
    <w:p>
      <w:pPr>
        <w:pStyle w:val="BookText"/>
        <w:rPr/>
      </w:pPr>
      <w:r>
        <w:rPr>
          <w:rFonts w:ascii="IRNazanin" w:hAnsi="IRNazanin" w:eastAsia="IRNazanin"/>
          <w:color w:val="111111"/>
          <w:sz w:val="28"/>
          <w:sz w:val="28"/>
          <w:szCs w:val="28"/>
          <w:rtl w:val="true"/>
          <w:lang w:bidi="fa-IR"/>
        </w:rPr>
        <w:t>اللیثَ والهزبرَ والکرارا</w:t>
      </w:r>
    </w:p>
    <w:p>
      <w:pPr>
        <w:pStyle w:val="BookText"/>
        <w:rPr/>
      </w:pPr>
      <w:r>
        <w:rPr>
          <w:rFonts w:ascii="IRNazanin" w:hAnsi="IRNazanin" w:eastAsia="IRNazanin"/>
          <w:color w:val="111111"/>
          <w:sz w:val="28"/>
          <w:sz w:val="28"/>
          <w:szCs w:val="28"/>
          <w:rtl w:val="true"/>
          <w:lang w:bidi="fa-IR"/>
        </w:rPr>
        <w:t>دعا له الحسینُ ثم لعنا</w:t>
      </w:r>
    </w:p>
    <w:p>
      <w:pPr>
        <w:pStyle w:val="BookText"/>
        <w:rPr/>
      </w:pPr>
      <w:r>
        <w:rPr>
          <w:rFonts w:ascii="Amiri" w:hAnsi="Amiri" w:eastAsia="Amiri" w:cs="Amiri"/>
          <w:color w:val="111111"/>
          <w:sz w:val="28"/>
          <w:sz w:val="28"/>
          <w:szCs w:val="28"/>
          <w:rtl w:val="true"/>
          <w:lang w:bidi="ar-SA"/>
        </w:rPr>
        <w:t>مَن قتلَ زهیرَ من أهلِ الخنا</w:t>
      </w:r>
    </w:p>
    <w:p>
      <w:pPr>
        <w:pStyle w:val="Heading4"/>
        <w:numPr>
          <w:ilvl w:val="3"/>
          <w:numId w:val="1"/>
        </w:numPr>
        <w:rPr/>
      </w:pPr>
      <w:bookmarkStart w:id="540" w:name="__RefHeading___Toc950955_1395250215"/>
      <w:bookmarkStart w:id="541" w:name="_Toc192"/>
      <w:bookmarkEnd w:id="540"/>
      <w:r>
        <w:rPr>
          <w:rtl w:val="true"/>
        </w:rPr>
        <w:t>حنظلة الشبامی</w:t>
      </w:r>
      <w:bookmarkEnd w:id="541"/>
    </w:p>
    <w:p>
      <w:pPr>
        <w:pStyle w:val="BookText"/>
        <w:rPr/>
      </w:pPr>
      <w:r>
        <w:rPr>
          <w:rFonts w:ascii="Amiri" w:hAnsi="Amiri" w:eastAsia="Amiri" w:cs="Amiri"/>
          <w:color w:val="111111"/>
          <w:sz w:val="28"/>
          <w:sz w:val="28"/>
          <w:szCs w:val="28"/>
          <w:rtl w:val="true"/>
          <w:lang w:bidi="ar-SA"/>
        </w:rPr>
        <w:t>وقام إبنُ أسعدِ الشبامی</w:t>
      </w:r>
    </w:p>
    <w:p>
      <w:pPr>
        <w:pStyle w:val="BookText"/>
        <w:rPr/>
      </w:pPr>
      <w:r>
        <w:rPr>
          <w:rFonts w:ascii="Amiri" w:hAnsi="Amiri" w:eastAsia="Amiri" w:cs="Amiri"/>
          <w:color w:val="111111"/>
          <w:sz w:val="28"/>
          <w:sz w:val="28"/>
          <w:szCs w:val="28"/>
          <w:rtl w:val="true"/>
          <w:lang w:bidi="ar-SA"/>
        </w:rPr>
        <w:t>بین یدی إمامِه الهُمامِ</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أسعد رحمک الله إنهم قد استوجبوا العذاب حین ردّوا علیک ما دعوتهم إلیه من الحق ونهضوا إلیک لیستبیحوک وأصحابک فکیف بهم الآن وقد قتلوا إخوانک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جُلعتُ فداک أنت أفقه منی وأحق بذلک أفلا نروح إلی الآخرة ونلحق باخواننا؟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إلی خیر من الدنیا وما فیها والی ملک لا یبلی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 عبد الله صلی الله علیک وعلی أهل بیتک وعرّف بیننا وبینک فی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فاستقدم فقاتل حتی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حنظلة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bookmarkStart w:id="542" w:name="pg2694_14640"/>
    </w:p>
    <w:p>
      <w:pPr>
        <w:pStyle w:val="BookText"/>
        <w:rPr/>
      </w:pPr>
      <w:bookmarkEnd w:id="542"/>
      <w:r>
        <w:rPr>
          <w:rFonts w:ascii="Amiri" w:hAnsi="Amiri" w:eastAsia="Amiri" w:cs="Amiri"/>
          <w:color w:val="111111"/>
          <w:sz w:val="28"/>
          <w:sz w:val="28"/>
          <w:szCs w:val="28"/>
          <w:rtl w:val="true"/>
          <w:lang w:bidi="ar-SA"/>
        </w:rPr>
        <w:t>وقد تلا بعضاً من الآیاتِ</w:t>
      </w:r>
    </w:p>
    <w:p>
      <w:pPr>
        <w:pStyle w:val="BookText"/>
        <w:rPr/>
      </w:pPr>
      <w:r>
        <w:rPr>
          <w:rFonts w:ascii="Amiri" w:hAnsi="Amiri" w:eastAsia="Amiri" w:cs="Amiri"/>
          <w:color w:val="111111"/>
          <w:sz w:val="28"/>
          <w:sz w:val="28"/>
          <w:szCs w:val="28"/>
          <w:rtl w:val="true"/>
          <w:lang w:bidi="ar-SA"/>
        </w:rPr>
        <w:t>حذّرهم من قبلِ الفواتِ</w:t>
      </w:r>
    </w:p>
    <w:p>
      <w:pPr>
        <w:pStyle w:val="BookText"/>
        <w:rPr/>
      </w:pPr>
      <w:r>
        <w:rPr>
          <w:rFonts w:ascii="IRNazanin" w:hAnsi="IRNazanin" w:eastAsia="IRNazanin"/>
          <w:color w:val="111111"/>
          <w:sz w:val="28"/>
          <w:sz w:val="28"/>
          <w:szCs w:val="28"/>
          <w:rtl w:val="true"/>
          <w:lang w:bidi="fa-IR"/>
        </w:rPr>
        <w:t>لا تقتلوا الحسینَ إذْ سیغضب</w:t>
      </w:r>
    </w:p>
    <w:p>
      <w:pPr>
        <w:pStyle w:val="BookText"/>
        <w:rPr/>
      </w:pPr>
      <w:r>
        <w:rPr>
          <w:rFonts w:ascii="Amiri" w:hAnsi="Amiri" w:eastAsia="Amiri" w:cs="Amiri"/>
          <w:color w:val="111111"/>
          <w:sz w:val="28"/>
          <w:sz w:val="28"/>
          <w:szCs w:val="28"/>
          <w:rtl w:val="true"/>
          <w:lang w:bidi="ar-SA"/>
        </w:rPr>
        <w:t>علیکم اللهُ العذابُ یُوجب</w:t>
      </w:r>
    </w:p>
    <w:p>
      <w:pPr>
        <w:pStyle w:val="BookText"/>
        <w:rPr/>
      </w:pPr>
      <w:r>
        <w:rPr>
          <w:rFonts w:ascii="IRNazanin" w:hAnsi="IRNazanin" w:eastAsia="IRNazanin"/>
          <w:color w:val="111111"/>
          <w:sz w:val="28"/>
          <w:sz w:val="28"/>
          <w:szCs w:val="28"/>
          <w:rtl w:val="true"/>
          <w:lang w:bidi="fa-IR"/>
        </w:rPr>
        <w:t>قال الحسینُ له یا إبنَ أسعد</w:t>
      </w:r>
    </w:p>
    <w:p>
      <w:pPr>
        <w:pStyle w:val="BookText"/>
        <w:rPr/>
      </w:pPr>
      <w:r>
        <w:rPr>
          <w:rFonts w:ascii="Amiri" w:hAnsi="Amiri" w:eastAsia="Amiri" w:cs="Amiri"/>
          <w:color w:val="111111"/>
          <w:sz w:val="28"/>
          <w:sz w:val="28"/>
          <w:szCs w:val="28"/>
          <w:rtl w:val="true"/>
          <w:lang w:bidi="ar-SA"/>
        </w:rPr>
        <w:t>یرحمُک اللهُ أولاءِ أبعد</w:t>
      </w:r>
    </w:p>
    <w:p>
      <w:pPr>
        <w:pStyle w:val="BookText"/>
        <w:rPr/>
      </w:pPr>
      <w:r>
        <w:rPr>
          <w:rFonts w:ascii="Amiri" w:hAnsi="Amiri" w:eastAsia="Amiri" w:cs="Amiri"/>
          <w:color w:val="111111"/>
          <w:sz w:val="28"/>
          <w:sz w:val="28"/>
          <w:szCs w:val="28"/>
          <w:rtl w:val="true"/>
          <w:lang w:bidi="ar-SA"/>
        </w:rPr>
        <w:t>من أنْ ینالوا رحمةَ الرحمنِ</w:t>
      </w:r>
    </w:p>
    <w:p>
      <w:pPr>
        <w:pStyle w:val="BookText"/>
        <w:rPr/>
      </w:pPr>
      <w:r>
        <w:rPr>
          <w:rFonts w:ascii="Amiri" w:hAnsi="Amiri" w:eastAsia="Amiri" w:cs="Amiri"/>
          <w:color w:val="111111"/>
          <w:sz w:val="28"/>
          <w:sz w:val="28"/>
          <w:szCs w:val="28"/>
          <w:rtl w:val="true"/>
          <w:lang w:bidi="ar-SA"/>
        </w:rPr>
        <w:t>بلْ باتوا بالعذابِ والهوانِ</w:t>
      </w:r>
    </w:p>
    <w:p>
      <w:pPr>
        <w:pStyle w:val="BookText"/>
        <w:rPr/>
      </w:pPr>
      <w:r>
        <w:rPr>
          <w:rFonts w:ascii="Amiri" w:hAnsi="Amiri" w:eastAsia="Amiri" w:cs="Amiri"/>
          <w:color w:val="111111"/>
          <w:sz w:val="28"/>
          <w:sz w:val="28"/>
          <w:szCs w:val="28"/>
          <w:rtl w:val="true"/>
          <w:lang w:bidi="ar-SA"/>
        </w:rPr>
        <w:t>فإنَّ هؤلاء لن یجیبوا</w:t>
      </w:r>
    </w:p>
    <w:p>
      <w:pPr>
        <w:pStyle w:val="BookText"/>
        <w:rPr/>
      </w:pPr>
      <w:r>
        <w:rPr>
          <w:rFonts w:ascii="Amiri" w:hAnsi="Amiri" w:eastAsia="Amiri" w:cs="Amiri"/>
          <w:color w:val="111111"/>
          <w:sz w:val="28"/>
          <w:sz w:val="28"/>
          <w:szCs w:val="28"/>
          <w:rtl w:val="true"/>
          <w:lang w:bidi="ar-SA"/>
        </w:rPr>
        <w:t>علیک للحقِّ فلن یؤوبوا</w:t>
      </w:r>
    </w:p>
    <w:p>
      <w:pPr>
        <w:pStyle w:val="BookText"/>
        <w:rPr/>
      </w:pPr>
      <w:r>
        <w:rPr>
          <w:rFonts w:ascii="Amiri" w:hAnsi="Amiri" w:eastAsia="Amiri" w:cs="Amiri"/>
          <w:color w:val="111111"/>
          <w:sz w:val="28"/>
          <w:sz w:val="28"/>
          <w:szCs w:val="28"/>
          <w:rtl w:val="true"/>
          <w:lang w:bidi="ar-SA"/>
        </w:rPr>
        <w:t>قال نعم أفقه منّی أنتَ</w:t>
      </w:r>
    </w:p>
    <w:p>
      <w:pPr>
        <w:pStyle w:val="BookText"/>
        <w:rPr/>
      </w:pPr>
      <w:r>
        <w:rPr>
          <w:rFonts w:ascii="Amiri" w:hAnsi="Amiri" w:eastAsia="Amiri" w:cs="Amiri"/>
          <w:color w:val="111111"/>
          <w:sz w:val="28"/>
          <w:sz w:val="28"/>
          <w:szCs w:val="28"/>
          <w:rtl w:val="true"/>
          <w:lang w:bidi="ar-SA"/>
        </w:rPr>
        <w:t>یا إبنَ الرسولِ المصطفی قد کنتَ</w:t>
      </w:r>
    </w:p>
    <w:p>
      <w:pPr>
        <w:pStyle w:val="BookText"/>
        <w:rPr/>
      </w:pPr>
      <w:r>
        <w:rPr>
          <w:rFonts w:ascii="Amiri" w:hAnsi="Amiri" w:eastAsia="Amiri" w:cs="Amiri"/>
          <w:color w:val="111111"/>
          <w:sz w:val="28"/>
          <w:sz w:val="28"/>
          <w:szCs w:val="28"/>
          <w:rtl w:val="true"/>
          <w:lang w:bidi="ar-SA"/>
        </w:rPr>
        <w:t>قال ألا نروحُ نحوَ الأخرة</w:t>
      </w:r>
    </w:p>
    <w:p>
      <w:pPr>
        <w:pStyle w:val="BookText"/>
        <w:rPr/>
      </w:pPr>
      <w:r>
        <w:rPr>
          <w:rFonts w:ascii="Amiri" w:hAnsi="Amiri" w:eastAsia="Amiri" w:cs="Amiri"/>
          <w:color w:val="111111"/>
          <w:sz w:val="28"/>
          <w:sz w:val="28"/>
          <w:szCs w:val="28"/>
          <w:rtl w:val="true"/>
          <w:lang w:bidi="ar-SA"/>
        </w:rPr>
        <w:t>فقال رُحْ إبنُ البتولِ الطاهرة</w:t>
      </w:r>
    </w:p>
    <w:p>
      <w:pPr>
        <w:pStyle w:val="BookText"/>
        <w:rPr/>
      </w:pPr>
      <w:r>
        <w:rPr>
          <w:rFonts w:ascii="Amiri" w:hAnsi="Amiri" w:eastAsia="Amiri" w:cs="Amiri"/>
          <w:color w:val="111111"/>
          <w:sz w:val="28"/>
          <w:sz w:val="28"/>
          <w:szCs w:val="28"/>
          <w:rtl w:val="true"/>
          <w:lang w:bidi="ar-SA"/>
        </w:rPr>
        <w:t>وسلّمَ علیه ثمّ نزلا</w:t>
      </w:r>
    </w:p>
    <w:p>
      <w:pPr>
        <w:pStyle w:val="BookText"/>
        <w:rPr/>
      </w:pPr>
      <w:r>
        <w:rPr>
          <w:rFonts w:ascii="Amiri" w:hAnsi="Amiri" w:eastAsia="Amiri" w:cs="Amiri"/>
          <w:color w:val="111111"/>
          <w:sz w:val="28"/>
          <w:sz w:val="28"/>
          <w:szCs w:val="28"/>
          <w:rtl w:val="true"/>
          <w:lang w:bidi="ar-SA"/>
        </w:rPr>
        <w:t>إلی القتالِ قاتلَ فَقُتلا</w:t>
      </w:r>
    </w:p>
    <w:p>
      <w:pPr>
        <w:pStyle w:val="Heading4"/>
        <w:numPr>
          <w:ilvl w:val="3"/>
          <w:numId w:val="1"/>
        </w:numPr>
        <w:rPr/>
      </w:pPr>
      <w:bookmarkStart w:id="543" w:name="__RefHeading___Toc950957_1395250215"/>
      <w:bookmarkStart w:id="544" w:name="_Toc193"/>
      <w:bookmarkEnd w:id="543"/>
      <w:r>
        <w:rPr>
          <w:rtl w:val="true"/>
        </w:rPr>
        <w:t>عابس الشاکری</w:t>
      </w:r>
      <w:bookmarkEnd w:id="544"/>
    </w:p>
    <w:p>
      <w:pPr>
        <w:pStyle w:val="BookText"/>
        <w:rPr/>
      </w:pPr>
      <w:r>
        <w:rPr>
          <w:rFonts w:ascii="IRNazanin" w:hAnsi="IRNazanin" w:eastAsia="IRNazanin"/>
          <w:color w:val="111111"/>
          <w:sz w:val="28"/>
          <w:sz w:val="28"/>
          <w:szCs w:val="28"/>
          <w:rtl w:val="true"/>
          <w:lang w:bidi="fa-IR"/>
        </w:rPr>
        <w:t>وأقبــــلَ إبـــــنُ شبیـــبِ الشـــاکری             یخاطـــبُ شــــوذبَ مــــولی شاکرِ</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 آخر قال أبو مخنف حدثنی نمیر بن وعلة عن رجل من بنی عبد من همدان یقال له ربیع بن تمیم شهد ذلک الیوم قال لما رأیته مقبلا عرفته وقد شاهدته فی المغازی وکان أشجع الناس فقلت أیها الناس هذا الأسد الأسود هذا إبن أبی شبیب لا یخرجنّ إلیه أحد منکم فأخذ ینادی الا رجلُ لرجل فقال عمر بن سعد إرضخوه بالحجارة قال فرُمی بالحجارة من کلّ جانب فلما رأی ذلک ألقی درعه ومغفره ثم شدَّ علی الناس فوالله لرأیته یکردُ أکثر من مائتین من الناس ثم انهم تعطفوا علیه من کل جانب فقتل فرأیت رأسه فی أیدی رجال ذوی عدّة هذا یقول أنا قتلته وهذا یقول أنا قتلته فأتوا عمر بن سعد فقال لا تختصموا هذا لم یقتله سنان واحد ففرّق بینهم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عابس بن أبی شبیب الشاکری وشوذب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ذکر قتال وشهادة شوذب فقط</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شوذبُ فتیً عظیما</w:t>
      </w:r>
    </w:p>
    <w:p>
      <w:pPr>
        <w:pStyle w:val="BookText"/>
        <w:rPr/>
      </w:pPr>
      <w:r>
        <w:rPr>
          <w:rFonts w:ascii="Amiri" w:hAnsi="Amiri" w:eastAsia="Amiri" w:cs="Amiri"/>
          <w:color w:val="111111"/>
          <w:sz w:val="28"/>
          <w:sz w:val="28"/>
          <w:szCs w:val="28"/>
          <w:rtl w:val="true"/>
          <w:lang w:bidi="ar-SA"/>
        </w:rPr>
        <w:t>وباسلاً مقاتلاً جسیما</w:t>
      </w:r>
    </w:p>
    <w:p>
      <w:pPr>
        <w:pStyle w:val="BookText"/>
        <w:rPr/>
      </w:pPr>
      <w:r>
        <w:rPr>
          <w:rFonts w:ascii="Amiri" w:hAnsi="Amiri" w:eastAsia="Amiri" w:cs="Amiri"/>
          <w:color w:val="111111"/>
          <w:sz w:val="28"/>
          <w:sz w:val="28"/>
          <w:szCs w:val="28"/>
          <w:rtl w:val="true"/>
          <w:lang w:bidi="ar-SA"/>
        </w:rPr>
        <w:t>فقالَ ما ستصنعُ یا شوذب</w:t>
      </w:r>
    </w:p>
    <w:p>
      <w:pPr>
        <w:pStyle w:val="BookText"/>
        <w:rPr/>
      </w:pPr>
      <w:r>
        <w:rPr>
          <w:rFonts w:ascii="IRNazanin" w:hAnsi="IRNazanin" w:eastAsia="IRNazanin"/>
          <w:color w:val="111111"/>
          <w:sz w:val="28"/>
          <w:sz w:val="28"/>
          <w:szCs w:val="28"/>
          <w:rtl w:val="true"/>
          <w:lang w:bidi="fa-IR"/>
        </w:rPr>
        <w:t>قال إلی القتالِ سوف أذهب</w:t>
      </w:r>
    </w:p>
    <w:p>
      <w:pPr>
        <w:pStyle w:val="BookText"/>
        <w:rPr/>
      </w:pPr>
      <w:r>
        <w:rPr>
          <w:rFonts w:ascii="Amiri" w:hAnsi="Amiri" w:eastAsia="Amiri" w:cs="Amiri"/>
          <w:color w:val="111111"/>
          <w:sz w:val="28"/>
          <w:sz w:val="28"/>
          <w:szCs w:val="28"/>
          <w:rtl w:val="true"/>
          <w:lang w:bidi="ar-SA"/>
        </w:rPr>
        <w:t>أقاتلُ أولاءِ حتی أقتلا</w:t>
      </w:r>
    </w:p>
    <w:p>
      <w:pPr>
        <w:pStyle w:val="BookText"/>
        <w:rPr/>
      </w:pPr>
      <w:r>
        <w:rPr>
          <w:rFonts w:ascii="Amiri" w:hAnsi="Amiri" w:eastAsia="Amiri" w:cs="Amiri"/>
          <w:color w:val="111111"/>
          <w:sz w:val="28"/>
          <w:sz w:val="28"/>
          <w:szCs w:val="28"/>
          <w:rtl w:val="true"/>
          <w:lang w:bidi="ar-SA"/>
        </w:rPr>
        <w:t>جزّاهُ خیراً عابسُ قال ألا</w:t>
      </w:r>
    </w:p>
    <w:p>
      <w:pPr>
        <w:pStyle w:val="BookText"/>
        <w:rPr/>
      </w:pPr>
      <w:r>
        <w:rPr>
          <w:rFonts w:ascii="IRNazanin" w:hAnsi="IRNazanin" w:eastAsia="IRNazanin"/>
          <w:color w:val="111111"/>
          <w:sz w:val="28"/>
          <w:sz w:val="28"/>
          <w:szCs w:val="28"/>
          <w:rtl w:val="true"/>
          <w:lang w:bidi="fa-IR"/>
        </w:rPr>
        <w:t>تمضی إلی الموتِ لکی أحتسبَک</w:t>
      </w:r>
    </w:p>
    <w:p>
      <w:pPr>
        <w:pStyle w:val="BookText"/>
        <w:rPr/>
      </w:pPr>
      <w:r>
        <w:rPr>
          <w:rFonts w:ascii="IRNazanin" w:hAnsi="IRNazanin" w:eastAsia="IRNazanin"/>
          <w:color w:val="111111"/>
          <w:sz w:val="28"/>
          <w:sz w:val="28"/>
          <w:szCs w:val="28"/>
          <w:rtl w:val="true"/>
          <w:lang w:bidi="fa-IR"/>
        </w:rPr>
        <w:t>وهکذا الحسینُ کی یحتسبَک</w:t>
      </w:r>
    </w:p>
    <w:p>
      <w:pPr>
        <w:pStyle w:val="BookText"/>
        <w:rPr/>
      </w:pPr>
      <w:r>
        <w:rPr>
          <w:rFonts w:ascii="Amiri" w:hAnsi="Amiri" w:eastAsia="Amiri" w:cs="Amiri"/>
          <w:color w:val="111111"/>
          <w:sz w:val="28"/>
          <w:sz w:val="28"/>
          <w:szCs w:val="28"/>
          <w:rtl w:val="true"/>
          <w:lang w:bidi="ar-SA"/>
        </w:rPr>
        <w:t>فإنّ هذا الیوم فیه نُؤجر</w:t>
      </w:r>
    </w:p>
    <w:p>
      <w:pPr>
        <w:pStyle w:val="BookText"/>
        <w:rPr/>
      </w:pPr>
      <w:r>
        <w:rPr>
          <w:rFonts w:ascii="Amiri" w:hAnsi="Amiri" w:eastAsia="Amiri" w:cs="Amiri"/>
          <w:color w:val="111111"/>
          <w:sz w:val="28"/>
          <w:sz w:val="28"/>
          <w:szCs w:val="28"/>
          <w:rtl w:val="true"/>
          <w:lang w:bidi="ar-SA"/>
        </w:rPr>
        <w:t>فلنطلبْ الأجرَ بما یُقدّر</w:t>
      </w:r>
    </w:p>
    <w:p>
      <w:pPr>
        <w:pStyle w:val="BookText"/>
        <w:rPr/>
      </w:pPr>
      <w:r>
        <w:rPr>
          <w:rFonts w:ascii="Amiri" w:hAnsi="Amiri" w:eastAsia="Amiri" w:cs="Amiri"/>
          <w:color w:val="111111"/>
          <w:sz w:val="28"/>
          <w:sz w:val="28"/>
          <w:szCs w:val="28"/>
          <w:rtl w:val="true"/>
          <w:lang w:bidi="ar-SA"/>
        </w:rPr>
        <w:t>علی الحسینِ سلّمَ وودّعا</w:t>
      </w:r>
    </w:p>
    <w:p>
      <w:pPr>
        <w:pStyle w:val="BookText"/>
        <w:rPr/>
      </w:pPr>
      <w:r>
        <w:rPr>
          <w:rFonts w:ascii="Amiri" w:hAnsi="Amiri" w:eastAsia="Amiri" w:cs="Amiri"/>
          <w:color w:val="111111"/>
          <w:sz w:val="28"/>
          <w:sz w:val="28"/>
          <w:szCs w:val="28"/>
          <w:rtl w:val="true"/>
          <w:lang w:bidi="ar-SA"/>
        </w:rPr>
        <w:t>وبعدها قاتلَ حتی صُرعا</w:t>
      </w:r>
    </w:p>
    <w:p>
      <w:pPr>
        <w:pStyle w:val="BookText"/>
        <w:rPr/>
      </w:pPr>
      <w:r>
        <w:rPr>
          <w:rFonts w:ascii="Amiri" w:hAnsi="Amiri" w:eastAsia="Amiri" w:cs="Amiri"/>
          <w:color w:val="111111"/>
          <w:sz w:val="28"/>
          <w:sz w:val="28"/>
          <w:szCs w:val="28"/>
          <w:rtl w:val="true"/>
          <w:lang w:bidi="ar-SA"/>
        </w:rPr>
        <w:t>وعابسُ بنُ شبیب قاما</w:t>
      </w:r>
    </w:p>
    <w:p>
      <w:pPr>
        <w:pStyle w:val="BookText"/>
        <w:rPr/>
      </w:pPr>
      <w:r>
        <w:rPr>
          <w:rFonts w:ascii="Amiri" w:hAnsi="Amiri" w:eastAsia="Amiri" w:cs="Amiri"/>
          <w:color w:val="111111"/>
          <w:sz w:val="28"/>
          <w:sz w:val="28"/>
          <w:szCs w:val="28"/>
          <w:rtl w:val="true"/>
          <w:lang w:bidi="ar-SA"/>
        </w:rPr>
        <w:t>وإستأذنَ وودّعَ الإماما</w:t>
      </w:r>
    </w:p>
    <w:p>
      <w:pPr>
        <w:pStyle w:val="BookText"/>
        <w:rPr/>
      </w:pPr>
      <w:r>
        <w:rPr>
          <w:rFonts w:ascii="IRNazanin" w:hAnsi="IRNazanin" w:eastAsia="IRNazanin"/>
          <w:color w:val="111111"/>
          <w:sz w:val="28"/>
          <w:sz w:val="28"/>
          <w:szCs w:val="28"/>
          <w:rtl w:val="true"/>
          <w:lang w:bidi="fa-IR"/>
        </w:rPr>
        <w:t>مشی إلی القومِ وقال هل رجل</w:t>
      </w:r>
    </w:p>
    <w:p>
      <w:pPr>
        <w:pStyle w:val="BookText"/>
        <w:rPr/>
      </w:pPr>
      <w:r>
        <w:rPr>
          <w:rFonts w:ascii="Amiri" w:hAnsi="Amiri" w:eastAsia="Amiri" w:cs="Amiri"/>
          <w:color w:val="111111"/>
          <w:sz w:val="28"/>
          <w:sz w:val="28"/>
          <w:szCs w:val="28"/>
          <w:rtl w:val="true"/>
          <w:lang w:bidi="ar-SA"/>
        </w:rPr>
        <w:t>یبرز لی فأحجَم کلُّ رجل</w:t>
      </w:r>
    </w:p>
    <w:p>
      <w:pPr>
        <w:pStyle w:val="BookText"/>
        <w:rPr/>
      </w:pPr>
      <w:r>
        <w:rPr>
          <w:rFonts w:ascii="Amiri" w:hAnsi="Amiri" w:eastAsia="Amiri" w:cs="Amiri"/>
          <w:color w:val="111111"/>
          <w:sz w:val="28"/>
          <w:sz w:val="28"/>
          <w:szCs w:val="28"/>
          <w:rtl w:val="true"/>
          <w:lang w:bidi="ar-SA"/>
        </w:rPr>
        <w:t>لأنَّ عابساً قد عرفوه</w:t>
      </w:r>
    </w:p>
    <w:p>
      <w:pPr>
        <w:pStyle w:val="BookText"/>
        <w:rPr/>
      </w:pPr>
      <w:r>
        <w:rPr>
          <w:rFonts w:ascii="IRNazanin" w:hAnsi="IRNazanin" w:eastAsia="IRNazanin"/>
          <w:color w:val="111111"/>
          <w:sz w:val="28"/>
          <w:sz w:val="28"/>
          <w:szCs w:val="28"/>
          <w:rtl w:val="true"/>
          <w:lang w:bidi="fa-IR"/>
        </w:rPr>
        <w:t>أشجعَهم لذا تجنبوه</w:t>
      </w:r>
    </w:p>
    <w:p>
      <w:pPr>
        <w:pStyle w:val="BookText"/>
        <w:rPr/>
      </w:pPr>
      <w:r>
        <w:rPr>
          <w:rFonts w:ascii="IRNazanin" w:hAnsi="IRNazanin" w:eastAsia="IRNazanin"/>
          <w:color w:val="111111"/>
          <w:sz w:val="28"/>
          <w:sz w:val="28"/>
          <w:szCs w:val="28"/>
          <w:rtl w:val="true"/>
          <w:lang w:bidi="fa-IR"/>
        </w:rPr>
        <w:t>فصاح صائحٌ بهم وأرعد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فلتحذروا ذا الأسدَ الأسود</w:t>
      </w:r>
      <w:bookmarkStart w:id="545" w:name="pg2694_14642"/>
    </w:p>
    <w:p>
      <w:pPr>
        <w:pStyle w:val="BookText"/>
        <w:rPr/>
      </w:pPr>
      <w:bookmarkEnd w:id="545"/>
      <w:r>
        <w:rPr>
          <w:rFonts w:ascii="Amiri" w:hAnsi="Amiri" w:eastAsia="Amiri" w:cs="Amiri"/>
          <w:color w:val="111111"/>
          <w:sz w:val="28"/>
          <w:sz w:val="28"/>
          <w:szCs w:val="28"/>
          <w:rtl w:val="true"/>
          <w:lang w:bidi="ar-SA"/>
        </w:rPr>
        <w:t>فصاح إبنُ سعدٍ أرضخوه</w:t>
      </w:r>
    </w:p>
    <w:p>
      <w:pPr>
        <w:pStyle w:val="BookText"/>
        <w:rPr/>
      </w:pPr>
      <w:r>
        <w:rPr>
          <w:rFonts w:ascii="IRNazanin" w:hAnsi="IRNazanin" w:eastAsia="IRNazanin"/>
          <w:color w:val="111111"/>
          <w:sz w:val="28"/>
          <w:sz w:val="28"/>
          <w:szCs w:val="28"/>
          <w:rtl w:val="true"/>
          <w:lang w:bidi="fa-IR"/>
        </w:rPr>
        <w:t>بالحجرِ وعندها رموه</w:t>
      </w:r>
    </w:p>
    <w:p>
      <w:pPr>
        <w:pStyle w:val="BookText"/>
        <w:rPr/>
      </w:pPr>
      <w:r>
        <w:rPr>
          <w:rFonts w:ascii="Amiri" w:hAnsi="Amiri" w:eastAsia="Amiri" w:cs="Amiri"/>
          <w:color w:val="111111"/>
          <w:sz w:val="28"/>
          <w:sz w:val="28"/>
          <w:szCs w:val="28"/>
          <w:rtl w:val="true"/>
          <w:lang w:bidi="ar-SA"/>
        </w:rPr>
        <w:t>لمّا رأی ذلک ألقی درعَه</w:t>
      </w:r>
    </w:p>
    <w:p>
      <w:pPr>
        <w:pStyle w:val="BookText"/>
        <w:rPr/>
      </w:pPr>
      <w:r>
        <w:rPr>
          <w:rFonts w:ascii="Amiri" w:hAnsi="Amiri" w:eastAsia="Amiri" w:cs="Amiri"/>
          <w:color w:val="111111"/>
          <w:sz w:val="28"/>
          <w:sz w:val="28"/>
          <w:szCs w:val="28"/>
          <w:rtl w:val="true"/>
          <w:lang w:bidi="ar-SA"/>
        </w:rPr>
        <w:t>وشدَّ فیهم عابسٌ بسرعة</w:t>
      </w:r>
    </w:p>
    <w:p>
      <w:pPr>
        <w:pStyle w:val="BookText"/>
        <w:rPr/>
      </w:pPr>
      <w:r>
        <w:rPr>
          <w:rFonts w:ascii="Amiri" w:hAnsi="Amiri" w:eastAsia="Amiri" w:cs="Amiri"/>
          <w:color w:val="111111"/>
          <w:sz w:val="28"/>
          <w:sz w:val="28"/>
          <w:szCs w:val="28"/>
          <w:rtl w:val="true"/>
          <w:lang w:bidi="ar-SA"/>
        </w:rPr>
        <w:t>وإنّه لیطردُ الرجالا</w:t>
      </w:r>
    </w:p>
    <w:p>
      <w:pPr>
        <w:pStyle w:val="BookText"/>
        <w:rPr/>
      </w:pPr>
      <w:r>
        <w:rPr>
          <w:rFonts w:ascii="IRNazanin" w:hAnsi="IRNazanin" w:eastAsia="IRNazanin"/>
          <w:color w:val="111111"/>
          <w:sz w:val="28"/>
          <w:sz w:val="28"/>
          <w:szCs w:val="28"/>
          <w:rtl w:val="true"/>
          <w:lang w:bidi="fa-IR"/>
        </w:rPr>
        <w:t>بسیفه علیهم إذْ صالا</w:t>
      </w:r>
    </w:p>
    <w:p>
      <w:pPr>
        <w:pStyle w:val="BookText"/>
        <w:rPr/>
      </w:pPr>
      <w:r>
        <w:rPr>
          <w:rFonts w:ascii="Amiri" w:hAnsi="Amiri" w:eastAsia="Amiri" w:cs="Amiri"/>
          <w:color w:val="111111"/>
          <w:sz w:val="28"/>
          <w:sz w:val="28"/>
          <w:szCs w:val="28"/>
          <w:rtl w:val="true"/>
          <w:lang w:bidi="ar-SA"/>
        </w:rPr>
        <w:t>ثم تعطّفوا من کلِّ جانب</w:t>
      </w:r>
    </w:p>
    <w:p>
      <w:pPr>
        <w:pStyle w:val="BookText"/>
        <w:rPr/>
      </w:pPr>
      <w:r>
        <w:rPr>
          <w:rFonts w:ascii="Amiri" w:hAnsi="Amiri" w:eastAsia="Amiri" w:cs="Amiri"/>
          <w:color w:val="111111"/>
          <w:sz w:val="28"/>
          <w:sz w:val="28"/>
          <w:szCs w:val="28"/>
          <w:rtl w:val="true"/>
          <w:lang w:bidi="ar-SA"/>
        </w:rPr>
        <w:t>علیه بالسیوفِ کلُّ ضارب</w:t>
      </w:r>
    </w:p>
    <w:p>
      <w:pPr>
        <w:pStyle w:val="BookText"/>
        <w:rPr/>
      </w:pPr>
      <w:r>
        <w:rPr>
          <w:rFonts w:ascii="Amiri" w:hAnsi="Amiri" w:eastAsia="Amiri" w:cs="Amiri"/>
          <w:color w:val="111111"/>
          <w:sz w:val="28"/>
          <w:sz w:val="28"/>
          <w:szCs w:val="28"/>
          <w:rtl w:val="true"/>
          <w:lang w:bidi="ar-SA"/>
        </w:rPr>
        <w:t>فخرَّ للأرضِ قتیلاً صُرعا</w:t>
      </w:r>
    </w:p>
    <w:p>
      <w:pPr>
        <w:pStyle w:val="BookText"/>
        <w:rPr/>
      </w:pPr>
      <w:r>
        <w:rPr>
          <w:rFonts w:ascii="Amiri" w:hAnsi="Amiri" w:eastAsia="Amiri" w:cs="Amiri"/>
          <w:color w:val="111111"/>
          <w:sz w:val="28"/>
          <w:sz w:val="28"/>
          <w:szCs w:val="28"/>
          <w:rtl w:val="true"/>
          <w:lang w:bidi="ar-SA"/>
        </w:rPr>
        <w:t>والکلُّ فی رأسِه قد تنازعا</w:t>
      </w:r>
    </w:p>
    <w:p>
      <w:pPr>
        <w:pStyle w:val="BookText"/>
        <w:rPr/>
      </w:pPr>
      <w:r>
        <w:rPr>
          <w:rFonts w:ascii="Amiri" w:hAnsi="Amiri" w:eastAsia="Amiri" w:cs="Amiri"/>
          <w:color w:val="111111"/>
          <w:sz w:val="28"/>
          <w:sz w:val="28"/>
          <w:szCs w:val="28"/>
          <w:rtl w:val="true"/>
          <w:lang w:bidi="ar-SA"/>
        </w:rPr>
        <w:t>فحلَّ إبنُ سعدٍ النزاعا</w:t>
      </w:r>
    </w:p>
    <w:p>
      <w:pPr>
        <w:pStyle w:val="BookText"/>
        <w:rPr/>
      </w:pPr>
      <w:r>
        <w:rPr>
          <w:rFonts w:ascii="Amiri" w:hAnsi="Amiri" w:eastAsia="Amiri" w:cs="Amiri"/>
          <w:color w:val="111111"/>
          <w:sz w:val="28"/>
          <w:sz w:val="28"/>
          <w:szCs w:val="28"/>
          <w:rtl w:val="true"/>
          <w:lang w:bidi="ar-SA"/>
        </w:rPr>
        <w:t>وقال ما حلَّ به الصراعا</w:t>
      </w:r>
    </w:p>
    <w:p>
      <w:pPr>
        <w:pStyle w:val="BookText"/>
        <w:rPr/>
      </w:pPr>
      <w:r>
        <w:rPr>
          <w:rFonts w:ascii="Amiri" w:hAnsi="Amiri" w:eastAsia="Amiri" w:cs="Amiri"/>
          <w:color w:val="111111"/>
          <w:sz w:val="28"/>
          <w:sz w:val="28"/>
          <w:szCs w:val="28"/>
          <w:rtl w:val="true"/>
          <w:lang w:bidi="ar-SA"/>
        </w:rPr>
        <w:t>ما قتلَ عابسَ منکم واحد</w:t>
      </w:r>
    </w:p>
    <w:p>
      <w:pPr>
        <w:pStyle w:val="BookText"/>
        <w:rPr/>
      </w:pPr>
      <w:r>
        <w:rPr>
          <w:rFonts w:ascii="IRNazanin" w:hAnsi="IRNazanin" w:eastAsia="IRNazanin"/>
          <w:color w:val="111111"/>
          <w:sz w:val="28"/>
          <w:sz w:val="28"/>
          <w:szCs w:val="28"/>
          <w:rtl w:val="true"/>
          <w:lang w:bidi="fa-IR"/>
        </w:rPr>
        <w:t>بل کُلکم علیه قد تساعد</w:t>
      </w:r>
    </w:p>
    <w:p>
      <w:pPr>
        <w:pStyle w:val="Heading4"/>
        <w:numPr>
          <w:ilvl w:val="3"/>
          <w:numId w:val="1"/>
        </w:numPr>
        <w:rPr/>
      </w:pPr>
      <w:bookmarkStart w:id="546" w:name="__RefHeading___Toc950959_1395250215"/>
      <w:bookmarkStart w:id="547" w:name="_Toc194"/>
      <w:bookmarkEnd w:id="546"/>
      <w:r>
        <w:rPr>
          <w:rtl w:val="true"/>
        </w:rPr>
        <w:t>جون</w:t>
      </w:r>
      <w:bookmarkEnd w:id="547"/>
    </w:p>
    <w:p>
      <w:pPr>
        <w:pStyle w:val="BookText"/>
        <w:rPr/>
      </w:pPr>
      <w:r>
        <w:rPr>
          <w:rFonts w:ascii="IRNazanin" w:hAnsi="IRNazanin" w:eastAsia="IRNazanin"/>
          <w:color w:val="111111"/>
          <w:sz w:val="28"/>
          <w:sz w:val="28"/>
          <w:szCs w:val="28"/>
          <w:rtl w:val="true"/>
          <w:lang w:bidi="fa-IR"/>
        </w:rPr>
        <w:t>مولی أبی ذر الغفاری قاما</w:t>
      </w:r>
    </w:p>
    <w:p>
      <w:pPr>
        <w:pStyle w:val="BookText"/>
        <w:rPr/>
      </w:pPr>
      <w:r>
        <w:rPr>
          <w:rFonts w:ascii="IRNazanin" w:hAnsi="IRNazanin" w:eastAsia="IRNazanin"/>
          <w:color w:val="111111"/>
          <w:sz w:val="28"/>
          <w:sz w:val="28"/>
          <w:szCs w:val="28"/>
          <w:rtl w:val="true"/>
          <w:lang w:bidi="fa-IR"/>
        </w:rPr>
        <w:t>وللخروجِ إستأذنَ الإماما</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تفاصیل أخری 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قد تبعتنا للعافیة</w:t>
      </w:r>
    </w:p>
    <w:p>
      <w:pPr>
        <w:pStyle w:val="BookText"/>
        <w:rPr/>
      </w:pPr>
      <w:r>
        <w:rPr>
          <w:rFonts w:ascii="IRNazanin" w:hAnsi="IRNazanin" w:eastAsia="IRNazanin"/>
          <w:color w:val="111111"/>
          <w:sz w:val="28"/>
          <w:sz w:val="28"/>
          <w:szCs w:val="28"/>
          <w:rtl w:val="true"/>
          <w:lang w:bidi="fa-IR"/>
        </w:rPr>
        <w:t>فإمضِ وفر من الجموعِ العادیة</w:t>
      </w:r>
    </w:p>
    <w:p>
      <w:pPr>
        <w:pStyle w:val="BookText"/>
        <w:rPr/>
      </w:pPr>
      <w:r>
        <w:rPr>
          <w:rFonts w:ascii="Amiri" w:hAnsi="Amiri" w:eastAsia="Amiri" w:cs="Amiri"/>
          <w:color w:val="111111"/>
          <w:sz w:val="28"/>
          <w:sz w:val="28"/>
          <w:szCs w:val="28"/>
          <w:rtl w:val="true"/>
          <w:lang w:bidi="ar-SA"/>
        </w:rPr>
        <w:t>فقبّل أقدامَه کی یرضی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وما بین یدیه یُقضی</w:t>
      </w:r>
      <w:bookmarkStart w:id="548" w:name="pg2694_14643"/>
    </w:p>
    <w:p>
      <w:pPr>
        <w:pStyle w:val="BookText"/>
        <w:rPr/>
      </w:pPr>
      <w:bookmarkEnd w:id="548"/>
      <w:r>
        <w:rPr>
          <w:rFonts w:ascii="Amiri" w:hAnsi="Amiri" w:eastAsia="Amiri" w:cs="Amiri"/>
          <w:color w:val="111111"/>
          <w:sz w:val="28"/>
          <w:sz w:val="28"/>
          <w:szCs w:val="28"/>
          <w:rtl w:val="true"/>
          <w:lang w:bidi="ar-SA"/>
        </w:rPr>
        <w:t>أفی الرخاءِ ألحسُ قصاعَکم</w:t>
      </w:r>
    </w:p>
    <w:p>
      <w:pPr>
        <w:pStyle w:val="BookText"/>
        <w:rPr/>
      </w:pPr>
      <w:r>
        <w:rPr>
          <w:rFonts w:ascii="IRNazanin" w:hAnsi="IRNazanin" w:eastAsia="IRNazanin"/>
          <w:color w:val="111111"/>
          <w:sz w:val="28"/>
          <w:sz w:val="28"/>
          <w:szCs w:val="28"/>
          <w:rtl w:val="true"/>
          <w:lang w:bidi="fa-IR"/>
        </w:rPr>
        <w:t>وفی الشدادِ أترکُ صراعکم</w:t>
      </w:r>
    </w:p>
    <w:p>
      <w:pPr>
        <w:pStyle w:val="BookText"/>
        <w:rPr/>
      </w:pPr>
      <w:r>
        <w:rPr>
          <w:rFonts w:ascii="IRNazanin" w:hAnsi="IRNazanin" w:eastAsia="IRNazanin"/>
          <w:color w:val="111111"/>
          <w:sz w:val="28"/>
          <w:sz w:val="28"/>
          <w:szCs w:val="28"/>
          <w:rtl w:val="true"/>
          <w:lang w:bidi="fa-IR"/>
        </w:rPr>
        <w:t>یا سیدی فإنّ ریحی منتن</w:t>
      </w:r>
    </w:p>
    <w:p>
      <w:pPr>
        <w:pStyle w:val="BookText"/>
        <w:rPr/>
      </w:pPr>
      <w:r>
        <w:rPr>
          <w:rFonts w:ascii="IRNazanin" w:hAnsi="IRNazanin" w:eastAsia="IRNazanin"/>
          <w:color w:val="111111"/>
          <w:sz w:val="28"/>
          <w:sz w:val="28"/>
          <w:szCs w:val="28"/>
          <w:rtl w:val="true"/>
          <w:lang w:bidi="fa-IR"/>
        </w:rPr>
        <w:t>ولونی أسودٌ فهلا تأذن</w:t>
      </w:r>
    </w:p>
    <w:p>
      <w:pPr>
        <w:pStyle w:val="BookText"/>
        <w:rPr/>
      </w:pPr>
      <w:r>
        <w:rPr>
          <w:rFonts w:ascii="IRNazanin" w:hAnsi="IRNazanin" w:eastAsia="IRNazanin"/>
          <w:color w:val="111111"/>
          <w:sz w:val="28"/>
          <w:sz w:val="28"/>
          <w:szCs w:val="28"/>
          <w:rtl w:val="true"/>
          <w:lang w:bidi="fa-IR"/>
        </w:rPr>
        <w:t>وحسبی یا سیدی لئیمُ</w:t>
      </w:r>
    </w:p>
    <w:p>
      <w:pPr>
        <w:pStyle w:val="BookText"/>
        <w:rPr/>
      </w:pPr>
      <w:r>
        <w:rPr>
          <w:rFonts w:ascii="Amiri" w:hAnsi="Amiri" w:eastAsia="Amiri" w:cs="Amiri"/>
          <w:color w:val="111111"/>
          <w:sz w:val="28"/>
          <w:sz w:val="28"/>
          <w:szCs w:val="28"/>
          <w:rtl w:val="true"/>
          <w:lang w:bidi="ar-SA"/>
        </w:rPr>
        <w:t>فأذنْ فأنتَ السیدُ الکریمُ</w:t>
      </w:r>
    </w:p>
    <w:p>
      <w:pPr>
        <w:pStyle w:val="BookText"/>
        <w:rPr/>
      </w:pPr>
      <w:r>
        <w:rPr>
          <w:rFonts w:ascii="Amiri" w:hAnsi="Amiri" w:eastAsia="Amiri" w:cs="Amiri"/>
          <w:color w:val="111111"/>
          <w:sz w:val="28"/>
          <w:sz w:val="28"/>
          <w:szCs w:val="28"/>
          <w:rtl w:val="true"/>
          <w:lang w:bidi="ar-SA"/>
        </w:rPr>
        <w:t>کی تُخلطَ معْ دمِک دمائی</w:t>
      </w:r>
    </w:p>
    <w:p>
      <w:pPr>
        <w:pStyle w:val="BookText"/>
        <w:rPr/>
      </w:pPr>
      <w:r>
        <w:rPr>
          <w:rFonts w:ascii="Amiri" w:hAnsi="Amiri" w:eastAsia="Amiri" w:cs="Amiri"/>
          <w:color w:val="111111"/>
          <w:sz w:val="28"/>
          <w:sz w:val="28"/>
          <w:szCs w:val="28"/>
          <w:rtl w:val="true"/>
          <w:lang w:bidi="ar-SA"/>
        </w:rPr>
        <w:t>یا إبنَ البتولَ فاطمِ الزهراء</w:t>
      </w:r>
    </w:p>
    <w:p>
      <w:pPr>
        <w:pStyle w:val="BookText"/>
        <w:rPr/>
      </w:pPr>
      <w:r>
        <w:rPr>
          <w:rFonts w:ascii="IRNazanin" w:hAnsi="IRNazanin" w:eastAsia="IRNazanin"/>
          <w:color w:val="111111"/>
          <w:sz w:val="28"/>
          <w:sz w:val="28"/>
          <w:szCs w:val="28"/>
          <w:rtl w:val="true"/>
          <w:lang w:bidi="fa-IR"/>
        </w:rPr>
        <w:t>فأذن له الحسینُ فقتل</w:t>
      </w:r>
    </w:p>
    <w:p>
      <w:pPr>
        <w:pStyle w:val="BookText"/>
        <w:rPr/>
      </w:pPr>
      <w:r>
        <w:rPr>
          <w:rFonts w:ascii="IRNazanin" w:hAnsi="IRNazanin" w:eastAsia="IRNazanin"/>
          <w:color w:val="111111"/>
          <w:sz w:val="28"/>
          <w:sz w:val="28"/>
          <w:szCs w:val="28"/>
          <w:rtl w:val="true"/>
          <w:lang w:bidi="fa-IR"/>
        </w:rPr>
        <w:t>خمساً وعشرین وبعدها قُتل</w:t>
      </w:r>
    </w:p>
    <w:p>
      <w:pPr>
        <w:pStyle w:val="BookText"/>
        <w:rPr/>
      </w:pPr>
      <w:r>
        <w:rPr>
          <w:rFonts w:ascii="IRNazanin" w:hAnsi="IRNazanin" w:eastAsia="IRNazanin"/>
          <w:color w:val="111111"/>
          <w:sz w:val="28"/>
          <w:sz w:val="28"/>
          <w:szCs w:val="28"/>
          <w:rtl w:val="true"/>
          <w:lang w:bidi="fa-IR"/>
        </w:rPr>
        <w:t>وجاءه إمامنا بنفسه</w:t>
      </w:r>
    </w:p>
    <w:p>
      <w:pPr>
        <w:pStyle w:val="BookText"/>
        <w:rPr/>
      </w:pPr>
      <w:r>
        <w:rPr>
          <w:rFonts w:ascii="IRNazanin" w:hAnsi="IRNazanin" w:eastAsia="IRNazanin"/>
          <w:color w:val="111111"/>
          <w:sz w:val="28"/>
          <w:sz w:val="28"/>
          <w:szCs w:val="28"/>
          <w:rtl w:val="true"/>
          <w:lang w:bidi="fa-IR"/>
        </w:rPr>
        <w:t>یدعو له بالخیر عند رأسه</w:t>
      </w:r>
    </w:p>
    <w:p>
      <w:pPr>
        <w:pStyle w:val="BookText"/>
        <w:rPr/>
      </w:pPr>
      <w:r>
        <w:rPr>
          <w:rFonts w:ascii="Amiri" w:hAnsi="Amiri" w:eastAsia="Amiri" w:cs="Amiri"/>
          <w:color w:val="111111"/>
          <w:sz w:val="28"/>
          <w:sz w:val="28"/>
          <w:szCs w:val="28"/>
          <w:rtl w:val="true"/>
          <w:lang w:bidi="ar-SA"/>
        </w:rPr>
        <w:t>یا رب بیّضْ وجهَه وطیّب</w:t>
      </w:r>
    </w:p>
    <w:p>
      <w:pPr>
        <w:pStyle w:val="BookText"/>
        <w:rPr/>
      </w:pPr>
      <w:r>
        <w:rPr>
          <w:rFonts w:ascii="Amiri" w:hAnsi="Amiri" w:eastAsia="Amiri" w:cs="Amiri"/>
          <w:color w:val="111111"/>
          <w:sz w:val="28"/>
          <w:sz w:val="28"/>
          <w:szCs w:val="28"/>
          <w:rtl w:val="true"/>
          <w:lang w:bidi="ar-SA"/>
        </w:rPr>
        <w:t>ریحَه لؤمَ الحسبِ فلتُذهب</w:t>
      </w:r>
    </w:p>
    <w:p>
      <w:pPr>
        <w:pStyle w:val="BookText"/>
        <w:rPr/>
      </w:pPr>
      <w:r>
        <w:rPr>
          <w:rFonts w:ascii="Amiri" w:hAnsi="Amiri" w:eastAsia="Amiri" w:cs="Amiri"/>
          <w:color w:val="111111"/>
          <w:sz w:val="28"/>
          <w:sz w:val="28"/>
          <w:szCs w:val="28"/>
          <w:rtl w:val="true"/>
          <w:lang w:bidi="ar-SA"/>
        </w:rPr>
        <w:t>بحشرِه مع النبیِّ الأکرم</w:t>
      </w:r>
    </w:p>
    <w:p>
      <w:pPr>
        <w:pStyle w:val="BookText"/>
        <w:rPr/>
      </w:pPr>
      <w:r>
        <w:rPr>
          <w:rFonts w:ascii="IRNazanin" w:hAnsi="IRNazanin" w:eastAsia="IRNazanin"/>
          <w:color w:val="111111"/>
          <w:sz w:val="28"/>
          <w:sz w:val="28"/>
          <w:szCs w:val="28"/>
          <w:rtl w:val="true"/>
          <w:lang w:bidi="fa-IR"/>
        </w:rPr>
        <w:t>وآلِه الطهر الکرامِ الأنجم</w:t>
      </w:r>
    </w:p>
    <w:p>
      <w:pPr>
        <w:pStyle w:val="BookText"/>
        <w:rPr/>
      </w:pPr>
      <w:r>
        <w:rPr>
          <w:rFonts w:ascii="Amiri" w:hAnsi="Amiri" w:eastAsia="Amiri" w:cs="Amiri"/>
          <w:color w:val="111111"/>
          <w:sz w:val="28"/>
          <w:sz w:val="28"/>
          <w:szCs w:val="28"/>
          <w:rtl w:val="true"/>
          <w:lang w:bidi="ar-SA"/>
        </w:rPr>
        <w:t>وکلُّ من بجسمِه قد مرّا</w:t>
      </w:r>
    </w:p>
    <w:p>
      <w:pPr>
        <w:pStyle w:val="BookText"/>
        <w:rPr/>
      </w:pPr>
      <w:r>
        <w:rPr>
          <w:rFonts w:ascii="Amiri" w:hAnsi="Amiri" w:eastAsia="Amiri" w:cs="Amiri"/>
          <w:color w:val="111111"/>
          <w:sz w:val="28"/>
          <w:sz w:val="28"/>
          <w:szCs w:val="28"/>
          <w:rtl w:val="true"/>
          <w:lang w:bidi="ar-SA"/>
        </w:rPr>
        <w:t>أذکی من المسکِ یشمُ عطرا</w:t>
      </w:r>
    </w:p>
    <w:p>
      <w:pPr>
        <w:pStyle w:val="Heading4"/>
        <w:numPr>
          <w:ilvl w:val="3"/>
          <w:numId w:val="1"/>
        </w:numPr>
        <w:rPr/>
      </w:pPr>
      <w:bookmarkStart w:id="549" w:name="__RefHeading___Toc950961_1395250215"/>
      <w:bookmarkStart w:id="550" w:name="_Toc195"/>
      <w:bookmarkEnd w:id="549"/>
      <w:r>
        <w:rPr>
          <w:rtl w:val="true"/>
        </w:rPr>
        <w:t>عمرو بن خالد الأزدی</w:t>
      </w:r>
      <w:bookmarkEnd w:id="550"/>
    </w:p>
    <w:p>
      <w:pPr>
        <w:pStyle w:val="BookText"/>
        <w:rPr/>
      </w:pPr>
      <w:r>
        <w:rPr>
          <w:rFonts w:ascii="Amiri" w:hAnsi="Amiri" w:eastAsia="Amiri" w:cs="Amiri"/>
          <w:color w:val="111111"/>
          <w:sz w:val="28"/>
          <w:sz w:val="28"/>
          <w:szCs w:val="28"/>
          <w:rtl w:val="true"/>
          <w:lang w:bidi="ar-SA"/>
        </w:rPr>
        <w:t>وبرزَ إبنُ خالدٍ الأزدی</w:t>
      </w:r>
    </w:p>
    <w:p>
      <w:pPr>
        <w:pStyle w:val="BookText"/>
        <w:rPr/>
      </w:pPr>
      <w:r>
        <w:rPr>
          <w:rFonts w:ascii="Amiri" w:hAnsi="Amiri" w:eastAsia="Amiri" w:cs="Amiri"/>
          <w:color w:val="111111"/>
          <w:sz w:val="28"/>
          <w:sz w:val="28"/>
          <w:szCs w:val="28"/>
          <w:rtl w:val="true"/>
          <w:lang w:bidi="ar-SA"/>
        </w:rPr>
        <w:t>فی الحربِ أعداءَ الإلهِ یُردی</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ذکرنا رجزهما فی النظم وأتممنا بعضه فلا حاجة لذکره فی الهامش وقد جعلنا رجزهما بین قوسین حتی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سنفعل فیما یأتی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یقولُ کلّما قد هجما</w:t>
      </w:r>
    </w:p>
    <w:p>
      <w:pPr>
        <w:pStyle w:val="BookText"/>
        <w:rPr/>
      </w:pPr>
      <w:r>
        <w:rPr>
          <w:rFonts w:ascii="IRNazanin" w:hAnsi="IRNazanin" w:eastAsia="IRNazanin"/>
          <w:color w:val="111111"/>
          <w:sz w:val="28"/>
          <w:sz w:val="28"/>
          <w:szCs w:val="28"/>
          <w:rtl w:val="true"/>
          <w:lang w:bidi="fa-IR"/>
        </w:rPr>
        <w:t>کاللیثِ بالسیفِ علیهم أقدما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یا نفسُ إلی الرحمنِ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تمضین بالرَوحِ وبالریحانِ</w:t>
      </w:r>
      <w:bookmarkStart w:id="551" w:name="pg2694_14644"/>
    </w:p>
    <w:p>
      <w:pPr>
        <w:pStyle w:val="BookText"/>
        <w:rPr/>
      </w:pPr>
      <w:bookmarkEnd w:id="551"/>
      <w:r>
        <w:rPr>
          <w:rFonts w:ascii="IRNazanin" w:hAnsi="IRNazanin" w:eastAsia="IRNazanin"/>
          <w:color w:val="111111"/>
          <w:sz w:val="28"/>
          <w:sz w:val="28"/>
          <w:szCs w:val="28"/>
          <w:rtl w:val="true"/>
          <w:lang w:bidi="fa-IR"/>
        </w:rPr>
        <w:t>الیوم تُجزین علی الإحسانِ</w:t>
      </w:r>
    </w:p>
    <w:p>
      <w:pPr>
        <w:pStyle w:val="BookText"/>
        <w:rPr/>
      </w:pPr>
      <w:r>
        <w:rPr>
          <w:rFonts w:ascii="IRNazanin" w:hAnsi="IRNazanin" w:eastAsia="IRNazanin"/>
          <w:color w:val="111111"/>
          <w:sz w:val="28"/>
          <w:sz w:val="28"/>
          <w:szCs w:val="28"/>
          <w:rtl w:val="true"/>
          <w:lang w:bidi="fa-IR"/>
        </w:rPr>
        <w:t>قد کان منک غابرَ الأزمانِ</w:t>
      </w:r>
    </w:p>
    <w:p>
      <w:pPr>
        <w:pStyle w:val="BookText"/>
        <w:rPr/>
      </w:pPr>
      <w:r>
        <w:rPr>
          <w:rFonts w:ascii="Amiri" w:hAnsi="Amiri" w:eastAsia="Amiri" w:cs="Amiri"/>
          <w:color w:val="111111"/>
          <w:sz w:val="28"/>
          <w:sz w:val="28"/>
          <w:szCs w:val="28"/>
          <w:rtl w:val="true"/>
          <w:lang w:bidi="ar-SA"/>
        </w:rPr>
        <w:t>ما خطّ فی اللوح لدی الدّیانِ</w:t>
      </w:r>
    </w:p>
    <w:p>
      <w:pPr>
        <w:pStyle w:val="BookText"/>
        <w:rPr/>
      </w:pPr>
      <w:r>
        <w:rPr>
          <w:rFonts w:ascii="Amiri" w:hAnsi="Amiri" w:eastAsia="Amiri" w:cs="Amiri"/>
          <w:color w:val="111111"/>
          <w:sz w:val="28"/>
          <w:sz w:val="28"/>
          <w:szCs w:val="28"/>
          <w:rtl w:val="true"/>
          <w:lang w:bidi="ar-SA"/>
        </w:rPr>
        <w:t>لا تجزعی فکلُّ حیّ فانِ</w:t>
      </w:r>
    </w:p>
    <w:p>
      <w:pPr>
        <w:pStyle w:val="BookText"/>
        <w:rPr/>
      </w:pPr>
      <w:r>
        <w:rPr>
          <w:rFonts w:ascii="IRNazanin" w:hAnsi="IRNazanin" w:eastAsia="IRNazanin"/>
          <w:color w:val="111111"/>
          <w:sz w:val="28"/>
          <w:sz w:val="28"/>
          <w:szCs w:val="28"/>
          <w:rtl w:val="true"/>
          <w:lang w:bidi="fa-IR"/>
        </w:rPr>
        <w:t>والصبر أحظی لک بالأمانِ</w:t>
      </w:r>
    </w:p>
    <w:p>
      <w:pPr>
        <w:pStyle w:val="BookText"/>
        <w:rPr/>
      </w:pPr>
      <w:r>
        <w:rPr>
          <w:rFonts w:ascii="IRNazanin" w:hAnsi="IRNazanin" w:eastAsia="IRNazanin"/>
          <w:color w:val="111111"/>
          <w:sz w:val="28"/>
          <w:sz w:val="28"/>
          <w:szCs w:val="28"/>
          <w:rtl w:val="true"/>
          <w:lang w:bidi="fa-IR"/>
        </w:rPr>
        <w:t>یا معشر الأزد بنی قحطانِ</w:t>
      </w:r>
    </w:p>
    <w:p>
      <w:pPr>
        <w:pStyle w:val="BookText"/>
        <w:rPr/>
      </w:pPr>
      <w:r>
        <w:rPr>
          <w:rFonts w:ascii="Amiri" w:hAnsi="Amiri" w:eastAsia="Amiri" w:cs="Amiri"/>
          <w:color w:val="111111"/>
          <w:sz w:val="28"/>
          <w:sz w:val="28"/>
          <w:szCs w:val="28"/>
          <w:rtl w:val="true"/>
          <w:lang w:bidi="ar-SA"/>
        </w:rPr>
        <w:t>کونوا لدی الحربِ کأُسد حفانِ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ولاتها بوا صولةَ الفرسانِ</w:t>
      </w:r>
    </w:p>
    <w:p>
      <w:pPr>
        <w:pStyle w:val="BookText"/>
        <w:rPr/>
      </w:pPr>
      <w:r>
        <w:rPr>
          <w:rFonts w:ascii="IRNazanin" w:hAnsi="IRNazanin" w:eastAsia="IRNazanin"/>
          <w:color w:val="111111"/>
          <w:sz w:val="28"/>
          <w:sz w:val="28"/>
          <w:szCs w:val="28"/>
          <w:rtl w:val="true"/>
          <w:lang w:bidi="fa-IR"/>
        </w:rPr>
        <w:t>وقاتل الابطال حتی صرعا</w:t>
      </w:r>
    </w:p>
    <w:p>
      <w:pPr>
        <w:pStyle w:val="BookText"/>
        <w:rPr/>
      </w:pPr>
      <w:r>
        <w:rPr>
          <w:rFonts w:ascii="IRNazanin" w:hAnsi="IRNazanin" w:eastAsia="IRNazanin"/>
          <w:color w:val="111111"/>
          <w:sz w:val="28"/>
          <w:sz w:val="28"/>
          <w:szCs w:val="28"/>
          <w:rtl w:val="true"/>
          <w:lang w:bidi="fa-IR"/>
        </w:rPr>
        <w:t>منهم کثیراً بعد ذاک صُرعا</w:t>
      </w:r>
    </w:p>
    <w:p>
      <w:pPr>
        <w:pStyle w:val="Heading4"/>
        <w:numPr>
          <w:ilvl w:val="3"/>
          <w:numId w:val="1"/>
        </w:numPr>
        <w:rPr/>
      </w:pPr>
      <w:bookmarkStart w:id="552" w:name="__RefHeading___Toc950963_1395250215"/>
      <w:bookmarkStart w:id="553" w:name="_Toc196"/>
      <w:bookmarkEnd w:id="552"/>
      <w:r>
        <w:rPr>
          <w:rtl w:val="true"/>
        </w:rPr>
        <w:t>خالد بن عمرو بن خالد الأزدی</w:t>
      </w:r>
      <w:bookmarkEnd w:id="553"/>
    </w:p>
    <w:p>
      <w:pPr>
        <w:pStyle w:val="BookText"/>
        <w:rPr/>
      </w:pPr>
      <w:r>
        <w:rPr>
          <w:rFonts w:ascii="IRNazanin" w:hAnsi="IRNazanin" w:eastAsia="IRNazanin"/>
          <w:color w:val="111111"/>
          <w:sz w:val="28"/>
          <w:sz w:val="28"/>
          <w:szCs w:val="28"/>
          <w:rtl w:val="true"/>
          <w:lang w:bidi="fa-IR"/>
        </w:rPr>
        <w:t>وخالد ابنه بعده برز</w:t>
      </w:r>
    </w:p>
    <w:p>
      <w:pPr>
        <w:pStyle w:val="BookText"/>
        <w:rPr/>
      </w:pPr>
      <w:r>
        <w:rPr>
          <w:rFonts w:ascii="IRNazanin" w:hAnsi="IRNazanin" w:eastAsia="IRNazanin"/>
          <w:color w:val="111111"/>
          <w:sz w:val="28"/>
          <w:sz w:val="28"/>
          <w:szCs w:val="28"/>
          <w:rtl w:val="true"/>
          <w:lang w:bidi="fa-IR"/>
        </w:rPr>
        <w:t>یقاتل فی الحرب ثم إرتجز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الموت بنی قحطانِ</w:t>
      </w:r>
    </w:p>
    <w:p>
      <w:pPr>
        <w:pStyle w:val="BookText"/>
        <w:rPr/>
      </w:pPr>
      <w:r>
        <w:rPr>
          <w:rFonts w:ascii="IRNazanin" w:hAnsi="IRNazanin" w:eastAsia="IRNazanin"/>
          <w:color w:val="111111"/>
          <w:sz w:val="28"/>
          <w:sz w:val="28"/>
          <w:szCs w:val="28"/>
          <w:rtl w:val="true"/>
          <w:lang w:bidi="fa-IR"/>
        </w:rPr>
        <w:t>کیما تکونوا فی رضی الرحمن</w:t>
      </w:r>
    </w:p>
    <w:p>
      <w:pPr>
        <w:pStyle w:val="BookText"/>
        <w:rPr/>
      </w:pPr>
      <w:r>
        <w:rPr>
          <w:rFonts w:ascii="IRNazanin" w:hAnsi="IRNazanin" w:eastAsia="IRNazanin"/>
          <w:color w:val="111111"/>
          <w:sz w:val="28"/>
          <w:sz w:val="28"/>
          <w:szCs w:val="28"/>
          <w:rtl w:val="true"/>
          <w:lang w:bidi="fa-IR"/>
        </w:rPr>
        <w:t>ذی المجد والعزة والبرهانِ</w:t>
      </w:r>
    </w:p>
    <w:p>
      <w:pPr>
        <w:pStyle w:val="BookText"/>
        <w:rPr/>
      </w:pPr>
      <w:r>
        <w:rPr>
          <w:rFonts w:ascii="IRNazanin" w:hAnsi="IRNazanin" w:eastAsia="IRNazanin"/>
          <w:color w:val="111111"/>
          <w:sz w:val="28"/>
          <w:sz w:val="28"/>
          <w:szCs w:val="28"/>
          <w:rtl w:val="true"/>
          <w:lang w:bidi="fa-IR"/>
        </w:rPr>
        <w:t>وذی العلی والطول والإحسانِ</w:t>
      </w:r>
    </w:p>
    <w:p>
      <w:pPr>
        <w:pStyle w:val="BookText"/>
        <w:rPr/>
      </w:pPr>
      <w:r>
        <w:rPr>
          <w:rFonts w:ascii="IRNazanin" w:hAnsi="IRNazanin" w:eastAsia="IRNazanin"/>
          <w:color w:val="111111"/>
          <w:sz w:val="28"/>
          <w:sz w:val="28"/>
          <w:szCs w:val="28"/>
          <w:rtl w:val="true"/>
          <w:lang w:bidi="fa-IR"/>
        </w:rPr>
        <w:t>بأننا قد صرنا فی الجنانِ</w:t>
      </w:r>
    </w:p>
    <w:p>
      <w:pPr>
        <w:pStyle w:val="BookText"/>
        <w:rPr/>
      </w:pPr>
      <w:r>
        <w:rPr>
          <w:rFonts w:ascii="IRNazanin" w:hAnsi="IRNazanin" w:eastAsia="IRNazanin"/>
          <w:color w:val="111111"/>
          <w:sz w:val="28"/>
          <w:sz w:val="28"/>
          <w:szCs w:val="28"/>
          <w:rtl w:val="true"/>
          <w:lang w:bidi="fa-IR"/>
        </w:rPr>
        <w:t>وفی قصور حسن البینانِ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یقاتل الشجعانا</w:t>
      </w:r>
    </w:p>
    <w:p>
      <w:pPr>
        <w:pStyle w:val="BookText"/>
        <w:rPr/>
      </w:pPr>
      <w:r>
        <w:rPr>
          <w:rFonts w:ascii="Amiri" w:hAnsi="Amiri" w:eastAsia="Amiri" w:cs="Amiri"/>
          <w:color w:val="111111"/>
          <w:sz w:val="28"/>
          <w:sz w:val="28"/>
          <w:szCs w:val="28"/>
          <w:rtl w:val="true"/>
          <w:lang w:bidi="ar-SA"/>
        </w:rPr>
        <w:t>حتی قضی مبضّعاً ضمآنا</w:t>
      </w:r>
    </w:p>
    <w:p>
      <w:pPr>
        <w:pStyle w:val="Heading4"/>
        <w:numPr>
          <w:ilvl w:val="3"/>
          <w:numId w:val="1"/>
        </w:numPr>
        <w:rPr/>
      </w:pPr>
      <w:bookmarkStart w:id="554" w:name="__RefHeading___Toc950965_1395250215"/>
      <w:bookmarkStart w:id="555" w:name="_Toc197"/>
      <w:bookmarkEnd w:id="554"/>
      <w:r>
        <w:rPr>
          <w:rtl w:val="true"/>
        </w:rPr>
        <w:t>شعبة بن حنظلة التمیمی</w:t>
      </w:r>
      <w:bookmarkEnd w:id="555"/>
    </w:p>
    <w:p>
      <w:pPr>
        <w:pStyle w:val="BookText"/>
        <w:rPr/>
      </w:pPr>
      <w:r>
        <w:rPr>
          <w:rFonts w:ascii="Amiri" w:hAnsi="Amiri" w:eastAsia="Amiri" w:cs="Amiri"/>
          <w:color w:val="111111"/>
          <w:sz w:val="28"/>
          <w:sz w:val="28"/>
          <w:szCs w:val="28"/>
          <w:rtl w:val="true"/>
          <w:lang w:bidi="ar-SA"/>
        </w:rPr>
        <w:t>من بعدِه قد برزَ إبنُ حنظلة</w:t>
      </w:r>
    </w:p>
    <w:p>
      <w:pPr>
        <w:pStyle w:val="BookText"/>
        <w:rPr/>
      </w:pPr>
      <w:r>
        <w:rPr>
          <w:rFonts w:ascii="IRNazanin" w:hAnsi="IRNazanin" w:eastAsia="IRNazanin"/>
          <w:color w:val="111111"/>
          <w:sz w:val="28"/>
          <w:sz w:val="28"/>
          <w:szCs w:val="28"/>
          <w:rtl w:val="true"/>
          <w:lang w:bidi="fa-IR"/>
        </w:rPr>
        <w:t>وأنشدَ وهو بتلک المقتلة</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شهادته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ذکر ان اسمه سعد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وسماه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الأسیافِ والأسنة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صبراً علیها لدخولِ الجنة</w:t>
      </w:r>
      <w:bookmarkStart w:id="556" w:name="pg2694_14645"/>
    </w:p>
    <w:p>
      <w:pPr>
        <w:pStyle w:val="BookText"/>
        <w:rPr/>
      </w:pPr>
      <w:bookmarkEnd w:id="556"/>
      <w:r>
        <w:rPr>
          <w:rFonts w:ascii="Amiri" w:hAnsi="Amiri" w:eastAsia="Amiri" w:cs="Amiri"/>
          <w:color w:val="111111"/>
          <w:sz w:val="28"/>
          <w:sz w:val="28"/>
          <w:szCs w:val="28"/>
          <w:rtl w:val="true"/>
          <w:lang w:bidi="ar-SA"/>
        </w:rPr>
        <w:t>وحورِ عینِ ناعمان حسنه</w:t>
      </w:r>
    </w:p>
    <w:p>
      <w:pPr>
        <w:pStyle w:val="BookText"/>
        <w:rPr/>
      </w:pPr>
      <w:r>
        <w:rPr>
          <w:rFonts w:ascii="IRNazanin" w:hAnsi="IRNazanin" w:eastAsia="IRNazanin"/>
          <w:color w:val="111111"/>
          <w:sz w:val="28"/>
          <w:sz w:val="28"/>
          <w:szCs w:val="28"/>
          <w:rtl w:val="true"/>
          <w:lang w:bidi="fa-IR"/>
        </w:rPr>
        <w:t>لمن یریدُ الفوزَ لا بالظنة</w:t>
      </w:r>
    </w:p>
    <w:p>
      <w:pPr>
        <w:pStyle w:val="BookText"/>
        <w:rPr/>
      </w:pPr>
      <w:r>
        <w:rPr>
          <w:rFonts w:ascii="Amiri" w:hAnsi="Amiri" w:eastAsia="Amiri" w:cs="Amiri"/>
          <w:color w:val="111111"/>
          <w:sz w:val="28"/>
          <w:sz w:val="28"/>
          <w:szCs w:val="28"/>
          <w:rtl w:val="true"/>
          <w:lang w:bidi="ar-SA"/>
        </w:rPr>
        <w:t>یا نفسُ للراحةِ فاحمدنّه</w:t>
      </w:r>
    </w:p>
    <w:p>
      <w:pPr>
        <w:pStyle w:val="BookText"/>
        <w:rPr/>
      </w:pPr>
      <w:r>
        <w:rPr>
          <w:rFonts w:ascii="Amiri" w:hAnsi="Amiri" w:eastAsia="Amiri" w:cs="Amiri"/>
          <w:color w:val="111111"/>
          <w:sz w:val="28"/>
          <w:sz w:val="28"/>
          <w:szCs w:val="28"/>
          <w:rtl w:val="true"/>
          <w:lang w:bidi="ar-SA"/>
        </w:rPr>
        <w:t>وفی طلابِ الخیرِ فارغبنّه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لربّه مخضّبا</w:t>
      </w:r>
    </w:p>
    <w:p>
      <w:pPr>
        <w:pStyle w:val="BookText"/>
        <w:rPr/>
      </w:pPr>
      <w:r>
        <w:rPr>
          <w:rFonts w:ascii="IRNazanin" w:hAnsi="IRNazanin" w:eastAsia="IRNazanin"/>
          <w:color w:val="111111"/>
          <w:sz w:val="28"/>
          <w:sz w:val="28"/>
          <w:szCs w:val="28"/>
          <w:rtl w:val="true"/>
          <w:lang w:bidi="fa-IR"/>
        </w:rPr>
        <w:t>وصابراً عند اللقا محتسبا</w:t>
      </w:r>
    </w:p>
    <w:p>
      <w:pPr>
        <w:pStyle w:val="Heading4"/>
        <w:numPr>
          <w:ilvl w:val="3"/>
          <w:numId w:val="1"/>
        </w:numPr>
        <w:rPr/>
      </w:pPr>
      <w:bookmarkStart w:id="557" w:name="__RefHeading___Toc950967_1395250215"/>
      <w:bookmarkStart w:id="558" w:name="_Toc198"/>
      <w:bookmarkEnd w:id="557"/>
      <w:r>
        <w:rPr>
          <w:rtl w:val="true"/>
        </w:rPr>
        <w:t>عمرو بن عبد الله المذحجی</w:t>
      </w:r>
      <w:bookmarkEnd w:id="558"/>
    </w:p>
    <w:p>
      <w:pPr>
        <w:pStyle w:val="BookText"/>
        <w:rPr/>
      </w:pPr>
      <w:r>
        <w:rPr>
          <w:rFonts w:ascii="Amiri" w:hAnsi="Amiri" w:eastAsia="Amiri" w:cs="Amiri"/>
          <w:color w:val="111111"/>
          <w:sz w:val="28"/>
          <w:sz w:val="28"/>
          <w:szCs w:val="28"/>
          <w:rtl w:val="true"/>
          <w:lang w:bidi="ar-SA"/>
        </w:rPr>
        <w:t>والمذحجیُّ عمرو أیضاً قاتلا</w:t>
      </w:r>
    </w:p>
    <w:p>
      <w:pPr>
        <w:pStyle w:val="BookText"/>
        <w:rPr/>
      </w:pPr>
      <w:r>
        <w:rPr>
          <w:rFonts w:ascii="IRNazanin" w:hAnsi="IRNazanin" w:eastAsia="IRNazanin"/>
          <w:color w:val="111111"/>
          <w:sz w:val="28"/>
          <w:sz w:val="28"/>
          <w:szCs w:val="28"/>
          <w:rtl w:val="true"/>
          <w:lang w:bidi="fa-IR"/>
        </w:rPr>
        <w:t>وکان فی الهیجاءِ هذی قائلا</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شهادته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سعدٌ وحیُّ مذحج</w:t>
      </w:r>
    </w:p>
    <w:p>
      <w:pPr>
        <w:pStyle w:val="BookText"/>
        <w:rPr/>
      </w:pPr>
      <w:r>
        <w:rPr>
          <w:rFonts w:ascii="Amiri" w:hAnsi="Amiri" w:eastAsia="Amiri" w:cs="Amiri"/>
          <w:color w:val="111111"/>
          <w:sz w:val="28"/>
          <w:sz w:val="28"/>
          <w:szCs w:val="28"/>
          <w:rtl w:val="true"/>
          <w:lang w:bidi="ar-SA"/>
        </w:rPr>
        <w:t>أنّی لدی الهیجاءِ غیرُ مخرج</w:t>
      </w:r>
    </w:p>
    <w:p>
      <w:pPr>
        <w:pStyle w:val="BookText"/>
        <w:rPr/>
      </w:pPr>
      <w:r>
        <w:rPr>
          <w:rFonts w:ascii="IRNazanin" w:hAnsi="IRNazanin" w:eastAsia="IRNazanin"/>
          <w:color w:val="111111"/>
          <w:sz w:val="28"/>
          <w:sz w:val="28"/>
          <w:szCs w:val="28"/>
          <w:rtl w:val="true"/>
          <w:lang w:bidi="fa-IR"/>
        </w:rPr>
        <w:t>أعلو بسیفی هامةَ المذَحج</w:t>
      </w:r>
    </w:p>
    <w:p>
      <w:pPr>
        <w:pStyle w:val="BookText"/>
        <w:rPr/>
      </w:pPr>
      <w:r>
        <w:rPr>
          <w:rFonts w:ascii="IRNazanin" w:hAnsi="IRNazanin" w:eastAsia="IRNazanin"/>
          <w:color w:val="111111"/>
          <w:sz w:val="28"/>
          <w:sz w:val="28"/>
          <w:szCs w:val="28"/>
          <w:rtl w:val="true"/>
          <w:lang w:bidi="fa-IR"/>
        </w:rPr>
        <w:t>وأترکُ القرنَ لدی التعرج</w:t>
      </w:r>
    </w:p>
    <w:p>
      <w:pPr>
        <w:pStyle w:val="BookText"/>
        <w:rPr/>
      </w:pPr>
      <w:r>
        <w:rPr>
          <w:rFonts w:ascii="IRNazanin" w:hAnsi="IRNazanin" w:eastAsia="IRNazanin"/>
          <w:color w:val="111111"/>
          <w:sz w:val="28"/>
          <w:sz w:val="28"/>
          <w:szCs w:val="28"/>
          <w:rtl w:val="true"/>
          <w:lang w:bidi="fa-IR"/>
        </w:rPr>
        <w:t>فریسة الضبع الأخیل الأعوج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کالأسد المنزعجِ المهیّجِ</w:t>
      </w:r>
    </w:p>
    <w:p>
      <w:pPr>
        <w:pStyle w:val="BookText"/>
        <w:rPr/>
      </w:pPr>
      <w:r>
        <w:rPr>
          <w:rFonts w:ascii="IRNazanin" w:hAnsi="IRNazanin" w:eastAsia="IRNazanin"/>
          <w:color w:val="111111"/>
          <w:sz w:val="28"/>
          <w:sz w:val="28"/>
          <w:szCs w:val="28"/>
          <w:rtl w:val="true"/>
          <w:lang w:bidi="fa-IR"/>
        </w:rPr>
        <w:t>ولم یزل یقاتل حتی قضی</w:t>
      </w:r>
    </w:p>
    <w:p>
      <w:pPr>
        <w:pStyle w:val="BookText"/>
        <w:rPr/>
      </w:pPr>
      <w:r>
        <w:rPr>
          <w:rFonts w:ascii="IRNazanin" w:hAnsi="IRNazanin" w:eastAsia="IRNazanin"/>
          <w:color w:val="111111"/>
          <w:sz w:val="28"/>
          <w:sz w:val="28"/>
          <w:szCs w:val="28"/>
          <w:rtl w:val="true"/>
          <w:lang w:bidi="fa-IR"/>
        </w:rPr>
        <w:t>خلفَ الذین إرتحلوا لقد مضی</w:t>
      </w:r>
    </w:p>
    <w:p>
      <w:pPr>
        <w:pStyle w:val="Heading4"/>
        <w:numPr>
          <w:ilvl w:val="3"/>
          <w:numId w:val="1"/>
        </w:numPr>
        <w:rPr/>
      </w:pPr>
      <w:bookmarkStart w:id="559" w:name="__RefHeading___Toc950969_1395250215"/>
      <w:bookmarkStart w:id="560" w:name="_Toc199"/>
      <w:bookmarkEnd w:id="559"/>
      <w:r>
        <w:rPr>
          <w:rtl w:val="true"/>
        </w:rPr>
        <w:t>عبد الرحمن بن عبد الله الیزنی</w:t>
      </w:r>
      <w:bookmarkEnd w:id="560"/>
    </w:p>
    <w:p>
      <w:pPr>
        <w:pStyle w:val="BookText"/>
        <w:rPr/>
      </w:pPr>
      <w:r>
        <w:rPr>
          <w:rFonts w:ascii="IRNazanin" w:hAnsi="IRNazanin" w:eastAsia="IRNazanin"/>
          <w:color w:val="111111"/>
          <w:sz w:val="28"/>
          <w:sz w:val="28"/>
          <w:szCs w:val="28"/>
          <w:rtl w:val="true"/>
          <w:lang w:bidi="fa-IR"/>
        </w:rPr>
        <w:t>وخرجَ الیزنی وقالا</w:t>
      </w:r>
    </w:p>
    <w:p>
      <w:pPr>
        <w:pStyle w:val="BookText"/>
        <w:rPr/>
      </w:pPr>
      <w:r>
        <w:rPr>
          <w:rFonts w:ascii="Amiri" w:hAnsi="Amiri" w:eastAsia="Amiri" w:cs="Amiri"/>
          <w:color w:val="111111"/>
          <w:sz w:val="28"/>
          <w:sz w:val="28"/>
          <w:szCs w:val="28"/>
          <w:rtl w:val="true"/>
          <w:lang w:bidi="ar-SA"/>
        </w:rPr>
        <w:t>إذْ جدَّلَ بسیفِه الأبطالا</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شهادة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561" w:name="pg2694_14646"/>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إبنُ عبدِ اللهِ من آلِ یزن</w:t>
      </w:r>
    </w:p>
    <w:p>
      <w:pPr>
        <w:pStyle w:val="BookText"/>
        <w:rPr/>
      </w:pPr>
      <w:r>
        <w:rPr>
          <w:rFonts w:ascii="Amiri" w:hAnsi="Amiri" w:eastAsia="Amiri" w:cs="Amiri"/>
          <w:color w:val="111111"/>
          <w:sz w:val="28"/>
          <w:sz w:val="28"/>
          <w:szCs w:val="28"/>
          <w:rtl w:val="true"/>
          <w:lang w:bidi="ar-SA"/>
        </w:rPr>
        <w:t>دینی علی دینِ حسینٍ وحسن</w:t>
      </w:r>
    </w:p>
    <w:p>
      <w:pPr>
        <w:pStyle w:val="BookText"/>
        <w:rPr/>
      </w:pPr>
      <w:r>
        <w:rPr>
          <w:rFonts w:ascii="Amiri" w:hAnsi="Amiri" w:eastAsia="Amiri" w:cs="Amiri"/>
          <w:color w:val="111111"/>
          <w:sz w:val="28"/>
          <w:sz w:val="28"/>
          <w:szCs w:val="28"/>
          <w:rtl w:val="true"/>
          <w:lang w:bidi="ar-SA"/>
        </w:rPr>
        <w:t>أضربُکم ضربَ فتیً من الیمن</w:t>
      </w:r>
    </w:p>
    <w:p>
      <w:pPr>
        <w:pStyle w:val="BookText"/>
        <w:rPr/>
      </w:pPr>
      <w:r>
        <w:rPr>
          <w:rFonts w:ascii="IRNazanin" w:hAnsi="IRNazanin" w:eastAsia="IRNazanin"/>
          <w:color w:val="111111"/>
          <w:sz w:val="28"/>
          <w:sz w:val="28"/>
          <w:szCs w:val="28"/>
          <w:rtl w:val="true"/>
          <w:lang w:bidi="fa-IR"/>
        </w:rPr>
        <w:t>أرجو بذاک الفوزَ عندَ 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مضی صریعا</w:t>
      </w:r>
    </w:p>
    <w:p>
      <w:pPr>
        <w:pStyle w:val="BookText"/>
        <w:rPr/>
      </w:pPr>
      <w:r>
        <w:rPr>
          <w:rFonts w:ascii="Amiri" w:hAnsi="Amiri" w:eastAsia="Amiri" w:cs="Amiri"/>
          <w:color w:val="111111"/>
          <w:sz w:val="28"/>
          <w:sz w:val="28"/>
          <w:szCs w:val="28"/>
          <w:rtl w:val="true"/>
          <w:lang w:bidi="ar-SA"/>
        </w:rPr>
        <w:t>بینَ یدی إمامِه مُطیعا</w:t>
      </w:r>
    </w:p>
    <w:p>
      <w:pPr>
        <w:pStyle w:val="Heading4"/>
        <w:numPr>
          <w:ilvl w:val="3"/>
          <w:numId w:val="1"/>
        </w:numPr>
        <w:rPr/>
      </w:pPr>
      <w:bookmarkStart w:id="562" w:name="__RefHeading___Toc950971_1395250215"/>
      <w:bookmarkStart w:id="563" w:name="_Toc200"/>
      <w:bookmarkEnd w:id="562"/>
      <w:r>
        <w:rPr>
          <w:rtl w:val="true"/>
        </w:rPr>
        <w:t>یحیی بن سلیم المازنی</w:t>
      </w:r>
      <w:bookmarkEnd w:id="563"/>
    </w:p>
    <w:p>
      <w:pPr>
        <w:pStyle w:val="BookText"/>
        <w:rPr/>
      </w:pPr>
      <w:r>
        <w:rPr>
          <w:rFonts w:ascii="Amiri" w:hAnsi="Amiri" w:eastAsia="Amiri" w:cs="Amiri"/>
          <w:color w:val="111111"/>
          <w:sz w:val="28"/>
          <w:sz w:val="28"/>
          <w:szCs w:val="28"/>
          <w:rtl w:val="true"/>
          <w:lang w:bidi="ar-SA"/>
        </w:rPr>
        <w:t>من بعدِه المازنیُّ یحیی</w:t>
      </w:r>
    </w:p>
    <w:p>
      <w:pPr>
        <w:pStyle w:val="BookText"/>
        <w:rPr/>
      </w:pPr>
      <w:r>
        <w:rPr>
          <w:rFonts w:ascii="Amiri" w:hAnsi="Amiri" w:eastAsia="Amiri" w:cs="Amiri"/>
          <w:color w:val="111111"/>
          <w:sz w:val="28"/>
          <w:sz w:val="28"/>
          <w:szCs w:val="28"/>
          <w:rtl w:val="true"/>
          <w:lang w:bidi="ar-SA"/>
        </w:rPr>
        <w:t>قد برزَ للحربِ کان یهوی</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 القومَ ضرباً فیصلا</w:t>
      </w:r>
    </w:p>
    <w:p>
      <w:pPr>
        <w:pStyle w:val="BookText"/>
        <w:rPr/>
      </w:pPr>
      <w:r>
        <w:rPr>
          <w:rFonts w:ascii="Amiri" w:hAnsi="Amiri" w:eastAsia="Amiri" w:cs="Amiri"/>
          <w:color w:val="111111"/>
          <w:sz w:val="28"/>
          <w:sz w:val="28"/>
          <w:szCs w:val="28"/>
          <w:rtl w:val="true"/>
          <w:lang w:bidi="ar-SA"/>
        </w:rPr>
        <w:t>ضرباً شدیداً فی الغداةِ معجلا</w:t>
      </w:r>
    </w:p>
    <w:p>
      <w:pPr>
        <w:pStyle w:val="BookText"/>
        <w:rPr/>
      </w:pPr>
      <w:r>
        <w:rPr>
          <w:rFonts w:ascii="IRNazanin" w:hAnsi="IRNazanin" w:eastAsia="IRNazanin"/>
          <w:color w:val="111111"/>
          <w:sz w:val="28"/>
          <w:sz w:val="28"/>
          <w:szCs w:val="28"/>
          <w:rtl w:val="true"/>
          <w:lang w:bidi="fa-IR"/>
        </w:rPr>
        <w:t>لا عاجزاً فیها ولا مولْولا</w:t>
      </w:r>
    </w:p>
    <w:p>
      <w:pPr>
        <w:pStyle w:val="BookText"/>
        <w:rPr/>
      </w:pPr>
      <w:r>
        <w:rPr>
          <w:rFonts w:ascii="Amiri" w:hAnsi="Amiri" w:eastAsia="Amiri" w:cs="Amiri"/>
          <w:color w:val="111111"/>
          <w:sz w:val="28"/>
          <w:sz w:val="28"/>
          <w:szCs w:val="28"/>
          <w:rtl w:val="true"/>
          <w:lang w:bidi="ar-SA"/>
        </w:rPr>
        <w:t>ولا أخافُ الیومَ موتاً مُقبلا</w:t>
      </w:r>
    </w:p>
    <w:p>
      <w:pPr>
        <w:pStyle w:val="BookText"/>
        <w:rPr/>
      </w:pPr>
      <w:r>
        <w:rPr>
          <w:rFonts w:ascii="IRNazanin" w:hAnsi="IRNazanin" w:eastAsia="IRNazanin"/>
          <w:color w:val="111111"/>
          <w:sz w:val="28"/>
          <w:sz w:val="28"/>
          <w:szCs w:val="28"/>
          <w:rtl w:val="true"/>
          <w:lang w:bidi="fa-IR"/>
        </w:rPr>
        <w:t>لکننی کاللیثِ أحمی أشبلا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طلبوا نصرتی لن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Heading4"/>
        <w:numPr>
          <w:ilvl w:val="3"/>
          <w:numId w:val="1"/>
        </w:numPr>
        <w:rPr/>
      </w:pPr>
      <w:bookmarkStart w:id="564" w:name="__RefHeading___Toc950973_1395250215"/>
      <w:bookmarkStart w:id="565" w:name="_Toc201"/>
      <w:bookmarkEnd w:id="564"/>
      <w:r>
        <w:rPr>
          <w:rtl w:val="true"/>
        </w:rPr>
        <w:t>عمرو بن مطاع الجعفی</w:t>
      </w:r>
      <w:bookmarkEnd w:id="565"/>
    </w:p>
    <w:p>
      <w:pPr>
        <w:pStyle w:val="BookText"/>
        <w:rPr/>
      </w:pPr>
      <w:r>
        <w:rPr>
          <w:rFonts w:ascii="Amiri" w:hAnsi="Amiri" w:eastAsia="Amiri" w:cs="Amiri"/>
          <w:color w:val="111111"/>
          <w:sz w:val="28"/>
          <w:sz w:val="28"/>
          <w:szCs w:val="28"/>
          <w:rtl w:val="true"/>
          <w:lang w:bidi="ar-SA"/>
        </w:rPr>
        <w:t>وخرجَ إبنُ مطاعِ الجعفی</w:t>
      </w:r>
    </w:p>
    <w:p>
      <w:pPr>
        <w:pStyle w:val="BookText"/>
        <w:rPr/>
      </w:pPr>
      <w:r>
        <w:rPr>
          <w:rFonts w:ascii="Amiri" w:hAnsi="Amiri" w:eastAsia="Amiri" w:cs="Amiri"/>
          <w:color w:val="111111"/>
          <w:sz w:val="28"/>
          <w:sz w:val="28"/>
          <w:szCs w:val="28"/>
          <w:rtl w:val="true"/>
          <w:lang w:bidi="ar-SA"/>
        </w:rPr>
        <w:t>ینشدُ لمّا هجمَ بالسیفِ</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إبنُ جحفٍ وأبی مطاعُ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یمینی مرهفٌ قطّاعُ</w:t>
      </w:r>
      <w:bookmarkStart w:id="566" w:name="pg2694_14647"/>
    </w:p>
    <w:p>
      <w:pPr>
        <w:pStyle w:val="BookText"/>
        <w:rPr/>
      </w:pPr>
      <w:bookmarkEnd w:id="566"/>
      <w:r>
        <w:rPr>
          <w:rFonts w:ascii="Amiri" w:hAnsi="Amiri" w:eastAsia="Amiri" w:cs="Amiri"/>
          <w:color w:val="111111"/>
          <w:sz w:val="28"/>
          <w:sz w:val="28"/>
          <w:szCs w:val="28"/>
          <w:rtl w:val="true"/>
          <w:lang w:bidi="ar-SA"/>
        </w:rPr>
        <w:t>وأسمر فی رأسِه لمّاعُ</w:t>
      </w:r>
    </w:p>
    <w:p>
      <w:pPr>
        <w:pStyle w:val="BookText"/>
        <w:rPr/>
      </w:pPr>
      <w:r>
        <w:rPr>
          <w:rFonts w:ascii="Amiri" w:hAnsi="Amiri" w:eastAsia="Amiri" w:cs="Amiri"/>
          <w:color w:val="111111"/>
          <w:sz w:val="28"/>
          <w:sz w:val="28"/>
          <w:szCs w:val="28"/>
          <w:rtl w:val="true"/>
          <w:lang w:bidi="ar-SA"/>
        </w:rPr>
        <w:t>یُری له من ضوئِه شعاعُ</w:t>
      </w:r>
    </w:p>
    <w:p>
      <w:pPr>
        <w:pStyle w:val="BookText"/>
        <w:rPr/>
      </w:pPr>
      <w:r>
        <w:rPr>
          <w:rFonts w:ascii="Amiri" w:hAnsi="Amiri" w:eastAsia="Amiri" w:cs="Amiri"/>
          <w:color w:val="111111"/>
          <w:sz w:val="28"/>
          <w:sz w:val="28"/>
          <w:szCs w:val="28"/>
          <w:rtl w:val="true"/>
          <w:lang w:bidi="ar-SA"/>
        </w:rPr>
        <w:t>الیومَ قد طابَ لنا القراعُ</w:t>
      </w:r>
    </w:p>
    <w:p>
      <w:pPr>
        <w:pStyle w:val="BookText"/>
        <w:rPr/>
      </w:pPr>
      <w:r>
        <w:rPr>
          <w:rFonts w:ascii="Amiri" w:hAnsi="Amiri" w:eastAsia="Amiri" w:cs="Amiri"/>
          <w:color w:val="111111"/>
          <w:sz w:val="28"/>
          <w:sz w:val="28"/>
          <w:szCs w:val="28"/>
          <w:rtl w:val="true"/>
          <w:lang w:bidi="ar-SA"/>
        </w:rPr>
        <w:t>دونَ حسینِ الضربُ والنطاعُ</w:t>
      </w:r>
    </w:p>
    <w:p>
      <w:pPr>
        <w:pStyle w:val="BookText"/>
        <w:rPr/>
      </w:pPr>
      <w:r>
        <w:rPr>
          <w:rFonts w:ascii="IRNazanin" w:hAnsi="IRNazanin" w:eastAsia="IRNazanin"/>
          <w:color w:val="111111"/>
          <w:sz w:val="28"/>
          <w:sz w:val="28"/>
          <w:szCs w:val="28"/>
          <w:rtl w:val="true"/>
          <w:lang w:bidi="fa-IR"/>
        </w:rPr>
        <w:t>نرجو بذاک الفوز والرفاع</w:t>
      </w:r>
    </w:p>
    <w:p>
      <w:pPr>
        <w:pStyle w:val="BookText"/>
        <w:rPr/>
      </w:pPr>
      <w:r>
        <w:rPr>
          <w:rFonts w:ascii="Amiri" w:hAnsi="Amiri" w:eastAsia="Amiri" w:cs="Amiri"/>
          <w:color w:val="111111"/>
          <w:sz w:val="28"/>
          <w:sz w:val="28"/>
          <w:szCs w:val="28"/>
          <w:rtl w:val="true"/>
          <w:lang w:bidi="ar-SA"/>
        </w:rPr>
        <w:t>عن حرّ نارٍ حینَ إمتناعُ</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950975_1395250215"/>
      <w:bookmarkStart w:id="568" w:name="_Toc202"/>
      <w:bookmarkEnd w:id="567"/>
      <w:r>
        <w:rPr>
          <w:rtl w:val="true"/>
        </w:rPr>
        <w:t>أنیس بن معقل الأصبحی</w:t>
      </w:r>
      <w:bookmarkEnd w:id="568"/>
    </w:p>
    <w:p>
      <w:pPr>
        <w:pStyle w:val="BookText"/>
        <w:rPr/>
      </w:pPr>
      <w:r>
        <w:rPr>
          <w:rFonts w:ascii="Amiri" w:hAnsi="Amiri" w:eastAsia="Amiri" w:cs="Amiri"/>
          <w:color w:val="111111"/>
          <w:sz w:val="28"/>
          <w:sz w:val="28"/>
          <w:szCs w:val="28"/>
          <w:rtl w:val="true"/>
          <w:lang w:bidi="ar-SA"/>
        </w:rPr>
        <w:t>کذا أنیسُ خرج إبنُ معقل</w:t>
      </w:r>
    </w:p>
    <w:p>
      <w:pPr>
        <w:pStyle w:val="BookText"/>
        <w:rPr/>
      </w:pPr>
      <w:r>
        <w:rPr>
          <w:rFonts w:ascii="Amiri" w:hAnsi="Amiri" w:eastAsia="Amiri" w:cs="Amiri"/>
          <w:color w:val="111111"/>
          <w:sz w:val="28"/>
          <w:sz w:val="28"/>
          <w:szCs w:val="28"/>
          <w:rtl w:val="true"/>
          <w:lang w:bidi="ar-SA"/>
        </w:rPr>
        <w:t>أنشدَ فی الکتائبِ وزلزل</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شهادته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أنیسُ وأنا إبنُ معقلِ</w:t>
      </w:r>
    </w:p>
    <w:p>
      <w:pPr>
        <w:pStyle w:val="BookText"/>
        <w:rPr/>
      </w:pPr>
      <w:r>
        <w:rPr>
          <w:rFonts w:ascii="Amiri" w:hAnsi="Amiri" w:eastAsia="Amiri" w:cs="Amiri"/>
          <w:color w:val="111111"/>
          <w:sz w:val="28"/>
          <w:sz w:val="28"/>
          <w:szCs w:val="28"/>
          <w:rtl w:val="true"/>
          <w:lang w:bidi="ar-SA"/>
        </w:rPr>
        <w:t>وفی یمینی نعلُ سیفٍ معقلِ</w:t>
      </w:r>
    </w:p>
    <w:p>
      <w:pPr>
        <w:pStyle w:val="BookText"/>
        <w:rPr/>
      </w:pPr>
      <w:r>
        <w:rPr>
          <w:rFonts w:ascii="IRNazanin" w:hAnsi="IRNazanin" w:eastAsia="IRNazanin"/>
          <w:color w:val="111111"/>
          <w:sz w:val="28"/>
          <w:sz w:val="28"/>
          <w:szCs w:val="28"/>
          <w:rtl w:val="true"/>
          <w:lang w:bidi="fa-IR"/>
        </w:rPr>
        <w:t>أضرب به فی الحربِ حتی ینجلی</w:t>
      </w:r>
    </w:p>
    <w:p>
      <w:pPr>
        <w:pStyle w:val="BookText"/>
        <w:rPr/>
      </w:pPr>
      <w:r>
        <w:rPr>
          <w:rFonts w:ascii="Amiri" w:hAnsi="Amiri" w:eastAsia="Amiri" w:cs="Amiri"/>
          <w:color w:val="111111"/>
          <w:sz w:val="28"/>
          <w:sz w:val="28"/>
          <w:szCs w:val="28"/>
          <w:rtl w:val="true"/>
          <w:lang w:bidi="ar-SA"/>
        </w:rPr>
        <w:t>أعلو به الهاماتِ وسطَ القسطلِ</w:t>
      </w:r>
    </w:p>
    <w:p>
      <w:pPr>
        <w:pStyle w:val="BookText"/>
        <w:rPr/>
      </w:pPr>
      <w:r>
        <w:rPr>
          <w:rFonts w:ascii="IRNazanin" w:hAnsi="IRNazanin" w:eastAsia="IRNazanin"/>
          <w:color w:val="111111"/>
          <w:sz w:val="28"/>
          <w:sz w:val="28"/>
          <w:szCs w:val="28"/>
          <w:rtl w:val="true"/>
          <w:lang w:bidi="fa-IR"/>
        </w:rPr>
        <w:t>من الحسینِ الماجدِ المفضل</w:t>
      </w:r>
    </w:p>
    <w:p>
      <w:pPr>
        <w:pStyle w:val="BookText"/>
        <w:rPr/>
      </w:pPr>
      <w:r>
        <w:rPr>
          <w:rFonts w:ascii="Amiri" w:hAnsi="Amiri" w:eastAsia="Amiri" w:cs="Amiri"/>
          <w:color w:val="111111"/>
          <w:sz w:val="28"/>
          <w:sz w:val="28"/>
          <w:szCs w:val="28"/>
          <w:rtl w:val="true"/>
          <w:lang w:bidi="ar-SA"/>
        </w:rPr>
        <w:t>إبنِ رسولِ اللهِ خیرِ مُرسل</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950977_1395250215"/>
      <w:bookmarkStart w:id="570" w:name="_Toc203"/>
      <w:bookmarkEnd w:id="569"/>
      <w:r>
        <w:rPr>
          <w:rtl w:val="true"/>
        </w:rPr>
        <w:t>جنادة بن الحارث الأنصاری</w:t>
      </w:r>
      <w:bookmarkEnd w:id="570"/>
    </w:p>
    <w:p>
      <w:pPr>
        <w:pStyle w:val="BookText"/>
        <w:rPr/>
      </w:pPr>
      <w:r>
        <w:rPr>
          <w:rFonts w:ascii="IRNazanin" w:hAnsi="IRNazanin" w:eastAsia="IRNazanin"/>
          <w:color w:val="111111"/>
          <w:sz w:val="28"/>
          <w:sz w:val="28"/>
          <w:szCs w:val="28"/>
          <w:rtl w:val="true"/>
          <w:lang w:bidi="fa-IR"/>
        </w:rPr>
        <w:t>کذلک قد خرجَ جنادة</w:t>
      </w:r>
    </w:p>
    <w:p>
      <w:pPr>
        <w:pStyle w:val="BookText"/>
        <w:rPr/>
      </w:pPr>
      <w:r>
        <w:rPr>
          <w:rFonts w:ascii="Amiri" w:hAnsi="Amiri" w:eastAsia="Amiri" w:cs="Amiri"/>
          <w:color w:val="111111"/>
          <w:sz w:val="28"/>
          <w:sz w:val="28"/>
          <w:szCs w:val="28"/>
          <w:rtl w:val="true"/>
          <w:lang w:bidi="ar-SA"/>
        </w:rPr>
        <w:t>یذبُّ بالسیفِ عن خیرِ سادة</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جماعة شهادته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bookmarkStart w:id="571" w:name="pg2694_14648"/>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جنادُ إبنُ الحارث</w:t>
      </w:r>
    </w:p>
    <w:p>
      <w:pPr>
        <w:pStyle w:val="BookText"/>
        <w:rPr/>
      </w:pPr>
      <w:r>
        <w:rPr>
          <w:rFonts w:ascii="Amiri" w:hAnsi="Amiri" w:eastAsia="Amiri" w:cs="Amiri"/>
          <w:color w:val="111111"/>
          <w:sz w:val="28"/>
          <w:sz w:val="28"/>
          <w:szCs w:val="28"/>
          <w:rtl w:val="true"/>
          <w:lang w:bidi="ar-SA"/>
        </w:rPr>
        <w:t>لستُ بخوّارٍ ولا بناکث</w:t>
      </w:r>
    </w:p>
    <w:p>
      <w:pPr>
        <w:pStyle w:val="BookText"/>
        <w:rPr/>
      </w:pPr>
      <w:r>
        <w:rPr>
          <w:rFonts w:ascii="IRNazanin" w:hAnsi="IRNazanin" w:eastAsia="IRNazanin"/>
          <w:color w:val="111111"/>
          <w:sz w:val="28"/>
          <w:sz w:val="28"/>
          <w:szCs w:val="28"/>
          <w:rtl w:val="true"/>
          <w:lang w:bidi="fa-IR"/>
        </w:rPr>
        <w:t>عن بیعتی حتی تری موارث</w:t>
      </w:r>
    </w:p>
    <w:p>
      <w:pPr>
        <w:pStyle w:val="BookText"/>
        <w:rPr/>
      </w:pPr>
      <w:r>
        <w:rPr>
          <w:rFonts w:ascii="IRNazanin" w:hAnsi="IRNazanin" w:eastAsia="IRNazanin"/>
          <w:color w:val="111111"/>
          <w:sz w:val="28"/>
          <w:sz w:val="28"/>
          <w:szCs w:val="28"/>
          <w:rtl w:val="true"/>
          <w:lang w:bidi="fa-IR"/>
        </w:rPr>
        <w:t>الیومَ سلوی فی الصعیدِ ماکث</w:t>
      </w:r>
    </w:p>
    <w:p>
      <w:pPr>
        <w:pStyle w:val="Heading4"/>
        <w:numPr>
          <w:ilvl w:val="3"/>
          <w:numId w:val="1"/>
        </w:numPr>
        <w:rPr/>
      </w:pPr>
      <w:bookmarkStart w:id="572" w:name="__RefHeading___Toc950979_1395250215"/>
      <w:bookmarkStart w:id="573" w:name="_Toc204"/>
      <w:bookmarkEnd w:id="572"/>
      <w:r>
        <w:rPr>
          <w:rtl w:val="true"/>
        </w:rPr>
        <w:t>قرة بن أبی قرة الغفاری</w:t>
      </w:r>
      <w:bookmarkEnd w:id="573"/>
    </w:p>
    <w:p>
      <w:pPr>
        <w:pStyle w:val="BookText"/>
        <w:rPr/>
      </w:pPr>
      <w:r>
        <w:rPr>
          <w:rFonts w:ascii="IRNazanin" w:hAnsi="IRNazanin" w:eastAsia="IRNazanin"/>
          <w:color w:val="111111"/>
          <w:sz w:val="28"/>
          <w:sz w:val="28"/>
          <w:szCs w:val="28"/>
          <w:rtl w:val="true"/>
          <w:lang w:bidi="fa-IR"/>
        </w:rPr>
        <w:t>وإبن أبی قرّة الغفاری</w:t>
      </w:r>
    </w:p>
    <w:p>
      <w:pPr>
        <w:pStyle w:val="BookText"/>
        <w:rPr/>
      </w:pPr>
      <w:r>
        <w:rPr>
          <w:rFonts w:ascii="Amiri" w:hAnsi="Amiri" w:eastAsia="Amiri" w:cs="Amiri"/>
          <w:color w:val="111111"/>
          <w:sz w:val="28"/>
          <w:sz w:val="28"/>
          <w:szCs w:val="28"/>
          <w:rtl w:val="true"/>
          <w:lang w:bidi="ar-SA"/>
        </w:rPr>
        <w:t>شدَّ وأنشد کلیثٍ ضاری</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حقاً بنو غفارِ</w:t>
      </w:r>
    </w:p>
    <w:p>
      <w:pPr>
        <w:pStyle w:val="BookText"/>
        <w:rPr/>
      </w:pPr>
      <w:r>
        <w:rPr>
          <w:rFonts w:ascii="Amiri" w:hAnsi="Amiri" w:eastAsia="Amiri" w:cs="Amiri"/>
          <w:color w:val="111111"/>
          <w:sz w:val="28"/>
          <w:sz w:val="28"/>
          <w:szCs w:val="28"/>
          <w:rtl w:val="true"/>
          <w:lang w:bidi="ar-SA"/>
        </w:rPr>
        <w:t>وخندف بعدَ بنی نزارِ</w:t>
      </w:r>
    </w:p>
    <w:p>
      <w:pPr>
        <w:pStyle w:val="BookText"/>
        <w:rPr/>
      </w:pPr>
      <w:r>
        <w:rPr>
          <w:rFonts w:ascii="IRNazanin" w:hAnsi="IRNazanin" w:eastAsia="IRNazanin"/>
          <w:color w:val="111111"/>
          <w:sz w:val="28"/>
          <w:sz w:val="28"/>
          <w:szCs w:val="28"/>
          <w:rtl w:val="true"/>
          <w:lang w:bidi="fa-IR"/>
        </w:rPr>
        <w:t>بأننی اللیثُ لدی الغبارِ</w:t>
      </w:r>
    </w:p>
    <w:p>
      <w:pPr>
        <w:pStyle w:val="BookText"/>
        <w:rPr/>
      </w:pPr>
      <w:r>
        <w:rPr>
          <w:rFonts w:ascii="Amiri" w:hAnsi="Amiri" w:eastAsia="Amiri" w:cs="Amiri"/>
          <w:color w:val="111111"/>
          <w:sz w:val="28"/>
          <w:sz w:val="28"/>
          <w:szCs w:val="28"/>
          <w:rtl w:val="true"/>
          <w:lang w:bidi="ar-SA"/>
        </w:rPr>
        <w:t>لأضربنَّ معشرَ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عضبٍ ذکرٍ بتّارِ</w:t>
      </w:r>
    </w:p>
    <w:p>
      <w:pPr>
        <w:pStyle w:val="BookText"/>
        <w:rPr/>
      </w:pPr>
      <w:r>
        <w:rPr>
          <w:rFonts w:ascii="Amiri" w:hAnsi="Amiri" w:eastAsia="Amiri" w:cs="Amiri"/>
          <w:color w:val="111111"/>
          <w:sz w:val="28"/>
          <w:sz w:val="28"/>
          <w:szCs w:val="28"/>
          <w:rtl w:val="true"/>
          <w:lang w:bidi="ar-SA"/>
        </w:rPr>
        <w:t>ضرباً وحتفاً عن بنی الأخیارِ</w:t>
      </w:r>
    </w:p>
    <w:p>
      <w:pPr>
        <w:pStyle w:val="BookText"/>
        <w:rPr/>
      </w:pPr>
      <w:r>
        <w:rPr>
          <w:rFonts w:ascii="Amiri" w:hAnsi="Amiri" w:eastAsia="Amiri" w:cs="Amiri"/>
          <w:color w:val="111111"/>
          <w:sz w:val="28"/>
          <w:sz w:val="28"/>
          <w:szCs w:val="28"/>
          <w:rtl w:val="true"/>
          <w:lang w:bidi="ar-SA"/>
        </w:rPr>
        <w:t>رهطِ النبیِّ السادةِ الأبرارِ</w:t>
      </w:r>
    </w:p>
    <w:p>
      <w:pPr>
        <w:pStyle w:val="BookText"/>
        <w:rPr/>
      </w:pPr>
      <w:r>
        <w:rPr>
          <w:rFonts w:ascii="IRNazanin" w:hAnsi="IRNazanin" w:eastAsia="IRNazanin"/>
          <w:color w:val="111111"/>
          <w:sz w:val="28"/>
          <w:sz w:val="28"/>
          <w:szCs w:val="28"/>
          <w:rtl w:val="true"/>
          <w:lang w:bidi="fa-IR"/>
        </w:rPr>
        <w:t>بنی النبیّ المصطفی المختارِ</w:t>
      </w:r>
    </w:p>
    <w:p>
      <w:pPr>
        <w:pStyle w:val="Heading4"/>
        <w:numPr>
          <w:ilvl w:val="3"/>
          <w:numId w:val="1"/>
        </w:numPr>
        <w:rPr/>
      </w:pPr>
      <w:bookmarkStart w:id="574" w:name="__RefHeading___Toc950981_1395250215"/>
      <w:bookmarkStart w:id="575" w:name="_Toc205"/>
      <w:bookmarkEnd w:id="574"/>
      <w:r>
        <w:rPr>
          <w:rtl w:val="true"/>
        </w:rPr>
        <w:t>أنس الکاهلی</w:t>
      </w:r>
      <w:bookmarkEnd w:id="575"/>
    </w:p>
    <w:p>
      <w:pPr>
        <w:pStyle w:val="BookText"/>
        <w:rPr/>
      </w:pPr>
      <w:r>
        <w:rPr>
          <w:rFonts w:ascii="Amiri" w:hAnsi="Amiri" w:eastAsia="Amiri" w:cs="Amiri"/>
          <w:color w:val="111111"/>
          <w:sz w:val="28"/>
          <w:sz w:val="28"/>
          <w:szCs w:val="28"/>
          <w:rtl w:val="true"/>
          <w:lang w:bidi="ar-SA"/>
        </w:rPr>
        <w:t>وأنسُ إبنُ الحارثِ الکاهلی</w:t>
      </w:r>
    </w:p>
    <w:p>
      <w:pPr>
        <w:pStyle w:val="BookText"/>
        <w:rPr/>
      </w:pPr>
      <w:r>
        <w:rPr>
          <w:rFonts w:ascii="Amiri" w:hAnsi="Amiri" w:eastAsia="Amiri" w:cs="Amiri"/>
          <w:color w:val="111111"/>
          <w:sz w:val="28"/>
          <w:sz w:val="28"/>
          <w:szCs w:val="28"/>
          <w:rtl w:val="true"/>
          <w:lang w:bidi="ar-SA"/>
        </w:rPr>
        <w:t>ذا کان شیخاً ورفیعَ المنزلِ</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آل علی شیعة الرحمن</w:t>
      </w:r>
    </w:p>
    <w:p>
      <w:pPr>
        <w:pStyle w:val="BookText"/>
        <w:rPr/>
      </w:pPr>
      <w:r>
        <w:rPr>
          <w:rFonts w:ascii="IRNazanin" w:hAnsi="IRNazanin" w:eastAsia="IRNazanin"/>
          <w:color w:val="111111"/>
          <w:sz w:val="28"/>
          <w:sz w:val="28"/>
          <w:szCs w:val="28"/>
          <w:rtl w:val="true"/>
          <w:lang w:bidi="fa-IR"/>
        </w:rPr>
        <w:t>وآل حرب شیعة الشیطانِ</w:t>
      </w:r>
    </w:p>
    <w:p>
      <w:pPr>
        <w:pStyle w:val="BookText"/>
        <w:rPr/>
      </w:pPr>
      <w:r>
        <w:rPr>
          <w:rFonts w:ascii="Amiri" w:hAnsi="Amiri" w:eastAsia="Amiri" w:cs="Amiri"/>
          <w:color w:val="111111"/>
          <w:sz w:val="28"/>
          <w:sz w:val="28"/>
          <w:szCs w:val="28"/>
          <w:rtl w:val="true"/>
          <w:lang w:bidi="ar-SA"/>
        </w:rPr>
        <w:t>فقتل أربعة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مقتل الحسین علیه السلام للخوارزمی،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 ثم دودان</w:t>
      </w:r>
    </w:p>
    <w:p>
      <w:pPr>
        <w:pStyle w:val="BookText"/>
        <w:rPr/>
      </w:pPr>
      <w:r>
        <w:rPr>
          <w:rFonts w:ascii="IRNazanin" w:hAnsi="IRNazanin" w:eastAsia="IRNazanin"/>
          <w:color w:val="111111"/>
          <w:sz w:val="28"/>
          <w:sz w:val="28"/>
          <w:szCs w:val="28"/>
          <w:rtl w:val="true"/>
          <w:lang w:bidi="fa-IR"/>
        </w:rPr>
        <w:t>والخندفیون وقیس عیلان</w:t>
      </w:r>
    </w:p>
    <w:p>
      <w:pPr>
        <w:pStyle w:val="BookText"/>
        <w:rPr/>
      </w:pPr>
      <w:r>
        <w:rPr>
          <w:rFonts w:ascii="IRNazanin" w:hAnsi="IRNazanin" w:eastAsia="IRNazanin"/>
          <w:color w:val="111111"/>
          <w:sz w:val="28"/>
          <w:sz w:val="28"/>
          <w:szCs w:val="28"/>
          <w:rtl w:val="true"/>
          <w:lang w:bidi="fa-IR"/>
        </w:rPr>
        <w:t>بأن قومی آفة للأقران</w:t>
      </w:r>
    </w:p>
    <w:p>
      <w:pPr>
        <w:pStyle w:val="BookText"/>
        <w:rPr/>
      </w:pPr>
      <w:r>
        <w:rPr>
          <w:rFonts w:ascii="IRNazanin" w:hAnsi="IRNazanin" w:eastAsia="IRNazanin"/>
          <w:color w:val="111111"/>
          <w:sz w:val="28"/>
          <w:sz w:val="28"/>
          <w:szCs w:val="28"/>
          <w:rtl w:val="true"/>
          <w:lang w:bidi="fa-IR"/>
        </w:rPr>
        <w:t>وأننی سید تلک الفرسان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تواریخ أخری ذکر تفاصیل أخری عن أنس ا لکاهلی وذکره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وسماه مالک بن أنس ولعله هو الأصح</w:t>
      </w:r>
      <w:r>
        <w:rPr>
          <w:rFonts w:eastAsia="IRNazanin" w:cs="IRNazanin"/>
          <w:color w:val="111111"/>
          <w:sz w:val="28"/>
          <w:szCs w:val="28"/>
          <w:rtl w:val="true"/>
          <w:lang w:bidi="fa-IR"/>
        </w:rPr>
        <w:t>.</w:t>
      </w:r>
      <w:bookmarkStart w:id="576" w:name="pg2694_14649"/>
    </w:p>
    <w:p>
      <w:pPr>
        <w:pStyle w:val="BookText"/>
        <w:rPr/>
      </w:pPr>
      <w:bookmarkEnd w:id="576"/>
      <w:r>
        <w:rPr>
          <w:rFonts w:ascii="IRNazanin" w:hAnsi="IRNazanin" w:eastAsia="IRNazanin"/>
          <w:color w:val="111111"/>
          <w:sz w:val="28"/>
          <w:sz w:val="28"/>
          <w:szCs w:val="28"/>
          <w:rtl w:val="true"/>
          <w:lang w:bidi="fa-IR"/>
        </w:rPr>
        <w:t>لأنّه کان من الصحابة</w:t>
      </w:r>
    </w:p>
    <w:p>
      <w:pPr>
        <w:pStyle w:val="BookText"/>
        <w:rPr/>
      </w:pPr>
      <w:r>
        <w:rPr>
          <w:rFonts w:ascii="Amiri" w:hAnsi="Amiri" w:eastAsia="Amiri" w:cs="Amiri"/>
          <w:color w:val="111111"/>
          <w:sz w:val="28"/>
          <w:sz w:val="28"/>
          <w:szCs w:val="28"/>
          <w:rtl w:val="true"/>
          <w:lang w:bidi="ar-SA"/>
        </w:rPr>
        <w:t>رأی النبیّ سمعَ آدابَه</w:t>
      </w:r>
    </w:p>
    <w:p>
      <w:pPr>
        <w:pStyle w:val="BookText"/>
        <w:rPr/>
      </w:pPr>
      <w:r>
        <w:rPr>
          <w:rFonts w:ascii="Amiri" w:hAnsi="Amiri" w:eastAsia="Amiri" w:cs="Amiri"/>
          <w:color w:val="111111"/>
          <w:sz w:val="28"/>
          <w:sz w:val="28"/>
          <w:szCs w:val="28"/>
          <w:rtl w:val="true"/>
          <w:lang w:bidi="ar-SA"/>
        </w:rPr>
        <w:t>قد شهدَ بدراً وَحنینا</w:t>
      </w:r>
    </w:p>
    <w:p>
      <w:pPr>
        <w:pStyle w:val="BookText"/>
        <w:rPr/>
      </w:pPr>
      <w:r>
        <w:rPr>
          <w:rFonts w:ascii="Amiri" w:hAnsi="Amiri" w:eastAsia="Amiri" w:cs="Amiri"/>
          <w:color w:val="111111"/>
          <w:sz w:val="28"/>
          <w:sz w:val="28"/>
          <w:szCs w:val="28"/>
          <w:rtl w:val="true"/>
          <w:lang w:bidi="ar-SA"/>
        </w:rPr>
        <w:t>فجاءَ یستأذنُ الحسینا</w:t>
      </w:r>
    </w:p>
    <w:p>
      <w:pPr>
        <w:pStyle w:val="BookText"/>
        <w:rPr/>
      </w:pPr>
      <w:r>
        <w:rPr>
          <w:rFonts w:ascii="Amiri" w:hAnsi="Amiri" w:eastAsia="Amiri" w:cs="Amiri"/>
          <w:color w:val="111111"/>
          <w:sz w:val="28"/>
          <w:sz w:val="28"/>
          <w:szCs w:val="28"/>
          <w:rtl w:val="true"/>
          <w:lang w:bidi="ar-SA"/>
        </w:rPr>
        <w:t>ووسطَه قد شدَّ بالعمامة</w:t>
      </w:r>
    </w:p>
    <w:p>
      <w:pPr>
        <w:pStyle w:val="BookText"/>
        <w:rPr/>
      </w:pPr>
      <w:r>
        <w:rPr>
          <w:rFonts w:ascii="Amiri" w:hAnsi="Amiri" w:eastAsia="Amiri" w:cs="Amiri"/>
          <w:color w:val="111111"/>
          <w:sz w:val="28"/>
          <w:sz w:val="28"/>
          <w:szCs w:val="28"/>
          <w:rtl w:val="true"/>
          <w:lang w:bidi="ar-SA"/>
        </w:rPr>
        <w:t>لینصر إبنَ سیّدِ تُهامة</w:t>
      </w:r>
    </w:p>
    <w:p>
      <w:pPr>
        <w:pStyle w:val="BookText"/>
        <w:rPr/>
      </w:pPr>
      <w:r>
        <w:rPr>
          <w:rFonts w:ascii="Amiri" w:hAnsi="Amiri" w:eastAsia="Amiri" w:cs="Amiri"/>
          <w:color w:val="111111"/>
          <w:sz w:val="28"/>
          <w:sz w:val="28"/>
          <w:szCs w:val="28"/>
          <w:rtl w:val="true"/>
          <w:lang w:bidi="ar-SA"/>
        </w:rPr>
        <w:t>ثم الحسینُ عندما رآهُ</w:t>
      </w:r>
    </w:p>
    <w:p>
      <w:pPr>
        <w:pStyle w:val="BookText"/>
        <w:rPr/>
      </w:pPr>
      <w:r>
        <w:rPr>
          <w:rFonts w:ascii="Amiri" w:hAnsi="Amiri" w:eastAsia="Amiri" w:cs="Amiri"/>
          <w:color w:val="111111"/>
          <w:sz w:val="28"/>
          <w:sz w:val="28"/>
          <w:szCs w:val="28"/>
          <w:rtl w:val="true"/>
          <w:lang w:bidi="ar-SA"/>
        </w:rPr>
        <w:t>بهذهِ ألهیئةِ بکاه</w:t>
      </w:r>
    </w:p>
    <w:p>
      <w:pPr>
        <w:pStyle w:val="BookText"/>
        <w:rPr/>
      </w:pPr>
      <w:r>
        <w:rPr>
          <w:rFonts w:ascii="IRNazanin" w:hAnsi="IRNazanin" w:eastAsia="IRNazanin"/>
          <w:color w:val="111111"/>
          <w:sz w:val="28"/>
          <w:sz w:val="28"/>
          <w:szCs w:val="28"/>
          <w:rtl w:val="true"/>
          <w:lang w:bidi="fa-IR"/>
        </w:rPr>
        <w:t>وقتلَ ألشیخُ ذا علی الکبر</w:t>
      </w:r>
    </w:p>
    <w:p>
      <w:pPr>
        <w:pStyle w:val="BookText"/>
        <w:rPr/>
      </w:pPr>
      <w:r>
        <w:rPr>
          <w:rFonts w:ascii="Amiri" w:hAnsi="Amiri" w:eastAsia="Amiri" w:cs="Amiri"/>
          <w:color w:val="111111"/>
          <w:sz w:val="28"/>
          <w:sz w:val="28"/>
          <w:szCs w:val="28"/>
          <w:rtl w:val="true"/>
          <w:lang w:bidi="ar-SA"/>
        </w:rPr>
        <w:t>من جیشِ هؤلاءِ أربعة عشر</w:t>
      </w:r>
    </w:p>
    <w:p>
      <w:pPr>
        <w:pStyle w:val="BookText"/>
        <w:rPr/>
      </w:pPr>
      <w:r>
        <w:rPr>
          <w:rFonts w:ascii="Amiri" w:hAnsi="Amiri" w:eastAsia="Amiri" w:cs="Amiri"/>
          <w:color w:val="111111"/>
          <w:sz w:val="28"/>
          <w:sz w:val="28"/>
          <w:szCs w:val="28"/>
          <w:rtl w:val="true"/>
          <w:lang w:bidi="ar-SA"/>
        </w:rPr>
        <w:t>وقُتلَ من بعدِ هذا الکاهلی</w:t>
      </w:r>
    </w:p>
    <w:p>
      <w:pPr>
        <w:pStyle w:val="BookText"/>
        <w:rPr/>
      </w:pPr>
      <w:r>
        <w:rPr>
          <w:rFonts w:ascii="Amiri" w:hAnsi="Amiri" w:eastAsia="Amiri" w:cs="Amiri"/>
          <w:color w:val="111111"/>
          <w:sz w:val="28"/>
          <w:sz w:val="28"/>
          <w:szCs w:val="28"/>
          <w:rtl w:val="true"/>
          <w:lang w:bidi="ar-SA"/>
        </w:rPr>
        <w:t>طوبی له من فارسٍ وراجلِ</w:t>
      </w:r>
    </w:p>
    <w:p>
      <w:pPr>
        <w:pStyle w:val="Heading4"/>
        <w:numPr>
          <w:ilvl w:val="3"/>
          <w:numId w:val="1"/>
        </w:numPr>
        <w:rPr/>
      </w:pPr>
      <w:bookmarkStart w:id="577" w:name="__RefHeading___Toc950983_1395250215"/>
      <w:bookmarkStart w:id="578" w:name="_Toc206"/>
      <w:bookmarkEnd w:id="577"/>
      <w:r>
        <w:rPr>
          <w:rtl w:val="true"/>
        </w:rPr>
        <w:t>عمرو بن جنادة وفتی قتل أبوه</w:t>
      </w:r>
      <w:bookmarkEnd w:id="578"/>
    </w:p>
    <w:p>
      <w:pPr>
        <w:pStyle w:val="BookText"/>
        <w:rPr/>
      </w:pPr>
      <w:r>
        <w:rPr>
          <w:rFonts w:ascii="IRNazanin" w:hAnsi="IRNazanin" w:eastAsia="IRNazanin"/>
          <w:color w:val="111111"/>
          <w:sz w:val="28"/>
          <w:sz w:val="28"/>
          <w:szCs w:val="28"/>
          <w:rtl w:val="true"/>
          <w:lang w:bidi="fa-IR"/>
        </w:rPr>
        <w:t>وإبــــنُ جنـــادةٍ من بعــــدِه مــضــی             إلـــــی القتـــــالِ قـاتلَ حتی قضی</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أمیری حسین ونعم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وفاطمة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ثم قاتل فقتل وحزّ رأسه ورمی به إلی عسکر الحسین علیه السلام فأخذت أمه رأسه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 یا قرة عینی وسرور قلبی ثم رمت برأس إبنها رجلاً فقتلته وأخذت عمود خیمة وحملت علی القوم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عجوز فی النسا ضعیفة</w:t>
      </w:r>
    </w:p>
    <w:p>
      <w:pPr>
        <w:pStyle w:val="BookText"/>
        <w:rPr/>
      </w:pPr>
      <w:r>
        <w:rPr>
          <w:rFonts w:ascii="IRNazanin" w:hAnsi="IRNazanin" w:eastAsia="IRNazanin"/>
          <w:color w:val="111111"/>
          <w:sz w:val="28"/>
          <w:sz w:val="28"/>
          <w:szCs w:val="28"/>
          <w:rtl w:val="true"/>
          <w:lang w:bidi="fa-IR"/>
        </w:rPr>
        <w:t>بالیة خاویة نحیفة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دون بنی فاطمة الشریفة</w:t>
      </w:r>
    </w:p>
    <w:p>
      <w:pPr>
        <w:pStyle w:val="BookText"/>
        <w:rPr/>
      </w:pPr>
      <w:r>
        <w:rPr>
          <w:rFonts w:ascii="IRNazanin" w:hAnsi="IRNazanin" w:eastAsia="IRNazanin"/>
          <w:color w:val="111111"/>
          <w:sz w:val="28"/>
          <w:sz w:val="28"/>
          <w:szCs w:val="28"/>
          <w:rtl w:val="true"/>
          <w:lang w:bidi="fa-IR"/>
        </w:rPr>
        <w:t>فضربت رجلین فقتلتهما فامر الحسین علیه السلام بصرفها ودعا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عمرو بن جنادةوهذا الشاب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ان عمرو بن جنادة هو منشد الأبیات المذکورة وفی النصوص التاریخی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غلامٌ قُتلَ أبوه</w:t>
      </w:r>
    </w:p>
    <w:p>
      <w:pPr>
        <w:pStyle w:val="BookText"/>
        <w:rPr/>
      </w:pPr>
      <w:r>
        <w:rPr>
          <w:rFonts w:ascii="IRNazanin" w:hAnsi="IRNazanin" w:eastAsia="IRNazanin"/>
          <w:color w:val="111111"/>
          <w:sz w:val="28"/>
          <w:sz w:val="28"/>
          <w:szCs w:val="28"/>
          <w:rtl w:val="true"/>
          <w:lang w:bidi="fa-IR"/>
        </w:rPr>
        <w:t>قال الحسینُ لهم أرجعوه</w:t>
      </w:r>
    </w:p>
    <w:p>
      <w:pPr>
        <w:pStyle w:val="BookText"/>
        <w:rPr/>
      </w:pPr>
      <w:r>
        <w:rPr>
          <w:rFonts w:ascii="Amiri" w:hAnsi="Amiri" w:eastAsia="Amiri" w:cs="Amiri"/>
          <w:color w:val="111111"/>
          <w:sz w:val="28"/>
          <w:sz w:val="28"/>
          <w:szCs w:val="28"/>
          <w:rtl w:val="true"/>
          <w:lang w:bidi="ar-SA"/>
        </w:rPr>
        <w:t>لعلّ أمَّه تکره قتلَهُ</w:t>
      </w:r>
    </w:p>
    <w:p>
      <w:pPr>
        <w:pStyle w:val="BookText"/>
        <w:rPr/>
      </w:pPr>
      <w:r>
        <w:rPr>
          <w:rFonts w:ascii="Amiri" w:hAnsi="Amiri" w:eastAsia="Amiri" w:cs="Amiri"/>
          <w:color w:val="111111"/>
          <w:sz w:val="28"/>
          <w:sz w:val="28"/>
          <w:szCs w:val="28"/>
          <w:rtl w:val="true"/>
          <w:lang w:bidi="ar-SA"/>
        </w:rPr>
        <w:t>لذاک بالقتالِ لم یسمحْ لَهُ</w:t>
      </w:r>
    </w:p>
    <w:p>
      <w:pPr>
        <w:pStyle w:val="BookText"/>
        <w:rPr/>
      </w:pPr>
      <w:r>
        <w:rPr>
          <w:rFonts w:ascii="Amiri" w:hAnsi="Amiri" w:eastAsia="Amiri" w:cs="Amiri"/>
          <w:color w:val="111111"/>
          <w:sz w:val="28"/>
          <w:sz w:val="28"/>
          <w:szCs w:val="28"/>
          <w:rtl w:val="true"/>
          <w:lang w:bidi="ar-SA"/>
        </w:rPr>
        <w:t>وعندما قد أذِنَ له حمل</w:t>
      </w:r>
    </w:p>
    <w:p>
      <w:pPr>
        <w:pStyle w:val="BookText"/>
        <w:rPr/>
      </w:pPr>
      <w:r>
        <w:rPr>
          <w:rFonts w:ascii="Amiri" w:hAnsi="Amiri" w:eastAsia="Amiri" w:cs="Amiri"/>
          <w:color w:val="111111"/>
          <w:sz w:val="28"/>
          <w:sz w:val="28"/>
          <w:szCs w:val="28"/>
          <w:rtl w:val="true"/>
          <w:lang w:bidi="ar-SA"/>
        </w:rPr>
        <w:t>بسرعةٍ قد قُتلَ لمّا نزل</w:t>
      </w:r>
    </w:p>
    <w:p>
      <w:pPr>
        <w:pStyle w:val="BookText"/>
        <w:rPr/>
      </w:pPr>
      <w:r>
        <w:rPr>
          <w:rFonts w:ascii="Amiri" w:hAnsi="Amiri" w:eastAsia="Amiri" w:cs="Amiri"/>
          <w:color w:val="111111"/>
          <w:sz w:val="28"/>
          <w:sz w:val="28"/>
          <w:szCs w:val="28"/>
          <w:rtl w:val="true"/>
          <w:lang w:bidi="ar-SA"/>
        </w:rPr>
        <w:t>ثم رموا برأسِه لأُمهِ</w:t>
      </w:r>
    </w:p>
    <w:p>
      <w:pPr>
        <w:pStyle w:val="BookText"/>
        <w:rPr/>
      </w:pPr>
      <w:r>
        <w:rPr>
          <w:rFonts w:ascii="Amiri" w:hAnsi="Amiri" w:eastAsia="Amiri" w:cs="Amiri"/>
          <w:color w:val="111111"/>
          <w:sz w:val="28"/>
          <w:sz w:val="28"/>
          <w:szCs w:val="28"/>
          <w:rtl w:val="true"/>
          <w:lang w:bidi="ar-SA"/>
        </w:rPr>
        <w:t>فبادرتْ له بمسحِ دمهِ</w:t>
      </w:r>
    </w:p>
    <w:p>
      <w:pPr>
        <w:pStyle w:val="BookText"/>
        <w:rPr/>
      </w:pPr>
      <w:r>
        <w:rPr>
          <w:rFonts w:ascii="Amiri" w:hAnsi="Amiri" w:eastAsia="Amiri" w:cs="Amiri"/>
          <w:color w:val="111111"/>
          <w:sz w:val="28"/>
          <w:sz w:val="28"/>
          <w:szCs w:val="28"/>
          <w:rtl w:val="true"/>
          <w:lang w:bidi="ar-SA"/>
        </w:rPr>
        <w:t>ثم رمتْ به أصابتْ رجلا</w:t>
      </w:r>
    </w:p>
    <w:p>
      <w:pPr>
        <w:pStyle w:val="BookText"/>
        <w:rPr/>
      </w:pPr>
      <w:r>
        <w:rPr>
          <w:rFonts w:ascii="Amiri" w:hAnsi="Amiri" w:eastAsia="Amiri" w:cs="Amiri"/>
          <w:color w:val="111111"/>
          <w:sz w:val="28"/>
          <w:sz w:val="28"/>
          <w:szCs w:val="28"/>
          <w:rtl w:val="true"/>
          <w:lang w:bidi="ar-SA"/>
        </w:rPr>
        <w:t>بضربةٍ بالرأسِ هذا قُتلا</w:t>
      </w:r>
    </w:p>
    <w:p>
      <w:pPr>
        <w:pStyle w:val="BookText"/>
        <w:rPr/>
      </w:pPr>
      <w:r>
        <w:rPr>
          <w:rFonts w:ascii="Amiri" w:hAnsi="Amiri" w:eastAsia="Amiri" w:cs="Amiri"/>
          <w:color w:val="111111"/>
          <w:sz w:val="28"/>
          <w:sz w:val="28"/>
          <w:szCs w:val="28"/>
          <w:rtl w:val="true"/>
          <w:lang w:bidi="ar-SA"/>
        </w:rPr>
        <w:t>ثم عموداً حملتْ وأنشأتْ</w:t>
      </w:r>
    </w:p>
    <w:p>
      <w:pPr>
        <w:pStyle w:val="BookText"/>
        <w:rPr/>
      </w:pPr>
      <w:r>
        <w:rPr>
          <w:rFonts w:ascii="Amiri" w:hAnsi="Amiri" w:eastAsia="Amiri" w:cs="Amiri"/>
          <w:color w:val="111111"/>
          <w:sz w:val="28"/>
          <w:sz w:val="28"/>
          <w:szCs w:val="28"/>
          <w:rtl w:val="true"/>
          <w:lang w:bidi="ar-SA"/>
        </w:rPr>
        <w:t>رجزاً وللقتالِ قد تهیّأتْ</w:t>
      </w:r>
    </w:p>
    <w:p>
      <w:pPr>
        <w:pStyle w:val="BookText"/>
        <w:rPr/>
      </w:pPr>
      <w:r>
        <w:rPr>
          <w:rFonts w:ascii="IRNazanin" w:hAnsi="IRNazanin" w:eastAsia="IRNazanin"/>
          <w:color w:val="111111"/>
          <w:sz w:val="28"/>
          <w:sz w:val="28"/>
          <w:szCs w:val="28"/>
          <w:rtl w:val="true"/>
          <w:lang w:bidi="fa-IR"/>
        </w:rPr>
        <w:t>إنّی عجوزٌ فی النسا ضعیفة</w:t>
      </w:r>
    </w:p>
    <w:p>
      <w:pPr>
        <w:pStyle w:val="BookText"/>
        <w:rPr/>
      </w:pPr>
      <w:r>
        <w:rPr>
          <w:rFonts w:ascii="Amiri" w:hAnsi="Amiri" w:eastAsia="Amiri" w:cs="Amiri"/>
          <w:color w:val="111111"/>
          <w:sz w:val="28"/>
          <w:sz w:val="28"/>
          <w:szCs w:val="28"/>
          <w:rtl w:val="true"/>
          <w:lang w:bidi="ar-SA"/>
        </w:rPr>
        <w:t>بالیةٌ خاویةٌ نحیفة</w:t>
      </w:r>
    </w:p>
    <w:p>
      <w:pPr>
        <w:pStyle w:val="BookText"/>
        <w:rPr/>
      </w:pPr>
      <w:r>
        <w:rPr>
          <w:rFonts w:ascii="Amiri" w:hAnsi="Amiri" w:eastAsia="Amiri" w:cs="Amiri"/>
          <w:color w:val="111111"/>
          <w:sz w:val="28"/>
          <w:sz w:val="28"/>
          <w:szCs w:val="28"/>
          <w:rtl w:val="true"/>
          <w:lang w:bidi="ar-SA"/>
        </w:rPr>
        <w:t>أضربُکم بضربةٍ عنیفة</w:t>
      </w:r>
    </w:p>
    <w:p>
      <w:pPr>
        <w:pStyle w:val="BookText"/>
        <w:rPr/>
      </w:pPr>
      <w:r>
        <w:rPr>
          <w:rFonts w:ascii="IRNazanin" w:hAnsi="IRNazanin" w:eastAsia="IRNazanin"/>
          <w:color w:val="111111"/>
          <w:sz w:val="28"/>
          <w:sz w:val="28"/>
          <w:szCs w:val="28"/>
          <w:rtl w:val="true"/>
          <w:lang w:bidi="fa-IR"/>
        </w:rPr>
        <w:t>دونَ بنی فاطمة الشریفة</w:t>
      </w:r>
    </w:p>
    <w:p>
      <w:pPr>
        <w:pStyle w:val="BookText"/>
        <w:rPr/>
      </w:pPr>
      <w:r>
        <w:rPr>
          <w:rFonts w:ascii="Amiri" w:hAnsi="Amiri" w:eastAsia="Amiri" w:cs="Amiri"/>
          <w:color w:val="111111"/>
          <w:sz w:val="28"/>
          <w:sz w:val="28"/>
          <w:szCs w:val="28"/>
          <w:rtl w:val="true"/>
          <w:lang w:bidi="ar-SA"/>
        </w:rPr>
        <w:t>قام وردَّها أبو الأئمة</w:t>
      </w:r>
    </w:p>
    <w:p>
      <w:pPr>
        <w:pStyle w:val="BookText"/>
        <w:rPr/>
      </w:pPr>
      <w:r>
        <w:rPr>
          <w:rFonts w:ascii="IRNazanin" w:hAnsi="IRNazanin" w:eastAsia="IRNazanin"/>
          <w:color w:val="111111"/>
          <w:sz w:val="28"/>
          <w:sz w:val="28"/>
          <w:szCs w:val="28"/>
          <w:rtl w:val="true"/>
          <w:lang w:bidi="fa-IR"/>
        </w:rPr>
        <w:t>باللطفِ قد أودَعها فی الخیمة</w:t>
      </w:r>
    </w:p>
    <w:p>
      <w:pPr>
        <w:pStyle w:val="BookText"/>
        <w:rPr/>
      </w:pPr>
      <w:r>
        <w:rPr>
          <w:rFonts w:ascii="Amiri" w:hAnsi="Amiri" w:eastAsia="Amiri" w:cs="Amiri"/>
          <w:color w:val="111111"/>
          <w:sz w:val="28"/>
          <w:sz w:val="28"/>
          <w:szCs w:val="28"/>
          <w:rtl w:val="true"/>
          <w:lang w:bidi="ar-SA"/>
        </w:rPr>
        <w:t>من بعدِ ما قد قتلتْ إثنینِ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إلی النسا مع الحسینِ</w:t>
      </w:r>
      <w:bookmarkStart w:id="579" w:name="pg2694_14651"/>
    </w:p>
    <w:p>
      <w:pPr>
        <w:pStyle w:val="Heading4"/>
        <w:numPr>
          <w:ilvl w:val="3"/>
          <w:numId w:val="1"/>
        </w:numPr>
        <w:rPr/>
      </w:pPr>
      <w:bookmarkStart w:id="580" w:name="__RefHeading___Toc950985_1395250215"/>
      <w:bookmarkStart w:id="581" w:name="_Toc207"/>
      <w:bookmarkEnd w:id="579"/>
      <w:bookmarkEnd w:id="580"/>
      <w:r>
        <w:rPr>
          <w:rtl w:val="true"/>
        </w:rPr>
        <w:t>الحجاج بن مسروق الجعفی</w:t>
      </w:r>
      <w:bookmarkEnd w:id="581"/>
    </w:p>
    <w:p>
      <w:pPr>
        <w:pStyle w:val="BookText"/>
        <w:rPr/>
      </w:pPr>
      <w:r>
        <w:rPr>
          <w:rFonts w:ascii="Amiri" w:hAnsi="Amiri" w:eastAsia="Amiri" w:cs="Amiri"/>
          <w:color w:val="111111"/>
          <w:sz w:val="28"/>
          <w:sz w:val="28"/>
          <w:szCs w:val="28"/>
          <w:rtl w:val="true"/>
          <w:lang w:bidi="ar-SA"/>
        </w:rPr>
        <w:t>وقاتلَ الحجاجُ حتی خُضّبا</w:t>
      </w:r>
    </w:p>
    <w:p>
      <w:pPr>
        <w:pStyle w:val="BookText"/>
        <w:rPr/>
      </w:pPr>
      <w:r>
        <w:rPr>
          <w:rFonts w:ascii="Amiri" w:hAnsi="Amiri" w:eastAsia="Amiri" w:cs="Amiri"/>
          <w:color w:val="111111"/>
          <w:sz w:val="28"/>
          <w:sz w:val="28"/>
          <w:szCs w:val="28"/>
          <w:rtl w:val="true"/>
          <w:lang w:bidi="ar-SA"/>
        </w:rPr>
        <w:t>کأنّه بالدمِ قد تجلببا</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شهادته جماعة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وقد نقلنا منه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إلی الحسینِ وهو ینشد</w:t>
      </w:r>
    </w:p>
    <w:p>
      <w:pPr>
        <w:pStyle w:val="BookText"/>
        <w:rPr/>
      </w:pPr>
      <w:r>
        <w:rPr>
          <w:rFonts w:ascii="Amiri" w:hAnsi="Amiri" w:eastAsia="Amiri" w:cs="Amiri"/>
          <w:color w:val="111111"/>
          <w:sz w:val="28"/>
          <w:sz w:val="28"/>
          <w:szCs w:val="28"/>
          <w:rtl w:val="true"/>
          <w:lang w:bidi="ar-SA"/>
        </w:rPr>
        <w:t>کأنّه زجلُ السحابِ یرعد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ألقی جدّک النبیا</w:t>
      </w:r>
    </w:p>
    <w:p>
      <w:pPr>
        <w:pStyle w:val="BookText"/>
        <w:rPr/>
      </w:pPr>
      <w:r>
        <w:rPr>
          <w:rFonts w:ascii="IRNazanin" w:hAnsi="IRNazanin" w:eastAsia="IRNazanin"/>
          <w:color w:val="111111"/>
          <w:sz w:val="28"/>
          <w:sz w:val="28"/>
          <w:szCs w:val="28"/>
          <w:rtl w:val="true"/>
          <w:lang w:bidi="fa-IR"/>
        </w:rPr>
        <w:t>ثم أباک ذا الندی علیا</w:t>
      </w:r>
    </w:p>
    <w:p>
      <w:pPr>
        <w:pStyle w:val="BookText"/>
        <w:rPr/>
      </w:pPr>
      <w:r>
        <w:rPr>
          <w:rFonts w:ascii="IRNazanin" w:hAnsi="IRNazanin" w:eastAsia="IRNazanin"/>
          <w:color w:val="111111"/>
          <w:sz w:val="28"/>
          <w:sz w:val="28"/>
          <w:szCs w:val="28"/>
          <w:rtl w:val="true"/>
          <w:lang w:bidi="fa-IR"/>
        </w:rPr>
        <w:t>ذاک الذی نعرفه الوصیا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نعرفُه الهادی المهدیا</w:t>
      </w:r>
    </w:p>
    <w:p>
      <w:pPr>
        <w:pStyle w:val="BookText"/>
        <w:rPr/>
      </w:pPr>
      <w:r>
        <w:rPr>
          <w:rFonts w:ascii="IRNazanin" w:hAnsi="IRNazanin" w:eastAsia="IRNazanin"/>
          <w:color w:val="111111"/>
          <w:sz w:val="28"/>
          <w:sz w:val="28"/>
          <w:szCs w:val="28"/>
          <w:rtl w:val="true"/>
          <w:lang w:bidi="fa-IR"/>
        </w:rPr>
        <w:t>قال الحسین وأنا کذلک</w:t>
      </w:r>
    </w:p>
    <w:p>
      <w:pPr>
        <w:pStyle w:val="BookText"/>
        <w:rPr/>
      </w:pPr>
      <w:r>
        <w:rPr>
          <w:rFonts w:ascii="IRNazanin" w:hAnsi="IRNazanin" w:eastAsia="IRNazanin"/>
          <w:color w:val="111111"/>
          <w:sz w:val="28"/>
          <w:sz w:val="28"/>
          <w:szCs w:val="28"/>
          <w:rtl w:val="true"/>
          <w:lang w:bidi="fa-IR"/>
        </w:rPr>
        <w:t>ألقاهما لکنّ بعد ذلک</w:t>
      </w:r>
    </w:p>
    <w:p>
      <w:pPr>
        <w:pStyle w:val="BookText"/>
        <w:rPr/>
      </w:pPr>
      <w:r>
        <w:rPr>
          <w:rFonts w:ascii="IRNazanin" w:hAnsi="IRNazanin" w:eastAsia="IRNazanin"/>
          <w:color w:val="111111"/>
          <w:sz w:val="28"/>
          <w:sz w:val="28"/>
          <w:szCs w:val="28"/>
          <w:rtl w:val="true"/>
          <w:lang w:bidi="fa-IR"/>
        </w:rPr>
        <w:t>وعاد للقتال ثم قُتلا</w:t>
      </w:r>
    </w:p>
    <w:p>
      <w:pPr>
        <w:pStyle w:val="BookText"/>
        <w:rPr/>
      </w:pPr>
      <w:r>
        <w:rPr>
          <w:rFonts w:ascii="Amiri" w:hAnsi="Amiri" w:eastAsia="Amiri" w:cs="Amiri"/>
          <w:color w:val="111111"/>
          <w:sz w:val="28"/>
          <w:sz w:val="28"/>
          <w:szCs w:val="28"/>
          <w:rtl w:val="true"/>
          <w:lang w:bidi="ar-SA"/>
        </w:rPr>
        <w:t>بالنفسِ وصلاً للحسینِ وصلا</w:t>
      </w:r>
    </w:p>
    <w:p>
      <w:pPr>
        <w:pStyle w:val="Heading4"/>
        <w:numPr>
          <w:ilvl w:val="3"/>
          <w:numId w:val="1"/>
        </w:numPr>
        <w:rPr/>
      </w:pPr>
      <w:bookmarkStart w:id="582" w:name="__RefHeading___Toc950987_1395250215"/>
      <w:bookmarkStart w:id="583" w:name="_Toc208"/>
      <w:bookmarkEnd w:id="582"/>
      <w:r>
        <w:rPr>
          <w:rtl w:val="true"/>
        </w:rPr>
        <w:t>احمد بن محمد الهاشمی</w:t>
      </w:r>
      <w:bookmarkEnd w:id="583"/>
    </w:p>
    <w:p>
      <w:pPr>
        <w:pStyle w:val="BookText"/>
        <w:rPr/>
      </w:pPr>
      <w:r>
        <w:rPr>
          <w:rFonts w:ascii="IRNazanin" w:hAnsi="IRNazanin" w:eastAsia="IRNazanin"/>
          <w:color w:val="111111"/>
          <w:sz w:val="28"/>
          <w:sz w:val="28"/>
          <w:szCs w:val="28"/>
          <w:rtl w:val="true"/>
          <w:lang w:bidi="fa-IR"/>
        </w:rPr>
        <w:t>وقاتلَ کذلک الهاشمی</w:t>
      </w:r>
    </w:p>
    <w:p>
      <w:pPr>
        <w:pStyle w:val="BookText"/>
        <w:rPr/>
      </w:pPr>
      <w:r>
        <w:rPr>
          <w:rFonts w:ascii="Amiri" w:hAnsi="Amiri" w:eastAsia="Amiri" w:cs="Amiri"/>
          <w:color w:val="111111"/>
          <w:sz w:val="28"/>
          <w:sz w:val="28"/>
          <w:szCs w:val="28"/>
          <w:rtl w:val="true"/>
          <w:lang w:bidi="ar-SA"/>
        </w:rPr>
        <w:t>دونَ حسینِ السبطِ فخرِ هاشمِ</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إلیکم من مالک الضرغام</w:t>
      </w:r>
    </w:p>
    <w:p>
      <w:pPr>
        <w:pStyle w:val="BookText"/>
        <w:rPr/>
      </w:pPr>
      <w:r>
        <w:rPr>
          <w:rFonts w:ascii="Amiri" w:hAnsi="Amiri" w:eastAsia="Amiri" w:cs="Amiri"/>
          <w:color w:val="111111"/>
          <w:sz w:val="28"/>
          <w:sz w:val="28"/>
          <w:szCs w:val="28"/>
          <w:rtl w:val="true"/>
          <w:lang w:bidi="ar-SA"/>
        </w:rPr>
        <w:t>ضرب فتیً یحمی عن الکرامِ</w:t>
      </w:r>
    </w:p>
    <w:p>
      <w:pPr>
        <w:pStyle w:val="BookText"/>
        <w:rPr/>
      </w:pPr>
      <w:r>
        <w:rPr>
          <w:rFonts w:ascii="IRNazanin" w:hAnsi="IRNazanin" w:eastAsia="IRNazanin"/>
          <w:color w:val="111111"/>
          <w:sz w:val="28"/>
          <w:sz w:val="28"/>
          <w:szCs w:val="28"/>
          <w:rtl w:val="true"/>
          <w:lang w:bidi="fa-IR"/>
        </w:rPr>
        <w:t>یرجو ثواب الله ذی الأنعامِ</w:t>
      </w:r>
    </w:p>
    <w:p>
      <w:pPr>
        <w:pStyle w:val="BookText"/>
        <w:rPr/>
      </w:pPr>
      <w:r>
        <w:rPr>
          <w:rFonts w:ascii="IRNazanin" w:hAnsi="IRNazanin" w:eastAsia="IRNazanin"/>
          <w:color w:val="111111"/>
          <w:sz w:val="28"/>
          <w:sz w:val="28"/>
          <w:szCs w:val="28"/>
          <w:rtl w:val="true"/>
          <w:lang w:bidi="fa-IR"/>
        </w:rPr>
        <w:t>ثم برز ابراهیم بن الحصین الأسدی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 منکم مفصلا وساقا</w:t>
      </w:r>
    </w:p>
    <w:p>
      <w:pPr>
        <w:pStyle w:val="BookText"/>
        <w:rPr/>
      </w:pPr>
      <w:r>
        <w:rPr>
          <w:rFonts w:ascii="IRNazanin" w:hAnsi="IRNazanin" w:eastAsia="IRNazanin"/>
          <w:color w:val="111111"/>
          <w:sz w:val="28"/>
          <w:sz w:val="28"/>
          <w:szCs w:val="28"/>
          <w:rtl w:val="true"/>
          <w:lang w:bidi="fa-IR"/>
        </w:rPr>
        <w:t>لیهرق الیوم دمی إهراقا</w:t>
      </w:r>
    </w:p>
    <w:p>
      <w:pPr>
        <w:pStyle w:val="BookText"/>
        <w:rPr/>
      </w:pPr>
      <w:r>
        <w:rPr>
          <w:rFonts w:ascii="IRNazanin" w:hAnsi="IRNazanin" w:eastAsia="IRNazanin"/>
          <w:color w:val="111111"/>
          <w:sz w:val="28"/>
          <w:sz w:val="28"/>
          <w:szCs w:val="28"/>
          <w:rtl w:val="true"/>
          <w:lang w:bidi="fa-IR"/>
        </w:rPr>
        <w:t>ثم برز أحمد بن محمد الهاشمی وهو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أبلو حسبی ودینی</w:t>
      </w:r>
    </w:p>
    <w:p>
      <w:pPr>
        <w:pStyle w:val="BookText"/>
        <w:rPr/>
      </w:pPr>
      <w:r>
        <w:rPr>
          <w:rFonts w:ascii="IRNazanin" w:hAnsi="IRNazanin" w:eastAsia="IRNazanin"/>
          <w:color w:val="111111"/>
          <w:sz w:val="28"/>
          <w:sz w:val="28"/>
          <w:szCs w:val="28"/>
          <w:rtl w:val="true"/>
          <w:lang w:bidi="fa-IR"/>
        </w:rPr>
        <w:t>بصارمٍ تحمله یمینی</w:t>
      </w:r>
    </w:p>
    <w:p>
      <w:pPr>
        <w:pStyle w:val="BookText"/>
        <w:rPr/>
      </w:pPr>
      <w:r>
        <w:rPr>
          <w:rFonts w:ascii="IRNazanin" w:hAnsi="IRNazanin" w:eastAsia="IRNazanin"/>
          <w:color w:val="111111"/>
          <w:sz w:val="28"/>
          <w:sz w:val="28"/>
          <w:szCs w:val="28"/>
          <w:rtl w:val="true"/>
          <w:lang w:bidi="fa-IR"/>
        </w:rPr>
        <w:t>أحمی به یوم الوغی عن دینی</w:t>
      </w:r>
    </w:p>
    <w:p>
      <w:pPr>
        <w:pStyle w:val="BookText"/>
        <w:rPr/>
      </w:pPr>
      <w:r>
        <w:rPr>
          <w:rFonts w:ascii="IRNazanin" w:hAnsi="IRNazanin" w:eastAsia="IRNazanin"/>
          <w:color w:val="111111"/>
          <w:sz w:val="28"/>
          <w:sz w:val="28"/>
          <w:szCs w:val="28"/>
          <w:rtl w:val="true"/>
          <w:lang w:bidi="fa-IR"/>
        </w:rPr>
        <w:t>وقد ذکر ذلک أی شهادة هؤلاء الثلاثة مجموعة من المؤرخین منهم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bookmarkStart w:id="584" w:name="pg2694_14652"/>
    </w:p>
    <w:p>
      <w:pPr>
        <w:pStyle w:val="Heading4"/>
        <w:numPr>
          <w:ilvl w:val="3"/>
          <w:numId w:val="1"/>
        </w:numPr>
        <w:rPr/>
      </w:pPr>
      <w:bookmarkStart w:id="585" w:name="__RefHeading___Toc950989_1395250215"/>
      <w:bookmarkStart w:id="586" w:name="_Toc209"/>
      <w:bookmarkEnd w:id="584"/>
      <w:bookmarkEnd w:id="585"/>
      <w:r>
        <w:rPr>
          <w:rtl w:val="true"/>
        </w:rPr>
        <w:t>مالک بن دودان</w:t>
      </w:r>
      <w:bookmarkEnd w:id="586"/>
    </w:p>
    <w:p>
      <w:pPr>
        <w:pStyle w:val="BookText"/>
        <w:rPr/>
      </w:pPr>
      <w:r>
        <w:rPr>
          <w:rFonts w:ascii="IRNazanin" w:hAnsi="IRNazanin" w:eastAsia="IRNazanin"/>
          <w:color w:val="111111"/>
          <w:sz w:val="28"/>
          <w:sz w:val="28"/>
          <w:szCs w:val="28"/>
          <w:rtl w:val="true"/>
          <w:lang w:bidi="fa-IR"/>
        </w:rPr>
        <w:t>وإبنُ دودان وأعنی مالک</w:t>
      </w:r>
    </w:p>
    <w:p>
      <w:pPr>
        <w:pStyle w:val="BookText"/>
        <w:rPr/>
      </w:pPr>
      <w:r>
        <w:rPr>
          <w:rFonts w:ascii="Amiri" w:hAnsi="Amiri" w:eastAsia="Amiri" w:cs="Amiri"/>
          <w:color w:val="111111"/>
          <w:sz w:val="28"/>
          <w:sz w:val="28"/>
          <w:szCs w:val="28"/>
          <w:rtl w:val="true"/>
          <w:lang w:bidi="ar-SA"/>
        </w:rPr>
        <w:t>دونَ الحسینِ کلَّ صعبٍ سالک</w:t>
      </w:r>
    </w:p>
    <w:p>
      <w:pPr>
        <w:pStyle w:val="Heading4"/>
        <w:numPr>
          <w:ilvl w:val="3"/>
          <w:numId w:val="1"/>
        </w:numPr>
        <w:rPr/>
      </w:pPr>
      <w:bookmarkStart w:id="587" w:name="__RefHeading___Toc950991_1395250215"/>
      <w:bookmarkStart w:id="588" w:name="_Toc210"/>
      <w:bookmarkEnd w:id="587"/>
      <w:r>
        <w:rPr>
          <w:rtl w:val="true"/>
        </w:rPr>
        <w:t>ابراهیم بن الحصین الأسدی</w:t>
      </w:r>
      <w:bookmarkEnd w:id="588"/>
    </w:p>
    <w:p>
      <w:pPr>
        <w:pStyle w:val="BookText"/>
        <w:rPr/>
      </w:pPr>
      <w:r>
        <w:rPr>
          <w:rFonts w:ascii="Amiri" w:hAnsi="Amiri" w:eastAsia="Amiri" w:cs="Amiri"/>
          <w:color w:val="111111"/>
          <w:sz w:val="28"/>
          <w:sz w:val="28"/>
          <w:szCs w:val="28"/>
          <w:rtl w:val="true"/>
          <w:lang w:bidi="ar-SA"/>
        </w:rPr>
        <w:t>وإبنُ الحصّینِ الأسدی قتلا</w:t>
      </w:r>
    </w:p>
    <w:p>
      <w:pPr>
        <w:pStyle w:val="BookText"/>
        <w:rPr/>
      </w:pPr>
      <w:r>
        <w:rPr>
          <w:rFonts w:ascii="Amiri" w:hAnsi="Amiri" w:eastAsia="Amiri" w:cs="Amiri"/>
          <w:color w:val="111111"/>
          <w:sz w:val="28"/>
          <w:sz w:val="28"/>
          <w:szCs w:val="28"/>
          <w:rtl w:val="true"/>
          <w:lang w:bidi="ar-SA"/>
        </w:rPr>
        <w:t>فوقَ الثمانین رجالاً جدّلا</w:t>
      </w:r>
    </w:p>
    <w:p>
      <w:pPr>
        <w:pStyle w:val="Heading4"/>
        <w:numPr>
          <w:ilvl w:val="3"/>
          <w:numId w:val="1"/>
        </w:numPr>
        <w:rPr/>
      </w:pPr>
      <w:bookmarkStart w:id="589" w:name="__RefHeading___Toc950993_1395250215"/>
      <w:bookmarkStart w:id="590" w:name="_Toc211"/>
      <w:bookmarkEnd w:id="589"/>
      <w:r>
        <w:rPr>
          <w:rtl w:val="true"/>
        </w:rPr>
        <w:t>سوید</w:t>
      </w:r>
      <w:bookmarkEnd w:id="590"/>
    </w:p>
    <w:p>
      <w:pPr>
        <w:pStyle w:val="BookText"/>
        <w:rPr/>
      </w:pPr>
      <w:r>
        <w:rPr>
          <w:rFonts w:ascii="Amiri" w:hAnsi="Amiri" w:eastAsia="Amiri" w:cs="Amiri"/>
          <w:color w:val="111111"/>
          <w:sz w:val="28"/>
          <w:sz w:val="28"/>
          <w:szCs w:val="28"/>
          <w:rtl w:val="true"/>
          <w:lang w:bidi="ar-SA"/>
        </w:rPr>
        <w:t>ثم سویدٌ آخرُ الأنصارِ</w:t>
      </w:r>
    </w:p>
    <w:p>
      <w:pPr>
        <w:pStyle w:val="BookText"/>
        <w:rPr/>
      </w:pPr>
      <w:r>
        <w:rPr>
          <w:rFonts w:ascii="Amiri" w:hAnsi="Amiri" w:eastAsia="Amiri" w:cs="Amiri"/>
          <w:color w:val="111111"/>
          <w:sz w:val="28"/>
          <w:sz w:val="28"/>
          <w:szCs w:val="28"/>
          <w:rtl w:val="true"/>
          <w:lang w:bidi="ar-SA"/>
        </w:rPr>
        <w:t>قد قُتلَ علی یدِ الأشرارِ</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وفی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سوید بن عمرو بن أبی المطاع کان صرع فأثخن فوقع بین القتلی مثخنا فسمعهم یقولون قتل الحسین ــ علیه السلام ــ فوجد إفاقةً فإذا معه سکین وقد أخذ سیفه فقاتلهم بسکینة ساعةً ثم إنه قتل قتله عروة بن بطار التغلبی وزید بن الرقاد الجنبی وکان آخر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شهادته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ما قاتلَهم قد وقعا</w:t>
      </w:r>
    </w:p>
    <w:p>
      <w:pPr>
        <w:pStyle w:val="BookText"/>
        <w:rPr/>
      </w:pPr>
      <w:r>
        <w:rPr>
          <w:rFonts w:ascii="Amiri" w:hAnsi="Amiri" w:eastAsia="Amiri" w:cs="Amiri"/>
          <w:color w:val="111111"/>
          <w:sz w:val="28"/>
          <w:sz w:val="28"/>
          <w:szCs w:val="28"/>
          <w:rtl w:val="true"/>
          <w:lang w:bidi="ar-SA"/>
        </w:rPr>
        <w:t>ولم یمتْ لکنّه قد صُرعا</w:t>
      </w:r>
    </w:p>
    <w:p>
      <w:pPr>
        <w:pStyle w:val="BookText"/>
        <w:rPr/>
      </w:pPr>
      <w:r>
        <w:rPr>
          <w:rFonts w:ascii="Amiri" w:hAnsi="Amiri" w:eastAsia="Amiri" w:cs="Amiri"/>
          <w:color w:val="111111"/>
          <w:sz w:val="28"/>
          <w:sz w:val="28"/>
          <w:szCs w:val="28"/>
          <w:rtl w:val="true"/>
          <w:lang w:bidi="ar-SA"/>
        </w:rPr>
        <w:t>وبعدَ مقتلِ الحسینِ نزلا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قاتلَهم وبعدَ ذاک قُتلا</w:t>
      </w:r>
      <w:bookmarkStart w:id="591" w:name="pg2694_14653"/>
    </w:p>
    <w:p>
      <w:pPr>
        <w:pStyle w:val="Heading3"/>
        <w:numPr>
          <w:ilvl w:val="2"/>
          <w:numId w:val="1"/>
        </w:numPr>
        <w:rPr/>
      </w:pPr>
      <w:bookmarkStart w:id="592" w:name="__RefHeading___Toc950995_1395250215"/>
      <w:bookmarkStart w:id="593" w:name="_Toc212"/>
      <w:bookmarkEnd w:id="591"/>
      <w:bookmarkEnd w:id="592"/>
      <w:r>
        <w:rPr>
          <w:rtl w:val="true"/>
        </w:rPr>
        <w:t>شهادة أهل بیته علیهم السلام</w:t>
      </w:r>
      <w:bookmarkEnd w:id="5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950997_1395250215"/>
      <w:bookmarkStart w:id="595" w:name="_Toc213"/>
      <w:bookmarkEnd w:id="594"/>
      <w:r>
        <w:rPr>
          <w:rtl w:val="true"/>
        </w:rPr>
        <w:t>اشارة</w:t>
      </w:r>
      <w:bookmarkStart w:id="596" w:name="pg2694_14655"/>
      <w:bookmarkEnd w:id="595"/>
    </w:p>
    <w:p>
      <w:pPr>
        <w:pStyle w:val="Heading4"/>
        <w:numPr>
          <w:ilvl w:val="3"/>
          <w:numId w:val="1"/>
        </w:numPr>
        <w:rPr/>
      </w:pPr>
      <w:bookmarkStart w:id="597" w:name="__RefHeading___Toc950999_1395250215"/>
      <w:bookmarkStart w:id="598" w:name="_Toc214"/>
      <w:bookmarkEnd w:id="596"/>
      <w:bookmarkEnd w:id="597"/>
      <w:r>
        <w:rPr>
          <w:rtl w:val="true"/>
        </w:rPr>
        <w:t>علی الأکبر</w:t>
      </w:r>
      <w:bookmarkEnd w:id="598"/>
    </w:p>
    <w:p>
      <w:pPr>
        <w:pStyle w:val="BookText"/>
        <w:rPr/>
      </w:pPr>
      <w:r>
        <w:rPr>
          <w:rFonts w:ascii="IRNazanin" w:hAnsi="IRNazanin" w:eastAsia="IRNazanin"/>
          <w:color w:val="111111"/>
          <w:sz w:val="28"/>
          <w:sz w:val="28"/>
          <w:szCs w:val="28"/>
          <w:rtl w:val="true"/>
          <w:lang w:bidi="fa-IR"/>
        </w:rPr>
        <w:t>لمّا قضــــی نحـبَـهــــــمُ الأنـصـــارُ              إلــــی القتـــــالِ بــــرزَ الأطهـــــارُ</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والله لا یحکم فینا ابن الدعی</w:t>
      </w:r>
    </w:p>
    <w:p>
      <w:pPr>
        <w:pStyle w:val="BookText"/>
        <w:rPr/>
      </w:pPr>
      <w:r>
        <w:rPr>
          <w:rFonts w:ascii="IRNazanin" w:hAnsi="IRNazanin" w:eastAsia="IRNazanin"/>
          <w:color w:val="111111"/>
          <w:sz w:val="28"/>
          <w:sz w:val="28"/>
          <w:szCs w:val="28"/>
          <w:rtl w:val="true"/>
          <w:lang w:bidi="fa-IR"/>
        </w:rPr>
        <w:t>أطعنکم بالرمح حتی ینشنی</w:t>
      </w:r>
    </w:p>
    <w:p>
      <w:pPr>
        <w:pStyle w:val="BookText"/>
        <w:rPr/>
      </w:pPr>
      <w:r>
        <w:rPr>
          <w:rFonts w:ascii="IRNazanin" w:hAnsi="IRNazanin" w:eastAsia="IRNazanin"/>
          <w:color w:val="111111"/>
          <w:sz w:val="28"/>
          <w:sz w:val="28"/>
          <w:szCs w:val="28"/>
          <w:rtl w:val="true"/>
          <w:lang w:bidi="fa-IR"/>
        </w:rPr>
        <w:t>أضربکم بالسیف حتی یلتوی</w:t>
      </w:r>
    </w:p>
    <w:p>
      <w:pPr>
        <w:pStyle w:val="BookText"/>
        <w:rPr/>
      </w:pP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فلم یزل یقاتل حتی ضج أهل الکوفة لکثرة من قتل منهم حتی انه رُوی انه علی عطشه قتل مائة وعشرین رجلا ثم رجع إلی أبیه وقد أصابته جراحات کثیرة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قتلنی وثقل الحدید قد أجهدنی فهل إلی شربة من ماء سبیل أتقوی بها علی الأعداء فبکی الحسین ــ علیه السلام ــ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عزّ علی محمد وعلی علی وعلی أبیک أن تدعوهم فلا یجیبونک وتستغیث فلا یغیثونک یا بنی هاتِ لسانک فأخذ لسانه فمصه ودفع إلیه خاتمه وقال له خذ هذا فی فیک وإرجع إلی قتال عدوک فانی أرجو أن لا تمسی حتی یسقک جدّک بکأسه الأوفی شربةلا تضمأ بعدها أبدا فرجع علی بن الحسین ــ علیهما السلام ــ إلی القتال وحمل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IRNazanin" w:hAnsi="IRNazanin" w:eastAsia="IRNazanin"/>
          <w:color w:val="111111"/>
          <w:sz w:val="28"/>
          <w:sz w:val="28"/>
          <w:szCs w:val="28"/>
          <w:rtl w:val="true"/>
          <w:lang w:bidi="fa-IR"/>
        </w:rPr>
        <w:t>جموعکم أو تغمد البوارق</w:t>
      </w:r>
    </w:p>
    <w:p>
      <w:pPr>
        <w:pStyle w:val="BookText"/>
        <w:rPr/>
      </w:pPr>
      <w:r>
        <w:rPr>
          <w:rFonts w:ascii="IRNazanin" w:hAnsi="IRNazanin" w:eastAsia="IRNazanin"/>
          <w:color w:val="111111"/>
          <w:sz w:val="28"/>
          <w:sz w:val="28"/>
          <w:szCs w:val="28"/>
          <w:rtl w:val="true"/>
          <w:lang w:bidi="fa-IR"/>
        </w:rPr>
        <w:t>وجعل یقاتل حتی قتل تمام المأتین وفی تاریخ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مرّة بن منقذ بن النعمان العبدی ثم اللیثی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أثام العرب إنْ مرّ بی یفعل مثل ما کان یفعل إنْ لم إثکله أباه فمرّ یشد علی الناس بسیفه فاعترضه مرّة بن منقذ فطعنه فصرع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الناس بأسیافهم إربا إربا فلمّا بلغت روحه التراقی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هذا جدی رسول الله قد سقانی بکأسه الأوفی شربة لا أضمأ بعدها أبدا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فان لک کأساً مذخورة فصاح الحسین ــ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قوماً قتلوک یا بنی ما أجرأهم علی الله وعلی إنتهاک حرمة رسول الله علی الدنیا بعدک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أنظر إلی إمرأة خرجت مسرعة کأنها الشمس طالعة تنادی بالویل والثبور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حبیباه وا ثمرة فؤاداه وا نور عیناه، فسألت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زینب بنت علی ثم جاءت حتی إنکبّت علیه فجاء إلیها الحسین ــ علیه السلام ــ حتی أخذ بیدها وردها إلی الفسطاط ثم أقبل مع فتیانه إلی ابنه فقال إحملوا أخاکم فحملوه من مصرعة حتی وضعوه عند الفسطاط الذی یقاتلون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قتیل من بنی أبی طالب یومئذٍ علی الأکبر بن الحسین بن علی ــ علیهما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تفاصیل أخری فی مقتل علی الأکبر فی مواردها لم تذکرها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وقد تقدم نقل النص منه لکن ذکر انه آخر من بقی عند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وذکر انه أول قتیل من ولد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وذکر ان الذی قتلوا مع الحسین علیه السلام من أهل بیته عدّتهم سبعة عشر، وان علی الأکبر أول من قتل من أهل بیته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أهلُ بیتِه الکرامُ البررة</w:t>
      </w:r>
    </w:p>
    <w:p>
      <w:pPr>
        <w:pStyle w:val="BookText"/>
        <w:rPr/>
      </w:pPr>
      <w:r>
        <w:rPr>
          <w:rFonts w:ascii="Amiri" w:hAnsi="Amiri" w:eastAsia="Amiri" w:cs="Amiri"/>
          <w:color w:val="111111"/>
          <w:sz w:val="28"/>
          <w:sz w:val="28"/>
          <w:szCs w:val="28"/>
          <w:rtl w:val="true"/>
          <w:lang w:bidi="ar-SA"/>
        </w:rPr>
        <w:t>عدّتُهم سبعةُ بعد العشرة</w:t>
      </w:r>
    </w:p>
    <w:p>
      <w:pPr>
        <w:pStyle w:val="BookText"/>
        <w:rPr/>
      </w:pPr>
      <w:r>
        <w:rPr>
          <w:rFonts w:ascii="Amiri" w:hAnsi="Amiri" w:eastAsia="Amiri" w:cs="Amiri"/>
          <w:color w:val="111111"/>
          <w:sz w:val="28"/>
          <w:sz w:val="28"/>
          <w:szCs w:val="28"/>
          <w:rtl w:val="true"/>
          <w:lang w:bidi="ar-SA"/>
        </w:rPr>
        <w:t>وأوّلُ من قُتلَ الأکبر</w:t>
      </w:r>
    </w:p>
    <w:p>
      <w:pPr>
        <w:pStyle w:val="BookText"/>
        <w:rPr/>
      </w:pPr>
      <w:r>
        <w:rPr>
          <w:rFonts w:ascii="Amiri" w:hAnsi="Amiri" w:eastAsia="Amiri" w:cs="Amiri"/>
          <w:color w:val="111111"/>
          <w:sz w:val="28"/>
          <w:sz w:val="28"/>
          <w:szCs w:val="28"/>
          <w:rtl w:val="true"/>
          <w:lang w:bidi="ar-SA"/>
        </w:rPr>
        <w:t>أعنی علیّ إبنَ الحسینِ الأطهر</w:t>
      </w:r>
    </w:p>
    <w:p>
      <w:pPr>
        <w:pStyle w:val="BookText"/>
        <w:rPr/>
      </w:pPr>
      <w:r>
        <w:rPr>
          <w:rFonts w:ascii="IRNazanin" w:hAnsi="IRNazanin" w:eastAsia="IRNazanin"/>
          <w:color w:val="111111"/>
          <w:sz w:val="28"/>
          <w:sz w:val="28"/>
          <w:szCs w:val="28"/>
          <w:rtl w:val="true"/>
          <w:lang w:bidi="fa-IR"/>
        </w:rPr>
        <w:t>وعمرُه کان ثمانیة عشر</w:t>
      </w:r>
    </w:p>
    <w:p>
      <w:pPr>
        <w:pStyle w:val="BookText"/>
        <w:rPr/>
      </w:pPr>
      <w:r>
        <w:rPr>
          <w:rFonts w:ascii="IRNazanin" w:hAnsi="IRNazanin" w:eastAsia="IRNazanin"/>
          <w:color w:val="111111"/>
          <w:sz w:val="28"/>
          <w:sz w:val="28"/>
          <w:szCs w:val="28"/>
          <w:rtl w:val="true"/>
          <w:lang w:bidi="fa-IR"/>
        </w:rPr>
        <w:t>ویشبه النبیّ سید البشر</w:t>
      </w:r>
    </w:p>
    <w:p>
      <w:pPr>
        <w:pStyle w:val="BookText"/>
        <w:rPr/>
      </w:pPr>
      <w:r>
        <w:rPr>
          <w:rFonts w:ascii="Amiri" w:hAnsi="Amiri" w:eastAsia="Amiri" w:cs="Amiri"/>
          <w:color w:val="111111"/>
          <w:sz w:val="28"/>
          <w:sz w:val="28"/>
          <w:szCs w:val="28"/>
          <w:rtl w:val="true"/>
          <w:lang w:bidi="ar-SA"/>
        </w:rPr>
        <w:t>فی خَلْقِه یشبهُه ومنطقِه</w:t>
      </w:r>
    </w:p>
    <w:p>
      <w:pPr>
        <w:pStyle w:val="BookText"/>
        <w:rPr/>
      </w:pPr>
      <w:r>
        <w:rPr>
          <w:rFonts w:ascii="Amiri" w:hAnsi="Amiri" w:eastAsia="Amiri" w:cs="Amiri"/>
          <w:color w:val="111111"/>
          <w:sz w:val="28"/>
          <w:sz w:val="28"/>
          <w:szCs w:val="28"/>
          <w:rtl w:val="true"/>
          <w:lang w:bidi="ar-SA"/>
        </w:rPr>
        <w:t>إذا تکلّمَ کذا فی خُلقِه</w:t>
      </w:r>
    </w:p>
    <w:p>
      <w:pPr>
        <w:pStyle w:val="BookText"/>
        <w:rPr/>
      </w:pPr>
      <w:r>
        <w:rPr>
          <w:rFonts w:ascii="Amiri" w:hAnsi="Amiri" w:eastAsia="Amiri" w:cs="Amiri"/>
          <w:color w:val="111111"/>
          <w:sz w:val="28"/>
          <w:sz w:val="28"/>
          <w:szCs w:val="28"/>
          <w:rtl w:val="true"/>
          <w:lang w:bidi="ar-SA"/>
        </w:rPr>
        <w:t>تقدّمَ الغلامُ ذا للحربِ</w:t>
      </w:r>
    </w:p>
    <w:p>
      <w:pPr>
        <w:pStyle w:val="BookText"/>
        <w:rPr/>
      </w:pPr>
      <w:r>
        <w:rPr>
          <w:rFonts w:ascii="Amiri" w:hAnsi="Amiri" w:eastAsia="Amiri" w:cs="Amiri"/>
          <w:color w:val="111111"/>
          <w:sz w:val="28"/>
          <w:sz w:val="28"/>
          <w:szCs w:val="28"/>
          <w:rtl w:val="true"/>
          <w:lang w:bidi="ar-SA"/>
        </w:rPr>
        <w:t>للطعنِ والجراحةِ والضربِ</w:t>
      </w:r>
    </w:p>
    <w:p>
      <w:pPr>
        <w:pStyle w:val="BookText"/>
        <w:rPr/>
      </w:pPr>
      <w:r>
        <w:rPr>
          <w:rFonts w:ascii="Amiri" w:hAnsi="Amiri" w:eastAsia="Amiri" w:cs="Amiri"/>
          <w:color w:val="111111"/>
          <w:sz w:val="28"/>
          <w:sz w:val="28"/>
          <w:szCs w:val="28"/>
          <w:rtl w:val="true"/>
          <w:lang w:bidi="ar-SA"/>
        </w:rPr>
        <w:t>ثم الحسینُ رمقَ السماءا</w:t>
      </w:r>
    </w:p>
    <w:p>
      <w:pPr>
        <w:pStyle w:val="BookText"/>
        <w:rPr/>
      </w:pPr>
      <w:r>
        <w:rPr>
          <w:rFonts w:ascii="IRNazanin" w:hAnsi="IRNazanin" w:eastAsia="IRNazanin"/>
          <w:color w:val="111111"/>
          <w:sz w:val="28"/>
          <w:sz w:val="28"/>
          <w:szCs w:val="28"/>
          <w:rtl w:val="true"/>
          <w:lang w:bidi="fa-IR"/>
        </w:rPr>
        <w:t>بطرفِه وأنشأ الدعاءا</w:t>
      </w:r>
    </w:p>
    <w:p>
      <w:pPr>
        <w:pStyle w:val="BookText"/>
        <w:rPr/>
      </w:pPr>
      <w:r>
        <w:rPr>
          <w:rFonts w:ascii="Amiri" w:hAnsi="Amiri" w:eastAsia="Amiri" w:cs="Amiri"/>
          <w:color w:val="111111"/>
          <w:sz w:val="28"/>
          <w:sz w:val="28"/>
          <w:szCs w:val="28"/>
          <w:rtl w:val="true"/>
          <w:lang w:bidi="ar-SA"/>
        </w:rPr>
        <w:t>یا ربّ فلتشهدْ علی أولاءِ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إلیهم أکبرُ أبنائی</w:t>
      </w:r>
    </w:p>
    <w:p>
      <w:pPr>
        <w:pStyle w:val="BookText"/>
        <w:rPr/>
      </w:pPr>
      <w:r>
        <w:rPr>
          <w:rFonts w:ascii="Amiri" w:hAnsi="Amiri" w:eastAsia="Amiri" w:cs="Amiri"/>
          <w:color w:val="111111"/>
          <w:sz w:val="28"/>
          <w:sz w:val="28"/>
          <w:szCs w:val="28"/>
          <w:rtl w:val="true"/>
          <w:lang w:bidi="ar-SA"/>
        </w:rPr>
        <w:t>وأشبهُ الأناسِ بالنبیّ</w:t>
      </w:r>
    </w:p>
    <w:p>
      <w:pPr>
        <w:pStyle w:val="BookText"/>
        <w:rPr/>
      </w:pPr>
      <w:r>
        <w:rPr>
          <w:rFonts w:ascii="IRNazanin" w:hAnsi="IRNazanin" w:eastAsia="IRNazanin"/>
          <w:color w:val="111111"/>
          <w:sz w:val="28"/>
          <w:sz w:val="28"/>
          <w:szCs w:val="28"/>
          <w:rtl w:val="true"/>
          <w:lang w:bidi="fa-IR"/>
        </w:rPr>
        <w:t>الهادی المهدی والرضیّ</w:t>
      </w:r>
    </w:p>
    <w:p>
      <w:pPr>
        <w:pStyle w:val="BookText"/>
        <w:rPr/>
      </w:pPr>
      <w:r>
        <w:rPr>
          <w:rFonts w:ascii="Amiri" w:hAnsi="Amiri" w:eastAsia="Amiri" w:cs="Amiri"/>
          <w:color w:val="111111"/>
          <w:sz w:val="28"/>
          <w:sz w:val="28"/>
          <w:szCs w:val="28"/>
          <w:rtl w:val="true"/>
          <w:lang w:bidi="ar-SA"/>
        </w:rPr>
        <w:t>وأشبهُ الناسِ بخَلقٍ وخُلقِ</w:t>
      </w:r>
    </w:p>
    <w:p>
      <w:pPr>
        <w:pStyle w:val="BookText"/>
        <w:rPr/>
      </w:pPr>
      <w:r>
        <w:rPr>
          <w:rFonts w:ascii="Amiri" w:hAnsi="Amiri" w:eastAsia="Amiri" w:cs="Amiri"/>
          <w:color w:val="111111"/>
          <w:sz w:val="28"/>
          <w:sz w:val="28"/>
          <w:szCs w:val="28"/>
          <w:rtl w:val="true"/>
          <w:lang w:bidi="ar-SA"/>
        </w:rPr>
        <w:t>بجدِّهِ النبیِّ أیضاً بالنُطقِ</w:t>
      </w:r>
    </w:p>
    <w:p>
      <w:pPr>
        <w:pStyle w:val="BookText"/>
        <w:rPr/>
      </w:pPr>
      <w:r>
        <w:rPr>
          <w:rFonts w:ascii="Amiri" w:hAnsi="Amiri" w:eastAsia="Amiri" w:cs="Amiri"/>
          <w:color w:val="111111"/>
          <w:sz w:val="28"/>
          <w:sz w:val="28"/>
          <w:szCs w:val="28"/>
          <w:rtl w:val="true"/>
          <w:lang w:bidi="ar-SA"/>
        </w:rPr>
        <w:t>فعنهم إمنعْ برکاتِ الأرضِ</w:t>
      </w:r>
    </w:p>
    <w:p>
      <w:pPr>
        <w:pStyle w:val="BookText"/>
        <w:rPr/>
      </w:pPr>
      <w:r>
        <w:rPr>
          <w:rFonts w:ascii="Amiri" w:hAnsi="Amiri" w:eastAsia="Amiri" w:cs="Amiri"/>
          <w:color w:val="111111"/>
          <w:sz w:val="28"/>
          <w:sz w:val="28"/>
          <w:szCs w:val="28"/>
          <w:rtl w:val="true"/>
          <w:lang w:bidi="ar-SA"/>
        </w:rPr>
        <w:t>فرّقْهمُ بعضٌ نأی عن بعضِ</w:t>
      </w:r>
    </w:p>
    <w:p>
      <w:pPr>
        <w:pStyle w:val="BookText"/>
        <w:rPr/>
      </w:pPr>
      <w:r>
        <w:rPr>
          <w:rFonts w:ascii="Amiri" w:hAnsi="Amiri" w:eastAsia="Amiri" w:cs="Amiri"/>
          <w:color w:val="111111"/>
          <w:sz w:val="28"/>
          <w:sz w:val="28"/>
          <w:szCs w:val="28"/>
          <w:rtl w:val="true"/>
          <w:lang w:bidi="ar-SA"/>
        </w:rPr>
        <w:t>طرائقَ إجعلْهم إلهی قِددا</w:t>
      </w:r>
    </w:p>
    <w:p>
      <w:pPr>
        <w:pStyle w:val="BookText"/>
        <w:rPr/>
      </w:pPr>
      <w:r>
        <w:rPr>
          <w:rFonts w:ascii="Amiri" w:hAnsi="Amiri" w:eastAsia="Amiri" w:cs="Amiri"/>
          <w:color w:val="111111"/>
          <w:sz w:val="28"/>
          <w:sz w:val="28"/>
          <w:szCs w:val="28"/>
          <w:rtl w:val="true"/>
          <w:lang w:bidi="ar-SA"/>
        </w:rPr>
        <w:t>لا تُرضِ الولاةَ عنهم أبدا</w:t>
      </w:r>
    </w:p>
    <w:p>
      <w:pPr>
        <w:pStyle w:val="BookText"/>
        <w:rPr/>
      </w:pPr>
      <w:r>
        <w:rPr>
          <w:rFonts w:ascii="IRNazanin" w:hAnsi="IRNazanin" w:eastAsia="IRNazanin"/>
          <w:color w:val="111111"/>
          <w:sz w:val="28"/>
          <w:sz w:val="28"/>
          <w:szCs w:val="28"/>
          <w:rtl w:val="true"/>
          <w:lang w:bidi="fa-IR"/>
        </w:rPr>
        <w:t>فهم دعونا لکی ینصرونا</w:t>
      </w:r>
    </w:p>
    <w:p>
      <w:pPr>
        <w:pStyle w:val="BookText"/>
        <w:rPr/>
      </w:pPr>
      <w:r>
        <w:rPr>
          <w:rFonts w:ascii="IRNazanin" w:hAnsi="IRNazanin" w:eastAsia="IRNazanin"/>
          <w:color w:val="111111"/>
          <w:sz w:val="28"/>
          <w:sz w:val="28"/>
          <w:szCs w:val="28"/>
          <w:rtl w:val="true"/>
          <w:lang w:bidi="fa-IR"/>
        </w:rPr>
        <w:t>ثم أتوا لکی یقاتلونا</w:t>
      </w:r>
    </w:p>
    <w:p>
      <w:pPr>
        <w:pStyle w:val="BookText"/>
        <w:rPr/>
      </w:pPr>
      <w:r>
        <w:rPr>
          <w:rFonts w:ascii="Amiri" w:hAnsi="Amiri" w:eastAsia="Amiri" w:cs="Amiri"/>
          <w:color w:val="111111"/>
          <w:sz w:val="28"/>
          <w:sz w:val="28"/>
          <w:szCs w:val="28"/>
          <w:rtl w:val="true"/>
          <w:lang w:bidi="ar-SA"/>
        </w:rPr>
        <w:t>وبعدها قد خاطبَ إبنَ سعدِ</w:t>
      </w:r>
    </w:p>
    <w:p>
      <w:pPr>
        <w:pStyle w:val="BookText"/>
        <w:rPr/>
      </w:pPr>
      <w:r>
        <w:rPr>
          <w:rFonts w:ascii="Amiri" w:hAnsi="Amiri" w:eastAsia="Amiri" w:cs="Amiri"/>
          <w:color w:val="111111"/>
          <w:sz w:val="28"/>
          <w:sz w:val="28"/>
          <w:szCs w:val="28"/>
          <w:rtl w:val="true"/>
          <w:lang w:bidi="ar-SA"/>
        </w:rPr>
        <w:t>یا عمرُ تریدُ فتَّ عضدی؟</w:t>
      </w:r>
    </w:p>
    <w:p>
      <w:pPr>
        <w:pStyle w:val="BookText"/>
        <w:rPr/>
      </w:pPr>
      <w:r>
        <w:rPr>
          <w:rFonts w:ascii="Amiri" w:hAnsi="Amiri" w:eastAsia="Amiri" w:cs="Amiri"/>
          <w:color w:val="111111"/>
          <w:sz w:val="28"/>
          <w:sz w:val="28"/>
          <w:szCs w:val="28"/>
          <w:rtl w:val="true"/>
          <w:lang w:bidi="ar-SA"/>
        </w:rPr>
        <w:t>لا بارکَ اللهُ لک فی أمرِک</w:t>
      </w:r>
    </w:p>
    <w:p>
      <w:pPr>
        <w:pStyle w:val="BookText"/>
        <w:rPr/>
      </w:pPr>
      <w:r>
        <w:rPr>
          <w:rFonts w:ascii="Amiri" w:hAnsi="Amiri" w:eastAsia="Amiri" w:cs="Amiri"/>
          <w:color w:val="111111"/>
          <w:sz w:val="28"/>
          <w:sz w:val="28"/>
          <w:szCs w:val="28"/>
          <w:rtl w:val="true"/>
          <w:lang w:bidi="ar-SA"/>
        </w:rPr>
        <w:t>ستلقی ما جنته کفّا شرّک</w:t>
      </w:r>
    </w:p>
    <w:p>
      <w:pPr>
        <w:pStyle w:val="BookText"/>
        <w:rPr/>
      </w:pPr>
      <w:r>
        <w:rPr>
          <w:rFonts w:ascii="Amiri" w:hAnsi="Amiri" w:eastAsia="Amiri" w:cs="Amiri"/>
          <w:color w:val="111111"/>
          <w:sz w:val="28"/>
          <w:sz w:val="28"/>
          <w:szCs w:val="28"/>
          <w:rtl w:val="true"/>
          <w:lang w:bidi="ar-SA"/>
        </w:rPr>
        <w:t>وسلّطَ اللهُ علیک بعدی</w:t>
      </w:r>
    </w:p>
    <w:p>
      <w:pPr>
        <w:pStyle w:val="BookText"/>
        <w:rPr/>
      </w:pPr>
      <w:r>
        <w:rPr>
          <w:rFonts w:ascii="Amiri" w:hAnsi="Amiri" w:eastAsia="Amiri" w:cs="Amiri"/>
          <w:color w:val="111111"/>
          <w:sz w:val="28"/>
          <w:sz w:val="28"/>
          <w:szCs w:val="28"/>
          <w:rtl w:val="true"/>
          <w:lang w:bidi="ar-SA"/>
        </w:rPr>
        <w:t>من یذبحُک یا عمرَ بن سعدِ</w:t>
      </w:r>
    </w:p>
    <w:p>
      <w:pPr>
        <w:pStyle w:val="BookText"/>
        <w:rPr/>
      </w:pPr>
      <w:r>
        <w:rPr>
          <w:rFonts w:ascii="Amiri" w:hAnsi="Amiri" w:eastAsia="Amiri" w:cs="Amiri"/>
          <w:color w:val="111111"/>
          <w:sz w:val="28"/>
          <w:sz w:val="28"/>
          <w:szCs w:val="28"/>
          <w:rtl w:val="true"/>
          <w:lang w:bidi="ar-SA"/>
        </w:rPr>
        <w:t>کما قطعتَ یا إبنَ سعدِ رحمی</w:t>
      </w:r>
    </w:p>
    <w:p>
      <w:pPr>
        <w:pStyle w:val="BookText"/>
        <w:rPr/>
      </w:pPr>
      <w:r>
        <w:rPr>
          <w:rFonts w:ascii="Amiri" w:hAnsi="Amiri" w:eastAsia="Amiri" w:cs="Amiri"/>
          <w:color w:val="111111"/>
          <w:sz w:val="28"/>
          <w:sz w:val="28"/>
          <w:szCs w:val="28"/>
          <w:rtl w:val="true"/>
          <w:lang w:bidi="ar-SA"/>
        </w:rPr>
        <w:t>من النبیّ ما حفظتَ رحمی</w:t>
      </w:r>
    </w:p>
    <w:p>
      <w:pPr>
        <w:pStyle w:val="BookText"/>
        <w:rPr/>
      </w:pPr>
      <w:r>
        <w:rPr>
          <w:rFonts w:ascii="Amiri" w:hAnsi="Amiri" w:eastAsia="Amiri" w:cs="Amiri"/>
          <w:color w:val="111111"/>
          <w:sz w:val="28"/>
          <w:sz w:val="28"/>
          <w:szCs w:val="28"/>
          <w:rtl w:val="true"/>
          <w:lang w:bidi="ar-SA"/>
        </w:rPr>
        <w:t>ثم علیُّ إبنُ الحسینِ قد نزل</w:t>
      </w:r>
    </w:p>
    <w:p>
      <w:pPr>
        <w:pStyle w:val="BookText"/>
        <w:rPr/>
      </w:pPr>
      <w:r>
        <w:rPr>
          <w:rFonts w:ascii="Amiri" w:hAnsi="Amiri" w:eastAsia="Amiri" w:cs="Amiri"/>
          <w:color w:val="111111"/>
          <w:sz w:val="28"/>
          <w:sz w:val="28"/>
          <w:szCs w:val="28"/>
          <w:rtl w:val="true"/>
          <w:lang w:bidi="ar-SA"/>
        </w:rPr>
        <w:t>وکان ثابتاً کأنَّه الجبل</w:t>
      </w:r>
    </w:p>
    <w:p>
      <w:pPr>
        <w:pStyle w:val="BookText"/>
        <w:rPr/>
      </w:pPr>
      <w:r>
        <w:rPr>
          <w:rFonts w:ascii="Amiri" w:hAnsi="Amiri" w:eastAsia="Amiri" w:cs="Amiri"/>
          <w:color w:val="111111"/>
          <w:sz w:val="28"/>
          <w:sz w:val="28"/>
          <w:szCs w:val="28"/>
          <w:rtl w:val="true"/>
          <w:lang w:bidi="ar-SA"/>
        </w:rPr>
        <w:t>فقاتلَ ولم یزلْ یقاتل</w:t>
      </w:r>
    </w:p>
    <w:p>
      <w:pPr>
        <w:pStyle w:val="BookText"/>
        <w:rPr/>
      </w:pPr>
      <w:r>
        <w:rPr>
          <w:rFonts w:ascii="IRNazanin" w:hAnsi="IRNazanin" w:eastAsia="IRNazanin"/>
          <w:color w:val="111111"/>
          <w:sz w:val="28"/>
          <w:sz w:val="28"/>
          <w:szCs w:val="28"/>
          <w:rtl w:val="true"/>
          <w:lang w:bidi="fa-IR"/>
        </w:rPr>
        <w:t>وکان أثناءَ القتالِ قائل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نحن وربِّ البیتِ أولی بالنبی</w:t>
      </w:r>
    </w:p>
    <w:p>
      <w:pPr>
        <w:pStyle w:val="BookText"/>
        <w:rPr/>
      </w:pPr>
      <w:r>
        <w:rPr>
          <w:rFonts w:ascii="Amiri" w:hAnsi="Amiri" w:eastAsia="Amiri" w:cs="Amiri"/>
          <w:color w:val="111111"/>
          <w:sz w:val="28"/>
          <w:sz w:val="28"/>
          <w:szCs w:val="28"/>
          <w:rtl w:val="true"/>
          <w:lang w:bidi="ar-SA"/>
        </w:rPr>
        <w:t>تاللهِ لا یحکمُ فینا إبنُ الدعی</w:t>
      </w:r>
    </w:p>
    <w:p>
      <w:pPr>
        <w:pStyle w:val="BookText"/>
        <w:rPr/>
      </w:pPr>
      <w:r>
        <w:rPr>
          <w:rFonts w:ascii="IRNazanin" w:hAnsi="IRNazanin" w:eastAsia="IRNazanin"/>
          <w:color w:val="111111"/>
          <w:sz w:val="28"/>
          <w:sz w:val="28"/>
          <w:szCs w:val="28"/>
          <w:rtl w:val="true"/>
          <w:lang w:bidi="fa-IR"/>
        </w:rPr>
        <w:t>أضربُ بالسیفِ أحامی عن أبی</w:t>
      </w:r>
    </w:p>
    <w:p>
      <w:pPr>
        <w:pStyle w:val="BookText"/>
        <w:rPr/>
      </w:pPr>
      <w:r>
        <w:rPr>
          <w:rFonts w:ascii="Amiri" w:hAnsi="Amiri" w:eastAsia="Amiri" w:cs="Amiri"/>
          <w:color w:val="111111"/>
          <w:sz w:val="28"/>
          <w:sz w:val="28"/>
          <w:szCs w:val="28"/>
          <w:rtl w:val="true"/>
          <w:lang w:bidi="ar-SA"/>
        </w:rPr>
        <w:t>ضربَ غلامٍ هاشمیّ قرشی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فی سوحِ القتالِ أنتشی</w:t>
      </w:r>
    </w:p>
    <w:p>
      <w:pPr>
        <w:pStyle w:val="BookText"/>
        <w:rPr/>
      </w:pPr>
      <w:r>
        <w:rPr>
          <w:rFonts w:ascii="Amiri" w:hAnsi="Amiri" w:eastAsia="Amiri" w:cs="Amiri"/>
          <w:color w:val="111111"/>
          <w:sz w:val="28"/>
          <w:sz w:val="28"/>
          <w:szCs w:val="28"/>
          <w:rtl w:val="true"/>
          <w:lang w:bidi="ar-SA"/>
        </w:rPr>
        <w:t>وضجَّ أهلُ الکوفةِ لِما فعل</w:t>
      </w:r>
    </w:p>
    <w:p>
      <w:pPr>
        <w:pStyle w:val="BookText"/>
        <w:rPr/>
      </w:pPr>
      <w:r>
        <w:rPr>
          <w:rFonts w:ascii="IRNazanin" w:hAnsi="IRNazanin" w:eastAsia="IRNazanin"/>
          <w:color w:val="111111"/>
          <w:sz w:val="28"/>
          <w:sz w:val="28"/>
          <w:szCs w:val="28"/>
          <w:rtl w:val="true"/>
          <w:lang w:bidi="fa-IR"/>
        </w:rPr>
        <w:t>بهم لکثرةِ الذین قد قتل</w:t>
      </w:r>
    </w:p>
    <w:p>
      <w:pPr>
        <w:pStyle w:val="BookText"/>
        <w:rPr/>
      </w:pPr>
      <w:r>
        <w:rPr>
          <w:rFonts w:ascii="Amiri" w:hAnsi="Amiri" w:eastAsia="Amiri" w:cs="Amiri"/>
          <w:color w:val="111111"/>
          <w:sz w:val="28"/>
          <w:sz w:val="28"/>
          <w:szCs w:val="28"/>
          <w:rtl w:val="true"/>
          <w:lang w:bidi="ar-SA"/>
        </w:rPr>
        <w:t>عشرونَ فوقَ المائةِ قد رُویا</w:t>
      </w:r>
    </w:p>
    <w:p>
      <w:pPr>
        <w:pStyle w:val="BookText"/>
        <w:rPr/>
      </w:pPr>
      <w:r>
        <w:rPr>
          <w:rFonts w:ascii="Amiri" w:hAnsi="Amiri" w:eastAsia="Amiri" w:cs="Amiri"/>
          <w:color w:val="111111"/>
          <w:sz w:val="28"/>
          <w:sz w:val="28"/>
          <w:szCs w:val="28"/>
          <w:rtl w:val="true"/>
          <w:lang w:bidi="ar-SA"/>
        </w:rPr>
        <w:t>قد قُتلوا وسیفُه قد رُوّیا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 برزَ إبنُ غانم</w:t>
      </w:r>
    </w:p>
    <w:p>
      <w:pPr>
        <w:pStyle w:val="BookText"/>
        <w:rPr/>
      </w:pPr>
      <w:r>
        <w:rPr>
          <w:rFonts w:ascii="Amiri" w:hAnsi="Amiri" w:eastAsia="Amiri" w:cs="Amiri"/>
          <w:color w:val="111111"/>
          <w:sz w:val="28"/>
          <w:sz w:val="28"/>
          <w:szCs w:val="28"/>
          <w:rtl w:val="true"/>
          <w:lang w:bidi="ar-SA"/>
        </w:rPr>
        <w:t>وإنتصرَ الأکبرُ عادَ غانم</w:t>
      </w:r>
    </w:p>
    <w:p>
      <w:pPr>
        <w:pStyle w:val="BookText"/>
        <w:rPr/>
      </w:pPr>
      <w:r>
        <w:rPr>
          <w:rFonts w:ascii="Amiri" w:hAnsi="Amiri" w:eastAsia="Amiri" w:cs="Amiri"/>
          <w:color w:val="111111"/>
          <w:sz w:val="28"/>
          <w:sz w:val="28"/>
          <w:szCs w:val="28"/>
          <w:rtl w:val="true"/>
          <w:lang w:bidi="ar-SA"/>
        </w:rPr>
        <w:t>یحملُ رأسَ ذلک اللعینِ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کالأسدِ عاد إلی العرینِ</w:t>
      </w:r>
    </w:p>
    <w:p>
      <w:pPr>
        <w:pStyle w:val="BookText"/>
        <w:rPr/>
      </w:pPr>
      <w:r>
        <w:rPr>
          <w:rFonts w:ascii="Amiri" w:hAnsi="Amiri" w:eastAsia="Amiri" w:cs="Amiri"/>
          <w:color w:val="111111"/>
          <w:sz w:val="28"/>
          <w:sz w:val="28"/>
          <w:szCs w:val="28"/>
          <w:rtl w:val="true"/>
          <w:lang w:bidi="ar-SA"/>
        </w:rPr>
        <w:t>وقال لمّا لأبیه رَجعا</w:t>
      </w:r>
    </w:p>
    <w:p>
      <w:pPr>
        <w:pStyle w:val="BookText"/>
        <w:rPr/>
      </w:pPr>
      <w:r>
        <w:rPr>
          <w:rFonts w:ascii="IRNazanin" w:hAnsi="IRNazanin" w:eastAsia="IRNazanin"/>
          <w:color w:val="111111"/>
          <w:sz w:val="28"/>
          <w:sz w:val="28"/>
          <w:szCs w:val="28"/>
          <w:rtl w:val="true"/>
          <w:lang w:bidi="fa-IR"/>
        </w:rPr>
        <w:t>وقد أصابتْه الجراحُ مسرعا</w:t>
      </w:r>
    </w:p>
    <w:p>
      <w:pPr>
        <w:pStyle w:val="BookText"/>
        <w:rPr/>
      </w:pPr>
      <w:r>
        <w:rPr>
          <w:rFonts w:ascii="Amiri" w:hAnsi="Amiri" w:eastAsia="Amiri" w:cs="Amiri"/>
          <w:color w:val="111111"/>
          <w:sz w:val="28"/>
          <w:sz w:val="28"/>
          <w:szCs w:val="28"/>
          <w:rtl w:val="true"/>
          <w:lang w:bidi="ar-SA"/>
        </w:rPr>
        <w:t>یا أبتی العطشُ أضرّ بی</w:t>
      </w:r>
    </w:p>
    <w:p>
      <w:pPr>
        <w:pStyle w:val="BookText"/>
        <w:rPr/>
      </w:pPr>
      <w:r>
        <w:rPr>
          <w:rFonts w:ascii="IRNazanin" w:hAnsi="IRNazanin" w:eastAsia="IRNazanin"/>
          <w:color w:val="111111"/>
          <w:sz w:val="28"/>
          <w:sz w:val="28"/>
          <w:szCs w:val="28"/>
          <w:rtl w:val="true"/>
          <w:lang w:bidi="fa-IR"/>
        </w:rPr>
        <w:t>أضهدنی ثقلُ الحدیدِ یا أبی</w:t>
      </w:r>
    </w:p>
    <w:p>
      <w:pPr>
        <w:pStyle w:val="BookText"/>
        <w:rPr/>
      </w:pPr>
      <w:r>
        <w:rPr>
          <w:rFonts w:ascii="Amiri" w:hAnsi="Amiri" w:eastAsia="Amiri" w:cs="Amiri"/>
          <w:color w:val="111111"/>
          <w:sz w:val="28"/>
          <w:sz w:val="28"/>
          <w:szCs w:val="28"/>
          <w:rtl w:val="true"/>
          <w:lang w:bidi="ar-SA"/>
        </w:rPr>
        <w:t>فهل لی منک شربةٌ من ماءِ</w:t>
      </w:r>
    </w:p>
    <w:p>
      <w:pPr>
        <w:pStyle w:val="BookText"/>
        <w:rPr/>
      </w:pPr>
      <w:r>
        <w:rPr>
          <w:rFonts w:ascii="Amiri" w:hAnsi="Amiri" w:eastAsia="Amiri" w:cs="Amiri"/>
          <w:color w:val="111111"/>
          <w:sz w:val="28"/>
          <w:sz w:val="28"/>
          <w:szCs w:val="28"/>
          <w:rtl w:val="true"/>
          <w:lang w:bidi="ar-SA"/>
        </w:rPr>
        <w:t>أُبرّدُ بذلک أحشائی</w:t>
      </w:r>
    </w:p>
    <w:p>
      <w:pPr>
        <w:pStyle w:val="BookText"/>
        <w:rPr/>
      </w:pPr>
      <w:r>
        <w:rPr>
          <w:rFonts w:ascii="IRNazanin" w:hAnsi="IRNazanin" w:eastAsia="IRNazanin"/>
          <w:color w:val="111111"/>
          <w:sz w:val="28"/>
          <w:sz w:val="28"/>
          <w:szCs w:val="28"/>
          <w:rtl w:val="true"/>
          <w:lang w:bidi="fa-IR"/>
        </w:rPr>
        <w:t>بکی 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w:t>
      </w:r>
    </w:p>
    <w:p>
      <w:pPr>
        <w:pStyle w:val="BookText"/>
        <w:rPr/>
      </w:pPr>
      <w:r>
        <w:rPr>
          <w:rFonts w:ascii="Amiri" w:hAnsi="Amiri" w:eastAsia="Amiri" w:cs="Amiri"/>
          <w:color w:val="111111"/>
          <w:sz w:val="28"/>
          <w:sz w:val="28"/>
          <w:szCs w:val="28"/>
          <w:rtl w:val="true"/>
          <w:lang w:bidi="ar-SA"/>
        </w:rPr>
        <w:t>قد عزَّ واللهِ علی محمدِ</w:t>
      </w:r>
    </w:p>
    <w:p>
      <w:pPr>
        <w:pStyle w:val="BookText"/>
        <w:rPr/>
      </w:pPr>
      <w:r>
        <w:rPr>
          <w:rFonts w:ascii="Amiri" w:hAnsi="Amiri" w:eastAsia="Amiri" w:cs="Amiri"/>
          <w:color w:val="111111"/>
          <w:sz w:val="28"/>
          <w:sz w:val="28"/>
          <w:szCs w:val="28"/>
          <w:rtl w:val="true"/>
          <w:lang w:bidi="ar-SA"/>
        </w:rPr>
        <w:t>وجدِّک المرتضی علیّ</w:t>
      </w:r>
    </w:p>
    <w:p>
      <w:pPr>
        <w:pStyle w:val="BookText"/>
        <w:rPr/>
      </w:pPr>
      <w:r>
        <w:rPr>
          <w:rFonts w:ascii="Amiri" w:hAnsi="Amiri" w:eastAsia="Amiri" w:cs="Amiri"/>
          <w:color w:val="111111"/>
          <w:sz w:val="28"/>
          <w:sz w:val="28"/>
          <w:szCs w:val="28"/>
          <w:rtl w:val="true"/>
          <w:lang w:bidi="ar-SA"/>
        </w:rPr>
        <w:t>من عُرفَ بمنصبِ الوصیّ</w:t>
      </w:r>
    </w:p>
    <w:p>
      <w:pPr>
        <w:pStyle w:val="BookText"/>
        <w:rPr/>
      </w:pPr>
      <w:r>
        <w:rPr>
          <w:rFonts w:ascii="Amiri" w:hAnsi="Amiri" w:eastAsia="Amiri" w:cs="Amiri"/>
          <w:color w:val="111111"/>
          <w:sz w:val="28"/>
          <w:sz w:val="28"/>
          <w:szCs w:val="28"/>
          <w:rtl w:val="true"/>
          <w:lang w:bidi="ar-SA"/>
        </w:rPr>
        <w:t>أن لا تُجابَ منهم یا ولدی</w:t>
      </w:r>
    </w:p>
    <w:p>
      <w:pPr>
        <w:pStyle w:val="BookText"/>
        <w:rPr/>
      </w:pPr>
      <w:r>
        <w:rPr>
          <w:rFonts w:ascii="IRNazanin" w:hAnsi="IRNazanin" w:eastAsia="IRNazanin"/>
          <w:color w:val="111111"/>
          <w:sz w:val="28"/>
          <w:sz w:val="28"/>
          <w:szCs w:val="28"/>
          <w:rtl w:val="true"/>
          <w:lang w:bidi="fa-IR"/>
        </w:rPr>
        <w:t>إنْ تدع فإمض ِوإصطبر یا سندی</w:t>
      </w:r>
    </w:p>
    <w:p>
      <w:pPr>
        <w:pStyle w:val="BookText"/>
        <w:rPr/>
      </w:pPr>
      <w:r>
        <w:rPr>
          <w:rFonts w:ascii="Amiri" w:hAnsi="Amiri" w:eastAsia="Amiri" w:cs="Amiri"/>
          <w:color w:val="111111"/>
          <w:sz w:val="28"/>
          <w:sz w:val="28"/>
          <w:szCs w:val="28"/>
          <w:rtl w:val="true"/>
          <w:lang w:bidi="ar-SA"/>
        </w:rPr>
        <w:t>وقال هاتِ یا بنی لسانَک</w:t>
      </w:r>
    </w:p>
    <w:p>
      <w:pPr>
        <w:pStyle w:val="BookText"/>
        <w:rPr/>
      </w:pPr>
      <w:r>
        <w:rPr>
          <w:rFonts w:ascii="Amiri" w:hAnsi="Amiri" w:eastAsia="Amiri" w:cs="Amiri"/>
          <w:color w:val="111111"/>
          <w:sz w:val="28"/>
          <w:sz w:val="28"/>
          <w:szCs w:val="28"/>
          <w:rtl w:val="true"/>
          <w:lang w:bidi="ar-SA"/>
        </w:rPr>
        <w:t>فمصَّه وقال عُدْ لشانک</w:t>
      </w:r>
    </w:p>
    <w:p>
      <w:pPr>
        <w:pStyle w:val="BookText"/>
        <w:rPr/>
      </w:pPr>
      <w:r>
        <w:rPr>
          <w:rFonts w:ascii="Amiri" w:hAnsi="Amiri" w:eastAsia="Amiri" w:cs="Amiri"/>
          <w:color w:val="111111"/>
          <w:sz w:val="28"/>
          <w:sz w:val="28"/>
          <w:szCs w:val="28"/>
          <w:rtl w:val="true"/>
          <w:lang w:bidi="ar-SA"/>
        </w:rPr>
        <w:t>ثمّ إلیه دفعَ خاتمَه</w:t>
      </w:r>
    </w:p>
    <w:p>
      <w:pPr>
        <w:pStyle w:val="BookText"/>
        <w:rPr/>
      </w:pPr>
      <w:r>
        <w:rPr>
          <w:rFonts w:ascii="Amiri" w:hAnsi="Amiri" w:eastAsia="Amiri" w:cs="Amiri"/>
          <w:color w:val="111111"/>
          <w:sz w:val="28"/>
          <w:sz w:val="28"/>
          <w:szCs w:val="28"/>
          <w:rtl w:val="true"/>
          <w:lang w:bidi="ar-SA"/>
        </w:rPr>
        <w:t>فی فیکَ ضعْه بعدها کلّمه</w:t>
      </w:r>
    </w:p>
    <w:p>
      <w:pPr>
        <w:pStyle w:val="BookText"/>
        <w:rPr/>
      </w:pPr>
      <w:r>
        <w:rPr>
          <w:rFonts w:ascii="Amiri" w:hAnsi="Amiri" w:eastAsia="Amiri" w:cs="Amiri"/>
          <w:color w:val="111111"/>
          <w:sz w:val="28"/>
          <w:sz w:val="28"/>
          <w:szCs w:val="28"/>
          <w:rtl w:val="true"/>
          <w:lang w:bidi="ar-SA"/>
        </w:rPr>
        <w:t>وقال عُدْ بنیّ للقتالِ</w:t>
      </w:r>
    </w:p>
    <w:p>
      <w:pPr>
        <w:pStyle w:val="BookText"/>
        <w:rPr/>
      </w:pPr>
      <w:r>
        <w:rPr>
          <w:rFonts w:ascii="Amiri" w:hAnsi="Amiri" w:eastAsia="Amiri" w:cs="Amiri"/>
          <w:color w:val="111111"/>
          <w:sz w:val="28"/>
          <w:sz w:val="28"/>
          <w:szCs w:val="28"/>
          <w:rtl w:val="true"/>
          <w:lang w:bidi="ar-SA"/>
        </w:rPr>
        <w:t>إلی إشتباکِ الرمحِ والنصالِ</w:t>
      </w:r>
    </w:p>
    <w:p>
      <w:pPr>
        <w:pStyle w:val="BookText"/>
        <w:rPr/>
      </w:pPr>
      <w:r>
        <w:rPr>
          <w:rFonts w:ascii="Amiri" w:hAnsi="Amiri" w:eastAsia="Amiri" w:cs="Amiri"/>
          <w:color w:val="111111"/>
          <w:sz w:val="28"/>
          <w:sz w:val="28"/>
          <w:szCs w:val="28"/>
          <w:rtl w:val="true"/>
          <w:lang w:bidi="ar-SA"/>
        </w:rPr>
        <w:t>وإنّک لا تمسِ حتی تُسقی</w:t>
      </w:r>
    </w:p>
    <w:p>
      <w:pPr>
        <w:pStyle w:val="BookText"/>
        <w:rPr/>
      </w:pPr>
      <w:r>
        <w:rPr>
          <w:rFonts w:ascii="Amiri" w:hAnsi="Amiri" w:eastAsia="Amiri" w:cs="Amiri"/>
          <w:color w:val="111111"/>
          <w:sz w:val="28"/>
          <w:sz w:val="28"/>
          <w:szCs w:val="28"/>
          <w:rtl w:val="true"/>
          <w:lang w:bidi="ar-SA"/>
        </w:rPr>
        <w:t>بکأسِ جدّک فذاک أوفی</w:t>
      </w:r>
    </w:p>
    <w:p>
      <w:pPr>
        <w:pStyle w:val="BookText"/>
        <w:rPr/>
      </w:pPr>
      <w:r>
        <w:rPr>
          <w:rFonts w:ascii="Amiri" w:hAnsi="Amiri" w:eastAsia="Amiri" w:cs="Amiri"/>
          <w:color w:val="111111"/>
          <w:sz w:val="28"/>
          <w:sz w:val="28"/>
          <w:szCs w:val="28"/>
          <w:rtl w:val="true"/>
          <w:lang w:bidi="ar-SA"/>
        </w:rPr>
        <w:t>بشربةٍ وبعدها لا تضما</w:t>
      </w:r>
    </w:p>
    <w:p>
      <w:pPr>
        <w:pStyle w:val="BookText"/>
        <w:rPr/>
      </w:pPr>
      <w:r>
        <w:rPr>
          <w:rFonts w:ascii="Amiri" w:hAnsi="Amiri" w:eastAsia="Amiri" w:cs="Amiri"/>
          <w:color w:val="111111"/>
          <w:sz w:val="28"/>
          <w:sz w:val="28"/>
          <w:szCs w:val="28"/>
          <w:rtl w:val="true"/>
          <w:lang w:bidi="ar-SA"/>
        </w:rPr>
        <w:t>البتةَ وإنْ قُتلتَ ظُلما</w:t>
      </w:r>
    </w:p>
    <w:p>
      <w:pPr>
        <w:pStyle w:val="BookText"/>
        <w:rPr/>
      </w:pPr>
      <w:r>
        <w:rPr>
          <w:rFonts w:ascii="Amiri" w:hAnsi="Amiri" w:eastAsia="Amiri" w:cs="Amiri"/>
          <w:color w:val="111111"/>
          <w:sz w:val="28"/>
          <w:sz w:val="28"/>
          <w:szCs w:val="28"/>
          <w:rtl w:val="true"/>
          <w:lang w:bidi="ar-SA"/>
        </w:rPr>
        <w:t>ورجعَ إبنُه للقتالِ</w:t>
      </w:r>
    </w:p>
    <w:p>
      <w:pPr>
        <w:pStyle w:val="BookText"/>
        <w:rPr/>
      </w:pPr>
      <w:r>
        <w:rPr>
          <w:rFonts w:ascii="Amiri" w:hAnsi="Amiri" w:eastAsia="Amiri" w:cs="Amiri"/>
          <w:color w:val="111111"/>
          <w:sz w:val="28"/>
          <w:sz w:val="28"/>
          <w:szCs w:val="28"/>
          <w:rtl w:val="true"/>
          <w:lang w:bidi="ar-SA"/>
        </w:rPr>
        <w:t>یحملُ کاللیثِ علی الأبطالِ</w:t>
      </w:r>
    </w:p>
    <w:p>
      <w:pPr>
        <w:pStyle w:val="BookText"/>
        <w:rPr/>
      </w:pPr>
      <w:r>
        <w:rPr>
          <w:rFonts w:ascii="Amiri" w:hAnsi="Amiri" w:eastAsia="Amiri" w:cs="Amiri"/>
          <w:color w:val="111111"/>
          <w:sz w:val="28"/>
          <w:sz w:val="28"/>
          <w:szCs w:val="28"/>
          <w:rtl w:val="true"/>
          <w:lang w:bidi="ar-SA"/>
        </w:rPr>
        <w:t>کان علی أعدائِه کرّارا</w:t>
      </w:r>
    </w:p>
    <w:p>
      <w:pPr>
        <w:pStyle w:val="BookText"/>
        <w:rPr/>
      </w:pPr>
      <w:r>
        <w:rPr>
          <w:rFonts w:ascii="Amiri" w:hAnsi="Amiri" w:eastAsia="Amiri" w:cs="Amiri"/>
          <w:color w:val="111111"/>
          <w:sz w:val="28"/>
          <w:sz w:val="28"/>
          <w:szCs w:val="28"/>
          <w:rtl w:val="true"/>
          <w:lang w:bidi="ar-SA"/>
        </w:rPr>
        <w:t>قاتلَهم شتتَهم مرارا</w:t>
      </w:r>
    </w:p>
    <w:p>
      <w:pPr>
        <w:pStyle w:val="BookText"/>
        <w:rPr/>
      </w:pPr>
      <w:r>
        <w:rPr>
          <w:rFonts w:ascii="Amiri" w:hAnsi="Amiri" w:eastAsia="Amiri" w:cs="Amiri"/>
          <w:color w:val="111111"/>
          <w:sz w:val="28"/>
          <w:sz w:val="28"/>
          <w:szCs w:val="28"/>
          <w:rtl w:val="true"/>
          <w:lang w:bidi="ar-SA"/>
        </w:rPr>
        <w:t>ثم إلیه نظرَ إبنُ منقذ</w:t>
      </w:r>
    </w:p>
    <w:p>
      <w:pPr>
        <w:pStyle w:val="BookText"/>
        <w:rPr/>
      </w:pPr>
      <w:r>
        <w:rPr>
          <w:rFonts w:ascii="Amiri" w:hAnsi="Amiri" w:eastAsia="Amiri" w:cs="Amiri"/>
          <w:color w:val="111111"/>
          <w:sz w:val="28"/>
          <w:sz w:val="28"/>
          <w:szCs w:val="28"/>
          <w:rtl w:val="true"/>
          <w:lang w:bidi="ar-SA"/>
        </w:rPr>
        <w:t>کیف هجومَه بهم ینفّذ</w:t>
      </w:r>
    </w:p>
    <w:p>
      <w:pPr>
        <w:pStyle w:val="BookText"/>
        <w:rPr/>
      </w:pPr>
      <w:r>
        <w:rPr>
          <w:rFonts w:ascii="Amiri" w:hAnsi="Amiri" w:eastAsia="Amiri" w:cs="Amiri"/>
          <w:color w:val="111111"/>
          <w:sz w:val="28"/>
          <w:sz w:val="28"/>
          <w:szCs w:val="28"/>
          <w:rtl w:val="true"/>
          <w:lang w:bidi="ar-SA"/>
        </w:rPr>
        <w:t>فأقسمَ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آثامُ العرب</w:t>
      </w:r>
    </w:p>
    <w:p>
      <w:pPr>
        <w:pStyle w:val="BookText"/>
        <w:rPr/>
      </w:pPr>
      <w:r>
        <w:rPr>
          <w:rFonts w:ascii="Amiri" w:hAnsi="Amiri" w:eastAsia="Amiri" w:cs="Amiri"/>
          <w:color w:val="111111"/>
          <w:sz w:val="28"/>
          <w:sz w:val="28"/>
          <w:szCs w:val="28"/>
          <w:rtl w:val="true"/>
          <w:lang w:bidi="ar-SA"/>
        </w:rPr>
        <w:t>إنْ مرَّ بی هذا الغلامُ وإقترب</w:t>
      </w:r>
    </w:p>
    <w:p>
      <w:pPr>
        <w:pStyle w:val="BookText"/>
        <w:rPr/>
      </w:pPr>
      <w:r>
        <w:rPr>
          <w:rFonts w:ascii="Amiri" w:hAnsi="Amiri" w:eastAsia="Amiri" w:cs="Amiri"/>
          <w:color w:val="111111"/>
          <w:sz w:val="28"/>
          <w:sz w:val="28"/>
          <w:szCs w:val="28"/>
          <w:rtl w:val="true"/>
          <w:lang w:bidi="ar-SA"/>
        </w:rPr>
        <w:t>ویفعلُ مثلَ الذی قد فعلا</w:t>
      </w:r>
    </w:p>
    <w:p>
      <w:pPr>
        <w:pStyle w:val="BookText"/>
        <w:rPr/>
      </w:pPr>
      <w:r>
        <w:rPr>
          <w:rFonts w:ascii="Amiri" w:hAnsi="Amiri" w:eastAsia="Amiri" w:cs="Amiri"/>
          <w:color w:val="111111"/>
          <w:sz w:val="28"/>
          <w:sz w:val="28"/>
          <w:szCs w:val="28"/>
          <w:rtl w:val="true"/>
          <w:lang w:bidi="ar-SA"/>
        </w:rPr>
        <w:t>إذْ هزمَ أبطالَهم وجدّلا</w:t>
      </w:r>
    </w:p>
    <w:p>
      <w:pPr>
        <w:pStyle w:val="BookText"/>
        <w:rPr/>
      </w:pPr>
      <w:r>
        <w:rPr>
          <w:rFonts w:ascii="Amiri" w:hAnsi="Amiri" w:eastAsia="Amiri" w:cs="Amiri"/>
          <w:color w:val="111111"/>
          <w:sz w:val="28"/>
          <w:sz w:val="28"/>
          <w:szCs w:val="28"/>
          <w:rtl w:val="true"/>
          <w:lang w:bidi="ar-SA"/>
        </w:rPr>
        <w:t>إنْ أنا لم أثکلْ به أباهُ</w:t>
      </w:r>
    </w:p>
    <w:p>
      <w:pPr>
        <w:pStyle w:val="BookText"/>
        <w:rPr/>
      </w:pPr>
      <w:r>
        <w:rPr>
          <w:rFonts w:ascii="Amiri" w:hAnsi="Amiri" w:eastAsia="Amiri" w:cs="Amiri"/>
          <w:color w:val="111111"/>
          <w:sz w:val="28"/>
          <w:sz w:val="28"/>
          <w:szCs w:val="28"/>
          <w:rtl w:val="true"/>
          <w:lang w:bidi="ar-SA"/>
        </w:rPr>
        <w:t>سأحرمُ أباه من رؤیاهُ</w:t>
      </w:r>
    </w:p>
    <w:p>
      <w:pPr>
        <w:pStyle w:val="BookText"/>
        <w:rPr/>
      </w:pPr>
      <w:r>
        <w:rPr>
          <w:rFonts w:ascii="Amiri" w:hAnsi="Amiri" w:eastAsia="Amiri" w:cs="Amiri"/>
          <w:color w:val="111111"/>
          <w:sz w:val="28"/>
          <w:sz w:val="28"/>
          <w:szCs w:val="28"/>
          <w:rtl w:val="true"/>
          <w:lang w:bidi="ar-SA"/>
        </w:rPr>
        <w:t>وبینما کان علیُّ یتبعُ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وجمعَهم یبضّعُ</w:t>
      </w:r>
      <w:bookmarkStart w:id="599" w:name="pg2694_14660"/>
    </w:p>
    <w:p>
      <w:pPr>
        <w:pStyle w:val="BookText"/>
        <w:rPr/>
      </w:pPr>
      <w:bookmarkEnd w:id="599"/>
      <w:r>
        <w:rPr>
          <w:rFonts w:ascii="Amiri" w:hAnsi="Amiri" w:eastAsia="Amiri" w:cs="Amiri"/>
          <w:color w:val="111111"/>
          <w:sz w:val="28"/>
          <w:sz w:val="28"/>
          <w:szCs w:val="28"/>
          <w:rtl w:val="true"/>
          <w:lang w:bidi="ar-SA"/>
        </w:rPr>
        <w:t>قام له إبنُ منقذٍ برمحِه</w:t>
      </w:r>
    </w:p>
    <w:p>
      <w:pPr>
        <w:pStyle w:val="BookText"/>
        <w:rPr/>
      </w:pPr>
      <w:r>
        <w:rPr>
          <w:rFonts w:ascii="Amiri" w:hAnsi="Amiri" w:eastAsia="Amiri" w:cs="Amiri"/>
          <w:color w:val="111111"/>
          <w:sz w:val="28"/>
          <w:sz w:val="28"/>
          <w:szCs w:val="28"/>
          <w:rtl w:val="true"/>
          <w:lang w:bidi="ar-SA"/>
        </w:rPr>
        <w:t>بطعنةٍ أسقطَه بجرحِه</w:t>
      </w:r>
    </w:p>
    <w:p>
      <w:pPr>
        <w:pStyle w:val="BookText"/>
        <w:rPr/>
      </w:pPr>
      <w:r>
        <w:rPr>
          <w:rFonts w:ascii="Amiri" w:hAnsi="Amiri" w:eastAsia="Amiri" w:cs="Amiri"/>
          <w:color w:val="111111"/>
          <w:sz w:val="28"/>
          <w:sz w:val="28"/>
          <w:szCs w:val="28"/>
          <w:rtl w:val="true"/>
          <w:lang w:bidi="ar-SA"/>
        </w:rPr>
        <w:t>فخرَّ فوقَ الفرسِ وإعتنقَ</w:t>
      </w:r>
    </w:p>
    <w:p>
      <w:pPr>
        <w:pStyle w:val="BookText"/>
        <w:rPr/>
      </w:pPr>
      <w:r>
        <w:rPr>
          <w:rFonts w:ascii="Amiri" w:hAnsi="Amiri" w:eastAsia="Amiri" w:cs="Amiri"/>
          <w:color w:val="111111"/>
          <w:sz w:val="28"/>
          <w:sz w:val="28"/>
          <w:szCs w:val="28"/>
          <w:rtl w:val="true"/>
          <w:lang w:bidi="ar-SA"/>
        </w:rPr>
        <w:t>جوادَه ثم به أنطلقَ</w:t>
      </w:r>
    </w:p>
    <w:p>
      <w:pPr>
        <w:pStyle w:val="BookText"/>
        <w:rPr/>
      </w:pPr>
      <w:r>
        <w:rPr>
          <w:rFonts w:ascii="Amiri" w:hAnsi="Amiri" w:eastAsia="Amiri" w:cs="Amiri"/>
          <w:color w:val="111111"/>
          <w:sz w:val="28"/>
          <w:sz w:val="28"/>
          <w:szCs w:val="28"/>
          <w:rtl w:val="true"/>
          <w:lang w:bidi="ar-SA"/>
        </w:rPr>
        <w:t>لعسکرِ الأعداءِ ثم قُطّعا</w:t>
      </w:r>
    </w:p>
    <w:p>
      <w:pPr>
        <w:pStyle w:val="BookText"/>
        <w:rPr/>
      </w:pPr>
      <w:r>
        <w:rPr>
          <w:rFonts w:ascii="Amiri" w:hAnsi="Amiri" w:eastAsia="Amiri" w:cs="Amiri"/>
          <w:color w:val="111111"/>
          <w:sz w:val="28"/>
          <w:sz w:val="28"/>
          <w:szCs w:val="28"/>
          <w:rtl w:val="true"/>
          <w:lang w:bidi="ar-SA"/>
        </w:rPr>
        <w:t>وروحُه قد أوشکتْ أن تُنزعا</w:t>
      </w:r>
    </w:p>
    <w:p>
      <w:pPr>
        <w:pStyle w:val="BookText"/>
        <w:rPr/>
      </w:pPr>
      <w:r>
        <w:rPr>
          <w:rFonts w:ascii="Amiri" w:hAnsi="Amiri" w:eastAsia="Amiri" w:cs="Amiri"/>
          <w:color w:val="111111"/>
          <w:sz w:val="28"/>
          <w:sz w:val="28"/>
          <w:szCs w:val="28"/>
          <w:rtl w:val="true"/>
          <w:lang w:bidi="ar-SA"/>
        </w:rPr>
        <w:t>وبلغتْ روحُه التراقی</w:t>
      </w:r>
    </w:p>
    <w:p>
      <w:pPr>
        <w:pStyle w:val="BookText"/>
        <w:rPr/>
      </w:pPr>
      <w:r>
        <w:rPr>
          <w:rFonts w:ascii="IRNazanin" w:hAnsi="IRNazanin" w:eastAsia="IRNazanin"/>
          <w:color w:val="111111"/>
          <w:sz w:val="28"/>
          <w:sz w:val="28"/>
          <w:szCs w:val="28"/>
          <w:rtl w:val="true"/>
          <w:lang w:bidi="fa-IR"/>
        </w:rPr>
        <w:t>فنادی ذا جدی قد جاءَ ساقی</w:t>
      </w:r>
    </w:p>
    <w:p>
      <w:pPr>
        <w:pStyle w:val="BookText"/>
        <w:rPr/>
      </w:pPr>
      <w:r>
        <w:rPr>
          <w:rFonts w:ascii="Amiri" w:hAnsi="Amiri" w:eastAsia="Amiri" w:cs="Amiri"/>
          <w:color w:val="111111"/>
          <w:sz w:val="28"/>
          <w:sz w:val="28"/>
          <w:szCs w:val="28"/>
          <w:rtl w:val="true"/>
          <w:lang w:bidi="ar-SA"/>
        </w:rPr>
        <w:t>بشربةٍ من کأسِه سقانی</w:t>
      </w:r>
    </w:p>
    <w:p>
      <w:pPr>
        <w:pStyle w:val="BookText"/>
        <w:rPr/>
      </w:pPr>
      <w:r>
        <w:rPr>
          <w:rFonts w:ascii="IRNazanin" w:hAnsi="IRNazanin" w:eastAsia="IRNazanin"/>
          <w:color w:val="111111"/>
          <w:sz w:val="28"/>
          <w:sz w:val="28"/>
          <w:szCs w:val="28"/>
          <w:rtl w:val="true"/>
          <w:lang w:bidi="fa-IR"/>
        </w:rPr>
        <w:t>وبعدها لن أضمأ أرانی</w:t>
      </w:r>
    </w:p>
    <w:p>
      <w:pPr>
        <w:pStyle w:val="BookText"/>
        <w:rPr/>
      </w:pPr>
      <w:r>
        <w:rPr>
          <w:rFonts w:ascii="IRNazanin" w:hAnsi="IRNazanin" w:eastAsia="IRNazanin"/>
          <w:color w:val="111111"/>
          <w:sz w:val="28"/>
          <w:sz w:val="28"/>
          <w:szCs w:val="28"/>
          <w:rtl w:val="true"/>
          <w:lang w:bidi="fa-IR"/>
        </w:rPr>
        <w:t>وهو یقولُ لک یا أبی العجل</w:t>
      </w:r>
    </w:p>
    <w:p>
      <w:pPr>
        <w:pStyle w:val="BookText"/>
        <w:rPr/>
      </w:pPr>
      <w:r>
        <w:rPr>
          <w:rFonts w:ascii="IRNazanin" w:hAnsi="IRNazanin" w:eastAsia="IRNazanin"/>
          <w:color w:val="111111"/>
          <w:sz w:val="28"/>
          <w:sz w:val="28"/>
          <w:szCs w:val="28"/>
          <w:rtl w:val="true"/>
          <w:lang w:bidi="fa-IR"/>
        </w:rPr>
        <w:t>مذخورة کأسٌ لک دنا الأجل</w:t>
      </w:r>
    </w:p>
    <w:p>
      <w:pPr>
        <w:pStyle w:val="BookText"/>
        <w:rPr/>
      </w:pPr>
      <w:r>
        <w:rPr>
          <w:rFonts w:ascii="IRNazanin" w:hAnsi="IRNazanin" w:eastAsia="IRNazanin"/>
          <w:color w:val="111111"/>
          <w:sz w:val="28"/>
          <w:sz w:val="28"/>
          <w:szCs w:val="28"/>
          <w:rtl w:val="true"/>
          <w:lang w:bidi="fa-IR"/>
        </w:rPr>
        <w:t>وجاءه الحسینُ ثم هتفا</w:t>
      </w:r>
    </w:p>
    <w:p>
      <w:pPr>
        <w:pStyle w:val="BookText"/>
        <w:rPr/>
      </w:pPr>
      <w:r>
        <w:rPr>
          <w:rFonts w:ascii="IRNazanin" w:hAnsi="IRNazanin" w:eastAsia="IRNazanin"/>
          <w:color w:val="111111"/>
          <w:sz w:val="28"/>
          <w:sz w:val="28"/>
          <w:szCs w:val="28"/>
          <w:rtl w:val="true"/>
          <w:lang w:bidi="fa-IR"/>
        </w:rPr>
        <w:t>من بعدِک بنی علی الدنیا العفا</w:t>
      </w:r>
    </w:p>
    <w:p>
      <w:pPr>
        <w:pStyle w:val="BookText"/>
        <w:rPr/>
      </w:pPr>
      <w:r>
        <w:rPr>
          <w:rFonts w:ascii="IRNazanin" w:hAnsi="IRNazanin" w:eastAsia="IRNazanin"/>
          <w:color w:val="111111"/>
          <w:sz w:val="28"/>
          <w:sz w:val="28"/>
          <w:szCs w:val="28"/>
          <w:rtl w:val="true"/>
          <w:lang w:bidi="fa-IR"/>
        </w:rPr>
        <w:t>ما أجرأ القومَ علی الرحمنِ</w:t>
      </w:r>
    </w:p>
    <w:p>
      <w:pPr>
        <w:pStyle w:val="BookText"/>
        <w:rPr/>
      </w:pPr>
      <w:r>
        <w:rPr>
          <w:rFonts w:ascii="Amiri" w:hAnsi="Amiri" w:eastAsia="Amiri" w:cs="Amiri"/>
          <w:color w:val="111111"/>
          <w:sz w:val="28"/>
          <w:sz w:val="28"/>
          <w:szCs w:val="28"/>
          <w:rtl w:val="true"/>
          <w:lang w:bidi="ar-SA"/>
        </w:rPr>
        <w:t>إذْ قتلوا إبنَ سیدِ الشبّانِ</w:t>
      </w:r>
    </w:p>
    <w:p>
      <w:pPr>
        <w:pStyle w:val="BookText"/>
        <w:rPr/>
      </w:pPr>
      <w:r>
        <w:rPr>
          <w:rFonts w:ascii="Amiri" w:hAnsi="Amiri" w:eastAsia="Amiri" w:cs="Amiri"/>
          <w:color w:val="111111"/>
          <w:sz w:val="28"/>
          <w:sz w:val="28"/>
          <w:szCs w:val="28"/>
          <w:rtl w:val="true"/>
          <w:lang w:bidi="ar-SA"/>
        </w:rPr>
        <w:t>قال إبنُ مسلمٍ لقد رأیتُ</w:t>
      </w:r>
    </w:p>
    <w:p>
      <w:pPr>
        <w:pStyle w:val="BookText"/>
        <w:rPr/>
      </w:pPr>
      <w:r>
        <w:rPr>
          <w:rFonts w:ascii="Amiri" w:hAnsi="Amiri" w:eastAsia="Amiri" w:cs="Amiri"/>
          <w:color w:val="111111"/>
          <w:sz w:val="28"/>
          <w:sz w:val="28"/>
          <w:szCs w:val="28"/>
          <w:rtl w:val="true"/>
          <w:lang w:bidi="ar-SA"/>
        </w:rPr>
        <w:t>إمرأةً مثلَها ما رأیتُ</w:t>
      </w:r>
    </w:p>
    <w:p>
      <w:pPr>
        <w:pStyle w:val="BookText"/>
        <w:rPr/>
      </w:pPr>
      <w:r>
        <w:rPr>
          <w:rFonts w:ascii="Amiri" w:hAnsi="Amiri" w:eastAsia="Amiri" w:cs="Amiri"/>
          <w:color w:val="111111"/>
          <w:sz w:val="28"/>
          <w:sz w:val="28"/>
          <w:szCs w:val="28"/>
          <w:rtl w:val="true"/>
          <w:lang w:bidi="ar-SA"/>
        </w:rPr>
        <w:t>قد خرجتْ من الخباءِ مسرعة</w:t>
      </w:r>
    </w:p>
    <w:p>
      <w:pPr>
        <w:pStyle w:val="BookText"/>
        <w:rPr/>
      </w:pPr>
      <w:r>
        <w:rPr>
          <w:rFonts w:ascii="Amiri" w:hAnsi="Amiri" w:eastAsia="Amiri" w:cs="Amiri"/>
          <w:color w:val="111111"/>
          <w:sz w:val="28"/>
          <w:sz w:val="28"/>
          <w:szCs w:val="28"/>
          <w:rtl w:val="true"/>
          <w:lang w:bidi="ar-SA"/>
        </w:rPr>
        <w:t>کأنّها شمسُ علینا طالعة</w:t>
      </w:r>
    </w:p>
    <w:p>
      <w:pPr>
        <w:pStyle w:val="BookText"/>
        <w:rPr/>
      </w:pPr>
      <w:r>
        <w:rPr>
          <w:rFonts w:ascii="IRNazanin" w:hAnsi="IRNazanin" w:eastAsia="IRNazanin"/>
          <w:color w:val="111111"/>
          <w:sz w:val="28"/>
          <w:sz w:val="28"/>
          <w:szCs w:val="28"/>
          <w:rtl w:val="true"/>
          <w:lang w:bidi="fa-IR"/>
        </w:rPr>
        <w:t>تنادی آنذاک یا أخاهُ</w:t>
      </w:r>
    </w:p>
    <w:p>
      <w:pPr>
        <w:pStyle w:val="BookText"/>
        <w:rPr/>
      </w:pPr>
      <w:r>
        <w:rPr>
          <w:rFonts w:ascii="Amiri" w:hAnsi="Amiri" w:eastAsia="Amiri" w:cs="Amiri"/>
          <w:color w:val="111111"/>
          <w:sz w:val="28"/>
          <w:sz w:val="28"/>
          <w:szCs w:val="28"/>
          <w:rtl w:val="true"/>
          <w:lang w:bidi="ar-SA"/>
        </w:rPr>
        <w:t>یا إبنَ أُخیّاهُ ویا ثکلاهُ</w:t>
      </w:r>
    </w:p>
    <w:p>
      <w:pPr>
        <w:pStyle w:val="BookText"/>
        <w:rPr/>
      </w:pPr>
      <w:r>
        <w:rPr>
          <w:rFonts w:ascii="IRNazanin" w:hAnsi="IRNazanin" w:eastAsia="IRNazanin"/>
          <w:color w:val="111111"/>
          <w:sz w:val="28"/>
          <w:sz w:val="28"/>
          <w:szCs w:val="28"/>
          <w:rtl w:val="true"/>
          <w:lang w:bidi="fa-IR"/>
        </w:rPr>
        <w:t>سألتُ عنها قیل هذی زینب</w:t>
      </w:r>
    </w:p>
    <w:p>
      <w:pPr>
        <w:pStyle w:val="BookText"/>
        <w:rPr/>
      </w:pPr>
      <w:r>
        <w:rPr>
          <w:rFonts w:ascii="Amiri" w:hAnsi="Amiri" w:eastAsia="Amiri" w:cs="Amiri"/>
          <w:color w:val="111111"/>
          <w:sz w:val="28"/>
          <w:sz w:val="28"/>
          <w:szCs w:val="28"/>
          <w:rtl w:val="true"/>
          <w:lang w:bidi="ar-SA"/>
        </w:rPr>
        <w:t>راقبتُها فقلتُ أینَ تذهب؟</w:t>
      </w:r>
    </w:p>
    <w:p>
      <w:pPr>
        <w:pStyle w:val="BookText"/>
        <w:rPr/>
      </w:pPr>
      <w:r>
        <w:rPr>
          <w:rFonts w:ascii="Amiri" w:hAnsi="Amiri" w:eastAsia="Amiri" w:cs="Amiri"/>
          <w:color w:val="111111"/>
          <w:sz w:val="28"/>
          <w:sz w:val="28"/>
          <w:szCs w:val="28"/>
          <w:rtl w:val="true"/>
          <w:lang w:bidi="ar-SA"/>
        </w:rPr>
        <w:t>رمتْ بنفسِها علی الشهیدِ</w:t>
      </w:r>
    </w:p>
    <w:p>
      <w:pPr>
        <w:pStyle w:val="BookText"/>
        <w:rPr/>
      </w:pPr>
      <w:r>
        <w:rPr>
          <w:rFonts w:ascii="Amiri" w:hAnsi="Amiri" w:eastAsia="Amiri" w:cs="Amiri"/>
          <w:color w:val="111111"/>
          <w:sz w:val="28"/>
          <w:sz w:val="28"/>
          <w:szCs w:val="28"/>
          <w:rtl w:val="true"/>
          <w:lang w:bidi="ar-SA"/>
        </w:rPr>
        <w:t>إبنِ أخیها البطلِ الصندیدِ</w:t>
      </w:r>
    </w:p>
    <w:p>
      <w:pPr>
        <w:pStyle w:val="Heading4"/>
        <w:numPr>
          <w:ilvl w:val="3"/>
          <w:numId w:val="1"/>
        </w:numPr>
        <w:rPr/>
      </w:pPr>
      <w:bookmarkStart w:id="600" w:name="__RefHeading___Toc951001_1395250215"/>
      <w:bookmarkStart w:id="601" w:name="_Toc215"/>
      <w:bookmarkEnd w:id="600"/>
      <w:r>
        <w:rPr>
          <w:rtl w:val="true"/>
        </w:rPr>
        <w:t>عبد الله بن مسلم</w:t>
      </w:r>
      <w:bookmarkEnd w:id="601"/>
    </w:p>
    <w:p>
      <w:pPr>
        <w:pStyle w:val="BookText"/>
        <w:rPr/>
      </w:pPr>
      <w:r>
        <w:rPr>
          <w:rFonts w:ascii="IRNazanin" w:hAnsi="IRNazanin" w:eastAsia="IRNazanin"/>
          <w:color w:val="111111"/>
          <w:sz w:val="28"/>
          <w:sz w:val="28"/>
          <w:szCs w:val="28"/>
          <w:rtl w:val="true"/>
          <w:lang w:bidi="fa-IR"/>
        </w:rPr>
        <w:t>أیضـــــاً وعبـــــد الله بـــــنُ مسلــــمِ            مـــــن الصــــدائــیّ بسهمٍ قد رُمی</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عمرو بن صبیح الصدائی رمی عبد الله بن مسلم بن عقیل بسهم فوضع کفه علی جبهته فأخذ لا یستطیع ان یحرک کفیه ثم انتهی له بسهم آخر ففلق قلبه فاعتورهم الناس من کل 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قال ثم برز جعفر بن عقیل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p>
    <w:p>
      <w:pPr>
        <w:pStyle w:val="BookText"/>
        <w:rPr/>
      </w:pPr>
      <w:r>
        <w:rPr>
          <w:rFonts w:ascii="IRNazanin" w:hAnsi="IRNazanin" w:eastAsia="IRNazanin"/>
          <w:color w:val="111111"/>
          <w:sz w:val="28"/>
          <w:sz w:val="28"/>
          <w:szCs w:val="28"/>
          <w:rtl w:val="true"/>
          <w:lang w:bidi="fa-IR"/>
        </w:rPr>
        <w:t>من معشر فی هاشم من غالب</w:t>
      </w:r>
    </w:p>
    <w:p>
      <w:pPr>
        <w:pStyle w:val="BookText"/>
        <w:rPr/>
      </w:pPr>
      <w:r>
        <w:rPr>
          <w:rFonts w:ascii="IRNazanin" w:hAnsi="IRNazanin" w:eastAsia="IRNazanin"/>
          <w:color w:val="111111"/>
          <w:sz w:val="28"/>
          <w:sz w:val="28"/>
          <w:szCs w:val="28"/>
          <w:rtl w:val="true"/>
          <w:lang w:bidi="fa-IR"/>
        </w:rPr>
        <w:t>فقتل رجلین وفی قول خمسة عشر فارساً قتله بشر بن سوط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عبد الرحمن بن عقیل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فقتل سبعة عشر فارسیاً قتله عثمان بن خالد الجهنی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أولاء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ذکر عبد الله بن مسلم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ذکر عبد الرحمن بن عقیل وعبد الله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bookmarkStart w:id="602" w:name="pg2694_14661"/>
    </w:p>
    <w:p>
      <w:pPr>
        <w:pStyle w:val="BookText"/>
        <w:rPr/>
      </w:pPr>
      <w:bookmarkEnd w:id="602"/>
      <w:r>
        <w:rPr>
          <w:rFonts w:ascii="Amiri" w:hAnsi="Amiri" w:eastAsia="Amiri" w:cs="Amiri"/>
          <w:color w:val="111111"/>
          <w:sz w:val="28"/>
          <w:sz w:val="28"/>
          <w:szCs w:val="28"/>
          <w:rtl w:val="true"/>
          <w:lang w:bidi="ar-SA"/>
        </w:rPr>
        <w:t>کان یقولُ لهم مُذْ خرجا</w:t>
      </w:r>
    </w:p>
    <w:p>
      <w:pPr>
        <w:pStyle w:val="BookText"/>
        <w:rPr/>
      </w:pPr>
      <w:r>
        <w:rPr>
          <w:rFonts w:ascii="Amiri" w:hAnsi="Amiri" w:eastAsia="Amiri" w:cs="Amiri"/>
          <w:color w:val="111111"/>
          <w:sz w:val="28"/>
          <w:sz w:val="28"/>
          <w:szCs w:val="28"/>
          <w:rtl w:val="true"/>
          <w:lang w:bidi="ar-SA"/>
        </w:rPr>
        <w:t>وکان فی سلاحِه مُدجّجا</w:t>
      </w:r>
    </w:p>
    <w:p>
      <w:pPr>
        <w:pStyle w:val="BookText"/>
        <w:rPr/>
      </w:pPr>
      <w:r>
        <w:rPr>
          <w:rFonts w:ascii="IRNazanin" w:hAnsi="IRNazanin" w:eastAsia="IRNazanin"/>
          <w:color w:val="111111"/>
          <w:sz w:val="28"/>
          <w:sz w:val="28"/>
          <w:szCs w:val="28"/>
          <w:rtl w:val="true"/>
          <w:lang w:bidi="fa-IR"/>
        </w:rPr>
        <w:t>الیومَ ألقی مسلماً وهو أبی</w:t>
      </w:r>
    </w:p>
    <w:p>
      <w:pPr>
        <w:pStyle w:val="BookText"/>
        <w:rPr/>
      </w:pPr>
      <w:r>
        <w:rPr>
          <w:rFonts w:ascii="IRNazanin" w:hAnsi="IRNazanin" w:eastAsia="IRNazanin"/>
          <w:color w:val="111111"/>
          <w:sz w:val="28"/>
          <w:sz w:val="28"/>
          <w:szCs w:val="28"/>
          <w:rtl w:val="true"/>
          <w:lang w:bidi="fa-IR"/>
        </w:rPr>
        <w:t>وعصبةً بادوا علی دینِ النبی</w:t>
      </w:r>
    </w:p>
    <w:p>
      <w:pPr>
        <w:pStyle w:val="BookText"/>
        <w:rPr/>
      </w:pPr>
      <w:r>
        <w:rPr>
          <w:rFonts w:ascii="Amiri" w:hAnsi="Amiri" w:eastAsia="Amiri" w:cs="Amiri"/>
          <w:color w:val="111111"/>
          <w:sz w:val="28"/>
          <w:sz w:val="28"/>
          <w:szCs w:val="28"/>
          <w:rtl w:val="true"/>
          <w:lang w:bidi="ar-SA"/>
        </w:rPr>
        <w:t>لیس کقومٍ عُرفوا بالکذب</w:t>
      </w:r>
    </w:p>
    <w:p>
      <w:pPr>
        <w:pStyle w:val="BookText"/>
        <w:rPr/>
      </w:pPr>
      <w:r>
        <w:rPr>
          <w:rFonts w:ascii="Amiri" w:hAnsi="Amiri" w:eastAsia="Amiri" w:cs="Amiri"/>
          <w:color w:val="111111"/>
          <w:sz w:val="28"/>
          <w:sz w:val="28"/>
          <w:szCs w:val="28"/>
          <w:rtl w:val="true"/>
          <w:lang w:bidi="ar-SA"/>
        </w:rPr>
        <w:t>لکن خیارٌ وکرامُ النسبِ</w:t>
      </w:r>
    </w:p>
    <w:p>
      <w:pPr>
        <w:pStyle w:val="BookText"/>
        <w:rPr/>
      </w:pPr>
      <w:r>
        <w:rPr>
          <w:rFonts w:ascii="Amiri" w:hAnsi="Amiri" w:eastAsia="Amiri" w:cs="Amiri"/>
          <w:color w:val="111111"/>
          <w:sz w:val="28"/>
          <w:sz w:val="28"/>
          <w:szCs w:val="28"/>
          <w:rtl w:val="true"/>
          <w:lang w:bidi="ar-SA"/>
        </w:rPr>
        <w:t>من هاشمِ الساداتِ أهلِ الحسبِ</w:t>
      </w:r>
    </w:p>
    <w:p>
      <w:pPr>
        <w:pStyle w:val="BookText"/>
        <w:rPr/>
      </w:pPr>
      <w:r>
        <w:rPr>
          <w:rFonts w:ascii="IRNazanin" w:hAnsi="IRNazanin" w:eastAsia="IRNazanin"/>
          <w:color w:val="111111"/>
          <w:sz w:val="28"/>
          <w:sz w:val="28"/>
          <w:szCs w:val="28"/>
          <w:rtl w:val="true"/>
          <w:lang w:bidi="fa-IR"/>
        </w:rPr>
        <w:t>فی الناسِ هم قد نالوا أعلی الرتبِ</w:t>
      </w:r>
    </w:p>
    <w:p>
      <w:pPr>
        <w:pStyle w:val="Heading4"/>
        <w:numPr>
          <w:ilvl w:val="3"/>
          <w:numId w:val="1"/>
        </w:numPr>
        <w:rPr/>
      </w:pPr>
      <w:bookmarkStart w:id="603" w:name="__RefHeading___Toc951003_1395250215"/>
      <w:bookmarkStart w:id="604" w:name="_Toc216"/>
      <w:bookmarkEnd w:id="603"/>
      <w:r>
        <w:rPr>
          <w:rtl w:val="true"/>
        </w:rPr>
        <w:t>إبنا عقیل بن أبی طالب</w:t>
      </w:r>
      <w:bookmarkEnd w:id="604"/>
    </w:p>
    <w:p>
      <w:pPr>
        <w:pStyle w:val="BookText"/>
        <w:rPr/>
      </w:pPr>
      <w:r>
        <w:rPr>
          <w:rFonts w:ascii="IRNazanin" w:hAnsi="IRNazanin" w:eastAsia="IRNazanin"/>
          <w:color w:val="111111"/>
          <w:sz w:val="28"/>
          <w:sz w:val="28"/>
          <w:szCs w:val="28"/>
          <w:rtl w:val="true"/>
          <w:lang w:bidi="fa-IR"/>
        </w:rPr>
        <w:t>من بعدِ ذا إبنا عقیلٍ برزا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القتالِ قاتلا وإرتجزا</w:t>
      </w:r>
      <w:bookmarkStart w:id="605" w:name="pg2694_14662"/>
    </w:p>
    <w:p>
      <w:pPr>
        <w:pStyle w:val="BookText"/>
        <w:rPr/>
      </w:pPr>
      <w:bookmarkEnd w:id="605"/>
      <w:r>
        <w:rPr>
          <w:rFonts w:ascii="Amiri" w:hAnsi="Amiri" w:eastAsia="Amiri" w:cs="Amiri"/>
          <w:color w:val="111111"/>
          <w:sz w:val="28"/>
          <w:sz w:val="28"/>
          <w:szCs w:val="28"/>
          <w:rtl w:val="true"/>
          <w:lang w:bidi="ar-SA"/>
        </w:rPr>
        <w:t>فالأوّلُ جعفرُ أمّا الثانی</w:t>
      </w:r>
    </w:p>
    <w:p>
      <w:pPr>
        <w:pStyle w:val="BookText"/>
        <w:rPr/>
      </w:pPr>
      <w:r>
        <w:rPr>
          <w:rFonts w:ascii="Amiri" w:hAnsi="Amiri" w:eastAsia="Amiri" w:cs="Amiri"/>
          <w:color w:val="111111"/>
          <w:sz w:val="28"/>
          <w:sz w:val="28"/>
          <w:szCs w:val="28"/>
          <w:rtl w:val="true"/>
          <w:lang w:bidi="ar-SA"/>
        </w:rPr>
        <w:t>فإسمُه کان عبد الرحمنِ</w:t>
      </w:r>
    </w:p>
    <w:p>
      <w:pPr>
        <w:pStyle w:val="BookText"/>
        <w:rPr/>
      </w:pPr>
      <w:r>
        <w:rPr>
          <w:rFonts w:ascii="Amiri" w:hAnsi="Amiri" w:eastAsia="Amiri" w:cs="Amiri"/>
          <w:color w:val="111111"/>
          <w:sz w:val="28"/>
          <w:sz w:val="28"/>
          <w:szCs w:val="28"/>
          <w:rtl w:val="true"/>
          <w:lang w:bidi="ar-SA"/>
        </w:rPr>
        <w:t>والأوّلُ قد أنشدَ لمّا نزل</w:t>
      </w:r>
    </w:p>
    <w:p>
      <w:pPr>
        <w:pStyle w:val="BookText"/>
        <w:rPr/>
      </w:pPr>
      <w:r>
        <w:rPr>
          <w:rFonts w:ascii="Amiri" w:hAnsi="Amiri" w:eastAsia="Amiri" w:cs="Amiri"/>
          <w:color w:val="111111"/>
          <w:sz w:val="28"/>
          <w:sz w:val="28"/>
          <w:szCs w:val="28"/>
          <w:rtl w:val="true"/>
          <w:lang w:bidi="ar-SA"/>
        </w:rPr>
        <w:t>وقاتلَ أبطالَهم حتی قُتل</w:t>
      </w:r>
    </w:p>
    <w:p>
      <w:pPr>
        <w:pStyle w:val="BookText"/>
        <w:rPr/>
      </w:pPr>
      <w:r>
        <w:rPr>
          <w:rFonts w:ascii="IRNazanin" w:hAnsi="IRNazanin" w:eastAsia="IRNazanin"/>
          <w:color w:val="111111"/>
          <w:sz w:val="28"/>
          <w:sz w:val="28"/>
          <w:szCs w:val="28"/>
          <w:rtl w:val="true"/>
          <w:lang w:bidi="fa-IR"/>
        </w:rPr>
        <w:t>أنا الغلامُ الأبطحیّ الطالب</w:t>
      </w:r>
    </w:p>
    <w:p>
      <w:pPr>
        <w:pStyle w:val="BookText"/>
        <w:rPr/>
      </w:pPr>
      <w:r>
        <w:rPr>
          <w:rFonts w:ascii="Amiri" w:hAnsi="Amiri" w:eastAsia="Amiri" w:cs="Amiri"/>
          <w:color w:val="111111"/>
          <w:sz w:val="28"/>
          <w:sz w:val="28"/>
          <w:szCs w:val="28"/>
          <w:rtl w:val="true"/>
          <w:lang w:bidi="ar-SA"/>
        </w:rPr>
        <w:t>من معشرٍ فی هاشمٍ وغالب</w:t>
      </w:r>
    </w:p>
    <w:p>
      <w:pPr>
        <w:pStyle w:val="BookText"/>
        <w:rPr/>
      </w:pPr>
      <w:r>
        <w:rPr>
          <w:rFonts w:ascii="Amiri" w:hAnsi="Amiri" w:eastAsia="Amiri" w:cs="Amiri"/>
          <w:color w:val="111111"/>
          <w:sz w:val="28"/>
          <w:sz w:val="28"/>
          <w:szCs w:val="28"/>
          <w:rtl w:val="true"/>
          <w:lang w:bidi="ar-SA"/>
        </w:rPr>
        <w:t>ونحن حقاً سادةُ الذوائب</w:t>
      </w:r>
    </w:p>
    <w:p>
      <w:pPr>
        <w:pStyle w:val="BookText"/>
        <w:rPr/>
      </w:pPr>
      <w:r>
        <w:rPr>
          <w:rFonts w:ascii="Amiri" w:hAnsi="Amiri" w:eastAsia="Amiri" w:cs="Amiri"/>
          <w:color w:val="111111"/>
          <w:sz w:val="28"/>
          <w:sz w:val="28"/>
          <w:szCs w:val="28"/>
          <w:rtl w:val="true"/>
          <w:lang w:bidi="ar-SA"/>
        </w:rPr>
        <w:t>هذا حسینُ سیدُ الأطائب</w:t>
      </w:r>
    </w:p>
    <w:p>
      <w:pPr>
        <w:pStyle w:val="BookText"/>
        <w:rPr/>
      </w:pPr>
      <w:r>
        <w:rPr>
          <w:rFonts w:ascii="IRNazanin" w:hAnsi="IRNazanin" w:eastAsia="IRNazanin"/>
          <w:color w:val="111111"/>
          <w:sz w:val="28"/>
          <w:sz w:val="28"/>
          <w:szCs w:val="28"/>
          <w:rtl w:val="true"/>
          <w:lang w:bidi="fa-IR"/>
        </w:rPr>
        <w:t>کذلک الثانی أیضاً قالا</w:t>
      </w:r>
    </w:p>
    <w:p>
      <w:pPr>
        <w:pStyle w:val="BookText"/>
        <w:rPr/>
      </w:pPr>
      <w:r>
        <w:rPr>
          <w:rFonts w:ascii="Amiri" w:hAnsi="Amiri" w:eastAsia="Amiri" w:cs="Amiri"/>
          <w:color w:val="111111"/>
          <w:sz w:val="28"/>
          <w:sz w:val="28"/>
          <w:szCs w:val="28"/>
          <w:rtl w:val="true"/>
          <w:lang w:bidi="ar-SA"/>
        </w:rPr>
        <w:t>إذْ نزلَ یقارعُ الرجالا</w:t>
      </w:r>
    </w:p>
    <w:p>
      <w:pPr>
        <w:pStyle w:val="BookText"/>
        <w:rPr/>
      </w:pPr>
      <w:r>
        <w:rPr>
          <w:rFonts w:ascii="IRNazanin" w:hAnsi="IRNazanin" w:eastAsia="IRNazanin"/>
          <w:color w:val="111111"/>
          <w:sz w:val="28"/>
          <w:sz w:val="28"/>
          <w:szCs w:val="28"/>
          <w:rtl w:val="true"/>
          <w:lang w:bidi="fa-IR"/>
        </w:rPr>
        <w:t>أبی عقیلُ فإعرفوا مکانی</w:t>
      </w:r>
    </w:p>
    <w:p>
      <w:pPr>
        <w:pStyle w:val="BookText"/>
        <w:rPr/>
      </w:pPr>
      <w:r>
        <w:rPr>
          <w:rFonts w:ascii="Amiri" w:hAnsi="Amiri" w:eastAsia="Amiri" w:cs="Amiri"/>
          <w:color w:val="111111"/>
          <w:sz w:val="28"/>
          <w:sz w:val="28"/>
          <w:szCs w:val="28"/>
          <w:rtl w:val="true"/>
          <w:lang w:bidi="ar-SA"/>
        </w:rPr>
        <w:t>من هاشمٍ وهاشمُ أخوانی</w:t>
      </w:r>
    </w:p>
    <w:p>
      <w:pPr>
        <w:pStyle w:val="BookText"/>
        <w:rPr/>
      </w:pPr>
      <w:r>
        <w:rPr>
          <w:rFonts w:ascii="Amiri" w:hAnsi="Amiri" w:eastAsia="Amiri" w:cs="Amiri"/>
          <w:color w:val="111111"/>
          <w:sz w:val="28"/>
          <w:sz w:val="28"/>
          <w:szCs w:val="28"/>
          <w:rtl w:val="true"/>
          <w:lang w:bidi="ar-SA"/>
        </w:rPr>
        <w:t>کهولُ صدقٍ سادةُ القرآنِ</w:t>
      </w:r>
    </w:p>
    <w:p>
      <w:pPr>
        <w:pStyle w:val="BookText"/>
        <w:rPr/>
      </w:pPr>
      <w:r>
        <w:rPr>
          <w:rFonts w:ascii="Amiri" w:hAnsi="Amiri" w:eastAsia="Amiri" w:cs="Amiri"/>
          <w:color w:val="111111"/>
          <w:sz w:val="28"/>
          <w:sz w:val="28"/>
          <w:szCs w:val="28"/>
          <w:rtl w:val="true"/>
          <w:lang w:bidi="ar-SA"/>
        </w:rPr>
        <w:t>هذا حسینُ شامخُ البنیانِ</w:t>
      </w:r>
    </w:p>
    <w:p>
      <w:pPr>
        <w:pStyle w:val="Heading4"/>
        <w:numPr>
          <w:ilvl w:val="3"/>
          <w:numId w:val="1"/>
        </w:numPr>
        <w:rPr/>
      </w:pPr>
      <w:bookmarkStart w:id="606" w:name="__RefHeading___Toc951005_1395250215"/>
      <w:bookmarkStart w:id="607" w:name="_Toc217"/>
      <w:bookmarkEnd w:id="606"/>
      <w:r>
        <w:rPr>
          <w:rtl w:val="true"/>
        </w:rPr>
        <w:t>محمد وعون إبنا عبد الله بن جعفر</w:t>
      </w:r>
      <w:bookmarkEnd w:id="607"/>
    </w:p>
    <w:p>
      <w:pPr>
        <w:pStyle w:val="BookText"/>
        <w:rPr/>
      </w:pPr>
      <w:r>
        <w:rPr>
          <w:rFonts w:ascii="Amiri" w:hAnsi="Amiri" w:eastAsia="Amiri" w:cs="Amiri"/>
          <w:color w:val="111111"/>
          <w:sz w:val="28"/>
          <w:sz w:val="28"/>
          <w:szCs w:val="28"/>
          <w:rtl w:val="true"/>
          <w:lang w:bidi="ar-SA"/>
        </w:rPr>
        <w:t>محمدٌ وعونٌ أیضاً قتلا</w:t>
      </w:r>
    </w:p>
    <w:p>
      <w:pPr>
        <w:pStyle w:val="BookText"/>
        <w:rPr/>
      </w:pPr>
      <w:r>
        <w:rPr>
          <w:rFonts w:ascii="Amiri" w:hAnsi="Amiri" w:eastAsia="Amiri" w:cs="Amiri"/>
          <w:color w:val="111111"/>
          <w:sz w:val="28"/>
          <w:sz w:val="28"/>
          <w:szCs w:val="28"/>
          <w:rtl w:val="true"/>
          <w:lang w:bidi="ar-SA"/>
        </w:rPr>
        <w:t>لمّا إلی سوحِ القتالِ نزلا</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أشکوا إلی الله من العدوانِ</w:t>
      </w:r>
    </w:p>
    <w:p>
      <w:pPr>
        <w:pStyle w:val="BookText"/>
        <w:rPr/>
      </w:pPr>
      <w:r>
        <w:rPr>
          <w:rFonts w:ascii="IRNazanin" w:hAnsi="IRNazanin" w:eastAsia="IRNazanin"/>
          <w:color w:val="111111"/>
          <w:sz w:val="28"/>
          <w:sz w:val="28"/>
          <w:szCs w:val="28"/>
          <w:rtl w:val="true"/>
          <w:lang w:bidi="fa-IR"/>
        </w:rPr>
        <w:t>فعال قوم فی الردی عمیانِ</w:t>
      </w:r>
    </w:p>
    <w:p>
      <w:pPr>
        <w:pStyle w:val="BookText"/>
        <w:rPr/>
      </w:pPr>
      <w:r>
        <w:rPr>
          <w:rFonts w:ascii="IRNazanin" w:hAnsi="IRNazanin" w:eastAsia="IRNazanin"/>
          <w:color w:val="111111"/>
          <w:sz w:val="28"/>
          <w:sz w:val="28"/>
          <w:szCs w:val="28"/>
          <w:rtl w:val="true"/>
          <w:lang w:bidi="fa-IR"/>
        </w:rPr>
        <w:t>فقتل عشرة أنفس قتله عامر بن نهشل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أخوه عون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إبن جعفر</w:t>
      </w:r>
    </w:p>
    <w:p>
      <w:pPr>
        <w:pStyle w:val="BookText"/>
        <w:rPr/>
      </w:pP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فقتل ثلاثة فوارس وثمانیة عشر رجلاً قتله عبد الله بن قطنة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شهادتهما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bookmarkStart w:id="608" w:name="pg2694_14663"/>
    </w:p>
    <w:p>
      <w:pPr>
        <w:pStyle w:val="Heading4"/>
        <w:numPr>
          <w:ilvl w:val="3"/>
          <w:numId w:val="1"/>
        </w:numPr>
        <w:rPr/>
      </w:pPr>
      <w:bookmarkStart w:id="609" w:name="__RefHeading___Toc951007_1395250215"/>
      <w:bookmarkStart w:id="610" w:name="_Toc218"/>
      <w:bookmarkEnd w:id="608"/>
      <w:bookmarkEnd w:id="609"/>
      <w:r>
        <w:rPr>
          <w:rtl w:val="true"/>
        </w:rPr>
        <w:t>أخوة الحسین علیه السلام              </w:t>
      </w:r>
      <w:bookmarkEnd w:id="610"/>
    </w:p>
    <w:p>
      <w:pPr>
        <w:pStyle w:val="BookText"/>
        <w:rPr/>
      </w:pPr>
      <w:r>
        <w:rPr>
          <w:rFonts w:ascii="IRNazanin" w:hAnsi="IRNazanin" w:eastAsia="IRNazanin"/>
          <w:color w:val="111111"/>
          <w:sz w:val="28"/>
          <w:sz w:val="28"/>
          <w:szCs w:val="28"/>
          <w:rtl w:val="true"/>
          <w:lang w:bidi="fa-IR"/>
        </w:rPr>
        <w:t>وأخـــوةُ الحسیـــنِ قـــد تـقـدمـــــــوا</w:t>
      </w:r>
    </w:p>
    <w:p>
      <w:pPr>
        <w:pStyle w:val="BookText"/>
        <w:rPr/>
      </w:pPr>
      <w:r>
        <w:rPr>
          <w:rFonts w:ascii="IRNazanin" w:hAnsi="IRNazanin" w:eastAsia="IRNazanin"/>
          <w:color w:val="111111"/>
          <w:sz w:val="28"/>
          <w:sz w:val="28"/>
          <w:szCs w:val="28"/>
          <w:rtl w:val="true"/>
          <w:lang w:bidi="fa-IR"/>
        </w:rPr>
        <w:t>إلــــی المنـــایـــا دونَـــه قـــد عزموا</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تقدّمَ أبو بکر</w:t>
      </w:r>
    </w:p>
    <w:p>
      <w:pPr>
        <w:pStyle w:val="BookText"/>
        <w:rPr/>
      </w:pPr>
      <w:r>
        <w:rPr>
          <w:rFonts w:ascii="Amiri" w:hAnsi="Amiri" w:eastAsia="Amiri" w:cs="Amiri"/>
          <w:color w:val="111111"/>
          <w:sz w:val="28"/>
          <w:sz w:val="28"/>
          <w:szCs w:val="28"/>
          <w:rtl w:val="true"/>
          <w:lang w:bidi="ar-SA"/>
        </w:rPr>
        <w:t>وقُتلَ علی یدی إبنِ بدر</w:t>
      </w:r>
    </w:p>
    <w:p>
      <w:pPr>
        <w:pStyle w:val="BookText"/>
        <w:rPr/>
      </w:pPr>
      <w:r>
        <w:rPr>
          <w:rFonts w:ascii="Amiri" w:hAnsi="Amiri" w:eastAsia="Amiri" w:cs="Amiri"/>
          <w:color w:val="111111"/>
          <w:sz w:val="28"/>
          <w:sz w:val="28"/>
          <w:szCs w:val="28"/>
          <w:rtl w:val="true"/>
          <w:lang w:bidi="ar-SA"/>
        </w:rPr>
        <w:t>وکان ینشدُ إذا ما کرّا</w:t>
      </w:r>
    </w:p>
    <w:p>
      <w:pPr>
        <w:pStyle w:val="BookText"/>
        <w:rPr/>
      </w:pPr>
      <w:r>
        <w:rPr>
          <w:rFonts w:ascii="Amiri" w:hAnsi="Amiri" w:eastAsia="Amiri" w:cs="Amiri"/>
          <w:color w:val="111111"/>
          <w:sz w:val="28"/>
          <w:sz w:val="28"/>
          <w:szCs w:val="28"/>
          <w:rtl w:val="true"/>
          <w:lang w:bidi="ar-SA"/>
        </w:rPr>
        <w:t>علی الذی من بأسِه قد 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علیٌ ذوالفخارِ الأطول</w:t>
      </w:r>
    </w:p>
    <w:p>
      <w:pPr>
        <w:pStyle w:val="BookText"/>
        <w:rPr/>
      </w:pPr>
      <w:r>
        <w:rPr>
          <w:rFonts w:ascii="IRNazanin" w:hAnsi="IRNazanin" w:eastAsia="IRNazanin"/>
          <w:color w:val="111111"/>
          <w:sz w:val="28"/>
          <w:sz w:val="28"/>
          <w:szCs w:val="28"/>
          <w:rtl w:val="true"/>
          <w:lang w:bidi="fa-IR"/>
        </w:rPr>
        <w:t>من هاشمِ الخیر الکریمِ المفضل</w:t>
      </w:r>
    </w:p>
    <w:p>
      <w:pPr>
        <w:pStyle w:val="BookText"/>
        <w:rPr/>
      </w:pPr>
      <w:r>
        <w:rPr>
          <w:rFonts w:ascii="Amiri" w:hAnsi="Amiri" w:eastAsia="Amiri" w:cs="Amiri"/>
          <w:color w:val="111111"/>
          <w:sz w:val="28"/>
          <w:sz w:val="28"/>
          <w:szCs w:val="28"/>
          <w:rtl w:val="true"/>
          <w:lang w:bidi="ar-SA"/>
        </w:rPr>
        <w:t>هذا حسینُ إبنُ النبیّ المرسل</w:t>
      </w:r>
    </w:p>
    <w:p>
      <w:pPr>
        <w:pStyle w:val="BookText"/>
        <w:rPr/>
      </w:pPr>
      <w:r>
        <w:rPr>
          <w:rFonts w:ascii="IRNazanin" w:hAnsi="IRNazanin" w:eastAsia="IRNazanin"/>
          <w:color w:val="111111"/>
          <w:sz w:val="28"/>
          <w:sz w:val="28"/>
          <w:szCs w:val="28"/>
          <w:rtl w:val="true"/>
          <w:lang w:bidi="fa-IR"/>
        </w:rPr>
        <w:t>عنه نحامی بالحسامِ المصقل</w:t>
      </w:r>
    </w:p>
    <w:p>
      <w:pPr>
        <w:pStyle w:val="BookText"/>
        <w:rPr/>
      </w:pPr>
      <w:r>
        <w:rPr>
          <w:rFonts w:ascii="Amiri" w:hAnsi="Amiri" w:eastAsia="Amiri" w:cs="Amiri"/>
          <w:color w:val="111111"/>
          <w:sz w:val="28"/>
          <w:sz w:val="28"/>
          <w:szCs w:val="28"/>
          <w:rtl w:val="true"/>
          <w:lang w:bidi="ar-SA"/>
        </w:rPr>
        <w:t>تفدیه نفسی من أخٍ مبجّل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 فامنحنی ثوابَ المنزل</w:t>
      </w:r>
    </w:p>
    <w:p>
      <w:pPr>
        <w:pStyle w:val="BookText"/>
        <w:rPr/>
      </w:pPr>
      <w:r>
        <w:rPr>
          <w:rFonts w:ascii="Amiri" w:hAnsi="Amiri" w:eastAsia="Amiri" w:cs="Amiri"/>
          <w:color w:val="111111"/>
          <w:sz w:val="28"/>
          <w:sz w:val="28"/>
          <w:szCs w:val="28"/>
          <w:rtl w:val="true"/>
          <w:lang w:bidi="ar-SA"/>
        </w:rPr>
        <w:t>وبعدَه للحربِ قد قام عمر</w:t>
      </w:r>
    </w:p>
    <w:p>
      <w:pPr>
        <w:pStyle w:val="BookText"/>
        <w:rPr/>
      </w:pPr>
      <w:r>
        <w:rPr>
          <w:rFonts w:ascii="Amiri" w:hAnsi="Amiri" w:eastAsia="Amiri" w:cs="Amiri"/>
          <w:color w:val="111111"/>
          <w:sz w:val="28"/>
          <w:sz w:val="28"/>
          <w:szCs w:val="28"/>
          <w:rtl w:val="true"/>
          <w:lang w:bidi="ar-SA"/>
        </w:rPr>
        <w:t>وقَتلَ إبنَ بدرِ من یُدعی زُحر</w:t>
      </w:r>
    </w:p>
    <w:p>
      <w:pPr>
        <w:pStyle w:val="BookText"/>
        <w:rPr/>
      </w:pPr>
      <w:r>
        <w:rPr>
          <w:rFonts w:ascii="Amiri" w:hAnsi="Amiri" w:eastAsia="Amiri" w:cs="Amiri"/>
          <w:color w:val="111111"/>
          <w:sz w:val="28"/>
          <w:sz w:val="28"/>
          <w:szCs w:val="28"/>
          <w:rtl w:val="true"/>
          <w:lang w:bidi="ar-SA"/>
        </w:rPr>
        <w:t>ولم یزلْ یقاتلُ الرجالا</w:t>
      </w:r>
    </w:p>
    <w:p>
      <w:pPr>
        <w:pStyle w:val="BookText"/>
        <w:rPr/>
      </w:pPr>
      <w:r>
        <w:rPr>
          <w:rFonts w:ascii="Amiri" w:hAnsi="Amiri" w:eastAsia="Amiri" w:cs="Amiri"/>
          <w:color w:val="111111"/>
          <w:sz w:val="28"/>
          <w:sz w:val="28"/>
          <w:szCs w:val="28"/>
          <w:rtl w:val="true"/>
          <w:lang w:bidi="ar-SA"/>
        </w:rPr>
        <w:t>وینشدُ فی رجزِه قد قالا</w:t>
      </w:r>
    </w:p>
    <w:p>
      <w:pPr>
        <w:pStyle w:val="BookText"/>
        <w:rPr/>
      </w:pPr>
      <w:r>
        <w:rPr>
          <w:rFonts w:ascii="IRNazanin" w:hAnsi="IRNazanin" w:eastAsia="IRNazanin"/>
          <w:color w:val="111111"/>
          <w:sz w:val="28"/>
          <w:sz w:val="28"/>
          <w:szCs w:val="28"/>
          <w:rtl w:val="true"/>
          <w:lang w:bidi="fa-IR"/>
        </w:rPr>
        <w:t>أضربُکم ولا أری فیکم زُحر</w:t>
      </w:r>
    </w:p>
    <w:p>
      <w:pPr>
        <w:pStyle w:val="BookText"/>
        <w:rPr/>
      </w:pPr>
      <w:r>
        <w:rPr>
          <w:rFonts w:ascii="IRNazanin" w:hAnsi="IRNazanin" w:eastAsia="IRNazanin"/>
          <w:color w:val="111111"/>
          <w:sz w:val="28"/>
          <w:sz w:val="28"/>
          <w:szCs w:val="28"/>
          <w:rtl w:val="true"/>
          <w:lang w:bidi="fa-IR"/>
        </w:rPr>
        <w:t>ذاک الشقی بالنبیّ من کفر</w:t>
      </w:r>
    </w:p>
    <w:p>
      <w:pPr>
        <w:pStyle w:val="BookText"/>
        <w:rPr/>
      </w:pPr>
      <w:r>
        <w:rPr>
          <w:rFonts w:ascii="Amiri" w:hAnsi="Amiri" w:eastAsia="Amiri" w:cs="Amiri"/>
          <w:color w:val="111111"/>
          <w:sz w:val="28"/>
          <w:sz w:val="28"/>
          <w:szCs w:val="28"/>
          <w:rtl w:val="true"/>
          <w:lang w:bidi="ar-SA"/>
        </w:rPr>
        <w:t>یا زُحرُ یا زحرُ بل من عمر</w:t>
      </w:r>
    </w:p>
    <w:p>
      <w:pPr>
        <w:pStyle w:val="BookText"/>
        <w:rPr/>
      </w:pPr>
      <w:r>
        <w:rPr>
          <w:rFonts w:ascii="IRNazanin" w:hAnsi="IRNazanin" w:eastAsia="IRNazanin"/>
          <w:color w:val="111111"/>
          <w:sz w:val="28"/>
          <w:sz w:val="28"/>
          <w:szCs w:val="28"/>
          <w:rtl w:val="true"/>
          <w:lang w:bidi="fa-IR"/>
        </w:rPr>
        <w:t>لعلک الیوم تبوء من سقر</w:t>
      </w:r>
    </w:p>
    <w:p>
      <w:pPr>
        <w:pStyle w:val="BookText"/>
        <w:rPr/>
      </w:pPr>
      <w:r>
        <w:rPr>
          <w:rFonts w:ascii="Amiri" w:hAnsi="Amiri" w:eastAsia="Amiri" w:cs="Amiri"/>
          <w:color w:val="111111"/>
          <w:sz w:val="28"/>
          <w:sz w:val="28"/>
          <w:szCs w:val="28"/>
          <w:rtl w:val="true"/>
          <w:lang w:bidi="ar-SA"/>
        </w:rPr>
        <w:t>شرّ مکانٍ من حریقِ وسعر</w:t>
      </w:r>
    </w:p>
    <w:p>
      <w:pPr>
        <w:pStyle w:val="BookText"/>
        <w:rPr/>
      </w:pPr>
      <w:r>
        <w:rPr>
          <w:rFonts w:ascii="Amiri" w:hAnsi="Amiri" w:eastAsia="Amiri" w:cs="Amiri"/>
          <w:color w:val="111111"/>
          <w:sz w:val="28"/>
          <w:sz w:val="28"/>
          <w:szCs w:val="28"/>
          <w:rtl w:val="true"/>
          <w:lang w:bidi="ar-SA"/>
        </w:rPr>
        <w:t>لأنّک الجاحدُ یا شرّ البشر</w:t>
      </w:r>
    </w:p>
    <w:p>
      <w:pPr>
        <w:pStyle w:val="BookText"/>
        <w:rPr/>
      </w:pPr>
      <w:r>
        <w:rPr>
          <w:rFonts w:ascii="Amiri" w:hAnsi="Amiri" w:eastAsia="Amiri" w:cs="Amiri"/>
          <w:color w:val="111111"/>
          <w:sz w:val="28"/>
          <w:sz w:val="28"/>
          <w:szCs w:val="28"/>
          <w:rtl w:val="true"/>
          <w:lang w:bidi="ar-SA"/>
        </w:rPr>
        <w:t>وقاتلَ حتی قضی فی الحربِ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 بذلک رضاء الربّ</w:t>
      </w:r>
      <w:bookmarkStart w:id="611" w:name="pg2694_14664"/>
    </w:p>
    <w:p>
      <w:pPr>
        <w:pStyle w:val="Heading4"/>
        <w:numPr>
          <w:ilvl w:val="3"/>
          <w:numId w:val="1"/>
        </w:numPr>
        <w:rPr/>
      </w:pPr>
      <w:bookmarkStart w:id="612" w:name="__RefHeading___Toc951009_1395250215"/>
      <w:bookmarkStart w:id="613" w:name="_Toc219"/>
      <w:bookmarkEnd w:id="611"/>
      <w:bookmarkEnd w:id="612"/>
      <w:r>
        <w:rPr>
          <w:rtl w:val="true"/>
        </w:rPr>
        <w:t>وأخوة العباس بن علی علیه السلام</w:t>
      </w:r>
      <w:bookmarkEnd w:id="613"/>
    </w:p>
    <w:p>
      <w:pPr>
        <w:pStyle w:val="BookText"/>
        <w:rPr/>
      </w:pPr>
      <w:r>
        <w:rPr>
          <w:rFonts w:ascii="Amiri" w:hAnsi="Amiri" w:eastAsia="Amiri" w:cs="Amiri"/>
          <w:color w:val="111111"/>
          <w:sz w:val="28"/>
          <w:sz w:val="28"/>
          <w:szCs w:val="28"/>
          <w:rtl w:val="true"/>
          <w:lang w:bidi="ar-SA"/>
        </w:rPr>
        <w:t>وقاتلَ من بعدِه الإخوانُ</w:t>
      </w:r>
    </w:p>
    <w:p>
      <w:pPr>
        <w:pStyle w:val="BookText"/>
        <w:rPr/>
      </w:pPr>
      <w:r>
        <w:rPr>
          <w:rFonts w:ascii="Amiri" w:hAnsi="Amiri" w:eastAsia="Amiri" w:cs="Amiri"/>
          <w:color w:val="111111"/>
          <w:sz w:val="28"/>
          <w:sz w:val="28"/>
          <w:szCs w:val="28"/>
          <w:rtl w:val="true"/>
          <w:lang w:bidi="ar-SA"/>
        </w:rPr>
        <w:t>جعفرُ عبدُ اللهِ وَعثمانُ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خولی بن یزید الأصبحی علی جنبه فسقط عن فرسه وحزّ رأسه رجل من بنی أبان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أیضا برز أخوة جعفر بن علی وأمه أم البنین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رماه خولی بن یزید الأصبحی فأصاب شقیقته أو عینه وخرج من بعده أخوه عبد الله بن علی وأمه أم البنین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هانئ بن شبیب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هانئ بن شبیث الحضرمی شد علی عبد الله بن علی بن أبی طالب فقتله ثم شدّ علی جعفر بن علی فقتله وجاء برأسه ورمی خولی بن یزید الأصبحی عثمان بن علی بن أبی طالب بسهم ثم شد علیه رجل من بنی أبا بن دارم فقتله وجاء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وقد نقلنا منه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 الأولیینِ الحضرمی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بسهمِ الأصبحی رُمی</w:t>
      </w:r>
      <w:bookmarkStart w:id="614" w:name="pg2694_14665"/>
    </w:p>
    <w:p>
      <w:pPr>
        <w:pStyle w:val="BookText"/>
        <w:rPr/>
      </w:pPr>
      <w:bookmarkEnd w:id="614"/>
      <w:r>
        <w:rPr>
          <w:rFonts w:ascii="Amiri" w:hAnsi="Amiri" w:eastAsia="Amiri" w:cs="Amiri"/>
          <w:color w:val="111111"/>
          <w:sz w:val="28"/>
          <w:sz w:val="28"/>
          <w:szCs w:val="28"/>
          <w:rtl w:val="true"/>
          <w:lang w:bidi="ar-SA"/>
        </w:rPr>
        <w:t>وهؤلاءِ أخوةُ العباسِ</w:t>
      </w:r>
    </w:p>
    <w:p>
      <w:pPr>
        <w:pStyle w:val="BookText"/>
        <w:rPr/>
      </w:pPr>
      <w:r>
        <w:rPr>
          <w:rFonts w:ascii="Amiri" w:hAnsi="Amiri" w:eastAsia="Amiri" w:cs="Amiri"/>
          <w:color w:val="111111"/>
          <w:sz w:val="28"/>
          <w:sz w:val="28"/>
          <w:szCs w:val="28"/>
          <w:rtl w:val="true"/>
          <w:lang w:bidi="ar-SA"/>
        </w:rPr>
        <w:t>ذاک الغضنفرُ شدیدُ الباسِ</w:t>
      </w:r>
    </w:p>
    <w:p>
      <w:pPr>
        <w:pStyle w:val="BookText"/>
        <w:rPr/>
      </w:pPr>
      <w:r>
        <w:rPr>
          <w:rFonts w:ascii="Amiri" w:hAnsi="Amiri" w:eastAsia="Amiri" w:cs="Amiri"/>
          <w:color w:val="111111"/>
          <w:sz w:val="28"/>
          <w:sz w:val="28"/>
          <w:szCs w:val="28"/>
          <w:rtl w:val="true"/>
          <w:lang w:bidi="ar-SA"/>
        </w:rPr>
        <w:t>وأمّهُم أمُ البنینِ الأربعة</w:t>
      </w:r>
    </w:p>
    <w:p>
      <w:pPr>
        <w:pStyle w:val="BookText"/>
        <w:rPr/>
      </w:pPr>
      <w:r>
        <w:rPr>
          <w:rFonts w:ascii="IRNazanin" w:hAnsi="IRNazanin" w:eastAsia="IRNazanin"/>
          <w:color w:val="111111"/>
          <w:sz w:val="28"/>
          <w:sz w:val="28"/>
          <w:szCs w:val="28"/>
          <w:rtl w:val="true"/>
          <w:lang w:bidi="fa-IR"/>
        </w:rPr>
        <w:t>الضاربین الهام عند القعقعة</w:t>
      </w:r>
    </w:p>
    <w:p>
      <w:pPr>
        <w:pStyle w:val="BookText"/>
        <w:rPr/>
      </w:pPr>
      <w:r>
        <w:rPr>
          <w:rFonts w:ascii="Amiri" w:hAnsi="Amiri" w:eastAsia="Amiri" w:cs="Amiri"/>
          <w:color w:val="111111"/>
          <w:sz w:val="28"/>
          <w:sz w:val="28"/>
          <w:szCs w:val="28"/>
          <w:rtl w:val="true"/>
          <w:lang w:bidi="ar-SA"/>
        </w:rPr>
        <w:t>بنتُ حزامٍ من بنی کلابِ</w:t>
      </w:r>
    </w:p>
    <w:p>
      <w:pPr>
        <w:pStyle w:val="BookText"/>
        <w:rPr/>
      </w:pPr>
      <w:r>
        <w:rPr>
          <w:rFonts w:ascii="Amiri" w:hAnsi="Amiri" w:eastAsia="Amiri" w:cs="Amiri"/>
          <w:color w:val="111111"/>
          <w:sz w:val="28"/>
          <w:sz w:val="28"/>
          <w:szCs w:val="28"/>
          <w:rtl w:val="true"/>
          <w:lang w:bidi="ar-SA"/>
        </w:rPr>
        <w:t>من أشجعِ البیوتِ فی الأعرابِ</w:t>
      </w:r>
    </w:p>
    <w:p>
      <w:pPr>
        <w:pStyle w:val="Heading4"/>
        <w:numPr>
          <w:ilvl w:val="3"/>
          <w:numId w:val="1"/>
        </w:numPr>
        <w:rPr/>
      </w:pPr>
      <w:bookmarkStart w:id="615" w:name="__RefHeading___Toc951011_1395250215"/>
      <w:bookmarkStart w:id="616" w:name="_Toc220"/>
      <w:bookmarkEnd w:id="615"/>
      <w:r>
        <w:rPr>
          <w:rtl w:val="true"/>
        </w:rPr>
        <w:t>عثمان بن علی بن أبی طالب</w:t>
      </w:r>
      <w:bookmarkEnd w:id="616"/>
    </w:p>
    <w:p>
      <w:pPr>
        <w:pStyle w:val="BookText"/>
        <w:rPr/>
      </w:pPr>
      <w:r>
        <w:rPr>
          <w:rFonts w:ascii="Amiri" w:hAnsi="Amiri" w:eastAsia="Amiri" w:cs="Amiri"/>
          <w:color w:val="111111"/>
          <w:sz w:val="28"/>
          <w:sz w:val="28"/>
          <w:szCs w:val="28"/>
          <w:rtl w:val="true"/>
          <w:lang w:bidi="ar-SA"/>
        </w:rPr>
        <w:t>أوّلُهم قد خرجَ عثمانُ</w:t>
      </w:r>
    </w:p>
    <w:p>
      <w:pPr>
        <w:pStyle w:val="BookText"/>
        <w:rPr/>
      </w:pPr>
      <w:r>
        <w:rPr>
          <w:rFonts w:ascii="Amiri" w:hAnsi="Amiri" w:eastAsia="Amiri" w:cs="Amiri"/>
          <w:color w:val="111111"/>
          <w:sz w:val="28"/>
          <w:sz w:val="28"/>
          <w:szCs w:val="28"/>
          <w:rtl w:val="true"/>
          <w:lang w:bidi="ar-SA"/>
        </w:rPr>
        <w:t>کأنّه لیثُ الوغی الغضبانُ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عثمانُ ذو المفاخر</w:t>
      </w:r>
    </w:p>
    <w:p>
      <w:pPr>
        <w:pStyle w:val="BookText"/>
        <w:rPr/>
      </w:pPr>
      <w:r>
        <w:rPr>
          <w:rFonts w:ascii="IRNazanin" w:hAnsi="IRNazanin" w:eastAsia="IRNazanin"/>
          <w:color w:val="111111"/>
          <w:sz w:val="28"/>
          <w:sz w:val="28"/>
          <w:szCs w:val="28"/>
          <w:rtl w:val="true"/>
          <w:lang w:bidi="fa-IR"/>
        </w:rPr>
        <w:t>شیخی علی ذو الفعالِ الطاهر</w:t>
      </w:r>
    </w:p>
    <w:p>
      <w:pPr>
        <w:pStyle w:val="BookText"/>
        <w:rPr/>
      </w:pPr>
      <w:r>
        <w:rPr>
          <w:rFonts w:ascii="Amiri" w:hAnsi="Amiri" w:eastAsia="Amiri" w:cs="Amiri"/>
          <w:color w:val="111111"/>
          <w:sz w:val="28"/>
          <w:sz w:val="28"/>
          <w:szCs w:val="28"/>
          <w:rtl w:val="true"/>
          <w:lang w:bidi="ar-SA"/>
        </w:rPr>
        <w:t>وسیدِ الکبارِ والأصاغر</w:t>
      </w:r>
    </w:p>
    <w:p>
      <w:pPr>
        <w:pStyle w:val="BookText"/>
        <w:rPr/>
      </w:pPr>
      <w:r>
        <w:rPr>
          <w:rFonts w:ascii="IRNazanin" w:hAnsi="IRNazanin" w:eastAsia="IRNazanin"/>
          <w:color w:val="111111"/>
          <w:sz w:val="28"/>
          <w:sz w:val="28"/>
          <w:szCs w:val="28"/>
          <w:rtl w:val="true"/>
          <w:lang w:bidi="fa-IR"/>
        </w:rPr>
        <w:t>بعد الرسولِ والوصیّ الناصر</w:t>
      </w:r>
      <w:r>
        <w:rPr>
          <w:rFonts w:eastAsia="IRNazanin" w:cs="IRNazanin"/>
          <w:color w:val="111111"/>
          <w:sz w:val="28"/>
          <w:szCs w:val="28"/>
          <w:rtl w:val="true"/>
          <w:lang w:bidi="fa-IR"/>
        </w:rPr>
        <w:t>»</w:t>
      </w:r>
    </w:p>
    <w:p>
      <w:pPr>
        <w:pStyle w:val="Heading4"/>
        <w:numPr>
          <w:ilvl w:val="3"/>
          <w:numId w:val="1"/>
        </w:numPr>
        <w:rPr/>
      </w:pPr>
      <w:bookmarkStart w:id="617" w:name="__RefHeading___Toc951013_1395250215"/>
      <w:bookmarkStart w:id="618" w:name="_Toc221"/>
      <w:bookmarkEnd w:id="617"/>
      <w:r>
        <w:rPr>
          <w:rtl w:val="true"/>
        </w:rPr>
        <w:t>جعفر بن علی بن أبی طالب</w:t>
      </w:r>
      <w:bookmarkEnd w:id="618"/>
    </w:p>
    <w:p>
      <w:pPr>
        <w:pStyle w:val="BookText"/>
        <w:rPr/>
      </w:pPr>
      <w:r>
        <w:rPr>
          <w:rFonts w:ascii="Amiri" w:hAnsi="Amiri" w:eastAsia="Amiri" w:cs="Amiri"/>
          <w:color w:val="111111"/>
          <w:sz w:val="28"/>
          <w:sz w:val="28"/>
          <w:szCs w:val="28"/>
          <w:rtl w:val="true"/>
          <w:lang w:bidi="ar-SA"/>
        </w:rPr>
        <w:t>من بعدِه قامَ أخوه جعفر</w:t>
      </w:r>
    </w:p>
    <w:p>
      <w:pPr>
        <w:pStyle w:val="BookText"/>
        <w:rPr/>
      </w:pPr>
      <w:r>
        <w:rPr>
          <w:rFonts w:ascii="Amiri" w:hAnsi="Amiri" w:eastAsia="Amiri" w:cs="Amiri"/>
          <w:color w:val="111111"/>
          <w:sz w:val="28"/>
          <w:sz w:val="28"/>
          <w:szCs w:val="28"/>
          <w:rtl w:val="true"/>
          <w:lang w:bidi="ar-SA"/>
        </w:rPr>
        <w:t>وأنشدَ کأنّه الغضنفر</w:t>
      </w:r>
    </w:p>
    <w:p>
      <w:pPr>
        <w:pStyle w:val="BookText"/>
        <w:rPr/>
      </w:pPr>
      <w:r>
        <w:rPr>
          <w:rFonts w:ascii="IRNazanin" w:hAnsi="IRNazanin" w:eastAsia="IRNazanin"/>
          <w:color w:val="111111"/>
          <w:sz w:val="28"/>
          <w:sz w:val="28"/>
          <w:szCs w:val="28"/>
          <w:rtl w:val="true"/>
          <w:lang w:bidi="fa-IR"/>
        </w:rPr>
        <w:t>إنّی أنا جعفرُ ذو المعالی</w:t>
      </w:r>
    </w:p>
    <w:p>
      <w:pPr>
        <w:pStyle w:val="BookText"/>
        <w:rPr/>
      </w:pPr>
      <w:r>
        <w:rPr>
          <w:rFonts w:ascii="Amiri" w:hAnsi="Amiri" w:eastAsia="Amiri" w:cs="Amiri"/>
          <w:color w:val="111111"/>
          <w:sz w:val="28"/>
          <w:sz w:val="28"/>
          <w:szCs w:val="28"/>
          <w:rtl w:val="true"/>
          <w:lang w:bidi="ar-SA"/>
        </w:rPr>
        <w:t>إبنُ علی الخیرِ ذو النوالِ</w:t>
      </w:r>
    </w:p>
    <w:p>
      <w:pPr>
        <w:pStyle w:val="BookText"/>
        <w:rPr/>
      </w:pPr>
      <w:r>
        <w:rPr>
          <w:rFonts w:ascii="IRNazanin" w:hAnsi="IRNazanin" w:eastAsia="IRNazanin"/>
          <w:color w:val="111111"/>
          <w:sz w:val="28"/>
          <w:sz w:val="28"/>
          <w:szCs w:val="28"/>
          <w:rtl w:val="true"/>
          <w:lang w:bidi="fa-IR"/>
        </w:rPr>
        <w:t>أخی حسینٌ ذو الندی المفضال</w:t>
      </w:r>
    </w:p>
    <w:p>
      <w:pPr>
        <w:pStyle w:val="BookText"/>
        <w:rPr/>
      </w:pPr>
      <w:r>
        <w:rPr>
          <w:rFonts w:ascii="IRNazanin" w:hAnsi="IRNazanin" w:eastAsia="IRNazanin"/>
          <w:color w:val="111111"/>
          <w:sz w:val="28"/>
          <w:sz w:val="28"/>
          <w:szCs w:val="28"/>
          <w:rtl w:val="true"/>
          <w:lang w:bidi="fa-IR"/>
        </w:rPr>
        <w:t>ستعجزن الیومَ عن قتالی</w:t>
      </w:r>
    </w:p>
    <w:p>
      <w:pPr>
        <w:pStyle w:val="Heading4"/>
        <w:numPr>
          <w:ilvl w:val="3"/>
          <w:numId w:val="1"/>
        </w:numPr>
        <w:rPr/>
      </w:pPr>
      <w:bookmarkStart w:id="619" w:name="__RefHeading___Toc951015_1395250215"/>
      <w:bookmarkStart w:id="620" w:name="_Toc222"/>
      <w:bookmarkEnd w:id="619"/>
      <w:r>
        <w:rPr>
          <w:rtl w:val="true"/>
        </w:rPr>
        <w:t>عبد الله بن علی بن أبی طالب</w:t>
      </w:r>
      <w:bookmarkEnd w:id="620"/>
    </w:p>
    <w:p>
      <w:pPr>
        <w:pStyle w:val="BookText"/>
        <w:rPr/>
      </w:pPr>
      <w:r>
        <w:rPr>
          <w:rFonts w:ascii="Amiri" w:hAnsi="Amiri" w:eastAsia="Amiri" w:cs="Amiri"/>
          <w:color w:val="111111"/>
          <w:sz w:val="28"/>
          <w:sz w:val="28"/>
          <w:szCs w:val="28"/>
          <w:rtl w:val="true"/>
          <w:lang w:bidi="ar-SA"/>
        </w:rPr>
        <w:t>وبعدَه أخوه عبدُ اللهِ</w:t>
      </w:r>
    </w:p>
    <w:p>
      <w:pPr>
        <w:pStyle w:val="BookText"/>
        <w:rPr/>
      </w:pPr>
      <w:r>
        <w:rPr>
          <w:rFonts w:ascii="Amiri" w:hAnsi="Amiri" w:eastAsia="Amiri" w:cs="Amiri"/>
          <w:color w:val="111111"/>
          <w:sz w:val="28"/>
          <w:sz w:val="28"/>
          <w:szCs w:val="28"/>
          <w:rtl w:val="true"/>
          <w:lang w:bidi="ar-SA"/>
        </w:rPr>
        <w:t>قد خرجَ إبن ولیّ الله</w:t>
      </w:r>
    </w:p>
    <w:p>
      <w:pPr>
        <w:pStyle w:val="BookText"/>
        <w:rPr/>
      </w:pPr>
      <w:r>
        <w:rPr>
          <w:rFonts w:ascii="IRNazanin" w:hAnsi="IRNazanin" w:eastAsia="IRNazanin"/>
          <w:color w:val="111111"/>
          <w:sz w:val="28"/>
          <w:sz w:val="28"/>
          <w:szCs w:val="28"/>
          <w:rtl w:val="true"/>
          <w:lang w:bidi="fa-IR"/>
        </w:rPr>
        <w:t>وعندما إلی العدوّ برزا</w:t>
      </w:r>
    </w:p>
    <w:p>
      <w:pPr>
        <w:pStyle w:val="BookText"/>
        <w:rPr/>
      </w:pPr>
      <w:r>
        <w:rPr>
          <w:rFonts w:ascii="IRNazanin" w:hAnsi="IRNazanin" w:eastAsia="IRNazanin"/>
          <w:color w:val="111111"/>
          <w:sz w:val="28"/>
          <w:sz w:val="28"/>
          <w:szCs w:val="28"/>
          <w:rtl w:val="true"/>
          <w:lang w:bidi="fa-IR"/>
        </w:rPr>
        <w:t>إبنُ أمیر المؤمنین إرتجزا</w:t>
      </w:r>
    </w:p>
    <w:p>
      <w:pPr>
        <w:pStyle w:val="BookText"/>
        <w:rPr/>
      </w:pPr>
      <w:r>
        <w:rPr>
          <w:rFonts w:ascii="Amiri" w:hAnsi="Amiri" w:eastAsia="Amiri" w:cs="Amiri"/>
          <w:color w:val="111111"/>
          <w:sz w:val="28"/>
          <w:sz w:val="28"/>
          <w:szCs w:val="28"/>
          <w:rtl w:val="true"/>
          <w:lang w:bidi="ar-SA"/>
        </w:rPr>
        <w:t>أنا إبنُ ذی النجدةِ والأفضالِ</w:t>
      </w:r>
    </w:p>
    <w:p>
      <w:pPr>
        <w:pStyle w:val="BookText"/>
        <w:rPr/>
      </w:pPr>
      <w:r>
        <w:rPr>
          <w:rFonts w:ascii="Amiri" w:hAnsi="Amiri" w:eastAsia="Amiri" w:cs="Amiri"/>
          <w:color w:val="111111"/>
          <w:sz w:val="28"/>
          <w:sz w:val="28"/>
          <w:szCs w:val="28"/>
          <w:rtl w:val="true"/>
          <w:lang w:bidi="ar-SA"/>
        </w:rPr>
        <w:t>ذاک علیٌ الخیرِ ذو الفعالِ</w:t>
      </w:r>
    </w:p>
    <w:p>
      <w:pPr>
        <w:pStyle w:val="BookText"/>
        <w:rPr/>
      </w:pPr>
      <w:r>
        <w:rPr>
          <w:rFonts w:ascii="IRNazanin" w:hAnsi="IRNazanin" w:eastAsia="IRNazanin"/>
          <w:color w:val="111111"/>
          <w:sz w:val="28"/>
          <w:sz w:val="28"/>
          <w:szCs w:val="28"/>
          <w:rtl w:val="true"/>
          <w:lang w:bidi="fa-IR"/>
        </w:rPr>
        <w:t>سیفُ رسول الله ذی النکال</w:t>
      </w:r>
    </w:p>
    <w:p>
      <w:pPr>
        <w:pStyle w:val="BookText"/>
        <w:rPr/>
      </w:pPr>
      <w:r>
        <w:rPr>
          <w:rFonts w:ascii="Amiri" w:hAnsi="Amiri" w:eastAsia="Amiri" w:cs="Amiri"/>
          <w:color w:val="111111"/>
          <w:sz w:val="28"/>
          <w:sz w:val="28"/>
          <w:szCs w:val="28"/>
          <w:rtl w:val="true"/>
          <w:lang w:bidi="ar-SA"/>
        </w:rPr>
        <w:t>فی کلّ یومٍ ظاهرَ الأهوالِ</w:t>
      </w:r>
    </w:p>
    <w:p>
      <w:pPr>
        <w:pStyle w:val="BookText"/>
        <w:rPr/>
      </w:pPr>
      <w:r>
        <w:rPr>
          <w:rFonts w:ascii="IRNazanin" w:hAnsi="IRNazanin" w:eastAsia="IRNazanin"/>
          <w:color w:val="111111"/>
          <w:sz w:val="28"/>
          <w:sz w:val="28"/>
          <w:szCs w:val="28"/>
          <w:rtl w:val="true"/>
          <w:lang w:bidi="fa-IR"/>
        </w:rPr>
        <w:t>وقاتلَ حتی قضی شهیدا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 إمامِه سعیدا</w:t>
      </w:r>
      <w:bookmarkStart w:id="621" w:name="pg2694_14666"/>
    </w:p>
    <w:p>
      <w:pPr>
        <w:pStyle w:val="Heading4"/>
        <w:numPr>
          <w:ilvl w:val="3"/>
          <w:numId w:val="1"/>
        </w:numPr>
        <w:rPr/>
      </w:pPr>
      <w:bookmarkStart w:id="622" w:name="__RefHeading___Toc951017_1395250215"/>
      <w:bookmarkStart w:id="623" w:name="_Toc223"/>
      <w:bookmarkEnd w:id="621"/>
      <w:bookmarkEnd w:id="622"/>
      <w:r>
        <w:rPr>
          <w:rtl w:val="true"/>
        </w:rPr>
        <w:t>القاسم بن الحسن</w:t>
      </w:r>
      <w:bookmarkEnd w:id="623"/>
    </w:p>
    <w:p>
      <w:pPr>
        <w:pStyle w:val="BookText"/>
        <w:rPr/>
      </w:pPr>
      <w:r>
        <w:rPr>
          <w:rFonts w:ascii="IRNazanin" w:hAnsi="IRNazanin" w:eastAsia="IRNazanin"/>
          <w:color w:val="111111"/>
          <w:sz w:val="28"/>
          <w:sz w:val="28"/>
          <w:szCs w:val="28"/>
          <w:rtl w:val="true"/>
          <w:lang w:bidi="fa-IR"/>
        </w:rPr>
        <w:t>وقــــامَ بـعـــدَ ذلک إبـــنُ الحســــــن          القاســمُ الغـلامُ ذو الـوجِـه الحسـن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إن تنکرونی فأنا فرع الحسن</w:t>
      </w:r>
    </w:p>
    <w:p>
      <w:pPr>
        <w:pStyle w:val="BookText"/>
        <w:rPr/>
      </w:pPr>
      <w:r>
        <w:rPr>
          <w:rFonts w:ascii="IRNazanin" w:hAnsi="IRNazanin" w:eastAsia="IRNazanin"/>
          <w:color w:val="111111"/>
          <w:sz w:val="28"/>
          <w:sz w:val="28"/>
          <w:szCs w:val="28"/>
          <w:rtl w:val="true"/>
          <w:lang w:bidi="fa-IR"/>
        </w:rPr>
        <w:t>سبط النبی المصطفی والمؤتمن</w:t>
      </w:r>
    </w:p>
    <w:p>
      <w:pPr>
        <w:pStyle w:val="BookText"/>
        <w:rPr/>
      </w:pPr>
      <w:r>
        <w:rPr>
          <w:rFonts w:ascii="IRNazanin" w:hAnsi="IRNazanin" w:eastAsia="IRNazanin"/>
          <w:color w:val="111111"/>
          <w:sz w:val="28"/>
          <w:sz w:val="28"/>
          <w:szCs w:val="28"/>
          <w:rtl w:val="true"/>
          <w:lang w:bidi="fa-IR"/>
        </w:rPr>
        <w:t>وجمل وکان وجهه فلقة قمر وقاتل فقتل علی صغر سنه خمسة وثلاثین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ابن سعد فکنت انظر إلی الغلام وعلیه قمیص وإزار ونعلان قد إنقطع شسع إحداهما ما أنسی انه کان شسع الیُسری فقال عمرو بن سعد الأزدی والله لأشدن علیه فقلت سبحان الله ما ترید بذلک فوالله لو ضربنی ما بسطت له یدی یکفیک هؤلاء الذین تراهم قد إحتوشوه قال،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فانقض علیه الحسین کالصقر وتخلل الصفوف وشدّ شدّة اللیث فی الحرب فضرب عمراً بالسیف فاتقاه بیده فأطنها من المرفق فصاح ثم تنحی عنه فحملت خیل أهل الکوفة لیستنقذوه فاستقبلته بصدورها ووطأته بحوافرها فمات وانجلت الغبرة فإذا بالحسین ــ علیه السلام ــ قائم علی رأس الغلام وهو یفحص برجلیه والحسین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علی عمک أن تدعوه فلا یجیبک أو یجیبک فلا یعینک أو یعینک فلا یغنی عنک بعداً لقوم قتلوک الویل لقاتلک ثم إحتمله فکأنی أنظر إلی رجلی الغلام تخطان الأرض وقد وضع صدره إلی صدره فقلت فی نفسی ماذا یصنع به فجاء به حتی ألقاه مع القتلی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القاسم بن الحسن علیه السلام،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وقد نقلنا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وفیه قال الحسین علیه السلام هذا یوم کثر واترة وقلّ ناصره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 الحسینُ عندما رآهُ</w:t>
      </w:r>
    </w:p>
    <w:p>
      <w:pPr>
        <w:pStyle w:val="BookText"/>
        <w:rPr/>
      </w:pPr>
      <w:r>
        <w:rPr>
          <w:rFonts w:ascii="Amiri" w:hAnsi="Amiri" w:eastAsia="Amiri" w:cs="Amiri"/>
          <w:color w:val="111111"/>
          <w:sz w:val="28"/>
          <w:sz w:val="28"/>
          <w:szCs w:val="28"/>
          <w:rtl w:val="true"/>
          <w:lang w:bidi="ar-SA"/>
        </w:rPr>
        <w:t>وإعتنقا کلُّ علا بکاهُ</w:t>
      </w:r>
    </w:p>
    <w:p>
      <w:pPr>
        <w:pStyle w:val="BookText"/>
        <w:rPr/>
      </w:pPr>
      <w:r>
        <w:rPr>
          <w:rFonts w:ascii="IRNazanin" w:hAnsi="IRNazanin" w:eastAsia="IRNazanin"/>
          <w:color w:val="111111"/>
          <w:sz w:val="28"/>
          <w:sz w:val="28"/>
          <w:szCs w:val="28"/>
          <w:rtl w:val="true"/>
          <w:lang w:bidi="fa-IR"/>
        </w:rPr>
        <w:t>وأُغشی علیهما من البکا</w:t>
      </w:r>
    </w:p>
    <w:p>
      <w:pPr>
        <w:pStyle w:val="BookText"/>
        <w:rPr/>
      </w:pPr>
      <w:r>
        <w:rPr>
          <w:rFonts w:ascii="IRNazanin" w:hAnsi="IRNazanin" w:eastAsia="IRNazanin"/>
          <w:color w:val="111111"/>
          <w:sz w:val="28"/>
          <w:sz w:val="28"/>
          <w:szCs w:val="28"/>
          <w:rtl w:val="true"/>
          <w:lang w:bidi="fa-IR"/>
        </w:rPr>
        <w:t>من بعدما إعتنقا وإشتبکا</w:t>
      </w:r>
    </w:p>
    <w:p>
      <w:pPr>
        <w:pStyle w:val="BookText"/>
        <w:rPr/>
      </w:pPr>
      <w:r>
        <w:rPr>
          <w:rFonts w:ascii="Amiri" w:hAnsi="Amiri" w:eastAsia="Amiri" w:cs="Amiri"/>
          <w:color w:val="111111"/>
          <w:sz w:val="28"/>
          <w:sz w:val="28"/>
          <w:szCs w:val="28"/>
          <w:rtl w:val="true"/>
          <w:lang w:bidi="ar-SA"/>
        </w:rPr>
        <w:t>للحربِ ثم إستأذنَ الغلامُ</w:t>
      </w:r>
    </w:p>
    <w:p>
      <w:pPr>
        <w:pStyle w:val="BookText"/>
        <w:rPr/>
      </w:pPr>
      <w:r>
        <w:rPr>
          <w:rFonts w:ascii="Amiri" w:hAnsi="Amiri" w:eastAsia="Amiri" w:cs="Amiri"/>
          <w:color w:val="111111"/>
          <w:sz w:val="28"/>
          <w:sz w:val="28"/>
          <w:szCs w:val="28"/>
          <w:rtl w:val="true"/>
          <w:lang w:bidi="ar-SA"/>
        </w:rPr>
        <w:t>لکن أبی وإمتنعَ الإمامُ</w:t>
      </w:r>
    </w:p>
    <w:p>
      <w:pPr>
        <w:pStyle w:val="BookText"/>
        <w:rPr/>
      </w:pPr>
      <w:r>
        <w:rPr>
          <w:rFonts w:ascii="Amiri" w:hAnsi="Amiri" w:eastAsia="Amiri" w:cs="Amiri"/>
          <w:color w:val="111111"/>
          <w:sz w:val="28"/>
          <w:sz w:val="28"/>
          <w:szCs w:val="28"/>
          <w:rtl w:val="true"/>
          <w:lang w:bidi="ar-SA"/>
        </w:rPr>
        <w:t>ولم یزلْ یقبّلُ کفیّه</w:t>
      </w:r>
    </w:p>
    <w:p>
      <w:pPr>
        <w:pStyle w:val="BookText"/>
        <w:rPr/>
      </w:pPr>
      <w:r>
        <w:rPr>
          <w:rFonts w:ascii="Amiri" w:hAnsi="Amiri" w:eastAsia="Amiri" w:cs="Amiri"/>
          <w:color w:val="111111"/>
          <w:sz w:val="28"/>
          <w:sz w:val="28"/>
          <w:szCs w:val="28"/>
          <w:rtl w:val="true"/>
          <w:lang w:bidi="ar-SA"/>
        </w:rPr>
        <w:t>وهکذا یقبّلُ رجلیه</w:t>
      </w:r>
    </w:p>
    <w:p>
      <w:pPr>
        <w:pStyle w:val="BookText"/>
        <w:rPr/>
      </w:pPr>
      <w:r>
        <w:rPr>
          <w:rFonts w:ascii="Amiri" w:hAnsi="Amiri" w:eastAsia="Amiri" w:cs="Amiri"/>
          <w:color w:val="111111"/>
          <w:sz w:val="28"/>
          <w:sz w:val="28"/>
          <w:szCs w:val="28"/>
          <w:rtl w:val="true"/>
          <w:lang w:bidi="ar-SA"/>
        </w:rPr>
        <w:t>یلحُّ فی سؤالِه کی یأذنا</w:t>
      </w:r>
    </w:p>
    <w:p>
      <w:pPr>
        <w:pStyle w:val="BookText"/>
        <w:rPr/>
      </w:pPr>
      <w:r>
        <w:rPr>
          <w:rFonts w:ascii="IRNazanin" w:hAnsi="IRNazanin" w:eastAsia="IRNazanin"/>
          <w:color w:val="111111"/>
          <w:sz w:val="28"/>
          <w:sz w:val="28"/>
          <w:szCs w:val="28"/>
          <w:rtl w:val="true"/>
          <w:lang w:bidi="fa-IR"/>
        </w:rPr>
        <w:t>له الحسینُ بعد هذا أذنا</w:t>
      </w:r>
    </w:p>
    <w:p>
      <w:pPr>
        <w:pStyle w:val="BookText"/>
        <w:rPr/>
      </w:pPr>
      <w:r>
        <w:rPr>
          <w:rFonts w:ascii="IRNazanin" w:hAnsi="IRNazanin" w:eastAsia="IRNazanin"/>
          <w:color w:val="111111"/>
          <w:sz w:val="28"/>
          <w:sz w:val="28"/>
          <w:szCs w:val="28"/>
          <w:rtl w:val="true"/>
          <w:lang w:bidi="fa-IR"/>
        </w:rPr>
        <w:t>للحربِ عند ذلک قد برزا</w:t>
      </w:r>
    </w:p>
    <w:p>
      <w:pPr>
        <w:pStyle w:val="BookText"/>
        <w:rPr/>
      </w:pPr>
      <w:r>
        <w:rPr>
          <w:rFonts w:ascii="Amiri" w:hAnsi="Amiri" w:eastAsia="Amiri" w:cs="Amiri"/>
          <w:color w:val="111111"/>
          <w:sz w:val="28"/>
          <w:sz w:val="28"/>
          <w:szCs w:val="28"/>
          <w:rtl w:val="true"/>
          <w:lang w:bidi="ar-SA"/>
        </w:rPr>
        <w:t>القاسمُ بنُ الحسنِ وإرتجزا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تنکرونی فأنا فرعُ الحسن</w:t>
      </w:r>
    </w:p>
    <w:p>
      <w:pPr>
        <w:pStyle w:val="BookText"/>
        <w:rPr/>
      </w:pPr>
      <w:r>
        <w:rPr>
          <w:rFonts w:ascii="IRNazanin" w:hAnsi="IRNazanin" w:eastAsia="IRNazanin"/>
          <w:color w:val="111111"/>
          <w:sz w:val="28"/>
          <w:sz w:val="28"/>
          <w:szCs w:val="28"/>
          <w:rtl w:val="true"/>
          <w:lang w:bidi="fa-IR"/>
        </w:rPr>
        <w:t>سبطُ النبی المصطفی والمؤتمن</w:t>
      </w:r>
    </w:p>
    <w:p>
      <w:pPr>
        <w:pStyle w:val="BookText"/>
        <w:rPr/>
      </w:pPr>
      <w:r>
        <w:rPr>
          <w:rFonts w:ascii="Amiri" w:hAnsi="Amiri" w:eastAsia="Amiri" w:cs="Amiri"/>
          <w:color w:val="111111"/>
          <w:sz w:val="28"/>
          <w:sz w:val="28"/>
          <w:szCs w:val="28"/>
          <w:rtl w:val="true"/>
          <w:lang w:bidi="ar-SA"/>
        </w:rPr>
        <w:t>هذا حسینُ کأسیرِ مرتهن</w:t>
      </w:r>
    </w:p>
    <w:p>
      <w:pPr>
        <w:pStyle w:val="BookText"/>
        <w:rPr/>
      </w:pPr>
      <w:r>
        <w:rPr>
          <w:rFonts w:ascii="Amiri" w:hAnsi="Amiri" w:eastAsia="Amiri" w:cs="Amiri"/>
          <w:color w:val="111111"/>
          <w:sz w:val="28"/>
          <w:sz w:val="28"/>
          <w:szCs w:val="28"/>
          <w:rtl w:val="true"/>
          <w:lang w:bidi="ar-SA"/>
        </w:rPr>
        <w:t>بین أناسٍ لا سُقوا صوبَ المزن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روی حمیدُ بن مسلم</w:t>
      </w:r>
    </w:p>
    <w:p>
      <w:pPr>
        <w:pStyle w:val="BookText"/>
        <w:rPr/>
      </w:pPr>
      <w:r>
        <w:rPr>
          <w:rFonts w:ascii="Amiri" w:hAnsi="Amiri" w:eastAsia="Amiri" w:cs="Amiri"/>
          <w:color w:val="111111"/>
          <w:sz w:val="28"/>
          <w:sz w:val="28"/>
          <w:szCs w:val="28"/>
          <w:rtl w:val="true"/>
          <w:lang w:bidi="ar-SA"/>
        </w:rPr>
        <w:t>مصیبةً القاسمِ ظهراً تُقصم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خرجَ غلامُ</w:t>
      </w:r>
    </w:p>
    <w:p>
      <w:pPr>
        <w:pStyle w:val="BookText"/>
        <w:rPr/>
      </w:pPr>
      <w:r>
        <w:rPr>
          <w:rFonts w:ascii="Amiri" w:hAnsi="Amiri" w:eastAsia="Amiri" w:cs="Amiri"/>
          <w:color w:val="111111"/>
          <w:sz w:val="28"/>
          <w:sz w:val="28"/>
          <w:szCs w:val="28"/>
          <w:rtl w:val="true"/>
          <w:lang w:bidi="ar-SA"/>
        </w:rPr>
        <w:t>من هاشمٍ وسیدُ همامُ</w:t>
      </w:r>
    </w:p>
    <w:p>
      <w:pPr>
        <w:pStyle w:val="BookText"/>
        <w:rPr/>
      </w:pPr>
      <w:r>
        <w:rPr>
          <w:rFonts w:ascii="Amiri" w:hAnsi="Amiri" w:eastAsia="Amiri" w:cs="Amiri"/>
          <w:color w:val="111111"/>
          <w:sz w:val="28"/>
          <w:sz w:val="28"/>
          <w:szCs w:val="28"/>
          <w:rtl w:val="true"/>
          <w:lang w:bidi="ar-SA"/>
        </w:rPr>
        <w:t>وکان وجهُه کأنّه القمر</w:t>
      </w:r>
    </w:p>
    <w:p>
      <w:pPr>
        <w:pStyle w:val="BookText"/>
        <w:rPr/>
      </w:pPr>
      <w:r>
        <w:rPr>
          <w:rFonts w:ascii="Amiri" w:hAnsi="Amiri" w:eastAsia="Amiri" w:cs="Amiri"/>
          <w:color w:val="111111"/>
          <w:sz w:val="28"/>
          <w:sz w:val="28"/>
          <w:szCs w:val="28"/>
          <w:rtl w:val="true"/>
          <w:lang w:bidi="ar-SA"/>
        </w:rPr>
        <w:t>فی لیلةِ تمامِه نصفِ الشهر</w:t>
      </w:r>
    </w:p>
    <w:p>
      <w:pPr>
        <w:pStyle w:val="BookText"/>
        <w:rPr/>
      </w:pPr>
      <w:r>
        <w:rPr>
          <w:rFonts w:ascii="Amiri" w:hAnsi="Amiri" w:eastAsia="Amiri" w:cs="Amiri"/>
          <w:color w:val="111111"/>
          <w:sz w:val="28"/>
          <w:sz w:val="28"/>
          <w:szCs w:val="28"/>
          <w:rtl w:val="true"/>
          <w:lang w:bidi="ar-SA"/>
        </w:rPr>
        <w:t>وشسعُ نعلِه فی الحربِ إنقطع</w:t>
      </w:r>
    </w:p>
    <w:p>
      <w:pPr>
        <w:pStyle w:val="BookText"/>
        <w:rPr/>
      </w:pPr>
      <w:r>
        <w:rPr>
          <w:rFonts w:ascii="IRNazanin" w:hAnsi="IRNazanin" w:eastAsia="IRNazanin"/>
          <w:color w:val="111111"/>
          <w:sz w:val="28"/>
          <w:sz w:val="28"/>
          <w:szCs w:val="28"/>
          <w:rtl w:val="true"/>
          <w:lang w:bidi="fa-IR"/>
        </w:rPr>
        <w:t>هوی لکی یصلحَه وما خنع</w:t>
      </w:r>
    </w:p>
    <w:p>
      <w:pPr>
        <w:pStyle w:val="BookText"/>
        <w:rPr/>
      </w:pPr>
      <w:r>
        <w:rPr>
          <w:rFonts w:ascii="Amiri" w:hAnsi="Amiri" w:eastAsia="Amiri" w:cs="Amiri"/>
          <w:color w:val="111111"/>
          <w:sz w:val="28"/>
          <w:sz w:val="28"/>
          <w:szCs w:val="28"/>
          <w:rtl w:val="true"/>
          <w:lang w:bidi="ar-SA"/>
        </w:rPr>
        <w:t>فأقسمَ الأزدی أنْ یقتلَه</w:t>
      </w:r>
    </w:p>
    <w:p>
      <w:pPr>
        <w:pStyle w:val="BookText"/>
        <w:rPr/>
      </w:pPr>
      <w:r>
        <w:rPr>
          <w:rFonts w:ascii="IRNazanin" w:hAnsi="IRNazanin" w:eastAsia="IRNazanin"/>
          <w:color w:val="111111"/>
          <w:sz w:val="28"/>
          <w:sz w:val="28"/>
          <w:szCs w:val="28"/>
          <w:rtl w:val="true"/>
          <w:lang w:bidi="fa-IR"/>
        </w:rPr>
        <w:t>فقلتُ یکفیک الذین حوله</w:t>
      </w:r>
    </w:p>
    <w:p>
      <w:pPr>
        <w:pStyle w:val="BookText"/>
        <w:rPr/>
      </w:pPr>
      <w:r>
        <w:rPr>
          <w:rFonts w:ascii="Amiri" w:hAnsi="Amiri" w:eastAsia="Amiri" w:cs="Amiri"/>
          <w:color w:val="111111"/>
          <w:sz w:val="28"/>
          <w:sz w:val="28"/>
          <w:szCs w:val="28"/>
          <w:rtl w:val="true"/>
          <w:lang w:bidi="ar-SA"/>
        </w:rPr>
        <w:t>فقال واللهِ لسوف أقتلُه</w:t>
      </w:r>
    </w:p>
    <w:p>
      <w:pPr>
        <w:pStyle w:val="BookText"/>
        <w:rPr/>
      </w:pPr>
      <w:r>
        <w:rPr>
          <w:rFonts w:ascii="Amiri" w:hAnsi="Amiri" w:eastAsia="Amiri" w:cs="Amiri"/>
          <w:color w:val="111111"/>
          <w:sz w:val="28"/>
          <w:sz w:val="28"/>
          <w:szCs w:val="28"/>
          <w:rtl w:val="true"/>
          <w:lang w:bidi="ar-SA"/>
        </w:rPr>
        <w:t>وعمَّه بموتِه سأثکلُه</w:t>
      </w:r>
    </w:p>
    <w:p>
      <w:pPr>
        <w:pStyle w:val="BookText"/>
        <w:rPr/>
      </w:pPr>
      <w:r>
        <w:rPr>
          <w:rFonts w:ascii="IRNazanin" w:hAnsi="IRNazanin" w:eastAsia="IRNazanin"/>
          <w:color w:val="111111"/>
          <w:sz w:val="28"/>
          <w:sz w:val="28"/>
          <w:szCs w:val="28"/>
          <w:rtl w:val="true"/>
          <w:lang w:bidi="fa-IR"/>
        </w:rPr>
        <w:t>ما ترک الغلامَ حتی ضربا</w:t>
      </w:r>
    </w:p>
    <w:p>
      <w:pPr>
        <w:pStyle w:val="BookText"/>
        <w:rPr/>
      </w:pPr>
      <w:r>
        <w:rPr>
          <w:rFonts w:ascii="Amiri" w:hAnsi="Amiri" w:eastAsia="Amiri" w:cs="Amiri"/>
          <w:color w:val="111111"/>
          <w:sz w:val="28"/>
          <w:sz w:val="28"/>
          <w:szCs w:val="28"/>
          <w:rtl w:val="true"/>
          <w:lang w:bidi="ar-SA"/>
        </w:rPr>
        <w:t>رأسَه بالسیفِ لذا قد خُضّبا</w:t>
      </w:r>
    </w:p>
    <w:p>
      <w:pPr>
        <w:pStyle w:val="BookText"/>
        <w:rPr/>
      </w:pPr>
      <w:r>
        <w:rPr>
          <w:rFonts w:ascii="Amiri" w:hAnsi="Amiri" w:eastAsia="Amiri" w:cs="Amiri"/>
          <w:color w:val="111111"/>
          <w:sz w:val="28"/>
          <w:sz w:val="28"/>
          <w:szCs w:val="28"/>
          <w:rtl w:val="true"/>
          <w:lang w:bidi="ar-SA"/>
        </w:rPr>
        <w:t>فصاحَ الغلامُ یا عمّاهُ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کالصقر الحسینُ قد أتاه</w:t>
      </w:r>
      <w:bookmarkStart w:id="624" w:name="pg2694_14668"/>
    </w:p>
    <w:p>
      <w:pPr>
        <w:pStyle w:val="BookText"/>
        <w:rPr/>
      </w:pPr>
      <w:bookmarkEnd w:id="624"/>
      <w:r>
        <w:rPr>
          <w:rFonts w:ascii="Amiri" w:hAnsi="Amiri" w:eastAsia="Amiri" w:cs="Amiri"/>
          <w:color w:val="111111"/>
          <w:sz w:val="28"/>
          <w:sz w:val="28"/>
          <w:szCs w:val="28"/>
          <w:rtl w:val="true"/>
          <w:lang w:bidi="ar-SA"/>
        </w:rPr>
        <w:t>وضربَ قاتلَه فإتقی</w:t>
      </w:r>
    </w:p>
    <w:p>
      <w:pPr>
        <w:pStyle w:val="BookText"/>
        <w:rPr/>
      </w:pPr>
      <w:r>
        <w:rPr>
          <w:rFonts w:ascii="IRNazanin" w:hAnsi="IRNazanin" w:eastAsia="IRNazanin"/>
          <w:color w:val="111111"/>
          <w:sz w:val="28"/>
          <w:sz w:val="28"/>
          <w:szCs w:val="28"/>
          <w:rtl w:val="true"/>
          <w:lang w:bidi="fa-IR"/>
        </w:rPr>
        <w:t>بالیدِ قد أصابَ منه المرفقا</w:t>
      </w:r>
    </w:p>
    <w:p>
      <w:pPr>
        <w:pStyle w:val="BookText"/>
        <w:rPr/>
      </w:pPr>
      <w:r>
        <w:rPr>
          <w:rFonts w:ascii="Amiri" w:hAnsi="Amiri" w:eastAsia="Amiri" w:cs="Amiri"/>
          <w:color w:val="111111"/>
          <w:sz w:val="28"/>
          <w:sz w:val="28"/>
          <w:szCs w:val="28"/>
          <w:rtl w:val="true"/>
          <w:lang w:bidi="ar-SA"/>
        </w:rPr>
        <w:t>ثم أتی إلی الغلامِ عمُّهُ</w:t>
      </w:r>
    </w:p>
    <w:p>
      <w:pPr>
        <w:pStyle w:val="BookText"/>
        <w:rPr/>
      </w:pPr>
      <w:r>
        <w:rPr>
          <w:rFonts w:ascii="Amiri" w:hAnsi="Amiri" w:eastAsia="Amiri" w:cs="Amiri"/>
          <w:color w:val="111111"/>
          <w:sz w:val="28"/>
          <w:sz w:val="28"/>
          <w:szCs w:val="28"/>
          <w:rtl w:val="true"/>
          <w:lang w:bidi="ar-SA"/>
        </w:rPr>
        <w:t>وقال لمّا نزل وضمّهُ</w:t>
      </w:r>
    </w:p>
    <w:p>
      <w:pPr>
        <w:pStyle w:val="BookText"/>
        <w:rPr/>
      </w:pPr>
      <w:r>
        <w:rPr>
          <w:rFonts w:ascii="Amiri" w:hAnsi="Amiri" w:eastAsia="Amiri" w:cs="Amiri"/>
          <w:color w:val="111111"/>
          <w:sz w:val="28"/>
          <w:sz w:val="28"/>
          <w:szCs w:val="28"/>
          <w:rtl w:val="true"/>
          <w:lang w:bidi="ar-SA"/>
        </w:rPr>
        <w:t>بُعداً لقومِ قتلوک ولدی</w:t>
      </w:r>
    </w:p>
    <w:p>
      <w:pPr>
        <w:pStyle w:val="BookText"/>
        <w:rPr/>
      </w:pPr>
      <w:r>
        <w:rPr>
          <w:rFonts w:ascii="Amiri" w:hAnsi="Amiri" w:eastAsia="Amiri" w:cs="Amiri"/>
          <w:color w:val="111111"/>
          <w:sz w:val="28"/>
          <w:sz w:val="28"/>
          <w:szCs w:val="28"/>
          <w:rtl w:val="true"/>
          <w:lang w:bidi="ar-SA"/>
        </w:rPr>
        <w:t>مَن خصمُهم جدُّک فی یومِ غدِ</w:t>
      </w:r>
    </w:p>
    <w:p>
      <w:pPr>
        <w:pStyle w:val="BookText"/>
        <w:rPr/>
      </w:pPr>
      <w:r>
        <w:rPr>
          <w:rFonts w:ascii="Amiri" w:hAnsi="Amiri" w:eastAsia="Amiri" w:cs="Amiri"/>
          <w:color w:val="111111"/>
          <w:sz w:val="28"/>
          <w:sz w:val="28"/>
          <w:szCs w:val="28"/>
          <w:rtl w:val="true"/>
          <w:lang w:bidi="ar-SA"/>
        </w:rPr>
        <w:t>عزّ علی عمّک أنْ تدعو فلا</w:t>
      </w:r>
    </w:p>
    <w:p>
      <w:pPr>
        <w:pStyle w:val="BookText"/>
        <w:rPr/>
      </w:pPr>
      <w:r>
        <w:rPr>
          <w:rFonts w:ascii="Amiri" w:hAnsi="Amiri" w:eastAsia="Amiri" w:cs="Amiri"/>
          <w:color w:val="111111"/>
          <w:sz w:val="28"/>
          <w:sz w:val="28"/>
          <w:szCs w:val="28"/>
          <w:rtl w:val="true"/>
          <w:lang w:bidi="ar-SA"/>
        </w:rPr>
        <w:t>یجیبُک أوْ أنْ یجیبَک ولا</w:t>
      </w:r>
    </w:p>
    <w:p>
      <w:pPr>
        <w:pStyle w:val="BookText"/>
        <w:rPr/>
      </w:pPr>
      <w:r>
        <w:rPr>
          <w:rFonts w:ascii="Amiri" w:hAnsi="Amiri" w:eastAsia="Amiri" w:cs="Amiri"/>
          <w:color w:val="111111"/>
          <w:sz w:val="28"/>
          <w:sz w:val="28"/>
          <w:szCs w:val="28"/>
          <w:rtl w:val="true"/>
          <w:lang w:bidi="ar-SA"/>
        </w:rPr>
        <w:t>ینفعُک یا إبنَ أخی فصبرا</w:t>
      </w:r>
    </w:p>
    <w:p>
      <w:pPr>
        <w:pStyle w:val="BookText"/>
        <w:rPr/>
      </w:pPr>
      <w:r>
        <w:rPr>
          <w:rFonts w:ascii="IRNazanin" w:hAnsi="IRNazanin" w:eastAsia="IRNazanin"/>
          <w:color w:val="111111"/>
          <w:sz w:val="28"/>
          <w:sz w:val="28"/>
          <w:szCs w:val="28"/>
          <w:rtl w:val="true"/>
          <w:lang w:bidi="fa-IR"/>
        </w:rPr>
        <w:t>علی البلاءِ سوف تُجزی خیرا</w:t>
      </w:r>
    </w:p>
    <w:p>
      <w:pPr>
        <w:pStyle w:val="BookText"/>
        <w:rPr/>
      </w:pPr>
      <w:r>
        <w:rPr>
          <w:rFonts w:ascii="IRNazanin" w:hAnsi="IRNazanin" w:eastAsia="IRNazanin"/>
          <w:color w:val="111111"/>
          <w:sz w:val="28"/>
          <w:sz w:val="28"/>
          <w:szCs w:val="28"/>
          <w:rtl w:val="true"/>
          <w:lang w:bidi="fa-IR"/>
        </w:rPr>
        <w:t>والله صوت کثر واتره</w:t>
      </w:r>
    </w:p>
    <w:p>
      <w:pPr>
        <w:pStyle w:val="BookText"/>
        <w:rPr/>
      </w:pPr>
      <w:r>
        <w:rPr>
          <w:rFonts w:ascii="IRNazanin" w:hAnsi="IRNazanin" w:eastAsia="IRNazanin"/>
          <w:color w:val="111111"/>
          <w:sz w:val="28"/>
          <w:sz w:val="28"/>
          <w:szCs w:val="28"/>
          <w:rtl w:val="true"/>
          <w:lang w:bidi="fa-IR"/>
        </w:rPr>
        <w:t>یا بن أخی والله قلّ ناصره</w:t>
      </w:r>
    </w:p>
    <w:p>
      <w:pPr>
        <w:pStyle w:val="BookText"/>
        <w:rPr/>
      </w:pPr>
      <w:r>
        <w:rPr>
          <w:rFonts w:ascii="Amiri" w:hAnsi="Amiri" w:eastAsia="Amiri" w:cs="Amiri"/>
          <w:color w:val="111111"/>
          <w:sz w:val="28"/>
          <w:sz w:val="28"/>
          <w:szCs w:val="28"/>
          <w:rtl w:val="true"/>
          <w:lang w:bidi="ar-SA"/>
        </w:rPr>
        <w:t>ثم الحسینُ حملَ الغلاما</w:t>
      </w:r>
    </w:p>
    <w:p>
      <w:pPr>
        <w:pStyle w:val="BookText"/>
        <w:rPr/>
      </w:pPr>
      <w:r>
        <w:rPr>
          <w:rFonts w:ascii="IRNazanin" w:hAnsi="IRNazanin" w:eastAsia="IRNazanin"/>
          <w:color w:val="111111"/>
          <w:sz w:val="28"/>
          <w:sz w:val="28"/>
          <w:szCs w:val="28"/>
          <w:rtl w:val="true"/>
          <w:lang w:bidi="fa-IR"/>
        </w:rPr>
        <w:t>بإبن أخیه قصدَ الخیاما</w:t>
      </w:r>
    </w:p>
    <w:p>
      <w:pPr>
        <w:pStyle w:val="Heading4"/>
        <w:numPr>
          <w:ilvl w:val="3"/>
          <w:numId w:val="1"/>
        </w:numPr>
        <w:rPr/>
      </w:pPr>
      <w:bookmarkStart w:id="625" w:name="__RefHeading___Toc951019_1395250215"/>
      <w:bookmarkStart w:id="626" w:name="_Toc224"/>
      <w:bookmarkEnd w:id="625"/>
      <w:r>
        <w:rPr>
          <w:rtl w:val="true"/>
        </w:rPr>
        <w:t>العباس بن علی علیه السلام</w:t>
      </w:r>
      <w:bookmarkEnd w:id="626"/>
    </w:p>
    <w:p>
      <w:pPr>
        <w:pStyle w:val="BookText"/>
        <w:rPr/>
      </w:pPr>
      <w:r>
        <w:rPr>
          <w:rFonts w:ascii="IRNazanin" w:hAnsi="IRNazanin" w:eastAsia="IRNazanin"/>
          <w:color w:val="111111"/>
          <w:sz w:val="28"/>
          <w:sz w:val="28"/>
          <w:szCs w:val="28"/>
          <w:rtl w:val="true"/>
          <w:lang w:bidi="fa-IR"/>
        </w:rPr>
        <w:t>وانـتـفـضَ العبـــــــاسُ لما قـــــد رأی           فی الأهــلِ والأطفـــالِ ذاک الضمــأ</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الملعون بعمود من حدید فلما رآه الحسین ــ علیه السلام ــ مصروعاً علی شط الفرات بکی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تعدیتم یا شر قوم بفعلکم</w:t>
      </w:r>
    </w:p>
    <w:p>
      <w:pPr>
        <w:pStyle w:val="BookText"/>
        <w:rPr/>
      </w:pPr>
      <w:r>
        <w:rPr>
          <w:rFonts w:ascii="IRNazanin" w:hAnsi="IRNazanin" w:eastAsia="IRNazanin"/>
          <w:color w:val="111111"/>
          <w:sz w:val="28"/>
          <w:sz w:val="28"/>
          <w:szCs w:val="28"/>
          <w:rtl w:val="true"/>
          <w:lang w:bidi="fa-IR"/>
        </w:rPr>
        <w:t>وخالفتم قول النبی محمد</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شهادة العباس بن علی علیه السلام مجموعة نم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ذکر ان العباس قال لأخوته تقدموا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وقد نقلنا منه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ذکر خروجه ولم یذکر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مضی لشاطیء الفراتِ</w:t>
      </w:r>
    </w:p>
    <w:p>
      <w:pPr>
        <w:pStyle w:val="BookText"/>
        <w:rPr/>
      </w:pPr>
      <w:r>
        <w:rPr>
          <w:rFonts w:ascii="IRNazanin" w:hAnsi="IRNazanin" w:eastAsia="IRNazanin"/>
          <w:color w:val="111111"/>
          <w:sz w:val="28"/>
          <w:sz w:val="28"/>
          <w:szCs w:val="28"/>
          <w:rtl w:val="true"/>
          <w:lang w:bidi="fa-IR"/>
        </w:rPr>
        <w:t>لیأتی بالماءِ إلی الأباةِ</w:t>
      </w:r>
    </w:p>
    <w:p>
      <w:pPr>
        <w:pStyle w:val="BookText"/>
        <w:rPr/>
      </w:pPr>
      <w:r>
        <w:rPr>
          <w:rFonts w:ascii="IRNazanin" w:hAnsi="IRNazanin" w:eastAsia="IRNazanin"/>
          <w:color w:val="111111"/>
          <w:sz w:val="28"/>
          <w:sz w:val="28"/>
          <w:szCs w:val="28"/>
          <w:rtl w:val="true"/>
          <w:lang w:bidi="fa-IR"/>
        </w:rPr>
        <w:t>کانوا یسمونه بالسّقاء</w:t>
      </w:r>
    </w:p>
    <w:p>
      <w:pPr>
        <w:pStyle w:val="BookText"/>
        <w:rPr/>
      </w:pPr>
      <w:r>
        <w:rPr>
          <w:rFonts w:ascii="Amiri" w:hAnsi="Amiri" w:eastAsia="Amiri" w:cs="Amiri"/>
          <w:color w:val="111111"/>
          <w:sz w:val="28"/>
          <w:sz w:val="28"/>
          <w:szCs w:val="28"/>
          <w:rtl w:val="true"/>
          <w:lang w:bidi="ar-SA"/>
        </w:rPr>
        <w:t>وکان أیضاً حاملَ اللواءِ</w:t>
      </w:r>
    </w:p>
    <w:p>
      <w:pPr>
        <w:pStyle w:val="BookText"/>
        <w:rPr/>
      </w:pPr>
      <w:r>
        <w:rPr>
          <w:rFonts w:ascii="Amiri" w:hAnsi="Amiri" w:eastAsia="Amiri" w:cs="Amiri"/>
          <w:color w:val="111111"/>
          <w:sz w:val="28"/>
          <w:sz w:val="28"/>
          <w:szCs w:val="28"/>
          <w:rtl w:val="true"/>
          <w:lang w:bidi="ar-SA"/>
        </w:rPr>
        <w:t>وکان فی الشریعةِ قدوُ کلاّ</w:t>
      </w:r>
    </w:p>
    <w:p>
      <w:pPr>
        <w:pStyle w:val="BookText"/>
        <w:rPr/>
      </w:pPr>
      <w:r>
        <w:rPr>
          <w:rFonts w:ascii="Amiri" w:hAnsi="Amiri" w:eastAsia="Amiri" w:cs="Amiri"/>
          <w:color w:val="111111"/>
          <w:sz w:val="28"/>
          <w:sz w:val="28"/>
          <w:szCs w:val="28"/>
          <w:rtl w:val="true"/>
          <w:lang w:bidi="ar-SA"/>
        </w:rPr>
        <w:t>أربعةُ الآفِ منهم رجلا</w:t>
      </w:r>
    </w:p>
    <w:p>
      <w:pPr>
        <w:pStyle w:val="BookText"/>
        <w:rPr/>
      </w:pPr>
      <w:r>
        <w:rPr>
          <w:rFonts w:ascii="Amiri" w:hAnsi="Amiri" w:eastAsia="Amiri" w:cs="Amiri"/>
          <w:color w:val="111111"/>
          <w:sz w:val="28"/>
          <w:sz w:val="28"/>
          <w:szCs w:val="28"/>
          <w:rtl w:val="true"/>
          <w:lang w:bidi="ar-SA"/>
        </w:rPr>
        <w:t>أزاحَهم جمیعَهم ومزَّقا</w:t>
      </w:r>
    </w:p>
    <w:p>
      <w:pPr>
        <w:pStyle w:val="BookText"/>
        <w:rPr/>
      </w:pPr>
      <w:r>
        <w:rPr>
          <w:rFonts w:ascii="IRNazanin" w:hAnsi="IRNazanin" w:eastAsia="IRNazanin"/>
          <w:color w:val="111111"/>
          <w:sz w:val="28"/>
          <w:sz w:val="28"/>
          <w:szCs w:val="28"/>
          <w:rtl w:val="true"/>
          <w:lang w:bidi="fa-IR"/>
        </w:rPr>
        <w:t>سوادَهم وقال حاملُ السقا</w:t>
      </w:r>
    </w:p>
    <w:p>
      <w:pPr>
        <w:pStyle w:val="BookText"/>
        <w:rPr/>
      </w:pPr>
      <w:r>
        <w:rPr>
          <w:rFonts w:ascii="Amiri" w:hAnsi="Amiri" w:eastAsia="Amiri" w:cs="Amiri"/>
          <w:color w:val="111111"/>
          <w:sz w:val="28"/>
          <w:sz w:val="28"/>
          <w:szCs w:val="28"/>
          <w:rtl w:val="true"/>
          <w:lang w:bidi="ar-SA"/>
        </w:rPr>
        <w:t>لا أرهبُ الموتَ إذ الموتُ رقی</w:t>
      </w:r>
    </w:p>
    <w:p>
      <w:pPr>
        <w:pStyle w:val="BookText"/>
        <w:rPr/>
      </w:pPr>
      <w:r>
        <w:rPr>
          <w:rFonts w:ascii="IRNazanin" w:hAnsi="IRNazanin" w:eastAsia="IRNazanin"/>
          <w:color w:val="111111"/>
          <w:sz w:val="28"/>
          <w:sz w:val="28"/>
          <w:szCs w:val="28"/>
          <w:rtl w:val="true"/>
          <w:lang w:bidi="fa-IR"/>
        </w:rPr>
        <w:t>حتی أواری فی المصالیتِ لقا</w:t>
      </w:r>
    </w:p>
    <w:p>
      <w:pPr>
        <w:pStyle w:val="BookText"/>
        <w:rPr/>
      </w:pPr>
      <w:r>
        <w:rPr>
          <w:rFonts w:ascii="IRNazanin" w:hAnsi="IRNazanin" w:eastAsia="IRNazanin"/>
          <w:color w:val="111111"/>
          <w:sz w:val="28"/>
          <w:sz w:val="28"/>
          <w:szCs w:val="28"/>
          <w:rtl w:val="true"/>
          <w:lang w:bidi="fa-IR"/>
        </w:rPr>
        <w:t>نفسی لنفسِ المصطفی الطهروقا</w:t>
      </w:r>
    </w:p>
    <w:p>
      <w:pPr>
        <w:pStyle w:val="BookText"/>
        <w:rPr/>
      </w:pPr>
      <w:r>
        <w:rPr>
          <w:rFonts w:ascii="IRNazanin" w:hAnsi="IRNazanin" w:eastAsia="IRNazanin"/>
          <w:color w:val="111111"/>
          <w:sz w:val="28"/>
          <w:sz w:val="28"/>
          <w:szCs w:val="28"/>
          <w:rtl w:val="true"/>
          <w:lang w:bidi="fa-IR"/>
        </w:rPr>
        <w:t>إنی أنا العباسُ أغدو بالسقا</w:t>
      </w:r>
    </w:p>
    <w:p>
      <w:pPr>
        <w:pStyle w:val="BookText"/>
        <w:rPr/>
      </w:pPr>
      <w:r>
        <w:rPr>
          <w:rFonts w:ascii="Amiri" w:hAnsi="Amiri" w:eastAsia="Amiri" w:cs="Amiri"/>
          <w:color w:val="111111"/>
          <w:sz w:val="28"/>
          <w:sz w:val="28"/>
          <w:szCs w:val="28"/>
          <w:rtl w:val="true"/>
          <w:lang w:bidi="ar-SA"/>
        </w:rPr>
        <w:t>ولا أخافُ الشرَّ یومَ الملتقی</w:t>
      </w:r>
    </w:p>
    <w:p>
      <w:pPr>
        <w:pStyle w:val="BookText"/>
        <w:rPr/>
      </w:pPr>
      <w:r>
        <w:rPr>
          <w:rFonts w:ascii="IRNazanin" w:hAnsi="IRNazanin" w:eastAsia="IRNazanin"/>
          <w:color w:val="111111"/>
          <w:sz w:val="28"/>
          <w:sz w:val="28"/>
          <w:szCs w:val="28"/>
          <w:rtl w:val="true"/>
          <w:lang w:bidi="fa-IR"/>
        </w:rPr>
        <w:t>مهما أتی من العدوّ فی اللقا</w:t>
      </w:r>
    </w:p>
    <w:p>
      <w:pPr>
        <w:pStyle w:val="BookText"/>
        <w:rPr/>
      </w:pPr>
      <w:r>
        <w:rPr>
          <w:rFonts w:ascii="IRNazanin" w:hAnsi="IRNazanin" w:eastAsia="IRNazanin"/>
          <w:color w:val="111111"/>
          <w:sz w:val="28"/>
          <w:sz w:val="28"/>
          <w:szCs w:val="28"/>
          <w:rtl w:val="true"/>
          <w:lang w:bidi="fa-IR"/>
        </w:rPr>
        <w:t>ثم إلی ماءِ الفراتِ إقتربا</w:t>
      </w:r>
    </w:p>
    <w:p>
      <w:pPr>
        <w:pStyle w:val="BookText"/>
        <w:rPr/>
      </w:pPr>
      <w:r>
        <w:rPr>
          <w:rFonts w:ascii="Amiri" w:hAnsi="Amiri" w:eastAsia="Amiri" w:cs="Amiri"/>
          <w:color w:val="111111"/>
          <w:sz w:val="28"/>
          <w:sz w:val="28"/>
          <w:szCs w:val="28"/>
          <w:rtl w:val="true"/>
          <w:lang w:bidi="ar-SA"/>
        </w:rPr>
        <w:t>وإغترفَ لکنّه ما شربا</w:t>
      </w:r>
    </w:p>
    <w:p>
      <w:pPr>
        <w:pStyle w:val="BookText"/>
        <w:rPr/>
      </w:pPr>
      <w:r>
        <w:rPr>
          <w:rFonts w:ascii="Amiri" w:hAnsi="Amiri" w:eastAsia="Amiri" w:cs="Amiri"/>
          <w:color w:val="111111"/>
          <w:sz w:val="28"/>
          <w:sz w:val="28"/>
          <w:szCs w:val="28"/>
          <w:rtl w:val="true"/>
          <w:lang w:bidi="ar-SA"/>
        </w:rPr>
        <w:t>من کفِّه رمی لذاک الماءا</w:t>
      </w:r>
    </w:p>
    <w:p>
      <w:pPr>
        <w:pStyle w:val="BookText"/>
        <w:rPr/>
      </w:pPr>
      <w:r>
        <w:rPr>
          <w:rFonts w:ascii="Amiri" w:hAnsi="Amiri" w:eastAsia="Amiri" w:cs="Amiri"/>
          <w:color w:val="111111"/>
          <w:sz w:val="28"/>
          <w:sz w:val="28"/>
          <w:szCs w:val="28"/>
          <w:rtl w:val="true"/>
          <w:lang w:bidi="ar-SA"/>
        </w:rPr>
        <w:t>وطفقَ یملأُ السقاءا</w:t>
      </w:r>
    </w:p>
    <w:p>
      <w:pPr>
        <w:pStyle w:val="BookText"/>
        <w:rPr/>
      </w:pPr>
      <w:r>
        <w:rPr>
          <w:rFonts w:ascii="Amiri" w:hAnsi="Amiri" w:eastAsia="Amiri" w:cs="Amiri"/>
          <w:color w:val="111111"/>
          <w:sz w:val="28"/>
          <w:sz w:val="28"/>
          <w:szCs w:val="28"/>
          <w:rtl w:val="true"/>
          <w:lang w:bidi="ar-SA"/>
        </w:rPr>
        <w:t>وقام قاصداً إلی الخیامِ</w:t>
      </w:r>
    </w:p>
    <w:p>
      <w:pPr>
        <w:pStyle w:val="BookText"/>
        <w:rPr/>
      </w:pPr>
      <w:r>
        <w:rPr>
          <w:rFonts w:ascii="Amiri" w:hAnsi="Amiri" w:eastAsia="Amiri" w:cs="Amiri"/>
          <w:color w:val="111111"/>
          <w:sz w:val="28"/>
          <w:sz w:val="28"/>
          <w:szCs w:val="28"/>
          <w:rtl w:val="true"/>
          <w:lang w:bidi="ar-SA"/>
        </w:rPr>
        <w:t>لیسقی رهطَ السیدِ الإمامِ</w:t>
      </w:r>
    </w:p>
    <w:p>
      <w:pPr>
        <w:pStyle w:val="BookText"/>
        <w:rPr/>
      </w:pPr>
      <w:r>
        <w:rPr>
          <w:rFonts w:ascii="Amiri" w:hAnsi="Amiri" w:eastAsia="Amiri" w:cs="Amiri"/>
          <w:color w:val="111111"/>
          <w:sz w:val="28"/>
          <w:sz w:val="28"/>
          <w:szCs w:val="28"/>
          <w:rtl w:val="true"/>
          <w:lang w:bidi="ar-SA"/>
        </w:rPr>
        <w:t>وکَمن بعضٌ من الأعداءِ</w:t>
      </w:r>
    </w:p>
    <w:p>
      <w:pPr>
        <w:pStyle w:val="BookText"/>
        <w:rPr/>
      </w:pPr>
      <w:r>
        <w:rPr>
          <w:rFonts w:ascii="Amiri" w:hAnsi="Amiri" w:eastAsia="Amiri" w:cs="Amiri"/>
          <w:color w:val="111111"/>
          <w:sz w:val="28"/>
          <w:sz w:val="28"/>
          <w:szCs w:val="28"/>
          <w:rtl w:val="true"/>
          <w:lang w:bidi="ar-SA"/>
        </w:rPr>
        <w:t>لیقطعَ الدربَ علی السقّاء</w:t>
      </w:r>
    </w:p>
    <w:p>
      <w:pPr>
        <w:pStyle w:val="BookText"/>
        <w:rPr/>
      </w:pPr>
      <w:r>
        <w:rPr>
          <w:rFonts w:ascii="Amiri" w:hAnsi="Amiri" w:eastAsia="Amiri" w:cs="Amiri"/>
          <w:color w:val="111111"/>
          <w:sz w:val="28"/>
          <w:sz w:val="28"/>
          <w:szCs w:val="28"/>
          <w:rtl w:val="true"/>
          <w:lang w:bidi="ar-SA"/>
        </w:rPr>
        <w:t>وإبنُ طفیلٍ مع إبنِ ورقا</w:t>
      </w:r>
    </w:p>
    <w:p>
      <w:pPr>
        <w:pStyle w:val="BookText"/>
        <w:rPr/>
      </w:pPr>
      <w:r>
        <w:rPr>
          <w:rFonts w:ascii="Amiri" w:hAnsi="Amiri" w:eastAsia="Amiri" w:cs="Amiri"/>
          <w:color w:val="111111"/>
          <w:sz w:val="28"/>
          <w:sz w:val="28"/>
          <w:szCs w:val="28"/>
          <w:rtl w:val="true"/>
          <w:lang w:bidi="ar-SA"/>
        </w:rPr>
        <w:t>قد کَمَنا لاجلِ قتل السّقا</w:t>
      </w:r>
    </w:p>
    <w:p>
      <w:pPr>
        <w:pStyle w:val="BookText"/>
        <w:rPr/>
      </w:pPr>
      <w:r>
        <w:rPr>
          <w:rFonts w:ascii="Amiri" w:hAnsi="Amiri" w:eastAsia="Amiri" w:cs="Amiri"/>
          <w:color w:val="111111"/>
          <w:sz w:val="28"/>
          <w:sz w:val="28"/>
          <w:szCs w:val="28"/>
          <w:rtl w:val="true"/>
          <w:lang w:bidi="ar-SA"/>
        </w:rPr>
        <w:t>قد قطعَ الثانی له یُمناهُ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قد قطع یسراهُ</w:t>
      </w:r>
      <w:bookmarkStart w:id="627" w:name="pg2694_14670"/>
    </w:p>
    <w:p>
      <w:pPr>
        <w:pStyle w:val="BookText"/>
        <w:rPr/>
      </w:pPr>
      <w:bookmarkEnd w:id="627"/>
      <w:r>
        <w:rPr>
          <w:rFonts w:ascii="Amiri" w:hAnsi="Amiri" w:eastAsia="Amiri" w:cs="Amiri"/>
          <w:color w:val="111111"/>
          <w:sz w:val="28"/>
          <w:sz w:val="28"/>
          <w:szCs w:val="28"/>
          <w:rtl w:val="true"/>
          <w:lang w:bidi="ar-SA"/>
        </w:rPr>
        <w:t>فأنشأ یقولُ جنبَ النهرِ</w:t>
      </w:r>
    </w:p>
    <w:p>
      <w:pPr>
        <w:pStyle w:val="BookText"/>
        <w:rPr/>
      </w:pPr>
      <w:r>
        <w:rPr>
          <w:rFonts w:ascii="Amiri" w:hAnsi="Amiri" w:eastAsia="Amiri" w:cs="Amiri"/>
          <w:color w:val="111111"/>
          <w:sz w:val="28"/>
          <w:sz w:val="28"/>
          <w:szCs w:val="28"/>
          <w:rtl w:val="true"/>
          <w:lang w:bidi="ar-SA"/>
        </w:rPr>
        <w:t>رجزاً بدا به بکلِّ فخرِ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قطعتمُ یمینی</w:t>
      </w:r>
    </w:p>
    <w:p>
      <w:pPr>
        <w:pStyle w:val="BookText"/>
        <w:rPr/>
      </w:pPr>
      <w:r>
        <w:rPr>
          <w:rFonts w:ascii="Amiri" w:hAnsi="Amiri" w:eastAsia="Amiri" w:cs="Amiri"/>
          <w:color w:val="111111"/>
          <w:sz w:val="28"/>
          <w:sz w:val="28"/>
          <w:szCs w:val="28"/>
          <w:rtl w:val="true"/>
          <w:lang w:bidi="ar-SA"/>
        </w:rPr>
        <w:t>إنّی أحامی أبداً عن دینی</w:t>
      </w:r>
    </w:p>
    <w:p>
      <w:pPr>
        <w:pStyle w:val="BookText"/>
        <w:rPr/>
      </w:pPr>
      <w:r>
        <w:rPr>
          <w:rFonts w:ascii="Amiri" w:hAnsi="Amiri" w:eastAsia="Amiri" w:cs="Amiri"/>
          <w:color w:val="111111"/>
          <w:sz w:val="28"/>
          <w:sz w:val="28"/>
          <w:szCs w:val="28"/>
          <w:rtl w:val="true"/>
          <w:lang w:bidi="ar-SA"/>
        </w:rPr>
        <w:t>وعن إمامٍ صادقِ الیقینِ</w:t>
      </w:r>
    </w:p>
    <w:p>
      <w:pPr>
        <w:pStyle w:val="BookText"/>
        <w:rPr/>
      </w:pPr>
      <w:r>
        <w:rPr>
          <w:rFonts w:ascii="Amiri" w:hAnsi="Amiri" w:eastAsia="Amiri" w:cs="Amiri"/>
          <w:color w:val="111111"/>
          <w:sz w:val="28"/>
          <w:sz w:val="28"/>
          <w:szCs w:val="28"/>
          <w:rtl w:val="true"/>
          <w:lang w:bidi="ar-SA"/>
        </w:rPr>
        <w:t>نجلِ النبیّ الطاهرِ الأمین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لا تخشی من الکفارِ</w:t>
      </w:r>
    </w:p>
    <w:p>
      <w:pPr>
        <w:pStyle w:val="BookText"/>
        <w:rPr/>
      </w:pPr>
      <w:r>
        <w:rPr>
          <w:rFonts w:ascii="Amiri" w:hAnsi="Amiri" w:eastAsia="Amiri" w:cs="Amiri"/>
          <w:color w:val="111111"/>
          <w:sz w:val="28"/>
          <w:sz w:val="28"/>
          <w:szCs w:val="28"/>
          <w:rtl w:val="true"/>
          <w:lang w:bidi="ar-SA"/>
        </w:rPr>
        <w:t>وأبشری برحمةِ الجبّار</w:t>
      </w:r>
    </w:p>
    <w:p>
      <w:pPr>
        <w:pStyle w:val="BookText"/>
        <w:rPr/>
      </w:pPr>
      <w:r>
        <w:rPr>
          <w:rFonts w:ascii="Amiri" w:hAnsi="Amiri" w:eastAsia="Amiri" w:cs="Amiri"/>
          <w:color w:val="111111"/>
          <w:sz w:val="28"/>
          <w:sz w:val="28"/>
          <w:szCs w:val="28"/>
          <w:rtl w:val="true"/>
          <w:lang w:bidi="ar-SA"/>
        </w:rPr>
        <w:t>مع النبیّ السیدِ المختارِ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Amiri" w:hAnsi="Amiri" w:eastAsia="Amiri" w:cs="Amiri"/>
          <w:color w:val="111111"/>
          <w:sz w:val="28"/>
          <w:sz w:val="28"/>
          <w:szCs w:val="28"/>
          <w:rtl w:val="true"/>
          <w:lang w:bidi="ar-SA"/>
        </w:rPr>
        <w:t>فأصلهم یا رب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حاربوا ذریّة المختار</w:t>
      </w:r>
    </w:p>
    <w:p>
      <w:pPr>
        <w:pStyle w:val="BookText"/>
        <w:rPr/>
      </w:pPr>
      <w:r>
        <w:rPr>
          <w:rFonts w:ascii="Amiri" w:hAnsi="Amiri" w:eastAsia="Amiri" w:cs="Amiri"/>
          <w:color w:val="111111"/>
          <w:sz w:val="28"/>
          <w:sz w:val="28"/>
          <w:szCs w:val="28"/>
          <w:rtl w:val="true"/>
          <w:lang w:bidi="ar-SA"/>
        </w:rPr>
        <w:t>وضُربَ العباسُ بالعمودِ</w:t>
      </w:r>
    </w:p>
    <w:p>
      <w:pPr>
        <w:pStyle w:val="BookText"/>
        <w:rPr/>
      </w:pPr>
      <w:r>
        <w:rPr>
          <w:rFonts w:ascii="IRNazanin" w:hAnsi="IRNazanin" w:eastAsia="IRNazanin"/>
          <w:color w:val="111111"/>
          <w:sz w:val="28"/>
          <w:sz w:val="28"/>
          <w:szCs w:val="28"/>
          <w:rtl w:val="true"/>
          <w:lang w:bidi="fa-IR"/>
        </w:rPr>
        <w:t>فسالتْ الدما من الصندیدِ</w:t>
      </w:r>
    </w:p>
    <w:p>
      <w:pPr>
        <w:pStyle w:val="BookText"/>
        <w:rPr/>
      </w:pPr>
      <w:r>
        <w:rPr>
          <w:rFonts w:ascii="Amiri" w:hAnsi="Amiri" w:eastAsia="Amiri" w:cs="Amiri"/>
          <w:color w:val="111111"/>
          <w:sz w:val="28"/>
          <w:sz w:val="28"/>
          <w:szCs w:val="28"/>
          <w:rtl w:val="true"/>
          <w:lang w:bidi="ar-SA"/>
        </w:rPr>
        <w:t>وهکذا قضی بجنبِ النهرِ</w:t>
      </w:r>
    </w:p>
    <w:p>
      <w:pPr>
        <w:pStyle w:val="BookText"/>
        <w:rPr/>
      </w:pPr>
      <w:r>
        <w:rPr>
          <w:rFonts w:ascii="Amiri" w:hAnsi="Amiri" w:eastAsia="Amiri" w:cs="Amiri"/>
          <w:color w:val="111111"/>
          <w:sz w:val="28"/>
          <w:sz w:val="28"/>
          <w:szCs w:val="28"/>
          <w:rtl w:val="true"/>
          <w:lang w:bidi="ar-SA"/>
        </w:rPr>
        <w:t>رمزُ الوفی والنجدةِ والصبرِ</w:t>
      </w:r>
    </w:p>
    <w:p>
      <w:pPr>
        <w:pStyle w:val="BookText"/>
        <w:rPr/>
      </w:pPr>
      <w:r>
        <w:rPr>
          <w:rFonts w:ascii="IRNazanin" w:hAnsi="IRNazanin" w:eastAsia="IRNazanin"/>
          <w:color w:val="111111"/>
          <w:sz w:val="28"/>
          <w:sz w:val="28"/>
          <w:szCs w:val="28"/>
          <w:rtl w:val="true"/>
          <w:lang w:bidi="fa-IR"/>
        </w:rPr>
        <w:t>بقتلِه الحسینُ عندما دری</w:t>
      </w:r>
    </w:p>
    <w:p>
      <w:pPr>
        <w:pStyle w:val="BookText"/>
        <w:rPr/>
      </w:pPr>
      <w:r>
        <w:rPr>
          <w:rFonts w:ascii="IRNazanin" w:hAnsi="IRNazanin" w:eastAsia="IRNazanin"/>
          <w:color w:val="111111"/>
          <w:sz w:val="28"/>
          <w:sz w:val="28"/>
          <w:szCs w:val="28"/>
          <w:rtl w:val="true"/>
          <w:lang w:bidi="fa-IR"/>
        </w:rPr>
        <w:t>نادی بأعلی الصوتِ ظهری إنکسرا</w:t>
      </w:r>
    </w:p>
    <w:p>
      <w:pPr>
        <w:pStyle w:val="Heading4"/>
        <w:numPr>
          <w:ilvl w:val="3"/>
          <w:numId w:val="1"/>
        </w:numPr>
        <w:rPr/>
      </w:pPr>
      <w:bookmarkStart w:id="628" w:name="__RefHeading___Toc951021_1395250215"/>
      <w:bookmarkStart w:id="629" w:name="_Toc225"/>
      <w:bookmarkEnd w:id="628"/>
      <w:r>
        <w:rPr>
          <w:rtl w:val="true"/>
        </w:rPr>
        <w:t>عبد الله بن الحسین علیه السلام الرضیع</w:t>
      </w:r>
      <w:bookmarkEnd w:id="629"/>
    </w:p>
    <w:p>
      <w:pPr>
        <w:pStyle w:val="BookText"/>
        <w:rPr/>
      </w:pPr>
      <w:r>
        <w:rPr>
          <w:rFonts w:ascii="IRNazanin" w:hAnsi="IRNazanin" w:eastAsia="IRNazanin"/>
          <w:color w:val="111111"/>
          <w:sz w:val="28"/>
          <w:sz w:val="28"/>
          <w:szCs w:val="28"/>
          <w:rtl w:val="true"/>
          <w:lang w:bidi="fa-IR"/>
        </w:rPr>
        <w:t>ثــــم أتــــــتْ زینـــــبُ بــــــالرضیعِ           إلــــــی الحسیــــنِ کهفِها المنیـــــــعِ</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حبست عنّا النصر فاجعل ذلک لما هو خیر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شهادة عبد الله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وقد نقل بعض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یُسقی من الأعداءِ</w:t>
      </w:r>
    </w:p>
    <w:p>
      <w:pPr>
        <w:pStyle w:val="BookText"/>
        <w:rPr/>
      </w:pPr>
      <w:r>
        <w:rPr>
          <w:rFonts w:ascii="Amiri" w:hAnsi="Amiri" w:eastAsia="Amiri" w:cs="Amiri"/>
          <w:color w:val="111111"/>
          <w:sz w:val="28"/>
          <w:sz w:val="28"/>
          <w:szCs w:val="28"/>
          <w:rtl w:val="true"/>
          <w:lang w:bidi="ar-SA"/>
        </w:rPr>
        <w:t>بشربةٍ یروی بها من ماءِ</w:t>
      </w:r>
    </w:p>
    <w:p>
      <w:pPr>
        <w:pStyle w:val="BookText"/>
        <w:rPr/>
      </w:pPr>
      <w:r>
        <w:rPr>
          <w:rFonts w:ascii="Amiri" w:hAnsi="Amiri" w:eastAsia="Amiri" w:cs="Amiri"/>
          <w:color w:val="111111"/>
          <w:sz w:val="28"/>
          <w:sz w:val="28"/>
          <w:szCs w:val="28"/>
          <w:rtl w:val="true"/>
          <w:lang w:bidi="ar-SA"/>
        </w:rPr>
        <w:t>إذْ جفّ صدرُ أمّه من اللبن</w:t>
      </w:r>
    </w:p>
    <w:p>
      <w:pPr>
        <w:pStyle w:val="BookText"/>
        <w:rPr/>
      </w:pPr>
      <w:r>
        <w:rPr>
          <w:rFonts w:ascii="IRNazanin" w:hAnsi="IRNazanin" w:eastAsia="IRNazanin"/>
          <w:color w:val="111111"/>
          <w:sz w:val="28"/>
          <w:sz w:val="28"/>
          <w:szCs w:val="28"/>
          <w:rtl w:val="true"/>
          <w:lang w:bidi="fa-IR"/>
        </w:rPr>
        <w:t>یا أخی حالُها شجونٌ فی شجن</w:t>
      </w:r>
    </w:p>
    <w:p>
      <w:pPr>
        <w:pStyle w:val="BookText"/>
        <w:rPr/>
      </w:pPr>
      <w:r>
        <w:rPr>
          <w:rFonts w:ascii="Amiri" w:hAnsi="Amiri" w:eastAsia="Amiri" w:cs="Amiri"/>
          <w:color w:val="111111"/>
          <w:sz w:val="28"/>
          <w:sz w:val="28"/>
          <w:szCs w:val="28"/>
          <w:rtl w:val="true"/>
          <w:lang w:bidi="ar-SA"/>
        </w:rPr>
        <w:t>ثم تناولَ الحسینُ طفلَه</w:t>
      </w:r>
    </w:p>
    <w:p>
      <w:pPr>
        <w:pStyle w:val="BookText"/>
        <w:rPr/>
      </w:pPr>
      <w:r>
        <w:rPr>
          <w:rFonts w:ascii="Amiri" w:hAnsi="Amiri" w:eastAsia="Amiri" w:cs="Amiri"/>
          <w:color w:val="111111"/>
          <w:sz w:val="28"/>
          <w:sz w:val="28"/>
          <w:szCs w:val="28"/>
          <w:rtl w:val="true"/>
          <w:lang w:bidi="ar-SA"/>
        </w:rPr>
        <w:t>من أختِه ودّعَ أیضاً أهلَه</w:t>
      </w:r>
    </w:p>
    <w:p>
      <w:pPr>
        <w:pStyle w:val="BookText"/>
        <w:rPr/>
      </w:pPr>
      <w:r>
        <w:rPr>
          <w:rFonts w:ascii="Amiri" w:hAnsi="Amiri" w:eastAsia="Amiri" w:cs="Amiri"/>
          <w:color w:val="111111"/>
          <w:sz w:val="28"/>
          <w:sz w:val="28"/>
          <w:szCs w:val="28"/>
          <w:rtl w:val="true"/>
          <w:lang w:bidi="ar-SA"/>
        </w:rPr>
        <w:t>وطلبَ الماءَ له فإنقسما</w:t>
      </w:r>
    </w:p>
    <w:p>
      <w:pPr>
        <w:pStyle w:val="BookText"/>
        <w:rPr/>
      </w:pPr>
      <w:r>
        <w:rPr>
          <w:rFonts w:ascii="Amiri" w:hAnsi="Amiri" w:eastAsia="Amiri" w:cs="Amiri"/>
          <w:color w:val="111111"/>
          <w:sz w:val="28"/>
          <w:sz w:val="28"/>
          <w:szCs w:val="28"/>
          <w:rtl w:val="true"/>
          <w:lang w:bidi="ar-SA"/>
        </w:rPr>
        <w:t>العسکرُ لأجلِه وإختصما</w:t>
      </w:r>
    </w:p>
    <w:p>
      <w:pPr>
        <w:pStyle w:val="BookText"/>
        <w:rPr/>
      </w:pPr>
      <w:r>
        <w:rPr>
          <w:rFonts w:ascii="IRNazanin" w:hAnsi="IRNazanin" w:eastAsia="IRNazanin"/>
          <w:color w:val="111111"/>
          <w:sz w:val="28"/>
          <w:sz w:val="28"/>
          <w:szCs w:val="28"/>
          <w:rtl w:val="true"/>
          <w:lang w:bidi="fa-IR"/>
        </w:rPr>
        <w:t>هذا الذی یقولُ فلتسقوه</w:t>
      </w:r>
    </w:p>
    <w:p>
      <w:pPr>
        <w:pStyle w:val="BookText"/>
        <w:rPr/>
      </w:pPr>
      <w:r>
        <w:rPr>
          <w:rFonts w:ascii="Amiri" w:hAnsi="Amiri" w:eastAsia="Amiri" w:cs="Amiri"/>
          <w:color w:val="111111"/>
          <w:sz w:val="28"/>
          <w:sz w:val="28"/>
          <w:szCs w:val="28"/>
          <w:rtl w:val="true"/>
          <w:lang w:bidi="ar-SA"/>
        </w:rPr>
        <w:t>وآخرُ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تسقوه</w:t>
      </w:r>
    </w:p>
    <w:p>
      <w:pPr>
        <w:pStyle w:val="BookText"/>
        <w:rPr/>
      </w:pPr>
      <w:r>
        <w:rPr>
          <w:rFonts w:ascii="Amiri" w:hAnsi="Amiri" w:eastAsia="Amiri" w:cs="Amiri"/>
          <w:color w:val="111111"/>
          <w:sz w:val="28"/>
          <w:sz w:val="28"/>
          <w:szCs w:val="28"/>
          <w:rtl w:val="true"/>
          <w:lang w:bidi="ar-SA"/>
        </w:rPr>
        <w:t>وسمعَ الضجّةَ فی المعسکر</w:t>
      </w:r>
    </w:p>
    <w:p>
      <w:pPr>
        <w:pStyle w:val="BookText"/>
        <w:rPr/>
      </w:pPr>
      <w:r>
        <w:rPr>
          <w:rFonts w:ascii="IRNazanin" w:hAnsi="IRNazanin" w:eastAsia="IRNazanin"/>
          <w:color w:val="111111"/>
          <w:sz w:val="28"/>
          <w:sz w:val="28"/>
          <w:szCs w:val="28"/>
          <w:rtl w:val="true"/>
          <w:lang w:bidi="fa-IR"/>
        </w:rPr>
        <w:t>إبنُ سعدِ قال ما جری فی العسکر</w:t>
      </w:r>
    </w:p>
    <w:p>
      <w:pPr>
        <w:pStyle w:val="BookText"/>
        <w:rPr/>
      </w:pPr>
      <w:r>
        <w:rPr>
          <w:rFonts w:ascii="IRNazanin" w:hAnsi="IRNazanin" w:eastAsia="IRNazanin"/>
          <w:color w:val="111111"/>
          <w:sz w:val="28"/>
          <w:sz w:val="28"/>
          <w:szCs w:val="28"/>
          <w:rtl w:val="true"/>
          <w:lang w:bidi="fa-IR"/>
        </w:rPr>
        <w:t>قالوا له طفلُ الحسینِ ضامی</w:t>
      </w:r>
    </w:p>
    <w:p>
      <w:pPr>
        <w:pStyle w:val="BookText"/>
        <w:rPr/>
      </w:pPr>
      <w:r>
        <w:rPr>
          <w:rFonts w:ascii="IRNazanin" w:hAnsi="IRNazanin" w:eastAsia="IRNazanin"/>
          <w:color w:val="111111"/>
          <w:sz w:val="28"/>
          <w:sz w:val="28"/>
          <w:szCs w:val="28"/>
          <w:rtl w:val="true"/>
          <w:lang w:bidi="fa-IR"/>
        </w:rPr>
        <w:t>أتی به لنا من الخیامِ</w:t>
      </w:r>
    </w:p>
    <w:p>
      <w:pPr>
        <w:pStyle w:val="BookText"/>
        <w:rPr/>
      </w:pPr>
      <w:r>
        <w:rPr>
          <w:rFonts w:ascii="Amiri" w:hAnsi="Amiri" w:eastAsia="Amiri" w:cs="Amiri"/>
          <w:color w:val="111111"/>
          <w:sz w:val="28"/>
          <w:sz w:val="28"/>
          <w:szCs w:val="28"/>
          <w:rtl w:val="true"/>
          <w:lang w:bidi="ar-SA"/>
        </w:rPr>
        <w:t>نادی إبنُ سعدِ فلتقمْ یا حرملة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وإقطعْ نزاعَ القومِ فی ذی المشکلة</w:t>
      </w:r>
    </w:p>
    <w:p>
      <w:pPr>
        <w:pStyle w:val="BookText"/>
        <w:rPr/>
      </w:pPr>
      <w:r>
        <w:rPr>
          <w:rFonts w:ascii="Amiri" w:hAnsi="Amiri" w:eastAsia="Amiri" w:cs="Amiri"/>
          <w:color w:val="111111"/>
          <w:sz w:val="28"/>
          <w:sz w:val="28"/>
          <w:szCs w:val="28"/>
          <w:rtl w:val="true"/>
          <w:lang w:bidi="ar-SA"/>
        </w:rPr>
        <w:t>عندئذٍ هذا اللعینُ سدّدا</w:t>
      </w:r>
    </w:p>
    <w:p>
      <w:pPr>
        <w:pStyle w:val="BookText"/>
        <w:rPr/>
      </w:pPr>
      <w:r>
        <w:rPr>
          <w:rFonts w:ascii="Amiri" w:hAnsi="Amiri" w:eastAsia="Amiri" w:cs="Amiri"/>
          <w:color w:val="111111"/>
          <w:sz w:val="28"/>
          <w:sz w:val="28"/>
          <w:szCs w:val="28"/>
          <w:rtl w:val="true"/>
          <w:lang w:bidi="ar-SA"/>
        </w:rPr>
        <w:t>سهماً إلی نحرِ الرضیعِ وأدا</w:t>
      </w:r>
    </w:p>
    <w:p>
      <w:pPr>
        <w:pStyle w:val="BookText"/>
        <w:rPr/>
      </w:pPr>
      <w:r>
        <w:rPr>
          <w:rFonts w:ascii="Amiri" w:hAnsi="Amiri" w:eastAsia="Amiri" w:cs="Amiri"/>
          <w:color w:val="111111"/>
          <w:sz w:val="28"/>
          <w:sz w:val="28"/>
          <w:szCs w:val="28"/>
          <w:rtl w:val="true"/>
          <w:lang w:bidi="ar-SA"/>
        </w:rPr>
        <w:t>من الوریدِ للوریدِ ذبحا</w:t>
      </w:r>
    </w:p>
    <w:p>
      <w:pPr>
        <w:pStyle w:val="BookText"/>
        <w:rPr/>
      </w:pPr>
      <w:r>
        <w:rPr>
          <w:rFonts w:ascii="IRNazanin" w:hAnsi="IRNazanin" w:eastAsia="IRNazanin"/>
          <w:color w:val="111111"/>
          <w:sz w:val="28"/>
          <w:sz w:val="28"/>
          <w:szCs w:val="28"/>
          <w:rtl w:val="true"/>
          <w:lang w:bidi="fa-IR"/>
        </w:rPr>
        <w:t>والنارَ فی قلبِ أبیه قدحا</w:t>
      </w:r>
    </w:p>
    <w:p>
      <w:pPr>
        <w:pStyle w:val="BookText"/>
        <w:rPr/>
      </w:pPr>
      <w:r>
        <w:rPr>
          <w:rFonts w:ascii="IRNazanin" w:hAnsi="IRNazanin" w:eastAsia="IRNazanin"/>
          <w:color w:val="111111"/>
          <w:sz w:val="28"/>
          <w:sz w:val="28"/>
          <w:szCs w:val="28"/>
          <w:rtl w:val="true"/>
          <w:lang w:bidi="fa-IR"/>
        </w:rPr>
        <w:t>ثم أبوه قد تلقی الدما</w:t>
      </w:r>
    </w:p>
    <w:p>
      <w:pPr>
        <w:pStyle w:val="BookText"/>
        <w:rPr/>
      </w:pPr>
      <w:r>
        <w:rPr>
          <w:rFonts w:ascii="IRNazanin" w:hAnsi="IRNazanin" w:eastAsia="IRNazanin"/>
          <w:color w:val="111111"/>
          <w:sz w:val="28"/>
          <w:sz w:val="28"/>
          <w:szCs w:val="28"/>
          <w:rtl w:val="true"/>
          <w:lang w:bidi="fa-IR"/>
        </w:rPr>
        <w:t>بکفّه ثم رماه للسما</w:t>
      </w:r>
    </w:p>
    <w:p>
      <w:pPr>
        <w:pStyle w:val="BookText"/>
        <w:rPr/>
      </w:pPr>
      <w:r>
        <w:rPr>
          <w:rFonts w:ascii="Amiri" w:hAnsi="Amiri" w:eastAsia="Amiri" w:cs="Amiri"/>
          <w:color w:val="111111"/>
          <w:sz w:val="28"/>
          <w:sz w:val="28"/>
          <w:szCs w:val="28"/>
          <w:rtl w:val="true"/>
          <w:lang w:bidi="ar-SA"/>
        </w:rPr>
        <w:t>ما سقطتْ من الدماءِ قطرة</w:t>
      </w:r>
    </w:p>
    <w:p>
      <w:pPr>
        <w:pStyle w:val="BookText"/>
        <w:rPr/>
      </w:pPr>
      <w:r>
        <w:rPr>
          <w:rFonts w:ascii="IRNazanin" w:hAnsi="IRNazanin" w:eastAsia="IRNazanin"/>
          <w:color w:val="111111"/>
          <w:sz w:val="28"/>
          <w:sz w:val="28"/>
          <w:szCs w:val="28"/>
          <w:rtl w:val="true"/>
          <w:lang w:bidi="fa-IR"/>
        </w:rPr>
        <w:t>للأرضِ فهی من دماءِ العترة</w:t>
      </w:r>
    </w:p>
    <w:p>
      <w:pPr>
        <w:pStyle w:val="BookText"/>
        <w:rPr/>
      </w:pPr>
      <w:r>
        <w:rPr>
          <w:rFonts w:ascii="IRNazanin" w:hAnsi="IRNazanin" w:eastAsia="IRNazanin"/>
          <w:color w:val="111111"/>
          <w:sz w:val="28"/>
          <w:sz w:val="28"/>
          <w:szCs w:val="28"/>
          <w:rtl w:val="true"/>
          <w:lang w:bidi="fa-IR"/>
        </w:rPr>
        <w:t>وعند ذلک الحسینُ قد دعا</w:t>
      </w:r>
    </w:p>
    <w:p>
      <w:pPr>
        <w:pStyle w:val="BookText"/>
        <w:rPr/>
      </w:pPr>
      <w:r>
        <w:rPr>
          <w:rFonts w:ascii="IRNazanin" w:hAnsi="IRNazanin" w:eastAsia="IRNazanin"/>
          <w:color w:val="111111"/>
          <w:sz w:val="28"/>
          <w:sz w:val="28"/>
          <w:szCs w:val="28"/>
          <w:rtl w:val="true"/>
          <w:lang w:bidi="fa-IR"/>
        </w:rPr>
        <w:t>علی العدوّ بالکفوفِ المشرعة</w:t>
      </w:r>
    </w:p>
    <w:p>
      <w:pPr>
        <w:pStyle w:val="BookText"/>
        <w:rPr/>
      </w:pPr>
      <w:r>
        <w:rPr>
          <w:rFonts w:ascii="Amiri" w:hAnsi="Amiri" w:eastAsia="Amiri" w:cs="Amiri"/>
          <w:color w:val="111111"/>
          <w:sz w:val="28"/>
          <w:sz w:val="28"/>
          <w:szCs w:val="28"/>
          <w:rtl w:val="true"/>
          <w:lang w:bidi="ar-SA"/>
        </w:rPr>
        <w:t>إلهی إنْ کنتَ حبستَ النصرا</w:t>
      </w:r>
    </w:p>
    <w:p>
      <w:pPr>
        <w:pStyle w:val="BookText"/>
        <w:rPr/>
      </w:pPr>
      <w:r>
        <w:rPr>
          <w:rFonts w:ascii="IRNazanin" w:hAnsi="IRNazanin" w:eastAsia="IRNazanin"/>
          <w:color w:val="111111"/>
          <w:sz w:val="28"/>
          <w:sz w:val="28"/>
          <w:szCs w:val="28"/>
          <w:rtl w:val="true"/>
          <w:lang w:bidi="fa-IR"/>
        </w:rPr>
        <w:t>عنّا فإجعل ذا إلینا خیرا</w:t>
      </w:r>
    </w:p>
    <w:p>
      <w:pPr>
        <w:pStyle w:val="BookText"/>
        <w:rPr/>
      </w:pPr>
      <w:r>
        <w:rPr>
          <w:rFonts w:ascii="Amiri" w:hAnsi="Amiri" w:eastAsia="Amiri" w:cs="Amiri"/>
          <w:color w:val="111111"/>
          <w:sz w:val="28"/>
          <w:sz w:val="28"/>
          <w:szCs w:val="28"/>
          <w:rtl w:val="true"/>
          <w:lang w:bidi="ar-SA"/>
        </w:rPr>
        <w:t>ولتنتقمْ لنا من الظلاّمِ</w:t>
      </w:r>
    </w:p>
    <w:p>
      <w:pPr>
        <w:pStyle w:val="BookText"/>
        <w:rPr/>
      </w:pPr>
      <w:r>
        <w:rPr>
          <w:rFonts w:ascii="Amiri" w:hAnsi="Amiri" w:eastAsia="Amiri" w:cs="Amiri"/>
          <w:color w:val="111111"/>
          <w:sz w:val="28"/>
          <w:sz w:val="28"/>
          <w:szCs w:val="28"/>
          <w:rtl w:val="true"/>
          <w:lang w:bidi="ar-SA"/>
        </w:rPr>
        <w:t>عجّلْ بذا فی قابل الأیّامِ</w:t>
      </w:r>
    </w:p>
    <w:p>
      <w:pPr>
        <w:pStyle w:val="BookText"/>
        <w:rPr/>
      </w:pPr>
      <w:r>
        <w:rPr>
          <w:rFonts w:ascii="Amiri" w:hAnsi="Amiri" w:eastAsia="Amiri" w:cs="Amiri"/>
          <w:color w:val="111111"/>
          <w:sz w:val="28"/>
          <w:sz w:val="28"/>
          <w:szCs w:val="28"/>
          <w:rtl w:val="true"/>
          <w:lang w:bidi="ar-SA"/>
        </w:rPr>
        <w:t>وإجعلْ ما حلَّ بنا فی العاجل</w:t>
      </w:r>
    </w:p>
    <w:p>
      <w:pPr>
        <w:pStyle w:val="BookText"/>
        <w:rPr/>
      </w:pPr>
      <w:r>
        <w:rPr>
          <w:rFonts w:ascii="Amiri" w:hAnsi="Amiri" w:eastAsia="Amiri" w:cs="Amiri"/>
          <w:color w:val="111111"/>
          <w:sz w:val="28"/>
          <w:sz w:val="28"/>
          <w:szCs w:val="28"/>
          <w:rtl w:val="true"/>
          <w:lang w:bidi="ar-SA"/>
        </w:rPr>
        <w:t>ذخیرةً محفوظةً فی الآجل</w:t>
      </w:r>
    </w:p>
    <w:p>
      <w:pPr>
        <w:pStyle w:val="BookText"/>
        <w:rPr/>
      </w:pPr>
      <w:r>
        <w:rPr>
          <w:rFonts w:ascii="IRNazanin" w:hAnsi="IRNazanin" w:eastAsia="IRNazanin"/>
          <w:color w:val="111111"/>
          <w:sz w:val="28"/>
          <w:sz w:val="28"/>
          <w:szCs w:val="28"/>
          <w:rtl w:val="true"/>
          <w:lang w:bidi="fa-IR"/>
        </w:rPr>
        <w:t>ثم الحسین هاتفاً قد سمعا</w:t>
      </w:r>
    </w:p>
    <w:p>
      <w:pPr>
        <w:pStyle w:val="BookText"/>
        <w:rPr/>
      </w:pPr>
      <w:r>
        <w:rPr>
          <w:rFonts w:ascii="IRNazanin" w:hAnsi="IRNazanin" w:eastAsia="IRNazanin"/>
          <w:color w:val="111111"/>
          <w:sz w:val="28"/>
          <w:sz w:val="28"/>
          <w:szCs w:val="28"/>
          <w:rtl w:val="true"/>
          <w:lang w:bidi="fa-IR"/>
        </w:rPr>
        <w:t>ان له فی الجنة لمرضعا</w:t>
      </w:r>
    </w:p>
    <w:p>
      <w:pPr>
        <w:pStyle w:val="BookText"/>
        <w:rPr/>
      </w:pPr>
      <w:r>
        <w:rPr>
          <w:rFonts w:ascii="Amiri" w:hAnsi="Amiri" w:eastAsia="Amiri" w:cs="Amiri"/>
          <w:color w:val="111111"/>
          <w:sz w:val="28"/>
          <w:sz w:val="28"/>
          <w:szCs w:val="28"/>
          <w:rtl w:val="true"/>
          <w:lang w:bidi="ar-SA"/>
        </w:rPr>
        <w:t>وقال بعضٌ الحسینٌ دفنه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دفنه</w:t>
      </w:r>
      <w:bookmarkStart w:id="630" w:name="pg2694_14673"/>
    </w:p>
    <w:p>
      <w:pPr>
        <w:pStyle w:val="Heading3"/>
        <w:numPr>
          <w:ilvl w:val="2"/>
          <w:numId w:val="1"/>
        </w:numPr>
        <w:rPr/>
      </w:pPr>
      <w:bookmarkStart w:id="631" w:name="__RefHeading___Toc951023_1395250215"/>
      <w:bookmarkStart w:id="632" w:name="_Toc226"/>
      <w:bookmarkEnd w:id="630"/>
      <w:bookmarkEnd w:id="631"/>
      <w:r>
        <w:rPr>
          <w:rtl w:val="true"/>
        </w:rPr>
        <w:t>الإمام الحسین علیه السلام فی ساحة القتال ومقتله</w:t>
      </w:r>
      <w:bookmarkEnd w:id="6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3" w:name="__RefHeading___Toc951025_1395250215"/>
      <w:bookmarkStart w:id="634" w:name="_Toc227"/>
      <w:bookmarkEnd w:id="633"/>
      <w:r>
        <w:rPr>
          <w:rtl w:val="true"/>
        </w:rPr>
        <w:t>اشارة</w:t>
      </w:r>
      <w:bookmarkStart w:id="635" w:name="pg2694_14675"/>
      <w:bookmarkEnd w:id="634"/>
    </w:p>
    <w:p>
      <w:pPr>
        <w:pStyle w:val="Heading4"/>
        <w:numPr>
          <w:ilvl w:val="3"/>
          <w:numId w:val="1"/>
        </w:numPr>
        <w:rPr/>
      </w:pPr>
      <w:bookmarkStart w:id="636" w:name="__RefHeading___Toc951027_1395250215"/>
      <w:bookmarkStart w:id="637" w:name="_Toc228"/>
      <w:bookmarkEnd w:id="635"/>
      <w:bookmarkEnd w:id="636"/>
      <w:r>
        <w:rPr>
          <w:rtl w:val="true"/>
        </w:rPr>
        <w:t>الشمر یهجم علی مخیم الحسین علیه السلام</w:t>
      </w:r>
      <w:bookmarkEnd w:id="637"/>
    </w:p>
    <w:p>
      <w:pPr>
        <w:pStyle w:val="BookText"/>
        <w:rPr/>
      </w:pPr>
      <w:r>
        <w:rPr>
          <w:rFonts w:ascii="Amiri" w:hAnsi="Amiri" w:eastAsia="Amiri" w:cs="Amiri"/>
          <w:color w:val="111111"/>
          <w:sz w:val="28"/>
          <w:sz w:val="28"/>
          <w:szCs w:val="28"/>
          <w:rtl w:val="true"/>
          <w:lang w:bidi="ar-SA"/>
        </w:rPr>
        <w:t>وهجَم الشمرُ علی عیالِه</w:t>
      </w:r>
    </w:p>
    <w:p>
      <w:pPr>
        <w:pStyle w:val="BookText"/>
        <w:rPr/>
      </w:pPr>
      <w:r>
        <w:rPr>
          <w:rFonts w:ascii="Amiri" w:hAnsi="Amiri" w:eastAsia="Amiri" w:cs="Amiri"/>
          <w:color w:val="111111"/>
          <w:sz w:val="28"/>
          <w:sz w:val="28"/>
          <w:szCs w:val="28"/>
          <w:rtl w:val="true"/>
          <w:lang w:bidi="ar-SA"/>
        </w:rPr>
        <w:t>معْ عشرةٍ قد جاء فی رجالِه</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هجوم الشمر علی مخیم الحسین ــ علیهم السلام ــ ذکر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عندها وحیدا</w:t>
      </w:r>
    </w:p>
    <w:p>
      <w:pPr>
        <w:pStyle w:val="BookText"/>
        <w:rPr/>
      </w:pPr>
      <w:r>
        <w:rPr>
          <w:rFonts w:ascii="IRNazanin" w:hAnsi="IRNazanin" w:eastAsia="IRNazanin"/>
          <w:color w:val="111111"/>
          <w:sz w:val="28"/>
          <w:sz w:val="28"/>
          <w:szCs w:val="28"/>
          <w:rtl w:val="true"/>
          <w:lang w:bidi="fa-IR"/>
        </w:rPr>
        <w:t>لا ناصرَ له بقی فریدا</w:t>
      </w:r>
    </w:p>
    <w:p>
      <w:pPr>
        <w:pStyle w:val="BookText"/>
        <w:rPr/>
      </w:pPr>
      <w:r>
        <w:rPr>
          <w:rFonts w:ascii="Amiri" w:hAnsi="Amiri" w:eastAsia="Amiri" w:cs="Amiri"/>
          <w:color w:val="111111"/>
          <w:sz w:val="28"/>
          <w:sz w:val="28"/>
          <w:szCs w:val="28"/>
          <w:rtl w:val="true"/>
          <w:lang w:bidi="ar-SA"/>
        </w:rPr>
        <w:t>وحالوا بینَه وبین رحلِه</w:t>
      </w:r>
    </w:p>
    <w:p>
      <w:pPr>
        <w:pStyle w:val="BookText"/>
        <w:rPr/>
      </w:pPr>
      <w:r>
        <w:rPr>
          <w:rFonts w:ascii="Amiri" w:hAnsi="Amiri" w:eastAsia="Amiri" w:cs="Amiri"/>
          <w:color w:val="111111"/>
          <w:sz w:val="28"/>
          <w:sz w:val="28"/>
          <w:szCs w:val="28"/>
          <w:rtl w:val="true"/>
          <w:lang w:bidi="ar-SA"/>
        </w:rPr>
        <w:t>خافَ علی نسائِه وأهلِه</w:t>
      </w:r>
    </w:p>
    <w:p>
      <w:pPr>
        <w:pStyle w:val="BookText"/>
        <w:rPr/>
      </w:pPr>
      <w:r>
        <w:rPr>
          <w:rFonts w:ascii="IRNazanin" w:hAnsi="IRNazanin" w:eastAsia="IRNazanin"/>
          <w:color w:val="111111"/>
          <w:sz w:val="28"/>
          <w:sz w:val="28"/>
          <w:szCs w:val="28"/>
          <w:rtl w:val="true"/>
          <w:lang w:bidi="fa-IR"/>
        </w:rPr>
        <w:t>لذاک قال لهم یا ویلکم</w:t>
      </w:r>
    </w:p>
    <w:p>
      <w:pPr>
        <w:pStyle w:val="BookText"/>
        <w:rPr/>
      </w:pPr>
      <w:r>
        <w:rPr>
          <w:rFonts w:ascii="Amiri" w:hAnsi="Amiri" w:eastAsia="Amiri" w:cs="Amiri"/>
          <w:color w:val="111111"/>
          <w:sz w:val="28"/>
          <w:sz w:val="28"/>
          <w:szCs w:val="28"/>
          <w:rtl w:val="true"/>
          <w:lang w:bidi="ar-SA"/>
        </w:rPr>
        <w:t>إنْ لم یکنْ شریعةٌ دینٌ لکم</w:t>
      </w:r>
    </w:p>
    <w:p>
      <w:pPr>
        <w:pStyle w:val="BookText"/>
        <w:rPr/>
      </w:pPr>
      <w:r>
        <w:rPr>
          <w:rFonts w:ascii="IRNazanin" w:hAnsi="IRNazanin" w:eastAsia="IRNazanin"/>
          <w:color w:val="111111"/>
          <w:sz w:val="28"/>
          <w:sz w:val="28"/>
          <w:szCs w:val="28"/>
          <w:rtl w:val="true"/>
          <w:lang w:bidi="fa-IR"/>
        </w:rPr>
        <w:t>فکونوا فی دنیاکم أحرارا</w:t>
      </w:r>
    </w:p>
    <w:p>
      <w:pPr>
        <w:pStyle w:val="BookText"/>
        <w:rPr/>
      </w:pPr>
      <w:r>
        <w:rPr>
          <w:rFonts w:ascii="IRNazanin" w:hAnsi="IRNazanin" w:eastAsia="IRNazanin"/>
          <w:color w:val="111111"/>
          <w:sz w:val="28"/>
          <w:sz w:val="28"/>
          <w:szCs w:val="28"/>
          <w:rtl w:val="true"/>
          <w:lang w:bidi="fa-IR"/>
        </w:rPr>
        <w:t>ولتمنعوا عن رحلی الأشرارا</w:t>
      </w:r>
    </w:p>
    <w:p>
      <w:pPr>
        <w:pStyle w:val="BookText"/>
        <w:rPr/>
      </w:pPr>
      <w:r>
        <w:rPr>
          <w:rFonts w:ascii="IRNazanin" w:hAnsi="IRNazanin" w:eastAsia="IRNazanin"/>
          <w:color w:val="111111"/>
          <w:sz w:val="28"/>
          <w:sz w:val="28"/>
          <w:szCs w:val="28"/>
          <w:rtl w:val="true"/>
          <w:lang w:bidi="fa-IR"/>
        </w:rPr>
        <w:t>فقال شمرُ لک یا إبنَ فاطمة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مخیمُ النساءِ لن أقتحمَه</w:t>
      </w:r>
      <w:bookmarkStart w:id="638" w:name="pg2694_14676"/>
    </w:p>
    <w:p>
      <w:pPr>
        <w:pStyle w:val="BookText"/>
        <w:rPr/>
      </w:pPr>
      <w:bookmarkEnd w:id="638"/>
      <w:r>
        <w:rPr>
          <w:rFonts w:ascii="Amiri" w:hAnsi="Amiri" w:eastAsia="Amiri" w:cs="Amiri"/>
          <w:color w:val="111111"/>
          <w:sz w:val="28"/>
          <w:sz w:val="28"/>
          <w:szCs w:val="28"/>
          <w:rtl w:val="true"/>
          <w:lang w:bidi="ar-SA"/>
        </w:rPr>
        <w:t>وأقدمَ علیه بالرجالِ</w:t>
      </w:r>
    </w:p>
    <w:p>
      <w:pPr>
        <w:pStyle w:val="BookText"/>
        <w:rPr/>
      </w:pPr>
      <w:r>
        <w:rPr>
          <w:rFonts w:ascii="Amiri" w:hAnsi="Amiri" w:eastAsia="Amiri" w:cs="Amiri"/>
          <w:color w:val="111111"/>
          <w:sz w:val="28"/>
          <w:sz w:val="28"/>
          <w:szCs w:val="28"/>
          <w:rtl w:val="true"/>
          <w:lang w:bidi="ar-SA"/>
        </w:rPr>
        <w:t>دُججّوا بالسلاحِ والنصالِ</w:t>
      </w:r>
    </w:p>
    <w:p>
      <w:pPr>
        <w:pStyle w:val="BookText"/>
        <w:rPr/>
      </w:pPr>
      <w:r>
        <w:rPr>
          <w:rFonts w:ascii="IRNazanin" w:hAnsi="IRNazanin" w:eastAsia="IRNazanin"/>
          <w:color w:val="111111"/>
          <w:sz w:val="28"/>
          <w:sz w:val="28"/>
          <w:szCs w:val="28"/>
          <w:rtl w:val="true"/>
          <w:lang w:bidi="fa-IR"/>
        </w:rPr>
        <w:t>الأصبحی والیزنی والنخعی</w:t>
      </w:r>
    </w:p>
    <w:p>
      <w:pPr>
        <w:pStyle w:val="BookText"/>
        <w:rPr/>
      </w:pPr>
      <w:r>
        <w:rPr>
          <w:rFonts w:ascii="IRNazanin" w:hAnsi="IRNazanin" w:eastAsia="IRNazanin"/>
          <w:color w:val="111111"/>
          <w:sz w:val="28"/>
          <w:sz w:val="28"/>
          <w:szCs w:val="28"/>
          <w:rtl w:val="true"/>
          <w:lang w:bidi="fa-IR"/>
        </w:rPr>
        <w:t>وغیرهم کلّ زنیم ودعی</w:t>
      </w:r>
    </w:p>
    <w:p>
      <w:pPr>
        <w:pStyle w:val="BookText"/>
        <w:rPr/>
      </w:pPr>
      <w:r>
        <w:rPr>
          <w:rFonts w:ascii="IRNazanin" w:hAnsi="IRNazanin" w:eastAsia="IRNazanin"/>
          <w:color w:val="111111"/>
          <w:sz w:val="28"/>
          <w:sz w:val="28"/>
          <w:szCs w:val="28"/>
          <w:rtl w:val="true"/>
          <w:lang w:bidi="fa-IR"/>
        </w:rPr>
        <w:t>أبی الجنوبِ وکذا القشعم</w:t>
      </w:r>
    </w:p>
    <w:p>
      <w:pPr>
        <w:pStyle w:val="BookText"/>
        <w:rPr/>
      </w:pPr>
      <w:r>
        <w:rPr>
          <w:rFonts w:ascii="IRNazanin" w:hAnsi="IRNazanin" w:eastAsia="IRNazanin"/>
          <w:color w:val="111111"/>
          <w:sz w:val="28"/>
          <w:sz w:val="28"/>
          <w:szCs w:val="28"/>
          <w:rtl w:val="true"/>
          <w:lang w:bidi="fa-IR"/>
        </w:rPr>
        <w:t>علی الحسینِ بأولاءِ أقدم</w:t>
      </w:r>
    </w:p>
    <w:p>
      <w:pPr>
        <w:pStyle w:val="BookText"/>
        <w:rPr/>
      </w:pPr>
      <w:r>
        <w:rPr>
          <w:rFonts w:ascii="IRNazanin" w:hAnsi="IRNazanin" w:eastAsia="IRNazanin"/>
          <w:color w:val="111111"/>
          <w:sz w:val="28"/>
          <w:sz w:val="28"/>
          <w:szCs w:val="28"/>
          <w:rtl w:val="true"/>
          <w:lang w:bidi="fa-IR"/>
        </w:rPr>
        <w:t>وهجموا علی الحسینِ هجمة</w:t>
      </w:r>
    </w:p>
    <w:p>
      <w:pPr>
        <w:pStyle w:val="BookText"/>
        <w:rPr/>
      </w:pPr>
      <w:r>
        <w:rPr>
          <w:rFonts w:ascii="Amiri" w:hAnsi="Amiri" w:eastAsia="Amiri" w:cs="Amiri"/>
          <w:color w:val="111111"/>
          <w:sz w:val="28"/>
          <w:sz w:val="28"/>
          <w:szCs w:val="28"/>
          <w:rtl w:val="true"/>
          <w:lang w:bidi="ar-SA"/>
        </w:rPr>
        <w:t>وشدَّ فیهمُ أبو الأئمة</w:t>
      </w:r>
    </w:p>
    <w:p>
      <w:pPr>
        <w:pStyle w:val="Heading4"/>
        <w:numPr>
          <w:ilvl w:val="3"/>
          <w:numId w:val="1"/>
        </w:numPr>
        <w:rPr/>
      </w:pPr>
      <w:bookmarkStart w:id="639" w:name="__RefHeading___Toc951029_1395250215"/>
      <w:bookmarkStart w:id="640" w:name="_Toc229"/>
      <w:bookmarkEnd w:id="639"/>
      <w:r>
        <w:rPr>
          <w:rtl w:val="true"/>
        </w:rPr>
        <w:t>عبد الله بن الحسن</w:t>
      </w:r>
      <w:bookmarkEnd w:id="640"/>
    </w:p>
    <w:p>
      <w:pPr>
        <w:pStyle w:val="BookText"/>
        <w:rPr/>
      </w:pPr>
      <w:r>
        <w:rPr>
          <w:rFonts w:ascii="Amiri" w:hAnsi="Amiri" w:eastAsia="Amiri" w:cs="Amiri"/>
          <w:color w:val="111111"/>
          <w:sz w:val="28"/>
          <w:sz w:val="28"/>
          <w:szCs w:val="28"/>
          <w:rtl w:val="true"/>
          <w:lang w:bidi="ar-SA"/>
        </w:rPr>
        <w:t>وخرجَ فتی من الخیامِ</w:t>
      </w:r>
    </w:p>
    <w:p>
      <w:pPr>
        <w:pStyle w:val="BookText"/>
        <w:rPr/>
      </w:pPr>
      <w:r>
        <w:rPr>
          <w:rFonts w:ascii="Amiri" w:hAnsi="Amiri" w:eastAsia="Amiri" w:cs="Amiri"/>
          <w:color w:val="111111"/>
          <w:sz w:val="28"/>
          <w:sz w:val="28"/>
          <w:szCs w:val="28"/>
          <w:rtl w:val="true"/>
          <w:lang w:bidi="ar-SA"/>
        </w:rPr>
        <w:t>وقد أتی لعمِّه الإمامِ</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بالسیفِ أهوی بحرُ بنٌ ثعلبة</w:t>
      </w:r>
    </w:p>
    <w:p>
      <w:pPr>
        <w:pStyle w:val="BookText"/>
        <w:rPr/>
      </w:pPr>
      <w:r>
        <w:rPr>
          <w:rFonts w:ascii="Amiri" w:hAnsi="Amiri" w:eastAsia="Amiri" w:cs="Amiri"/>
          <w:color w:val="111111"/>
          <w:sz w:val="28"/>
          <w:sz w:val="28"/>
          <w:szCs w:val="28"/>
          <w:rtl w:val="true"/>
          <w:lang w:bidi="ar-SA"/>
        </w:rPr>
        <w:t>علی الحسینِ بن علیّ ضربَه</w:t>
      </w:r>
    </w:p>
    <w:p>
      <w:pPr>
        <w:pStyle w:val="BookText"/>
        <w:rPr/>
      </w:pPr>
      <w:r>
        <w:rPr>
          <w:rFonts w:ascii="IRNazanin" w:hAnsi="IRNazanin" w:eastAsia="IRNazanin"/>
          <w:color w:val="111111"/>
          <w:sz w:val="28"/>
          <w:sz w:val="28"/>
          <w:szCs w:val="28"/>
          <w:rtl w:val="true"/>
          <w:lang w:bidi="fa-IR"/>
        </w:rPr>
        <w:t>فإعترضَ هذا الغلامُ ضربته</w:t>
      </w:r>
    </w:p>
    <w:p>
      <w:pPr>
        <w:pStyle w:val="BookText"/>
        <w:rPr/>
      </w:pPr>
      <w:r>
        <w:rPr>
          <w:rFonts w:ascii="Amiri" w:hAnsi="Amiri" w:eastAsia="Amiri" w:cs="Amiri"/>
          <w:color w:val="111111"/>
          <w:sz w:val="28"/>
          <w:sz w:val="28"/>
          <w:szCs w:val="28"/>
          <w:rtl w:val="true"/>
          <w:lang w:bidi="ar-SA"/>
        </w:rPr>
        <w:t>وأنکرَ علی اللعینِ فعلتَه</w:t>
      </w:r>
    </w:p>
    <w:p>
      <w:pPr>
        <w:pStyle w:val="BookText"/>
        <w:rPr/>
      </w:pPr>
      <w:r>
        <w:rPr>
          <w:rFonts w:ascii="Amiri" w:hAnsi="Amiri" w:eastAsia="Amiri" w:cs="Amiri"/>
          <w:color w:val="111111"/>
          <w:sz w:val="28"/>
          <w:sz w:val="28"/>
          <w:szCs w:val="28"/>
          <w:rtl w:val="true"/>
          <w:lang w:bidi="ar-SA"/>
        </w:rPr>
        <w:t>یا إبنَ الخبیثةش أأنتَ تقتلُ</w:t>
      </w:r>
    </w:p>
    <w:p>
      <w:pPr>
        <w:pStyle w:val="BookText"/>
        <w:rPr/>
      </w:pPr>
      <w:r>
        <w:rPr>
          <w:rFonts w:ascii="Amiri" w:hAnsi="Amiri" w:eastAsia="Amiri" w:cs="Amiri"/>
          <w:color w:val="111111"/>
          <w:sz w:val="28"/>
          <w:sz w:val="28"/>
          <w:szCs w:val="28"/>
          <w:rtl w:val="true"/>
          <w:lang w:bidi="ar-SA"/>
        </w:rPr>
        <w:t>عمی الحسینَ أنت من تجدّلُ</w:t>
      </w:r>
    </w:p>
    <w:p>
      <w:pPr>
        <w:pStyle w:val="BookText"/>
        <w:rPr/>
      </w:pPr>
      <w:r>
        <w:rPr>
          <w:rFonts w:ascii="Amiri" w:hAnsi="Amiri" w:eastAsia="Amiri" w:cs="Amiri"/>
          <w:color w:val="111111"/>
          <w:sz w:val="28"/>
          <w:sz w:val="28"/>
          <w:szCs w:val="28"/>
          <w:rtl w:val="true"/>
          <w:lang w:bidi="ar-SA"/>
        </w:rPr>
        <w:t>وإتقی سیفَ اللعینِ بیدِه</w:t>
      </w:r>
    </w:p>
    <w:p>
      <w:pPr>
        <w:pStyle w:val="BookText"/>
        <w:rPr/>
      </w:pPr>
      <w:r>
        <w:rPr>
          <w:rFonts w:ascii="Amiri" w:hAnsi="Amiri" w:eastAsia="Amiri" w:cs="Amiri"/>
          <w:color w:val="111111"/>
          <w:sz w:val="28"/>
          <w:sz w:val="28"/>
          <w:szCs w:val="28"/>
          <w:rtl w:val="true"/>
          <w:lang w:bidi="ar-SA"/>
        </w:rPr>
        <w:t>فإنقطعتْ ما عدا جلدةَ یدِه</w:t>
      </w:r>
    </w:p>
    <w:p>
      <w:pPr>
        <w:pStyle w:val="BookText"/>
        <w:rPr/>
      </w:pPr>
      <w:r>
        <w:rPr>
          <w:rFonts w:ascii="Amiri" w:hAnsi="Amiri" w:eastAsia="Amiri" w:cs="Amiri"/>
          <w:color w:val="111111"/>
          <w:sz w:val="28"/>
          <w:sz w:val="28"/>
          <w:szCs w:val="28"/>
          <w:rtl w:val="true"/>
          <w:lang w:bidi="ar-SA"/>
        </w:rPr>
        <w:t>صاح الغلامُ عندها أمّاهُ</w:t>
      </w:r>
    </w:p>
    <w:p>
      <w:pPr>
        <w:pStyle w:val="BookText"/>
        <w:rPr/>
      </w:pPr>
      <w:r>
        <w:rPr>
          <w:rFonts w:ascii="Amiri" w:hAnsi="Amiri" w:eastAsia="Amiri" w:cs="Amiri"/>
          <w:color w:val="111111"/>
          <w:sz w:val="28"/>
          <w:sz w:val="28"/>
          <w:szCs w:val="28"/>
          <w:rtl w:val="true"/>
          <w:lang w:bidi="ar-SA"/>
        </w:rPr>
        <w:t>ثم الحسینُ عمّه ضمّاهُ</w:t>
      </w:r>
    </w:p>
    <w:p>
      <w:pPr>
        <w:pStyle w:val="BookText"/>
        <w:rPr/>
      </w:pPr>
      <w:r>
        <w:rPr>
          <w:rFonts w:ascii="Amiri" w:hAnsi="Amiri" w:eastAsia="Amiri" w:cs="Amiri"/>
          <w:color w:val="111111"/>
          <w:sz w:val="28"/>
          <w:sz w:val="28"/>
          <w:szCs w:val="28"/>
          <w:rtl w:val="true"/>
          <w:lang w:bidi="ar-SA"/>
        </w:rPr>
        <w:t>أوصاهُ بعدَ ذلک بالصبرِ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الذی کان علیهم یجری</w:t>
      </w:r>
      <w:bookmarkStart w:id="641" w:name="pg2694_14677"/>
    </w:p>
    <w:p>
      <w:pPr>
        <w:pStyle w:val="Heading4"/>
        <w:numPr>
          <w:ilvl w:val="3"/>
          <w:numId w:val="1"/>
        </w:numPr>
        <w:rPr/>
      </w:pPr>
      <w:bookmarkStart w:id="642" w:name="__RefHeading___Toc951031_1395250215"/>
      <w:bookmarkStart w:id="643" w:name="_Toc230"/>
      <w:bookmarkEnd w:id="641"/>
      <w:bookmarkEnd w:id="642"/>
      <w:r>
        <w:rPr>
          <w:rtl w:val="true"/>
        </w:rPr>
        <w:t>وداع الحسین علیه السلام عیاله</w:t>
      </w:r>
      <w:bookmarkEnd w:id="643"/>
    </w:p>
    <w:p>
      <w:pPr>
        <w:pStyle w:val="BookText"/>
        <w:rPr/>
      </w:pPr>
      <w:r>
        <w:rPr>
          <w:rFonts w:ascii="IRNazanin" w:hAnsi="IRNazanin" w:eastAsia="IRNazanin"/>
          <w:color w:val="111111"/>
          <w:sz w:val="28"/>
          <w:sz w:val="28"/>
          <w:szCs w:val="28"/>
          <w:rtl w:val="true"/>
          <w:lang w:bidi="fa-IR"/>
        </w:rPr>
        <w:t>ثـــــــم بقــــــی إمــامُنـــــا وحیـــــدا         بیــــــن العـــدافی کربــــلا فریــــدا</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بن الحسین ــ علیهما السلام ــ وهو زین العابدین ــ علیه السلام ــ أصغر من أخیه علی القتیل وکان مریضا وهو الذی نسل آل محمد صلی الله علیه وآله وسلم فکان لا یقدر علی حمل سیفه وأم کلثوم تنادی خلفهیا بنی إرجع فقال یا عمتاه ذرینی أقاتل بین یدی إبن رسول الله فقال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خذیه وردّیه لا تبق الأرض خالیة من نسل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بثوب لا یرغب فیه ألبسه غیر ثیابی لا أجرد فانی مقتول مسلوب فأتوه بتبّان فأبی أن یلبسه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لباس أهل الذلة ثم أتوه بشیء أوسع منه دون السراویل وفوق التبّان فلبسه ثم ودع النساء وکانت سکینة تصیح فضمها إلی صدره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ثم حمل علی المیسرة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w:t>
      </w:r>
    </w:p>
    <w:p>
      <w:pPr>
        <w:pStyle w:val="BookText"/>
        <w:rPr/>
      </w:pPr>
      <w:r>
        <w:rPr>
          <w:rFonts w:ascii="IRNazanin" w:hAnsi="IRNazanin" w:eastAsia="IRNazanin"/>
          <w:color w:val="111111"/>
          <w:sz w:val="28"/>
          <w:sz w:val="28"/>
          <w:szCs w:val="28"/>
          <w:rtl w:val="true"/>
          <w:lang w:bidi="fa-IR"/>
        </w:rPr>
        <w:t>أحمی عیالات أبی</w:t>
      </w:r>
    </w:p>
    <w:p>
      <w:pPr>
        <w:pStyle w:val="BookText"/>
        <w:rPr/>
      </w:pPr>
      <w:r>
        <w:rPr>
          <w:rFonts w:ascii="IRNazanin" w:hAnsi="IRNazanin" w:eastAsia="IRNazanin"/>
          <w:color w:val="111111"/>
          <w:sz w:val="28"/>
          <w:sz w:val="28"/>
          <w:szCs w:val="28"/>
          <w:rtl w:val="true"/>
          <w:lang w:bidi="fa-IR"/>
        </w:rPr>
        <w:t>آلیت ان لا أنثنی</w:t>
      </w:r>
    </w:p>
    <w:p>
      <w:pPr>
        <w:pStyle w:val="BookText"/>
        <w:rPr/>
      </w:pPr>
      <w:r>
        <w:rPr>
          <w:rFonts w:ascii="IRNazanin" w:hAnsi="IRNazanin" w:eastAsia="IRNazanin"/>
          <w:color w:val="111111"/>
          <w:sz w:val="28"/>
          <w:sz w:val="28"/>
          <w:szCs w:val="28"/>
          <w:rtl w:val="true"/>
          <w:lang w:bidi="fa-IR"/>
        </w:rPr>
        <w:t>أمضی علی دین النبی</w:t>
      </w:r>
    </w:p>
    <w:p>
      <w:pPr>
        <w:pStyle w:val="BookText"/>
        <w:rPr/>
      </w:pPr>
      <w:r>
        <w:rPr>
          <w:rFonts w:ascii="IRNazanin" w:hAnsi="IRNazanin" w:eastAsia="IRNazanin"/>
          <w:color w:val="111111"/>
          <w:sz w:val="28"/>
          <w:sz w:val="28"/>
          <w:szCs w:val="28"/>
          <w:rtl w:val="true"/>
          <w:lang w:bidi="fa-IR"/>
        </w:rPr>
        <w:t>وفی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مکثوراً قط قد قتل ولده وأهل بیته وأصحابه أربط جأشاً منه وان الرجال کانت لتشد علیه فیشد علیها بسیفه فتنکشف عنه إنکشاف المعتری إذا یشدَّ فیها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لکم أتدرون من تبارزون هذا ابن الأنزع البطین هذا إبن قتال العرب فإحملوا علیه من کل جانب فحملوا بالطعن مائة وثمانین وأربعة آلاف بالسهام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علیه السلام یقاتلهم حتی حالوا بینه وبین رحله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شیعة آل أبی سفیان إن لم یکن لکم دین وکنتم لا تخافون المعاد فکونوا أحراراً فی دنیاکم هذه وإرجعوا إلی أحسابکم إن کنتم عُربا کما تزعمون، قال، فناداه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أنا الذی أقاتلکم وتقاتلونی والنساء لیس علیهن جناح فامنعوا أعتاتکم وجهالکم وطغاتکم من التعرض لحرمی ما مدمت حیّا،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یابن فاطمة وقصدوه بالحرب فجعل یحمل علیهم ویحملون علیه وهو مع ذلک یطلب شربة من ماء فلا یجد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حمل بنفسه علی الفرات حملوا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رماه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الحتوف الجعفی بسهم فوق السهم فی جبهته فنزع الحسین ــ علیه السلام ــ السهم ورمی به فسال الدم علی وجهه ولحیته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تری ما أنا فیه من عبادک هؤلاء العصاة العتاة اللهم فأحصهم عددا وأقتلهم بددا ولا تذر علی وجه الأرض منهم أحدا ولا تغفر لهم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کاللیث المغضب فجعل لا یلحق أحداً إلاّ بعجه بسیفه وألحقه بالحضیض والسهام تأخذه من کل ناحیة وهو یتلقاها بنحره وصدره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السوء بئسما خلفتم محمداً صلی الله علیه وآله وسلم فی عترته أما انکم لن تقتلوا بعد عبداً من عباد الله الصالحین فتهابوا قتله بل یهون علیکم عند قتلکم إیای وأیم الله إنی لأرجو أن یکرمنی ربی بهوانکم ثم ینتقم منکم من حیث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 الحصین بن مالک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فاطمة؟ بماذا ینتقم لک منّا؟ فقال یلقی بأسکم بینکم ویسفک دمائکم ثم یصب علیکم العذاب الألیم ثم جعل فقاتل حتی أصابته إثنان وسبعون جراحة فوقف یستریح وقد ضعف عن القتال فبینما هو واقف إذ أتاه حجر فوقع علی جبهته فسالت الدماء من جبهته فأخذ الثوبَ لیمسح عن جبهته فأتاه سهم محدد مسموم له ثلاث شعب فوقع فی قلبه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 ورفع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تعلم أنهم یقتلون رجلاً لیس علی وجه الأرض ابن نبی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السهم وأخرجه من وراء ظهره فأنبعث الدم کالمیزاب فوضع یده علی الجرح فلمّا إمتلأت دماً رمی بها إلی السماء فما رجع من ذلک قطرة وما عرفت الحمرة فی السماء حتی رمی الحسین ــ علیه السلام ــ بدمه إلی السماء ثم وضع یده علی الجرح ثانیاَ، فلما إمتلأت لطخ بها رأسه ولحیته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والله أکون حتی ألقی جدّی محمداً صلی الله علیه وآله وسلم وأنا مخضوب بدمی وأقول یا رسول الله قتلنی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ضعف عن القتال فوقف مکانه فکلما أتاه رجل من الناس وانتهی إلیه انصرف عنه وکره ان یلقی الله بدمه حتی جاءه رجل من کندة یقال له مالک بن نسر فضربه بالسیف علی رأسه وکان علیه برنس فقطع ا لبرنس وإمتلأ دما فقال له الحسین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بیمینک ولا شربت بها وحشرک الله مع الظالمین ثم ألقی البرنس ولبس قلنسوة واعتمّ علیها وقد أعیی وتبلّد وجاء الکندی فأخذ 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شمر ما تنتظرون بالرجل فقد أثخنته السهام فأخذت به الرماح والسیوف فضربه رجل یقال له زرعة بن شریک التمیمی ضربة منکرة ورماه سنان بن أنس بسهم فی نحره وطعنه صالح بن وهب المری علی خاصرته طعنة منکرة فسقط الحسین ــ علیه السلام ــ عن فرسه إلی الأرض علی خدّه الأیمن ثم إستوی جالساً ونزع السهم من نحره ثم دنا عمر بن سعد من الحسین ــ علیه السلام ــ لیراه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زینب بنت علی ــ علیهما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أطبقت علی الأرض یابن سعد أیقتل أبو عبد الله وأنت تنظر إلیه؟ فجعلت دموعهُ تسیل علی خدیه ولحیته فصرف وجهه عنها والحسین ــ علیه السلام ــ جالس وعلیه جبة خز وقد تحاماه النسا فاح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تنتظرون إقتلوه ثکلتکم أمهاتکم فضربه زرعة بن شریک فأبان کفه الیسری ثم ضربه علی عاتقه فجعل علیه السلام یکبو مرة ویقوم أخری فحمل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 فطعنه بالرمح فصرعه وقال لخولی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إحتز رأسه فضعف وارتعدت یداه، فقال له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عضدک وأبان یدک فنزل إلیه نصر بن خرشة الضبابی وقیل بل شمر بن ذی الجوشن وکان أبرص فضربه برجله وألقاه علی قفاه ثم أخذ بلحیته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الکلب الأبقع الذی رأیته فی منامی،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أتشبهنی بالکلاب یابن فاطمة، وفی حدیث آخر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شمر منه وجلس علی صدر الحسین علیه السلام وقبض علی لحیته وهم بقتله فضحک الحسین ــ علیه السلام ــ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أتقتلنی؟ أو لا تعلمن من أنا؟ قال أعرفک حق المعرفة أمک فاطمة الزهراء وأبوک علی المرتضی وجدک محمد المصطفی ــ صلی الله علیه وآله وسلم ــ وخصمک الله العلی الأعلی وأقتلک ولا أبالی وضربه بسیفه إثنی عشر ضربة ثم حزّ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مقتل وشهادة الإمام الحسین علیه السلام مجموعة کبیرة من المؤرخین بعضهم ذکره مفصّلاً وبعضهم ذکره مجملا مختصرا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الانافة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والمثالب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لم یرَ من ناصرٍ بجنبِه</w:t>
      </w:r>
    </w:p>
    <w:p>
      <w:pPr>
        <w:pStyle w:val="BookText"/>
        <w:rPr/>
      </w:pPr>
      <w:r>
        <w:rPr>
          <w:rFonts w:ascii="Amiri" w:hAnsi="Amiri" w:eastAsia="Amiri" w:cs="Amiri"/>
          <w:color w:val="111111"/>
          <w:sz w:val="28"/>
          <w:sz w:val="28"/>
          <w:szCs w:val="28"/>
          <w:rtl w:val="true"/>
          <w:lang w:bidi="ar-SA"/>
        </w:rPr>
        <w:t>وصحبِه قد جزّروا بقربِه</w:t>
      </w:r>
    </w:p>
    <w:p>
      <w:pPr>
        <w:pStyle w:val="BookText"/>
        <w:rPr/>
      </w:pPr>
      <w:r>
        <w:rPr>
          <w:rFonts w:ascii="IRNazanin" w:hAnsi="IRNazanin" w:eastAsia="IRNazanin"/>
          <w:color w:val="111111"/>
          <w:sz w:val="28"/>
          <w:sz w:val="28"/>
          <w:szCs w:val="28"/>
          <w:rtl w:val="true"/>
          <w:lang w:bidi="fa-IR"/>
        </w:rPr>
        <w:t>وآنذاک یسمعُ الأیامی</w:t>
      </w:r>
    </w:p>
    <w:p>
      <w:pPr>
        <w:pStyle w:val="BookText"/>
        <w:rPr/>
      </w:pPr>
      <w:r>
        <w:rPr>
          <w:rFonts w:ascii="IRNazanin" w:hAnsi="IRNazanin" w:eastAsia="IRNazanin"/>
          <w:color w:val="111111"/>
          <w:sz w:val="28"/>
          <w:sz w:val="28"/>
          <w:szCs w:val="28"/>
          <w:rtl w:val="true"/>
          <w:lang w:bidi="fa-IR"/>
        </w:rPr>
        <w:t>تصرخ والعیال والیتامی</w:t>
      </w:r>
    </w:p>
    <w:p>
      <w:pPr>
        <w:pStyle w:val="BookText"/>
        <w:rPr/>
      </w:pPr>
      <w:r>
        <w:rPr>
          <w:rFonts w:ascii="Amiri" w:hAnsi="Amiri" w:eastAsia="Amiri" w:cs="Amiri"/>
          <w:color w:val="111111"/>
          <w:sz w:val="28"/>
          <w:sz w:val="28"/>
          <w:szCs w:val="28"/>
          <w:rtl w:val="true"/>
          <w:lang w:bidi="ar-SA"/>
        </w:rPr>
        <w:t>صاحَ ألا من ذابٍ یذبُّ</w:t>
      </w:r>
    </w:p>
    <w:p>
      <w:pPr>
        <w:pStyle w:val="BookText"/>
        <w:rPr/>
      </w:pPr>
      <w:r>
        <w:rPr>
          <w:rFonts w:ascii="Amiri" w:hAnsi="Amiri" w:eastAsia="Amiri" w:cs="Amiri"/>
          <w:color w:val="111111"/>
          <w:sz w:val="28"/>
          <w:sz w:val="28"/>
          <w:szCs w:val="28"/>
          <w:rtl w:val="true"/>
          <w:lang w:bidi="ar-SA"/>
        </w:rPr>
        <w:t>عنّا وهل فیکم لنا محبُّ</w:t>
      </w:r>
    </w:p>
    <w:p>
      <w:pPr>
        <w:pStyle w:val="BookText"/>
        <w:rPr/>
      </w:pPr>
      <w:r>
        <w:rPr>
          <w:rFonts w:ascii="Amiri" w:hAnsi="Amiri" w:eastAsia="Amiri" w:cs="Amiri"/>
          <w:color w:val="111111"/>
          <w:sz w:val="28"/>
          <w:sz w:val="28"/>
          <w:szCs w:val="28"/>
          <w:rtl w:val="true"/>
          <w:lang w:bidi="ar-SA"/>
        </w:rPr>
        <w:t>فارتفعتْ أصواتُ النساء</w:t>
      </w:r>
    </w:p>
    <w:p>
      <w:pPr>
        <w:pStyle w:val="BookText"/>
        <w:rPr/>
      </w:pPr>
      <w:r>
        <w:rPr>
          <w:rFonts w:ascii="IRNazanin" w:hAnsi="IRNazanin" w:eastAsia="IRNazanin"/>
          <w:color w:val="111111"/>
          <w:sz w:val="28"/>
          <w:sz w:val="28"/>
          <w:szCs w:val="28"/>
          <w:rtl w:val="true"/>
          <w:lang w:bidi="fa-IR"/>
        </w:rPr>
        <w:t>وهکذا الأطفالُ بالبکاء</w:t>
      </w:r>
    </w:p>
    <w:p>
      <w:pPr>
        <w:pStyle w:val="BookText"/>
        <w:rPr/>
      </w:pPr>
      <w:r>
        <w:rPr>
          <w:rFonts w:ascii="IRNazanin" w:hAnsi="IRNazanin" w:eastAsia="IRNazanin"/>
          <w:color w:val="111111"/>
          <w:sz w:val="28"/>
          <w:sz w:val="28"/>
          <w:szCs w:val="28"/>
          <w:rtl w:val="true"/>
          <w:lang w:bidi="fa-IR"/>
        </w:rPr>
        <w:t>ثم توکأ إبنُه علی عصا</w:t>
      </w:r>
    </w:p>
    <w:p>
      <w:pPr>
        <w:pStyle w:val="BookText"/>
        <w:rPr/>
      </w:pPr>
      <w:r>
        <w:rPr>
          <w:rFonts w:ascii="Amiri" w:hAnsi="Amiri" w:eastAsia="Amiri" w:cs="Amiri"/>
          <w:color w:val="111111"/>
          <w:sz w:val="28"/>
          <w:sz w:val="28"/>
          <w:szCs w:val="28"/>
          <w:rtl w:val="true"/>
          <w:lang w:bidi="ar-SA"/>
        </w:rPr>
        <w:t>أعنی به السجّادَ خیر فتی</w:t>
      </w:r>
    </w:p>
    <w:p>
      <w:pPr>
        <w:pStyle w:val="BookText"/>
        <w:rPr/>
      </w:pPr>
      <w:r>
        <w:rPr>
          <w:rFonts w:ascii="Amiri" w:hAnsi="Amiri" w:eastAsia="Amiri" w:cs="Amiri"/>
          <w:color w:val="111111"/>
          <w:sz w:val="28"/>
          <w:sz w:val="28"/>
          <w:szCs w:val="28"/>
          <w:rtl w:val="true"/>
          <w:lang w:bidi="ar-SA"/>
        </w:rPr>
        <w:t>وهو یجرُّ سیفَه لا یقدر</w:t>
      </w:r>
    </w:p>
    <w:p>
      <w:pPr>
        <w:pStyle w:val="BookText"/>
        <w:rPr/>
      </w:pPr>
      <w:r>
        <w:rPr>
          <w:rFonts w:ascii="Amiri" w:hAnsi="Amiri" w:eastAsia="Amiri" w:cs="Amiri"/>
          <w:color w:val="111111"/>
          <w:sz w:val="28"/>
          <w:sz w:val="28"/>
          <w:szCs w:val="28"/>
          <w:rtl w:val="true"/>
          <w:lang w:bidi="ar-SA"/>
        </w:rPr>
        <w:t>علی الحراکِ نهضَ لم یصبر</w:t>
      </w:r>
    </w:p>
    <w:p>
      <w:pPr>
        <w:pStyle w:val="BookText"/>
        <w:rPr/>
      </w:pPr>
      <w:r>
        <w:rPr>
          <w:rFonts w:ascii="Amiri" w:hAnsi="Amiri" w:eastAsia="Amiri" w:cs="Amiri"/>
          <w:color w:val="111111"/>
          <w:sz w:val="28"/>
          <w:sz w:val="28"/>
          <w:szCs w:val="28"/>
          <w:rtl w:val="true"/>
          <w:lang w:bidi="ar-SA"/>
        </w:rPr>
        <w:t>بأختِه صاحَ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w:t>
      </w:r>
    </w:p>
    <w:p>
      <w:pPr>
        <w:pStyle w:val="BookText"/>
        <w:rPr/>
      </w:pPr>
      <w:r>
        <w:rPr>
          <w:rFonts w:ascii="IRNazanin" w:hAnsi="IRNazanin" w:eastAsia="IRNazanin"/>
          <w:color w:val="111111"/>
          <w:sz w:val="28"/>
          <w:sz w:val="28"/>
          <w:szCs w:val="28"/>
          <w:rtl w:val="true"/>
          <w:lang w:bidi="fa-IR"/>
        </w:rPr>
        <w:t>فلتحبسیه للوغی لا یذهب</w:t>
      </w:r>
    </w:p>
    <w:p>
      <w:pPr>
        <w:pStyle w:val="BookText"/>
        <w:rPr/>
      </w:pPr>
      <w:r>
        <w:rPr>
          <w:rFonts w:ascii="Amiri" w:hAnsi="Amiri" w:eastAsia="Amiri" w:cs="Amiri"/>
          <w:color w:val="111111"/>
          <w:sz w:val="28"/>
          <w:sz w:val="28"/>
          <w:szCs w:val="28"/>
          <w:rtl w:val="true"/>
          <w:lang w:bidi="ar-SA"/>
        </w:rPr>
        <w:t>لئلا تخلو الأرضُ من حجة</w:t>
      </w:r>
    </w:p>
    <w:p>
      <w:pPr>
        <w:pStyle w:val="BookText"/>
        <w:rPr/>
      </w:pPr>
      <w:r>
        <w:rPr>
          <w:rFonts w:ascii="IRNazanin" w:hAnsi="IRNazanin" w:eastAsia="IRNazanin"/>
          <w:color w:val="111111"/>
          <w:sz w:val="28"/>
          <w:sz w:val="28"/>
          <w:szCs w:val="28"/>
          <w:rtl w:val="true"/>
          <w:lang w:bidi="fa-IR"/>
        </w:rPr>
        <w:t>علی الوری به تکونُ الحجة</w:t>
      </w:r>
    </w:p>
    <w:p>
      <w:pPr>
        <w:pStyle w:val="BookText"/>
        <w:rPr/>
      </w:pPr>
      <w:r>
        <w:rPr>
          <w:rFonts w:ascii="Amiri" w:hAnsi="Amiri" w:eastAsia="Amiri" w:cs="Amiri"/>
          <w:color w:val="111111"/>
          <w:sz w:val="28"/>
          <w:sz w:val="28"/>
          <w:szCs w:val="28"/>
          <w:rtl w:val="true"/>
          <w:lang w:bidi="ar-SA"/>
        </w:rPr>
        <w:t>ثم الحسینُ ودّعَ عیالَه</w:t>
      </w:r>
    </w:p>
    <w:p>
      <w:pPr>
        <w:pStyle w:val="BookText"/>
        <w:rPr/>
      </w:pPr>
      <w:r>
        <w:rPr>
          <w:rFonts w:ascii="IRNazanin" w:hAnsi="IRNazanin" w:eastAsia="IRNazanin"/>
          <w:color w:val="111111"/>
          <w:sz w:val="28"/>
          <w:sz w:val="28"/>
          <w:szCs w:val="28"/>
          <w:rtl w:val="true"/>
          <w:lang w:bidi="fa-IR"/>
        </w:rPr>
        <w:t>بالصمتِ عندَ ذاک أوصی آله</w:t>
      </w:r>
    </w:p>
    <w:p>
      <w:pPr>
        <w:pStyle w:val="BookText"/>
        <w:rPr/>
      </w:pPr>
      <w:r>
        <w:rPr>
          <w:rFonts w:ascii="IRNazanin" w:hAnsi="IRNazanin" w:eastAsia="IRNazanin"/>
          <w:color w:val="111111"/>
          <w:sz w:val="28"/>
          <w:sz w:val="28"/>
          <w:szCs w:val="28"/>
          <w:rtl w:val="true"/>
          <w:lang w:bidi="fa-IR"/>
        </w:rPr>
        <w:t>کان علیه عندها قباءُ</w:t>
      </w:r>
    </w:p>
    <w:p>
      <w:pPr>
        <w:pStyle w:val="BookText"/>
        <w:rPr/>
      </w:pPr>
      <w:r>
        <w:rPr>
          <w:rFonts w:ascii="Amiri" w:hAnsi="Amiri" w:eastAsia="Amiri" w:cs="Amiri"/>
          <w:color w:val="111111"/>
          <w:sz w:val="28"/>
          <w:sz w:val="28"/>
          <w:szCs w:val="28"/>
          <w:rtl w:val="true"/>
          <w:lang w:bidi="ar-SA"/>
        </w:rPr>
        <w:t>أوجبةٌ وإنّها دکناء</w:t>
      </w:r>
    </w:p>
    <w:p>
      <w:pPr>
        <w:pStyle w:val="BookText"/>
        <w:rPr/>
      </w:pPr>
      <w:r>
        <w:rPr>
          <w:rFonts w:ascii="Amiri" w:hAnsi="Amiri" w:eastAsia="Amiri" w:cs="Amiri"/>
          <w:color w:val="111111"/>
          <w:sz w:val="28"/>
          <w:sz w:val="28"/>
          <w:szCs w:val="28"/>
          <w:rtl w:val="true"/>
          <w:lang w:bidi="ar-SA"/>
        </w:rPr>
        <w:t>وطلبَ ثوباً لکی یلبسَه</w:t>
      </w:r>
    </w:p>
    <w:p>
      <w:pPr>
        <w:pStyle w:val="BookText"/>
        <w:rPr/>
      </w:pPr>
      <w:r>
        <w:rPr>
          <w:rFonts w:ascii="IRNazanin" w:hAnsi="IRNazanin" w:eastAsia="IRNazanin"/>
          <w:color w:val="111111"/>
          <w:sz w:val="28"/>
          <w:sz w:val="28"/>
          <w:szCs w:val="28"/>
          <w:rtl w:val="true"/>
          <w:lang w:bidi="fa-IR"/>
        </w:rPr>
        <w:t>یأبی الذی یراه أنْ یلبسَه</w:t>
      </w:r>
    </w:p>
    <w:p>
      <w:pPr>
        <w:pStyle w:val="BookText"/>
        <w:rPr/>
      </w:pPr>
      <w:r>
        <w:rPr>
          <w:rFonts w:ascii="Amiri" w:hAnsi="Amiri" w:eastAsia="Amiri" w:cs="Amiri"/>
          <w:color w:val="111111"/>
          <w:sz w:val="28"/>
          <w:sz w:val="28"/>
          <w:szCs w:val="28"/>
          <w:rtl w:val="true"/>
          <w:lang w:bidi="ar-SA"/>
        </w:rPr>
        <w:t>أتوا بتُبّان لیلبسَ لهْ</w:t>
      </w:r>
    </w:p>
    <w:p>
      <w:pPr>
        <w:pStyle w:val="BookText"/>
        <w:rPr/>
      </w:pPr>
      <w:r>
        <w:rPr>
          <w:rFonts w:ascii="Amiri" w:hAnsi="Amiri" w:eastAsia="Amiri" w:cs="Amiri"/>
          <w:color w:val="111111"/>
          <w:sz w:val="28"/>
          <w:sz w:val="28"/>
          <w:szCs w:val="28"/>
          <w:rtl w:val="true"/>
          <w:lang w:bidi="ar-SA"/>
        </w:rPr>
        <w:t>فقال إنّه لباس الذلة</w:t>
      </w:r>
    </w:p>
    <w:p>
      <w:pPr>
        <w:pStyle w:val="BookText"/>
        <w:rPr/>
      </w:pPr>
      <w:r>
        <w:rPr>
          <w:rFonts w:ascii="Amiri" w:hAnsi="Amiri" w:eastAsia="Amiri" w:cs="Amiri"/>
          <w:color w:val="111111"/>
          <w:sz w:val="28"/>
          <w:sz w:val="28"/>
          <w:szCs w:val="28"/>
          <w:rtl w:val="true"/>
          <w:lang w:bidi="ar-SA"/>
        </w:rPr>
        <w:t>تناولَ بعدَه ثوباً خَلِقا</w:t>
      </w:r>
    </w:p>
    <w:p>
      <w:pPr>
        <w:pStyle w:val="BookText"/>
        <w:rPr/>
      </w:pPr>
      <w:r>
        <w:rPr>
          <w:rFonts w:ascii="Amiri" w:hAnsi="Amiri" w:eastAsia="Amiri" w:cs="Amiri"/>
          <w:color w:val="111111"/>
          <w:sz w:val="28"/>
          <w:sz w:val="28"/>
          <w:szCs w:val="28"/>
          <w:rtl w:val="true"/>
          <w:lang w:bidi="ar-SA"/>
        </w:rPr>
        <w:t>وحتی لا یُرغبُ فیه مزّقا</w:t>
      </w:r>
    </w:p>
    <w:p>
      <w:pPr>
        <w:pStyle w:val="BookText"/>
        <w:rPr/>
      </w:pPr>
      <w:r>
        <w:rPr>
          <w:rFonts w:ascii="IRNazanin" w:hAnsi="IRNazanin" w:eastAsia="IRNazanin"/>
          <w:color w:val="111111"/>
          <w:sz w:val="28"/>
          <w:sz w:val="28"/>
          <w:szCs w:val="28"/>
          <w:rtl w:val="true"/>
          <w:lang w:bidi="fa-IR"/>
        </w:rPr>
        <w:t>ثم إلی القومِ الحسینُ برزا</w:t>
      </w:r>
    </w:p>
    <w:p>
      <w:pPr>
        <w:pStyle w:val="BookText"/>
        <w:rPr/>
      </w:pPr>
      <w:r>
        <w:rPr>
          <w:rFonts w:ascii="IRNazanin" w:hAnsi="IRNazanin" w:eastAsia="IRNazanin"/>
          <w:color w:val="111111"/>
          <w:sz w:val="28"/>
          <w:sz w:val="28"/>
          <w:szCs w:val="28"/>
          <w:rtl w:val="true"/>
          <w:lang w:bidi="fa-IR"/>
        </w:rPr>
        <w:t>أمامَه أقوی الرجالِ عجزا</w:t>
      </w:r>
    </w:p>
    <w:p>
      <w:pPr>
        <w:pStyle w:val="BookText"/>
        <w:rPr/>
      </w:pPr>
      <w:r>
        <w:rPr>
          <w:rFonts w:ascii="Amiri" w:hAnsi="Amiri" w:eastAsia="Amiri" w:cs="Amiri"/>
          <w:color w:val="111111"/>
          <w:sz w:val="28"/>
          <w:sz w:val="28"/>
          <w:szCs w:val="28"/>
          <w:rtl w:val="true"/>
          <w:lang w:bidi="ar-SA"/>
        </w:rPr>
        <w:t>ثم علیه شدّتْ الرجالة</w:t>
      </w:r>
    </w:p>
    <w:p>
      <w:pPr>
        <w:pStyle w:val="BookText"/>
        <w:rPr/>
      </w:pPr>
      <w:r>
        <w:rPr>
          <w:rFonts w:ascii="Amiri" w:hAnsi="Amiri" w:eastAsia="Amiri" w:cs="Amiri"/>
          <w:color w:val="111111"/>
          <w:sz w:val="28"/>
          <w:sz w:val="28"/>
          <w:szCs w:val="28"/>
          <w:rtl w:val="true"/>
          <w:lang w:bidi="ar-SA"/>
        </w:rPr>
        <w:t>وهکذا قد شدّتْ الخیّالة</w:t>
      </w:r>
    </w:p>
    <w:p>
      <w:pPr>
        <w:pStyle w:val="BookText"/>
        <w:rPr/>
      </w:pPr>
      <w:r>
        <w:rPr>
          <w:rFonts w:ascii="IRNazanin" w:hAnsi="IRNazanin" w:eastAsia="IRNazanin"/>
          <w:color w:val="111111"/>
          <w:sz w:val="28"/>
          <w:sz w:val="28"/>
          <w:szCs w:val="28"/>
          <w:rtl w:val="true"/>
          <w:lang w:bidi="fa-IR"/>
        </w:rPr>
        <w:t>علی الیمین حملَ حتی إنجلی</w:t>
      </w:r>
    </w:p>
    <w:p>
      <w:pPr>
        <w:pStyle w:val="BookText"/>
        <w:rPr/>
      </w:pPr>
      <w:r>
        <w:rPr>
          <w:rFonts w:ascii="IRNazanin" w:hAnsi="IRNazanin" w:eastAsia="IRNazanin"/>
          <w:color w:val="111111"/>
          <w:sz w:val="28"/>
          <w:sz w:val="28"/>
          <w:szCs w:val="28"/>
          <w:rtl w:val="true"/>
          <w:lang w:bidi="fa-IR"/>
        </w:rPr>
        <w:t>عنه الرجالُ وأثارَ قسطلا</w:t>
      </w:r>
    </w:p>
    <w:p>
      <w:pPr>
        <w:pStyle w:val="BookText"/>
        <w:rPr/>
      </w:pPr>
      <w:r>
        <w:rPr>
          <w:rFonts w:ascii="Amiri" w:hAnsi="Amiri" w:eastAsia="Amiri" w:cs="Amiri"/>
          <w:color w:val="111111"/>
          <w:sz w:val="28"/>
          <w:sz w:val="28"/>
          <w:szCs w:val="28"/>
          <w:rtl w:val="true"/>
          <w:lang w:bidi="ar-SA"/>
        </w:rPr>
        <w:t>وشدّ فی جانبِه الشمالی</w:t>
      </w:r>
    </w:p>
    <w:p>
      <w:pPr>
        <w:pStyle w:val="BookText"/>
        <w:rPr/>
      </w:pPr>
      <w:r>
        <w:rPr>
          <w:rFonts w:ascii="Amiri" w:hAnsi="Amiri" w:eastAsia="Amiri" w:cs="Amiri"/>
          <w:color w:val="111111"/>
          <w:sz w:val="28"/>
          <w:sz w:val="28"/>
          <w:szCs w:val="28"/>
          <w:rtl w:val="true"/>
          <w:lang w:bidi="ar-SA"/>
        </w:rPr>
        <w:t>کالذئبِ فی الشاةِ علی الرجالِ</w:t>
      </w:r>
    </w:p>
    <w:p>
      <w:pPr>
        <w:pStyle w:val="BookText"/>
        <w:rPr/>
      </w:pPr>
      <w:r>
        <w:rPr>
          <w:rFonts w:ascii="IRNazanin" w:hAnsi="IRNazanin" w:eastAsia="IRNazanin"/>
          <w:color w:val="111111"/>
          <w:sz w:val="28"/>
          <w:sz w:val="28"/>
          <w:szCs w:val="28"/>
          <w:rtl w:val="true"/>
          <w:lang w:bidi="fa-IR"/>
        </w:rPr>
        <w:t>والروای قال لم أرَ مکثورا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أربطَ جأشاً منه أو مخفورا</w:t>
      </w:r>
    </w:p>
    <w:p>
      <w:pPr>
        <w:pStyle w:val="BookText"/>
        <w:rPr/>
      </w:pPr>
      <w:r>
        <w:rPr>
          <w:rFonts w:ascii="Amiri" w:hAnsi="Amiri" w:eastAsia="Amiri" w:cs="Amiri"/>
          <w:color w:val="111111"/>
          <w:sz w:val="28"/>
          <w:sz w:val="28"/>
          <w:szCs w:val="28"/>
          <w:rtl w:val="true"/>
          <w:lang w:bidi="ar-SA"/>
        </w:rPr>
        <w:t>واللهِ قال ما رأیتُ قبلَه</w:t>
      </w:r>
    </w:p>
    <w:p>
      <w:pPr>
        <w:pStyle w:val="BookText"/>
        <w:rPr/>
      </w:pPr>
      <w:r>
        <w:rPr>
          <w:rFonts w:ascii="Amiri" w:hAnsi="Amiri" w:eastAsia="Amiri" w:cs="Amiri"/>
          <w:color w:val="111111"/>
          <w:sz w:val="28"/>
          <w:sz w:val="28"/>
          <w:szCs w:val="28"/>
          <w:rtl w:val="true"/>
          <w:lang w:bidi="ar-SA"/>
        </w:rPr>
        <w:t>ولم أرَ بعدَ الحسینِ مثلَه</w:t>
      </w:r>
    </w:p>
    <w:p>
      <w:pPr>
        <w:pStyle w:val="BookText"/>
        <w:rPr/>
      </w:pPr>
      <w:r>
        <w:rPr>
          <w:rFonts w:ascii="IRNazanin" w:hAnsi="IRNazanin" w:eastAsia="IRNazanin"/>
          <w:color w:val="111111"/>
          <w:sz w:val="28"/>
          <w:sz w:val="28"/>
          <w:szCs w:val="28"/>
          <w:rtl w:val="true"/>
          <w:lang w:bidi="fa-IR"/>
        </w:rPr>
        <w:t>صاح إبنُ سعدٍ ویحکم فلتهجموا</w:t>
      </w:r>
    </w:p>
    <w:p>
      <w:pPr>
        <w:pStyle w:val="BookText"/>
        <w:rPr/>
      </w:pPr>
      <w:r>
        <w:rPr>
          <w:rFonts w:ascii="IRNazanin" w:hAnsi="IRNazanin" w:eastAsia="IRNazanin"/>
          <w:color w:val="111111"/>
          <w:sz w:val="28"/>
          <w:sz w:val="28"/>
          <w:szCs w:val="28"/>
          <w:rtl w:val="true"/>
          <w:lang w:bidi="fa-IR"/>
        </w:rPr>
        <w:t>علیه من کلّ النواحی إقدموا</w:t>
      </w:r>
    </w:p>
    <w:p>
      <w:pPr>
        <w:pStyle w:val="BookText"/>
        <w:rPr/>
      </w:pPr>
      <w:r>
        <w:rPr>
          <w:rFonts w:ascii="Amiri" w:hAnsi="Amiri" w:eastAsia="Amiri" w:cs="Amiri"/>
          <w:color w:val="111111"/>
          <w:sz w:val="28"/>
          <w:sz w:val="28"/>
          <w:szCs w:val="28"/>
          <w:rtl w:val="true"/>
          <w:lang w:bidi="ar-SA"/>
        </w:rPr>
        <w:t>فذلک إبنُ الأنزعِ البطینِ</w:t>
      </w:r>
    </w:p>
    <w:p>
      <w:pPr>
        <w:pStyle w:val="BookText"/>
        <w:rPr/>
      </w:pPr>
      <w:r>
        <w:rPr>
          <w:rFonts w:ascii="Amiri" w:hAnsi="Amiri" w:eastAsia="Amiri" w:cs="Amiri"/>
          <w:color w:val="111111"/>
          <w:sz w:val="28"/>
          <w:sz w:val="28"/>
          <w:szCs w:val="28"/>
          <w:rtl w:val="true"/>
          <w:lang w:bidi="ar-SA"/>
        </w:rPr>
        <w:t>إبنُ علی لیثِ العرینِ</w:t>
      </w:r>
    </w:p>
    <w:p>
      <w:pPr>
        <w:pStyle w:val="BookText"/>
        <w:rPr/>
      </w:pPr>
      <w:r>
        <w:rPr>
          <w:rFonts w:ascii="Amiri" w:hAnsi="Amiri" w:eastAsia="Amiri" w:cs="Amiri"/>
          <w:color w:val="111111"/>
          <w:sz w:val="28"/>
          <w:sz w:val="28"/>
          <w:szCs w:val="28"/>
          <w:rtl w:val="true"/>
          <w:lang w:bidi="ar-SA"/>
        </w:rPr>
        <w:t>وإنَّه لأبنُ قتّالِ العرب</w:t>
      </w:r>
    </w:p>
    <w:p>
      <w:pPr>
        <w:pStyle w:val="BookText"/>
        <w:rPr/>
      </w:pPr>
      <w:r>
        <w:rPr>
          <w:rFonts w:ascii="IRNazanin" w:hAnsi="IRNazanin" w:eastAsia="IRNazanin"/>
          <w:color w:val="111111"/>
          <w:sz w:val="28"/>
          <w:sz w:val="28"/>
          <w:szCs w:val="28"/>
          <w:rtl w:val="true"/>
          <w:lang w:bidi="fa-IR"/>
        </w:rPr>
        <w:t>من سیفه أذاقَهم سوءَ العطب</w:t>
      </w:r>
    </w:p>
    <w:p>
      <w:pPr>
        <w:pStyle w:val="BookText"/>
        <w:rPr/>
      </w:pPr>
      <w:r>
        <w:rPr>
          <w:rFonts w:ascii="Amiri" w:hAnsi="Amiri" w:eastAsia="Amiri" w:cs="Amiri"/>
          <w:color w:val="111111"/>
          <w:sz w:val="28"/>
          <w:sz w:val="28"/>
          <w:szCs w:val="28"/>
          <w:rtl w:val="true"/>
          <w:lang w:bidi="ar-SA"/>
        </w:rPr>
        <w:t>أربعة آلاف نبلةٍ رُمی</w:t>
      </w:r>
    </w:p>
    <w:p>
      <w:pPr>
        <w:pStyle w:val="BookText"/>
        <w:rPr/>
      </w:pPr>
      <w:r>
        <w:rPr>
          <w:rFonts w:ascii="Amiri" w:hAnsi="Amiri" w:eastAsia="Amiri" w:cs="Amiri"/>
          <w:color w:val="111111"/>
          <w:sz w:val="28"/>
          <w:sz w:val="28"/>
          <w:szCs w:val="28"/>
          <w:rtl w:val="true"/>
          <w:lang w:bidi="ar-SA"/>
        </w:rPr>
        <w:t>بها الحسینُ إبنُ الرسولِ الأکرمِ</w:t>
      </w:r>
    </w:p>
    <w:p>
      <w:pPr>
        <w:pStyle w:val="BookText"/>
        <w:rPr/>
      </w:pPr>
      <w:r>
        <w:rPr>
          <w:rFonts w:ascii="IRNazanin" w:hAnsi="IRNazanin" w:eastAsia="IRNazanin"/>
          <w:color w:val="111111"/>
          <w:sz w:val="28"/>
          <w:sz w:val="28"/>
          <w:szCs w:val="28"/>
          <w:rtl w:val="true"/>
          <w:lang w:bidi="fa-IR"/>
        </w:rPr>
        <w:t>وحالوا بینه وبین رحلِه</w:t>
      </w:r>
    </w:p>
    <w:p>
      <w:pPr>
        <w:pStyle w:val="BookText"/>
        <w:rPr/>
      </w:pPr>
      <w:r>
        <w:rPr>
          <w:rFonts w:ascii="Amiri" w:hAnsi="Amiri" w:eastAsia="Amiri" w:cs="Amiri"/>
          <w:color w:val="111111"/>
          <w:sz w:val="28"/>
          <w:sz w:val="28"/>
          <w:szCs w:val="28"/>
          <w:rtl w:val="true"/>
          <w:lang w:bidi="ar-SA"/>
        </w:rPr>
        <w:t>وفیه کلُّ ثقلِه وأهلِه</w:t>
      </w:r>
    </w:p>
    <w:p>
      <w:pPr>
        <w:pStyle w:val="BookText"/>
        <w:rPr/>
      </w:pPr>
      <w:r>
        <w:rPr>
          <w:rFonts w:ascii="Amiri" w:hAnsi="Amiri" w:eastAsia="Amiri" w:cs="Amiri"/>
          <w:color w:val="111111"/>
          <w:sz w:val="28"/>
          <w:sz w:val="28"/>
          <w:szCs w:val="28"/>
          <w:rtl w:val="true"/>
          <w:lang w:bidi="ar-SA"/>
        </w:rPr>
        <w:t>بالقومِ صاح سیدُ الشبّانِ</w:t>
      </w:r>
    </w:p>
    <w:p>
      <w:pPr>
        <w:pStyle w:val="BookText"/>
        <w:rPr/>
      </w:pPr>
      <w:r>
        <w:rPr>
          <w:rFonts w:ascii="IRNazanin" w:hAnsi="IRNazanin" w:eastAsia="IRNazanin"/>
          <w:color w:val="111111"/>
          <w:sz w:val="28"/>
          <w:sz w:val="28"/>
          <w:szCs w:val="28"/>
          <w:rtl w:val="true"/>
          <w:lang w:bidi="fa-IR"/>
        </w:rPr>
        <w:t>فلتسمعوا یا شیعةَ الشیطانِ</w:t>
      </w:r>
    </w:p>
    <w:p>
      <w:pPr>
        <w:pStyle w:val="BookText"/>
        <w:rPr/>
      </w:pPr>
      <w:r>
        <w:rPr>
          <w:rFonts w:ascii="Amiri" w:hAnsi="Amiri" w:eastAsia="Amiri" w:cs="Amiri"/>
          <w:color w:val="111111"/>
          <w:sz w:val="28"/>
          <w:sz w:val="28"/>
          <w:szCs w:val="28"/>
          <w:rtl w:val="true"/>
          <w:lang w:bidi="ar-SA"/>
        </w:rPr>
        <w:t>إنْ لم یکن دینٌ ولا شریعة</w:t>
      </w:r>
    </w:p>
    <w:p>
      <w:pPr>
        <w:pStyle w:val="BookText"/>
        <w:rPr/>
      </w:pPr>
      <w:r>
        <w:rPr>
          <w:rFonts w:ascii="IRNazanin" w:hAnsi="IRNazanin" w:eastAsia="IRNazanin"/>
          <w:color w:val="111111"/>
          <w:sz w:val="28"/>
          <w:sz w:val="28"/>
          <w:szCs w:val="28"/>
          <w:rtl w:val="true"/>
          <w:lang w:bidi="fa-IR"/>
        </w:rPr>
        <w:t>لکم وما کنتم لنا بشیعة</w:t>
      </w:r>
    </w:p>
    <w:p>
      <w:pPr>
        <w:pStyle w:val="BookText"/>
        <w:rPr/>
      </w:pPr>
      <w:r>
        <w:rPr>
          <w:rFonts w:ascii="IRNazanin" w:hAnsi="IRNazanin" w:eastAsia="IRNazanin"/>
          <w:color w:val="111111"/>
          <w:sz w:val="28"/>
          <w:sz w:val="28"/>
          <w:szCs w:val="28"/>
          <w:rtl w:val="true"/>
          <w:lang w:bidi="fa-IR"/>
        </w:rPr>
        <w:t>فکونوا فی دنیاکم أحرارا</w:t>
      </w:r>
    </w:p>
    <w:p>
      <w:pPr>
        <w:pStyle w:val="BookText"/>
        <w:rPr/>
      </w:pPr>
      <w:r>
        <w:rPr>
          <w:rFonts w:ascii="IRNazanin" w:hAnsi="IRNazanin" w:eastAsia="IRNazanin"/>
          <w:color w:val="111111"/>
          <w:sz w:val="28"/>
          <w:sz w:val="28"/>
          <w:szCs w:val="28"/>
          <w:rtl w:val="true"/>
          <w:lang w:bidi="fa-IR"/>
        </w:rPr>
        <w:t>ولتمنعوا عن أهلی الأشرارا</w:t>
      </w:r>
    </w:p>
    <w:p>
      <w:pPr>
        <w:pStyle w:val="BookText"/>
        <w:rPr/>
      </w:pPr>
      <w:r>
        <w:rPr>
          <w:rFonts w:ascii="IRNazanin" w:hAnsi="IRNazanin" w:eastAsia="IRNazanin"/>
          <w:color w:val="111111"/>
          <w:sz w:val="28"/>
          <w:sz w:val="28"/>
          <w:szCs w:val="28"/>
          <w:rtl w:val="true"/>
          <w:lang w:bidi="fa-IR"/>
        </w:rPr>
        <w:t>ولترجعوا إذن إلی الأحسابِ</w:t>
      </w:r>
    </w:p>
    <w:p>
      <w:pPr>
        <w:pStyle w:val="BookText"/>
        <w:rPr/>
      </w:pPr>
      <w:r>
        <w:rPr>
          <w:rFonts w:ascii="Amiri" w:hAnsi="Amiri" w:eastAsia="Amiri" w:cs="Amiri"/>
          <w:color w:val="111111"/>
          <w:sz w:val="28"/>
          <w:sz w:val="28"/>
          <w:szCs w:val="28"/>
          <w:rtl w:val="true"/>
          <w:lang w:bidi="ar-SA"/>
        </w:rPr>
        <w:t>إنْ کنتم فعلاً من الأعرابِ</w:t>
      </w:r>
    </w:p>
    <w:p>
      <w:pPr>
        <w:pStyle w:val="BookText"/>
        <w:rPr/>
      </w:pPr>
      <w:r>
        <w:rPr>
          <w:rFonts w:ascii="IRNazanin" w:hAnsi="IRNazanin" w:eastAsia="IRNazanin"/>
          <w:color w:val="111111"/>
          <w:sz w:val="28"/>
          <w:sz w:val="28"/>
          <w:szCs w:val="28"/>
          <w:rtl w:val="true"/>
          <w:lang w:bidi="fa-IR"/>
        </w:rPr>
        <w:t>فقال شمرٌ إننی لا أدری</w:t>
      </w:r>
    </w:p>
    <w:p>
      <w:pPr>
        <w:pStyle w:val="BookText"/>
        <w:rPr/>
      </w:pPr>
      <w:r>
        <w:rPr>
          <w:rFonts w:ascii="Amiri" w:hAnsi="Amiri" w:eastAsia="Amiri" w:cs="Amiri"/>
          <w:color w:val="111111"/>
          <w:sz w:val="28"/>
          <w:sz w:val="28"/>
          <w:szCs w:val="28"/>
          <w:rtl w:val="true"/>
          <w:lang w:bidi="ar-SA"/>
        </w:rPr>
        <w:t>ما قلتَه هل ثمّة من أمرِ</w:t>
      </w:r>
    </w:p>
    <w:p>
      <w:pPr>
        <w:pStyle w:val="BookText"/>
        <w:rPr/>
      </w:pPr>
      <w:r>
        <w:rPr>
          <w:rFonts w:ascii="IRNazanin" w:hAnsi="IRNazanin" w:eastAsia="IRNazanin"/>
          <w:color w:val="111111"/>
          <w:sz w:val="28"/>
          <w:sz w:val="28"/>
          <w:szCs w:val="28"/>
          <w:rtl w:val="true"/>
          <w:lang w:bidi="fa-IR"/>
        </w:rPr>
        <w:t>قال أنا الذی تقاتلونا</w:t>
      </w:r>
    </w:p>
    <w:p>
      <w:pPr>
        <w:pStyle w:val="BookText"/>
        <w:rPr/>
      </w:pPr>
      <w:r>
        <w:rPr>
          <w:rFonts w:ascii="Amiri" w:hAnsi="Amiri" w:eastAsia="Amiri" w:cs="Amiri"/>
          <w:color w:val="111111"/>
          <w:sz w:val="28"/>
          <w:sz w:val="28"/>
          <w:szCs w:val="28"/>
          <w:rtl w:val="true"/>
          <w:lang w:bidi="ar-SA"/>
        </w:rPr>
        <w:t>لِمَ علی النساءِ تهجمونا</w:t>
      </w:r>
    </w:p>
    <w:p>
      <w:pPr>
        <w:pStyle w:val="BookText"/>
        <w:rPr/>
      </w:pPr>
      <w:r>
        <w:rPr>
          <w:rFonts w:ascii="IRNazanin" w:hAnsi="IRNazanin" w:eastAsia="IRNazanin"/>
          <w:color w:val="111111"/>
          <w:sz w:val="28"/>
          <w:sz w:val="28"/>
          <w:szCs w:val="28"/>
          <w:rtl w:val="true"/>
          <w:lang w:bidi="fa-IR"/>
        </w:rPr>
        <w:t>لیس علیهن جناحٌ فامنعوا</w:t>
      </w:r>
    </w:p>
    <w:p>
      <w:pPr>
        <w:pStyle w:val="BookText"/>
        <w:rPr/>
      </w:pPr>
      <w:r>
        <w:rPr>
          <w:rFonts w:ascii="Amiri" w:hAnsi="Amiri" w:eastAsia="Amiri" w:cs="Amiri"/>
          <w:color w:val="111111"/>
          <w:sz w:val="28"/>
          <w:sz w:val="28"/>
          <w:szCs w:val="28"/>
          <w:rtl w:val="true"/>
          <w:lang w:bidi="ar-SA"/>
        </w:rPr>
        <w:t>عتاتکم ما دمتُ حیّاً وإسمعوا</w:t>
      </w:r>
    </w:p>
    <w:p>
      <w:pPr>
        <w:pStyle w:val="BookText"/>
        <w:rPr/>
      </w:pPr>
      <w:r>
        <w:rPr>
          <w:rFonts w:ascii="IRNazanin" w:hAnsi="IRNazanin" w:eastAsia="IRNazanin"/>
          <w:color w:val="111111"/>
          <w:sz w:val="28"/>
          <w:sz w:val="28"/>
          <w:szCs w:val="28"/>
          <w:rtl w:val="true"/>
          <w:lang w:bidi="fa-IR"/>
        </w:rPr>
        <w:t>فصاحَ شمرٌ إترکوا الخیاما</w:t>
      </w:r>
    </w:p>
    <w:p>
      <w:pPr>
        <w:pStyle w:val="BookText"/>
        <w:rPr/>
      </w:pPr>
      <w:r>
        <w:rPr>
          <w:rFonts w:ascii="IRNazanin" w:hAnsi="IRNazanin" w:eastAsia="IRNazanin"/>
          <w:color w:val="111111"/>
          <w:sz w:val="28"/>
          <w:sz w:val="28"/>
          <w:szCs w:val="28"/>
          <w:rtl w:val="true"/>
          <w:lang w:bidi="fa-IR"/>
        </w:rPr>
        <w:t>فذی بها النساءُ والأیامی</w:t>
      </w:r>
    </w:p>
    <w:p>
      <w:pPr>
        <w:pStyle w:val="BookText"/>
        <w:rPr/>
      </w:pPr>
      <w:r>
        <w:rPr>
          <w:rFonts w:ascii="Amiri" w:hAnsi="Amiri" w:eastAsia="Amiri" w:cs="Amiri"/>
          <w:color w:val="111111"/>
          <w:sz w:val="28"/>
          <w:sz w:val="28"/>
          <w:szCs w:val="28"/>
          <w:rtl w:val="true"/>
          <w:lang w:bidi="ar-SA"/>
        </w:rPr>
        <w:t>ولتقصدوه إنّه مرامُنا</w:t>
      </w:r>
    </w:p>
    <w:p>
      <w:pPr>
        <w:pStyle w:val="BookText"/>
        <w:rPr/>
      </w:pPr>
      <w:r>
        <w:rPr>
          <w:rFonts w:ascii="Amiri" w:hAnsi="Amiri" w:eastAsia="Amiri" w:cs="Amiri"/>
          <w:color w:val="111111"/>
          <w:sz w:val="28"/>
          <w:sz w:val="28"/>
          <w:szCs w:val="28"/>
          <w:rtl w:val="true"/>
          <w:lang w:bidi="ar-SA"/>
        </w:rPr>
        <w:t>لأجلِه کان هنا قیامُنا</w:t>
      </w:r>
    </w:p>
    <w:p>
      <w:pPr>
        <w:pStyle w:val="BookText"/>
        <w:rPr/>
      </w:pPr>
      <w:r>
        <w:rPr>
          <w:rFonts w:ascii="Amiri" w:hAnsi="Amiri" w:eastAsia="Amiri" w:cs="Amiri"/>
          <w:color w:val="111111"/>
          <w:sz w:val="28"/>
          <w:sz w:val="28"/>
          <w:szCs w:val="28"/>
          <w:rtl w:val="true"/>
          <w:lang w:bidi="ar-SA"/>
        </w:rPr>
        <w:t>وجاءه القومُ من کلِّ جانب</w:t>
      </w:r>
    </w:p>
    <w:p>
      <w:pPr>
        <w:pStyle w:val="BookText"/>
        <w:rPr/>
      </w:pPr>
      <w:r>
        <w:rPr>
          <w:rFonts w:ascii="Amiri" w:hAnsi="Amiri" w:eastAsia="Amiri" w:cs="Amiri"/>
          <w:color w:val="111111"/>
          <w:sz w:val="28"/>
          <w:sz w:val="28"/>
          <w:szCs w:val="28"/>
          <w:rtl w:val="true"/>
          <w:lang w:bidi="ar-SA"/>
        </w:rPr>
        <w:t>علیه یحملون کلُّ ضارب</w:t>
      </w:r>
    </w:p>
    <w:p>
      <w:pPr>
        <w:pStyle w:val="BookText"/>
        <w:rPr/>
      </w:pPr>
      <w:r>
        <w:rPr>
          <w:rFonts w:ascii="Amiri" w:hAnsi="Amiri" w:eastAsia="Amiri" w:cs="Amiri"/>
          <w:color w:val="111111"/>
          <w:sz w:val="28"/>
          <w:sz w:val="28"/>
          <w:szCs w:val="28"/>
          <w:rtl w:val="true"/>
          <w:lang w:bidi="ar-SA"/>
        </w:rPr>
        <w:t>وهو یریدُ معَ ذاک الماءا</w:t>
      </w:r>
    </w:p>
    <w:p>
      <w:pPr>
        <w:pStyle w:val="BookText"/>
        <w:rPr/>
      </w:pPr>
      <w:r>
        <w:rPr>
          <w:rFonts w:ascii="Amiri" w:hAnsi="Amiri" w:eastAsia="Amiri" w:cs="Amiri"/>
          <w:color w:val="111111"/>
          <w:sz w:val="28"/>
          <w:sz w:val="28"/>
          <w:szCs w:val="28"/>
          <w:rtl w:val="true"/>
          <w:lang w:bidi="ar-SA"/>
        </w:rPr>
        <w:t>لعلّه یبرّدُ الأحشاءا</w:t>
      </w:r>
    </w:p>
    <w:p>
      <w:pPr>
        <w:pStyle w:val="BookText"/>
        <w:rPr/>
      </w:pPr>
      <w:r>
        <w:rPr>
          <w:rFonts w:ascii="IRNazanin" w:hAnsi="IRNazanin" w:eastAsia="IRNazanin"/>
          <w:color w:val="111111"/>
          <w:sz w:val="28"/>
          <w:sz w:val="28"/>
          <w:szCs w:val="28"/>
          <w:rtl w:val="true"/>
          <w:lang w:bidi="fa-IR"/>
        </w:rPr>
        <w:t>لذا علی نهرِ الفراتِ حملا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آلافِ عنه قدْ جلا</w:t>
      </w:r>
      <w:bookmarkStart w:id="644" w:name="pg2694_14683"/>
    </w:p>
    <w:p>
      <w:pPr>
        <w:pStyle w:val="BookText"/>
        <w:rPr/>
      </w:pPr>
      <w:bookmarkEnd w:id="644"/>
      <w:r>
        <w:rPr>
          <w:rFonts w:ascii="Amiri" w:hAnsi="Amiri" w:eastAsia="Amiri" w:cs="Amiri"/>
          <w:color w:val="111111"/>
          <w:sz w:val="28"/>
          <w:sz w:val="28"/>
          <w:szCs w:val="28"/>
          <w:rtl w:val="true"/>
          <w:lang w:bidi="ar-SA"/>
        </w:rPr>
        <w:t>وأقحمَ جوادَه فی الماءِ</w:t>
      </w:r>
    </w:p>
    <w:p>
      <w:pPr>
        <w:pStyle w:val="BookText"/>
        <w:rPr/>
      </w:pPr>
      <w:r>
        <w:rPr>
          <w:rFonts w:ascii="Amiri" w:hAnsi="Amiri" w:eastAsia="Amiri" w:cs="Amiri"/>
          <w:color w:val="111111"/>
          <w:sz w:val="28"/>
          <w:sz w:val="28"/>
          <w:szCs w:val="28"/>
          <w:rtl w:val="true"/>
          <w:lang w:bidi="ar-SA"/>
        </w:rPr>
        <w:t>لیشربَ إبنُ فاطمِ الزهراء</w:t>
      </w:r>
    </w:p>
    <w:p>
      <w:pPr>
        <w:pStyle w:val="BookText"/>
        <w:rPr/>
      </w:pPr>
      <w:r>
        <w:rPr>
          <w:rFonts w:ascii="Amiri" w:hAnsi="Amiri" w:eastAsia="Amiri" w:cs="Amiri"/>
          <w:color w:val="111111"/>
          <w:sz w:val="28"/>
          <w:sz w:val="28"/>
          <w:szCs w:val="28"/>
          <w:rtl w:val="true"/>
          <w:lang w:bidi="ar-SA"/>
        </w:rPr>
        <w:t>قال الحسینُ إنّک عطشانُ</w:t>
      </w:r>
    </w:p>
    <w:p>
      <w:pPr>
        <w:pStyle w:val="BookText"/>
        <w:rPr/>
      </w:pPr>
      <w:r>
        <w:rPr>
          <w:rFonts w:ascii="IRNazanin" w:hAnsi="IRNazanin" w:eastAsia="IRNazanin"/>
          <w:color w:val="111111"/>
          <w:sz w:val="28"/>
          <w:sz w:val="28"/>
          <w:szCs w:val="28"/>
          <w:rtl w:val="true"/>
          <w:lang w:bidi="fa-IR"/>
        </w:rPr>
        <w:t>وإننی کذلک ضمآنُ</w:t>
      </w:r>
    </w:p>
    <w:p>
      <w:pPr>
        <w:pStyle w:val="BookText"/>
        <w:rPr/>
      </w:pPr>
      <w:r>
        <w:rPr>
          <w:rFonts w:ascii="IRNazanin" w:hAnsi="IRNazanin" w:eastAsia="IRNazanin"/>
          <w:color w:val="111111"/>
          <w:sz w:val="28"/>
          <w:sz w:val="28"/>
          <w:szCs w:val="28"/>
          <w:rtl w:val="true"/>
          <w:lang w:bidi="fa-IR"/>
        </w:rPr>
        <w:t>لذا فلا أشربُ حتی تشرب</w:t>
      </w:r>
    </w:p>
    <w:p>
      <w:pPr>
        <w:pStyle w:val="BookText"/>
        <w:rPr/>
      </w:pPr>
      <w:r>
        <w:rPr>
          <w:rFonts w:ascii="IRNazanin" w:hAnsi="IRNazanin" w:eastAsia="IRNazanin"/>
          <w:color w:val="111111"/>
          <w:sz w:val="28"/>
          <w:sz w:val="28"/>
          <w:szCs w:val="28"/>
          <w:rtl w:val="true"/>
          <w:lang w:bidi="fa-IR"/>
        </w:rPr>
        <w:t>فإشربْ لکی لا تنفقَ أو تعطب</w:t>
      </w:r>
    </w:p>
    <w:p>
      <w:pPr>
        <w:pStyle w:val="BookText"/>
        <w:rPr/>
      </w:pPr>
      <w:r>
        <w:rPr>
          <w:rFonts w:ascii="Amiri" w:hAnsi="Amiri" w:eastAsia="Amiri" w:cs="Amiri"/>
          <w:color w:val="111111"/>
          <w:sz w:val="28"/>
          <w:sz w:val="28"/>
          <w:szCs w:val="28"/>
          <w:rtl w:val="true"/>
          <w:lang w:bidi="ar-SA"/>
        </w:rPr>
        <w:t>وعندما مدَّ الحسینُ الیدا</w:t>
      </w:r>
    </w:p>
    <w:p>
      <w:pPr>
        <w:pStyle w:val="BookText"/>
        <w:rPr/>
      </w:pPr>
      <w:r>
        <w:rPr>
          <w:rFonts w:ascii="Amiri" w:hAnsi="Amiri" w:eastAsia="Amiri" w:cs="Amiri"/>
          <w:color w:val="111111"/>
          <w:sz w:val="28"/>
          <w:sz w:val="28"/>
          <w:szCs w:val="28"/>
          <w:rtl w:val="true"/>
          <w:lang w:bidi="ar-SA"/>
        </w:rPr>
        <w:t>لیشربَ نُودی من صوبِ العدا</w:t>
      </w:r>
    </w:p>
    <w:p>
      <w:pPr>
        <w:pStyle w:val="BookText"/>
        <w:rPr/>
      </w:pPr>
      <w:r>
        <w:rPr>
          <w:rFonts w:ascii="Amiri" w:hAnsi="Amiri" w:eastAsia="Amiri" w:cs="Amiri"/>
          <w:color w:val="111111"/>
          <w:sz w:val="28"/>
          <w:sz w:val="28"/>
          <w:szCs w:val="28"/>
          <w:rtl w:val="true"/>
          <w:lang w:bidi="ar-SA"/>
        </w:rPr>
        <w:t>بالماءِ تلتذُ وقد أنتهکتْ</w:t>
      </w:r>
    </w:p>
    <w:p>
      <w:pPr>
        <w:pStyle w:val="BookText"/>
        <w:rPr/>
      </w:pPr>
      <w:r>
        <w:rPr>
          <w:rFonts w:ascii="Amiri" w:hAnsi="Amiri" w:eastAsia="Amiri" w:cs="Amiri"/>
          <w:color w:val="111111"/>
          <w:sz w:val="28"/>
          <w:sz w:val="28"/>
          <w:szCs w:val="28"/>
          <w:rtl w:val="true"/>
          <w:lang w:bidi="ar-SA"/>
        </w:rPr>
        <w:t>خیامُک والحرمُ قد هُتکتْ</w:t>
      </w:r>
    </w:p>
    <w:p>
      <w:pPr>
        <w:pStyle w:val="BookText"/>
        <w:rPr/>
      </w:pPr>
      <w:r>
        <w:rPr>
          <w:rFonts w:ascii="IRNazanin" w:hAnsi="IRNazanin" w:eastAsia="IRNazanin"/>
          <w:color w:val="111111"/>
          <w:sz w:val="28"/>
          <w:sz w:val="28"/>
          <w:szCs w:val="28"/>
          <w:rtl w:val="true"/>
          <w:lang w:bidi="fa-IR"/>
        </w:rPr>
        <w:t>لذا رمی الماء ومنه قاما</w:t>
      </w:r>
    </w:p>
    <w:p>
      <w:pPr>
        <w:pStyle w:val="BookText"/>
        <w:rPr/>
      </w:pPr>
      <w:r>
        <w:rPr>
          <w:rFonts w:ascii="Amiri" w:hAnsi="Amiri" w:eastAsia="Amiri" w:cs="Amiri"/>
          <w:color w:val="111111"/>
          <w:sz w:val="28"/>
          <w:sz w:val="28"/>
          <w:szCs w:val="28"/>
          <w:rtl w:val="true"/>
          <w:lang w:bidi="ar-SA"/>
        </w:rPr>
        <w:t>ما شربَ بل قصدَ الخیاما</w:t>
      </w:r>
    </w:p>
    <w:p>
      <w:pPr>
        <w:pStyle w:val="Heading4"/>
        <w:numPr>
          <w:ilvl w:val="3"/>
          <w:numId w:val="1"/>
        </w:numPr>
        <w:rPr/>
      </w:pPr>
      <w:bookmarkStart w:id="645" w:name="__RefHeading___Toc951033_1395250215"/>
      <w:bookmarkStart w:id="646" w:name="_Toc231"/>
      <w:bookmarkEnd w:id="645"/>
      <w:r>
        <w:rPr>
          <w:rtl w:val="true"/>
        </w:rPr>
        <w:t>الوداع الثانی</w:t>
      </w:r>
      <w:bookmarkEnd w:id="646"/>
    </w:p>
    <w:p>
      <w:pPr>
        <w:pStyle w:val="BookText"/>
        <w:rPr/>
      </w:pPr>
      <w:r>
        <w:rPr>
          <w:rFonts w:ascii="Amiri" w:hAnsi="Amiri" w:eastAsia="Amiri" w:cs="Amiri"/>
          <w:color w:val="111111"/>
          <w:sz w:val="28"/>
          <w:sz w:val="28"/>
          <w:szCs w:val="28"/>
          <w:rtl w:val="true"/>
          <w:lang w:bidi="ar-SA"/>
        </w:rPr>
        <w:t>ومرةً أخری الحسینُ ودّعا</w:t>
      </w:r>
    </w:p>
    <w:p>
      <w:pPr>
        <w:pStyle w:val="BookText"/>
        <w:rPr/>
      </w:pPr>
      <w:r>
        <w:rPr>
          <w:rFonts w:ascii="Amiri" w:hAnsi="Amiri" w:eastAsia="Amiri" w:cs="Amiri"/>
          <w:color w:val="111111"/>
          <w:sz w:val="28"/>
          <w:sz w:val="28"/>
          <w:szCs w:val="28"/>
          <w:rtl w:val="true"/>
          <w:lang w:bidi="ar-SA"/>
        </w:rPr>
        <w:t>عیالَه لمّا إلیهم رجعا</w:t>
      </w:r>
    </w:p>
    <w:p>
      <w:pPr>
        <w:pStyle w:val="BookText"/>
        <w:rPr/>
      </w:pPr>
      <w:r>
        <w:rPr>
          <w:rFonts w:ascii="Amiri" w:hAnsi="Amiri" w:eastAsia="Amiri" w:cs="Amiri"/>
          <w:color w:val="111111"/>
          <w:sz w:val="28"/>
          <w:sz w:val="28"/>
          <w:szCs w:val="28"/>
          <w:rtl w:val="true"/>
          <w:lang w:bidi="ar-SA"/>
        </w:rPr>
        <w:t>وقال إستعدّوا للبلاءِ</w:t>
      </w:r>
    </w:p>
    <w:p>
      <w:pPr>
        <w:pStyle w:val="BookText"/>
        <w:rPr/>
      </w:pPr>
      <w:r>
        <w:rPr>
          <w:rFonts w:ascii="IRNazanin" w:hAnsi="IRNazanin" w:eastAsia="IRNazanin"/>
          <w:color w:val="111111"/>
          <w:sz w:val="28"/>
          <w:sz w:val="28"/>
          <w:szCs w:val="28"/>
          <w:rtl w:val="true"/>
          <w:lang w:bidi="fa-IR"/>
        </w:rPr>
        <w:t>ولتصبروا بعدی علی الضرّاء</w:t>
      </w:r>
    </w:p>
    <w:p>
      <w:pPr>
        <w:pStyle w:val="BookText"/>
        <w:rPr/>
      </w:pPr>
      <w:r>
        <w:rPr>
          <w:rFonts w:ascii="Amiri" w:hAnsi="Amiri" w:eastAsia="Amiri" w:cs="Amiri"/>
          <w:color w:val="111111"/>
          <w:sz w:val="28"/>
          <w:sz w:val="28"/>
          <w:szCs w:val="28"/>
          <w:rtl w:val="true"/>
          <w:lang w:bidi="ar-SA"/>
        </w:rPr>
        <w:t>وإعلموا أنَّ ربّنا حامیکم</w:t>
      </w:r>
    </w:p>
    <w:p>
      <w:pPr>
        <w:pStyle w:val="BookText"/>
        <w:rPr/>
      </w:pPr>
      <w:r>
        <w:rPr>
          <w:rFonts w:ascii="Amiri" w:hAnsi="Amiri" w:eastAsia="Amiri" w:cs="Amiri"/>
          <w:color w:val="111111"/>
          <w:sz w:val="28"/>
          <w:sz w:val="28"/>
          <w:szCs w:val="28"/>
          <w:rtl w:val="true"/>
          <w:lang w:bidi="ar-SA"/>
        </w:rPr>
        <w:t>من شرِّ أعدائکمُ منجیکم</w:t>
      </w:r>
    </w:p>
    <w:p>
      <w:pPr>
        <w:pStyle w:val="BookText"/>
        <w:rPr/>
      </w:pPr>
      <w:r>
        <w:rPr>
          <w:rFonts w:ascii="Amiri" w:hAnsi="Amiri" w:eastAsia="Amiri" w:cs="Amiri"/>
          <w:color w:val="111111"/>
          <w:sz w:val="28"/>
          <w:sz w:val="28"/>
          <w:szCs w:val="28"/>
          <w:rtl w:val="true"/>
          <w:lang w:bidi="ar-SA"/>
        </w:rPr>
        <w:t>سیجعلُ عاقبةَ الأمورِ</w:t>
      </w:r>
    </w:p>
    <w:p>
      <w:pPr>
        <w:pStyle w:val="BookText"/>
        <w:rPr/>
      </w:pPr>
      <w:r>
        <w:rPr>
          <w:rFonts w:ascii="Amiri" w:hAnsi="Amiri" w:eastAsia="Amiri" w:cs="Amiri"/>
          <w:color w:val="111111"/>
          <w:sz w:val="28"/>
          <w:sz w:val="28"/>
          <w:szCs w:val="28"/>
          <w:rtl w:val="true"/>
          <w:lang w:bidi="ar-SA"/>
        </w:rPr>
        <w:t>خیراً لکم حفظاً من الشرورِ</w:t>
      </w:r>
    </w:p>
    <w:p>
      <w:pPr>
        <w:pStyle w:val="BookText"/>
        <w:rPr/>
      </w:pPr>
      <w:r>
        <w:rPr>
          <w:rFonts w:ascii="Amiri" w:hAnsi="Amiri" w:eastAsia="Amiri" w:cs="Amiri"/>
          <w:color w:val="111111"/>
          <w:sz w:val="28"/>
          <w:sz w:val="28"/>
          <w:szCs w:val="28"/>
          <w:rtl w:val="true"/>
          <w:lang w:bidi="ar-SA"/>
        </w:rPr>
        <w:t>وبعدها یعذّبُ الأعداءا</w:t>
      </w:r>
    </w:p>
    <w:p>
      <w:pPr>
        <w:pStyle w:val="BookText"/>
        <w:rPr/>
      </w:pPr>
      <w:r>
        <w:rPr>
          <w:rFonts w:ascii="Amiri" w:hAnsi="Amiri" w:eastAsia="Amiri" w:cs="Amiri"/>
          <w:color w:val="111111"/>
          <w:sz w:val="28"/>
          <w:sz w:val="28"/>
          <w:szCs w:val="28"/>
          <w:rtl w:val="true"/>
          <w:lang w:bidi="ar-SA"/>
        </w:rPr>
        <w:t>أشدّه یُشددُ الجزاءا</w:t>
      </w:r>
    </w:p>
    <w:p>
      <w:pPr>
        <w:pStyle w:val="BookText"/>
        <w:rPr/>
      </w:pPr>
      <w:r>
        <w:rPr>
          <w:rFonts w:ascii="Amiri" w:hAnsi="Amiri" w:eastAsia="Amiri" w:cs="Amiri"/>
          <w:color w:val="111111"/>
          <w:sz w:val="28"/>
          <w:sz w:val="28"/>
          <w:szCs w:val="28"/>
          <w:rtl w:val="true"/>
          <w:lang w:bidi="ar-SA"/>
        </w:rPr>
        <w:t>فلا تقولوا ما یحطُّ قدرَکم</w:t>
      </w:r>
    </w:p>
    <w:p>
      <w:pPr>
        <w:pStyle w:val="BookText"/>
        <w:rPr/>
      </w:pPr>
      <w:r>
        <w:rPr>
          <w:rFonts w:ascii="IRNazanin" w:hAnsi="IRNazanin" w:eastAsia="IRNazanin"/>
          <w:color w:val="111111"/>
          <w:sz w:val="28"/>
          <w:sz w:val="28"/>
          <w:szCs w:val="28"/>
          <w:rtl w:val="true"/>
          <w:lang w:bidi="fa-IR"/>
        </w:rPr>
        <w:t>فلتأخذوا عند الکلامِ حذرَکم</w:t>
      </w:r>
    </w:p>
    <w:p>
      <w:pPr>
        <w:pStyle w:val="BookText"/>
        <w:rPr/>
      </w:pPr>
      <w:r>
        <w:rPr>
          <w:rFonts w:ascii="IRNazanin" w:hAnsi="IRNazanin" w:eastAsia="IRNazanin"/>
          <w:color w:val="111111"/>
          <w:sz w:val="28"/>
          <w:sz w:val="28"/>
          <w:szCs w:val="28"/>
          <w:rtl w:val="true"/>
          <w:lang w:bidi="fa-IR"/>
        </w:rPr>
        <w:t>صاح إبنُ سعدٍ عند ذلک إهجموا</w:t>
      </w:r>
    </w:p>
    <w:p>
      <w:pPr>
        <w:pStyle w:val="BookText"/>
        <w:rPr/>
      </w:pPr>
      <w:r>
        <w:rPr>
          <w:rFonts w:ascii="IRNazanin" w:hAnsi="IRNazanin" w:eastAsia="IRNazanin"/>
          <w:color w:val="111111"/>
          <w:sz w:val="28"/>
          <w:sz w:val="28"/>
          <w:szCs w:val="28"/>
          <w:rtl w:val="true"/>
          <w:lang w:bidi="fa-IR"/>
        </w:rPr>
        <w:t>مادامَ مشغولاً علیه أقدموا</w:t>
      </w:r>
    </w:p>
    <w:p>
      <w:pPr>
        <w:pStyle w:val="BookText"/>
        <w:rPr/>
      </w:pPr>
      <w:r>
        <w:rPr>
          <w:rFonts w:ascii="IRNazanin" w:hAnsi="IRNazanin" w:eastAsia="IRNazanin"/>
          <w:color w:val="111111"/>
          <w:sz w:val="28"/>
          <w:sz w:val="28"/>
          <w:szCs w:val="28"/>
          <w:rtl w:val="true"/>
          <w:lang w:bidi="fa-IR"/>
        </w:rPr>
        <w:t>إن فرغ لن تعرفوا المیسرة</w:t>
      </w:r>
    </w:p>
    <w:p>
      <w:pPr>
        <w:pStyle w:val="BookText"/>
        <w:rPr/>
      </w:pPr>
      <w:r>
        <w:rPr>
          <w:rFonts w:ascii="IRNazanin" w:hAnsi="IRNazanin" w:eastAsia="IRNazanin"/>
          <w:color w:val="111111"/>
          <w:sz w:val="28"/>
          <w:sz w:val="28"/>
          <w:szCs w:val="28"/>
          <w:rtl w:val="true"/>
          <w:lang w:bidi="fa-IR"/>
        </w:rPr>
        <w:t>عن یمنةِ الجیش فهذا قسورة</w:t>
      </w:r>
    </w:p>
    <w:p>
      <w:pPr>
        <w:pStyle w:val="BookText"/>
        <w:rPr/>
      </w:pPr>
      <w:r>
        <w:rPr>
          <w:rFonts w:ascii="IRNazanin" w:hAnsi="IRNazanin" w:eastAsia="IRNazanin"/>
          <w:color w:val="111111"/>
          <w:sz w:val="28"/>
          <w:sz w:val="28"/>
          <w:szCs w:val="28"/>
          <w:rtl w:val="true"/>
          <w:lang w:bidi="fa-IR"/>
        </w:rPr>
        <w:t>رموه عند ذاک بالسهام</w:t>
      </w:r>
    </w:p>
    <w:p>
      <w:pPr>
        <w:pStyle w:val="BookText"/>
        <w:rPr/>
      </w:pPr>
      <w:r>
        <w:rPr>
          <w:rFonts w:ascii="Amiri" w:hAnsi="Amiri" w:eastAsia="Amiri" w:cs="Amiri"/>
          <w:color w:val="111111"/>
          <w:sz w:val="28"/>
          <w:sz w:val="28"/>
          <w:szCs w:val="28"/>
          <w:rtl w:val="true"/>
          <w:lang w:bidi="ar-SA"/>
        </w:rPr>
        <w:t>فوقعَ بعضٌ علی الخیامِ</w:t>
      </w:r>
    </w:p>
    <w:p>
      <w:pPr>
        <w:pStyle w:val="BookText"/>
        <w:rPr/>
      </w:pPr>
      <w:r>
        <w:rPr>
          <w:rFonts w:ascii="Amiri" w:hAnsi="Amiri" w:eastAsia="Amiri" w:cs="Amiri"/>
          <w:color w:val="111111"/>
          <w:sz w:val="28"/>
          <w:sz w:val="28"/>
          <w:szCs w:val="28"/>
          <w:rtl w:val="true"/>
          <w:lang w:bidi="ar-SA"/>
        </w:rPr>
        <w:t>وشکَّ سهمُ أزراً من النسا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صحنَ دُهشنَ عند ذلک النسا</w:t>
      </w:r>
    </w:p>
    <w:p>
      <w:pPr>
        <w:pStyle w:val="BookText"/>
        <w:rPr/>
      </w:pPr>
      <w:r>
        <w:rPr>
          <w:rFonts w:ascii="IRNazanin" w:hAnsi="IRNazanin" w:eastAsia="IRNazanin"/>
          <w:color w:val="111111"/>
          <w:sz w:val="28"/>
          <w:sz w:val="28"/>
          <w:szCs w:val="28"/>
          <w:rtl w:val="true"/>
          <w:lang w:bidi="fa-IR"/>
        </w:rPr>
        <w:t>فشدّ عندها علی الرجال</w:t>
      </w:r>
    </w:p>
    <w:p>
      <w:pPr>
        <w:pStyle w:val="BookText"/>
        <w:rPr/>
      </w:pPr>
      <w:r>
        <w:rPr>
          <w:rFonts w:ascii="Amiri" w:hAnsi="Amiri" w:eastAsia="Amiri" w:cs="Amiri"/>
          <w:color w:val="111111"/>
          <w:sz w:val="28"/>
          <w:sz w:val="28"/>
          <w:szCs w:val="28"/>
          <w:rtl w:val="true"/>
          <w:lang w:bidi="ar-SA"/>
        </w:rPr>
        <w:t>وأکثروا رمیَه بالنبالِ</w:t>
      </w:r>
    </w:p>
    <w:p>
      <w:pPr>
        <w:pStyle w:val="BookText"/>
        <w:rPr/>
      </w:pPr>
      <w:r>
        <w:rPr>
          <w:rFonts w:ascii="Amiri" w:hAnsi="Amiri" w:eastAsia="Amiri" w:cs="Amiri"/>
          <w:color w:val="111111"/>
          <w:sz w:val="28"/>
          <w:sz w:val="28"/>
          <w:szCs w:val="28"/>
          <w:rtl w:val="true"/>
          <w:lang w:bidi="ar-SA"/>
        </w:rPr>
        <w:t>من کلِّ صوبٍ فإتقی بصدرِه</w:t>
      </w:r>
    </w:p>
    <w:p>
      <w:pPr>
        <w:pStyle w:val="BookText"/>
        <w:rPr/>
      </w:pPr>
      <w:r>
        <w:rPr>
          <w:rFonts w:ascii="Amiri" w:hAnsi="Amiri" w:eastAsia="Amiri" w:cs="Amiri"/>
          <w:color w:val="111111"/>
          <w:sz w:val="28"/>
          <w:sz w:val="28"/>
          <w:szCs w:val="28"/>
          <w:rtl w:val="true"/>
          <w:lang w:bidi="ar-SA"/>
        </w:rPr>
        <w:t>سهامَهم ونبلَهم بنحرِه</w:t>
      </w:r>
    </w:p>
    <w:p>
      <w:pPr>
        <w:pStyle w:val="BookText"/>
        <w:rPr/>
      </w:pPr>
      <w:r>
        <w:rPr>
          <w:rFonts w:ascii="IRNazanin" w:hAnsi="IRNazanin" w:eastAsia="IRNazanin"/>
          <w:color w:val="111111"/>
          <w:sz w:val="28"/>
          <w:sz w:val="28"/>
          <w:szCs w:val="28"/>
          <w:rtl w:val="true"/>
          <w:lang w:bidi="fa-IR"/>
        </w:rPr>
        <w:t>ثم إلی مرکزِه قد رجعا</w:t>
      </w:r>
    </w:p>
    <w:p>
      <w:pPr>
        <w:pStyle w:val="BookText"/>
        <w:rPr/>
      </w:pPr>
      <w:r>
        <w:rPr>
          <w:rFonts w:ascii="IRNazanin" w:hAnsi="IRNazanin" w:eastAsia="IRNazanin"/>
          <w:color w:val="111111"/>
          <w:sz w:val="28"/>
          <w:sz w:val="28"/>
          <w:szCs w:val="28"/>
          <w:rtl w:val="true"/>
          <w:lang w:bidi="fa-IR"/>
        </w:rPr>
        <w:t>وأکثرَ الحولقة کذا الدُعا</w:t>
      </w:r>
    </w:p>
    <w:p>
      <w:pPr>
        <w:pStyle w:val="BookText"/>
        <w:rPr/>
      </w:pPr>
      <w:r>
        <w:rPr>
          <w:rFonts w:ascii="Amiri" w:hAnsi="Amiri" w:eastAsia="Amiri" w:cs="Amiri"/>
          <w:color w:val="111111"/>
          <w:sz w:val="28"/>
          <w:sz w:val="28"/>
          <w:szCs w:val="28"/>
          <w:rtl w:val="true"/>
          <w:lang w:bidi="ar-SA"/>
        </w:rPr>
        <w:t>وطلبَ الماءَ بهذا الحالِ</w:t>
      </w:r>
    </w:p>
    <w:p>
      <w:pPr>
        <w:pStyle w:val="BookText"/>
        <w:rPr/>
      </w:pPr>
      <w:r>
        <w:rPr>
          <w:rFonts w:ascii="Amiri" w:hAnsi="Amiri" w:eastAsia="Amiri" w:cs="Amiri"/>
          <w:color w:val="111111"/>
          <w:sz w:val="28"/>
          <w:sz w:val="28"/>
          <w:szCs w:val="28"/>
          <w:rtl w:val="true"/>
          <w:lang w:bidi="ar-SA"/>
        </w:rPr>
        <w:t>فقال واحدٌ من الرجالِ</w:t>
      </w:r>
    </w:p>
    <w:p>
      <w:pPr>
        <w:pStyle w:val="BookText"/>
        <w:rPr/>
      </w:pPr>
      <w:r>
        <w:rPr>
          <w:rFonts w:ascii="Amiri" w:hAnsi="Amiri" w:eastAsia="Amiri" w:cs="Amiri"/>
          <w:color w:val="111111"/>
          <w:sz w:val="28"/>
          <w:sz w:val="28"/>
          <w:szCs w:val="28"/>
          <w:rtl w:val="true"/>
          <w:lang w:bidi="ar-SA"/>
        </w:rPr>
        <w:t>ألا تری ذا ماءَ الفراتِ</w:t>
      </w:r>
    </w:p>
    <w:p>
      <w:pPr>
        <w:pStyle w:val="BookText"/>
        <w:rPr/>
      </w:pPr>
      <w:r>
        <w:rPr>
          <w:rFonts w:ascii="Amiri" w:hAnsi="Amiri" w:eastAsia="Amiri" w:cs="Amiri"/>
          <w:color w:val="111111"/>
          <w:sz w:val="28"/>
          <w:sz w:val="28"/>
          <w:szCs w:val="28"/>
          <w:rtl w:val="true"/>
          <w:lang w:bidi="ar-SA"/>
        </w:rPr>
        <w:t>کأنَّه بطونُ الحیّاتِ</w:t>
      </w:r>
    </w:p>
    <w:p>
      <w:pPr>
        <w:pStyle w:val="BookText"/>
        <w:rPr/>
      </w:pPr>
      <w:r>
        <w:rPr>
          <w:rFonts w:ascii="Amiri" w:hAnsi="Amiri" w:eastAsia="Amiri" w:cs="Amiri"/>
          <w:color w:val="111111"/>
          <w:sz w:val="28"/>
          <w:sz w:val="28"/>
          <w:szCs w:val="28"/>
          <w:rtl w:val="true"/>
          <w:lang w:bidi="ar-SA"/>
        </w:rPr>
        <w:t>لن تشربَ حتی تموتَ عطشا</w:t>
      </w:r>
    </w:p>
    <w:p>
      <w:pPr>
        <w:pStyle w:val="BookText"/>
        <w:rPr/>
      </w:pPr>
      <w:r>
        <w:rPr>
          <w:rFonts w:ascii="Amiri" w:hAnsi="Amiri" w:eastAsia="Amiri" w:cs="Amiri"/>
          <w:color w:val="111111"/>
          <w:sz w:val="28"/>
          <w:sz w:val="28"/>
          <w:szCs w:val="28"/>
          <w:rtl w:val="true"/>
          <w:lang w:bidi="ar-SA"/>
        </w:rPr>
        <w:t>فقال یا ربَّ أمتْه عطشا</w:t>
      </w:r>
    </w:p>
    <w:p>
      <w:pPr>
        <w:pStyle w:val="BookText"/>
        <w:rPr/>
      </w:pPr>
      <w:r>
        <w:rPr>
          <w:rFonts w:ascii="Amiri" w:hAnsi="Amiri" w:eastAsia="Amiri" w:cs="Amiri"/>
          <w:color w:val="111111"/>
          <w:sz w:val="28"/>
          <w:sz w:val="28"/>
          <w:szCs w:val="28"/>
          <w:rtl w:val="true"/>
          <w:lang w:bidi="ar-SA"/>
        </w:rPr>
        <w:t>ثم أبو الحتوفِ قد رماهُ</w:t>
      </w:r>
    </w:p>
    <w:p>
      <w:pPr>
        <w:pStyle w:val="BookText"/>
        <w:rPr/>
      </w:pPr>
      <w:r>
        <w:rPr>
          <w:rFonts w:ascii="Amiri" w:hAnsi="Amiri" w:eastAsia="Amiri" w:cs="Amiri"/>
          <w:color w:val="111111"/>
          <w:sz w:val="28"/>
          <w:sz w:val="28"/>
          <w:szCs w:val="28"/>
          <w:rtl w:val="true"/>
          <w:lang w:bidi="ar-SA"/>
        </w:rPr>
        <w:t>فی الجبهةِ فانحدرتْ دماهُ</w:t>
      </w:r>
    </w:p>
    <w:p>
      <w:pPr>
        <w:pStyle w:val="BookText"/>
        <w:rPr/>
      </w:pPr>
      <w:r>
        <w:rPr>
          <w:rFonts w:ascii="IRNazanin" w:hAnsi="IRNazanin" w:eastAsia="IRNazanin"/>
          <w:color w:val="111111"/>
          <w:sz w:val="28"/>
          <w:sz w:val="28"/>
          <w:szCs w:val="28"/>
          <w:rtl w:val="true"/>
          <w:lang w:bidi="fa-IR"/>
        </w:rPr>
        <w:t>وقیل بالسهمِ وقیلَ بالحجر</w:t>
      </w:r>
    </w:p>
    <w:p>
      <w:pPr>
        <w:pStyle w:val="BookText"/>
        <w:rPr/>
      </w:pPr>
      <w:r>
        <w:rPr>
          <w:rFonts w:ascii="IRNazanin" w:hAnsi="IRNazanin" w:eastAsia="IRNazanin"/>
          <w:color w:val="111111"/>
          <w:sz w:val="28"/>
          <w:sz w:val="28"/>
          <w:szCs w:val="28"/>
          <w:rtl w:val="true"/>
          <w:lang w:bidi="fa-IR"/>
        </w:rPr>
        <w:t>به الجبینُ بالدماءِ إنفجر</w:t>
      </w:r>
    </w:p>
    <w:p>
      <w:pPr>
        <w:pStyle w:val="BookText"/>
        <w:rPr/>
      </w:pPr>
      <w:r>
        <w:rPr>
          <w:rFonts w:ascii="IRNazanin" w:hAnsi="IRNazanin" w:eastAsia="IRNazanin"/>
          <w:color w:val="111111"/>
          <w:sz w:val="28"/>
          <w:sz w:val="28"/>
          <w:szCs w:val="28"/>
          <w:rtl w:val="true"/>
          <w:lang w:bidi="fa-IR"/>
        </w:rPr>
        <w:t>فأخذ الثوبَ لیمسحَ الدما</w:t>
      </w:r>
    </w:p>
    <w:p>
      <w:pPr>
        <w:pStyle w:val="BookText"/>
        <w:rPr/>
      </w:pPr>
      <w:r>
        <w:rPr>
          <w:rFonts w:ascii="Amiri" w:hAnsi="Amiri" w:eastAsia="Amiri" w:cs="Amiri"/>
          <w:color w:val="111111"/>
          <w:sz w:val="28"/>
          <w:sz w:val="28"/>
          <w:szCs w:val="28"/>
          <w:rtl w:val="true"/>
          <w:lang w:bidi="ar-SA"/>
        </w:rPr>
        <w:t>وآخرٌ علیه سهماً قد رمی</w:t>
      </w:r>
    </w:p>
    <w:p>
      <w:pPr>
        <w:pStyle w:val="BookText"/>
        <w:rPr/>
      </w:pPr>
      <w:r>
        <w:rPr>
          <w:rFonts w:ascii="Amiri" w:hAnsi="Amiri" w:eastAsia="Amiri" w:cs="Amiri"/>
          <w:color w:val="111111"/>
          <w:sz w:val="28"/>
          <w:sz w:val="28"/>
          <w:szCs w:val="28"/>
          <w:rtl w:val="true"/>
          <w:lang w:bidi="ar-SA"/>
        </w:rPr>
        <w:t>محددٍ له ثلاثُ شعبِ</w:t>
      </w:r>
    </w:p>
    <w:p>
      <w:pPr>
        <w:pStyle w:val="BookText"/>
        <w:rPr/>
      </w:pPr>
      <w:r>
        <w:rPr>
          <w:rFonts w:ascii="Amiri" w:hAnsi="Amiri" w:eastAsia="Amiri" w:cs="Amiri"/>
          <w:color w:val="111111"/>
          <w:sz w:val="28"/>
          <w:sz w:val="28"/>
          <w:szCs w:val="28"/>
          <w:rtl w:val="true"/>
          <w:lang w:bidi="ar-SA"/>
        </w:rPr>
        <w:t>قد وقعَ علی فؤادِ إبنِ النبی</w:t>
      </w:r>
    </w:p>
    <w:p>
      <w:pPr>
        <w:pStyle w:val="BookText"/>
        <w:rPr/>
      </w:pPr>
      <w:r>
        <w:rPr>
          <w:rFonts w:ascii="IRNazanin" w:hAnsi="IRNazanin" w:eastAsia="IRNazanin"/>
          <w:color w:val="111111"/>
          <w:sz w:val="28"/>
          <w:sz w:val="28"/>
          <w:szCs w:val="28"/>
          <w:rtl w:val="true"/>
          <w:lang w:bidi="fa-IR"/>
        </w:rPr>
        <w:t>وقال بسم الله وبالله</w:t>
      </w:r>
    </w:p>
    <w:p>
      <w:pPr>
        <w:pStyle w:val="BookText"/>
        <w:rPr/>
      </w:pPr>
      <w:r>
        <w:rPr>
          <w:rFonts w:ascii="Amiri" w:hAnsi="Amiri" w:eastAsia="Amiri" w:cs="Amiri"/>
          <w:color w:val="111111"/>
          <w:sz w:val="28"/>
          <w:sz w:val="28"/>
          <w:szCs w:val="28"/>
          <w:rtl w:val="true"/>
          <w:lang w:bidi="ar-SA"/>
        </w:rPr>
        <w:t>ثم علی دینِ رسولِ اللهِ</w:t>
      </w:r>
    </w:p>
    <w:p>
      <w:pPr>
        <w:pStyle w:val="BookText"/>
        <w:rPr/>
      </w:pPr>
      <w:r>
        <w:rPr>
          <w:rFonts w:ascii="Amiri" w:hAnsi="Amiri" w:eastAsia="Amiri" w:cs="Amiri"/>
          <w:color w:val="111111"/>
          <w:sz w:val="28"/>
          <w:sz w:val="28"/>
          <w:szCs w:val="28"/>
          <w:rtl w:val="true"/>
          <w:lang w:bidi="ar-SA"/>
        </w:rPr>
        <w:t>ورأسَه قد رفعَ نحو السما</w:t>
      </w:r>
    </w:p>
    <w:p>
      <w:pPr>
        <w:pStyle w:val="BookText"/>
        <w:rPr/>
      </w:pPr>
      <w:r>
        <w:rPr>
          <w:rFonts w:ascii="Amiri" w:hAnsi="Amiri" w:eastAsia="Amiri" w:cs="Amiri"/>
          <w:color w:val="111111"/>
          <w:sz w:val="28"/>
          <w:sz w:val="28"/>
          <w:szCs w:val="28"/>
          <w:rtl w:val="true"/>
          <w:lang w:bidi="ar-SA"/>
        </w:rPr>
        <w:t>ثمَّ مع إلهِه تکلّما</w:t>
      </w:r>
    </w:p>
    <w:p>
      <w:pPr>
        <w:pStyle w:val="BookText"/>
        <w:rPr/>
      </w:pPr>
      <w:r>
        <w:rPr>
          <w:rFonts w:ascii="Amiri" w:hAnsi="Amiri" w:eastAsia="Amiri" w:cs="Amiri"/>
          <w:color w:val="111111"/>
          <w:sz w:val="28"/>
          <w:sz w:val="28"/>
          <w:szCs w:val="28"/>
          <w:rtl w:val="true"/>
          <w:lang w:bidi="ar-SA"/>
        </w:rPr>
        <w:t>یا ربّ ذا حالی وإنّک تری</w:t>
      </w:r>
    </w:p>
    <w:p>
      <w:pPr>
        <w:pStyle w:val="BookText"/>
        <w:rPr/>
      </w:pPr>
      <w:r>
        <w:rPr>
          <w:rFonts w:ascii="IRNazanin" w:hAnsi="IRNazanin" w:eastAsia="IRNazanin"/>
          <w:color w:val="111111"/>
          <w:sz w:val="28"/>
          <w:sz w:val="28"/>
          <w:szCs w:val="28"/>
          <w:rtl w:val="true"/>
          <w:lang w:bidi="fa-IR"/>
        </w:rPr>
        <w:t>ما أنا فیه من أولاء ما جری</w:t>
      </w:r>
    </w:p>
    <w:p>
      <w:pPr>
        <w:pStyle w:val="BookText"/>
        <w:rPr/>
      </w:pPr>
      <w:r>
        <w:rPr>
          <w:rFonts w:ascii="Amiri" w:hAnsi="Amiri" w:eastAsia="Amiri" w:cs="Amiri"/>
          <w:color w:val="111111"/>
          <w:sz w:val="28"/>
          <w:sz w:val="28"/>
          <w:szCs w:val="28"/>
          <w:rtl w:val="true"/>
          <w:lang w:bidi="ar-SA"/>
        </w:rPr>
        <w:t>فانهم عبادُک العصاةُ</w:t>
      </w:r>
    </w:p>
    <w:p>
      <w:pPr>
        <w:pStyle w:val="BookText"/>
        <w:rPr/>
      </w:pPr>
      <w:r>
        <w:rPr>
          <w:rFonts w:ascii="IRNazanin" w:hAnsi="IRNazanin" w:eastAsia="IRNazanin"/>
          <w:color w:val="111111"/>
          <w:sz w:val="28"/>
          <w:sz w:val="28"/>
          <w:szCs w:val="28"/>
          <w:rtl w:val="true"/>
          <w:lang w:bidi="fa-IR"/>
        </w:rPr>
        <w:t>بغوا علی أولاء العتاةُ</w:t>
      </w:r>
    </w:p>
    <w:p>
      <w:pPr>
        <w:pStyle w:val="BookText"/>
        <w:rPr/>
      </w:pPr>
      <w:r>
        <w:rPr>
          <w:rFonts w:ascii="Amiri" w:hAnsi="Amiri" w:eastAsia="Amiri" w:cs="Amiri"/>
          <w:color w:val="111111"/>
          <w:sz w:val="28"/>
          <w:sz w:val="28"/>
          <w:szCs w:val="28"/>
          <w:rtl w:val="true"/>
          <w:lang w:bidi="ar-SA"/>
        </w:rPr>
        <w:t>فلتحصِ یا ربِّ أولاءِ عددا</w:t>
      </w:r>
    </w:p>
    <w:p>
      <w:pPr>
        <w:pStyle w:val="BookText"/>
        <w:rPr/>
      </w:pPr>
      <w:r>
        <w:rPr>
          <w:rFonts w:ascii="IRNazanin" w:hAnsi="IRNazanin" w:eastAsia="IRNazanin"/>
          <w:color w:val="111111"/>
          <w:sz w:val="28"/>
          <w:sz w:val="28"/>
          <w:szCs w:val="28"/>
          <w:rtl w:val="true"/>
          <w:lang w:bidi="fa-IR"/>
        </w:rPr>
        <w:t>وأقتل أولاءِ الظالمین بددا</w:t>
      </w:r>
    </w:p>
    <w:p>
      <w:pPr>
        <w:pStyle w:val="BookText"/>
        <w:rPr/>
      </w:pPr>
      <w:r>
        <w:rPr>
          <w:rFonts w:ascii="IRNazanin" w:hAnsi="IRNazanin" w:eastAsia="IRNazanin"/>
          <w:color w:val="111111"/>
          <w:sz w:val="28"/>
          <w:sz w:val="28"/>
          <w:szCs w:val="28"/>
          <w:rtl w:val="true"/>
          <w:lang w:bidi="fa-IR"/>
        </w:rPr>
        <w:t>ولا تذرْ فی الأرضِ منهم أحدا</w:t>
      </w:r>
    </w:p>
    <w:p>
      <w:pPr>
        <w:pStyle w:val="BookText"/>
        <w:rPr/>
      </w:pPr>
      <w:r>
        <w:rPr>
          <w:rFonts w:ascii="IRNazanin" w:hAnsi="IRNazanin" w:eastAsia="IRNazanin"/>
          <w:color w:val="111111"/>
          <w:sz w:val="28"/>
          <w:sz w:val="28"/>
          <w:szCs w:val="28"/>
          <w:rtl w:val="true"/>
          <w:lang w:bidi="fa-IR"/>
        </w:rPr>
        <w:t>ثم لهم لا تغفرنّ أبدا</w:t>
      </w:r>
    </w:p>
    <w:p>
      <w:pPr>
        <w:pStyle w:val="BookText"/>
        <w:rPr/>
      </w:pPr>
      <w:r>
        <w:rPr>
          <w:rFonts w:ascii="IRNazanin" w:hAnsi="IRNazanin" w:eastAsia="IRNazanin"/>
          <w:color w:val="111111"/>
          <w:sz w:val="28"/>
          <w:sz w:val="28"/>
          <w:szCs w:val="28"/>
          <w:rtl w:val="true"/>
          <w:lang w:bidi="fa-IR"/>
        </w:rPr>
        <w:t>یا أمةَ السوءِ ألا لبئسما</w:t>
      </w:r>
    </w:p>
    <w:p>
      <w:pPr>
        <w:pStyle w:val="BookText"/>
        <w:rPr/>
      </w:pPr>
      <w:r>
        <w:rPr>
          <w:rFonts w:ascii="IRNazanin" w:hAnsi="IRNazanin" w:eastAsia="IRNazanin"/>
          <w:color w:val="111111"/>
          <w:sz w:val="28"/>
          <w:sz w:val="28"/>
          <w:szCs w:val="28"/>
          <w:rtl w:val="true"/>
          <w:lang w:bidi="fa-IR"/>
        </w:rPr>
        <w:t>إلی النبی منکم ما قُدما</w:t>
      </w:r>
    </w:p>
    <w:p>
      <w:pPr>
        <w:pStyle w:val="BookText"/>
        <w:rPr/>
      </w:pPr>
      <w:r>
        <w:rPr>
          <w:rFonts w:ascii="Amiri" w:hAnsi="Amiri" w:eastAsia="Amiri" w:cs="Amiri"/>
          <w:color w:val="111111"/>
          <w:sz w:val="28"/>
          <w:sz w:val="28"/>
          <w:szCs w:val="28"/>
          <w:rtl w:val="true"/>
          <w:lang w:bidi="ar-SA"/>
        </w:rPr>
        <w:t>وأرجو أنْ أُکرمَ بالشهادة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ربی إنّها لنا سعادة</w:t>
      </w:r>
    </w:p>
    <w:p>
      <w:pPr>
        <w:pStyle w:val="BookText"/>
        <w:rPr/>
      </w:pPr>
      <w:r>
        <w:rPr>
          <w:rFonts w:ascii="Amiri" w:hAnsi="Amiri" w:eastAsia="Amiri" w:cs="Amiri"/>
          <w:color w:val="111111"/>
          <w:sz w:val="28"/>
          <w:sz w:val="28"/>
          <w:szCs w:val="28"/>
          <w:rtl w:val="true"/>
          <w:lang w:bidi="ar-SA"/>
        </w:rPr>
        <w:t>وأرجو أنْ ینتقمَ الإلهُ</w:t>
      </w:r>
    </w:p>
    <w:p>
      <w:pPr>
        <w:pStyle w:val="BookText"/>
        <w:rPr/>
      </w:pPr>
      <w:r>
        <w:rPr>
          <w:rFonts w:ascii="Amiri" w:hAnsi="Amiri" w:eastAsia="Amiri" w:cs="Amiri"/>
          <w:color w:val="111111"/>
          <w:sz w:val="28"/>
          <w:sz w:val="28"/>
          <w:szCs w:val="28"/>
          <w:rtl w:val="true"/>
          <w:lang w:bidi="ar-SA"/>
        </w:rPr>
        <w:t>منکمُ لی عجّلْ بذا ربّاه</w:t>
      </w:r>
    </w:p>
    <w:p>
      <w:pPr>
        <w:pStyle w:val="BookText"/>
        <w:rPr/>
      </w:pPr>
      <w:r>
        <w:rPr>
          <w:rFonts w:ascii="IRNazanin" w:hAnsi="IRNazanin" w:eastAsia="IRNazanin"/>
          <w:color w:val="111111"/>
          <w:sz w:val="28"/>
          <w:sz w:val="28"/>
          <w:szCs w:val="28"/>
          <w:rtl w:val="true"/>
          <w:lang w:bidi="fa-IR"/>
        </w:rPr>
        <w:t>قال الحصینُ وبماذا ینتقم</w:t>
      </w:r>
    </w:p>
    <w:p>
      <w:pPr>
        <w:pStyle w:val="BookText"/>
        <w:rPr/>
      </w:pPr>
      <w:r>
        <w:rPr>
          <w:rFonts w:ascii="Amiri" w:hAnsi="Amiri" w:eastAsia="Amiri" w:cs="Amiri"/>
          <w:color w:val="111111"/>
          <w:sz w:val="28"/>
          <w:sz w:val="28"/>
          <w:szCs w:val="28"/>
          <w:rtl w:val="true"/>
          <w:lang w:bidi="ar-SA"/>
        </w:rPr>
        <w:t>منّا لک اللهُ فقلْ کی نفتهم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بینکمُ سیلقی</w:t>
      </w:r>
    </w:p>
    <w:p>
      <w:pPr>
        <w:pStyle w:val="BookText"/>
        <w:rPr/>
      </w:pPr>
      <w:r>
        <w:rPr>
          <w:rFonts w:ascii="Amiri" w:hAnsi="Amiri" w:eastAsia="Amiri" w:cs="Amiri"/>
          <w:color w:val="111111"/>
          <w:sz w:val="28"/>
          <w:sz w:val="28"/>
          <w:szCs w:val="28"/>
          <w:rtl w:val="true"/>
          <w:lang w:bidi="ar-SA"/>
        </w:rPr>
        <w:t>بأسکمُ ذا صائرٌ بحقِّ</w:t>
      </w:r>
    </w:p>
    <w:p>
      <w:pPr>
        <w:pStyle w:val="BookText"/>
        <w:rPr/>
      </w:pPr>
      <w:r>
        <w:rPr>
          <w:rFonts w:ascii="Amiri" w:hAnsi="Amiri" w:eastAsia="Amiri" w:cs="Amiri"/>
          <w:color w:val="111111"/>
          <w:sz w:val="28"/>
          <w:sz w:val="28"/>
          <w:szCs w:val="28"/>
          <w:rtl w:val="true"/>
          <w:lang w:bidi="ar-SA"/>
        </w:rPr>
        <w:t>ثم یصبُّ العذابَ صبّا</w:t>
      </w:r>
    </w:p>
    <w:p>
      <w:pPr>
        <w:pStyle w:val="BookText"/>
        <w:rPr/>
      </w:pPr>
      <w:r>
        <w:rPr>
          <w:rFonts w:ascii="IRNazanin" w:hAnsi="IRNazanin" w:eastAsia="IRNazanin"/>
          <w:color w:val="111111"/>
          <w:sz w:val="28"/>
          <w:sz w:val="28"/>
          <w:szCs w:val="28"/>
          <w:rtl w:val="true"/>
          <w:lang w:bidi="fa-IR"/>
        </w:rPr>
        <w:t>علیکم وتشربون عبّا</w:t>
      </w:r>
    </w:p>
    <w:p>
      <w:pPr>
        <w:pStyle w:val="BookText"/>
        <w:rPr/>
      </w:pPr>
      <w:r>
        <w:rPr>
          <w:rFonts w:ascii="Amiri" w:hAnsi="Amiri" w:eastAsia="Amiri" w:cs="Amiri"/>
          <w:color w:val="111111"/>
          <w:sz w:val="28"/>
          <w:sz w:val="28"/>
          <w:szCs w:val="28"/>
          <w:rtl w:val="true"/>
          <w:lang w:bidi="ar-SA"/>
        </w:rPr>
        <w:t>وأخرجَ ذا السهمَ من قفاه</w:t>
      </w:r>
    </w:p>
    <w:p>
      <w:pPr>
        <w:pStyle w:val="BookText"/>
        <w:rPr/>
      </w:pPr>
      <w:r>
        <w:rPr>
          <w:rFonts w:ascii="Amiri" w:hAnsi="Amiri" w:eastAsia="Amiri" w:cs="Amiri"/>
          <w:color w:val="111111"/>
          <w:sz w:val="28"/>
          <w:sz w:val="28"/>
          <w:szCs w:val="28"/>
          <w:rtl w:val="true"/>
          <w:lang w:bidi="ar-SA"/>
        </w:rPr>
        <w:t>فأنبعثتْ بالجریِّ دماه</w:t>
      </w:r>
    </w:p>
    <w:p>
      <w:pPr>
        <w:pStyle w:val="BookText"/>
        <w:rPr/>
      </w:pPr>
      <w:r>
        <w:rPr>
          <w:rFonts w:ascii="IRNazanin" w:hAnsi="IRNazanin" w:eastAsia="IRNazanin"/>
          <w:color w:val="111111"/>
          <w:sz w:val="28"/>
          <w:sz w:val="28"/>
          <w:szCs w:val="28"/>
          <w:rtl w:val="true"/>
          <w:lang w:bidi="fa-IR"/>
        </w:rPr>
        <w:t>کأنّها المیزابُ حین تجری</w:t>
      </w:r>
    </w:p>
    <w:p>
      <w:pPr>
        <w:pStyle w:val="BookText"/>
        <w:rPr/>
      </w:pPr>
      <w:r>
        <w:rPr>
          <w:rFonts w:ascii="Amiri" w:hAnsi="Amiri" w:eastAsia="Amiri" w:cs="Amiri"/>
          <w:color w:val="111111"/>
          <w:sz w:val="28"/>
          <w:sz w:val="28"/>
          <w:szCs w:val="28"/>
          <w:rtl w:val="true"/>
          <w:lang w:bidi="ar-SA"/>
        </w:rPr>
        <w:t>دماهُ أم دمُ النبیّ یجری</w:t>
      </w:r>
    </w:p>
    <w:p>
      <w:pPr>
        <w:pStyle w:val="BookText"/>
        <w:rPr/>
      </w:pPr>
      <w:r>
        <w:rPr>
          <w:rFonts w:ascii="Amiri" w:hAnsi="Amiri" w:eastAsia="Amiri" w:cs="Amiri"/>
          <w:color w:val="111111"/>
          <w:sz w:val="28"/>
          <w:sz w:val="28"/>
          <w:szCs w:val="28"/>
          <w:rtl w:val="true"/>
          <w:lang w:bidi="ar-SA"/>
        </w:rPr>
        <w:t>وتحت جرحِه الإمامُ وضعا</w:t>
      </w:r>
    </w:p>
    <w:p>
      <w:pPr>
        <w:pStyle w:val="BookText"/>
        <w:rPr/>
      </w:pPr>
      <w:r>
        <w:rPr>
          <w:rFonts w:ascii="Amiri" w:hAnsi="Amiri" w:eastAsia="Amiri" w:cs="Amiri"/>
          <w:color w:val="111111"/>
          <w:sz w:val="28"/>
          <w:sz w:val="28"/>
          <w:szCs w:val="28"/>
          <w:rtl w:val="true"/>
          <w:lang w:bidi="ar-SA"/>
        </w:rPr>
        <w:t>کفّه کی تُملَ لذا ذا صنعا</w:t>
      </w:r>
    </w:p>
    <w:p>
      <w:pPr>
        <w:pStyle w:val="BookText"/>
        <w:rPr/>
      </w:pPr>
      <w:r>
        <w:rPr>
          <w:rFonts w:ascii="IRNazanin" w:hAnsi="IRNazanin" w:eastAsia="IRNazanin"/>
          <w:color w:val="111111"/>
          <w:sz w:val="28"/>
          <w:sz w:val="28"/>
          <w:szCs w:val="28"/>
          <w:rtl w:val="true"/>
          <w:lang w:bidi="fa-IR"/>
        </w:rPr>
        <w:t>والکفُ لما إمتلئتْ بذی الدما</w:t>
      </w:r>
    </w:p>
    <w:p>
      <w:pPr>
        <w:pStyle w:val="BookText"/>
        <w:rPr/>
      </w:pPr>
      <w:r>
        <w:rPr>
          <w:rFonts w:ascii="IRNazanin" w:hAnsi="IRNazanin" w:eastAsia="IRNazanin"/>
          <w:color w:val="111111"/>
          <w:sz w:val="28"/>
          <w:sz w:val="28"/>
          <w:szCs w:val="28"/>
          <w:rtl w:val="true"/>
          <w:lang w:bidi="fa-IR"/>
        </w:rPr>
        <w:t>رمی بها إمامُنا نحو السما</w:t>
      </w:r>
    </w:p>
    <w:p>
      <w:pPr>
        <w:pStyle w:val="BookText"/>
        <w:rPr/>
      </w:pPr>
      <w:r>
        <w:rPr>
          <w:rFonts w:ascii="Amiri" w:hAnsi="Amiri" w:eastAsia="Amiri" w:cs="Amiri"/>
          <w:color w:val="111111"/>
          <w:sz w:val="28"/>
          <w:sz w:val="28"/>
          <w:szCs w:val="28"/>
          <w:rtl w:val="true"/>
          <w:lang w:bidi="ar-SA"/>
        </w:rPr>
        <w:t>ما سقطتْ للأرضِ منه قطرة</w:t>
      </w:r>
    </w:p>
    <w:p>
      <w:pPr>
        <w:pStyle w:val="BookText"/>
        <w:rPr/>
      </w:pPr>
      <w:r>
        <w:rPr>
          <w:rFonts w:ascii="IRNazanin" w:hAnsi="IRNazanin" w:eastAsia="IRNazanin"/>
          <w:color w:val="111111"/>
          <w:sz w:val="28"/>
          <w:sz w:val="28"/>
          <w:szCs w:val="28"/>
          <w:rtl w:val="true"/>
          <w:lang w:bidi="fa-IR"/>
        </w:rPr>
        <w:t>وفی السما بانت هناک حُمرة</w:t>
      </w:r>
    </w:p>
    <w:p>
      <w:pPr>
        <w:pStyle w:val="BookText"/>
        <w:rPr/>
      </w:pPr>
      <w:r>
        <w:rPr>
          <w:rFonts w:ascii="Amiri" w:hAnsi="Amiri" w:eastAsia="Amiri" w:cs="Amiri"/>
          <w:color w:val="111111"/>
          <w:sz w:val="28"/>
          <w:sz w:val="28"/>
          <w:szCs w:val="28"/>
          <w:rtl w:val="true"/>
          <w:lang w:bidi="ar-SA"/>
        </w:rPr>
        <w:t>وملأ الکفّ الإمامُ ثانیاً</w:t>
      </w:r>
    </w:p>
    <w:p>
      <w:pPr>
        <w:pStyle w:val="BookText"/>
        <w:rPr/>
      </w:pPr>
      <w:r>
        <w:rPr>
          <w:rFonts w:ascii="Amiri" w:hAnsi="Amiri" w:eastAsia="Amiri" w:cs="Amiri"/>
          <w:color w:val="111111"/>
          <w:sz w:val="28"/>
          <w:sz w:val="28"/>
          <w:szCs w:val="28"/>
          <w:rtl w:val="true"/>
          <w:lang w:bidi="ar-SA"/>
        </w:rPr>
        <w:t>دماً زکیاً طاهراً وقانیا</w:t>
      </w:r>
    </w:p>
    <w:p>
      <w:pPr>
        <w:pStyle w:val="BookText"/>
        <w:rPr/>
      </w:pPr>
      <w:r>
        <w:rPr>
          <w:rFonts w:ascii="Amiri" w:hAnsi="Amiri" w:eastAsia="Amiri" w:cs="Amiri"/>
          <w:color w:val="111111"/>
          <w:sz w:val="28"/>
          <w:sz w:val="28"/>
          <w:szCs w:val="28"/>
          <w:rtl w:val="true"/>
          <w:lang w:bidi="ar-SA"/>
        </w:rPr>
        <w:t>وخضّبَ رأسَه بالدماءِ</w:t>
      </w:r>
    </w:p>
    <w:p>
      <w:pPr>
        <w:pStyle w:val="BookText"/>
        <w:rPr/>
      </w:pPr>
      <w:r>
        <w:rPr>
          <w:rFonts w:ascii="Amiri" w:hAnsi="Amiri" w:eastAsia="Amiri" w:cs="Amiri"/>
          <w:color w:val="111111"/>
          <w:sz w:val="28"/>
          <w:sz w:val="28"/>
          <w:szCs w:val="28"/>
          <w:rtl w:val="true"/>
          <w:lang w:bidi="ar-SA"/>
        </w:rPr>
        <w:t>ووجهَه إبنُ سیّدِ البطحاء</w:t>
      </w:r>
    </w:p>
    <w:p>
      <w:pPr>
        <w:pStyle w:val="BookText"/>
        <w:rPr/>
      </w:pPr>
      <w:r>
        <w:rPr>
          <w:rFonts w:ascii="IRNazanin" w:hAnsi="IRNazanin" w:eastAsia="IRNazanin"/>
          <w:color w:val="111111"/>
          <w:sz w:val="28"/>
          <w:sz w:val="28"/>
          <w:szCs w:val="28"/>
          <w:rtl w:val="true"/>
          <w:lang w:bidi="fa-IR"/>
        </w:rPr>
        <w:t>وقال هکذا سألقی ربّی</w:t>
      </w:r>
    </w:p>
    <w:p>
      <w:pPr>
        <w:pStyle w:val="BookText"/>
        <w:rPr/>
      </w:pPr>
      <w:r>
        <w:rPr>
          <w:rFonts w:ascii="Amiri" w:hAnsi="Amiri" w:eastAsia="Amiri" w:cs="Amiri"/>
          <w:color w:val="111111"/>
          <w:sz w:val="28"/>
          <w:sz w:val="28"/>
          <w:szCs w:val="28"/>
          <w:rtl w:val="true"/>
          <w:lang w:bidi="ar-SA"/>
        </w:rPr>
        <w:t>مخضبّاً مترباً بالترب</w:t>
      </w:r>
    </w:p>
    <w:p>
      <w:pPr>
        <w:pStyle w:val="BookText"/>
        <w:rPr/>
      </w:pPr>
      <w:r>
        <w:rPr>
          <w:rFonts w:ascii="Amiri" w:hAnsi="Amiri" w:eastAsia="Amiri" w:cs="Amiri"/>
          <w:color w:val="111111"/>
          <w:sz w:val="28"/>
          <w:sz w:val="28"/>
          <w:szCs w:val="28"/>
          <w:rtl w:val="true"/>
          <w:lang w:bidi="ar-SA"/>
        </w:rPr>
        <w:t>وألقی جدی أحمدُ النبیّا</w:t>
      </w:r>
    </w:p>
    <w:p>
      <w:pPr>
        <w:pStyle w:val="BookText"/>
        <w:rPr/>
      </w:pPr>
      <w:r>
        <w:rPr>
          <w:rFonts w:ascii="IRNazanin" w:hAnsi="IRNazanin" w:eastAsia="IRNazanin"/>
          <w:color w:val="111111"/>
          <w:sz w:val="28"/>
          <w:sz w:val="28"/>
          <w:szCs w:val="28"/>
          <w:rtl w:val="true"/>
          <w:lang w:bidi="fa-IR"/>
        </w:rPr>
        <w:t>المصطفی الصادق الزّکیا</w:t>
      </w:r>
    </w:p>
    <w:p>
      <w:pPr>
        <w:pStyle w:val="BookText"/>
        <w:rPr/>
      </w:pPr>
      <w:r>
        <w:rPr>
          <w:rFonts w:ascii="Amiri" w:hAnsi="Amiri" w:eastAsia="Amiri" w:cs="Amiri"/>
          <w:color w:val="111111"/>
          <w:sz w:val="28"/>
          <w:sz w:val="28"/>
          <w:szCs w:val="28"/>
          <w:rtl w:val="true"/>
          <w:lang w:bidi="ar-SA"/>
        </w:rPr>
        <w:t>أقولُ یا جدّاه هذا قاتلی</w:t>
      </w:r>
    </w:p>
    <w:p>
      <w:pPr>
        <w:pStyle w:val="BookText"/>
        <w:rPr/>
      </w:pPr>
      <w:r>
        <w:rPr>
          <w:rFonts w:ascii="Amiri" w:hAnsi="Amiri" w:eastAsia="Amiri" w:cs="Amiri"/>
          <w:color w:val="111111"/>
          <w:sz w:val="28"/>
          <w:sz w:val="28"/>
          <w:szCs w:val="28"/>
          <w:rtl w:val="true"/>
          <w:lang w:bidi="ar-SA"/>
        </w:rPr>
        <w:t>یا جدُّ کان ذلک مقاتلی</w:t>
      </w:r>
    </w:p>
    <w:p>
      <w:pPr>
        <w:pStyle w:val="BookText"/>
        <w:rPr/>
      </w:pPr>
      <w:r>
        <w:rPr>
          <w:rFonts w:ascii="IRNazanin" w:hAnsi="IRNazanin" w:eastAsia="IRNazanin"/>
          <w:color w:val="111111"/>
          <w:sz w:val="28"/>
          <w:sz w:val="28"/>
          <w:szCs w:val="28"/>
          <w:rtl w:val="true"/>
          <w:lang w:bidi="fa-IR"/>
        </w:rPr>
        <w:t>والنزف بعدَ ذلک أعیاه</w:t>
      </w:r>
    </w:p>
    <w:p>
      <w:pPr>
        <w:pStyle w:val="BookText"/>
        <w:rPr/>
      </w:pPr>
      <w:r>
        <w:rPr>
          <w:rFonts w:ascii="Amiri" w:hAnsi="Amiri" w:eastAsia="Amiri" w:cs="Amiri"/>
          <w:color w:val="111111"/>
          <w:sz w:val="28"/>
          <w:sz w:val="28"/>
          <w:szCs w:val="28"/>
          <w:rtl w:val="true"/>
          <w:lang w:bidi="ar-SA"/>
        </w:rPr>
        <w:t>من جرحِه قد نزفتْ دماء</w:t>
      </w:r>
    </w:p>
    <w:p>
      <w:pPr>
        <w:pStyle w:val="BookText"/>
        <w:rPr/>
      </w:pPr>
      <w:r>
        <w:rPr>
          <w:rFonts w:ascii="IRNazanin" w:hAnsi="IRNazanin" w:eastAsia="IRNazanin"/>
          <w:color w:val="111111"/>
          <w:sz w:val="28"/>
          <w:sz w:val="28"/>
          <w:szCs w:val="28"/>
          <w:rtl w:val="true"/>
          <w:lang w:bidi="fa-IR"/>
        </w:rPr>
        <w:t>ثم علی الأرضِ الحسینُ جلسا</w:t>
      </w:r>
    </w:p>
    <w:p>
      <w:pPr>
        <w:pStyle w:val="BookText"/>
        <w:rPr/>
      </w:pPr>
      <w:r>
        <w:rPr>
          <w:rFonts w:ascii="Amiri" w:hAnsi="Amiri" w:eastAsia="Amiri" w:cs="Amiri"/>
          <w:color w:val="111111"/>
          <w:sz w:val="28"/>
          <w:sz w:val="28"/>
          <w:szCs w:val="28"/>
          <w:rtl w:val="true"/>
          <w:lang w:bidi="ar-SA"/>
        </w:rPr>
        <w:t>ومن بعیدٍ نظرتْ له النسا</w:t>
      </w:r>
    </w:p>
    <w:p>
      <w:pPr>
        <w:pStyle w:val="BookText"/>
        <w:rPr/>
      </w:pPr>
      <w:r>
        <w:rPr>
          <w:rFonts w:ascii="IRNazanin" w:hAnsi="IRNazanin" w:eastAsia="IRNazanin"/>
          <w:color w:val="111111"/>
          <w:sz w:val="28"/>
          <w:sz w:val="28"/>
          <w:szCs w:val="28"/>
          <w:rtl w:val="true"/>
          <w:lang w:bidi="fa-IR"/>
        </w:rPr>
        <w:t>فإنتهی له بهذا الحالِ</w:t>
      </w:r>
    </w:p>
    <w:p>
      <w:pPr>
        <w:pStyle w:val="BookText"/>
        <w:rPr/>
      </w:pPr>
      <w:r>
        <w:rPr>
          <w:rFonts w:ascii="Amiri" w:hAnsi="Amiri" w:eastAsia="Amiri" w:cs="Amiri"/>
          <w:color w:val="111111"/>
          <w:sz w:val="28"/>
          <w:sz w:val="28"/>
          <w:szCs w:val="28"/>
          <w:rtl w:val="true"/>
          <w:lang w:bidi="ar-SA"/>
        </w:rPr>
        <w:t>نذلٌ من الأوباشِ والأنذالِ</w:t>
      </w:r>
    </w:p>
    <w:p>
      <w:pPr>
        <w:pStyle w:val="BookText"/>
        <w:rPr/>
      </w:pPr>
      <w:r>
        <w:rPr>
          <w:rFonts w:ascii="Amiri" w:hAnsi="Amiri" w:eastAsia="Amiri" w:cs="Amiri"/>
          <w:color w:val="111111"/>
          <w:sz w:val="28"/>
          <w:sz w:val="28"/>
          <w:szCs w:val="28"/>
          <w:rtl w:val="true"/>
          <w:lang w:bidi="ar-SA"/>
        </w:rPr>
        <w:t>وذلک مالکٌ إبنُ النسرِ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اللعینُ وحلیفُ الشرّ</w:t>
      </w:r>
    </w:p>
    <w:p>
      <w:pPr>
        <w:pStyle w:val="BookText"/>
        <w:rPr/>
      </w:pPr>
      <w:r>
        <w:rPr>
          <w:rFonts w:ascii="IRNazanin" w:hAnsi="IRNazanin" w:eastAsia="IRNazanin"/>
          <w:color w:val="111111"/>
          <w:sz w:val="28"/>
          <w:sz w:val="28"/>
          <w:szCs w:val="28"/>
          <w:rtl w:val="true"/>
          <w:lang w:bidi="fa-IR"/>
        </w:rPr>
        <w:t>فجاء للحسینِ ثم ضربا</w:t>
      </w:r>
    </w:p>
    <w:p>
      <w:pPr>
        <w:pStyle w:val="BookText"/>
        <w:rPr/>
      </w:pPr>
      <w:r>
        <w:rPr>
          <w:rFonts w:ascii="IRNazanin" w:hAnsi="IRNazanin" w:eastAsia="IRNazanin"/>
          <w:color w:val="111111"/>
          <w:sz w:val="28"/>
          <w:sz w:val="28"/>
          <w:szCs w:val="28"/>
          <w:rtl w:val="true"/>
          <w:lang w:bidi="fa-IR"/>
        </w:rPr>
        <w:t>رأسَه بالدما لذا تخضبا</w:t>
      </w:r>
    </w:p>
    <w:p>
      <w:pPr>
        <w:pStyle w:val="BookText"/>
        <w:rPr/>
      </w:pPr>
      <w:r>
        <w:rPr>
          <w:rFonts w:ascii="Amiri" w:hAnsi="Amiri" w:eastAsia="Amiri" w:cs="Amiri"/>
          <w:color w:val="111111"/>
          <w:sz w:val="28"/>
          <w:sz w:val="28"/>
          <w:szCs w:val="28"/>
          <w:rtl w:val="true"/>
          <w:lang w:bidi="ar-SA"/>
        </w:rPr>
        <w:t>فإمتلأ البرنسُ من دماهُ</w:t>
      </w:r>
    </w:p>
    <w:p>
      <w:pPr>
        <w:pStyle w:val="BookText"/>
        <w:rPr/>
      </w:pPr>
      <w:r>
        <w:rPr>
          <w:rFonts w:ascii="Amiri" w:hAnsi="Amiri" w:eastAsia="Amiri" w:cs="Amiri"/>
          <w:color w:val="111111"/>
          <w:sz w:val="28"/>
          <w:sz w:val="28"/>
          <w:szCs w:val="28"/>
          <w:rtl w:val="true"/>
          <w:lang w:bidi="ar-SA"/>
        </w:rPr>
        <w:t>وعندها الحسینُ قدْ ناداهُ</w:t>
      </w:r>
    </w:p>
    <w:p>
      <w:pPr>
        <w:pStyle w:val="BookText"/>
        <w:rPr/>
      </w:pPr>
      <w:r>
        <w:rPr>
          <w:rFonts w:ascii="Amiri" w:hAnsi="Amiri" w:eastAsia="Amiri" w:cs="Amiri"/>
          <w:color w:val="111111"/>
          <w:sz w:val="28"/>
          <w:sz w:val="28"/>
          <w:szCs w:val="28"/>
          <w:rtl w:val="true"/>
          <w:lang w:bidi="ar-SA"/>
        </w:rPr>
        <w:t>وقال لا شربتَ لا أکلتَ</w:t>
      </w:r>
    </w:p>
    <w:p>
      <w:pPr>
        <w:pStyle w:val="BookText"/>
        <w:rPr/>
      </w:pPr>
      <w:r>
        <w:rPr>
          <w:rFonts w:ascii="Amiri" w:hAnsi="Amiri" w:eastAsia="Amiri" w:cs="Amiri"/>
          <w:color w:val="111111"/>
          <w:sz w:val="28"/>
          <w:sz w:val="28"/>
          <w:szCs w:val="28"/>
          <w:rtl w:val="true"/>
          <w:lang w:bidi="ar-SA"/>
        </w:rPr>
        <w:t>بیمنةٍ حبّذا لو شُللتَ</w:t>
      </w:r>
    </w:p>
    <w:p>
      <w:pPr>
        <w:pStyle w:val="BookText"/>
        <w:rPr/>
      </w:pPr>
      <w:r>
        <w:rPr>
          <w:rFonts w:ascii="Amiri" w:hAnsi="Amiri" w:eastAsia="Amiri" w:cs="Amiri"/>
          <w:color w:val="111111"/>
          <w:sz w:val="28"/>
          <w:sz w:val="28"/>
          <w:szCs w:val="28"/>
          <w:rtl w:val="true"/>
          <w:lang w:bidi="ar-SA"/>
        </w:rPr>
        <w:t>ثم رمی برنسَه بعمّة</w:t>
      </w:r>
    </w:p>
    <w:p>
      <w:pPr>
        <w:pStyle w:val="BookText"/>
        <w:rPr/>
      </w:pPr>
      <w:r>
        <w:rPr>
          <w:rFonts w:ascii="Amiri" w:hAnsi="Amiri" w:eastAsia="Amiri" w:cs="Amiri"/>
          <w:color w:val="111111"/>
          <w:sz w:val="28"/>
          <w:sz w:val="28"/>
          <w:szCs w:val="28"/>
          <w:rtl w:val="true"/>
          <w:lang w:bidi="ar-SA"/>
        </w:rPr>
        <w:t>إعتمّ عندها أبو الأئمة</w:t>
      </w:r>
    </w:p>
    <w:p>
      <w:pPr>
        <w:pStyle w:val="BookText"/>
        <w:rPr/>
      </w:pPr>
      <w:r>
        <w:rPr>
          <w:rFonts w:ascii="IRNazanin" w:hAnsi="IRNazanin" w:eastAsia="IRNazanin"/>
          <w:color w:val="111111"/>
          <w:sz w:val="28"/>
          <w:sz w:val="28"/>
          <w:szCs w:val="28"/>
          <w:rtl w:val="true"/>
          <w:lang w:bidi="fa-IR"/>
        </w:rPr>
        <w:t>وهکذا قد بقیَ مطروحا</w:t>
      </w:r>
    </w:p>
    <w:p>
      <w:pPr>
        <w:pStyle w:val="BookText"/>
        <w:rPr/>
      </w:pPr>
      <w:r>
        <w:rPr>
          <w:rFonts w:ascii="Amiri" w:hAnsi="Amiri" w:eastAsia="Amiri" w:cs="Amiri"/>
          <w:color w:val="111111"/>
          <w:sz w:val="28"/>
          <w:sz w:val="28"/>
          <w:szCs w:val="28"/>
          <w:rtl w:val="true"/>
          <w:lang w:bidi="ar-SA"/>
        </w:rPr>
        <w:t>إبنُ النبیّ الطاهرُ مجروحا</w:t>
      </w:r>
    </w:p>
    <w:p>
      <w:pPr>
        <w:pStyle w:val="BookText"/>
        <w:rPr/>
      </w:pPr>
      <w:r>
        <w:rPr>
          <w:rFonts w:ascii="IRNazanin" w:hAnsi="IRNazanin" w:eastAsia="IRNazanin"/>
          <w:color w:val="111111"/>
          <w:sz w:val="28"/>
          <w:sz w:val="28"/>
          <w:szCs w:val="28"/>
          <w:rtl w:val="true"/>
          <w:lang w:bidi="fa-IR"/>
        </w:rPr>
        <w:t>ولو أرادوا قتلَه لقاموا</w:t>
      </w:r>
    </w:p>
    <w:p>
      <w:pPr>
        <w:pStyle w:val="BookText"/>
        <w:rPr/>
      </w:pPr>
      <w:r>
        <w:rPr>
          <w:rFonts w:ascii="Amiri" w:hAnsi="Amiri" w:eastAsia="Amiri" w:cs="Amiri"/>
          <w:color w:val="111111"/>
          <w:sz w:val="28"/>
          <w:sz w:val="28"/>
          <w:szCs w:val="28"/>
          <w:rtl w:val="true"/>
          <w:lang w:bidi="ar-SA"/>
        </w:rPr>
        <w:t>بذا ولکن أُخرَّ الإقدامُ</w:t>
      </w:r>
    </w:p>
    <w:p>
      <w:pPr>
        <w:pStyle w:val="BookText"/>
        <w:rPr/>
      </w:pPr>
      <w:r>
        <w:rPr>
          <w:rFonts w:ascii="Amiri" w:hAnsi="Amiri" w:eastAsia="Amiri" w:cs="Amiri"/>
          <w:color w:val="111111"/>
          <w:sz w:val="28"/>
          <w:sz w:val="28"/>
          <w:szCs w:val="28"/>
          <w:rtl w:val="true"/>
          <w:lang w:bidi="ar-SA"/>
        </w:rPr>
        <w:t>إذْ کرهتْ أنْ تُقدمَ القبائل</w:t>
      </w:r>
    </w:p>
    <w:p>
      <w:pPr>
        <w:pStyle w:val="BookText"/>
        <w:rPr/>
      </w:pPr>
      <w:r>
        <w:rPr>
          <w:rFonts w:ascii="IRNazanin" w:hAnsi="IRNazanin" w:eastAsia="IRNazanin"/>
          <w:color w:val="111111"/>
          <w:sz w:val="28"/>
          <w:sz w:val="28"/>
          <w:szCs w:val="28"/>
          <w:rtl w:val="true"/>
          <w:lang w:bidi="fa-IR"/>
        </w:rPr>
        <w:t>علیه إذْ قد أحجموا لا صائل</w:t>
      </w:r>
    </w:p>
    <w:p>
      <w:pPr>
        <w:pStyle w:val="BookText"/>
        <w:rPr/>
      </w:pPr>
      <w:r>
        <w:rPr>
          <w:rFonts w:ascii="IRNazanin" w:hAnsi="IRNazanin" w:eastAsia="IRNazanin"/>
          <w:color w:val="111111"/>
          <w:sz w:val="28"/>
          <w:sz w:val="28"/>
          <w:szCs w:val="28"/>
          <w:rtl w:val="true"/>
          <w:lang w:bidi="fa-IR"/>
        </w:rPr>
        <w:t>فصاح شمرٌ إحملوا علیه</w:t>
      </w:r>
    </w:p>
    <w:p>
      <w:pPr>
        <w:pStyle w:val="BookText"/>
        <w:rPr/>
      </w:pPr>
      <w:r>
        <w:rPr>
          <w:rFonts w:ascii="IRNazanin" w:hAnsi="IRNazanin" w:eastAsia="IRNazanin"/>
          <w:color w:val="111111"/>
          <w:sz w:val="28"/>
          <w:sz w:val="28"/>
          <w:szCs w:val="28"/>
          <w:rtl w:val="true"/>
          <w:lang w:bidi="fa-IR"/>
        </w:rPr>
        <w:t>لا تقفوا لتنظروا إلیه</w:t>
      </w:r>
    </w:p>
    <w:p>
      <w:pPr>
        <w:pStyle w:val="BookText"/>
        <w:rPr/>
      </w:pPr>
      <w:r>
        <w:rPr>
          <w:rFonts w:ascii="Amiri" w:hAnsi="Amiri" w:eastAsia="Amiri" w:cs="Amiri"/>
          <w:color w:val="111111"/>
          <w:sz w:val="28"/>
          <w:sz w:val="28"/>
          <w:szCs w:val="28"/>
          <w:rtl w:val="true"/>
          <w:lang w:bidi="ar-SA"/>
        </w:rPr>
        <w:t>إذْ أُثخن بالنبلِ والرماحِ</w:t>
      </w:r>
    </w:p>
    <w:p>
      <w:pPr>
        <w:pStyle w:val="BookText"/>
        <w:rPr/>
      </w:pPr>
      <w:r>
        <w:rPr>
          <w:rFonts w:ascii="Amiri" w:hAnsi="Amiri" w:eastAsia="Amiri" w:cs="Amiri"/>
          <w:color w:val="111111"/>
          <w:sz w:val="28"/>
          <w:sz w:val="28"/>
          <w:szCs w:val="28"/>
          <w:rtl w:val="true"/>
          <w:lang w:bidi="ar-SA"/>
        </w:rPr>
        <w:t>وضعفَ من نزفِ الجراحِ</w:t>
      </w:r>
    </w:p>
    <w:p>
      <w:pPr>
        <w:pStyle w:val="BookText"/>
        <w:rPr/>
      </w:pPr>
      <w:r>
        <w:rPr>
          <w:rFonts w:ascii="Amiri" w:hAnsi="Amiri" w:eastAsia="Amiri" w:cs="Amiri"/>
          <w:color w:val="111111"/>
          <w:sz w:val="28"/>
          <w:sz w:val="28"/>
          <w:szCs w:val="28"/>
          <w:rtl w:val="true"/>
          <w:lang w:bidi="ar-SA"/>
        </w:rPr>
        <w:t>وزرعةٌ بنُ شریکٍ ضربَه</w:t>
      </w:r>
    </w:p>
    <w:p>
      <w:pPr>
        <w:pStyle w:val="BookText"/>
        <w:rPr/>
      </w:pPr>
      <w:r>
        <w:rPr>
          <w:rFonts w:ascii="Amiri" w:hAnsi="Amiri" w:eastAsia="Amiri" w:cs="Amiri"/>
          <w:color w:val="111111"/>
          <w:sz w:val="28"/>
          <w:sz w:val="28"/>
          <w:szCs w:val="28"/>
          <w:rtl w:val="true"/>
          <w:lang w:bidi="ar-SA"/>
        </w:rPr>
        <w:t>بضربةٍ وبالدماءِ خضّبه</w:t>
      </w:r>
    </w:p>
    <w:p>
      <w:pPr>
        <w:pStyle w:val="BookText"/>
        <w:rPr/>
      </w:pPr>
      <w:r>
        <w:rPr>
          <w:rFonts w:ascii="IRNazanin" w:hAnsi="IRNazanin" w:eastAsia="IRNazanin"/>
          <w:color w:val="111111"/>
          <w:sz w:val="28"/>
          <w:sz w:val="28"/>
          <w:szCs w:val="28"/>
          <w:rtl w:val="true"/>
          <w:lang w:bidi="fa-IR"/>
        </w:rPr>
        <w:t>ثم الحصینُ قد رمی فی حلقهِ</w:t>
      </w:r>
    </w:p>
    <w:p>
      <w:pPr>
        <w:pStyle w:val="BookText"/>
        <w:rPr/>
      </w:pPr>
      <w:r>
        <w:rPr>
          <w:rFonts w:ascii="Amiri" w:hAnsi="Amiri" w:eastAsia="Amiri" w:cs="Amiri"/>
          <w:color w:val="111111"/>
          <w:sz w:val="28"/>
          <w:sz w:val="28"/>
          <w:szCs w:val="28"/>
          <w:rtl w:val="true"/>
          <w:lang w:bidi="ar-SA"/>
        </w:rPr>
        <w:t>بالسیفِ آخرٌ علی عاتقِه</w:t>
      </w:r>
    </w:p>
    <w:p>
      <w:pPr>
        <w:pStyle w:val="BookText"/>
        <w:rPr/>
      </w:pPr>
      <w:r>
        <w:rPr>
          <w:rFonts w:ascii="Amiri" w:hAnsi="Amiri" w:eastAsia="Amiri" w:cs="Amiri"/>
          <w:color w:val="111111"/>
          <w:sz w:val="28"/>
          <w:sz w:val="28"/>
          <w:szCs w:val="28"/>
          <w:rtl w:val="true"/>
          <w:lang w:bidi="ar-SA"/>
        </w:rPr>
        <w:t>وإبنُ سنانٍ طعنَ فی صدرِه</w:t>
      </w:r>
    </w:p>
    <w:p>
      <w:pPr>
        <w:pStyle w:val="BookText"/>
        <w:rPr/>
      </w:pPr>
      <w:r>
        <w:rPr>
          <w:rFonts w:ascii="IRNazanin" w:hAnsi="IRNazanin" w:eastAsia="IRNazanin"/>
          <w:color w:val="111111"/>
          <w:sz w:val="28"/>
          <w:sz w:val="28"/>
          <w:szCs w:val="28"/>
          <w:rtl w:val="true"/>
          <w:lang w:bidi="fa-IR"/>
        </w:rPr>
        <w:t>عند التراقی ورمی فی نحرهِ</w:t>
      </w:r>
    </w:p>
    <w:p>
      <w:pPr>
        <w:pStyle w:val="BookText"/>
        <w:rPr/>
      </w:pPr>
      <w:r>
        <w:rPr>
          <w:rFonts w:ascii="Amiri" w:hAnsi="Amiri" w:eastAsia="Amiri" w:cs="Amiri"/>
          <w:color w:val="111111"/>
          <w:sz w:val="28"/>
          <w:sz w:val="28"/>
          <w:szCs w:val="28"/>
          <w:rtl w:val="true"/>
          <w:lang w:bidi="ar-SA"/>
        </w:rPr>
        <w:t>ثم آتاهُ صالحُ إبنُ وهب</w:t>
      </w:r>
    </w:p>
    <w:p>
      <w:pPr>
        <w:pStyle w:val="BookText"/>
        <w:rPr/>
      </w:pPr>
      <w:r>
        <w:rPr>
          <w:rFonts w:ascii="Amiri" w:hAnsi="Amiri" w:eastAsia="Amiri" w:cs="Amiri"/>
          <w:color w:val="111111"/>
          <w:sz w:val="28"/>
          <w:sz w:val="28"/>
          <w:szCs w:val="28"/>
          <w:rtl w:val="true"/>
          <w:lang w:bidi="ar-SA"/>
        </w:rPr>
        <w:t>وطعنَ فی جنبِه لمّا إقترب</w:t>
      </w:r>
    </w:p>
    <w:p>
      <w:pPr>
        <w:pStyle w:val="BookText"/>
        <w:rPr/>
      </w:pPr>
      <w:r>
        <w:rPr>
          <w:rFonts w:ascii="Amiri" w:hAnsi="Amiri" w:eastAsia="Amiri" w:cs="Amiri"/>
          <w:color w:val="111111"/>
          <w:sz w:val="28"/>
          <w:sz w:val="28"/>
          <w:szCs w:val="28"/>
          <w:rtl w:val="true"/>
          <w:lang w:bidi="ar-SA"/>
        </w:rPr>
        <w:t>ثم روی هلالُ بنُ نافع</w:t>
      </w:r>
    </w:p>
    <w:p>
      <w:pPr>
        <w:pStyle w:val="BookText"/>
        <w:rPr/>
      </w:pPr>
      <w:r>
        <w:rPr>
          <w:rFonts w:ascii="IRNazanin" w:hAnsi="IRNazanin" w:eastAsia="IRNazanin"/>
          <w:color w:val="111111"/>
          <w:sz w:val="28"/>
          <w:sz w:val="28"/>
          <w:szCs w:val="28"/>
          <w:rtl w:val="true"/>
          <w:lang w:bidi="fa-IR"/>
        </w:rPr>
        <w:t>قال دنوتُ منه کی أطالع</w:t>
      </w:r>
    </w:p>
    <w:p>
      <w:pPr>
        <w:pStyle w:val="BookText"/>
        <w:rPr/>
      </w:pPr>
      <w:r>
        <w:rPr>
          <w:rFonts w:ascii="Amiri" w:hAnsi="Amiri" w:eastAsia="Amiri" w:cs="Amiri"/>
          <w:color w:val="111111"/>
          <w:sz w:val="28"/>
          <w:sz w:val="28"/>
          <w:szCs w:val="28"/>
          <w:rtl w:val="true"/>
          <w:lang w:bidi="ar-SA"/>
        </w:rPr>
        <w:t>واللهِ إنّی لم أرَ قتیلا</w:t>
      </w:r>
    </w:p>
    <w:p>
      <w:pPr>
        <w:pStyle w:val="BookText"/>
        <w:rPr/>
      </w:pPr>
      <w:r>
        <w:rPr>
          <w:rFonts w:ascii="Amiri" w:hAnsi="Amiri" w:eastAsia="Amiri" w:cs="Amiri"/>
          <w:color w:val="111111"/>
          <w:sz w:val="28"/>
          <w:sz w:val="28"/>
          <w:szCs w:val="28"/>
          <w:rtl w:val="true"/>
          <w:lang w:bidi="ar-SA"/>
        </w:rPr>
        <w:t>مخضّباً من دمِه جمیلا</w:t>
      </w:r>
    </w:p>
    <w:p>
      <w:pPr>
        <w:pStyle w:val="BookText"/>
        <w:rPr/>
      </w:pPr>
      <w:r>
        <w:rPr>
          <w:rFonts w:ascii="Amiri" w:hAnsi="Amiri" w:eastAsia="Amiri" w:cs="Amiri"/>
          <w:color w:val="111111"/>
          <w:sz w:val="28"/>
          <w:sz w:val="28"/>
          <w:szCs w:val="28"/>
          <w:rtl w:val="true"/>
          <w:lang w:bidi="ar-SA"/>
        </w:rPr>
        <w:t>أجملَ منه ولذا شغلتُ</w:t>
      </w:r>
    </w:p>
    <w:p>
      <w:pPr>
        <w:pStyle w:val="BookText"/>
        <w:rPr/>
      </w:pPr>
      <w:r>
        <w:rPr>
          <w:rFonts w:ascii="Amiri" w:hAnsi="Amiri" w:eastAsia="Amiri" w:cs="Amiri"/>
          <w:color w:val="111111"/>
          <w:sz w:val="28"/>
          <w:sz w:val="28"/>
          <w:szCs w:val="28"/>
          <w:rtl w:val="true"/>
          <w:lang w:bidi="ar-SA"/>
        </w:rPr>
        <w:t>بنورِ وجهِه لذا ذُهلتُ</w:t>
      </w:r>
    </w:p>
    <w:p>
      <w:pPr>
        <w:pStyle w:val="BookText"/>
        <w:rPr/>
      </w:pPr>
      <w:r>
        <w:rPr>
          <w:rFonts w:ascii="Amiri" w:hAnsi="Amiri" w:eastAsia="Amiri" w:cs="Amiri"/>
          <w:color w:val="111111"/>
          <w:sz w:val="28"/>
          <w:sz w:val="28"/>
          <w:szCs w:val="28"/>
          <w:rtl w:val="true"/>
          <w:lang w:bidi="ar-SA"/>
        </w:rPr>
        <w:t>ولم أفکرْ عندها فی قتلِه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أننی لم أرَ قطّ کمثلِه</w:t>
      </w:r>
      <w:bookmarkStart w:id="647" w:name="pg2694_14687"/>
    </w:p>
    <w:p>
      <w:pPr>
        <w:pStyle w:val="Heading4"/>
        <w:numPr>
          <w:ilvl w:val="3"/>
          <w:numId w:val="1"/>
        </w:numPr>
        <w:rPr/>
      </w:pPr>
      <w:bookmarkStart w:id="648" w:name="__RefHeading___Toc951035_1395250215"/>
      <w:bookmarkStart w:id="649" w:name="_Toc232"/>
      <w:bookmarkEnd w:id="647"/>
      <w:bookmarkEnd w:id="648"/>
      <w:r>
        <w:rPr>
          <w:rtl w:val="true"/>
        </w:rPr>
        <w:t>الشمر یحزّ النحر المقدس</w:t>
      </w:r>
      <w:bookmarkEnd w:id="649"/>
    </w:p>
    <w:p>
      <w:pPr>
        <w:pStyle w:val="BookText"/>
        <w:rPr/>
      </w:pPr>
      <w:r>
        <w:rPr>
          <w:rFonts w:ascii="Amiri" w:hAnsi="Amiri" w:eastAsia="Amiri" w:cs="Amiri"/>
          <w:color w:val="111111"/>
          <w:sz w:val="28"/>
          <w:sz w:val="28"/>
          <w:szCs w:val="28"/>
          <w:rtl w:val="true"/>
          <w:lang w:bidi="ar-SA"/>
        </w:rPr>
        <w:t>ثم إلیه نزلَ شمرُ الخنا</w:t>
      </w:r>
    </w:p>
    <w:p>
      <w:pPr>
        <w:pStyle w:val="BookText"/>
        <w:rPr/>
      </w:pPr>
      <w:r>
        <w:rPr>
          <w:rFonts w:ascii="IRNazanin" w:hAnsi="IRNazanin" w:eastAsia="IRNazanin"/>
          <w:color w:val="111111"/>
          <w:sz w:val="28"/>
          <w:sz w:val="28"/>
          <w:szCs w:val="28"/>
          <w:rtl w:val="true"/>
          <w:lang w:bidi="fa-IR"/>
        </w:rPr>
        <w:t>لیذبحَ الحسینَ منه قد دنا</w:t>
      </w:r>
    </w:p>
    <w:p>
      <w:pPr>
        <w:pStyle w:val="BookText"/>
        <w:rPr/>
      </w:pPr>
      <w:r>
        <w:rPr>
          <w:rFonts w:ascii="Amiri" w:hAnsi="Amiri" w:eastAsia="Amiri" w:cs="Amiri"/>
          <w:color w:val="111111"/>
          <w:sz w:val="28"/>
          <w:sz w:val="28"/>
          <w:szCs w:val="28"/>
          <w:rtl w:val="true"/>
          <w:lang w:bidi="ar-SA"/>
        </w:rPr>
        <w:t>ورفسَ إمامَنا برجلِه</w:t>
      </w:r>
    </w:p>
    <w:p>
      <w:pPr>
        <w:pStyle w:val="BookText"/>
        <w:rPr/>
      </w:pPr>
      <w:r>
        <w:rPr>
          <w:rFonts w:ascii="Amiri" w:hAnsi="Amiri" w:eastAsia="Amiri" w:cs="Amiri"/>
          <w:color w:val="111111"/>
          <w:sz w:val="28"/>
          <w:sz w:val="28"/>
          <w:szCs w:val="28"/>
          <w:rtl w:val="true"/>
          <w:lang w:bidi="ar-SA"/>
        </w:rPr>
        <w:t>وهمَّ بعدَ ذلک بقتلِه</w:t>
      </w:r>
    </w:p>
    <w:p>
      <w:pPr>
        <w:pStyle w:val="BookText"/>
        <w:rPr/>
      </w:pPr>
      <w:r>
        <w:rPr>
          <w:rFonts w:ascii="IRNazanin" w:hAnsi="IRNazanin" w:eastAsia="IRNazanin"/>
          <w:color w:val="111111"/>
          <w:sz w:val="28"/>
          <w:sz w:val="28"/>
          <w:szCs w:val="28"/>
          <w:rtl w:val="true"/>
          <w:lang w:bidi="fa-IR"/>
        </w:rPr>
        <w:t>لذا جثا اللعینُ فوقَ صدره</w:t>
      </w:r>
    </w:p>
    <w:p>
      <w:pPr>
        <w:pStyle w:val="BookText"/>
        <w:rPr/>
      </w:pPr>
      <w:r>
        <w:rPr>
          <w:rFonts w:ascii="IRNazanin" w:hAnsi="IRNazanin" w:eastAsia="IRNazanin"/>
          <w:color w:val="111111"/>
          <w:sz w:val="28"/>
          <w:sz w:val="28"/>
          <w:szCs w:val="28"/>
          <w:rtl w:val="true"/>
          <w:lang w:bidi="fa-IR"/>
        </w:rPr>
        <w:t>وقبضَ بالشیبة ونحره</w:t>
      </w:r>
    </w:p>
    <w:p>
      <w:pPr>
        <w:pStyle w:val="BookText"/>
        <w:rPr/>
      </w:pPr>
      <w:r>
        <w:rPr>
          <w:rFonts w:ascii="IRNazanin" w:hAnsi="IRNazanin" w:eastAsia="IRNazanin"/>
          <w:color w:val="111111"/>
          <w:sz w:val="28"/>
          <w:sz w:val="28"/>
          <w:szCs w:val="28"/>
          <w:rtl w:val="true"/>
          <w:lang w:bidi="fa-IR"/>
        </w:rPr>
        <w:t>قال الحسینُ أو لا تعرفنی؟</w:t>
      </w:r>
    </w:p>
    <w:p>
      <w:pPr>
        <w:pStyle w:val="BookText"/>
        <w:rPr/>
      </w:pPr>
      <w:r>
        <w:rPr>
          <w:rFonts w:ascii="IRNazanin" w:hAnsi="IRNazanin" w:eastAsia="IRNazanin"/>
          <w:color w:val="111111"/>
          <w:sz w:val="28"/>
          <w:sz w:val="28"/>
          <w:szCs w:val="28"/>
          <w:rtl w:val="true"/>
          <w:lang w:bidi="fa-IR"/>
        </w:rPr>
        <w:t>حتی أتیتَ لی لکی تذبحنی</w:t>
      </w:r>
    </w:p>
    <w:p>
      <w:pPr>
        <w:pStyle w:val="BookText"/>
        <w:rPr/>
      </w:pPr>
      <w:r>
        <w:rPr>
          <w:rFonts w:ascii="Amiri" w:hAnsi="Amiri" w:eastAsia="Amiri" w:cs="Amiri"/>
          <w:color w:val="111111"/>
          <w:sz w:val="28"/>
          <w:sz w:val="28"/>
          <w:szCs w:val="28"/>
          <w:rtl w:val="true"/>
          <w:lang w:bidi="ar-SA"/>
        </w:rPr>
        <w:t>قال نعم أعرف حق المعرفة</w:t>
      </w:r>
    </w:p>
    <w:p>
      <w:pPr>
        <w:pStyle w:val="BookText"/>
        <w:rPr/>
      </w:pPr>
      <w:r>
        <w:rPr>
          <w:rFonts w:ascii="Amiri" w:hAnsi="Amiri" w:eastAsia="Amiri" w:cs="Amiri"/>
          <w:color w:val="111111"/>
          <w:sz w:val="28"/>
          <w:sz w:val="28"/>
          <w:szCs w:val="28"/>
          <w:rtl w:val="true"/>
          <w:lang w:bidi="ar-SA"/>
        </w:rPr>
        <w:t>واصلُک إنْ شئتَ أنْ أوصفه</w:t>
      </w:r>
    </w:p>
    <w:p>
      <w:pPr>
        <w:pStyle w:val="BookText"/>
        <w:rPr/>
      </w:pPr>
      <w:r>
        <w:rPr>
          <w:rFonts w:ascii="Amiri" w:hAnsi="Amiri" w:eastAsia="Amiri" w:cs="Amiri"/>
          <w:color w:val="111111"/>
          <w:sz w:val="28"/>
          <w:sz w:val="28"/>
          <w:szCs w:val="28"/>
          <w:rtl w:val="true"/>
          <w:lang w:bidi="ar-SA"/>
        </w:rPr>
        <w:t>فجدّک محمدٌ المصطفی</w:t>
      </w:r>
    </w:p>
    <w:p>
      <w:pPr>
        <w:pStyle w:val="BookText"/>
        <w:rPr/>
      </w:pPr>
      <w:r>
        <w:rPr>
          <w:rFonts w:ascii="Amiri" w:hAnsi="Amiri" w:eastAsia="Amiri" w:cs="Amiri"/>
          <w:color w:val="111111"/>
          <w:sz w:val="28"/>
          <w:sz w:val="28"/>
          <w:szCs w:val="28"/>
          <w:rtl w:val="true"/>
          <w:lang w:bidi="ar-SA"/>
        </w:rPr>
        <w:t>أمّا أبوک فعلیُّ المرتضی</w:t>
      </w:r>
    </w:p>
    <w:p>
      <w:pPr>
        <w:pStyle w:val="BookText"/>
        <w:rPr/>
      </w:pPr>
      <w:r>
        <w:rPr>
          <w:rFonts w:ascii="IRNazanin" w:hAnsi="IRNazanin" w:eastAsia="IRNazanin"/>
          <w:color w:val="111111"/>
          <w:sz w:val="28"/>
          <w:sz w:val="28"/>
          <w:szCs w:val="28"/>
          <w:rtl w:val="true"/>
          <w:lang w:bidi="fa-IR"/>
        </w:rPr>
        <w:t>وأمک فاطمة الزهراءُ</w:t>
      </w:r>
    </w:p>
    <w:p>
      <w:pPr>
        <w:pStyle w:val="BookText"/>
        <w:rPr/>
      </w:pPr>
      <w:r>
        <w:rPr>
          <w:rFonts w:ascii="IRNazanin" w:hAnsi="IRNazanin" w:eastAsia="IRNazanin"/>
          <w:color w:val="111111"/>
          <w:sz w:val="28"/>
          <w:sz w:val="28"/>
          <w:szCs w:val="28"/>
          <w:rtl w:val="true"/>
          <w:lang w:bidi="fa-IR"/>
        </w:rPr>
        <w:t>تلک البتولُ الطهرُ العذراء</w:t>
      </w:r>
    </w:p>
    <w:p>
      <w:pPr>
        <w:pStyle w:val="BookText"/>
        <w:rPr/>
      </w:pPr>
      <w:r>
        <w:rPr>
          <w:rFonts w:ascii="Amiri" w:hAnsi="Amiri" w:eastAsia="Amiri" w:cs="Amiri"/>
          <w:color w:val="111111"/>
          <w:sz w:val="28"/>
          <w:sz w:val="28"/>
          <w:szCs w:val="28"/>
          <w:rtl w:val="true"/>
          <w:lang w:bidi="ar-SA"/>
        </w:rPr>
        <w:t>أقتلُک الیومَ ولا أبالی</w:t>
      </w:r>
    </w:p>
    <w:p>
      <w:pPr>
        <w:pStyle w:val="BookText"/>
        <w:rPr/>
      </w:pPr>
      <w:r>
        <w:rPr>
          <w:rFonts w:ascii="IRNazanin" w:hAnsi="IRNazanin" w:eastAsia="IRNazanin"/>
          <w:color w:val="111111"/>
          <w:sz w:val="28"/>
          <w:sz w:val="28"/>
          <w:szCs w:val="28"/>
          <w:rtl w:val="true"/>
          <w:lang w:bidi="fa-IR"/>
        </w:rPr>
        <w:t>ماذا یکون فی غدٍ من حالی</w:t>
      </w:r>
    </w:p>
    <w:p>
      <w:pPr>
        <w:pStyle w:val="BookText"/>
        <w:rPr/>
      </w:pPr>
      <w:r>
        <w:rPr>
          <w:rFonts w:ascii="IRNazanin" w:hAnsi="IRNazanin" w:eastAsia="IRNazanin"/>
          <w:color w:val="111111"/>
          <w:sz w:val="28"/>
          <w:sz w:val="28"/>
          <w:szCs w:val="28"/>
          <w:rtl w:val="true"/>
          <w:lang w:bidi="fa-IR"/>
        </w:rPr>
        <w:t>ثم علی نحرِ الحسینِ قد هوی</w:t>
      </w:r>
    </w:p>
    <w:p>
      <w:pPr>
        <w:pStyle w:val="BookText"/>
        <w:rPr/>
      </w:pPr>
      <w:r>
        <w:rPr>
          <w:rFonts w:ascii="Amiri" w:hAnsi="Amiri" w:eastAsia="Amiri" w:cs="Amiri"/>
          <w:color w:val="111111"/>
          <w:sz w:val="28"/>
          <w:sz w:val="28"/>
          <w:szCs w:val="28"/>
          <w:rtl w:val="true"/>
          <w:lang w:bidi="ar-SA"/>
        </w:rPr>
        <w:t>یضربُه بسیفِه وما التوی</w:t>
      </w:r>
    </w:p>
    <w:p>
      <w:pPr>
        <w:pStyle w:val="BookText"/>
        <w:rPr/>
      </w:pPr>
      <w:r>
        <w:rPr>
          <w:rFonts w:ascii="IRNazanin" w:hAnsi="IRNazanin" w:eastAsia="IRNazanin"/>
          <w:color w:val="111111"/>
          <w:sz w:val="28"/>
          <w:sz w:val="28"/>
          <w:szCs w:val="28"/>
          <w:rtl w:val="true"/>
          <w:lang w:bidi="fa-IR"/>
        </w:rPr>
        <w:t>واثنتی عشرة ضربةً ضرب</w:t>
      </w:r>
    </w:p>
    <w:p>
      <w:pPr>
        <w:pStyle w:val="BookText"/>
        <w:rPr/>
      </w:pPr>
      <w:r>
        <w:rPr>
          <w:rFonts w:ascii="IRNazanin" w:hAnsi="IRNazanin" w:eastAsia="IRNazanin"/>
          <w:color w:val="111111"/>
          <w:sz w:val="28"/>
          <w:sz w:val="28"/>
          <w:szCs w:val="28"/>
          <w:rtl w:val="true"/>
          <w:lang w:bidi="fa-IR"/>
        </w:rPr>
        <w:t>فانفجر منه الدمُ وما نضب</w:t>
      </w:r>
    </w:p>
    <w:p>
      <w:pPr>
        <w:pStyle w:val="BookText"/>
        <w:rPr/>
      </w:pPr>
      <w:r>
        <w:rPr>
          <w:rFonts w:ascii="Amiri" w:hAnsi="Amiri" w:eastAsia="Amiri" w:cs="Amiri"/>
          <w:color w:val="111111"/>
          <w:sz w:val="28"/>
          <w:sz w:val="28"/>
          <w:szCs w:val="28"/>
          <w:rtl w:val="true"/>
          <w:lang w:bidi="ar-SA"/>
        </w:rPr>
        <w:t>وحزّ رأسَ السیدِ الإمامِ</w:t>
      </w:r>
    </w:p>
    <w:p>
      <w:pPr>
        <w:pStyle w:val="BookText"/>
        <w:rPr/>
      </w:pPr>
      <w:r>
        <w:rPr>
          <w:rFonts w:ascii="IRNazanin" w:hAnsi="IRNazanin" w:eastAsia="IRNazanin"/>
          <w:color w:val="111111"/>
          <w:sz w:val="28"/>
          <w:sz w:val="28"/>
          <w:szCs w:val="28"/>
          <w:rtl w:val="true"/>
          <w:lang w:bidi="fa-IR"/>
        </w:rPr>
        <w:t>ابن الإمام وأبی الإمامِ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بحمد الله وعونه الجزء الثانی فی الموسوعة، ویلیه الجزء الثالث ان شاء الله تعالی</w:t>
      </w:r>
      <w:r>
        <w:rPr>
          <w:rFonts w:eastAsia="IRNazanin" w:cs="IRNazanin"/>
          <w:color w:val="111111"/>
          <w:sz w:val="28"/>
          <w:szCs w:val="28"/>
          <w:rtl w:val="true"/>
          <w:lang w:bidi="fa-IR"/>
        </w:rPr>
        <w:t>.</w:t>
      </w:r>
      <w:bookmarkStart w:id="650" w:name="pg2694_14689"/>
    </w:p>
    <w:p>
      <w:pPr>
        <w:pStyle w:val="BookText"/>
        <w:rPr/>
      </w:pPr>
      <w:bookmarkEnd w:id="650"/>
      <w:r>
        <w:rPr>
          <w:rFonts w:ascii="IRNazanin" w:hAnsi="IRNazanin" w:eastAsia="IRNazanin"/>
          <w:color w:val="111111"/>
          <w:sz w:val="28"/>
          <w:sz w:val="28"/>
          <w:szCs w:val="28"/>
          <w:rtl w:val="true"/>
          <w:lang w:bidi="fa-IR"/>
        </w:rPr>
        <w:t>موسوعة الألوف فی نظم تاریخ الطفوف</w:t>
      </w:r>
    </w:p>
    <w:p>
      <w:pPr>
        <w:pStyle w:val="BookText"/>
        <w:rPr/>
      </w:pPr>
      <w:r>
        <w:rPr>
          <w:rFonts w:ascii="IRNazanin" w:hAnsi="IRNazanin" w:eastAsia="IRNazanin"/>
          <w:color w:val="111111"/>
          <w:sz w:val="28"/>
          <w:sz w:val="28"/>
          <w:szCs w:val="28"/>
          <w:rtl w:val="true"/>
          <w:lang w:bidi="fa-IR"/>
        </w:rPr>
        <w:t>الجامعة لنصوص تاریخیة فی واقعة الطف من القرن الأول الهجری إلی القرن العاشر الهجری</w:t>
      </w:r>
    </w:p>
    <w:p>
      <w:pPr>
        <w:pStyle w:val="BookText"/>
        <w:rPr/>
      </w:pPr>
      <w:r>
        <w:rPr>
          <w:rFonts w:ascii="IRNazanin" w:hAnsi="IRNazanin" w:eastAsia="IRNazanin"/>
          <w:color w:val="111111"/>
          <w:sz w:val="28"/>
          <w:sz w:val="28"/>
          <w:szCs w:val="28"/>
          <w:rtl w:val="true"/>
          <w:lang w:bidi="fa-IR"/>
        </w:rPr>
        <w:t>تزید علی أربعة آلاف بیت</w:t>
      </w:r>
    </w:p>
    <w:p>
      <w:pPr>
        <w:pStyle w:val="BookText"/>
        <w:rPr/>
      </w:pPr>
      <w:r>
        <w:rPr>
          <w:rFonts w:ascii="IRNazanin" w:hAnsi="IRNazanin" w:eastAsia="IRNazanin"/>
          <w:color w:val="111111"/>
          <w:sz w:val="28"/>
          <w:sz w:val="28"/>
          <w:szCs w:val="28"/>
          <w:rtl w:val="true"/>
          <w:lang w:bidi="fa-IR"/>
        </w:rPr>
        <w:t>نظم  وشرح</w:t>
      </w:r>
    </w:p>
    <w:p>
      <w:pPr>
        <w:pStyle w:val="BookText"/>
        <w:rPr/>
      </w:pPr>
      <w:r>
        <w:rPr>
          <w:rFonts w:ascii="Amiri" w:hAnsi="Amiri" w:eastAsia="Amiri" w:cs="Amiri"/>
          <w:color w:val="111111"/>
          <w:sz w:val="28"/>
          <w:sz w:val="28"/>
          <w:szCs w:val="28"/>
          <w:rtl w:val="true"/>
          <w:lang w:bidi="ar-SA"/>
        </w:rPr>
        <w:t>الشیخ حسین عبد السّیّد النصّار</w:t>
      </w:r>
    </w:p>
    <w:p>
      <w:pPr>
        <w:pStyle w:val="Heading2"/>
        <w:numPr>
          <w:ilvl w:val="1"/>
          <w:numId w:val="1"/>
        </w:numPr>
        <w:rPr/>
      </w:pPr>
      <w:bookmarkStart w:id="651" w:name="__RefHeading___Toc951037_1395250215"/>
      <w:bookmarkStart w:id="652" w:name="_Toc233"/>
      <w:bookmarkEnd w:id="651"/>
      <w:r>
        <w:rPr>
          <w:rtl w:val="true"/>
        </w:rPr>
        <w:t>الجزء الثالث</w:t>
      </w:r>
      <w:bookmarkEnd w:id="6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951039_1395250215"/>
      <w:bookmarkStart w:id="654" w:name="_Toc234"/>
      <w:bookmarkEnd w:id="653"/>
      <w:r>
        <w:rPr>
          <w:rtl w:val="true"/>
        </w:rPr>
        <w:t>اشارة</w:t>
      </w:r>
      <w:bookmarkStart w:id="655" w:name="pg2694_14691"/>
      <w:bookmarkEnd w:id="654"/>
    </w:p>
    <w:p>
      <w:pPr>
        <w:pStyle w:val="Heading3"/>
        <w:numPr>
          <w:ilvl w:val="2"/>
          <w:numId w:val="1"/>
        </w:numPr>
        <w:rPr/>
      </w:pPr>
      <w:bookmarkStart w:id="656" w:name="__RefHeading___Toc951041_1395250215"/>
      <w:bookmarkStart w:id="657" w:name="_Toc235"/>
      <w:bookmarkEnd w:id="655"/>
      <w:bookmarkEnd w:id="656"/>
      <w:r>
        <w:rPr>
          <w:rtl w:val="true"/>
        </w:rPr>
        <w:t>ما جری بعد مقتل الحسین علیه السلام</w:t>
      </w:r>
      <w:bookmarkEnd w:id="6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951043_1395250215"/>
      <w:bookmarkStart w:id="659" w:name="_Toc236"/>
      <w:bookmarkEnd w:id="658"/>
      <w:r>
        <w:rPr>
          <w:rtl w:val="true"/>
        </w:rPr>
        <w:t>اشارة</w:t>
      </w:r>
      <w:bookmarkStart w:id="660" w:name="pg2694_14693"/>
      <w:bookmarkEnd w:id="659"/>
    </w:p>
    <w:p>
      <w:pPr>
        <w:pStyle w:val="Heading4"/>
        <w:numPr>
          <w:ilvl w:val="3"/>
          <w:numId w:val="1"/>
        </w:numPr>
        <w:rPr/>
      </w:pPr>
      <w:bookmarkStart w:id="661" w:name="__RefHeading___Toc951045_1395250215"/>
      <w:bookmarkStart w:id="662" w:name="_Toc237"/>
      <w:bookmarkEnd w:id="660"/>
      <w:bookmarkEnd w:id="661"/>
      <w:r>
        <w:rPr>
          <w:rtl w:val="true"/>
        </w:rPr>
        <w:t>عدد جراحات الإمام الشهید علیه السلام</w:t>
      </w:r>
      <w:bookmarkEnd w:id="662"/>
    </w:p>
    <w:p>
      <w:pPr>
        <w:pStyle w:val="BookText"/>
        <w:rPr/>
      </w:pPr>
      <w:r>
        <w:rPr>
          <w:rFonts w:ascii="Amiri" w:hAnsi="Amiri" w:eastAsia="Amiri" w:cs="Amiri"/>
          <w:color w:val="111111"/>
          <w:sz w:val="28"/>
          <w:sz w:val="28"/>
          <w:szCs w:val="28"/>
          <w:rtl w:val="true"/>
          <w:lang w:bidi="ar-SA"/>
        </w:rPr>
        <w:t>قد وُجدَ فی سیدِ السماحة</w:t>
      </w:r>
    </w:p>
    <w:p>
      <w:pPr>
        <w:pStyle w:val="BookText"/>
        <w:rPr/>
      </w:pPr>
      <w:r>
        <w:rPr>
          <w:rFonts w:ascii="IRNazanin" w:hAnsi="IRNazanin" w:eastAsia="IRNazanin"/>
          <w:color w:val="111111"/>
          <w:sz w:val="28"/>
          <w:sz w:val="28"/>
          <w:szCs w:val="28"/>
          <w:rtl w:val="true"/>
          <w:lang w:bidi="fa-IR"/>
        </w:rPr>
        <w:t>فی جسمه فوق المائة جراحة</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علیه السلام ووجد به ثلاثمائة وبضعة وعشرون طعنة برمح أو ضربة بسیف أو رمیة بسهم وروی ثلاثمائة وستون جراحة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وثلاثین ضربة سوی السهام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وتسعمائة جراحة وکانت السهام فی درعه کالشوک فی جلد القنفذ وروی أنها کلها کانت فی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ضربةٍ ورمیةٍ وطعنة</w:t>
      </w:r>
    </w:p>
    <w:p>
      <w:pPr>
        <w:pStyle w:val="BookText"/>
        <w:rPr/>
      </w:pPr>
      <w:r>
        <w:rPr>
          <w:rFonts w:ascii="IRNazanin" w:hAnsi="IRNazanin" w:eastAsia="IRNazanin"/>
          <w:color w:val="111111"/>
          <w:sz w:val="28"/>
          <w:sz w:val="28"/>
          <w:szCs w:val="28"/>
          <w:rtl w:val="true"/>
          <w:lang w:bidi="fa-IR"/>
        </w:rPr>
        <w:t>فی جسم سید شباب الجنة</w:t>
      </w:r>
    </w:p>
    <w:p>
      <w:pPr>
        <w:pStyle w:val="BookText"/>
        <w:rPr/>
      </w:pPr>
      <w:r>
        <w:rPr>
          <w:rFonts w:ascii="IRNazanin" w:hAnsi="IRNazanin" w:eastAsia="IRNazanin"/>
          <w:color w:val="111111"/>
          <w:sz w:val="28"/>
          <w:sz w:val="28"/>
          <w:szCs w:val="28"/>
          <w:rtl w:val="true"/>
          <w:lang w:bidi="fa-IR"/>
        </w:rPr>
        <w:t>وکل هذا کان فی مقدّمه</w:t>
      </w:r>
    </w:p>
    <w:p>
      <w:pPr>
        <w:pStyle w:val="BookText"/>
        <w:rPr/>
      </w:pPr>
      <w:r>
        <w:rPr>
          <w:rFonts w:ascii="IRNazanin" w:hAnsi="IRNazanin" w:eastAsia="IRNazanin"/>
          <w:color w:val="111111"/>
          <w:sz w:val="28"/>
          <w:sz w:val="28"/>
          <w:szCs w:val="28"/>
          <w:rtl w:val="true"/>
          <w:lang w:bidi="fa-IR"/>
        </w:rPr>
        <w:t>یشهد للقمقام</w:t>
      </w:r>
      <w:r>
        <w:rPr>
          <w:rStyle w:val="FootnoteAnchor"/>
          <w:rtl w:val="true"/>
        </w:rPr>
        <w:footnoteReference w:id="566"/>
      </w:r>
      <w:r>
        <w:rPr>
          <w:rFonts w:ascii="IRNazanin" w:hAnsi="IRNazanin" w:eastAsia="IRNazanin"/>
          <w:color w:val="111111"/>
          <w:sz w:val="28"/>
          <w:sz w:val="28"/>
          <w:szCs w:val="28"/>
          <w:rtl w:val="true"/>
          <w:lang w:bidi="fa-IR"/>
        </w:rPr>
        <w:t>وقع لهذمه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فوقها تسعُمائة</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فوقَ الثلاثمائة</w:t>
      </w:r>
    </w:p>
    <w:p>
      <w:pPr>
        <w:pStyle w:val="BookText"/>
        <w:rPr/>
      </w:pPr>
      <w:r>
        <w:rPr>
          <w:rFonts w:ascii="IRNazanin" w:hAnsi="IRNazanin" w:eastAsia="IRNazanin"/>
          <w:color w:val="111111"/>
          <w:sz w:val="28"/>
          <w:sz w:val="28"/>
          <w:szCs w:val="28"/>
          <w:rtl w:val="true"/>
          <w:lang w:bidi="fa-IR"/>
        </w:rPr>
        <w:t>وغیر هذا روی بعضٌ خبرا</w:t>
      </w:r>
    </w:p>
    <w:p>
      <w:pPr>
        <w:pStyle w:val="BookText"/>
        <w:rPr/>
      </w:pPr>
      <w:r>
        <w:rPr>
          <w:rFonts w:ascii="IRNazanin" w:hAnsi="IRNazanin" w:eastAsia="IRNazanin"/>
          <w:color w:val="111111"/>
          <w:sz w:val="28"/>
          <w:sz w:val="28"/>
          <w:szCs w:val="28"/>
          <w:rtl w:val="true"/>
          <w:lang w:bidi="fa-IR"/>
        </w:rPr>
        <w:t>عن الإمام الصادقِ اعنی جعفرا</w:t>
      </w:r>
    </w:p>
    <w:p>
      <w:pPr>
        <w:pStyle w:val="Heading4"/>
        <w:numPr>
          <w:ilvl w:val="3"/>
          <w:numId w:val="1"/>
        </w:numPr>
        <w:rPr/>
      </w:pPr>
      <w:bookmarkStart w:id="663" w:name="__RefHeading___Toc951047_1395250215"/>
      <w:bookmarkStart w:id="664" w:name="_Toc238"/>
      <w:bookmarkEnd w:id="663"/>
      <w:r>
        <w:rPr>
          <w:rtl w:val="true"/>
        </w:rPr>
        <w:t>سلب قمیصه علیه السلام</w:t>
      </w:r>
      <w:bookmarkEnd w:id="664"/>
    </w:p>
    <w:p>
      <w:pPr>
        <w:pStyle w:val="BookText"/>
        <w:rPr/>
      </w:pPr>
      <w:r>
        <w:rPr>
          <w:rFonts w:ascii="IRNazanin" w:hAnsi="IRNazanin" w:eastAsia="IRNazanin"/>
          <w:color w:val="111111"/>
          <w:sz w:val="28"/>
          <w:sz w:val="28"/>
          <w:szCs w:val="28"/>
          <w:rtl w:val="true"/>
          <w:lang w:bidi="fa-IR"/>
        </w:rPr>
        <w:t>وسَلب قمیصه إسحاق         من کان فی فؤاده نفاق</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عبید الله بن عمار رأیت علی الحسین سراویل تلمع ساعة قتل فجاء أبجر بن کعب فسلبه وترکه مجردا وذکر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یدی أبجر بن کعب کانتا تنضحان الدم فی الشتاء، وتیبسان فی الصیف کأنهما 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سلب قمیصه وسراویله علیه السلام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ذکر سلب سراویله دون القمیص وسماه بحر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نقلاً عن تاریخ أبی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لکن سمّی سالب القمیص جعفر بن الوبر الحضرمی وسمی سالب السروال یحیی بن عمرو الجرمی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لکن سمّی سالب القمیص جعونة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لم یسم السالب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وسمی سالب السراویل بحر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121</w:t>
      </w:r>
      <w:r>
        <w:rPr>
          <w:rFonts w:eastAsia="IRNazanin" w:cs="IRNazanin"/>
          <w:color w:val="111111"/>
          <w:sz w:val="28"/>
          <w:szCs w:val="28"/>
          <w:rtl w:val="true"/>
          <w:lang w:bidi="fa-IR"/>
        </w:rPr>
        <w:t>.</w:t>
      </w:r>
      <w:bookmarkStart w:id="665" w:name="pg2694_14694"/>
    </w:p>
    <w:p>
      <w:pPr>
        <w:pStyle w:val="Heading4"/>
        <w:numPr>
          <w:ilvl w:val="3"/>
          <w:numId w:val="1"/>
        </w:numPr>
        <w:rPr/>
      </w:pPr>
      <w:bookmarkStart w:id="666" w:name="__RefHeading___Toc951049_1395250215"/>
      <w:bookmarkStart w:id="667" w:name="_Toc239"/>
      <w:bookmarkEnd w:id="665"/>
      <w:bookmarkEnd w:id="666"/>
      <w:r>
        <w:rPr>
          <w:rtl w:val="true"/>
        </w:rPr>
        <w:t>سلب سراویله</w:t>
      </w:r>
      <w:bookmarkEnd w:id="667"/>
    </w:p>
    <w:p>
      <w:pPr>
        <w:pStyle w:val="BookText"/>
        <w:rPr/>
      </w:pPr>
      <w:r>
        <w:rPr>
          <w:rFonts w:ascii="Amiri" w:hAnsi="Amiri" w:eastAsia="Amiri" w:cs="Amiri"/>
          <w:color w:val="111111"/>
          <w:sz w:val="28"/>
          <w:sz w:val="28"/>
          <w:szCs w:val="28"/>
          <w:rtl w:val="true"/>
          <w:lang w:bidi="ar-SA"/>
        </w:rPr>
        <w:t>وسَلبَ سروالَ الشهیدِ</w:t>
      </w:r>
    </w:p>
    <w:p>
      <w:pPr>
        <w:pStyle w:val="BookText"/>
        <w:rPr/>
      </w:pPr>
      <w:r>
        <w:rPr>
          <w:rFonts w:ascii="Amiri" w:hAnsi="Amiri" w:eastAsia="Amiri" w:cs="Amiri"/>
          <w:color w:val="111111"/>
          <w:sz w:val="28"/>
          <w:sz w:val="28"/>
          <w:szCs w:val="28"/>
          <w:rtl w:val="true"/>
          <w:lang w:bidi="ar-SA"/>
        </w:rPr>
        <w:t>أبجرُ تعساً له من رعدید</w:t>
      </w:r>
    </w:p>
    <w:p>
      <w:pPr>
        <w:pStyle w:val="BookText"/>
        <w:rPr/>
      </w:pPr>
      <w:r>
        <w:rPr>
          <w:rFonts w:ascii="Amiri" w:hAnsi="Amiri" w:eastAsia="Amiri" w:cs="Amiri"/>
          <w:color w:val="111111"/>
          <w:sz w:val="28"/>
          <w:sz w:val="28"/>
          <w:szCs w:val="28"/>
          <w:rtl w:val="true"/>
          <w:lang w:bidi="ar-SA"/>
        </w:rPr>
        <w:t>وترک ابنَ المصطفی مُجرّدا</w:t>
      </w:r>
    </w:p>
    <w:p>
      <w:pPr>
        <w:pStyle w:val="BookText"/>
        <w:rPr/>
      </w:pPr>
      <w:r>
        <w:rPr>
          <w:rFonts w:ascii="IRNazanin" w:hAnsi="IRNazanin" w:eastAsia="IRNazanin"/>
          <w:color w:val="111111"/>
          <w:sz w:val="28"/>
          <w:sz w:val="28"/>
          <w:szCs w:val="28"/>
          <w:rtl w:val="true"/>
          <w:lang w:bidi="fa-IR"/>
        </w:rPr>
        <w:t>فی أرضِ کربلاء ما بینَ العدا</w:t>
      </w:r>
    </w:p>
    <w:p>
      <w:pPr>
        <w:pStyle w:val="BookText"/>
        <w:rPr/>
      </w:pPr>
      <w:r>
        <w:rPr>
          <w:rFonts w:ascii="IRNazanin" w:hAnsi="IRNazanin" w:eastAsia="IRNazanin"/>
          <w:color w:val="111111"/>
          <w:sz w:val="28"/>
          <w:sz w:val="28"/>
          <w:szCs w:val="28"/>
          <w:rtl w:val="true"/>
          <w:lang w:bidi="fa-IR"/>
        </w:rPr>
        <w:t>لذلک یداه تنضحانِ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 شتا فی الصیف تیبسان</w:t>
      </w:r>
      <w:bookmarkStart w:id="668" w:name="pg2694_14695"/>
    </w:p>
    <w:p>
      <w:pPr>
        <w:pStyle w:val="BookText"/>
        <w:rPr/>
      </w:pPr>
      <w:bookmarkEnd w:id="668"/>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الجرمیَّ سلبا</w:t>
      </w:r>
    </w:p>
    <w:p>
      <w:pPr>
        <w:pStyle w:val="BookText"/>
        <w:rPr/>
      </w:pPr>
      <w:r>
        <w:rPr>
          <w:rFonts w:ascii="Amiri" w:hAnsi="Amiri" w:eastAsia="Amiri" w:cs="Amiri"/>
          <w:color w:val="111111"/>
          <w:sz w:val="28"/>
          <w:sz w:val="28"/>
          <w:szCs w:val="28"/>
          <w:rtl w:val="true"/>
          <w:lang w:bidi="ar-SA"/>
        </w:rPr>
        <w:t>سروالَه بعضٌ لهذا ذهبا</w:t>
      </w:r>
    </w:p>
    <w:p>
      <w:pPr>
        <w:pStyle w:val="BookText"/>
        <w:rPr/>
      </w:pPr>
      <w:r>
        <w:rPr>
          <w:rFonts w:ascii="Amiri" w:hAnsi="Amiri" w:eastAsia="Amiri" w:cs="Amiri"/>
          <w:color w:val="111111"/>
          <w:sz w:val="28"/>
          <w:sz w:val="28"/>
          <w:szCs w:val="28"/>
          <w:rtl w:val="true"/>
          <w:lang w:bidi="ar-SA"/>
        </w:rPr>
        <w:t>وبعضهم قد قَطعَ یمناهُ</w:t>
      </w:r>
    </w:p>
    <w:p>
      <w:pPr>
        <w:pStyle w:val="BookText"/>
        <w:rPr/>
      </w:pPr>
      <w:r>
        <w:rPr>
          <w:rFonts w:ascii="Amiri" w:hAnsi="Amiri" w:eastAsia="Amiri" w:cs="Amiri"/>
          <w:color w:val="111111"/>
          <w:sz w:val="28"/>
          <w:sz w:val="28"/>
          <w:szCs w:val="28"/>
          <w:rtl w:val="true"/>
          <w:lang w:bidi="ar-SA"/>
        </w:rPr>
        <w:t>وبعدَها قد قَطعَ یسراهُ</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لتکّة سرواله الغالیة</w:t>
      </w:r>
    </w:p>
    <w:p>
      <w:pPr>
        <w:pStyle w:val="BookText"/>
        <w:rPr/>
      </w:pPr>
      <w:r>
        <w:rPr>
          <w:rFonts w:ascii="Amiri" w:hAnsi="Amiri" w:eastAsia="Amiri" w:cs="Amiri"/>
          <w:color w:val="111111"/>
          <w:sz w:val="28"/>
          <w:sz w:val="28"/>
          <w:szCs w:val="28"/>
          <w:rtl w:val="true"/>
          <w:lang w:bidi="ar-SA"/>
        </w:rPr>
        <w:t>سالبُها نذلٌ بجیشِ الطاغیة</w:t>
      </w:r>
    </w:p>
    <w:p>
      <w:pPr>
        <w:pStyle w:val="Heading4"/>
        <w:numPr>
          <w:ilvl w:val="3"/>
          <w:numId w:val="1"/>
        </w:numPr>
        <w:rPr/>
      </w:pPr>
      <w:bookmarkStart w:id="669" w:name="__RefHeading___Toc951051_1395250215"/>
      <w:bookmarkStart w:id="670" w:name="_Toc240"/>
      <w:bookmarkEnd w:id="669"/>
      <w:r>
        <w:rPr>
          <w:rtl w:val="true"/>
        </w:rPr>
        <w:t>سلب خاتمه علیه السلام</w:t>
      </w:r>
      <w:bookmarkEnd w:id="670"/>
    </w:p>
    <w:p>
      <w:pPr>
        <w:pStyle w:val="BookText"/>
        <w:rPr/>
      </w:pPr>
      <w:r>
        <w:rPr>
          <w:rFonts w:ascii="Amiri" w:hAnsi="Amiri" w:eastAsia="Amiri" w:cs="Amiri"/>
          <w:color w:val="111111"/>
          <w:sz w:val="28"/>
          <w:sz w:val="28"/>
          <w:szCs w:val="28"/>
          <w:rtl w:val="true"/>
          <w:lang w:bidi="ar-SA"/>
        </w:rPr>
        <w:t>وخاتمُ الحسینِ من إصبعِه</w:t>
      </w:r>
    </w:p>
    <w:p>
      <w:pPr>
        <w:pStyle w:val="BookText"/>
        <w:rPr/>
      </w:pPr>
      <w:r>
        <w:rPr>
          <w:rFonts w:ascii="Amiri" w:hAnsi="Amiri" w:eastAsia="Amiri" w:cs="Amiri"/>
          <w:color w:val="111111"/>
          <w:sz w:val="28"/>
          <w:sz w:val="28"/>
          <w:szCs w:val="28"/>
          <w:rtl w:val="true"/>
          <w:lang w:bidi="ar-SA"/>
        </w:rPr>
        <w:t>قد سُلبَ وذلک بقطعه</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اللعینُ بجدل</w:t>
      </w:r>
    </w:p>
    <w:p>
      <w:pPr>
        <w:pStyle w:val="BookText"/>
        <w:rPr/>
      </w:pPr>
      <w:r>
        <w:rPr>
          <w:rFonts w:ascii="Amiri" w:hAnsi="Amiri" w:eastAsia="Amiri" w:cs="Amiri"/>
          <w:color w:val="111111"/>
          <w:sz w:val="28"/>
          <w:sz w:val="28"/>
          <w:szCs w:val="28"/>
          <w:rtl w:val="true"/>
          <w:lang w:bidi="ar-SA"/>
        </w:rPr>
        <w:t>قاطعَ خنصرٍ لسبطِ المرسل</w:t>
      </w:r>
    </w:p>
    <w:p>
      <w:pPr>
        <w:pStyle w:val="Heading4"/>
        <w:numPr>
          <w:ilvl w:val="3"/>
          <w:numId w:val="1"/>
        </w:numPr>
        <w:rPr/>
      </w:pPr>
      <w:bookmarkStart w:id="671" w:name="__RefHeading___Toc951053_1395250215"/>
      <w:bookmarkStart w:id="672" w:name="_Toc241"/>
      <w:bookmarkEnd w:id="671"/>
      <w:r>
        <w:rPr>
          <w:rtl w:val="true"/>
        </w:rPr>
        <w:t>عمامته ودرعه علیه السلام</w:t>
      </w:r>
      <w:bookmarkEnd w:id="672"/>
    </w:p>
    <w:p>
      <w:pPr>
        <w:pStyle w:val="BookText"/>
        <w:rPr/>
      </w:pPr>
      <w:r>
        <w:rPr>
          <w:rFonts w:ascii="Amiri" w:hAnsi="Amiri" w:eastAsia="Amiri" w:cs="Amiri"/>
          <w:color w:val="111111"/>
          <w:sz w:val="28"/>
          <w:sz w:val="28"/>
          <w:szCs w:val="28"/>
          <w:rtl w:val="true"/>
          <w:lang w:bidi="ar-SA"/>
        </w:rPr>
        <w:t>وسلبَ عِمَّتَه ألأزدی</w:t>
      </w:r>
    </w:p>
    <w:p>
      <w:pPr>
        <w:pStyle w:val="BookText"/>
        <w:rPr/>
      </w:pPr>
      <w:r>
        <w:rPr>
          <w:rFonts w:ascii="Amiri" w:hAnsi="Amiri" w:eastAsia="Amiri" w:cs="Amiri"/>
          <w:color w:val="111111"/>
          <w:sz w:val="28"/>
          <w:sz w:val="28"/>
          <w:szCs w:val="28"/>
          <w:rtl w:val="true"/>
          <w:lang w:bidi="ar-SA"/>
        </w:rPr>
        <w:t>وسَلَبَ درعَه منه الکندی</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والأوّلُ إبنُ یزیدَ جابر</w:t>
      </w:r>
    </w:p>
    <w:p>
      <w:pPr>
        <w:pStyle w:val="BookText"/>
        <w:rPr/>
      </w:pPr>
      <w:r>
        <w:rPr>
          <w:rFonts w:ascii="IRNazanin" w:hAnsi="IRNazanin" w:eastAsia="IRNazanin"/>
          <w:color w:val="111111"/>
          <w:sz w:val="28"/>
          <w:sz w:val="28"/>
          <w:szCs w:val="28"/>
          <w:rtl w:val="true"/>
          <w:lang w:bidi="fa-IR"/>
        </w:rPr>
        <w:t>والثانی مالکُ بن نسرِ الفاجر</w:t>
      </w:r>
    </w:p>
    <w:p>
      <w:pPr>
        <w:pStyle w:val="BookText"/>
        <w:rPr/>
      </w:pPr>
      <w:r>
        <w:rPr>
          <w:rFonts w:ascii="Amiri" w:hAnsi="Amiri" w:eastAsia="Amiri" w:cs="Amiri"/>
          <w:color w:val="111111"/>
          <w:sz w:val="28"/>
          <w:sz w:val="28"/>
          <w:szCs w:val="28"/>
          <w:rtl w:val="true"/>
          <w:lang w:bidi="ar-SA"/>
        </w:rPr>
        <w:t>لمّا بها الملعونُ ذا تعمّما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أصابه الجذام إذ قد ظلما</w:t>
      </w:r>
      <w:bookmarkStart w:id="673" w:name="pg2694_14696"/>
    </w:p>
    <w:p>
      <w:pPr>
        <w:pStyle w:val="BookText"/>
        <w:rPr/>
      </w:pPr>
      <w:bookmarkEnd w:id="673"/>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سعدِ مَنْ قدْ سَلَبا</w:t>
      </w:r>
    </w:p>
    <w:p>
      <w:pPr>
        <w:pStyle w:val="BookText"/>
        <w:rPr/>
      </w:pPr>
      <w:r>
        <w:rPr>
          <w:rFonts w:ascii="IRNazanin" w:hAnsi="IRNazanin" w:eastAsia="IRNazanin"/>
          <w:color w:val="111111"/>
          <w:sz w:val="28"/>
          <w:sz w:val="28"/>
          <w:szCs w:val="28"/>
          <w:rtl w:val="true"/>
          <w:lang w:bidi="fa-IR"/>
        </w:rPr>
        <w:t>ودرعَه البتراء منه نَهبا</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وذکر ذلک غیر واحد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قال ان سالب عمامته هو أخنس بن مرشد بن علقمة الحضرمی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الأودی لعنهما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سالب الدرع مالک بن بشر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سالب عمامته علیه السلام أخنس بن مرثد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سمی سالب عمامته علیه السلام أخنس بن مرثد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قال أخذ جابر بن یزید وقیل أخنس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درعه البتراء 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674" w:name="__RefHeading___Toc951055_1395250215"/>
      <w:bookmarkStart w:id="675" w:name="_Toc242"/>
      <w:bookmarkEnd w:id="674"/>
      <w:r>
        <w:rPr>
          <w:rtl w:val="true"/>
        </w:rPr>
        <w:t>سلب القطیفة</w:t>
      </w:r>
      <w:bookmarkEnd w:id="675"/>
    </w:p>
    <w:p>
      <w:pPr>
        <w:pStyle w:val="BookText"/>
        <w:rPr/>
      </w:pPr>
      <w:r>
        <w:rPr>
          <w:rFonts w:ascii="IRNazanin" w:hAnsi="IRNazanin" w:eastAsia="IRNazanin"/>
          <w:color w:val="111111"/>
          <w:sz w:val="28"/>
          <w:sz w:val="28"/>
          <w:szCs w:val="28"/>
          <w:rtl w:val="true"/>
          <w:lang w:bidi="fa-IR"/>
        </w:rPr>
        <w:t>وسلب ابنُ الأشعثِ القطیفة</w:t>
      </w:r>
    </w:p>
    <w:p>
      <w:pPr>
        <w:pStyle w:val="BookText"/>
        <w:rPr/>
      </w:pPr>
      <w:r>
        <w:rPr>
          <w:rFonts w:ascii="IRNazanin" w:hAnsi="IRNazanin" w:eastAsia="IRNazanin"/>
          <w:color w:val="111111"/>
          <w:sz w:val="28"/>
          <w:sz w:val="28"/>
          <w:szCs w:val="28"/>
          <w:rtl w:val="true"/>
          <w:lang w:bidi="fa-IR"/>
        </w:rPr>
        <w:t>لذاک یُدعی قیس قطیفة</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951057_1395250215"/>
      <w:bookmarkStart w:id="677" w:name="_Toc243"/>
      <w:bookmarkEnd w:id="676"/>
      <w:r>
        <w:rPr>
          <w:rtl w:val="true"/>
        </w:rPr>
        <w:t>سلب سیف الحسین علیه السلام</w:t>
      </w:r>
      <w:bookmarkStart w:id="678" w:name="pg2694_14697"/>
      <w:bookmarkEnd w:id="677"/>
    </w:p>
    <w:p>
      <w:pPr>
        <w:pStyle w:val="BookText"/>
        <w:rPr/>
      </w:pPr>
      <w:bookmarkEnd w:id="678"/>
      <w:r>
        <w:rPr>
          <w:rFonts w:ascii="Amiri" w:hAnsi="Amiri" w:eastAsia="Amiri" w:cs="Amiri"/>
          <w:color w:val="111111"/>
          <w:sz w:val="28"/>
          <w:sz w:val="28"/>
          <w:szCs w:val="28"/>
          <w:rtl w:val="true"/>
          <w:lang w:bidi="ar-SA"/>
        </w:rPr>
        <w:t>وسالبُ السیفِ هو جمیعُ</w:t>
      </w:r>
    </w:p>
    <w:p>
      <w:pPr>
        <w:pStyle w:val="BookText"/>
        <w:rPr/>
      </w:pPr>
      <w:r>
        <w:rPr>
          <w:rFonts w:ascii="IRNazanin" w:hAnsi="IRNazanin" w:eastAsia="IRNazanin"/>
          <w:color w:val="111111"/>
          <w:sz w:val="28"/>
          <w:sz w:val="28"/>
          <w:szCs w:val="28"/>
          <w:rtl w:val="true"/>
          <w:lang w:bidi="fa-IR"/>
        </w:rPr>
        <w:t>الأودی فی قتل الهدی ظلیعُ</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سعد أنه أخذ سیفه الفلافس النهشلی وزاد محمد بن زکریا، أنه وقع بعد ذلک إلی بنت حبیب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السیف المنهوب لیس بذی الفقار فان ذلک کان مذخوراً ومصوناً مع أمثاله من ذخائر النبوة والإمامة وقد نقل الرواة تصدیق ما قلناه وصورة ما حکیناه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سلبه رجل من نهشل بن دارم فوقع بعد ذلک إلی أهل حبیب بن بدیل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وسماه الأسود بن حنظلة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وسماه الأسود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قال رجل من نهشل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سماه القلانس النهشلی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قال وأخذ سیفه الفلافس النهشلی وقیل جمیع بن الخلق الأودی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سماه الأشعث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والسیفُ هذا لیس ذا الفقارِ</w:t>
      </w:r>
    </w:p>
    <w:p>
      <w:pPr>
        <w:pStyle w:val="BookText"/>
        <w:rPr/>
      </w:pPr>
      <w:r>
        <w:rPr>
          <w:rFonts w:ascii="Amiri" w:hAnsi="Amiri" w:eastAsia="Amiri" w:cs="Amiri"/>
          <w:color w:val="111111"/>
          <w:sz w:val="28"/>
          <w:sz w:val="28"/>
          <w:szCs w:val="28"/>
          <w:rtl w:val="true"/>
          <w:lang w:bidi="ar-SA"/>
        </w:rPr>
        <w:t>فهو مصونٌ عن یدِ الأشرارِ</w:t>
      </w:r>
    </w:p>
    <w:p>
      <w:pPr>
        <w:pStyle w:val="Heading4"/>
        <w:numPr>
          <w:ilvl w:val="3"/>
          <w:numId w:val="1"/>
        </w:numPr>
        <w:rPr/>
      </w:pPr>
      <w:bookmarkStart w:id="679" w:name="__RefHeading___Toc951059_1395250215"/>
      <w:bookmarkStart w:id="680" w:name="_Toc244"/>
      <w:bookmarkEnd w:id="679"/>
      <w:r>
        <w:rPr>
          <w:rtl w:val="true"/>
        </w:rPr>
        <w:t>سلب النعلین</w:t>
      </w:r>
      <w:bookmarkEnd w:id="680"/>
    </w:p>
    <w:p>
      <w:pPr>
        <w:pStyle w:val="BookText"/>
        <w:rPr/>
      </w:pPr>
      <w:r>
        <w:rPr>
          <w:rFonts w:ascii="IRNazanin" w:hAnsi="IRNazanin" w:eastAsia="IRNazanin"/>
          <w:color w:val="111111"/>
          <w:sz w:val="28"/>
          <w:sz w:val="28"/>
          <w:szCs w:val="28"/>
          <w:rtl w:val="true"/>
          <w:lang w:bidi="fa-IR"/>
        </w:rPr>
        <w:t>وسلب النعلینِ منه الأسود</w:t>
      </w:r>
    </w:p>
    <w:p>
      <w:pPr>
        <w:pStyle w:val="BookText"/>
        <w:rPr/>
      </w:pPr>
      <w:r>
        <w:rPr>
          <w:rFonts w:ascii="IRNazanin" w:hAnsi="IRNazanin" w:eastAsia="IRNazanin"/>
          <w:color w:val="111111"/>
          <w:sz w:val="28"/>
          <w:sz w:val="28"/>
          <w:szCs w:val="28"/>
          <w:rtl w:val="true"/>
          <w:lang w:bidi="fa-IR"/>
        </w:rPr>
        <w:t>وهو من الأودِ یکونُ المحتد</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وسماه الأسود الأوسی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سماه الأسود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وسماه الأسود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لم یسمه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سماه الأسود الأزدی</w:t>
      </w:r>
      <w:r>
        <w:rPr>
          <w:rFonts w:eastAsia="IRNazanin" w:cs="IRNazanin"/>
          <w:color w:val="111111"/>
          <w:sz w:val="28"/>
          <w:szCs w:val="28"/>
          <w:rtl w:val="true"/>
          <w:lang w:bidi="fa-IR"/>
        </w:rPr>
        <w:t>.</w:t>
      </w:r>
      <w:bookmarkStart w:id="681" w:name="pg2694_14698"/>
    </w:p>
    <w:p>
      <w:pPr>
        <w:pStyle w:val="Heading4"/>
        <w:numPr>
          <w:ilvl w:val="3"/>
          <w:numId w:val="1"/>
        </w:numPr>
        <w:rPr/>
      </w:pPr>
      <w:bookmarkStart w:id="682" w:name="__RefHeading___Toc951061_1395250215"/>
      <w:bookmarkStart w:id="683" w:name="_Toc245"/>
      <w:bookmarkEnd w:id="681"/>
      <w:bookmarkEnd w:id="682"/>
      <w:r>
        <w:rPr>
          <w:rtl w:val="true"/>
        </w:rPr>
        <w:t>سلب البرنس</w:t>
      </w:r>
      <w:bookmarkEnd w:id="683"/>
    </w:p>
    <w:p>
      <w:pPr>
        <w:pStyle w:val="BookText"/>
        <w:rPr/>
      </w:pPr>
      <w:r>
        <w:rPr>
          <w:rFonts w:ascii="IRNazanin" w:hAnsi="IRNazanin" w:eastAsia="IRNazanin"/>
          <w:color w:val="111111"/>
          <w:sz w:val="28"/>
          <w:sz w:val="28"/>
          <w:szCs w:val="28"/>
          <w:rtl w:val="true"/>
          <w:lang w:bidi="fa-IR"/>
        </w:rPr>
        <w:t>وسالبُ البرنسِ منه الکندی</w:t>
      </w:r>
    </w:p>
    <w:p>
      <w:pPr>
        <w:pStyle w:val="BookText"/>
        <w:rPr/>
      </w:pPr>
      <w:r>
        <w:rPr>
          <w:rFonts w:ascii="Amiri" w:hAnsi="Amiri" w:eastAsia="Amiri" w:cs="Amiri"/>
          <w:color w:val="111111"/>
          <w:sz w:val="28"/>
          <w:sz w:val="28"/>
          <w:szCs w:val="28"/>
          <w:rtl w:val="true"/>
          <w:lang w:bidi="ar-SA"/>
        </w:rPr>
        <w:t>تباً له تعساً له من وغدِ</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ذکر ذلک 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84" w:name="__RefHeading___Toc951063_1395250215"/>
      <w:bookmarkStart w:id="685" w:name="_Toc246"/>
      <w:bookmarkEnd w:id="684"/>
      <w:r>
        <w:rPr>
          <w:rtl w:val="true"/>
        </w:rPr>
        <w:t>سلب الثوب</w:t>
      </w:r>
      <w:bookmarkEnd w:id="685"/>
    </w:p>
    <w:p>
      <w:pPr>
        <w:pStyle w:val="BookText"/>
        <w:rPr/>
      </w:pPr>
      <w:r>
        <w:rPr>
          <w:rFonts w:ascii="Amiri" w:hAnsi="Amiri" w:eastAsia="Amiri" w:cs="Amiri"/>
          <w:color w:val="111111"/>
          <w:sz w:val="28"/>
          <w:sz w:val="28"/>
          <w:szCs w:val="28"/>
          <w:rtl w:val="true"/>
          <w:lang w:bidi="ar-SA"/>
        </w:rPr>
        <w:t>وثوبَه جعونةٌ قد سلبا</w:t>
      </w:r>
    </w:p>
    <w:p>
      <w:pPr>
        <w:pStyle w:val="BookText"/>
        <w:rPr/>
      </w:pPr>
      <w:r>
        <w:rPr>
          <w:rFonts w:ascii="Amiri" w:hAnsi="Amiri" w:eastAsia="Amiri" w:cs="Amiri"/>
          <w:color w:val="111111"/>
          <w:sz w:val="28"/>
          <w:sz w:val="28"/>
          <w:szCs w:val="28"/>
          <w:rtl w:val="true"/>
          <w:lang w:bidi="ar-SA"/>
        </w:rPr>
        <w:t>یا ربِّ فی النار اجعلنْه حطبا</w:t>
      </w:r>
      <w:r>
        <w:rPr>
          <w:rStyle w:val="FootnoteAnchor"/>
          <w:rtl w:val="true"/>
        </w:rPr>
        <w:footnoteReference w:id="577"/>
      </w:r>
    </w:p>
    <w:p>
      <w:pPr>
        <w:pStyle w:val="Heading4"/>
        <w:numPr>
          <w:ilvl w:val="3"/>
          <w:numId w:val="1"/>
        </w:numPr>
        <w:rPr/>
      </w:pPr>
      <w:bookmarkStart w:id="686" w:name="__RefHeading___Toc951065_1395250215"/>
      <w:bookmarkStart w:id="687" w:name="_Toc247"/>
      <w:bookmarkEnd w:id="686"/>
      <w:r>
        <w:rPr>
          <w:rtl w:val="true"/>
        </w:rPr>
        <w:t>سلب الإبل والورس والحلل</w:t>
      </w:r>
      <w:bookmarkEnd w:id="687"/>
    </w:p>
    <w:p>
      <w:pPr>
        <w:pStyle w:val="BookText"/>
        <w:rPr/>
      </w:pPr>
      <w:r>
        <w:rPr>
          <w:rFonts w:ascii="Amiri" w:hAnsi="Amiri" w:eastAsia="Amiri" w:cs="Amiri"/>
          <w:color w:val="111111"/>
          <w:sz w:val="28"/>
          <w:sz w:val="28"/>
          <w:szCs w:val="28"/>
          <w:rtl w:val="true"/>
          <w:lang w:bidi="ar-SA"/>
        </w:rPr>
        <w:t>ومالَ ألناسُ علی ألحُللِ</w:t>
      </w:r>
    </w:p>
    <w:p>
      <w:pPr>
        <w:pStyle w:val="BookText"/>
        <w:rPr/>
      </w:pPr>
      <w:r>
        <w:rPr>
          <w:rFonts w:ascii="Amiri" w:hAnsi="Amiri" w:eastAsia="Amiri" w:cs="Amiri"/>
          <w:color w:val="111111"/>
          <w:sz w:val="28"/>
          <w:sz w:val="28"/>
          <w:szCs w:val="28"/>
          <w:rtl w:val="true"/>
          <w:lang w:bidi="ar-SA"/>
        </w:rPr>
        <w:t>والوَرسِ وثقلهِ والإبلِ</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أن ناهبی الحلل هم الرحیل بن خثیمة الجعفی وهانیء بن شبیب الحضرمی وجریر بن مسعود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سلب الحلل أیضاً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w:t>
      </w:r>
      <w:bookmarkStart w:id="688" w:name="pg2694_14699"/>
    </w:p>
    <w:p>
      <w:pPr>
        <w:pStyle w:val="Heading4"/>
        <w:numPr>
          <w:ilvl w:val="3"/>
          <w:numId w:val="1"/>
        </w:numPr>
        <w:rPr/>
      </w:pPr>
      <w:bookmarkStart w:id="689" w:name="__RefHeading___Toc951067_1395250215"/>
      <w:bookmarkStart w:id="690" w:name="_Toc248"/>
      <w:bookmarkEnd w:id="688"/>
      <w:bookmarkEnd w:id="689"/>
      <w:r>
        <w:rPr>
          <w:rtl w:val="true"/>
        </w:rPr>
        <w:t>سلب القوس</w:t>
      </w:r>
      <w:bookmarkEnd w:id="690"/>
    </w:p>
    <w:p>
      <w:pPr>
        <w:pStyle w:val="BookText"/>
        <w:rPr/>
      </w:pPr>
      <w:r>
        <w:rPr>
          <w:rFonts w:ascii="Amiri" w:hAnsi="Amiri" w:eastAsia="Amiri" w:cs="Amiri"/>
          <w:color w:val="111111"/>
          <w:sz w:val="28"/>
          <w:sz w:val="28"/>
          <w:szCs w:val="28"/>
          <w:rtl w:val="true"/>
          <w:lang w:bidi="ar-SA"/>
        </w:rPr>
        <w:t>وسلبَ بعضُهمُ ألقوسا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فاطمسْه یا ربَّ الحسینِ طمسا</w:t>
      </w:r>
      <w:r>
        <w:rPr>
          <w:rStyle w:val="FootnoteAnchor"/>
          <w:rtl w:val="true"/>
        </w:rPr>
        <w:footnoteReference w:id="579"/>
      </w:r>
      <w:bookmarkStart w:id="691" w:name="pg2694_14701"/>
    </w:p>
    <w:p>
      <w:pPr>
        <w:pStyle w:val="Heading3"/>
        <w:numPr>
          <w:ilvl w:val="2"/>
          <w:numId w:val="1"/>
        </w:numPr>
        <w:rPr/>
      </w:pPr>
      <w:bookmarkStart w:id="692" w:name="__RefHeading___Toc951069_1395250215"/>
      <w:bookmarkStart w:id="693" w:name="_Toc249"/>
      <w:bookmarkEnd w:id="691"/>
      <w:bookmarkEnd w:id="692"/>
      <w:r>
        <w:rPr>
          <w:rtl w:val="true"/>
        </w:rPr>
        <w:t>آیات وعلائم کونیة بعد مقتل الحسین علیه السلام</w:t>
      </w:r>
      <w:bookmarkEnd w:id="6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4" w:name="__RefHeading___Toc951071_1395250215"/>
      <w:bookmarkStart w:id="695" w:name="_Toc250"/>
      <w:bookmarkEnd w:id="694"/>
      <w:r>
        <w:rPr>
          <w:rtl w:val="true"/>
        </w:rPr>
        <w:t>اشارة</w:t>
      </w:r>
      <w:bookmarkStart w:id="696" w:name="pg2694_14703"/>
      <w:bookmarkEnd w:id="695"/>
    </w:p>
    <w:p>
      <w:pPr>
        <w:pStyle w:val="Heading4"/>
        <w:numPr>
          <w:ilvl w:val="3"/>
          <w:numId w:val="1"/>
        </w:numPr>
        <w:rPr/>
      </w:pPr>
      <w:bookmarkStart w:id="697" w:name="__RefHeading___Toc951073_1395250215"/>
      <w:bookmarkStart w:id="698" w:name="_Toc251"/>
      <w:bookmarkEnd w:id="696"/>
      <w:bookmarkEnd w:id="697"/>
      <w:r>
        <w:rPr>
          <w:rtl w:val="true"/>
        </w:rPr>
        <w:t>غبرة شدیدة</w:t>
      </w:r>
      <w:bookmarkEnd w:id="698"/>
    </w:p>
    <w:p>
      <w:pPr>
        <w:pStyle w:val="BookText"/>
        <w:rPr/>
      </w:pPr>
      <w:r>
        <w:rPr>
          <w:rFonts w:ascii="Amiri" w:hAnsi="Amiri" w:eastAsia="Amiri" w:cs="Amiri"/>
          <w:color w:val="111111"/>
          <w:sz w:val="28"/>
          <w:sz w:val="28"/>
          <w:szCs w:val="28"/>
          <w:rtl w:val="true"/>
          <w:lang w:bidi="ar-SA"/>
        </w:rPr>
        <w:t>وغبرةٌ شدیدةٌ ومظلمة</w:t>
      </w:r>
    </w:p>
    <w:p>
      <w:pPr>
        <w:pStyle w:val="BookText"/>
        <w:rPr/>
      </w:pPr>
      <w:r>
        <w:rPr>
          <w:rFonts w:ascii="Amiri" w:hAnsi="Amiri" w:eastAsia="Amiri" w:cs="Amiri"/>
          <w:color w:val="111111"/>
          <w:sz w:val="28"/>
          <w:sz w:val="28"/>
          <w:szCs w:val="28"/>
          <w:rtl w:val="true"/>
          <w:lang w:bidi="ar-SA"/>
        </w:rPr>
        <w:t>إرتفعتْ لقتلِ إبنِ فاطمة</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4"/>
        <w:numPr>
          <w:ilvl w:val="3"/>
          <w:numId w:val="1"/>
        </w:numPr>
        <w:rPr/>
      </w:pPr>
      <w:bookmarkStart w:id="699" w:name="__RefHeading___Toc951075_1395250215"/>
      <w:bookmarkStart w:id="700" w:name="_Toc252"/>
      <w:bookmarkEnd w:id="699"/>
      <w:r>
        <w:rPr>
          <w:rtl w:val="true"/>
        </w:rPr>
        <w:t>اسوداد السماء</w:t>
      </w:r>
      <w:bookmarkEnd w:id="700"/>
    </w:p>
    <w:p>
      <w:pPr>
        <w:pStyle w:val="BookText"/>
        <w:rPr/>
      </w:pPr>
      <w:r>
        <w:rPr>
          <w:rFonts w:ascii="Amiri" w:hAnsi="Amiri" w:eastAsia="Amiri" w:cs="Amiri"/>
          <w:color w:val="111111"/>
          <w:sz w:val="28"/>
          <w:sz w:val="28"/>
          <w:szCs w:val="28"/>
          <w:rtl w:val="true"/>
          <w:lang w:bidi="ar-SA"/>
        </w:rPr>
        <w:t>لقتلِهِ إسودّتِ السماءُ</w:t>
      </w:r>
    </w:p>
    <w:p>
      <w:pPr>
        <w:pStyle w:val="BookText"/>
        <w:rPr/>
      </w:pPr>
      <w:r>
        <w:rPr>
          <w:rFonts w:ascii="Amiri" w:hAnsi="Amiri" w:eastAsia="Amiri" w:cs="Amiri"/>
          <w:color w:val="111111"/>
          <w:sz w:val="28"/>
          <w:sz w:val="28"/>
          <w:szCs w:val="28"/>
          <w:rtl w:val="true"/>
          <w:lang w:bidi="ar-SA"/>
        </w:rPr>
        <w:t>وفی النهارِ بدتِ الجوزاءُ</w:t>
      </w:r>
      <w:r>
        <w:rPr>
          <w:rStyle w:val="FootnoteAnchor"/>
          <w:rtl w:val="true"/>
        </w:rPr>
        <w:footnoteReference w:id="581"/>
      </w:r>
    </w:p>
    <w:p>
      <w:pPr>
        <w:pStyle w:val="Heading4"/>
        <w:numPr>
          <w:ilvl w:val="3"/>
          <w:numId w:val="1"/>
        </w:numPr>
        <w:rPr/>
      </w:pPr>
      <w:bookmarkStart w:id="701" w:name="__RefHeading___Toc951077_1395250215"/>
      <w:bookmarkStart w:id="702" w:name="_Toc253"/>
      <w:bookmarkEnd w:id="701"/>
      <w:r>
        <w:rPr>
          <w:rtl w:val="true"/>
        </w:rPr>
        <w:t>حمرة الآفاق</w:t>
      </w:r>
      <w:bookmarkEnd w:id="702"/>
    </w:p>
    <w:p>
      <w:pPr>
        <w:pStyle w:val="BookText"/>
        <w:rPr/>
      </w:pPr>
      <w:r>
        <w:rPr>
          <w:rFonts w:ascii="Amiri" w:hAnsi="Amiri" w:eastAsia="Amiri" w:cs="Amiri"/>
          <w:color w:val="111111"/>
          <w:sz w:val="28"/>
          <w:sz w:val="28"/>
          <w:szCs w:val="28"/>
          <w:rtl w:val="true"/>
          <w:lang w:bidi="ar-SA"/>
        </w:rPr>
        <w:t>وحُمرةٌ بدتْ کأنّها الدِما</w:t>
      </w:r>
    </w:p>
    <w:p>
      <w:pPr>
        <w:pStyle w:val="BookText"/>
        <w:rPr/>
      </w:pPr>
      <w:r>
        <w:rPr>
          <w:rFonts w:ascii="Amiri" w:hAnsi="Amiri" w:eastAsia="Amiri" w:cs="Amiri"/>
          <w:color w:val="111111"/>
          <w:sz w:val="28"/>
          <w:sz w:val="28"/>
          <w:szCs w:val="28"/>
          <w:rtl w:val="true"/>
          <w:lang w:bidi="ar-SA"/>
        </w:rPr>
        <w:t>ستّة أشهرٍ بآفاقِ السّما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ولمْ تکنْ قبلُ تُری ذی الحمرة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قضی السبطُ شهیدُ العترة</w:t>
      </w:r>
      <w:r>
        <w:rPr>
          <w:rStyle w:val="FootnoteAnchor"/>
          <w:rtl w:val="true"/>
        </w:rPr>
        <w:footnoteReference w:id="583"/>
      </w:r>
      <w:bookmarkStart w:id="703" w:name="pg2694_14704"/>
    </w:p>
    <w:p>
      <w:pPr>
        <w:pStyle w:val="BookText"/>
        <w:rPr/>
      </w:pPr>
      <w:bookmarkEnd w:id="703"/>
      <w:r>
        <w:rPr>
          <w:rFonts w:ascii="Amiri" w:hAnsi="Amiri" w:eastAsia="Amiri" w:cs="Amiri"/>
          <w:color w:val="111111"/>
          <w:sz w:val="28"/>
          <w:sz w:val="28"/>
          <w:szCs w:val="28"/>
          <w:rtl w:val="true"/>
          <w:lang w:bidi="ar-SA"/>
        </w:rPr>
        <w:t>فی مطلعِ الشمسِ وفی مغربِها</w:t>
      </w:r>
    </w:p>
    <w:p>
      <w:pPr>
        <w:pStyle w:val="BookText"/>
        <w:rPr/>
      </w:pPr>
      <w:r>
        <w:rPr>
          <w:rFonts w:ascii="Amiri" w:hAnsi="Amiri" w:eastAsia="Amiri" w:cs="Amiri"/>
          <w:color w:val="111111"/>
          <w:sz w:val="28"/>
          <w:sz w:val="28"/>
          <w:szCs w:val="28"/>
          <w:rtl w:val="true"/>
          <w:lang w:bidi="ar-SA"/>
        </w:rPr>
        <w:t>عندئذٍ تلوّنَ الأفقُ بها</w:t>
      </w:r>
    </w:p>
    <w:p>
      <w:pPr>
        <w:pStyle w:val="BookText"/>
        <w:rPr/>
      </w:pPr>
      <w:r>
        <w:rPr>
          <w:rFonts w:ascii="IRNazanin" w:hAnsi="IRNazanin" w:eastAsia="IRNazanin"/>
          <w:color w:val="111111"/>
          <w:sz w:val="28"/>
          <w:sz w:val="28"/>
          <w:szCs w:val="28"/>
          <w:rtl w:val="true"/>
          <w:lang w:bidi="fa-IR"/>
        </w:rPr>
        <w:t>لیحیی والحسینِ تبکی ألسما</w:t>
      </w:r>
    </w:p>
    <w:p>
      <w:pPr>
        <w:pStyle w:val="BookText"/>
        <w:rPr/>
      </w:pPr>
      <w:r>
        <w:rPr>
          <w:rFonts w:ascii="Amiri" w:hAnsi="Amiri" w:eastAsia="Amiri" w:cs="Amiri"/>
          <w:color w:val="111111"/>
          <w:sz w:val="28"/>
          <w:sz w:val="28"/>
          <w:szCs w:val="28"/>
          <w:rtl w:val="true"/>
          <w:lang w:bidi="ar-SA"/>
        </w:rPr>
        <w:t>ما احمرّتِ السماءُ إلاّ لهما</w:t>
      </w:r>
      <w:r>
        <w:rPr>
          <w:rStyle w:val="FootnoteAnchor"/>
          <w:rtl w:val="true"/>
        </w:rPr>
        <w:footnoteReference w:id="584"/>
      </w:r>
    </w:p>
    <w:p>
      <w:pPr>
        <w:pStyle w:val="Heading4"/>
        <w:numPr>
          <w:ilvl w:val="3"/>
          <w:numId w:val="1"/>
        </w:numPr>
        <w:rPr/>
      </w:pPr>
      <w:bookmarkStart w:id="704" w:name="__RefHeading___Toc951079_1395250215"/>
      <w:bookmarkStart w:id="705" w:name="_Toc254"/>
      <w:bookmarkEnd w:id="704"/>
      <w:r>
        <w:rPr>
          <w:rtl w:val="true"/>
        </w:rPr>
        <w:t>العوسجة المبارکة</w:t>
      </w:r>
      <w:bookmarkEnd w:id="705"/>
    </w:p>
    <w:p>
      <w:pPr>
        <w:pStyle w:val="BookText"/>
        <w:rPr/>
      </w:pPr>
      <w:r>
        <w:rPr>
          <w:rFonts w:ascii="IRNazanin" w:hAnsi="IRNazanin" w:eastAsia="IRNazanin"/>
          <w:color w:val="111111"/>
          <w:sz w:val="28"/>
          <w:sz w:val="28"/>
          <w:szCs w:val="28"/>
          <w:rtl w:val="true"/>
          <w:lang w:bidi="fa-IR"/>
        </w:rPr>
        <w:t>وانظر إلی العوسجةِ المبارکة</w:t>
      </w:r>
    </w:p>
    <w:p>
      <w:pPr>
        <w:pStyle w:val="BookText"/>
        <w:rPr/>
      </w:pPr>
      <w:r>
        <w:rPr>
          <w:rFonts w:ascii="Amiri" w:hAnsi="Amiri" w:eastAsia="Amiri" w:cs="Amiri"/>
          <w:color w:val="111111"/>
          <w:sz w:val="28"/>
          <w:sz w:val="28"/>
          <w:szCs w:val="28"/>
          <w:rtl w:val="true"/>
          <w:lang w:bidi="ar-SA"/>
        </w:rPr>
        <w:t>إذْ أصبحتْ بعدَ الحیاةِ هالکة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وغیرُ هذهِ من الآیاتِ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مضی ذکرتُ فی الأبیاتِ</w:t>
      </w:r>
      <w:r>
        <w:rPr>
          <w:rStyle w:val="FootnoteAnchor"/>
          <w:rtl w:val="true"/>
        </w:rPr>
        <w:footnoteReference w:id="586"/>
      </w:r>
      <w:bookmarkStart w:id="706" w:name="pg2694_14705"/>
    </w:p>
    <w:p>
      <w:pPr>
        <w:pStyle w:val="Heading4"/>
        <w:numPr>
          <w:ilvl w:val="3"/>
          <w:numId w:val="1"/>
        </w:numPr>
        <w:rPr/>
      </w:pPr>
      <w:bookmarkStart w:id="707" w:name="__RefHeading___Toc951081_1395250215"/>
      <w:bookmarkStart w:id="708" w:name="_Toc255"/>
      <w:bookmarkEnd w:id="706"/>
      <w:bookmarkEnd w:id="707"/>
      <w:r>
        <w:rPr>
          <w:rtl w:val="true"/>
        </w:rPr>
        <w:t>جواد الحسین علیه السلام</w:t>
      </w:r>
      <w:bookmarkEnd w:id="708"/>
    </w:p>
    <w:p>
      <w:pPr>
        <w:pStyle w:val="BookText"/>
        <w:rPr/>
      </w:pPr>
      <w:r>
        <w:rPr>
          <w:rFonts w:ascii="Amiri" w:hAnsi="Amiri" w:eastAsia="Amiri" w:cs="Amiri"/>
          <w:color w:val="111111"/>
          <w:sz w:val="28"/>
          <w:sz w:val="28"/>
          <w:szCs w:val="28"/>
          <w:rtl w:val="true"/>
          <w:lang w:bidi="ar-SA"/>
        </w:rPr>
        <w:t>وأقبلَ جوادُهُ یَدورُ</w:t>
      </w:r>
    </w:p>
    <w:p>
      <w:pPr>
        <w:pStyle w:val="BookText"/>
        <w:rPr/>
      </w:pPr>
      <w:r>
        <w:rPr>
          <w:rFonts w:ascii="Amiri" w:hAnsi="Amiri" w:eastAsia="Amiri" w:cs="Amiri"/>
          <w:color w:val="111111"/>
          <w:sz w:val="28"/>
          <w:sz w:val="28"/>
          <w:szCs w:val="28"/>
          <w:rtl w:val="true"/>
          <w:lang w:bidi="ar-SA"/>
        </w:rPr>
        <w:t>حولَ الحسینِ کم هو غیورُ</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المشتهر بمقتل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دماهُ لطّخَ ناصیتَه</w:t>
      </w:r>
    </w:p>
    <w:p>
      <w:pPr>
        <w:pStyle w:val="BookText"/>
        <w:rPr/>
      </w:pPr>
      <w:r>
        <w:rPr>
          <w:rFonts w:ascii="IRNazanin" w:hAnsi="IRNazanin" w:eastAsia="IRNazanin"/>
          <w:color w:val="111111"/>
          <w:sz w:val="28"/>
          <w:sz w:val="28"/>
          <w:szCs w:val="28"/>
          <w:rtl w:val="true"/>
          <w:lang w:bidi="fa-IR"/>
        </w:rPr>
        <w:t>بکی الحسینَ وبکی واعیتَه</w:t>
      </w:r>
    </w:p>
    <w:p>
      <w:pPr>
        <w:pStyle w:val="BookText"/>
        <w:rPr/>
      </w:pPr>
      <w:r>
        <w:rPr>
          <w:rFonts w:ascii="Amiri" w:hAnsi="Amiri" w:eastAsia="Amiri" w:cs="Amiri"/>
          <w:color w:val="111111"/>
          <w:sz w:val="28"/>
          <w:sz w:val="28"/>
          <w:szCs w:val="28"/>
          <w:rtl w:val="true"/>
          <w:lang w:bidi="ar-SA"/>
        </w:rPr>
        <w:t>صاحَ ابنُ سعدٍ دونکم هذا الفرس</w:t>
      </w:r>
    </w:p>
    <w:p>
      <w:pPr>
        <w:pStyle w:val="BookText"/>
        <w:rPr/>
      </w:pPr>
      <w:r>
        <w:rPr>
          <w:rFonts w:ascii="IRNazanin" w:hAnsi="IRNazanin" w:eastAsia="IRNazanin"/>
          <w:color w:val="111111"/>
          <w:sz w:val="28"/>
          <w:sz w:val="28"/>
          <w:szCs w:val="28"/>
          <w:rtl w:val="true"/>
          <w:lang w:bidi="fa-IR"/>
        </w:rPr>
        <w:t>من أجود الخیول مافیه دَنَس</w:t>
      </w:r>
    </w:p>
    <w:p>
      <w:pPr>
        <w:pStyle w:val="BookText"/>
        <w:rPr/>
      </w:pPr>
      <w:r>
        <w:rPr>
          <w:rFonts w:ascii="Amiri" w:hAnsi="Amiri" w:eastAsia="Amiri" w:cs="Amiri"/>
          <w:color w:val="111111"/>
          <w:sz w:val="28"/>
          <w:sz w:val="28"/>
          <w:szCs w:val="28"/>
          <w:rtl w:val="true"/>
          <w:lang w:bidi="ar-SA"/>
        </w:rPr>
        <w:t>لمّا به أحاطتِ الرجالُ</w:t>
      </w:r>
    </w:p>
    <w:p>
      <w:pPr>
        <w:pStyle w:val="BookText"/>
        <w:rPr/>
      </w:pPr>
      <w:r>
        <w:rPr>
          <w:rFonts w:ascii="IRNazanin" w:hAnsi="IRNazanin" w:eastAsia="IRNazanin"/>
          <w:color w:val="111111"/>
          <w:sz w:val="28"/>
          <w:sz w:val="28"/>
          <w:szCs w:val="28"/>
          <w:rtl w:val="true"/>
          <w:lang w:bidi="fa-IR"/>
        </w:rPr>
        <w:t>والخیلُ قد جالوا جمیعاً صالوا</w:t>
      </w:r>
    </w:p>
    <w:p>
      <w:pPr>
        <w:pStyle w:val="BookText"/>
        <w:rPr/>
      </w:pPr>
      <w:r>
        <w:rPr>
          <w:rFonts w:ascii="Amiri" w:hAnsi="Amiri" w:eastAsia="Amiri" w:cs="Amiri"/>
          <w:color w:val="111111"/>
          <w:sz w:val="28"/>
          <w:sz w:val="28"/>
          <w:szCs w:val="28"/>
          <w:rtl w:val="true"/>
          <w:lang w:bidi="ar-SA"/>
        </w:rPr>
        <w:t>هاجَ علیهم قتلَ وبدّدا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الرجالِ والجیادِ عددا</w:t>
      </w:r>
      <w:bookmarkStart w:id="709" w:name="pg2694_14706"/>
    </w:p>
    <w:p>
      <w:pPr>
        <w:pStyle w:val="BookText"/>
        <w:rPr/>
      </w:pPr>
      <w:bookmarkEnd w:id="709"/>
      <w:r>
        <w:rPr>
          <w:rFonts w:ascii="Amiri" w:hAnsi="Amiri" w:eastAsia="Amiri" w:cs="Amiri"/>
          <w:color w:val="111111"/>
          <w:sz w:val="28"/>
          <w:sz w:val="28"/>
          <w:szCs w:val="28"/>
          <w:rtl w:val="true"/>
          <w:lang w:bidi="ar-SA"/>
        </w:rPr>
        <w:t>فصاحَ إبنُ سعدٍ اترکوهُ</w:t>
      </w:r>
    </w:p>
    <w:p>
      <w:pPr>
        <w:pStyle w:val="BookText"/>
        <w:rPr/>
      </w:pPr>
      <w:r>
        <w:rPr>
          <w:rFonts w:ascii="Amiri" w:hAnsi="Amiri" w:eastAsia="Amiri" w:cs="Amiri"/>
          <w:color w:val="111111"/>
          <w:sz w:val="28"/>
          <w:sz w:val="28"/>
          <w:szCs w:val="28"/>
          <w:rtl w:val="true"/>
          <w:lang w:bidi="ar-SA"/>
        </w:rPr>
        <w:t>لننظرَ ما یفعلُ دعوهُ</w:t>
      </w:r>
    </w:p>
    <w:p>
      <w:pPr>
        <w:pStyle w:val="BookText"/>
        <w:rPr/>
      </w:pPr>
      <w:r>
        <w:rPr>
          <w:rFonts w:ascii="Amiri" w:hAnsi="Amiri" w:eastAsia="Amiri" w:cs="Amiri"/>
          <w:color w:val="111111"/>
          <w:sz w:val="28"/>
          <w:sz w:val="28"/>
          <w:szCs w:val="28"/>
          <w:rtl w:val="true"/>
          <w:lang w:bidi="ar-SA"/>
        </w:rPr>
        <w:t>لمّا أحسَّ بالأمانِ أقبلا</w:t>
      </w:r>
    </w:p>
    <w:p>
      <w:pPr>
        <w:pStyle w:val="BookText"/>
        <w:rPr/>
      </w:pPr>
      <w:r>
        <w:rPr>
          <w:rFonts w:ascii="Amiri" w:hAnsi="Amiri" w:eastAsia="Amiri" w:cs="Amiri"/>
          <w:color w:val="111111"/>
          <w:sz w:val="28"/>
          <w:sz w:val="28"/>
          <w:szCs w:val="28"/>
          <w:rtl w:val="true"/>
          <w:lang w:bidi="ar-SA"/>
        </w:rPr>
        <w:t>نحوَ الحسینِ بعدَها قد صهلا</w:t>
      </w:r>
    </w:p>
    <w:p>
      <w:pPr>
        <w:pStyle w:val="BookText"/>
        <w:rPr/>
      </w:pPr>
      <w:r>
        <w:rPr>
          <w:rFonts w:ascii="Amiri" w:hAnsi="Amiri" w:eastAsia="Amiri" w:cs="Amiri"/>
          <w:color w:val="111111"/>
          <w:sz w:val="28"/>
          <w:sz w:val="28"/>
          <w:szCs w:val="28"/>
          <w:rtl w:val="true"/>
          <w:lang w:bidi="ar-SA"/>
        </w:rPr>
        <w:t>وأقبلَ الجوادُ للمخیّم</w:t>
      </w:r>
    </w:p>
    <w:p>
      <w:pPr>
        <w:pStyle w:val="BookText"/>
        <w:rPr/>
      </w:pPr>
      <w:r>
        <w:rPr>
          <w:rFonts w:ascii="Amiri" w:hAnsi="Amiri" w:eastAsia="Amiri" w:cs="Amiri"/>
          <w:color w:val="111111"/>
          <w:sz w:val="28"/>
          <w:sz w:val="28"/>
          <w:szCs w:val="28"/>
          <w:rtl w:val="true"/>
          <w:lang w:bidi="ar-SA"/>
        </w:rPr>
        <w:t>یصهلُ بالفاجعةِ یُحمْحِم</w:t>
      </w:r>
    </w:p>
    <w:p>
      <w:pPr>
        <w:pStyle w:val="BookText"/>
        <w:rPr/>
      </w:pPr>
      <w:r>
        <w:rPr>
          <w:rFonts w:ascii="IRNazanin" w:hAnsi="IRNazanin" w:eastAsia="IRNazanin"/>
          <w:color w:val="111111"/>
          <w:sz w:val="28"/>
          <w:sz w:val="28"/>
          <w:szCs w:val="28"/>
          <w:rtl w:val="true"/>
          <w:lang w:bidi="fa-IR"/>
        </w:rPr>
        <w:t>منادی الظلیمةُ الظلیمة</w:t>
      </w:r>
    </w:p>
    <w:p>
      <w:pPr>
        <w:pStyle w:val="BookText"/>
        <w:rPr/>
      </w:pPr>
      <w:r>
        <w:rPr>
          <w:rFonts w:ascii="IRNazanin" w:hAnsi="IRNazanin" w:eastAsia="IRNazanin"/>
          <w:color w:val="111111"/>
          <w:sz w:val="28"/>
          <w:sz w:val="28"/>
          <w:szCs w:val="28"/>
          <w:rtl w:val="true"/>
          <w:lang w:bidi="fa-IR"/>
        </w:rPr>
        <w:t>لهذه المصیبةِ العظیمة</w:t>
      </w:r>
    </w:p>
    <w:p>
      <w:pPr>
        <w:pStyle w:val="BookText"/>
        <w:rPr/>
      </w:pPr>
      <w:r>
        <w:rPr>
          <w:rFonts w:ascii="Amiri" w:hAnsi="Amiri" w:eastAsia="Amiri" w:cs="Amiri"/>
          <w:color w:val="111111"/>
          <w:sz w:val="28"/>
          <w:sz w:val="28"/>
          <w:szCs w:val="28"/>
          <w:rtl w:val="true"/>
          <w:lang w:bidi="ar-SA"/>
        </w:rPr>
        <w:t>من أمةٍ قد قتلتْ إبنَ النبی</w:t>
      </w:r>
    </w:p>
    <w:p>
      <w:pPr>
        <w:pStyle w:val="BookText"/>
        <w:rPr/>
      </w:pPr>
      <w:r>
        <w:rPr>
          <w:rFonts w:ascii="Amiri" w:hAnsi="Amiri" w:eastAsia="Amiri" w:cs="Amiri"/>
          <w:color w:val="111111"/>
          <w:sz w:val="28"/>
          <w:sz w:val="28"/>
          <w:szCs w:val="28"/>
          <w:rtl w:val="true"/>
          <w:lang w:bidi="ar-SA"/>
        </w:rPr>
        <w:t>وابنَ البتولِ فاطمٍ وابنَ علی</w:t>
      </w:r>
    </w:p>
    <w:p>
      <w:pPr>
        <w:pStyle w:val="BookText"/>
        <w:rPr/>
      </w:pPr>
      <w:r>
        <w:rPr>
          <w:rFonts w:ascii="Amiri" w:hAnsi="Amiri" w:eastAsia="Amiri" w:cs="Amiri"/>
          <w:color w:val="111111"/>
          <w:sz w:val="28"/>
          <w:sz w:val="28"/>
          <w:szCs w:val="28"/>
          <w:rtl w:val="true"/>
          <w:lang w:bidi="ar-SA"/>
        </w:rPr>
        <w:t>وعندما نظرنَه مخزیّا</w:t>
      </w:r>
    </w:p>
    <w:p>
      <w:pPr>
        <w:pStyle w:val="BookText"/>
        <w:rPr/>
      </w:pPr>
      <w:r>
        <w:rPr>
          <w:rFonts w:ascii="Amiri" w:hAnsi="Amiri" w:eastAsia="Amiri" w:cs="Amiri"/>
          <w:color w:val="111111"/>
          <w:sz w:val="28"/>
          <w:sz w:val="28"/>
          <w:szCs w:val="28"/>
          <w:rtl w:val="true"/>
          <w:lang w:bidi="ar-SA"/>
        </w:rPr>
        <w:t>وسرجَه عن ظهره ملویّا</w:t>
      </w:r>
    </w:p>
    <w:p>
      <w:pPr>
        <w:pStyle w:val="BookText"/>
        <w:rPr/>
      </w:pPr>
      <w:r>
        <w:rPr>
          <w:rFonts w:ascii="Amiri" w:hAnsi="Amiri" w:eastAsia="Amiri" w:cs="Amiri"/>
          <w:color w:val="111111"/>
          <w:sz w:val="28"/>
          <w:sz w:val="28"/>
          <w:szCs w:val="28"/>
          <w:rtl w:val="true"/>
          <w:lang w:bidi="ar-SA"/>
        </w:rPr>
        <w:t>وأمُ کلثومٍ تنادی أحمدا</w:t>
      </w:r>
    </w:p>
    <w:p>
      <w:pPr>
        <w:pStyle w:val="BookText"/>
        <w:rPr/>
      </w:pPr>
      <w:r>
        <w:rPr>
          <w:rFonts w:ascii="IRNazanin" w:hAnsi="IRNazanin" w:eastAsia="IRNazanin"/>
          <w:color w:val="111111"/>
          <w:sz w:val="28"/>
          <w:sz w:val="28"/>
          <w:szCs w:val="28"/>
          <w:rtl w:val="true"/>
          <w:lang w:bidi="fa-IR"/>
        </w:rPr>
        <w:t>وأبتاهُ انظرْ لنا واحمزتا</w:t>
      </w:r>
    </w:p>
    <w:p>
      <w:pPr>
        <w:pStyle w:val="BookText"/>
        <w:rPr/>
      </w:pPr>
      <w:r>
        <w:rPr>
          <w:rFonts w:ascii="Amiri" w:hAnsi="Amiri" w:eastAsia="Amiri" w:cs="Amiri"/>
          <w:color w:val="111111"/>
          <w:sz w:val="28"/>
          <w:sz w:val="28"/>
          <w:szCs w:val="28"/>
          <w:rtl w:val="true"/>
          <w:lang w:bidi="ar-SA"/>
        </w:rPr>
        <w:t>فإنَّ ذا حسینُ بالعراءِ</w:t>
      </w:r>
    </w:p>
    <w:p>
      <w:pPr>
        <w:pStyle w:val="BookText"/>
        <w:rPr/>
      </w:pPr>
      <w:r>
        <w:rPr>
          <w:rFonts w:ascii="Amiri" w:hAnsi="Amiri" w:eastAsia="Amiri" w:cs="Amiri"/>
          <w:color w:val="111111"/>
          <w:sz w:val="28"/>
          <w:sz w:val="28"/>
          <w:szCs w:val="28"/>
          <w:rtl w:val="true"/>
          <w:lang w:bidi="ar-SA"/>
        </w:rPr>
        <w:t>مسلَّبَ العمّةِ والرداء</w:t>
      </w:r>
    </w:p>
    <w:p>
      <w:pPr>
        <w:pStyle w:val="BookText"/>
        <w:rPr/>
      </w:pPr>
      <w:r>
        <w:rPr>
          <w:rFonts w:ascii="Amiri" w:hAnsi="Amiri" w:eastAsia="Amiri" w:cs="Amiri"/>
          <w:color w:val="111111"/>
          <w:sz w:val="28"/>
          <w:sz w:val="28"/>
          <w:szCs w:val="28"/>
          <w:rtl w:val="true"/>
          <w:lang w:bidi="ar-SA"/>
        </w:rPr>
        <w:t>قد صُرِعَ السبطُ بأرضِ کربلا</w:t>
      </w:r>
    </w:p>
    <w:p>
      <w:pPr>
        <w:pStyle w:val="BookText"/>
        <w:rPr/>
      </w:pPr>
      <w:r>
        <w:rPr>
          <w:rFonts w:ascii="Amiri" w:hAnsi="Amiri" w:eastAsia="Amiri" w:cs="Amiri"/>
          <w:color w:val="111111"/>
          <w:sz w:val="28"/>
          <w:sz w:val="28"/>
          <w:szCs w:val="28"/>
          <w:rtl w:val="true"/>
          <w:lang w:bidi="ar-SA"/>
        </w:rPr>
        <w:t>قد حُزَّ رأسُ إبنِک مِن القفا</w:t>
      </w:r>
    </w:p>
    <w:p>
      <w:pPr>
        <w:pStyle w:val="BookText"/>
        <w:rPr/>
      </w:pPr>
      <w:r>
        <w:rPr>
          <w:rFonts w:ascii="Amiri" w:hAnsi="Amiri" w:eastAsia="Amiri" w:cs="Amiri"/>
          <w:color w:val="111111"/>
          <w:sz w:val="28"/>
          <w:sz w:val="28"/>
          <w:szCs w:val="28"/>
          <w:rtl w:val="true"/>
          <w:lang w:bidi="ar-SA"/>
        </w:rPr>
        <w:t>وزینبُ قد أُغشیَ علیها</w:t>
      </w:r>
    </w:p>
    <w:p>
      <w:pPr>
        <w:pStyle w:val="BookText"/>
        <w:rPr/>
      </w:pPr>
      <w:r>
        <w:rPr>
          <w:rFonts w:ascii="Amiri" w:hAnsi="Amiri" w:eastAsia="Amiri" w:cs="Amiri"/>
          <w:color w:val="111111"/>
          <w:sz w:val="28"/>
          <w:sz w:val="28"/>
          <w:szCs w:val="28"/>
          <w:rtl w:val="true"/>
          <w:lang w:bidi="ar-SA"/>
        </w:rPr>
        <w:t>ثمَّ أتی الأعداءُ إلیها</w:t>
      </w:r>
    </w:p>
    <w:p>
      <w:pPr>
        <w:pStyle w:val="Heading4"/>
        <w:numPr>
          <w:ilvl w:val="3"/>
          <w:numId w:val="1"/>
        </w:numPr>
        <w:rPr/>
      </w:pPr>
      <w:bookmarkStart w:id="710" w:name="__RefHeading___Toc951083_1395250215"/>
      <w:bookmarkStart w:id="711" w:name="_Toc256"/>
      <w:bookmarkEnd w:id="710"/>
      <w:r>
        <w:rPr>
          <w:rtl w:val="true"/>
        </w:rPr>
        <w:t>سلب النساء</w:t>
      </w:r>
      <w:bookmarkEnd w:id="711"/>
    </w:p>
    <w:p>
      <w:pPr>
        <w:pStyle w:val="BookText"/>
        <w:rPr/>
      </w:pPr>
      <w:r>
        <w:rPr>
          <w:rFonts w:ascii="Amiri" w:hAnsi="Amiri" w:eastAsia="Amiri" w:cs="Amiri"/>
          <w:color w:val="111111"/>
          <w:sz w:val="28"/>
          <w:sz w:val="28"/>
          <w:szCs w:val="28"/>
          <w:rtl w:val="true"/>
          <w:lang w:bidi="ar-SA"/>
        </w:rPr>
        <w:t>وأحدقوا بالخیمةِ وشِمْرُ</w:t>
      </w:r>
    </w:p>
    <w:p>
      <w:pPr>
        <w:pStyle w:val="BookText"/>
        <w:rPr/>
      </w:pPr>
      <w:r>
        <w:rPr>
          <w:rFonts w:ascii="Amiri" w:hAnsi="Amiri" w:eastAsia="Amiri" w:cs="Amiri"/>
          <w:color w:val="111111"/>
          <w:sz w:val="28"/>
          <w:sz w:val="28"/>
          <w:szCs w:val="28"/>
          <w:rtl w:val="true"/>
          <w:lang w:bidi="ar-SA"/>
        </w:rPr>
        <w:t>أمامَهم کالکلبِ یهرُّ</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ذکر خبر ابن مسلم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ذکر خبر حمید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ذکره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ذکر خبر فاطمة بنت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ذکر کیف همّوا بقتل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أدخلوا ولتسلبوا بزتَهُن</w:t>
      </w:r>
    </w:p>
    <w:p>
      <w:pPr>
        <w:pStyle w:val="BookText"/>
        <w:rPr/>
      </w:pPr>
      <w:r>
        <w:rPr>
          <w:rFonts w:ascii="Amiri" w:hAnsi="Amiri" w:eastAsia="Amiri" w:cs="Amiri"/>
          <w:color w:val="111111"/>
          <w:sz w:val="28"/>
          <w:sz w:val="28"/>
          <w:szCs w:val="28"/>
          <w:rtl w:val="true"/>
          <w:lang w:bidi="ar-SA"/>
        </w:rPr>
        <w:t>فدخلوا وسلبوا حلیتَهُن</w:t>
      </w:r>
    </w:p>
    <w:p>
      <w:pPr>
        <w:pStyle w:val="BookText"/>
        <w:rPr/>
      </w:pPr>
      <w:r>
        <w:rPr>
          <w:rFonts w:ascii="Amiri" w:hAnsi="Amiri" w:eastAsia="Amiri" w:cs="Amiri"/>
          <w:color w:val="111111"/>
          <w:sz w:val="28"/>
          <w:sz w:val="28"/>
          <w:szCs w:val="28"/>
          <w:rtl w:val="true"/>
          <w:lang w:bidi="ar-SA"/>
        </w:rPr>
        <w:t>وکلَّ ما لَهُنّ فی الخیامِ</w:t>
      </w:r>
    </w:p>
    <w:p>
      <w:pPr>
        <w:pStyle w:val="BookText"/>
        <w:rPr/>
      </w:pPr>
      <w:r>
        <w:rPr>
          <w:rFonts w:ascii="Amiri" w:hAnsi="Amiri" w:eastAsia="Amiri" w:cs="Amiri"/>
          <w:color w:val="111111"/>
          <w:sz w:val="28"/>
          <w:sz w:val="28"/>
          <w:szCs w:val="28"/>
          <w:rtl w:val="true"/>
          <w:lang w:bidi="ar-SA"/>
        </w:rPr>
        <w:t>قدْ سُلِبَ بأیدی اللئامِ</w:t>
      </w:r>
    </w:p>
    <w:p>
      <w:pPr>
        <w:pStyle w:val="BookText"/>
        <w:rPr/>
      </w:pPr>
      <w:r>
        <w:rPr>
          <w:rFonts w:ascii="Amiri" w:hAnsi="Amiri" w:eastAsia="Amiri" w:cs="Amiri"/>
          <w:color w:val="111111"/>
          <w:sz w:val="28"/>
          <w:sz w:val="28"/>
          <w:szCs w:val="28"/>
          <w:rtl w:val="true"/>
          <w:lang w:bidi="ar-SA"/>
        </w:rPr>
        <w:t>أفضوا إلی قرطٍ بأُذن السیّدةْ</w:t>
      </w:r>
    </w:p>
    <w:p>
      <w:pPr>
        <w:pStyle w:val="BookText"/>
        <w:rPr/>
      </w:pPr>
      <w:r>
        <w:rPr>
          <w:rFonts w:ascii="Amiri" w:hAnsi="Amiri" w:eastAsia="Amiri" w:cs="Amiri"/>
          <w:color w:val="111111"/>
          <w:sz w:val="28"/>
          <w:sz w:val="28"/>
          <w:szCs w:val="28"/>
          <w:rtl w:val="true"/>
          <w:lang w:bidi="ar-SA"/>
        </w:rPr>
        <w:t>أعنی امَّ کلثومٍ ونِعمَ السیّدةْ</w:t>
      </w:r>
    </w:p>
    <w:p>
      <w:pPr>
        <w:pStyle w:val="BookText"/>
        <w:rPr/>
      </w:pPr>
      <w:r>
        <w:rPr>
          <w:rFonts w:ascii="Amiri" w:hAnsi="Amiri" w:eastAsia="Amiri" w:cs="Amiri"/>
          <w:color w:val="111111"/>
          <w:sz w:val="28"/>
          <w:sz w:val="28"/>
          <w:szCs w:val="28"/>
          <w:rtl w:val="true"/>
          <w:lang w:bidi="ar-SA"/>
        </w:rPr>
        <w:t>وأذنها لذلک قد خُرمتْ</w:t>
      </w:r>
    </w:p>
    <w:p>
      <w:pPr>
        <w:pStyle w:val="BookText"/>
        <w:rPr/>
      </w:pPr>
      <w:r>
        <w:rPr>
          <w:rFonts w:ascii="Amiri" w:hAnsi="Amiri" w:eastAsia="Amiri" w:cs="Amiri"/>
          <w:color w:val="111111"/>
          <w:sz w:val="28"/>
          <w:sz w:val="28"/>
          <w:szCs w:val="28"/>
          <w:rtl w:val="true"/>
          <w:lang w:bidi="ar-SA"/>
        </w:rPr>
        <w:t>بأیدی أعدائِها لمّا هجمتْ</w:t>
      </w:r>
    </w:p>
    <w:p>
      <w:pPr>
        <w:pStyle w:val="BookText"/>
        <w:rPr/>
      </w:pPr>
      <w:r>
        <w:rPr>
          <w:rFonts w:ascii="Amiri" w:hAnsi="Amiri" w:eastAsia="Amiri" w:cs="Amiri"/>
          <w:color w:val="111111"/>
          <w:sz w:val="28"/>
          <w:sz w:val="28"/>
          <w:szCs w:val="28"/>
          <w:rtl w:val="true"/>
          <w:lang w:bidi="ar-SA"/>
        </w:rPr>
        <w:t>وکانتِ المرأةُ فی جلبابِها</w:t>
      </w:r>
    </w:p>
    <w:p>
      <w:pPr>
        <w:pStyle w:val="BookText"/>
        <w:rPr/>
      </w:pPr>
      <w:r>
        <w:rPr>
          <w:rFonts w:ascii="Amiri" w:hAnsi="Amiri" w:eastAsia="Amiri" w:cs="Amiri"/>
          <w:color w:val="111111"/>
          <w:sz w:val="28"/>
          <w:sz w:val="28"/>
          <w:szCs w:val="28"/>
          <w:rtl w:val="true"/>
          <w:lang w:bidi="ar-SA"/>
        </w:rPr>
        <w:t>تنازعُ الرجالَ فی ثیابِها</w:t>
      </w:r>
    </w:p>
    <w:p>
      <w:pPr>
        <w:pStyle w:val="BookText"/>
        <w:rPr/>
      </w:pPr>
      <w:r>
        <w:rPr>
          <w:rFonts w:ascii="IRNazanin" w:hAnsi="IRNazanin" w:eastAsia="IRNazanin"/>
          <w:color w:val="111111"/>
          <w:sz w:val="28"/>
          <w:sz w:val="28"/>
          <w:szCs w:val="28"/>
          <w:rtl w:val="true"/>
          <w:lang w:bidi="fa-IR"/>
        </w:rPr>
        <w:t>وقد عدا الناسُ علی الجیادِ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والإبلِ والوَرسِ والعتادِ</w:t>
      </w:r>
      <w:bookmarkStart w:id="712" w:name="pg2694_14708"/>
    </w:p>
    <w:p>
      <w:pPr>
        <w:pStyle w:val="Heading4"/>
        <w:numPr>
          <w:ilvl w:val="3"/>
          <w:numId w:val="1"/>
        </w:numPr>
        <w:rPr/>
      </w:pPr>
      <w:bookmarkStart w:id="713" w:name="__RefHeading___Toc951085_1395250215"/>
      <w:bookmarkStart w:id="714" w:name="_Toc257"/>
      <w:bookmarkEnd w:id="712"/>
      <w:bookmarkEnd w:id="713"/>
      <w:r>
        <w:rPr>
          <w:rtl w:val="true"/>
        </w:rPr>
        <w:t>محاولةَ قتل علی بن الحسین علیه السلام</w:t>
      </w:r>
      <w:bookmarkEnd w:id="714"/>
    </w:p>
    <w:p>
      <w:pPr>
        <w:pStyle w:val="BookText"/>
        <w:rPr/>
      </w:pPr>
      <w:r>
        <w:rPr>
          <w:rFonts w:ascii="Amiri" w:hAnsi="Amiri" w:eastAsia="Amiri" w:cs="Amiri"/>
          <w:color w:val="111111"/>
          <w:sz w:val="28"/>
          <w:sz w:val="28"/>
          <w:szCs w:val="28"/>
          <w:rtl w:val="true"/>
          <w:lang w:bidi="ar-SA"/>
        </w:rPr>
        <w:t>قالَ ابنُ مسلمٍ لقد رأیتُ</w:t>
      </w:r>
    </w:p>
    <w:p>
      <w:pPr>
        <w:pStyle w:val="BookText"/>
        <w:rPr/>
      </w:pPr>
      <w:r>
        <w:rPr>
          <w:rFonts w:ascii="Amiri" w:hAnsi="Amiri" w:eastAsia="Amiri" w:cs="Amiri"/>
          <w:color w:val="111111"/>
          <w:sz w:val="28"/>
          <w:sz w:val="28"/>
          <w:szCs w:val="28"/>
          <w:rtl w:val="true"/>
          <w:lang w:bidi="ar-SA"/>
        </w:rPr>
        <w:t>ابنَ الحسینِ عندما انتهیتُ</w:t>
      </w:r>
    </w:p>
    <w:p>
      <w:pPr>
        <w:pStyle w:val="BookText"/>
        <w:rPr/>
      </w:pPr>
      <w:r>
        <w:rPr>
          <w:rFonts w:ascii="IRNazanin" w:hAnsi="IRNazanin" w:eastAsia="IRNazanin"/>
          <w:color w:val="111111"/>
          <w:sz w:val="28"/>
          <w:sz w:val="28"/>
          <w:szCs w:val="28"/>
          <w:rtl w:val="true"/>
          <w:lang w:bidi="fa-IR"/>
        </w:rPr>
        <w:t>له وکانَ فی الفراشِ مضطجع</w:t>
      </w:r>
    </w:p>
    <w:p>
      <w:pPr>
        <w:pStyle w:val="BookText"/>
        <w:rPr/>
      </w:pPr>
      <w:r>
        <w:rPr>
          <w:rFonts w:ascii="IRNazanin" w:hAnsi="IRNazanin" w:eastAsia="IRNazanin"/>
          <w:color w:val="111111"/>
          <w:sz w:val="28"/>
          <w:sz w:val="28"/>
          <w:szCs w:val="28"/>
          <w:rtl w:val="true"/>
          <w:lang w:bidi="fa-IR"/>
        </w:rPr>
        <w:t>وهو مریضٌ فأتی الشمرُ اللکع</w:t>
      </w:r>
    </w:p>
    <w:p>
      <w:pPr>
        <w:pStyle w:val="BookText"/>
        <w:rPr/>
      </w:pPr>
      <w:r>
        <w:rPr>
          <w:rFonts w:ascii="Amiri" w:hAnsi="Amiri" w:eastAsia="Amiri" w:cs="Amiri"/>
          <w:color w:val="111111"/>
          <w:sz w:val="28"/>
          <w:sz w:val="28"/>
          <w:szCs w:val="28"/>
          <w:rtl w:val="true"/>
          <w:lang w:bidi="ar-SA"/>
        </w:rPr>
        <w:t>وَمعَه أیضاً أتی الرجالُ</w:t>
      </w:r>
    </w:p>
    <w:p>
      <w:pPr>
        <w:pStyle w:val="BookText"/>
        <w:rPr/>
      </w:pPr>
      <w:r>
        <w:rPr>
          <w:rFonts w:ascii="IRNazanin" w:hAnsi="IRNazanin" w:eastAsia="IRNazanin"/>
          <w:color w:val="111111"/>
          <w:sz w:val="28"/>
          <w:sz w:val="28"/>
          <w:szCs w:val="28"/>
          <w:rtl w:val="true"/>
          <w:lang w:bidi="fa-IR"/>
        </w:rPr>
        <w:t>أنقتلُ هذا المریضَ؟ قالوا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یُقتلُ الصبیانُ؟</w:t>
      </w:r>
    </w:p>
    <w:p>
      <w:pPr>
        <w:pStyle w:val="BookText"/>
        <w:rPr/>
      </w:pPr>
      <w:r>
        <w:rPr>
          <w:rFonts w:ascii="Amiri" w:hAnsi="Amiri" w:eastAsia="Amiri" w:cs="Amiri"/>
          <w:color w:val="111111"/>
          <w:sz w:val="28"/>
          <w:sz w:val="28"/>
          <w:szCs w:val="28"/>
          <w:rtl w:val="true"/>
          <w:lang w:bidi="ar-SA"/>
        </w:rPr>
        <w:t>والمرضی کیفَ یُقتلُ الفتیانُ؟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ما زلتُ أدافع</w:t>
      </w:r>
    </w:p>
    <w:p>
      <w:pPr>
        <w:pStyle w:val="BookText"/>
        <w:rPr/>
      </w:pPr>
      <w:r>
        <w:rPr>
          <w:rFonts w:ascii="IRNazanin" w:hAnsi="IRNazanin" w:eastAsia="IRNazanin"/>
          <w:color w:val="111111"/>
          <w:sz w:val="28"/>
          <w:sz w:val="28"/>
          <w:szCs w:val="28"/>
          <w:rtl w:val="true"/>
          <w:lang w:bidi="fa-IR"/>
        </w:rPr>
        <w:t>عن قتلِ إبنِ المصطفی أمانع</w:t>
      </w:r>
    </w:p>
    <w:p>
      <w:pPr>
        <w:pStyle w:val="BookText"/>
        <w:rPr/>
      </w:pPr>
      <w:r>
        <w:rPr>
          <w:rFonts w:ascii="Amiri" w:hAnsi="Amiri" w:eastAsia="Amiri" w:cs="Amiri"/>
          <w:color w:val="111111"/>
          <w:sz w:val="28"/>
          <w:sz w:val="28"/>
          <w:szCs w:val="28"/>
          <w:rtl w:val="true"/>
          <w:lang w:bidi="ar-SA"/>
        </w:rPr>
        <w:t>وجاءَ بعدَ ذلک لنا عُمر</w:t>
      </w:r>
    </w:p>
    <w:p>
      <w:pPr>
        <w:pStyle w:val="BookText"/>
        <w:rPr/>
      </w:pPr>
      <w:r>
        <w:rPr>
          <w:rFonts w:ascii="IRNazanin" w:hAnsi="IRNazanin" w:eastAsia="IRNazanin"/>
          <w:color w:val="111111"/>
          <w:sz w:val="28"/>
          <w:sz w:val="28"/>
          <w:szCs w:val="28"/>
          <w:rtl w:val="true"/>
          <w:lang w:bidi="fa-IR"/>
        </w:rPr>
        <w:t>لا تدخلوا الخیامَ عن هذا نَهر</w:t>
      </w:r>
    </w:p>
    <w:p>
      <w:pPr>
        <w:pStyle w:val="BookText"/>
        <w:rPr/>
      </w:pPr>
      <w:r>
        <w:rPr>
          <w:rFonts w:ascii="IRNazanin" w:hAnsi="IRNazanin" w:eastAsia="IRNazanin"/>
          <w:color w:val="111111"/>
          <w:sz w:val="28"/>
          <w:sz w:val="28"/>
          <w:szCs w:val="28"/>
          <w:rtl w:val="true"/>
          <w:lang w:bidi="fa-IR"/>
        </w:rPr>
        <w:t>لا تتعرضوا لذا الغلامِ</w:t>
      </w:r>
    </w:p>
    <w:p>
      <w:pPr>
        <w:pStyle w:val="BookText"/>
        <w:rPr/>
      </w:pPr>
      <w:r>
        <w:rPr>
          <w:rFonts w:ascii="IRNazanin" w:hAnsi="IRNazanin" w:eastAsia="IRNazanin"/>
          <w:color w:val="111111"/>
          <w:sz w:val="28"/>
          <w:sz w:val="28"/>
          <w:szCs w:val="28"/>
          <w:rtl w:val="true"/>
          <w:lang w:bidi="fa-IR"/>
        </w:rPr>
        <w:t>وابتعدوا عن هذهِ الخیامِ</w:t>
      </w:r>
    </w:p>
    <w:p>
      <w:pPr>
        <w:pStyle w:val="BookText"/>
        <w:rPr/>
      </w:pPr>
      <w:r>
        <w:rPr>
          <w:rFonts w:ascii="Amiri" w:hAnsi="Amiri" w:eastAsia="Amiri" w:cs="Amiri"/>
          <w:color w:val="111111"/>
          <w:sz w:val="28"/>
          <w:sz w:val="28"/>
          <w:szCs w:val="28"/>
          <w:rtl w:val="true"/>
          <w:lang w:bidi="ar-SA"/>
        </w:rPr>
        <w:t>ورُدّوا ما أخذتمُ من رحلِهم</w:t>
      </w:r>
    </w:p>
    <w:p>
      <w:pPr>
        <w:pStyle w:val="BookText"/>
        <w:rPr/>
      </w:pPr>
      <w:r>
        <w:rPr>
          <w:rFonts w:ascii="Amiri" w:hAnsi="Amiri" w:eastAsia="Amiri" w:cs="Amiri"/>
          <w:color w:val="111111"/>
          <w:sz w:val="28"/>
          <w:sz w:val="28"/>
          <w:szCs w:val="28"/>
          <w:rtl w:val="true"/>
          <w:lang w:bidi="ar-SA"/>
        </w:rPr>
        <w:t>لا تقربوا البتّة من منزلِهم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یکونُ ذا صدر</w:t>
      </w:r>
    </w:p>
    <w:p>
      <w:pPr>
        <w:pStyle w:val="BookText"/>
        <w:rPr/>
      </w:pPr>
      <w:r>
        <w:rPr>
          <w:rFonts w:ascii="Amiri" w:hAnsi="Amiri" w:eastAsia="Amiri" w:cs="Amiri"/>
          <w:color w:val="111111"/>
          <w:sz w:val="28"/>
          <w:sz w:val="28"/>
          <w:szCs w:val="28"/>
          <w:rtl w:val="true"/>
          <w:lang w:bidi="ar-SA"/>
        </w:rPr>
        <w:t>من ابنِ سعدٍ بلْ هو بذا أمر</w:t>
      </w:r>
    </w:p>
    <w:p>
      <w:pPr>
        <w:pStyle w:val="Heading4"/>
        <w:numPr>
          <w:ilvl w:val="3"/>
          <w:numId w:val="1"/>
        </w:numPr>
        <w:rPr/>
      </w:pPr>
      <w:bookmarkStart w:id="715" w:name="__RefHeading___Toc951087_1395250215"/>
      <w:bookmarkStart w:id="716" w:name="_Toc258"/>
      <w:bookmarkEnd w:id="715"/>
      <w:r>
        <w:rPr>
          <w:rtl w:val="true"/>
        </w:rPr>
        <w:t>حرق الخیام</w:t>
      </w:r>
      <w:bookmarkEnd w:id="716"/>
    </w:p>
    <w:p>
      <w:pPr>
        <w:pStyle w:val="BookText"/>
        <w:rPr/>
      </w:pPr>
      <w:r>
        <w:rPr>
          <w:rFonts w:ascii="Amiri" w:hAnsi="Amiri" w:eastAsia="Amiri" w:cs="Amiri"/>
          <w:color w:val="111111"/>
          <w:sz w:val="28"/>
          <w:sz w:val="28"/>
          <w:szCs w:val="28"/>
          <w:rtl w:val="true"/>
          <w:lang w:bidi="ar-SA"/>
        </w:rPr>
        <w:t>ثمّ ابنُ سعدِ نادی فلتحرّقوا</w:t>
      </w:r>
    </w:p>
    <w:p>
      <w:pPr>
        <w:pStyle w:val="BookText"/>
        <w:rPr/>
      </w:pPr>
      <w:r>
        <w:rPr>
          <w:rFonts w:ascii="IRNazanin" w:hAnsi="IRNazanin" w:eastAsia="IRNazanin"/>
          <w:color w:val="111111"/>
          <w:sz w:val="28"/>
          <w:sz w:val="28"/>
          <w:szCs w:val="28"/>
          <w:rtl w:val="true"/>
          <w:lang w:bidi="fa-IR"/>
        </w:rPr>
        <w:t>خیامَهم لذا بذاک طفقوا</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وذکره أیضاً 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بنات سید الأنبیاء وقرة عین الزهراء حاسرات مبدیات للنیاحة والعویل یندبن علی الشباب والکهول وأضرمت النار فی الفسطاط فخرجن هاربات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بالأمرِ قامَ معشرُ الظلاّم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وأخرجوا النسا من الخیامِ</w:t>
      </w:r>
      <w:bookmarkStart w:id="717" w:name="pg2694_14709"/>
    </w:p>
    <w:p>
      <w:pPr>
        <w:pStyle w:val="BookText"/>
        <w:rPr/>
      </w:pPr>
      <w:bookmarkEnd w:id="717"/>
      <w:r>
        <w:rPr>
          <w:rFonts w:ascii="IRNazanin" w:hAnsi="IRNazanin" w:eastAsia="IRNazanin"/>
          <w:color w:val="111111"/>
          <w:sz w:val="28"/>
          <w:sz w:val="28"/>
          <w:szCs w:val="28"/>
          <w:rtl w:val="true"/>
          <w:lang w:bidi="fa-IR"/>
        </w:rPr>
        <w:t>وأشعلوا فی الخیمِ النیرانا</w:t>
      </w:r>
    </w:p>
    <w:p>
      <w:pPr>
        <w:pStyle w:val="BookText"/>
        <w:rPr/>
      </w:pPr>
      <w:r>
        <w:rPr>
          <w:rFonts w:ascii="IRNazanin" w:hAnsi="IRNazanin" w:eastAsia="IRNazanin"/>
          <w:color w:val="111111"/>
          <w:sz w:val="28"/>
          <w:sz w:val="28"/>
          <w:szCs w:val="28"/>
          <w:rtl w:val="true"/>
          <w:lang w:bidi="fa-IR"/>
        </w:rPr>
        <w:t>وأفزعوا بذلک النسوانا</w:t>
      </w:r>
    </w:p>
    <w:p>
      <w:pPr>
        <w:pStyle w:val="BookText"/>
        <w:rPr/>
      </w:pPr>
      <w:r>
        <w:rPr>
          <w:rFonts w:ascii="Amiri" w:hAnsi="Amiri" w:eastAsia="Amiri" w:cs="Amiri"/>
          <w:color w:val="111111"/>
          <w:sz w:val="28"/>
          <w:sz w:val="28"/>
          <w:szCs w:val="28"/>
          <w:rtl w:val="true"/>
          <w:lang w:bidi="ar-SA"/>
        </w:rPr>
        <w:t>حواسراً خرجنَ باکیاتِ</w:t>
      </w:r>
    </w:p>
    <w:p>
      <w:pPr>
        <w:pStyle w:val="BookText"/>
        <w:rPr/>
      </w:pPr>
      <w:r>
        <w:rPr>
          <w:rFonts w:ascii="Amiri" w:hAnsi="Amiri" w:eastAsia="Amiri" w:cs="Amiri"/>
          <w:color w:val="111111"/>
          <w:sz w:val="28"/>
          <w:sz w:val="28"/>
          <w:szCs w:val="28"/>
          <w:rtl w:val="true"/>
          <w:lang w:bidi="ar-SA"/>
        </w:rPr>
        <w:t>ومعولاتٍ صحنَ نادباتِ</w:t>
      </w:r>
    </w:p>
    <w:p>
      <w:pPr>
        <w:pStyle w:val="BookText"/>
        <w:rPr/>
      </w:pPr>
      <w:r>
        <w:rPr>
          <w:rFonts w:ascii="IRNazanin" w:hAnsi="IRNazanin" w:eastAsia="IRNazanin"/>
          <w:color w:val="111111"/>
          <w:sz w:val="28"/>
          <w:sz w:val="28"/>
          <w:szCs w:val="28"/>
          <w:rtl w:val="true"/>
          <w:lang w:bidi="fa-IR"/>
        </w:rPr>
        <w:t>علی الشبابِ وعلی الکهولِ</w:t>
      </w:r>
    </w:p>
    <w:p>
      <w:pPr>
        <w:pStyle w:val="BookText"/>
        <w:rPr/>
      </w:pPr>
      <w:r>
        <w:rPr>
          <w:rFonts w:ascii="Amiri" w:hAnsi="Amiri" w:eastAsia="Amiri" w:cs="Amiri"/>
          <w:color w:val="111111"/>
          <w:sz w:val="28"/>
          <w:sz w:val="28"/>
          <w:szCs w:val="28"/>
          <w:rtl w:val="true"/>
          <w:lang w:bidi="ar-SA"/>
        </w:rPr>
        <w:t>قد أعولتْ حرائرُ الرسولِ</w:t>
      </w:r>
    </w:p>
    <w:p>
      <w:pPr>
        <w:pStyle w:val="Heading4"/>
        <w:numPr>
          <w:ilvl w:val="3"/>
          <w:numId w:val="1"/>
        </w:numPr>
        <w:rPr/>
      </w:pPr>
      <w:bookmarkStart w:id="718" w:name="__RefHeading___Toc951089_1395250215"/>
      <w:bookmarkStart w:id="719" w:name="_Toc259"/>
      <w:bookmarkEnd w:id="718"/>
      <w:r>
        <w:rPr>
          <w:rtl w:val="true"/>
        </w:rPr>
        <w:t>إرسال الرأس الشریف إلی الکوفة</w:t>
      </w:r>
      <w:bookmarkEnd w:id="719"/>
    </w:p>
    <w:p>
      <w:pPr>
        <w:pStyle w:val="BookText"/>
        <w:rPr/>
      </w:pPr>
      <w:r>
        <w:rPr>
          <w:rFonts w:ascii="Amiri" w:hAnsi="Amiri" w:eastAsia="Amiri" w:cs="Amiri"/>
          <w:color w:val="111111"/>
          <w:sz w:val="28"/>
          <w:sz w:val="28"/>
          <w:szCs w:val="28"/>
          <w:rtl w:val="true"/>
          <w:lang w:bidi="ar-SA"/>
        </w:rPr>
        <w:t>وَدفعَ الرأسَ إلی ابنِ الأصبحی</w:t>
      </w:r>
    </w:p>
    <w:p>
      <w:pPr>
        <w:pStyle w:val="BookText"/>
        <w:rPr/>
      </w:pPr>
      <w:r>
        <w:rPr>
          <w:rFonts w:ascii="IRNazanin" w:hAnsi="IRNazanin" w:eastAsia="IRNazanin"/>
          <w:color w:val="111111"/>
          <w:sz w:val="28"/>
          <w:sz w:val="28"/>
          <w:szCs w:val="28"/>
          <w:rtl w:val="true"/>
          <w:lang w:bidi="fa-IR"/>
        </w:rPr>
        <w:t>رأس الهمام الهاشمی الأبطحی</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املأ رکابی فضة أو ذهبا</w:t>
      </w:r>
    </w:p>
    <w:p>
      <w:pPr>
        <w:pStyle w:val="BookText"/>
        <w:rPr/>
      </w:pPr>
      <w:r>
        <w:rPr>
          <w:rFonts w:ascii="IRNazanin" w:hAnsi="IRNazanin" w:eastAsia="IRNazanin"/>
          <w:color w:val="111111"/>
          <w:sz w:val="28"/>
          <w:sz w:val="28"/>
          <w:szCs w:val="28"/>
          <w:rtl w:val="true"/>
          <w:lang w:bidi="fa-IR"/>
        </w:rPr>
        <w:t>إنی قتلت الملک المحجبا</w:t>
      </w:r>
    </w:p>
    <w:p>
      <w:pPr>
        <w:pStyle w:val="BookText"/>
        <w:rPr/>
      </w:pPr>
      <w:r>
        <w:rPr>
          <w:rFonts w:ascii="IRNazanin" w:hAnsi="IRNazanin" w:eastAsia="IRNazanin"/>
          <w:color w:val="111111"/>
          <w:sz w:val="28"/>
          <w:sz w:val="28"/>
          <w:szCs w:val="28"/>
          <w:rtl w:val="true"/>
          <w:lang w:bidi="fa-IR"/>
        </w:rPr>
        <w:t>قتلت خیر الناس أُماً وأبا</w:t>
      </w:r>
    </w:p>
    <w:p>
      <w:pPr>
        <w:pStyle w:val="BookText"/>
        <w:rPr/>
      </w:pPr>
      <w:r>
        <w:rPr>
          <w:rFonts w:ascii="IRNazanin" w:hAnsi="IRNazanin" w:eastAsia="IRNazanin"/>
          <w:color w:val="111111"/>
          <w:sz w:val="28"/>
          <w:sz w:val="28"/>
          <w:szCs w:val="28"/>
          <w:rtl w:val="true"/>
          <w:lang w:bidi="fa-IR"/>
        </w:rPr>
        <w:t>وخیرهم اذ یذکرون النسبا</w:t>
      </w:r>
    </w:p>
    <w:p>
      <w:pPr>
        <w:pStyle w:val="BookText"/>
        <w:rPr/>
      </w:pPr>
      <w:r>
        <w:rPr>
          <w:rFonts w:ascii="IRNazanin" w:hAnsi="IRNazanin" w:eastAsia="IRNazanin"/>
          <w:color w:val="111111"/>
          <w:sz w:val="28"/>
          <w:sz w:val="28"/>
          <w:szCs w:val="28"/>
          <w:rtl w:val="true"/>
          <w:lang w:bidi="fa-IR"/>
        </w:rPr>
        <w:t>فغضب ابن زیاد من قوله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کذلک لِمَ قتلته؟ والله لا نلت منی خیراً ولألحقنک به فقدمه وضرب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وفیه ان سنان بن أنس حزّ رأس الحسین علیه السلام وقال الأبیات المذکورة لعمر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وفیه کما فی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سناناً قال الأبیات لعبید الله بن زیاد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وفیه أن سناناً قال الأبیات لعبید الله بن زیاد فی الکوفة نقلاً عن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وفیه أن سناناً قال الأبیات لعمر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وفیه ان سنان قال الأبیات لعمر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وفیه ان قائل الأبیات بشر بن مالک لعبید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وفیه أن قائل الأبیات سنانٌ بن أنس قالها لعمر بن سعد وحامل الرأس خولی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وفیه أن خولی قال الأبیات لعبید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وفیه ان خولی جاء بالرأس إلی 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وفیه ان حامل الرأس لعبید الله هو خولی بن یزید والأبیات قیلت فی الشام عند یزید بن معاویة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وفیه ان خولی حمل الرأس لعبید الله بن زیاد مع حمید بن مسلم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وفیه ان الأبیات قالها سنان لعمر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وفیه ان خولی حمل الرأس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وفیه ان خولی قال الأبیات لعبید الله بن زیاد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قال انه رجل من مذحج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للکوفة مضی إلی أمیرِها</w:t>
      </w:r>
    </w:p>
    <w:p>
      <w:pPr>
        <w:pStyle w:val="BookText"/>
        <w:rPr/>
      </w:pPr>
      <w:r>
        <w:rPr>
          <w:rFonts w:ascii="Amiri" w:hAnsi="Amiri" w:eastAsia="Amiri" w:cs="Amiri"/>
          <w:color w:val="111111"/>
          <w:sz w:val="28"/>
          <w:sz w:val="28"/>
          <w:szCs w:val="28"/>
          <w:rtl w:val="true"/>
          <w:lang w:bidi="ar-SA"/>
        </w:rPr>
        <w:t>لابنِ زیادٍ أی إلی شرّیرها</w:t>
      </w:r>
    </w:p>
    <w:p>
      <w:pPr>
        <w:pStyle w:val="BookText"/>
        <w:rPr/>
      </w:pPr>
      <w:r>
        <w:rPr>
          <w:rFonts w:ascii="Amiri" w:hAnsi="Amiri" w:eastAsia="Amiri" w:cs="Amiri"/>
          <w:color w:val="111111"/>
          <w:sz w:val="28"/>
          <w:sz w:val="28"/>
          <w:szCs w:val="28"/>
          <w:rtl w:val="true"/>
          <w:lang w:bidi="ar-SA"/>
        </w:rPr>
        <w:t>ثمّ برأسِ السبطِ لمّا دخلا</w:t>
      </w:r>
    </w:p>
    <w:p>
      <w:pPr>
        <w:pStyle w:val="BookText"/>
        <w:rPr/>
      </w:pPr>
      <w:r>
        <w:rPr>
          <w:rFonts w:ascii="IRNazanin" w:hAnsi="IRNazanin" w:eastAsia="IRNazanin"/>
          <w:color w:val="111111"/>
          <w:sz w:val="28"/>
          <w:sz w:val="28"/>
          <w:szCs w:val="28"/>
          <w:rtl w:val="true"/>
          <w:lang w:bidi="fa-IR"/>
        </w:rPr>
        <w:t>علی عبید ارتجزَ من حملا</w:t>
      </w:r>
    </w:p>
    <w:p>
      <w:pPr>
        <w:pStyle w:val="BookText"/>
        <w:rPr/>
      </w:pPr>
      <w:r>
        <w:rPr>
          <w:rFonts w:ascii="Amiri" w:hAnsi="Amiri" w:eastAsia="Amiri" w:cs="Amiri"/>
          <w:color w:val="111111"/>
          <w:sz w:val="28"/>
          <w:sz w:val="28"/>
          <w:szCs w:val="28"/>
          <w:rtl w:val="true"/>
          <w:lang w:bidi="ar-SA"/>
        </w:rPr>
        <w:t>إملأ رکابی فضةً أوْ ذهبا</w:t>
      </w:r>
    </w:p>
    <w:p>
      <w:pPr>
        <w:pStyle w:val="BookText"/>
        <w:rPr/>
      </w:pPr>
      <w:r>
        <w:rPr>
          <w:rFonts w:ascii="Amiri" w:hAnsi="Amiri" w:eastAsia="Amiri" w:cs="Amiri"/>
          <w:color w:val="111111"/>
          <w:sz w:val="28"/>
          <w:sz w:val="28"/>
          <w:szCs w:val="28"/>
          <w:rtl w:val="true"/>
          <w:lang w:bidi="ar-SA"/>
        </w:rPr>
        <w:t>إنّی قتلتُ السیدَ المهذّبا</w:t>
      </w:r>
    </w:p>
    <w:p>
      <w:pPr>
        <w:pStyle w:val="BookText"/>
        <w:rPr/>
      </w:pPr>
      <w:r>
        <w:rPr>
          <w:rFonts w:ascii="Amiri" w:hAnsi="Amiri" w:eastAsia="Amiri" w:cs="Amiri"/>
          <w:color w:val="111111"/>
          <w:sz w:val="28"/>
          <w:sz w:val="28"/>
          <w:szCs w:val="28"/>
          <w:rtl w:val="true"/>
          <w:lang w:bidi="ar-SA"/>
        </w:rPr>
        <w:t>قتلتُ خیرَ الناسِ أُماً وأبا</w:t>
      </w:r>
    </w:p>
    <w:p>
      <w:pPr>
        <w:pStyle w:val="BookText"/>
        <w:rPr/>
      </w:pPr>
      <w:r>
        <w:rPr>
          <w:rFonts w:ascii="Amiri" w:hAnsi="Amiri" w:eastAsia="Amiri" w:cs="Amiri"/>
          <w:color w:val="111111"/>
          <w:sz w:val="28"/>
          <w:sz w:val="28"/>
          <w:szCs w:val="28"/>
          <w:rtl w:val="true"/>
          <w:lang w:bidi="ar-SA"/>
        </w:rPr>
        <w:t>وخیرَهم إذْ یذکرونَ النسبا</w:t>
      </w:r>
    </w:p>
    <w:p>
      <w:pPr>
        <w:pStyle w:val="BookText"/>
        <w:rPr/>
      </w:pPr>
      <w:r>
        <w:rPr>
          <w:rFonts w:ascii="Amiri" w:hAnsi="Amiri" w:eastAsia="Amiri" w:cs="Amiri"/>
          <w:color w:val="111111"/>
          <w:sz w:val="28"/>
          <w:sz w:val="28"/>
          <w:szCs w:val="28"/>
          <w:rtl w:val="true"/>
          <w:lang w:bidi="ar-SA"/>
        </w:rPr>
        <w:t>والمنشدُ بشیرٌ بنُ مالک</w:t>
      </w:r>
    </w:p>
    <w:p>
      <w:pPr>
        <w:pStyle w:val="BookText"/>
        <w:rPr/>
      </w:pPr>
      <w:r>
        <w:rPr>
          <w:rFonts w:ascii="Amiri" w:hAnsi="Amiri" w:eastAsia="Amiri" w:cs="Amiri"/>
          <w:color w:val="111111"/>
          <w:sz w:val="28"/>
          <w:sz w:val="28"/>
          <w:szCs w:val="28"/>
          <w:rtl w:val="true"/>
          <w:lang w:bidi="ar-SA"/>
        </w:rPr>
        <w:t>فی الأمرِ هذا معْ خولّی سالک</w:t>
      </w:r>
    </w:p>
    <w:p>
      <w:pPr>
        <w:pStyle w:val="BookText"/>
        <w:rPr/>
      </w:pPr>
      <w:r>
        <w:rPr>
          <w:rFonts w:ascii="Amiri" w:hAnsi="Amiri" w:eastAsia="Amiri" w:cs="Amiri"/>
          <w:color w:val="111111"/>
          <w:sz w:val="28"/>
          <w:sz w:val="28"/>
          <w:szCs w:val="28"/>
          <w:rtl w:val="true"/>
          <w:lang w:bidi="ar-SA"/>
        </w:rPr>
        <w:t>فهو الذی للأمرِ ذا تولّی</w:t>
      </w:r>
    </w:p>
    <w:p>
      <w:pPr>
        <w:pStyle w:val="BookText"/>
        <w:rPr/>
      </w:pPr>
      <w:r>
        <w:rPr>
          <w:rFonts w:ascii="Amiri" w:hAnsi="Amiri" w:eastAsia="Amiri" w:cs="Amiri"/>
          <w:color w:val="111111"/>
          <w:sz w:val="28"/>
          <w:sz w:val="28"/>
          <w:szCs w:val="28"/>
          <w:rtl w:val="true"/>
          <w:lang w:bidi="ar-SA"/>
        </w:rPr>
        <w:t>أی حَمَلَ الرأسَ معَ خولّی</w:t>
      </w:r>
    </w:p>
    <w:p>
      <w:pPr>
        <w:pStyle w:val="BookText"/>
        <w:rPr/>
      </w:pPr>
      <w:r>
        <w:rPr>
          <w:rFonts w:ascii="Amiri" w:hAnsi="Amiri" w:eastAsia="Amiri" w:cs="Amiri"/>
          <w:color w:val="111111"/>
          <w:sz w:val="28"/>
          <w:sz w:val="28"/>
          <w:szCs w:val="28"/>
          <w:rtl w:val="true"/>
          <w:lang w:bidi="ar-SA"/>
        </w:rPr>
        <w:t>وعندَها إبنُ زیادٍ غضبا</w:t>
      </w:r>
    </w:p>
    <w:p>
      <w:pPr>
        <w:pStyle w:val="BookText"/>
        <w:rPr/>
      </w:pPr>
      <w:r>
        <w:rPr>
          <w:rFonts w:ascii="Amiri" w:hAnsi="Amiri" w:eastAsia="Amiri" w:cs="Amiri"/>
          <w:color w:val="111111"/>
          <w:sz w:val="28"/>
          <w:sz w:val="28"/>
          <w:szCs w:val="28"/>
          <w:rtl w:val="true"/>
          <w:lang w:bidi="ar-SA"/>
        </w:rPr>
        <w:t>من قولِهِ ومنه عنقاً ضربا</w:t>
      </w:r>
    </w:p>
    <w:p>
      <w:pPr>
        <w:pStyle w:val="BookText"/>
        <w:rPr/>
      </w:pPr>
      <w:r>
        <w:rPr>
          <w:rFonts w:ascii="Amiri" w:hAnsi="Amiri" w:eastAsia="Amiri" w:cs="Amiri"/>
          <w:color w:val="111111"/>
          <w:sz w:val="28"/>
          <w:sz w:val="28"/>
          <w:szCs w:val="28"/>
          <w:rtl w:val="true"/>
          <w:lang w:bidi="ar-SA"/>
        </w:rPr>
        <w:t>إذ قالَ إنْ علمتَ أنَّه کذا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الوری لِمَ قتلتَه کذا</w:t>
      </w:r>
      <w:bookmarkStart w:id="720" w:name="pg2694_14711"/>
    </w:p>
    <w:p>
      <w:pPr>
        <w:pStyle w:val="BookText"/>
        <w:rPr/>
      </w:pPr>
      <w:bookmarkEnd w:id="720"/>
      <w:r>
        <w:rPr>
          <w:rFonts w:ascii="Amiri" w:hAnsi="Amiri" w:eastAsia="Amiri" w:cs="Amiri"/>
          <w:color w:val="111111"/>
          <w:sz w:val="28"/>
          <w:sz w:val="28"/>
          <w:szCs w:val="28"/>
          <w:rtl w:val="true"/>
          <w:lang w:bidi="ar-SA"/>
        </w:rPr>
        <w:t>واللهِ لن تنالَ منّی خیرا</w:t>
      </w:r>
    </w:p>
    <w:p>
      <w:pPr>
        <w:pStyle w:val="BookText"/>
        <w:rPr/>
      </w:pPr>
      <w:r>
        <w:rPr>
          <w:rFonts w:ascii="Amiri" w:hAnsi="Amiri" w:eastAsia="Amiri" w:cs="Amiri"/>
          <w:color w:val="111111"/>
          <w:sz w:val="28"/>
          <w:sz w:val="28"/>
          <w:szCs w:val="28"/>
          <w:rtl w:val="true"/>
          <w:lang w:bidi="ar-SA"/>
        </w:rPr>
        <w:t>بلْ سأریکَ الیومَ هذا شرّا</w:t>
      </w:r>
    </w:p>
    <w:p>
      <w:pPr>
        <w:pStyle w:val="Heading4"/>
        <w:numPr>
          <w:ilvl w:val="3"/>
          <w:numId w:val="1"/>
        </w:numPr>
        <w:rPr/>
      </w:pPr>
      <w:bookmarkStart w:id="721" w:name="__RefHeading___Toc951091_1395250215"/>
      <w:bookmarkStart w:id="722" w:name="_Toc260"/>
      <w:bookmarkEnd w:id="721"/>
      <w:r>
        <w:rPr>
          <w:rtl w:val="true"/>
        </w:rPr>
        <w:t>الرأس الشریف وقصة النوّار</w:t>
      </w:r>
      <w:bookmarkEnd w:id="722"/>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لأهلِه مضی</w:t>
      </w:r>
    </w:p>
    <w:p>
      <w:pPr>
        <w:pStyle w:val="BookText"/>
        <w:rPr/>
      </w:pPr>
      <w:r>
        <w:rPr>
          <w:rFonts w:ascii="Amiri" w:hAnsi="Amiri" w:eastAsia="Amiri" w:cs="Amiri"/>
          <w:color w:val="111111"/>
          <w:sz w:val="28"/>
          <w:sz w:val="28"/>
          <w:szCs w:val="28"/>
          <w:rtl w:val="true"/>
          <w:lang w:bidi="ar-SA"/>
        </w:rPr>
        <w:t>إذْ للأمیرِ أمرُهُ ما عُرضا</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لوط بن یحیی الأزدی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فأوی إلی فراشها فقالت له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 معک فی الدار فقالت ویلک جاء الناس بالذهب والفضة وجئت أنت برأس ابن رسول الله صلی الله علیه وآله وسلم لا تجمع رأسی ورأسک وسادة أبداً قالت وقمت من فراشی إلی الدار ودعوت الأسدیة فأدخلتها علیه فما زلت والله أنظر إلی نور مثل العمود یسطع من الأجانة التی فیها الرأس إلی السماء ورأیت طیوراً بیضاء ترفرف حولها وحول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أسم زوجته العیوف کما فی بعض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وفیه قال خولی للنوار جئتک بغنی الدهر هذا رأس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وفیه قال خولی للنوار جئتک بغیر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وجدَ قصرَ الأمیرِ مُغلَقا</w:t>
      </w:r>
    </w:p>
    <w:p>
      <w:pPr>
        <w:pStyle w:val="BookText"/>
        <w:rPr/>
      </w:pPr>
      <w:r>
        <w:rPr>
          <w:rFonts w:ascii="Amiri" w:hAnsi="Amiri" w:eastAsia="Amiri" w:cs="Amiri"/>
          <w:color w:val="111111"/>
          <w:sz w:val="28"/>
          <w:sz w:val="28"/>
          <w:szCs w:val="28"/>
          <w:rtl w:val="true"/>
          <w:lang w:bidi="ar-SA"/>
        </w:rPr>
        <w:t>مضی لبابِ دارِه وَطرقا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افتحی جئتُ بخیرِ الدهرِ</w:t>
      </w:r>
    </w:p>
    <w:p>
      <w:pPr>
        <w:pStyle w:val="BookText"/>
        <w:rPr/>
      </w:pPr>
      <w:r>
        <w:rPr>
          <w:rFonts w:ascii="Amiri" w:hAnsi="Amiri" w:eastAsia="Amiri" w:cs="Amiri"/>
          <w:color w:val="111111"/>
          <w:sz w:val="28"/>
          <w:sz w:val="28"/>
          <w:szCs w:val="28"/>
          <w:rtl w:val="true"/>
          <w:lang w:bidi="ar-SA"/>
        </w:rPr>
        <w:t>جئتُ برأسٍ للحسینِ الطهرِ</w:t>
      </w:r>
    </w:p>
    <w:p>
      <w:pPr>
        <w:pStyle w:val="BookText"/>
        <w:rPr/>
      </w:pPr>
      <w:r>
        <w:rPr>
          <w:rFonts w:ascii="IRNazanin" w:hAnsi="IRNazanin" w:eastAsia="IRNazanin"/>
          <w:color w:val="111111"/>
          <w:sz w:val="28"/>
          <w:sz w:val="28"/>
          <w:szCs w:val="28"/>
          <w:rtl w:val="true"/>
          <w:lang w:bidi="fa-IR"/>
        </w:rPr>
        <w:t>أعنی الحسینَ بن علیِ المرتضی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وإبنِ فاطمٍ وإبنِ المصطفی</w:t>
      </w:r>
      <w:bookmarkStart w:id="723" w:name="pg2694_14712"/>
    </w:p>
    <w:p>
      <w:pPr>
        <w:pStyle w:val="BookText"/>
        <w:rPr/>
      </w:pPr>
      <w:bookmarkEnd w:id="723"/>
      <w:r>
        <w:rPr>
          <w:rFonts w:ascii="Amiri" w:hAnsi="Amiri" w:eastAsia="Amiri" w:cs="Amiri"/>
          <w:color w:val="111111"/>
          <w:sz w:val="28"/>
          <w:sz w:val="28"/>
          <w:szCs w:val="28"/>
          <w:rtl w:val="true"/>
          <w:lang w:bidi="ar-SA"/>
        </w:rPr>
        <w:t>قالتْ له زوجتُه النوّارُ</w:t>
      </w:r>
    </w:p>
    <w:p>
      <w:pPr>
        <w:pStyle w:val="BookText"/>
        <w:rPr/>
      </w:pPr>
      <w:r>
        <w:rPr>
          <w:rFonts w:ascii="Amiri" w:hAnsi="Amiri" w:eastAsia="Amiri" w:cs="Amiri"/>
          <w:color w:val="111111"/>
          <w:sz w:val="28"/>
          <w:sz w:val="28"/>
          <w:szCs w:val="28"/>
          <w:rtl w:val="true"/>
          <w:lang w:bidi="ar-SA"/>
        </w:rPr>
        <w:t>ومِن لسانِها بدا الشجارُ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تأتی أهلَها بالذَهبِ</w:t>
      </w:r>
    </w:p>
    <w:p>
      <w:pPr>
        <w:pStyle w:val="BookText"/>
        <w:rPr/>
      </w:pPr>
      <w:r>
        <w:rPr>
          <w:rFonts w:ascii="IRNazanin" w:hAnsi="IRNazanin" w:eastAsia="IRNazanin"/>
          <w:color w:val="111111"/>
          <w:sz w:val="28"/>
          <w:sz w:val="28"/>
          <w:szCs w:val="28"/>
          <w:rtl w:val="true"/>
          <w:lang w:bidi="fa-IR"/>
        </w:rPr>
        <w:t>وأنتَ تأتینی برأسِ ابن النبی</w:t>
      </w:r>
    </w:p>
    <w:p>
      <w:pPr>
        <w:pStyle w:val="BookText"/>
        <w:rPr/>
      </w:pPr>
      <w:r>
        <w:rPr>
          <w:rFonts w:ascii="IRNazanin" w:hAnsi="IRNazanin" w:eastAsia="IRNazanin"/>
          <w:color w:val="111111"/>
          <w:sz w:val="28"/>
          <w:sz w:val="28"/>
          <w:szCs w:val="28"/>
          <w:rtl w:val="true"/>
          <w:lang w:bidi="fa-IR"/>
        </w:rPr>
        <w:t>رأسینا واللهِ معاً لن یجمعا</w:t>
      </w:r>
    </w:p>
    <w:p>
      <w:pPr>
        <w:pStyle w:val="BookText"/>
        <w:rPr/>
      </w:pPr>
      <w:r>
        <w:rPr>
          <w:rFonts w:ascii="Amiri" w:hAnsi="Amiri" w:eastAsia="Amiri" w:cs="Amiri"/>
          <w:color w:val="111111"/>
          <w:sz w:val="28"/>
          <w:sz w:val="28"/>
          <w:szCs w:val="28"/>
          <w:rtl w:val="true"/>
          <w:lang w:bidi="ar-SA"/>
        </w:rPr>
        <w:t>بیتٌ ولن نکونَ بعدَ ذا معا</w:t>
      </w:r>
    </w:p>
    <w:p>
      <w:pPr>
        <w:pStyle w:val="BookText"/>
        <w:rPr/>
      </w:pPr>
      <w:r>
        <w:rPr>
          <w:rFonts w:ascii="Amiri" w:hAnsi="Amiri" w:eastAsia="Amiri" w:cs="Amiri"/>
          <w:color w:val="111111"/>
          <w:sz w:val="28"/>
          <w:sz w:val="28"/>
          <w:szCs w:val="28"/>
          <w:rtl w:val="true"/>
          <w:lang w:bidi="ar-SA"/>
        </w:rPr>
        <w:t>ثمَّ رأتْ عیوفُ أوْ نوّارُ</w:t>
      </w:r>
    </w:p>
    <w:p>
      <w:pPr>
        <w:pStyle w:val="BookText"/>
        <w:rPr/>
      </w:pPr>
      <w:r>
        <w:rPr>
          <w:rFonts w:ascii="Amiri" w:hAnsi="Amiri" w:eastAsia="Amiri" w:cs="Amiri"/>
          <w:color w:val="111111"/>
          <w:sz w:val="28"/>
          <w:sz w:val="28"/>
          <w:szCs w:val="28"/>
          <w:rtl w:val="true"/>
          <w:lang w:bidi="ar-SA"/>
        </w:rPr>
        <w:t>من ذلک الرأسِ علتْ أنوارُ</w:t>
      </w:r>
    </w:p>
    <w:p>
      <w:pPr>
        <w:pStyle w:val="BookText"/>
        <w:rPr/>
      </w:pPr>
      <w:r>
        <w:rPr>
          <w:rFonts w:ascii="Amiri" w:hAnsi="Amiri" w:eastAsia="Amiri" w:cs="Amiri"/>
          <w:color w:val="111111"/>
          <w:sz w:val="28"/>
          <w:sz w:val="28"/>
          <w:szCs w:val="28"/>
          <w:rtl w:val="true"/>
          <w:lang w:bidi="ar-SA"/>
        </w:rPr>
        <w:t>کأنّها العمود للسماءِ</w:t>
      </w:r>
    </w:p>
    <w:p>
      <w:pPr>
        <w:pStyle w:val="BookText"/>
        <w:rPr/>
      </w:pPr>
      <w:r>
        <w:rPr>
          <w:rFonts w:ascii="Amiri" w:hAnsi="Amiri" w:eastAsia="Amiri" w:cs="Amiri"/>
          <w:color w:val="111111"/>
          <w:sz w:val="28"/>
          <w:sz w:val="28"/>
          <w:szCs w:val="28"/>
          <w:rtl w:val="true"/>
          <w:lang w:bidi="ar-SA"/>
        </w:rPr>
        <w:t>تسطعُ بالأنوارِ والضیاءِ</w:t>
      </w:r>
    </w:p>
    <w:p>
      <w:pPr>
        <w:pStyle w:val="BookText"/>
        <w:rPr/>
      </w:pPr>
      <w:r>
        <w:rPr>
          <w:rFonts w:ascii="Amiri" w:hAnsi="Amiri" w:eastAsia="Amiri" w:cs="Amiri"/>
          <w:color w:val="111111"/>
          <w:sz w:val="28"/>
          <w:sz w:val="28"/>
          <w:szCs w:val="28"/>
          <w:rtl w:val="true"/>
          <w:lang w:bidi="ar-SA"/>
        </w:rPr>
        <w:t>کذا رأتْ من حولِهِ طیورا</w:t>
      </w:r>
    </w:p>
    <w:p>
      <w:pPr>
        <w:pStyle w:val="BookText"/>
        <w:rPr/>
      </w:pPr>
      <w:r>
        <w:rPr>
          <w:rFonts w:ascii="Amiri" w:hAnsi="Amiri" w:eastAsia="Amiri" w:cs="Amiri"/>
          <w:color w:val="111111"/>
          <w:sz w:val="28"/>
          <w:sz w:val="28"/>
          <w:szCs w:val="28"/>
          <w:rtl w:val="true"/>
          <w:lang w:bidi="ar-SA"/>
        </w:rPr>
        <w:t>بیضاً ترفرفُ تحفّ النورا</w:t>
      </w:r>
    </w:p>
    <w:p>
      <w:pPr>
        <w:pStyle w:val="BookText"/>
        <w:rPr/>
      </w:pPr>
      <w:r>
        <w:rPr>
          <w:rFonts w:ascii="Amiri" w:hAnsi="Amiri" w:eastAsia="Amiri" w:cs="Amiri"/>
          <w:color w:val="111111"/>
          <w:sz w:val="28"/>
          <w:sz w:val="28"/>
          <w:szCs w:val="28"/>
          <w:rtl w:val="true"/>
          <w:lang w:bidi="ar-SA"/>
        </w:rPr>
        <w:t>عندَ الصباحِ ذهبَ للقصرِ</w:t>
      </w:r>
    </w:p>
    <w:p>
      <w:pPr>
        <w:pStyle w:val="BookText"/>
        <w:rPr/>
      </w:pPr>
      <w:r>
        <w:rPr>
          <w:rFonts w:ascii="Amiri" w:hAnsi="Amiri" w:eastAsia="Amiri" w:cs="Amiri"/>
          <w:color w:val="111111"/>
          <w:sz w:val="28"/>
          <w:sz w:val="28"/>
          <w:szCs w:val="28"/>
          <w:rtl w:val="true"/>
          <w:lang w:bidi="ar-SA"/>
        </w:rPr>
        <w:t>برأس إبنِ الطیبینَ الطهرِ</w:t>
      </w:r>
    </w:p>
    <w:p>
      <w:pPr>
        <w:pStyle w:val="BookText"/>
        <w:rPr/>
      </w:pPr>
      <w:r>
        <w:rPr>
          <w:rFonts w:ascii="Amiri" w:hAnsi="Amiri" w:eastAsia="Amiri" w:cs="Amiri"/>
          <w:color w:val="111111"/>
          <w:sz w:val="28"/>
          <w:sz w:val="28"/>
          <w:szCs w:val="28"/>
          <w:rtl w:val="true"/>
          <w:lang w:bidi="ar-SA"/>
        </w:rPr>
        <w:t>وکانَ ما کانَ کما ذکرنا</w:t>
      </w:r>
    </w:p>
    <w:p>
      <w:pPr>
        <w:pStyle w:val="BookText"/>
        <w:rPr/>
      </w:pPr>
      <w:r>
        <w:rPr>
          <w:rFonts w:ascii="Amiri" w:hAnsi="Amiri" w:eastAsia="Amiri" w:cs="Amiri"/>
          <w:color w:val="111111"/>
          <w:sz w:val="28"/>
          <w:sz w:val="28"/>
          <w:szCs w:val="28"/>
          <w:rtl w:val="true"/>
          <w:lang w:bidi="ar-SA"/>
        </w:rPr>
        <w:t>من الحدیثِ وکما صوّرنا</w:t>
      </w:r>
    </w:p>
    <w:p>
      <w:pPr>
        <w:pStyle w:val="Heading4"/>
        <w:numPr>
          <w:ilvl w:val="3"/>
          <w:numId w:val="1"/>
        </w:numPr>
        <w:rPr/>
      </w:pPr>
      <w:bookmarkStart w:id="724" w:name="__RefHeading___Toc951093_1395250215"/>
      <w:bookmarkStart w:id="725" w:name="_Toc261"/>
      <w:bookmarkEnd w:id="724"/>
      <w:r>
        <w:rPr>
          <w:rtl w:val="true"/>
        </w:rPr>
        <w:t>عمر بن سعد یدفن قتلاه ویترک الحسین علیه السلام</w:t>
      </w:r>
      <w:bookmarkEnd w:id="725"/>
    </w:p>
    <w:p>
      <w:pPr>
        <w:pStyle w:val="BookText"/>
        <w:rPr/>
      </w:pPr>
      <w:r>
        <w:rPr>
          <w:rFonts w:ascii="Amiri" w:hAnsi="Amiri" w:eastAsia="Amiri" w:cs="Amiri"/>
          <w:color w:val="111111"/>
          <w:sz w:val="28"/>
          <w:sz w:val="28"/>
          <w:szCs w:val="28"/>
          <w:rtl w:val="true"/>
          <w:lang w:bidi="ar-SA"/>
        </w:rPr>
        <w:t>ثمَّ أقامَ عمرُ فی العاشر</w:t>
      </w:r>
    </w:p>
    <w:p>
      <w:pPr>
        <w:pStyle w:val="BookText"/>
        <w:rPr/>
      </w:pPr>
      <w:r>
        <w:rPr>
          <w:rFonts w:ascii="Amiri" w:hAnsi="Amiri" w:eastAsia="Amiri" w:cs="Amiri"/>
          <w:color w:val="111111"/>
          <w:sz w:val="28"/>
          <w:sz w:val="28"/>
          <w:szCs w:val="28"/>
          <w:rtl w:val="true"/>
          <w:lang w:bidi="ar-SA"/>
        </w:rPr>
        <w:t>یدفنُ قتلاهُ من العساکر</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 إشراقُ الحادی عشر</w:t>
      </w:r>
    </w:p>
    <w:p>
      <w:pPr>
        <w:pStyle w:val="BookText"/>
        <w:rPr/>
      </w:pPr>
      <w:r>
        <w:rPr>
          <w:rFonts w:ascii="Amiri" w:hAnsi="Amiri" w:eastAsia="Amiri" w:cs="Amiri"/>
          <w:color w:val="111111"/>
          <w:sz w:val="28"/>
          <w:sz w:val="28"/>
          <w:szCs w:val="28"/>
          <w:rtl w:val="true"/>
          <w:lang w:bidi="ar-SA"/>
        </w:rPr>
        <w:t>فجمعَ قتلاه عندَها عُمر</w:t>
      </w:r>
    </w:p>
    <w:p>
      <w:pPr>
        <w:pStyle w:val="BookText"/>
        <w:rPr/>
      </w:pPr>
      <w:r>
        <w:rPr>
          <w:rFonts w:ascii="Amiri" w:hAnsi="Amiri" w:eastAsia="Amiri" w:cs="Amiri"/>
          <w:color w:val="111111"/>
          <w:sz w:val="28"/>
          <w:sz w:val="28"/>
          <w:szCs w:val="28"/>
          <w:rtl w:val="true"/>
          <w:lang w:bidi="ar-SA"/>
        </w:rPr>
        <w:t>صلّی علیهم وتولّی دفنَهم</w:t>
      </w:r>
    </w:p>
    <w:p>
      <w:pPr>
        <w:pStyle w:val="BookText"/>
        <w:rPr/>
      </w:pPr>
      <w:r>
        <w:rPr>
          <w:rFonts w:ascii="IRNazanin" w:hAnsi="IRNazanin" w:eastAsia="IRNazanin"/>
          <w:color w:val="111111"/>
          <w:sz w:val="28"/>
          <w:sz w:val="28"/>
          <w:szCs w:val="28"/>
          <w:rtl w:val="true"/>
          <w:lang w:bidi="fa-IR"/>
        </w:rPr>
        <w:t>فی رمسِهم هناک قد أودعَهم</w:t>
      </w:r>
    </w:p>
    <w:p>
      <w:pPr>
        <w:pStyle w:val="BookText"/>
        <w:rPr/>
      </w:pPr>
      <w:r>
        <w:rPr>
          <w:rFonts w:ascii="IRNazanin" w:hAnsi="IRNazanin" w:eastAsia="IRNazanin"/>
          <w:color w:val="111111"/>
          <w:sz w:val="28"/>
          <w:sz w:val="28"/>
          <w:szCs w:val="28"/>
          <w:rtl w:val="true"/>
          <w:lang w:bidi="fa-IR"/>
        </w:rPr>
        <w:t>وترکَ الحسینَ والأصحابا</w:t>
      </w:r>
    </w:p>
    <w:p>
      <w:pPr>
        <w:pStyle w:val="BookText"/>
        <w:rPr/>
      </w:pPr>
      <w:r>
        <w:rPr>
          <w:rFonts w:ascii="IRNazanin" w:hAnsi="IRNazanin" w:eastAsia="IRNazanin"/>
          <w:color w:val="111111"/>
          <w:sz w:val="28"/>
          <w:sz w:val="28"/>
          <w:szCs w:val="28"/>
          <w:rtl w:val="true"/>
          <w:lang w:bidi="fa-IR"/>
        </w:rPr>
        <w:t>مجزّرین عانقوا الترابا</w:t>
      </w:r>
    </w:p>
    <w:p>
      <w:pPr>
        <w:pStyle w:val="Heading4"/>
        <w:numPr>
          <w:ilvl w:val="3"/>
          <w:numId w:val="1"/>
        </w:numPr>
        <w:rPr/>
      </w:pPr>
      <w:bookmarkStart w:id="726" w:name="__RefHeading___Toc951095_1395250215"/>
      <w:bookmarkStart w:id="727" w:name="_Toc262"/>
      <w:bookmarkEnd w:id="726"/>
      <w:r>
        <w:rPr>
          <w:rtl w:val="true"/>
        </w:rPr>
        <w:t>قطع الرؤوس وتقاسم القبائل بها</w:t>
      </w:r>
      <w:bookmarkEnd w:id="727"/>
    </w:p>
    <w:p>
      <w:pPr>
        <w:pStyle w:val="BookText"/>
        <w:rPr/>
      </w:pPr>
      <w:r>
        <w:rPr>
          <w:rFonts w:ascii="Amiri" w:hAnsi="Amiri" w:eastAsia="Amiri" w:cs="Amiri"/>
          <w:color w:val="111111"/>
          <w:sz w:val="28"/>
          <w:sz w:val="28"/>
          <w:szCs w:val="28"/>
          <w:rtl w:val="true"/>
          <w:lang w:bidi="ar-SA"/>
        </w:rPr>
        <w:t>ثمَّ رؤوسُ الآخرینَ قُطعتْ</w:t>
      </w:r>
    </w:p>
    <w:p>
      <w:pPr>
        <w:pStyle w:val="BookText"/>
        <w:rPr/>
      </w:pPr>
      <w:r>
        <w:rPr>
          <w:rFonts w:ascii="Amiri" w:hAnsi="Amiri" w:eastAsia="Amiri" w:cs="Amiri"/>
          <w:color w:val="111111"/>
          <w:sz w:val="28"/>
          <w:sz w:val="28"/>
          <w:szCs w:val="28"/>
          <w:rtl w:val="true"/>
          <w:lang w:bidi="ar-SA"/>
        </w:rPr>
        <w:t>کأنّها الشموسُ لمّا رُفعتْ</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فجاءت کندة بثلاثة عشر رأساً وصاحبهم وجاءت هوازن بعشرین رأساً وصاحبهم شمر بن ذی الجوشن وجاءت بنو تمیم بسبعة عشر رأساً وجاءت بنو أسد بستة عشر راساً وجاءت مذحج بسبعة أرؤس وجاء سائر قیس بتسعة أرؤس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وذکر تقاسم الرؤوس بین القبائل فیص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bookmarkStart w:id="728" w:name="pg2694_14713"/>
    </w:p>
    <w:p>
      <w:pPr>
        <w:pStyle w:val="BookText"/>
        <w:rPr/>
      </w:pPr>
      <w:bookmarkEnd w:id="728"/>
      <w:r>
        <w:rPr>
          <w:rFonts w:ascii="Amiri" w:hAnsi="Amiri" w:eastAsia="Amiri" w:cs="Amiri"/>
          <w:color w:val="111111"/>
          <w:sz w:val="28"/>
          <w:sz w:val="28"/>
          <w:szCs w:val="28"/>
          <w:rtl w:val="true"/>
          <w:lang w:bidi="ar-SA"/>
        </w:rPr>
        <w:t>فسُرِّحَ بها هناک شمرُ</w:t>
      </w:r>
    </w:p>
    <w:p>
      <w:pPr>
        <w:pStyle w:val="BookText"/>
        <w:rPr/>
      </w:pPr>
      <w:r>
        <w:rPr>
          <w:rFonts w:ascii="Amiri" w:hAnsi="Amiri" w:eastAsia="Amiri" w:cs="Amiri"/>
          <w:color w:val="111111"/>
          <w:sz w:val="28"/>
          <w:sz w:val="28"/>
          <w:szCs w:val="28"/>
          <w:rtl w:val="true"/>
          <w:lang w:bidi="ar-SA"/>
        </w:rPr>
        <w:t>وقیسٌ بنُ الأشعثِ وعمرو</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تقاسمتْها العربُ</w:t>
      </w:r>
    </w:p>
    <w:p>
      <w:pPr>
        <w:pStyle w:val="BookText"/>
        <w:rPr/>
      </w:pPr>
      <w:r>
        <w:rPr>
          <w:rFonts w:ascii="IRNazanin" w:hAnsi="IRNazanin" w:eastAsia="IRNazanin"/>
          <w:color w:val="111111"/>
          <w:sz w:val="28"/>
          <w:sz w:val="28"/>
          <w:szCs w:val="28"/>
          <w:rtl w:val="true"/>
          <w:lang w:bidi="fa-IR"/>
        </w:rPr>
        <w:t>أعنی القبائلَ بها تقتربُ</w:t>
      </w:r>
    </w:p>
    <w:p>
      <w:pPr>
        <w:pStyle w:val="BookText"/>
        <w:rPr/>
      </w:pPr>
      <w:r>
        <w:rPr>
          <w:rFonts w:ascii="Amiri" w:hAnsi="Amiri" w:eastAsia="Amiri" w:cs="Amiri"/>
          <w:color w:val="111111"/>
          <w:sz w:val="28"/>
          <w:sz w:val="28"/>
          <w:szCs w:val="28"/>
          <w:rtl w:val="true"/>
          <w:lang w:bidi="ar-SA"/>
        </w:rPr>
        <w:t>لابنِ زیادٍ بالرؤوسِ الطاهرة</w:t>
      </w:r>
    </w:p>
    <w:p>
      <w:pPr>
        <w:pStyle w:val="BookText"/>
        <w:rPr/>
      </w:pPr>
      <w:r>
        <w:rPr>
          <w:rFonts w:ascii="Amiri" w:hAnsi="Amiri" w:eastAsia="Amiri" w:cs="Amiri"/>
          <w:color w:val="111111"/>
          <w:sz w:val="28"/>
          <w:sz w:val="28"/>
          <w:szCs w:val="28"/>
          <w:rtl w:val="true"/>
          <w:lang w:bidi="ar-SA"/>
        </w:rPr>
        <w:t>شِیلتْ علی الرمحِ شموسٌ زاهرة</w:t>
      </w:r>
    </w:p>
    <w:p>
      <w:pPr>
        <w:pStyle w:val="BookText"/>
        <w:rPr/>
      </w:pPr>
      <w:r>
        <w:rPr>
          <w:rFonts w:ascii="Amiri" w:hAnsi="Amiri" w:eastAsia="Amiri" w:cs="Amiri"/>
          <w:color w:val="111111"/>
          <w:sz w:val="28"/>
          <w:sz w:val="28"/>
          <w:szCs w:val="28"/>
          <w:rtl w:val="true"/>
          <w:lang w:bidi="ar-SA"/>
        </w:rPr>
        <w:t>فکندةٌ شالتْ ثلاثةَ عشر</w:t>
      </w:r>
    </w:p>
    <w:p>
      <w:pPr>
        <w:pStyle w:val="BookText"/>
        <w:rPr/>
      </w:pPr>
      <w:r>
        <w:rPr>
          <w:rFonts w:ascii="IRNazanin" w:hAnsi="IRNazanin" w:eastAsia="IRNazanin"/>
          <w:color w:val="111111"/>
          <w:sz w:val="28"/>
          <w:sz w:val="28"/>
          <w:szCs w:val="28"/>
          <w:rtl w:val="true"/>
          <w:lang w:bidi="fa-IR"/>
        </w:rPr>
        <w:t>من أرؤس اللیوث فی هیجا الخطر</w:t>
      </w:r>
    </w:p>
    <w:p>
      <w:pPr>
        <w:pStyle w:val="BookText"/>
        <w:rPr/>
      </w:pPr>
      <w:r>
        <w:rPr>
          <w:rFonts w:ascii="IRNazanin" w:hAnsi="IRNazanin" w:eastAsia="IRNazanin"/>
          <w:color w:val="111111"/>
          <w:sz w:val="28"/>
          <w:sz w:val="28"/>
          <w:szCs w:val="28"/>
          <w:rtl w:val="true"/>
          <w:lang w:bidi="fa-IR"/>
        </w:rPr>
        <w:t>ثم بعشرین أتتْ هوازن</w:t>
      </w:r>
    </w:p>
    <w:p>
      <w:pPr>
        <w:pStyle w:val="BookText"/>
        <w:rPr/>
      </w:pPr>
      <w:r>
        <w:rPr>
          <w:rFonts w:ascii="Amiri" w:hAnsi="Amiri" w:eastAsia="Amiri" w:cs="Amiri"/>
          <w:color w:val="111111"/>
          <w:sz w:val="28"/>
          <w:sz w:val="28"/>
          <w:szCs w:val="28"/>
          <w:rtl w:val="true"/>
          <w:lang w:bidi="ar-SA"/>
        </w:rPr>
        <w:t>ومنهمُ نالتْ لهم براثن</w:t>
      </w:r>
    </w:p>
    <w:p>
      <w:pPr>
        <w:pStyle w:val="BookText"/>
        <w:rPr/>
      </w:pPr>
      <w:r>
        <w:rPr>
          <w:rFonts w:ascii="Amiri" w:hAnsi="Amiri" w:eastAsia="Amiri" w:cs="Amiri"/>
          <w:color w:val="111111"/>
          <w:sz w:val="28"/>
          <w:sz w:val="28"/>
          <w:szCs w:val="28"/>
          <w:rtl w:val="true"/>
          <w:lang w:bidi="ar-SA"/>
        </w:rPr>
        <w:t>ثمّ تمیمٌ حملتْ سبعة عشر</w:t>
      </w:r>
    </w:p>
    <w:p>
      <w:pPr>
        <w:pStyle w:val="BookText"/>
        <w:rPr/>
      </w:pPr>
      <w:r>
        <w:rPr>
          <w:rFonts w:ascii="Amiri" w:hAnsi="Amiri" w:eastAsia="Amiri" w:cs="Amiri"/>
          <w:color w:val="111111"/>
          <w:sz w:val="28"/>
          <w:sz w:val="28"/>
          <w:szCs w:val="28"/>
          <w:rtl w:val="true"/>
          <w:lang w:bidi="ar-SA"/>
        </w:rPr>
        <w:t>وأسدٌ قد حملتْ ستة عشر</w:t>
      </w:r>
    </w:p>
    <w:p>
      <w:pPr>
        <w:pStyle w:val="BookText"/>
        <w:rPr/>
      </w:pPr>
      <w:r>
        <w:rPr>
          <w:rFonts w:ascii="Amiri" w:hAnsi="Amiri" w:eastAsia="Amiri" w:cs="Amiri"/>
          <w:color w:val="111111"/>
          <w:sz w:val="28"/>
          <w:sz w:val="28"/>
          <w:szCs w:val="28"/>
          <w:rtl w:val="true"/>
          <w:lang w:bidi="ar-SA"/>
        </w:rPr>
        <w:t>ومذحجٌ جاءتْ له بسبعة</w:t>
      </w:r>
    </w:p>
    <w:p>
      <w:pPr>
        <w:pStyle w:val="BookText"/>
        <w:rPr/>
      </w:pPr>
      <w:r>
        <w:rPr>
          <w:rFonts w:ascii="Amiri" w:hAnsi="Amiri" w:eastAsia="Amiri" w:cs="Amiri"/>
          <w:color w:val="111111"/>
          <w:sz w:val="28"/>
          <w:sz w:val="28"/>
          <w:szCs w:val="28"/>
          <w:rtl w:val="true"/>
          <w:lang w:bidi="ar-SA"/>
        </w:rPr>
        <w:t>سائر قیسٍ قد أتتْ بتسعة</w:t>
      </w:r>
    </w:p>
    <w:p>
      <w:pPr>
        <w:pStyle w:val="BookText"/>
        <w:rPr/>
      </w:pPr>
      <w:r>
        <w:rPr>
          <w:rFonts w:ascii="Amiri" w:hAnsi="Amiri" w:eastAsia="Amiri" w:cs="Amiri"/>
          <w:color w:val="111111"/>
          <w:sz w:val="28"/>
          <w:sz w:val="28"/>
          <w:szCs w:val="28"/>
          <w:rtl w:val="true"/>
          <w:lang w:bidi="ar-SA"/>
        </w:rPr>
        <w:t>ومنعتْ قبیلةُ ریاحِ</w:t>
      </w:r>
    </w:p>
    <w:p>
      <w:pPr>
        <w:pStyle w:val="BookText"/>
        <w:rPr/>
      </w:pPr>
      <w:r>
        <w:rPr>
          <w:rFonts w:ascii="Amiri" w:hAnsi="Amiri" w:eastAsia="Amiri" w:cs="Amiri"/>
          <w:color w:val="111111"/>
          <w:sz w:val="28"/>
          <w:sz w:val="28"/>
          <w:szCs w:val="28"/>
          <w:rtl w:val="true"/>
          <w:lang w:bidi="ar-SA"/>
        </w:rPr>
        <w:t>من قطعِ رأسِ الحرّ الریاحی</w:t>
      </w:r>
    </w:p>
    <w:p>
      <w:pPr>
        <w:pStyle w:val="BookText"/>
        <w:rPr/>
      </w:pPr>
      <w:r>
        <w:rPr>
          <w:rFonts w:ascii="IRNazanin" w:hAnsi="IRNazanin" w:eastAsia="IRNazanin"/>
          <w:color w:val="111111"/>
          <w:sz w:val="28"/>
          <w:sz w:val="28"/>
          <w:szCs w:val="28"/>
          <w:rtl w:val="true"/>
          <w:lang w:bidi="fa-IR"/>
        </w:rPr>
        <w:t>من صحبِه نجا فقط اثنان</w:t>
      </w:r>
    </w:p>
    <w:p>
      <w:pPr>
        <w:pStyle w:val="BookText"/>
        <w:rPr/>
      </w:pPr>
      <w:r>
        <w:rPr>
          <w:rFonts w:ascii="Amiri" w:hAnsi="Amiri" w:eastAsia="Amiri" w:cs="Amiri"/>
          <w:color w:val="111111"/>
          <w:sz w:val="28"/>
          <w:sz w:val="28"/>
          <w:szCs w:val="28"/>
          <w:rtl w:val="true"/>
          <w:lang w:bidi="ar-SA"/>
        </w:rPr>
        <w:t>من أهلهِ نجا فقط ابنانِ</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سیرد ان للحسن علیه السلام ولداً اسمه عمرو بقی وکان مع علی بن الحسین علیه السلام قد أخذ للشام وأیضا لم ینج من أصحابه الا المرفّع بن ثمامة الأسدی ومولی الرباب أم سکینة</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9" w:name="__RefHeading___Toc951097_1395250215"/>
      <w:bookmarkStart w:id="730" w:name="_Toc263"/>
      <w:bookmarkEnd w:id="729"/>
      <w:r>
        <w:rPr>
          <w:rtl w:val="true"/>
        </w:rPr>
        <w:t>عدد شهداء بنی هاشم</w:t>
      </w:r>
      <w:bookmarkStart w:id="731" w:name="pg2694_14714"/>
      <w:bookmarkEnd w:id="730"/>
    </w:p>
    <w:p>
      <w:pPr>
        <w:pStyle w:val="BookText"/>
        <w:rPr/>
      </w:pPr>
      <w:bookmarkEnd w:id="731"/>
      <w:r>
        <w:rPr>
          <w:rFonts w:ascii="Amiri" w:hAnsi="Amiri" w:eastAsia="Amiri" w:cs="Amiri"/>
          <w:color w:val="111111"/>
          <w:sz w:val="28"/>
          <w:sz w:val="28"/>
          <w:szCs w:val="28"/>
          <w:rtl w:val="true"/>
          <w:lang w:bidi="ar-SA"/>
        </w:rPr>
        <w:t>سبعٌ وعشرونَ الذین قُتلوا</w:t>
      </w:r>
    </w:p>
    <w:p>
      <w:pPr>
        <w:pStyle w:val="BookText"/>
        <w:rPr/>
      </w:pPr>
      <w:r>
        <w:rPr>
          <w:rFonts w:ascii="Amiri" w:hAnsi="Amiri" w:eastAsia="Amiri" w:cs="Amiri"/>
          <w:color w:val="111111"/>
          <w:sz w:val="28"/>
          <w:sz w:val="28"/>
          <w:szCs w:val="28"/>
          <w:rtl w:val="true"/>
          <w:lang w:bidi="ar-SA"/>
        </w:rPr>
        <w:t>من هاشمٍ فی السیَرِ قد نقلوا</w:t>
      </w:r>
      <w:r>
        <w:rPr>
          <w:rStyle w:val="FootnoteAnchor"/>
          <w:rtl w:val="true"/>
        </w:rPr>
        <w:footnoteReference w:id="5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أمیرِ المؤمنین تسعة</w:t>
      </w:r>
    </w:p>
    <w:p>
      <w:pPr>
        <w:pStyle w:val="BookText"/>
        <w:rPr/>
      </w:pPr>
      <w:r>
        <w:rPr>
          <w:rFonts w:ascii="Amiri" w:hAnsi="Amiri" w:eastAsia="Amiri" w:cs="Amiri"/>
          <w:color w:val="111111"/>
          <w:sz w:val="28"/>
          <w:sz w:val="28"/>
          <w:szCs w:val="28"/>
          <w:rtl w:val="true"/>
          <w:lang w:bidi="ar-SA"/>
        </w:rPr>
        <w:t>ومن عقیلٍ کانَ أیضاً تسعة</w:t>
      </w:r>
    </w:p>
    <w:p>
      <w:pPr>
        <w:pStyle w:val="BookText"/>
        <w:rPr/>
      </w:pPr>
      <w:r>
        <w:rPr>
          <w:rFonts w:ascii="Amiri" w:hAnsi="Amiri" w:eastAsia="Amiri" w:cs="Amiri"/>
          <w:color w:val="111111"/>
          <w:sz w:val="28"/>
          <w:sz w:val="28"/>
          <w:szCs w:val="28"/>
          <w:rtl w:val="true"/>
          <w:lang w:bidi="ar-SA"/>
        </w:rPr>
        <w:t>اثنانِ للحسینِ ثمّ أربعة</w:t>
      </w:r>
    </w:p>
    <w:p>
      <w:pPr>
        <w:pStyle w:val="BookText"/>
        <w:rPr/>
      </w:pPr>
      <w:r>
        <w:rPr>
          <w:rFonts w:ascii="Amiri" w:hAnsi="Amiri" w:eastAsia="Amiri" w:cs="Amiri"/>
          <w:color w:val="111111"/>
          <w:sz w:val="28"/>
          <w:sz w:val="28"/>
          <w:szCs w:val="28"/>
          <w:rtl w:val="true"/>
          <w:lang w:bidi="ar-SA"/>
        </w:rPr>
        <w:t>للحسن آسادُ عندَ القعقَعة</w:t>
      </w:r>
    </w:p>
    <w:p>
      <w:pPr>
        <w:pStyle w:val="BookText"/>
        <w:rPr/>
      </w:pPr>
      <w:r>
        <w:rPr>
          <w:rFonts w:ascii="Amiri" w:hAnsi="Amiri" w:eastAsia="Amiri" w:cs="Amiri"/>
          <w:color w:val="111111"/>
          <w:sz w:val="28"/>
          <w:sz w:val="28"/>
          <w:szCs w:val="28"/>
          <w:rtl w:val="true"/>
          <w:lang w:bidi="ar-SA"/>
        </w:rPr>
        <w:t>لجعفرٍ ثلاثةُ أولادِ</w:t>
      </w:r>
    </w:p>
    <w:p>
      <w:pPr>
        <w:pStyle w:val="BookText"/>
        <w:rPr/>
      </w:pPr>
      <w:r>
        <w:rPr>
          <w:rFonts w:ascii="Amiri" w:hAnsi="Amiri" w:eastAsia="Amiri" w:cs="Amiri"/>
          <w:color w:val="111111"/>
          <w:sz w:val="28"/>
          <w:sz w:val="28"/>
          <w:szCs w:val="28"/>
          <w:rtl w:val="true"/>
          <w:lang w:bidi="ar-SA"/>
        </w:rPr>
        <w:t>قد قُتلوا فی الحربِ کالآسادِ</w:t>
      </w:r>
    </w:p>
    <w:p>
      <w:pPr>
        <w:pStyle w:val="BookText"/>
        <w:rPr/>
      </w:pPr>
      <w:r>
        <w:rPr>
          <w:rFonts w:ascii="IRNazanin" w:hAnsi="IRNazanin" w:eastAsia="IRNazanin"/>
          <w:color w:val="111111"/>
          <w:sz w:val="28"/>
          <w:sz w:val="28"/>
          <w:szCs w:val="28"/>
          <w:rtl w:val="true"/>
          <w:lang w:bidi="fa-IR"/>
        </w:rPr>
        <w:t>فمنهم التاریخ أحصی عددا</w:t>
      </w:r>
    </w:p>
    <w:p>
      <w:pPr>
        <w:pStyle w:val="BookText"/>
        <w:rPr/>
      </w:pPr>
      <w:r>
        <w:rPr>
          <w:rFonts w:ascii="Amiri" w:hAnsi="Amiri" w:eastAsia="Amiri" w:cs="Amiri"/>
          <w:color w:val="111111"/>
          <w:sz w:val="28"/>
          <w:sz w:val="28"/>
          <w:szCs w:val="28"/>
          <w:rtl w:val="true"/>
          <w:lang w:bidi="ar-SA"/>
        </w:rPr>
        <w:t>سبعاً وعشرینَ حصوراً سیّدا</w:t>
      </w:r>
    </w:p>
    <w:p>
      <w:pPr>
        <w:pStyle w:val="BookText"/>
        <w:rPr/>
      </w:pPr>
      <w:r>
        <w:rPr>
          <w:rFonts w:ascii="Amiri" w:hAnsi="Amiri" w:eastAsia="Amiri" w:cs="Amiri"/>
          <w:color w:val="111111"/>
          <w:sz w:val="28"/>
          <w:sz w:val="28"/>
          <w:szCs w:val="28"/>
          <w:rtl w:val="true"/>
          <w:lang w:bidi="ar-SA"/>
        </w:rPr>
        <w:t>وقیلَ عدّةُ ضیاغم الظفر</w:t>
      </w:r>
    </w:p>
    <w:p>
      <w:pPr>
        <w:pStyle w:val="BookText"/>
        <w:rPr/>
      </w:pPr>
      <w:r>
        <w:rPr>
          <w:rFonts w:ascii="Amiri" w:hAnsi="Amiri" w:eastAsia="Amiri" w:cs="Amiri"/>
          <w:color w:val="111111"/>
          <w:sz w:val="28"/>
          <w:sz w:val="28"/>
          <w:szCs w:val="28"/>
          <w:rtl w:val="true"/>
          <w:lang w:bidi="ar-SA"/>
        </w:rPr>
        <w:t>فی یومِ عاشوراءَ سبعةُ عشر</w:t>
      </w:r>
    </w:p>
    <w:p>
      <w:pPr>
        <w:pStyle w:val="Heading4"/>
        <w:numPr>
          <w:ilvl w:val="3"/>
          <w:numId w:val="1"/>
        </w:numPr>
        <w:rPr/>
      </w:pPr>
      <w:bookmarkStart w:id="732" w:name="__RefHeading___Toc951099_1395250215"/>
      <w:bookmarkStart w:id="733" w:name="_Toc264"/>
      <w:bookmarkEnd w:id="732"/>
      <w:r>
        <w:rPr>
          <w:rtl w:val="true"/>
        </w:rPr>
        <w:t>عشرة ینتدبون لرض الجسد الطاهر</w:t>
      </w:r>
      <w:bookmarkEnd w:id="733"/>
    </w:p>
    <w:p>
      <w:pPr>
        <w:pStyle w:val="BookText"/>
        <w:rPr/>
      </w:pPr>
      <w:r>
        <w:rPr>
          <w:rFonts w:ascii="Amiri" w:hAnsi="Amiri" w:eastAsia="Amiri" w:cs="Amiri"/>
          <w:color w:val="111111"/>
          <w:sz w:val="28"/>
          <w:sz w:val="28"/>
          <w:szCs w:val="28"/>
          <w:rtl w:val="true"/>
          <w:lang w:bidi="ar-SA"/>
        </w:rPr>
        <w:t>ثُمَّ ابنُ سعدِ نادی مَن یُنتدبُ؟</w:t>
      </w:r>
    </w:p>
    <w:p>
      <w:pPr>
        <w:pStyle w:val="BookText"/>
        <w:rPr/>
      </w:pPr>
      <w:r>
        <w:rPr>
          <w:rFonts w:ascii="Amiri" w:hAnsi="Amiri" w:eastAsia="Amiri" w:cs="Amiri"/>
          <w:color w:val="111111"/>
          <w:sz w:val="28"/>
          <w:sz w:val="28"/>
          <w:szCs w:val="28"/>
          <w:rtl w:val="true"/>
          <w:lang w:bidi="ar-SA"/>
        </w:rPr>
        <w:t>لرضِ جسمِ ابن النبی مَن یذهبُ؟ یذهبُ؟</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نحن رضضنا الصدر بعد الظهر</w:t>
      </w:r>
    </w:p>
    <w:p>
      <w:pPr>
        <w:pStyle w:val="BookText"/>
        <w:rPr/>
      </w:pPr>
      <w:r>
        <w:rPr>
          <w:rFonts w:ascii="IRNazanin" w:hAnsi="IRNazanin" w:eastAsia="IRNazanin"/>
          <w:color w:val="111111"/>
          <w:sz w:val="28"/>
          <w:sz w:val="28"/>
          <w:szCs w:val="28"/>
          <w:rtl w:val="true"/>
          <w:lang w:bidi="fa-IR"/>
        </w:rPr>
        <w:t>بکلّ یعبوب شدید الأسر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وطأنا بخیولنا ظهر الحسین حتی طحنا حناجر صدره فأمرهم بشیء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سبرنا أحوال هؤلاء العشرة وجدناهم أولاد الزنی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مع اختلاف فی بعض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فانتدبَ کی یطأوهُ عشرة</w:t>
      </w:r>
    </w:p>
    <w:p>
      <w:pPr>
        <w:pStyle w:val="BookText"/>
        <w:rPr/>
      </w:pPr>
      <w:r>
        <w:rPr>
          <w:rFonts w:ascii="Amiri" w:hAnsi="Amiri" w:eastAsia="Amiri" w:cs="Amiri"/>
          <w:color w:val="111111"/>
          <w:sz w:val="28"/>
          <w:sz w:val="28"/>
          <w:szCs w:val="28"/>
          <w:rtl w:val="true"/>
          <w:lang w:bidi="ar-SA"/>
        </w:rPr>
        <w:t>فداسوا صدراً له ثُمَّ ظهرَه</w:t>
      </w:r>
    </w:p>
    <w:p>
      <w:pPr>
        <w:pStyle w:val="BookText"/>
        <w:rPr/>
      </w:pPr>
      <w:r>
        <w:rPr>
          <w:rFonts w:ascii="Amiri" w:hAnsi="Amiri" w:eastAsia="Amiri" w:cs="Amiri"/>
          <w:color w:val="111111"/>
          <w:sz w:val="28"/>
          <w:sz w:val="28"/>
          <w:szCs w:val="28"/>
          <w:rtl w:val="true"/>
          <w:lang w:bidi="ar-SA"/>
        </w:rPr>
        <w:t>وهؤلاءِ کلُّهم وِلْدُ زنی</w:t>
      </w:r>
    </w:p>
    <w:p>
      <w:pPr>
        <w:pStyle w:val="BookText"/>
        <w:rPr/>
      </w:pPr>
      <w:r>
        <w:rPr>
          <w:rFonts w:ascii="IRNazanin" w:hAnsi="IRNazanin" w:eastAsia="IRNazanin"/>
          <w:color w:val="111111"/>
          <w:sz w:val="28"/>
          <w:sz w:val="28"/>
          <w:szCs w:val="28"/>
          <w:rtl w:val="true"/>
          <w:lang w:bidi="fa-IR"/>
        </w:rPr>
        <w:t>قال أبو عمروٍ بذا وأعلنا</w:t>
      </w:r>
    </w:p>
    <w:p>
      <w:pPr>
        <w:pStyle w:val="BookText"/>
        <w:rPr/>
      </w:pPr>
      <w:r>
        <w:rPr>
          <w:rFonts w:ascii="Amiri" w:hAnsi="Amiri" w:eastAsia="Amiri" w:cs="Amiri"/>
          <w:color w:val="111111"/>
          <w:sz w:val="28"/>
          <w:sz w:val="28"/>
          <w:szCs w:val="28"/>
          <w:rtl w:val="true"/>
          <w:lang w:bidi="ar-SA"/>
        </w:rPr>
        <w:t>وکانَ منهمُ اسحاقُ الحضرمی</w:t>
      </w:r>
    </w:p>
    <w:p>
      <w:pPr>
        <w:pStyle w:val="BookText"/>
        <w:rPr/>
      </w:pPr>
      <w:r>
        <w:rPr>
          <w:rFonts w:ascii="Amiri" w:hAnsi="Amiri" w:eastAsia="Amiri" w:cs="Amiri"/>
          <w:color w:val="111111"/>
          <w:sz w:val="28"/>
          <w:sz w:val="28"/>
          <w:szCs w:val="28"/>
          <w:rtl w:val="true"/>
          <w:lang w:bidi="ar-SA"/>
        </w:rPr>
        <w:t>والأخنسُ بنُ مرثدٍ الحضرمی</w:t>
      </w:r>
    </w:p>
    <w:p>
      <w:pPr>
        <w:pStyle w:val="BookText"/>
        <w:rPr/>
      </w:pPr>
      <w:r>
        <w:rPr>
          <w:rFonts w:ascii="IRNazanin" w:hAnsi="IRNazanin" w:eastAsia="IRNazanin"/>
          <w:color w:val="111111"/>
          <w:sz w:val="28"/>
          <w:sz w:val="28"/>
          <w:szCs w:val="28"/>
          <w:rtl w:val="true"/>
          <w:lang w:bidi="fa-IR"/>
        </w:rPr>
        <w:t>وقال الأخنس فی ذا شعرا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رضضنا للحسین صدرا</w:t>
      </w:r>
      <w:bookmarkStart w:id="734" w:name="pg2694_14716"/>
    </w:p>
    <w:p>
      <w:pPr>
        <w:pStyle w:val="BookText"/>
        <w:rPr/>
      </w:pPr>
      <w:bookmarkEnd w:id="734"/>
      <w:r>
        <w:rPr>
          <w:rFonts w:ascii="IRNazanin" w:hAnsi="IRNazanin" w:eastAsia="IRNazanin"/>
          <w:color w:val="111111"/>
          <w:sz w:val="28"/>
          <w:sz w:val="28"/>
          <w:szCs w:val="28"/>
          <w:rtl w:val="true"/>
          <w:lang w:bidi="fa-IR"/>
        </w:rPr>
        <w:t>نحنُ رضضنا الظهر بعد الصدر</w:t>
      </w:r>
    </w:p>
    <w:p>
      <w:pPr>
        <w:pStyle w:val="BookText"/>
        <w:rPr/>
      </w:pPr>
      <w:r>
        <w:rPr>
          <w:rFonts w:ascii="Amiri" w:hAnsi="Amiri" w:eastAsia="Amiri" w:cs="Amiri"/>
          <w:color w:val="111111"/>
          <w:sz w:val="28"/>
          <w:sz w:val="28"/>
          <w:szCs w:val="28"/>
          <w:rtl w:val="true"/>
          <w:lang w:bidi="ar-SA"/>
        </w:rPr>
        <w:t>بکلِّ یعبوبٍ شدیدِ الأسرِ</w:t>
      </w:r>
    </w:p>
    <w:p>
      <w:pPr>
        <w:pStyle w:val="BookText"/>
        <w:rPr/>
      </w:pPr>
      <w:r>
        <w:rPr>
          <w:rFonts w:ascii="Amiri" w:hAnsi="Amiri" w:eastAsia="Amiri" w:cs="Amiri"/>
          <w:color w:val="111111"/>
          <w:sz w:val="28"/>
          <w:sz w:val="28"/>
          <w:szCs w:val="28"/>
          <w:rtl w:val="true"/>
          <w:lang w:bidi="ar-SA"/>
        </w:rPr>
        <w:t>حتی عصینا اللهَ ربّ الأمرِ</w:t>
      </w:r>
    </w:p>
    <w:p>
      <w:pPr>
        <w:pStyle w:val="BookText"/>
        <w:rPr/>
      </w:pPr>
      <w:r>
        <w:rPr>
          <w:rFonts w:ascii="IRNazanin" w:hAnsi="IRNazanin" w:eastAsia="IRNazanin"/>
          <w:color w:val="111111"/>
          <w:sz w:val="28"/>
          <w:sz w:val="28"/>
          <w:szCs w:val="28"/>
          <w:rtl w:val="true"/>
          <w:lang w:bidi="fa-IR"/>
        </w:rPr>
        <w:t>بصنعنا مع الحسین الطهر</w:t>
      </w:r>
    </w:p>
    <w:p>
      <w:pPr>
        <w:pStyle w:val="BookText"/>
        <w:rPr/>
      </w:pPr>
      <w:r>
        <w:rPr>
          <w:rFonts w:ascii="Amiri" w:hAnsi="Amiri" w:eastAsia="Amiri" w:cs="Amiri"/>
          <w:color w:val="111111"/>
          <w:sz w:val="28"/>
          <w:sz w:val="28"/>
          <w:szCs w:val="28"/>
          <w:rtl w:val="true"/>
          <w:lang w:bidi="ar-SA"/>
        </w:rPr>
        <w:t>وسئلَ عن فعلِهم ذا سائل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أمرُ الأمیر قائل</w:t>
      </w:r>
    </w:p>
    <w:p>
      <w:pPr>
        <w:pStyle w:val="Heading4"/>
        <w:numPr>
          <w:ilvl w:val="3"/>
          <w:numId w:val="1"/>
        </w:numPr>
        <w:rPr/>
      </w:pPr>
      <w:bookmarkStart w:id="735" w:name="__RefHeading___Toc951101_1395250215"/>
      <w:bookmarkStart w:id="736" w:name="_Toc265"/>
      <w:bookmarkEnd w:id="735"/>
      <w:r>
        <w:rPr>
          <w:rtl w:val="true"/>
        </w:rPr>
        <w:t>أول رأس حمل فی الإسلام رأس الحسین علیه السلام</w:t>
      </w:r>
      <w:bookmarkEnd w:id="736"/>
    </w:p>
    <w:p>
      <w:pPr>
        <w:pStyle w:val="BookText"/>
        <w:rPr/>
      </w:pPr>
      <w:r>
        <w:rPr>
          <w:rFonts w:ascii="IRNazanin" w:hAnsi="IRNazanin" w:eastAsia="IRNazanin"/>
          <w:color w:val="111111"/>
          <w:sz w:val="28"/>
          <w:sz w:val="28"/>
          <w:szCs w:val="28"/>
          <w:rtl w:val="true"/>
          <w:lang w:bidi="fa-IR"/>
        </w:rPr>
        <w:t>أول رأس حمل علی القنا</w:t>
      </w:r>
    </w:p>
    <w:p>
      <w:pPr>
        <w:pStyle w:val="BookText"/>
        <w:rPr/>
      </w:pPr>
      <w:r>
        <w:rPr>
          <w:rFonts w:ascii="IRNazanin" w:hAnsi="IRNazanin" w:eastAsia="IRNazanin"/>
          <w:color w:val="111111"/>
          <w:sz w:val="28"/>
          <w:sz w:val="28"/>
          <w:szCs w:val="28"/>
          <w:rtl w:val="true"/>
          <w:lang w:bidi="fa-IR"/>
        </w:rPr>
        <w:t>رأس الحسین فوق رمح قطنا</w:t>
      </w:r>
      <w:r>
        <w:rPr>
          <w:rStyle w:val="FootnoteAnchor"/>
          <w:rtl w:val="true"/>
        </w:rPr>
        <w:footnoteReference w:id="597"/>
      </w:r>
    </w:p>
    <w:p>
      <w:pPr>
        <w:pStyle w:val="Heading4"/>
        <w:numPr>
          <w:ilvl w:val="3"/>
          <w:numId w:val="1"/>
        </w:numPr>
        <w:rPr/>
      </w:pPr>
      <w:bookmarkStart w:id="737" w:name="__RefHeading___Toc951103_1395250215"/>
      <w:bookmarkStart w:id="738" w:name="_Toc266"/>
      <w:bookmarkEnd w:id="737"/>
      <w:r>
        <w:rPr>
          <w:rtl w:val="true"/>
        </w:rPr>
        <w:t>دفن الأجساد الطاهرة</w:t>
      </w:r>
      <w:bookmarkEnd w:id="738"/>
    </w:p>
    <w:p>
      <w:pPr>
        <w:pStyle w:val="BookText"/>
        <w:rPr/>
      </w:pPr>
      <w:r>
        <w:rPr>
          <w:rFonts w:ascii="Amiri" w:hAnsi="Amiri" w:eastAsia="Amiri" w:cs="Amiri"/>
          <w:color w:val="111111"/>
          <w:sz w:val="28"/>
          <w:sz w:val="28"/>
          <w:szCs w:val="28"/>
          <w:rtl w:val="true"/>
          <w:lang w:bidi="ar-SA"/>
        </w:rPr>
        <w:t>وعندما جیشُ ابنِ سعدٍ رحلا</w:t>
      </w:r>
    </w:p>
    <w:p>
      <w:pPr>
        <w:pStyle w:val="BookText"/>
        <w:rPr/>
      </w:pPr>
      <w:r>
        <w:rPr>
          <w:rFonts w:ascii="IRNazanin" w:hAnsi="IRNazanin" w:eastAsia="IRNazanin"/>
          <w:color w:val="111111"/>
          <w:sz w:val="28"/>
          <w:sz w:val="28"/>
          <w:szCs w:val="28"/>
          <w:rtl w:val="true"/>
          <w:lang w:bidi="fa-IR"/>
        </w:rPr>
        <w:t>للکوفةِ یقصدُها من کربلا</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جملة من المؤرخین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شخصاً بعثته امرأة لیدفن مولاه فوجد الحسین علیه السلام فدفنه قبل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bookmarkStart w:id="739" w:name="pg2694_14717"/>
    </w:p>
    <w:p>
      <w:pPr>
        <w:pStyle w:val="BookText"/>
        <w:rPr/>
      </w:pPr>
      <w:bookmarkEnd w:id="739"/>
      <w:r>
        <w:rPr>
          <w:rFonts w:ascii="Amiri" w:hAnsi="Amiri" w:eastAsia="Amiri" w:cs="Amiri"/>
          <w:color w:val="111111"/>
          <w:sz w:val="28"/>
          <w:sz w:val="28"/>
          <w:szCs w:val="28"/>
          <w:rtl w:val="true"/>
          <w:lang w:bidi="ar-SA"/>
        </w:rPr>
        <w:t>قامَ لدفنِ ابنِ النبیّ الطاهر</w:t>
      </w:r>
    </w:p>
    <w:p>
      <w:pPr>
        <w:pStyle w:val="BookText"/>
        <w:rPr/>
      </w:pPr>
      <w:r>
        <w:rPr>
          <w:rFonts w:ascii="Amiri" w:hAnsi="Amiri" w:eastAsia="Amiri" w:cs="Amiri"/>
          <w:color w:val="111111"/>
          <w:sz w:val="28"/>
          <w:sz w:val="28"/>
          <w:szCs w:val="28"/>
          <w:rtl w:val="true"/>
          <w:lang w:bidi="ar-SA"/>
        </w:rPr>
        <w:t>جمعٌ أتاهُ وَهمُ من غاضر</w:t>
      </w:r>
    </w:p>
    <w:p>
      <w:pPr>
        <w:pStyle w:val="BookText"/>
        <w:rPr/>
      </w:pPr>
      <w:r>
        <w:rPr>
          <w:rFonts w:ascii="IRNazanin" w:hAnsi="IRNazanin" w:eastAsia="IRNazanin"/>
          <w:color w:val="111111"/>
          <w:sz w:val="28"/>
          <w:sz w:val="28"/>
          <w:szCs w:val="28"/>
          <w:rtl w:val="true"/>
          <w:lang w:bidi="fa-IR"/>
        </w:rPr>
        <w:t>أعنی بهم عشیرةَ بنی أسد</w:t>
      </w:r>
    </w:p>
    <w:p>
      <w:pPr>
        <w:pStyle w:val="BookText"/>
        <w:rPr/>
      </w:pPr>
      <w:r>
        <w:rPr>
          <w:rFonts w:ascii="IRNazanin" w:hAnsi="IRNazanin" w:eastAsia="IRNazanin"/>
          <w:color w:val="111111"/>
          <w:sz w:val="28"/>
          <w:sz w:val="28"/>
          <w:szCs w:val="28"/>
          <w:rtl w:val="true"/>
          <w:lang w:bidi="fa-IR"/>
        </w:rPr>
        <w:t>قد دفنوا الحسین هکذا ورد</w:t>
      </w:r>
    </w:p>
    <w:p>
      <w:pPr>
        <w:pStyle w:val="BookText"/>
        <w:rPr/>
      </w:pPr>
      <w:r>
        <w:rPr>
          <w:rFonts w:ascii="IRNazanin" w:hAnsi="IRNazanin" w:eastAsia="IRNazanin"/>
          <w:color w:val="111111"/>
          <w:sz w:val="28"/>
          <w:sz w:val="28"/>
          <w:szCs w:val="28"/>
          <w:rtl w:val="true"/>
          <w:lang w:bidi="fa-IR"/>
        </w:rPr>
        <w:t>وصلوا بعدها علی الأنصار</w:t>
      </w:r>
    </w:p>
    <w:p>
      <w:pPr>
        <w:pStyle w:val="BookText"/>
        <w:rPr/>
      </w:pPr>
      <w:r>
        <w:rPr>
          <w:rFonts w:ascii="IRNazanin" w:hAnsi="IRNazanin" w:eastAsia="IRNazanin"/>
          <w:color w:val="111111"/>
          <w:sz w:val="28"/>
          <w:sz w:val="28"/>
          <w:szCs w:val="28"/>
          <w:rtl w:val="true"/>
          <w:lang w:bidi="fa-IR"/>
        </w:rPr>
        <w:t>وأهل بیت أحمدَ المختار</w:t>
      </w:r>
    </w:p>
    <w:p>
      <w:pPr>
        <w:pStyle w:val="BookText"/>
        <w:rPr/>
      </w:pPr>
      <w:r>
        <w:rPr>
          <w:rFonts w:ascii="IRNazanin" w:hAnsi="IRNazanin" w:eastAsia="IRNazanin"/>
          <w:color w:val="111111"/>
          <w:sz w:val="28"/>
          <w:sz w:val="28"/>
          <w:szCs w:val="28"/>
          <w:rtl w:val="true"/>
          <w:lang w:bidi="fa-IR"/>
        </w:rPr>
        <w:t>ودفنوا جمیعهم فی حفرة</w:t>
      </w:r>
    </w:p>
    <w:p>
      <w:pPr>
        <w:pStyle w:val="BookText"/>
        <w:rPr/>
      </w:pPr>
      <w:r>
        <w:rPr>
          <w:rFonts w:ascii="Amiri" w:hAnsi="Amiri" w:eastAsia="Amiri" w:cs="Amiri"/>
          <w:color w:val="111111"/>
          <w:sz w:val="28"/>
          <w:sz w:val="28"/>
          <w:szCs w:val="28"/>
          <w:rtl w:val="true"/>
          <w:lang w:bidi="ar-SA"/>
        </w:rPr>
        <w:t>جنباً لجنب صحبه والعترة</w:t>
      </w:r>
    </w:p>
    <w:p>
      <w:pPr>
        <w:pStyle w:val="BookText"/>
        <w:rPr/>
      </w:pPr>
      <w:r>
        <w:rPr>
          <w:rFonts w:ascii="IRNazanin" w:hAnsi="IRNazanin" w:eastAsia="IRNazanin"/>
          <w:color w:val="111111"/>
          <w:sz w:val="28"/>
          <w:sz w:val="28"/>
          <w:szCs w:val="28"/>
          <w:rtl w:val="true"/>
          <w:lang w:bidi="fa-IR"/>
        </w:rPr>
        <w:t>ودفنوا العباس فی موضعه</w:t>
      </w:r>
    </w:p>
    <w:p>
      <w:pPr>
        <w:pStyle w:val="BookText"/>
        <w:rPr/>
      </w:pPr>
      <w:r>
        <w:rPr>
          <w:rFonts w:ascii="IRNazanin" w:hAnsi="IRNazanin" w:eastAsia="IRNazanin"/>
          <w:color w:val="111111"/>
          <w:sz w:val="28"/>
          <w:sz w:val="28"/>
          <w:szCs w:val="28"/>
          <w:rtl w:val="true"/>
          <w:lang w:bidi="fa-IR"/>
        </w:rPr>
        <w:t>عند الفرات فهو فی مصرعه</w:t>
      </w:r>
    </w:p>
    <w:p>
      <w:pPr>
        <w:pStyle w:val="BookText"/>
        <w:rPr/>
      </w:pPr>
      <w:r>
        <w:rPr>
          <w:rFonts w:ascii="IRNazanin" w:hAnsi="IRNazanin" w:eastAsia="IRNazanin"/>
          <w:color w:val="111111"/>
          <w:sz w:val="28"/>
          <w:sz w:val="28"/>
          <w:szCs w:val="28"/>
          <w:rtl w:val="true"/>
          <w:lang w:bidi="fa-IR"/>
        </w:rPr>
        <w:t>وکانوا إثنین وسبعین بطل</w:t>
      </w:r>
    </w:p>
    <w:p>
      <w:pPr>
        <w:pStyle w:val="BookText"/>
        <w:rPr/>
      </w:pPr>
      <w:r>
        <w:rPr>
          <w:rFonts w:ascii="IRNazanin" w:hAnsi="IRNazanin" w:eastAsia="IRNazanin"/>
          <w:color w:val="111111"/>
          <w:sz w:val="28"/>
          <w:sz w:val="28"/>
          <w:szCs w:val="28"/>
          <w:rtl w:val="true"/>
          <w:lang w:bidi="fa-IR"/>
        </w:rPr>
        <w:t>قد عالجوا القوم بسیف وأسل</w:t>
      </w:r>
    </w:p>
    <w:p>
      <w:pPr>
        <w:pStyle w:val="BookText"/>
        <w:rPr/>
      </w:pPr>
      <w:r>
        <w:rPr>
          <w:rFonts w:ascii="IRNazanin" w:hAnsi="IRNazanin" w:eastAsia="IRNazanin"/>
          <w:color w:val="111111"/>
          <w:sz w:val="28"/>
          <w:sz w:val="28"/>
          <w:szCs w:val="28"/>
          <w:rtl w:val="true"/>
          <w:lang w:bidi="fa-IR"/>
        </w:rPr>
        <w:t>هذا الذی یذکرُه أهلُ السیر</w:t>
      </w:r>
    </w:p>
    <w:p>
      <w:pPr>
        <w:pStyle w:val="BookText"/>
        <w:rPr/>
      </w:pPr>
      <w:r>
        <w:rPr>
          <w:rFonts w:ascii="IRNazanin" w:hAnsi="IRNazanin" w:eastAsia="IRNazanin"/>
          <w:color w:val="111111"/>
          <w:sz w:val="28"/>
          <w:sz w:val="28"/>
          <w:szCs w:val="28"/>
          <w:rtl w:val="true"/>
          <w:lang w:bidi="fa-IR"/>
        </w:rPr>
        <w:t>ویروی غیر ذلک أهل الخبر</w:t>
      </w:r>
      <w:r>
        <w:rPr>
          <w:rStyle w:val="FootnoteAnchor"/>
          <w:rtl w:val="true"/>
        </w:rPr>
        <w:footnoteReference w:id="599"/>
      </w:r>
    </w:p>
    <w:p>
      <w:pPr>
        <w:pStyle w:val="Heading4"/>
        <w:numPr>
          <w:ilvl w:val="3"/>
          <w:numId w:val="1"/>
        </w:numPr>
        <w:rPr/>
      </w:pPr>
      <w:bookmarkStart w:id="740" w:name="__RefHeading___Toc951105_1395250215"/>
      <w:bookmarkStart w:id="741" w:name="_Toc267"/>
      <w:bookmarkEnd w:id="740"/>
      <w:r>
        <w:rPr>
          <w:rtl w:val="true"/>
        </w:rPr>
        <w:t>سلیمان بن قتة العدوی</w:t>
      </w:r>
      <w:bookmarkEnd w:id="741"/>
    </w:p>
    <w:p>
      <w:pPr>
        <w:pStyle w:val="BookText"/>
        <w:rPr/>
      </w:pPr>
      <w:r>
        <w:rPr>
          <w:rFonts w:ascii="Amiri" w:hAnsi="Amiri" w:eastAsia="Amiri" w:cs="Amiri"/>
          <w:color w:val="111111"/>
          <w:sz w:val="28"/>
          <w:sz w:val="28"/>
          <w:szCs w:val="28"/>
          <w:rtl w:val="true"/>
          <w:lang w:bidi="ar-SA"/>
        </w:rPr>
        <w:t>مرّ علی مصارعِ الکرام</w:t>
      </w:r>
    </w:p>
    <w:p>
      <w:pPr>
        <w:pStyle w:val="BookText"/>
        <w:rPr/>
      </w:pPr>
      <w:r>
        <w:rPr>
          <w:rFonts w:ascii="IRNazanin" w:hAnsi="IRNazanin" w:eastAsia="IRNazanin"/>
          <w:color w:val="111111"/>
          <w:sz w:val="28"/>
          <w:sz w:val="28"/>
          <w:szCs w:val="28"/>
          <w:rtl w:val="true"/>
          <w:lang w:bidi="fa-IR"/>
        </w:rPr>
        <w:t>العدوی بمصرعِ الإمام</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مررت علی أبیات آل محمد</w:t>
      </w:r>
    </w:p>
    <w:p>
      <w:pPr>
        <w:pStyle w:val="BookText"/>
        <w:rPr/>
      </w:pPr>
      <w:r>
        <w:rPr>
          <w:rFonts w:ascii="IRNazanin" w:hAnsi="IRNazanin" w:eastAsia="IRNazanin"/>
          <w:color w:val="111111"/>
          <w:sz w:val="28"/>
          <w:sz w:val="28"/>
          <w:szCs w:val="28"/>
          <w:rtl w:val="true"/>
          <w:lang w:bidi="fa-IR"/>
        </w:rPr>
        <w:t>فلم أرها أمثالها یوم حلّت</w:t>
      </w:r>
    </w:p>
    <w:p>
      <w:pPr>
        <w:pStyle w:val="BookText"/>
        <w:rPr/>
      </w:pPr>
      <w:r>
        <w:rPr>
          <w:rFonts w:ascii="IRNazanin" w:hAnsi="IRNazanin" w:eastAsia="IRNazanin"/>
          <w:color w:val="111111"/>
          <w:sz w:val="28"/>
          <w:sz w:val="28"/>
          <w:szCs w:val="28"/>
          <w:rtl w:val="true"/>
          <w:lang w:bidi="fa-IR"/>
        </w:rPr>
        <w:t>ألم تر أنّ الشمس أضحت مریضة</w:t>
      </w:r>
    </w:p>
    <w:p>
      <w:pPr>
        <w:pStyle w:val="BookText"/>
        <w:rPr/>
      </w:pPr>
      <w:r>
        <w:rPr>
          <w:rFonts w:ascii="IRNazanin" w:hAnsi="IRNazanin" w:eastAsia="IRNazanin"/>
          <w:color w:val="111111"/>
          <w:sz w:val="28"/>
          <w:sz w:val="28"/>
          <w:szCs w:val="28"/>
          <w:rtl w:val="true"/>
          <w:lang w:bidi="fa-IR"/>
        </w:rPr>
        <w:t>لفقد حسین والبلاد اقشعرت</w:t>
      </w:r>
    </w:p>
    <w:p>
      <w:pPr>
        <w:pStyle w:val="BookText"/>
        <w:rPr/>
      </w:pPr>
      <w:r>
        <w:rPr>
          <w:rFonts w:ascii="IRNazanin" w:hAnsi="IRNazanin" w:eastAsia="IRNazanin"/>
          <w:color w:val="111111"/>
          <w:sz w:val="28"/>
          <w:sz w:val="28"/>
          <w:szCs w:val="28"/>
          <w:rtl w:val="true"/>
          <w:lang w:bidi="fa-IR"/>
        </w:rPr>
        <w:t>وکانوا رجاء ثم أضحوا رزیة</w:t>
      </w:r>
    </w:p>
    <w:p>
      <w:pPr>
        <w:pStyle w:val="BookText"/>
        <w:rPr/>
      </w:pPr>
      <w:r>
        <w:rPr>
          <w:rFonts w:ascii="IRNazanin" w:hAnsi="IRNazanin" w:eastAsia="IRNazanin"/>
          <w:color w:val="111111"/>
          <w:sz w:val="28"/>
          <w:sz w:val="28"/>
          <w:szCs w:val="28"/>
          <w:rtl w:val="true"/>
          <w:lang w:bidi="fa-IR"/>
        </w:rPr>
        <w:t>لقد عظمت تلک الرزایا وجلت</w:t>
      </w:r>
    </w:p>
    <w:p>
      <w:pPr>
        <w:pStyle w:val="BookText"/>
        <w:rPr/>
      </w:pPr>
      <w:r>
        <w:rPr>
          <w:rFonts w:ascii="IRNazanin" w:hAnsi="IRNazanin" w:eastAsia="IRNazanin"/>
          <w:color w:val="111111"/>
          <w:sz w:val="28"/>
          <w:sz w:val="28"/>
          <w:szCs w:val="28"/>
          <w:rtl w:val="true"/>
          <w:lang w:bidi="fa-IR"/>
        </w:rPr>
        <w:t>وتسألنا قیس فنعطی فقیرها</w:t>
      </w:r>
    </w:p>
    <w:p>
      <w:pPr>
        <w:pStyle w:val="BookText"/>
        <w:rPr/>
      </w:pPr>
      <w:r>
        <w:rPr>
          <w:rFonts w:ascii="IRNazanin" w:hAnsi="IRNazanin" w:eastAsia="IRNazanin"/>
          <w:color w:val="111111"/>
          <w:sz w:val="28"/>
          <w:sz w:val="28"/>
          <w:szCs w:val="28"/>
          <w:rtl w:val="true"/>
          <w:lang w:bidi="fa-IR"/>
        </w:rPr>
        <w:t>وتقتلنا قیس اذا الفعل زلّت</w:t>
      </w:r>
    </w:p>
    <w:p>
      <w:pPr>
        <w:pStyle w:val="BookText"/>
        <w:rPr/>
      </w:pPr>
      <w:r>
        <w:rPr>
          <w:rFonts w:ascii="IRNazanin" w:hAnsi="IRNazanin" w:eastAsia="IRNazanin"/>
          <w:color w:val="111111"/>
          <w:sz w:val="28"/>
          <w:sz w:val="28"/>
          <w:szCs w:val="28"/>
          <w:rtl w:val="true"/>
          <w:lang w:bidi="fa-IR"/>
        </w:rPr>
        <w:t>وعند غنی قطرة من دمائنا</w:t>
      </w:r>
    </w:p>
    <w:p>
      <w:pPr>
        <w:pStyle w:val="BookText"/>
        <w:rPr/>
      </w:pPr>
      <w:r>
        <w:rPr>
          <w:rFonts w:ascii="IRNazanin" w:hAnsi="IRNazanin" w:eastAsia="IRNazanin"/>
          <w:color w:val="111111"/>
          <w:sz w:val="28"/>
          <w:sz w:val="28"/>
          <w:szCs w:val="28"/>
          <w:rtl w:val="true"/>
          <w:lang w:bidi="fa-IR"/>
        </w:rPr>
        <w:t>سنطلبهم یوم بها حیث حلت</w:t>
      </w:r>
    </w:p>
    <w:p>
      <w:pPr>
        <w:pStyle w:val="BookText"/>
        <w:rPr/>
      </w:pPr>
      <w:r>
        <w:rPr>
          <w:rFonts w:ascii="IRNazanin" w:hAnsi="IRNazanin" w:eastAsia="IRNazanin"/>
          <w:color w:val="111111"/>
          <w:sz w:val="28"/>
          <w:sz w:val="28"/>
          <w:szCs w:val="28"/>
          <w:rtl w:val="true"/>
          <w:lang w:bidi="fa-IR"/>
        </w:rPr>
        <w:t>فلا یبعد الله الدیار واهلها</w:t>
      </w:r>
    </w:p>
    <w:p>
      <w:pPr>
        <w:pStyle w:val="BookText"/>
        <w:rPr/>
      </w:pPr>
      <w:r>
        <w:rPr>
          <w:rFonts w:ascii="IRNazanin" w:hAnsi="IRNazanin" w:eastAsia="IRNazanin"/>
          <w:color w:val="111111"/>
          <w:sz w:val="28"/>
          <w:sz w:val="28"/>
          <w:szCs w:val="28"/>
          <w:rtl w:val="true"/>
          <w:lang w:bidi="fa-IR"/>
        </w:rPr>
        <w:t>وان أصبحت منهم برغم تخلت</w:t>
      </w:r>
    </w:p>
    <w:p>
      <w:pPr>
        <w:pStyle w:val="BookText"/>
        <w:rPr/>
      </w:pPr>
      <w:r>
        <w:rPr>
          <w:rFonts w:ascii="IRNazanin" w:hAnsi="IRNazanin" w:eastAsia="IRNazanin"/>
          <w:color w:val="111111"/>
          <w:sz w:val="28"/>
          <w:sz w:val="28"/>
          <w:szCs w:val="28"/>
          <w:rtl w:val="true"/>
          <w:lang w:bidi="fa-IR"/>
        </w:rPr>
        <w:t>فان قتیل الطف من آل هاشم</w:t>
      </w:r>
    </w:p>
    <w:p>
      <w:pPr>
        <w:pStyle w:val="BookText"/>
        <w:rPr/>
      </w:pPr>
      <w:r>
        <w:rPr>
          <w:rFonts w:ascii="IRNazanin" w:hAnsi="IRNazanin" w:eastAsia="IRNazanin"/>
          <w:color w:val="111111"/>
          <w:sz w:val="28"/>
          <w:sz w:val="28"/>
          <w:szCs w:val="28"/>
          <w:rtl w:val="true"/>
          <w:lang w:bidi="fa-IR"/>
        </w:rPr>
        <w:t>اذل رقاب المسلمین فذلت</w:t>
      </w:r>
    </w:p>
    <w:p>
      <w:pPr>
        <w:pStyle w:val="BookText"/>
        <w:rPr/>
      </w:pPr>
      <w:r>
        <w:rPr>
          <w:rFonts w:ascii="IRNazanin" w:hAnsi="IRNazanin" w:eastAsia="IRNazanin"/>
          <w:color w:val="111111"/>
          <w:sz w:val="28"/>
          <w:sz w:val="28"/>
          <w:szCs w:val="28"/>
          <w:rtl w:val="true"/>
          <w:lang w:bidi="fa-IR"/>
        </w:rPr>
        <w:t>وقد أعولت تبکی النساء لفقده</w:t>
      </w:r>
    </w:p>
    <w:p>
      <w:pPr>
        <w:pStyle w:val="BookText"/>
        <w:rPr/>
      </w:pPr>
      <w:r>
        <w:rPr>
          <w:rFonts w:ascii="IRNazanin" w:hAnsi="IRNazanin" w:eastAsia="IRNazanin"/>
          <w:color w:val="111111"/>
          <w:sz w:val="28"/>
          <w:sz w:val="28"/>
          <w:szCs w:val="28"/>
          <w:rtl w:val="true"/>
          <w:lang w:bidi="fa-IR"/>
        </w:rPr>
        <w:t>وانجمنا ناحت علیه وصلّت</w:t>
      </w:r>
    </w:p>
    <w:p>
      <w:pPr>
        <w:pStyle w:val="BookText"/>
        <w:rPr/>
      </w:pPr>
      <w:r>
        <w:rPr>
          <w:rFonts w:ascii="IRNazanin" w:hAnsi="IRNazanin" w:eastAsia="IRNazanin"/>
          <w:color w:val="111111"/>
          <w:sz w:val="28"/>
          <w:sz w:val="28"/>
          <w:szCs w:val="28"/>
          <w:rtl w:val="true"/>
          <w:lang w:bidi="fa-IR"/>
        </w:rPr>
        <w:t>وقد ذکر ذلک أیضاً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 شعراً لذی الرزایا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رأی مصارع الضحایا</w:t>
      </w:r>
      <w:bookmarkStart w:id="742" w:name="pg2694_14719"/>
    </w:p>
    <w:p>
      <w:pPr>
        <w:pStyle w:val="Heading3"/>
        <w:numPr>
          <w:ilvl w:val="2"/>
          <w:numId w:val="1"/>
        </w:numPr>
        <w:rPr/>
      </w:pPr>
      <w:bookmarkStart w:id="743" w:name="__RefHeading___Toc951107_1395250215"/>
      <w:bookmarkStart w:id="744" w:name="_Toc268"/>
      <w:bookmarkEnd w:id="742"/>
      <w:bookmarkEnd w:id="743"/>
      <w:r>
        <w:rPr>
          <w:rtl w:val="true"/>
        </w:rPr>
        <w:t>السبایا فی الکوفة</w:t>
      </w:r>
      <w:bookmarkEnd w:id="74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5" w:name="__RefHeading___Toc951109_1395250215"/>
      <w:bookmarkStart w:id="746" w:name="_Toc269"/>
      <w:bookmarkEnd w:id="745"/>
      <w:r>
        <w:rPr>
          <w:rtl w:val="true"/>
        </w:rPr>
        <w:t>اشارة</w:t>
      </w:r>
      <w:bookmarkStart w:id="747" w:name="pg2694_14721"/>
      <w:bookmarkEnd w:id="746"/>
    </w:p>
    <w:p>
      <w:pPr>
        <w:pStyle w:val="Heading4"/>
        <w:numPr>
          <w:ilvl w:val="3"/>
          <w:numId w:val="1"/>
        </w:numPr>
        <w:rPr/>
      </w:pPr>
      <w:bookmarkStart w:id="748" w:name="__RefHeading___Toc951111_1395250215"/>
      <w:bookmarkStart w:id="749" w:name="_Toc270"/>
      <w:bookmarkEnd w:id="747"/>
      <w:bookmarkEnd w:id="748"/>
      <w:r>
        <w:rPr>
          <w:rtl w:val="true"/>
        </w:rPr>
        <w:t>الرحیل من کربلاء</w:t>
      </w:r>
      <w:bookmarkEnd w:id="749"/>
    </w:p>
    <w:p>
      <w:pPr>
        <w:pStyle w:val="BookText"/>
        <w:rPr/>
      </w:pPr>
      <w:r>
        <w:rPr>
          <w:rFonts w:ascii="IRNazanin" w:hAnsi="IRNazanin" w:eastAsia="IRNazanin"/>
          <w:color w:val="111111"/>
          <w:sz w:val="28"/>
          <w:sz w:val="28"/>
          <w:szCs w:val="28"/>
          <w:rtl w:val="true"/>
          <w:lang w:bidi="fa-IR"/>
        </w:rPr>
        <w:t>ونادی إبن سعد بالرحیل</w:t>
      </w:r>
    </w:p>
    <w:p>
      <w:pPr>
        <w:pStyle w:val="BookText"/>
        <w:rPr/>
      </w:pPr>
      <w:r>
        <w:rPr>
          <w:rFonts w:ascii="IRNazanin" w:hAnsi="IRNazanin" w:eastAsia="IRNazanin"/>
          <w:color w:val="111111"/>
          <w:sz w:val="28"/>
          <w:sz w:val="28"/>
          <w:szCs w:val="28"/>
          <w:rtl w:val="true"/>
          <w:lang w:bidi="fa-IR"/>
        </w:rPr>
        <w:t>بالنسا والأطفال والعلیل</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تقول هذا القول حتی أبکت والله کل صدیق وعدو حتی رأینا دموع الخیل تنحدر علی حوافرها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نساءه علی أحلاس أقتاب الجمال بغیر وطاء ولا غطاء مکشفات الوجوه بین الأعداء وهن ودائع خیر الأنبیاء وساقوهن کما یُساق الترک والروم فی أسر المصائب والهموم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قاربوا الکوفة اجتمع أهلها للنظر إلیهن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فاشرفت امرأة من الکوفیات فقالت من أی الأساری أنتن؟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أساری آل محمد صلی الله علیه وآله وسلم فنزلت من سطحها فجمعت ملاءً وأزراً ومقانع فأعطتهنّ فتغطین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النساء علی بن الحسین علیه السلام قد نهکته العلة والحسن بن الحسن المثنی وکان قد واسی عمه وإمامه فی الصبر علی الرماح وانما ارتث وقد اثخن بالجراح وکان معهم أیضاً زید وعمرو ولدا الحسن السبط علیه السلام فجعل أهل الکوفة ینوحون ویبکون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أتنوحون وتبکون من 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قتلنا؟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ابو علی السلامی عن البیهقی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السنة التی قُتل فیها الحسین علیه السلام وهی سنة احدی وستین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کله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الإحزان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وقد تقدم نقل النص منه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والقومُ ساقوا النسوة الحیاری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تُساقُ مِن وغی أساری</w:t>
      </w:r>
      <w:bookmarkStart w:id="750" w:name="pg2694_14722"/>
    </w:p>
    <w:p>
      <w:pPr>
        <w:pStyle w:val="Heading4"/>
        <w:numPr>
          <w:ilvl w:val="3"/>
          <w:numId w:val="1"/>
        </w:numPr>
        <w:rPr/>
      </w:pPr>
      <w:bookmarkStart w:id="751" w:name="__RefHeading___Toc951113_1395250215"/>
      <w:bookmarkStart w:id="752" w:name="_Toc271"/>
      <w:bookmarkEnd w:id="750"/>
      <w:bookmarkEnd w:id="751"/>
      <w:r>
        <w:rPr>
          <w:rtl w:val="true"/>
        </w:rPr>
        <w:t>مرور النساء بالشهداء</w:t>
      </w:r>
      <w:bookmarkEnd w:id="752"/>
    </w:p>
    <w:p>
      <w:pPr>
        <w:pStyle w:val="BookText"/>
        <w:rPr/>
      </w:pPr>
      <w:r>
        <w:rPr>
          <w:rFonts w:ascii="Amiri" w:hAnsi="Amiri" w:eastAsia="Amiri" w:cs="Amiri"/>
          <w:color w:val="111111"/>
          <w:sz w:val="28"/>
          <w:sz w:val="28"/>
          <w:szCs w:val="28"/>
          <w:rtl w:val="true"/>
          <w:lang w:bidi="ar-SA"/>
        </w:rPr>
        <w:t>ونادتِ النساءُ فلْتمروا</w:t>
      </w:r>
    </w:p>
    <w:p>
      <w:pPr>
        <w:pStyle w:val="BookText"/>
        <w:rPr/>
      </w:pPr>
      <w:r>
        <w:rPr>
          <w:rFonts w:ascii="IRNazanin" w:hAnsi="IRNazanin" w:eastAsia="IRNazanin"/>
          <w:color w:val="111111"/>
          <w:sz w:val="28"/>
          <w:sz w:val="28"/>
          <w:szCs w:val="28"/>
          <w:rtl w:val="true"/>
          <w:lang w:bidi="fa-IR"/>
        </w:rPr>
        <w:t>بالشهدا أجابهن شمرُ</w:t>
      </w:r>
    </w:p>
    <w:p>
      <w:pPr>
        <w:pStyle w:val="BookText"/>
        <w:rPr/>
      </w:pPr>
      <w:r>
        <w:rPr>
          <w:rFonts w:ascii="Amiri" w:hAnsi="Amiri" w:eastAsia="Amiri" w:cs="Amiri"/>
          <w:color w:val="111111"/>
          <w:sz w:val="28"/>
          <w:sz w:val="28"/>
          <w:szCs w:val="28"/>
          <w:rtl w:val="true"/>
          <w:lang w:bidi="ar-SA"/>
        </w:rPr>
        <w:t>لمّا نظرن الشهداءَ صحنَ</w:t>
      </w:r>
    </w:p>
    <w:p>
      <w:pPr>
        <w:pStyle w:val="BookText"/>
        <w:rPr/>
      </w:pPr>
      <w:r>
        <w:rPr>
          <w:rFonts w:ascii="IRNazanin" w:hAnsi="IRNazanin" w:eastAsia="IRNazanin"/>
          <w:color w:val="111111"/>
          <w:sz w:val="28"/>
          <w:sz w:val="28"/>
          <w:szCs w:val="28"/>
          <w:rtl w:val="true"/>
          <w:lang w:bidi="fa-IR"/>
        </w:rPr>
        <w:t>علی الوجوهِ عندها ضربن</w:t>
      </w:r>
    </w:p>
    <w:p>
      <w:pPr>
        <w:pStyle w:val="BookText"/>
        <w:rPr/>
      </w:pPr>
      <w:r>
        <w:rPr>
          <w:rFonts w:ascii="Amiri" w:hAnsi="Amiri" w:eastAsia="Amiri" w:cs="Amiri"/>
          <w:color w:val="111111"/>
          <w:sz w:val="28"/>
          <w:sz w:val="28"/>
          <w:szCs w:val="28"/>
          <w:rtl w:val="true"/>
          <w:lang w:bidi="ar-SA"/>
        </w:rPr>
        <w:t>واعتنقتْ سکینةٌ أباها</w:t>
      </w:r>
    </w:p>
    <w:p>
      <w:pPr>
        <w:pStyle w:val="BookText"/>
        <w:rPr/>
      </w:pPr>
      <w:r>
        <w:rPr>
          <w:rFonts w:ascii="Amiri" w:hAnsi="Amiri" w:eastAsia="Amiri" w:cs="Amiri"/>
          <w:color w:val="111111"/>
          <w:sz w:val="28"/>
          <w:sz w:val="28"/>
          <w:szCs w:val="28"/>
          <w:rtl w:val="true"/>
          <w:lang w:bidi="ar-SA"/>
        </w:rPr>
        <w:t>وجرّها عدوّها آذاها</w:t>
      </w:r>
    </w:p>
    <w:p>
      <w:pPr>
        <w:pStyle w:val="BookText"/>
        <w:rPr/>
      </w:pPr>
      <w:r>
        <w:rPr>
          <w:rFonts w:ascii="Amiri" w:hAnsi="Amiri" w:eastAsia="Amiri" w:cs="Amiri"/>
          <w:color w:val="111111"/>
          <w:sz w:val="28"/>
          <w:sz w:val="28"/>
          <w:szCs w:val="28"/>
          <w:rtl w:val="true"/>
          <w:lang w:bidi="ar-SA"/>
        </w:rPr>
        <w:t>ثُمّ بقلبِها الشجیّ تندبُ</w:t>
      </w:r>
    </w:p>
    <w:p>
      <w:pPr>
        <w:pStyle w:val="BookText"/>
        <w:rPr/>
      </w:pPr>
      <w:r>
        <w:rPr>
          <w:rFonts w:ascii="IRNazanin" w:hAnsi="IRNazanin" w:eastAsia="IRNazanin"/>
          <w:color w:val="111111"/>
          <w:sz w:val="28"/>
          <w:sz w:val="28"/>
          <w:szCs w:val="28"/>
          <w:rtl w:val="true"/>
          <w:lang w:bidi="fa-IR"/>
        </w:rPr>
        <w:t>بأشجی صوتٍ فی الطفوف زینبُ</w:t>
      </w:r>
    </w:p>
    <w:p>
      <w:pPr>
        <w:pStyle w:val="BookText"/>
        <w:rPr/>
      </w:pPr>
      <w:r>
        <w:rPr>
          <w:rFonts w:ascii="Amiri" w:hAnsi="Amiri" w:eastAsia="Amiri" w:cs="Amiri"/>
          <w:color w:val="111111"/>
          <w:sz w:val="28"/>
          <w:sz w:val="28"/>
          <w:szCs w:val="28"/>
          <w:rtl w:val="true"/>
          <w:lang w:bidi="ar-SA"/>
        </w:rPr>
        <w:t>صلی علیک ملکُ السماءِ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الحسین بالعراءِ</w:t>
      </w:r>
    </w:p>
    <w:p>
      <w:pPr>
        <w:pStyle w:val="BookText"/>
        <w:rPr/>
      </w:pPr>
      <w:r>
        <w:rPr>
          <w:rFonts w:ascii="Amiri" w:hAnsi="Amiri" w:eastAsia="Amiri" w:cs="Amiri"/>
          <w:color w:val="111111"/>
          <w:sz w:val="28"/>
          <w:sz w:val="28"/>
          <w:szCs w:val="28"/>
          <w:rtl w:val="true"/>
          <w:lang w:bidi="ar-SA"/>
        </w:rPr>
        <w:t>معفراً بالتربِ والدماءِ</w:t>
      </w:r>
    </w:p>
    <w:p>
      <w:pPr>
        <w:pStyle w:val="BookText"/>
        <w:rPr/>
      </w:pPr>
      <w:r>
        <w:rPr>
          <w:rFonts w:ascii="Amiri" w:hAnsi="Amiri" w:eastAsia="Amiri" w:cs="Amiri"/>
          <w:color w:val="111111"/>
          <w:sz w:val="28"/>
          <w:sz w:val="28"/>
          <w:szCs w:val="28"/>
          <w:rtl w:val="true"/>
          <w:lang w:bidi="ar-SA"/>
        </w:rPr>
        <w:t>مرمّلاً مقطّعَ الأعضاءِ</w:t>
      </w:r>
    </w:p>
    <w:p>
      <w:pPr>
        <w:pStyle w:val="BookText"/>
        <w:rPr/>
      </w:pPr>
      <w:r>
        <w:rPr>
          <w:rFonts w:ascii="IRNazanin" w:hAnsi="IRNazanin" w:eastAsia="IRNazanin"/>
          <w:color w:val="111111"/>
          <w:sz w:val="28"/>
          <w:sz w:val="28"/>
          <w:szCs w:val="28"/>
          <w:rtl w:val="true"/>
          <w:lang w:bidi="fa-IR"/>
        </w:rPr>
        <w:t>بناتُک فی العسکر سبایا</w:t>
      </w:r>
    </w:p>
    <w:p>
      <w:pPr>
        <w:pStyle w:val="BookText"/>
        <w:rPr/>
      </w:pPr>
      <w:r>
        <w:rPr>
          <w:rFonts w:ascii="IRNazanin" w:hAnsi="IRNazanin" w:eastAsia="IRNazanin"/>
          <w:color w:val="111111"/>
          <w:sz w:val="28"/>
          <w:sz w:val="28"/>
          <w:szCs w:val="28"/>
          <w:rtl w:val="true"/>
          <w:lang w:bidi="fa-IR"/>
        </w:rPr>
        <w:t>هذی هی تسبی علی المطایا</w:t>
      </w:r>
    </w:p>
    <w:p>
      <w:pPr>
        <w:pStyle w:val="BookText"/>
        <w:rPr/>
      </w:pPr>
      <w:r>
        <w:rPr>
          <w:rFonts w:ascii="IRNazanin" w:hAnsi="IRNazanin" w:eastAsia="IRNazanin"/>
          <w:color w:val="111111"/>
          <w:sz w:val="28"/>
          <w:sz w:val="28"/>
          <w:szCs w:val="28"/>
          <w:rtl w:val="true"/>
          <w:lang w:bidi="fa-IR"/>
        </w:rPr>
        <w:t>والمشتکی لله ثمّ المصطفی</w:t>
      </w:r>
    </w:p>
    <w:p>
      <w:pPr>
        <w:pStyle w:val="BookText"/>
        <w:rPr/>
      </w:pPr>
      <w:r>
        <w:rPr>
          <w:rFonts w:ascii="Amiri" w:hAnsi="Amiri" w:eastAsia="Amiri" w:cs="Amiri"/>
          <w:color w:val="111111"/>
          <w:sz w:val="28"/>
          <w:sz w:val="28"/>
          <w:szCs w:val="28"/>
          <w:rtl w:val="true"/>
          <w:lang w:bidi="ar-SA"/>
        </w:rPr>
        <w:t>ثمّ إلی أبی علیّ المرتضی</w:t>
      </w:r>
    </w:p>
    <w:p>
      <w:pPr>
        <w:pStyle w:val="BookText"/>
        <w:rPr/>
      </w:pPr>
      <w:r>
        <w:rPr>
          <w:rFonts w:ascii="Amiri" w:hAnsi="Amiri" w:eastAsia="Amiri" w:cs="Amiri"/>
          <w:color w:val="111111"/>
          <w:sz w:val="28"/>
          <w:sz w:val="28"/>
          <w:szCs w:val="28"/>
          <w:rtl w:val="true"/>
          <w:lang w:bidi="ar-SA"/>
        </w:rPr>
        <w:t>لفاطمٍ لأمی الزهراءِ</w:t>
      </w:r>
    </w:p>
    <w:p>
      <w:pPr>
        <w:pStyle w:val="BookText"/>
        <w:rPr/>
      </w:pPr>
      <w:r>
        <w:rPr>
          <w:rFonts w:ascii="IRNazanin" w:hAnsi="IRNazanin" w:eastAsia="IRNazanin"/>
          <w:color w:val="111111"/>
          <w:sz w:val="28"/>
          <w:sz w:val="28"/>
          <w:szCs w:val="28"/>
          <w:rtl w:val="true"/>
          <w:lang w:bidi="fa-IR"/>
        </w:rPr>
        <w:t>وحمزة الهزبر فی الهیجاء</w:t>
      </w:r>
    </w:p>
    <w:p>
      <w:pPr>
        <w:pStyle w:val="BookText"/>
        <w:rPr/>
      </w:pPr>
      <w:r>
        <w:rPr>
          <w:rFonts w:ascii="IRNazanin" w:hAnsi="IRNazanin" w:eastAsia="IRNazanin"/>
          <w:color w:val="111111"/>
          <w:sz w:val="28"/>
          <w:sz w:val="28"/>
          <w:szCs w:val="28"/>
          <w:rtl w:val="true"/>
          <w:lang w:bidi="fa-IR"/>
        </w:rPr>
        <w:t>وولدُک قتلی علیهم تسفی</w:t>
      </w:r>
    </w:p>
    <w:p>
      <w:pPr>
        <w:pStyle w:val="BookText"/>
        <w:rPr/>
      </w:pPr>
      <w:r>
        <w:rPr>
          <w:rFonts w:ascii="IRNazanin" w:hAnsi="IRNazanin" w:eastAsia="IRNazanin"/>
          <w:color w:val="111111"/>
          <w:sz w:val="28"/>
          <w:sz w:val="28"/>
          <w:szCs w:val="28"/>
          <w:rtl w:val="true"/>
          <w:lang w:bidi="fa-IR"/>
        </w:rPr>
        <w:t>ریحُ الصبا قلب العدو یُشفی</w:t>
      </w:r>
    </w:p>
    <w:p>
      <w:pPr>
        <w:pStyle w:val="BookText"/>
        <w:rPr/>
      </w:pPr>
      <w:r>
        <w:rPr>
          <w:rFonts w:ascii="Amiri" w:hAnsi="Amiri" w:eastAsia="Amiri" w:cs="Amiri"/>
          <w:color w:val="111111"/>
          <w:sz w:val="28"/>
          <w:sz w:val="28"/>
          <w:szCs w:val="28"/>
          <w:rtl w:val="true"/>
          <w:lang w:bidi="ar-SA"/>
        </w:rPr>
        <w:t>وحُزَّ رأسُ إبنِک من القفا</w:t>
      </w:r>
    </w:p>
    <w:p>
      <w:pPr>
        <w:pStyle w:val="BookText"/>
        <w:rPr/>
      </w:pPr>
      <w:r>
        <w:rPr>
          <w:rFonts w:ascii="IRNazanin" w:hAnsi="IRNazanin" w:eastAsia="IRNazanin"/>
          <w:color w:val="111111"/>
          <w:sz w:val="28"/>
          <w:sz w:val="28"/>
          <w:szCs w:val="28"/>
          <w:rtl w:val="true"/>
          <w:lang w:bidi="fa-IR"/>
        </w:rPr>
        <w:t>لذاک بدر لقریش خُسفا</w:t>
      </w:r>
    </w:p>
    <w:p>
      <w:pPr>
        <w:pStyle w:val="BookText"/>
        <w:rPr/>
      </w:pPr>
      <w:r>
        <w:rPr>
          <w:rFonts w:ascii="Amiri" w:hAnsi="Amiri" w:eastAsia="Amiri" w:cs="Amiri"/>
          <w:color w:val="111111"/>
          <w:sz w:val="28"/>
          <w:sz w:val="28"/>
          <w:szCs w:val="28"/>
          <w:rtl w:val="true"/>
          <w:lang w:bidi="ar-SA"/>
        </w:rPr>
        <w:t>ولا هو غائبُ حتی یُرجی</w:t>
      </w:r>
    </w:p>
    <w:p>
      <w:pPr>
        <w:pStyle w:val="BookText"/>
        <w:rPr/>
      </w:pPr>
      <w:r>
        <w:rPr>
          <w:rFonts w:ascii="Amiri" w:hAnsi="Amiri" w:eastAsia="Amiri" w:cs="Amiri"/>
          <w:color w:val="111111"/>
          <w:sz w:val="28"/>
          <w:sz w:val="28"/>
          <w:szCs w:val="28"/>
          <w:rtl w:val="true"/>
          <w:lang w:bidi="ar-SA"/>
        </w:rPr>
        <w:t>ولا جریحٌ هو حتی یُشفی</w:t>
      </w:r>
    </w:p>
    <w:p>
      <w:pPr>
        <w:pStyle w:val="BookText"/>
        <w:rPr/>
      </w:pPr>
      <w:r>
        <w:rPr>
          <w:rFonts w:ascii="Amiri" w:hAnsi="Amiri" w:eastAsia="Amiri" w:cs="Amiri"/>
          <w:color w:val="111111"/>
          <w:sz w:val="28"/>
          <w:sz w:val="28"/>
          <w:szCs w:val="28"/>
          <w:rtl w:val="true"/>
          <w:lang w:bidi="ar-SA"/>
        </w:rPr>
        <w:t>ولمْ تزلْ تنادی حتی أبکتْ</w:t>
      </w:r>
    </w:p>
    <w:p>
      <w:pPr>
        <w:pStyle w:val="BookText"/>
        <w:rPr/>
      </w:pPr>
      <w:r>
        <w:rPr>
          <w:rFonts w:ascii="Amiri" w:hAnsi="Amiri" w:eastAsia="Amiri" w:cs="Amiri"/>
          <w:color w:val="111111"/>
          <w:sz w:val="28"/>
          <w:sz w:val="28"/>
          <w:szCs w:val="28"/>
          <w:rtl w:val="true"/>
          <w:lang w:bidi="ar-SA"/>
        </w:rPr>
        <w:t>کلّ صدیقٍ وعدوٍ أشجتْ</w:t>
      </w:r>
    </w:p>
    <w:p>
      <w:pPr>
        <w:pStyle w:val="BookText"/>
        <w:rPr/>
      </w:pPr>
      <w:r>
        <w:rPr>
          <w:rFonts w:ascii="Amiri" w:hAnsi="Amiri" w:eastAsia="Amiri" w:cs="Amiri"/>
          <w:color w:val="111111"/>
          <w:sz w:val="28"/>
          <w:sz w:val="28"/>
          <w:szCs w:val="28"/>
          <w:rtl w:val="true"/>
          <w:lang w:bidi="ar-SA"/>
        </w:rPr>
        <w:t>حتی رأی الناسُ دموعَ الخیلِ</w:t>
      </w:r>
    </w:p>
    <w:p>
      <w:pPr>
        <w:pStyle w:val="BookText"/>
        <w:rPr/>
      </w:pPr>
      <w:r>
        <w:rPr>
          <w:rFonts w:ascii="Amiri" w:hAnsi="Amiri" w:eastAsia="Amiri" w:cs="Amiri"/>
          <w:color w:val="111111"/>
          <w:sz w:val="28"/>
          <w:sz w:val="28"/>
          <w:szCs w:val="28"/>
          <w:rtl w:val="true"/>
          <w:lang w:bidi="ar-SA"/>
        </w:rPr>
        <w:t>علی الحوافرِ بدتْ کالسیلِ</w:t>
      </w:r>
    </w:p>
    <w:p>
      <w:pPr>
        <w:pStyle w:val="BookText"/>
        <w:rPr/>
      </w:pPr>
      <w:r>
        <w:rPr>
          <w:rFonts w:ascii="IRNazanin" w:hAnsi="IRNazanin" w:eastAsia="IRNazanin"/>
          <w:color w:val="111111"/>
          <w:sz w:val="28"/>
          <w:sz w:val="28"/>
          <w:szCs w:val="28"/>
          <w:rtl w:val="true"/>
          <w:lang w:bidi="fa-IR"/>
        </w:rPr>
        <w:t>وساروا بالنساءِ والعیالِ</w:t>
      </w:r>
    </w:p>
    <w:p>
      <w:pPr>
        <w:pStyle w:val="BookText"/>
        <w:rPr/>
      </w:pPr>
      <w:r>
        <w:rPr>
          <w:rFonts w:ascii="IRNazanin" w:hAnsi="IRNazanin" w:eastAsia="IRNazanin"/>
          <w:color w:val="111111"/>
          <w:sz w:val="28"/>
          <w:sz w:val="28"/>
          <w:szCs w:val="28"/>
          <w:rtl w:val="true"/>
          <w:lang w:bidi="fa-IR"/>
        </w:rPr>
        <w:t>علی النیاقِ وعلی الجمالِ</w:t>
      </w:r>
    </w:p>
    <w:p>
      <w:pPr>
        <w:pStyle w:val="BookText"/>
        <w:rPr/>
      </w:pPr>
      <w:r>
        <w:rPr>
          <w:rFonts w:ascii="Amiri" w:hAnsi="Amiri" w:eastAsia="Amiri" w:cs="Amiri"/>
          <w:color w:val="111111"/>
          <w:sz w:val="28"/>
          <w:sz w:val="28"/>
          <w:szCs w:val="28"/>
          <w:rtl w:val="true"/>
          <w:lang w:bidi="ar-SA"/>
        </w:rPr>
        <w:t>بلا وطاءِ ولا غطاءِ</w:t>
      </w:r>
    </w:p>
    <w:p>
      <w:pPr>
        <w:pStyle w:val="BookText"/>
        <w:rPr/>
      </w:pPr>
      <w:r>
        <w:rPr>
          <w:rFonts w:ascii="Amiri" w:hAnsi="Amiri" w:eastAsia="Amiri" w:cs="Amiri"/>
          <w:color w:val="111111"/>
          <w:sz w:val="28"/>
          <w:sz w:val="28"/>
          <w:szCs w:val="28"/>
          <w:rtl w:val="true"/>
          <w:lang w:bidi="ar-SA"/>
        </w:rPr>
        <w:t>حرائرُ النبی والزهراءِ</w:t>
      </w:r>
    </w:p>
    <w:p>
      <w:pPr>
        <w:pStyle w:val="BookText"/>
        <w:rPr/>
      </w:pPr>
      <w:r>
        <w:rPr>
          <w:rFonts w:ascii="Amiri" w:hAnsi="Amiri" w:eastAsia="Amiri" w:cs="Amiri"/>
          <w:color w:val="111111"/>
          <w:sz w:val="28"/>
          <w:sz w:val="28"/>
          <w:szCs w:val="28"/>
          <w:rtl w:val="true"/>
          <w:lang w:bidi="ar-SA"/>
        </w:rPr>
        <w:t>مکشّفاتِ الأوجهِ بین العدا</w:t>
      </w:r>
    </w:p>
    <w:p>
      <w:pPr>
        <w:pStyle w:val="BookText"/>
        <w:rPr/>
      </w:pPr>
      <w:r>
        <w:rPr>
          <w:rFonts w:ascii="IRNazanin" w:hAnsi="IRNazanin" w:eastAsia="IRNazanin"/>
          <w:color w:val="111111"/>
          <w:sz w:val="28"/>
          <w:sz w:val="28"/>
          <w:szCs w:val="28"/>
          <w:rtl w:val="true"/>
          <w:lang w:bidi="fa-IR"/>
        </w:rPr>
        <w:t>ولا تری حمیً لها أو عضدا</w:t>
      </w:r>
    </w:p>
    <w:p>
      <w:pPr>
        <w:pStyle w:val="BookText"/>
        <w:rPr/>
      </w:pPr>
      <w:r>
        <w:rPr>
          <w:rFonts w:ascii="Amiri" w:hAnsi="Amiri" w:eastAsia="Amiri" w:cs="Amiri"/>
          <w:color w:val="111111"/>
          <w:sz w:val="28"/>
          <w:sz w:val="28"/>
          <w:szCs w:val="28"/>
          <w:rtl w:val="true"/>
          <w:lang w:bidi="ar-SA"/>
        </w:rPr>
        <w:t>سیقَتْ کسبی الترکِ والرومِ</w:t>
      </w:r>
    </w:p>
    <w:p>
      <w:pPr>
        <w:pStyle w:val="BookText"/>
        <w:rPr/>
      </w:pPr>
      <w:r>
        <w:rPr>
          <w:rFonts w:ascii="Amiri" w:hAnsi="Amiri" w:eastAsia="Amiri" w:cs="Amiri"/>
          <w:color w:val="111111"/>
          <w:sz w:val="28"/>
          <w:sz w:val="28"/>
          <w:szCs w:val="28"/>
          <w:rtl w:val="true"/>
          <w:lang w:bidi="ar-SA"/>
        </w:rPr>
        <w:t>فی أسرِ ذا المصابِ والهمومِ</w:t>
      </w:r>
    </w:p>
    <w:p>
      <w:pPr>
        <w:pStyle w:val="BookText"/>
        <w:rPr/>
      </w:pPr>
      <w:r>
        <w:rPr>
          <w:rFonts w:ascii="IRNazanin" w:hAnsi="IRNazanin" w:eastAsia="IRNazanin"/>
          <w:color w:val="111111"/>
          <w:sz w:val="28"/>
          <w:sz w:val="28"/>
          <w:szCs w:val="28"/>
          <w:rtl w:val="true"/>
          <w:lang w:bidi="fa-IR"/>
        </w:rPr>
        <w:t>حتی إذا ما بلغوا کوفانا</w:t>
      </w:r>
    </w:p>
    <w:p>
      <w:pPr>
        <w:pStyle w:val="BookText"/>
        <w:rPr/>
      </w:pPr>
      <w:r>
        <w:rPr>
          <w:rFonts w:ascii="Amiri" w:hAnsi="Amiri" w:eastAsia="Amiri" w:cs="Amiri"/>
          <w:color w:val="111111"/>
          <w:sz w:val="28"/>
          <w:sz w:val="28"/>
          <w:szCs w:val="28"/>
          <w:rtl w:val="true"/>
          <w:lang w:bidi="ar-SA"/>
        </w:rPr>
        <w:t>لهم أتی أُناسُها رکبانا</w:t>
      </w:r>
    </w:p>
    <w:p>
      <w:pPr>
        <w:pStyle w:val="BookText"/>
        <w:rPr/>
      </w:pPr>
      <w:r>
        <w:rPr>
          <w:rFonts w:ascii="Amiri" w:hAnsi="Amiri" w:eastAsia="Amiri" w:cs="Amiri"/>
          <w:color w:val="111111"/>
          <w:sz w:val="28"/>
          <w:sz w:val="28"/>
          <w:szCs w:val="28"/>
          <w:rtl w:val="true"/>
          <w:lang w:bidi="ar-SA"/>
        </w:rPr>
        <w:t>ولمّا عاینوهمُ بالأدمعِ</w:t>
      </w:r>
    </w:p>
    <w:p>
      <w:pPr>
        <w:pStyle w:val="BookText"/>
        <w:rPr/>
      </w:pPr>
      <w:r>
        <w:rPr>
          <w:rFonts w:ascii="Amiri" w:hAnsi="Amiri" w:eastAsia="Amiri" w:cs="Amiri"/>
          <w:color w:val="111111"/>
          <w:sz w:val="28"/>
          <w:sz w:val="28"/>
          <w:szCs w:val="28"/>
          <w:rtl w:val="true"/>
          <w:lang w:bidi="ar-SA"/>
        </w:rPr>
        <w:t>فاضتْ عیونُهم وبالتوجعِ</w:t>
      </w:r>
    </w:p>
    <w:p>
      <w:pPr>
        <w:pStyle w:val="BookText"/>
        <w:rPr/>
      </w:pPr>
      <w:r>
        <w:rPr>
          <w:rFonts w:ascii="Amiri" w:hAnsi="Amiri" w:eastAsia="Amiri" w:cs="Amiri"/>
          <w:color w:val="111111"/>
          <w:sz w:val="28"/>
          <w:sz w:val="28"/>
          <w:szCs w:val="28"/>
          <w:rtl w:val="true"/>
          <w:lang w:bidi="ar-SA"/>
        </w:rPr>
        <w:t>معَ السبایا الحسنُ بن الحسنِ</w:t>
      </w:r>
    </w:p>
    <w:p>
      <w:pPr>
        <w:pStyle w:val="BookText"/>
        <w:rPr/>
      </w:pPr>
      <w:r>
        <w:rPr>
          <w:rFonts w:ascii="Amiri" w:hAnsi="Amiri" w:eastAsia="Amiri" w:cs="Amiri"/>
          <w:color w:val="111111"/>
          <w:sz w:val="28"/>
          <w:sz w:val="28"/>
          <w:szCs w:val="28"/>
          <w:rtl w:val="true"/>
          <w:lang w:bidi="ar-SA"/>
        </w:rPr>
        <w:t>زیدٌ وعمروٌ ولدا الحسنِ</w:t>
      </w:r>
    </w:p>
    <w:p>
      <w:pPr>
        <w:pStyle w:val="BookText"/>
        <w:rPr/>
      </w:pPr>
      <w:r>
        <w:rPr>
          <w:rFonts w:ascii="IRNazanin" w:hAnsi="IRNazanin" w:eastAsia="IRNazanin"/>
          <w:color w:val="111111"/>
          <w:sz w:val="28"/>
          <w:sz w:val="28"/>
          <w:szCs w:val="28"/>
          <w:rtl w:val="true"/>
          <w:lang w:bidi="fa-IR"/>
        </w:rPr>
        <w:t>وابنُ الحسینِ أعنی السجادا</w:t>
      </w:r>
    </w:p>
    <w:p>
      <w:pPr>
        <w:pStyle w:val="BookText"/>
        <w:rPr/>
      </w:pPr>
      <w:r>
        <w:rPr>
          <w:rFonts w:ascii="Amiri" w:hAnsi="Amiri" w:eastAsia="Amiri" w:cs="Amiri"/>
          <w:color w:val="111111"/>
          <w:sz w:val="28"/>
          <w:sz w:val="28"/>
          <w:szCs w:val="28"/>
          <w:rtl w:val="true"/>
          <w:lang w:bidi="ar-SA"/>
        </w:rPr>
        <w:t>کانَ معَ ذی النسوة مقادا</w:t>
      </w:r>
    </w:p>
    <w:p>
      <w:pPr>
        <w:pStyle w:val="BookText"/>
        <w:rPr/>
      </w:pPr>
      <w:r>
        <w:rPr>
          <w:rFonts w:ascii="IRNazanin" w:hAnsi="IRNazanin" w:eastAsia="IRNazanin"/>
          <w:color w:val="111111"/>
          <w:sz w:val="28"/>
          <w:sz w:val="28"/>
          <w:szCs w:val="28"/>
          <w:rtl w:val="true"/>
          <w:lang w:bidi="fa-IR"/>
        </w:rPr>
        <w:t>وابن الحسین قد بدا مکبّلا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مریضٌ أسِرَ من کربلا</w:t>
      </w:r>
      <w:bookmarkStart w:id="753" w:name="pg2694_14724"/>
    </w:p>
    <w:p>
      <w:pPr>
        <w:pStyle w:val="BookText"/>
        <w:rPr/>
      </w:pPr>
      <w:bookmarkEnd w:id="753"/>
      <w:r>
        <w:rPr>
          <w:rFonts w:ascii="Amiri" w:hAnsi="Amiri" w:eastAsia="Amiri" w:cs="Amiri"/>
          <w:color w:val="111111"/>
          <w:sz w:val="28"/>
          <w:sz w:val="28"/>
          <w:szCs w:val="28"/>
          <w:rtl w:val="true"/>
          <w:lang w:bidi="ar-SA"/>
        </w:rPr>
        <w:t>وسُمّی العامُ بعامِ الحزن</w:t>
      </w:r>
    </w:p>
    <w:p>
      <w:pPr>
        <w:pStyle w:val="BookText"/>
        <w:rPr/>
      </w:pPr>
      <w:r>
        <w:rPr>
          <w:rFonts w:ascii="IRNazanin" w:hAnsi="IRNazanin" w:eastAsia="IRNazanin"/>
          <w:color w:val="111111"/>
          <w:sz w:val="28"/>
          <w:sz w:val="28"/>
          <w:szCs w:val="28"/>
          <w:rtl w:val="true"/>
          <w:lang w:bidi="fa-IR"/>
        </w:rPr>
        <w:t>وصار أمره عظیم الشأن</w:t>
      </w:r>
    </w:p>
    <w:p>
      <w:pPr>
        <w:pStyle w:val="BookText"/>
        <w:rPr/>
      </w:pPr>
      <w:r>
        <w:rPr>
          <w:rFonts w:ascii="IRNazanin" w:hAnsi="IRNazanin" w:eastAsia="IRNazanin"/>
          <w:color w:val="111111"/>
          <w:sz w:val="28"/>
          <w:sz w:val="28"/>
          <w:szCs w:val="28"/>
          <w:rtl w:val="true"/>
          <w:lang w:bidi="fa-IR"/>
        </w:rPr>
        <w:t>وأشرفتْ إمرأةٌ علی النسا</w:t>
      </w:r>
    </w:p>
    <w:p>
      <w:pPr>
        <w:pStyle w:val="BookText"/>
        <w:rPr/>
      </w:pPr>
      <w:r>
        <w:rPr>
          <w:rFonts w:ascii="Amiri" w:hAnsi="Amiri" w:eastAsia="Amiri" w:cs="Amiri"/>
          <w:color w:val="111111"/>
          <w:sz w:val="28"/>
          <w:sz w:val="28"/>
          <w:szCs w:val="28"/>
          <w:rtl w:val="true"/>
          <w:lang w:bidi="ar-SA"/>
        </w:rPr>
        <w:t>لمّا رأتْ لبسنَ أثواب الأسی</w:t>
      </w:r>
    </w:p>
    <w:p>
      <w:pPr>
        <w:pStyle w:val="BookText"/>
        <w:rPr/>
      </w:pPr>
      <w:r>
        <w:rPr>
          <w:rFonts w:ascii="Amiri" w:hAnsi="Amiri" w:eastAsia="Amiri" w:cs="Amiri"/>
          <w:color w:val="111111"/>
          <w:sz w:val="28"/>
          <w:sz w:val="28"/>
          <w:szCs w:val="28"/>
          <w:rtl w:val="true"/>
          <w:lang w:bidi="ar-SA"/>
        </w:rPr>
        <w:t>عندئذٍ قد قالتْ لهنّ</w:t>
      </w:r>
    </w:p>
    <w:p>
      <w:pPr>
        <w:pStyle w:val="BookText"/>
        <w:rPr/>
      </w:pPr>
      <w:r>
        <w:rPr>
          <w:rFonts w:ascii="Amiri" w:hAnsi="Amiri" w:eastAsia="Amiri" w:cs="Amiri"/>
          <w:color w:val="111111"/>
          <w:sz w:val="28"/>
          <w:sz w:val="28"/>
          <w:szCs w:val="28"/>
          <w:rtl w:val="true"/>
          <w:lang w:bidi="ar-SA"/>
        </w:rPr>
        <w:t>أیُّ الأساری مِنهُمُ قُلنَ أنتنّ</w:t>
      </w:r>
    </w:p>
    <w:p>
      <w:pPr>
        <w:pStyle w:val="BookText"/>
        <w:rPr/>
      </w:pPr>
      <w:r>
        <w:rPr>
          <w:rFonts w:ascii="IRNazanin" w:hAnsi="IRNazanin" w:eastAsia="IRNazanin"/>
          <w:color w:val="111111"/>
          <w:sz w:val="28"/>
          <w:sz w:val="28"/>
          <w:szCs w:val="28"/>
          <w:rtl w:val="true"/>
          <w:lang w:bidi="fa-IR"/>
        </w:rPr>
        <w:t>نحنُ أساری آل محمد</w:t>
      </w:r>
    </w:p>
    <w:p>
      <w:pPr>
        <w:pStyle w:val="BookText"/>
        <w:rPr/>
      </w:pPr>
      <w:r>
        <w:rPr>
          <w:rFonts w:ascii="Amiri" w:hAnsi="Amiri" w:eastAsia="Amiri" w:cs="Amiri"/>
          <w:color w:val="111111"/>
          <w:sz w:val="28"/>
          <w:sz w:val="28"/>
          <w:szCs w:val="28"/>
          <w:rtl w:val="true"/>
          <w:lang w:bidi="ar-SA"/>
        </w:rPr>
        <w:t>قُلنَ لها والحزنُ فیها مُکمَدْ</w:t>
      </w:r>
    </w:p>
    <w:p>
      <w:pPr>
        <w:pStyle w:val="BookText"/>
        <w:rPr/>
      </w:pPr>
      <w:r>
        <w:rPr>
          <w:rFonts w:ascii="Amiri" w:hAnsi="Amiri" w:eastAsia="Amiri" w:cs="Amiri"/>
          <w:color w:val="111111"/>
          <w:sz w:val="28"/>
          <w:sz w:val="28"/>
          <w:szCs w:val="28"/>
          <w:rtl w:val="true"/>
          <w:lang w:bidi="ar-SA"/>
        </w:rPr>
        <w:t>فجمّعت ملاحفاً وأزُرا</w:t>
      </w:r>
    </w:p>
    <w:p>
      <w:pPr>
        <w:pStyle w:val="BookText"/>
        <w:rPr/>
      </w:pPr>
      <w:r>
        <w:rPr>
          <w:rFonts w:ascii="IRNazanin" w:hAnsi="IRNazanin" w:eastAsia="IRNazanin"/>
          <w:color w:val="111111"/>
          <w:sz w:val="28"/>
          <w:sz w:val="28"/>
          <w:szCs w:val="28"/>
          <w:rtl w:val="true"/>
          <w:lang w:bidi="fa-IR"/>
        </w:rPr>
        <w:t>أعطتْها للنساء کی تسترا</w:t>
      </w:r>
    </w:p>
    <w:p>
      <w:pPr>
        <w:pStyle w:val="Heading4"/>
        <w:numPr>
          <w:ilvl w:val="3"/>
          <w:numId w:val="1"/>
        </w:numPr>
        <w:rPr/>
      </w:pPr>
      <w:bookmarkStart w:id="754" w:name="__RefHeading___Toc951115_1395250215"/>
      <w:bookmarkStart w:id="755" w:name="_Toc272"/>
      <w:bookmarkEnd w:id="754"/>
      <w:r>
        <w:rPr>
          <w:rtl w:val="true"/>
        </w:rPr>
        <w:t>خطبة زینب علیها السلام فی الکوفة</w:t>
      </w:r>
      <w:bookmarkEnd w:id="755"/>
    </w:p>
    <w:p>
      <w:pPr>
        <w:pStyle w:val="BookText"/>
        <w:rPr/>
      </w:pPr>
      <w:r>
        <w:rPr>
          <w:rFonts w:ascii="Amiri" w:hAnsi="Amiri" w:eastAsia="Amiri" w:cs="Amiri"/>
          <w:color w:val="111111"/>
          <w:sz w:val="28"/>
          <w:sz w:val="28"/>
          <w:szCs w:val="28"/>
          <w:rtl w:val="true"/>
          <w:lang w:bidi="ar-SA"/>
        </w:rPr>
        <w:t>قالَ بشیرٌ قد رأیتُ زینبا</w:t>
      </w:r>
    </w:p>
    <w:p>
      <w:pPr>
        <w:pStyle w:val="BookText"/>
        <w:rPr/>
      </w:pPr>
      <w:r>
        <w:rPr>
          <w:rFonts w:ascii="IRNazanin" w:hAnsi="IRNazanin" w:eastAsia="IRNazanin"/>
          <w:color w:val="111111"/>
          <w:sz w:val="28"/>
          <w:sz w:val="28"/>
          <w:szCs w:val="28"/>
          <w:rtl w:val="true"/>
          <w:lang w:bidi="fa-IR"/>
        </w:rPr>
        <w:t>فی الکوفة قامت لهم  کی تخطبا</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أی کبد لرسول الله صلی الله علیه وآله وسلم فریتم وأی دم له سفکتم وأی کریمة له أبرزتم وأی حریم له أصبتم وأی حرمة له انتهکتم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ما جئتم بها لصلعاء عنقاء فقماء خرقاء شوهاء کطلاع الأرض وملء السماء أفعجبتم ان قطرت السماء دماً؟ ولعذاب الآخرة أشد وأخزی وأنتم لا تنصرون فلا یستخفنکم المهل فانه عز وجل لا یحفزه البدار ولا یخاف فوت الثار کلا ان ربکم لبالمرصاد فترقبوا أول النحل وآخر 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الناس یومئذ حیاری کأنهم کانوا سکاری یبکون ویحزنون ویتفجعون ویتأسفون وقد وضعوا أیدیهم فی أفواههم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إلی شیخ من أهل الکوفة کان واقفاً إلی جنبی قد بکی حتی اخضلت لحیته بدموعه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بأبی وأمی کهولکم خیر الکهول وشبّانکم خیر الشبان ونساؤکم خیر النسوان ونسلکم خیر نسل لا یُخزی ولا یُبزی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الختلی هو الخداع، والصلف یضرب للرجل یتوعد ثم لا یقوم فیه وقالوا الوقاحة والطنف فساد الأخلاق والشنف الکراهة والنطف النجاسة والملق التذلل والغمز الطعن بالشر والقصّة هی الجص ومدرة المقدم فی اللسان وقد ذکر هذه الخطبة جملة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فلمْ أرَ قط خَفِرة</w:t>
      </w:r>
    </w:p>
    <w:p>
      <w:pPr>
        <w:pStyle w:val="BookText"/>
        <w:rPr/>
      </w:pPr>
      <w:r>
        <w:rPr>
          <w:rFonts w:ascii="IRNazanin" w:hAnsi="IRNazanin" w:eastAsia="IRNazanin"/>
          <w:color w:val="111111"/>
          <w:sz w:val="28"/>
          <w:sz w:val="28"/>
          <w:szCs w:val="28"/>
          <w:rtl w:val="true"/>
          <w:lang w:bidi="fa-IR"/>
        </w:rPr>
        <w:t>أنطقَ منها کأبیها حیدرة</w:t>
      </w:r>
    </w:p>
    <w:p>
      <w:pPr>
        <w:pStyle w:val="BookText"/>
        <w:rPr/>
      </w:pPr>
      <w:r>
        <w:rPr>
          <w:rFonts w:ascii="Amiri" w:hAnsi="Amiri" w:eastAsia="Amiri" w:cs="Amiri"/>
          <w:color w:val="111111"/>
          <w:sz w:val="28"/>
          <w:sz w:val="28"/>
          <w:szCs w:val="28"/>
          <w:rtl w:val="true"/>
          <w:lang w:bidi="ar-SA"/>
        </w:rPr>
        <w:t>کأنّما تنطقُ عن لسانِه</w:t>
      </w:r>
    </w:p>
    <w:p>
      <w:pPr>
        <w:pStyle w:val="BookText"/>
        <w:rPr/>
      </w:pPr>
      <w:r>
        <w:rPr>
          <w:rFonts w:ascii="IRNazanin" w:hAnsi="IRNazanin" w:eastAsia="IRNazanin"/>
          <w:color w:val="111111"/>
          <w:sz w:val="28"/>
          <w:sz w:val="28"/>
          <w:szCs w:val="28"/>
          <w:rtl w:val="true"/>
          <w:lang w:bidi="fa-IR"/>
        </w:rPr>
        <w:t>کأنها حیدر فی میدانه</w:t>
      </w:r>
    </w:p>
    <w:p>
      <w:pPr>
        <w:pStyle w:val="BookText"/>
        <w:rPr/>
      </w:pPr>
      <w:r>
        <w:rPr>
          <w:rFonts w:ascii="IRNazanin" w:hAnsi="IRNazanin" w:eastAsia="IRNazanin"/>
          <w:color w:val="111111"/>
          <w:sz w:val="28"/>
          <w:sz w:val="28"/>
          <w:szCs w:val="28"/>
          <w:rtl w:val="true"/>
          <w:lang w:bidi="fa-IR"/>
        </w:rPr>
        <w:t>فأومأتْ إلی الوری أنْ اسکتوا</w:t>
      </w:r>
    </w:p>
    <w:p>
      <w:pPr>
        <w:pStyle w:val="BookText"/>
        <w:rPr/>
      </w:pPr>
      <w:r>
        <w:rPr>
          <w:rFonts w:ascii="Amiri" w:hAnsi="Amiri" w:eastAsia="Amiri" w:cs="Amiri"/>
          <w:color w:val="111111"/>
          <w:sz w:val="28"/>
          <w:sz w:val="28"/>
          <w:szCs w:val="28"/>
          <w:rtl w:val="true"/>
          <w:lang w:bidi="ar-SA"/>
        </w:rPr>
        <w:t>أجابَها الناسُ جمیعاً صمتوا</w:t>
      </w:r>
    </w:p>
    <w:p>
      <w:pPr>
        <w:pStyle w:val="BookText"/>
        <w:rPr/>
      </w:pPr>
      <w:r>
        <w:rPr>
          <w:rFonts w:ascii="Amiri" w:hAnsi="Amiri" w:eastAsia="Amiri" w:cs="Amiri"/>
          <w:color w:val="111111"/>
          <w:sz w:val="28"/>
          <w:sz w:val="28"/>
          <w:szCs w:val="28"/>
          <w:rtl w:val="true"/>
          <w:lang w:bidi="ar-SA"/>
        </w:rPr>
        <w:t>لذلک إرتدّتْ الأنفاسُ</w:t>
      </w:r>
    </w:p>
    <w:p>
      <w:pPr>
        <w:pStyle w:val="BookText"/>
        <w:rPr/>
      </w:pPr>
      <w:r>
        <w:rPr>
          <w:rFonts w:ascii="Amiri" w:hAnsi="Amiri" w:eastAsia="Amiri" w:cs="Amiri"/>
          <w:color w:val="111111"/>
          <w:sz w:val="28"/>
          <w:sz w:val="28"/>
          <w:szCs w:val="28"/>
          <w:rtl w:val="true"/>
          <w:lang w:bidi="ar-SA"/>
        </w:rPr>
        <w:t>وسکنتْ لقولِها الأجراسُ</w:t>
      </w:r>
    </w:p>
    <w:p>
      <w:pPr>
        <w:pStyle w:val="BookText"/>
        <w:rPr/>
      </w:pPr>
      <w:r>
        <w:rPr>
          <w:rFonts w:ascii="Amiri" w:hAnsi="Amiri" w:eastAsia="Amiri" w:cs="Amiri"/>
          <w:color w:val="111111"/>
          <w:sz w:val="28"/>
          <w:sz w:val="28"/>
          <w:szCs w:val="28"/>
          <w:rtl w:val="true"/>
          <w:lang w:bidi="ar-SA"/>
        </w:rPr>
        <w:t>وابتدأتْ بالحمدِ والصلاةِ</w:t>
      </w:r>
    </w:p>
    <w:p>
      <w:pPr>
        <w:pStyle w:val="BookText"/>
        <w:rPr/>
      </w:pPr>
      <w:r>
        <w:rPr>
          <w:rFonts w:ascii="Amiri" w:hAnsi="Amiri" w:eastAsia="Amiri" w:cs="Amiri"/>
          <w:color w:val="111111"/>
          <w:sz w:val="28"/>
          <w:sz w:val="28"/>
          <w:szCs w:val="28"/>
          <w:rtl w:val="true"/>
          <w:lang w:bidi="ar-SA"/>
        </w:rPr>
        <w:t>علی النبی وآلهِ الأباةِ</w:t>
      </w:r>
    </w:p>
    <w:p>
      <w:pPr>
        <w:pStyle w:val="BookText"/>
        <w:rPr/>
      </w:pPr>
      <w:r>
        <w:rPr>
          <w:rFonts w:ascii="Amiri" w:hAnsi="Amiri" w:eastAsia="Amiri" w:cs="Amiri"/>
          <w:color w:val="111111"/>
          <w:sz w:val="28"/>
          <w:sz w:val="28"/>
          <w:szCs w:val="28"/>
          <w:rtl w:val="true"/>
          <w:lang w:bidi="ar-SA"/>
        </w:rPr>
        <w:t>یا أهلَ کوفان یا أهلَ الختلِ</w:t>
      </w:r>
    </w:p>
    <w:p>
      <w:pPr>
        <w:pStyle w:val="BookText"/>
        <w:rPr/>
      </w:pPr>
      <w:r>
        <w:rPr>
          <w:rFonts w:ascii="Amiri" w:hAnsi="Amiri" w:eastAsia="Amiri" w:cs="Amiri"/>
          <w:color w:val="111111"/>
          <w:sz w:val="28"/>
          <w:sz w:val="28"/>
          <w:szCs w:val="28"/>
          <w:rtl w:val="true"/>
          <w:lang w:bidi="ar-SA"/>
        </w:rPr>
        <w:t>والغدرِ فاسمعوا یا أهلَ الخذلِ</w:t>
      </w:r>
    </w:p>
    <w:p>
      <w:pPr>
        <w:pStyle w:val="BookText"/>
        <w:rPr/>
      </w:pPr>
      <w:r>
        <w:rPr>
          <w:rFonts w:ascii="Amiri" w:hAnsi="Amiri" w:eastAsia="Amiri" w:cs="Amiri"/>
          <w:color w:val="111111"/>
          <w:sz w:val="28"/>
          <w:sz w:val="28"/>
          <w:szCs w:val="28"/>
          <w:rtl w:val="true"/>
          <w:lang w:bidi="ar-SA"/>
        </w:rPr>
        <w:t>فمنکمُ لا رقأتْ الدمعة</w:t>
      </w:r>
    </w:p>
    <w:p>
      <w:pPr>
        <w:pStyle w:val="BookText"/>
        <w:rPr/>
      </w:pPr>
      <w:r>
        <w:rPr>
          <w:rFonts w:ascii="Amiri" w:hAnsi="Amiri" w:eastAsia="Amiri" w:cs="Amiri"/>
          <w:color w:val="111111"/>
          <w:sz w:val="28"/>
          <w:sz w:val="28"/>
          <w:szCs w:val="28"/>
          <w:rtl w:val="true"/>
          <w:lang w:bidi="ar-SA"/>
        </w:rPr>
        <w:t>لا هدأتْ الرنّة لا هجعة</w:t>
      </w:r>
    </w:p>
    <w:p>
      <w:pPr>
        <w:pStyle w:val="BookText"/>
        <w:rPr/>
      </w:pPr>
      <w:r>
        <w:rPr>
          <w:rFonts w:ascii="Amiri" w:hAnsi="Amiri" w:eastAsia="Amiri" w:cs="Amiri"/>
          <w:color w:val="111111"/>
          <w:sz w:val="28"/>
          <w:sz w:val="28"/>
          <w:szCs w:val="28"/>
          <w:rtl w:val="true"/>
          <w:lang w:bidi="ar-SA"/>
        </w:rPr>
        <w:t>وإنّکم کمثلِ مَن قد نقضتْ</w:t>
      </w:r>
    </w:p>
    <w:p>
      <w:pPr>
        <w:pStyle w:val="BookText"/>
        <w:rPr/>
      </w:pPr>
      <w:r>
        <w:rPr>
          <w:rFonts w:ascii="Amiri" w:hAnsi="Amiri" w:eastAsia="Amiri" w:cs="Amiri"/>
          <w:color w:val="111111"/>
          <w:sz w:val="28"/>
          <w:sz w:val="28"/>
          <w:szCs w:val="28"/>
          <w:rtl w:val="true"/>
          <w:lang w:bidi="ar-SA"/>
        </w:rPr>
        <w:t>غزلَها بعدَ قوةٍ قد نکثتْ</w:t>
      </w:r>
    </w:p>
    <w:p>
      <w:pPr>
        <w:pStyle w:val="BookText"/>
        <w:rPr/>
      </w:pPr>
      <w:r>
        <w:rPr>
          <w:rFonts w:ascii="Amiri" w:hAnsi="Amiri" w:eastAsia="Amiri" w:cs="Amiri"/>
          <w:color w:val="111111"/>
          <w:sz w:val="28"/>
          <w:sz w:val="28"/>
          <w:szCs w:val="28"/>
          <w:rtl w:val="true"/>
          <w:lang w:bidi="ar-SA"/>
        </w:rPr>
        <w:t>أیمانَکم تتخذونَ دخلا</w:t>
      </w:r>
    </w:p>
    <w:p>
      <w:pPr>
        <w:pStyle w:val="BookText"/>
        <w:rPr/>
      </w:pPr>
      <w:r>
        <w:rPr>
          <w:rFonts w:ascii="IRNazanin" w:hAnsi="IRNazanin" w:eastAsia="IRNazanin"/>
          <w:color w:val="111111"/>
          <w:sz w:val="28"/>
          <w:sz w:val="28"/>
          <w:szCs w:val="28"/>
          <w:rtl w:val="true"/>
          <w:lang w:bidi="fa-IR"/>
        </w:rPr>
        <w:t>بینَکم وقد ملئتم جذلا</w:t>
      </w:r>
    </w:p>
    <w:p>
      <w:pPr>
        <w:pStyle w:val="BookText"/>
        <w:rPr/>
      </w:pPr>
      <w:r>
        <w:rPr>
          <w:rFonts w:ascii="Amiri" w:hAnsi="Amiri" w:eastAsia="Amiri" w:cs="Amiri"/>
          <w:color w:val="111111"/>
          <w:sz w:val="28"/>
          <w:sz w:val="28"/>
          <w:szCs w:val="28"/>
          <w:rtl w:val="true"/>
          <w:lang w:bidi="ar-SA"/>
        </w:rPr>
        <w:t>هل فیکمُ إلاّ الصلفُ والطنفْ</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والشنف کذلک هو النطف</w:t>
      </w:r>
    </w:p>
    <w:p>
      <w:pPr>
        <w:pStyle w:val="BookText"/>
        <w:rPr/>
      </w:pPr>
      <w:r>
        <w:rPr>
          <w:rFonts w:ascii="Amiri" w:hAnsi="Amiri" w:eastAsia="Amiri" w:cs="Amiri"/>
          <w:color w:val="111111"/>
          <w:sz w:val="28"/>
          <w:sz w:val="28"/>
          <w:szCs w:val="28"/>
          <w:rtl w:val="true"/>
          <w:lang w:bidi="ar-SA"/>
        </w:rPr>
        <w:t>ولیس إلاّ مَلقُ الإماءِ</w:t>
      </w:r>
    </w:p>
    <w:p>
      <w:pPr>
        <w:pStyle w:val="BookText"/>
        <w:rPr/>
      </w:pPr>
      <w:r>
        <w:rPr>
          <w:rFonts w:ascii="Amiri" w:hAnsi="Amiri" w:eastAsia="Amiri" w:cs="Amiri"/>
          <w:color w:val="111111"/>
          <w:sz w:val="28"/>
          <w:sz w:val="28"/>
          <w:szCs w:val="28"/>
          <w:rtl w:val="true"/>
          <w:lang w:bidi="ar-SA"/>
        </w:rPr>
        <w:t>فیکم کذاک غمزُ الأعداءِ</w:t>
      </w:r>
    </w:p>
    <w:p>
      <w:pPr>
        <w:pStyle w:val="BookText"/>
        <w:rPr/>
      </w:pPr>
      <w:r>
        <w:rPr>
          <w:rFonts w:ascii="Amiri" w:hAnsi="Amiri" w:eastAsia="Amiri" w:cs="Amiri"/>
          <w:color w:val="111111"/>
          <w:sz w:val="28"/>
          <w:sz w:val="28"/>
          <w:szCs w:val="28"/>
          <w:rtl w:val="true"/>
          <w:lang w:bidi="ar-SA"/>
        </w:rPr>
        <w:t>أوْ أنتمُ کمرعی فوقَ دمنة</w:t>
      </w:r>
    </w:p>
    <w:p>
      <w:pPr>
        <w:pStyle w:val="BookText"/>
        <w:rPr/>
      </w:pPr>
      <w:r>
        <w:rPr>
          <w:rFonts w:ascii="IRNazanin" w:hAnsi="IRNazanin" w:eastAsia="IRNazanin"/>
          <w:color w:val="111111"/>
          <w:sz w:val="28"/>
          <w:sz w:val="28"/>
          <w:szCs w:val="28"/>
          <w:rtl w:val="true"/>
          <w:lang w:bidi="fa-IR"/>
        </w:rPr>
        <w:t>صببتم علینا هذی المحنة</w:t>
      </w:r>
    </w:p>
    <w:p>
      <w:pPr>
        <w:pStyle w:val="BookText"/>
        <w:rPr/>
      </w:pPr>
      <w:r>
        <w:rPr>
          <w:rFonts w:ascii="Amiri" w:hAnsi="Amiri" w:eastAsia="Amiri" w:cs="Amiri"/>
          <w:color w:val="111111"/>
          <w:sz w:val="28"/>
          <w:sz w:val="28"/>
          <w:szCs w:val="28"/>
          <w:rtl w:val="true"/>
          <w:lang w:bidi="ar-SA"/>
        </w:rPr>
        <w:t>فساءَ ما قد قدّمتْ أنفسُکم</w:t>
      </w:r>
    </w:p>
    <w:p>
      <w:pPr>
        <w:pStyle w:val="BookText"/>
        <w:rPr/>
      </w:pPr>
      <w:r>
        <w:rPr>
          <w:rFonts w:ascii="Amiri" w:hAnsi="Amiri" w:eastAsia="Amiri" w:cs="Amiri"/>
          <w:color w:val="111111"/>
          <w:sz w:val="28"/>
          <w:sz w:val="28"/>
          <w:szCs w:val="28"/>
          <w:rtl w:val="true"/>
          <w:lang w:bidi="ar-SA"/>
        </w:rPr>
        <w:t>أسخطتم الله فهذا أُسَّلم</w:t>
      </w:r>
    </w:p>
    <w:p>
      <w:pPr>
        <w:pStyle w:val="BookText"/>
        <w:rPr/>
      </w:pPr>
      <w:r>
        <w:rPr>
          <w:rFonts w:ascii="IRNazanin" w:hAnsi="IRNazanin" w:eastAsia="IRNazanin"/>
          <w:color w:val="111111"/>
          <w:sz w:val="28"/>
          <w:sz w:val="28"/>
          <w:szCs w:val="28"/>
          <w:rtl w:val="true"/>
          <w:lang w:bidi="fa-IR"/>
        </w:rPr>
        <w:t>ففی العذابِ أنتم خالدونا</w:t>
      </w:r>
    </w:p>
    <w:p>
      <w:pPr>
        <w:pStyle w:val="BookText"/>
        <w:rPr/>
      </w:pPr>
      <w:r>
        <w:rPr>
          <w:rFonts w:ascii="IRNazanin" w:hAnsi="IRNazanin" w:eastAsia="IRNazanin"/>
          <w:color w:val="111111"/>
          <w:sz w:val="28"/>
          <w:sz w:val="28"/>
          <w:szCs w:val="28"/>
          <w:rtl w:val="true"/>
          <w:lang w:bidi="fa-IR"/>
        </w:rPr>
        <w:t>أتنحبون الآنَ وتبکونا</w:t>
      </w:r>
    </w:p>
    <w:p>
      <w:pPr>
        <w:pStyle w:val="BookText"/>
        <w:rPr/>
      </w:pPr>
      <w:r>
        <w:rPr>
          <w:rFonts w:ascii="IRNazanin" w:hAnsi="IRNazanin" w:eastAsia="IRNazanin"/>
          <w:color w:val="111111"/>
          <w:sz w:val="28"/>
          <w:sz w:val="28"/>
          <w:szCs w:val="28"/>
          <w:rtl w:val="true"/>
          <w:lang w:bidi="fa-IR"/>
        </w:rPr>
        <w:t>فلتبکوا إی واللهِ کثیرا</w:t>
      </w:r>
    </w:p>
    <w:p>
      <w:pPr>
        <w:pStyle w:val="BookText"/>
        <w:rPr/>
      </w:pPr>
      <w:r>
        <w:rPr>
          <w:rFonts w:ascii="IRNazanin" w:hAnsi="IRNazanin" w:eastAsia="IRNazanin"/>
          <w:color w:val="111111"/>
          <w:sz w:val="28"/>
          <w:sz w:val="28"/>
          <w:szCs w:val="28"/>
          <w:rtl w:val="true"/>
          <w:lang w:bidi="fa-IR"/>
        </w:rPr>
        <w:t>یا ویلکم ولْتضحکوا نزیرا</w:t>
      </w:r>
    </w:p>
    <w:p>
      <w:pPr>
        <w:pStyle w:val="BookText"/>
        <w:rPr/>
      </w:pPr>
      <w:r>
        <w:rPr>
          <w:rFonts w:ascii="Amiri" w:hAnsi="Amiri" w:eastAsia="Amiri" w:cs="Amiri"/>
          <w:color w:val="111111"/>
          <w:sz w:val="28"/>
          <w:sz w:val="28"/>
          <w:szCs w:val="28"/>
          <w:rtl w:val="true"/>
          <w:lang w:bidi="ar-SA"/>
        </w:rPr>
        <w:t>حقاً لقد ذهبتمُ بعارها</w:t>
      </w:r>
    </w:p>
    <w:p>
      <w:pPr>
        <w:pStyle w:val="BookText"/>
        <w:rPr/>
      </w:pPr>
      <w:r>
        <w:rPr>
          <w:rFonts w:ascii="Amiri" w:hAnsi="Amiri" w:eastAsia="Amiri" w:cs="Amiri"/>
          <w:color w:val="111111"/>
          <w:sz w:val="28"/>
          <w:sz w:val="28"/>
          <w:szCs w:val="28"/>
          <w:rtl w:val="true"/>
          <w:lang w:bidi="ar-SA"/>
        </w:rPr>
        <w:t>وقد رکبتم سفنَ شنارِها</w:t>
      </w:r>
    </w:p>
    <w:p>
      <w:pPr>
        <w:pStyle w:val="BookText"/>
        <w:rPr/>
      </w:pPr>
      <w:r>
        <w:rPr>
          <w:rFonts w:ascii="Amiri" w:hAnsi="Amiri" w:eastAsia="Amiri" w:cs="Amiri"/>
          <w:color w:val="111111"/>
          <w:sz w:val="28"/>
          <w:sz w:val="28"/>
          <w:szCs w:val="28"/>
          <w:rtl w:val="true"/>
          <w:lang w:bidi="ar-SA"/>
        </w:rPr>
        <w:t>لن ترحضوها بعدَها بغسلِ</w:t>
      </w:r>
    </w:p>
    <w:p>
      <w:pPr>
        <w:pStyle w:val="BookText"/>
        <w:rPr/>
      </w:pPr>
      <w:r>
        <w:rPr>
          <w:rFonts w:ascii="Amiri" w:hAnsi="Amiri" w:eastAsia="Amiri" w:cs="Amiri"/>
          <w:color w:val="111111"/>
          <w:sz w:val="28"/>
          <w:sz w:val="28"/>
          <w:szCs w:val="28"/>
          <w:rtl w:val="true"/>
          <w:lang w:bidi="ar-SA"/>
        </w:rPr>
        <w:t>البتةَ ما ذلک بالسهلِ</w:t>
      </w:r>
    </w:p>
    <w:p>
      <w:pPr>
        <w:pStyle w:val="BookText"/>
        <w:rPr/>
      </w:pPr>
      <w:r>
        <w:rPr>
          <w:rFonts w:ascii="Amiri" w:hAnsi="Amiri" w:eastAsia="Amiri" w:cs="Amiri"/>
          <w:color w:val="111111"/>
          <w:sz w:val="28"/>
          <w:sz w:val="28"/>
          <w:szCs w:val="28"/>
          <w:rtl w:val="true"/>
          <w:lang w:bidi="ar-SA"/>
        </w:rPr>
        <w:t>وأنّی ترحضونَ قتلَ السبطِ</w:t>
      </w:r>
    </w:p>
    <w:p>
      <w:pPr>
        <w:pStyle w:val="BookText"/>
        <w:rPr/>
      </w:pPr>
      <w:r>
        <w:rPr>
          <w:rFonts w:ascii="Amiri" w:hAnsi="Amiri" w:eastAsia="Amiri" w:cs="Amiri"/>
          <w:color w:val="111111"/>
          <w:sz w:val="28"/>
          <w:sz w:val="28"/>
          <w:szCs w:val="28"/>
          <w:rtl w:val="true"/>
          <w:lang w:bidi="ar-SA"/>
        </w:rPr>
        <w:t>وخیرِ صحبةٍ وخیر رهطِ</w:t>
      </w:r>
    </w:p>
    <w:p>
      <w:pPr>
        <w:pStyle w:val="BookText"/>
        <w:rPr/>
      </w:pPr>
      <w:r>
        <w:rPr>
          <w:rFonts w:ascii="Amiri" w:hAnsi="Amiri" w:eastAsia="Amiri" w:cs="Amiri"/>
          <w:color w:val="111111"/>
          <w:sz w:val="28"/>
          <w:sz w:val="28"/>
          <w:szCs w:val="28"/>
          <w:rtl w:val="true"/>
          <w:lang w:bidi="ar-SA"/>
        </w:rPr>
        <w:t>وإنّه لسیّدُ الشبانِ</w:t>
      </w:r>
    </w:p>
    <w:p>
      <w:pPr>
        <w:pStyle w:val="BookText"/>
        <w:rPr/>
      </w:pPr>
      <w:r>
        <w:rPr>
          <w:rFonts w:ascii="Amiri" w:hAnsi="Amiri" w:eastAsia="Amiri" w:cs="Amiri"/>
          <w:color w:val="111111"/>
          <w:sz w:val="28"/>
          <w:sz w:val="28"/>
          <w:szCs w:val="28"/>
          <w:rtl w:val="true"/>
          <w:lang w:bidi="ar-SA"/>
        </w:rPr>
        <w:t>أی سیّدُ الشبابِ فی الجنانِ</w:t>
      </w:r>
    </w:p>
    <w:p>
      <w:pPr>
        <w:pStyle w:val="BookText"/>
        <w:rPr/>
      </w:pPr>
      <w:r>
        <w:rPr>
          <w:rFonts w:ascii="Amiri" w:hAnsi="Amiri" w:eastAsia="Amiri" w:cs="Amiri"/>
          <w:color w:val="111111"/>
          <w:sz w:val="28"/>
          <w:sz w:val="28"/>
          <w:szCs w:val="28"/>
          <w:rtl w:val="true"/>
          <w:lang w:bidi="ar-SA"/>
        </w:rPr>
        <w:t>ملاذُ أخیارِکمُ ومَفزع</w:t>
      </w:r>
    </w:p>
    <w:p>
      <w:pPr>
        <w:pStyle w:val="BookText"/>
        <w:rPr/>
      </w:pPr>
      <w:r>
        <w:rPr>
          <w:rFonts w:ascii="IRNazanin" w:hAnsi="IRNazanin" w:eastAsia="IRNazanin"/>
          <w:color w:val="111111"/>
          <w:sz w:val="28"/>
          <w:sz w:val="28"/>
          <w:szCs w:val="28"/>
          <w:rtl w:val="true"/>
          <w:lang w:bidi="fa-IR"/>
        </w:rPr>
        <w:t>لنازلاتکم وحصن یمنع</w:t>
      </w:r>
    </w:p>
    <w:p>
      <w:pPr>
        <w:pStyle w:val="BookText"/>
        <w:rPr/>
      </w:pPr>
      <w:r>
        <w:rPr>
          <w:rFonts w:ascii="Amiri" w:hAnsi="Amiri" w:eastAsia="Amiri" w:cs="Amiri"/>
          <w:color w:val="111111"/>
          <w:sz w:val="28"/>
          <w:sz w:val="28"/>
          <w:szCs w:val="28"/>
          <w:rtl w:val="true"/>
          <w:lang w:bidi="ar-SA"/>
        </w:rPr>
        <w:t>وفی اللسان إنّه المقدّم</w:t>
      </w:r>
    </w:p>
    <w:p>
      <w:pPr>
        <w:pStyle w:val="BookText"/>
        <w:rPr/>
      </w:pPr>
      <w:r>
        <w:rPr>
          <w:rFonts w:ascii="IRNazanin" w:hAnsi="IRNazanin" w:eastAsia="IRNazanin"/>
          <w:color w:val="111111"/>
          <w:sz w:val="28"/>
          <w:sz w:val="28"/>
          <w:szCs w:val="28"/>
          <w:rtl w:val="true"/>
          <w:lang w:bidi="fa-IR"/>
        </w:rPr>
        <w:t>علیکم من عرب وأعجم</w:t>
      </w:r>
    </w:p>
    <w:p>
      <w:pPr>
        <w:pStyle w:val="BookText"/>
        <w:rPr/>
      </w:pPr>
      <w:r>
        <w:rPr>
          <w:rFonts w:ascii="IRNazanin" w:hAnsi="IRNazanin" w:eastAsia="IRNazanin"/>
          <w:color w:val="111111"/>
          <w:sz w:val="28"/>
          <w:sz w:val="28"/>
          <w:szCs w:val="28"/>
          <w:rtl w:val="true"/>
          <w:lang w:bidi="fa-IR"/>
        </w:rPr>
        <w:t>الا فساء ما به أتیتم</w:t>
      </w:r>
    </w:p>
    <w:p>
      <w:pPr>
        <w:pStyle w:val="BookText"/>
        <w:rPr/>
      </w:pPr>
      <w:r>
        <w:rPr>
          <w:rFonts w:ascii="IRNazanin" w:hAnsi="IRNazanin" w:eastAsia="IRNazanin"/>
          <w:color w:val="111111"/>
          <w:sz w:val="28"/>
          <w:sz w:val="28"/>
          <w:szCs w:val="28"/>
          <w:rtl w:val="true"/>
          <w:lang w:bidi="fa-IR"/>
        </w:rPr>
        <w:t>ما تزرونَه وما ارتکبتم</w:t>
      </w:r>
    </w:p>
    <w:p>
      <w:pPr>
        <w:pStyle w:val="BookText"/>
        <w:rPr/>
      </w:pPr>
      <w:r>
        <w:rPr>
          <w:rFonts w:ascii="IRNazanin" w:hAnsi="IRNazanin" w:eastAsia="IRNazanin"/>
          <w:color w:val="111111"/>
          <w:sz w:val="28"/>
          <w:sz w:val="28"/>
          <w:szCs w:val="28"/>
          <w:rtl w:val="true"/>
          <w:lang w:bidi="fa-IR"/>
        </w:rPr>
        <w:t>سحقاً لکم تعساً لکم وبعدا</w:t>
      </w:r>
    </w:p>
    <w:p>
      <w:pPr>
        <w:pStyle w:val="BookText"/>
        <w:rPr/>
      </w:pPr>
      <w:r>
        <w:rPr>
          <w:rFonts w:ascii="IRNazanin" w:hAnsi="IRNazanin" w:eastAsia="IRNazanin"/>
          <w:color w:val="111111"/>
          <w:sz w:val="28"/>
          <w:sz w:val="28"/>
          <w:szCs w:val="28"/>
          <w:rtl w:val="true"/>
          <w:lang w:bidi="fa-IR"/>
        </w:rPr>
        <w:t>یا أهل کوفان ملئتم حقدا</w:t>
      </w:r>
    </w:p>
    <w:p>
      <w:pPr>
        <w:pStyle w:val="BookText"/>
        <w:rPr/>
      </w:pPr>
      <w:r>
        <w:rPr>
          <w:rFonts w:ascii="Amiri" w:hAnsi="Amiri" w:eastAsia="Amiri" w:cs="Amiri"/>
          <w:color w:val="111111"/>
          <w:sz w:val="28"/>
          <w:sz w:val="28"/>
          <w:szCs w:val="28"/>
          <w:rtl w:val="true"/>
          <w:lang w:bidi="ar-SA"/>
        </w:rPr>
        <w:t>وتبّتْ الأیدی وخابَ السعیُ</w:t>
      </w:r>
    </w:p>
    <w:p>
      <w:pPr>
        <w:pStyle w:val="BookText"/>
        <w:rPr/>
      </w:pPr>
      <w:r>
        <w:rPr>
          <w:rFonts w:ascii="Amiri" w:hAnsi="Amiri" w:eastAsia="Amiri" w:cs="Amiri"/>
          <w:color w:val="111111"/>
          <w:sz w:val="28"/>
          <w:sz w:val="28"/>
          <w:szCs w:val="28"/>
          <w:rtl w:val="true"/>
          <w:lang w:bidi="ar-SA"/>
        </w:rPr>
        <w:t>وخسرتِ الصفقةُ والفیءُ</w:t>
      </w:r>
    </w:p>
    <w:p>
      <w:pPr>
        <w:pStyle w:val="BookText"/>
        <w:rPr/>
      </w:pPr>
      <w:r>
        <w:rPr>
          <w:rFonts w:ascii="Amiri" w:hAnsi="Amiri" w:eastAsia="Amiri" w:cs="Amiri"/>
          <w:color w:val="111111"/>
          <w:sz w:val="28"/>
          <w:sz w:val="28"/>
          <w:szCs w:val="28"/>
          <w:rtl w:val="true"/>
          <w:lang w:bidi="ar-SA"/>
        </w:rPr>
        <w:t>وبُؤتُمُ بالغضبِ والسخطِ</w:t>
      </w:r>
    </w:p>
    <w:p>
      <w:pPr>
        <w:pStyle w:val="BookText"/>
        <w:rPr/>
      </w:pPr>
      <w:r>
        <w:rPr>
          <w:rFonts w:ascii="Amiri" w:hAnsi="Amiri" w:eastAsia="Amiri" w:cs="Amiri"/>
          <w:color w:val="111111"/>
          <w:sz w:val="28"/>
          <w:sz w:val="28"/>
          <w:szCs w:val="28"/>
          <w:rtl w:val="true"/>
          <w:lang w:bidi="ar-SA"/>
        </w:rPr>
        <w:t>من الإلهِ انتقمَ للسبطِ</w:t>
      </w:r>
    </w:p>
    <w:p>
      <w:pPr>
        <w:pStyle w:val="BookText"/>
        <w:rPr/>
      </w:pPr>
      <w:r>
        <w:rPr>
          <w:rFonts w:ascii="Amiri" w:hAnsi="Amiri" w:eastAsia="Amiri" w:cs="Amiri"/>
          <w:color w:val="111111"/>
          <w:sz w:val="28"/>
          <w:sz w:val="28"/>
          <w:szCs w:val="28"/>
          <w:rtl w:val="true"/>
          <w:lang w:bidi="ar-SA"/>
        </w:rPr>
        <w:t>وضُربتْ علیکم أَلذلّة</w:t>
      </w:r>
    </w:p>
    <w:p>
      <w:pPr>
        <w:pStyle w:val="BookText"/>
        <w:rPr/>
      </w:pPr>
      <w:r>
        <w:rPr>
          <w:rFonts w:ascii="Amiri" w:hAnsi="Amiri" w:eastAsia="Amiri" w:cs="Amiri"/>
          <w:color w:val="111111"/>
          <w:sz w:val="28"/>
          <w:sz w:val="28"/>
          <w:szCs w:val="28"/>
          <w:rtl w:val="true"/>
          <w:lang w:bidi="ar-SA"/>
        </w:rPr>
        <w:t>لذا تکونونَ غداً أذلّة</w:t>
      </w:r>
    </w:p>
    <w:p>
      <w:pPr>
        <w:pStyle w:val="BookText"/>
        <w:rPr/>
      </w:pPr>
      <w:r>
        <w:rPr>
          <w:rFonts w:ascii="IRNazanin" w:hAnsi="IRNazanin" w:eastAsia="IRNazanin"/>
          <w:color w:val="111111"/>
          <w:sz w:val="28"/>
          <w:sz w:val="28"/>
          <w:szCs w:val="28"/>
          <w:rtl w:val="true"/>
          <w:lang w:bidi="fa-IR"/>
        </w:rPr>
        <w:t>یا ویلَکم یا قاطنی کوفانِ</w:t>
      </w:r>
    </w:p>
    <w:p>
      <w:pPr>
        <w:pStyle w:val="BookText"/>
        <w:rPr/>
      </w:pPr>
      <w:r>
        <w:rPr>
          <w:rFonts w:ascii="IRNazanin" w:hAnsi="IRNazanin" w:eastAsia="IRNazanin"/>
          <w:color w:val="111111"/>
          <w:sz w:val="28"/>
          <w:sz w:val="28"/>
          <w:szCs w:val="28"/>
          <w:rtl w:val="true"/>
          <w:lang w:bidi="fa-IR"/>
        </w:rPr>
        <w:t>ماذا فعلتم للنبی العدنانِ</w:t>
      </w:r>
    </w:p>
    <w:p>
      <w:pPr>
        <w:pStyle w:val="BookText"/>
        <w:rPr/>
      </w:pPr>
      <w:r>
        <w:rPr>
          <w:rFonts w:ascii="Amiri" w:hAnsi="Amiri" w:eastAsia="Amiri" w:cs="Amiri"/>
          <w:color w:val="111111"/>
          <w:sz w:val="28"/>
          <w:sz w:val="28"/>
          <w:szCs w:val="28"/>
          <w:rtl w:val="true"/>
          <w:lang w:bidi="ar-SA"/>
        </w:rPr>
        <w:t>أیّ دمٍ لأحمدَ سفکتم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کبدٍ لأحمدَ فریتم</w:t>
      </w:r>
    </w:p>
    <w:p>
      <w:pPr>
        <w:pStyle w:val="BookText"/>
        <w:rPr/>
      </w:pPr>
      <w:r>
        <w:rPr>
          <w:rFonts w:ascii="Amiri" w:hAnsi="Amiri" w:eastAsia="Amiri" w:cs="Amiri"/>
          <w:color w:val="111111"/>
          <w:sz w:val="28"/>
          <w:sz w:val="28"/>
          <w:szCs w:val="28"/>
          <w:rtl w:val="true"/>
          <w:lang w:bidi="ar-SA"/>
        </w:rPr>
        <w:t>أیّ کریمةٍ له أبرزتم</w:t>
      </w:r>
    </w:p>
    <w:p>
      <w:pPr>
        <w:pStyle w:val="BookText"/>
        <w:rPr/>
      </w:pPr>
      <w:r>
        <w:rPr>
          <w:rFonts w:ascii="Amiri" w:hAnsi="Amiri" w:eastAsia="Amiri" w:cs="Amiri"/>
          <w:color w:val="111111"/>
          <w:sz w:val="28"/>
          <w:sz w:val="28"/>
          <w:szCs w:val="28"/>
          <w:rtl w:val="true"/>
          <w:lang w:bidi="ar-SA"/>
        </w:rPr>
        <w:t>أیّ حریمٍ له قد أصبتم</w:t>
      </w:r>
    </w:p>
    <w:p>
      <w:pPr>
        <w:pStyle w:val="BookText"/>
        <w:rPr/>
      </w:pPr>
      <w:r>
        <w:rPr>
          <w:rFonts w:ascii="Amiri" w:hAnsi="Amiri" w:eastAsia="Amiri" w:cs="Amiri"/>
          <w:color w:val="111111"/>
          <w:sz w:val="28"/>
          <w:sz w:val="28"/>
          <w:szCs w:val="28"/>
          <w:rtl w:val="true"/>
          <w:lang w:bidi="ar-SA"/>
        </w:rPr>
        <w:t>وأیّ حرمةٍ له انتهکتم</w:t>
      </w:r>
    </w:p>
    <w:p>
      <w:pPr>
        <w:pStyle w:val="BookText"/>
        <w:rPr/>
      </w:pPr>
      <w:r>
        <w:rPr>
          <w:rFonts w:ascii="Amiri" w:hAnsi="Amiri" w:eastAsia="Amiri" w:cs="Amiri"/>
          <w:color w:val="111111"/>
          <w:sz w:val="28"/>
          <w:sz w:val="28"/>
          <w:szCs w:val="28"/>
          <w:rtl w:val="true"/>
          <w:lang w:bidi="ar-SA"/>
        </w:rPr>
        <w:t>وکانَ شیئاً إدّاً قد أتیتم</w:t>
      </w:r>
    </w:p>
    <w:p>
      <w:pPr>
        <w:pStyle w:val="BookText"/>
        <w:rPr/>
      </w:pPr>
      <w:r>
        <w:rPr>
          <w:rFonts w:ascii="Amiri" w:hAnsi="Amiri" w:eastAsia="Amiri" w:cs="Amiri"/>
          <w:color w:val="111111"/>
          <w:sz w:val="28"/>
          <w:sz w:val="28"/>
          <w:szCs w:val="28"/>
          <w:rtl w:val="true"/>
          <w:lang w:bidi="ar-SA"/>
        </w:rPr>
        <w:t>له تکادُ السبعُ أنْ تنفطرا</w:t>
      </w:r>
    </w:p>
    <w:p>
      <w:pPr>
        <w:pStyle w:val="BookText"/>
        <w:rPr/>
      </w:pPr>
      <w:r>
        <w:rPr>
          <w:rFonts w:ascii="Amiri" w:hAnsi="Amiri" w:eastAsia="Amiri" w:cs="Amiri"/>
          <w:color w:val="111111"/>
          <w:sz w:val="28"/>
          <w:sz w:val="28"/>
          <w:szCs w:val="28"/>
          <w:rtl w:val="true"/>
          <w:lang w:bidi="ar-SA"/>
        </w:rPr>
        <w:t>والأرضُ ان تشقَّ أو تنفجرا</w:t>
      </w:r>
    </w:p>
    <w:p>
      <w:pPr>
        <w:pStyle w:val="BookText"/>
        <w:rPr/>
      </w:pPr>
      <w:r>
        <w:rPr>
          <w:rFonts w:ascii="Amiri" w:hAnsi="Amiri" w:eastAsia="Amiri" w:cs="Amiri"/>
          <w:color w:val="111111"/>
          <w:sz w:val="28"/>
          <w:sz w:val="28"/>
          <w:szCs w:val="28"/>
          <w:rtl w:val="true"/>
          <w:lang w:bidi="ar-SA"/>
        </w:rPr>
        <w:t>وإنّ ما جئتم به صلعاءُ</w:t>
      </w:r>
    </w:p>
    <w:p>
      <w:pPr>
        <w:pStyle w:val="BookText"/>
        <w:rPr/>
      </w:pPr>
      <w:r>
        <w:rPr>
          <w:rFonts w:ascii="Amiri" w:hAnsi="Amiri" w:eastAsia="Amiri" w:cs="Amiri"/>
          <w:color w:val="111111"/>
          <w:sz w:val="28"/>
          <w:sz w:val="28"/>
          <w:szCs w:val="28"/>
          <w:rtl w:val="true"/>
          <w:lang w:bidi="ar-SA"/>
        </w:rPr>
        <w:t>عنقاءُ سوداءُ هی فقماءُ</w:t>
      </w:r>
    </w:p>
    <w:p>
      <w:pPr>
        <w:pStyle w:val="BookText"/>
        <w:rPr/>
      </w:pPr>
      <w:r>
        <w:rPr>
          <w:rFonts w:ascii="Amiri" w:hAnsi="Amiri" w:eastAsia="Amiri" w:cs="Amiri"/>
          <w:color w:val="111111"/>
          <w:sz w:val="28"/>
          <w:sz w:val="28"/>
          <w:szCs w:val="28"/>
          <w:rtl w:val="true"/>
          <w:lang w:bidi="ar-SA"/>
        </w:rPr>
        <w:t>مثلُ طلاعِ الأرضِ ذی خرقاءُ</w:t>
      </w:r>
    </w:p>
    <w:p>
      <w:pPr>
        <w:pStyle w:val="BookText"/>
        <w:rPr/>
      </w:pPr>
      <w:r>
        <w:rPr>
          <w:rFonts w:ascii="Amiri" w:hAnsi="Amiri" w:eastAsia="Amiri" w:cs="Amiri"/>
          <w:color w:val="111111"/>
          <w:sz w:val="28"/>
          <w:sz w:val="28"/>
          <w:szCs w:val="28"/>
          <w:rtl w:val="true"/>
          <w:lang w:bidi="ar-SA"/>
        </w:rPr>
        <w:t>مثلُ ملاءِ السما شوهاءُ</w:t>
      </w:r>
    </w:p>
    <w:p>
      <w:pPr>
        <w:pStyle w:val="BookText"/>
        <w:rPr/>
      </w:pPr>
      <w:r>
        <w:rPr>
          <w:rFonts w:ascii="Amiri" w:hAnsi="Amiri" w:eastAsia="Amiri" w:cs="Amiri"/>
          <w:color w:val="111111"/>
          <w:sz w:val="28"/>
          <w:sz w:val="28"/>
          <w:szCs w:val="28"/>
          <w:rtl w:val="true"/>
          <w:lang w:bidi="ar-SA"/>
        </w:rPr>
        <w:t>عجبتمُ أنْ قطرتْ لنا السما</w:t>
      </w:r>
    </w:p>
    <w:p>
      <w:pPr>
        <w:pStyle w:val="BookText"/>
        <w:rPr/>
      </w:pPr>
      <w:r>
        <w:rPr>
          <w:rFonts w:ascii="IRNazanin" w:hAnsi="IRNazanin" w:eastAsia="IRNazanin"/>
          <w:color w:val="111111"/>
          <w:sz w:val="28"/>
          <w:sz w:val="28"/>
          <w:szCs w:val="28"/>
          <w:rtl w:val="true"/>
          <w:lang w:bidi="fa-IR"/>
        </w:rPr>
        <w:t>علیکم حزناً علی السبط دما</w:t>
      </w:r>
    </w:p>
    <w:p>
      <w:pPr>
        <w:pStyle w:val="BookText"/>
        <w:rPr/>
      </w:pPr>
      <w:r>
        <w:rPr>
          <w:rFonts w:ascii="Amiri" w:hAnsi="Amiri" w:eastAsia="Amiri" w:cs="Amiri"/>
          <w:color w:val="111111"/>
          <w:sz w:val="28"/>
          <w:sz w:val="28"/>
          <w:szCs w:val="28"/>
          <w:rtl w:val="true"/>
          <w:lang w:bidi="ar-SA"/>
        </w:rPr>
        <w:t>فلتعلموا أنّ عذاب الآخرة</w:t>
      </w:r>
    </w:p>
    <w:p>
      <w:pPr>
        <w:pStyle w:val="BookText"/>
        <w:rPr/>
      </w:pPr>
      <w:r>
        <w:rPr>
          <w:rFonts w:ascii="IRNazanin" w:hAnsi="IRNazanin" w:eastAsia="IRNazanin"/>
          <w:color w:val="111111"/>
          <w:sz w:val="28"/>
          <w:sz w:val="28"/>
          <w:szCs w:val="28"/>
          <w:rtl w:val="true"/>
          <w:lang w:bidi="fa-IR"/>
        </w:rPr>
        <w:t>أخری وان نارها لفاقرة</w:t>
      </w:r>
    </w:p>
    <w:p>
      <w:pPr>
        <w:pStyle w:val="BookText"/>
        <w:rPr/>
      </w:pPr>
      <w:r>
        <w:rPr>
          <w:rFonts w:ascii="Amiri" w:hAnsi="Amiri" w:eastAsia="Amiri" w:cs="Amiri"/>
          <w:color w:val="111111"/>
          <w:sz w:val="28"/>
          <w:sz w:val="28"/>
          <w:szCs w:val="28"/>
          <w:rtl w:val="true"/>
          <w:lang w:bidi="ar-SA"/>
        </w:rPr>
        <w:t>فاللهُ لا یحفزُه البدارُ</w:t>
      </w:r>
    </w:p>
    <w:p>
      <w:pPr>
        <w:pStyle w:val="BookText"/>
        <w:rPr/>
      </w:pPr>
      <w:r>
        <w:rPr>
          <w:rFonts w:ascii="Amiri" w:hAnsi="Amiri" w:eastAsia="Amiri" w:cs="Amiri"/>
          <w:color w:val="111111"/>
          <w:sz w:val="28"/>
          <w:sz w:val="28"/>
          <w:szCs w:val="28"/>
          <w:rtl w:val="true"/>
          <w:lang w:bidi="ar-SA"/>
        </w:rPr>
        <w:t>ولا یخافُ أنْ یفوتَ الثارُ</w:t>
      </w:r>
    </w:p>
    <w:p>
      <w:pPr>
        <w:pStyle w:val="BookText"/>
        <w:rPr/>
      </w:pPr>
      <w:r>
        <w:rPr>
          <w:rFonts w:ascii="Amiri" w:hAnsi="Amiri" w:eastAsia="Amiri" w:cs="Amiri"/>
          <w:color w:val="111111"/>
          <w:sz w:val="28"/>
          <w:sz w:val="28"/>
          <w:szCs w:val="28"/>
          <w:rtl w:val="true"/>
          <w:lang w:bidi="ar-SA"/>
        </w:rPr>
        <w:t>وإنّ ربّک لبالمرصاد</w:t>
      </w:r>
    </w:p>
    <w:p>
      <w:pPr>
        <w:pStyle w:val="BookText"/>
        <w:rPr/>
      </w:pPr>
      <w:r>
        <w:rPr>
          <w:rFonts w:ascii="Amiri" w:hAnsi="Amiri" w:eastAsia="Amiri" w:cs="Amiri"/>
          <w:color w:val="111111"/>
          <w:sz w:val="28"/>
          <w:sz w:val="28"/>
          <w:szCs w:val="28"/>
          <w:rtl w:val="true"/>
          <w:lang w:bidi="ar-SA"/>
        </w:rPr>
        <w:t>وأول النحل أخیرُ الصادِ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الناسَ حیاری</w:t>
      </w:r>
    </w:p>
    <w:p>
      <w:pPr>
        <w:pStyle w:val="BookText"/>
        <w:rPr/>
      </w:pPr>
      <w:r>
        <w:rPr>
          <w:rFonts w:ascii="Amiri" w:hAnsi="Amiri" w:eastAsia="Amiri" w:cs="Amiri"/>
          <w:color w:val="111111"/>
          <w:sz w:val="28"/>
          <w:sz w:val="28"/>
          <w:szCs w:val="28"/>
          <w:rtl w:val="true"/>
          <w:lang w:bidi="ar-SA"/>
        </w:rPr>
        <w:t>کأنّهم یومئذٍ سُکاری</w:t>
      </w:r>
    </w:p>
    <w:p>
      <w:pPr>
        <w:pStyle w:val="BookText"/>
        <w:rPr/>
      </w:pPr>
      <w:r>
        <w:rPr>
          <w:rFonts w:ascii="Amiri" w:hAnsi="Amiri" w:eastAsia="Amiri" w:cs="Amiri"/>
          <w:color w:val="111111"/>
          <w:sz w:val="28"/>
          <w:sz w:val="28"/>
          <w:szCs w:val="28"/>
          <w:rtl w:val="true"/>
          <w:lang w:bidi="ar-SA"/>
        </w:rPr>
        <w:t>یبکونَ حزناً وتفجعاً لها</w:t>
      </w:r>
    </w:p>
    <w:p>
      <w:pPr>
        <w:pStyle w:val="BookText"/>
        <w:rPr/>
      </w:pPr>
      <w:r>
        <w:rPr>
          <w:rFonts w:ascii="Amiri" w:hAnsi="Amiri" w:eastAsia="Amiri" w:cs="Amiri"/>
          <w:color w:val="111111"/>
          <w:sz w:val="28"/>
          <w:sz w:val="28"/>
          <w:szCs w:val="28"/>
          <w:rtl w:val="true"/>
          <w:lang w:bidi="ar-SA"/>
        </w:rPr>
        <w:t>لما عراها وأصابَ أهلَها</w:t>
      </w:r>
    </w:p>
    <w:p>
      <w:pPr>
        <w:pStyle w:val="BookText"/>
        <w:rPr/>
      </w:pPr>
      <w:r>
        <w:rPr>
          <w:rFonts w:ascii="IRNazanin" w:hAnsi="IRNazanin" w:eastAsia="IRNazanin"/>
          <w:color w:val="111111"/>
          <w:sz w:val="28"/>
          <w:sz w:val="28"/>
          <w:szCs w:val="28"/>
          <w:rtl w:val="true"/>
          <w:lang w:bidi="fa-IR"/>
        </w:rPr>
        <w:t>قد وضعوا الأیادی فی الأفواهِ</w:t>
      </w:r>
    </w:p>
    <w:p>
      <w:pPr>
        <w:pStyle w:val="BookText"/>
        <w:rPr/>
      </w:pPr>
      <w:r>
        <w:rPr>
          <w:rFonts w:ascii="IRNazanin" w:hAnsi="IRNazanin" w:eastAsia="IRNazanin"/>
          <w:color w:val="111111"/>
          <w:sz w:val="28"/>
          <w:sz w:val="28"/>
          <w:szCs w:val="28"/>
          <w:rtl w:val="true"/>
          <w:lang w:bidi="fa-IR"/>
        </w:rPr>
        <w:t>اذ دهشوا لهذه الدواهی</w:t>
      </w:r>
    </w:p>
    <w:p>
      <w:pPr>
        <w:pStyle w:val="BookText"/>
        <w:rPr/>
      </w:pPr>
      <w:r>
        <w:rPr>
          <w:rFonts w:ascii="Amiri" w:hAnsi="Amiri" w:eastAsia="Amiri" w:cs="Amiri"/>
          <w:color w:val="111111"/>
          <w:sz w:val="28"/>
          <w:sz w:val="28"/>
          <w:szCs w:val="28"/>
          <w:rtl w:val="true"/>
          <w:lang w:bidi="ar-SA"/>
        </w:rPr>
        <w:t>نظرتُ شخصاً واقفاً بجنبی</w:t>
      </w:r>
    </w:p>
    <w:p>
      <w:pPr>
        <w:pStyle w:val="BookText"/>
        <w:rPr/>
      </w:pPr>
      <w:r>
        <w:rPr>
          <w:rFonts w:ascii="Amiri" w:hAnsi="Amiri" w:eastAsia="Amiri" w:cs="Amiri"/>
          <w:color w:val="111111"/>
          <w:sz w:val="28"/>
          <w:sz w:val="28"/>
          <w:szCs w:val="28"/>
          <w:rtl w:val="true"/>
          <w:lang w:bidi="ar-SA"/>
        </w:rPr>
        <w:t>قالَ صدقتِ بأبی وأمی</w:t>
      </w:r>
    </w:p>
    <w:p>
      <w:pPr>
        <w:pStyle w:val="BookText"/>
        <w:rPr/>
      </w:pPr>
      <w:r>
        <w:rPr>
          <w:rFonts w:ascii="IRNazanin" w:hAnsi="IRNazanin" w:eastAsia="IRNazanin"/>
          <w:color w:val="111111"/>
          <w:sz w:val="28"/>
          <w:sz w:val="28"/>
          <w:szCs w:val="28"/>
          <w:rtl w:val="true"/>
          <w:lang w:bidi="fa-IR"/>
        </w:rPr>
        <w:t>وقد بکی حتی أبلّ لحیته</w:t>
      </w:r>
    </w:p>
    <w:p>
      <w:pPr>
        <w:pStyle w:val="BookText"/>
        <w:rPr/>
      </w:pPr>
      <w:r>
        <w:rPr>
          <w:rFonts w:ascii="Amiri" w:hAnsi="Amiri" w:eastAsia="Amiri" w:cs="Amiri"/>
          <w:color w:val="111111"/>
          <w:sz w:val="28"/>
          <w:sz w:val="28"/>
          <w:szCs w:val="28"/>
          <w:rtl w:val="true"/>
          <w:lang w:bidi="ar-SA"/>
        </w:rPr>
        <w:t>من الدموعِ قد أبلّ شیبته</w:t>
      </w:r>
    </w:p>
    <w:p>
      <w:pPr>
        <w:pStyle w:val="BookText"/>
        <w:rPr/>
      </w:pPr>
      <w:r>
        <w:rPr>
          <w:rFonts w:ascii="Amiri" w:hAnsi="Amiri" w:eastAsia="Amiri" w:cs="Amiri"/>
          <w:color w:val="111111"/>
          <w:sz w:val="28"/>
          <w:sz w:val="28"/>
          <w:szCs w:val="28"/>
          <w:rtl w:val="true"/>
          <w:lang w:bidi="ar-SA"/>
        </w:rPr>
        <w:t>کهولکم أخایرُ الکهولِ</w:t>
      </w:r>
    </w:p>
    <w:p>
      <w:pPr>
        <w:pStyle w:val="BookText"/>
        <w:rPr/>
      </w:pPr>
      <w:r>
        <w:rPr>
          <w:rFonts w:ascii="IRNazanin" w:hAnsi="IRNazanin" w:eastAsia="IRNazanin"/>
          <w:color w:val="111111"/>
          <w:sz w:val="28"/>
          <w:sz w:val="28"/>
          <w:szCs w:val="28"/>
          <w:rtl w:val="true"/>
          <w:lang w:bidi="fa-IR"/>
        </w:rPr>
        <w:t>یا آل بیت المصطفی الرسول</w:t>
      </w:r>
    </w:p>
    <w:p>
      <w:pPr>
        <w:pStyle w:val="BookText"/>
        <w:rPr/>
      </w:pPr>
      <w:r>
        <w:rPr>
          <w:rFonts w:ascii="Amiri" w:hAnsi="Amiri" w:eastAsia="Amiri" w:cs="Amiri"/>
          <w:color w:val="111111"/>
          <w:sz w:val="28"/>
          <w:sz w:val="28"/>
          <w:szCs w:val="28"/>
          <w:rtl w:val="true"/>
          <w:lang w:bidi="ar-SA"/>
        </w:rPr>
        <w:t>شبّانکم أخایرُ الشبّان</w:t>
      </w:r>
    </w:p>
    <w:p>
      <w:pPr>
        <w:pStyle w:val="BookText"/>
        <w:rPr/>
      </w:pPr>
      <w:r>
        <w:rPr>
          <w:rFonts w:ascii="Amiri" w:hAnsi="Amiri" w:eastAsia="Amiri" w:cs="Amiri"/>
          <w:color w:val="111111"/>
          <w:sz w:val="28"/>
          <w:sz w:val="28"/>
          <w:szCs w:val="28"/>
          <w:rtl w:val="true"/>
          <w:lang w:bidi="ar-SA"/>
        </w:rPr>
        <w:t>نساؤکم أخایرُ النسوانِ</w:t>
      </w:r>
    </w:p>
    <w:p>
      <w:pPr>
        <w:pStyle w:val="BookText"/>
        <w:rPr/>
      </w:pPr>
      <w:r>
        <w:rPr>
          <w:rFonts w:ascii="Amiri" w:hAnsi="Amiri" w:eastAsia="Amiri" w:cs="Amiri"/>
          <w:color w:val="111111"/>
          <w:sz w:val="28"/>
          <w:sz w:val="28"/>
          <w:szCs w:val="28"/>
          <w:rtl w:val="true"/>
          <w:lang w:bidi="ar-SA"/>
        </w:rPr>
        <w:t>وخیرُ نسلکم لا یُخزی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بیتِ أحمدٍ لا یُبزی</w:t>
      </w:r>
      <w:r>
        <w:rPr>
          <w:rStyle w:val="FootnoteAnchor"/>
          <w:rtl w:val="true"/>
        </w:rPr>
        <w:footnoteReference w:id="603"/>
      </w:r>
      <w:bookmarkStart w:id="756" w:name="pg2694_14728"/>
    </w:p>
    <w:p>
      <w:pPr>
        <w:pStyle w:val="Heading4"/>
        <w:numPr>
          <w:ilvl w:val="3"/>
          <w:numId w:val="1"/>
        </w:numPr>
        <w:rPr/>
      </w:pPr>
      <w:bookmarkStart w:id="757" w:name="__RefHeading___Toc951117_1395250215"/>
      <w:bookmarkStart w:id="758" w:name="_Toc273"/>
      <w:bookmarkEnd w:id="756"/>
      <w:bookmarkEnd w:id="757"/>
      <w:r>
        <w:rPr>
          <w:rtl w:val="true"/>
        </w:rPr>
        <w:t>خطبة فاطمة بنت الحسین علیه السلام</w:t>
      </w:r>
      <w:bookmarkEnd w:id="758"/>
    </w:p>
    <w:p>
      <w:pPr>
        <w:pStyle w:val="BookText"/>
        <w:rPr/>
      </w:pPr>
      <w:r>
        <w:rPr>
          <w:rFonts w:ascii="IRNazanin" w:hAnsi="IRNazanin" w:eastAsia="IRNazanin"/>
          <w:color w:val="111111"/>
          <w:sz w:val="28"/>
          <w:sz w:val="28"/>
          <w:szCs w:val="28"/>
          <w:rtl w:val="true"/>
          <w:lang w:bidi="fa-IR"/>
        </w:rPr>
        <w:t>الحمد لله بعدّة الحصی</w:t>
      </w:r>
    </w:p>
    <w:p>
      <w:pPr>
        <w:pStyle w:val="BookText"/>
        <w:rPr/>
      </w:pPr>
      <w:r>
        <w:rPr>
          <w:rFonts w:ascii="Amiri" w:hAnsi="Amiri" w:eastAsia="Amiri" w:cs="Amiri"/>
          <w:color w:val="111111"/>
          <w:sz w:val="28"/>
          <w:sz w:val="28"/>
          <w:szCs w:val="28"/>
          <w:rtl w:val="true"/>
          <w:lang w:bidi="ar-SA"/>
        </w:rPr>
        <w:t>وزِنةِ العرشِ إلی حدِّ الثری</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ان أفتری علیک الکذب وان أقول علیک خلاف ما أنزلت من أخذ العهود لوصیّة علی بن أبی طالب علیه السلام المسلوب حقه المقتول بغیر ذنب ــ کما قتل ولده بالأمس ــ فی بیت من بیوت الله فیه معشر مسلمة بألسنتهم تعساً لرؤوسهم ما دفعت عنه ضیما فی حیاته ولا عند مماته حتی قبضته إلیک محمودا النقیبة طیب العریکة معروف المناقب مشهور المذاهب لم تأخذه اللهم فیک لومة لائم ولا عذل عاذل هدیته یا ربّ للإسلام صغیرا وحمدت مناقبه کبیراً ولم یزل ناصحاً لک ولرسولک صلواتک علیه وآله حتی قبضته إلیک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أهل الکوفة یا أهل المکر والغدر والخیلاء فانا أهل بیت ابتلانا الله بکم وابتلاکم بنا فجعل بلاءنا حسناً وجعل علمه عندنا وفهمه لدینا فنحن عیبة علمه ووعاء فهمه وحکمته وحجته علی أهل الأرض فی بلاده لعباده أکرمنا الله بکرامته وفضلنا بنبیه محمد صلی الله علیه وآله وسلم علی کثیر ممّن خلق تفضیلاً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فکذبتمونا وکفرتمونا ورأیتم قتالنا حلالاً وأموالنا نهبا کأننا أولاد ترک أو کابل کما قتلتم جدنا بالأمس وسیوفکم تقطر من دمائنا أهل البیت لحقد متقدم قرت لذلک عیونکم وفرحت قلوبکم افتراء علی الله ومکراً مکرتم والله خیر الماکرین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تدعونکم أنفسکم إلی الجذل بما أصبتم من دمائنا ونالت أیدیکم من أموالنا فان ما أصابنا من المصائب الجلیلة والرزایا العظیمة فی کتاب من قبل ان نبرأها ان ذلک علی الله یسیر لکیلا تأسوا علی ما فاتکم ولا تفرحوا بما آتاکم والله لا یحب کل 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فانتظروا اللعنة والعذاب فکأن قد حلّ بکم وتواترت من السماء نقمات فیسحتکم بعذاب ویذیق بعضکم بأس بعض ثم تخلّدون فی العذاب الألیم یوم القیامة بما ظلمتمونا الا لعنة الله علی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أتدرون أیة ید طاعنتنا منکم؟ وآیة نفس نزعت إلی قتالنا؟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أیة رجلٍ مشیتم إلینا تبغون محاربتنا؟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 والله قلوبکم وغلظت أکبادکم وطبع علی أفئدتکم وختم علی أسماعکم وأبصارکم وسوّل لکم الشیطان وأملی لکم وجعل علی بصرکم غشاوة فأنتم لا تهتدون فتباً لکم یا أهل الکوفة أی ترات لرسول الله صلی الله علیه وآله وسلم قبلکم ذحول له لدیکم بما عندتم بأخیه علی بن أبی طالب علیه السلام جدی وبنیه وعترة النبی الأخیار صلوات الله وسلامه علیهم وافتخر بذلک مفتخرکم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وبنی علی</w:t>
      </w:r>
    </w:p>
    <w:p>
      <w:pPr>
        <w:pStyle w:val="BookText"/>
        <w:rPr/>
      </w:pPr>
      <w:r>
        <w:rPr>
          <w:rFonts w:ascii="IRNazanin" w:hAnsi="IRNazanin" w:eastAsia="IRNazanin"/>
          <w:color w:val="111111"/>
          <w:sz w:val="28"/>
          <w:sz w:val="28"/>
          <w:szCs w:val="28"/>
          <w:rtl w:val="true"/>
          <w:lang w:bidi="fa-IR"/>
        </w:rPr>
        <w:t>بسیوف هندیة ورماحْ</w:t>
      </w:r>
    </w:p>
    <w:p>
      <w:pPr>
        <w:pStyle w:val="BookText"/>
        <w:rPr/>
      </w:pPr>
      <w:r>
        <w:rPr>
          <w:rFonts w:ascii="IRNazanin" w:hAnsi="IRNazanin" w:eastAsia="IRNazanin"/>
          <w:color w:val="111111"/>
          <w:sz w:val="28"/>
          <w:sz w:val="28"/>
          <w:szCs w:val="28"/>
          <w:rtl w:val="true"/>
          <w:lang w:bidi="fa-IR"/>
        </w:rPr>
        <w:t>وسبینا نساءهم سبی ترک</w:t>
      </w:r>
    </w:p>
    <w:p>
      <w:pPr>
        <w:pStyle w:val="BookText"/>
        <w:rPr/>
      </w:pPr>
      <w:r>
        <w:rPr>
          <w:rFonts w:ascii="IRNazanin" w:hAnsi="IRNazanin" w:eastAsia="IRNazanin"/>
          <w:color w:val="111111"/>
          <w:sz w:val="28"/>
          <w:sz w:val="28"/>
          <w:szCs w:val="28"/>
          <w:rtl w:val="true"/>
          <w:lang w:bidi="fa-IR"/>
        </w:rPr>
        <w:t>ونطحناهم فأی نطاح</w:t>
      </w:r>
    </w:p>
    <w:p>
      <w:pPr>
        <w:pStyle w:val="BookText"/>
        <w:rPr/>
      </w:pPr>
      <w:r>
        <w:rPr>
          <w:rFonts w:ascii="IRNazanin" w:hAnsi="IRNazanin" w:eastAsia="IRNazanin"/>
          <w:color w:val="111111"/>
          <w:sz w:val="28"/>
          <w:sz w:val="28"/>
          <w:szCs w:val="28"/>
          <w:rtl w:val="true"/>
          <w:lang w:bidi="fa-IR"/>
        </w:rPr>
        <w:t>بفیک أیها القائل الکثکث والأثلب افتخرت بقتل قوم زکاهم الله وأذهب عنهم الرجس وطهرهم تطهیرا فاکظم واقع کما اقعی أبوک فإنما لکل امرئ ما اکتسب وما قدمت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أحسدتمونا ــ ویلاً لکم ــ علی ما فضلنا الله؟</w:t>
      </w:r>
    </w:p>
    <w:p>
      <w:pPr>
        <w:pStyle w:val="BookText"/>
        <w:rPr/>
      </w:pPr>
      <w:r>
        <w:rPr>
          <w:rFonts w:ascii="IRNazanin" w:hAnsi="IRNazanin" w:eastAsia="IRNazanin"/>
          <w:color w:val="111111"/>
          <w:sz w:val="28"/>
          <w:sz w:val="28"/>
          <w:szCs w:val="28"/>
          <w:rtl w:val="true"/>
          <w:lang w:bidi="fa-IR"/>
        </w:rPr>
        <w:t>فما ذنبنا ان جاش دهراً بحورنا</w:t>
      </w:r>
    </w:p>
    <w:p>
      <w:pPr>
        <w:pStyle w:val="BookText"/>
        <w:rPr/>
      </w:pPr>
      <w:r>
        <w:rPr>
          <w:rFonts w:ascii="IRNazanin" w:hAnsi="IRNazanin" w:eastAsia="IRNazanin"/>
          <w:color w:val="111111"/>
          <w:sz w:val="28"/>
          <w:sz w:val="28"/>
          <w:szCs w:val="28"/>
          <w:rtl w:val="true"/>
          <w:lang w:bidi="fa-IR"/>
        </w:rPr>
        <w:t>وبحرک ساج لا یواری الدعا مصا</w:t>
      </w:r>
    </w:p>
    <w:p>
      <w:pPr>
        <w:pStyle w:val="BookText"/>
        <w:rPr/>
      </w:pPr>
      <w:r>
        <w:rPr>
          <w:rFonts w:ascii="IRNazanin" w:hAnsi="IRNazanin" w:eastAsia="IRNazanin"/>
          <w:color w:val="111111"/>
          <w:sz w:val="28"/>
          <w:sz w:val="28"/>
          <w:szCs w:val="28"/>
          <w:rtl w:val="true"/>
          <w:lang w:bidi="fa-IR"/>
        </w:rPr>
        <w:t>ذلک فضل الله یؤتیه من یشاء والله ذو الفضل العظیم ومن یجعل الله له نوراً فما 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الأصوات بالبکاء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 الطیبین فقد أحرقت قلوبنا وأنضجت نحورنا وأضرمت أجوافنا فسکتت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هذه الخطبة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أتکل علیه کم أحمدُهُ</w:t>
      </w:r>
    </w:p>
    <w:p>
      <w:pPr>
        <w:pStyle w:val="BookText"/>
        <w:rPr/>
      </w:pPr>
      <w:r>
        <w:rPr>
          <w:rFonts w:ascii="Amiri" w:hAnsi="Amiri" w:eastAsia="Amiri" w:cs="Amiri"/>
          <w:color w:val="111111"/>
          <w:sz w:val="28"/>
          <w:sz w:val="28"/>
          <w:szCs w:val="28"/>
          <w:rtl w:val="true"/>
          <w:lang w:bidi="ar-SA"/>
        </w:rPr>
        <w:t>ولا إلهَ غیرُه أعبدُهُ</w:t>
      </w:r>
    </w:p>
    <w:p>
      <w:pPr>
        <w:pStyle w:val="BookText"/>
        <w:rPr/>
      </w:pPr>
      <w:r>
        <w:rPr>
          <w:rFonts w:ascii="Amiri" w:hAnsi="Amiri" w:eastAsia="Amiri" w:cs="Amiri"/>
          <w:color w:val="111111"/>
          <w:sz w:val="28"/>
          <w:sz w:val="28"/>
          <w:szCs w:val="28"/>
          <w:rtl w:val="true"/>
          <w:lang w:bidi="ar-SA"/>
        </w:rPr>
        <w:t>وحدَه سبحانَه لا شریکَ له</w:t>
      </w:r>
    </w:p>
    <w:p>
      <w:pPr>
        <w:pStyle w:val="BookText"/>
        <w:rPr/>
      </w:pPr>
      <w:r>
        <w:rPr>
          <w:rFonts w:ascii="Amiri" w:hAnsi="Amiri" w:eastAsia="Amiri" w:cs="Amiri"/>
          <w:color w:val="111111"/>
          <w:sz w:val="28"/>
          <w:sz w:val="28"/>
          <w:szCs w:val="28"/>
          <w:rtl w:val="true"/>
          <w:lang w:bidi="ar-SA"/>
        </w:rPr>
        <w:t>واحمدٌ عبدُه مَن قد أرسلَه</w:t>
      </w:r>
    </w:p>
    <w:p>
      <w:pPr>
        <w:pStyle w:val="BookText"/>
        <w:rPr/>
      </w:pPr>
      <w:r>
        <w:rPr>
          <w:rFonts w:ascii="Amiri" w:hAnsi="Amiri" w:eastAsia="Amiri" w:cs="Amiri"/>
          <w:color w:val="111111"/>
          <w:sz w:val="28"/>
          <w:sz w:val="28"/>
          <w:szCs w:val="28"/>
          <w:rtl w:val="true"/>
          <w:lang w:bidi="ar-SA"/>
        </w:rPr>
        <w:t>وإنّ ذریتَه قد ذُبِحوا</w:t>
      </w:r>
    </w:p>
    <w:p>
      <w:pPr>
        <w:pStyle w:val="BookText"/>
        <w:rPr/>
      </w:pPr>
      <w:r>
        <w:rPr>
          <w:rFonts w:ascii="IRNazanin" w:hAnsi="IRNazanin" w:eastAsia="IRNazanin"/>
          <w:color w:val="111111"/>
          <w:sz w:val="28"/>
          <w:sz w:val="28"/>
          <w:szCs w:val="28"/>
          <w:rtl w:val="true"/>
          <w:lang w:bidi="fa-IR"/>
        </w:rPr>
        <w:t>فی کربلا فوقَ الثری قد طُرحوا</w:t>
      </w:r>
    </w:p>
    <w:p>
      <w:pPr>
        <w:pStyle w:val="BookText"/>
        <w:rPr/>
      </w:pPr>
      <w:r>
        <w:rPr>
          <w:rFonts w:ascii="IRNazanin" w:hAnsi="IRNazanin" w:eastAsia="IRNazanin"/>
          <w:color w:val="111111"/>
          <w:sz w:val="28"/>
          <w:sz w:val="28"/>
          <w:szCs w:val="28"/>
          <w:rtl w:val="true"/>
          <w:lang w:bidi="fa-IR"/>
        </w:rPr>
        <w:t>وذلک فی شاطئ الفراتِ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بغیرِ ذحلٍ ذا ولا تراتِ</w:t>
      </w:r>
    </w:p>
    <w:p>
      <w:pPr>
        <w:pStyle w:val="BookText"/>
        <w:rPr/>
      </w:pPr>
      <w:r>
        <w:rPr>
          <w:rFonts w:ascii="Amiri" w:hAnsi="Amiri" w:eastAsia="Amiri" w:cs="Amiri"/>
          <w:color w:val="111111"/>
          <w:sz w:val="28"/>
          <w:sz w:val="28"/>
          <w:szCs w:val="28"/>
          <w:rtl w:val="true"/>
          <w:lang w:bidi="ar-SA"/>
        </w:rPr>
        <w:t>إنّی أعوذُ به من أنْ أفتری</w:t>
      </w:r>
    </w:p>
    <w:p>
      <w:pPr>
        <w:pStyle w:val="BookText"/>
        <w:rPr/>
      </w:pPr>
      <w:r>
        <w:rPr>
          <w:rFonts w:ascii="IRNazanin" w:hAnsi="IRNazanin" w:eastAsia="IRNazanin"/>
          <w:color w:val="111111"/>
          <w:sz w:val="28"/>
          <w:sz w:val="28"/>
          <w:szCs w:val="28"/>
          <w:rtl w:val="true"/>
          <w:lang w:bidi="fa-IR"/>
        </w:rPr>
        <w:t>علیه إننی بذا لا أجتری</w:t>
      </w:r>
    </w:p>
    <w:p>
      <w:pPr>
        <w:pStyle w:val="BookText"/>
        <w:rPr/>
      </w:pPr>
      <w:r>
        <w:rPr>
          <w:rFonts w:ascii="Amiri" w:hAnsi="Amiri" w:eastAsia="Amiri" w:cs="Amiri"/>
          <w:color w:val="111111"/>
          <w:sz w:val="28"/>
          <w:sz w:val="28"/>
          <w:szCs w:val="28"/>
          <w:rtl w:val="true"/>
          <w:lang w:bidi="ar-SA"/>
        </w:rPr>
        <w:t>أوْ أنْ أقولَ غیرَ ما أنزلَهُ</w:t>
      </w:r>
    </w:p>
    <w:p>
      <w:pPr>
        <w:pStyle w:val="BookText"/>
        <w:rPr/>
      </w:pPr>
      <w:r>
        <w:rPr>
          <w:rFonts w:ascii="Amiri" w:hAnsi="Amiri" w:eastAsia="Amiri" w:cs="Amiri"/>
          <w:color w:val="111111"/>
          <w:sz w:val="28"/>
          <w:sz w:val="28"/>
          <w:szCs w:val="28"/>
          <w:rtl w:val="true"/>
          <w:lang w:bidi="ar-SA"/>
        </w:rPr>
        <w:t>من عهدِه ولم أُحرّفْ قولَهُ</w:t>
      </w:r>
    </w:p>
    <w:p>
      <w:pPr>
        <w:pStyle w:val="BookText"/>
        <w:rPr/>
      </w:pPr>
      <w:r>
        <w:rPr>
          <w:rFonts w:ascii="Amiri" w:hAnsi="Amiri" w:eastAsia="Amiri" w:cs="Amiri"/>
          <w:color w:val="111111"/>
          <w:sz w:val="28"/>
          <w:sz w:val="28"/>
          <w:szCs w:val="28"/>
          <w:rtl w:val="true"/>
          <w:lang w:bidi="ar-SA"/>
        </w:rPr>
        <w:t>لجدیَّ المقتولِ دونَ ذنبِ</w:t>
      </w:r>
    </w:p>
    <w:p>
      <w:pPr>
        <w:pStyle w:val="BookText"/>
        <w:rPr/>
      </w:pPr>
      <w:r>
        <w:rPr>
          <w:rFonts w:ascii="Amiri" w:hAnsi="Amiri" w:eastAsia="Amiri" w:cs="Amiri"/>
          <w:color w:val="111111"/>
          <w:sz w:val="28"/>
          <w:sz w:val="28"/>
          <w:szCs w:val="28"/>
          <w:rtl w:val="true"/>
          <w:lang w:bidi="ar-SA"/>
        </w:rPr>
        <w:t>وصیِّ من أرسلته یا ربی</w:t>
      </w:r>
    </w:p>
    <w:p>
      <w:pPr>
        <w:pStyle w:val="BookText"/>
        <w:rPr/>
      </w:pPr>
      <w:r>
        <w:rPr>
          <w:rFonts w:ascii="Amiri" w:hAnsi="Amiri" w:eastAsia="Amiri" w:cs="Amiri"/>
          <w:color w:val="111111"/>
          <w:sz w:val="28"/>
          <w:sz w:val="28"/>
          <w:szCs w:val="28"/>
          <w:rtl w:val="true"/>
          <w:lang w:bidi="ar-SA"/>
        </w:rPr>
        <w:t>ذاک الذی حقّه منه سُلبا</w:t>
      </w:r>
    </w:p>
    <w:p>
      <w:pPr>
        <w:pStyle w:val="BookText"/>
        <w:rPr/>
      </w:pPr>
      <w:r>
        <w:rPr>
          <w:rFonts w:ascii="Amiri" w:hAnsi="Amiri" w:eastAsia="Amiri" w:cs="Amiri"/>
          <w:color w:val="111111"/>
          <w:sz w:val="28"/>
          <w:sz w:val="28"/>
          <w:szCs w:val="28"/>
          <w:rtl w:val="true"/>
          <w:lang w:bidi="ar-SA"/>
        </w:rPr>
        <w:t>وقُتِلَ بغیرِ ذنبٍ أذنبا</w:t>
      </w:r>
    </w:p>
    <w:p>
      <w:pPr>
        <w:pStyle w:val="BookText"/>
        <w:rPr/>
      </w:pPr>
      <w:r>
        <w:rPr>
          <w:rFonts w:ascii="Amiri" w:hAnsi="Amiri" w:eastAsia="Amiri" w:cs="Amiri"/>
          <w:color w:val="111111"/>
          <w:sz w:val="28"/>
          <w:sz w:val="28"/>
          <w:szCs w:val="28"/>
          <w:rtl w:val="true"/>
          <w:lang w:bidi="ar-SA"/>
        </w:rPr>
        <w:t>فی بیتِ ربِّنا وفیه کانا</w:t>
      </w:r>
    </w:p>
    <w:p>
      <w:pPr>
        <w:pStyle w:val="BookText"/>
        <w:rPr/>
      </w:pPr>
      <w:r>
        <w:rPr>
          <w:rFonts w:ascii="IRNazanin" w:hAnsi="IRNazanin" w:eastAsia="IRNazanin"/>
          <w:color w:val="111111"/>
          <w:sz w:val="28"/>
          <w:sz w:val="28"/>
          <w:szCs w:val="28"/>
          <w:rtl w:val="true"/>
          <w:lang w:bidi="fa-IR"/>
        </w:rPr>
        <w:t>مسلمةٌ ولم تکن أعوانا</w:t>
      </w:r>
    </w:p>
    <w:p>
      <w:pPr>
        <w:pStyle w:val="BookText"/>
        <w:rPr/>
      </w:pPr>
      <w:r>
        <w:rPr>
          <w:rFonts w:ascii="Amiri" w:hAnsi="Amiri" w:eastAsia="Amiri" w:cs="Amiri"/>
          <w:color w:val="111111"/>
          <w:sz w:val="28"/>
          <w:sz w:val="28"/>
          <w:szCs w:val="28"/>
          <w:rtl w:val="true"/>
          <w:lang w:bidi="ar-SA"/>
        </w:rPr>
        <w:t>فالضیمُ لم تدفعْه فی حیاتِه</w:t>
      </w:r>
    </w:p>
    <w:p>
      <w:pPr>
        <w:pStyle w:val="BookText"/>
        <w:rPr/>
      </w:pPr>
      <w:r>
        <w:rPr>
          <w:rFonts w:ascii="Amiri" w:hAnsi="Amiri" w:eastAsia="Amiri" w:cs="Amiri"/>
          <w:color w:val="111111"/>
          <w:sz w:val="28"/>
          <w:sz w:val="28"/>
          <w:szCs w:val="28"/>
          <w:rtl w:val="true"/>
          <w:lang w:bidi="ar-SA"/>
        </w:rPr>
        <w:t>عنه ولم تدفعْ لدی مماتِه</w:t>
      </w:r>
    </w:p>
    <w:p>
      <w:pPr>
        <w:pStyle w:val="BookText"/>
        <w:rPr/>
      </w:pPr>
      <w:r>
        <w:rPr>
          <w:rFonts w:ascii="Amiri" w:hAnsi="Amiri" w:eastAsia="Amiri" w:cs="Amiri"/>
          <w:color w:val="111111"/>
          <w:sz w:val="28"/>
          <w:sz w:val="28"/>
          <w:szCs w:val="28"/>
          <w:rtl w:val="true"/>
          <w:lang w:bidi="ar-SA"/>
        </w:rPr>
        <w:t>حتّی قبضته إلیکَ طیّبا</w:t>
      </w:r>
    </w:p>
    <w:p>
      <w:pPr>
        <w:pStyle w:val="BookText"/>
        <w:rPr/>
      </w:pPr>
      <w:r>
        <w:rPr>
          <w:rFonts w:ascii="Amiri" w:hAnsi="Amiri" w:eastAsia="Amiri" w:cs="Amiri"/>
          <w:color w:val="111111"/>
          <w:sz w:val="28"/>
          <w:sz w:val="28"/>
          <w:szCs w:val="28"/>
          <w:rtl w:val="true"/>
          <w:lang w:bidi="ar-SA"/>
        </w:rPr>
        <w:t>طبعُه کانَ سیدّاً مُهذّبا</w:t>
      </w:r>
    </w:p>
    <w:p>
      <w:pPr>
        <w:pStyle w:val="BookText"/>
        <w:rPr/>
      </w:pPr>
      <w:r>
        <w:rPr>
          <w:rFonts w:ascii="IRNazanin" w:hAnsi="IRNazanin" w:eastAsia="IRNazanin"/>
          <w:color w:val="111111"/>
          <w:sz w:val="28"/>
          <w:sz w:val="28"/>
          <w:szCs w:val="28"/>
          <w:rtl w:val="true"/>
          <w:lang w:bidi="fa-IR"/>
        </w:rPr>
        <w:t>مضی لک معروفَ المناقب</w:t>
      </w:r>
    </w:p>
    <w:p>
      <w:pPr>
        <w:pStyle w:val="BookText"/>
        <w:rPr/>
      </w:pPr>
      <w:r>
        <w:rPr>
          <w:rFonts w:ascii="Amiri" w:hAnsi="Amiri" w:eastAsia="Amiri" w:cs="Amiri"/>
          <w:color w:val="111111"/>
          <w:sz w:val="28"/>
          <w:sz w:val="28"/>
          <w:szCs w:val="28"/>
          <w:rtl w:val="true"/>
          <w:lang w:bidi="ar-SA"/>
        </w:rPr>
        <w:t>حیدرةٌ مشهورَ المذاهِب</w:t>
      </w:r>
    </w:p>
    <w:p>
      <w:pPr>
        <w:pStyle w:val="BookText"/>
        <w:rPr/>
      </w:pPr>
      <w:r>
        <w:rPr>
          <w:rFonts w:ascii="Amiri" w:hAnsi="Amiri" w:eastAsia="Amiri" w:cs="Amiri"/>
          <w:color w:val="111111"/>
          <w:sz w:val="28"/>
          <w:sz w:val="28"/>
          <w:szCs w:val="28"/>
          <w:rtl w:val="true"/>
          <w:lang w:bidi="ar-SA"/>
        </w:rPr>
        <w:t>وفیکَ لمْ یأخذْه لومُ لائِم</w:t>
      </w:r>
    </w:p>
    <w:p>
      <w:pPr>
        <w:pStyle w:val="BookText"/>
        <w:rPr/>
      </w:pPr>
      <w:r>
        <w:rPr>
          <w:rFonts w:ascii="Amiri" w:hAnsi="Amiri" w:eastAsia="Amiri" w:cs="Amiri"/>
          <w:color w:val="111111"/>
          <w:sz w:val="28"/>
          <w:sz w:val="28"/>
          <w:szCs w:val="28"/>
          <w:rtl w:val="true"/>
          <w:lang w:bidi="ar-SA"/>
        </w:rPr>
        <w:t>وزاهداً مجاهداً وقائم</w:t>
      </w:r>
    </w:p>
    <w:p>
      <w:pPr>
        <w:pStyle w:val="BookText"/>
        <w:rPr/>
      </w:pPr>
      <w:r>
        <w:rPr>
          <w:rFonts w:ascii="Amiri" w:hAnsi="Amiri" w:eastAsia="Amiri" w:cs="Amiri"/>
          <w:color w:val="111111"/>
          <w:sz w:val="28"/>
          <w:sz w:val="28"/>
          <w:szCs w:val="28"/>
          <w:rtl w:val="true"/>
          <w:lang w:bidi="ar-SA"/>
        </w:rPr>
        <w:t>للدینِ قد هدیتَه صغیرا</w:t>
      </w:r>
    </w:p>
    <w:p>
      <w:pPr>
        <w:pStyle w:val="BookText"/>
        <w:rPr/>
      </w:pPr>
      <w:r>
        <w:rPr>
          <w:rFonts w:ascii="Amiri" w:hAnsi="Amiri" w:eastAsia="Amiri" w:cs="Amiri"/>
          <w:color w:val="111111"/>
          <w:sz w:val="28"/>
          <w:sz w:val="28"/>
          <w:szCs w:val="28"/>
          <w:rtl w:val="true"/>
          <w:lang w:bidi="ar-SA"/>
        </w:rPr>
        <w:t>حمدتَه یا ربّ کبیراً</w:t>
      </w:r>
    </w:p>
    <w:p>
      <w:pPr>
        <w:pStyle w:val="BookText"/>
        <w:rPr/>
      </w:pPr>
      <w:r>
        <w:rPr>
          <w:rFonts w:ascii="IRNazanin" w:hAnsi="IRNazanin" w:eastAsia="IRNazanin"/>
          <w:color w:val="111111"/>
          <w:sz w:val="28"/>
          <w:sz w:val="28"/>
          <w:szCs w:val="28"/>
          <w:rtl w:val="true"/>
          <w:lang w:bidi="fa-IR"/>
        </w:rPr>
        <w:t>ولمْ یزل لک وللرسول</w:t>
      </w:r>
    </w:p>
    <w:p>
      <w:pPr>
        <w:pStyle w:val="BookText"/>
        <w:rPr/>
      </w:pPr>
      <w:r>
        <w:rPr>
          <w:rFonts w:ascii="IRNazanin" w:hAnsi="IRNazanin" w:eastAsia="IRNazanin"/>
          <w:color w:val="111111"/>
          <w:sz w:val="28"/>
          <w:sz w:val="28"/>
          <w:szCs w:val="28"/>
          <w:rtl w:val="true"/>
          <w:lang w:bidi="fa-IR"/>
        </w:rPr>
        <w:t>ینصح زوج البضعة البتول</w:t>
      </w:r>
    </w:p>
    <w:p>
      <w:pPr>
        <w:pStyle w:val="BookText"/>
        <w:rPr/>
      </w:pPr>
      <w:r>
        <w:rPr>
          <w:rFonts w:ascii="IRNazanin" w:hAnsi="IRNazanin" w:eastAsia="IRNazanin"/>
          <w:color w:val="111111"/>
          <w:sz w:val="28"/>
          <w:sz w:val="28"/>
          <w:szCs w:val="28"/>
          <w:rtl w:val="true"/>
          <w:lang w:bidi="fa-IR"/>
        </w:rPr>
        <w:t>حتی قبضته إلیک زاهدا</w:t>
      </w:r>
    </w:p>
    <w:p>
      <w:pPr>
        <w:pStyle w:val="BookText"/>
        <w:rPr/>
      </w:pPr>
      <w:r>
        <w:rPr>
          <w:rFonts w:ascii="IRNazanin" w:hAnsi="IRNazanin" w:eastAsia="IRNazanin"/>
          <w:color w:val="111111"/>
          <w:sz w:val="28"/>
          <w:sz w:val="28"/>
          <w:szCs w:val="28"/>
          <w:rtl w:val="true"/>
          <w:lang w:bidi="fa-IR"/>
        </w:rPr>
        <w:t>فی الدنیا، فی سبیلک مجاهدا</w:t>
      </w:r>
    </w:p>
    <w:p>
      <w:pPr>
        <w:pStyle w:val="BookText"/>
        <w:rPr/>
      </w:pPr>
      <w:r>
        <w:rPr>
          <w:rFonts w:ascii="Amiri" w:hAnsi="Amiri" w:eastAsia="Amiri" w:cs="Amiri"/>
          <w:color w:val="111111"/>
          <w:sz w:val="28"/>
          <w:sz w:val="28"/>
          <w:szCs w:val="28"/>
          <w:rtl w:val="true"/>
          <w:lang w:bidi="ar-SA"/>
        </w:rPr>
        <w:t>غیرَ حریصٍ راغباً فی الآخرة</w:t>
      </w:r>
    </w:p>
    <w:p>
      <w:pPr>
        <w:pStyle w:val="BookText"/>
        <w:rPr/>
      </w:pPr>
      <w:r>
        <w:rPr>
          <w:rFonts w:ascii="IRNazanin" w:hAnsi="IRNazanin" w:eastAsia="IRNazanin"/>
          <w:color w:val="111111"/>
          <w:sz w:val="28"/>
          <w:sz w:val="28"/>
          <w:szCs w:val="28"/>
          <w:rtl w:val="true"/>
          <w:lang w:bidi="fa-IR"/>
        </w:rPr>
        <w:t>أنعمْ به أکرمْ به من حیدرة</w:t>
      </w:r>
    </w:p>
    <w:p>
      <w:pPr>
        <w:pStyle w:val="BookText"/>
        <w:rPr/>
      </w:pPr>
      <w:r>
        <w:rPr>
          <w:rFonts w:ascii="IRNazanin" w:hAnsi="IRNazanin" w:eastAsia="IRNazanin"/>
          <w:color w:val="111111"/>
          <w:sz w:val="28"/>
          <w:sz w:val="28"/>
          <w:szCs w:val="28"/>
          <w:rtl w:val="true"/>
          <w:lang w:bidi="fa-IR"/>
        </w:rPr>
        <w:t>إخترته یا ربّ قد رضیته</w:t>
      </w:r>
    </w:p>
    <w:p>
      <w:pPr>
        <w:pStyle w:val="BookText"/>
        <w:rPr/>
      </w:pPr>
      <w:r>
        <w:rPr>
          <w:rFonts w:ascii="IRNazanin" w:hAnsi="IRNazanin" w:eastAsia="IRNazanin"/>
          <w:color w:val="111111"/>
          <w:sz w:val="28"/>
          <w:sz w:val="28"/>
          <w:szCs w:val="28"/>
          <w:rtl w:val="true"/>
          <w:lang w:bidi="fa-IR"/>
        </w:rPr>
        <w:t>ثم إلی صراطک هدیته</w:t>
      </w:r>
    </w:p>
    <w:p>
      <w:pPr>
        <w:pStyle w:val="BookText"/>
        <w:rPr/>
      </w:pPr>
      <w:r>
        <w:rPr>
          <w:rFonts w:ascii="IRNazanin" w:hAnsi="IRNazanin" w:eastAsia="IRNazanin"/>
          <w:color w:val="111111"/>
          <w:sz w:val="28"/>
          <w:sz w:val="28"/>
          <w:szCs w:val="28"/>
          <w:rtl w:val="true"/>
          <w:lang w:bidi="fa-IR"/>
        </w:rPr>
        <w:t>یا أهل کوفانَ یا أهل الغدر</w:t>
      </w:r>
    </w:p>
    <w:p>
      <w:pPr>
        <w:pStyle w:val="BookText"/>
        <w:rPr/>
      </w:pPr>
      <w:r>
        <w:rPr>
          <w:rFonts w:ascii="IRNazanin" w:hAnsi="IRNazanin" w:eastAsia="IRNazanin"/>
          <w:color w:val="111111"/>
          <w:sz w:val="28"/>
          <w:sz w:val="28"/>
          <w:szCs w:val="28"/>
          <w:rtl w:val="true"/>
          <w:lang w:bidi="fa-IR"/>
        </w:rPr>
        <w:t>والخیلا والکبریا والمکر</w:t>
      </w:r>
    </w:p>
    <w:p>
      <w:pPr>
        <w:pStyle w:val="BookText"/>
        <w:rPr/>
      </w:pPr>
      <w:r>
        <w:rPr>
          <w:rFonts w:ascii="IRNazanin" w:hAnsi="IRNazanin" w:eastAsia="IRNazanin"/>
          <w:color w:val="111111"/>
          <w:sz w:val="28"/>
          <w:sz w:val="28"/>
          <w:szCs w:val="28"/>
          <w:rtl w:val="true"/>
          <w:lang w:bidi="fa-IR"/>
        </w:rPr>
        <w:t>فنحن أهل بیتٍ أبتلینا</w:t>
      </w:r>
    </w:p>
    <w:p>
      <w:pPr>
        <w:pStyle w:val="BookText"/>
        <w:rPr/>
      </w:pPr>
      <w:r>
        <w:rPr>
          <w:rFonts w:ascii="Amiri" w:hAnsi="Amiri" w:eastAsia="Amiri" w:cs="Amiri"/>
          <w:color w:val="111111"/>
          <w:sz w:val="28"/>
          <w:sz w:val="28"/>
          <w:szCs w:val="28"/>
          <w:rtl w:val="true"/>
          <w:lang w:bidi="ar-SA"/>
        </w:rPr>
        <w:t>بکم ومن جَورکُمُ أوذینا</w:t>
      </w:r>
    </w:p>
    <w:p>
      <w:pPr>
        <w:pStyle w:val="BookText"/>
        <w:rPr/>
      </w:pPr>
      <w:r>
        <w:rPr>
          <w:rFonts w:ascii="Amiri" w:hAnsi="Amiri" w:eastAsia="Amiri" w:cs="Amiri"/>
          <w:color w:val="111111"/>
          <w:sz w:val="28"/>
          <w:sz w:val="28"/>
          <w:szCs w:val="28"/>
          <w:rtl w:val="true"/>
          <w:lang w:bidi="ar-SA"/>
        </w:rPr>
        <w:t>وجعلَ بلاءَنا جمیلا</w:t>
      </w:r>
    </w:p>
    <w:p>
      <w:pPr>
        <w:pStyle w:val="BookText"/>
        <w:rPr/>
      </w:pPr>
      <w:r>
        <w:rPr>
          <w:rFonts w:ascii="IRNazanin" w:hAnsi="IRNazanin" w:eastAsia="IRNazanin"/>
          <w:color w:val="111111"/>
          <w:sz w:val="28"/>
          <w:sz w:val="28"/>
          <w:szCs w:val="28"/>
          <w:rtl w:val="true"/>
          <w:lang w:bidi="fa-IR"/>
        </w:rPr>
        <w:t>وجعل الأجر لنا جزیلا</w:t>
      </w:r>
    </w:p>
    <w:p>
      <w:pPr>
        <w:pStyle w:val="BookText"/>
        <w:rPr/>
      </w:pPr>
      <w:r>
        <w:rPr>
          <w:rFonts w:ascii="IRNazanin" w:hAnsi="IRNazanin" w:eastAsia="IRNazanin"/>
          <w:color w:val="111111"/>
          <w:sz w:val="28"/>
          <w:sz w:val="28"/>
          <w:szCs w:val="28"/>
          <w:rtl w:val="true"/>
          <w:lang w:bidi="fa-IR"/>
        </w:rPr>
        <w:t>یا ناس نحن عیبة لعلمهِ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نحن وعاءُ فهمهِ</w:t>
      </w:r>
    </w:p>
    <w:p>
      <w:pPr>
        <w:pStyle w:val="BookText"/>
        <w:rPr/>
      </w:pPr>
      <w:r>
        <w:rPr>
          <w:rFonts w:ascii="Amiri" w:hAnsi="Amiri" w:eastAsia="Amiri" w:cs="Amiri"/>
          <w:color w:val="111111"/>
          <w:sz w:val="28"/>
          <w:sz w:val="28"/>
          <w:szCs w:val="28"/>
          <w:rtl w:val="true"/>
          <w:lang w:bidi="ar-SA"/>
        </w:rPr>
        <w:t>وإنّنا الحجةُ فی بلادهِ</w:t>
      </w:r>
    </w:p>
    <w:p>
      <w:pPr>
        <w:pStyle w:val="BookText"/>
        <w:rPr/>
      </w:pPr>
      <w:r>
        <w:rPr>
          <w:rFonts w:ascii="Amiri" w:hAnsi="Amiri" w:eastAsia="Amiri" w:cs="Amiri"/>
          <w:color w:val="111111"/>
          <w:sz w:val="28"/>
          <w:sz w:val="28"/>
          <w:szCs w:val="28"/>
          <w:rtl w:val="true"/>
          <w:lang w:bidi="ar-SA"/>
        </w:rPr>
        <w:t>حجتُهُ نحن علی عبادِهِ</w:t>
      </w:r>
    </w:p>
    <w:p>
      <w:pPr>
        <w:pStyle w:val="BookText"/>
        <w:rPr/>
      </w:pPr>
      <w:r>
        <w:rPr>
          <w:rFonts w:ascii="IRNazanin" w:hAnsi="IRNazanin" w:eastAsia="IRNazanin"/>
          <w:color w:val="111111"/>
          <w:sz w:val="28"/>
          <w:sz w:val="28"/>
          <w:szCs w:val="28"/>
          <w:rtl w:val="true"/>
          <w:lang w:bidi="fa-IR"/>
        </w:rPr>
        <w:t>وبالکرامةِ لقد أکرمنا</w:t>
      </w:r>
    </w:p>
    <w:p>
      <w:pPr>
        <w:pStyle w:val="BookText"/>
        <w:rPr/>
      </w:pPr>
      <w:r>
        <w:rPr>
          <w:rFonts w:ascii="Amiri" w:hAnsi="Amiri" w:eastAsia="Amiri" w:cs="Amiri"/>
          <w:color w:val="111111"/>
          <w:sz w:val="28"/>
          <w:sz w:val="28"/>
          <w:szCs w:val="28"/>
          <w:rtl w:val="true"/>
          <w:lang w:bidi="ar-SA"/>
        </w:rPr>
        <w:t>وبالنبی جدّنا فضّلنا</w:t>
      </w:r>
    </w:p>
    <w:p>
      <w:pPr>
        <w:pStyle w:val="BookText"/>
        <w:rPr/>
      </w:pPr>
      <w:r>
        <w:rPr>
          <w:rFonts w:ascii="Amiri" w:hAnsi="Amiri" w:eastAsia="Amiri" w:cs="Amiri"/>
          <w:color w:val="111111"/>
          <w:sz w:val="28"/>
          <w:sz w:val="28"/>
          <w:szCs w:val="28"/>
          <w:rtl w:val="true"/>
          <w:lang w:bidi="ar-SA"/>
        </w:rPr>
        <w:t>وبعدَ کل ِّ ذا کذّبتمونا</w:t>
      </w:r>
    </w:p>
    <w:p>
      <w:pPr>
        <w:pStyle w:val="BookText"/>
        <w:rPr/>
      </w:pPr>
      <w:r>
        <w:rPr>
          <w:rFonts w:ascii="Amiri" w:hAnsi="Amiri" w:eastAsia="Amiri" w:cs="Amiri"/>
          <w:color w:val="111111"/>
          <w:sz w:val="28"/>
          <w:sz w:val="28"/>
          <w:szCs w:val="28"/>
          <w:rtl w:val="true"/>
          <w:lang w:bidi="ar-SA"/>
        </w:rPr>
        <w:t>من بعدِ ذلک کفّرتمونا</w:t>
      </w:r>
    </w:p>
    <w:p>
      <w:pPr>
        <w:pStyle w:val="BookText"/>
        <w:rPr/>
      </w:pPr>
      <w:r>
        <w:rPr>
          <w:rFonts w:ascii="IRNazanin" w:hAnsi="IRNazanin" w:eastAsia="IRNazanin"/>
          <w:color w:val="111111"/>
          <w:sz w:val="28"/>
          <w:sz w:val="28"/>
          <w:szCs w:val="28"/>
          <w:rtl w:val="true"/>
          <w:lang w:bidi="fa-IR"/>
        </w:rPr>
        <w:t>رأیتمُ قتالنا حلالا</w:t>
      </w:r>
    </w:p>
    <w:p>
      <w:pPr>
        <w:pStyle w:val="BookText"/>
        <w:rPr/>
      </w:pPr>
      <w:r>
        <w:rPr>
          <w:rFonts w:ascii="IRNazanin" w:hAnsi="IRNazanin" w:eastAsia="IRNazanin"/>
          <w:color w:val="111111"/>
          <w:sz w:val="28"/>
          <w:sz w:val="28"/>
          <w:szCs w:val="28"/>
          <w:rtl w:val="true"/>
          <w:lang w:bidi="fa-IR"/>
        </w:rPr>
        <w:t>ومالنا نهباً لکم ضلالا</w:t>
      </w:r>
    </w:p>
    <w:p>
      <w:pPr>
        <w:pStyle w:val="BookText"/>
        <w:rPr/>
      </w:pPr>
      <w:r>
        <w:rPr>
          <w:rFonts w:ascii="Amiri" w:hAnsi="Amiri" w:eastAsia="Amiri" w:cs="Amiri"/>
          <w:color w:val="111111"/>
          <w:sz w:val="28"/>
          <w:sz w:val="28"/>
          <w:szCs w:val="28"/>
          <w:rtl w:val="true"/>
          <w:lang w:bidi="ar-SA"/>
        </w:rPr>
        <w:t>کأنّنا أولادُ ترکٍ صرنا</w:t>
      </w:r>
    </w:p>
    <w:p>
      <w:pPr>
        <w:pStyle w:val="BookText"/>
        <w:rPr/>
      </w:pPr>
      <w:r>
        <w:rPr>
          <w:rFonts w:ascii="Amiri" w:hAnsi="Amiri" w:eastAsia="Amiri" w:cs="Amiri"/>
          <w:color w:val="111111"/>
          <w:sz w:val="28"/>
          <w:sz w:val="28"/>
          <w:szCs w:val="28"/>
          <w:rtl w:val="true"/>
          <w:lang w:bidi="ar-SA"/>
        </w:rPr>
        <w:t>أوْ کابلٍ من الوغی أسرنا</w:t>
      </w:r>
    </w:p>
    <w:p>
      <w:pPr>
        <w:pStyle w:val="BookText"/>
        <w:rPr/>
      </w:pPr>
      <w:r>
        <w:rPr>
          <w:rFonts w:ascii="Amiri" w:hAnsi="Amiri" w:eastAsia="Amiri" w:cs="Amiri"/>
          <w:color w:val="111111"/>
          <w:sz w:val="28"/>
          <w:sz w:val="28"/>
          <w:szCs w:val="28"/>
          <w:rtl w:val="true"/>
          <w:lang w:bidi="ar-SA"/>
        </w:rPr>
        <w:t>کما قتلتم جدّنا بالأمسِ</w:t>
      </w:r>
    </w:p>
    <w:p>
      <w:pPr>
        <w:pStyle w:val="BookText"/>
        <w:rPr/>
      </w:pPr>
      <w:r>
        <w:rPr>
          <w:rFonts w:ascii="IRNazanin" w:hAnsi="IRNazanin" w:eastAsia="IRNazanin"/>
          <w:color w:val="111111"/>
          <w:sz w:val="28"/>
          <w:sz w:val="28"/>
          <w:szCs w:val="28"/>
          <w:rtl w:val="true"/>
          <w:lang w:bidi="fa-IR"/>
        </w:rPr>
        <w:t>غرستم الیوم کذاک الغرس</w:t>
      </w:r>
    </w:p>
    <w:p>
      <w:pPr>
        <w:pStyle w:val="BookText"/>
        <w:rPr/>
      </w:pPr>
      <w:r>
        <w:rPr>
          <w:rFonts w:ascii="Amiri" w:hAnsi="Amiri" w:eastAsia="Amiri" w:cs="Amiri"/>
          <w:color w:val="111111"/>
          <w:sz w:val="28"/>
          <w:sz w:val="28"/>
          <w:szCs w:val="28"/>
          <w:rtl w:val="true"/>
          <w:lang w:bidi="ar-SA"/>
        </w:rPr>
        <w:t>سیوفُکم تقطرُ من دمانا</w:t>
      </w:r>
    </w:p>
    <w:p>
      <w:pPr>
        <w:pStyle w:val="BookText"/>
        <w:rPr/>
      </w:pPr>
      <w:r>
        <w:rPr>
          <w:rFonts w:ascii="Amiri" w:hAnsi="Amiri" w:eastAsia="Amiri" w:cs="Amiri"/>
          <w:color w:val="111111"/>
          <w:sz w:val="28"/>
          <w:sz w:val="28"/>
          <w:szCs w:val="28"/>
          <w:rtl w:val="true"/>
          <w:lang w:bidi="ar-SA"/>
        </w:rPr>
        <w:t>قرّتْ عیونُکم لما أشجانا</w:t>
      </w:r>
    </w:p>
    <w:p>
      <w:pPr>
        <w:pStyle w:val="BookText"/>
        <w:rPr/>
      </w:pPr>
      <w:r>
        <w:rPr>
          <w:rFonts w:ascii="Amiri" w:hAnsi="Amiri" w:eastAsia="Amiri" w:cs="Amiri"/>
          <w:color w:val="111111"/>
          <w:sz w:val="28"/>
          <w:sz w:val="28"/>
          <w:szCs w:val="28"/>
          <w:rtl w:val="true"/>
          <w:lang w:bidi="ar-SA"/>
        </w:rPr>
        <w:t>لحقدِکم ألمتقدم اِنْبری</w:t>
      </w:r>
    </w:p>
    <w:p>
      <w:pPr>
        <w:pStyle w:val="BookText"/>
        <w:rPr/>
      </w:pPr>
      <w:r>
        <w:rPr>
          <w:rFonts w:ascii="IRNazanin" w:hAnsi="IRNazanin" w:eastAsia="IRNazanin"/>
          <w:color w:val="111111"/>
          <w:sz w:val="28"/>
          <w:sz w:val="28"/>
          <w:szCs w:val="28"/>
          <w:rtl w:val="true"/>
          <w:lang w:bidi="fa-IR"/>
        </w:rPr>
        <w:t>الیومَ مکراً قد مکرتم افتری</w:t>
      </w:r>
    </w:p>
    <w:p>
      <w:pPr>
        <w:pStyle w:val="BookText"/>
        <w:rPr/>
      </w:pPr>
      <w:r>
        <w:rPr>
          <w:rFonts w:ascii="IRNazanin" w:hAnsi="IRNazanin" w:eastAsia="IRNazanin"/>
          <w:color w:val="111111"/>
          <w:sz w:val="28"/>
          <w:sz w:val="28"/>
          <w:szCs w:val="28"/>
          <w:rtl w:val="true"/>
          <w:lang w:bidi="fa-IR"/>
        </w:rPr>
        <w:t>لا تدعونْ أنفسَکم إلی الجذل</w:t>
      </w:r>
    </w:p>
    <w:p>
      <w:pPr>
        <w:pStyle w:val="BookText"/>
        <w:rPr/>
      </w:pPr>
      <w:r>
        <w:rPr>
          <w:rFonts w:ascii="IRNazanin" w:hAnsi="IRNazanin" w:eastAsia="IRNazanin"/>
          <w:color w:val="111111"/>
          <w:sz w:val="28"/>
          <w:sz w:val="28"/>
          <w:szCs w:val="28"/>
          <w:rtl w:val="true"/>
          <w:lang w:bidi="fa-IR"/>
        </w:rPr>
        <w:t>بما أصبتم من دمانا ذا ذحل</w:t>
      </w:r>
    </w:p>
    <w:p>
      <w:pPr>
        <w:pStyle w:val="BookText"/>
        <w:rPr/>
      </w:pPr>
      <w:r>
        <w:rPr>
          <w:rFonts w:ascii="IRNazanin" w:hAnsi="IRNazanin" w:eastAsia="IRNazanin"/>
          <w:color w:val="111111"/>
          <w:sz w:val="28"/>
          <w:sz w:val="28"/>
          <w:szCs w:val="28"/>
          <w:rtl w:val="true"/>
          <w:lang w:bidi="fa-IR"/>
        </w:rPr>
        <w:t>فما أصابنا من المصائِب</w:t>
      </w:r>
    </w:p>
    <w:p>
      <w:pPr>
        <w:pStyle w:val="BookText"/>
        <w:rPr/>
      </w:pPr>
      <w:r>
        <w:rPr>
          <w:rFonts w:ascii="IRNazanin" w:hAnsi="IRNazanin" w:eastAsia="IRNazanin"/>
          <w:color w:val="111111"/>
          <w:sz w:val="28"/>
          <w:sz w:val="28"/>
          <w:szCs w:val="28"/>
          <w:rtl w:val="true"/>
          <w:lang w:bidi="fa-IR"/>
        </w:rPr>
        <w:t>والقرح والرزایا والمعاضب</w:t>
      </w:r>
    </w:p>
    <w:p>
      <w:pPr>
        <w:pStyle w:val="BookText"/>
        <w:rPr/>
      </w:pPr>
      <w:r>
        <w:rPr>
          <w:rFonts w:ascii="IRNazanin" w:hAnsi="IRNazanin" w:eastAsia="IRNazanin"/>
          <w:color w:val="111111"/>
          <w:sz w:val="28"/>
          <w:sz w:val="28"/>
          <w:szCs w:val="28"/>
          <w:rtl w:val="true"/>
          <w:lang w:bidi="fa-IR"/>
        </w:rPr>
        <w:t>ففی الکتاب کلها مسطورة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w:t>
      </w:r>
    </w:p>
    <w:p>
      <w:pPr>
        <w:pStyle w:val="BookText"/>
        <w:rPr/>
      </w:pPr>
      <w:r>
        <w:rPr>
          <w:rFonts w:ascii="IRNazanin" w:hAnsi="IRNazanin" w:eastAsia="IRNazanin"/>
          <w:color w:val="111111"/>
          <w:sz w:val="28"/>
          <w:sz w:val="28"/>
          <w:szCs w:val="28"/>
          <w:rtl w:val="true"/>
          <w:lang w:bidi="fa-IR"/>
        </w:rPr>
        <w:t>علی الإلهِ ذلک یسیر</w:t>
      </w:r>
    </w:p>
    <w:p>
      <w:pPr>
        <w:pStyle w:val="BookText"/>
        <w:rPr/>
      </w:pPr>
      <w:r>
        <w:rPr>
          <w:rFonts w:ascii="IRNazanin" w:hAnsi="IRNazanin" w:eastAsia="IRNazanin"/>
          <w:color w:val="111111"/>
          <w:sz w:val="28"/>
          <w:sz w:val="28"/>
          <w:szCs w:val="28"/>
          <w:rtl w:val="true"/>
          <w:lang w:bidi="fa-IR"/>
        </w:rPr>
        <w:t>ومن إلیه الأمرُ والمصیر</w:t>
      </w:r>
    </w:p>
    <w:p>
      <w:pPr>
        <w:pStyle w:val="BookText"/>
        <w:rPr/>
      </w:pPr>
      <w:r>
        <w:rPr>
          <w:rFonts w:ascii="IRNazanin" w:hAnsi="IRNazanin" w:eastAsia="IRNazanin"/>
          <w:color w:val="111111"/>
          <w:sz w:val="28"/>
          <w:sz w:val="28"/>
          <w:szCs w:val="28"/>
          <w:rtl w:val="true"/>
          <w:lang w:bidi="fa-IR"/>
        </w:rPr>
        <w:t>لذا فلا تأسوا علی ما فاتکم</w:t>
      </w:r>
    </w:p>
    <w:p>
      <w:pPr>
        <w:pStyle w:val="BookText"/>
        <w:rPr/>
      </w:pPr>
      <w:r>
        <w:rPr>
          <w:rFonts w:ascii="IRNazanin" w:hAnsi="IRNazanin" w:eastAsia="IRNazanin"/>
          <w:color w:val="111111"/>
          <w:sz w:val="28"/>
          <w:sz w:val="28"/>
          <w:szCs w:val="28"/>
          <w:rtl w:val="true"/>
          <w:lang w:bidi="fa-IR"/>
        </w:rPr>
        <w:t>لا تفرحوا کذا بما آتاکم</w:t>
      </w:r>
    </w:p>
    <w:p>
      <w:pPr>
        <w:pStyle w:val="BookText"/>
        <w:rPr/>
      </w:pPr>
      <w:r>
        <w:rPr>
          <w:rFonts w:ascii="IRNazanin" w:hAnsi="IRNazanin" w:eastAsia="IRNazanin"/>
          <w:color w:val="111111"/>
          <w:sz w:val="28"/>
          <w:sz w:val="28"/>
          <w:szCs w:val="28"/>
          <w:rtl w:val="true"/>
          <w:lang w:bidi="fa-IR"/>
        </w:rPr>
        <w:t>ولا یحب ربنا الفخورا</w:t>
      </w:r>
    </w:p>
    <w:p>
      <w:pPr>
        <w:pStyle w:val="BookText"/>
        <w:rPr/>
      </w:pPr>
      <w:r>
        <w:rPr>
          <w:rFonts w:ascii="IRNazanin" w:hAnsi="IRNazanin" w:eastAsia="IRNazanin"/>
          <w:color w:val="111111"/>
          <w:sz w:val="28"/>
          <w:sz w:val="28"/>
          <w:szCs w:val="28"/>
          <w:rtl w:val="true"/>
          <w:lang w:bidi="fa-IR"/>
        </w:rPr>
        <w:t>والخائنَ المنافقَ الکفورا</w:t>
      </w:r>
    </w:p>
    <w:p>
      <w:pPr>
        <w:pStyle w:val="BookText"/>
        <w:rPr/>
      </w:pPr>
      <w:r>
        <w:rPr>
          <w:rFonts w:ascii="IRNazanin" w:hAnsi="IRNazanin" w:eastAsia="IRNazanin"/>
          <w:color w:val="111111"/>
          <w:sz w:val="28"/>
          <w:sz w:val="28"/>
          <w:szCs w:val="28"/>
          <w:rtl w:val="true"/>
          <w:lang w:bidi="fa-IR"/>
        </w:rPr>
        <w:t>تباً لکم فانتظروا العذابا</w:t>
      </w:r>
    </w:p>
    <w:p>
      <w:pPr>
        <w:pStyle w:val="BookText"/>
        <w:rPr/>
      </w:pPr>
      <w:r>
        <w:rPr>
          <w:rFonts w:ascii="Amiri" w:hAnsi="Amiri" w:eastAsia="Amiri" w:cs="Amiri"/>
          <w:color w:val="111111"/>
          <w:sz w:val="28"/>
          <w:sz w:val="28"/>
          <w:szCs w:val="28"/>
          <w:rtl w:val="true"/>
          <w:lang w:bidi="ar-SA"/>
        </w:rPr>
        <w:t>واللعنة قد طرقا الأبوابا</w:t>
      </w:r>
    </w:p>
    <w:p>
      <w:pPr>
        <w:pStyle w:val="BookText"/>
        <w:rPr/>
      </w:pPr>
      <w:r>
        <w:rPr>
          <w:rFonts w:ascii="Amiri" w:hAnsi="Amiri" w:eastAsia="Amiri" w:cs="Amiri"/>
          <w:color w:val="111111"/>
          <w:sz w:val="28"/>
          <w:sz w:val="28"/>
          <w:szCs w:val="28"/>
          <w:rtl w:val="true"/>
          <w:lang w:bidi="ar-SA"/>
        </w:rPr>
        <w:t>کأنّه العذاب قد حلّ بکم</w:t>
      </w:r>
    </w:p>
    <w:p>
      <w:pPr>
        <w:pStyle w:val="BookText"/>
        <w:rPr/>
      </w:pPr>
      <w:r>
        <w:rPr>
          <w:rFonts w:ascii="IRNazanin" w:hAnsi="IRNazanin" w:eastAsia="IRNazanin"/>
          <w:color w:val="111111"/>
          <w:sz w:val="28"/>
          <w:sz w:val="28"/>
          <w:szCs w:val="28"/>
          <w:rtl w:val="true"/>
          <w:lang w:bidi="fa-IR"/>
        </w:rPr>
        <w:t>به بما کسبتم یسحتُکم</w:t>
      </w:r>
    </w:p>
    <w:p>
      <w:pPr>
        <w:pStyle w:val="BookText"/>
        <w:rPr/>
      </w:pPr>
      <w:r>
        <w:rPr>
          <w:rFonts w:ascii="IRNazanin" w:hAnsi="IRNazanin" w:eastAsia="IRNazanin"/>
          <w:color w:val="111111"/>
          <w:sz w:val="28"/>
          <w:sz w:val="28"/>
          <w:szCs w:val="28"/>
          <w:rtl w:val="true"/>
          <w:lang w:bidi="fa-IR"/>
        </w:rPr>
        <w:t>ثم یذیق بعضکم من بأس بعض</w:t>
      </w:r>
    </w:p>
    <w:p>
      <w:pPr>
        <w:pStyle w:val="BookText"/>
        <w:rPr/>
      </w:pPr>
      <w:r>
        <w:rPr>
          <w:rFonts w:ascii="IRNazanin" w:hAnsi="IRNazanin" w:eastAsia="IRNazanin"/>
          <w:color w:val="111111"/>
          <w:sz w:val="28"/>
          <w:sz w:val="28"/>
          <w:szCs w:val="28"/>
          <w:rtl w:val="true"/>
          <w:lang w:bidi="fa-IR"/>
        </w:rPr>
        <w:t>من حرّ بأسِ بعضکم ذوقوا المضض</w:t>
      </w:r>
    </w:p>
    <w:p>
      <w:pPr>
        <w:pStyle w:val="BookText"/>
        <w:rPr/>
      </w:pPr>
      <w:r>
        <w:rPr>
          <w:rFonts w:ascii="IRNazanin" w:hAnsi="IRNazanin" w:eastAsia="IRNazanin"/>
          <w:color w:val="111111"/>
          <w:sz w:val="28"/>
          <w:sz w:val="28"/>
          <w:szCs w:val="28"/>
          <w:rtl w:val="true"/>
          <w:lang w:bidi="fa-IR"/>
        </w:rPr>
        <w:t>ثم تخلدون فی العذاب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بظلمکم لنا بلا ارتیابِ</w:t>
      </w:r>
    </w:p>
    <w:p>
      <w:pPr>
        <w:pStyle w:val="BookText"/>
        <w:rPr/>
      </w:pPr>
      <w:r>
        <w:rPr>
          <w:rFonts w:ascii="IRNazanin" w:hAnsi="IRNazanin" w:eastAsia="IRNazanin"/>
          <w:color w:val="111111"/>
          <w:sz w:val="28"/>
          <w:sz w:val="28"/>
          <w:szCs w:val="28"/>
          <w:rtl w:val="true"/>
          <w:lang w:bidi="fa-IR"/>
        </w:rPr>
        <w:t>أی ید تدرون طاعنتنا</w:t>
      </w:r>
    </w:p>
    <w:p>
      <w:pPr>
        <w:pStyle w:val="BookText"/>
        <w:rPr/>
      </w:pPr>
      <w:r>
        <w:rPr>
          <w:rFonts w:ascii="IRNazanin" w:hAnsi="IRNazanin" w:eastAsia="IRNazanin"/>
          <w:color w:val="111111"/>
          <w:sz w:val="28"/>
          <w:sz w:val="28"/>
          <w:szCs w:val="28"/>
          <w:rtl w:val="true"/>
          <w:lang w:bidi="fa-IR"/>
        </w:rPr>
        <w:t>وأی نفس أمس قاتلتنا</w:t>
      </w:r>
    </w:p>
    <w:p>
      <w:pPr>
        <w:pStyle w:val="BookText"/>
        <w:rPr/>
      </w:pPr>
      <w:r>
        <w:rPr>
          <w:rFonts w:ascii="IRNazanin" w:hAnsi="IRNazanin" w:eastAsia="IRNazanin"/>
          <w:color w:val="111111"/>
          <w:sz w:val="28"/>
          <w:sz w:val="28"/>
          <w:szCs w:val="28"/>
          <w:rtl w:val="true"/>
          <w:lang w:bidi="fa-IR"/>
        </w:rPr>
        <w:t>أم أی رجل بها قد مشیتم</w:t>
      </w:r>
    </w:p>
    <w:p>
      <w:pPr>
        <w:pStyle w:val="BookText"/>
        <w:rPr/>
      </w:pPr>
      <w:r>
        <w:rPr>
          <w:rFonts w:ascii="IRNazanin" w:hAnsi="IRNazanin" w:eastAsia="IRNazanin"/>
          <w:color w:val="111111"/>
          <w:sz w:val="28"/>
          <w:sz w:val="28"/>
          <w:szCs w:val="28"/>
          <w:rtl w:val="true"/>
          <w:lang w:bidi="fa-IR"/>
        </w:rPr>
        <w:t>لحربنا وقتلنا أتیتم</w:t>
      </w:r>
    </w:p>
    <w:p>
      <w:pPr>
        <w:pStyle w:val="BookText"/>
        <w:rPr/>
      </w:pPr>
      <w:r>
        <w:rPr>
          <w:rFonts w:ascii="IRNazanin" w:hAnsi="IRNazanin" w:eastAsia="IRNazanin"/>
          <w:color w:val="111111"/>
          <w:sz w:val="28"/>
          <w:sz w:val="28"/>
          <w:szCs w:val="28"/>
          <w:rtl w:val="true"/>
          <w:lang w:bidi="fa-IR"/>
        </w:rPr>
        <w:t>أقسم والله قست قلوبکم</w:t>
      </w:r>
    </w:p>
    <w:p>
      <w:pPr>
        <w:pStyle w:val="BookText"/>
        <w:rPr/>
      </w:pPr>
      <w:r>
        <w:rPr>
          <w:rFonts w:ascii="IRNazanin" w:hAnsi="IRNazanin" w:eastAsia="IRNazanin"/>
          <w:color w:val="111111"/>
          <w:sz w:val="28"/>
          <w:sz w:val="28"/>
          <w:szCs w:val="28"/>
          <w:rtl w:val="true"/>
          <w:lang w:bidi="fa-IR"/>
        </w:rPr>
        <w:t>وغلظت کذلک أکبادکم</w:t>
      </w:r>
    </w:p>
    <w:p>
      <w:pPr>
        <w:pStyle w:val="BookText"/>
        <w:rPr/>
      </w:pPr>
      <w:r>
        <w:rPr>
          <w:rFonts w:ascii="IRNazanin" w:hAnsi="IRNazanin" w:eastAsia="IRNazanin"/>
          <w:color w:val="111111"/>
          <w:sz w:val="28"/>
          <w:sz w:val="28"/>
          <w:szCs w:val="28"/>
          <w:rtl w:val="true"/>
          <w:lang w:bidi="fa-IR"/>
        </w:rPr>
        <w:t>ثم علی أفئدة لکم طبع</w:t>
      </w:r>
    </w:p>
    <w:p>
      <w:pPr>
        <w:pStyle w:val="BookText"/>
        <w:rPr/>
      </w:pPr>
      <w:r>
        <w:rPr>
          <w:rFonts w:ascii="IRNazanin" w:hAnsi="IRNazanin" w:eastAsia="IRNazanin"/>
          <w:color w:val="111111"/>
          <w:sz w:val="28"/>
          <w:sz w:val="28"/>
          <w:szCs w:val="28"/>
          <w:rtl w:val="true"/>
          <w:lang w:bidi="fa-IR"/>
        </w:rPr>
        <w:t>والرین فی قلوبکم لقد وقع</w:t>
      </w:r>
    </w:p>
    <w:p>
      <w:pPr>
        <w:pStyle w:val="BookText"/>
        <w:rPr/>
      </w:pPr>
      <w:r>
        <w:rPr>
          <w:rFonts w:ascii="IRNazanin" w:hAnsi="IRNazanin" w:eastAsia="IRNazanin"/>
          <w:color w:val="111111"/>
          <w:sz w:val="28"/>
          <w:sz w:val="28"/>
          <w:szCs w:val="28"/>
          <w:rtl w:val="true"/>
          <w:lang w:bidi="fa-IR"/>
        </w:rPr>
        <w:t>وختم کذا علی أسماعکم</w:t>
      </w:r>
    </w:p>
    <w:p>
      <w:pPr>
        <w:pStyle w:val="BookText"/>
        <w:rPr/>
      </w:pPr>
      <w:r>
        <w:rPr>
          <w:rFonts w:ascii="IRNazanin" w:hAnsi="IRNazanin" w:eastAsia="IRNazanin"/>
          <w:color w:val="111111"/>
          <w:sz w:val="28"/>
          <w:sz w:val="28"/>
          <w:szCs w:val="28"/>
          <w:rtl w:val="true"/>
          <w:lang w:bidi="fa-IR"/>
        </w:rPr>
        <w:t>وختم أیضاً علی أبصارکم</w:t>
      </w:r>
    </w:p>
    <w:p>
      <w:pPr>
        <w:pStyle w:val="BookText"/>
        <w:rPr/>
      </w:pPr>
      <w:r>
        <w:rPr>
          <w:rFonts w:ascii="IRNazanin" w:hAnsi="IRNazanin" w:eastAsia="IRNazanin"/>
          <w:color w:val="111111"/>
          <w:sz w:val="28"/>
          <w:sz w:val="28"/>
          <w:szCs w:val="28"/>
          <w:rtl w:val="true"/>
          <w:lang w:bidi="fa-IR"/>
        </w:rPr>
        <w:t>وکم لکم قد سوّل الشیطان</w:t>
      </w:r>
    </w:p>
    <w:p>
      <w:pPr>
        <w:pStyle w:val="BookText"/>
        <w:rPr/>
      </w:pPr>
      <w:r>
        <w:rPr>
          <w:rFonts w:ascii="IRNazanin" w:hAnsi="IRNazanin" w:eastAsia="IRNazanin"/>
          <w:color w:val="111111"/>
          <w:sz w:val="28"/>
          <w:sz w:val="28"/>
          <w:szCs w:val="28"/>
          <w:rtl w:val="true"/>
          <w:lang w:bidi="fa-IR"/>
        </w:rPr>
        <w:t>أملی لکم یا أیها الضبعانُ</w:t>
      </w:r>
    </w:p>
    <w:p>
      <w:pPr>
        <w:pStyle w:val="BookText"/>
        <w:rPr/>
      </w:pPr>
      <w:r>
        <w:rPr>
          <w:rFonts w:ascii="IRNazanin" w:hAnsi="IRNazanin" w:eastAsia="IRNazanin"/>
          <w:color w:val="111111"/>
          <w:sz w:val="28"/>
          <w:sz w:val="28"/>
          <w:szCs w:val="28"/>
          <w:rtl w:val="true"/>
          <w:lang w:bidi="fa-IR"/>
        </w:rPr>
        <w:t>ثم علی أبصارکم قد جعلا</w:t>
      </w:r>
    </w:p>
    <w:p>
      <w:pPr>
        <w:pStyle w:val="BookText"/>
        <w:rPr/>
      </w:pPr>
      <w:r>
        <w:rPr>
          <w:rFonts w:ascii="IRNazanin" w:hAnsi="IRNazanin" w:eastAsia="IRNazanin"/>
          <w:color w:val="111111"/>
          <w:sz w:val="28"/>
          <w:sz w:val="28"/>
          <w:szCs w:val="28"/>
          <w:rtl w:val="true"/>
          <w:lang w:bidi="fa-IR"/>
        </w:rPr>
        <w:t>غشاوة کأن تکون قسصلا</w:t>
      </w:r>
    </w:p>
    <w:p>
      <w:pPr>
        <w:pStyle w:val="BookText"/>
        <w:rPr/>
      </w:pPr>
      <w:r>
        <w:rPr>
          <w:rFonts w:ascii="IRNazanin" w:hAnsi="IRNazanin" w:eastAsia="IRNazanin"/>
          <w:color w:val="111111"/>
          <w:sz w:val="28"/>
          <w:sz w:val="28"/>
          <w:szCs w:val="28"/>
          <w:rtl w:val="true"/>
          <w:lang w:bidi="fa-IR"/>
        </w:rPr>
        <w:t>تباً لکم أی ترات للنبی</w:t>
      </w:r>
    </w:p>
    <w:p>
      <w:pPr>
        <w:pStyle w:val="BookText"/>
        <w:rPr/>
      </w:pPr>
      <w:r>
        <w:rPr>
          <w:rFonts w:ascii="Amiri" w:hAnsi="Amiri" w:eastAsia="Amiri" w:cs="Amiri"/>
          <w:color w:val="111111"/>
          <w:sz w:val="28"/>
          <w:sz w:val="28"/>
          <w:szCs w:val="28"/>
          <w:rtl w:val="true"/>
          <w:lang w:bidi="ar-SA"/>
        </w:rPr>
        <w:t>أی ذحول عندکم لم یُطلبِ</w:t>
      </w:r>
    </w:p>
    <w:p>
      <w:pPr>
        <w:pStyle w:val="BookText"/>
        <w:rPr/>
      </w:pPr>
      <w:r>
        <w:rPr>
          <w:rFonts w:ascii="IRNazanin" w:hAnsi="IRNazanin" w:eastAsia="IRNazanin"/>
          <w:color w:val="111111"/>
          <w:sz w:val="28"/>
          <w:sz w:val="28"/>
          <w:szCs w:val="28"/>
          <w:rtl w:val="true"/>
          <w:lang w:bidi="fa-IR"/>
        </w:rPr>
        <w:t>بما فعلتم بأخیه المرتضی</w:t>
      </w:r>
    </w:p>
    <w:p>
      <w:pPr>
        <w:pStyle w:val="BookText"/>
        <w:rPr/>
      </w:pPr>
      <w:r>
        <w:rPr>
          <w:rFonts w:ascii="IRNazanin" w:hAnsi="IRNazanin" w:eastAsia="IRNazanin"/>
          <w:color w:val="111111"/>
          <w:sz w:val="28"/>
          <w:sz w:val="28"/>
          <w:szCs w:val="28"/>
          <w:rtl w:val="true"/>
          <w:lang w:bidi="fa-IR"/>
        </w:rPr>
        <w:t>جدی وأولاده ولد المصطفی</w:t>
      </w:r>
    </w:p>
    <w:p>
      <w:pPr>
        <w:pStyle w:val="BookText"/>
        <w:rPr/>
      </w:pPr>
      <w:r>
        <w:rPr>
          <w:rFonts w:ascii="IRNazanin" w:hAnsi="IRNazanin" w:eastAsia="IRNazanin"/>
          <w:color w:val="111111"/>
          <w:sz w:val="28"/>
          <w:sz w:val="28"/>
          <w:szCs w:val="28"/>
          <w:rtl w:val="true"/>
          <w:lang w:bidi="fa-IR"/>
        </w:rPr>
        <w:t>وافتخر بذلک مفتخر</w:t>
      </w:r>
    </w:p>
    <w:p>
      <w:pPr>
        <w:pStyle w:val="BookText"/>
        <w:rPr/>
      </w:pPr>
      <w:r>
        <w:rPr>
          <w:rFonts w:ascii="IRNazanin" w:hAnsi="IRNazanin" w:eastAsia="IRNazanin"/>
          <w:color w:val="111111"/>
          <w:sz w:val="28"/>
          <w:sz w:val="28"/>
          <w:szCs w:val="28"/>
          <w:rtl w:val="true"/>
          <w:lang w:bidi="fa-IR"/>
        </w:rPr>
        <w:t>لکم وکان بالعداء یجهرُ</w:t>
      </w:r>
    </w:p>
    <w:p>
      <w:pPr>
        <w:pStyle w:val="BookText"/>
        <w:rPr/>
      </w:pPr>
      <w:r>
        <w:rPr>
          <w:rFonts w:ascii="IRNazanin" w:hAnsi="IRNazanin" w:eastAsia="IRNazanin"/>
          <w:color w:val="111111"/>
          <w:sz w:val="28"/>
          <w:sz w:val="28"/>
          <w:szCs w:val="28"/>
          <w:rtl w:val="true"/>
          <w:lang w:bidi="fa-IR"/>
        </w:rPr>
        <w:t>نحن قتلنا المرتضی فی الکفاح</w:t>
      </w:r>
    </w:p>
    <w:p>
      <w:pPr>
        <w:pStyle w:val="BookText"/>
        <w:rPr/>
      </w:pPr>
      <w:r>
        <w:rPr>
          <w:rFonts w:ascii="IRNazanin" w:hAnsi="IRNazanin" w:eastAsia="IRNazanin"/>
          <w:color w:val="111111"/>
          <w:sz w:val="28"/>
          <w:sz w:val="28"/>
          <w:szCs w:val="28"/>
          <w:rtl w:val="true"/>
          <w:lang w:bidi="fa-IR"/>
        </w:rPr>
        <w:t>وولده بالبیض ثم الرماح</w:t>
      </w:r>
    </w:p>
    <w:p>
      <w:pPr>
        <w:pStyle w:val="BookText"/>
        <w:rPr/>
      </w:pPr>
      <w:r>
        <w:rPr>
          <w:rFonts w:ascii="IRNazanin" w:hAnsi="IRNazanin" w:eastAsia="IRNazanin"/>
          <w:color w:val="111111"/>
          <w:sz w:val="28"/>
          <w:sz w:val="28"/>
          <w:szCs w:val="28"/>
          <w:rtl w:val="true"/>
          <w:lang w:bidi="fa-IR"/>
        </w:rPr>
        <w:t>ثم النسا کالترک تسبی تباح</w:t>
      </w:r>
    </w:p>
    <w:p>
      <w:pPr>
        <w:pStyle w:val="BookText"/>
        <w:rPr/>
      </w:pPr>
      <w:r>
        <w:rPr>
          <w:rFonts w:ascii="IRNazanin" w:hAnsi="IRNazanin" w:eastAsia="IRNazanin"/>
          <w:color w:val="111111"/>
          <w:sz w:val="28"/>
          <w:sz w:val="28"/>
          <w:szCs w:val="28"/>
          <w:rtl w:val="true"/>
          <w:lang w:bidi="fa-IR"/>
        </w:rPr>
        <w:t>فقد نطحناهم فأی نطاح</w:t>
      </w:r>
    </w:p>
    <w:p>
      <w:pPr>
        <w:pStyle w:val="BookText"/>
        <w:rPr/>
      </w:pPr>
      <w:r>
        <w:rPr>
          <w:rFonts w:ascii="IRNazanin" w:hAnsi="IRNazanin" w:eastAsia="IRNazanin"/>
          <w:color w:val="111111"/>
          <w:sz w:val="28"/>
          <w:sz w:val="28"/>
          <w:szCs w:val="28"/>
          <w:rtl w:val="true"/>
          <w:lang w:bidi="fa-IR"/>
        </w:rPr>
        <w:t>فالکثکث والأثلب بفیکا</w:t>
      </w:r>
    </w:p>
    <w:p>
      <w:pPr>
        <w:pStyle w:val="BookText"/>
        <w:rPr/>
      </w:pPr>
      <w:r>
        <w:rPr>
          <w:rFonts w:ascii="IRNazanin" w:hAnsi="IRNazanin" w:eastAsia="IRNazanin"/>
          <w:color w:val="111111"/>
          <w:sz w:val="28"/>
          <w:sz w:val="28"/>
          <w:szCs w:val="28"/>
          <w:rtl w:val="true"/>
          <w:lang w:bidi="fa-IR"/>
        </w:rPr>
        <w:t>یا أیها القائل هل یکفیکا</w:t>
      </w:r>
    </w:p>
    <w:p>
      <w:pPr>
        <w:pStyle w:val="BookText"/>
        <w:rPr/>
      </w:pPr>
      <w:r>
        <w:rPr>
          <w:rFonts w:ascii="IRNazanin" w:hAnsi="IRNazanin" w:eastAsia="IRNazanin"/>
          <w:color w:val="111111"/>
          <w:sz w:val="28"/>
          <w:sz w:val="28"/>
          <w:szCs w:val="28"/>
          <w:rtl w:val="true"/>
          <w:lang w:bidi="fa-IR"/>
        </w:rPr>
        <w:t>تفتخر بقتل قوم ظهروا</w:t>
      </w:r>
    </w:p>
    <w:p>
      <w:pPr>
        <w:pStyle w:val="BookText"/>
        <w:rPr/>
      </w:pPr>
      <w:r>
        <w:rPr>
          <w:rFonts w:ascii="IRNazanin" w:hAnsi="IRNazanin" w:eastAsia="IRNazanin"/>
          <w:color w:val="111111"/>
          <w:sz w:val="28"/>
          <w:sz w:val="28"/>
          <w:szCs w:val="28"/>
          <w:rtl w:val="true"/>
          <w:lang w:bidi="fa-IR"/>
        </w:rPr>
        <w:t>بأیة التطهیر فیها ذُکروا</w:t>
      </w:r>
    </w:p>
    <w:p>
      <w:pPr>
        <w:pStyle w:val="BookText"/>
        <w:rPr/>
      </w:pPr>
      <w:r>
        <w:rPr>
          <w:rFonts w:ascii="IRNazanin" w:hAnsi="IRNazanin" w:eastAsia="IRNazanin"/>
          <w:color w:val="111111"/>
          <w:sz w:val="28"/>
          <w:sz w:val="28"/>
          <w:szCs w:val="28"/>
          <w:rtl w:val="true"/>
          <w:lang w:bidi="fa-IR"/>
        </w:rPr>
        <w:t>فاقعَ کما قد أقعی أبوکا</w:t>
      </w:r>
    </w:p>
    <w:p>
      <w:pPr>
        <w:pStyle w:val="BookText"/>
        <w:rPr/>
      </w:pPr>
      <w:r>
        <w:rPr>
          <w:rFonts w:ascii="IRNazanin" w:hAnsi="IRNazanin" w:eastAsia="IRNazanin"/>
          <w:color w:val="111111"/>
          <w:sz w:val="28"/>
          <w:sz w:val="28"/>
          <w:szCs w:val="28"/>
          <w:rtl w:val="true"/>
          <w:lang w:bidi="fa-IR"/>
        </w:rPr>
        <w:t>واکظم ولا یلفظْ بشیء فوکا</w:t>
      </w:r>
    </w:p>
    <w:p>
      <w:pPr>
        <w:pStyle w:val="BookText"/>
        <w:rPr/>
      </w:pPr>
      <w:r>
        <w:rPr>
          <w:rFonts w:ascii="Amiri" w:hAnsi="Amiri" w:eastAsia="Amiri" w:cs="Amiri"/>
          <w:color w:val="111111"/>
          <w:sz w:val="28"/>
          <w:sz w:val="28"/>
          <w:szCs w:val="28"/>
          <w:rtl w:val="true"/>
          <w:lang w:bidi="ar-SA"/>
        </w:rPr>
        <w:t>کل امرئ یوم غد مَعْ ما اکتسبْ</w:t>
      </w:r>
    </w:p>
    <w:p>
      <w:pPr>
        <w:pStyle w:val="BookText"/>
        <w:rPr/>
      </w:pPr>
      <w:r>
        <w:rPr>
          <w:rFonts w:ascii="IRNazanin" w:hAnsi="IRNazanin" w:eastAsia="IRNazanin"/>
          <w:color w:val="111111"/>
          <w:sz w:val="28"/>
          <w:sz w:val="28"/>
          <w:szCs w:val="28"/>
          <w:rtl w:val="true"/>
          <w:lang w:bidi="fa-IR"/>
        </w:rPr>
        <w:t>ما قدمت یداه کل ما ارتکب</w:t>
      </w:r>
    </w:p>
    <w:p>
      <w:pPr>
        <w:pStyle w:val="BookText"/>
        <w:rPr/>
      </w:pPr>
      <w:r>
        <w:rPr>
          <w:rFonts w:ascii="IRNazanin" w:hAnsi="IRNazanin" w:eastAsia="IRNazanin"/>
          <w:color w:val="111111"/>
          <w:sz w:val="28"/>
          <w:sz w:val="28"/>
          <w:szCs w:val="28"/>
          <w:rtl w:val="true"/>
          <w:lang w:bidi="fa-IR"/>
        </w:rPr>
        <w:t>ما ذنبنا ان جاش دهراً بحرنا</w:t>
      </w:r>
    </w:p>
    <w:p>
      <w:pPr>
        <w:pStyle w:val="BookText"/>
        <w:rPr/>
      </w:pPr>
      <w:r>
        <w:rPr>
          <w:rFonts w:ascii="IRNazanin" w:hAnsi="IRNazanin" w:eastAsia="IRNazanin"/>
          <w:color w:val="111111"/>
          <w:sz w:val="28"/>
          <w:sz w:val="28"/>
          <w:szCs w:val="28"/>
          <w:rtl w:val="true"/>
          <w:lang w:bidi="fa-IR"/>
        </w:rPr>
        <w:t>وبحرک ساج فذاک فخرنا</w:t>
      </w:r>
    </w:p>
    <w:p>
      <w:pPr>
        <w:pStyle w:val="BookText"/>
        <w:rPr/>
      </w:pPr>
      <w:r>
        <w:rPr>
          <w:rFonts w:ascii="IRNazanin" w:hAnsi="IRNazanin" w:eastAsia="IRNazanin"/>
          <w:color w:val="111111"/>
          <w:sz w:val="28"/>
          <w:sz w:val="28"/>
          <w:szCs w:val="28"/>
          <w:rtl w:val="true"/>
          <w:lang w:bidi="fa-IR"/>
        </w:rPr>
        <w:t>ذلک فضل الله من یشاء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یؤتیه ذو الفضل له القضاء</w:t>
      </w:r>
      <w:bookmarkStart w:id="759" w:name="pg2694_14733"/>
    </w:p>
    <w:p>
      <w:pPr>
        <w:pStyle w:val="BookText"/>
        <w:rPr/>
      </w:pPr>
      <w:bookmarkEnd w:id="759"/>
      <w:r>
        <w:rPr>
          <w:rFonts w:ascii="IRNazanin" w:hAnsi="IRNazanin" w:eastAsia="IRNazanin"/>
          <w:color w:val="111111"/>
          <w:sz w:val="28"/>
          <w:sz w:val="28"/>
          <w:szCs w:val="28"/>
          <w:rtl w:val="true"/>
          <w:lang w:bidi="fa-IR"/>
        </w:rPr>
        <w:t>فضج کل الناس بالبکاء</w:t>
      </w:r>
    </w:p>
    <w:p>
      <w:pPr>
        <w:pStyle w:val="BookText"/>
        <w:rPr/>
      </w:pPr>
      <w:r>
        <w:rPr>
          <w:rFonts w:ascii="IRNazanin" w:hAnsi="IRNazanin" w:eastAsia="IRNazanin"/>
          <w:color w:val="111111"/>
          <w:sz w:val="28"/>
          <w:sz w:val="28"/>
          <w:szCs w:val="28"/>
          <w:rtl w:val="true"/>
          <w:lang w:bidi="fa-IR"/>
        </w:rPr>
        <w:t>وقالوا یکفی یا ابنة الزهراء</w:t>
      </w:r>
    </w:p>
    <w:p>
      <w:pPr>
        <w:pStyle w:val="BookText"/>
        <w:rPr/>
      </w:pPr>
      <w:r>
        <w:rPr>
          <w:rFonts w:ascii="IRNazanin" w:hAnsi="IRNazanin" w:eastAsia="IRNazanin"/>
          <w:color w:val="111111"/>
          <w:sz w:val="28"/>
          <w:sz w:val="28"/>
          <w:szCs w:val="28"/>
          <w:rtl w:val="true"/>
          <w:lang w:bidi="fa-IR"/>
        </w:rPr>
        <w:t>حسبک یا بنت الأطائب فقد</w:t>
      </w:r>
    </w:p>
    <w:p>
      <w:pPr>
        <w:pStyle w:val="BookText"/>
        <w:rPr/>
      </w:pPr>
      <w:r>
        <w:rPr>
          <w:rFonts w:ascii="IRNazanin" w:hAnsi="IRNazanin" w:eastAsia="IRNazanin"/>
          <w:color w:val="111111"/>
          <w:sz w:val="28"/>
          <w:sz w:val="28"/>
          <w:szCs w:val="28"/>
          <w:rtl w:val="true"/>
          <w:lang w:bidi="fa-IR"/>
        </w:rPr>
        <w:t>أضرمت أجوافنا هذی تتّقد</w:t>
      </w:r>
    </w:p>
    <w:p>
      <w:pPr>
        <w:pStyle w:val="Heading4"/>
        <w:numPr>
          <w:ilvl w:val="3"/>
          <w:numId w:val="1"/>
        </w:numPr>
        <w:rPr/>
      </w:pPr>
      <w:bookmarkStart w:id="760" w:name="__RefHeading___Toc951119_1395250215"/>
      <w:bookmarkStart w:id="761" w:name="_Toc274"/>
      <w:bookmarkEnd w:id="760"/>
      <w:r>
        <w:rPr>
          <w:rtl w:val="true"/>
        </w:rPr>
        <w:t>خطبة أم کلثوم بنت علی علیه السلام</w:t>
      </w:r>
      <w:bookmarkEnd w:id="761"/>
    </w:p>
    <w:p>
      <w:pPr>
        <w:pStyle w:val="BookText"/>
        <w:rPr/>
      </w:pPr>
      <w:r>
        <w:rPr>
          <w:rFonts w:ascii="Amiri" w:hAnsi="Amiri" w:eastAsia="Amiri" w:cs="Amiri"/>
          <w:color w:val="111111"/>
          <w:sz w:val="28"/>
          <w:sz w:val="28"/>
          <w:szCs w:val="28"/>
          <w:rtl w:val="true"/>
          <w:lang w:bidi="ar-SA"/>
        </w:rPr>
        <w:t>وأمُّ کلثومٍ کذاک خَطبتْ</w:t>
      </w:r>
    </w:p>
    <w:p>
      <w:pPr>
        <w:pStyle w:val="BookText"/>
        <w:rPr/>
      </w:pPr>
      <w:r>
        <w:rPr>
          <w:rFonts w:ascii="Amiri" w:hAnsi="Amiri" w:eastAsia="Amiri" w:cs="Amiri"/>
          <w:color w:val="111111"/>
          <w:sz w:val="28"/>
          <w:sz w:val="28"/>
          <w:szCs w:val="28"/>
          <w:rtl w:val="true"/>
          <w:lang w:bidi="ar-SA"/>
        </w:rPr>
        <w:t>فی الکوفةِ وأهلَها قد أنّبتْ</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یا أهل الکوفة سوءاً لکم، ما لکم خذلتم حسینا وقتلتموه وانتهبتم أمواله وورثتموه وسبیتم نساءه ونکبتموه؟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لکم وسحقاً ویلکم أتدرون أی دواهٍ دهتکم؟ وأی وزر علی ظهورکم حملتم؟ وأی دماء سفکتموها؟ وأی کریمة أهتضمتموها؟ وأی صبیةٍ سلبتموها؟ وأی أموال نهبتموها قتلتم خیر رجالات بعد النبی صلی الله علیه وآله وسلم ونزعت الرحمة من قلوبکم ألا ان حزب الله هم الغالبون وحزب الشیطان هم الخاسرون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أخی صبراً فویل لأُمکم</w:t>
      </w:r>
    </w:p>
    <w:p>
      <w:pPr>
        <w:pStyle w:val="BookText"/>
        <w:rPr/>
      </w:pPr>
      <w:r>
        <w:rPr>
          <w:rFonts w:ascii="IRNazanin" w:hAnsi="IRNazanin" w:eastAsia="IRNazanin"/>
          <w:color w:val="111111"/>
          <w:sz w:val="28"/>
          <w:sz w:val="28"/>
          <w:szCs w:val="28"/>
          <w:rtl w:val="true"/>
          <w:lang w:bidi="fa-IR"/>
        </w:rPr>
        <w:t>ستجزون ناراً حرّها یتوقد</w:t>
      </w:r>
    </w:p>
    <w:p>
      <w:pPr>
        <w:pStyle w:val="BookText"/>
        <w:rPr/>
      </w:pPr>
      <w:r>
        <w:rPr>
          <w:rFonts w:ascii="IRNazanin" w:hAnsi="IRNazanin" w:eastAsia="IRNazanin"/>
          <w:color w:val="111111"/>
          <w:sz w:val="28"/>
          <w:sz w:val="28"/>
          <w:szCs w:val="28"/>
          <w:rtl w:val="true"/>
          <w:lang w:bidi="fa-IR"/>
        </w:rPr>
        <w:t>سفکتم دماءً حرم الله سفکها</w:t>
      </w:r>
    </w:p>
    <w:p>
      <w:pPr>
        <w:pStyle w:val="BookText"/>
        <w:rPr/>
      </w:pPr>
      <w:r>
        <w:rPr>
          <w:rFonts w:ascii="IRNazanin" w:hAnsi="IRNazanin" w:eastAsia="IRNazanin"/>
          <w:color w:val="111111"/>
          <w:sz w:val="28"/>
          <w:sz w:val="28"/>
          <w:szCs w:val="28"/>
          <w:rtl w:val="true"/>
          <w:lang w:bidi="fa-IR"/>
        </w:rPr>
        <w:t>وحرّمها القرآن ثم محمد</w:t>
      </w:r>
    </w:p>
    <w:p>
      <w:pPr>
        <w:pStyle w:val="BookText"/>
        <w:rPr/>
      </w:pPr>
      <w:r>
        <w:rPr>
          <w:rFonts w:ascii="IRNazanin" w:hAnsi="IRNazanin" w:eastAsia="IRNazanin"/>
          <w:color w:val="111111"/>
          <w:sz w:val="28"/>
          <w:sz w:val="28"/>
          <w:szCs w:val="28"/>
          <w:rtl w:val="true"/>
          <w:lang w:bidi="fa-IR"/>
        </w:rPr>
        <w:t>الا فابشروا بالنار انکم غدا</w:t>
      </w:r>
    </w:p>
    <w:p>
      <w:pPr>
        <w:pStyle w:val="BookText"/>
        <w:rPr/>
      </w:pPr>
      <w:r>
        <w:rPr>
          <w:rFonts w:ascii="IRNazanin" w:hAnsi="IRNazanin" w:eastAsia="IRNazanin"/>
          <w:color w:val="111111"/>
          <w:sz w:val="28"/>
          <w:sz w:val="28"/>
          <w:szCs w:val="28"/>
          <w:rtl w:val="true"/>
          <w:lang w:bidi="fa-IR"/>
        </w:rPr>
        <w:t>لفی قعر نار حرّها یتصعد</w:t>
      </w:r>
    </w:p>
    <w:p>
      <w:pPr>
        <w:pStyle w:val="BookText"/>
        <w:rPr/>
      </w:pPr>
      <w:r>
        <w:rPr>
          <w:rFonts w:ascii="IRNazanin" w:hAnsi="IRNazanin" w:eastAsia="IRNazanin"/>
          <w:color w:val="111111"/>
          <w:sz w:val="28"/>
          <w:sz w:val="28"/>
          <w:szCs w:val="28"/>
          <w:rtl w:val="true"/>
          <w:lang w:bidi="fa-IR"/>
        </w:rPr>
        <w:t>وإنی لأبکی فی حیاتی علی أخی</w:t>
      </w:r>
    </w:p>
    <w:p>
      <w:pPr>
        <w:pStyle w:val="BookText"/>
        <w:rPr/>
      </w:pPr>
      <w:r>
        <w:rPr>
          <w:rFonts w:ascii="IRNazanin" w:hAnsi="IRNazanin" w:eastAsia="IRNazanin"/>
          <w:color w:val="111111"/>
          <w:sz w:val="28"/>
          <w:sz w:val="28"/>
          <w:szCs w:val="28"/>
          <w:rtl w:val="true"/>
          <w:lang w:bidi="fa-IR"/>
        </w:rPr>
        <w:t>علی خیر من بعد النبی سیولد</w:t>
      </w:r>
    </w:p>
    <w:p>
      <w:pPr>
        <w:pStyle w:val="BookText"/>
        <w:rPr/>
      </w:pPr>
      <w:r>
        <w:rPr>
          <w:rFonts w:ascii="IRNazanin" w:hAnsi="IRNazanin" w:eastAsia="IRNazanin"/>
          <w:color w:val="111111"/>
          <w:sz w:val="28"/>
          <w:sz w:val="28"/>
          <w:szCs w:val="28"/>
          <w:rtl w:val="true"/>
          <w:lang w:bidi="fa-IR"/>
        </w:rPr>
        <w:t>بدمعٍ غزیر مستهل مکفکف</w:t>
      </w:r>
    </w:p>
    <w:p>
      <w:pPr>
        <w:pStyle w:val="BookText"/>
        <w:rPr/>
      </w:pPr>
      <w:r>
        <w:rPr>
          <w:rFonts w:ascii="IRNazanin" w:hAnsi="IRNazanin" w:eastAsia="IRNazanin"/>
          <w:color w:val="111111"/>
          <w:sz w:val="28"/>
          <w:sz w:val="28"/>
          <w:szCs w:val="28"/>
          <w:rtl w:val="true"/>
          <w:lang w:bidi="fa-IR"/>
        </w:rPr>
        <w:t>علی الخدّ منی دائب لیس یحمد</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والنحیب والنوح ونشر النساء شعورهن وحثین التراب علی رؤوسهن وخمشن وجوههن ولطمن خدودهن ودعون بالویل والثبور وبکی الرجال ونتفوا لحاهم فلم یُر باکیة وباک أکثر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لکم وما لکم خذلْتم؟</w:t>
      </w:r>
    </w:p>
    <w:p>
      <w:pPr>
        <w:pStyle w:val="BookText"/>
        <w:rPr/>
      </w:pPr>
      <w:r>
        <w:rPr>
          <w:rFonts w:ascii="IRNazanin" w:hAnsi="IRNazanin" w:eastAsia="IRNazanin"/>
          <w:color w:val="111111"/>
          <w:sz w:val="28"/>
          <w:sz w:val="28"/>
          <w:szCs w:val="28"/>
          <w:rtl w:val="true"/>
          <w:lang w:bidi="fa-IR"/>
        </w:rPr>
        <w:t>أخی الحسینَ ما لکم قتلتم؟</w:t>
      </w:r>
    </w:p>
    <w:p>
      <w:pPr>
        <w:pStyle w:val="BookText"/>
        <w:rPr/>
      </w:pPr>
      <w:r>
        <w:rPr>
          <w:rFonts w:ascii="IRNazanin" w:hAnsi="IRNazanin" w:eastAsia="IRNazanin"/>
          <w:color w:val="111111"/>
          <w:sz w:val="28"/>
          <w:sz w:val="28"/>
          <w:szCs w:val="28"/>
          <w:rtl w:val="true"/>
          <w:lang w:bidi="fa-IR"/>
        </w:rPr>
        <w:t>وما لکم؟ قد انتهبتم مالَه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سبیتمْ بعدَها عیالَه</w:t>
      </w:r>
      <w:bookmarkStart w:id="762" w:name="pg2694_14734"/>
    </w:p>
    <w:p>
      <w:pPr>
        <w:pStyle w:val="BookText"/>
        <w:rPr/>
      </w:pPr>
      <w:bookmarkEnd w:id="762"/>
      <w:r>
        <w:rPr>
          <w:rFonts w:ascii="Amiri" w:hAnsi="Amiri" w:eastAsia="Amiri" w:cs="Amiri"/>
          <w:color w:val="111111"/>
          <w:sz w:val="28"/>
          <w:sz w:val="28"/>
          <w:szCs w:val="28"/>
          <w:rtl w:val="true"/>
          <w:lang w:bidi="ar-SA"/>
        </w:rPr>
        <w:t>یا أهلَ کوفانَ ألا تبّاً لکم</w:t>
      </w:r>
    </w:p>
    <w:p>
      <w:pPr>
        <w:pStyle w:val="BookText"/>
        <w:rPr/>
      </w:pPr>
      <w:r>
        <w:rPr>
          <w:rFonts w:ascii="IRNazanin" w:hAnsi="IRNazanin" w:eastAsia="IRNazanin"/>
          <w:color w:val="111111"/>
          <w:sz w:val="28"/>
          <w:sz w:val="28"/>
          <w:szCs w:val="28"/>
          <w:rtl w:val="true"/>
          <w:lang w:bidi="fa-IR"/>
        </w:rPr>
        <w:t>سحقاً لکم بعداً لکم یا ویلکم</w:t>
      </w:r>
    </w:p>
    <w:p>
      <w:pPr>
        <w:pStyle w:val="BookText"/>
        <w:rPr/>
      </w:pPr>
      <w:r>
        <w:rPr>
          <w:rFonts w:ascii="Amiri" w:hAnsi="Amiri" w:eastAsia="Amiri" w:cs="Amiri"/>
          <w:color w:val="111111"/>
          <w:sz w:val="28"/>
          <w:sz w:val="28"/>
          <w:szCs w:val="28"/>
          <w:rtl w:val="true"/>
          <w:lang w:bidi="ar-SA"/>
        </w:rPr>
        <w:t>أیُّ دواهٍ ویحَکم دهتْکم</w:t>
      </w:r>
    </w:p>
    <w:p>
      <w:pPr>
        <w:pStyle w:val="BookText"/>
        <w:rPr/>
      </w:pPr>
      <w:r>
        <w:rPr>
          <w:rFonts w:ascii="IRNazanin" w:hAnsi="IRNazanin" w:eastAsia="IRNazanin"/>
          <w:color w:val="111111"/>
          <w:sz w:val="28"/>
          <w:sz w:val="28"/>
          <w:szCs w:val="28"/>
          <w:rtl w:val="true"/>
          <w:lang w:bidi="fa-IR"/>
        </w:rPr>
        <w:t>وأی وزر لکم حملتم</w:t>
      </w:r>
    </w:p>
    <w:p>
      <w:pPr>
        <w:pStyle w:val="BookText"/>
        <w:rPr/>
      </w:pPr>
      <w:r>
        <w:rPr>
          <w:rFonts w:ascii="Amiri" w:hAnsi="Amiri" w:eastAsia="Amiri" w:cs="Amiri"/>
          <w:color w:val="111111"/>
          <w:sz w:val="28"/>
          <w:sz w:val="28"/>
          <w:szCs w:val="28"/>
          <w:rtl w:val="true"/>
          <w:lang w:bidi="ar-SA"/>
        </w:rPr>
        <w:t>أیّ دماءٍ لنا قد سفکتم</w:t>
      </w:r>
    </w:p>
    <w:p>
      <w:pPr>
        <w:pStyle w:val="BookText"/>
        <w:rPr/>
      </w:pPr>
      <w:r>
        <w:rPr>
          <w:rFonts w:ascii="Amiri" w:hAnsi="Amiri" w:eastAsia="Amiri" w:cs="Amiri"/>
          <w:color w:val="111111"/>
          <w:sz w:val="28"/>
          <w:sz w:val="28"/>
          <w:szCs w:val="28"/>
          <w:rtl w:val="true"/>
          <w:lang w:bidi="ar-SA"/>
        </w:rPr>
        <w:t>أیّ کریمةٍ لنا اهتضمتم</w:t>
      </w:r>
    </w:p>
    <w:p>
      <w:pPr>
        <w:pStyle w:val="BookText"/>
        <w:rPr/>
      </w:pPr>
      <w:r>
        <w:rPr>
          <w:rFonts w:ascii="Amiri" w:hAnsi="Amiri" w:eastAsia="Amiri" w:cs="Amiri"/>
          <w:color w:val="111111"/>
          <w:sz w:val="28"/>
          <w:sz w:val="28"/>
          <w:szCs w:val="28"/>
          <w:rtl w:val="true"/>
          <w:lang w:bidi="ar-SA"/>
        </w:rPr>
        <w:t>وأیّ صبیةٍ لنا سلبتم</w:t>
      </w:r>
    </w:p>
    <w:p>
      <w:pPr>
        <w:pStyle w:val="BookText"/>
        <w:rPr/>
      </w:pPr>
      <w:r>
        <w:rPr>
          <w:rFonts w:ascii="Amiri" w:hAnsi="Amiri" w:eastAsia="Amiri" w:cs="Amiri"/>
          <w:color w:val="111111"/>
          <w:sz w:val="28"/>
          <w:sz w:val="28"/>
          <w:szCs w:val="28"/>
          <w:rtl w:val="true"/>
          <w:lang w:bidi="ar-SA"/>
        </w:rPr>
        <w:t>وأیّ أموالٍ لنا نهبتم</w:t>
      </w:r>
    </w:p>
    <w:p>
      <w:pPr>
        <w:pStyle w:val="BookText"/>
        <w:rPr/>
      </w:pPr>
      <w:r>
        <w:rPr>
          <w:rFonts w:ascii="Amiri" w:hAnsi="Amiri" w:eastAsia="Amiri" w:cs="Amiri"/>
          <w:color w:val="111111"/>
          <w:sz w:val="28"/>
          <w:sz w:val="28"/>
          <w:szCs w:val="28"/>
          <w:rtl w:val="true"/>
          <w:lang w:bidi="ar-SA"/>
        </w:rPr>
        <w:t>خیرَ رجالاتٍ لنا قتلتم</w:t>
      </w:r>
    </w:p>
    <w:p>
      <w:pPr>
        <w:pStyle w:val="BookText"/>
        <w:rPr/>
      </w:pPr>
      <w:r>
        <w:rPr>
          <w:rFonts w:ascii="Amiri" w:hAnsi="Amiri" w:eastAsia="Amiri" w:cs="Amiri"/>
          <w:color w:val="111111"/>
          <w:sz w:val="28"/>
          <w:sz w:val="28"/>
          <w:szCs w:val="28"/>
          <w:rtl w:val="true"/>
          <w:lang w:bidi="ar-SA"/>
        </w:rPr>
        <w:t>بکلِّ ذا تدرونَ ما فعلتم</w:t>
      </w:r>
    </w:p>
    <w:p>
      <w:pPr>
        <w:pStyle w:val="BookText"/>
        <w:rPr/>
      </w:pPr>
      <w:r>
        <w:rPr>
          <w:rFonts w:ascii="Amiri" w:hAnsi="Amiri" w:eastAsia="Amiri" w:cs="Amiri"/>
          <w:color w:val="111111"/>
          <w:sz w:val="28"/>
          <w:sz w:val="28"/>
          <w:szCs w:val="28"/>
          <w:rtl w:val="true"/>
          <w:lang w:bidi="ar-SA"/>
        </w:rPr>
        <w:t>ومنکمُ قد نُزعتْ الرحمة</w:t>
      </w:r>
    </w:p>
    <w:p>
      <w:pPr>
        <w:pStyle w:val="BookText"/>
        <w:rPr/>
      </w:pPr>
      <w:r>
        <w:rPr>
          <w:rFonts w:ascii="IRNazanin" w:hAnsi="IRNazanin" w:eastAsia="IRNazanin"/>
          <w:color w:val="111111"/>
          <w:sz w:val="28"/>
          <w:sz w:val="28"/>
          <w:szCs w:val="28"/>
          <w:rtl w:val="true"/>
          <w:lang w:bidi="fa-IR"/>
        </w:rPr>
        <w:t>واستوعبت قلوبکم الظُلمة</w:t>
      </w:r>
    </w:p>
    <w:p>
      <w:pPr>
        <w:pStyle w:val="BookText"/>
        <w:rPr/>
      </w:pPr>
      <w:r>
        <w:rPr>
          <w:rFonts w:ascii="IRNazanin" w:hAnsi="IRNazanin" w:eastAsia="IRNazanin"/>
          <w:color w:val="111111"/>
          <w:sz w:val="28"/>
          <w:sz w:val="28"/>
          <w:szCs w:val="28"/>
          <w:rtl w:val="true"/>
          <w:lang w:bidi="fa-IR"/>
        </w:rPr>
        <w:t>وان حزب الله غالبونا</w:t>
      </w:r>
    </w:p>
    <w:p>
      <w:pPr>
        <w:pStyle w:val="BookText"/>
        <w:rPr/>
      </w:pPr>
      <w:r>
        <w:rPr>
          <w:rFonts w:ascii="IRNazanin" w:hAnsi="IRNazanin" w:eastAsia="IRNazanin"/>
          <w:color w:val="111111"/>
          <w:sz w:val="28"/>
          <w:sz w:val="28"/>
          <w:szCs w:val="28"/>
          <w:rtl w:val="true"/>
          <w:lang w:bidi="fa-IR"/>
        </w:rPr>
        <w:t>وحزب ابلیس لخاسرونا</w:t>
      </w:r>
    </w:p>
    <w:p>
      <w:pPr>
        <w:pStyle w:val="BookText"/>
        <w:rPr/>
      </w:pPr>
      <w:r>
        <w:rPr>
          <w:rFonts w:ascii="IRNazanin" w:hAnsi="IRNazanin" w:eastAsia="IRNazanin"/>
          <w:color w:val="111111"/>
          <w:sz w:val="28"/>
          <w:sz w:val="28"/>
          <w:szCs w:val="28"/>
          <w:rtl w:val="true"/>
          <w:lang w:bidi="fa-IR"/>
        </w:rPr>
        <w:t>وانشدت علی اخیها شعرا</w:t>
      </w:r>
    </w:p>
    <w:p>
      <w:pPr>
        <w:pStyle w:val="BookText"/>
        <w:rPr/>
      </w:pPr>
      <w:r>
        <w:rPr>
          <w:rFonts w:ascii="IRNazanin" w:hAnsi="IRNazanin" w:eastAsia="IRNazanin"/>
          <w:color w:val="111111"/>
          <w:sz w:val="28"/>
          <w:sz w:val="28"/>
          <w:szCs w:val="28"/>
          <w:rtl w:val="true"/>
          <w:lang w:bidi="fa-IR"/>
        </w:rPr>
        <w:t>من قتل فی کربلاء صبرا</w:t>
      </w:r>
    </w:p>
    <w:p>
      <w:pPr>
        <w:pStyle w:val="BookText"/>
        <w:rPr/>
      </w:pPr>
      <w:r>
        <w:rPr>
          <w:rFonts w:ascii="IRNazanin" w:hAnsi="IRNazanin" w:eastAsia="IRNazanin"/>
          <w:color w:val="111111"/>
          <w:sz w:val="28"/>
          <w:sz w:val="28"/>
          <w:szCs w:val="28"/>
          <w:rtl w:val="true"/>
          <w:lang w:bidi="fa-IR"/>
        </w:rPr>
        <w:t>بالنوح والنحیب والبکاء</w:t>
      </w:r>
    </w:p>
    <w:p>
      <w:pPr>
        <w:pStyle w:val="BookText"/>
        <w:rPr/>
      </w:pPr>
      <w:r>
        <w:rPr>
          <w:rFonts w:ascii="IRNazanin" w:hAnsi="IRNazanin" w:eastAsia="IRNazanin"/>
          <w:color w:val="111111"/>
          <w:sz w:val="28"/>
          <w:sz w:val="28"/>
          <w:szCs w:val="28"/>
          <w:rtl w:val="true"/>
          <w:lang w:bidi="fa-IR"/>
        </w:rPr>
        <w:t>الناس ضجوا وبلا استثناء</w:t>
      </w:r>
    </w:p>
    <w:p>
      <w:pPr>
        <w:pStyle w:val="BookText"/>
        <w:rPr/>
      </w:pPr>
      <w:r>
        <w:rPr>
          <w:rFonts w:ascii="Amiri" w:hAnsi="Amiri" w:eastAsia="Amiri" w:cs="Amiri"/>
          <w:color w:val="111111"/>
          <w:sz w:val="28"/>
          <w:sz w:val="28"/>
          <w:szCs w:val="28"/>
          <w:rtl w:val="true"/>
          <w:lang w:bidi="ar-SA"/>
        </w:rPr>
        <w:t>والنسوة قد نشرت شعورهن</w:t>
      </w:r>
    </w:p>
    <w:p>
      <w:pPr>
        <w:pStyle w:val="BookText"/>
        <w:rPr/>
      </w:pPr>
      <w:r>
        <w:rPr>
          <w:rFonts w:ascii="IRNazanin" w:hAnsi="IRNazanin" w:eastAsia="IRNazanin"/>
          <w:color w:val="111111"/>
          <w:sz w:val="28"/>
          <w:sz w:val="28"/>
          <w:szCs w:val="28"/>
          <w:rtl w:val="true"/>
          <w:lang w:bidi="fa-IR"/>
        </w:rPr>
        <w:t>وبالتراب ترّبت رؤوسهن</w:t>
      </w:r>
    </w:p>
    <w:p>
      <w:pPr>
        <w:pStyle w:val="BookText"/>
        <w:rPr/>
      </w:pPr>
      <w:r>
        <w:rPr>
          <w:rFonts w:ascii="IRNazanin" w:hAnsi="IRNazanin" w:eastAsia="IRNazanin"/>
          <w:color w:val="111111"/>
          <w:sz w:val="28"/>
          <w:sz w:val="28"/>
          <w:szCs w:val="28"/>
          <w:rtl w:val="true"/>
          <w:lang w:bidi="fa-IR"/>
        </w:rPr>
        <w:t>ثم وجوههن قد خمشن</w:t>
      </w:r>
    </w:p>
    <w:p>
      <w:pPr>
        <w:pStyle w:val="BookText"/>
        <w:rPr/>
      </w:pPr>
      <w:r>
        <w:rPr>
          <w:rFonts w:ascii="IRNazanin" w:hAnsi="IRNazanin" w:eastAsia="IRNazanin"/>
          <w:color w:val="111111"/>
          <w:sz w:val="28"/>
          <w:sz w:val="28"/>
          <w:szCs w:val="28"/>
          <w:rtl w:val="true"/>
          <w:lang w:bidi="fa-IR"/>
        </w:rPr>
        <w:t>کذا خدودهن قد لطمن</w:t>
      </w:r>
    </w:p>
    <w:p>
      <w:pPr>
        <w:pStyle w:val="BookText"/>
        <w:rPr/>
      </w:pPr>
      <w:r>
        <w:rPr>
          <w:rFonts w:ascii="Amiri" w:hAnsi="Amiri" w:eastAsia="Amiri" w:cs="Amiri"/>
          <w:color w:val="111111"/>
          <w:sz w:val="28"/>
          <w:sz w:val="28"/>
          <w:szCs w:val="28"/>
          <w:rtl w:val="true"/>
          <w:lang w:bidi="ar-SA"/>
        </w:rPr>
        <w:t>فلم یُرَ باکٍ ولا باکیة</w:t>
      </w:r>
    </w:p>
    <w:p>
      <w:pPr>
        <w:pStyle w:val="BookText"/>
        <w:rPr/>
      </w:pPr>
      <w:r>
        <w:rPr>
          <w:rFonts w:ascii="IRNazanin" w:hAnsi="IRNazanin" w:eastAsia="IRNazanin"/>
          <w:color w:val="111111"/>
          <w:sz w:val="28"/>
          <w:sz w:val="28"/>
          <w:szCs w:val="28"/>
          <w:rtl w:val="true"/>
          <w:lang w:bidi="fa-IR"/>
        </w:rPr>
        <w:t>أکثر من ذاک ولا ناعیة</w:t>
      </w:r>
    </w:p>
    <w:p>
      <w:pPr>
        <w:pStyle w:val="Heading4"/>
        <w:numPr>
          <w:ilvl w:val="3"/>
          <w:numId w:val="1"/>
        </w:numPr>
        <w:rPr/>
      </w:pPr>
      <w:bookmarkStart w:id="763" w:name="__RefHeading___Toc951121_1395250215"/>
      <w:bookmarkStart w:id="764" w:name="_Toc275"/>
      <w:bookmarkEnd w:id="763"/>
      <w:r>
        <w:rPr>
          <w:rtl w:val="true"/>
        </w:rPr>
        <w:t>خطبة علی بن الحسین علیهما السلام فی الکوفة</w:t>
      </w:r>
      <w:bookmarkEnd w:id="764"/>
    </w:p>
    <w:p>
      <w:pPr>
        <w:pStyle w:val="BookText"/>
        <w:rPr/>
      </w:pPr>
      <w:r>
        <w:rPr>
          <w:rFonts w:ascii="IRNazanin" w:hAnsi="IRNazanin" w:eastAsia="IRNazanin"/>
          <w:color w:val="111111"/>
          <w:sz w:val="28"/>
          <w:sz w:val="28"/>
          <w:szCs w:val="28"/>
          <w:rtl w:val="true"/>
          <w:lang w:bidi="fa-IR"/>
        </w:rPr>
        <w:t>وأومأ السجادُ للناسِ أسکتوا</w:t>
      </w:r>
    </w:p>
    <w:p>
      <w:pPr>
        <w:pStyle w:val="BookText"/>
        <w:rPr/>
      </w:pPr>
      <w:r>
        <w:rPr>
          <w:rFonts w:ascii="IRNazanin" w:hAnsi="IRNazanin" w:eastAsia="IRNazanin"/>
          <w:color w:val="111111"/>
          <w:sz w:val="28"/>
          <w:sz w:val="28"/>
          <w:szCs w:val="28"/>
          <w:rtl w:val="true"/>
          <w:lang w:bidi="fa-IR"/>
        </w:rPr>
        <w:t>أجابَه الناسُ لذا قد صمتوا</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فأنا أعرفه بنفسی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بن علی بن أبی طالب أنا ابن المذبوح بشط الفرات من غیر ذحل ولا ترات أنا ابن من انتهک حریمه وسلب نعیمه وانتهب ماله أنا ابن من قتل صبرا وکفی بذلک فخراً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ناشدتکم الله هل تعلمون أنکم کتبتم إلی أبی وخدعتموه وأعطیتموه من أنفسکم العهد والمیثاق والبیعة وقاتلتموه وخذلتموه؟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لکم لما قدمتم لأنفسکم وسوءاً لرأیکم بایّة عینٍ تنظرون إلی رسول الله صلی الله علیه وآله وسلم إذ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عترتی وانتهکتم حرمتی فلستم من أمتی قال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الناس من کل ناحیة ویقول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هلکتم وما تعلمون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قبل نصیحتی وحفظ وصیتی فی الله وفی رسوله وأهل بیته فان لنا فی رسول الله أسوة حسنة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کلنا یابن رسول الله سامعون مطیعون حافظون لذمامک غیر زاهدین ولا راغبین عنک فأمرنا بأمرک یرحمک الله فإنا حرب لحربک وسلم لسلمک لنأخذن یزید ونبرأ ممن ظلمک وظلمنا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أیها الغدرة المکرة حیل بینکم وبین شهوات أنفسکم أتریدون ان تأتوا إلیّ کما أتیتم إلی أبی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ورب الراقصات فان الجرح لما یندمل قُتل أبی صلوات الله علیه بالأمس وأهل بیته معه ولم ینسنی ثکل رسول الله صلی الله علیه وآله وسلم وثکل أبی وبنی أبی ووجده بین لهواتی ومرارته بین حناجری وحلقی وغصصه تجری فی فراش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ومسألتی ان لا تکونوا لنا ولا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ان قتل الحسین وشیخه</w:t>
      </w:r>
    </w:p>
    <w:p>
      <w:pPr>
        <w:pStyle w:val="BookText"/>
        <w:rPr/>
      </w:pPr>
      <w:r>
        <w:rPr>
          <w:rFonts w:ascii="IRNazanin" w:hAnsi="IRNazanin" w:eastAsia="IRNazanin"/>
          <w:color w:val="111111"/>
          <w:sz w:val="28"/>
          <w:sz w:val="28"/>
          <w:szCs w:val="28"/>
          <w:rtl w:val="true"/>
          <w:lang w:bidi="fa-IR"/>
        </w:rPr>
        <w:t>لقد کان خیراً من حسین وأکرما</w:t>
      </w:r>
    </w:p>
    <w:p>
      <w:pPr>
        <w:pStyle w:val="BookText"/>
        <w:rPr/>
      </w:pPr>
      <w:r>
        <w:rPr>
          <w:rFonts w:ascii="IRNazanin" w:hAnsi="IRNazanin" w:eastAsia="IRNazanin"/>
          <w:color w:val="111111"/>
          <w:sz w:val="28"/>
          <w:sz w:val="28"/>
          <w:szCs w:val="28"/>
          <w:rtl w:val="true"/>
          <w:lang w:bidi="fa-IR"/>
        </w:rPr>
        <w:t>فلا تفرحوا یا أهل کوفان بالذی</w:t>
      </w:r>
    </w:p>
    <w:p>
      <w:pPr>
        <w:pStyle w:val="BookText"/>
        <w:rPr/>
      </w:pPr>
      <w:r>
        <w:rPr>
          <w:rFonts w:ascii="IRNazanin" w:hAnsi="IRNazanin" w:eastAsia="IRNazanin"/>
          <w:color w:val="111111"/>
          <w:sz w:val="28"/>
          <w:sz w:val="28"/>
          <w:szCs w:val="28"/>
          <w:rtl w:val="true"/>
          <w:lang w:bidi="fa-IR"/>
        </w:rPr>
        <w:t>أصاب حسیناً کان ذلک أعظما</w:t>
      </w:r>
    </w:p>
    <w:p>
      <w:pPr>
        <w:pStyle w:val="BookText"/>
        <w:rPr/>
      </w:pPr>
      <w:r>
        <w:rPr>
          <w:rFonts w:ascii="IRNazanin" w:hAnsi="IRNazanin" w:eastAsia="IRNazanin"/>
          <w:color w:val="111111"/>
          <w:sz w:val="28"/>
          <w:sz w:val="28"/>
          <w:szCs w:val="28"/>
          <w:rtl w:val="true"/>
          <w:lang w:bidi="fa-IR"/>
        </w:rPr>
        <w:t>قتیل بشط النهر روحی فداؤه</w:t>
      </w:r>
    </w:p>
    <w:p>
      <w:pPr>
        <w:pStyle w:val="BookText"/>
        <w:rPr/>
      </w:pPr>
      <w:r>
        <w:rPr>
          <w:rFonts w:ascii="IRNazanin" w:hAnsi="IRNazanin" w:eastAsia="IRNazanin"/>
          <w:color w:val="111111"/>
          <w:sz w:val="28"/>
          <w:sz w:val="28"/>
          <w:szCs w:val="28"/>
          <w:rtl w:val="true"/>
          <w:lang w:bidi="fa-IR"/>
        </w:rPr>
        <w:t>جزاء الذی أرداه نار جهنما</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منکم رأساً برأس فلا یوم لنا ولا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الخطبة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وبعدُ أثنی</w:t>
      </w:r>
    </w:p>
    <w:p>
      <w:pPr>
        <w:pStyle w:val="BookText"/>
        <w:rPr/>
      </w:pPr>
      <w:r>
        <w:rPr>
          <w:rFonts w:ascii="Amiri" w:hAnsi="Amiri" w:eastAsia="Amiri" w:cs="Amiri"/>
          <w:color w:val="111111"/>
          <w:sz w:val="28"/>
          <w:sz w:val="28"/>
          <w:szCs w:val="28"/>
          <w:rtl w:val="true"/>
          <w:lang w:bidi="ar-SA"/>
        </w:rPr>
        <w:t>ثمّ علی نبینا قد صلّی</w:t>
      </w:r>
    </w:p>
    <w:p>
      <w:pPr>
        <w:pStyle w:val="BookText"/>
        <w:rPr/>
      </w:pPr>
      <w:r>
        <w:rPr>
          <w:rFonts w:ascii="IRNazanin" w:hAnsi="IRNazanin" w:eastAsia="IRNazanin"/>
          <w:color w:val="111111"/>
          <w:sz w:val="28"/>
          <w:sz w:val="28"/>
          <w:szCs w:val="28"/>
          <w:rtl w:val="true"/>
          <w:lang w:bidi="fa-IR"/>
        </w:rPr>
        <w:t>یا أیها الناس فمن یعرفنی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والا قولی ذا ینسبنی</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إبن أبی طالب ذلک الوصی</w:t>
      </w:r>
    </w:p>
    <w:p>
      <w:pPr>
        <w:pStyle w:val="BookText"/>
        <w:rPr/>
      </w:pPr>
      <w:r>
        <w:rPr>
          <w:rFonts w:ascii="Amiri" w:hAnsi="Amiri" w:eastAsia="Amiri" w:cs="Amiri"/>
          <w:color w:val="111111"/>
          <w:sz w:val="28"/>
          <w:sz w:val="28"/>
          <w:szCs w:val="28"/>
          <w:rtl w:val="true"/>
          <w:lang w:bidi="ar-SA"/>
        </w:rPr>
        <w:t>مَن ذُبحَ بشاطئ الفراتِ</w:t>
      </w:r>
    </w:p>
    <w:p>
      <w:pPr>
        <w:pStyle w:val="BookText"/>
        <w:rPr/>
      </w:pPr>
      <w:r>
        <w:rPr>
          <w:rFonts w:ascii="Amiri" w:hAnsi="Amiri" w:eastAsia="Amiri" w:cs="Amiri"/>
          <w:color w:val="111111"/>
          <w:sz w:val="28"/>
          <w:sz w:val="28"/>
          <w:szCs w:val="28"/>
          <w:rtl w:val="true"/>
          <w:lang w:bidi="ar-SA"/>
        </w:rPr>
        <w:t>مِن غیرِ ذحلٍ وبلا تراتِ</w:t>
      </w:r>
    </w:p>
    <w:p>
      <w:pPr>
        <w:pStyle w:val="BookText"/>
        <w:rPr/>
      </w:pPr>
      <w:r>
        <w:rPr>
          <w:rFonts w:ascii="Amiri" w:hAnsi="Amiri" w:eastAsia="Amiri" w:cs="Amiri"/>
          <w:color w:val="111111"/>
          <w:sz w:val="28"/>
          <w:sz w:val="28"/>
          <w:szCs w:val="28"/>
          <w:rtl w:val="true"/>
          <w:lang w:bidi="ar-SA"/>
        </w:rPr>
        <w:t>أنا ابنُ من أُنتهک حریمُه</w:t>
      </w:r>
    </w:p>
    <w:p>
      <w:pPr>
        <w:pStyle w:val="BookText"/>
        <w:rPr/>
      </w:pPr>
      <w:r>
        <w:rPr>
          <w:rFonts w:ascii="Amiri" w:hAnsi="Amiri" w:eastAsia="Amiri" w:cs="Amiri"/>
          <w:color w:val="111111"/>
          <w:sz w:val="28"/>
          <w:sz w:val="28"/>
          <w:szCs w:val="28"/>
          <w:rtl w:val="true"/>
          <w:lang w:bidi="ar-SA"/>
        </w:rPr>
        <w:t>أنا ابنُ مَن قد سُلبَ نعیمُه</w:t>
      </w:r>
    </w:p>
    <w:p>
      <w:pPr>
        <w:pStyle w:val="BookText"/>
        <w:rPr/>
      </w:pPr>
      <w:r>
        <w:rPr>
          <w:rFonts w:ascii="Amiri" w:hAnsi="Amiri" w:eastAsia="Amiri" w:cs="Amiri"/>
          <w:color w:val="111111"/>
          <w:sz w:val="28"/>
          <w:sz w:val="28"/>
          <w:szCs w:val="28"/>
          <w:rtl w:val="true"/>
          <w:lang w:bidi="ar-SA"/>
        </w:rPr>
        <w:t>أنا ابن من أُنتهبتْ أموالُه</w:t>
      </w:r>
    </w:p>
    <w:p>
      <w:pPr>
        <w:pStyle w:val="BookText"/>
        <w:rPr/>
      </w:pPr>
      <w:r>
        <w:rPr>
          <w:rFonts w:ascii="Amiri" w:hAnsi="Amiri" w:eastAsia="Amiri" w:cs="Amiri"/>
          <w:color w:val="111111"/>
          <w:sz w:val="28"/>
          <w:sz w:val="28"/>
          <w:szCs w:val="28"/>
          <w:rtl w:val="true"/>
          <w:lang w:bidi="ar-SA"/>
        </w:rPr>
        <w:t>أنا ابنُ مَن قد سُبیت عیالُه</w:t>
      </w:r>
    </w:p>
    <w:p>
      <w:pPr>
        <w:pStyle w:val="BookText"/>
        <w:rPr/>
      </w:pPr>
      <w:r>
        <w:rPr>
          <w:rFonts w:ascii="IRNazanin" w:hAnsi="IRNazanin" w:eastAsia="IRNazanin"/>
          <w:color w:val="111111"/>
          <w:sz w:val="28"/>
          <w:sz w:val="28"/>
          <w:szCs w:val="28"/>
          <w:rtl w:val="true"/>
          <w:lang w:bidi="fa-IR"/>
        </w:rPr>
        <w:t>أنا ابن من قد قتلوه صبرا</w:t>
      </w:r>
    </w:p>
    <w:p>
      <w:pPr>
        <w:pStyle w:val="BookText"/>
        <w:rPr/>
      </w:pPr>
      <w:r>
        <w:rPr>
          <w:rFonts w:ascii="IRNazanin" w:hAnsi="IRNazanin" w:eastAsia="IRNazanin"/>
          <w:color w:val="111111"/>
          <w:sz w:val="28"/>
          <w:sz w:val="28"/>
          <w:szCs w:val="28"/>
          <w:rtl w:val="true"/>
          <w:lang w:bidi="fa-IR"/>
        </w:rPr>
        <w:t>وحسبُنا الیومَ بهذا فخرا</w:t>
      </w:r>
    </w:p>
    <w:p>
      <w:pPr>
        <w:pStyle w:val="BookText"/>
        <w:rPr/>
      </w:pPr>
      <w:r>
        <w:rPr>
          <w:rFonts w:ascii="Amiri" w:hAnsi="Amiri" w:eastAsia="Amiri" w:cs="Amiri"/>
          <w:color w:val="111111"/>
          <w:sz w:val="28"/>
          <w:sz w:val="28"/>
          <w:szCs w:val="28"/>
          <w:rtl w:val="true"/>
          <w:lang w:bidi="ar-SA"/>
        </w:rPr>
        <w:t>هلْ تعلمونَ أنّکم کتبتُم</w:t>
      </w:r>
    </w:p>
    <w:p>
      <w:pPr>
        <w:pStyle w:val="BookText"/>
        <w:rPr/>
      </w:pPr>
      <w:r>
        <w:rPr>
          <w:rFonts w:ascii="IRNazanin" w:hAnsi="IRNazanin" w:eastAsia="IRNazanin"/>
          <w:color w:val="111111"/>
          <w:sz w:val="28"/>
          <w:sz w:val="28"/>
          <w:szCs w:val="28"/>
          <w:rtl w:val="true"/>
          <w:lang w:bidi="fa-IR"/>
        </w:rPr>
        <w:t>إلی أبی ثمّ له خدعتم</w:t>
      </w:r>
    </w:p>
    <w:p>
      <w:pPr>
        <w:pStyle w:val="BookText"/>
        <w:rPr/>
      </w:pPr>
      <w:r>
        <w:rPr>
          <w:rFonts w:ascii="IRNazanin" w:hAnsi="IRNazanin" w:eastAsia="IRNazanin"/>
          <w:color w:val="111111"/>
          <w:sz w:val="28"/>
          <w:sz w:val="28"/>
          <w:szCs w:val="28"/>
          <w:rtl w:val="true"/>
          <w:lang w:bidi="fa-IR"/>
        </w:rPr>
        <w:t>أعطیتموه العهد والمیثاقا</w:t>
      </w:r>
    </w:p>
    <w:p>
      <w:pPr>
        <w:pStyle w:val="BookText"/>
        <w:rPr/>
      </w:pPr>
      <w:r>
        <w:rPr>
          <w:rFonts w:ascii="IRNazanin" w:hAnsi="IRNazanin" w:eastAsia="IRNazanin"/>
          <w:color w:val="111111"/>
          <w:sz w:val="28"/>
          <w:sz w:val="28"/>
          <w:szCs w:val="28"/>
          <w:rtl w:val="true"/>
          <w:lang w:bidi="fa-IR"/>
        </w:rPr>
        <w:t>ثم خذلتم أبی شقاقا</w:t>
      </w:r>
    </w:p>
    <w:p>
      <w:pPr>
        <w:pStyle w:val="BookText"/>
        <w:rPr/>
      </w:pPr>
      <w:r>
        <w:rPr>
          <w:rFonts w:ascii="Amiri" w:hAnsi="Amiri" w:eastAsia="Amiri" w:cs="Amiri"/>
          <w:color w:val="111111"/>
          <w:sz w:val="28"/>
          <w:sz w:val="28"/>
          <w:szCs w:val="28"/>
          <w:rtl w:val="true"/>
          <w:lang w:bidi="ar-SA"/>
        </w:rPr>
        <w:t>تباً لما لکم غداً قدّ متم</w:t>
      </w:r>
    </w:p>
    <w:p>
      <w:pPr>
        <w:pStyle w:val="BookText"/>
        <w:rPr/>
      </w:pPr>
      <w:r>
        <w:rPr>
          <w:rFonts w:ascii="IRNazanin" w:hAnsi="IRNazanin" w:eastAsia="IRNazanin"/>
          <w:color w:val="111111"/>
          <w:sz w:val="28"/>
          <w:sz w:val="28"/>
          <w:szCs w:val="28"/>
          <w:rtl w:val="true"/>
          <w:lang w:bidi="fa-IR"/>
        </w:rPr>
        <w:t>سوءاً لرأیکم لما اتخذتم</w:t>
      </w:r>
    </w:p>
    <w:p>
      <w:pPr>
        <w:pStyle w:val="BookText"/>
        <w:rPr/>
      </w:pPr>
      <w:r>
        <w:rPr>
          <w:rFonts w:ascii="IRNazanin" w:hAnsi="IRNazanin" w:eastAsia="IRNazanin"/>
          <w:color w:val="111111"/>
          <w:sz w:val="28"/>
          <w:sz w:val="28"/>
          <w:szCs w:val="28"/>
          <w:rtl w:val="true"/>
          <w:lang w:bidi="fa-IR"/>
        </w:rPr>
        <w:t>بأی عین تنظرون أحمدا</w:t>
      </w:r>
    </w:p>
    <w:p>
      <w:pPr>
        <w:pStyle w:val="BookText"/>
        <w:rPr/>
      </w:pPr>
      <w:r>
        <w:rPr>
          <w:rFonts w:ascii="IRNazanin" w:hAnsi="IRNazanin" w:eastAsia="IRNazanin"/>
          <w:color w:val="111111"/>
          <w:sz w:val="28"/>
          <w:sz w:val="28"/>
          <w:szCs w:val="28"/>
          <w:rtl w:val="true"/>
          <w:lang w:bidi="fa-IR"/>
        </w:rPr>
        <w:t>ماذا تجیبون إذا قال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عترتی ثم حرمتی</w:t>
      </w:r>
    </w:p>
    <w:p>
      <w:pPr>
        <w:pStyle w:val="BookText"/>
        <w:rPr/>
      </w:pPr>
      <w:r>
        <w:rPr>
          <w:rFonts w:ascii="IRNazanin" w:hAnsi="IRNazanin" w:eastAsia="IRNazanin"/>
          <w:color w:val="111111"/>
          <w:sz w:val="28"/>
          <w:sz w:val="28"/>
          <w:szCs w:val="28"/>
          <w:rtl w:val="true"/>
          <w:lang w:bidi="fa-IR"/>
        </w:rPr>
        <w:t>قد انتهکتم لستمُ من أمتی</w:t>
      </w:r>
    </w:p>
    <w:p>
      <w:pPr>
        <w:pStyle w:val="BookText"/>
        <w:rPr/>
      </w:pPr>
      <w:r>
        <w:rPr>
          <w:rFonts w:ascii="IRNazanin" w:hAnsi="IRNazanin" w:eastAsia="IRNazanin"/>
          <w:color w:val="111111"/>
          <w:sz w:val="28"/>
          <w:sz w:val="28"/>
          <w:szCs w:val="28"/>
          <w:rtl w:val="true"/>
          <w:lang w:bidi="fa-IR"/>
        </w:rPr>
        <w:t>فارتفع الصوت بکل ناحیة</w:t>
      </w:r>
    </w:p>
    <w:p>
      <w:pPr>
        <w:pStyle w:val="BookText"/>
        <w:rPr/>
      </w:pPr>
      <w:r>
        <w:rPr>
          <w:rFonts w:ascii="Amiri" w:hAnsi="Amiri" w:eastAsia="Amiri" w:cs="Amiri"/>
          <w:color w:val="111111"/>
          <w:sz w:val="28"/>
          <w:sz w:val="28"/>
          <w:szCs w:val="28"/>
          <w:rtl w:val="true"/>
          <w:lang w:bidi="ar-SA"/>
        </w:rPr>
        <w:t>وکلُّ عینٍ للمصاب باکیة</w:t>
      </w:r>
    </w:p>
    <w:p>
      <w:pPr>
        <w:pStyle w:val="BookText"/>
        <w:rPr/>
      </w:pPr>
      <w:r>
        <w:rPr>
          <w:rFonts w:ascii="IRNazanin" w:hAnsi="IRNazanin" w:eastAsia="IRNazanin"/>
          <w:color w:val="111111"/>
          <w:sz w:val="28"/>
          <w:sz w:val="28"/>
          <w:szCs w:val="28"/>
          <w:rtl w:val="true"/>
          <w:lang w:bidi="fa-IR"/>
        </w:rPr>
        <w:t>وبعضهم لبعضهم یقول</w:t>
      </w:r>
    </w:p>
    <w:p>
      <w:pPr>
        <w:pStyle w:val="BookText"/>
        <w:rPr/>
      </w:pPr>
      <w:r>
        <w:rPr>
          <w:rFonts w:ascii="Amiri" w:hAnsi="Amiri" w:eastAsia="Amiri" w:cs="Amiri"/>
          <w:color w:val="111111"/>
          <w:sz w:val="28"/>
          <w:sz w:val="28"/>
          <w:szCs w:val="28"/>
          <w:rtl w:val="true"/>
          <w:lang w:bidi="ar-SA"/>
        </w:rPr>
        <w:t>هلکتمُ وانکم فلولُ</w:t>
      </w:r>
    </w:p>
    <w:p>
      <w:pPr>
        <w:pStyle w:val="BookText"/>
        <w:rPr/>
      </w:pPr>
      <w:r>
        <w:rPr>
          <w:rFonts w:ascii="IRNazanin" w:hAnsi="IRNazanin" w:eastAsia="IRNazanin"/>
          <w:color w:val="111111"/>
          <w:sz w:val="28"/>
          <w:sz w:val="28"/>
          <w:szCs w:val="28"/>
          <w:rtl w:val="true"/>
          <w:lang w:bidi="fa-IR"/>
        </w:rPr>
        <w:t>قال لهم من قبل نصیحتی</w:t>
      </w:r>
    </w:p>
    <w:p>
      <w:pPr>
        <w:pStyle w:val="BookText"/>
        <w:rPr/>
      </w:pPr>
      <w:r>
        <w:rPr>
          <w:rFonts w:ascii="IRNazanin" w:hAnsi="IRNazanin" w:eastAsia="IRNazanin"/>
          <w:color w:val="111111"/>
          <w:sz w:val="28"/>
          <w:sz w:val="28"/>
          <w:szCs w:val="28"/>
          <w:rtl w:val="true"/>
          <w:lang w:bidi="fa-IR"/>
        </w:rPr>
        <w:t>وحفظ کذلک وصیّتی</w:t>
      </w:r>
    </w:p>
    <w:p>
      <w:pPr>
        <w:pStyle w:val="BookText"/>
        <w:rPr/>
      </w:pPr>
      <w:r>
        <w:rPr>
          <w:rFonts w:ascii="IRNazanin" w:hAnsi="IRNazanin" w:eastAsia="IRNazanin"/>
          <w:color w:val="111111"/>
          <w:sz w:val="28"/>
          <w:sz w:val="28"/>
          <w:szCs w:val="28"/>
          <w:rtl w:val="true"/>
          <w:lang w:bidi="fa-IR"/>
        </w:rPr>
        <w:t>فی الله والرسول ثم أهلِه</w:t>
      </w:r>
    </w:p>
    <w:p>
      <w:pPr>
        <w:pStyle w:val="BookText"/>
        <w:rPr/>
      </w:pPr>
      <w:r>
        <w:rPr>
          <w:rFonts w:ascii="Amiri" w:hAnsi="Amiri" w:eastAsia="Amiri" w:cs="Amiri"/>
          <w:color w:val="111111"/>
          <w:sz w:val="28"/>
          <w:sz w:val="28"/>
          <w:szCs w:val="28"/>
          <w:rtl w:val="true"/>
          <w:lang w:bidi="ar-SA"/>
        </w:rPr>
        <w:t>بکل ذا أوصیکم بوَصْلِه</w:t>
      </w:r>
    </w:p>
    <w:p>
      <w:pPr>
        <w:pStyle w:val="BookText"/>
        <w:rPr/>
      </w:pPr>
      <w:r>
        <w:rPr>
          <w:rFonts w:ascii="IRNazanin" w:hAnsi="IRNazanin" w:eastAsia="IRNazanin"/>
          <w:color w:val="111111"/>
          <w:sz w:val="28"/>
          <w:sz w:val="28"/>
          <w:szCs w:val="28"/>
          <w:rtl w:val="true"/>
          <w:lang w:bidi="fa-IR"/>
        </w:rPr>
        <w:t>ثمّ لنا الأسوة فی الرسولِ</w:t>
      </w:r>
    </w:p>
    <w:p>
      <w:pPr>
        <w:pStyle w:val="BookText"/>
        <w:rPr/>
      </w:pPr>
      <w:r>
        <w:rPr>
          <w:rFonts w:ascii="IRNazanin" w:hAnsi="IRNazanin" w:eastAsia="IRNazanin"/>
          <w:color w:val="111111"/>
          <w:sz w:val="28"/>
          <w:sz w:val="28"/>
          <w:szCs w:val="28"/>
          <w:rtl w:val="true"/>
          <w:lang w:bidi="fa-IR"/>
        </w:rPr>
        <w:t>المصطفی ووالد البتول</w:t>
      </w:r>
    </w:p>
    <w:p>
      <w:pPr>
        <w:pStyle w:val="BookText"/>
        <w:rPr/>
      </w:pPr>
      <w:r>
        <w:rPr>
          <w:rFonts w:ascii="IRNazanin" w:hAnsi="IRNazanin" w:eastAsia="IRNazanin"/>
          <w:color w:val="111111"/>
          <w:sz w:val="28"/>
          <w:sz w:val="28"/>
          <w:szCs w:val="28"/>
          <w:rtl w:val="true"/>
          <w:lang w:bidi="fa-IR"/>
        </w:rPr>
        <w:t>یا ابنَ الرسول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سامعونا</w:t>
      </w:r>
    </w:p>
    <w:p>
      <w:pPr>
        <w:pStyle w:val="BookText"/>
        <w:rPr/>
      </w:pPr>
      <w:r>
        <w:rPr>
          <w:rFonts w:ascii="Amiri" w:hAnsi="Amiri" w:eastAsia="Amiri" w:cs="Amiri"/>
          <w:color w:val="111111"/>
          <w:sz w:val="28"/>
          <w:sz w:val="28"/>
          <w:szCs w:val="28"/>
          <w:rtl w:val="true"/>
          <w:lang w:bidi="ar-SA"/>
        </w:rPr>
        <w:t>نحنُ مطیعونَ وحافظونا</w:t>
      </w:r>
    </w:p>
    <w:p>
      <w:pPr>
        <w:pStyle w:val="BookText"/>
        <w:rPr/>
      </w:pPr>
      <w:r>
        <w:rPr>
          <w:rFonts w:ascii="Amiri" w:hAnsi="Amiri" w:eastAsia="Amiri" w:cs="Amiri"/>
          <w:color w:val="111111"/>
          <w:sz w:val="28"/>
          <w:sz w:val="28"/>
          <w:szCs w:val="28"/>
          <w:rtl w:val="true"/>
          <w:lang w:bidi="ar-SA"/>
        </w:rPr>
        <w:t>وغیرُ زاهدینَ نحنُ فیکا</w:t>
      </w:r>
    </w:p>
    <w:p>
      <w:pPr>
        <w:pStyle w:val="BookText"/>
        <w:rPr/>
      </w:pPr>
      <w:r>
        <w:rPr>
          <w:rFonts w:ascii="Amiri" w:hAnsi="Amiri" w:eastAsia="Amiri" w:cs="Amiri"/>
          <w:color w:val="111111"/>
          <w:sz w:val="28"/>
          <w:sz w:val="28"/>
          <w:szCs w:val="28"/>
          <w:rtl w:val="true"/>
          <w:lang w:bidi="ar-SA"/>
        </w:rPr>
        <w:t>بلْ نحنُ راغبونَ الیومَ فیکا</w:t>
      </w:r>
    </w:p>
    <w:p>
      <w:pPr>
        <w:pStyle w:val="BookText"/>
        <w:rPr/>
      </w:pPr>
      <w:r>
        <w:rPr>
          <w:rFonts w:ascii="Amiri" w:hAnsi="Amiri" w:eastAsia="Amiri" w:cs="Amiri"/>
          <w:color w:val="111111"/>
          <w:sz w:val="28"/>
          <w:sz w:val="28"/>
          <w:szCs w:val="28"/>
          <w:rtl w:val="true"/>
          <w:lang w:bidi="ar-SA"/>
        </w:rPr>
        <w:t>فأمرْ بأمرِک فنحنُ حرْبُ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لحربِک، سلمُ لک وحزبُ</w:t>
      </w:r>
      <w:bookmarkStart w:id="765" w:name="pg2694_14737"/>
    </w:p>
    <w:p>
      <w:pPr>
        <w:pStyle w:val="BookText"/>
        <w:rPr/>
      </w:pPr>
      <w:bookmarkEnd w:id="765"/>
      <w:r>
        <w:rPr>
          <w:rFonts w:ascii="Amiri" w:hAnsi="Amiri" w:eastAsia="Amiri" w:cs="Amiri"/>
          <w:color w:val="111111"/>
          <w:sz w:val="28"/>
          <w:sz w:val="28"/>
          <w:szCs w:val="28"/>
          <w:rtl w:val="true"/>
          <w:lang w:bidi="ar-SA"/>
        </w:rPr>
        <w:t>لنأخذنَّ الیومَ یزیدا</w:t>
      </w:r>
    </w:p>
    <w:p>
      <w:pPr>
        <w:pStyle w:val="BookText"/>
        <w:rPr/>
      </w:pPr>
      <w:r>
        <w:rPr>
          <w:rFonts w:ascii="IRNazanin" w:hAnsi="IRNazanin" w:eastAsia="IRNazanin"/>
          <w:color w:val="111111"/>
          <w:sz w:val="28"/>
          <w:sz w:val="28"/>
          <w:szCs w:val="28"/>
          <w:rtl w:val="true"/>
          <w:lang w:bidi="fa-IR"/>
        </w:rPr>
        <w:t>الظالم الأثیم والرعد یدا</w:t>
      </w:r>
    </w:p>
    <w:p>
      <w:pPr>
        <w:pStyle w:val="BookText"/>
        <w:rPr/>
      </w:pPr>
      <w:r>
        <w:rPr>
          <w:rFonts w:ascii="IRNazanin" w:hAnsi="IRNazanin" w:eastAsia="IRNazanin"/>
          <w:color w:val="111111"/>
          <w:sz w:val="28"/>
          <w:sz w:val="28"/>
          <w:szCs w:val="28"/>
          <w:rtl w:val="true"/>
          <w:lang w:bidi="fa-IR"/>
        </w:rPr>
        <w:t>ونبرأ من ظالمیک وکذا</w:t>
      </w:r>
    </w:p>
    <w:p>
      <w:pPr>
        <w:pStyle w:val="BookText"/>
        <w:rPr/>
      </w:pPr>
      <w:r>
        <w:rPr>
          <w:rFonts w:ascii="Amiri" w:hAnsi="Amiri" w:eastAsia="Amiri" w:cs="Amiri"/>
          <w:color w:val="111111"/>
          <w:sz w:val="28"/>
          <w:sz w:val="28"/>
          <w:szCs w:val="28"/>
          <w:rtl w:val="true"/>
          <w:lang w:bidi="ar-SA"/>
        </w:rPr>
        <w:t>من ظالمینا مُرْ بذا یا حبّذا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اسمعوا یا غدرة</w:t>
      </w:r>
    </w:p>
    <w:p>
      <w:pPr>
        <w:pStyle w:val="BookText"/>
        <w:rPr/>
      </w:pPr>
      <w:r>
        <w:rPr>
          <w:rFonts w:ascii="IRNazanin" w:hAnsi="IRNazanin" w:eastAsia="IRNazanin"/>
          <w:color w:val="111111"/>
          <w:sz w:val="28"/>
          <w:sz w:val="28"/>
          <w:szCs w:val="28"/>
          <w:rtl w:val="true"/>
          <w:lang w:bidi="fa-IR"/>
        </w:rPr>
        <w:t>یا أیها الجمع اسمعوا یا فجرة</w:t>
      </w:r>
    </w:p>
    <w:p>
      <w:pPr>
        <w:pStyle w:val="BookText"/>
        <w:rPr/>
      </w:pPr>
      <w:r>
        <w:rPr>
          <w:rFonts w:ascii="Amiri" w:hAnsi="Amiri" w:eastAsia="Amiri" w:cs="Amiri"/>
          <w:color w:val="111111"/>
          <w:sz w:val="28"/>
          <w:sz w:val="28"/>
          <w:szCs w:val="28"/>
          <w:rtl w:val="true"/>
          <w:lang w:bidi="ar-SA"/>
        </w:rPr>
        <w:t>بینَکم وبینَ ما اشتهیتم</w:t>
      </w:r>
    </w:p>
    <w:p>
      <w:pPr>
        <w:pStyle w:val="BookText"/>
        <w:rPr/>
      </w:pPr>
      <w:r>
        <w:rPr>
          <w:rFonts w:ascii="IRNazanin" w:hAnsi="IRNazanin" w:eastAsia="IRNazanin"/>
          <w:color w:val="111111"/>
          <w:sz w:val="28"/>
          <w:sz w:val="28"/>
          <w:szCs w:val="28"/>
          <w:rtl w:val="true"/>
          <w:lang w:bidi="fa-IR"/>
        </w:rPr>
        <w:t>قد حیلَ فلتحذروا ما أتیتم</w:t>
      </w:r>
    </w:p>
    <w:p>
      <w:pPr>
        <w:pStyle w:val="BookText"/>
        <w:rPr/>
      </w:pPr>
      <w:r>
        <w:rPr>
          <w:rFonts w:ascii="IRNazanin" w:hAnsi="IRNazanin" w:eastAsia="IRNazanin"/>
          <w:color w:val="111111"/>
          <w:sz w:val="28"/>
          <w:sz w:val="28"/>
          <w:szCs w:val="28"/>
          <w:rtl w:val="true"/>
          <w:lang w:bidi="fa-IR"/>
        </w:rPr>
        <w:t>لا ترغبوا أن تأتوا لی بوصلِ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أتیتم لأبی من قبلی</w:t>
      </w:r>
    </w:p>
    <w:p>
      <w:pPr>
        <w:pStyle w:val="BookText"/>
        <w:rPr/>
      </w:pPr>
      <w:r>
        <w:rPr>
          <w:rFonts w:ascii="IRNazanin" w:hAnsi="IRNazanin" w:eastAsia="IRNazanin"/>
          <w:color w:val="111111"/>
          <w:sz w:val="28"/>
          <w:sz w:val="28"/>
          <w:szCs w:val="28"/>
          <w:rtl w:val="true"/>
          <w:lang w:bidi="fa-IR"/>
        </w:rPr>
        <w:t>کلا ورب الراقصات والإبل</w:t>
      </w:r>
    </w:p>
    <w:p>
      <w:pPr>
        <w:pStyle w:val="BookText"/>
        <w:rPr/>
      </w:pPr>
      <w:r>
        <w:rPr>
          <w:rFonts w:ascii="IRNazanin" w:hAnsi="IRNazanin" w:eastAsia="IRNazanin"/>
          <w:color w:val="111111"/>
          <w:sz w:val="28"/>
          <w:sz w:val="28"/>
          <w:szCs w:val="28"/>
          <w:rtl w:val="true"/>
          <w:lang w:bidi="fa-IR"/>
        </w:rPr>
        <w:t>فالجرح حتی الآن لما یندمل</w:t>
      </w:r>
    </w:p>
    <w:p>
      <w:pPr>
        <w:pStyle w:val="BookText"/>
        <w:rPr/>
      </w:pPr>
      <w:r>
        <w:rPr>
          <w:rFonts w:ascii="IRNazanin" w:hAnsi="IRNazanin" w:eastAsia="IRNazanin"/>
          <w:color w:val="111111"/>
          <w:sz w:val="28"/>
          <w:sz w:val="28"/>
          <w:szCs w:val="28"/>
          <w:rtl w:val="true"/>
          <w:lang w:bidi="fa-IR"/>
        </w:rPr>
        <w:t>أبی وأهلی قُتلوا فی الأمسِ</w:t>
      </w:r>
    </w:p>
    <w:p>
      <w:pPr>
        <w:pStyle w:val="BookText"/>
        <w:rPr/>
      </w:pPr>
      <w:r>
        <w:rPr>
          <w:rFonts w:ascii="IRNazanin" w:hAnsi="IRNazanin" w:eastAsia="IRNazanin"/>
          <w:color w:val="111111"/>
          <w:sz w:val="28"/>
          <w:sz w:val="28"/>
          <w:szCs w:val="28"/>
          <w:rtl w:val="true"/>
          <w:lang w:bidi="fa-IR"/>
        </w:rPr>
        <w:t>وثکله ووجده فی نفسی</w:t>
      </w:r>
    </w:p>
    <w:p>
      <w:pPr>
        <w:pStyle w:val="BookText"/>
        <w:rPr/>
      </w:pPr>
      <w:r>
        <w:rPr>
          <w:rFonts w:ascii="IRNazanin" w:hAnsi="IRNazanin" w:eastAsia="IRNazanin"/>
          <w:color w:val="111111"/>
          <w:sz w:val="28"/>
          <w:sz w:val="28"/>
          <w:szCs w:val="28"/>
          <w:rtl w:val="true"/>
          <w:lang w:bidi="fa-IR"/>
        </w:rPr>
        <w:t>لم تنسنی أحزان جدی النبی</w:t>
      </w:r>
    </w:p>
    <w:p>
      <w:pPr>
        <w:pStyle w:val="BookText"/>
        <w:rPr/>
      </w:pPr>
      <w:r>
        <w:rPr>
          <w:rFonts w:ascii="IRNazanin" w:hAnsi="IRNazanin" w:eastAsia="IRNazanin"/>
          <w:color w:val="111111"/>
          <w:sz w:val="28"/>
          <w:sz w:val="28"/>
          <w:szCs w:val="28"/>
          <w:rtl w:val="true"/>
          <w:lang w:bidi="fa-IR"/>
        </w:rPr>
        <w:t>ثکل بنی أبی کذا ثکل أبی</w:t>
      </w:r>
    </w:p>
    <w:p>
      <w:pPr>
        <w:pStyle w:val="BookText"/>
        <w:rPr/>
      </w:pPr>
      <w:r>
        <w:rPr>
          <w:rFonts w:ascii="IRNazanin" w:hAnsi="IRNazanin" w:eastAsia="IRNazanin"/>
          <w:color w:val="111111"/>
          <w:sz w:val="28"/>
          <w:sz w:val="28"/>
          <w:szCs w:val="28"/>
          <w:rtl w:val="true"/>
          <w:lang w:bidi="fa-IR"/>
        </w:rPr>
        <w:t>وفی فمی قد خلف مرارة</w:t>
      </w:r>
    </w:p>
    <w:p>
      <w:pPr>
        <w:pStyle w:val="BookText"/>
        <w:rPr/>
      </w:pPr>
      <w:r>
        <w:rPr>
          <w:rFonts w:ascii="IRNazanin" w:hAnsi="IRNazanin" w:eastAsia="IRNazanin"/>
          <w:color w:val="111111"/>
          <w:sz w:val="28"/>
          <w:sz w:val="28"/>
          <w:szCs w:val="28"/>
          <w:rtl w:val="true"/>
          <w:lang w:bidi="fa-IR"/>
        </w:rPr>
        <w:t>اذ منکم قد بدت الخفارة</w:t>
      </w:r>
    </w:p>
    <w:p>
      <w:pPr>
        <w:pStyle w:val="BookText"/>
        <w:rPr/>
      </w:pPr>
      <w:r>
        <w:rPr>
          <w:rFonts w:ascii="IRNazanin" w:hAnsi="IRNazanin" w:eastAsia="IRNazanin"/>
          <w:color w:val="111111"/>
          <w:sz w:val="28"/>
          <w:sz w:val="28"/>
          <w:szCs w:val="28"/>
          <w:rtl w:val="true"/>
          <w:lang w:bidi="fa-IR"/>
        </w:rPr>
        <w:t>وغصص الثکل أراها تجری</w:t>
      </w:r>
    </w:p>
    <w:p>
      <w:pPr>
        <w:pStyle w:val="BookText"/>
        <w:rPr/>
      </w:pPr>
      <w:r>
        <w:rPr>
          <w:rFonts w:ascii="IRNazanin" w:hAnsi="IRNazanin" w:eastAsia="IRNazanin"/>
          <w:color w:val="111111"/>
          <w:sz w:val="28"/>
          <w:sz w:val="28"/>
          <w:szCs w:val="28"/>
          <w:rtl w:val="true"/>
          <w:lang w:bidi="fa-IR"/>
        </w:rPr>
        <w:t>کالجمر قد علت فراش صدری</w:t>
      </w:r>
    </w:p>
    <w:p>
      <w:pPr>
        <w:pStyle w:val="BookText"/>
        <w:rPr/>
      </w:pPr>
      <w:r>
        <w:rPr>
          <w:rFonts w:ascii="IRNazanin" w:hAnsi="IRNazanin" w:eastAsia="IRNazanin"/>
          <w:color w:val="111111"/>
          <w:sz w:val="28"/>
          <w:sz w:val="28"/>
          <w:szCs w:val="28"/>
          <w:rtl w:val="true"/>
          <w:lang w:bidi="fa-IR"/>
        </w:rPr>
        <w:t>مسألتی هی ان لا تکونوا</w:t>
      </w:r>
    </w:p>
    <w:p>
      <w:pPr>
        <w:pStyle w:val="BookText"/>
        <w:rPr/>
      </w:pPr>
      <w:r>
        <w:rPr>
          <w:rFonts w:ascii="IRNazanin" w:hAnsi="IRNazanin" w:eastAsia="IRNazanin"/>
          <w:color w:val="111111"/>
          <w:sz w:val="28"/>
          <w:sz w:val="28"/>
          <w:szCs w:val="28"/>
          <w:rtl w:val="true"/>
          <w:lang w:bidi="fa-IR"/>
        </w:rPr>
        <w:t>لنا ولا علینا لا تعینوا</w:t>
      </w:r>
    </w:p>
    <w:p>
      <w:pPr>
        <w:pStyle w:val="BookText"/>
        <w:rPr/>
      </w:pPr>
      <w:r>
        <w:rPr>
          <w:rFonts w:ascii="IRNazanin" w:hAnsi="IRNazanin" w:eastAsia="IRNazanin"/>
          <w:color w:val="111111"/>
          <w:sz w:val="28"/>
          <w:sz w:val="28"/>
          <w:szCs w:val="28"/>
          <w:rtl w:val="true"/>
          <w:lang w:bidi="fa-IR"/>
        </w:rPr>
        <w:t>ثم علی انشد أبیاتا</w:t>
      </w:r>
    </w:p>
    <w:p>
      <w:pPr>
        <w:pStyle w:val="BookText"/>
        <w:rPr/>
      </w:pPr>
      <w:r>
        <w:rPr>
          <w:rFonts w:ascii="Amiri" w:hAnsi="Amiri" w:eastAsia="Amiri" w:cs="Amiri"/>
          <w:color w:val="111111"/>
          <w:sz w:val="28"/>
          <w:sz w:val="28"/>
          <w:szCs w:val="28"/>
          <w:rtl w:val="true"/>
          <w:lang w:bidi="ar-SA"/>
        </w:rPr>
        <w:t>بدا موبَّخاً بها العتاتا</w:t>
      </w:r>
    </w:p>
    <w:p>
      <w:pPr>
        <w:pStyle w:val="BookText"/>
        <w:rPr/>
      </w:pPr>
      <w:r>
        <w:rPr>
          <w:rFonts w:ascii="IRNazanin" w:hAnsi="IRNazanin" w:eastAsia="IRNazanin"/>
          <w:color w:val="111111"/>
          <w:sz w:val="28"/>
          <w:sz w:val="28"/>
          <w:szCs w:val="28"/>
          <w:rtl w:val="true"/>
          <w:lang w:bidi="fa-IR"/>
        </w:rPr>
        <w:t>رأس برأس منکم رضینا</w:t>
      </w:r>
    </w:p>
    <w:p>
      <w:pPr>
        <w:pStyle w:val="BookText"/>
        <w:rPr/>
      </w:pPr>
      <w:r>
        <w:rPr>
          <w:rFonts w:ascii="IRNazanin" w:hAnsi="IRNazanin" w:eastAsia="IRNazanin"/>
          <w:color w:val="111111"/>
          <w:sz w:val="28"/>
          <w:sz w:val="28"/>
          <w:szCs w:val="28"/>
          <w:rtl w:val="true"/>
          <w:lang w:bidi="fa-IR"/>
        </w:rPr>
        <w:t>لیس لنا یوم ولا علینا</w:t>
      </w:r>
    </w:p>
    <w:p>
      <w:pPr>
        <w:pStyle w:val="Heading4"/>
        <w:numPr>
          <w:ilvl w:val="3"/>
          <w:numId w:val="1"/>
        </w:numPr>
        <w:rPr/>
      </w:pPr>
      <w:bookmarkStart w:id="766" w:name="__RefHeading___Toc951123_1395250215"/>
      <w:bookmarkStart w:id="767" w:name="_Toc276"/>
      <w:bookmarkEnd w:id="766"/>
      <w:r>
        <w:rPr>
          <w:rtl w:val="true"/>
        </w:rPr>
        <w:t>حوادث غریبة فی قصر الإمارة</w:t>
      </w:r>
      <w:bookmarkEnd w:id="767"/>
    </w:p>
    <w:p>
      <w:pPr>
        <w:pStyle w:val="BookText"/>
        <w:rPr/>
      </w:pPr>
      <w:r>
        <w:rPr>
          <w:rFonts w:ascii="Amiri" w:hAnsi="Amiri" w:eastAsia="Amiri" w:cs="Amiri"/>
          <w:color w:val="111111"/>
          <w:sz w:val="28"/>
          <w:sz w:val="28"/>
          <w:szCs w:val="28"/>
          <w:rtl w:val="true"/>
          <w:lang w:bidi="ar-SA"/>
        </w:rPr>
        <w:t>وقد جرتْ فی قصرِ الإمارة</w:t>
      </w:r>
    </w:p>
    <w:p>
      <w:pPr>
        <w:pStyle w:val="BookText"/>
        <w:rPr/>
      </w:pPr>
      <w:r>
        <w:rPr>
          <w:rFonts w:ascii="IRNazanin" w:hAnsi="IRNazanin" w:eastAsia="IRNazanin"/>
          <w:color w:val="111111"/>
          <w:sz w:val="28"/>
          <w:sz w:val="28"/>
          <w:szCs w:val="28"/>
          <w:rtl w:val="true"/>
          <w:lang w:bidi="fa-IR"/>
        </w:rPr>
        <w:t>حوادثُ وذی لها اشارة</w:t>
      </w:r>
    </w:p>
    <w:p>
      <w:pPr>
        <w:pStyle w:val="BookText"/>
        <w:rPr/>
      </w:pPr>
      <w:r>
        <w:rPr>
          <w:rFonts w:ascii="Amiri" w:hAnsi="Amiri" w:eastAsia="Amiri" w:cs="Amiri"/>
          <w:color w:val="111111"/>
          <w:sz w:val="28"/>
          <w:sz w:val="28"/>
          <w:szCs w:val="28"/>
          <w:rtl w:val="true"/>
          <w:lang w:bidi="ar-SA"/>
        </w:rPr>
        <w:t>قد سالتْ الجدرانُ بالدماءِ</w:t>
      </w:r>
    </w:p>
    <w:p>
      <w:pPr>
        <w:pStyle w:val="BookText"/>
        <w:rPr/>
      </w:pPr>
      <w:r>
        <w:rPr>
          <w:rFonts w:ascii="IRNazanin" w:hAnsi="IRNazanin" w:eastAsia="IRNazanin"/>
          <w:color w:val="111111"/>
          <w:sz w:val="28"/>
          <w:sz w:val="28"/>
          <w:szCs w:val="28"/>
          <w:rtl w:val="true"/>
          <w:lang w:bidi="fa-IR"/>
        </w:rPr>
        <w:t>هذا الذی قد جاء فی الأنباء</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ومن نواحی القصرِ نارٌ خرجتْ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زیادٍ قصدتْ وأجّجتْ</w:t>
      </w:r>
      <w:bookmarkStart w:id="768" w:name="pg2694_14738"/>
    </w:p>
    <w:p>
      <w:pPr>
        <w:pStyle w:val="BookText"/>
        <w:rPr/>
      </w:pPr>
      <w:bookmarkEnd w:id="768"/>
      <w:r>
        <w:rPr>
          <w:rFonts w:ascii="IRNazanin" w:hAnsi="IRNazanin" w:eastAsia="IRNazanin"/>
          <w:color w:val="111111"/>
          <w:sz w:val="28"/>
          <w:sz w:val="28"/>
          <w:szCs w:val="28"/>
          <w:rtl w:val="true"/>
          <w:lang w:bidi="fa-IR"/>
        </w:rPr>
        <w:t>فولّی منها هارباً وخائفا</w:t>
      </w:r>
    </w:p>
    <w:p>
      <w:pPr>
        <w:pStyle w:val="BookText"/>
        <w:rPr/>
      </w:pPr>
      <w:r>
        <w:rPr>
          <w:rFonts w:ascii="Amiri" w:hAnsi="Amiri" w:eastAsia="Amiri" w:cs="Amiri"/>
          <w:color w:val="111111"/>
          <w:sz w:val="28"/>
          <w:sz w:val="28"/>
          <w:szCs w:val="28"/>
          <w:rtl w:val="true"/>
          <w:lang w:bidi="ar-SA"/>
        </w:rPr>
        <w:t>کلّمه رأسُ الحسین هاتفا</w:t>
      </w:r>
    </w:p>
    <w:p>
      <w:pPr>
        <w:pStyle w:val="BookText"/>
        <w:rPr/>
      </w:pPr>
      <w:r>
        <w:rPr>
          <w:rFonts w:ascii="Amiri" w:hAnsi="Amiri" w:eastAsia="Amiri" w:cs="Amiri"/>
          <w:color w:val="111111"/>
          <w:sz w:val="28"/>
          <w:sz w:val="28"/>
          <w:szCs w:val="28"/>
          <w:rtl w:val="true"/>
          <w:lang w:bidi="ar-SA"/>
        </w:rPr>
        <w:t>الآن تهربُ ولکن فی غدِ</w:t>
      </w:r>
    </w:p>
    <w:p>
      <w:pPr>
        <w:pStyle w:val="BookText"/>
        <w:rPr/>
      </w:pPr>
      <w:r>
        <w:rPr>
          <w:rFonts w:ascii="Amiri" w:hAnsi="Amiri" w:eastAsia="Amiri" w:cs="Amiri"/>
          <w:color w:val="111111"/>
          <w:sz w:val="28"/>
          <w:sz w:val="28"/>
          <w:szCs w:val="28"/>
          <w:rtl w:val="true"/>
          <w:lang w:bidi="ar-SA"/>
        </w:rPr>
        <w:t>تنالُک نارُ الجحیم الموصدِ</w:t>
      </w:r>
    </w:p>
    <w:p>
      <w:pPr>
        <w:pStyle w:val="Heading4"/>
        <w:numPr>
          <w:ilvl w:val="3"/>
          <w:numId w:val="1"/>
        </w:numPr>
        <w:rPr/>
      </w:pPr>
      <w:bookmarkStart w:id="769" w:name="__RefHeading___Toc951125_1395250215"/>
      <w:bookmarkStart w:id="770" w:name="_Toc277"/>
      <w:bookmarkEnd w:id="769"/>
      <w:r>
        <w:rPr>
          <w:rtl w:val="true"/>
        </w:rPr>
        <w:t>رأس الحسین علیه السلام بین یدی ابن زیاد</w:t>
      </w:r>
      <w:bookmarkEnd w:id="770"/>
    </w:p>
    <w:p>
      <w:pPr>
        <w:pStyle w:val="BookText"/>
        <w:rPr/>
      </w:pPr>
      <w:r>
        <w:rPr>
          <w:rFonts w:ascii="Amiri" w:hAnsi="Amiri" w:eastAsia="Amiri" w:cs="Amiri"/>
          <w:color w:val="111111"/>
          <w:sz w:val="28"/>
          <w:sz w:val="28"/>
          <w:szCs w:val="28"/>
          <w:rtl w:val="true"/>
          <w:lang w:bidi="ar-SA"/>
        </w:rPr>
        <w:t>ورغمَ کلِّ ذلک لم یرتدع</w:t>
      </w:r>
    </w:p>
    <w:p>
      <w:pPr>
        <w:pStyle w:val="BookText"/>
        <w:rPr/>
      </w:pPr>
      <w:r>
        <w:rPr>
          <w:rFonts w:ascii="IRNazanin" w:hAnsi="IRNazanin" w:eastAsia="IRNazanin"/>
          <w:color w:val="111111"/>
          <w:sz w:val="28"/>
          <w:sz w:val="28"/>
          <w:szCs w:val="28"/>
          <w:rtl w:val="true"/>
          <w:lang w:bidi="fa-IR"/>
        </w:rPr>
        <w:t>دعا الأناسَ للتفرجِ اللکع</w:t>
      </w:r>
    </w:p>
    <w:p>
      <w:pPr>
        <w:pStyle w:val="BookText"/>
        <w:rPr/>
      </w:pPr>
      <w:r>
        <w:rPr>
          <w:rFonts w:ascii="IRNazanin" w:hAnsi="IRNazanin" w:eastAsia="IRNazanin"/>
          <w:color w:val="111111"/>
          <w:sz w:val="28"/>
          <w:sz w:val="28"/>
          <w:szCs w:val="28"/>
          <w:rtl w:val="true"/>
          <w:lang w:bidi="fa-IR"/>
        </w:rPr>
        <w:t>کی ینظروا ألرأسَ والعیالا</w:t>
      </w:r>
    </w:p>
    <w:p>
      <w:pPr>
        <w:pStyle w:val="BookText"/>
        <w:rPr/>
      </w:pPr>
      <w:r>
        <w:rPr>
          <w:rFonts w:ascii="IRNazanin" w:hAnsi="IRNazanin" w:eastAsia="IRNazanin"/>
          <w:color w:val="111111"/>
          <w:sz w:val="28"/>
          <w:sz w:val="28"/>
          <w:szCs w:val="28"/>
          <w:rtl w:val="true"/>
          <w:lang w:bidi="fa-IR"/>
        </w:rPr>
        <w:t>والنسا والأیتام والأطفالا</w:t>
      </w:r>
    </w:p>
    <w:p>
      <w:pPr>
        <w:pStyle w:val="BookText"/>
        <w:rPr/>
      </w:pPr>
      <w:r>
        <w:rPr>
          <w:rFonts w:ascii="Amiri" w:hAnsi="Amiri" w:eastAsia="Amiri" w:cs="Amiri"/>
          <w:color w:val="111111"/>
          <w:sz w:val="28"/>
          <w:sz w:val="28"/>
          <w:szCs w:val="28"/>
          <w:rtl w:val="true"/>
          <w:lang w:bidi="ar-SA"/>
        </w:rPr>
        <w:t>والرأسُ ما بینَ یدیه وُضعا</w:t>
      </w:r>
    </w:p>
    <w:p>
      <w:pPr>
        <w:pStyle w:val="BookText"/>
        <w:rPr/>
      </w:pPr>
      <w:r>
        <w:rPr>
          <w:rFonts w:ascii="Amiri" w:hAnsi="Amiri" w:eastAsia="Amiri" w:cs="Amiri"/>
          <w:color w:val="111111"/>
          <w:sz w:val="28"/>
          <w:sz w:val="28"/>
          <w:szCs w:val="28"/>
          <w:rtl w:val="true"/>
          <w:lang w:bidi="ar-SA"/>
        </w:rPr>
        <w:t>من بعدِ ما فوقَ الرماحِ رُفعا</w:t>
      </w:r>
    </w:p>
    <w:p>
      <w:pPr>
        <w:pStyle w:val="BookText"/>
        <w:rPr/>
      </w:pPr>
      <w:r>
        <w:rPr>
          <w:rFonts w:ascii="Amiri" w:hAnsi="Amiri" w:eastAsia="Amiri" w:cs="Amiri"/>
          <w:color w:val="111111"/>
          <w:sz w:val="28"/>
          <w:sz w:val="28"/>
          <w:szCs w:val="28"/>
          <w:rtl w:val="true"/>
          <w:lang w:bidi="ar-SA"/>
        </w:rPr>
        <w:t>بینَ یدیه وُضعَ بطستِ</w:t>
      </w:r>
    </w:p>
    <w:p>
      <w:pPr>
        <w:pStyle w:val="BookText"/>
        <w:rPr/>
      </w:pPr>
      <w:r>
        <w:rPr>
          <w:rFonts w:ascii="IRNazanin" w:hAnsi="IRNazanin" w:eastAsia="IRNazanin"/>
          <w:color w:val="111111"/>
          <w:sz w:val="28"/>
          <w:sz w:val="28"/>
          <w:szCs w:val="28"/>
          <w:rtl w:val="true"/>
          <w:lang w:bidi="fa-IR"/>
        </w:rPr>
        <w:t>وعالجَ وجهَ الهدی بالنکت</w:t>
      </w:r>
    </w:p>
    <w:p>
      <w:pPr>
        <w:pStyle w:val="BookText"/>
        <w:rPr/>
      </w:pPr>
      <w:r>
        <w:rPr>
          <w:rFonts w:ascii="Amiri" w:hAnsi="Amiri" w:eastAsia="Amiri" w:cs="Amiri"/>
          <w:color w:val="111111"/>
          <w:sz w:val="28"/>
          <w:sz w:val="28"/>
          <w:szCs w:val="28"/>
          <w:rtl w:val="true"/>
          <w:lang w:bidi="ar-SA"/>
        </w:rPr>
        <w:t>ینکتُ وجهَ السبطِ بالقضیبِ</w:t>
      </w:r>
    </w:p>
    <w:p>
      <w:pPr>
        <w:pStyle w:val="BookText"/>
        <w:rPr/>
      </w:pPr>
      <w:r>
        <w:rPr>
          <w:rFonts w:ascii="Amiri" w:hAnsi="Amiri" w:eastAsia="Amiri" w:cs="Amiri"/>
          <w:color w:val="111111"/>
          <w:sz w:val="28"/>
          <w:sz w:val="28"/>
          <w:szCs w:val="28"/>
          <w:rtl w:val="true"/>
          <w:lang w:bidi="ar-SA"/>
        </w:rPr>
        <w:t>ابنِ الهدی ذی الشیبِ الخضیبِ</w:t>
      </w:r>
    </w:p>
    <w:p>
      <w:pPr>
        <w:pStyle w:val="BookText"/>
        <w:rPr/>
      </w:pPr>
      <w:r>
        <w:rPr>
          <w:rFonts w:ascii="Amiri" w:hAnsi="Amiri" w:eastAsia="Amiri" w:cs="Amiri"/>
          <w:color w:val="111111"/>
          <w:sz w:val="28"/>
          <w:sz w:val="28"/>
          <w:szCs w:val="28"/>
          <w:rtl w:val="true"/>
          <w:lang w:bidi="ar-SA"/>
        </w:rPr>
        <w:t>وقال إنّی ما رأیتُ مثلَه</w:t>
      </w:r>
    </w:p>
    <w:p>
      <w:pPr>
        <w:pStyle w:val="BookText"/>
        <w:rPr/>
      </w:pPr>
      <w:r>
        <w:rPr>
          <w:rFonts w:ascii="Amiri" w:hAnsi="Amiri" w:eastAsia="Amiri" w:cs="Amiri"/>
          <w:color w:val="111111"/>
          <w:sz w:val="28"/>
          <w:sz w:val="28"/>
          <w:szCs w:val="28"/>
          <w:rtl w:val="true"/>
          <w:lang w:bidi="ar-SA"/>
        </w:rPr>
        <w:t>بحسنِه قط ما رأیتُ شَکله</w:t>
      </w:r>
    </w:p>
    <w:p>
      <w:pPr>
        <w:pStyle w:val="BookText"/>
        <w:rPr/>
      </w:pPr>
      <w:r>
        <w:rPr>
          <w:rFonts w:ascii="Amiri" w:hAnsi="Amiri" w:eastAsia="Amiri" w:cs="Amiri"/>
          <w:color w:val="111111"/>
          <w:sz w:val="28"/>
          <w:sz w:val="28"/>
          <w:szCs w:val="28"/>
          <w:rtl w:val="true"/>
          <w:lang w:bidi="ar-SA"/>
        </w:rPr>
        <w:t>وإنّه لیشبه النبیّا</w:t>
      </w:r>
    </w:p>
    <w:p>
      <w:pPr>
        <w:pStyle w:val="BookText"/>
        <w:rPr/>
      </w:pPr>
      <w:r>
        <w:rPr>
          <w:rFonts w:ascii="IRNazanin" w:hAnsi="IRNazanin" w:eastAsia="IRNazanin"/>
          <w:color w:val="111111"/>
          <w:sz w:val="28"/>
          <w:sz w:val="28"/>
          <w:szCs w:val="28"/>
          <w:rtl w:val="true"/>
          <w:lang w:bidi="fa-IR"/>
        </w:rPr>
        <w:t>الهادی المهدی والزکیا</w:t>
      </w:r>
    </w:p>
    <w:p>
      <w:pPr>
        <w:pStyle w:val="BookText"/>
        <w:rPr/>
      </w:pPr>
      <w:r>
        <w:rPr>
          <w:rFonts w:ascii="Amiri" w:hAnsi="Amiri" w:eastAsia="Amiri" w:cs="Amiri"/>
          <w:color w:val="111111"/>
          <w:sz w:val="28"/>
          <w:sz w:val="28"/>
          <w:szCs w:val="28"/>
          <w:rtl w:val="true"/>
          <w:lang w:bidi="ar-SA"/>
        </w:rPr>
        <w:t>وکل هذا أَنَسٌ رآهُ</w:t>
      </w:r>
    </w:p>
    <w:p>
      <w:pPr>
        <w:pStyle w:val="BookText"/>
        <w:rPr/>
      </w:pPr>
      <w:r>
        <w:rPr>
          <w:rFonts w:ascii="IRNazanin" w:hAnsi="IRNazanin" w:eastAsia="IRNazanin"/>
          <w:color w:val="111111"/>
          <w:sz w:val="28"/>
          <w:sz w:val="28"/>
          <w:szCs w:val="28"/>
          <w:rtl w:val="true"/>
          <w:lang w:bidi="fa-IR"/>
        </w:rPr>
        <w:t>وهو الذی ذا الخبر رواهُ</w:t>
      </w:r>
      <w:r>
        <w:rPr>
          <w:rStyle w:val="FootnoteAnchor"/>
          <w:rtl w:val="true"/>
        </w:rPr>
        <w:footnoteReference w:id="608"/>
      </w:r>
    </w:p>
    <w:p>
      <w:pPr>
        <w:pStyle w:val="Heading4"/>
        <w:numPr>
          <w:ilvl w:val="3"/>
          <w:numId w:val="1"/>
        </w:numPr>
        <w:rPr/>
      </w:pPr>
      <w:bookmarkStart w:id="771" w:name="__RefHeading___Toc951127_1395250215"/>
      <w:bookmarkStart w:id="772" w:name="_Toc278"/>
      <w:bookmarkEnd w:id="771"/>
      <w:r>
        <w:rPr>
          <w:rtl w:val="true"/>
        </w:rPr>
        <w:t>أبو برزة وابن زیاد</w:t>
      </w:r>
      <w:bookmarkEnd w:id="772"/>
    </w:p>
    <w:p>
      <w:pPr>
        <w:pStyle w:val="BookText"/>
        <w:rPr/>
      </w:pPr>
      <w:r>
        <w:rPr>
          <w:rFonts w:ascii="Amiri" w:hAnsi="Amiri" w:eastAsia="Amiri" w:cs="Amiri"/>
          <w:color w:val="111111"/>
          <w:sz w:val="28"/>
          <w:sz w:val="28"/>
          <w:szCs w:val="28"/>
          <w:rtl w:val="true"/>
          <w:lang w:bidi="ar-SA"/>
        </w:rPr>
        <w:t>وقد دعا ابنُ زیادٍ رجلا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یُدعی أبا برزة ثمّ سألا</w:t>
      </w:r>
      <w:r>
        <w:rPr>
          <w:rStyle w:val="FootnoteAnchor"/>
          <w:rtl w:val="true"/>
        </w:rPr>
        <w:footnoteReference w:id="609"/>
      </w:r>
      <w:bookmarkStart w:id="773" w:name="pg2694_14739"/>
    </w:p>
    <w:p>
      <w:pPr>
        <w:pStyle w:val="BookText"/>
        <w:rPr/>
      </w:pPr>
      <w:bookmarkEnd w:id="773"/>
      <w:r>
        <w:rPr>
          <w:rFonts w:ascii="IRNazanin" w:hAnsi="IRNazanin" w:eastAsia="IRNazanin"/>
          <w:color w:val="111111"/>
          <w:sz w:val="28"/>
          <w:sz w:val="28"/>
          <w:szCs w:val="28"/>
          <w:rtl w:val="true"/>
          <w:lang w:bidi="fa-IR"/>
        </w:rPr>
        <w:t>یا أبا برزة قلْ کیف شأنی؟</w:t>
      </w:r>
    </w:p>
    <w:p>
      <w:pPr>
        <w:pStyle w:val="BookText"/>
        <w:rPr/>
      </w:pPr>
      <w:r>
        <w:rPr>
          <w:rFonts w:ascii="IRNazanin" w:hAnsi="IRNazanin" w:eastAsia="IRNazanin"/>
          <w:color w:val="111111"/>
          <w:sz w:val="28"/>
          <w:sz w:val="28"/>
          <w:szCs w:val="28"/>
          <w:rtl w:val="true"/>
          <w:lang w:bidi="fa-IR"/>
        </w:rPr>
        <w:t>وشأن ابن فاطمٍ أجبنی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بهذا أعلم</w:t>
      </w:r>
    </w:p>
    <w:p>
      <w:pPr>
        <w:pStyle w:val="BookText"/>
        <w:rPr/>
      </w:pPr>
      <w:r>
        <w:rPr>
          <w:rFonts w:ascii="IRNazanin" w:hAnsi="IRNazanin" w:eastAsia="IRNazanin"/>
          <w:color w:val="111111"/>
          <w:sz w:val="28"/>
          <w:sz w:val="28"/>
          <w:szCs w:val="28"/>
          <w:rtl w:val="true"/>
          <w:lang w:bidi="fa-IR"/>
        </w:rPr>
        <w:t>وإنّنی بالأمر ذا لا أعلم</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علمِک</w:t>
      </w:r>
    </w:p>
    <w:p>
      <w:pPr>
        <w:pStyle w:val="BookText"/>
        <w:rPr/>
      </w:pPr>
      <w:r>
        <w:rPr>
          <w:rFonts w:ascii="IRNazanin" w:hAnsi="IRNazanin" w:eastAsia="IRNazanin"/>
          <w:color w:val="111111"/>
          <w:sz w:val="28"/>
          <w:sz w:val="28"/>
          <w:szCs w:val="28"/>
          <w:rtl w:val="true"/>
          <w:lang w:bidi="fa-IR"/>
        </w:rPr>
        <w:t>أجبنی عن مسألتی بفهمِک</w:t>
      </w:r>
    </w:p>
    <w:p>
      <w:pPr>
        <w:pStyle w:val="BookText"/>
        <w:rPr/>
      </w:pPr>
      <w:r>
        <w:rPr>
          <w:rFonts w:ascii="IRNazanin" w:hAnsi="IRNazanin" w:eastAsia="IRNazanin"/>
          <w:color w:val="111111"/>
          <w:sz w:val="28"/>
          <w:sz w:val="28"/>
          <w:szCs w:val="28"/>
          <w:rtl w:val="true"/>
          <w:lang w:bidi="fa-IR"/>
        </w:rPr>
        <w:t>فقال إنْ سألتنی عن علمی</w:t>
      </w:r>
    </w:p>
    <w:p>
      <w:pPr>
        <w:pStyle w:val="BookText"/>
        <w:rPr/>
      </w:pPr>
      <w:r>
        <w:rPr>
          <w:rFonts w:ascii="IRNazanin" w:hAnsi="IRNazanin" w:eastAsia="IRNazanin"/>
          <w:color w:val="111111"/>
          <w:sz w:val="28"/>
          <w:sz w:val="28"/>
          <w:szCs w:val="28"/>
          <w:rtl w:val="true"/>
          <w:lang w:bidi="fa-IR"/>
        </w:rPr>
        <w:t>فاننی أنبیک ما فی علمی</w:t>
      </w:r>
    </w:p>
    <w:p>
      <w:pPr>
        <w:pStyle w:val="BookText"/>
        <w:rPr/>
      </w:pPr>
      <w:r>
        <w:rPr>
          <w:rFonts w:ascii="Amiri" w:hAnsi="Amiri" w:eastAsia="Amiri" w:cs="Amiri"/>
          <w:color w:val="111111"/>
          <w:sz w:val="28"/>
          <w:sz w:val="28"/>
          <w:szCs w:val="28"/>
          <w:rtl w:val="true"/>
          <w:lang w:bidi="ar-SA"/>
        </w:rPr>
        <w:t>إنّ الحسینَ جدُّه یشفعُ لَهْ</w:t>
      </w:r>
    </w:p>
    <w:p>
      <w:pPr>
        <w:pStyle w:val="BookText"/>
        <w:rPr/>
      </w:pPr>
      <w:r>
        <w:rPr>
          <w:rFonts w:ascii="Amiri" w:hAnsi="Amiri" w:eastAsia="Amiri" w:cs="Amiri"/>
          <w:color w:val="111111"/>
          <w:sz w:val="28"/>
          <w:sz w:val="28"/>
          <w:szCs w:val="28"/>
          <w:rtl w:val="true"/>
          <w:lang w:bidi="ar-SA"/>
        </w:rPr>
        <w:t>ویشفعُ لک أبوک قالَ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لولا ما جعلتُ</w:t>
      </w:r>
    </w:p>
    <w:p>
      <w:pPr>
        <w:pStyle w:val="BookText"/>
        <w:rPr/>
      </w:pPr>
      <w:r>
        <w:rPr>
          <w:rFonts w:ascii="Amiri" w:hAnsi="Amiri" w:eastAsia="Amiri" w:cs="Amiri"/>
          <w:color w:val="111111"/>
          <w:sz w:val="28"/>
          <w:sz w:val="28"/>
          <w:szCs w:val="28"/>
          <w:rtl w:val="true"/>
          <w:lang w:bidi="ar-SA"/>
        </w:rPr>
        <w:t>لک لکنتُ إیاک قتلتُ</w:t>
      </w:r>
    </w:p>
    <w:p>
      <w:pPr>
        <w:pStyle w:val="BookText"/>
        <w:rPr/>
      </w:pPr>
      <w:r>
        <w:rPr>
          <w:rFonts w:ascii="IRNazanin" w:hAnsi="IRNazanin" w:eastAsia="IRNazanin"/>
          <w:color w:val="111111"/>
          <w:sz w:val="28"/>
          <w:sz w:val="28"/>
          <w:szCs w:val="28"/>
          <w:rtl w:val="true"/>
          <w:lang w:bidi="fa-IR"/>
        </w:rPr>
        <w:t>وعندما قد بلغَ ألبابا</w:t>
      </w:r>
    </w:p>
    <w:p>
      <w:pPr>
        <w:pStyle w:val="BookText"/>
        <w:rPr/>
      </w:pPr>
      <w:r>
        <w:rPr>
          <w:rFonts w:ascii="Amiri" w:hAnsi="Amiri" w:eastAsia="Amiri" w:cs="Amiri"/>
          <w:color w:val="111111"/>
          <w:sz w:val="28"/>
          <w:sz w:val="28"/>
          <w:szCs w:val="28"/>
          <w:rtl w:val="true"/>
          <w:lang w:bidi="ar-SA"/>
        </w:rPr>
        <w:t>هدّده إنْ ترک الإیابا</w:t>
      </w:r>
    </w:p>
    <w:p>
      <w:pPr>
        <w:pStyle w:val="BookText"/>
        <w:rPr/>
      </w:pPr>
      <w:r>
        <w:rPr>
          <w:rFonts w:ascii="Amiri" w:hAnsi="Amiri" w:eastAsia="Amiri" w:cs="Amiri"/>
          <w:color w:val="111111"/>
          <w:sz w:val="28"/>
          <w:sz w:val="28"/>
          <w:szCs w:val="28"/>
          <w:rtl w:val="true"/>
          <w:lang w:bidi="ar-SA"/>
        </w:rPr>
        <w:t>إنْ لم تکنْ تختلفُ إلینا</w:t>
      </w:r>
    </w:p>
    <w:p>
      <w:pPr>
        <w:pStyle w:val="BookText"/>
        <w:rPr/>
      </w:pPr>
      <w:r>
        <w:rPr>
          <w:rFonts w:ascii="Amiri" w:hAnsi="Amiri" w:eastAsia="Amiri" w:cs="Amiri"/>
          <w:color w:val="111111"/>
          <w:sz w:val="28"/>
          <w:sz w:val="28"/>
          <w:szCs w:val="28"/>
          <w:rtl w:val="true"/>
          <w:lang w:bidi="ar-SA"/>
        </w:rPr>
        <w:t>لنقتلک ذا هیّنٌ علینا</w:t>
      </w:r>
    </w:p>
    <w:p>
      <w:pPr>
        <w:pStyle w:val="Heading4"/>
        <w:numPr>
          <w:ilvl w:val="3"/>
          <w:numId w:val="1"/>
        </w:numPr>
        <w:rPr/>
      </w:pPr>
      <w:bookmarkStart w:id="774" w:name="__RefHeading___Toc951129_1395250215"/>
      <w:bookmarkStart w:id="775" w:name="_Toc279"/>
      <w:bookmarkEnd w:id="774"/>
      <w:r>
        <w:rPr>
          <w:rtl w:val="true"/>
        </w:rPr>
        <w:t>زید بن أرقم ینهی ابن زیاد عن ضرب الرأس المقدس</w:t>
      </w:r>
      <w:bookmarkEnd w:id="775"/>
    </w:p>
    <w:p>
      <w:pPr>
        <w:pStyle w:val="BookText"/>
        <w:rPr/>
      </w:pPr>
      <w:r>
        <w:rPr>
          <w:rFonts w:ascii="IRNazanin" w:hAnsi="IRNazanin" w:eastAsia="IRNazanin"/>
          <w:color w:val="111111"/>
          <w:sz w:val="28"/>
          <w:sz w:val="28"/>
          <w:szCs w:val="28"/>
          <w:rtl w:val="true"/>
          <w:lang w:bidi="fa-IR"/>
        </w:rPr>
        <w:t>ثم إلیک خبر ابن أرقم</w:t>
      </w:r>
    </w:p>
    <w:p>
      <w:pPr>
        <w:pStyle w:val="BookText"/>
        <w:rPr/>
      </w:pPr>
      <w:r>
        <w:rPr>
          <w:rFonts w:ascii="IRNazanin" w:hAnsi="IRNazanin" w:eastAsia="IRNazanin"/>
          <w:color w:val="111111"/>
          <w:sz w:val="28"/>
          <w:sz w:val="28"/>
          <w:szCs w:val="28"/>
          <w:rtl w:val="true"/>
          <w:lang w:bidi="fa-IR"/>
        </w:rPr>
        <w:t>وهو صحابی النبی الأکرم</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ما فعل ابن زیاد بالرأس الشریف ومقالة زید بن أرقم وأنس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ذکر 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ذکر أبا برزة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ذکر أنس وزید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ذکر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ذکر أبا برزة وزید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ذکر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ولم یسم الرجل الذی کلم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ذکر أبا برزة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ذکر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ذکر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ذکر أنس وزید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وقد ذکر أنس وأبا برزة وزید بن ارقم وقد نقلنا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ذکر زید بن أرقم وما قاله عند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ذکر زید بن أرقم وما قاله عند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ذکر أنساً وزید بن أرقم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ذکر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ابنُ مرجانة کیف یضرب</w:t>
      </w:r>
    </w:p>
    <w:p>
      <w:pPr>
        <w:pStyle w:val="BookText"/>
        <w:rPr/>
      </w:pPr>
      <w:r>
        <w:rPr>
          <w:rFonts w:ascii="Amiri" w:hAnsi="Amiri" w:eastAsia="Amiri" w:cs="Amiri"/>
          <w:color w:val="111111"/>
          <w:sz w:val="28"/>
          <w:sz w:val="28"/>
          <w:szCs w:val="28"/>
          <w:rtl w:val="true"/>
          <w:lang w:bidi="ar-SA"/>
        </w:rPr>
        <w:t>ثنایا ابن فاطمٍ المهذّب</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ذلک القضیبا</w:t>
      </w:r>
    </w:p>
    <w:p>
      <w:pPr>
        <w:pStyle w:val="BookText"/>
        <w:rPr/>
      </w:pPr>
      <w:r>
        <w:rPr>
          <w:rFonts w:ascii="Amiri" w:hAnsi="Amiri" w:eastAsia="Amiri" w:cs="Amiri"/>
          <w:color w:val="111111"/>
          <w:sz w:val="28"/>
          <w:sz w:val="28"/>
          <w:szCs w:val="28"/>
          <w:rtl w:val="true"/>
          <w:lang w:bidi="ar-SA"/>
        </w:rPr>
        <w:t>وکانَ ذا منتحباً نحیبا</w:t>
      </w:r>
    </w:p>
    <w:p>
      <w:pPr>
        <w:pStyle w:val="BookText"/>
        <w:rPr/>
      </w:pPr>
      <w:r>
        <w:rPr>
          <w:rFonts w:ascii="Amiri" w:hAnsi="Amiri" w:eastAsia="Amiri" w:cs="Amiri"/>
          <w:color w:val="111111"/>
          <w:sz w:val="28"/>
          <w:sz w:val="28"/>
          <w:szCs w:val="28"/>
          <w:rtl w:val="true"/>
          <w:lang w:bidi="ar-SA"/>
        </w:rPr>
        <w:t>عن شفتینِ طالما بصرتُ</w:t>
      </w:r>
    </w:p>
    <w:p>
      <w:pPr>
        <w:pStyle w:val="BookText"/>
        <w:rPr/>
      </w:pPr>
      <w:r>
        <w:rPr>
          <w:rFonts w:ascii="Amiri" w:hAnsi="Amiri" w:eastAsia="Amiri" w:cs="Amiri"/>
          <w:color w:val="111111"/>
          <w:sz w:val="28"/>
          <w:sz w:val="28"/>
          <w:szCs w:val="28"/>
          <w:rtl w:val="true"/>
          <w:lang w:bidi="ar-SA"/>
        </w:rPr>
        <w:t>تقبیلَ احمدٍ لها نظرتُ</w:t>
      </w:r>
    </w:p>
    <w:p>
      <w:pPr>
        <w:pStyle w:val="BookText"/>
        <w:rPr/>
      </w:pPr>
      <w:r>
        <w:rPr>
          <w:rFonts w:ascii="IRNazanin" w:hAnsi="IRNazanin" w:eastAsia="IRNazanin"/>
          <w:color w:val="111111"/>
          <w:sz w:val="28"/>
          <w:sz w:val="28"/>
          <w:szCs w:val="28"/>
          <w:rtl w:val="true"/>
          <w:lang w:bidi="fa-IR"/>
        </w:rPr>
        <w:t>ما لیس أحصیه من التقبیلِ</w:t>
      </w:r>
    </w:p>
    <w:p>
      <w:pPr>
        <w:pStyle w:val="BookText"/>
        <w:rPr/>
      </w:pPr>
      <w:r>
        <w:rPr>
          <w:rFonts w:ascii="IRNazanin" w:hAnsi="IRNazanin" w:eastAsia="IRNazanin"/>
          <w:color w:val="111111"/>
          <w:sz w:val="28"/>
          <w:sz w:val="28"/>
          <w:szCs w:val="28"/>
          <w:rtl w:val="true"/>
          <w:lang w:bidi="fa-IR"/>
        </w:rPr>
        <w:t>فی شفتی ابنِ الهدی القتیلِ</w:t>
      </w:r>
    </w:p>
    <w:p>
      <w:pPr>
        <w:pStyle w:val="BookText"/>
        <w:rPr/>
      </w:pPr>
      <w:r>
        <w:rPr>
          <w:rFonts w:ascii="IRNazanin" w:hAnsi="IRNazanin" w:eastAsia="IRNazanin"/>
          <w:color w:val="111111"/>
          <w:sz w:val="28"/>
          <w:sz w:val="28"/>
          <w:szCs w:val="28"/>
          <w:rtl w:val="true"/>
          <w:lang w:bidi="fa-IR"/>
        </w:rPr>
        <w:t>وقد علا من زیدٍ بکاه</w:t>
      </w:r>
    </w:p>
    <w:p>
      <w:pPr>
        <w:pStyle w:val="BookText"/>
        <w:rPr/>
      </w:pPr>
      <w:r>
        <w:rPr>
          <w:rFonts w:ascii="IRNazanin" w:hAnsi="IRNazanin" w:eastAsia="IRNazanin"/>
          <w:color w:val="111111"/>
          <w:sz w:val="28"/>
          <w:sz w:val="28"/>
          <w:szCs w:val="28"/>
          <w:rtl w:val="true"/>
          <w:lang w:bidi="fa-IR"/>
        </w:rPr>
        <w:t>وابن زیادٍ عندما رآه</w:t>
      </w:r>
    </w:p>
    <w:p>
      <w:pPr>
        <w:pStyle w:val="BookText"/>
        <w:rPr/>
      </w:pPr>
      <w:r>
        <w:rPr>
          <w:rFonts w:ascii="IRNazanin" w:hAnsi="IRNazanin" w:eastAsia="IRNazanin"/>
          <w:color w:val="111111"/>
          <w:sz w:val="28"/>
          <w:sz w:val="28"/>
          <w:szCs w:val="28"/>
          <w:rtl w:val="true"/>
          <w:lang w:bidi="fa-IR"/>
        </w:rPr>
        <w:t>فقال لولا أنّ عقلک مضی</w:t>
      </w:r>
    </w:p>
    <w:p>
      <w:pPr>
        <w:pStyle w:val="BookText"/>
        <w:rPr/>
      </w:pPr>
      <w:r>
        <w:rPr>
          <w:rFonts w:ascii="IRNazanin" w:hAnsi="IRNazanin" w:eastAsia="IRNazanin"/>
          <w:color w:val="111111"/>
          <w:sz w:val="28"/>
          <w:sz w:val="28"/>
          <w:szCs w:val="28"/>
          <w:rtl w:val="true"/>
          <w:lang w:bidi="fa-IR"/>
        </w:rPr>
        <w:t>لکان سیفی یقضی منک ما قضی</w:t>
      </w:r>
    </w:p>
    <w:p>
      <w:pPr>
        <w:pStyle w:val="BookText"/>
        <w:rPr/>
      </w:pPr>
      <w:r>
        <w:rPr>
          <w:rFonts w:ascii="IRNazanin" w:hAnsi="IRNazanin" w:eastAsia="IRNazanin"/>
          <w:color w:val="111111"/>
          <w:sz w:val="28"/>
          <w:sz w:val="28"/>
          <w:szCs w:val="28"/>
          <w:rtl w:val="true"/>
          <w:lang w:bidi="fa-IR"/>
        </w:rPr>
        <w:t>وخرج زید وعند الباب</w:t>
      </w:r>
    </w:p>
    <w:p>
      <w:pPr>
        <w:pStyle w:val="BookText"/>
        <w:rPr/>
      </w:pPr>
      <w:r>
        <w:rPr>
          <w:rFonts w:ascii="IRNazanin" w:hAnsi="IRNazanin" w:eastAsia="IRNazanin"/>
          <w:color w:val="111111"/>
          <w:sz w:val="28"/>
          <w:sz w:val="28"/>
          <w:szCs w:val="28"/>
          <w:rtl w:val="true"/>
          <w:lang w:bidi="fa-IR"/>
        </w:rPr>
        <w:t>قال کلاماً لذوی الألباب</w:t>
      </w:r>
    </w:p>
    <w:p>
      <w:pPr>
        <w:pStyle w:val="BookText"/>
        <w:rPr/>
      </w:pP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ملک عبیدا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ومنکم اتخذ تلیدا</w:t>
      </w:r>
      <w:bookmarkStart w:id="776" w:name="pg2694_14741"/>
    </w:p>
    <w:p>
      <w:pPr>
        <w:pStyle w:val="BookText"/>
        <w:rPr/>
      </w:pPr>
      <w:bookmarkEnd w:id="776"/>
      <w:r>
        <w:rPr>
          <w:rFonts w:ascii="Amiri" w:hAnsi="Amiri" w:eastAsia="Amiri" w:cs="Amiri"/>
          <w:color w:val="111111"/>
          <w:sz w:val="28"/>
          <w:sz w:val="28"/>
          <w:szCs w:val="28"/>
          <w:rtl w:val="true"/>
          <w:lang w:bidi="ar-SA"/>
        </w:rPr>
        <w:t>یا معشر العُربِ رقیقاً صرتم</w:t>
      </w:r>
    </w:p>
    <w:p>
      <w:pPr>
        <w:pStyle w:val="BookText"/>
        <w:rPr/>
      </w:pPr>
      <w:r>
        <w:rPr>
          <w:rFonts w:ascii="Amiri" w:hAnsi="Amiri" w:eastAsia="Amiri" w:cs="Amiri"/>
          <w:color w:val="111111"/>
          <w:sz w:val="28"/>
          <w:sz w:val="28"/>
          <w:szCs w:val="28"/>
          <w:rtl w:val="true"/>
          <w:lang w:bidi="ar-SA"/>
        </w:rPr>
        <w:t>إذْ مثلَ ذلک الدعی أمّرتم</w:t>
      </w:r>
    </w:p>
    <w:p>
      <w:pPr>
        <w:pStyle w:val="BookText"/>
        <w:rPr/>
      </w:pPr>
      <w:r>
        <w:rPr>
          <w:rFonts w:ascii="Amiri" w:hAnsi="Amiri" w:eastAsia="Amiri" w:cs="Amiri"/>
          <w:color w:val="111111"/>
          <w:sz w:val="28"/>
          <w:sz w:val="28"/>
          <w:szCs w:val="28"/>
          <w:rtl w:val="true"/>
          <w:lang w:bidi="ar-SA"/>
        </w:rPr>
        <w:t>لأنّ إبنَ فاطمٍ قتلتم</w:t>
      </w:r>
    </w:p>
    <w:p>
      <w:pPr>
        <w:pStyle w:val="BookText"/>
        <w:rPr/>
      </w:pPr>
      <w:r>
        <w:rPr>
          <w:rFonts w:ascii="Amiri" w:hAnsi="Amiri" w:eastAsia="Amiri" w:cs="Amiri"/>
          <w:color w:val="111111"/>
          <w:sz w:val="28"/>
          <w:sz w:val="28"/>
          <w:szCs w:val="28"/>
          <w:rtl w:val="true"/>
          <w:lang w:bidi="ar-SA"/>
        </w:rPr>
        <w:t>وإبنَ مرجانة قد زعَمتم</w:t>
      </w:r>
    </w:p>
    <w:p>
      <w:pPr>
        <w:pStyle w:val="BookText"/>
        <w:rPr/>
      </w:pPr>
      <w:r>
        <w:rPr>
          <w:rFonts w:ascii="Amiri" w:hAnsi="Amiri" w:eastAsia="Amiri" w:cs="Amiri"/>
          <w:color w:val="111111"/>
          <w:sz w:val="28"/>
          <w:sz w:val="28"/>
          <w:szCs w:val="28"/>
          <w:rtl w:val="true"/>
          <w:lang w:bidi="ar-SA"/>
        </w:rPr>
        <w:t>سیقتلُ لذلک خیارَکم</w:t>
      </w:r>
    </w:p>
    <w:p>
      <w:pPr>
        <w:pStyle w:val="BookText"/>
        <w:rPr/>
      </w:pPr>
      <w:r>
        <w:rPr>
          <w:rFonts w:ascii="IRNazanin" w:hAnsi="IRNazanin" w:eastAsia="IRNazanin"/>
          <w:color w:val="111111"/>
          <w:sz w:val="28"/>
          <w:sz w:val="28"/>
          <w:szCs w:val="28"/>
          <w:rtl w:val="true"/>
          <w:lang w:bidi="fa-IR"/>
        </w:rPr>
        <w:t>یستعبدُ من بعدها شرارکم</w:t>
      </w:r>
    </w:p>
    <w:p>
      <w:pPr>
        <w:pStyle w:val="BookText"/>
        <w:rPr/>
      </w:pPr>
      <w:r>
        <w:rPr>
          <w:rFonts w:ascii="Amiri" w:hAnsi="Amiri" w:eastAsia="Amiri" w:cs="Amiri"/>
          <w:color w:val="111111"/>
          <w:sz w:val="28"/>
          <w:sz w:val="28"/>
          <w:szCs w:val="28"/>
          <w:rtl w:val="true"/>
          <w:lang w:bidi="ar-SA"/>
        </w:rPr>
        <w:t>بذلک رضیتمُ بالذلِّ</w:t>
      </w:r>
    </w:p>
    <w:p>
      <w:pPr>
        <w:pStyle w:val="BookText"/>
        <w:rPr/>
      </w:pPr>
      <w:r>
        <w:rPr>
          <w:rFonts w:ascii="Amiri" w:hAnsi="Amiri" w:eastAsia="Amiri" w:cs="Amiri"/>
          <w:color w:val="111111"/>
          <w:sz w:val="28"/>
          <w:sz w:val="28"/>
          <w:szCs w:val="28"/>
          <w:rtl w:val="true"/>
          <w:lang w:bidi="ar-SA"/>
        </w:rPr>
        <w:t>بعداً لمن قد رضیَ بالذل</w:t>
      </w:r>
    </w:p>
    <w:p>
      <w:pPr>
        <w:pStyle w:val="Heading4"/>
        <w:numPr>
          <w:ilvl w:val="3"/>
          <w:numId w:val="1"/>
        </w:numPr>
        <w:rPr/>
      </w:pPr>
      <w:bookmarkStart w:id="777" w:name="__RefHeading___Toc951131_1395250215"/>
      <w:bookmarkStart w:id="778" w:name="_Toc280"/>
      <w:bookmarkEnd w:id="777"/>
      <w:r>
        <w:rPr>
          <w:rtl w:val="true"/>
        </w:rPr>
        <w:t>دخول زینب سلام الله علیها علی ابن زیاد</w:t>
      </w:r>
      <w:bookmarkEnd w:id="778"/>
    </w:p>
    <w:p>
      <w:pPr>
        <w:pStyle w:val="BookText"/>
        <w:rPr/>
      </w:pPr>
      <w:r>
        <w:rPr>
          <w:rFonts w:ascii="Amiri" w:hAnsi="Amiri" w:eastAsia="Amiri" w:cs="Amiri"/>
          <w:color w:val="111111"/>
          <w:sz w:val="28"/>
          <w:sz w:val="28"/>
          <w:szCs w:val="28"/>
          <w:rtl w:val="true"/>
          <w:lang w:bidi="ar-SA"/>
        </w:rPr>
        <w:t>ودخلوا بنسوةِ الطهارة</w:t>
      </w:r>
    </w:p>
    <w:p>
      <w:pPr>
        <w:pStyle w:val="BookText"/>
        <w:rPr/>
      </w:pPr>
      <w:r>
        <w:rPr>
          <w:rFonts w:ascii="IRNazanin" w:hAnsi="IRNazanin" w:eastAsia="IRNazanin"/>
          <w:color w:val="111111"/>
          <w:sz w:val="28"/>
          <w:sz w:val="28"/>
          <w:szCs w:val="28"/>
          <w:rtl w:val="true"/>
          <w:lang w:bidi="fa-IR"/>
        </w:rPr>
        <w:t>علی الردی فی قصرِ الإمارة</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فعل الله بأهل بیتک؟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علیهم القتل فبرزوا إلی مضاجعهم وسیجمع الله بینک وبینهم فتحاجون إلیه وتختصمون عنده فغضب ابن زیاد واستشاط فقال عمرو بن 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والمرأة لا تؤاخذ بشیء من منطقها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شفی الله نفسی من طاغیتک والعصاة من أهل بیتک فرقّت زینب وبکت وقالت لعمری لقد قتلت کهلی وأبرزت أهلی واجتثثت أصلی فان یشفک هذا فقد اشتفیت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ولعمری لقد کان ابوها سجّاعا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للمرأة والسجاعة ان لی من السجاعة لشغلاً ولکن صدری نفث بما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کلام زینب علیها السلام مع ابن زیاد غیر واحد من المؤرخین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به ابن زیاد الفاجر</w:t>
      </w:r>
    </w:p>
    <w:p>
      <w:pPr>
        <w:pStyle w:val="BookText"/>
        <w:rPr/>
      </w:pPr>
      <w:r>
        <w:rPr>
          <w:rFonts w:ascii="Amiri" w:hAnsi="Amiri" w:eastAsia="Amiri" w:cs="Amiri"/>
          <w:color w:val="111111"/>
          <w:sz w:val="28"/>
          <w:sz w:val="28"/>
          <w:szCs w:val="28"/>
          <w:rtl w:val="true"/>
          <w:lang w:bidi="ar-SA"/>
        </w:rPr>
        <w:t>أتوا له بالنسوة الحرائر</w:t>
      </w:r>
    </w:p>
    <w:p>
      <w:pPr>
        <w:pStyle w:val="BookText"/>
        <w:rPr/>
      </w:pPr>
      <w:r>
        <w:rPr>
          <w:rFonts w:ascii="Amiri" w:hAnsi="Amiri" w:eastAsia="Amiri" w:cs="Amiri"/>
          <w:color w:val="111111"/>
          <w:sz w:val="28"/>
          <w:sz w:val="28"/>
          <w:szCs w:val="28"/>
          <w:rtl w:val="true"/>
          <w:lang w:bidi="ar-SA"/>
        </w:rPr>
        <w:t>لمّا رأتْه زینب الزاکیة</w:t>
      </w:r>
    </w:p>
    <w:p>
      <w:pPr>
        <w:pStyle w:val="BookText"/>
        <w:rPr/>
      </w:pPr>
      <w:r>
        <w:rPr>
          <w:rFonts w:ascii="IRNazanin" w:hAnsi="IRNazanin" w:eastAsia="IRNazanin"/>
          <w:color w:val="111111"/>
          <w:sz w:val="28"/>
          <w:sz w:val="28"/>
          <w:szCs w:val="28"/>
          <w:rtl w:val="true"/>
          <w:lang w:bidi="fa-IR"/>
        </w:rPr>
        <w:t>بنت علی جلست فی ناحیة</w:t>
      </w:r>
    </w:p>
    <w:p>
      <w:pPr>
        <w:pStyle w:val="BookText"/>
        <w:rPr/>
      </w:pPr>
      <w:r>
        <w:rPr>
          <w:rFonts w:ascii="IRNazanin" w:hAnsi="IRNazanin" w:eastAsia="IRNazanin"/>
          <w:color w:val="111111"/>
          <w:sz w:val="28"/>
          <w:sz w:val="28"/>
          <w:szCs w:val="28"/>
          <w:rtl w:val="true"/>
          <w:lang w:bidi="fa-IR"/>
        </w:rPr>
        <w:t>لما رآها قال من ذی القاعدة</w:t>
      </w:r>
    </w:p>
    <w:p>
      <w:pPr>
        <w:pStyle w:val="BookText"/>
        <w:rPr/>
      </w:pPr>
      <w:r>
        <w:rPr>
          <w:rFonts w:ascii="IRNazanin" w:hAnsi="IRNazanin" w:eastAsia="IRNazanin"/>
          <w:color w:val="111111"/>
          <w:sz w:val="28"/>
          <w:sz w:val="28"/>
          <w:szCs w:val="28"/>
          <w:rtl w:val="true"/>
          <w:lang w:bidi="fa-IR"/>
        </w:rPr>
        <w:t>فلم تکلمه الوقورا الزاکیة</w:t>
      </w:r>
    </w:p>
    <w:p>
      <w:pPr>
        <w:pStyle w:val="BookText"/>
        <w:rPr/>
      </w:pPr>
      <w:r>
        <w:rPr>
          <w:rFonts w:ascii="IRNazanin" w:hAnsi="IRNazanin" w:eastAsia="IRNazanin"/>
          <w:color w:val="111111"/>
          <w:sz w:val="28"/>
          <w:sz w:val="28"/>
          <w:szCs w:val="28"/>
          <w:rtl w:val="true"/>
          <w:lang w:bidi="fa-IR"/>
        </w:rPr>
        <w:t>فقال بعض صحبه ذی زینب</w:t>
      </w:r>
    </w:p>
    <w:p>
      <w:pPr>
        <w:pStyle w:val="BookText"/>
        <w:rPr/>
      </w:pPr>
      <w:r>
        <w:rPr>
          <w:rFonts w:ascii="IRNazanin" w:hAnsi="IRNazanin" w:eastAsia="IRNazanin"/>
          <w:color w:val="111111"/>
          <w:sz w:val="28"/>
          <w:sz w:val="28"/>
          <w:szCs w:val="28"/>
          <w:rtl w:val="true"/>
          <w:lang w:bidi="fa-IR"/>
        </w:rPr>
        <w:t>بنت علی الطاهر المهذب</w:t>
      </w:r>
    </w:p>
    <w:p>
      <w:pPr>
        <w:pStyle w:val="BookText"/>
        <w:rPr/>
      </w:pPr>
      <w:r>
        <w:rPr>
          <w:rFonts w:ascii="IRNazanin" w:hAnsi="IRNazanin" w:eastAsia="IRNazanin"/>
          <w:color w:val="111111"/>
          <w:sz w:val="28"/>
          <w:sz w:val="28"/>
          <w:szCs w:val="28"/>
          <w:rtl w:val="true"/>
          <w:lang w:bidi="fa-IR"/>
        </w:rPr>
        <w:t>وقیل قد حفت بها إمائها</w:t>
      </w:r>
    </w:p>
    <w:p>
      <w:pPr>
        <w:pStyle w:val="BookText"/>
        <w:rPr/>
      </w:pPr>
      <w:r>
        <w:rPr>
          <w:rFonts w:ascii="IRNazanin" w:hAnsi="IRNazanin" w:eastAsia="IRNazanin"/>
          <w:color w:val="111111"/>
          <w:sz w:val="28"/>
          <w:sz w:val="28"/>
          <w:szCs w:val="28"/>
          <w:rtl w:val="true"/>
          <w:lang w:bidi="fa-IR"/>
        </w:rPr>
        <w:t>فقال من حفت بها نساؤها</w:t>
      </w:r>
    </w:p>
    <w:p>
      <w:pPr>
        <w:pStyle w:val="BookText"/>
        <w:rPr/>
      </w:pPr>
      <w:r>
        <w:rPr>
          <w:rFonts w:ascii="IRNazanin" w:hAnsi="IRNazanin" w:eastAsia="IRNazanin"/>
          <w:color w:val="111111"/>
          <w:sz w:val="28"/>
          <w:sz w:val="28"/>
          <w:szCs w:val="28"/>
          <w:rtl w:val="true"/>
          <w:lang w:bidi="fa-IR"/>
        </w:rPr>
        <w:t>قامت وقالت عند ذاک خادمة</w:t>
      </w:r>
    </w:p>
    <w:p>
      <w:pPr>
        <w:pStyle w:val="BookText"/>
        <w:rPr/>
      </w:pPr>
      <w:r>
        <w:rPr>
          <w:rFonts w:ascii="IRNazanin" w:hAnsi="IRNazanin" w:eastAsia="IRNazanin"/>
          <w:color w:val="111111"/>
          <w:sz w:val="28"/>
          <w:sz w:val="28"/>
          <w:szCs w:val="28"/>
          <w:rtl w:val="true"/>
          <w:lang w:bidi="fa-IR"/>
        </w:rPr>
        <w:t>لزینبٍ، ذی زینب العالمة</w:t>
      </w:r>
    </w:p>
    <w:p>
      <w:pPr>
        <w:pStyle w:val="BookText"/>
        <w:rPr/>
      </w:pPr>
      <w:r>
        <w:rPr>
          <w:rFonts w:ascii="IRNazanin" w:hAnsi="IRNazanin" w:eastAsia="IRNazanin"/>
          <w:color w:val="111111"/>
          <w:sz w:val="28"/>
          <w:sz w:val="28"/>
          <w:szCs w:val="28"/>
          <w:rtl w:val="true"/>
          <w:lang w:bidi="fa-IR"/>
        </w:rPr>
        <w:t>بنت رسول الله بنت فاطم</w:t>
      </w:r>
    </w:p>
    <w:p>
      <w:pPr>
        <w:pStyle w:val="BookText"/>
        <w:rPr/>
      </w:pPr>
      <w:r>
        <w:rPr>
          <w:rFonts w:ascii="IRNazanin" w:hAnsi="IRNazanin" w:eastAsia="IRNazanin"/>
          <w:color w:val="111111"/>
          <w:sz w:val="28"/>
          <w:sz w:val="28"/>
          <w:szCs w:val="28"/>
          <w:rtl w:val="true"/>
          <w:lang w:bidi="fa-IR"/>
        </w:rPr>
        <w:t>بنت علی غصنها من هاشم</w:t>
      </w:r>
    </w:p>
    <w:p>
      <w:pPr>
        <w:pStyle w:val="BookText"/>
        <w:rPr/>
      </w:pPr>
      <w:r>
        <w:rPr>
          <w:rFonts w:ascii="IRNazanin" w:hAnsi="IRNazanin" w:eastAsia="IRNazanin"/>
          <w:color w:val="111111"/>
          <w:sz w:val="28"/>
          <w:sz w:val="28"/>
          <w:szCs w:val="28"/>
          <w:rtl w:val="true"/>
          <w:lang w:bidi="fa-IR"/>
        </w:rPr>
        <w:t>فقال عند ذلک اللعین</w:t>
      </w:r>
    </w:p>
    <w:p>
      <w:pPr>
        <w:pStyle w:val="BookText"/>
        <w:rPr/>
      </w:pPr>
      <w:r>
        <w:rPr>
          <w:rFonts w:ascii="IRNazanin" w:hAnsi="IRNazanin" w:eastAsia="IRNazanin"/>
          <w:color w:val="111111"/>
          <w:sz w:val="28"/>
          <w:sz w:val="28"/>
          <w:szCs w:val="28"/>
          <w:rtl w:val="true"/>
          <w:lang w:bidi="fa-IR"/>
        </w:rPr>
        <w:t>ابن زیاد الطاغی المهین</w:t>
      </w:r>
    </w:p>
    <w:p>
      <w:pPr>
        <w:pStyle w:val="BookText"/>
        <w:rPr/>
      </w:pPr>
      <w:r>
        <w:rPr>
          <w:rFonts w:ascii="IRNazanin" w:hAnsi="IRNazanin" w:eastAsia="IRNazanin"/>
          <w:color w:val="111111"/>
          <w:sz w:val="28"/>
          <w:sz w:val="28"/>
          <w:szCs w:val="28"/>
          <w:rtl w:val="true"/>
          <w:lang w:bidi="fa-IR"/>
        </w:rPr>
        <w:t>الحمد لله الذی قد فضحا</w:t>
      </w:r>
    </w:p>
    <w:p>
      <w:pPr>
        <w:pStyle w:val="BookText"/>
        <w:rPr/>
      </w:pPr>
      <w:r>
        <w:rPr>
          <w:rFonts w:ascii="IRNazanin" w:hAnsi="IRNazanin" w:eastAsia="IRNazanin"/>
          <w:color w:val="111111"/>
          <w:sz w:val="28"/>
          <w:sz w:val="28"/>
          <w:szCs w:val="28"/>
          <w:rtl w:val="true"/>
          <w:lang w:bidi="fa-IR"/>
        </w:rPr>
        <w:t>أخوتَک کذلک قد ذبحا</w:t>
      </w:r>
    </w:p>
    <w:p>
      <w:pPr>
        <w:pStyle w:val="BookText"/>
        <w:rPr/>
      </w:pPr>
      <w:r>
        <w:rPr>
          <w:rFonts w:ascii="Amiri" w:hAnsi="Amiri" w:eastAsia="Amiri" w:cs="Amiri"/>
          <w:color w:val="111111"/>
          <w:sz w:val="28"/>
          <w:sz w:val="28"/>
          <w:szCs w:val="28"/>
          <w:rtl w:val="true"/>
          <w:lang w:bidi="ar-SA"/>
        </w:rPr>
        <w:t>أحدوثةً لکم کذاک کذّبا</w:t>
      </w:r>
    </w:p>
    <w:p>
      <w:pPr>
        <w:pStyle w:val="BookText"/>
        <w:rPr/>
      </w:pPr>
      <w:r>
        <w:rPr>
          <w:rFonts w:ascii="IRNazanin" w:hAnsi="IRNazanin" w:eastAsia="IRNazanin"/>
          <w:color w:val="111111"/>
          <w:sz w:val="28"/>
          <w:sz w:val="28"/>
          <w:szCs w:val="28"/>
          <w:rtl w:val="true"/>
          <w:lang w:bidi="fa-IR"/>
        </w:rPr>
        <w:t>وقد أذاق أهلک العطبا</w:t>
      </w:r>
    </w:p>
    <w:p>
      <w:pPr>
        <w:pStyle w:val="BookText"/>
        <w:rPr/>
      </w:pPr>
      <w:r>
        <w:rPr>
          <w:rFonts w:ascii="Amiri" w:hAnsi="Amiri" w:eastAsia="Amiri" w:cs="Amiri"/>
          <w:color w:val="111111"/>
          <w:sz w:val="28"/>
          <w:sz w:val="28"/>
          <w:szCs w:val="28"/>
          <w:rtl w:val="true"/>
          <w:lang w:bidi="ar-SA"/>
        </w:rPr>
        <w:t>قالتْ له زینب بنتُ حیدرة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اللبوةُ من ذی القسورة</w:t>
      </w:r>
    </w:p>
    <w:p>
      <w:pPr>
        <w:pStyle w:val="BookText"/>
        <w:rPr/>
      </w:pPr>
      <w:r>
        <w:rPr>
          <w:rFonts w:ascii="Amiri" w:hAnsi="Amiri" w:eastAsia="Amiri" w:cs="Amiri"/>
          <w:color w:val="111111"/>
          <w:sz w:val="28"/>
          <w:sz w:val="28"/>
          <w:szCs w:val="28"/>
          <w:rtl w:val="true"/>
          <w:lang w:bidi="ar-SA"/>
        </w:rPr>
        <w:t>الحمدُ للهِ الذی أکرمنا</w:t>
      </w:r>
    </w:p>
    <w:p>
      <w:pPr>
        <w:pStyle w:val="BookText"/>
        <w:rPr/>
      </w:pPr>
      <w:r>
        <w:rPr>
          <w:rFonts w:ascii="IRNazanin" w:hAnsi="IRNazanin" w:eastAsia="IRNazanin"/>
          <w:color w:val="111111"/>
          <w:sz w:val="28"/>
          <w:sz w:val="28"/>
          <w:szCs w:val="28"/>
          <w:rtl w:val="true"/>
          <w:lang w:bidi="fa-IR"/>
        </w:rPr>
        <w:t>بالنبی والکتاب قد طهّرنا</w:t>
      </w:r>
    </w:p>
    <w:p>
      <w:pPr>
        <w:pStyle w:val="BookText"/>
        <w:rPr/>
      </w:pPr>
      <w:r>
        <w:rPr>
          <w:rFonts w:ascii="Amiri" w:hAnsi="Amiri" w:eastAsia="Amiri" w:cs="Amiri"/>
          <w:color w:val="111111"/>
          <w:sz w:val="28"/>
          <w:sz w:val="28"/>
          <w:szCs w:val="28"/>
          <w:rtl w:val="true"/>
          <w:lang w:bidi="ar-SA"/>
        </w:rPr>
        <w:t>وإنّما یُفتضح الفاسق</w:t>
      </w:r>
    </w:p>
    <w:p>
      <w:pPr>
        <w:pStyle w:val="BookText"/>
        <w:rPr/>
      </w:pPr>
      <w:r>
        <w:rPr>
          <w:rFonts w:ascii="Amiri" w:hAnsi="Amiri" w:eastAsia="Amiri" w:cs="Amiri"/>
          <w:color w:val="111111"/>
          <w:sz w:val="28"/>
          <w:sz w:val="28"/>
          <w:szCs w:val="28"/>
          <w:rtl w:val="true"/>
          <w:lang w:bidi="ar-SA"/>
        </w:rPr>
        <w:t>والفاجر یُکذّب والمارق</w:t>
      </w:r>
    </w:p>
    <w:p>
      <w:pPr>
        <w:pStyle w:val="BookText"/>
        <w:rPr/>
      </w:pPr>
      <w:r>
        <w:rPr>
          <w:rFonts w:ascii="IRNazanin" w:hAnsi="IRNazanin" w:eastAsia="IRNazanin"/>
          <w:color w:val="111111"/>
          <w:sz w:val="28"/>
          <w:sz w:val="28"/>
          <w:szCs w:val="28"/>
          <w:rtl w:val="true"/>
          <w:lang w:bidi="fa-IR"/>
        </w:rPr>
        <w:t>قال لها کیف رأیت ما وقع</w:t>
      </w:r>
    </w:p>
    <w:p>
      <w:pPr>
        <w:pStyle w:val="BookText"/>
        <w:rPr/>
      </w:pPr>
      <w:r>
        <w:rPr>
          <w:rFonts w:ascii="Amiri" w:hAnsi="Amiri" w:eastAsia="Amiri" w:cs="Amiri"/>
          <w:color w:val="111111"/>
          <w:sz w:val="28"/>
          <w:sz w:val="28"/>
          <w:szCs w:val="28"/>
          <w:rtl w:val="true"/>
          <w:lang w:bidi="ar-SA"/>
        </w:rPr>
        <w:t>بأهل بیتک الإله ما صَنَع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إلا جمیلا</w:t>
      </w:r>
    </w:p>
    <w:p>
      <w:pPr>
        <w:pStyle w:val="BookText"/>
        <w:rPr/>
      </w:pPr>
      <w:r>
        <w:rPr>
          <w:rFonts w:ascii="IRNazanin" w:hAnsi="IRNazanin" w:eastAsia="IRNazanin"/>
          <w:color w:val="111111"/>
          <w:sz w:val="28"/>
          <w:sz w:val="28"/>
          <w:szCs w:val="28"/>
          <w:rtl w:val="true"/>
          <w:lang w:bidi="fa-IR"/>
        </w:rPr>
        <w:t>وما جری کان له دلیلا</w:t>
      </w:r>
    </w:p>
    <w:p>
      <w:pPr>
        <w:pStyle w:val="BookText"/>
        <w:rPr/>
      </w:pPr>
      <w:r>
        <w:rPr>
          <w:rFonts w:ascii="Amiri" w:hAnsi="Amiri" w:eastAsia="Amiri" w:cs="Amiri"/>
          <w:color w:val="111111"/>
          <w:sz w:val="28"/>
          <w:sz w:val="28"/>
          <w:szCs w:val="28"/>
          <w:rtl w:val="true"/>
          <w:lang w:bidi="ar-SA"/>
        </w:rPr>
        <w:t>أولاءِ قومٌ الإلهُ کتبا</w:t>
      </w:r>
    </w:p>
    <w:p>
      <w:pPr>
        <w:pStyle w:val="BookText"/>
        <w:rPr/>
      </w:pPr>
      <w:r>
        <w:rPr>
          <w:rFonts w:ascii="Amiri" w:hAnsi="Amiri" w:eastAsia="Amiri" w:cs="Amiri"/>
          <w:color w:val="111111"/>
          <w:sz w:val="28"/>
          <w:sz w:val="28"/>
          <w:szCs w:val="28"/>
          <w:rtl w:val="true"/>
          <w:lang w:bidi="ar-SA"/>
        </w:rPr>
        <w:t>علیهمُ القتلَ لذاک وجبا</w:t>
      </w:r>
    </w:p>
    <w:p>
      <w:pPr>
        <w:pStyle w:val="BookText"/>
        <w:rPr/>
      </w:pPr>
      <w:r>
        <w:rPr>
          <w:rFonts w:ascii="IRNazanin" w:hAnsi="IRNazanin" w:eastAsia="IRNazanin"/>
          <w:color w:val="111111"/>
          <w:sz w:val="28"/>
          <w:sz w:val="28"/>
          <w:szCs w:val="28"/>
          <w:rtl w:val="true"/>
          <w:lang w:bidi="fa-IR"/>
        </w:rPr>
        <w:t>فبرزوا عندها للمضاجع</w:t>
      </w:r>
    </w:p>
    <w:p>
      <w:pPr>
        <w:pStyle w:val="BookText"/>
        <w:rPr/>
      </w:pPr>
      <w:r>
        <w:rPr>
          <w:rFonts w:ascii="IRNazanin" w:hAnsi="IRNazanin" w:eastAsia="IRNazanin"/>
          <w:color w:val="111111"/>
          <w:sz w:val="28"/>
          <w:sz w:val="28"/>
          <w:szCs w:val="28"/>
          <w:rtl w:val="true"/>
          <w:lang w:bidi="fa-IR"/>
        </w:rPr>
        <w:t>وبینکم غداً إلهی جامع</w:t>
      </w:r>
    </w:p>
    <w:p>
      <w:pPr>
        <w:pStyle w:val="BookText"/>
        <w:rPr/>
      </w:pPr>
      <w:r>
        <w:rPr>
          <w:rFonts w:ascii="Amiri" w:hAnsi="Amiri" w:eastAsia="Amiri" w:cs="Amiri"/>
          <w:color w:val="111111"/>
          <w:sz w:val="28"/>
          <w:sz w:val="28"/>
          <w:szCs w:val="28"/>
          <w:rtl w:val="true"/>
          <w:lang w:bidi="ar-SA"/>
        </w:rPr>
        <w:t>ثمّ تُحاجونَ تُخاصمونا</w:t>
      </w:r>
    </w:p>
    <w:p>
      <w:pPr>
        <w:pStyle w:val="BookText"/>
        <w:rPr/>
      </w:pPr>
      <w:r>
        <w:rPr>
          <w:rFonts w:ascii="IRNazanin" w:hAnsi="IRNazanin" w:eastAsia="IRNazanin"/>
          <w:color w:val="111111"/>
          <w:sz w:val="28"/>
          <w:sz w:val="28"/>
          <w:szCs w:val="28"/>
          <w:rtl w:val="true"/>
          <w:lang w:bidi="fa-IR"/>
        </w:rPr>
        <w:t>یوم القیامة وتسألونا</w:t>
      </w:r>
    </w:p>
    <w:p>
      <w:pPr>
        <w:pStyle w:val="BookText"/>
        <w:rPr/>
      </w:pPr>
      <w:r>
        <w:rPr>
          <w:rFonts w:ascii="Amiri" w:hAnsi="Amiri" w:eastAsia="Amiri" w:cs="Amiri"/>
          <w:color w:val="111111"/>
          <w:sz w:val="28"/>
          <w:sz w:val="28"/>
          <w:szCs w:val="28"/>
          <w:rtl w:val="true"/>
          <w:lang w:bidi="ar-SA"/>
        </w:rPr>
        <w:t>فانظر لِمَن یکونُ عندَها الفلج</w:t>
      </w:r>
    </w:p>
    <w:p>
      <w:pPr>
        <w:pStyle w:val="BookText"/>
        <w:rPr/>
      </w:pPr>
      <w:r>
        <w:rPr>
          <w:rFonts w:ascii="IRNazanin" w:hAnsi="IRNazanin" w:eastAsia="IRNazanin"/>
          <w:color w:val="111111"/>
          <w:sz w:val="28"/>
          <w:sz w:val="28"/>
          <w:szCs w:val="28"/>
          <w:rtl w:val="true"/>
          <w:lang w:bidi="fa-IR"/>
        </w:rPr>
        <w:t>وأمرک ذا لا تری له فرج</w:t>
      </w:r>
    </w:p>
    <w:p>
      <w:pPr>
        <w:pStyle w:val="BookText"/>
        <w:rPr/>
      </w:pPr>
      <w:r>
        <w:rPr>
          <w:rFonts w:ascii="Amiri" w:hAnsi="Amiri" w:eastAsia="Amiri" w:cs="Amiri"/>
          <w:color w:val="111111"/>
          <w:sz w:val="28"/>
          <w:sz w:val="28"/>
          <w:szCs w:val="28"/>
          <w:rtl w:val="true"/>
          <w:lang w:bidi="ar-SA"/>
        </w:rPr>
        <w:t>یابنَ زیادٍ هبلتْک أمُّک</w:t>
      </w:r>
    </w:p>
    <w:p>
      <w:pPr>
        <w:pStyle w:val="BookText"/>
        <w:rPr/>
      </w:pPr>
      <w:r>
        <w:rPr>
          <w:rFonts w:ascii="IRNazanin" w:hAnsi="IRNazanin" w:eastAsia="IRNazanin"/>
          <w:color w:val="111111"/>
          <w:sz w:val="28"/>
          <w:sz w:val="28"/>
          <w:szCs w:val="28"/>
          <w:rtl w:val="true"/>
          <w:lang w:bidi="fa-IR"/>
        </w:rPr>
        <w:t>یابن زیاد ثکلوک قومک</w:t>
      </w:r>
    </w:p>
    <w:p>
      <w:pPr>
        <w:pStyle w:val="BookText"/>
        <w:rPr/>
      </w:pPr>
      <w:r>
        <w:rPr>
          <w:rFonts w:ascii="Amiri" w:hAnsi="Amiri" w:eastAsia="Amiri" w:cs="Amiri"/>
          <w:color w:val="111111"/>
          <w:sz w:val="28"/>
          <w:sz w:val="28"/>
          <w:szCs w:val="28"/>
          <w:rtl w:val="true"/>
          <w:lang w:bidi="ar-SA"/>
        </w:rPr>
        <w:t>من قولِها إبنُ زیادٍ غضبا</w:t>
      </w:r>
    </w:p>
    <w:p>
      <w:pPr>
        <w:pStyle w:val="BookText"/>
        <w:rPr/>
      </w:pPr>
      <w:r>
        <w:rPr>
          <w:rFonts w:ascii="Amiri" w:hAnsi="Amiri" w:eastAsia="Amiri" w:cs="Amiri"/>
          <w:color w:val="111111"/>
          <w:sz w:val="28"/>
          <w:sz w:val="28"/>
          <w:szCs w:val="28"/>
          <w:rtl w:val="true"/>
          <w:lang w:bidi="ar-SA"/>
        </w:rPr>
        <w:t>وهمّ أنْ یضربَ ثم زینبا</w:t>
      </w:r>
    </w:p>
    <w:p>
      <w:pPr>
        <w:pStyle w:val="BookText"/>
        <w:rPr/>
      </w:pPr>
      <w:r>
        <w:rPr>
          <w:rFonts w:ascii="Amiri" w:hAnsi="Amiri" w:eastAsia="Amiri" w:cs="Amiri"/>
          <w:color w:val="111111"/>
          <w:sz w:val="28"/>
          <w:sz w:val="28"/>
          <w:szCs w:val="28"/>
          <w:rtl w:val="true"/>
          <w:lang w:bidi="ar-SA"/>
        </w:rPr>
        <w:t>فقالَ عمروٌ بن حریثٍ فلتکفْ</w:t>
      </w:r>
    </w:p>
    <w:p>
      <w:pPr>
        <w:pStyle w:val="BookText"/>
        <w:rPr/>
      </w:pPr>
      <w:r>
        <w:rPr>
          <w:rFonts w:ascii="IRNazanin" w:hAnsi="IRNazanin" w:eastAsia="IRNazanin"/>
          <w:color w:val="111111"/>
          <w:sz w:val="28"/>
          <w:sz w:val="28"/>
          <w:szCs w:val="28"/>
          <w:rtl w:val="true"/>
          <w:lang w:bidi="fa-IR"/>
        </w:rPr>
        <w:t>ولاتهم بها وعندَ هذا قف</w:t>
      </w:r>
    </w:p>
    <w:p>
      <w:pPr>
        <w:pStyle w:val="BookText"/>
        <w:rPr/>
      </w:pPr>
      <w:r>
        <w:rPr>
          <w:rFonts w:ascii="Amiri" w:hAnsi="Amiri" w:eastAsia="Amiri" w:cs="Amiri"/>
          <w:color w:val="111111"/>
          <w:sz w:val="28"/>
          <w:sz w:val="28"/>
          <w:szCs w:val="28"/>
          <w:rtl w:val="true"/>
          <w:lang w:bidi="ar-SA"/>
        </w:rPr>
        <w:t>فإنّها إمرأةٌ بالمنطقِ</w:t>
      </w:r>
    </w:p>
    <w:p>
      <w:pPr>
        <w:pStyle w:val="BookText"/>
        <w:rPr/>
      </w:pPr>
      <w:r>
        <w:rPr>
          <w:rFonts w:ascii="IRNazanin" w:hAnsi="IRNazanin" w:eastAsia="IRNazanin"/>
          <w:color w:val="111111"/>
          <w:sz w:val="28"/>
          <w:sz w:val="28"/>
          <w:szCs w:val="28"/>
          <w:rtl w:val="true"/>
          <w:lang w:bidi="fa-IR"/>
        </w:rPr>
        <w:t>لیس تؤاخذ فمن هذا اتقِ</w:t>
      </w:r>
    </w:p>
    <w:p>
      <w:pPr>
        <w:pStyle w:val="BookText"/>
        <w:rPr/>
      </w:pPr>
      <w:r>
        <w:rPr>
          <w:rFonts w:ascii="IRNazanin" w:hAnsi="IRNazanin" w:eastAsia="IRNazanin"/>
          <w:color w:val="111111"/>
          <w:sz w:val="28"/>
          <w:sz w:val="28"/>
          <w:szCs w:val="28"/>
          <w:rtl w:val="true"/>
          <w:lang w:bidi="fa-IR"/>
        </w:rPr>
        <w:t>فقال یا زینب قلبی قد شُفی</w:t>
      </w:r>
    </w:p>
    <w:p>
      <w:pPr>
        <w:pStyle w:val="BookText"/>
        <w:rPr/>
      </w:pPr>
      <w:r>
        <w:rPr>
          <w:rFonts w:ascii="IRNazanin" w:hAnsi="IRNazanin" w:eastAsia="IRNazanin"/>
          <w:color w:val="111111"/>
          <w:sz w:val="28"/>
          <w:sz w:val="28"/>
          <w:szCs w:val="28"/>
          <w:rtl w:val="true"/>
          <w:lang w:bidi="fa-IR"/>
        </w:rPr>
        <w:t>من الحسین فبذلک اعرفی</w:t>
      </w:r>
    </w:p>
    <w:p>
      <w:pPr>
        <w:pStyle w:val="BookText"/>
        <w:rPr/>
      </w:pPr>
      <w:r>
        <w:rPr>
          <w:rFonts w:ascii="IRNazanin" w:hAnsi="IRNazanin" w:eastAsia="IRNazanin"/>
          <w:color w:val="111111"/>
          <w:sz w:val="28"/>
          <w:sz w:val="28"/>
          <w:szCs w:val="28"/>
          <w:rtl w:val="true"/>
          <w:lang w:bidi="fa-IR"/>
        </w:rPr>
        <w:t>قد شُفی قلبی من العصاة</w:t>
      </w:r>
    </w:p>
    <w:p>
      <w:pPr>
        <w:pStyle w:val="BookText"/>
        <w:rPr/>
      </w:pPr>
      <w:r>
        <w:rPr>
          <w:rFonts w:ascii="IRNazanin" w:hAnsi="IRNazanin" w:eastAsia="IRNazanin"/>
          <w:color w:val="111111"/>
          <w:sz w:val="28"/>
          <w:sz w:val="28"/>
          <w:szCs w:val="28"/>
          <w:rtl w:val="true"/>
          <w:lang w:bidi="fa-IR"/>
        </w:rPr>
        <w:t>من أهل بیتک من الطغاة</w:t>
      </w:r>
    </w:p>
    <w:p>
      <w:pPr>
        <w:pStyle w:val="BookText"/>
        <w:rPr/>
      </w:pPr>
      <w:r>
        <w:rPr>
          <w:rFonts w:ascii="Amiri" w:hAnsi="Amiri" w:eastAsia="Amiri" w:cs="Amiri"/>
          <w:color w:val="111111"/>
          <w:sz w:val="28"/>
          <w:sz w:val="28"/>
          <w:szCs w:val="28"/>
          <w:rtl w:val="true"/>
          <w:lang w:bidi="ar-SA"/>
        </w:rPr>
        <w:t>قالتْ له لقد قتلتَ کهلی</w:t>
      </w:r>
    </w:p>
    <w:p>
      <w:pPr>
        <w:pStyle w:val="BookText"/>
        <w:rPr/>
      </w:pPr>
      <w:r>
        <w:rPr>
          <w:rFonts w:ascii="IRNazanin" w:hAnsi="IRNazanin" w:eastAsia="IRNazanin"/>
          <w:color w:val="111111"/>
          <w:sz w:val="28"/>
          <w:sz w:val="28"/>
          <w:szCs w:val="28"/>
          <w:rtl w:val="true"/>
          <w:lang w:bidi="fa-IR"/>
        </w:rPr>
        <w:t>قطعتَ فرعی واجتثثت أصلی</w:t>
      </w:r>
    </w:p>
    <w:p>
      <w:pPr>
        <w:pStyle w:val="BookText"/>
        <w:rPr/>
      </w:pPr>
      <w:r>
        <w:rPr>
          <w:rFonts w:ascii="Amiri" w:hAnsi="Amiri" w:eastAsia="Amiri" w:cs="Amiri"/>
          <w:color w:val="111111"/>
          <w:sz w:val="28"/>
          <w:sz w:val="28"/>
          <w:szCs w:val="28"/>
          <w:rtl w:val="true"/>
          <w:lang w:bidi="ar-SA"/>
        </w:rPr>
        <w:t>إنْ کان ذا شفاءَک اشتفیت</w:t>
      </w:r>
    </w:p>
    <w:p>
      <w:pPr>
        <w:pStyle w:val="BookText"/>
        <w:rPr/>
      </w:pPr>
      <w:r>
        <w:rPr>
          <w:rFonts w:ascii="Amiri" w:hAnsi="Amiri" w:eastAsia="Amiri" w:cs="Amiri"/>
          <w:color w:val="111111"/>
          <w:sz w:val="28"/>
          <w:sz w:val="28"/>
          <w:szCs w:val="28"/>
          <w:rtl w:val="true"/>
          <w:lang w:bidi="ar-SA"/>
        </w:rPr>
        <w:t>یا ابن زیادٍ کان ما بغیتَ</w:t>
      </w:r>
    </w:p>
    <w:p>
      <w:pPr>
        <w:pStyle w:val="BookText"/>
        <w:rPr/>
      </w:pPr>
      <w:r>
        <w:rPr>
          <w:rFonts w:ascii="IRNazanin" w:hAnsi="IRNazanin" w:eastAsia="IRNazanin"/>
          <w:color w:val="111111"/>
          <w:sz w:val="28"/>
          <w:sz w:val="28"/>
          <w:szCs w:val="28"/>
          <w:rtl w:val="true"/>
          <w:lang w:bidi="fa-IR"/>
        </w:rPr>
        <w:t>فقال عند ذاک ذی سجّاعة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شغلٌ عن السجاعة</w:t>
      </w:r>
    </w:p>
    <w:p>
      <w:pPr>
        <w:pStyle w:val="BookText"/>
        <w:rPr/>
      </w:pPr>
      <w:r>
        <w:rPr>
          <w:rFonts w:ascii="Amiri" w:hAnsi="Amiri" w:eastAsia="Amiri" w:cs="Amiri"/>
          <w:color w:val="111111"/>
          <w:sz w:val="28"/>
          <w:sz w:val="28"/>
          <w:szCs w:val="28"/>
          <w:rtl w:val="true"/>
          <w:lang w:bidi="ar-SA"/>
        </w:rPr>
        <w:t>کان أبوکِ شاعراً سجّاعا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لها مشاققاً نزاعا</w:t>
      </w:r>
      <w:bookmarkStart w:id="779" w:name="pg2694_14744"/>
    </w:p>
    <w:p>
      <w:pPr>
        <w:pStyle w:val="Heading4"/>
        <w:numPr>
          <w:ilvl w:val="3"/>
          <w:numId w:val="1"/>
        </w:numPr>
        <w:rPr/>
      </w:pPr>
      <w:bookmarkStart w:id="780" w:name="__RefHeading___Toc951133_1395250215"/>
      <w:bookmarkStart w:id="781" w:name="_Toc281"/>
      <w:bookmarkEnd w:id="779"/>
      <w:bookmarkEnd w:id="780"/>
      <w:r>
        <w:rPr>
          <w:rtl w:val="true"/>
        </w:rPr>
        <w:t>کلام علی بن الحسین علیهما السلام مع ابن زیاد</w:t>
      </w:r>
      <w:bookmarkEnd w:id="781"/>
    </w:p>
    <w:p>
      <w:pPr>
        <w:pStyle w:val="BookText"/>
        <w:rPr/>
      </w:pPr>
      <w:r>
        <w:rPr>
          <w:rFonts w:ascii="IRNazanin" w:hAnsi="IRNazanin" w:eastAsia="IRNazanin"/>
          <w:color w:val="111111"/>
          <w:sz w:val="28"/>
          <w:sz w:val="28"/>
          <w:szCs w:val="28"/>
          <w:rtl w:val="true"/>
          <w:lang w:bidi="fa-IR"/>
        </w:rPr>
        <w:t>ثم إلی ابن الحسینِ نظرا</w:t>
      </w:r>
    </w:p>
    <w:p>
      <w:pPr>
        <w:pStyle w:val="BookText"/>
        <w:rPr/>
      </w:pPr>
      <w:r>
        <w:rPr>
          <w:rFonts w:ascii="IRNazanin" w:hAnsi="IRNazanin" w:eastAsia="IRNazanin"/>
          <w:color w:val="111111"/>
          <w:sz w:val="28"/>
          <w:sz w:val="28"/>
          <w:szCs w:val="28"/>
          <w:rtl w:val="true"/>
          <w:lang w:bidi="fa-IR"/>
        </w:rPr>
        <w:t>عن اسمه ابن زیاد استفسرا</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قتل الله علی بن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یسمی علیاً فقتله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جرأة لجوابی وفیک بقیة للرد علیّ اذهبوا به فاضربوا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فتعلقت به زینب عمته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حسبک من دمائنا واعتنقته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أفارقه فان قتلته فاقتلنی معه فنظر ابن زیاد إلیها ساعة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إنی لأظنها ودت أنّی قتلتها معه دعوه فانی أراه لما به مشغول ثم قام من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زیادة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أسکتی حتی أکلمه فقال 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تهددنی أما علمت ان القتل لنا عادة وکرامتنا الشهادة؟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ینطلق مع نسائه ثم قال أخرجوهم عنی فأخرجوهم إلی دار فی جنب المسجد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کما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bookmarkStart w:id="782" w:name="pg2694_14745"/>
    </w:p>
    <w:p>
      <w:pPr>
        <w:pStyle w:val="BookText"/>
        <w:rPr/>
      </w:pPr>
      <w:bookmarkEnd w:id="7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إبن الحسین اسمی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یقتل إلهنا علی</w:t>
      </w:r>
    </w:p>
    <w:p>
      <w:pPr>
        <w:pStyle w:val="BookText"/>
        <w:rPr/>
      </w:pPr>
      <w:r>
        <w:rPr>
          <w:rFonts w:ascii="Amiri" w:hAnsi="Amiri" w:eastAsia="Amiri" w:cs="Amiri"/>
          <w:color w:val="111111"/>
          <w:sz w:val="28"/>
          <w:sz w:val="28"/>
          <w:szCs w:val="28"/>
          <w:rtl w:val="true"/>
          <w:lang w:bidi="ar-SA"/>
        </w:rPr>
        <w:t>فقال کان لی أخٌ یُدعی علی</w:t>
      </w:r>
    </w:p>
    <w:p>
      <w:pPr>
        <w:pStyle w:val="BookText"/>
        <w:rPr/>
      </w:pPr>
      <w:r>
        <w:rPr>
          <w:rFonts w:ascii="IRNazanin" w:hAnsi="IRNazanin" w:eastAsia="IRNazanin"/>
          <w:color w:val="111111"/>
          <w:sz w:val="28"/>
          <w:sz w:val="28"/>
          <w:szCs w:val="28"/>
          <w:rtl w:val="true"/>
          <w:lang w:bidi="fa-IR"/>
        </w:rPr>
        <w:t>قتلتموه یا دعی یابن الدعی</w:t>
      </w:r>
    </w:p>
    <w:p>
      <w:pPr>
        <w:pStyle w:val="BookText"/>
        <w:rPr/>
      </w:pPr>
      <w:r>
        <w:rPr>
          <w:rFonts w:ascii="IRNazanin" w:hAnsi="IRNazanin" w:eastAsia="IRNazanin"/>
          <w:color w:val="111111"/>
          <w:sz w:val="28"/>
          <w:sz w:val="28"/>
          <w:szCs w:val="28"/>
          <w:rtl w:val="true"/>
          <w:lang w:bidi="fa-IR"/>
        </w:rPr>
        <w:t>وإن مطلباً له یوم غد</w:t>
      </w:r>
    </w:p>
    <w:p>
      <w:pPr>
        <w:pStyle w:val="BookText"/>
        <w:rPr/>
      </w:pPr>
      <w:r>
        <w:rPr>
          <w:rFonts w:ascii="Amiri" w:hAnsi="Amiri" w:eastAsia="Amiri" w:cs="Amiri"/>
          <w:color w:val="111111"/>
          <w:sz w:val="28"/>
          <w:sz w:val="28"/>
          <w:szCs w:val="28"/>
          <w:rtl w:val="true"/>
          <w:lang w:bidi="ar-SA"/>
        </w:rPr>
        <w:t>تودُّ أنّ قتلَه لم تشهد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من قد قتله</w:t>
      </w:r>
    </w:p>
    <w:p>
      <w:pPr>
        <w:pStyle w:val="BookText"/>
        <w:rPr/>
      </w:pPr>
      <w:r>
        <w:rPr>
          <w:rFonts w:ascii="IRNazanin" w:hAnsi="IRNazanin" w:eastAsia="IRNazanin"/>
          <w:color w:val="111111"/>
          <w:sz w:val="28"/>
          <w:sz w:val="28"/>
          <w:szCs w:val="28"/>
          <w:rtl w:val="true"/>
          <w:lang w:bidi="fa-IR"/>
        </w:rPr>
        <w:t>فقال ان ربنا ما قتله</w:t>
      </w:r>
    </w:p>
    <w:p>
      <w:pPr>
        <w:pStyle w:val="BookText"/>
        <w:rPr/>
      </w:pPr>
      <w:r>
        <w:rPr>
          <w:rFonts w:ascii="IRNazanin" w:hAnsi="IRNazanin" w:eastAsia="IRNazanin"/>
          <w:color w:val="111111"/>
          <w:sz w:val="28"/>
          <w:sz w:val="28"/>
          <w:szCs w:val="28"/>
          <w:rtl w:val="true"/>
          <w:lang w:bidi="fa-IR"/>
        </w:rPr>
        <w:t>ثم تلا بعضاً من القرآن</w:t>
      </w:r>
    </w:p>
    <w:p>
      <w:pPr>
        <w:pStyle w:val="BookText"/>
        <w:rPr/>
      </w:pPr>
      <w:r>
        <w:rPr>
          <w:rFonts w:ascii="IRNazanin" w:hAnsi="IRNazanin" w:eastAsia="IRNazanin"/>
          <w:color w:val="111111"/>
          <w:sz w:val="28"/>
          <w:sz w:val="28"/>
          <w:szCs w:val="28"/>
          <w:rtl w:val="true"/>
          <w:lang w:bidi="fa-IR"/>
        </w:rPr>
        <w:t>أفحمه ابن سید الشبان</w:t>
      </w:r>
    </w:p>
    <w:p>
      <w:pPr>
        <w:pStyle w:val="Heading4"/>
        <w:numPr>
          <w:ilvl w:val="3"/>
          <w:numId w:val="1"/>
        </w:numPr>
        <w:rPr/>
      </w:pPr>
      <w:bookmarkStart w:id="783" w:name="__RefHeading___Toc951135_1395250215"/>
      <w:bookmarkStart w:id="784" w:name="_Toc282"/>
      <w:bookmarkEnd w:id="783"/>
      <w:r>
        <w:rPr>
          <w:rtl w:val="true"/>
        </w:rPr>
        <w:t>ابن زیاد یهم بقتل علی بن الحسین علیهما السلام</w:t>
      </w:r>
      <w:bookmarkEnd w:id="784"/>
    </w:p>
    <w:p>
      <w:pPr>
        <w:pStyle w:val="BookText"/>
        <w:rPr/>
      </w:pPr>
      <w:r>
        <w:rPr>
          <w:rFonts w:ascii="IRNazanin" w:hAnsi="IRNazanin" w:eastAsia="IRNazanin"/>
          <w:color w:val="111111"/>
          <w:sz w:val="28"/>
          <w:sz w:val="28"/>
          <w:szCs w:val="28"/>
          <w:rtl w:val="true"/>
          <w:lang w:bidi="fa-IR"/>
        </w:rPr>
        <w:t>فقال عند ذلک اقتلوهُ</w:t>
      </w:r>
    </w:p>
    <w:p>
      <w:pPr>
        <w:pStyle w:val="BookText"/>
        <w:rPr/>
      </w:pPr>
      <w:r>
        <w:rPr>
          <w:rFonts w:ascii="IRNazanin" w:hAnsi="IRNazanin" w:eastAsia="IRNazanin"/>
          <w:color w:val="111111"/>
          <w:sz w:val="28"/>
          <w:sz w:val="28"/>
          <w:szCs w:val="28"/>
          <w:rtl w:val="true"/>
          <w:lang w:bidi="fa-IR"/>
        </w:rPr>
        <w:t>بمصرع اهل بیته ألحقوهُ</w:t>
      </w:r>
    </w:p>
    <w:p>
      <w:pPr>
        <w:pStyle w:val="BookText"/>
        <w:rPr/>
      </w:pPr>
      <w:r>
        <w:rPr>
          <w:rFonts w:ascii="IRNazanin" w:hAnsi="IRNazanin" w:eastAsia="IRNazanin"/>
          <w:color w:val="111111"/>
          <w:sz w:val="28"/>
          <w:sz w:val="28"/>
          <w:szCs w:val="28"/>
          <w:rtl w:val="true"/>
          <w:lang w:bidi="fa-IR"/>
        </w:rPr>
        <w:t>عندئذٍ قامت إلیه زینب</w:t>
      </w:r>
    </w:p>
    <w:p>
      <w:pPr>
        <w:pStyle w:val="BookText"/>
        <w:rPr/>
      </w:pPr>
      <w:r>
        <w:rPr>
          <w:rFonts w:ascii="IRNazanin" w:hAnsi="IRNazanin" w:eastAsia="IRNazanin"/>
          <w:color w:val="111111"/>
          <w:sz w:val="28"/>
          <w:sz w:val="28"/>
          <w:szCs w:val="28"/>
          <w:rtl w:val="true"/>
          <w:lang w:bidi="fa-IR"/>
        </w:rPr>
        <w:t>قالتْ وقد بدا علیها الغضبُ</w:t>
      </w:r>
    </w:p>
    <w:p>
      <w:pPr>
        <w:pStyle w:val="BookText"/>
        <w:rPr/>
      </w:pPr>
      <w:r>
        <w:rPr>
          <w:rFonts w:ascii="Amiri" w:hAnsi="Amiri" w:eastAsia="Amiri" w:cs="Amiri"/>
          <w:color w:val="111111"/>
          <w:sz w:val="28"/>
          <w:sz w:val="28"/>
          <w:szCs w:val="28"/>
          <w:rtl w:val="true"/>
          <w:lang w:bidi="ar-SA"/>
        </w:rPr>
        <w:t>یابن زیادٍ حسبُک من دمِنا</w:t>
      </w:r>
    </w:p>
    <w:p>
      <w:pPr>
        <w:pStyle w:val="BookText"/>
        <w:rPr/>
      </w:pPr>
      <w:r>
        <w:rPr>
          <w:rFonts w:ascii="IRNazanin" w:hAnsi="IRNazanin" w:eastAsia="IRNazanin"/>
          <w:color w:val="111111"/>
          <w:sz w:val="28"/>
          <w:sz w:val="28"/>
          <w:szCs w:val="28"/>
          <w:rtl w:val="true"/>
          <w:lang w:bidi="fa-IR"/>
        </w:rPr>
        <w:t>أما رویتَ فلتکف عن قصمنا</w:t>
      </w:r>
    </w:p>
    <w:p>
      <w:pPr>
        <w:pStyle w:val="BookText"/>
        <w:rPr/>
      </w:pPr>
      <w:r>
        <w:rPr>
          <w:rFonts w:ascii="IRNazanin" w:hAnsi="IRNazanin" w:eastAsia="IRNazanin"/>
          <w:color w:val="111111"/>
          <w:sz w:val="28"/>
          <w:sz w:val="28"/>
          <w:szCs w:val="28"/>
          <w:rtl w:val="true"/>
          <w:lang w:bidi="fa-IR"/>
        </w:rPr>
        <w:t>وآنذاک اعتنقت علیّا</w:t>
      </w:r>
    </w:p>
    <w:p>
      <w:pPr>
        <w:pStyle w:val="BookText"/>
        <w:rPr/>
      </w:pPr>
      <w:r>
        <w:rPr>
          <w:rFonts w:ascii="IRNazanin" w:hAnsi="IRNazanin" w:eastAsia="IRNazanin"/>
          <w:color w:val="111111"/>
          <w:sz w:val="28"/>
          <w:sz w:val="28"/>
          <w:szCs w:val="28"/>
          <w:rtl w:val="true"/>
          <w:lang w:bidi="fa-IR"/>
        </w:rPr>
        <w:t>ابن أخیها الهادی الزکیا</w:t>
      </w:r>
    </w:p>
    <w:p>
      <w:pPr>
        <w:pStyle w:val="BookText"/>
        <w:rPr/>
      </w:pPr>
      <w:r>
        <w:rPr>
          <w:rFonts w:ascii="Amiri" w:hAnsi="Amiri" w:eastAsia="Amiri" w:cs="Amiri"/>
          <w:color w:val="111111"/>
          <w:sz w:val="28"/>
          <w:sz w:val="28"/>
          <w:szCs w:val="28"/>
          <w:rtl w:val="true"/>
          <w:lang w:bidi="ar-SA"/>
        </w:rPr>
        <w:t>أقتلنی معْه إنْ أردتَ قتلَهْ</w:t>
      </w:r>
    </w:p>
    <w:p>
      <w:pPr>
        <w:pStyle w:val="BookText"/>
        <w:rPr/>
      </w:pPr>
      <w:r>
        <w:rPr>
          <w:rFonts w:ascii="Amiri" w:hAnsi="Amiri" w:eastAsia="Amiri" w:cs="Amiri"/>
          <w:color w:val="111111"/>
          <w:sz w:val="28"/>
          <w:sz w:val="28"/>
          <w:szCs w:val="28"/>
          <w:rtl w:val="true"/>
          <w:lang w:bidi="ar-SA"/>
        </w:rPr>
        <w:t>یابنَ زیادٍ وارتکبْ ذی الفعلةْ</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أسکتی یا عمّة</w:t>
      </w:r>
    </w:p>
    <w:p>
      <w:pPr>
        <w:pStyle w:val="BookText"/>
        <w:rPr/>
      </w:pPr>
      <w:r>
        <w:rPr>
          <w:rFonts w:ascii="Amiri" w:hAnsi="Amiri" w:eastAsia="Amiri" w:cs="Amiri"/>
          <w:color w:val="111111"/>
          <w:sz w:val="28"/>
          <w:sz w:val="28"/>
          <w:szCs w:val="28"/>
          <w:rtl w:val="true"/>
          <w:lang w:bidi="ar-SA"/>
        </w:rPr>
        <w:t>حتی أکلّمَ الدّعیَ کِلْمة</w:t>
      </w:r>
    </w:p>
    <w:p>
      <w:pPr>
        <w:pStyle w:val="BookText"/>
        <w:rPr/>
      </w:pPr>
      <w:r>
        <w:rPr>
          <w:rFonts w:ascii="IRNazanin" w:hAnsi="IRNazanin" w:eastAsia="IRNazanin"/>
          <w:color w:val="111111"/>
          <w:sz w:val="28"/>
          <w:sz w:val="28"/>
          <w:szCs w:val="28"/>
          <w:rtl w:val="true"/>
          <w:lang w:bidi="fa-IR"/>
        </w:rPr>
        <w:t>أمثلی من تهددُ بالقتل</w:t>
      </w:r>
    </w:p>
    <w:p>
      <w:pPr>
        <w:pStyle w:val="BookText"/>
        <w:rPr/>
      </w:pPr>
      <w:r>
        <w:rPr>
          <w:rFonts w:ascii="IRNazanin" w:hAnsi="IRNazanin" w:eastAsia="IRNazanin"/>
          <w:color w:val="111111"/>
          <w:sz w:val="28"/>
          <w:sz w:val="28"/>
          <w:szCs w:val="28"/>
          <w:rtl w:val="true"/>
          <w:lang w:bidi="fa-IR"/>
        </w:rPr>
        <w:t>إعلم فلا یخاف القتل مثلی</w:t>
      </w:r>
    </w:p>
    <w:p>
      <w:pPr>
        <w:pStyle w:val="BookText"/>
        <w:rPr/>
      </w:pPr>
      <w:r>
        <w:rPr>
          <w:rFonts w:ascii="Amiri" w:hAnsi="Amiri" w:eastAsia="Amiri" w:cs="Amiri"/>
          <w:color w:val="111111"/>
          <w:sz w:val="28"/>
          <w:sz w:val="28"/>
          <w:szCs w:val="28"/>
          <w:rtl w:val="true"/>
          <w:lang w:bidi="ar-SA"/>
        </w:rPr>
        <w:t>أما علمتَ أنّ القتلَ عادة</w:t>
      </w:r>
    </w:p>
    <w:p>
      <w:pPr>
        <w:pStyle w:val="BookText"/>
        <w:rPr/>
      </w:pPr>
      <w:r>
        <w:rPr>
          <w:rFonts w:ascii="IRNazanin" w:hAnsi="IRNazanin" w:eastAsia="IRNazanin"/>
          <w:color w:val="111111"/>
          <w:sz w:val="28"/>
          <w:sz w:val="28"/>
          <w:szCs w:val="28"/>
          <w:rtl w:val="true"/>
          <w:lang w:bidi="fa-IR"/>
        </w:rPr>
        <w:t>لنا کرامةٌ لنا شهادة</w:t>
      </w:r>
    </w:p>
    <w:p>
      <w:pPr>
        <w:pStyle w:val="BookText"/>
        <w:rPr/>
      </w:pPr>
      <w:r>
        <w:rPr>
          <w:rFonts w:ascii="Amiri" w:hAnsi="Amiri" w:eastAsia="Amiri" w:cs="Amiri"/>
          <w:color w:val="111111"/>
          <w:sz w:val="28"/>
          <w:sz w:val="28"/>
          <w:szCs w:val="28"/>
          <w:rtl w:val="true"/>
          <w:lang w:bidi="ar-SA"/>
        </w:rPr>
        <w:t>فقال عندَ ذلک اترکوهُ</w:t>
      </w:r>
    </w:p>
    <w:p>
      <w:pPr>
        <w:pStyle w:val="BookText"/>
        <w:rPr/>
      </w:pPr>
      <w:r>
        <w:rPr>
          <w:rFonts w:ascii="Amiri" w:hAnsi="Amiri" w:eastAsia="Amiri" w:cs="Amiri"/>
          <w:color w:val="111111"/>
          <w:sz w:val="28"/>
          <w:sz w:val="28"/>
          <w:szCs w:val="28"/>
          <w:rtl w:val="true"/>
          <w:lang w:bidi="ar-SA"/>
        </w:rPr>
        <w:t>ینطلقُ بالنسوةِ دعوهُ</w:t>
      </w:r>
    </w:p>
    <w:p>
      <w:pPr>
        <w:pStyle w:val="BookText"/>
        <w:rPr/>
      </w:pPr>
      <w:r>
        <w:rPr>
          <w:rFonts w:ascii="IRNazanin" w:hAnsi="IRNazanin" w:eastAsia="IRNazanin"/>
          <w:color w:val="111111"/>
          <w:sz w:val="28"/>
          <w:sz w:val="28"/>
          <w:szCs w:val="28"/>
          <w:rtl w:val="true"/>
          <w:lang w:bidi="fa-IR"/>
        </w:rPr>
        <w:t>وقال أخرجوا السبایا عنّی</w:t>
      </w:r>
    </w:p>
    <w:p>
      <w:pPr>
        <w:pStyle w:val="BookText"/>
        <w:rPr/>
      </w:pPr>
      <w:r>
        <w:rPr>
          <w:rFonts w:ascii="IRNazanin" w:hAnsi="IRNazanin" w:eastAsia="IRNazanin"/>
          <w:color w:val="111111"/>
          <w:sz w:val="28"/>
          <w:sz w:val="28"/>
          <w:szCs w:val="28"/>
          <w:rtl w:val="true"/>
          <w:lang w:bidi="fa-IR"/>
        </w:rPr>
        <w:t>عن ناظری فلتبعدوهم منّی</w:t>
      </w:r>
    </w:p>
    <w:p>
      <w:pPr>
        <w:pStyle w:val="BookText"/>
        <w:rPr/>
      </w:pPr>
      <w:r>
        <w:rPr>
          <w:rFonts w:ascii="IRNazanin" w:hAnsi="IRNazanin" w:eastAsia="IRNazanin"/>
          <w:color w:val="111111"/>
          <w:sz w:val="28"/>
          <w:sz w:val="28"/>
          <w:szCs w:val="28"/>
          <w:rtl w:val="true"/>
          <w:lang w:bidi="fa-IR"/>
        </w:rPr>
        <w:t>فأدخلوا داراً بجنبِ المسجد</w:t>
      </w:r>
    </w:p>
    <w:p>
      <w:pPr>
        <w:pStyle w:val="BookText"/>
        <w:rPr/>
      </w:pPr>
      <w:r>
        <w:rPr>
          <w:rFonts w:ascii="Amiri" w:hAnsi="Amiri" w:eastAsia="Amiri" w:cs="Amiri"/>
          <w:color w:val="111111"/>
          <w:sz w:val="28"/>
          <w:sz w:val="28"/>
          <w:szCs w:val="28"/>
          <w:rtl w:val="true"/>
          <w:lang w:bidi="ar-SA"/>
        </w:rPr>
        <w:t>فی الکوفةِ المعظمِ الممجدِ</w:t>
      </w:r>
    </w:p>
    <w:p>
      <w:pPr>
        <w:pStyle w:val="BookText"/>
        <w:rPr/>
      </w:pPr>
      <w:r>
        <w:rPr>
          <w:rFonts w:ascii="Amiri" w:hAnsi="Amiri" w:eastAsia="Amiri" w:cs="Amiri"/>
          <w:color w:val="111111"/>
          <w:sz w:val="28"/>
          <w:sz w:val="28"/>
          <w:szCs w:val="28"/>
          <w:rtl w:val="true"/>
          <w:lang w:bidi="ar-SA"/>
        </w:rPr>
        <w:t>فصاحتِ العقیلةُ لا تدخلْ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الإماء عندنا لا تنزل</w:t>
      </w:r>
      <w:bookmarkStart w:id="785" w:name="pg2694_14747"/>
    </w:p>
    <w:p>
      <w:pPr>
        <w:pStyle w:val="Heading4"/>
        <w:numPr>
          <w:ilvl w:val="3"/>
          <w:numId w:val="1"/>
        </w:numPr>
        <w:rPr/>
      </w:pPr>
      <w:bookmarkStart w:id="786" w:name="__RefHeading___Toc951137_1395250215"/>
      <w:bookmarkStart w:id="787" w:name="_Toc283"/>
      <w:bookmarkEnd w:id="785"/>
      <w:bookmarkEnd w:id="786"/>
      <w:r>
        <w:rPr>
          <w:rtl w:val="true"/>
        </w:rPr>
        <w:t>الرباب مع رأس الحسین علیه السلام فی مجلس ابن زیاد</w:t>
      </w:r>
      <w:bookmarkEnd w:id="787"/>
    </w:p>
    <w:p>
      <w:pPr>
        <w:pStyle w:val="BookText"/>
        <w:rPr/>
      </w:pPr>
      <w:r>
        <w:rPr>
          <w:rFonts w:ascii="Amiri" w:hAnsi="Amiri" w:eastAsia="Amiri" w:cs="Amiri"/>
          <w:color w:val="111111"/>
          <w:sz w:val="28"/>
          <w:sz w:val="28"/>
          <w:szCs w:val="28"/>
          <w:rtl w:val="true"/>
          <w:lang w:bidi="ar-SA"/>
        </w:rPr>
        <w:t>تناولتْ رأسَه الربابُ</w:t>
      </w:r>
    </w:p>
    <w:p>
      <w:pPr>
        <w:pStyle w:val="BookText"/>
        <w:rPr/>
      </w:pPr>
      <w:r>
        <w:rPr>
          <w:rFonts w:ascii="Amiri" w:hAnsi="Amiri" w:eastAsia="Amiri" w:cs="Amiri"/>
          <w:color w:val="111111"/>
          <w:sz w:val="28"/>
          <w:sz w:val="28"/>
          <w:szCs w:val="28"/>
          <w:rtl w:val="true"/>
          <w:lang w:bidi="ar-SA"/>
        </w:rPr>
        <w:t>وقد أصابَ قلبَها العذابُ</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واحسینا فلا نسیت حسیناً</w:t>
      </w:r>
    </w:p>
    <w:p>
      <w:pPr>
        <w:pStyle w:val="BookText"/>
        <w:rPr/>
      </w:pPr>
      <w:r>
        <w:rPr>
          <w:rFonts w:ascii="Amiri" w:hAnsi="Amiri" w:eastAsia="Amiri" w:cs="Amiri"/>
          <w:color w:val="111111"/>
          <w:sz w:val="28"/>
          <w:sz w:val="28"/>
          <w:szCs w:val="28"/>
          <w:rtl w:val="true"/>
          <w:lang w:bidi="ar-SA"/>
        </w:rPr>
        <w:t>أقصدته أسنة الأعداء</w:t>
      </w:r>
    </w:p>
    <w:p>
      <w:pPr>
        <w:pStyle w:val="BookText"/>
        <w:rPr/>
      </w:pPr>
      <w:r>
        <w:rPr>
          <w:rFonts w:ascii="IRNazanin" w:hAnsi="IRNazanin" w:eastAsia="IRNazanin"/>
          <w:color w:val="111111"/>
          <w:sz w:val="28"/>
          <w:sz w:val="28"/>
          <w:szCs w:val="28"/>
          <w:rtl w:val="true"/>
          <w:lang w:bidi="fa-IR"/>
        </w:rPr>
        <w:t>غادروه بکربلاء صریعا</w:t>
      </w:r>
    </w:p>
    <w:p>
      <w:pPr>
        <w:pStyle w:val="BookText"/>
        <w:rPr/>
      </w:pPr>
      <w:r>
        <w:rPr>
          <w:rFonts w:ascii="IRNazanin" w:hAnsi="IRNazanin" w:eastAsia="IRNazanin"/>
          <w:color w:val="111111"/>
          <w:sz w:val="28"/>
          <w:sz w:val="28"/>
          <w:szCs w:val="28"/>
          <w:rtl w:val="true"/>
          <w:lang w:bidi="fa-IR"/>
        </w:rPr>
        <w:t>لا سقی الله جانبی کربلاء</w:t>
      </w:r>
    </w:p>
    <w:p>
      <w:pPr>
        <w:pStyle w:val="BookText"/>
        <w:rPr/>
      </w:pPr>
      <w:r>
        <w:rPr>
          <w:rFonts w:ascii="Amiri" w:hAnsi="Amiri" w:eastAsia="Amiri" w:cs="Amiri"/>
          <w:color w:val="111111"/>
          <w:sz w:val="28"/>
          <w:sz w:val="28"/>
          <w:szCs w:val="28"/>
          <w:rtl w:val="true"/>
          <w:lang w:bidi="ar-SA"/>
        </w:rPr>
        <w:t>واحتضنتْه ثمّ قبّلتْهُ</w:t>
      </w:r>
    </w:p>
    <w:p>
      <w:pPr>
        <w:pStyle w:val="BookText"/>
        <w:rPr/>
      </w:pPr>
      <w:r>
        <w:rPr>
          <w:rFonts w:ascii="Amiri" w:hAnsi="Amiri" w:eastAsia="Amiri" w:cs="Amiri"/>
          <w:color w:val="111111"/>
          <w:sz w:val="28"/>
          <w:sz w:val="28"/>
          <w:szCs w:val="28"/>
          <w:rtl w:val="true"/>
          <w:lang w:bidi="ar-SA"/>
        </w:rPr>
        <w:t>ثم بِبَعضِ الشعرِ قد رثتْهُ</w:t>
      </w:r>
    </w:p>
    <w:p>
      <w:pPr>
        <w:pStyle w:val="Heading4"/>
        <w:numPr>
          <w:ilvl w:val="3"/>
          <w:numId w:val="1"/>
        </w:numPr>
        <w:rPr/>
      </w:pPr>
      <w:bookmarkStart w:id="788" w:name="__RefHeading___Toc951139_1395250215"/>
      <w:bookmarkStart w:id="789" w:name="_Toc284"/>
      <w:bookmarkEnd w:id="788"/>
      <w:r>
        <w:rPr>
          <w:rtl w:val="true"/>
        </w:rPr>
        <w:t>کتابا ابن زیاد إلی یزید وعمرو بن سعید</w:t>
      </w:r>
      <w:bookmarkEnd w:id="789"/>
    </w:p>
    <w:p>
      <w:pPr>
        <w:pStyle w:val="BookText"/>
        <w:rPr/>
      </w:pPr>
      <w:r>
        <w:rPr>
          <w:rFonts w:ascii="Amiri" w:hAnsi="Amiri" w:eastAsia="Amiri" w:cs="Amiri"/>
          <w:color w:val="111111"/>
          <w:sz w:val="28"/>
          <w:sz w:val="28"/>
          <w:szCs w:val="28"/>
          <w:rtl w:val="true"/>
          <w:lang w:bidi="ar-SA"/>
        </w:rPr>
        <w:t>قد کتبَ إلی یزیدَ بالخبر</w:t>
      </w:r>
    </w:p>
    <w:p>
      <w:pPr>
        <w:pStyle w:val="BookText"/>
        <w:rPr/>
      </w:pPr>
      <w:r>
        <w:rPr>
          <w:rFonts w:ascii="Amiri" w:hAnsi="Amiri" w:eastAsia="Amiri" w:cs="Amiri"/>
          <w:color w:val="111111"/>
          <w:sz w:val="28"/>
          <w:sz w:val="28"/>
          <w:szCs w:val="28"/>
          <w:rtl w:val="true"/>
          <w:lang w:bidi="ar-SA"/>
        </w:rPr>
        <w:t>بقتلِ إبنِ احمدَ خیرِ البشر</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ما ذا تقولون إذ قال النبی لکم</w:t>
      </w:r>
    </w:p>
    <w:p>
      <w:pPr>
        <w:pStyle w:val="BookText"/>
        <w:rPr/>
      </w:pP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بعترتی وبأهلی بعد مفتقدی</w:t>
      </w:r>
    </w:p>
    <w:p>
      <w:pPr>
        <w:pStyle w:val="BookText"/>
        <w:rPr/>
      </w:pPr>
      <w:r>
        <w:rPr>
          <w:rFonts w:ascii="IRNazanin" w:hAnsi="IRNazanin" w:eastAsia="IRNazanin"/>
          <w:color w:val="111111"/>
          <w:sz w:val="28"/>
          <w:sz w:val="28"/>
          <w:szCs w:val="28"/>
          <w:rtl w:val="true"/>
          <w:lang w:bidi="fa-IR"/>
        </w:rPr>
        <w:t>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اذ نصحت لکم</w:t>
      </w:r>
    </w:p>
    <w:p>
      <w:pPr>
        <w:pStyle w:val="BookText"/>
        <w:rPr/>
      </w:pPr>
      <w:r>
        <w:rPr>
          <w:rFonts w:ascii="IRNazanin" w:hAnsi="IRNazanin" w:eastAsia="IRNazanin"/>
          <w:color w:val="111111"/>
          <w:sz w:val="28"/>
          <w:sz w:val="28"/>
          <w:szCs w:val="28"/>
          <w:rtl w:val="true"/>
          <w:lang w:bidi="fa-IR"/>
        </w:rPr>
        <w:t>ان تخلفونی بسوء فی ذوی رحمی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اللیل سمع أهل المدینة هاتفاً ینادی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ابشروا بالعذاب والتنکیل</w:t>
      </w:r>
    </w:p>
    <w:p>
      <w:pPr>
        <w:pStyle w:val="BookText"/>
        <w:rPr/>
      </w:pPr>
      <w:r>
        <w:rPr>
          <w:rFonts w:ascii="IRNazanin" w:hAnsi="IRNazanin" w:eastAsia="IRNazanin"/>
          <w:color w:val="111111"/>
          <w:sz w:val="28"/>
          <w:sz w:val="28"/>
          <w:szCs w:val="28"/>
          <w:rtl w:val="true"/>
          <w:lang w:bidi="fa-IR"/>
        </w:rPr>
        <w:t>کل من فی السماء یبکی علیه</w:t>
      </w:r>
    </w:p>
    <w:p>
      <w:pPr>
        <w:pStyle w:val="BookText"/>
        <w:rPr/>
      </w:pPr>
      <w:r>
        <w:rPr>
          <w:rFonts w:ascii="IRNazanin" w:hAnsi="IRNazanin" w:eastAsia="IRNazanin"/>
          <w:color w:val="111111"/>
          <w:sz w:val="28"/>
          <w:sz w:val="28"/>
          <w:szCs w:val="28"/>
          <w:rtl w:val="true"/>
          <w:lang w:bidi="fa-IR"/>
        </w:rPr>
        <w:t>من نبیّ وشاهد ورسول</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یزید بن معاویة فانه لما وصل إلیه کتاب ابن زیاد ووقف علیه أعاد الجواب إلیه یأمره فیه بحمل رأس الحسین علیه السلام ورؤوس من قتل معه وبحمل أثقاله ونسائه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أیضاً غیر السید ابن طاووس فی الملهوف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236</w:t>
      </w:r>
      <w:r>
        <w:rPr>
          <w:rFonts w:eastAsia="IRNazanin" w:cs="IRNazanin"/>
          <w:color w:val="111111"/>
          <w:sz w:val="28"/>
          <w:szCs w:val="28"/>
          <w:rtl w:val="true"/>
          <w:lang w:bidi="fa-IR"/>
        </w:rPr>
        <w:t>.</w:t>
      </w:r>
      <w:bookmarkStart w:id="790" w:name="pg2694_14749"/>
    </w:p>
    <w:p>
      <w:pPr>
        <w:pStyle w:val="BookText"/>
        <w:rPr/>
      </w:pPr>
      <w:bookmarkEnd w:id="790"/>
      <w:r>
        <w:rPr>
          <w:rFonts w:ascii="IRNazanin" w:hAnsi="IRNazanin" w:eastAsia="IRNazanin"/>
          <w:color w:val="111111"/>
          <w:sz w:val="28"/>
          <w:sz w:val="28"/>
          <w:szCs w:val="28"/>
          <w:rtl w:val="true"/>
          <w:lang w:bidi="fa-IR"/>
        </w:rPr>
        <w:t>وبالعیال والنسا أخبرَه</w:t>
      </w:r>
    </w:p>
    <w:p>
      <w:pPr>
        <w:pStyle w:val="BookText"/>
        <w:rPr/>
      </w:pPr>
      <w:r>
        <w:rPr>
          <w:rFonts w:ascii="IRNazanin" w:hAnsi="IRNazanin" w:eastAsia="IRNazanin"/>
          <w:color w:val="111111"/>
          <w:sz w:val="28"/>
          <w:sz w:val="28"/>
          <w:szCs w:val="28"/>
          <w:rtl w:val="true"/>
          <w:lang w:bidi="fa-IR"/>
        </w:rPr>
        <w:t>بکل ذا اللعین قد بشرَه</w:t>
      </w:r>
    </w:p>
    <w:p>
      <w:pPr>
        <w:pStyle w:val="BookText"/>
        <w:rPr/>
      </w:pPr>
      <w:r>
        <w:rPr>
          <w:rFonts w:ascii="IRNazanin" w:hAnsi="IRNazanin" w:eastAsia="IRNazanin"/>
          <w:color w:val="111111"/>
          <w:sz w:val="28"/>
          <w:sz w:val="28"/>
          <w:szCs w:val="28"/>
          <w:rtl w:val="true"/>
          <w:lang w:bidi="fa-IR"/>
        </w:rPr>
        <w:t>لوالی المدینةِ أیضاً کتب</w:t>
      </w:r>
    </w:p>
    <w:p>
      <w:pPr>
        <w:pStyle w:val="BookText"/>
        <w:rPr/>
      </w:pPr>
      <w:r>
        <w:rPr>
          <w:rFonts w:ascii="IRNazanin" w:hAnsi="IRNazanin" w:eastAsia="IRNazanin"/>
          <w:color w:val="111111"/>
          <w:sz w:val="28"/>
          <w:sz w:val="28"/>
          <w:szCs w:val="28"/>
          <w:rtl w:val="true"/>
          <w:lang w:bidi="fa-IR"/>
        </w:rPr>
        <w:t>یخبرُه بما جری وما ارتکب</w:t>
      </w:r>
    </w:p>
    <w:p>
      <w:pPr>
        <w:pStyle w:val="BookText"/>
        <w:rPr/>
      </w:pPr>
      <w:r>
        <w:rPr>
          <w:rFonts w:ascii="Amiri" w:hAnsi="Amiri" w:eastAsia="Amiri" w:cs="Amiri"/>
          <w:color w:val="111111"/>
          <w:sz w:val="28"/>
          <w:sz w:val="28"/>
          <w:szCs w:val="28"/>
          <w:rtl w:val="true"/>
          <w:lang w:bidi="ar-SA"/>
        </w:rPr>
        <w:t>وأخبرَ الأشدقُ لمّا وَصلا</w:t>
      </w:r>
    </w:p>
    <w:p>
      <w:pPr>
        <w:pStyle w:val="BookText"/>
        <w:rPr/>
      </w:pPr>
      <w:r>
        <w:rPr>
          <w:rFonts w:ascii="Amiri" w:hAnsi="Amiri" w:eastAsia="Amiri" w:cs="Amiri"/>
          <w:color w:val="111111"/>
          <w:sz w:val="28"/>
          <w:sz w:val="28"/>
          <w:szCs w:val="28"/>
          <w:rtl w:val="true"/>
          <w:lang w:bidi="ar-SA"/>
        </w:rPr>
        <w:t>الخبرُ وبلّغَ ما حصلا</w:t>
      </w:r>
    </w:p>
    <w:p>
      <w:pPr>
        <w:pStyle w:val="BookText"/>
        <w:rPr/>
      </w:pPr>
      <w:r>
        <w:rPr>
          <w:rFonts w:ascii="Amiri" w:hAnsi="Amiri" w:eastAsia="Amiri" w:cs="Amiri"/>
          <w:color w:val="111111"/>
          <w:sz w:val="28"/>
          <w:sz w:val="28"/>
          <w:szCs w:val="28"/>
          <w:rtl w:val="true"/>
          <w:lang w:bidi="ar-SA"/>
        </w:rPr>
        <w:t>فعظمَ المصابُ عندَ هاشم</w:t>
      </w:r>
    </w:p>
    <w:p>
      <w:pPr>
        <w:pStyle w:val="BookText"/>
        <w:rPr/>
      </w:pPr>
      <w:r>
        <w:rPr>
          <w:rFonts w:ascii="IRNazanin" w:hAnsi="IRNazanin" w:eastAsia="IRNazanin"/>
          <w:color w:val="111111"/>
          <w:sz w:val="28"/>
          <w:sz w:val="28"/>
          <w:szCs w:val="28"/>
          <w:rtl w:val="true"/>
          <w:lang w:bidi="fa-IR"/>
        </w:rPr>
        <w:t>لذلک قد نصبوا المآتم</w:t>
      </w:r>
    </w:p>
    <w:p>
      <w:pPr>
        <w:pStyle w:val="BookText"/>
        <w:rPr/>
      </w:pPr>
      <w:r>
        <w:rPr>
          <w:rFonts w:ascii="IRNazanin" w:hAnsi="IRNazanin" w:eastAsia="IRNazanin"/>
          <w:color w:val="111111"/>
          <w:sz w:val="28"/>
          <w:sz w:val="28"/>
          <w:szCs w:val="28"/>
          <w:rtl w:val="true"/>
          <w:lang w:bidi="fa-IR"/>
        </w:rPr>
        <w:t>واعولت علی الشهید زینب</w:t>
      </w:r>
    </w:p>
    <w:p>
      <w:pPr>
        <w:pStyle w:val="BookText"/>
        <w:rPr/>
      </w:pPr>
      <w:r>
        <w:rPr>
          <w:rFonts w:ascii="IRNazanin" w:hAnsi="IRNazanin" w:eastAsia="IRNazanin"/>
          <w:color w:val="111111"/>
          <w:sz w:val="28"/>
          <w:sz w:val="28"/>
          <w:szCs w:val="28"/>
          <w:rtl w:val="true"/>
          <w:lang w:bidi="fa-IR"/>
        </w:rPr>
        <w:t>بنت عقیل الطالبی تندبُ</w:t>
      </w:r>
    </w:p>
    <w:p>
      <w:pPr>
        <w:pStyle w:val="BookText"/>
        <w:rPr/>
      </w:pPr>
      <w:r>
        <w:rPr>
          <w:rFonts w:ascii="Amiri" w:hAnsi="Amiri" w:eastAsia="Amiri" w:cs="Amiri"/>
          <w:color w:val="111111"/>
          <w:sz w:val="28"/>
          <w:sz w:val="28"/>
          <w:szCs w:val="28"/>
          <w:rtl w:val="true"/>
          <w:lang w:bidi="ar-SA"/>
        </w:rPr>
        <w:t>ببعضِ أبیاتِ روتْها السیرُ</w:t>
      </w:r>
    </w:p>
    <w:p>
      <w:pPr>
        <w:pStyle w:val="BookText"/>
        <w:rPr/>
      </w:pPr>
      <w:r>
        <w:rPr>
          <w:rFonts w:ascii="IRNazanin" w:hAnsi="IRNazanin" w:eastAsia="IRNazanin"/>
          <w:color w:val="111111"/>
          <w:sz w:val="28"/>
          <w:sz w:val="28"/>
          <w:szCs w:val="28"/>
          <w:rtl w:val="true"/>
          <w:lang w:bidi="fa-IR"/>
        </w:rPr>
        <w:t>تنعی الحسینَ لمّا جاء الخبر</w:t>
      </w:r>
    </w:p>
    <w:p>
      <w:pPr>
        <w:pStyle w:val="BookText"/>
        <w:rPr/>
      </w:pPr>
      <w:r>
        <w:rPr>
          <w:rFonts w:ascii="IRNazanin" w:hAnsi="IRNazanin" w:eastAsia="IRNazanin"/>
          <w:color w:val="111111"/>
          <w:sz w:val="28"/>
          <w:sz w:val="28"/>
          <w:szCs w:val="28"/>
          <w:rtl w:val="true"/>
          <w:lang w:bidi="fa-IR"/>
        </w:rPr>
        <w:t>وهاتفاً قد سمعوا ینادی</w:t>
      </w:r>
    </w:p>
    <w:p>
      <w:pPr>
        <w:pStyle w:val="BookText"/>
        <w:rPr/>
      </w:pPr>
      <w:r>
        <w:rPr>
          <w:rFonts w:ascii="IRNazanin" w:hAnsi="IRNazanin" w:eastAsia="IRNazanin"/>
          <w:color w:val="111111"/>
          <w:sz w:val="28"/>
          <w:sz w:val="28"/>
          <w:szCs w:val="28"/>
          <w:rtl w:val="true"/>
          <w:lang w:bidi="fa-IR"/>
        </w:rPr>
        <w:t>فی اللیلِ ینعی السبطَ ابن الهادی</w:t>
      </w:r>
    </w:p>
    <w:p>
      <w:pPr>
        <w:pStyle w:val="BookText"/>
        <w:rPr/>
      </w:pPr>
      <w:r>
        <w:rPr>
          <w:rFonts w:ascii="Amiri" w:hAnsi="Amiri" w:eastAsia="Amiri" w:cs="Amiri"/>
          <w:color w:val="111111"/>
          <w:sz w:val="28"/>
          <w:sz w:val="28"/>
          <w:szCs w:val="28"/>
          <w:rtl w:val="true"/>
          <w:lang w:bidi="ar-SA"/>
        </w:rPr>
        <w:t>ثم یزید لمّا جاءَه الخبر</w:t>
      </w:r>
    </w:p>
    <w:p>
      <w:pPr>
        <w:pStyle w:val="BookText"/>
        <w:rPr/>
      </w:pPr>
      <w:r>
        <w:rPr>
          <w:rFonts w:ascii="IRNazanin" w:hAnsi="IRNazanin" w:eastAsia="IRNazanin"/>
          <w:color w:val="111111"/>
          <w:sz w:val="28"/>
          <w:sz w:val="28"/>
          <w:szCs w:val="28"/>
          <w:rtl w:val="true"/>
          <w:lang w:bidi="fa-IR"/>
        </w:rPr>
        <w:t>ابعثْ بهم وبالرؤوس قد أمر</w:t>
      </w:r>
    </w:p>
    <w:p>
      <w:pPr>
        <w:pStyle w:val="Heading4"/>
        <w:numPr>
          <w:ilvl w:val="3"/>
          <w:numId w:val="1"/>
        </w:numPr>
        <w:rPr/>
      </w:pPr>
      <w:bookmarkStart w:id="791" w:name="__RefHeading___Toc951141_1395250215"/>
      <w:bookmarkStart w:id="792" w:name="_Toc285"/>
      <w:bookmarkEnd w:id="791"/>
      <w:r>
        <w:rPr>
          <w:rtl w:val="true"/>
        </w:rPr>
        <w:t>السبایا فی حبس الکوفة</w:t>
      </w:r>
      <w:bookmarkEnd w:id="792"/>
    </w:p>
    <w:p>
      <w:pPr>
        <w:pStyle w:val="BookText"/>
        <w:rPr/>
      </w:pPr>
      <w:r>
        <w:rPr>
          <w:rFonts w:ascii="Amiri" w:hAnsi="Amiri" w:eastAsia="Amiri" w:cs="Amiri"/>
          <w:color w:val="111111"/>
          <w:sz w:val="28"/>
          <w:sz w:val="28"/>
          <w:szCs w:val="28"/>
          <w:rtl w:val="true"/>
          <w:lang w:bidi="ar-SA"/>
        </w:rPr>
        <w:t>قد أمر أنْ یُحبسوا فی حبسِ</w:t>
      </w:r>
    </w:p>
    <w:p>
      <w:pPr>
        <w:pStyle w:val="BookText"/>
        <w:rPr/>
      </w:pPr>
      <w:r>
        <w:rPr>
          <w:rFonts w:ascii="IRNazanin" w:hAnsi="IRNazanin" w:eastAsia="IRNazanin"/>
          <w:color w:val="111111"/>
          <w:sz w:val="28"/>
          <w:sz w:val="28"/>
          <w:szCs w:val="28"/>
          <w:rtl w:val="true"/>
          <w:lang w:bidi="fa-IR"/>
        </w:rPr>
        <w:t>أعنی السبایا بأبی ونفسی</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کتاب الفتوح انه دار جنب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قصة السجن وإلقاء الحجر علی السبایا</w:t>
      </w:r>
      <w:r>
        <w:rPr>
          <w:rFonts w:eastAsia="IRNazanin" w:cs="IRNazanin"/>
          <w:color w:val="111111"/>
          <w:sz w:val="28"/>
          <w:szCs w:val="28"/>
          <w:rtl w:val="true"/>
          <w:lang w:bidi="fa-IR"/>
        </w:rPr>
        <w:t>.</w:t>
      </w:r>
      <w:bookmarkStart w:id="793" w:name="pg2694_14751"/>
    </w:p>
    <w:p>
      <w:pPr>
        <w:pStyle w:val="BookText"/>
        <w:rPr/>
      </w:pPr>
      <w:bookmarkEnd w:id="793"/>
      <w:r>
        <w:rPr>
          <w:rFonts w:ascii="IRNazanin" w:hAnsi="IRNazanin" w:eastAsia="IRNazanin"/>
          <w:color w:val="111111"/>
          <w:sz w:val="28"/>
          <w:sz w:val="28"/>
          <w:szCs w:val="28"/>
          <w:rtl w:val="true"/>
          <w:lang w:bidi="fa-IR"/>
        </w:rPr>
        <w:t>وألقی علی السبایا حجرُ</w:t>
      </w:r>
    </w:p>
    <w:p>
      <w:pPr>
        <w:pStyle w:val="BookText"/>
        <w:rPr/>
      </w:pPr>
      <w:r>
        <w:rPr>
          <w:rFonts w:ascii="IRNazanin" w:hAnsi="IRNazanin" w:eastAsia="IRNazanin"/>
          <w:color w:val="111111"/>
          <w:sz w:val="28"/>
          <w:sz w:val="28"/>
          <w:szCs w:val="28"/>
          <w:rtl w:val="true"/>
          <w:lang w:bidi="fa-IR"/>
        </w:rPr>
        <w:t>فیه کتابٌ وبه قد ذکروا</w:t>
      </w:r>
    </w:p>
    <w:p>
      <w:pPr>
        <w:pStyle w:val="BookText"/>
        <w:rPr/>
      </w:pPr>
      <w:r>
        <w:rPr>
          <w:rFonts w:ascii="Amiri" w:hAnsi="Amiri" w:eastAsia="Amiri" w:cs="Amiri"/>
          <w:color w:val="111111"/>
          <w:sz w:val="28"/>
          <w:sz w:val="28"/>
          <w:szCs w:val="28"/>
          <w:rtl w:val="true"/>
          <w:lang w:bidi="ar-SA"/>
        </w:rPr>
        <w:t>قد کُتبَ بأمرکم للشام</w:t>
      </w:r>
    </w:p>
    <w:p>
      <w:pPr>
        <w:pStyle w:val="BookText"/>
        <w:rPr/>
      </w:pPr>
      <w:r>
        <w:rPr>
          <w:rFonts w:ascii="Amiri" w:hAnsi="Amiri" w:eastAsia="Amiri" w:cs="Amiri"/>
          <w:color w:val="111111"/>
          <w:sz w:val="28"/>
          <w:sz w:val="28"/>
          <w:szCs w:val="28"/>
          <w:rtl w:val="true"/>
          <w:lang w:bidi="ar-SA"/>
        </w:rPr>
        <w:t>یعود بعدَ عدّةِ أیام</w:t>
      </w:r>
    </w:p>
    <w:p>
      <w:pPr>
        <w:pStyle w:val="BookText"/>
        <w:rPr/>
      </w:pPr>
      <w:r>
        <w:rPr>
          <w:rFonts w:ascii="IRNazanin" w:hAnsi="IRNazanin" w:eastAsia="IRNazanin"/>
          <w:color w:val="111111"/>
          <w:sz w:val="28"/>
          <w:sz w:val="28"/>
          <w:szCs w:val="28"/>
          <w:rtl w:val="true"/>
          <w:lang w:bidi="fa-IR"/>
        </w:rPr>
        <w:t>فإنْ سمعتم عندها التکبیرا</w:t>
      </w:r>
    </w:p>
    <w:p>
      <w:pPr>
        <w:pStyle w:val="BookText"/>
        <w:rPr/>
      </w:pPr>
      <w:r>
        <w:rPr>
          <w:rFonts w:ascii="IRNazanin" w:hAnsi="IRNazanin" w:eastAsia="IRNazanin"/>
          <w:color w:val="111111"/>
          <w:sz w:val="28"/>
          <w:sz w:val="28"/>
          <w:szCs w:val="28"/>
          <w:rtl w:val="true"/>
          <w:lang w:bidi="fa-IR"/>
        </w:rPr>
        <w:t>عندئذ تیقنوا التتبیرا</w:t>
      </w:r>
    </w:p>
    <w:p>
      <w:pPr>
        <w:pStyle w:val="BookText"/>
        <w:rPr/>
      </w:pPr>
      <w:r>
        <w:rPr>
          <w:rFonts w:ascii="Amiri" w:hAnsi="Amiri" w:eastAsia="Amiri" w:cs="Amiri"/>
          <w:color w:val="111111"/>
          <w:sz w:val="28"/>
          <w:sz w:val="28"/>
          <w:szCs w:val="28"/>
          <w:rtl w:val="true"/>
          <w:lang w:bidi="ar-SA"/>
        </w:rPr>
        <w:t>وإلاّ فاعلموا أنْه الأمانُ</w:t>
      </w:r>
    </w:p>
    <w:p>
      <w:pPr>
        <w:pStyle w:val="BookText"/>
        <w:rPr/>
      </w:pPr>
      <w:r>
        <w:rPr>
          <w:rFonts w:ascii="Amiri" w:hAnsi="Amiri" w:eastAsia="Amiri" w:cs="Amiri"/>
          <w:color w:val="111111"/>
          <w:sz w:val="28"/>
          <w:sz w:val="28"/>
          <w:szCs w:val="28"/>
          <w:rtl w:val="true"/>
          <w:lang w:bidi="ar-SA"/>
        </w:rPr>
        <w:t>وعندَکم فلیکنْ اطمئنانُ</w:t>
      </w:r>
    </w:p>
    <w:p>
      <w:pPr>
        <w:pStyle w:val="BookText"/>
        <w:rPr/>
      </w:pPr>
      <w:r>
        <w:rPr>
          <w:rFonts w:ascii="Amiri" w:hAnsi="Amiri" w:eastAsia="Amiri" w:cs="Amiri"/>
          <w:color w:val="111111"/>
          <w:sz w:val="28"/>
          <w:sz w:val="28"/>
          <w:szCs w:val="28"/>
          <w:rtl w:val="true"/>
          <w:lang w:bidi="ar-SA"/>
        </w:rPr>
        <w:t>وقبلَ عودةِ البریدِ أُلقیا</w:t>
      </w:r>
    </w:p>
    <w:p>
      <w:pPr>
        <w:pStyle w:val="BookText"/>
        <w:rPr/>
      </w:pPr>
      <w:r>
        <w:rPr>
          <w:rFonts w:ascii="Amiri" w:hAnsi="Amiri" w:eastAsia="Amiri" w:cs="Amiri"/>
          <w:color w:val="111111"/>
          <w:sz w:val="28"/>
          <w:sz w:val="28"/>
          <w:szCs w:val="28"/>
          <w:rtl w:val="true"/>
          <w:lang w:bidi="ar-SA"/>
        </w:rPr>
        <w:t>حجارةٌ معْها کتابٌ رُمیا</w:t>
      </w:r>
    </w:p>
    <w:p>
      <w:pPr>
        <w:pStyle w:val="BookText"/>
        <w:rPr/>
      </w:pPr>
      <w:r>
        <w:rPr>
          <w:rFonts w:ascii="IRNazanin" w:hAnsi="IRNazanin" w:eastAsia="IRNazanin"/>
          <w:color w:val="111111"/>
          <w:sz w:val="28"/>
          <w:sz w:val="28"/>
          <w:szCs w:val="28"/>
          <w:rtl w:val="true"/>
          <w:lang w:bidi="fa-IR"/>
        </w:rPr>
        <w:t>أوصوا واعهدوا فذا البریدُ</w:t>
      </w:r>
    </w:p>
    <w:p>
      <w:pPr>
        <w:pStyle w:val="BookText"/>
        <w:rPr/>
      </w:pPr>
      <w:r>
        <w:rPr>
          <w:rFonts w:ascii="IRNazanin" w:hAnsi="IRNazanin" w:eastAsia="IRNazanin"/>
          <w:color w:val="111111"/>
          <w:sz w:val="28"/>
          <w:sz w:val="28"/>
          <w:szCs w:val="28"/>
          <w:rtl w:val="true"/>
          <w:lang w:bidi="fa-IR"/>
        </w:rPr>
        <w:t>أو شک أنْ یرسله یزید</w:t>
      </w:r>
    </w:p>
    <w:p>
      <w:pPr>
        <w:pStyle w:val="Heading4"/>
        <w:numPr>
          <w:ilvl w:val="3"/>
          <w:numId w:val="1"/>
        </w:numPr>
        <w:rPr/>
      </w:pPr>
      <w:bookmarkStart w:id="794" w:name="__RefHeading___Toc951143_1395250215"/>
      <w:bookmarkStart w:id="795" w:name="_Toc286"/>
      <w:bookmarkEnd w:id="794"/>
      <w:r>
        <w:rPr>
          <w:rtl w:val="true"/>
        </w:rPr>
        <w:t>رأس الحسین علیه السلام یُدار فی سکک الکوفة</w:t>
      </w:r>
      <w:bookmarkEnd w:id="795"/>
    </w:p>
    <w:p>
      <w:pPr>
        <w:pStyle w:val="BookText"/>
        <w:rPr/>
      </w:pPr>
      <w:r>
        <w:rPr>
          <w:rFonts w:ascii="Amiri" w:hAnsi="Amiri" w:eastAsia="Amiri" w:cs="Amiri"/>
          <w:color w:val="111111"/>
          <w:sz w:val="28"/>
          <w:sz w:val="28"/>
          <w:szCs w:val="28"/>
          <w:rtl w:val="true"/>
          <w:lang w:bidi="ar-SA"/>
        </w:rPr>
        <w:t>وبعدَ ذا بالکوفةِ قد نَصبوا</w:t>
      </w:r>
    </w:p>
    <w:p>
      <w:pPr>
        <w:pStyle w:val="BookText"/>
        <w:rPr/>
      </w:pPr>
      <w:r>
        <w:rPr>
          <w:rFonts w:ascii="Amiri" w:hAnsi="Amiri" w:eastAsia="Amiri" w:cs="Amiri"/>
          <w:color w:val="111111"/>
          <w:sz w:val="28"/>
          <w:sz w:val="28"/>
          <w:szCs w:val="28"/>
          <w:rtl w:val="true"/>
          <w:lang w:bidi="ar-SA"/>
        </w:rPr>
        <w:t>رأسَ الحسینِ بن علیّ صَلبوا</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 ابن زیاد لعنه الله بعث رأس الحسین علیه السلام فدیر به فی سکک الکوفة وقبائلها فروی عن زید بن أرقم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وهو علی رمح وانا فی غرفة لی 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والله شعری ونادیت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والله یابن رسول الله أعجب وأعجب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نصب الرأس فی الکوفة والسیر به فی سککها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وذکر ان الرأس تکلم وسمعه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قال نصبوا الرؤوس فی الکوفة علی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وذکر کلام الرأس الشریف وسماع زید بن أرقم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ذکر أنهم داروا برأس الحسین علیه السلام فی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بالرأسِ أنْ یُدارا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السککِ کالشمسِ قدأنارا</w:t>
      </w:r>
      <w:bookmarkStart w:id="796" w:name="pg2694_14754"/>
    </w:p>
    <w:p>
      <w:pPr>
        <w:pStyle w:val="Heading4"/>
        <w:numPr>
          <w:ilvl w:val="3"/>
          <w:numId w:val="1"/>
        </w:numPr>
        <w:rPr/>
      </w:pPr>
      <w:bookmarkStart w:id="797" w:name="__RefHeading___Toc951145_1395250215"/>
      <w:bookmarkStart w:id="798" w:name="_Toc287"/>
      <w:bookmarkEnd w:id="796"/>
      <w:bookmarkEnd w:id="797"/>
      <w:r>
        <w:rPr>
          <w:rtl w:val="true"/>
        </w:rPr>
        <w:t>رأس الحسین علیه السلام یقرأ أی الکهف</w:t>
      </w:r>
      <w:bookmarkEnd w:id="798"/>
    </w:p>
    <w:p>
      <w:pPr>
        <w:pStyle w:val="BookText"/>
        <w:rPr/>
      </w:pPr>
      <w:r>
        <w:rPr>
          <w:rFonts w:ascii="Amiri" w:hAnsi="Amiri" w:eastAsia="Amiri" w:cs="Amiri"/>
          <w:color w:val="111111"/>
          <w:sz w:val="28"/>
          <w:sz w:val="28"/>
          <w:szCs w:val="28"/>
          <w:rtl w:val="true"/>
          <w:lang w:bidi="ar-SA"/>
        </w:rPr>
        <w:t>بجنبِ دارِ زیدِ لمّا مرّوا</w:t>
      </w:r>
    </w:p>
    <w:p>
      <w:pPr>
        <w:pStyle w:val="BookText"/>
        <w:rPr/>
      </w:pPr>
      <w:r>
        <w:rPr>
          <w:rFonts w:ascii="Amiri" w:hAnsi="Amiri" w:eastAsia="Amiri" w:cs="Amiri"/>
          <w:color w:val="111111"/>
          <w:sz w:val="28"/>
          <w:sz w:val="28"/>
          <w:szCs w:val="28"/>
          <w:rtl w:val="true"/>
          <w:lang w:bidi="ar-SA"/>
        </w:rPr>
        <w:t>برأسِه وقد علاهم بِشرُ</w:t>
      </w:r>
    </w:p>
    <w:p>
      <w:pPr>
        <w:pStyle w:val="BookText"/>
        <w:rPr/>
      </w:pPr>
      <w:r>
        <w:rPr>
          <w:rFonts w:ascii="IRNazanin" w:hAnsi="IRNazanin" w:eastAsia="IRNazanin"/>
          <w:color w:val="111111"/>
          <w:sz w:val="28"/>
          <w:sz w:val="28"/>
          <w:szCs w:val="28"/>
          <w:rtl w:val="true"/>
          <w:lang w:bidi="fa-IR"/>
        </w:rPr>
        <w:t>قال رأیت رأسه تکلّما</w:t>
      </w:r>
    </w:p>
    <w:p>
      <w:pPr>
        <w:pStyle w:val="BookText"/>
        <w:rPr/>
      </w:pPr>
      <w:r>
        <w:rPr>
          <w:rFonts w:ascii="IRNazanin" w:hAnsi="IRNazanin" w:eastAsia="IRNazanin"/>
          <w:color w:val="111111"/>
          <w:sz w:val="28"/>
          <w:sz w:val="28"/>
          <w:szCs w:val="28"/>
          <w:rtl w:val="true"/>
          <w:lang w:bidi="fa-IR"/>
        </w:rPr>
        <w:t>قد قرأ الذکرَ الحکیم المحکما</w:t>
      </w:r>
    </w:p>
    <w:p>
      <w:pPr>
        <w:pStyle w:val="BookText"/>
        <w:rPr/>
      </w:pPr>
      <w:r>
        <w:rPr>
          <w:rFonts w:ascii="IRNazanin" w:hAnsi="IRNazanin" w:eastAsia="IRNazanin"/>
          <w:color w:val="111111"/>
          <w:sz w:val="28"/>
          <w:sz w:val="28"/>
          <w:szCs w:val="28"/>
          <w:rtl w:val="true"/>
          <w:lang w:bidi="fa-IR"/>
        </w:rPr>
        <w:t>یقرأ أی الکهف والرقیم</w:t>
      </w:r>
    </w:p>
    <w:p>
      <w:pPr>
        <w:pStyle w:val="BookText"/>
        <w:rPr/>
      </w:pPr>
      <w:r>
        <w:rPr>
          <w:rFonts w:ascii="IRNazanin" w:hAnsi="IRNazanin" w:eastAsia="IRNazanin"/>
          <w:color w:val="111111"/>
          <w:sz w:val="28"/>
          <w:sz w:val="28"/>
          <w:szCs w:val="28"/>
          <w:rtl w:val="true"/>
          <w:lang w:bidi="fa-IR"/>
        </w:rPr>
        <w:t>من الکتاب المنزلِ الحکیم</w:t>
      </w:r>
    </w:p>
    <w:p>
      <w:pPr>
        <w:pStyle w:val="BookText"/>
        <w:rPr/>
      </w:pPr>
      <w:r>
        <w:rPr>
          <w:rFonts w:ascii="Amiri" w:hAnsi="Amiri" w:eastAsia="Amiri" w:cs="Amiri"/>
          <w:color w:val="111111"/>
          <w:sz w:val="28"/>
          <w:sz w:val="28"/>
          <w:szCs w:val="28"/>
          <w:rtl w:val="true"/>
          <w:lang w:bidi="ar-SA"/>
        </w:rPr>
        <w:t>فقلتُ إنّ رأسَک ذا أعجب</w:t>
      </w:r>
    </w:p>
    <w:p>
      <w:pPr>
        <w:pStyle w:val="BookText"/>
        <w:rPr/>
      </w:pPr>
      <w:r>
        <w:rPr>
          <w:rFonts w:ascii="IRNazanin" w:hAnsi="IRNazanin" w:eastAsia="IRNazanin"/>
          <w:color w:val="111111"/>
          <w:sz w:val="28"/>
          <w:sz w:val="28"/>
          <w:szCs w:val="28"/>
          <w:rtl w:val="true"/>
          <w:lang w:bidi="fa-IR"/>
        </w:rPr>
        <w:t>من فتیةِ الکهفِ کذاک أغرب</w:t>
      </w:r>
    </w:p>
    <w:p>
      <w:pPr>
        <w:pStyle w:val="Heading4"/>
        <w:numPr>
          <w:ilvl w:val="3"/>
          <w:numId w:val="1"/>
        </w:numPr>
        <w:rPr/>
      </w:pPr>
      <w:bookmarkStart w:id="799" w:name="__RefHeading___Toc951147_1395250215"/>
      <w:bookmarkStart w:id="800" w:name="_Toc288"/>
      <w:bookmarkEnd w:id="799"/>
      <w:r>
        <w:rPr>
          <w:rtl w:val="true"/>
        </w:rPr>
        <w:t>خطبة ابن زیاد فی مسجد الکوفة</w:t>
      </w:r>
      <w:bookmarkEnd w:id="800"/>
    </w:p>
    <w:p>
      <w:pPr>
        <w:pStyle w:val="BookText"/>
        <w:rPr/>
      </w:pPr>
      <w:r>
        <w:rPr>
          <w:rFonts w:ascii="IRNazanin" w:hAnsi="IRNazanin" w:eastAsia="IRNazanin"/>
          <w:color w:val="111111"/>
          <w:sz w:val="28"/>
          <w:sz w:val="28"/>
          <w:szCs w:val="28"/>
          <w:rtl w:val="true"/>
          <w:lang w:bidi="fa-IR"/>
        </w:rPr>
        <w:t>فی الناسِ نودی الصلاةُ جامعة</w:t>
      </w:r>
    </w:p>
    <w:p>
      <w:pPr>
        <w:pStyle w:val="BookText"/>
        <w:rPr/>
      </w:pPr>
      <w:r>
        <w:rPr>
          <w:rFonts w:ascii="IRNazanin" w:hAnsi="IRNazanin" w:eastAsia="IRNazanin"/>
          <w:color w:val="111111"/>
          <w:sz w:val="28"/>
          <w:sz w:val="28"/>
          <w:szCs w:val="28"/>
          <w:rtl w:val="true"/>
          <w:lang w:bidi="fa-IR"/>
        </w:rPr>
        <w:t>فی المسجدِ أتتْ إلیه طائعة</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قال فمازاد علی هذا الکلام شیئاً ووقف فقام إلیه عبد الله بن عفیف الأزدی رحمه الله وکان من خیار الشیعة وکان أفضلهم وکان قد ذهبت عینه الیسری فی یوم الجمل والأخری فی یوم صفین وکان لا یفارق المسجد الأعظم یصلی فیه إلی اللیل ثم ینصرف إلی منزله فلما سمع مقالة ابن زیاد وثب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مرجانة الکذاب ابن الکذاب أنت وأبوک ومن استعملک وأبوه یا عدو الله أتقتلون أبناء النبیین وتتکلمون بهذا الکلام علی منابر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المتکلم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الذریة الطاهرة التی قد أذهب الله عنها الرجس فی کتابه وتزعم أنک علی دین الإسلام؟ وا عوناه أین أولاد المهاجرین والأنصار لا ینتقمون من طاغیتک اللعین ابن اللعین علی لسان محمد نبی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غضبا عدو الله حتی انتفخت أوداجه ثم قال علی به قال فتبادرت إلیه الجلاوزة من کل ناحیة لیأخذوه فقامت الأشراف من الأزد من بنی عمه فخلصوه من أیدی الجلاوزة واخرجوه من باب المسجد فانطلقوا به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ابن زیاد إلی عبد الرحمن بن مخنف الأزدی فأخذه وأخذ معه جماعة من الأزد فحبسهم وقال والله لأخرجتم من یدی أو تأتونی بعبد الله بن عفیف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زیاد لعمرو بن الحجاج الزبیدی ومحمد بن الأشعث وشبث بن ربعی وجماعة من أصحابه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هذا الأعمی أعمی الأزد الذی قد أعمی الله قلبه کما أعمی عینیه ائتونی به قال فانطلقت رسل عبید الله بن زیاد إلی عبد الله بن عفیف وبلغ ذلک الأزد فاجتمعوا واجتمع معهم أیضاً قبائل الیمن لیمنعوا عن صاحبهم عبد الله بن عفیف وبلغ ذلک ابن زیاد فجمع قبائل مضر وضمّهم إلی محمد بن الأشعث وأمره بقتال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قبائل مضر نحو الیمن ودنت منهم الیمن فاقتتلوا قتالاً شدیداً فبلغ ذلک ابن زیاد فأرسل إلی أصحابه یؤنبهم فأرسل إلیه عمرو بن الحجاج یخبره باجتماع أهل الیمن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شبث بن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انک قد بعثتنا إلی أسود الآجام فلا تعجل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قتال القوم حتی قتل جماعة منهم من العرب قال ودخل أصحاب ابن زیاد إلی دار ابن عفیف فکسروا الباب واقتحموا علیه فصاحت به ابنته یا أبت أتاک القوم من حیث لا تحتسب فقال لا علیک یا ابنتی ناولینی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فأخذه وجعل یذب عن نفسه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الفضل العفیف الطاهر</w:t>
      </w:r>
    </w:p>
    <w:p>
      <w:pPr>
        <w:pStyle w:val="BookText"/>
        <w:rPr/>
      </w:pPr>
      <w:r>
        <w:rPr>
          <w:rFonts w:ascii="IRNazanin" w:hAnsi="IRNazanin" w:eastAsia="IRNazanin"/>
          <w:color w:val="111111"/>
          <w:sz w:val="28"/>
          <w:sz w:val="28"/>
          <w:szCs w:val="28"/>
          <w:rtl w:val="true"/>
          <w:lang w:bidi="fa-IR"/>
        </w:rPr>
        <w:t>عفیف شیخی وابن أم عامر</w:t>
      </w:r>
    </w:p>
    <w:p>
      <w:pPr>
        <w:pStyle w:val="BookText"/>
        <w:rPr/>
      </w:pPr>
      <w:r>
        <w:rPr>
          <w:rFonts w:ascii="IRNazanin" w:hAnsi="IRNazanin" w:eastAsia="IRNazanin"/>
          <w:color w:val="111111"/>
          <w:sz w:val="28"/>
          <w:sz w:val="28"/>
          <w:szCs w:val="28"/>
          <w:rtl w:val="true"/>
          <w:lang w:bidi="fa-IR"/>
        </w:rPr>
        <w:t>کم دارع من جمعهم وحاسر</w:t>
      </w:r>
    </w:p>
    <w:p>
      <w:pPr>
        <w:pStyle w:val="BookText"/>
        <w:rPr/>
      </w:pPr>
      <w:r>
        <w:rPr>
          <w:rFonts w:ascii="IRNazanin" w:hAnsi="IRNazanin" w:eastAsia="IRNazanin"/>
          <w:color w:val="111111"/>
          <w:sz w:val="28"/>
          <w:sz w:val="28"/>
          <w:szCs w:val="28"/>
          <w:rtl w:val="true"/>
          <w:lang w:bidi="fa-IR"/>
        </w:rPr>
        <w:t>وبطل جندلته مغادر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ابنته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رجلاً فأقاتل بین یدیک الیوم هؤلاء الفجرة قاتلی العترة البررة قال وجعل القوم یدورون علیه من خلفه وعن یمینه وعن شماله وهو یذب عن نفسه بسیفه ولیس یقدر أحد ان یتقدم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وتکاثروا علیه من کل ناحیة حتی 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أتی به حتی أدخل علی عبید الله بن زیاد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أخزاک فقال له عبد الله بن عفیف یا عدو الله بهذا خزانی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یفرج لی عن بصری</w:t>
      </w:r>
    </w:p>
    <w:p>
      <w:pPr>
        <w:pStyle w:val="BookText"/>
        <w:rPr/>
      </w:pPr>
      <w:r>
        <w:rPr>
          <w:rFonts w:ascii="IRNazanin" w:hAnsi="IRNazanin" w:eastAsia="IRNazanin"/>
          <w:color w:val="111111"/>
          <w:sz w:val="28"/>
          <w:sz w:val="28"/>
          <w:szCs w:val="28"/>
          <w:rtl w:val="true"/>
          <w:lang w:bidi="fa-IR"/>
        </w:rPr>
        <w:t>ضاق علیکم موردی ومصدری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بهذا أخزانی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یفرج لی عن بصری</w:t>
      </w:r>
    </w:p>
    <w:p>
      <w:pPr>
        <w:pStyle w:val="BookText"/>
        <w:rPr/>
      </w:pPr>
      <w:r>
        <w:rPr>
          <w:rFonts w:ascii="IRNazanin" w:hAnsi="IRNazanin" w:eastAsia="IRNazanin"/>
          <w:color w:val="111111"/>
          <w:sz w:val="28"/>
          <w:sz w:val="28"/>
          <w:szCs w:val="28"/>
          <w:rtl w:val="true"/>
          <w:lang w:bidi="fa-IR"/>
        </w:rPr>
        <w:t>ضاق علیکم موردی ومصدری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نفسه ما تقول فی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عبد بنی علاج یابن مرجانة وسمیة ما أنت وعثمان بن عفان؟ عثمان أساء أم أحسن وأصلح أم أفسد، الله تبارک وتعالی ولی خلقه یقضی بین خلقه وبین عثمان بن عفان بالعدل والحسن ولکن سلنی عن أبیک وعن یزید وأبیه فقال ابن زیاد والله لا سألتک عن شیء أو تذوق الموت فقال عبد الله 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أما إنی کنت أسأل ربی عز وجل أن یرزقنی الشهادة والآن فالحمد لله الذی رزقنی إیاها بعد الإیاس منها وعرفنی الإجابة منه لی فی قدیم دعائی فقال ابن زیاد اضربوا عنقه فضربت رقبته وصلب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ما جری بین عبد الله بن عفیف وابن زیاد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bookmarkStart w:id="801" w:name="pg2694_14758"/>
    </w:p>
    <w:p>
      <w:pPr>
        <w:pStyle w:val="BookText"/>
        <w:rPr/>
      </w:pPr>
      <w:bookmarkEnd w:id="801"/>
      <w:r>
        <w:rPr>
          <w:rFonts w:ascii="IRNazanin" w:hAnsi="IRNazanin" w:eastAsia="IRNazanin"/>
          <w:color w:val="111111"/>
          <w:sz w:val="28"/>
          <w:sz w:val="28"/>
          <w:szCs w:val="28"/>
          <w:rtl w:val="true"/>
          <w:lang w:bidi="fa-IR"/>
        </w:rPr>
        <w:t>ثم علی منبره قد ارتقی</w:t>
      </w:r>
    </w:p>
    <w:p>
      <w:pPr>
        <w:pStyle w:val="BookText"/>
        <w:rPr/>
      </w:pPr>
      <w:r>
        <w:rPr>
          <w:rFonts w:ascii="IRNazanin" w:hAnsi="IRNazanin" w:eastAsia="IRNazanin"/>
          <w:color w:val="111111"/>
          <w:sz w:val="28"/>
          <w:sz w:val="28"/>
          <w:szCs w:val="28"/>
          <w:rtl w:val="true"/>
          <w:lang w:bidi="fa-IR"/>
        </w:rPr>
        <w:t>بالخطبة فی المسجد تشدّقا</w:t>
      </w:r>
    </w:p>
    <w:p>
      <w:pPr>
        <w:pStyle w:val="BookText"/>
        <w:rPr/>
      </w:pPr>
      <w:r>
        <w:rPr>
          <w:rFonts w:ascii="IRNazanin" w:hAnsi="IRNazanin" w:eastAsia="IRNazanin"/>
          <w:color w:val="111111"/>
          <w:sz w:val="28"/>
          <w:sz w:val="28"/>
          <w:szCs w:val="28"/>
          <w:rtl w:val="true"/>
          <w:lang w:bidi="fa-IR"/>
        </w:rPr>
        <w:t>الحمدُ للهِ الذی قد أظهرا</w:t>
      </w:r>
    </w:p>
    <w:p>
      <w:pPr>
        <w:pStyle w:val="BookText"/>
        <w:rPr/>
      </w:pPr>
      <w:r>
        <w:rPr>
          <w:rFonts w:ascii="Amiri" w:hAnsi="Amiri" w:eastAsia="Amiri" w:cs="Amiri"/>
          <w:color w:val="111111"/>
          <w:sz w:val="28"/>
          <w:sz w:val="28"/>
          <w:szCs w:val="28"/>
          <w:rtl w:val="true"/>
          <w:lang w:bidi="ar-SA"/>
        </w:rPr>
        <w:t>الحقّ بالنصرِ أتی مؤزّرا</w:t>
      </w:r>
    </w:p>
    <w:p>
      <w:pPr>
        <w:pStyle w:val="BookText"/>
        <w:rPr/>
      </w:pPr>
      <w:r>
        <w:rPr>
          <w:rFonts w:ascii="Amiri" w:hAnsi="Amiri" w:eastAsia="Amiri" w:cs="Amiri"/>
          <w:color w:val="111111"/>
          <w:sz w:val="28"/>
          <w:sz w:val="28"/>
          <w:szCs w:val="28"/>
          <w:rtl w:val="true"/>
          <w:lang w:bidi="ar-SA"/>
        </w:rPr>
        <w:t>ونصرَ الأمیرَ أی یزیدا</w:t>
      </w:r>
    </w:p>
    <w:p>
      <w:pPr>
        <w:pStyle w:val="BookText"/>
        <w:rPr/>
      </w:pPr>
      <w:r>
        <w:rPr>
          <w:rFonts w:ascii="Amiri" w:hAnsi="Amiri" w:eastAsia="Amiri" w:cs="Amiri"/>
          <w:color w:val="111111"/>
          <w:sz w:val="28"/>
          <w:sz w:val="28"/>
          <w:szCs w:val="28"/>
          <w:rtl w:val="true"/>
          <w:lang w:bidi="ar-SA"/>
        </w:rPr>
        <w:t>وحزبَه نصراً بدا أکیداً</w:t>
      </w:r>
    </w:p>
    <w:p>
      <w:pPr>
        <w:pStyle w:val="BookText"/>
        <w:rPr/>
      </w:pPr>
      <w:r>
        <w:rPr>
          <w:rFonts w:ascii="Amiri" w:hAnsi="Amiri" w:eastAsia="Amiri" w:cs="Amiri"/>
          <w:color w:val="111111"/>
          <w:sz w:val="28"/>
          <w:sz w:val="28"/>
          <w:szCs w:val="28"/>
          <w:rtl w:val="true"/>
          <w:lang w:bidi="ar-SA"/>
        </w:rPr>
        <w:t>حمداً له إذْ قتلَ الکذّابا</w:t>
      </w:r>
    </w:p>
    <w:p>
      <w:pPr>
        <w:pStyle w:val="BookText"/>
        <w:rPr/>
      </w:pPr>
      <w:r>
        <w:rPr>
          <w:rFonts w:ascii="IRNazanin" w:hAnsi="IRNazanin" w:eastAsia="IRNazanin"/>
          <w:color w:val="111111"/>
          <w:sz w:val="28"/>
          <w:sz w:val="28"/>
          <w:szCs w:val="28"/>
          <w:rtl w:val="true"/>
          <w:lang w:bidi="fa-IR"/>
        </w:rPr>
        <w:t>عنی الحسینَ وعنی الأصحابا</w:t>
      </w:r>
    </w:p>
    <w:p>
      <w:pPr>
        <w:pStyle w:val="BookText"/>
        <w:rPr/>
      </w:pPr>
      <w:r>
        <w:rPr>
          <w:rFonts w:ascii="Amiri" w:hAnsi="Amiri" w:eastAsia="Amiri" w:cs="Amiri"/>
          <w:color w:val="111111"/>
          <w:sz w:val="28"/>
          <w:sz w:val="28"/>
          <w:szCs w:val="28"/>
          <w:rtl w:val="true"/>
          <w:lang w:bidi="ar-SA"/>
        </w:rPr>
        <w:t>وقبلَ أنْ یفرغَ من مقالتِه</w:t>
      </w:r>
    </w:p>
    <w:p>
      <w:pPr>
        <w:pStyle w:val="BookText"/>
        <w:rPr/>
      </w:pPr>
      <w:r>
        <w:rPr>
          <w:rFonts w:ascii="IRNazanin" w:hAnsi="IRNazanin" w:eastAsia="IRNazanin"/>
          <w:color w:val="111111"/>
          <w:sz w:val="28"/>
          <w:sz w:val="28"/>
          <w:szCs w:val="28"/>
          <w:rtl w:val="true"/>
          <w:lang w:bidi="fa-IR"/>
        </w:rPr>
        <w:t>سیّئة السمعةِ من دیباجته</w:t>
      </w:r>
    </w:p>
    <w:p>
      <w:pPr>
        <w:pStyle w:val="Heading4"/>
        <w:numPr>
          <w:ilvl w:val="3"/>
          <w:numId w:val="1"/>
        </w:numPr>
        <w:rPr/>
      </w:pPr>
      <w:bookmarkStart w:id="802" w:name="__RefHeading___Toc951149_1395250215"/>
      <w:bookmarkStart w:id="803" w:name="_Toc289"/>
      <w:bookmarkEnd w:id="802"/>
      <w:r>
        <w:rPr>
          <w:rtl w:val="true"/>
        </w:rPr>
        <w:t>ابن عفیف الأزدی</w:t>
      </w:r>
      <w:bookmarkEnd w:id="803"/>
    </w:p>
    <w:p>
      <w:pPr>
        <w:pStyle w:val="BookText"/>
        <w:rPr/>
      </w:pPr>
      <w:r>
        <w:rPr>
          <w:rFonts w:ascii="Amiri" w:hAnsi="Amiri" w:eastAsia="Amiri" w:cs="Amiri"/>
          <w:color w:val="111111"/>
          <w:sz w:val="28"/>
          <w:sz w:val="28"/>
          <w:szCs w:val="28"/>
          <w:rtl w:val="true"/>
          <w:lang w:bidi="ar-SA"/>
        </w:rPr>
        <w:t>قامَ إلیه ابنُ عفیفِ الأزدی</w:t>
      </w:r>
    </w:p>
    <w:p>
      <w:pPr>
        <w:pStyle w:val="BookText"/>
        <w:rPr/>
      </w:pPr>
      <w:r>
        <w:rPr>
          <w:rFonts w:ascii="Amiri" w:hAnsi="Amiri" w:eastAsia="Amiri" w:cs="Amiri"/>
          <w:color w:val="111111"/>
          <w:sz w:val="28"/>
          <w:sz w:val="28"/>
          <w:szCs w:val="28"/>
          <w:rtl w:val="true"/>
          <w:lang w:bidi="ar-SA"/>
        </w:rPr>
        <w:t>معارضاً أرادَ رأیاً یُبدی</w:t>
      </w:r>
    </w:p>
    <w:p>
      <w:pPr>
        <w:pStyle w:val="BookText"/>
        <w:rPr/>
      </w:pPr>
      <w:r>
        <w:rPr>
          <w:rFonts w:ascii="Amiri" w:hAnsi="Amiri" w:eastAsia="Amiri" w:cs="Amiri"/>
          <w:color w:val="111111"/>
          <w:sz w:val="28"/>
          <w:sz w:val="28"/>
          <w:szCs w:val="28"/>
          <w:rtl w:val="true"/>
          <w:lang w:bidi="ar-SA"/>
        </w:rPr>
        <w:t>وکانَ عبدُ اللهِ بصیرا</w:t>
      </w:r>
    </w:p>
    <w:p>
      <w:pPr>
        <w:pStyle w:val="BookText"/>
        <w:rPr/>
      </w:pPr>
      <w:r>
        <w:rPr>
          <w:rFonts w:ascii="Amiri" w:hAnsi="Amiri" w:eastAsia="Amiri" w:cs="Amiri"/>
          <w:color w:val="111111"/>
          <w:sz w:val="28"/>
          <w:sz w:val="28"/>
          <w:szCs w:val="28"/>
          <w:rtl w:val="true"/>
          <w:lang w:bidi="ar-SA"/>
        </w:rPr>
        <w:t>لا تبصرُ عیناهُ ضریرا</w:t>
      </w:r>
    </w:p>
    <w:p>
      <w:pPr>
        <w:pStyle w:val="BookText"/>
        <w:rPr/>
      </w:pPr>
      <w:r>
        <w:rPr>
          <w:rFonts w:ascii="IRNazanin" w:hAnsi="IRNazanin" w:eastAsia="IRNazanin"/>
          <w:color w:val="111111"/>
          <w:sz w:val="28"/>
          <w:sz w:val="28"/>
          <w:szCs w:val="28"/>
          <w:rtl w:val="true"/>
          <w:lang w:bidi="fa-IR"/>
        </w:rPr>
        <w:t>فی الجمل قد ذهبتْ الیسری</w:t>
      </w:r>
    </w:p>
    <w:p>
      <w:pPr>
        <w:pStyle w:val="BookText"/>
        <w:rPr/>
      </w:pPr>
      <w:r>
        <w:rPr>
          <w:rFonts w:ascii="Amiri" w:hAnsi="Amiri" w:eastAsia="Amiri" w:cs="Amiri"/>
          <w:color w:val="111111"/>
          <w:sz w:val="28"/>
          <w:sz w:val="28"/>
          <w:szCs w:val="28"/>
          <w:rtl w:val="true"/>
          <w:lang w:bidi="ar-SA"/>
        </w:rPr>
        <w:t>ویومَ صفّین مضتْ الأخری</w:t>
      </w:r>
    </w:p>
    <w:p>
      <w:pPr>
        <w:pStyle w:val="BookText"/>
        <w:rPr/>
      </w:pPr>
      <w:r>
        <w:rPr>
          <w:rFonts w:ascii="IRNazanin" w:hAnsi="IRNazanin" w:eastAsia="IRNazanin"/>
          <w:color w:val="111111"/>
          <w:sz w:val="28"/>
          <w:sz w:val="28"/>
          <w:szCs w:val="28"/>
          <w:rtl w:val="true"/>
          <w:lang w:bidi="fa-IR"/>
        </w:rPr>
        <w:t>وکان شیعیّ الهوی ویتبع</w:t>
      </w:r>
    </w:p>
    <w:p>
      <w:pPr>
        <w:pStyle w:val="BookText"/>
        <w:rPr/>
      </w:pPr>
      <w:r>
        <w:rPr>
          <w:rFonts w:ascii="IRNazanin" w:hAnsi="IRNazanin" w:eastAsia="IRNazanin"/>
          <w:color w:val="111111"/>
          <w:sz w:val="28"/>
          <w:sz w:val="28"/>
          <w:szCs w:val="28"/>
          <w:rtl w:val="true"/>
          <w:lang w:bidi="fa-IR"/>
        </w:rPr>
        <w:t>فی دینِه المرتضی المشفّع</w:t>
      </w:r>
    </w:p>
    <w:p>
      <w:pPr>
        <w:pStyle w:val="BookText"/>
        <w:rPr/>
      </w:pPr>
      <w:r>
        <w:rPr>
          <w:rFonts w:ascii="Amiri" w:hAnsi="Amiri" w:eastAsia="Amiri" w:cs="Amiri"/>
          <w:color w:val="111111"/>
          <w:sz w:val="28"/>
          <w:sz w:val="28"/>
          <w:szCs w:val="28"/>
          <w:rtl w:val="true"/>
          <w:lang w:bidi="ar-SA"/>
        </w:rPr>
        <w:t>وعندما قد سَمِعَ المقالا</w:t>
      </w:r>
    </w:p>
    <w:p>
      <w:pPr>
        <w:pStyle w:val="BookText"/>
        <w:rPr/>
      </w:pPr>
      <w:r>
        <w:rPr>
          <w:rFonts w:ascii="Amiri" w:hAnsi="Amiri" w:eastAsia="Amiri" w:cs="Amiri"/>
          <w:color w:val="111111"/>
          <w:sz w:val="28"/>
          <w:sz w:val="28"/>
          <w:szCs w:val="28"/>
          <w:rtl w:val="true"/>
          <w:lang w:bidi="ar-SA"/>
        </w:rPr>
        <w:t>من ابنِ مرجانة قامَ قالا</w:t>
      </w:r>
    </w:p>
    <w:p>
      <w:pPr>
        <w:pStyle w:val="BookText"/>
        <w:rPr/>
      </w:pPr>
      <w:r>
        <w:rPr>
          <w:rFonts w:ascii="Amiri" w:hAnsi="Amiri" w:eastAsia="Amiri" w:cs="Amiri"/>
          <w:color w:val="111111"/>
          <w:sz w:val="28"/>
          <w:sz w:val="28"/>
          <w:szCs w:val="28"/>
          <w:rtl w:val="true"/>
          <w:lang w:bidi="ar-SA"/>
        </w:rPr>
        <w:t>یا إبن مرجانة یا کذّابُ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ومَن أنجبَک کذّابُ</w:t>
      </w:r>
    </w:p>
    <w:p>
      <w:pPr>
        <w:pStyle w:val="BookText"/>
        <w:rPr/>
      </w:pPr>
      <w:r>
        <w:rPr>
          <w:rFonts w:ascii="Amiri" w:hAnsi="Amiri" w:eastAsia="Amiri" w:cs="Amiri"/>
          <w:color w:val="111111"/>
          <w:sz w:val="28"/>
          <w:sz w:val="28"/>
          <w:szCs w:val="28"/>
          <w:rtl w:val="true"/>
          <w:lang w:bidi="ar-SA"/>
        </w:rPr>
        <w:t>والذی ولاّکَ کذا أبوه</w:t>
      </w:r>
    </w:p>
    <w:p>
      <w:pPr>
        <w:pStyle w:val="BookText"/>
        <w:rPr/>
      </w:pPr>
      <w:r>
        <w:rPr>
          <w:rFonts w:ascii="Amiri" w:hAnsi="Amiri" w:eastAsia="Amiri" w:cs="Amiri"/>
          <w:color w:val="111111"/>
          <w:sz w:val="28"/>
          <w:sz w:val="28"/>
          <w:szCs w:val="28"/>
          <w:rtl w:val="true"/>
          <w:lang w:bidi="ar-SA"/>
        </w:rPr>
        <w:t>مَن یلفظُ الکذبَ یلوکُ فوهُ</w:t>
      </w:r>
    </w:p>
    <w:p>
      <w:pPr>
        <w:pStyle w:val="BookText"/>
        <w:rPr/>
      </w:pPr>
      <w:r>
        <w:rPr>
          <w:rFonts w:ascii="IRNazanin" w:hAnsi="IRNazanin" w:eastAsia="IRNazanin"/>
          <w:color w:val="111111"/>
          <w:sz w:val="28"/>
          <w:sz w:val="28"/>
          <w:szCs w:val="28"/>
          <w:rtl w:val="true"/>
          <w:lang w:bidi="fa-IR"/>
        </w:rPr>
        <w:t>ذرّیة النبی تقتلونا</w:t>
      </w:r>
    </w:p>
    <w:p>
      <w:pPr>
        <w:pStyle w:val="BookText"/>
        <w:rPr/>
      </w:pPr>
      <w:r>
        <w:rPr>
          <w:rFonts w:ascii="Amiri" w:hAnsi="Amiri" w:eastAsia="Amiri" w:cs="Amiri"/>
          <w:color w:val="111111"/>
          <w:sz w:val="28"/>
          <w:sz w:val="28"/>
          <w:szCs w:val="28"/>
          <w:rtl w:val="true"/>
          <w:lang w:bidi="ar-SA"/>
        </w:rPr>
        <w:t>ثمّ بذا الکلامِ تلفظونا</w:t>
      </w:r>
    </w:p>
    <w:p>
      <w:pPr>
        <w:pStyle w:val="BookText"/>
        <w:rPr/>
      </w:pPr>
      <w:r>
        <w:rPr>
          <w:rFonts w:ascii="Amiri" w:hAnsi="Amiri" w:eastAsia="Amiri" w:cs="Amiri"/>
          <w:color w:val="111111"/>
          <w:sz w:val="28"/>
          <w:sz w:val="28"/>
          <w:szCs w:val="28"/>
          <w:rtl w:val="true"/>
          <w:lang w:bidi="ar-SA"/>
        </w:rPr>
        <w:t>قال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اجلبوه</w:t>
      </w:r>
    </w:p>
    <w:p>
      <w:pPr>
        <w:pStyle w:val="BookText"/>
        <w:rPr/>
      </w:pPr>
      <w:r>
        <w:rPr>
          <w:rFonts w:ascii="IRNazanin" w:hAnsi="IRNazanin" w:eastAsia="IRNazanin"/>
          <w:color w:val="111111"/>
          <w:sz w:val="28"/>
          <w:sz w:val="28"/>
          <w:szCs w:val="28"/>
          <w:rtl w:val="true"/>
          <w:lang w:bidi="fa-IR"/>
        </w:rPr>
        <w:t>لی، عندها الرجال أوقفوه</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للأزد</w:t>
      </w:r>
    </w:p>
    <w:p>
      <w:pPr>
        <w:pStyle w:val="BookText"/>
        <w:rPr/>
      </w:pPr>
      <w:r>
        <w:rPr>
          <w:rFonts w:ascii="IRNazanin" w:hAnsi="IRNazanin" w:eastAsia="IRNazanin"/>
          <w:color w:val="111111"/>
          <w:sz w:val="28"/>
          <w:sz w:val="28"/>
          <w:szCs w:val="28"/>
          <w:rtl w:val="true"/>
          <w:lang w:bidi="fa-IR"/>
        </w:rPr>
        <w:t>فقال ابن مخنفٍ الأزدی</w:t>
      </w:r>
    </w:p>
    <w:p>
      <w:pPr>
        <w:pStyle w:val="BookText"/>
        <w:rPr/>
      </w:pPr>
      <w:r>
        <w:rPr>
          <w:rFonts w:ascii="Amiri" w:hAnsi="Amiri" w:eastAsia="Amiri" w:cs="Amiri"/>
          <w:color w:val="111111"/>
          <w:sz w:val="28"/>
          <w:sz w:val="28"/>
          <w:szCs w:val="28"/>
          <w:rtl w:val="true"/>
          <w:lang w:bidi="ar-SA"/>
        </w:rPr>
        <w:t>یا ویحَ غیرک لقد هلکتَ</w:t>
      </w:r>
    </w:p>
    <w:p>
      <w:pPr>
        <w:pStyle w:val="BookText"/>
        <w:rPr/>
      </w:pPr>
      <w:r>
        <w:rPr>
          <w:rFonts w:ascii="Amiri" w:hAnsi="Amiri" w:eastAsia="Amiri" w:cs="Amiri"/>
          <w:color w:val="111111"/>
          <w:sz w:val="28"/>
          <w:sz w:val="28"/>
          <w:szCs w:val="28"/>
          <w:rtl w:val="true"/>
          <w:lang w:bidi="ar-SA"/>
        </w:rPr>
        <w:t>وقومَک کذلک أهلکتَ</w:t>
      </w:r>
    </w:p>
    <w:p>
      <w:pPr>
        <w:pStyle w:val="BookText"/>
        <w:rPr/>
      </w:pPr>
      <w:r>
        <w:rPr>
          <w:rFonts w:ascii="IRNazanin" w:hAnsi="IRNazanin" w:eastAsia="IRNazanin"/>
          <w:color w:val="111111"/>
          <w:sz w:val="28"/>
          <w:sz w:val="28"/>
          <w:szCs w:val="28"/>
          <w:rtl w:val="true"/>
          <w:lang w:bidi="fa-IR"/>
        </w:rPr>
        <w:t>من أزدِ فی الکوفة کان حاضرا</w:t>
      </w:r>
    </w:p>
    <w:p>
      <w:pPr>
        <w:pStyle w:val="BookText"/>
        <w:rPr/>
      </w:pPr>
      <w:r>
        <w:rPr>
          <w:rFonts w:ascii="Amiri" w:hAnsi="Amiri" w:eastAsia="Amiri" w:cs="Amiri"/>
          <w:color w:val="111111"/>
          <w:sz w:val="28"/>
          <w:sz w:val="28"/>
          <w:szCs w:val="28"/>
          <w:rtl w:val="true"/>
          <w:lang w:bidi="ar-SA"/>
        </w:rPr>
        <w:t>سبعُ مئینَ رجلاً وناصرا</w:t>
      </w:r>
    </w:p>
    <w:p>
      <w:pPr>
        <w:pStyle w:val="BookText"/>
        <w:rPr/>
      </w:pPr>
      <w:r>
        <w:rPr>
          <w:rFonts w:ascii="Amiri" w:hAnsi="Amiri" w:eastAsia="Amiri" w:cs="Amiri"/>
          <w:color w:val="111111"/>
          <w:sz w:val="28"/>
          <w:sz w:val="28"/>
          <w:szCs w:val="28"/>
          <w:rtl w:val="true"/>
          <w:lang w:bidi="ar-SA"/>
        </w:rPr>
        <w:t>واجتمعَ الازدُ معَ أهل الیمن</w:t>
      </w:r>
    </w:p>
    <w:p>
      <w:pPr>
        <w:pStyle w:val="BookText"/>
        <w:rPr/>
      </w:pPr>
      <w:r>
        <w:rPr>
          <w:rFonts w:ascii="IRNazanin" w:hAnsi="IRNazanin" w:eastAsia="IRNazanin"/>
          <w:color w:val="111111"/>
          <w:sz w:val="28"/>
          <w:sz w:val="28"/>
          <w:szCs w:val="28"/>
          <w:rtl w:val="true"/>
          <w:lang w:bidi="fa-IR"/>
        </w:rPr>
        <w:t>لیمنعوا صاحبهم من الوهن</w:t>
      </w:r>
    </w:p>
    <w:p>
      <w:pPr>
        <w:pStyle w:val="BookText"/>
        <w:rPr/>
      </w:pPr>
      <w:r>
        <w:rPr>
          <w:rFonts w:ascii="IRNazanin" w:hAnsi="IRNazanin" w:eastAsia="IRNazanin"/>
          <w:color w:val="111111"/>
          <w:sz w:val="28"/>
          <w:sz w:val="28"/>
          <w:szCs w:val="28"/>
          <w:rtl w:val="true"/>
          <w:lang w:bidi="fa-IR"/>
        </w:rPr>
        <w:t>وعند ذاک ابن زیادٍ قد أمر</w:t>
      </w:r>
    </w:p>
    <w:p>
      <w:pPr>
        <w:pStyle w:val="BookText"/>
        <w:rPr/>
      </w:pPr>
      <w:r>
        <w:rPr>
          <w:rFonts w:ascii="Amiri" w:hAnsi="Amiri" w:eastAsia="Amiri" w:cs="Amiri"/>
          <w:color w:val="111111"/>
          <w:sz w:val="28"/>
          <w:sz w:val="28"/>
          <w:szCs w:val="28"/>
          <w:rtl w:val="true"/>
          <w:lang w:bidi="ar-SA"/>
        </w:rPr>
        <w:t>محمد بن الأشعثِ مع مُضر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لقتال الأزد</w:t>
      </w:r>
    </w:p>
    <w:p>
      <w:pPr>
        <w:pStyle w:val="BookText"/>
        <w:rPr/>
      </w:pPr>
      <w:r>
        <w:rPr>
          <w:rFonts w:ascii="IRNazanin" w:hAnsi="IRNazanin" w:eastAsia="IRNazanin"/>
          <w:color w:val="111111"/>
          <w:sz w:val="28"/>
          <w:sz w:val="28"/>
          <w:szCs w:val="28"/>
          <w:rtl w:val="true"/>
          <w:lang w:bidi="fa-IR"/>
        </w:rPr>
        <w:t>بالقتل فیهم باشروا والوأدِ</w:t>
      </w:r>
    </w:p>
    <w:p>
      <w:pPr>
        <w:pStyle w:val="BookText"/>
        <w:rPr/>
      </w:pPr>
      <w:r>
        <w:rPr>
          <w:rFonts w:ascii="IRNazanin" w:hAnsi="IRNazanin" w:eastAsia="IRNazanin"/>
          <w:color w:val="111111"/>
          <w:sz w:val="28"/>
          <w:sz w:val="28"/>
          <w:szCs w:val="28"/>
          <w:rtl w:val="true"/>
          <w:lang w:bidi="fa-IR"/>
        </w:rPr>
        <w:t>فاقتتل هنالک الخصمانِ</w:t>
      </w:r>
    </w:p>
    <w:p>
      <w:pPr>
        <w:pStyle w:val="BookText"/>
        <w:rPr/>
      </w:pPr>
      <w:r>
        <w:rPr>
          <w:rFonts w:ascii="IRNazanin" w:hAnsi="IRNazanin" w:eastAsia="IRNazanin"/>
          <w:color w:val="111111"/>
          <w:sz w:val="28"/>
          <w:sz w:val="28"/>
          <w:szCs w:val="28"/>
          <w:rtl w:val="true"/>
          <w:lang w:bidi="fa-IR"/>
        </w:rPr>
        <w:t>الأزد معْ عصائب الشیطان</w:t>
      </w:r>
    </w:p>
    <w:p>
      <w:pPr>
        <w:pStyle w:val="BookText"/>
        <w:rPr/>
      </w:pPr>
      <w:r>
        <w:rPr>
          <w:rFonts w:ascii="Amiri" w:hAnsi="Amiri" w:eastAsia="Amiri" w:cs="Amiri"/>
          <w:color w:val="111111"/>
          <w:sz w:val="28"/>
          <w:sz w:val="28"/>
          <w:szCs w:val="28"/>
          <w:rtl w:val="true"/>
          <w:lang w:bidi="ar-SA"/>
        </w:rPr>
        <w:t>وبعدَها صحبُ عبید الله</w:t>
      </w:r>
    </w:p>
    <w:p>
      <w:pPr>
        <w:pStyle w:val="BookText"/>
        <w:rPr/>
      </w:pPr>
      <w:r>
        <w:rPr>
          <w:rFonts w:ascii="IRNazanin" w:hAnsi="IRNazanin" w:eastAsia="IRNazanin"/>
          <w:color w:val="111111"/>
          <w:sz w:val="28"/>
          <w:sz w:val="28"/>
          <w:szCs w:val="28"/>
          <w:rtl w:val="true"/>
          <w:lang w:bidi="fa-IR"/>
        </w:rPr>
        <w:t>قد وصلوا لدار عبد الله</w:t>
      </w:r>
    </w:p>
    <w:p>
      <w:pPr>
        <w:pStyle w:val="BookText"/>
        <w:rPr/>
      </w:pPr>
      <w:r>
        <w:rPr>
          <w:rFonts w:ascii="IRNazanin" w:hAnsi="IRNazanin" w:eastAsia="IRNazanin"/>
          <w:color w:val="111111"/>
          <w:sz w:val="28"/>
          <w:sz w:val="28"/>
          <w:szCs w:val="28"/>
          <w:rtl w:val="true"/>
          <w:lang w:bidi="fa-IR"/>
        </w:rPr>
        <w:t>وکسروا الباب علیه اقتحموا</w:t>
      </w:r>
    </w:p>
    <w:p>
      <w:pPr>
        <w:pStyle w:val="BookText"/>
        <w:rPr/>
      </w:pPr>
      <w:r>
        <w:rPr>
          <w:rFonts w:ascii="IRNazanin" w:hAnsi="IRNazanin" w:eastAsia="IRNazanin"/>
          <w:color w:val="111111"/>
          <w:sz w:val="28"/>
          <w:sz w:val="28"/>
          <w:szCs w:val="28"/>
          <w:rtl w:val="true"/>
          <w:lang w:bidi="fa-IR"/>
        </w:rPr>
        <w:t>وابنته لمّا رأتْهم قدموا</w:t>
      </w:r>
    </w:p>
    <w:p>
      <w:pPr>
        <w:pStyle w:val="BookText"/>
        <w:rPr/>
      </w:pPr>
      <w:r>
        <w:rPr>
          <w:rFonts w:ascii="Amiri" w:hAnsi="Amiri" w:eastAsia="Amiri" w:cs="Amiri"/>
          <w:color w:val="111111"/>
          <w:sz w:val="28"/>
          <w:sz w:val="28"/>
          <w:szCs w:val="28"/>
          <w:rtl w:val="true"/>
          <w:lang w:bidi="ar-SA"/>
        </w:rPr>
        <w:t>قالتْ أتاکَ القوم حیثُ تحذر</w:t>
      </w:r>
    </w:p>
    <w:p>
      <w:pPr>
        <w:pStyle w:val="BookText"/>
        <w:rPr/>
      </w:pPr>
      <w:r>
        <w:rPr>
          <w:rFonts w:ascii="IRNazanin" w:hAnsi="IRNazanin" w:eastAsia="IRNazanin"/>
          <w:color w:val="111111"/>
          <w:sz w:val="28"/>
          <w:sz w:val="28"/>
          <w:szCs w:val="28"/>
          <w:rtl w:val="true"/>
          <w:lang w:bidi="fa-IR"/>
        </w:rPr>
        <w:t>یا أبتی هذی السیوف تشهر</w:t>
      </w:r>
    </w:p>
    <w:p>
      <w:pPr>
        <w:pStyle w:val="BookText"/>
        <w:rPr/>
      </w:pPr>
      <w:r>
        <w:rPr>
          <w:rFonts w:ascii="IRNazanin" w:hAnsi="IRNazanin" w:eastAsia="IRNazanin"/>
          <w:color w:val="111111"/>
          <w:sz w:val="28"/>
          <w:sz w:val="28"/>
          <w:szCs w:val="28"/>
          <w:rtl w:val="true"/>
          <w:lang w:bidi="fa-IR"/>
        </w:rPr>
        <w:t>فقال لا علیکِ ناولینی</w:t>
      </w:r>
    </w:p>
    <w:p>
      <w:pPr>
        <w:pStyle w:val="BookText"/>
        <w:rPr/>
      </w:pPr>
      <w:r>
        <w:rPr>
          <w:rFonts w:ascii="Amiri" w:hAnsi="Amiri" w:eastAsia="Amiri" w:cs="Amiri"/>
          <w:color w:val="111111"/>
          <w:sz w:val="28"/>
          <w:sz w:val="28"/>
          <w:szCs w:val="28"/>
          <w:rtl w:val="true"/>
          <w:lang w:bidi="ar-SA"/>
        </w:rPr>
        <w:t>سیفی وعن أُولاءِ علّمینی</w:t>
      </w:r>
    </w:p>
    <w:p>
      <w:pPr>
        <w:pStyle w:val="BookText"/>
        <w:rPr/>
      </w:pPr>
      <w:r>
        <w:rPr>
          <w:rFonts w:ascii="Amiri" w:hAnsi="Amiri" w:eastAsia="Amiri" w:cs="Amiri"/>
          <w:color w:val="111111"/>
          <w:sz w:val="28"/>
          <w:sz w:val="28"/>
          <w:szCs w:val="28"/>
          <w:rtl w:val="true"/>
          <w:lang w:bidi="ar-SA"/>
        </w:rPr>
        <w:t>فجعلَ بسیفه یشدُّ</w:t>
      </w:r>
    </w:p>
    <w:p>
      <w:pPr>
        <w:pStyle w:val="BookText"/>
        <w:rPr/>
      </w:pPr>
      <w:r>
        <w:rPr>
          <w:rFonts w:ascii="Amiri" w:hAnsi="Amiri" w:eastAsia="Amiri" w:cs="Amiri"/>
          <w:color w:val="111111"/>
          <w:sz w:val="28"/>
          <w:sz w:val="28"/>
          <w:szCs w:val="28"/>
          <w:rtl w:val="true"/>
          <w:lang w:bidi="ar-SA"/>
        </w:rPr>
        <w:t>علیهم وحربهم یصدُّ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ذی الفضل عفیفُ الطاهر</w:t>
      </w:r>
    </w:p>
    <w:p>
      <w:pPr>
        <w:pStyle w:val="BookText"/>
        <w:rPr/>
      </w:pPr>
      <w:r>
        <w:rPr>
          <w:rFonts w:ascii="Amiri" w:hAnsi="Amiri" w:eastAsia="Amiri" w:cs="Amiri"/>
          <w:color w:val="111111"/>
          <w:sz w:val="28"/>
          <w:sz w:val="28"/>
          <w:szCs w:val="28"/>
          <w:rtl w:val="true"/>
          <w:lang w:bidi="ar-SA"/>
        </w:rPr>
        <w:t>عفیفُ شیخی وابنُ أُمّ عامر</w:t>
      </w:r>
    </w:p>
    <w:p>
      <w:pPr>
        <w:pStyle w:val="BookText"/>
        <w:rPr/>
      </w:pPr>
      <w:r>
        <w:rPr>
          <w:rFonts w:ascii="Amiri" w:hAnsi="Amiri" w:eastAsia="Amiri" w:cs="Amiri"/>
          <w:color w:val="111111"/>
          <w:sz w:val="28"/>
          <w:sz w:val="28"/>
          <w:szCs w:val="28"/>
          <w:rtl w:val="true"/>
          <w:lang w:bidi="ar-SA"/>
        </w:rPr>
        <w:t>کم دارعٍ من جمعِکم وحاسِر</w:t>
      </w:r>
    </w:p>
    <w:p>
      <w:pPr>
        <w:pStyle w:val="BookText"/>
        <w:rPr/>
      </w:pPr>
      <w:r>
        <w:rPr>
          <w:rFonts w:ascii="Amiri" w:hAnsi="Amiri" w:eastAsia="Amiri" w:cs="Amiri"/>
          <w:color w:val="111111"/>
          <w:sz w:val="28"/>
          <w:sz w:val="28"/>
          <w:szCs w:val="28"/>
          <w:rtl w:val="true"/>
          <w:lang w:bidi="ar-SA"/>
        </w:rPr>
        <w:t>وبطلٍ جدلتُه مغاوِر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وبنتُه قالتْ له یا أبتِ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لیتنی کنتُ رجلاً کنتُ فتی</w:t>
      </w:r>
    </w:p>
    <w:p>
      <w:pPr>
        <w:pStyle w:val="BookText"/>
        <w:rPr/>
      </w:pPr>
      <w:r>
        <w:rPr>
          <w:rFonts w:ascii="Amiri" w:hAnsi="Amiri" w:eastAsia="Amiri" w:cs="Amiri"/>
          <w:color w:val="111111"/>
          <w:sz w:val="28"/>
          <w:sz w:val="28"/>
          <w:szCs w:val="28"/>
          <w:rtl w:val="true"/>
          <w:lang w:bidi="ar-SA"/>
        </w:rPr>
        <w:t>أقاتلُ بینَ یدیک الفجرة</w:t>
      </w:r>
    </w:p>
    <w:p>
      <w:pPr>
        <w:pStyle w:val="BookText"/>
        <w:rPr/>
      </w:pPr>
      <w:r>
        <w:rPr>
          <w:rFonts w:ascii="IRNazanin" w:hAnsi="IRNazanin" w:eastAsia="IRNazanin"/>
          <w:color w:val="111111"/>
          <w:sz w:val="28"/>
          <w:sz w:val="28"/>
          <w:szCs w:val="28"/>
          <w:rtl w:val="true"/>
          <w:lang w:bidi="fa-IR"/>
        </w:rPr>
        <w:t>وقاتلی العترةِ والبررة</w:t>
      </w:r>
    </w:p>
    <w:p>
      <w:pPr>
        <w:pStyle w:val="BookText"/>
        <w:rPr/>
      </w:pPr>
      <w:r>
        <w:rPr>
          <w:rFonts w:ascii="Amiri" w:hAnsi="Amiri" w:eastAsia="Amiri" w:cs="Amiri"/>
          <w:color w:val="111111"/>
          <w:sz w:val="28"/>
          <w:sz w:val="28"/>
          <w:szCs w:val="28"/>
          <w:rtl w:val="true"/>
          <w:lang w:bidi="ar-SA"/>
        </w:rPr>
        <w:t>ثم أحاطَ به کلُّ القومِ</w:t>
      </w:r>
    </w:p>
    <w:p>
      <w:pPr>
        <w:pStyle w:val="BookText"/>
        <w:rPr/>
      </w:pPr>
      <w:r>
        <w:rPr>
          <w:rFonts w:ascii="Amiri" w:hAnsi="Amiri" w:eastAsia="Amiri" w:cs="Amiri"/>
          <w:color w:val="111111"/>
          <w:sz w:val="28"/>
          <w:sz w:val="28"/>
          <w:szCs w:val="28"/>
          <w:rtl w:val="true"/>
          <w:lang w:bidi="ar-SA"/>
        </w:rPr>
        <w:t>وحولَه قد دارَ أهلُ اللؤم</w:t>
      </w:r>
    </w:p>
    <w:p>
      <w:pPr>
        <w:pStyle w:val="BookText"/>
        <w:rPr/>
      </w:pPr>
      <w:r>
        <w:rPr>
          <w:rFonts w:ascii="Amiri" w:hAnsi="Amiri" w:eastAsia="Amiri" w:cs="Amiri"/>
          <w:color w:val="111111"/>
          <w:sz w:val="28"/>
          <w:sz w:val="28"/>
          <w:szCs w:val="28"/>
          <w:rtl w:val="true"/>
          <w:lang w:bidi="ar-SA"/>
        </w:rPr>
        <w:t>وکلّما جاءوهُ من کذا جهة</w:t>
      </w:r>
    </w:p>
    <w:p>
      <w:pPr>
        <w:pStyle w:val="BookText"/>
        <w:rPr/>
      </w:pPr>
      <w:r>
        <w:rPr>
          <w:rFonts w:ascii="IRNazanin" w:hAnsi="IRNazanin" w:eastAsia="IRNazanin"/>
          <w:color w:val="111111"/>
          <w:sz w:val="28"/>
          <w:sz w:val="28"/>
          <w:szCs w:val="28"/>
          <w:rtl w:val="true"/>
          <w:lang w:bidi="fa-IR"/>
        </w:rPr>
        <w:t>قالتْ أتوک أبتِ من ذی الجهة</w:t>
      </w:r>
    </w:p>
    <w:p>
      <w:pPr>
        <w:pStyle w:val="BookText"/>
        <w:rPr/>
      </w:pPr>
      <w:r>
        <w:rPr>
          <w:rFonts w:ascii="Amiri" w:hAnsi="Amiri" w:eastAsia="Amiri" w:cs="Amiri"/>
          <w:color w:val="111111"/>
          <w:sz w:val="28"/>
          <w:sz w:val="28"/>
          <w:szCs w:val="28"/>
          <w:rtl w:val="true"/>
          <w:lang w:bidi="ar-SA"/>
        </w:rPr>
        <w:t>فجعل إبنُ عفیفٍ ینشدُ</w:t>
      </w:r>
    </w:p>
    <w:p>
      <w:pPr>
        <w:pStyle w:val="BookText"/>
        <w:rPr/>
      </w:pPr>
      <w:r>
        <w:rPr>
          <w:rFonts w:ascii="Amiri" w:hAnsi="Amiri" w:eastAsia="Amiri" w:cs="Amiri"/>
          <w:color w:val="111111"/>
          <w:sz w:val="28"/>
          <w:sz w:val="28"/>
          <w:szCs w:val="28"/>
          <w:rtl w:val="true"/>
          <w:lang w:bidi="ar-SA"/>
        </w:rPr>
        <w:t>بینهمُ بسیفِه یُهدّدُ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لو یُفسحُ لی عن بصری</w:t>
      </w:r>
    </w:p>
    <w:p>
      <w:pPr>
        <w:pStyle w:val="BookText"/>
        <w:rPr/>
      </w:pPr>
      <w:r>
        <w:rPr>
          <w:rFonts w:ascii="IRNazanin" w:hAnsi="IRNazanin" w:eastAsia="IRNazanin"/>
          <w:color w:val="111111"/>
          <w:sz w:val="28"/>
          <w:sz w:val="28"/>
          <w:szCs w:val="28"/>
          <w:rtl w:val="true"/>
          <w:lang w:bidi="fa-IR"/>
        </w:rPr>
        <w:t>ضاقَ علیکم موردی ومصدری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فعالجوا أمره حتی حُمِلا</w:t>
      </w:r>
    </w:p>
    <w:p>
      <w:pPr>
        <w:pStyle w:val="BookText"/>
        <w:rPr/>
      </w:pPr>
      <w:r>
        <w:rPr>
          <w:rFonts w:ascii="Amiri" w:hAnsi="Amiri" w:eastAsia="Amiri" w:cs="Amiri"/>
          <w:color w:val="111111"/>
          <w:sz w:val="28"/>
          <w:sz w:val="28"/>
          <w:szCs w:val="28"/>
          <w:rtl w:val="true"/>
          <w:lang w:bidi="ar-SA"/>
        </w:rPr>
        <w:t>لابنِ زیادٍ وعلیه أدخلا</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أراکا</w:t>
      </w:r>
    </w:p>
    <w:p>
      <w:pPr>
        <w:pStyle w:val="BookText"/>
        <w:rPr/>
      </w:pPr>
      <w:r>
        <w:rPr>
          <w:rFonts w:ascii="Amiri" w:hAnsi="Amiri" w:eastAsia="Amiri" w:cs="Amiri"/>
          <w:color w:val="111111"/>
          <w:sz w:val="28"/>
          <w:sz w:val="28"/>
          <w:szCs w:val="28"/>
          <w:rtl w:val="true"/>
          <w:lang w:bidi="ar-SA"/>
        </w:rPr>
        <w:t>الحمدُ للهِ الذی أخزاکا</w:t>
      </w:r>
    </w:p>
    <w:p>
      <w:pPr>
        <w:pStyle w:val="BookText"/>
        <w:rPr/>
      </w:pPr>
      <w:r>
        <w:rPr>
          <w:rFonts w:ascii="IRNazanin" w:hAnsi="IRNazanin" w:eastAsia="IRNazanin"/>
          <w:color w:val="111111"/>
          <w:sz w:val="28"/>
          <w:sz w:val="28"/>
          <w:szCs w:val="28"/>
          <w:rtl w:val="true"/>
          <w:lang w:bidi="fa-IR"/>
        </w:rPr>
        <w:t>أجابَه بماذا قد أخزانی</w:t>
      </w:r>
    </w:p>
    <w:p>
      <w:pPr>
        <w:pStyle w:val="BookText"/>
        <w:rPr/>
      </w:pPr>
      <w:r>
        <w:rPr>
          <w:rFonts w:ascii="Amiri" w:hAnsi="Amiri" w:eastAsia="Amiri" w:cs="Amiri"/>
          <w:color w:val="111111"/>
          <w:sz w:val="28"/>
          <w:sz w:val="28"/>
          <w:szCs w:val="28"/>
          <w:rtl w:val="true"/>
          <w:lang w:bidi="ar-SA"/>
        </w:rPr>
        <w:t>قلْ یا عدوّ اللهِ ما دهانی</w:t>
      </w:r>
    </w:p>
    <w:p>
      <w:pPr>
        <w:pStyle w:val="BookText"/>
        <w:rPr/>
      </w:pPr>
      <w:r>
        <w:rPr>
          <w:rFonts w:ascii="Amiri" w:hAnsi="Amiri" w:eastAsia="Amiri" w:cs="Amiri"/>
          <w:color w:val="111111"/>
          <w:sz w:val="28"/>
          <w:sz w:val="28"/>
          <w:szCs w:val="28"/>
          <w:rtl w:val="true"/>
          <w:lang w:bidi="ar-SA"/>
        </w:rPr>
        <w:t>واللهِ لو یُفسحُ لی عن بصری</w:t>
      </w:r>
    </w:p>
    <w:p>
      <w:pPr>
        <w:pStyle w:val="BookText"/>
        <w:rPr/>
      </w:pPr>
      <w:r>
        <w:rPr>
          <w:rFonts w:ascii="IRNazanin" w:hAnsi="IRNazanin" w:eastAsia="IRNazanin"/>
          <w:color w:val="111111"/>
          <w:sz w:val="28"/>
          <w:sz w:val="28"/>
          <w:szCs w:val="28"/>
          <w:rtl w:val="true"/>
          <w:lang w:bidi="fa-IR"/>
        </w:rPr>
        <w:t>ضاقَ علیکم موردی ومصدری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عثمانا؟</w:t>
      </w:r>
    </w:p>
    <w:p>
      <w:pPr>
        <w:pStyle w:val="BookText"/>
        <w:rPr/>
      </w:pPr>
      <w:r>
        <w:rPr>
          <w:rFonts w:ascii="IRNazanin" w:hAnsi="IRNazanin" w:eastAsia="IRNazanin"/>
          <w:color w:val="111111"/>
          <w:sz w:val="28"/>
          <w:sz w:val="28"/>
          <w:szCs w:val="28"/>
          <w:rtl w:val="true"/>
          <w:lang w:bidi="fa-IR"/>
        </w:rPr>
        <w:t>أعنی بهذا ولدَ عفانا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بنی علاجِ</w:t>
      </w:r>
    </w:p>
    <w:p>
      <w:pPr>
        <w:pStyle w:val="BookText"/>
        <w:rPr/>
      </w:pPr>
      <w:r>
        <w:rPr>
          <w:rFonts w:ascii="Amiri" w:hAnsi="Amiri" w:eastAsia="Amiri" w:cs="Amiri"/>
          <w:color w:val="111111"/>
          <w:sz w:val="28"/>
          <w:sz w:val="28"/>
          <w:szCs w:val="28"/>
          <w:rtl w:val="true"/>
          <w:lang w:bidi="ar-SA"/>
        </w:rPr>
        <w:t>لِمَ تخوض الیومَ فی اللجاجِ</w:t>
      </w:r>
    </w:p>
    <w:p>
      <w:pPr>
        <w:pStyle w:val="BookText"/>
        <w:rPr/>
      </w:pPr>
      <w:r>
        <w:rPr>
          <w:rFonts w:ascii="Amiri" w:hAnsi="Amiri" w:eastAsia="Amiri" w:cs="Amiri"/>
          <w:color w:val="111111"/>
          <w:sz w:val="28"/>
          <w:sz w:val="28"/>
          <w:szCs w:val="28"/>
          <w:rtl w:val="true"/>
          <w:lang w:bidi="ar-SA"/>
        </w:rPr>
        <w:t>أساءَ أمْ أحسنَ لیسَ شأنَک</w:t>
      </w:r>
    </w:p>
    <w:p>
      <w:pPr>
        <w:pStyle w:val="BookText"/>
        <w:rPr/>
      </w:pPr>
      <w:r>
        <w:rPr>
          <w:rFonts w:ascii="Amiri" w:hAnsi="Amiri" w:eastAsia="Amiri" w:cs="Amiri"/>
          <w:color w:val="111111"/>
          <w:sz w:val="28"/>
          <w:sz w:val="28"/>
          <w:szCs w:val="28"/>
          <w:rtl w:val="true"/>
          <w:lang w:bidi="ar-SA"/>
        </w:rPr>
        <w:t>أصلحَ أمْ أفسدَ کفْ لسانَک</w:t>
      </w:r>
    </w:p>
    <w:p>
      <w:pPr>
        <w:pStyle w:val="BookText"/>
        <w:rPr/>
      </w:pPr>
      <w:r>
        <w:rPr>
          <w:rFonts w:ascii="Amiri" w:hAnsi="Amiri" w:eastAsia="Amiri" w:cs="Amiri"/>
          <w:color w:val="111111"/>
          <w:sz w:val="28"/>
          <w:sz w:val="28"/>
          <w:szCs w:val="28"/>
          <w:rtl w:val="true"/>
          <w:lang w:bidi="ar-SA"/>
        </w:rPr>
        <w:t>واللهُ سوفَ یحکمُ بالعدلِ</w:t>
      </w:r>
    </w:p>
    <w:p>
      <w:pPr>
        <w:pStyle w:val="BookText"/>
        <w:rPr/>
      </w:pPr>
      <w:r>
        <w:rPr>
          <w:rFonts w:ascii="IRNazanin" w:hAnsi="IRNazanin" w:eastAsia="IRNazanin"/>
          <w:color w:val="111111"/>
          <w:sz w:val="28"/>
          <w:sz w:val="28"/>
          <w:szCs w:val="28"/>
          <w:rtl w:val="true"/>
          <w:lang w:bidi="fa-IR"/>
        </w:rPr>
        <w:t>والحقّ بینهم ذا لا بالهزلِ</w:t>
      </w:r>
    </w:p>
    <w:p>
      <w:pPr>
        <w:pStyle w:val="BookText"/>
        <w:rPr/>
      </w:pPr>
      <w:r>
        <w:rPr>
          <w:rFonts w:ascii="IRNazanin" w:hAnsi="IRNazanin" w:eastAsia="IRNazanin"/>
          <w:color w:val="111111"/>
          <w:sz w:val="28"/>
          <w:sz w:val="28"/>
          <w:szCs w:val="28"/>
          <w:rtl w:val="true"/>
          <w:lang w:bidi="fa-IR"/>
        </w:rPr>
        <w:t>لکنّه عنک وعن أبیکا</w:t>
      </w:r>
    </w:p>
    <w:p>
      <w:pPr>
        <w:pStyle w:val="BookText"/>
        <w:rPr/>
      </w:pPr>
      <w:r>
        <w:rPr>
          <w:rFonts w:ascii="Amiri" w:hAnsi="Amiri" w:eastAsia="Amiri" w:cs="Amiri"/>
          <w:color w:val="111111"/>
          <w:sz w:val="28"/>
          <w:sz w:val="28"/>
          <w:szCs w:val="28"/>
          <w:rtl w:val="true"/>
          <w:lang w:bidi="ar-SA"/>
        </w:rPr>
        <w:t>وعن یزیدَ سَلْ أنا أنبیکا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فلن أسألک</w:t>
      </w:r>
    </w:p>
    <w:p>
      <w:pPr>
        <w:pStyle w:val="BookText"/>
        <w:rPr/>
      </w:pPr>
      <w:r>
        <w:rPr>
          <w:rFonts w:ascii="IRNazanin" w:hAnsi="IRNazanin" w:eastAsia="IRNazanin"/>
          <w:color w:val="111111"/>
          <w:sz w:val="28"/>
          <w:sz w:val="28"/>
          <w:szCs w:val="28"/>
          <w:rtl w:val="true"/>
          <w:lang w:bidi="fa-IR"/>
        </w:rPr>
        <w:t>عن شی حتی بیدی أقتلک</w:t>
      </w:r>
    </w:p>
    <w:p>
      <w:pPr>
        <w:pStyle w:val="BookText"/>
        <w:rPr/>
      </w:pPr>
      <w:r>
        <w:rPr>
          <w:rFonts w:ascii="Amiri" w:hAnsi="Amiri" w:eastAsia="Amiri" w:cs="Amiri"/>
          <w:color w:val="111111"/>
          <w:sz w:val="28"/>
          <w:sz w:val="28"/>
          <w:szCs w:val="28"/>
          <w:rtl w:val="true"/>
          <w:lang w:bidi="ar-SA"/>
        </w:rPr>
        <w:t>حتی الحمام إذ تراه غُصةْ</w:t>
      </w:r>
    </w:p>
    <w:p>
      <w:pPr>
        <w:pStyle w:val="BookText"/>
        <w:rPr/>
      </w:pPr>
      <w:r>
        <w:rPr>
          <w:rFonts w:ascii="Amiri" w:hAnsi="Amiri" w:eastAsia="Amiri" w:cs="Amiri"/>
          <w:color w:val="111111"/>
          <w:sz w:val="28"/>
          <w:sz w:val="28"/>
          <w:szCs w:val="28"/>
          <w:rtl w:val="true"/>
          <w:lang w:bidi="ar-SA"/>
        </w:rPr>
        <w:t>من بعدِ غصةٍ وألف غصة</w:t>
      </w:r>
    </w:p>
    <w:p>
      <w:pPr>
        <w:pStyle w:val="BookText"/>
        <w:rPr/>
      </w:pPr>
      <w:r>
        <w:rPr>
          <w:rFonts w:ascii="IRNazanin" w:hAnsi="IRNazanin" w:eastAsia="IRNazanin"/>
          <w:color w:val="111111"/>
          <w:sz w:val="28"/>
          <w:sz w:val="28"/>
          <w:szCs w:val="28"/>
          <w:rtl w:val="true"/>
          <w:lang w:bidi="fa-IR"/>
        </w:rPr>
        <w:t>قال سألت ربیّ الشهادة</w:t>
      </w:r>
    </w:p>
    <w:p>
      <w:pPr>
        <w:pStyle w:val="BookText"/>
        <w:rPr/>
      </w:pPr>
      <w:r>
        <w:rPr>
          <w:rFonts w:ascii="IRNazanin" w:hAnsi="IRNazanin" w:eastAsia="IRNazanin"/>
          <w:color w:val="111111"/>
          <w:sz w:val="28"/>
          <w:sz w:val="28"/>
          <w:szCs w:val="28"/>
          <w:rtl w:val="true"/>
          <w:lang w:bidi="fa-IR"/>
        </w:rPr>
        <w:t>من قبلِ أنْ کانت لک الولادة</w:t>
      </w:r>
    </w:p>
    <w:p>
      <w:pPr>
        <w:pStyle w:val="BookText"/>
        <w:rPr/>
      </w:pPr>
      <w:r>
        <w:rPr>
          <w:rFonts w:ascii="IRNazanin" w:hAnsi="IRNazanin" w:eastAsia="IRNazanin"/>
          <w:color w:val="111111"/>
          <w:sz w:val="28"/>
          <w:sz w:val="28"/>
          <w:szCs w:val="28"/>
          <w:rtl w:val="true"/>
          <w:lang w:bidi="fa-IR"/>
        </w:rPr>
        <w:t>علی یدی ألعن خلق الله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وراکب الفجور والمناهی</w:t>
      </w:r>
      <w:bookmarkStart w:id="804" w:name="pg2694_14765"/>
    </w:p>
    <w:p>
      <w:pPr>
        <w:pStyle w:val="BookText"/>
        <w:rPr/>
      </w:pPr>
      <w:bookmarkEnd w:id="804"/>
      <w:r>
        <w:rPr>
          <w:rFonts w:ascii="IRNazanin" w:hAnsi="IRNazanin" w:eastAsia="IRNazanin"/>
          <w:color w:val="111111"/>
          <w:sz w:val="28"/>
          <w:sz w:val="28"/>
          <w:szCs w:val="28"/>
          <w:rtl w:val="true"/>
          <w:lang w:bidi="fa-IR"/>
        </w:rPr>
        <w:t>وعندما من ناظری کفّ البصر</w:t>
      </w:r>
    </w:p>
    <w:p>
      <w:pPr>
        <w:pStyle w:val="BookText"/>
        <w:rPr/>
      </w:pPr>
      <w:r>
        <w:rPr>
          <w:rFonts w:ascii="IRNazanin" w:hAnsi="IRNazanin" w:eastAsia="IRNazanin"/>
          <w:color w:val="111111"/>
          <w:sz w:val="28"/>
          <w:sz w:val="28"/>
          <w:szCs w:val="28"/>
          <w:rtl w:val="true"/>
          <w:lang w:bidi="fa-IR"/>
        </w:rPr>
        <w:t>یئستُ منها قلتُ ما منها ظفر</w:t>
      </w:r>
    </w:p>
    <w:p>
      <w:pPr>
        <w:pStyle w:val="BookText"/>
        <w:rPr/>
      </w:pPr>
      <w:r>
        <w:rPr>
          <w:rFonts w:ascii="IRNazanin" w:hAnsi="IRNazanin" w:eastAsia="IRNazanin"/>
          <w:color w:val="111111"/>
          <w:sz w:val="28"/>
          <w:sz w:val="28"/>
          <w:szCs w:val="28"/>
          <w:rtl w:val="true"/>
          <w:lang w:bidi="fa-IR"/>
        </w:rPr>
        <w:t>والحمدُ للهِ الذی استجابا</w:t>
      </w:r>
    </w:p>
    <w:p>
      <w:pPr>
        <w:pStyle w:val="BookText"/>
        <w:rPr/>
      </w:pPr>
      <w:r>
        <w:rPr>
          <w:rFonts w:ascii="Amiri" w:hAnsi="Amiri" w:eastAsia="Amiri" w:cs="Amiri"/>
          <w:color w:val="111111"/>
          <w:sz w:val="28"/>
          <w:sz w:val="28"/>
          <w:szCs w:val="28"/>
          <w:rtl w:val="true"/>
          <w:lang w:bidi="ar-SA"/>
        </w:rPr>
        <w:t>دعائی بعدَ أنْ طرقتُ البابا</w:t>
      </w:r>
    </w:p>
    <w:p>
      <w:pPr>
        <w:pStyle w:val="BookText"/>
        <w:rPr/>
      </w:pPr>
      <w:r>
        <w:rPr>
          <w:rFonts w:ascii="Amiri" w:hAnsi="Amiri" w:eastAsia="Amiri" w:cs="Amiri"/>
          <w:color w:val="111111"/>
          <w:sz w:val="28"/>
          <w:sz w:val="28"/>
          <w:szCs w:val="28"/>
          <w:rtl w:val="true"/>
          <w:lang w:bidi="ar-SA"/>
        </w:rPr>
        <w:t>حمداً له رُزقتُ بعدَ الیأسِ</w:t>
      </w:r>
    </w:p>
    <w:p>
      <w:pPr>
        <w:pStyle w:val="BookText"/>
        <w:rPr/>
      </w:pPr>
      <w:r>
        <w:rPr>
          <w:rFonts w:ascii="Amiri" w:hAnsi="Amiri" w:eastAsia="Amiri" w:cs="Amiri"/>
          <w:color w:val="111111"/>
          <w:sz w:val="28"/>
          <w:sz w:val="28"/>
          <w:szCs w:val="28"/>
          <w:rtl w:val="true"/>
          <w:lang w:bidi="ar-SA"/>
        </w:rPr>
        <w:t>أقرّ عینی وأراحَ نفسی</w:t>
      </w:r>
    </w:p>
    <w:p>
      <w:pPr>
        <w:pStyle w:val="BookText"/>
        <w:rPr/>
      </w:pPr>
      <w:r>
        <w:rPr>
          <w:rFonts w:ascii="IRNazanin" w:hAnsi="IRNazanin" w:eastAsia="IRNazanin"/>
          <w:color w:val="111111"/>
          <w:sz w:val="28"/>
          <w:sz w:val="28"/>
          <w:szCs w:val="28"/>
          <w:rtl w:val="true"/>
          <w:lang w:bidi="fa-IR"/>
        </w:rPr>
        <w:t>فقال عند ذلک اضربوهُ</w:t>
      </w:r>
    </w:p>
    <w:p>
      <w:pPr>
        <w:pStyle w:val="BookText"/>
        <w:rPr/>
      </w:pPr>
      <w:r>
        <w:rPr>
          <w:rFonts w:ascii="IRNazanin" w:hAnsi="IRNazanin" w:eastAsia="IRNazanin"/>
          <w:color w:val="111111"/>
          <w:sz w:val="28"/>
          <w:sz w:val="28"/>
          <w:szCs w:val="28"/>
          <w:rtl w:val="true"/>
          <w:lang w:bidi="fa-IR"/>
        </w:rPr>
        <w:t>فی السبخةِ هنالک اصلبوهُ</w:t>
      </w:r>
    </w:p>
    <w:p>
      <w:pPr>
        <w:pStyle w:val="BookText"/>
        <w:rPr/>
      </w:pPr>
      <w:r>
        <w:rPr>
          <w:rFonts w:ascii="IRNazanin" w:hAnsi="IRNazanin" w:eastAsia="IRNazanin"/>
          <w:color w:val="111111"/>
          <w:sz w:val="28"/>
          <w:sz w:val="28"/>
          <w:szCs w:val="28"/>
          <w:rtl w:val="true"/>
          <w:lang w:bidi="fa-IR"/>
        </w:rPr>
        <w:t>بذلک قد نالَ الشهادة</w:t>
      </w:r>
    </w:p>
    <w:p>
      <w:pPr>
        <w:pStyle w:val="BookText"/>
        <w:rPr/>
      </w:pPr>
      <w:r>
        <w:rPr>
          <w:rFonts w:ascii="IRNazanin" w:hAnsi="IRNazanin" w:eastAsia="IRNazanin"/>
          <w:color w:val="111111"/>
          <w:sz w:val="28"/>
          <w:sz w:val="28"/>
          <w:szCs w:val="28"/>
          <w:rtl w:val="true"/>
          <w:lang w:bidi="fa-IR"/>
        </w:rPr>
        <w:t>ابنُ عفیفٍ منتهی السعادة</w:t>
      </w:r>
    </w:p>
    <w:p>
      <w:pPr>
        <w:pStyle w:val="Heading4"/>
        <w:numPr>
          <w:ilvl w:val="3"/>
          <w:numId w:val="1"/>
        </w:numPr>
        <w:rPr/>
      </w:pPr>
      <w:bookmarkStart w:id="805" w:name="__RefHeading___Toc951151_1395250215"/>
      <w:bookmarkStart w:id="806" w:name="_Toc290"/>
      <w:bookmarkEnd w:id="805"/>
      <w:r>
        <w:rPr>
          <w:rtl w:val="true"/>
        </w:rPr>
        <w:t>خطبة ابن زیاد الثانیة</w:t>
      </w:r>
      <w:bookmarkEnd w:id="806"/>
    </w:p>
    <w:p>
      <w:pPr>
        <w:pStyle w:val="BookText"/>
        <w:rPr/>
      </w:pPr>
      <w:r>
        <w:rPr>
          <w:rFonts w:ascii="Amiri" w:hAnsi="Amiri" w:eastAsia="Amiri" w:cs="Amiri"/>
          <w:color w:val="111111"/>
          <w:sz w:val="28"/>
          <w:sz w:val="28"/>
          <w:szCs w:val="28"/>
          <w:rtl w:val="true"/>
          <w:lang w:bidi="ar-SA"/>
        </w:rPr>
        <w:t>فی خطبةٍ ثانیةٍ قد قالا</w:t>
      </w:r>
    </w:p>
    <w:p>
      <w:pPr>
        <w:pStyle w:val="BookText"/>
        <w:rPr/>
      </w:pPr>
      <w:r>
        <w:rPr>
          <w:rFonts w:ascii="Amiri" w:hAnsi="Amiri" w:eastAsia="Amiri" w:cs="Amiri"/>
          <w:color w:val="111111"/>
          <w:sz w:val="28"/>
          <w:sz w:val="28"/>
          <w:szCs w:val="28"/>
          <w:rtl w:val="true"/>
          <w:lang w:bidi="ar-SA"/>
        </w:rPr>
        <w:t>من بعدِ حَمدِ اللهِ تعالی</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 ابن زیاد أخرج المختار من حبسه ودعا بمشایخ الکوفة وسلمه إلیهم سالماً فخرج المختارمن الکوفة هارباً نحو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مرجانة لعبید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 بنت رسول الله صلی الله علیه وآله وسلم لا تری الجنة أبداً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أیضاً سبط ابن الجوزی فی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bookmarkStart w:id="807" w:name="pg2694_14767"/>
    </w:p>
    <w:p>
      <w:pPr>
        <w:pStyle w:val="BookText"/>
        <w:rPr/>
      </w:pPr>
      <w:bookmarkEnd w:id="807"/>
      <w:r>
        <w:rPr>
          <w:rFonts w:ascii="IRNazanin" w:hAnsi="IRNazanin" w:eastAsia="IRNazanin"/>
          <w:color w:val="111111"/>
          <w:sz w:val="28"/>
          <w:sz w:val="28"/>
          <w:szCs w:val="28"/>
          <w:rtl w:val="true"/>
          <w:lang w:bidi="fa-IR"/>
        </w:rPr>
        <w:t>الحمد لله الذی بالذلّ</w:t>
      </w:r>
    </w:p>
    <w:p>
      <w:pPr>
        <w:pStyle w:val="BookText"/>
        <w:rPr/>
      </w:pPr>
      <w:r>
        <w:rPr>
          <w:rFonts w:ascii="IRNazanin" w:hAnsi="IRNazanin" w:eastAsia="IRNazanin"/>
          <w:color w:val="111111"/>
          <w:sz w:val="28"/>
          <w:sz w:val="28"/>
          <w:szCs w:val="28"/>
          <w:rtl w:val="true"/>
          <w:lang w:bidi="fa-IR"/>
        </w:rPr>
        <w:t>جازی حسیناً وکذا بالقتلِ</w:t>
      </w:r>
    </w:p>
    <w:p>
      <w:pPr>
        <w:pStyle w:val="BookText"/>
        <w:rPr/>
      </w:pPr>
      <w:r>
        <w:rPr>
          <w:rFonts w:ascii="IRNazanin" w:hAnsi="IRNazanin" w:eastAsia="IRNazanin"/>
          <w:color w:val="111111"/>
          <w:sz w:val="28"/>
          <w:sz w:val="28"/>
          <w:szCs w:val="28"/>
          <w:rtl w:val="true"/>
          <w:lang w:bidi="fa-IR"/>
        </w:rPr>
        <w:t>وقد أعزّ بعدها یزیدا</w:t>
      </w:r>
    </w:p>
    <w:p>
      <w:pPr>
        <w:pStyle w:val="BookText"/>
        <w:rPr/>
      </w:pPr>
      <w:r>
        <w:rPr>
          <w:rFonts w:ascii="IRNazanin" w:hAnsi="IRNazanin" w:eastAsia="IRNazanin"/>
          <w:color w:val="111111"/>
          <w:sz w:val="28"/>
          <w:sz w:val="28"/>
          <w:szCs w:val="28"/>
          <w:rtl w:val="true"/>
          <w:lang w:bidi="fa-IR"/>
        </w:rPr>
        <w:t>وجیشه القاهر الشدیدا</w:t>
      </w:r>
    </w:p>
    <w:p>
      <w:pPr>
        <w:pStyle w:val="Heading4"/>
        <w:numPr>
          <w:ilvl w:val="3"/>
          <w:numId w:val="1"/>
        </w:numPr>
        <w:rPr/>
      </w:pPr>
      <w:bookmarkStart w:id="808" w:name="__RefHeading___Toc951153_1395250215"/>
      <w:bookmarkStart w:id="809" w:name="_Toc291"/>
      <w:bookmarkEnd w:id="808"/>
      <w:r>
        <w:rPr>
          <w:rtl w:val="true"/>
        </w:rPr>
        <w:t>المختار یعترض خطبة ابن زیاد ویرد علیه</w:t>
      </w:r>
      <w:bookmarkEnd w:id="809"/>
    </w:p>
    <w:p>
      <w:pPr>
        <w:pStyle w:val="BookText"/>
        <w:rPr/>
      </w:pPr>
      <w:r>
        <w:rPr>
          <w:rFonts w:ascii="Amiri" w:hAnsi="Amiri" w:eastAsia="Amiri" w:cs="Amiri"/>
          <w:color w:val="111111"/>
          <w:sz w:val="28"/>
          <w:sz w:val="28"/>
          <w:szCs w:val="28"/>
          <w:rtl w:val="true"/>
          <w:lang w:bidi="ar-SA"/>
        </w:rPr>
        <w:t>فعندها قامَ له المختارُ</w:t>
      </w:r>
    </w:p>
    <w:p>
      <w:pPr>
        <w:pStyle w:val="BookText"/>
        <w:rPr/>
      </w:pPr>
      <w:r>
        <w:rPr>
          <w:rFonts w:ascii="Amiri" w:hAnsi="Amiri" w:eastAsia="Amiri" w:cs="Amiri"/>
          <w:color w:val="111111"/>
          <w:sz w:val="28"/>
          <w:sz w:val="28"/>
          <w:szCs w:val="28"/>
          <w:rtl w:val="true"/>
          <w:lang w:bidi="ar-SA"/>
        </w:rPr>
        <w:t>إبنُ أبی عبیدٍ المغوارُ</w:t>
      </w:r>
    </w:p>
    <w:p>
      <w:pPr>
        <w:pStyle w:val="BookText"/>
        <w:rPr/>
      </w:pPr>
      <w:r>
        <w:rPr>
          <w:rFonts w:ascii="Amiri" w:hAnsi="Amiri" w:eastAsia="Amiri" w:cs="Amiri"/>
          <w:color w:val="111111"/>
          <w:sz w:val="28"/>
          <w:sz w:val="28"/>
          <w:szCs w:val="28"/>
          <w:rtl w:val="true"/>
          <w:lang w:bidi="ar-SA"/>
        </w:rPr>
        <w:t>إذْ أطلقَ سراحَه بالأمسِ</w:t>
      </w:r>
    </w:p>
    <w:p>
      <w:pPr>
        <w:pStyle w:val="BookText"/>
        <w:rPr/>
      </w:pPr>
      <w:r>
        <w:rPr>
          <w:rFonts w:ascii="IRNazanin" w:hAnsi="IRNazanin" w:eastAsia="IRNazanin"/>
          <w:color w:val="111111"/>
          <w:sz w:val="28"/>
          <w:sz w:val="28"/>
          <w:szCs w:val="28"/>
          <w:rtl w:val="true"/>
          <w:lang w:bidi="fa-IR"/>
        </w:rPr>
        <w:t>وخرج بأمرِه من حبس</w:t>
      </w:r>
    </w:p>
    <w:p>
      <w:pPr>
        <w:pStyle w:val="BookText"/>
        <w:rPr/>
      </w:pPr>
      <w:r>
        <w:rPr>
          <w:rFonts w:ascii="Amiri" w:hAnsi="Amiri" w:eastAsia="Amiri" w:cs="Amiri"/>
          <w:color w:val="111111"/>
          <w:sz w:val="28"/>
          <w:sz w:val="28"/>
          <w:szCs w:val="28"/>
          <w:rtl w:val="true"/>
          <w:lang w:bidi="ar-SA"/>
        </w:rPr>
        <w:t>فقال حمداً له إذْ أعزّا</w:t>
      </w:r>
    </w:p>
    <w:p>
      <w:pPr>
        <w:pStyle w:val="BookText"/>
        <w:rPr/>
      </w:pPr>
      <w:r>
        <w:rPr>
          <w:rFonts w:ascii="IRNazanin" w:hAnsi="IRNazanin" w:eastAsia="IRNazanin"/>
          <w:color w:val="111111"/>
          <w:sz w:val="28"/>
          <w:sz w:val="28"/>
          <w:szCs w:val="28"/>
          <w:rtl w:val="true"/>
          <w:lang w:bidi="fa-IR"/>
        </w:rPr>
        <w:t>سبط النبی ویزیدَ أخزی</w:t>
      </w:r>
    </w:p>
    <w:p>
      <w:pPr>
        <w:pStyle w:val="BookText"/>
        <w:rPr/>
      </w:pPr>
      <w:r>
        <w:rPr>
          <w:rFonts w:ascii="Amiri" w:hAnsi="Amiri" w:eastAsia="Amiri" w:cs="Amiri"/>
          <w:color w:val="111111"/>
          <w:sz w:val="28"/>
          <w:sz w:val="28"/>
          <w:szCs w:val="28"/>
          <w:rtl w:val="true"/>
          <w:lang w:bidi="ar-SA"/>
        </w:rPr>
        <w:t>أعزّه بالجنةِ والمغفرة</w:t>
      </w:r>
    </w:p>
    <w:p>
      <w:pPr>
        <w:pStyle w:val="BookText"/>
        <w:rPr/>
      </w:pPr>
      <w:r>
        <w:rPr>
          <w:rFonts w:ascii="Amiri" w:hAnsi="Amiri" w:eastAsia="Amiri" w:cs="Amiri"/>
          <w:color w:val="111111"/>
          <w:sz w:val="28"/>
          <w:sz w:val="28"/>
          <w:szCs w:val="28"/>
          <w:rtl w:val="true"/>
          <w:lang w:bidi="ar-SA"/>
        </w:rPr>
        <w:t>أمّا یزید فبنار مُسعرة</w:t>
      </w:r>
    </w:p>
    <w:p>
      <w:pPr>
        <w:pStyle w:val="BookText"/>
        <w:rPr/>
      </w:pPr>
      <w:r>
        <w:rPr>
          <w:rFonts w:ascii="Amiri" w:hAnsi="Amiri" w:eastAsia="Amiri" w:cs="Amiri"/>
          <w:color w:val="111111"/>
          <w:sz w:val="28"/>
          <w:sz w:val="28"/>
          <w:szCs w:val="28"/>
          <w:rtl w:val="true"/>
          <w:lang w:bidi="ar-SA"/>
        </w:rPr>
        <w:t>قامَ له إبنُ زیادٍ بِعَمد</w:t>
      </w:r>
    </w:p>
    <w:p>
      <w:pPr>
        <w:pStyle w:val="BookText"/>
        <w:rPr/>
      </w:pPr>
      <w:r>
        <w:rPr>
          <w:rFonts w:ascii="Amiri" w:hAnsi="Amiri" w:eastAsia="Amiri" w:cs="Amiri"/>
          <w:color w:val="111111"/>
          <w:sz w:val="28"/>
          <w:sz w:val="28"/>
          <w:szCs w:val="28"/>
          <w:rtl w:val="true"/>
          <w:lang w:bidi="ar-SA"/>
        </w:rPr>
        <w:t>من الحدیدِ هشّمَ وجهَ الأسد</w:t>
      </w:r>
    </w:p>
    <w:p>
      <w:pPr>
        <w:pStyle w:val="BookText"/>
        <w:rPr/>
      </w:pPr>
      <w:r>
        <w:rPr>
          <w:rFonts w:ascii="IRNazanin" w:hAnsi="IRNazanin" w:eastAsia="IRNazanin"/>
          <w:color w:val="111111"/>
          <w:sz w:val="28"/>
          <w:sz w:val="28"/>
          <w:szCs w:val="28"/>
          <w:rtl w:val="true"/>
          <w:lang w:bidi="fa-IR"/>
        </w:rPr>
        <w:t>أعنی بذاک الأسدَ المختارا</w:t>
      </w:r>
    </w:p>
    <w:p>
      <w:pPr>
        <w:pStyle w:val="BookText"/>
        <w:rPr/>
      </w:pPr>
      <w:r>
        <w:rPr>
          <w:rFonts w:ascii="IRNazanin" w:hAnsi="IRNazanin" w:eastAsia="IRNazanin"/>
          <w:color w:val="111111"/>
          <w:sz w:val="28"/>
          <w:sz w:val="28"/>
          <w:szCs w:val="28"/>
          <w:rtl w:val="true"/>
          <w:lang w:bidi="fa-IR"/>
        </w:rPr>
        <w:t>اللیثَ والهزبرَ والمغوارا</w:t>
      </w:r>
    </w:p>
    <w:p>
      <w:pPr>
        <w:pStyle w:val="BookText"/>
        <w:rPr/>
      </w:pPr>
      <w:r>
        <w:rPr>
          <w:rFonts w:ascii="Amiri" w:hAnsi="Amiri" w:eastAsia="Amiri" w:cs="Amiri"/>
          <w:color w:val="111111"/>
          <w:sz w:val="28"/>
          <w:sz w:val="28"/>
          <w:szCs w:val="28"/>
          <w:rtl w:val="true"/>
          <w:lang w:bidi="ar-SA"/>
        </w:rPr>
        <w:t>بضربةٍ إذْ کسّرَ الجبینا</w:t>
      </w:r>
    </w:p>
    <w:p>
      <w:pPr>
        <w:pStyle w:val="BookText"/>
        <w:rPr/>
      </w:pPr>
      <w:r>
        <w:rPr>
          <w:rFonts w:ascii="Amiri" w:hAnsi="Amiri" w:eastAsia="Amiri" w:cs="Amiri"/>
          <w:color w:val="111111"/>
          <w:sz w:val="28"/>
          <w:sz w:val="28"/>
          <w:szCs w:val="28"/>
          <w:rtl w:val="true"/>
          <w:lang w:bidi="ar-SA"/>
        </w:rPr>
        <w:t>منه وصارَ عندَه سجینا</w:t>
      </w:r>
    </w:p>
    <w:p>
      <w:pPr>
        <w:pStyle w:val="BookText"/>
        <w:rPr/>
      </w:pPr>
      <w:r>
        <w:rPr>
          <w:rFonts w:ascii="IRNazanin" w:hAnsi="IRNazanin" w:eastAsia="IRNazanin"/>
          <w:color w:val="111111"/>
          <w:sz w:val="28"/>
          <w:sz w:val="28"/>
          <w:szCs w:val="28"/>
          <w:rtl w:val="true"/>
          <w:lang w:bidi="fa-IR"/>
        </w:rPr>
        <w:t>فاعتقلوه بعدَها قد حبسا</w:t>
      </w:r>
    </w:p>
    <w:p>
      <w:pPr>
        <w:pStyle w:val="BookText"/>
        <w:rPr/>
      </w:pPr>
      <w:r>
        <w:rPr>
          <w:rFonts w:ascii="Amiri" w:hAnsi="Amiri" w:eastAsia="Amiri" w:cs="Amiri"/>
          <w:color w:val="111111"/>
          <w:sz w:val="28"/>
          <w:sz w:val="28"/>
          <w:szCs w:val="28"/>
          <w:rtl w:val="true"/>
          <w:lang w:bidi="ar-SA"/>
        </w:rPr>
        <w:t>وخیفةً منه عبیدٌ أوجسا</w:t>
      </w:r>
    </w:p>
    <w:p>
      <w:pPr>
        <w:pStyle w:val="BookText"/>
        <w:rPr/>
      </w:pPr>
      <w:r>
        <w:rPr>
          <w:rFonts w:ascii="Amiri" w:hAnsi="Amiri" w:eastAsia="Amiri" w:cs="Amiri"/>
          <w:color w:val="111111"/>
          <w:sz w:val="28"/>
          <w:sz w:val="28"/>
          <w:szCs w:val="28"/>
          <w:rtl w:val="true"/>
          <w:lang w:bidi="ar-SA"/>
        </w:rPr>
        <w:t>لأنّ صهریه هما إبنُ عمر</w:t>
      </w:r>
    </w:p>
    <w:p>
      <w:pPr>
        <w:pStyle w:val="BookText"/>
        <w:rPr/>
      </w:pPr>
      <w:r>
        <w:rPr>
          <w:rFonts w:ascii="IRNazanin" w:hAnsi="IRNazanin" w:eastAsia="IRNazanin"/>
          <w:color w:val="111111"/>
          <w:sz w:val="28"/>
          <w:sz w:val="28"/>
          <w:szCs w:val="28"/>
          <w:rtl w:val="true"/>
          <w:lang w:bidi="fa-IR"/>
        </w:rPr>
        <w:t>والثانی ابن سعد ای ذاک عمر</w:t>
      </w:r>
    </w:p>
    <w:p>
      <w:pPr>
        <w:pStyle w:val="BookText"/>
        <w:rPr/>
      </w:pPr>
      <w:r>
        <w:rPr>
          <w:rFonts w:ascii="IRNazanin" w:hAnsi="IRNazanin" w:eastAsia="IRNazanin"/>
          <w:color w:val="111111"/>
          <w:sz w:val="28"/>
          <w:sz w:val="28"/>
          <w:szCs w:val="28"/>
          <w:rtl w:val="true"/>
          <w:lang w:bidi="fa-IR"/>
        </w:rPr>
        <w:t>لذاک لم یقتلْه بل فی السجنِ</w:t>
      </w:r>
    </w:p>
    <w:p>
      <w:pPr>
        <w:pStyle w:val="BookText"/>
        <w:rPr/>
      </w:pPr>
      <w:r>
        <w:rPr>
          <w:rFonts w:ascii="Amiri" w:hAnsi="Amiri" w:eastAsia="Amiri" w:cs="Amiri"/>
          <w:color w:val="111111"/>
          <w:sz w:val="28"/>
          <w:sz w:val="28"/>
          <w:szCs w:val="28"/>
          <w:rtl w:val="true"/>
          <w:lang w:bidi="ar-SA"/>
        </w:rPr>
        <w:t>ألقاهُ کی یرمیه بالوَهنِ</w:t>
      </w:r>
    </w:p>
    <w:p>
      <w:pPr>
        <w:pStyle w:val="BookText"/>
        <w:rPr/>
      </w:pPr>
      <w:r>
        <w:rPr>
          <w:rFonts w:ascii="IRNazanin" w:hAnsi="IRNazanin" w:eastAsia="IRNazanin"/>
          <w:color w:val="111111"/>
          <w:sz w:val="28"/>
          <w:sz w:val="28"/>
          <w:szCs w:val="28"/>
          <w:rtl w:val="true"/>
          <w:lang w:bidi="fa-IR"/>
        </w:rPr>
        <w:t>فاستشفعَ عندَ یزید ابن عمر</w:t>
      </w:r>
    </w:p>
    <w:p>
      <w:pPr>
        <w:pStyle w:val="BookText"/>
        <w:rPr/>
      </w:pPr>
      <w:r>
        <w:rPr>
          <w:rFonts w:ascii="Amiri" w:hAnsi="Amiri" w:eastAsia="Amiri" w:cs="Amiri"/>
          <w:color w:val="111111"/>
          <w:sz w:val="28"/>
          <w:sz w:val="28"/>
          <w:szCs w:val="28"/>
          <w:rtl w:val="true"/>
          <w:lang w:bidi="ar-SA"/>
        </w:rPr>
        <w:t>فأُخرجَ وللحجازِ بعدُ فَر</w:t>
      </w:r>
    </w:p>
    <w:p>
      <w:pPr>
        <w:pStyle w:val="Heading4"/>
        <w:numPr>
          <w:ilvl w:val="3"/>
          <w:numId w:val="1"/>
        </w:numPr>
        <w:rPr/>
      </w:pPr>
      <w:bookmarkStart w:id="810" w:name="__RefHeading___Toc951155_1395250215"/>
      <w:bookmarkStart w:id="811" w:name="_Toc292"/>
      <w:bookmarkEnd w:id="810"/>
      <w:r>
        <w:rPr>
          <w:rtl w:val="true"/>
        </w:rPr>
        <w:t>مرجانة توبخ ابن زیاد علی قتله للحسین علیه السلام</w:t>
      </w:r>
      <w:bookmarkEnd w:id="811"/>
    </w:p>
    <w:p>
      <w:pPr>
        <w:pStyle w:val="BookText"/>
        <w:rPr/>
      </w:pPr>
      <w:r>
        <w:rPr>
          <w:rFonts w:ascii="IRNazanin" w:hAnsi="IRNazanin" w:eastAsia="IRNazanin"/>
          <w:color w:val="111111"/>
          <w:sz w:val="28"/>
          <w:sz w:val="28"/>
          <w:szCs w:val="28"/>
          <w:rtl w:val="true"/>
          <w:lang w:bidi="fa-IR"/>
        </w:rPr>
        <w:t>ویُروی قد قالتْ له مرجانة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ذقْ یا بُنی من فعلِک المهانة</w:t>
      </w:r>
      <w:bookmarkStart w:id="812" w:name="pg2694_14768"/>
    </w:p>
    <w:p>
      <w:pPr>
        <w:pStyle w:val="BookText"/>
        <w:rPr/>
      </w:pPr>
      <w:bookmarkEnd w:id="812"/>
      <w:r>
        <w:rPr>
          <w:rFonts w:ascii="Amiri" w:hAnsi="Amiri" w:eastAsia="Amiri" w:cs="Amiri"/>
          <w:color w:val="111111"/>
          <w:sz w:val="28"/>
          <w:sz w:val="28"/>
          <w:szCs w:val="28"/>
          <w:rtl w:val="true"/>
          <w:lang w:bidi="ar-SA"/>
        </w:rPr>
        <w:t>قتلتَ ابنَ بضعةِ الرسولِ</w:t>
      </w:r>
    </w:p>
    <w:p>
      <w:pPr>
        <w:pStyle w:val="BookText"/>
        <w:rPr/>
      </w:pPr>
      <w:r>
        <w:rPr>
          <w:rFonts w:ascii="Amiri" w:hAnsi="Amiri" w:eastAsia="Amiri" w:cs="Amiri"/>
          <w:color w:val="111111"/>
          <w:sz w:val="28"/>
          <w:sz w:val="28"/>
          <w:szCs w:val="28"/>
          <w:rtl w:val="true"/>
          <w:lang w:bidi="ar-SA"/>
        </w:rPr>
        <w:t>قرةَ عینِ فاطمِ البتولِ</w:t>
      </w:r>
    </w:p>
    <w:p>
      <w:pPr>
        <w:pStyle w:val="BookText"/>
        <w:rPr/>
      </w:pPr>
      <w:r>
        <w:rPr>
          <w:rFonts w:ascii="Amiri" w:hAnsi="Amiri" w:eastAsia="Amiri" w:cs="Amiri"/>
          <w:color w:val="111111"/>
          <w:sz w:val="28"/>
          <w:sz w:val="28"/>
          <w:szCs w:val="28"/>
          <w:rtl w:val="true"/>
          <w:lang w:bidi="ar-SA"/>
        </w:rPr>
        <w:t>فلن تری الجنةَ بعدُ أبدا</w:t>
      </w:r>
    </w:p>
    <w:p>
      <w:pPr>
        <w:pStyle w:val="BookText"/>
        <w:rPr/>
      </w:pPr>
      <w:r>
        <w:rPr>
          <w:rFonts w:ascii="Amiri" w:hAnsi="Amiri" w:eastAsia="Amiri" w:cs="Amiri"/>
          <w:color w:val="111111"/>
          <w:sz w:val="28"/>
          <w:sz w:val="28"/>
          <w:szCs w:val="28"/>
          <w:rtl w:val="true"/>
          <w:lang w:bidi="ar-SA"/>
        </w:rPr>
        <w:t>لن تجدَ ریحَها یا بُنی غدا</w:t>
      </w:r>
    </w:p>
    <w:p>
      <w:pPr>
        <w:pStyle w:val="Heading4"/>
        <w:numPr>
          <w:ilvl w:val="3"/>
          <w:numId w:val="1"/>
        </w:numPr>
        <w:rPr/>
      </w:pPr>
      <w:bookmarkStart w:id="813" w:name="__RefHeading___Toc951157_1395250215"/>
      <w:bookmarkStart w:id="814" w:name="_Toc293"/>
      <w:bookmarkEnd w:id="813"/>
      <w:r>
        <w:rPr>
          <w:rtl w:val="true"/>
        </w:rPr>
        <w:t>أول ذل دخل العرب قتل الحسین علیه السلام</w:t>
      </w:r>
      <w:bookmarkEnd w:id="814"/>
    </w:p>
    <w:p>
      <w:pPr>
        <w:pStyle w:val="BookText"/>
        <w:rPr/>
      </w:pPr>
      <w:r>
        <w:rPr>
          <w:rFonts w:ascii="Amiri" w:hAnsi="Amiri" w:eastAsia="Amiri" w:cs="Amiri"/>
          <w:color w:val="111111"/>
          <w:sz w:val="28"/>
          <w:sz w:val="28"/>
          <w:szCs w:val="28"/>
          <w:rtl w:val="true"/>
          <w:lang w:bidi="ar-SA"/>
        </w:rPr>
        <w:t>أول ذلٍ دخلَ علی العرب</w:t>
      </w:r>
    </w:p>
    <w:p>
      <w:pPr>
        <w:pStyle w:val="BookText"/>
        <w:rPr/>
      </w:pPr>
      <w:r>
        <w:rPr>
          <w:rFonts w:ascii="IRNazanin" w:hAnsi="IRNazanin" w:eastAsia="IRNazanin"/>
          <w:color w:val="111111"/>
          <w:sz w:val="28"/>
          <w:sz w:val="28"/>
          <w:szCs w:val="28"/>
          <w:rtl w:val="true"/>
          <w:lang w:bidi="fa-IR"/>
        </w:rPr>
        <w:t>عندما نحر السبطِ شمرُ قد ضرب</w:t>
      </w:r>
      <w:r>
        <w:rPr>
          <w:rStyle w:val="FootnoteAnchor"/>
          <w:rtl w:val="true"/>
        </w:rPr>
        <w:footnoteReference w:id="619"/>
      </w:r>
    </w:p>
    <w:p>
      <w:pPr>
        <w:pStyle w:val="Heading4"/>
        <w:numPr>
          <w:ilvl w:val="3"/>
          <w:numId w:val="1"/>
        </w:numPr>
        <w:rPr/>
      </w:pPr>
      <w:bookmarkStart w:id="815" w:name="__RefHeading___Toc951159_1395250215"/>
      <w:bookmarkStart w:id="816" w:name="_Toc294"/>
      <w:bookmarkEnd w:id="815"/>
      <w:r>
        <w:rPr>
          <w:rtl w:val="true"/>
        </w:rPr>
        <w:t>مقتل ولدی مسلم بن عقیل علیه السلام</w:t>
      </w:r>
      <w:bookmarkEnd w:id="816"/>
    </w:p>
    <w:p>
      <w:pPr>
        <w:pStyle w:val="BookText"/>
        <w:rPr/>
      </w:pPr>
      <w:r>
        <w:rPr>
          <w:rFonts w:ascii="Amiri" w:hAnsi="Amiri" w:eastAsia="Amiri" w:cs="Amiri"/>
          <w:color w:val="111111"/>
          <w:sz w:val="28"/>
          <w:sz w:val="28"/>
          <w:szCs w:val="28"/>
          <w:rtl w:val="true"/>
          <w:lang w:bidi="ar-SA"/>
        </w:rPr>
        <w:t>ونذکرُ الآنَ لک مصیبة</w:t>
      </w:r>
    </w:p>
    <w:p>
      <w:pPr>
        <w:pStyle w:val="BookText"/>
        <w:rPr/>
      </w:pPr>
      <w:r>
        <w:rPr>
          <w:rFonts w:ascii="Amiri" w:hAnsi="Amiri" w:eastAsia="Amiri" w:cs="Amiri"/>
          <w:color w:val="111111"/>
          <w:sz w:val="28"/>
          <w:sz w:val="28"/>
          <w:szCs w:val="28"/>
          <w:rtl w:val="true"/>
          <w:lang w:bidi="ar-SA"/>
        </w:rPr>
        <w:t>عظیمةً مفجعةً غریبة</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أسر من معسکره غلامان صغیران فأتی بهما عبید الله بن زیاد فدعا سجّاناً له فقال خذ هذین الغلامین إلیک فمن طیب الطعام فلا تطعمهما ومن البارد فلا تسقهما وضیق علیهما سجنهما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الغلامان یصومان النهار فإذا جنهما اللیل أُتیا بقرصین من شعیر وکوز من ماء القراح فلما طال بالغلامین المکث حتی صارا فی السنة قال أحدهما لصاحبه یا أخی قد طال بنا مکثنا ویوشک أن تفنی أعمارنا وتبلی أبداننا فإذا جاء الشیخ فأعلمه مکاننا وتقرب إلیه بمحمد صلی الله علیه وآله وسلم لعله یوسع علینا فی طعامنا ویزیدنا فی شرابنا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جنهما اللیل أقبل الشیخ إلیهما بقرصین من شعیر وکوز من ماء القراح فقال له الغلام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أتعرف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أعرف محمداً وهو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جعفراً وقد أنبت الله له جناحین یطیر بهما مع الملائکة کیف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علیاً وهو ابن عم نبییّ وأخو نبییّ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فنحن من عترة نبیک محمد صلی الله علیه وآله وسلم ونحن من ولد مسلم بن عقیل بن أبی طالب بیدک أساری نسألک من طیب الطعام فلا تطعمنا ومن بارد الشراب فلا تسقینا وقد ضیقت علینا سجننا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الشیخ علی أقدامها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لنفسکما الفداء ووجهی لوجهکما الوفاء یا عترة نبی الله المصطفی هذا باب السجن بین یدیکما مفتوح فخذا أی طریق شئتما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جنّهما اللیل أتاهما بقرصین من شعیر وکوز من ماء القراح ووقفهما علی الطریق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یا حبیبی اللیل واکمنا النهار حتی یجعل الله عز وجل لکما من أمرکما فرجاً ومخرجاً ففعل الغلامان ذلک فلما جنّهما اللیل انتهیا إلی عجوز علی باب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 انا غلامان صغیران غریبان حدثان غیر خبیر بالطریق وهذا اللیل قد جنّنا أضیفینا سواد لیلتنا هذه فإذا أصبحنا لزمنا الطریق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أنتما یا حبیبی فقد شممت الروائح کلها فما شممت رائحة أطیب من رائحتکما؟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 نحن من عترة نبیک محمد صلی الله علیه وآله وسلم هربنا من سجن عبید الله بن زیاد من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ان لی ختناً فاسقا قد شهد الواقعة مع عبید الله بن زیاد أتخوف ان یصیبکما هاهنا فیقتلکما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لیلتنا هذه فإذا أصبحنا لزمنا الطریق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سأأتیکما بطعام ثم أتتهما بطعام فأکلا وشربا ولمّا ولجا الفراش قال الصغیر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انا نرجو ان نکون قد أمنّا لیلتنا هذه فتعال حتی أعانقک وتعانقنی وأشم رائحتک وتشم رائحتی قبل أن یفرق الموت بیننا ففعل الغلامان ذلک واعتنقا وناما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بعض اللیل أقبل ختن العجوز الفاسق حتی قرع الباب قرعاً خفیفاً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أطرقک هذه الساعة ولیس هذا لک بوقت؟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افتحی الباب قبل ان یطیر عقلی وتنشق مرارتی فی جوفی، جهد البلاء قد نزل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الذی نزل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غلامان صغیران من عسکر عبید الله بن زیاد فنادی الأمیر فی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واحد منهما فله ألف درهم ومن جاء برأسیهما فله ألفا درهم فقد أتعبت وتعبت ولم یصل فی یدی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ختنی احذر أن یکون محمد خصمک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 الدنیا محرص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بالدنیا ولیس معها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لأراک تحامین عنهما کأن عندک من مطلب الأمیر شیء فقومی فان الأمیر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الأمیر بی وإنما أنا عجوز فی هذه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لی الطلب افتحی لی الباب حتی أریح وأستریح فإذا أصبحت فکرت فی أی طریق آخذ فی طلبهما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ففتحت له الباب وأتته بطعام وشراب فأکل وشرب فلما کان فی بعض اللیل سمع غطیط الغلامین فی جوف اللیل فأقبل یهیج کما یهیج البعیر الهائج ویخور کما یخور الثور ویلمس بکفه جدار البیت حتی وقعت یده علی جنب الغلام الصغیر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فصاحب المنزل فمن أنتما؟</w:t>
      </w:r>
    </w:p>
    <w:p>
      <w:pPr>
        <w:pStyle w:val="BookText"/>
        <w:rPr/>
      </w:pPr>
      <w:r>
        <w:rPr>
          <w:rFonts w:ascii="IRNazanin" w:hAnsi="IRNazanin" w:eastAsia="IRNazanin"/>
          <w:color w:val="111111"/>
          <w:sz w:val="28"/>
          <w:sz w:val="28"/>
          <w:szCs w:val="28"/>
          <w:rtl w:val="true"/>
          <w:lang w:bidi="fa-IR"/>
        </w:rPr>
        <w:t>فأقبل الصغیر یحرّک الکبیر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حبیبی فقد والله وقعنا فیما کنا نحذره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 نحن صدقناک فلنا 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وأمان رسوله وذمة الله وذمة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 الله علی ذلک من الشاهدین؟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ما تقول وکیل وشهید؟،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فنحن من عترة نبیک محمد صلی الله علیه وآله وسلم هربنا من سجن عبید الله بن زیاد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هربتما والی الموت دفعتما الحمد لله الذی أظفرنی بکما فقام إلی الغلامین فشد أکتافهما فبات الغلامان لیلتهما مکتفین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أنفجر عمود الصبح دعا غلاماً له أسود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هذین الغلامین فانطلق بهما إلی شاطئ الفرات واضرب أعناقهما وائتنی برؤوسهما لأنطلق بهما إلی عبید الله بن زیاد وآخذ جائزة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الغلام السیف فمضی بهما ومشی أمام الغلامین فما مضی إلا غیر بعید حتی قال أحد الغلامین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ما أشبه سوادک بسواد بلال مؤذن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مولای قد أمرنی بقتلکما فمن أنتما؟</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نحن من عترة نبیک محمد صلی الله علیه وآله وسلم، هربنا من سجن عبید الله بن زیاد لعنه الله من القتل اضافتنا عجوزکم هذه ویرید مولاک قتلنا فانکب الاسود علی أقدامهما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لنفسکما الفداء ووجهی لوجهکما الوقاء یا عترة نبی الله المصطفی والله لا یکون محمد صلی الله علیه وآله وسلم خصمی فی القیامة ثم عدا فرمی بالسیف من یده ناحیة وطرح نفسه فی الفرات وعبر إلی الجانب الآخر فصاح به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إنما أطعتک ما دمت لا تعصی الله فإذا عصیت الله فأنا منک بریء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إنما أجمع الدنیا حلالها وحرامها لک والدنیا محرص علیها فخذ هذین الغلامین إلیک فانطلق بهما إلی شاطئ الفرات فاضرب أعناقهما وائتنی برؤوسهما لانطلق بهما إلی عبید الله بن زیاد وآخذ جائزة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الغلام السیف ومشی أمام الغلامین فما مضی إلا غیر بعید حتی قال أحد الغلامین یا شاب ما أخوفنی علی شبابک هذا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فمن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عترة نبیک محمد صلی الله علیه وآله وسلم یرید والدک قتلنا فانکب الغلام علی أقدامهما یقبلهما ویقول لهما مقالة الأسود ورمی بالسیف ناحیة وطرح نفسه فی الفرات وعبر فصاح به أبوه یا بنی عصیتنی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أطیع الله وأعصیک أحب إلی من أن أعصی الله وأطیعک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 قتلکما أحد غیری وأخذ السیف ومشی أمامهما فلما صار إلی شاطئ الفرات سل السیف من جفنه فلما نظر الغلامان إلی السیف مسلولاً أغرورقت أعینهما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انطلق بنا إلی السوق واستمتع بأثماننا ولا تُرد أن یکون محمد خصمک فی القیامة غداً فقال لا ولکن أقتلکما وأذهب برؤوسکما إلی عبید الله بن زیاد وآخذ جائزة 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أما تحفظ فرابتنا من رسول الله صلی الله علیه وآله وسلم فقال ما لکما من رسول الله قرابة،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فائت بنا إلی عبید الله بن زیاد حتی یحکم فینا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إلی ذلک سبیل إلا التقرب إلیه بدمکما،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أما ترحم صغر سننا؟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لکما فی قلبی من الرحمة شیئاً،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 کان ولابد فدعنا نصلی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ان نفعتکما الصلاة فصلی الغلامان أربع رکعات ثم رفعا طرفیهما إلی السماء فنادیا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حکیم یا أحکم الحاکمین أحکم بیننا وبینه بالحق فقام إلی الأکبر فضرب عنقه وأخذ برأسه ووضعه فی المخلاة وأقبل الغلام الصغیر یتمرغ فی دم أخیه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ألقی رسول الله صلی الله علیه وآله وسلم وأنا مخضب بدم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سوف ألحقک بأخیک، ثم قام إلی الغلام الصغیر فضرب عنقه وأخذ برأسه ووضعه فی المخلاة ورمی ببدنهما فی الماء وهما یقطران دماً ومرّ حتی أتی بهما عبید الله بن زیاد وهو قاعد علی کرسی له وبیده قضیب خیزران فوضع الرأسین بین یدیه فلما نظر إلیهما قام ثم قعد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أین ظفرت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اضافتهما عجوز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عرفت حق الضیافة؟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اذهب بنا إلی السوق فبعنا فانتفع بأثماننا فلا ترد أن یکون محمد صلی الله علیه وآله وسلم خصمک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أقتلکما وانطلق برأسکما إلی عبید الله بن زیاد وآخذ ألفی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بنا إلی عبید الله بن زیاد حتی یحکم فینا بأمره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سبیل الا التقرب إلیه بدمکما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جئتنی بهما حیّین فکنت أضاعف لک الجائزة واجعلها أربعة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إلی ذلک سبیلاً إلا التقرب إلیک بدمهما،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أحفظ قرابتنا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من رسول الله من قرابة قال ویلک 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ارحم صغر سننا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رحمتهما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لکما من الرحمة فی قلبی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نصلی رکعات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شئتما إن نفعتکما الصلاة فصلی الغلامان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فی آخر صلاتهما؟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طرفیهما إلی السماء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حکیم یا أحکم الحاکمین أحکم بیننا وبینه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أحکم الحاکمین قد حکم بینکم من للفاسق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الموضع الذی قتل فیه الغلامین فاضرب به عنقه ولا تترک ان یختلط دمه بدمهما وعجل برأسه ففعل الرجل ذلک وجاء برأسه فنصبه علی قناة فجعل الصبیان یرمونه بالنبل والحجارة وهم یقولون هذا قاتل ذریة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لکن قال انهما من ولد جعفر الطیار لا مسلم 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تفجّرُ الدموعَ والأشجانا</w:t>
      </w:r>
    </w:p>
    <w:p>
      <w:pPr>
        <w:pStyle w:val="BookText"/>
        <w:rPr/>
      </w:pPr>
      <w:r>
        <w:rPr>
          <w:rFonts w:ascii="Amiri" w:hAnsi="Amiri" w:eastAsia="Amiri" w:cs="Amiri"/>
          <w:color w:val="111111"/>
          <w:sz w:val="28"/>
          <w:sz w:val="28"/>
          <w:szCs w:val="28"/>
          <w:rtl w:val="true"/>
          <w:lang w:bidi="ar-SA"/>
        </w:rPr>
        <w:t>وإنّها تشّیبُ الولدانا</w:t>
      </w:r>
    </w:p>
    <w:p>
      <w:pPr>
        <w:pStyle w:val="BookText"/>
        <w:rPr/>
      </w:pPr>
      <w:r>
        <w:rPr>
          <w:rFonts w:ascii="Amiri" w:hAnsi="Amiri" w:eastAsia="Amiri" w:cs="Amiri"/>
          <w:color w:val="111111"/>
          <w:sz w:val="28"/>
          <w:sz w:val="28"/>
          <w:szCs w:val="28"/>
          <w:rtl w:val="true"/>
          <w:lang w:bidi="ar-SA"/>
        </w:rPr>
        <w:t>قصّةَ طفلی السفیر مسلم</w:t>
      </w:r>
    </w:p>
    <w:p>
      <w:pPr>
        <w:pStyle w:val="BookText"/>
        <w:rPr/>
      </w:pPr>
      <w:r>
        <w:rPr>
          <w:rFonts w:ascii="Amiri" w:hAnsi="Amiri" w:eastAsia="Amiri" w:cs="Amiri"/>
          <w:color w:val="111111"/>
          <w:sz w:val="28"/>
          <w:sz w:val="28"/>
          <w:szCs w:val="28"/>
          <w:rtl w:val="true"/>
          <w:lang w:bidi="ar-SA"/>
        </w:rPr>
        <w:t>والثقة القمقام والمقدّم</w:t>
      </w:r>
    </w:p>
    <w:p>
      <w:pPr>
        <w:pStyle w:val="BookText"/>
        <w:rPr/>
      </w:pPr>
      <w:r>
        <w:rPr>
          <w:rFonts w:ascii="Amiri" w:hAnsi="Amiri" w:eastAsia="Amiri" w:cs="Amiri"/>
          <w:color w:val="111111"/>
          <w:sz w:val="28"/>
          <w:sz w:val="28"/>
          <w:szCs w:val="28"/>
          <w:rtl w:val="true"/>
          <w:lang w:bidi="ar-SA"/>
        </w:rPr>
        <w:t>قد أُسِرا من عسکرِ الحسینِ</w:t>
      </w:r>
    </w:p>
    <w:p>
      <w:pPr>
        <w:pStyle w:val="BookText"/>
        <w:rPr/>
      </w:pPr>
      <w:r>
        <w:rPr>
          <w:rFonts w:ascii="IRNazanin" w:hAnsi="IRNazanin" w:eastAsia="IRNazanin"/>
          <w:color w:val="111111"/>
          <w:sz w:val="28"/>
          <w:sz w:val="28"/>
          <w:szCs w:val="28"/>
          <w:rtl w:val="true"/>
          <w:lang w:bidi="fa-IR"/>
        </w:rPr>
        <w:t>لابن زیادٍ جیء بالطفلین</w:t>
      </w:r>
    </w:p>
    <w:p>
      <w:pPr>
        <w:pStyle w:val="BookText"/>
        <w:rPr/>
      </w:pPr>
      <w:r>
        <w:rPr>
          <w:rFonts w:ascii="Amiri" w:hAnsi="Amiri" w:eastAsia="Amiri" w:cs="Amiri"/>
          <w:color w:val="111111"/>
          <w:sz w:val="28"/>
          <w:sz w:val="28"/>
          <w:szCs w:val="28"/>
          <w:rtl w:val="true"/>
          <w:lang w:bidi="ar-SA"/>
        </w:rPr>
        <w:t>فقال للسجّانِ فلتسجنْهُما</w:t>
      </w:r>
    </w:p>
    <w:p>
      <w:pPr>
        <w:pStyle w:val="BookText"/>
        <w:rPr/>
      </w:pPr>
      <w:r>
        <w:rPr>
          <w:rFonts w:ascii="Amiri" w:hAnsi="Amiri" w:eastAsia="Amiri" w:cs="Amiri"/>
          <w:color w:val="111111"/>
          <w:sz w:val="28"/>
          <w:sz w:val="28"/>
          <w:szCs w:val="28"/>
          <w:rtl w:val="true"/>
          <w:lang w:bidi="ar-SA"/>
        </w:rPr>
        <w:t>من طیّبِ الطعام لا تطعمْهُما</w:t>
      </w:r>
    </w:p>
    <w:p>
      <w:pPr>
        <w:pStyle w:val="BookText"/>
        <w:rPr/>
      </w:pPr>
      <w:r>
        <w:rPr>
          <w:rFonts w:ascii="Amiri" w:hAnsi="Amiri" w:eastAsia="Amiri" w:cs="Amiri"/>
          <w:color w:val="111111"/>
          <w:sz w:val="28"/>
          <w:sz w:val="28"/>
          <w:szCs w:val="28"/>
          <w:rtl w:val="true"/>
          <w:lang w:bidi="ar-SA"/>
        </w:rPr>
        <w:t>واحرمْهُما من باردِ الشرابِ</w:t>
      </w:r>
    </w:p>
    <w:p>
      <w:pPr>
        <w:pStyle w:val="BookText"/>
        <w:rPr/>
      </w:pPr>
      <w:r>
        <w:rPr>
          <w:rFonts w:ascii="Amiri" w:hAnsi="Amiri" w:eastAsia="Amiri" w:cs="Amiri"/>
          <w:color w:val="111111"/>
          <w:sz w:val="28"/>
          <w:sz w:val="28"/>
          <w:szCs w:val="28"/>
          <w:rtl w:val="true"/>
          <w:lang w:bidi="ar-SA"/>
        </w:rPr>
        <w:t>ولا یرقْ قلبُک للشبابِ</w:t>
      </w:r>
    </w:p>
    <w:p>
      <w:pPr>
        <w:pStyle w:val="BookText"/>
        <w:rPr/>
      </w:pPr>
      <w:r>
        <w:rPr>
          <w:rFonts w:ascii="IRNazanin" w:hAnsi="IRNazanin" w:eastAsia="IRNazanin"/>
          <w:color w:val="111111"/>
          <w:sz w:val="28"/>
          <w:sz w:val="28"/>
          <w:szCs w:val="28"/>
          <w:rtl w:val="true"/>
          <w:lang w:bidi="fa-IR"/>
        </w:rPr>
        <w:t>وکانا فی النهار صائمین</w:t>
      </w:r>
    </w:p>
    <w:p>
      <w:pPr>
        <w:pStyle w:val="BookText"/>
        <w:rPr/>
      </w:pPr>
      <w:r>
        <w:rPr>
          <w:rFonts w:ascii="IRNazanin" w:hAnsi="IRNazanin" w:eastAsia="IRNazanin"/>
          <w:color w:val="111111"/>
          <w:sz w:val="28"/>
          <w:sz w:val="28"/>
          <w:szCs w:val="28"/>
          <w:rtl w:val="true"/>
          <w:lang w:bidi="fa-IR"/>
        </w:rPr>
        <w:t>وکانا بالصلاة قائمین</w:t>
      </w:r>
    </w:p>
    <w:p>
      <w:pPr>
        <w:pStyle w:val="BookText"/>
        <w:rPr/>
      </w:pPr>
      <w:r>
        <w:rPr>
          <w:rFonts w:ascii="IRNazanin" w:hAnsi="IRNazanin" w:eastAsia="IRNazanin"/>
          <w:color w:val="111111"/>
          <w:sz w:val="28"/>
          <w:sz w:val="28"/>
          <w:szCs w:val="28"/>
          <w:rtl w:val="true"/>
          <w:lang w:bidi="fa-IR"/>
        </w:rPr>
        <w:t>یُؤتی بقرصین من الشعیر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وکوزِ ماءٍ لابنی السفیر</w:t>
      </w:r>
    </w:p>
    <w:p>
      <w:pPr>
        <w:pStyle w:val="BookText"/>
        <w:rPr/>
      </w:pPr>
      <w:r>
        <w:rPr>
          <w:rFonts w:ascii="IRNazanin" w:hAnsi="IRNazanin" w:eastAsia="IRNazanin"/>
          <w:color w:val="111111"/>
          <w:sz w:val="28"/>
          <w:sz w:val="28"/>
          <w:szCs w:val="28"/>
          <w:rtl w:val="true"/>
          <w:lang w:bidi="fa-IR"/>
        </w:rPr>
        <w:t>فی السجن عاماً کاملاً قد أکملا</w:t>
      </w:r>
    </w:p>
    <w:p>
      <w:pPr>
        <w:pStyle w:val="BookText"/>
        <w:rPr/>
      </w:pPr>
      <w:r>
        <w:rPr>
          <w:rFonts w:ascii="IRNazanin" w:hAnsi="IRNazanin" w:eastAsia="IRNazanin"/>
          <w:color w:val="111111"/>
          <w:sz w:val="28"/>
          <w:sz w:val="28"/>
          <w:szCs w:val="28"/>
          <w:rtl w:val="true"/>
          <w:lang w:bidi="fa-IR"/>
        </w:rPr>
        <w:t>ذاقا به منهمُ ألوانَ البلا</w:t>
      </w:r>
    </w:p>
    <w:p>
      <w:pPr>
        <w:pStyle w:val="BookText"/>
        <w:rPr/>
      </w:pPr>
      <w:r>
        <w:rPr>
          <w:rFonts w:ascii="IRNazanin" w:hAnsi="IRNazanin" w:eastAsia="IRNazanin"/>
          <w:color w:val="111111"/>
          <w:sz w:val="28"/>
          <w:sz w:val="28"/>
          <w:szCs w:val="28"/>
          <w:rtl w:val="true"/>
          <w:lang w:bidi="fa-IR"/>
        </w:rPr>
        <w:t>فقال واحدٌ أخی قد طالا</w:t>
      </w:r>
    </w:p>
    <w:p>
      <w:pPr>
        <w:pStyle w:val="BookText"/>
        <w:rPr/>
      </w:pPr>
      <w:r>
        <w:rPr>
          <w:rFonts w:ascii="IRNazanin" w:hAnsi="IRNazanin" w:eastAsia="IRNazanin"/>
          <w:color w:val="111111"/>
          <w:sz w:val="28"/>
          <w:sz w:val="28"/>
          <w:szCs w:val="28"/>
          <w:rtl w:val="true"/>
          <w:lang w:bidi="fa-IR"/>
        </w:rPr>
        <w:t>مکثُنا فی السجن وبعدُ قالا</w:t>
      </w:r>
    </w:p>
    <w:p>
      <w:pPr>
        <w:pStyle w:val="BookText"/>
        <w:rPr/>
      </w:pPr>
      <w:r>
        <w:rPr>
          <w:rFonts w:ascii="IRNazanin" w:hAnsi="IRNazanin" w:eastAsia="IRNazanin"/>
          <w:color w:val="111111"/>
          <w:sz w:val="28"/>
          <w:sz w:val="28"/>
          <w:szCs w:val="28"/>
          <w:rtl w:val="true"/>
          <w:lang w:bidi="fa-IR"/>
        </w:rPr>
        <w:t>ویوشکُ أن یفنی فیه عمرُنا</w:t>
      </w:r>
    </w:p>
    <w:p>
      <w:pPr>
        <w:pStyle w:val="BookText"/>
        <w:rPr/>
      </w:pPr>
      <w:r>
        <w:rPr>
          <w:rFonts w:ascii="Amiri" w:hAnsi="Amiri" w:eastAsia="Amiri" w:cs="Amiri"/>
          <w:color w:val="111111"/>
          <w:sz w:val="28"/>
          <w:sz w:val="28"/>
          <w:szCs w:val="28"/>
          <w:rtl w:val="true"/>
          <w:lang w:bidi="ar-SA"/>
        </w:rPr>
        <w:t>ویُبلی الأبدانَ منّا دهرُنا</w:t>
      </w:r>
    </w:p>
    <w:p>
      <w:pPr>
        <w:pStyle w:val="BookText"/>
        <w:rPr/>
      </w:pPr>
      <w:r>
        <w:rPr>
          <w:rFonts w:ascii="Amiri" w:hAnsi="Amiri" w:eastAsia="Amiri" w:cs="Amiri"/>
          <w:color w:val="111111"/>
          <w:sz w:val="28"/>
          <w:sz w:val="28"/>
          <w:szCs w:val="28"/>
          <w:rtl w:val="true"/>
          <w:lang w:bidi="ar-SA"/>
        </w:rPr>
        <w:t>إن جاء سجّاننا فلْنُعلمْهُ</w:t>
      </w:r>
    </w:p>
    <w:p>
      <w:pPr>
        <w:pStyle w:val="BookText"/>
        <w:rPr/>
      </w:pPr>
      <w:r>
        <w:rPr>
          <w:rFonts w:ascii="Amiri" w:hAnsi="Amiri" w:eastAsia="Amiri" w:cs="Amiri"/>
          <w:color w:val="111111"/>
          <w:sz w:val="28"/>
          <w:sz w:val="28"/>
          <w:szCs w:val="28"/>
          <w:rtl w:val="true"/>
          <w:lang w:bidi="ar-SA"/>
        </w:rPr>
        <w:t>قربنا من احمد فلْنُفهمْهُ</w:t>
      </w:r>
    </w:p>
    <w:p>
      <w:pPr>
        <w:pStyle w:val="BookText"/>
        <w:rPr/>
      </w:pPr>
      <w:r>
        <w:rPr>
          <w:rFonts w:ascii="Amiri" w:hAnsi="Amiri" w:eastAsia="Amiri" w:cs="Amiri"/>
          <w:color w:val="111111"/>
          <w:sz w:val="28"/>
          <w:sz w:val="28"/>
          <w:szCs w:val="28"/>
          <w:rtl w:val="true"/>
          <w:lang w:bidi="ar-SA"/>
        </w:rPr>
        <w:t>لعلّهُ یُزیدُ فی طعامِنا</w:t>
      </w:r>
    </w:p>
    <w:p>
      <w:pPr>
        <w:pStyle w:val="BookText"/>
        <w:rPr/>
      </w:pPr>
      <w:r>
        <w:rPr>
          <w:rFonts w:ascii="Amiri" w:hAnsi="Amiri" w:eastAsia="Amiri" w:cs="Amiri"/>
          <w:color w:val="111111"/>
          <w:sz w:val="28"/>
          <w:sz w:val="28"/>
          <w:szCs w:val="28"/>
          <w:rtl w:val="true"/>
          <w:lang w:bidi="ar-SA"/>
        </w:rPr>
        <w:t>کذلک یُزیدُ فی شرابِنا</w:t>
      </w:r>
    </w:p>
    <w:p>
      <w:pPr>
        <w:pStyle w:val="BookText"/>
        <w:rPr/>
      </w:pPr>
      <w:r>
        <w:rPr>
          <w:rFonts w:ascii="Amiri" w:hAnsi="Amiri" w:eastAsia="Amiri" w:cs="Amiri"/>
          <w:color w:val="111111"/>
          <w:sz w:val="28"/>
          <w:sz w:val="28"/>
          <w:szCs w:val="28"/>
          <w:rtl w:val="true"/>
          <w:lang w:bidi="ar-SA"/>
        </w:rPr>
        <w:t>ولمّا جاءَ اللیلُ بالظلامِ</w:t>
      </w:r>
    </w:p>
    <w:p>
      <w:pPr>
        <w:pStyle w:val="BookText"/>
        <w:rPr/>
      </w:pPr>
      <w:r>
        <w:rPr>
          <w:rFonts w:ascii="Amiri" w:hAnsi="Amiri" w:eastAsia="Amiri" w:cs="Amiri"/>
          <w:color w:val="111111"/>
          <w:sz w:val="28"/>
          <w:sz w:val="28"/>
          <w:szCs w:val="28"/>
          <w:rtl w:val="true"/>
          <w:lang w:bidi="ar-SA"/>
        </w:rPr>
        <w:t>أتاهمُ السجّانُ بالطعامِ</w:t>
      </w:r>
    </w:p>
    <w:p>
      <w:pPr>
        <w:pStyle w:val="BookText"/>
        <w:rPr/>
      </w:pPr>
      <w:r>
        <w:rPr>
          <w:rFonts w:ascii="IRNazanin" w:hAnsi="IRNazanin" w:eastAsia="IRNazanin"/>
          <w:color w:val="111111"/>
          <w:sz w:val="28"/>
          <w:sz w:val="28"/>
          <w:szCs w:val="28"/>
          <w:rtl w:val="true"/>
          <w:lang w:bidi="fa-IR"/>
        </w:rPr>
        <w:t>یا شیخُ قد قال له الصغیر</w:t>
      </w:r>
    </w:p>
    <w:p>
      <w:pPr>
        <w:pStyle w:val="BookText"/>
        <w:rPr/>
      </w:pPr>
      <w:r>
        <w:rPr>
          <w:rFonts w:ascii="IRNazanin" w:hAnsi="IRNazanin" w:eastAsia="IRNazanin"/>
          <w:color w:val="111111"/>
          <w:sz w:val="28"/>
          <w:sz w:val="28"/>
          <w:szCs w:val="28"/>
          <w:rtl w:val="true"/>
          <w:lang w:bidi="fa-IR"/>
        </w:rPr>
        <w:t>لم یبتدئ بذلک الکبیرُ</w:t>
      </w:r>
    </w:p>
    <w:p>
      <w:pPr>
        <w:pStyle w:val="BookText"/>
        <w:rPr/>
      </w:pPr>
      <w:r>
        <w:rPr>
          <w:rFonts w:ascii="Amiri" w:hAnsi="Amiri" w:eastAsia="Amiri" w:cs="Amiri"/>
          <w:color w:val="111111"/>
          <w:sz w:val="28"/>
          <w:sz w:val="28"/>
          <w:szCs w:val="28"/>
          <w:rtl w:val="true"/>
          <w:lang w:bidi="ar-SA"/>
        </w:rPr>
        <w:t>یا شیخُ قلْ أتعرفُ محمدا؟</w:t>
      </w:r>
    </w:p>
    <w:p>
      <w:pPr>
        <w:pStyle w:val="BookText"/>
        <w:rPr/>
      </w:pPr>
      <w:r>
        <w:rPr>
          <w:rFonts w:ascii="Amiri" w:hAnsi="Amiri" w:eastAsia="Amiri" w:cs="Amiri"/>
          <w:color w:val="111111"/>
          <w:sz w:val="28"/>
          <w:sz w:val="28"/>
          <w:szCs w:val="28"/>
          <w:rtl w:val="true"/>
          <w:lang w:bidi="ar-SA"/>
        </w:rPr>
        <w:t>قال نعم کانَ نبیاً سیدا</w:t>
      </w:r>
    </w:p>
    <w:p>
      <w:pPr>
        <w:pStyle w:val="BookText"/>
        <w:rPr/>
      </w:pPr>
      <w:r>
        <w:rPr>
          <w:rFonts w:ascii="IRNazanin" w:hAnsi="IRNazanin" w:eastAsia="IRNazanin"/>
          <w:color w:val="111111"/>
          <w:sz w:val="28"/>
          <w:sz w:val="28"/>
          <w:szCs w:val="28"/>
          <w:rtl w:val="true"/>
          <w:lang w:bidi="fa-IR"/>
        </w:rPr>
        <w:t>قال له فهل عرفت جعفرا؟</w:t>
      </w:r>
    </w:p>
    <w:p>
      <w:pPr>
        <w:pStyle w:val="BookText"/>
        <w:rPr/>
      </w:pPr>
      <w:r>
        <w:rPr>
          <w:rFonts w:ascii="IRNazanin" w:hAnsi="IRNazanin" w:eastAsia="IRNazanin"/>
          <w:color w:val="111111"/>
          <w:sz w:val="28"/>
          <w:sz w:val="28"/>
          <w:szCs w:val="28"/>
          <w:rtl w:val="true"/>
          <w:lang w:bidi="fa-IR"/>
        </w:rPr>
        <w:t>ذا ذوالجناحین بهذا اشتهرا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 ذاک الطاهر</w:t>
      </w:r>
    </w:p>
    <w:p>
      <w:pPr>
        <w:pStyle w:val="BookText"/>
        <w:rPr/>
      </w:pPr>
      <w:r>
        <w:rPr>
          <w:rFonts w:ascii="IRNazanin" w:hAnsi="IRNazanin" w:eastAsia="IRNazanin"/>
          <w:color w:val="111111"/>
          <w:sz w:val="28"/>
          <w:sz w:val="28"/>
          <w:szCs w:val="28"/>
          <w:rtl w:val="true"/>
          <w:lang w:bidi="fa-IR"/>
        </w:rPr>
        <w:t>فهو بجنحینِ هناک طائر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إذن علیا</w:t>
      </w:r>
    </w:p>
    <w:p>
      <w:pPr>
        <w:pStyle w:val="BookText"/>
        <w:rPr/>
      </w:pPr>
      <w:r>
        <w:rPr>
          <w:rFonts w:ascii="IRNazanin" w:hAnsi="IRNazanin" w:eastAsia="IRNazanin"/>
          <w:color w:val="111111"/>
          <w:sz w:val="28"/>
          <w:sz w:val="28"/>
          <w:szCs w:val="28"/>
          <w:rtl w:val="true"/>
          <w:lang w:bidi="fa-IR"/>
        </w:rPr>
        <w:t>إبن أبی طالبٍ الزکیا؟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 إبنُ عمٍ للنبی</w:t>
      </w:r>
    </w:p>
    <w:p>
      <w:pPr>
        <w:pStyle w:val="BookText"/>
        <w:rPr/>
      </w:pPr>
      <w:r>
        <w:rPr>
          <w:rFonts w:ascii="IRNazanin" w:hAnsi="IRNazanin" w:eastAsia="IRNazanin"/>
          <w:color w:val="111111"/>
          <w:sz w:val="28"/>
          <w:sz w:val="28"/>
          <w:szCs w:val="28"/>
          <w:rtl w:val="true"/>
          <w:lang w:bidi="fa-IR"/>
        </w:rPr>
        <w:t>کذلک فإنّه أخو النبی</w:t>
      </w:r>
    </w:p>
    <w:p>
      <w:pPr>
        <w:pStyle w:val="BookText"/>
        <w:rPr/>
      </w:pPr>
      <w:r>
        <w:rPr>
          <w:rFonts w:ascii="Amiri" w:hAnsi="Amiri" w:eastAsia="Amiri" w:cs="Amiri"/>
          <w:color w:val="111111"/>
          <w:sz w:val="28"/>
          <w:sz w:val="28"/>
          <w:szCs w:val="28"/>
          <w:rtl w:val="true"/>
          <w:lang w:bidi="ar-SA"/>
        </w:rPr>
        <w:t>فقال عندَها له بعبرة</w:t>
      </w:r>
    </w:p>
    <w:p>
      <w:pPr>
        <w:pStyle w:val="BookText"/>
        <w:rPr/>
      </w:pPr>
      <w:r>
        <w:rPr>
          <w:rFonts w:ascii="Amiri" w:hAnsi="Amiri" w:eastAsia="Amiri" w:cs="Amiri"/>
          <w:color w:val="111111"/>
          <w:sz w:val="28"/>
          <w:sz w:val="28"/>
          <w:szCs w:val="28"/>
          <w:rtl w:val="true"/>
          <w:lang w:bidi="ar-SA"/>
        </w:rPr>
        <w:t>یا شیخُ نحنُ من أولاءِ العترة</w:t>
      </w:r>
    </w:p>
    <w:p>
      <w:pPr>
        <w:pStyle w:val="BookText"/>
        <w:rPr/>
      </w:pPr>
      <w:r>
        <w:rPr>
          <w:rFonts w:ascii="Amiri" w:hAnsi="Amiri" w:eastAsia="Amiri" w:cs="Amiri"/>
          <w:color w:val="111111"/>
          <w:sz w:val="28"/>
          <w:sz w:val="28"/>
          <w:szCs w:val="28"/>
          <w:rtl w:val="true"/>
          <w:lang w:bidi="ar-SA"/>
        </w:rPr>
        <w:t>من عترةِ نبیّنا المختار</w:t>
      </w:r>
    </w:p>
    <w:p>
      <w:pPr>
        <w:pStyle w:val="BookText"/>
        <w:rPr/>
      </w:pPr>
      <w:r>
        <w:rPr>
          <w:rFonts w:ascii="Amiri" w:hAnsi="Amiri" w:eastAsia="Amiri" w:cs="Amiri"/>
          <w:color w:val="111111"/>
          <w:sz w:val="28"/>
          <w:sz w:val="28"/>
          <w:szCs w:val="28"/>
          <w:rtl w:val="true"/>
          <w:lang w:bidi="ar-SA"/>
        </w:rPr>
        <w:t>من وُلدِ مسلمِ الفتی المغوارِ</w:t>
      </w:r>
    </w:p>
    <w:p>
      <w:pPr>
        <w:pStyle w:val="BookText"/>
        <w:rPr/>
      </w:pPr>
      <w:r>
        <w:rPr>
          <w:rFonts w:ascii="Amiri" w:hAnsi="Amiri" w:eastAsia="Amiri" w:cs="Amiri"/>
          <w:color w:val="111111"/>
          <w:sz w:val="28"/>
          <w:sz w:val="28"/>
          <w:szCs w:val="28"/>
          <w:rtl w:val="true"/>
          <w:lang w:bidi="ar-SA"/>
        </w:rPr>
        <w:t>تحتَ یدیک إنّنا أساری</w:t>
      </w:r>
    </w:p>
    <w:p>
      <w:pPr>
        <w:pStyle w:val="BookText"/>
        <w:rPr/>
      </w:pPr>
      <w:r>
        <w:rPr>
          <w:rFonts w:ascii="IRNazanin" w:hAnsi="IRNazanin" w:eastAsia="IRNazanin"/>
          <w:color w:val="111111"/>
          <w:sz w:val="28"/>
          <w:sz w:val="28"/>
          <w:szCs w:val="28"/>
          <w:rtl w:val="true"/>
          <w:lang w:bidi="fa-IR"/>
        </w:rPr>
        <w:t>فارفق بنا ولتدفعْ الأخطارا</w:t>
      </w:r>
    </w:p>
    <w:p>
      <w:pPr>
        <w:pStyle w:val="BookText"/>
        <w:rPr/>
      </w:pPr>
      <w:r>
        <w:rPr>
          <w:rFonts w:ascii="Amiri" w:hAnsi="Amiri" w:eastAsia="Amiri" w:cs="Amiri"/>
          <w:color w:val="111111"/>
          <w:sz w:val="28"/>
          <w:sz w:val="28"/>
          <w:szCs w:val="28"/>
          <w:rtl w:val="true"/>
          <w:lang w:bidi="ar-SA"/>
        </w:rPr>
        <w:t>من طیّبِ الطعامِ لا تعطینا؟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باردِ الشراب لا تسقینا</w:t>
      </w:r>
    </w:p>
    <w:p>
      <w:pPr>
        <w:pStyle w:val="BookText"/>
        <w:rPr/>
      </w:pPr>
      <w:r>
        <w:rPr>
          <w:rFonts w:ascii="IRNazanin" w:hAnsi="IRNazanin" w:eastAsia="IRNazanin"/>
          <w:color w:val="111111"/>
          <w:sz w:val="28"/>
          <w:sz w:val="28"/>
          <w:szCs w:val="28"/>
          <w:rtl w:val="true"/>
          <w:lang w:bidi="fa-IR"/>
        </w:rPr>
        <w:t>ثم علینا سجننا ضیقتَا</w:t>
      </w:r>
    </w:p>
    <w:p>
      <w:pPr>
        <w:pStyle w:val="BookText"/>
        <w:rPr/>
      </w:pPr>
      <w:r>
        <w:rPr>
          <w:rFonts w:ascii="Amiri" w:hAnsi="Amiri" w:eastAsia="Amiri" w:cs="Amiri"/>
          <w:color w:val="111111"/>
          <w:sz w:val="28"/>
          <w:sz w:val="28"/>
          <w:szCs w:val="28"/>
          <w:rtl w:val="true"/>
          <w:lang w:bidi="ar-SA"/>
        </w:rPr>
        <w:t>فهلاّ یا شیخ بنا رفقتَا؟</w:t>
      </w:r>
    </w:p>
    <w:p>
      <w:pPr>
        <w:pStyle w:val="BookText"/>
        <w:rPr/>
      </w:pPr>
      <w:r>
        <w:rPr>
          <w:rFonts w:ascii="IRNazanin" w:hAnsi="IRNazanin" w:eastAsia="IRNazanin"/>
          <w:color w:val="111111"/>
          <w:sz w:val="28"/>
          <w:sz w:val="28"/>
          <w:szCs w:val="28"/>
          <w:rtl w:val="true"/>
          <w:lang w:bidi="fa-IR"/>
        </w:rPr>
        <w:t>انکبّ عندها علی رجلیهما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مقبّلاً، کذا علی یدیهما</w:t>
      </w:r>
    </w:p>
    <w:p>
      <w:pPr>
        <w:pStyle w:val="BookText"/>
        <w:rPr/>
      </w:pPr>
      <w:r>
        <w:rPr>
          <w:rFonts w:ascii="Amiri" w:hAnsi="Amiri" w:eastAsia="Amiri" w:cs="Amiri"/>
          <w:color w:val="111111"/>
          <w:sz w:val="28"/>
          <w:sz w:val="28"/>
          <w:szCs w:val="28"/>
          <w:rtl w:val="true"/>
          <w:lang w:bidi="ar-SA"/>
        </w:rPr>
        <w:t>یقولُ نفسی لکما فداءُ</w:t>
      </w:r>
    </w:p>
    <w:p>
      <w:pPr>
        <w:pStyle w:val="BookText"/>
        <w:rPr/>
      </w:pPr>
      <w:r>
        <w:rPr>
          <w:rFonts w:ascii="Amiri" w:hAnsi="Amiri" w:eastAsia="Amiri" w:cs="Amiri"/>
          <w:color w:val="111111"/>
          <w:sz w:val="28"/>
          <w:sz w:val="28"/>
          <w:szCs w:val="28"/>
          <w:rtl w:val="true"/>
          <w:lang w:bidi="ar-SA"/>
        </w:rPr>
        <w:t>وإنّنی دونَکما وقاءُ</w:t>
      </w:r>
    </w:p>
    <w:p>
      <w:pPr>
        <w:pStyle w:val="BookText"/>
        <w:rPr/>
      </w:pPr>
      <w:r>
        <w:rPr>
          <w:rFonts w:ascii="IRNazanin" w:hAnsi="IRNazanin" w:eastAsia="IRNazanin"/>
          <w:color w:val="111111"/>
          <w:sz w:val="28"/>
          <w:sz w:val="28"/>
          <w:szCs w:val="28"/>
          <w:rtl w:val="true"/>
          <w:lang w:bidi="fa-IR"/>
        </w:rPr>
        <w:t>یا عترة محمدٍ ألمصطفی</w:t>
      </w:r>
    </w:p>
    <w:p>
      <w:pPr>
        <w:pStyle w:val="BookText"/>
        <w:rPr/>
      </w:pPr>
      <w:r>
        <w:rPr>
          <w:rFonts w:ascii="IRNazanin" w:hAnsi="IRNazanin" w:eastAsia="IRNazanin"/>
          <w:color w:val="111111"/>
          <w:sz w:val="28"/>
          <w:sz w:val="28"/>
          <w:szCs w:val="28"/>
          <w:rtl w:val="true"/>
          <w:lang w:bidi="fa-IR"/>
        </w:rPr>
        <w:t>نبیّ ربّنا الرسول المجتبی</w:t>
      </w:r>
    </w:p>
    <w:p>
      <w:pPr>
        <w:pStyle w:val="BookText"/>
        <w:rPr/>
      </w:pPr>
      <w:r>
        <w:rPr>
          <w:rFonts w:ascii="Amiri" w:hAnsi="Amiri" w:eastAsia="Amiri" w:cs="Amiri"/>
          <w:color w:val="111111"/>
          <w:sz w:val="28"/>
          <w:sz w:val="28"/>
          <w:szCs w:val="28"/>
          <w:rtl w:val="true"/>
          <w:lang w:bidi="ar-SA"/>
        </w:rPr>
        <w:t>فالسجنُ هذا لکما مفتوحُ</w:t>
      </w:r>
    </w:p>
    <w:p>
      <w:pPr>
        <w:pStyle w:val="BookText"/>
        <w:rPr/>
      </w:pPr>
      <w:r>
        <w:rPr>
          <w:rFonts w:ascii="IRNazanin" w:hAnsi="IRNazanin" w:eastAsia="IRNazanin"/>
          <w:color w:val="111111"/>
          <w:sz w:val="28"/>
          <w:sz w:val="28"/>
          <w:szCs w:val="28"/>
          <w:rtl w:val="true"/>
          <w:lang w:bidi="fa-IR"/>
        </w:rPr>
        <w:t>فمنکما شذی الهدی یفوحُ</w:t>
      </w:r>
    </w:p>
    <w:p>
      <w:pPr>
        <w:pStyle w:val="BookText"/>
        <w:rPr/>
      </w:pPr>
      <w:r>
        <w:rPr>
          <w:rFonts w:ascii="Amiri" w:hAnsi="Amiri" w:eastAsia="Amiri" w:cs="Amiri"/>
          <w:color w:val="111111"/>
          <w:sz w:val="28"/>
          <w:sz w:val="28"/>
          <w:szCs w:val="28"/>
          <w:rtl w:val="true"/>
          <w:lang w:bidi="ar-SA"/>
        </w:rPr>
        <w:t>ولتأخذا أیّ طریقٍ شئتما</w:t>
      </w:r>
    </w:p>
    <w:p>
      <w:pPr>
        <w:pStyle w:val="BookText"/>
        <w:rPr/>
      </w:pPr>
      <w:r>
        <w:rPr>
          <w:rFonts w:ascii="Amiri" w:hAnsi="Amiri" w:eastAsia="Amiri" w:cs="Amiri"/>
          <w:color w:val="111111"/>
          <w:sz w:val="28"/>
          <w:sz w:val="28"/>
          <w:szCs w:val="28"/>
          <w:rtl w:val="true"/>
          <w:lang w:bidi="ar-SA"/>
        </w:rPr>
        <w:t>فأنتما حُرّانِ قد أصبحتما</w:t>
      </w:r>
    </w:p>
    <w:p>
      <w:pPr>
        <w:pStyle w:val="BookText"/>
        <w:rPr/>
      </w:pPr>
      <w:r>
        <w:rPr>
          <w:rFonts w:ascii="IRNazanin" w:hAnsi="IRNazanin" w:eastAsia="IRNazanin"/>
          <w:color w:val="111111"/>
          <w:sz w:val="28"/>
          <w:sz w:val="28"/>
          <w:szCs w:val="28"/>
          <w:rtl w:val="true"/>
          <w:lang w:bidi="fa-IR"/>
        </w:rPr>
        <w:t>وعندما جنّ علی الطفلین</w:t>
      </w:r>
    </w:p>
    <w:p>
      <w:pPr>
        <w:pStyle w:val="BookText"/>
        <w:rPr/>
      </w:pPr>
      <w:r>
        <w:rPr>
          <w:rFonts w:ascii="Amiri" w:hAnsi="Amiri" w:eastAsia="Amiri" w:cs="Amiri"/>
          <w:color w:val="111111"/>
          <w:sz w:val="28"/>
          <w:sz w:val="28"/>
          <w:szCs w:val="28"/>
          <w:rtl w:val="true"/>
          <w:lang w:bidi="ar-SA"/>
        </w:rPr>
        <w:t>أللیلُ جاءَ الشیخُ بالقرصین</w:t>
      </w:r>
    </w:p>
    <w:p>
      <w:pPr>
        <w:pStyle w:val="BookText"/>
        <w:rPr/>
      </w:pPr>
      <w:r>
        <w:rPr>
          <w:rFonts w:ascii="IRNazanin" w:hAnsi="IRNazanin" w:eastAsia="IRNazanin"/>
          <w:color w:val="111111"/>
          <w:sz w:val="28"/>
          <w:sz w:val="28"/>
          <w:szCs w:val="28"/>
          <w:rtl w:val="true"/>
          <w:lang w:bidi="fa-IR"/>
        </w:rPr>
        <w:t>وکوز ماءٍ من قراح جلبا</w:t>
      </w:r>
    </w:p>
    <w:p>
      <w:pPr>
        <w:pStyle w:val="BookText"/>
        <w:rPr/>
      </w:pPr>
      <w:r>
        <w:rPr>
          <w:rFonts w:ascii="IRNazanin" w:hAnsi="IRNazanin" w:eastAsia="IRNazanin"/>
          <w:color w:val="111111"/>
          <w:sz w:val="28"/>
          <w:sz w:val="28"/>
          <w:szCs w:val="28"/>
          <w:rtl w:val="true"/>
          <w:lang w:bidi="fa-IR"/>
        </w:rPr>
        <w:t>وقال ذا الطریقُ منه أهربا</w:t>
      </w:r>
    </w:p>
    <w:p>
      <w:pPr>
        <w:pStyle w:val="BookText"/>
        <w:rPr/>
      </w:pPr>
      <w:r>
        <w:rPr>
          <w:rFonts w:ascii="Amiri" w:hAnsi="Amiri" w:eastAsia="Amiri" w:cs="Amiri"/>
          <w:color w:val="111111"/>
          <w:sz w:val="28"/>
          <w:sz w:val="28"/>
          <w:szCs w:val="28"/>
          <w:rtl w:val="true"/>
          <w:lang w:bidi="ar-SA"/>
        </w:rPr>
        <w:t>ویا حبیبیّ باللیلِ سیرا</w:t>
      </w:r>
    </w:p>
    <w:p>
      <w:pPr>
        <w:pStyle w:val="BookText"/>
        <w:rPr/>
      </w:pPr>
      <w:r>
        <w:rPr>
          <w:rFonts w:ascii="IRNazanin" w:hAnsi="IRNazanin" w:eastAsia="IRNazanin"/>
          <w:color w:val="111111"/>
          <w:sz w:val="28"/>
          <w:sz w:val="28"/>
          <w:szCs w:val="28"/>
          <w:rtl w:val="true"/>
          <w:lang w:bidi="fa-IR"/>
        </w:rPr>
        <w:t>وفی النهارِ أوقفا المسیرا</w:t>
      </w:r>
    </w:p>
    <w:p>
      <w:pPr>
        <w:pStyle w:val="BookText"/>
        <w:rPr/>
      </w:pPr>
      <w:r>
        <w:rPr>
          <w:rFonts w:ascii="Amiri" w:hAnsi="Amiri" w:eastAsia="Amiri" w:cs="Amiri"/>
          <w:color w:val="111111"/>
          <w:sz w:val="28"/>
          <w:sz w:val="28"/>
          <w:szCs w:val="28"/>
          <w:rtl w:val="true"/>
          <w:lang w:bidi="ar-SA"/>
        </w:rPr>
        <w:t>لعلّ یجعلُ الإلهُ فرجا</w:t>
      </w:r>
    </w:p>
    <w:p>
      <w:pPr>
        <w:pStyle w:val="BookText"/>
        <w:rPr/>
      </w:pPr>
      <w:r>
        <w:rPr>
          <w:rFonts w:ascii="IRNazanin" w:hAnsi="IRNazanin" w:eastAsia="IRNazanin"/>
          <w:color w:val="111111"/>
          <w:sz w:val="28"/>
          <w:sz w:val="28"/>
          <w:szCs w:val="28"/>
          <w:rtl w:val="true"/>
          <w:lang w:bidi="fa-IR"/>
        </w:rPr>
        <w:t>من هذه المصیبة ومخرجا</w:t>
      </w:r>
    </w:p>
    <w:p>
      <w:pPr>
        <w:pStyle w:val="BookText"/>
        <w:rPr/>
      </w:pPr>
      <w:r>
        <w:rPr>
          <w:rFonts w:ascii="IRNazanin" w:hAnsi="IRNazanin" w:eastAsia="IRNazanin"/>
          <w:color w:val="111111"/>
          <w:sz w:val="28"/>
          <w:sz w:val="28"/>
          <w:szCs w:val="28"/>
          <w:rtl w:val="true"/>
          <w:lang w:bidi="fa-IR"/>
        </w:rPr>
        <w:t>ومن هناک هربَ الطفلان</w:t>
      </w:r>
    </w:p>
    <w:p>
      <w:pPr>
        <w:pStyle w:val="BookText"/>
        <w:rPr/>
      </w:pPr>
      <w:r>
        <w:rPr>
          <w:rFonts w:ascii="IRNazanin" w:hAnsi="IRNazanin" w:eastAsia="IRNazanin"/>
          <w:color w:val="111111"/>
          <w:sz w:val="28"/>
          <w:sz w:val="28"/>
          <w:szCs w:val="28"/>
          <w:rtl w:val="true"/>
          <w:lang w:bidi="fa-IR"/>
        </w:rPr>
        <w:t>قد مُلئا بالخوف یمشیان</w:t>
      </w:r>
    </w:p>
    <w:p>
      <w:pPr>
        <w:pStyle w:val="BookText"/>
        <w:rPr/>
      </w:pPr>
      <w:r>
        <w:rPr>
          <w:rFonts w:ascii="IRNazanin" w:hAnsi="IRNazanin" w:eastAsia="IRNazanin"/>
          <w:color w:val="111111"/>
          <w:sz w:val="28"/>
          <w:sz w:val="28"/>
          <w:szCs w:val="28"/>
          <w:rtl w:val="true"/>
          <w:lang w:bidi="fa-IR"/>
        </w:rPr>
        <w:t>وانتهیا إلی عجوزٍ واقفة</w:t>
      </w:r>
    </w:p>
    <w:p>
      <w:pPr>
        <w:pStyle w:val="BookText"/>
        <w:rPr/>
      </w:pPr>
      <w:r>
        <w:rPr>
          <w:rFonts w:ascii="IRNazanin" w:hAnsi="IRNazanin" w:eastAsia="IRNazanin"/>
          <w:color w:val="111111"/>
          <w:sz w:val="28"/>
          <w:sz w:val="28"/>
          <w:szCs w:val="28"/>
          <w:rtl w:val="true"/>
          <w:lang w:bidi="fa-IR"/>
        </w:rPr>
        <w:t>ببابها حیث القلوبُ خائفة</w:t>
      </w:r>
    </w:p>
    <w:p>
      <w:pPr>
        <w:pStyle w:val="BookText"/>
        <w:rPr/>
      </w:pPr>
      <w:r>
        <w:rPr>
          <w:rFonts w:ascii="IRNazanin" w:hAnsi="IRNazanin" w:eastAsia="IRNazanin"/>
          <w:color w:val="111111"/>
          <w:sz w:val="28"/>
          <w:sz w:val="28"/>
          <w:szCs w:val="28"/>
          <w:rtl w:val="true"/>
          <w:lang w:bidi="fa-IR"/>
        </w:rPr>
        <w:t>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طفلان</w:t>
      </w:r>
    </w:p>
    <w:p>
      <w:pPr>
        <w:pStyle w:val="BookText"/>
        <w:rPr/>
      </w:pPr>
      <w:r>
        <w:rPr>
          <w:rFonts w:ascii="Amiri" w:hAnsi="Amiri" w:eastAsia="Amiri" w:cs="Amiri"/>
          <w:color w:val="111111"/>
          <w:sz w:val="28"/>
          <w:sz w:val="28"/>
          <w:szCs w:val="28"/>
          <w:rtl w:val="true"/>
          <w:lang w:bidi="ar-SA"/>
        </w:rPr>
        <w:t>غیرُ خبیرینِ وضائعان</w:t>
      </w:r>
    </w:p>
    <w:p>
      <w:pPr>
        <w:pStyle w:val="BookText"/>
        <w:rPr/>
      </w:pPr>
      <w:r>
        <w:rPr>
          <w:rFonts w:ascii="Amiri" w:hAnsi="Amiri" w:eastAsia="Amiri" w:cs="Amiri"/>
          <w:color w:val="111111"/>
          <w:sz w:val="28"/>
          <w:sz w:val="28"/>
          <w:szCs w:val="28"/>
          <w:rtl w:val="true"/>
          <w:lang w:bidi="ar-SA"/>
        </w:rPr>
        <w:t>لا نعرفُ الطریقَ ثمّ جنّنا</w:t>
      </w:r>
    </w:p>
    <w:p>
      <w:pPr>
        <w:pStyle w:val="BookText"/>
        <w:rPr/>
      </w:pPr>
      <w:r>
        <w:rPr>
          <w:rFonts w:ascii="Amiri" w:hAnsi="Amiri" w:eastAsia="Amiri" w:cs="Amiri"/>
          <w:color w:val="111111"/>
          <w:sz w:val="28"/>
          <w:sz w:val="28"/>
          <w:szCs w:val="28"/>
          <w:rtl w:val="true"/>
          <w:lang w:bidi="ar-SA"/>
        </w:rPr>
        <w:t>اللیلُ، هلْ تضیّفینا لیلنا</w:t>
      </w:r>
    </w:p>
    <w:p>
      <w:pPr>
        <w:pStyle w:val="BookText"/>
        <w:rPr/>
      </w:pPr>
      <w:r>
        <w:rPr>
          <w:rFonts w:ascii="Amiri" w:hAnsi="Amiri" w:eastAsia="Amiri" w:cs="Amiri"/>
          <w:color w:val="111111"/>
          <w:sz w:val="28"/>
          <w:sz w:val="28"/>
          <w:szCs w:val="28"/>
          <w:rtl w:val="true"/>
          <w:lang w:bidi="ar-SA"/>
        </w:rPr>
        <w:t>إنْ أصبحَ الصباحُ سوف نسلک</w:t>
      </w:r>
    </w:p>
    <w:p>
      <w:pPr>
        <w:pStyle w:val="BookText"/>
        <w:rPr/>
      </w:pPr>
      <w:r>
        <w:rPr>
          <w:rFonts w:ascii="Amiri" w:hAnsi="Amiri" w:eastAsia="Amiri" w:cs="Amiri"/>
          <w:color w:val="111111"/>
          <w:sz w:val="28"/>
          <w:sz w:val="28"/>
          <w:szCs w:val="28"/>
          <w:rtl w:val="true"/>
          <w:lang w:bidi="ar-SA"/>
        </w:rPr>
        <w:t>طریقَنا وأمرَک لا نهتک</w:t>
      </w:r>
    </w:p>
    <w:p>
      <w:pPr>
        <w:pStyle w:val="BookText"/>
        <w:rPr/>
      </w:pPr>
      <w:r>
        <w:rPr>
          <w:rFonts w:ascii="IRNazanin" w:hAnsi="IRNazanin" w:eastAsia="IRNazanin"/>
          <w:color w:val="111111"/>
          <w:sz w:val="28"/>
          <w:sz w:val="28"/>
          <w:szCs w:val="28"/>
          <w:rtl w:val="true"/>
          <w:lang w:bidi="fa-IR"/>
        </w:rPr>
        <w:t>قالتْ فمن أنتما إنّ فیکما</w:t>
      </w:r>
    </w:p>
    <w:p>
      <w:pPr>
        <w:pStyle w:val="BookText"/>
        <w:rPr/>
      </w:pPr>
      <w:r>
        <w:rPr>
          <w:rFonts w:ascii="Amiri" w:hAnsi="Amiri" w:eastAsia="Amiri" w:cs="Amiri"/>
          <w:color w:val="111111"/>
          <w:sz w:val="28"/>
          <w:sz w:val="28"/>
          <w:szCs w:val="28"/>
          <w:rtl w:val="true"/>
          <w:lang w:bidi="ar-SA"/>
        </w:rPr>
        <w:t>أطیب ریحٍ قد شممتُ فیکما</w:t>
      </w:r>
    </w:p>
    <w:p>
      <w:pPr>
        <w:pStyle w:val="BookText"/>
        <w:rPr/>
      </w:pPr>
      <w:r>
        <w:rPr>
          <w:rFonts w:ascii="Amiri" w:hAnsi="Amiri" w:eastAsia="Amiri" w:cs="Amiri"/>
          <w:color w:val="111111"/>
          <w:sz w:val="28"/>
          <w:sz w:val="28"/>
          <w:szCs w:val="28"/>
          <w:rtl w:val="true"/>
          <w:lang w:bidi="ar-SA"/>
        </w:rPr>
        <w:t>قالا لها من عترة الرسول</w:t>
      </w:r>
    </w:p>
    <w:p>
      <w:pPr>
        <w:pStyle w:val="BookText"/>
        <w:rPr/>
      </w:pPr>
      <w:r>
        <w:rPr>
          <w:rFonts w:ascii="Amiri" w:hAnsi="Amiri" w:eastAsia="Amiri" w:cs="Amiri"/>
          <w:color w:val="111111"/>
          <w:sz w:val="28"/>
          <w:sz w:val="28"/>
          <w:szCs w:val="28"/>
          <w:rtl w:val="true"/>
          <w:lang w:bidi="ar-SA"/>
        </w:rPr>
        <w:t>نحنُ، ومن غصنِ بنی عقیل</w:t>
      </w:r>
    </w:p>
    <w:p>
      <w:pPr>
        <w:pStyle w:val="BookText"/>
        <w:rPr/>
      </w:pPr>
      <w:r>
        <w:rPr>
          <w:rFonts w:ascii="IRNazanin" w:hAnsi="IRNazanin" w:eastAsia="IRNazanin"/>
          <w:color w:val="111111"/>
          <w:sz w:val="28"/>
          <w:sz w:val="28"/>
          <w:szCs w:val="28"/>
          <w:rtl w:val="true"/>
          <w:lang w:bidi="fa-IR"/>
        </w:rPr>
        <w:t>هربنا من سجن عبید الله</w:t>
      </w:r>
    </w:p>
    <w:p>
      <w:pPr>
        <w:pStyle w:val="BookText"/>
        <w:rPr/>
      </w:pPr>
      <w:r>
        <w:rPr>
          <w:rFonts w:ascii="Amiri" w:hAnsi="Amiri" w:eastAsia="Amiri" w:cs="Amiri"/>
          <w:color w:val="111111"/>
          <w:sz w:val="28"/>
          <w:sz w:val="28"/>
          <w:szCs w:val="28"/>
          <w:rtl w:val="true"/>
          <w:lang w:bidi="ar-SA"/>
        </w:rPr>
        <w:t>ونحن عترة رسول الله</w:t>
      </w:r>
    </w:p>
    <w:p>
      <w:pPr>
        <w:pStyle w:val="BookText"/>
        <w:rPr/>
      </w:pPr>
      <w:r>
        <w:rPr>
          <w:rFonts w:ascii="Amiri" w:hAnsi="Amiri" w:eastAsia="Amiri" w:cs="Amiri"/>
          <w:color w:val="111111"/>
          <w:sz w:val="28"/>
          <w:sz w:val="28"/>
          <w:szCs w:val="28"/>
          <w:rtl w:val="true"/>
          <w:lang w:bidi="ar-SA"/>
        </w:rPr>
        <w:t>قالتْ لی ختنٌ وکان فاسقا</w:t>
      </w:r>
    </w:p>
    <w:p>
      <w:pPr>
        <w:pStyle w:val="BookText"/>
        <w:rPr/>
      </w:pPr>
      <w:r>
        <w:rPr>
          <w:rFonts w:ascii="Amiri" w:hAnsi="Amiri" w:eastAsia="Amiri" w:cs="Amiri"/>
          <w:color w:val="111111"/>
          <w:sz w:val="28"/>
          <w:sz w:val="28"/>
          <w:szCs w:val="28"/>
          <w:rtl w:val="true"/>
          <w:lang w:bidi="ar-SA"/>
        </w:rPr>
        <w:t>قد شهدَ الواقعةَ ومارقا</w:t>
      </w:r>
    </w:p>
    <w:p>
      <w:pPr>
        <w:pStyle w:val="BookText"/>
        <w:rPr/>
      </w:pPr>
      <w:r>
        <w:rPr>
          <w:rFonts w:ascii="Amiri" w:hAnsi="Amiri" w:eastAsia="Amiri" w:cs="Amiri"/>
          <w:color w:val="111111"/>
          <w:sz w:val="28"/>
          <w:sz w:val="28"/>
          <w:szCs w:val="28"/>
          <w:rtl w:val="true"/>
          <w:lang w:bidi="ar-SA"/>
        </w:rPr>
        <w:t>أخافُ أنْ یراکما فی داری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من زُمرةِ الأشرارِ</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سوادَ هذی اللیلة</w:t>
      </w:r>
    </w:p>
    <w:p>
      <w:pPr>
        <w:pStyle w:val="BookText"/>
        <w:rPr/>
      </w:pPr>
      <w:r>
        <w:rPr>
          <w:rFonts w:ascii="Amiri" w:hAnsi="Amiri" w:eastAsia="Amiri" w:cs="Amiri"/>
          <w:color w:val="111111"/>
          <w:sz w:val="28"/>
          <w:sz w:val="28"/>
          <w:szCs w:val="28"/>
          <w:rtl w:val="true"/>
          <w:lang w:bidi="ar-SA"/>
        </w:rPr>
        <w:t>عندَ الصباحِ نمضی دونَ مهلة</w:t>
      </w:r>
    </w:p>
    <w:p>
      <w:pPr>
        <w:pStyle w:val="BookText"/>
        <w:rPr/>
      </w:pPr>
      <w:r>
        <w:rPr>
          <w:rFonts w:ascii="IRNazanin" w:hAnsi="IRNazanin" w:eastAsia="IRNazanin"/>
          <w:color w:val="111111"/>
          <w:sz w:val="28"/>
          <w:sz w:val="28"/>
          <w:szCs w:val="28"/>
          <w:rtl w:val="true"/>
          <w:lang w:bidi="fa-IR"/>
        </w:rPr>
        <w:t>قالتْ سآتیکما بالطعام</w:t>
      </w:r>
    </w:p>
    <w:p>
      <w:pPr>
        <w:pStyle w:val="BookText"/>
        <w:rPr/>
      </w:pPr>
      <w:r>
        <w:rPr>
          <w:rFonts w:ascii="IRNazanin" w:hAnsi="IRNazanin" w:eastAsia="IRNazanin"/>
          <w:color w:val="111111"/>
          <w:sz w:val="28"/>
          <w:sz w:val="28"/>
          <w:szCs w:val="28"/>
          <w:rtl w:val="true"/>
          <w:lang w:bidi="fa-IR"/>
        </w:rPr>
        <w:t>ولتأویا بعدُ إلی المنامِ</w:t>
      </w:r>
    </w:p>
    <w:p>
      <w:pPr>
        <w:pStyle w:val="BookText"/>
        <w:rPr/>
      </w:pPr>
      <w:r>
        <w:rPr>
          <w:rFonts w:ascii="Amiri" w:hAnsi="Amiri" w:eastAsia="Amiri" w:cs="Amiri"/>
          <w:color w:val="111111"/>
          <w:sz w:val="28"/>
          <w:sz w:val="28"/>
          <w:szCs w:val="28"/>
          <w:rtl w:val="true"/>
          <w:lang w:bidi="ar-SA"/>
        </w:rPr>
        <w:t>تناولا العشاءَ ثمّ ذهبا</w:t>
      </w:r>
    </w:p>
    <w:p>
      <w:pPr>
        <w:pStyle w:val="BookText"/>
        <w:rPr/>
      </w:pPr>
      <w:r>
        <w:rPr>
          <w:rFonts w:ascii="IRNazanin" w:hAnsi="IRNazanin" w:eastAsia="IRNazanin"/>
          <w:color w:val="111111"/>
          <w:sz w:val="28"/>
          <w:sz w:val="28"/>
          <w:szCs w:val="28"/>
          <w:rtl w:val="true"/>
          <w:lang w:bidi="fa-IR"/>
        </w:rPr>
        <w:t>إلی الفراشِ لیزیلا نصبا</w:t>
      </w:r>
    </w:p>
    <w:p>
      <w:pPr>
        <w:pStyle w:val="BookText"/>
        <w:rPr/>
      </w:pPr>
      <w:r>
        <w:rPr>
          <w:rFonts w:ascii="IRNazanin" w:hAnsi="IRNazanin" w:eastAsia="IRNazanin"/>
          <w:color w:val="111111"/>
          <w:sz w:val="28"/>
          <w:sz w:val="28"/>
          <w:szCs w:val="28"/>
          <w:rtl w:val="true"/>
          <w:lang w:bidi="fa-IR"/>
        </w:rPr>
        <w:t>قال الصغیر یا أخی فلنعتنق</w:t>
      </w:r>
    </w:p>
    <w:p>
      <w:pPr>
        <w:pStyle w:val="BookText"/>
        <w:rPr/>
      </w:pPr>
      <w:r>
        <w:rPr>
          <w:rFonts w:ascii="Amiri" w:hAnsi="Amiri" w:eastAsia="Amiri" w:cs="Amiri"/>
          <w:color w:val="111111"/>
          <w:sz w:val="28"/>
          <w:sz w:val="28"/>
          <w:szCs w:val="28"/>
          <w:rtl w:val="true"/>
          <w:lang w:bidi="ar-SA"/>
        </w:rPr>
        <w:t>أخافُ من یومِ غدٍ أنْ نفترق</w:t>
      </w:r>
    </w:p>
    <w:p>
      <w:pPr>
        <w:pStyle w:val="BookText"/>
        <w:rPr/>
      </w:pPr>
      <w:r>
        <w:rPr>
          <w:rFonts w:ascii="IRNazanin" w:hAnsi="IRNazanin" w:eastAsia="IRNazanin"/>
          <w:color w:val="111111"/>
          <w:sz w:val="28"/>
          <w:sz w:val="28"/>
          <w:szCs w:val="28"/>
          <w:rtl w:val="true"/>
          <w:lang w:bidi="fa-IR"/>
        </w:rPr>
        <w:t>واعتنقَ الطفلان ثمّ ناما</w:t>
      </w:r>
    </w:p>
    <w:p>
      <w:pPr>
        <w:pStyle w:val="BookText"/>
        <w:rPr/>
      </w:pPr>
      <w:r>
        <w:rPr>
          <w:rFonts w:ascii="IRNazanin" w:hAnsi="IRNazanin" w:eastAsia="IRNazanin"/>
          <w:color w:val="111111"/>
          <w:sz w:val="28"/>
          <w:sz w:val="28"/>
          <w:szCs w:val="28"/>
          <w:rtl w:val="true"/>
          <w:lang w:bidi="fa-IR"/>
        </w:rPr>
        <w:t>فی دار هذی المرأة أماما</w:t>
      </w:r>
    </w:p>
    <w:p>
      <w:pPr>
        <w:pStyle w:val="BookText"/>
        <w:rPr/>
      </w:pPr>
      <w:r>
        <w:rPr>
          <w:rFonts w:ascii="IRNazanin" w:hAnsi="IRNazanin" w:eastAsia="IRNazanin"/>
          <w:color w:val="111111"/>
          <w:sz w:val="28"/>
          <w:sz w:val="28"/>
          <w:szCs w:val="28"/>
          <w:rtl w:val="true"/>
          <w:lang w:bidi="fa-IR"/>
        </w:rPr>
        <w:t>وأقبل ختن العجوز الفاسق</w:t>
      </w:r>
    </w:p>
    <w:p>
      <w:pPr>
        <w:pStyle w:val="BookText"/>
        <w:rPr/>
      </w:pPr>
      <w:r>
        <w:rPr>
          <w:rFonts w:ascii="IRNazanin" w:hAnsi="IRNazanin" w:eastAsia="IRNazanin"/>
          <w:color w:val="111111"/>
          <w:sz w:val="28"/>
          <w:sz w:val="28"/>
          <w:szCs w:val="28"/>
          <w:rtl w:val="true"/>
          <w:lang w:bidi="fa-IR"/>
        </w:rPr>
        <w:t>فی اللیلة هذه ألمشاقق</w:t>
      </w:r>
    </w:p>
    <w:p>
      <w:pPr>
        <w:pStyle w:val="BookText"/>
        <w:rPr/>
      </w:pPr>
      <w:r>
        <w:rPr>
          <w:rFonts w:ascii="IRNazanin" w:hAnsi="IRNazanin" w:eastAsia="IRNazanin"/>
          <w:color w:val="111111"/>
          <w:sz w:val="28"/>
          <w:sz w:val="28"/>
          <w:szCs w:val="28"/>
          <w:rtl w:val="true"/>
          <w:lang w:bidi="fa-IR"/>
        </w:rPr>
        <w:t>ثم علی الباب خفیفاً طَرقا</w:t>
      </w:r>
    </w:p>
    <w:p>
      <w:pPr>
        <w:pStyle w:val="BookText"/>
        <w:rPr/>
      </w:pPr>
      <w:r>
        <w:rPr>
          <w:rFonts w:ascii="Amiri" w:hAnsi="Amiri" w:eastAsia="Amiri" w:cs="Amiri"/>
          <w:color w:val="111111"/>
          <w:sz w:val="28"/>
          <w:sz w:val="28"/>
          <w:szCs w:val="28"/>
          <w:rtl w:val="true"/>
          <w:lang w:bidi="ar-SA"/>
        </w:rPr>
        <w:t>قالتْ فمن وراءِ بابی نطَقا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ویحکِ افتحی</w:t>
      </w:r>
    </w:p>
    <w:p>
      <w:pPr>
        <w:pStyle w:val="BookText"/>
        <w:rPr/>
      </w:pPr>
      <w:r>
        <w:rPr>
          <w:rFonts w:ascii="IRNazanin" w:hAnsi="IRNazanin" w:eastAsia="IRNazanin"/>
          <w:color w:val="111111"/>
          <w:sz w:val="28"/>
          <w:sz w:val="28"/>
          <w:szCs w:val="28"/>
          <w:rtl w:val="true"/>
          <w:lang w:bidi="fa-IR"/>
        </w:rPr>
        <w:t>من قبلِ أنْ یطیر عقلی فأفسحی</w:t>
      </w:r>
    </w:p>
    <w:p>
      <w:pPr>
        <w:pStyle w:val="BookText"/>
        <w:rPr/>
      </w:pPr>
      <w:r>
        <w:rPr>
          <w:rFonts w:ascii="Amiri" w:hAnsi="Amiri" w:eastAsia="Amiri" w:cs="Amiri"/>
          <w:color w:val="111111"/>
          <w:sz w:val="28"/>
          <w:sz w:val="28"/>
          <w:szCs w:val="28"/>
          <w:rtl w:val="true"/>
          <w:lang w:bidi="ar-SA"/>
        </w:rPr>
        <w:t>فإنّ بی جهدَ البلاءِ نزلا</w:t>
      </w:r>
    </w:p>
    <w:p>
      <w:pPr>
        <w:pStyle w:val="BookText"/>
        <w:rPr/>
      </w:pPr>
      <w:r>
        <w:rPr>
          <w:rFonts w:ascii="Amiri" w:hAnsi="Amiri" w:eastAsia="Amiri" w:cs="Amiri"/>
          <w:color w:val="111111"/>
          <w:sz w:val="28"/>
          <w:sz w:val="28"/>
          <w:szCs w:val="28"/>
          <w:rtl w:val="true"/>
          <w:lang w:bidi="ar-SA"/>
        </w:rPr>
        <w:t>قالتْ له قلْ لی لک ما حَصلا</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هرب طفلانِ</w:t>
      </w:r>
    </w:p>
    <w:p>
      <w:pPr>
        <w:pStyle w:val="BookText"/>
        <w:rPr/>
      </w:pPr>
      <w:r>
        <w:rPr>
          <w:rFonts w:ascii="IRNazanin" w:hAnsi="IRNazanin" w:eastAsia="IRNazanin"/>
          <w:color w:val="111111"/>
          <w:sz w:val="28"/>
          <w:sz w:val="28"/>
          <w:szCs w:val="28"/>
          <w:rtl w:val="true"/>
          <w:lang w:bidi="fa-IR"/>
        </w:rPr>
        <w:t>هما أسیرا عسکرِ السلطانِ</w:t>
      </w:r>
    </w:p>
    <w:p>
      <w:pPr>
        <w:pStyle w:val="BookText"/>
        <w:rPr/>
      </w:pPr>
      <w:r>
        <w:rPr>
          <w:rFonts w:ascii="Amiri" w:hAnsi="Amiri" w:eastAsia="Amiri" w:cs="Amiri"/>
          <w:color w:val="111111"/>
          <w:sz w:val="28"/>
          <w:sz w:val="28"/>
          <w:szCs w:val="28"/>
          <w:rtl w:val="true"/>
          <w:lang w:bidi="ar-SA"/>
        </w:rPr>
        <w:t>ومَن أتی برأسِ واحدٍ له</w:t>
      </w:r>
    </w:p>
    <w:p>
      <w:pPr>
        <w:pStyle w:val="BookText"/>
        <w:rPr/>
      </w:pPr>
      <w:r>
        <w:rPr>
          <w:rFonts w:ascii="Amiri" w:hAnsi="Amiri" w:eastAsia="Amiri" w:cs="Amiri"/>
          <w:color w:val="111111"/>
          <w:sz w:val="28"/>
          <w:sz w:val="28"/>
          <w:szCs w:val="28"/>
          <w:rtl w:val="true"/>
          <w:lang w:bidi="ar-SA"/>
        </w:rPr>
        <w:t>ألفُ من الدراهمِ کان له</w:t>
      </w:r>
    </w:p>
    <w:p>
      <w:pPr>
        <w:pStyle w:val="BookText"/>
        <w:rPr/>
      </w:pPr>
      <w:r>
        <w:rPr>
          <w:rFonts w:ascii="Amiri" w:hAnsi="Amiri" w:eastAsia="Amiri" w:cs="Amiri"/>
          <w:color w:val="111111"/>
          <w:sz w:val="28"/>
          <w:sz w:val="28"/>
          <w:szCs w:val="28"/>
          <w:rtl w:val="true"/>
          <w:lang w:bidi="ar-SA"/>
        </w:rPr>
        <w:t>وقد تعبتُ ولقد أتعبتُ</w:t>
      </w:r>
    </w:p>
    <w:p>
      <w:pPr>
        <w:pStyle w:val="BookText"/>
        <w:rPr/>
      </w:pPr>
      <w:r>
        <w:rPr>
          <w:rFonts w:ascii="Amiri" w:hAnsi="Amiri" w:eastAsia="Amiri" w:cs="Amiri"/>
          <w:color w:val="111111"/>
          <w:sz w:val="28"/>
          <w:sz w:val="28"/>
          <w:szCs w:val="28"/>
          <w:rtl w:val="true"/>
          <w:lang w:bidi="ar-SA"/>
        </w:rPr>
        <w:t>ومنهما ما شیئاً أصبتُ</w:t>
      </w:r>
    </w:p>
    <w:p>
      <w:pPr>
        <w:pStyle w:val="BookText"/>
        <w:rPr/>
      </w:pPr>
      <w:r>
        <w:rPr>
          <w:rFonts w:ascii="IRNazanin" w:hAnsi="IRNazanin" w:eastAsia="IRNazanin"/>
          <w:color w:val="111111"/>
          <w:sz w:val="28"/>
          <w:sz w:val="28"/>
          <w:szCs w:val="28"/>
          <w:rtl w:val="true"/>
          <w:lang w:bidi="fa-IR"/>
        </w:rPr>
        <w:t>قالتْ له احذر أنْ یکون خصمک</w:t>
      </w:r>
    </w:p>
    <w:p>
      <w:pPr>
        <w:pStyle w:val="BookText"/>
        <w:rPr/>
      </w:pPr>
      <w:r>
        <w:rPr>
          <w:rFonts w:ascii="Amiri" w:hAnsi="Amiri" w:eastAsia="Amiri" w:cs="Amiri"/>
          <w:color w:val="111111"/>
          <w:sz w:val="28"/>
          <w:sz w:val="28"/>
          <w:szCs w:val="28"/>
          <w:rtl w:val="true"/>
          <w:lang w:bidi="ar-SA"/>
        </w:rPr>
        <w:t>محمدٌ غدراً فإحذرِ اثمک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هذی مغنم</w:t>
      </w:r>
    </w:p>
    <w:p>
      <w:pPr>
        <w:pStyle w:val="BookText"/>
        <w:rPr/>
      </w:pPr>
      <w:r>
        <w:rPr>
          <w:rFonts w:ascii="Amiri" w:hAnsi="Amiri" w:eastAsia="Amiri" w:cs="Amiri"/>
          <w:color w:val="111111"/>
          <w:sz w:val="28"/>
          <w:sz w:val="28"/>
          <w:szCs w:val="28"/>
          <w:rtl w:val="true"/>
          <w:lang w:bidi="ar-SA"/>
        </w:rPr>
        <w:t>قالتْ فإحذرْ أنْ تکونَ مغرَم</w:t>
      </w:r>
    </w:p>
    <w:p>
      <w:pPr>
        <w:pStyle w:val="BookText"/>
        <w:rPr/>
      </w:pPr>
      <w:r>
        <w:rPr>
          <w:rFonts w:ascii="Amiri" w:hAnsi="Amiri" w:eastAsia="Amiri" w:cs="Amiri"/>
          <w:color w:val="111111"/>
          <w:sz w:val="28"/>
          <w:sz w:val="28"/>
          <w:szCs w:val="28"/>
          <w:rtl w:val="true"/>
          <w:lang w:bidi="ar-SA"/>
        </w:rPr>
        <w:t>قال لها لِمَ تدافعینا</w:t>
      </w:r>
    </w:p>
    <w:p>
      <w:pPr>
        <w:pStyle w:val="BookText"/>
        <w:rPr/>
      </w:pPr>
      <w:r>
        <w:rPr>
          <w:rFonts w:ascii="IRNazanin" w:hAnsi="IRNazanin" w:eastAsia="IRNazanin"/>
          <w:color w:val="111111"/>
          <w:sz w:val="28"/>
          <w:sz w:val="28"/>
          <w:szCs w:val="28"/>
          <w:rtl w:val="true"/>
          <w:lang w:bidi="fa-IR"/>
        </w:rPr>
        <w:t>عنهما هل من شیء تعرفینا</w:t>
      </w:r>
    </w:p>
    <w:p>
      <w:pPr>
        <w:pStyle w:val="BookText"/>
        <w:rPr/>
      </w:pPr>
      <w:r>
        <w:rPr>
          <w:rFonts w:ascii="Amiri" w:hAnsi="Amiri" w:eastAsia="Amiri" w:cs="Amiri"/>
          <w:color w:val="111111"/>
          <w:sz w:val="28"/>
          <w:sz w:val="28"/>
          <w:szCs w:val="28"/>
          <w:rtl w:val="true"/>
          <w:lang w:bidi="ar-SA"/>
        </w:rPr>
        <w:t>کأنّ مطلبَ الأمیر عندک</w:t>
      </w:r>
    </w:p>
    <w:p>
      <w:pPr>
        <w:pStyle w:val="BookText"/>
        <w:rPr/>
      </w:pPr>
      <w:r>
        <w:rPr>
          <w:rFonts w:ascii="IRNazanin" w:hAnsi="IRNazanin" w:eastAsia="IRNazanin"/>
          <w:color w:val="111111"/>
          <w:sz w:val="28"/>
          <w:sz w:val="28"/>
          <w:szCs w:val="28"/>
          <w:rtl w:val="true"/>
          <w:lang w:bidi="fa-IR"/>
        </w:rPr>
        <w:t>فی هذه الدار ولست وحدک</w:t>
      </w:r>
    </w:p>
    <w:p>
      <w:pPr>
        <w:pStyle w:val="BookText"/>
        <w:rPr/>
      </w:pPr>
      <w:r>
        <w:rPr>
          <w:rFonts w:ascii="IRNazanin" w:hAnsi="IRNazanin" w:eastAsia="IRNazanin"/>
          <w:color w:val="111111"/>
          <w:sz w:val="28"/>
          <w:sz w:val="28"/>
          <w:szCs w:val="28"/>
          <w:rtl w:val="true"/>
          <w:lang w:bidi="fa-IR"/>
        </w:rPr>
        <w:t>فامضی معی إذنْ إلی الأمیرِ</w:t>
      </w:r>
    </w:p>
    <w:p>
      <w:pPr>
        <w:pStyle w:val="BookText"/>
        <w:rPr/>
      </w:pPr>
      <w:r>
        <w:rPr>
          <w:rFonts w:ascii="Amiri" w:hAnsi="Amiri" w:eastAsia="Amiri" w:cs="Amiri"/>
          <w:color w:val="111111"/>
          <w:sz w:val="28"/>
          <w:sz w:val="28"/>
          <w:szCs w:val="28"/>
          <w:rtl w:val="true"/>
          <w:lang w:bidi="ar-SA"/>
        </w:rPr>
        <w:t>فإنّه یدعوکِ قومی سیری</w:t>
      </w:r>
    </w:p>
    <w:p>
      <w:pPr>
        <w:pStyle w:val="BookText"/>
        <w:rPr/>
      </w:pPr>
      <w:r>
        <w:rPr>
          <w:rFonts w:ascii="Amiri" w:hAnsi="Amiri" w:eastAsia="Amiri" w:cs="Amiri"/>
          <w:color w:val="111111"/>
          <w:sz w:val="28"/>
          <w:sz w:val="28"/>
          <w:szCs w:val="28"/>
          <w:rtl w:val="true"/>
          <w:lang w:bidi="ar-SA"/>
        </w:rPr>
        <w:t>فالتْ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عجوزٌ ما ذا یصنعْ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الأمیر عنی ذا فلتمنعْ</w:t>
      </w:r>
    </w:p>
    <w:p>
      <w:pPr>
        <w:pStyle w:val="BookText"/>
        <w:rPr/>
      </w:pPr>
      <w:r>
        <w:rPr>
          <w:rFonts w:ascii="IRNazanin" w:hAnsi="IRNazanin" w:eastAsia="IRNazanin"/>
          <w:color w:val="111111"/>
          <w:sz w:val="28"/>
          <w:sz w:val="28"/>
          <w:szCs w:val="28"/>
          <w:rtl w:val="true"/>
          <w:lang w:bidi="fa-IR"/>
        </w:rPr>
        <w:t>قال افتحی الباب لکی أریحا</w:t>
      </w:r>
    </w:p>
    <w:p>
      <w:pPr>
        <w:pStyle w:val="BookText"/>
        <w:rPr/>
      </w:pPr>
      <w:r>
        <w:rPr>
          <w:rFonts w:ascii="IRNazanin" w:hAnsi="IRNazanin" w:eastAsia="IRNazanin"/>
          <w:color w:val="111111"/>
          <w:sz w:val="28"/>
          <w:sz w:val="28"/>
          <w:szCs w:val="28"/>
          <w:rtl w:val="true"/>
          <w:lang w:bidi="fa-IR"/>
        </w:rPr>
        <w:t>فی اللیلة هذی لأستریحا</w:t>
      </w:r>
    </w:p>
    <w:p>
      <w:pPr>
        <w:pStyle w:val="BookText"/>
        <w:rPr/>
      </w:pPr>
      <w:r>
        <w:rPr>
          <w:rFonts w:ascii="IRNazanin" w:hAnsi="IRNazanin" w:eastAsia="IRNazanin"/>
          <w:color w:val="111111"/>
          <w:sz w:val="28"/>
          <w:sz w:val="28"/>
          <w:szCs w:val="28"/>
          <w:rtl w:val="true"/>
          <w:lang w:bidi="fa-IR"/>
        </w:rPr>
        <w:t>وفی الصباح فیهما أفکر</w:t>
      </w:r>
    </w:p>
    <w:p>
      <w:pPr>
        <w:pStyle w:val="BookText"/>
        <w:rPr/>
      </w:pPr>
      <w:r>
        <w:rPr>
          <w:rFonts w:ascii="Amiri" w:hAnsi="Amiri" w:eastAsia="Amiri" w:cs="Amiri"/>
          <w:color w:val="111111"/>
          <w:sz w:val="28"/>
          <w:sz w:val="28"/>
          <w:szCs w:val="28"/>
          <w:rtl w:val="true"/>
          <w:lang w:bidi="ar-SA"/>
        </w:rPr>
        <w:t>أیّ طریقٍ أسلکُ کی أظفر</w:t>
      </w:r>
    </w:p>
    <w:p>
      <w:pPr>
        <w:pStyle w:val="BookText"/>
        <w:rPr/>
      </w:pPr>
      <w:r>
        <w:rPr>
          <w:rFonts w:ascii="Amiri" w:hAnsi="Amiri" w:eastAsia="Amiri" w:cs="Amiri"/>
          <w:color w:val="111111"/>
          <w:sz w:val="28"/>
          <w:sz w:val="28"/>
          <w:szCs w:val="28"/>
          <w:rtl w:val="true"/>
          <w:lang w:bidi="ar-SA"/>
        </w:rPr>
        <w:t>وفتحتْ بعدُ له ألبابا</w:t>
      </w:r>
    </w:p>
    <w:p>
      <w:pPr>
        <w:pStyle w:val="BookText"/>
        <w:rPr/>
      </w:pPr>
      <w:r>
        <w:rPr>
          <w:rFonts w:ascii="Amiri" w:hAnsi="Amiri" w:eastAsia="Amiri" w:cs="Amiri"/>
          <w:color w:val="111111"/>
          <w:sz w:val="28"/>
          <w:sz w:val="28"/>
          <w:szCs w:val="28"/>
          <w:rtl w:val="true"/>
          <w:lang w:bidi="ar-SA"/>
        </w:rPr>
        <w:t>وقدّمتِ الأکلَ والشرابا</w:t>
      </w:r>
    </w:p>
    <w:p>
      <w:pPr>
        <w:pStyle w:val="BookText"/>
        <w:rPr/>
      </w:pPr>
      <w:r>
        <w:rPr>
          <w:rFonts w:ascii="IRNazanin" w:hAnsi="IRNazanin" w:eastAsia="IRNazanin"/>
          <w:color w:val="111111"/>
          <w:sz w:val="28"/>
          <w:sz w:val="28"/>
          <w:szCs w:val="28"/>
          <w:rtl w:val="true"/>
          <w:lang w:bidi="fa-IR"/>
        </w:rPr>
        <w:t>وعندها الغطیط منهما سمع</w:t>
      </w:r>
    </w:p>
    <w:p>
      <w:pPr>
        <w:pStyle w:val="BookText"/>
        <w:rPr/>
      </w:pPr>
      <w:r>
        <w:rPr>
          <w:rFonts w:ascii="IRNazanin" w:hAnsi="IRNazanin" w:eastAsia="IRNazanin"/>
          <w:color w:val="111111"/>
          <w:sz w:val="28"/>
          <w:sz w:val="28"/>
          <w:szCs w:val="28"/>
          <w:rtl w:val="true"/>
          <w:lang w:bidi="fa-IR"/>
        </w:rPr>
        <w:t>قام لذا یفتّش وما هجع</w:t>
      </w:r>
    </w:p>
    <w:p>
      <w:pPr>
        <w:pStyle w:val="BookText"/>
        <w:rPr/>
      </w:pPr>
      <w:r>
        <w:rPr>
          <w:rFonts w:ascii="Amiri" w:hAnsi="Amiri" w:eastAsia="Amiri" w:cs="Amiri"/>
          <w:color w:val="111111"/>
          <w:sz w:val="28"/>
          <w:sz w:val="28"/>
          <w:szCs w:val="28"/>
          <w:rtl w:val="true"/>
          <w:lang w:bidi="ar-SA"/>
        </w:rPr>
        <w:t>وهاجَ وَیْکأنّه بعیر</w:t>
      </w:r>
    </w:p>
    <w:p>
      <w:pPr>
        <w:pStyle w:val="BookText"/>
        <w:rPr/>
      </w:pPr>
      <w:r>
        <w:rPr>
          <w:rFonts w:ascii="IRNazanin" w:hAnsi="IRNazanin" w:eastAsia="IRNazanin"/>
          <w:color w:val="111111"/>
          <w:sz w:val="28"/>
          <w:sz w:val="28"/>
          <w:szCs w:val="28"/>
          <w:rtl w:val="true"/>
          <w:lang w:bidi="fa-IR"/>
        </w:rPr>
        <w:t>کالثور راح ختنُها یخور</w:t>
      </w:r>
    </w:p>
    <w:p>
      <w:pPr>
        <w:pStyle w:val="BookText"/>
        <w:rPr/>
      </w:pPr>
      <w:r>
        <w:rPr>
          <w:rFonts w:ascii="IRNazanin" w:hAnsi="IRNazanin" w:eastAsia="IRNazanin"/>
          <w:color w:val="111111"/>
          <w:sz w:val="28"/>
          <w:sz w:val="28"/>
          <w:szCs w:val="28"/>
          <w:rtl w:val="true"/>
          <w:lang w:bidi="fa-IR"/>
        </w:rPr>
        <w:t>ویلمس بکفّه الجدارا</w:t>
      </w:r>
    </w:p>
    <w:p>
      <w:pPr>
        <w:pStyle w:val="BookText"/>
        <w:rPr/>
      </w:pPr>
      <w:r>
        <w:rPr>
          <w:rFonts w:ascii="Amiri" w:hAnsi="Amiri" w:eastAsia="Amiri" w:cs="Amiri"/>
          <w:color w:val="111111"/>
          <w:sz w:val="28"/>
          <w:sz w:val="28"/>
          <w:szCs w:val="28"/>
          <w:rtl w:val="true"/>
          <w:lang w:bidi="ar-SA"/>
        </w:rPr>
        <w:t>یبحثُ عن مصدرِ صوتٍ ثارا</w:t>
      </w:r>
    </w:p>
    <w:p>
      <w:pPr>
        <w:pStyle w:val="BookText"/>
        <w:rPr/>
      </w:pPr>
      <w:r>
        <w:rPr>
          <w:rFonts w:ascii="Amiri" w:hAnsi="Amiri" w:eastAsia="Amiri" w:cs="Amiri"/>
          <w:color w:val="111111"/>
          <w:sz w:val="28"/>
          <w:sz w:val="28"/>
          <w:szCs w:val="28"/>
          <w:rtl w:val="true"/>
          <w:lang w:bidi="ar-SA"/>
        </w:rPr>
        <w:t>ولمسَ بکفّه الصغیرا</w:t>
      </w:r>
    </w:p>
    <w:p>
      <w:pPr>
        <w:pStyle w:val="BookText"/>
        <w:rPr/>
      </w:pPr>
      <w:r>
        <w:rPr>
          <w:rFonts w:ascii="IRNazanin" w:hAnsi="IRNazanin" w:eastAsia="IRNazanin"/>
          <w:color w:val="111111"/>
          <w:sz w:val="28"/>
          <w:sz w:val="28"/>
          <w:szCs w:val="28"/>
          <w:rtl w:val="true"/>
          <w:lang w:bidi="fa-IR"/>
        </w:rPr>
        <w:t>فأیقظ الصغیر الکبیرا</w:t>
      </w:r>
    </w:p>
    <w:p>
      <w:pPr>
        <w:pStyle w:val="BookText"/>
        <w:rPr/>
      </w:pPr>
      <w:r>
        <w:rPr>
          <w:rFonts w:ascii="IRNazanin" w:hAnsi="IRNazanin" w:eastAsia="IRNazanin"/>
          <w:color w:val="111111"/>
          <w:sz w:val="28"/>
          <w:sz w:val="28"/>
          <w:szCs w:val="28"/>
          <w:rtl w:val="true"/>
          <w:lang w:bidi="fa-IR"/>
        </w:rPr>
        <w:t>وقال قد وقعنا فیما نحذر</w:t>
      </w:r>
    </w:p>
    <w:p>
      <w:pPr>
        <w:pStyle w:val="BookText"/>
        <w:rPr/>
      </w:pPr>
      <w:r>
        <w:rPr>
          <w:rFonts w:ascii="IRNazanin" w:hAnsi="IRNazanin" w:eastAsia="IRNazanin"/>
          <w:color w:val="111111"/>
          <w:sz w:val="28"/>
          <w:sz w:val="28"/>
          <w:szCs w:val="28"/>
          <w:rtl w:val="true"/>
          <w:lang w:bidi="fa-IR"/>
        </w:rPr>
        <w:t>من عهد تلک المرأة سنخفر</w:t>
      </w:r>
    </w:p>
    <w:p>
      <w:pPr>
        <w:pStyle w:val="BookText"/>
        <w:rPr/>
      </w:pPr>
      <w:r>
        <w:rPr>
          <w:rFonts w:ascii="IRNazanin" w:hAnsi="IRNazanin" w:eastAsia="IRNazanin"/>
          <w:color w:val="111111"/>
          <w:sz w:val="28"/>
          <w:sz w:val="28"/>
          <w:szCs w:val="28"/>
          <w:rtl w:val="true"/>
          <w:lang w:bidi="fa-IR"/>
        </w:rPr>
        <w:t>فقال من أنتما أخبرانی؟</w:t>
      </w:r>
    </w:p>
    <w:p>
      <w:pPr>
        <w:pStyle w:val="BookText"/>
        <w:rPr/>
      </w:pPr>
      <w:r>
        <w:rPr>
          <w:rFonts w:ascii="IRNazanin" w:hAnsi="IRNazanin" w:eastAsia="IRNazanin"/>
          <w:color w:val="111111"/>
          <w:sz w:val="28"/>
          <w:sz w:val="28"/>
          <w:szCs w:val="28"/>
          <w:rtl w:val="true"/>
          <w:lang w:bidi="fa-IR"/>
        </w:rPr>
        <w:t>ذا منزلی یا أیّها الطفلان</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لنا الأمانُ</w:t>
      </w:r>
    </w:p>
    <w:p>
      <w:pPr>
        <w:pStyle w:val="BookText"/>
        <w:rPr/>
      </w:pPr>
      <w:r>
        <w:rPr>
          <w:rFonts w:ascii="IRNazanin" w:hAnsi="IRNazanin" w:eastAsia="IRNazanin"/>
          <w:color w:val="111111"/>
          <w:sz w:val="28"/>
          <w:sz w:val="28"/>
          <w:szCs w:val="28"/>
          <w:rtl w:val="true"/>
          <w:lang w:bidi="fa-IR"/>
        </w:rPr>
        <w:t>إن نحنُ أخبرناک یا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الله</w:t>
      </w:r>
    </w:p>
    <w:p>
      <w:pPr>
        <w:pStyle w:val="BookText"/>
        <w:rPr/>
      </w:pPr>
      <w:r>
        <w:rPr>
          <w:rFonts w:ascii="IRNazanin" w:hAnsi="IRNazanin" w:eastAsia="IRNazanin"/>
          <w:color w:val="111111"/>
          <w:sz w:val="28"/>
          <w:sz w:val="28"/>
          <w:szCs w:val="28"/>
          <w:rtl w:val="true"/>
          <w:lang w:bidi="fa-IR"/>
        </w:rPr>
        <w:t>کذاک ذمّة رسول الله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عترة المختار</w:t>
      </w:r>
    </w:p>
    <w:p>
      <w:pPr>
        <w:pStyle w:val="BookText"/>
        <w:rPr/>
      </w:pPr>
      <w:r>
        <w:rPr>
          <w:rFonts w:ascii="IRNazanin" w:hAnsi="IRNazanin" w:eastAsia="IRNazanin"/>
          <w:color w:val="111111"/>
          <w:sz w:val="28"/>
          <w:sz w:val="28"/>
          <w:szCs w:val="28"/>
          <w:rtl w:val="true"/>
          <w:lang w:bidi="fa-IR"/>
        </w:rPr>
        <w:t>هربنا من معسکر الأشرار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لقد هربتما</w:t>
      </w:r>
    </w:p>
    <w:p>
      <w:pPr>
        <w:pStyle w:val="BookText"/>
        <w:rPr/>
      </w:pPr>
      <w:r>
        <w:rPr>
          <w:rFonts w:ascii="IRNazanin" w:hAnsi="IRNazanin" w:eastAsia="IRNazanin"/>
          <w:color w:val="111111"/>
          <w:sz w:val="28"/>
          <w:sz w:val="28"/>
          <w:szCs w:val="28"/>
          <w:rtl w:val="true"/>
          <w:lang w:bidi="fa-IR"/>
        </w:rPr>
        <w:t>ثم علی الموت لقد وقعتما</w:t>
      </w:r>
    </w:p>
    <w:p>
      <w:pPr>
        <w:pStyle w:val="BookText"/>
        <w:rPr/>
      </w:pPr>
      <w:r>
        <w:rPr>
          <w:rFonts w:ascii="IRNazanin" w:hAnsi="IRNazanin" w:eastAsia="IRNazanin"/>
          <w:color w:val="111111"/>
          <w:sz w:val="28"/>
          <w:sz w:val="28"/>
          <w:szCs w:val="28"/>
          <w:rtl w:val="true"/>
          <w:lang w:bidi="fa-IR"/>
        </w:rPr>
        <w:t>الحمد لله الذی أظفرنی</w:t>
      </w:r>
    </w:p>
    <w:p>
      <w:pPr>
        <w:pStyle w:val="BookText"/>
        <w:rPr/>
      </w:pPr>
      <w:r>
        <w:rPr>
          <w:rFonts w:ascii="IRNazanin" w:hAnsi="IRNazanin" w:eastAsia="IRNazanin"/>
          <w:color w:val="111111"/>
          <w:sz w:val="28"/>
          <w:sz w:val="28"/>
          <w:szCs w:val="28"/>
          <w:rtl w:val="true"/>
          <w:lang w:bidi="fa-IR"/>
        </w:rPr>
        <w:t>ومنکما حمداً له مکننی</w:t>
      </w:r>
    </w:p>
    <w:p>
      <w:pPr>
        <w:pStyle w:val="BookText"/>
        <w:rPr/>
      </w:pPr>
      <w:r>
        <w:rPr>
          <w:rFonts w:ascii="IRNazanin" w:hAnsi="IRNazanin" w:eastAsia="IRNazanin"/>
          <w:color w:val="111111"/>
          <w:sz w:val="28"/>
          <w:sz w:val="28"/>
          <w:szCs w:val="28"/>
          <w:rtl w:val="true"/>
          <w:lang w:bidi="fa-IR"/>
        </w:rPr>
        <w:t>وشدّ عند ذاک أکتافهما</w:t>
      </w:r>
    </w:p>
    <w:p>
      <w:pPr>
        <w:pStyle w:val="BookText"/>
        <w:rPr/>
      </w:pPr>
      <w:r>
        <w:rPr>
          <w:rFonts w:ascii="Amiri" w:hAnsi="Amiri" w:eastAsia="Amiri" w:cs="Amiri"/>
          <w:color w:val="111111"/>
          <w:sz w:val="28"/>
          <w:sz w:val="28"/>
          <w:szCs w:val="28"/>
          <w:rtl w:val="true"/>
          <w:lang w:bidi="ar-SA"/>
        </w:rPr>
        <w:t>باتا مکتّفین کلٌ منهما</w:t>
      </w:r>
    </w:p>
    <w:p>
      <w:pPr>
        <w:pStyle w:val="BookText"/>
        <w:rPr/>
      </w:pPr>
      <w:r>
        <w:rPr>
          <w:rFonts w:ascii="IRNazanin" w:hAnsi="IRNazanin" w:eastAsia="IRNazanin"/>
          <w:color w:val="111111"/>
          <w:sz w:val="28"/>
          <w:sz w:val="28"/>
          <w:szCs w:val="28"/>
          <w:rtl w:val="true"/>
          <w:lang w:bidi="fa-IR"/>
        </w:rPr>
        <w:t>عند الصباح أقبل یصیح</w:t>
      </w:r>
    </w:p>
    <w:p>
      <w:pPr>
        <w:pStyle w:val="BookText"/>
        <w:rPr/>
      </w:pPr>
      <w:r>
        <w:rPr>
          <w:rFonts w:ascii="IRNazanin" w:hAnsi="IRNazanin" w:eastAsia="IRNazanin"/>
          <w:color w:val="111111"/>
          <w:sz w:val="28"/>
          <w:sz w:val="28"/>
          <w:szCs w:val="28"/>
          <w:rtl w:val="true"/>
          <w:lang w:bidi="fa-IR"/>
        </w:rPr>
        <w:t>علی غلامه اسمه فلیح</w:t>
      </w:r>
    </w:p>
    <w:p>
      <w:pPr>
        <w:pStyle w:val="BookText"/>
        <w:rPr/>
      </w:pPr>
      <w:r>
        <w:rPr>
          <w:rFonts w:ascii="IRNazanin" w:hAnsi="IRNazanin" w:eastAsia="IRNazanin"/>
          <w:color w:val="111111"/>
          <w:sz w:val="28"/>
          <w:sz w:val="28"/>
          <w:szCs w:val="28"/>
          <w:rtl w:val="true"/>
          <w:lang w:bidi="fa-IR"/>
        </w:rPr>
        <w:t>فقال خذْ هذین وامض بهما</w:t>
      </w:r>
    </w:p>
    <w:p>
      <w:pPr>
        <w:pStyle w:val="BookText"/>
        <w:rPr/>
      </w:pPr>
      <w:r>
        <w:rPr>
          <w:rFonts w:ascii="IRNazanin" w:hAnsi="IRNazanin" w:eastAsia="IRNazanin"/>
          <w:color w:val="111111"/>
          <w:sz w:val="28"/>
          <w:sz w:val="28"/>
          <w:szCs w:val="28"/>
          <w:rtl w:val="true"/>
          <w:lang w:bidi="fa-IR"/>
        </w:rPr>
        <w:t>لشاطئ الفرات ولتقتلْهما</w:t>
      </w:r>
    </w:p>
    <w:p>
      <w:pPr>
        <w:pStyle w:val="BookText"/>
        <w:rPr/>
      </w:pPr>
      <w:r>
        <w:rPr>
          <w:rFonts w:ascii="Amiri" w:hAnsi="Amiri" w:eastAsia="Amiri" w:cs="Amiri"/>
          <w:color w:val="111111"/>
          <w:sz w:val="28"/>
          <w:sz w:val="28"/>
          <w:szCs w:val="28"/>
          <w:rtl w:val="true"/>
          <w:lang w:bidi="ar-SA"/>
        </w:rPr>
        <w:t>ثم اقطعنْ رأسیهما ولْتأتِنی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بالأمرِ هذا أرجو أنْ تطیعنی</w:t>
      </w:r>
    </w:p>
    <w:p>
      <w:pPr>
        <w:pStyle w:val="BookText"/>
        <w:rPr/>
      </w:pPr>
      <w:r>
        <w:rPr>
          <w:rFonts w:ascii="IRNazanin" w:hAnsi="IRNazanin" w:eastAsia="IRNazanin"/>
          <w:color w:val="111111"/>
          <w:sz w:val="28"/>
          <w:sz w:val="28"/>
          <w:szCs w:val="28"/>
          <w:rtl w:val="true"/>
          <w:lang w:bidi="fa-IR"/>
        </w:rPr>
        <w:t>بالولدین العبدُ ذلک مضی</w:t>
      </w:r>
    </w:p>
    <w:p>
      <w:pPr>
        <w:pStyle w:val="BookText"/>
        <w:rPr/>
      </w:pPr>
      <w:r>
        <w:rPr>
          <w:rFonts w:ascii="IRNazanin" w:hAnsi="IRNazanin" w:eastAsia="IRNazanin"/>
          <w:color w:val="111111"/>
          <w:sz w:val="28"/>
          <w:sz w:val="28"/>
          <w:szCs w:val="28"/>
          <w:rtl w:val="true"/>
          <w:lang w:bidi="fa-IR"/>
        </w:rPr>
        <w:t>ومعَه السیفُ لیقضی ما قضی</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تشبه بلالا</w:t>
      </w:r>
    </w:p>
    <w:p>
      <w:pPr>
        <w:pStyle w:val="BookText"/>
        <w:rPr/>
      </w:pPr>
      <w:r>
        <w:rPr>
          <w:rFonts w:ascii="IRNazanin" w:hAnsi="IRNazanin" w:eastAsia="IRNazanin"/>
          <w:color w:val="111111"/>
          <w:sz w:val="28"/>
          <w:sz w:val="28"/>
          <w:szCs w:val="28"/>
          <w:rtl w:val="true"/>
          <w:lang w:bidi="fa-IR"/>
        </w:rPr>
        <w:t>مؤذن الرسول وهو قالا</w:t>
      </w:r>
    </w:p>
    <w:p>
      <w:pPr>
        <w:pStyle w:val="BookText"/>
        <w:rPr/>
      </w:pPr>
      <w:r>
        <w:rPr>
          <w:rFonts w:ascii="IRNazanin" w:hAnsi="IRNazanin" w:eastAsia="IRNazanin"/>
          <w:color w:val="111111"/>
          <w:sz w:val="28"/>
          <w:sz w:val="28"/>
          <w:szCs w:val="28"/>
          <w:rtl w:val="true"/>
          <w:lang w:bidi="fa-IR"/>
        </w:rPr>
        <w:t>من أنتما قولا لماذا قد أمر؟</w:t>
      </w:r>
    </w:p>
    <w:p>
      <w:pPr>
        <w:pStyle w:val="BookText"/>
        <w:rPr/>
      </w:pPr>
      <w:r>
        <w:rPr>
          <w:rFonts w:ascii="IRNazanin" w:hAnsi="IRNazanin" w:eastAsia="IRNazanin"/>
          <w:color w:val="111111"/>
          <w:sz w:val="28"/>
          <w:sz w:val="28"/>
          <w:szCs w:val="28"/>
          <w:rtl w:val="true"/>
          <w:lang w:bidi="fa-IR"/>
        </w:rPr>
        <w:t>بقطع رأسیکما قولا ما الخبر؟</w:t>
      </w:r>
    </w:p>
    <w:p>
      <w:pPr>
        <w:pStyle w:val="BookText"/>
        <w:rPr/>
      </w:pPr>
      <w:r>
        <w:rPr>
          <w:rFonts w:ascii="IRNazanin" w:hAnsi="IRNazanin" w:eastAsia="IRNazanin"/>
          <w:color w:val="111111"/>
          <w:sz w:val="28"/>
          <w:sz w:val="28"/>
          <w:szCs w:val="28"/>
          <w:rtl w:val="true"/>
          <w:lang w:bidi="fa-IR"/>
        </w:rPr>
        <w:t>من عترة النبیّ نحن فاعلمِ</w:t>
      </w:r>
    </w:p>
    <w:p>
      <w:pPr>
        <w:pStyle w:val="BookText"/>
        <w:rPr/>
      </w:pPr>
      <w:r>
        <w:rPr>
          <w:rFonts w:ascii="IRNazanin" w:hAnsi="IRNazanin" w:eastAsia="IRNazanin"/>
          <w:color w:val="111111"/>
          <w:sz w:val="28"/>
          <w:sz w:val="28"/>
          <w:szCs w:val="28"/>
          <w:rtl w:val="true"/>
          <w:lang w:bidi="fa-IR"/>
        </w:rPr>
        <w:t>ونحن من ولد الشهید مسلم</w:t>
      </w:r>
    </w:p>
    <w:p>
      <w:pPr>
        <w:pStyle w:val="BookText"/>
        <w:rPr/>
      </w:pPr>
      <w:r>
        <w:rPr>
          <w:rFonts w:ascii="Amiri" w:hAnsi="Amiri" w:eastAsia="Amiri" w:cs="Amiri"/>
          <w:color w:val="111111"/>
          <w:sz w:val="28"/>
          <w:sz w:val="28"/>
          <w:szCs w:val="28"/>
          <w:rtl w:val="true"/>
          <w:lang w:bidi="ar-SA"/>
        </w:rPr>
        <w:t>فقبّل رجلیهما إذْ عرفا</w:t>
      </w:r>
    </w:p>
    <w:p>
      <w:pPr>
        <w:pStyle w:val="BookText"/>
        <w:rPr/>
      </w:pPr>
      <w:r>
        <w:rPr>
          <w:rFonts w:ascii="IRNazanin" w:hAnsi="IRNazanin" w:eastAsia="IRNazanin"/>
          <w:color w:val="111111"/>
          <w:sz w:val="28"/>
          <w:sz w:val="28"/>
          <w:szCs w:val="28"/>
          <w:rtl w:val="true"/>
          <w:lang w:bidi="fa-IR"/>
        </w:rPr>
        <w:t>أنّهما من بیتِ آل المصطفی</w:t>
      </w:r>
    </w:p>
    <w:p>
      <w:pPr>
        <w:pStyle w:val="BookText"/>
        <w:rPr/>
      </w:pPr>
      <w:r>
        <w:rPr>
          <w:rFonts w:ascii="IRNazanin" w:hAnsi="IRNazanin" w:eastAsia="IRNazanin"/>
          <w:color w:val="111111"/>
          <w:sz w:val="28"/>
          <w:sz w:val="28"/>
          <w:szCs w:val="28"/>
          <w:rtl w:val="true"/>
          <w:lang w:bidi="fa-IR"/>
        </w:rPr>
        <w:t>ثم رمی السیف وفی الماء نزل</w:t>
      </w:r>
    </w:p>
    <w:p>
      <w:pPr>
        <w:pStyle w:val="BookText"/>
        <w:rPr/>
      </w:pPr>
      <w:r>
        <w:rPr>
          <w:rFonts w:ascii="Amiri" w:hAnsi="Amiri" w:eastAsia="Amiri" w:cs="Amiri"/>
          <w:color w:val="111111"/>
          <w:sz w:val="28"/>
          <w:sz w:val="28"/>
          <w:szCs w:val="28"/>
          <w:rtl w:val="true"/>
          <w:lang w:bidi="ar-SA"/>
        </w:rPr>
        <w:t>وعبرَ الفراتَ من دونِ وجل</w:t>
      </w:r>
    </w:p>
    <w:p>
      <w:pPr>
        <w:pStyle w:val="BookText"/>
        <w:rPr/>
      </w:pPr>
      <w:r>
        <w:rPr>
          <w:rFonts w:ascii="IRNazanin" w:hAnsi="IRNazanin" w:eastAsia="IRNazanin"/>
          <w:color w:val="111111"/>
          <w:sz w:val="28"/>
          <w:sz w:val="28"/>
          <w:szCs w:val="28"/>
          <w:rtl w:val="true"/>
          <w:lang w:bidi="fa-IR"/>
        </w:rPr>
        <w:t>عصیتنی عندها قد ناداهُ</w:t>
      </w:r>
    </w:p>
    <w:p>
      <w:pPr>
        <w:pStyle w:val="BookText"/>
        <w:rPr/>
      </w:pPr>
      <w:r>
        <w:rPr>
          <w:rFonts w:ascii="Amiri" w:hAnsi="Amiri" w:eastAsia="Amiri" w:cs="Amiri"/>
          <w:color w:val="111111"/>
          <w:sz w:val="28"/>
          <w:sz w:val="28"/>
          <w:szCs w:val="28"/>
          <w:rtl w:val="true"/>
          <w:lang w:bidi="ar-SA"/>
        </w:rPr>
        <w:t>من خلفِه سیّدُهُ مولاه</w:t>
      </w:r>
    </w:p>
    <w:p>
      <w:pPr>
        <w:pStyle w:val="BookText"/>
        <w:rPr/>
      </w:pPr>
      <w:r>
        <w:rPr>
          <w:rFonts w:ascii="IRNazanin" w:hAnsi="IRNazanin" w:eastAsia="IRNazanin"/>
          <w:color w:val="111111"/>
          <w:sz w:val="28"/>
          <w:sz w:val="28"/>
          <w:szCs w:val="28"/>
          <w:rtl w:val="true"/>
          <w:lang w:bidi="fa-IR"/>
        </w:rPr>
        <w:t>وقال لا أطیعُک وتعصی</w:t>
      </w:r>
    </w:p>
    <w:p>
      <w:pPr>
        <w:pStyle w:val="BookText"/>
        <w:rPr/>
      </w:pPr>
      <w:r>
        <w:rPr>
          <w:rFonts w:ascii="IRNazanin" w:hAnsi="IRNazanin" w:eastAsia="IRNazanin"/>
          <w:color w:val="111111"/>
          <w:sz w:val="28"/>
          <w:sz w:val="28"/>
          <w:szCs w:val="28"/>
          <w:rtl w:val="true"/>
          <w:lang w:bidi="fa-IR"/>
        </w:rPr>
        <w:t>ربی الإله هذا غیر مرضی</w:t>
      </w:r>
    </w:p>
    <w:p>
      <w:pPr>
        <w:pStyle w:val="BookText"/>
        <w:rPr/>
      </w:pPr>
      <w:r>
        <w:rPr>
          <w:rFonts w:ascii="IRNazanin" w:hAnsi="IRNazanin" w:eastAsia="IRNazanin"/>
          <w:color w:val="111111"/>
          <w:sz w:val="28"/>
          <w:sz w:val="28"/>
          <w:szCs w:val="28"/>
          <w:rtl w:val="true"/>
          <w:lang w:bidi="fa-IR"/>
        </w:rPr>
        <w:t>ثم دعا ابنه قال إمض</w:t>
      </w:r>
    </w:p>
    <w:p>
      <w:pPr>
        <w:pStyle w:val="BookText"/>
        <w:rPr/>
      </w:pPr>
      <w:r>
        <w:rPr>
          <w:rFonts w:ascii="IRNazanin" w:hAnsi="IRNazanin" w:eastAsia="IRNazanin"/>
          <w:color w:val="111111"/>
          <w:sz w:val="28"/>
          <w:sz w:val="28"/>
          <w:szCs w:val="28"/>
          <w:rtl w:val="true"/>
          <w:lang w:bidi="fa-IR"/>
        </w:rPr>
        <w:t>بالولدین وعلیهما اقضِ</w:t>
      </w:r>
    </w:p>
    <w:p>
      <w:pPr>
        <w:pStyle w:val="BookText"/>
        <w:rPr/>
      </w:pPr>
      <w:r>
        <w:rPr>
          <w:rFonts w:ascii="IRNazanin" w:hAnsi="IRNazanin" w:eastAsia="IRNazanin"/>
          <w:color w:val="111111"/>
          <w:sz w:val="28"/>
          <w:sz w:val="28"/>
          <w:szCs w:val="28"/>
          <w:rtl w:val="true"/>
          <w:lang w:bidi="fa-IR"/>
        </w:rPr>
        <w:t>لکی أنالَ بهما ألجائزة</w:t>
      </w:r>
    </w:p>
    <w:p>
      <w:pPr>
        <w:pStyle w:val="BookText"/>
        <w:rPr/>
      </w:pPr>
      <w:r>
        <w:rPr>
          <w:rFonts w:ascii="Amiri" w:hAnsi="Amiri" w:eastAsia="Amiri" w:cs="Amiri"/>
          <w:color w:val="111111"/>
          <w:sz w:val="28"/>
          <w:sz w:val="28"/>
          <w:szCs w:val="28"/>
          <w:rtl w:val="true"/>
          <w:lang w:bidi="ar-SA"/>
        </w:rPr>
        <w:t>ذی صفقةٌ مربحةٌ وفائزة</w:t>
      </w:r>
    </w:p>
    <w:p>
      <w:pPr>
        <w:pStyle w:val="BookText"/>
        <w:rPr/>
      </w:pPr>
      <w:r>
        <w:rPr>
          <w:rFonts w:ascii="IRNazanin" w:hAnsi="IRNazanin" w:eastAsia="IRNazanin"/>
          <w:color w:val="111111"/>
          <w:sz w:val="28"/>
          <w:sz w:val="28"/>
          <w:szCs w:val="28"/>
          <w:rtl w:val="true"/>
          <w:lang w:bidi="fa-IR"/>
        </w:rPr>
        <w:t>وعندما مضی الغلامُ بهما</w:t>
      </w:r>
    </w:p>
    <w:p>
      <w:pPr>
        <w:pStyle w:val="BookText"/>
        <w:rPr/>
      </w:pPr>
      <w:r>
        <w:rPr>
          <w:rFonts w:ascii="IRNazanin" w:hAnsi="IRNazanin" w:eastAsia="IRNazanin"/>
          <w:color w:val="111111"/>
          <w:sz w:val="28"/>
          <w:sz w:val="28"/>
          <w:szCs w:val="28"/>
          <w:rtl w:val="true"/>
          <w:lang w:bidi="fa-IR"/>
        </w:rPr>
        <w:t>لشاطئ الفرات کی یذبحْهما</w:t>
      </w:r>
    </w:p>
    <w:p>
      <w:pPr>
        <w:pStyle w:val="BookText"/>
        <w:rPr/>
      </w:pPr>
      <w:r>
        <w:rPr>
          <w:rFonts w:ascii="Amiri" w:hAnsi="Amiri" w:eastAsia="Amiri" w:cs="Amiri"/>
          <w:color w:val="111111"/>
          <w:sz w:val="28"/>
          <w:sz w:val="28"/>
          <w:szCs w:val="28"/>
          <w:rtl w:val="true"/>
          <w:lang w:bidi="ar-SA"/>
        </w:rPr>
        <w:t>خاطبَه واحدُ یا غلامُ</w:t>
      </w:r>
    </w:p>
    <w:p>
      <w:pPr>
        <w:pStyle w:val="BookText"/>
        <w:rPr/>
      </w:pPr>
      <w:r>
        <w:rPr>
          <w:rFonts w:ascii="IRNazanin" w:hAnsi="IRNazanin" w:eastAsia="IRNazanin"/>
          <w:color w:val="111111"/>
          <w:sz w:val="28"/>
          <w:sz w:val="28"/>
          <w:szCs w:val="28"/>
          <w:rtl w:val="true"/>
          <w:lang w:bidi="fa-IR"/>
        </w:rPr>
        <w:t>أقول فاسمعْ أیها الهمام</w:t>
      </w:r>
    </w:p>
    <w:p>
      <w:pPr>
        <w:pStyle w:val="BookText"/>
        <w:rPr/>
      </w:pPr>
      <w:r>
        <w:rPr>
          <w:rFonts w:ascii="Amiri" w:hAnsi="Amiri" w:eastAsia="Amiri" w:cs="Amiri"/>
          <w:color w:val="111111"/>
          <w:sz w:val="28"/>
          <w:sz w:val="28"/>
          <w:szCs w:val="28"/>
          <w:rtl w:val="true"/>
          <w:lang w:bidi="ar-SA"/>
        </w:rPr>
        <w:t>أخافُ أنْ تنالَک جهنم</w:t>
      </w:r>
    </w:p>
    <w:p>
      <w:pPr>
        <w:pStyle w:val="BookText"/>
        <w:rPr/>
      </w:pPr>
      <w:r>
        <w:rPr>
          <w:rFonts w:ascii="IRNazanin" w:hAnsi="IRNazanin" w:eastAsia="IRNazanin"/>
          <w:color w:val="111111"/>
          <w:sz w:val="28"/>
          <w:sz w:val="28"/>
          <w:szCs w:val="28"/>
          <w:rtl w:val="true"/>
          <w:lang w:bidi="fa-IR"/>
        </w:rPr>
        <w:t>بنارِها وبعد ذاک تندم</w:t>
      </w:r>
    </w:p>
    <w:p>
      <w:pPr>
        <w:pStyle w:val="BookText"/>
        <w:rPr/>
      </w:pPr>
      <w:r>
        <w:rPr>
          <w:rFonts w:ascii="IRNazanin" w:hAnsi="IRNazanin" w:eastAsia="IRNazanin"/>
          <w:color w:val="111111"/>
          <w:sz w:val="28"/>
          <w:sz w:val="28"/>
          <w:szCs w:val="28"/>
          <w:rtl w:val="true"/>
          <w:lang w:bidi="fa-IR"/>
        </w:rPr>
        <w:t>فقال من أنتما أخبرانی؟</w:t>
      </w:r>
    </w:p>
    <w:p>
      <w:pPr>
        <w:pStyle w:val="BookText"/>
        <w:rPr/>
      </w:pPr>
      <w:r>
        <w:rPr>
          <w:rFonts w:ascii="Amiri" w:hAnsi="Amiri" w:eastAsia="Amiri" w:cs="Amiri"/>
          <w:color w:val="111111"/>
          <w:sz w:val="28"/>
          <w:sz w:val="28"/>
          <w:szCs w:val="28"/>
          <w:rtl w:val="true"/>
          <w:lang w:bidi="ar-SA"/>
        </w:rPr>
        <w:t>أصلَکما هلاّ تعرّفانی</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بیت المصطفی</w:t>
      </w:r>
    </w:p>
    <w:p>
      <w:pPr>
        <w:pStyle w:val="BookText"/>
        <w:rPr/>
      </w:pPr>
      <w:r>
        <w:rPr>
          <w:rFonts w:ascii="Amiri" w:hAnsi="Amiri" w:eastAsia="Amiri" w:cs="Amiri"/>
          <w:color w:val="111111"/>
          <w:sz w:val="28"/>
          <w:sz w:val="28"/>
          <w:szCs w:val="28"/>
          <w:rtl w:val="true"/>
          <w:lang w:bidi="ar-SA"/>
        </w:rPr>
        <w:t>نحنُ ومَن نالوا العُلا والشرفا</w:t>
      </w:r>
    </w:p>
    <w:p>
      <w:pPr>
        <w:pStyle w:val="BookText"/>
        <w:rPr/>
      </w:pPr>
      <w:r>
        <w:rPr>
          <w:rFonts w:ascii="Amiri" w:hAnsi="Amiri" w:eastAsia="Amiri" w:cs="Amiri"/>
          <w:color w:val="111111"/>
          <w:sz w:val="28"/>
          <w:sz w:val="28"/>
          <w:szCs w:val="28"/>
          <w:rtl w:val="true"/>
          <w:lang w:bidi="ar-SA"/>
        </w:rPr>
        <w:t>وذا أبوک رامَ أنْ یقتلَنا</w:t>
      </w:r>
    </w:p>
    <w:p>
      <w:pPr>
        <w:pStyle w:val="BookText"/>
        <w:rPr/>
      </w:pPr>
      <w:r>
        <w:rPr>
          <w:rFonts w:ascii="IRNazanin" w:hAnsi="IRNazanin" w:eastAsia="IRNazanin"/>
          <w:color w:val="111111"/>
          <w:sz w:val="28"/>
          <w:sz w:val="28"/>
          <w:szCs w:val="28"/>
          <w:rtl w:val="true"/>
          <w:lang w:bidi="fa-IR"/>
        </w:rPr>
        <w:t>علی یدیک نرجو أنْ ترحمَنا</w:t>
      </w:r>
    </w:p>
    <w:p>
      <w:pPr>
        <w:pStyle w:val="BookText"/>
        <w:rPr/>
      </w:pPr>
      <w:r>
        <w:rPr>
          <w:rFonts w:ascii="Amiri" w:hAnsi="Amiri" w:eastAsia="Amiri" w:cs="Amiri"/>
          <w:color w:val="111111"/>
          <w:sz w:val="28"/>
          <w:sz w:val="28"/>
          <w:szCs w:val="28"/>
          <w:rtl w:val="true"/>
          <w:lang w:bidi="ar-SA"/>
        </w:rPr>
        <w:t>فقبّل الغلامُ أقدامَهما</w:t>
      </w:r>
    </w:p>
    <w:p>
      <w:pPr>
        <w:pStyle w:val="BookText"/>
        <w:rPr/>
      </w:pPr>
      <w:r>
        <w:rPr>
          <w:rFonts w:ascii="Amiri" w:hAnsi="Amiri" w:eastAsia="Amiri" w:cs="Amiri"/>
          <w:color w:val="111111"/>
          <w:sz w:val="28"/>
          <w:sz w:val="28"/>
          <w:szCs w:val="28"/>
          <w:rtl w:val="true"/>
          <w:lang w:bidi="ar-SA"/>
        </w:rPr>
        <w:t>مقالةَ الأسودِ قالَ لهما</w:t>
      </w:r>
    </w:p>
    <w:p>
      <w:pPr>
        <w:pStyle w:val="BookText"/>
        <w:rPr/>
      </w:pPr>
      <w:r>
        <w:rPr>
          <w:rFonts w:ascii="Amiri" w:hAnsi="Amiri" w:eastAsia="Amiri" w:cs="Amiri"/>
          <w:color w:val="111111"/>
          <w:sz w:val="28"/>
          <w:sz w:val="28"/>
          <w:szCs w:val="28"/>
          <w:rtl w:val="true"/>
          <w:lang w:bidi="ar-SA"/>
        </w:rPr>
        <w:t>ثم رمی نفسه فی الفُراتِ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 بذاک منتهی النجاة</w:t>
      </w:r>
    </w:p>
    <w:p>
      <w:pPr>
        <w:pStyle w:val="BookText"/>
        <w:rPr/>
      </w:pPr>
      <w:r>
        <w:rPr>
          <w:rFonts w:ascii="IRNazanin" w:hAnsi="IRNazanin" w:eastAsia="IRNazanin"/>
          <w:color w:val="111111"/>
          <w:sz w:val="28"/>
          <w:sz w:val="28"/>
          <w:szCs w:val="28"/>
          <w:rtl w:val="true"/>
          <w:lang w:bidi="fa-IR"/>
        </w:rPr>
        <w:t>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عصیتنی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به وجّهتنی</w:t>
      </w:r>
    </w:p>
    <w:p>
      <w:pPr>
        <w:pStyle w:val="BookText"/>
        <w:rPr/>
      </w:pPr>
      <w:r>
        <w:rPr>
          <w:rFonts w:ascii="IRNazanin" w:hAnsi="IRNazanin" w:eastAsia="IRNazanin"/>
          <w:color w:val="111111"/>
          <w:sz w:val="28"/>
          <w:sz w:val="28"/>
          <w:szCs w:val="28"/>
          <w:rtl w:val="true"/>
          <w:lang w:bidi="fa-IR"/>
        </w:rPr>
        <w:t>فلن أطیعک وأعصی ربّنا</w:t>
      </w:r>
    </w:p>
    <w:p>
      <w:pPr>
        <w:pStyle w:val="BookText"/>
        <w:rPr/>
      </w:pPr>
      <w:r>
        <w:rPr>
          <w:rFonts w:ascii="IRNazanin" w:hAnsi="IRNazanin" w:eastAsia="IRNazanin"/>
          <w:color w:val="111111"/>
          <w:sz w:val="28"/>
          <w:sz w:val="28"/>
          <w:szCs w:val="28"/>
          <w:rtl w:val="true"/>
          <w:lang w:bidi="fa-IR"/>
        </w:rPr>
        <w:t>فإنّه یا أبتی أولی بنا</w:t>
      </w:r>
    </w:p>
    <w:p>
      <w:pPr>
        <w:pStyle w:val="BookText"/>
        <w:rPr/>
      </w:pPr>
      <w:r>
        <w:rPr>
          <w:rFonts w:ascii="IRNazanin" w:hAnsi="IRNazanin" w:eastAsia="IRNazanin"/>
          <w:color w:val="111111"/>
          <w:sz w:val="28"/>
          <w:sz w:val="28"/>
          <w:szCs w:val="28"/>
          <w:rtl w:val="true"/>
          <w:lang w:bidi="fa-IR"/>
        </w:rPr>
        <w:t>فقال لا یقتل ألطفلین</w:t>
      </w:r>
    </w:p>
    <w:p>
      <w:pPr>
        <w:pStyle w:val="BookText"/>
        <w:rPr/>
      </w:pPr>
      <w:r>
        <w:rPr>
          <w:rFonts w:ascii="IRNazanin" w:hAnsi="IRNazanin" w:eastAsia="IRNazanin"/>
          <w:color w:val="111111"/>
          <w:sz w:val="28"/>
          <w:sz w:val="28"/>
          <w:szCs w:val="28"/>
          <w:rtl w:val="true"/>
          <w:lang w:bidi="fa-IR"/>
        </w:rPr>
        <w:t>غیری وذا بذین ألکفین</w:t>
      </w:r>
    </w:p>
    <w:p>
      <w:pPr>
        <w:pStyle w:val="BookText"/>
        <w:rPr/>
      </w:pPr>
      <w:r>
        <w:rPr>
          <w:rFonts w:ascii="IRNazanin" w:hAnsi="IRNazanin" w:eastAsia="IRNazanin"/>
          <w:color w:val="111111"/>
          <w:sz w:val="28"/>
          <w:sz w:val="28"/>
          <w:szCs w:val="28"/>
          <w:rtl w:val="true"/>
          <w:lang w:bidi="fa-IR"/>
        </w:rPr>
        <w:t>وسلّ سیفه وعندما رأی</w:t>
      </w:r>
    </w:p>
    <w:p>
      <w:pPr>
        <w:pStyle w:val="BookText"/>
        <w:rPr/>
      </w:pPr>
      <w:r>
        <w:rPr>
          <w:rFonts w:ascii="IRNazanin" w:hAnsi="IRNazanin" w:eastAsia="IRNazanin"/>
          <w:color w:val="111111"/>
          <w:sz w:val="28"/>
          <w:sz w:val="28"/>
          <w:szCs w:val="28"/>
          <w:rtl w:val="true"/>
          <w:lang w:bidi="fa-IR"/>
        </w:rPr>
        <w:t>کلٌ من الطفلین سیفه بکی</w:t>
      </w:r>
    </w:p>
    <w:p>
      <w:pPr>
        <w:pStyle w:val="BookText"/>
        <w:rPr/>
      </w:pPr>
      <w:r>
        <w:rPr>
          <w:rFonts w:ascii="IRNazanin" w:hAnsi="IRNazanin" w:eastAsia="IRNazanin"/>
          <w:color w:val="111111"/>
          <w:sz w:val="28"/>
          <w:sz w:val="28"/>
          <w:szCs w:val="28"/>
          <w:rtl w:val="true"/>
          <w:lang w:bidi="fa-IR"/>
        </w:rPr>
        <w:t>وأغرورقتْ عیناهُما بالدمع</w:t>
      </w:r>
    </w:p>
    <w:p>
      <w:pPr>
        <w:pStyle w:val="BookText"/>
        <w:rPr/>
      </w:pPr>
      <w:r>
        <w:rPr>
          <w:rFonts w:ascii="IRNazanin" w:hAnsi="IRNazanin" w:eastAsia="IRNazanin"/>
          <w:color w:val="111111"/>
          <w:sz w:val="28"/>
          <w:sz w:val="28"/>
          <w:szCs w:val="28"/>
          <w:rtl w:val="true"/>
          <w:lang w:bidi="fa-IR"/>
        </w:rPr>
        <w:t>لما بدا من رزء هذا الوضع</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شیخ فلتأخذْنا</w:t>
      </w:r>
    </w:p>
    <w:p>
      <w:pPr>
        <w:pStyle w:val="BookText"/>
        <w:rPr/>
      </w:pPr>
      <w:r>
        <w:rPr>
          <w:rFonts w:ascii="Amiri" w:hAnsi="Amiri" w:eastAsia="Amiri" w:cs="Amiri"/>
          <w:color w:val="111111"/>
          <w:sz w:val="28"/>
          <w:sz w:val="28"/>
          <w:szCs w:val="28"/>
          <w:rtl w:val="true"/>
          <w:lang w:bidi="ar-SA"/>
        </w:rPr>
        <w:t>للسوق ثمّ فیه فلتبعْنا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فصُنْ</w:t>
      </w:r>
    </w:p>
    <w:p>
      <w:pPr>
        <w:pStyle w:val="BookText"/>
        <w:rPr/>
      </w:pPr>
      <w:r>
        <w:rPr>
          <w:rFonts w:ascii="IRNazanin" w:hAnsi="IRNazanin" w:eastAsia="IRNazanin"/>
          <w:color w:val="111111"/>
          <w:sz w:val="28"/>
          <w:sz w:val="28"/>
          <w:szCs w:val="28"/>
          <w:rtl w:val="true"/>
          <w:lang w:bidi="fa-IR"/>
        </w:rPr>
        <w:t>من النبی قربَنا ولتحفظن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وامتنع اللعین</w:t>
      </w:r>
    </w:p>
    <w:p>
      <w:pPr>
        <w:pStyle w:val="BookText"/>
        <w:rPr/>
      </w:pPr>
      <w:r>
        <w:rPr>
          <w:rFonts w:ascii="Amiri" w:hAnsi="Amiri" w:eastAsia="Amiri" w:cs="Amiri"/>
          <w:color w:val="111111"/>
          <w:sz w:val="28"/>
          <w:sz w:val="28"/>
          <w:szCs w:val="28"/>
          <w:rtl w:val="true"/>
          <w:lang w:bidi="ar-SA"/>
        </w:rPr>
        <w:t>إذْ إنّه بالجرم ذا قمینُ</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خذنا إلی الأمیر</w:t>
      </w:r>
    </w:p>
    <w:p>
      <w:pPr>
        <w:pStyle w:val="BookText"/>
        <w:rPr/>
      </w:pPr>
      <w:r>
        <w:rPr>
          <w:rFonts w:ascii="IRNazanin" w:hAnsi="IRNazanin" w:eastAsia="IRNazanin"/>
          <w:color w:val="111111"/>
          <w:sz w:val="28"/>
          <w:sz w:val="28"/>
          <w:szCs w:val="28"/>
          <w:rtl w:val="true"/>
          <w:lang w:bidi="fa-IR"/>
        </w:rPr>
        <w:t>له یکون الأمر فی المصیر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أقطعُ رأسیکما</w:t>
      </w:r>
    </w:p>
    <w:p>
      <w:pPr>
        <w:pStyle w:val="BookText"/>
        <w:rPr/>
      </w:pPr>
      <w:r>
        <w:rPr>
          <w:rFonts w:ascii="IRNazanin" w:hAnsi="IRNazanin" w:eastAsia="IRNazanin"/>
          <w:color w:val="111111"/>
          <w:sz w:val="28"/>
          <w:sz w:val="28"/>
          <w:szCs w:val="28"/>
          <w:rtl w:val="true"/>
          <w:lang w:bidi="fa-IR"/>
        </w:rPr>
        <w:t>وللأمیرِ أتقرب بکما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فإرحمْ صغرَ سنّنا إذن</w:t>
      </w:r>
    </w:p>
    <w:p>
      <w:pPr>
        <w:pStyle w:val="BookText"/>
        <w:rPr/>
      </w:pPr>
      <w:r>
        <w:rPr>
          <w:rFonts w:ascii="IRNazanin" w:hAnsi="IRNazanin" w:eastAsia="IRNazanin"/>
          <w:color w:val="111111"/>
          <w:sz w:val="28"/>
          <w:sz w:val="28"/>
          <w:szCs w:val="28"/>
          <w:rtl w:val="true"/>
          <w:lang w:bidi="fa-IR"/>
        </w:rPr>
        <w:t>أبی الذی فی قلبه الکفرُ قطن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رحمةٍ فی قلبی</w:t>
      </w:r>
    </w:p>
    <w:p>
      <w:pPr>
        <w:pStyle w:val="BookText"/>
        <w:rPr/>
      </w:pPr>
      <w:r>
        <w:rPr>
          <w:rFonts w:ascii="Amiri" w:hAnsi="Amiri" w:eastAsia="Amiri" w:cs="Amiri"/>
          <w:color w:val="111111"/>
          <w:sz w:val="28"/>
          <w:sz w:val="28"/>
          <w:szCs w:val="28"/>
          <w:rtl w:val="true"/>
          <w:lang w:bidi="ar-SA"/>
        </w:rPr>
        <w:t>علیکما ما جعلَ ذا ربّی</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فدعنا بالصلاة نشرع</w:t>
      </w:r>
    </w:p>
    <w:p>
      <w:pPr>
        <w:pStyle w:val="BookText"/>
        <w:rPr/>
      </w:pPr>
      <w:r>
        <w:rPr>
          <w:rFonts w:ascii="Amiri" w:hAnsi="Amiri" w:eastAsia="Amiri" w:cs="Amiri"/>
          <w:color w:val="111111"/>
          <w:sz w:val="28"/>
          <w:sz w:val="28"/>
          <w:szCs w:val="28"/>
          <w:rtl w:val="true"/>
          <w:lang w:bidi="ar-SA"/>
        </w:rPr>
        <w:t>لربّنا الرحمن نحنُ نضرع</w:t>
      </w:r>
    </w:p>
    <w:p>
      <w:pPr>
        <w:pStyle w:val="BookText"/>
        <w:rPr/>
      </w:pPr>
      <w:r>
        <w:rPr>
          <w:rFonts w:ascii="IRNazanin" w:hAnsi="IRNazanin" w:eastAsia="IRNazanin"/>
          <w:color w:val="111111"/>
          <w:sz w:val="28"/>
          <w:sz w:val="28"/>
          <w:szCs w:val="28"/>
          <w:rtl w:val="true"/>
          <w:lang w:bidi="fa-IR"/>
        </w:rPr>
        <w:t>فقال صلیا وهل تنفعُکم</w:t>
      </w:r>
    </w:p>
    <w:p>
      <w:pPr>
        <w:pStyle w:val="BookText"/>
        <w:rPr/>
      </w:pPr>
      <w:r>
        <w:rPr>
          <w:rFonts w:ascii="IRNazanin" w:hAnsi="IRNazanin" w:eastAsia="IRNazanin"/>
          <w:color w:val="111111"/>
          <w:sz w:val="28"/>
          <w:sz w:val="28"/>
          <w:szCs w:val="28"/>
          <w:rtl w:val="true"/>
          <w:lang w:bidi="fa-IR"/>
        </w:rPr>
        <w:t>صلاتُکم من سیفی لا تمنعُکم</w:t>
      </w:r>
    </w:p>
    <w:p>
      <w:pPr>
        <w:pStyle w:val="BookText"/>
        <w:rPr/>
      </w:pPr>
      <w:r>
        <w:rPr>
          <w:rFonts w:ascii="IRNazanin" w:hAnsi="IRNazanin" w:eastAsia="IRNazanin"/>
          <w:color w:val="111111"/>
          <w:sz w:val="28"/>
          <w:sz w:val="28"/>
          <w:szCs w:val="28"/>
          <w:rtl w:val="true"/>
          <w:lang w:bidi="fa-IR"/>
        </w:rPr>
        <w:t>فصلی عند ذلک الطفلان</w:t>
      </w:r>
    </w:p>
    <w:p>
      <w:pPr>
        <w:pStyle w:val="BookText"/>
        <w:rPr/>
      </w:pPr>
      <w:r>
        <w:rPr>
          <w:rFonts w:ascii="IRNazanin" w:hAnsi="IRNazanin" w:eastAsia="IRNazanin"/>
          <w:color w:val="111111"/>
          <w:sz w:val="28"/>
          <w:sz w:val="28"/>
          <w:szCs w:val="28"/>
          <w:rtl w:val="true"/>
          <w:lang w:bidi="fa-IR"/>
        </w:rPr>
        <w:t>وشرعا بالدعا یدعوان</w:t>
      </w:r>
    </w:p>
    <w:p>
      <w:pPr>
        <w:pStyle w:val="BookText"/>
        <w:rPr/>
      </w:pPr>
      <w:r>
        <w:rPr>
          <w:rFonts w:ascii="Amiri" w:hAnsi="Amiri" w:eastAsia="Amiri" w:cs="Amiri"/>
          <w:color w:val="111111"/>
          <w:sz w:val="28"/>
          <w:sz w:val="28"/>
          <w:szCs w:val="28"/>
          <w:rtl w:val="true"/>
          <w:lang w:bidi="ar-SA"/>
        </w:rPr>
        <w:t>یا حیُّ یا حکیمُ أحکمْ بیننا</w:t>
      </w:r>
    </w:p>
    <w:p>
      <w:pPr>
        <w:pStyle w:val="BookText"/>
        <w:rPr/>
      </w:pPr>
      <w:r>
        <w:rPr>
          <w:rFonts w:ascii="Amiri" w:hAnsi="Amiri" w:eastAsia="Amiri" w:cs="Amiri"/>
          <w:color w:val="111111"/>
          <w:sz w:val="28"/>
          <w:sz w:val="28"/>
          <w:szCs w:val="28"/>
          <w:rtl w:val="true"/>
          <w:lang w:bidi="ar-SA"/>
        </w:rPr>
        <w:t>وبین مَن بسیفه فرّقنا</w:t>
      </w:r>
    </w:p>
    <w:p>
      <w:pPr>
        <w:pStyle w:val="BookText"/>
        <w:rPr/>
      </w:pPr>
      <w:r>
        <w:rPr>
          <w:rFonts w:ascii="Amiri" w:hAnsi="Amiri" w:eastAsia="Amiri" w:cs="Amiri"/>
          <w:color w:val="111111"/>
          <w:sz w:val="28"/>
          <w:sz w:val="28"/>
          <w:szCs w:val="28"/>
          <w:rtl w:val="true"/>
          <w:lang w:bidi="ar-SA"/>
        </w:rPr>
        <w:t>فأولاً قد قتلَ ألأکبرا</w:t>
      </w:r>
    </w:p>
    <w:p>
      <w:pPr>
        <w:pStyle w:val="BookText"/>
        <w:rPr/>
      </w:pPr>
      <w:r>
        <w:rPr>
          <w:rFonts w:ascii="IRNazanin" w:hAnsi="IRNazanin" w:eastAsia="IRNazanin"/>
          <w:color w:val="111111"/>
          <w:sz w:val="28"/>
          <w:sz w:val="28"/>
          <w:szCs w:val="28"/>
          <w:rtl w:val="true"/>
          <w:lang w:bidi="fa-IR"/>
        </w:rPr>
        <w:t>وبعده قد قتل ألأصغرا</w:t>
      </w:r>
    </w:p>
    <w:p>
      <w:pPr>
        <w:pStyle w:val="BookText"/>
        <w:rPr/>
      </w:pPr>
      <w:r>
        <w:rPr>
          <w:rFonts w:ascii="IRNazanin" w:hAnsi="IRNazanin" w:eastAsia="IRNazanin"/>
          <w:color w:val="111111"/>
          <w:sz w:val="28"/>
          <w:sz w:val="28"/>
          <w:szCs w:val="28"/>
          <w:rtl w:val="true"/>
          <w:lang w:bidi="fa-IR"/>
        </w:rPr>
        <w:t>ثمّ رمی جسمیهما فی الماء</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وکانا یقطران بالدماء</w:t>
      </w:r>
    </w:p>
    <w:p>
      <w:pPr>
        <w:pStyle w:val="BookText"/>
        <w:rPr/>
      </w:pPr>
      <w:r>
        <w:rPr>
          <w:rFonts w:ascii="Amiri" w:hAnsi="Amiri" w:eastAsia="Amiri" w:cs="Amiri"/>
          <w:color w:val="111111"/>
          <w:sz w:val="28"/>
          <w:sz w:val="28"/>
          <w:szCs w:val="28"/>
          <w:rtl w:val="true"/>
          <w:lang w:bidi="ar-SA"/>
        </w:rPr>
        <w:t>ثمّ إلی إبن زیادٍ قد مشی</w:t>
      </w:r>
    </w:p>
    <w:p>
      <w:pPr>
        <w:pStyle w:val="BookText"/>
        <w:rPr/>
      </w:pPr>
      <w:r>
        <w:rPr>
          <w:rFonts w:ascii="IRNazanin" w:hAnsi="IRNazanin" w:eastAsia="IRNazanin"/>
          <w:color w:val="111111"/>
          <w:sz w:val="28"/>
          <w:sz w:val="28"/>
          <w:szCs w:val="28"/>
          <w:rtl w:val="true"/>
          <w:lang w:bidi="fa-IR"/>
        </w:rPr>
        <w:t>والقصّة الکاملة له حکی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قالا لک؟ قال کذا</w:t>
      </w:r>
    </w:p>
    <w:p>
      <w:pPr>
        <w:pStyle w:val="BookText"/>
        <w:rPr/>
      </w:pPr>
      <w:r>
        <w:rPr>
          <w:rFonts w:ascii="Amiri" w:hAnsi="Amiri" w:eastAsia="Amiri" w:cs="Amiri"/>
          <w:color w:val="111111"/>
          <w:sz w:val="28"/>
          <w:sz w:val="28"/>
          <w:szCs w:val="28"/>
          <w:rtl w:val="true"/>
          <w:lang w:bidi="ar-SA"/>
        </w:rPr>
        <w:t>ثمّ کذا قالا لی ثمّ کذا</w:t>
      </w:r>
    </w:p>
    <w:p>
      <w:pPr>
        <w:pStyle w:val="BookText"/>
        <w:rPr/>
      </w:pPr>
      <w:r>
        <w:rPr>
          <w:rFonts w:ascii="Amiri" w:hAnsi="Amiri" w:eastAsia="Amiri" w:cs="Amiri"/>
          <w:color w:val="111111"/>
          <w:sz w:val="28"/>
          <w:sz w:val="28"/>
          <w:szCs w:val="28"/>
          <w:rtl w:val="true"/>
          <w:lang w:bidi="ar-SA"/>
        </w:rPr>
        <w:t>وإنّنی أرفضُ کلّ مرة</w:t>
      </w:r>
    </w:p>
    <w:p>
      <w:pPr>
        <w:pStyle w:val="BookText"/>
        <w:rPr/>
      </w:pPr>
      <w:r>
        <w:rPr>
          <w:rFonts w:ascii="IRNazanin" w:hAnsi="IRNazanin" w:eastAsia="IRNazanin"/>
          <w:color w:val="111111"/>
          <w:sz w:val="28"/>
          <w:sz w:val="28"/>
          <w:szCs w:val="28"/>
          <w:rtl w:val="true"/>
          <w:lang w:bidi="fa-IR"/>
        </w:rPr>
        <w:t>ما أخذتنی رحمةٌ وعبرة</w:t>
      </w:r>
    </w:p>
    <w:p>
      <w:pPr>
        <w:pStyle w:val="BookText"/>
        <w:rPr/>
      </w:pPr>
      <w:r>
        <w:rPr>
          <w:rFonts w:ascii="IRNazanin" w:hAnsi="IRNazanin" w:eastAsia="IRNazanin"/>
          <w:color w:val="111111"/>
          <w:sz w:val="28"/>
          <w:sz w:val="28"/>
          <w:szCs w:val="28"/>
          <w:rtl w:val="true"/>
          <w:lang w:bidi="fa-IR"/>
        </w:rPr>
        <w:t>فعندها إبن زیادٍ غضبا</w:t>
      </w:r>
    </w:p>
    <w:p>
      <w:pPr>
        <w:pStyle w:val="BookText"/>
        <w:rPr/>
      </w:pPr>
      <w:r>
        <w:rPr>
          <w:rFonts w:ascii="Amiri" w:hAnsi="Amiri" w:eastAsia="Amiri" w:cs="Amiri"/>
          <w:color w:val="111111"/>
          <w:sz w:val="28"/>
          <w:sz w:val="28"/>
          <w:szCs w:val="28"/>
          <w:rtl w:val="true"/>
          <w:lang w:bidi="ar-SA"/>
        </w:rPr>
        <w:t>وأمر بعُنقه أنْ یضربا</w:t>
      </w:r>
    </w:p>
    <w:p>
      <w:pPr>
        <w:pStyle w:val="BookText"/>
        <w:rPr/>
      </w:pPr>
      <w:r>
        <w:rPr>
          <w:rFonts w:ascii="IRNazanin" w:hAnsi="IRNazanin" w:eastAsia="IRNazanin"/>
          <w:color w:val="111111"/>
          <w:sz w:val="28"/>
          <w:sz w:val="28"/>
          <w:szCs w:val="28"/>
          <w:rtl w:val="true"/>
          <w:lang w:bidi="fa-IR"/>
        </w:rPr>
        <w:t>فی الموضع الذی به قد قَتَلا</w:t>
      </w:r>
    </w:p>
    <w:p>
      <w:pPr>
        <w:pStyle w:val="BookText"/>
        <w:rPr/>
      </w:pPr>
      <w:r>
        <w:rPr>
          <w:rFonts w:ascii="IRNazanin" w:hAnsi="IRNazanin" w:eastAsia="IRNazanin"/>
          <w:color w:val="111111"/>
          <w:sz w:val="28"/>
          <w:sz w:val="28"/>
          <w:szCs w:val="28"/>
          <w:rtl w:val="true"/>
          <w:lang w:bidi="fa-IR"/>
        </w:rPr>
        <w:t>ابنی سفیر السبط فیه</w:t>
      </w:r>
    </w:p>
    <w:p>
      <w:pPr>
        <w:pStyle w:val="BookText"/>
        <w:rPr/>
      </w:pPr>
      <w:r>
        <w:rPr>
          <w:rFonts w:ascii="Amiri" w:hAnsi="Amiri" w:eastAsia="Amiri" w:cs="Amiri"/>
          <w:color w:val="111111"/>
          <w:sz w:val="28"/>
          <w:sz w:val="28"/>
          <w:szCs w:val="28"/>
          <w:rtl w:val="true"/>
          <w:lang w:bidi="ar-SA"/>
        </w:rPr>
        <w:t>ورأسُه قد نُصبَ علی قنا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الکوفة قد أشهرَ وأُعلِنا</w:t>
      </w:r>
      <w:bookmarkStart w:id="817" w:name="pg2694_14781"/>
    </w:p>
    <w:p>
      <w:pPr>
        <w:pStyle w:val="Heading3"/>
        <w:numPr>
          <w:ilvl w:val="2"/>
          <w:numId w:val="1"/>
        </w:numPr>
        <w:rPr/>
      </w:pPr>
      <w:bookmarkStart w:id="818" w:name="__RefHeading___Toc951161_1395250215"/>
      <w:bookmarkStart w:id="819" w:name="_Toc295"/>
      <w:bookmarkEnd w:id="817"/>
      <w:bookmarkEnd w:id="818"/>
      <w:r>
        <w:rPr>
          <w:rtl w:val="true"/>
        </w:rPr>
        <w:t>منازل طریق الشام وأحداثه</w:t>
      </w:r>
      <w:bookmarkEnd w:id="81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951163_1395250215"/>
      <w:bookmarkStart w:id="821" w:name="_Toc296"/>
      <w:bookmarkEnd w:id="820"/>
      <w:r>
        <w:rPr>
          <w:rtl w:val="true"/>
        </w:rPr>
        <w:t>اشارة</w:t>
      </w:r>
      <w:bookmarkStart w:id="822" w:name="pg2694_14783"/>
      <w:bookmarkEnd w:id="821"/>
    </w:p>
    <w:p>
      <w:pPr>
        <w:pStyle w:val="Heading4"/>
        <w:numPr>
          <w:ilvl w:val="3"/>
          <w:numId w:val="1"/>
        </w:numPr>
        <w:rPr/>
      </w:pPr>
      <w:bookmarkStart w:id="823" w:name="__RefHeading___Toc951165_1395250215"/>
      <w:bookmarkStart w:id="824" w:name="_Toc297"/>
      <w:bookmarkEnd w:id="822"/>
      <w:bookmarkEnd w:id="823"/>
      <w:r>
        <w:rPr>
          <w:rtl w:val="true"/>
        </w:rPr>
        <w:t>بعث الرؤوس والسبایا للشام</w:t>
      </w:r>
      <w:bookmarkEnd w:id="824"/>
    </w:p>
    <w:p>
      <w:pPr>
        <w:pStyle w:val="BookText"/>
        <w:rPr/>
      </w:pPr>
      <w:r>
        <w:rPr>
          <w:rFonts w:ascii="Amiri" w:hAnsi="Amiri" w:eastAsia="Amiri" w:cs="Amiri"/>
          <w:color w:val="111111"/>
          <w:sz w:val="28"/>
          <w:sz w:val="28"/>
          <w:szCs w:val="28"/>
          <w:rtl w:val="true"/>
          <w:lang w:bidi="ar-SA"/>
        </w:rPr>
        <w:t>ثم دعا زجراً وقیل زحْرا</w:t>
      </w:r>
    </w:p>
    <w:p>
      <w:pPr>
        <w:pStyle w:val="BookText"/>
        <w:rPr/>
      </w:pPr>
      <w:r>
        <w:rPr>
          <w:rFonts w:ascii="Amiri" w:hAnsi="Amiri" w:eastAsia="Amiri" w:cs="Amiri"/>
          <w:color w:val="111111"/>
          <w:sz w:val="28"/>
          <w:sz w:val="28"/>
          <w:szCs w:val="28"/>
          <w:rtl w:val="true"/>
          <w:lang w:bidi="ar-SA"/>
        </w:rPr>
        <w:t>لیمضی للشامِ وقیلَ شمْرا</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الذی مضی بهم إلی الشام زجر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شمر بن ذی الجوشن ومعه خولی بن یزید الأصبحی کما فی 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برأس ابن طه والرؤوس</w:t>
      </w:r>
    </w:p>
    <w:p>
      <w:pPr>
        <w:pStyle w:val="BookText"/>
        <w:rPr/>
      </w:pPr>
      <w:r>
        <w:rPr>
          <w:rFonts w:ascii="Amiri" w:hAnsi="Amiri" w:eastAsia="Amiri" w:cs="Amiri"/>
          <w:color w:val="111111"/>
          <w:sz w:val="28"/>
          <w:sz w:val="28"/>
          <w:szCs w:val="28"/>
          <w:rtl w:val="true"/>
          <w:lang w:bidi="ar-SA"/>
        </w:rPr>
        <w:t>وحُملتْ تُضیء کالشموس</w:t>
      </w:r>
    </w:p>
    <w:p>
      <w:pPr>
        <w:pStyle w:val="BookText"/>
        <w:rPr/>
      </w:pPr>
      <w:r>
        <w:rPr>
          <w:rFonts w:ascii="IRNazanin" w:hAnsi="IRNazanin" w:eastAsia="IRNazanin"/>
          <w:color w:val="111111"/>
          <w:sz w:val="28"/>
          <w:sz w:val="28"/>
          <w:szCs w:val="28"/>
          <w:rtl w:val="true"/>
          <w:lang w:bidi="fa-IR"/>
        </w:rPr>
        <w:t>وحملوا علیاً السجادا</w:t>
      </w:r>
    </w:p>
    <w:p>
      <w:pPr>
        <w:pStyle w:val="BookText"/>
        <w:rPr/>
      </w:pPr>
      <w:r>
        <w:rPr>
          <w:rFonts w:ascii="IRNazanin" w:hAnsi="IRNazanin" w:eastAsia="IRNazanin"/>
          <w:color w:val="111111"/>
          <w:sz w:val="28"/>
          <w:sz w:val="28"/>
          <w:szCs w:val="28"/>
          <w:rtl w:val="true"/>
          <w:lang w:bidi="fa-IR"/>
        </w:rPr>
        <w:t>فی یدیه وضعوا الأصفادا</w:t>
      </w:r>
    </w:p>
    <w:p>
      <w:pPr>
        <w:pStyle w:val="BookText"/>
        <w:rPr/>
      </w:pPr>
      <w:r>
        <w:rPr>
          <w:rFonts w:ascii="IRNazanin" w:hAnsi="IRNazanin" w:eastAsia="IRNazanin"/>
          <w:color w:val="111111"/>
          <w:sz w:val="28"/>
          <w:sz w:val="28"/>
          <w:szCs w:val="28"/>
          <w:rtl w:val="true"/>
          <w:lang w:bidi="fa-IR"/>
        </w:rPr>
        <w:t>کذاک بالأطفال والنسوان</w:t>
      </w:r>
    </w:p>
    <w:p>
      <w:pPr>
        <w:pStyle w:val="BookText"/>
        <w:rPr/>
      </w:pPr>
      <w:r>
        <w:rPr>
          <w:rFonts w:ascii="IRNazanin" w:hAnsi="IRNazanin" w:eastAsia="IRNazanin"/>
          <w:color w:val="111111"/>
          <w:sz w:val="28"/>
          <w:sz w:val="28"/>
          <w:szCs w:val="28"/>
          <w:rtl w:val="true"/>
          <w:lang w:bidi="fa-IR"/>
        </w:rPr>
        <w:t>فلتشهروهم قال فی البلدان</w:t>
      </w:r>
    </w:p>
    <w:p>
      <w:pPr>
        <w:pStyle w:val="BookText"/>
        <w:rPr/>
      </w:pPr>
      <w:r>
        <w:rPr>
          <w:rFonts w:ascii="IRNazanin" w:hAnsi="IRNazanin" w:eastAsia="IRNazanin"/>
          <w:color w:val="111111"/>
          <w:sz w:val="28"/>
          <w:sz w:val="28"/>
          <w:szCs w:val="28"/>
          <w:rtl w:val="true"/>
          <w:lang w:bidi="fa-IR"/>
        </w:rPr>
        <w:t>دون وطاءٍ وبلا غطاء</w:t>
      </w:r>
    </w:p>
    <w:p>
      <w:pPr>
        <w:pStyle w:val="BookText"/>
        <w:rPr/>
      </w:pPr>
      <w:r>
        <w:rPr>
          <w:rFonts w:ascii="IRNazanin" w:hAnsi="IRNazanin" w:eastAsia="IRNazanin"/>
          <w:color w:val="111111"/>
          <w:sz w:val="28"/>
          <w:sz w:val="28"/>
          <w:szCs w:val="28"/>
          <w:rtl w:val="true"/>
          <w:lang w:bidi="fa-IR"/>
        </w:rPr>
        <w:t>ساقَ العدا حرائر الزهراء</w:t>
      </w:r>
    </w:p>
    <w:p>
      <w:pPr>
        <w:pStyle w:val="BookText"/>
        <w:rPr/>
      </w:pPr>
      <w:r>
        <w:rPr>
          <w:rFonts w:ascii="IRNazanin" w:hAnsi="IRNazanin" w:eastAsia="IRNazanin"/>
          <w:color w:val="111111"/>
          <w:sz w:val="28"/>
          <w:sz w:val="28"/>
          <w:szCs w:val="28"/>
          <w:rtl w:val="true"/>
          <w:lang w:bidi="fa-IR"/>
        </w:rPr>
        <w:t>لذلک سنذکرُ البلدانا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والطرق إذن فخذْ بیانا</w:t>
      </w:r>
      <w:bookmarkStart w:id="825" w:name="pg2694_14784"/>
    </w:p>
    <w:p>
      <w:pPr>
        <w:pStyle w:val="Heading4"/>
        <w:numPr>
          <w:ilvl w:val="3"/>
          <w:numId w:val="1"/>
        </w:numPr>
        <w:rPr/>
      </w:pPr>
      <w:bookmarkStart w:id="826" w:name="__RefHeading___Toc951167_1395250215"/>
      <w:bookmarkStart w:id="827" w:name="_Toc298"/>
      <w:bookmarkEnd w:id="825"/>
      <w:bookmarkEnd w:id="826"/>
      <w:r>
        <w:rPr>
          <w:rtl w:val="true"/>
        </w:rPr>
        <w:t>القادسیة</w:t>
      </w:r>
      <w:bookmarkEnd w:id="827"/>
    </w:p>
    <w:p>
      <w:pPr>
        <w:pStyle w:val="BookText"/>
        <w:rPr/>
      </w:pPr>
      <w:r>
        <w:rPr>
          <w:rFonts w:ascii="IRNazanin" w:hAnsi="IRNazanin" w:eastAsia="IRNazanin"/>
          <w:color w:val="111111"/>
          <w:sz w:val="28"/>
          <w:sz w:val="28"/>
          <w:szCs w:val="28"/>
          <w:rtl w:val="true"/>
          <w:lang w:bidi="fa-IR"/>
        </w:rPr>
        <w:t>وساروا حتی القادسیة نزل</w:t>
      </w:r>
    </w:p>
    <w:p>
      <w:pPr>
        <w:pStyle w:val="BookText"/>
        <w:rPr/>
      </w:pPr>
      <w:r>
        <w:rPr>
          <w:rFonts w:ascii="IRNazanin" w:hAnsi="IRNazanin" w:eastAsia="IRNazanin"/>
          <w:color w:val="111111"/>
          <w:sz w:val="28"/>
          <w:sz w:val="28"/>
          <w:szCs w:val="28"/>
          <w:rtl w:val="true"/>
          <w:lang w:bidi="fa-IR"/>
        </w:rPr>
        <w:t>ظعنُ السبایا تحت رُمح وأسل</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ماتت رجالی وافنی الدهر ساداتی</w:t>
      </w:r>
    </w:p>
    <w:p>
      <w:pPr>
        <w:pStyle w:val="BookText"/>
        <w:rPr/>
      </w:pPr>
      <w:r>
        <w:rPr>
          <w:rFonts w:ascii="IRNazanin" w:hAnsi="IRNazanin" w:eastAsia="IRNazanin"/>
          <w:color w:val="111111"/>
          <w:sz w:val="28"/>
          <w:sz w:val="28"/>
          <w:szCs w:val="28"/>
          <w:rtl w:val="true"/>
          <w:lang w:bidi="fa-IR"/>
        </w:rPr>
        <w:t>وزادنی حسرات بعد لوعات</w:t>
      </w:r>
    </w:p>
    <w:p>
      <w:pPr>
        <w:pStyle w:val="BookText"/>
        <w:rPr/>
      </w:pPr>
      <w:r>
        <w:rPr>
          <w:rFonts w:ascii="IRNazanin" w:hAnsi="IRNazanin" w:eastAsia="IRNazanin"/>
          <w:color w:val="111111"/>
          <w:sz w:val="28"/>
          <w:sz w:val="28"/>
          <w:szCs w:val="28"/>
          <w:rtl w:val="true"/>
          <w:lang w:bidi="fa-IR"/>
        </w:rPr>
        <w:t>صالوا اللئام علینا بعدما علموا</w:t>
      </w:r>
    </w:p>
    <w:p>
      <w:pPr>
        <w:pStyle w:val="BookText"/>
        <w:rPr/>
      </w:pPr>
      <w:r>
        <w:rPr>
          <w:rFonts w:ascii="IRNazanin" w:hAnsi="IRNazanin" w:eastAsia="IRNazanin"/>
          <w:color w:val="111111"/>
          <w:sz w:val="28"/>
          <w:sz w:val="28"/>
          <w:szCs w:val="28"/>
          <w:rtl w:val="true"/>
          <w:lang w:bidi="fa-IR"/>
        </w:rPr>
        <w:t>انا بنات رسول بالهدایات</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کلثوم هناک أنشدتْ</w:t>
      </w:r>
    </w:p>
    <w:p>
      <w:pPr>
        <w:pStyle w:val="BookText"/>
        <w:rPr/>
      </w:pPr>
      <w:r>
        <w:rPr>
          <w:rFonts w:ascii="Amiri" w:hAnsi="Amiri" w:eastAsia="Amiri" w:cs="Amiri"/>
          <w:color w:val="111111"/>
          <w:sz w:val="28"/>
          <w:sz w:val="28"/>
          <w:szCs w:val="28"/>
          <w:rtl w:val="true"/>
          <w:lang w:bidi="ar-SA"/>
        </w:rPr>
        <w:t>شعراً به مأساتها قد قیّدتْ</w:t>
      </w:r>
    </w:p>
    <w:p>
      <w:pPr>
        <w:pStyle w:val="Heading4"/>
        <w:numPr>
          <w:ilvl w:val="3"/>
          <w:numId w:val="1"/>
        </w:numPr>
        <w:rPr/>
      </w:pPr>
      <w:bookmarkStart w:id="828" w:name="__RefHeading___Toc951169_1395250215"/>
      <w:bookmarkStart w:id="829" w:name="_Toc299"/>
      <w:bookmarkEnd w:id="828"/>
      <w:r>
        <w:rPr>
          <w:rtl w:val="true"/>
        </w:rPr>
        <w:t>شرقی الحصاصة</w:t>
      </w:r>
      <w:bookmarkEnd w:id="8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لشرقی الحصّاصةِ قد رحلوا</w:t>
      </w:r>
    </w:p>
    <w:p>
      <w:pPr>
        <w:pStyle w:val="BookText"/>
        <w:rPr/>
      </w:pPr>
      <w:r>
        <w:rPr>
          <w:rFonts w:ascii="Amiri" w:hAnsi="Amiri" w:eastAsia="Amiri" w:cs="Amiri"/>
          <w:color w:val="111111"/>
          <w:sz w:val="28"/>
          <w:sz w:val="28"/>
          <w:szCs w:val="28"/>
          <w:rtl w:val="true"/>
          <w:lang w:bidi="ar-SA"/>
        </w:rPr>
        <w:t>من بعدُ منها الرحلةَ قد واصلوا</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القادسیة بینها وبین الکوفة خمسة عشر فرسخاً وبینها وبین العذیب أربعة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وشرقی الجصاصة قریة من توابع الکوفة قرب قصر ابن هبیرة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830" w:name="__RefHeading___Toc951171_1395250215"/>
      <w:bookmarkStart w:id="831" w:name="_Toc300"/>
      <w:bookmarkEnd w:id="830"/>
      <w:r>
        <w:rPr>
          <w:rtl w:val="true"/>
        </w:rPr>
        <w:t>تکریت</w:t>
      </w:r>
      <w:bookmarkEnd w:id="831"/>
    </w:p>
    <w:p>
      <w:pPr>
        <w:pStyle w:val="BookText"/>
        <w:rPr/>
      </w:pPr>
      <w:r>
        <w:rPr>
          <w:rFonts w:ascii="IRNazanin" w:hAnsi="IRNazanin" w:eastAsia="IRNazanin"/>
          <w:color w:val="111111"/>
          <w:sz w:val="28"/>
          <w:sz w:val="28"/>
          <w:szCs w:val="28"/>
          <w:rtl w:val="true"/>
          <w:lang w:bidi="fa-IR"/>
        </w:rPr>
        <w:t>ثم إلی تکریت لمّا عبروا</w:t>
      </w:r>
    </w:p>
    <w:p>
      <w:pPr>
        <w:pStyle w:val="BookText"/>
        <w:rPr/>
      </w:pPr>
      <w:r>
        <w:rPr>
          <w:rFonts w:ascii="IRNazanin" w:hAnsi="IRNazanin" w:eastAsia="IRNazanin"/>
          <w:color w:val="111111"/>
          <w:sz w:val="28"/>
          <w:sz w:val="28"/>
          <w:szCs w:val="28"/>
          <w:rtl w:val="true"/>
          <w:lang w:bidi="fa-IR"/>
        </w:rPr>
        <w:t>فأجمعوا وأزمعوا وقرّروا</w:t>
      </w:r>
      <w:r>
        <w:rPr>
          <w:rStyle w:val="FootnoteAnchor"/>
          <w:rtl w:val="true"/>
        </w:rPr>
        <w:footnoteReference w:id="62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مشهورة بین بغداد والموصل وهی إلی بغداد أقرب بینها وبین بغداد ثلاثون فرسخاً ولها قلعة حصینة فی طرفها الأعلی راکبة علی دجلة وهی غربی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bookmarkStart w:id="832" w:name="pg2694_14785"/>
    </w:p>
    <w:p>
      <w:pPr>
        <w:pStyle w:val="BookText"/>
        <w:rPr/>
      </w:pPr>
      <w:bookmarkEnd w:id="832"/>
      <w:r>
        <w:rPr>
          <w:rFonts w:ascii="IRNazanin" w:hAnsi="IRNazanin" w:eastAsia="IRNazanin"/>
          <w:color w:val="111111"/>
          <w:sz w:val="28"/>
          <w:sz w:val="28"/>
          <w:szCs w:val="28"/>
          <w:rtl w:val="true"/>
          <w:lang w:bidi="fa-IR"/>
        </w:rPr>
        <w:t>أنْ یکتبوا للعاملِ علیها</w:t>
      </w:r>
    </w:p>
    <w:p>
      <w:pPr>
        <w:pStyle w:val="BookText"/>
        <w:rPr/>
      </w:pPr>
      <w:r>
        <w:rPr>
          <w:rFonts w:ascii="Amiri" w:hAnsi="Amiri" w:eastAsia="Amiri" w:cs="Amiri"/>
          <w:color w:val="111111"/>
          <w:sz w:val="28"/>
          <w:sz w:val="28"/>
          <w:szCs w:val="28"/>
          <w:rtl w:val="true"/>
          <w:lang w:bidi="ar-SA"/>
        </w:rPr>
        <w:t>أنّهُمُ قد أقبلوا إلیها</w:t>
      </w:r>
    </w:p>
    <w:p>
      <w:pPr>
        <w:pStyle w:val="BookText"/>
        <w:rPr/>
      </w:pPr>
      <w:r>
        <w:rPr>
          <w:rFonts w:ascii="IRNazanin" w:hAnsi="IRNazanin" w:eastAsia="IRNazanin"/>
          <w:color w:val="111111"/>
          <w:sz w:val="28"/>
          <w:sz w:val="28"/>
          <w:szCs w:val="28"/>
          <w:rtl w:val="true"/>
          <w:lang w:bidi="fa-IR"/>
        </w:rPr>
        <w:t>لذا لوالیها کتاباً أرسلوا</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للأناسِ استقبلوا</w:t>
      </w:r>
    </w:p>
    <w:p>
      <w:pPr>
        <w:pStyle w:val="BookText"/>
        <w:rPr/>
      </w:pPr>
      <w:r>
        <w:rPr>
          <w:rFonts w:ascii="Amiri" w:hAnsi="Amiri" w:eastAsia="Amiri" w:cs="Amiri"/>
          <w:color w:val="111111"/>
          <w:sz w:val="28"/>
          <w:sz w:val="28"/>
          <w:szCs w:val="28"/>
          <w:rtl w:val="true"/>
          <w:lang w:bidi="ar-SA"/>
        </w:rPr>
        <w:t>کتیبةً وفیها رأسٌ رُفعا</w:t>
      </w:r>
    </w:p>
    <w:p>
      <w:pPr>
        <w:pStyle w:val="BookText"/>
        <w:rPr/>
      </w:pPr>
      <w:r>
        <w:rPr>
          <w:rFonts w:ascii="IRNazanin" w:hAnsi="IRNazanin" w:eastAsia="IRNazanin"/>
          <w:color w:val="111111"/>
          <w:sz w:val="28"/>
          <w:sz w:val="28"/>
          <w:szCs w:val="28"/>
          <w:rtl w:val="true"/>
          <w:lang w:bidi="fa-IR"/>
        </w:rPr>
        <w:t>لخارجی بالسیوف قُطعا</w:t>
      </w:r>
    </w:p>
    <w:p>
      <w:pPr>
        <w:pStyle w:val="BookText"/>
        <w:rPr/>
      </w:pPr>
      <w:r>
        <w:rPr>
          <w:rFonts w:ascii="IRNazanin" w:hAnsi="IRNazanin" w:eastAsia="IRNazanin"/>
          <w:color w:val="111111"/>
          <w:sz w:val="28"/>
          <w:sz w:val="28"/>
          <w:szCs w:val="28"/>
          <w:rtl w:val="true"/>
          <w:lang w:bidi="fa-IR"/>
        </w:rPr>
        <w:t>لأجلِ ذا أعلامَهم قد نشروا</w:t>
      </w:r>
    </w:p>
    <w:p>
      <w:pPr>
        <w:pStyle w:val="BookText"/>
        <w:rPr/>
      </w:pPr>
      <w:r>
        <w:rPr>
          <w:rFonts w:ascii="IRNazanin" w:hAnsi="IRNazanin" w:eastAsia="IRNazanin"/>
          <w:color w:val="111111"/>
          <w:sz w:val="28"/>
          <w:sz w:val="28"/>
          <w:szCs w:val="28"/>
          <w:rtl w:val="true"/>
          <w:lang w:bidi="fa-IR"/>
        </w:rPr>
        <w:t>وزیّنوا المدینة وابتشروا</w:t>
      </w:r>
    </w:p>
    <w:p>
      <w:pPr>
        <w:pStyle w:val="BookText"/>
        <w:rPr/>
      </w:pPr>
      <w:r>
        <w:rPr>
          <w:rFonts w:ascii="IRNazanin" w:hAnsi="IRNazanin" w:eastAsia="IRNazanin"/>
          <w:color w:val="111111"/>
          <w:sz w:val="28"/>
          <w:sz w:val="28"/>
          <w:szCs w:val="28"/>
          <w:rtl w:val="true"/>
          <w:lang w:bidi="fa-IR"/>
        </w:rPr>
        <w:t>واجتمعَ الناسُ لهذا الأمر</w:t>
      </w:r>
    </w:p>
    <w:p>
      <w:pPr>
        <w:pStyle w:val="BookText"/>
        <w:rPr/>
      </w:pPr>
      <w:r>
        <w:rPr>
          <w:rFonts w:ascii="Amiri" w:hAnsi="Amiri" w:eastAsia="Amiri" w:cs="Amiri"/>
          <w:color w:val="111111"/>
          <w:sz w:val="28"/>
          <w:sz w:val="28"/>
          <w:szCs w:val="28"/>
          <w:rtl w:val="true"/>
          <w:lang w:bidi="ar-SA"/>
        </w:rPr>
        <w:t>من کلّ جانبٍ بکلِّ بُشر</w:t>
      </w:r>
    </w:p>
    <w:p>
      <w:pPr>
        <w:pStyle w:val="BookText"/>
        <w:rPr/>
      </w:pPr>
      <w:r>
        <w:rPr>
          <w:rFonts w:ascii="IRNazanin" w:hAnsi="IRNazanin" w:eastAsia="IRNazanin"/>
          <w:color w:val="111111"/>
          <w:sz w:val="28"/>
          <w:sz w:val="28"/>
          <w:szCs w:val="28"/>
          <w:rtl w:val="true"/>
          <w:lang w:bidi="fa-IR"/>
        </w:rPr>
        <w:t>والوالی أیضاً معهم قد طلعا</w:t>
      </w:r>
    </w:p>
    <w:p>
      <w:pPr>
        <w:pStyle w:val="BookText"/>
        <w:rPr/>
      </w:pPr>
      <w:r>
        <w:rPr>
          <w:rFonts w:ascii="IRNazanin" w:hAnsi="IRNazanin" w:eastAsia="IRNazanin"/>
          <w:color w:val="111111"/>
          <w:sz w:val="28"/>
          <w:sz w:val="28"/>
          <w:szCs w:val="28"/>
          <w:rtl w:val="true"/>
          <w:lang w:bidi="fa-IR"/>
        </w:rPr>
        <w:t>یستقبلُ الرأس بهذا شرَعا</w:t>
      </w:r>
    </w:p>
    <w:p>
      <w:pPr>
        <w:pStyle w:val="BookText"/>
        <w:rPr/>
      </w:pPr>
      <w:r>
        <w:rPr>
          <w:rFonts w:ascii="Amiri" w:hAnsi="Amiri" w:eastAsia="Amiri" w:cs="Amiri"/>
          <w:color w:val="111111"/>
          <w:sz w:val="28"/>
          <w:sz w:val="28"/>
          <w:szCs w:val="28"/>
          <w:rtl w:val="true"/>
          <w:lang w:bidi="ar-SA"/>
        </w:rPr>
        <w:t>وکلُّ ظنّهم بأنّ هذا</w:t>
      </w:r>
    </w:p>
    <w:p>
      <w:pPr>
        <w:pStyle w:val="BookText"/>
        <w:rPr/>
      </w:pPr>
      <w:r>
        <w:rPr>
          <w:rFonts w:ascii="Amiri" w:hAnsi="Amiri" w:eastAsia="Amiri" w:cs="Amiri"/>
          <w:color w:val="111111"/>
          <w:sz w:val="28"/>
          <w:sz w:val="28"/>
          <w:szCs w:val="28"/>
          <w:rtl w:val="true"/>
          <w:lang w:bidi="ar-SA"/>
        </w:rPr>
        <w:t>رأسُ لخارجی غدا جُذاذا</w:t>
      </w:r>
    </w:p>
    <w:p>
      <w:pPr>
        <w:pStyle w:val="BookText"/>
        <w:rPr/>
      </w:pPr>
      <w:r>
        <w:rPr>
          <w:rFonts w:ascii="IRNazanin" w:hAnsi="IRNazanin" w:eastAsia="IRNazanin"/>
          <w:color w:val="111111"/>
          <w:sz w:val="28"/>
          <w:sz w:val="28"/>
          <w:szCs w:val="28"/>
          <w:rtl w:val="true"/>
          <w:lang w:bidi="fa-IR"/>
        </w:rPr>
        <w:t>فقال من بینهمُ نصرانی</w:t>
      </w:r>
    </w:p>
    <w:p>
      <w:pPr>
        <w:pStyle w:val="BookText"/>
        <w:rPr/>
      </w:pPr>
      <w:r>
        <w:rPr>
          <w:rFonts w:ascii="IRNazanin" w:hAnsi="IRNazanin" w:eastAsia="IRNazanin"/>
          <w:color w:val="111111"/>
          <w:sz w:val="28"/>
          <w:sz w:val="28"/>
          <w:szCs w:val="28"/>
          <w:rtl w:val="true"/>
          <w:lang w:bidi="fa-IR"/>
        </w:rPr>
        <w:t>رأسُ الحسین ذا علی السنان</w:t>
      </w:r>
    </w:p>
    <w:p>
      <w:pPr>
        <w:pStyle w:val="BookText"/>
        <w:rPr/>
      </w:pPr>
      <w:r>
        <w:rPr>
          <w:rFonts w:ascii="IRNazanin" w:hAnsi="IRNazanin" w:eastAsia="IRNazanin"/>
          <w:color w:val="111111"/>
          <w:sz w:val="28"/>
          <w:sz w:val="28"/>
          <w:szCs w:val="28"/>
          <w:rtl w:val="true"/>
          <w:lang w:bidi="fa-IR"/>
        </w:rPr>
        <w:t>ولیس رأس خارجیّ خرجا</w:t>
      </w:r>
    </w:p>
    <w:p>
      <w:pPr>
        <w:pStyle w:val="BookText"/>
        <w:rPr/>
      </w:pPr>
      <w:r>
        <w:rPr>
          <w:rFonts w:ascii="IRNazanin" w:hAnsi="IRNazanin" w:eastAsia="IRNazanin"/>
          <w:color w:val="111111"/>
          <w:sz w:val="28"/>
          <w:sz w:val="28"/>
          <w:szCs w:val="28"/>
          <w:rtl w:val="true"/>
          <w:lang w:bidi="fa-IR"/>
        </w:rPr>
        <w:t>علی یزید ناره قد أجّجا</w:t>
      </w:r>
    </w:p>
    <w:p>
      <w:pPr>
        <w:pStyle w:val="BookText"/>
        <w:rPr/>
      </w:pPr>
      <w:r>
        <w:rPr>
          <w:rFonts w:ascii="Amiri" w:hAnsi="Amiri" w:eastAsia="Amiri" w:cs="Amiri"/>
          <w:color w:val="111111"/>
          <w:sz w:val="28"/>
          <w:sz w:val="28"/>
          <w:szCs w:val="28"/>
          <w:rtl w:val="true"/>
          <w:lang w:bidi="ar-SA"/>
        </w:rPr>
        <w:t>لأنّنی فی الکوفة رأیتُه</w:t>
      </w:r>
    </w:p>
    <w:p>
      <w:pPr>
        <w:pStyle w:val="BookText"/>
        <w:rPr/>
      </w:pPr>
      <w:r>
        <w:rPr>
          <w:rFonts w:ascii="Amiri" w:hAnsi="Amiri" w:eastAsia="Amiri" w:cs="Amiri"/>
          <w:color w:val="111111"/>
          <w:sz w:val="28"/>
          <w:sz w:val="28"/>
          <w:szCs w:val="28"/>
          <w:rtl w:val="true"/>
          <w:lang w:bidi="ar-SA"/>
        </w:rPr>
        <w:t>علی القناةِ نُصبَ وجدتُه</w:t>
      </w:r>
    </w:p>
    <w:p>
      <w:pPr>
        <w:pStyle w:val="BookText"/>
        <w:rPr/>
      </w:pPr>
      <w:r>
        <w:rPr>
          <w:rFonts w:ascii="IRNazanin" w:hAnsi="IRNazanin" w:eastAsia="IRNazanin"/>
          <w:color w:val="111111"/>
          <w:sz w:val="28"/>
          <w:sz w:val="28"/>
          <w:szCs w:val="28"/>
          <w:rtl w:val="true"/>
          <w:lang w:bidi="fa-IR"/>
        </w:rPr>
        <w:t>ومنه لمّا سمعوا الکلاما</w:t>
      </w:r>
    </w:p>
    <w:p>
      <w:pPr>
        <w:pStyle w:val="BookText"/>
        <w:rPr/>
      </w:pPr>
      <w:r>
        <w:rPr>
          <w:rFonts w:ascii="Amiri" w:hAnsi="Amiri" w:eastAsia="Amiri" w:cs="Amiri"/>
          <w:color w:val="111111"/>
          <w:sz w:val="28"/>
          <w:sz w:val="28"/>
          <w:szCs w:val="28"/>
          <w:rtl w:val="true"/>
          <w:lang w:bidi="ar-SA"/>
        </w:rPr>
        <w:t>رنّتْ نواقیسُهمُ إعظاما</w:t>
      </w:r>
    </w:p>
    <w:p>
      <w:pPr>
        <w:pStyle w:val="BookText"/>
        <w:rPr/>
      </w:pPr>
      <w:r>
        <w:rPr>
          <w:rFonts w:ascii="IRNazanin" w:hAnsi="IRNazanin" w:eastAsia="IRNazanin"/>
          <w:color w:val="111111"/>
          <w:sz w:val="28"/>
          <w:sz w:val="28"/>
          <w:szCs w:val="28"/>
          <w:rtl w:val="true"/>
          <w:lang w:bidi="fa-IR"/>
        </w:rPr>
        <w:t>تبرّأوا کذاک ممن قتلوا</w:t>
      </w:r>
    </w:p>
    <w:p>
      <w:pPr>
        <w:pStyle w:val="BookText"/>
        <w:rPr/>
      </w:pPr>
      <w:r>
        <w:rPr>
          <w:rFonts w:ascii="IRNazanin" w:hAnsi="IRNazanin" w:eastAsia="IRNazanin"/>
          <w:color w:val="111111"/>
          <w:sz w:val="28"/>
          <w:sz w:val="28"/>
          <w:szCs w:val="28"/>
          <w:rtl w:val="true"/>
          <w:lang w:bidi="fa-IR"/>
        </w:rPr>
        <w:t>ابن النبی لذلک ما استقبلوا</w:t>
      </w:r>
    </w:p>
    <w:p>
      <w:pPr>
        <w:pStyle w:val="BookText"/>
        <w:rPr/>
      </w:pPr>
      <w:r>
        <w:rPr>
          <w:rFonts w:ascii="Amiri" w:hAnsi="Amiri" w:eastAsia="Amiri" w:cs="Amiri"/>
          <w:color w:val="111111"/>
          <w:sz w:val="28"/>
          <w:sz w:val="28"/>
          <w:szCs w:val="28"/>
          <w:rtl w:val="true"/>
          <w:lang w:bidi="ar-SA"/>
        </w:rPr>
        <w:t>لمّا رأی القومُ الجفاءَ منهم</w:t>
      </w:r>
    </w:p>
    <w:p>
      <w:pPr>
        <w:pStyle w:val="BookText"/>
        <w:rPr/>
      </w:pPr>
      <w:r>
        <w:rPr>
          <w:rFonts w:ascii="IRNazanin" w:hAnsi="IRNazanin" w:eastAsia="IRNazanin"/>
          <w:color w:val="111111"/>
          <w:sz w:val="28"/>
          <w:sz w:val="28"/>
          <w:szCs w:val="28"/>
          <w:rtl w:val="true"/>
          <w:lang w:bidi="fa-IR"/>
        </w:rPr>
        <w:t>لمْ یدخلوا تکریت مالوا عنهم</w:t>
      </w:r>
    </w:p>
    <w:p>
      <w:pPr>
        <w:pStyle w:val="Heading4"/>
        <w:numPr>
          <w:ilvl w:val="3"/>
          <w:numId w:val="1"/>
        </w:numPr>
        <w:rPr/>
      </w:pPr>
      <w:bookmarkStart w:id="833" w:name="__RefHeading___Toc951173_1395250215"/>
      <w:bookmarkStart w:id="834" w:name="_Toc301"/>
      <w:bookmarkEnd w:id="833"/>
      <w:r>
        <w:rPr>
          <w:rtl w:val="true"/>
        </w:rPr>
        <w:t>طریق البر والأعمی والمرور بالدیر</w:t>
      </w:r>
      <w:bookmarkEnd w:id="834"/>
    </w:p>
    <w:p>
      <w:pPr>
        <w:pStyle w:val="BookText"/>
        <w:rPr/>
      </w:pPr>
      <w:r>
        <w:rPr>
          <w:rFonts w:ascii="IRNazanin" w:hAnsi="IRNazanin" w:eastAsia="IRNazanin"/>
          <w:color w:val="111111"/>
          <w:sz w:val="28"/>
          <w:sz w:val="28"/>
          <w:szCs w:val="28"/>
          <w:rtl w:val="true"/>
          <w:lang w:bidi="fa-IR"/>
        </w:rPr>
        <w:t>وأخذوا علی طریق البر</w:t>
      </w:r>
    </w:p>
    <w:p>
      <w:pPr>
        <w:pStyle w:val="BookText"/>
        <w:rPr/>
      </w:pPr>
      <w:r>
        <w:rPr>
          <w:rFonts w:ascii="IRNazanin" w:hAnsi="IRNazanin" w:eastAsia="IRNazanin"/>
          <w:color w:val="111111"/>
          <w:sz w:val="28"/>
          <w:sz w:val="28"/>
          <w:szCs w:val="28"/>
          <w:rtl w:val="true"/>
          <w:lang w:bidi="fa-IR"/>
        </w:rPr>
        <w:t>ثمّ علی الأعمی مضوا بالسیر</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ثمّ بدیر عروة قد مرّوا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بشرّهم علی الوری أهرّوا</w:t>
      </w:r>
      <w:bookmarkStart w:id="835" w:name="pg2694_14786"/>
    </w:p>
    <w:p>
      <w:pPr>
        <w:pStyle w:val="Heading4"/>
        <w:numPr>
          <w:ilvl w:val="3"/>
          <w:numId w:val="1"/>
        </w:numPr>
        <w:rPr/>
      </w:pPr>
      <w:bookmarkStart w:id="836" w:name="__RefHeading___Toc951175_1395250215"/>
      <w:bookmarkStart w:id="837" w:name="_Toc302"/>
      <w:bookmarkEnd w:id="835"/>
      <w:bookmarkEnd w:id="836"/>
      <w:r>
        <w:rPr>
          <w:rtl w:val="true"/>
        </w:rPr>
        <w:t>صلیتا</w:t>
      </w:r>
      <w:bookmarkEnd w:id="837"/>
    </w:p>
    <w:p>
      <w:pPr>
        <w:pStyle w:val="BookText"/>
        <w:rPr/>
      </w:pPr>
      <w:r>
        <w:rPr>
          <w:rFonts w:ascii="Amiri" w:hAnsi="Amiri" w:eastAsia="Amiri" w:cs="Amiri"/>
          <w:color w:val="111111"/>
          <w:sz w:val="28"/>
          <w:sz w:val="28"/>
          <w:szCs w:val="28"/>
          <w:rtl w:val="true"/>
          <w:lang w:bidi="ar-SA"/>
        </w:rPr>
        <w:t>وبعدها مرّ علی صلْیتا</w:t>
      </w:r>
    </w:p>
    <w:p>
      <w:pPr>
        <w:pStyle w:val="BookText"/>
        <w:rPr/>
      </w:pPr>
      <w:r>
        <w:rPr>
          <w:rFonts w:ascii="Amiri" w:hAnsi="Amiri" w:eastAsia="Amiri" w:cs="Amiri"/>
          <w:color w:val="111111"/>
          <w:sz w:val="28"/>
          <w:sz w:val="28"/>
          <w:szCs w:val="28"/>
          <w:rtl w:val="true"/>
          <w:lang w:bidi="ar-SA"/>
        </w:rPr>
        <w:t>شرُّ الخلیقة علیها أتی</w:t>
      </w:r>
    </w:p>
    <w:p>
      <w:pPr>
        <w:pStyle w:val="Heading4"/>
        <w:numPr>
          <w:ilvl w:val="3"/>
          <w:numId w:val="1"/>
        </w:numPr>
        <w:rPr/>
      </w:pPr>
      <w:bookmarkStart w:id="838" w:name="__RefHeading___Toc951177_1395250215"/>
      <w:bookmarkStart w:id="839" w:name="_Toc303"/>
      <w:bookmarkEnd w:id="838"/>
      <w:r>
        <w:rPr>
          <w:rtl w:val="true"/>
        </w:rPr>
        <w:t>وادی النخلة</w:t>
      </w:r>
      <w:bookmarkEnd w:id="839"/>
    </w:p>
    <w:p>
      <w:pPr>
        <w:pStyle w:val="BookText"/>
        <w:rPr/>
      </w:pPr>
      <w:r>
        <w:rPr>
          <w:rFonts w:ascii="IRNazanin" w:hAnsi="IRNazanin" w:eastAsia="IRNazanin"/>
          <w:color w:val="111111"/>
          <w:sz w:val="28"/>
          <w:sz w:val="28"/>
          <w:szCs w:val="28"/>
          <w:rtl w:val="true"/>
          <w:lang w:bidi="fa-IR"/>
        </w:rPr>
        <w:t>ومرّوا بعدَها بوادی النخلة</w:t>
      </w:r>
    </w:p>
    <w:p>
      <w:pPr>
        <w:pStyle w:val="BookText"/>
        <w:rPr/>
      </w:pPr>
      <w:r>
        <w:rPr>
          <w:rFonts w:ascii="IRNazanin" w:hAnsi="IRNazanin" w:eastAsia="IRNazanin"/>
          <w:color w:val="111111"/>
          <w:sz w:val="28"/>
          <w:sz w:val="28"/>
          <w:szCs w:val="28"/>
          <w:rtl w:val="true"/>
          <w:lang w:bidi="fa-IR"/>
        </w:rPr>
        <w:t>قد نزلوا فیه وباتوا لیلة</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نساء الجن أسعدن</w:t>
      </w:r>
    </w:p>
    <w:p>
      <w:pPr>
        <w:pStyle w:val="BookText"/>
        <w:rPr/>
      </w:pPr>
      <w:r>
        <w:rPr>
          <w:rFonts w:ascii="IRNazanin" w:hAnsi="IRNazanin" w:eastAsia="IRNazanin"/>
          <w:color w:val="111111"/>
          <w:sz w:val="28"/>
          <w:sz w:val="28"/>
          <w:szCs w:val="28"/>
          <w:rtl w:val="true"/>
          <w:lang w:bidi="fa-IR"/>
        </w:rPr>
        <w:t>نساء الهاشمیات</w:t>
      </w:r>
    </w:p>
    <w:p>
      <w:pPr>
        <w:pStyle w:val="BookText"/>
        <w:rPr/>
      </w:pPr>
      <w:r>
        <w:rPr>
          <w:rFonts w:ascii="IRNazanin" w:hAnsi="IRNazanin" w:eastAsia="IRNazanin"/>
          <w:color w:val="111111"/>
          <w:sz w:val="28"/>
          <w:sz w:val="28"/>
          <w:szCs w:val="28"/>
          <w:rtl w:val="true"/>
          <w:lang w:bidi="fa-IR"/>
        </w:rPr>
        <w:t>بنات المصطفی أحمد</w:t>
      </w:r>
    </w:p>
    <w:p>
      <w:pPr>
        <w:pStyle w:val="BookText"/>
        <w:rPr/>
      </w:pPr>
      <w:r>
        <w:rPr>
          <w:rFonts w:ascii="IRNazanin" w:hAnsi="IRNazanin" w:eastAsia="IRNazanin"/>
          <w:color w:val="111111"/>
          <w:sz w:val="28"/>
          <w:sz w:val="28"/>
          <w:szCs w:val="28"/>
          <w:rtl w:val="true"/>
          <w:lang w:bidi="fa-IR"/>
        </w:rPr>
        <w:t>یبکین شجیات</w:t>
      </w:r>
    </w:p>
    <w:p>
      <w:pPr>
        <w:pStyle w:val="BookText"/>
        <w:rPr/>
      </w:pPr>
      <w:r>
        <w:rPr>
          <w:rFonts w:ascii="IRNazanin" w:hAnsi="IRNazanin" w:eastAsia="IRNazanin"/>
          <w:color w:val="111111"/>
          <w:sz w:val="28"/>
          <w:sz w:val="28"/>
          <w:szCs w:val="28"/>
          <w:rtl w:val="true"/>
          <w:lang w:bidi="fa-IR"/>
        </w:rPr>
        <w:t>یولولن ویندبن</w:t>
      </w:r>
    </w:p>
    <w:p>
      <w:pPr>
        <w:pStyle w:val="BookText"/>
        <w:rPr/>
      </w:pPr>
      <w:r>
        <w:rPr>
          <w:rFonts w:ascii="IRNazanin" w:hAnsi="IRNazanin" w:eastAsia="IRNazanin"/>
          <w:color w:val="111111"/>
          <w:sz w:val="28"/>
          <w:sz w:val="28"/>
          <w:szCs w:val="28"/>
          <w:rtl w:val="true"/>
          <w:lang w:bidi="fa-IR"/>
        </w:rPr>
        <w:t>بدورَ الفاطمیات</w:t>
      </w:r>
    </w:p>
    <w:p>
      <w:pPr>
        <w:pStyle w:val="BookText"/>
        <w:rPr/>
      </w:pPr>
      <w:r>
        <w:rPr>
          <w:rFonts w:ascii="IRNazanin" w:hAnsi="IRNazanin" w:eastAsia="IRNazanin"/>
          <w:color w:val="111111"/>
          <w:sz w:val="28"/>
          <w:sz w:val="28"/>
          <w:szCs w:val="28"/>
          <w:rtl w:val="true"/>
          <w:lang w:bidi="fa-IR"/>
        </w:rPr>
        <w:t>ویلبسن ثیاب السود</w:t>
      </w:r>
    </w:p>
    <w:p>
      <w:pPr>
        <w:pStyle w:val="BookText"/>
        <w:rPr/>
      </w:pPr>
      <w:r>
        <w:rPr>
          <w:rFonts w:ascii="IRNazanin" w:hAnsi="IRNazanin" w:eastAsia="IRNazanin"/>
          <w:color w:val="111111"/>
          <w:sz w:val="28"/>
          <w:sz w:val="28"/>
          <w:szCs w:val="28"/>
          <w:rtl w:val="true"/>
          <w:lang w:bidi="fa-IR"/>
        </w:rPr>
        <w:t>لبساً للمصیبات</w:t>
      </w:r>
    </w:p>
    <w:p>
      <w:pPr>
        <w:pStyle w:val="BookText"/>
        <w:rPr/>
      </w:pPr>
      <w:r>
        <w:rPr>
          <w:rFonts w:ascii="IRNazanin" w:hAnsi="IRNazanin" w:eastAsia="IRNazanin"/>
          <w:color w:val="111111"/>
          <w:sz w:val="28"/>
          <w:sz w:val="28"/>
          <w:szCs w:val="28"/>
          <w:rtl w:val="true"/>
          <w:lang w:bidi="fa-IR"/>
        </w:rPr>
        <w:t>ویلطمن خدوداً کا</w:t>
      </w:r>
    </w:p>
    <w:p>
      <w:pPr>
        <w:pStyle w:val="BookText"/>
        <w:rPr/>
      </w:pPr>
      <w:r>
        <w:rPr>
          <w:rFonts w:ascii="IRNazanin" w:hAnsi="IRNazanin" w:eastAsia="IRNazanin"/>
          <w:color w:val="111111"/>
          <w:sz w:val="28"/>
          <w:sz w:val="28"/>
          <w:szCs w:val="28"/>
          <w:rtl w:val="true"/>
          <w:lang w:bidi="fa-IR"/>
        </w:rPr>
        <w:t>لدنانیر نقیات</w:t>
      </w:r>
    </w:p>
    <w:p>
      <w:pPr>
        <w:pStyle w:val="BookText"/>
        <w:rPr/>
      </w:pPr>
      <w:r>
        <w:rPr>
          <w:rFonts w:ascii="IRNazanin" w:hAnsi="IRNazanin" w:eastAsia="IRNazanin"/>
          <w:color w:val="111111"/>
          <w:sz w:val="28"/>
          <w:sz w:val="28"/>
          <w:szCs w:val="28"/>
          <w:rtl w:val="true"/>
          <w:lang w:bidi="fa-IR"/>
        </w:rPr>
        <w:t>ویندبن حیسنا عظـ</w:t>
      </w:r>
    </w:p>
    <w:p>
      <w:pPr>
        <w:pStyle w:val="BookText"/>
        <w:rPr/>
      </w:pPr>
      <w:r>
        <w:rPr>
          <w:rFonts w:ascii="IRNazanin" w:hAnsi="IRNazanin" w:eastAsia="IRNazanin"/>
          <w:color w:val="111111"/>
          <w:sz w:val="28"/>
          <w:sz w:val="28"/>
          <w:szCs w:val="28"/>
          <w:rtl w:val="true"/>
          <w:lang w:bidi="fa-IR"/>
        </w:rPr>
        <w:t>ـمت تلک الرزیات</w:t>
      </w:r>
    </w:p>
    <w:p>
      <w:pPr>
        <w:pStyle w:val="BookText"/>
        <w:rPr/>
      </w:pPr>
      <w:r>
        <w:rPr>
          <w:rFonts w:ascii="IRNazanin" w:hAnsi="IRNazanin" w:eastAsia="IRNazanin"/>
          <w:color w:val="111111"/>
          <w:sz w:val="28"/>
          <w:sz w:val="28"/>
          <w:szCs w:val="28"/>
          <w:rtl w:val="true"/>
          <w:lang w:bidi="fa-IR"/>
        </w:rPr>
        <w:t>ویبکین ویندبن</w:t>
      </w:r>
    </w:p>
    <w:p>
      <w:pPr>
        <w:pStyle w:val="BookText"/>
        <w:rPr/>
      </w:pPr>
      <w:r>
        <w:rPr>
          <w:rFonts w:ascii="IRNazanin" w:hAnsi="IRNazanin" w:eastAsia="IRNazanin"/>
          <w:color w:val="111111"/>
          <w:sz w:val="28"/>
          <w:sz w:val="28"/>
          <w:szCs w:val="28"/>
          <w:rtl w:val="true"/>
          <w:lang w:bidi="fa-IR"/>
        </w:rPr>
        <w:t>مصاب الاحمدیات</w:t>
      </w:r>
    </w:p>
    <w:p>
      <w:pPr>
        <w:pStyle w:val="BookText"/>
        <w:rPr/>
      </w:pPr>
      <w:r>
        <w:rPr>
          <w:rFonts w:ascii="IRNazanin" w:hAnsi="IRNazanin" w:eastAsia="IRNazanin"/>
          <w:color w:val="111111"/>
          <w:sz w:val="28"/>
          <w:sz w:val="28"/>
          <w:szCs w:val="28"/>
          <w:rtl w:val="true"/>
          <w:lang w:bidi="fa-IR"/>
        </w:rPr>
        <w:t>وسمعوا بکا نساء الجنّ</w:t>
      </w:r>
    </w:p>
    <w:p>
      <w:pPr>
        <w:pStyle w:val="BookText"/>
        <w:rPr/>
      </w:pPr>
      <w:r>
        <w:rPr>
          <w:rFonts w:ascii="IRNazanin" w:hAnsi="IRNazanin" w:eastAsia="IRNazanin"/>
          <w:color w:val="111111"/>
          <w:sz w:val="28"/>
          <w:sz w:val="28"/>
          <w:szCs w:val="28"/>
          <w:rtl w:val="true"/>
          <w:lang w:bidi="fa-IR"/>
        </w:rPr>
        <w:t>علی الحسین شجناً بحزن</w:t>
      </w:r>
    </w:p>
    <w:p>
      <w:pPr>
        <w:pStyle w:val="BookText"/>
        <w:rPr/>
      </w:pPr>
      <w:r>
        <w:rPr>
          <w:rFonts w:ascii="Amiri" w:hAnsi="Amiri" w:eastAsia="Amiri" w:cs="Amiri"/>
          <w:color w:val="111111"/>
          <w:sz w:val="28"/>
          <w:sz w:val="28"/>
          <w:szCs w:val="28"/>
          <w:rtl w:val="true"/>
          <w:lang w:bidi="ar-SA"/>
        </w:rPr>
        <w:t>وسمعوا أیضاً نشدنَ شعرا</w:t>
      </w:r>
    </w:p>
    <w:p>
      <w:pPr>
        <w:pStyle w:val="BookText"/>
        <w:rPr/>
      </w:pPr>
      <w:r>
        <w:rPr>
          <w:rFonts w:ascii="IRNazanin" w:hAnsi="IRNazanin" w:eastAsia="IRNazanin"/>
          <w:color w:val="111111"/>
          <w:sz w:val="28"/>
          <w:sz w:val="28"/>
          <w:szCs w:val="28"/>
          <w:rtl w:val="true"/>
          <w:lang w:bidi="fa-IR"/>
        </w:rPr>
        <w:t>علی الحسین قد بکتْه دهرا</w:t>
      </w:r>
    </w:p>
    <w:p>
      <w:pPr>
        <w:pStyle w:val="Heading4"/>
        <w:numPr>
          <w:ilvl w:val="3"/>
          <w:numId w:val="1"/>
        </w:numPr>
        <w:rPr/>
      </w:pPr>
      <w:bookmarkStart w:id="840" w:name="__RefHeading___Toc951179_1395250215"/>
      <w:bookmarkStart w:id="841" w:name="_Toc304"/>
      <w:bookmarkEnd w:id="840"/>
      <w:r>
        <w:rPr>
          <w:rtl w:val="true"/>
        </w:rPr>
        <w:t>أرمینیا ولینا</w:t>
      </w:r>
      <w:bookmarkEnd w:id="841"/>
    </w:p>
    <w:p>
      <w:pPr>
        <w:pStyle w:val="BookText"/>
        <w:rPr/>
      </w:pPr>
      <w:r>
        <w:rPr>
          <w:rFonts w:ascii="IRNazanin" w:hAnsi="IRNazanin" w:eastAsia="IRNazanin"/>
          <w:color w:val="111111"/>
          <w:sz w:val="28"/>
          <w:sz w:val="28"/>
          <w:szCs w:val="28"/>
          <w:rtl w:val="true"/>
          <w:lang w:bidi="fa-IR"/>
        </w:rPr>
        <w:t>ومرّوا بعدها علی أرمینیا</w:t>
      </w:r>
    </w:p>
    <w:p>
      <w:pPr>
        <w:pStyle w:val="BookText"/>
        <w:rPr/>
      </w:pPr>
      <w:r>
        <w:rPr>
          <w:rFonts w:ascii="IRNazanin" w:hAnsi="IRNazanin" w:eastAsia="IRNazanin"/>
          <w:color w:val="111111"/>
          <w:sz w:val="28"/>
          <w:sz w:val="28"/>
          <w:szCs w:val="28"/>
          <w:rtl w:val="true"/>
          <w:lang w:bidi="fa-IR"/>
        </w:rPr>
        <w:t>وساروا حتی وصلوا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هی أکبر قریة من کور بین النهرین التی بین الموصل ونصیبین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bookmarkStart w:id="842" w:name="pg2694_14787"/>
    </w:p>
    <w:p>
      <w:pPr>
        <w:pStyle w:val="BookText"/>
        <w:rPr/>
      </w:pPr>
      <w:bookmarkEnd w:id="842"/>
      <w:r>
        <w:rPr>
          <w:rFonts w:ascii="IRNazanin" w:hAnsi="IRNazanin" w:eastAsia="IRNazanin"/>
          <w:color w:val="111111"/>
          <w:sz w:val="28"/>
          <w:sz w:val="28"/>
          <w:szCs w:val="28"/>
          <w:rtl w:val="true"/>
          <w:lang w:bidi="fa-IR"/>
        </w:rPr>
        <w:t xml:space="preserve">وکانتِ 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عامرة</w:t>
      </w:r>
    </w:p>
    <w:p>
      <w:pPr>
        <w:pStyle w:val="BookText"/>
        <w:rPr/>
      </w:pPr>
      <w:r>
        <w:rPr>
          <w:rFonts w:ascii="IRNazanin" w:hAnsi="IRNazanin" w:eastAsia="IRNazanin"/>
          <w:color w:val="111111"/>
          <w:sz w:val="28"/>
          <w:sz w:val="28"/>
          <w:szCs w:val="28"/>
          <w:rtl w:val="true"/>
          <w:lang w:bidi="fa-IR"/>
        </w:rPr>
        <w:t>بأهلِها کانتْ لهم ذی حاضرة</w:t>
      </w:r>
    </w:p>
    <w:p>
      <w:pPr>
        <w:pStyle w:val="BookText"/>
        <w:rPr/>
      </w:pPr>
      <w:r>
        <w:rPr>
          <w:rFonts w:ascii="Amiri" w:hAnsi="Amiri" w:eastAsia="Amiri" w:cs="Amiri"/>
          <w:color w:val="111111"/>
          <w:sz w:val="28"/>
          <w:sz w:val="28"/>
          <w:szCs w:val="28"/>
          <w:rtl w:val="true"/>
          <w:lang w:bidi="ar-SA"/>
        </w:rPr>
        <w:t>إذْ خرجَ الکهولُ والشبان</w:t>
      </w:r>
    </w:p>
    <w:p>
      <w:pPr>
        <w:pStyle w:val="BookText"/>
        <w:rPr/>
      </w:pPr>
      <w:r>
        <w:rPr>
          <w:rFonts w:ascii="Amiri" w:hAnsi="Amiri" w:eastAsia="Amiri" w:cs="Amiri"/>
          <w:color w:val="111111"/>
          <w:sz w:val="28"/>
          <w:sz w:val="28"/>
          <w:szCs w:val="28"/>
          <w:rtl w:val="true"/>
          <w:lang w:bidi="ar-SA"/>
        </w:rPr>
        <w:t>علی وجوههم بدتْ أحزانُ</w:t>
      </w:r>
    </w:p>
    <w:p>
      <w:pPr>
        <w:pStyle w:val="BookText"/>
        <w:rPr/>
      </w:pPr>
      <w:r>
        <w:rPr>
          <w:rFonts w:ascii="IRNazanin" w:hAnsi="IRNazanin" w:eastAsia="IRNazanin"/>
          <w:color w:val="111111"/>
          <w:sz w:val="28"/>
          <w:sz w:val="28"/>
          <w:szCs w:val="28"/>
          <w:rtl w:val="true"/>
          <w:lang w:bidi="fa-IR"/>
        </w:rPr>
        <w:t>صلوا علیه وعلی أبیه</w:t>
      </w:r>
    </w:p>
    <w:p>
      <w:pPr>
        <w:pStyle w:val="BookText"/>
        <w:rPr/>
      </w:pPr>
      <w:r>
        <w:rPr>
          <w:rFonts w:ascii="IRNazanin" w:hAnsi="IRNazanin" w:eastAsia="IRNazanin"/>
          <w:color w:val="111111"/>
          <w:sz w:val="28"/>
          <w:sz w:val="28"/>
          <w:szCs w:val="28"/>
          <w:rtl w:val="true"/>
          <w:lang w:bidi="fa-IR"/>
        </w:rPr>
        <w:t>وجدّه وذموا قاتلیه</w:t>
      </w:r>
    </w:p>
    <w:p>
      <w:pPr>
        <w:pStyle w:val="BookText"/>
        <w:rPr/>
      </w:pPr>
      <w:r>
        <w:rPr>
          <w:rFonts w:ascii="IRNazanin" w:hAnsi="IRNazanin" w:eastAsia="IRNazanin"/>
          <w:color w:val="111111"/>
          <w:sz w:val="28"/>
          <w:sz w:val="28"/>
          <w:szCs w:val="28"/>
          <w:rtl w:val="true"/>
          <w:lang w:bidi="fa-IR"/>
        </w:rPr>
        <w:t>ولعنوا قاتله وقالوا</w:t>
      </w:r>
    </w:p>
    <w:p>
      <w:pPr>
        <w:pStyle w:val="BookText"/>
        <w:rPr/>
      </w:pPr>
      <w:r>
        <w:rPr>
          <w:rFonts w:ascii="IRNazanin" w:hAnsi="IRNazanin" w:eastAsia="IRNazanin"/>
          <w:color w:val="111111"/>
          <w:sz w:val="28"/>
          <w:sz w:val="28"/>
          <w:szCs w:val="28"/>
          <w:rtl w:val="true"/>
          <w:lang w:bidi="fa-IR"/>
        </w:rPr>
        <w:t>أخرجوا من بلدتنا فمالوا</w:t>
      </w:r>
    </w:p>
    <w:p>
      <w:pPr>
        <w:pStyle w:val="Heading4"/>
        <w:numPr>
          <w:ilvl w:val="3"/>
          <w:numId w:val="1"/>
        </w:numPr>
        <w:rPr/>
      </w:pPr>
      <w:bookmarkStart w:id="843" w:name="__RefHeading___Toc951181_1395250215"/>
      <w:bookmarkStart w:id="844" w:name="_Toc305"/>
      <w:bookmarkEnd w:id="843"/>
      <w:r>
        <w:rPr>
          <w:rtl w:val="true"/>
        </w:rPr>
        <w:t>الکحیل وجُهینَة</w:t>
      </w:r>
      <w:bookmarkEnd w:id="844"/>
    </w:p>
    <w:p>
      <w:pPr>
        <w:pStyle w:val="BookText"/>
        <w:rPr/>
      </w:pPr>
      <w:r>
        <w:rPr>
          <w:rFonts w:ascii="IRNazanin" w:hAnsi="IRNazanin" w:eastAsia="IRNazanin"/>
          <w:color w:val="111111"/>
          <w:sz w:val="28"/>
          <w:sz w:val="28"/>
          <w:szCs w:val="28"/>
          <w:rtl w:val="true"/>
          <w:lang w:bidi="fa-IR"/>
        </w:rPr>
        <w:t>وأخذوا علی الکُحیلِ وأتوا</w:t>
      </w:r>
    </w:p>
    <w:p>
      <w:pPr>
        <w:pStyle w:val="BookText"/>
        <w:rPr/>
      </w:pPr>
      <w:r>
        <w:rPr>
          <w:rFonts w:ascii="Amiri" w:hAnsi="Amiri" w:eastAsia="Amiri" w:cs="Amiri"/>
          <w:color w:val="111111"/>
          <w:sz w:val="28"/>
          <w:sz w:val="28"/>
          <w:szCs w:val="28"/>
          <w:rtl w:val="true"/>
          <w:lang w:bidi="ar-SA"/>
        </w:rPr>
        <w:t>جُهَینةَ شرّ الوری ومَن عتوا</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عظیمة علی دجلة بین الزابین فوق تکریت من الجانب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من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معجمه وهی قریة کبیرة من نواحی الموصل علی دجلة وهی أول منزل لمن یرید بغداد 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4"/>
        <w:numPr>
          <w:ilvl w:val="3"/>
          <w:numId w:val="1"/>
        </w:numPr>
        <w:rPr/>
      </w:pPr>
      <w:bookmarkStart w:id="845" w:name="__RefHeading___Toc951183_1395250215"/>
      <w:bookmarkStart w:id="846" w:name="_Toc306"/>
      <w:bookmarkEnd w:id="845"/>
      <w:r>
        <w:rPr>
          <w:rtl w:val="true"/>
        </w:rPr>
        <w:t>الموصل</w:t>
      </w:r>
      <w:bookmarkEnd w:id="846"/>
    </w:p>
    <w:p>
      <w:pPr>
        <w:pStyle w:val="BookText"/>
        <w:rPr/>
      </w:pPr>
      <w:r>
        <w:rPr>
          <w:rFonts w:ascii="IRNazanin" w:hAnsi="IRNazanin" w:eastAsia="IRNazanin"/>
          <w:color w:val="111111"/>
          <w:sz w:val="28"/>
          <w:sz w:val="28"/>
          <w:szCs w:val="28"/>
          <w:rtl w:val="true"/>
          <w:lang w:bidi="fa-IR"/>
        </w:rPr>
        <w:t>وأنفذوا للعامل فی الموصل</w:t>
      </w:r>
    </w:p>
    <w:p>
      <w:pPr>
        <w:pStyle w:val="BookText"/>
        <w:rPr/>
      </w:pPr>
      <w:r>
        <w:rPr>
          <w:rFonts w:ascii="Amiri" w:hAnsi="Amiri" w:eastAsia="Amiri" w:cs="Amiri"/>
          <w:color w:val="111111"/>
          <w:sz w:val="28"/>
          <w:sz w:val="28"/>
          <w:szCs w:val="28"/>
          <w:rtl w:val="true"/>
          <w:lang w:bidi="ar-SA"/>
        </w:rPr>
        <w:t>یا أیّها العاملُ قُمْ واستقبل</w:t>
      </w:r>
    </w:p>
    <w:p>
      <w:pPr>
        <w:pStyle w:val="BookText"/>
        <w:rPr/>
      </w:pPr>
      <w:r>
        <w:rPr>
          <w:rFonts w:ascii="Amiri" w:hAnsi="Amiri" w:eastAsia="Amiri" w:cs="Amiri"/>
          <w:color w:val="111111"/>
          <w:sz w:val="28"/>
          <w:sz w:val="28"/>
          <w:szCs w:val="28"/>
          <w:rtl w:val="true"/>
          <w:lang w:bidi="ar-SA"/>
        </w:rPr>
        <w:t>فإنّه رأسُ الحسینِ معنا</w:t>
      </w:r>
    </w:p>
    <w:p>
      <w:pPr>
        <w:pStyle w:val="BookText"/>
        <w:rPr/>
      </w:pPr>
      <w:r>
        <w:rPr>
          <w:rFonts w:ascii="IRNazanin" w:hAnsi="IRNazanin" w:eastAsia="IRNazanin"/>
          <w:color w:val="111111"/>
          <w:sz w:val="28"/>
          <w:sz w:val="28"/>
          <w:szCs w:val="28"/>
          <w:rtl w:val="true"/>
          <w:lang w:bidi="fa-IR"/>
        </w:rPr>
        <w:t>وقد شهرناهُ فذا علی القنا</w:t>
      </w:r>
    </w:p>
    <w:p>
      <w:pPr>
        <w:pStyle w:val="BookText"/>
        <w:rPr/>
      </w:pPr>
      <w:r>
        <w:rPr>
          <w:rFonts w:ascii="IRNazanin" w:hAnsi="IRNazanin" w:eastAsia="IRNazanin"/>
          <w:color w:val="111111"/>
          <w:sz w:val="28"/>
          <w:sz w:val="28"/>
          <w:szCs w:val="28"/>
          <w:rtl w:val="true"/>
          <w:lang w:bidi="fa-IR"/>
        </w:rPr>
        <w:t>لذلک قد أمر العبادا</w:t>
      </w:r>
    </w:p>
    <w:p>
      <w:pPr>
        <w:pStyle w:val="BookText"/>
        <w:rPr/>
      </w:pPr>
      <w:r>
        <w:rPr>
          <w:rFonts w:ascii="Amiri" w:hAnsi="Amiri" w:eastAsia="Amiri" w:cs="Amiri"/>
          <w:color w:val="111111"/>
          <w:sz w:val="28"/>
          <w:sz w:val="28"/>
          <w:szCs w:val="28"/>
          <w:rtl w:val="true"/>
          <w:lang w:bidi="ar-SA"/>
        </w:rPr>
        <w:t>أنْ زیّنوا بالزینةِ البلادا</w:t>
      </w:r>
    </w:p>
    <w:p>
      <w:pPr>
        <w:pStyle w:val="BookText"/>
        <w:rPr/>
      </w:pPr>
      <w:r>
        <w:rPr>
          <w:rFonts w:ascii="Amiri" w:hAnsi="Amiri" w:eastAsia="Amiri" w:cs="Amiri"/>
          <w:color w:val="111111"/>
          <w:sz w:val="28"/>
          <w:sz w:val="28"/>
          <w:szCs w:val="28"/>
          <w:rtl w:val="true"/>
          <w:lang w:bidi="ar-SA"/>
        </w:rPr>
        <w:t>فارتفعتْ أعلامُها ونُشّرتْ</w:t>
      </w:r>
    </w:p>
    <w:p>
      <w:pPr>
        <w:pStyle w:val="BookText"/>
        <w:rPr/>
      </w:pPr>
      <w:r>
        <w:rPr>
          <w:rFonts w:ascii="Amiri" w:hAnsi="Amiri" w:eastAsia="Amiri" w:cs="Amiri"/>
          <w:color w:val="111111"/>
          <w:sz w:val="28"/>
          <w:sz w:val="28"/>
          <w:szCs w:val="28"/>
          <w:rtl w:val="true"/>
          <w:lang w:bidi="ar-SA"/>
        </w:rPr>
        <w:t>وزُیّنت بلادُهم وابتشرتْ</w:t>
      </w:r>
    </w:p>
    <w:p>
      <w:p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النبی</w:t>
      </w:r>
    </w:p>
    <w:p>
      <w:pPr>
        <w:pStyle w:val="BookText"/>
        <w:rPr/>
      </w:pPr>
      <w:r>
        <w:rPr>
          <w:rFonts w:ascii="IRNazanin" w:hAnsi="IRNazanin" w:eastAsia="IRNazanin"/>
          <w:color w:val="111111"/>
          <w:sz w:val="28"/>
          <w:sz w:val="28"/>
          <w:szCs w:val="28"/>
          <w:rtl w:val="true"/>
          <w:lang w:bidi="fa-IR"/>
        </w:rPr>
        <w:t>رأس الحسین ابن البتول وعلی</w:t>
      </w:r>
    </w:p>
    <w:p>
      <w:pPr>
        <w:pStyle w:val="BookText"/>
        <w:rPr/>
      </w:pPr>
      <w:r>
        <w:rPr>
          <w:rFonts w:ascii="IRNazanin" w:hAnsi="IRNazanin" w:eastAsia="IRNazanin"/>
          <w:color w:val="111111"/>
          <w:sz w:val="28"/>
          <w:sz w:val="28"/>
          <w:szCs w:val="28"/>
          <w:rtl w:val="true"/>
          <w:lang w:bidi="fa-IR"/>
        </w:rPr>
        <w:t>وعندما من ذلک تحققوا</w:t>
      </w:r>
    </w:p>
    <w:p>
      <w:pPr>
        <w:pStyle w:val="BookText"/>
        <w:rPr/>
      </w:pPr>
      <w:r>
        <w:rPr>
          <w:rFonts w:ascii="IRNazanin" w:hAnsi="IRNazanin" w:eastAsia="IRNazanin"/>
          <w:color w:val="111111"/>
          <w:sz w:val="28"/>
          <w:sz w:val="28"/>
          <w:szCs w:val="28"/>
          <w:rtl w:val="true"/>
          <w:lang w:bidi="fa-IR"/>
        </w:rPr>
        <w:t>فاجمعوا وازمعوا واتفقوا</w:t>
      </w:r>
    </w:p>
    <w:p>
      <w:pPr>
        <w:pStyle w:val="BookText"/>
        <w:rPr/>
      </w:pPr>
      <w:r>
        <w:rPr>
          <w:rFonts w:ascii="IRNazanin" w:hAnsi="IRNazanin" w:eastAsia="IRNazanin"/>
          <w:color w:val="111111"/>
          <w:sz w:val="28"/>
          <w:sz w:val="28"/>
          <w:szCs w:val="28"/>
          <w:rtl w:val="true"/>
          <w:lang w:bidi="fa-IR"/>
        </w:rPr>
        <w:t>ان یأخذوا الرأس من الارجاس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ویطردوا القوم بکل باس</w:t>
      </w:r>
      <w:bookmarkStart w:id="847" w:name="pg2694_14788"/>
    </w:p>
    <w:p>
      <w:pPr>
        <w:pStyle w:val="BookText"/>
        <w:rPr/>
      </w:pPr>
      <w:bookmarkEnd w:id="847"/>
      <w:r>
        <w:rPr>
          <w:rFonts w:ascii="IRNazanin" w:hAnsi="IRNazanin" w:eastAsia="IRNazanin"/>
          <w:color w:val="111111"/>
          <w:sz w:val="28"/>
          <w:sz w:val="28"/>
          <w:szCs w:val="28"/>
          <w:rtl w:val="true"/>
          <w:lang w:bidi="fa-IR"/>
        </w:rPr>
        <w:t>لذاک أربعون ألفاً خرجوا</w:t>
      </w:r>
    </w:p>
    <w:p>
      <w:pPr>
        <w:pStyle w:val="BookText"/>
        <w:rPr/>
      </w:pPr>
      <w:r>
        <w:rPr>
          <w:rFonts w:ascii="IRNazanin" w:hAnsi="IRNazanin" w:eastAsia="IRNazanin"/>
          <w:color w:val="111111"/>
          <w:sz w:val="28"/>
          <w:sz w:val="28"/>
          <w:szCs w:val="28"/>
          <w:rtl w:val="true"/>
          <w:lang w:bidi="fa-IR"/>
        </w:rPr>
        <w:t>والأوس قد تحالف والخزرج</w:t>
      </w:r>
    </w:p>
    <w:p>
      <w:pPr>
        <w:pStyle w:val="BookText"/>
        <w:rPr/>
      </w:pPr>
      <w:r>
        <w:rPr>
          <w:rFonts w:ascii="IRNazanin" w:hAnsi="IRNazanin" w:eastAsia="IRNazanin"/>
          <w:color w:val="111111"/>
          <w:sz w:val="28"/>
          <w:sz w:val="28"/>
          <w:szCs w:val="28"/>
          <w:rtl w:val="true"/>
          <w:lang w:bidi="fa-IR"/>
        </w:rPr>
        <w:t>أن یأخذوا الرأس ویدفنوه</w:t>
      </w:r>
    </w:p>
    <w:p>
      <w:pPr>
        <w:pStyle w:val="BookText"/>
        <w:rPr/>
      </w:pPr>
      <w:r>
        <w:rPr>
          <w:rFonts w:ascii="IRNazanin" w:hAnsi="IRNazanin" w:eastAsia="IRNazanin"/>
          <w:color w:val="111111"/>
          <w:sz w:val="28"/>
          <w:sz w:val="28"/>
          <w:szCs w:val="28"/>
          <w:rtl w:val="true"/>
          <w:lang w:bidi="fa-IR"/>
        </w:rPr>
        <w:t>ومن أبی منهمُ یقتلوه</w:t>
      </w:r>
    </w:p>
    <w:p>
      <w:pPr>
        <w:pStyle w:val="BookText"/>
        <w:rPr/>
      </w:pPr>
      <w:r>
        <w:rPr>
          <w:rFonts w:ascii="IRNazanin" w:hAnsi="IRNazanin" w:eastAsia="IRNazanin"/>
          <w:color w:val="111111"/>
          <w:sz w:val="28"/>
          <w:sz w:val="28"/>
          <w:szCs w:val="28"/>
          <w:rtl w:val="true"/>
          <w:lang w:bidi="fa-IR"/>
        </w:rPr>
        <w:t>حتی یکون لهمُ ذا فخرا</w:t>
      </w:r>
    </w:p>
    <w:p>
      <w:pPr>
        <w:pStyle w:val="BookText"/>
        <w:rPr/>
      </w:pPr>
      <w:r>
        <w:rPr>
          <w:rFonts w:ascii="IRNazanin" w:hAnsi="IRNazanin" w:eastAsia="IRNazanin"/>
          <w:color w:val="111111"/>
          <w:sz w:val="28"/>
          <w:sz w:val="28"/>
          <w:szCs w:val="28"/>
          <w:rtl w:val="true"/>
          <w:lang w:bidi="fa-IR"/>
        </w:rPr>
        <w:t>إلی القیامة یکون ذخرا</w:t>
      </w:r>
    </w:p>
    <w:p>
      <w:pPr>
        <w:pStyle w:val="BookText"/>
        <w:rPr/>
      </w:pPr>
      <w:r>
        <w:rPr>
          <w:rFonts w:ascii="IRNazanin" w:hAnsi="IRNazanin" w:eastAsia="IRNazanin"/>
          <w:color w:val="111111"/>
          <w:sz w:val="28"/>
          <w:sz w:val="28"/>
          <w:szCs w:val="28"/>
          <w:rtl w:val="true"/>
          <w:lang w:bidi="fa-IR"/>
        </w:rPr>
        <w:t>وحاملو ألرأس لمّا سمعوا</w:t>
      </w:r>
    </w:p>
    <w:p>
      <w:pPr>
        <w:pStyle w:val="BookText"/>
        <w:rPr/>
      </w:pPr>
      <w:r>
        <w:rPr>
          <w:rFonts w:ascii="IRNazanin" w:hAnsi="IRNazanin" w:eastAsia="IRNazanin"/>
          <w:color w:val="111111"/>
          <w:sz w:val="28"/>
          <w:sz w:val="28"/>
          <w:szCs w:val="28"/>
          <w:rtl w:val="true"/>
          <w:lang w:bidi="fa-IR"/>
        </w:rPr>
        <w:t>لمْ یدخلوا الموصل منهم فزعوا</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بالفتح وکسر الصاد المدینة المشهورة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القصد إلی جمیع البلدان فهی باب العراق ومفتاح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قدیمة الأس علی طرف دجلة ومقابلها من الجانب الشرقی نینوی وفی وسط مدینة الموصل قبر جرجیس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848" w:name="__RefHeading___Toc951185_1395250215"/>
      <w:bookmarkStart w:id="849" w:name="_Toc307"/>
      <w:bookmarkEnd w:id="848"/>
      <w:r>
        <w:rPr>
          <w:rtl w:val="true"/>
        </w:rPr>
        <w:t>تل أعفر وسنجار</w:t>
      </w:r>
      <w:bookmarkEnd w:id="849"/>
    </w:p>
    <w:p>
      <w:pPr>
        <w:pStyle w:val="BookText"/>
        <w:rPr/>
      </w:pPr>
      <w:r>
        <w:rPr>
          <w:rFonts w:ascii="Amiri" w:hAnsi="Amiri" w:eastAsia="Amiri" w:cs="Amiri"/>
          <w:color w:val="111111"/>
          <w:sz w:val="28"/>
          <w:sz w:val="28"/>
          <w:szCs w:val="28"/>
          <w:rtl w:val="true"/>
          <w:lang w:bidi="ar-SA"/>
        </w:rPr>
        <w:t xml:space="preserve">وعرّجوا بعدُ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أعفر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ضعنُهم مر</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أتشهرونا فی البریة عنوة</w:t>
      </w:r>
    </w:p>
    <w:p>
      <w:pPr>
        <w:pStyle w:val="BookText"/>
        <w:rPr/>
      </w:pPr>
      <w:r>
        <w:rPr>
          <w:rFonts w:ascii="IRNazanin" w:hAnsi="IRNazanin" w:eastAsia="IRNazanin"/>
          <w:color w:val="111111"/>
          <w:sz w:val="28"/>
          <w:sz w:val="28"/>
          <w:szCs w:val="28"/>
          <w:rtl w:val="true"/>
          <w:lang w:bidi="fa-IR"/>
        </w:rPr>
        <w:t>ووالدنا أوحی إلیه جلیل</w:t>
      </w:r>
    </w:p>
    <w:p>
      <w:pPr>
        <w:pStyle w:val="BookText"/>
        <w:rPr/>
      </w:pPr>
      <w:r>
        <w:rPr>
          <w:rFonts w:ascii="IRNazanin" w:hAnsi="IRNazanin" w:eastAsia="IRNazanin"/>
          <w:color w:val="111111"/>
          <w:sz w:val="28"/>
          <w:sz w:val="28"/>
          <w:szCs w:val="28"/>
          <w:rtl w:val="true"/>
          <w:lang w:bidi="fa-IR"/>
        </w:rPr>
        <w:t>کفرتم برب العرش ثم نبیه</w:t>
      </w:r>
    </w:p>
    <w:p>
      <w:pPr>
        <w:pStyle w:val="BookText"/>
        <w:rPr/>
      </w:pPr>
      <w:r>
        <w:rPr>
          <w:rFonts w:ascii="IRNazanin" w:hAnsi="IRNazanin" w:eastAsia="IRNazanin"/>
          <w:color w:val="111111"/>
          <w:sz w:val="28"/>
          <w:sz w:val="28"/>
          <w:szCs w:val="28"/>
          <w:rtl w:val="true"/>
          <w:lang w:bidi="fa-IR"/>
        </w:rPr>
        <w:t>کأن لم یجئکم فی الزمان رسول</w:t>
      </w:r>
    </w:p>
    <w:p>
      <w:pPr>
        <w:pStyle w:val="BookText"/>
        <w:rPr/>
      </w:pPr>
      <w:r>
        <w:rPr>
          <w:rFonts w:ascii="IRNazanin" w:hAnsi="IRNazanin" w:eastAsia="IRNazanin"/>
          <w:color w:val="111111"/>
          <w:sz w:val="28"/>
          <w:sz w:val="28"/>
          <w:szCs w:val="28"/>
          <w:rtl w:val="true"/>
          <w:lang w:bidi="fa-IR"/>
        </w:rPr>
        <w:t>لحاکم إله العرش یا شر أمة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فی لظی یوم المعاد عویل</w:t>
      </w:r>
      <w:bookmarkStart w:id="850" w:name="pg2694_14789"/>
    </w:p>
    <w:p>
      <w:pPr>
        <w:pStyle w:val="Heading4"/>
        <w:numPr>
          <w:ilvl w:val="3"/>
          <w:numId w:val="1"/>
        </w:numPr>
        <w:rPr/>
      </w:pPr>
      <w:bookmarkStart w:id="851" w:name="__RefHeading___Toc951187_1395250215"/>
      <w:bookmarkStart w:id="852" w:name="_Toc308"/>
      <w:bookmarkEnd w:id="850"/>
      <w:bookmarkEnd w:id="851"/>
      <w:r>
        <w:rPr>
          <w:rtl w:val="true"/>
        </w:rPr>
        <w:t>نصیبین</w:t>
      </w:r>
      <w:bookmarkEnd w:id="852"/>
    </w:p>
    <w:p>
      <w:pPr>
        <w:pStyle w:val="BookText"/>
        <w:rPr/>
      </w:pPr>
      <w:r>
        <w:rPr>
          <w:rFonts w:ascii="IRNazanin" w:hAnsi="IRNazanin" w:eastAsia="IRNazanin"/>
          <w:color w:val="111111"/>
          <w:sz w:val="28"/>
          <w:sz w:val="28"/>
          <w:szCs w:val="28"/>
          <w:rtl w:val="true"/>
          <w:lang w:bidi="fa-IR"/>
        </w:rPr>
        <w:t>وبعدها إلی نصیبین مضی</w:t>
      </w:r>
    </w:p>
    <w:p>
      <w:pPr>
        <w:pStyle w:val="BookText"/>
        <w:rPr/>
      </w:pPr>
      <w:r>
        <w:rPr>
          <w:rFonts w:ascii="IRNazanin" w:hAnsi="IRNazanin" w:eastAsia="IRNazanin"/>
          <w:color w:val="111111"/>
          <w:sz w:val="28"/>
          <w:sz w:val="28"/>
          <w:szCs w:val="28"/>
          <w:rtl w:val="true"/>
          <w:lang w:bidi="fa-IR"/>
        </w:rPr>
        <w:t>أولاء بالسبی عیالِ المرتضی</w:t>
      </w:r>
    </w:p>
    <w:p>
      <w:pPr>
        <w:pStyle w:val="BookText"/>
        <w:rPr/>
      </w:pPr>
      <w:r>
        <w:rPr>
          <w:rFonts w:ascii="IRNazanin" w:hAnsi="IRNazanin" w:eastAsia="IRNazanin"/>
          <w:color w:val="111111"/>
          <w:sz w:val="28"/>
          <w:sz w:val="28"/>
          <w:szCs w:val="28"/>
          <w:rtl w:val="true"/>
          <w:lang w:bidi="fa-IR"/>
        </w:rPr>
        <w:t>رأس الحسین والسبایا شهروا</w:t>
      </w:r>
    </w:p>
    <w:p>
      <w:pPr>
        <w:pStyle w:val="BookText"/>
        <w:rPr/>
      </w:pPr>
      <w:r>
        <w:rPr>
          <w:rFonts w:ascii="IRNazanin" w:hAnsi="IRNazanin" w:eastAsia="IRNazanin"/>
          <w:color w:val="111111"/>
          <w:sz w:val="28"/>
          <w:sz w:val="28"/>
          <w:szCs w:val="28"/>
          <w:rtl w:val="true"/>
          <w:lang w:bidi="fa-IR"/>
        </w:rPr>
        <w:t>فیها علی سکانها کی ینظروا</w:t>
      </w:r>
    </w:p>
    <w:p>
      <w:pPr>
        <w:pStyle w:val="BookText"/>
        <w:rPr/>
      </w:pPr>
      <w:r>
        <w:rPr>
          <w:rFonts w:ascii="Amiri" w:hAnsi="Amiri" w:eastAsia="Amiri" w:cs="Amiri"/>
          <w:color w:val="111111"/>
          <w:sz w:val="28"/>
          <w:sz w:val="28"/>
          <w:szCs w:val="28"/>
          <w:rtl w:val="true"/>
          <w:lang w:bidi="ar-SA"/>
        </w:rPr>
        <w:t>وزینبٌ قد أنشأتْ أبیاتا</w:t>
      </w:r>
    </w:p>
    <w:p>
      <w:pPr>
        <w:pStyle w:val="BookText"/>
        <w:rPr/>
      </w:pPr>
      <w:r>
        <w:rPr>
          <w:rFonts w:ascii="Amiri" w:hAnsi="Amiri" w:eastAsia="Amiri" w:cs="Amiri"/>
          <w:color w:val="111111"/>
          <w:sz w:val="28"/>
          <w:sz w:val="28"/>
          <w:szCs w:val="28"/>
          <w:rtl w:val="true"/>
          <w:lang w:bidi="ar-SA"/>
        </w:rPr>
        <w:t>بدتْ بها تخاطبُ العتاتا</w:t>
      </w:r>
    </w:p>
    <w:p>
      <w:pPr>
        <w:pStyle w:val="Heading4"/>
        <w:numPr>
          <w:ilvl w:val="3"/>
          <w:numId w:val="1"/>
        </w:numPr>
        <w:rPr/>
      </w:pPr>
      <w:bookmarkStart w:id="853" w:name="__RefHeading___Toc951189_1395250215"/>
      <w:bookmarkStart w:id="854" w:name="_Toc309"/>
      <w:bookmarkEnd w:id="853"/>
      <w:r>
        <w:rPr>
          <w:rtl w:val="true"/>
        </w:rPr>
        <w:t>عین الورد</w:t>
      </w:r>
      <w:bookmarkEnd w:id="854"/>
    </w:p>
    <w:p>
      <w:pPr>
        <w:pStyle w:val="BookText"/>
        <w:rPr/>
      </w:pPr>
      <w:r>
        <w:rPr>
          <w:rFonts w:ascii="IRNazanin" w:hAnsi="IRNazanin" w:eastAsia="IRNazanin"/>
          <w:color w:val="111111"/>
          <w:sz w:val="28"/>
          <w:sz w:val="28"/>
          <w:szCs w:val="28"/>
          <w:rtl w:val="true"/>
          <w:lang w:bidi="fa-IR"/>
        </w:rPr>
        <w:t>وساروا بالسبیّ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وادٍ قد مشوا ونجدِ</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لیت شعری هل عاقل فی الذی با</w:t>
      </w:r>
    </w:p>
    <w:p>
      <w:pPr>
        <w:pStyle w:val="BookText"/>
        <w:rPr/>
      </w:pPr>
      <w:r>
        <w:rPr>
          <w:rFonts w:ascii="IRNazanin" w:hAnsi="IRNazanin" w:eastAsia="IRNazanin"/>
          <w:color w:val="111111"/>
          <w:sz w:val="28"/>
          <w:sz w:val="28"/>
          <w:szCs w:val="28"/>
          <w:rtl w:val="true"/>
          <w:lang w:bidi="fa-IR"/>
        </w:rPr>
        <w:t>ت من فجعة الزمان یناجی</w:t>
      </w:r>
    </w:p>
    <w:p>
      <w:pPr>
        <w:pStyle w:val="BookText"/>
        <w:rPr/>
      </w:pPr>
      <w:r>
        <w:rPr>
          <w:rFonts w:ascii="IRNazanin" w:hAnsi="IRNazanin" w:eastAsia="IRNazanin"/>
          <w:color w:val="111111"/>
          <w:sz w:val="28"/>
          <w:sz w:val="28"/>
          <w:szCs w:val="28"/>
          <w:rtl w:val="true"/>
          <w:lang w:bidi="fa-IR"/>
        </w:rPr>
        <w:t>أنا نجل الإمام ما بال حقی</w:t>
      </w:r>
    </w:p>
    <w:p>
      <w:pPr>
        <w:pStyle w:val="BookText"/>
        <w:rPr/>
      </w:pPr>
      <w:r>
        <w:rPr>
          <w:rFonts w:ascii="IRNazanin" w:hAnsi="IRNazanin" w:eastAsia="IRNazanin"/>
          <w:color w:val="111111"/>
          <w:sz w:val="28"/>
          <w:sz w:val="28"/>
          <w:szCs w:val="28"/>
          <w:rtl w:val="true"/>
          <w:lang w:bidi="fa-IR"/>
        </w:rPr>
        <w:t>ضائع بین عصبة أعلاج</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أعفر وهو اسم قلعة وربض بین سنجار والموصل فی وسط واد فیه نهر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مشهورة من نواحی الجزیرة بینها وبین الموصل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رأس عین المدینة المشهورة بالجزیرة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الهامش انها موضع علی مقربة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مدینة عامرة من بلاد الجزیرة علی جادة القوافل من الموصل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bookmarkStart w:id="855" w:name="pg2694_14790"/>
    </w:p>
    <w:p>
      <w:pPr>
        <w:pStyle w:val="Heading4"/>
        <w:numPr>
          <w:ilvl w:val="3"/>
          <w:numId w:val="1"/>
        </w:numPr>
        <w:rPr/>
      </w:pPr>
      <w:bookmarkStart w:id="856" w:name="__RefHeading___Toc951191_1395250215"/>
      <w:bookmarkStart w:id="857" w:name="_Toc310"/>
      <w:bookmarkEnd w:id="855"/>
      <w:bookmarkEnd w:id="856"/>
      <w:r>
        <w:rPr>
          <w:rtl w:val="true"/>
        </w:rPr>
        <w:t>دعوات</w:t>
      </w:r>
      <w:bookmarkEnd w:id="857"/>
    </w:p>
    <w:p>
      <w:pPr>
        <w:pStyle w:val="BookText"/>
        <w:rPr/>
      </w:pPr>
      <w:r>
        <w:rPr>
          <w:rFonts w:ascii="Amiri" w:hAnsi="Amiri" w:eastAsia="Amiri" w:cs="Amiri"/>
          <w:color w:val="111111"/>
          <w:sz w:val="28"/>
          <w:sz w:val="28"/>
          <w:szCs w:val="28"/>
          <w:rtl w:val="true"/>
          <w:lang w:bidi="ar-SA"/>
        </w:rPr>
        <w:t xml:space="preserve">ومن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عتوا</w:t>
      </w:r>
    </w:p>
    <w:p>
      <w:pPr>
        <w:pStyle w:val="BookText"/>
        <w:rPr/>
      </w:pPr>
      <w:r>
        <w:rPr>
          <w:rFonts w:ascii="IRNazanin" w:hAnsi="IRNazanin" w:eastAsia="IRNazanin"/>
          <w:color w:val="111111"/>
          <w:sz w:val="28"/>
          <w:sz w:val="28"/>
          <w:szCs w:val="28"/>
          <w:rtl w:val="true"/>
          <w:lang w:bidi="fa-IR"/>
        </w:rPr>
        <w:t>قد راسلوا الوالیَ لمّا قد أتوا</w:t>
      </w:r>
    </w:p>
    <w:p>
      <w:pPr>
        <w:pStyle w:val="BookText"/>
        <w:rPr/>
      </w:pPr>
      <w:r>
        <w:rPr>
          <w:rFonts w:ascii="IRNazanin" w:hAnsi="IRNazanin" w:eastAsia="IRNazanin"/>
          <w:color w:val="111111"/>
          <w:sz w:val="28"/>
          <w:sz w:val="28"/>
          <w:szCs w:val="28"/>
          <w:rtl w:val="true"/>
          <w:lang w:bidi="fa-IR"/>
        </w:rPr>
        <w:t>للعاملِ فیها هناک کتبوا</w:t>
      </w:r>
    </w:p>
    <w:p>
      <w:pPr>
        <w:pStyle w:val="BookText"/>
        <w:rPr/>
      </w:pPr>
      <w:r>
        <w:rPr>
          <w:rFonts w:ascii="Amiri" w:hAnsi="Amiri" w:eastAsia="Amiri" w:cs="Amiri"/>
          <w:color w:val="111111"/>
          <w:sz w:val="28"/>
          <w:sz w:val="28"/>
          <w:szCs w:val="28"/>
          <w:rtl w:val="true"/>
          <w:lang w:bidi="ar-SA"/>
        </w:rPr>
        <w:t>أنْ قمْ تلقّانا وبُوقاً اضربوا</w:t>
      </w:r>
    </w:p>
    <w:p>
      <w:pPr>
        <w:pStyle w:val="BookText"/>
        <w:rPr/>
      </w:pPr>
      <w:r>
        <w:rPr>
          <w:rFonts w:ascii="IRNazanin" w:hAnsi="IRNazanin" w:eastAsia="IRNazanin"/>
          <w:color w:val="111111"/>
          <w:sz w:val="28"/>
          <w:sz w:val="28"/>
          <w:szCs w:val="28"/>
          <w:rtl w:val="true"/>
          <w:lang w:bidi="fa-IR"/>
        </w:rPr>
        <w:t>لذلک قد ضربوا البوقات</w:t>
      </w:r>
    </w:p>
    <w:p>
      <w:pPr>
        <w:pStyle w:val="BookText"/>
        <w:rPr/>
      </w:pPr>
      <w:r>
        <w:rPr>
          <w:rFonts w:ascii="Amiri" w:hAnsi="Amiri" w:eastAsia="Amiri" w:cs="Amiri"/>
          <w:color w:val="111111"/>
          <w:sz w:val="28"/>
          <w:sz w:val="28"/>
          <w:szCs w:val="28"/>
          <w:rtl w:val="true"/>
          <w:lang w:bidi="ar-SA"/>
        </w:rPr>
        <w:t>أهلُها قد رحّبوا بالعُتاة</w:t>
      </w:r>
    </w:p>
    <w:p>
      <w:pPr>
        <w:pStyle w:val="BookText"/>
        <w:rPr/>
      </w:pPr>
      <w:r>
        <w:rPr>
          <w:rFonts w:ascii="IRNazanin" w:hAnsi="IRNazanin" w:eastAsia="IRNazanin"/>
          <w:color w:val="111111"/>
          <w:sz w:val="28"/>
          <w:sz w:val="28"/>
          <w:szCs w:val="28"/>
          <w:rtl w:val="true"/>
          <w:lang w:bidi="fa-IR"/>
        </w:rPr>
        <w:t>ودخلوا من باب الاربعینا</w:t>
      </w:r>
    </w:p>
    <w:p>
      <w:pPr>
        <w:pStyle w:val="BookText"/>
        <w:rPr/>
      </w:pPr>
      <w:r>
        <w:rPr>
          <w:rFonts w:ascii="IRNazanin" w:hAnsi="IRNazanin" w:eastAsia="IRNazanin"/>
          <w:color w:val="111111"/>
          <w:sz w:val="28"/>
          <w:sz w:val="28"/>
          <w:szCs w:val="28"/>
          <w:rtl w:val="true"/>
          <w:lang w:bidi="fa-IR"/>
        </w:rPr>
        <w:t>رأسَ الحسینِ کانوا شاهرینا</w:t>
      </w:r>
    </w:p>
    <w:p>
      <w:pPr>
        <w:pStyle w:val="BookText"/>
        <w:rPr/>
      </w:pPr>
      <w:r>
        <w:rPr>
          <w:rFonts w:ascii="IRNazanin" w:hAnsi="IRNazanin" w:eastAsia="IRNazanin"/>
          <w:color w:val="111111"/>
          <w:sz w:val="28"/>
          <w:sz w:val="28"/>
          <w:szCs w:val="28"/>
          <w:rtl w:val="true"/>
          <w:lang w:bidi="fa-IR"/>
        </w:rPr>
        <w:t>ومِن زوال الشمس حتی العصر</w:t>
      </w:r>
    </w:p>
    <w:p>
      <w:pPr>
        <w:pStyle w:val="BookText"/>
        <w:rPr/>
      </w:pPr>
      <w:r>
        <w:rPr>
          <w:rFonts w:ascii="IRNazanin" w:hAnsi="IRNazanin" w:eastAsia="IRNazanin"/>
          <w:color w:val="111111"/>
          <w:sz w:val="28"/>
          <w:sz w:val="28"/>
          <w:szCs w:val="28"/>
          <w:rtl w:val="true"/>
          <w:lang w:bidi="fa-IR"/>
        </w:rPr>
        <w:t>قد نصبوا رأس ابن بنت الطهر</w:t>
      </w:r>
    </w:p>
    <w:p>
      <w:pPr>
        <w:pStyle w:val="BookText"/>
        <w:rPr/>
      </w:pPr>
      <w:r>
        <w:rPr>
          <w:rFonts w:ascii="Amiri" w:hAnsi="Amiri" w:eastAsia="Amiri" w:cs="Amiri"/>
          <w:color w:val="111111"/>
          <w:sz w:val="28"/>
          <w:sz w:val="28"/>
          <w:szCs w:val="28"/>
          <w:rtl w:val="true"/>
          <w:lang w:bidi="ar-SA"/>
        </w:rPr>
        <w:t>وأهلُها طائفةٌ یبکونا</w:t>
      </w:r>
    </w:p>
    <w:p>
      <w:pPr>
        <w:pStyle w:val="BookText"/>
        <w:rPr/>
      </w:pPr>
      <w:r>
        <w:rPr>
          <w:rFonts w:ascii="IRNazanin" w:hAnsi="IRNazanin" w:eastAsia="IRNazanin"/>
          <w:color w:val="111111"/>
          <w:sz w:val="28"/>
          <w:sz w:val="28"/>
          <w:szCs w:val="28"/>
          <w:rtl w:val="true"/>
          <w:lang w:bidi="fa-IR"/>
        </w:rPr>
        <w:t>وکان آخرون یضحکونا</w:t>
      </w:r>
    </w:p>
    <w:p>
      <w:pPr>
        <w:pStyle w:val="BookText"/>
        <w:rPr/>
      </w:pPr>
      <w:r>
        <w:rPr>
          <w:rFonts w:ascii="IRNazanin" w:hAnsi="IRNazanin" w:eastAsia="IRNazanin"/>
          <w:color w:val="111111"/>
          <w:sz w:val="28"/>
          <w:sz w:val="28"/>
          <w:szCs w:val="28"/>
          <w:rtl w:val="true"/>
          <w:lang w:bidi="fa-IR"/>
        </w:rPr>
        <w:t>إذْ صلبوا الرأسَ الشریف الطاهر</w:t>
      </w:r>
    </w:p>
    <w:p>
      <w:pPr>
        <w:pStyle w:val="BookText"/>
        <w:rPr/>
      </w:pPr>
      <w:r>
        <w:rPr>
          <w:rFonts w:ascii="Amiri" w:hAnsi="Amiri" w:eastAsia="Amiri" w:cs="Amiri"/>
          <w:color w:val="111111"/>
          <w:sz w:val="28"/>
          <w:sz w:val="28"/>
          <w:szCs w:val="28"/>
          <w:rtl w:val="true"/>
          <w:lang w:bidi="ar-SA"/>
        </w:rPr>
        <w:t>فی رحبةٍ تنظرُهُ الحرائر</w:t>
      </w:r>
    </w:p>
    <w:p>
      <w:pPr>
        <w:pStyle w:val="BookText"/>
        <w:rPr/>
      </w:pPr>
      <w:r>
        <w:rPr>
          <w:rFonts w:ascii="IRNazanin" w:hAnsi="IRNazanin" w:eastAsia="IRNazanin"/>
          <w:color w:val="111111"/>
          <w:sz w:val="28"/>
          <w:sz w:val="28"/>
          <w:szCs w:val="28"/>
          <w:rtl w:val="true"/>
          <w:lang w:bidi="fa-IR"/>
        </w:rPr>
        <w:t>وکان لا یجتازُها منهم أحد</w:t>
      </w:r>
    </w:p>
    <w:p>
      <w:pPr>
        <w:pStyle w:val="BookText"/>
        <w:rPr/>
      </w:pPr>
      <w:r>
        <w:rPr>
          <w:rFonts w:ascii="IRNazanin" w:hAnsi="IRNazanin" w:eastAsia="IRNazanin"/>
          <w:color w:val="111111"/>
          <w:sz w:val="28"/>
          <w:sz w:val="28"/>
          <w:szCs w:val="28"/>
          <w:rtl w:val="true"/>
          <w:lang w:bidi="fa-IR"/>
        </w:rPr>
        <w:t>وتُقضی حاجةٌ له البتة ابد</w:t>
      </w:r>
    </w:p>
    <w:p>
      <w:pPr>
        <w:pStyle w:val="BookText"/>
        <w:rPr/>
      </w:pPr>
      <w:r>
        <w:rPr>
          <w:rFonts w:ascii="Amiri" w:hAnsi="Amiri" w:eastAsia="Amiri" w:cs="Amiri"/>
          <w:color w:val="111111"/>
          <w:sz w:val="28"/>
          <w:sz w:val="28"/>
          <w:szCs w:val="28"/>
          <w:rtl w:val="true"/>
          <w:lang w:bidi="ar-SA"/>
        </w:rPr>
        <w:t>وباتوا بالسُکرِ وبالخمورِ</w:t>
      </w:r>
    </w:p>
    <w:p>
      <w:pPr>
        <w:pStyle w:val="BookText"/>
        <w:rPr/>
      </w:pPr>
      <w:r>
        <w:rPr>
          <w:rFonts w:ascii="Amiri" w:hAnsi="Amiri" w:eastAsia="Amiri" w:cs="Amiri"/>
          <w:color w:val="111111"/>
          <w:sz w:val="28"/>
          <w:sz w:val="28"/>
          <w:szCs w:val="28"/>
          <w:rtl w:val="true"/>
          <w:lang w:bidi="ar-SA"/>
        </w:rPr>
        <w:t>إلی الصباحِ زُمرُ الفجور</w:t>
      </w:r>
    </w:p>
    <w:p>
      <w:pPr>
        <w:pStyle w:val="BookText"/>
        <w:rPr/>
      </w:pPr>
      <w:r>
        <w:rPr>
          <w:rFonts w:ascii="IRNazanin" w:hAnsi="IRNazanin" w:eastAsia="IRNazanin"/>
          <w:color w:val="111111"/>
          <w:sz w:val="28"/>
          <w:sz w:val="28"/>
          <w:szCs w:val="28"/>
          <w:rtl w:val="true"/>
          <w:lang w:bidi="fa-IR"/>
        </w:rPr>
        <w:t>وأنشدَ هنالک السجاد</w:t>
      </w:r>
    </w:p>
    <w:p>
      <w:pPr>
        <w:pStyle w:val="BookText"/>
        <w:rPr/>
      </w:pPr>
      <w:r>
        <w:rPr>
          <w:rFonts w:ascii="Amiri" w:hAnsi="Amiri" w:eastAsia="Amiri" w:cs="Amiri"/>
          <w:color w:val="111111"/>
          <w:sz w:val="28"/>
          <w:sz w:val="28"/>
          <w:szCs w:val="28"/>
          <w:rtl w:val="true"/>
          <w:lang w:bidi="ar-SA"/>
        </w:rPr>
        <w:t>مصوّرا ما فعلَ الأوغاد</w:t>
      </w:r>
    </w:p>
    <w:p>
      <w:pPr>
        <w:pStyle w:val="Heading4"/>
        <w:numPr>
          <w:ilvl w:val="3"/>
          <w:numId w:val="1"/>
        </w:numPr>
        <w:rPr/>
      </w:pPr>
      <w:bookmarkStart w:id="858" w:name="__RefHeading___Toc951193_1395250215"/>
      <w:bookmarkStart w:id="859" w:name="_Toc311"/>
      <w:bookmarkEnd w:id="858"/>
      <w:r>
        <w:rPr>
          <w:rtl w:val="true"/>
        </w:rPr>
        <w:t>قنسرین</w:t>
      </w:r>
      <w:bookmarkEnd w:id="859"/>
    </w:p>
    <w:p>
      <w:pPr>
        <w:pStyle w:val="BookText"/>
        <w:rPr/>
      </w:pPr>
      <w:r>
        <w:rPr>
          <w:rFonts w:ascii="IRNazanin" w:hAnsi="IRNazanin" w:eastAsia="IRNazanin"/>
          <w:color w:val="111111"/>
          <w:sz w:val="28"/>
          <w:sz w:val="28"/>
          <w:szCs w:val="28"/>
          <w:rtl w:val="true"/>
          <w:lang w:bidi="fa-IR"/>
        </w:rPr>
        <w:t>ثمّ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الفجرة</w:t>
      </w:r>
    </w:p>
    <w:p>
      <w:pPr>
        <w:pStyle w:val="BookText"/>
        <w:rPr/>
      </w:pPr>
      <w:r>
        <w:rPr>
          <w:rFonts w:ascii="IRNazanin" w:hAnsi="IRNazanin" w:eastAsia="IRNazanin"/>
          <w:color w:val="111111"/>
          <w:sz w:val="28"/>
          <w:sz w:val="28"/>
          <w:szCs w:val="28"/>
          <w:rtl w:val="true"/>
          <w:lang w:bidi="fa-IR"/>
        </w:rPr>
        <w:t>بأهلها البلدةُ کانتْ عامرة</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کم تنصبون لنا الأقتاب عاریة</w:t>
      </w:r>
    </w:p>
    <w:p>
      <w:pPr>
        <w:pStyle w:val="BookText"/>
        <w:rPr/>
      </w:pPr>
      <w:r>
        <w:rPr>
          <w:rFonts w:ascii="IRNazanin" w:hAnsi="IRNazanin" w:eastAsia="IRNazanin"/>
          <w:color w:val="111111"/>
          <w:sz w:val="28"/>
          <w:sz w:val="28"/>
          <w:szCs w:val="28"/>
          <w:rtl w:val="true"/>
          <w:lang w:bidi="fa-IR"/>
        </w:rPr>
        <w:t>کأننا من بنات الروم فی البلد</w:t>
      </w:r>
    </w:p>
    <w:p>
      <w:pPr>
        <w:pStyle w:val="BookText"/>
        <w:rPr/>
      </w:pPr>
      <w:r>
        <w:rPr>
          <w:rFonts w:ascii="IRNazanin" w:hAnsi="IRNazanin" w:eastAsia="IRNazanin"/>
          <w:color w:val="111111"/>
          <w:sz w:val="28"/>
          <w:sz w:val="28"/>
          <w:szCs w:val="28"/>
          <w:rtl w:val="true"/>
          <w:lang w:bidi="fa-IR"/>
        </w:rPr>
        <w:t>ألیس جدی رسول الله ویلکم</w:t>
      </w:r>
    </w:p>
    <w:p>
      <w:pPr>
        <w:pStyle w:val="BookText"/>
        <w:rPr/>
      </w:pPr>
      <w:r>
        <w:rPr>
          <w:rFonts w:ascii="IRNazanin" w:hAnsi="IRNazanin" w:eastAsia="IRNazanin"/>
          <w:color w:val="111111"/>
          <w:sz w:val="28"/>
          <w:sz w:val="28"/>
          <w:szCs w:val="28"/>
          <w:rtl w:val="true"/>
          <w:lang w:bidi="fa-IR"/>
        </w:rPr>
        <w:t>هو الذی دلکم قصداً إلی الرشد</w:t>
      </w:r>
    </w:p>
    <w:p>
      <w:pPr>
        <w:pStyle w:val="BookText"/>
        <w:rPr/>
      </w:pPr>
      <w:r>
        <w:rPr>
          <w:rFonts w:ascii="IRNazanin" w:hAnsi="IRNazanin" w:eastAsia="IRNazanin"/>
          <w:color w:val="111111"/>
          <w:sz w:val="28"/>
          <w:sz w:val="28"/>
          <w:szCs w:val="28"/>
          <w:rtl w:val="true"/>
          <w:lang w:bidi="fa-IR"/>
        </w:rPr>
        <w:t>یا أمة السوء لا سقیا لربعلَمُ</w:t>
      </w:r>
    </w:p>
    <w:p>
      <w:pPr>
        <w:pStyle w:val="BookText"/>
        <w:rPr/>
      </w:pPr>
      <w:r>
        <w:rPr>
          <w:rFonts w:ascii="IRNazanin" w:hAnsi="IRNazanin" w:eastAsia="IRNazanin"/>
          <w:color w:val="111111"/>
          <w:sz w:val="28"/>
          <w:sz w:val="28"/>
          <w:szCs w:val="28"/>
          <w:rtl w:val="true"/>
          <w:lang w:bidi="fa-IR"/>
        </w:rPr>
        <w:t>الا العذاب الذی أخنی علی البد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الحموی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کورة بالشام منها حلب وکانت قنسرین مدینة بینها وبین حلب مرحلة من جهة حمص بقرب العواصم</w:t>
      </w:r>
      <w:bookmarkStart w:id="860" w:name="pg2694_14791"/>
    </w:p>
    <w:p>
      <w:pPr>
        <w:pStyle w:val="BookText"/>
        <w:rPr/>
      </w:pPr>
      <w:bookmarkEnd w:id="860"/>
      <w:r>
        <w:rPr>
          <w:rFonts w:ascii="Amiri" w:hAnsi="Amiri" w:eastAsia="Amiri" w:cs="Amiri"/>
          <w:color w:val="111111"/>
          <w:sz w:val="28"/>
          <w:sz w:val="28"/>
          <w:szCs w:val="28"/>
          <w:rtl w:val="true"/>
          <w:lang w:bidi="ar-SA"/>
        </w:rPr>
        <w:t>وغلّقوا الأبوابَ لمّا عرفوا</w:t>
      </w:r>
    </w:p>
    <w:p>
      <w:pPr>
        <w:pStyle w:val="BookText"/>
        <w:rPr/>
      </w:pPr>
      <w:r>
        <w:rPr>
          <w:rFonts w:ascii="IRNazanin" w:hAnsi="IRNazanin" w:eastAsia="IRNazanin"/>
          <w:color w:val="111111"/>
          <w:sz w:val="28"/>
          <w:sz w:val="28"/>
          <w:szCs w:val="28"/>
          <w:rtl w:val="true"/>
          <w:lang w:bidi="fa-IR"/>
        </w:rPr>
        <w:t>برأسه المقدس، قد عزفوا</w:t>
      </w:r>
    </w:p>
    <w:p>
      <w:pPr>
        <w:pStyle w:val="BookText"/>
        <w:rPr/>
      </w:pPr>
      <w:r>
        <w:rPr>
          <w:rFonts w:ascii="Amiri" w:hAnsi="Amiri" w:eastAsia="Amiri" w:cs="Amiri"/>
          <w:color w:val="111111"/>
          <w:sz w:val="28"/>
          <w:sz w:val="28"/>
          <w:szCs w:val="28"/>
          <w:rtl w:val="true"/>
          <w:lang w:bidi="ar-SA"/>
        </w:rPr>
        <w:t>وقام أهلُ البلدة بلعنهم</w:t>
      </w:r>
    </w:p>
    <w:p>
      <w:pPr>
        <w:pStyle w:val="BookText"/>
        <w:rPr/>
      </w:pPr>
      <w:r>
        <w:rPr>
          <w:rFonts w:ascii="IRNazanin" w:hAnsi="IRNazanin" w:eastAsia="IRNazanin"/>
          <w:color w:val="111111"/>
          <w:sz w:val="28"/>
          <w:sz w:val="28"/>
          <w:szCs w:val="28"/>
          <w:rtl w:val="true"/>
          <w:lang w:bidi="fa-IR"/>
        </w:rPr>
        <w:t>وقاموا بالحجارة برمیهم</w:t>
      </w:r>
    </w:p>
    <w:p>
      <w:pPr>
        <w:pStyle w:val="BookText"/>
        <w:rPr/>
      </w:pPr>
      <w:r>
        <w:rPr>
          <w:rFonts w:ascii="IRNazanin" w:hAnsi="IRNazanin" w:eastAsia="IRNazanin"/>
          <w:color w:val="111111"/>
          <w:sz w:val="28"/>
          <w:sz w:val="28"/>
          <w:szCs w:val="28"/>
          <w:rtl w:val="true"/>
          <w:lang w:bidi="fa-IR"/>
        </w:rPr>
        <w:t>وهم یقولون لهم یا فجرة</w:t>
      </w:r>
    </w:p>
    <w:p>
      <w:pPr>
        <w:pStyle w:val="BookText"/>
        <w:rPr/>
      </w:pPr>
      <w:r>
        <w:rPr>
          <w:rFonts w:ascii="IRNazanin" w:hAnsi="IRNazanin" w:eastAsia="IRNazanin"/>
          <w:color w:val="111111"/>
          <w:sz w:val="28"/>
          <w:sz w:val="28"/>
          <w:szCs w:val="28"/>
          <w:rtl w:val="true"/>
          <w:lang w:bidi="fa-IR"/>
        </w:rPr>
        <w:t>یا قاتلی العترة والبررة</w:t>
      </w:r>
    </w:p>
    <w:p>
      <w:pPr>
        <w:pStyle w:val="BookText"/>
        <w:rPr/>
      </w:pPr>
      <w:r>
        <w:rPr>
          <w:rFonts w:ascii="IRNazanin" w:hAnsi="IRNazanin" w:eastAsia="IRNazanin"/>
          <w:color w:val="111111"/>
          <w:sz w:val="28"/>
          <w:sz w:val="28"/>
          <w:szCs w:val="28"/>
          <w:rtl w:val="true"/>
          <w:lang w:bidi="fa-IR"/>
        </w:rPr>
        <w:t>یا قاتلی أولادِ الانبیاء</w:t>
      </w:r>
    </w:p>
    <w:p>
      <w:pPr>
        <w:pStyle w:val="BookText"/>
        <w:rPr/>
      </w:pPr>
      <w:r>
        <w:rPr>
          <w:rFonts w:ascii="IRNazanin" w:hAnsi="IRNazanin" w:eastAsia="IRNazanin"/>
          <w:color w:val="111111"/>
          <w:sz w:val="28"/>
          <w:sz w:val="28"/>
          <w:szCs w:val="28"/>
          <w:rtl w:val="true"/>
          <w:lang w:bidi="fa-IR"/>
        </w:rPr>
        <w:t>والعترة الأطهار الاصفیاء</w:t>
      </w:r>
    </w:p>
    <w:p>
      <w:pPr>
        <w:pStyle w:val="BookText"/>
        <w:rPr/>
      </w:pPr>
      <w:r>
        <w:rPr>
          <w:rFonts w:ascii="IRNazanin" w:hAnsi="IRNazanin" w:eastAsia="IRNazanin"/>
          <w:color w:val="111111"/>
          <w:sz w:val="28"/>
          <w:sz w:val="28"/>
          <w:szCs w:val="28"/>
          <w:rtl w:val="true"/>
          <w:lang w:bidi="fa-IR"/>
        </w:rPr>
        <w:t>والله لا دخلتمُ بلدتنا</w:t>
      </w:r>
    </w:p>
    <w:p>
      <w:pPr>
        <w:pStyle w:val="BookText"/>
        <w:rPr/>
      </w:pPr>
      <w:r>
        <w:rPr>
          <w:rFonts w:ascii="IRNazanin" w:hAnsi="IRNazanin" w:eastAsia="IRNazanin"/>
          <w:color w:val="111111"/>
          <w:sz w:val="28"/>
          <w:sz w:val="28"/>
          <w:szCs w:val="28"/>
          <w:rtl w:val="true"/>
          <w:lang w:bidi="fa-IR"/>
        </w:rPr>
        <w:t>ولو قتلتمونا عن آخرنا</w:t>
      </w:r>
    </w:p>
    <w:p>
      <w:pPr>
        <w:pStyle w:val="BookText"/>
        <w:rPr/>
      </w:pPr>
      <w:r>
        <w:rPr>
          <w:rFonts w:ascii="IRNazanin" w:hAnsi="IRNazanin" w:eastAsia="IRNazanin"/>
          <w:color w:val="111111"/>
          <w:sz w:val="28"/>
          <w:sz w:val="28"/>
          <w:szCs w:val="28"/>
          <w:rtl w:val="true"/>
          <w:lang w:bidi="fa-IR"/>
        </w:rPr>
        <w:t>لما رأوا ذلک عنها ارتحلوا</w:t>
      </w:r>
    </w:p>
    <w:p>
      <w:pPr>
        <w:pStyle w:val="BookText"/>
        <w:rPr/>
      </w:pPr>
      <w:r>
        <w:rPr>
          <w:rFonts w:ascii="IRNazanin" w:hAnsi="IRNazanin" w:eastAsia="IRNazanin"/>
          <w:color w:val="111111"/>
          <w:sz w:val="28"/>
          <w:sz w:val="28"/>
          <w:szCs w:val="28"/>
          <w:rtl w:val="true"/>
          <w:lang w:bidi="fa-IR"/>
        </w:rPr>
        <w:t>ومالوا عن ذی البلدة ما دخلوا</w:t>
      </w:r>
    </w:p>
    <w:p>
      <w:pPr>
        <w:pStyle w:val="Heading4"/>
        <w:numPr>
          <w:ilvl w:val="3"/>
          <w:numId w:val="1"/>
        </w:numPr>
        <w:rPr/>
      </w:pPr>
      <w:bookmarkStart w:id="861" w:name="__RefHeading___Toc951195_1395250215"/>
      <w:bookmarkStart w:id="862" w:name="_Toc312"/>
      <w:bookmarkEnd w:id="861"/>
      <w:r>
        <w:rPr>
          <w:rtl w:val="true"/>
        </w:rPr>
        <w:t>معرّة النعمان</w:t>
      </w:r>
      <w:bookmarkEnd w:id="862"/>
    </w:p>
    <w:p>
      <w:pPr>
        <w:pStyle w:val="BookText"/>
        <w:rPr/>
      </w:pPr>
      <w:r>
        <w:rPr>
          <w:rFonts w:ascii="IRNazanin" w:hAnsi="IRNazanin" w:eastAsia="IRNazanin"/>
          <w:color w:val="111111"/>
          <w:sz w:val="28"/>
          <w:sz w:val="28"/>
          <w:szCs w:val="28"/>
          <w:rtl w:val="true"/>
          <w:lang w:bidi="fa-IR"/>
        </w:rPr>
        <w:t xml:space="preserve">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 سید الشبان</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وقیل شیزر ــ وکان فیها شیخ کبیر فقال یا قوم هذا رأس الحسین علیه السلام فتحالفوا أن لا یجوز فی بلدهم فلما عاینوا ذلک منهم لم یدخلوها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هو النعمان بن بشیر صحابی اجتاز بها ــ المعرة ــ فمات له ولد بها فدفنه وأقام علیه فسمیت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الهامش ذُکر أن 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وهی قلعة تشتمل علی کورة بالشام قرب المعرّة بینها وبین حماة یوم فی وسطها نهر الأردن علیه قنطرة وسط المدینة أوله من جبل لبنان تُعدّ فی کورة حمص وهی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واستقبلوهم ولهم قد فتحوا</w:t>
      </w:r>
    </w:p>
    <w:p>
      <w:pPr>
        <w:pStyle w:val="BookText"/>
        <w:rPr/>
      </w:pPr>
      <w:r>
        <w:rPr>
          <w:rFonts w:ascii="IRNazanin" w:hAnsi="IRNazanin" w:eastAsia="IRNazanin"/>
          <w:color w:val="111111"/>
          <w:sz w:val="28"/>
          <w:sz w:val="28"/>
          <w:szCs w:val="28"/>
          <w:rtl w:val="true"/>
          <w:lang w:bidi="fa-IR"/>
        </w:rPr>
        <w:t>أبوابها إذْ بهمُ قد فرحوا</w:t>
      </w:r>
    </w:p>
    <w:p>
      <w:pPr>
        <w:pStyle w:val="BookText"/>
        <w:rPr/>
      </w:pPr>
      <w:r>
        <w:rPr>
          <w:rFonts w:ascii="IRNazanin" w:hAnsi="IRNazanin" w:eastAsia="IRNazanin"/>
          <w:color w:val="111111"/>
          <w:sz w:val="28"/>
          <w:sz w:val="28"/>
          <w:szCs w:val="28"/>
          <w:rtl w:val="true"/>
          <w:lang w:bidi="fa-IR"/>
        </w:rPr>
        <w:t>وقدّموا الشرب لهم والأکلا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نزلوا سهلاً وحلّوا أهلا</w:t>
      </w:r>
      <w:bookmarkStart w:id="863" w:name="pg2694_14792"/>
    </w:p>
    <w:p>
      <w:pPr>
        <w:pStyle w:val="Heading4"/>
        <w:numPr>
          <w:ilvl w:val="3"/>
          <w:numId w:val="1"/>
        </w:numPr>
        <w:rPr/>
      </w:pPr>
      <w:bookmarkStart w:id="864" w:name="__RefHeading___Toc951197_1395250215"/>
      <w:bookmarkStart w:id="865" w:name="_Toc313"/>
      <w:bookmarkEnd w:id="863"/>
      <w:bookmarkEnd w:id="864"/>
      <w:r>
        <w:rPr>
          <w:rtl w:val="true"/>
        </w:rPr>
        <w:t>شیزر</w:t>
      </w:r>
      <w:bookmarkEnd w:id="865"/>
    </w:p>
    <w:p>
      <w:pPr>
        <w:pStyle w:val="BookText"/>
        <w:rPr/>
      </w:pPr>
      <w:r>
        <w:rPr>
          <w:rFonts w:ascii="IRNazanin" w:hAnsi="IRNazanin" w:eastAsia="IRNazanin"/>
          <w:color w:val="111111"/>
          <w:sz w:val="28"/>
          <w:sz w:val="28"/>
          <w:szCs w:val="28"/>
          <w:rtl w:val="true"/>
          <w:lang w:bidi="fa-IR"/>
        </w:rPr>
        <w:t>ثمّ بقوا یومَهم وارتحلوا</w:t>
      </w:r>
    </w:p>
    <w:p>
      <w:pPr>
        <w:pStyle w:val="BookText"/>
        <w:rPr/>
      </w:pPr>
      <w:r>
        <w:rPr>
          <w:rFonts w:ascii="IRNazanin" w:hAnsi="IRNazanin" w:eastAsia="IRNazanin"/>
          <w:color w:val="111111"/>
          <w:sz w:val="28"/>
          <w:sz w:val="28"/>
          <w:szCs w:val="28"/>
          <w:rtl w:val="true"/>
          <w:lang w:bidi="fa-IR"/>
        </w:rPr>
        <w:t xml:space="preserve">عنها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نزلوا</w:t>
      </w:r>
    </w:p>
    <w:p>
      <w:pPr>
        <w:pStyle w:val="BookText"/>
        <w:rPr/>
      </w:pPr>
      <w:r>
        <w:rPr>
          <w:rFonts w:ascii="Amiri" w:hAnsi="Amiri" w:eastAsia="Amiri" w:cs="Amiri"/>
          <w:color w:val="111111"/>
          <w:sz w:val="28"/>
          <w:sz w:val="28"/>
          <w:szCs w:val="28"/>
          <w:rtl w:val="true"/>
          <w:lang w:bidi="ar-SA"/>
        </w:rPr>
        <w:t>وکان فیها شیخٌ کبیرُ</w:t>
      </w:r>
    </w:p>
    <w:p>
      <w:pPr>
        <w:pStyle w:val="BookText"/>
        <w:rPr/>
      </w:pPr>
      <w:r>
        <w:rPr>
          <w:rFonts w:ascii="Amiri" w:hAnsi="Amiri" w:eastAsia="Amiri" w:cs="Amiri"/>
          <w:color w:val="111111"/>
          <w:sz w:val="28"/>
          <w:sz w:val="28"/>
          <w:szCs w:val="28"/>
          <w:rtl w:val="true"/>
          <w:lang w:bidi="ar-SA"/>
        </w:rPr>
        <w:t>کان لرأسِ السبطِ ذا یشیر</w:t>
      </w:r>
    </w:p>
    <w:p>
      <w:pPr>
        <w:pStyle w:val="BookText"/>
        <w:rPr/>
      </w:pPr>
      <w:r>
        <w:rPr>
          <w:rFonts w:ascii="IRNazanin" w:hAnsi="IRNazanin" w:eastAsia="IRNazanin"/>
          <w:color w:val="111111"/>
          <w:sz w:val="28"/>
          <w:sz w:val="28"/>
          <w:szCs w:val="28"/>
          <w:rtl w:val="true"/>
          <w:lang w:bidi="fa-IR"/>
        </w:rPr>
        <w:t>یا قوم ذا رأس الحسین معهم</w:t>
      </w:r>
    </w:p>
    <w:p>
      <w:pPr>
        <w:pStyle w:val="BookText"/>
        <w:rPr/>
      </w:pPr>
      <w:r>
        <w:rPr>
          <w:rFonts w:ascii="IRNazanin" w:hAnsi="IRNazanin" w:eastAsia="IRNazanin"/>
          <w:color w:val="111111"/>
          <w:sz w:val="28"/>
          <w:sz w:val="28"/>
          <w:szCs w:val="28"/>
          <w:rtl w:val="true"/>
          <w:lang w:bidi="fa-IR"/>
        </w:rPr>
        <w:t>ذاک هو المشرق یعلو رمحهم</w:t>
      </w:r>
    </w:p>
    <w:p>
      <w:pPr>
        <w:pStyle w:val="BookText"/>
        <w:rPr/>
      </w:pPr>
      <w:r>
        <w:rPr>
          <w:rFonts w:ascii="IRNazanin" w:hAnsi="IRNazanin" w:eastAsia="IRNazanin"/>
          <w:color w:val="111111"/>
          <w:sz w:val="28"/>
          <w:sz w:val="28"/>
          <w:szCs w:val="28"/>
          <w:rtl w:val="true"/>
          <w:lang w:bidi="fa-IR"/>
        </w:rPr>
        <w:t>لذا تحالفوا أنْ لا یمرّوا</w:t>
      </w:r>
    </w:p>
    <w:p>
      <w:pPr>
        <w:pStyle w:val="BookText"/>
        <w:rPr/>
      </w:pPr>
      <w:r>
        <w:rPr>
          <w:rFonts w:ascii="IRNazanin" w:hAnsi="IRNazanin" w:eastAsia="IRNazanin"/>
          <w:color w:val="111111"/>
          <w:sz w:val="28"/>
          <w:sz w:val="28"/>
          <w:szCs w:val="28"/>
          <w:rtl w:val="true"/>
          <w:lang w:bidi="fa-IR"/>
        </w:rPr>
        <w:t>فی أرضهم منهم لذا هم فرّوا</w:t>
      </w:r>
    </w:p>
    <w:p>
      <w:pPr>
        <w:pStyle w:val="Heading4"/>
        <w:numPr>
          <w:ilvl w:val="3"/>
          <w:numId w:val="1"/>
        </w:numPr>
        <w:rPr/>
      </w:pPr>
      <w:bookmarkStart w:id="866" w:name="__RefHeading___Toc951199_1395250215"/>
      <w:bookmarkStart w:id="867" w:name="_Toc314"/>
      <w:bookmarkEnd w:id="866"/>
      <w:r>
        <w:rPr>
          <w:rtl w:val="true"/>
        </w:rPr>
        <w:t>کفر طاب</w:t>
      </w:r>
      <w:bookmarkEnd w:id="867"/>
    </w:p>
    <w:p>
      <w:pPr>
        <w:pStyle w:val="BookText"/>
        <w:rPr/>
      </w:pPr>
      <w:r>
        <w:rPr>
          <w:rFonts w:ascii="IRNazanin" w:hAnsi="IRNazanin" w:eastAsia="IRNazanin"/>
          <w:color w:val="111111"/>
          <w:sz w:val="28"/>
          <w:sz w:val="28"/>
          <w:szCs w:val="28"/>
          <w:rtl w:val="true"/>
          <w:lang w:bidi="fa-IR"/>
        </w:rPr>
        <w:t xml:space="preserve">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w:t>
      </w:r>
    </w:p>
    <w:p>
      <w:pPr>
        <w:pStyle w:val="BookText"/>
        <w:rPr/>
      </w:pPr>
      <w:r>
        <w:rPr>
          <w:rFonts w:ascii="IRNazanin" w:hAnsi="IRNazanin" w:eastAsia="IRNazanin"/>
          <w:color w:val="111111"/>
          <w:sz w:val="28"/>
          <w:sz w:val="28"/>
          <w:szCs w:val="28"/>
          <w:rtl w:val="true"/>
          <w:lang w:bidi="fa-IR"/>
        </w:rPr>
        <w:t>حصناً صغیراً کان ذا، ما دخلوا</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معجمه وهی بلدة بین المعرة ومدینة حلب فی بریة معطشة لیس لهم شرب الا ما یجمعونه من میاه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غلقوا فی وجههِم أبوابَه</w:t>
      </w:r>
    </w:p>
    <w:p>
      <w:pPr>
        <w:pStyle w:val="BookText"/>
        <w:rPr/>
      </w:pPr>
      <w:r>
        <w:rPr>
          <w:rFonts w:ascii="IRNazanin" w:hAnsi="IRNazanin" w:eastAsia="IRNazanin"/>
          <w:color w:val="111111"/>
          <w:sz w:val="28"/>
          <w:sz w:val="28"/>
          <w:szCs w:val="28"/>
          <w:rtl w:val="true"/>
          <w:lang w:bidi="fa-IR"/>
        </w:rPr>
        <w:t>لذلک لم یصلوا أعتابَه</w:t>
      </w:r>
    </w:p>
    <w:p>
      <w:pPr>
        <w:pStyle w:val="BookText"/>
        <w:rPr/>
      </w:pPr>
      <w:r>
        <w:rPr>
          <w:rFonts w:ascii="IRNazanin" w:hAnsi="IRNazanin" w:eastAsia="IRNazanin"/>
          <w:color w:val="111111"/>
          <w:sz w:val="28"/>
          <w:sz w:val="28"/>
          <w:szCs w:val="28"/>
          <w:rtl w:val="true"/>
          <w:lang w:bidi="fa-IR"/>
        </w:rPr>
        <w:t>لذلک إلیهم تقدّما</w:t>
      </w:r>
    </w:p>
    <w:p>
      <w:pPr>
        <w:pStyle w:val="BookText"/>
        <w:rPr/>
      </w:pPr>
      <w:r>
        <w:rPr>
          <w:rFonts w:ascii="IRNazanin" w:hAnsi="IRNazanin" w:eastAsia="IRNazanin"/>
          <w:color w:val="111111"/>
          <w:sz w:val="28"/>
          <w:sz w:val="28"/>
          <w:szCs w:val="28"/>
          <w:rtl w:val="true"/>
          <w:lang w:bidi="fa-IR"/>
        </w:rPr>
        <w:t>خولی ثم معهم تکلّما</w:t>
      </w:r>
    </w:p>
    <w:p>
      <w:pPr>
        <w:pStyle w:val="BookText"/>
        <w:rPr/>
      </w:pPr>
      <w:r>
        <w:rPr>
          <w:rFonts w:ascii="IRNazanin" w:hAnsi="IRNazanin" w:eastAsia="IRNazanin"/>
          <w:color w:val="111111"/>
          <w:sz w:val="28"/>
          <w:sz w:val="28"/>
          <w:szCs w:val="28"/>
          <w:rtl w:val="true"/>
          <w:lang w:bidi="fa-IR"/>
        </w:rPr>
        <w:t>قال لهم ألستم فی الطاعة؟</w:t>
      </w:r>
    </w:p>
    <w:p>
      <w:pPr>
        <w:pStyle w:val="BookText"/>
        <w:rPr/>
      </w:pPr>
      <w:r>
        <w:rPr>
          <w:rFonts w:ascii="IRNazanin" w:hAnsi="IRNazanin" w:eastAsia="IRNazanin"/>
          <w:color w:val="111111"/>
          <w:sz w:val="28"/>
          <w:sz w:val="28"/>
          <w:szCs w:val="28"/>
          <w:rtl w:val="true"/>
          <w:lang w:bidi="fa-IR"/>
        </w:rPr>
        <w:t>منکم نرید الماء یا جماعة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تذوقوا منه قطرة</w:t>
      </w:r>
    </w:p>
    <w:p>
      <w:pPr>
        <w:pStyle w:val="BookText"/>
        <w:rPr/>
      </w:pPr>
      <w:r>
        <w:rPr>
          <w:rFonts w:ascii="Amiri" w:hAnsi="Amiri" w:eastAsia="Amiri" w:cs="Amiri"/>
          <w:color w:val="111111"/>
          <w:sz w:val="28"/>
          <w:sz w:val="28"/>
          <w:szCs w:val="28"/>
          <w:rtl w:val="true"/>
          <w:lang w:bidi="ar-SA"/>
        </w:rPr>
        <w:t>من بعدما منعتمُ العترة</w:t>
      </w:r>
    </w:p>
    <w:p>
      <w:pPr>
        <w:pStyle w:val="Heading4"/>
        <w:numPr>
          <w:ilvl w:val="3"/>
          <w:numId w:val="1"/>
        </w:numPr>
        <w:rPr/>
      </w:pPr>
      <w:bookmarkStart w:id="868" w:name="__RefHeading___Toc951201_1395250215"/>
      <w:bookmarkStart w:id="869" w:name="_Toc315"/>
      <w:bookmarkEnd w:id="868"/>
      <w:r>
        <w:rPr>
          <w:rtl w:val="true"/>
        </w:rPr>
        <w:t>سیبور</w:t>
      </w:r>
      <w:bookmarkEnd w:id="869"/>
    </w:p>
    <w:p>
      <w:pPr>
        <w:pStyle w:val="BookText"/>
        <w:rPr/>
      </w:pPr>
      <w:r>
        <w:rPr>
          <w:rFonts w:ascii="IRNazanin" w:hAnsi="IRNazanin" w:eastAsia="IRNazanin"/>
          <w:color w:val="111111"/>
          <w:sz w:val="28"/>
          <w:sz w:val="28"/>
          <w:szCs w:val="28"/>
          <w:rtl w:val="true"/>
          <w:lang w:bidi="fa-IR"/>
        </w:rPr>
        <w:t xml:space="preserve">وساروا حتی 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رأوا هناک شیخاً کبیراً</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ساد العلوج فما ترضی بذا العرب</w:t>
      </w:r>
    </w:p>
    <w:p>
      <w:pPr>
        <w:pStyle w:val="BookText"/>
        <w:rPr/>
      </w:pPr>
      <w:r>
        <w:rPr>
          <w:rFonts w:ascii="IRNazanin" w:hAnsi="IRNazanin" w:eastAsia="IRNazanin"/>
          <w:color w:val="111111"/>
          <w:sz w:val="28"/>
          <w:sz w:val="28"/>
          <w:szCs w:val="28"/>
          <w:rtl w:val="true"/>
          <w:lang w:bidi="fa-IR"/>
        </w:rPr>
        <w:t>وصار یقدم رأس الأمة الذنب</w:t>
      </w:r>
    </w:p>
    <w:p>
      <w:pPr>
        <w:pStyle w:val="BookText"/>
        <w:rPr/>
      </w:pPr>
      <w:r>
        <w:rPr>
          <w:rFonts w:ascii="IRNazanin" w:hAnsi="IRNazanin" w:eastAsia="IRNazanin"/>
          <w:color w:val="111111"/>
          <w:sz w:val="28"/>
          <w:sz w:val="28"/>
          <w:szCs w:val="28"/>
          <w:rtl w:val="true"/>
          <w:lang w:bidi="fa-IR"/>
        </w:rPr>
        <w:t>یا للرجال وما یأتی الزمان به</w:t>
      </w:r>
    </w:p>
    <w:p>
      <w:pPr>
        <w:pStyle w:val="BookText"/>
        <w:rPr/>
      </w:pPr>
      <w:r>
        <w:rPr>
          <w:rFonts w:ascii="IRNazanin" w:hAnsi="IRNazanin" w:eastAsia="IRNazanin"/>
          <w:color w:val="111111"/>
          <w:sz w:val="28"/>
          <w:sz w:val="28"/>
          <w:szCs w:val="28"/>
          <w:rtl w:val="true"/>
          <w:lang w:bidi="fa-IR"/>
        </w:rPr>
        <w:t>من العجیب الذی ما مثله عجب</w:t>
      </w:r>
    </w:p>
    <w:p>
      <w:pPr>
        <w:pStyle w:val="BookText"/>
        <w:rPr/>
      </w:pPr>
      <w:r>
        <w:rPr>
          <w:rFonts w:ascii="IRNazanin" w:hAnsi="IRNazanin" w:eastAsia="IRNazanin"/>
          <w:color w:val="111111"/>
          <w:sz w:val="28"/>
          <w:sz w:val="28"/>
          <w:szCs w:val="28"/>
          <w:rtl w:val="true"/>
          <w:lang w:bidi="fa-IR"/>
        </w:rPr>
        <w:t>آل الرسول علی الأقتاب عاریة</w:t>
      </w:r>
    </w:p>
    <w:p>
      <w:pPr>
        <w:pStyle w:val="BookText"/>
        <w:rPr/>
      </w:pPr>
      <w:r>
        <w:rPr>
          <w:rFonts w:ascii="IRNazanin" w:hAnsi="IRNazanin" w:eastAsia="IRNazanin"/>
          <w:color w:val="111111"/>
          <w:sz w:val="28"/>
          <w:sz w:val="28"/>
          <w:szCs w:val="28"/>
          <w:rtl w:val="true"/>
          <w:lang w:bidi="fa-IR"/>
        </w:rPr>
        <w:t>وآل مروان تسری تحتهم نجب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شیخ کبیر وقد شهد عثمان بن عفان فجمع أهل سیبور والمشایخ والشبان منهم فقال یا قوم هذا رأس الحسین علیه السلام قتله هؤلاء اللعناء فقالوا والله ما یجوزون فی مدینتا فقال المشایخ یا قوم ان الله کره الفتنة وقد مر هذا الرأس فی جمیع البلدان ولم یعارضه أحد فدعوه یجوز فی بلدکم فقال الشبان والله لا کان ذلک أبدا ًثم عمدوا علی القنطرة فقطعوها فخرجوا علیهم شاکین فی السلاح فقال لهم خولی إلیکم عنّا فحملوا علیه وعلی أصحابه فقاتلوهم قتالاً شدیداً فقتل من أصحاب خولی لعنه الله ستمائة فارس وقُتل من الشبان خمس فوارس 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لهذه المدینة فقالوا سیبور،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أعذب الله شرابهم وأرخص الله أسعارهم ورفع أیدی الظلمة عنهم،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الدنیا مملوءة ظلماً وجوراً لما نالهم الا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ذا قد شهدَ عثمانا</w:t>
      </w:r>
    </w:p>
    <w:p>
      <w:pPr>
        <w:pStyle w:val="BookText"/>
        <w:rPr/>
      </w:pPr>
      <w:r>
        <w:rPr>
          <w:rFonts w:ascii="Amiri" w:hAnsi="Amiri" w:eastAsia="Amiri" w:cs="Amiri"/>
          <w:color w:val="111111"/>
          <w:sz w:val="28"/>
          <w:sz w:val="28"/>
          <w:szCs w:val="28"/>
          <w:rtl w:val="true"/>
          <w:lang w:bidi="ar-SA"/>
        </w:rPr>
        <w:t>فجمعَ الشیوخَ والشبّانا</w:t>
      </w:r>
    </w:p>
    <w:p>
      <w:pPr>
        <w:pStyle w:val="BookText"/>
        <w:rPr/>
      </w:pPr>
      <w:r>
        <w:rPr>
          <w:rFonts w:ascii="IRNazanin" w:hAnsi="IRNazanin" w:eastAsia="IRNazanin"/>
          <w:color w:val="111111"/>
          <w:sz w:val="28"/>
          <w:sz w:val="28"/>
          <w:szCs w:val="28"/>
          <w:rtl w:val="true"/>
          <w:lang w:bidi="fa-IR"/>
        </w:rPr>
        <w:t>قال لهم رأس الحسین ذا أری</w:t>
      </w:r>
    </w:p>
    <w:p>
      <w:pPr>
        <w:pStyle w:val="BookText"/>
        <w:rPr/>
      </w:pPr>
      <w:r>
        <w:rPr>
          <w:rFonts w:ascii="Amiri" w:hAnsi="Amiri" w:eastAsia="Amiri" w:cs="Amiri"/>
          <w:color w:val="111111"/>
          <w:sz w:val="28"/>
          <w:sz w:val="28"/>
          <w:szCs w:val="28"/>
          <w:rtl w:val="true"/>
          <w:lang w:bidi="ar-SA"/>
        </w:rPr>
        <w:t>قد رُفعَ وقد أضاء للوری</w:t>
      </w:r>
    </w:p>
    <w:p>
      <w:pPr>
        <w:pStyle w:val="BookText"/>
        <w:rPr/>
      </w:pPr>
      <w:r>
        <w:rPr>
          <w:rFonts w:ascii="IRNazanin" w:hAnsi="IRNazanin" w:eastAsia="IRNazanin"/>
          <w:color w:val="111111"/>
          <w:sz w:val="28"/>
          <w:sz w:val="28"/>
          <w:szCs w:val="28"/>
          <w:rtl w:val="true"/>
          <w:lang w:bidi="fa-IR"/>
        </w:rPr>
        <w:t>قد قُتل علی ید أولاء</w:t>
      </w:r>
    </w:p>
    <w:p>
      <w:pPr>
        <w:pStyle w:val="BookText"/>
        <w:rPr/>
      </w:pPr>
      <w:r>
        <w:rPr>
          <w:rFonts w:ascii="Amiri" w:hAnsi="Amiri" w:eastAsia="Amiri" w:cs="Amiri"/>
          <w:color w:val="111111"/>
          <w:sz w:val="28"/>
          <w:sz w:val="28"/>
          <w:szCs w:val="28"/>
          <w:rtl w:val="true"/>
          <w:lang w:bidi="ar-SA"/>
        </w:rPr>
        <w:t>اللُعناء زُمرة الأعداء</w:t>
      </w:r>
    </w:p>
    <w:p>
      <w:pPr>
        <w:pStyle w:val="BookText"/>
        <w:rPr/>
      </w:pPr>
      <w:r>
        <w:rPr>
          <w:rFonts w:ascii="IRNazanin" w:hAnsi="IRNazanin" w:eastAsia="IRNazanin"/>
          <w:color w:val="111111"/>
          <w:sz w:val="28"/>
          <w:sz w:val="28"/>
          <w:szCs w:val="28"/>
          <w:rtl w:val="true"/>
          <w:lang w:bidi="fa-IR"/>
        </w:rPr>
        <w:t>فقالوا والله فلن یمرّوا</w:t>
      </w:r>
    </w:p>
    <w:p>
      <w:pPr>
        <w:pStyle w:val="BookText"/>
        <w:rPr/>
      </w:pPr>
      <w:r>
        <w:rPr>
          <w:rFonts w:ascii="IRNazanin" w:hAnsi="IRNazanin" w:eastAsia="IRNazanin"/>
          <w:color w:val="111111"/>
          <w:sz w:val="28"/>
          <w:sz w:val="28"/>
          <w:szCs w:val="28"/>
          <w:rtl w:val="true"/>
          <w:lang w:bidi="fa-IR"/>
        </w:rPr>
        <w:t>من أرضنا وهکذا أصروا</w:t>
      </w:r>
    </w:p>
    <w:p>
      <w:pPr>
        <w:pStyle w:val="BookText"/>
        <w:rPr/>
      </w:pPr>
      <w:r>
        <w:rPr>
          <w:rFonts w:ascii="IRNazanin" w:hAnsi="IRNazanin" w:eastAsia="IRNazanin"/>
          <w:color w:val="111111"/>
          <w:sz w:val="28"/>
          <w:sz w:val="28"/>
          <w:szCs w:val="28"/>
          <w:rtl w:val="true"/>
          <w:lang w:bidi="fa-IR"/>
        </w:rPr>
        <w:t>فقال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w:t>
      </w:r>
    </w:p>
    <w:p>
      <w:pPr>
        <w:pStyle w:val="BookText"/>
        <w:rPr/>
      </w:pPr>
      <w:r>
        <w:rPr>
          <w:rFonts w:ascii="IRNazanin" w:hAnsi="IRNazanin" w:eastAsia="IRNazanin"/>
          <w:color w:val="111111"/>
          <w:sz w:val="28"/>
          <w:sz w:val="28"/>
          <w:szCs w:val="28"/>
          <w:rtl w:val="true"/>
          <w:lang w:bidi="fa-IR"/>
        </w:rPr>
        <w:t>قد مرّوا بالبلدان ما من بأس</w:t>
      </w:r>
    </w:p>
    <w:p>
      <w:pPr>
        <w:pStyle w:val="BookText"/>
        <w:rPr/>
      </w:pPr>
      <w:r>
        <w:rPr>
          <w:rFonts w:ascii="IRNazanin" w:hAnsi="IRNazanin" w:eastAsia="IRNazanin"/>
          <w:color w:val="111111"/>
          <w:sz w:val="28"/>
          <w:sz w:val="28"/>
          <w:szCs w:val="28"/>
          <w:rtl w:val="true"/>
          <w:lang w:bidi="fa-IR"/>
        </w:rPr>
        <w:t>لو مرّوا من بلدتنا دعوهم</w:t>
      </w:r>
    </w:p>
    <w:p>
      <w:pPr>
        <w:pStyle w:val="BookText"/>
        <w:rPr/>
      </w:pPr>
      <w:r>
        <w:rPr>
          <w:rFonts w:ascii="IRNazanin" w:hAnsi="IRNazanin" w:eastAsia="IRNazanin"/>
          <w:color w:val="111111"/>
          <w:sz w:val="28"/>
          <w:sz w:val="28"/>
          <w:szCs w:val="28"/>
          <w:rtl w:val="true"/>
          <w:lang w:bidi="fa-IR"/>
        </w:rPr>
        <w:t>إذن یمروا ولذا اترکوهم</w:t>
      </w:r>
    </w:p>
    <w:p>
      <w:pPr>
        <w:pStyle w:val="BookText"/>
        <w:rPr/>
      </w:pPr>
      <w:r>
        <w:rPr>
          <w:rFonts w:ascii="IRNazanin" w:hAnsi="IRNazanin" w:eastAsia="IRNazanin"/>
          <w:color w:val="111111"/>
          <w:sz w:val="28"/>
          <w:sz w:val="28"/>
          <w:szCs w:val="28"/>
          <w:rtl w:val="true"/>
          <w:lang w:bidi="fa-IR"/>
        </w:rPr>
        <w:t>امتنعوا لم یقبلِ الشبانُ</w:t>
      </w:r>
    </w:p>
    <w:p>
      <w:pPr>
        <w:pStyle w:val="BookText"/>
        <w:rPr/>
      </w:pPr>
      <w:r>
        <w:rPr>
          <w:rFonts w:ascii="IRNazanin" w:hAnsi="IRNazanin" w:eastAsia="IRNazanin"/>
          <w:color w:val="111111"/>
          <w:sz w:val="28"/>
          <w:sz w:val="28"/>
          <w:szCs w:val="28"/>
          <w:rtl w:val="true"/>
          <w:lang w:bidi="fa-IR"/>
        </w:rPr>
        <w:t>وبادر هنالک الفرسانُ</w:t>
      </w:r>
    </w:p>
    <w:p>
      <w:pPr>
        <w:pStyle w:val="BookText"/>
        <w:rPr/>
      </w:pPr>
      <w:r>
        <w:rPr>
          <w:rFonts w:ascii="IRNazanin" w:hAnsi="IRNazanin" w:eastAsia="IRNazanin"/>
          <w:color w:val="111111"/>
          <w:sz w:val="28"/>
          <w:sz w:val="28"/>
          <w:szCs w:val="28"/>
          <w:rtl w:val="true"/>
          <w:lang w:bidi="fa-IR"/>
        </w:rPr>
        <w:t>ثم علی القنطرة قد عمدوا</w:t>
      </w:r>
    </w:p>
    <w:p>
      <w:pPr>
        <w:pStyle w:val="BookText"/>
        <w:rPr/>
      </w:pPr>
      <w:r>
        <w:rPr>
          <w:rFonts w:ascii="IRNazanin" w:hAnsi="IRNazanin" w:eastAsia="IRNazanin"/>
          <w:color w:val="111111"/>
          <w:sz w:val="28"/>
          <w:sz w:val="28"/>
          <w:szCs w:val="28"/>
          <w:rtl w:val="true"/>
          <w:lang w:bidi="fa-IR"/>
        </w:rPr>
        <w:t>لقطعها ثم الطریق أفسدوا  </w:t>
      </w:r>
    </w:p>
    <w:p>
      <w:pPr>
        <w:pStyle w:val="BookText"/>
        <w:rPr/>
      </w:pPr>
      <w:r>
        <w:rPr>
          <w:rFonts w:ascii="IRNazanin" w:hAnsi="IRNazanin" w:eastAsia="IRNazanin"/>
          <w:color w:val="111111"/>
          <w:sz w:val="28"/>
          <w:sz w:val="28"/>
          <w:szCs w:val="28"/>
          <w:rtl w:val="true"/>
          <w:lang w:bidi="fa-IR"/>
        </w:rPr>
        <w:t>ثم علیهم حملَ الفتیان</w:t>
      </w:r>
    </w:p>
    <w:p>
      <w:pPr>
        <w:pStyle w:val="BookText"/>
        <w:rPr/>
      </w:pPr>
      <w:r>
        <w:rPr>
          <w:rFonts w:ascii="Amiri" w:hAnsi="Amiri" w:eastAsia="Amiri" w:cs="Amiri"/>
          <w:color w:val="111111"/>
          <w:sz w:val="28"/>
          <w:sz w:val="28"/>
          <w:szCs w:val="28"/>
          <w:rtl w:val="true"/>
          <w:lang w:bidi="ar-SA"/>
        </w:rPr>
        <w:t>کأنّهم نسورٌ أوْ عقبان</w:t>
      </w:r>
    </w:p>
    <w:p>
      <w:pPr>
        <w:pStyle w:val="BookText"/>
        <w:rPr/>
      </w:pPr>
      <w:r>
        <w:rPr>
          <w:rFonts w:ascii="IRNazanin" w:hAnsi="IRNazanin" w:eastAsia="IRNazanin"/>
          <w:color w:val="111111"/>
          <w:sz w:val="28"/>
          <w:sz w:val="28"/>
          <w:szCs w:val="28"/>
          <w:rtl w:val="true"/>
          <w:lang w:bidi="fa-IR"/>
        </w:rPr>
        <w:t>قال لهم خوّلی عنّا ابتعدوا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سیوفَکم فی غمدها فلتغمدوا</w:t>
      </w:r>
      <w:bookmarkStart w:id="870" w:name="pg2694_14794"/>
    </w:p>
    <w:p>
      <w:pPr>
        <w:pStyle w:val="BookText"/>
        <w:rPr/>
      </w:pPr>
      <w:bookmarkEnd w:id="870"/>
      <w:r>
        <w:rPr>
          <w:rFonts w:ascii="Amiri" w:hAnsi="Amiri" w:eastAsia="Amiri" w:cs="Amiri"/>
          <w:color w:val="111111"/>
          <w:sz w:val="28"/>
          <w:sz w:val="28"/>
          <w:szCs w:val="28"/>
          <w:rtl w:val="true"/>
          <w:lang w:bidi="ar-SA"/>
        </w:rPr>
        <w:t>فاشتبک معْ جیشِه الشبان</w:t>
      </w:r>
    </w:p>
    <w:p>
      <w:pPr>
        <w:pStyle w:val="BookText"/>
        <w:rPr/>
      </w:pPr>
      <w:r>
        <w:rPr>
          <w:rFonts w:ascii="IRNazanin" w:hAnsi="IRNazanin" w:eastAsia="IRNazanin"/>
          <w:color w:val="111111"/>
          <w:sz w:val="28"/>
          <w:sz w:val="28"/>
          <w:szCs w:val="28"/>
          <w:rtl w:val="true"/>
          <w:lang w:bidi="fa-IR"/>
        </w:rPr>
        <w:t>لذلک تساقط الفرسان</w:t>
      </w:r>
    </w:p>
    <w:p>
      <w:pPr>
        <w:pStyle w:val="BookText"/>
        <w:rPr/>
      </w:pPr>
      <w:r>
        <w:rPr>
          <w:rFonts w:ascii="IRNazanin" w:hAnsi="IRNazanin" w:eastAsia="IRNazanin"/>
          <w:color w:val="111111"/>
          <w:sz w:val="28"/>
          <w:sz w:val="28"/>
          <w:szCs w:val="28"/>
          <w:rtl w:val="true"/>
          <w:lang w:bidi="fa-IR"/>
        </w:rPr>
        <w:t>ما بینهم إحتدم القتالُ</w:t>
      </w:r>
    </w:p>
    <w:p>
      <w:pPr>
        <w:pStyle w:val="BookText"/>
        <w:rPr/>
      </w:pPr>
      <w:r>
        <w:rPr>
          <w:rFonts w:ascii="Amiri" w:hAnsi="Amiri" w:eastAsia="Amiri" w:cs="Amiri"/>
          <w:color w:val="111111"/>
          <w:sz w:val="28"/>
          <w:sz w:val="28"/>
          <w:szCs w:val="28"/>
          <w:rtl w:val="true"/>
          <w:lang w:bidi="ar-SA"/>
        </w:rPr>
        <w:t>وصُرِعَ الفرسانُ والرجالُ</w:t>
      </w:r>
    </w:p>
    <w:p>
      <w:pPr>
        <w:pStyle w:val="BookText"/>
        <w:rPr/>
      </w:pPr>
      <w:r>
        <w:rPr>
          <w:rFonts w:ascii="Amiri" w:hAnsi="Amiri" w:eastAsia="Amiri" w:cs="Amiri"/>
          <w:color w:val="111111"/>
          <w:sz w:val="28"/>
          <w:sz w:val="28"/>
          <w:szCs w:val="28"/>
          <w:rtl w:val="true"/>
          <w:lang w:bidi="ar-SA"/>
        </w:rPr>
        <w:t>لمّا رأتْ ذلک بنتُ حیدرة</w:t>
      </w:r>
    </w:p>
    <w:p>
      <w:pPr>
        <w:pStyle w:val="BookText"/>
        <w:rPr/>
      </w:pPr>
      <w:r>
        <w:rPr>
          <w:rFonts w:ascii="Amiri" w:hAnsi="Amiri" w:eastAsia="Amiri" w:cs="Amiri"/>
          <w:color w:val="111111"/>
          <w:sz w:val="28"/>
          <w:sz w:val="28"/>
          <w:szCs w:val="28"/>
          <w:rtl w:val="true"/>
          <w:lang w:bidi="ar-SA"/>
        </w:rPr>
        <w:t>عن اسمها منهم بدتْ مستفسرة</w:t>
      </w:r>
    </w:p>
    <w:p>
      <w:pPr>
        <w:pStyle w:val="BookText"/>
        <w:rPr/>
      </w:pPr>
      <w:r>
        <w:rPr>
          <w:rFonts w:ascii="IRNazanin" w:hAnsi="IRNazanin" w:eastAsia="IRNazanin"/>
          <w:color w:val="111111"/>
          <w:sz w:val="28"/>
          <w:sz w:val="28"/>
          <w:szCs w:val="28"/>
          <w:rtl w:val="true"/>
          <w:lang w:bidi="fa-IR"/>
        </w:rPr>
        <w:t>فقالوا تُدعی هذه سیبورا</w:t>
      </w:r>
    </w:p>
    <w:p>
      <w:pPr>
        <w:pStyle w:val="BookText"/>
        <w:rPr/>
      </w:pPr>
      <w:r>
        <w:rPr>
          <w:rFonts w:ascii="IRNazanin" w:hAnsi="IRNazanin" w:eastAsia="IRNazanin"/>
          <w:color w:val="111111"/>
          <w:sz w:val="28"/>
          <w:sz w:val="28"/>
          <w:szCs w:val="28"/>
          <w:rtl w:val="true"/>
          <w:lang w:bidi="fa-IR"/>
        </w:rPr>
        <w:t>قد أخبروا السیدةَ الوقورا</w:t>
      </w:r>
    </w:p>
    <w:p>
      <w:pPr>
        <w:pStyle w:val="BookText"/>
        <w:rPr/>
      </w:pPr>
      <w:r>
        <w:rPr>
          <w:rFonts w:ascii="IRNazanin" w:hAnsi="IRNazanin" w:eastAsia="IRNazanin"/>
          <w:color w:val="111111"/>
          <w:sz w:val="28"/>
          <w:sz w:val="28"/>
          <w:szCs w:val="28"/>
          <w:rtl w:val="true"/>
          <w:lang w:bidi="fa-IR"/>
        </w:rPr>
        <w:t>وبالدعاء شرعتْ تدعو لهم</w:t>
      </w:r>
    </w:p>
    <w:p>
      <w:pPr>
        <w:pStyle w:val="BookText"/>
        <w:rPr/>
      </w:pPr>
      <w:r>
        <w:rPr>
          <w:rFonts w:ascii="IRNazanin" w:hAnsi="IRNazanin" w:eastAsia="IRNazanin"/>
          <w:color w:val="111111"/>
          <w:sz w:val="28"/>
          <w:sz w:val="28"/>
          <w:szCs w:val="28"/>
          <w:rtl w:val="true"/>
          <w:lang w:bidi="fa-IR"/>
        </w:rPr>
        <w:t>لما بدا من أهل سیبورَ لهم</w:t>
      </w:r>
    </w:p>
    <w:p>
      <w:pPr>
        <w:pStyle w:val="BookText"/>
        <w:rPr/>
      </w:pPr>
      <w:r>
        <w:rPr>
          <w:rFonts w:ascii="Amiri" w:hAnsi="Amiri" w:eastAsia="Amiri" w:cs="Amiri"/>
          <w:color w:val="111111"/>
          <w:sz w:val="28"/>
          <w:sz w:val="28"/>
          <w:szCs w:val="28"/>
          <w:rtl w:val="true"/>
          <w:lang w:bidi="ar-SA"/>
        </w:rPr>
        <w:t>یا أعذبَ إلهُنا شرابَهم</w:t>
      </w:r>
    </w:p>
    <w:p>
      <w:pPr>
        <w:pStyle w:val="BookText"/>
        <w:rPr/>
      </w:pPr>
      <w:r>
        <w:rPr>
          <w:rFonts w:ascii="Amiri" w:hAnsi="Amiri" w:eastAsia="Amiri" w:cs="Amiri"/>
          <w:color w:val="111111"/>
          <w:sz w:val="28"/>
          <w:sz w:val="28"/>
          <w:szCs w:val="28"/>
          <w:rtl w:val="true"/>
          <w:lang w:bidi="ar-SA"/>
        </w:rPr>
        <w:t>وأرخصَ إلهُنا أسعارَهم</w:t>
      </w:r>
    </w:p>
    <w:p>
      <w:pPr>
        <w:pStyle w:val="Heading4"/>
        <w:numPr>
          <w:ilvl w:val="3"/>
          <w:numId w:val="1"/>
        </w:numPr>
        <w:rPr/>
      </w:pPr>
      <w:bookmarkStart w:id="871" w:name="__RefHeading___Toc951203_1395250215"/>
      <w:bookmarkStart w:id="872" w:name="_Toc316"/>
      <w:bookmarkEnd w:id="871"/>
      <w:r>
        <w:rPr>
          <w:rtl w:val="true"/>
        </w:rPr>
        <w:t>حماة</w:t>
      </w:r>
      <w:bookmarkEnd w:id="872"/>
    </w:p>
    <w:p>
      <w:pPr>
        <w:pStyle w:val="BookText"/>
        <w:rPr/>
      </w:pPr>
      <w:r>
        <w:rPr>
          <w:rFonts w:ascii="IRNazanin" w:hAnsi="IRNazanin" w:eastAsia="IRNazanin"/>
          <w:color w:val="111111"/>
          <w:sz w:val="28"/>
          <w:sz w:val="28"/>
          <w:szCs w:val="28"/>
          <w:rtl w:val="true"/>
          <w:lang w:bidi="fa-IR"/>
        </w:rPr>
        <w:t>وساروا حتی وصلوا إلی حما</w:t>
      </w:r>
    </w:p>
    <w:p>
      <w:pPr>
        <w:pStyle w:val="BookText"/>
        <w:rPr/>
      </w:pPr>
      <w:r>
        <w:rPr>
          <w:rFonts w:ascii="Amiri" w:hAnsi="Amiri" w:eastAsia="Amiri" w:cs="Amiri"/>
          <w:color w:val="111111"/>
          <w:sz w:val="28"/>
          <w:sz w:val="28"/>
          <w:szCs w:val="28"/>
          <w:rtl w:val="true"/>
          <w:lang w:bidi="ar-SA"/>
        </w:rPr>
        <w:t>بالنسوة ولمْ یکنْ معْها حمی</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هی مدینة کبیرة عظیمة کثیرة الخیرات رخیصة الأسعار ــ وفی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وبین کل واحد من حماة وحمص والمعرة وسلیمة وبین صاحبه یوم وبینها وبین شیزر نصف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علیّ قدوة العباد</w:t>
      </w:r>
    </w:p>
    <w:p>
      <w:pPr>
        <w:pStyle w:val="BookText"/>
        <w:rPr/>
      </w:pPr>
      <w:r>
        <w:rPr>
          <w:rFonts w:ascii="Amiri" w:hAnsi="Amiri" w:eastAsia="Amiri" w:cs="Amiri"/>
          <w:color w:val="111111"/>
          <w:sz w:val="28"/>
          <w:sz w:val="28"/>
          <w:szCs w:val="28"/>
          <w:rtl w:val="true"/>
          <w:lang w:bidi="ar-SA"/>
        </w:rPr>
        <w:t>وزینهم وسیّد العبّاد</w:t>
      </w:r>
    </w:p>
    <w:p>
      <w:pPr>
        <w:pStyle w:val="BookText"/>
        <w:rPr/>
      </w:pPr>
      <w:r>
        <w:rPr>
          <w:rFonts w:ascii="IRNazanin" w:hAnsi="IRNazanin" w:eastAsia="IRNazanin"/>
          <w:color w:val="111111"/>
          <w:sz w:val="28"/>
          <w:sz w:val="28"/>
          <w:szCs w:val="28"/>
          <w:rtl w:val="true"/>
          <w:lang w:bidi="fa-IR"/>
        </w:rPr>
        <w:t>فغلّقوا الأبواب فی وجوههم</w:t>
      </w:r>
    </w:p>
    <w:p>
      <w:pPr>
        <w:pStyle w:val="BookText"/>
        <w:rPr/>
      </w:pPr>
      <w:r>
        <w:rPr>
          <w:rFonts w:ascii="IRNazanin" w:hAnsi="IRNazanin" w:eastAsia="IRNazanin"/>
          <w:color w:val="111111"/>
          <w:sz w:val="28"/>
          <w:sz w:val="28"/>
          <w:szCs w:val="28"/>
          <w:rtl w:val="true"/>
          <w:lang w:bidi="fa-IR"/>
        </w:rPr>
        <w:t>ورکبوا الستور فی حضورهم</w:t>
      </w:r>
    </w:p>
    <w:p>
      <w:pPr>
        <w:pStyle w:val="BookText"/>
        <w:rPr/>
      </w:pPr>
      <w:r>
        <w:rPr>
          <w:rFonts w:ascii="IRNazanin" w:hAnsi="IRNazanin" w:eastAsia="IRNazanin"/>
          <w:color w:val="111111"/>
          <w:sz w:val="28"/>
          <w:sz w:val="28"/>
          <w:szCs w:val="28"/>
          <w:rtl w:val="true"/>
          <w:lang w:bidi="fa-IR"/>
        </w:rPr>
        <w:t>قالوا لهم وهم علی الستور</w:t>
      </w:r>
    </w:p>
    <w:p>
      <w:pPr>
        <w:pStyle w:val="BookText"/>
        <w:rPr/>
      </w:pPr>
      <w:r>
        <w:rPr>
          <w:rFonts w:ascii="IRNazanin" w:hAnsi="IRNazanin" w:eastAsia="IRNazanin"/>
          <w:color w:val="111111"/>
          <w:sz w:val="28"/>
          <w:sz w:val="28"/>
          <w:szCs w:val="28"/>
          <w:rtl w:val="true"/>
          <w:lang w:bidi="fa-IR"/>
        </w:rPr>
        <w:t>لن نفتح مغالق الثغور</w:t>
      </w:r>
    </w:p>
    <w:p>
      <w:pPr>
        <w:pStyle w:val="BookText"/>
        <w:rPr/>
      </w:pPr>
      <w:r>
        <w:rPr>
          <w:rFonts w:ascii="IRNazanin" w:hAnsi="IRNazanin" w:eastAsia="IRNazanin"/>
          <w:color w:val="111111"/>
          <w:sz w:val="28"/>
          <w:sz w:val="28"/>
          <w:szCs w:val="28"/>
          <w:rtl w:val="true"/>
          <w:lang w:bidi="fa-IR"/>
        </w:rPr>
        <w:t>والله لن تدخلوا فی بلدتنا</w:t>
      </w:r>
    </w:p>
    <w:p>
      <w:pPr>
        <w:pStyle w:val="BookText"/>
        <w:rPr/>
      </w:pPr>
      <w:r>
        <w:rPr>
          <w:rFonts w:ascii="IRNazanin" w:hAnsi="IRNazanin" w:eastAsia="IRNazanin"/>
          <w:color w:val="111111"/>
          <w:sz w:val="28"/>
          <w:sz w:val="28"/>
          <w:szCs w:val="28"/>
          <w:rtl w:val="true"/>
          <w:lang w:bidi="fa-IR"/>
        </w:rPr>
        <w:t>حتی وإنْ قتلنا عن آخرنا</w:t>
      </w:r>
    </w:p>
    <w:p>
      <w:pPr>
        <w:pStyle w:val="BookText"/>
        <w:rPr/>
      </w:pPr>
      <w:r>
        <w:rPr>
          <w:rFonts w:ascii="IRNazanin" w:hAnsi="IRNazanin" w:eastAsia="IRNazanin"/>
          <w:color w:val="111111"/>
          <w:sz w:val="28"/>
          <w:sz w:val="28"/>
          <w:szCs w:val="28"/>
          <w:rtl w:val="true"/>
          <w:lang w:bidi="fa-IR"/>
        </w:rPr>
        <w:t>لمّا رأوا ذلک منهم رحلوا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لغیرها لها ما دخلوا</w:t>
      </w:r>
      <w:bookmarkStart w:id="873" w:name="pg2694_14795"/>
    </w:p>
    <w:p>
      <w:pPr>
        <w:pStyle w:val="Heading4"/>
        <w:numPr>
          <w:ilvl w:val="3"/>
          <w:numId w:val="1"/>
        </w:numPr>
        <w:rPr/>
      </w:pPr>
      <w:bookmarkStart w:id="874" w:name="__RefHeading___Toc951205_1395250215"/>
      <w:bookmarkStart w:id="875" w:name="_Toc317"/>
      <w:bookmarkEnd w:id="873"/>
      <w:bookmarkEnd w:id="874"/>
      <w:r>
        <w:rPr>
          <w:rtl w:val="true"/>
        </w:rPr>
        <w:t>رستن</w:t>
      </w:r>
      <w:bookmarkEnd w:id="875"/>
    </w:p>
    <w:p>
      <w:pPr>
        <w:pStyle w:val="BookText"/>
        <w:rPr/>
      </w:pPr>
      <w:r>
        <w:rPr>
          <w:rFonts w:ascii="Amiri" w:hAnsi="Amiri" w:eastAsia="Amiri" w:cs="Amiri"/>
          <w:color w:val="111111"/>
          <w:sz w:val="28"/>
          <w:sz w:val="28"/>
          <w:szCs w:val="28"/>
          <w:rtl w:val="true"/>
          <w:lang w:bidi="ar-SA"/>
        </w:rPr>
        <w:t xml:space="preserve">فی قریة مرّوا 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حما وحمص کانتْ تقطن</w:t>
      </w:r>
      <w:r>
        <w:rPr>
          <w:rStyle w:val="FootnoteAnchor"/>
          <w:rtl w:val="true"/>
        </w:rPr>
        <w:footnoteReference w:id="6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مصرع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مکتبة الأسد نقلاً عن موسوعة کربلاء للدکتور لبیب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بُلیدة قدیمة کانت علی نهر المیماس وهذا النهر هو الیوم المعروف بالعاصی الذی یمر قدّ ام حماة والرستن بین حماة وحمص فی نصف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علی نهر یسمی العاصی</w:t>
      </w:r>
    </w:p>
    <w:p>
      <w:pPr>
        <w:pStyle w:val="BookText"/>
        <w:rPr/>
      </w:pPr>
      <w:r>
        <w:rPr>
          <w:rFonts w:ascii="IRNazanin" w:hAnsi="IRNazanin" w:eastAsia="IRNazanin"/>
          <w:color w:val="111111"/>
          <w:sz w:val="28"/>
          <w:sz w:val="28"/>
          <w:szCs w:val="28"/>
          <w:rtl w:val="true"/>
          <w:lang w:bidi="fa-IR"/>
        </w:rPr>
        <w:t>ویُدعی بالمیماس فی الماضی</w:t>
      </w:r>
    </w:p>
    <w:p>
      <w:pPr>
        <w:pStyle w:val="Heading4"/>
        <w:numPr>
          <w:ilvl w:val="3"/>
          <w:numId w:val="1"/>
        </w:numPr>
        <w:rPr/>
      </w:pPr>
      <w:bookmarkStart w:id="876" w:name="__RefHeading___Toc951207_1395250215"/>
      <w:bookmarkStart w:id="877" w:name="_Toc318"/>
      <w:bookmarkEnd w:id="876"/>
      <w:r>
        <w:rPr>
          <w:rtl w:val="true"/>
        </w:rPr>
        <w:t>حمص</w:t>
      </w:r>
      <w:bookmarkEnd w:id="877"/>
    </w:p>
    <w:p>
      <w:pPr>
        <w:pStyle w:val="BookText"/>
        <w:rPr/>
      </w:pPr>
      <w:r>
        <w:rPr>
          <w:rFonts w:ascii="Amiri" w:hAnsi="Amiri" w:eastAsia="Amiri" w:cs="Amiri"/>
          <w:color w:val="111111"/>
          <w:sz w:val="28"/>
          <w:sz w:val="28"/>
          <w:szCs w:val="28"/>
          <w:rtl w:val="true"/>
          <w:lang w:bidi="ar-SA"/>
        </w:rPr>
        <w:t>ساروا إلی حمصٍ وثَمَّ کتبوا</w:t>
      </w:r>
    </w:p>
    <w:p>
      <w:pPr>
        <w:pStyle w:val="BookText"/>
        <w:rPr/>
      </w:pPr>
      <w:r>
        <w:rPr>
          <w:rFonts w:ascii="IRNazanin" w:hAnsi="IRNazanin" w:eastAsia="IRNazanin"/>
          <w:color w:val="111111"/>
          <w:sz w:val="28"/>
          <w:sz w:val="28"/>
          <w:szCs w:val="28"/>
          <w:rtl w:val="true"/>
          <w:lang w:bidi="fa-IR"/>
        </w:rPr>
        <w:t>للعامل قد قالو أنْ تأهبوا</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هی بلد مشهور قدیم کبیر مسوّر وفی طرفه القبلی قلعة حصینة علی تل عال کبیر وهی بین دمشق وحلب فی نصف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الحسین معنا فاستقبل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فلتفتحِ المدینة کی ننزل</w:t>
      </w:r>
      <w:bookmarkStart w:id="878" w:name="pg2694_14796"/>
    </w:p>
    <w:p>
      <w:pPr>
        <w:pStyle w:val="BookText"/>
        <w:rPr/>
      </w:pPr>
      <w:bookmarkEnd w:id="878"/>
      <w:r>
        <w:rPr>
          <w:rFonts w:ascii="IRNazanin" w:hAnsi="IRNazanin" w:eastAsia="IRNazanin"/>
          <w:color w:val="111111"/>
          <w:sz w:val="28"/>
          <w:sz w:val="28"/>
          <w:szCs w:val="28"/>
          <w:rtl w:val="true"/>
          <w:lang w:bidi="fa-IR"/>
        </w:rPr>
        <w:t>وخالدٌ ابن النشیط الوالی</w:t>
      </w:r>
    </w:p>
    <w:p>
      <w:pPr>
        <w:pStyle w:val="BookText"/>
        <w:rPr/>
      </w:pPr>
      <w:r>
        <w:rPr>
          <w:rFonts w:ascii="IRNazanin" w:hAnsi="IRNazanin" w:eastAsia="IRNazanin"/>
          <w:color w:val="111111"/>
          <w:sz w:val="28"/>
          <w:sz w:val="28"/>
          <w:szCs w:val="28"/>
          <w:rtl w:val="true"/>
          <w:lang w:bidi="fa-IR"/>
        </w:rPr>
        <w:t>فیها لهم کان لهم موالی</w:t>
      </w:r>
    </w:p>
    <w:p>
      <w:pPr>
        <w:pStyle w:val="BookText"/>
        <w:rPr/>
      </w:pPr>
      <w:r>
        <w:rPr>
          <w:rFonts w:ascii="Amiri" w:hAnsi="Amiri" w:eastAsia="Amiri" w:cs="Amiri"/>
          <w:color w:val="111111"/>
          <w:sz w:val="28"/>
          <w:sz w:val="28"/>
          <w:szCs w:val="28"/>
          <w:rtl w:val="true"/>
          <w:lang w:bidi="ar-SA"/>
        </w:rPr>
        <w:t>فنُشّرتْ أعلامُ المدینة</w:t>
      </w:r>
    </w:p>
    <w:p>
      <w:pPr>
        <w:pStyle w:val="BookText"/>
        <w:rPr/>
      </w:pPr>
      <w:r>
        <w:rPr>
          <w:rFonts w:ascii="Amiri" w:hAnsi="Amiri" w:eastAsia="Amiri" w:cs="Amiri"/>
          <w:color w:val="111111"/>
          <w:sz w:val="28"/>
          <w:sz w:val="28"/>
          <w:szCs w:val="28"/>
          <w:rtl w:val="true"/>
          <w:lang w:bidi="ar-SA"/>
        </w:rPr>
        <w:t>وزُینتْ عندئذٍ بالزینة</w:t>
      </w:r>
    </w:p>
    <w:p>
      <w:pPr>
        <w:pStyle w:val="BookText"/>
        <w:rPr/>
      </w:pPr>
      <w:r>
        <w:rPr>
          <w:rFonts w:ascii="IRNazanin" w:hAnsi="IRNazanin" w:eastAsia="IRNazanin"/>
          <w:color w:val="111111"/>
          <w:sz w:val="28"/>
          <w:sz w:val="28"/>
          <w:szCs w:val="28"/>
          <w:rtl w:val="true"/>
          <w:lang w:bidi="fa-IR"/>
        </w:rPr>
        <w:t>واجتمع الناسُ لکی یستقبلوا</w:t>
      </w:r>
    </w:p>
    <w:p>
      <w:pPr>
        <w:pStyle w:val="BookText"/>
        <w:rPr/>
      </w:pPr>
      <w:r>
        <w:rPr>
          <w:rFonts w:ascii="IRNazanin" w:hAnsi="IRNazanin" w:eastAsia="IRNazanin"/>
          <w:color w:val="111111"/>
          <w:sz w:val="28"/>
          <w:sz w:val="28"/>
          <w:szCs w:val="28"/>
          <w:rtl w:val="true"/>
          <w:lang w:bidi="fa-IR"/>
        </w:rPr>
        <w:t>وخالدٌ معْهم علیهم أقبلوا</w:t>
      </w:r>
    </w:p>
    <w:p>
      <w:pPr>
        <w:pStyle w:val="BookText"/>
        <w:rPr/>
      </w:pPr>
      <w:r>
        <w:rPr>
          <w:rFonts w:ascii="IRNazanin" w:hAnsi="IRNazanin" w:eastAsia="IRNazanin"/>
          <w:color w:val="111111"/>
          <w:sz w:val="28"/>
          <w:sz w:val="28"/>
          <w:szCs w:val="28"/>
          <w:rtl w:val="true"/>
          <w:lang w:bidi="fa-IR"/>
        </w:rPr>
        <w:t>رموا أولاء الفاجرین بالحجر</w:t>
      </w:r>
    </w:p>
    <w:p>
      <w:pPr>
        <w:pStyle w:val="BookText"/>
        <w:rPr/>
      </w:pPr>
      <w:r>
        <w:rPr>
          <w:rFonts w:ascii="IRNazanin" w:hAnsi="IRNazanin" w:eastAsia="IRNazanin"/>
          <w:color w:val="111111"/>
          <w:sz w:val="28"/>
          <w:sz w:val="28"/>
          <w:szCs w:val="28"/>
          <w:rtl w:val="true"/>
          <w:lang w:bidi="fa-IR"/>
        </w:rPr>
        <w:t>بهم أحاط عند ذلک الخطر</w:t>
      </w:r>
    </w:p>
    <w:p>
      <w:pPr>
        <w:pStyle w:val="BookText"/>
        <w:rPr/>
      </w:pPr>
      <w:r>
        <w:rPr>
          <w:rFonts w:ascii="Amiri" w:hAnsi="Amiri" w:eastAsia="Amiri" w:cs="Amiri"/>
          <w:color w:val="111111"/>
          <w:sz w:val="28"/>
          <w:sz w:val="28"/>
          <w:szCs w:val="28"/>
          <w:rtl w:val="true"/>
          <w:lang w:bidi="ar-SA"/>
        </w:rPr>
        <w:t>لذلک قد قُتلَ عشرونا</w:t>
      </w:r>
    </w:p>
    <w:p>
      <w:pPr>
        <w:pStyle w:val="BookText"/>
        <w:rPr/>
      </w:pPr>
      <w:r>
        <w:rPr>
          <w:rFonts w:ascii="IRNazanin" w:hAnsi="IRNazanin" w:eastAsia="IRNazanin"/>
          <w:color w:val="111111"/>
          <w:sz w:val="28"/>
          <w:sz w:val="28"/>
          <w:szCs w:val="28"/>
          <w:rtl w:val="true"/>
          <w:lang w:bidi="fa-IR"/>
        </w:rPr>
        <w:t>ونیفُ بالأحجار یُضربونا</w:t>
      </w:r>
    </w:p>
    <w:p>
      <w:pPr>
        <w:pStyle w:val="BookText"/>
        <w:rPr/>
      </w:pPr>
      <w:r>
        <w:rPr>
          <w:rFonts w:ascii="IRNazanin" w:hAnsi="IRNazanin" w:eastAsia="IRNazanin"/>
          <w:color w:val="111111"/>
          <w:sz w:val="28"/>
          <w:sz w:val="28"/>
          <w:szCs w:val="28"/>
          <w:rtl w:val="true"/>
          <w:lang w:bidi="fa-IR"/>
        </w:rPr>
        <w:t>عندَ کنیسة هناک اجتمعوا</w:t>
      </w:r>
    </w:p>
    <w:p>
      <w:pPr>
        <w:pStyle w:val="BookText"/>
        <w:rPr/>
      </w:pPr>
      <w:r>
        <w:rPr>
          <w:rFonts w:ascii="IRNazanin" w:hAnsi="IRNazanin" w:eastAsia="IRNazanin"/>
          <w:color w:val="111111"/>
          <w:sz w:val="28"/>
          <w:sz w:val="28"/>
          <w:szCs w:val="28"/>
          <w:rtl w:val="true"/>
          <w:lang w:bidi="fa-IR"/>
        </w:rPr>
        <w:t>أنْ یقتلوا خوّلی فی ذا أجمعوا</w:t>
      </w:r>
    </w:p>
    <w:p>
      <w:pPr>
        <w:pStyle w:val="BookText"/>
        <w:rPr/>
      </w:pPr>
      <w:r>
        <w:rPr>
          <w:rFonts w:ascii="IRNazanin" w:hAnsi="IRNazanin" w:eastAsia="IRNazanin"/>
          <w:color w:val="111111"/>
          <w:sz w:val="28"/>
          <w:sz w:val="28"/>
          <w:szCs w:val="28"/>
          <w:rtl w:val="true"/>
          <w:lang w:bidi="fa-IR"/>
        </w:rPr>
        <w:t>ویأخذوا الرأس الشریف الأطهر</w:t>
      </w:r>
    </w:p>
    <w:p>
      <w:pPr>
        <w:pStyle w:val="BookText"/>
        <w:rPr/>
      </w:pPr>
      <w:r>
        <w:rPr>
          <w:rFonts w:ascii="IRNazanin" w:hAnsi="IRNazanin" w:eastAsia="IRNazanin"/>
          <w:color w:val="111111"/>
          <w:sz w:val="28"/>
          <w:sz w:val="28"/>
          <w:szCs w:val="28"/>
          <w:rtl w:val="true"/>
          <w:lang w:bidi="fa-IR"/>
        </w:rPr>
        <w:t>کلّ یرید بالحسین یفخر</w:t>
      </w:r>
    </w:p>
    <w:p>
      <w:pPr>
        <w:pStyle w:val="BookText"/>
        <w:rPr/>
      </w:pPr>
      <w:r>
        <w:rPr>
          <w:rFonts w:ascii="Amiri" w:hAnsi="Amiri" w:eastAsia="Amiri" w:cs="Amiri"/>
          <w:color w:val="111111"/>
          <w:sz w:val="28"/>
          <w:sz w:val="28"/>
          <w:szCs w:val="28"/>
          <w:rtl w:val="true"/>
          <w:lang w:bidi="ar-SA"/>
        </w:rPr>
        <w:t>بهذا لمّا عَلمَ خولّی</w:t>
      </w:r>
    </w:p>
    <w:p>
      <w:pPr>
        <w:pStyle w:val="BookText"/>
        <w:rPr/>
      </w:pPr>
      <w:r>
        <w:rPr>
          <w:rFonts w:ascii="Amiri" w:hAnsi="Amiri" w:eastAsia="Amiri" w:cs="Amiri"/>
          <w:color w:val="111111"/>
          <w:sz w:val="28"/>
          <w:sz w:val="28"/>
          <w:szCs w:val="28"/>
          <w:rtl w:val="true"/>
          <w:lang w:bidi="ar-SA"/>
        </w:rPr>
        <w:t>بالرأسِ معْ جیشِه عنهم ولّی</w:t>
      </w:r>
    </w:p>
    <w:p>
      <w:pPr>
        <w:pStyle w:val="Heading4"/>
        <w:numPr>
          <w:ilvl w:val="3"/>
          <w:numId w:val="1"/>
        </w:numPr>
        <w:rPr/>
      </w:pPr>
      <w:bookmarkStart w:id="879" w:name="__RefHeading___Toc951209_1395250215"/>
      <w:bookmarkStart w:id="880" w:name="_Toc319"/>
      <w:bookmarkEnd w:id="879"/>
      <w:r>
        <w:rPr>
          <w:rtl w:val="true"/>
        </w:rPr>
        <w:t>جوسیة</w:t>
      </w:r>
      <w:bookmarkEnd w:id="880"/>
    </w:p>
    <w:p>
      <w:pPr>
        <w:pStyle w:val="BookText"/>
        <w:rPr/>
      </w:pPr>
      <w:r>
        <w:rPr>
          <w:rFonts w:ascii="IRNazanin" w:hAnsi="IRNazanin" w:eastAsia="IRNazanin"/>
          <w:color w:val="111111"/>
          <w:sz w:val="28"/>
          <w:sz w:val="28"/>
          <w:szCs w:val="28"/>
          <w:rtl w:val="true"/>
          <w:lang w:bidi="fa-IR"/>
        </w:rPr>
        <w:t xml:space="preserve">وجاءوا حتی 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قری حمصٍ هی خیرُ قریة</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وجرد حاکمها الشفارا</w:t>
      </w:r>
    </w:p>
    <w:p>
      <w:pPr>
        <w:pStyle w:val="BookText"/>
        <w:rPr/>
      </w:pPr>
      <w:r>
        <w:rPr>
          <w:rFonts w:ascii="Amiri" w:hAnsi="Amiri" w:eastAsia="Amiri" w:cs="Amiri"/>
          <w:color w:val="111111"/>
          <w:sz w:val="28"/>
          <w:sz w:val="28"/>
          <w:szCs w:val="28"/>
          <w:rtl w:val="true"/>
          <w:lang w:bidi="ar-SA"/>
        </w:rPr>
        <w:t>ورامَ معْ أولاءِ الشجارا</w:t>
      </w:r>
    </w:p>
    <w:p>
      <w:pPr>
        <w:pStyle w:val="BookText"/>
        <w:rPr/>
      </w:pPr>
      <w:r>
        <w:rPr>
          <w:rFonts w:ascii="IRNazanin" w:hAnsi="IRNazanin" w:eastAsia="IRNazanin"/>
          <w:color w:val="111111"/>
          <w:sz w:val="28"/>
          <w:sz w:val="28"/>
          <w:szCs w:val="28"/>
          <w:rtl w:val="true"/>
          <w:lang w:bidi="fa-IR"/>
        </w:rPr>
        <w:t>لأجل رأس ابن النبیّ المصطفی</w:t>
      </w:r>
    </w:p>
    <w:p>
      <w:pPr>
        <w:pStyle w:val="BookText"/>
        <w:rPr/>
      </w:pPr>
      <w:r>
        <w:rPr>
          <w:rFonts w:ascii="IRNazanin" w:hAnsi="IRNazanin" w:eastAsia="IRNazanin"/>
          <w:color w:val="111111"/>
          <w:sz w:val="28"/>
          <w:sz w:val="28"/>
          <w:szCs w:val="28"/>
          <w:rtl w:val="true"/>
          <w:lang w:bidi="fa-IR"/>
        </w:rPr>
        <w:t>وابن البتول وعلیّ المرتضی</w:t>
      </w:r>
      <w:r>
        <w:rPr>
          <w:rStyle w:val="FootnoteAnchor"/>
          <w:rtl w:val="true"/>
        </w:rPr>
        <w:footnoteReference w:id="640"/>
      </w:r>
    </w:p>
    <w:p>
      <w:pPr>
        <w:pStyle w:val="Heading4"/>
        <w:numPr>
          <w:ilvl w:val="3"/>
          <w:numId w:val="1"/>
        </w:numPr>
        <w:rPr/>
      </w:pPr>
      <w:bookmarkStart w:id="881" w:name="__RefHeading___Toc951211_1395250215"/>
      <w:bookmarkStart w:id="882" w:name="_Toc320"/>
      <w:bookmarkEnd w:id="881"/>
      <w:r>
        <w:rPr>
          <w:rtl w:val="true"/>
        </w:rPr>
        <w:t>اللبوة</w:t>
      </w:r>
      <w:bookmarkEnd w:id="882"/>
    </w:p>
    <w:p>
      <w:pPr>
        <w:pStyle w:val="BookText"/>
        <w:rPr/>
      </w:pPr>
      <w:r>
        <w:rPr>
          <w:rFonts w:ascii="IRNazanin" w:hAnsi="IRNazanin" w:eastAsia="IRNazanin"/>
          <w:color w:val="111111"/>
          <w:sz w:val="28"/>
          <w:sz w:val="28"/>
          <w:szCs w:val="28"/>
          <w:rtl w:val="true"/>
          <w:lang w:bidi="fa-IR"/>
        </w:rPr>
        <w:t>وساروا حتی وصلوا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بخیر شُبانٍ وخیر نسوة</w:t>
      </w:r>
      <w:bookmarkStart w:id="883" w:name="pg2694_14797"/>
    </w:p>
    <w:p>
      <w:pPr>
        <w:pStyle w:val="Heading4"/>
        <w:numPr>
          <w:ilvl w:val="3"/>
          <w:numId w:val="1"/>
        </w:numPr>
        <w:rPr/>
      </w:pPr>
      <w:bookmarkStart w:id="884" w:name="__RefHeading___Toc951213_1395250215"/>
      <w:bookmarkStart w:id="885" w:name="_Toc321"/>
      <w:bookmarkEnd w:id="883"/>
      <w:bookmarkEnd w:id="884"/>
      <w:r>
        <w:rPr>
          <w:rtl w:val="true"/>
        </w:rPr>
        <w:t>بعلبک</w:t>
      </w:r>
      <w:bookmarkEnd w:id="885"/>
    </w:p>
    <w:p>
      <w:pPr>
        <w:pStyle w:val="BookText"/>
        <w:rPr/>
      </w:pPr>
      <w:r>
        <w:rPr>
          <w:rFonts w:ascii="IRNazanin" w:hAnsi="IRNazanin" w:eastAsia="IRNazanin"/>
          <w:color w:val="111111"/>
          <w:sz w:val="28"/>
          <w:sz w:val="28"/>
          <w:szCs w:val="28"/>
          <w:rtl w:val="true"/>
          <w:lang w:bidi="fa-IR"/>
        </w:rPr>
        <w:t>وساروا بالرؤوس والسبایا</w:t>
      </w:r>
    </w:p>
    <w:p>
      <w:pPr>
        <w:pStyle w:val="BookText"/>
        <w:rPr/>
      </w:pPr>
      <w:r>
        <w:rPr>
          <w:rFonts w:ascii="Amiri" w:hAnsi="Amiri" w:eastAsia="Amiri" w:cs="Amiri"/>
          <w:color w:val="111111"/>
          <w:sz w:val="28"/>
          <w:sz w:val="28"/>
          <w:szCs w:val="28"/>
          <w:rtl w:val="true"/>
          <w:lang w:bidi="ar-SA"/>
        </w:rPr>
        <w:t>إلی بَعَلْبَکَّ علی المطایا</w:t>
      </w:r>
    </w:p>
    <w:p>
      <w:pPr>
        <w:pStyle w:val="BookText"/>
        <w:rPr/>
      </w:pPr>
      <w:r>
        <w:rPr>
          <w:rFonts w:ascii="IRNazanin" w:hAnsi="IRNazanin" w:eastAsia="IRNazanin"/>
          <w:color w:val="111111"/>
          <w:sz w:val="28"/>
          <w:sz w:val="28"/>
          <w:szCs w:val="28"/>
          <w:rtl w:val="true"/>
          <w:lang w:bidi="fa-IR"/>
        </w:rPr>
        <w:t>فکاتبوا العامل فیها أنّا</w:t>
      </w:r>
    </w:p>
    <w:p>
      <w:pPr>
        <w:pStyle w:val="BookText"/>
        <w:rPr/>
      </w:pPr>
      <w:r>
        <w:rPr>
          <w:rFonts w:ascii="IRNazanin" w:hAnsi="IRNazanin" w:eastAsia="IRNazanin"/>
          <w:color w:val="111111"/>
          <w:sz w:val="28"/>
          <w:sz w:val="28"/>
          <w:szCs w:val="28"/>
          <w:rtl w:val="true"/>
          <w:lang w:bidi="fa-IR"/>
        </w:rPr>
        <w:t>جئنا برأس ابن النبی استقبلنا</w:t>
      </w:r>
    </w:p>
    <w:p>
      <w:pPr>
        <w:pStyle w:val="BookText"/>
        <w:rPr/>
      </w:pPr>
      <w:r>
        <w:rPr>
          <w:rFonts w:ascii="Amiri" w:hAnsi="Amiri" w:eastAsia="Amiri" w:cs="Amiri"/>
          <w:color w:val="111111"/>
          <w:sz w:val="28"/>
          <w:sz w:val="28"/>
          <w:szCs w:val="28"/>
          <w:rtl w:val="true"/>
          <w:lang w:bidi="ar-SA"/>
        </w:rPr>
        <w:t>فأمرَ الجواری أنْ یضربْنَا</w:t>
      </w:r>
    </w:p>
    <w:p>
      <w:pPr>
        <w:pStyle w:val="BookText"/>
        <w:rPr/>
      </w:pPr>
      <w:r>
        <w:rPr>
          <w:rFonts w:ascii="Amiri" w:hAnsi="Amiri" w:eastAsia="Amiri" w:cs="Amiri"/>
          <w:color w:val="111111"/>
          <w:sz w:val="28"/>
          <w:sz w:val="28"/>
          <w:szCs w:val="28"/>
          <w:rtl w:val="true"/>
          <w:lang w:bidi="ar-SA"/>
        </w:rPr>
        <w:t>بالدفّ والبوقات أنْ یلعبْنَا</w:t>
      </w:r>
    </w:p>
    <w:p>
      <w:pPr>
        <w:pStyle w:val="BookText"/>
        <w:rPr/>
      </w:pPr>
      <w:r>
        <w:rPr>
          <w:rFonts w:ascii="IRNazanin" w:hAnsi="IRNazanin" w:eastAsia="IRNazanin"/>
          <w:color w:val="111111"/>
          <w:sz w:val="28"/>
          <w:sz w:val="28"/>
          <w:szCs w:val="28"/>
          <w:rtl w:val="true"/>
          <w:lang w:bidi="fa-IR"/>
        </w:rPr>
        <w:t>وأخذوا السکر والخلوقا</w:t>
      </w:r>
    </w:p>
    <w:p>
      <w:pPr>
        <w:pStyle w:val="BookText"/>
        <w:rPr/>
      </w:pPr>
      <w:r>
        <w:rPr>
          <w:rFonts w:ascii="IRNazanin" w:hAnsi="IRNazanin" w:eastAsia="IRNazanin"/>
          <w:color w:val="111111"/>
          <w:sz w:val="28"/>
          <w:sz w:val="28"/>
          <w:szCs w:val="28"/>
          <w:rtl w:val="true"/>
          <w:lang w:bidi="fa-IR"/>
        </w:rPr>
        <w:t>وأخذوا کذلک السویقا</w:t>
      </w:r>
    </w:p>
    <w:p>
      <w:pPr>
        <w:pStyle w:val="BookText"/>
        <w:rPr/>
      </w:pPr>
      <w:r>
        <w:rPr>
          <w:rFonts w:ascii="Amiri" w:hAnsi="Amiri" w:eastAsia="Amiri" w:cs="Amiri"/>
          <w:color w:val="111111"/>
          <w:sz w:val="28"/>
          <w:sz w:val="28"/>
          <w:szCs w:val="28"/>
          <w:rtl w:val="true"/>
          <w:lang w:bidi="ar-SA"/>
        </w:rPr>
        <w:t>فبات کلّ القوم سُکاری</w:t>
      </w:r>
    </w:p>
    <w:p>
      <w:pPr>
        <w:pStyle w:val="BookText"/>
        <w:rPr/>
      </w:pPr>
      <w:r>
        <w:rPr>
          <w:rFonts w:ascii="IRNazanin" w:hAnsi="IRNazanin" w:eastAsia="IRNazanin"/>
          <w:color w:val="111111"/>
          <w:sz w:val="28"/>
          <w:sz w:val="28"/>
          <w:szCs w:val="28"/>
          <w:rtl w:val="true"/>
          <w:lang w:bidi="fa-IR"/>
        </w:rPr>
        <w:t>ورکبوا الخزی بذا والعارا</w:t>
      </w:r>
    </w:p>
    <w:p>
      <w:pPr>
        <w:pStyle w:val="BookText"/>
        <w:rPr/>
      </w:pPr>
      <w:r>
        <w:rPr>
          <w:rFonts w:ascii="IRNazanin" w:hAnsi="IRNazanin" w:eastAsia="IRNazanin"/>
          <w:color w:val="111111"/>
          <w:sz w:val="28"/>
          <w:sz w:val="28"/>
          <w:szCs w:val="28"/>
          <w:rtl w:val="true"/>
          <w:lang w:bidi="fa-IR"/>
        </w:rPr>
        <w:t>وأم کلثوم هنالک دعتْ</w:t>
      </w:r>
    </w:p>
    <w:p>
      <w:pPr>
        <w:pStyle w:val="BookText"/>
        <w:rPr/>
      </w:pPr>
      <w:r>
        <w:rPr>
          <w:rFonts w:ascii="Amiri" w:hAnsi="Amiri" w:eastAsia="Amiri" w:cs="Amiri"/>
          <w:color w:val="111111"/>
          <w:sz w:val="28"/>
          <w:sz w:val="28"/>
          <w:szCs w:val="28"/>
          <w:rtl w:val="true"/>
          <w:lang w:bidi="ar-SA"/>
        </w:rPr>
        <w:t>علیهم إذْ بالأکفِ شرعتْ</w:t>
      </w:r>
    </w:p>
    <w:p>
      <w:pPr>
        <w:pStyle w:val="BookText"/>
        <w:rPr/>
      </w:pPr>
      <w:r>
        <w:rPr>
          <w:rFonts w:ascii="Amiri" w:hAnsi="Amiri" w:eastAsia="Amiri" w:cs="Amiri"/>
          <w:color w:val="111111"/>
          <w:sz w:val="28"/>
          <w:sz w:val="28"/>
          <w:szCs w:val="28"/>
          <w:rtl w:val="true"/>
          <w:lang w:bidi="ar-SA"/>
        </w:rPr>
        <w:t>لا أعذبَ ربّ العُلی شرابَهم</w:t>
      </w:r>
    </w:p>
    <w:p>
      <w:pPr>
        <w:pStyle w:val="BookText"/>
        <w:rPr/>
      </w:pPr>
      <w:r>
        <w:rPr>
          <w:rFonts w:ascii="Amiri" w:hAnsi="Amiri" w:eastAsia="Amiri" w:cs="Amiri"/>
          <w:color w:val="111111"/>
          <w:sz w:val="28"/>
          <w:sz w:val="28"/>
          <w:szCs w:val="28"/>
          <w:rtl w:val="true"/>
          <w:lang w:bidi="ar-SA"/>
        </w:rPr>
        <w:t>أبِدْ إلهی ربّنا خضراءَهم</w:t>
      </w:r>
    </w:p>
    <w:p>
      <w:pPr>
        <w:pStyle w:val="BookText"/>
        <w:rPr/>
      </w:pPr>
      <w:r>
        <w:rPr>
          <w:rFonts w:ascii="IRNazanin" w:hAnsi="IRNazanin" w:eastAsia="IRNazanin"/>
          <w:color w:val="111111"/>
          <w:sz w:val="28"/>
          <w:sz w:val="28"/>
          <w:szCs w:val="28"/>
          <w:rtl w:val="true"/>
          <w:lang w:bidi="fa-IR"/>
        </w:rPr>
        <w:t>لا کفّ أیدی الظالمین عنهم</w:t>
      </w:r>
    </w:p>
    <w:p>
      <w:pPr>
        <w:pStyle w:val="BookText"/>
        <w:rPr/>
      </w:pPr>
      <w:r>
        <w:rPr>
          <w:rFonts w:ascii="IRNazanin" w:hAnsi="IRNazanin" w:eastAsia="IRNazanin"/>
          <w:color w:val="111111"/>
          <w:sz w:val="28"/>
          <w:sz w:val="28"/>
          <w:szCs w:val="28"/>
          <w:rtl w:val="true"/>
          <w:lang w:bidi="fa-IR"/>
        </w:rPr>
        <w:t>لما جری علی السبایا منهم</w:t>
      </w:r>
    </w:p>
    <w:p>
      <w:pPr>
        <w:pStyle w:val="BookText"/>
        <w:rPr/>
      </w:pPr>
      <w:r>
        <w:rPr>
          <w:rFonts w:ascii="IRNazanin" w:hAnsi="IRNazanin" w:eastAsia="IRNazanin"/>
          <w:color w:val="111111"/>
          <w:sz w:val="28"/>
          <w:sz w:val="28"/>
          <w:szCs w:val="28"/>
          <w:rtl w:val="true"/>
          <w:lang w:bidi="fa-IR"/>
        </w:rPr>
        <w:t>وباتوا تلک اللیلة ثم ظعن</w:t>
      </w:r>
    </w:p>
    <w:p>
      <w:pPr>
        <w:pStyle w:val="BookText"/>
        <w:rPr/>
      </w:pPr>
      <w:r>
        <w:rPr>
          <w:rFonts w:ascii="Amiri" w:hAnsi="Amiri" w:eastAsia="Amiri" w:cs="Amiri"/>
          <w:color w:val="111111"/>
          <w:sz w:val="28"/>
          <w:sz w:val="28"/>
          <w:szCs w:val="28"/>
          <w:rtl w:val="true"/>
          <w:lang w:bidi="ar-SA"/>
        </w:rPr>
        <w:t>رحلُهُمُ عنها وفیها ما قطن</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الحموی فی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هی مدینة 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وبین دمشق ثلاثة أمیال وقیل اثنا عشر فرسخاً من جهة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4"/>
        <w:numPr>
          <w:ilvl w:val="3"/>
          <w:numId w:val="1"/>
        </w:numPr>
        <w:rPr/>
      </w:pPr>
      <w:bookmarkStart w:id="886" w:name="__RefHeading___Toc951215_1395250215"/>
      <w:bookmarkStart w:id="887" w:name="_Toc322"/>
      <w:bookmarkEnd w:id="886"/>
      <w:r>
        <w:rPr>
          <w:rtl w:val="true"/>
        </w:rPr>
        <w:t>صومعة راهب</w:t>
      </w:r>
      <w:bookmarkEnd w:id="887"/>
    </w:p>
    <w:p>
      <w:pPr>
        <w:pStyle w:val="BookText"/>
        <w:rPr/>
      </w:pPr>
      <w:r>
        <w:rPr>
          <w:rFonts w:ascii="Amiri" w:hAnsi="Amiri" w:eastAsia="Amiri" w:cs="Amiri"/>
          <w:color w:val="111111"/>
          <w:sz w:val="28"/>
          <w:sz w:val="28"/>
          <w:szCs w:val="28"/>
          <w:rtl w:val="true"/>
          <w:lang w:bidi="ar-SA"/>
        </w:rPr>
        <w:t>ثم إلی صومعةٍ لراهبِ</w:t>
      </w:r>
    </w:p>
    <w:p>
      <w:pPr>
        <w:pStyle w:val="BookText"/>
        <w:rPr/>
      </w:pPr>
      <w:r>
        <w:rPr>
          <w:rFonts w:ascii="IRNazanin" w:hAnsi="IRNazanin" w:eastAsia="IRNazanin"/>
          <w:color w:val="111111"/>
          <w:sz w:val="28"/>
          <w:sz w:val="28"/>
          <w:szCs w:val="28"/>
          <w:rtl w:val="true"/>
          <w:lang w:bidi="fa-IR"/>
        </w:rPr>
        <w:t>قد وصلوا بعترةِ الأطایبِ</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هو الزمان فما تفنی عجائبه</w:t>
      </w:r>
    </w:p>
    <w:p>
      <w:pPr>
        <w:pStyle w:val="BookText"/>
        <w:rPr/>
      </w:pPr>
      <w:r>
        <w:rPr>
          <w:rFonts w:ascii="IRNazanin" w:hAnsi="IRNazanin" w:eastAsia="IRNazanin"/>
          <w:color w:val="111111"/>
          <w:sz w:val="28"/>
          <w:sz w:val="28"/>
          <w:szCs w:val="28"/>
          <w:rtl w:val="true"/>
          <w:lang w:bidi="fa-IR"/>
        </w:rPr>
        <w:t>عن الکرام ولا تهدأ مصائبه</w:t>
      </w:r>
    </w:p>
    <w:p>
      <w:pPr>
        <w:pStyle w:val="BookText"/>
        <w:rPr/>
      </w:pPr>
      <w:r>
        <w:rPr>
          <w:rFonts w:ascii="IRNazanin" w:hAnsi="IRNazanin" w:eastAsia="IRNazanin"/>
          <w:color w:val="111111"/>
          <w:sz w:val="28"/>
          <w:sz w:val="28"/>
          <w:szCs w:val="28"/>
          <w:rtl w:val="true"/>
          <w:lang w:bidi="fa-IR"/>
        </w:rPr>
        <w:t>فلیت شعری إلی کم ذا تجاذبنا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صروفه والی کم ذا نجاذبه</w:t>
      </w:r>
      <w:bookmarkStart w:id="888" w:name="pg2694_14798"/>
    </w:p>
    <w:p>
      <w:pPr>
        <w:pStyle w:val="BookText"/>
        <w:rPr/>
      </w:pPr>
      <w:bookmarkEnd w:id="888"/>
      <w:r>
        <w:rPr>
          <w:rFonts w:ascii="IRNazanin" w:hAnsi="IRNazanin" w:eastAsia="IRNazanin"/>
          <w:color w:val="111111"/>
          <w:sz w:val="28"/>
          <w:sz w:val="28"/>
          <w:szCs w:val="28"/>
          <w:rtl w:val="true"/>
          <w:lang w:bidi="fa-IR"/>
        </w:rPr>
        <w:t>أقولُ سوف یأتی هذا الخبرُ</w:t>
      </w:r>
    </w:p>
    <w:p>
      <w:pPr>
        <w:pStyle w:val="BookText"/>
        <w:rPr/>
      </w:pPr>
      <w:r>
        <w:rPr>
          <w:rFonts w:ascii="IRNazanin" w:hAnsi="IRNazanin" w:eastAsia="IRNazanin"/>
          <w:color w:val="111111"/>
          <w:sz w:val="28"/>
          <w:sz w:val="28"/>
          <w:szCs w:val="28"/>
          <w:rtl w:val="true"/>
          <w:lang w:bidi="fa-IR"/>
        </w:rPr>
        <w:t>عن راهبِ الصومعة ما یصدرُ</w:t>
      </w:r>
    </w:p>
    <w:p>
      <w:pPr>
        <w:pStyle w:val="BookText"/>
        <w:rPr/>
      </w:pPr>
      <w:r>
        <w:rPr>
          <w:rFonts w:ascii="IRNazanin" w:hAnsi="IRNazanin" w:eastAsia="IRNazanin"/>
          <w:color w:val="111111"/>
          <w:sz w:val="28"/>
          <w:sz w:val="28"/>
          <w:szCs w:val="28"/>
          <w:rtl w:val="true"/>
          <w:lang w:bidi="fa-IR"/>
        </w:rPr>
        <w:t>تجاهَ رأسِ ابن النبی الطاهر</w:t>
      </w:r>
    </w:p>
    <w:p>
      <w:pPr>
        <w:pStyle w:val="BookText"/>
        <w:rPr/>
      </w:pPr>
      <w:r>
        <w:rPr>
          <w:rFonts w:ascii="IRNazanin" w:hAnsi="IRNazanin" w:eastAsia="IRNazanin"/>
          <w:color w:val="111111"/>
          <w:sz w:val="28"/>
          <w:sz w:val="28"/>
          <w:szCs w:val="28"/>
          <w:rtl w:val="true"/>
          <w:lang w:bidi="fa-IR"/>
        </w:rPr>
        <w:t>وما جری علیه من جرائر</w:t>
      </w:r>
      <w:r>
        <w:rPr>
          <w:rStyle w:val="FootnoteAnchor"/>
          <w:rtl w:val="true"/>
        </w:rPr>
        <w:footnoteReference w:id="643"/>
      </w:r>
    </w:p>
    <w:p>
      <w:pPr>
        <w:pStyle w:val="Heading4"/>
        <w:numPr>
          <w:ilvl w:val="3"/>
          <w:numId w:val="1"/>
        </w:numPr>
        <w:rPr/>
      </w:pPr>
      <w:bookmarkStart w:id="889" w:name="__RefHeading___Toc951217_1395250215"/>
      <w:bookmarkStart w:id="890" w:name="_Toc323"/>
      <w:bookmarkEnd w:id="889"/>
      <w:r>
        <w:rPr>
          <w:rtl w:val="true"/>
        </w:rPr>
        <w:t>خبر ابن لهیعة فی حاملی رأس الحسین علیه السلام</w:t>
      </w:r>
      <w:bookmarkEnd w:id="890"/>
    </w:p>
    <w:p>
      <w:pPr>
        <w:pStyle w:val="BookText"/>
        <w:rPr/>
      </w:pPr>
      <w:r>
        <w:rPr>
          <w:rFonts w:ascii="IRNazanin" w:hAnsi="IRNazanin" w:eastAsia="IRNazanin"/>
          <w:color w:val="111111"/>
          <w:sz w:val="28"/>
          <w:sz w:val="28"/>
          <w:szCs w:val="28"/>
          <w:rtl w:val="true"/>
          <w:lang w:bidi="fa-IR"/>
        </w:rPr>
        <w:t>وساروا بالنساء والرؤوس</w:t>
      </w:r>
    </w:p>
    <w:p>
      <w:pPr>
        <w:pStyle w:val="BookText"/>
        <w:rPr/>
      </w:pPr>
      <w:r>
        <w:rPr>
          <w:rFonts w:ascii="IRNazanin" w:hAnsi="IRNazanin" w:eastAsia="IRNazanin"/>
          <w:color w:val="111111"/>
          <w:sz w:val="28"/>
          <w:sz w:val="28"/>
          <w:szCs w:val="28"/>
          <w:rtl w:val="true"/>
          <w:lang w:bidi="fa-IR"/>
        </w:rPr>
        <w:t>مرفوعة کأنها الشموس</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 ولا تقل مثل هذا فان ذنوبک لو کانت مثل قطر الأمطار وورق الأشجار فاستغفرت الله غفرها لک انه غفور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حتی أخبرک بقصتی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اننا کنا خمسین نفراً ممن سار مع رأس الحسین علیه السلام إلی الشام فکنا إذا أمسینا وضعنا الرأس فی تابوت وشربنا الخمر حول التابوت فشرب أصحابی لیلة حتی سکروا ولم أشرب معهم فلما جن اللیل سمعت رعداً ورأیت برقا فإذا أبواب السماء قد فتحت ونزل آدم ونوح وإبراهیم واسحاق وإسماعیل ونبینا محمد صلی الله علیه وآله وسلم أجمعین ومعهم جبرئیل وخلق من الملائکة فدنا جبرئیل من التابوت فأخرج الرأس وضمّه إلی نفسه وقبله ثم کذلک فعل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الملائکة نحونا لیقتلونا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لا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الطریق حدثت أحداث</w:t>
      </w:r>
    </w:p>
    <w:p>
      <w:pPr>
        <w:pStyle w:val="BookText"/>
        <w:rPr/>
      </w:pPr>
      <w:r>
        <w:rPr>
          <w:rFonts w:ascii="IRNazanin" w:hAnsi="IRNazanin" w:eastAsia="IRNazanin"/>
          <w:color w:val="111111"/>
          <w:sz w:val="28"/>
          <w:sz w:val="28"/>
          <w:szCs w:val="28"/>
          <w:rtl w:val="true"/>
          <w:lang w:bidi="fa-IR"/>
        </w:rPr>
        <w:t>یقصها التاریخ والتراث</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لهُیعةٍ روی</w:t>
      </w:r>
    </w:p>
    <w:p>
      <w:pPr>
        <w:pStyle w:val="BookText"/>
        <w:rPr/>
      </w:pPr>
      <w:r>
        <w:rPr>
          <w:rFonts w:ascii="Amiri" w:hAnsi="Amiri" w:eastAsia="Amiri" w:cs="Amiri"/>
          <w:color w:val="111111"/>
          <w:sz w:val="28"/>
          <w:sz w:val="28"/>
          <w:szCs w:val="28"/>
          <w:rtl w:val="true"/>
          <w:lang w:bidi="ar-SA"/>
        </w:rPr>
        <w:t>معْ رجلٍ فی مکة قد التقی</w:t>
      </w:r>
    </w:p>
    <w:p>
      <w:pPr>
        <w:pStyle w:val="BookText"/>
        <w:rPr/>
      </w:pPr>
      <w:r>
        <w:rPr>
          <w:rFonts w:ascii="Amiri" w:hAnsi="Amiri" w:eastAsia="Amiri" w:cs="Amiri"/>
          <w:color w:val="111111"/>
          <w:sz w:val="28"/>
          <w:sz w:val="28"/>
          <w:szCs w:val="28"/>
          <w:rtl w:val="true"/>
          <w:lang w:bidi="ar-SA"/>
        </w:rPr>
        <w:t>وقدْ تعلّقَ بستر الکعبة</w:t>
      </w:r>
    </w:p>
    <w:p>
      <w:pPr>
        <w:pStyle w:val="BookText"/>
        <w:rPr/>
      </w:pPr>
      <w:r>
        <w:rPr>
          <w:rFonts w:ascii="Amiri" w:hAnsi="Amiri" w:eastAsia="Amiri" w:cs="Amiri"/>
          <w:color w:val="111111"/>
          <w:sz w:val="28"/>
          <w:sz w:val="28"/>
          <w:szCs w:val="28"/>
          <w:rtl w:val="true"/>
          <w:lang w:bidi="ar-SA"/>
        </w:rPr>
        <w:t>مستغفراً کان ویدعو ربّه</w:t>
      </w:r>
    </w:p>
    <w:p>
      <w:pPr>
        <w:pStyle w:val="BookText"/>
        <w:rPr/>
      </w:pPr>
      <w:r>
        <w:rPr>
          <w:rFonts w:ascii="IRNazanin" w:hAnsi="IRNazanin" w:eastAsia="IRNazanin"/>
          <w:color w:val="111111"/>
          <w:sz w:val="28"/>
          <w:sz w:val="28"/>
          <w:szCs w:val="28"/>
          <w:rtl w:val="true"/>
          <w:lang w:bidi="fa-IR"/>
        </w:rPr>
        <w:t>یا ربی اغفر لی ولا أراکا</w:t>
      </w:r>
    </w:p>
    <w:p>
      <w:pPr>
        <w:pStyle w:val="BookText"/>
        <w:rPr/>
      </w:pPr>
      <w:r>
        <w:rPr>
          <w:rFonts w:ascii="Amiri" w:hAnsi="Amiri" w:eastAsia="Amiri" w:cs="Amiri"/>
          <w:color w:val="111111"/>
          <w:sz w:val="28"/>
          <w:sz w:val="28"/>
          <w:szCs w:val="28"/>
          <w:rtl w:val="true"/>
          <w:lang w:bidi="ar-SA"/>
        </w:rPr>
        <w:t>تغفرُ ذنبَ مثلی إذْ عصاکا</w:t>
      </w:r>
    </w:p>
    <w:p>
      <w:pPr>
        <w:pStyle w:val="BookText"/>
        <w:rPr/>
      </w:pPr>
      <w:r>
        <w:rPr>
          <w:rFonts w:ascii="Amiri" w:hAnsi="Amiri" w:eastAsia="Amiri" w:cs="Amiri"/>
          <w:color w:val="111111"/>
          <w:sz w:val="28"/>
          <w:sz w:val="28"/>
          <w:szCs w:val="28"/>
          <w:rtl w:val="true"/>
          <w:lang w:bidi="ar-SA"/>
        </w:rPr>
        <w:t>قلتُ له أأنّک مجنون</w:t>
      </w:r>
    </w:p>
    <w:p>
      <w:pPr>
        <w:pStyle w:val="BookText"/>
        <w:rPr/>
      </w:pPr>
      <w:r>
        <w:rPr>
          <w:rFonts w:ascii="Amiri" w:hAnsi="Amiri" w:eastAsia="Amiri" w:cs="Amiri"/>
          <w:color w:val="111111"/>
          <w:sz w:val="28"/>
          <w:sz w:val="28"/>
          <w:szCs w:val="28"/>
          <w:rtl w:val="true"/>
          <w:lang w:bidi="ar-SA"/>
        </w:rPr>
        <w:t>فربّک رحمنٌ حنونُ</w:t>
      </w:r>
    </w:p>
    <w:p>
      <w:pPr>
        <w:pStyle w:val="BookText"/>
        <w:rPr/>
      </w:pPr>
      <w:r>
        <w:rPr>
          <w:rFonts w:ascii="IRNazanin" w:hAnsi="IRNazanin" w:eastAsia="IRNazanin"/>
          <w:color w:val="111111"/>
          <w:sz w:val="28"/>
          <w:sz w:val="28"/>
          <w:szCs w:val="28"/>
          <w:rtl w:val="true"/>
          <w:lang w:bidi="fa-IR"/>
        </w:rPr>
        <w:t>لو کانتِ الذنوب عدّة القطر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یمحوها ربُّک لک وقد غفر</w:t>
      </w:r>
      <w:bookmarkStart w:id="891" w:name="pg2694_14799"/>
    </w:p>
    <w:p>
      <w:pPr>
        <w:pStyle w:val="Heading4"/>
        <w:numPr>
          <w:ilvl w:val="3"/>
          <w:numId w:val="1"/>
        </w:numPr>
        <w:rPr/>
      </w:pPr>
      <w:bookmarkStart w:id="892" w:name="__RefHeading___Toc951219_1395250215"/>
      <w:bookmarkStart w:id="893" w:name="_Toc324"/>
      <w:bookmarkEnd w:id="891"/>
      <w:bookmarkEnd w:id="892"/>
      <w:r>
        <w:rPr>
          <w:rtl w:val="true"/>
        </w:rPr>
        <w:t>أترجوا أمة قتلت حسیناً</w:t>
      </w:r>
      <w:bookmarkEnd w:id="893"/>
    </w:p>
    <w:p>
      <w:pPr>
        <w:pStyle w:val="BookText"/>
        <w:rPr/>
      </w:pPr>
      <w:r>
        <w:rPr>
          <w:rFonts w:ascii="IRNazanin" w:hAnsi="IRNazanin" w:eastAsia="IRNazanin"/>
          <w:color w:val="111111"/>
          <w:sz w:val="28"/>
          <w:sz w:val="28"/>
          <w:szCs w:val="28"/>
          <w:rtl w:val="true"/>
          <w:lang w:bidi="fa-IR"/>
        </w:rPr>
        <w:t>وفی الطریق وجدوا قد کُتبا</w:t>
      </w:r>
    </w:p>
    <w:p>
      <w:pPr>
        <w:pStyle w:val="BookText"/>
        <w:rPr/>
      </w:pPr>
      <w:r>
        <w:rPr>
          <w:rFonts w:ascii="Amiri" w:hAnsi="Amiri" w:eastAsia="Amiri" w:cs="Amiri"/>
          <w:color w:val="111111"/>
          <w:sz w:val="28"/>
          <w:sz w:val="28"/>
          <w:szCs w:val="28"/>
          <w:rtl w:val="true"/>
          <w:lang w:bidi="ar-SA"/>
        </w:rPr>
        <w:t>شعرٌ یخصّ السید المهذبا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والمسند کلام أولاد 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حدید ذلک القلم</w:t>
      </w:r>
    </w:p>
    <w:p>
      <w:pPr>
        <w:pStyle w:val="BookText"/>
        <w:rPr/>
      </w:pPr>
      <w:r>
        <w:rPr>
          <w:rFonts w:ascii="Amiri" w:hAnsi="Amiri" w:eastAsia="Amiri" w:cs="Amiri"/>
          <w:color w:val="111111"/>
          <w:sz w:val="28"/>
          <w:sz w:val="28"/>
          <w:szCs w:val="28"/>
          <w:rtl w:val="true"/>
          <w:lang w:bidi="ar-SA"/>
        </w:rPr>
        <w:t>عن الحسین کتبَ سطراً بدم</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الرومِ رأوا فی صخرة</w:t>
      </w:r>
    </w:p>
    <w:p>
      <w:pPr>
        <w:pStyle w:val="BookText"/>
        <w:rPr/>
      </w:pPr>
      <w:r>
        <w:rPr>
          <w:rFonts w:ascii="IRNazanin" w:hAnsi="IRNazanin" w:eastAsia="IRNazanin"/>
          <w:color w:val="111111"/>
          <w:sz w:val="28"/>
          <w:sz w:val="28"/>
          <w:szCs w:val="28"/>
          <w:rtl w:val="true"/>
          <w:lang w:bidi="fa-IR"/>
        </w:rPr>
        <w:t>شعراً نعی السبط قتیل العبرة</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أترجو عصبة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الکنائس فی الروم</w:t>
      </w:r>
    </w:p>
    <w:p>
      <w:pPr>
        <w:pStyle w:val="BookText"/>
        <w:rPr/>
      </w:pPr>
      <w:r>
        <w:rPr>
          <w:rFonts w:ascii="IRNazanin" w:hAnsi="IRNazanin" w:eastAsia="IRNazanin"/>
          <w:color w:val="111111"/>
          <w:sz w:val="28"/>
          <w:sz w:val="28"/>
          <w:szCs w:val="28"/>
          <w:rtl w:val="true"/>
          <w:lang w:bidi="fa-IR"/>
        </w:rPr>
        <w:t>رثاءُ سبط المصطفی المظلوم</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الا ان الفرق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دیرٍ علی الجدران</w:t>
      </w:r>
    </w:p>
    <w:p>
      <w:pPr>
        <w:pStyle w:val="BookText"/>
        <w:rPr/>
      </w:pPr>
      <w:r>
        <w:rPr>
          <w:rFonts w:ascii="Amiri" w:hAnsi="Amiri" w:eastAsia="Amiri" w:cs="Amiri"/>
          <w:color w:val="111111"/>
          <w:sz w:val="28"/>
          <w:sz w:val="28"/>
          <w:szCs w:val="28"/>
          <w:rtl w:val="true"/>
          <w:lang w:bidi="ar-SA"/>
        </w:rPr>
        <w:t>قد کُتبَ فی سید الجنان</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هذا الخبر عن الخبر السابق ان هذا ذکر ان أول مرحلة السفر نزلوا فی دیر وذاک لم یذکره فلعلهما واحد ولعلهما اثنان</w:t>
      </w:r>
      <w:r>
        <w:rPr>
          <w:rFonts w:eastAsia="IRNazanin" w:cs="IRNazanin"/>
          <w:color w:val="111111"/>
          <w:sz w:val="28"/>
          <w:szCs w:val="28"/>
          <w:rtl w:val="true"/>
          <w:lang w:bidi="fa-IR"/>
        </w:rPr>
        <w:t>.</w:t>
      </w:r>
      <w:bookmarkStart w:id="894" w:name="pg2694_14800"/>
    </w:p>
    <w:p>
      <w:pPr>
        <w:pStyle w:val="Heading4"/>
        <w:numPr>
          <w:ilvl w:val="3"/>
          <w:numId w:val="1"/>
        </w:numPr>
        <w:rPr/>
      </w:pPr>
      <w:bookmarkStart w:id="895" w:name="__RefHeading___Toc951221_1395250215"/>
      <w:bookmarkStart w:id="896" w:name="_Toc325"/>
      <w:bookmarkEnd w:id="894"/>
      <w:bookmarkEnd w:id="895"/>
      <w:r>
        <w:rPr>
          <w:rtl w:val="true"/>
        </w:rPr>
        <w:t>قصة الراهب</w:t>
      </w:r>
      <w:bookmarkEnd w:id="896"/>
    </w:p>
    <w:p>
      <w:pPr>
        <w:pStyle w:val="BookText"/>
        <w:rPr/>
      </w:pPr>
      <w:r>
        <w:rPr>
          <w:rFonts w:ascii="Amiri" w:hAnsi="Amiri" w:eastAsia="Amiri" w:cs="Amiri"/>
          <w:color w:val="111111"/>
          <w:sz w:val="28"/>
          <w:sz w:val="28"/>
          <w:szCs w:val="28"/>
          <w:rtl w:val="true"/>
          <w:lang w:bidi="ar-SA"/>
        </w:rPr>
        <w:t>ونصبوا الرأس بجنبِ صومعة</w:t>
      </w:r>
    </w:p>
    <w:p>
      <w:pPr>
        <w:pStyle w:val="BookText"/>
        <w:rPr/>
      </w:pPr>
      <w:r>
        <w:rPr>
          <w:rFonts w:ascii="Amiri" w:hAnsi="Amiri" w:eastAsia="Amiri" w:cs="Amiri"/>
          <w:color w:val="111111"/>
          <w:sz w:val="28"/>
          <w:sz w:val="28"/>
          <w:szCs w:val="28"/>
          <w:rtl w:val="true"/>
          <w:lang w:bidi="ar-SA"/>
        </w:rPr>
        <w:t>لراهبٍ وهو بحال مفجعة</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یضرنا فناولوه الرأس وناولهم الدنانیر فأخذه الراهب فغسله وطیبه وترکه علی فخذه وقعد یبکی اللیل کله فلما أسفر الصبح قال یا رأس لا أملک الا نفسی وأنا أشهد الله انی مولاک وعبدک ثم خرج عن الدیر وما فیه وصار یخدم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فی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أخذوا الرأس وساروا فلما قربوا من دمشق قال بعضهم لبعض تعالوا حتی نقسم الدنانیر لا یراها یزید فیأخذها منا فأخذوا الأکیاس وفتحوها وإذا الدنانیر قد تحولت خزفاً وعلی أحد جانب الدینار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الآیة 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فرموها فی برداء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باختلاف فی النص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التسبیح والتهلیلا</w:t>
      </w:r>
    </w:p>
    <w:p>
      <w:pPr>
        <w:pStyle w:val="BookText"/>
        <w:rPr/>
      </w:pPr>
      <w:r>
        <w:rPr>
          <w:rFonts w:ascii="Amiri" w:hAnsi="Amiri" w:eastAsia="Amiri" w:cs="Amiri"/>
          <w:color w:val="111111"/>
          <w:sz w:val="28"/>
          <w:sz w:val="28"/>
          <w:szCs w:val="28"/>
          <w:rtl w:val="true"/>
          <w:lang w:bidi="ar-SA"/>
        </w:rPr>
        <w:t>ورأی نوراً ساطعاً جلیلا</w:t>
      </w:r>
    </w:p>
    <w:p>
      <w:pPr>
        <w:pStyle w:val="BookText"/>
        <w:rPr/>
      </w:pPr>
      <w:r>
        <w:rPr>
          <w:rFonts w:ascii="IRNazanin" w:hAnsi="IRNazanin" w:eastAsia="IRNazanin"/>
          <w:color w:val="111111"/>
          <w:sz w:val="28"/>
          <w:sz w:val="28"/>
          <w:szCs w:val="28"/>
          <w:rtl w:val="true"/>
          <w:lang w:bidi="fa-IR"/>
        </w:rPr>
        <w:t>من ذلک الرأس المطهر علا</w:t>
      </w:r>
    </w:p>
    <w:p>
      <w:pPr>
        <w:pStyle w:val="BookText"/>
        <w:rPr/>
      </w:pPr>
      <w:r>
        <w:rPr>
          <w:rFonts w:ascii="IRNazanin" w:hAnsi="IRNazanin" w:eastAsia="IRNazanin"/>
          <w:color w:val="111111"/>
          <w:sz w:val="28"/>
          <w:sz w:val="28"/>
          <w:szCs w:val="28"/>
          <w:rtl w:val="true"/>
          <w:lang w:bidi="fa-IR"/>
        </w:rPr>
        <w:t>وظلمةً فی ذلک اللیل جلا</w:t>
      </w:r>
    </w:p>
    <w:p>
      <w:pPr>
        <w:pStyle w:val="BookText"/>
        <w:rPr/>
      </w:pPr>
      <w:r>
        <w:rPr>
          <w:rFonts w:ascii="IRNazanin" w:hAnsi="IRNazanin" w:eastAsia="IRNazanin"/>
          <w:color w:val="111111"/>
          <w:sz w:val="28"/>
          <w:sz w:val="28"/>
          <w:szCs w:val="28"/>
          <w:rtl w:val="true"/>
          <w:lang w:bidi="fa-IR"/>
        </w:rPr>
        <w:t>وسمع الراهب من یسلم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 ابن النبی الأعظم</w:t>
      </w:r>
      <w:bookmarkStart w:id="897" w:name="pg2694_14801"/>
    </w:p>
    <w:p>
      <w:pPr>
        <w:pStyle w:val="BookText"/>
        <w:rPr/>
      </w:pPr>
      <w:bookmarkEnd w:id="897"/>
      <w:r>
        <w:rPr>
          <w:rFonts w:ascii="IRNazanin" w:hAnsi="IRNazanin" w:eastAsia="IRNazanin"/>
          <w:color w:val="111111"/>
          <w:sz w:val="28"/>
          <w:sz w:val="28"/>
          <w:szCs w:val="28"/>
          <w:rtl w:val="true"/>
          <w:lang w:bidi="fa-IR"/>
        </w:rPr>
        <w:t>عند الصباح الراهب استخبرا</w:t>
      </w:r>
    </w:p>
    <w:p>
      <w:pPr>
        <w:pStyle w:val="BookText"/>
        <w:rPr/>
      </w:pPr>
      <w:r>
        <w:rPr>
          <w:rFonts w:ascii="IRNazanin" w:hAnsi="IRNazanin" w:eastAsia="IRNazanin"/>
          <w:color w:val="111111"/>
          <w:sz w:val="28"/>
          <w:sz w:val="28"/>
          <w:szCs w:val="28"/>
          <w:rtl w:val="true"/>
          <w:lang w:bidi="fa-IR"/>
        </w:rPr>
        <w:t>عن صاحب الرأس وبعد أخبرا</w:t>
      </w:r>
    </w:p>
    <w:p>
      <w:pPr>
        <w:pStyle w:val="BookText"/>
        <w:rPr/>
      </w:pPr>
      <w:r>
        <w:rPr>
          <w:rFonts w:ascii="IRNazanin" w:hAnsi="IRNazanin" w:eastAsia="IRNazanin"/>
          <w:color w:val="111111"/>
          <w:sz w:val="28"/>
          <w:sz w:val="28"/>
          <w:szCs w:val="28"/>
          <w:rtl w:val="true"/>
          <w:lang w:bidi="fa-IR"/>
        </w:rPr>
        <w:t>فقالوا ذا رأسُ الحسین بن علی</w:t>
      </w:r>
    </w:p>
    <w:p>
      <w:pPr>
        <w:pStyle w:val="BookText"/>
        <w:rPr/>
      </w:pPr>
      <w:r>
        <w:rPr>
          <w:rFonts w:ascii="Amiri" w:hAnsi="Amiri" w:eastAsia="Amiri" w:cs="Amiri"/>
          <w:color w:val="111111"/>
          <w:sz w:val="28"/>
          <w:sz w:val="28"/>
          <w:szCs w:val="28"/>
          <w:rtl w:val="true"/>
          <w:lang w:bidi="ar-SA"/>
        </w:rPr>
        <w:t>وأمّه فاطمة بنتُ النبی</w:t>
      </w:r>
    </w:p>
    <w:p>
      <w:pPr>
        <w:pStyle w:val="BookText"/>
        <w:rPr/>
      </w:pPr>
      <w:r>
        <w:rPr>
          <w:rFonts w:ascii="Amiri" w:hAnsi="Amiri" w:eastAsia="Amiri" w:cs="Amiri"/>
          <w:color w:val="111111"/>
          <w:sz w:val="28"/>
          <w:sz w:val="28"/>
          <w:szCs w:val="28"/>
          <w:rtl w:val="true"/>
          <w:lang w:bidi="ar-SA"/>
        </w:rPr>
        <w:t>فقال تباً لکمُ قد صدقتْ</w:t>
      </w:r>
    </w:p>
    <w:p>
      <w:pPr>
        <w:pStyle w:val="BookText"/>
        <w:rPr/>
      </w:pPr>
      <w:r>
        <w:rPr>
          <w:rFonts w:ascii="Amiri" w:hAnsi="Amiri" w:eastAsia="Amiri" w:cs="Amiri"/>
          <w:color w:val="111111"/>
          <w:sz w:val="28"/>
          <w:sz w:val="28"/>
          <w:szCs w:val="28"/>
          <w:rtl w:val="true"/>
          <w:lang w:bidi="ar-SA"/>
        </w:rPr>
        <w:t>فی قولِها الأخبارُ لمّا نطقتْ</w:t>
      </w:r>
    </w:p>
    <w:p>
      <w:pPr>
        <w:pStyle w:val="BookText"/>
        <w:rPr/>
      </w:pPr>
      <w:r>
        <w:rPr>
          <w:rFonts w:ascii="IRNazanin" w:hAnsi="IRNazanin" w:eastAsia="IRNazanin"/>
          <w:color w:val="111111"/>
          <w:sz w:val="28"/>
          <w:sz w:val="28"/>
          <w:szCs w:val="28"/>
          <w:rtl w:val="true"/>
          <w:lang w:bidi="fa-IR"/>
        </w:rPr>
        <w:t>بقتلِه قالوا ستقطر السما</w:t>
      </w:r>
    </w:p>
    <w:p>
      <w:pPr>
        <w:pStyle w:val="BookText"/>
        <w:rPr/>
      </w:pPr>
      <w:r>
        <w:rPr>
          <w:rFonts w:ascii="IRNazanin" w:hAnsi="IRNazanin" w:eastAsia="IRNazanin"/>
          <w:color w:val="111111"/>
          <w:sz w:val="28"/>
          <w:sz w:val="28"/>
          <w:szCs w:val="28"/>
          <w:rtl w:val="true"/>
          <w:lang w:bidi="fa-IR"/>
        </w:rPr>
        <w:t>حزناً علی السبط الشهید بالدما</w:t>
      </w:r>
    </w:p>
    <w:p>
      <w:pPr>
        <w:pStyle w:val="BookText"/>
        <w:rPr/>
      </w:pPr>
      <w:r>
        <w:rPr>
          <w:rFonts w:ascii="IRNazanin" w:hAnsi="IRNazanin" w:eastAsia="IRNazanin"/>
          <w:color w:val="111111"/>
          <w:sz w:val="28"/>
          <w:sz w:val="28"/>
          <w:szCs w:val="28"/>
          <w:rtl w:val="true"/>
          <w:lang w:bidi="fa-IR"/>
        </w:rPr>
        <w:t>ودفع إلیهم دراهما</w:t>
      </w:r>
    </w:p>
    <w:p>
      <w:pPr>
        <w:pStyle w:val="BookText"/>
        <w:rPr/>
      </w:pPr>
      <w:r>
        <w:rPr>
          <w:rFonts w:ascii="Amiri" w:hAnsi="Amiri" w:eastAsia="Amiri" w:cs="Amiri"/>
          <w:color w:val="111111"/>
          <w:sz w:val="28"/>
          <w:sz w:val="28"/>
          <w:szCs w:val="28"/>
          <w:rtl w:val="true"/>
          <w:lang w:bidi="ar-SA"/>
        </w:rPr>
        <w:t>وقبّل الرأس وبعدُ أسلما</w:t>
      </w:r>
    </w:p>
    <w:p>
      <w:pPr>
        <w:pStyle w:val="BookText"/>
        <w:rPr/>
      </w:pPr>
      <w:r>
        <w:rPr>
          <w:rFonts w:ascii="IRNazanin" w:hAnsi="IRNazanin" w:eastAsia="IRNazanin"/>
          <w:color w:val="111111"/>
          <w:sz w:val="28"/>
          <w:sz w:val="28"/>
          <w:szCs w:val="28"/>
          <w:rtl w:val="true"/>
          <w:lang w:bidi="fa-IR"/>
        </w:rPr>
        <w:t>إذْ لمْ یجیبوه بدون المال</w:t>
      </w:r>
    </w:p>
    <w:p>
      <w:pPr>
        <w:pStyle w:val="BookText"/>
        <w:rPr/>
      </w:pPr>
      <w:r>
        <w:rPr>
          <w:rFonts w:ascii="IRNazanin" w:hAnsi="IRNazanin" w:eastAsia="IRNazanin"/>
          <w:color w:val="111111"/>
          <w:sz w:val="28"/>
          <w:sz w:val="28"/>
          <w:szCs w:val="28"/>
          <w:rtl w:val="true"/>
          <w:lang w:bidi="fa-IR"/>
        </w:rPr>
        <w:t>فاضطرّ أنْ یعطیه للأنذال</w:t>
      </w:r>
    </w:p>
    <w:p>
      <w:pPr>
        <w:pStyle w:val="BookText"/>
        <w:rPr/>
      </w:pPr>
      <w:r>
        <w:rPr>
          <w:rFonts w:ascii="IRNazanin" w:hAnsi="IRNazanin" w:eastAsia="IRNazanin"/>
          <w:color w:val="111111"/>
          <w:sz w:val="28"/>
          <w:sz w:val="28"/>
          <w:szCs w:val="28"/>
          <w:rtl w:val="true"/>
          <w:lang w:bidi="fa-IR"/>
        </w:rPr>
        <w:t>وعندما من المکان غادروا</w:t>
      </w:r>
    </w:p>
    <w:p>
      <w:pPr>
        <w:pStyle w:val="BookText"/>
        <w:rPr/>
      </w:pPr>
      <w:r>
        <w:rPr>
          <w:rFonts w:ascii="IRNazanin" w:hAnsi="IRNazanin" w:eastAsia="IRNazanin"/>
          <w:color w:val="111111"/>
          <w:sz w:val="28"/>
          <w:sz w:val="28"/>
          <w:szCs w:val="28"/>
          <w:rtl w:val="true"/>
          <w:lang w:bidi="fa-IR"/>
        </w:rPr>
        <w:t>ثم إلی الدراهم قد نظروا</w:t>
      </w:r>
    </w:p>
    <w:p>
      <w:pPr>
        <w:pStyle w:val="BookText"/>
        <w:rPr/>
      </w:pPr>
      <w:r>
        <w:rPr>
          <w:rFonts w:ascii="IRNazanin" w:hAnsi="IRNazanin" w:eastAsia="IRNazanin"/>
          <w:color w:val="111111"/>
          <w:sz w:val="28"/>
          <w:sz w:val="28"/>
          <w:szCs w:val="28"/>
          <w:rtl w:val="true"/>
          <w:lang w:bidi="fa-IR"/>
        </w:rPr>
        <w:t>رأوا بها بعضاً من القرآن</w:t>
      </w:r>
    </w:p>
    <w:p>
      <w:pPr>
        <w:pStyle w:val="BookText"/>
        <w:rPr/>
      </w:pPr>
      <w:r>
        <w:rPr>
          <w:rFonts w:ascii="Amiri" w:hAnsi="Amiri" w:eastAsia="Amiri" w:cs="Amiri"/>
          <w:color w:val="111111"/>
          <w:sz w:val="28"/>
          <w:sz w:val="28"/>
          <w:szCs w:val="28"/>
          <w:rtl w:val="true"/>
          <w:lang w:bidi="ar-SA"/>
        </w:rPr>
        <w:t>موبّخاً عصائبَ الشیطان</w:t>
      </w:r>
    </w:p>
    <w:p>
      <w:pPr>
        <w:pStyle w:val="Heading4"/>
        <w:numPr>
          <w:ilvl w:val="3"/>
          <w:numId w:val="1"/>
        </w:numPr>
        <w:rPr/>
      </w:pPr>
      <w:bookmarkStart w:id="898" w:name="__RefHeading___Toc951223_1395250215"/>
      <w:bookmarkStart w:id="899" w:name="_Toc326"/>
      <w:bookmarkEnd w:id="898"/>
      <w:r>
        <w:rPr>
          <w:rtl w:val="true"/>
        </w:rPr>
        <w:t>مشهد النقطة</w:t>
      </w:r>
      <w:bookmarkEnd w:id="899"/>
    </w:p>
    <w:p>
      <w:pPr>
        <w:pStyle w:val="BookText"/>
        <w:rPr/>
      </w:pPr>
      <w:r>
        <w:rPr>
          <w:rFonts w:ascii="Amiri" w:hAnsi="Amiri" w:eastAsia="Amiri" w:cs="Amiri"/>
          <w:color w:val="111111"/>
          <w:sz w:val="28"/>
          <w:sz w:val="28"/>
          <w:szCs w:val="28"/>
          <w:rtl w:val="true"/>
          <w:lang w:bidi="ar-SA"/>
        </w:rPr>
        <w:t>ونصب العداة فوق صخرة</w:t>
      </w:r>
    </w:p>
    <w:p>
      <w:pPr>
        <w:pStyle w:val="BookText"/>
        <w:rPr/>
      </w:pPr>
      <w:r>
        <w:rPr>
          <w:rFonts w:ascii="IRNazanin" w:hAnsi="IRNazanin" w:eastAsia="IRNazanin"/>
          <w:color w:val="111111"/>
          <w:sz w:val="28"/>
          <w:sz w:val="28"/>
          <w:szCs w:val="28"/>
          <w:rtl w:val="true"/>
          <w:lang w:bidi="fa-IR"/>
        </w:rPr>
        <w:t>رأس الحسین ثم سالتْ قطرة</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وضع الأنذال ــ حملة الرأس ــ الرأس علی صخرة هناک فسقطت منه قطرة دم علی الصخرة فکانت فی تغلی کل سنة یوم عاشوراء ویجتمع الناس هناک من الأطراف فیقیمون المأتم علی الحسین ویکثر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فی محل الحجر قبة سموها النقطة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التواریخ انه بالقرب من حماة فی بساتینها مسجد یقال له مسجد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بعاشوراء کلّ عام</w:t>
      </w:r>
    </w:p>
    <w:p>
      <w:pPr>
        <w:pStyle w:val="BookText"/>
        <w:rPr/>
      </w:pPr>
      <w:r>
        <w:rPr>
          <w:rFonts w:ascii="Amiri" w:hAnsi="Amiri" w:eastAsia="Amiri" w:cs="Amiri"/>
          <w:color w:val="111111"/>
          <w:sz w:val="28"/>
          <w:sz w:val="28"/>
          <w:szCs w:val="28"/>
          <w:rtl w:val="true"/>
          <w:lang w:bidi="ar-SA"/>
        </w:rPr>
        <w:t>تغلی تراها زُمرُ الأنام</w:t>
      </w:r>
    </w:p>
    <w:p>
      <w:pPr>
        <w:pStyle w:val="BookText"/>
        <w:rPr/>
      </w:pPr>
      <w:r>
        <w:rPr>
          <w:rFonts w:ascii="Amiri" w:hAnsi="Amiri" w:eastAsia="Amiri" w:cs="Amiri"/>
          <w:color w:val="111111"/>
          <w:sz w:val="28"/>
          <w:sz w:val="28"/>
          <w:szCs w:val="28"/>
          <w:rtl w:val="true"/>
          <w:lang w:bidi="ar-SA"/>
        </w:rPr>
        <w:t>ثم علیه قُبّةٌ قد شیّدتْ</w:t>
      </w:r>
    </w:p>
    <w:p>
      <w:pPr>
        <w:pStyle w:val="BookText"/>
        <w:rPr/>
      </w:pPr>
      <w:r>
        <w:rPr>
          <w:rFonts w:ascii="Amiri" w:hAnsi="Amiri" w:eastAsia="Amiri" w:cs="Amiri"/>
          <w:color w:val="111111"/>
          <w:sz w:val="28"/>
          <w:sz w:val="28"/>
          <w:szCs w:val="28"/>
          <w:rtl w:val="true"/>
          <w:lang w:bidi="ar-SA"/>
        </w:rPr>
        <w:t>وتُعرفُ بالنقطة قد حُددّتْ</w:t>
      </w:r>
    </w:p>
    <w:p>
      <w:pPr>
        <w:pStyle w:val="BookText"/>
        <w:rPr/>
      </w:pPr>
      <w:r>
        <w:rPr>
          <w:rFonts w:ascii="Amiri" w:hAnsi="Amiri" w:eastAsia="Amiri" w:cs="Amiri"/>
          <w:color w:val="111111"/>
          <w:sz w:val="28"/>
          <w:sz w:val="28"/>
          <w:szCs w:val="28"/>
          <w:rtl w:val="true"/>
          <w:lang w:bidi="ar-SA"/>
        </w:rPr>
        <w:t>وموضعٌ آخرُ فیه حجر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دم رأس السبط فیه أثر</w:t>
      </w:r>
      <w:bookmarkStart w:id="900" w:name="pg2694_14802"/>
    </w:p>
    <w:p>
      <w:pPr>
        <w:pStyle w:val="Heading4"/>
        <w:numPr>
          <w:ilvl w:val="3"/>
          <w:numId w:val="1"/>
        </w:numPr>
        <w:rPr/>
      </w:pPr>
      <w:bookmarkStart w:id="901" w:name="__RefHeading___Toc951225_1395250215"/>
      <w:bookmarkStart w:id="902" w:name="_Toc327"/>
      <w:bookmarkEnd w:id="900"/>
      <w:bookmarkEnd w:id="901"/>
      <w:r>
        <w:rPr>
          <w:rtl w:val="true"/>
        </w:rPr>
        <w:t>راهب قنسرین</w:t>
      </w:r>
      <w:bookmarkEnd w:id="902"/>
    </w:p>
    <w:p>
      <w:pPr>
        <w:pStyle w:val="BookText"/>
        <w:rPr/>
      </w:pPr>
      <w:r>
        <w:rPr>
          <w:rFonts w:ascii="IRNazanin" w:hAnsi="IRNazanin" w:eastAsia="IRNazanin"/>
          <w:color w:val="111111"/>
          <w:sz w:val="28"/>
          <w:sz w:val="28"/>
          <w:szCs w:val="28"/>
          <w:rtl w:val="true"/>
          <w:lang w:bidi="fa-IR"/>
        </w:rPr>
        <w:t>راهب قنسرین</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فی قنسرین القوم لما نزلوا</w:t>
      </w:r>
    </w:p>
    <w:p>
      <w:pPr>
        <w:pStyle w:val="BookText"/>
        <w:rPr/>
      </w:pPr>
      <w:r>
        <w:rPr>
          <w:rFonts w:ascii="IRNazanin" w:hAnsi="IRNazanin" w:eastAsia="IRNazanin"/>
          <w:color w:val="111111"/>
          <w:sz w:val="28"/>
          <w:sz w:val="28"/>
          <w:szCs w:val="28"/>
          <w:rtl w:val="true"/>
          <w:lang w:bidi="fa-IR"/>
        </w:rPr>
        <w:t>رأوا بها دیراً له مذْ وصلوا</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ــ القائل الخوارزمی ــ لعل هذا الرجل الیهودی کان راهب قنسرین لأنه أسلم بسبب رأس الحسین علیه السلام وجاء ذکره فی الأشعار وأورده الجوهری والجرجانی فی مراثی الحسین کما سیرد علیک فی موضعه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راهبُها إطّلعا</w:t>
      </w:r>
    </w:p>
    <w:p>
      <w:pPr>
        <w:pStyle w:val="BookText"/>
        <w:rPr/>
      </w:pPr>
      <w:r>
        <w:rPr>
          <w:rFonts w:ascii="IRNazanin" w:hAnsi="IRNazanin" w:eastAsia="IRNazanin"/>
          <w:color w:val="111111"/>
          <w:sz w:val="28"/>
          <w:sz w:val="28"/>
          <w:szCs w:val="28"/>
          <w:rtl w:val="true"/>
          <w:lang w:bidi="fa-IR"/>
        </w:rPr>
        <w:t>رأی من الرأس ضیاءً سطعا</w:t>
      </w:r>
    </w:p>
    <w:p>
      <w:pPr>
        <w:pStyle w:val="BookText"/>
        <w:rPr/>
      </w:pPr>
      <w:r>
        <w:rPr>
          <w:rFonts w:ascii="IRNazanin" w:hAnsi="IRNazanin" w:eastAsia="IRNazanin"/>
          <w:color w:val="111111"/>
          <w:sz w:val="28"/>
          <w:sz w:val="28"/>
          <w:szCs w:val="28"/>
          <w:rtl w:val="true"/>
          <w:lang w:bidi="fa-IR"/>
        </w:rPr>
        <w:t>ویخرج منه إلی السماء</w:t>
      </w:r>
    </w:p>
    <w:p>
      <w:pPr>
        <w:pStyle w:val="BookText"/>
        <w:rPr/>
      </w:pPr>
      <w:r>
        <w:rPr>
          <w:rFonts w:ascii="IRNazanin" w:hAnsi="IRNazanin" w:eastAsia="IRNazanin"/>
          <w:color w:val="111111"/>
          <w:sz w:val="28"/>
          <w:sz w:val="28"/>
          <w:szCs w:val="28"/>
          <w:rtl w:val="true"/>
          <w:lang w:bidi="fa-IR"/>
        </w:rPr>
        <w:t>تصعد أنوار لذا الضیاء</w:t>
      </w:r>
    </w:p>
    <w:p>
      <w:pPr>
        <w:pStyle w:val="BookText"/>
        <w:rPr/>
      </w:pPr>
      <w:r>
        <w:rPr>
          <w:rFonts w:ascii="IRNazanin" w:hAnsi="IRNazanin" w:eastAsia="IRNazanin"/>
          <w:color w:val="111111"/>
          <w:sz w:val="28"/>
          <w:sz w:val="28"/>
          <w:szCs w:val="28"/>
          <w:rtl w:val="true"/>
          <w:lang w:bidi="fa-IR"/>
        </w:rPr>
        <w:t>فجاءهم بوافر الأموال</w:t>
      </w:r>
    </w:p>
    <w:p>
      <w:pPr>
        <w:pStyle w:val="BookText"/>
        <w:rPr/>
      </w:pPr>
      <w:r>
        <w:rPr>
          <w:rFonts w:ascii="IRNazanin" w:hAnsi="IRNazanin" w:eastAsia="IRNazanin"/>
          <w:color w:val="111111"/>
          <w:sz w:val="28"/>
          <w:sz w:val="28"/>
          <w:szCs w:val="28"/>
          <w:rtl w:val="true"/>
          <w:lang w:bidi="fa-IR"/>
        </w:rPr>
        <w:t>وأخذ الرأس من الأنذال</w:t>
      </w:r>
    </w:p>
    <w:p>
      <w:pPr>
        <w:pStyle w:val="BookText"/>
        <w:rPr/>
      </w:pPr>
      <w:r>
        <w:rPr>
          <w:rFonts w:ascii="IRNazanin" w:hAnsi="IRNazanin" w:eastAsia="IRNazanin"/>
          <w:color w:val="111111"/>
          <w:sz w:val="28"/>
          <w:sz w:val="28"/>
          <w:szCs w:val="28"/>
          <w:rtl w:val="true"/>
          <w:lang w:bidi="fa-IR"/>
        </w:rPr>
        <w:t>وسمع صوتاً یقول طوبی</w:t>
      </w:r>
    </w:p>
    <w:p>
      <w:pPr>
        <w:pStyle w:val="BookText"/>
        <w:rPr/>
      </w:pPr>
      <w:r>
        <w:rPr>
          <w:rFonts w:ascii="IRNazanin" w:hAnsi="IRNazanin" w:eastAsia="IRNazanin"/>
          <w:color w:val="111111"/>
          <w:sz w:val="28"/>
          <w:sz w:val="28"/>
          <w:szCs w:val="28"/>
          <w:rtl w:val="true"/>
          <w:lang w:bidi="fa-IR"/>
        </w:rPr>
        <w:t>لک، لمن یعرفه فطوبی</w:t>
      </w:r>
    </w:p>
    <w:p>
      <w:pPr>
        <w:pStyle w:val="BookText"/>
        <w:rPr/>
      </w:pPr>
      <w:r>
        <w:rPr>
          <w:rFonts w:ascii="Amiri" w:hAnsi="Amiri" w:eastAsia="Amiri" w:cs="Amiri"/>
          <w:color w:val="111111"/>
          <w:sz w:val="28"/>
          <w:sz w:val="28"/>
          <w:szCs w:val="28"/>
          <w:rtl w:val="true"/>
          <w:lang w:bidi="ar-SA"/>
        </w:rPr>
        <w:t>فسألَ الراهبُ یا رأسُ انطق</w:t>
      </w:r>
    </w:p>
    <w:p>
      <w:pPr>
        <w:pStyle w:val="BookText"/>
        <w:rPr/>
      </w:pPr>
      <w:r>
        <w:rPr>
          <w:rFonts w:ascii="IRNazanin" w:hAnsi="IRNazanin" w:eastAsia="IRNazanin"/>
          <w:color w:val="111111"/>
          <w:sz w:val="28"/>
          <w:sz w:val="28"/>
          <w:szCs w:val="28"/>
          <w:rtl w:val="true"/>
          <w:lang w:bidi="fa-IR"/>
        </w:rPr>
        <w:t>من أنت؟ أخبرنی وقلْ لی الحق</w:t>
      </w:r>
    </w:p>
    <w:p>
      <w:pPr>
        <w:pStyle w:val="BookText"/>
        <w:rPr/>
      </w:pPr>
      <w:r>
        <w:rPr>
          <w:rFonts w:ascii="IRNazanin" w:hAnsi="IRNazanin" w:eastAsia="IRNazanin"/>
          <w:color w:val="111111"/>
          <w:sz w:val="28"/>
          <w:sz w:val="28"/>
          <w:szCs w:val="28"/>
          <w:rtl w:val="true"/>
          <w:lang w:bidi="fa-IR"/>
        </w:rPr>
        <w:t>قال أنا إبن النبی المصطفی</w:t>
      </w:r>
    </w:p>
    <w:p>
      <w:pPr>
        <w:pStyle w:val="BookText"/>
        <w:rPr/>
      </w:pPr>
      <w:r>
        <w:rPr>
          <w:rFonts w:ascii="Amiri" w:hAnsi="Amiri" w:eastAsia="Amiri" w:cs="Amiri"/>
          <w:color w:val="111111"/>
          <w:sz w:val="28"/>
          <w:sz w:val="28"/>
          <w:szCs w:val="28"/>
          <w:rtl w:val="true"/>
          <w:lang w:bidi="ar-SA"/>
        </w:rPr>
        <w:t>محمدٍ وابن علیّ المرتضی</w:t>
      </w:r>
    </w:p>
    <w:p>
      <w:pPr>
        <w:pStyle w:val="BookText"/>
        <w:rPr/>
      </w:pPr>
      <w:r>
        <w:rPr>
          <w:rFonts w:ascii="IRNazanin" w:hAnsi="IRNazanin" w:eastAsia="IRNazanin"/>
          <w:color w:val="111111"/>
          <w:sz w:val="28"/>
          <w:sz w:val="28"/>
          <w:szCs w:val="28"/>
          <w:rtl w:val="true"/>
          <w:lang w:bidi="fa-IR"/>
        </w:rPr>
        <w:t>إنّی أنا المظلوم والعطشان</w:t>
      </w:r>
    </w:p>
    <w:p>
      <w:pPr>
        <w:pStyle w:val="BookText"/>
        <w:rPr/>
      </w:pPr>
      <w:r>
        <w:rPr>
          <w:rFonts w:ascii="IRNazanin" w:hAnsi="IRNazanin" w:eastAsia="IRNazanin"/>
          <w:color w:val="111111"/>
          <w:sz w:val="28"/>
          <w:sz w:val="28"/>
          <w:szCs w:val="28"/>
          <w:rtl w:val="true"/>
          <w:lang w:bidi="fa-IR"/>
        </w:rPr>
        <w:t>فی کربلا إنی أنا الظمآن</w:t>
      </w:r>
    </w:p>
    <w:p>
      <w:pPr>
        <w:pStyle w:val="BookText"/>
        <w:rPr/>
      </w:pPr>
      <w:r>
        <w:rPr>
          <w:rFonts w:ascii="IRNazanin" w:hAnsi="IRNazanin" w:eastAsia="IRNazanin"/>
          <w:color w:val="111111"/>
          <w:sz w:val="28"/>
          <w:sz w:val="28"/>
          <w:szCs w:val="28"/>
          <w:rtl w:val="true"/>
          <w:lang w:bidi="fa-IR"/>
        </w:rPr>
        <w:t>وأسلم من بعد هذا الراهبْ</w:t>
      </w:r>
    </w:p>
    <w:p>
      <w:pPr>
        <w:pStyle w:val="BookText"/>
        <w:rPr/>
      </w:pPr>
      <w:r>
        <w:rPr>
          <w:rFonts w:ascii="Amiri" w:hAnsi="Amiri" w:eastAsia="Amiri" w:cs="Amiri"/>
          <w:color w:val="111111"/>
          <w:sz w:val="28"/>
          <w:sz w:val="28"/>
          <w:szCs w:val="28"/>
          <w:rtl w:val="true"/>
          <w:lang w:bidi="ar-SA"/>
        </w:rPr>
        <w:t>ومعه بعضٌ من الأقاربْ</w:t>
      </w:r>
    </w:p>
    <w:p>
      <w:pPr>
        <w:pStyle w:val="BookText"/>
        <w:rPr/>
      </w:pPr>
      <w:r>
        <w:rPr>
          <w:rFonts w:ascii="Amiri" w:hAnsi="Amiri" w:eastAsia="Amiri" w:cs="Amiri"/>
          <w:color w:val="111111"/>
          <w:sz w:val="28"/>
          <w:sz w:val="28"/>
          <w:szCs w:val="28"/>
          <w:rtl w:val="true"/>
          <w:lang w:bidi="ar-SA"/>
        </w:rPr>
        <w:t>وصارتِ الدراهمُ أحجارا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العدا ما ألعن الأشرارا</w:t>
      </w:r>
      <w:bookmarkStart w:id="903" w:name="pg2694_14803"/>
    </w:p>
    <w:p>
      <w:pPr>
        <w:pStyle w:val="Heading4"/>
        <w:numPr>
          <w:ilvl w:val="3"/>
          <w:numId w:val="1"/>
        </w:numPr>
        <w:rPr/>
      </w:pPr>
      <w:bookmarkStart w:id="904" w:name="__RefHeading___Toc951227_1395250215"/>
      <w:bookmarkStart w:id="905" w:name="_Toc328"/>
      <w:bookmarkEnd w:id="903"/>
      <w:bookmarkEnd w:id="904"/>
      <w:r>
        <w:rPr>
          <w:rtl w:val="true"/>
        </w:rPr>
        <w:t>مشهد محسن السقط</w:t>
      </w:r>
      <w:bookmarkEnd w:id="905"/>
    </w:p>
    <w:p>
      <w:pPr>
        <w:pStyle w:val="BookText"/>
        <w:rPr/>
      </w:pPr>
      <w:r>
        <w:rPr>
          <w:rFonts w:ascii="IRNazanin" w:hAnsi="IRNazanin" w:eastAsia="IRNazanin"/>
          <w:color w:val="111111"/>
          <w:sz w:val="28"/>
          <w:sz w:val="28"/>
          <w:szCs w:val="28"/>
          <w:rtl w:val="true"/>
          <w:lang w:bidi="fa-IR"/>
        </w:rPr>
        <w:t xml:space="preserve">ومشهد السقط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الشام قبرُه هناک دُفنا</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لبعض أزواج الحسین السبط</w:t>
      </w:r>
    </w:p>
    <w:p>
      <w:pPr>
        <w:pStyle w:val="BookText"/>
        <w:rPr/>
      </w:pPr>
      <w:r>
        <w:rPr>
          <w:rFonts w:ascii="Amiri" w:hAnsi="Amiri" w:eastAsia="Amiri" w:cs="Amiri"/>
          <w:color w:val="111111"/>
          <w:sz w:val="28"/>
          <w:sz w:val="28"/>
          <w:szCs w:val="28"/>
          <w:rtl w:val="true"/>
          <w:lang w:bidi="ar-SA"/>
        </w:rPr>
        <w:t>فی حلبٍ یُدعی مزارَ السقط</w:t>
      </w:r>
    </w:p>
    <w:p>
      <w:pPr>
        <w:pStyle w:val="Heading4"/>
        <w:numPr>
          <w:ilvl w:val="3"/>
          <w:numId w:val="1"/>
        </w:numPr>
        <w:rPr/>
      </w:pPr>
      <w:bookmarkStart w:id="906" w:name="__RefHeading___Toc951229_1395250215"/>
      <w:bookmarkStart w:id="907" w:name="_Toc329"/>
      <w:bookmarkEnd w:id="906"/>
      <w:r>
        <w:rPr>
          <w:rtl w:val="true"/>
        </w:rPr>
        <w:t>الحارث بن وکیده ورأس الحسین علیه السلام</w:t>
      </w:r>
      <w:bookmarkEnd w:id="907"/>
    </w:p>
    <w:p>
      <w:pPr>
        <w:pStyle w:val="BookText"/>
        <w:rPr/>
      </w:pPr>
      <w:r>
        <w:rPr>
          <w:rFonts w:ascii="Amiri" w:hAnsi="Amiri" w:eastAsia="Amiri" w:cs="Amiri"/>
          <w:color w:val="111111"/>
          <w:sz w:val="28"/>
          <w:sz w:val="28"/>
          <w:szCs w:val="28"/>
          <w:rtl w:val="true"/>
          <w:lang w:bidi="ar-SA"/>
        </w:rPr>
        <w:t>والحارثُ بن وکیدةٍ 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سمع رأس الحسین ورأی</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یرتّل الکهف لذا تعجّبا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لقد بدا مستغربا</w:t>
      </w:r>
      <w:bookmarkStart w:id="908" w:name="pg2694_14805"/>
    </w:p>
    <w:p>
      <w:pPr>
        <w:pStyle w:val="Heading3"/>
        <w:numPr>
          <w:ilvl w:val="2"/>
          <w:numId w:val="1"/>
        </w:numPr>
        <w:rPr/>
      </w:pPr>
      <w:bookmarkStart w:id="909" w:name="__RefHeading___Toc951231_1395250215"/>
      <w:bookmarkStart w:id="910" w:name="_Toc330"/>
      <w:bookmarkEnd w:id="908"/>
      <w:bookmarkEnd w:id="909"/>
      <w:r>
        <w:rPr>
          <w:rtl w:val="true"/>
        </w:rPr>
        <w:t>السبایا فی الشام</w:t>
      </w:r>
      <w:bookmarkEnd w:id="91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1" w:name="__RefHeading___Toc951233_1395250215"/>
      <w:bookmarkStart w:id="912" w:name="_Toc331"/>
      <w:bookmarkEnd w:id="911"/>
      <w:r>
        <w:rPr>
          <w:rtl w:val="true"/>
        </w:rPr>
        <w:t>اشارة</w:t>
      </w:r>
      <w:bookmarkStart w:id="913" w:name="pg2694_14807"/>
      <w:bookmarkEnd w:id="912"/>
    </w:p>
    <w:p>
      <w:pPr>
        <w:pStyle w:val="Heading4"/>
        <w:numPr>
          <w:ilvl w:val="3"/>
          <w:numId w:val="1"/>
        </w:numPr>
        <w:rPr/>
      </w:pPr>
      <w:bookmarkStart w:id="914" w:name="__RefHeading___Toc951235_1395250215"/>
      <w:bookmarkStart w:id="915" w:name="_Toc332"/>
      <w:bookmarkEnd w:id="913"/>
      <w:bookmarkEnd w:id="914"/>
      <w:r>
        <w:rPr>
          <w:rtl w:val="true"/>
        </w:rPr>
        <w:t>زحر بن قیس یصف ما جری فی کربلاء لیزید</w:t>
      </w:r>
      <w:bookmarkEnd w:id="915"/>
    </w:p>
    <w:p>
      <w:pPr>
        <w:pStyle w:val="BookText"/>
        <w:rPr/>
      </w:pPr>
      <w:r>
        <w:rPr>
          <w:rFonts w:ascii="IRNazanin" w:hAnsi="IRNazanin" w:eastAsia="IRNazanin"/>
          <w:color w:val="111111"/>
          <w:sz w:val="28"/>
          <w:sz w:val="28"/>
          <w:szCs w:val="28"/>
          <w:rtl w:val="true"/>
          <w:lang w:bidi="fa-IR"/>
        </w:rPr>
        <w:t>ثم إلی یزید قد أتی زُحر</w:t>
      </w:r>
    </w:p>
    <w:p>
      <w:pPr>
        <w:pStyle w:val="BookText"/>
        <w:rPr/>
      </w:pPr>
      <w:r>
        <w:rPr>
          <w:rFonts w:ascii="IRNazanin" w:hAnsi="IRNazanin" w:eastAsia="IRNazanin"/>
          <w:color w:val="111111"/>
          <w:sz w:val="28"/>
          <w:sz w:val="28"/>
          <w:szCs w:val="28"/>
          <w:rtl w:val="true"/>
          <w:lang w:bidi="fa-IR"/>
        </w:rPr>
        <w:t>برأسِ سید الشباب والبشر</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لهام بجنب الطف أدنی قرابة</w:t>
      </w:r>
    </w:p>
    <w:p>
      <w:pPr>
        <w:pStyle w:val="BookText"/>
        <w:rPr/>
      </w:pPr>
      <w:r>
        <w:rPr>
          <w:rFonts w:ascii="IRNazanin" w:hAnsi="IRNazanin" w:eastAsia="IRNazanin"/>
          <w:color w:val="111111"/>
          <w:sz w:val="28"/>
          <w:sz w:val="28"/>
          <w:szCs w:val="28"/>
          <w:rtl w:val="true"/>
          <w:lang w:bidi="fa-IR"/>
        </w:rPr>
        <w:t>من ابن زیاد العبد ذی النسب الوغل</w:t>
      </w:r>
    </w:p>
    <w:p>
      <w:pPr>
        <w:pStyle w:val="BookText"/>
        <w:rPr/>
      </w:pPr>
      <w:r>
        <w:rPr>
          <w:rFonts w:ascii="IRNazanin" w:hAnsi="IRNazanin" w:eastAsia="IRNazanin"/>
          <w:color w:val="111111"/>
          <w:sz w:val="28"/>
          <w:sz w:val="28"/>
          <w:szCs w:val="28"/>
          <w:rtl w:val="true"/>
          <w:lang w:bidi="fa-IR"/>
        </w:rPr>
        <w:t>سمیة أمسی نسلها عدد الحصی</w:t>
      </w:r>
    </w:p>
    <w:p>
      <w:pPr>
        <w:pStyle w:val="BookText"/>
        <w:rPr/>
      </w:pPr>
      <w:r>
        <w:rPr>
          <w:rFonts w:ascii="IRNazanin" w:hAnsi="IRNazanin" w:eastAsia="IRNazanin"/>
          <w:color w:val="111111"/>
          <w:sz w:val="28"/>
          <w:sz w:val="28"/>
          <w:szCs w:val="28"/>
          <w:rtl w:val="true"/>
          <w:lang w:bidi="fa-IR"/>
        </w:rPr>
        <w:t>وبنت رسول الله لیست بذی نسل</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نظر إلی عبد الرحمن وقال سبحان الله أفی هذا الموضع تقول ذلک أما یسعک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ما قاله زحر وأخو مروان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لکنه سماه شمراً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ذکر أبیات یزید وتظاهره بالندم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ذکر کلام فی مروان وأبیاته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 إلیه الکتابا</w:t>
      </w:r>
    </w:p>
    <w:p>
      <w:pPr>
        <w:pStyle w:val="BookText"/>
        <w:rPr/>
      </w:pPr>
      <w:r>
        <w:rPr>
          <w:rFonts w:ascii="Amiri" w:hAnsi="Amiri" w:eastAsia="Amiri" w:cs="Amiri"/>
          <w:color w:val="111111"/>
          <w:sz w:val="28"/>
          <w:sz w:val="28"/>
          <w:szCs w:val="28"/>
          <w:rtl w:val="true"/>
          <w:lang w:bidi="ar-SA"/>
        </w:rPr>
        <w:t>مبیّناً فی طیّه اللُبابا</w:t>
      </w:r>
    </w:p>
    <w:p>
      <w:pPr>
        <w:pStyle w:val="BookText"/>
        <w:rPr/>
      </w:pPr>
      <w:r>
        <w:rPr>
          <w:rFonts w:ascii="IRNazanin" w:hAnsi="IRNazanin" w:eastAsia="IRNazanin"/>
          <w:color w:val="111111"/>
          <w:sz w:val="28"/>
          <w:sz w:val="28"/>
          <w:szCs w:val="28"/>
          <w:rtl w:val="true"/>
          <w:lang w:bidi="fa-IR"/>
        </w:rPr>
        <w:t>ممّا جری أمس بأرض الطفوف</w:t>
      </w:r>
    </w:p>
    <w:p>
      <w:pPr>
        <w:pStyle w:val="BookText"/>
        <w:rPr/>
      </w:pPr>
      <w:r>
        <w:rPr>
          <w:rFonts w:ascii="IRNazanin" w:hAnsi="IRNazanin" w:eastAsia="IRNazanin"/>
          <w:color w:val="111111"/>
          <w:sz w:val="28"/>
          <w:sz w:val="28"/>
          <w:szCs w:val="28"/>
          <w:rtl w:val="true"/>
          <w:lang w:bidi="fa-IR"/>
        </w:rPr>
        <w:t>إذْ سقوا السبط بکأس الحتوف</w:t>
      </w:r>
    </w:p>
    <w:p>
      <w:pPr>
        <w:pStyle w:val="BookText"/>
        <w:rPr/>
      </w:pPr>
      <w:r>
        <w:rPr>
          <w:rFonts w:ascii="IRNazanin" w:hAnsi="IRNazanin" w:eastAsia="IRNazanin"/>
          <w:color w:val="111111"/>
          <w:sz w:val="28"/>
          <w:sz w:val="28"/>
          <w:szCs w:val="28"/>
          <w:rtl w:val="true"/>
          <w:lang w:bidi="fa-IR"/>
        </w:rPr>
        <w:t>قال یزید عند ذاک یا زحر</w:t>
      </w:r>
    </w:p>
    <w:p>
      <w:pPr>
        <w:pStyle w:val="BookText"/>
        <w:rPr/>
      </w:pPr>
      <w:r>
        <w:rPr>
          <w:rFonts w:ascii="IRNazanin" w:hAnsi="IRNazanin" w:eastAsia="IRNazanin"/>
          <w:color w:val="111111"/>
          <w:sz w:val="28"/>
          <w:sz w:val="28"/>
          <w:szCs w:val="28"/>
          <w:rtl w:val="true"/>
          <w:lang w:bidi="fa-IR"/>
        </w:rPr>
        <w:t>فلتأت ما عندک قمْ قصّ الخبر</w:t>
      </w:r>
    </w:p>
    <w:p>
      <w:pPr>
        <w:pStyle w:val="BookText"/>
        <w:rPr/>
      </w:pPr>
      <w:r>
        <w:rPr>
          <w:rFonts w:ascii="Amiri" w:hAnsi="Amiri" w:eastAsia="Amiri" w:cs="Amiri"/>
          <w:color w:val="111111"/>
          <w:sz w:val="28"/>
          <w:sz w:val="28"/>
          <w:szCs w:val="28"/>
          <w:rtl w:val="true"/>
          <w:lang w:bidi="ar-SA"/>
        </w:rPr>
        <w:t>فقال أبشرْ أیّها الأمیر</w:t>
      </w:r>
    </w:p>
    <w:p>
      <w:pPr>
        <w:pStyle w:val="BookText"/>
        <w:rPr/>
      </w:pPr>
      <w:r>
        <w:rPr>
          <w:rFonts w:ascii="Amiri" w:hAnsi="Amiri" w:eastAsia="Amiri" w:cs="Amiri"/>
          <w:color w:val="111111"/>
          <w:sz w:val="28"/>
          <w:sz w:val="28"/>
          <w:szCs w:val="28"/>
          <w:rtl w:val="true"/>
          <w:lang w:bidi="ar-SA"/>
        </w:rPr>
        <w:t>بالفتح إنّ ربّک نصیر</w:t>
      </w:r>
    </w:p>
    <w:p>
      <w:pPr>
        <w:pStyle w:val="BookText"/>
        <w:rPr/>
      </w:pPr>
      <w:r>
        <w:rPr>
          <w:rFonts w:ascii="Amiri" w:hAnsi="Amiri" w:eastAsia="Amiri" w:cs="Amiri"/>
          <w:color w:val="111111"/>
          <w:sz w:val="28"/>
          <w:sz w:val="28"/>
          <w:szCs w:val="28"/>
          <w:rtl w:val="true"/>
          <w:lang w:bidi="ar-SA"/>
        </w:rPr>
        <w:t>إذْ أقبلَ علینا إبنُ حیدرة</w:t>
      </w:r>
    </w:p>
    <w:p>
      <w:pPr>
        <w:pStyle w:val="BookText"/>
        <w:rPr/>
      </w:pPr>
      <w:r>
        <w:rPr>
          <w:rFonts w:ascii="IRNazanin" w:hAnsi="IRNazanin" w:eastAsia="IRNazanin"/>
          <w:color w:val="111111"/>
          <w:sz w:val="28"/>
          <w:sz w:val="28"/>
          <w:szCs w:val="28"/>
          <w:rtl w:val="true"/>
          <w:lang w:bidi="fa-IR"/>
        </w:rPr>
        <w:t>أعنی الحسین معه من نصره</w:t>
      </w:r>
    </w:p>
    <w:p>
      <w:pPr>
        <w:pStyle w:val="BookText"/>
        <w:rPr/>
      </w:pPr>
      <w:r>
        <w:rPr>
          <w:rFonts w:ascii="IRNazanin" w:hAnsi="IRNazanin" w:eastAsia="IRNazanin"/>
          <w:color w:val="111111"/>
          <w:sz w:val="28"/>
          <w:sz w:val="28"/>
          <w:szCs w:val="28"/>
          <w:rtl w:val="true"/>
          <w:lang w:bidi="fa-IR"/>
        </w:rPr>
        <w:t>فوق الثمانین من الرجال</w:t>
      </w:r>
    </w:p>
    <w:p>
      <w:pPr>
        <w:pStyle w:val="BookText"/>
        <w:rPr/>
      </w:pPr>
      <w:r>
        <w:rPr>
          <w:rFonts w:ascii="IRNazanin" w:hAnsi="IRNazanin" w:eastAsia="IRNazanin"/>
          <w:color w:val="111111"/>
          <w:sz w:val="28"/>
          <w:sz w:val="28"/>
          <w:szCs w:val="28"/>
          <w:rtl w:val="true"/>
          <w:lang w:bidi="fa-IR"/>
        </w:rPr>
        <w:t>ممّن قضی نحبه فی القتال</w:t>
      </w:r>
    </w:p>
    <w:p>
      <w:pPr>
        <w:pStyle w:val="BookText"/>
        <w:rPr/>
      </w:pPr>
      <w:r>
        <w:rPr>
          <w:rFonts w:ascii="Amiri" w:hAnsi="Amiri" w:eastAsia="Amiri" w:cs="Amiri"/>
          <w:color w:val="111111"/>
          <w:sz w:val="28"/>
          <w:sz w:val="28"/>
          <w:szCs w:val="28"/>
          <w:rtl w:val="true"/>
          <w:lang w:bidi="ar-SA"/>
        </w:rPr>
        <w:t>إذْ قد سألناهمُ أنْ یستسلموا</w:t>
      </w:r>
    </w:p>
    <w:p>
      <w:pPr>
        <w:pStyle w:val="BookText"/>
        <w:rPr/>
      </w:pPr>
      <w:r>
        <w:rPr>
          <w:rFonts w:ascii="Amiri" w:hAnsi="Amiri" w:eastAsia="Amiri" w:cs="Amiri"/>
          <w:color w:val="111111"/>
          <w:sz w:val="28"/>
          <w:sz w:val="28"/>
          <w:szCs w:val="28"/>
          <w:rtl w:val="true"/>
          <w:lang w:bidi="ar-SA"/>
        </w:rPr>
        <w:t>والاّ إنّنا علیکم نهجمُ</w:t>
      </w:r>
    </w:p>
    <w:p>
      <w:pPr>
        <w:pStyle w:val="BookText"/>
        <w:rPr/>
      </w:pPr>
      <w:r>
        <w:rPr>
          <w:rFonts w:ascii="IRNazanin" w:hAnsi="IRNazanin" w:eastAsia="IRNazanin"/>
          <w:color w:val="111111"/>
          <w:sz w:val="28"/>
          <w:sz w:val="28"/>
          <w:szCs w:val="28"/>
          <w:rtl w:val="true"/>
          <w:lang w:bidi="fa-IR"/>
        </w:rPr>
        <w:t>وعندما أبواْ شهرنا الشفار</w:t>
      </w:r>
    </w:p>
    <w:p>
      <w:pPr>
        <w:pStyle w:val="BookText"/>
        <w:rPr/>
      </w:pPr>
      <w:r>
        <w:rPr>
          <w:rFonts w:ascii="IRNazanin" w:hAnsi="IRNazanin" w:eastAsia="IRNazanin"/>
          <w:color w:val="111111"/>
          <w:sz w:val="28"/>
          <w:sz w:val="28"/>
          <w:szCs w:val="28"/>
          <w:rtl w:val="true"/>
          <w:lang w:bidi="fa-IR"/>
        </w:rPr>
        <w:t>منذ الصباحِ لارتفاعِ النهار</w:t>
      </w:r>
    </w:p>
    <w:p>
      <w:pPr>
        <w:pStyle w:val="BookText"/>
        <w:rPr/>
      </w:pPr>
      <w:r>
        <w:rPr>
          <w:rFonts w:ascii="IRNazanin" w:hAnsi="IRNazanin" w:eastAsia="IRNazanin"/>
          <w:color w:val="111111"/>
          <w:sz w:val="28"/>
          <w:sz w:val="28"/>
          <w:szCs w:val="28"/>
          <w:rtl w:val="true"/>
          <w:lang w:bidi="fa-IR"/>
        </w:rPr>
        <w:t>واشتبک الرجال لما قد حمی</w:t>
      </w:r>
    </w:p>
    <w:p>
      <w:pPr>
        <w:pStyle w:val="BookText"/>
        <w:rPr/>
      </w:pPr>
      <w:r>
        <w:rPr>
          <w:rFonts w:ascii="Amiri" w:hAnsi="Amiri" w:eastAsia="Amiri" w:cs="Amiri"/>
          <w:color w:val="111111"/>
          <w:sz w:val="28"/>
          <w:sz w:val="28"/>
          <w:szCs w:val="28"/>
          <w:rtl w:val="true"/>
          <w:lang w:bidi="ar-SA"/>
        </w:rPr>
        <w:t>ثمّ الوطیسُ فتسایلَ الدما</w:t>
      </w:r>
    </w:p>
    <w:p>
      <w:pPr>
        <w:pStyle w:val="BookText"/>
        <w:rPr/>
      </w:pPr>
      <w:r>
        <w:rPr>
          <w:rFonts w:ascii="IRNazanin" w:hAnsi="IRNazanin" w:eastAsia="IRNazanin"/>
          <w:color w:val="111111"/>
          <w:sz w:val="28"/>
          <w:sz w:val="28"/>
          <w:szCs w:val="28"/>
          <w:rtl w:val="true"/>
          <w:lang w:bidi="fa-IR"/>
        </w:rPr>
        <w:t>تلک هی الأجسادُ فی العراء</w:t>
      </w:r>
    </w:p>
    <w:p>
      <w:pPr>
        <w:pStyle w:val="BookText"/>
        <w:rPr/>
      </w:pPr>
      <w:r>
        <w:rPr>
          <w:rFonts w:ascii="Amiri" w:hAnsi="Amiri" w:eastAsia="Amiri" w:cs="Amiri"/>
          <w:color w:val="111111"/>
          <w:sz w:val="28"/>
          <w:sz w:val="28"/>
          <w:szCs w:val="28"/>
          <w:rtl w:val="true"/>
          <w:lang w:bidi="ar-SA"/>
        </w:rPr>
        <w:t>وزُمّل الجمیعُ بالدماء</w:t>
      </w:r>
    </w:p>
    <w:p>
      <w:pPr>
        <w:pStyle w:val="BookText"/>
        <w:rPr/>
      </w:pPr>
      <w:r>
        <w:rPr>
          <w:rFonts w:ascii="Amiri" w:hAnsi="Amiri" w:eastAsia="Amiri" w:cs="Amiri"/>
          <w:color w:val="111111"/>
          <w:sz w:val="28"/>
          <w:sz w:val="28"/>
          <w:szCs w:val="28"/>
          <w:rtl w:val="true"/>
          <w:lang w:bidi="ar-SA"/>
        </w:rPr>
        <w:t>خدودهم بالتُرْب مُعفّرة</w:t>
      </w:r>
    </w:p>
    <w:p>
      <w:pPr>
        <w:pStyle w:val="BookText"/>
        <w:rPr/>
      </w:pPr>
      <w:r>
        <w:rPr>
          <w:rFonts w:ascii="Amiri" w:hAnsi="Amiri" w:eastAsia="Amiri" w:cs="Amiri"/>
          <w:color w:val="111111"/>
          <w:sz w:val="28"/>
          <w:sz w:val="28"/>
          <w:szCs w:val="28"/>
          <w:rtl w:val="true"/>
          <w:lang w:bidi="ar-SA"/>
        </w:rPr>
        <w:t>وجوهُهُم بالشمْسِ مغیّرة</w:t>
      </w:r>
    </w:p>
    <w:p>
      <w:pPr>
        <w:pStyle w:val="BookText"/>
        <w:rPr/>
      </w:pPr>
      <w:r>
        <w:rPr>
          <w:rFonts w:ascii="IRNazanin" w:hAnsi="IRNazanin" w:eastAsia="IRNazanin"/>
          <w:color w:val="111111"/>
          <w:sz w:val="28"/>
          <w:sz w:val="28"/>
          <w:szCs w:val="28"/>
          <w:rtl w:val="true"/>
          <w:lang w:bidi="fa-IR"/>
        </w:rPr>
        <w:t>وتسفی الریحُ علی أجسامهم</w:t>
      </w:r>
    </w:p>
    <w:p>
      <w:pPr>
        <w:pStyle w:val="BookText"/>
        <w:rPr/>
      </w:pPr>
      <w:r>
        <w:rPr>
          <w:rFonts w:ascii="Amiri" w:hAnsi="Amiri" w:eastAsia="Amiri" w:cs="Amiri"/>
          <w:color w:val="111111"/>
          <w:sz w:val="28"/>
          <w:sz w:val="28"/>
          <w:szCs w:val="28"/>
          <w:rtl w:val="true"/>
          <w:lang w:bidi="ar-SA"/>
        </w:rPr>
        <w:t>لمْ یُدفنوا بلْ ظلّوا فی مقامهم</w:t>
      </w:r>
    </w:p>
    <w:p>
      <w:pPr>
        <w:pStyle w:val="BookText"/>
        <w:rPr/>
      </w:pPr>
      <w:r>
        <w:rPr>
          <w:rFonts w:ascii="Amiri" w:hAnsi="Amiri" w:eastAsia="Amiri" w:cs="Amiri"/>
          <w:color w:val="111111"/>
          <w:sz w:val="28"/>
          <w:sz w:val="28"/>
          <w:szCs w:val="28"/>
          <w:rtl w:val="true"/>
          <w:lang w:bidi="ar-SA"/>
        </w:rPr>
        <w:t>زوّارُهم الرخمُ والعقبانُ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یرتادُهم الذئبُ والضبعانُ</w:t>
      </w:r>
      <w:bookmarkStart w:id="916" w:name="pg2694_14809"/>
    </w:p>
    <w:p>
      <w:pPr>
        <w:pStyle w:val="Heading4"/>
        <w:numPr>
          <w:ilvl w:val="3"/>
          <w:numId w:val="1"/>
        </w:numPr>
        <w:rPr/>
      </w:pPr>
      <w:bookmarkStart w:id="917" w:name="__RefHeading___Toc951237_1395250215"/>
      <w:bookmarkStart w:id="918" w:name="_Toc333"/>
      <w:bookmarkEnd w:id="916"/>
      <w:bookmarkEnd w:id="917"/>
      <w:r>
        <w:rPr>
          <w:rtl w:val="true"/>
        </w:rPr>
        <w:t>یزید یتظاهر بالندم علی قتل الحسین علیه السلام</w:t>
      </w:r>
      <w:bookmarkEnd w:id="918"/>
    </w:p>
    <w:p>
      <w:pPr>
        <w:pStyle w:val="BookText"/>
        <w:rPr/>
      </w:pPr>
      <w:r>
        <w:rPr>
          <w:rFonts w:ascii="Amiri" w:hAnsi="Amiri" w:eastAsia="Amiri" w:cs="Amiri"/>
          <w:color w:val="111111"/>
          <w:sz w:val="28"/>
          <w:sz w:val="28"/>
          <w:szCs w:val="28"/>
          <w:rtl w:val="true"/>
          <w:lang w:bidi="ar-SA"/>
        </w:rPr>
        <w:t>وأطرقَ یزیدُ بعدَها بکی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قتله لی رضا</w:t>
      </w:r>
    </w:p>
    <w:p>
      <w:pPr>
        <w:pStyle w:val="BookText"/>
        <w:rPr/>
      </w:pPr>
      <w:r>
        <w:rPr>
          <w:rFonts w:ascii="Amiri" w:hAnsi="Amiri" w:eastAsia="Amiri" w:cs="Amiri"/>
          <w:color w:val="111111"/>
          <w:sz w:val="28"/>
          <w:sz w:val="28"/>
          <w:szCs w:val="28"/>
          <w:rtl w:val="true"/>
          <w:lang w:bidi="ar-SA"/>
        </w:rPr>
        <w:t>والله لو صارَ إلیْ لکنتُ</w:t>
      </w:r>
    </w:p>
    <w:p>
      <w:pPr>
        <w:pStyle w:val="BookText"/>
        <w:rPr/>
      </w:pPr>
      <w:r>
        <w:rPr>
          <w:rFonts w:ascii="Amiri" w:hAnsi="Amiri" w:eastAsia="Amiri" w:cs="Amiri"/>
          <w:color w:val="111111"/>
          <w:sz w:val="28"/>
          <w:sz w:val="28"/>
          <w:szCs w:val="28"/>
          <w:rtl w:val="true"/>
          <w:lang w:bidi="ar-SA"/>
        </w:rPr>
        <w:t>عفوتُ عنه وابن عمی صنتُ</w:t>
      </w:r>
    </w:p>
    <w:p>
      <w:pPr>
        <w:pStyle w:val="BookText"/>
        <w:rPr/>
      </w:pPr>
      <w:r>
        <w:rPr>
          <w:rFonts w:ascii="Amiri" w:hAnsi="Amiri" w:eastAsia="Amiri" w:cs="Amiri"/>
          <w:color w:val="111111"/>
          <w:sz w:val="28"/>
          <w:sz w:val="28"/>
          <w:szCs w:val="28"/>
          <w:rtl w:val="true"/>
          <w:lang w:bidi="ar-SA"/>
        </w:rPr>
        <w:t>وقبّحَ اللهُ عبیدَ الله</w:t>
      </w:r>
    </w:p>
    <w:p>
      <w:pPr>
        <w:pStyle w:val="BookText"/>
        <w:rPr/>
      </w:pPr>
      <w:r>
        <w:rPr>
          <w:rFonts w:ascii="IRNazanin" w:hAnsi="IRNazanin" w:eastAsia="IRNazanin"/>
          <w:color w:val="111111"/>
          <w:sz w:val="28"/>
          <w:sz w:val="28"/>
          <w:szCs w:val="28"/>
          <w:rtl w:val="true"/>
          <w:lang w:bidi="fa-IR"/>
        </w:rPr>
        <w:t>ما فعلَ فی أبی عبد الله</w:t>
      </w:r>
    </w:p>
    <w:p>
      <w:pPr>
        <w:pStyle w:val="BookText"/>
        <w:rPr/>
      </w:pPr>
      <w:r>
        <w:rPr>
          <w:rFonts w:ascii="IRNazanin" w:hAnsi="IRNazanin" w:eastAsia="IRNazanin"/>
          <w:color w:val="111111"/>
          <w:sz w:val="28"/>
          <w:sz w:val="28"/>
          <w:szCs w:val="28"/>
          <w:rtl w:val="true"/>
          <w:lang w:bidi="fa-IR"/>
        </w:rPr>
        <w:t>واللهِ لو أمره کان بیدی</w:t>
      </w:r>
    </w:p>
    <w:p>
      <w:pPr>
        <w:pStyle w:val="BookText"/>
        <w:rPr/>
      </w:pPr>
      <w:r>
        <w:rPr>
          <w:rFonts w:ascii="IRNazanin" w:hAnsi="IRNazanin" w:eastAsia="IRNazanin"/>
          <w:color w:val="111111"/>
          <w:sz w:val="28"/>
          <w:sz w:val="28"/>
          <w:szCs w:val="28"/>
          <w:rtl w:val="true"/>
          <w:lang w:bidi="fa-IR"/>
        </w:rPr>
        <w:t>لکنتُ بالنفیس عنه أفتدی</w:t>
      </w:r>
    </w:p>
    <w:p>
      <w:pPr>
        <w:pStyle w:val="BookText"/>
        <w:rPr/>
      </w:pPr>
      <w:r>
        <w:rPr>
          <w:rFonts w:ascii="Amiri" w:hAnsi="Amiri" w:eastAsia="Amiri" w:cs="Amiri"/>
          <w:color w:val="111111"/>
          <w:sz w:val="28"/>
          <w:sz w:val="28"/>
          <w:szCs w:val="28"/>
          <w:rtl w:val="true"/>
          <w:lang w:bidi="ar-SA"/>
        </w:rPr>
        <w:t>وأنشدَ ابنُ الحکمِ بیتین</w:t>
      </w:r>
    </w:p>
    <w:p>
      <w:pPr>
        <w:pStyle w:val="BookText"/>
        <w:rPr/>
      </w:pPr>
      <w:r>
        <w:rPr>
          <w:rFonts w:ascii="IRNazanin" w:hAnsi="IRNazanin" w:eastAsia="IRNazanin"/>
          <w:color w:val="111111"/>
          <w:sz w:val="28"/>
          <w:sz w:val="28"/>
          <w:szCs w:val="28"/>
          <w:rtl w:val="true"/>
          <w:lang w:bidi="fa-IR"/>
        </w:rPr>
        <w:t>أبدی مدی قرابة الحسین</w:t>
      </w:r>
    </w:p>
    <w:p>
      <w:pPr>
        <w:pStyle w:val="BookText"/>
        <w:rPr/>
      </w:pPr>
      <w:r>
        <w:rPr>
          <w:rFonts w:ascii="IRNazanin" w:hAnsi="IRNazanin" w:eastAsia="IRNazanin"/>
          <w:color w:val="111111"/>
          <w:sz w:val="28"/>
          <w:sz w:val="28"/>
          <w:szCs w:val="28"/>
          <w:rtl w:val="true"/>
          <w:lang w:bidi="fa-IR"/>
        </w:rPr>
        <w:t>قال یزیدُ له فی ذا الموضع</w:t>
      </w:r>
    </w:p>
    <w:p>
      <w:pPr>
        <w:pStyle w:val="BookText"/>
        <w:rPr/>
      </w:pPr>
      <w:r>
        <w:rPr>
          <w:rFonts w:ascii="IRNazanin" w:hAnsi="IRNazanin" w:eastAsia="IRNazanin"/>
          <w:color w:val="111111"/>
          <w:sz w:val="28"/>
          <w:sz w:val="28"/>
          <w:szCs w:val="28"/>
          <w:rtl w:val="true"/>
          <w:lang w:bidi="fa-IR"/>
        </w:rPr>
        <w:t>تقول هذا؟ اسکتْ بذا لا تصدع</w:t>
      </w:r>
    </w:p>
    <w:p>
      <w:pPr>
        <w:pStyle w:val="Heading4"/>
        <w:numPr>
          <w:ilvl w:val="3"/>
          <w:numId w:val="1"/>
        </w:numPr>
        <w:rPr/>
      </w:pPr>
      <w:bookmarkStart w:id="919" w:name="__RefHeading___Toc951239_1395250215"/>
      <w:bookmarkStart w:id="920" w:name="_Toc334"/>
      <w:bookmarkEnd w:id="919"/>
      <w:r>
        <w:rPr>
          <w:rtl w:val="true"/>
        </w:rPr>
        <w:t>یزید ورأس الحسین علیه السلام</w:t>
      </w:r>
      <w:bookmarkEnd w:id="920"/>
    </w:p>
    <w:p>
      <w:pPr>
        <w:pStyle w:val="BookText"/>
        <w:rPr/>
      </w:pPr>
      <w:r>
        <w:rPr>
          <w:rFonts w:ascii="Amiri" w:hAnsi="Amiri" w:eastAsia="Amiri" w:cs="Amiri"/>
          <w:color w:val="111111"/>
          <w:sz w:val="28"/>
          <w:sz w:val="28"/>
          <w:szCs w:val="28"/>
          <w:rtl w:val="true"/>
          <w:lang w:bidi="ar-SA"/>
        </w:rPr>
        <w:t>وجیءَ بالرأسِ وعندَه وُضِع</w:t>
      </w:r>
    </w:p>
    <w:p>
      <w:pPr>
        <w:pStyle w:val="BookText"/>
        <w:rPr/>
      </w:pPr>
      <w:r>
        <w:rPr>
          <w:rFonts w:ascii="Amiri" w:hAnsi="Amiri" w:eastAsia="Amiri" w:cs="Amiri"/>
          <w:color w:val="111111"/>
          <w:sz w:val="28"/>
          <w:sz w:val="28"/>
          <w:szCs w:val="28"/>
          <w:rtl w:val="true"/>
          <w:lang w:bidi="ar-SA"/>
        </w:rPr>
        <w:t>فی طست من ذهبٍ کان صُنع</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نفلق هاماً من رجال أعزة</w:t>
      </w:r>
    </w:p>
    <w:p>
      <w:pPr>
        <w:pStyle w:val="BookText"/>
        <w:rPr/>
      </w:pPr>
      <w:r>
        <w:rPr>
          <w:rFonts w:ascii="IRNazanin" w:hAnsi="IRNazanin" w:eastAsia="IRNazanin"/>
          <w:color w:val="111111"/>
          <w:sz w:val="28"/>
          <w:sz w:val="28"/>
          <w:szCs w:val="28"/>
          <w:rtl w:val="true"/>
          <w:lang w:bidi="fa-IR"/>
        </w:rPr>
        <w:t>علینا وهم کانوا أعق وأظلما</w:t>
      </w:r>
    </w:p>
    <w:p>
      <w:pPr>
        <w:pStyle w:val="BookText"/>
        <w:rPr/>
      </w:pPr>
      <w:r>
        <w:rPr>
          <w:rFonts w:ascii="IRNazanin" w:hAnsi="IRNazanin" w:eastAsia="IRNazanin"/>
          <w:color w:val="111111"/>
          <w:sz w:val="28"/>
          <w:sz w:val="28"/>
          <w:szCs w:val="28"/>
          <w:rtl w:val="true"/>
          <w:lang w:bidi="fa-IR"/>
        </w:rPr>
        <w:t>ثم أقبل علی أهل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کان یفخر علی ویقول ان أبی خیر من أبی یزید وأمی خیر من خیر من أم یزید وجدی خیر من جد یزید وانا خیر من یزید فهذا هو الذی قتله فأما قوله بان أباه خیر من أبی فلقد حاجّ أبی أباه فقضی الله لأبی علی أبیه وأما قوله بأن أمی خیر من أم یزید فلعمری لقد صدق ان فاطمة بنت رسول الله خیر من أمی واما قوله بأن جده خیر من جدی فلیس لأحد یؤمن بالله والیوم الآخر أن یقول بأنه خیر من محمد وأما قوله بأنه خیر منی فلعله لم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ما تقدم من کلام وانشاء یزید مجموعة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ذکر انشاده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bookmarkStart w:id="921" w:name="pg2694_14810"/>
    </w:p>
    <w:p>
      <w:pPr>
        <w:pStyle w:val="BookText"/>
        <w:rPr/>
      </w:pPr>
      <w:bookmarkEnd w:id="921"/>
      <w:r>
        <w:rPr>
          <w:rFonts w:ascii="IRNazanin" w:hAnsi="IRNazanin" w:eastAsia="IRNazanin"/>
          <w:color w:val="111111"/>
          <w:sz w:val="28"/>
          <w:sz w:val="28"/>
          <w:szCs w:val="28"/>
          <w:rtl w:val="true"/>
          <w:lang w:bidi="fa-IR"/>
        </w:rPr>
        <w:t>وعندما رآهُ قال شعرا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نفلّقُ 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فخرا</w:t>
      </w:r>
    </w:p>
    <w:p>
      <w:pPr>
        <w:pStyle w:val="BookText"/>
        <w:rPr/>
      </w:pPr>
      <w:r>
        <w:rPr>
          <w:rFonts w:ascii="Amiri" w:hAnsi="Amiri" w:eastAsia="Amiri" w:cs="Amiri"/>
          <w:color w:val="111111"/>
          <w:sz w:val="28"/>
          <w:sz w:val="28"/>
          <w:szCs w:val="28"/>
          <w:rtl w:val="true"/>
          <w:lang w:bidi="ar-SA"/>
        </w:rPr>
        <w:t>وقال إنّ هذا کانَ یفخرُ</w:t>
      </w:r>
    </w:p>
    <w:p>
      <w:pPr>
        <w:pStyle w:val="BookText"/>
        <w:rPr/>
      </w:pPr>
      <w:r>
        <w:rPr>
          <w:rFonts w:ascii="Amiri" w:hAnsi="Amiri" w:eastAsia="Amiri" w:cs="Amiri"/>
          <w:color w:val="111111"/>
          <w:sz w:val="28"/>
          <w:sz w:val="28"/>
          <w:szCs w:val="28"/>
          <w:rtl w:val="true"/>
          <w:lang w:bidi="ar-SA"/>
        </w:rPr>
        <w:t>علیّ فی المحافل إذْ یجهرُ</w:t>
      </w:r>
    </w:p>
    <w:p>
      <w:pPr>
        <w:pStyle w:val="BookText"/>
        <w:rPr/>
      </w:pPr>
      <w:r>
        <w:rPr>
          <w:rFonts w:ascii="IRNazanin" w:hAnsi="IRNazanin" w:eastAsia="IRNazanin"/>
          <w:color w:val="111111"/>
          <w:sz w:val="28"/>
          <w:sz w:val="28"/>
          <w:szCs w:val="28"/>
          <w:rtl w:val="true"/>
          <w:lang w:bidi="fa-IR"/>
        </w:rPr>
        <w:t>بجدّه وأمه وحیدر</w:t>
      </w:r>
    </w:p>
    <w:p>
      <w:pPr>
        <w:pStyle w:val="BookText"/>
        <w:rPr/>
      </w:pPr>
      <w:r>
        <w:rPr>
          <w:rFonts w:ascii="IRNazanin" w:hAnsi="IRNazanin" w:eastAsia="IRNazanin"/>
          <w:color w:val="111111"/>
          <w:sz w:val="28"/>
          <w:sz w:val="28"/>
          <w:szCs w:val="28"/>
          <w:rtl w:val="true"/>
          <w:lang w:bidi="fa-IR"/>
        </w:rPr>
        <w:t>أبیه کان بأولاء یفخر</w:t>
      </w:r>
    </w:p>
    <w:p>
      <w:pPr>
        <w:pStyle w:val="BookText"/>
        <w:rPr/>
      </w:pPr>
      <w:r>
        <w:rPr>
          <w:rFonts w:ascii="Amiri" w:hAnsi="Amiri" w:eastAsia="Amiri" w:cs="Amiri"/>
          <w:color w:val="111111"/>
          <w:sz w:val="28"/>
          <w:sz w:val="28"/>
          <w:szCs w:val="28"/>
          <w:rtl w:val="true"/>
          <w:lang w:bidi="ar-SA"/>
        </w:rPr>
        <w:t>علی أبی وجدّتی وجدّی</w:t>
      </w:r>
    </w:p>
    <w:p>
      <w:pPr>
        <w:pStyle w:val="BookText"/>
        <w:rPr/>
      </w:pPr>
      <w:r>
        <w:rPr>
          <w:rFonts w:ascii="IRNazanin" w:hAnsi="IRNazanin" w:eastAsia="IRNazanin"/>
          <w:color w:val="111111"/>
          <w:sz w:val="28"/>
          <w:sz w:val="28"/>
          <w:szCs w:val="28"/>
          <w:rtl w:val="true"/>
          <w:lang w:bidi="fa-IR"/>
        </w:rPr>
        <w:t>ولیس هذا بصحیحٍ عندی</w:t>
      </w:r>
    </w:p>
    <w:p>
      <w:pPr>
        <w:pStyle w:val="BookText"/>
        <w:rPr/>
      </w:pPr>
      <w:r>
        <w:rPr>
          <w:rFonts w:ascii="Amiri" w:hAnsi="Amiri" w:eastAsia="Amiri" w:cs="Amiri"/>
          <w:color w:val="111111"/>
          <w:sz w:val="28"/>
          <w:sz w:val="28"/>
          <w:szCs w:val="28"/>
          <w:rtl w:val="true"/>
          <w:lang w:bidi="ar-SA"/>
        </w:rPr>
        <w:t>نعم فإنّ أمّه وجدّه</w:t>
      </w:r>
    </w:p>
    <w:p>
      <w:pPr>
        <w:pStyle w:val="BookText"/>
        <w:rPr/>
      </w:pPr>
      <w:r>
        <w:rPr>
          <w:rFonts w:ascii="Amiri" w:hAnsi="Amiri" w:eastAsia="Amiri" w:cs="Amiri"/>
          <w:color w:val="111111"/>
          <w:sz w:val="28"/>
          <w:sz w:val="28"/>
          <w:szCs w:val="28"/>
          <w:rtl w:val="true"/>
          <w:lang w:bidi="ar-SA"/>
        </w:rPr>
        <w:t>من أشرف الناس وهذا جِدُّهُ</w:t>
      </w:r>
    </w:p>
    <w:p>
      <w:pPr>
        <w:pStyle w:val="BookText"/>
        <w:rPr/>
      </w:pPr>
      <w:r>
        <w:rPr>
          <w:rFonts w:ascii="Amiri" w:hAnsi="Amiri" w:eastAsia="Amiri" w:cs="Amiri"/>
          <w:color w:val="111111"/>
          <w:sz w:val="28"/>
          <w:sz w:val="28"/>
          <w:szCs w:val="28"/>
          <w:rtl w:val="true"/>
          <w:lang w:bidi="ar-SA"/>
        </w:rPr>
        <w:t>أما أبی قد حاجّ أباهُ</w:t>
      </w:r>
    </w:p>
    <w:p>
      <w:pPr>
        <w:pStyle w:val="BookText"/>
        <w:rPr/>
      </w:pPr>
      <w:r>
        <w:rPr>
          <w:rFonts w:ascii="IRNazanin" w:hAnsi="IRNazanin" w:eastAsia="IRNazanin"/>
          <w:color w:val="111111"/>
          <w:sz w:val="28"/>
          <w:sz w:val="28"/>
          <w:szCs w:val="28"/>
          <w:rtl w:val="true"/>
          <w:lang w:bidi="fa-IR"/>
        </w:rPr>
        <w:t>ثم إلی أبی قضی الإلهُ</w:t>
      </w:r>
    </w:p>
    <w:p>
      <w:pPr>
        <w:pStyle w:val="BookText"/>
        <w:rPr/>
      </w:pPr>
      <w:r>
        <w:rPr>
          <w:rFonts w:ascii="Amiri" w:hAnsi="Amiri" w:eastAsia="Amiri" w:cs="Amiri"/>
          <w:color w:val="111111"/>
          <w:sz w:val="28"/>
          <w:sz w:val="28"/>
          <w:szCs w:val="28"/>
          <w:rtl w:val="true"/>
          <w:lang w:bidi="ar-SA"/>
        </w:rPr>
        <w:t>وقوله إنّه خیرٌ منّی</w:t>
      </w:r>
    </w:p>
    <w:p>
      <w:pPr>
        <w:pStyle w:val="BookText"/>
        <w:rPr/>
      </w:pPr>
      <w:r>
        <w:rPr>
          <w:rFonts w:ascii="Amiri" w:hAnsi="Amiri" w:eastAsia="Amiri" w:cs="Amiri"/>
          <w:color w:val="111111"/>
          <w:sz w:val="28"/>
          <w:sz w:val="28"/>
          <w:szCs w:val="28"/>
          <w:rtl w:val="true"/>
          <w:lang w:bidi="ar-SA"/>
        </w:rPr>
        <w:t>فانّه فی نظری لا یُغنی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فالملکُ للهِ ومن یشاءُ</w:t>
      </w:r>
    </w:p>
    <w:p>
      <w:pPr>
        <w:pStyle w:val="BookText"/>
        <w:rPr/>
      </w:pPr>
      <w:r>
        <w:rPr>
          <w:rFonts w:ascii="Amiri" w:hAnsi="Amiri" w:eastAsia="Amiri" w:cs="Amiri"/>
          <w:color w:val="111111"/>
          <w:sz w:val="28"/>
          <w:sz w:val="28"/>
          <w:szCs w:val="28"/>
          <w:rtl w:val="true"/>
          <w:lang w:bidi="ar-SA"/>
        </w:rPr>
        <w:t>یعطیه إنّه له القضاءُ</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951241_1395250215"/>
      <w:bookmarkStart w:id="923" w:name="_Toc335"/>
      <w:bookmarkEnd w:id="922"/>
      <w:r>
        <w:rPr>
          <w:rtl w:val="true"/>
        </w:rPr>
        <w:t>یا شمر اسلک بنا درباً قلیل النظارة</w:t>
      </w:r>
      <w:bookmarkEnd w:id="923"/>
    </w:p>
    <w:p>
      <w:pPr>
        <w:pStyle w:val="BookText"/>
        <w:rPr/>
      </w:pPr>
      <w:r>
        <w:rPr>
          <w:rFonts w:ascii="IRNazanin" w:hAnsi="IRNazanin" w:eastAsia="IRNazanin"/>
          <w:color w:val="111111"/>
          <w:sz w:val="28"/>
          <w:sz w:val="28"/>
          <w:szCs w:val="28"/>
          <w:rtl w:val="true"/>
          <w:lang w:bidi="fa-IR"/>
        </w:rPr>
        <w:t>ومن دمشق الظعنُ لمّا اقتربا</w:t>
      </w:r>
    </w:p>
    <w:p>
      <w:pPr>
        <w:pStyle w:val="BookText"/>
        <w:rPr/>
      </w:pPr>
      <w:r>
        <w:rPr>
          <w:rFonts w:ascii="Amiri" w:hAnsi="Amiri" w:eastAsia="Amiri" w:cs="Amiri"/>
          <w:color w:val="111111"/>
          <w:sz w:val="28"/>
          <w:sz w:val="28"/>
          <w:szCs w:val="28"/>
          <w:rtl w:val="true"/>
          <w:lang w:bidi="ar-SA"/>
        </w:rPr>
        <w:t>من شمرٍ اللعینِ أمرٌ طُلبا</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تجعل الرؤوس علی الرماح فی أوساط المحامل بغیاً منه وکفراً وسلک بهم بین النظارة علی تلک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bookmarkStart w:id="924" w:name="pg2694_14811"/>
    </w:p>
    <w:p>
      <w:pPr>
        <w:pStyle w:val="BookText"/>
        <w:rPr/>
      </w:pPr>
      <w:bookmarkEnd w:id="924"/>
      <w:r>
        <w:rPr>
          <w:rFonts w:ascii="Amiri" w:hAnsi="Amiri" w:eastAsia="Amiri" w:cs="Amiri"/>
          <w:color w:val="111111"/>
          <w:sz w:val="28"/>
          <w:sz w:val="28"/>
          <w:szCs w:val="28"/>
          <w:rtl w:val="true"/>
          <w:lang w:bidi="ar-SA"/>
        </w:rPr>
        <w:t>إذْ أم کلثومٍ دنتْ من شمر</w:t>
      </w:r>
    </w:p>
    <w:p>
      <w:pPr>
        <w:pStyle w:val="BookText"/>
        <w:rPr/>
      </w:pPr>
      <w:r>
        <w:rPr>
          <w:rFonts w:ascii="Amiri" w:hAnsi="Amiri" w:eastAsia="Amiri" w:cs="Amiri"/>
          <w:color w:val="111111"/>
          <w:sz w:val="28"/>
          <w:sz w:val="28"/>
          <w:szCs w:val="28"/>
          <w:rtl w:val="true"/>
          <w:lang w:bidi="ar-SA"/>
        </w:rPr>
        <w:t>قالتْ له أتیتُک فی أمرِ</w:t>
      </w:r>
    </w:p>
    <w:p>
      <w:pPr>
        <w:pStyle w:val="BookText"/>
        <w:rPr/>
      </w:pPr>
      <w:r>
        <w:rPr>
          <w:rFonts w:ascii="Amiri" w:hAnsi="Amiri" w:eastAsia="Amiri" w:cs="Amiri"/>
          <w:color w:val="111111"/>
          <w:sz w:val="28"/>
          <w:sz w:val="28"/>
          <w:szCs w:val="28"/>
          <w:rtl w:val="true"/>
          <w:lang w:bidi="ar-SA"/>
        </w:rPr>
        <w:t>أسلکْ بنا درباً قلیلَ الناظر</w:t>
      </w:r>
    </w:p>
    <w:p>
      <w:pPr>
        <w:pStyle w:val="BookText"/>
        <w:rPr/>
      </w:pPr>
      <w:r>
        <w:rPr>
          <w:rFonts w:ascii="Amiri" w:hAnsi="Amiri" w:eastAsia="Amiri" w:cs="Amiri"/>
          <w:color w:val="111111"/>
          <w:sz w:val="28"/>
          <w:sz w:val="28"/>
          <w:szCs w:val="28"/>
          <w:rtl w:val="true"/>
          <w:lang w:bidi="ar-SA"/>
        </w:rPr>
        <w:t>لقد خُزینا نحنُ بیتٌ طاهر</w:t>
      </w:r>
    </w:p>
    <w:p>
      <w:pPr>
        <w:pStyle w:val="BookText"/>
        <w:rPr/>
      </w:pPr>
      <w:r>
        <w:rPr>
          <w:rFonts w:ascii="IRNazanin" w:hAnsi="IRNazanin" w:eastAsia="IRNazanin"/>
          <w:color w:val="111111"/>
          <w:sz w:val="28"/>
          <w:sz w:val="28"/>
          <w:szCs w:val="28"/>
          <w:rtl w:val="true"/>
          <w:lang w:bidi="fa-IR"/>
        </w:rPr>
        <w:t>ولتشغلِ الأنظارَ بالرؤوس</w:t>
      </w:r>
    </w:p>
    <w:p>
      <w:pPr>
        <w:pStyle w:val="BookText"/>
        <w:rPr/>
      </w:pPr>
      <w:r>
        <w:rPr>
          <w:rFonts w:ascii="IRNazanin" w:hAnsi="IRNazanin" w:eastAsia="IRNazanin"/>
          <w:color w:val="111111"/>
          <w:sz w:val="28"/>
          <w:sz w:val="28"/>
          <w:szCs w:val="28"/>
          <w:rtl w:val="true"/>
          <w:lang w:bidi="fa-IR"/>
        </w:rPr>
        <w:t>بهذه الأقمار والشموس</w:t>
      </w:r>
    </w:p>
    <w:p>
      <w:pPr>
        <w:pStyle w:val="BookText"/>
        <w:rPr/>
      </w:pPr>
      <w:r>
        <w:rPr>
          <w:rFonts w:ascii="Amiri" w:hAnsi="Amiri" w:eastAsia="Amiri" w:cs="Amiri"/>
          <w:color w:val="111111"/>
          <w:sz w:val="28"/>
          <w:sz w:val="28"/>
          <w:szCs w:val="28"/>
          <w:rtl w:val="true"/>
          <w:lang w:bidi="ar-SA"/>
        </w:rPr>
        <w:t>فلمْ بجبْها أللعینُ الأرعنْ</w:t>
      </w:r>
    </w:p>
    <w:p>
      <w:pPr>
        <w:pStyle w:val="BookText"/>
        <w:rPr/>
      </w:pPr>
      <w:r>
        <w:rPr>
          <w:rFonts w:ascii="Amiri" w:hAnsi="Amiri" w:eastAsia="Amiri" w:cs="Amiri"/>
          <w:color w:val="111111"/>
          <w:sz w:val="28"/>
          <w:sz w:val="28"/>
          <w:szCs w:val="28"/>
          <w:rtl w:val="true"/>
          <w:lang w:bidi="ar-SA"/>
        </w:rPr>
        <w:t>شمرُ الخنا ذلک إبنُ جوشنْ</w:t>
      </w:r>
    </w:p>
    <w:p>
      <w:pPr>
        <w:pStyle w:val="Heading4"/>
        <w:numPr>
          <w:ilvl w:val="3"/>
          <w:numId w:val="1"/>
        </w:numPr>
        <w:rPr/>
      </w:pPr>
      <w:bookmarkStart w:id="925" w:name="__RefHeading___Toc951243_1395250215"/>
      <w:bookmarkStart w:id="926" w:name="_Toc336"/>
      <w:bookmarkEnd w:id="925"/>
      <w:r>
        <w:rPr>
          <w:rtl w:val="true"/>
        </w:rPr>
        <w:t>سهل بن سعد الساعدی</w:t>
      </w:r>
      <w:bookmarkEnd w:id="926"/>
    </w:p>
    <w:p>
      <w:pPr>
        <w:pStyle w:val="BookText"/>
        <w:rPr/>
      </w:pPr>
      <w:r>
        <w:rPr>
          <w:rFonts w:ascii="IRNazanin" w:hAnsi="IRNazanin" w:eastAsia="IRNazanin"/>
          <w:color w:val="111111"/>
          <w:sz w:val="28"/>
          <w:sz w:val="28"/>
          <w:szCs w:val="28"/>
          <w:rtl w:val="true"/>
          <w:lang w:bidi="fa-IR"/>
        </w:rPr>
        <w:t>وقد روی سهلُ بن سعدِ الساعدی</w:t>
      </w:r>
    </w:p>
    <w:p>
      <w:pPr>
        <w:pStyle w:val="BookText"/>
        <w:rPr/>
      </w:pPr>
      <w:r>
        <w:rPr>
          <w:rFonts w:ascii="Amiri" w:hAnsi="Amiri" w:eastAsia="Amiri" w:cs="Amiri"/>
          <w:color w:val="111111"/>
          <w:sz w:val="28"/>
          <w:sz w:val="28"/>
          <w:szCs w:val="28"/>
          <w:rtl w:val="true"/>
          <w:lang w:bidi="ar-SA"/>
        </w:rPr>
        <w:t>وهو صحابیُّ النبی محمد</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المؤرخون، منهم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قریب جداً من هذا الخبر الا انه سماه سهل الشهرزوری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بلدةً فی الشام</w:t>
      </w:r>
    </w:p>
    <w:p>
      <w:pPr>
        <w:pStyle w:val="BookText"/>
        <w:rPr/>
      </w:pPr>
      <w:r>
        <w:rPr>
          <w:rFonts w:ascii="IRNazanin" w:hAnsi="IRNazanin" w:eastAsia="IRNazanin"/>
          <w:color w:val="111111"/>
          <w:sz w:val="28"/>
          <w:sz w:val="28"/>
          <w:szCs w:val="28"/>
          <w:rtl w:val="true"/>
          <w:lang w:bidi="fa-IR"/>
        </w:rPr>
        <w:t>وذاک فی یومٍ من الأیام</w:t>
      </w:r>
    </w:p>
    <w:p>
      <w:pPr>
        <w:pStyle w:val="BookText"/>
        <w:rPr/>
      </w:pPr>
      <w:r>
        <w:rPr>
          <w:rFonts w:ascii="IRNazanin" w:hAnsi="IRNazanin" w:eastAsia="IRNazanin"/>
          <w:color w:val="111111"/>
          <w:sz w:val="28"/>
          <w:sz w:val="28"/>
          <w:szCs w:val="28"/>
          <w:rtl w:val="true"/>
          <w:lang w:bidi="fa-IR"/>
        </w:rPr>
        <w:t>جمیلةً کثیرة الأنهار</w:t>
      </w:r>
    </w:p>
    <w:p>
      <w:pPr>
        <w:pStyle w:val="BookText"/>
        <w:rPr/>
      </w:pPr>
      <w:r>
        <w:rPr>
          <w:rFonts w:ascii="Amiri" w:hAnsi="Amiri" w:eastAsia="Amiri" w:cs="Amiri"/>
          <w:color w:val="111111"/>
          <w:sz w:val="28"/>
          <w:sz w:val="28"/>
          <w:szCs w:val="28"/>
          <w:rtl w:val="true"/>
          <w:lang w:bidi="ar-SA"/>
        </w:rPr>
        <w:t>رائعةً وفیرةَ الأشجار</w:t>
      </w:r>
    </w:p>
    <w:p>
      <w:pPr>
        <w:pStyle w:val="BookText"/>
        <w:rPr/>
      </w:pPr>
      <w:r>
        <w:rPr>
          <w:rFonts w:ascii="IRNazanin" w:hAnsi="IRNazanin" w:eastAsia="IRNazanin"/>
          <w:color w:val="111111"/>
          <w:sz w:val="28"/>
          <w:sz w:val="28"/>
          <w:szCs w:val="28"/>
          <w:rtl w:val="true"/>
          <w:lang w:bidi="fa-IR"/>
        </w:rPr>
        <w:t>قد علّقوا الستور والدیباجا</w:t>
      </w:r>
    </w:p>
    <w:p>
      <w:pPr>
        <w:pStyle w:val="BookText"/>
        <w:rPr/>
      </w:pPr>
      <w:r>
        <w:rPr>
          <w:rFonts w:ascii="IRNazanin" w:hAnsi="IRNazanin" w:eastAsia="IRNazanin"/>
          <w:color w:val="111111"/>
          <w:sz w:val="28"/>
          <w:sz w:val="28"/>
          <w:szCs w:val="28"/>
          <w:rtl w:val="true"/>
          <w:lang w:bidi="fa-IR"/>
        </w:rPr>
        <w:t>وأعلنوا البشری والابتهاجا</w:t>
      </w:r>
    </w:p>
    <w:p>
      <w:pPr>
        <w:pStyle w:val="BookText"/>
        <w:rPr/>
      </w:pPr>
      <w:r>
        <w:rPr>
          <w:rFonts w:ascii="IRNazanin" w:hAnsi="IRNazanin" w:eastAsia="IRNazanin"/>
          <w:color w:val="111111"/>
          <w:sz w:val="28"/>
          <w:sz w:val="28"/>
          <w:szCs w:val="28"/>
          <w:rtl w:val="true"/>
          <w:lang w:bidi="fa-IR"/>
        </w:rPr>
        <w:t>وغاصوا بالأفراح والسرور</w:t>
      </w:r>
    </w:p>
    <w:p>
      <w:pPr>
        <w:pStyle w:val="BookText"/>
        <w:rPr/>
      </w:pPr>
      <w:r>
        <w:rPr>
          <w:rFonts w:ascii="Amiri" w:hAnsi="Amiri" w:eastAsia="Amiri" w:cs="Amiri"/>
          <w:color w:val="111111"/>
          <w:sz w:val="28"/>
          <w:sz w:val="28"/>
          <w:szCs w:val="28"/>
          <w:rtl w:val="true"/>
          <w:lang w:bidi="ar-SA"/>
        </w:rPr>
        <w:t>بالنشوة قد باتوا والحبور</w:t>
      </w:r>
    </w:p>
    <w:p>
      <w:pPr>
        <w:pStyle w:val="BookText"/>
        <w:rPr/>
      </w:pPr>
      <w:r>
        <w:rPr>
          <w:rFonts w:ascii="Amiri" w:hAnsi="Amiri" w:eastAsia="Amiri" w:cs="Amiri"/>
          <w:color w:val="111111"/>
          <w:sz w:val="28"/>
          <w:sz w:val="28"/>
          <w:szCs w:val="28"/>
          <w:rtl w:val="true"/>
          <w:lang w:bidi="ar-SA"/>
        </w:rPr>
        <w:t>ثمّ رأیتُ النسا یلعبْنَ</w:t>
      </w:r>
    </w:p>
    <w:p>
      <w:pPr>
        <w:pStyle w:val="BookText"/>
        <w:rPr/>
      </w:pPr>
      <w:r>
        <w:rPr>
          <w:rFonts w:ascii="Amiri" w:hAnsi="Amiri" w:eastAsia="Amiri" w:cs="Amiri"/>
          <w:color w:val="111111"/>
          <w:sz w:val="28"/>
          <w:sz w:val="28"/>
          <w:szCs w:val="28"/>
          <w:rtl w:val="true"/>
          <w:lang w:bidi="ar-SA"/>
        </w:rPr>
        <w:t>بالدف والطبول هُنْ یضربْنَ</w:t>
      </w:r>
    </w:p>
    <w:p>
      <w:pPr>
        <w:pStyle w:val="BookText"/>
        <w:rPr/>
      </w:pPr>
      <w:r>
        <w:rPr>
          <w:rFonts w:ascii="Amiri" w:hAnsi="Amiri" w:eastAsia="Amiri" w:cs="Amiri"/>
          <w:color w:val="111111"/>
          <w:sz w:val="28"/>
          <w:sz w:val="28"/>
          <w:szCs w:val="28"/>
          <w:rtl w:val="true"/>
          <w:lang w:bidi="ar-SA"/>
        </w:rPr>
        <w:t>رأیتُ قوماً ولهم قد قلتُ</w:t>
      </w:r>
    </w:p>
    <w:p>
      <w:pPr>
        <w:pStyle w:val="BookText"/>
        <w:rPr/>
      </w:pPr>
      <w:r>
        <w:rPr>
          <w:rFonts w:ascii="IRNazanin" w:hAnsi="IRNazanin" w:eastAsia="IRNazanin"/>
          <w:color w:val="111111"/>
          <w:sz w:val="28"/>
          <w:sz w:val="28"/>
          <w:szCs w:val="28"/>
          <w:rtl w:val="true"/>
          <w:lang w:bidi="fa-IR"/>
        </w:rPr>
        <w:t>هل لکم عید؟ لقد سألت</w:t>
      </w:r>
    </w:p>
    <w:p>
      <w:p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غریب</w:t>
      </w:r>
    </w:p>
    <w:p>
      <w:pPr>
        <w:pStyle w:val="BookText"/>
        <w:rPr/>
      </w:pPr>
      <w:r>
        <w:rPr>
          <w:rFonts w:ascii="IRNazanin" w:hAnsi="IRNazanin" w:eastAsia="IRNazanin"/>
          <w:color w:val="111111"/>
          <w:sz w:val="28"/>
          <w:sz w:val="28"/>
          <w:szCs w:val="28"/>
          <w:rtl w:val="true"/>
          <w:lang w:bidi="fa-IR"/>
        </w:rPr>
        <w:t>هل ذا صحیحٌ أیها اللبیب</w:t>
      </w:r>
    </w:p>
    <w:p>
      <w:pPr>
        <w:pStyle w:val="BookText"/>
        <w:rPr/>
      </w:pPr>
      <w:r>
        <w:rPr>
          <w:rFonts w:ascii="IRNazanin" w:hAnsi="IRNazanin" w:eastAsia="IRNazanin"/>
          <w:color w:val="111111"/>
          <w:sz w:val="28"/>
          <w:sz w:val="28"/>
          <w:szCs w:val="28"/>
          <w:rtl w:val="true"/>
          <w:lang w:bidi="fa-IR"/>
        </w:rPr>
        <w:t>قلتُ أنا سهلُ بن سعد الساعدی</w:t>
      </w:r>
    </w:p>
    <w:p>
      <w:pPr>
        <w:pStyle w:val="BookText"/>
        <w:rPr/>
      </w:pPr>
      <w:r>
        <w:rPr>
          <w:rFonts w:ascii="IRNazanin" w:hAnsi="IRNazanin" w:eastAsia="IRNazanin"/>
          <w:color w:val="111111"/>
          <w:sz w:val="28"/>
          <w:sz w:val="28"/>
          <w:szCs w:val="28"/>
          <w:rtl w:val="true"/>
          <w:lang w:bidi="fa-IR"/>
        </w:rPr>
        <w:t>رائی وسامعُ النبی محمد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سهل لِمَ لمْ تمطر؟</w:t>
      </w:r>
    </w:p>
    <w:p>
      <w:pPr>
        <w:pStyle w:val="BookText"/>
        <w:rPr/>
      </w:pPr>
      <w:r>
        <w:rPr>
          <w:rFonts w:ascii="IRNazanin" w:hAnsi="IRNazanin" w:eastAsia="IRNazanin"/>
          <w:color w:val="111111"/>
          <w:sz w:val="28"/>
          <w:sz w:val="28"/>
          <w:szCs w:val="28"/>
          <w:rtl w:val="true"/>
          <w:lang w:bidi="fa-IR"/>
        </w:rPr>
        <w:t>هذی السماء بالدما لا تقطر؟</w:t>
      </w:r>
    </w:p>
    <w:p>
      <w:pPr>
        <w:pStyle w:val="BookText"/>
        <w:rPr/>
      </w:pPr>
      <w:r>
        <w:rPr>
          <w:rFonts w:ascii="Amiri" w:hAnsi="Amiri" w:eastAsia="Amiri" w:cs="Amiri"/>
          <w:color w:val="111111"/>
          <w:sz w:val="28"/>
          <w:sz w:val="28"/>
          <w:szCs w:val="28"/>
          <w:rtl w:val="true"/>
          <w:lang w:bidi="ar-SA"/>
        </w:rPr>
        <w:t>بأهلِها الأرضُ لِمَ لمْ تخسف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فقولوا لی کی أعرف</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رأسُ الحسینِ بن علی</w:t>
      </w:r>
    </w:p>
    <w:p>
      <w:pPr>
        <w:pStyle w:val="BookText"/>
        <w:rPr/>
      </w:pPr>
      <w:r>
        <w:rPr>
          <w:rFonts w:ascii="IRNazanin" w:hAnsi="IRNazanin" w:eastAsia="IRNazanin"/>
          <w:color w:val="111111"/>
          <w:sz w:val="28"/>
          <w:sz w:val="28"/>
          <w:szCs w:val="28"/>
          <w:rtl w:val="true"/>
          <w:lang w:bidi="fa-IR"/>
        </w:rPr>
        <w:t>وعترةُ ونسوة الهادی النبی</w:t>
      </w:r>
    </w:p>
    <w:p>
      <w:pPr>
        <w:pStyle w:val="BookText"/>
        <w:rPr/>
      </w:pPr>
      <w:r>
        <w:rPr>
          <w:rFonts w:ascii="IRNazanin" w:hAnsi="IRNazanin" w:eastAsia="IRNazanin"/>
          <w:color w:val="111111"/>
          <w:sz w:val="28"/>
          <w:sz w:val="28"/>
          <w:szCs w:val="28"/>
          <w:rtl w:val="true"/>
          <w:lang w:bidi="fa-IR"/>
        </w:rPr>
        <w:t>من العراق أهدی للشام</w:t>
      </w:r>
    </w:p>
    <w:p>
      <w:pPr>
        <w:pStyle w:val="BookText"/>
        <w:rPr/>
      </w:pPr>
      <w:r>
        <w:rPr>
          <w:rFonts w:ascii="IRNazanin" w:hAnsi="IRNazanin" w:eastAsia="IRNazanin"/>
          <w:color w:val="111111"/>
          <w:sz w:val="28"/>
          <w:sz w:val="28"/>
          <w:szCs w:val="28"/>
          <w:rtl w:val="true"/>
          <w:lang w:bidi="fa-IR"/>
        </w:rPr>
        <w:t>وجاءوا بالنساء والأیتام</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علی الساعات</w:t>
      </w:r>
    </w:p>
    <w:p>
      <w:pPr>
        <w:pStyle w:val="BookText"/>
        <w:rPr/>
      </w:pPr>
      <w:r>
        <w:rPr>
          <w:rFonts w:ascii="IRNazanin" w:hAnsi="IRNazanin" w:eastAsia="IRNazanin"/>
          <w:color w:val="111111"/>
          <w:sz w:val="28"/>
          <w:sz w:val="28"/>
          <w:szCs w:val="28"/>
          <w:rtl w:val="true"/>
          <w:lang w:bidi="fa-IR"/>
        </w:rPr>
        <w:t>سوف تری الرجال والرایات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الباب ذاک سرت</w:t>
      </w:r>
    </w:p>
    <w:p>
      <w:pPr>
        <w:pStyle w:val="BookText"/>
        <w:rPr/>
      </w:pPr>
      <w:r>
        <w:rPr>
          <w:rFonts w:ascii="IRNazanin" w:hAnsi="IRNazanin" w:eastAsia="IRNazanin"/>
          <w:color w:val="111111"/>
          <w:sz w:val="28"/>
          <w:sz w:val="28"/>
          <w:szCs w:val="28"/>
          <w:rtl w:val="true"/>
          <w:lang w:bidi="fa-IR"/>
        </w:rPr>
        <w:t>وثمّة الرایات قد نظرت</w:t>
      </w:r>
    </w:p>
    <w:p>
      <w:pPr>
        <w:pStyle w:val="BookText"/>
        <w:rPr/>
      </w:pPr>
      <w:r>
        <w:rPr>
          <w:rFonts w:ascii="Amiri" w:hAnsi="Amiri" w:eastAsia="Amiri" w:cs="Amiri"/>
          <w:color w:val="111111"/>
          <w:sz w:val="28"/>
          <w:sz w:val="28"/>
          <w:szCs w:val="28"/>
          <w:rtl w:val="true"/>
          <w:lang w:bidi="ar-SA"/>
        </w:rPr>
        <w:t>وفوقَ رمحٍ کان یعلو رأسُ</w:t>
      </w:r>
    </w:p>
    <w:p>
      <w:pPr>
        <w:pStyle w:val="BookText"/>
        <w:rPr/>
      </w:pPr>
      <w:r>
        <w:rPr>
          <w:rFonts w:ascii="IRNazanin" w:hAnsi="IRNazanin" w:eastAsia="IRNazanin"/>
          <w:color w:val="111111"/>
          <w:sz w:val="28"/>
          <w:sz w:val="28"/>
          <w:szCs w:val="28"/>
          <w:rtl w:val="true"/>
          <w:lang w:bidi="fa-IR"/>
        </w:rPr>
        <w:t>وقد علتْه الهیبةُ والقدس</w:t>
      </w:r>
    </w:p>
    <w:p>
      <w:pPr>
        <w:pStyle w:val="BookText"/>
        <w:rPr/>
      </w:pPr>
      <w:r>
        <w:rPr>
          <w:rFonts w:ascii="IRNazanin" w:hAnsi="IRNazanin" w:eastAsia="IRNazanin"/>
          <w:color w:val="111111"/>
          <w:sz w:val="28"/>
          <w:sz w:val="28"/>
          <w:szCs w:val="28"/>
          <w:rtl w:val="true"/>
          <w:lang w:bidi="fa-IR"/>
        </w:rPr>
        <w:t>وخلفه قد جاءوا بالنسوان</w:t>
      </w:r>
    </w:p>
    <w:p>
      <w:pPr>
        <w:pStyle w:val="BookText"/>
        <w:rPr/>
      </w:pPr>
      <w:r>
        <w:rPr>
          <w:rFonts w:ascii="IRNazanin" w:hAnsi="IRNazanin" w:eastAsia="IRNazanin"/>
          <w:color w:val="111111"/>
          <w:sz w:val="28"/>
          <w:sz w:val="28"/>
          <w:szCs w:val="28"/>
          <w:rtl w:val="true"/>
          <w:lang w:bidi="fa-IR"/>
        </w:rPr>
        <w:t>دون وطاءٍ وبلا أمان</w:t>
      </w:r>
    </w:p>
    <w:p>
      <w:pPr>
        <w:pStyle w:val="BookText"/>
        <w:rPr/>
      </w:pPr>
      <w:r>
        <w:rPr>
          <w:rFonts w:ascii="Amiri" w:hAnsi="Amiri" w:eastAsia="Amiri" w:cs="Amiri"/>
          <w:color w:val="111111"/>
          <w:sz w:val="28"/>
          <w:sz w:val="28"/>
          <w:szCs w:val="28"/>
          <w:rtl w:val="true"/>
          <w:lang w:bidi="ar-SA"/>
        </w:rPr>
        <w:t>دنوت من واحدةٍ منهنّ</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مَن أنتنَّ؟</w:t>
      </w:r>
    </w:p>
    <w:p>
      <w:pPr>
        <w:pStyle w:val="BookText"/>
        <w:rPr/>
      </w:pPr>
      <w:r>
        <w:rPr>
          <w:rFonts w:ascii="IRNazanin" w:hAnsi="IRNazanin" w:eastAsia="IRNazanin"/>
          <w:color w:val="111111"/>
          <w:sz w:val="28"/>
          <w:sz w:val="28"/>
          <w:szCs w:val="28"/>
          <w:rtl w:val="true"/>
          <w:lang w:bidi="fa-IR"/>
        </w:rPr>
        <w:t>قالتْ لی یا شیخ أنا سکینة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الحسین الثکلی والحزینة</w:t>
      </w:r>
      <w:bookmarkStart w:id="927" w:name="pg2694_14813"/>
    </w:p>
    <w:p>
      <w:pPr>
        <w:pStyle w:val="BookText"/>
        <w:rPr/>
      </w:pPr>
      <w:bookmarkEnd w:id="927"/>
      <w:r>
        <w:rPr>
          <w:rFonts w:ascii="Amiri" w:hAnsi="Amiri" w:eastAsia="Amiri" w:cs="Amiri"/>
          <w:color w:val="111111"/>
          <w:sz w:val="28"/>
          <w:sz w:val="28"/>
          <w:szCs w:val="28"/>
          <w:rtl w:val="true"/>
          <w:lang w:bidi="ar-SA"/>
        </w:rPr>
        <w:t>قلت أنا سهل فهل من حاجة</w:t>
      </w:r>
    </w:p>
    <w:p>
      <w:pPr>
        <w:pStyle w:val="BookText"/>
        <w:rPr/>
      </w:pPr>
      <w:r>
        <w:rPr>
          <w:rFonts w:ascii="IRNazanin" w:hAnsi="IRNazanin" w:eastAsia="IRNazanin"/>
          <w:color w:val="111111"/>
          <w:sz w:val="28"/>
          <w:sz w:val="28"/>
          <w:szCs w:val="28"/>
          <w:rtl w:val="true"/>
          <w:lang w:bidi="fa-IR"/>
        </w:rPr>
        <w:t>قالت لی یا حبذا ذی الحاجة</w:t>
      </w:r>
    </w:p>
    <w:p>
      <w:pPr>
        <w:pStyle w:val="BookText"/>
        <w:rPr/>
      </w:pPr>
      <w:r>
        <w:rPr>
          <w:rFonts w:ascii="Amiri" w:hAnsi="Amiri" w:eastAsia="Amiri" w:cs="Amiri"/>
          <w:color w:val="111111"/>
          <w:sz w:val="28"/>
          <w:sz w:val="28"/>
          <w:szCs w:val="28"/>
          <w:rtl w:val="true"/>
          <w:lang w:bidi="ar-SA"/>
        </w:rPr>
        <w:t>یا سهلُ قلْ لحاملی رأسِ أبی</w:t>
      </w:r>
    </w:p>
    <w:p>
      <w:pPr>
        <w:pStyle w:val="BookText"/>
        <w:rPr/>
      </w:pPr>
      <w:r>
        <w:rPr>
          <w:rFonts w:ascii="IRNazanin" w:hAnsi="IRNazanin" w:eastAsia="IRNazanin"/>
          <w:color w:val="111111"/>
          <w:sz w:val="28"/>
          <w:sz w:val="28"/>
          <w:szCs w:val="28"/>
          <w:rtl w:val="true"/>
          <w:lang w:bidi="fa-IR"/>
        </w:rPr>
        <w:t>أنْ یتقدّموا برأس ابن النبی</w:t>
      </w:r>
    </w:p>
    <w:p>
      <w:pPr>
        <w:pStyle w:val="BookText"/>
        <w:rPr/>
      </w:pPr>
      <w:r>
        <w:rPr>
          <w:rFonts w:ascii="Amiri" w:hAnsi="Amiri" w:eastAsia="Amiri" w:cs="Amiri"/>
          <w:color w:val="111111"/>
          <w:sz w:val="28"/>
          <w:sz w:val="28"/>
          <w:szCs w:val="28"/>
          <w:rtl w:val="true"/>
          <w:lang w:bidi="ar-SA"/>
        </w:rPr>
        <w:t>کی یُشغلَ الناسُ به إنْ نظروا</w:t>
      </w:r>
    </w:p>
    <w:p>
      <w:pPr>
        <w:pStyle w:val="BookText"/>
        <w:rPr/>
      </w:pPr>
      <w:r>
        <w:rPr>
          <w:rFonts w:ascii="IRNazanin" w:hAnsi="IRNazanin" w:eastAsia="IRNazanin"/>
          <w:color w:val="111111"/>
          <w:sz w:val="28"/>
          <w:sz w:val="28"/>
          <w:szCs w:val="28"/>
          <w:rtl w:val="true"/>
          <w:lang w:bidi="fa-IR"/>
        </w:rPr>
        <w:t>له وبعدَها لنا لمْ ینظروا</w:t>
      </w:r>
    </w:p>
    <w:p>
      <w:pPr>
        <w:pStyle w:val="BookText"/>
        <w:rPr/>
      </w:pPr>
      <w:r>
        <w:rPr>
          <w:rFonts w:ascii="Amiri" w:hAnsi="Amiri" w:eastAsia="Amiri" w:cs="Amiri"/>
          <w:color w:val="111111"/>
          <w:sz w:val="28"/>
          <w:sz w:val="28"/>
          <w:szCs w:val="28"/>
          <w:rtl w:val="true"/>
          <w:lang w:bidi="ar-SA"/>
        </w:rPr>
        <w:t>من کثرةِ ما نظروا خُزینا</w:t>
      </w:r>
    </w:p>
    <w:p>
      <w:pPr>
        <w:pStyle w:val="BookText"/>
        <w:rPr/>
      </w:pPr>
      <w:r>
        <w:rPr>
          <w:rFonts w:ascii="IRNazanin" w:hAnsi="IRNazanin" w:eastAsia="IRNazanin"/>
          <w:color w:val="111111"/>
          <w:sz w:val="28"/>
          <w:sz w:val="28"/>
          <w:szCs w:val="28"/>
          <w:rtl w:val="true"/>
          <w:lang w:bidi="fa-IR"/>
        </w:rPr>
        <w:t>والله سبیَّ الروم قد سبینا</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حاجةٌ تقضیها؟</w:t>
      </w:r>
    </w:p>
    <w:p>
      <w:pPr>
        <w:pStyle w:val="BookText"/>
        <w:rPr/>
      </w:pPr>
      <w:r>
        <w:rPr>
          <w:rFonts w:ascii="Amiri" w:hAnsi="Amiri" w:eastAsia="Amiri" w:cs="Amiri"/>
          <w:color w:val="111111"/>
          <w:sz w:val="28"/>
          <w:sz w:val="28"/>
          <w:szCs w:val="28"/>
          <w:rtl w:val="true"/>
          <w:lang w:bidi="ar-SA"/>
        </w:rPr>
        <w:t>جائزةُ مالٍ لک أُعطیها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Amiri" w:hAnsi="Amiri" w:eastAsia="Amiri" w:cs="Amiri"/>
          <w:color w:val="111111"/>
          <w:sz w:val="28"/>
          <w:sz w:val="28"/>
          <w:szCs w:val="28"/>
          <w:rtl w:val="true"/>
          <w:lang w:bidi="ar-SA"/>
        </w:rPr>
        <w:t>رأسَ الحسین ابنِ النبی الأکرمْ</w:t>
      </w:r>
    </w:p>
    <w:p>
      <w:pPr>
        <w:pStyle w:val="BookText"/>
        <w:rPr/>
      </w:pPr>
      <w:r>
        <w:rPr>
          <w:rFonts w:ascii="IRNazanin" w:hAnsi="IRNazanin" w:eastAsia="IRNazanin"/>
          <w:color w:val="111111"/>
          <w:sz w:val="28"/>
          <w:sz w:val="28"/>
          <w:szCs w:val="28"/>
          <w:rtl w:val="true"/>
          <w:lang w:bidi="fa-IR"/>
        </w:rPr>
        <w:t>أمامَ ذی النساءِ حتی ینشغل</w:t>
      </w:r>
    </w:p>
    <w:p>
      <w:pPr>
        <w:pStyle w:val="BookText"/>
        <w:rPr/>
      </w:pPr>
      <w:r>
        <w:rPr>
          <w:rFonts w:ascii="IRNazanin" w:hAnsi="IRNazanin" w:eastAsia="IRNazanin"/>
          <w:color w:val="111111"/>
          <w:sz w:val="28"/>
          <w:sz w:val="28"/>
          <w:szCs w:val="28"/>
          <w:rtl w:val="true"/>
          <w:lang w:bidi="fa-IR"/>
        </w:rPr>
        <w:t>بها العیون وعلیها لا تطل</w:t>
      </w:r>
    </w:p>
    <w:p>
      <w:pPr>
        <w:pStyle w:val="Heading4"/>
        <w:numPr>
          <w:ilvl w:val="3"/>
          <w:numId w:val="1"/>
        </w:numPr>
        <w:rPr/>
      </w:pPr>
      <w:bookmarkStart w:id="928" w:name="__RefHeading___Toc951245_1395250215"/>
      <w:bookmarkStart w:id="929" w:name="_Toc337"/>
      <w:bookmarkEnd w:id="928"/>
      <w:r>
        <w:rPr>
          <w:rtl w:val="true"/>
        </w:rPr>
        <w:t>الأبواب التی دخل منها ظعن السبایا</w:t>
      </w:r>
      <w:bookmarkEnd w:id="929"/>
    </w:p>
    <w:p>
      <w:pPr>
        <w:pStyle w:val="BookText"/>
        <w:rPr/>
      </w:pPr>
      <w:r>
        <w:rPr>
          <w:rFonts w:ascii="IRNazanin" w:hAnsi="IRNazanin" w:eastAsia="IRNazanin"/>
          <w:color w:val="111111"/>
          <w:sz w:val="28"/>
          <w:sz w:val="28"/>
          <w:szCs w:val="28"/>
          <w:rtl w:val="true"/>
          <w:lang w:bidi="fa-IR"/>
        </w:rPr>
        <w:t>ونذکرُ الآنَ لک الأبوابا</w:t>
      </w:r>
    </w:p>
    <w:p>
      <w:pPr>
        <w:pStyle w:val="BookText"/>
        <w:rPr/>
      </w:pPr>
      <w:r>
        <w:rPr>
          <w:rFonts w:ascii="Amiri" w:hAnsi="Amiri" w:eastAsia="Amiri" w:cs="Amiri"/>
          <w:color w:val="111111"/>
          <w:sz w:val="28"/>
          <w:sz w:val="28"/>
          <w:szCs w:val="28"/>
          <w:rtl w:val="true"/>
          <w:lang w:bidi="ar-SA"/>
        </w:rPr>
        <w:t>مرّ السبایا منهاً باباً بابا</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مرّوا علی جیرون</w:t>
      </w:r>
    </w:p>
    <w:p>
      <w:pPr>
        <w:pStyle w:val="BookText"/>
        <w:rPr/>
      </w:pPr>
      <w:r>
        <w:rPr>
          <w:rFonts w:ascii="IRNazanin" w:hAnsi="IRNazanin" w:eastAsia="IRNazanin"/>
          <w:color w:val="111111"/>
          <w:sz w:val="28"/>
          <w:sz w:val="28"/>
          <w:szCs w:val="28"/>
          <w:rtl w:val="true"/>
          <w:lang w:bidi="fa-IR"/>
        </w:rPr>
        <w:t>بالنسوة وزینب المصون</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لما بدت تلک الحمول وأشرقت</w:t>
      </w:r>
    </w:p>
    <w:p>
      <w:pPr>
        <w:pStyle w:val="BookText"/>
        <w:rPr/>
      </w:pPr>
      <w:r>
        <w:rPr>
          <w:rFonts w:ascii="IRNazanin" w:hAnsi="IRNazanin" w:eastAsia="IRNazanin"/>
          <w:color w:val="111111"/>
          <w:sz w:val="28"/>
          <w:sz w:val="28"/>
          <w:szCs w:val="28"/>
          <w:rtl w:val="true"/>
          <w:lang w:bidi="fa-IR"/>
        </w:rPr>
        <w:t>تلک الشموس علی ربی جیرون</w:t>
      </w:r>
    </w:p>
    <w:p>
      <w:pPr>
        <w:pStyle w:val="BookText"/>
        <w:rPr/>
      </w:pPr>
      <w:r>
        <w:rPr>
          <w:rFonts w:ascii="IRNazanin" w:hAnsi="IRNazanin" w:eastAsia="IRNazanin"/>
          <w:color w:val="111111"/>
          <w:sz w:val="28"/>
          <w:sz w:val="28"/>
          <w:szCs w:val="28"/>
          <w:rtl w:val="true"/>
          <w:lang w:bidi="fa-IR"/>
        </w:rPr>
        <w:t>نعب الغراب فقلت صح أو لا تصح</w:t>
      </w:r>
    </w:p>
    <w:p>
      <w:pPr>
        <w:pStyle w:val="BookText"/>
        <w:rPr/>
      </w:pPr>
      <w:r>
        <w:rPr>
          <w:rFonts w:ascii="IRNazanin" w:hAnsi="IRNazanin" w:eastAsia="IRNazanin"/>
          <w:color w:val="111111"/>
          <w:sz w:val="28"/>
          <w:sz w:val="28"/>
          <w:szCs w:val="28"/>
          <w:rtl w:val="true"/>
          <w:lang w:bidi="fa-IR"/>
        </w:rPr>
        <w:t>فلقد قضیت من الغریم دیونی</w:t>
      </w:r>
    </w:p>
    <w:p>
      <w:pPr>
        <w:pStyle w:val="BookText"/>
        <w:rPr/>
      </w:pPr>
      <w:r>
        <w:rPr>
          <w:rFonts w:ascii="IRNazanin" w:hAnsi="IRNazanin" w:eastAsia="IRNazanin"/>
          <w:color w:val="111111"/>
          <w:sz w:val="28"/>
          <w:sz w:val="28"/>
          <w:szCs w:val="28"/>
          <w:rtl w:val="true"/>
          <w:lang w:bidi="fa-IR"/>
        </w:rPr>
        <w:t>بالخیزران أیضاً السبایا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مرّوا تعلو وجههم رزایا</w:t>
      </w:r>
      <w:r>
        <w:rPr>
          <w:rStyle w:val="FootnoteAnchor"/>
          <w:rtl w:val="true"/>
        </w:rPr>
        <w:footnoteReference w:id="661"/>
      </w:r>
      <w:bookmarkStart w:id="930" w:name="pg2694_14814"/>
    </w:p>
    <w:p>
      <w:pPr>
        <w:pStyle w:val="BookText"/>
        <w:rPr/>
      </w:pPr>
      <w:bookmarkEnd w:id="93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بابٍ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ظعنُ السبایا ثمّةَ أقیما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الفرادیس أتی</w:t>
      </w:r>
    </w:p>
    <w:p>
      <w:pPr>
        <w:pStyle w:val="BookText"/>
        <w:rPr/>
      </w:pPr>
      <w:r>
        <w:rPr>
          <w:rFonts w:ascii="IRNazanin" w:hAnsi="IRNazanin" w:eastAsia="IRNazanin"/>
          <w:color w:val="111111"/>
          <w:sz w:val="28"/>
          <w:sz w:val="28"/>
          <w:szCs w:val="28"/>
          <w:rtl w:val="true"/>
          <w:lang w:bidi="fa-IR"/>
        </w:rPr>
        <w:t>ظعنُ السبایا معهم خیرُ فتی</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مرّوا علی الساعات</w:t>
      </w:r>
    </w:p>
    <w:p>
      <w:pPr>
        <w:pStyle w:val="BookText"/>
        <w:rPr/>
      </w:pPr>
      <w:r>
        <w:rPr>
          <w:rFonts w:ascii="IRNazanin" w:hAnsi="IRNazanin" w:eastAsia="IRNazanin"/>
          <w:color w:val="111111"/>
          <w:sz w:val="28"/>
          <w:sz w:val="28"/>
          <w:szCs w:val="28"/>
          <w:rtl w:val="true"/>
          <w:lang w:bidi="fa-IR"/>
        </w:rPr>
        <w:t>واستقبلوا بالدفّ والبوقات</w:t>
      </w:r>
      <w:r>
        <w:rPr>
          <w:rStyle w:val="FootnoteAnchor"/>
          <w:rtl w:val="true"/>
        </w:rPr>
        <w:footnoteReference w:id="664"/>
      </w:r>
    </w:p>
    <w:p>
      <w:pPr>
        <w:pStyle w:val="Heading4"/>
        <w:numPr>
          <w:ilvl w:val="3"/>
          <w:numId w:val="1"/>
        </w:numPr>
        <w:rPr/>
      </w:pPr>
      <w:bookmarkStart w:id="931" w:name="__RefHeading___Toc951247_1395250215"/>
      <w:bookmarkStart w:id="932" w:name="_Toc338"/>
      <w:bookmarkEnd w:id="931"/>
      <w:r>
        <w:rPr>
          <w:rtl w:val="true"/>
        </w:rPr>
        <w:t>ابن محفّز یبشر یزید</w:t>
      </w:r>
      <w:bookmarkEnd w:id="932"/>
    </w:p>
    <w:p>
      <w:pPr>
        <w:pStyle w:val="BookText"/>
        <w:rPr/>
      </w:pPr>
      <w:r>
        <w:rPr>
          <w:rFonts w:ascii="IRNazanin" w:hAnsi="IRNazanin" w:eastAsia="IRNazanin"/>
          <w:color w:val="111111"/>
          <w:sz w:val="28"/>
          <w:sz w:val="28"/>
          <w:szCs w:val="28"/>
          <w:rtl w:val="true"/>
          <w:lang w:bidi="fa-IR"/>
        </w:rPr>
        <w:t>ولمّا جاؤوا بالرؤوس أخبرا</w:t>
      </w:r>
    </w:p>
    <w:p>
      <w:pPr>
        <w:pStyle w:val="BookText"/>
        <w:rPr/>
      </w:pPr>
      <w:r>
        <w:rPr>
          <w:rFonts w:ascii="IRNazanin" w:hAnsi="IRNazanin" w:eastAsia="IRNazanin"/>
          <w:color w:val="111111"/>
          <w:sz w:val="28"/>
          <w:sz w:val="28"/>
          <w:szCs w:val="28"/>
          <w:rtl w:val="true"/>
          <w:lang w:bidi="fa-IR"/>
        </w:rPr>
        <w:t>ابن محفّز یزید الخبرا</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لکن فیه ان الإمام هو من قال ما ولدت أم محفز أذم وألم لا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حوادث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bookmarkStart w:id="933" w:name="pg2694_14815"/>
    </w:p>
    <w:p>
      <w:pPr>
        <w:pStyle w:val="Heading4"/>
        <w:numPr>
          <w:ilvl w:val="3"/>
          <w:numId w:val="1"/>
        </w:numPr>
        <w:rPr/>
      </w:pPr>
      <w:bookmarkStart w:id="934" w:name="__RefHeading___Toc951249_1395250215"/>
      <w:bookmarkStart w:id="935" w:name="_Toc339"/>
      <w:bookmarkEnd w:id="933"/>
      <w:bookmarkEnd w:id="934"/>
      <w:r>
        <w:rPr>
          <w:rtl w:val="true"/>
        </w:rPr>
        <w:t>أوقر رکابی فضة أو ذهبا</w:t>
      </w:r>
      <w:bookmarkEnd w:id="935"/>
    </w:p>
    <w:p>
      <w:pPr>
        <w:pStyle w:val="BookText"/>
        <w:rPr/>
      </w:pPr>
      <w:r>
        <w:rPr>
          <w:rFonts w:ascii="Amiri" w:hAnsi="Amiri" w:eastAsia="Amiri" w:cs="Amiri"/>
          <w:color w:val="111111"/>
          <w:sz w:val="28"/>
          <w:sz w:val="28"/>
          <w:szCs w:val="28"/>
          <w:rtl w:val="true"/>
          <w:lang w:bidi="ar-SA"/>
        </w:rPr>
        <w:t>وأوقفَ السبیُّ بجنبِ المسجد</w:t>
      </w:r>
    </w:p>
    <w:p>
      <w:pPr>
        <w:pStyle w:val="BookText"/>
        <w:rPr/>
      </w:pPr>
      <w:r>
        <w:rPr>
          <w:rFonts w:ascii="IRNazanin" w:hAnsi="IRNazanin" w:eastAsia="IRNazanin"/>
          <w:color w:val="111111"/>
          <w:sz w:val="28"/>
          <w:sz w:val="28"/>
          <w:szCs w:val="28"/>
          <w:rtl w:val="true"/>
          <w:lang w:bidi="fa-IR"/>
        </w:rPr>
        <w:t>أعنی أساری آل محمد</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أوقر رکابی فضة أو ذهبا</w:t>
      </w:r>
    </w:p>
    <w:p>
      <w:pPr>
        <w:pStyle w:val="BookText"/>
        <w:rPr/>
      </w:pPr>
      <w:r>
        <w:rPr>
          <w:rFonts w:ascii="IRNazanin" w:hAnsi="IRNazanin" w:eastAsia="IRNazanin"/>
          <w:color w:val="111111"/>
          <w:sz w:val="28"/>
          <w:sz w:val="28"/>
          <w:szCs w:val="28"/>
          <w:rtl w:val="true"/>
          <w:lang w:bidi="fa-IR"/>
        </w:rPr>
        <w:t>فقد قتلت السید المحجبا</w:t>
      </w:r>
    </w:p>
    <w:p>
      <w:pPr>
        <w:pStyle w:val="BookText"/>
        <w:rPr/>
      </w:pPr>
      <w:r>
        <w:rPr>
          <w:rFonts w:ascii="IRNazanin" w:hAnsi="IRNazanin" w:eastAsia="IRNazanin"/>
          <w:color w:val="111111"/>
          <w:sz w:val="28"/>
          <w:sz w:val="28"/>
          <w:szCs w:val="28"/>
          <w:rtl w:val="true"/>
          <w:lang w:bidi="fa-IR"/>
        </w:rPr>
        <w:t>قتلت أزکی الناس أُماً وأبا</w:t>
      </w:r>
    </w:p>
    <w:p>
      <w:pPr>
        <w:pStyle w:val="BookText"/>
        <w:rPr/>
      </w:pPr>
      <w:r>
        <w:rPr>
          <w:rFonts w:ascii="IRNazanin" w:hAnsi="IRNazanin" w:eastAsia="IRNazanin"/>
          <w:color w:val="111111"/>
          <w:sz w:val="28"/>
          <w:sz w:val="28"/>
          <w:szCs w:val="28"/>
          <w:rtl w:val="true"/>
          <w:lang w:bidi="fa-IR"/>
        </w:rPr>
        <w:t>وخیرهم إذ یذکرون النسبا</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خیر الناس لِمَ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الجائزة فأمر بضرب عنقه فحُزّ رأسه ثم وضع رأس الحسین بین یدیه علی طبق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یا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وأُدخلَ الرأسُ علی یزیدا</w:t>
      </w:r>
    </w:p>
    <w:p>
      <w:pPr>
        <w:pStyle w:val="BookText"/>
        <w:rPr/>
      </w:pPr>
      <w:r>
        <w:rPr>
          <w:rFonts w:ascii="Amiri" w:hAnsi="Amiri" w:eastAsia="Amiri" w:cs="Amiri"/>
          <w:color w:val="111111"/>
          <w:sz w:val="28"/>
          <w:sz w:val="28"/>
          <w:szCs w:val="28"/>
          <w:rtl w:val="true"/>
          <w:lang w:bidi="ar-SA"/>
        </w:rPr>
        <w:t>وأنشدَ حاملُه نشیدا</w:t>
      </w:r>
    </w:p>
    <w:p>
      <w:pPr>
        <w:pStyle w:val="BookText"/>
        <w:rPr/>
      </w:pPr>
      <w:r>
        <w:rPr>
          <w:rFonts w:ascii="Amiri" w:hAnsi="Amiri" w:eastAsia="Amiri" w:cs="Amiri"/>
          <w:color w:val="111111"/>
          <w:sz w:val="28"/>
          <w:sz w:val="28"/>
          <w:szCs w:val="28"/>
          <w:rtl w:val="true"/>
          <w:lang w:bidi="ar-SA"/>
        </w:rPr>
        <w:t>أوقرْ رکابی فضةً أوْ ذهبا</w:t>
      </w:r>
    </w:p>
    <w:p>
      <w:pPr>
        <w:pStyle w:val="BookText"/>
        <w:rPr/>
      </w:pPr>
      <w:r>
        <w:rPr>
          <w:rFonts w:ascii="Amiri" w:hAnsi="Amiri" w:eastAsia="Amiri" w:cs="Amiri"/>
          <w:color w:val="111111"/>
          <w:sz w:val="28"/>
          <w:sz w:val="28"/>
          <w:szCs w:val="28"/>
          <w:rtl w:val="true"/>
          <w:lang w:bidi="ar-SA"/>
        </w:rPr>
        <w:t>فقد قتلتُ السیدَ المحجّبا</w:t>
      </w:r>
    </w:p>
    <w:p>
      <w:pPr>
        <w:pStyle w:val="BookText"/>
        <w:rPr/>
      </w:pPr>
      <w:r>
        <w:rPr>
          <w:rFonts w:ascii="Amiri" w:hAnsi="Amiri" w:eastAsia="Amiri" w:cs="Amiri"/>
          <w:color w:val="111111"/>
          <w:sz w:val="28"/>
          <w:sz w:val="28"/>
          <w:szCs w:val="28"/>
          <w:rtl w:val="true"/>
          <w:lang w:bidi="ar-SA"/>
        </w:rPr>
        <w:t>قتلتُ أزکی الناس أُماً وأبا</w:t>
      </w:r>
    </w:p>
    <w:p>
      <w:pPr>
        <w:pStyle w:val="BookText"/>
        <w:rPr/>
      </w:pPr>
      <w:r>
        <w:rPr>
          <w:rFonts w:ascii="IRNazanin" w:hAnsi="IRNazanin" w:eastAsia="IRNazanin"/>
          <w:color w:val="111111"/>
          <w:sz w:val="28"/>
          <w:sz w:val="28"/>
          <w:szCs w:val="28"/>
          <w:rtl w:val="true"/>
          <w:lang w:bidi="fa-IR"/>
        </w:rPr>
        <w:t>وخیرُهم إذْ یذکرون النسبا</w:t>
      </w:r>
    </w:p>
    <w:p>
      <w:pPr>
        <w:pStyle w:val="BookText"/>
        <w:rPr/>
      </w:pPr>
      <w:r>
        <w:rPr>
          <w:rFonts w:ascii="Amiri" w:hAnsi="Amiri" w:eastAsia="Amiri" w:cs="Amiri"/>
          <w:color w:val="111111"/>
          <w:sz w:val="28"/>
          <w:sz w:val="28"/>
          <w:szCs w:val="28"/>
          <w:rtl w:val="true"/>
          <w:lang w:bidi="ar-SA"/>
        </w:rPr>
        <w:t>قال یزید فلِمَ قتلتَهْ</w:t>
      </w:r>
    </w:p>
    <w:p>
      <w:pPr>
        <w:pStyle w:val="BookText"/>
        <w:rPr/>
      </w:pPr>
      <w:r>
        <w:rPr>
          <w:rFonts w:ascii="Amiri" w:hAnsi="Amiri" w:eastAsia="Amiri" w:cs="Amiri"/>
          <w:color w:val="111111"/>
          <w:sz w:val="28"/>
          <w:sz w:val="28"/>
          <w:szCs w:val="28"/>
          <w:rtl w:val="true"/>
          <w:lang w:bidi="ar-SA"/>
        </w:rPr>
        <w:t>إذا عرفتَه وما جهلتَهْ</w:t>
      </w:r>
    </w:p>
    <w:p>
      <w:pPr>
        <w:pStyle w:val="BookText"/>
        <w:rPr/>
      </w:pPr>
      <w:r>
        <w:rPr>
          <w:rFonts w:ascii="IRNazanin" w:hAnsi="IRNazanin" w:eastAsia="IRNazanin"/>
          <w:color w:val="111111"/>
          <w:sz w:val="28"/>
          <w:sz w:val="28"/>
          <w:szCs w:val="28"/>
          <w:rtl w:val="true"/>
          <w:lang w:bidi="fa-IR"/>
        </w:rPr>
        <w:t>قال رجوتُ منکم الجائزة</w:t>
      </w:r>
    </w:p>
    <w:p>
      <w:pPr>
        <w:pStyle w:val="BookText"/>
        <w:rPr/>
      </w:pPr>
      <w:r>
        <w:rPr>
          <w:rFonts w:ascii="Amiri" w:hAnsi="Amiri" w:eastAsia="Amiri" w:cs="Amiri"/>
          <w:color w:val="111111"/>
          <w:sz w:val="28"/>
          <w:sz w:val="28"/>
          <w:szCs w:val="28"/>
          <w:rtl w:val="true"/>
          <w:lang w:bidi="ar-SA"/>
        </w:rPr>
        <w:t>علّ بها کفّی تکونُ فائزة</w:t>
      </w:r>
    </w:p>
    <w:p>
      <w:pPr>
        <w:pStyle w:val="BookText"/>
        <w:rPr/>
      </w:pPr>
      <w:r>
        <w:rPr>
          <w:rFonts w:ascii="IRNazanin" w:hAnsi="IRNazanin" w:eastAsia="IRNazanin"/>
          <w:color w:val="111111"/>
          <w:sz w:val="28"/>
          <w:sz w:val="28"/>
          <w:szCs w:val="28"/>
          <w:rtl w:val="true"/>
          <w:lang w:bidi="fa-IR"/>
        </w:rPr>
        <w:t>قال یزیدٌ اضربوا منه العُنق</w:t>
      </w:r>
    </w:p>
    <w:p>
      <w:pPr>
        <w:pStyle w:val="BookText"/>
        <w:rPr/>
      </w:pPr>
      <w:r>
        <w:rPr>
          <w:rFonts w:ascii="Amiri" w:hAnsi="Amiri" w:eastAsia="Amiri" w:cs="Amiri"/>
          <w:color w:val="111111"/>
          <w:sz w:val="28"/>
          <w:sz w:val="28"/>
          <w:szCs w:val="28"/>
          <w:rtl w:val="true"/>
          <w:lang w:bidi="ar-SA"/>
        </w:rPr>
        <w:t>ومنکمُ قلبٌ علیه لا یرقْ</w:t>
      </w:r>
    </w:p>
    <w:p>
      <w:pPr>
        <w:pStyle w:val="Heading4"/>
        <w:numPr>
          <w:ilvl w:val="3"/>
          <w:numId w:val="1"/>
        </w:numPr>
        <w:rPr/>
      </w:pPr>
      <w:bookmarkStart w:id="936" w:name="__RefHeading___Toc951251_1395250215"/>
      <w:bookmarkStart w:id="937" w:name="_Toc340"/>
      <w:bookmarkEnd w:id="936"/>
      <w:r>
        <w:rPr>
          <w:rtl w:val="true"/>
        </w:rPr>
        <w:t>إدخال زین العابدین علیه السلام مقیداً علی یزید</w:t>
      </w:r>
      <w:bookmarkEnd w:id="937"/>
    </w:p>
    <w:p>
      <w:pPr>
        <w:pStyle w:val="BookText"/>
        <w:rPr/>
      </w:pPr>
      <w:r>
        <w:rPr>
          <w:rFonts w:ascii="Amiri" w:hAnsi="Amiri" w:eastAsia="Amiri" w:cs="Amiri"/>
          <w:color w:val="111111"/>
          <w:sz w:val="28"/>
          <w:sz w:val="28"/>
          <w:szCs w:val="28"/>
          <w:rtl w:val="true"/>
          <w:lang w:bidi="ar-SA"/>
        </w:rPr>
        <w:t>وأدخِلَ علیه آلُ المصطفی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مقیدینَ بهمُ ما رُأفا</w:t>
      </w:r>
      <w:r>
        <w:rPr>
          <w:rStyle w:val="FootnoteAnchor"/>
          <w:rtl w:val="true"/>
        </w:rPr>
        <w:footnoteReference w:id="667"/>
      </w:r>
      <w:bookmarkStart w:id="938" w:name="pg2694_14816"/>
    </w:p>
    <w:p>
      <w:pPr>
        <w:pStyle w:val="BookText"/>
        <w:rPr/>
      </w:pPr>
      <w:bookmarkEnd w:id="938"/>
      <w:r>
        <w:rPr>
          <w:rFonts w:ascii="Amiri" w:hAnsi="Amiri" w:eastAsia="Amiri" w:cs="Amiri"/>
          <w:color w:val="111111"/>
          <w:sz w:val="28"/>
          <w:sz w:val="28"/>
          <w:szCs w:val="28"/>
          <w:rtl w:val="true"/>
          <w:lang w:bidi="ar-SA"/>
        </w:rPr>
        <w:t>وأولُ مَن دخلَ علیه</w:t>
      </w:r>
    </w:p>
    <w:p>
      <w:pPr>
        <w:pStyle w:val="BookText"/>
        <w:rPr/>
      </w:pPr>
      <w:r>
        <w:rPr>
          <w:rFonts w:ascii="IRNazanin" w:hAnsi="IRNazanin" w:eastAsia="IRNazanin"/>
          <w:color w:val="111111"/>
          <w:sz w:val="28"/>
          <w:sz w:val="28"/>
          <w:szCs w:val="28"/>
          <w:rtl w:val="true"/>
          <w:lang w:bidi="fa-IR"/>
        </w:rPr>
        <w:t>شمرُ الخنا فاللعنةُ علیه</w:t>
      </w:r>
    </w:p>
    <w:p>
      <w:pPr>
        <w:pStyle w:val="BookText"/>
        <w:rPr/>
      </w:pPr>
      <w:r>
        <w:rPr>
          <w:rFonts w:ascii="IRNazanin" w:hAnsi="IRNazanin" w:eastAsia="IRNazanin"/>
          <w:color w:val="111111"/>
          <w:sz w:val="28"/>
          <w:sz w:val="28"/>
          <w:szCs w:val="28"/>
          <w:rtl w:val="true"/>
          <w:lang w:bidi="fa-IR"/>
        </w:rPr>
        <w:t>إذْ أدخل علیه السجادا</w:t>
      </w:r>
    </w:p>
    <w:p>
      <w:pPr>
        <w:pStyle w:val="BookText"/>
        <w:rPr/>
      </w:pPr>
      <w:r>
        <w:rPr>
          <w:rFonts w:ascii="Amiri" w:hAnsi="Amiri" w:eastAsia="Amiri" w:cs="Amiri"/>
          <w:color w:val="111111"/>
          <w:sz w:val="28"/>
          <w:sz w:val="28"/>
          <w:szCs w:val="28"/>
          <w:rtl w:val="true"/>
          <w:lang w:bidi="ar-SA"/>
        </w:rPr>
        <w:t>بالغلّ والسلاسل مُقادا</w:t>
      </w:r>
    </w:p>
    <w:p>
      <w:pPr>
        <w:pStyle w:val="BookText"/>
        <w:rPr/>
      </w:pPr>
      <w:r>
        <w:rPr>
          <w:rFonts w:ascii="IRNazanin" w:hAnsi="IRNazanin" w:eastAsia="IRNazanin"/>
          <w:color w:val="111111"/>
          <w:sz w:val="28"/>
          <w:sz w:val="28"/>
          <w:szCs w:val="28"/>
          <w:rtl w:val="true"/>
          <w:lang w:bidi="fa-IR"/>
        </w:rPr>
        <w:t>ثم یزید عندما رآهُ</w:t>
      </w:r>
    </w:p>
    <w:p>
      <w:pPr>
        <w:pStyle w:val="BookText"/>
        <w:rPr/>
      </w:pPr>
      <w:r>
        <w:rPr>
          <w:rFonts w:ascii="Amiri" w:hAnsi="Amiri" w:eastAsia="Amiri" w:cs="Amiri"/>
          <w:color w:val="111111"/>
          <w:sz w:val="28"/>
          <w:sz w:val="28"/>
          <w:szCs w:val="28"/>
          <w:rtl w:val="true"/>
          <w:lang w:bidi="ar-SA"/>
        </w:rPr>
        <w:t>لُعنقِه مغلولةٌ یداه</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فقال منه ارفعوا الغلاّ</w:t>
      </w:r>
    </w:p>
    <w:p>
      <w:pPr>
        <w:pStyle w:val="BookText"/>
        <w:rPr/>
      </w:pPr>
      <w:r>
        <w:rPr>
          <w:rFonts w:ascii="Amiri" w:hAnsi="Amiri" w:eastAsia="Amiri" w:cs="Amiri"/>
          <w:color w:val="111111"/>
          <w:sz w:val="28"/>
          <w:sz w:val="28"/>
          <w:szCs w:val="28"/>
          <w:rtl w:val="true"/>
          <w:lang w:bidi="ar-SA"/>
        </w:rPr>
        <w:t>ومن یدیه عند ذاک حُلاّ</w:t>
      </w:r>
    </w:p>
    <w:p>
      <w:pPr>
        <w:pStyle w:val="Heading4"/>
        <w:numPr>
          <w:ilvl w:val="3"/>
          <w:numId w:val="1"/>
        </w:numPr>
        <w:rPr/>
      </w:pPr>
      <w:bookmarkStart w:id="939" w:name="__RefHeading___Toc951253_1395250215"/>
      <w:bookmarkStart w:id="940" w:name="_Toc341"/>
      <w:bookmarkEnd w:id="939"/>
      <w:r>
        <w:rPr>
          <w:rtl w:val="true"/>
        </w:rPr>
        <w:t>هیئة السبایا حال دخولهم علی یزید</w:t>
      </w:r>
      <w:bookmarkEnd w:id="940"/>
    </w:p>
    <w:p>
      <w:pPr>
        <w:pStyle w:val="BookText"/>
        <w:rPr/>
      </w:pPr>
      <w:r>
        <w:rPr>
          <w:rFonts w:ascii="Amiri" w:hAnsi="Amiri" w:eastAsia="Amiri" w:cs="Amiri"/>
          <w:color w:val="111111"/>
          <w:sz w:val="28"/>
          <w:sz w:val="28"/>
          <w:szCs w:val="28"/>
          <w:rtl w:val="true"/>
          <w:lang w:bidi="ar-SA"/>
        </w:rPr>
        <w:t>ووجّهَ إلی النساءِ نَظَرَهْ</w:t>
      </w:r>
    </w:p>
    <w:p>
      <w:pPr>
        <w:pStyle w:val="BookText"/>
        <w:rPr/>
      </w:pPr>
      <w:r>
        <w:rPr>
          <w:rFonts w:ascii="Amiri" w:hAnsi="Amiri" w:eastAsia="Amiri" w:cs="Amiri"/>
          <w:color w:val="111111"/>
          <w:sz w:val="28"/>
          <w:sz w:val="28"/>
          <w:szCs w:val="28"/>
          <w:rtl w:val="true"/>
          <w:lang w:bidi="ar-SA"/>
        </w:rPr>
        <w:t>رآهمُ فی هیئةٍ کمْ منکرةْ</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فامتعضَ من ذلک ثمّ لعن</w:t>
      </w:r>
    </w:p>
    <w:p>
      <w:pPr>
        <w:pStyle w:val="BookText"/>
        <w:rPr/>
      </w:pPr>
      <w:r>
        <w:rPr>
          <w:rFonts w:ascii="IRNazanin" w:hAnsi="IRNazanin" w:eastAsia="IRNazanin"/>
          <w:color w:val="111111"/>
          <w:sz w:val="28"/>
          <w:sz w:val="28"/>
          <w:szCs w:val="28"/>
          <w:rtl w:val="true"/>
          <w:lang w:bidi="fa-IR"/>
        </w:rPr>
        <w:t>ابن زیادٍ وعلیه قد طعن</w:t>
      </w:r>
    </w:p>
    <w:p>
      <w:pPr>
        <w:pStyle w:val="BookText"/>
        <w:rPr/>
      </w:pPr>
      <w:r>
        <w:rPr>
          <w:rFonts w:ascii="IRNazanin" w:hAnsi="IRNazanin" w:eastAsia="IRNazanin"/>
          <w:color w:val="111111"/>
          <w:sz w:val="28"/>
          <w:sz w:val="28"/>
          <w:szCs w:val="28"/>
          <w:rtl w:val="true"/>
          <w:lang w:bidi="fa-IR"/>
        </w:rPr>
        <w:t>ما بینَه وبینکم لوکانا</w:t>
      </w:r>
    </w:p>
    <w:p>
      <w:pPr>
        <w:pStyle w:val="BookText"/>
        <w:rPr/>
      </w:pPr>
      <w:r>
        <w:rPr>
          <w:rFonts w:ascii="Amiri" w:hAnsi="Amiri" w:eastAsia="Amiri" w:cs="Amiri"/>
          <w:color w:val="111111"/>
          <w:sz w:val="28"/>
          <w:sz w:val="28"/>
          <w:szCs w:val="28"/>
          <w:rtl w:val="true"/>
          <w:lang w:bidi="ar-SA"/>
        </w:rPr>
        <w:t>قرابةٌ ما ذقتمُ الهوانا</w:t>
      </w:r>
    </w:p>
    <w:p>
      <w:pPr>
        <w:pStyle w:val="BookText"/>
        <w:rPr/>
      </w:pPr>
      <w:r>
        <w:rPr>
          <w:rFonts w:ascii="IRNazanin" w:hAnsi="IRNazanin" w:eastAsia="IRNazanin"/>
          <w:color w:val="111111"/>
          <w:sz w:val="28"/>
          <w:sz w:val="28"/>
          <w:szCs w:val="28"/>
          <w:rtl w:val="true"/>
          <w:lang w:bidi="fa-IR"/>
        </w:rPr>
        <w:t>ما فعل ابن زیادٍ ذا بکم</w:t>
      </w:r>
    </w:p>
    <w:p>
      <w:pPr>
        <w:pStyle w:val="BookText"/>
        <w:rPr/>
      </w:pPr>
      <w:r>
        <w:rPr>
          <w:rFonts w:ascii="IRNazanin" w:hAnsi="IRNazanin" w:eastAsia="IRNazanin"/>
          <w:color w:val="111111"/>
          <w:sz w:val="28"/>
          <w:sz w:val="28"/>
          <w:szCs w:val="28"/>
          <w:rtl w:val="true"/>
          <w:lang w:bidi="fa-IR"/>
        </w:rPr>
        <w:t>ولا بذی الهیئة لی أرسلکم</w:t>
      </w:r>
    </w:p>
    <w:p>
      <w:pPr>
        <w:pStyle w:val="Heading4"/>
        <w:numPr>
          <w:ilvl w:val="3"/>
          <w:numId w:val="1"/>
        </w:numPr>
        <w:rPr/>
      </w:pPr>
      <w:bookmarkStart w:id="941" w:name="__RefHeading___Toc951255_1395250215"/>
      <w:bookmarkStart w:id="942" w:name="_Toc342"/>
      <w:bookmarkEnd w:id="941"/>
      <w:r>
        <w:rPr>
          <w:rtl w:val="true"/>
        </w:rPr>
        <w:t>الشیخ المغررّ به وکلامه مع السجاد علیه السلام</w:t>
      </w:r>
      <w:bookmarkEnd w:id="942"/>
    </w:p>
    <w:p>
      <w:pPr>
        <w:pStyle w:val="BookText"/>
        <w:rPr/>
      </w:pPr>
      <w:r>
        <w:rPr>
          <w:rFonts w:ascii="IRNazanin" w:hAnsi="IRNazanin" w:eastAsia="IRNazanin"/>
          <w:color w:val="111111"/>
          <w:sz w:val="28"/>
          <w:sz w:val="28"/>
          <w:szCs w:val="28"/>
          <w:rtl w:val="true"/>
          <w:lang w:bidi="fa-IR"/>
        </w:rPr>
        <w:t>فأقبل شیخ کبیر لهمُ</w:t>
      </w:r>
    </w:p>
    <w:p>
      <w:pPr>
        <w:pStyle w:val="BookText"/>
        <w:rPr/>
      </w:pPr>
      <w:r>
        <w:rPr>
          <w:rFonts w:ascii="IRNazanin" w:hAnsi="IRNazanin" w:eastAsia="IRNazanin"/>
          <w:color w:val="111111"/>
          <w:sz w:val="28"/>
          <w:sz w:val="28"/>
          <w:szCs w:val="28"/>
          <w:rtl w:val="true"/>
          <w:lang w:bidi="fa-IR"/>
        </w:rPr>
        <w:t>حتی إذا ما دنا هذا منهم</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الشیخ قد قرأت ذلک، فقال له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القربی یا شیخ فهل قرأت فی بنی اسرائیل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 فهل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 وهل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الذین خصنا الله بآیة الطهارة یا شیخ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الشیخ ساکتا نادماً علی ما تکلم به وقال تالله انکم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انا لنحن هم من غیر شک وحق جدنا رسول الله صلی الله علیه وآله وسلم انا لنحن هم قال فبکی الشیخ ورمی عمامته ثم 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من عدو آل محمد صلی الله علیه وآله وسلم من الجن والإنس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من 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تبت تاب الله علیک وأنت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 فبلغ یزید بن معاویة حدیث الشیخ فأمر به فقتل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قتّلکم</w:t>
      </w:r>
    </w:p>
    <w:p>
      <w:pPr>
        <w:pStyle w:val="BookText"/>
        <w:rPr/>
      </w:pPr>
      <w:r>
        <w:rPr>
          <w:rFonts w:ascii="IRNazanin" w:hAnsi="IRNazanin" w:eastAsia="IRNazanin"/>
          <w:color w:val="111111"/>
          <w:sz w:val="28"/>
          <w:sz w:val="28"/>
          <w:szCs w:val="28"/>
          <w:rtl w:val="true"/>
          <w:lang w:bidi="fa-IR"/>
        </w:rPr>
        <w:t>الحمد لله الذی أهلککم</w:t>
      </w:r>
    </w:p>
    <w:p>
      <w:pPr>
        <w:pStyle w:val="BookText"/>
        <w:rPr/>
      </w:pPr>
      <w:r>
        <w:rPr>
          <w:rFonts w:ascii="IRNazanin" w:hAnsi="IRNazanin" w:eastAsia="IRNazanin"/>
          <w:color w:val="111111"/>
          <w:sz w:val="28"/>
          <w:sz w:val="28"/>
          <w:szCs w:val="28"/>
          <w:rtl w:val="true"/>
          <w:lang w:bidi="fa-IR"/>
        </w:rPr>
        <w:t>وقد أراح منکمُ البلادا</w:t>
      </w:r>
    </w:p>
    <w:p>
      <w:pPr>
        <w:pStyle w:val="BookText"/>
        <w:rPr/>
      </w:pPr>
      <w:r>
        <w:rPr>
          <w:rFonts w:ascii="IRNazanin" w:hAnsi="IRNazanin" w:eastAsia="IRNazanin"/>
          <w:color w:val="111111"/>
          <w:sz w:val="28"/>
          <w:sz w:val="28"/>
          <w:szCs w:val="28"/>
          <w:rtl w:val="true"/>
          <w:lang w:bidi="fa-IR"/>
        </w:rPr>
        <w:t>أراح من رجالکم عبادا</w:t>
      </w:r>
    </w:p>
    <w:p>
      <w:pPr>
        <w:pStyle w:val="BookText"/>
        <w:rPr/>
      </w:pPr>
      <w:r>
        <w:rPr>
          <w:rFonts w:ascii="Amiri" w:hAnsi="Amiri" w:eastAsia="Amiri" w:cs="Amiri"/>
          <w:color w:val="111111"/>
          <w:sz w:val="28"/>
          <w:sz w:val="28"/>
          <w:szCs w:val="28"/>
          <w:rtl w:val="true"/>
          <w:lang w:bidi="ar-SA"/>
        </w:rPr>
        <w:t>وأمکنَ منکمُ الأمیرا</w:t>
      </w:r>
    </w:p>
    <w:p>
      <w:pPr>
        <w:pStyle w:val="BookText"/>
        <w:rPr/>
      </w:pPr>
      <w:r>
        <w:rPr>
          <w:rFonts w:ascii="IRNazanin" w:hAnsi="IRNazanin" w:eastAsia="IRNazanin"/>
          <w:color w:val="111111"/>
          <w:sz w:val="28"/>
          <w:sz w:val="28"/>
          <w:szCs w:val="28"/>
          <w:rtl w:val="true"/>
          <w:lang w:bidi="fa-IR"/>
        </w:rPr>
        <w:t>فذوقوا منه حکمَه العسیرا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 الفرقانا</w:t>
      </w:r>
    </w:p>
    <w:p>
      <w:pPr>
        <w:pStyle w:val="BookText"/>
        <w:rPr/>
      </w:pPr>
      <w:r>
        <w:rPr>
          <w:rFonts w:ascii="Amiri" w:hAnsi="Amiri" w:eastAsia="Amiri" w:cs="Amiri"/>
          <w:color w:val="111111"/>
          <w:sz w:val="28"/>
          <w:sz w:val="28"/>
          <w:szCs w:val="28"/>
          <w:rtl w:val="true"/>
          <w:lang w:bidi="ar-SA"/>
        </w:rPr>
        <w:t>فهل قرأتَ آیةَ المودة</w:t>
      </w:r>
    </w:p>
    <w:p>
      <w:pPr>
        <w:pStyle w:val="BookText"/>
        <w:rPr/>
      </w:pPr>
      <w:r>
        <w:rPr>
          <w:rFonts w:ascii="IRNazanin" w:hAnsi="IRNazanin" w:eastAsia="IRNazanin"/>
          <w:color w:val="111111"/>
          <w:sz w:val="28"/>
          <w:sz w:val="28"/>
          <w:szCs w:val="28"/>
          <w:rtl w:val="true"/>
          <w:lang w:bidi="fa-IR"/>
        </w:rPr>
        <w:t>والقربی والتطهیر بجدّة</w:t>
      </w:r>
    </w:p>
    <w:p>
      <w:pPr>
        <w:pStyle w:val="BookText"/>
        <w:rPr/>
      </w:pPr>
      <w:r>
        <w:rPr>
          <w:rFonts w:ascii="IRNazanin" w:hAnsi="IRNazanin" w:eastAsia="IRNazanin"/>
          <w:color w:val="111111"/>
          <w:sz w:val="28"/>
          <w:sz w:val="28"/>
          <w:szCs w:val="28"/>
          <w:rtl w:val="true"/>
          <w:lang w:bidi="fa-IR"/>
        </w:rPr>
        <w:t>قال نعم قرأتُ کل ذلک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کتاب ربنا کذلک</w:t>
      </w:r>
      <w:bookmarkStart w:id="943" w:name="pg2694_14818"/>
    </w:p>
    <w:p>
      <w:pPr>
        <w:pStyle w:val="BookText"/>
        <w:rPr/>
      </w:pPr>
      <w:bookmarkEnd w:id="943"/>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نحنُ القربی</w:t>
      </w:r>
    </w:p>
    <w:p>
      <w:pPr>
        <w:pStyle w:val="BookText"/>
        <w:rPr/>
      </w:pPr>
      <w:r>
        <w:rPr>
          <w:rFonts w:ascii="Amiri" w:hAnsi="Amiri" w:eastAsia="Amiri" w:cs="Amiri"/>
          <w:color w:val="111111"/>
          <w:sz w:val="28"/>
          <w:sz w:val="28"/>
          <w:szCs w:val="28"/>
          <w:rtl w:val="true"/>
          <w:lang w:bidi="ar-SA"/>
        </w:rPr>
        <w:t>لِمَ علینا قد بغیتمْ نصبا</w:t>
      </w:r>
    </w:p>
    <w:p>
      <w:pPr>
        <w:pStyle w:val="BookText"/>
        <w:rPr/>
      </w:pPr>
      <w:r>
        <w:rPr>
          <w:rFonts w:ascii="IRNazanin" w:hAnsi="IRNazanin" w:eastAsia="IRNazanin"/>
          <w:color w:val="111111"/>
          <w:sz w:val="28"/>
          <w:sz w:val="28"/>
          <w:szCs w:val="28"/>
          <w:rtl w:val="true"/>
          <w:lang w:bidi="fa-IR"/>
        </w:rPr>
        <w:t>فسکتَ الشیخ لذاک ندما</w:t>
      </w:r>
    </w:p>
    <w:p>
      <w:pPr>
        <w:pStyle w:val="BookText"/>
        <w:rPr/>
      </w:pPr>
      <w:r>
        <w:rPr>
          <w:rFonts w:ascii="IRNazanin" w:hAnsi="IRNazanin" w:eastAsia="IRNazanin"/>
          <w:color w:val="111111"/>
          <w:sz w:val="28"/>
          <w:sz w:val="28"/>
          <w:szCs w:val="28"/>
          <w:rtl w:val="true"/>
          <w:lang w:bidi="fa-IR"/>
        </w:rPr>
        <w:t>علی الذی به لهم تکلّما</w:t>
      </w:r>
    </w:p>
    <w:p>
      <w:pPr>
        <w:pStyle w:val="BookText"/>
        <w:rPr/>
      </w:pPr>
      <w:r>
        <w:rPr>
          <w:rFonts w:ascii="Amiri" w:hAnsi="Amiri" w:eastAsia="Amiri" w:cs="Amiri"/>
          <w:color w:val="111111"/>
          <w:sz w:val="28"/>
          <w:sz w:val="28"/>
          <w:szCs w:val="28"/>
          <w:rtl w:val="true"/>
          <w:lang w:bidi="ar-SA"/>
        </w:rPr>
        <w:t>فقال تالله لأنّکم همُ</w:t>
      </w:r>
    </w:p>
    <w:p>
      <w:pPr>
        <w:pStyle w:val="BookText"/>
        <w:rPr/>
      </w:pPr>
      <w:r>
        <w:rPr>
          <w:rFonts w:ascii="IRNazanin" w:hAnsi="IRNazanin" w:eastAsia="IRNazanin"/>
          <w:color w:val="111111"/>
          <w:sz w:val="28"/>
          <w:sz w:val="28"/>
          <w:szCs w:val="28"/>
          <w:rtl w:val="true"/>
          <w:lang w:bidi="fa-IR"/>
        </w:rPr>
        <w:t>فقال تالله لأنّنا هم</w:t>
      </w:r>
    </w:p>
    <w:p>
      <w:pPr>
        <w:pStyle w:val="BookText"/>
        <w:rPr/>
      </w:pPr>
      <w:r>
        <w:rPr>
          <w:rFonts w:ascii="IRNazanin" w:hAnsi="IRNazanin" w:eastAsia="IRNazanin"/>
          <w:color w:val="111111"/>
          <w:sz w:val="28"/>
          <w:sz w:val="28"/>
          <w:szCs w:val="28"/>
          <w:rtl w:val="true"/>
          <w:lang w:bidi="fa-IR"/>
        </w:rPr>
        <w:t>بکی وألقی عندها عمامته</w:t>
      </w:r>
    </w:p>
    <w:p>
      <w:pPr>
        <w:pStyle w:val="BookText"/>
        <w:rPr/>
      </w:pPr>
      <w:r>
        <w:rPr>
          <w:rFonts w:ascii="IRNazanin" w:hAnsi="IRNazanin" w:eastAsia="IRNazanin"/>
          <w:color w:val="111111"/>
          <w:sz w:val="28"/>
          <w:sz w:val="28"/>
          <w:szCs w:val="28"/>
          <w:rtl w:val="true"/>
          <w:lang w:bidi="fa-IR"/>
        </w:rPr>
        <w:t>ومن یزید أعلنَ براءته</w:t>
      </w:r>
    </w:p>
    <w:p>
      <w:pPr>
        <w:pStyle w:val="BookText"/>
        <w:rPr/>
      </w:pPr>
      <w:r>
        <w:rPr>
          <w:rFonts w:ascii="IRNazanin" w:hAnsi="IRNazanin" w:eastAsia="IRNazanin"/>
          <w:color w:val="111111"/>
          <w:sz w:val="28"/>
          <w:sz w:val="28"/>
          <w:szCs w:val="28"/>
          <w:rtl w:val="true"/>
          <w:lang w:bidi="fa-IR"/>
        </w:rPr>
        <w:t>وقال یا علی هل لی توبة؟</w:t>
      </w:r>
    </w:p>
    <w:p>
      <w:pPr>
        <w:pStyle w:val="BookText"/>
        <w:rPr/>
      </w:pPr>
      <w:r>
        <w:rPr>
          <w:rFonts w:ascii="Amiri" w:hAnsi="Amiri" w:eastAsia="Amiri" w:cs="Amiri"/>
          <w:color w:val="111111"/>
          <w:sz w:val="28"/>
          <w:sz w:val="28"/>
          <w:szCs w:val="28"/>
          <w:rtl w:val="true"/>
          <w:lang w:bidi="ar-SA"/>
        </w:rPr>
        <w:t>قال نعم من تاب نالَ توبة</w:t>
      </w:r>
    </w:p>
    <w:p>
      <w:pPr>
        <w:pStyle w:val="Heading4"/>
        <w:numPr>
          <w:ilvl w:val="3"/>
          <w:numId w:val="1"/>
        </w:numPr>
        <w:rPr/>
      </w:pPr>
      <w:bookmarkStart w:id="944" w:name="__RefHeading___Toc951257_1395250215"/>
      <w:bookmarkStart w:id="945" w:name="_Toc343"/>
      <w:bookmarkEnd w:id="944"/>
      <w:r>
        <w:rPr>
          <w:rtl w:val="true"/>
        </w:rPr>
        <w:t>یزید یضرب رأس الحسین علیه السلام وأبو برزة یمنعه</w:t>
      </w:r>
      <w:bookmarkEnd w:id="945"/>
    </w:p>
    <w:p>
      <w:pPr>
        <w:pStyle w:val="BookText"/>
        <w:rPr/>
      </w:pPr>
      <w:r>
        <w:rPr>
          <w:rFonts w:ascii="Amiri" w:hAnsi="Amiri" w:eastAsia="Amiri" w:cs="Amiri"/>
          <w:color w:val="111111"/>
          <w:sz w:val="28"/>
          <w:sz w:val="28"/>
          <w:szCs w:val="28"/>
          <w:rtl w:val="true"/>
          <w:lang w:bidi="ar-SA"/>
        </w:rPr>
        <w:t>بین یدی یزید لمّا وُضعا</w:t>
      </w:r>
    </w:p>
    <w:p>
      <w:pPr>
        <w:pStyle w:val="BookText"/>
        <w:rPr/>
      </w:pPr>
      <w:r>
        <w:rPr>
          <w:rFonts w:ascii="IRNazanin" w:hAnsi="IRNazanin" w:eastAsia="IRNazanin"/>
          <w:color w:val="111111"/>
          <w:sz w:val="28"/>
          <w:sz w:val="28"/>
          <w:szCs w:val="28"/>
          <w:rtl w:val="true"/>
          <w:lang w:bidi="fa-IR"/>
        </w:rPr>
        <w:t>رأسُ ابن طه صنع ما صنعا</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ذکر ان أنس خاطب یزید وکذلک أبو برزة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ذکر أبا برزة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ذکر کلام أبی برزة معه</w:t>
      </w:r>
      <w:r>
        <w:rPr>
          <w:rFonts w:eastAsia="IRNazanin" w:cs="IRNazanin"/>
          <w:color w:val="111111"/>
          <w:sz w:val="28"/>
          <w:szCs w:val="28"/>
          <w:rtl w:val="true"/>
          <w:lang w:bidi="fa-IR"/>
        </w:rPr>
        <w:t>.</w:t>
      </w:r>
      <w:bookmarkStart w:id="946" w:name="pg2694_14819"/>
    </w:p>
    <w:p>
      <w:pPr>
        <w:pStyle w:val="BookText"/>
        <w:rPr/>
      </w:pPr>
      <w:bookmarkEnd w:id="946"/>
      <w:r>
        <w:rPr>
          <w:rFonts w:ascii="IRNazanin" w:hAnsi="IRNazanin" w:eastAsia="IRNazanin"/>
          <w:color w:val="111111"/>
          <w:sz w:val="28"/>
          <w:sz w:val="28"/>
          <w:szCs w:val="28"/>
          <w:rtl w:val="true"/>
          <w:lang w:bidi="fa-IR"/>
        </w:rPr>
        <w:t>بالخیزران نکت رأس الهدی</w:t>
      </w:r>
    </w:p>
    <w:p>
      <w:pPr>
        <w:pStyle w:val="BookText"/>
        <w:rPr/>
      </w:pPr>
      <w:r>
        <w:rPr>
          <w:rFonts w:ascii="IRNazanin" w:hAnsi="IRNazanin" w:eastAsia="IRNazanin"/>
          <w:color w:val="111111"/>
          <w:sz w:val="28"/>
          <w:sz w:val="28"/>
          <w:szCs w:val="28"/>
          <w:rtl w:val="true"/>
          <w:lang w:bidi="fa-IR"/>
        </w:rPr>
        <w:t>رأس الحسین بن علیّ المرتضی</w:t>
      </w:r>
    </w:p>
    <w:p>
      <w:pPr>
        <w:pStyle w:val="BookText"/>
        <w:rPr/>
      </w:pPr>
      <w:r>
        <w:rPr>
          <w:rFonts w:ascii="Amiri" w:hAnsi="Amiri" w:eastAsia="Amiri" w:cs="Amiri"/>
          <w:color w:val="111111"/>
          <w:sz w:val="28"/>
          <w:sz w:val="28"/>
          <w:szCs w:val="28"/>
          <w:rtl w:val="true"/>
          <w:lang w:bidi="ar-SA"/>
        </w:rPr>
        <w:t>ثمّ ابو برزة وابن جندب</w:t>
      </w:r>
    </w:p>
    <w:p>
      <w:pPr>
        <w:pStyle w:val="BookText"/>
        <w:rPr/>
      </w:pPr>
      <w:r>
        <w:rPr>
          <w:rFonts w:ascii="IRNazanin" w:hAnsi="IRNazanin" w:eastAsia="IRNazanin"/>
          <w:color w:val="111111"/>
          <w:sz w:val="28"/>
          <w:sz w:val="28"/>
          <w:szCs w:val="28"/>
          <w:rtl w:val="true"/>
          <w:lang w:bidi="fa-IR"/>
        </w:rPr>
        <w:t>قد أبصرا رأس الحسین یُضرب</w:t>
      </w:r>
    </w:p>
    <w:p>
      <w:pPr>
        <w:pStyle w:val="BookText"/>
        <w:rPr/>
      </w:pPr>
      <w:r>
        <w:rPr>
          <w:rFonts w:ascii="Amiri" w:hAnsi="Amiri" w:eastAsia="Amiri" w:cs="Amiri"/>
          <w:color w:val="111111"/>
          <w:sz w:val="28"/>
          <w:sz w:val="28"/>
          <w:szCs w:val="28"/>
          <w:rtl w:val="true"/>
          <w:lang w:bidi="ar-SA"/>
        </w:rPr>
        <w:t>یا قطع اللهُ یدیک فلتکفْ</w:t>
      </w:r>
    </w:p>
    <w:p>
      <w:pPr>
        <w:pStyle w:val="BookText"/>
        <w:rPr/>
      </w:pPr>
      <w:r>
        <w:rPr>
          <w:rFonts w:ascii="IRNazanin" w:hAnsi="IRNazanin" w:eastAsia="IRNazanin"/>
          <w:color w:val="111111"/>
          <w:sz w:val="28"/>
          <w:sz w:val="28"/>
          <w:szCs w:val="28"/>
          <w:rtl w:val="true"/>
          <w:lang w:bidi="fa-IR"/>
        </w:rPr>
        <w:t>عن ضرب رأس ابن النبیّ فلتقفْ</w:t>
      </w:r>
    </w:p>
    <w:p>
      <w:pPr>
        <w:pStyle w:val="Heading4"/>
        <w:numPr>
          <w:ilvl w:val="3"/>
          <w:numId w:val="1"/>
        </w:numPr>
        <w:rPr/>
      </w:pPr>
      <w:bookmarkStart w:id="947" w:name="__RefHeading___Toc951259_1395250215"/>
      <w:bookmarkStart w:id="948" w:name="_Toc344"/>
      <w:bookmarkEnd w:id="947"/>
      <w:r>
        <w:rPr>
          <w:rtl w:val="true"/>
        </w:rPr>
        <w:t>خطبة زینب علیها السلام فی مجلس یزید</w:t>
      </w:r>
      <w:bookmarkEnd w:id="948"/>
    </w:p>
    <w:p>
      <w:pPr>
        <w:pStyle w:val="BookText"/>
        <w:rPr/>
      </w:pPr>
      <w:r>
        <w:rPr>
          <w:rFonts w:ascii="Amiri" w:hAnsi="Amiri" w:eastAsia="Amiri" w:cs="Amiri"/>
          <w:color w:val="111111"/>
          <w:sz w:val="28"/>
          <w:sz w:val="28"/>
          <w:szCs w:val="28"/>
          <w:rtl w:val="true"/>
          <w:lang w:bidi="ar-SA"/>
        </w:rPr>
        <w:t>وخذْ إلیک خطبةَ العقیلة</w:t>
      </w:r>
    </w:p>
    <w:p>
      <w:pPr>
        <w:pStyle w:val="BookText"/>
        <w:rPr/>
      </w:pPr>
      <w:r>
        <w:rPr>
          <w:rFonts w:ascii="Amiri" w:hAnsi="Amiri" w:eastAsia="Amiri" w:cs="Amiri"/>
          <w:color w:val="111111"/>
          <w:sz w:val="28"/>
          <w:sz w:val="28"/>
          <w:szCs w:val="28"/>
          <w:rtl w:val="true"/>
          <w:lang w:bidi="ar-SA"/>
        </w:rPr>
        <w:t>بنتِ البتولِ المرأةِ الجلیلة</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زینب بنت علی وأمها فاطمة بنت رسول الله صلی الله علیه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والصلاة والسلام علی سید المرسلین صدق الله تعالی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أظننت یا یزید حیث أخذت علینا أقطار الأرض وآفاق السماء وأصبحنا نساق کما تُساق الأساری ان بنا علی الله هواناً وبک علیه کرامة وان ذلک لعظم خطرک عنده فشمخت بأنفک ونظرت فی عطفک جذلان مسروراً حین رأیت الدنیا لک مستوسقة والأمور متسقة وحین صفا لک ملکنا وسلطاننا فمهلاً مهلاً أنسیت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یابن الطلقاء تخدیرک حرائرک وإماءک وسوقک بنات رسول الله سبایا قد هتکت ستورهن وأبدیت وجوههن یحدی بهن من بلد إلی بلد ویستشرفهن أهل المناهل والمناقل ویتصفح وجوههن القریب والبعید والدنی والشریف لیس معهن من رجالهن ولی ولا من حماتهن حمی وکیف ترجی المراقبة ممن لفظ فوه أکباد السعداء ونبت لحمه بدماء الشهداء وکیف لا یستبطأ فی بغضنا أهل البیت من نظر إلینا بالشنف والشنآن والأحن والأضغان ثم یقول غیر متأثم ولا مستعظم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لأهلوا واستهلوا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منحنیاً علی ثنایا أبی عبد الله تنکتها بمخصرتک وکیف لا تقول ذلک وقد نکأت القرحة واستأصلت الشأفة بإراقتک دماء ذریة آل محمد ونجوم الأرض من آل عبد المطلب أتهتف بأشیاخک زعمت تنادیهم فلتردن وشیکا موردهم ولتودن أنک شللت وبکمت ولم تکن قلت ما قلت اللهم خذ بحقنا وأنتقم ممن ظلمنا وأحل غضبک بمن سفک دماءنا وقتل حماتنا فوالله ما فریت الا جلدک ولا حززت الا لحمک ولتردن علی رسول الله بما تحملت من سفک دماء ذریته وانتهاک حرمته فی لحمته وعترته ولیخاصمنک حیث یجمع الله تعالی شملهم ویلم شعثهم ویأخذ لهم بحقم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فحسبک بالله حاکما وبمحمد خصما وبجبرئیل ظهیرا وسیعلم من سوّل لک ومکّنک من رقاب المسلمین ان بئس للظالمین بدلا وایکم شر مکانا وأضعف جندا ولئن جرت علی الدواهی مخاطبتک فانی لاستصغر قدرک وأستعظم تقریعک واستکبر توبیخک لکن العیون عبری والصدور حری الا فالعجب کل العجب لقتل حزب الله النجباء بحزب الشیطان الطلقاء فتلک الأیدی تنطف من دمائنا وتلک الأفواه تتحلب من لحومنا وتلک الجثث الطواهر الزواکی تنتابها العواسل وتعفوها الذئاب وتؤمها الفواعل فلئن اتخذتنا مغنما حین لا تجد الا ما قدمت یداک وان الله لیس بظلام للعبید فإلی الله المشتکی وعلیه المعول فکد کیدک واسع سعیک وناصب جهدک فوالله لا تمحو ذکرنا ولا تمیت وحینا ولا تدرک أمدنا ولا ترحض عنک عارها ولا تغیب منک شنارها فهل رأیک الا فند وأیامک الا عدد وشملک الا بدد یوم ینادی المنادی الا لعنة الله علی الظالمین فالحمد لله الذی ختم لأولنا بالسعادة والرحمة ولآخرنا بالشهادة والمغفرة وأسأل الله ان یکمل لهم الثواب ویوجب لهم المزید وحسن المآب ویختم بنا الشرافة انه رحیم ودود وحسبنا الله ونعم الوکیل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تحمد من صوائح</w:t>
      </w:r>
    </w:p>
    <w:p>
      <w:pPr>
        <w:pStyle w:val="BookText"/>
        <w:rPr/>
      </w:pPr>
      <w:r>
        <w:rPr>
          <w:rFonts w:ascii="IRNazanin" w:hAnsi="IRNazanin" w:eastAsia="IRNazanin"/>
          <w:color w:val="111111"/>
          <w:sz w:val="28"/>
          <w:sz w:val="28"/>
          <w:szCs w:val="28"/>
          <w:rtl w:val="true"/>
          <w:lang w:bidi="fa-IR"/>
        </w:rPr>
        <w:t>ما أهون الموت علی النوائح</w:t>
      </w:r>
    </w:p>
    <w:p>
      <w:pPr>
        <w:pStyle w:val="BookText"/>
        <w:rPr/>
      </w:pPr>
      <w:r>
        <w:rPr>
          <w:rFonts w:ascii="IRNazanin" w:hAnsi="IRNazanin" w:eastAsia="IRNazanin"/>
          <w:color w:val="111111"/>
          <w:sz w:val="28"/>
          <w:sz w:val="28"/>
          <w:szCs w:val="28"/>
          <w:rtl w:val="true"/>
          <w:lang w:bidi="fa-IR"/>
        </w:rPr>
        <w:t>وقد ذکر هذه الخطبة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أدخلتْ فی مجلس الطغاة</w:t>
      </w:r>
    </w:p>
    <w:p>
      <w:pPr>
        <w:pStyle w:val="BookText"/>
        <w:rPr/>
      </w:pPr>
      <w:r>
        <w:rPr>
          <w:rFonts w:ascii="IRNazanin" w:hAnsi="IRNazanin" w:eastAsia="IRNazanin"/>
          <w:color w:val="111111"/>
          <w:sz w:val="28"/>
          <w:sz w:val="28"/>
          <w:szCs w:val="28"/>
          <w:rtl w:val="true"/>
          <w:lang w:bidi="fa-IR"/>
        </w:rPr>
        <w:t>بنتُ الأطایب بنتُ الکماة</w:t>
      </w:r>
    </w:p>
    <w:p>
      <w:pPr>
        <w:pStyle w:val="BookText"/>
        <w:rPr/>
      </w:pPr>
      <w:r>
        <w:rPr>
          <w:rFonts w:ascii="Amiri" w:hAnsi="Amiri" w:eastAsia="Amiri" w:cs="Amiri"/>
          <w:color w:val="111111"/>
          <w:sz w:val="28"/>
          <w:sz w:val="28"/>
          <w:szCs w:val="28"/>
          <w:rtl w:val="true"/>
          <w:lang w:bidi="ar-SA"/>
        </w:rPr>
        <w:t>وعندما رأسُ أخیها قدّما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یزید عندها تکلّما</w:t>
      </w:r>
    </w:p>
    <w:p>
      <w:pPr>
        <w:pStyle w:val="BookText"/>
        <w:rPr/>
      </w:pPr>
      <w:r>
        <w:rPr>
          <w:rFonts w:ascii="IRNazanin" w:hAnsi="IRNazanin" w:eastAsia="IRNazanin"/>
          <w:color w:val="111111"/>
          <w:sz w:val="28"/>
          <w:sz w:val="28"/>
          <w:szCs w:val="28"/>
          <w:rtl w:val="true"/>
          <w:lang w:bidi="fa-IR"/>
        </w:rPr>
        <w:t>تمثّل بقول إبن الزبعری</w:t>
      </w:r>
    </w:p>
    <w:p>
      <w:pPr>
        <w:pStyle w:val="BookText"/>
        <w:rPr/>
      </w:pPr>
      <w:r>
        <w:rPr>
          <w:rFonts w:ascii="Amiri" w:hAnsi="Amiri" w:eastAsia="Amiri" w:cs="Amiri"/>
          <w:color w:val="111111"/>
          <w:sz w:val="28"/>
          <w:sz w:val="28"/>
          <w:szCs w:val="28"/>
          <w:rtl w:val="true"/>
          <w:lang w:bidi="ar-SA"/>
        </w:rPr>
        <w:t>مبتهجاً مفتخراً ومفتری</w:t>
      </w:r>
    </w:p>
    <w:p>
      <w:pPr>
        <w:pStyle w:val="BookText"/>
        <w:rPr/>
      </w:pPr>
      <w:r>
        <w:rPr>
          <w:rFonts w:ascii="Amiri" w:hAnsi="Amiri" w:eastAsia="Amiri" w:cs="Amiri"/>
          <w:color w:val="111111"/>
          <w:sz w:val="28"/>
          <w:sz w:val="28"/>
          <w:szCs w:val="28"/>
          <w:rtl w:val="true"/>
          <w:lang w:bidi="ar-SA"/>
        </w:rPr>
        <w:t>قالتْ له مُذْ سمعتهُ زینبُ</w:t>
      </w:r>
    </w:p>
    <w:p>
      <w:pPr>
        <w:pStyle w:val="BookText"/>
        <w:rPr/>
      </w:pPr>
      <w:r>
        <w:rPr>
          <w:rFonts w:ascii="Amiri" w:hAnsi="Amiri" w:eastAsia="Amiri" w:cs="Amiri"/>
          <w:color w:val="111111"/>
          <w:sz w:val="28"/>
          <w:sz w:val="28"/>
          <w:szCs w:val="28"/>
          <w:rtl w:val="true"/>
          <w:lang w:bidi="ar-SA"/>
        </w:rPr>
        <w:t>کأنّها حیدرُ حینَ تخطبُ</w:t>
      </w:r>
    </w:p>
    <w:p>
      <w:pPr>
        <w:pStyle w:val="BookText"/>
        <w:rPr/>
      </w:pPr>
      <w:r>
        <w:rPr>
          <w:rFonts w:ascii="IRNazanin" w:hAnsi="IRNazanin" w:eastAsia="IRNazanin"/>
          <w:color w:val="111111"/>
          <w:sz w:val="28"/>
          <w:sz w:val="28"/>
          <w:szCs w:val="28"/>
          <w:rtl w:val="true"/>
          <w:lang w:bidi="fa-IR"/>
        </w:rPr>
        <w:t>قد صدقَ اللهُ العلی الأعلی</w:t>
      </w:r>
    </w:p>
    <w:p>
      <w:pPr>
        <w:pStyle w:val="BookText"/>
        <w:rPr/>
      </w:pPr>
      <w:r>
        <w:rPr>
          <w:rFonts w:ascii="IRNazanin" w:hAnsi="IRNazanin" w:eastAsia="IRNazanin"/>
          <w:color w:val="111111"/>
          <w:sz w:val="28"/>
          <w:sz w:val="28"/>
          <w:szCs w:val="28"/>
          <w:rtl w:val="true"/>
          <w:lang w:bidi="fa-IR"/>
        </w:rPr>
        <w:t>فی آیةٍ فی الروم قال قولا</w:t>
      </w:r>
    </w:p>
    <w:p>
      <w:pPr>
        <w:pStyle w:val="BookText"/>
        <w:rPr/>
      </w:pPr>
      <w:r>
        <w:rPr>
          <w:rFonts w:ascii="Amiri" w:hAnsi="Amiri" w:eastAsia="Amiri" w:cs="Amiri"/>
          <w:color w:val="111111"/>
          <w:sz w:val="28"/>
          <w:sz w:val="28"/>
          <w:szCs w:val="28"/>
          <w:rtl w:val="true"/>
          <w:lang w:bidi="ar-SA"/>
        </w:rPr>
        <w:t>أخلتَ أنّه بنا هوانُ</w:t>
      </w:r>
    </w:p>
    <w:p>
      <w:pPr>
        <w:pStyle w:val="BookText"/>
        <w:rPr/>
      </w:pPr>
      <w:r>
        <w:rPr>
          <w:rFonts w:ascii="IRNazanin" w:hAnsi="IRNazanin" w:eastAsia="IRNazanin"/>
          <w:color w:val="111111"/>
          <w:sz w:val="28"/>
          <w:sz w:val="28"/>
          <w:szCs w:val="28"/>
          <w:rtl w:val="true"/>
          <w:lang w:bidi="fa-IR"/>
        </w:rPr>
        <w:t>علی الإله أیّها الشیطان</w:t>
      </w:r>
    </w:p>
    <w:p>
      <w:pPr>
        <w:pStyle w:val="BookText"/>
        <w:rPr/>
      </w:pPr>
      <w:r>
        <w:rPr>
          <w:rFonts w:ascii="IRNazanin" w:hAnsi="IRNazanin" w:eastAsia="IRNazanin"/>
          <w:color w:val="111111"/>
          <w:sz w:val="28"/>
          <w:sz w:val="28"/>
          <w:szCs w:val="28"/>
          <w:rtl w:val="true"/>
          <w:lang w:bidi="fa-IR"/>
        </w:rPr>
        <w:t>وإنّ ذاک لعظیم خطرک</w:t>
      </w:r>
    </w:p>
    <w:p>
      <w:pPr>
        <w:pStyle w:val="BookText"/>
        <w:rPr/>
      </w:pPr>
      <w:r>
        <w:rPr>
          <w:rFonts w:ascii="IRNazanin" w:hAnsi="IRNazanin" w:eastAsia="IRNazanin"/>
          <w:color w:val="111111"/>
          <w:sz w:val="28"/>
          <w:sz w:val="28"/>
          <w:szCs w:val="28"/>
          <w:rtl w:val="true"/>
          <w:lang w:bidi="fa-IR"/>
        </w:rPr>
        <w:t>علیه، ما أصاب سهم نظرک</w:t>
      </w:r>
    </w:p>
    <w:p>
      <w:pPr>
        <w:pStyle w:val="BookText"/>
        <w:rPr/>
      </w:pPr>
      <w:r>
        <w:rPr>
          <w:rFonts w:ascii="IRNazanin" w:hAnsi="IRNazanin" w:eastAsia="IRNazanin"/>
          <w:color w:val="111111"/>
          <w:sz w:val="28"/>
          <w:sz w:val="28"/>
          <w:szCs w:val="28"/>
          <w:rtl w:val="true"/>
          <w:lang w:bidi="fa-IR"/>
        </w:rPr>
        <w:t>علینا إذْ أخذت ألأقطارا</w:t>
      </w:r>
    </w:p>
    <w:p>
      <w:pPr>
        <w:pStyle w:val="BookText"/>
        <w:rPr/>
      </w:pPr>
      <w:r>
        <w:rPr>
          <w:rFonts w:ascii="Amiri" w:hAnsi="Amiri" w:eastAsia="Amiri" w:cs="Amiri"/>
          <w:color w:val="111111"/>
          <w:sz w:val="28"/>
          <w:sz w:val="28"/>
          <w:szCs w:val="28"/>
          <w:rtl w:val="true"/>
          <w:lang w:bidi="ar-SA"/>
        </w:rPr>
        <w:t>ضیقتَ یا یزیدُ ألأمصارا</w:t>
      </w:r>
    </w:p>
    <w:p>
      <w:pPr>
        <w:pStyle w:val="BookText"/>
        <w:rPr/>
      </w:pPr>
      <w:r>
        <w:rPr>
          <w:rFonts w:ascii="Amiri" w:hAnsi="Amiri" w:eastAsia="Amiri" w:cs="Amiri"/>
          <w:color w:val="111111"/>
          <w:sz w:val="28"/>
          <w:sz w:val="28"/>
          <w:szCs w:val="28"/>
          <w:rtl w:val="true"/>
          <w:lang w:bidi="ar-SA"/>
        </w:rPr>
        <w:t>وکالرقیق عندَکم نُساقُ</w:t>
      </w:r>
    </w:p>
    <w:p>
      <w:pPr>
        <w:pStyle w:val="BookText"/>
        <w:rPr/>
      </w:pPr>
      <w:r>
        <w:rPr>
          <w:rFonts w:ascii="IRNazanin" w:hAnsi="IRNazanin" w:eastAsia="IRNazanin"/>
          <w:color w:val="111111"/>
          <w:sz w:val="28"/>
          <w:sz w:val="28"/>
          <w:szCs w:val="28"/>
          <w:rtl w:val="true"/>
          <w:lang w:bidi="fa-IR"/>
        </w:rPr>
        <w:t>أیْ کالأساری عندما تُساق</w:t>
      </w:r>
    </w:p>
    <w:p>
      <w:pPr>
        <w:pStyle w:val="BookText"/>
        <w:rPr/>
      </w:pPr>
      <w:r>
        <w:rPr>
          <w:rFonts w:ascii="IRNazanin" w:hAnsi="IRNazanin" w:eastAsia="IRNazanin"/>
          <w:color w:val="111111"/>
          <w:sz w:val="28"/>
          <w:sz w:val="28"/>
          <w:szCs w:val="28"/>
          <w:rtl w:val="true"/>
          <w:lang w:bidi="fa-IR"/>
        </w:rPr>
        <w:t>شمختَ عند ذلک بأنفک</w:t>
      </w:r>
    </w:p>
    <w:p>
      <w:pPr>
        <w:pStyle w:val="BookText"/>
        <w:rPr/>
      </w:pPr>
      <w:r>
        <w:rPr>
          <w:rFonts w:ascii="IRNazanin" w:hAnsi="IRNazanin" w:eastAsia="IRNazanin"/>
          <w:color w:val="111111"/>
          <w:sz w:val="28"/>
          <w:sz w:val="28"/>
          <w:szCs w:val="28"/>
          <w:rtl w:val="true"/>
          <w:lang w:bidi="fa-IR"/>
        </w:rPr>
        <w:t>وقد نظرت جذلاً بعطفک</w:t>
      </w:r>
    </w:p>
    <w:p>
      <w:pPr>
        <w:pStyle w:val="BookText"/>
        <w:rPr/>
      </w:pPr>
      <w:r>
        <w:rPr>
          <w:rFonts w:ascii="IRNazanin" w:hAnsi="IRNazanin" w:eastAsia="IRNazanin"/>
          <w:color w:val="111111"/>
          <w:sz w:val="28"/>
          <w:sz w:val="28"/>
          <w:szCs w:val="28"/>
          <w:rtl w:val="true"/>
          <w:lang w:bidi="fa-IR"/>
        </w:rPr>
        <w:t>حین رأیت الدنیا ذی مستوسقة</w:t>
      </w:r>
    </w:p>
    <w:p>
      <w:pPr>
        <w:pStyle w:val="BookText"/>
        <w:rPr/>
      </w:pPr>
      <w:r>
        <w:rPr>
          <w:rFonts w:ascii="Amiri" w:hAnsi="Amiri" w:eastAsia="Amiri" w:cs="Amiri"/>
          <w:color w:val="111111"/>
          <w:sz w:val="28"/>
          <w:sz w:val="28"/>
          <w:szCs w:val="28"/>
          <w:rtl w:val="true"/>
          <w:lang w:bidi="ar-SA"/>
        </w:rPr>
        <w:t>لک الأمور إذْ بدتْ متّسقة</w:t>
      </w:r>
    </w:p>
    <w:p>
      <w:pPr>
        <w:pStyle w:val="BookText"/>
        <w:rPr/>
      </w:pPr>
      <w:r>
        <w:rPr>
          <w:rFonts w:ascii="IRNazanin" w:hAnsi="IRNazanin" w:eastAsia="IRNazanin"/>
          <w:color w:val="111111"/>
          <w:sz w:val="28"/>
          <w:sz w:val="28"/>
          <w:szCs w:val="28"/>
          <w:rtl w:val="true"/>
          <w:lang w:bidi="fa-IR"/>
        </w:rPr>
        <w:t>وعندما صفا لک سلطانُنا</w:t>
      </w:r>
    </w:p>
    <w:p>
      <w:pPr>
        <w:pStyle w:val="BookText"/>
        <w:rPr/>
      </w:pPr>
      <w:r>
        <w:rPr>
          <w:rFonts w:ascii="IRNazanin" w:hAnsi="IRNazanin" w:eastAsia="IRNazanin"/>
          <w:color w:val="111111"/>
          <w:sz w:val="28"/>
          <w:sz w:val="28"/>
          <w:szCs w:val="28"/>
          <w:rtl w:val="true"/>
          <w:lang w:bidi="fa-IR"/>
        </w:rPr>
        <w:t>وتحت قبضتیک صار ملکُنا</w:t>
      </w:r>
    </w:p>
    <w:p>
      <w:pPr>
        <w:pStyle w:val="BookText"/>
        <w:rPr/>
      </w:pPr>
      <w:r>
        <w:rPr>
          <w:rFonts w:ascii="Amiri" w:hAnsi="Amiri" w:eastAsia="Amiri" w:cs="Amiri"/>
          <w:color w:val="111111"/>
          <w:sz w:val="28"/>
          <w:sz w:val="28"/>
          <w:szCs w:val="28"/>
          <w:rtl w:val="true"/>
          <w:lang w:bidi="ar-SA"/>
        </w:rPr>
        <w:t>مهلاً نسیتَ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w:t>
      </w:r>
    </w:p>
    <w:p>
      <w:pPr>
        <w:pStyle w:val="BookText"/>
        <w:rPr/>
      </w:pPr>
      <w:r>
        <w:rPr>
          <w:rFonts w:ascii="IRNazanin" w:hAnsi="IRNazanin" w:eastAsia="IRNazanin"/>
          <w:color w:val="111111"/>
          <w:sz w:val="28"/>
          <w:sz w:val="28"/>
          <w:szCs w:val="28"/>
          <w:rtl w:val="true"/>
          <w:lang w:bidi="fa-IR"/>
        </w:rPr>
        <w:t>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تذوق الندما</w:t>
      </w:r>
    </w:p>
    <w:p>
      <w:pPr>
        <w:pStyle w:val="BookText"/>
        <w:rPr/>
      </w:pPr>
      <w:r>
        <w:rPr>
          <w:rFonts w:ascii="IRNazanin" w:hAnsi="IRNazanin" w:eastAsia="IRNazanin"/>
          <w:color w:val="111111"/>
          <w:sz w:val="28"/>
          <w:sz w:val="28"/>
          <w:szCs w:val="28"/>
          <w:rtl w:val="true"/>
          <w:lang w:bidi="fa-IR"/>
        </w:rPr>
        <w:t>وهل من العدل الذی قد طفقا</w:t>
      </w:r>
    </w:p>
    <w:p>
      <w:pPr>
        <w:pStyle w:val="BookText"/>
        <w:rPr/>
      </w:pPr>
      <w:r>
        <w:rPr>
          <w:rFonts w:ascii="IRNazanin" w:hAnsi="IRNazanin" w:eastAsia="IRNazanin"/>
          <w:color w:val="111111"/>
          <w:sz w:val="28"/>
          <w:sz w:val="28"/>
          <w:szCs w:val="28"/>
          <w:rtl w:val="true"/>
          <w:lang w:bidi="fa-IR"/>
        </w:rPr>
        <w:t>رجالک ضدّنا یا ابن الطلقا</w:t>
      </w:r>
    </w:p>
    <w:p>
      <w:pPr>
        <w:pStyle w:val="BookText"/>
        <w:rPr/>
      </w:pPr>
      <w:r>
        <w:rPr>
          <w:rFonts w:ascii="IRNazanin" w:hAnsi="IRNazanin" w:eastAsia="IRNazanin"/>
          <w:color w:val="111111"/>
          <w:sz w:val="28"/>
          <w:sz w:val="28"/>
          <w:szCs w:val="28"/>
          <w:rtl w:val="true"/>
          <w:lang w:bidi="fa-IR"/>
        </w:rPr>
        <w:t>صونک فی فنائک نساءک</w:t>
      </w:r>
    </w:p>
    <w:p>
      <w:pPr>
        <w:pStyle w:val="BookText"/>
        <w:rPr/>
      </w:pPr>
      <w:r>
        <w:rPr>
          <w:rFonts w:ascii="IRNazanin" w:hAnsi="IRNazanin" w:eastAsia="IRNazanin"/>
          <w:color w:val="111111"/>
          <w:sz w:val="28"/>
          <w:sz w:val="28"/>
          <w:szCs w:val="28"/>
          <w:rtl w:val="true"/>
          <w:lang w:bidi="fa-IR"/>
        </w:rPr>
        <w:t>تخدیرُک فی قصرک إماءک</w:t>
      </w:r>
    </w:p>
    <w:p>
      <w:pPr>
        <w:pStyle w:val="BookText"/>
        <w:rPr/>
      </w:pPr>
      <w:r>
        <w:rPr>
          <w:rFonts w:ascii="Amiri" w:hAnsi="Amiri" w:eastAsia="Amiri" w:cs="Amiri"/>
          <w:color w:val="111111"/>
          <w:sz w:val="28"/>
          <w:sz w:val="28"/>
          <w:szCs w:val="28"/>
          <w:rtl w:val="true"/>
          <w:lang w:bidi="ar-SA"/>
        </w:rPr>
        <w:t>وسوقُک سبیاً بنات طه</w:t>
      </w:r>
    </w:p>
    <w:p>
      <w:pPr>
        <w:pStyle w:val="BookText"/>
        <w:rPr/>
      </w:pPr>
      <w:r>
        <w:rPr>
          <w:rFonts w:ascii="IRNazanin" w:hAnsi="IRNazanin" w:eastAsia="IRNazanin"/>
          <w:color w:val="111111"/>
          <w:sz w:val="28"/>
          <w:sz w:val="28"/>
          <w:szCs w:val="28"/>
          <w:rtl w:val="true"/>
          <w:lang w:bidi="fa-IR"/>
        </w:rPr>
        <w:t>ولا حمی معْها لها یرعاها</w:t>
      </w:r>
    </w:p>
    <w:p>
      <w:pPr>
        <w:pStyle w:val="BookText"/>
        <w:rPr/>
      </w:pPr>
      <w:r>
        <w:rPr>
          <w:rFonts w:ascii="IRNazanin" w:hAnsi="IRNazanin" w:eastAsia="IRNazanin"/>
          <w:color w:val="111111"/>
          <w:sz w:val="28"/>
          <w:sz w:val="28"/>
          <w:szCs w:val="28"/>
          <w:rtl w:val="true"/>
          <w:lang w:bidi="fa-IR"/>
        </w:rPr>
        <w:t>وقد هتکت للنسا ستورهن</w:t>
      </w:r>
    </w:p>
    <w:p>
      <w:pPr>
        <w:pStyle w:val="BookText"/>
        <w:rPr/>
      </w:pPr>
      <w:r>
        <w:rPr>
          <w:rFonts w:ascii="IRNazanin" w:hAnsi="IRNazanin" w:eastAsia="IRNazanin"/>
          <w:color w:val="111111"/>
          <w:sz w:val="28"/>
          <w:sz w:val="28"/>
          <w:szCs w:val="28"/>
          <w:rtl w:val="true"/>
          <w:lang w:bidi="fa-IR"/>
        </w:rPr>
        <w:t>أبدیت فی المناقل وجوههن</w:t>
      </w:r>
    </w:p>
    <w:p>
      <w:pPr>
        <w:pStyle w:val="BookText"/>
        <w:rPr/>
      </w:pPr>
      <w:r>
        <w:rPr>
          <w:rFonts w:ascii="IRNazanin" w:hAnsi="IRNazanin" w:eastAsia="IRNazanin"/>
          <w:color w:val="111111"/>
          <w:sz w:val="28"/>
          <w:sz w:val="28"/>
          <w:szCs w:val="28"/>
          <w:rtl w:val="true"/>
          <w:lang w:bidi="fa-IR"/>
        </w:rPr>
        <w:t>ولیس من رجالِها معْها ولی</w:t>
      </w:r>
    </w:p>
    <w:p>
      <w:pPr>
        <w:pStyle w:val="BookText"/>
        <w:rPr/>
      </w:pPr>
      <w:r>
        <w:rPr>
          <w:rFonts w:ascii="IRNazanin" w:hAnsi="IRNazanin" w:eastAsia="IRNazanin"/>
          <w:color w:val="111111"/>
          <w:sz w:val="28"/>
          <w:sz w:val="28"/>
          <w:szCs w:val="28"/>
          <w:rtl w:val="true"/>
          <w:lang w:bidi="fa-IR"/>
        </w:rPr>
        <w:t>ولیس من حماتِها بقی حمی</w:t>
      </w:r>
    </w:p>
    <w:p>
      <w:pPr>
        <w:pStyle w:val="BookText"/>
        <w:rPr/>
      </w:pPr>
      <w:r>
        <w:rPr>
          <w:rFonts w:ascii="Amiri" w:hAnsi="Amiri" w:eastAsia="Amiri" w:cs="Amiri"/>
          <w:color w:val="111111"/>
          <w:sz w:val="28"/>
          <w:sz w:val="28"/>
          <w:szCs w:val="28"/>
          <w:rtl w:val="true"/>
          <w:lang w:bidi="ar-SA"/>
        </w:rPr>
        <w:t>وکیف تُرتجی لنا رقابتُه</w:t>
      </w:r>
    </w:p>
    <w:p>
      <w:pPr>
        <w:pStyle w:val="BookText"/>
        <w:rPr/>
      </w:pPr>
      <w:r>
        <w:rPr>
          <w:rFonts w:ascii="Amiri" w:hAnsi="Amiri" w:eastAsia="Amiri" w:cs="Amiri"/>
          <w:color w:val="111111"/>
          <w:sz w:val="28"/>
          <w:sz w:val="28"/>
          <w:szCs w:val="28"/>
          <w:rtl w:val="true"/>
          <w:lang w:bidi="ar-SA"/>
        </w:rPr>
        <w:t>وکیف تُؤملُ لنا حمایتُه</w:t>
      </w:r>
    </w:p>
    <w:p>
      <w:pPr>
        <w:pStyle w:val="BookText"/>
        <w:rPr/>
      </w:pPr>
      <w:r>
        <w:rPr>
          <w:rFonts w:ascii="Amiri" w:hAnsi="Amiri" w:eastAsia="Amiri" w:cs="Amiri"/>
          <w:color w:val="111111"/>
          <w:sz w:val="28"/>
          <w:sz w:val="28"/>
          <w:szCs w:val="28"/>
          <w:rtl w:val="true"/>
          <w:lang w:bidi="ar-SA"/>
        </w:rPr>
        <w:t>من لفظَ فوهُ أکبادَ الأزکیا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ولحمُهُ نما من دمِ الشهدا</w:t>
      </w:r>
    </w:p>
    <w:p>
      <w:pPr>
        <w:pStyle w:val="BookText"/>
        <w:rPr/>
      </w:pPr>
      <w:r>
        <w:rPr>
          <w:rFonts w:ascii="Amiri" w:hAnsi="Amiri" w:eastAsia="Amiri" w:cs="Amiri"/>
          <w:color w:val="111111"/>
          <w:sz w:val="28"/>
          <w:sz w:val="28"/>
          <w:szCs w:val="28"/>
          <w:rtl w:val="true"/>
          <w:lang w:bidi="ar-SA"/>
        </w:rPr>
        <w:t>وکیفَ فی ظلّه یُستظلُ</w:t>
      </w:r>
    </w:p>
    <w:p>
      <w:pPr>
        <w:pStyle w:val="BookText"/>
        <w:rPr/>
      </w:pPr>
      <w:r>
        <w:rPr>
          <w:rFonts w:ascii="Amiri" w:hAnsi="Amiri" w:eastAsia="Amiri" w:cs="Amiri"/>
          <w:color w:val="111111"/>
          <w:sz w:val="28"/>
          <w:sz w:val="28"/>
          <w:szCs w:val="28"/>
          <w:rtl w:val="true"/>
          <w:lang w:bidi="ar-SA"/>
        </w:rPr>
        <w:t>إذْ إنّه الزنیمُ والعتلُّ</w:t>
      </w:r>
    </w:p>
    <w:p>
      <w:pPr>
        <w:pStyle w:val="BookText"/>
        <w:rPr/>
      </w:pPr>
      <w:r>
        <w:rPr>
          <w:rFonts w:ascii="IRNazanin" w:hAnsi="IRNazanin" w:eastAsia="IRNazanin"/>
          <w:color w:val="111111"/>
          <w:sz w:val="28"/>
          <w:sz w:val="28"/>
          <w:szCs w:val="28"/>
          <w:rtl w:val="true"/>
          <w:lang w:bidi="fa-IR"/>
        </w:rPr>
        <w:t>مَن نظر إلینا بالشنآن</w:t>
      </w:r>
    </w:p>
    <w:p>
      <w:pPr>
        <w:pStyle w:val="BookText"/>
        <w:rPr/>
      </w:pPr>
      <w:r>
        <w:rPr>
          <w:rFonts w:ascii="IRNazanin" w:hAnsi="IRNazanin" w:eastAsia="IRNazanin"/>
          <w:color w:val="111111"/>
          <w:sz w:val="28"/>
          <w:sz w:val="28"/>
          <w:szCs w:val="28"/>
          <w:rtl w:val="true"/>
          <w:lang w:bidi="fa-IR"/>
        </w:rPr>
        <w:t>والشنف والحقد والإضغان</w:t>
      </w:r>
    </w:p>
    <w:p>
      <w:pPr>
        <w:pStyle w:val="BookText"/>
        <w:rPr/>
      </w:pPr>
      <w:r>
        <w:rPr>
          <w:rFonts w:ascii="IRNazanin" w:hAnsi="IRNazanin" w:eastAsia="IRNazanin"/>
          <w:color w:val="111111"/>
          <w:sz w:val="28"/>
          <w:sz w:val="28"/>
          <w:szCs w:val="28"/>
          <w:rtl w:val="true"/>
          <w:lang w:bidi="fa-IR"/>
        </w:rPr>
        <w:t>ثمّ تقول وبلا تأثم</w:t>
      </w:r>
    </w:p>
    <w:p>
      <w:pPr>
        <w:pStyle w:val="BookText"/>
        <w:rPr/>
      </w:pPr>
      <w:r>
        <w:rPr>
          <w:rFonts w:ascii="Amiri" w:hAnsi="Amiri" w:eastAsia="Amiri" w:cs="Amiri"/>
          <w:color w:val="111111"/>
          <w:sz w:val="28"/>
          <w:sz w:val="28"/>
          <w:szCs w:val="28"/>
          <w:rtl w:val="true"/>
          <w:lang w:bidi="ar-SA"/>
        </w:rPr>
        <w:t>أهلّوا واستهلّوا لا مُستعظم</w:t>
      </w:r>
    </w:p>
    <w:p>
      <w:pPr>
        <w:pStyle w:val="BookText"/>
        <w:rPr/>
      </w:pPr>
      <w:r>
        <w:rPr>
          <w:rFonts w:ascii="IRNazanin" w:hAnsi="IRNazanin" w:eastAsia="IRNazanin"/>
          <w:color w:val="111111"/>
          <w:sz w:val="28"/>
          <w:sz w:val="28"/>
          <w:szCs w:val="28"/>
          <w:rtl w:val="true"/>
          <w:lang w:bidi="fa-IR"/>
        </w:rPr>
        <w:t>منحنیاً علی ثنایا السبط</w:t>
      </w:r>
    </w:p>
    <w:p>
      <w:pPr>
        <w:pStyle w:val="BookText"/>
        <w:rPr/>
      </w:pPr>
      <w:r>
        <w:rPr>
          <w:rFonts w:ascii="IRNazanin" w:hAnsi="IRNazanin" w:eastAsia="IRNazanin"/>
          <w:color w:val="111111"/>
          <w:sz w:val="28"/>
          <w:sz w:val="28"/>
          <w:szCs w:val="28"/>
          <w:rtl w:val="true"/>
          <w:lang w:bidi="fa-IR"/>
        </w:rPr>
        <w:t>بغیر حقّ وبغیر قسط</w:t>
      </w:r>
    </w:p>
    <w:p>
      <w:pPr>
        <w:pStyle w:val="BookText"/>
        <w:rPr/>
      </w:pPr>
      <w:r>
        <w:rPr>
          <w:rFonts w:ascii="Amiri" w:hAnsi="Amiri" w:eastAsia="Amiri" w:cs="Amiri"/>
          <w:color w:val="111111"/>
          <w:sz w:val="28"/>
          <w:sz w:val="28"/>
          <w:szCs w:val="28"/>
          <w:rtl w:val="true"/>
          <w:lang w:bidi="ar-SA"/>
        </w:rPr>
        <w:t>تنکتُها أمامَنا بالمِخصرة</w:t>
      </w:r>
    </w:p>
    <w:p>
      <w:pPr>
        <w:pStyle w:val="BookText"/>
        <w:rPr/>
      </w:pPr>
      <w:r>
        <w:rPr>
          <w:rFonts w:ascii="Amiri" w:hAnsi="Amiri" w:eastAsia="Amiri" w:cs="Amiri"/>
          <w:color w:val="111111"/>
          <w:sz w:val="28"/>
          <w:sz w:val="28"/>
          <w:szCs w:val="28"/>
          <w:rtl w:val="true"/>
          <w:lang w:bidi="ar-SA"/>
        </w:rPr>
        <w:t>وبالدماء أصبحتْ معفرّة</w:t>
      </w:r>
    </w:p>
    <w:p>
      <w:pPr>
        <w:pStyle w:val="BookText"/>
        <w:rPr/>
      </w:pPr>
      <w:r>
        <w:rPr>
          <w:rFonts w:ascii="IRNazanin" w:hAnsi="IRNazanin" w:eastAsia="IRNazanin"/>
          <w:color w:val="111111"/>
          <w:sz w:val="28"/>
          <w:sz w:val="28"/>
          <w:szCs w:val="28"/>
          <w:rtl w:val="true"/>
          <w:lang w:bidi="fa-IR"/>
        </w:rPr>
        <w:t>وکیف لا تقول ذا والقرحة</w:t>
      </w:r>
    </w:p>
    <w:p>
      <w:pPr>
        <w:pStyle w:val="BookText"/>
        <w:rPr/>
      </w:pPr>
      <w:r>
        <w:rPr>
          <w:rFonts w:ascii="IRNazanin" w:hAnsi="IRNazanin" w:eastAsia="IRNazanin"/>
          <w:color w:val="111111"/>
          <w:sz w:val="28"/>
          <w:sz w:val="28"/>
          <w:szCs w:val="28"/>
          <w:rtl w:val="true"/>
          <w:lang w:bidi="fa-IR"/>
        </w:rPr>
        <w:t>نکأت واستأصلت حتی الشأفة</w:t>
      </w:r>
    </w:p>
    <w:p>
      <w:pPr>
        <w:pStyle w:val="BookText"/>
        <w:rPr/>
      </w:pPr>
      <w:r>
        <w:rPr>
          <w:rFonts w:ascii="IRNazanin" w:hAnsi="IRNazanin" w:eastAsia="IRNazanin"/>
          <w:color w:val="111111"/>
          <w:sz w:val="28"/>
          <w:sz w:val="28"/>
          <w:szCs w:val="28"/>
          <w:rtl w:val="true"/>
          <w:lang w:bidi="fa-IR"/>
        </w:rPr>
        <w:t>بما سفکت من دماء العترة</w:t>
      </w:r>
    </w:p>
    <w:p>
      <w:pPr>
        <w:pStyle w:val="BookText"/>
        <w:rPr/>
      </w:pPr>
      <w:r>
        <w:rPr>
          <w:rFonts w:ascii="IRNazanin" w:hAnsi="IRNazanin" w:eastAsia="IRNazanin"/>
          <w:color w:val="111111"/>
          <w:sz w:val="28"/>
          <w:sz w:val="28"/>
          <w:szCs w:val="28"/>
          <w:rtl w:val="true"/>
          <w:lang w:bidi="fa-IR"/>
        </w:rPr>
        <w:t>وأنجم الأرض لیوث الثورة</w:t>
      </w:r>
    </w:p>
    <w:p>
      <w:pPr>
        <w:pStyle w:val="BookText"/>
        <w:rPr/>
      </w:pPr>
      <w:r>
        <w:rPr>
          <w:rFonts w:ascii="Amiri" w:hAnsi="Amiri" w:eastAsia="Amiri" w:cs="Amiri"/>
          <w:color w:val="111111"/>
          <w:sz w:val="28"/>
          <w:sz w:val="28"/>
          <w:szCs w:val="28"/>
          <w:rtl w:val="true"/>
          <w:lang w:bidi="ar-SA"/>
        </w:rPr>
        <w:t>ولتعلم إنّه وشیکاً سترد</w:t>
      </w:r>
    </w:p>
    <w:p>
      <w:pPr>
        <w:pStyle w:val="BookText"/>
        <w:rPr/>
      </w:pPr>
      <w:r>
        <w:rPr>
          <w:rFonts w:ascii="IRNazanin" w:hAnsi="IRNazanin" w:eastAsia="IRNazanin"/>
          <w:color w:val="111111"/>
          <w:sz w:val="28"/>
          <w:sz w:val="28"/>
          <w:szCs w:val="28"/>
          <w:rtl w:val="true"/>
          <w:lang w:bidi="fa-IR"/>
        </w:rPr>
        <w:t>موردَهم وعندها سوف تود</w:t>
      </w:r>
    </w:p>
    <w:p>
      <w:pPr>
        <w:pStyle w:val="BookText"/>
        <w:rPr/>
      </w:pPr>
      <w:r>
        <w:rPr>
          <w:rFonts w:ascii="Amiri" w:hAnsi="Amiri" w:eastAsia="Amiri" w:cs="Amiri"/>
          <w:color w:val="111111"/>
          <w:sz w:val="28"/>
          <w:sz w:val="28"/>
          <w:szCs w:val="28"/>
          <w:rtl w:val="true"/>
          <w:lang w:bidi="ar-SA"/>
        </w:rPr>
        <w:t>لو أنّک شُللتَ أو بکمتَ</w:t>
      </w:r>
    </w:p>
    <w:p>
      <w:pPr>
        <w:pStyle w:val="BookText"/>
        <w:rPr/>
      </w:pPr>
      <w:r>
        <w:rPr>
          <w:rFonts w:ascii="Amiri" w:hAnsi="Amiri" w:eastAsia="Amiri" w:cs="Amiri"/>
          <w:color w:val="111111"/>
          <w:sz w:val="28"/>
          <w:sz w:val="28"/>
          <w:szCs w:val="28"/>
          <w:rtl w:val="true"/>
          <w:lang w:bidi="ar-SA"/>
        </w:rPr>
        <w:t>ولمْ تکنْ فیما جری هممتَ</w:t>
      </w:r>
    </w:p>
    <w:p>
      <w:pPr>
        <w:pStyle w:val="BookText"/>
        <w:rPr/>
      </w:pPr>
      <w:r>
        <w:rPr>
          <w:rFonts w:ascii="Amiri" w:hAnsi="Amiri" w:eastAsia="Amiri" w:cs="Amiri"/>
          <w:color w:val="111111"/>
          <w:sz w:val="28"/>
          <w:sz w:val="28"/>
          <w:szCs w:val="28"/>
          <w:rtl w:val="true"/>
          <w:lang w:bidi="ar-SA"/>
        </w:rPr>
        <w:t>ولمْ تکنْ قلتَ الذی قد قلت</w:t>
      </w:r>
    </w:p>
    <w:p>
      <w:pPr>
        <w:pStyle w:val="BookText"/>
        <w:rPr/>
      </w:pPr>
      <w:r>
        <w:rPr>
          <w:rFonts w:ascii="Amiri" w:hAnsi="Amiri" w:eastAsia="Amiri" w:cs="Amiri"/>
          <w:color w:val="111111"/>
          <w:sz w:val="28"/>
          <w:sz w:val="28"/>
          <w:szCs w:val="28"/>
          <w:rtl w:val="true"/>
          <w:lang w:bidi="ar-SA"/>
        </w:rPr>
        <w:t>ولمْ تکنْ فعلتَ ما فعلتَ</w:t>
      </w:r>
    </w:p>
    <w:p>
      <w:pPr>
        <w:pStyle w:val="BookText"/>
        <w:rPr/>
      </w:pPr>
      <w:r>
        <w:rPr>
          <w:rFonts w:ascii="Amiri" w:hAnsi="Amiri" w:eastAsia="Amiri" w:cs="Amiri"/>
          <w:color w:val="111111"/>
          <w:sz w:val="28"/>
          <w:sz w:val="28"/>
          <w:szCs w:val="28"/>
          <w:rtl w:val="true"/>
          <w:lang w:bidi="ar-SA"/>
        </w:rPr>
        <w:t>بحقّنا خُذْ یا إلهی وانتقم</w:t>
      </w:r>
    </w:p>
    <w:p>
      <w:pPr>
        <w:pStyle w:val="BookText"/>
        <w:rPr/>
      </w:pPr>
      <w:r>
        <w:rPr>
          <w:rFonts w:ascii="IRNazanin" w:hAnsi="IRNazanin" w:eastAsia="IRNazanin"/>
          <w:color w:val="111111"/>
          <w:sz w:val="28"/>
          <w:sz w:val="28"/>
          <w:szCs w:val="28"/>
          <w:rtl w:val="true"/>
          <w:lang w:bidi="fa-IR"/>
        </w:rPr>
        <w:t>من ظالمینا ربی فانصرْ من ظُلم</w:t>
      </w:r>
    </w:p>
    <w:p>
      <w:pPr>
        <w:pStyle w:val="BookText"/>
        <w:rPr/>
      </w:pPr>
      <w:r>
        <w:rPr>
          <w:rFonts w:ascii="Amiri" w:hAnsi="Amiri" w:eastAsia="Amiri" w:cs="Amiri"/>
          <w:color w:val="111111"/>
          <w:sz w:val="28"/>
          <w:sz w:val="28"/>
          <w:szCs w:val="28"/>
          <w:rtl w:val="true"/>
          <w:lang w:bidi="ar-SA"/>
        </w:rPr>
        <w:t>واغضبْ علی مَن سفک دماءَنا</w:t>
      </w:r>
    </w:p>
    <w:p>
      <w:pPr>
        <w:pStyle w:val="BookText"/>
        <w:rPr/>
      </w:pPr>
      <w:r>
        <w:rPr>
          <w:rFonts w:ascii="Amiri" w:hAnsi="Amiri" w:eastAsia="Amiri" w:cs="Amiri"/>
          <w:color w:val="111111"/>
          <w:sz w:val="28"/>
          <w:sz w:val="28"/>
          <w:szCs w:val="28"/>
          <w:rtl w:val="true"/>
          <w:lang w:bidi="ar-SA"/>
        </w:rPr>
        <w:t>وقتّلَ فی کربلا حماتنا</w:t>
      </w:r>
    </w:p>
    <w:p>
      <w:pPr>
        <w:pStyle w:val="BookText"/>
        <w:rPr/>
      </w:pPr>
      <w:r>
        <w:rPr>
          <w:rFonts w:ascii="Amiri" w:hAnsi="Amiri" w:eastAsia="Amiri" w:cs="Amiri"/>
          <w:color w:val="111111"/>
          <w:sz w:val="28"/>
          <w:sz w:val="28"/>
          <w:szCs w:val="28"/>
          <w:rtl w:val="true"/>
          <w:lang w:bidi="ar-SA"/>
        </w:rPr>
        <w:t>واللهِ ما فریتَ الاّ جلدَک</w:t>
      </w:r>
    </w:p>
    <w:p>
      <w:pPr>
        <w:pStyle w:val="BookText"/>
        <w:rPr/>
      </w:pPr>
      <w:r>
        <w:rPr>
          <w:rFonts w:ascii="IRNazanin" w:hAnsi="IRNazanin" w:eastAsia="IRNazanin"/>
          <w:color w:val="111111"/>
          <w:sz w:val="28"/>
          <w:sz w:val="28"/>
          <w:szCs w:val="28"/>
          <w:rtl w:val="true"/>
          <w:lang w:bidi="fa-IR"/>
        </w:rPr>
        <w:t>بذلک لقد حفرت لحدک</w:t>
      </w:r>
    </w:p>
    <w:p>
      <w:pPr>
        <w:pStyle w:val="BookText"/>
        <w:rPr/>
      </w:pPr>
      <w:r>
        <w:rPr>
          <w:rFonts w:ascii="IRNazanin" w:hAnsi="IRNazanin" w:eastAsia="IRNazanin"/>
          <w:color w:val="111111"/>
          <w:sz w:val="28"/>
          <w:sz w:val="28"/>
          <w:szCs w:val="28"/>
          <w:rtl w:val="true"/>
          <w:lang w:bidi="fa-IR"/>
        </w:rPr>
        <w:t>ستقدم علی رسول الله</w:t>
      </w:r>
    </w:p>
    <w:p>
      <w:pPr>
        <w:pStyle w:val="BookText"/>
        <w:rPr/>
      </w:pPr>
      <w:r>
        <w:rPr>
          <w:rFonts w:ascii="IRNazanin" w:hAnsi="IRNazanin" w:eastAsia="IRNazanin"/>
          <w:color w:val="111111"/>
          <w:sz w:val="28"/>
          <w:sz w:val="28"/>
          <w:szCs w:val="28"/>
          <w:rtl w:val="true"/>
          <w:lang w:bidi="fa-IR"/>
        </w:rPr>
        <w:t>بما فعلت مع آل الله</w:t>
      </w:r>
    </w:p>
    <w:p>
      <w:pPr>
        <w:pStyle w:val="BookText"/>
        <w:rPr/>
      </w:pPr>
      <w:r>
        <w:rPr>
          <w:rFonts w:ascii="IRNazanin" w:hAnsi="IRNazanin" w:eastAsia="IRNazanin"/>
          <w:color w:val="111111"/>
          <w:sz w:val="28"/>
          <w:sz w:val="28"/>
          <w:szCs w:val="28"/>
          <w:rtl w:val="true"/>
          <w:lang w:bidi="fa-IR"/>
        </w:rPr>
        <w:t>بما سفکت من دما ذریّته</w:t>
      </w:r>
    </w:p>
    <w:p>
      <w:pPr>
        <w:pStyle w:val="BookText"/>
        <w:rPr/>
      </w:pPr>
      <w:r>
        <w:rPr>
          <w:rFonts w:ascii="IRNazanin" w:hAnsi="IRNazanin" w:eastAsia="IRNazanin"/>
          <w:color w:val="111111"/>
          <w:sz w:val="28"/>
          <w:sz w:val="28"/>
          <w:szCs w:val="28"/>
          <w:rtl w:val="true"/>
          <w:lang w:bidi="fa-IR"/>
        </w:rPr>
        <w:t>وإنتهکت من عظیم حرمته</w:t>
      </w:r>
    </w:p>
    <w:p>
      <w:pPr>
        <w:pStyle w:val="BookText"/>
        <w:rPr/>
      </w:pPr>
      <w:r>
        <w:rPr>
          <w:rFonts w:ascii="IRNazanin" w:hAnsi="IRNazanin" w:eastAsia="IRNazanin"/>
          <w:color w:val="111111"/>
          <w:sz w:val="28"/>
          <w:sz w:val="28"/>
          <w:szCs w:val="28"/>
          <w:rtl w:val="true"/>
          <w:lang w:bidi="fa-IR"/>
        </w:rPr>
        <w:t>اذ ما رعیت حرمة عترته</w:t>
      </w:r>
    </w:p>
    <w:p>
      <w:pPr>
        <w:pStyle w:val="BookText"/>
        <w:rPr/>
      </w:pPr>
      <w:r>
        <w:rPr>
          <w:rFonts w:ascii="IRNazanin" w:hAnsi="IRNazanin" w:eastAsia="IRNazanin"/>
          <w:color w:val="111111"/>
          <w:sz w:val="28"/>
          <w:sz w:val="28"/>
          <w:szCs w:val="28"/>
          <w:rtl w:val="true"/>
          <w:lang w:bidi="fa-IR"/>
        </w:rPr>
        <w:t>کم انتهکت من حقوق لحمته</w:t>
      </w:r>
    </w:p>
    <w:p>
      <w:pPr>
        <w:pStyle w:val="BookText"/>
        <w:rPr/>
      </w:pPr>
      <w:r>
        <w:rPr>
          <w:rFonts w:ascii="IRNazanin" w:hAnsi="IRNazanin" w:eastAsia="IRNazanin"/>
          <w:color w:val="111111"/>
          <w:sz w:val="28"/>
          <w:sz w:val="28"/>
          <w:szCs w:val="28"/>
          <w:rtl w:val="true"/>
          <w:lang w:bidi="fa-IR"/>
        </w:rPr>
        <w:t>وحیث یجمع الإله شملَهم</w:t>
      </w:r>
    </w:p>
    <w:p>
      <w:pPr>
        <w:pStyle w:val="BookText"/>
        <w:rPr/>
      </w:pPr>
      <w:r>
        <w:rPr>
          <w:rFonts w:ascii="Amiri" w:hAnsi="Amiri" w:eastAsia="Amiri" w:cs="Amiri"/>
          <w:color w:val="111111"/>
          <w:sz w:val="28"/>
          <w:sz w:val="28"/>
          <w:szCs w:val="28"/>
          <w:rtl w:val="true"/>
          <w:lang w:bidi="ar-SA"/>
        </w:rPr>
        <w:t>یأخذُ حقَّهم یلمُّ شعثهم</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مسامعِ یزید رتّلتْ</w:t>
      </w:r>
    </w:p>
    <w:p>
      <w:pPr>
        <w:pStyle w:val="BookText"/>
        <w:rPr/>
      </w:pPr>
      <w:r>
        <w:rPr>
          <w:rFonts w:ascii="IRNazanin" w:hAnsi="IRNazanin" w:eastAsia="IRNazanin"/>
          <w:color w:val="111111"/>
          <w:sz w:val="28"/>
          <w:sz w:val="28"/>
          <w:szCs w:val="28"/>
          <w:rtl w:val="true"/>
          <w:lang w:bidi="fa-IR"/>
        </w:rPr>
        <w:t>وحسبُک بالله ربی حاکما</w:t>
      </w:r>
    </w:p>
    <w:p>
      <w:pPr>
        <w:pStyle w:val="BookText"/>
        <w:rPr/>
      </w:pPr>
      <w:r>
        <w:rPr>
          <w:rFonts w:ascii="Amiri" w:hAnsi="Amiri" w:eastAsia="Amiri" w:cs="Amiri"/>
          <w:color w:val="111111"/>
          <w:sz w:val="28"/>
          <w:sz w:val="28"/>
          <w:szCs w:val="28"/>
          <w:rtl w:val="true"/>
          <w:lang w:bidi="ar-SA"/>
        </w:rPr>
        <w:t>وبمحمدٍ غداً مخاصما</w:t>
      </w:r>
    </w:p>
    <w:p>
      <w:pPr>
        <w:pStyle w:val="BookText"/>
        <w:rPr/>
      </w:pPr>
      <w:r>
        <w:rPr>
          <w:rFonts w:ascii="IRNazanin" w:hAnsi="IRNazanin" w:eastAsia="IRNazanin"/>
          <w:color w:val="111111"/>
          <w:sz w:val="28"/>
          <w:sz w:val="28"/>
          <w:szCs w:val="28"/>
          <w:rtl w:val="true"/>
          <w:lang w:bidi="fa-IR"/>
        </w:rPr>
        <w:t>بجبرئیل حسبُک ظهیرا</w:t>
      </w:r>
    </w:p>
    <w:p>
      <w:pPr>
        <w:pStyle w:val="BookText"/>
        <w:rPr/>
      </w:pPr>
      <w:r>
        <w:rPr>
          <w:rFonts w:ascii="IRNazanin" w:hAnsi="IRNazanin" w:eastAsia="IRNazanin"/>
          <w:color w:val="111111"/>
          <w:sz w:val="28"/>
          <w:sz w:val="28"/>
          <w:szCs w:val="28"/>
          <w:rtl w:val="true"/>
          <w:lang w:bidi="fa-IR"/>
        </w:rPr>
        <w:t>سوف تکونُ عندها مقهورا</w:t>
      </w:r>
    </w:p>
    <w:p>
      <w:pPr>
        <w:pStyle w:val="BookText"/>
        <w:rPr/>
      </w:pPr>
      <w:r>
        <w:rPr>
          <w:rFonts w:ascii="IRNazanin" w:hAnsi="IRNazanin" w:eastAsia="IRNazanin"/>
          <w:color w:val="111111"/>
          <w:sz w:val="28"/>
          <w:sz w:val="28"/>
          <w:szCs w:val="28"/>
          <w:rtl w:val="true"/>
          <w:lang w:bidi="fa-IR"/>
        </w:rPr>
        <w:t>وسوف یعلم الذی سوّل لک</w:t>
      </w:r>
    </w:p>
    <w:p>
      <w:pPr>
        <w:pStyle w:val="BookText"/>
        <w:rPr/>
      </w:pPr>
      <w:r>
        <w:rPr>
          <w:rFonts w:ascii="IRNazanin" w:hAnsi="IRNazanin" w:eastAsia="IRNazanin"/>
          <w:color w:val="111111"/>
          <w:sz w:val="28"/>
          <w:sz w:val="28"/>
          <w:szCs w:val="28"/>
          <w:rtl w:val="true"/>
          <w:lang w:bidi="fa-IR"/>
        </w:rPr>
        <w:t>ومن رقاب المسلمین مکنک</w:t>
      </w:r>
    </w:p>
    <w:p>
      <w:pPr>
        <w:pStyle w:val="BookText"/>
        <w:rPr/>
      </w:pPr>
      <w:r>
        <w:rPr>
          <w:rFonts w:ascii="Amiri" w:hAnsi="Amiri" w:eastAsia="Amiri" w:cs="Amiri"/>
          <w:color w:val="111111"/>
          <w:sz w:val="28"/>
          <w:sz w:val="28"/>
          <w:szCs w:val="28"/>
          <w:rtl w:val="true"/>
          <w:lang w:bidi="ar-SA"/>
        </w:rPr>
        <w:t>أیّکُمُ شرٌّ مکاناً فی غد</w:t>
      </w:r>
    </w:p>
    <w:p>
      <w:pPr>
        <w:pStyle w:val="BookText"/>
        <w:rPr/>
      </w:pPr>
      <w:r>
        <w:rPr>
          <w:rFonts w:ascii="IRNazanin" w:hAnsi="IRNazanin" w:eastAsia="IRNazanin"/>
          <w:color w:val="111111"/>
          <w:sz w:val="28"/>
          <w:sz w:val="28"/>
          <w:szCs w:val="28"/>
          <w:rtl w:val="true"/>
          <w:lang w:bidi="fa-IR"/>
        </w:rPr>
        <w:t>أضعف جنداً ستری یا معتدی</w:t>
      </w:r>
    </w:p>
    <w:p>
      <w:pPr>
        <w:pStyle w:val="BookText"/>
        <w:rPr/>
      </w:pPr>
      <w:r>
        <w:rPr>
          <w:rFonts w:ascii="IRNazanin" w:hAnsi="IRNazanin" w:eastAsia="IRNazanin"/>
          <w:color w:val="111111"/>
          <w:sz w:val="28"/>
          <w:sz w:val="28"/>
          <w:szCs w:val="28"/>
          <w:rtl w:val="true"/>
          <w:lang w:bidi="fa-IR"/>
        </w:rPr>
        <w:t>فإنّنی تقریعک أستعظم</w:t>
      </w:r>
    </w:p>
    <w:p>
      <w:pPr>
        <w:pStyle w:val="BookText"/>
        <w:rPr/>
      </w:pPr>
      <w:r>
        <w:rPr>
          <w:rFonts w:ascii="Amiri" w:hAnsi="Amiri" w:eastAsia="Amiri" w:cs="Amiri"/>
          <w:color w:val="111111"/>
          <w:sz w:val="28"/>
          <w:sz w:val="28"/>
          <w:szCs w:val="28"/>
          <w:rtl w:val="true"/>
          <w:lang w:bidi="ar-SA"/>
        </w:rPr>
        <w:t>أی لیس تستحقُ أنْ تُکلّم</w:t>
      </w:r>
    </w:p>
    <w:p>
      <w:pPr>
        <w:pStyle w:val="BookText"/>
        <w:rPr/>
      </w:pPr>
      <w:r>
        <w:rPr>
          <w:rFonts w:ascii="Amiri" w:hAnsi="Amiri" w:eastAsia="Amiri" w:cs="Amiri"/>
          <w:color w:val="111111"/>
          <w:sz w:val="28"/>
          <w:sz w:val="28"/>
          <w:szCs w:val="28"/>
          <w:rtl w:val="true"/>
          <w:lang w:bidi="ar-SA"/>
        </w:rPr>
        <w:t>ویا یزیدُ قدرَک أستصغر</w:t>
      </w:r>
    </w:p>
    <w:p>
      <w:pPr>
        <w:pStyle w:val="BookText"/>
        <w:rPr/>
      </w:pPr>
      <w:r>
        <w:rPr>
          <w:rFonts w:ascii="IRNazanin" w:hAnsi="IRNazanin" w:eastAsia="IRNazanin"/>
          <w:color w:val="111111"/>
          <w:sz w:val="28"/>
          <w:sz w:val="28"/>
          <w:szCs w:val="28"/>
          <w:rtl w:val="true"/>
          <w:lang w:bidi="fa-IR"/>
        </w:rPr>
        <w:t>کذلک توبیخَک أستکثر</w:t>
      </w:r>
    </w:p>
    <w:p>
      <w:pPr>
        <w:pStyle w:val="BookText"/>
        <w:rPr/>
      </w:pPr>
      <w:r>
        <w:rPr>
          <w:rFonts w:ascii="IRNazanin" w:hAnsi="IRNazanin" w:eastAsia="IRNazanin"/>
          <w:color w:val="111111"/>
          <w:sz w:val="28"/>
          <w:sz w:val="28"/>
          <w:szCs w:val="28"/>
          <w:rtl w:val="true"/>
          <w:lang w:bidi="fa-IR"/>
        </w:rPr>
        <w:t>لکنّ هذه العیون عبری</w:t>
      </w:r>
    </w:p>
    <w:p>
      <w:pPr>
        <w:pStyle w:val="BookText"/>
        <w:rPr/>
      </w:pPr>
      <w:r>
        <w:rPr>
          <w:rFonts w:ascii="Amiri" w:hAnsi="Amiri" w:eastAsia="Amiri" w:cs="Amiri"/>
          <w:color w:val="111111"/>
          <w:sz w:val="28"/>
          <w:sz w:val="28"/>
          <w:szCs w:val="28"/>
          <w:rtl w:val="true"/>
          <w:lang w:bidi="ar-SA"/>
        </w:rPr>
        <w:t>وهذه الصدورُ منّا حرّی</w:t>
      </w:r>
    </w:p>
    <w:p>
      <w:pPr>
        <w:pStyle w:val="BookText"/>
        <w:rPr/>
      </w:pPr>
      <w:r>
        <w:rPr>
          <w:rFonts w:ascii="Amiri" w:hAnsi="Amiri" w:eastAsia="Amiri" w:cs="Amiri"/>
          <w:color w:val="111111"/>
          <w:sz w:val="28"/>
          <w:sz w:val="28"/>
          <w:szCs w:val="28"/>
          <w:rtl w:val="true"/>
          <w:lang w:bidi="ar-SA"/>
        </w:rPr>
        <w:t>ألا فإنّ العجبَ کلّ العجَب</w:t>
      </w:r>
    </w:p>
    <w:p>
      <w:pPr>
        <w:pStyle w:val="BookText"/>
        <w:rPr/>
      </w:pPr>
      <w:r>
        <w:rPr>
          <w:rFonts w:ascii="IRNazanin" w:hAnsi="IRNazanin" w:eastAsia="IRNazanin"/>
          <w:color w:val="111111"/>
          <w:sz w:val="28"/>
          <w:sz w:val="28"/>
          <w:szCs w:val="28"/>
          <w:rtl w:val="true"/>
          <w:lang w:bidi="fa-IR"/>
        </w:rPr>
        <w:t>ممّا جری علی حماتی من عطَب</w:t>
      </w:r>
    </w:p>
    <w:p>
      <w:pPr>
        <w:pStyle w:val="BookText"/>
        <w:rPr/>
      </w:pPr>
      <w:r>
        <w:rPr>
          <w:rFonts w:ascii="Amiri" w:hAnsi="Amiri" w:eastAsia="Amiri" w:cs="Amiri"/>
          <w:color w:val="111111"/>
          <w:sz w:val="28"/>
          <w:sz w:val="28"/>
          <w:szCs w:val="28"/>
          <w:rtl w:val="true"/>
          <w:lang w:bidi="ar-SA"/>
        </w:rPr>
        <w:t>بقتلِ حزبِ اللهُ النُجبا</w:t>
      </w:r>
    </w:p>
    <w:p>
      <w:pPr>
        <w:pStyle w:val="BookText"/>
        <w:rPr/>
      </w:pPr>
      <w:r>
        <w:rPr>
          <w:rFonts w:ascii="IRNazanin" w:hAnsi="IRNazanin" w:eastAsia="IRNazanin"/>
          <w:color w:val="111111"/>
          <w:sz w:val="28"/>
          <w:sz w:val="28"/>
          <w:szCs w:val="28"/>
          <w:rtl w:val="true"/>
          <w:lang w:bidi="fa-IR"/>
        </w:rPr>
        <w:t>بحزبِ الشیطان الطلقا</w:t>
      </w:r>
    </w:p>
    <w:p>
      <w:pPr>
        <w:pStyle w:val="BookText"/>
        <w:rPr/>
      </w:pPr>
      <w:r>
        <w:rPr>
          <w:rFonts w:ascii="IRNazanin" w:hAnsi="IRNazanin" w:eastAsia="IRNazanin"/>
          <w:color w:val="111111"/>
          <w:sz w:val="28"/>
          <w:sz w:val="28"/>
          <w:szCs w:val="28"/>
          <w:rtl w:val="true"/>
          <w:lang w:bidi="fa-IR"/>
        </w:rPr>
        <w:t>فمن دمانا هذهِ الأیادی</w:t>
      </w:r>
    </w:p>
    <w:p>
      <w:pPr>
        <w:pStyle w:val="BookText"/>
        <w:rPr/>
      </w:pPr>
      <w:r>
        <w:rPr>
          <w:rFonts w:ascii="IRNazanin" w:hAnsi="IRNazanin" w:eastAsia="IRNazanin"/>
          <w:color w:val="111111"/>
          <w:sz w:val="28"/>
          <w:sz w:val="28"/>
          <w:szCs w:val="28"/>
          <w:rtl w:val="true"/>
          <w:lang w:bidi="fa-IR"/>
        </w:rPr>
        <w:t>تنطفُ منها أیّها الأعادی</w:t>
      </w:r>
    </w:p>
    <w:p>
      <w:pPr>
        <w:pStyle w:val="BookText"/>
        <w:rPr/>
      </w:pPr>
      <w:r>
        <w:rPr>
          <w:rFonts w:ascii="Amiri" w:hAnsi="Amiri" w:eastAsia="Amiri" w:cs="Amiri"/>
          <w:color w:val="111111"/>
          <w:sz w:val="28"/>
          <w:sz w:val="28"/>
          <w:szCs w:val="28"/>
          <w:rtl w:val="true"/>
          <w:lang w:bidi="ar-SA"/>
        </w:rPr>
        <w:t>وهذه الأفواهُ قد تحلبّتْ</w:t>
      </w:r>
    </w:p>
    <w:p>
      <w:pPr>
        <w:pStyle w:val="BookText"/>
        <w:rPr/>
      </w:pPr>
      <w:r>
        <w:rPr>
          <w:rFonts w:ascii="IRNazanin" w:hAnsi="IRNazanin" w:eastAsia="IRNazanin"/>
          <w:color w:val="111111"/>
          <w:sz w:val="28"/>
          <w:sz w:val="28"/>
          <w:szCs w:val="28"/>
          <w:rtl w:val="true"/>
          <w:lang w:bidi="fa-IR"/>
        </w:rPr>
        <w:t>لحومنا، ایاها لمّا طلبتْ</w:t>
      </w:r>
    </w:p>
    <w:p>
      <w:pPr>
        <w:pStyle w:val="BookText"/>
        <w:rPr/>
      </w:pPr>
      <w:r>
        <w:rPr>
          <w:rFonts w:ascii="IRNazanin" w:hAnsi="IRNazanin" w:eastAsia="IRNazanin"/>
          <w:color w:val="111111"/>
          <w:sz w:val="28"/>
          <w:sz w:val="28"/>
          <w:szCs w:val="28"/>
          <w:rtl w:val="true"/>
          <w:lang w:bidi="fa-IR"/>
        </w:rPr>
        <w:t>والجثث تنتابها العواسل</w:t>
      </w:r>
    </w:p>
    <w:p>
      <w:pPr>
        <w:pStyle w:val="BookText"/>
        <w:rPr/>
      </w:pPr>
      <w:r>
        <w:rPr>
          <w:rFonts w:ascii="IRNazanin" w:hAnsi="IRNazanin" w:eastAsia="IRNazanin"/>
          <w:color w:val="111111"/>
          <w:sz w:val="28"/>
          <w:sz w:val="28"/>
          <w:szCs w:val="28"/>
          <w:rtl w:val="true"/>
          <w:lang w:bidi="fa-IR"/>
        </w:rPr>
        <w:t>تؤمها الذئاب والفراعل</w:t>
      </w:r>
    </w:p>
    <w:p>
      <w:pPr>
        <w:pStyle w:val="BookText"/>
        <w:rPr/>
      </w:pPr>
      <w:r>
        <w:rPr>
          <w:rFonts w:ascii="IRNazanin" w:hAnsi="IRNazanin" w:eastAsia="IRNazanin"/>
          <w:color w:val="111111"/>
          <w:sz w:val="28"/>
          <w:sz w:val="28"/>
          <w:szCs w:val="28"/>
          <w:rtl w:val="true"/>
          <w:lang w:bidi="fa-IR"/>
        </w:rPr>
        <w:t>ثم لئن صیّرتنا مغنما</w:t>
      </w:r>
    </w:p>
    <w:p>
      <w:pPr>
        <w:pStyle w:val="BookText"/>
        <w:rPr/>
      </w:pPr>
      <w:r>
        <w:rPr>
          <w:rFonts w:ascii="IRNazanin" w:hAnsi="IRNazanin" w:eastAsia="IRNazanin"/>
          <w:color w:val="111111"/>
          <w:sz w:val="28"/>
          <w:sz w:val="28"/>
          <w:szCs w:val="28"/>
          <w:rtl w:val="true"/>
          <w:lang w:bidi="fa-IR"/>
        </w:rPr>
        <w:t>سوف تکون فی غدٍ مغرما</w:t>
      </w:r>
    </w:p>
    <w:p>
      <w:pPr>
        <w:pStyle w:val="BookText"/>
        <w:rPr/>
      </w:pPr>
      <w:r>
        <w:rPr>
          <w:rFonts w:ascii="Amiri" w:hAnsi="Amiri" w:eastAsia="Amiri" w:cs="Amiri"/>
          <w:color w:val="111111"/>
          <w:sz w:val="28"/>
          <w:sz w:val="28"/>
          <w:szCs w:val="28"/>
          <w:rtl w:val="true"/>
          <w:lang w:bidi="ar-SA"/>
        </w:rPr>
        <w:t>ثم إلی ربی أبثُّ الشکوی</w:t>
      </w:r>
    </w:p>
    <w:p>
      <w:pPr>
        <w:pStyle w:val="BookText"/>
        <w:rPr/>
      </w:pPr>
      <w:r>
        <w:rPr>
          <w:rFonts w:ascii="IRNazanin" w:hAnsi="IRNazanin" w:eastAsia="IRNazanin"/>
          <w:color w:val="111111"/>
          <w:sz w:val="28"/>
          <w:sz w:val="28"/>
          <w:szCs w:val="28"/>
          <w:rtl w:val="true"/>
          <w:lang w:bidi="fa-IR"/>
        </w:rPr>
        <w:t>علیه ألمعوّل فی البلوی</w:t>
      </w:r>
    </w:p>
    <w:p>
      <w:pPr>
        <w:pStyle w:val="BookText"/>
        <w:rPr/>
      </w:pPr>
      <w:r>
        <w:rPr>
          <w:rFonts w:ascii="IRNazanin" w:hAnsi="IRNazanin" w:eastAsia="IRNazanin"/>
          <w:color w:val="111111"/>
          <w:sz w:val="28"/>
          <w:sz w:val="28"/>
          <w:szCs w:val="28"/>
          <w:rtl w:val="true"/>
          <w:lang w:bidi="fa-IR"/>
        </w:rPr>
        <w:t>یا أیها الطاغیة کد کیدک</w:t>
      </w:r>
    </w:p>
    <w:p>
      <w:pPr>
        <w:pStyle w:val="BookText"/>
        <w:rPr/>
      </w:pPr>
      <w:r>
        <w:rPr>
          <w:rFonts w:ascii="IRNazanin" w:hAnsi="IRNazanin" w:eastAsia="IRNazanin"/>
          <w:color w:val="111111"/>
          <w:sz w:val="28"/>
          <w:sz w:val="28"/>
          <w:szCs w:val="28"/>
          <w:rtl w:val="true"/>
          <w:lang w:bidi="fa-IR"/>
        </w:rPr>
        <w:t>ولتسع سعیک وناصب جهدک</w:t>
      </w:r>
    </w:p>
    <w:p>
      <w:pPr>
        <w:pStyle w:val="BookText"/>
        <w:rPr/>
      </w:pPr>
      <w:r>
        <w:rPr>
          <w:rFonts w:ascii="IRNazanin" w:hAnsi="IRNazanin" w:eastAsia="IRNazanin"/>
          <w:color w:val="111111"/>
          <w:sz w:val="28"/>
          <w:sz w:val="28"/>
          <w:szCs w:val="28"/>
          <w:rtl w:val="true"/>
          <w:lang w:bidi="fa-IR"/>
        </w:rPr>
        <w:t>والله إنّک لا تمحو ذکرَنا</w:t>
      </w:r>
    </w:p>
    <w:p>
      <w:pPr>
        <w:pStyle w:val="BookText"/>
        <w:rPr/>
      </w:pPr>
      <w:r>
        <w:rPr>
          <w:rFonts w:ascii="Amiri" w:hAnsi="Amiri" w:eastAsia="Amiri" w:cs="Amiri"/>
          <w:color w:val="111111"/>
          <w:sz w:val="28"/>
          <w:sz w:val="28"/>
          <w:szCs w:val="28"/>
          <w:rtl w:val="true"/>
          <w:lang w:bidi="ar-SA"/>
        </w:rPr>
        <w:t>ولا تُمیتَ وحیَنا وأمرَنا</w:t>
      </w:r>
    </w:p>
    <w:p>
      <w:pPr>
        <w:pStyle w:val="BookText"/>
        <w:rPr/>
      </w:pPr>
      <w:r>
        <w:rPr>
          <w:rFonts w:ascii="IRNazanin" w:hAnsi="IRNazanin" w:eastAsia="IRNazanin"/>
          <w:color w:val="111111"/>
          <w:sz w:val="28"/>
          <w:sz w:val="28"/>
          <w:szCs w:val="28"/>
          <w:rtl w:val="true"/>
          <w:lang w:bidi="fa-IR"/>
        </w:rPr>
        <w:t>لن ترحضَ البتة عنک عارَها</w:t>
      </w:r>
    </w:p>
    <w:p>
      <w:pPr>
        <w:pStyle w:val="BookText"/>
        <w:rPr/>
      </w:pPr>
      <w:r>
        <w:rPr>
          <w:rFonts w:ascii="Amiri" w:hAnsi="Amiri" w:eastAsia="Amiri" w:cs="Amiri"/>
          <w:color w:val="111111"/>
          <w:sz w:val="28"/>
          <w:sz w:val="28"/>
          <w:szCs w:val="28"/>
          <w:rtl w:val="true"/>
          <w:lang w:bidi="ar-SA"/>
        </w:rPr>
        <w:t>لن ترحضَ یومَ غدٍ شنارَها</w:t>
      </w:r>
    </w:p>
    <w:p>
      <w:pPr>
        <w:pStyle w:val="BookText"/>
        <w:rPr/>
      </w:pPr>
      <w:r>
        <w:rPr>
          <w:rFonts w:ascii="Amiri" w:hAnsi="Amiri" w:eastAsia="Amiri" w:cs="Amiri"/>
          <w:color w:val="111111"/>
          <w:sz w:val="28"/>
          <w:sz w:val="28"/>
          <w:szCs w:val="28"/>
          <w:rtl w:val="true"/>
          <w:lang w:bidi="ar-SA"/>
        </w:rPr>
        <w:t>هل رأُیک السیئُ الاّ فُنِّدا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وجمعُک البغیضُ الاّ بُدِّدا</w:t>
      </w:r>
      <w:bookmarkStart w:id="949" w:name="pg2694_14824"/>
    </w:p>
    <w:p>
      <w:pPr>
        <w:pStyle w:val="BookText"/>
        <w:rPr/>
      </w:pPr>
      <w:bookmarkEnd w:id="949"/>
      <w:r>
        <w:rPr>
          <w:rFonts w:ascii="IRNazanin" w:hAnsi="IRNazanin" w:eastAsia="IRNazanin"/>
          <w:color w:val="111111"/>
          <w:sz w:val="28"/>
          <w:sz w:val="28"/>
          <w:szCs w:val="28"/>
          <w:rtl w:val="true"/>
          <w:lang w:bidi="fa-IR"/>
        </w:rPr>
        <w:t>فالحمدُ لله الذی قد ختما</w:t>
      </w:r>
    </w:p>
    <w:p>
      <w:pPr>
        <w:pStyle w:val="BookText"/>
        <w:rPr/>
      </w:pPr>
      <w:r>
        <w:rPr>
          <w:rFonts w:ascii="IRNazanin" w:hAnsi="IRNazanin" w:eastAsia="IRNazanin"/>
          <w:color w:val="111111"/>
          <w:sz w:val="28"/>
          <w:sz w:val="28"/>
          <w:szCs w:val="28"/>
          <w:rtl w:val="true"/>
          <w:lang w:bidi="fa-IR"/>
        </w:rPr>
        <w:t>لنا بخیرٍ وعلینا أنعما</w:t>
      </w:r>
    </w:p>
    <w:p>
      <w:pPr>
        <w:pStyle w:val="BookText"/>
        <w:rPr/>
      </w:pPr>
      <w:r>
        <w:rPr>
          <w:rFonts w:ascii="IRNazanin" w:hAnsi="IRNazanin" w:eastAsia="IRNazanin"/>
          <w:color w:val="111111"/>
          <w:sz w:val="28"/>
          <w:sz w:val="28"/>
          <w:szCs w:val="28"/>
          <w:rtl w:val="true"/>
          <w:lang w:bidi="fa-IR"/>
        </w:rPr>
        <w:t>لبعضنا بالخیر والسعادة</w:t>
      </w:r>
    </w:p>
    <w:p>
      <w:pPr>
        <w:pStyle w:val="BookText"/>
        <w:rPr/>
      </w:pPr>
      <w:r>
        <w:rPr>
          <w:rFonts w:ascii="Amiri" w:hAnsi="Amiri" w:eastAsia="Amiri" w:cs="Amiri"/>
          <w:color w:val="111111"/>
          <w:sz w:val="28"/>
          <w:sz w:val="28"/>
          <w:szCs w:val="28"/>
          <w:rtl w:val="true"/>
          <w:lang w:bidi="ar-SA"/>
        </w:rPr>
        <w:t>وبعضنا بموتة الشهادة</w:t>
      </w:r>
    </w:p>
    <w:p>
      <w:pPr>
        <w:pStyle w:val="BookText"/>
        <w:rPr/>
      </w:pPr>
      <w:r>
        <w:rPr>
          <w:rFonts w:ascii="Amiri" w:hAnsi="Amiri" w:eastAsia="Amiri" w:cs="Amiri"/>
          <w:color w:val="111111"/>
          <w:sz w:val="28"/>
          <w:sz w:val="28"/>
          <w:szCs w:val="28"/>
          <w:rtl w:val="true"/>
          <w:lang w:bidi="ar-SA"/>
        </w:rPr>
        <w:t>نسأله أنْ یُکملَ الثوابا</w:t>
      </w:r>
    </w:p>
    <w:p>
      <w:pPr>
        <w:pStyle w:val="BookText"/>
        <w:rPr/>
      </w:pPr>
      <w:r>
        <w:rPr>
          <w:rFonts w:ascii="Amiri" w:hAnsi="Amiri" w:eastAsia="Amiri" w:cs="Amiri"/>
          <w:color w:val="111111"/>
          <w:sz w:val="28"/>
          <w:sz w:val="28"/>
          <w:szCs w:val="28"/>
          <w:rtl w:val="true"/>
          <w:lang w:bidi="ar-SA"/>
        </w:rPr>
        <w:t>ویحسنَ غداً لنا المآبا</w:t>
      </w:r>
    </w:p>
    <w:p>
      <w:pPr>
        <w:pStyle w:val="BookText"/>
        <w:rPr/>
      </w:pPr>
      <w:r>
        <w:rPr>
          <w:rFonts w:ascii="Amiri" w:hAnsi="Amiri" w:eastAsia="Amiri" w:cs="Amiri"/>
          <w:color w:val="111111"/>
          <w:sz w:val="28"/>
          <w:sz w:val="28"/>
          <w:szCs w:val="28"/>
          <w:rtl w:val="true"/>
          <w:lang w:bidi="ar-SA"/>
        </w:rPr>
        <w:t>ویحسنَ الخلافةَ علینا</w:t>
      </w:r>
    </w:p>
    <w:p>
      <w:pPr>
        <w:pStyle w:val="BookText"/>
        <w:rPr/>
      </w:pPr>
      <w:r>
        <w:rPr>
          <w:rFonts w:ascii="IRNazanin" w:hAnsi="IRNazanin" w:eastAsia="IRNazanin"/>
          <w:color w:val="111111"/>
          <w:sz w:val="28"/>
          <w:sz w:val="28"/>
          <w:szCs w:val="28"/>
          <w:rtl w:val="true"/>
          <w:lang w:bidi="fa-IR"/>
        </w:rPr>
        <w:t>بما یعودُ آجلا إلینا</w:t>
      </w:r>
    </w:p>
    <w:p>
      <w:pPr>
        <w:pStyle w:val="BookText"/>
        <w:rPr/>
      </w:pPr>
      <w:r>
        <w:rPr>
          <w:rFonts w:ascii="Amiri" w:hAnsi="Amiri" w:eastAsia="Amiri" w:cs="Amiri"/>
          <w:color w:val="111111"/>
          <w:sz w:val="28"/>
          <w:sz w:val="28"/>
          <w:szCs w:val="28"/>
          <w:rtl w:val="true"/>
          <w:lang w:bidi="ar-SA"/>
        </w:rPr>
        <w:t>فانّه الرحیمُ والودود</w:t>
      </w:r>
    </w:p>
    <w:p>
      <w:pPr>
        <w:pStyle w:val="BookText"/>
        <w:rPr/>
      </w:pPr>
      <w:r>
        <w:rPr>
          <w:rFonts w:ascii="Amiri" w:hAnsi="Amiri" w:eastAsia="Amiri" w:cs="Amiri"/>
          <w:color w:val="111111"/>
          <w:sz w:val="28"/>
          <w:sz w:val="28"/>
          <w:szCs w:val="28"/>
          <w:rtl w:val="true"/>
          <w:lang w:bidi="ar-SA"/>
        </w:rPr>
        <w:t>والأمرُ کلّه له یعودُ</w:t>
      </w:r>
    </w:p>
    <w:p>
      <w:pPr>
        <w:pStyle w:val="BookText"/>
        <w:rPr/>
      </w:pPr>
      <w:r>
        <w:rPr>
          <w:rFonts w:ascii="IRNazanin" w:hAnsi="IRNazanin" w:eastAsia="IRNazanin"/>
          <w:color w:val="111111"/>
          <w:sz w:val="28"/>
          <w:sz w:val="28"/>
          <w:szCs w:val="28"/>
          <w:rtl w:val="true"/>
          <w:lang w:bidi="fa-IR"/>
        </w:rPr>
        <w:t>وحسبُنا الله ونعم الوکیل</w:t>
      </w:r>
    </w:p>
    <w:p>
      <w:pPr>
        <w:pStyle w:val="BookText"/>
        <w:rPr/>
      </w:pPr>
      <w:r>
        <w:rPr>
          <w:rFonts w:ascii="Amiri" w:hAnsi="Amiri" w:eastAsia="Amiri" w:cs="Amiri"/>
          <w:color w:val="111111"/>
          <w:sz w:val="28"/>
          <w:sz w:val="28"/>
          <w:szCs w:val="28"/>
          <w:rtl w:val="true"/>
          <w:lang w:bidi="ar-SA"/>
        </w:rPr>
        <w:t>هو لنا فی کلّ أمرٍ کفیل</w:t>
      </w:r>
    </w:p>
    <w:p>
      <w:pPr>
        <w:pStyle w:val="BookText"/>
        <w:rPr/>
      </w:pPr>
      <w:r>
        <w:rPr>
          <w:rFonts w:ascii="IRNazanin" w:hAnsi="IRNazanin" w:eastAsia="IRNazanin"/>
          <w:color w:val="111111"/>
          <w:sz w:val="28"/>
          <w:sz w:val="28"/>
          <w:szCs w:val="28"/>
          <w:rtl w:val="true"/>
          <w:lang w:bidi="fa-IR"/>
        </w:rPr>
        <w:t>صاحَ یزید عند ذاک صیحة</w:t>
      </w:r>
    </w:p>
    <w:p>
      <w:pPr>
        <w:pStyle w:val="BookText"/>
        <w:rPr/>
      </w:pPr>
      <w:r>
        <w:rPr>
          <w:rFonts w:ascii="Amiri" w:hAnsi="Amiri" w:eastAsia="Amiri" w:cs="Amiri"/>
          <w:color w:val="111111"/>
          <w:sz w:val="28"/>
          <w:sz w:val="28"/>
          <w:szCs w:val="28"/>
          <w:rtl w:val="true"/>
          <w:lang w:bidi="ar-SA"/>
        </w:rPr>
        <w:t>وامتلأ فؤادُه بالفرحة</w:t>
      </w:r>
    </w:p>
    <w:p>
      <w:pPr>
        <w:pStyle w:val="BookText"/>
        <w:rPr/>
      </w:pPr>
      <w:r>
        <w:rPr>
          <w:rFonts w:ascii="Amiri" w:hAnsi="Amiri" w:eastAsia="Amiri" w:cs="Amiri"/>
          <w:color w:val="111111"/>
          <w:sz w:val="28"/>
          <w:sz w:val="28"/>
          <w:szCs w:val="28"/>
          <w:rtl w:val="true"/>
          <w:lang w:bidi="ar-SA"/>
        </w:rPr>
        <w:t>یا صیحةً تُحمدُ من صوائح</w:t>
      </w:r>
    </w:p>
    <w:p>
      <w:pPr>
        <w:pStyle w:val="BookText"/>
        <w:rPr/>
      </w:pPr>
      <w:r>
        <w:rPr>
          <w:rFonts w:ascii="IRNazanin" w:hAnsi="IRNazanin" w:eastAsia="IRNazanin"/>
          <w:color w:val="111111"/>
          <w:sz w:val="28"/>
          <w:sz w:val="28"/>
          <w:szCs w:val="28"/>
          <w:rtl w:val="true"/>
          <w:lang w:bidi="fa-IR"/>
        </w:rPr>
        <w:t>ما أهونَ الموت علی النوائح</w:t>
      </w:r>
    </w:p>
    <w:p>
      <w:pPr>
        <w:pStyle w:val="Heading4"/>
        <w:numPr>
          <w:ilvl w:val="3"/>
          <w:numId w:val="1"/>
        </w:numPr>
        <w:rPr/>
      </w:pPr>
      <w:bookmarkStart w:id="950" w:name="__RefHeading___Toc951261_1395250215"/>
      <w:bookmarkStart w:id="951" w:name="_Toc345"/>
      <w:bookmarkEnd w:id="950"/>
      <w:r>
        <w:rPr>
          <w:rtl w:val="true"/>
        </w:rPr>
        <w:t>مشورة أهل الشام</w:t>
      </w:r>
      <w:bookmarkEnd w:id="951"/>
    </w:p>
    <w:p>
      <w:pPr>
        <w:pStyle w:val="BookText"/>
        <w:rPr/>
      </w:pPr>
      <w:r>
        <w:rPr>
          <w:rFonts w:ascii="IRNazanin" w:hAnsi="IRNazanin" w:eastAsia="IRNazanin"/>
          <w:color w:val="111111"/>
          <w:sz w:val="28"/>
          <w:sz w:val="28"/>
          <w:szCs w:val="28"/>
          <w:rtl w:val="true"/>
          <w:lang w:bidi="fa-IR"/>
        </w:rPr>
        <w:t>ثم یزید قال ماذا أصنعُ</w:t>
      </w:r>
    </w:p>
    <w:p>
      <w:pPr>
        <w:pStyle w:val="BookText"/>
        <w:rPr/>
      </w:pPr>
      <w:r>
        <w:rPr>
          <w:rFonts w:ascii="Amiri" w:hAnsi="Amiri" w:eastAsia="Amiri" w:cs="Amiri"/>
          <w:color w:val="111111"/>
          <w:sz w:val="28"/>
          <w:sz w:val="28"/>
          <w:szCs w:val="28"/>
          <w:rtl w:val="true"/>
          <w:lang w:bidi="ar-SA"/>
        </w:rPr>
        <w:t>بهولاءِ أیُّ حلّ ینفعُ؟</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المشورة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فأفتی أهلُ الشامِ فیهم فتوی</w:t>
      </w:r>
    </w:p>
    <w:p>
      <w:pPr>
        <w:pStyle w:val="BookText"/>
        <w:rPr/>
      </w:pPr>
      <w:r>
        <w:rPr>
          <w:rFonts w:ascii="Amiri" w:hAnsi="Amiri" w:eastAsia="Amiri" w:cs="Amiri"/>
          <w:color w:val="111111"/>
          <w:sz w:val="28"/>
          <w:sz w:val="28"/>
          <w:szCs w:val="28"/>
          <w:rtl w:val="true"/>
          <w:lang w:bidi="ar-SA"/>
        </w:rPr>
        <w:t>لا تتخذْ من کلبِ سوءٍ جروا</w:t>
      </w:r>
    </w:p>
    <w:p>
      <w:pPr>
        <w:pStyle w:val="Heading4"/>
        <w:numPr>
          <w:ilvl w:val="3"/>
          <w:numId w:val="1"/>
        </w:numPr>
        <w:rPr/>
      </w:pPr>
      <w:bookmarkStart w:id="952" w:name="__RefHeading___Toc951263_1395250215"/>
      <w:bookmarkStart w:id="953" w:name="_Toc346"/>
      <w:bookmarkEnd w:id="952"/>
      <w:r>
        <w:rPr>
          <w:rtl w:val="true"/>
        </w:rPr>
        <w:t>مشورة النعمان</w:t>
      </w:r>
      <w:bookmarkEnd w:id="953"/>
    </w:p>
    <w:p>
      <w:pPr>
        <w:pStyle w:val="BookText"/>
        <w:rPr/>
      </w:pPr>
      <w:r>
        <w:rPr>
          <w:rFonts w:ascii="IRNazanin" w:hAnsi="IRNazanin" w:eastAsia="IRNazanin"/>
          <w:color w:val="111111"/>
          <w:sz w:val="28"/>
          <w:sz w:val="28"/>
          <w:szCs w:val="28"/>
          <w:rtl w:val="true"/>
          <w:lang w:bidi="fa-IR"/>
        </w:rPr>
        <w:t>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اصنعْ بهم ما یصنعُ الرسول</w:t>
      </w:r>
      <w:bookmarkStart w:id="954" w:name="pg2694_14825"/>
    </w:p>
    <w:p>
      <w:pPr>
        <w:pStyle w:val="Heading4"/>
        <w:numPr>
          <w:ilvl w:val="3"/>
          <w:numId w:val="1"/>
        </w:numPr>
        <w:rPr/>
      </w:pPr>
      <w:bookmarkStart w:id="955" w:name="__RefHeading___Toc951265_1395250215"/>
      <w:bookmarkStart w:id="956" w:name="_Toc347"/>
      <w:bookmarkEnd w:id="954"/>
      <w:bookmarkEnd w:id="955"/>
      <w:r>
        <w:rPr>
          <w:rtl w:val="true"/>
        </w:rPr>
        <w:t>الشامی یرید فاطمة بنت الحسین علیه السلام جاریة</w:t>
      </w:r>
      <w:bookmarkEnd w:id="956"/>
    </w:p>
    <w:p>
      <w:pPr>
        <w:pStyle w:val="BookText"/>
        <w:rPr/>
      </w:pPr>
      <w:r>
        <w:rPr>
          <w:rFonts w:ascii="Amiri" w:hAnsi="Amiri" w:eastAsia="Amiri" w:cs="Amiri"/>
          <w:color w:val="111111"/>
          <w:sz w:val="28"/>
          <w:sz w:val="28"/>
          <w:szCs w:val="28"/>
          <w:rtl w:val="true"/>
          <w:lang w:bidi="ar-SA"/>
        </w:rPr>
        <w:t>لفاطمٍ بنتِ الحسینِ نظرا</w:t>
      </w:r>
    </w:p>
    <w:p>
      <w:pPr>
        <w:pStyle w:val="BookText"/>
        <w:rPr/>
      </w:pPr>
      <w:r>
        <w:rPr>
          <w:rFonts w:ascii="Amiri" w:hAnsi="Amiri" w:eastAsia="Amiri" w:cs="Amiri"/>
          <w:color w:val="111111"/>
          <w:sz w:val="28"/>
          <w:sz w:val="28"/>
          <w:szCs w:val="28"/>
          <w:rtl w:val="true"/>
          <w:lang w:bidi="ar-SA"/>
        </w:rPr>
        <w:t>جلیسُ مجلسِ یزیدَ أبصرا</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شامیاً وکان أحمرا</w:t>
      </w:r>
    </w:p>
    <w:p>
      <w:pPr>
        <w:pStyle w:val="BookText"/>
        <w:rPr/>
      </w:pPr>
      <w:r>
        <w:rPr>
          <w:rFonts w:ascii="Amiri" w:hAnsi="Amiri" w:eastAsia="Amiri" w:cs="Amiri"/>
          <w:color w:val="111111"/>
          <w:sz w:val="28"/>
          <w:sz w:val="28"/>
          <w:szCs w:val="28"/>
          <w:rtl w:val="true"/>
          <w:lang w:bidi="ar-SA"/>
        </w:rPr>
        <w:t>قد طلبَ فاطمة مذْ نظرا</w:t>
      </w:r>
    </w:p>
    <w:p>
      <w:pPr>
        <w:pStyle w:val="BookText"/>
        <w:rPr/>
      </w:pPr>
      <w:r>
        <w:rPr>
          <w:rFonts w:ascii="IRNazanin" w:hAnsi="IRNazanin" w:eastAsia="IRNazanin"/>
          <w:color w:val="111111"/>
          <w:sz w:val="28"/>
          <w:sz w:val="28"/>
          <w:szCs w:val="28"/>
          <w:rtl w:val="true"/>
          <w:lang w:bidi="fa-IR"/>
        </w:rPr>
        <w:t>فقال ألشامیّ هبْ ذی الجاریة</w:t>
      </w:r>
    </w:p>
    <w:p>
      <w:pPr>
        <w:pStyle w:val="BookText"/>
        <w:rPr/>
      </w:pPr>
      <w:r>
        <w:rPr>
          <w:rFonts w:ascii="IRNazanin" w:hAnsi="IRNazanin" w:eastAsia="IRNazanin"/>
          <w:color w:val="111111"/>
          <w:sz w:val="28"/>
          <w:sz w:val="28"/>
          <w:szCs w:val="28"/>
          <w:rtl w:val="true"/>
          <w:lang w:bidi="fa-IR"/>
        </w:rPr>
        <w:t>یا أیها الأمیر إهدها لیه</w:t>
      </w:r>
    </w:p>
    <w:p>
      <w:pPr>
        <w:pStyle w:val="BookText"/>
        <w:rPr/>
      </w:pPr>
      <w:r>
        <w:rPr>
          <w:rFonts w:ascii="IRNazanin" w:hAnsi="IRNazanin" w:eastAsia="IRNazanin"/>
          <w:color w:val="111111"/>
          <w:sz w:val="28"/>
          <w:sz w:val="28"/>
          <w:szCs w:val="28"/>
          <w:rtl w:val="true"/>
          <w:lang w:bidi="fa-IR"/>
        </w:rPr>
        <w:t>یا عمتاه زینب أیتّم</w:t>
      </w:r>
    </w:p>
    <w:p>
      <w:pPr>
        <w:pStyle w:val="BookText"/>
        <w:rPr/>
      </w:pPr>
      <w:r>
        <w:rPr>
          <w:rFonts w:ascii="IRNazanin" w:hAnsi="IRNazanin" w:eastAsia="IRNazanin"/>
          <w:color w:val="111111"/>
          <w:sz w:val="28"/>
          <w:sz w:val="28"/>
          <w:szCs w:val="28"/>
          <w:rtl w:val="true"/>
          <w:lang w:bidi="fa-IR"/>
        </w:rPr>
        <w:t>قالتْ لها وبعدها أستخدم</w:t>
      </w:r>
    </w:p>
    <w:p>
      <w:pPr>
        <w:pStyle w:val="BookText"/>
        <w:rPr/>
      </w:pPr>
      <w:r>
        <w:rPr>
          <w:rFonts w:ascii="IRNazanin" w:hAnsi="IRNazanin" w:eastAsia="IRNazanin"/>
          <w:color w:val="111111"/>
          <w:sz w:val="28"/>
          <w:sz w:val="28"/>
          <w:szCs w:val="28"/>
          <w:rtl w:val="true"/>
          <w:lang w:bidi="fa-IR"/>
        </w:rPr>
        <w:t>قالتْ لها لیس لهذا المارق</w:t>
      </w:r>
    </w:p>
    <w:p>
      <w:pPr>
        <w:pStyle w:val="BookText"/>
        <w:rPr/>
      </w:pPr>
      <w:r>
        <w:rPr>
          <w:rFonts w:ascii="IRNazanin" w:hAnsi="IRNazanin" w:eastAsia="IRNazanin"/>
          <w:color w:val="111111"/>
          <w:sz w:val="28"/>
          <w:sz w:val="28"/>
          <w:szCs w:val="28"/>
          <w:rtl w:val="true"/>
          <w:lang w:bidi="fa-IR"/>
        </w:rPr>
        <w:t>ولا کرامة لهذا الفاسق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لی یا زینب</w:t>
      </w:r>
    </w:p>
    <w:p>
      <w:pPr>
        <w:pStyle w:val="BookText"/>
        <w:rPr/>
      </w:pPr>
      <w:r>
        <w:rPr>
          <w:rFonts w:ascii="Amiri" w:hAnsi="Amiri" w:eastAsia="Amiri" w:cs="Amiri"/>
          <w:color w:val="111111"/>
          <w:sz w:val="28"/>
          <w:sz w:val="28"/>
          <w:szCs w:val="28"/>
          <w:rtl w:val="true"/>
          <w:lang w:bidi="ar-SA"/>
        </w:rPr>
        <w:t>لوْ شئتُ هذا فلَهُ سأذهب</w:t>
      </w:r>
    </w:p>
    <w:p>
      <w:pPr>
        <w:pStyle w:val="BookText"/>
        <w:rPr/>
      </w:pPr>
      <w:r>
        <w:rPr>
          <w:rFonts w:ascii="Amiri" w:hAnsi="Amiri" w:eastAsia="Amiri" w:cs="Amiri"/>
          <w:color w:val="111111"/>
          <w:sz w:val="28"/>
          <w:sz w:val="28"/>
          <w:szCs w:val="28"/>
          <w:rtl w:val="true"/>
          <w:lang w:bidi="ar-SA"/>
        </w:rPr>
        <w:t>قالتْ له زینبُ قد لؤمتَ</w:t>
      </w:r>
    </w:p>
    <w:p>
      <w:pPr>
        <w:pStyle w:val="BookText"/>
        <w:rPr/>
      </w:pPr>
      <w:r>
        <w:rPr>
          <w:rFonts w:ascii="Amiri" w:hAnsi="Amiri" w:eastAsia="Amiri" w:cs="Amiri"/>
          <w:color w:val="111111"/>
          <w:sz w:val="28"/>
          <w:sz w:val="28"/>
          <w:szCs w:val="28"/>
          <w:rtl w:val="true"/>
          <w:lang w:bidi="ar-SA"/>
        </w:rPr>
        <w:t>والله قد کذبتَ قد أثمتَ</w:t>
      </w:r>
    </w:p>
    <w:p>
      <w:pPr>
        <w:pStyle w:val="BookText"/>
        <w:rPr/>
      </w:pPr>
      <w:r>
        <w:rPr>
          <w:rFonts w:ascii="IRNazanin" w:hAnsi="IRNazanin" w:eastAsia="IRNazanin"/>
          <w:color w:val="111111"/>
          <w:sz w:val="28"/>
          <w:sz w:val="28"/>
          <w:szCs w:val="28"/>
          <w:rtl w:val="true"/>
          <w:lang w:bidi="fa-IR"/>
        </w:rPr>
        <w:t>ما کان ذلک له ولا لک</w:t>
      </w:r>
    </w:p>
    <w:p>
      <w:pPr>
        <w:pStyle w:val="BookText"/>
        <w:rPr/>
      </w:pPr>
      <w:r>
        <w:rPr>
          <w:rFonts w:ascii="Amiri" w:hAnsi="Amiri" w:eastAsia="Amiri" w:cs="Amiri"/>
          <w:color w:val="111111"/>
          <w:sz w:val="28"/>
          <w:sz w:val="28"/>
          <w:szCs w:val="28"/>
          <w:rtl w:val="true"/>
          <w:lang w:bidi="ar-SA"/>
        </w:rPr>
        <w:t>فقال قد کذبتِ بلْ لی ذلک</w:t>
      </w:r>
    </w:p>
    <w:p>
      <w:pPr>
        <w:pStyle w:val="BookText"/>
        <w:rPr/>
      </w:pPr>
      <w:r>
        <w:rPr>
          <w:rFonts w:ascii="Amiri" w:hAnsi="Amiri" w:eastAsia="Amiri" w:cs="Amiri"/>
          <w:color w:val="111111"/>
          <w:sz w:val="28"/>
          <w:sz w:val="28"/>
          <w:szCs w:val="28"/>
          <w:rtl w:val="true"/>
          <w:lang w:bidi="ar-SA"/>
        </w:rPr>
        <w:t>قالتْ إذا خرجتَ عن ملتِنا</w:t>
      </w:r>
    </w:p>
    <w:p>
      <w:pPr>
        <w:pStyle w:val="BookText"/>
        <w:rPr/>
      </w:pPr>
      <w:r>
        <w:rPr>
          <w:rFonts w:ascii="Amiri" w:hAnsi="Amiri" w:eastAsia="Amiri" w:cs="Amiri"/>
          <w:color w:val="111111"/>
          <w:sz w:val="28"/>
          <w:sz w:val="28"/>
          <w:szCs w:val="28"/>
          <w:rtl w:val="true"/>
          <w:lang w:bidi="ar-SA"/>
        </w:rPr>
        <w:t>ودِنْتَ عندها بغیر دینِنا</w:t>
      </w:r>
    </w:p>
    <w:p>
      <w:pPr>
        <w:pStyle w:val="BookText"/>
        <w:rPr/>
      </w:pPr>
      <w:r>
        <w:rPr>
          <w:rFonts w:ascii="IRNazanin" w:hAnsi="IRNazanin" w:eastAsia="IRNazanin"/>
          <w:color w:val="111111"/>
          <w:sz w:val="28"/>
          <w:sz w:val="28"/>
          <w:szCs w:val="28"/>
          <w:rtl w:val="true"/>
          <w:lang w:bidi="fa-IR"/>
        </w:rPr>
        <w:t>قال من الدین انّما أبوک</w:t>
      </w:r>
    </w:p>
    <w:p>
      <w:pPr>
        <w:pStyle w:val="BookText"/>
        <w:rPr/>
      </w:pPr>
      <w:r>
        <w:rPr>
          <w:rFonts w:ascii="IRNazanin" w:hAnsi="IRNazanin" w:eastAsia="IRNazanin"/>
          <w:color w:val="111111"/>
          <w:sz w:val="28"/>
          <w:sz w:val="28"/>
          <w:szCs w:val="28"/>
          <w:rtl w:val="true"/>
          <w:lang w:bidi="fa-IR"/>
        </w:rPr>
        <w:t>قد خرج کذلک أخوک</w:t>
      </w:r>
    </w:p>
    <w:p>
      <w:pPr>
        <w:pStyle w:val="BookText"/>
        <w:rPr/>
      </w:pPr>
      <w:r>
        <w:rPr>
          <w:rFonts w:ascii="Amiri" w:hAnsi="Amiri" w:eastAsia="Amiri" w:cs="Amiri"/>
          <w:color w:val="111111"/>
          <w:sz w:val="28"/>
          <w:sz w:val="28"/>
          <w:szCs w:val="28"/>
          <w:rtl w:val="true"/>
          <w:lang w:bidi="ar-SA"/>
        </w:rPr>
        <w:t>قالتْ بدین ربّنا وجدی</w:t>
      </w:r>
    </w:p>
    <w:p>
      <w:pPr>
        <w:pStyle w:val="BookText"/>
        <w:rPr/>
      </w:pPr>
      <w:r>
        <w:rPr>
          <w:rFonts w:ascii="Amiri" w:hAnsi="Amiri" w:eastAsia="Amiri" w:cs="Amiri"/>
          <w:color w:val="111111"/>
          <w:sz w:val="28"/>
          <w:sz w:val="28"/>
          <w:szCs w:val="28"/>
          <w:rtl w:val="true"/>
          <w:lang w:bidi="ar-SA"/>
        </w:rPr>
        <w:t>أنتَ اهتدیتَ أنت لستَ تهدی</w:t>
      </w:r>
    </w:p>
    <w:p>
      <w:pPr>
        <w:pStyle w:val="BookText"/>
        <w:rPr/>
      </w:pPr>
      <w:r>
        <w:rPr>
          <w:rFonts w:ascii="IRNazanin" w:hAnsi="IRNazanin" w:eastAsia="IRNazanin"/>
          <w:color w:val="111111"/>
          <w:sz w:val="28"/>
          <w:sz w:val="28"/>
          <w:szCs w:val="28"/>
          <w:rtl w:val="true"/>
          <w:lang w:bidi="fa-IR"/>
        </w:rPr>
        <w:t>هذا إذا قد کنت فعلا مسلما</w:t>
      </w:r>
    </w:p>
    <w:p>
      <w:pPr>
        <w:pStyle w:val="BookText"/>
        <w:rPr/>
      </w:pPr>
      <w:r>
        <w:rPr>
          <w:rFonts w:ascii="Amiri" w:hAnsi="Amiri" w:eastAsia="Amiri" w:cs="Amiri"/>
          <w:color w:val="111111"/>
          <w:sz w:val="28"/>
          <w:sz w:val="28"/>
          <w:szCs w:val="28"/>
          <w:rtl w:val="true"/>
          <w:lang w:bidi="ar-SA"/>
        </w:rPr>
        <w:t>بالله لا أظنّک مسلّما</w:t>
      </w:r>
    </w:p>
    <w:p>
      <w:pPr>
        <w:pStyle w:val="BookText"/>
        <w:rPr/>
      </w:pPr>
      <w:r>
        <w:rPr>
          <w:rFonts w:ascii="Amiri" w:hAnsi="Amiri" w:eastAsia="Amiri" w:cs="Amiri"/>
          <w:color w:val="111111"/>
          <w:sz w:val="28"/>
          <w:sz w:val="28"/>
          <w:szCs w:val="28"/>
          <w:rtl w:val="true"/>
          <w:lang w:bidi="ar-SA"/>
        </w:rPr>
        <w:t>کذبت یا عدّوةَ الإلهِ</w:t>
      </w:r>
    </w:p>
    <w:p>
      <w:pPr>
        <w:pStyle w:val="BookText"/>
        <w:rPr/>
      </w:pPr>
      <w:r>
        <w:rPr>
          <w:rFonts w:ascii="IRNazanin" w:hAnsi="IRNazanin" w:eastAsia="IRNazanin"/>
          <w:color w:val="111111"/>
          <w:sz w:val="28"/>
          <w:sz w:val="28"/>
          <w:szCs w:val="28"/>
          <w:rtl w:val="true"/>
          <w:lang w:bidi="fa-IR"/>
        </w:rPr>
        <w:t>قال لها مَن بالقرودِ لاهی</w:t>
      </w:r>
    </w:p>
    <w:p>
      <w:pPr>
        <w:pStyle w:val="BookText"/>
        <w:rPr/>
      </w:pPr>
      <w:r>
        <w:rPr>
          <w:rFonts w:ascii="IRNazanin" w:hAnsi="IRNazanin" w:eastAsia="IRNazanin"/>
          <w:color w:val="111111"/>
          <w:sz w:val="28"/>
          <w:sz w:val="28"/>
          <w:szCs w:val="28"/>
          <w:rtl w:val="true"/>
          <w:lang w:bidi="fa-IR"/>
        </w:rPr>
        <w:t>قالت فأنت حاکم وتقهر</w:t>
      </w:r>
    </w:p>
    <w:p>
      <w:pPr>
        <w:pStyle w:val="BookText"/>
        <w:rPr/>
      </w:pPr>
      <w:r>
        <w:rPr>
          <w:rFonts w:ascii="IRNazanin" w:hAnsi="IRNazanin" w:eastAsia="IRNazanin"/>
          <w:color w:val="111111"/>
          <w:sz w:val="28"/>
          <w:sz w:val="28"/>
          <w:szCs w:val="28"/>
          <w:rtl w:val="true"/>
          <w:lang w:bidi="fa-IR"/>
        </w:rPr>
        <w:t>مسلط وتشتم وتنهر</w:t>
      </w:r>
    </w:p>
    <w:p>
      <w:pPr>
        <w:pStyle w:val="BookText"/>
        <w:rPr/>
      </w:pPr>
      <w:r>
        <w:rPr>
          <w:rFonts w:ascii="IRNazanin" w:hAnsi="IRNazanin" w:eastAsia="IRNazanin"/>
          <w:color w:val="111111"/>
          <w:sz w:val="28"/>
          <w:sz w:val="28"/>
          <w:szCs w:val="28"/>
          <w:rtl w:val="true"/>
          <w:lang w:bidi="fa-IR"/>
        </w:rPr>
        <w:t>فاستحیا عند ذاک من کلامها</w:t>
      </w:r>
    </w:p>
    <w:p>
      <w:pPr>
        <w:pStyle w:val="BookText"/>
        <w:rPr/>
      </w:pPr>
      <w:r>
        <w:rPr>
          <w:rFonts w:ascii="IRNazanin" w:hAnsi="IRNazanin" w:eastAsia="IRNazanin"/>
          <w:color w:val="111111"/>
          <w:sz w:val="28"/>
          <w:sz w:val="28"/>
          <w:szCs w:val="28"/>
          <w:rtl w:val="true"/>
          <w:lang w:bidi="fa-IR"/>
        </w:rPr>
        <w:t>وما بدا علیها من آلامها</w:t>
      </w:r>
    </w:p>
    <w:p>
      <w:pPr>
        <w:pStyle w:val="BookText"/>
        <w:rPr/>
      </w:pPr>
      <w:r>
        <w:rPr>
          <w:rFonts w:ascii="IRNazanin" w:hAnsi="IRNazanin" w:eastAsia="IRNazanin"/>
          <w:color w:val="111111"/>
          <w:sz w:val="28"/>
          <w:sz w:val="28"/>
          <w:szCs w:val="28"/>
          <w:rtl w:val="true"/>
          <w:lang w:bidi="fa-IR"/>
        </w:rPr>
        <w:t>فقال ألشامی من ذی الجاریة</w:t>
      </w:r>
    </w:p>
    <w:p>
      <w:pPr>
        <w:pStyle w:val="BookText"/>
        <w:rPr/>
      </w:pPr>
      <w:r>
        <w:rPr>
          <w:rFonts w:ascii="IRNazanin" w:hAnsi="IRNazanin" w:eastAsia="IRNazanin"/>
          <w:color w:val="111111"/>
          <w:sz w:val="28"/>
          <w:sz w:val="28"/>
          <w:szCs w:val="28"/>
          <w:rtl w:val="true"/>
          <w:lang w:bidi="fa-IR"/>
        </w:rPr>
        <w:t>یا أیها الأمیر قل لی من هیه</w:t>
      </w:r>
    </w:p>
    <w:p>
      <w:pPr>
        <w:pStyle w:val="BookText"/>
        <w:rPr/>
      </w:pPr>
      <w:r>
        <w:rPr>
          <w:rFonts w:ascii="IRNazanin" w:hAnsi="IRNazanin" w:eastAsia="IRNazanin"/>
          <w:color w:val="111111"/>
          <w:sz w:val="28"/>
          <w:sz w:val="28"/>
          <w:szCs w:val="28"/>
          <w:rtl w:val="true"/>
          <w:lang w:bidi="fa-IR"/>
        </w:rPr>
        <w:t>فقال ذی بنت الحسین فاطمة</w:t>
      </w:r>
    </w:p>
    <w:p>
      <w:pPr>
        <w:pStyle w:val="BookText"/>
        <w:rPr/>
      </w:pPr>
      <w:r>
        <w:rPr>
          <w:rFonts w:ascii="IRNazanin" w:hAnsi="IRNazanin" w:eastAsia="IRNazanin"/>
          <w:color w:val="111111"/>
          <w:sz w:val="28"/>
          <w:sz w:val="28"/>
          <w:szCs w:val="28"/>
          <w:rtl w:val="true"/>
          <w:lang w:bidi="fa-IR"/>
        </w:rPr>
        <w:t>وزینب عمتها ذی قائمة</w:t>
      </w:r>
    </w:p>
    <w:p>
      <w:pPr>
        <w:pStyle w:val="BookText"/>
        <w:rPr/>
      </w:pPr>
      <w:r>
        <w:rPr>
          <w:rFonts w:ascii="IRNazanin" w:hAnsi="IRNazanin" w:eastAsia="IRNazanin"/>
          <w:color w:val="111111"/>
          <w:sz w:val="28"/>
          <w:sz w:val="28"/>
          <w:szCs w:val="28"/>
          <w:rtl w:val="true"/>
          <w:lang w:bidi="fa-IR"/>
        </w:rPr>
        <w:t>فقال ألشامی یا یزید</w:t>
      </w:r>
    </w:p>
    <w:p>
      <w:pPr>
        <w:pStyle w:val="BookText"/>
        <w:rPr/>
      </w:pPr>
      <w:r>
        <w:rPr>
          <w:rFonts w:ascii="IRNazanin" w:hAnsi="IRNazanin" w:eastAsia="IRNazanin"/>
          <w:color w:val="111111"/>
          <w:sz w:val="28"/>
          <w:sz w:val="28"/>
          <w:szCs w:val="28"/>
          <w:rtl w:val="true"/>
          <w:lang w:bidi="fa-IR"/>
        </w:rPr>
        <w:t>یا أیها اللعین ألرعدید</w:t>
      </w:r>
    </w:p>
    <w:p>
      <w:pPr>
        <w:pStyle w:val="BookText"/>
        <w:rPr/>
      </w:pPr>
      <w:r>
        <w:rPr>
          <w:rFonts w:ascii="IRNazanin" w:hAnsi="IRNazanin" w:eastAsia="IRNazanin"/>
          <w:color w:val="111111"/>
          <w:sz w:val="28"/>
          <w:sz w:val="28"/>
          <w:szCs w:val="28"/>
          <w:rtl w:val="true"/>
          <w:lang w:bidi="fa-IR"/>
        </w:rPr>
        <w:t>تقتل عترة النبی الأکرم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وانهم خوراج ذا تزعم</w:t>
      </w:r>
      <w:bookmarkStart w:id="957" w:name="pg2694_14827"/>
    </w:p>
    <w:p>
      <w:pPr>
        <w:pStyle w:val="BookText"/>
        <w:rPr/>
      </w:pPr>
      <w:bookmarkEnd w:id="957"/>
      <w:r>
        <w:rPr>
          <w:rFonts w:ascii="IRNazanin" w:hAnsi="IRNazanin" w:eastAsia="IRNazanin"/>
          <w:color w:val="111111"/>
          <w:sz w:val="28"/>
          <w:sz w:val="28"/>
          <w:szCs w:val="28"/>
          <w:rtl w:val="true"/>
          <w:lang w:bidi="fa-IR"/>
        </w:rPr>
        <w:t>والله خلت هؤلاء روما</w:t>
      </w:r>
    </w:p>
    <w:p>
      <w:pPr>
        <w:pStyle w:val="BookText"/>
        <w:rPr/>
      </w:pPr>
      <w:r>
        <w:rPr>
          <w:rFonts w:ascii="IRNazanin" w:hAnsi="IRNazanin" w:eastAsia="IRNazanin"/>
          <w:color w:val="111111"/>
          <w:sz w:val="28"/>
          <w:sz w:val="28"/>
          <w:szCs w:val="28"/>
          <w:rtl w:val="true"/>
          <w:lang w:bidi="fa-IR"/>
        </w:rPr>
        <w:t>إذ قد ترکت أمرهم مکتوما</w:t>
      </w:r>
    </w:p>
    <w:p>
      <w:pPr>
        <w:pStyle w:val="BookText"/>
        <w:rPr/>
      </w:pPr>
      <w:r>
        <w:rPr>
          <w:rFonts w:ascii="IRNazanin" w:hAnsi="IRNazanin" w:eastAsia="IRNazanin"/>
          <w:color w:val="111111"/>
          <w:sz w:val="28"/>
          <w:sz w:val="28"/>
          <w:szCs w:val="28"/>
          <w:rtl w:val="true"/>
          <w:lang w:bidi="fa-IR"/>
        </w:rPr>
        <w:t>فقال والله لألحقنک</w:t>
      </w:r>
    </w:p>
    <w:p>
      <w:pPr>
        <w:pStyle w:val="BookText"/>
        <w:rPr/>
      </w:pPr>
      <w:r>
        <w:rPr>
          <w:rFonts w:ascii="IRNazanin" w:hAnsi="IRNazanin" w:eastAsia="IRNazanin"/>
          <w:color w:val="111111"/>
          <w:sz w:val="28"/>
          <w:sz w:val="28"/>
          <w:szCs w:val="28"/>
          <w:rtl w:val="true"/>
          <w:lang w:bidi="fa-IR"/>
        </w:rPr>
        <w:t>بهم واننی لأقتلنک</w:t>
      </w:r>
    </w:p>
    <w:p>
      <w:pPr>
        <w:pStyle w:val="BookText"/>
        <w:rPr/>
      </w:pPr>
      <w:r>
        <w:rPr>
          <w:rFonts w:ascii="Amiri" w:hAnsi="Amiri" w:eastAsia="Amiri" w:cs="Amiri"/>
          <w:color w:val="111111"/>
          <w:sz w:val="28"/>
          <w:sz w:val="28"/>
          <w:szCs w:val="28"/>
          <w:rtl w:val="true"/>
          <w:lang w:bidi="ar-SA"/>
        </w:rPr>
        <w:t>ثم به قد أمر وجُدّلا</w:t>
      </w:r>
    </w:p>
    <w:p>
      <w:pPr>
        <w:pStyle w:val="BookText"/>
        <w:rPr/>
      </w:pPr>
      <w:r>
        <w:rPr>
          <w:rFonts w:ascii="IRNazanin" w:hAnsi="IRNazanin" w:eastAsia="IRNazanin"/>
          <w:color w:val="111111"/>
          <w:sz w:val="28"/>
          <w:sz w:val="28"/>
          <w:szCs w:val="28"/>
          <w:rtl w:val="true"/>
          <w:lang w:bidi="fa-IR"/>
        </w:rPr>
        <w:t>وقال بعض انه ما قُتلا</w:t>
      </w:r>
    </w:p>
    <w:p>
      <w:pPr>
        <w:pStyle w:val="Heading4"/>
        <w:numPr>
          <w:ilvl w:val="3"/>
          <w:numId w:val="1"/>
        </w:numPr>
        <w:rPr/>
      </w:pPr>
      <w:bookmarkStart w:id="958" w:name="__RefHeading___Toc951267_1395250215"/>
      <w:bookmarkStart w:id="959" w:name="_Toc348"/>
      <w:bookmarkEnd w:id="958"/>
      <w:r>
        <w:rPr>
          <w:rtl w:val="true"/>
        </w:rPr>
        <w:t>کلام علی بن الحسین علیهما السلام مع یزید فی مجلسه</w:t>
      </w:r>
      <w:bookmarkEnd w:id="959"/>
    </w:p>
    <w:p>
      <w:pPr>
        <w:pStyle w:val="BookText"/>
        <w:rPr/>
      </w:pPr>
      <w:r>
        <w:rPr>
          <w:rFonts w:ascii="IRNazanin" w:hAnsi="IRNazanin" w:eastAsia="IRNazanin"/>
          <w:color w:val="111111"/>
          <w:sz w:val="28"/>
          <w:sz w:val="28"/>
          <w:szCs w:val="28"/>
          <w:rtl w:val="true"/>
          <w:lang w:bidi="fa-IR"/>
        </w:rPr>
        <w:t>ثم علی بن الحسین وقفا</w:t>
      </w:r>
    </w:p>
    <w:p>
      <w:pPr>
        <w:pStyle w:val="BookText"/>
        <w:rPr/>
      </w:pPr>
      <w:r>
        <w:rPr>
          <w:rFonts w:ascii="IRNazanin" w:hAnsi="IRNazanin" w:eastAsia="IRNazanin"/>
          <w:color w:val="111111"/>
          <w:sz w:val="28"/>
          <w:sz w:val="28"/>
          <w:szCs w:val="28"/>
          <w:rtl w:val="true"/>
          <w:lang w:bidi="fa-IR"/>
        </w:rPr>
        <w:t>بین یدی یزید ثم هتفا</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لا تطمعوا ان تهینونا ونکرمکم</w:t>
      </w:r>
    </w:p>
    <w:p>
      <w:pPr>
        <w:pStyle w:val="BookText"/>
        <w:rPr/>
      </w:pPr>
      <w:r>
        <w:rPr>
          <w:rFonts w:ascii="IRNazanin" w:hAnsi="IRNazanin" w:eastAsia="IRNazanin"/>
          <w:color w:val="111111"/>
          <w:sz w:val="28"/>
          <w:sz w:val="28"/>
          <w:szCs w:val="28"/>
          <w:rtl w:val="true"/>
          <w:lang w:bidi="fa-IR"/>
        </w:rPr>
        <w:t>وان نکف الأذی عنکم وتؤذونا</w:t>
      </w:r>
    </w:p>
    <w:p>
      <w:pPr>
        <w:pStyle w:val="BookText"/>
        <w:rPr/>
      </w:pPr>
      <w:r>
        <w:rPr>
          <w:rFonts w:ascii="IRNazanin" w:hAnsi="IRNazanin" w:eastAsia="IRNazanin"/>
          <w:color w:val="111111"/>
          <w:sz w:val="28"/>
          <w:sz w:val="28"/>
          <w:szCs w:val="28"/>
          <w:rtl w:val="true"/>
          <w:lang w:bidi="fa-IR"/>
        </w:rPr>
        <w:t>فالله یعلم انا لا نحبکم</w:t>
      </w:r>
    </w:p>
    <w:p>
      <w:pPr>
        <w:pStyle w:val="BookText"/>
        <w:rPr/>
      </w:pPr>
      <w:r>
        <w:rPr>
          <w:rFonts w:ascii="IRNazanin" w:hAnsi="IRNazanin" w:eastAsia="IRNazanin"/>
          <w:color w:val="111111"/>
          <w:sz w:val="28"/>
          <w:sz w:val="28"/>
          <w:szCs w:val="28"/>
          <w:rtl w:val="true"/>
          <w:lang w:bidi="fa-IR"/>
        </w:rPr>
        <w:t>ولا نلومکم ان لم تحبونا</w:t>
      </w:r>
    </w:p>
    <w:p>
      <w:pPr>
        <w:pStyle w:val="BookText"/>
        <w:rPr/>
      </w:pPr>
      <w:r>
        <w:rPr>
          <w:rFonts w:ascii="Amiri" w:hAnsi="Amiri" w:eastAsia="Amiri" w:cs="Amiri"/>
          <w:color w:val="111111"/>
          <w:sz w:val="28"/>
          <w:sz w:val="28"/>
          <w:szCs w:val="28"/>
          <w:rtl w:val="true"/>
          <w:lang w:bidi="ar-SA"/>
        </w:rPr>
        <w:t>فقال یزید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أراد أبوک وجدک أن یکونا أمیرین فالحمد لله الذی قتلهما وسفک دماءهما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 أباک قطع رحمی وجهل حقی ونازعنی سلطانی فصنع الله به ما قد رأیت فقال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وَلَا فِی أَنفُسِکُمْ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علیه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یدر خالد ما یرد فقال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معاویة وهند وصخر لم تزل النبوة والإمرة لآبائی وأجدادی من قبل ان تولد ولقد کان جدی علی بن أبی طالب فی یوم بدر وأحد والأحزاب فی یده رایة رسول الله وأبوک وجدک فی أیدیهما رایات الکفار ثم جعل علی بن الحسین علیه السلام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تقولون اذ قال النبی لکم</w:t>
      </w:r>
    </w:p>
    <w:p>
      <w:pPr>
        <w:pStyle w:val="BookText"/>
        <w:rPr/>
      </w:pP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بعترتی وبأهلی بعد مفتقدی</w:t>
      </w:r>
    </w:p>
    <w:p>
      <w:pPr>
        <w:pStyle w:val="BookText"/>
        <w:rPr/>
      </w:pPr>
      <w:r>
        <w:rPr>
          <w:rFonts w:ascii="IRNazanin" w:hAnsi="IRNazanin" w:eastAsia="IRNazanin"/>
          <w:color w:val="111111"/>
          <w:sz w:val="28"/>
          <w:sz w:val="28"/>
          <w:szCs w:val="28"/>
          <w:rtl w:val="true"/>
          <w:lang w:bidi="fa-IR"/>
        </w:rPr>
        <w:t>منهم أساری ومنهم ضرجوا بدم</w:t>
      </w:r>
    </w:p>
    <w:p>
      <w:pPr>
        <w:pStyle w:val="BookText"/>
        <w:rPr/>
      </w:pP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یزید انک لو تدری ماذا صنعت وما الذی ارتکبت من أبی وأهل بیتی وأخی وعمومتی إذن لهربت إلی الجبال وافترشت الرمال ودعوت بالویل والثبور أیکون رأس أبی الحسین بن علی وفاطمة منصوباً علی باب مدینتکم وهو ودیعة رسول الله صلی الله علیه وآله وسلم فیکم فابشر بالخزی والندامة إذا جمع الناس غداً لیوم القیامة 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بالشعر اذ به علی وضحا</w:t>
      </w:r>
    </w:p>
    <w:p>
      <w:pPr>
        <w:pStyle w:val="BookText"/>
        <w:rPr/>
      </w:pPr>
      <w:r>
        <w:rPr>
          <w:rFonts w:ascii="IRNazanin" w:hAnsi="IRNazanin" w:eastAsia="IRNazanin"/>
          <w:color w:val="111111"/>
          <w:sz w:val="28"/>
          <w:sz w:val="28"/>
          <w:szCs w:val="28"/>
          <w:rtl w:val="true"/>
          <w:lang w:bidi="fa-IR"/>
        </w:rPr>
        <w:t>موقفه عما یرید أفصحا</w:t>
      </w:r>
    </w:p>
    <w:p>
      <w:pPr>
        <w:pStyle w:val="BookText"/>
        <w:rPr/>
      </w:pPr>
      <w:r>
        <w:rPr>
          <w:rFonts w:ascii="IRNazanin" w:hAnsi="IRNazanin" w:eastAsia="IRNazanin"/>
          <w:color w:val="111111"/>
          <w:sz w:val="28"/>
          <w:sz w:val="28"/>
          <w:szCs w:val="28"/>
          <w:rtl w:val="true"/>
          <w:lang w:bidi="fa-IR"/>
        </w:rPr>
        <w:t>قال یزید عندها صدقتا</w:t>
      </w:r>
    </w:p>
    <w:p>
      <w:pPr>
        <w:pStyle w:val="BookText"/>
        <w:rPr/>
      </w:pPr>
      <w:r>
        <w:rPr>
          <w:rFonts w:ascii="IRNazanin" w:hAnsi="IRNazanin" w:eastAsia="IRNazanin"/>
          <w:color w:val="111111"/>
          <w:sz w:val="28"/>
          <w:sz w:val="28"/>
          <w:szCs w:val="28"/>
          <w:rtl w:val="true"/>
          <w:lang w:bidi="fa-IR"/>
        </w:rPr>
        <w:t>بکلّ ما بفیک قد نطعتا</w:t>
      </w:r>
    </w:p>
    <w:p>
      <w:pPr>
        <w:pStyle w:val="BookText"/>
        <w:rPr/>
      </w:pPr>
      <w:r>
        <w:rPr>
          <w:rFonts w:ascii="IRNazanin" w:hAnsi="IRNazanin" w:eastAsia="IRNazanin"/>
          <w:color w:val="111111"/>
          <w:sz w:val="28"/>
          <w:sz w:val="28"/>
          <w:szCs w:val="28"/>
          <w:rtl w:val="true"/>
          <w:lang w:bidi="fa-IR"/>
        </w:rPr>
        <w:t>لکن آباءک قد أرادوا</w:t>
      </w:r>
    </w:p>
    <w:p>
      <w:pPr>
        <w:pStyle w:val="BookText"/>
        <w:rPr/>
      </w:pPr>
      <w:r>
        <w:rPr>
          <w:rFonts w:ascii="IRNazanin" w:hAnsi="IRNazanin" w:eastAsia="IRNazanin"/>
          <w:color w:val="111111"/>
          <w:sz w:val="28"/>
          <w:sz w:val="28"/>
          <w:szCs w:val="28"/>
          <w:rtl w:val="true"/>
          <w:lang w:bidi="fa-IR"/>
        </w:rPr>
        <w:t>الإمرة علینا یا سجاد</w:t>
      </w:r>
    </w:p>
    <w:p>
      <w:pPr>
        <w:pStyle w:val="BookText"/>
        <w:rPr/>
      </w:pPr>
      <w:r>
        <w:rPr>
          <w:rFonts w:ascii="IRNazanin" w:hAnsi="IRNazanin" w:eastAsia="IRNazanin"/>
          <w:color w:val="111111"/>
          <w:sz w:val="28"/>
          <w:sz w:val="28"/>
          <w:szCs w:val="28"/>
          <w:rtl w:val="true"/>
          <w:lang w:bidi="fa-IR"/>
        </w:rPr>
        <w:t>والحمد لله الذی قتّلهم</w:t>
      </w:r>
    </w:p>
    <w:p>
      <w:pPr>
        <w:pStyle w:val="BookText"/>
        <w:rPr/>
      </w:pPr>
      <w:r>
        <w:rPr>
          <w:rFonts w:ascii="IRNazanin" w:hAnsi="IRNazanin" w:eastAsia="IRNazanin"/>
          <w:color w:val="111111"/>
          <w:sz w:val="28"/>
          <w:sz w:val="28"/>
          <w:szCs w:val="28"/>
          <w:rtl w:val="true"/>
          <w:lang w:bidi="fa-IR"/>
        </w:rPr>
        <w:t>وسفک فیما مضی دماءهم</w:t>
      </w:r>
    </w:p>
    <w:p>
      <w:pPr>
        <w:pStyle w:val="BookText"/>
        <w:rPr/>
      </w:pPr>
      <w:r>
        <w:rPr>
          <w:rFonts w:ascii="IRNazanin" w:hAnsi="IRNazanin" w:eastAsia="IRNazanin"/>
          <w:color w:val="111111"/>
          <w:sz w:val="28"/>
          <w:sz w:val="28"/>
          <w:szCs w:val="28"/>
          <w:rtl w:val="true"/>
          <w:lang w:bidi="fa-IR"/>
        </w:rPr>
        <w:t>إن أباک یا علی قطعا</w:t>
      </w:r>
    </w:p>
    <w:p>
      <w:pPr>
        <w:pStyle w:val="BookText"/>
        <w:rPr/>
      </w:pPr>
      <w:r>
        <w:rPr>
          <w:rFonts w:ascii="IRNazanin" w:hAnsi="IRNazanin" w:eastAsia="IRNazanin"/>
          <w:color w:val="111111"/>
          <w:sz w:val="28"/>
          <w:sz w:val="28"/>
          <w:szCs w:val="28"/>
          <w:rtl w:val="true"/>
          <w:lang w:bidi="fa-IR"/>
        </w:rPr>
        <w:t>رحمی وحقی جهل وضیّعا</w:t>
      </w:r>
    </w:p>
    <w:p>
      <w:pPr>
        <w:pStyle w:val="BookText"/>
        <w:rPr/>
      </w:pPr>
      <w:r>
        <w:rPr>
          <w:rFonts w:ascii="IRNazanin" w:hAnsi="IRNazanin" w:eastAsia="IRNazanin"/>
          <w:color w:val="111111"/>
          <w:sz w:val="28"/>
          <w:sz w:val="28"/>
          <w:szCs w:val="28"/>
          <w:rtl w:val="true"/>
          <w:lang w:bidi="fa-IR"/>
        </w:rPr>
        <w:t>ثم به رأیت ما الله صنع</w:t>
      </w:r>
    </w:p>
    <w:p>
      <w:pPr>
        <w:pStyle w:val="BookText"/>
        <w:rPr/>
      </w:pPr>
      <w:r>
        <w:rPr>
          <w:rFonts w:ascii="IRNazanin" w:hAnsi="IRNazanin" w:eastAsia="IRNazanin"/>
          <w:color w:val="111111"/>
          <w:sz w:val="28"/>
          <w:sz w:val="28"/>
          <w:szCs w:val="28"/>
          <w:rtl w:val="true"/>
          <w:lang w:bidi="fa-IR"/>
        </w:rPr>
        <w:t>نحر أبیک فی الطفوف قد قطع</w:t>
      </w:r>
    </w:p>
    <w:p>
      <w:pPr>
        <w:pStyle w:val="BookText"/>
        <w:rPr/>
      </w:pPr>
      <w:r>
        <w:rPr>
          <w:rFonts w:ascii="Amiri" w:hAnsi="Amiri" w:eastAsia="Amiri" w:cs="Amiri"/>
          <w:color w:val="111111"/>
          <w:sz w:val="28"/>
          <w:sz w:val="28"/>
          <w:szCs w:val="28"/>
          <w:rtl w:val="true"/>
          <w:lang w:bidi="ar-SA"/>
        </w:rPr>
        <w:t>ثم علیُّ قرأ قرآنا</w:t>
      </w:r>
    </w:p>
    <w:p>
      <w:pPr>
        <w:pStyle w:val="BookText"/>
        <w:rPr/>
      </w:pPr>
      <w:r>
        <w:rPr>
          <w:rFonts w:ascii="IRNazanin" w:hAnsi="IRNazanin" w:eastAsia="IRNazanin"/>
          <w:color w:val="111111"/>
          <w:sz w:val="28"/>
          <w:sz w:val="28"/>
          <w:szCs w:val="28"/>
          <w:rtl w:val="true"/>
          <w:lang w:bidi="fa-IR"/>
        </w:rPr>
        <w:t>أعطی به للأمر ذا بیانا</w:t>
      </w:r>
    </w:p>
    <w:p>
      <w:pPr>
        <w:pStyle w:val="BookText"/>
        <w:rPr/>
      </w:pPr>
      <w:r>
        <w:rPr>
          <w:rFonts w:ascii="IRNazanin" w:hAnsi="IRNazanin" w:eastAsia="IRNazanin"/>
          <w:color w:val="111111"/>
          <w:sz w:val="28"/>
          <w:sz w:val="28"/>
          <w:szCs w:val="28"/>
          <w:rtl w:val="true"/>
          <w:lang w:bidi="fa-IR"/>
        </w:rPr>
        <w:t>قال یزیدُ لابنه یا خالد</w:t>
      </w:r>
    </w:p>
    <w:p>
      <w:pPr>
        <w:pStyle w:val="BookText"/>
        <w:rPr/>
      </w:pPr>
      <w:r>
        <w:rPr>
          <w:rFonts w:ascii="IRNazanin" w:hAnsi="IRNazanin" w:eastAsia="IRNazanin"/>
          <w:color w:val="111111"/>
          <w:sz w:val="28"/>
          <w:sz w:val="28"/>
          <w:szCs w:val="28"/>
          <w:rtl w:val="true"/>
          <w:lang w:bidi="fa-IR"/>
        </w:rPr>
        <w:t>أُرددْ علی هذا الغلام الماجد</w:t>
      </w:r>
    </w:p>
    <w:p>
      <w:pPr>
        <w:pStyle w:val="BookText"/>
        <w:rPr/>
      </w:pPr>
      <w:r>
        <w:rPr>
          <w:rFonts w:ascii="IRNazanin" w:hAnsi="IRNazanin" w:eastAsia="IRNazanin"/>
          <w:color w:val="111111"/>
          <w:sz w:val="28"/>
          <w:sz w:val="28"/>
          <w:szCs w:val="28"/>
          <w:rtl w:val="true"/>
          <w:lang w:bidi="fa-IR"/>
        </w:rPr>
        <w:t>وقال شعراً وبدا معاتبا</w:t>
      </w:r>
    </w:p>
    <w:p>
      <w:pPr>
        <w:pStyle w:val="BookText"/>
        <w:rPr/>
      </w:pPr>
      <w:r>
        <w:rPr>
          <w:rFonts w:ascii="IRNazanin" w:hAnsi="IRNazanin" w:eastAsia="IRNazanin"/>
          <w:color w:val="111111"/>
          <w:sz w:val="28"/>
          <w:sz w:val="28"/>
          <w:szCs w:val="28"/>
          <w:rtl w:val="true"/>
          <w:lang w:bidi="fa-IR"/>
        </w:rPr>
        <w:t>به علیهمُ بدا مخاطبا</w:t>
      </w:r>
    </w:p>
    <w:p>
      <w:pPr>
        <w:pStyle w:val="BookText"/>
        <w:rPr/>
      </w:pPr>
      <w:r>
        <w:rPr>
          <w:rFonts w:ascii="IRNazanin" w:hAnsi="IRNazanin" w:eastAsia="IRNazanin"/>
          <w:color w:val="111111"/>
          <w:sz w:val="28"/>
          <w:sz w:val="28"/>
          <w:szCs w:val="28"/>
          <w:rtl w:val="true"/>
          <w:lang w:bidi="fa-IR"/>
        </w:rPr>
        <w:t>علی لسان المصطفی محمدِ</w:t>
      </w:r>
    </w:p>
    <w:p>
      <w:pPr>
        <w:pStyle w:val="BookText"/>
        <w:rPr/>
      </w:pPr>
      <w:r>
        <w:rPr>
          <w:rFonts w:ascii="Amiri" w:hAnsi="Amiri" w:eastAsia="Amiri" w:cs="Amiri"/>
          <w:color w:val="111111"/>
          <w:sz w:val="28"/>
          <w:sz w:val="28"/>
          <w:szCs w:val="28"/>
          <w:rtl w:val="true"/>
          <w:lang w:bidi="ar-SA"/>
        </w:rPr>
        <w:t>رسولِ ربّ العالمین الأمجدِ</w:t>
      </w:r>
    </w:p>
    <w:p>
      <w:pPr>
        <w:pStyle w:val="BookText"/>
        <w:rPr/>
      </w:pPr>
      <w:r>
        <w:rPr>
          <w:rFonts w:ascii="IRNazanin" w:hAnsi="IRNazanin" w:eastAsia="IRNazanin"/>
          <w:color w:val="111111"/>
          <w:sz w:val="28"/>
          <w:sz w:val="28"/>
          <w:szCs w:val="28"/>
          <w:rtl w:val="true"/>
          <w:lang w:bidi="fa-IR"/>
        </w:rPr>
        <w:t>ماذا تقولون إذا ما سألا</w:t>
      </w:r>
    </w:p>
    <w:p>
      <w:pPr>
        <w:pStyle w:val="BookText"/>
        <w:rPr/>
      </w:pPr>
      <w:r>
        <w:rPr>
          <w:rFonts w:ascii="IRNazanin" w:hAnsi="IRNazanin" w:eastAsia="IRNazanin"/>
          <w:color w:val="111111"/>
          <w:sz w:val="28"/>
          <w:sz w:val="28"/>
          <w:szCs w:val="28"/>
          <w:rtl w:val="true"/>
          <w:lang w:bidi="fa-IR"/>
        </w:rPr>
        <w:t>جدی النبی إذْ علیکم أقبلا؟</w:t>
      </w:r>
    </w:p>
    <w:p>
      <w:pPr>
        <w:pStyle w:val="BookText"/>
        <w:rPr/>
      </w:pPr>
      <w:r>
        <w:rPr>
          <w:rFonts w:ascii="IRNazanin" w:hAnsi="IRNazanin" w:eastAsia="IRNazanin"/>
          <w:color w:val="111111"/>
          <w:sz w:val="28"/>
          <w:sz w:val="28"/>
          <w:szCs w:val="28"/>
          <w:rtl w:val="true"/>
          <w:lang w:bidi="fa-IR"/>
        </w:rPr>
        <w:t>بعترتی وأهلی ما فعلتم؟</w:t>
      </w:r>
    </w:p>
    <w:p>
      <w:pPr>
        <w:pStyle w:val="BookText"/>
        <w:rPr/>
      </w:pPr>
      <w:r>
        <w:rPr>
          <w:rFonts w:ascii="Amiri" w:hAnsi="Amiri" w:eastAsia="Amiri" w:cs="Amiri"/>
          <w:color w:val="111111"/>
          <w:sz w:val="28"/>
          <w:sz w:val="28"/>
          <w:szCs w:val="28"/>
          <w:rtl w:val="true"/>
          <w:lang w:bidi="ar-SA"/>
        </w:rPr>
        <w:t>بعضاً أسرتم بعضاً قتلتم</w:t>
      </w:r>
    </w:p>
    <w:p>
      <w:pPr>
        <w:pStyle w:val="BookText"/>
        <w:rPr/>
      </w:pPr>
      <w:r>
        <w:rPr>
          <w:rFonts w:ascii="Amiri" w:hAnsi="Amiri" w:eastAsia="Amiri" w:cs="Amiri"/>
          <w:color w:val="111111"/>
          <w:sz w:val="28"/>
          <w:sz w:val="28"/>
          <w:szCs w:val="28"/>
          <w:rtl w:val="true"/>
          <w:lang w:bidi="ar-SA"/>
        </w:rPr>
        <w:t>وقال یابن هندٍ یابنَ صخْرِ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فلتسمعْ وأنت تدری</w:t>
      </w:r>
      <w:bookmarkStart w:id="960" w:name="pg2694_14829"/>
    </w:p>
    <w:p>
      <w:pPr>
        <w:pStyle w:val="BookText"/>
        <w:rPr/>
      </w:pPr>
      <w:bookmarkEnd w:id="960"/>
      <w:r>
        <w:rPr>
          <w:rFonts w:ascii="Amiri" w:hAnsi="Amiri" w:eastAsia="Amiri" w:cs="Amiri"/>
          <w:color w:val="111111"/>
          <w:sz w:val="28"/>
          <w:sz w:val="28"/>
          <w:szCs w:val="28"/>
          <w:rtl w:val="true"/>
          <w:lang w:bidi="ar-SA"/>
        </w:rPr>
        <w:t>لم تزلِ النبوّةُ والإمرة</w:t>
      </w:r>
    </w:p>
    <w:p>
      <w:pPr>
        <w:pStyle w:val="BookText"/>
        <w:rPr/>
      </w:pPr>
      <w:r>
        <w:rPr>
          <w:rFonts w:ascii="IRNazanin" w:hAnsi="IRNazanin" w:eastAsia="IRNazanin"/>
          <w:color w:val="111111"/>
          <w:sz w:val="28"/>
          <w:sz w:val="28"/>
          <w:szCs w:val="28"/>
          <w:rtl w:val="true"/>
          <w:lang w:bidi="fa-IR"/>
        </w:rPr>
        <w:t>فینا وکلّ المکنة والقدرة</w:t>
      </w:r>
    </w:p>
    <w:p>
      <w:pPr>
        <w:pStyle w:val="BookText"/>
        <w:rPr/>
      </w:pPr>
      <w:r>
        <w:rPr>
          <w:rFonts w:ascii="Amiri" w:hAnsi="Amiri" w:eastAsia="Amiri" w:cs="Amiri"/>
          <w:color w:val="111111"/>
          <w:sz w:val="28"/>
          <w:sz w:val="28"/>
          <w:szCs w:val="28"/>
          <w:rtl w:val="true"/>
          <w:lang w:bidi="ar-SA"/>
        </w:rPr>
        <w:t>من قبلِ أنْ تولد أنت کانا</w:t>
      </w:r>
    </w:p>
    <w:p>
      <w:pPr>
        <w:pStyle w:val="BookText"/>
        <w:rPr/>
      </w:pPr>
      <w:r>
        <w:rPr>
          <w:rFonts w:ascii="IRNazanin" w:hAnsi="IRNazanin" w:eastAsia="IRNazanin"/>
          <w:color w:val="111111"/>
          <w:sz w:val="28"/>
          <w:sz w:val="28"/>
          <w:szCs w:val="28"/>
          <w:rtl w:val="true"/>
          <w:lang w:bidi="fa-IR"/>
        </w:rPr>
        <w:t>جدی یقودُ الجیشَ والفرسانا</w:t>
      </w:r>
    </w:p>
    <w:p>
      <w:pPr>
        <w:pStyle w:val="BookText"/>
        <w:rPr/>
      </w:pPr>
      <w:r>
        <w:rPr>
          <w:rFonts w:ascii="IRNazanin" w:hAnsi="IRNazanin" w:eastAsia="IRNazanin"/>
          <w:color w:val="111111"/>
          <w:sz w:val="28"/>
          <w:sz w:val="28"/>
          <w:szCs w:val="28"/>
          <w:rtl w:val="true"/>
          <w:lang w:bidi="fa-IR"/>
        </w:rPr>
        <w:t>وکان عندَ جدی الکرار</w:t>
      </w:r>
    </w:p>
    <w:p>
      <w:pPr>
        <w:pStyle w:val="BookText"/>
        <w:rPr/>
      </w:pPr>
      <w:r>
        <w:rPr>
          <w:rFonts w:ascii="Amiri" w:hAnsi="Amiri" w:eastAsia="Amiri" w:cs="Amiri"/>
          <w:color w:val="111111"/>
          <w:sz w:val="28"/>
          <w:sz w:val="28"/>
          <w:szCs w:val="28"/>
          <w:rtl w:val="true"/>
          <w:lang w:bidi="ar-SA"/>
        </w:rPr>
        <w:t>لواءُ جدیّ أحمد المختار</w:t>
      </w:r>
    </w:p>
    <w:p>
      <w:pPr>
        <w:pStyle w:val="BookText"/>
        <w:rPr/>
      </w:pPr>
      <w:r>
        <w:rPr>
          <w:rFonts w:ascii="Amiri" w:hAnsi="Amiri" w:eastAsia="Amiri" w:cs="Amiri"/>
          <w:color w:val="111111"/>
          <w:sz w:val="28"/>
          <w:sz w:val="28"/>
          <w:szCs w:val="28"/>
          <w:rtl w:val="true"/>
          <w:lang w:bidi="ar-SA"/>
        </w:rPr>
        <w:t>فی أحدٍ وبدرِ والأحزابِ</w:t>
      </w:r>
    </w:p>
    <w:p>
      <w:pPr>
        <w:pStyle w:val="BookText"/>
        <w:rPr/>
      </w:pPr>
      <w:r>
        <w:rPr>
          <w:rFonts w:ascii="IRNazanin" w:hAnsi="IRNazanin" w:eastAsia="IRNazanin"/>
          <w:color w:val="111111"/>
          <w:sz w:val="28"/>
          <w:sz w:val="28"/>
          <w:szCs w:val="28"/>
          <w:rtl w:val="true"/>
          <w:lang w:bidi="fa-IR"/>
        </w:rPr>
        <w:t>عندَ اشتباک السیف والحرابِ</w:t>
      </w:r>
    </w:p>
    <w:p>
      <w:pPr>
        <w:pStyle w:val="BookText"/>
        <w:rPr/>
      </w:pPr>
      <w:r>
        <w:rPr>
          <w:rFonts w:ascii="Amiri" w:hAnsi="Amiri" w:eastAsia="Amiri" w:cs="Amiri"/>
          <w:color w:val="111111"/>
          <w:sz w:val="28"/>
          <w:sz w:val="28"/>
          <w:szCs w:val="28"/>
          <w:rtl w:val="true"/>
          <w:lang w:bidi="ar-SA"/>
        </w:rPr>
        <w:t>وعندَ جدّک لواءُ الکفرِ</w:t>
      </w:r>
    </w:p>
    <w:p>
      <w:pPr>
        <w:pStyle w:val="BookText"/>
        <w:rPr/>
      </w:pPr>
      <w:r>
        <w:rPr>
          <w:rFonts w:ascii="Amiri" w:hAnsi="Amiri" w:eastAsia="Amiri" w:cs="Amiri"/>
          <w:color w:val="111111"/>
          <w:sz w:val="28"/>
          <w:sz w:val="28"/>
          <w:szCs w:val="28"/>
          <w:rtl w:val="true"/>
          <w:lang w:bidi="ar-SA"/>
        </w:rPr>
        <w:t>فأین أنتم منّا یابن صخْرِ</w:t>
      </w:r>
    </w:p>
    <w:p>
      <w:pPr>
        <w:pStyle w:val="BookText"/>
        <w:rPr/>
      </w:pPr>
      <w:r>
        <w:rPr>
          <w:rFonts w:ascii="IRNazanin" w:hAnsi="IRNazanin" w:eastAsia="IRNazanin"/>
          <w:color w:val="111111"/>
          <w:sz w:val="28"/>
          <w:sz w:val="28"/>
          <w:szCs w:val="28"/>
          <w:rtl w:val="true"/>
          <w:lang w:bidi="fa-IR"/>
        </w:rPr>
        <w:t>وقال یا ویلک یا یزید</w:t>
      </w:r>
    </w:p>
    <w:p>
      <w:pPr>
        <w:pStyle w:val="BookText"/>
        <w:rPr/>
      </w:pPr>
      <w:r>
        <w:rPr>
          <w:rFonts w:ascii="IRNazanin" w:hAnsi="IRNazanin" w:eastAsia="IRNazanin"/>
          <w:color w:val="111111"/>
          <w:sz w:val="28"/>
          <w:sz w:val="28"/>
          <w:szCs w:val="28"/>
          <w:rtl w:val="true"/>
          <w:lang w:bidi="fa-IR"/>
        </w:rPr>
        <w:t>لو تدری ما فعلتَ ما تکید</w:t>
      </w:r>
    </w:p>
    <w:p>
      <w:pPr>
        <w:pStyle w:val="BookText"/>
        <w:rPr/>
      </w:pPr>
      <w:r>
        <w:rPr>
          <w:rFonts w:ascii="IRNazanin" w:hAnsi="IRNazanin" w:eastAsia="IRNazanin"/>
          <w:color w:val="111111"/>
          <w:sz w:val="28"/>
          <w:sz w:val="28"/>
          <w:szCs w:val="28"/>
          <w:rtl w:val="true"/>
          <w:lang w:bidi="fa-IR"/>
        </w:rPr>
        <w:t>وما الذی ارتکبته من والدی</w:t>
      </w:r>
    </w:p>
    <w:p>
      <w:pPr>
        <w:pStyle w:val="BookText"/>
        <w:rPr/>
      </w:pPr>
      <w:r>
        <w:rPr>
          <w:rFonts w:ascii="IRNazanin" w:hAnsi="IRNazanin" w:eastAsia="IRNazanin"/>
          <w:color w:val="111111"/>
          <w:sz w:val="28"/>
          <w:sz w:val="28"/>
          <w:szCs w:val="28"/>
          <w:rtl w:val="true"/>
          <w:lang w:bidi="fa-IR"/>
        </w:rPr>
        <w:t>وسبط طه جدنا محمدِ</w:t>
      </w:r>
    </w:p>
    <w:p>
      <w:pPr>
        <w:pStyle w:val="BookText"/>
        <w:rPr/>
      </w:pPr>
      <w:r>
        <w:rPr>
          <w:rFonts w:ascii="IRNazanin" w:hAnsi="IRNazanin" w:eastAsia="IRNazanin"/>
          <w:color w:val="111111"/>
          <w:sz w:val="28"/>
          <w:sz w:val="28"/>
          <w:szCs w:val="28"/>
          <w:rtl w:val="true"/>
          <w:lang w:bidi="fa-IR"/>
        </w:rPr>
        <w:t>لکنت هارباً إلی الجبال</w:t>
      </w:r>
    </w:p>
    <w:p>
      <w:pPr>
        <w:pStyle w:val="BookText"/>
        <w:rPr/>
      </w:pPr>
      <w:r>
        <w:rPr>
          <w:rFonts w:ascii="IRNazanin" w:hAnsi="IRNazanin" w:eastAsia="IRNazanin"/>
          <w:color w:val="111111"/>
          <w:sz w:val="28"/>
          <w:sz w:val="28"/>
          <w:szCs w:val="28"/>
          <w:rtl w:val="true"/>
          <w:lang w:bidi="fa-IR"/>
        </w:rPr>
        <w:t>وکنت هارباً إلی الرمال</w:t>
      </w:r>
    </w:p>
    <w:p>
      <w:pPr>
        <w:pStyle w:val="BookText"/>
        <w:rPr/>
      </w:pPr>
      <w:r>
        <w:rPr>
          <w:rFonts w:ascii="IRNazanin" w:hAnsi="IRNazanin" w:eastAsia="IRNazanin"/>
          <w:color w:val="111111"/>
          <w:sz w:val="28"/>
          <w:sz w:val="28"/>
          <w:szCs w:val="28"/>
          <w:rtl w:val="true"/>
          <w:lang w:bidi="fa-IR"/>
        </w:rPr>
        <w:t>وتدعو بالویل وبالثبور</w:t>
      </w:r>
    </w:p>
    <w:p>
      <w:pPr>
        <w:pStyle w:val="BookText"/>
        <w:rPr/>
      </w:pPr>
      <w:r>
        <w:rPr>
          <w:rFonts w:ascii="IRNazanin" w:hAnsi="IRNazanin" w:eastAsia="IRNazanin"/>
          <w:color w:val="111111"/>
          <w:sz w:val="28"/>
          <w:sz w:val="28"/>
          <w:szCs w:val="28"/>
          <w:rtl w:val="true"/>
          <w:lang w:bidi="fa-IR"/>
        </w:rPr>
        <w:t>لما جنتْ یداک من شرور</w:t>
      </w:r>
    </w:p>
    <w:p>
      <w:pPr>
        <w:pStyle w:val="BookText"/>
        <w:rPr/>
      </w:pPr>
      <w:r>
        <w:rPr>
          <w:rFonts w:ascii="Amiri" w:hAnsi="Amiri" w:eastAsia="Amiri" w:cs="Amiri"/>
          <w:color w:val="111111"/>
          <w:sz w:val="28"/>
          <w:sz w:val="28"/>
          <w:szCs w:val="28"/>
          <w:rtl w:val="true"/>
          <w:lang w:bidi="ar-SA"/>
        </w:rPr>
        <w:t>أیصلبُ رأس أبی ابن فاطمِ</w:t>
      </w:r>
    </w:p>
    <w:p>
      <w:pPr>
        <w:pStyle w:val="BookText"/>
        <w:rPr/>
      </w:pPr>
      <w:r>
        <w:rPr>
          <w:rFonts w:ascii="IRNazanin" w:hAnsi="IRNazanin" w:eastAsia="IRNazanin"/>
          <w:color w:val="111111"/>
          <w:sz w:val="28"/>
          <w:sz w:val="28"/>
          <w:szCs w:val="28"/>
          <w:rtl w:val="true"/>
          <w:lang w:bidi="fa-IR"/>
        </w:rPr>
        <w:t>وهو ودیعةُ النبی الهاشمی</w:t>
      </w:r>
    </w:p>
    <w:p>
      <w:pPr>
        <w:pStyle w:val="BookText"/>
        <w:rPr/>
      </w:pPr>
      <w:r>
        <w:rPr>
          <w:rFonts w:ascii="IRNazanin" w:hAnsi="IRNazanin" w:eastAsia="IRNazanin"/>
          <w:color w:val="111111"/>
          <w:sz w:val="28"/>
          <w:sz w:val="28"/>
          <w:szCs w:val="28"/>
          <w:rtl w:val="true"/>
          <w:lang w:bidi="fa-IR"/>
        </w:rPr>
        <w:t>أبشرْ إذن بالخزی والندامة</w:t>
      </w:r>
    </w:p>
    <w:p>
      <w:pPr>
        <w:pStyle w:val="BookText"/>
        <w:rPr/>
      </w:pPr>
      <w:r>
        <w:rPr>
          <w:rFonts w:ascii="IRNazanin" w:hAnsi="IRNazanin" w:eastAsia="IRNazanin"/>
          <w:color w:val="111111"/>
          <w:sz w:val="28"/>
          <w:sz w:val="28"/>
          <w:szCs w:val="28"/>
          <w:rtl w:val="true"/>
          <w:lang w:bidi="fa-IR"/>
        </w:rPr>
        <w:t>وبالفضیحة لدی القیامة          </w:t>
      </w:r>
    </w:p>
    <w:p>
      <w:pPr>
        <w:pStyle w:val="Heading4"/>
        <w:numPr>
          <w:ilvl w:val="3"/>
          <w:numId w:val="1"/>
        </w:numPr>
        <w:rPr/>
      </w:pPr>
      <w:bookmarkStart w:id="961" w:name="__RefHeading___Toc951269_1395250215"/>
      <w:bookmarkStart w:id="962" w:name="_Toc349"/>
      <w:bookmarkEnd w:id="961"/>
      <w:r>
        <w:rPr>
          <w:rtl w:val="true"/>
        </w:rPr>
        <w:t>خطبة الإمام زین العابدین علیه السلام فی الشام</w:t>
      </w:r>
      <w:bookmarkEnd w:id="962"/>
    </w:p>
    <w:p>
      <w:pPr>
        <w:pStyle w:val="BookText"/>
        <w:rPr/>
      </w:pPr>
      <w:r>
        <w:rPr>
          <w:rFonts w:ascii="IRNazanin" w:hAnsi="IRNazanin" w:eastAsia="IRNazanin"/>
          <w:color w:val="111111"/>
          <w:sz w:val="28"/>
          <w:sz w:val="28"/>
          <w:szCs w:val="28"/>
          <w:rtl w:val="true"/>
          <w:lang w:bidi="fa-IR"/>
        </w:rPr>
        <w:t>ثم یزید قد دعا بالخاطب</w:t>
      </w:r>
    </w:p>
    <w:p>
      <w:pPr>
        <w:pStyle w:val="BookText"/>
        <w:rPr/>
      </w:pPr>
      <w:r>
        <w:rPr>
          <w:rFonts w:ascii="IRNazanin" w:hAnsi="IRNazanin" w:eastAsia="IRNazanin"/>
          <w:color w:val="111111"/>
          <w:sz w:val="28"/>
          <w:sz w:val="28"/>
          <w:szCs w:val="28"/>
          <w:rtl w:val="true"/>
          <w:lang w:bidi="fa-IR"/>
        </w:rPr>
        <w:t>محرف الحقائق والکاذب</w:t>
      </w:r>
      <w:r>
        <w:rPr>
          <w:rStyle w:val="FootnoteAnchor"/>
          <w:rtl w:val="true"/>
        </w:rPr>
        <w:footnoteReference w:id="67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ذکر فقط کلام الإمام مع الخطیب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الحسینَ ثم ذم أباهُ</w:t>
      </w:r>
    </w:p>
    <w:p>
      <w:pPr>
        <w:pStyle w:val="BookText"/>
        <w:rPr/>
      </w:pPr>
      <w:r>
        <w:rPr>
          <w:rFonts w:ascii="Amiri" w:hAnsi="Amiri" w:eastAsia="Amiri" w:cs="Amiri"/>
          <w:color w:val="111111"/>
          <w:sz w:val="28"/>
          <w:sz w:val="28"/>
          <w:szCs w:val="28"/>
          <w:rtl w:val="true"/>
          <w:lang w:bidi="ar-SA"/>
        </w:rPr>
        <w:t>وفعلَ الخطیبُ ما أوصاهُ</w:t>
      </w:r>
    </w:p>
    <w:p>
      <w:pPr>
        <w:pStyle w:val="BookText"/>
        <w:rPr/>
      </w:pPr>
      <w:r>
        <w:rPr>
          <w:rFonts w:ascii="Amiri" w:hAnsi="Amiri" w:eastAsia="Amiri" w:cs="Amiri"/>
          <w:color w:val="111111"/>
          <w:sz w:val="28"/>
          <w:sz w:val="28"/>
          <w:szCs w:val="28"/>
          <w:rtl w:val="true"/>
          <w:lang w:bidi="ar-SA"/>
        </w:rPr>
        <w:t>ذمَّ علیًا ذمَّ الشهیدا</w:t>
      </w:r>
    </w:p>
    <w:p>
      <w:pPr>
        <w:pStyle w:val="BookText"/>
        <w:rPr/>
      </w:pPr>
      <w:r>
        <w:rPr>
          <w:rFonts w:ascii="Amiri" w:hAnsi="Amiri" w:eastAsia="Amiri" w:cs="Amiri"/>
          <w:color w:val="111111"/>
          <w:sz w:val="28"/>
          <w:sz w:val="28"/>
          <w:szCs w:val="28"/>
          <w:rtl w:val="true"/>
          <w:lang w:bidi="ar-SA"/>
        </w:rPr>
        <w:t>و بالغَ فی مدحِ یزیدا</w:t>
      </w:r>
    </w:p>
    <w:p>
      <w:pPr>
        <w:pStyle w:val="BookText"/>
        <w:rPr/>
      </w:pPr>
      <w:r>
        <w:rPr>
          <w:rFonts w:ascii="Amiri" w:hAnsi="Amiri" w:eastAsia="Amiri" w:cs="Amiri"/>
          <w:color w:val="111111"/>
          <w:sz w:val="28"/>
          <w:sz w:val="28"/>
          <w:szCs w:val="28"/>
          <w:rtl w:val="true"/>
          <w:lang w:bidi="ar-SA"/>
        </w:rPr>
        <w:t>صاحَ علیُّ بنُ الحسینِ مهلک</w:t>
      </w:r>
    </w:p>
    <w:p>
      <w:pPr>
        <w:pStyle w:val="BookText"/>
        <w:rPr/>
      </w:pPr>
      <w:r>
        <w:rPr>
          <w:rFonts w:ascii="Amiri" w:hAnsi="Amiri" w:eastAsia="Amiri" w:cs="Amiri"/>
          <w:color w:val="111111"/>
          <w:sz w:val="28"/>
          <w:sz w:val="28"/>
          <w:szCs w:val="28"/>
          <w:rtl w:val="true"/>
          <w:lang w:bidi="ar-SA"/>
        </w:rPr>
        <w:t>یا أیها الخاطبُ ثمّ ویلک</w:t>
      </w:r>
    </w:p>
    <w:p>
      <w:pPr>
        <w:pStyle w:val="BookText"/>
        <w:rPr/>
      </w:pPr>
      <w:r>
        <w:rPr>
          <w:rFonts w:ascii="Amiri" w:hAnsi="Amiri" w:eastAsia="Amiri" w:cs="Amiri"/>
          <w:color w:val="111111"/>
          <w:sz w:val="28"/>
          <w:sz w:val="28"/>
          <w:szCs w:val="28"/>
          <w:rtl w:val="true"/>
          <w:lang w:bidi="ar-SA"/>
        </w:rPr>
        <w:t>مرضاةَ مخلوقٍ بسخطِ الخالق</w:t>
      </w:r>
    </w:p>
    <w:p>
      <w:pPr>
        <w:pStyle w:val="BookText"/>
        <w:rPr/>
      </w:pPr>
      <w:r>
        <w:rPr>
          <w:rFonts w:ascii="IRNazanin" w:hAnsi="IRNazanin" w:eastAsia="IRNazanin"/>
          <w:color w:val="111111"/>
          <w:sz w:val="28"/>
          <w:sz w:val="28"/>
          <w:szCs w:val="28"/>
          <w:rtl w:val="true"/>
          <w:lang w:bidi="fa-IR"/>
        </w:rPr>
        <w:t>قد اشتریتَ فاستحی یا مارق</w:t>
      </w:r>
    </w:p>
    <w:p>
      <w:pPr>
        <w:pStyle w:val="BookText"/>
        <w:rPr/>
      </w:pPr>
      <w:r>
        <w:rPr>
          <w:rFonts w:ascii="IRNazanin" w:hAnsi="IRNazanin" w:eastAsia="IRNazanin"/>
          <w:color w:val="111111"/>
          <w:sz w:val="28"/>
          <w:sz w:val="28"/>
          <w:szCs w:val="28"/>
          <w:rtl w:val="true"/>
          <w:lang w:bidi="fa-IR"/>
        </w:rPr>
        <w:t>فتتبوأ مقعدًا فی النار</w:t>
      </w:r>
    </w:p>
    <w:p>
      <w:pPr>
        <w:pStyle w:val="BookText"/>
        <w:rPr/>
      </w:pPr>
      <w:r>
        <w:rPr>
          <w:rFonts w:ascii="Amiri" w:hAnsi="Amiri" w:eastAsia="Amiri" w:cs="Amiri"/>
          <w:color w:val="111111"/>
          <w:sz w:val="28"/>
          <w:sz w:val="28"/>
          <w:szCs w:val="28"/>
          <w:rtl w:val="true"/>
          <w:lang w:bidi="ar-SA"/>
        </w:rPr>
        <w:t>وإبشر غدًا بالخزیِّ و الشنار</w:t>
      </w:r>
    </w:p>
    <w:p>
      <w:pPr>
        <w:pStyle w:val="BookText"/>
        <w:rPr/>
      </w:pPr>
      <w:r>
        <w:rPr>
          <w:rFonts w:ascii="Amiri" w:hAnsi="Amiri" w:eastAsia="Amiri" w:cs="Amiri"/>
          <w:color w:val="111111"/>
          <w:sz w:val="28"/>
          <w:sz w:val="28"/>
          <w:szCs w:val="28"/>
          <w:rtl w:val="true"/>
          <w:lang w:bidi="ar-SA"/>
        </w:rPr>
        <w:t>فاستأذنَ السجّادُ حتی یرقا</w:t>
      </w:r>
    </w:p>
    <w:p>
      <w:pPr>
        <w:pStyle w:val="BookText"/>
        <w:rPr/>
      </w:pPr>
      <w:r>
        <w:rPr>
          <w:rFonts w:ascii="IRNazanin" w:hAnsi="IRNazanin" w:eastAsia="IRNazanin"/>
          <w:color w:val="111111"/>
          <w:sz w:val="28"/>
          <w:sz w:val="28"/>
          <w:szCs w:val="28"/>
          <w:rtl w:val="true"/>
          <w:lang w:bidi="fa-IR"/>
        </w:rPr>
        <w:t>أعوادهم لکی یقولَ حقا</w:t>
      </w:r>
    </w:p>
    <w:p>
      <w:pPr>
        <w:pStyle w:val="BookText"/>
        <w:rPr/>
      </w:pPr>
      <w:r>
        <w:rPr>
          <w:rFonts w:ascii="IRNazanin" w:hAnsi="IRNazanin" w:eastAsia="IRNazanin"/>
          <w:color w:val="111111"/>
          <w:sz w:val="28"/>
          <w:sz w:val="28"/>
          <w:szCs w:val="28"/>
          <w:rtl w:val="true"/>
          <w:lang w:bidi="fa-IR"/>
        </w:rPr>
        <w:t>قال له دعنی أقولُ خبرا</w:t>
      </w:r>
    </w:p>
    <w:p>
      <w:pPr>
        <w:pStyle w:val="BookText"/>
        <w:rPr/>
      </w:pPr>
      <w:r>
        <w:rPr>
          <w:rFonts w:ascii="IRNazanin" w:hAnsi="IRNazanin" w:eastAsia="IRNazanin"/>
          <w:color w:val="111111"/>
          <w:sz w:val="28"/>
          <w:sz w:val="28"/>
          <w:szCs w:val="28"/>
          <w:rtl w:val="true"/>
          <w:lang w:bidi="fa-IR"/>
        </w:rPr>
        <w:t>فیه رضا لله، أجرُ للوری</w:t>
      </w:r>
    </w:p>
    <w:p>
      <w:pPr>
        <w:pStyle w:val="BookText"/>
        <w:rPr/>
      </w:pPr>
      <w:r>
        <w:rPr>
          <w:rFonts w:ascii="IRNazanin" w:hAnsi="IRNazanin" w:eastAsia="IRNazanin"/>
          <w:color w:val="111111"/>
          <w:sz w:val="28"/>
          <w:sz w:val="28"/>
          <w:szCs w:val="28"/>
          <w:rtl w:val="true"/>
          <w:lang w:bidi="fa-IR"/>
        </w:rPr>
        <w:t>أبی یزیدُ عندها وإمتنعا</w:t>
      </w:r>
    </w:p>
    <w:p>
      <w:pPr>
        <w:pStyle w:val="BookText"/>
        <w:rPr/>
      </w:pPr>
      <w:r>
        <w:rPr>
          <w:rFonts w:ascii="IRNazanin" w:hAnsi="IRNazanin" w:eastAsia="IRNazanin"/>
          <w:color w:val="111111"/>
          <w:sz w:val="28"/>
          <w:sz w:val="28"/>
          <w:szCs w:val="28"/>
          <w:rtl w:val="true"/>
          <w:lang w:bidi="fa-IR"/>
        </w:rPr>
        <w:t>قالوا له إإذن له کی نسمعا</w:t>
      </w:r>
    </w:p>
    <w:p>
      <w:pPr>
        <w:pStyle w:val="BookText"/>
        <w:rPr/>
      </w:pPr>
      <w:r>
        <w:rPr>
          <w:rFonts w:ascii="IRNazanin" w:hAnsi="IRNazanin" w:eastAsia="IRNazanin"/>
          <w:color w:val="111111"/>
          <w:sz w:val="28"/>
          <w:sz w:val="28"/>
          <w:szCs w:val="28"/>
          <w:rtl w:val="true"/>
          <w:lang w:bidi="fa-IR"/>
        </w:rPr>
        <w:t>ماذا لهم إن صعدَ لم ینزل</w:t>
      </w:r>
    </w:p>
    <w:p>
      <w:pPr>
        <w:pStyle w:val="BookText"/>
        <w:rPr/>
      </w:pPr>
      <w:r>
        <w:rPr>
          <w:rFonts w:ascii="Amiri" w:hAnsi="Amiri" w:eastAsia="Amiri" w:cs="Amiri"/>
          <w:color w:val="111111"/>
          <w:sz w:val="28"/>
          <w:sz w:val="28"/>
          <w:szCs w:val="28"/>
          <w:rtl w:val="true"/>
          <w:lang w:bidi="ar-SA"/>
        </w:rPr>
        <w:t>الّا بفضحنا و هذا مُشکِل</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لایحسنُ الکلاما</w:t>
      </w:r>
    </w:p>
    <w:p>
      <w:pPr>
        <w:pStyle w:val="BookText"/>
        <w:rPr/>
      </w:pPr>
      <w:r>
        <w:rPr>
          <w:rFonts w:ascii="IRNazanin" w:hAnsi="IRNazanin" w:eastAsia="IRNazanin"/>
          <w:color w:val="111111"/>
          <w:sz w:val="28"/>
          <w:sz w:val="28"/>
          <w:szCs w:val="28"/>
          <w:rtl w:val="true"/>
          <w:lang w:bidi="fa-IR"/>
        </w:rPr>
        <w:t>فإذن له لکونِه غلاما</w:t>
      </w:r>
    </w:p>
    <w:p>
      <w:pPr>
        <w:pStyle w:val="BookText"/>
        <w:rPr/>
      </w:pPr>
      <w:r>
        <w:rPr>
          <w:rFonts w:ascii="Amiri" w:hAnsi="Amiri" w:eastAsia="Amiri" w:cs="Amiri"/>
          <w:color w:val="111111"/>
          <w:sz w:val="28"/>
          <w:sz w:val="28"/>
          <w:szCs w:val="28"/>
          <w:rtl w:val="true"/>
          <w:lang w:bidi="ar-SA"/>
        </w:rPr>
        <w:t>فقال ذا من أهل بیتٍ زُقوا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زقاً فیهم الحقُّ</w:t>
      </w:r>
    </w:p>
    <w:p>
      <w:pPr>
        <w:pStyle w:val="BookText"/>
        <w:rPr/>
      </w:pPr>
      <w:r>
        <w:rPr>
          <w:rFonts w:ascii="Amiri" w:hAnsi="Amiri" w:eastAsia="Amiri" w:cs="Amiri"/>
          <w:color w:val="111111"/>
          <w:sz w:val="28"/>
          <w:sz w:val="28"/>
          <w:szCs w:val="28"/>
          <w:rtl w:val="true"/>
          <w:lang w:bidi="ar-SA"/>
        </w:rPr>
        <w:t>وبعدها قد صعدَ الإمامُ</w:t>
      </w:r>
    </w:p>
    <w:p>
      <w:pPr>
        <w:pStyle w:val="BookText"/>
        <w:rPr/>
      </w:pPr>
      <w:r>
        <w:rPr>
          <w:rFonts w:ascii="Amiri" w:hAnsi="Amiri" w:eastAsia="Amiri" w:cs="Amiri"/>
          <w:color w:val="111111"/>
          <w:sz w:val="28"/>
          <w:sz w:val="28"/>
          <w:szCs w:val="28"/>
          <w:rtl w:val="true"/>
          <w:lang w:bidi="ar-SA"/>
        </w:rPr>
        <w:t>خاطبهم کأنّه ضرغامُ</w:t>
      </w:r>
    </w:p>
    <w:p>
      <w:pPr>
        <w:pStyle w:val="BookText"/>
        <w:rPr/>
      </w:pPr>
      <w:r>
        <w:rPr>
          <w:rFonts w:ascii="IRNazanin" w:hAnsi="IRNazanin" w:eastAsia="IRNazanin"/>
          <w:color w:val="111111"/>
          <w:sz w:val="28"/>
          <w:sz w:val="28"/>
          <w:szCs w:val="28"/>
          <w:rtl w:val="true"/>
          <w:lang w:bidi="fa-IR"/>
        </w:rPr>
        <w:t>و قال بعد الحمدِ و الثناءِ</w:t>
      </w:r>
    </w:p>
    <w:p>
      <w:pPr>
        <w:pStyle w:val="BookText"/>
        <w:rPr/>
      </w:pPr>
      <w:r>
        <w:rPr>
          <w:rFonts w:ascii="Amiri" w:hAnsi="Amiri" w:eastAsia="Amiri" w:cs="Amiri"/>
          <w:color w:val="111111"/>
          <w:sz w:val="28"/>
          <w:sz w:val="28"/>
          <w:szCs w:val="28"/>
          <w:rtl w:val="true"/>
          <w:lang w:bidi="ar-SA"/>
        </w:rPr>
        <w:t>علی الإلهِ مصدر الآلاءِ</w:t>
      </w:r>
    </w:p>
    <w:p>
      <w:pPr>
        <w:pStyle w:val="BookText"/>
        <w:rPr/>
      </w:pPr>
      <w:r>
        <w:rPr>
          <w:rFonts w:ascii="IRNazanin" w:hAnsi="IRNazanin" w:eastAsia="IRNazanin"/>
          <w:color w:val="111111"/>
          <w:sz w:val="28"/>
          <w:sz w:val="28"/>
          <w:szCs w:val="28"/>
          <w:rtl w:val="true"/>
          <w:lang w:bidi="fa-IR"/>
        </w:rPr>
        <w:t>یا أیّها الناس لقد أعطینا</w:t>
      </w:r>
    </w:p>
    <w:p>
      <w:pPr>
        <w:pStyle w:val="BookText"/>
        <w:rPr/>
      </w:pPr>
      <w:r>
        <w:rPr>
          <w:rFonts w:ascii="Amiri" w:hAnsi="Amiri" w:eastAsia="Amiri" w:cs="Amiri"/>
          <w:color w:val="111111"/>
          <w:sz w:val="28"/>
          <w:sz w:val="28"/>
          <w:szCs w:val="28"/>
          <w:rtl w:val="true"/>
          <w:lang w:bidi="ar-SA"/>
        </w:rPr>
        <w:t>ستاً بسبع کذا قد حُبینا</w:t>
      </w:r>
    </w:p>
    <w:p>
      <w:pPr>
        <w:pStyle w:val="BookText"/>
        <w:rPr/>
      </w:pPr>
      <w:r>
        <w:rPr>
          <w:rFonts w:ascii="IRNazanin" w:hAnsi="IRNazanin" w:eastAsia="IRNazanin"/>
          <w:color w:val="111111"/>
          <w:sz w:val="28"/>
          <w:sz w:val="28"/>
          <w:szCs w:val="28"/>
          <w:rtl w:val="true"/>
          <w:lang w:bidi="fa-IR"/>
        </w:rPr>
        <w:t>أعطینا الشجاعة والعلما</w:t>
      </w:r>
    </w:p>
    <w:p>
      <w:pPr>
        <w:pStyle w:val="BookText"/>
        <w:rPr/>
      </w:pPr>
      <w:r>
        <w:rPr>
          <w:rFonts w:ascii="IRNazanin" w:hAnsi="IRNazanin" w:eastAsia="IRNazanin"/>
          <w:color w:val="111111"/>
          <w:sz w:val="28"/>
          <w:sz w:val="28"/>
          <w:szCs w:val="28"/>
          <w:rtl w:val="true"/>
          <w:lang w:bidi="fa-IR"/>
        </w:rPr>
        <w:t>أعطانا ربُّنا کذاک الحلما</w:t>
      </w:r>
    </w:p>
    <w:p>
      <w:pPr>
        <w:pStyle w:val="BookText"/>
        <w:rPr/>
      </w:pPr>
      <w:r>
        <w:rPr>
          <w:rFonts w:ascii="IRNazanin" w:hAnsi="IRNazanin" w:eastAsia="IRNazanin"/>
          <w:color w:val="111111"/>
          <w:sz w:val="28"/>
          <w:sz w:val="28"/>
          <w:szCs w:val="28"/>
          <w:rtl w:val="true"/>
          <w:lang w:bidi="fa-IR"/>
        </w:rPr>
        <w:t>کذاک قد أُعطینا السماحة</w:t>
      </w:r>
    </w:p>
    <w:p>
      <w:pPr>
        <w:pStyle w:val="BookText"/>
        <w:rPr/>
      </w:pPr>
      <w:r>
        <w:rPr>
          <w:rFonts w:ascii="Amiri" w:hAnsi="Amiri" w:eastAsia="Amiri" w:cs="Amiri"/>
          <w:color w:val="111111"/>
          <w:sz w:val="28"/>
          <w:sz w:val="28"/>
          <w:szCs w:val="28"/>
          <w:rtl w:val="true"/>
          <w:lang w:bidi="ar-SA"/>
        </w:rPr>
        <w:t>و فی الکلامِ قوّةَ الفصاحة</w:t>
      </w:r>
    </w:p>
    <w:p>
      <w:pPr>
        <w:pStyle w:val="BookText"/>
        <w:rPr/>
      </w:pPr>
      <w:r>
        <w:rPr>
          <w:rFonts w:ascii="Amiri" w:hAnsi="Amiri" w:eastAsia="Amiri" w:cs="Amiri"/>
          <w:color w:val="111111"/>
          <w:sz w:val="28"/>
          <w:sz w:val="28"/>
          <w:szCs w:val="28"/>
          <w:rtl w:val="true"/>
          <w:lang w:bidi="ar-SA"/>
        </w:rPr>
        <w:t>فظّنا بأحمدَ المختارِ</w:t>
      </w:r>
    </w:p>
    <w:p>
      <w:pPr>
        <w:pStyle w:val="BookText"/>
        <w:rPr/>
      </w:pPr>
      <w:r>
        <w:rPr>
          <w:rFonts w:ascii="Amiri" w:hAnsi="Amiri" w:eastAsia="Amiri" w:cs="Amiri"/>
          <w:color w:val="111111"/>
          <w:sz w:val="28"/>
          <w:sz w:val="28"/>
          <w:szCs w:val="28"/>
          <w:rtl w:val="true"/>
          <w:lang w:bidi="ar-SA"/>
        </w:rPr>
        <w:t>کذاک بالصدّیق و الطیّارِ</w:t>
      </w:r>
    </w:p>
    <w:p>
      <w:pPr>
        <w:pStyle w:val="BookText"/>
        <w:rPr/>
      </w:pPr>
      <w:r>
        <w:rPr>
          <w:rFonts w:ascii="IRNazanin" w:hAnsi="IRNazanin" w:eastAsia="IRNazanin"/>
          <w:color w:val="111111"/>
          <w:sz w:val="28"/>
          <w:sz w:val="28"/>
          <w:szCs w:val="28"/>
          <w:rtl w:val="true"/>
          <w:lang w:bidi="fa-IR"/>
        </w:rPr>
        <w:t>وأسد الإلهِ والرسول</w:t>
      </w:r>
    </w:p>
    <w:p>
      <w:pPr>
        <w:pStyle w:val="BookText"/>
        <w:rPr/>
      </w:pPr>
      <w:r>
        <w:rPr>
          <w:rFonts w:ascii="IRNazanin" w:hAnsi="IRNazanin" w:eastAsia="IRNazanin"/>
          <w:color w:val="111111"/>
          <w:sz w:val="28"/>
          <w:sz w:val="28"/>
          <w:szCs w:val="28"/>
          <w:rtl w:val="true"/>
          <w:lang w:bidi="fa-IR"/>
        </w:rPr>
        <w:t>کذلک بفاطم البتول</w:t>
      </w:r>
    </w:p>
    <w:p>
      <w:pPr>
        <w:pStyle w:val="BookText"/>
        <w:rPr/>
      </w:pPr>
      <w:r>
        <w:rPr>
          <w:rFonts w:ascii="Amiri" w:hAnsi="Amiri" w:eastAsia="Amiri" w:cs="Amiri"/>
          <w:color w:val="111111"/>
          <w:sz w:val="28"/>
          <w:sz w:val="28"/>
          <w:szCs w:val="28"/>
          <w:rtl w:val="true"/>
          <w:lang w:bidi="ar-SA"/>
        </w:rPr>
        <w:t>ومنا سبطا هذه الأمة</w:t>
      </w:r>
    </w:p>
    <w:p>
      <w:pPr>
        <w:pStyle w:val="BookText"/>
        <w:rPr/>
      </w:pPr>
      <w:r>
        <w:rPr>
          <w:rFonts w:ascii="Amiri" w:hAnsi="Amiri" w:eastAsia="Amiri" w:cs="Amiri"/>
          <w:color w:val="111111"/>
          <w:sz w:val="28"/>
          <w:sz w:val="28"/>
          <w:szCs w:val="28"/>
          <w:rtl w:val="true"/>
          <w:lang w:bidi="ar-SA"/>
        </w:rPr>
        <w:t>الحسنانِ أفضلُ الأئمة</w:t>
      </w:r>
    </w:p>
    <w:p>
      <w:pPr>
        <w:pStyle w:val="BookText"/>
        <w:rPr/>
      </w:pPr>
      <w:r>
        <w:rPr>
          <w:rFonts w:ascii="IRNazanin" w:hAnsi="IRNazanin" w:eastAsia="IRNazanin"/>
          <w:color w:val="111111"/>
          <w:sz w:val="28"/>
          <w:sz w:val="28"/>
          <w:szCs w:val="28"/>
          <w:rtl w:val="true"/>
          <w:lang w:bidi="fa-IR"/>
        </w:rPr>
        <w:t>وسیّدا شباب أهل الجنة</w:t>
      </w:r>
    </w:p>
    <w:p>
      <w:pPr>
        <w:pStyle w:val="BookText"/>
        <w:rPr/>
      </w:pPr>
      <w:r>
        <w:rPr>
          <w:rFonts w:ascii="Amiri" w:hAnsi="Amiri" w:eastAsia="Amiri" w:cs="Amiri"/>
          <w:color w:val="111111"/>
          <w:sz w:val="28"/>
          <w:sz w:val="28"/>
          <w:szCs w:val="28"/>
          <w:rtl w:val="true"/>
          <w:lang w:bidi="ar-SA"/>
        </w:rPr>
        <w:t>قد نطقتْ بالوصف هذا السُنة</w:t>
      </w:r>
    </w:p>
    <w:p>
      <w:pPr>
        <w:pStyle w:val="BookText"/>
        <w:rPr/>
      </w:pPr>
      <w:r>
        <w:rPr>
          <w:rFonts w:ascii="IRNazanin" w:hAnsi="IRNazanin" w:eastAsia="IRNazanin"/>
          <w:color w:val="111111"/>
          <w:sz w:val="28"/>
          <w:sz w:val="28"/>
          <w:szCs w:val="28"/>
          <w:rtl w:val="true"/>
          <w:lang w:bidi="fa-IR"/>
        </w:rPr>
        <w:t>یا أیّها الناسُ فمن یعرفنی</w:t>
      </w:r>
    </w:p>
    <w:p>
      <w:pPr>
        <w:pStyle w:val="BookText"/>
        <w:rPr/>
      </w:pPr>
      <w:r>
        <w:rPr>
          <w:rFonts w:ascii="IRNazanin" w:hAnsi="IRNazanin" w:eastAsia="IRNazanin"/>
          <w:color w:val="111111"/>
          <w:sz w:val="28"/>
          <w:sz w:val="28"/>
          <w:szCs w:val="28"/>
          <w:rtl w:val="true"/>
          <w:lang w:bidi="fa-IR"/>
        </w:rPr>
        <w:t>فهو وإلاّ قولی ذا ینسبنی</w:t>
      </w:r>
    </w:p>
    <w:p>
      <w:pPr>
        <w:pStyle w:val="BookText"/>
        <w:rPr/>
      </w:pPr>
      <w:r>
        <w:rPr>
          <w:rFonts w:ascii="Amiri" w:hAnsi="Amiri" w:eastAsia="Amiri" w:cs="Amiri"/>
          <w:color w:val="111111"/>
          <w:sz w:val="28"/>
          <w:sz w:val="28"/>
          <w:szCs w:val="28"/>
          <w:rtl w:val="true"/>
          <w:lang w:bidi="ar-SA"/>
        </w:rPr>
        <w:t>أنا ابنُ مکّة أنا ابنُ منی</w:t>
      </w:r>
    </w:p>
    <w:p>
      <w:pPr>
        <w:pStyle w:val="BookText"/>
        <w:rPr/>
      </w:pPr>
      <w:r>
        <w:rPr>
          <w:rFonts w:ascii="IRNazanin" w:hAnsi="IRNazanin" w:eastAsia="IRNazanin"/>
          <w:color w:val="111111"/>
          <w:sz w:val="28"/>
          <w:sz w:val="28"/>
          <w:szCs w:val="28"/>
          <w:rtl w:val="true"/>
          <w:lang w:bidi="fa-IR"/>
        </w:rPr>
        <w:t>وابنُ زمزم أنا ابنُ الصفا</w:t>
      </w:r>
    </w:p>
    <w:p>
      <w:pPr>
        <w:pStyle w:val="BookText"/>
        <w:rPr/>
      </w:pPr>
      <w:r>
        <w:rPr>
          <w:rFonts w:ascii="IRNazanin" w:hAnsi="IRNazanin" w:eastAsia="IRNazanin"/>
          <w:color w:val="111111"/>
          <w:sz w:val="28"/>
          <w:sz w:val="28"/>
          <w:szCs w:val="28"/>
          <w:rtl w:val="true"/>
          <w:lang w:bidi="fa-IR"/>
        </w:rPr>
        <w:t>وحاملِ الزکاة بالرداء</w:t>
      </w:r>
    </w:p>
    <w:p>
      <w:pPr>
        <w:pStyle w:val="BookText"/>
        <w:rPr/>
      </w:pPr>
      <w:r>
        <w:rPr>
          <w:rFonts w:ascii="IRNazanin" w:hAnsi="IRNazanin" w:eastAsia="IRNazanin"/>
          <w:color w:val="111111"/>
          <w:sz w:val="28"/>
          <w:sz w:val="28"/>
          <w:szCs w:val="28"/>
          <w:rtl w:val="true"/>
          <w:lang w:bidi="fa-IR"/>
        </w:rPr>
        <w:t>ذاک أبو القاسم والزهراء</w:t>
      </w:r>
    </w:p>
    <w:p>
      <w:pPr>
        <w:pStyle w:val="BookText"/>
        <w:rPr/>
      </w:pPr>
      <w:r>
        <w:rPr>
          <w:rFonts w:ascii="IRNazanin" w:hAnsi="IRNazanin" w:eastAsia="IRNazanin"/>
          <w:color w:val="111111"/>
          <w:sz w:val="28"/>
          <w:sz w:val="28"/>
          <w:szCs w:val="28"/>
          <w:rtl w:val="true"/>
          <w:lang w:bidi="fa-IR"/>
        </w:rPr>
        <w:t>وخیرِ من ائتزر وارتدی</w:t>
      </w:r>
    </w:p>
    <w:p>
      <w:pPr>
        <w:pStyle w:val="BookText"/>
        <w:rPr/>
      </w:pPr>
      <w:r>
        <w:rPr>
          <w:rFonts w:ascii="IRNazanin" w:hAnsi="IRNazanin" w:eastAsia="IRNazanin"/>
          <w:color w:val="111111"/>
          <w:sz w:val="28"/>
          <w:sz w:val="28"/>
          <w:szCs w:val="28"/>
          <w:rtl w:val="true"/>
          <w:lang w:bidi="fa-IR"/>
        </w:rPr>
        <w:t>وخیر من انتعل واحتفی</w:t>
      </w:r>
    </w:p>
    <w:p>
      <w:pPr>
        <w:pStyle w:val="BookText"/>
        <w:rPr/>
      </w:pPr>
      <w:r>
        <w:rPr>
          <w:rFonts w:ascii="IRNazanin" w:hAnsi="IRNazanin" w:eastAsia="IRNazanin"/>
          <w:color w:val="111111"/>
          <w:sz w:val="28"/>
          <w:sz w:val="28"/>
          <w:szCs w:val="28"/>
          <w:rtl w:val="true"/>
          <w:lang w:bidi="fa-IR"/>
        </w:rPr>
        <w:t>وخیر من طاف وخیر من سعی</w:t>
      </w:r>
    </w:p>
    <w:p>
      <w:pPr>
        <w:pStyle w:val="BookText"/>
        <w:rPr/>
      </w:pPr>
      <w:r>
        <w:rPr>
          <w:rFonts w:ascii="Amiri" w:hAnsi="Amiri" w:eastAsia="Amiri" w:cs="Amiri"/>
          <w:color w:val="111111"/>
          <w:sz w:val="28"/>
          <w:sz w:val="28"/>
          <w:szCs w:val="28"/>
          <w:rtl w:val="true"/>
          <w:lang w:bidi="ar-SA"/>
        </w:rPr>
        <w:t>وخیر من حجّ ولبّی ودعا</w:t>
      </w:r>
    </w:p>
    <w:p>
      <w:pPr>
        <w:pStyle w:val="BookText"/>
        <w:rPr/>
      </w:pPr>
      <w:r>
        <w:rPr>
          <w:rFonts w:ascii="IRNazanin" w:hAnsi="IRNazanin" w:eastAsia="IRNazanin"/>
          <w:color w:val="111111"/>
          <w:sz w:val="28"/>
          <w:sz w:val="28"/>
          <w:szCs w:val="28"/>
          <w:rtl w:val="true"/>
          <w:lang w:bidi="fa-IR"/>
        </w:rPr>
        <w:t>من حمل علی البراق فی الهوا</w:t>
      </w:r>
    </w:p>
    <w:p>
      <w:pPr>
        <w:pStyle w:val="BookText"/>
        <w:rPr/>
      </w:pPr>
      <w:r>
        <w:rPr>
          <w:rFonts w:ascii="IRNazanin" w:hAnsi="IRNazanin" w:eastAsia="IRNazanin"/>
          <w:color w:val="111111"/>
          <w:sz w:val="28"/>
          <w:sz w:val="28"/>
          <w:szCs w:val="28"/>
          <w:rtl w:val="true"/>
          <w:lang w:bidi="fa-IR"/>
        </w:rPr>
        <w:t>ومن به إلهُه الباری سری</w:t>
      </w:r>
    </w:p>
    <w:p>
      <w:pPr>
        <w:pStyle w:val="BookText"/>
        <w:rPr/>
      </w:pPr>
      <w:r>
        <w:rPr>
          <w:rFonts w:ascii="Amiri" w:hAnsi="Amiri" w:eastAsia="Amiri" w:cs="Amiri"/>
          <w:color w:val="111111"/>
          <w:sz w:val="28"/>
          <w:sz w:val="28"/>
          <w:szCs w:val="28"/>
          <w:rtl w:val="true"/>
          <w:lang w:bidi="ar-SA"/>
        </w:rPr>
        <w:t>من مکة اللهُ العلیُّ الأعلی</w:t>
      </w:r>
    </w:p>
    <w:p>
      <w:pPr>
        <w:pStyle w:val="BookText"/>
        <w:rPr/>
      </w:pPr>
      <w:r>
        <w:rPr>
          <w:rFonts w:ascii="IRNazanin" w:hAnsi="IRNazanin" w:eastAsia="IRNazanin"/>
          <w:color w:val="111111"/>
          <w:sz w:val="28"/>
          <w:sz w:val="28"/>
          <w:szCs w:val="28"/>
          <w:rtl w:val="true"/>
          <w:lang w:bidi="fa-IR"/>
        </w:rPr>
        <w:t>أسری به سبحانه للأقصی</w:t>
      </w:r>
    </w:p>
    <w:p>
      <w:pPr>
        <w:pStyle w:val="BookText"/>
        <w:rPr/>
      </w:pPr>
      <w:r>
        <w:rPr>
          <w:rFonts w:ascii="Amiri" w:hAnsi="Amiri" w:eastAsia="Amiri" w:cs="Amiri"/>
          <w:color w:val="111111"/>
          <w:sz w:val="28"/>
          <w:sz w:val="28"/>
          <w:szCs w:val="28"/>
          <w:rtl w:val="true"/>
          <w:lang w:bidi="ar-SA"/>
        </w:rPr>
        <w:t>مَن بلغَ لسدرة المنتهی</w:t>
      </w:r>
    </w:p>
    <w:p>
      <w:pPr>
        <w:pStyle w:val="BookText"/>
        <w:rPr/>
      </w:pPr>
      <w:r>
        <w:rPr>
          <w:rFonts w:ascii="IRNazanin" w:hAnsi="IRNazanin" w:eastAsia="IRNazanin"/>
          <w:color w:val="111111"/>
          <w:sz w:val="28"/>
          <w:sz w:val="28"/>
          <w:szCs w:val="28"/>
          <w:rtl w:val="true"/>
          <w:lang w:bidi="fa-IR"/>
        </w:rPr>
        <w:t>وحاز فی العلیاء أعلی العلا</w:t>
      </w:r>
    </w:p>
    <w:p>
      <w:pPr>
        <w:pStyle w:val="BookText"/>
        <w:rPr/>
      </w:pPr>
      <w:r>
        <w:rPr>
          <w:rFonts w:ascii="Amiri" w:hAnsi="Amiri" w:eastAsia="Amiri" w:cs="Amiri"/>
          <w:color w:val="111111"/>
          <w:sz w:val="28"/>
          <w:sz w:val="28"/>
          <w:szCs w:val="28"/>
          <w:rtl w:val="true"/>
          <w:lang w:bidi="ar-SA"/>
        </w:rPr>
        <w:t>أنا ابنُ من دلی ثم تدلّی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وقاب قوسین دنا أوْ أدنی</w:t>
      </w:r>
    </w:p>
    <w:p>
      <w:pPr>
        <w:pStyle w:val="BookText"/>
        <w:rPr/>
      </w:pPr>
      <w:r>
        <w:rPr>
          <w:rFonts w:ascii="IRNazanin" w:hAnsi="IRNazanin" w:eastAsia="IRNazanin"/>
          <w:color w:val="111111"/>
          <w:sz w:val="28"/>
          <w:sz w:val="28"/>
          <w:szCs w:val="28"/>
          <w:rtl w:val="true"/>
          <w:lang w:bidi="fa-IR"/>
        </w:rPr>
        <w:t>أنا ابن مَن له الجلیل أوحی</w:t>
      </w:r>
    </w:p>
    <w:p>
      <w:pPr>
        <w:pStyle w:val="BookText"/>
        <w:rPr/>
      </w:pPr>
      <w:r>
        <w:rPr>
          <w:rFonts w:ascii="Amiri" w:hAnsi="Amiri" w:eastAsia="Amiri" w:cs="Amiri"/>
          <w:color w:val="111111"/>
          <w:sz w:val="28"/>
          <w:sz w:val="28"/>
          <w:szCs w:val="28"/>
          <w:rtl w:val="true"/>
          <w:lang w:bidi="ar-SA"/>
        </w:rPr>
        <w:t>أنا ابنُ مَن بالملک قد صلّی</w:t>
      </w:r>
    </w:p>
    <w:p>
      <w:pPr>
        <w:pStyle w:val="BookText"/>
        <w:rPr/>
      </w:pPr>
      <w:r>
        <w:rPr>
          <w:rFonts w:ascii="IRNazanin" w:hAnsi="IRNazanin" w:eastAsia="IRNazanin"/>
          <w:color w:val="111111"/>
          <w:sz w:val="28"/>
          <w:sz w:val="28"/>
          <w:szCs w:val="28"/>
          <w:rtl w:val="true"/>
          <w:lang w:bidi="fa-IR"/>
        </w:rPr>
        <w:t>فإننی ابن احمد ألمصطفی</w:t>
      </w:r>
    </w:p>
    <w:p>
      <w:pPr>
        <w:pStyle w:val="BookText"/>
        <w:rPr/>
      </w:pPr>
      <w:r>
        <w:rPr>
          <w:rFonts w:ascii="Amiri" w:hAnsi="Amiri" w:eastAsia="Amiri" w:cs="Amiri"/>
          <w:color w:val="111111"/>
          <w:sz w:val="28"/>
          <w:sz w:val="28"/>
          <w:szCs w:val="28"/>
          <w:rtl w:val="true"/>
          <w:lang w:bidi="ar-SA"/>
        </w:rPr>
        <w:t>وإنّنی ابنُ علیّ المرتضی</w:t>
      </w:r>
    </w:p>
    <w:p>
      <w:pPr>
        <w:pStyle w:val="BookText"/>
        <w:rPr/>
      </w:pPr>
      <w:r>
        <w:rPr>
          <w:rFonts w:ascii="IRNazanin" w:hAnsi="IRNazanin" w:eastAsia="IRNazanin"/>
          <w:color w:val="111111"/>
          <w:sz w:val="28"/>
          <w:sz w:val="28"/>
          <w:szCs w:val="28"/>
          <w:rtl w:val="true"/>
          <w:lang w:bidi="fa-IR"/>
        </w:rPr>
        <w:t>أنا ابنُ من قد ضرب بسیفین</w:t>
      </w:r>
    </w:p>
    <w:p>
      <w:pPr>
        <w:pStyle w:val="BookText"/>
        <w:rPr/>
      </w:pPr>
      <w:r>
        <w:rPr>
          <w:rFonts w:ascii="IRNazanin" w:hAnsi="IRNazanin" w:eastAsia="IRNazanin"/>
          <w:color w:val="111111"/>
          <w:sz w:val="28"/>
          <w:sz w:val="28"/>
          <w:szCs w:val="28"/>
          <w:rtl w:val="true"/>
          <w:lang w:bidi="fa-IR"/>
        </w:rPr>
        <w:t>أنا ابنُ مَن قد طعن برمحین</w:t>
      </w:r>
    </w:p>
    <w:p>
      <w:pPr>
        <w:pStyle w:val="BookText"/>
        <w:rPr/>
      </w:pPr>
      <w:r>
        <w:rPr>
          <w:rFonts w:ascii="Amiri" w:hAnsi="Amiri" w:eastAsia="Amiri" w:cs="Amiri"/>
          <w:color w:val="111111"/>
          <w:sz w:val="28"/>
          <w:sz w:val="28"/>
          <w:szCs w:val="28"/>
          <w:rtl w:val="true"/>
          <w:lang w:bidi="ar-SA"/>
        </w:rPr>
        <w:t>أنا ابنُ مَن قد هاجرَ الهجرتین</w:t>
      </w:r>
    </w:p>
    <w:p>
      <w:pPr>
        <w:pStyle w:val="BookText"/>
        <w:rPr/>
      </w:pPr>
      <w:r>
        <w:rPr>
          <w:rFonts w:ascii="Amiri" w:hAnsi="Amiri" w:eastAsia="Amiri" w:cs="Amiri"/>
          <w:color w:val="111111"/>
          <w:sz w:val="28"/>
          <w:sz w:val="28"/>
          <w:szCs w:val="28"/>
          <w:rtl w:val="true"/>
          <w:lang w:bidi="ar-SA"/>
        </w:rPr>
        <w:t>أنا ابنُ مَن قد بایعَ البیعتین</w:t>
      </w:r>
    </w:p>
    <w:p>
      <w:pPr>
        <w:pStyle w:val="BookText"/>
        <w:rPr/>
      </w:pPr>
      <w:r>
        <w:rPr>
          <w:rFonts w:ascii="IRNazanin" w:hAnsi="IRNazanin" w:eastAsia="IRNazanin"/>
          <w:color w:val="111111"/>
          <w:sz w:val="28"/>
          <w:sz w:val="28"/>
          <w:szCs w:val="28"/>
          <w:rtl w:val="true"/>
          <w:lang w:bidi="fa-IR"/>
        </w:rPr>
        <w:t>أنا ابن مَن قد صلّی للقبلتین</w:t>
      </w:r>
    </w:p>
    <w:p>
      <w:pPr>
        <w:pStyle w:val="BookText"/>
        <w:rPr/>
      </w:pPr>
      <w:r>
        <w:rPr>
          <w:rFonts w:ascii="Amiri" w:hAnsi="Amiri" w:eastAsia="Amiri" w:cs="Amiri"/>
          <w:color w:val="111111"/>
          <w:sz w:val="28"/>
          <w:sz w:val="28"/>
          <w:szCs w:val="28"/>
          <w:rtl w:val="true"/>
          <w:lang w:bidi="ar-SA"/>
        </w:rPr>
        <w:t>وقاتلَ ببدرٍ ثمّ حُنین</w:t>
      </w:r>
    </w:p>
    <w:p>
      <w:pPr>
        <w:pStyle w:val="BookText"/>
        <w:rPr/>
      </w:pPr>
      <w:r>
        <w:rPr>
          <w:rFonts w:ascii="Amiri" w:hAnsi="Amiri" w:eastAsia="Amiri" w:cs="Amiri"/>
          <w:color w:val="111111"/>
          <w:sz w:val="28"/>
          <w:sz w:val="28"/>
          <w:szCs w:val="28"/>
          <w:rtl w:val="true"/>
          <w:lang w:bidi="ar-SA"/>
        </w:rPr>
        <w:t>أنا ابنُ مَن طرفةَ عینٍ ما کفر</w:t>
      </w:r>
    </w:p>
    <w:p>
      <w:pPr>
        <w:pStyle w:val="BookText"/>
        <w:rPr/>
      </w:pPr>
      <w:r>
        <w:rPr>
          <w:rFonts w:ascii="IRNazanin" w:hAnsi="IRNazanin" w:eastAsia="IRNazanin"/>
          <w:color w:val="111111"/>
          <w:sz w:val="28"/>
          <w:sz w:val="28"/>
          <w:szCs w:val="28"/>
          <w:rtl w:val="true"/>
          <w:lang w:bidi="fa-IR"/>
        </w:rPr>
        <w:t>بالله من خاضَ المنایا والخطر</w:t>
      </w:r>
    </w:p>
    <w:p>
      <w:pPr>
        <w:pStyle w:val="BookText"/>
        <w:rPr/>
      </w:pPr>
      <w:r>
        <w:rPr>
          <w:rFonts w:ascii="IRNazanin" w:hAnsi="IRNazanin" w:eastAsia="IRNazanin"/>
          <w:color w:val="111111"/>
          <w:sz w:val="28"/>
          <w:sz w:val="28"/>
          <w:szCs w:val="28"/>
          <w:rtl w:val="true"/>
          <w:lang w:bidi="fa-IR"/>
        </w:rPr>
        <w:t>وإنّنی ابنُ صالح المؤمنین</w:t>
      </w:r>
    </w:p>
    <w:p>
      <w:pPr>
        <w:pStyle w:val="BookText"/>
        <w:rPr/>
      </w:pPr>
      <w:r>
        <w:rPr>
          <w:rFonts w:ascii="Amiri" w:hAnsi="Amiri" w:eastAsia="Amiri" w:cs="Amiri"/>
          <w:color w:val="111111"/>
          <w:sz w:val="28"/>
          <w:sz w:val="28"/>
          <w:szCs w:val="28"/>
          <w:rtl w:val="true"/>
          <w:lang w:bidi="ar-SA"/>
        </w:rPr>
        <w:t>وإنّنی ابنُ وارثِ النبیین</w:t>
      </w:r>
    </w:p>
    <w:p>
      <w:pPr>
        <w:pStyle w:val="BookText"/>
        <w:rPr/>
      </w:pPr>
      <w:r>
        <w:rPr>
          <w:rFonts w:ascii="Amiri" w:hAnsi="Amiri" w:eastAsia="Amiri" w:cs="Amiri"/>
          <w:color w:val="111111"/>
          <w:sz w:val="28"/>
          <w:sz w:val="28"/>
          <w:szCs w:val="28"/>
          <w:rtl w:val="true"/>
          <w:lang w:bidi="ar-SA"/>
        </w:rPr>
        <w:t>وإنّنی ابنُ قامعِ الملحدین</w:t>
      </w:r>
    </w:p>
    <w:p>
      <w:pPr>
        <w:pStyle w:val="BookText"/>
        <w:rPr/>
      </w:pPr>
      <w:r>
        <w:rPr>
          <w:rFonts w:ascii="IRNazanin" w:hAnsi="IRNazanin" w:eastAsia="IRNazanin"/>
          <w:color w:val="111111"/>
          <w:sz w:val="28"/>
          <w:sz w:val="28"/>
          <w:szCs w:val="28"/>
          <w:rtl w:val="true"/>
          <w:lang w:bidi="fa-IR"/>
        </w:rPr>
        <w:t>وإنّه الیعسوب للمسلمین</w:t>
      </w:r>
    </w:p>
    <w:p>
      <w:pPr>
        <w:pStyle w:val="BookText"/>
        <w:rPr/>
      </w:pPr>
      <w:r>
        <w:rPr>
          <w:rFonts w:ascii="Amiri" w:hAnsi="Amiri" w:eastAsia="Amiri" w:cs="Amiri"/>
          <w:color w:val="111111"/>
          <w:sz w:val="28"/>
          <w:sz w:val="28"/>
          <w:szCs w:val="28"/>
          <w:rtl w:val="true"/>
          <w:lang w:bidi="ar-SA"/>
        </w:rPr>
        <w:t>وإنّه نورُ المجاهدینا</w:t>
      </w:r>
    </w:p>
    <w:p>
      <w:pPr>
        <w:pStyle w:val="BookText"/>
        <w:rPr/>
      </w:pPr>
      <w:r>
        <w:rPr>
          <w:rFonts w:ascii="Amiri" w:hAnsi="Amiri" w:eastAsia="Amiri" w:cs="Amiri"/>
          <w:color w:val="111111"/>
          <w:sz w:val="28"/>
          <w:sz w:val="28"/>
          <w:szCs w:val="28"/>
          <w:rtl w:val="true"/>
          <w:lang w:bidi="ar-SA"/>
        </w:rPr>
        <w:t>وإنّه لَزینُ العابدینا</w:t>
      </w:r>
    </w:p>
    <w:p>
      <w:pPr>
        <w:pStyle w:val="BookText"/>
        <w:rPr/>
      </w:pPr>
      <w:r>
        <w:rPr>
          <w:rFonts w:ascii="Amiri" w:hAnsi="Amiri" w:eastAsia="Amiri" w:cs="Amiri"/>
          <w:color w:val="111111"/>
          <w:sz w:val="28"/>
          <w:sz w:val="28"/>
          <w:szCs w:val="28"/>
          <w:rtl w:val="true"/>
          <w:lang w:bidi="ar-SA"/>
        </w:rPr>
        <w:t>وإنّه لأصبرُ الصابرین</w:t>
      </w:r>
    </w:p>
    <w:p>
      <w:pPr>
        <w:pStyle w:val="BookText"/>
        <w:rPr/>
      </w:pPr>
      <w:r>
        <w:rPr>
          <w:rFonts w:ascii="Amiri" w:hAnsi="Amiri" w:eastAsia="Amiri" w:cs="Amiri"/>
          <w:color w:val="111111"/>
          <w:sz w:val="28"/>
          <w:sz w:val="28"/>
          <w:szCs w:val="28"/>
          <w:rtl w:val="true"/>
          <w:lang w:bidi="ar-SA"/>
        </w:rPr>
        <w:t>وخیرُ قائمٍ من آلِ یاسین</w:t>
      </w:r>
    </w:p>
    <w:p>
      <w:pPr>
        <w:pStyle w:val="BookText"/>
        <w:rPr/>
      </w:pPr>
      <w:r>
        <w:rPr>
          <w:rFonts w:ascii="Amiri" w:hAnsi="Amiri" w:eastAsia="Amiri" w:cs="Amiri"/>
          <w:color w:val="111111"/>
          <w:sz w:val="28"/>
          <w:sz w:val="28"/>
          <w:szCs w:val="28"/>
          <w:rtl w:val="true"/>
          <w:lang w:bidi="ar-SA"/>
        </w:rPr>
        <w:t>أنا ابنُ مَن أیّده جبرائیل</w:t>
      </w:r>
    </w:p>
    <w:p>
      <w:pPr>
        <w:pStyle w:val="BookText"/>
        <w:rPr/>
      </w:pPr>
      <w:r>
        <w:rPr>
          <w:rFonts w:ascii="Amiri" w:hAnsi="Amiri" w:eastAsia="Amiri" w:cs="Amiri"/>
          <w:color w:val="111111"/>
          <w:sz w:val="28"/>
          <w:sz w:val="28"/>
          <w:szCs w:val="28"/>
          <w:rtl w:val="true"/>
          <w:lang w:bidi="ar-SA"/>
        </w:rPr>
        <w:t>أنا ابنُ مَن ناصرُه میکائیل</w:t>
      </w:r>
    </w:p>
    <w:p>
      <w:pPr>
        <w:pStyle w:val="BookText"/>
        <w:rPr/>
      </w:pPr>
      <w:r>
        <w:rPr>
          <w:rFonts w:ascii="IRNazanin" w:hAnsi="IRNazanin" w:eastAsia="IRNazanin"/>
          <w:color w:val="111111"/>
          <w:sz w:val="28"/>
          <w:sz w:val="28"/>
          <w:szCs w:val="28"/>
          <w:rtl w:val="true"/>
          <w:lang w:bidi="fa-IR"/>
        </w:rPr>
        <w:t>وإنّنی ابنُ قاتل الناکثین</w:t>
      </w:r>
    </w:p>
    <w:p>
      <w:pPr>
        <w:pStyle w:val="BookText"/>
        <w:rPr/>
      </w:pPr>
      <w:r>
        <w:rPr>
          <w:rFonts w:ascii="IRNazanin" w:hAnsi="IRNazanin" w:eastAsia="IRNazanin"/>
          <w:color w:val="111111"/>
          <w:sz w:val="28"/>
          <w:sz w:val="28"/>
          <w:szCs w:val="28"/>
          <w:rtl w:val="true"/>
          <w:lang w:bidi="fa-IR"/>
        </w:rPr>
        <w:t>وإنّنی ابنُ قاتل القاسطین</w:t>
      </w:r>
    </w:p>
    <w:p>
      <w:pPr>
        <w:pStyle w:val="BookText"/>
        <w:rPr/>
      </w:pPr>
      <w:r>
        <w:rPr>
          <w:rFonts w:ascii="Amiri" w:hAnsi="Amiri" w:eastAsia="Amiri" w:cs="Amiri"/>
          <w:color w:val="111111"/>
          <w:sz w:val="28"/>
          <w:sz w:val="28"/>
          <w:szCs w:val="28"/>
          <w:rtl w:val="true"/>
          <w:lang w:bidi="ar-SA"/>
        </w:rPr>
        <w:t>وإنّنی ابنُ قاتلِ المارقین</w:t>
      </w:r>
    </w:p>
    <w:p>
      <w:pPr>
        <w:pStyle w:val="BookText"/>
        <w:rPr/>
      </w:pPr>
      <w:r>
        <w:rPr>
          <w:rFonts w:ascii="Amiri" w:hAnsi="Amiri" w:eastAsia="Amiri" w:cs="Amiri"/>
          <w:color w:val="111111"/>
          <w:sz w:val="28"/>
          <w:sz w:val="28"/>
          <w:szCs w:val="28"/>
          <w:rtl w:val="true"/>
          <w:lang w:bidi="ar-SA"/>
        </w:rPr>
        <w:t>أنا ابنُ مَن قد جاهدَ الناصبین</w:t>
      </w:r>
    </w:p>
    <w:p>
      <w:pPr>
        <w:pStyle w:val="BookText"/>
        <w:rPr/>
      </w:pPr>
      <w:r>
        <w:rPr>
          <w:rFonts w:ascii="IRNazanin" w:hAnsi="IRNazanin" w:eastAsia="IRNazanin"/>
          <w:color w:val="111111"/>
          <w:sz w:val="28"/>
          <w:sz w:val="28"/>
          <w:szCs w:val="28"/>
          <w:rtl w:val="true"/>
          <w:lang w:bidi="fa-IR"/>
        </w:rPr>
        <w:t>وإنّنی ابنُ أقدم السابقین</w:t>
      </w:r>
    </w:p>
    <w:p>
      <w:pPr>
        <w:pStyle w:val="BookText"/>
        <w:rPr/>
      </w:pPr>
      <w:r>
        <w:rPr>
          <w:rFonts w:ascii="IRNazanin" w:hAnsi="IRNazanin" w:eastAsia="IRNazanin"/>
          <w:color w:val="111111"/>
          <w:sz w:val="28"/>
          <w:sz w:val="28"/>
          <w:szCs w:val="28"/>
          <w:rtl w:val="true"/>
          <w:lang w:bidi="fa-IR"/>
        </w:rPr>
        <w:t>وإنّنی ابنُ قاصم المعتدین</w:t>
      </w:r>
    </w:p>
    <w:p>
      <w:pPr>
        <w:pStyle w:val="BookText"/>
        <w:rPr/>
      </w:pPr>
      <w:r>
        <w:rPr>
          <w:rFonts w:ascii="IRNazanin" w:hAnsi="IRNazanin" w:eastAsia="IRNazanin"/>
          <w:color w:val="111111"/>
          <w:sz w:val="28"/>
          <w:sz w:val="28"/>
          <w:szCs w:val="28"/>
          <w:rtl w:val="true"/>
          <w:lang w:bidi="fa-IR"/>
        </w:rPr>
        <w:t>وهو لسانُ حکمةِ العابدین</w:t>
      </w:r>
    </w:p>
    <w:p>
      <w:pPr>
        <w:pStyle w:val="BookText"/>
        <w:rPr/>
      </w:pPr>
      <w:r>
        <w:rPr>
          <w:rFonts w:ascii="Amiri" w:hAnsi="Amiri" w:eastAsia="Amiri" w:cs="Amiri"/>
          <w:color w:val="111111"/>
          <w:sz w:val="28"/>
          <w:sz w:val="28"/>
          <w:szCs w:val="28"/>
          <w:rtl w:val="true"/>
          <w:lang w:bidi="ar-SA"/>
        </w:rPr>
        <w:t>وإنّه لسیّدُ الساجدین</w:t>
      </w:r>
    </w:p>
    <w:p>
      <w:pPr>
        <w:pStyle w:val="BookText"/>
        <w:rPr/>
      </w:pPr>
      <w:r>
        <w:rPr>
          <w:rFonts w:ascii="Amiri" w:hAnsi="Amiri" w:eastAsia="Amiri" w:cs="Amiri"/>
          <w:color w:val="111111"/>
          <w:sz w:val="28"/>
          <w:sz w:val="28"/>
          <w:szCs w:val="28"/>
          <w:rtl w:val="true"/>
          <w:lang w:bidi="ar-SA"/>
        </w:rPr>
        <w:t>وإنّه أول مَن أجابا</w:t>
      </w:r>
    </w:p>
    <w:p>
      <w:pPr>
        <w:pStyle w:val="BookText"/>
        <w:rPr/>
      </w:pPr>
      <w:r>
        <w:rPr>
          <w:rFonts w:ascii="IRNazanin" w:hAnsi="IRNazanin" w:eastAsia="IRNazanin"/>
          <w:color w:val="111111"/>
          <w:sz w:val="28"/>
          <w:sz w:val="28"/>
          <w:szCs w:val="28"/>
          <w:rtl w:val="true"/>
          <w:lang w:bidi="fa-IR"/>
        </w:rPr>
        <w:t>لله ربّه وإستجابا</w:t>
      </w:r>
    </w:p>
    <w:p>
      <w:pPr>
        <w:pStyle w:val="BookText"/>
        <w:rPr/>
      </w:pPr>
      <w:r>
        <w:rPr>
          <w:rFonts w:ascii="Amiri" w:hAnsi="Amiri" w:eastAsia="Amiri" w:cs="Amiri"/>
          <w:color w:val="111111"/>
          <w:sz w:val="28"/>
          <w:sz w:val="28"/>
          <w:szCs w:val="28"/>
          <w:rtl w:val="true"/>
          <w:lang w:bidi="ar-SA"/>
        </w:rPr>
        <w:t>وإنّه ناصرُ دین اللهِ</w:t>
      </w:r>
    </w:p>
    <w:p>
      <w:pPr>
        <w:pStyle w:val="BookText"/>
        <w:rPr/>
      </w:pPr>
      <w:r>
        <w:rPr>
          <w:rFonts w:ascii="Amiri" w:hAnsi="Amiri" w:eastAsia="Amiri" w:cs="Amiri"/>
          <w:color w:val="111111"/>
          <w:sz w:val="28"/>
          <w:sz w:val="28"/>
          <w:szCs w:val="28"/>
          <w:rtl w:val="true"/>
          <w:lang w:bidi="ar-SA"/>
        </w:rPr>
        <w:t>وإنّه ولیُّ أمرِ اللهِ</w:t>
      </w:r>
    </w:p>
    <w:p>
      <w:pPr>
        <w:pStyle w:val="BookText"/>
        <w:rPr/>
      </w:pPr>
      <w:r>
        <w:rPr>
          <w:rFonts w:ascii="Amiri" w:hAnsi="Amiri" w:eastAsia="Amiri" w:cs="Amiri"/>
          <w:color w:val="111111"/>
          <w:sz w:val="28"/>
          <w:sz w:val="28"/>
          <w:szCs w:val="28"/>
          <w:rtl w:val="true"/>
          <w:lang w:bidi="ar-SA"/>
        </w:rPr>
        <w:t>وإنّه ألسمحُ السخیُّ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البهلولُ الزکی</w:t>
      </w:r>
    </w:p>
    <w:p>
      <w:pPr>
        <w:pStyle w:val="BookText"/>
        <w:rPr/>
      </w:pPr>
      <w:r>
        <w:rPr>
          <w:rFonts w:ascii="Amiri" w:hAnsi="Amiri" w:eastAsia="Amiri" w:cs="Amiri"/>
          <w:color w:val="111111"/>
          <w:sz w:val="28"/>
          <w:sz w:val="28"/>
          <w:szCs w:val="28"/>
          <w:rtl w:val="true"/>
          <w:lang w:bidi="ar-SA"/>
        </w:rPr>
        <w:t>وسیّدٌ هو وأبطحیُّ</w:t>
      </w:r>
    </w:p>
    <w:p>
      <w:pPr>
        <w:pStyle w:val="BookText"/>
        <w:rPr/>
      </w:pPr>
      <w:r>
        <w:rPr>
          <w:rFonts w:ascii="Amiri" w:hAnsi="Amiri" w:eastAsia="Amiri" w:cs="Amiri"/>
          <w:color w:val="111111"/>
          <w:sz w:val="28"/>
          <w:sz w:val="28"/>
          <w:szCs w:val="28"/>
          <w:rtl w:val="true"/>
          <w:lang w:bidi="ar-SA"/>
        </w:rPr>
        <w:t>وإنّه الرضیُّ والمرضیُّ</w:t>
      </w:r>
    </w:p>
    <w:p>
      <w:pPr>
        <w:pStyle w:val="BookText"/>
        <w:rPr/>
      </w:pPr>
      <w:r>
        <w:rPr>
          <w:rFonts w:ascii="Amiri" w:hAnsi="Amiri" w:eastAsia="Amiri" w:cs="Amiri"/>
          <w:color w:val="111111"/>
          <w:sz w:val="28"/>
          <w:sz w:val="28"/>
          <w:szCs w:val="28"/>
          <w:rtl w:val="true"/>
          <w:lang w:bidi="ar-SA"/>
        </w:rPr>
        <w:t>وإنّه المقدامُ والهُمامُ</w:t>
      </w:r>
    </w:p>
    <w:p>
      <w:pPr>
        <w:pStyle w:val="BookText"/>
        <w:rPr/>
      </w:pPr>
      <w:r>
        <w:rPr>
          <w:rFonts w:ascii="Amiri" w:hAnsi="Amiri" w:eastAsia="Amiri" w:cs="Amiri"/>
          <w:color w:val="111111"/>
          <w:sz w:val="28"/>
          <w:sz w:val="28"/>
          <w:szCs w:val="28"/>
          <w:rtl w:val="true"/>
          <w:lang w:bidi="ar-SA"/>
        </w:rPr>
        <w:t>وإنّه الصابرُ والصوّامُ</w:t>
      </w:r>
    </w:p>
    <w:p>
      <w:pPr>
        <w:pStyle w:val="BookText"/>
        <w:rPr/>
      </w:pPr>
      <w:r>
        <w:rPr>
          <w:rFonts w:ascii="Amiri" w:hAnsi="Amiri" w:eastAsia="Amiri" w:cs="Amiri"/>
          <w:color w:val="111111"/>
          <w:sz w:val="28"/>
          <w:sz w:val="28"/>
          <w:szCs w:val="28"/>
          <w:rtl w:val="true"/>
          <w:lang w:bidi="ar-SA"/>
        </w:rPr>
        <w:t>وإنّه المهذّبُ القوّامُ</w:t>
      </w:r>
    </w:p>
    <w:p>
      <w:pPr>
        <w:pStyle w:val="BookText"/>
        <w:rPr/>
      </w:pPr>
      <w:r>
        <w:rPr>
          <w:rFonts w:ascii="Amiri" w:hAnsi="Amiri" w:eastAsia="Amiri" w:cs="Amiri"/>
          <w:color w:val="111111"/>
          <w:sz w:val="28"/>
          <w:sz w:val="28"/>
          <w:szCs w:val="28"/>
          <w:rtl w:val="true"/>
          <w:lang w:bidi="ar-SA"/>
        </w:rPr>
        <w:t>وإنّه الشجاعُ والقمقام</w:t>
      </w:r>
    </w:p>
    <w:p>
      <w:pPr>
        <w:pStyle w:val="BookText"/>
        <w:rPr/>
      </w:pPr>
      <w:r>
        <w:rPr>
          <w:rFonts w:ascii="Amiri" w:hAnsi="Amiri" w:eastAsia="Amiri" w:cs="Amiri"/>
          <w:color w:val="111111"/>
          <w:sz w:val="28"/>
          <w:sz w:val="28"/>
          <w:szCs w:val="28"/>
          <w:rtl w:val="true"/>
          <w:lang w:bidi="ar-SA"/>
        </w:rPr>
        <w:t>وإنّه لقاطعُ الأصلاب</w:t>
      </w:r>
    </w:p>
    <w:p>
      <w:pPr>
        <w:pStyle w:val="BookText"/>
        <w:rPr/>
      </w:pPr>
      <w:r>
        <w:rPr>
          <w:rFonts w:ascii="Amiri" w:hAnsi="Amiri" w:eastAsia="Amiri" w:cs="Amiri"/>
          <w:color w:val="111111"/>
          <w:sz w:val="28"/>
          <w:sz w:val="28"/>
          <w:szCs w:val="28"/>
          <w:rtl w:val="true"/>
          <w:lang w:bidi="ar-SA"/>
        </w:rPr>
        <w:t>وإنّه مفرّقُ الأحزابِ</w:t>
      </w:r>
    </w:p>
    <w:p>
      <w:pPr>
        <w:pStyle w:val="BookText"/>
        <w:rPr/>
      </w:pPr>
      <w:r>
        <w:rPr>
          <w:rFonts w:ascii="IRNazanin" w:hAnsi="IRNazanin" w:eastAsia="IRNazanin"/>
          <w:color w:val="111111"/>
          <w:sz w:val="28"/>
          <w:sz w:val="28"/>
          <w:szCs w:val="28"/>
          <w:rtl w:val="true"/>
          <w:lang w:bidi="fa-IR"/>
        </w:rPr>
        <w:t>أنا ابنُ مَن أربطهم جنانا</w:t>
      </w:r>
    </w:p>
    <w:p>
      <w:pPr>
        <w:pStyle w:val="BookText"/>
        <w:rPr/>
      </w:pPr>
      <w:r>
        <w:rPr>
          <w:rFonts w:ascii="Amiri" w:hAnsi="Amiri" w:eastAsia="Amiri" w:cs="Amiri"/>
          <w:color w:val="111111"/>
          <w:sz w:val="28"/>
          <w:sz w:val="28"/>
          <w:szCs w:val="28"/>
          <w:rtl w:val="true"/>
          <w:lang w:bidi="ar-SA"/>
        </w:rPr>
        <w:t>أنا ابنُ مَن أطلقُهم عنانا</w:t>
      </w:r>
    </w:p>
    <w:p>
      <w:pPr>
        <w:pStyle w:val="BookText"/>
        <w:rPr/>
      </w:pPr>
      <w:r>
        <w:rPr>
          <w:rFonts w:ascii="IRNazanin" w:hAnsi="IRNazanin" w:eastAsia="IRNazanin"/>
          <w:color w:val="111111"/>
          <w:sz w:val="28"/>
          <w:sz w:val="28"/>
          <w:szCs w:val="28"/>
          <w:rtl w:val="true"/>
          <w:lang w:bidi="fa-IR"/>
        </w:rPr>
        <w:t>أنا ابنُ أجرأهم لسانا</w:t>
      </w:r>
    </w:p>
    <w:p>
      <w:pPr>
        <w:pStyle w:val="BookText"/>
        <w:rPr/>
      </w:pPr>
      <w:r>
        <w:rPr>
          <w:rFonts w:ascii="IRNazanin" w:hAnsi="IRNazanin" w:eastAsia="IRNazanin"/>
          <w:color w:val="111111"/>
          <w:sz w:val="28"/>
          <w:sz w:val="28"/>
          <w:szCs w:val="28"/>
          <w:rtl w:val="true"/>
          <w:lang w:bidi="fa-IR"/>
        </w:rPr>
        <w:t>وابن مَن أوضحهم بیانا</w:t>
      </w:r>
    </w:p>
    <w:p>
      <w:pPr>
        <w:pStyle w:val="BookText"/>
        <w:rPr/>
      </w:pPr>
      <w:r>
        <w:rPr>
          <w:rFonts w:ascii="IRNazanin" w:hAnsi="IRNazanin" w:eastAsia="IRNazanin"/>
          <w:color w:val="111111"/>
          <w:sz w:val="28"/>
          <w:sz w:val="28"/>
          <w:szCs w:val="28"/>
          <w:rtl w:val="true"/>
          <w:lang w:bidi="fa-IR"/>
        </w:rPr>
        <w:t>أنا ابنُ مَن أمضاهم عزیمة</w:t>
      </w:r>
    </w:p>
    <w:p>
      <w:pPr>
        <w:pStyle w:val="BookText"/>
        <w:rPr/>
      </w:pPr>
      <w:r>
        <w:rPr>
          <w:rFonts w:ascii="Amiri" w:hAnsi="Amiri" w:eastAsia="Amiri" w:cs="Amiri"/>
          <w:color w:val="111111"/>
          <w:sz w:val="28"/>
          <w:sz w:val="28"/>
          <w:szCs w:val="28"/>
          <w:rtl w:val="true"/>
          <w:lang w:bidi="ar-SA"/>
        </w:rPr>
        <w:t>أنا ابن مَن أشدُّهم شکیمة</w:t>
      </w:r>
    </w:p>
    <w:p>
      <w:pPr>
        <w:pStyle w:val="BookText"/>
        <w:rPr/>
      </w:pPr>
      <w:r>
        <w:rPr>
          <w:rFonts w:ascii="IRNazanin" w:hAnsi="IRNazanin" w:eastAsia="IRNazanin"/>
          <w:color w:val="111111"/>
          <w:sz w:val="28"/>
          <w:sz w:val="28"/>
          <w:szCs w:val="28"/>
          <w:rtl w:val="true"/>
          <w:lang w:bidi="fa-IR"/>
        </w:rPr>
        <w:t>وإنّه الأسد والباسل</w:t>
      </w:r>
    </w:p>
    <w:p>
      <w:pPr>
        <w:pStyle w:val="BookText"/>
        <w:rPr/>
      </w:pPr>
      <w:r>
        <w:rPr>
          <w:rFonts w:ascii="Amiri" w:hAnsi="Amiri" w:eastAsia="Amiri" w:cs="Amiri"/>
          <w:color w:val="111111"/>
          <w:sz w:val="28"/>
          <w:sz w:val="28"/>
          <w:szCs w:val="28"/>
          <w:rtl w:val="true"/>
          <w:lang w:bidi="ar-SA"/>
        </w:rPr>
        <w:t>کأنّه فی الحرب غیثٌ هاطل</w:t>
      </w:r>
    </w:p>
    <w:p>
      <w:pPr>
        <w:pStyle w:val="BookText"/>
        <w:rPr/>
      </w:pPr>
      <w:r>
        <w:rPr>
          <w:rFonts w:ascii="IRNazanin" w:hAnsi="IRNazanin" w:eastAsia="IRNazanin"/>
          <w:color w:val="111111"/>
          <w:sz w:val="28"/>
          <w:sz w:val="28"/>
          <w:szCs w:val="28"/>
          <w:rtl w:val="true"/>
          <w:lang w:bidi="fa-IR"/>
        </w:rPr>
        <w:t>یطحنُهم طحن الرحی فی الحرب</w:t>
      </w:r>
    </w:p>
    <w:p>
      <w:pPr>
        <w:pStyle w:val="BookText"/>
        <w:rPr/>
      </w:pPr>
      <w:r>
        <w:rPr>
          <w:rFonts w:ascii="Amiri" w:hAnsi="Amiri" w:eastAsia="Amiri" w:cs="Amiri"/>
          <w:color w:val="111111"/>
          <w:sz w:val="28"/>
          <w:sz w:val="28"/>
          <w:szCs w:val="28"/>
          <w:rtl w:val="true"/>
          <w:lang w:bidi="ar-SA"/>
        </w:rPr>
        <w:t>ولا یکلُّ سیفُه عن ضرب</w:t>
      </w:r>
    </w:p>
    <w:p>
      <w:pPr>
        <w:pStyle w:val="BookText"/>
        <w:rPr/>
      </w:pPr>
      <w:r>
        <w:rPr>
          <w:rFonts w:ascii="Amiri" w:hAnsi="Amiri" w:eastAsia="Amiri" w:cs="Amiri"/>
          <w:color w:val="111111"/>
          <w:sz w:val="28"/>
          <w:sz w:val="28"/>
          <w:szCs w:val="28"/>
          <w:rtl w:val="true"/>
          <w:lang w:bidi="ar-SA"/>
        </w:rPr>
        <w:t>ما ذاک إلاّ لیثُ الحجاز</w:t>
      </w:r>
    </w:p>
    <w:p>
      <w:pPr>
        <w:pStyle w:val="BookText"/>
        <w:rPr/>
      </w:pPr>
      <w:r>
        <w:rPr>
          <w:rFonts w:ascii="Amiri" w:hAnsi="Amiri" w:eastAsia="Amiri" w:cs="Amiri"/>
          <w:color w:val="111111"/>
          <w:sz w:val="28"/>
          <w:sz w:val="28"/>
          <w:szCs w:val="28"/>
          <w:rtl w:val="true"/>
          <w:lang w:bidi="ar-SA"/>
        </w:rPr>
        <w:t>وإنّه لصاحبُ الإعجاز</w:t>
      </w:r>
    </w:p>
    <w:p>
      <w:pPr>
        <w:pStyle w:val="BookText"/>
        <w:rPr/>
      </w:pPr>
      <w:r>
        <w:rPr>
          <w:rFonts w:ascii="Amiri" w:hAnsi="Amiri" w:eastAsia="Amiri" w:cs="Amiri"/>
          <w:color w:val="111111"/>
          <w:sz w:val="28"/>
          <w:sz w:val="28"/>
          <w:szCs w:val="28"/>
          <w:rtl w:val="true"/>
          <w:lang w:bidi="ar-SA"/>
        </w:rPr>
        <w:t>فذاک جدّی کبشُ العراق</w:t>
      </w:r>
    </w:p>
    <w:p>
      <w:pPr>
        <w:pStyle w:val="BookText"/>
        <w:rPr/>
      </w:pPr>
      <w:r>
        <w:rPr>
          <w:rFonts w:ascii="Amiri" w:hAnsi="Amiri" w:eastAsia="Amiri" w:cs="Amiri"/>
          <w:color w:val="111111"/>
          <w:sz w:val="28"/>
          <w:sz w:val="28"/>
          <w:szCs w:val="28"/>
          <w:rtl w:val="true"/>
          <w:lang w:bidi="ar-SA"/>
        </w:rPr>
        <w:t>إمامُ بالنصّ وباستحقاق</w:t>
      </w:r>
    </w:p>
    <w:p>
      <w:pPr>
        <w:pStyle w:val="BookText"/>
        <w:rPr/>
      </w:pPr>
      <w:r>
        <w:rPr>
          <w:rFonts w:ascii="Amiri" w:hAnsi="Amiri" w:eastAsia="Amiri" w:cs="Amiri"/>
          <w:color w:val="111111"/>
          <w:sz w:val="28"/>
          <w:sz w:val="28"/>
          <w:szCs w:val="28"/>
          <w:rtl w:val="true"/>
          <w:lang w:bidi="ar-SA"/>
        </w:rPr>
        <w:t>وإنّه المکیّ وهو المدنی</w:t>
      </w:r>
    </w:p>
    <w:p>
      <w:pPr>
        <w:pStyle w:val="BookText"/>
        <w:rPr/>
      </w:pPr>
      <w:r>
        <w:rPr>
          <w:rFonts w:ascii="Amiri" w:hAnsi="Amiri" w:eastAsia="Amiri" w:cs="Amiri"/>
          <w:color w:val="111111"/>
          <w:sz w:val="28"/>
          <w:sz w:val="28"/>
          <w:szCs w:val="28"/>
          <w:rtl w:val="true"/>
          <w:lang w:bidi="ar-SA"/>
        </w:rPr>
        <w:t>وهو تُهامیْ أبطحیٌّ أحدی</w:t>
      </w:r>
    </w:p>
    <w:p>
      <w:pPr>
        <w:pStyle w:val="BookText"/>
        <w:rPr/>
      </w:pPr>
      <w:r>
        <w:rPr>
          <w:rFonts w:ascii="IRNazanin" w:hAnsi="IRNazanin" w:eastAsia="IRNazanin"/>
          <w:color w:val="111111"/>
          <w:sz w:val="28"/>
          <w:sz w:val="28"/>
          <w:szCs w:val="28"/>
          <w:rtl w:val="true"/>
          <w:lang w:bidi="fa-IR"/>
        </w:rPr>
        <w:t>خیفی عقبی وأیضاً شجری</w:t>
      </w:r>
    </w:p>
    <w:p>
      <w:pPr>
        <w:pStyle w:val="BookText"/>
        <w:rPr/>
      </w:pPr>
      <w:r>
        <w:rPr>
          <w:rFonts w:ascii="IRNazanin" w:hAnsi="IRNazanin" w:eastAsia="IRNazanin"/>
          <w:color w:val="111111"/>
          <w:sz w:val="28"/>
          <w:sz w:val="28"/>
          <w:szCs w:val="28"/>
          <w:rtl w:val="true"/>
          <w:lang w:bidi="fa-IR"/>
        </w:rPr>
        <w:t>وإنّه البدریّ والمهاجری</w:t>
      </w:r>
    </w:p>
    <w:p>
      <w:pPr>
        <w:pStyle w:val="BookText"/>
        <w:rPr/>
      </w:pPr>
      <w:r>
        <w:rPr>
          <w:rFonts w:ascii="Amiri" w:hAnsi="Amiri" w:eastAsia="Amiri" w:cs="Amiri"/>
          <w:color w:val="111111"/>
          <w:sz w:val="28"/>
          <w:sz w:val="28"/>
          <w:szCs w:val="28"/>
          <w:rtl w:val="true"/>
          <w:lang w:bidi="ar-SA"/>
        </w:rPr>
        <w:t>وإنّه لوارثُ المشعرینْ</w:t>
      </w:r>
    </w:p>
    <w:p>
      <w:pPr>
        <w:pStyle w:val="BookText"/>
        <w:rPr/>
      </w:pPr>
      <w:r>
        <w:rPr>
          <w:rFonts w:ascii="Amiri" w:hAnsi="Amiri" w:eastAsia="Amiri" w:cs="Amiri"/>
          <w:color w:val="111111"/>
          <w:sz w:val="28"/>
          <w:sz w:val="28"/>
          <w:szCs w:val="28"/>
          <w:rtl w:val="true"/>
          <w:lang w:bidi="ar-SA"/>
        </w:rPr>
        <w:t>ووالدٌ للحسن والحسینْ</w:t>
      </w:r>
    </w:p>
    <w:p>
      <w:pPr>
        <w:pStyle w:val="BookText"/>
        <w:rPr/>
      </w:pPr>
      <w:r>
        <w:rPr>
          <w:rFonts w:ascii="Amiri" w:hAnsi="Amiri" w:eastAsia="Amiri" w:cs="Amiri"/>
          <w:color w:val="111111"/>
          <w:sz w:val="28"/>
          <w:sz w:val="28"/>
          <w:szCs w:val="28"/>
          <w:rtl w:val="true"/>
          <w:lang w:bidi="ar-SA"/>
        </w:rPr>
        <w:t>فإننّی ابنُ والد السبطینِِ</w:t>
      </w:r>
    </w:p>
    <w:p>
      <w:pPr>
        <w:pStyle w:val="BookText"/>
        <w:rPr/>
      </w:pPr>
      <w:r>
        <w:rPr>
          <w:rFonts w:ascii="Amiri" w:hAnsi="Amiri" w:eastAsia="Amiri" w:cs="Amiri"/>
          <w:color w:val="111111"/>
          <w:sz w:val="28"/>
          <w:sz w:val="28"/>
          <w:szCs w:val="28"/>
          <w:rtl w:val="true"/>
          <w:lang w:bidi="ar-SA"/>
        </w:rPr>
        <w:t>وإنّنی ابنُ والدِ الشمسینِِ</w:t>
      </w:r>
    </w:p>
    <w:p>
      <w:pPr>
        <w:pStyle w:val="BookText"/>
        <w:rPr/>
      </w:pPr>
      <w:r>
        <w:rPr>
          <w:rFonts w:ascii="IRNazanin" w:hAnsi="IRNazanin" w:eastAsia="IRNazanin"/>
          <w:color w:val="111111"/>
          <w:sz w:val="28"/>
          <w:sz w:val="28"/>
          <w:szCs w:val="28"/>
          <w:rtl w:val="true"/>
          <w:lang w:bidi="fa-IR"/>
        </w:rPr>
        <w:t>أنا ابنُ مَن قد أظهر العجائب</w:t>
      </w:r>
    </w:p>
    <w:p>
      <w:pPr>
        <w:pStyle w:val="BookText"/>
        <w:rPr/>
      </w:pPr>
      <w:r>
        <w:rPr>
          <w:rFonts w:ascii="Amiri" w:hAnsi="Amiri" w:eastAsia="Amiri" w:cs="Amiri"/>
          <w:color w:val="111111"/>
          <w:sz w:val="28"/>
          <w:sz w:val="28"/>
          <w:szCs w:val="28"/>
          <w:rtl w:val="true"/>
          <w:lang w:bidi="ar-SA"/>
        </w:rPr>
        <w:t>أنا ابنُ مَن قد فرّق الکتائب</w:t>
      </w:r>
    </w:p>
    <w:p>
      <w:pPr>
        <w:pStyle w:val="BookText"/>
        <w:rPr/>
      </w:pPr>
      <w:r>
        <w:rPr>
          <w:rFonts w:ascii="IRNazanin" w:hAnsi="IRNazanin" w:eastAsia="IRNazanin"/>
          <w:color w:val="111111"/>
          <w:sz w:val="28"/>
          <w:sz w:val="28"/>
          <w:szCs w:val="28"/>
          <w:rtl w:val="true"/>
          <w:lang w:bidi="fa-IR"/>
        </w:rPr>
        <w:t>أنا ابنُ ذلک الشهاب الثاقب</w:t>
      </w:r>
    </w:p>
    <w:p>
      <w:pPr>
        <w:pStyle w:val="BookText"/>
        <w:rPr/>
      </w:pPr>
      <w:r>
        <w:rPr>
          <w:rFonts w:ascii="Amiri" w:hAnsi="Amiri" w:eastAsia="Amiri" w:cs="Amiri"/>
          <w:color w:val="111111"/>
          <w:sz w:val="28"/>
          <w:sz w:val="28"/>
          <w:szCs w:val="28"/>
          <w:rtl w:val="true"/>
          <w:lang w:bidi="ar-SA"/>
        </w:rPr>
        <w:t>نورٌ هو وإنّه لعاقب</w:t>
      </w:r>
    </w:p>
    <w:p>
      <w:pPr>
        <w:pStyle w:val="BookText"/>
        <w:rPr/>
      </w:pPr>
      <w:r>
        <w:rPr>
          <w:rFonts w:ascii="IRNazanin" w:hAnsi="IRNazanin" w:eastAsia="IRNazanin"/>
          <w:color w:val="111111"/>
          <w:sz w:val="28"/>
          <w:sz w:val="28"/>
          <w:szCs w:val="28"/>
          <w:rtl w:val="true"/>
          <w:lang w:bidi="fa-IR"/>
        </w:rPr>
        <w:t>وأسدُ الله تعالی الغالب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مطلوبُ کلّ طالب</w:t>
      </w:r>
    </w:p>
    <w:p>
      <w:pPr>
        <w:pStyle w:val="BookText"/>
        <w:rPr/>
      </w:pPr>
      <w:r>
        <w:rPr>
          <w:rFonts w:ascii="Amiri" w:hAnsi="Amiri" w:eastAsia="Amiri" w:cs="Amiri"/>
          <w:color w:val="111111"/>
          <w:sz w:val="28"/>
          <w:sz w:val="28"/>
          <w:szCs w:val="28"/>
          <w:rtl w:val="true"/>
          <w:lang w:bidi="ar-SA"/>
        </w:rPr>
        <w:t>وإنّه غالبُ کلّ غالب</w:t>
      </w:r>
    </w:p>
    <w:p>
      <w:pPr>
        <w:pStyle w:val="BookText"/>
        <w:rPr/>
      </w:pPr>
      <w:r>
        <w:rPr>
          <w:rFonts w:ascii="IRNazanin" w:hAnsi="IRNazanin" w:eastAsia="IRNazanin"/>
          <w:color w:val="111111"/>
          <w:sz w:val="28"/>
          <w:sz w:val="28"/>
          <w:szCs w:val="28"/>
          <w:rtl w:val="true"/>
          <w:lang w:bidi="fa-IR"/>
        </w:rPr>
        <w:t>واللیثُ فی الهیجاء والمحارب</w:t>
      </w:r>
    </w:p>
    <w:p>
      <w:pPr>
        <w:pStyle w:val="BookText"/>
        <w:rPr/>
      </w:pPr>
      <w:r>
        <w:rPr>
          <w:rFonts w:ascii="Amiri" w:hAnsi="Amiri" w:eastAsia="Amiri" w:cs="Amiri"/>
          <w:color w:val="111111"/>
          <w:sz w:val="28"/>
          <w:sz w:val="28"/>
          <w:szCs w:val="28"/>
          <w:rtl w:val="true"/>
          <w:lang w:bidi="ar-SA"/>
        </w:rPr>
        <w:t>وإنّنی ابنُ فاطمِ الزهراء</w:t>
      </w:r>
    </w:p>
    <w:p>
      <w:pPr>
        <w:pStyle w:val="BookText"/>
        <w:rPr/>
      </w:pPr>
      <w:r>
        <w:rPr>
          <w:rFonts w:ascii="IRNazanin" w:hAnsi="IRNazanin" w:eastAsia="IRNazanin"/>
          <w:color w:val="111111"/>
          <w:sz w:val="28"/>
          <w:sz w:val="28"/>
          <w:szCs w:val="28"/>
          <w:rtl w:val="true"/>
          <w:lang w:bidi="fa-IR"/>
        </w:rPr>
        <w:t>تلک هی سیدةُ النساء</w:t>
      </w:r>
    </w:p>
    <w:p>
      <w:pPr>
        <w:pStyle w:val="BookText"/>
        <w:rPr/>
      </w:pPr>
      <w:r>
        <w:rPr>
          <w:rFonts w:ascii="IRNazanin" w:hAnsi="IRNazanin" w:eastAsia="IRNazanin"/>
          <w:color w:val="111111"/>
          <w:sz w:val="28"/>
          <w:sz w:val="28"/>
          <w:szCs w:val="28"/>
          <w:rtl w:val="true"/>
          <w:lang w:bidi="fa-IR"/>
        </w:rPr>
        <w:t>وإنّنی ابنُ الطهر البتول</w:t>
      </w:r>
    </w:p>
    <w:p>
      <w:pPr>
        <w:pStyle w:val="BookText"/>
        <w:rPr/>
      </w:pPr>
      <w:r>
        <w:rPr>
          <w:rFonts w:ascii="Amiri" w:hAnsi="Amiri" w:eastAsia="Amiri" w:cs="Amiri"/>
          <w:color w:val="111111"/>
          <w:sz w:val="28"/>
          <w:sz w:val="28"/>
          <w:szCs w:val="28"/>
          <w:rtl w:val="true"/>
          <w:lang w:bidi="ar-SA"/>
        </w:rPr>
        <w:t>وإنّنی ابنُ بضعةِ الرسول</w:t>
      </w:r>
    </w:p>
    <w:p>
      <w:pPr>
        <w:pStyle w:val="BookText"/>
        <w:rPr/>
      </w:pPr>
      <w:r>
        <w:rPr>
          <w:rFonts w:ascii="Amiri" w:hAnsi="Amiri" w:eastAsia="Amiri" w:cs="Amiri"/>
          <w:color w:val="111111"/>
          <w:sz w:val="28"/>
          <w:sz w:val="28"/>
          <w:szCs w:val="28"/>
          <w:rtl w:val="true"/>
          <w:lang w:bidi="ar-SA"/>
        </w:rPr>
        <w:t>ومن بکاهُ الجنُّ فی الظلماء</w:t>
      </w:r>
    </w:p>
    <w:p>
      <w:pPr>
        <w:pStyle w:val="BookText"/>
        <w:rPr/>
      </w:pPr>
      <w:r>
        <w:rPr>
          <w:rFonts w:ascii="Amiri" w:hAnsi="Amiri" w:eastAsia="Amiri" w:cs="Amiri"/>
          <w:color w:val="111111"/>
          <w:sz w:val="28"/>
          <w:sz w:val="28"/>
          <w:szCs w:val="28"/>
          <w:rtl w:val="true"/>
          <w:lang w:bidi="ar-SA"/>
        </w:rPr>
        <w:t>ومَن بکاهُ الطیرُ فی الهواءِ</w:t>
      </w:r>
    </w:p>
    <w:p>
      <w:pPr>
        <w:pStyle w:val="BookText"/>
        <w:rPr/>
      </w:pPr>
      <w:r>
        <w:rPr>
          <w:rFonts w:ascii="IRNazanin" w:hAnsi="IRNazanin" w:eastAsia="IRNazanin"/>
          <w:color w:val="111111"/>
          <w:sz w:val="28"/>
          <w:sz w:val="28"/>
          <w:szCs w:val="28"/>
          <w:rtl w:val="true"/>
          <w:lang w:bidi="fa-IR"/>
        </w:rPr>
        <w:t>وجدتی خدیجةٌ الکبری</w:t>
      </w:r>
    </w:p>
    <w:p>
      <w:pPr>
        <w:pStyle w:val="BookText"/>
        <w:rPr/>
      </w:pPr>
      <w:r>
        <w:rPr>
          <w:rFonts w:ascii="Amiri" w:hAnsi="Amiri" w:eastAsia="Amiri" w:cs="Amiri"/>
          <w:color w:val="111111"/>
          <w:sz w:val="28"/>
          <w:sz w:val="28"/>
          <w:szCs w:val="28"/>
          <w:rtl w:val="true"/>
          <w:lang w:bidi="ar-SA"/>
        </w:rPr>
        <w:t>أمُّ البتول امُّ أبیها الزهرا</w:t>
      </w:r>
    </w:p>
    <w:p>
      <w:pPr>
        <w:pStyle w:val="BookText"/>
        <w:rPr/>
      </w:pPr>
      <w:r>
        <w:rPr>
          <w:rFonts w:ascii="Amiri" w:hAnsi="Amiri" w:eastAsia="Amiri" w:cs="Amiri"/>
          <w:color w:val="111111"/>
          <w:sz w:val="28"/>
          <w:sz w:val="28"/>
          <w:szCs w:val="28"/>
          <w:rtl w:val="true"/>
          <w:lang w:bidi="ar-SA"/>
        </w:rPr>
        <w:t>ولم یزلْ هکذا حتی ضجّا</w:t>
      </w:r>
    </w:p>
    <w:p>
      <w:pPr>
        <w:pStyle w:val="BookText"/>
        <w:rPr/>
      </w:pPr>
      <w:r>
        <w:rPr>
          <w:rFonts w:ascii="Amiri" w:hAnsi="Amiri" w:eastAsia="Amiri" w:cs="Amiri"/>
          <w:color w:val="111111"/>
          <w:sz w:val="28"/>
          <w:sz w:val="28"/>
          <w:szCs w:val="28"/>
          <w:rtl w:val="true"/>
          <w:lang w:bidi="ar-SA"/>
        </w:rPr>
        <w:t>الناسُ بالبکاءِ کلٌّ عجّا</w:t>
      </w:r>
    </w:p>
    <w:p>
      <w:pPr>
        <w:pStyle w:val="BookText"/>
        <w:rPr/>
      </w:pPr>
      <w:r>
        <w:rPr>
          <w:rFonts w:ascii="Amiri" w:hAnsi="Amiri" w:eastAsia="Amiri" w:cs="Amiri"/>
          <w:color w:val="111111"/>
          <w:sz w:val="28"/>
          <w:sz w:val="28"/>
          <w:szCs w:val="28"/>
          <w:rtl w:val="true"/>
          <w:lang w:bidi="ar-SA"/>
        </w:rPr>
        <w:t>خافَ یزیدُ أن تکونَ فتنة</w:t>
      </w:r>
    </w:p>
    <w:p>
      <w:pPr>
        <w:pStyle w:val="BookText"/>
        <w:rPr/>
      </w:pPr>
      <w:r>
        <w:rPr>
          <w:rFonts w:ascii="Amiri" w:hAnsi="Amiri" w:eastAsia="Amiri" w:cs="Amiri"/>
          <w:color w:val="111111"/>
          <w:sz w:val="28"/>
          <w:sz w:val="28"/>
          <w:szCs w:val="28"/>
          <w:rtl w:val="true"/>
          <w:lang w:bidi="ar-SA"/>
        </w:rPr>
        <w:t>وعندَها یصعبُ دفعُ المحنة</w:t>
      </w:r>
    </w:p>
    <w:p>
      <w:pPr>
        <w:pStyle w:val="BookText"/>
        <w:rPr/>
      </w:pPr>
      <w:r>
        <w:rPr>
          <w:rFonts w:ascii="Amiri" w:hAnsi="Amiri" w:eastAsia="Amiri" w:cs="Amiri"/>
          <w:color w:val="111111"/>
          <w:sz w:val="28"/>
          <w:sz w:val="28"/>
          <w:szCs w:val="28"/>
          <w:rtl w:val="true"/>
          <w:lang w:bidi="ar-SA"/>
        </w:rPr>
        <w:t>فأمرَ المؤذّنَ أنْ یقطعا</w:t>
      </w:r>
    </w:p>
    <w:p>
      <w:pPr>
        <w:pStyle w:val="BookText"/>
        <w:rPr/>
      </w:pPr>
      <w:r>
        <w:rPr>
          <w:rFonts w:ascii="Amiri" w:hAnsi="Amiri" w:eastAsia="Amiri" w:cs="Amiri"/>
          <w:color w:val="111111"/>
          <w:sz w:val="28"/>
          <w:sz w:val="28"/>
          <w:szCs w:val="28"/>
          <w:rtl w:val="true"/>
          <w:lang w:bidi="ar-SA"/>
        </w:rPr>
        <w:t>خطبتَه وأذّن وانقطعا</w:t>
      </w:r>
    </w:p>
    <w:p>
      <w:pPr>
        <w:pStyle w:val="BookText"/>
        <w:rPr/>
      </w:pPr>
      <w:r>
        <w:rPr>
          <w:rFonts w:ascii="Amiri" w:hAnsi="Amiri" w:eastAsia="Amiri" w:cs="Amiri"/>
          <w:color w:val="111111"/>
          <w:sz w:val="28"/>
          <w:sz w:val="28"/>
          <w:szCs w:val="28"/>
          <w:rtl w:val="true"/>
          <w:lang w:bidi="ar-SA"/>
        </w:rPr>
        <w:t>وعندها قد سکتَ السجادُ</w:t>
      </w:r>
    </w:p>
    <w:p>
      <w:pPr>
        <w:pStyle w:val="BookText"/>
        <w:rPr/>
      </w:pPr>
      <w:r>
        <w:rPr>
          <w:rFonts w:ascii="Amiri" w:hAnsi="Amiri" w:eastAsia="Amiri" w:cs="Amiri"/>
          <w:color w:val="111111"/>
          <w:sz w:val="28"/>
          <w:sz w:val="28"/>
          <w:szCs w:val="28"/>
          <w:rtl w:val="true"/>
          <w:lang w:bidi="ar-SA"/>
        </w:rPr>
        <w:t>الطاهرُ الزکیّ والجوادُ</w:t>
      </w:r>
    </w:p>
    <w:p>
      <w:pPr>
        <w:pStyle w:val="BookText"/>
        <w:rPr/>
      </w:pPr>
      <w:r>
        <w:rPr>
          <w:rFonts w:ascii="Amiri" w:hAnsi="Amiri" w:eastAsia="Amiri" w:cs="Amiri"/>
          <w:color w:val="111111"/>
          <w:sz w:val="28"/>
          <w:sz w:val="28"/>
          <w:szCs w:val="28"/>
          <w:rtl w:val="true"/>
          <w:lang w:bidi="ar-SA"/>
        </w:rPr>
        <w:t>وعندما قد کبّرَ تکبیرا</w:t>
      </w:r>
    </w:p>
    <w:p>
      <w:pPr>
        <w:pStyle w:val="BookText"/>
        <w:rPr/>
      </w:pPr>
      <w:r>
        <w:rPr>
          <w:rFonts w:ascii="IRNazanin" w:hAnsi="IRNazanin" w:eastAsia="IRNazanin"/>
          <w:color w:val="111111"/>
          <w:sz w:val="28"/>
          <w:sz w:val="28"/>
          <w:szCs w:val="28"/>
          <w:rtl w:val="true"/>
          <w:lang w:bidi="fa-IR"/>
        </w:rPr>
        <w:t>قال له کبرتَ کبیرا</w:t>
      </w:r>
    </w:p>
    <w:p>
      <w:pPr>
        <w:pStyle w:val="BookText"/>
        <w:rPr/>
      </w:pPr>
      <w:r>
        <w:rPr>
          <w:rFonts w:ascii="Amiri" w:hAnsi="Amiri" w:eastAsia="Amiri" w:cs="Amiri"/>
          <w:color w:val="111111"/>
          <w:sz w:val="28"/>
          <w:sz w:val="28"/>
          <w:szCs w:val="28"/>
          <w:rtl w:val="true"/>
          <w:lang w:bidi="ar-SA"/>
        </w:rPr>
        <w:t>وقال کبّرت کبیراً لم یُقَسْ</w:t>
      </w:r>
    </w:p>
    <w:p>
      <w:pPr>
        <w:pStyle w:val="BookText"/>
        <w:rPr/>
      </w:pPr>
      <w:r>
        <w:rPr>
          <w:rFonts w:ascii="Amiri" w:hAnsi="Amiri" w:eastAsia="Amiri" w:cs="Amiri"/>
          <w:color w:val="111111"/>
          <w:sz w:val="28"/>
          <w:sz w:val="28"/>
          <w:szCs w:val="28"/>
          <w:rtl w:val="true"/>
          <w:lang w:bidi="ar-SA"/>
        </w:rPr>
        <w:t>وإنّه لا یُدرَک ولمْ یُحس</w:t>
      </w:r>
    </w:p>
    <w:p>
      <w:pPr>
        <w:pStyle w:val="BookText"/>
        <w:rPr/>
      </w:pPr>
      <w:r>
        <w:rPr>
          <w:rFonts w:ascii="IRNazanin" w:hAnsi="IRNazanin" w:eastAsia="IRNazanin"/>
          <w:color w:val="111111"/>
          <w:sz w:val="28"/>
          <w:sz w:val="28"/>
          <w:szCs w:val="28"/>
          <w:rtl w:val="true"/>
          <w:lang w:bidi="fa-IR"/>
        </w:rPr>
        <w:t>وعندما قد ذکرَ الشهادة</w:t>
      </w:r>
    </w:p>
    <w:p>
      <w:pPr>
        <w:pStyle w:val="BookText"/>
        <w:rPr/>
      </w:pPr>
      <w:r>
        <w:rPr>
          <w:rFonts w:ascii="Amiri" w:hAnsi="Amiri" w:eastAsia="Amiri" w:cs="Amiri"/>
          <w:color w:val="111111"/>
          <w:sz w:val="28"/>
          <w:sz w:val="28"/>
          <w:szCs w:val="28"/>
          <w:rtl w:val="true"/>
          <w:lang w:bidi="ar-SA"/>
        </w:rPr>
        <w:t>قال علیٌّ ابنُ خیر سادة</w:t>
      </w:r>
    </w:p>
    <w:p>
      <w:pPr>
        <w:pStyle w:val="BookText"/>
        <w:rPr/>
      </w:pPr>
      <w:r>
        <w:rPr>
          <w:rFonts w:ascii="IRNazanin" w:hAnsi="IRNazanin" w:eastAsia="IRNazanin"/>
          <w:color w:val="111111"/>
          <w:sz w:val="28"/>
          <w:sz w:val="28"/>
          <w:szCs w:val="28"/>
          <w:rtl w:val="true"/>
          <w:lang w:bidi="fa-IR"/>
        </w:rPr>
        <w:t>قد شهد شعری بها وعظمی</w:t>
      </w:r>
    </w:p>
    <w:p>
      <w:pPr>
        <w:pStyle w:val="BookText"/>
        <w:rPr/>
      </w:pPr>
      <w:r>
        <w:rPr>
          <w:rFonts w:ascii="IRNazanin" w:hAnsi="IRNazanin" w:eastAsia="IRNazanin"/>
          <w:color w:val="111111"/>
          <w:sz w:val="28"/>
          <w:sz w:val="28"/>
          <w:szCs w:val="28"/>
          <w:rtl w:val="true"/>
          <w:lang w:bidi="fa-IR"/>
        </w:rPr>
        <w:t>وبشری أیضاً کذاک ولحمی</w:t>
      </w:r>
    </w:p>
    <w:p>
      <w:pPr>
        <w:pStyle w:val="BookText"/>
        <w:rPr/>
      </w:pPr>
      <w:r>
        <w:rPr>
          <w:rFonts w:ascii="IRNazanin" w:hAnsi="IRNazanin" w:eastAsia="IRNazanin"/>
          <w:color w:val="111111"/>
          <w:sz w:val="28"/>
          <w:sz w:val="28"/>
          <w:szCs w:val="28"/>
          <w:rtl w:val="true"/>
          <w:lang w:bidi="fa-IR"/>
        </w:rPr>
        <w:t>وعندما قد ذکرَ محمدا</w:t>
      </w:r>
    </w:p>
    <w:p>
      <w:pPr>
        <w:pStyle w:val="BookText"/>
        <w:rPr/>
      </w:pPr>
      <w:r>
        <w:rPr>
          <w:rFonts w:ascii="Amiri" w:hAnsi="Amiri" w:eastAsia="Amiri" w:cs="Amiri"/>
          <w:color w:val="111111"/>
          <w:sz w:val="28"/>
          <w:sz w:val="28"/>
          <w:szCs w:val="28"/>
          <w:rtl w:val="true"/>
          <w:lang w:bidi="ar-SA"/>
        </w:rPr>
        <w:t>وبالرسالةِ له قد شهدا</w:t>
      </w:r>
    </w:p>
    <w:p>
      <w:pPr>
        <w:pStyle w:val="BookText"/>
        <w:rPr/>
      </w:pPr>
      <w:r>
        <w:rPr>
          <w:rFonts w:ascii="IRNazanin" w:hAnsi="IRNazanin" w:eastAsia="IRNazanin"/>
          <w:color w:val="111111"/>
          <w:sz w:val="28"/>
          <w:sz w:val="28"/>
          <w:szCs w:val="28"/>
          <w:rtl w:val="true"/>
          <w:lang w:bidi="fa-IR"/>
        </w:rPr>
        <w:t>قال علی لیزیدٍ الردی</w:t>
      </w:r>
    </w:p>
    <w:p>
      <w:pPr>
        <w:pStyle w:val="BookText"/>
        <w:rPr/>
      </w:pPr>
      <w:r>
        <w:rPr>
          <w:rFonts w:ascii="Amiri" w:hAnsi="Amiri" w:eastAsia="Amiri" w:cs="Amiri"/>
          <w:color w:val="111111"/>
          <w:sz w:val="28"/>
          <w:sz w:val="28"/>
          <w:szCs w:val="28"/>
          <w:rtl w:val="true"/>
          <w:lang w:bidi="ar-SA"/>
        </w:rPr>
        <w:t>محمدٌ ذا جدُّک أمْ جدی</w:t>
      </w:r>
    </w:p>
    <w:p>
      <w:pPr>
        <w:pStyle w:val="BookText"/>
        <w:rPr/>
      </w:pPr>
      <w:r>
        <w:rPr>
          <w:rFonts w:ascii="Amiri" w:hAnsi="Amiri" w:eastAsia="Amiri" w:cs="Amiri"/>
          <w:color w:val="111111"/>
          <w:sz w:val="28"/>
          <w:sz w:val="28"/>
          <w:szCs w:val="28"/>
          <w:rtl w:val="true"/>
          <w:lang w:bidi="ar-SA"/>
        </w:rPr>
        <w:t>إنْ قلتَ جدُّک فقد کذبتَا</w:t>
      </w:r>
    </w:p>
    <w:p>
      <w:pPr>
        <w:pStyle w:val="BookText"/>
        <w:rPr/>
      </w:pPr>
      <w:r>
        <w:rPr>
          <w:rFonts w:ascii="Amiri" w:hAnsi="Amiri" w:eastAsia="Amiri" w:cs="Amiri"/>
          <w:color w:val="111111"/>
          <w:sz w:val="28"/>
          <w:sz w:val="28"/>
          <w:szCs w:val="28"/>
          <w:rtl w:val="true"/>
          <w:lang w:bidi="ar-SA"/>
        </w:rPr>
        <w:t>إنْ قلتَ جدی فلما نَصبتَا</w:t>
      </w:r>
    </w:p>
    <w:p>
      <w:pPr>
        <w:pStyle w:val="BookText"/>
        <w:rPr/>
      </w:pPr>
      <w:r>
        <w:rPr>
          <w:rFonts w:ascii="IRNazanin" w:hAnsi="IRNazanin" w:eastAsia="IRNazanin"/>
          <w:color w:val="111111"/>
          <w:sz w:val="28"/>
          <w:sz w:val="28"/>
          <w:szCs w:val="28"/>
          <w:rtl w:val="true"/>
          <w:lang w:bidi="fa-IR"/>
        </w:rPr>
        <w:t>لنا العداء وقتلتَ عترته</w:t>
      </w:r>
    </w:p>
    <w:p>
      <w:pPr>
        <w:pStyle w:val="BookText"/>
        <w:rPr/>
      </w:pPr>
      <w:r>
        <w:rPr>
          <w:rFonts w:ascii="Amiri" w:hAnsi="Amiri" w:eastAsia="Amiri" w:cs="Amiri"/>
          <w:color w:val="111111"/>
          <w:sz w:val="28"/>
          <w:sz w:val="28"/>
          <w:szCs w:val="28"/>
          <w:rtl w:val="true"/>
          <w:lang w:bidi="ar-SA"/>
        </w:rPr>
        <w:t>ثم هتکتَ یا یزیدُ حرمته</w:t>
      </w:r>
    </w:p>
    <w:p>
      <w:pPr>
        <w:pStyle w:val="BookText"/>
        <w:rPr/>
      </w:pPr>
      <w:r>
        <w:rPr>
          <w:rFonts w:ascii="Amiri" w:hAnsi="Amiri" w:eastAsia="Amiri" w:cs="Amiri"/>
          <w:color w:val="111111"/>
          <w:sz w:val="28"/>
          <w:sz w:val="28"/>
          <w:szCs w:val="28"/>
          <w:rtl w:val="true"/>
          <w:lang w:bidi="ar-SA"/>
        </w:rPr>
        <w:t>ثمّ یزیدُ قام للصلاة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بزُمرة من عُصبةٍ البغاةِ</w:t>
      </w:r>
      <w:bookmarkStart w:id="963" w:name="pg2694_14836"/>
    </w:p>
    <w:p>
      <w:pPr>
        <w:pStyle w:val="Heading4"/>
        <w:numPr>
          <w:ilvl w:val="3"/>
          <w:numId w:val="1"/>
        </w:numPr>
        <w:rPr/>
      </w:pPr>
      <w:bookmarkStart w:id="964" w:name="__RefHeading___Toc951271_1395250215"/>
      <w:bookmarkStart w:id="965" w:name="_Toc350"/>
      <w:bookmarkEnd w:id="963"/>
      <w:bookmarkEnd w:id="964"/>
      <w:r>
        <w:rPr>
          <w:rtl w:val="true"/>
        </w:rPr>
        <w:t>خبر رسول الروم</w:t>
      </w:r>
      <w:bookmarkEnd w:id="965"/>
    </w:p>
    <w:p>
      <w:pPr>
        <w:pStyle w:val="BookText"/>
        <w:rPr/>
      </w:pPr>
      <w:r>
        <w:rPr>
          <w:rFonts w:ascii="IRNazanin" w:hAnsi="IRNazanin" w:eastAsia="IRNazanin"/>
          <w:color w:val="111111"/>
          <w:sz w:val="28"/>
          <w:sz w:val="28"/>
          <w:szCs w:val="28"/>
          <w:rtl w:val="true"/>
          <w:lang w:bidi="fa-IR"/>
        </w:rPr>
        <w:t>ثمّ علی بن الحسین قد روی</w:t>
      </w:r>
    </w:p>
    <w:p>
      <w:pPr>
        <w:pStyle w:val="BookText"/>
        <w:rPr/>
      </w:pPr>
      <w:r>
        <w:rPr>
          <w:rFonts w:ascii="Amiri" w:hAnsi="Amiri" w:eastAsia="Amiri" w:cs="Amiri"/>
          <w:color w:val="111111"/>
          <w:sz w:val="28"/>
          <w:sz w:val="28"/>
          <w:szCs w:val="28"/>
          <w:rtl w:val="true"/>
          <w:lang w:bidi="ar-SA"/>
        </w:rPr>
        <w:t>أنّ رسولَ الرومِ لمّا قد أتی</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العرب رأس من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ولهذا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رجعت إلی ملکنا یسألنی عن کل شیء رأیته فأحببت أن أخبره بقصة هذا الرأس وصاحبه لیشارکک فی الفرح والسرور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 ولدینک ما دین أخس من دینک أعلم انی من أحفاد داود وبینی وبینه آباء کثیرة والنصاری یعظموننی ویأخذون التراب من تحت قدمی تبرکاً لانی من أحفاد داود وأنتم تقتلون ابن بنت رسول الله وما بینه وبین رسول الله الا أم واحدة فأی دین هذا ثم قال له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هل سمعت بحدیث کنیسة الحافر؟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اسمع فقال ان بین عمان والصین بحراً مسیرته سنة لیس فیه عمران الا بلدة واحدة فی وسط الماء طولها ثمانون فرسخا وعرضها کذلک وما علی وجه الأرض بلدة أکبر منها ومنها یحمل الکافور والیاقوت والعنبر وأشجارهم العود وهی فی أیدی النصاری لا ملک لأحد فیها من الملوک وفی تلک البلدة کنائس کثیرة أعظمها کنیسة الحافر فی محرابها حقة من ذهب معلقة فیها حافر یقولون إنه حافر حمار کان یرکبه عیسی وقد زینت حوالی الحقة بالذهب والجواهر والدیباج والأبریسم وفی کل عام یقصدها عالم من النصاری فیطوفون حول الحقة ویزورونها ویقبّلونها ویرفعون حوائجهم إلی الله ببرکتها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لمجلس یزید فیه نظرا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أبی بین یدیهِ أبصرا</w:t>
      </w:r>
    </w:p>
    <w:p>
      <w:pPr>
        <w:pStyle w:val="BookText"/>
        <w:rPr/>
      </w:pPr>
      <w:r>
        <w:rPr>
          <w:rFonts w:ascii="IRNazanin" w:hAnsi="IRNazanin" w:eastAsia="IRNazanin"/>
          <w:color w:val="111111"/>
          <w:sz w:val="28"/>
          <w:sz w:val="28"/>
          <w:szCs w:val="28"/>
          <w:rtl w:val="true"/>
          <w:lang w:bidi="fa-IR"/>
        </w:rPr>
        <w:t>وکانوا فیه یشربونَ الخمرا</w:t>
      </w:r>
    </w:p>
    <w:p>
      <w:pPr>
        <w:pStyle w:val="BookText"/>
        <w:rPr/>
      </w:pPr>
      <w:r>
        <w:rPr>
          <w:rFonts w:ascii="IRNazanin" w:hAnsi="IRNazanin" w:eastAsia="IRNazanin"/>
          <w:color w:val="111111"/>
          <w:sz w:val="28"/>
          <w:sz w:val="28"/>
          <w:szCs w:val="28"/>
          <w:rtl w:val="true"/>
          <w:lang w:bidi="fa-IR"/>
        </w:rPr>
        <w:t>بجنبِ رأس ابنِ البتول الزهرا</w:t>
      </w:r>
    </w:p>
    <w:p>
      <w:pPr>
        <w:pStyle w:val="BookText"/>
        <w:rPr/>
      </w:pPr>
      <w:r>
        <w:rPr>
          <w:rFonts w:ascii="Amiri" w:hAnsi="Amiri" w:eastAsia="Amiri" w:cs="Amiri"/>
          <w:color w:val="111111"/>
          <w:sz w:val="28"/>
          <w:sz w:val="28"/>
          <w:szCs w:val="28"/>
          <w:rtl w:val="true"/>
          <w:lang w:bidi="ar-SA"/>
        </w:rPr>
        <w:t>یا ملکَ العُرْبِ فهذا رأسُ مَن؟</w:t>
      </w:r>
    </w:p>
    <w:p>
      <w:pPr>
        <w:pStyle w:val="BookText"/>
        <w:rPr/>
      </w:pPr>
      <w:r>
        <w:rPr>
          <w:rFonts w:ascii="Amiri" w:hAnsi="Amiri" w:eastAsia="Amiri" w:cs="Amiri"/>
          <w:color w:val="111111"/>
          <w:sz w:val="28"/>
          <w:sz w:val="28"/>
          <w:szCs w:val="28"/>
          <w:rtl w:val="true"/>
          <w:lang w:bidi="ar-SA"/>
        </w:rPr>
        <w:t>ما خبرُ الرأسِ فقلْ هو لِمَن؟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w:t>
      </w:r>
    </w:p>
    <w:p>
      <w:pPr>
        <w:pStyle w:val="BookText"/>
        <w:rPr/>
      </w:pPr>
      <w:r>
        <w:rPr>
          <w:rFonts w:ascii="Amiri" w:hAnsi="Amiri" w:eastAsia="Amiri" w:cs="Amiri"/>
          <w:color w:val="111111"/>
          <w:sz w:val="28"/>
          <w:sz w:val="28"/>
          <w:szCs w:val="28"/>
          <w:rtl w:val="true"/>
          <w:lang w:bidi="ar-SA"/>
        </w:rPr>
        <w:t>قیصرُنا عن کلّ شیء یسأل</w:t>
      </w:r>
    </w:p>
    <w:p>
      <w:pPr>
        <w:pStyle w:val="BookText"/>
        <w:rPr/>
      </w:pPr>
      <w:r>
        <w:rPr>
          <w:rFonts w:ascii="Amiri" w:hAnsi="Amiri" w:eastAsia="Amiri" w:cs="Amiri"/>
          <w:color w:val="111111"/>
          <w:sz w:val="28"/>
          <w:sz w:val="28"/>
          <w:szCs w:val="28"/>
          <w:rtl w:val="true"/>
          <w:lang w:bidi="ar-SA"/>
        </w:rPr>
        <w:t>أحببتُ أنْ أخبرَه عن ذا الخبر</w:t>
      </w:r>
    </w:p>
    <w:p>
      <w:pPr>
        <w:pStyle w:val="BookText"/>
        <w:rPr/>
      </w:pPr>
      <w:r>
        <w:rPr>
          <w:rFonts w:ascii="Amiri" w:hAnsi="Amiri" w:eastAsia="Amiri" w:cs="Amiri"/>
          <w:color w:val="111111"/>
          <w:sz w:val="28"/>
          <w:sz w:val="28"/>
          <w:szCs w:val="28"/>
          <w:rtl w:val="true"/>
          <w:lang w:bidi="ar-SA"/>
        </w:rPr>
        <w:t>لکی یکونَ فی سرورٍ وظفر</w:t>
      </w:r>
    </w:p>
    <w:p>
      <w:pPr>
        <w:pStyle w:val="BookText"/>
        <w:rPr/>
      </w:pPr>
      <w:r>
        <w:rPr>
          <w:rFonts w:ascii="IRNazanin" w:hAnsi="IRNazanin" w:eastAsia="IRNazanin"/>
          <w:color w:val="111111"/>
          <w:sz w:val="28"/>
          <w:sz w:val="28"/>
          <w:szCs w:val="28"/>
          <w:rtl w:val="true"/>
          <w:lang w:bidi="fa-IR"/>
        </w:rPr>
        <w:t>فقال ذا رأسُ الحسین بن علی</w:t>
      </w:r>
    </w:p>
    <w:p>
      <w:pPr>
        <w:pStyle w:val="BookText"/>
        <w:rPr/>
      </w:pPr>
      <w:r>
        <w:rPr>
          <w:rFonts w:ascii="Amiri" w:hAnsi="Amiri" w:eastAsia="Amiri" w:cs="Amiri"/>
          <w:color w:val="111111"/>
          <w:sz w:val="28"/>
          <w:sz w:val="28"/>
          <w:szCs w:val="28"/>
          <w:rtl w:val="true"/>
          <w:lang w:bidi="ar-SA"/>
        </w:rPr>
        <w:t>وأمُّه فاطمةُ بنتُ النبی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 وَلدینِک</w:t>
      </w:r>
    </w:p>
    <w:p>
      <w:pPr>
        <w:pStyle w:val="BookText"/>
        <w:rPr/>
      </w:pPr>
      <w:r>
        <w:rPr>
          <w:rFonts w:ascii="Amiri" w:hAnsi="Amiri" w:eastAsia="Amiri" w:cs="Amiri"/>
          <w:color w:val="111111"/>
          <w:sz w:val="28"/>
          <w:sz w:val="28"/>
          <w:szCs w:val="28"/>
          <w:rtl w:val="true"/>
          <w:lang w:bidi="ar-SA"/>
        </w:rPr>
        <w:t>وإنّ دینی أحسنُ من دینِک</w:t>
      </w:r>
    </w:p>
    <w:p>
      <w:pPr>
        <w:pStyle w:val="BookText"/>
        <w:rPr/>
      </w:pPr>
      <w:r>
        <w:rPr>
          <w:rFonts w:ascii="Amiri" w:hAnsi="Amiri" w:eastAsia="Amiri" w:cs="Amiri"/>
          <w:color w:val="111111"/>
          <w:sz w:val="28"/>
          <w:sz w:val="28"/>
          <w:szCs w:val="28"/>
          <w:rtl w:val="true"/>
          <w:lang w:bidi="ar-SA"/>
        </w:rPr>
        <w:t>فإنّی من حوافدِ داودِ</w:t>
      </w:r>
    </w:p>
    <w:p>
      <w:pPr>
        <w:pStyle w:val="BookText"/>
        <w:rPr/>
      </w:pPr>
      <w:r>
        <w:rPr>
          <w:rFonts w:ascii="Amiri" w:hAnsi="Amiri" w:eastAsia="Amiri" w:cs="Amiri"/>
          <w:color w:val="111111"/>
          <w:sz w:val="28"/>
          <w:sz w:val="28"/>
          <w:szCs w:val="28"/>
          <w:rtl w:val="true"/>
          <w:lang w:bidi="ar-SA"/>
        </w:rPr>
        <w:t>کان النبیْ لنا من الجُدودِ</w:t>
      </w:r>
    </w:p>
    <w:p>
      <w:pPr>
        <w:pStyle w:val="BookText"/>
        <w:rPr/>
      </w:pPr>
      <w:r>
        <w:rPr>
          <w:rFonts w:ascii="Amiri" w:hAnsi="Amiri" w:eastAsia="Amiri" w:cs="Amiri"/>
          <w:color w:val="111111"/>
          <w:sz w:val="28"/>
          <w:sz w:val="28"/>
          <w:szCs w:val="28"/>
          <w:rtl w:val="true"/>
          <w:lang w:bidi="ar-SA"/>
        </w:rPr>
        <w:t>وبینَنا جمٌّ من الآباءِ</w:t>
      </w:r>
    </w:p>
    <w:p>
      <w:pPr>
        <w:pStyle w:val="BookText"/>
        <w:rPr/>
      </w:pPr>
      <w:r>
        <w:rPr>
          <w:rFonts w:ascii="Amiri" w:hAnsi="Amiri" w:eastAsia="Amiri" w:cs="Amiri"/>
          <w:color w:val="111111"/>
          <w:sz w:val="28"/>
          <w:sz w:val="28"/>
          <w:szCs w:val="28"/>
          <w:rtl w:val="true"/>
          <w:lang w:bidi="ar-SA"/>
        </w:rPr>
        <w:t>وإنّهم ذراری الأنبیاءِ</w:t>
      </w:r>
    </w:p>
    <w:p>
      <w:pPr>
        <w:pStyle w:val="BookText"/>
        <w:rPr/>
      </w:pPr>
      <w:r>
        <w:rPr>
          <w:rFonts w:ascii="Amiri" w:hAnsi="Amiri" w:eastAsia="Amiri" w:cs="Amiri"/>
          <w:color w:val="111111"/>
          <w:sz w:val="28"/>
          <w:sz w:val="28"/>
          <w:szCs w:val="28"/>
          <w:rtl w:val="true"/>
          <w:lang w:bidi="ar-SA"/>
        </w:rPr>
        <w:t>ورغمَ ذلک أنا عظیمُ</w:t>
      </w:r>
    </w:p>
    <w:p>
      <w:pPr>
        <w:pStyle w:val="BookText"/>
        <w:rPr/>
      </w:pPr>
      <w:r>
        <w:rPr>
          <w:rFonts w:ascii="IRNazanin" w:hAnsi="IRNazanin" w:eastAsia="IRNazanin"/>
          <w:color w:val="111111"/>
          <w:sz w:val="28"/>
          <w:sz w:val="28"/>
          <w:szCs w:val="28"/>
          <w:rtl w:val="true"/>
          <w:lang w:bidi="fa-IR"/>
        </w:rPr>
        <w:t>عندَ النصاری أمری ذا جسیم</w:t>
      </w:r>
    </w:p>
    <w:p>
      <w:pPr>
        <w:pStyle w:val="BookText"/>
        <w:rPr/>
      </w:pPr>
      <w:r>
        <w:rPr>
          <w:rFonts w:ascii="IRNazanin" w:hAnsi="IRNazanin" w:eastAsia="IRNazanin"/>
          <w:color w:val="111111"/>
          <w:sz w:val="28"/>
          <w:sz w:val="28"/>
          <w:szCs w:val="28"/>
          <w:rtl w:val="true"/>
          <w:lang w:bidi="fa-IR"/>
        </w:rPr>
        <w:t>ویأخذونَ من ثری أقدامی</w:t>
      </w:r>
    </w:p>
    <w:p>
      <w:pPr>
        <w:pStyle w:val="BookText"/>
        <w:rPr/>
      </w:pPr>
      <w:r>
        <w:rPr>
          <w:rFonts w:ascii="IRNazanin" w:hAnsi="IRNazanin" w:eastAsia="IRNazanin"/>
          <w:color w:val="111111"/>
          <w:sz w:val="28"/>
          <w:sz w:val="28"/>
          <w:szCs w:val="28"/>
          <w:rtl w:val="true"/>
          <w:lang w:bidi="fa-IR"/>
        </w:rPr>
        <w:t>تبرکاً بالغوا فی احترامی</w:t>
      </w:r>
    </w:p>
    <w:p>
      <w:pPr>
        <w:pStyle w:val="BookText"/>
        <w:rPr/>
      </w:pPr>
      <w:r>
        <w:rPr>
          <w:rFonts w:ascii="Amiri" w:hAnsi="Amiri" w:eastAsia="Amiri" w:cs="Amiri"/>
          <w:color w:val="111111"/>
          <w:sz w:val="28"/>
          <w:sz w:val="28"/>
          <w:szCs w:val="28"/>
          <w:rtl w:val="true"/>
          <w:lang w:bidi="ar-SA"/>
        </w:rPr>
        <w:t>وتقتلونَ ولدَ نبیکم</w:t>
      </w:r>
    </w:p>
    <w:p>
      <w:pPr>
        <w:pStyle w:val="BookText"/>
        <w:rPr/>
      </w:pPr>
      <w:r>
        <w:rPr>
          <w:rFonts w:ascii="Amiri" w:hAnsi="Amiri" w:eastAsia="Amiri" w:cs="Amiri"/>
          <w:color w:val="111111"/>
          <w:sz w:val="28"/>
          <w:sz w:val="28"/>
          <w:szCs w:val="28"/>
          <w:rtl w:val="true"/>
          <w:lang w:bidi="ar-SA"/>
        </w:rPr>
        <w:t>ولمْ یکنْ ما بینَه وبینکم</w:t>
      </w:r>
    </w:p>
    <w:p>
      <w:pPr>
        <w:pStyle w:val="BookText"/>
        <w:rPr/>
      </w:pPr>
      <w:r>
        <w:rPr>
          <w:rFonts w:ascii="Amiri" w:hAnsi="Amiri" w:eastAsia="Amiri" w:cs="Amiri"/>
          <w:color w:val="111111"/>
          <w:sz w:val="28"/>
          <w:sz w:val="28"/>
          <w:szCs w:val="28"/>
          <w:rtl w:val="true"/>
          <w:lang w:bidi="ar-SA"/>
        </w:rPr>
        <w:t>إلاّ ابنتاً واحدةً ما بینکم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 دینٍ یا یزیدُ دینکم</w:t>
      </w:r>
      <w:bookmarkStart w:id="966" w:name="pg2694_14838"/>
    </w:p>
    <w:p>
      <w:pPr>
        <w:pStyle w:val="Heading4"/>
        <w:numPr>
          <w:ilvl w:val="3"/>
          <w:numId w:val="1"/>
        </w:numPr>
        <w:rPr/>
      </w:pPr>
      <w:bookmarkStart w:id="967" w:name="__RefHeading___Toc951273_1395250215"/>
      <w:bookmarkStart w:id="968" w:name="_Toc351"/>
      <w:bookmarkEnd w:id="966"/>
      <w:bookmarkEnd w:id="967"/>
      <w:r>
        <w:rPr>
          <w:rtl w:val="true"/>
        </w:rPr>
        <w:t>حدیث رأس الجالوت</w:t>
      </w:r>
      <w:bookmarkEnd w:id="968"/>
    </w:p>
    <w:p>
      <w:pPr>
        <w:pStyle w:val="BookText"/>
        <w:rPr/>
      </w:pPr>
      <w:r>
        <w:rPr>
          <w:rFonts w:ascii="Amiri" w:hAnsi="Amiri" w:eastAsia="Amiri" w:cs="Amiri"/>
          <w:color w:val="111111"/>
          <w:sz w:val="28"/>
          <w:sz w:val="28"/>
          <w:szCs w:val="28"/>
          <w:rtl w:val="true"/>
          <w:lang w:bidi="ar-SA"/>
        </w:rPr>
        <w:t>ورأسُ ألجالوتِ منه خبرُ</w:t>
      </w:r>
    </w:p>
    <w:p>
      <w:pPr>
        <w:pStyle w:val="BookText"/>
        <w:rPr/>
      </w:pPr>
      <w:r>
        <w:rPr>
          <w:rFonts w:ascii="Amiri" w:hAnsi="Amiri" w:eastAsia="Amiri" w:cs="Amiri"/>
          <w:color w:val="111111"/>
          <w:sz w:val="28"/>
          <w:sz w:val="28"/>
          <w:szCs w:val="28"/>
          <w:rtl w:val="true"/>
          <w:lang w:bidi="ar-SA"/>
        </w:rPr>
        <w:t>جاءَ ونحنُ لک سوفَ نذکر</w:t>
      </w:r>
    </w:p>
    <w:p>
      <w:pPr>
        <w:pStyle w:val="BookText"/>
        <w:rPr/>
      </w:pPr>
      <w:r>
        <w:rPr>
          <w:rFonts w:ascii="Amiri" w:hAnsi="Amiri" w:eastAsia="Amiri" w:cs="Amiri"/>
          <w:color w:val="111111"/>
          <w:sz w:val="28"/>
          <w:sz w:val="28"/>
          <w:szCs w:val="28"/>
          <w:rtl w:val="true"/>
          <w:lang w:bidi="ar-SA"/>
        </w:rPr>
        <w:t>ذا کان من حوافِد داودِ</w:t>
      </w:r>
    </w:p>
    <w:p>
      <w:pPr>
        <w:pStyle w:val="BookText"/>
        <w:rPr/>
      </w:pPr>
      <w:r>
        <w:rPr>
          <w:rFonts w:ascii="Amiri" w:hAnsi="Amiri" w:eastAsia="Amiri" w:cs="Amiri"/>
          <w:color w:val="111111"/>
          <w:sz w:val="28"/>
          <w:sz w:val="28"/>
          <w:szCs w:val="28"/>
          <w:rtl w:val="true"/>
          <w:lang w:bidi="ar-SA"/>
        </w:rPr>
        <w:t>معظّماً عند بنی الیهودِ</w:t>
      </w:r>
    </w:p>
    <w:p>
      <w:pPr>
        <w:pStyle w:val="BookText"/>
        <w:rPr/>
      </w:pPr>
      <w:r>
        <w:rPr>
          <w:rFonts w:ascii="IRNazanin" w:hAnsi="IRNazanin" w:eastAsia="IRNazanin"/>
          <w:color w:val="111111"/>
          <w:sz w:val="28"/>
          <w:sz w:val="28"/>
          <w:szCs w:val="28"/>
          <w:rtl w:val="true"/>
          <w:lang w:bidi="fa-IR"/>
        </w:rPr>
        <w:t>بینهما سبعونَ ظهراً کانا</w:t>
      </w:r>
    </w:p>
    <w:p>
      <w:pPr>
        <w:pStyle w:val="BookText"/>
        <w:rPr/>
      </w:pPr>
      <w:r>
        <w:rPr>
          <w:rFonts w:ascii="Amiri" w:hAnsi="Amiri" w:eastAsia="Amiri" w:cs="Amiri"/>
          <w:color w:val="111111"/>
          <w:sz w:val="28"/>
          <w:sz w:val="28"/>
          <w:szCs w:val="28"/>
          <w:rtl w:val="true"/>
          <w:lang w:bidi="ar-SA"/>
        </w:rPr>
        <w:t>وکلُّهم قد کانوا أعیانا</w:t>
      </w:r>
    </w:p>
    <w:p>
      <w:pPr>
        <w:pStyle w:val="Heading4"/>
        <w:numPr>
          <w:ilvl w:val="3"/>
          <w:numId w:val="1"/>
        </w:numPr>
        <w:rPr/>
      </w:pPr>
      <w:bookmarkStart w:id="969" w:name="__RefHeading___Toc951275_1395250215"/>
      <w:bookmarkStart w:id="970" w:name="_Toc352"/>
      <w:bookmarkEnd w:id="969"/>
      <w:r>
        <w:rPr>
          <w:rtl w:val="true"/>
        </w:rPr>
        <w:t>حدیث کنیسة الحافر</w:t>
      </w:r>
      <w:bookmarkEnd w:id="970"/>
    </w:p>
    <w:p>
      <w:pPr>
        <w:pStyle w:val="BookText"/>
        <w:rPr/>
      </w:pPr>
      <w:r>
        <w:rPr>
          <w:rFonts w:ascii="Amiri" w:hAnsi="Amiri" w:eastAsia="Amiri" w:cs="Amiri"/>
          <w:color w:val="111111"/>
          <w:sz w:val="28"/>
          <w:sz w:val="28"/>
          <w:szCs w:val="28"/>
          <w:rtl w:val="true"/>
          <w:lang w:bidi="ar-SA"/>
        </w:rPr>
        <w:t>وهل سمعتَ بحدیثِ الحافر</w:t>
      </w:r>
    </w:p>
    <w:p>
      <w:pPr>
        <w:pStyle w:val="BookText"/>
        <w:rPr/>
      </w:pPr>
      <w:r>
        <w:rPr>
          <w:rFonts w:ascii="Amiri" w:hAnsi="Amiri" w:eastAsia="Amiri" w:cs="Amiri"/>
          <w:color w:val="111111"/>
          <w:sz w:val="28"/>
          <w:sz w:val="28"/>
          <w:szCs w:val="28"/>
          <w:rtl w:val="true"/>
          <w:lang w:bidi="ar-SA"/>
        </w:rPr>
        <w:t>کنیسة فی وسْطِ بحرٍ زاخر</w:t>
      </w:r>
    </w:p>
    <w:p>
      <w:pPr>
        <w:pStyle w:val="BookText"/>
        <w:rPr/>
      </w:pPr>
      <w:r>
        <w:rPr>
          <w:rFonts w:ascii="Amiri" w:hAnsi="Amiri" w:eastAsia="Amiri" w:cs="Amiri"/>
          <w:color w:val="111111"/>
          <w:sz w:val="28"/>
          <w:sz w:val="28"/>
          <w:szCs w:val="28"/>
          <w:rtl w:val="true"/>
          <w:lang w:bidi="ar-SA"/>
        </w:rPr>
        <w:t>وذاک بین الصینِ وعُمانِ</w:t>
      </w:r>
    </w:p>
    <w:p>
      <w:pPr>
        <w:pStyle w:val="BookText"/>
        <w:rPr/>
      </w:pPr>
      <w:r>
        <w:rPr>
          <w:rFonts w:ascii="IRNazanin" w:hAnsi="IRNazanin" w:eastAsia="IRNazanin"/>
          <w:color w:val="111111"/>
          <w:sz w:val="28"/>
          <w:sz w:val="28"/>
          <w:szCs w:val="28"/>
          <w:rtl w:val="true"/>
          <w:lang w:bidi="fa-IR"/>
        </w:rPr>
        <w:t>ولیس فیه یُری من عمران</w:t>
      </w:r>
    </w:p>
    <w:p>
      <w:pPr>
        <w:pStyle w:val="BookText"/>
        <w:rPr/>
      </w:pPr>
      <w:r>
        <w:rPr>
          <w:rFonts w:ascii="IRNazanin" w:hAnsi="IRNazanin" w:eastAsia="IRNazanin"/>
          <w:color w:val="111111"/>
          <w:sz w:val="28"/>
          <w:sz w:val="28"/>
          <w:szCs w:val="28"/>
          <w:rtl w:val="true"/>
          <w:lang w:bidi="fa-IR"/>
        </w:rPr>
        <w:t>وفیه بلدةٌ بها نصاری</w:t>
      </w:r>
    </w:p>
    <w:p>
      <w:pPr>
        <w:pStyle w:val="BookText"/>
        <w:rPr/>
      </w:pPr>
      <w:r>
        <w:rPr>
          <w:rFonts w:ascii="IRNazanin" w:hAnsi="IRNazanin" w:eastAsia="IRNazanin"/>
          <w:color w:val="111111"/>
          <w:sz w:val="28"/>
          <w:sz w:val="28"/>
          <w:szCs w:val="28"/>
          <w:rtl w:val="true"/>
          <w:lang w:bidi="fa-IR"/>
        </w:rPr>
        <w:t>فی حجمِها قد فاقتِ الأمصارا</w:t>
      </w:r>
    </w:p>
    <w:p>
      <w:pPr>
        <w:pStyle w:val="BookText"/>
        <w:rPr/>
      </w:pPr>
      <w:r>
        <w:rPr>
          <w:rFonts w:ascii="Amiri" w:hAnsi="Amiri" w:eastAsia="Amiri" w:cs="Amiri"/>
          <w:color w:val="111111"/>
          <w:sz w:val="28"/>
          <w:sz w:val="28"/>
          <w:szCs w:val="28"/>
          <w:rtl w:val="true"/>
          <w:lang w:bidi="ar-SA"/>
        </w:rPr>
        <w:t>والحافرُ فی حُقّةٍ معلّقة</w:t>
      </w:r>
    </w:p>
    <w:p>
      <w:pPr>
        <w:pStyle w:val="BookText"/>
        <w:rPr/>
      </w:pPr>
      <w:r>
        <w:rPr>
          <w:rFonts w:ascii="Amiri" w:hAnsi="Amiri" w:eastAsia="Amiri" w:cs="Amiri"/>
          <w:color w:val="111111"/>
          <w:sz w:val="28"/>
          <w:sz w:val="28"/>
          <w:szCs w:val="28"/>
          <w:rtl w:val="true"/>
          <w:lang w:bidi="ar-SA"/>
        </w:rPr>
        <w:t>من ذهبٍ بالذهبِ منمّقة</w:t>
      </w:r>
    </w:p>
    <w:p>
      <w:pPr>
        <w:pStyle w:val="BookText"/>
        <w:rPr/>
      </w:pPr>
      <w:r>
        <w:rPr>
          <w:rFonts w:ascii="IRNazanin" w:hAnsi="IRNazanin" w:eastAsia="IRNazanin"/>
          <w:color w:val="111111"/>
          <w:sz w:val="28"/>
          <w:sz w:val="28"/>
          <w:szCs w:val="28"/>
          <w:rtl w:val="true"/>
          <w:lang w:bidi="fa-IR"/>
        </w:rPr>
        <w:t>ذا حافرُ حمارِ عیسی زعموا</w:t>
      </w:r>
    </w:p>
    <w:p>
      <w:pPr>
        <w:pStyle w:val="BookText"/>
        <w:rPr/>
      </w:pPr>
      <w:r>
        <w:rPr>
          <w:rFonts w:ascii="Amiri" w:hAnsi="Amiri" w:eastAsia="Amiri" w:cs="Amiri"/>
          <w:color w:val="111111"/>
          <w:sz w:val="28"/>
          <w:sz w:val="28"/>
          <w:szCs w:val="28"/>
          <w:rtl w:val="true"/>
          <w:lang w:bidi="ar-SA"/>
        </w:rPr>
        <w:t>لذلک مقامَه قد عظّموا</w:t>
      </w:r>
    </w:p>
    <w:p>
      <w:pPr>
        <w:pStyle w:val="BookText"/>
        <w:rPr/>
      </w:pPr>
      <w:r>
        <w:rPr>
          <w:rFonts w:ascii="Amiri" w:hAnsi="Amiri" w:eastAsia="Amiri" w:cs="Amiri"/>
          <w:color w:val="111111"/>
          <w:sz w:val="28"/>
          <w:sz w:val="28"/>
          <w:szCs w:val="28"/>
          <w:rtl w:val="true"/>
          <w:lang w:bidi="ar-SA"/>
        </w:rPr>
        <w:t>یطوفُ حولَها فی کلّ عامِ</w:t>
      </w:r>
    </w:p>
    <w:p>
      <w:pPr>
        <w:pStyle w:val="BookText"/>
        <w:rPr/>
      </w:pPr>
      <w:r>
        <w:rPr>
          <w:rFonts w:ascii="Amiri" w:hAnsi="Amiri" w:eastAsia="Amiri" w:cs="Amiri"/>
          <w:color w:val="111111"/>
          <w:sz w:val="28"/>
          <w:sz w:val="28"/>
          <w:szCs w:val="28"/>
          <w:rtl w:val="true"/>
          <w:lang w:bidi="ar-SA"/>
        </w:rPr>
        <w:t>خلقٌ کثیرٌ زُمرُ الأنامِ</w:t>
      </w:r>
    </w:p>
    <w:p>
      <w:pPr>
        <w:pStyle w:val="BookText"/>
        <w:rPr/>
      </w:pPr>
      <w:r>
        <w:rPr>
          <w:rFonts w:ascii="Amiri" w:hAnsi="Amiri" w:eastAsia="Amiri" w:cs="Amiri"/>
          <w:color w:val="111111"/>
          <w:sz w:val="28"/>
          <w:sz w:val="28"/>
          <w:szCs w:val="28"/>
          <w:rtl w:val="true"/>
          <w:lang w:bidi="ar-SA"/>
        </w:rPr>
        <w:t>یعظّمونَها یقدّسونها</w:t>
      </w:r>
    </w:p>
    <w:p>
      <w:pPr>
        <w:pStyle w:val="BookText"/>
        <w:rPr/>
      </w:pPr>
      <w:r>
        <w:rPr>
          <w:rFonts w:ascii="IRNazanin" w:hAnsi="IRNazanin" w:eastAsia="IRNazanin"/>
          <w:color w:val="111111"/>
          <w:sz w:val="28"/>
          <w:sz w:val="28"/>
          <w:szCs w:val="28"/>
          <w:rtl w:val="true"/>
          <w:lang w:bidi="fa-IR"/>
        </w:rPr>
        <w:t>یقبّلونها ویقصدونها</w:t>
      </w:r>
    </w:p>
    <w:p>
      <w:pPr>
        <w:pStyle w:val="BookText"/>
        <w:rPr/>
      </w:pPr>
      <w:r>
        <w:rPr>
          <w:rFonts w:ascii="IRNazanin" w:hAnsi="IRNazanin" w:eastAsia="IRNazanin"/>
          <w:color w:val="111111"/>
          <w:sz w:val="28"/>
          <w:sz w:val="28"/>
          <w:szCs w:val="28"/>
          <w:rtl w:val="true"/>
          <w:lang w:bidi="fa-IR"/>
        </w:rPr>
        <w:t>قال یزید امسکوهُ کیلا</w:t>
      </w:r>
    </w:p>
    <w:p>
      <w:pPr>
        <w:pStyle w:val="BookText"/>
        <w:rPr/>
      </w:pPr>
      <w:r>
        <w:rPr>
          <w:rFonts w:ascii="IRNazanin" w:hAnsi="IRNazanin" w:eastAsia="IRNazanin"/>
          <w:color w:val="111111"/>
          <w:sz w:val="28"/>
          <w:sz w:val="28"/>
          <w:szCs w:val="28"/>
          <w:rtl w:val="true"/>
          <w:lang w:bidi="fa-IR"/>
        </w:rPr>
        <w:t>یفضحنی واقتلوهُ قتلا</w:t>
      </w:r>
    </w:p>
    <w:p>
      <w:pPr>
        <w:pStyle w:val="BookText"/>
        <w:rPr/>
      </w:pPr>
      <w:r>
        <w:rPr>
          <w:rFonts w:ascii="Amiri" w:hAnsi="Amiri" w:eastAsia="Amiri" w:cs="Amiri"/>
          <w:color w:val="111111"/>
          <w:sz w:val="28"/>
          <w:sz w:val="28"/>
          <w:szCs w:val="28"/>
          <w:rtl w:val="true"/>
          <w:lang w:bidi="ar-SA"/>
        </w:rPr>
        <w:t>فقال الرومُّ لیُعلم</w:t>
      </w:r>
    </w:p>
    <w:p>
      <w:pPr>
        <w:pStyle w:val="BookText"/>
        <w:rPr/>
      </w:pPr>
      <w:r>
        <w:rPr>
          <w:rFonts w:ascii="Amiri" w:hAnsi="Amiri" w:eastAsia="Amiri" w:cs="Amiri"/>
          <w:color w:val="111111"/>
          <w:sz w:val="28"/>
          <w:sz w:val="28"/>
          <w:szCs w:val="28"/>
          <w:rtl w:val="true"/>
          <w:lang w:bidi="ar-SA"/>
        </w:rPr>
        <w:t>بالجنّة نبیُّکم بشّرنی</w:t>
      </w:r>
    </w:p>
    <w:p>
      <w:pPr>
        <w:pStyle w:val="BookText"/>
        <w:rPr/>
      </w:pPr>
      <w:r>
        <w:rPr>
          <w:rFonts w:ascii="Amiri" w:hAnsi="Amiri" w:eastAsia="Amiri" w:cs="Amiri"/>
          <w:color w:val="111111"/>
          <w:sz w:val="28"/>
          <w:sz w:val="28"/>
          <w:szCs w:val="28"/>
          <w:rtl w:val="true"/>
          <w:lang w:bidi="ar-SA"/>
        </w:rPr>
        <w:t>إذْ إنّنی رأیتُه البارحة</w:t>
      </w:r>
    </w:p>
    <w:p>
      <w:pPr>
        <w:pStyle w:val="BookText"/>
        <w:rPr/>
      </w:pPr>
      <w:r>
        <w:rPr>
          <w:rFonts w:ascii="IRNazanin" w:hAnsi="IRNazanin" w:eastAsia="IRNazanin"/>
          <w:color w:val="111111"/>
          <w:sz w:val="28"/>
          <w:sz w:val="28"/>
          <w:szCs w:val="28"/>
          <w:rtl w:val="true"/>
          <w:lang w:bidi="fa-IR"/>
        </w:rPr>
        <w:t>بعینِ قلبی لا بعینِ الجارحة</w:t>
      </w:r>
    </w:p>
    <w:p>
      <w:pPr>
        <w:pStyle w:val="BookText"/>
        <w:rPr/>
      </w:pPr>
      <w:r>
        <w:rPr>
          <w:rFonts w:ascii="Amiri" w:hAnsi="Amiri" w:eastAsia="Amiri" w:cs="Amiri"/>
          <w:color w:val="111111"/>
          <w:sz w:val="28"/>
          <w:sz w:val="28"/>
          <w:szCs w:val="28"/>
          <w:rtl w:val="true"/>
          <w:lang w:bidi="ar-SA"/>
        </w:rPr>
        <w:t>لذلک من قولِهِ عجبتُ</w:t>
      </w:r>
    </w:p>
    <w:p>
      <w:pPr>
        <w:pStyle w:val="BookText"/>
        <w:rPr/>
      </w:pPr>
      <w:r>
        <w:rPr>
          <w:rFonts w:ascii="Amiri" w:hAnsi="Amiri" w:eastAsia="Amiri" w:cs="Amiri"/>
          <w:color w:val="111111"/>
          <w:sz w:val="28"/>
          <w:sz w:val="28"/>
          <w:szCs w:val="28"/>
          <w:rtl w:val="true"/>
          <w:lang w:bidi="ar-SA"/>
        </w:rPr>
        <w:t>من البشارة قد استغربتُ</w:t>
      </w:r>
    </w:p>
    <w:p>
      <w:pPr>
        <w:pStyle w:val="BookText"/>
        <w:rPr/>
      </w:pPr>
      <w:r>
        <w:rPr>
          <w:rFonts w:ascii="Amiri" w:hAnsi="Amiri" w:eastAsia="Amiri" w:cs="Amiri"/>
          <w:color w:val="111111"/>
          <w:sz w:val="28"/>
          <w:sz w:val="28"/>
          <w:szCs w:val="28"/>
          <w:rtl w:val="true"/>
          <w:lang w:bidi="ar-SA"/>
        </w:rPr>
        <w:t>وأسلمَ الرومیُّ بالشهادة</w:t>
      </w:r>
    </w:p>
    <w:p>
      <w:pPr>
        <w:pStyle w:val="BookText"/>
        <w:rPr/>
      </w:pPr>
      <w:r>
        <w:rPr>
          <w:rFonts w:ascii="Amiri" w:hAnsi="Amiri" w:eastAsia="Amiri" w:cs="Amiri"/>
          <w:color w:val="111111"/>
          <w:sz w:val="28"/>
          <w:sz w:val="28"/>
          <w:szCs w:val="28"/>
          <w:rtl w:val="true"/>
          <w:lang w:bidi="ar-SA"/>
        </w:rPr>
        <w:t>قد نطق نال بها الشهادة</w:t>
      </w:r>
    </w:p>
    <w:p>
      <w:pPr>
        <w:pStyle w:val="BookText"/>
        <w:rPr/>
      </w:pPr>
      <w:r>
        <w:rPr>
          <w:rFonts w:ascii="IRNazanin" w:hAnsi="IRNazanin" w:eastAsia="IRNazanin"/>
          <w:color w:val="111111"/>
          <w:sz w:val="28"/>
          <w:sz w:val="28"/>
          <w:szCs w:val="28"/>
          <w:rtl w:val="true"/>
          <w:lang w:bidi="fa-IR"/>
        </w:rPr>
        <w:t>ثم علی رأس الحسین وثبا</w:t>
      </w:r>
    </w:p>
    <w:p>
      <w:pPr>
        <w:pStyle w:val="BookText"/>
        <w:rPr/>
      </w:pPr>
      <w:r>
        <w:rPr>
          <w:rFonts w:ascii="Amiri" w:hAnsi="Amiri" w:eastAsia="Amiri" w:cs="Amiri"/>
          <w:color w:val="111111"/>
          <w:sz w:val="28"/>
          <w:sz w:val="28"/>
          <w:szCs w:val="28"/>
          <w:rtl w:val="true"/>
          <w:lang w:bidi="ar-SA"/>
        </w:rPr>
        <w:t>وضمّه لصدرِه وانتحبا</w:t>
      </w:r>
    </w:p>
    <w:p>
      <w:pPr>
        <w:pStyle w:val="BookText"/>
        <w:rPr/>
      </w:pPr>
      <w:r>
        <w:rPr>
          <w:rFonts w:ascii="Amiri" w:hAnsi="Amiri" w:eastAsia="Amiri" w:cs="Amiri"/>
          <w:color w:val="111111"/>
          <w:sz w:val="28"/>
          <w:sz w:val="28"/>
          <w:szCs w:val="28"/>
          <w:rtl w:val="true"/>
          <w:lang w:bidi="ar-SA"/>
        </w:rPr>
        <w:t>وجعلَ یبکی إلی أنْ قُتِلا</w:t>
      </w:r>
    </w:p>
    <w:p>
      <w:pPr>
        <w:pStyle w:val="BookText"/>
        <w:rPr/>
      </w:pPr>
      <w:r>
        <w:rPr>
          <w:rFonts w:ascii="Amiri" w:hAnsi="Amiri" w:eastAsia="Amiri" w:cs="Amiri"/>
          <w:color w:val="111111"/>
          <w:sz w:val="28"/>
          <w:sz w:val="28"/>
          <w:szCs w:val="28"/>
          <w:rtl w:val="true"/>
          <w:lang w:bidi="ar-SA"/>
        </w:rPr>
        <w:t>وهو علی رأسِ الحسین جُدِّلا</w:t>
      </w:r>
    </w:p>
    <w:p>
      <w:pPr>
        <w:pStyle w:val="Heading4"/>
        <w:numPr>
          <w:ilvl w:val="3"/>
          <w:numId w:val="1"/>
        </w:numPr>
        <w:rPr/>
      </w:pPr>
      <w:bookmarkStart w:id="971" w:name="__RefHeading___Toc951277_1395250215"/>
      <w:bookmarkStart w:id="972" w:name="_Toc353"/>
      <w:bookmarkEnd w:id="971"/>
      <w:r>
        <w:rPr>
          <w:rtl w:val="true"/>
        </w:rPr>
        <w:t>رأس الحسین علیه السلام یصلب علی دار یزید وعزاء نساء آل معاویة</w:t>
      </w:r>
      <w:bookmarkEnd w:id="972"/>
    </w:p>
    <w:p>
      <w:pPr>
        <w:pStyle w:val="BookText"/>
        <w:rPr/>
      </w:pPr>
      <w:r>
        <w:rPr>
          <w:rFonts w:ascii="Amiri" w:hAnsi="Amiri" w:eastAsia="Amiri" w:cs="Amiri"/>
          <w:color w:val="111111"/>
          <w:sz w:val="28"/>
          <w:sz w:val="28"/>
          <w:szCs w:val="28"/>
          <w:rtl w:val="true"/>
          <w:lang w:bidi="ar-SA"/>
        </w:rPr>
        <w:t>وصلبَ الرأسَ ببابِ دارِه</w:t>
      </w:r>
    </w:p>
    <w:p>
      <w:pPr>
        <w:pStyle w:val="BookText"/>
        <w:rPr/>
      </w:pPr>
      <w:r>
        <w:rPr>
          <w:rFonts w:ascii="Amiri" w:hAnsi="Amiri" w:eastAsia="Amiri" w:cs="Amiri"/>
          <w:color w:val="111111"/>
          <w:sz w:val="28"/>
          <w:sz w:val="28"/>
          <w:szCs w:val="28"/>
          <w:rtl w:val="true"/>
          <w:lang w:bidi="ar-SA"/>
        </w:rPr>
        <w:t>ورکبَ بذا کبیرَ عارِه</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bookmarkStart w:id="973" w:name="pg2694_14839"/>
    </w:p>
    <w:p>
      <w:pPr>
        <w:pStyle w:val="BookText"/>
        <w:rPr/>
      </w:pPr>
      <w:bookmarkEnd w:id="973"/>
      <w:r>
        <w:rPr>
          <w:rFonts w:ascii="Amiri" w:hAnsi="Amiri" w:eastAsia="Amiri" w:cs="Amiri"/>
          <w:color w:val="111111"/>
          <w:sz w:val="28"/>
          <w:sz w:val="28"/>
          <w:szCs w:val="28"/>
          <w:rtl w:val="true"/>
          <w:lang w:bidi="ar-SA"/>
        </w:rPr>
        <w:t>وأمرَ بدارِهِ أنْ یدخلوا</w:t>
      </w:r>
    </w:p>
    <w:p>
      <w:pPr>
        <w:pStyle w:val="BookText"/>
        <w:rPr/>
      </w:pPr>
      <w:r>
        <w:rPr>
          <w:rFonts w:ascii="IRNazanin" w:hAnsi="IRNazanin" w:eastAsia="IRNazanin"/>
          <w:color w:val="111111"/>
          <w:sz w:val="28"/>
          <w:sz w:val="28"/>
          <w:szCs w:val="28"/>
          <w:rtl w:val="true"/>
          <w:lang w:bidi="fa-IR"/>
        </w:rPr>
        <w:t>وعندما السبایا فیه نزلوا</w:t>
      </w:r>
    </w:p>
    <w:p>
      <w:pPr>
        <w:pStyle w:val="BookText"/>
        <w:rPr/>
      </w:pPr>
      <w:r>
        <w:rPr>
          <w:rFonts w:ascii="Amiri" w:hAnsi="Amiri" w:eastAsia="Amiri" w:cs="Amiri"/>
          <w:color w:val="111111"/>
          <w:sz w:val="28"/>
          <w:sz w:val="28"/>
          <w:szCs w:val="28"/>
          <w:rtl w:val="true"/>
          <w:lang w:bidi="ar-SA"/>
        </w:rPr>
        <w:t>عجّتْ هناک نسوةُ معاویة</w:t>
      </w:r>
    </w:p>
    <w:p>
      <w:pPr>
        <w:pStyle w:val="BookText"/>
        <w:rPr/>
      </w:pPr>
      <w:r>
        <w:rPr>
          <w:rFonts w:ascii="Amiri" w:hAnsi="Amiri" w:eastAsia="Amiri" w:cs="Amiri"/>
          <w:color w:val="111111"/>
          <w:sz w:val="28"/>
          <w:sz w:val="28"/>
          <w:szCs w:val="28"/>
          <w:rtl w:val="true"/>
          <w:lang w:bidi="ar-SA"/>
        </w:rPr>
        <w:t>بالنوحِ والصراخِ کلٌّ باکیة</w:t>
      </w:r>
    </w:p>
    <w:p>
      <w:pPr>
        <w:pStyle w:val="BookText"/>
        <w:rPr/>
      </w:pPr>
      <w:r>
        <w:rPr>
          <w:rFonts w:ascii="IRNazanin" w:hAnsi="IRNazanin" w:eastAsia="IRNazanin"/>
          <w:color w:val="111111"/>
          <w:sz w:val="28"/>
          <w:sz w:val="28"/>
          <w:szCs w:val="28"/>
          <w:rtl w:val="true"/>
          <w:lang w:bidi="fa-IR"/>
        </w:rPr>
        <w:t>علی الحسینِ وأقمنَ مأتما</w:t>
      </w:r>
    </w:p>
    <w:p>
      <w:pPr>
        <w:pStyle w:val="BookText"/>
        <w:rPr/>
      </w:pPr>
      <w:r>
        <w:rPr>
          <w:rFonts w:ascii="Amiri" w:hAnsi="Amiri" w:eastAsia="Amiri" w:cs="Amiri"/>
          <w:color w:val="111111"/>
          <w:sz w:val="28"/>
          <w:sz w:val="28"/>
          <w:szCs w:val="28"/>
          <w:rtl w:val="true"/>
          <w:lang w:bidi="ar-SA"/>
        </w:rPr>
        <w:t>بکتْ بدمعٍ ترکتْهُ حِمَما</w:t>
      </w:r>
    </w:p>
    <w:p>
      <w:pPr>
        <w:pStyle w:val="Heading4"/>
        <w:numPr>
          <w:ilvl w:val="3"/>
          <w:numId w:val="1"/>
        </w:numPr>
        <w:rPr/>
      </w:pPr>
      <w:bookmarkStart w:id="974" w:name="__RefHeading___Toc951279_1395250215"/>
      <w:bookmarkStart w:id="975" w:name="_Toc354"/>
      <w:bookmarkEnd w:id="974"/>
      <w:r>
        <w:rPr>
          <w:rtl w:val="true"/>
        </w:rPr>
        <w:t>هند توبخ یزید علی قتل الحسین علیه السلام</w:t>
      </w:r>
      <w:bookmarkEnd w:id="975"/>
    </w:p>
    <w:p>
      <w:pPr>
        <w:pStyle w:val="BookText"/>
        <w:rPr/>
      </w:pPr>
      <w:r>
        <w:rPr>
          <w:rFonts w:ascii="Amiri" w:hAnsi="Amiri" w:eastAsia="Amiri" w:cs="Amiri"/>
          <w:color w:val="111111"/>
          <w:sz w:val="28"/>
          <w:sz w:val="28"/>
          <w:szCs w:val="28"/>
          <w:rtl w:val="true"/>
          <w:lang w:bidi="ar-SA"/>
        </w:rPr>
        <w:t>وزوجُهُ هندٌ علیه دخلتْ</w:t>
      </w:r>
    </w:p>
    <w:p>
      <w:pPr>
        <w:pStyle w:val="BookText"/>
        <w:rPr/>
      </w:pPr>
      <w:r>
        <w:rPr>
          <w:rFonts w:ascii="Amiri" w:hAnsi="Amiri" w:eastAsia="Amiri" w:cs="Amiri"/>
          <w:color w:val="111111"/>
          <w:sz w:val="28"/>
          <w:sz w:val="28"/>
          <w:szCs w:val="28"/>
          <w:rtl w:val="true"/>
          <w:lang w:bidi="ar-SA"/>
        </w:rPr>
        <w:t>باکیةً نائحةً قد أعولتْ</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bookmarkStart w:id="976" w:name="pg2694_14840"/>
    </w:p>
    <w:p>
      <w:pPr>
        <w:pStyle w:val="BookText"/>
        <w:rPr/>
      </w:pPr>
      <w:bookmarkEnd w:id="976"/>
      <w:r>
        <w:rPr>
          <w:rFonts w:ascii="Amiri" w:hAnsi="Amiri" w:eastAsia="Amiri" w:cs="Amiri"/>
          <w:color w:val="111111"/>
          <w:sz w:val="28"/>
          <w:sz w:val="28"/>
          <w:szCs w:val="28"/>
          <w:rtl w:val="true"/>
          <w:lang w:bidi="ar-SA"/>
        </w:rPr>
        <w:t>وشقّتْ الستر وکانتْ حاسرة</w:t>
      </w:r>
    </w:p>
    <w:p>
      <w:pPr>
        <w:pStyle w:val="BookText"/>
        <w:rPr/>
      </w:pPr>
      <w:r>
        <w:rPr>
          <w:rFonts w:ascii="IRNazanin" w:hAnsi="IRNazanin" w:eastAsia="IRNazanin"/>
          <w:color w:val="111111"/>
          <w:sz w:val="28"/>
          <w:sz w:val="28"/>
          <w:szCs w:val="28"/>
          <w:rtl w:val="true"/>
          <w:lang w:bidi="fa-IR"/>
        </w:rPr>
        <w:t>فی مجلس فیه الجموع حاضرة</w:t>
      </w:r>
    </w:p>
    <w:p>
      <w:pPr>
        <w:pStyle w:val="BookText"/>
        <w:rPr/>
      </w:pPr>
      <w:r>
        <w:rPr>
          <w:rFonts w:ascii="Amiri" w:hAnsi="Amiri" w:eastAsia="Amiri" w:cs="Amiri"/>
          <w:color w:val="111111"/>
          <w:sz w:val="28"/>
          <w:sz w:val="28"/>
          <w:szCs w:val="28"/>
          <w:rtl w:val="true"/>
          <w:lang w:bidi="ar-SA"/>
        </w:rPr>
        <w:t>قالتْ أتصلبُ ببابِ داری</w:t>
      </w:r>
    </w:p>
    <w:p>
      <w:pPr>
        <w:pStyle w:val="BookText"/>
        <w:rPr/>
      </w:pPr>
      <w:r>
        <w:rPr>
          <w:rFonts w:ascii="IRNazanin" w:hAnsi="IRNazanin" w:eastAsia="IRNazanin"/>
          <w:color w:val="111111"/>
          <w:sz w:val="28"/>
          <w:sz w:val="28"/>
          <w:szCs w:val="28"/>
          <w:rtl w:val="true"/>
          <w:lang w:bidi="fa-IR"/>
        </w:rPr>
        <w:t>رأسَ الحسینِ سید الأبرار</w:t>
      </w:r>
    </w:p>
    <w:p>
      <w:pPr>
        <w:pStyle w:val="BookText"/>
        <w:rPr/>
      </w:pPr>
      <w:r>
        <w:rPr>
          <w:rFonts w:ascii="IRNazanin" w:hAnsi="IRNazanin" w:eastAsia="IRNazanin"/>
          <w:color w:val="111111"/>
          <w:sz w:val="28"/>
          <w:sz w:val="28"/>
          <w:szCs w:val="28"/>
          <w:rtl w:val="true"/>
          <w:lang w:bidi="fa-IR"/>
        </w:rPr>
        <w:t>قام لها بالستر إذْ غطّاها</w:t>
      </w:r>
    </w:p>
    <w:p>
      <w:pPr>
        <w:pStyle w:val="BookText"/>
        <w:rPr/>
      </w:pPr>
      <w:r>
        <w:rPr>
          <w:rFonts w:ascii="IRNazanin" w:hAnsi="IRNazanin" w:eastAsia="IRNazanin"/>
          <w:color w:val="111111"/>
          <w:sz w:val="28"/>
          <w:sz w:val="28"/>
          <w:szCs w:val="28"/>
          <w:rtl w:val="true"/>
          <w:lang w:bidi="fa-IR"/>
        </w:rPr>
        <w:t>قال لها ابکی إبن بنت طه</w:t>
      </w:r>
    </w:p>
    <w:p>
      <w:pPr>
        <w:pStyle w:val="BookText"/>
        <w:rPr/>
      </w:pPr>
      <w:r>
        <w:rPr>
          <w:rFonts w:ascii="Amiri" w:hAnsi="Amiri" w:eastAsia="Amiri" w:cs="Amiri"/>
          <w:color w:val="111111"/>
          <w:sz w:val="28"/>
          <w:sz w:val="28"/>
          <w:szCs w:val="28"/>
          <w:rtl w:val="true"/>
          <w:lang w:bidi="ar-SA"/>
        </w:rPr>
        <w:t>فذا صریخةُ قریشٍ هاشم</w:t>
      </w:r>
    </w:p>
    <w:p>
      <w:pPr>
        <w:pStyle w:val="BookText"/>
        <w:rPr/>
      </w:pPr>
      <w:r>
        <w:rPr>
          <w:rFonts w:ascii="IRNazanin" w:hAnsi="IRNazanin" w:eastAsia="IRNazanin"/>
          <w:color w:val="111111"/>
          <w:sz w:val="28"/>
          <w:sz w:val="28"/>
          <w:szCs w:val="28"/>
          <w:rtl w:val="true"/>
          <w:lang w:bidi="fa-IR"/>
        </w:rPr>
        <w:t>وابن رسول الله وابنُ فاطم</w:t>
      </w:r>
    </w:p>
    <w:p>
      <w:pPr>
        <w:pStyle w:val="Heading4"/>
        <w:numPr>
          <w:ilvl w:val="3"/>
          <w:numId w:val="1"/>
        </w:numPr>
        <w:rPr/>
      </w:pPr>
      <w:bookmarkStart w:id="977" w:name="__RefHeading___Toc951281_1395250215"/>
      <w:bookmarkStart w:id="978" w:name="_Toc355"/>
      <w:bookmarkEnd w:id="977"/>
      <w:r>
        <w:rPr>
          <w:rtl w:val="true"/>
        </w:rPr>
        <w:t>خربة الشام</w:t>
      </w:r>
      <w:bookmarkEnd w:id="978"/>
    </w:p>
    <w:p>
      <w:pPr>
        <w:pStyle w:val="BookText"/>
        <w:rPr/>
      </w:pPr>
      <w:r>
        <w:rPr>
          <w:rFonts w:ascii="Amiri" w:hAnsi="Amiri" w:eastAsia="Amiri" w:cs="Amiri"/>
          <w:color w:val="111111"/>
          <w:sz w:val="28"/>
          <w:sz w:val="28"/>
          <w:szCs w:val="28"/>
          <w:rtl w:val="true"/>
          <w:lang w:bidi="ar-SA"/>
        </w:rPr>
        <w:t>قد أمرَ أنْ یُنزِلوا السبایا</w:t>
      </w:r>
    </w:p>
    <w:p>
      <w:pPr>
        <w:pStyle w:val="BookText"/>
        <w:rPr/>
      </w:pPr>
      <w:r>
        <w:rPr>
          <w:rFonts w:ascii="IRNazanin" w:hAnsi="IRNazanin" w:eastAsia="IRNazanin"/>
          <w:color w:val="111111"/>
          <w:sz w:val="28"/>
          <w:sz w:val="28"/>
          <w:szCs w:val="28"/>
          <w:rtl w:val="true"/>
          <w:lang w:bidi="fa-IR"/>
        </w:rPr>
        <w:t>فی محبسِ الهمومِ والرزایا</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مدة مقامهم فی البلد المشار إلیه ینوحون علی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تلک الدار أو الخربة أو الحبس علی اختلاف الأخبار فی تسمیته جمع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ذکر ان الدار متصلة بدار یزید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من أرّخَ قد سمّاها</w:t>
      </w:r>
    </w:p>
    <w:p>
      <w:pPr>
        <w:pStyle w:val="BookText"/>
        <w:rPr/>
      </w:pPr>
      <w:r>
        <w:rPr>
          <w:rFonts w:ascii="IRNazanin" w:hAnsi="IRNazanin" w:eastAsia="IRNazanin"/>
          <w:color w:val="111111"/>
          <w:sz w:val="28"/>
          <w:sz w:val="28"/>
          <w:szCs w:val="28"/>
          <w:rtl w:val="true"/>
          <w:lang w:bidi="fa-IR"/>
        </w:rPr>
        <w:t>الخربة فی الکتبِ طواها</w:t>
      </w:r>
    </w:p>
    <w:p>
      <w:pPr>
        <w:pStyle w:val="BookText"/>
        <w:rPr/>
      </w:pPr>
      <w:r>
        <w:rPr>
          <w:rFonts w:ascii="Amiri" w:hAnsi="Amiri" w:eastAsia="Amiri" w:cs="Amiri"/>
          <w:color w:val="111111"/>
          <w:sz w:val="28"/>
          <w:sz w:val="28"/>
          <w:szCs w:val="28"/>
          <w:rtl w:val="true"/>
          <w:lang w:bidi="ar-SA"/>
        </w:rPr>
        <w:t>ألقوا بها النسوةَ والسجادا</w:t>
      </w:r>
    </w:p>
    <w:p>
      <w:pPr>
        <w:pStyle w:val="BookText"/>
        <w:rPr/>
      </w:pPr>
      <w:r>
        <w:rPr>
          <w:rFonts w:ascii="Amiri" w:hAnsi="Amiri" w:eastAsia="Amiri" w:cs="Amiri"/>
          <w:color w:val="111111"/>
          <w:sz w:val="28"/>
          <w:sz w:val="28"/>
          <w:szCs w:val="28"/>
          <w:rtl w:val="true"/>
          <w:lang w:bidi="ar-SA"/>
        </w:rPr>
        <w:t>بحالةٍ تمزّق الأکبادا</w:t>
      </w:r>
    </w:p>
    <w:p>
      <w:pPr>
        <w:pStyle w:val="BookText"/>
        <w:rPr/>
      </w:pPr>
      <w:r>
        <w:rPr>
          <w:rFonts w:ascii="Amiri" w:hAnsi="Amiri" w:eastAsia="Amiri" w:cs="Amiri"/>
          <w:color w:val="111111"/>
          <w:sz w:val="28"/>
          <w:sz w:val="28"/>
          <w:szCs w:val="28"/>
          <w:rtl w:val="true"/>
          <w:lang w:bidi="ar-SA"/>
        </w:rPr>
        <w:t>وکان لا یقیهمُ من حرّ</w:t>
      </w:r>
    </w:p>
    <w:p>
      <w:pPr>
        <w:pStyle w:val="BookText"/>
        <w:rPr/>
      </w:pPr>
      <w:r>
        <w:rPr>
          <w:rFonts w:ascii="Amiri" w:hAnsi="Amiri" w:eastAsia="Amiri" w:cs="Amiri"/>
          <w:color w:val="111111"/>
          <w:sz w:val="28"/>
          <w:sz w:val="28"/>
          <w:szCs w:val="28"/>
          <w:rtl w:val="true"/>
          <w:lang w:bidi="ar-SA"/>
        </w:rPr>
        <w:t>ولا یقیهمُ کذا من قرّ</w:t>
      </w:r>
    </w:p>
    <w:p>
      <w:pPr>
        <w:pStyle w:val="BookText"/>
        <w:rPr/>
      </w:pPr>
      <w:r>
        <w:rPr>
          <w:rFonts w:ascii="Amiri" w:hAnsi="Amiri" w:eastAsia="Amiri" w:cs="Amiri"/>
          <w:color w:val="111111"/>
          <w:sz w:val="28"/>
          <w:sz w:val="28"/>
          <w:szCs w:val="28"/>
          <w:rtl w:val="true"/>
          <w:lang w:bidi="ar-SA"/>
        </w:rPr>
        <w:t>لذلک وجوهُهم تقشّرتْ</w:t>
      </w:r>
    </w:p>
    <w:p>
      <w:pPr>
        <w:pStyle w:val="BookText"/>
        <w:rPr/>
      </w:pPr>
      <w:r>
        <w:rPr>
          <w:rFonts w:ascii="Amiri" w:hAnsi="Amiri" w:eastAsia="Amiri" w:cs="Amiri"/>
          <w:color w:val="111111"/>
          <w:sz w:val="28"/>
          <w:sz w:val="28"/>
          <w:szCs w:val="28"/>
          <w:rtl w:val="true"/>
          <w:lang w:bidi="ar-SA"/>
        </w:rPr>
        <w:t>من ذلک ألوانُهم تغیّرت</w:t>
      </w:r>
    </w:p>
    <w:p>
      <w:pPr>
        <w:pStyle w:val="BookText"/>
        <w:rPr/>
      </w:pPr>
      <w:r>
        <w:rPr>
          <w:rFonts w:ascii="IRNazanin" w:hAnsi="IRNazanin" w:eastAsia="IRNazanin"/>
          <w:color w:val="111111"/>
          <w:sz w:val="28"/>
          <w:sz w:val="28"/>
          <w:szCs w:val="28"/>
          <w:rtl w:val="true"/>
          <w:lang w:bidi="fa-IR"/>
        </w:rPr>
        <w:t>وقد أقاموا فیه العزاءا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شهیدِ الطف والرثاءا</w:t>
      </w:r>
      <w:bookmarkStart w:id="979" w:name="pg2694_14841"/>
    </w:p>
    <w:p>
      <w:pPr>
        <w:pStyle w:val="Heading4"/>
        <w:numPr>
          <w:ilvl w:val="3"/>
          <w:numId w:val="1"/>
        </w:numPr>
        <w:rPr/>
      </w:pPr>
      <w:bookmarkStart w:id="980" w:name="__RefHeading___Toc951283_1395250215"/>
      <w:bookmarkStart w:id="981" w:name="_Toc356"/>
      <w:bookmarkEnd w:id="979"/>
      <w:bookmarkEnd w:id="980"/>
      <w:r>
        <w:rPr>
          <w:rtl w:val="true"/>
        </w:rPr>
        <w:t>سکینة تری فاطمة الزهراء علیها السلام فی الرؤیا</w:t>
      </w:r>
      <w:bookmarkEnd w:id="981"/>
    </w:p>
    <w:p>
      <w:pPr>
        <w:pStyle w:val="BookText"/>
        <w:rPr/>
      </w:pPr>
      <w:r>
        <w:rPr>
          <w:rFonts w:ascii="Amiri" w:hAnsi="Amiri" w:eastAsia="Amiri" w:cs="Amiri"/>
          <w:color w:val="111111"/>
          <w:sz w:val="28"/>
          <w:sz w:val="28"/>
          <w:szCs w:val="28"/>
          <w:rtl w:val="true"/>
          <w:lang w:bidi="ar-SA"/>
        </w:rPr>
        <w:t>ثم رأتْ سکینةُ مناما</w:t>
      </w:r>
    </w:p>
    <w:p>
      <w:pPr>
        <w:pStyle w:val="BookText"/>
        <w:rPr/>
      </w:pPr>
      <w:r>
        <w:rPr>
          <w:rFonts w:ascii="Amiri" w:hAnsi="Amiri" w:eastAsia="Amiri" w:cs="Amiri"/>
          <w:color w:val="111111"/>
          <w:sz w:val="28"/>
          <w:sz w:val="28"/>
          <w:szCs w:val="28"/>
          <w:rtl w:val="true"/>
          <w:lang w:bidi="ar-SA"/>
        </w:rPr>
        <w:t>بهِ لفاطمٍ شکتْ آلاما</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فی هودجٍ رأتْها</w:t>
      </w:r>
    </w:p>
    <w:p>
      <w:pPr>
        <w:pStyle w:val="BookText"/>
        <w:rPr/>
      </w:pPr>
      <w:r>
        <w:rPr>
          <w:rFonts w:ascii="Amiri" w:hAnsi="Amiri" w:eastAsia="Amiri" w:cs="Amiri"/>
          <w:color w:val="111111"/>
          <w:sz w:val="28"/>
          <w:sz w:val="28"/>
          <w:szCs w:val="28"/>
          <w:rtl w:val="true"/>
          <w:lang w:bidi="ar-SA"/>
        </w:rPr>
        <w:t>وکلّمتْها عندما أتتْها</w:t>
      </w:r>
    </w:p>
    <w:p>
      <w:pPr>
        <w:pStyle w:val="BookText"/>
        <w:rPr/>
      </w:pPr>
      <w:r>
        <w:rPr>
          <w:rFonts w:ascii="Amiri" w:hAnsi="Amiri" w:eastAsia="Amiri" w:cs="Amiri"/>
          <w:color w:val="111111"/>
          <w:sz w:val="28"/>
          <w:sz w:val="28"/>
          <w:szCs w:val="28"/>
          <w:rtl w:val="true"/>
          <w:lang w:bidi="ar-SA"/>
        </w:rPr>
        <w:t>یا أُمّتاهُ حقّنا قد جحدوا</w:t>
      </w:r>
    </w:p>
    <w:p>
      <w:pPr>
        <w:pStyle w:val="BookText"/>
        <w:rPr/>
      </w:pPr>
      <w:r>
        <w:rPr>
          <w:rFonts w:ascii="Amiri" w:hAnsi="Amiri" w:eastAsia="Amiri" w:cs="Amiri"/>
          <w:color w:val="111111"/>
          <w:sz w:val="28"/>
          <w:sz w:val="28"/>
          <w:szCs w:val="28"/>
          <w:rtl w:val="true"/>
          <w:lang w:bidi="ar-SA"/>
        </w:rPr>
        <w:t>یا أمّتاهُ شملَنا قد بدّدوا</w:t>
      </w:r>
    </w:p>
    <w:p>
      <w:pPr>
        <w:pStyle w:val="BookText"/>
        <w:rPr/>
      </w:pPr>
      <w:r>
        <w:rPr>
          <w:rFonts w:ascii="IRNazanin" w:hAnsi="IRNazanin" w:eastAsia="IRNazanin"/>
          <w:color w:val="111111"/>
          <w:sz w:val="28"/>
          <w:sz w:val="28"/>
          <w:szCs w:val="28"/>
          <w:rtl w:val="true"/>
          <w:lang w:bidi="fa-IR"/>
        </w:rPr>
        <w:t>یا أمّتاه قتلوا أبانا</w:t>
      </w:r>
    </w:p>
    <w:p>
      <w:pPr>
        <w:pStyle w:val="BookText"/>
        <w:rPr/>
      </w:pPr>
      <w:r>
        <w:rPr>
          <w:rFonts w:ascii="IRNazanin" w:hAnsi="IRNazanin" w:eastAsia="IRNazanin"/>
          <w:color w:val="111111"/>
          <w:sz w:val="28"/>
          <w:sz w:val="28"/>
          <w:szCs w:val="28"/>
          <w:rtl w:val="true"/>
          <w:lang w:bidi="fa-IR"/>
        </w:rPr>
        <w:t>وقتل العدا لنا شبّانا</w:t>
      </w:r>
    </w:p>
    <w:p>
      <w:pPr>
        <w:pStyle w:val="BookText"/>
        <w:rPr/>
      </w:pPr>
      <w:r>
        <w:rPr>
          <w:rFonts w:ascii="Amiri" w:hAnsi="Amiri" w:eastAsia="Amiri" w:cs="Amiri"/>
          <w:color w:val="111111"/>
          <w:sz w:val="28"/>
          <w:sz w:val="28"/>
          <w:szCs w:val="28"/>
          <w:rtl w:val="true"/>
          <w:lang w:bidi="ar-SA"/>
        </w:rPr>
        <w:t>قالتْ لها بُنیّتی قطّعتِ</w:t>
      </w:r>
    </w:p>
    <w:p>
      <w:pPr>
        <w:pStyle w:val="BookText"/>
        <w:rPr/>
      </w:pPr>
      <w:r>
        <w:rPr>
          <w:rFonts w:ascii="Amiri" w:hAnsi="Amiri" w:eastAsia="Amiri" w:cs="Amiri"/>
          <w:color w:val="111111"/>
          <w:sz w:val="28"/>
          <w:sz w:val="28"/>
          <w:szCs w:val="28"/>
          <w:rtl w:val="true"/>
          <w:lang w:bidi="ar-SA"/>
        </w:rPr>
        <w:t>نیاطَ قلبی وله أفجعتِ</w:t>
      </w:r>
    </w:p>
    <w:p>
      <w:pPr>
        <w:pStyle w:val="BookText"/>
        <w:rPr/>
      </w:pPr>
      <w:r>
        <w:rPr>
          <w:rFonts w:ascii="Amiri" w:hAnsi="Amiri" w:eastAsia="Amiri" w:cs="Amiri"/>
          <w:color w:val="111111"/>
          <w:sz w:val="28"/>
          <w:sz w:val="28"/>
          <w:szCs w:val="28"/>
          <w:rtl w:val="true"/>
          <w:lang w:bidi="ar-SA"/>
        </w:rPr>
        <w:t>هذا قمیصُ ولدی الحسینِ</w:t>
      </w:r>
    </w:p>
    <w:p>
      <w:pPr>
        <w:pStyle w:val="BookText"/>
        <w:rPr/>
      </w:pPr>
      <w:r>
        <w:rPr>
          <w:rFonts w:ascii="Amiri" w:hAnsi="Amiri" w:eastAsia="Amiri" w:cs="Amiri"/>
          <w:color w:val="111111"/>
          <w:sz w:val="28"/>
          <w:sz w:val="28"/>
          <w:szCs w:val="28"/>
          <w:rtl w:val="true"/>
          <w:lang w:bidi="ar-SA"/>
        </w:rPr>
        <w:t>نُصبَ فی السما أمام عینی</w:t>
      </w:r>
    </w:p>
    <w:p>
      <w:pPr>
        <w:pStyle w:val="BookText"/>
        <w:rPr/>
      </w:pPr>
      <w:r>
        <w:rPr>
          <w:rFonts w:ascii="Amiri" w:hAnsi="Amiri" w:eastAsia="Amiri" w:cs="Amiri"/>
          <w:color w:val="111111"/>
          <w:sz w:val="28"/>
          <w:sz w:val="28"/>
          <w:szCs w:val="28"/>
          <w:rtl w:val="true"/>
          <w:lang w:bidi="ar-SA"/>
        </w:rPr>
        <w:t>ولا أفارقُ القمیصَ أبدا</w:t>
      </w:r>
    </w:p>
    <w:p>
      <w:pPr>
        <w:pStyle w:val="BookText"/>
        <w:rPr/>
      </w:pPr>
      <w:r>
        <w:rPr>
          <w:rFonts w:ascii="IRNazanin" w:hAnsi="IRNazanin" w:eastAsia="IRNazanin"/>
          <w:color w:val="111111"/>
          <w:sz w:val="28"/>
          <w:sz w:val="28"/>
          <w:szCs w:val="28"/>
          <w:rtl w:val="true"/>
          <w:lang w:bidi="fa-IR"/>
        </w:rPr>
        <w:t>حتی ألاقی اللهَ ربّنا غدا</w:t>
      </w:r>
    </w:p>
    <w:p>
      <w:pPr>
        <w:pStyle w:val="Heading4"/>
        <w:numPr>
          <w:ilvl w:val="3"/>
          <w:numId w:val="1"/>
        </w:numPr>
        <w:rPr/>
      </w:pPr>
      <w:bookmarkStart w:id="982" w:name="__RefHeading___Toc951285_1395250215"/>
      <w:bookmarkStart w:id="983" w:name="_Toc357"/>
      <w:bookmarkEnd w:id="982"/>
      <w:r>
        <w:rPr>
          <w:rtl w:val="true"/>
        </w:rPr>
        <w:t>زین العابدین علیه السلام ولقاء المنهال</w:t>
      </w:r>
      <w:bookmarkEnd w:id="983"/>
    </w:p>
    <w:p>
      <w:pPr>
        <w:pStyle w:val="BookText"/>
        <w:rPr/>
      </w:pPr>
      <w:r>
        <w:rPr>
          <w:rFonts w:ascii="IRNazanin" w:hAnsi="IRNazanin" w:eastAsia="IRNazanin"/>
          <w:color w:val="111111"/>
          <w:sz w:val="28"/>
          <w:sz w:val="28"/>
          <w:szCs w:val="28"/>
          <w:rtl w:val="true"/>
          <w:lang w:bidi="fa-IR"/>
        </w:rPr>
        <w:t>ثم رأی إمامُنا المنهالا</w:t>
      </w:r>
    </w:p>
    <w:p>
      <w:pPr>
        <w:pStyle w:val="BookText"/>
        <w:rPr/>
      </w:pPr>
      <w:r>
        <w:rPr>
          <w:rFonts w:ascii="IRNazanin" w:hAnsi="IRNazanin" w:eastAsia="IRNazanin"/>
          <w:color w:val="111111"/>
          <w:sz w:val="28"/>
          <w:sz w:val="28"/>
          <w:szCs w:val="28"/>
          <w:rtl w:val="true"/>
          <w:lang w:bidi="fa-IR"/>
        </w:rPr>
        <w:t>وعندما استقبله ذا قالا</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w:t>
      </w:r>
      <w:bookmarkStart w:id="984" w:name="pg2694_14842"/>
    </w:p>
    <w:p>
      <w:pPr>
        <w:pStyle w:val="BookText"/>
        <w:rPr/>
      </w:pPr>
      <w:bookmarkEnd w:id="984"/>
      <w:r>
        <w:rPr>
          <w:rFonts w:ascii="IRNazanin" w:hAnsi="IRNazanin" w:eastAsia="IRNazanin"/>
          <w:color w:val="111111"/>
          <w:sz w:val="28"/>
          <w:sz w:val="28"/>
          <w:szCs w:val="28"/>
          <w:rtl w:val="true"/>
          <w:lang w:bidi="fa-IR"/>
        </w:rPr>
        <w:t>یابن رسول الله قلْ لی کیفا</w:t>
      </w:r>
    </w:p>
    <w:p>
      <w:pPr>
        <w:pStyle w:val="BookText"/>
        <w:rPr/>
      </w:pPr>
      <w:r>
        <w:rPr>
          <w:rFonts w:ascii="IRNazanin" w:hAnsi="IRNazanin" w:eastAsia="IRNazanin"/>
          <w:color w:val="111111"/>
          <w:sz w:val="28"/>
          <w:sz w:val="28"/>
          <w:szCs w:val="28"/>
          <w:rtl w:val="true"/>
          <w:lang w:bidi="fa-IR"/>
        </w:rPr>
        <w:t>أمسیتَ هل منهم رأیتم عطفا؟</w:t>
      </w:r>
    </w:p>
    <w:p>
      <w:pPr>
        <w:pStyle w:val="BookText"/>
        <w:rPr/>
      </w:pPr>
      <w:r>
        <w:rPr>
          <w:rFonts w:ascii="IRNazanin" w:hAnsi="IRNazanin" w:eastAsia="IRNazanin"/>
          <w:color w:val="111111"/>
          <w:sz w:val="28"/>
          <w:sz w:val="28"/>
          <w:szCs w:val="28"/>
          <w:rtl w:val="true"/>
          <w:lang w:bidi="fa-IR"/>
        </w:rPr>
        <w:t>فقال یا منهالُ قد أمسینا</w:t>
      </w:r>
    </w:p>
    <w:p>
      <w:pPr>
        <w:pStyle w:val="BookText"/>
        <w:rPr/>
      </w:pPr>
      <w:r>
        <w:rPr>
          <w:rFonts w:ascii="IRNazanin" w:hAnsi="IRNazanin" w:eastAsia="IRNazanin"/>
          <w:color w:val="111111"/>
          <w:sz w:val="28"/>
          <w:sz w:val="28"/>
          <w:szCs w:val="28"/>
          <w:rtl w:val="true"/>
          <w:lang w:bidi="fa-IR"/>
        </w:rPr>
        <w:t>مثل بنی یعقوب قد ذُبحنا</w:t>
      </w:r>
    </w:p>
    <w:p>
      <w:pPr>
        <w:pStyle w:val="BookText"/>
        <w:rPr/>
      </w:pPr>
      <w:r>
        <w:rPr>
          <w:rFonts w:ascii="Amiri" w:hAnsi="Amiri" w:eastAsia="Amiri" w:cs="Amiri"/>
          <w:color w:val="111111"/>
          <w:sz w:val="28"/>
          <w:sz w:val="28"/>
          <w:szCs w:val="28"/>
          <w:rtl w:val="true"/>
          <w:lang w:bidi="ar-SA"/>
        </w:rPr>
        <w:t>یُذبّحُ فرعونُ أبناءَهم</w:t>
      </w:r>
    </w:p>
    <w:p>
      <w:pPr>
        <w:pStyle w:val="BookText"/>
        <w:rPr/>
      </w:pPr>
      <w:r>
        <w:rPr>
          <w:rFonts w:ascii="Amiri" w:hAnsi="Amiri" w:eastAsia="Amiri" w:cs="Amiri"/>
          <w:color w:val="111111"/>
          <w:sz w:val="28"/>
          <w:sz w:val="28"/>
          <w:szCs w:val="28"/>
          <w:rtl w:val="true"/>
          <w:lang w:bidi="ar-SA"/>
        </w:rPr>
        <w:t>ومعها یستحیی نساءَهُمُ</w:t>
      </w:r>
    </w:p>
    <w:p>
      <w:pPr>
        <w:pStyle w:val="BookText"/>
        <w:rPr/>
      </w:pPr>
      <w:r>
        <w:rPr>
          <w:rFonts w:ascii="Amiri" w:hAnsi="Amiri" w:eastAsia="Amiri" w:cs="Amiri"/>
          <w:color w:val="111111"/>
          <w:sz w:val="28"/>
          <w:sz w:val="28"/>
          <w:szCs w:val="28"/>
          <w:rtl w:val="true"/>
          <w:lang w:bidi="ar-SA"/>
        </w:rPr>
        <w:t>وأمستِ العُرْبُ علی الأعاجم</w:t>
      </w:r>
    </w:p>
    <w:p>
      <w:pPr>
        <w:pStyle w:val="BookText"/>
        <w:rPr/>
      </w:pPr>
      <w:r>
        <w:rPr>
          <w:rFonts w:ascii="Amiri" w:hAnsi="Amiri" w:eastAsia="Amiri" w:cs="Amiri"/>
          <w:color w:val="111111"/>
          <w:sz w:val="28"/>
          <w:sz w:val="28"/>
          <w:szCs w:val="28"/>
          <w:rtl w:val="true"/>
          <w:lang w:bidi="ar-SA"/>
        </w:rPr>
        <w:t>تفتخرُ ثمّ قریشٌ هاشم</w:t>
      </w:r>
    </w:p>
    <w:p>
      <w:pPr>
        <w:pStyle w:val="BookText"/>
        <w:rPr/>
      </w:pPr>
      <w:r>
        <w:rPr>
          <w:rFonts w:ascii="Amiri" w:hAnsi="Amiri" w:eastAsia="Amiri" w:cs="Amiri"/>
          <w:color w:val="111111"/>
          <w:sz w:val="28"/>
          <w:sz w:val="28"/>
          <w:szCs w:val="28"/>
          <w:rtl w:val="true"/>
          <w:lang w:bidi="ar-SA"/>
        </w:rPr>
        <w:t>بأنّ أحمد َالنبیّ العربی</w:t>
      </w:r>
    </w:p>
    <w:p>
      <w:pPr>
        <w:pStyle w:val="BookText"/>
        <w:rPr/>
      </w:pPr>
      <w:r>
        <w:rPr>
          <w:rFonts w:ascii="IRNazanin" w:hAnsi="IRNazanin" w:eastAsia="IRNazanin"/>
          <w:color w:val="111111"/>
          <w:sz w:val="28"/>
          <w:sz w:val="28"/>
          <w:szCs w:val="28"/>
          <w:rtl w:val="true"/>
          <w:lang w:bidi="fa-IR"/>
        </w:rPr>
        <w:t>منها وذاک القرشی الهاشمی</w:t>
      </w:r>
    </w:p>
    <w:p>
      <w:pPr>
        <w:pStyle w:val="BookText"/>
        <w:rPr/>
      </w:pPr>
      <w:r>
        <w:rPr>
          <w:rFonts w:ascii="Amiri" w:hAnsi="Amiri" w:eastAsia="Amiri" w:cs="Amiri"/>
          <w:color w:val="111111"/>
          <w:sz w:val="28"/>
          <w:sz w:val="28"/>
          <w:szCs w:val="28"/>
          <w:rtl w:val="true"/>
          <w:lang w:bidi="ar-SA"/>
        </w:rPr>
        <w:t>ونحنُ أهلُ بیتِه أمسینا</w:t>
      </w:r>
    </w:p>
    <w:p>
      <w:pPr>
        <w:pStyle w:val="BookText"/>
        <w:rPr/>
      </w:pPr>
      <w:r>
        <w:rPr>
          <w:rFonts w:ascii="Amiri" w:hAnsi="Amiri" w:eastAsia="Amiri" w:cs="Amiri"/>
          <w:color w:val="111111"/>
          <w:sz w:val="28"/>
          <w:sz w:val="28"/>
          <w:szCs w:val="28"/>
          <w:rtl w:val="true"/>
          <w:lang w:bidi="ar-SA"/>
        </w:rPr>
        <w:t>تغیرُ خیلُ الأمة علینا</w:t>
      </w:r>
    </w:p>
    <w:p>
      <w:pPr>
        <w:pStyle w:val="BookText"/>
        <w:rPr/>
      </w:pPr>
      <w:r>
        <w:rPr>
          <w:rFonts w:ascii="Amiri" w:hAnsi="Amiri" w:eastAsia="Amiri" w:cs="Amiri"/>
          <w:color w:val="111111"/>
          <w:sz w:val="28"/>
          <w:sz w:val="28"/>
          <w:szCs w:val="28"/>
          <w:rtl w:val="true"/>
          <w:lang w:bidi="ar-SA"/>
        </w:rPr>
        <w:t>مقتّلین ومشرّدینا</w:t>
      </w:r>
    </w:p>
    <w:p>
      <w:pPr>
        <w:pStyle w:val="BookText"/>
        <w:rPr/>
      </w:pPr>
      <w:r>
        <w:rPr>
          <w:rFonts w:ascii="IRNazanin" w:hAnsi="IRNazanin" w:eastAsia="IRNazanin"/>
          <w:color w:val="111111"/>
          <w:sz w:val="28"/>
          <w:sz w:val="28"/>
          <w:szCs w:val="28"/>
          <w:rtl w:val="true"/>
          <w:lang w:bidi="fa-IR"/>
        </w:rPr>
        <w:t>صرْنا وفی أیدی العدا سُبینا</w:t>
      </w:r>
    </w:p>
    <w:p>
      <w:pPr>
        <w:pStyle w:val="BookText"/>
        <w:rPr/>
      </w:pPr>
      <w:r>
        <w:rPr>
          <w:rFonts w:ascii="IRNazanin" w:hAnsi="IRNazanin" w:eastAsia="IRNazanin"/>
          <w:color w:val="111111"/>
          <w:sz w:val="28"/>
          <w:sz w:val="28"/>
          <w:szCs w:val="28"/>
          <w:rtl w:val="true"/>
          <w:lang w:bidi="fa-IR"/>
        </w:rPr>
        <w:t>مما جری إمامُنا إسترجعا</w:t>
      </w:r>
    </w:p>
    <w:p>
      <w:pPr>
        <w:pStyle w:val="BookText"/>
        <w:rPr/>
      </w:pPr>
      <w:r>
        <w:rPr>
          <w:rFonts w:ascii="Amiri" w:hAnsi="Amiri" w:eastAsia="Amiri" w:cs="Amiri"/>
          <w:color w:val="111111"/>
          <w:sz w:val="28"/>
          <w:sz w:val="28"/>
          <w:szCs w:val="28"/>
          <w:rtl w:val="true"/>
          <w:lang w:bidi="ar-SA"/>
        </w:rPr>
        <w:t>وفارقَ المنهالَ حیثُ ودّعا</w:t>
      </w:r>
    </w:p>
    <w:p>
      <w:pPr>
        <w:pStyle w:val="Heading4"/>
        <w:numPr>
          <w:ilvl w:val="3"/>
          <w:numId w:val="1"/>
        </w:numPr>
        <w:rPr/>
      </w:pPr>
      <w:bookmarkStart w:id="985" w:name="__RefHeading___Toc951287_1395250215"/>
      <w:bookmarkStart w:id="986" w:name="_Toc358"/>
      <w:bookmarkEnd w:id="985"/>
      <w:r>
        <w:rPr>
          <w:rtl w:val="true"/>
        </w:rPr>
        <w:t>یزید وعمرو بن الحسن علیه السلام</w:t>
      </w:r>
      <w:bookmarkEnd w:id="986"/>
    </w:p>
    <w:p>
      <w:pPr>
        <w:pStyle w:val="BookText"/>
        <w:rPr/>
      </w:pPr>
      <w:r>
        <w:rPr>
          <w:rFonts w:ascii="IRNazanin" w:hAnsi="IRNazanin" w:eastAsia="IRNazanin"/>
          <w:color w:val="111111"/>
          <w:sz w:val="28"/>
          <w:sz w:val="28"/>
          <w:szCs w:val="28"/>
          <w:rtl w:val="true"/>
          <w:lang w:bidi="fa-IR"/>
        </w:rPr>
        <w:t>ثم دعا یزیدُ عمرو بن الحسن</w:t>
      </w:r>
    </w:p>
    <w:p>
      <w:pPr>
        <w:pStyle w:val="BookText"/>
        <w:rPr/>
      </w:pPr>
      <w:r>
        <w:rPr>
          <w:rFonts w:ascii="IRNazanin" w:hAnsi="IRNazanin" w:eastAsia="IRNazanin"/>
          <w:color w:val="111111"/>
          <w:sz w:val="28"/>
          <w:sz w:val="28"/>
          <w:szCs w:val="28"/>
          <w:rtl w:val="true"/>
          <w:lang w:bidi="fa-IR"/>
        </w:rPr>
        <w:t>سبطِ الرسول المصطفی مجری السُنن</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أعطنی سکیناً وأعطه سکیناً ثم أقاتله، فقال یزید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شنشنة أعرفها من أخزم                        </w:t>
      </w:r>
    </w:p>
    <w:p>
      <w:pPr>
        <w:pStyle w:val="BookText"/>
        <w:rPr/>
      </w:pPr>
      <w:r>
        <w:rPr>
          <w:rFonts w:ascii="IRNazanin" w:hAnsi="IRNazanin" w:eastAsia="IRNazanin"/>
          <w:color w:val="111111"/>
          <w:sz w:val="28"/>
          <w:sz w:val="28"/>
          <w:szCs w:val="28"/>
          <w:rtl w:val="true"/>
          <w:lang w:bidi="fa-IR"/>
        </w:rPr>
        <w:t>هل تلد الحیة الا الحیة</w:t>
      </w:r>
    </w:p>
    <w:p>
      <w:pPr>
        <w:pStyle w:val="BookText"/>
        <w:rPr/>
      </w:pPr>
      <w:r>
        <w:rPr>
          <w:rFonts w:ascii="IRNazanin" w:hAnsi="IRNazanin" w:eastAsia="IRNazanin"/>
          <w:color w:val="111111"/>
          <w:sz w:val="28"/>
          <w:sz w:val="28"/>
          <w:szCs w:val="28"/>
          <w:rtl w:val="true"/>
          <w:lang w:bidi="fa-IR"/>
        </w:rPr>
        <w:t>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وقد تقدم نقل النص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bookmarkStart w:id="987" w:name="pg2694_14843"/>
    </w:p>
    <w:p>
      <w:pPr>
        <w:pStyle w:val="BookText"/>
        <w:rPr/>
      </w:pPr>
      <w:bookmarkEnd w:id="987"/>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ابنی؟</w:t>
      </w:r>
    </w:p>
    <w:p>
      <w:pPr>
        <w:pStyle w:val="BookText"/>
        <w:rPr/>
      </w:pPr>
      <w:r>
        <w:rPr>
          <w:rFonts w:ascii="Amiri" w:hAnsi="Amiri" w:eastAsia="Amiri" w:cs="Amiri"/>
          <w:color w:val="111111"/>
          <w:sz w:val="28"/>
          <w:sz w:val="28"/>
          <w:szCs w:val="28"/>
          <w:rtl w:val="true"/>
          <w:lang w:bidi="ar-SA"/>
        </w:rPr>
        <w:t>وغیرَ خالدٍ به لمْ یعنِ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أعطه سکّینا</w:t>
      </w:r>
    </w:p>
    <w:p>
      <w:pPr>
        <w:pStyle w:val="BookText"/>
        <w:rPr/>
      </w:pPr>
      <w:r>
        <w:rPr>
          <w:rFonts w:ascii="IRNazanin" w:hAnsi="IRNazanin" w:eastAsia="IRNazanin"/>
          <w:color w:val="111111"/>
          <w:sz w:val="28"/>
          <w:sz w:val="28"/>
          <w:szCs w:val="28"/>
          <w:rtl w:val="true"/>
          <w:lang w:bidi="fa-IR"/>
        </w:rPr>
        <w:t>ولتعطنی کذلک سکّینا</w:t>
      </w:r>
    </w:p>
    <w:p>
      <w:pPr>
        <w:pStyle w:val="BookText"/>
        <w:rPr/>
      </w:pPr>
      <w:r>
        <w:rPr>
          <w:rFonts w:ascii="IRNazanin" w:hAnsi="IRNazanin" w:eastAsia="IRNazanin"/>
          <w:color w:val="111111"/>
          <w:sz w:val="28"/>
          <w:sz w:val="28"/>
          <w:szCs w:val="28"/>
          <w:rtl w:val="true"/>
          <w:lang w:bidi="fa-IR"/>
        </w:rPr>
        <w:t>فصاحَ عند ذلک یزید</w:t>
      </w:r>
    </w:p>
    <w:p>
      <w:pPr>
        <w:pStyle w:val="BookText"/>
        <w:rPr/>
      </w:pPr>
      <w:r>
        <w:rPr>
          <w:rFonts w:ascii="IRNazanin" w:hAnsi="IRNazanin" w:eastAsia="IRNazanin"/>
          <w:color w:val="111111"/>
          <w:sz w:val="28"/>
          <w:sz w:val="28"/>
          <w:szCs w:val="28"/>
          <w:rtl w:val="true"/>
          <w:lang w:bidi="fa-IR"/>
        </w:rPr>
        <w:t>الظالمُ والفاتکُ الرعدید</w:t>
      </w:r>
    </w:p>
    <w:p>
      <w:pPr>
        <w:pStyle w:val="BookText"/>
        <w:rPr/>
      </w:pP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هل تلدُ الحیّةُ الاّ الأرقم</w:t>
      </w:r>
    </w:p>
    <w:p>
      <w:pPr>
        <w:pStyle w:val="Heading4"/>
        <w:numPr>
          <w:ilvl w:val="3"/>
          <w:numId w:val="1"/>
        </w:numPr>
        <w:rPr/>
      </w:pPr>
      <w:bookmarkStart w:id="988" w:name="__RefHeading___Toc951289_1395250215"/>
      <w:bookmarkStart w:id="989" w:name="_Toc359"/>
      <w:bookmarkEnd w:id="988"/>
      <w:r>
        <w:rPr>
          <w:rtl w:val="true"/>
        </w:rPr>
        <w:t>یزید یعتذر للسجاد علیه السلام ویعده بقضاء حوائج ثلاث</w:t>
      </w:r>
      <w:bookmarkEnd w:id="989"/>
    </w:p>
    <w:p>
      <w:pPr>
        <w:pStyle w:val="BookText"/>
        <w:rPr/>
      </w:pPr>
      <w:r>
        <w:rPr>
          <w:rFonts w:ascii="IRNazanin" w:hAnsi="IRNazanin" w:eastAsia="IRNazanin"/>
          <w:color w:val="111111"/>
          <w:sz w:val="28"/>
          <w:sz w:val="28"/>
          <w:szCs w:val="28"/>
          <w:rtl w:val="true"/>
          <w:lang w:bidi="fa-IR"/>
        </w:rPr>
        <w:t>ثم یزید قد دعا السجادا</w:t>
      </w:r>
    </w:p>
    <w:p>
      <w:pPr>
        <w:pStyle w:val="BookText"/>
        <w:rPr/>
      </w:pPr>
      <w:r>
        <w:rPr>
          <w:rFonts w:ascii="IRNazanin" w:hAnsi="IRNazanin" w:eastAsia="IRNazanin"/>
          <w:color w:val="111111"/>
          <w:sz w:val="28"/>
          <w:sz w:val="28"/>
          <w:szCs w:val="28"/>
          <w:rtl w:val="true"/>
          <w:lang w:bidi="fa-IR"/>
        </w:rPr>
        <w:t>واعتذر لقتلِه الآسادا</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ترینی وجه سیدی ومولای الحسین فاتزود منه وأنظر إلیه وأودعه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 علینا ما أخذ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عزمت علی قتلی ان توجه مع هؤلاء النسوة من یردهن إلی حرم جدهن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أبیک فلن تراه أبدا واما قتلک فقد عفوت عنک واما النساء فلا یردهن إلی المدینة غیرک واماما أخذ منکم فانی أعوضکم عنه أضعاف قیمته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مالک فلا نریده وهو موفر علیک وإنما طلبت ما أخذ منا لأن فیه مغزل فاطمة بنت محمد ومقنعتها وقلادتها وقمیصها فأمر برد ذلک وزاد علیه مائتی دینار فأخذها الإمام زین العابدین علیه السلام وفرقها علی الفقراء والمساکین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کربلا وما جری فی الأسر</w:t>
      </w:r>
    </w:p>
    <w:p>
      <w:pPr>
        <w:pStyle w:val="BookText"/>
        <w:rPr/>
      </w:pPr>
      <w:r>
        <w:rPr>
          <w:rFonts w:ascii="IRNazanin" w:hAnsi="IRNazanin" w:eastAsia="IRNazanin"/>
          <w:color w:val="111111"/>
          <w:sz w:val="28"/>
          <w:sz w:val="28"/>
          <w:szCs w:val="28"/>
          <w:rtl w:val="true"/>
          <w:lang w:bidi="fa-IR"/>
        </w:rPr>
        <w:t>من سلب آلِ المصطفی بقهر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حوائجٌ أقضیها</w:t>
      </w:r>
    </w:p>
    <w:p>
      <w:pPr>
        <w:pStyle w:val="BookText"/>
        <w:rPr/>
      </w:pPr>
      <w:r>
        <w:rPr>
          <w:rFonts w:ascii="IRNazanin" w:hAnsi="IRNazanin" w:eastAsia="IRNazanin"/>
          <w:color w:val="111111"/>
          <w:sz w:val="28"/>
          <w:sz w:val="28"/>
          <w:szCs w:val="28"/>
          <w:rtl w:val="true"/>
          <w:lang w:bidi="fa-IR"/>
        </w:rPr>
        <w:t>ثلاثةٌ وأنت تنتقیها</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فلتعطنی رأسَ أبی</w:t>
      </w:r>
    </w:p>
    <w:p>
      <w:pPr>
        <w:pStyle w:val="BookText"/>
        <w:rPr/>
      </w:pPr>
      <w:r>
        <w:rPr>
          <w:rFonts w:ascii="Amiri" w:hAnsi="Amiri" w:eastAsia="Amiri" w:cs="Amiri"/>
          <w:color w:val="111111"/>
          <w:sz w:val="28"/>
          <w:sz w:val="28"/>
          <w:szCs w:val="28"/>
          <w:rtl w:val="true"/>
          <w:lang w:bidi="ar-SA"/>
        </w:rPr>
        <w:t>لکی أراهُ إنّ هذا مطلبی</w:t>
      </w:r>
    </w:p>
    <w:p>
      <w:pPr>
        <w:pStyle w:val="BookText"/>
        <w:rPr/>
      </w:pPr>
      <w:r>
        <w:rPr>
          <w:rFonts w:ascii="Amiri" w:hAnsi="Amiri" w:eastAsia="Amiri" w:cs="Amiri"/>
          <w:color w:val="111111"/>
          <w:sz w:val="28"/>
          <w:sz w:val="28"/>
          <w:szCs w:val="28"/>
          <w:rtl w:val="true"/>
          <w:lang w:bidi="ar-SA"/>
        </w:rPr>
        <w:t>وَرُدْ علینا یا یزیدُ ما سُلب</w:t>
      </w:r>
    </w:p>
    <w:p>
      <w:pPr>
        <w:pStyle w:val="BookText"/>
        <w:rPr/>
      </w:pPr>
      <w:r>
        <w:rPr>
          <w:rFonts w:ascii="Amiri" w:hAnsi="Amiri" w:eastAsia="Amiri" w:cs="Amiri"/>
          <w:color w:val="111111"/>
          <w:sz w:val="28"/>
          <w:sz w:val="28"/>
          <w:szCs w:val="28"/>
          <w:rtl w:val="true"/>
          <w:lang w:bidi="ar-SA"/>
        </w:rPr>
        <w:t>ففیهِ إرثُ جدتی وقد نُهب</w:t>
      </w:r>
    </w:p>
    <w:p>
      <w:pPr>
        <w:pStyle w:val="BookText"/>
        <w:rPr/>
      </w:pPr>
      <w:r>
        <w:rPr>
          <w:rFonts w:ascii="Amiri" w:hAnsi="Amiri" w:eastAsia="Amiri" w:cs="Amiri"/>
          <w:color w:val="111111"/>
          <w:sz w:val="28"/>
          <w:sz w:val="28"/>
          <w:szCs w:val="28"/>
          <w:rtl w:val="true"/>
          <w:lang w:bidi="ar-SA"/>
        </w:rPr>
        <w:t>وإنْ أردتَ یا یزیدُ قتلی</w:t>
      </w:r>
    </w:p>
    <w:p>
      <w:pPr>
        <w:pStyle w:val="BookText"/>
        <w:rPr/>
      </w:pPr>
      <w:r>
        <w:rPr>
          <w:rFonts w:ascii="Amiri" w:hAnsi="Amiri" w:eastAsia="Amiri" w:cs="Amiri"/>
          <w:color w:val="111111"/>
          <w:sz w:val="28"/>
          <w:sz w:val="28"/>
          <w:szCs w:val="28"/>
          <w:rtl w:val="true"/>
          <w:lang w:bidi="ar-SA"/>
        </w:rPr>
        <w:t>وکّلْ إذنْ من سیعیدُ أهلی</w:t>
      </w:r>
    </w:p>
    <w:p>
      <w:pPr>
        <w:pStyle w:val="BookText"/>
        <w:rPr/>
      </w:pPr>
      <w:r>
        <w:rPr>
          <w:rFonts w:ascii="IRNazanin" w:hAnsi="IRNazanin" w:eastAsia="IRNazanin"/>
          <w:color w:val="111111"/>
          <w:sz w:val="28"/>
          <w:sz w:val="28"/>
          <w:szCs w:val="28"/>
          <w:rtl w:val="true"/>
          <w:lang w:bidi="fa-IR"/>
        </w:rPr>
        <w:t>قال له وجهَ أبیک لن تری</w:t>
      </w:r>
    </w:p>
    <w:p>
      <w:pPr>
        <w:pStyle w:val="BookText"/>
        <w:rPr/>
      </w:pPr>
      <w:r>
        <w:rPr>
          <w:rFonts w:ascii="IRNazanin" w:hAnsi="IRNazanin" w:eastAsia="IRNazanin"/>
          <w:color w:val="111111"/>
          <w:sz w:val="28"/>
          <w:sz w:val="28"/>
          <w:szCs w:val="28"/>
          <w:rtl w:val="true"/>
          <w:lang w:bidi="fa-IR"/>
        </w:rPr>
        <w:t>وقد عفوتُ عنک أیّها الفتی</w:t>
      </w:r>
    </w:p>
    <w:p>
      <w:pPr>
        <w:pStyle w:val="BookText"/>
        <w:rPr/>
      </w:pPr>
      <w:r>
        <w:rPr>
          <w:rFonts w:ascii="Amiri" w:hAnsi="Amiri" w:eastAsia="Amiri" w:cs="Amiri"/>
          <w:color w:val="111111"/>
          <w:sz w:val="28"/>
          <w:sz w:val="28"/>
          <w:szCs w:val="28"/>
          <w:rtl w:val="true"/>
          <w:lang w:bidi="ar-SA"/>
        </w:rPr>
        <w:t>ثم النساءُ أنت من یردُّهن</w:t>
      </w:r>
    </w:p>
    <w:p>
      <w:pPr>
        <w:pStyle w:val="BookText"/>
        <w:rPr/>
      </w:pPr>
      <w:r>
        <w:rPr>
          <w:rFonts w:ascii="IRNazanin" w:hAnsi="IRNazanin" w:eastAsia="IRNazanin"/>
          <w:color w:val="111111"/>
          <w:sz w:val="28"/>
          <w:sz w:val="28"/>
          <w:szCs w:val="28"/>
          <w:rtl w:val="true"/>
          <w:lang w:bidi="fa-IR"/>
        </w:rPr>
        <w:t>إلی مدینة النبی جدّهن</w:t>
      </w:r>
    </w:p>
    <w:p>
      <w:pPr>
        <w:pStyle w:val="BookText"/>
        <w:rPr/>
      </w:pPr>
      <w:r>
        <w:rPr>
          <w:rFonts w:ascii="Amiri" w:hAnsi="Amiri" w:eastAsia="Amiri" w:cs="Amiri"/>
          <w:color w:val="111111"/>
          <w:sz w:val="28"/>
          <w:sz w:val="28"/>
          <w:szCs w:val="28"/>
          <w:rtl w:val="true"/>
          <w:lang w:bidi="ar-SA"/>
        </w:rPr>
        <w:t>وامّا ما منکم سلّبوه</w:t>
      </w:r>
    </w:p>
    <w:p>
      <w:pPr>
        <w:pStyle w:val="BookText"/>
        <w:rPr/>
      </w:pPr>
      <w:r>
        <w:rPr>
          <w:rFonts w:ascii="Amiri" w:hAnsi="Amiri" w:eastAsia="Amiri" w:cs="Amiri"/>
          <w:color w:val="111111"/>
          <w:sz w:val="28"/>
          <w:sz w:val="28"/>
          <w:szCs w:val="28"/>
          <w:rtl w:val="true"/>
          <w:lang w:bidi="ar-SA"/>
        </w:rPr>
        <w:t>فإنّنی معوضُ اطلبوهُ</w:t>
      </w:r>
    </w:p>
    <w:p>
      <w:pPr>
        <w:pStyle w:val="BookText"/>
        <w:rPr/>
      </w:pPr>
      <w:r>
        <w:rPr>
          <w:rFonts w:ascii="IRNazanin" w:hAnsi="IRNazanin" w:eastAsia="IRNazanin"/>
          <w:color w:val="111111"/>
          <w:sz w:val="28"/>
          <w:sz w:val="28"/>
          <w:szCs w:val="28"/>
          <w:rtl w:val="true"/>
          <w:lang w:bidi="fa-IR"/>
        </w:rPr>
        <w:t>فقال من مالک لا نریدُ</w:t>
      </w:r>
    </w:p>
    <w:p>
      <w:pPr>
        <w:pStyle w:val="BookText"/>
        <w:rPr/>
      </w:pPr>
      <w:r>
        <w:rPr>
          <w:rFonts w:ascii="Amiri" w:hAnsi="Amiri" w:eastAsia="Amiri" w:cs="Amiri"/>
          <w:color w:val="111111"/>
          <w:sz w:val="28"/>
          <w:sz w:val="28"/>
          <w:szCs w:val="28"/>
          <w:rtl w:val="true"/>
          <w:lang w:bidi="ar-SA"/>
        </w:rPr>
        <w:t>ما سُلبَ منّا فقط أعیدوا</w:t>
      </w:r>
    </w:p>
    <w:p>
      <w:pPr>
        <w:pStyle w:val="BookText"/>
        <w:rPr/>
      </w:pPr>
      <w:r>
        <w:rPr>
          <w:rFonts w:ascii="Amiri" w:hAnsi="Amiri" w:eastAsia="Amiri" w:cs="Amiri"/>
          <w:color w:val="111111"/>
          <w:sz w:val="28"/>
          <w:sz w:val="28"/>
          <w:szCs w:val="28"/>
          <w:rtl w:val="true"/>
          <w:lang w:bidi="ar-SA"/>
        </w:rPr>
        <w:t>فإنّ فیه مغزلاً لفاطمة</w:t>
      </w:r>
    </w:p>
    <w:p>
      <w:pPr>
        <w:pStyle w:val="BookText"/>
        <w:rPr/>
      </w:pPr>
      <w:r>
        <w:rPr>
          <w:rFonts w:ascii="Amiri" w:hAnsi="Amiri" w:eastAsia="Amiri" w:cs="Amiri"/>
          <w:color w:val="111111"/>
          <w:sz w:val="28"/>
          <w:sz w:val="28"/>
          <w:szCs w:val="28"/>
          <w:rtl w:val="true"/>
          <w:lang w:bidi="ar-SA"/>
        </w:rPr>
        <w:t>وبعضَ أشیائها وهی قیّمة</w:t>
      </w:r>
    </w:p>
    <w:p>
      <w:pPr>
        <w:pStyle w:val="BookText"/>
        <w:rPr/>
      </w:pPr>
      <w:r>
        <w:rPr>
          <w:rFonts w:ascii="Amiri" w:hAnsi="Amiri" w:eastAsia="Amiri" w:cs="Amiri"/>
          <w:color w:val="111111"/>
          <w:sz w:val="28"/>
          <w:sz w:val="28"/>
          <w:szCs w:val="28"/>
          <w:rtl w:val="true"/>
          <w:lang w:bidi="ar-SA"/>
        </w:rPr>
        <w:t>فأمرَ بردّ کلّ ما سُلب</w:t>
      </w:r>
    </w:p>
    <w:p>
      <w:pPr>
        <w:pStyle w:val="BookText"/>
        <w:rPr/>
      </w:pPr>
      <w:r>
        <w:rPr>
          <w:rFonts w:ascii="Amiri" w:hAnsi="Amiri" w:eastAsia="Amiri" w:cs="Amiri"/>
          <w:color w:val="111111"/>
          <w:sz w:val="28"/>
          <w:sz w:val="28"/>
          <w:szCs w:val="28"/>
          <w:rtl w:val="true"/>
          <w:lang w:bidi="ar-SA"/>
        </w:rPr>
        <w:t>منهمُ ما أمکنَ مما قد نُهب</w:t>
      </w:r>
    </w:p>
    <w:p>
      <w:pPr>
        <w:pStyle w:val="BookText"/>
        <w:rPr/>
      </w:pPr>
      <w:r>
        <w:rPr>
          <w:rFonts w:ascii="Amiri" w:hAnsi="Amiri" w:eastAsia="Amiri" w:cs="Amiri"/>
          <w:color w:val="111111"/>
          <w:sz w:val="28"/>
          <w:sz w:val="28"/>
          <w:szCs w:val="28"/>
          <w:rtl w:val="true"/>
          <w:lang w:bidi="ar-SA"/>
        </w:rPr>
        <w:t>زادَ علیه مائتی دینارِ</w:t>
      </w:r>
    </w:p>
    <w:p>
      <w:pPr>
        <w:pStyle w:val="BookText"/>
        <w:rPr/>
      </w:pPr>
      <w:r>
        <w:rPr>
          <w:rFonts w:ascii="Amiri" w:hAnsi="Amiri" w:eastAsia="Amiri" w:cs="Amiri"/>
          <w:color w:val="111111"/>
          <w:sz w:val="28"/>
          <w:sz w:val="28"/>
          <w:szCs w:val="28"/>
          <w:rtl w:val="true"/>
          <w:lang w:bidi="ar-SA"/>
        </w:rPr>
        <w:t>أعطاها لابن سیّدِ الأبرارِ</w:t>
      </w:r>
    </w:p>
    <w:p>
      <w:pPr>
        <w:pStyle w:val="BookText"/>
        <w:rPr/>
      </w:pPr>
      <w:r>
        <w:rPr>
          <w:rFonts w:ascii="IRNazanin" w:hAnsi="IRNazanin" w:eastAsia="IRNazanin"/>
          <w:color w:val="111111"/>
          <w:sz w:val="28"/>
          <w:sz w:val="28"/>
          <w:szCs w:val="28"/>
          <w:rtl w:val="true"/>
          <w:lang w:bidi="fa-IR"/>
        </w:rPr>
        <w:t>علی المساکین الإمام أنفقا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کلّه علیهم فرّقا</w:t>
      </w:r>
      <w:bookmarkStart w:id="990" w:name="pg2694_14845"/>
    </w:p>
    <w:p>
      <w:pPr>
        <w:pStyle w:val="Heading4"/>
        <w:numPr>
          <w:ilvl w:val="3"/>
          <w:numId w:val="1"/>
        </w:numPr>
        <w:rPr/>
      </w:pPr>
      <w:bookmarkStart w:id="991" w:name="__RefHeading___Toc951291_1395250215"/>
      <w:bookmarkStart w:id="992" w:name="_Toc360"/>
      <w:bookmarkEnd w:id="990"/>
      <w:bookmarkEnd w:id="991"/>
      <w:r>
        <w:rPr>
          <w:rtl w:val="true"/>
        </w:rPr>
        <w:t>وفاة رقیة بنت الحسین علیه السلام</w:t>
      </w:r>
      <w:bookmarkEnd w:id="992"/>
    </w:p>
    <w:p>
      <w:pPr>
        <w:pStyle w:val="BookText"/>
        <w:rPr/>
      </w:pPr>
      <w:r>
        <w:rPr>
          <w:rFonts w:ascii="Amiri" w:hAnsi="Amiri" w:eastAsia="Amiri" w:cs="Amiri"/>
          <w:color w:val="111111"/>
          <w:sz w:val="28"/>
          <w:sz w:val="28"/>
          <w:szCs w:val="28"/>
          <w:rtl w:val="true"/>
          <w:lang w:bidi="ar-SA"/>
        </w:rPr>
        <w:t>ثمّ إلیک قصّةَ رقیّة</w:t>
      </w:r>
    </w:p>
    <w:p>
      <w:pPr>
        <w:pStyle w:val="BookText"/>
        <w:rPr/>
      </w:pPr>
      <w:r>
        <w:rPr>
          <w:rFonts w:ascii="Amiri" w:hAnsi="Amiri" w:eastAsia="Amiri" w:cs="Amiri"/>
          <w:color w:val="111111"/>
          <w:sz w:val="28"/>
          <w:sz w:val="28"/>
          <w:szCs w:val="28"/>
          <w:rtl w:val="true"/>
          <w:lang w:bidi="ar-SA"/>
        </w:rPr>
        <w:t>بنتِ الحسین الطفلةِ الزکیّة</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رأتْ أباها السبط فی المنام</w:t>
      </w:r>
    </w:p>
    <w:p>
      <w:pPr>
        <w:pStyle w:val="BookText"/>
        <w:rPr/>
      </w:pPr>
      <w:r>
        <w:rPr>
          <w:rFonts w:ascii="IRNazanin" w:hAnsi="IRNazanin" w:eastAsia="IRNazanin"/>
          <w:color w:val="111111"/>
          <w:sz w:val="28"/>
          <w:sz w:val="28"/>
          <w:szCs w:val="28"/>
          <w:rtl w:val="true"/>
          <w:lang w:bidi="fa-IR"/>
        </w:rPr>
        <w:t>فی المحبس هنالک فی الشام</w:t>
      </w:r>
    </w:p>
    <w:p>
      <w:pPr>
        <w:pStyle w:val="BookText"/>
        <w:rPr/>
      </w:pPr>
      <w:r>
        <w:rPr>
          <w:rFonts w:ascii="Amiri" w:hAnsi="Amiri" w:eastAsia="Amiri" w:cs="Amiri"/>
          <w:color w:val="111111"/>
          <w:sz w:val="28"/>
          <w:sz w:val="28"/>
          <w:szCs w:val="28"/>
          <w:rtl w:val="true"/>
          <w:lang w:bidi="ar-SA"/>
        </w:rPr>
        <w:t>فارتفع صوتُها بالبکاءِ</w:t>
      </w:r>
    </w:p>
    <w:p>
      <w:pPr>
        <w:pStyle w:val="BookText"/>
        <w:rPr/>
      </w:pPr>
      <w:r>
        <w:rPr>
          <w:rFonts w:ascii="Amiri" w:hAnsi="Amiri" w:eastAsia="Amiri" w:cs="Amiri"/>
          <w:color w:val="111111"/>
          <w:sz w:val="28"/>
          <w:sz w:val="28"/>
          <w:szCs w:val="28"/>
          <w:rtl w:val="true"/>
          <w:lang w:bidi="ar-SA"/>
        </w:rPr>
        <w:t>لحالِها بکتْ کلّ النساء</w:t>
      </w:r>
    </w:p>
    <w:p>
      <w:pPr>
        <w:pStyle w:val="BookText"/>
        <w:rPr/>
      </w:pPr>
      <w:r>
        <w:rPr>
          <w:rFonts w:ascii="Amiri" w:hAnsi="Amiri" w:eastAsia="Amiri" w:cs="Amiri"/>
          <w:color w:val="111111"/>
          <w:sz w:val="28"/>
          <w:sz w:val="28"/>
          <w:szCs w:val="28"/>
          <w:rtl w:val="true"/>
          <w:lang w:bidi="ar-SA"/>
        </w:rPr>
        <w:t>قالتْ لهنْ إنّی رأیتُ أبتی</w:t>
      </w:r>
    </w:p>
    <w:p>
      <w:pPr>
        <w:pStyle w:val="BookText"/>
        <w:rPr/>
      </w:pPr>
      <w:r>
        <w:rPr>
          <w:rFonts w:ascii="Amiri" w:hAnsi="Amiri" w:eastAsia="Amiri" w:cs="Amiri"/>
          <w:color w:val="111111"/>
          <w:sz w:val="28"/>
          <w:sz w:val="28"/>
          <w:szCs w:val="28"/>
          <w:rtl w:val="true"/>
          <w:lang w:bidi="ar-SA"/>
        </w:rPr>
        <w:t>أریدُه الساعةَ یا عمّتی</w:t>
      </w:r>
    </w:p>
    <w:p>
      <w:pPr>
        <w:pStyle w:val="BookText"/>
        <w:rPr/>
      </w:pPr>
      <w:r>
        <w:rPr>
          <w:rFonts w:ascii="Amiri" w:hAnsi="Amiri" w:eastAsia="Amiri" w:cs="Amiri"/>
          <w:color w:val="111111"/>
          <w:sz w:val="28"/>
          <w:sz w:val="28"/>
          <w:szCs w:val="28"/>
          <w:rtl w:val="true"/>
          <w:lang w:bidi="ar-SA"/>
        </w:rPr>
        <w:t>قالتْ لها إنّ أباکِ فی سفر</w:t>
      </w:r>
    </w:p>
    <w:p>
      <w:pPr>
        <w:pStyle w:val="BookText"/>
        <w:rPr/>
      </w:pPr>
      <w:r>
        <w:rPr>
          <w:rFonts w:ascii="IRNazanin" w:hAnsi="IRNazanin" w:eastAsia="IRNazanin"/>
          <w:color w:val="111111"/>
          <w:sz w:val="28"/>
          <w:sz w:val="28"/>
          <w:szCs w:val="28"/>
          <w:rtl w:val="true"/>
          <w:lang w:bidi="fa-IR"/>
        </w:rPr>
        <w:t>وإنّه غائب لیس فی حضر</w:t>
      </w:r>
    </w:p>
    <w:p>
      <w:pPr>
        <w:pStyle w:val="BookText"/>
        <w:rPr/>
      </w:pPr>
      <w:r>
        <w:rPr>
          <w:rFonts w:ascii="IRNazanin" w:hAnsi="IRNazanin" w:eastAsia="IRNazanin"/>
          <w:color w:val="111111"/>
          <w:sz w:val="28"/>
          <w:sz w:val="28"/>
          <w:szCs w:val="28"/>
          <w:rtl w:val="true"/>
          <w:lang w:bidi="fa-IR"/>
        </w:rPr>
        <w:t>وبعدَها أتوا برأس الطاهر</w:t>
      </w:r>
    </w:p>
    <w:p>
      <w:pPr>
        <w:pStyle w:val="BookText"/>
        <w:rPr/>
      </w:pPr>
      <w:r>
        <w:rPr>
          <w:rFonts w:ascii="Amiri" w:hAnsi="Amiri" w:eastAsia="Amiri" w:cs="Amiri"/>
          <w:color w:val="111111"/>
          <w:sz w:val="28"/>
          <w:sz w:val="28"/>
          <w:szCs w:val="28"/>
          <w:rtl w:val="true"/>
          <w:lang w:bidi="ar-SA"/>
        </w:rPr>
        <w:t>للطفلة والنسوة الحرائر</w:t>
      </w:r>
    </w:p>
    <w:p>
      <w:pPr>
        <w:pStyle w:val="BookText"/>
        <w:rPr/>
      </w:pPr>
      <w:r>
        <w:rPr>
          <w:rFonts w:ascii="IRNazanin" w:hAnsi="IRNazanin" w:eastAsia="IRNazanin"/>
          <w:color w:val="111111"/>
          <w:sz w:val="28"/>
          <w:sz w:val="28"/>
          <w:szCs w:val="28"/>
          <w:rtl w:val="true"/>
          <w:lang w:bidi="fa-IR"/>
        </w:rPr>
        <w:t>واعتنقت رأس أبیها الغالی</w:t>
      </w:r>
    </w:p>
    <w:p>
      <w:pPr>
        <w:pStyle w:val="BookText"/>
        <w:rPr/>
      </w:pPr>
      <w:r>
        <w:rPr>
          <w:rFonts w:ascii="Amiri" w:hAnsi="Amiri" w:eastAsia="Amiri" w:cs="Amiri"/>
          <w:color w:val="111111"/>
          <w:sz w:val="28"/>
          <w:sz w:val="28"/>
          <w:szCs w:val="28"/>
          <w:rtl w:val="true"/>
          <w:lang w:bidi="ar-SA"/>
        </w:rPr>
        <w:t>بکتْ بدمعٍ له کاللآلی</w:t>
      </w:r>
    </w:p>
    <w:p>
      <w:pPr>
        <w:pStyle w:val="BookText"/>
        <w:rPr/>
      </w:pPr>
      <w:r>
        <w:rPr>
          <w:rFonts w:ascii="IRNazanin" w:hAnsi="IRNazanin" w:eastAsia="IRNazanin"/>
          <w:color w:val="111111"/>
          <w:sz w:val="28"/>
          <w:sz w:val="28"/>
          <w:szCs w:val="28"/>
          <w:rtl w:val="true"/>
          <w:lang w:bidi="fa-IR"/>
        </w:rPr>
        <w:t>ثم علی رأس أبیها قد قضتْ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رُقیّةٌ نحبَها هکذا مضتْ</w:t>
      </w:r>
      <w:bookmarkStart w:id="993" w:name="pg2694_14847"/>
    </w:p>
    <w:p>
      <w:pPr>
        <w:pStyle w:val="Heading3"/>
        <w:numPr>
          <w:ilvl w:val="2"/>
          <w:numId w:val="1"/>
        </w:numPr>
        <w:rPr/>
      </w:pPr>
      <w:bookmarkStart w:id="994" w:name="__RefHeading___Toc951293_1395250215"/>
      <w:bookmarkStart w:id="995" w:name="_Toc361"/>
      <w:bookmarkEnd w:id="993"/>
      <w:bookmarkEnd w:id="994"/>
      <w:r>
        <w:rPr>
          <w:rtl w:val="true"/>
        </w:rPr>
        <w:t>السبایا من الشام إلی المدینة</w:t>
      </w:r>
      <w:bookmarkEnd w:id="99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6" w:name="__RefHeading___Toc951295_1395250215"/>
      <w:bookmarkStart w:id="997" w:name="_Toc362"/>
      <w:bookmarkEnd w:id="996"/>
      <w:r>
        <w:rPr>
          <w:rtl w:val="true"/>
        </w:rPr>
        <w:t>اشارة</w:t>
      </w:r>
      <w:bookmarkStart w:id="998" w:name="pg2694_14849"/>
      <w:bookmarkEnd w:id="997"/>
    </w:p>
    <w:p>
      <w:pPr>
        <w:pStyle w:val="Heading4"/>
        <w:numPr>
          <w:ilvl w:val="3"/>
          <w:numId w:val="1"/>
        </w:numPr>
        <w:rPr/>
      </w:pPr>
      <w:bookmarkStart w:id="999" w:name="__RefHeading___Toc951297_1395250215"/>
      <w:bookmarkStart w:id="1000" w:name="_Toc363"/>
      <w:bookmarkEnd w:id="998"/>
      <w:bookmarkEnd w:id="999"/>
      <w:r>
        <w:rPr>
          <w:rtl w:val="true"/>
        </w:rPr>
        <w:t>رجوع السبایا إلی المدینة ومرورهم بکربلاء</w:t>
      </w:r>
      <w:bookmarkEnd w:id="1000"/>
    </w:p>
    <w:p>
      <w:pPr>
        <w:pStyle w:val="BookText"/>
        <w:rPr/>
      </w:pPr>
      <w:r>
        <w:rPr>
          <w:rFonts w:ascii="Amiri" w:hAnsi="Amiri" w:eastAsia="Amiri" w:cs="Amiri"/>
          <w:color w:val="111111"/>
          <w:sz w:val="28"/>
          <w:sz w:val="28"/>
          <w:szCs w:val="28"/>
          <w:rtl w:val="true"/>
          <w:lang w:bidi="ar-SA"/>
        </w:rPr>
        <w:t>وأرجعَ حرائرَ البتول</w:t>
      </w:r>
    </w:p>
    <w:p>
      <w:pPr>
        <w:pStyle w:val="BookText"/>
        <w:rPr/>
      </w:pPr>
      <w:r>
        <w:rPr>
          <w:rFonts w:ascii="IRNazanin" w:hAnsi="IRNazanin" w:eastAsia="IRNazanin"/>
          <w:color w:val="111111"/>
          <w:sz w:val="28"/>
          <w:sz w:val="28"/>
          <w:szCs w:val="28"/>
          <w:rtl w:val="true"/>
          <w:lang w:bidi="fa-IR"/>
        </w:rPr>
        <w:t>للوطن مدینةِ الرسول</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جماعة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بردّهم قد وکّلَ النعمانا</w:t>
      </w:r>
    </w:p>
    <w:p>
      <w:pPr>
        <w:pStyle w:val="BookText"/>
        <w:rPr/>
      </w:pPr>
      <w:r>
        <w:rPr>
          <w:rFonts w:ascii="Amiri" w:hAnsi="Amiri" w:eastAsia="Amiri" w:cs="Amiri"/>
          <w:color w:val="111111"/>
          <w:sz w:val="28"/>
          <w:sz w:val="28"/>
          <w:szCs w:val="28"/>
          <w:rtl w:val="true"/>
          <w:lang w:bidi="ar-SA"/>
        </w:rPr>
        <w:t>أنْ یرجعَ الأطفالَ والنسوانا</w:t>
      </w:r>
    </w:p>
    <w:p>
      <w:pPr>
        <w:pStyle w:val="BookText"/>
        <w:rPr/>
      </w:pPr>
      <w:r>
        <w:rPr>
          <w:rFonts w:ascii="Amiri" w:hAnsi="Amiri" w:eastAsia="Amiri" w:cs="Amiri"/>
          <w:color w:val="111111"/>
          <w:sz w:val="28"/>
          <w:sz w:val="28"/>
          <w:szCs w:val="28"/>
          <w:rtl w:val="true"/>
          <w:lang w:bidi="ar-SA"/>
        </w:rPr>
        <w:t>وجهّزَ الرکب بما یلزمُهم</w:t>
      </w:r>
    </w:p>
    <w:p>
      <w:pPr>
        <w:pStyle w:val="BookText"/>
        <w:rPr/>
      </w:pPr>
      <w:r>
        <w:rPr>
          <w:rFonts w:ascii="Amiri" w:hAnsi="Amiri" w:eastAsia="Amiri" w:cs="Amiri"/>
          <w:color w:val="111111"/>
          <w:sz w:val="28"/>
          <w:sz w:val="28"/>
          <w:szCs w:val="28"/>
          <w:rtl w:val="true"/>
          <w:lang w:bidi="ar-SA"/>
        </w:rPr>
        <w:t>من المؤونة وما ینفَعْهُمْ</w:t>
      </w:r>
    </w:p>
    <w:p>
      <w:pPr>
        <w:pStyle w:val="BookText"/>
        <w:rPr/>
      </w:pPr>
      <w:r>
        <w:rPr>
          <w:rFonts w:ascii="Amiri" w:hAnsi="Amiri" w:eastAsia="Amiri" w:cs="Amiri"/>
          <w:color w:val="111111"/>
          <w:sz w:val="28"/>
          <w:sz w:val="28"/>
          <w:szCs w:val="28"/>
          <w:rtl w:val="true"/>
          <w:lang w:bidi="ar-SA"/>
        </w:rPr>
        <w:t>ووکّلَ الحراسَ والرجالا</w:t>
      </w:r>
    </w:p>
    <w:p>
      <w:pPr>
        <w:pStyle w:val="BookText"/>
        <w:rPr/>
      </w:pPr>
      <w:r>
        <w:rPr>
          <w:rFonts w:ascii="IRNazanin" w:hAnsi="IRNazanin" w:eastAsia="IRNazanin"/>
          <w:color w:val="111111"/>
          <w:sz w:val="28"/>
          <w:sz w:val="28"/>
          <w:szCs w:val="28"/>
          <w:rtl w:val="true"/>
          <w:lang w:bidi="fa-IR"/>
        </w:rPr>
        <w:t>أنْ یحرسوا النساءَ والعیالا</w:t>
      </w:r>
    </w:p>
    <w:p>
      <w:pPr>
        <w:pStyle w:val="BookText"/>
        <w:rPr/>
      </w:pPr>
      <w:r>
        <w:rPr>
          <w:rFonts w:ascii="IRNazanin" w:hAnsi="IRNazanin" w:eastAsia="IRNazanin"/>
          <w:color w:val="111111"/>
          <w:sz w:val="28"/>
          <w:sz w:val="28"/>
          <w:szCs w:val="28"/>
          <w:rtl w:val="true"/>
          <w:lang w:bidi="fa-IR"/>
        </w:rPr>
        <w:t>وأوصی بالرفق بهم فی السیر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لکونِهم من آلِ بیتِ الطهر</w:t>
      </w:r>
      <w:bookmarkStart w:id="1001" w:name="pg2694_14850"/>
    </w:p>
    <w:p>
      <w:pPr>
        <w:pStyle w:val="BookText"/>
        <w:rPr/>
      </w:pPr>
      <w:bookmarkEnd w:id="1001"/>
      <w:r>
        <w:rPr>
          <w:rFonts w:ascii="IRNazanin" w:hAnsi="IRNazanin" w:eastAsia="IRNazanin"/>
          <w:color w:val="111111"/>
          <w:sz w:val="28"/>
          <w:sz w:val="28"/>
          <w:szCs w:val="28"/>
          <w:rtl w:val="true"/>
          <w:lang w:bidi="fa-IR"/>
        </w:rPr>
        <w:t>فساروا حتی بلغوا العراقا</w:t>
      </w:r>
    </w:p>
    <w:p>
      <w:pPr>
        <w:pStyle w:val="BookText"/>
        <w:rPr/>
      </w:pPr>
      <w:r>
        <w:rPr>
          <w:rFonts w:ascii="IRNazanin" w:hAnsi="IRNazanin" w:eastAsia="IRNazanin"/>
          <w:color w:val="111111"/>
          <w:sz w:val="28"/>
          <w:sz w:val="28"/>
          <w:szCs w:val="28"/>
          <w:rtl w:val="true"/>
          <w:lang w:bidi="fa-IR"/>
        </w:rPr>
        <w:t>فحرّک فی السبی اشتیاقا</w:t>
      </w:r>
    </w:p>
    <w:p>
      <w:pPr>
        <w:pStyle w:val="BookText"/>
        <w:rPr/>
      </w:pPr>
      <w:r>
        <w:rPr>
          <w:rFonts w:ascii="IRNazanin" w:hAnsi="IRNazanin" w:eastAsia="IRNazanin"/>
          <w:color w:val="111111"/>
          <w:sz w:val="28"/>
          <w:sz w:val="28"/>
          <w:szCs w:val="28"/>
          <w:rtl w:val="true"/>
          <w:lang w:bidi="fa-IR"/>
        </w:rPr>
        <w:t>إلی الحسین الوالهاتُ قد رنتْ</w:t>
      </w:r>
    </w:p>
    <w:p>
      <w:pPr>
        <w:pStyle w:val="BookText"/>
        <w:rPr/>
      </w:pPr>
      <w:r>
        <w:rPr>
          <w:rFonts w:ascii="IRNazanin" w:hAnsi="IRNazanin" w:eastAsia="IRNazanin"/>
          <w:color w:val="111111"/>
          <w:sz w:val="28"/>
          <w:sz w:val="28"/>
          <w:szCs w:val="28"/>
          <w:rtl w:val="true"/>
          <w:lang w:bidi="fa-IR"/>
        </w:rPr>
        <w:t>من کربلاء النسوة لمّا دنتْ</w:t>
      </w:r>
    </w:p>
    <w:p>
      <w:pPr>
        <w:pStyle w:val="BookText"/>
        <w:rPr/>
      </w:pPr>
      <w:r>
        <w:rPr>
          <w:rFonts w:ascii="Amiri" w:hAnsi="Amiri" w:eastAsia="Amiri" w:cs="Amiri"/>
          <w:color w:val="111111"/>
          <w:sz w:val="28"/>
          <w:sz w:val="28"/>
          <w:szCs w:val="28"/>
          <w:rtl w:val="true"/>
          <w:lang w:bidi="ar-SA"/>
        </w:rPr>
        <w:t>فقُلن مُرْ بنا بأرض کربلا</w:t>
      </w:r>
    </w:p>
    <w:p>
      <w:pPr>
        <w:pStyle w:val="BookText"/>
        <w:rPr/>
      </w:pPr>
      <w:r>
        <w:rPr>
          <w:rFonts w:ascii="IRNazanin" w:hAnsi="IRNazanin" w:eastAsia="IRNazanin"/>
          <w:color w:val="111111"/>
          <w:sz w:val="28"/>
          <w:sz w:val="28"/>
          <w:szCs w:val="28"/>
          <w:rtl w:val="true"/>
          <w:lang w:bidi="fa-IR"/>
        </w:rPr>
        <w:t>یا أیّها الدلیلُ حتی ننزلا</w:t>
      </w:r>
    </w:p>
    <w:p>
      <w:pPr>
        <w:pStyle w:val="BookText"/>
        <w:rPr/>
      </w:pPr>
      <w:r>
        <w:rPr>
          <w:rFonts w:ascii="Amiri" w:hAnsi="Amiri" w:eastAsia="Amiri" w:cs="Amiri"/>
          <w:color w:val="111111"/>
          <w:sz w:val="28"/>
          <w:sz w:val="28"/>
          <w:szCs w:val="28"/>
          <w:rtl w:val="true"/>
          <w:lang w:bidi="ar-SA"/>
        </w:rPr>
        <w:t>بها لکی نجدّدَ عهدَ العزا</w:t>
      </w:r>
    </w:p>
    <w:p>
      <w:pPr>
        <w:pStyle w:val="BookText"/>
        <w:rPr/>
      </w:pPr>
      <w:r>
        <w:rPr>
          <w:rFonts w:ascii="IRNazanin" w:hAnsi="IRNazanin" w:eastAsia="IRNazanin"/>
          <w:color w:val="111111"/>
          <w:sz w:val="28"/>
          <w:sz w:val="28"/>
          <w:szCs w:val="28"/>
          <w:rtl w:val="true"/>
          <w:lang w:bidi="fa-IR"/>
        </w:rPr>
        <w:t>بمصرعِ السبط ومأتمَ الأسی</w:t>
      </w:r>
    </w:p>
    <w:p>
      <w:pPr>
        <w:pStyle w:val="Heading4"/>
        <w:numPr>
          <w:ilvl w:val="3"/>
          <w:numId w:val="1"/>
        </w:numPr>
        <w:rPr/>
      </w:pPr>
      <w:bookmarkStart w:id="1002" w:name="__RefHeading___Toc951299_1395250215"/>
      <w:bookmarkStart w:id="1003" w:name="_Toc364"/>
      <w:bookmarkEnd w:id="1002"/>
      <w:r>
        <w:rPr>
          <w:rtl w:val="true"/>
        </w:rPr>
        <w:t>لقاء جابر بن عبد الله الأنصاری</w:t>
      </w:r>
      <w:bookmarkEnd w:id="1003"/>
    </w:p>
    <w:p>
      <w:pPr>
        <w:pStyle w:val="BookText"/>
        <w:rPr/>
      </w:pPr>
      <w:r>
        <w:rPr>
          <w:rFonts w:ascii="IRNazanin" w:hAnsi="IRNazanin" w:eastAsia="IRNazanin"/>
          <w:color w:val="111111"/>
          <w:sz w:val="28"/>
          <w:sz w:val="28"/>
          <w:szCs w:val="28"/>
          <w:rtl w:val="true"/>
          <w:lang w:bidi="fa-IR"/>
        </w:rPr>
        <w:t>لمّا أتوا رأوا هناک جابرا</w:t>
      </w:r>
    </w:p>
    <w:p>
      <w:pPr>
        <w:pStyle w:val="BookText"/>
        <w:rPr/>
      </w:pPr>
      <w:r>
        <w:rPr>
          <w:rFonts w:ascii="IRNazanin" w:hAnsi="IRNazanin" w:eastAsia="IRNazanin"/>
          <w:color w:val="111111"/>
          <w:sz w:val="28"/>
          <w:sz w:val="28"/>
          <w:szCs w:val="28"/>
          <w:rtl w:val="true"/>
          <w:lang w:bidi="fa-IR"/>
        </w:rPr>
        <w:t>جاء إلی قبرِ الحسین زائرا</w:t>
      </w:r>
    </w:p>
    <w:p>
      <w:pPr>
        <w:pStyle w:val="BookText"/>
        <w:rPr/>
      </w:pPr>
      <w:r>
        <w:rPr>
          <w:rFonts w:ascii="Amiri" w:hAnsi="Amiri" w:eastAsia="Amiri" w:cs="Amiri"/>
          <w:color w:val="111111"/>
          <w:sz w:val="28"/>
          <w:sz w:val="28"/>
          <w:szCs w:val="28"/>
          <w:rtl w:val="true"/>
          <w:lang w:bidi="ar-SA"/>
        </w:rPr>
        <w:t>ومعه جماعةٌ من هاشم</w:t>
      </w:r>
    </w:p>
    <w:p>
      <w:pPr>
        <w:pStyle w:val="BookText"/>
        <w:rPr/>
      </w:pPr>
      <w:r>
        <w:rPr>
          <w:rFonts w:ascii="IRNazanin" w:hAnsi="IRNazanin" w:eastAsia="IRNazanin"/>
          <w:color w:val="111111"/>
          <w:sz w:val="28"/>
          <w:sz w:val="28"/>
          <w:szCs w:val="28"/>
          <w:rtl w:val="true"/>
          <w:lang w:bidi="fa-IR"/>
        </w:rPr>
        <w:t>فی کربلا أقاموا ألمآتم</w:t>
      </w:r>
    </w:p>
    <w:p>
      <w:pPr>
        <w:pStyle w:val="BookText"/>
        <w:rPr/>
      </w:pPr>
      <w:r>
        <w:rPr>
          <w:rFonts w:ascii="IRNazanin" w:hAnsi="IRNazanin" w:eastAsia="IRNazanin"/>
          <w:color w:val="111111"/>
          <w:sz w:val="28"/>
          <w:sz w:val="28"/>
          <w:szCs w:val="28"/>
          <w:rtl w:val="true"/>
          <w:lang w:bidi="fa-IR"/>
        </w:rPr>
        <w:t>بالحزن والبکا بقوا أیاما</w:t>
      </w:r>
    </w:p>
    <w:p>
      <w:pPr>
        <w:pStyle w:val="BookText"/>
        <w:rPr/>
      </w:pPr>
      <w:r>
        <w:rPr>
          <w:rFonts w:ascii="IRNazanin" w:hAnsi="IRNazanin" w:eastAsia="IRNazanin"/>
          <w:color w:val="111111"/>
          <w:sz w:val="28"/>
          <w:sz w:val="28"/>
          <w:szCs w:val="28"/>
          <w:rtl w:val="true"/>
          <w:lang w:bidi="fa-IR"/>
        </w:rPr>
        <w:t>ثم مضی الظعنُ وما أقاما</w:t>
      </w:r>
    </w:p>
    <w:p>
      <w:pPr>
        <w:pStyle w:val="Heading4"/>
        <w:numPr>
          <w:ilvl w:val="3"/>
          <w:numId w:val="1"/>
        </w:numPr>
        <w:rPr/>
      </w:pPr>
      <w:bookmarkStart w:id="1004" w:name="__RefHeading___Toc951301_1395250215"/>
      <w:bookmarkStart w:id="1005" w:name="_Toc365"/>
      <w:bookmarkEnd w:id="1004"/>
      <w:r>
        <w:rPr>
          <w:rtl w:val="true"/>
        </w:rPr>
        <w:t>الإمام زین العابدین علیه السلام یطلب من بشر رثاء الحسین علیه السلام</w:t>
      </w:r>
      <w:bookmarkEnd w:id="1005"/>
    </w:p>
    <w:p>
      <w:pPr>
        <w:pStyle w:val="BookText"/>
        <w:rPr/>
      </w:pPr>
      <w:r>
        <w:rPr>
          <w:rFonts w:ascii="IRNazanin" w:hAnsi="IRNazanin" w:eastAsia="IRNazanin"/>
          <w:color w:val="111111"/>
          <w:sz w:val="28"/>
          <w:sz w:val="28"/>
          <w:szCs w:val="28"/>
          <w:rtl w:val="true"/>
          <w:lang w:bidi="fa-IR"/>
        </w:rPr>
        <w:t>وسارَ حتی قارب المدینة</w:t>
      </w:r>
    </w:p>
    <w:p>
      <w:pPr>
        <w:pStyle w:val="BookText"/>
        <w:rPr/>
      </w:pPr>
      <w:r>
        <w:rPr>
          <w:rFonts w:ascii="IRNazanin" w:hAnsi="IRNazanin" w:eastAsia="IRNazanin"/>
          <w:color w:val="111111"/>
          <w:sz w:val="28"/>
          <w:sz w:val="28"/>
          <w:szCs w:val="28"/>
          <w:rtl w:val="true"/>
          <w:lang w:bidi="fa-IR"/>
        </w:rPr>
        <w:t>ظعنُ الثکالی النسوةِ الحزینة</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یا أهل یثرب لا مقام لکم بها</w:t>
      </w:r>
    </w:p>
    <w:p>
      <w:pPr>
        <w:pStyle w:val="BookText"/>
        <w:rPr/>
      </w:pP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الجسم منه بکربلاء مضرج</w:t>
      </w:r>
    </w:p>
    <w:p>
      <w:pPr>
        <w:pStyle w:val="BookText"/>
        <w:rPr/>
      </w:pPr>
      <w:r>
        <w:rPr>
          <w:rFonts w:ascii="IRNazanin" w:hAnsi="IRNazanin" w:eastAsia="IRNazanin"/>
          <w:color w:val="111111"/>
          <w:sz w:val="28"/>
          <w:sz w:val="28"/>
          <w:szCs w:val="28"/>
          <w:rtl w:val="true"/>
          <w:lang w:bidi="fa-IR"/>
        </w:rPr>
        <w:t>والرأس منه علی القناة یُدار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مع عماته واخواته قد حلّوا بساحتکم ونزلوا بفنائکم وانا رسوله إلیکم أعرفکم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بقیت فی المدینة مخدرة ولا محجبة الا برزن من خدورهن مکشوفة شعورهن مخمشة وجوههن ضاربات خدودهن یدعون بالویل والثبور فلم أرَ باکیاً ولا باکیة أکثر من ذلک الیوم ولا یوماً أمرّ علی المسلمین منه بعد وفاة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فترکونی مکانی وبادروا فضربت فرسی حتی رجعت إلیهم فوجدت الناس قد أخذوا الطریق والمواضع فنزلت عن فرسی وتخطیت رقاب الناس حتی قربت من باب الفسطاط وکان علی بن الحسین علیه السلام داخلاً فخرج ومعه خرقة یمسح بها دموعه وخلفه خادم معه کرسی فوضعه له وجلس علیه وهو لا یتمالک من العبرة فارتفعت أصوات الناس بالبکاء وحنین الجواری والنساء والناس من کل ناحیة یعزونه فضجت تلک البقعة ضجة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أیضاً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زین العابدین بِشْرا</w:t>
      </w:r>
    </w:p>
    <w:p>
      <w:pPr>
        <w:pStyle w:val="BookText"/>
        <w:rPr/>
      </w:pPr>
      <w:r>
        <w:rPr>
          <w:rFonts w:ascii="IRNazanin" w:hAnsi="IRNazanin" w:eastAsia="IRNazanin"/>
          <w:color w:val="111111"/>
          <w:sz w:val="28"/>
          <w:sz w:val="28"/>
          <w:szCs w:val="28"/>
          <w:rtl w:val="true"/>
          <w:lang w:bidi="fa-IR"/>
        </w:rPr>
        <w:t>یا بشرُ قل لی هل تقولُ شعرا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فإنّنی لشاعر</w:t>
      </w:r>
    </w:p>
    <w:p>
      <w:pPr>
        <w:pStyle w:val="BookText"/>
        <w:rPr/>
      </w:pPr>
      <w:r>
        <w:rPr>
          <w:rFonts w:ascii="IRNazanin" w:hAnsi="IRNazanin" w:eastAsia="IRNazanin"/>
          <w:color w:val="111111"/>
          <w:sz w:val="28"/>
          <w:sz w:val="28"/>
          <w:szCs w:val="28"/>
          <w:rtl w:val="true"/>
          <w:lang w:bidi="fa-IR"/>
        </w:rPr>
        <w:t>فی صنعة الشعرِ فإنّی ماهر</w:t>
      </w:r>
    </w:p>
    <w:p>
      <w:pPr>
        <w:pStyle w:val="BookText"/>
        <w:rPr/>
      </w:pPr>
      <w:r>
        <w:rPr>
          <w:rFonts w:ascii="Amiri" w:hAnsi="Amiri" w:eastAsia="Amiri" w:cs="Amiri"/>
          <w:color w:val="111111"/>
          <w:sz w:val="28"/>
          <w:sz w:val="28"/>
          <w:szCs w:val="28"/>
          <w:rtl w:val="true"/>
          <w:lang w:bidi="ar-SA"/>
        </w:rPr>
        <w:t>فقال قمْ ولْتنعَ سبطَ طه</w:t>
      </w:r>
    </w:p>
    <w:p>
      <w:pPr>
        <w:pStyle w:val="BookText"/>
        <w:rPr/>
      </w:pPr>
      <w:r>
        <w:rPr>
          <w:rFonts w:ascii="IRNazanin" w:hAnsi="IRNazanin" w:eastAsia="IRNazanin"/>
          <w:color w:val="111111"/>
          <w:sz w:val="28"/>
          <w:sz w:val="28"/>
          <w:szCs w:val="28"/>
          <w:rtl w:val="true"/>
          <w:lang w:bidi="fa-IR"/>
        </w:rPr>
        <w:t>مصیبة المصرعِ ما أشجاها</w:t>
      </w:r>
    </w:p>
    <w:p>
      <w:pPr>
        <w:pStyle w:val="BookText"/>
        <w:rPr/>
      </w:pPr>
      <w:r>
        <w:rPr>
          <w:rFonts w:ascii="Amiri" w:hAnsi="Amiri" w:eastAsia="Amiri" w:cs="Amiri"/>
          <w:color w:val="111111"/>
          <w:sz w:val="28"/>
          <w:sz w:val="28"/>
          <w:szCs w:val="28"/>
          <w:rtl w:val="true"/>
          <w:lang w:bidi="ar-SA"/>
        </w:rPr>
        <w:t>قال رکبتُ فرسی وجلتُ</w:t>
      </w:r>
    </w:p>
    <w:p>
      <w:pPr>
        <w:pStyle w:val="BookText"/>
        <w:rPr/>
      </w:pPr>
      <w:r>
        <w:rPr>
          <w:rFonts w:ascii="Amiri" w:hAnsi="Amiri" w:eastAsia="Amiri" w:cs="Amiri"/>
          <w:color w:val="111111"/>
          <w:sz w:val="28"/>
          <w:sz w:val="28"/>
          <w:szCs w:val="28"/>
          <w:rtl w:val="true"/>
          <w:lang w:bidi="ar-SA"/>
        </w:rPr>
        <w:t>إلی المدینة ثمّ وصلتُ</w:t>
      </w:r>
    </w:p>
    <w:p>
      <w:pPr>
        <w:pStyle w:val="BookText"/>
        <w:rPr/>
      </w:pPr>
      <w:r>
        <w:rPr>
          <w:rFonts w:ascii="IRNazanin" w:hAnsi="IRNazanin" w:eastAsia="IRNazanin"/>
          <w:color w:val="111111"/>
          <w:sz w:val="28"/>
          <w:sz w:val="28"/>
          <w:szCs w:val="28"/>
          <w:rtl w:val="true"/>
          <w:lang w:bidi="fa-IR"/>
        </w:rPr>
        <w:t>لما بلغتُ مسجد الرسول</w:t>
      </w:r>
    </w:p>
    <w:p>
      <w:pPr>
        <w:pStyle w:val="BookText"/>
        <w:rPr/>
      </w:pPr>
      <w:r>
        <w:rPr>
          <w:rFonts w:ascii="Amiri" w:hAnsi="Amiri" w:eastAsia="Amiri" w:cs="Amiri"/>
          <w:color w:val="111111"/>
          <w:sz w:val="28"/>
          <w:sz w:val="28"/>
          <w:szCs w:val="28"/>
          <w:rtl w:val="true"/>
          <w:lang w:bidi="ar-SA"/>
        </w:rPr>
        <w:t>رفعتُ صوتی صحتُ فی مقولی</w:t>
      </w:r>
    </w:p>
    <w:p>
      <w:pPr>
        <w:pStyle w:val="BookText"/>
        <w:rPr/>
      </w:pPr>
      <w:r>
        <w:rPr>
          <w:rFonts w:ascii="Amiri" w:hAnsi="Amiri" w:eastAsia="Amiri" w:cs="Amiri"/>
          <w:color w:val="111111"/>
          <w:sz w:val="28"/>
          <w:sz w:val="28"/>
          <w:szCs w:val="28"/>
          <w:rtl w:val="true"/>
          <w:lang w:bidi="ar-SA"/>
        </w:rPr>
        <w:t>یا أهلَ یثربَ فلا مُقامُ</w:t>
      </w:r>
    </w:p>
    <w:p>
      <w:pPr>
        <w:pStyle w:val="BookText"/>
        <w:rPr/>
      </w:pPr>
      <w:r>
        <w:rPr>
          <w:rFonts w:ascii="Amiri" w:hAnsi="Amiri" w:eastAsia="Amiri" w:cs="Amiri"/>
          <w:color w:val="111111"/>
          <w:sz w:val="28"/>
          <w:sz w:val="28"/>
          <w:szCs w:val="28"/>
          <w:rtl w:val="true"/>
          <w:lang w:bidi="ar-SA"/>
        </w:rPr>
        <w:t>لکم بها قد قُتِلَ الإمامُ</w:t>
      </w:r>
    </w:p>
    <w:p>
      <w:pPr>
        <w:pStyle w:val="BookText"/>
        <w:rPr/>
      </w:pPr>
      <w:r>
        <w:rPr>
          <w:rFonts w:ascii="Amiri" w:hAnsi="Amiri" w:eastAsia="Amiri" w:cs="Amiri"/>
          <w:color w:val="111111"/>
          <w:sz w:val="28"/>
          <w:sz w:val="28"/>
          <w:szCs w:val="28"/>
          <w:rtl w:val="true"/>
          <w:lang w:bidi="ar-SA"/>
        </w:rPr>
        <w:t>وجسمُه قد ضُرّج بکربلا</w:t>
      </w:r>
    </w:p>
    <w:p>
      <w:pPr>
        <w:pStyle w:val="BookText"/>
        <w:rPr/>
      </w:pPr>
      <w:r>
        <w:rPr>
          <w:rFonts w:ascii="Amiri" w:hAnsi="Amiri" w:eastAsia="Amiri" w:cs="Amiri"/>
          <w:color w:val="111111"/>
          <w:sz w:val="28"/>
          <w:sz w:val="28"/>
          <w:szCs w:val="28"/>
          <w:rtl w:val="true"/>
          <w:lang w:bidi="ar-SA"/>
        </w:rPr>
        <w:t>ورأسُهُ فوقَ القناة قد علا</w:t>
      </w:r>
    </w:p>
    <w:p>
      <w:pPr>
        <w:pStyle w:val="BookText"/>
        <w:rPr/>
      </w:pPr>
      <w:r>
        <w:rPr>
          <w:rFonts w:ascii="Amiri" w:hAnsi="Amiri" w:eastAsia="Amiri" w:cs="Amiri"/>
          <w:color w:val="111111"/>
          <w:sz w:val="28"/>
          <w:sz w:val="28"/>
          <w:szCs w:val="28"/>
          <w:rtl w:val="true"/>
          <w:lang w:bidi="ar-SA"/>
        </w:rPr>
        <w:t>هذا حسینُ بن علی قُتلا</w:t>
      </w:r>
    </w:p>
    <w:p>
      <w:pPr>
        <w:pStyle w:val="BookText"/>
        <w:rPr/>
      </w:pPr>
      <w:r>
        <w:rPr>
          <w:rFonts w:ascii="Amiri" w:hAnsi="Amiri" w:eastAsia="Amiri" w:cs="Amiri"/>
          <w:color w:val="111111"/>
          <w:sz w:val="28"/>
          <w:sz w:val="28"/>
          <w:szCs w:val="28"/>
          <w:rtl w:val="true"/>
          <w:lang w:bidi="ar-SA"/>
        </w:rPr>
        <w:t>وأهلُهُ جمیعُهم فی کربلا</w:t>
      </w:r>
    </w:p>
    <w:p>
      <w:pPr>
        <w:pStyle w:val="BookText"/>
        <w:rPr/>
      </w:pPr>
      <w:r>
        <w:rPr>
          <w:rFonts w:ascii="Amiri" w:hAnsi="Amiri" w:eastAsia="Amiri" w:cs="Amiri"/>
          <w:color w:val="111111"/>
          <w:sz w:val="28"/>
          <w:sz w:val="28"/>
          <w:szCs w:val="28"/>
          <w:rtl w:val="true"/>
          <w:lang w:bidi="ar-SA"/>
        </w:rPr>
        <w:t>وها هُمُ قد أقبل السبایا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حُمّلوا بالحزن والرزایا</w:t>
      </w:r>
      <w:bookmarkStart w:id="1006" w:name="pg2694_14852"/>
    </w:p>
    <w:p>
      <w:pPr>
        <w:pStyle w:val="BookText"/>
        <w:rPr/>
      </w:pPr>
      <w:bookmarkEnd w:id="1006"/>
      <w:r>
        <w:rPr>
          <w:rFonts w:ascii="Amiri" w:hAnsi="Amiri" w:eastAsia="Amiri" w:cs="Amiri"/>
          <w:color w:val="111111"/>
          <w:sz w:val="28"/>
          <w:sz w:val="28"/>
          <w:szCs w:val="28"/>
          <w:rtl w:val="true"/>
          <w:lang w:bidi="ar-SA"/>
        </w:rPr>
        <w:t>وذا علیٌ خارجَ المدینة</w:t>
      </w:r>
    </w:p>
    <w:p>
      <w:pPr>
        <w:pStyle w:val="BookText"/>
        <w:rPr/>
      </w:pPr>
      <w:r>
        <w:rPr>
          <w:rFonts w:ascii="Amiri" w:hAnsi="Amiri" w:eastAsia="Amiri" w:cs="Amiri"/>
          <w:color w:val="111111"/>
          <w:sz w:val="28"/>
          <w:sz w:val="28"/>
          <w:szCs w:val="28"/>
          <w:rtl w:val="true"/>
          <w:lang w:bidi="ar-SA"/>
        </w:rPr>
        <w:t>وزینبُ عمّتُه الحزینة</w:t>
      </w:r>
    </w:p>
    <w:p>
      <w:pPr>
        <w:pStyle w:val="BookText"/>
        <w:rPr/>
      </w:pPr>
      <w:r>
        <w:rPr>
          <w:rFonts w:ascii="Amiri" w:hAnsi="Amiri" w:eastAsia="Amiri" w:cs="Amiri"/>
          <w:color w:val="111111"/>
          <w:sz w:val="28"/>
          <w:sz w:val="28"/>
          <w:szCs w:val="28"/>
          <w:rtl w:val="true"/>
          <w:lang w:bidi="ar-SA"/>
        </w:rPr>
        <w:t>علی الوجوه هنّ ضارباتُ</w:t>
      </w:r>
    </w:p>
    <w:p>
      <w:pPr>
        <w:pStyle w:val="BookText"/>
        <w:rPr/>
      </w:pPr>
      <w:r>
        <w:rPr>
          <w:rFonts w:ascii="Amiri" w:hAnsi="Amiri" w:eastAsia="Amiri" w:cs="Amiri"/>
          <w:color w:val="111111"/>
          <w:sz w:val="28"/>
          <w:sz w:val="28"/>
          <w:szCs w:val="28"/>
          <w:rtl w:val="true"/>
          <w:lang w:bidi="ar-SA"/>
        </w:rPr>
        <w:t>وللخدود هنْ مخمشاتُ</w:t>
      </w:r>
    </w:p>
    <w:p>
      <w:pPr>
        <w:pStyle w:val="BookText"/>
        <w:rPr/>
      </w:pPr>
      <w:r>
        <w:rPr>
          <w:rFonts w:ascii="IRNazanin" w:hAnsi="IRNazanin" w:eastAsia="IRNazanin"/>
          <w:color w:val="111111"/>
          <w:sz w:val="28"/>
          <w:sz w:val="28"/>
          <w:szCs w:val="28"/>
          <w:rtl w:val="true"/>
          <w:lang w:bidi="fa-IR"/>
        </w:rPr>
        <w:t>مضی إلیه الناس یصرخونا</w:t>
      </w:r>
    </w:p>
    <w:p>
      <w:pPr>
        <w:pStyle w:val="BookText"/>
        <w:rPr/>
      </w:pPr>
      <w:r>
        <w:rPr>
          <w:rFonts w:ascii="Amiri" w:hAnsi="Amiri" w:eastAsia="Amiri" w:cs="Amiri"/>
          <w:color w:val="111111"/>
          <w:sz w:val="28"/>
          <w:sz w:val="28"/>
          <w:szCs w:val="28"/>
          <w:rtl w:val="true"/>
          <w:lang w:bidi="ar-SA"/>
        </w:rPr>
        <w:t>وبالنیاحة هُم مُعْولونا</w:t>
      </w:r>
    </w:p>
    <w:p>
      <w:pPr>
        <w:pStyle w:val="BookText"/>
        <w:rPr/>
      </w:pPr>
      <w:r>
        <w:rPr>
          <w:rFonts w:ascii="IRNazanin" w:hAnsi="IRNazanin" w:eastAsia="IRNazanin"/>
          <w:color w:val="111111"/>
          <w:sz w:val="28"/>
          <w:sz w:val="28"/>
          <w:szCs w:val="28"/>
          <w:rtl w:val="true"/>
          <w:lang w:bidi="fa-IR"/>
        </w:rPr>
        <w:t>یدعون بالویل وبالثبور</w:t>
      </w:r>
    </w:p>
    <w:p>
      <w:pPr>
        <w:pStyle w:val="BookText"/>
        <w:rPr/>
      </w:pPr>
      <w:r>
        <w:rPr>
          <w:rFonts w:ascii="IRNazanin" w:hAnsi="IRNazanin" w:eastAsia="IRNazanin"/>
          <w:color w:val="111111"/>
          <w:sz w:val="28"/>
          <w:sz w:val="28"/>
          <w:szCs w:val="28"/>
          <w:rtl w:val="true"/>
          <w:lang w:bidi="fa-IR"/>
        </w:rPr>
        <w:t>علی مصابیح الدجی الدیجور</w:t>
      </w:r>
    </w:p>
    <w:p>
      <w:pPr>
        <w:pStyle w:val="BookText"/>
        <w:rPr/>
      </w:pPr>
      <w:r>
        <w:rPr>
          <w:rFonts w:ascii="Amiri" w:hAnsi="Amiri" w:eastAsia="Amiri" w:cs="Amiri"/>
          <w:color w:val="111111"/>
          <w:sz w:val="28"/>
          <w:sz w:val="28"/>
          <w:szCs w:val="28"/>
          <w:rtl w:val="true"/>
          <w:lang w:bidi="ar-SA"/>
        </w:rPr>
        <w:t>لمْ یُرَ باکٍ مثلهم وباکیة</w:t>
      </w:r>
    </w:p>
    <w:p>
      <w:pPr>
        <w:pStyle w:val="BookText"/>
        <w:rPr/>
      </w:pPr>
      <w:r>
        <w:rPr>
          <w:rFonts w:ascii="IRNazanin" w:hAnsi="IRNazanin" w:eastAsia="IRNazanin"/>
          <w:color w:val="111111"/>
          <w:sz w:val="28"/>
          <w:sz w:val="28"/>
          <w:szCs w:val="28"/>
          <w:rtl w:val="true"/>
          <w:lang w:bidi="fa-IR"/>
        </w:rPr>
        <w:t>أکثرَ منهم ما رأیتُ واعیة</w:t>
      </w:r>
    </w:p>
    <w:p>
      <w:pPr>
        <w:pStyle w:val="Heading4"/>
        <w:numPr>
          <w:ilvl w:val="3"/>
          <w:numId w:val="1"/>
        </w:numPr>
        <w:rPr/>
      </w:pPr>
      <w:bookmarkStart w:id="1007" w:name="__RefHeading___Toc951303_1395250215"/>
      <w:bookmarkStart w:id="1008" w:name="_Toc366"/>
      <w:bookmarkEnd w:id="1007"/>
      <w:r>
        <w:rPr>
          <w:rtl w:val="true"/>
        </w:rPr>
        <w:t>خطبة الإمام زین العابدین علیه السلام فی المدینة</w:t>
      </w:r>
      <w:bookmarkEnd w:id="1008"/>
    </w:p>
    <w:p>
      <w:pPr>
        <w:pStyle w:val="BookText"/>
        <w:rPr/>
      </w:pPr>
      <w:r>
        <w:rPr>
          <w:rFonts w:ascii="IRNazanin" w:hAnsi="IRNazanin" w:eastAsia="IRNazanin"/>
          <w:color w:val="111111"/>
          <w:sz w:val="28"/>
          <w:sz w:val="28"/>
          <w:szCs w:val="28"/>
          <w:rtl w:val="true"/>
          <w:lang w:bidi="fa-IR"/>
        </w:rPr>
        <w:t>فأومأ الإمام للناس اسکتوا</w:t>
      </w:r>
    </w:p>
    <w:p>
      <w:pPr>
        <w:pStyle w:val="BookText"/>
        <w:rPr/>
      </w:pPr>
      <w:r>
        <w:rPr>
          <w:rFonts w:ascii="IRNazanin" w:hAnsi="IRNazanin" w:eastAsia="IRNazanin"/>
          <w:color w:val="111111"/>
          <w:sz w:val="28"/>
          <w:sz w:val="28"/>
          <w:szCs w:val="28"/>
          <w:rtl w:val="true"/>
          <w:lang w:bidi="fa-IR"/>
        </w:rPr>
        <w:t>أجابه الناسُ إلیه التفتوا</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بکت السبع الشداد لقتله وبکت البحار بأمواجها والسموات بأرکانها والأرض بأرجائها والأشجار بأغصانها والحیتان فی لجج البحار والملائکة المقربون وأهل السماوات أجمعون أیها الناس أی قلب لا ینصدع لقتله؟ أم أی فؤاد لا یحن إلیه؟ أم أی سمع یسمع هذه الثلمة التی ثلمت فی الإسلام ولا یصم أیها الناس أصبحنا مطرودین مشردین مذودین شاسعین عن الأمصار کأننا أولاد ترک أو کابل من غیر جرم اجترمناه ولا مکروه ارتکبناه ولا ثلمة فی الإسلام ثلمناها ما سمعنا بهذا فی آبائنا الأولین إن هذا الا اختلاق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النبی صلی الله علیه وآله وسلم تقدم إلیهم فی قتالنا کما تقدم إلیهم فی الوصایة بنا لما زادوا علی ما فعلوا بنا فإنا لله وإنا إلیه راجعون من مصیبة ما أعظمها وأوجعها وأفجعها وأکظها وأفظعها وامرّها وافدحها فعند الله نحتسب فیما أصابنا وأبلغ بنا انه عزیز ذو انتقام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صوحان بن صعصعة بن صوحان وکان زمنا فاعتذر إلیه صلوات الله علیه من زمانة رجلیه فأجابه بقبول معذرته وحسن الظن به وشکر له وترحم علی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الخطبة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بعدَ الحمد والثناء</w:t>
      </w:r>
    </w:p>
    <w:p>
      <w:pPr>
        <w:pStyle w:val="BookText"/>
        <w:rPr/>
      </w:pPr>
      <w:r>
        <w:rPr>
          <w:rFonts w:ascii="IRNazanin" w:hAnsi="IRNazanin" w:eastAsia="IRNazanin"/>
          <w:color w:val="111111"/>
          <w:sz w:val="28"/>
          <w:sz w:val="28"/>
          <w:szCs w:val="28"/>
          <w:rtl w:val="true"/>
          <w:lang w:bidi="fa-IR"/>
        </w:rPr>
        <w:t>علی الذی یُحمدُ فی العزاء</w:t>
      </w:r>
    </w:p>
    <w:p>
      <w:pPr>
        <w:pStyle w:val="BookText"/>
        <w:rPr/>
      </w:pPr>
      <w:r>
        <w:rPr>
          <w:rFonts w:ascii="IRNazanin" w:hAnsi="IRNazanin" w:eastAsia="IRNazanin"/>
          <w:color w:val="111111"/>
          <w:sz w:val="28"/>
          <w:sz w:val="28"/>
          <w:szCs w:val="28"/>
          <w:rtl w:val="true"/>
          <w:lang w:bidi="fa-IR"/>
        </w:rPr>
        <w:t>حمداً علی عظائم الأمور</w:t>
      </w:r>
    </w:p>
    <w:p>
      <w:pPr>
        <w:pStyle w:val="BookText"/>
        <w:rPr/>
      </w:pPr>
      <w:r>
        <w:rPr>
          <w:rFonts w:ascii="IRNazanin" w:hAnsi="IRNazanin" w:eastAsia="IRNazanin"/>
          <w:color w:val="111111"/>
          <w:sz w:val="28"/>
          <w:sz w:val="28"/>
          <w:szCs w:val="28"/>
          <w:rtl w:val="true"/>
          <w:lang w:bidi="fa-IR"/>
        </w:rPr>
        <w:t>حمداً علی فجائع الدهور</w:t>
      </w:r>
    </w:p>
    <w:p>
      <w:pPr>
        <w:pStyle w:val="BookText"/>
        <w:rPr/>
      </w:pPr>
      <w:r>
        <w:rPr>
          <w:rFonts w:ascii="IRNazanin" w:hAnsi="IRNazanin" w:eastAsia="IRNazanin"/>
          <w:color w:val="111111"/>
          <w:sz w:val="28"/>
          <w:sz w:val="28"/>
          <w:szCs w:val="28"/>
          <w:rtl w:val="true"/>
          <w:lang w:bidi="fa-IR"/>
        </w:rPr>
        <w:t>حمداً علی مضاضة اللواذع</w:t>
      </w:r>
    </w:p>
    <w:p>
      <w:pPr>
        <w:pStyle w:val="BookText"/>
        <w:rPr/>
      </w:pPr>
      <w:r>
        <w:rPr>
          <w:rFonts w:ascii="IRNazanin" w:hAnsi="IRNazanin" w:eastAsia="IRNazanin"/>
          <w:color w:val="111111"/>
          <w:sz w:val="28"/>
          <w:sz w:val="28"/>
          <w:szCs w:val="28"/>
          <w:rtl w:val="true"/>
          <w:lang w:bidi="fa-IR"/>
        </w:rPr>
        <w:t>حمداً علی الآلام والفجائع</w:t>
      </w:r>
    </w:p>
    <w:p>
      <w:pPr>
        <w:pStyle w:val="BookText"/>
        <w:rPr/>
      </w:pPr>
      <w:r>
        <w:rPr>
          <w:rFonts w:ascii="IRNazanin" w:hAnsi="IRNazanin" w:eastAsia="IRNazanin"/>
          <w:color w:val="111111"/>
          <w:sz w:val="28"/>
          <w:sz w:val="28"/>
          <w:szCs w:val="28"/>
          <w:rtl w:val="true"/>
          <w:lang w:bidi="fa-IR"/>
        </w:rPr>
        <w:t>حمداً علی المصائب الفادحة</w:t>
      </w:r>
    </w:p>
    <w:p>
      <w:pPr>
        <w:pStyle w:val="BookText"/>
        <w:rPr/>
      </w:pPr>
      <w:r>
        <w:rPr>
          <w:rFonts w:ascii="IRNazanin" w:hAnsi="IRNazanin" w:eastAsia="IRNazanin"/>
          <w:color w:val="111111"/>
          <w:sz w:val="28"/>
          <w:sz w:val="28"/>
          <w:szCs w:val="28"/>
          <w:rtl w:val="true"/>
          <w:lang w:bidi="fa-IR"/>
        </w:rPr>
        <w:t>حمداً علی الفظائع الجائحة</w:t>
      </w:r>
    </w:p>
    <w:p>
      <w:pPr>
        <w:pStyle w:val="BookText"/>
        <w:rPr/>
      </w:pPr>
      <w:r>
        <w:rPr>
          <w:rFonts w:ascii="IRNazanin" w:hAnsi="IRNazanin" w:eastAsia="IRNazanin"/>
          <w:color w:val="111111"/>
          <w:sz w:val="28"/>
          <w:sz w:val="28"/>
          <w:szCs w:val="28"/>
          <w:rtl w:val="true"/>
          <w:lang w:bidi="fa-IR"/>
        </w:rPr>
        <w:t>حمداً علی المصائب الجسیمة</w:t>
      </w:r>
    </w:p>
    <w:p>
      <w:pPr>
        <w:pStyle w:val="BookText"/>
        <w:rPr/>
      </w:pPr>
      <w:r>
        <w:rPr>
          <w:rFonts w:ascii="IRNazanin" w:hAnsi="IRNazanin" w:eastAsia="IRNazanin"/>
          <w:color w:val="111111"/>
          <w:sz w:val="28"/>
          <w:sz w:val="28"/>
          <w:szCs w:val="28"/>
          <w:rtl w:val="true"/>
          <w:lang w:bidi="fa-IR"/>
        </w:rPr>
        <w:t>وثلمةٍ فی الدین کمْ عظیمة</w:t>
      </w:r>
    </w:p>
    <w:p>
      <w:pPr>
        <w:pStyle w:val="BookText"/>
        <w:rPr/>
      </w:pPr>
      <w:r>
        <w:rPr>
          <w:rFonts w:ascii="Amiri" w:hAnsi="Amiri" w:eastAsia="Amiri" w:cs="Amiri"/>
          <w:color w:val="111111"/>
          <w:sz w:val="28"/>
          <w:sz w:val="28"/>
          <w:szCs w:val="28"/>
          <w:rtl w:val="true"/>
          <w:lang w:bidi="ar-SA"/>
        </w:rPr>
        <w:t>قد قُتلَ أبی کذا عترتُه</w:t>
      </w:r>
    </w:p>
    <w:p>
      <w:pPr>
        <w:pStyle w:val="BookText"/>
        <w:rPr/>
      </w:pPr>
      <w:r>
        <w:rPr>
          <w:rFonts w:ascii="Amiri" w:hAnsi="Amiri" w:eastAsia="Amiri" w:cs="Amiri"/>
          <w:color w:val="111111"/>
          <w:sz w:val="28"/>
          <w:sz w:val="28"/>
          <w:szCs w:val="28"/>
          <w:rtl w:val="true"/>
          <w:lang w:bidi="ar-SA"/>
        </w:rPr>
        <w:t>وسُبیَ نساؤُهُ وصبیتُه</w:t>
      </w:r>
    </w:p>
    <w:p>
      <w:pPr>
        <w:pStyle w:val="BookText"/>
        <w:rPr/>
      </w:pPr>
      <w:r>
        <w:rPr>
          <w:rFonts w:ascii="Amiri" w:hAnsi="Amiri" w:eastAsia="Amiri" w:cs="Amiri"/>
          <w:color w:val="111111"/>
          <w:sz w:val="28"/>
          <w:sz w:val="28"/>
          <w:szCs w:val="28"/>
          <w:rtl w:val="true"/>
          <w:lang w:bidi="ar-SA"/>
        </w:rPr>
        <w:t>برأسه یُدارُ فی البلدان</w:t>
      </w:r>
    </w:p>
    <w:p>
      <w:pPr>
        <w:pStyle w:val="BookText"/>
        <w:rPr/>
      </w:pPr>
      <w:r>
        <w:rPr>
          <w:rFonts w:ascii="Amiri" w:hAnsi="Amiri" w:eastAsia="Amiri" w:cs="Amiri"/>
          <w:color w:val="111111"/>
          <w:sz w:val="28"/>
          <w:sz w:val="28"/>
          <w:szCs w:val="28"/>
          <w:rtl w:val="true"/>
          <w:lang w:bidi="ar-SA"/>
        </w:rPr>
        <w:t>فوقَ طویلٍ ذابلٍ سنان</w:t>
      </w:r>
    </w:p>
    <w:p>
      <w:pPr>
        <w:pStyle w:val="BookText"/>
        <w:rPr/>
      </w:pPr>
      <w:r>
        <w:rPr>
          <w:rFonts w:ascii="IRNazanin" w:hAnsi="IRNazanin" w:eastAsia="IRNazanin"/>
          <w:color w:val="111111"/>
          <w:sz w:val="28"/>
          <w:sz w:val="28"/>
          <w:szCs w:val="28"/>
          <w:rtl w:val="true"/>
          <w:lang w:bidi="fa-IR"/>
        </w:rPr>
        <w:t>وذی الرزیةُ التی لا مثلُها</w:t>
      </w:r>
    </w:p>
    <w:p>
      <w:pPr>
        <w:pStyle w:val="BookText"/>
        <w:rPr/>
      </w:pPr>
      <w:r>
        <w:rPr>
          <w:rFonts w:ascii="Amiri" w:hAnsi="Amiri" w:eastAsia="Amiri" w:cs="Amiri"/>
          <w:color w:val="111111"/>
          <w:sz w:val="28"/>
          <w:sz w:val="28"/>
          <w:szCs w:val="28"/>
          <w:rtl w:val="true"/>
          <w:lang w:bidi="ar-SA"/>
        </w:rPr>
        <w:t>رزیةٌ ساعدَ الله أهلَها</w:t>
      </w:r>
    </w:p>
    <w:p>
      <w:pPr>
        <w:pStyle w:val="BookText"/>
        <w:rPr/>
      </w:pPr>
      <w:r>
        <w:rPr>
          <w:rFonts w:ascii="Amiri" w:hAnsi="Amiri" w:eastAsia="Amiri" w:cs="Amiri"/>
          <w:color w:val="111111"/>
          <w:sz w:val="28"/>
          <w:sz w:val="28"/>
          <w:szCs w:val="28"/>
          <w:rtl w:val="true"/>
          <w:lang w:bidi="ar-SA"/>
        </w:rPr>
        <w:t>فمَن یُسرُّ منکمُ لا یُفجع؟</w:t>
      </w:r>
    </w:p>
    <w:p>
      <w:pPr>
        <w:pStyle w:val="BookText"/>
        <w:rPr/>
      </w:pPr>
      <w:r>
        <w:rPr>
          <w:rFonts w:ascii="Amiri" w:hAnsi="Amiri" w:eastAsia="Amiri" w:cs="Amiri"/>
          <w:color w:val="111111"/>
          <w:sz w:val="28"/>
          <w:sz w:val="28"/>
          <w:szCs w:val="28"/>
          <w:rtl w:val="true"/>
          <w:lang w:bidi="ar-SA"/>
        </w:rPr>
        <w:t>أیةُ عینٍ منکمُ لا تدمَع</w:t>
      </w:r>
    </w:p>
    <w:p>
      <w:pPr>
        <w:pStyle w:val="BookText"/>
        <w:rPr/>
      </w:pPr>
      <w:r>
        <w:rPr>
          <w:rFonts w:ascii="Amiri" w:hAnsi="Amiri" w:eastAsia="Amiri" w:cs="Amiri"/>
          <w:color w:val="111111"/>
          <w:sz w:val="28"/>
          <w:sz w:val="28"/>
          <w:szCs w:val="28"/>
          <w:rtl w:val="true"/>
          <w:lang w:bidi="ar-SA"/>
        </w:rPr>
        <w:t>فقد بکتْه السبعُ الشدادُ</w:t>
      </w:r>
    </w:p>
    <w:p>
      <w:pPr>
        <w:pStyle w:val="BookText"/>
        <w:rPr/>
      </w:pPr>
      <w:r>
        <w:rPr>
          <w:rFonts w:ascii="Amiri" w:hAnsi="Amiri" w:eastAsia="Amiri" w:cs="Amiri"/>
          <w:color w:val="111111"/>
          <w:sz w:val="28"/>
          <w:sz w:val="28"/>
          <w:szCs w:val="28"/>
          <w:rtl w:val="true"/>
          <w:lang w:bidi="ar-SA"/>
        </w:rPr>
        <w:t>وطاحَ منها عندَها العمادُ</w:t>
      </w:r>
    </w:p>
    <w:p>
      <w:pPr>
        <w:pStyle w:val="BookText"/>
        <w:rPr/>
      </w:pPr>
      <w:r>
        <w:rPr>
          <w:rFonts w:ascii="Amiri" w:hAnsi="Amiri" w:eastAsia="Amiri" w:cs="Amiri"/>
          <w:color w:val="111111"/>
          <w:sz w:val="28"/>
          <w:sz w:val="28"/>
          <w:szCs w:val="28"/>
          <w:rtl w:val="true"/>
          <w:lang w:bidi="ar-SA"/>
        </w:rPr>
        <w:t>بموجِها بکتْه ألبحارُ</w:t>
      </w:r>
    </w:p>
    <w:p>
      <w:pPr>
        <w:pStyle w:val="BookText"/>
        <w:rPr/>
      </w:pPr>
      <w:r>
        <w:rPr>
          <w:rFonts w:ascii="Amiri" w:hAnsi="Amiri" w:eastAsia="Amiri" w:cs="Amiri"/>
          <w:color w:val="111111"/>
          <w:sz w:val="28"/>
          <w:sz w:val="28"/>
          <w:szCs w:val="28"/>
          <w:rtl w:val="true"/>
          <w:lang w:bidi="ar-SA"/>
        </w:rPr>
        <w:t>بغصنِها بکتْه ألأشجارُ</w:t>
      </w:r>
    </w:p>
    <w:p>
      <w:pPr>
        <w:pStyle w:val="BookText"/>
        <w:rPr/>
      </w:pPr>
      <w:r>
        <w:rPr>
          <w:rFonts w:ascii="IRNazanin" w:hAnsi="IRNazanin" w:eastAsia="IRNazanin"/>
          <w:color w:val="111111"/>
          <w:sz w:val="28"/>
          <w:sz w:val="28"/>
          <w:szCs w:val="28"/>
          <w:rtl w:val="true"/>
          <w:lang w:bidi="fa-IR"/>
        </w:rPr>
        <w:t>بکتْه فی بحارها الحیتانُ</w:t>
      </w:r>
    </w:p>
    <w:p>
      <w:pPr>
        <w:pStyle w:val="BookText"/>
        <w:rPr/>
      </w:pPr>
      <w:r>
        <w:rPr>
          <w:rFonts w:ascii="Amiri" w:hAnsi="Amiri" w:eastAsia="Amiri" w:cs="Amiri"/>
          <w:color w:val="111111"/>
          <w:sz w:val="28"/>
          <w:sz w:val="28"/>
          <w:szCs w:val="28"/>
          <w:rtl w:val="true"/>
          <w:lang w:bidi="ar-SA"/>
        </w:rPr>
        <w:t>ومَن بکاهُ الجنُّ والإنسانُ</w:t>
      </w:r>
    </w:p>
    <w:p>
      <w:pPr>
        <w:pStyle w:val="BookText"/>
        <w:rPr/>
      </w:pPr>
      <w:r>
        <w:rPr>
          <w:rFonts w:ascii="Amiri" w:hAnsi="Amiri" w:eastAsia="Amiri" w:cs="Amiri"/>
          <w:color w:val="111111"/>
          <w:sz w:val="28"/>
          <w:sz w:val="28"/>
          <w:szCs w:val="28"/>
          <w:rtl w:val="true"/>
          <w:lang w:bidi="ar-SA"/>
        </w:rPr>
        <w:t>بکاهُ أهلُ السبعِ أجمعونا</w:t>
      </w:r>
    </w:p>
    <w:p>
      <w:pPr>
        <w:pStyle w:val="BookText"/>
        <w:rPr/>
      </w:pPr>
      <w:r>
        <w:rPr>
          <w:rFonts w:ascii="IRNazanin" w:hAnsi="IRNazanin" w:eastAsia="IRNazanin"/>
          <w:color w:val="111111"/>
          <w:sz w:val="28"/>
          <w:sz w:val="28"/>
          <w:szCs w:val="28"/>
          <w:rtl w:val="true"/>
          <w:lang w:bidi="fa-IR"/>
        </w:rPr>
        <w:t>حتی الملائکُ المقرّبونا</w:t>
      </w:r>
    </w:p>
    <w:p>
      <w:pPr>
        <w:pStyle w:val="BookText"/>
        <w:rPr/>
      </w:pPr>
      <w:r>
        <w:rPr>
          <w:rFonts w:ascii="Amiri" w:hAnsi="Amiri" w:eastAsia="Amiri" w:cs="Amiri"/>
          <w:color w:val="111111"/>
          <w:sz w:val="28"/>
          <w:sz w:val="28"/>
          <w:szCs w:val="28"/>
          <w:rtl w:val="true"/>
          <w:lang w:bidi="ar-SA"/>
        </w:rPr>
        <w:t>وأیُّ قلبٍ بعدَ ذا لا ینصدع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 سمعٍ لمْ یصمْ إنْ یستمع</w:t>
      </w:r>
      <w:bookmarkStart w:id="1009" w:name="pg2694_14854"/>
    </w:p>
    <w:p>
      <w:pPr>
        <w:pStyle w:val="BookText"/>
        <w:rPr/>
      </w:pPr>
      <w:bookmarkEnd w:id="1009"/>
      <w:r>
        <w:rPr>
          <w:rFonts w:ascii="Amiri" w:hAnsi="Amiri" w:eastAsia="Amiri" w:cs="Amiri"/>
          <w:color w:val="111111"/>
          <w:sz w:val="28"/>
          <w:sz w:val="28"/>
          <w:szCs w:val="28"/>
          <w:rtl w:val="true"/>
          <w:lang w:bidi="ar-SA"/>
        </w:rPr>
        <w:t>یا ناسُ قد صرْنا مشرّدینا</w:t>
      </w:r>
    </w:p>
    <w:p>
      <w:pPr>
        <w:pStyle w:val="BookText"/>
        <w:rPr/>
      </w:pPr>
      <w:r>
        <w:rPr>
          <w:rFonts w:ascii="Amiri" w:hAnsi="Amiri" w:eastAsia="Amiri" w:cs="Amiri"/>
          <w:color w:val="111111"/>
          <w:sz w:val="28"/>
          <w:sz w:val="28"/>
          <w:szCs w:val="28"/>
          <w:rtl w:val="true"/>
          <w:lang w:bidi="ar-SA"/>
        </w:rPr>
        <w:t>من کلّ مصرٍ صرْنا شاسعینا</w:t>
      </w:r>
    </w:p>
    <w:p>
      <w:pPr>
        <w:pStyle w:val="BookText"/>
        <w:rPr/>
      </w:pPr>
      <w:r>
        <w:rPr>
          <w:rFonts w:ascii="Amiri" w:hAnsi="Amiri" w:eastAsia="Amiri" w:cs="Amiri"/>
          <w:color w:val="111111"/>
          <w:sz w:val="28"/>
          <w:sz w:val="28"/>
          <w:szCs w:val="28"/>
          <w:rtl w:val="true"/>
          <w:lang w:bidi="ar-SA"/>
        </w:rPr>
        <w:t>کأنّنا من ترکٍ اوْ من کابل</w:t>
      </w:r>
    </w:p>
    <w:p>
      <w:pPr>
        <w:pStyle w:val="BookText"/>
        <w:rPr/>
      </w:pPr>
      <w:r>
        <w:rPr>
          <w:rFonts w:ascii="IRNazanin" w:hAnsi="IRNazanin" w:eastAsia="IRNazanin"/>
          <w:color w:val="111111"/>
          <w:sz w:val="28"/>
          <w:sz w:val="28"/>
          <w:szCs w:val="28"/>
          <w:rtl w:val="true"/>
          <w:lang w:bidi="fa-IR"/>
        </w:rPr>
        <w:t>إذْ جیشوا لأسرنا الجحافل</w:t>
      </w:r>
    </w:p>
    <w:p>
      <w:pPr>
        <w:pStyle w:val="BookText"/>
        <w:rPr/>
      </w:pPr>
      <w:r>
        <w:rPr>
          <w:rFonts w:ascii="Amiri" w:hAnsi="Amiri" w:eastAsia="Amiri" w:cs="Amiri"/>
          <w:color w:val="111111"/>
          <w:sz w:val="28"/>
          <w:sz w:val="28"/>
          <w:szCs w:val="28"/>
          <w:rtl w:val="true"/>
          <w:lang w:bidi="ar-SA"/>
        </w:rPr>
        <w:t>من غیرِ جرمٍ لنا إجترمْنا</w:t>
      </w:r>
    </w:p>
    <w:p>
      <w:pPr>
        <w:pStyle w:val="BookText"/>
        <w:rPr/>
      </w:pPr>
      <w:r>
        <w:rPr>
          <w:rFonts w:ascii="Amiri" w:hAnsi="Amiri" w:eastAsia="Amiri" w:cs="Amiri"/>
          <w:color w:val="111111"/>
          <w:sz w:val="28"/>
          <w:sz w:val="28"/>
          <w:szCs w:val="28"/>
          <w:rtl w:val="true"/>
          <w:lang w:bidi="ar-SA"/>
        </w:rPr>
        <w:t>من دونِ مکروهٍ لنا ارتکبْنا</w:t>
      </w:r>
    </w:p>
    <w:p>
      <w:pPr>
        <w:pStyle w:val="BookText"/>
        <w:rPr/>
      </w:pPr>
      <w:r>
        <w:rPr>
          <w:rFonts w:ascii="IRNazanin" w:hAnsi="IRNazanin" w:eastAsia="IRNazanin"/>
          <w:color w:val="111111"/>
          <w:sz w:val="28"/>
          <w:sz w:val="28"/>
          <w:szCs w:val="28"/>
          <w:rtl w:val="true"/>
          <w:lang w:bidi="fa-IR"/>
        </w:rPr>
        <w:t>لا ثلمةً فی الدین قد ثلمنا</w:t>
      </w:r>
    </w:p>
    <w:p>
      <w:pPr>
        <w:pStyle w:val="BookText"/>
        <w:rPr/>
      </w:pPr>
      <w:r>
        <w:rPr>
          <w:rFonts w:ascii="IRNazanin" w:hAnsi="IRNazanin" w:eastAsia="IRNazanin"/>
          <w:color w:val="111111"/>
          <w:sz w:val="28"/>
          <w:sz w:val="28"/>
          <w:szCs w:val="28"/>
          <w:rtl w:val="true"/>
          <w:lang w:bidi="fa-IR"/>
        </w:rPr>
        <w:t>فی الأولینَ هذا ما سمعنا</w:t>
      </w:r>
    </w:p>
    <w:p>
      <w:pPr>
        <w:pStyle w:val="BookText"/>
        <w:rPr/>
      </w:pPr>
      <w:r>
        <w:rPr>
          <w:rFonts w:ascii="IRNazanin" w:hAnsi="IRNazanin" w:eastAsia="IRNazanin"/>
          <w:color w:val="111111"/>
          <w:sz w:val="28"/>
          <w:sz w:val="28"/>
          <w:szCs w:val="28"/>
          <w:rtl w:val="true"/>
          <w:lang w:bidi="fa-IR"/>
        </w:rPr>
        <w:t>والله لو أوصی النبی بقتلِنا</w:t>
      </w:r>
    </w:p>
    <w:p>
      <w:pPr>
        <w:pStyle w:val="BookText"/>
        <w:rPr/>
      </w:pPr>
      <w:r>
        <w:rPr>
          <w:rFonts w:ascii="Amiri" w:hAnsi="Amiri" w:eastAsia="Amiri" w:cs="Amiri"/>
          <w:color w:val="111111"/>
          <w:sz w:val="28"/>
          <w:sz w:val="28"/>
          <w:szCs w:val="28"/>
          <w:rtl w:val="true"/>
          <w:lang w:bidi="ar-SA"/>
        </w:rPr>
        <w:t>ووترِنا وذبحِنا وذحلنا</w:t>
      </w:r>
    </w:p>
    <w:p>
      <w:pPr>
        <w:pStyle w:val="BookText"/>
        <w:rPr/>
      </w:pPr>
      <w:r>
        <w:rPr>
          <w:rFonts w:ascii="IRNazanin" w:hAnsi="IRNazanin" w:eastAsia="IRNazanin"/>
          <w:color w:val="111111"/>
          <w:sz w:val="28"/>
          <w:sz w:val="28"/>
          <w:szCs w:val="28"/>
          <w:rtl w:val="true"/>
          <w:lang w:bidi="fa-IR"/>
        </w:rPr>
        <w:t>ما زادوا فوقَ ما بنا أجروه</w:t>
      </w:r>
    </w:p>
    <w:p>
      <w:pPr>
        <w:pStyle w:val="BookText"/>
        <w:rPr/>
      </w:pPr>
      <w:r>
        <w:rPr>
          <w:rFonts w:ascii="IRNazanin" w:hAnsi="IRNazanin" w:eastAsia="IRNazanin"/>
          <w:color w:val="111111"/>
          <w:sz w:val="28"/>
          <w:sz w:val="28"/>
          <w:szCs w:val="28"/>
          <w:rtl w:val="true"/>
          <w:lang w:bidi="fa-IR"/>
        </w:rPr>
        <w:t>بقتلنا النبی قد جزوه</w:t>
      </w:r>
    </w:p>
    <w:p>
      <w:pPr>
        <w:pStyle w:val="BookText"/>
        <w:rPr/>
      </w:pPr>
      <w:r>
        <w:rPr>
          <w:rFonts w:ascii="IRNazanin" w:hAnsi="IRNazanin" w:eastAsia="IRNazanin"/>
          <w:color w:val="111111"/>
          <w:sz w:val="28"/>
          <w:sz w:val="28"/>
          <w:szCs w:val="28"/>
          <w:rtl w:val="true"/>
          <w:lang w:bidi="fa-IR"/>
        </w:rPr>
        <w:t>واسترجعَ لهذه المصیبة</w:t>
      </w:r>
    </w:p>
    <w:p>
      <w:pPr>
        <w:pStyle w:val="BookText"/>
        <w:rPr/>
      </w:pPr>
      <w:r>
        <w:rPr>
          <w:rFonts w:ascii="IRNazanin" w:hAnsi="IRNazanin" w:eastAsia="IRNazanin"/>
          <w:color w:val="111111"/>
          <w:sz w:val="28"/>
          <w:sz w:val="28"/>
          <w:szCs w:val="28"/>
          <w:rtl w:val="true"/>
          <w:lang w:bidi="fa-IR"/>
        </w:rPr>
        <w:t>فانها فظیعة عجیبة</w:t>
      </w:r>
    </w:p>
    <w:p>
      <w:pPr>
        <w:pStyle w:val="BookText"/>
        <w:rPr/>
      </w:pPr>
      <w:r>
        <w:rPr>
          <w:rFonts w:ascii="Amiri" w:hAnsi="Amiri" w:eastAsia="Amiri" w:cs="Amiri"/>
          <w:color w:val="111111"/>
          <w:sz w:val="28"/>
          <w:sz w:val="28"/>
          <w:szCs w:val="28"/>
          <w:rtl w:val="true"/>
          <w:lang w:bidi="ar-SA"/>
        </w:rPr>
        <w:t>مصیبةٌ یا ناسُ ما أفجعها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أکظّها وما أفظعها</w:t>
      </w:r>
    </w:p>
    <w:p>
      <w:pPr>
        <w:pStyle w:val="BookText"/>
        <w:rPr/>
      </w:pPr>
      <w:r>
        <w:rPr>
          <w:rFonts w:ascii="Amiri" w:hAnsi="Amiri" w:eastAsia="Amiri" w:cs="Amiri"/>
          <w:color w:val="111111"/>
          <w:sz w:val="28"/>
          <w:sz w:val="28"/>
          <w:szCs w:val="28"/>
          <w:rtl w:val="true"/>
          <w:lang w:bidi="ar-SA"/>
        </w:rPr>
        <w:t>نحتسبُ ذلک عند ربّنا</w:t>
      </w:r>
    </w:p>
    <w:p>
      <w:pPr>
        <w:pStyle w:val="BookText"/>
        <w:rPr/>
      </w:pPr>
      <w:r>
        <w:rPr>
          <w:rFonts w:ascii="Amiri" w:hAnsi="Amiri" w:eastAsia="Amiri" w:cs="Amiri"/>
          <w:color w:val="111111"/>
          <w:sz w:val="28"/>
          <w:sz w:val="28"/>
          <w:szCs w:val="28"/>
          <w:rtl w:val="true"/>
          <w:lang w:bidi="ar-SA"/>
        </w:rPr>
        <w:t>فیما أصابَنا وأبلغَ بنا</w:t>
      </w:r>
    </w:p>
    <w:p>
      <w:pPr>
        <w:pStyle w:val="BookText"/>
        <w:rPr/>
      </w:pPr>
      <w:r>
        <w:rPr>
          <w:rFonts w:ascii="IRNazanin" w:hAnsi="IRNazanin" w:eastAsia="IRNazanin"/>
          <w:color w:val="111111"/>
          <w:sz w:val="28"/>
          <w:sz w:val="28"/>
          <w:szCs w:val="28"/>
          <w:rtl w:val="true"/>
          <w:lang w:bidi="fa-IR"/>
        </w:rPr>
        <w:t>فانه عزیزُ ذو انتقام</w:t>
      </w:r>
    </w:p>
    <w:p>
      <w:pPr>
        <w:pStyle w:val="BookText"/>
        <w:rPr/>
      </w:pPr>
      <w:r>
        <w:rPr>
          <w:rFonts w:ascii="Amiri" w:hAnsi="Amiri" w:eastAsia="Amiri" w:cs="Amiri"/>
          <w:color w:val="111111"/>
          <w:sz w:val="28"/>
          <w:sz w:val="28"/>
          <w:szCs w:val="28"/>
          <w:rtl w:val="true"/>
          <w:lang w:bidi="ar-SA"/>
        </w:rPr>
        <w:t>بذا انتهتْ مقالةُ الإمام</w:t>
      </w:r>
    </w:p>
    <w:p>
      <w:pPr>
        <w:pStyle w:val="BookText"/>
        <w:rPr/>
      </w:pPr>
      <w:r>
        <w:rPr>
          <w:rFonts w:ascii="IRNazanin" w:hAnsi="IRNazanin" w:eastAsia="IRNazanin"/>
          <w:color w:val="111111"/>
          <w:sz w:val="28"/>
          <w:sz w:val="28"/>
          <w:szCs w:val="28"/>
          <w:rtl w:val="true"/>
          <w:lang w:bidi="fa-IR"/>
        </w:rPr>
        <w:t>فقام صوحان له لیعتذرْ</w:t>
      </w:r>
    </w:p>
    <w:p>
      <w:pPr>
        <w:pStyle w:val="BookText"/>
        <w:rPr/>
      </w:pPr>
      <w:r>
        <w:rPr>
          <w:rFonts w:ascii="Amiri" w:hAnsi="Amiri" w:eastAsia="Amiri" w:cs="Amiri"/>
          <w:color w:val="111111"/>
          <w:sz w:val="28"/>
          <w:sz w:val="28"/>
          <w:szCs w:val="28"/>
          <w:rtl w:val="true"/>
          <w:lang w:bidi="ar-SA"/>
        </w:rPr>
        <w:t>کان مریضاً ولذا لمْ ینصرْ</w:t>
      </w:r>
    </w:p>
    <w:p>
      <w:pPr>
        <w:pStyle w:val="Heading4"/>
        <w:numPr>
          <w:ilvl w:val="3"/>
          <w:numId w:val="1"/>
        </w:numPr>
        <w:rPr/>
      </w:pPr>
      <w:bookmarkStart w:id="1010" w:name="__RefHeading___Toc951305_1395250215"/>
      <w:bookmarkStart w:id="1011" w:name="_Toc367"/>
      <w:bookmarkEnd w:id="1010"/>
      <w:r>
        <w:rPr>
          <w:rtl w:val="true"/>
        </w:rPr>
        <w:t>حالة دخول أهل البیت دار رسول الله صلی الله علیه وآله وسلم</w:t>
      </w:r>
      <w:bookmarkEnd w:id="1011"/>
    </w:p>
    <w:p>
      <w:pPr>
        <w:pStyle w:val="BookText"/>
        <w:rPr/>
      </w:pPr>
      <w:r>
        <w:rPr>
          <w:rFonts w:ascii="Amiri" w:hAnsi="Amiri" w:eastAsia="Amiri" w:cs="Amiri"/>
          <w:color w:val="111111"/>
          <w:sz w:val="28"/>
          <w:sz w:val="28"/>
          <w:szCs w:val="28"/>
          <w:rtl w:val="true"/>
          <w:lang w:bidi="ar-SA"/>
        </w:rPr>
        <w:t>ثم علی دارِ النبیّ عرّجا</w:t>
      </w:r>
    </w:p>
    <w:p>
      <w:pPr>
        <w:pStyle w:val="BookText"/>
        <w:rPr/>
      </w:pPr>
      <w:r>
        <w:rPr>
          <w:rFonts w:ascii="IRNazanin" w:hAnsi="IRNazanin" w:eastAsia="IRNazanin"/>
          <w:color w:val="111111"/>
          <w:sz w:val="28"/>
          <w:sz w:val="28"/>
          <w:szCs w:val="28"/>
          <w:rtl w:val="true"/>
          <w:lang w:bidi="fa-IR"/>
        </w:rPr>
        <w:t>زینُ العبادِ الذی منه أزعجا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خالیةً رآها من ساداتِها</w:t>
      </w:r>
    </w:p>
    <w:p>
      <w:pPr>
        <w:pStyle w:val="BookText"/>
        <w:rPr/>
      </w:pPr>
      <w:r>
        <w:rPr>
          <w:rFonts w:ascii="Amiri" w:hAnsi="Amiri" w:eastAsia="Amiri" w:cs="Amiri"/>
          <w:color w:val="111111"/>
          <w:sz w:val="28"/>
          <w:sz w:val="28"/>
          <w:szCs w:val="28"/>
          <w:rtl w:val="true"/>
          <w:lang w:bidi="ar-SA"/>
        </w:rPr>
        <w:t>کأنّه یسمعُ من آهاتِها</w:t>
      </w:r>
    </w:p>
    <w:p>
      <w:pPr>
        <w:pStyle w:val="BookText"/>
        <w:rPr/>
      </w:pPr>
      <w:r>
        <w:rPr>
          <w:rFonts w:ascii="IRNazanin" w:hAnsi="IRNazanin" w:eastAsia="IRNazanin"/>
          <w:color w:val="111111"/>
          <w:sz w:val="28"/>
          <w:sz w:val="28"/>
          <w:szCs w:val="28"/>
          <w:rtl w:val="true"/>
          <w:lang w:bidi="fa-IR"/>
        </w:rPr>
        <w:t>تبکی لفقدِ الأسدِ والضیاغم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والفتیة الأشاوس من هاشم</w:t>
      </w:r>
      <w:bookmarkStart w:id="1012" w:name="pg2694_14855"/>
    </w:p>
    <w:p>
      <w:pPr>
        <w:pStyle w:val="Heading4"/>
        <w:numPr>
          <w:ilvl w:val="3"/>
          <w:numId w:val="1"/>
        </w:numPr>
        <w:rPr/>
      </w:pPr>
      <w:bookmarkStart w:id="1013" w:name="__RefHeading___Toc951307_1395250215"/>
      <w:bookmarkStart w:id="1014" w:name="_Toc368"/>
      <w:bookmarkEnd w:id="1012"/>
      <w:bookmarkEnd w:id="1013"/>
      <w:r>
        <w:rPr>
          <w:rtl w:val="true"/>
        </w:rPr>
        <w:t>العزاء عند قبر رسول الله صلی الله علیه وآله وسلم</w:t>
      </w:r>
      <w:bookmarkEnd w:id="1014"/>
    </w:p>
    <w:p>
      <w:pPr>
        <w:pStyle w:val="BookText"/>
        <w:rPr/>
      </w:pPr>
      <w:r>
        <w:rPr>
          <w:rFonts w:ascii="IRNazanin" w:hAnsi="IRNazanin" w:eastAsia="IRNazanin"/>
          <w:color w:val="111111"/>
          <w:sz w:val="28"/>
          <w:sz w:val="28"/>
          <w:szCs w:val="28"/>
          <w:rtl w:val="true"/>
          <w:lang w:bidi="fa-IR"/>
        </w:rPr>
        <w:t>ثم إلی قبر الرسول أقبلتْ</w:t>
      </w:r>
    </w:p>
    <w:p>
      <w:pPr>
        <w:pStyle w:val="BookText"/>
        <w:rPr/>
      </w:pPr>
      <w:r>
        <w:rPr>
          <w:rFonts w:ascii="Amiri" w:hAnsi="Amiri" w:eastAsia="Amiri" w:cs="Amiri"/>
          <w:color w:val="111111"/>
          <w:sz w:val="28"/>
          <w:sz w:val="28"/>
          <w:szCs w:val="28"/>
          <w:rtl w:val="true"/>
          <w:lang w:bidi="ar-SA"/>
        </w:rPr>
        <w:t>زینبُ والنسوةُ فیه أعولتْ</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أناجیک یا جداه یا خیر مرسل</w:t>
      </w:r>
    </w:p>
    <w:p>
      <w:pPr>
        <w:pStyle w:val="BookText"/>
        <w:rPr/>
      </w:pPr>
      <w:r>
        <w:rPr>
          <w:rFonts w:ascii="IRNazanin" w:hAnsi="IRNazanin" w:eastAsia="IRNazanin"/>
          <w:color w:val="111111"/>
          <w:sz w:val="28"/>
          <w:sz w:val="28"/>
          <w:szCs w:val="28"/>
          <w:rtl w:val="true"/>
          <w:lang w:bidi="fa-IR"/>
        </w:rPr>
        <w:t>حبیبک مقتول ونسلک ضائع</w:t>
      </w:r>
    </w:p>
    <w:p>
      <w:pPr>
        <w:pStyle w:val="BookText"/>
        <w:rPr/>
      </w:pPr>
      <w:r>
        <w:rPr>
          <w:rFonts w:ascii="IRNazanin" w:hAnsi="IRNazanin" w:eastAsia="IRNazanin"/>
          <w:color w:val="111111"/>
          <w:sz w:val="28"/>
          <w:sz w:val="28"/>
          <w:szCs w:val="28"/>
          <w:rtl w:val="true"/>
          <w:lang w:bidi="fa-IR"/>
        </w:rPr>
        <w:t>أناجیک محزونا علیک موجلا</w:t>
      </w:r>
    </w:p>
    <w:p>
      <w:pPr>
        <w:pStyle w:val="BookText"/>
        <w:rPr/>
      </w:pPr>
      <w:r>
        <w:rPr>
          <w:rFonts w:ascii="IRNazanin" w:hAnsi="IRNazanin" w:eastAsia="IRNazanin"/>
          <w:color w:val="111111"/>
          <w:sz w:val="28"/>
          <w:sz w:val="28"/>
          <w:szCs w:val="28"/>
          <w:rtl w:val="true"/>
          <w:lang w:bidi="fa-IR"/>
        </w:rPr>
        <w:t>أسیراً ومالی حامیاً ومدافع</w:t>
      </w:r>
    </w:p>
    <w:p>
      <w:pPr>
        <w:pStyle w:val="BookText"/>
        <w:rPr/>
      </w:pPr>
      <w:r>
        <w:rPr>
          <w:rFonts w:ascii="IRNazanin" w:hAnsi="IRNazanin" w:eastAsia="IRNazanin"/>
          <w:color w:val="111111"/>
          <w:sz w:val="28"/>
          <w:sz w:val="28"/>
          <w:szCs w:val="28"/>
          <w:rtl w:val="true"/>
          <w:lang w:bidi="fa-IR"/>
        </w:rPr>
        <w:t>سبینا کما تسبی الإماء ومسنا</w:t>
      </w:r>
    </w:p>
    <w:p>
      <w:pPr>
        <w:pStyle w:val="BookText"/>
        <w:rPr/>
      </w:pPr>
      <w:r>
        <w:rPr>
          <w:rFonts w:ascii="IRNazanin" w:hAnsi="IRNazanin" w:eastAsia="IRNazanin"/>
          <w:color w:val="111111"/>
          <w:sz w:val="28"/>
          <w:sz w:val="28"/>
          <w:szCs w:val="28"/>
          <w:rtl w:val="true"/>
          <w:lang w:bidi="fa-IR"/>
        </w:rPr>
        <w:t>من الضر ما لا تحتمله الأضالع</w:t>
      </w:r>
    </w:p>
    <w:p>
      <w:pPr>
        <w:pStyle w:val="BookText"/>
        <w:rPr/>
      </w:pPr>
      <w:r>
        <w:rPr>
          <w:rFonts w:ascii="Amiri" w:hAnsi="Amiri" w:eastAsia="Amiri" w:cs="Amiri"/>
          <w:color w:val="111111"/>
          <w:sz w:val="28"/>
          <w:sz w:val="28"/>
          <w:szCs w:val="28"/>
          <w:rtl w:val="true"/>
          <w:lang w:bidi="ar-SA"/>
        </w:rPr>
        <w:t>وبالبکاء والنیاح عجّتْ</w:t>
      </w:r>
    </w:p>
    <w:p>
      <w:pPr>
        <w:pStyle w:val="BookText"/>
        <w:rPr/>
      </w:pPr>
      <w:r>
        <w:rPr>
          <w:rFonts w:ascii="Amiri" w:hAnsi="Amiri" w:eastAsia="Amiri" w:cs="Amiri"/>
          <w:color w:val="111111"/>
          <w:sz w:val="28"/>
          <w:sz w:val="28"/>
          <w:szCs w:val="28"/>
          <w:rtl w:val="true"/>
          <w:lang w:bidi="ar-SA"/>
        </w:rPr>
        <w:t>ونسوةُ المدینة قد ضجّتْ</w:t>
      </w:r>
    </w:p>
    <w:p>
      <w:pPr>
        <w:pStyle w:val="BookText"/>
        <w:rPr/>
      </w:pPr>
      <w:r>
        <w:rPr>
          <w:rFonts w:ascii="IRNazanin" w:hAnsi="IRNazanin" w:eastAsia="IRNazanin"/>
          <w:color w:val="111111"/>
          <w:sz w:val="28"/>
          <w:sz w:val="28"/>
          <w:szCs w:val="28"/>
          <w:rtl w:val="true"/>
          <w:lang w:bidi="fa-IR"/>
        </w:rPr>
        <w:t>وأقرحتْ بشجوها القلوبا</w:t>
      </w:r>
    </w:p>
    <w:p>
      <w:pPr>
        <w:pStyle w:val="BookText"/>
        <w:rPr/>
      </w:pPr>
      <w:r>
        <w:rPr>
          <w:rFonts w:ascii="Amiri" w:hAnsi="Amiri" w:eastAsia="Amiri" w:cs="Amiri"/>
          <w:color w:val="111111"/>
          <w:sz w:val="28"/>
          <w:sz w:val="28"/>
          <w:szCs w:val="28"/>
          <w:rtl w:val="true"/>
          <w:lang w:bidi="ar-SA"/>
        </w:rPr>
        <w:t>یا جدُّ نادتْ أنظرِ الخطوبا</w:t>
      </w:r>
    </w:p>
    <w:p>
      <w:pPr>
        <w:pStyle w:val="BookText"/>
        <w:rPr/>
      </w:pPr>
      <w:r>
        <w:rPr>
          <w:rFonts w:ascii="Amiri" w:hAnsi="Amiri" w:eastAsia="Amiri" w:cs="Amiri"/>
          <w:color w:val="111111"/>
          <w:sz w:val="28"/>
          <w:sz w:val="28"/>
          <w:szCs w:val="28"/>
          <w:rtl w:val="true"/>
          <w:lang w:bidi="ar-SA"/>
        </w:rPr>
        <w:t>فذا حبیبُک الحسینُ قُتِلا</w:t>
      </w:r>
    </w:p>
    <w:p>
      <w:pPr>
        <w:pStyle w:val="BookText"/>
        <w:rPr/>
      </w:pPr>
      <w:r>
        <w:rPr>
          <w:rFonts w:ascii="IRNazanin" w:hAnsi="IRNazanin" w:eastAsia="IRNazanin"/>
          <w:color w:val="111111"/>
          <w:sz w:val="28"/>
          <w:sz w:val="28"/>
          <w:szCs w:val="28"/>
          <w:rtl w:val="true"/>
          <w:lang w:bidi="fa-IR"/>
        </w:rPr>
        <w:t>فذاک جسمُه ثوی فی کربلا</w:t>
      </w:r>
    </w:p>
    <w:p>
      <w:pPr>
        <w:pStyle w:val="Heading4"/>
        <w:numPr>
          <w:ilvl w:val="3"/>
          <w:numId w:val="1"/>
        </w:numPr>
        <w:rPr/>
      </w:pPr>
      <w:bookmarkStart w:id="1015" w:name="__RefHeading___Toc951309_1395250215"/>
      <w:bookmarkStart w:id="1016" w:name="_Toc369"/>
      <w:bookmarkEnd w:id="1015"/>
      <w:r>
        <w:rPr>
          <w:rtl w:val="true"/>
        </w:rPr>
        <w:t>عبد الله بن جعفر یجلس للعزاء علی الحسین علیه السلام</w:t>
      </w:r>
      <w:bookmarkEnd w:id="1016"/>
    </w:p>
    <w:p>
      <w:pPr>
        <w:pStyle w:val="BookText"/>
        <w:rPr/>
      </w:pPr>
      <w:r>
        <w:rPr>
          <w:rFonts w:ascii="Amiri" w:hAnsi="Amiri" w:eastAsia="Amiri" w:cs="Amiri"/>
          <w:color w:val="111111"/>
          <w:sz w:val="28"/>
          <w:sz w:val="28"/>
          <w:szCs w:val="28"/>
          <w:rtl w:val="true"/>
          <w:lang w:bidi="ar-SA"/>
        </w:rPr>
        <w:t>وجلس ابنُ جعفرٍ للتعزیة</w:t>
      </w:r>
    </w:p>
    <w:p>
      <w:pPr>
        <w:pStyle w:val="BookText"/>
        <w:rPr/>
      </w:pPr>
      <w:r>
        <w:rPr>
          <w:rFonts w:ascii="IRNazanin" w:hAnsi="IRNazanin" w:eastAsia="IRNazanin"/>
          <w:color w:val="111111"/>
          <w:sz w:val="28"/>
          <w:sz w:val="28"/>
          <w:szCs w:val="28"/>
          <w:rtl w:val="true"/>
          <w:lang w:bidi="fa-IR"/>
        </w:rPr>
        <w:t>أتی إلیه البعضُ من مَوالیه</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غیر واحد من المؤرخین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من تاریخ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هذا ما لقینا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الحسین وبه أوذینا</w:t>
      </w:r>
      <w:bookmarkStart w:id="1017" w:name="pg2694_14856"/>
    </w:p>
    <w:p>
      <w:pPr>
        <w:pStyle w:val="BookText"/>
        <w:rPr/>
      </w:pPr>
      <w:bookmarkEnd w:id="1017"/>
      <w:r>
        <w:rPr>
          <w:rFonts w:ascii="Amiri" w:hAnsi="Amiri" w:eastAsia="Amiri" w:cs="Amiri"/>
          <w:color w:val="111111"/>
          <w:sz w:val="28"/>
          <w:sz w:val="28"/>
          <w:szCs w:val="28"/>
          <w:rtl w:val="true"/>
          <w:lang w:bidi="ar-SA"/>
        </w:rPr>
        <w:t>بنعلِه ابنُ جعفرٍ قد حَذَفَه</w:t>
      </w:r>
    </w:p>
    <w:p>
      <w:pPr>
        <w:pStyle w:val="BookText"/>
        <w:rPr/>
      </w:pPr>
      <w:r>
        <w:rPr>
          <w:rFonts w:ascii="IRNazanin" w:hAnsi="IRNazanin" w:eastAsia="IRNazanin"/>
          <w:color w:val="111111"/>
          <w:sz w:val="28"/>
          <w:sz w:val="28"/>
          <w:szCs w:val="28"/>
          <w:rtl w:val="true"/>
          <w:lang w:bidi="fa-IR"/>
        </w:rPr>
        <w:t>قمْ عنّی یابن اللخناء وصفه</w:t>
      </w:r>
    </w:p>
    <w:p>
      <w:pPr>
        <w:pStyle w:val="BookText"/>
        <w:rPr/>
      </w:pPr>
      <w:r>
        <w:rPr>
          <w:rFonts w:ascii="IRNazanin" w:hAnsi="IRNazanin" w:eastAsia="IRNazanin"/>
          <w:color w:val="111111"/>
          <w:sz w:val="28"/>
          <w:sz w:val="28"/>
          <w:szCs w:val="28"/>
          <w:rtl w:val="true"/>
          <w:lang w:bidi="fa-IR"/>
        </w:rPr>
        <w:t>أللحسینِ هکذا تقول؟</w:t>
      </w:r>
    </w:p>
    <w:p>
      <w:pPr>
        <w:pStyle w:val="BookText"/>
        <w:rPr/>
      </w:pPr>
      <w:r>
        <w:rPr>
          <w:rFonts w:ascii="IRNazanin" w:hAnsi="IRNazanin" w:eastAsia="IRNazanin"/>
          <w:color w:val="111111"/>
          <w:sz w:val="28"/>
          <w:sz w:val="28"/>
          <w:szCs w:val="28"/>
          <w:rtl w:val="true"/>
          <w:lang w:bidi="fa-IR"/>
        </w:rPr>
        <w:t>من جدّه محمد الرسول</w:t>
      </w:r>
    </w:p>
    <w:p>
      <w:pPr>
        <w:pStyle w:val="BookText"/>
        <w:rPr/>
      </w:pPr>
      <w:r>
        <w:rPr>
          <w:rFonts w:ascii="IRNazanin" w:hAnsi="IRNazanin" w:eastAsia="IRNazanin"/>
          <w:color w:val="111111"/>
          <w:sz w:val="28"/>
          <w:sz w:val="28"/>
          <w:szCs w:val="28"/>
          <w:rtl w:val="true"/>
          <w:lang w:bidi="fa-IR"/>
        </w:rPr>
        <w:t>والله قد أحببت لو أنْ أقتلا</w:t>
      </w:r>
    </w:p>
    <w:p>
      <w:pPr>
        <w:pStyle w:val="BookText"/>
        <w:rPr/>
      </w:pPr>
      <w:r>
        <w:rPr>
          <w:rFonts w:ascii="Amiri" w:hAnsi="Amiri" w:eastAsia="Amiri" w:cs="Amiri"/>
          <w:color w:val="111111"/>
          <w:sz w:val="28"/>
          <w:sz w:val="28"/>
          <w:szCs w:val="28"/>
          <w:rtl w:val="true"/>
          <w:lang w:bidi="ar-SA"/>
        </w:rPr>
        <w:t>دونَه لو شهدتُه فی کربلا</w:t>
      </w:r>
    </w:p>
    <w:p>
      <w:pPr>
        <w:pStyle w:val="BookText"/>
        <w:rPr/>
      </w:pPr>
      <w:r>
        <w:rPr>
          <w:rFonts w:ascii="Amiri" w:hAnsi="Amiri" w:eastAsia="Amiri" w:cs="Amiri"/>
          <w:color w:val="111111"/>
          <w:sz w:val="28"/>
          <w:sz w:val="28"/>
          <w:szCs w:val="28"/>
          <w:rtl w:val="true"/>
          <w:lang w:bidi="ar-SA"/>
        </w:rPr>
        <w:t>وأشکرُ اللهَ الذی قد وفّقا</w:t>
      </w:r>
    </w:p>
    <w:p>
      <w:pPr>
        <w:pStyle w:val="BookText"/>
        <w:rPr/>
      </w:pPr>
      <w:r>
        <w:rPr>
          <w:rFonts w:ascii="Amiri" w:hAnsi="Amiri" w:eastAsia="Amiri" w:cs="Amiri"/>
          <w:color w:val="111111"/>
          <w:sz w:val="28"/>
          <w:sz w:val="28"/>
          <w:szCs w:val="28"/>
          <w:rtl w:val="true"/>
          <w:lang w:bidi="ar-SA"/>
        </w:rPr>
        <w:t>ابْنَی معْه إنْ لمْ أکنْ مُوفّقا</w:t>
      </w:r>
    </w:p>
    <w:p>
      <w:pPr>
        <w:pStyle w:val="Heading4"/>
        <w:numPr>
          <w:ilvl w:val="3"/>
          <w:numId w:val="1"/>
        </w:numPr>
        <w:rPr/>
      </w:pPr>
      <w:bookmarkStart w:id="1018" w:name="__RefHeading___Toc951311_1395250215"/>
      <w:bookmarkStart w:id="1019" w:name="_Toc370"/>
      <w:bookmarkEnd w:id="1018"/>
      <w:r>
        <w:rPr>
          <w:rtl w:val="true"/>
        </w:rPr>
        <w:t>مصیر الرأس المقدس</w:t>
      </w:r>
      <w:bookmarkEnd w:id="1019"/>
    </w:p>
    <w:p>
      <w:pPr>
        <w:pStyle w:val="BookText"/>
        <w:rPr/>
      </w:pPr>
      <w:r>
        <w:rPr>
          <w:rFonts w:ascii="Amiri" w:hAnsi="Amiri" w:eastAsia="Amiri" w:cs="Amiri"/>
          <w:color w:val="111111"/>
          <w:sz w:val="28"/>
          <w:sz w:val="28"/>
          <w:szCs w:val="28"/>
          <w:rtl w:val="true"/>
          <w:lang w:bidi="ar-SA"/>
        </w:rPr>
        <w:t>الأقوی والأشهرُ أنّه دُفِن</w:t>
      </w:r>
    </w:p>
    <w:p>
      <w:pPr>
        <w:pStyle w:val="BookText"/>
        <w:rPr/>
      </w:pPr>
      <w:r>
        <w:rPr>
          <w:rFonts w:ascii="IRNazanin" w:hAnsi="IRNazanin" w:eastAsia="IRNazanin"/>
          <w:color w:val="111111"/>
          <w:sz w:val="28"/>
          <w:sz w:val="28"/>
          <w:szCs w:val="28"/>
          <w:rtl w:val="true"/>
          <w:lang w:bidi="fa-IR"/>
        </w:rPr>
        <w:t>فی کربلا لدینا هذا قد زُکِن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سیدِ الأباةِ</w:t>
      </w:r>
    </w:p>
    <w:p>
      <w:pPr>
        <w:pStyle w:val="BookText"/>
        <w:rPr/>
      </w:pPr>
      <w:r>
        <w:rPr>
          <w:rFonts w:ascii="Amiri" w:hAnsi="Amiri" w:eastAsia="Amiri" w:cs="Amiri"/>
          <w:color w:val="111111"/>
          <w:sz w:val="28"/>
          <w:sz w:val="28"/>
          <w:szCs w:val="28"/>
          <w:rtl w:val="true"/>
          <w:lang w:bidi="ar-SA"/>
        </w:rPr>
        <w:t>بمسجدِ الرّقةِ فی الفرات</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أمّه الزهراء</w:t>
      </w:r>
    </w:p>
    <w:p>
      <w:pPr>
        <w:pStyle w:val="BookText"/>
        <w:rPr/>
      </w:pPr>
      <w:r>
        <w:rPr>
          <w:rFonts w:ascii="Amiri" w:hAnsi="Amiri" w:eastAsia="Amiri" w:cs="Amiri"/>
          <w:color w:val="111111"/>
          <w:sz w:val="28"/>
          <w:sz w:val="28"/>
          <w:szCs w:val="28"/>
          <w:rtl w:val="true"/>
          <w:lang w:bidi="ar-SA"/>
        </w:rPr>
        <w:t>بجنبِ قبرِ أفضل النساء</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 فی الفرادیس</w:t>
      </w:r>
    </w:p>
    <w:p>
      <w:pPr>
        <w:pStyle w:val="BookText"/>
        <w:rPr/>
      </w:pPr>
      <w:r>
        <w:rPr>
          <w:rFonts w:ascii="IRNazanin" w:hAnsi="IRNazanin" w:eastAsia="IRNazanin"/>
          <w:color w:val="111111"/>
          <w:sz w:val="28"/>
          <w:sz w:val="28"/>
          <w:szCs w:val="28"/>
          <w:rtl w:val="true"/>
          <w:lang w:bidi="fa-IR"/>
        </w:rPr>
        <w:t>رأسُ قتیل الطف والنواویس</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ذکر هذا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صاحب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bookmarkStart w:id="1020" w:name="pg2694_14857"/>
    </w:p>
    <w:p>
      <w:pPr>
        <w:pStyle w:val="Heading3"/>
        <w:numPr>
          <w:ilvl w:val="2"/>
          <w:numId w:val="1"/>
        </w:numPr>
        <w:rPr/>
      </w:pPr>
      <w:bookmarkStart w:id="1021" w:name="__RefHeading___Toc951313_1395250215"/>
      <w:bookmarkStart w:id="1022" w:name="_Toc371"/>
      <w:bookmarkEnd w:id="1020"/>
      <w:bookmarkEnd w:id="1021"/>
      <w:r>
        <w:rPr>
          <w:rtl w:val="true"/>
        </w:rPr>
        <w:t>المراثی</w:t>
      </w:r>
      <w:bookmarkEnd w:id="102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3" w:name="__RefHeading___Toc951315_1395250215"/>
      <w:bookmarkStart w:id="1024" w:name="_Toc372"/>
      <w:bookmarkEnd w:id="1023"/>
      <w:r>
        <w:rPr>
          <w:rtl w:val="true"/>
        </w:rPr>
        <w:t>اشارة</w:t>
      </w:r>
      <w:bookmarkStart w:id="1025" w:name="pg2694_14859"/>
      <w:bookmarkEnd w:id="1024"/>
    </w:p>
    <w:p>
      <w:pPr>
        <w:pStyle w:val="BookText"/>
        <w:rPr/>
      </w:pPr>
      <w:bookmarkEnd w:id="1025"/>
      <w:r>
        <w:rPr>
          <w:rFonts w:ascii="Amiri" w:hAnsi="Amiri" w:eastAsia="Amiri" w:cs="Amiri"/>
          <w:color w:val="111111"/>
          <w:sz w:val="28"/>
          <w:sz w:val="28"/>
          <w:szCs w:val="28"/>
          <w:rtl w:val="true"/>
          <w:lang w:bidi="ar-SA"/>
        </w:rPr>
        <w:t>ونذکرُ إلیک مَن رثاهُ</w:t>
      </w:r>
    </w:p>
    <w:p>
      <w:pPr>
        <w:pStyle w:val="BookText"/>
        <w:rPr/>
      </w:pPr>
      <w:r>
        <w:rPr>
          <w:rFonts w:ascii="Amiri" w:hAnsi="Amiri" w:eastAsia="Amiri" w:cs="Amiri"/>
          <w:color w:val="111111"/>
          <w:sz w:val="28"/>
          <w:sz w:val="28"/>
          <w:szCs w:val="28"/>
          <w:rtl w:val="true"/>
          <w:lang w:bidi="ar-SA"/>
        </w:rPr>
        <w:t>من الخلائق ومَن نعاهُ</w:t>
      </w:r>
    </w:p>
    <w:p>
      <w:pPr>
        <w:pStyle w:val="Heading4"/>
        <w:numPr>
          <w:ilvl w:val="3"/>
          <w:numId w:val="1"/>
        </w:numPr>
        <w:rPr/>
      </w:pPr>
      <w:bookmarkStart w:id="1026" w:name="__RefHeading___Toc951317_1395250215"/>
      <w:bookmarkStart w:id="1027" w:name="_Toc373"/>
      <w:bookmarkEnd w:id="1026"/>
      <w:r>
        <w:rPr>
          <w:rtl w:val="true"/>
        </w:rPr>
        <w:t>رثاه وبکاه الجن</w:t>
      </w:r>
      <w:bookmarkEnd w:id="1027"/>
    </w:p>
    <w:p>
      <w:pPr>
        <w:pStyle w:val="BookText"/>
        <w:rPr/>
      </w:pPr>
      <w:r>
        <w:rPr>
          <w:rFonts w:ascii="Amiri" w:hAnsi="Amiri" w:eastAsia="Amiri" w:cs="Amiri"/>
          <w:color w:val="111111"/>
          <w:sz w:val="28"/>
          <w:sz w:val="28"/>
          <w:szCs w:val="28"/>
          <w:rtl w:val="true"/>
          <w:lang w:bidi="ar-SA"/>
        </w:rPr>
        <w:t>لهفی له إذْ قد بکاهُ الجنّ</w:t>
      </w:r>
    </w:p>
    <w:p>
      <w:pPr>
        <w:pStyle w:val="BookText"/>
        <w:rPr/>
      </w:pPr>
      <w:r>
        <w:rPr>
          <w:rFonts w:ascii="Amiri" w:hAnsi="Amiri" w:eastAsia="Amiri" w:cs="Amiri"/>
          <w:color w:val="111111"/>
          <w:sz w:val="28"/>
          <w:sz w:val="28"/>
          <w:szCs w:val="28"/>
          <w:rtl w:val="true"/>
          <w:lang w:bidi="ar-SA"/>
        </w:rPr>
        <w:t>ثمّ رثوه قد علاهم حزنُ</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رهط سرتْ لهم المنایا</w:t>
      </w:r>
    </w:p>
    <w:p>
      <w:pPr>
        <w:pStyle w:val="BookText"/>
        <w:rPr/>
      </w:pPr>
      <w:r>
        <w:rPr>
          <w:rFonts w:ascii="IRNazanin" w:hAnsi="IRNazanin" w:eastAsia="IRNazanin"/>
          <w:color w:val="111111"/>
          <w:sz w:val="28"/>
          <w:sz w:val="28"/>
          <w:szCs w:val="28"/>
          <w:rtl w:val="true"/>
          <w:lang w:bidi="fa-IR"/>
        </w:rPr>
        <w:t>إلی متجبر فی ملک عبد</w:t>
      </w:r>
    </w:p>
    <w:p>
      <w:pPr>
        <w:pStyle w:val="BookText"/>
        <w:rPr/>
      </w:pPr>
      <w:r>
        <w:rPr>
          <w:rFonts w:ascii="IRNazanin" w:hAnsi="IRNazanin" w:eastAsia="IRNazanin"/>
          <w:color w:val="111111"/>
          <w:sz w:val="28"/>
          <w:sz w:val="28"/>
          <w:szCs w:val="28"/>
          <w:rtl w:val="true"/>
          <w:lang w:bidi="fa-IR"/>
        </w:rPr>
        <w:t>وفی خبر آخر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جناب الکلبی قال حدثنی الجصاصون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إذا خرجنا فی اللیل إلی الجبانة أیام مقتل الحسین بن علی علیه السلام سمعنا الجن ینوحون علیه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وجدّه خیر الجدود</w:t>
      </w:r>
    </w:p>
    <w:p>
      <w:pPr>
        <w:pStyle w:val="BookText"/>
        <w:rPr/>
      </w:pPr>
      <w:r>
        <w:rPr>
          <w:rFonts w:ascii="IRNazanin" w:hAnsi="IRNazanin" w:eastAsia="IRNazanin"/>
          <w:color w:val="111111"/>
          <w:sz w:val="28"/>
          <w:sz w:val="28"/>
          <w:szCs w:val="28"/>
          <w:rtl w:val="true"/>
          <w:lang w:bidi="fa-IR"/>
        </w:rPr>
        <w:t>وکذا ذکر مثیر الأحزان؟؟؟؟</w:t>
      </w:r>
      <w:r>
        <w:rPr>
          <w:rFonts w:eastAsia="IRNazanin" w:cs="IRNazanin"/>
          <w:color w:val="111111"/>
          <w:sz w:val="28"/>
          <w:szCs w:val="28"/>
          <w:rtl w:val="true"/>
          <w:lang w:bidi="fa-IR"/>
        </w:rPr>
        <w:t>.</w:t>
      </w:r>
    </w:p>
    <w:p>
      <w:pPr>
        <w:pStyle w:val="Heading4"/>
        <w:numPr>
          <w:ilvl w:val="3"/>
          <w:numId w:val="1"/>
        </w:numPr>
        <w:rPr/>
      </w:pPr>
      <w:bookmarkStart w:id="1028" w:name="__RefHeading___Toc951319_1395250215"/>
      <w:bookmarkStart w:id="1029" w:name="_Toc374"/>
      <w:bookmarkEnd w:id="1028"/>
      <w:r>
        <w:rPr>
          <w:rtl w:val="true"/>
        </w:rPr>
        <w:t>رثاه الملائکة</w:t>
      </w:r>
      <w:bookmarkEnd w:id="1029"/>
    </w:p>
    <w:p>
      <w:pPr>
        <w:pStyle w:val="BookText"/>
        <w:rPr/>
      </w:pPr>
      <w:r>
        <w:rPr>
          <w:rFonts w:ascii="Amiri" w:hAnsi="Amiri" w:eastAsia="Amiri" w:cs="Amiri"/>
          <w:color w:val="111111"/>
          <w:sz w:val="28"/>
          <w:sz w:val="28"/>
          <w:szCs w:val="28"/>
          <w:rtl w:val="true"/>
          <w:lang w:bidi="ar-SA"/>
        </w:rPr>
        <w:t>أیضاً رثتْ حسیناً الملائکة</w:t>
      </w:r>
    </w:p>
    <w:p>
      <w:pPr>
        <w:pStyle w:val="BookText"/>
        <w:rPr/>
      </w:pPr>
      <w:r>
        <w:rPr>
          <w:rFonts w:ascii="IRNazanin" w:hAnsi="IRNazanin" w:eastAsia="IRNazanin"/>
          <w:color w:val="111111"/>
          <w:sz w:val="28"/>
          <w:sz w:val="28"/>
          <w:szCs w:val="28"/>
          <w:rtl w:val="true"/>
          <w:lang w:bidi="fa-IR"/>
        </w:rPr>
        <w:t>وفی عزائه هی مشارکة</w:t>
      </w:r>
      <w:r>
        <w:rPr>
          <w:rStyle w:val="FootnoteAnchor"/>
          <w:rtl w:val="true"/>
        </w:rPr>
        <w:footnoteReference w:id="69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أیضاً سبط ابن الجوزی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سمع قاتلوه قائلا یقول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القاتلون جهلا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الأبیات فکانوا یرون أنه بعض الملائکة وقد أکثر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رثاهُ عقبةُ بن عمروِ</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إذا العین قرت فی الحیاة وأنتم</w:t>
      </w:r>
    </w:p>
    <w:p>
      <w:pPr>
        <w:pStyle w:val="BookText"/>
        <w:rPr/>
      </w:pPr>
      <w:r>
        <w:rPr>
          <w:rFonts w:ascii="IRNazanin" w:hAnsi="IRNazanin" w:eastAsia="IRNazanin"/>
          <w:color w:val="111111"/>
          <w:sz w:val="28"/>
          <w:sz w:val="28"/>
          <w:szCs w:val="28"/>
          <w:rtl w:val="true"/>
          <w:lang w:bidi="fa-IR"/>
        </w:rPr>
        <w:t>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بکربلا</w:t>
      </w:r>
    </w:p>
    <w:p>
      <w:pPr>
        <w:pStyle w:val="BookText"/>
        <w:rPr/>
      </w:pPr>
      <w:r>
        <w:rPr>
          <w:rFonts w:ascii="IRNazanin" w:hAnsi="IRNazanin" w:eastAsia="IRNazanin"/>
          <w:color w:val="111111"/>
          <w:sz w:val="28"/>
          <w:sz w:val="28"/>
          <w:szCs w:val="28"/>
          <w:rtl w:val="true"/>
          <w:lang w:bidi="fa-IR"/>
        </w:rPr>
        <w:t>ففاضت علیه من دموعی غزیرها</w:t>
      </w:r>
    </w:p>
    <w:p>
      <w:pPr>
        <w:pStyle w:val="BookText"/>
        <w:rPr/>
      </w:pPr>
      <w:r>
        <w:rPr>
          <w:rFonts w:ascii="IRNazanin" w:hAnsi="IRNazanin" w:eastAsia="IRNazanin"/>
          <w:color w:val="111111"/>
          <w:sz w:val="28"/>
          <w:sz w:val="28"/>
          <w:szCs w:val="28"/>
          <w:rtl w:val="true"/>
          <w:lang w:bidi="fa-IR"/>
        </w:rPr>
        <w:t>وما زلت أبکیه وارثی لشجوه</w:t>
      </w:r>
    </w:p>
    <w:p>
      <w:pPr>
        <w:pStyle w:val="BookText"/>
        <w:rPr/>
      </w:pPr>
      <w:r>
        <w:rPr>
          <w:rFonts w:ascii="IRNazanin" w:hAnsi="IRNazanin" w:eastAsia="IRNazanin"/>
          <w:color w:val="111111"/>
          <w:sz w:val="28"/>
          <w:sz w:val="28"/>
          <w:szCs w:val="28"/>
          <w:rtl w:val="true"/>
          <w:lang w:bidi="fa-IR"/>
        </w:rPr>
        <w:t>ویسعد عینی دمعها وزفیرها</w:t>
      </w:r>
    </w:p>
    <w:p>
      <w:pPr>
        <w:pStyle w:val="BookText"/>
        <w:rPr/>
      </w:pPr>
      <w:r>
        <w:rPr>
          <w:rFonts w:ascii="IRNazanin" w:hAnsi="IRNazanin" w:eastAsia="IRNazanin"/>
          <w:color w:val="111111"/>
          <w:sz w:val="28"/>
          <w:sz w:val="28"/>
          <w:szCs w:val="28"/>
          <w:rtl w:val="true"/>
          <w:lang w:bidi="fa-IR"/>
        </w:rPr>
        <w:t>ونادیت من حول الحسین عصائبا</w:t>
      </w:r>
    </w:p>
    <w:p>
      <w:pPr>
        <w:pStyle w:val="BookText"/>
        <w:rPr/>
      </w:pPr>
      <w:r>
        <w:rPr>
          <w:rFonts w:ascii="IRNazanin" w:hAnsi="IRNazanin" w:eastAsia="IRNazanin"/>
          <w:color w:val="111111"/>
          <w:sz w:val="28"/>
          <w:sz w:val="28"/>
          <w:szCs w:val="28"/>
          <w:rtl w:val="true"/>
          <w:lang w:bidi="fa-IR"/>
        </w:rPr>
        <w:t>أطافت به من جانبیه قبو رها</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کذاک عبدُ اللهِ بنُ الحرّ</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یقول أمیر غادر أی غادر</w:t>
      </w:r>
    </w:p>
    <w:p>
      <w:pPr>
        <w:pStyle w:val="BookText"/>
        <w:rPr/>
      </w:pPr>
      <w:r>
        <w:rPr>
          <w:rFonts w:ascii="IRNazanin" w:hAnsi="IRNazanin" w:eastAsia="IRNazanin"/>
          <w:color w:val="111111"/>
          <w:sz w:val="28"/>
          <w:sz w:val="28"/>
          <w:szCs w:val="28"/>
          <w:rtl w:val="true"/>
          <w:lang w:bidi="fa-IR"/>
        </w:rPr>
        <w:t>ألا کنت قاتلت الشهید بن فاطمة</w:t>
      </w:r>
    </w:p>
    <w:p>
      <w:pPr>
        <w:pStyle w:val="BookText"/>
        <w:rPr/>
      </w:pPr>
      <w:r>
        <w:rPr>
          <w:rFonts w:ascii="IRNazanin" w:hAnsi="IRNazanin" w:eastAsia="IRNazanin"/>
          <w:color w:val="111111"/>
          <w:sz w:val="28"/>
          <w:sz w:val="28"/>
          <w:szCs w:val="28"/>
          <w:rtl w:val="true"/>
          <w:lang w:bidi="fa-IR"/>
        </w:rPr>
        <w:t>ونفسی علی خذلانه واعتزاله</w:t>
      </w:r>
    </w:p>
    <w:p>
      <w:pPr>
        <w:pStyle w:val="BookText"/>
        <w:rPr/>
      </w:pPr>
      <w:r>
        <w:rPr>
          <w:rFonts w:ascii="IRNazanin" w:hAnsi="IRNazanin" w:eastAsia="IRNazanin"/>
          <w:color w:val="111111"/>
          <w:sz w:val="28"/>
          <w:sz w:val="28"/>
          <w:szCs w:val="28"/>
          <w:rtl w:val="true"/>
          <w:lang w:bidi="fa-IR"/>
        </w:rPr>
        <w:t>وبیعة هذا الناکث العهد لائمة</w:t>
      </w:r>
    </w:p>
    <w:p>
      <w:pPr>
        <w:pStyle w:val="BookText"/>
        <w:rPr/>
      </w:pPr>
      <w:r>
        <w:rPr>
          <w:rFonts w:ascii="IRNazanin" w:hAnsi="IRNazanin" w:eastAsia="IRNazanin"/>
          <w:color w:val="111111"/>
          <w:sz w:val="28"/>
          <w:sz w:val="28"/>
          <w:szCs w:val="28"/>
          <w:rtl w:val="true"/>
          <w:lang w:bidi="fa-IR"/>
        </w:rPr>
        <w:t>فیا ندمی الا أکون نصرته</w:t>
      </w:r>
    </w:p>
    <w:p>
      <w:pPr>
        <w:pStyle w:val="BookText"/>
        <w:rPr/>
      </w:pPr>
      <w:r>
        <w:rPr>
          <w:rFonts w:ascii="IRNazanin" w:hAnsi="IRNazanin" w:eastAsia="IRNazanin"/>
          <w:color w:val="111111"/>
          <w:sz w:val="28"/>
          <w:sz w:val="28"/>
          <w:szCs w:val="28"/>
          <w:rtl w:val="true"/>
          <w:lang w:bidi="fa-IR"/>
        </w:rPr>
        <w:t>الا کل نفس لا تسدّد نادمه</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والدؤلی رثاهُ</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أقول وذاک من جزع ووجدٍ</w:t>
      </w:r>
    </w:p>
    <w:p>
      <w:pPr>
        <w:pStyle w:val="BookText"/>
        <w:rPr/>
      </w:pPr>
      <w:r>
        <w:rPr>
          <w:rFonts w:ascii="IRNazanin" w:hAnsi="IRNazanin" w:eastAsia="IRNazanin"/>
          <w:color w:val="111111"/>
          <w:sz w:val="28"/>
          <w:sz w:val="28"/>
          <w:szCs w:val="28"/>
          <w:rtl w:val="true"/>
          <w:lang w:bidi="fa-IR"/>
        </w:rPr>
        <w:t>أزال الله ملک بنی زیاد</w:t>
      </w:r>
    </w:p>
    <w:p>
      <w:pPr>
        <w:pStyle w:val="BookText"/>
        <w:rPr/>
      </w:pPr>
      <w:r>
        <w:rPr>
          <w:rFonts w:ascii="IRNazanin" w:hAnsi="IRNazanin" w:eastAsia="IRNazanin"/>
          <w:color w:val="111111"/>
          <w:sz w:val="28"/>
          <w:sz w:val="28"/>
          <w:szCs w:val="28"/>
          <w:rtl w:val="true"/>
          <w:lang w:bidi="fa-IR"/>
        </w:rPr>
        <w:t>وأبعدهم بما غدروا وخانوا</w:t>
      </w:r>
    </w:p>
    <w:p>
      <w:pPr>
        <w:pStyle w:val="BookText"/>
        <w:rPr/>
      </w:pPr>
      <w:r>
        <w:rPr>
          <w:rFonts w:ascii="IRNazanin" w:hAnsi="IRNazanin" w:eastAsia="IRNazanin"/>
          <w:color w:val="111111"/>
          <w:sz w:val="28"/>
          <w:sz w:val="28"/>
          <w:szCs w:val="28"/>
          <w:rtl w:val="true"/>
          <w:lang w:bidi="fa-IR"/>
        </w:rPr>
        <w:t>کما بعدت ثمود وقوم عاد</w:t>
      </w:r>
    </w:p>
    <w:p>
      <w:pPr>
        <w:pStyle w:val="BookText"/>
        <w:rPr/>
      </w:pPr>
      <w:r>
        <w:rPr>
          <w:rFonts w:ascii="Amiri" w:hAnsi="Amiri" w:eastAsia="Amiri" w:cs="Amiri"/>
          <w:color w:val="111111"/>
          <w:sz w:val="28"/>
          <w:sz w:val="28"/>
          <w:szCs w:val="28"/>
          <w:rtl w:val="true"/>
          <w:lang w:bidi="ar-SA"/>
        </w:rPr>
        <w:t>ثمّ الحِمیری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یزل بالقضیب یعلو ثنایا</w:t>
      </w:r>
    </w:p>
    <w:p>
      <w:pPr>
        <w:pStyle w:val="BookText"/>
        <w:rPr/>
      </w:pPr>
      <w:r>
        <w:rPr>
          <w:rFonts w:ascii="IRNazanin" w:hAnsi="IRNazanin" w:eastAsia="IRNazanin"/>
          <w:color w:val="111111"/>
          <w:sz w:val="28"/>
          <w:sz w:val="28"/>
          <w:szCs w:val="28"/>
          <w:rtl w:val="true"/>
          <w:lang w:bidi="fa-IR"/>
        </w:rPr>
        <w:t>فی جناها الشفاء من کل داء</w:t>
      </w:r>
    </w:p>
    <w:p>
      <w:pPr>
        <w:pStyle w:val="BookText"/>
        <w:rPr/>
      </w:pPr>
      <w:r>
        <w:rPr>
          <w:rFonts w:ascii="IRNazanin" w:hAnsi="IRNazanin" w:eastAsia="IRNazanin"/>
          <w:color w:val="111111"/>
          <w:sz w:val="28"/>
          <w:sz w:val="28"/>
          <w:szCs w:val="28"/>
          <w:rtl w:val="true"/>
          <w:lang w:bidi="fa-IR"/>
        </w:rPr>
        <w:t>قال زید أرفعن قضیبک ارفع</w:t>
      </w:r>
    </w:p>
    <w:p>
      <w:pPr>
        <w:pStyle w:val="BookText"/>
        <w:rPr/>
      </w:pPr>
      <w:r>
        <w:rPr>
          <w:rFonts w:ascii="IRNazanin" w:hAnsi="IRNazanin" w:eastAsia="IRNazanin"/>
          <w:color w:val="111111"/>
          <w:sz w:val="28"/>
          <w:sz w:val="28"/>
          <w:szCs w:val="28"/>
          <w:rtl w:val="true"/>
          <w:lang w:bidi="fa-IR"/>
        </w:rPr>
        <w:t>عن ثنایا غرّ غذی باتقاء</w:t>
      </w:r>
    </w:p>
    <w:p>
      <w:pPr>
        <w:pStyle w:val="BookText"/>
        <w:rPr/>
      </w:pPr>
      <w:r>
        <w:rPr>
          <w:rFonts w:ascii="IRNazanin" w:hAnsi="IRNazanin" w:eastAsia="IRNazanin"/>
          <w:color w:val="111111"/>
          <w:sz w:val="28"/>
          <w:sz w:val="28"/>
          <w:szCs w:val="28"/>
          <w:rtl w:val="true"/>
          <w:lang w:bidi="fa-IR"/>
        </w:rPr>
        <w:t>والعونی</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أأنسی حسینا بالطفوف مجدلا</w:t>
      </w:r>
    </w:p>
    <w:p>
      <w:pPr>
        <w:pStyle w:val="BookText"/>
        <w:rPr/>
      </w:pPr>
      <w:r>
        <w:rPr>
          <w:rFonts w:ascii="IRNazanin" w:hAnsi="IRNazanin" w:eastAsia="IRNazanin"/>
          <w:color w:val="111111"/>
          <w:sz w:val="28"/>
          <w:sz w:val="28"/>
          <w:szCs w:val="28"/>
          <w:rtl w:val="true"/>
          <w:lang w:bidi="fa-IR"/>
        </w:rPr>
        <w:t>ومن حوله الأطهار کالأنجم الزهر</w:t>
      </w:r>
    </w:p>
    <w:p>
      <w:pPr>
        <w:pStyle w:val="BookText"/>
        <w:rPr/>
      </w:pPr>
      <w:r>
        <w:rPr>
          <w:rFonts w:ascii="IRNazanin" w:hAnsi="IRNazanin" w:eastAsia="IRNazanin"/>
          <w:color w:val="111111"/>
          <w:sz w:val="28"/>
          <w:sz w:val="28"/>
          <w:szCs w:val="28"/>
          <w:rtl w:val="true"/>
          <w:lang w:bidi="fa-IR"/>
        </w:rPr>
        <w:t>أأنسی حسیناً یوم سیر برأسه</w:t>
      </w:r>
    </w:p>
    <w:p>
      <w:pPr>
        <w:pStyle w:val="BookText"/>
        <w:rPr/>
      </w:pPr>
      <w:r>
        <w:rPr>
          <w:rFonts w:ascii="IRNazanin" w:hAnsi="IRNazanin" w:eastAsia="IRNazanin"/>
          <w:color w:val="111111"/>
          <w:sz w:val="28"/>
          <w:sz w:val="28"/>
          <w:szCs w:val="28"/>
          <w:rtl w:val="true"/>
          <w:lang w:bidi="fa-IR"/>
        </w:rPr>
        <w:t>علی الرمح مثل البدر فی لیلة البدر</w:t>
      </w:r>
    </w:p>
    <w:p>
      <w:pPr>
        <w:pStyle w:val="BookText"/>
        <w:rPr/>
      </w:pPr>
      <w:r>
        <w:rPr>
          <w:rFonts w:ascii="IRNazanin" w:hAnsi="IRNazanin" w:eastAsia="IRNazanin"/>
          <w:color w:val="111111"/>
          <w:sz w:val="28"/>
          <w:sz w:val="28"/>
          <w:szCs w:val="28"/>
          <w:rtl w:val="true"/>
          <w:lang w:bidi="fa-IR"/>
        </w:rPr>
        <w:t>والسوسی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لهفی علی السبط وما ناله</w:t>
      </w:r>
    </w:p>
    <w:p>
      <w:pPr>
        <w:pStyle w:val="BookText"/>
        <w:rPr/>
      </w:pPr>
      <w:r>
        <w:rPr>
          <w:rFonts w:ascii="IRNazanin" w:hAnsi="IRNazanin" w:eastAsia="IRNazanin"/>
          <w:color w:val="111111"/>
          <w:sz w:val="28"/>
          <w:sz w:val="28"/>
          <w:szCs w:val="28"/>
          <w:rtl w:val="true"/>
          <w:lang w:bidi="fa-IR"/>
        </w:rPr>
        <w:t>قد مات عطشانا بکرب الظما</w:t>
      </w:r>
    </w:p>
    <w:p>
      <w:pPr>
        <w:pStyle w:val="BookText"/>
        <w:rPr/>
      </w:pPr>
      <w:r>
        <w:rPr>
          <w:rFonts w:ascii="IRNazanin" w:hAnsi="IRNazanin" w:eastAsia="IRNazanin"/>
          <w:color w:val="111111"/>
          <w:sz w:val="28"/>
          <w:sz w:val="28"/>
          <w:szCs w:val="28"/>
          <w:rtl w:val="true"/>
          <w:lang w:bidi="fa-IR"/>
        </w:rPr>
        <w:t>ثم الجوهری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عاشورنا ذا الا لهفی علی الدین</w:t>
      </w:r>
    </w:p>
    <w:p>
      <w:pPr>
        <w:pStyle w:val="BookText"/>
        <w:rPr/>
      </w:pPr>
      <w:r>
        <w:rPr>
          <w:rFonts w:ascii="IRNazanin" w:hAnsi="IRNazanin" w:eastAsia="IRNazanin"/>
          <w:color w:val="111111"/>
          <w:sz w:val="28"/>
          <w:sz w:val="28"/>
          <w:szCs w:val="28"/>
          <w:rtl w:val="true"/>
          <w:lang w:bidi="fa-IR"/>
        </w:rPr>
        <w:t>خذوا حدادکم یا آل یاسین</w:t>
      </w:r>
    </w:p>
    <w:p>
      <w:pPr>
        <w:pStyle w:val="BookText"/>
        <w:rPr/>
      </w:pPr>
      <w:r>
        <w:rPr>
          <w:rFonts w:ascii="IRNazanin" w:hAnsi="IRNazanin" w:eastAsia="IRNazanin"/>
          <w:color w:val="111111"/>
          <w:sz w:val="28"/>
          <w:sz w:val="28"/>
          <w:szCs w:val="28"/>
          <w:rtl w:val="true"/>
          <w:lang w:bidi="fa-IR"/>
        </w:rPr>
        <w:t>الیوم شقق جیب الدین وانتهبت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بنات أحمد نهب الروم والصین</w:t>
      </w:r>
    </w:p>
    <w:p>
      <w:pPr>
        <w:pStyle w:val="BookText"/>
        <w:rPr/>
      </w:pPr>
      <w:r>
        <w:rPr>
          <w:rFonts w:ascii="IRNazanin" w:hAnsi="IRNazanin" w:eastAsia="IRNazanin"/>
          <w:color w:val="111111"/>
          <w:sz w:val="28"/>
          <w:sz w:val="28"/>
          <w:szCs w:val="28"/>
          <w:rtl w:val="true"/>
          <w:lang w:bidi="fa-IR"/>
        </w:rPr>
        <w:t>وابن معدان</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جاؤوا برأسک یا ابن بنت محمد</w:t>
      </w:r>
    </w:p>
    <w:p>
      <w:pPr>
        <w:pStyle w:val="BookText"/>
        <w:rPr/>
      </w:pPr>
      <w:r>
        <w:rPr>
          <w:rFonts w:ascii="Amiri" w:hAnsi="Amiri" w:eastAsia="Amiri" w:cs="Amiri"/>
          <w:color w:val="111111"/>
          <w:sz w:val="28"/>
          <w:sz w:val="28"/>
          <w:szCs w:val="28"/>
          <w:rtl w:val="true"/>
          <w:lang w:bidi="ar-SA"/>
        </w:rPr>
        <w:t>مترمّلاً بدمائه ترمیلا</w:t>
      </w:r>
    </w:p>
    <w:p>
      <w:pPr>
        <w:pStyle w:val="BookText"/>
        <w:rPr/>
      </w:pPr>
      <w:r>
        <w:rPr>
          <w:rFonts w:ascii="IRNazanin" w:hAnsi="IRNazanin" w:eastAsia="IRNazanin"/>
          <w:color w:val="111111"/>
          <w:sz w:val="28"/>
          <w:sz w:val="28"/>
          <w:szCs w:val="28"/>
          <w:rtl w:val="true"/>
          <w:lang w:bidi="fa-IR"/>
        </w:rPr>
        <w:t>قتلوک عطشانا ولم یترقبوا</w:t>
      </w:r>
    </w:p>
    <w:p>
      <w:pPr>
        <w:pStyle w:val="BookText"/>
        <w:rPr/>
      </w:pPr>
      <w:r>
        <w:rPr>
          <w:rFonts w:ascii="IRNazanin" w:hAnsi="IRNazanin" w:eastAsia="IRNazanin"/>
          <w:color w:val="111111"/>
          <w:sz w:val="28"/>
          <w:sz w:val="28"/>
          <w:szCs w:val="28"/>
          <w:rtl w:val="true"/>
          <w:lang w:bidi="fa-IR"/>
        </w:rPr>
        <w:t>فی قتلک التنزیل والترتیلا</w:t>
      </w:r>
    </w:p>
    <w:p>
      <w:pPr>
        <w:pStyle w:val="BookText"/>
        <w:rPr/>
      </w:pPr>
      <w:r>
        <w:rPr>
          <w:rFonts w:ascii="IRNazanin" w:hAnsi="IRNazanin" w:eastAsia="IRNazanin"/>
          <w:color w:val="111111"/>
          <w:sz w:val="28"/>
          <w:sz w:val="28"/>
          <w:szCs w:val="28"/>
          <w:rtl w:val="true"/>
          <w:lang w:bidi="fa-IR"/>
        </w:rPr>
        <w:t>وکأنما بک یا ابن بنت محمد</w:t>
      </w:r>
    </w:p>
    <w:p>
      <w:pPr>
        <w:pStyle w:val="BookText"/>
        <w:rPr/>
      </w:pP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ویکبرون بأن قتلت وإنما</w:t>
      </w:r>
    </w:p>
    <w:p>
      <w:pPr>
        <w:pStyle w:val="BookText"/>
        <w:rPr/>
      </w:pPr>
      <w:r>
        <w:rPr>
          <w:rFonts w:ascii="IRNazanin" w:hAnsi="IRNazanin" w:eastAsia="IRNazanin"/>
          <w:color w:val="111111"/>
          <w:sz w:val="28"/>
          <w:sz w:val="28"/>
          <w:szCs w:val="28"/>
          <w:rtl w:val="true"/>
          <w:lang w:bidi="fa-IR"/>
        </w:rPr>
        <w:t>قتلوا بک التهلیل والتکبیرا</w:t>
      </w:r>
    </w:p>
    <w:p>
      <w:pPr>
        <w:pStyle w:val="BookText"/>
        <w:rPr/>
      </w:pPr>
      <w:r>
        <w:rPr>
          <w:rFonts w:ascii="IRNazanin" w:hAnsi="IRNazanin" w:eastAsia="IRNazanin"/>
          <w:color w:val="111111"/>
          <w:sz w:val="28"/>
          <w:sz w:val="28"/>
          <w:szCs w:val="28"/>
          <w:rtl w:val="true"/>
          <w:lang w:bidi="fa-IR"/>
        </w:rPr>
        <w:t>کذاک الزاهی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أعاتب عینی إذا قصرت</w:t>
      </w:r>
    </w:p>
    <w:p>
      <w:pPr>
        <w:pStyle w:val="BookText"/>
        <w:rPr/>
      </w:pPr>
      <w:r>
        <w:rPr>
          <w:rFonts w:ascii="IRNazanin" w:hAnsi="IRNazanin" w:eastAsia="IRNazanin"/>
          <w:color w:val="111111"/>
          <w:sz w:val="28"/>
          <w:sz w:val="28"/>
          <w:szCs w:val="28"/>
          <w:rtl w:val="true"/>
          <w:lang w:bidi="fa-IR"/>
        </w:rPr>
        <w:t>وافنی دموعی إذا ما جرت</w:t>
      </w:r>
    </w:p>
    <w:p>
      <w:pPr>
        <w:pStyle w:val="BookText"/>
        <w:rPr/>
      </w:pPr>
      <w:r>
        <w:rPr>
          <w:rFonts w:ascii="IRNazanin" w:hAnsi="IRNazanin" w:eastAsia="IRNazanin"/>
          <w:color w:val="111111"/>
          <w:sz w:val="28"/>
          <w:sz w:val="28"/>
          <w:szCs w:val="28"/>
          <w:rtl w:val="true"/>
          <w:lang w:bidi="fa-IR"/>
        </w:rPr>
        <w:t>لذکراکم یا بنی المصطفی</w:t>
      </w:r>
    </w:p>
    <w:p>
      <w:pPr>
        <w:pStyle w:val="BookText"/>
        <w:rPr/>
      </w:pPr>
      <w:r>
        <w:rPr>
          <w:rFonts w:ascii="IRNazanin" w:hAnsi="IRNazanin" w:eastAsia="IRNazanin"/>
          <w:color w:val="111111"/>
          <w:sz w:val="28"/>
          <w:sz w:val="28"/>
          <w:szCs w:val="28"/>
          <w:rtl w:val="true"/>
          <w:lang w:bidi="fa-IR"/>
        </w:rPr>
        <w:t>دموعی علی الخد قد سطرت</w:t>
      </w:r>
    </w:p>
    <w:p>
      <w:pPr>
        <w:pStyle w:val="BookText"/>
        <w:rPr/>
      </w:pPr>
      <w:r>
        <w:rPr>
          <w:rFonts w:ascii="IRNazanin" w:hAnsi="IRNazanin" w:eastAsia="IRNazanin"/>
          <w:color w:val="111111"/>
          <w:sz w:val="28"/>
          <w:sz w:val="28"/>
          <w:szCs w:val="28"/>
          <w:rtl w:val="true"/>
          <w:lang w:bidi="fa-IR"/>
        </w:rPr>
        <w:t>لکم وعلیکم جفت غمضها</w:t>
      </w:r>
    </w:p>
    <w:p>
      <w:pPr>
        <w:pStyle w:val="BookText"/>
        <w:rPr/>
      </w:pPr>
      <w:r>
        <w:rPr>
          <w:rFonts w:ascii="IRNazanin" w:hAnsi="IRNazanin" w:eastAsia="IRNazanin"/>
          <w:color w:val="111111"/>
          <w:sz w:val="28"/>
          <w:sz w:val="28"/>
          <w:szCs w:val="28"/>
          <w:rtl w:val="true"/>
          <w:lang w:bidi="fa-IR"/>
        </w:rPr>
        <w:t>جفونی عن النوم واستشعرت</w:t>
      </w:r>
    </w:p>
    <w:p>
      <w:pPr>
        <w:pStyle w:val="BookText"/>
        <w:rPr/>
      </w:pPr>
      <w:r>
        <w:rPr>
          <w:rFonts w:ascii="IRNazanin" w:hAnsi="IRNazanin" w:eastAsia="IRNazanin"/>
          <w:color w:val="111111"/>
          <w:sz w:val="28"/>
          <w:sz w:val="28"/>
          <w:szCs w:val="28"/>
          <w:rtl w:val="true"/>
          <w:lang w:bidi="fa-IR"/>
        </w:rPr>
        <w:t>أمثل أجسادکم بالعراق</w:t>
      </w:r>
    </w:p>
    <w:p>
      <w:pPr>
        <w:pStyle w:val="BookText"/>
        <w:rPr/>
      </w:pPr>
      <w:r>
        <w:rPr>
          <w:rFonts w:ascii="IRNazanin" w:hAnsi="IRNazanin" w:eastAsia="IRNazanin"/>
          <w:color w:val="111111"/>
          <w:sz w:val="28"/>
          <w:sz w:val="28"/>
          <w:szCs w:val="28"/>
          <w:rtl w:val="true"/>
          <w:lang w:bidi="fa-IR"/>
        </w:rPr>
        <w:t>وفیها الأسنة قد کسرت</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الکمیتُ</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أضحکنی الدهر وأبکانی</w:t>
      </w:r>
    </w:p>
    <w:p>
      <w:pPr>
        <w:pStyle w:val="BookText"/>
        <w:rPr/>
      </w:pPr>
      <w:r>
        <w:rPr>
          <w:rFonts w:ascii="IRNazanin" w:hAnsi="IRNazanin" w:eastAsia="IRNazanin"/>
          <w:color w:val="111111"/>
          <w:sz w:val="28"/>
          <w:sz w:val="28"/>
          <w:szCs w:val="28"/>
          <w:rtl w:val="true"/>
          <w:lang w:bidi="fa-IR"/>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IRNazanin" w:hAnsi="IRNazanin" w:eastAsia="IRNazanin"/>
          <w:color w:val="111111"/>
          <w:sz w:val="28"/>
          <w:sz w:val="28"/>
          <w:szCs w:val="28"/>
          <w:rtl w:val="true"/>
          <w:lang w:bidi="fa-IR"/>
        </w:rPr>
        <w:t>صاروا جمیعاً رهن أکفان</w:t>
      </w:r>
    </w:p>
    <w:p>
      <w:pPr>
        <w:pStyle w:val="BookText"/>
        <w:rPr/>
      </w:pPr>
      <w:r>
        <w:rPr>
          <w:rFonts w:ascii="IRNazanin" w:hAnsi="IRNazanin" w:eastAsia="IRNazanin"/>
          <w:color w:val="111111"/>
          <w:sz w:val="28"/>
          <w:sz w:val="28"/>
          <w:szCs w:val="28"/>
          <w:rtl w:val="true"/>
          <w:lang w:bidi="fa-IR"/>
        </w:rPr>
        <w:t>وستة لا یتجاری بهم</w:t>
      </w:r>
    </w:p>
    <w:p>
      <w:pPr>
        <w:pStyle w:val="BookText"/>
        <w:rPr/>
      </w:pPr>
      <w:r>
        <w:rPr>
          <w:rFonts w:ascii="IRNazanin" w:hAnsi="IRNazanin" w:eastAsia="IRNazanin"/>
          <w:color w:val="111111"/>
          <w:sz w:val="28"/>
          <w:sz w:val="28"/>
          <w:szCs w:val="28"/>
          <w:rtl w:val="true"/>
          <w:lang w:bidi="fa-IR"/>
        </w:rPr>
        <w:t>بنو عقیل خیر فرسان</w:t>
      </w:r>
    </w:p>
    <w:p>
      <w:pPr>
        <w:pStyle w:val="BookText"/>
        <w:rPr/>
      </w:pPr>
      <w:r>
        <w:rPr>
          <w:rFonts w:ascii="IRNazanin" w:hAnsi="IRNazanin" w:eastAsia="IRNazanin"/>
          <w:color w:val="111111"/>
          <w:sz w:val="28"/>
          <w:sz w:val="28"/>
          <w:szCs w:val="28"/>
          <w:rtl w:val="true"/>
          <w:lang w:bidi="fa-IR"/>
        </w:rPr>
        <w:t>ثم علی الخیر مولاهم</w:t>
      </w:r>
    </w:p>
    <w:p>
      <w:pPr>
        <w:pStyle w:val="BookText"/>
        <w:rPr/>
      </w:pPr>
      <w:r>
        <w:rPr>
          <w:rFonts w:ascii="IRNazanin" w:hAnsi="IRNazanin" w:eastAsia="IRNazanin"/>
          <w:color w:val="111111"/>
          <w:sz w:val="28"/>
          <w:sz w:val="28"/>
          <w:szCs w:val="28"/>
          <w:rtl w:val="true"/>
          <w:lang w:bidi="fa-IR"/>
        </w:rPr>
        <w:t>ذکرهم هیج أحزانی</w:t>
      </w:r>
    </w:p>
    <w:p>
      <w:pPr>
        <w:pStyle w:val="BookText"/>
        <w:rPr/>
      </w:pPr>
      <w:r>
        <w:rPr>
          <w:rFonts w:ascii="Amiri" w:hAnsi="Amiri" w:eastAsia="Amiri" w:cs="Amiri"/>
          <w:color w:val="111111"/>
          <w:sz w:val="28"/>
          <w:sz w:val="28"/>
          <w:szCs w:val="28"/>
          <w:rtl w:val="true"/>
          <w:lang w:bidi="ar-SA"/>
        </w:rPr>
        <w:t>ثمّ الناشی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مصائب نسل فاطمة البتول</w:t>
      </w:r>
    </w:p>
    <w:p>
      <w:pPr>
        <w:pStyle w:val="BookText"/>
        <w:rPr/>
      </w:pPr>
      <w:r>
        <w:rPr>
          <w:rFonts w:ascii="IRNazanin" w:hAnsi="IRNazanin" w:eastAsia="IRNazanin"/>
          <w:color w:val="111111"/>
          <w:sz w:val="28"/>
          <w:sz w:val="28"/>
          <w:szCs w:val="28"/>
          <w:rtl w:val="true"/>
          <w:lang w:bidi="fa-IR"/>
        </w:rPr>
        <w:t>نکت حسراتها کبد الرسول</w:t>
      </w:r>
    </w:p>
    <w:p>
      <w:pPr>
        <w:pStyle w:val="BookText"/>
        <w:rPr/>
      </w:pPr>
      <w:r>
        <w:rPr>
          <w:rFonts w:ascii="IRNazanin" w:hAnsi="IRNazanin" w:eastAsia="IRNazanin"/>
          <w:color w:val="111111"/>
          <w:sz w:val="28"/>
          <w:sz w:val="28"/>
          <w:szCs w:val="28"/>
          <w:rtl w:val="true"/>
          <w:lang w:bidi="fa-IR"/>
        </w:rPr>
        <w:t>الا بأبی البدور لقین کسفاً</w:t>
      </w:r>
    </w:p>
    <w:p>
      <w:pPr>
        <w:pStyle w:val="BookText"/>
        <w:rPr/>
      </w:pPr>
      <w:r>
        <w:rPr>
          <w:rFonts w:ascii="IRNazanin" w:hAnsi="IRNazanin" w:eastAsia="IRNazanin"/>
          <w:color w:val="111111"/>
          <w:sz w:val="28"/>
          <w:sz w:val="28"/>
          <w:szCs w:val="28"/>
          <w:rtl w:val="true"/>
          <w:lang w:bidi="fa-IR"/>
        </w:rPr>
        <w:t>وأسلمها الطلوع إلی الأفول</w:t>
      </w:r>
    </w:p>
    <w:p>
      <w:pPr>
        <w:pStyle w:val="BookText"/>
        <w:rPr/>
      </w:pPr>
      <w:r>
        <w:rPr>
          <w:rFonts w:ascii="IRNazanin" w:hAnsi="IRNazanin" w:eastAsia="IRNazanin"/>
          <w:color w:val="111111"/>
          <w:sz w:val="28"/>
          <w:sz w:val="28"/>
          <w:szCs w:val="28"/>
          <w:rtl w:val="true"/>
          <w:lang w:bidi="fa-IR"/>
        </w:rPr>
        <w:t>الا یا یوم عاشورا رمانی</w:t>
      </w:r>
    </w:p>
    <w:p>
      <w:pPr>
        <w:pStyle w:val="BookText"/>
        <w:rPr/>
      </w:pPr>
      <w:r>
        <w:rPr>
          <w:rFonts w:ascii="IRNazanin" w:hAnsi="IRNazanin" w:eastAsia="IRNazanin"/>
          <w:color w:val="111111"/>
          <w:sz w:val="28"/>
          <w:sz w:val="28"/>
          <w:szCs w:val="28"/>
          <w:rtl w:val="true"/>
          <w:lang w:bidi="fa-IR"/>
        </w:rPr>
        <w:t>مصابی منک بالداء الدخیل</w:t>
      </w:r>
    </w:p>
    <w:p>
      <w:pPr>
        <w:pStyle w:val="BookText"/>
        <w:rPr/>
      </w:pPr>
      <w:r>
        <w:rPr>
          <w:rFonts w:ascii="IRNazanin" w:hAnsi="IRNazanin" w:eastAsia="IRNazanin"/>
          <w:color w:val="111111"/>
          <w:sz w:val="28"/>
          <w:sz w:val="28"/>
          <w:szCs w:val="28"/>
          <w:rtl w:val="true"/>
          <w:lang w:bidi="fa-IR"/>
        </w:rPr>
        <w:t>کأنی بابن فاطمة جدیلا</w:t>
      </w:r>
    </w:p>
    <w:p>
      <w:pPr>
        <w:pStyle w:val="BookText"/>
        <w:rPr/>
      </w:pPr>
      <w:r>
        <w:rPr>
          <w:rFonts w:ascii="IRNazanin" w:hAnsi="IRNazanin" w:eastAsia="IRNazanin"/>
          <w:color w:val="111111"/>
          <w:sz w:val="28"/>
          <w:sz w:val="28"/>
          <w:szCs w:val="28"/>
          <w:rtl w:val="true"/>
          <w:lang w:bidi="fa-IR"/>
        </w:rPr>
        <w:t>یلاقی الترب بالوجه الجمیل</w:t>
      </w:r>
    </w:p>
    <w:p>
      <w:pPr>
        <w:pStyle w:val="BookText"/>
        <w:rPr/>
      </w:pPr>
      <w:r>
        <w:rPr>
          <w:rFonts w:ascii="Amiri" w:hAnsi="Amiri" w:eastAsia="Amiri" w:cs="Amiri"/>
          <w:color w:val="111111"/>
          <w:sz w:val="28"/>
          <w:sz w:val="28"/>
          <w:szCs w:val="28"/>
          <w:rtl w:val="true"/>
          <w:lang w:bidi="ar-SA"/>
        </w:rPr>
        <w:t>یجرّرُ فی الثری قدّاً ونحرا</w:t>
      </w:r>
    </w:p>
    <w:p>
      <w:pPr>
        <w:pStyle w:val="BookText"/>
        <w:rPr/>
      </w:pPr>
      <w:r>
        <w:rPr>
          <w:rFonts w:ascii="IRNazanin" w:hAnsi="IRNazanin" w:eastAsia="IRNazanin"/>
          <w:color w:val="111111"/>
          <w:sz w:val="28"/>
          <w:sz w:val="28"/>
          <w:szCs w:val="28"/>
          <w:rtl w:val="true"/>
          <w:lang w:bidi="fa-IR"/>
        </w:rPr>
        <w:t>علی الحصباء بالخد التلیل</w:t>
      </w:r>
    </w:p>
    <w:p>
      <w:pPr>
        <w:pStyle w:val="BookText"/>
        <w:rPr/>
      </w:pPr>
      <w:r>
        <w:rPr>
          <w:rFonts w:ascii="IRNazanin" w:hAnsi="IRNazanin" w:eastAsia="IRNazanin"/>
          <w:color w:val="111111"/>
          <w:sz w:val="28"/>
          <w:sz w:val="28"/>
          <w:szCs w:val="28"/>
          <w:rtl w:val="true"/>
          <w:lang w:bidi="fa-IR"/>
        </w:rPr>
        <w:t>صریعا ظل فوق الأرض أرضاً</w:t>
      </w:r>
    </w:p>
    <w:p>
      <w:pPr>
        <w:pStyle w:val="BookText"/>
        <w:rPr/>
      </w:pPr>
      <w:r>
        <w:rPr>
          <w:rFonts w:ascii="IRNazanin" w:hAnsi="IRNazanin" w:eastAsia="IRNazanin"/>
          <w:color w:val="111111"/>
          <w:sz w:val="28"/>
          <w:sz w:val="28"/>
          <w:szCs w:val="28"/>
          <w:rtl w:val="true"/>
          <w:lang w:bidi="fa-IR"/>
        </w:rPr>
        <w:t>فوا أسفا علی الجسم النحیل</w:t>
      </w:r>
    </w:p>
    <w:p>
      <w:pPr>
        <w:pStyle w:val="BookText"/>
        <w:rPr/>
      </w:pPr>
      <w:r>
        <w:rPr>
          <w:rFonts w:ascii="IRNazanin" w:hAnsi="IRNazanin" w:eastAsia="IRNazanin"/>
          <w:color w:val="111111"/>
          <w:sz w:val="28"/>
          <w:sz w:val="28"/>
          <w:szCs w:val="28"/>
          <w:rtl w:val="true"/>
          <w:lang w:bidi="fa-IR"/>
        </w:rPr>
        <w:t>أعادیه توطّأه ولکن</w:t>
      </w:r>
    </w:p>
    <w:p>
      <w:pPr>
        <w:pStyle w:val="BookText"/>
        <w:rPr/>
      </w:pPr>
      <w:r>
        <w:rPr>
          <w:rFonts w:ascii="IRNazanin" w:hAnsi="IRNazanin" w:eastAsia="IRNazanin"/>
          <w:color w:val="111111"/>
          <w:sz w:val="28"/>
          <w:sz w:val="28"/>
          <w:szCs w:val="28"/>
          <w:rtl w:val="true"/>
          <w:lang w:bidi="fa-IR"/>
        </w:rPr>
        <w:t>تخطاه العتاق من الخیول</w:t>
      </w:r>
    </w:p>
    <w:p>
      <w:pPr>
        <w:pStyle w:val="BookText"/>
        <w:rPr/>
      </w:pPr>
      <w:r>
        <w:rPr>
          <w:rFonts w:ascii="Amiri" w:hAnsi="Amiri" w:eastAsia="Amiri" w:cs="Amiri"/>
          <w:color w:val="111111"/>
          <w:sz w:val="28"/>
          <w:sz w:val="28"/>
          <w:szCs w:val="28"/>
          <w:rtl w:val="true"/>
          <w:lang w:bidi="ar-SA"/>
        </w:rPr>
        <w:t>وقد قطع العداة الرأس منه</w:t>
      </w:r>
    </w:p>
    <w:p>
      <w:pPr>
        <w:pStyle w:val="BookText"/>
        <w:rPr/>
      </w:pPr>
      <w:r>
        <w:rPr>
          <w:rFonts w:ascii="IRNazanin" w:hAnsi="IRNazanin" w:eastAsia="IRNazanin"/>
          <w:color w:val="111111"/>
          <w:sz w:val="28"/>
          <w:sz w:val="28"/>
          <w:szCs w:val="28"/>
          <w:rtl w:val="true"/>
          <w:lang w:bidi="fa-IR"/>
        </w:rPr>
        <w:t>وعلّوه علی رمح طویل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تأوه قلبی والفواد کئیب</w:t>
      </w:r>
    </w:p>
    <w:p>
      <w:pPr>
        <w:pStyle w:val="BookText"/>
        <w:rPr/>
      </w:pPr>
      <w:r>
        <w:rPr>
          <w:rFonts w:ascii="IRNazanin" w:hAnsi="IRNazanin" w:eastAsia="IRNazanin"/>
          <w:color w:val="111111"/>
          <w:sz w:val="28"/>
          <w:sz w:val="28"/>
          <w:szCs w:val="28"/>
          <w:rtl w:val="true"/>
          <w:lang w:bidi="fa-IR"/>
        </w:rPr>
        <w:t>وارق نومی فالسهاد عجیب</w:t>
      </w:r>
    </w:p>
    <w:p>
      <w:pPr>
        <w:pStyle w:val="BookText"/>
        <w:rPr/>
      </w:pPr>
      <w:r>
        <w:rPr>
          <w:rFonts w:ascii="IRNazanin" w:hAnsi="IRNazanin" w:eastAsia="IRNazanin"/>
          <w:color w:val="111111"/>
          <w:sz w:val="28"/>
          <w:sz w:val="28"/>
          <w:szCs w:val="28"/>
          <w:rtl w:val="true"/>
          <w:lang w:bidi="fa-IR"/>
        </w:rPr>
        <w:t>فمن مبلغ عنی الحسین رسالة</w:t>
      </w:r>
    </w:p>
    <w:p>
      <w:pPr>
        <w:pStyle w:val="BookText"/>
        <w:rPr/>
      </w:pPr>
      <w:r>
        <w:rPr>
          <w:rFonts w:ascii="IRNazanin" w:hAnsi="IRNazanin" w:eastAsia="IRNazanin"/>
          <w:color w:val="111111"/>
          <w:sz w:val="28"/>
          <w:sz w:val="28"/>
          <w:szCs w:val="28"/>
          <w:rtl w:val="true"/>
          <w:lang w:bidi="fa-IR"/>
        </w:rPr>
        <w:t>وان کرهتها أنفس وقلوب</w:t>
      </w:r>
    </w:p>
    <w:p>
      <w:pPr>
        <w:pStyle w:val="BookText"/>
        <w:rPr/>
      </w:pPr>
      <w:r>
        <w:rPr>
          <w:rFonts w:ascii="IRNazanin" w:hAnsi="IRNazanin" w:eastAsia="IRNazanin"/>
          <w:color w:val="111111"/>
          <w:sz w:val="28"/>
          <w:sz w:val="28"/>
          <w:szCs w:val="28"/>
          <w:rtl w:val="true"/>
          <w:lang w:bidi="fa-IR"/>
        </w:rPr>
        <w:t>ذبیح بلا جرم کأنّ قمیصه</w:t>
      </w:r>
    </w:p>
    <w:p>
      <w:pPr>
        <w:pStyle w:val="BookText"/>
        <w:rPr/>
      </w:pP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فللسیف إعوال وللرّمح رنة</w:t>
      </w:r>
    </w:p>
    <w:p>
      <w:pPr>
        <w:pStyle w:val="BookText"/>
        <w:rPr/>
      </w:pPr>
      <w:r>
        <w:rPr>
          <w:rFonts w:ascii="IRNazanin" w:hAnsi="IRNazanin" w:eastAsia="IRNazanin"/>
          <w:color w:val="111111"/>
          <w:sz w:val="28"/>
          <w:sz w:val="28"/>
          <w:szCs w:val="28"/>
          <w:rtl w:val="true"/>
          <w:lang w:bidi="fa-IR"/>
        </w:rPr>
        <w:t>وللخیل من بعد الصهیل نحیب</w:t>
      </w:r>
    </w:p>
    <w:p>
      <w:pPr>
        <w:pStyle w:val="BookText"/>
        <w:rPr/>
      </w:pPr>
      <w:r>
        <w:rPr>
          <w:rFonts w:ascii="IRNazanin" w:hAnsi="IRNazanin" w:eastAsia="IRNazanin"/>
          <w:color w:val="111111"/>
          <w:sz w:val="28"/>
          <w:sz w:val="28"/>
          <w:szCs w:val="28"/>
          <w:rtl w:val="true"/>
          <w:lang w:bidi="fa-IR"/>
        </w:rPr>
        <w:t>والمرتضی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یوم الطف یوماً</w:t>
      </w:r>
    </w:p>
    <w:p>
      <w:pPr>
        <w:pStyle w:val="BookText"/>
        <w:rPr/>
      </w:pPr>
      <w:r>
        <w:rPr>
          <w:rFonts w:ascii="IRNazanin" w:hAnsi="IRNazanin" w:eastAsia="IRNazanin"/>
          <w:color w:val="111111"/>
          <w:sz w:val="28"/>
          <w:sz w:val="28"/>
          <w:szCs w:val="28"/>
          <w:rtl w:val="true"/>
          <w:lang w:bidi="fa-IR"/>
        </w:rPr>
        <w:t>کان للدین عصیبا</w:t>
      </w:r>
    </w:p>
    <w:p>
      <w:pPr>
        <w:pStyle w:val="BookText"/>
        <w:rPr/>
      </w:pPr>
      <w:r>
        <w:rPr>
          <w:rFonts w:ascii="IRNazanin" w:hAnsi="IRNazanin" w:eastAsia="IRNazanin"/>
          <w:color w:val="111111"/>
          <w:sz w:val="28"/>
          <w:sz w:val="28"/>
          <w:szCs w:val="28"/>
          <w:rtl w:val="true"/>
          <w:lang w:bidi="fa-IR"/>
        </w:rPr>
        <w:t>لم یدع للقلب منی</w:t>
      </w:r>
    </w:p>
    <w:p>
      <w:pPr>
        <w:pStyle w:val="BookText"/>
        <w:rPr/>
      </w:pPr>
      <w:r>
        <w:rPr>
          <w:rFonts w:ascii="IRNazanin" w:hAnsi="IRNazanin" w:eastAsia="IRNazanin"/>
          <w:color w:val="111111"/>
          <w:sz w:val="28"/>
          <w:sz w:val="28"/>
          <w:szCs w:val="28"/>
          <w:rtl w:val="true"/>
          <w:lang w:bidi="fa-IR"/>
        </w:rPr>
        <w:t>فی المسرات نصیبا</w:t>
      </w:r>
    </w:p>
    <w:p>
      <w:pPr>
        <w:pStyle w:val="BookText"/>
        <w:rPr/>
      </w:pPr>
      <w:r>
        <w:rPr>
          <w:rFonts w:ascii="IRNazanin" w:hAnsi="IRNazanin" w:eastAsia="IRNazanin"/>
          <w:color w:val="111111"/>
          <w:sz w:val="28"/>
          <w:sz w:val="28"/>
          <w:szCs w:val="28"/>
          <w:rtl w:val="true"/>
          <w:lang w:bidi="fa-IR"/>
        </w:rPr>
        <w:t>لعن الله رجالا</w:t>
      </w:r>
    </w:p>
    <w:p>
      <w:pPr>
        <w:pStyle w:val="BookText"/>
        <w:rPr/>
      </w:pPr>
      <w:r>
        <w:rPr>
          <w:rFonts w:ascii="IRNazanin" w:hAnsi="IRNazanin" w:eastAsia="IRNazanin"/>
          <w:color w:val="111111"/>
          <w:sz w:val="28"/>
          <w:sz w:val="28"/>
          <w:szCs w:val="28"/>
          <w:rtl w:val="true"/>
          <w:lang w:bidi="fa-IR"/>
        </w:rPr>
        <w:t>أترعوا الدنیا غصوبا</w:t>
      </w:r>
    </w:p>
    <w:p>
      <w:pPr>
        <w:pStyle w:val="BookText"/>
        <w:rPr/>
      </w:pPr>
      <w:r>
        <w:rPr>
          <w:rFonts w:ascii="IRNazanin" w:hAnsi="IRNazanin" w:eastAsia="IRNazanin"/>
          <w:color w:val="111111"/>
          <w:sz w:val="28"/>
          <w:sz w:val="28"/>
          <w:szCs w:val="28"/>
          <w:rtl w:val="true"/>
          <w:lang w:bidi="fa-IR"/>
        </w:rPr>
        <w:t>سالموا عجزاً فلما</w:t>
      </w:r>
    </w:p>
    <w:p>
      <w:pPr>
        <w:pStyle w:val="BookText"/>
        <w:rPr/>
      </w:pPr>
      <w:r>
        <w:rPr>
          <w:rFonts w:ascii="IRNazanin" w:hAnsi="IRNazanin" w:eastAsia="IRNazanin"/>
          <w:color w:val="111111"/>
          <w:sz w:val="28"/>
          <w:sz w:val="28"/>
          <w:szCs w:val="28"/>
          <w:rtl w:val="true"/>
          <w:lang w:bidi="fa-IR"/>
        </w:rPr>
        <w:t>قدروا شنوا الحروبا</w:t>
      </w:r>
    </w:p>
    <w:p>
      <w:pPr>
        <w:pStyle w:val="BookText"/>
        <w:rPr/>
      </w:pPr>
      <w:r>
        <w:rPr>
          <w:rFonts w:ascii="IRNazanin" w:hAnsi="IRNazanin" w:eastAsia="IRNazanin"/>
          <w:color w:val="111111"/>
          <w:sz w:val="28"/>
          <w:sz w:val="28"/>
          <w:szCs w:val="28"/>
          <w:rtl w:val="true"/>
          <w:lang w:bidi="fa-IR"/>
        </w:rPr>
        <w:t>والرضی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کربلا لا زلت کرباً وبلا</w:t>
      </w:r>
    </w:p>
    <w:p>
      <w:pPr>
        <w:pStyle w:val="BookText"/>
        <w:rPr/>
      </w:pPr>
      <w:r>
        <w:rPr>
          <w:rFonts w:ascii="IRNazanin" w:hAnsi="IRNazanin" w:eastAsia="IRNazanin"/>
          <w:color w:val="111111"/>
          <w:sz w:val="28"/>
          <w:sz w:val="28"/>
          <w:szCs w:val="28"/>
          <w:rtl w:val="true"/>
          <w:lang w:bidi="fa-IR"/>
        </w:rPr>
        <w:t>ما لقی عندک آل المصطفی</w:t>
      </w:r>
    </w:p>
    <w:p>
      <w:pPr>
        <w:pStyle w:val="BookText"/>
        <w:rPr/>
      </w:pPr>
      <w:r>
        <w:rPr>
          <w:rFonts w:ascii="IRNazanin" w:hAnsi="IRNazanin" w:eastAsia="IRNazanin"/>
          <w:color w:val="111111"/>
          <w:sz w:val="28"/>
          <w:sz w:val="28"/>
          <w:szCs w:val="28"/>
          <w:rtl w:val="true"/>
          <w:lang w:bidi="fa-IR"/>
        </w:rPr>
        <w:t>کم علی تربک لما صرعوا</w:t>
      </w:r>
    </w:p>
    <w:p>
      <w:pPr>
        <w:pStyle w:val="BookText"/>
        <w:rPr/>
      </w:pPr>
      <w:r>
        <w:rPr>
          <w:rFonts w:ascii="IRNazanin" w:hAnsi="IRNazanin" w:eastAsia="IRNazanin"/>
          <w:color w:val="111111"/>
          <w:sz w:val="28"/>
          <w:sz w:val="28"/>
          <w:szCs w:val="28"/>
          <w:rtl w:val="true"/>
          <w:lang w:bidi="fa-IR"/>
        </w:rPr>
        <w:t>من دم سال ومن دمع جری</w:t>
      </w:r>
    </w:p>
    <w:p>
      <w:pPr>
        <w:pStyle w:val="BookText"/>
        <w:rPr/>
      </w:pPr>
      <w:r>
        <w:rPr>
          <w:rFonts w:ascii="IRNazanin" w:hAnsi="IRNazanin" w:eastAsia="IRNazanin"/>
          <w:color w:val="111111"/>
          <w:sz w:val="28"/>
          <w:sz w:val="28"/>
          <w:szCs w:val="28"/>
          <w:rtl w:val="true"/>
          <w:lang w:bidi="fa-IR"/>
        </w:rPr>
        <w:t>وضیوف لفلاة قفرة</w:t>
      </w:r>
    </w:p>
    <w:p>
      <w:pPr>
        <w:pStyle w:val="BookText"/>
        <w:rPr/>
      </w:pPr>
      <w:r>
        <w:rPr>
          <w:rFonts w:ascii="IRNazanin" w:hAnsi="IRNazanin" w:eastAsia="IRNazanin"/>
          <w:color w:val="111111"/>
          <w:sz w:val="28"/>
          <w:sz w:val="28"/>
          <w:szCs w:val="28"/>
          <w:rtl w:val="true"/>
          <w:lang w:bidi="fa-IR"/>
        </w:rPr>
        <w:t>نزلوا فیها علی غیر قری</w:t>
      </w:r>
    </w:p>
    <w:p>
      <w:pPr>
        <w:pStyle w:val="BookText"/>
        <w:rPr/>
      </w:pPr>
      <w:r>
        <w:rPr>
          <w:rFonts w:ascii="IRNazanin" w:hAnsi="IRNazanin" w:eastAsia="IRNazanin"/>
          <w:color w:val="111111"/>
          <w:sz w:val="28"/>
          <w:sz w:val="28"/>
          <w:szCs w:val="28"/>
          <w:rtl w:val="true"/>
          <w:lang w:bidi="fa-IR"/>
        </w:rPr>
        <w:t>والصاحب</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یقرع بالعود ثنایا له</w:t>
      </w:r>
    </w:p>
    <w:p>
      <w:pPr>
        <w:pStyle w:val="BookText"/>
        <w:rPr/>
      </w:pPr>
      <w:r>
        <w:rPr>
          <w:rFonts w:ascii="IRNazanin" w:hAnsi="IRNazanin" w:eastAsia="IRNazanin"/>
          <w:color w:val="111111"/>
          <w:sz w:val="28"/>
          <w:sz w:val="28"/>
          <w:szCs w:val="28"/>
          <w:rtl w:val="true"/>
          <w:lang w:bidi="fa-IR"/>
        </w:rPr>
        <w:t>کان النبی المصطفی لاثما</w:t>
      </w:r>
    </w:p>
    <w:p>
      <w:pPr>
        <w:pStyle w:val="BookText"/>
        <w:rPr/>
      </w:pPr>
      <w:r>
        <w:rPr>
          <w:rFonts w:ascii="Amiri" w:hAnsi="Amiri" w:eastAsia="Amiri" w:cs="Amiri"/>
          <w:color w:val="111111"/>
          <w:sz w:val="28"/>
          <w:sz w:val="28"/>
          <w:szCs w:val="28"/>
          <w:rtl w:val="true"/>
          <w:lang w:bidi="ar-SA"/>
        </w:rPr>
        <w:t>ودعبلٌ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هلا بکیت علی الحسین وأهله</w:t>
      </w:r>
    </w:p>
    <w:p>
      <w:pPr>
        <w:pStyle w:val="BookText"/>
        <w:rPr/>
      </w:pPr>
      <w:r>
        <w:rPr>
          <w:rFonts w:ascii="IRNazanin" w:hAnsi="IRNazanin" w:eastAsia="IRNazanin"/>
          <w:color w:val="111111"/>
          <w:sz w:val="28"/>
          <w:sz w:val="28"/>
          <w:szCs w:val="28"/>
          <w:rtl w:val="true"/>
          <w:lang w:bidi="fa-IR"/>
        </w:rPr>
        <w:t>هلا بکیت لمن بکاه محمد</w:t>
      </w:r>
    </w:p>
    <w:p>
      <w:pPr>
        <w:pStyle w:val="BookText"/>
        <w:rPr/>
      </w:pPr>
      <w:r>
        <w:rPr>
          <w:rFonts w:ascii="IRNazanin" w:hAnsi="IRNazanin" w:eastAsia="IRNazanin"/>
          <w:color w:val="111111"/>
          <w:sz w:val="28"/>
          <w:sz w:val="28"/>
          <w:szCs w:val="28"/>
          <w:rtl w:val="true"/>
          <w:lang w:bidi="fa-IR"/>
        </w:rPr>
        <w:t>فلقد بکته فی السماء ملائک</w:t>
      </w:r>
    </w:p>
    <w:p>
      <w:pPr>
        <w:pStyle w:val="BookText"/>
        <w:rPr/>
      </w:pPr>
      <w:r>
        <w:rPr>
          <w:rFonts w:ascii="IRNazanin" w:hAnsi="IRNazanin" w:eastAsia="IRNazanin"/>
          <w:color w:val="111111"/>
          <w:sz w:val="28"/>
          <w:sz w:val="28"/>
          <w:szCs w:val="28"/>
          <w:rtl w:val="true"/>
          <w:lang w:bidi="fa-IR"/>
        </w:rPr>
        <w:t>زهر کرامٌ راکعون وسجد</w:t>
      </w:r>
    </w:p>
    <w:p>
      <w:pPr>
        <w:pStyle w:val="BookText"/>
        <w:rPr/>
      </w:pPr>
      <w:r>
        <w:rPr>
          <w:rFonts w:ascii="IRNazanin" w:hAnsi="IRNazanin" w:eastAsia="IRNazanin"/>
          <w:color w:val="111111"/>
          <w:sz w:val="28"/>
          <w:sz w:val="28"/>
          <w:szCs w:val="28"/>
          <w:rtl w:val="true"/>
          <w:lang w:bidi="fa-IR"/>
        </w:rPr>
        <w:t>لم یحفظوا حق النبی محمد</w:t>
      </w:r>
    </w:p>
    <w:p>
      <w:pPr>
        <w:pStyle w:val="BookText"/>
        <w:rPr/>
      </w:pPr>
      <w:r>
        <w:rPr>
          <w:rFonts w:ascii="Amiri" w:hAnsi="Amiri" w:eastAsia="Amiri" w:cs="Amiri"/>
          <w:color w:val="111111"/>
          <w:sz w:val="28"/>
          <w:sz w:val="28"/>
          <w:szCs w:val="28"/>
          <w:rtl w:val="true"/>
          <w:lang w:bidi="ar-SA"/>
        </w:rPr>
        <w:t>إذ جرّعوه حرارة ما تبرد</w:t>
      </w:r>
    </w:p>
    <w:p>
      <w:pPr>
        <w:pStyle w:val="BookText"/>
        <w:rPr/>
      </w:pPr>
      <w:r>
        <w:rPr>
          <w:rFonts w:ascii="IRNazanin" w:hAnsi="IRNazanin" w:eastAsia="IRNazanin"/>
          <w:color w:val="111111"/>
          <w:sz w:val="28"/>
          <w:sz w:val="28"/>
          <w:szCs w:val="28"/>
          <w:rtl w:val="true"/>
          <w:lang w:bidi="fa-IR"/>
        </w:rPr>
        <w:t>والوفی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أقام روح وریحان علی جدث</w:t>
      </w:r>
    </w:p>
    <w:p>
      <w:pPr>
        <w:pStyle w:val="BookText"/>
        <w:rPr/>
      </w:pPr>
      <w:r>
        <w:rPr>
          <w:rFonts w:ascii="IRNazanin" w:hAnsi="IRNazanin" w:eastAsia="IRNazanin"/>
          <w:color w:val="111111"/>
          <w:sz w:val="28"/>
          <w:sz w:val="28"/>
          <w:szCs w:val="28"/>
          <w:rtl w:val="true"/>
          <w:lang w:bidi="fa-IR"/>
        </w:rPr>
        <w:t>ثوی الحسین به ظمآن آمینا</w:t>
      </w:r>
    </w:p>
    <w:p>
      <w:pPr>
        <w:pStyle w:val="BookText"/>
        <w:rPr/>
      </w:pPr>
      <w:r>
        <w:rPr>
          <w:rFonts w:ascii="IRNazanin" w:hAnsi="IRNazanin" w:eastAsia="IRNazanin"/>
          <w:color w:val="111111"/>
          <w:sz w:val="28"/>
          <w:sz w:val="28"/>
          <w:szCs w:val="28"/>
          <w:rtl w:val="true"/>
          <w:lang w:bidi="fa-IR"/>
        </w:rPr>
        <w:t>کأن أحشاءنا من ذکره أبدا</w:t>
      </w:r>
    </w:p>
    <w:p>
      <w:pPr>
        <w:pStyle w:val="BookText"/>
        <w:rPr/>
      </w:pPr>
      <w:r>
        <w:rPr>
          <w:rFonts w:ascii="IRNazanin" w:hAnsi="IRNazanin" w:eastAsia="IRNazanin"/>
          <w:color w:val="111111"/>
          <w:sz w:val="28"/>
          <w:sz w:val="28"/>
          <w:szCs w:val="28"/>
          <w:rtl w:val="true"/>
          <w:lang w:bidi="fa-IR"/>
        </w:rPr>
        <w:t>تطوی علی الجمر أو تخشی السکاکینا</w:t>
      </w:r>
    </w:p>
    <w:p>
      <w:pPr>
        <w:pStyle w:val="BookText"/>
        <w:rPr/>
      </w:pPr>
      <w:r>
        <w:rPr>
          <w:rFonts w:ascii="IRNazanin" w:hAnsi="IRNazanin" w:eastAsia="IRNazanin"/>
          <w:color w:val="111111"/>
          <w:sz w:val="28"/>
          <w:sz w:val="28"/>
          <w:szCs w:val="28"/>
          <w:rtl w:val="true"/>
          <w:lang w:bidi="fa-IR"/>
        </w:rPr>
        <w:t>مهلا فما نقضوا أو تار والده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نقضوا فی قتله الدینا</w:t>
      </w:r>
      <w:bookmarkStart w:id="1030" w:name="pg2694_14863"/>
    </w:p>
    <w:p>
      <w:pPr>
        <w:pStyle w:val="Heading4"/>
        <w:numPr>
          <w:ilvl w:val="3"/>
          <w:numId w:val="1"/>
        </w:numPr>
        <w:rPr/>
      </w:pPr>
      <w:bookmarkStart w:id="1031" w:name="__RefHeading___Toc951321_1395250215"/>
      <w:bookmarkStart w:id="1032" w:name="_Toc375"/>
      <w:bookmarkEnd w:id="1030"/>
      <w:bookmarkEnd w:id="1031"/>
      <w:r>
        <w:rPr>
          <w:rtl w:val="true"/>
        </w:rPr>
        <w:t>خاتمة</w:t>
      </w:r>
      <w:bookmarkEnd w:id="1032"/>
    </w:p>
    <w:p>
      <w:pPr>
        <w:pStyle w:val="BookText"/>
        <w:rPr/>
      </w:pPr>
      <w:r>
        <w:rPr>
          <w:rFonts w:ascii="IRNazanin" w:hAnsi="IRNazanin" w:eastAsia="IRNazanin"/>
          <w:color w:val="111111"/>
          <w:sz w:val="28"/>
          <w:sz w:val="28"/>
          <w:szCs w:val="28"/>
          <w:rtl w:val="true"/>
          <w:lang w:bidi="fa-IR"/>
        </w:rPr>
        <w:t>إلی هنا قد تمّتْ الموسوعة</w:t>
      </w:r>
    </w:p>
    <w:p>
      <w:pPr>
        <w:pStyle w:val="BookText"/>
        <w:rPr/>
      </w:pPr>
      <w:r>
        <w:rPr>
          <w:rFonts w:ascii="Amiri" w:hAnsi="Amiri" w:eastAsia="Amiri" w:cs="Amiri"/>
          <w:color w:val="111111"/>
          <w:sz w:val="28"/>
          <w:sz w:val="28"/>
          <w:szCs w:val="28"/>
          <w:rtl w:val="true"/>
          <w:lang w:bidi="ar-SA"/>
        </w:rPr>
        <w:t>فی صحفٍ قیمةٍ مرفوعة</w:t>
      </w:r>
    </w:p>
    <w:p>
      <w:pPr>
        <w:pStyle w:val="BookText"/>
        <w:rPr/>
      </w:pPr>
      <w:r>
        <w:rPr>
          <w:rFonts w:ascii="IRNazanin" w:hAnsi="IRNazanin" w:eastAsia="IRNazanin"/>
          <w:color w:val="111111"/>
          <w:sz w:val="28"/>
          <w:sz w:val="28"/>
          <w:szCs w:val="28"/>
          <w:rtl w:val="true"/>
          <w:lang w:bidi="fa-IR"/>
        </w:rPr>
        <w:t>والحمدُ لله العلیّ الأعلی</w:t>
      </w:r>
    </w:p>
    <w:p>
      <w:pPr>
        <w:pStyle w:val="BookText"/>
        <w:rPr/>
      </w:pPr>
      <w:r>
        <w:rPr>
          <w:rFonts w:ascii="Amiri" w:hAnsi="Amiri" w:eastAsia="Amiri" w:cs="Amiri"/>
          <w:color w:val="111111"/>
          <w:sz w:val="28"/>
          <w:sz w:val="28"/>
          <w:szCs w:val="28"/>
          <w:rtl w:val="true"/>
          <w:lang w:bidi="ar-SA"/>
        </w:rPr>
        <w:t>لمنّه وفضلهِ المُعلّی</w:t>
      </w:r>
    </w:p>
    <w:p>
      <w:pPr>
        <w:pStyle w:val="BookText"/>
        <w:rPr/>
      </w:pPr>
      <w:r>
        <w:rPr>
          <w:rFonts w:ascii="IRNazanin" w:hAnsi="IRNazanin" w:eastAsia="IRNazanin"/>
          <w:color w:val="111111"/>
          <w:sz w:val="28"/>
          <w:sz w:val="28"/>
          <w:szCs w:val="28"/>
          <w:rtl w:val="true"/>
          <w:lang w:bidi="fa-IR"/>
        </w:rPr>
        <w:t>یا أیّها العزیز قد أتینا</w:t>
      </w:r>
    </w:p>
    <w:p>
      <w:pPr>
        <w:pStyle w:val="BookText"/>
        <w:rPr/>
      </w:pPr>
      <w:r>
        <w:rPr>
          <w:rFonts w:ascii="IRNazanin" w:hAnsi="IRNazanin" w:eastAsia="IRNazanin"/>
          <w:color w:val="111111"/>
          <w:sz w:val="28"/>
          <w:sz w:val="28"/>
          <w:szCs w:val="28"/>
          <w:rtl w:val="true"/>
          <w:lang w:bidi="fa-IR"/>
        </w:rPr>
        <w:t>صفر الشمال نحوک أقبلنا</w:t>
      </w:r>
    </w:p>
    <w:p>
      <w:pPr>
        <w:pStyle w:val="BookText"/>
        <w:rPr/>
      </w:pPr>
      <w:r>
        <w:rPr>
          <w:rFonts w:ascii="Amiri" w:hAnsi="Amiri" w:eastAsia="Amiri" w:cs="Amiri"/>
          <w:color w:val="111111"/>
          <w:sz w:val="28"/>
          <w:sz w:val="28"/>
          <w:szCs w:val="28"/>
          <w:rtl w:val="true"/>
          <w:lang w:bidi="ar-SA"/>
        </w:rPr>
        <w:t>بهذه البضاعة المزجاة</w:t>
      </w:r>
    </w:p>
    <w:p>
      <w:pPr>
        <w:pStyle w:val="BookText"/>
        <w:rPr/>
      </w:pPr>
      <w:r>
        <w:rPr>
          <w:rFonts w:ascii="IRNazanin" w:hAnsi="IRNazanin" w:eastAsia="IRNazanin"/>
          <w:color w:val="111111"/>
          <w:sz w:val="28"/>
          <w:sz w:val="28"/>
          <w:szCs w:val="28"/>
          <w:rtl w:val="true"/>
          <w:lang w:bidi="fa-IR"/>
        </w:rPr>
        <w:t>فاقبلْها ولتقبلْ بها ساداتی</w:t>
      </w:r>
    </w:p>
    <w:p>
      <w:pPr>
        <w:pStyle w:val="BookText"/>
        <w:rPr/>
      </w:pPr>
      <w:r>
        <w:rPr>
          <w:rFonts w:ascii="IRNazanin" w:hAnsi="IRNazanin" w:eastAsia="IRNazanin"/>
          <w:color w:val="111111"/>
          <w:sz w:val="28"/>
          <w:sz w:val="28"/>
          <w:szCs w:val="28"/>
          <w:rtl w:val="true"/>
          <w:lang w:bidi="fa-IR"/>
        </w:rPr>
        <w:t>لعلی أنجو بها فی القیامة</w:t>
      </w:r>
    </w:p>
    <w:p>
      <w:pPr>
        <w:pStyle w:val="BookText"/>
        <w:rPr/>
      </w:pPr>
      <w:r>
        <w:rPr>
          <w:rFonts w:ascii="Amiri" w:hAnsi="Amiri" w:eastAsia="Amiri" w:cs="Amiri"/>
          <w:color w:val="111111"/>
          <w:sz w:val="28"/>
          <w:sz w:val="28"/>
          <w:szCs w:val="28"/>
          <w:rtl w:val="true"/>
          <w:lang w:bidi="ar-SA"/>
        </w:rPr>
        <w:t>ولا أعض إصبع الندامة</w:t>
      </w:r>
    </w:p>
    <w:p>
      <w:pPr>
        <w:pStyle w:val="BookText"/>
        <w:rPr/>
      </w:pPr>
      <w:r>
        <w:rPr>
          <w:rFonts w:ascii="IRNazanin" w:hAnsi="IRNazanin" w:eastAsia="IRNazanin"/>
          <w:color w:val="111111"/>
          <w:sz w:val="28"/>
          <w:sz w:val="28"/>
          <w:szCs w:val="28"/>
          <w:rtl w:val="true"/>
          <w:lang w:bidi="fa-IR"/>
        </w:rPr>
        <w:t>فی یوم لا ینفع فیه مالُ</w:t>
      </w:r>
    </w:p>
    <w:p>
      <w:pPr>
        <w:pStyle w:val="BookText"/>
        <w:rPr/>
      </w:pPr>
      <w:r>
        <w:rPr>
          <w:rFonts w:ascii="Amiri" w:hAnsi="Amiri" w:eastAsia="Amiri" w:cs="Amiri"/>
          <w:color w:val="111111"/>
          <w:sz w:val="28"/>
          <w:sz w:val="28"/>
          <w:szCs w:val="28"/>
          <w:rtl w:val="true"/>
          <w:lang w:bidi="ar-SA"/>
        </w:rPr>
        <w:t>ولا بنون إنْ أتی المآلُ</w:t>
      </w:r>
    </w:p>
    <w:p>
      <w:pPr>
        <w:pStyle w:val="BookText"/>
        <w:rPr/>
      </w:pPr>
      <w:r>
        <w:rPr>
          <w:rFonts w:ascii="IRNazanin" w:hAnsi="IRNazanin" w:eastAsia="IRNazanin"/>
          <w:color w:val="111111"/>
          <w:sz w:val="28"/>
          <w:sz w:val="28"/>
          <w:szCs w:val="28"/>
          <w:rtl w:val="true"/>
          <w:lang w:bidi="fa-IR"/>
        </w:rPr>
        <w:t>یا ربّ فاقبلْ هذه الصحائف</w:t>
      </w:r>
    </w:p>
    <w:p>
      <w:pPr>
        <w:pStyle w:val="BookText"/>
        <w:rPr/>
      </w:pPr>
      <w:r>
        <w:rPr>
          <w:rFonts w:ascii="IRNazanin" w:hAnsi="IRNazanin" w:eastAsia="IRNazanin"/>
          <w:color w:val="111111"/>
          <w:sz w:val="28"/>
          <w:sz w:val="28"/>
          <w:szCs w:val="28"/>
          <w:rtl w:val="true"/>
          <w:lang w:bidi="fa-IR"/>
        </w:rPr>
        <w:t>من عبدِک المقصّر المخالف</w:t>
      </w:r>
    </w:p>
    <w:p>
      <w:pPr>
        <w:pStyle w:val="BookText"/>
        <w:rPr/>
      </w:pPr>
      <w:r>
        <w:rPr>
          <w:rFonts w:ascii="IRNazanin" w:hAnsi="IRNazanin" w:eastAsia="IRNazanin"/>
          <w:color w:val="111111"/>
          <w:sz w:val="28"/>
          <w:sz w:val="28"/>
          <w:szCs w:val="28"/>
          <w:rtl w:val="true"/>
          <w:lang w:bidi="fa-IR"/>
        </w:rPr>
        <w:t>واجعلْها فی صحائف أعمالِه</w:t>
      </w:r>
    </w:p>
    <w:p>
      <w:pPr>
        <w:pStyle w:val="BookText"/>
        <w:rPr/>
      </w:pPr>
      <w:r>
        <w:rPr>
          <w:rFonts w:ascii="Amiri" w:hAnsi="Amiri" w:eastAsia="Amiri" w:cs="Amiri"/>
          <w:color w:val="111111"/>
          <w:sz w:val="28"/>
          <w:sz w:val="28"/>
          <w:szCs w:val="28"/>
          <w:rtl w:val="true"/>
          <w:lang w:bidi="ar-SA"/>
        </w:rPr>
        <w:t>واحشرْهُ، معْ محمدٍ وآلِه</w:t>
      </w:r>
    </w:p>
    <w:p>
      <w:pPr>
        <w:pStyle w:val="BookText"/>
        <w:rPr/>
      </w:pPr>
      <w:r>
        <w:rPr>
          <w:rFonts w:ascii="IRNazanin" w:hAnsi="IRNazanin" w:eastAsia="IRNazanin"/>
          <w:color w:val="111111"/>
          <w:sz w:val="28"/>
          <w:sz w:val="28"/>
          <w:szCs w:val="28"/>
          <w:rtl w:val="true"/>
          <w:lang w:bidi="fa-IR"/>
        </w:rPr>
        <w:t xml:space="preserve">تمت بحمد الله تعالی ومنّه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والصلاة والسلام علی محمد وآله الطیبین الطاهرین فی العاشر من جُمادی الآخرة عام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bookmarkStart w:id="1033" w:name="pg2694_14865"/>
    </w:p>
    <w:p>
      <w:pPr>
        <w:pStyle w:val="Heading2"/>
        <w:numPr>
          <w:ilvl w:val="1"/>
          <w:numId w:val="1"/>
        </w:numPr>
        <w:rPr/>
      </w:pPr>
      <w:bookmarkStart w:id="1034" w:name="__RefHeading___Toc951323_1395250215"/>
      <w:bookmarkStart w:id="1035" w:name="_Toc376"/>
      <w:bookmarkEnd w:id="1033"/>
      <w:bookmarkEnd w:id="1034"/>
      <w:r>
        <w:rPr>
          <w:rtl w:val="true"/>
        </w:rPr>
        <w:t>مصادر الکتاب</w:t>
      </w:r>
      <w:bookmarkEnd w:id="10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لأبی حنیفة 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المنعم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للشیخ أبی عبد الله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إلی معرفة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أبی الحسن علی بن أبی بکر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 للمحدث ثقة الإسلام محمد بن یعقوب الکلینی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التأریخ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لأمین الإسلام الشیخ 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لأبی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ــ حیدر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لعبد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لأبی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مجموعة من الاساتذة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ابن الوردی لزین الدین عمر بن مظفر </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ابن خلدون للعلامة عبد الرحمن بن محمد بن خلدون الحضرمی المغرمی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الإسلام ووفیات المشاهیر والأعلام للحافظ المؤرخ شمس الدین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الخمیس فی أحوال أنفس نفیس للإمام الشیخ حسین بن محمد بن الحسین الدیاربکری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الطبری 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أرومیة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بالقاهرة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الیعقوبی لاحمد بن أبی یعقوب بن جعفر بن وهب الکاتب المعروف بابن واضح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مدینة دمشق للإمام الحافظ أبی القاسم علی بن الحسن بن هبة الله بن عبد الله الشافعی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العمروی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ــ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الأمم لأبی علی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منشورات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لسبط الحافظ أبی الفرج عبد الرحمن بن الجوزی الحنفی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فی أسماء الرجال للحافظ جمال أبی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الکبری لکمال الدین محمد بن موسی الدمیری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لأبی عمر أحمد بن محمد 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وخطبه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أمین، أحمد الزین، إبراهیم أبیاری، دار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لابن قولویه، ت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التأریخ لابی الحسن علی بن محمد الشیبانی الموصلی المعروف بابن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عبد الله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لأبی محمد أحمد بن الأعثم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 السلام لأبی الحسن علی بن عیسی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الأضواء ــ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الإناقة فی معالم الخلافة للقلقشندی </w:t>
      </w:r>
      <w:r>
        <w:rPr>
          <w:rFonts w:eastAsia="IRNazanin" w:cs="IRNazanin"/>
          <w:color w:val="111111"/>
          <w:sz w:val="28"/>
          <w:szCs w:val="28"/>
          <w:rtl w:val="true"/>
          <w:lang w:bidi="fa-IR"/>
        </w:rPr>
        <w:t>(</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للشیخ الجلیل ابن نما الحلی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الإمام المهدی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لأبی الحسن علی بن الحسین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الکتاب العربی ــ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للحموی، أبی عبد الله یاقوت الرومی 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عبد العزیز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لأبی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الدیوانی ــ 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لأبی مخنف لوط بن یحیی الوارد فی موسوعة 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لأبی 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الأحمدی ــ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لأبی مؤید الموفق بن أحمد المکی 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العلامة محمد السماوی مطبعة الزهراء فی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علی قتلی الطفوف لأبی القاسم علی بن موسی بن طاووس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فارس 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الأضواء 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یوسف البقاعی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للقاضی أبی حنیفة 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ماجد بن أحمد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فی تأریخ الملاحم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عبد الرحمن بن علی بن محمد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معلوف الیسوعی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بیروت فی المطبعة الکاتولیکیة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لبیب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مقتل الإمام الحسین علیه السلام لمحمد عیسی آل مکباس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 تاریخ أبی مخنف لوط بن یحیی الأزدی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کامل سلمان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1036" w:name="pg2694_14871"/>
    </w:p>
    <w:p>
      <w:pPr>
        <w:pStyle w:val="Heading2"/>
        <w:numPr>
          <w:ilvl w:val="1"/>
          <w:numId w:val="1"/>
        </w:numPr>
        <w:rPr/>
      </w:pPr>
      <w:bookmarkStart w:id="1037" w:name="__RefHeading___Toc951325_1395250215"/>
      <w:bookmarkStart w:id="1038" w:name="_Toc377"/>
      <w:bookmarkEnd w:id="1036"/>
      <w:bookmarkEnd w:id="1037"/>
      <w:r>
        <w:rPr>
          <w:rtl w:val="true"/>
        </w:rPr>
        <w:t>المحتویات</w:t>
      </w:r>
      <w:bookmarkEnd w:id="1038"/>
    </w:p>
    <w:p>
      <w:pPr>
        <w:pStyle w:val="BookText"/>
        <w:rPr/>
      </w:pPr>
      <w:r>
        <w:rPr>
          <w:rFonts w:ascii="IRNazanin" w:hAnsi="IRNazanin" w:eastAsia="IRNazanin"/>
          <w:color w:val="111111"/>
          <w:sz w:val="28"/>
          <w:sz w:val="28"/>
          <w:szCs w:val="28"/>
          <w:rtl w:val="true"/>
          <w:lang w:bidi="fa-IR"/>
        </w:rPr>
        <w:t>مقدمة اللجنة العلمیة</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فهرس المقاتل الواردة فی الموسوعة</w:t>
      </w:r>
    </w:p>
    <w:p>
      <w:pPr>
        <w:pStyle w:val="BookText"/>
        <w:rPr/>
      </w:pPr>
      <w:r>
        <w:rPr>
          <w:rFonts w:ascii="IRNazanin" w:hAnsi="IRNazanin" w:eastAsia="IRNazanin"/>
          <w:color w:val="111111"/>
          <w:sz w:val="28"/>
          <w:sz w:val="28"/>
          <w:szCs w:val="28"/>
          <w:rtl w:val="true"/>
          <w:lang w:bidi="fa-IR"/>
        </w:rPr>
        <w:t>القصیدة المیمیة</w:t>
      </w:r>
    </w:p>
    <w:p>
      <w:pPr>
        <w:pStyle w:val="BookText"/>
        <w:rPr/>
      </w:pPr>
      <w:r>
        <w:rPr>
          <w:rFonts w:ascii="IRNazanin" w:hAnsi="IRNazanin" w:eastAsia="IRNazanin"/>
          <w:color w:val="111111"/>
          <w:sz w:val="28"/>
          <w:sz w:val="28"/>
          <w:szCs w:val="28"/>
          <w:rtl w:val="true"/>
          <w:lang w:bidi="fa-IR"/>
        </w:rPr>
        <w:t>ولادة الحسین علیه السلام</w:t>
      </w:r>
    </w:p>
    <w:p>
      <w:pPr>
        <w:pStyle w:val="BookText"/>
        <w:rPr/>
      </w:pPr>
      <w:r>
        <w:rPr>
          <w:rFonts w:ascii="IRNazanin" w:hAnsi="IRNazanin" w:eastAsia="IRNazanin"/>
          <w:color w:val="111111"/>
          <w:sz w:val="28"/>
          <w:sz w:val="28"/>
          <w:szCs w:val="28"/>
          <w:rtl w:val="true"/>
          <w:lang w:bidi="fa-IR"/>
        </w:rPr>
        <w:t>مدة حمل أمه به علیهما السلام</w:t>
      </w:r>
    </w:p>
    <w:p>
      <w:pPr>
        <w:pStyle w:val="BookText"/>
        <w:rPr/>
      </w:pPr>
      <w:r>
        <w:rPr>
          <w:rFonts w:ascii="IRNazanin" w:hAnsi="IRNazanin" w:eastAsia="IRNazanin"/>
          <w:color w:val="111111"/>
          <w:sz w:val="28"/>
          <w:sz w:val="28"/>
          <w:szCs w:val="28"/>
          <w:rtl w:val="true"/>
          <w:lang w:bidi="fa-IR"/>
        </w:rPr>
        <w:t>مولده علیه السلام</w:t>
      </w:r>
    </w:p>
    <w:p>
      <w:pPr>
        <w:pStyle w:val="BookText"/>
        <w:rPr/>
      </w:pPr>
      <w:r>
        <w:rPr>
          <w:rFonts w:ascii="IRNazanin" w:hAnsi="IRNazanin" w:eastAsia="IRNazanin"/>
          <w:color w:val="111111"/>
          <w:sz w:val="28"/>
          <w:sz w:val="28"/>
          <w:szCs w:val="28"/>
          <w:rtl w:val="true"/>
          <w:lang w:bidi="fa-IR"/>
        </w:rPr>
        <w:t>کنیته علیه السلام</w:t>
      </w:r>
    </w:p>
    <w:p>
      <w:pPr>
        <w:pStyle w:val="BookText"/>
        <w:rPr/>
      </w:pPr>
      <w:r>
        <w:rPr>
          <w:rFonts w:ascii="IRNazanin" w:hAnsi="IRNazanin" w:eastAsia="IRNazanin"/>
          <w:color w:val="111111"/>
          <w:sz w:val="28"/>
          <w:sz w:val="28"/>
          <w:szCs w:val="28"/>
          <w:rtl w:val="true"/>
          <w:lang w:bidi="fa-IR"/>
        </w:rPr>
        <w:t>لقبه علیه السلام</w:t>
      </w:r>
    </w:p>
    <w:p>
      <w:pPr>
        <w:pStyle w:val="BookText"/>
        <w:rPr/>
      </w:pPr>
      <w:r>
        <w:rPr>
          <w:rFonts w:ascii="IRNazanin" w:hAnsi="IRNazanin" w:eastAsia="IRNazanin"/>
          <w:color w:val="111111"/>
          <w:sz w:val="28"/>
          <w:sz w:val="28"/>
          <w:szCs w:val="28"/>
          <w:rtl w:val="true"/>
          <w:lang w:bidi="fa-IR"/>
        </w:rPr>
        <w:t>مدة إمامته علیه السلام</w:t>
      </w:r>
    </w:p>
    <w:p>
      <w:pPr>
        <w:pStyle w:val="BookText"/>
        <w:rPr/>
      </w:pPr>
      <w:r>
        <w:rPr>
          <w:rFonts w:ascii="IRNazanin" w:hAnsi="IRNazanin" w:eastAsia="IRNazanin"/>
          <w:color w:val="111111"/>
          <w:sz w:val="28"/>
          <w:sz w:val="28"/>
          <w:szCs w:val="28"/>
          <w:rtl w:val="true"/>
          <w:lang w:bidi="fa-IR"/>
        </w:rPr>
        <w:t>عدد أولاده علیه السلام وأسماؤهم</w:t>
      </w:r>
    </w:p>
    <w:p>
      <w:pPr>
        <w:pStyle w:val="BookText"/>
        <w:rPr/>
      </w:pPr>
      <w:r>
        <w:rPr>
          <w:rFonts w:ascii="IRNazanin" w:hAnsi="IRNazanin" w:eastAsia="IRNazanin"/>
          <w:color w:val="111111"/>
          <w:sz w:val="28"/>
          <w:sz w:val="28"/>
          <w:szCs w:val="28"/>
          <w:rtl w:val="true"/>
          <w:lang w:bidi="fa-IR"/>
        </w:rPr>
        <w:t>مبلغ عمره الشریف علیه السلام</w:t>
      </w:r>
    </w:p>
    <w:p>
      <w:pPr>
        <w:pStyle w:val="BookText"/>
        <w:rPr/>
      </w:pPr>
      <w:r>
        <w:rPr>
          <w:rFonts w:ascii="IRNazanin" w:hAnsi="IRNazanin" w:eastAsia="IRNazanin"/>
          <w:color w:val="111111"/>
          <w:sz w:val="28"/>
          <w:sz w:val="28"/>
          <w:szCs w:val="28"/>
          <w:rtl w:val="true"/>
          <w:lang w:bidi="fa-IR"/>
        </w:rPr>
        <w:t>تاریخ استشهاده علیه السلام</w:t>
      </w:r>
    </w:p>
    <w:p>
      <w:pPr>
        <w:pStyle w:val="BookText"/>
        <w:rPr/>
      </w:pPr>
      <w:r>
        <w:rPr>
          <w:rFonts w:ascii="IRNazanin" w:hAnsi="IRNazanin" w:eastAsia="IRNazanin"/>
          <w:color w:val="111111"/>
          <w:sz w:val="28"/>
          <w:sz w:val="28"/>
          <w:szCs w:val="28"/>
          <w:rtl w:val="true"/>
          <w:lang w:bidi="fa-IR"/>
        </w:rPr>
        <w:t>استحباب البکاء علی الحسین علیه السلام وفضله</w:t>
      </w:r>
    </w:p>
    <w:p>
      <w:pPr>
        <w:pStyle w:val="BookText"/>
        <w:rPr/>
      </w:pPr>
      <w:r>
        <w:rPr>
          <w:rFonts w:ascii="IRNazanin" w:hAnsi="IRNazanin" w:eastAsia="IRNazanin"/>
          <w:color w:val="111111"/>
          <w:sz w:val="28"/>
          <w:sz w:val="28"/>
          <w:szCs w:val="28"/>
          <w:rtl w:val="true"/>
          <w:lang w:bidi="fa-IR"/>
        </w:rPr>
        <w:t>ثواب من شرب الماء وذکر الحسین علیه السلام ولعن قاتلیه</w:t>
      </w:r>
    </w:p>
    <w:p>
      <w:pPr>
        <w:pStyle w:val="BookText"/>
        <w:rPr/>
      </w:pPr>
      <w:r>
        <w:rPr>
          <w:rFonts w:ascii="IRNazanin" w:hAnsi="IRNazanin" w:eastAsia="IRNazanin"/>
          <w:color w:val="111111"/>
          <w:sz w:val="28"/>
          <w:sz w:val="28"/>
          <w:szCs w:val="28"/>
          <w:rtl w:val="true"/>
          <w:lang w:bidi="fa-IR"/>
        </w:rPr>
        <w:t>الله تعالی والأنبیاء علیهم السلام یلعنون قتلة الحسین علیه السلام</w:t>
      </w:r>
    </w:p>
    <w:p>
      <w:pPr>
        <w:pStyle w:val="BookText"/>
        <w:rPr/>
      </w:pPr>
      <w:r>
        <w:rPr>
          <w:rFonts w:ascii="IRNazanin" w:hAnsi="IRNazanin" w:eastAsia="IRNazanin"/>
          <w:color w:val="111111"/>
          <w:sz w:val="28"/>
          <w:sz w:val="28"/>
          <w:szCs w:val="28"/>
          <w:rtl w:val="true"/>
          <w:lang w:bidi="fa-IR"/>
        </w:rPr>
        <w:t>إخبار الملائکة جده صلی الله علیه وآله وسلم بقتله علیه السلام</w:t>
      </w:r>
    </w:p>
    <w:p>
      <w:pPr>
        <w:pStyle w:val="BookText"/>
        <w:rPr/>
      </w:pPr>
      <w:r>
        <w:rPr>
          <w:rFonts w:ascii="IRNazanin" w:hAnsi="IRNazanin" w:eastAsia="IRNazanin"/>
          <w:color w:val="111111"/>
          <w:sz w:val="28"/>
          <w:sz w:val="28"/>
          <w:szCs w:val="28"/>
          <w:rtl w:val="true"/>
          <w:lang w:bidi="fa-IR"/>
        </w:rPr>
        <w:t>تربة کربلاء عند رسول الله صلی الله علیه وآله وسلم</w:t>
      </w:r>
    </w:p>
    <w:p>
      <w:pPr>
        <w:pStyle w:val="BookText"/>
        <w:rPr/>
      </w:pPr>
      <w:r>
        <w:rPr>
          <w:rFonts w:ascii="IRNazanin" w:hAnsi="IRNazanin" w:eastAsia="IRNazanin"/>
          <w:color w:val="111111"/>
          <w:sz w:val="28"/>
          <w:sz w:val="28"/>
          <w:szCs w:val="28"/>
          <w:rtl w:val="true"/>
          <w:lang w:bidi="fa-IR"/>
        </w:rPr>
        <w:t>ثواب بیت من الشعر فی الحسین علیه السلام</w:t>
      </w:r>
    </w:p>
    <w:p>
      <w:pPr>
        <w:pStyle w:val="BookText"/>
        <w:rPr/>
      </w:pPr>
      <w:r>
        <w:rPr>
          <w:rFonts w:ascii="IRNazanin" w:hAnsi="IRNazanin" w:eastAsia="IRNazanin"/>
          <w:color w:val="111111"/>
          <w:sz w:val="28"/>
          <w:sz w:val="28"/>
          <w:szCs w:val="28"/>
          <w:rtl w:val="true"/>
          <w:lang w:bidi="fa-IR"/>
        </w:rPr>
        <w:t>حدیث مسمع فی فضل البکاء</w:t>
      </w:r>
    </w:p>
    <w:p>
      <w:pPr>
        <w:pStyle w:val="BookText"/>
        <w:rPr/>
      </w:pPr>
      <w:r>
        <w:rPr>
          <w:rFonts w:ascii="IRNazanin" w:hAnsi="IRNazanin" w:eastAsia="IRNazanin"/>
          <w:color w:val="111111"/>
          <w:sz w:val="28"/>
          <w:sz w:val="28"/>
          <w:szCs w:val="28"/>
          <w:rtl w:val="true"/>
          <w:lang w:bidi="fa-IR"/>
        </w:rPr>
        <w:t>إن الحسین علیه السلام قتیل العبرة</w:t>
      </w:r>
    </w:p>
    <w:p>
      <w:pPr>
        <w:pStyle w:val="BookText"/>
        <w:rPr/>
      </w:pPr>
      <w:r>
        <w:rPr>
          <w:rFonts w:ascii="IRNazanin" w:hAnsi="IRNazanin" w:eastAsia="IRNazanin"/>
          <w:color w:val="111111"/>
          <w:sz w:val="28"/>
          <w:sz w:val="28"/>
          <w:szCs w:val="28"/>
          <w:rtl w:val="true"/>
          <w:lang w:bidi="fa-IR"/>
        </w:rPr>
        <w:t>کل عین باکیة یوم القیامة إلا عین بکت علی الحسین بن علی علیهما السلام</w:t>
      </w:r>
    </w:p>
    <w:p>
      <w:pPr>
        <w:pStyle w:val="BookText"/>
        <w:rPr/>
      </w:pPr>
      <w:r>
        <w:rPr>
          <w:rFonts w:ascii="IRNazanin" w:hAnsi="IRNazanin" w:eastAsia="IRNazanin"/>
          <w:color w:val="111111"/>
          <w:sz w:val="28"/>
          <w:sz w:val="28"/>
          <w:szCs w:val="28"/>
          <w:rtl w:val="true"/>
          <w:lang w:bidi="fa-IR"/>
        </w:rPr>
        <w:t>بکاء جمیع المخلوقات علی الحسین علیه السلام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تبک السماء إلا علی الحسین ویحیی بن زکریا علیهما السلام</w:t>
      </w:r>
    </w:p>
    <w:p>
      <w:pPr>
        <w:pStyle w:val="BookText"/>
        <w:rPr/>
      </w:pPr>
      <w:r>
        <w:rPr>
          <w:rFonts w:ascii="IRNazanin" w:hAnsi="IRNazanin" w:eastAsia="IRNazanin"/>
          <w:color w:val="111111"/>
          <w:sz w:val="28"/>
          <w:sz w:val="28"/>
          <w:szCs w:val="28"/>
          <w:rtl w:val="true"/>
          <w:lang w:bidi="fa-IR"/>
        </w:rPr>
        <w:t>بکاه علیه السلام جده وأبوه وأمه وبنوه علیهم السلام</w:t>
      </w:r>
    </w:p>
    <w:p>
      <w:pPr>
        <w:pStyle w:val="BookText"/>
        <w:rPr/>
      </w:pPr>
      <w:r>
        <w:rPr>
          <w:rFonts w:ascii="IRNazanin" w:hAnsi="IRNazanin" w:eastAsia="IRNazanin"/>
          <w:color w:val="111111"/>
          <w:sz w:val="28"/>
          <w:sz w:val="28"/>
          <w:szCs w:val="28"/>
          <w:rtl w:val="true"/>
          <w:lang w:bidi="fa-IR"/>
        </w:rPr>
        <w:t>بکاء علی بن الحسین علی أبیه علیهما السلام</w:t>
      </w:r>
    </w:p>
    <w:p>
      <w:pPr>
        <w:pStyle w:val="BookText"/>
        <w:rPr/>
      </w:pPr>
      <w:r>
        <w:rPr>
          <w:rFonts w:ascii="IRNazanin" w:hAnsi="IRNazanin" w:eastAsia="IRNazanin"/>
          <w:color w:val="111111"/>
          <w:sz w:val="28"/>
          <w:sz w:val="28"/>
          <w:szCs w:val="28"/>
          <w:rtl w:val="true"/>
          <w:lang w:bidi="fa-IR"/>
        </w:rPr>
        <w:t>بکاء الرضا علی الحسین علیهما السلام</w:t>
      </w:r>
    </w:p>
    <w:p>
      <w:pPr>
        <w:pStyle w:val="BookText"/>
        <w:rPr/>
      </w:pPr>
      <w:r>
        <w:rPr>
          <w:rFonts w:ascii="IRNazanin" w:hAnsi="IRNazanin" w:eastAsia="IRNazanin"/>
          <w:color w:val="111111"/>
          <w:sz w:val="28"/>
          <w:sz w:val="28"/>
          <w:szCs w:val="28"/>
          <w:rtl w:val="true"/>
          <w:lang w:bidi="fa-IR"/>
        </w:rPr>
        <w:t>ثلاثة لم یبکوا الحسین علیه السلام قط</w:t>
      </w:r>
    </w:p>
    <w:p>
      <w:pPr>
        <w:pStyle w:val="BookText"/>
        <w:rPr/>
      </w:pPr>
      <w:r>
        <w:rPr>
          <w:rFonts w:ascii="IRNazanin" w:hAnsi="IRNazanin" w:eastAsia="IRNazanin"/>
          <w:color w:val="111111"/>
          <w:sz w:val="28"/>
          <w:sz w:val="28"/>
          <w:szCs w:val="28"/>
          <w:rtl w:val="true"/>
          <w:lang w:bidi="fa-IR"/>
        </w:rPr>
        <w:t>بکاء الملائکة علی الحسین علیه السلام</w:t>
      </w:r>
    </w:p>
    <w:p>
      <w:pPr>
        <w:pStyle w:val="BookText"/>
        <w:rPr/>
      </w:pPr>
      <w:r>
        <w:rPr>
          <w:rFonts w:ascii="IRNazanin" w:hAnsi="IRNazanin" w:eastAsia="IRNazanin"/>
          <w:color w:val="111111"/>
          <w:sz w:val="28"/>
          <w:sz w:val="28"/>
          <w:szCs w:val="28"/>
          <w:rtl w:val="true"/>
          <w:lang w:bidi="fa-IR"/>
        </w:rPr>
        <w:t>لماذا یوم عاشوراء یوم حزن؟</w:t>
      </w:r>
    </w:p>
    <w:p>
      <w:pPr>
        <w:pStyle w:val="BookText"/>
        <w:rPr/>
      </w:pPr>
      <w:r>
        <w:rPr>
          <w:rFonts w:ascii="IRNazanin" w:hAnsi="IRNazanin" w:eastAsia="IRNazanin"/>
          <w:color w:val="111111"/>
          <w:sz w:val="28"/>
          <w:sz w:val="28"/>
          <w:szCs w:val="28"/>
          <w:rtl w:val="true"/>
          <w:lang w:bidi="fa-IR"/>
        </w:rPr>
        <w:t>عهد معاویة بن أبی سفیان</w:t>
      </w:r>
    </w:p>
    <w:p>
      <w:pPr>
        <w:pStyle w:val="BookText"/>
        <w:rPr/>
      </w:pPr>
      <w:r>
        <w:rPr>
          <w:rFonts w:ascii="IRNazanin" w:hAnsi="IRNazanin" w:eastAsia="IRNazanin"/>
          <w:color w:val="111111"/>
          <w:sz w:val="28"/>
          <w:sz w:val="28"/>
          <w:szCs w:val="28"/>
          <w:rtl w:val="true"/>
          <w:lang w:bidi="fa-IR"/>
        </w:rPr>
        <w:t>مدة حکم معاویة بن أبی سفیان</w:t>
      </w:r>
    </w:p>
    <w:p>
      <w:pPr>
        <w:pStyle w:val="BookText"/>
        <w:rPr/>
      </w:pPr>
      <w:r>
        <w:rPr>
          <w:rFonts w:ascii="IRNazanin" w:hAnsi="IRNazanin" w:eastAsia="IRNazanin"/>
          <w:color w:val="111111"/>
          <w:sz w:val="28"/>
          <w:sz w:val="28"/>
          <w:szCs w:val="28"/>
          <w:rtl w:val="true"/>
          <w:lang w:bidi="fa-IR"/>
        </w:rPr>
        <w:t>تاریخ موت معاویة</w:t>
      </w:r>
    </w:p>
    <w:p>
      <w:pPr>
        <w:pStyle w:val="BookText"/>
        <w:rPr/>
      </w:pPr>
      <w:r>
        <w:rPr>
          <w:rFonts w:ascii="IRNazanin" w:hAnsi="IRNazanin" w:eastAsia="IRNazanin"/>
          <w:color w:val="111111"/>
          <w:sz w:val="28"/>
          <w:sz w:val="28"/>
          <w:szCs w:val="28"/>
          <w:rtl w:val="true"/>
          <w:lang w:bidi="fa-IR"/>
        </w:rPr>
        <w:t>معاویة یأخذ البیعة لیزید</w:t>
      </w:r>
    </w:p>
    <w:p>
      <w:pPr>
        <w:pStyle w:val="BookText"/>
        <w:rPr/>
      </w:pPr>
      <w:r>
        <w:rPr>
          <w:rFonts w:ascii="IRNazanin" w:hAnsi="IRNazanin" w:eastAsia="IRNazanin"/>
          <w:color w:val="111111"/>
          <w:sz w:val="28"/>
          <w:sz w:val="28"/>
          <w:szCs w:val="28"/>
          <w:rtl w:val="true"/>
          <w:lang w:bidi="fa-IR"/>
        </w:rPr>
        <w:t>معاویة یدعو عبد الله بن الزبیر والأحنف بن قیس ویعرض علیهما أمر بیعة یزید</w:t>
      </w:r>
    </w:p>
    <w:p>
      <w:pPr>
        <w:pStyle w:val="BookText"/>
        <w:rPr/>
      </w:pPr>
      <w:r>
        <w:rPr>
          <w:rFonts w:ascii="IRNazanin" w:hAnsi="IRNazanin" w:eastAsia="IRNazanin"/>
          <w:color w:val="111111"/>
          <w:sz w:val="28"/>
          <w:sz w:val="28"/>
          <w:szCs w:val="28"/>
          <w:rtl w:val="true"/>
          <w:lang w:bidi="fa-IR"/>
        </w:rPr>
        <w:t>معاویة یکتب للبلدان أن یقدموا لبیعة یزید</w:t>
      </w:r>
    </w:p>
    <w:p>
      <w:pPr>
        <w:pStyle w:val="BookText"/>
        <w:rPr/>
      </w:pPr>
      <w:r>
        <w:rPr>
          <w:rFonts w:ascii="IRNazanin" w:hAnsi="IRNazanin" w:eastAsia="IRNazanin"/>
          <w:color w:val="111111"/>
          <w:sz w:val="28"/>
          <w:sz w:val="28"/>
          <w:szCs w:val="28"/>
          <w:rtl w:val="true"/>
          <w:lang w:bidi="fa-IR"/>
        </w:rPr>
        <w:t>کتاب معاویة إلی مروان بن الحکم عامله علی المدینة</w:t>
      </w:r>
    </w:p>
    <w:p>
      <w:pPr>
        <w:pStyle w:val="BookText"/>
        <w:rPr/>
      </w:pPr>
      <w:r>
        <w:rPr>
          <w:rFonts w:ascii="IRNazanin" w:hAnsi="IRNazanin" w:eastAsia="IRNazanin"/>
          <w:color w:val="111111"/>
          <w:sz w:val="28"/>
          <w:sz w:val="28"/>
          <w:szCs w:val="28"/>
          <w:rtl w:val="true"/>
          <w:lang w:bidi="fa-IR"/>
        </w:rPr>
        <w:t>العلة التی مات بها معاویة</w:t>
      </w:r>
    </w:p>
    <w:p>
      <w:pPr>
        <w:pStyle w:val="BookText"/>
        <w:rPr/>
      </w:pPr>
      <w:r>
        <w:rPr>
          <w:rFonts w:ascii="IRNazanin" w:hAnsi="IRNazanin" w:eastAsia="IRNazanin"/>
          <w:color w:val="111111"/>
          <w:sz w:val="28"/>
          <w:sz w:val="28"/>
          <w:szCs w:val="28"/>
          <w:rtl w:val="true"/>
          <w:lang w:bidi="fa-IR"/>
        </w:rPr>
        <w:t>عهد معاویة لابنه یزید</w:t>
      </w:r>
    </w:p>
    <w:p>
      <w:pPr>
        <w:pStyle w:val="BookText"/>
        <w:rPr/>
      </w:pPr>
      <w:r>
        <w:rPr>
          <w:rFonts w:ascii="IRNazanin" w:hAnsi="IRNazanin" w:eastAsia="IRNazanin"/>
          <w:color w:val="111111"/>
          <w:sz w:val="28"/>
          <w:sz w:val="28"/>
          <w:szCs w:val="28"/>
          <w:rtl w:val="true"/>
          <w:lang w:bidi="fa-IR"/>
        </w:rPr>
        <w:t>وفاة معاویة</w:t>
      </w:r>
    </w:p>
    <w:p>
      <w:pPr>
        <w:pStyle w:val="BookText"/>
        <w:rPr/>
      </w:pPr>
      <w:r>
        <w:rPr>
          <w:rFonts w:ascii="IRNazanin" w:hAnsi="IRNazanin" w:eastAsia="IRNazanin"/>
          <w:color w:val="111111"/>
          <w:sz w:val="28"/>
          <w:sz w:val="28"/>
          <w:szCs w:val="28"/>
          <w:rtl w:val="true"/>
          <w:lang w:bidi="fa-IR"/>
        </w:rPr>
        <w:t>عهد یزید بن معاویة</w:t>
      </w:r>
    </w:p>
    <w:p>
      <w:pPr>
        <w:pStyle w:val="BookText"/>
        <w:rPr/>
      </w:pPr>
      <w:r>
        <w:rPr>
          <w:rFonts w:ascii="IRNazanin" w:hAnsi="IRNazanin" w:eastAsia="IRNazanin"/>
          <w:color w:val="111111"/>
          <w:sz w:val="28"/>
          <w:sz w:val="28"/>
          <w:szCs w:val="28"/>
          <w:rtl w:val="true"/>
          <w:lang w:bidi="fa-IR"/>
        </w:rPr>
        <w:t>بعض مساوی یزید بن معاویة</w:t>
      </w:r>
    </w:p>
    <w:p>
      <w:pPr>
        <w:pStyle w:val="BookText"/>
        <w:rPr/>
      </w:pPr>
      <w:r>
        <w:rPr>
          <w:rFonts w:ascii="IRNazanin" w:hAnsi="IRNazanin" w:eastAsia="IRNazanin"/>
          <w:color w:val="111111"/>
          <w:sz w:val="28"/>
          <w:sz w:val="28"/>
          <w:szCs w:val="28"/>
          <w:rtl w:val="true"/>
          <w:lang w:bidi="fa-IR"/>
        </w:rPr>
        <w:t>جرائم یزید الکبری</w:t>
      </w:r>
    </w:p>
    <w:p>
      <w:pPr>
        <w:pStyle w:val="BookText"/>
        <w:rPr/>
      </w:pPr>
      <w:r>
        <w:rPr>
          <w:rFonts w:ascii="IRNazanin" w:hAnsi="IRNazanin" w:eastAsia="IRNazanin"/>
          <w:color w:val="111111"/>
          <w:sz w:val="28"/>
          <w:sz w:val="28"/>
          <w:szCs w:val="28"/>
          <w:rtl w:val="true"/>
          <w:lang w:bidi="fa-IR"/>
        </w:rPr>
        <w:t>کتاب یزید إلی الولید بأخذ البیعة</w:t>
      </w:r>
    </w:p>
    <w:p>
      <w:pPr>
        <w:pStyle w:val="BookText"/>
        <w:rPr/>
      </w:pPr>
      <w:r>
        <w:rPr>
          <w:rFonts w:ascii="IRNazanin" w:hAnsi="IRNazanin" w:eastAsia="IRNazanin"/>
          <w:color w:val="111111"/>
          <w:sz w:val="28"/>
          <w:sz w:val="28"/>
          <w:szCs w:val="28"/>
          <w:rtl w:val="true"/>
          <w:lang w:bidi="fa-IR"/>
        </w:rPr>
        <w:t>الولید یستشیر مروان بن الحکم</w:t>
      </w:r>
    </w:p>
    <w:p>
      <w:pPr>
        <w:pStyle w:val="BookText"/>
        <w:rPr/>
      </w:pPr>
      <w:r>
        <w:rPr>
          <w:rFonts w:ascii="IRNazanin" w:hAnsi="IRNazanin" w:eastAsia="IRNazanin"/>
          <w:color w:val="111111"/>
          <w:sz w:val="28"/>
          <w:sz w:val="28"/>
          <w:szCs w:val="28"/>
          <w:rtl w:val="true"/>
          <w:lang w:bidi="fa-IR"/>
        </w:rPr>
        <w:t>ما جری بین الحسین علیه السلام والولید</w:t>
      </w:r>
    </w:p>
    <w:p>
      <w:pPr>
        <w:pStyle w:val="BookText"/>
        <w:rPr/>
      </w:pPr>
      <w:r>
        <w:rPr>
          <w:rFonts w:ascii="IRNazanin" w:hAnsi="IRNazanin" w:eastAsia="IRNazanin"/>
          <w:color w:val="111111"/>
          <w:sz w:val="28"/>
          <w:sz w:val="28"/>
          <w:szCs w:val="28"/>
          <w:rtl w:val="true"/>
          <w:lang w:bidi="fa-IR"/>
        </w:rPr>
        <w:t>لقاء مروان بن الحکم مع الحسین علیه السلام</w:t>
      </w:r>
    </w:p>
    <w:p>
      <w:pPr>
        <w:pStyle w:val="BookText"/>
        <w:rPr/>
      </w:pPr>
      <w:r>
        <w:rPr>
          <w:rFonts w:ascii="IRNazanin" w:hAnsi="IRNazanin" w:eastAsia="IRNazanin"/>
          <w:color w:val="111111"/>
          <w:sz w:val="28"/>
          <w:sz w:val="28"/>
          <w:szCs w:val="28"/>
          <w:rtl w:val="true"/>
          <w:lang w:bidi="fa-IR"/>
        </w:rPr>
        <w:t>ما جری بین ابن الزبیر والولید</w:t>
      </w:r>
    </w:p>
    <w:p>
      <w:pPr>
        <w:pStyle w:val="BookText"/>
        <w:rPr/>
      </w:pPr>
      <w:r>
        <w:rPr>
          <w:rFonts w:ascii="IRNazanin" w:hAnsi="IRNazanin" w:eastAsia="IRNazanin"/>
          <w:color w:val="111111"/>
          <w:sz w:val="28"/>
          <w:sz w:val="28"/>
          <w:szCs w:val="28"/>
          <w:rtl w:val="true"/>
          <w:lang w:bidi="fa-IR"/>
        </w:rPr>
        <w:t>الحسین علیه السلام عند قبر جده صلی الله علیه و آله و سلم یودعه ویشکو إلیه</w:t>
      </w:r>
    </w:p>
    <w:p>
      <w:pPr>
        <w:pStyle w:val="BookText"/>
        <w:rPr/>
      </w:pPr>
      <w:r>
        <w:rPr>
          <w:rFonts w:ascii="IRNazanin" w:hAnsi="IRNazanin" w:eastAsia="IRNazanin"/>
          <w:color w:val="111111"/>
          <w:sz w:val="28"/>
          <w:sz w:val="28"/>
          <w:szCs w:val="28"/>
          <w:rtl w:val="true"/>
          <w:lang w:bidi="fa-IR"/>
        </w:rPr>
        <w:t>رأی محمد بن الحنفیة أشار به للحسین علیه السلام</w:t>
      </w:r>
    </w:p>
    <w:p>
      <w:pPr>
        <w:pStyle w:val="BookText"/>
        <w:rPr/>
      </w:pPr>
      <w:r>
        <w:rPr>
          <w:rFonts w:ascii="IRNazanin" w:hAnsi="IRNazanin" w:eastAsia="IRNazanin"/>
          <w:color w:val="111111"/>
          <w:sz w:val="28"/>
          <w:sz w:val="28"/>
          <w:szCs w:val="28"/>
          <w:rtl w:val="true"/>
          <w:lang w:bidi="fa-IR"/>
        </w:rPr>
        <w:t>وصیة الحسین علیه السلام لأخیه محمد بن الحنفیة رحمه الله</w:t>
      </w:r>
    </w:p>
    <w:p>
      <w:pPr>
        <w:pStyle w:val="BookText"/>
        <w:rPr/>
      </w:pPr>
      <w:r>
        <w:rPr>
          <w:rFonts w:ascii="IRNazanin" w:hAnsi="IRNazanin" w:eastAsia="IRNazanin"/>
          <w:color w:val="111111"/>
          <w:sz w:val="28"/>
          <w:sz w:val="28"/>
          <w:szCs w:val="28"/>
          <w:rtl w:val="true"/>
          <w:lang w:bidi="fa-IR"/>
        </w:rPr>
        <w:t>وصول ابن الزبیر إلی مکة</w:t>
      </w:r>
    </w:p>
    <w:p>
      <w:pPr>
        <w:pStyle w:val="BookText"/>
        <w:rPr/>
      </w:pPr>
      <w:r>
        <w:rPr>
          <w:rFonts w:ascii="IRNazanin" w:hAnsi="IRNazanin" w:eastAsia="IRNazanin"/>
          <w:color w:val="111111"/>
          <w:sz w:val="28"/>
          <w:sz w:val="28"/>
          <w:szCs w:val="28"/>
          <w:rtl w:val="true"/>
          <w:lang w:bidi="fa-IR"/>
        </w:rPr>
        <w:t>خروج الحسین علیه السلام من المدینة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فی مکة</w:t>
      </w:r>
    </w:p>
    <w:p>
      <w:pPr>
        <w:pStyle w:val="BookText"/>
        <w:rPr/>
      </w:pPr>
      <w:r>
        <w:rPr>
          <w:rFonts w:ascii="IRNazanin" w:hAnsi="IRNazanin" w:eastAsia="IRNazanin"/>
          <w:color w:val="111111"/>
          <w:sz w:val="28"/>
          <w:sz w:val="28"/>
          <w:szCs w:val="28"/>
          <w:rtl w:val="true"/>
          <w:lang w:bidi="fa-IR"/>
        </w:rPr>
        <w:t>ابن عمرو ابن عباس یشیران علی الحسین علیه السلام</w:t>
      </w:r>
    </w:p>
    <w:p>
      <w:pPr>
        <w:pStyle w:val="BookText"/>
        <w:rPr/>
      </w:pPr>
      <w:r>
        <w:rPr>
          <w:rFonts w:ascii="IRNazanin" w:hAnsi="IRNazanin" w:eastAsia="IRNazanin"/>
          <w:color w:val="111111"/>
          <w:sz w:val="28"/>
          <w:sz w:val="28"/>
          <w:szCs w:val="28"/>
          <w:rtl w:val="true"/>
          <w:lang w:bidi="fa-IR"/>
        </w:rPr>
        <w:t>کتب الکوفیین</w:t>
      </w:r>
    </w:p>
    <w:p>
      <w:pPr>
        <w:pStyle w:val="BookText"/>
        <w:rPr/>
      </w:pPr>
      <w:r>
        <w:rPr>
          <w:rFonts w:ascii="IRNazanin" w:hAnsi="IRNazanin" w:eastAsia="IRNazanin"/>
          <w:color w:val="111111"/>
          <w:sz w:val="28"/>
          <w:sz w:val="28"/>
          <w:szCs w:val="28"/>
          <w:rtl w:val="true"/>
          <w:lang w:bidi="fa-IR"/>
        </w:rPr>
        <w:t>جواب الحسین علیه السلام</w:t>
      </w:r>
    </w:p>
    <w:p>
      <w:pPr>
        <w:pStyle w:val="BookText"/>
        <w:rPr/>
      </w:pPr>
      <w:r>
        <w:rPr>
          <w:rFonts w:ascii="IRNazanin" w:hAnsi="IRNazanin" w:eastAsia="IRNazanin"/>
          <w:color w:val="111111"/>
          <w:sz w:val="28"/>
          <w:sz w:val="28"/>
          <w:szCs w:val="28"/>
          <w:rtl w:val="true"/>
          <w:lang w:bidi="fa-IR"/>
        </w:rPr>
        <w:t>اجتماع شیعة من أهل البصرة</w:t>
      </w:r>
    </w:p>
    <w:p>
      <w:pPr>
        <w:pStyle w:val="BookText"/>
        <w:rPr/>
      </w:pPr>
      <w:r>
        <w:rPr>
          <w:rFonts w:ascii="IRNazanin" w:hAnsi="IRNazanin" w:eastAsia="IRNazanin"/>
          <w:color w:val="111111"/>
          <w:sz w:val="28"/>
          <w:sz w:val="28"/>
          <w:szCs w:val="28"/>
          <w:rtl w:val="true"/>
          <w:lang w:bidi="fa-IR"/>
        </w:rPr>
        <w:t>سفر مسلم بن عقیل</w:t>
      </w:r>
    </w:p>
    <w:p>
      <w:pPr>
        <w:pStyle w:val="BookText"/>
        <w:rPr/>
      </w:pPr>
      <w:r>
        <w:rPr>
          <w:rFonts w:ascii="IRNazanin" w:hAnsi="IRNazanin" w:eastAsia="IRNazanin"/>
          <w:color w:val="111111"/>
          <w:sz w:val="28"/>
          <w:sz w:val="28"/>
          <w:szCs w:val="28"/>
          <w:rtl w:val="true"/>
          <w:lang w:bidi="fa-IR"/>
        </w:rPr>
        <w:t>دخول الکوفة والبیعة</w:t>
      </w:r>
    </w:p>
    <w:p>
      <w:pPr>
        <w:pStyle w:val="BookText"/>
        <w:rPr/>
      </w:pPr>
      <w:r>
        <w:rPr>
          <w:rFonts w:ascii="Amiri" w:hAnsi="Amiri" w:eastAsia="Amiri" w:cs="Amiri"/>
          <w:color w:val="111111"/>
          <w:sz w:val="28"/>
          <w:sz w:val="28"/>
          <w:szCs w:val="28"/>
          <w:rtl w:val="true"/>
          <w:lang w:bidi="ar-SA"/>
        </w:rPr>
        <w:t>خطبة النعمان</w:t>
      </w:r>
    </w:p>
    <w:p>
      <w:pPr>
        <w:pStyle w:val="BookText"/>
        <w:rPr/>
      </w:pPr>
      <w:r>
        <w:rPr>
          <w:rFonts w:ascii="IRNazanin" w:hAnsi="IRNazanin" w:eastAsia="IRNazanin"/>
          <w:color w:val="111111"/>
          <w:sz w:val="28"/>
          <w:sz w:val="28"/>
          <w:szCs w:val="28"/>
          <w:rtl w:val="true"/>
          <w:lang w:bidi="fa-IR"/>
        </w:rPr>
        <w:t>الحضرمی یکتب إلی یزید</w:t>
      </w:r>
    </w:p>
    <w:p>
      <w:pPr>
        <w:pStyle w:val="BookText"/>
        <w:rPr/>
      </w:pPr>
      <w:r>
        <w:rPr>
          <w:rFonts w:ascii="IRNazanin" w:hAnsi="IRNazanin" w:eastAsia="IRNazanin"/>
          <w:color w:val="111111"/>
          <w:sz w:val="28"/>
          <w:sz w:val="28"/>
          <w:szCs w:val="28"/>
          <w:rtl w:val="true"/>
          <w:lang w:bidi="fa-IR"/>
        </w:rPr>
        <w:t>مکاتبات أخری لیزید</w:t>
      </w:r>
    </w:p>
    <w:p>
      <w:pPr>
        <w:pStyle w:val="BookText"/>
        <w:rPr/>
      </w:pPr>
      <w:r>
        <w:rPr>
          <w:rFonts w:ascii="IRNazanin" w:hAnsi="IRNazanin" w:eastAsia="IRNazanin"/>
          <w:color w:val="111111"/>
          <w:sz w:val="28"/>
          <w:sz w:val="28"/>
          <w:szCs w:val="28"/>
          <w:rtl w:val="true"/>
          <w:lang w:bidi="fa-IR"/>
        </w:rPr>
        <w:t>یزید یستشیر سرجون فی أمر الکوفة</w:t>
      </w:r>
    </w:p>
    <w:p>
      <w:pPr>
        <w:pStyle w:val="BookText"/>
        <w:rPr/>
      </w:pPr>
      <w:r>
        <w:rPr>
          <w:rFonts w:ascii="IRNazanin" w:hAnsi="IRNazanin" w:eastAsia="IRNazanin"/>
          <w:color w:val="111111"/>
          <w:sz w:val="28"/>
          <w:sz w:val="28"/>
          <w:szCs w:val="28"/>
          <w:rtl w:val="true"/>
          <w:lang w:bidi="fa-IR"/>
        </w:rPr>
        <w:t>یزید یکتب إلی عبید الله ویولّیه الکوفة</w:t>
      </w:r>
    </w:p>
    <w:p>
      <w:pPr>
        <w:pStyle w:val="BookText"/>
        <w:rPr/>
      </w:pPr>
      <w:r>
        <w:rPr>
          <w:rFonts w:ascii="IRNazanin" w:hAnsi="IRNazanin" w:eastAsia="IRNazanin"/>
          <w:color w:val="111111"/>
          <w:sz w:val="28"/>
          <w:sz w:val="28"/>
          <w:szCs w:val="28"/>
          <w:rtl w:val="true"/>
          <w:lang w:bidi="fa-IR"/>
        </w:rPr>
        <w:t>الحسین علیه السلام یکتب إلی أهل البصرة</w:t>
      </w:r>
    </w:p>
    <w:p>
      <w:pPr>
        <w:pStyle w:val="BookText"/>
        <w:rPr/>
      </w:pPr>
      <w:r>
        <w:rPr>
          <w:rFonts w:ascii="IRNazanin" w:hAnsi="IRNazanin" w:eastAsia="IRNazanin"/>
          <w:color w:val="111111"/>
          <w:sz w:val="28"/>
          <w:sz w:val="28"/>
          <w:szCs w:val="28"/>
          <w:rtl w:val="true"/>
          <w:lang w:bidi="fa-IR"/>
        </w:rPr>
        <w:t>الموقف فی البصرة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إبن زیاد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فی الکوفة</w:t>
      </w:r>
    </w:p>
    <w:p>
      <w:pPr>
        <w:pStyle w:val="BookText"/>
        <w:rPr/>
      </w:pPr>
      <w:r>
        <w:rPr>
          <w:rFonts w:ascii="IRNazanin" w:hAnsi="IRNazanin" w:eastAsia="IRNazanin"/>
          <w:color w:val="111111"/>
          <w:sz w:val="28"/>
          <w:sz w:val="28"/>
          <w:szCs w:val="28"/>
          <w:rtl w:val="true"/>
          <w:lang w:bidi="fa-IR"/>
        </w:rPr>
        <w:t>مقتل مسلم بن عقیل علیه السلام وما جری علیه</w:t>
      </w:r>
    </w:p>
    <w:p>
      <w:pPr>
        <w:pStyle w:val="BookText"/>
        <w:rPr/>
      </w:pPr>
      <w:r>
        <w:rPr>
          <w:rFonts w:ascii="IRNazanin" w:hAnsi="IRNazanin" w:eastAsia="IRNazanin"/>
          <w:color w:val="111111"/>
          <w:sz w:val="28"/>
          <w:sz w:val="28"/>
          <w:szCs w:val="28"/>
          <w:rtl w:val="true"/>
          <w:lang w:bidi="fa-IR"/>
        </w:rPr>
        <w:t>موقف مسلم</w:t>
      </w:r>
    </w:p>
    <w:p>
      <w:pPr>
        <w:pStyle w:val="BookText"/>
        <w:rPr/>
      </w:pPr>
      <w:r>
        <w:rPr>
          <w:rFonts w:ascii="IRNazanin" w:hAnsi="IRNazanin" w:eastAsia="IRNazanin"/>
          <w:color w:val="111111"/>
          <w:sz w:val="28"/>
          <w:sz w:val="28"/>
          <w:szCs w:val="28"/>
          <w:rtl w:val="true"/>
          <w:lang w:bidi="fa-IR"/>
        </w:rPr>
        <w:t>معقل الجاسوس</w:t>
      </w:r>
    </w:p>
    <w:p>
      <w:pPr>
        <w:pStyle w:val="BookText"/>
        <w:rPr/>
      </w:pPr>
      <w:r>
        <w:rPr>
          <w:rFonts w:ascii="IRNazanin" w:hAnsi="IRNazanin" w:eastAsia="IRNazanin"/>
          <w:color w:val="111111"/>
          <w:sz w:val="28"/>
          <w:sz w:val="28"/>
          <w:szCs w:val="28"/>
          <w:rtl w:val="true"/>
          <w:lang w:bidi="fa-IR"/>
        </w:rPr>
        <w:t>شریک بن الأعور یحث مسلما علی قتل ابن زیاد</w:t>
      </w:r>
    </w:p>
    <w:p>
      <w:pPr>
        <w:pStyle w:val="BookText"/>
        <w:rPr/>
      </w:pPr>
      <w:r>
        <w:rPr>
          <w:rFonts w:ascii="IRNazanin" w:hAnsi="IRNazanin" w:eastAsia="IRNazanin"/>
          <w:color w:val="111111"/>
          <w:sz w:val="28"/>
          <w:sz w:val="28"/>
          <w:szCs w:val="28"/>
          <w:rtl w:val="true"/>
          <w:lang w:bidi="fa-IR"/>
        </w:rPr>
        <w:t>معقل یلتقی بمسلم بن عقیل</w:t>
      </w:r>
    </w:p>
    <w:p>
      <w:pPr>
        <w:pStyle w:val="BookText"/>
        <w:rPr/>
      </w:pPr>
      <w:r>
        <w:rPr>
          <w:rFonts w:ascii="IRNazanin" w:hAnsi="IRNazanin" w:eastAsia="IRNazanin"/>
          <w:color w:val="111111"/>
          <w:sz w:val="28"/>
          <w:sz w:val="28"/>
          <w:szCs w:val="28"/>
          <w:rtl w:val="true"/>
          <w:lang w:bidi="fa-IR"/>
        </w:rPr>
        <w:t>موقف هانی بن عروة</w:t>
      </w:r>
    </w:p>
    <w:p>
      <w:pPr>
        <w:pStyle w:val="BookText"/>
        <w:rPr/>
      </w:pPr>
      <w:r>
        <w:rPr>
          <w:rFonts w:ascii="IRNazanin" w:hAnsi="IRNazanin" w:eastAsia="IRNazanin"/>
          <w:color w:val="111111"/>
          <w:sz w:val="28"/>
          <w:sz w:val="28"/>
          <w:szCs w:val="28"/>
          <w:rtl w:val="true"/>
          <w:lang w:bidi="fa-IR"/>
        </w:rPr>
        <w:t>مذحج تطالب بهانی بن عروة</w:t>
      </w:r>
    </w:p>
    <w:p>
      <w:pPr>
        <w:pStyle w:val="BookText"/>
        <w:rPr/>
      </w:pPr>
      <w:r>
        <w:rPr>
          <w:rFonts w:ascii="IRNazanin" w:hAnsi="IRNazanin" w:eastAsia="IRNazanin"/>
          <w:color w:val="111111"/>
          <w:sz w:val="28"/>
          <w:sz w:val="28"/>
          <w:szCs w:val="28"/>
          <w:rtl w:val="true"/>
          <w:lang w:bidi="fa-IR"/>
        </w:rPr>
        <w:t>نهضة مسلم بن عقیل</w:t>
      </w:r>
    </w:p>
    <w:p>
      <w:pPr>
        <w:pStyle w:val="BookText"/>
        <w:rPr/>
      </w:pPr>
      <w:r>
        <w:rPr>
          <w:rFonts w:ascii="IRNazanin" w:hAnsi="IRNazanin" w:eastAsia="IRNazanin"/>
          <w:color w:val="111111"/>
          <w:sz w:val="28"/>
          <w:sz w:val="28"/>
          <w:szCs w:val="28"/>
          <w:rtl w:val="true"/>
          <w:lang w:bidi="fa-IR"/>
        </w:rPr>
        <w:t>مسلم فی بیت طوعة</w:t>
      </w:r>
    </w:p>
    <w:p>
      <w:pPr>
        <w:pStyle w:val="BookText"/>
        <w:rPr/>
      </w:pPr>
      <w:r>
        <w:rPr>
          <w:rFonts w:ascii="IRNazanin" w:hAnsi="IRNazanin" w:eastAsia="IRNazanin"/>
          <w:color w:val="111111"/>
          <w:sz w:val="28"/>
          <w:sz w:val="28"/>
          <w:szCs w:val="28"/>
          <w:rtl w:val="true"/>
          <w:lang w:bidi="fa-IR"/>
        </w:rPr>
        <w:t>المعرکة</w:t>
      </w:r>
    </w:p>
    <w:p>
      <w:pPr>
        <w:pStyle w:val="BookText"/>
        <w:rPr/>
      </w:pPr>
      <w:r>
        <w:rPr>
          <w:rFonts w:ascii="IRNazanin" w:hAnsi="IRNazanin" w:eastAsia="IRNazanin"/>
          <w:color w:val="111111"/>
          <w:sz w:val="28"/>
          <w:sz w:val="28"/>
          <w:szCs w:val="28"/>
          <w:rtl w:val="true"/>
          <w:lang w:bidi="fa-IR"/>
        </w:rPr>
        <w:t>القبض علی مسلم بن عقیل</w:t>
      </w:r>
    </w:p>
    <w:p>
      <w:pPr>
        <w:pStyle w:val="BookText"/>
        <w:rPr/>
      </w:pPr>
      <w:r>
        <w:rPr>
          <w:rFonts w:ascii="IRNazanin" w:hAnsi="IRNazanin" w:eastAsia="IRNazanin"/>
          <w:color w:val="111111"/>
          <w:sz w:val="28"/>
          <w:sz w:val="28"/>
          <w:szCs w:val="28"/>
          <w:rtl w:val="true"/>
          <w:lang w:bidi="fa-IR"/>
        </w:rPr>
        <w:t>مصرع مسلم بن عقیل</w:t>
      </w:r>
    </w:p>
    <w:p>
      <w:pPr>
        <w:pStyle w:val="BookText"/>
        <w:rPr/>
      </w:pPr>
      <w:r>
        <w:rPr>
          <w:rFonts w:ascii="IRNazanin" w:hAnsi="IRNazanin" w:eastAsia="IRNazanin"/>
          <w:color w:val="111111"/>
          <w:sz w:val="28"/>
          <w:sz w:val="28"/>
          <w:szCs w:val="28"/>
          <w:rtl w:val="true"/>
          <w:lang w:bidi="fa-IR"/>
        </w:rPr>
        <w:t>مصرع هانی بن عروة</w:t>
      </w:r>
    </w:p>
    <w:p>
      <w:pPr>
        <w:pStyle w:val="BookText"/>
        <w:rPr/>
      </w:pPr>
      <w:r>
        <w:rPr>
          <w:rFonts w:ascii="IRNazanin" w:hAnsi="IRNazanin" w:eastAsia="IRNazanin"/>
          <w:color w:val="111111"/>
          <w:sz w:val="28"/>
          <w:sz w:val="28"/>
          <w:szCs w:val="28"/>
          <w:rtl w:val="true"/>
          <w:lang w:bidi="fa-IR"/>
        </w:rPr>
        <w:t>إرسال رأسی مسلم وهانی إلی یزید بن معاویة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یزید إلی عبید الله</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محاولات صرفه علیه السلام عن السفر إلی العراق</w:t>
      </w:r>
    </w:p>
    <w:p>
      <w:pPr>
        <w:pStyle w:val="BookText"/>
        <w:rPr/>
      </w:pPr>
      <w:r>
        <w:rPr>
          <w:rFonts w:ascii="IRNazanin" w:hAnsi="IRNazanin" w:eastAsia="IRNazanin"/>
          <w:color w:val="111111"/>
          <w:sz w:val="28"/>
          <w:sz w:val="28"/>
          <w:szCs w:val="28"/>
          <w:rtl w:val="true"/>
          <w:lang w:bidi="fa-IR"/>
        </w:rPr>
        <w:t>ذکر مسیر الحسین علیه السلام إلی الکوفة ولقاء المخزومی به</w:t>
      </w:r>
    </w:p>
    <w:p>
      <w:pPr>
        <w:pStyle w:val="BookText"/>
        <w:rPr/>
      </w:pPr>
      <w:r>
        <w:rPr>
          <w:rFonts w:ascii="Amiri" w:hAnsi="Amiri" w:eastAsia="Amiri" w:cs="Amiri"/>
          <w:color w:val="111111"/>
          <w:sz w:val="28"/>
          <w:sz w:val="28"/>
          <w:szCs w:val="28"/>
          <w:rtl w:val="true"/>
          <w:lang w:bidi="ar-SA"/>
        </w:rPr>
        <w:t>محاولة ابن عباس صرفه عن السفر</w:t>
      </w:r>
    </w:p>
    <w:p>
      <w:pPr>
        <w:pStyle w:val="BookText"/>
        <w:rPr/>
      </w:pPr>
      <w:r>
        <w:rPr>
          <w:rFonts w:ascii="IRNazanin" w:hAnsi="IRNazanin" w:eastAsia="IRNazanin"/>
          <w:color w:val="111111"/>
          <w:sz w:val="28"/>
          <w:sz w:val="28"/>
          <w:szCs w:val="28"/>
          <w:rtl w:val="true"/>
          <w:lang w:bidi="fa-IR"/>
        </w:rPr>
        <w:t>ما جری بین الحسین وابن الزبیر</w:t>
      </w:r>
    </w:p>
    <w:p>
      <w:pPr>
        <w:pStyle w:val="BookText"/>
        <w:rPr/>
      </w:pPr>
      <w:r>
        <w:rPr>
          <w:rFonts w:ascii="IRNazanin" w:hAnsi="IRNazanin" w:eastAsia="IRNazanin"/>
          <w:color w:val="111111"/>
          <w:sz w:val="28"/>
          <w:sz w:val="28"/>
          <w:szCs w:val="28"/>
          <w:rtl w:val="true"/>
          <w:lang w:bidi="fa-IR"/>
        </w:rPr>
        <w:t>خروج الحسین علیه السلام من مکة</w:t>
      </w:r>
    </w:p>
    <w:p>
      <w:pPr>
        <w:pStyle w:val="BookText"/>
        <w:rPr/>
      </w:pPr>
      <w:r>
        <w:rPr>
          <w:rFonts w:ascii="IRNazanin" w:hAnsi="IRNazanin" w:eastAsia="IRNazanin"/>
          <w:color w:val="111111"/>
          <w:sz w:val="28"/>
          <w:sz w:val="28"/>
          <w:szCs w:val="28"/>
          <w:rtl w:val="true"/>
          <w:lang w:bidi="fa-IR"/>
        </w:rPr>
        <w:t>کتاب عبد الله بن جعفر</w:t>
      </w:r>
    </w:p>
    <w:p>
      <w:pPr>
        <w:pStyle w:val="BookText"/>
        <w:rPr/>
      </w:pPr>
      <w:r>
        <w:rPr>
          <w:rFonts w:ascii="IRNazanin" w:hAnsi="IRNazanin" w:eastAsia="IRNazanin"/>
          <w:color w:val="111111"/>
          <w:sz w:val="28"/>
          <w:sz w:val="28"/>
          <w:szCs w:val="28"/>
          <w:rtl w:val="true"/>
          <w:lang w:bidi="fa-IR"/>
        </w:rPr>
        <w:t>ما جری بین عبد الله بن جعفر والأشدق</w:t>
      </w:r>
    </w:p>
    <w:p>
      <w:pPr>
        <w:pStyle w:val="BookText"/>
        <w:rPr/>
      </w:pPr>
      <w:r>
        <w:rPr>
          <w:rFonts w:ascii="IRNazanin" w:hAnsi="IRNazanin" w:eastAsia="IRNazanin"/>
          <w:color w:val="111111"/>
          <w:sz w:val="28"/>
          <w:sz w:val="28"/>
          <w:szCs w:val="28"/>
          <w:rtl w:val="true"/>
          <w:lang w:bidi="fa-IR"/>
        </w:rPr>
        <w:t>کتاب عمرو بن سعید إلی الحسین علیه السلام</w:t>
      </w:r>
    </w:p>
    <w:p>
      <w:pPr>
        <w:pStyle w:val="BookText"/>
        <w:rPr/>
      </w:pPr>
      <w:r>
        <w:rPr>
          <w:rFonts w:ascii="IRNazanin" w:hAnsi="IRNazanin" w:eastAsia="IRNazanin"/>
          <w:color w:val="111111"/>
          <w:sz w:val="28"/>
          <w:sz w:val="28"/>
          <w:szCs w:val="28"/>
          <w:rtl w:val="true"/>
          <w:lang w:bidi="fa-IR"/>
        </w:rPr>
        <w:t>کتاب الحسین علیه السلام إلی عمرو بن سعید الاشدق</w:t>
      </w:r>
    </w:p>
    <w:p>
      <w:pPr>
        <w:pStyle w:val="BookText"/>
        <w:rPr/>
      </w:pPr>
      <w:r>
        <w:rPr>
          <w:rFonts w:ascii="IRNazanin" w:hAnsi="IRNazanin" w:eastAsia="IRNazanin"/>
          <w:color w:val="111111"/>
          <w:sz w:val="28"/>
          <w:sz w:val="28"/>
          <w:szCs w:val="28"/>
          <w:rtl w:val="true"/>
          <w:lang w:bidi="fa-IR"/>
        </w:rPr>
        <w:t>خطبة الحسین علیه السلام قبل خروجه من مکة</w:t>
      </w:r>
    </w:p>
    <w:p>
      <w:pPr>
        <w:pStyle w:val="BookText"/>
        <w:rPr/>
      </w:pPr>
      <w:r>
        <w:rPr>
          <w:rFonts w:ascii="IRNazanin" w:hAnsi="IRNazanin" w:eastAsia="IRNazanin"/>
          <w:color w:val="111111"/>
          <w:sz w:val="28"/>
          <w:sz w:val="28"/>
          <w:szCs w:val="28"/>
          <w:rtl w:val="true"/>
          <w:lang w:bidi="fa-IR"/>
        </w:rPr>
        <w:t>منازل الطریق فی سفره علیه السلام من مکة إلی العراق</w:t>
      </w:r>
    </w:p>
    <w:p>
      <w:pPr>
        <w:pStyle w:val="BookText"/>
        <w:rPr/>
      </w:pPr>
      <w:r>
        <w:rPr>
          <w:rFonts w:ascii="IRNazanin" w:hAnsi="IRNazanin" w:eastAsia="IRNazanin"/>
          <w:color w:val="111111"/>
          <w:sz w:val="28"/>
          <w:sz w:val="28"/>
          <w:szCs w:val="28"/>
          <w:rtl w:val="true"/>
          <w:lang w:bidi="fa-IR"/>
        </w:rPr>
        <w:t>التنعیم</w:t>
      </w:r>
    </w:p>
    <w:p>
      <w:pPr>
        <w:pStyle w:val="BookText"/>
        <w:rPr/>
      </w:pPr>
      <w:r>
        <w:rPr>
          <w:rFonts w:ascii="IRNazanin" w:hAnsi="IRNazanin" w:eastAsia="IRNazanin"/>
          <w:color w:val="111111"/>
          <w:sz w:val="28"/>
          <w:sz w:val="28"/>
          <w:szCs w:val="28"/>
          <w:rtl w:val="true"/>
          <w:lang w:bidi="fa-IR"/>
        </w:rPr>
        <w:t>الصفاح</w:t>
      </w:r>
    </w:p>
    <w:p>
      <w:pPr>
        <w:pStyle w:val="BookText"/>
        <w:rPr/>
      </w:pPr>
      <w:r>
        <w:rPr>
          <w:rFonts w:ascii="IRNazanin" w:hAnsi="IRNazanin" w:eastAsia="IRNazanin"/>
          <w:color w:val="111111"/>
          <w:sz w:val="28"/>
          <w:sz w:val="28"/>
          <w:szCs w:val="28"/>
          <w:rtl w:val="true"/>
          <w:lang w:bidi="fa-IR"/>
        </w:rPr>
        <w:t>الحصین ینظم الجیش فی القادسیة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عرق</w:t>
      </w:r>
    </w:p>
    <w:p>
      <w:pPr>
        <w:pStyle w:val="BookText"/>
        <w:rPr/>
      </w:pPr>
      <w:r>
        <w:rPr>
          <w:rFonts w:ascii="IRNazanin" w:hAnsi="IRNazanin" w:eastAsia="IRNazanin"/>
          <w:color w:val="111111"/>
          <w:sz w:val="28"/>
          <w:sz w:val="28"/>
          <w:szCs w:val="28"/>
          <w:rtl w:val="true"/>
          <w:lang w:bidi="fa-IR"/>
        </w:rPr>
        <w:t>الحاجر</w:t>
      </w:r>
    </w:p>
    <w:p>
      <w:pPr>
        <w:pStyle w:val="BookText"/>
        <w:rPr/>
      </w:pPr>
      <w:r>
        <w:rPr>
          <w:rFonts w:ascii="IRNazanin" w:hAnsi="IRNazanin" w:eastAsia="IRNazanin"/>
          <w:color w:val="111111"/>
          <w:sz w:val="28"/>
          <w:sz w:val="28"/>
          <w:szCs w:val="28"/>
          <w:rtl w:val="true"/>
          <w:lang w:bidi="fa-IR"/>
        </w:rPr>
        <w:t>بعض العیون</w:t>
      </w:r>
    </w:p>
    <w:p>
      <w:pPr>
        <w:pStyle w:val="BookText"/>
        <w:rPr/>
      </w:pPr>
      <w:r>
        <w:rPr>
          <w:rFonts w:ascii="IRNazanin" w:hAnsi="IRNazanin" w:eastAsia="IRNazanin"/>
          <w:color w:val="111111"/>
          <w:sz w:val="28"/>
          <w:sz w:val="28"/>
          <w:szCs w:val="28"/>
          <w:rtl w:val="true"/>
          <w:lang w:bidi="fa-IR"/>
        </w:rPr>
        <w:t>الخزیمیة</w:t>
      </w:r>
    </w:p>
    <w:p>
      <w:pPr>
        <w:pStyle w:val="BookText"/>
        <w:rPr/>
      </w:pPr>
      <w:r>
        <w:rPr>
          <w:rFonts w:ascii="IRNazanin" w:hAnsi="IRNazanin" w:eastAsia="IRNazanin"/>
          <w:color w:val="111111"/>
          <w:sz w:val="28"/>
          <w:sz w:val="28"/>
          <w:szCs w:val="28"/>
          <w:rtl w:val="true"/>
          <w:lang w:bidi="fa-IR"/>
        </w:rPr>
        <w:t>زرود</w:t>
      </w:r>
    </w:p>
    <w:p>
      <w:pPr>
        <w:pStyle w:val="BookText"/>
        <w:rPr/>
      </w:pPr>
      <w:r>
        <w:rPr>
          <w:rFonts w:ascii="IRNazanin" w:hAnsi="IRNazanin" w:eastAsia="IRNazanin"/>
          <w:color w:val="111111"/>
          <w:sz w:val="28"/>
          <w:sz w:val="28"/>
          <w:szCs w:val="28"/>
          <w:rtl w:val="true"/>
          <w:lang w:bidi="fa-IR"/>
        </w:rPr>
        <w:t>الثعلبیة</w:t>
      </w:r>
    </w:p>
    <w:p>
      <w:pPr>
        <w:pStyle w:val="BookText"/>
        <w:rPr/>
      </w:pPr>
      <w:r>
        <w:rPr>
          <w:rFonts w:ascii="IRNazanin" w:hAnsi="IRNazanin" w:eastAsia="IRNazanin"/>
          <w:color w:val="111111"/>
          <w:sz w:val="28"/>
          <w:sz w:val="28"/>
          <w:szCs w:val="28"/>
          <w:rtl w:val="true"/>
          <w:lang w:bidi="fa-IR"/>
        </w:rPr>
        <w:t>الشقوق</w:t>
      </w:r>
    </w:p>
    <w:p>
      <w:pPr>
        <w:pStyle w:val="BookText"/>
        <w:rPr/>
      </w:pPr>
      <w:r>
        <w:rPr>
          <w:rFonts w:ascii="Amiri" w:hAnsi="Amiri" w:eastAsia="Amiri" w:cs="Amiri"/>
          <w:color w:val="111111"/>
          <w:sz w:val="28"/>
          <w:sz w:val="28"/>
          <w:szCs w:val="28"/>
          <w:rtl w:val="true"/>
          <w:lang w:bidi="ar-SA"/>
        </w:rPr>
        <w:t>زُبالة</w:t>
      </w:r>
    </w:p>
    <w:p>
      <w:pPr>
        <w:pStyle w:val="BookText"/>
        <w:rPr/>
      </w:pPr>
      <w:r>
        <w:rPr>
          <w:rFonts w:ascii="Amiri" w:hAnsi="Amiri" w:eastAsia="Amiri" w:cs="Amiri"/>
          <w:color w:val="111111"/>
          <w:sz w:val="28"/>
          <w:sz w:val="28"/>
          <w:szCs w:val="28"/>
          <w:rtl w:val="true"/>
          <w:lang w:bidi="ar-SA"/>
        </w:rPr>
        <w:t>بطن العقبة</w:t>
      </w:r>
    </w:p>
    <w:p>
      <w:pPr>
        <w:pStyle w:val="BookText"/>
        <w:rPr/>
      </w:pPr>
      <w:r>
        <w:rPr>
          <w:rFonts w:ascii="IRNazanin" w:hAnsi="IRNazanin" w:eastAsia="IRNazanin"/>
          <w:color w:val="111111"/>
          <w:sz w:val="28"/>
          <w:sz w:val="28"/>
          <w:szCs w:val="28"/>
          <w:rtl w:val="true"/>
          <w:lang w:bidi="fa-IR"/>
        </w:rPr>
        <w:t>شراف</w:t>
      </w:r>
    </w:p>
    <w:p>
      <w:pPr>
        <w:pStyle w:val="BookText"/>
        <w:rPr/>
      </w:pPr>
      <w:r>
        <w:rPr>
          <w:rFonts w:ascii="Amiri" w:hAnsi="Amiri" w:eastAsia="Amiri" w:cs="Amiri"/>
          <w:color w:val="111111"/>
          <w:sz w:val="28"/>
          <w:sz w:val="28"/>
          <w:szCs w:val="28"/>
          <w:rtl w:val="true"/>
          <w:lang w:bidi="ar-SA"/>
        </w:rPr>
        <w:t>ذو حُسم</w:t>
      </w:r>
    </w:p>
    <w:p>
      <w:pPr>
        <w:pStyle w:val="BookText"/>
        <w:rPr/>
      </w:pPr>
      <w:r>
        <w:rPr>
          <w:rFonts w:ascii="IRNazanin" w:hAnsi="IRNazanin" w:eastAsia="IRNazanin"/>
          <w:color w:val="111111"/>
          <w:sz w:val="28"/>
          <w:sz w:val="28"/>
          <w:szCs w:val="28"/>
          <w:rtl w:val="true"/>
          <w:lang w:bidi="fa-IR"/>
        </w:rPr>
        <w:t>البیضة</w:t>
      </w:r>
    </w:p>
    <w:p>
      <w:pPr>
        <w:pStyle w:val="BookText"/>
        <w:rPr/>
      </w:pPr>
      <w:r>
        <w:rPr>
          <w:rFonts w:ascii="IRNazanin" w:hAnsi="IRNazanin" w:eastAsia="IRNazanin"/>
          <w:color w:val="111111"/>
          <w:sz w:val="28"/>
          <w:sz w:val="28"/>
          <w:szCs w:val="28"/>
          <w:rtl w:val="true"/>
          <w:lang w:bidi="fa-IR"/>
        </w:rPr>
        <w:t>خطبته علیه السلام بذی حُسم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الرُّهیمة</w:t>
      </w:r>
    </w:p>
    <w:p>
      <w:pPr>
        <w:pStyle w:val="BookText"/>
        <w:rPr/>
      </w:pPr>
      <w:r>
        <w:rPr>
          <w:rFonts w:ascii="Amiri" w:hAnsi="Amiri" w:eastAsia="Amiri" w:cs="Amiri"/>
          <w:color w:val="111111"/>
          <w:sz w:val="28"/>
          <w:sz w:val="28"/>
          <w:szCs w:val="28"/>
          <w:rtl w:val="true"/>
          <w:lang w:bidi="ar-SA"/>
        </w:rPr>
        <w:t>العذیّب</w:t>
      </w:r>
    </w:p>
    <w:p>
      <w:pPr>
        <w:pStyle w:val="BookText"/>
        <w:rPr/>
      </w:pPr>
      <w:r>
        <w:rPr>
          <w:rFonts w:ascii="Amiri" w:hAnsi="Amiri" w:eastAsia="Amiri" w:cs="Amiri"/>
          <w:color w:val="111111"/>
          <w:sz w:val="28"/>
          <w:sz w:val="28"/>
          <w:szCs w:val="28"/>
          <w:rtl w:val="true"/>
          <w:lang w:bidi="ar-SA"/>
        </w:rPr>
        <w:t>الطرّماح</w:t>
      </w:r>
    </w:p>
    <w:p>
      <w:pPr>
        <w:pStyle w:val="BookText"/>
        <w:rPr/>
      </w:pPr>
      <w:r>
        <w:rPr>
          <w:rFonts w:ascii="IRNazanin" w:hAnsi="IRNazanin" w:eastAsia="IRNazanin"/>
          <w:color w:val="111111"/>
          <w:sz w:val="28"/>
          <w:sz w:val="28"/>
          <w:szCs w:val="28"/>
          <w:rtl w:val="true"/>
          <w:lang w:bidi="fa-IR"/>
        </w:rPr>
        <w:t>قصر بنی مقاتل</w:t>
      </w:r>
    </w:p>
    <w:p>
      <w:pPr>
        <w:pStyle w:val="BookText"/>
        <w:rPr/>
      </w:pPr>
      <w:r>
        <w:rPr>
          <w:rFonts w:ascii="IRNazanin" w:hAnsi="IRNazanin" w:eastAsia="IRNazanin"/>
          <w:color w:val="111111"/>
          <w:sz w:val="28"/>
          <w:sz w:val="28"/>
          <w:szCs w:val="28"/>
          <w:rtl w:val="true"/>
          <w:lang w:bidi="fa-IR"/>
        </w:rPr>
        <w:t>القوم یسیرون والمنایا تسیر معهم</w:t>
      </w:r>
    </w:p>
    <w:p>
      <w:pPr>
        <w:pStyle w:val="BookText"/>
        <w:rPr/>
      </w:pPr>
      <w:r>
        <w:rPr>
          <w:rFonts w:ascii="IRNazanin" w:hAnsi="IRNazanin" w:eastAsia="IRNazanin"/>
          <w:color w:val="111111"/>
          <w:sz w:val="28"/>
          <w:sz w:val="28"/>
          <w:szCs w:val="28"/>
          <w:rtl w:val="true"/>
          <w:lang w:bidi="fa-IR"/>
        </w:rPr>
        <w:t>نینوی</w:t>
      </w:r>
    </w:p>
    <w:p>
      <w:pPr>
        <w:pStyle w:val="BookText"/>
        <w:rPr/>
      </w:pPr>
      <w:r>
        <w:rPr>
          <w:rFonts w:ascii="IRNazanin" w:hAnsi="IRNazanin" w:eastAsia="IRNazanin"/>
          <w:color w:val="111111"/>
          <w:sz w:val="28"/>
          <w:sz w:val="28"/>
          <w:szCs w:val="28"/>
          <w:rtl w:val="true"/>
          <w:lang w:bidi="fa-IR"/>
        </w:rPr>
        <w:t>کربلاء</w:t>
      </w:r>
    </w:p>
    <w:p>
      <w:pPr>
        <w:pStyle w:val="BookText"/>
        <w:rPr/>
      </w:pPr>
      <w:r>
        <w:rPr>
          <w:rFonts w:ascii="IRNazanin" w:hAnsi="IRNazanin" w:eastAsia="IRNazanin"/>
          <w:color w:val="111111"/>
          <w:sz w:val="28"/>
          <w:sz w:val="28"/>
          <w:szCs w:val="28"/>
          <w:rtl w:val="true"/>
          <w:lang w:bidi="fa-IR"/>
        </w:rPr>
        <w:t>ما جری بعد نزوله علیه السلام فی کربلاء</w:t>
      </w:r>
    </w:p>
    <w:p>
      <w:pPr>
        <w:pStyle w:val="BookText"/>
        <w:rPr/>
      </w:pPr>
      <w:r>
        <w:rPr>
          <w:rFonts w:ascii="IRNazanin" w:hAnsi="IRNazanin" w:eastAsia="IRNazanin"/>
          <w:color w:val="111111"/>
          <w:sz w:val="28"/>
          <w:sz w:val="28"/>
          <w:szCs w:val="28"/>
          <w:rtl w:val="true"/>
          <w:lang w:bidi="fa-IR"/>
        </w:rPr>
        <w:t>خطبته علیه السلام لمّا نزل کربلاء</w:t>
      </w:r>
    </w:p>
    <w:p>
      <w:pPr>
        <w:pStyle w:val="BookText"/>
        <w:rPr/>
      </w:pPr>
      <w:r>
        <w:rPr>
          <w:rFonts w:ascii="IRNazanin" w:hAnsi="IRNazanin" w:eastAsia="IRNazanin"/>
          <w:color w:val="111111"/>
          <w:sz w:val="28"/>
          <w:sz w:val="28"/>
          <w:szCs w:val="28"/>
          <w:rtl w:val="true"/>
          <w:lang w:bidi="fa-IR"/>
        </w:rPr>
        <w:t>کیفیة خروج عمر بن سعد لحرب الحسین علیه السلام</w:t>
      </w:r>
    </w:p>
    <w:p>
      <w:pPr>
        <w:pStyle w:val="BookText"/>
        <w:rPr/>
      </w:pPr>
      <w:r>
        <w:rPr>
          <w:rFonts w:ascii="IRNazanin" w:hAnsi="IRNazanin" w:eastAsia="IRNazanin"/>
          <w:color w:val="111111"/>
          <w:sz w:val="28"/>
          <w:sz w:val="28"/>
          <w:szCs w:val="28"/>
          <w:rtl w:val="true"/>
          <w:lang w:bidi="fa-IR"/>
        </w:rPr>
        <w:t>عمر بن سعد ینزل کربلاء ویرسل رسوله للحسین علیه السلام</w:t>
      </w:r>
    </w:p>
    <w:p>
      <w:pPr>
        <w:pStyle w:val="BookText"/>
        <w:rPr/>
      </w:pPr>
      <w:r>
        <w:rPr>
          <w:rFonts w:ascii="IRNazanin" w:hAnsi="IRNazanin" w:eastAsia="IRNazanin"/>
          <w:color w:val="111111"/>
          <w:sz w:val="28"/>
          <w:sz w:val="28"/>
          <w:szCs w:val="28"/>
          <w:rtl w:val="true"/>
          <w:lang w:bidi="fa-IR"/>
        </w:rPr>
        <w:t>کتاب ابن سعد إلی ابن زیاد</w:t>
      </w:r>
    </w:p>
    <w:p>
      <w:pPr>
        <w:pStyle w:val="BookText"/>
        <w:rPr/>
      </w:pPr>
      <w:r>
        <w:rPr>
          <w:rFonts w:ascii="IRNazanin" w:hAnsi="IRNazanin" w:eastAsia="IRNazanin"/>
          <w:color w:val="111111"/>
          <w:sz w:val="28"/>
          <w:sz w:val="28"/>
          <w:szCs w:val="28"/>
          <w:rtl w:val="true"/>
          <w:lang w:bidi="fa-IR"/>
        </w:rPr>
        <w:t>جواب إبن زیاد</w:t>
      </w:r>
    </w:p>
    <w:p>
      <w:pPr>
        <w:pStyle w:val="BookText"/>
        <w:rPr/>
      </w:pPr>
      <w:r>
        <w:rPr>
          <w:rFonts w:ascii="IRNazanin" w:hAnsi="IRNazanin" w:eastAsia="IRNazanin"/>
          <w:color w:val="111111"/>
          <w:sz w:val="28"/>
          <w:sz w:val="28"/>
          <w:szCs w:val="28"/>
          <w:rtl w:val="true"/>
          <w:lang w:bidi="fa-IR"/>
        </w:rPr>
        <w:t>الیوم السابع</w:t>
      </w:r>
    </w:p>
    <w:p>
      <w:pPr>
        <w:pStyle w:val="BookText"/>
        <w:rPr/>
      </w:pPr>
      <w:r>
        <w:rPr>
          <w:rFonts w:ascii="IRNazanin" w:hAnsi="IRNazanin" w:eastAsia="IRNazanin"/>
          <w:color w:val="111111"/>
          <w:sz w:val="28"/>
          <w:sz w:val="28"/>
          <w:szCs w:val="28"/>
          <w:rtl w:val="true"/>
          <w:lang w:bidi="fa-IR"/>
        </w:rPr>
        <w:t>إلحاق الجیوش بعمر بن سعد</w:t>
      </w:r>
    </w:p>
    <w:p>
      <w:pPr>
        <w:pStyle w:val="BookText"/>
        <w:rPr/>
      </w:pPr>
      <w:r>
        <w:rPr>
          <w:rFonts w:ascii="IRNazanin" w:hAnsi="IRNazanin" w:eastAsia="IRNazanin"/>
          <w:color w:val="111111"/>
          <w:sz w:val="28"/>
          <w:sz w:val="28"/>
          <w:szCs w:val="28"/>
          <w:rtl w:val="true"/>
          <w:lang w:bidi="fa-IR"/>
        </w:rPr>
        <w:t>غرور ابن سعد</w:t>
      </w:r>
    </w:p>
    <w:p>
      <w:pPr>
        <w:pStyle w:val="BookText"/>
        <w:rPr/>
      </w:pPr>
      <w:r>
        <w:rPr>
          <w:rFonts w:ascii="IRNazanin" w:hAnsi="IRNazanin" w:eastAsia="IRNazanin"/>
          <w:color w:val="111111"/>
          <w:sz w:val="28"/>
          <w:sz w:val="28"/>
          <w:szCs w:val="28"/>
          <w:rtl w:val="true"/>
          <w:lang w:bidi="fa-IR"/>
        </w:rPr>
        <w:t>إفتراء ابن سعد</w:t>
      </w:r>
    </w:p>
    <w:p>
      <w:pPr>
        <w:pStyle w:val="BookText"/>
        <w:rPr/>
      </w:pPr>
      <w:r>
        <w:rPr>
          <w:rFonts w:ascii="IRNazanin" w:hAnsi="IRNazanin" w:eastAsia="IRNazanin"/>
          <w:color w:val="111111"/>
          <w:sz w:val="28"/>
          <w:sz w:val="28"/>
          <w:szCs w:val="28"/>
          <w:rtl w:val="true"/>
          <w:lang w:bidi="fa-IR"/>
        </w:rPr>
        <w:t>کتاب ابن زیاد إلی عمر بن سعد</w:t>
      </w:r>
    </w:p>
    <w:p>
      <w:pPr>
        <w:pStyle w:val="BookText"/>
        <w:rPr/>
      </w:pPr>
      <w:r>
        <w:rPr>
          <w:rFonts w:ascii="IRNazanin" w:hAnsi="IRNazanin" w:eastAsia="IRNazanin"/>
          <w:color w:val="111111"/>
          <w:sz w:val="28"/>
          <w:sz w:val="28"/>
          <w:szCs w:val="28"/>
          <w:rtl w:val="true"/>
          <w:lang w:bidi="fa-IR"/>
        </w:rPr>
        <w:t>کتاب الأمان للعباس واخوته</w:t>
      </w:r>
    </w:p>
    <w:p>
      <w:pPr>
        <w:pStyle w:val="BookText"/>
        <w:rPr/>
      </w:pPr>
      <w:r>
        <w:rPr>
          <w:rFonts w:ascii="IRNazanin" w:hAnsi="IRNazanin" w:eastAsia="IRNazanin"/>
          <w:color w:val="111111"/>
          <w:sz w:val="28"/>
          <w:sz w:val="28"/>
          <w:szCs w:val="28"/>
          <w:rtl w:val="true"/>
          <w:lang w:bidi="fa-IR"/>
        </w:rPr>
        <w:t>حی بنی أسد</w:t>
      </w:r>
    </w:p>
    <w:p>
      <w:pPr>
        <w:pStyle w:val="BookText"/>
        <w:rPr/>
      </w:pPr>
      <w:r>
        <w:rPr>
          <w:rFonts w:ascii="IRNazanin" w:hAnsi="IRNazanin" w:eastAsia="IRNazanin"/>
          <w:color w:val="111111"/>
          <w:sz w:val="28"/>
          <w:sz w:val="28"/>
          <w:szCs w:val="28"/>
          <w:rtl w:val="true"/>
          <w:lang w:bidi="fa-IR"/>
        </w:rPr>
        <w:t>الیوم التاسع</w:t>
      </w:r>
    </w:p>
    <w:p>
      <w:pPr>
        <w:pStyle w:val="BookText"/>
        <w:rPr/>
      </w:pPr>
      <w:r>
        <w:rPr>
          <w:rFonts w:ascii="IRNazanin" w:hAnsi="IRNazanin" w:eastAsia="IRNazanin"/>
          <w:color w:val="111111"/>
          <w:sz w:val="28"/>
          <w:sz w:val="28"/>
          <w:szCs w:val="28"/>
          <w:rtl w:val="true"/>
          <w:lang w:bidi="fa-IR"/>
        </w:rPr>
        <w:t>بین الحسین وأصحابه</w:t>
      </w:r>
    </w:p>
    <w:p>
      <w:pPr>
        <w:pStyle w:val="BookText"/>
        <w:rPr/>
      </w:pPr>
      <w:r>
        <w:rPr>
          <w:rFonts w:ascii="IRNazanin" w:hAnsi="IRNazanin" w:eastAsia="IRNazanin"/>
          <w:color w:val="111111"/>
          <w:sz w:val="28"/>
          <w:sz w:val="28"/>
          <w:szCs w:val="28"/>
          <w:rtl w:val="true"/>
          <w:lang w:bidi="fa-IR"/>
        </w:rPr>
        <w:t>الحسین وأخته زینب</w:t>
      </w:r>
    </w:p>
    <w:p>
      <w:pPr>
        <w:pStyle w:val="BookText"/>
        <w:rPr/>
      </w:pPr>
      <w:r>
        <w:rPr>
          <w:rFonts w:ascii="IRNazanin" w:hAnsi="IRNazanin" w:eastAsia="IRNazanin"/>
          <w:color w:val="111111"/>
          <w:sz w:val="28"/>
          <w:sz w:val="28"/>
          <w:szCs w:val="28"/>
          <w:rtl w:val="true"/>
          <w:lang w:bidi="fa-IR"/>
        </w:rPr>
        <w:t>الحسین علیه السلام یتفقّد التلاع لیلة عاشوراء</w:t>
      </w:r>
    </w:p>
    <w:p>
      <w:pPr>
        <w:pStyle w:val="BookText"/>
        <w:rPr/>
      </w:pPr>
      <w:r>
        <w:rPr>
          <w:rFonts w:ascii="IRNazanin" w:hAnsi="IRNazanin" w:eastAsia="IRNazanin"/>
          <w:color w:val="111111"/>
          <w:sz w:val="28"/>
          <w:sz w:val="28"/>
          <w:szCs w:val="28"/>
          <w:rtl w:val="true"/>
          <w:lang w:bidi="fa-IR"/>
        </w:rPr>
        <w:t>لیلة عاشوراء</w:t>
      </w:r>
    </w:p>
    <w:p>
      <w:pPr>
        <w:pStyle w:val="BookText"/>
        <w:rPr/>
      </w:pPr>
      <w:r>
        <w:rPr>
          <w:rFonts w:ascii="IRNazanin" w:hAnsi="IRNazanin" w:eastAsia="IRNazanin"/>
          <w:color w:val="111111"/>
          <w:sz w:val="28"/>
          <w:sz w:val="28"/>
          <w:szCs w:val="28"/>
          <w:rtl w:val="true"/>
          <w:lang w:bidi="fa-IR"/>
        </w:rPr>
        <w:t>یوم عاشوراء</w:t>
      </w:r>
    </w:p>
    <w:p>
      <w:pPr>
        <w:pStyle w:val="BookText"/>
        <w:rPr/>
      </w:pPr>
      <w:r>
        <w:rPr>
          <w:rFonts w:ascii="IRNazanin" w:hAnsi="IRNazanin" w:eastAsia="IRNazanin"/>
          <w:color w:val="111111"/>
          <w:sz w:val="28"/>
          <w:sz w:val="28"/>
          <w:szCs w:val="28"/>
          <w:rtl w:val="true"/>
          <w:lang w:bidi="fa-IR"/>
        </w:rPr>
        <w:t>یوم عاشوراء</w:t>
      </w:r>
    </w:p>
    <w:p>
      <w:pPr>
        <w:pStyle w:val="BookText"/>
        <w:rPr/>
      </w:pPr>
      <w:r>
        <w:rPr>
          <w:rFonts w:ascii="IRNazanin" w:hAnsi="IRNazanin" w:eastAsia="IRNazanin"/>
          <w:color w:val="111111"/>
          <w:sz w:val="28"/>
          <w:sz w:val="28"/>
          <w:szCs w:val="28"/>
          <w:rtl w:val="true"/>
          <w:lang w:bidi="fa-IR"/>
        </w:rPr>
        <w:t>أما جیش عمر بن سعد</w:t>
      </w:r>
    </w:p>
    <w:p>
      <w:pPr>
        <w:pStyle w:val="BookText"/>
        <w:rPr/>
      </w:pPr>
      <w:r>
        <w:rPr>
          <w:rFonts w:ascii="IRNazanin" w:hAnsi="IRNazanin" w:eastAsia="IRNazanin"/>
          <w:color w:val="111111"/>
          <w:sz w:val="28"/>
          <w:sz w:val="28"/>
          <w:szCs w:val="28"/>
          <w:rtl w:val="true"/>
          <w:lang w:bidi="fa-IR"/>
        </w:rPr>
        <w:t>بریر وعبدالرحمن بن عبد ربه الأنصاری</w:t>
      </w:r>
    </w:p>
    <w:p>
      <w:pPr>
        <w:pStyle w:val="BookText"/>
        <w:rPr/>
      </w:pPr>
      <w:r>
        <w:rPr>
          <w:rFonts w:ascii="IRNazanin" w:hAnsi="IRNazanin" w:eastAsia="IRNazanin"/>
          <w:color w:val="111111"/>
          <w:sz w:val="28"/>
          <w:sz w:val="28"/>
          <w:szCs w:val="28"/>
          <w:rtl w:val="true"/>
          <w:lang w:bidi="fa-IR"/>
        </w:rPr>
        <w:t>دعاء الحسین علیه السلام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الأولی</w:t>
      </w:r>
    </w:p>
    <w:p>
      <w:pPr>
        <w:pStyle w:val="BookText"/>
        <w:rPr/>
      </w:pPr>
      <w:r>
        <w:rPr>
          <w:rFonts w:ascii="IRNazanin" w:hAnsi="IRNazanin" w:eastAsia="IRNazanin"/>
          <w:color w:val="111111"/>
          <w:sz w:val="28"/>
          <w:sz w:val="28"/>
          <w:szCs w:val="28"/>
          <w:rtl w:val="true"/>
          <w:lang w:bidi="fa-IR"/>
        </w:rPr>
        <w:t>خطبة زهیر بن القین</w:t>
      </w:r>
    </w:p>
    <w:p>
      <w:pPr>
        <w:pStyle w:val="BookText"/>
        <w:rPr/>
      </w:pPr>
      <w:r>
        <w:rPr>
          <w:rFonts w:ascii="IRNazanin" w:hAnsi="IRNazanin" w:eastAsia="IRNazanin"/>
          <w:color w:val="111111"/>
          <w:sz w:val="28"/>
          <w:sz w:val="28"/>
          <w:szCs w:val="28"/>
          <w:rtl w:val="true"/>
          <w:lang w:bidi="fa-IR"/>
        </w:rPr>
        <w:t>خطبة بریر بن خضیر</w:t>
      </w:r>
    </w:p>
    <w:p>
      <w:pPr>
        <w:pStyle w:val="BookText"/>
        <w:rPr/>
      </w:pPr>
      <w:r>
        <w:rPr>
          <w:rFonts w:ascii="IRNazanin" w:hAnsi="IRNazanin" w:eastAsia="IRNazanin"/>
          <w:color w:val="111111"/>
          <w:sz w:val="28"/>
          <w:sz w:val="28"/>
          <w:szCs w:val="28"/>
          <w:rtl w:val="true"/>
          <w:lang w:bidi="fa-IR"/>
        </w:rPr>
        <w:t>الخطبة الثانیة للحسین علیه السلام</w:t>
      </w:r>
    </w:p>
    <w:p>
      <w:pPr>
        <w:pStyle w:val="BookText"/>
        <w:rPr/>
      </w:pPr>
      <w:r>
        <w:rPr>
          <w:rFonts w:ascii="IRNazanin" w:hAnsi="IRNazanin" w:eastAsia="IRNazanin"/>
          <w:color w:val="111111"/>
          <w:sz w:val="28"/>
          <w:sz w:val="28"/>
          <w:szCs w:val="28"/>
          <w:rtl w:val="true"/>
          <w:lang w:bidi="fa-IR"/>
        </w:rPr>
        <w:t>الحملة الأولی</w:t>
      </w:r>
    </w:p>
    <w:p>
      <w:pPr>
        <w:pStyle w:val="BookText"/>
        <w:rPr/>
      </w:pPr>
      <w:r>
        <w:rPr>
          <w:rFonts w:ascii="Amiri" w:hAnsi="Amiri" w:eastAsia="Amiri" w:cs="Amiri"/>
          <w:color w:val="111111"/>
          <w:sz w:val="28"/>
          <w:sz w:val="28"/>
          <w:szCs w:val="28"/>
          <w:rtl w:val="true"/>
          <w:lang w:bidi="ar-SA"/>
        </w:rPr>
        <w:t>توبة الحر</w:t>
      </w:r>
    </w:p>
    <w:p>
      <w:pPr>
        <w:pStyle w:val="BookText"/>
        <w:rPr/>
      </w:pPr>
      <w:r>
        <w:rPr>
          <w:rFonts w:ascii="IRNazanin" w:hAnsi="IRNazanin" w:eastAsia="IRNazanin"/>
          <w:color w:val="111111"/>
          <w:sz w:val="28"/>
          <w:sz w:val="28"/>
          <w:szCs w:val="28"/>
          <w:rtl w:val="true"/>
          <w:lang w:bidi="fa-IR"/>
        </w:rPr>
        <w:t>نصیحة الحر</w:t>
      </w:r>
    </w:p>
    <w:p>
      <w:pPr>
        <w:pStyle w:val="BookText"/>
        <w:rPr/>
      </w:pPr>
      <w:r>
        <w:rPr>
          <w:rFonts w:ascii="IRNazanin" w:hAnsi="IRNazanin" w:eastAsia="IRNazanin"/>
          <w:color w:val="111111"/>
          <w:sz w:val="28"/>
          <w:sz w:val="28"/>
          <w:szCs w:val="28"/>
          <w:rtl w:val="true"/>
          <w:lang w:bidi="fa-IR"/>
        </w:rPr>
        <w:t>عبید الله بن عمیر الکلبی</w:t>
      </w:r>
    </w:p>
    <w:p>
      <w:pPr>
        <w:pStyle w:val="BookText"/>
        <w:rPr/>
      </w:pPr>
      <w:r>
        <w:rPr>
          <w:rFonts w:ascii="IRNazanin" w:hAnsi="IRNazanin" w:eastAsia="IRNazanin"/>
          <w:color w:val="111111"/>
          <w:sz w:val="28"/>
          <w:sz w:val="28"/>
          <w:szCs w:val="28"/>
          <w:rtl w:val="true"/>
          <w:lang w:bidi="fa-IR"/>
        </w:rPr>
        <w:t>کرامة وهدایة</w:t>
      </w:r>
    </w:p>
    <w:p>
      <w:pPr>
        <w:pStyle w:val="BookText"/>
        <w:rPr/>
      </w:pPr>
      <w:r>
        <w:rPr>
          <w:rFonts w:ascii="IRNazanin" w:hAnsi="IRNazanin" w:eastAsia="IRNazanin"/>
          <w:color w:val="111111"/>
          <w:sz w:val="28"/>
          <w:sz w:val="28"/>
          <w:szCs w:val="28"/>
          <w:rtl w:val="true"/>
          <w:lang w:bidi="fa-IR"/>
        </w:rPr>
        <w:t>بریر بن خضیر</w:t>
      </w:r>
    </w:p>
    <w:p>
      <w:pPr>
        <w:pStyle w:val="BookText"/>
        <w:rPr/>
      </w:pPr>
      <w:r>
        <w:rPr>
          <w:rFonts w:ascii="IRNazanin" w:hAnsi="IRNazanin" w:eastAsia="IRNazanin"/>
          <w:color w:val="111111"/>
          <w:sz w:val="28"/>
          <w:sz w:val="28"/>
          <w:szCs w:val="28"/>
          <w:rtl w:val="true"/>
          <w:lang w:bidi="fa-IR"/>
        </w:rPr>
        <w:t>عمرو بن قرظة الأنصاری</w:t>
      </w:r>
    </w:p>
    <w:p>
      <w:pPr>
        <w:pStyle w:val="BookText"/>
        <w:rPr/>
      </w:pPr>
      <w:r>
        <w:rPr>
          <w:rFonts w:ascii="IRNazanin" w:hAnsi="IRNazanin" w:eastAsia="IRNazanin"/>
          <w:color w:val="111111"/>
          <w:sz w:val="28"/>
          <w:sz w:val="28"/>
          <w:szCs w:val="28"/>
          <w:rtl w:val="true"/>
          <w:lang w:bidi="fa-IR"/>
        </w:rPr>
        <w:t>نافع ابن هلال</w:t>
      </w:r>
    </w:p>
    <w:p>
      <w:pPr>
        <w:pStyle w:val="BookText"/>
        <w:rPr/>
      </w:pPr>
      <w:r>
        <w:rPr>
          <w:rFonts w:ascii="IRNazanin" w:hAnsi="IRNazanin" w:eastAsia="IRNazanin"/>
          <w:color w:val="111111"/>
          <w:sz w:val="28"/>
          <w:sz w:val="28"/>
          <w:szCs w:val="28"/>
          <w:rtl w:val="true"/>
          <w:lang w:bidi="fa-IR"/>
        </w:rPr>
        <w:t>مبارزة الاثنین والأربعة</w:t>
      </w:r>
    </w:p>
    <w:p>
      <w:pPr>
        <w:pStyle w:val="BookText"/>
        <w:rPr/>
      </w:pPr>
      <w:r>
        <w:rPr>
          <w:rFonts w:ascii="IRNazanin" w:hAnsi="IRNazanin" w:eastAsia="IRNazanin"/>
          <w:color w:val="111111"/>
          <w:sz w:val="28"/>
          <w:sz w:val="28"/>
          <w:szCs w:val="28"/>
          <w:rtl w:val="true"/>
          <w:lang w:bidi="fa-IR"/>
        </w:rPr>
        <w:t>الجابریان</w:t>
      </w:r>
    </w:p>
    <w:p>
      <w:pPr>
        <w:pStyle w:val="BookText"/>
        <w:rPr/>
      </w:pPr>
      <w:r>
        <w:rPr>
          <w:rFonts w:ascii="IRNazanin" w:hAnsi="IRNazanin" w:eastAsia="IRNazanin"/>
          <w:color w:val="111111"/>
          <w:sz w:val="28"/>
          <w:sz w:val="28"/>
          <w:szCs w:val="28"/>
          <w:rtl w:val="true"/>
          <w:lang w:bidi="fa-IR"/>
        </w:rPr>
        <w:t>الغفاریان</w:t>
      </w:r>
    </w:p>
    <w:p>
      <w:pPr>
        <w:pStyle w:val="BookText"/>
        <w:rPr/>
      </w:pPr>
      <w:r>
        <w:rPr>
          <w:rFonts w:ascii="Amiri" w:hAnsi="Amiri" w:eastAsia="Amiri" w:cs="Amiri"/>
          <w:color w:val="111111"/>
          <w:sz w:val="28"/>
          <w:sz w:val="28"/>
          <w:szCs w:val="28"/>
          <w:rtl w:val="true"/>
          <w:lang w:bidi="ar-SA"/>
        </w:rPr>
        <w:t>الأربعة</w:t>
      </w:r>
    </w:p>
    <w:p>
      <w:pPr>
        <w:pStyle w:val="BookText"/>
        <w:rPr/>
      </w:pPr>
      <w:r>
        <w:rPr>
          <w:rFonts w:ascii="IRNazanin" w:hAnsi="IRNazanin" w:eastAsia="IRNazanin"/>
          <w:color w:val="111111"/>
          <w:sz w:val="28"/>
          <w:sz w:val="28"/>
          <w:szCs w:val="28"/>
          <w:rtl w:val="true"/>
          <w:lang w:bidi="fa-IR"/>
        </w:rPr>
        <w:t>الأنصاریان</w:t>
      </w:r>
    </w:p>
    <w:p>
      <w:pPr>
        <w:pStyle w:val="BookText"/>
        <w:rPr/>
      </w:pPr>
      <w:r>
        <w:rPr>
          <w:rFonts w:ascii="IRNazanin" w:hAnsi="IRNazanin" w:eastAsia="IRNazanin"/>
          <w:color w:val="111111"/>
          <w:sz w:val="28"/>
          <w:sz w:val="28"/>
          <w:szCs w:val="28"/>
          <w:rtl w:val="true"/>
          <w:lang w:bidi="fa-IR"/>
        </w:rPr>
        <w:t>ثبات المیمنة</w:t>
      </w:r>
    </w:p>
    <w:p>
      <w:pPr>
        <w:pStyle w:val="BookText"/>
        <w:rPr/>
      </w:pPr>
      <w:r>
        <w:rPr>
          <w:rFonts w:ascii="Amiri" w:hAnsi="Amiri" w:eastAsia="Amiri" w:cs="Amiri"/>
          <w:color w:val="111111"/>
          <w:sz w:val="28"/>
          <w:sz w:val="28"/>
          <w:szCs w:val="28"/>
          <w:rtl w:val="true"/>
          <w:lang w:bidi="ar-SA"/>
        </w:rPr>
        <w:t>مسلم بن عوسجة</w:t>
      </w:r>
    </w:p>
    <w:p>
      <w:pPr>
        <w:pStyle w:val="BookText"/>
        <w:rPr/>
      </w:pPr>
      <w:r>
        <w:rPr>
          <w:rFonts w:ascii="IRNazanin" w:hAnsi="IRNazanin" w:eastAsia="IRNazanin"/>
          <w:color w:val="111111"/>
          <w:sz w:val="28"/>
          <w:sz w:val="28"/>
          <w:szCs w:val="28"/>
          <w:rtl w:val="true"/>
          <w:lang w:bidi="fa-IR"/>
        </w:rPr>
        <w:t>المیسرة</w:t>
      </w:r>
    </w:p>
    <w:p>
      <w:pPr>
        <w:pStyle w:val="BookText"/>
        <w:rPr/>
      </w:pPr>
      <w:r>
        <w:rPr>
          <w:rFonts w:ascii="IRNazanin" w:hAnsi="IRNazanin" w:eastAsia="IRNazanin"/>
          <w:color w:val="111111"/>
          <w:sz w:val="28"/>
          <w:sz w:val="28"/>
          <w:szCs w:val="28"/>
          <w:rtl w:val="true"/>
          <w:lang w:bidi="fa-IR"/>
        </w:rPr>
        <w:t>عزرة یستمد الرجال</w:t>
      </w:r>
    </w:p>
    <w:p>
      <w:pPr>
        <w:pStyle w:val="BookText"/>
        <w:rPr/>
      </w:pPr>
      <w:r>
        <w:rPr>
          <w:rFonts w:ascii="IRNazanin" w:hAnsi="IRNazanin" w:eastAsia="IRNazanin"/>
          <w:color w:val="111111"/>
          <w:sz w:val="28"/>
          <w:sz w:val="28"/>
          <w:szCs w:val="28"/>
          <w:rtl w:val="true"/>
          <w:lang w:bidi="fa-IR"/>
        </w:rPr>
        <w:t>عقر خیل أصحاب الحسین علیه السلام</w:t>
      </w:r>
    </w:p>
    <w:p>
      <w:pPr>
        <w:pStyle w:val="BookText"/>
        <w:rPr/>
      </w:pPr>
      <w:r>
        <w:rPr>
          <w:rFonts w:ascii="IRNazanin" w:hAnsi="IRNazanin" w:eastAsia="IRNazanin"/>
          <w:color w:val="111111"/>
          <w:sz w:val="28"/>
          <w:sz w:val="28"/>
          <w:szCs w:val="28"/>
          <w:rtl w:val="true"/>
          <w:lang w:bidi="fa-IR"/>
        </w:rPr>
        <w:t>شمر یطعن فسطاط الحسین علیه السلام</w:t>
      </w:r>
    </w:p>
    <w:p>
      <w:pPr>
        <w:pStyle w:val="BookText"/>
        <w:rPr/>
      </w:pPr>
      <w:r>
        <w:rPr>
          <w:rFonts w:ascii="IRNazanin" w:hAnsi="IRNazanin" w:eastAsia="IRNazanin"/>
          <w:color w:val="111111"/>
          <w:sz w:val="28"/>
          <w:sz w:val="28"/>
          <w:szCs w:val="28"/>
          <w:rtl w:val="true"/>
          <w:lang w:bidi="fa-IR"/>
        </w:rPr>
        <w:t>واضح</w:t>
      </w:r>
    </w:p>
    <w:p>
      <w:pPr>
        <w:pStyle w:val="BookText"/>
        <w:rPr/>
      </w:pPr>
      <w:r>
        <w:rPr>
          <w:rFonts w:ascii="IRNazanin" w:hAnsi="IRNazanin" w:eastAsia="IRNazanin"/>
          <w:color w:val="111111"/>
          <w:sz w:val="28"/>
          <w:sz w:val="28"/>
          <w:szCs w:val="28"/>
          <w:rtl w:val="true"/>
          <w:lang w:bidi="fa-IR"/>
        </w:rPr>
        <w:t>أسلم</w:t>
      </w:r>
    </w:p>
    <w:p>
      <w:pPr>
        <w:pStyle w:val="BookText"/>
        <w:rPr/>
      </w:pPr>
      <w:r>
        <w:rPr>
          <w:rFonts w:ascii="IRNazanin" w:hAnsi="IRNazanin" w:eastAsia="IRNazanin"/>
          <w:color w:val="111111"/>
          <w:sz w:val="28"/>
          <w:sz w:val="28"/>
          <w:szCs w:val="28"/>
          <w:rtl w:val="true"/>
          <w:lang w:bidi="fa-IR"/>
        </w:rPr>
        <w:t>أبو الشعثاء الکندی</w:t>
      </w:r>
    </w:p>
    <w:p>
      <w:pPr>
        <w:pStyle w:val="BookText"/>
        <w:rPr/>
      </w:pPr>
      <w:r>
        <w:rPr>
          <w:rFonts w:ascii="IRNazanin" w:hAnsi="IRNazanin" w:eastAsia="IRNazanin"/>
          <w:color w:val="111111"/>
          <w:sz w:val="28"/>
          <w:sz w:val="28"/>
          <w:szCs w:val="28"/>
          <w:rtl w:val="true"/>
          <w:lang w:bidi="fa-IR"/>
        </w:rPr>
        <w:t>الزوال</w:t>
      </w:r>
    </w:p>
    <w:p>
      <w:pPr>
        <w:pStyle w:val="BookText"/>
        <w:rPr/>
      </w:pPr>
      <w:r>
        <w:rPr>
          <w:rFonts w:ascii="IRNazanin" w:hAnsi="IRNazanin" w:eastAsia="IRNazanin"/>
          <w:color w:val="111111"/>
          <w:sz w:val="28"/>
          <w:sz w:val="28"/>
          <w:szCs w:val="28"/>
          <w:rtl w:val="true"/>
          <w:lang w:bidi="fa-IR"/>
        </w:rPr>
        <w:t>حبیب بن مظاهر</w:t>
      </w:r>
    </w:p>
    <w:p>
      <w:pPr>
        <w:pStyle w:val="BookText"/>
        <w:rPr/>
      </w:pPr>
      <w:r>
        <w:rPr>
          <w:rFonts w:ascii="IRNazanin" w:hAnsi="IRNazanin" w:eastAsia="IRNazanin"/>
          <w:color w:val="111111"/>
          <w:sz w:val="28"/>
          <w:sz w:val="28"/>
          <w:szCs w:val="28"/>
          <w:rtl w:val="true"/>
          <w:lang w:bidi="fa-IR"/>
        </w:rPr>
        <w:t>الحر الریاحی</w:t>
      </w:r>
    </w:p>
    <w:p>
      <w:pPr>
        <w:pStyle w:val="BookText"/>
        <w:rPr/>
      </w:pPr>
      <w:r>
        <w:rPr>
          <w:rFonts w:ascii="IRNazanin" w:hAnsi="IRNazanin" w:eastAsia="IRNazanin"/>
          <w:color w:val="111111"/>
          <w:sz w:val="28"/>
          <w:sz w:val="28"/>
          <w:szCs w:val="28"/>
          <w:rtl w:val="true"/>
          <w:lang w:bidi="fa-IR"/>
        </w:rPr>
        <w:t>الصلاة ومقتل سعید الحنفی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علیه السلام مع أصحابه بعد صلاته</w:t>
      </w:r>
    </w:p>
    <w:p>
      <w:pPr>
        <w:pStyle w:val="BookText"/>
        <w:rPr/>
      </w:pPr>
      <w:r>
        <w:rPr>
          <w:rFonts w:ascii="IRNazanin" w:hAnsi="IRNazanin" w:eastAsia="IRNazanin"/>
          <w:color w:val="111111"/>
          <w:sz w:val="28"/>
          <w:sz w:val="28"/>
          <w:szCs w:val="28"/>
          <w:rtl w:val="true"/>
          <w:lang w:bidi="fa-IR"/>
        </w:rPr>
        <w:t>ابو ثمامة الصائدی</w:t>
      </w:r>
    </w:p>
    <w:p>
      <w:pPr>
        <w:pStyle w:val="BookText"/>
        <w:rPr/>
      </w:pPr>
      <w:r>
        <w:rPr>
          <w:rFonts w:ascii="IRNazanin" w:hAnsi="IRNazanin" w:eastAsia="IRNazanin"/>
          <w:color w:val="111111"/>
          <w:sz w:val="28"/>
          <w:sz w:val="28"/>
          <w:szCs w:val="28"/>
          <w:rtl w:val="true"/>
          <w:lang w:bidi="fa-IR"/>
        </w:rPr>
        <w:t>ابن مضارب</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ascii="IRNazanin" w:hAnsi="IRNazanin" w:eastAsia="IRNazanin"/>
          <w:color w:val="111111"/>
          <w:sz w:val="28"/>
          <w:sz w:val="28"/>
          <w:szCs w:val="28"/>
          <w:rtl w:val="true"/>
          <w:lang w:bidi="fa-IR"/>
        </w:rPr>
        <w:t>حنظلة الشبامی</w:t>
      </w:r>
    </w:p>
    <w:p>
      <w:pPr>
        <w:pStyle w:val="BookText"/>
        <w:rPr/>
      </w:pPr>
      <w:r>
        <w:rPr>
          <w:rFonts w:ascii="IRNazanin" w:hAnsi="IRNazanin" w:eastAsia="IRNazanin"/>
          <w:color w:val="111111"/>
          <w:sz w:val="28"/>
          <w:sz w:val="28"/>
          <w:szCs w:val="28"/>
          <w:rtl w:val="true"/>
          <w:lang w:bidi="fa-IR"/>
        </w:rPr>
        <w:t>عابس الشاکری</w:t>
      </w:r>
    </w:p>
    <w:p>
      <w:pPr>
        <w:pStyle w:val="BookText"/>
        <w:rPr/>
      </w:pPr>
      <w:r>
        <w:rPr>
          <w:rFonts w:ascii="IRNazanin" w:hAnsi="IRNazanin" w:eastAsia="IRNazanin"/>
          <w:color w:val="111111"/>
          <w:sz w:val="28"/>
          <w:sz w:val="28"/>
          <w:szCs w:val="28"/>
          <w:rtl w:val="true"/>
          <w:lang w:bidi="fa-IR"/>
        </w:rPr>
        <w:t>جون</w:t>
      </w:r>
    </w:p>
    <w:p>
      <w:pPr>
        <w:pStyle w:val="BookText"/>
        <w:rPr/>
      </w:pPr>
      <w:r>
        <w:rPr>
          <w:rFonts w:ascii="IRNazanin" w:hAnsi="IRNazanin" w:eastAsia="IRNazanin"/>
          <w:color w:val="111111"/>
          <w:sz w:val="28"/>
          <w:sz w:val="28"/>
          <w:szCs w:val="28"/>
          <w:rtl w:val="true"/>
          <w:lang w:bidi="fa-IR"/>
        </w:rPr>
        <w:t>عمرو بن خالد الأزدی</w:t>
      </w:r>
    </w:p>
    <w:p>
      <w:pPr>
        <w:pStyle w:val="BookText"/>
        <w:rPr/>
      </w:pPr>
      <w:r>
        <w:rPr>
          <w:rFonts w:ascii="IRNazanin" w:hAnsi="IRNazanin" w:eastAsia="IRNazanin"/>
          <w:color w:val="111111"/>
          <w:sz w:val="28"/>
          <w:sz w:val="28"/>
          <w:szCs w:val="28"/>
          <w:rtl w:val="true"/>
          <w:lang w:bidi="fa-IR"/>
        </w:rPr>
        <w:t>خالد بن عمرو بن خالد الأزدی</w:t>
      </w:r>
    </w:p>
    <w:p>
      <w:pPr>
        <w:pStyle w:val="BookText"/>
        <w:rPr/>
      </w:pPr>
      <w:r>
        <w:rPr>
          <w:rFonts w:ascii="IRNazanin" w:hAnsi="IRNazanin" w:eastAsia="IRNazanin"/>
          <w:color w:val="111111"/>
          <w:sz w:val="28"/>
          <w:sz w:val="28"/>
          <w:szCs w:val="28"/>
          <w:rtl w:val="true"/>
          <w:lang w:bidi="fa-IR"/>
        </w:rPr>
        <w:t>شعبة بن حنظلة التمیمی</w:t>
      </w:r>
    </w:p>
    <w:p>
      <w:pPr>
        <w:pStyle w:val="BookText"/>
        <w:rPr/>
      </w:pPr>
      <w:r>
        <w:rPr>
          <w:rFonts w:ascii="IRNazanin" w:hAnsi="IRNazanin" w:eastAsia="IRNazanin"/>
          <w:color w:val="111111"/>
          <w:sz w:val="28"/>
          <w:sz w:val="28"/>
          <w:szCs w:val="28"/>
          <w:rtl w:val="true"/>
          <w:lang w:bidi="fa-IR"/>
        </w:rPr>
        <w:t>عمرو بن عبد الله المذحجی</w:t>
      </w:r>
    </w:p>
    <w:p>
      <w:pPr>
        <w:pStyle w:val="BookText"/>
        <w:rPr/>
      </w:pPr>
      <w:r>
        <w:rPr>
          <w:rFonts w:ascii="IRNazanin" w:hAnsi="IRNazanin" w:eastAsia="IRNazanin"/>
          <w:color w:val="111111"/>
          <w:sz w:val="28"/>
          <w:sz w:val="28"/>
          <w:szCs w:val="28"/>
          <w:rtl w:val="true"/>
          <w:lang w:bidi="fa-IR"/>
        </w:rPr>
        <w:t>عبد الرحمن بن عبد الله الیزنی</w:t>
      </w:r>
    </w:p>
    <w:p>
      <w:pPr>
        <w:pStyle w:val="BookText"/>
        <w:rPr/>
      </w:pPr>
      <w:r>
        <w:rPr>
          <w:rFonts w:ascii="IRNazanin" w:hAnsi="IRNazanin" w:eastAsia="IRNazanin"/>
          <w:color w:val="111111"/>
          <w:sz w:val="28"/>
          <w:sz w:val="28"/>
          <w:szCs w:val="28"/>
          <w:rtl w:val="true"/>
          <w:lang w:bidi="fa-IR"/>
        </w:rPr>
        <w:t>یحیی بن سلیم المازنی</w:t>
      </w:r>
    </w:p>
    <w:p>
      <w:pPr>
        <w:pStyle w:val="BookText"/>
        <w:rPr/>
      </w:pPr>
      <w:r>
        <w:rPr>
          <w:rFonts w:ascii="IRNazanin" w:hAnsi="IRNazanin" w:eastAsia="IRNazanin"/>
          <w:color w:val="111111"/>
          <w:sz w:val="28"/>
          <w:sz w:val="28"/>
          <w:szCs w:val="28"/>
          <w:rtl w:val="true"/>
          <w:lang w:bidi="fa-IR"/>
        </w:rPr>
        <w:t>عمرو بن مطاع الجعفی</w:t>
      </w:r>
    </w:p>
    <w:p>
      <w:pPr>
        <w:pStyle w:val="BookText"/>
        <w:rPr/>
      </w:pPr>
      <w:r>
        <w:rPr>
          <w:rFonts w:ascii="IRNazanin" w:hAnsi="IRNazanin" w:eastAsia="IRNazanin"/>
          <w:color w:val="111111"/>
          <w:sz w:val="28"/>
          <w:sz w:val="28"/>
          <w:szCs w:val="28"/>
          <w:rtl w:val="true"/>
          <w:lang w:bidi="fa-IR"/>
        </w:rPr>
        <w:t>أنیس بن معقل الأصبحی</w:t>
      </w:r>
    </w:p>
    <w:p>
      <w:pPr>
        <w:pStyle w:val="BookText"/>
        <w:rPr/>
      </w:pPr>
      <w:r>
        <w:rPr>
          <w:rFonts w:ascii="IRNazanin" w:hAnsi="IRNazanin" w:eastAsia="IRNazanin"/>
          <w:color w:val="111111"/>
          <w:sz w:val="28"/>
          <w:sz w:val="28"/>
          <w:szCs w:val="28"/>
          <w:rtl w:val="true"/>
          <w:lang w:bidi="fa-IR"/>
        </w:rPr>
        <w:t>جنادة بن الحارث الأنصاری</w:t>
      </w:r>
    </w:p>
    <w:p>
      <w:pPr>
        <w:pStyle w:val="BookText"/>
        <w:rPr/>
      </w:pPr>
      <w:r>
        <w:rPr>
          <w:rFonts w:ascii="IRNazanin" w:hAnsi="IRNazanin" w:eastAsia="IRNazanin"/>
          <w:color w:val="111111"/>
          <w:sz w:val="28"/>
          <w:sz w:val="28"/>
          <w:szCs w:val="28"/>
          <w:rtl w:val="true"/>
          <w:lang w:bidi="fa-IR"/>
        </w:rPr>
        <w:t>قرة بن أبی قرة الغفاری</w:t>
      </w:r>
    </w:p>
    <w:p>
      <w:pPr>
        <w:pStyle w:val="BookText"/>
        <w:rPr/>
      </w:pPr>
      <w:r>
        <w:rPr>
          <w:rFonts w:ascii="IRNazanin" w:hAnsi="IRNazanin" w:eastAsia="IRNazanin"/>
          <w:color w:val="111111"/>
          <w:sz w:val="28"/>
          <w:sz w:val="28"/>
          <w:szCs w:val="28"/>
          <w:rtl w:val="true"/>
          <w:lang w:bidi="fa-IR"/>
        </w:rPr>
        <w:t>أنس الکاهلی</w:t>
      </w:r>
    </w:p>
    <w:p>
      <w:pPr>
        <w:pStyle w:val="BookText"/>
        <w:rPr/>
      </w:pPr>
      <w:r>
        <w:rPr>
          <w:rFonts w:ascii="IRNazanin" w:hAnsi="IRNazanin" w:eastAsia="IRNazanin"/>
          <w:color w:val="111111"/>
          <w:sz w:val="28"/>
          <w:sz w:val="28"/>
          <w:szCs w:val="28"/>
          <w:rtl w:val="true"/>
          <w:lang w:bidi="fa-IR"/>
        </w:rPr>
        <w:t>عمرو بن جنادة وفتی قتل أبوه</w:t>
      </w:r>
    </w:p>
    <w:p>
      <w:pPr>
        <w:pStyle w:val="BookText"/>
        <w:rPr/>
      </w:pPr>
      <w:r>
        <w:rPr>
          <w:rFonts w:ascii="IRNazanin" w:hAnsi="IRNazanin" w:eastAsia="IRNazanin"/>
          <w:color w:val="111111"/>
          <w:sz w:val="28"/>
          <w:sz w:val="28"/>
          <w:szCs w:val="28"/>
          <w:rtl w:val="true"/>
          <w:lang w:bidi="fa-IR"/>
        </w:rPr>
        <w:t>الحجاج بن مسروق الجعفی</w:t>
      </w:r>
    </w:p>
    <w:p>
      <w:pPr>
        <w:pStyle w:val="BookText"/>
        <w:rPr/>
      </w:pPr>
      <w:r>
        <w:rPr>
          <w:rFonts w:ascii="IRNazanin" w:hAnsi="IRNazanin" w:eastAsia="IRNazanin"/>
          <w:color w:val="111111"/>
          <w:sz w:val="28"/>
          <w:sz w:val="28"/>
          <w:szCs w:val="28"/>
          <w:rtl w:val="true"/>
          <w:lang w:bidi="fa-IR"/>
        </w:rPr>
        <w:t>احمد بن محمد الهاشمی</w:t>
      </w:r>
    </w:p>
    <w:p>
      <w:pPr>
        <w:pStyle w:val="BookText"/>
        <w:rPr/>
      </w:pPr>
      <w:r>
        <w:rPr>
          <w:rFonts w:ascii="IRNazanin" w:hAnsi="IRNazanin" w:eastAsia="IRNazanin"/>
          <w:color w:val="111111"/>
          <w:sz w:val="28"/>
          <w:sz w:val="28"/>
          <w:szCs w:val="28"/>
          <w:rtl w:val="true"/>
          <w:lang w:bidi="fa-IR"/>
        </w:rPr>
        <w:t>مالک بن دودان</w:t>
      </w:r>
    </w:p>
    <w:p>
      <w:pPr>
        <w:pStyle w:val="BookText"/>
        <w:rPr/>
      </w:pPr>
      <w:r>
        <w:rPr>
          <w:rFonts w:ascii="IRNazanin" w:hAnsi="IRNazanin" w:eastAsia="IRNazanin"/>
          <w:color w:val="111111"/>
          <w:sz w:val="28"/>
          <w:sz w:val="28"/>
          <w:szCs w:val="28"/>
          <w:rtl w:val="true"/>
          <w:lang w:bidi="fa-IR"/>
        </w:rPr>
        <w:t>ابراهیم بن الحصین الأسدی</w:t>
      </w:r>
    </w:p>
    <w:p>
      <w:pPr>
        <w:pStyle w:val="BookText"/>
        <w:rPr/>
      </w:pPr>
      <w:r>
        <w:rPr>
          <w:rFonts w:ascii="IRNazanin" w:hAnsi="IRNazanin" w:eastAsia="IRNazanin"/>
          <w:color w:val="111111"/>
          <w:sz w:val="28"/>
          <w:sz w:val="28"/>
          <w:szCs w:val="28"/>
          <w:rtl w:val="true"/>
          <w:lang w:bidi="fa-IR"/>
        </w:rPr>
        <w:t>سوید</w:t>
      </w:r>
    </w:p>
    <w:p>
      <w:pPr>
        <w:pStyle w:val="BookText"/>
        <w:rPr/>
      </w:pPr>
      <w:r>
        <w:rPr>
          <w:rFonts w:ascii="IRNazanin" w:hAnsi="IRNazanin" w:eastAsia="IRNazanin"/>
          <w:color w:val="111111"/>
          <w:sz w:val="28"/>
          <w:sz w:val="28"/>
          <w:szCs w:val="28"/>
          <w:rtl w:val="true"/>
          <w:lang w:bidi="fa-IR"/>
        </w:rPr>
        <w:t>شهادة أهل بیته علیهم السلام</w:t>
      </w:r>
    </w:p>
    <w:p>
      <w:pPr>
        <w:pStyle w:val="BookText"/>
        <w:rPr/>
      </w:pPr>
      <w:r>
        <w:rPr>
          <w:rFonts w:ascii="IRNazanin" w:hAnsi="IRNazanin" w:eastAsia="IRNazanin"/>
          <w:color w:val="111111"/>
          <w:sz w:val="28"/>
          <w:sz w:val="28"/>
          <w:szCs w:val="28"/>
          <w:rtl w:val="true"/>
          <w:lang w:bidi="fa-IR"/>
        </w:rPr>
        <w:t>علی الأکبر</w:t>
      </w:r>
    </w:p>
    <w:p>
      <w:pPr>
        <w:pStyle w:val="BookText"/>
        <w:rPr/>
      </w:pPr>
      <w:r>
        <w:rPr>
          <w:rFonts w:ascii="IRNazanin" w:hAnsi="IRNazanin" w:eastAsia="IRNazanin"/>
          <w:color w:val="111111"/>
          <w:sz w:val="28"/>
          <w:sz w:val="28"/>
          <w:szCs w:val="28"/>
          <w:rtl w:val="true"/>
          <w:lang w:bidi="fa-IR"/>
        </w:rPr>
        <w:t>عبد الله بن مسلم</w:t>
      </w:r>
    </w:p>
    <w:p>
      <w:pPr>
        <w:pStyle w:val="BookText"/>
        <w:rPr/>
      </w:pPr>
      <w:r>
        <w:rPr>
          <w:rFonts w:ascii="IRNazanin" w:hAnsi="IRNazanin" w:eastAsia="IRNazanin"/>
          <w:color w:val="111111"/>
          <w:sz w:val="28"/>
          <w:sz w:val="28"/>
          <w:szCs w:val="28"/>
          <w:rtl w:val="true"/>
          <w:lang w:bidi="fa-IR"/>
        </w:rPr>
        <w:t>إبنا عقیل بن أبی طالب</w:t>
      </w:r>
    </w:p>
    <w:p>
      <w:pPr>
        <w:pStyle w:val="BookText"/>
        <w:rPr/>
      </w:pPr>
      <w:r>
        <w:rPr>
          <w:rFonts w:ascii="IRNazanin" w:hAnsi="IRNazanin" w:eastAsia="IRNazanin"/>
          <w:color w:val="111111"/>
          <w:sz w:val="28"/>
          <w:sz w:val="28"/>
          <w:szCs w:val="28"/>
          <w:rtl w:val="true"/>
          <w:lang w:bidi="fa-IR"/>
        </w:rPr>
        <w:t>محمد وعون إبنا عبد الله بن جعفر</w:t>
      </w:r>
    </w:p>
    <w:p>
      <w:pPr>
        <w:pStyle w:val="BookText"/>
        <w:rPr/>
      </w:pPr>
      <w:r>
        <w:rPr>
          <w:rFonts w:ascii="IRNazanin" w:hAnsi="IRNazanin" w:eastAsia="IRNazanin"/>
          <w:color w:val="111111"/>
          <w:sz w:val="28"/>
          <w:sz w:val="28"/>
          <w:szCs w:val="28"/>
          <w:rtl w:val="true"/>
          <w:lang w:bidi="fa-IR"/>
        </w:rPr>
        <w:t>أخوة الحسین علیه السلام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وأخوة العباس بن علی علیه السلام</w:t>
      </w:r>
    </w:p>
    <w:p>
      <w:pPr>
        <w:pStyle w:val="BookText"/>
        <w:rPr/>
      </w:pPr>
      <w:r>
        <w:rPr>
          <w:rFonts w:ascii="IRNazanin" w:hAnsi="IRNazanin" w:eastAsia="IRNazanin"/>
          <w:color w:val="111111"/>
          <w:sz w:val="28"/>
          <w:sz w:val="28"/>
          <w:szCs w:val="28"/>
          <w:rtl w:val="true"/>
          <w:lang w:bidi="fa-IR"/>
        </w:rPr>
        <w:t>عثمان بن علی بن أبی طالب</w:t>
      </w:r>
    </w:p>
    <w:p>
      <w:pPr>
        <w:pStyle w:val="BookText"/>
        <w:rPr/>
      </w:pPr>
      <w:r>
        <w:rPr>
          <w:rFonts w:ascii="IRNazanin" w:hAnsi="IRNazanin" w:eastAsia="IRNazanin"/>
          <w:color w:val="111111"/>
          <w:sz w:val="28"/>
          <w:sz w:val="28"/>
          <w:szCs w:val="28"/>
          <w:rtl w:val="true"/>
          <w:lang w:bidi="fa-IR"/>
        </w:rPr>
        <w:t>جعفر بن علی بن أبی طالب</w:t>
      </w:r>
    </w:p>
    <w:p>
      <w:pPr>
        <w:pStyle w:val="BookText"/>
        <w:rPr/>
      </w:pPr>
      <w:r>
        <w:rPr>
          <w:rFonts w:ascii="IRNazanin" w:hAnsi="IRNazanin" w:eastAsia="IRNazanin"/>
          <w:color w:val="111111"/>
          <w:sz w:val="28"/>
          <w:sz w:val="28"/>
          <w:szCs w:val="28"/>
          <w:rtl w:val="true"/>
          <w:lang w:bidi="fa-IR"/>
        </w:rPr>
        <w:t>عبد الله بن علی بن أبی طالب</w:t>
      </w:r>
    </w:p>
    <w:p>
      <w:pPr>
        <w:pStyle w:val="BookText"/>
        <w:rPr/>
      </w:pPr>
      <w:r>
        <w:rPr>
          <w:rFonts w:ascii="IRNazanin" w:hAnsi="IRNazanin" w:eastAsia="IRNazanin"/>
          <w:color w:val="111111"/>
          <w:sz w:val="28"/>
          <w:sz w:val="28"/>
          <w:szCs w:val="28"/>
          <w:rtl w:val="true"/>
          <w:lang w:bidi="fa-IR"/>
        </w:rPr>
        <w:t>القاسم بن الحسن</w:t>
      </w:r>
    </w:p>
    <w:p>
      <w:pPr>
        <w:pStyle w:val="BookText"/>
        <w:rPr/>
      </w:pPr>
      <w:r>
        <w:rPr>
          <w:rFonts w:ascii="IRNazanin" w:hAnsi="IRNazanin" w:eastAsia="IRNazanin"/>
          <w:color w:val="111111"/>
          <w:sz w:val="28"/>
          <w:sz w:val="28"/>
          <w:szCs w:val="28"/>
          <w:rtl w:val="true"/>
          <w:lang w:bidi="fa-IR"/>
        </w:rPr>
        <w:t>العباس بن علی</w:t>
      </w:r>
    </w:p>
    <w:p>
      <w:pPr>
        <w:pStyle w:val="BookText"/>
        <w:rPr/>
      </w:pPr>
      <w:r>
        <w:rPr>
          <w:rFonts w:ascii="IRNazanin" w:hAnsi="IRNazanin" w:eastAsia="IRNazanin"/>
          <w:color w:val="111111"/>
          <w:sz w:val="28"/>
          <w:sz w:val="28"/>
          <w:szCs w:val="28"/>
          <w:rtl w:val="true"/>
          <w:lang w:bidi="fa-IR"/>
        </w:rPr>
        <w:t>عبد الله بن الحسین علیه السلام الرضیع</w:t>
      </w:r>
    </w:p>
    <w:p>
      <w:pPr>
        <w:pStyle w:val="BookText"/>
        <w:rPr/>
      </w:pPr>
      <w:r>
        <w:rPr>
          <w:rFonts w:ascii="IRNazanin" w:hAnsi="IRNazanin" w:eastAsia="IRNazanin"/>
          <w:color w:val="111111"/>
          <w:sz w:val="28"/>
          <w:sz w:val="28"/>
          <w:szCs w:val="28"/>
          <w:rtl w:val="true"/>
          <w:lang w:bidi="fa-IR"/>
        </w:rPr>
        <w:t>الإمام الحسین علیه السلام فی ساحة القتال ومقتله</w:t>
      </w:r>
    </w:p>
    <w:p>
      <w:pPr>
        <w:pStyle w:val="BookText"/>
        <w:rPr/>
      </w:pPr>
      <w:r>
        <w:rPr>
          <w:rFonts w:ascii="IRNazanin" w:hAnsi="IRNazanin" w:eastAsia="IRNazanin"/>
          <w:color w:val="111111"/>
          <w:sz w:val="28"/>
          <w:sz w:val="28"/>
          <w:szCs w:val="28"/>
          <w:rtl w:val="true"/>
          <w:lang w:bidi="fa-IR"/>
        </w:rPr>
        <w:t>الشمر یهجم علی مخیم الحسین علیه السلام</w:t>
      </w:r>
    </w:p>
    <w:p>
      <w:pPr>
        <w:pStyle w:val="BookText"/>
        <w:rPr/>
      </w:pPr>
      <w:r>
        <w:rPr>
          <w:rFonts w:ascii="IRNazanin" w:hAnsi="IRNazanin" w:eastAsia="IRNazanin"/>
          <w:color w:val="111111"/>
          <w:sz w:val="28"/>
          <w:sz w:val="28"/>
          <w:szCs w:val="28"/>
          <w:rtl w:val="true"/>
          <w:lang w:bidi="fa-IR"/>
        </w:rPr>
        <w:t>عبد الله بن الحسن</w:t>
      </w:r>
    </w:p>
    <w:p>
      <w:pPr>
        <w:pStyle w:val="BookText"/>
        <w:rPr/>
      </w:pPr>
      <w:r>
        <w:rPr>
          <w:rFonts w:ascii="IRNazanin" w:hAnsi="IRNazanin" w:eastAsia="IRNazanin"/>
          <w:color w:val="111111"/>
          <w:sz w:val="28"/>
          <w:sz w:val="28"/>
          <w:szCs w:val="28"/>
          <w:rtl w:val="true"/>
          <w:lang w:bidi="fa-IR"/>
        </w:rPr>
        <w:t>وداع الحسین علیه السلام عیاله</w:t>
      </w:r>
    </w:p>
    <w:p>
      <w:pPr>
        <w:pStyle w:val="BookText"/>
        <w:rPr/>
      </w:pPr>
      <w:r>
        <w:rPr>
          <w:rFonts w:ascii="IRNazanin" w:hAnsi="IRNazanin" w:eastAsia="IRNazanin"/>
          <w:color w:val="111111"/>
          <w:sz w:val="28"/>
          <w:sz w:val="28"/>
          <w:szCs w:val="28"/>
          <w:rtl w:val="true"/>
          <w:lang w:bidi="fa-IR"/>
        </w:rPr>
        <w:t>الوداع الثانی</w:t>
      </w:r>
    </w:p>
    <w:p>
      <w:pPr>
        <w:pStyle w:val="BookText"/>
        <w:rPr/>
      </w:pPr>
      <w:r>
        <w:rPr>
          <w:rFonts w:ascii="IRNazanin" w:hAnsi="IRNazanin" w:eastAsia="IRNazanin"/>
          <w:color w:val="111111"/>
          <w:sz w:val="28"/>
          <w:sz w:val="28"/>
          <w:szCs w:val="28"/>
          <w:rtl w:val="true"/>
          <w:lang w:bidi="fa-IR"/>
        </w:rPr>
        <w:t>الشمر یحزّ النحر المقدس</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ما جری بعد مقتل الحسین علیه السلام</w:t>
      </w:r>
    </w:p>
    <w:p>
      <w:pPr>
        <w:pStyle w:val="BookText"/>
        <w:rPr/>
      </w:pPr>
      <w:r>
        <w:rPr>
          <w:rFonts w:ascii="IRNazanin" w:hAnsi="IRNazanin" w:eastAsia="IRNazanin"/>
          <w:color w:val="111111"/>
          <w:sz w:val="28"/>
          <w:sz w:val="28"/>
          <w:szCs w:val="28"/>
          <w:rtl w:val="true"/>
          <w:lang w:bidi="fa-IR"/>
        </w:rPr>
        <w:t>عدد جراحات الإمام الشهید علیه السلام</w:t>
      </w:r>
    </w:p>
    <w:p>
      <w:pPr>
        <w:pStyle w:val="BookText"/>
        <w:rPr/>
      </w:pPr>
      <w:r>
        <w:rPr>
          <w:rFonts w:ascii="IRNazanin" w:hAnsi="IRNazanin" w:eastAsia="IRNazanin"/>
          <w:color w:val="111111"/>
          <w:sz w:val="28"/>
          <w:sz w:val="28"/>
          <w:szCs w:val="28"/>
          <w:rtl w:val="true"/>
          <w:lang w:bidi="fa-IR"/>
        </w:rPr>
        <w:t>سلب قمیصه علیه السلام</w:t>
      </w:r>
    </w:p>
    <w:p>
      <w:pPr>
        <w:pStyle w:val="BookText"/>
        <w:rPr/>
      </w:pPr>
      <w:r>
        <w:rPr>
          <w:rFonts w:ascii="IRNazanin" w:hAnsi="IRNazanin" w:eastAsia="IRNazanin"/>
          <w:color w:val="111111"/>
          <w:sz w:val="28"/>
          <w:sz w:val="28"/>
          <w:szCs w:val="28"/>
          <w:rtl w:val="true"/>
          <w:lang w:bidi="fa-IR"/>
        </w:rPr>
        <w:t>سلب سراویله</w:t>
      </w:r>
    </w:p>
    <w:p>
      <w:pPr>
        <w:pStyle w:val="BookText"/>
        <w:rPr/>
      </w:pPr>
      <w:r>
        <w:rPr>
          <w:rFonts w:ascii="IRNazanin" w:hAnsi="IRNazanin" w:eastAsia="IRNazanin"/>
          <w:color w:val="111111"/>
          <w:sz w:val="28"/>
          <w:sz w:val="28"/>
          <w:szCs w:val="28"/>
          <w:rtl w:val="true"/>
          <w:lang w:bidi="fa-IR"/>
        </w:rPr>
        <w:t>سلب خاتمه علیه السلام</w:t>
      </w:r>
    </w:p>
    <w:p>
      <w:pPr>
        <w:pStyle w:val="BookText"/>
        <w:rPr/>
      </w:pPr>
      <w:r>
        <w:rPr>
          <w:rFonts w:ascii="IRNazanin" w:hAnsi="IRNazanin" w:eastAsia="IRNazanin"/>
          <w:color w:val="111111"/>
          <w:sz w:val="28"/>
          <w:sz w:val="28"/>
          <w:szCs w:val="28"/>
          <w:rtl w:val="true"/>
          <w:lang w:bidi="fa-IR"/>
        </w:rPr>
        <w:t>عمامته ودرعه علیه السلام</w:t>
      </w:r>
    </w:p>
    <w:p>
      <w:pPr>
        <w:pStyle w:val="BookText"/>
        <w:rPr/>
      </w:pPr>
      <w:r>
        <w:rPr>
          <w:rFonts w:ascii="IRNazanin" w:hAnsi="IRNazanin" w:eastAsia="IRNazanin"/>
          <w:color w:val="111111"/>
          <w:sz w:val="28"/>
          <w:sz w:val="28"/>
          <w:szCs w:val="28"/>
          <w:rtl w:val="true"/>
          <w:lang w:bidi="fa-IR"/>
        </w:rPr>
        <w:t>سلب القطیفة</w:t>
      </w:r>
    </w:p>
    <w:p>
      <w:pPr>
        <w:pStyle w:val="BookText"/>
        <w:rPr/>
      </w:pPr>
      <w:r>
        <w:rPr>
          <w:rFonts w:ascii="IRNazanin" w:hAnsi="IRNazanin" w:eastAsia="IRNazanin"/>
          <w:color w:val="111111"/>
          <w:sz w:val="28"/>
          <w:sz w:val="28"/>
          <w:szCs w:val="28"/>
          <w:rtl w:val="true"/>
          <w:lang w:bidi="fa-IR"/>
        </w:rPr>
        <w:t>سلب سیف الحسین علیه السلام</w:t>
      </w:r>
    </w:p>
    <w:p>
      <w:pPr>
        <w:pStyle w:val="BookText"/>
        <w:rPr/>
      </w:pPr>
      <w:r>
        <w:rPr>
          <w:rFonts w:ascii="IRNazanin" w:hAnsi="IRNazanin" w:eastAsia="IRNazanin"/>
          <w:color w:val="111111"/>
          <w:sz w:val="28"/>
          <w:sz w:val="28"/>
          <w:szCs w:val="28"/>
          <w:rtl w:val="true"/>
          <w:lang w:bidi="fa-IR"/>
        </w:rPr>
        <w:t>سلب النعلین</w:t>
      </w:r>
    </w:p>
    <w:p>
      <w:pPr>
        <w:pStyle w:val="BookText"/>
        <w:rPr/>
      </w:pPr>
      <w:r>
        <w:rPr>
          <w:rFonts w:ascii="IRNazanin" w:hAnsi="IRNazanin" w:eastAsia="IRNazanin"/>
          <w:color w:val="111111"/>
          <w:sz w:val="28"/>
          <w:sz w:val="28"/>
          <w:szCs w:val="28"/>
          <w:rtl w:val="true"/>
          <w:lang w:bidi="fa-IR"/>
        </w:rPr>
        <w:t>سلب البرنس</w:t>
      </w:r>
    </w:p>
    <w:p>
      <w:pPr>
        <w:pStyle w:val="BookText"/>
        <w:rPr/>
      </w:pPr>
      <w:r>
        <w:rPr>
          <w:rFonts w:ascii="IRNazanin" w:hAnsi="IRNazanin" w:eastAsia="IRNazanin"/>
          <w:color w:val="111111"/>
          <w:sz w:val="28"/>
          <w:sz w:val="28"/>
          <w:szCs w:val="28"/>
          <w:rtl w:val="true"/>
          <w:lang w:bidi="fa-IR"/>
        </w:rPr>
        <w:t>سلب الثوب</w:t>
      </w:r>
    </w:p>
    <w:p>
      <w:pPr>
        <w:pStyle w:val="BookText"/>
        <w:rPr/>
      </w:pPr>
      <w:r>
        <w:rPr>
          <w:rFonts w:ascii="IRNazanin" w:hAnsi="IRNazanin" w:eastAsia="IRNazanin"/>
          <w:color w:val="111111"/>
          <w:sz w:val="28"/>
          <w:sz w:val="28"/>
          <w:szCs w:val="28"/>
          <w:rtl w:val="true"/>
          <w:lang w:bidi="fa-IR"/>
        </w:rPr>
        <w:t>سلب الإبل والورس والحلل</w:t>
      </w:r>
    </w:p>
    <w:p>
      <w:pPr>
        <w:pStyle w:val="BookText"/>
        <w:rPr/>
      </w:pPr>
      <w:r>
        <w:rPr>
          <w:rFonts w:ascii="IRNazanin" w:hAnsi="IRNazanin" w:eastAsia="IRNazanin"/>
          <w:color w:val="111111"/>
          <w:sz w:val="28"/>
          <w:sz w:val="28"/>
          <w:szCs w:val="28"/>
          <w:rtl w:val="true"/>
          <w:lang w:bidi="fa-IR"/>
        </w:rPr>
        <w:t>سلب القوس</w:t>
      </w:r>
    </w:p>
    <w:p>
      <w:pPr>
        <w:pStyle w:val="BookText"/>
        <w:rPr/>
      </w:pPr>
      <w:r>
        <w:rPr>
          <w:rFonts w:ascii="IRNazanin" w:hAnsi="IRNazanin" w:eastAsia="IRNazanin"/>
          <w:color w:val="111111"/>
          <w:sz w:val="28"/>
          <w:sz w:val="28"/>
          <w:szCs w:val="28"/>
          <w:rtl w:val="true"/>
          <w:lang w:bidi="fa-IR"/>
        </w:rPr>
        <w:t>آیات وعلائم کونیة بعد مقتل الحسین علیه السلام</w:t>
      </w:r>
    </w:p>
    <w:p>
      <w:pPr>
        <w:pStyle w:val="BookText"/>
        <w:rPr/>
      </w:pPr>
      <w:r>
        <w:rPr>
          <w:rFonts w:ascii="IRNazanin" w:hAnsi="IRNazanin" w:eastAsia="IRNazanin"/>
          <w:color w:val="111111"/>
          <w:sz w:val="28"/>
          <w:sz w:val="28"/>
          <w:szCs w:val="28"/>
          <w:rtl w:val="true"/>
          <w:lang w:bidi="fa-IR"/>
        </w:rPr>
        <w:t>غبرة شدیدة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اسوداد السماء</w:t>
      </w:r>
    </w:p>
    <w:p>
      <w:pPr>
        <w:pStyle w:val="BookText"/>
        <w:rPr/>
      </w:pPr>
      <w:r>
        <w:rPr>
          <w:rFonts w:ascii="Amiri" w:hAnsi="Amiri" w:eastAsia="Amiri" w:cs="Amiri"/>
          <w:color w:val="111111"/>
          <w:sz w:val="28"/>
          <w:sz w:val="28"/>
          <w:szCs w:val="28"/>
          <w:rtl w:val="true"/>
          <w:lang w:bidi="ar-SA"/>
        </w:rPr>
        <w:t>حمرة الآفاق</w:t>
      </w:r>
    </w:p>
    <w:p>
      <w:pPr>
        <w:pStyle w:val="BookText"/>
        <w:rPr/>
      </w:pPr>
      <w:r>
        <w:rPr>
          <w:rFonts w:ascii="IRNazanin" w:hAnsi="IRNazanin" w:eastAsia="IRNazanin"/>
          <w:color w:val="111111"/>
          <w:sz w:val="28"/>
          <w:sz w:val="28"/>
          <w:szCs w:val="28"/>
          <w:rtl w:val="true"/>
          <w:lang w:bidi="fa-IR"/>
        </w:rPr>
        <w:t>العوسجة المبارکة</w:t>
      </w:r>
    </w:p>
    <w:p>
      <w:pPr>
        <w:pStyle w:val="BookText"/>
        <w:rPr/>
      </w:pPr>
      <w:r>
        <w:rPr>
          <w:rFonts w:ascii="IRNazanin" w:hAnsi="IRNazanin" w:eastAsia="IRNazanin"/>
          <w:color w:val="111111"/>
          <w:sz w:val="28"/>
          <w:sz w:val="28"/>
          <w:szCs w:val="28"/>
          <w:rtl w:val="true"/>
          <w:lang w:bidi="fa-IR"/>
        </w:rPr>
        <w:t>جواد الحسین علیه السلام</w:t>
      </w:r>
    </w:p>
    <w:p>
      <w:pPr>
        <w:pStyle w:val="BookText"/>
        <w:rPr/>
      </w:pPr>
      <w:r>
        <w:rPr>
          <w:rFonts w:ascii="IRNazanin" w:hAnsi="IRNazanin" w:eastAsia="IRNazanin"/>
          <w:color w:val="111111"/>
          <w:sz w:val="28"/>
          <w:sz w:val="28"/>
          <w:szCs w:val="28"/>
          <w:rtl w:val="true"/>
          <w:lang w:bidi="fa-IR"/>
        </w:rPr>
        <w:t>سلب النساء</w:t>
      </w:r>
    </w:p>
    <w:p>
      <w:pPr>
        <w:pStyle w:val="BookText"/>
        <w:rPr/>
      </w:pPr>
      <w:r>
        <w:rPr>
          <w:rFonts w:ascii="IRNazanin" w:hAnsi="IRNazanin" w:eastAsia="IRNazanin"/>
          <w:color w:val="111111"/>
          <w:sz w:val="28"/>
          <w:sz w:val="28"/>
          <w:szCs w:val="28"/>
          <w:rtl w:val="true"/>
          <w:lang w:bidi="fa-IR"/>
        </w:rPr>
        <w:t>محاولةَ قتل علی بن الحسین علیه السلام</w:t>
      </w:r>
    </w:p>
    <w:p>
      <w:pPr>
        <w:pStyle w:val="BookText"/>
        <w:rPr/>
      </w:pPr>
      <w:r>
        <w:rPr>
          <w:rFonts w:ascii="IRNazanin" w:hAnsi="IRNazanin" w:eastAsia="IRNazanin"/>
          <w:color w:val="111111"/>
          <w:sz w:val="28"/>
          <w:sz w:val="28"/>
          <w:szCs w:val="28"/>
          <w:rtl w:val="true"/>
          <w:lang w:bidi="fa-IR"/>
        </w:rPr>
        <w:t>حرق الخیام</w:t>
      </w:r>
    </w:p>
    <w:p>
      <w:pPr>
        <w:pStyle w:val="BookText"/>
        <w:rPr/>
      </w:pPr>
      <w:r>
        <w:rPr>
          <w:rFonts w:ascii="IRNazanin" w:hAnsi="IRNazanin" w:eastAsia="IRNazanin"/>
          <w:color w:val="111111"/>
          <w:sz w:val="28"/>
          <w:sz w:val="28"/>
          <w:szCs w:val="28"/>
          <w:rtl w:val="true"/>
          <w:lang w:bidi="fa-IR"/>
        </w:rPr>
        <w:t>إرسال الرأس الشریف إلی الکوفة</w:t>
      </w:r>
    </w:p>
    <w:p>
      <w:pPr>
        <w:pStyle w:val="BookText"/>
        <w:rPr/>
      </w:pPr>
      <w:r>
        <w:rPr>
          <w:rFonts w:ascii="IRNazanin" w:hAnsi="IRNazanin" w:eastAsia="IRNazanin"/>
          <w:color w:val="111111"/>
          <w:sz w:val="28"/>
          <w:sz w:val="28"/>
          <w:szCs w:val="28"/>
          <w:rtl w:val="true"/>
          <w:lang w:bidi="fa-IR"/>
        </w:rPr>
        <w:t>الرأس الشریف وقصة النوّار</w:t>
      </w:r>
    </w:p>
    <w:p>
      <w:pPr>
        <w:pStyle w:val="BookText"/>
        <w:rPr/>
      </w:pPr>
      <w:r>
        <w:rPr>
          <w:rFonts w:ascii="IRNazanin" w:hAnsi="IRNazanin" w:eastAsia="IRNazanin"/>
          <w:color w:val="111111"/>
          <w:sz w:val="28"/>
          <w:sz w:val="28"/>
          <w:szCs w:val="28"/>
          <w:rtl w:val="true"/>
          <w:lang w:bidi="fa-IR"/>
        </w:rPr>
        <w:t>عمر بن سعد یدفن قتلاه ویترک الحسین علیه السلام</w:t>
      </w:r>
    </w:p>
    <w:p>
      <w:pPr>
        <w:pStyle w:val="BookText"/>
        <w:rPr/>
      </w:pPr>
      <w:r>
        <w:rPr>
          <w:rFonts w:ascii="IRNazanin" w:hAnsi="IRNazanin" w:eastAsia="IRNazanin"/>
          <w:color w:val="111111"/>
          <w:sz w:val="28"/>
          <w:sz w:val="28"/>
          <w:szCs w:val="28"/>
          <w:rtl w:val="true"/>
          <w:lang w:bidi="fa-IR"/>
        </w:rPr>
        <w:t>قطع الرؤوس وتقاسم القبائل بها</w:t>
      </w:r>
    </w:p>
    <w:p>
      <w:pPr>
        <w:pStyle w:val="BookText"/>
        <w:rPr/>
      </w:pPr>
      <w:r>
        <w:rPr>
          <w:rFonts w:ascii="IRNazanin" w:hAnsi="IRNazanin" w:eastAsia="IRNazanin"/>
          <w:color w:val="111111"/>
          <w:sz w:val="28"/>
          <w:sz w:val="28"/>
          <w:szCs w:val="28"/>
          <w:rtl w:val="true"/>
          <w:lang w:bidi="fa-IR"/>
        </w:rPr>
        <w:t>عدد شهداء بنی هاشم</w:t>
      </w:r>
    </w:p>
    <w:p>
      <w:pPr>
        <w:pStyle w:val="BookText"/>
        <w:rPr/>
      </w:pPr>
      <w:r>
        <w:rPr>
          <w:rFonts w:ascii="IRNazanin" w:hAnsi="IRNazanin" w:eastAsia="IRNazanin"/>
          <w:color w:val="111111"/>
          <w:sz w:val="28"/>
          <w:sz w:val="28"/>
          <w:szCs w:val="28"/>
          <w:rtl w:val="true"/>
          <w:lang w:bidi="fa-IR"/>
        </w:rPr>
        <w:t>عشرة ینتدبون لرض الجسد الطاهر</w:t>
      </w:r>
    </w:p>
    <w:p>
      <w:pPr>
        <w:pStyle w:val="BookText"/>
        <w:rPr/>
      </w:pPr>
      <w:r>
        <w:rPr>
          <w:rFonts w:ascii="IRNazanin" w:hAnsi="IRNazanin" w:eastAsia="IRNazanin"/>
          <w:color w:val="111111"/>
          <w:sz w:val="28"/>
          <w:sz w:val="28"/>
          <w:szCs w:val="28"/>
          <w:rtl w:val="true"/>
          <w:lang w:bidi="fa-IR"/>
        </w:rPr>
        <w:t>أول رأس حمل فی الإسلام رأس الحسین علیه السلام</w:t>
      </w:r>
    </w:p>
    <w:p>
      <w:pPr>
        <w:pStyle w:val="BookText"/>
        <w:rPr/>
      </w:pPr>
      <w:r>
        <w:rPr>
          <w:rFonts w:ascii="Amiri" w:hAnsi="Amiri" w:eastAsia="Amiri" w:cs="Amiri"/>
          <w:color w:val="111111"/>
          <w:sz w:val="28"/>
          <w:sz w:val="28"/>
          <w:szCs w:val="28"/>
          <w:rtl w:val="true"/>
          <w:lang w:bidi="ar-SA"/>
        </w:rPr>
        <w:t>دفن الأجساد الطاهرة</w:t>
      </w:r>
    </w:p>
    <w:p>
      <w:pPr>
        <w:pStyle w:val="BookText"/>
        <w:rPr/>
      </w:pPr>
      <w:r>
        <w:rPr>
          <w:rFonts w:ascii="IRNazanin" w:hAnsi="IRNazanin" w:eastAsia="IRNazanin"/>
          <w:color w:val="111111"/>
          <w:sz w:val="28"/>
          <w:sz w:val="28"/>
          <w:szCs w:val="28"/>
          <w:rtl w:val="true"/>
          <w:lang w:bidi="fa-IR"/>
        </w:rPr>
        <w:t>سلیمان بن قتة العدوی</w:t>
      </w:r>
    </w:p>
    <w:p>
      <w:pPr>
        <w:pStyle w:val="BookText"/>
        <w:rPr/>
      </w:pPr>
      <w:r>
        <w:rPr>
          <w:rFonts w:ascii="IRNazanin" w:hAnsi="IRNazanin" w:eastAsia="IRNazanin"/>
          <w:color w:val="111111"/>
          <w:sz w:val="28"/>
          <w:sz w:val="28"/>
          <w:szCs w:val="28"/>
          <w:rtl w:val="true"/>
          <w:lang w:bidi="fa-IR"/>
        </w:rPr>
        <w:t>السبایا فی الکوفة</w:t>
      </w:r>
    </w:p>
    <w:p>
      <w:pPr>
        <w:pStyle w:val="BookText"/>
        <w:rPr/>
      </w:pPr>
      <w:r>
        <w:rPr>
          <w:rFonts w:ascii="IRNazanin" w:hAnsi="IRNazanin" w:eastAsia="IRNazanin"/>
          <w:color w:val="111111"/>
          <w:sz w:val="28"/>
          <w:sz w:val="28"/>
          <w:szCs w:val="28"/>
          <w:rtl w:val="true"/>
          <w:lang w:bidi="fa-IR"/>
        </w:rPr>
        <w:t>الرحیل من کربلاء</w:t>
      </w:r>
    </w:p>
    <w:p>
      <w:pPr>
        <w:pStyle w:val="BookText"/>
        <w:rPr/>
      </w:pPr>
      <w:r>
        <w:rPr>
          <w:rFonts w:ascii="IRNazanin" w:hAnsi="IRNazanin" w:eastAsia="IRNazanin"/>
          <w:color w:val="111111"/>
          <w:sz w:val="28"/>
          <w:sz w:val="28"/>
          <w:szCs w:val="28"/>
          <w:rtl w:val="true"/>
          <w:lang w:bidi="fa-IR"/>
        </w:rPr>
        <w:t>مرور النساء بالشهداء</w:t>
      </w:r>
    </w:p>
    <w:p>
      <w:pPr>
        <w:pStyle w:val="BookText"/>
        <w:rPr/>
      </w:pPr>
      <w:r>
        <w:rPr>
          <w:rFonts w:ascii="IRNazanin" w:hAnsi="IRNazanin" w:eastAsia="IRNazanin"/>
          <w:color w:val="111111"/>
          <w:sz w:val="28"/>
          <w:sz w:val="28"/>
          <w:szCs w:val="28"/>
          <w:rtl w:val="true"/>
          <w:lang w:bidi="fa-IR"/>
        </w:rPr>
        <w:t>خطبة زینب علیها السلام فی الکوفة</w:t>
      </w:r>
    </w:p>
    <w:p>
      <w:pPr>
        <w:pStyle w:val="BookText"/>
        <w:rPr/>
      </w:pPr>
      <w:r>
        <w:rPr>
          <w:rFonts w:ascii="IRNazanin" w:hAnsi="IRNazanin" w:eastAsia="IRNazanin"/>
          <w:color w:val="111111"/>
          <w:sz w:val="28"/>
          <w:sz w:val="28"/>
          <w:szCs w:val="28"/>
          <w:rtl w:val="true"/>
          <w:lang w:bidi="fa-IR"/>
        </w:rPr>
        <w:t>خطبة فاطمة بنت الحسین علیه السلام</w:t>
      </w:r>
    </w:p>
    <w:p>
      <w:pPr>
        <w:pStyle w:val="BookText"/>
        <w:rPr/>
      </w:pPr>
      <w:r>
        <w:rPr>
          <w:rFonts w:ascii="IRNazanin" w:hAnsi="IRNazanin" w:eastAsia="IRNazanin"/>
          <w:color w:val="111111"/>
          <w:sz w:val="28"/>
          <w:sz w:val="28"/>
          <w:szCs w:val="28"/>
          <w:rtl w:val="true"/>
          <w:lang w:bidi="fa-IR"/>
        </w:rPr>
        <w:t>خطبة أم کلثوم بنت علی علیه السلام</w:t>
      </w:r>
    </w:p>
    <w:p>
      <w:pPr>
        <w:pStyle w:val="BookText"/>
        <w:rPr/>
      </w:pPr>
      <w:r>
        <w:rPr>
          <w:rFonts w:ascii="IRNazanin" w:hAnsi="IRNazanin" w:eastAsia="IRNazanin"/>
          <w:color w:val="111111"/>
          <w:sz w:val="28"/>
          <w:sz w:val="28"/>
          <w:szCs w:val="28"/>
          <w:rtl w:val="true"/>
          <w:lang w:bidi="fa-IR"/>
        </w:rPr>
        <w:t>خطبة علی بن الحسین علیهما السلام فی الکوفة</w:t>
      </w:r>
    </w:p>
    <w:p>
      <w:pPr>
        <w:pStyle w:val="BookText"/>
        <w:rPr/>
      </w:pPr>
      <w:r>
        <w:rPr>
          <w:rFonts w:ascii="IRNazanin" w:hAnsi="IRNazanin" w:eastAsia="IRNazanin"/>
          <w:color w:val="111111"/>
          <w:sz w:val="28"/>
          <w:sz w:val="28"/>
          <w:szCs w:val="28"/>
          <w:rtl w:val="true"/>
          <w:lang w:bidi="fa-IR"/>
        </w:rPr>
        <w:t>حوادث غریبة فی قصر الإمارة</w:t>
      </w:r>
    </w:p>
    <w:p>
      <w:pPr>
        <w:pStyle w:val="BookText"/>
        <w:rPr/>
      </w:pPr>
      <w:r>
        <w:rPr>
          <w:rFonts w:ascii="IRNazanin" w:hAnsi="IRNazanin" w:eastAsia="IRNazanin"/>
          <w:color w:val="111111"/>
          <w:sz w:val="28"/>
          <w:sz w:val="28"/>
          <w:szCs w:val="28"/>
          <w:rtl w:val="true"/>
          <w:lang w:bidi="fa-IR"/>
        </w:rPr>
        <w:t>رأس الحسین علیه السلام بین یدی ابن زیاد</w:t>
      </w:r>
    </w:p>
    <w:p>
      <w:pPr>
        <w:pStyle w:val="BookText"/>
        <w:rPr/>
      </w:pPr>
      <w:r>
        <w:rPr>
          <w:rFonts w:ascii="IRNazanin" w:hAnsi="IRNazanin" w:eastAsia="IRNazanin"/>
          <w:color w:val="111111"/>
          <w:sz w:val="28"/>
          <w:sz w:val="28"/>
          <w:szCs w:val="28"/>
          <w:rtl w:val="true"/>
          <w:lang w:bidi="fa-IR"/>
        </w:rPr>
        <w:t>أبو برزة وابن زیاد</w:t>
      </w:r>
    </w:p>
    <w:p>
      <w:pPr>
        <w:pStyle w:val="BookText"/>
        <w:rPr/>
      </w:pPr>
      <w:r>
        <w:rPr>
          <w:rFonts w:ascii="IRNazanin" w:hAnsi="IRNazanin" w:eastAsia="IRNazanin"/>
          <w:color w:val="111111"/>
          <w:sz w:val="28"/>
          <w:sz w:val="28"/>
          <w:szCs w:val="28"/>
          <w:rtl w:val="true"/>
          <w:lang w:bidi="fa-IR"/>
        </w:rPr>
        <w:t>زید بن أرقم ینهی ابن زیاد عن ضرب الرأس المقدس</w:t>
      </w:r>
    </w:p>
    <w:p>
      <w:pPr>
        <w:pStyle w:val="BookText"/>
        <w:rPr/>
      </w:pPr>
      <w:r>
        <w:rPr>
          <w:rFonts w:ascii="IRNazanin" w:hAnsi="IRNazanin" w:eastAsia="IRNazanin"/>
          <w:color w:val="111111"/>
          <w:sz w:val="28"/>
          <w:sz w:val="28"/>
          <w:szCs w:val="28"/>
          <w:rtl w:val="true"/>
          <w:lang w:bidi="fa-IR"/>
        </w:rPr>
        <w:t>دخول زینب سلام الله علیها علی ابن زیاد</w:t>
      </w:r>
    </w:p>
    <w:p>
      <w:pPr>
        <w:pStyle w:val="BookText"/>
        <w:rPr/>
      </w:pPr>
      <w:r>
        <w:rPr>
          <w:rFonts w:ascii="IRNazanin" w:hAnsi="IRNazanin" w:eastAsia="IRNazanin"/>
          <w:color w:val="111111"/>
          <w:sz w:val="28"/>
          <w:sz w:val="28"/>
          <w:szCs w:val="28"/>
          <w:rtl w:val="true"/>
          <w:lang w:bidi="fa-IR"/>
        </w:rPr>
        <w:t>کلام علی بن الحسین علیهما السلام مع ابن زیاد</w:t>
      </w:r>
    </w:p>
    <w:p>
      <w:pPr>
        <w:pStyle w:val="BookText"/>
        <w:rPr/>
      </w:pPr>
      <w:r>
        <w:rPr>
          <w:rFonts w:ascii="IRNazanin" w:hAnsi="IRNazanin" w:eastAsia="IRNazanin"/>
          <w:color w:val="111111"/>
          <w:sz w:val="28"/>
          <w:sz w:val="28"/>
          <w:szCs w:val="28"/>
          <w:rtl w:val="true"/>
          <w:lang w:bidi="fa-IR"/>
        </w:rPr>
        <w:t>ابن زیاد یهم بقتل علی بن الحسین علیهما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الرباب مع رأس الحسین علیه السلام فی مجلس ابن زیاد</w:t>
      </w:r>
    </w:p>
    <w:p>
      <w:pPr>
        <w:pStyle w:val="BookText"/>
        <w:rPr/>
      </w:pPr>
      <w:r>
        <w:rPr>
          <w:rFonts w:ascii="IRNazanin" w:hAnsi="IRNazanin" w:eastAsia="IRNazanin"/>
          <w:color w:val="111111"/>
          <w:sz w:val="28"/>
          <w:sz w:val="28"/>
          <w:szCs w:val="28"/>
          <w:rtl w:val="true"/>
          <w:lang w:bidi="fa-IR"/>
        </w:rPr>
        <w:t>کتابا ابن زیاد إلی یزید وعمرو بن سعید</w:t>
      </w:r>
    </w:p>
    <w:p>
      <w:pPr>
        <w:pStyle w:val="BookText"/>
        <w:rPr/>
      </w:pPr>
      <w:r>
        <w:rPr>
          <w:rFonts w:ascii="IRNazanin" w:hAnsi="IRNazanin" w:eastAsia="IRNazanin"/>
          <w:color w:val="111111"/>
          <w:sz w:val="28"/>
          <w:sz w:val="28"/>
          <w:szCs w:val="28"/>
          <w:rtl w:val="true"/>
          <w:lang w:bidi="fa-IR"/>
        </w:rPr>
        <w:t>السبایا فی حبس الکوفة</w:t>
      </w:r>
    </w:p>
    <w:p>
      <w:pPr>
        <w:pStyle w:val="BookText"/>
        <w:rPr/>
      </w:pPr>
      <w:r>
        <w:rPr>
          <w:rFonts w:ascii="IRNazanin" w:hAnsi="IRNazanin" w:eastAsia="IRNazanin"/>
          <w:color w:val="111111"/>
          <w:sz w:val="28"/>
          <w:sz w:val="28"/>
          <w:szCs w:val="28"/>
          <w:rtl w:val="true"/>
          <w:lang w:bidi="fa-IR"/>
        </w:rPr>
        <w:t>رأس الحسین علیه السلام یُدار فی سکک الکوفة</w:t>
      </w:r>
    </w:p>
    <w:p>
      <w:pPr>
        <w:pStyle w:val="BookText"/>
        <w:rPr/>
      </w:pPr>
      <w:r>
        <w:rPr>
          <w:rFonts w:ascii="IRNazanin" w:hAnsi="IRNazanin" w:eastAsia="IRNazanin"/>
          <w:color w:val="111111"/>
          <w:sz w:val="28"/>
          <w:sz w:val="28"/>
          <w:szCs w:val="28"/>
          <w:rtl w:val="true"/>
          <w:lang w:bidi="fa-IR"/>
        </w:rPr>
        <w:t>رأس الحسین علیه السلام یقرأ أی الکهف</w:t>
      </w:r>
    </w:p>
    <w:p>
      <w:pPr>
        <w:pStyle w:val="BookText"/>
        <w:rPr/>
      </w:pPr>
      <w:r>
        <w:rPr>
          <w:rFonts w:ascii="IRNazanin" w:hAnsi="IRNazanin" w:eastAsia="IRNazanin"/>
          <w:color w:val="111111"/>
          <w:sz w:val="28"/>
          <w:sz w:val="28"/>
          <w:szCs w:val="28"/>
          <w:rtl w:val="true"/>
          <w:lang w:bidi="fa-IR"/>
        </w:rPr>
        <w:t>خطبة ابن زیاد فی مسجد الکوفة</w:t>
      </w:r>
    </w:p>
    <w:p>
      <w:pPr>
        <w:pStyle w:val="BookText"/>
        <w:rPr/>
      </w:pPr>
      <w:r>
        <w:rPr>
          <w:rFonts w:ascii="IRNazanin" w:hAnsi="IRNazanin" w:eastAsia="IRNazanin"/>
          <w:color w:val="111111"/>
          <w:sz w:val="28"/>
          <w:sz w:val="28"/>
          <w:szCs w:val="28"/>
          <w:rtl w:val="true"/>
          <w:lang w:bidi="fa-IR"/>
        </w:rPr>
        <w:t>ابن عفیف الأزدی</w:t>
      </w:r>
    </w:p>
    <w:p>
      <w:pPr>
        <w:pStyle w:val="BookText"/>
        <w:rPr/>
      </w:pPr>
      <w:r>
        <w:rPr>
          <w:rFonts w:ascii="IRNazanin" w:hAnsi="IRNazanin" w:eastAsia="IRNazanin"/>
          <w:color w:val="111111"/>
          <w:sz w:val="28"/>
          <w:sz w:val="28"/>
          <w:szCs w:val="28"/>
          <w:rtl w:val="true"/>
          <w:lang w:bidi="fa-IR"/>
        </w:rPr>
        <w:t>خطبة ابن زیاد الثانیة</w:t>
      </w:r>
    </w:p>
    <w:p>
      <w:pPr>
        <w:pStyle w:val="BookText"/>
        <w:rPr/>
      </w:pPr>
      <w:r>
        <w:rPr>
          <w:rFonts w:ascii="IRNazanin" w:hAnsi="IRNazanin" w:eastAsia="IRNazanin"/>
          <w:color w:val="111111"/>
          <w:sz w:val="28"/>
          <w:sz w:val="28"/>
          <w:szCs w:val="28"/>
          <w:rtl w:val="true"/>
          <w:lang w:bidi="fa-IR"/>
        </w:rPr>
        <w:t>المختار یعترض خطبة ابن زیاد ویرد علیه</w:t>
      </w:r>
    </w:p>
    <w:p>
      <w:pPr>
        <w:pStyle w:val="BookText"/>
        <w:rPr/>
      </w:pPr>
      <w:r>
        <w:rPr>
          <w:rFonts w:ascii="IRNazanin" w:hAnsi="IRNazanin" w:eastAsia="IRNazanin"/>
          <w:color w:val="111111"/>
          <w:sz w:val="28"/>
          <w:sz w:val="28"/>
          <w:szCs w:val="28"/>
          <w:rtl w:val="true"/>
          <w:lang w:bidi="fa-IR"/>
        </w:rPr>
        <w:t>مرجانة توبخ ابن زیاد علی قتله للحسین علیه السلام</w:t>
      </w:r>
    </w:p>
    <w:p>
      <w:pPr>
        <w:pStyle w:val="BookText"/>
        <w:rPr/>
      </w:pPr>
      <w:r>
        <w:rPr>
          <w:rFonts w:ascii="IRNazanin" w:hAnsi="IRNazanin" w:eastAsia="IRNazanin"/>
          <w:color w:val="111111"/>
          <w:sz w:val="28"/>
          <w:sz w:val="28"/>
          <w:szCs w:val="28"/>
          <w:rtl w:val="true"/>
          <w:lang w:bidi="fa-IR"/>
        </w:rPr>
        <w:t>أول ذل دخل العرب قتل الحسین علیه السلام</w:t>
      </w:r>
    </w:p>
    <w:p>
      <w:pPr>
        <w:pStyle w:val="BookText"/>
        <w:rPr/>
      </w:pPr>
      <w:r>
        <w:rPr>
          <w:rFonts w:ascii="IRNazanin" w:hAnsi="IRNazanin" w:eastAsia="IRNazanin"/>
          <w:color w:val="111111"/>
          <w:sz w:val="28"/>
          <w:sz w:val="28"/>
          <w:szCs w:val="28"/>
          <w:rtl w:val="true"/>
          <w:lang w:bidi="fa-IR"/>
        </w:rPr>
        <w:t>مقتل ولدی مسلم بن عقیل علیه السلام</w:t>
      </w:r>
    </w:p>
    <w:p>
      <w:pPr>
        <w:pStyle w:val="BookText"/>
        <w:rPr/>
      </w:pPr>
      <w:r>
        <w:rPr>
          <w:rFonts w:ascii="IRNazanin" w:hAnsi="IRNazanin" w:eastAsia="IRNazanin"/>
          <w:color w:val="111111"/>
          <w:sz w:val="28"/>
          <w:sz w:val="28"/>
          <w:szCs w:val="28"/>
          <w:rtl w:val="true"/>
          <w:lang w:bidi="fa-IR"/>
        </w:rPr>
        <w:t>منازل طریق الشام وأحداثه</w:t>
      </w:r>
    </w:p>
    <w:p>
      <w:pPr>
        <w:pStyle w:val="BookText"/>
        <w:rPr/>
      </w:pPr>
      <w:r>
        <w:rPr>
          <w:rFonts w:ascii="IRNazanin" w:hAnsi="IRNazanin" w:eastAsia="IRNazanin"/>
          <w:color w:val="111111"/>
          <w:sz w:val="28"/>
          <w:sz w:val="28"/>
          <w:szCs w:val="28"/>
          <w:rtl w:val="true"/>
          <w:lang w:bidi="fa-IR"/>
        </w:rPr>
        <w:t>بعث الرؤوس والسبایا للشام</w:t>
      </w:r>
    </w:p>
    <w:p>
      <w:pPr>
        <w:pStyle w:val="BookText"/>
        <w:rPr/>
      </w:pPr>
      <w:r>
        <w:rPr>
          <w:rFonts w:ascii="IRNazanin" w:hAnsi="IRNazanin" w:eastAsia="IRNazanin"/>
          <w:color w:val="111111"/>
          <w:sz w:val="28"/>
          <w:sz w:val="28"/>
          <w:szCs w:val="28"/>
          <w:rtl w:val="true"/>
          <w:lang w:bidi="fa-IR"/>
        </w:rPr>
        <w:t>القادسیة</w:t>
      </w:r>
    </w:p>
    <w:p>
      <w:pPr>
        <w:pStyle w:val="BookText"/>
        <w:rPr/>
      </w:pPr>
      <w:r>
        <w:rPr>
          <w:rFonts w:ascii="IRNazanin" w:hAnsi="IRNazanin" w:eastAsia="IRNazanin"/>
          <w:color w:val="111111"/>
          <w:sz w:val="28"/>
          <w:sz w:val="28"/>
          <w:szCs w:val="28"/>
          <w:rtl w:val="true"/>
          <w:lang w:bidi="fa-IR"/>
        </w:rPr>
        <w:t>شرقی الحصاصة</w:t>
      </w:r>
    </w:p>
    <w:p>
      <w:pPr>
        <w:pStyle w:val="BookText"/>
        <w:rPr/>
      </w:pPr>
      <w:r>
        <w:rPr>
          <w:rFonts w:ascii="IRNazanin" w:hAnsi="IRNazanin" w:eastAsia="IRNazanin"/>
          <w:color w:val="111111"/>
          <w:sz w:val="28"/>
          <w:sz w:val="28"/>
          <w:szCs w:val="28"/>
          <w:rtl w:val="true"/>
          <w:lang w:bidi="fa-IR"/>
        </w:rPr>
        <w:t>تکریت</w:t>
      </w:r>
    </w:p>
    <w:p>
      <w:pPr>
        <w:pStyle w:val="BookText"/>
        <w:rPr/>
      </w:pPr>
      <w:r>
        <w:rPr>
          <w:rFonts w:ascii="IRNazanin" w:hAnsi="IRNazanin" w:eastAsia="IRNazanin"/>
          <w:color w:val="111111"/>
          <w:sz w:val="28"/>
          <w:sz w:val="28"/>
          <w:szCs w:val="28"/>
          <w:rtl w:val="true"/>
          <w:lang w:bidi="fa-IR"/>
        </w:rPr>
        <w:t>طریق البر والأعمی والمرور بالدیر</w:t>
      </w:r>
    </w:p>
    <w:p>
      <w:pPr>
        <w:pStyle w:val="BookText"/>
        <w:rPr/>
      </w:pPr>
      <w:r>
        <w:rPr>
          <w:rFonts w:ascii="IRNazanin" w:hAnsi="IRNazanin" w:eastAsia="IRNazanin"/>
          <w:color w:val="111111"/>
          <w:sz w:val="28"/>
          <w:sz w:val="28"/>
          <w:szCs w:val="28"/>
          <w:rtl w:val="true"/>
          <w:lang w:bidi="fa-IR"/>
        </w:rPr>
        <w:t>صلیتا</w:t>
      </w:r>
    </w:p>
    <w:p>
      <w:pPr>
        <w:pStyle w:val="BookText"/>
        <w:rPr/>
      </w:pPr>
      <w:r>
        <w:rPr>
          <w:rFonts w:ascii="IRNazanin" w:hAnsi="IRNazanin" w:eastAsia="IRNazanin"/>
          <w:color w:val="111111"/>
          <w:sz w:val="28"/>
          <w:sz w:val="28"/>
          <w:szCs w:val="28"/>
          <w:rtl w:val="true"/>
          <w:lang w:bidi="fa-IR"/>
        </w:rPr>
        <w:t>وادی النخلة</w:t>
      </w:r>
    </w:p>
    <w:p>
      <w:pPr>
        <w:pStyle w:val="BookText"/>
        <w:rPr/>
      </w:pPr>
      <w:r>
        <w:rPr>
          <w:rFonts w:ascii="IRNazanin" w:hAnsi="IRNazanin" w:eastAsia="IRNazanin"/>
          <w:color w:val="111111"/>
          <w:sz w:val="28"/>
          <w:sz w:val="28"/>
          <w:szCs w:val="28"/>
          <w:rtl w:val="true"/>
          <w:lang w:bidi="fa-IR"/>
        </w:rPr>
        <w:t>أرمینیا ولینا</w:t>
      </w:r>
    </w:p>
    <w:p>
      <w:pPr>
        <w:pStyle w:val="BookText"/>
        <w:rPr/>
      </w:pPr>
      <w:r>
        <w:rPr>
          <w:rFonts w:ascii="Amiri" w:hAnsi="Amiri" w:eastAsia="Amiri" w:cs="Amiri"/>
          <w:color w:val="111111"/>
          <w:sz w:val="28"/>
          <w:sz w:val="28"/>
          <w:szCs w:val="28"/>
          <w:rtl w:val="true"/>
          <w:lang w:bidi="ar-SA"/>
        </w:rPr>
        <w:t>الکحیل وجُهینَة</w:t>
      </w:r>
    </w:p>
    <w:p>
      <w:pPr>
        <w:pStyle w:val="BookText"/>
        <w:rPr/>
      </w:pPr>
      <w:r>
        <w:rPr>
          <w:rFonts w:ascii="IRNazanin" w:hAnsi="IRNazanin" w:eastAsia="IRNazanin"/>
          <w:color w:val="111111"/>
          <w:sz w:val="28"/>
          <w:sz w:val="28"/>
          <w:szCs w:val="28"/>
          <w:rtl w:val="true"/>
          <w:lang w:bidi="fa-IR"/>
        </w:rPr>
        <w:t>الموصل</w:t>
      </w:r>
    </w:p>
    <w:p>
      <w:pPr>
        <w:pStyle w:val="BookText"/>
        <w:rPr/>
      </w:pPr>
      <w:r>
        <w:rPr>
          <w:rFonts w:ascii="IRNazanin" w:hAnsi="IRNazanin" w:eastAsia="IRNazanin"/>
          <w:color w:val="111111"/>
          <w:sz w:val="28"/>
          <w:sz w:val="28"/>
          <w:szCs w:val="28"/>
          <w:rtl w:val="true"/>
          <w:lang w:bidi="fa-IR"/>
        </w:rPr>
        <w:t>تل أعفر وسنجار</w:t>
      </w:r>
    </w:p>
    <w:p>
      <w:pPr>
        <w:pStyle w:val="BookText"/>
        <w:rPr/>
      </w:pPr>
      <w:r>
        <w:rPr>
          <w:rFonts w:ascii="IRNazanin" w:hAnsi="IRNazanin" w:eastAsia="IRNazanin"/>
          <w:color w:val="111111"/>
          <w:sz w:val="28"/>
          <w:sz w:val="28"/>
          <w:szCs w:val="28"/>
          <w:rtl w:val="true"/>
          <w:lang w:bidi="fa-IR"/>
        </w:rPr>
        <w:t>نصیبین</w:t>
      </w:r>
    </w:p>
    <w:p>
      <w:pPr>
        <w:pStyle w:val="BookText"/>
        <w:rPr/>
      </w:pPr>
      <w:r>
        <w:rPr>
          <w:rFonts w:ascii="IRNazanin" w:hAnsi="IRNazanin" w:eastAsia="IRNazanin"/>
          <w:color w:val="111111"/>
          <w:sz w:val="28"/>
          <w:sz w:val="28"/>
          <w:szCs w:val="28"/>
          <w:rtl w:val="true"/>
          <w:lang w:bidi="fa-IR"/>
        </w:rPr>
        <w:t>عین الورد</w:t>
      </w:r>
    </w:p>
    <w:p>
      <w:pPr>
        <w:pStyle w:val="BookText"/>
        <w:rPr/>
      </w:pPr>
      <w:r>
        <w:rPr>
          <w:rFonts w:ascii="IRNazanin" w:hAnsi="IRNazanin" w:eastAsia="IRNazanin"/>
          <w:color w:val="111111"/>
          <w:sz w:val="28"/>
          <w:sz w:val="28"/>
          <w:szCs w:val="28"/>
          <w:rtl w:val="true"/>
          <w:lang w:bidi="fa-IR"/>
        </w:rPr>
        <w:t>دعوات</w:t>
      </w:r>
    </w:p>
    <w:p>
      <w:pPr>
        <w:pStyle w:val="BookText"/>
        <w:rPr/>
      </w:pPr>
      <w:r>
        <w:rPr>
          <w:rFonts w:ascii="IRNazanin" w:hAnsi="IRNazanin" w:eastAsia="IRNazanin"/>
          <w:color w:val="111111"/>
          <w:sz w:val="28"/>
          <w:sz w:val="28"/>
          <w:szCs w:val="28"/>
          <w:rtl w:val="true"/>
          <w:lang w:bidi="fa-IR"/>
        </w:rPr>
        <w:t>قنسرین</w:t>
      </w:r>
    </w:p>
    <w:p>
      <w:pPr>
        <w:pStyle w:val="BookText"/>
        <w:rPr/>
      </w:pPr>
      <w:r>
        <w:rPr>
          <w:rFonts w:ascii="Amiri" w:hAnsi="Amiri" w:eastAsia="Amiri" w:cs="Amiri"/>
          <w:color w:val="111111"/>
          <w:sz w:val="28"/>
          <w:sz w:val="28"/>
          <w:szCs w:val="28"/>
          <w:rtl w:val="true"/>
          <w:lang w:bidi="ar-SA"/>
        </w:rPr>
        <w:t>معرّة النعمان</w:t>
      </w:r>
    </w:p>
    <w:p>
      <w:pPr>
        <w:pStyle w:val="BookText"/>
        <w:rPr/>
      </w:pPr>
      <w:r>
        <w:rPr>
          <w:rFonts w:ascii="IRNazanin" w:hAnsi="IRNazanin" w:eastAsia="IRNazanin"/>
          <w:color w:val="111111"/>
          <w:sz w:val="28"/>
          <w:sz w:val="28"/>
          <w:szCs w:val="28"/>
          <w:rtl w:val="true"/>
          <w:lang w:bidi="fa-IR"/>
        </w:rPr>
        <w:t>شیزر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طاب</w:t>
      </w:r>
    </w:p>
    <w:p>
      <w:pPr>
        <w:pStyle w:val="BookText"/>
        <w:rPr/>
      </w:pPr>
      <w:r>
        <w:rPr>
          <w:rFonts w:ascii="IRNazanin" w:hAnsi="IRNazanin" w:eastAsia="IRNazanin"/>
          <w:color w:val="111111"/>
          <w:sz w:val="28"/>
          <w:sz w:val="28"/>
          <w:szCs w:val="28"/>
          <w:rtl w:val="true"/>
          <w:lang w:bidi="fa-IR"/>
        </w:rPr>
        <w:t>سیبور</w:t>
      </w:r>
    </w:p>
    <w:p>
      <w:pPr>
        <w:pStyle w:val="BookText"/>
        <w:rPr/>
      </w:pPr>
      <w:r>
        <w:rPr>
          <w:rFonts w:ascii="Amiri" w:hAnsi="Amiri" w:eastAsia="Amiri" w:cs="Amiri"/>
          <w:color w:val="111111"/>
          <w:sz w:val="28"/>
          <w:sz w:val="28"/>
          <w:szCs w:val="28"/>
          <w:rtl w:val="true"/>
          <w:lang w:bidi="ar-SA"/>
        </w:rPr>
        <w:t>حماة</w:t>
      </w:r>
    </w:p>
    <w:p>
      <w:pPr>
        <w:pStyle w:val="BookText"/>
        <w:rPr/>
      </w:pPr>
      <w:r>
        <w:rPr>
          <w:rFonts w:ascii="IRNazanin" w:hAnsi="IRNazanin" w:eastAsia="IRNazanin"/>
          <w:color w:val="111111"/>
          <w:sz w:val="28"/>
          <w:sz w:val="28"/>
          <w:szCs w:val="28"/>
          <w:rtl w:val="true"/>
          <w:lang w:bidi="fa-IR"/>
        </w:rPr>
        <w:t>رستن</w:t>
      </w:r>
    </w:p>
    <w:p>
      <w:pPr>
        <w:pStyle w:val="BookText"/>
        <w:rPr/>
      </w:pPr>
      <w:r>
        <w:rPr>
          <w:rFonts w:ascii="IRNazanin" w:hAnsi="IRNazanin" w:eastAsia="IRNazanin"/>
          <w:color w:val="111111"/>
          <w:sz w:val="28"/>
          <w:sz w:val="28"/>
          <w:szCs w:val="28"/>
          <w:rtl w:val="true"/>
          <w:lang w:bidi="fa-IR"/>
        </w:rPr>
        <w:t>حمص</w:t>
      </w:r>
    </w:p>
    <w:p>
      <w:pPr>
        <w:pStyle w:val="BookText"/>
        <w:rPr/>
      </w:pPr>
      <w:r>
        <w:rPr>
          <w:rFonts w:ascii="IRNazanin" w:hAnsi="IRNazanin" w:eastAsia="IRNazanin"/>
          <w:color w:val="111111"/>
          <w:sz w:val="28"/>
          <w:sz w:val="28"/>
          <w:szCs w:val="28"/>
          <w:rtl w:val="true"/>
          <w:lang w:bidi="fa-IR"/>
        </w:rPr>
        <w:t>جوسیة</w:t>
      </w:r>
    </w:p>
    <w:p>
      <w:pPr>
        <w:pStyle w:val="BookText"/>
        <w:rPr/>
      </w:pPr>
      <w:r>
        <w:rPr>
          <w:rFonts w:ascii="Amiri" w:hAnsi="Amiri" w:eastAsia="Amiri" w:cs="Amiri"/>
          <w:color w:val="111111"/>
          <w:sz w:val="28"/>
          <w:sz w:val="28"/>
          <w:szCs w:val="28"/>
          <w:rtl w:val="true"/>
          <w:lang w:bidi="ar-SA"/>
        </w:rPr>
        <w:t>اللبوة</w:t>
      </w:r>
    </w:p>
    <w:p>
      <w:pPr>
        <w:pStyle w:val="BookText"/>
        <w:rPr/>
      </w:pPr>
      <w:r>
        <w:rPr>
          <w:rFonts w:ascii="IRNazanin" w:hAnsi="IRNazanin" w:eastAsia="IRNazanin"/>
          <w:color w:val="111111"/>
          <w:sz w:val="28"/>
          <w:sz w:val="28"/>
          <w:szCs w:val="28"/>
          <w:rtl w:val="true"/>
          <w:lang w:bidi="fa-IR"/>
        </w:rPr>
        <w:t>بعلبک</w:t>
      </w:r>
    </w:p>
    <w:p>
      <w:pPr>
        <w:pStyle w:val="BookText"/>
        <w:rPr/>
      </w:pPr>
      <w:r>
        <w:rPr>
          <w:rFonts w:ascii="Amiri" w:hAnsi="Amiri" w:eastAsia="Amiri" w:cs="Amiri"/>
          <w:color w:val="111111"/>
          <w:sz w:val="28"/>
          <w:sz w:val="28"/>
          <w:szCs w:val="28"/>
          <w:rtl w:val="true"/>
          <w:lang w:bidi="ar-SA"/>
        </w:rPr>
        <w:t>صومعة راهب</w:t>
      </w:r>
    </w:p>
    <w:p>
      <w:pPr>
        <w:pStyle w:val="BookText"/>
        <w:rPr/>
      </w:pPr>
      <w:r>
        <w:rPr>
          <w:rFonts w:ascii="IRNazanin" w:hAnsi="IRNazanin" w:eastAsia="IRNazanin"/>
          <w:color w:val="111111"/>
          <w:sz w:val="28"/>
          <w:sz w:val="28"/>
          <w:szCs w:val="28"/>
          <w:rtl w:val="true"/>
          <w:lang w:bidi="fa-IR"/>
        </w:rPr>
        <w:t>خبر ابن لهیعة فی حاملی رأس الحسین علیه السلام</w:t>
      </w:r>
    </w:p>
    <w:p>
      <w:pPr>
        <w:pStyle w:val="BookText"/>
        <w:rPr/>
      </w:pPr>
      <w:r>
        <w:rPr>
          <w:rFonts w:ascii="IRNazanin" w:hAnsi="IRNazanin" w:eastAsia="IRNazanin"/>
          <w:color w:val="111111"/>
          <w:sz w:val="28"/>
          <w:sz w:val="28"/>
          <w:szCs w:val="28"/>
          <w:rtl w:val="true"/>
          <w:lang w:bidi="fa-IR"/>
        </w:rPr>
        <w:t>أترجوا أمة قتلت حسیناً</w:t>
      </w:r>
    </w:p>
    <w:p>
      <w:pPr>
        <w:pStyle w:val="BookText"/>
        <w:rPr/>
      </w:pPr>
      <w:r>
        <w:rPr>
          <w:rFonts w:ascii="Amiri" w:hAnsi="Amiri" w:eastAsia="Amiri" w:cs="Amiri"/>
          <w:color w:val="111111"/>
          <w:sz w:val="28"/>
          <w:sz w:val="28"/>
          <w:szCs w:val="28"/>
          <w:rtl w:val="true"/>
          <w:lang w:bidi="ar-SA"/>
        </w:rPr>
        <w:t>قصة الراهب</w:t>
      </w:r>
    </w:p>
    <w:p>
      <w:pPr>
        <w:pStyle w:val="BookText"/>
        <w:rPr/>
      </w:pPr>
      <w:r>
        <w:rPr>
          <w:rFonts w:ascii="Amiri" w:hAnsi="Amiri" w:eastAsia="Amiri" w:cs="Amiri"/>
          <w:color w:val="111111"/>
          <w:sz w:val="28"/>
          <w:sz w:val="28"/>
          <w:szCs w:val="28"/>
          <w:rtl w:val="true"/>
          <w:lang w:bidi="ar-SA"/>
        </w:rPr>
        <w:t>مشهد النقطة</w:t>
      </w:r>
    </w:p>
    <w:p>
      <w:pPr>
        <w:pStyle w:val="BookText"/>
        <w:rPr/>
      </w:pPr>
      <w:r>
        <w:rPr>
          <w:rFonts w:ascii="IRNazanin" w:hAnsi="IRNazanin" w:eastAsia="IRNazanin"/>
          <w:color w:val="111111"/>
          <w:sz w:val="28"/>
          <w:sz w:val="28"/>
          <w:szCs w:val="28"/>
          <w:rtl w:val="true"/>
          <w:lang w:bidi="fa-IR"/>
        </w:rPr>
        <w:t>راهب قنسرین</w:t>
      </w:r>
    </w:p>
    <w:p>
      <w:pPr>
        <w:pStyle w:val="BookText"/>
        <w:rPr/>
      </w:pPr>
      <w:r>
        <w:rPr>
          <w:rFonts w:ascii="IRNazanin" w:hAnsi="IRNazanin" w:eastAsia="IRNazanin"/>
          <w:color w:val="111111"/>
          <w:sz w:val="28"/>
          <w:sz w:val="28"/>
          <w:szCs w:val="28"/>
          <w:rtl w:val="true"/>
          <w:lang w:bidi="fa-IR"/>
        </w:rPr>
        <w:t>مشهد محسن السقط</w:t>
      </w:r>
    </w:p>
    <w:p>
      <w:pPr>
        <w:pStyle w:val="BookText"/>
        <w:rPr/>
      </w:pPr>
      <w:r>
        <w:rPr>
          <w:rFonts w:ascii="IRNazanin" w:hAnsi="IRNazanin" w:eastAsia="IRNazanin"/>
          <w:color w:val="111111"/>
          <w:sz w:val="28"/>
          <w:sz w:val="28"/>
          <w:szCs w:val="28"/>
          <w:rtl w:val="true"/>
          <w:lang w:bidi="fa-IR"/>
        </w:rPr>
        <w:t>الحارث بن وکیده ورأس الحسین علیه السلام</w:t>
      </w:r>
    </w:p>
    <w:p>
      <w:pPr>
        <w:pStyle w:val="BookText"/>
        <w:rPr/>
      </w:pPr>
      <w:r>
        <w:rPr>
          <w:rFonts w:ascii="IRNazanin" w:hAnsi="IRNazanin" w:eastAsia="IRNazanin"/>
          <w:color w:val="111111"/>
          <w:sz w:val="28"/>
          <w:sz w:val="28"/>
          <w:szCs w:val="28"/>
          <w:rtl w:val="true"/>
          <w:lang w:bidi="fa-IR"/>
        </w:rPr>
        <w:t>السبایا فی الشام</w:t>
      </w:r>
    </w:p>
    <w:p>
      <w:pPr>
        <w:pStyle w:val="BookText"/>
        <w:rPr/>
      </w:pPr>
      <w:r>
        <w:rPr>
          <w:rFonts w:ascii="IRNazanin" w:hAnsi="IRNazanin" w:eastAsia="IRNazanin"/>
          <w:color w:val="111111"/>
          <w:sz w:val="28"/>
          <w:sz w:val="28"/>
          <w:szCs w:val="28"/>
          <w:rtl w:val="true"/>
          <w:lang w:bidi="fa-IR"/>
        </w:rPr>
        <w:t>زحر بن قیس یصف ما جری فی کربلاء لیزید</w:t>
      </w:r>
    </w:p>
    <w:p>
      <w:pPr>
        <w:pStyle w:val="BookText"/>
        <w:rPr/>
      </w:pPr>
      <w:r>
        <w:rPr>
          <w:rFonts w:ascii="IRNazanin" w:hAnsi="IRNazanin" w:eastAsia="IRNazanin"/>
          <w:color w:val="111111"/>
          <w:sz w:val="28"/>
          <w:sz w:val="28"/>
          <w:szCs w:val="28"/>
          <w:rtl w:val="true"/>
          <w:lang w:bidi="fa-IR"/>
        </w:rPr>
        <w:t>یزید یتظاهر بالندم علی قتل الحسین علیه السلام</w:t>
      </w:r>
    </w:p>
    <w:p>
      <w:pPr>
        <w:pStyle w:val="BookText"/>
        <w:rPr/>
      </w:pPr>
      <w:r>
        <w:rPr>
          <w:rFonts w:ascii="IRNazanin" w:hAnsi="IRNazanin" w:eastAsia="IRNazanin"/>
          <w:color w:val="111111"/>
          <w:sz w:val="28"/>
          <w:sz w:val="28"/>
          <w:szCs w:val="28"/>
          <w:rtl w:val="true"/>
          <w:lang w:bidi="fa-IR"/>
        </w:rPr>
        <w:t>یزید ورأس الحسین علیه السلام</w:t>
      </w:r>
    </w:p>
    <w:p>
      <w:pPr>
        <w:pStyle w:val="BookText"/>
        <w:rPr/>
      </w:pPr>
      <w:r>
        <w:rPr>
          <w:rFonts w:ascii="IRNazanin" w:hAnsi="IRNazanin" w:eastAsia="IRNazanin"/>
          <w:color w:val="111111"/>
          <w:sz w:val="28"/>
          <w:sz w:val="28"/>
          <w:szCs w:val="28"/>
          <w:rtl w:val="true"/>
          <w:lang w:bidi="fa-IR"/>
        </w:rPr>
        <w:t>یا شمر اسلک بنا درباً قلیل النظارة</w:t>
      </w:r>
    </w:p>
    <w:p>
      <w:pPr>
        <w:pStyle w:val="BookText"/>
        <w:rPr/>
      </w:pPr>
      <w:r>
        <w:rPr>
          <w:rFonts w:ascii="IRNazanin" w:hAnsi="IRNazanin" w:eastAsia="IRNazanin"/>
          <w:color w:val="111111"/>
          <w:sz w:val="28"/>
          <w:sz w:val="28"/>
          <w:szCs w:val="28"/>
          <w:rtl w:val="true"/>
          <w:lang w:bidi="fa-IR"/>
        </w:rPr>
        <w:t>سهل بن سعد الساعدی</w:t>
      </w:r>
    </w:p>
    <w:p>
      <w:pPr>
        <w:pStyle w:val="BookText"/>
        <w:rPr/>
      </w:pPr>
      <w:r>
        <w:rPr>
          <w:rFonts w:ascii="IRNazanin" w:hAnsi="IRNazanin" w:eastAsia="IRNazanin"/>
          <w:color w:val="111111"/>
          <w:sz w:val="28"/>
          <w:sz w:val="28"/>
          <w:szCs w:val="28"/>
          <w:rtl w:val="true"/>
          <w:lang w:bidi="fa-IR"/>
        </w:rPr>
        <w:t>الأبواب التی دخل منها ظعن السبایا</w:t>
      </w:r>
    </w:p>
    <w:p>
      <w:pPr>
        <w:pStyle w:val="BookText"/>
        <w:rPr/>
      </w:pPr>
      <w:r>
        <w:rPr>
          <w:rFonts w:ascii="IRNazanin" w:hAnsi="IRNazanin" w:eastAsia="IRNazanin"/>
          <w:color w:val="111111"/>
          <w:sz w:val="28"/>
          <w:sz w:val="28"/>
          <w:szCs w:val="28"/>
          <w:rtl w:val="true"/>
          <w:lang w:bidi="fa-IR"/>
        </w:rPr>
        <w:t>ابن محفّز یبشر یزید</w:t>
      </w:r>
    </w:p>
    <w:p>
      <w:pPr>
        <w:pStyle w:val="BookText"/>
        <w:rPr/>
      </w:pPr>
      <w:r>
        <w:rPr>
          <w:rFonts w:ascii="IRNazanin" w:hAnsi="IRNazanin" w:eastAsia="IRNazanin"/>
          <w:color w:val="111111"/>
          <w:sz w:val="28"/>
          <w:sz w:val="28"/>
          <w:szCs w:val="28"/>
          <w:rtl w:val="true"/>
          <w:lang w:bidi="fa-IR"/>
        </w:rPr>
        <w:t>أوقر رکابی فضة أو ذهبا</w:t>
      </w:r>
    </w:p>
    <w:p>
      <w:pPr>
        <w:pStyle w:val="BookText"/>
        <w:rPr/>
      </w:pPr>
      <w:r>
        <w:rPr>
          <w:rFonts w:ascii="IRNazanin" w:hAnsi="IRNazanin" w:eastAsia="IRNazanin"/>
          <w:color w:val="111111"/>
          <w:sz w:val="28"/>
          <w:sz w:val="28"/>
          <w:szCs w:val="28"/>
          <w:rtl w:val="true"/>
          <w:lang w:bidi="fa-IR"/>
        </w:rPr>
        <w:t>إدخال زین العابدین علیه السلام مقیداً علی یزید</w:t>
      </w:r>
    </w:p>
    <w:p>
      <w:pPr>
        <w:pStyle w:val="BookText"/>
        <w:rPr/>
      </w:pPr>
      <w:r>
        <w:rPr>
          <w:rFonts w:ascii="IRNazanin" w:hAnsi="IRNazanin" w:eastAsia="IRNazanin"/>
          <w:color w:val="111111"/>
          <w:sz w:val="28"/>
          <w:sz w:val="28"/>
          <w:szCs w:val="28"/>
          <w:rtl w:val="true"/>
          <w:lang w:bidi="fa-IR"/>
        </w:rPr>
        <w:t>هیئة السبایا حال دخولهم علی یزید</w:t>
      </w:r>
    </w:p>
    <w:p>
      <w:pPr>
        <w:pStyle w:val="BookText"/>
        <w:rPr/>
      </w:pPr>
      <w:r>
        <w:rPr>
          <w:rFonts w:ascii="IRNazanin" w:hAnsi="IRNazanin" w:eastAsia="IRNazanin"/>
          <w:color w:val="111111"/>
          <w:sz w:val="28"/>
          <w:sz w:val="28"/>
          <w:szCs w:val="28"/>
          <w:rtl w:val="true"/>
          <w:lang w:bidi="fa-IR"/>
        </w:rPr>
        <w:t>الشیخ المغررّ به وکلامه مع السجاد علیه السلام</w:t>
      </w:r>
    </w:p>
    <w:p>
      <w:pPr>
        <w:pStyle w:val="BookText"/>
        <w:rPr/>
      </w:pPr>
      <w:r>
        <w:rPr>
          <w:rFonts w:ascii="IRNazanin" w:hAnsi="IRNazanin" w:eastAsia="IRNazanin"/>
          <w:color w:val="111111"/>
          <w:sz w:val="28"/>
          <w:sz w:val="28"/>
          <w:szCs w:val="28"/>
          <w:rtl w:val="true"/>
          <w:lang w:bidi="fa-IR"/>
        </w:rPr>
        <w:t>یزید یضرب رأس الحسین علیه السلام وأبو برزة یمنعه</w:t>
      </w:r>
    </w:p>
    <w:p>
      <w:pPr>
        <w:pStyle w:val="BookText"/>
        <w:rPr/>
      </w:pPr>
      <w:r>
        <w:rPr>
          <w:rFonts w:ascii="IRNazanin" w:hAnsi="IRNazanin" w:eastAsia="IRNazanin"/>
          <w:color w:val="111111"/>
          <w:sz w:val="28"/>
          <w:sz w:val="28"/>
          <w:szCs w:val="28"/>
          <w:rtl w:val="true"/>
          <w:lang w:bidi="fa-IR"/>
        </w:rPr>
        <w:t>خطبة زینب علیها السلام فی مجلس یزید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مشورة أهل الشام</w:t>
      </w:r>
    </w:p>
    <w:p>
      <w:pPr>
        <w:pStyle w:val="BookText"/>
        <w:rPr/>
      </w:pPr>
      <w:r>
        <w:rPr>
          <w:rFonts w:ascii="Amiri" w:hAnsi="Amiri" w:eastAsia="Amiri" w:cs="Amiri"/>
          <w:color w:val="111111"/>
          <w:sz w:val="28"/>
          <w:sz w:val="28"/>
          <w:szCs w:val="28"/>
          <w:rtl w:val="true"/>
          <w:lang w:bidi="ar-SA"/>
        </w:rPr>
        <w:t>مشورة النعمان</w:t>
      </w:r>
    </w:p>
    <w:p>
      <w:pPr>
        <w:pStyle w:val="BookText"/>
        <w:rPr/>
      </w:pPr>
      <w:r>
        <w:rPr>
          <w:rFonts w:ascii="IRNazanin" w:hAnsi="IRNazanin" w:eastAsia="IRNazanin"/>
          <w:color w:val="111111"/>
          <w:sz w:val="28"/>
          <w:sz w:val="28"/>
          <w:szCs w:val="28"/>
          <w:rtl w:val="true"/>
          <w:lang w:bidi="fa-IR"/>
        </w:rPr>
        <w:t>الشامی یرید فاطمة بنت الحسین علیه السلام جاریة</w:t>
      </w:r>
    </w:p>
    <w:p>
      <w:pPr>
        <w:pStyle w:val="BookText"/>
        <w:rPr/>
      </w:pPr>
      <w:r>
        <w:rPr>
          <w:rFonts w:ascii="IRNazanin" w:hAnsi="IRNazanin" w:eastAsia="IRNazanin"/>
          <w:color w:val="111111"/>
          <w:sz w:val="28"/>
          <w:sz w:val="28"/>
          <w:szCs w:val="28"/>
          <w:rtl w:val="true"/>
          <w:lang w:bidi="fa-IR"/>
        </w:rPr>
        <w:t>کلام علی بن الحسین علیهما السلام مع یزید فی مجلسه</w:t>
      </w:r>
    </w:p>
    <w:p>
      <w:pPr>
        <w:pStyle w:val="BookText"/>
        <w:rPr/>
      </w:pPr>
      <w:r>
        <w:rPr>
          <w:rFonts w:ascii="IRNazanin" w:hAnsi="IRNazanin" w:eastAsia="IRNazanin"/>
          <w:color w:val="111111"/>
          <w:sz w:val="28"/>
          <w:sz w:val="28"/>
          <w:szCs w:val="28"/>
          <w:rtl w:val="true"/>
          <w:lang w:bidi="fa-IR"/>
        </w:rPr>
        <w:t>خطبة الإمام زین العابدین علیه السلام فی الشام</w:t>
      </w:r>
    </w:p>
    <w:p>
      <w:pPr>
        <w:pStyle w:val="BookText"/>
        <w:rPr/>
      </w:pPr>
      <w:r>
        <w:rPr>
          <w:rFonts w:ascii="IRNazanin" w:hAnsi="IRNazanin" w:eastAsia="IRNazanin"/>
          <w:color w:val="111111"/>
          <w:sz w:val="28"/>
          <w:sz w:val="28"/>
          <w:szCs w:val="28"/>
          <w:rtl w:val="true"/>
          <w:lang w:bidi="fa-IR"/>
        </w:rPr>
        <w:t>خبر رسول الروم</w:t>
      </w:r>
    </w:p>
    <w:p>
      <w:pPr>
        <w:pStyle w:val="BookText"/>
        <w:rPr/>
      </w:pPr>
      <w:r>
        <w:rPr>
          <w:rFonts w:ascii="IRNazanin" w:hAnsi="IRNazanin" w:eastAsia="IRNazanin"/>
          <w:color w:val="111111"/>
          <w:sz w:val="28"/>
          <w:sz w:val="28"/>
          <w:szCs w:val="28"/>
          <w:rtl w:val="true"/>
          <w:lang w:bidi="fa-IR"/>
        </w:rPr>
        <w:t>حدیث رأس الجالوت</w:t>
      </w:r>
    </w:p>
    <w:p>
      <w:pPr>
        <w:pStyle w:val="BookText"/>
        <w:rPr/>
      </w:pPr>
      <w:r>
        <w:rPr>
          <w:rFonts w:ascii="IRNazanin" w:hAnsi="IRNazanin" w:eastAsia="IRNazanin"/>
          <w:color w:val="111111"/>
          <w:sz w:val="28"/>
          <w:sz w:val="28"/>
          <w:szCs w:val="28"/>
          <w:rtl w:val="true"/>
          <w:lang w:bidi="fa-IR"/>
        </w:rPr>
        <w:t>حدیث کنیسة الحافر</w:t>
      </w:r>
    </w:p>
    <w:p>
      <w:pPr>
        <w:pStyle w:val="BookText"/>
        <w:rPr/>
      </w:pPr>
      <w:r>
        <w:rPr>
          <w:rFonts w:ascii="IRNazanin" w:hAnsi="IRNazanin" w:eastAsia="IRNazanin"/>
          <w:color w:val="111111"/>
          <w:sz w:val="28"/>
          <w:sz w:val="28"/>
          <w:szCs w:val="28"/>
          <w:rtl w:val="true"/>
          <w:lang w:bidi="fa-IR"/>
        </w:rPr>
        <w:t>رأس الحسین علیه السلام یصلب علی دار یزید وعزاء نساء آل معاویة</w:t>
      </w:r>
    </w:p>
    <w:p>
      <w:pPr>
        <w:pStyle w:val="BookText"/>
        <w:rPr/>
      </w:pPr>
      <w:r>
        <w:rPr>
          <w:rFonts w:ascii="IRNazanin" w:hAnsi="IRNazanin" w:eastAsia="IRNazanin"/>
          <w:color w:val="111111"/>
          <w:sz w:val="28"/>
          <w:sz w:val="28"/>
          <w:szCs w:val="28"/>
          <w:rtl w:val="true"/>
          <w:lang w:bidi="fa-IR"/>
        </w:rPr>
        <w:t>هند توبخ یزید علی قتل الحسین علیه السلام</w:t>
      </w:r>
    </w:p>
    <w:p>
      <w:pPr>
        <w:pStyle w:val="BookText"/>
        <w:rPr/>
      </w:pPr>
      <w:r>
        <w:rPr>
          <w:rFonts w:ascii="Amiri" w:hAnsi="Amiri" w:eastAsia="Amiri" w:cs="Amiri"/>
          <w:color w:val="111111"/>
          <w:sz w:val="28"/>
          <w:sz w:val="28"/>
          <w:szCs w:val="28"/>
          <w:rtl w:val="true"/>
          <w:lang w:bidi="ar-SA"/>
        </w:rPr>
        <w:t>خربة الشام</w:t>
      </w:r>
    </w:p>
    <w:p>
      <w:pPr>
        <w:pStyle w:val="BookText"/>
        <w:rPr/>
      </w:pPr>
      <w:r>
        <w:rPr>
          <w:rFonts w:ascii="IRNazanin" w:hAnsi="IRNazanin" w:eastAsia="IRNazanin"/>
          <w:color w:val="111111"/>
          <w:sz w:val="28"/>
          <w:sz w:val="28"/>
          <w:szCs w:val="28"/>
          <w:rtl w:val="true"/>
          <w:lang w:bidi="fa-IR"/>
        </w:rPr>
        <w:t>سکینة تری فاطمة الزهراء علیها السلام فی الرؤیا</w:t>
      </w:r>
    </w:p>
    <w:p>
      <w:pPr>
        <w:pStyle w:val="BookText"/>
        <w:rPr/>
      </w:pPr>
      <w:r>
        <w:rPr>
          <w:rFonts w:ascii="IRNazanin" w:hAnsi="IRNazanin" w:eastAsia="IRNazanin"/>
          <w:color w:val="111111"/>
          <w:sz w:val="28"/>
          <w:sz w:val="28"/>
          <w:szCs w:val="28"/>
          <w:rtl w:val="true"/>
          <w:lang w:bidi="fa-IR"/>
        </w:rPr>
        <w:t>زین العابدین علیه السلام ولقاء المنهال</w:t>
      </w:r>
    </w:p>
    <w:p>
      <w:pPr>
        <w:pStyle w:val="BookText"/>
        <w:rPr/>
      </w:pPr>
      <w:r>
        <w:rPr>
          <w:rFonts w:ascii="IRNazanin" w:hAnsi="IRNazanin" w:eastAsia="IRNazanin"/>
          <w:color w:val="111111"/>
          <w:sz w:val="28"/>
          <w:sz w:val="28"/>
          <w:szCs w:val="28"/>
          <w:rtl w:val="true"/>
          <w:lang w:bidi="fa-IR"/>
        </w:rPr>
        <w:t>یزید وعمرو بن الحسن علیه السلام</w:t>
      </w:r>
    </w:p>
    <w:p>
      <w:pPr>
        <w:pStyle w:val="BookText"/>
        <w:rPr/>
      </w:pPr>
      <w:r>
        <w:rPr>
          <w:rFonts w:ascii="IRNazanin" w:hAnsi="IRNazanin" w:eastAsia="IRNazanin"/>
          <w:color w:val="111111"/>
          <w:sz w:val="28"/>
          <w:sz w:val="28"/>
          <w:szCs w:val="28"/>
          <w:rtl w:val="true"/>
          <w:lang w:bidi="fa-IR"/>
        </w:rPr>
        <w:t>یزید یعتذر للسجاد علیه السلام ویعده بقضاء حوائج ثلاث</w:t>
      </w:r>
    </w:p>
    <w:p>
      <w:pPr>
        <w:pStyle w:val="BookText"/>
        <w:rPr/>
      </w:pPr>
      <w:r>
        <w:rPr>
          <w:rFonts w:ascii="IRNazanin" w:hAnsi="IRNazanin" w:eastAsia="IRNazanin"/>
          <w:color w:val="111111"/>
          <w:sz w:val="28"/>
          <w:sz w:val="28"/>
          <w:szCs w:val="28"/>
          <w:rtl w:val="true"/>
          <w:lang w:bidi="fa-IR"/>
        </w:rPr>
        <w:t>وفاة رقیة بنت الحسین علیه السلام</w:t>
      </w:r>
    </w:p>
    <w:p>
      <w:pPr>
        <w:pStyle w:val="BookText"/>
        <w:rPr/>
      </w:pPr>
      <w:r>
        <w:rPr>
          <w:rFonts w:ascii="IRNazanin" w:hAnsi="IRNazanin" w:eastAsia="IRNazanin"/>
          <w:color w:val="111111"/>
          <w:sz w:val="28"/>
          <w:sz w:val="28"/>
          <w:szCs w:val="28"/>
          <w:rtl w:val="true"/>
          <w:lang w:bidi="fa-IR"/>
        </w:rPr>
        <w:t>السبایا من الشام إلی المدینة</w:t>
      </w:r>
    </w:p>
    <w:p>
      <w:pPr>
        <w:pStyle w:val="BookText"/>
        <w:rPr/>
      </w:pPr>
      <w:r>
        <w:rPr>
          <w:rFonts w:ascii="IRNazanin" w:hAnsi="IRNazanin" w:eastAsia="IRNazanin"/>
          <w:color w:val="111111"/>
          <w:sz w:val="28"/>
          <w:sz w:val="28"/>
          <w:szCs w:val="28"/>
          <w:rtl w:val="true"/>
          <w:lang w:bidi="fa-IR"/>
        </w:rPr>
        <w:t>رجوع السبایا إلی المدینة ومرورهم بکربلاء</w:t>
      </w:r>
    </w:p>
    <w:p>
      <w:pPr>
        <w:pStyle w:val="BookText"/>
        <w:rPr/>
      </w:pPr>
      <w:r>
        <w:rPr>
          <w:rFonts w:ascii="IRNazanin" w:hAnsi="IRNazanin" w:eastAsia="IRNazanin"/>
          <w:color w:val="111111"/>
          <w:sz w:val="28"/>
          <w:sz w:val="28"/>
          <w:szCs w:val="28"/>
          <w:rtl w:val="true"/>
          <w:lang w:bidi="fa-IR"/>
        </w:rPr>
        <w:t>لقاء جابر بن عبد الله الأنصاری</w:t>
      </w:r>
    </w:p>
    <w:p>
      <w:pPr>
        <w:pStyle w:val="BookText"/>
        <w:rPr/>
      </w:pPr>
      <w:r>
        <w:rPr>
          <w:rFonts w:ascii="IRNazanin" w:hAnsi="IRNazanin" w:eastAsia="IRNazanin"/>
          <w:color w:val="111111"/>
          <w:sz w:val="28"/>
          <w:sz w:val="28"/>
          <w:szCs w:val="28"/>
          <w:rtl w:val="true"/>
          <w:lang w:bidi="fa-IR"/>
        </w:rPr>
        <w:t>الإمام زین العابدین علیه السلام یطلب من بشر رثاء الحسین علیه السلام</w:t>
      </w:r>
    </w:p>
    <w:p>
      <w:pPr>
        <w:pStyle w:val="BookText"/>
        <w:rPr/>
      </w:pPr>
      <w:r>
        <w:rPr>
          <w:rFonts w:ascii="IRNazanin" w:hAnsi="IRNazanin" w:eastAsia="IRNazanin"/>
          <w:color w:val="111111"/>
          <w:sz w:val="28"/>
          <w:sz w:val="28"/>
          <w:szCs w:val="28"/>
          <w:rtl w:val="true"/>
          <w:lang w:bidi="fa-IR"/>
        </w:rPr>
        <w:t>خطبة الإمام زین العابدین علیه السلام فی المدینة</w:t>
      </w:r>
    </w:p>
    <w:p>
      <w:pPr>
        <w:pStyle w:val="BookText"/>
        <w:rPr/>
      </w:pPr>
      <w:r>
        <w:rPr>
          <w:rFonts w:ascii="IRNazanin" w:hAnsi="IRNazanin" w:eastAsia="IRNazanin"/>
          <w:color w:val="111111"/>
          <w:sz w:val="28"/>
          <w:sz w:val="28"/>
          <w:szCs w:val="28"/>
          <w:rtl w:val="true"/>
          <w:lang w:bidi="fa-IR"/>
        </w:rPr>
        <w:t>حالة دخول أهل البیت دار رسول الله صلی الله علیه وآله وسلم</w:t>
      </w:r>
    </w:p>
    <w:p>
      <w:pPr>
        <w:pStyle w:val="BookText"/>
        <w:rPr/>
      </w:pPr>
      <w:r>
        <w:rPr>
          <w:rFonts w:ascii="IRNazanin" w:hAnsi="IRNazanin" w:eastAsia="IRNazanin"/>
          <w:color w:val="111111"/>
          <w:sz w:val="28"/>
          <w:sz w:val="28"/>
          <w:szCs w:val="28"/>
          <w:rtl w:val="true"/>
          <w:lang w:bidi="fa-IR"/>
        </w:rPr>
        <w:t>العزاء عند قبر رسول الله صلی الله علیه وآله وسلم</w:t>
      </w:r>
    </w:p>
    <w:p>
      <w:pPr>
        <w:pStyle w:val="BookText"/>
        <w:rPr/>
      </w:pPr>
      <w:r>
        <w:rPr>
          <w:rFonts w:ascii="IRNazanin" w:hAnsi="IRNazanin" w:eastAsia="IRNazanin"/>
          <w:color w:val="111111"/>
          <w:sz w:val="28"/>
          <w:sz w:val="28"/>
          <w:szCs w:val="28"/>
          <w:rtl w:val="true"/>
          <w:lang w:bidi="fa-IR"/>
        </w:rPr>
        <w:t>عبد الله بن جعفر یجلس للعزاء علی الحسین علیه السلام</w:t>
      </w:r>
    </w:p>
    <w:p>
      <w:pPr>
        <w:pStyle w:val="BookText"/>
        <w:rPr/>
      </w:pPr>
      <w:r>
        <w:rPr>
          <w:rFonts w:ascii="IRNazanin" w:hAnsi="IRNazanin" w:eastAsia="IRNazanin"/>
          <w:color w:val="111111"/>
          <w:sz w:val="28"/>
          <w:sz w:val="28"/>
          <w:szCs w:val="28"/>
          <w:rtl w:val="true"/>
          <w:lang w:bidi="fa-IR"/>
        </w:rPr>
        <w:t>مصیر الرأس المقدس</w:t>
      </w:r>
    </w:p>
    <w:p>
      <w:pPr>
        <w:pStyle w:val="BookText"/>
        <w:rPr/>
      </w:pPr>
      <w:r>
        <w:rPr>
          <w:rFonts w:ascii="IRNazanin" w:hAnsi="IRNazanin" w:eastAsia="IRNazanin"/>
          <w:color w:val="111111"/>
          <w:sz w:val="28"/>
          <w:sz w:val="28"/>
          <w:szCs w:val="28"/>
          <w:rtl w:val="true"/>
          <w:lang w:bidi="fa-IR"/>
        </w:rPr>
        <w:t>المراثی</w:t>
      </w:r>
    </w:p>
    <w:p>
      <w:pPr>
        <w:pStyle w:val="BookText"/>
        <w:rPr/>
      </w:pPr>
      <w:r>
        <w:rPr>
          <w:rFonts w:ascii="IRNazanin" w:hAnsi="IRNazanin" w:eastAsia="IRNazanin"/>
          <w:color w:val="111111"/>
          <w:sz w:val="28"/>
          <w:sz w:val="28"/>
          <w:szCs w:val="28"/>
          <w:rtl w:val="true"/>
          <w:lang w:bidi="fa-IR"/>
        </w:rPr>
        <w:t>رثاه وبکاه الجن</w:t>
      </w:r>
    </w:p>
    <w:p>
      <w:pPr>
        <w:pStyle w:val="BookText"/>
        <w:rPr/>
      </w:pPr>
      <w:r>
        <w:rPr>
          <w:rFonts w:ascii="IRNazanin" w:hAnsi="IRNazanin" w:eastAsia="IRNazanin"/>
          <w:color w:val="111111"/>
          <w:sz w:val="28"/>
          <w:sz w:val="28"/>
          <w:szCs w:val="28"/>
          <w:rtl w:val="true"/>
          <w:lang w:bidi="fa-IR"/>
        </w:rPr>
        <w:t>رثاه الملائکة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أقوام غیروا سنة رسول الله صلی الله علیه وآله وسلم وعدلوا عن وصیه ولا یتخوفون أن ینزل بهم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تلا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إِلَی الَّذِینَ بَدَّلُواْ نِعْمَةَ اللّهِ کُفْرًا وَأَحَلُّواْ قَوْمَهُمْ دَارَ الْبَوَارِ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النعمة التی أنعم الله بها علی عباده وبنا یفوز من فاز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یراد به التعوذ الابتداء باسم الله والحمد والصلاة علی النبی وآله فی بدء هذا الکتاب نذکر وکذلک فی الختم نذکره حتی یکون البدء بالله ورسوله وبهم علیهم السلام وکذلک الختم کما جاء فی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بکم فتح الله وبکم یختم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الأَمْرِ مِنکُمْ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جوابه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إِلَی الَّذِینَ أُوتُواْ نَصِیبًا مِّنَ الْکِتَابِ یُؤْمِنُونَ بِالْجِبْتِ وَالطَّاغُوتِ وَیَقُولُونَ لِلَّذِینَ کَفَرُواْ هَؤُلاء أَهْدَی مِنَ الَّذِینَ آمَنُواْ سَبِیلاً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یقولون لأئمة الضلالة والدعاة إلی النار هؤلاء أهدی من آل محمد سبیلا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عجلان عن أبی جعفر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فَاسْأَلُواْ أَهْلَ الذِّکْرِ إِن کُنتُمْ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أنا والأئمة أهل الذکر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یَسْتَوِی الَّذِینَ یَعْلَمُونَ وَالَّذِینَ لَا یَعْلَمُونَ إِنَّمَا یَتَذَکَّرُ أُوْلُوا الْأَلْبَابِ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نحن الذین یعلمون، والذین لا یعلمون عدونا، وشیعتنا أولوا الألباب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أسباط بن سلام قال سأل الهیثم أبا عبد الله علیه السلام وأنا عنده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وَبِالنَّجْمِ هُمْ یَهْتَدُونَ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 النجم والعلامات الأئمة علیهم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فَکَیْفَ إِذَا جِئْنَا مِن کُلِّ أمَّةٍ بِشَهِیدٍ وَجِئْنَا بِکَ عَلَی هَـؤُلاء شَهِیدًا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أمة محمد صلی الله علیه وآله وسلم خاصة فی کل قرن منهم إمام منا شاهد علیهم ومحمد صلی الله علیه وآله وسلم شاهد علینا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جل جلاله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وَعَمِلُوا الصَّالِحَاتِ لَیَسْتَخْلِفَنَّهُم فِی الْأَرْضِ کَمَا اسْتَخْلَفَ الَّذِینَ مِن قَبْلِهِمْ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بن معاویة عن أحدهما علیهما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یَعْلَمُ تَأْوِیلَهُ إِلاَّ اللّهُ وَالرَّاسِخُونَ فِی 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الراسخین فی العلم قد علمه الله عز وجل جمیع ما أنزل علیه من التنزیل والتأویل وما کان الله لینزل علیه شیئا لم یعلمه تأویله، أوصیاءه من بعده یعلمونه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أن الراسخین فی العلم هم الأئمة علیهم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أَوْرَثْنَا الْکِتَابَ الَّذِینَ اصْطَفَیْنَا مِنْ عِبَادِنَا فَمِنْهُمْ ظَالِمٌ لِّنَفْسِهِ وَمِنْهُم مُّقْتَصِدٌ وَمِنْهُمْ سَابِقٌ بِالْخَیْرَاتِ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السابق بالخیرات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والمقتصد العارف للإمام والظالم لنفسه الذی لا یعرف الامام وعن أبی ولاد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یَتْلُونَهُ حَقَّ تِلاَوَتِهِ أُوْلَـئِکَ یُؤْمِنُونَ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أن من اصطفاه الله من عباده وأورثهم کتابه هم الأئمة علیهم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 السلام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وَأَلَّوِ اسْتَقَامُوا عَلَی الطَّرِیقَةِ لَأَسْقَیْنَاهُم مَّاء غَدَقًا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لو استقاموا علی ولایة علی بن أبی طالب أمیر المؤمنین علیه السلام والأوصیاء من ولده علیهم السلام وقبلوا طاعتهم فی أمرهم ونهیهم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لأسقیناهم ماءً غدقا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لأرشدنا قلوبهم الإیمان والطریقة هی الإیمان بولایة علی والأوصیاء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أن الطریقة التی حُثّ علی الاستقامة علیها ولایة علی 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والحق مع علی یدور معه حیثما دار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فی تعقیبات الصلاة 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 أحینی علی ما أحییت علیه علی بن أبی طالب علیه السلام وأمتنی علی ما مات علیه علی بن أبی طالب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یحیا محیای ویموت مماتی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فلیتول علیاً والأوصیاء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العلامة محمد علی الحلو دامت إفاضاته فهو من أشار علینا بکتابة نظم تأریخ مقتل الإمام الحسین علیه السلام فجزاه الله تعالی خیرا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الدال علی الخیر کفاعله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إِلَیْهِ یَصْعَدُ الْکَلِمُ الطَّیِّبُ وَالْعَمَلُ الصَّالِحُ یَرْفَعُهُ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شک أن قوله وأمره لنا بکتابة نظم مقتل الحسین علیه السلام من مصادیق الکلم الطیب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السنة التی قتل فیها أبو عبد الله الحسین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قمیناً أی جدیدا بالقراءة عن ندبه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هذا النظم هو توثیق لنصوص تأریخیة حفظها المؤرخون إلی أن وصلت إلینا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الأرجوزة أی أبیات الأرجوزة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موسوعة مقتل الإمام الحسین علیه السلام فیها توثیق لواقعة الطف من القرن الأول إلی القرن العاشر من الهجرة جمعها وأعدها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عیسی آل مکباس البحرانی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عیسی آل مکباس البحرانی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الموسوعة توثیق تاریخی لعشرة قرون من القرن الأول وحتی القرن العاشر من الهجرة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بن سعید بن مخنف بن سالم الأزدی الغامدی الکوفی المتوفی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هـ شیخ أصحاب الأخبار بالکوفة ووجههم روی عن جعفر بن محمد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روی عن أبی جعفر علیه السلام ولم یصحح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بن قتیبة الدینوری المتوفی سنة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جریر الطبری المتوفی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أحمد بن أعثم الکوفی المتوفی سنة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علی بن الحسین بن علی المسعودی المتوفی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أبی الکرم محمد بن محمد بن عبد الکریم بن عبد الواحد المعروف بابن الجزری المتوفی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هـ له مقتل الحسین 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علی بن محمد بن الجوزی المتوفی سنة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هـ له مقتل الحسین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هو ابو الحسین علی بن عیسی بن أبی الفتح الأربلی المتوفی سنة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هـ له مقتل الحسین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مؤید الموفق بن أحمد المکی أخطب خوارزم المتوفی سنة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هـ له مقتل الحسین 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الحافظ بن کثیر الدمشقی المتوفی سنة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علی بن موسی بن جعفر بن طاووس المتوفی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یعود علی الموسوعة أی، مقتل ابن طاووس عسری علی الموسوعة التی نظمنا علی أساسها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حنیفة أحمد بن داود الدینوری المتوفی سنة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هـ کتب فی مقتل الإمام الحسین 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یعود علی الموسوعة أی التقدیر کان بالموسوعة قسط من الحضور من مقتل أبی حنیفة الدینوری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بن شهر آشوب السروی المازندرانی المتوفی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هـ کتب فی مقتل الحسین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بن وهب الکاتب المعروف بابن واضح الأخباری المتوفی سنة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هـ له تأریخ الیعقوبی أورد فیه مقتل الحسین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أحمد بن محمد بن عبد ربه الأندلسی المتوفی سنة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هـ له کتاب العقد الفرید أورد فیه مقتل الحسین 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هـ له کتاب مقاتل الطالیبین ذکر فیه مقتل الحسین 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الإسلام الشیخ أبو علی النضل بن الحسن الطبرسی المتوفی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هـ له کتاب إعلام الوری بأعلام الهدی ذکر فیه مقتل الحسین 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مسکویه الرازی المتوفی سنة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هـ له کتاب تجارب الأمم ذکر فیه مقتل الحسین 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أبو حنیفة النعمان بن محمد التمیمی المغربی المتوفی 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هـ کتب مقتل الحسین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بن الحسین بن بابویه القمی 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 کتب مقتل الحسین 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المفید محمد بن محمد بن النعمان العکبری البغدادی المتوفی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 له کتاب الإرشاد ذکر فیه مقتل الحسین 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للشیخ المفید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جعفر بن نجیب الدین محمد بن جعفر بن أبی البقاء هبة الله بن نما الحلی المتوفی سنة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هـ له کتاب مثیر الأحزان ذکر فیه مقتل الحسین 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یوسف بن نرغلی بن عبد الله البغدادی سبط الحافظ أبی الفرج ابن الجوزی الحنفی القرنی سنة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هـ له کتاب تذکرة الخواص ذکر فیه مقتل الحسین 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جمال الدین أبو الحجاج یوسف المزی المتوفی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هـ له کتاب تهذیب الکمال فی أسماء الرجال أورد فیه مقتل الحسین 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المؤرخ شمس الدین محمد بن أحمد بن عثمان الذهبی المتوفی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هـ له کتاب تاریخ الإسلام ووفیات المشاهیر ذکر فیه مقتل الحسین 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خلدون الحضرمی المغزی المتوفی سنة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هـ له کتاب تاریخ ابن خلدون ذکر فیه مقتل الحسین 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القلقشندی المتوفی سنة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هـ له کتاب مآثر الاناقة فی معالم الخلافة ذکر فیه مقتل الحسین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القاسم علی بن الحسین بن هبة الله بن عبد الله الشافعی المعروف بان عساکر المتوفی سنة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هـ له کتاب تاریخ مدینة دمشق ذکر فیه مقتل الحسین 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عمر بن مظفر المتوفی سنة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هـ له کتاب تاریخ فی الوردی ذکر فیه مقتل الحسین 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موسی الدمیری المتوفی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هـ له کتاب حیاة الحیوان الکبری ذکر فیه مقتل الحسین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الشیخ حسین بن محمد بن الحسن الدیاربکری المتوفی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هـ له کتاب تاریخ الخمیس فی أحوال أنفس نفیس ذکر فیه مقتل الحسین علیه السلام، وهو آخر مؤرخ فی هذه الموسوعة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الکثیر من المؤرخین الذین أرخوا هذه الواقعة الألیمة لکن لم تصل کتبهم إلینا بسبب حوادث الزمان للأسف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أنه عندما نرید أن ننظم تاریخا لواقعة مهمة کواقعة کربلاء فلابد أن تکون لنا طریقة فی کیفیة نظمها لاسیما وأن ما کلفنا به هو توثیق عشرة قرون ولا یخفی أن هناک تکراراً یقع فی التواریخ بین مؤرخ وآخر وأیضا هناک اختلاف فی بعض جزئیات الواقعة التاریخیة فلابد من منهاج وطریقة نسلکها کی یمکن لنا السیطرة علی ما ننظمه فکان لنا ثلاثة محاور وهی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ذکرناه أولا کوننا نظم ما هو الحقیقة الألیق بساحة الحسین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ذکرناه ثانیا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ذکرناه ثالثا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نورد هنا قصیدة لنا تکشف عن قصیدة المؤمن وحبه وولائه بإمامه الحسین علیه السلام قبل الدخول فی تاریخ الحسین علیه السلام تکون استهلالا لهذا التأریخ المنظوم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 کل قصیدة بحرف الروی وهو آخر حرف من حروف القافیة وهی تنتهی بحرف المیم لذا هی میمیة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الانتماء العقائدی لهذا الإمام الشهید 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مولده علیه السلام عند الشیخ المفید رحمه الله فی الخامس من شعبان سنة الرابعة للهجرة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مدة حمله ستة أشهر ولم یولد لستة سواه وعیسی علیه السلام وقیل یحیی بن زکریا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بن نما الحلی، مثیر الأحزان،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للمفید وکذا ورد فی تهذیب الکمال فی أسماء الرجال للمزی وکذلک تاریخ ابن عساکر وغیره فی الموسوعة أنه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 هارون ابنه شبرا وشبیرا وإنی سمیت ابنی الحسن والحسین بما سمی به هارون ابنیه شبرا وشبیرا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 الحدیث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التی أجراها رسول الله صلی الله علیه وآله وسلم ستأتی فی الآیات التالیة کالأذان والإقامة فی أذنه والعق عنه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الحنفی قائلا عن ابن سعد فی الطبقات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ولما ولد ــ أی الحسین علیه السلام ــ أذن رسول الله صلی الله علیه وآله وسلم فی أذنه،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 الحدیث أیضا ورد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أمین الإسلام فی إعلام الوری بأعلام الهدی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به فاطمة الزهراء علیهما السلام أمه إلی رسول الله صلی الله علیه وآله وسلم فسماه حسینا وعق عنه کبشا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وفی الموسوعة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یرضع الحسین علیه السلام من فاطمة علیهما السلام ولا من أنثی، کان یؤتی به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فیضع إبهامه فی فیه فیمص منها ما یکفیه الیومین والثالث فنبت لحم الحسین علیه السلام من لحم رسول الله صلی الله علیه وآله وسلم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إن جبرائیل نزل علی محمد المصطفی صلی الله علیه وآله 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إن الله یقرأ علیک السلام ویبشرک بمولود یولد من فاطمة علیهما السلام تقتله أمتک 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موضع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بینما رسول الله صلی الله علیه وآله وسلم فی بیت فاطمة علیهما السلام والحسین علیه السلام فی حجره إذ خرّ ساجداً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 یا بنت محمد إن العلی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یا محمد بورک من مولود ــ یقصد الحسین ــ علیه برکاتی وصلواتی ورحمتی ورضوانی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سید الشهداء من الأولین والآخرین فی الدنیا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شعیب المیثمی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بن علی علیه السلام لما ولد أمر الله عز وجل جبرائیل علیه السلام أن یهبط فی ألف من الملائکة فیهنئ رسول الله صلی الله علیه وآله وسلم من الله ومن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مهبط جبرائیل علی جزیرة فی البحر فیها ملک یقال له فطرس کان من الحملة فبعث فی شیء فأبطأ فیه فکسر جناحه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جبرائیل احملنی معک لعل محمدا صلی الله علیه وآله وسلم یدعو الله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 فلما دخل جبرائیل علی النبی صلی الله علیه وآله وسلم وهنأه من الله وهنأه منه وأخبره بحال فطرس، فقال رسول الله صلی الله علیه وآله وسلم یا جبرائیل أدخله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له رسول الله صلی الله علیه وآله وسلم وقال له تمسح بهذا المولود وعد إلی مکانک قال فتمسح فطرس بالحسین علیه السلام وارتفع وقال یا رسول الله صلی الله علیه وآله وسلم أما إن أمتک ستقتله وله علی مکانة إن لا یزوره زائر إلا بلغته عنه ولا یسلم علیه مسلّم إلا بلغته عنه ولا یصلی علیه مصل إلا بلغته علیه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ارتفع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ابن الجوزی الحنفی فی تذکرة الخواص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تذکرة الخواص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یلقب علیه السلام بالسید والوفی والولی والمبارک والسبط وشهید کربلاء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أمین الإسلام الطبرسی فی مقتله أن مدة خلافة الحسین علیه وإمامته السلام عشر سنین وأشهر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أمین الإسلام الطبرسی رحمه الله فی مقتله أن عدد أولاد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ستة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الأکبر زین العابدین علیه السلام، أمه شاه زنان بنت کسری یزدجرد بن شهریار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الدیار بکری فی کتابه تاریخ الخمیس فی أحوال أنفس نفیس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أختلف فی سنّه ــ علیه السلام ــ یوم قُتل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وخمسون سنة وخمسة أشهر کذا فی الصفوة وفی الاستیعاب قال قتادة قتل الحسین علیه السلام وهو ابن أربع وخمسین سنة وستة أشهر وعن سفیان بن عیینة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توفی علی بن أبی طالب وهو ابن ثمان وخمسین سنة وقتل الحسین بن علی وهو ابن ثمان وخمسین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موضع الحاجة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ذُکرنا عنده ففاضت عیناه ولو مثل جناح الذباب غفر الله له ذنوبه ولو کانت مثل زبد البحر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هارون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ذکر الحسین عنده فخرج من عینیه من الدموع مقدار جناح ذباب کان ثوابه علی الله ولم یرض له بدون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عمارة عن جعفر بن محمد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دمعت عیناه فینا دمعة لدم سفک لنا أو حق لنا نقصناه أو عرض أنتهک لنا أو لأحد من شیعتنا بوّأه الله تعالی بها فی الجنة حقبا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مهما کانت ذنوبه ومهما بلغت من الکثرة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إسحاق عن بکر بن محمد عن أبی عبد الله علیه السلام أنه قال للفضیل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تجلسون وتتحدثون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تلک المجالس أحبّها، فأحیوا أمرنا فرحم الله من أحیا أمرنا یا فضیل من ذکرنا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یراد منه أبو عبد الله الصادق علیه السلام فی الحدیث السابق ومقول قوله ما تقدم أما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من یطلبها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لیس مقول الإمام علیه السلام فلاحظ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جعفر علیه السلام قال کان علی بن الحسین علیه السلام یقول أیما مؤمن دمعت عیناه لقتل الحسین علیه السلام حتی تسیل علی خدیه بوّأه الله بها غرفا یسکنها أحقابا وأیما مؤمن دمعت عیناه حتی تسیل علی خده فیما مسنا من الأذی من عدونا فی الدنیا بوّأه الله مبوّأ صدق وأیما مؤمن مسه أذی فینا فدمعت عیناه حتی تسیل علی خده من مضافة ما أوذی فینا صرف الله عن وجهه الأذی وأنه یوم القیامة من سخطه والنار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علی بن فضال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تذکر مصابنا فبکی وأبکی لم تبکِ عینه یوم تبکی العیون ومن جلس مجلسا یحیی فیه أمرنا لم یمت قلبه یوم تموت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البیت فیکون التقدیر من ذکر مصابنا فأبکی أو بکی لم تبکِ عینه غداً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الریان بن شبیب عن الرضا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شبیب إن کنت باکیا لشیء فابک للحسین بن علی علیهما السلام فإنه ذُبح کما یذبح الکبش وقتل معه أهل بیته ثمانیة عشر رجلا ما لهم فی الأرض شبیهون ولقد بکت السماوات السبع والأرضون لقتله یا بن شبیب إن بکیت علی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لک کل ذنبٍ أذنبته صغیرا کان أو کبیرا قلیلا کان أو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زرارة إن السماء بکت علی الحسین أربعین صباحا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الملائکة الذین عند قبره لیبکون فیبکی لبکائهم کل من فی الهواء والسماء من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فی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 الذنوب التی فی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کَسَبَتْ أَیْدِیکُمْ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النزر القلیل یقال نزر الشیء بالضم ینزر نزارة ونزراً قلّ ونزیر قلیل وعطاء منزر قلیل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 لا استئنافیة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سرّک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أمور أوصی بها الإمام الرضا علیه السلام ابن شبیب وهی کما فی الحدیث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 عن أبیه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البکاء والجزع مکروه للعبد فی کل ما جزع ما خلا البلاء والجزع علی الحسین بن علی علیهما السلام فإنه فیه مأجور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البیت علیهم السلام فکلامهم مصدر تشریع کما هو الواضح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إذ استسقی الماء فلما شربه رأیته قد استعبر واغرورقت عیناه بدموعه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لعن الله قاتل الحسین علیه السلام فما من عبد شرب الماء فذکر الحسین علیه السلام ولعن قاتله إلا کتب الله له مائة ألف حسنة وحط عنه مائة ألف سیئة ورفع له مائة ألف درجة وکأنما أعتق مائة ألف نسمة وحشره الله تعالی یوم القیامة ثلج الفؤاد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نذکر موضع الحاجة إن الله تعالی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بورک من مولود علیه برکاتی وصلواتی ورحمتی ورضوانی ولعنتی وسخطی وعذابی وخزیی ونکالی علی من قتله وناصبه وناواه ونازعه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الربعی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سمع کعباً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لعن قاتل الحسین بن علی علیهما السلام إبراهیم خلیل الرحمن لعنه وأمر ولده بذلک وأخذ علیهم العهد والمیثاق ثم لعنه موسی بن عمران وأمر أمته بذلک ثم لعنه داود وأمر بنی إسرائیل بذلک ثم لعنه عیسی وأکثر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إسرائیل العنوا قاتله وإن أدرکتم أیامه فلا تجلسوا عنه فإن الشهید معه کالشهید مع الأنبیاء مقبل غیر مدبر وکأننی انظر إلی بقعته، وما من نبی إلا وقد زار کربلاء ووقف علیها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لبقعة کثیرة الخیر فیک یدفن القمر الأزهر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الذی جاء إلی محمد صلی الله علیه وآله وسلم یخبره بقتل الحسین علیه السلام کان جبرائیل علیه السلام الروح الأمین منشور الأجنحة باکیاً صارخا قد حمل من تربة الحسین علیه السلام وهی تفوح کالمسک فقال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وتفلح أمتی تقتل فرخی ــ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إبنتی 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جبرائیل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یضربها الله بالاختلاف فتختلف قلوبهم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الغنوی عن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بقی فی السماوات ملک لم ینزل إلی رسول الله صلی الله علیه وآله وسلم یعزیه بولده الحسین علیه السلام ویخبره بثواب الله إیاه ویحمل إلیه تربته مصروعا علیها مذبوحا مقتولا جریحا طریحا مخذولا فقال رسول الله صلی الله علیه وآله وسلم أللهم اخذل من خذله واقتل من قتله واذبح من ذبحه ولا تمتعه بما طلب، 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عوجل الملعون یزید ولم یتمتع بعد قتله بما طلب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أنشد فی الحسین علیه السلام بیت شعر فبکی وأبکی عشرة فله ولهم الجنة ومن أنشد فی الحسین بیتا فبکی وأبکی تسعة فله ولهم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یزل حتی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أنشد فی الحسین بیتا فبکی ــ وأظنه قال أو تباکی ــ فله الجنة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بن کردین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مسمع أنت من أهل العراق أما تأتی قبر الحسین؟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جابر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الحسین علیه السلام أنا قتیل العبرة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هارون بن خارجة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عنده فذکرنا الحسین علیه السلام فبکی أبو عبد الله علیه السلام وبکینا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الحسین علیه السلام أنا قتیل العبرة لا یذکرنی مؤمن إلا بکی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زرارة ــ والحدیث طویل ننقل موضع الحاجة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عین أحب إلی الله ولا عبرة من عین بکت ودمعت علیه وما من باک یبکیه إلا وقد وصل فاطمة علیهما السلام وأسعدها علیه ووصل رسول الله صلی الله علیه وآله وسلم وأدّی حقنا وما من عبد یحشر إلا وعیناه باکیة إلا الباکین علی جدی الحسین علیه السلام فإنه یحشر وعینه قریرة والبشارة تلقاه والسرور بیّن علی وجهه والخلق فی الفزع وهم آمنون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ویونس بن ظبیان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 السلام ــ یعنی الصادق علیه السلام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عبد الله علیه السلام ــ یعنی الحسین علیه السلام ــ لما مضی بکت علیه السماوات السبع والأرضون السبع وما فیهن وما بینهم وما یتقلب فی الجنة والنار من خلق ربنا وما یُری وما لا یری بکی علی أبی عبد الله علیه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بصیر إن فاطمة علیه السلام لتبکیه وتشهق وتزفر جهنم زفرة لولا أن الخزنة یسمعون بکاءها وقد استعدوا لذلک مخافة أن یخرج منها عنق أو یشرد دخانها فیحرق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البحار تکاد أن تنفتق فیدخل بعضها علی بعض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بکت الإنس والجن والطیر والوحش علی الحسین بن علی علیه السلام حتی ذرفت دموعها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الحارث الأعور عن 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وأمی الحسین المقتول بظهر الکوفة والله کأنی أنظر إلی الوحوش مادة أعناقها علی قبره من أنواع الوحش یبکونه ویرثونه لیلاً حتی الصباح فإذا کان ذلک فإیاکم والجفاء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علیه السلام بکی لقتله السماء والأرض واحمرتا ولم تبکیا علی أحد قط إلا علی یحیی بن زکریا والحسین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کلیب بن معاویة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قاتل یحیی بن زکریا ولد زنی وکان قاتل الحسین علیه السلام ولد زنی ولم تبکِ السماء إلا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طالب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زارنا رسول الله صلی الله علیه وآله وسلم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إلی المسجد فی جانب البیت وصلی وخر ساجداً فبکی وأطال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الحسین علیه السلام یدرج حتی صعد علی فخذی رسول الله صلی الله علیه وآله وسلم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ما یبکیک فقال له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إلی جبرائیل فأخبرنی أنکم قتلی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أبی مخنف،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الصادق علیه السلام ثم بکی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بصیر إذا نظرت إلی ولد الحسین أتانی ما لا أملکه بما أوتی إلی أبیهم وإلیهم یا أبا بصیر إن فاطمة لتبکیه إلی أن قال أما تحب أن تکون فیمن یسعد فاطمة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الأبیات الآتیة فإن الأئمة بکوا جدهم الحسین علیه السلام کالإمام الصادق علیه السلام، عن عبد الله بن سنان قال دخلت علی سیدی أبی عبد الله جعفر بن محمد الصادق علیهما السلام فی یوم عاشوراء فلقیته کاسف اللون ظاهر الحزن ودموعه تنحدر من عینیه کاللؤلؤ المتساقط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بکی علی بن الحسین عشرین سنة وما وضع بین یدیه طعام إلا بکی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الآمالی بسنده عن الرضا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المحرم شهر کان أهل الجاهلیة یعظمونه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 الحسین أقرح جفوننا وأسبل دموعنا وأذل عزیزنا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أبی إذا دخل شهر محرم لا یری ضاحکا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العاشر کان ذلک الیوم یوم مصیبته وحزنه وبکائه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الیوم الذی قتل فیه الحسین 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 عن یونس وأبی سلمة السراج والمفضل بن عمر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مضی الحسین بن علی علیهما السلام بکی علیه جمیع ما خلق الله إلا ثلاثة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ودمشق وآل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علیه السلام وأنا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قبر الحسین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علیه السلام لما أصیب بکته حتی البلاد فوکّل الله به أربعة آلاف ملک شعثا غبرا یبکونه إلی یوم القیامة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أهل بیت المقدس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عرفنا أهل بیت المقدس ونواحیها عشیة قتل الحسین بن علی علیهما السلام قلت وکیف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رفعنا حجراً ولا مدراً ولا صخرا إلا ورأینا تحتها دما عبیطا یغلی واحمرت الحیطان کالعلق ومطرنا ثلاثة أیام دما عبیطا وسمعنا منادیا ینادی فی جوف اللیل یقول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عن عبد الله بن الفضیل الهاشمی قال قلت لأبی عبد الله علیه السلام یابن رسول الله صلی الله علیه وآله وسلم کیف صار یوم عاشوراء یوم مصیبة وغم وحزن وبکاء دون الیوم الذی قبض فیه رسول الله صلی الله علیه وآله وسلم والیوم الذی ماتت فیه فاطمة علیهما السلام والیوم الذی قتل فیه أمیر المؤمنین والیوم الذی قتل فیه الحسن بالسم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یوم الحسین أعظم مصیبة من جمیع سائر الأیام وذلک أن أصحاب الذین کانوا أکرم الخلق علی الله عز وجل کانوا خمسة فلما مضی عنهم النبی صلی الله علیه وآله وسلم بقی أمیر المؤمنین وفاطمة والحسن والحسین فکان فیهم الناس عزا وسلوة فلما مضت فاطمة کان فی أمیر المؤمنین والحسن والحسین للناس عزا وسلوة فلما مضی أمیر المؤمنین کان للناس فی الحسن والحسین عزا وسلوة فلما مضی الحسن کان للناس فی الحسین عزا وسلوة فلما قتل الحسین لم یکن بقی من أصحاب الکساء أحد للناس فیه بعده عزا وسلوة فکان ذهابه کذهابهم جمیعهم کما کان بقاؤه کبقاء جمیعهم فلذلک صار یومه أعظم الأیام 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معشر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خلافته تسع عشرة سنة وثلاثة أشهر وأیضا یقول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یحیی بن سعید بن دینا السعدی عن أبیه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خلافته تسع عشرة سنة وثلاثة أشهر وسبعة وعشرین یوما، وأیضا 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قال بایع أهل الشام معاویة بالخلافة فی سنة سبع وثلاثین فی ذی القعدة حین تفرق الحکمان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صالحه الحسن بن علی وسلم له الأمر سنة إحدی وأربعین لخمس بقین من شهر ربیع الأول فبایع الناس جمیعا معاویة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الجماعة ومات بدمشق سنة ستین لثمان بقین من رجب، وکانت ولایته تسع عشرة سنة وثلاثة أشهر وسبعة وعشرین یوما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موت علی علیه السلام وموت معاویة تسع عشرة سنة وعشرة أشهر وثلاث لیال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فیما یتعلق بعهد معاویة وما سنذکره هو من کتاب الفتوح ولم یذکره غیره من المؤرخین الذین أردنا النقل منهم دون القرن العاشر للهجرة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تاریخ الطبری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السنة هلک معاویة بن أبی سفیان بدمشق فاختلف فی وقت وفاته بعد إجماع جمیعهم علی أن هلاکه کان فی سنة ستین من الهجرة وفی رجب منها فقال هشام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معاویة لهلال رجب من سنة ستین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کما فی کتاب الفتوح قال ثم کتب معاویة إلی جمیع نوابه فألقی إلیهم هذا الخبر أنه یرید أن یأخذ البیعة لابنه یزید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الحکم وسعید بن العاص وعبد الله بن عامر یأمرونه أن یتأنی فی أمر یزید وأن لا یعجل حتی یطالع أهل المدینة فی ذلک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قمینة أی جدیرة بأمر الخلافة إذ بها أبناء الصحابة وجملة من الصحابة والتابعین وحملة القرآن وقرّائه وأمهات المؤمنین ممن لهن دور کعائشة فی تحریک الناس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مروان من کتابه تذکیر معاویة بأبناء الصحابة وهم الحسین بن علی علیهما السلام وعبد الله بن الزبیر وعبد الله بن عمر وعبد الرحمن بن أبی بکر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الشعراء الذین ذموا وعابوا معاویة ابنه یزید هم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البصرة کما قال ابن الأعثم فی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عقیبة الأسدی شاعر أهل البصرة من یکره بیعة یزید ویبغضه فأنشأ شعرا یذم معاویة وابنه قال فبلغ ذلک معاویة فأرسل إلیه بعشرة آلاف درهم لیکف لسانه فأنشأ عقیبة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یمدح به یزید وأباه فقال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جری من هجاء شاعر أهل البصرة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مالوا إلی معاویة وقالوا بمقولة معاویة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الأحنف بن قیس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البیعة، بیعة یزید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یرغب بالبیعة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وما یأتی من مقتل ابن الأعثم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عمرو بن حرم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معاویة لمحمد بن عمرو بن حرم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ویقصد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بکتوا بکت التبکیت التقریع والتوبیخ ویقال بکتّه بالحجة إذا غلبه وقد یکون التبکیت بلفظ الخبر کما فی قول إبراهیم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کبیرهم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الضحاک بن قیس الفهری وهو صاحب شرطة معاویة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بن قیس الفهری صاحب شرطته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الحیاک أی الحائک الذی یحوک الکذب قال صاحب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الحائک عند أبی عبد الله علیه السلام وأنه ملعون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ذلک الذی یحوک الکذب علی الله ورسوله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 الخصومة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کلام الضحاک بن قیس الفهری وهو یحرض معاویة ویحضه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سعید الأشدق بن العاص بن أمیة کان والیا وعاملا علی مکة أیام معاویة وقیل کان علی المدینة والأول أثبت کما ذکر ذلک أبو مخنف فی مقتله،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أیضا طلب من معاویة أن یولی یزید علی الأمة من بعده أمام الناس الذین تجمعوا لسماع خطبة معاویة وإلیک ما قاله الأشدق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والله إن یزید لطویل الباع واسع الصدر ونبع الذکر إن صرتم إلی عدله وسعکم وإن لجأتم إلی جوده أغناکم وهو خلف أمیر المؤمنین ـــ یقصد به معاویة ــ ولا خلف منه فقال له معاویة جلس أبا أمیة فقد أوسعت وأحسنت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فلوی شدقه هو بالفتح والکسر جانب الفم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 هو یزید بن المقنع الکندی من أصحاب معاویة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محرکة الود واللطف وأن یعطی فی اللسان ما لیس فی القلب وقد یطلق الملق والتملق علی التودد والتلطف والخضوع الذی یطابق فیها الجنان اللسان ومنه أدعوک خوفا وطمعاً وتملقاً وتملق إلیه تملقا وتملاقاً أی تودد إلیه وتلطف له،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کلام الأشدق وابن المقنع الکندی وجدناه فی کتاب الفتوح دون المقاتل الأخری المعهودة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الحصین بن النمیر السکونی من أصحاب معاویة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وإلیک ما قاله الحصین بن النمیر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معاویة والله لئن لقیت الله ولم تبایع لیزید لتکونن مضیعا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هؤلاء الذین قاموا أمام معاویة وأمام الناس وقد طلبوا من بیعة یزید وحثوه علی ذلک، 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الإمرة نقصد بها إمرة معاویة بن أبی سفیان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الأحنف لمعاویة لما سأله عن رأیه فیما قاله القوم فأجاب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الأبیات مقول الأحنف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هذا النص التأریخی الذی نظمناه هو من کتاب الفتوح فقط دون غیره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ذکره ابن الأعثم فی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الوعایة وعی یعی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فسکت الناس وتکلم عبد الرحمن بن أبی بکر الصدیق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والله یا مروان وکذب من أمرک بهذا والله ما یزید برضا ولکن یزید ورأیه هرقلیة فقال مروان أیها الناس إنّ هذا المتکلم هو الذی أنزل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قال لوالدیه أفٍّ لکما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فغضب عبد الرحمن بن أبی بکر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الزرقاء أفینا تتأول القرآن وأنت الطرید ابن الطرید ثم بادر إلیه وأخذ برجله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إنزل یا عدو الله عن هذا المنبر فلیس مثلک من یتکلم بهذا علی أعواده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رحل معاویة ــ أی عن المدینة ومکة قاصدا الشام لأنه کان قد سارَ إلیها لأخذ البیعة لولده یزید ــ فلما صار فی الأبواء ونزلها قام فی جوف اللیل لقضاء حاجته فاطلع فی بئر الابواء فلما اطلع فیها اقشعر جلده وأصابته اللقوة فی وجهه فأصبح 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رحل معاویة من ذلک المکان حتی صار إلی الشام فدخل إلی منزله واشتد مرضه وکان فی مرضه یری أشیاء لا تسره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أفاق من نشرته ینادی بأعلی صوته ما لی ومالک یا حجر بن عدی ما لی ومالک یا عمرو بن الحمق ما لی ومالک یا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داء یصیب الوجه یعوج منه الشدق إلی أحد جانبی العنق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به النفاثات فمات من یومه ذلک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 بکسر الهمزة والمیم حجر یکتحل به ومنه الحدیث اکتحلوا بالإثمِد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 معاویة وحدث الناس أنه الموت قال لأهله احشوا عینی إثمدا وأوسعوا رأسی دهنا ففعلوا وبرّقوا وجهه بالدهن ثم مهد له فجلس وقال أسندونی ثم قال ائذنوا للناس لیسلموا قیائمأ ولا یجلس أحد فجعل الرجل یدخل فیسلم قاما فیراه مکتحلا مدهنا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اصح الناس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شب إلی 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أیام الشباب والقوة ودب یقال دب الشیخ إذا مشی مشیا رویدا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بعض کتب التاریخ تقول إن هذا العهد عهده معاویة لابنه یزید فی مرضه وکان موجودا عنده وبعض الکتب الأخری تقول إن یزید کان غائبا عن أبیه فی حوارین ولم یکن یزید موجودا عندما مات معاویة وإنما العهد قرئ علیه من قبل الضحاک بن قیس الفهری وسلم بن عقبة المری أوصی إلیها معاویة العهد والوصیة وبلغا یزید بعد ذلک، ویذکر الطبری الرأیین،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مخنف قول معاویة إنی خائف من 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جعجع به أزعجه لسان العرب، مادة 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الحسین بن علی فإن أهل العراق لن یدعوه حتی یخرجوه فإن خرج علیک فظفرت به فاصفح عنه فإن له رحما ماسة وحقا عظیما،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علی مسکویه الرازی فی تجارب الأمم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عبد الله بن عمر فرجل قد وقذته العبادة وإذا لم یبق أحد غیره بایعک، 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علی مسکویه الرازی فی تجارب الأمم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 أبی بکر فرجل لیست له همة إلا فی النساء واللهو، 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خبّ ضبّ إذا کان فاسدا مفسدا مراوغا محتلا،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علی مسکویه الرازی فی تجارب الأمم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الذی یجثم علیک جثوم الأسد ویراوغک روغان الثعلب فإذا أمکنته فرصة وثب فذاک ابن الزبیر فإن هو فعلها بک فقدرت علیه فقطعه إربا، 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أهل بیته وقرابته وبنی عمه فقال اتقوا الله حق تقاته فإن تقوی الله جنة حصینة وویل لمن لم یتق الله ویخاف عذابه وألیم عقابه ثم قال اعلموا إنی کنت بین یدی النبی صلی الله علیه وآله وسلم ذات یوم وهو یقلم أظفاره فأخذت من قلامته فجعلتها فی قارورة فهی عندی وعندی أیضا شیء من شعره إذا أنا مت وغسلتمونی وکفنتمونی فقطعوا تلک القلامة فاجعلوها فی عینی واجعلوا الشعر فی فیّ وأذنی وصلوا علی ووارونی فی حفرتی وذرونی وربی فإن ربی رؤوف رحیم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یزید بن معاویة أول من أظهر شرب الشراب والاستهتار بالغناء والصید واتخاذ القیان والغلمان والتفکّه بما یضحک منه المترفون من القرود والمعاقرة للکلاب والدیکة ثم جری علی یده قتل الحسین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قینة أی الأمة المغنیة،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والمنجد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المهالک واحدها معطب،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الحسین بن علی 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هذه الجرائم الثلاث علائم علی کفره ومروقه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الحسین بن علی علیهما السلام فی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هـ فی عهد یزید بأمر منه لعنه الله وسیأتی ذکر المقتل کاملا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الدمیری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ابن الزبیر إلی نفسه بالخلافة بمکة وعاب یزید بشرب الخمر واللعب بالکلاب والتهاون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یزید ذلک ندب له الحصین بن النمیر السکونی وروح بن زنباع الجذامی وضم إلی کل واحد جیشا واستعمل علی الجمیع مسلم بن عقبة المری وجعله أمیر الأمراء ولما ودعهم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مسلم لا تردن أهل الشام عن شیء یریدونه بعدوهم واجعل طریقک علی المدینة فإن حاربوک فحاربهم فإن ظفرت بهم فأبحها ثلاثا فسار مسلم بن عقبة حتی نزل الحرة وخرج أهل المدینة فعسکروا بها وأمیرهم عبد الله بن حنظلة الراهب وهو غسیل الملائکة فدعاهم مسلم ثلاثا فلم یجیبوه فقاتلهم فغلب أهل الشام وقتلوا أمیر المدینة عبد الله بن حنظة وسبعمائة من المهاجرین والأنصار ودخل مسلم المدینة وأباحها ثلاثة أیام وقد جاء فی الحدیث عنه صلی الله علیه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أباح حرمی فقد حلّ علیه غضبی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 موضع الحاجة،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جریمته الثالثة فهی هدم بیت الله تعالی وإحراقه قال الدمیری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شخص بالجیش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حتی وافی مکة فتحصّن منه ابن الزبیر فی المسجد الحرام بجمیع من کان معه فنصب الحصین المنجنیق علی أبی قبیس ورمی به الکعبة 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الدمیری، راجع 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وجدنا هذا الکتاب وکلام الولید فی هذه المقاتل وکذا ما جری بین الولید وبین الأربعة علی رأسهم الحسین بن علی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جاء خبر موت معاویة بالکتاب الذی بعثه یزید یخبره بموت أبیه ویأمره بأخذ البیعة من الحسین بن علی علیهما السلام والثلاثة الآخرین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الولید بن عتبة والی المدینة أیام معاویة وأیام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المفعول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مروان بن الحکم الذی تسلم الخلافة بعد معاویة بن یزید بن معاویه ومن بعده ولده عبد الملک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استرجع أی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متعلق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أن تبعث علیهم الساعة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فعلوا أی إن بایعوا فاقبل منهم البیعة حتی لا یرجعوا عنها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معاویة بن أبی سفیان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مجرور بالفتحة لکونه ممنوعاً من الصرف، ثم أن ولد عثمان هو عمرو بن عثمان بن عفان أو عبد الله بن عمرو بن عثمان بن عفان، راجع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فأرسل عبد الله بن عمرو بن عثمان وهو إذ ذاک غلام حدث ــ إلیهما یدعوهما فوجدهما ــ أی الحسین بن علی علیهما السلام وابن الزبیر ــ فی المسجد وهما جالسان فأتاهما فی ساعة لم یکن الولید یجلس فیها للناس ولا یأتیانه فی مثلها قال أجیبا الأمیر یدعو کما فقال له انصرف الآن نأتیه ثم أقبل أحدهما علی الآخر فقال عبد الله بن الزبیر للحسین ما ظنک فیما تراه بعث إلینا فی هذه الساعة التی لم یکن یجلس فیها فقال الحسین علیه السلام ظننت أری طاغیتهم قد هلک فبعث إلینا لیأخذ البیعة قبل أن یفشو فی الناس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الخبر،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الولید بن عتبة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الحسین من منزله وفی یده قضیب رسول الله صلی الله علیه وآله وسلم وهو فی ثلاثین رجلاً من أهل بیته وموالیه وشیعته فوقفهم علی باب الولید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أنظروا ما أوصیتکم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مانع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ماذا فی ذهنک ترید أن تقوله یا ولید لی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السیوف،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وغیره من کتب اللغة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قمعته قمعا أذللته ومقموع بمعنی مخضوع ومنه مقامع من حدید جمع مقمعة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مقول الحسین علیه السلام لمروان بن الحکم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یطیع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البیعة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 للولید عصیتنی لا والله لا یمکنک من مثلها من نفسه أبداً؛ قال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 غیرک یا مروان إنک اخترت لی التی فیها هلاک دینی والله ما أحب أن لی ما طلعت علیه الشمس وغربت عنه من مال الدنیا وملکها وإنی قتلت حسینا،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 حسینا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أبایع والله إنی لا أظن إمرءا یحاسب بدم الحسین لخفیف المیزان عند الله یوم القیامة فقال له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هذا رأیک فقد أصبت فیما صنعت یقول هذا وهو غیر الحامد له علی رأیه،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البیت مقول مروان للحسین علیه السلام کما سیأتی ونذکر ما جری بینهما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یزید لعنه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لعین ــ مروان بن الحکم ــ علی لسان رسول الله صلی الله علیه وآله وسلم وهو فی صلب أبیه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ولم نجده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الحسین علیه السلام من الغد وخرج من منزله لیستمع الأخبار فإذا هو بمروان بن الحکم قد عارضه فی طریقه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إنی لک ناصح فأطعنی ترشد وتسدد، فقال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ذلک قل حتی أسمع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إنی آمرک ببیعة أمیر المؤمنین یزید فإنه خولک فی دینک ودنیاک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فاسترجع الحسین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إلیه راجعون وعلی الإسلام السلام إذ قد بلیت الأمة براع مثل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أقبل الحسین علی مروان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ویحک أتأمرنی ببیعة یزید وهو رجل فاسق لقد قلت شططا من القول یا عظیم الزلل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ألومک علی قولک لأنک اللعین الذی لعنک رسول الله صلی الله علیه وآله وسلم وأنت فی صلب أبیک الحکم بن أبی العاص فإن من لعنه رسول الله صلی الله علیه وآله وسلم لا یمکن له ولا منه أن یدعوا الی بیعة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إلیک عنی یا عدو الله فإنا أهل بیت رسول الله صلی الله علیه وآله وسلم والحق فینا وبالحق تنطق ألسنتنا وقد سمعت رسول الله صلی الله علیه وآله 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محرمة علی آل أبی سفیان وعلی الطلقاء أبناء الطلقاء فإذا رأیتم معاویة علی منبری فأبقروا بطنه فوالله لقد رآه أهل المدینة علی منبر جدی فلم یفعلوا ما أمروا به قاتلهم الله بابنه یزید زاده الله فی النار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ــ عندما هدد مروان الحسین بقوله لا تفارقنی أو تبایع یزید بن معاویة صاغرا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 یا مروان إلیک عنی فإنک رجس وإنا أهل بیت الطهارة الذین أنزل الله عز وجل علی نبیه محمد صلی الله علیه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فنکس مروان رأسه لا ینطق بشیء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الأولی متعلقة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فی البیت متعلقة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کمن فی بیته وداره واجتمع فی داره أصحابه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علی الحسین علیه السلام وابن الزبیر والتقدیر ألحوا علی الحسین علیه السلام وابن الزبیر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دون عبد الرحمن بن أبی بکر وعبد الله بن عمر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وأما ابن الزبیر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آتیکم ثم أتی داره فکمن فیها فبعث الولید إلیه فوجده مجتمعا فی أصحابه متحرزا فألح علیه بکثرة الرسل والرجال فی إثر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تعجلونی فإنی آتیکم أمهلونی فألحوا علیهما عشیتهما تلک کلها وأول لیلهما وکانوا علی الحسین أشد إبقاءً وبعث الولید إلی ابن الزبیر موالی له فشتموه وصاحوا به یا بن  الکاهلیة والله لتأتین الأمیر أو لیقتلنک فلبث بذلک نهاره کله وأول لیله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أجیء فإذا استحثوه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استربت بکثرة الإرسال وتتابع هذه الرجال فلا تعجلونی حتی أبعث إلی الأمیر من یأتینی برأیه وأمره فبعث إلیه أخاه جعفر بن الزبیر فقال 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عن عبد الله فإنک أفزعته وذعرته بکثرة رُسلک وهو آتیک غدا إن شاء الله فمر رسلک فلینصرفوا عنا فبعث إلیهم فانصرفوا وخرج ابن الزبیر من تحت اللیل فأخذ طریق الفرع هو وأخوه جعفر لیس معهما ثالث وتجنب الطریق الأعظم مخافة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راکبا من موالی بنی أمیة فی ثمانین راکبا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ابنا الزبیر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وأخوة جعفر وإن کان لهما أخوه آخرون ــ کما فی بعض المقاتل ذکر ذلک لکن لم یخرج إلی مکة إلا ابن الزبیر وجعفر ــ فمضیا إلی مکة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الطریق وقد انحرفا عن الطریق الأعظم کما تقدم مخافة الطلب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ابن الزبیر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حبیب بن کزبر وجّه فی ثلاثین من موالی بنی أمیة فی طلب عبد الله بن الزبیر، هذا فی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وفی مقتل أبی مخنف إنه هو حبیب بن کرّة مولی بنی أمیة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طالبا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هو حبیب بن کرة أو کزبر والتقدیر یکون حبیب طالبا عبد الله بن الزبیر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الحسین من منزله وأتی إلی قبر جده صلی الله علیه وآله 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رسول الله أنا الحسین ابن فاطمة أنا فرخک وابن فرختک وسبطک فی الخلف الذی خلفت علی أمتک فاشهد علیهم یا نبی الله أنهم قد خذلونی وضیعونی وإنهم لم یحفظونی وهذا شکوای إلیک حتی ألقاک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حسین إنه لابد لک من الرجوع إلی الدنیا حتی ترزق الشهادة وما کتب الله لک فیها من الثواب العظیم فإنک وأباک وأخاک وعمک وعم أبیک تحشرون یوم القیامة فی زمرة واحدة حتی تدخلوا الجنة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الأعثم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وتهیأ الحسین بن علی وعزم علی الخروج من المدینة ومضی فی جوف اللیل إلی قبر أمه فصلی عند قبرها وودعها ثم قام عن قبرها وصار إلی قبر أخیه الحسن ففعل مثل ذلک ثم رجع إلی منزله وفی وقت الصبح أقبل إلیه أخوه محمد بن الحنفیة،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إلیه محمد بن الحنفیة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فدتک نفسی أنت أحب الناس إلیّ وأعزهم علیّ ولست والله أدخر النصیحة لأحد من الخلق ولیس لأحد أحق بها فإنک کنفسی وروحی وکبیر أهل بیتی ومن علیه اعتمادی وطاعته فی عنقی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أشیر علیک أن تنجو بنفسک عن یزید بن معاویة وعن الأمصار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خائف علیک أن تدخل مصرا من الأمصار أو تأتی جماعة من الناس فیقتتلون فتکون طائفة منهم معک وطائفة علیک فتقتل منهم فقال له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أخی إلی أین 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إلی مکة فإن اطمأنت بک الدار فذاک الذی تحب وأحب وإن تکن الأخری خرجت إلی بلاد الیمن فإنهم أنصار جدک وأخیک وأبیک وهم أرأف الناس وأرقهم قلوبا وأوسع الناس بلاءً وأرجعهم عقولا فإن اطمأنت بک أرض الیمن وإلا لحقت بالرمال وشعوب الجبال وصرت من بلد إلی بلد تنظر ما یؤول إلیه أمر الناس ویحکم بینک وبین القوم الفاسقین فقال له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أخی والله لو لم یکن فی الدنیا ملجأ ولا مآوی لما بایعت والله 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علیه محمد بن الحنفیة الکلام وبکی فبکی معه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 لا شریک 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شهد له بالعبودیة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محمداً عبده ورسوله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بسم الله الرحمن الرحیم هذا ما أوصی به الحسین بن علی بن أبی طالب لأخیه محمد بن الحنفیة المعروفة ولد علی بن أبی طالب أن الحسین بن علی شهد أن لا إله إلا الله وحده لا شریک له وأن محمدا عبده ورسوله جاء بالحق من عنده وأن الجنة حق والنار حق وأن الساعة آتیة لا ریب فیها وإن الله یبعث من فی القبور وإنی لم أخرج أشرا ولا بطرا ولا مفسدا ولا ظالما وإنما خرجت لطلب النجاح والصلاح فی أمة جدی محمد صلی الله علیه وآله وسلم أرید أن آمر بالمعروف وأنهی عن المنکر وأسیر بسیرة جدی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قبلنی بقبول الحق فالله أولی بالحق ومن رد علی هذا أصبر حتی یقضی الله بینی وبین القوم بالحق ویحکم بینی وبینهم بالحق وهو خیر الحاکمین هذه وصیتی إلیک یا أخی وما توفیقی إلا بالله علیه توکلت وإلیه أنیب والسلام علیک وعلی من أتبع الهدی ولا حول ولا قوة إلا بالله العلی العظیم، قال ثم طوی الکتاب وختمه بخاتمه ودفعه إلی أخیه محمد بن الحنفیة ثم ودعه وخرج فی جوف اللیل یرید مکة بجمیع أهله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ذلک کله أبو مخنف فی مقتله لکنه لم یذکر الوصیة وإنما ذکر ما جری بین محمد والحسین علیه السلام،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الأشدق هو عمرو بن سعید، الأشدق عامل یزید علی مکة آنذاک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 وانحرف،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فاعتقل من مال وانحرف من بنی أمیة إلی عبد الله بن الزبیر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مطیع بن الأسود ابن عم عمر بن الخطاب وهو عدوی،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ابن الأعثم فی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الولید ممن کان هواه مع ابن الزبیر ومیله إلیه عبد الله بن مطیع بن الأسود بن حارثة العدوی وهو ابن العجماء نُسب إلی جدته وذلک اسمها وهی خزاعیة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بنو عدی إلی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للولید، کفّ رحمک الله عن صاحبنا وخلّ سبیله فإنا لا نعلم لکم حقا تحبسونه به فقال حبسته بأمر أمیر المؤمنین فنکتب وتکتبون فانصرف ابن عمر واجتمع فتیة من بنی عدی فانطلقوا حتی اقتحموا علی ابن مطیع وهو فی السجن فأخرجوه فلحق بابن الزبیر ثم رجع بعد فأقام فی المدینة،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خروج الحسین علیه السلام لیلة الأحد للیلتین من رجب سنة ستین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مطیع بن الأسود بن حارثة العدوی وهو ابن العجماء نُسب إلی جدته وذلک اسمها وهی خزاعیة وهو ابن عم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فلزمنا الطریق الأعظم فقال للحسین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تنکبت الطریق الأعظم کما فعل ابن الزبیر لا یلحقک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لا أفارقه حتی یقضی الله ما هو أحب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فاستقبلنا عبد الله بن مطیع فقال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أین ترید؟،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الآن فإنی أرید مکة، وأما بعدها فإنی سأستخیر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لک وجعلنا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أنت أتیت مکة فإیاک أن تقرب الکوفة فإنها بلدة مشؤومة بها قُتل أبوک وخذل أخوک واغتیل بطعنة کادت تأتی علی نفسه الزم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سید العرب لا یعدل بک والله أهلُ الحجاز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ذلک أبو مخنف فی مقتله کما تقدم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الحسین حتی نزل مکة فأقبل أهلها یختلفون علیه ویأتونه ومن کان بها من المعتمرین وأهل الآفاق وابن الزبیر بها قد لزم الکعبة فهو قائم یصلی عندها عامة النهار ویطوف ویأتی حسینا فیمن یأتیه فیأتیه الیومین المتوالیین ویأتیه بین کلّ یومین مرّة ولا یزال یشیر علیه بالرأی وهو أثقل خلق الله علی ابن الزبیر قد عرف أن أهل الحجاز لا یبایعونه ولا یتابعونه أبداً ما دام الحسین بالبلد وإن حسینا أعظم فی أعینهم وأنفسهم منه وأطوع فی الناس منه فلما بلغ أهل الکوفة هلاک معاویة أرجف أهل العراق بیزید وقالوا قد امتنع الحسین وابن الزبیر ولحقا بمکة فکتب أهل الکوفة إلی الحسین وعلیهم النعمان بن بشیر،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الخوارزمی فی مقتله،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الحسین بمکة باقی شهر شعبان ورمضان وشوال وذی القعدة،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وبمکة یومئذ عبد الله بن عباس وعبد الله بن عمر فأقبلا جمیعا حتی دخلا علی الحسین وقد عزما أن ینصرفا إلی المدینة فقال له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رحمک الله اتق الله الذی إلیه معادک فقد عرفت من عداوة أهل هذا البیت لکم وظلمهم إیاکم وقد ولی الناس هذا الرجل یزید بن معاویة ولست آمن أن یمیل الناس إلیه لمکان هذه الصفراء والبیضاء فیقتلونک ویهلک فیک بشر کثیر فإنی قد سمعت رسول الله صلی الله علیه وآله وسلم وهو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مقتول ولئن قتلوه وخذلوه ولن ینصروه لیخذلهم الله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وأنا أشیر علیک أن تدخل فی صلح ما دخل فیه الناس وأصبر کما صبرت لمعاویة من قبل فلعل الله أن یحکم بینک وبین القوم الظالمین فقال له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عبد الرحمن أنا أبایع یزید وأدخل فی صلحه وقد قال النبی صلی الله علیه وآله وسلم فیه وفی أبیه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ابن عباس صدقت أبا عبد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سرت إلی من دعوک إلیهم وأمیرهم قاهر لهم وعمالهم یجبون بلادهم فإنما دعوک إلی الحرب والقتال وأنت تعلم أنه بلد قتل فیه أبوک وأغتیل فیه أخوک،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إدّکر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اذتکر فأدغم وقوله وادّکر بعد أمة أی ذکر بعد نسیان وقوله ولقد یسرنا القرآن للذکر فهل من مدّکر الأصل مذتکر فادغم،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یقال وجل وجلا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 أبو مخنف فی مقتله،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وهو الکتاب الأول إلی الحسین علیه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قولک الحمد لله مثل البسملة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صرد الخزاعی وأما الآخرون من شیعته علیه السلام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المسیب بن نجبة ورفاعة بن شداد وحبیب بن مظاهر وغیرهم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یقصدون به معاویة بن أبی سفیان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والی الکوفة آنذاک النعمان بن بشیر من قبل معاویة بن أبی سفیان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إلیک الکتاب الأول الذی کتبه ابن صّرد وغیره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فالحمد لله الذی قصم عدوک وعدو أبیک من قبلک الجبار العنید الغشوم الظلوم الذی ابتز هذه الأمة وعضاها وتأمر علیها بغیر رضاها ثم قتل خیارها واستبقی أشرارها فبعدا له کما بعدت ثمود ثم أنه قد بلغنا أن ولده اللعین قد تأمر علی هذه الأمة بلا مشورة ولا إجماع ولا علم من الأخبار ونحن مقاتلون معک وباذلون أنفسنا من دونک فأقبل إلینا فرحا وسرورا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لیس علینا إمام ولا أمیر إلا النعمان بن بشیر وهو فی قصر الإمارة وحید طرید لیس نجتمع معه فی جمعة ولا نخرج معه إلی عید ولا یؤدی إلیه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بلغنا أنک قد أقبلت إلینا أخرجناه عنا حتی یلحق بالشام فأقدم إلینا فلعل الله عز وجل أن یجمعنا بک علی الحق والسلام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سبع الهمدانی وکذلک عبد الله مسمع البکری أو عبد الله بن وال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الناحیة من البلاد والجهة والمحلة،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سرحنا إلیه قیس بن مسهر الصیداوی وعبد الرحمن بن عبد الله بن الکدن الأعرجی، وعمارة بن عبید السلولی فحملوا معهم نحواً من ثلاثٍ وخمسین صحیفة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لبثنا یومین آخرین ثم سرحنا إلیه هانئ بن هانی السبیعی وسعید بن عبد الله الحنفی،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الکتاب الثانی إلی الحسین کما ذکر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للحسین بن علی أمیر المؤمنین من شیعته وشیعة أبیه أما بعد، فحیهلا فإن الناس منتظرون لا رأی لهم فی غیرک فالعجل العجل یا بن بنت رسول الله صلی الله علیه وآله وسلم قد اخضرت الجنات وأینعت الثمار وأعشبت الأرض وأورقت الأشجار فأقدم إذا شئت فإنما تقدم إلی جند لک مجنّدة والسلام علیک ورحمة الله وبرکاته وعلی أبیک من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الذین کاتبوه بهذا الکتاب هم شبث بن ربعی وحجار بن ابجر ویزید بن الحارث ویزید بن رویم وعروة بن قیس وعمرو بن الحجاج ومحمد بن عمیر بن عطارد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وتلاقت الرسل کلها عنده فقرأ الکتب وسأل الرسل من أمر الناس ثم کتب مع هانئ بن هانی السبیعی وسعید بن عبد الله الحنفی وکانا آخر الرسل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حسین بن علی إلی الملأ من المؤمنین والمسلمین أما بعد، فإن هانئا وسعیدا قدما علیّ بکتبکم وکان آخر من قدم علی من رسلکم وقد فهمت کل الذی قصصتم وذکرتم ومقالة جلکم أنه لیس علینا إمام فأقبل لعل الله أن یجمعنا بک علی الهدی والحق وقد بعثت إلیکم أخی وابن عمی وثقتی من أهل بیتی وأسرته أن یکتب لی بحالکم وأمرکم ورأیکم فإن کتب إلی إنه قد أجمع رأی ملئکم وذوی الفضل والحجی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علیکم وشیکا إن شاء الله فلعمری ما الإمام إلا العامل بالکتاب والآخذ بالقسط والدائن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مسلم بن عقیل بن أبی طالب 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الکتاب أبو مخنف فی مقتله،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ماریة ابنة سعد ــ أبو منقد ــ من عبد قیس وکانت تتشیع قال أبو مخنف اجتمع ناس من الشیعة بالبصرة فی منزل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منزلها لهم مألوفا یتحدثون فیه وقد بلغ ابن زیاد إقبال الحسین فکتب إلی عامله بالبصرة أن یضع المناظر ویأخذ بالطریق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إلیک کیفیة سفر مسلم بن عقیل علیه السلام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مسلم بن عقیل فسرحه مع قیس بن مسهر الصیداوی وعمارة بن عبید السلولی وعبد الرحمن بن عبد الله بن الکدن الأرحبی فأمره بتقوی الله وکتمان أمره واللطف فإن رأی الناس مجتمعین مستوسقین عجل إلیه بذلک فأقبل مسلم حتی أتی المدینة فصلی فی مسجد رسول الله صلی الله علیه وآله وسلم وودع من أحب من أهل بیته ثم استأجر دلیلین من قیس فأقبلا به فضلا الطریق وجارا وأصابهم عطش شدید وقال الدلیلان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الطریق حتی تنتهی إلی الماء وقد کادوا أن یموتوا عطشا فکتب مسلم بن عقیل مع قیس بن مسهر الصیداوی إلی حسین وذلک بالمضیق من بطن الخُبیت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أقبلت من المدینة معی دلیلان لی فجارا عن الطریق وضلا واشتد علینا العطش فلم یلبثا أن ماتا وأقبلنا حتی انتهینا إلی الماء فلم ننج إلا بحشاشة أنفسنا وذلک الماء بمکان یدعی المضیق من بطن الخبیت وقد تطیرت من وجهی هذا فإن رأیت أعفیتنی منه وبعثت غیری والسلام،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بطن الخُبیت فیه ماء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السیل وارتفاعه وکثرته أو موجه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کیفیة سفر مسلم أبو مخنف فی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المختار بن أبی عبید الثقفی وهو صاحب الثورة بعد قتل الحسین 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الحسین علیه السلام وقد عرفنا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العهدی لأنه تقدم ذکره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عابس بن أبی شبیب الشاکری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لا أخبرک عن الناس ولا أعلم ما فی أنفسهم وما أغرّک منهم والله لأحدثنک عما أنا موطن نفسی علیه والله لأجیبنّکم إذا دعوتم ولأقاتلن معکم عدوکم ولأضربن بسیفی دونکم حتی ألقی الله لا أرید بذلک إلا ما عند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حبیب بن مظاهر الأسدی الفقعسی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بمثل ما علیه عابس بن أبی شبیب الشاکری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الحنفی مثل ذلک ــ أی مثل ما قال حبیب بن مظاهر وعابس الشاکری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إثرهما ما سلکاه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یرجع إلی عابس الشاکری وحبیب بن مظاهر الأسدی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فاتقوا الله عباد الله ولا تسارعوا إلی الفتنة والفرقة فإن فیهما یهلک الرجال وتسفک الدماء وتغصب 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إنی لم أقاتل من لم یقاتلنی ولا أثب علی من لا یثب علیّ ولا أشاتمکم ولا أتحرش بکم ولا آخذ بالقرف ولا الظنة ولا التهمة ولکنکم إن أبدیتم صفحتکم لی ونکثتم بیعتکم وخالفتم أمامکم فو الله الذی لا إله غیره لأضربنکم بسیفی ما ثبت قائمه فی یدی ولو لم یکن لی منکم ناصر أما إنی أرجو أن یکون من یعرف الحق منکم أکثر ممن یردیه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مخنف هذه الخطبة ــ خطبة النعمان ــ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نقل النص 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 بن سعید الحضرمی حلیف بنی أمیة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عبد الله بن مسلم بن سعید الحضرمی حلیف بنی أمیة ــ بعد أن أتم النعمان خطبته ــ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ما تری إلی الغشم إن هذا الذی أنت علیه فیما بینک وبین عدوک رأی المستضعفین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أکون من المستضعفین فی طاعة الله أحب إلی من أن أکون من الأعزین فی معصیة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الحضرمی کتابا إلی یزید وهو أول من کتب إلیه قال أبو مخنف قال الحضرمی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مسلم بن عقیل قد قدم الکوفة فبایعته الشیعة للحسین بن علی فإن کان لک بالکوفة حاجة فابعث إلیها رجلا قویا ینفذ أمرک ویعمل مثل عملک فی عدوک فإن النعمان بن بشیر رجل ضعیف أو هو یتضعف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الحضرمی إرتاب لما رأی ضعف النعمان ومجیء مسلم بن عقیل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 السلاح أو الشجاع،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کیقول بمعنی التغیر والانتقال، راجع القاموس المحیط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عمارة بن عقبة کتب مثل ما کتب الحضرمی،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سعد بن أبی وقاص وکتب مثل ما کتب الحضرمی،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اجتمعت الکتب عند یزید لیس بین کتبهم إلا یومان دعا یزید بن معاویة سرجون مولی معاویة فقال ما رأیک؟ فإن حسینا قد توجه إلی نحو الکوفة ومسلم بن عقیل بالکوفة یبایع للحسین وقد بلغنی عن النعمان ضعف وقول سیّئ ــ أقرأه کتبهم ــ فما تری من استعمل علی الکوفة؟ وکان یزید عاتبا علی عبید الله بن زیاد فقال سرجون أرأیت معاویة أو نشر لک أکنت آخذا برأیه؟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فأخرج عهد عبید الله علی الکوفة فقال هذا رأی معاویة ومات وقد أمر بهذا الکتاب فأخذ برأیه وضم المصرین إلی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مسلم بن عمرو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إلی عبید الله بعهده إلی البصرة، وکتب له معه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متعلق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مسلم یبایع للحسین علیه السلام فی الکوفة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الأمر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ذلک کله فی مقتل أبی مخنف،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یذکرهم بحق أهل البیت علیهم السلام بالخلافة، ویذکرهم بوقوع الخلاف فی ذلک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مسمع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قیس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هذا الکتاب جملة من المؤرخین أبو مخنف فی مقتله،ج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لأبی حنیفة الدینوری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الحسین بن علی علیهما السلام کتب کتابا إلی شیعة من أهل البصرة مع مولی له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مالک بن مسمع والأحنف بن قیس والمنذر بن الجارود ومسعود بن عمرو وقیس بن الهیثم سلام علیکم أما بعد فإنی أدعوکم إلی إحیاء معالم الحق وإماتة البدع فإن تجیبوا تهتدوا سبل الرشاد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قرأ الکتاب من أشراف الناس کتمه غیر المنذر بن الجارود فإنه خشی بزعمه أن یکون دسیساً من قبل عبید الله فجاءه بالرسول من العشیة التی یرید صبیحتها أن یسبق إلی الکوفة وأقرأه الکتاب فقدم الرسول فضرب عنقه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ابن زیاد فی أهل البصرة عندما أراد الخروج إلی الکوفة ذکرها الکثیر من المؤرخین منهم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 والعبارات فی النظم نفس العبارات التی ذکرها ابن زیاد أوردناها بهیئة النظم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وإلیک الخطبة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وصعد عبید الله منبر البصرة فحمد الله وأثنی علیه ثم قال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أبیه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عمرو الباهلی الذی أرسله یزید بن معاویة إلی البصرة بالکتاب المذکور سابقا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شریک بن الأعور الحارثی وکان شیعیا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معه أهل بیته وخدمه وحشمه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خرج من البصرة واستخلف أخاه عثمان بن زیاد وأقبل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عمامة سوداء وهو متلثم والناس قد بلغهم إقبال الحسین إلیهم فهم ینتظرون قدومه فظنوا حین قدم عبید الله أنه الحسین فأخذ لا یمرّ علی جماعة من الناس إلا سلموا علیه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بابن رسول الله قدمت خیر مقدم فرأی من تباشرهم بالحسین علیه السلام ماساءه فقال مسلم بن عمرو الباهلی لما أکثروا تأخروا هذا الأمیر عبید الله بن زیاد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أبو مخنف فی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فی مقتل أبی مخنف الوارد فی هذه الموسوعة ولکن وجدناها فی نسخ أخری لمقتل أبی مخنف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الخطبة أبو مخنف فی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بمولاه یزید بن معاویة لأنه بعث إلیه أن یمضی إلی الکوفة کما تقدم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مطیع أمر یزید وترون منی خیر یزید للمطیع وشرّه للعاصی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مفعول به مقدم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العریف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یضمن العریف لعبید الله کل أتباعه إذا بدا منهم شقاق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یدفعه إلی ابن زیاد ویسلمه 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متعلق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فی نهایة خطبة ابن زیاد بأهل الکوفة ــ اکتبوا إلی الغرباء ومن فیکم من طلبة أمیر المؤمنین ــ یقصد یزید بن معاویة ــ ومن فیکم من الحروریة وأهل الریب الذین رأیهم الخلاف والشقاق فیمن کتبهم لنا فبرئ ومن لم یکتب لنا أحداً فیضمن لنا ما فی عرافته ألاّ یخالفنا منهم مخالف ولا یبغی علینا منهم باغ فمن لا یفعل برئت منه الذمة وحلال لنا ماله وسفک دمه وأیّما عریف وجد فی عرافته من بغیة أمیر المؤمنین ــ یقصد به یزید ــ لم یرفعه إلینا صُلب علی باب داره والقیت تلک العرافة من العطاء وسیر إلی موضع بعمان الزّارة،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وسمع مسلم بن عقیل بمجیء عبید الله ومقالته التی قالها وما أخذ به العرفاء والناس فخرج من دار المختار ــ وقد علم به ــ حتی انتهی إلی دار هانئ بن عروة المرادی فدخل بابه وأرسل إلیه أن أخرج فخرج إلیه هانی فکره هانی مکانه حین رآه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أتیتک لتجیرنی وتضیفنی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کلفتنی شططا ولولا دخولک داری وثقتک لأحببت ولسألتک أن تخرج عنی غیر أنه یأخذنی من ذلک ذمام ولیس مردود مثلی علی مثلک عن جهل أدخل ناواه واخذت الشیعة تختلف إلیه فی دار هانی بن عروة ودعا ابن زیاد مولی له یقال له معقل فقال له خذ ثلاثة آلاف درهم ثم أطلب مسلم بن عقیل واطلب لنا أصحابه ثم أعطهم هذه الثلاثة آلاف فقل لهم استعینوا بها علی حرب عدوکم واعلمهم أنک منهم فأنت لو أعطیتهم أیاهم اطمأنوا إلیک ووثقوا بک ولم یکتموک شیئا من أخبارهم ثم أغد علیهم ورُح ففعل ذلک فجاء إلی مسلم بن عوسجة الأسدی من بنی سعد بن ثعلبة فی المسجد الأعظم وهو یصلی وسمع الناس یقولون إن هذا یبایع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أنی رجل من أهل الشام غیر إنی أحب أهل هذا البیت وأحب من أحبهم ومعی ثلاثة آلاف درهم أرید أن أدفعها إلی رجل قد بلغنی عنه أنه یقدم إلی بلدکم هذا یأخذ البیعة لابن بنت رسول الله صلی الله علیه وآله وسلم الحسین بن علی علیهما السلام فإن رأیت هل تدلنی علیه حتی أدفع إلیه المال الذی معی وأبایعه وإن شئت فخذ بیعتی له قبل أن تدلنی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مسلم بن عوسجة أن القول علی ما یقول فأخذ علیه الأیمان المغلظة والمواثیق والعقود وإنه یناصح ویکون عونا لمسلم بن عقیل رحمه الله علی عبید الله بن زیاد قال فأعطاه موثقا من الإیمان ما وثق به مسلم بن عوسجة ثم قال له انصرف عنّی الآن یومی هذا حتی أنظر ما یکون فانصرف معقل مولی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 الأسدی من خلص الشیعة له هذا الموقف وموقف فی کربلاء مع الحسین بن علی علیهما السلام وهو أحد شهداء کربلاء أنصار الحسین 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ادعاه معقل من أنه من أهل الشام مولی لذی الکلاع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فی الإرشاد للمفید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 عبد الله إنی امرؤ من أهل الشام أنعم الله علی بحب أهل هذا البیت وحب من أحبهم وتباکی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نفرا من المؤمنین یقولون هذا رجل له علم بأهل هذا البیت وإنی أتیتک لتقبض منی هذا المال وتدخلنی علی صاحبک فإنما أنا أخ من إخوانک وثقة علیک وإن شئت أخذت بیعتی له قبل لقائه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تقدم من قصة معقل من مسلم بن عوسجة قد ذکره أبو مخنف فی مقتله،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صاحب النم خلق ردی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یزهد ابن زیاد بهانی إذ قربه وأکرمه عندما دخل الکوفة لکونه من وجهاء الکوفة وأعیانها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یذکر فیه أن هانئا حرض مسلما علی قتل ابن زیاد وهذا وجدناه فی نسخة لمقتل أبی مخنف متوفّره فی الأسواق طبعتها مؤسسة الأمیر للطباعة والنشر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نسخ أخری لمقتل أبی مخنف کالذی فی موسوعة مقتل الحسین علیهم السلام لم یکن هانی محرضا مسلما علی القتال وکذا فی المقاتل الأخری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وجدناه فی أکثر المقاتل أن المحرض علی قتل عبید الله هو شریک الأعور ولیس هانیاً بل أن هانئا منع مسلما من أن قتل عبید الله فی بیته إلا البعض کمقتل ابن عبد ربه الأندلسی،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الأعور أی اشتکی شریک علته إلی ابن زیاد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یعود علی شریک الأعور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الأبیات التی ذکرها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تنظرون بسلمی أن تحیوها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فی العشیة أقبل عبید الله لعیادة شریک فقام مسلم بن عقیل یدخل وقال له شریک لا یفوتنک إذا جلس فقام هانئ بن عروة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أحب أن یقتل فی داری ــ کأنه استقبح ذلک ــ فجاء عبید الله بن زیاد فدخل فجلس فسأل شریکا عن وجعه وقال ما الذی تجدُ؟ ومتی اشتکیت؟ فلمّا طال سؤاله إیاه ورأی أن الآخر لا یخرج خشی أن یفوته فأخذ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اسقنیها وإن کانت فیها نفسی فقال ذلک مرتین أو ثلاثا فقال عبید الله ولا یفطن ما شأنه أترونه یهجر فقال له هانی نعم أصلحک الله ما زال هذا دیدنه قبیل عمایة الصبح حتی ساعته هذه ثم أنه قام وانصرف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الأمر الأول الذی لأجله امتنع مسلم من قتل عبید الله فی بیت هانی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الثانی أن ابن عروة کره أن یقتل عبید الله فی داره لأجل أنه عار ولأجل أنه خاف علی عیاله لذا لم یقتل ابن عقیل عبید الله فی دار هانی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فوقع فی قلب عبید الله بن زیاد أمر من الأمور فرکب من ساعتهِ ورجع إلی القصر وخرج مسلم بن عقیل إلی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شریک والله لو قتلته لقتلت فاسقا فاجرا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معقلا مولی ابن زیاد الذی دسّه بالمال إلی ابن عقیل وأصحابه اختلف إلی مسلم بن عوسجة أیاما لیدخله علی بن عقیل فأقبل به حتی أدخله علیه بعد موت شریک بن الأعور فأخبره خبره کله فأخذ ابن عقیل ببیعته وأمر أبا ثمامة الصائدی فقبض ماله الذی جاء به ــ وهو الذی کان یقبض أموالهم وما یعین به بعضهم بعضا یشتری لهم السلاح وکان به بصیرا وکان من فرسان العرب ووجوه الشیعة ــ وأقبل ذلک الرجل یختلف إلیهم فهو أول داخل وآخر خارج یسمع أخبارهم ویعلم أسرارهم ثم ینطلق بها حتی یقرها فی أذن 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علی هانی بن عروة أی وابن زیاد بغیض ومبغوض عند هانی بن عروة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بمعنی مریض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هانی یغدو ویروح إلی عبید الله فلما نزل به مسلم انقطع من الاختلاف وتمارض فجعل لا یخرج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لا أری هانئا فقالوا هو شاکِ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بمرضه لعدته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یعف من عدم الحضور أی لابد أن یحضر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ما یمنع هانئ بن عروة من إتیاننا؟ قالوا ما ندری أصلحک الله وأنه لیتشکی،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بلغنی أنه قد برئ وهو یجلس علی باب داره فألقوه فمرُوه ألا یدع ما علیه فی ذلک م الحق فإنی لا أحب إن یفسد عندی مثله من أشراف العرب فأتوه حتی وقفوا علیه عشیة وهو جالس علی بابه فقالوا ما یمنعک من لقاء الأمیر فإنه قد ذکرک وقد قال لو أعلم أنه شاک لعدته؟ فقال لهم الشکوی تمنعنی فقالوا له یبلغه أنک تجلس کل عشیة علی باب دارک وقد استبطأک والإبطاء والجفاء لا یحتمله السلطان أقسمنا علیک لما رکبت معنا فدعا بثیابه فلبسها ثم دعا ببغلة فرکبها حتی إذا دنا من القصر کان نفسه أحست ببعض الذی کان فقال لحسان بن خارجة یا بن أخی إنی والله لهذا الرجل لخائف فما تری؟ قال أی عم والله ما أتخوف علیک شیئا ولم تجعل علی نفسک سبیلا وأنت 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طلع علیهم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حباءه ویرید قتلی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حسان بن أسماء بن خارجة بعثه عبید الله بن زیاد إلی هانی یستدعیه إلی القصر وکذلک بعث محمد بن الأشعث معه وراء هانی بن عروة، وقد زعم البعض أن ابن أسماء لم یکن یعلم لأجل أی شیء بعث عبید الله وراء هانی بن عروة ولکن محمد بن الأشعث کان یعلم بنوایا عبید الله، راجع 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أیها الأمیر قال إیهٍ یا هانی بن عروة ما هذه الأمور التی تربص فی دورک لأمیر المؤمنین وعامة المسلمین جئت بمسلم بن عقیل فأدخلته دارک وجمعت له السلاح والرجال فی الدور حولک وظننت أن ذلک یخفی علیّ؟، قال ما فعلت وما مسلم عندی قال بلی قد فعلت قال ما فعلت قال بلی فلما کثر ذلک بینهما وأبی هانی إلا مجاحدته ومناکرته دعا ابن زیاد معقلا ذلک العین فجاء حتی وقف بین یدیه فقال أتعرف هذا فقال نعم وعلم هانی عند ذلک أنه کان عینا علیهم وأنه قد أتاه بأخبارهم فسقط فی خلده ساعة ثم أن نفسه راجعته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منی وصدّق مقالتی فو الله لا أکذبک والله الذی لا إله غیره ما دعوته إلی منزلی ولا علمت بشیء من أمره حتی رأیته جالسا علی بابی فسألنی النزول علی فاستحییت من رده ودخلنی من ذلک ذمام فادخلته داری وضفته وأویته وقد کان من أمره الذی بلغک فإن شئت أعطیت الآن موثقا مغلظا وما تطمئن إلیه ألا أبغیک سوءا وإن شئت أعطیتک رهینة تکون فی یدک حتی آتیک یطلق إلیه فآمره أن یخرج من داری إلی حیث شاء من الأرض فأخرج من ذمامه وجواره فقال لا والله لا تفارقنی أبدا حتی تأتینی به فقال والله لا أجیئک أبدا أنا أجیئک بضیفی 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والله لتأتینی به قال والله لا آتیک به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 إلی حیث یرید ولا أسلمه إلیک أو لا تقبض علیه بداری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أی من استجار 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فأدفعه إلیه ــ أی ادفع مسلما إلی ابن زیاد ــ فلیس علیک بذلک مخزاة ولا منقصة إنما تدفعه إلی السلطان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إن علی فی ذلک للخزی والعار، أنا أدفع جاری وضیفی وأنا حی صحیح أسمع وأری شدید الساعد کثیر الأعوان والله لو لم أکن إلا واحدا لیس لی ناصر لم أدفعه حتی الموت دونه فأخذ یناشده وهو یقول والله لا أدفعه إلیه أبدا فسمع ابن زیاد ذلک فقال أدنوه منی فأدنوه منه فقال والله لتأتینی به أو لأضربن عنقک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تکثر البارقة حول دارک فقال والهفاه علیک أبالبارقة تخوفنی ــ وهو یظن أن عشیرته سیمنعونه ــ فقال ابن زیاد أدنوه منی فأدنوه فاستعرض وجهه بالقضیب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فاستعرض وجهه بالقضیب فلم یزل یضرب أنفه وجبینه وخدّه حتی کسر أنفه وسیّل الدماء علی ثیابه ونثر لحم خدیه وجبینه علی لحیته حتی کسر القضیب وضرب هانئ بیده إلی قائم سیف شرطی من تلک الرجال وجاذبه الرجل ومنع فقال عبید الله أحروری سائر الیوم أحللت بنفسک قد حل لنا قتلک خذوه فألقوه فی بیت من بیوت الدار وأغلقوا علیه بابه واجعلوا علیه حرسا ففعل ذلک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 خارجة أو حسان بن أسماء بن خارجة،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أسماء بن خارجة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غدر سائر الیوم أمرتنا أن نجیئک بالرجل حتی إذا جئناک به وأدخلناه علیک هشمت وجهه وسیّلت دمه علی لحیته وزعمت أنک تقتله فقال له عبید الله وإنک لها هنا فأمر به فلهُزِ وتعتع به ثم ترک فحُبس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 من مراد وهی قبیلة هانی بن عروة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عمرو بن الحجاج أن هانئاً قد قتل فأقبل فی مذحج حتی أحاط بالقصر ومعه جمع عظیم 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عمرو بن الحجاج هذه فرسان مذحج ووجوهها لم تخلع طاعة ولم تفارق جماعة وقد بلغهم إن صاحبهم یُقتل فاعظموا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مذحج بالباب فقال لشریح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علی صاحبهم فانظر إلیه ثم أخرج فأعلمهم أنه حیّ لم یقتل وأنک قد رأیته فدخل إلیه شریح فنظر إلیه، 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به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والتقدیر رأی شریح هانئا ورأی ما نزل به من الضرب من قبل عبید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حُمید بن بکیر الأحمری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تقدم من موقف هانی وما جری علیه ذکره أبو مخنف فی مقتله،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خازم أرسله مسلم بن عقیل لیری ماذا جری لهانئ بن عروة فی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هو مسلم بن عقیل والتقدیر قد أمرنی مسلم بن عقیل أن أدعو أصحابه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خازم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رسول ابن عقیل إلی القصر لأنظر إلی ما  صار أمر هانئ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ضرب وحُبس رکبت فرسی وکنت أول أهل الدار دخل علی مسلم بن عقیل بالخبر وإذا نسوة لمراد مجتمعات ینادین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عثرتاه یا ثکلاه فدخلت علی مسلم بن عقیل بالخبر فأمرنی أن أنادی فی أصحابه وقد ملأ منهم الدور حوله وقد بایعه ثمانیة عشر ألفا وفی الدور أربعة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نادِ یا منصور أمت، فنادیت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أمت وتنادی أهل الکوفة فاجتمعوا إلیه فعقد مسلم لعبید الله بن عمرو بن عزیر الکندی علی ربع کندة وربیعة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أمامی فی الخیل ثم عقد لمسلم بن عوسجة الأسدی علی ربع مذحج وأسد وقال أنزل فی الرجال فأنت علیهم وعقد لأبی ثمامة الصائدی علی ربع تمیم وهمدان وعقد لعباس بن جعدة الجدلی علی ربع المدینة ثم أقبل نحو القصر فلما بلغ ابن زیاد اقباله تحرز فی القصر وغلّق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وهو کثیر بن شهاب بن الحصین الحارثی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الأشعث بن قیس وهذه العائلة عائلة الأشعث لها مواقف مخزیة ضد أهل البیت علیهم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متعلق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وارفعن رایة الأمان من السلطان لمن جاءک من الناس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القعقاع بن شهور الذهلی وقد تقدم ذکره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شبث بن ربعی التمیمی وقد تقدم أنه ممن کاتب الحسین علیه السلام ثم انقلب إلی ابن زیاد عندما دخل الکوفة وها هو فی خدمته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حجّار بن أبجر العجلی وهو أیضا ممن کاتب الحسین علیه السلام ثم انقلب إلی جانب بنی أمیة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شمر بن ذی الجوشن العامری وله مواقف یأتی ذکرها فی کربلاء، مواقف مخزیة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هو کثیر بن شهاب بن الحصین الحارثی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الأعلی بن یزید من بنی کلب خرج لنصرة مسلم بن عقیل فاعتقله کثیر الحارثی فی الطریق وأخذه إلی القصر وبعد ذلک یقتله عبید الله بن زیاد بعد قتل مسلم بن عقیل وهانی بن عروة کما سیأتی ذکر ذلک کله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أی یرید مسلم بن عقیل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کثیرا ــ أی الحارثی ــ ألفی رجلا من کلب یقال له عبد الأعلی بن یزید قد لبس سلاحه یرید ابن عقیل فی بنی فتیان فأخذه حتی أدخله علی ابن زیاد فأخبره خبره فقال لابن زیاد إنما أردتک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وعدتنی ذلک من نفسک فأمر به فحبس وخرج محمد بن الأشعث حتی وقف عند دور بنی عمارة وجاءه عمارة بن صلخب الأزدی وهو یرید ابن عقیل علیه سلاحه فأخذه فبعث به إلی ابن زیاد فحبسه فبعث ابن عقیل إلی محمد بن الأشعث من المسجد عبد الرحمن بن شریح الشبامی فلما رأی محمد بن الأشعث کثرة من أتاه أخذ یتنحی ویتأخر وأرسل القعقاع بن شوّر الذهلی إلی محمد بن الأشعث قد خلت علی ابن عقیل من العرار فتأخر من موقفه فأقبل حتی دخل علی ابن زیاد من قبل دار الرومیین فلما اجتمع عند عبید الله کثیر بن شهاب ومحمد والقعقاع فیمن أطاعهم من قومهم قال له کثیر ــ وکانوا مناصحین لابن زیاد ـــ أصلح الله الأمیر معک ناس کثیر فی القصر من أشراف الناس ومن شرطک وأهل بیتک وموالیک فأخرج بنا إلیهم فأبی عبید الله وعقد لشبث بن ربعی لواء فأخرجه وأقام الناس مع ابن عقیل یکبرون ویثوبون حتی المساء وأمرهم شدید فبعث عبید الله إلی الأشراف جمعهم إلیه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أشرفوا علی الناس فمنّوا أهل الطاعة الزیادة والکرامة وخوفوا أهل المعصیة الحرمان والعقوبة وأعلموهم وصول الجنود من الشام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تقدم ذکرهم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فقصد به مواجهة أصحاب مسلم بن عقیل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خازم الکثیری من بنی کثیر من الأزد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علینا الأشراف فتکلم کثیر بن شهاب أول الناس حتی کادت الشمس أن تحجب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الحقوا بأهالیکم ولا تعجلوا بالشر ولا تعرضوا أنفسکم للقتل فإن هذه جنود أمیر المؤمنین یزید قد أقبلت وقد أعطی الله الأمیر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أتممتم علی حربه ولم تنصرفوا من عشیتکم أن تحرم ذریتکم العطاء ویفرق مقاتلتکم فی مغازی أهل الشام علی غیر طمع وأن یأخذ البریء بالسقیم والشاهد بالغائب حتی لا یبقی له فیکم بقیة من أهل المعصیة إلا أذاقها وبال ما جرت أیدیها وتکلم الإشراف بنحو من کلام هذا فلما سمع مقالتهم الناس أخذوا یتفرقون وأخذوا ینصرفون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کانت تأتی ابنها أو أخاها فتقول انصرف الناس یکفونک ویجیء الرجل إلی ابنه أو أخیه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یأتیک أهل الشام فما تصنع بالحرب والشر؟ انصرف فیذهب به فما زالوا یتفرقون ویتصدعون حتی أمسی ابن عقیل وما معه ثلاثون نفسا فی المسجد حتی صُلیت المغرب فما صلی مع ابن عقیل إلا ثلاثون نفسا فلما رأی أنه قد أمسی ولیس معه إلا أولئک النفر خرج متوجها نحو أبواب کندة وبلغ الأبواب ومعه منهم عشرة ثم خرج من الباب وإذ لیس معه إنسان والتفت فإذا هو لا یحس أحدا یدله علی الطریق ولا یدله علی منزل ولا یواسیه بنفسه إن عرض له عدو فمضی علی وجهه یتلدد فی أزقة الکوفة لا یدری أین یذهب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 إلی دور بنی جبلة من کندة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 حتی انتهی إلی باب امرأة یقال لها طوعة ــ أم ولد کانت للأشعث بن قیس فاعتقها فتزوجها أسید الحضرمی فولدت له بلالا کان بلال قد خرج مع الناس وأمه قائمة تنتظره ــ فسلم علیها ابن عقیل فردت علیه فقال لها یا أمة الله اسقینی ماءً فدخلت فسقته فجلس وأدخلت الإناء ثم خرجت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ألم تشرب؟</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لها ما فی داخله وأعلن عن نفسه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ــ مسلما ــ منصوبة بفعل 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بأسرع من أن جاء ابنها فرآها تکثر الدخول فی البیت والخروج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لیریبنی کثرة دخولک هذا البیت منذ اللیلة وخروجک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لشأنا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إلْهُ عن هذا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لتخبرنی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علی شأنک ولا تسألنی عن شیء فألح علیها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 تحدثن أحدا من الناس بما أخبرک به وأخذت علیه الأیمان فحلف لها فأخبرته فاضطجع وسکت ــ وزعموا أنه کان شریدا من الناس وقال بعضهم کان یشرب مع أصحاب له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تقدم من أمر مسلم فی بیت طوعة قد ذکره أبو مخنف فی مقتله،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ــــــ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طال علی ابن زیاد وأخذ لا یسمع لأصحاب ابن عقیل صوتا کما کان یسمعه قبل ذلک قال لأصحابه أشرفوا فانظروا هل ترون منهم أحدا؟ فأشرفوا فلم یروا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لعلهم تحت الظلال قد کنوا لکم ففرعوا بحابح المسجد وجعلوا یخفضون شعل النار فی أیدیهم ثم ینظرون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 الظلال أحدٌ وکانت أحیانا تضیء لهم وأحیانا لا تضیء لهم کما یریدون فدلوا القنادیل وانصاف الطنان تشد بالحبال ثم تجعل فیها النیران ثم تدلی حتی تنتهی إلی الأرض ففعلوا ذلک فی أقصی الظلال وأدناها أوسطها حتی فعلوا ذلک بالظلة التی فیها المنبر فلما لم یروا شیئا اعلموا ابن زیاد ففتح باب السدة التی فی المسجد ثم خرج فصعد المنبر وخرج أصحابه معه فأمرهم فجلسوا حوله قبیل العتمة وامر عمر بن نافع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برئت من رجل من الشرطة والعرفاء أو المناکب أو المقاتلة صلی العتمة إلا فی المسجد فلم یکن له إلا ساعة حتی امتلأ المسجد من الناس ثم أمر منادیه فأقام الصلاة فقال الحصین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صلیت بالناس أو یصلی بهم غیرک ودخلت أنت فصلیت فی القصر فإنی لا آمن أن یغتالک بعض أعدائک؟ فقال مُرْ حرسی فلیقوموا ورائی کما کانوا یقفون ودُر فیهم فإنی لست بداخل إذاً فصلی بالناس ثم قام فحمد الله وأثنی علیه ثم قال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حصین بن تمیم ثکلتک أمک أن صاح باب سکة من سکک الکوفة أو خرج هذا الرجل ولم تأتنی به وقد سلطتک علی دور أهل الکوفة فابعث مراصدة علی أفواه السکک وأصبح غدا واستبر الدور وجس خلالها حتی تأتینی بهذا الرجل ــ وکان الحصین علی شرطة وهو من بنی تمیم ــ ثم نزل ابن زیاد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فرّ مسلم ولم یکن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هو أما یُعتقل أو یُقتل ولا یفر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ــ أی ابن زیاد عن المنبر ــ فدخل وقد عقد لعمرو بن حریث رایة وأمره علی الناس فلما أصبح جلس مجلسه وأذن للناس فدخلوا علیه وأقبل محمد بن الأشعث فقال مرحبا بمن لا یستغش ولا یتهم ثم أقعده إلی جنبه وأصبح ابن تلک العجوز هو بلال بن أسید الذی أوت أمه ابن عقیل فغدا إلی عبد الرحمن بن محمد بن الأشعث فأخبره بمکان ابن عقیل عند أمه قال فأقبل عبد الرحمن حتی أتی أباه وهو عند ابن زیاد فساره فقال له ابن زیاد ما قال لک؟ قال أخبرنی ان ابن عقیل فی دار من دورنا فنخس بالقضیب فی جنبه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فأتنی به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الأشعث حیث قام لیأتیه بابن عقیل بعث إلی عمرو بن حریث وهو فی المسجد خلیفة علی الناس أن ابعث مع ابن الأشعث ستین أو سبعین رجلا کلهم من قیس وإنما کره أن یبعث معه قومه لأنه قد علم أن کل قوم یکرهون أن یصادف فیهم مثل ابن عقیل فبعث معه عمرو بن عبید الله بن عباس السُلمی فی ستین أو سبعین من قیس حتی أتوا الدار التی هو فیها ابن عقیل فلما سمع وقع حوافر الخیل وأصوات الرجال عرف أنه قد أتی فخرج إلیهم بسیفه واقتحموا علیه الدار فشد علیهم یضربهم بسیفه حتی أخرجهم من الدار ثم عادوا إلیه فشد علیهم کذلک فاختلف هو وبکیر بن حمران الأحمری ضربتین فضرب بکیر فم مسلم فقطع شفته العلیا وأشرع السیف فی السفلی وفصلت لها شفتاه فضربه مسلم ضربة فی رأسه منکرة وثنی بأخری علی حبل العاتق کادت تطلع علی جوفه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رأوا ذلک أشرفوا علیه من فوق ظهر البیت فأخذوا یرمونه بالحجارة ویلهبون النار فی أطنان القصب ثم یلقونها علیه من فوق البیت فلما رأی ذلک خرج علیهم مصلتا بسیفه فی السکة فقاتلهم فأقبل علیه محمد بن الأشعث فقال یا فتی لک الأمان لا تقتل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مسلم فی وجوه القوم کالأسد المغضب فجعل یضاربهم بسیفه حتی قتل جماعة وبلغ ذلک ابن زیاد فأرسل إلی محمد بن الأشعث سبحان الله أبا عبد الرحمن بعثناک إلی رجل واحد لتأتینا به فثلم فی أصحابک ثلمة عظیمة فأرسل إلیه محمد بن الأشعث أیها الأمیر أتظن أنک بعثتنی إلی بقال من بقاقیل الکوفة أو جرمقانی من جرامقة الحیرة أفلا تعلم أیها الأمیر أنک بعثتنی إلی أسد ضرغام وبطل همام فی کفه سیف حسام یقطر منه الموت الزؤام،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المقاتل أنهم ــ أهل الکوفة ــ حفروا حفرة لمسلم بن عقیل وأوقعوه فیها لکن لم نجد ذلک فی مجموعة المقاتل الواردة فی الموسوعة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ابی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یقاتلهم وهو یقول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وذکرها المسعودی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عقیل أما لو لم تؤمنونی ما وضعتُ یدی فی أیدیکم وأتی ببغلة فحمل علیها واجتمعوا حوله وانتزعوا سیفه من عنقه فکأنه عند ذلک آیس من نفسه فدمعت عیناه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الغدر قال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الا یکون علیک 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الرجاء أین أمانکم؟ أنا لله وإنا إلیه راجعون وبکی فقال له عمرو بن عبید الله بن عباس إن من یطلب مثل الذی تطلب إذا نزل به مثل الذی نزل بک لم یبک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والله ما لنفسی أبکی ولا لها من القتل أرثی وإن کنت لم أحب طرفة عین تلفا ولکن أبکی لأهلی المقبلین إلی أبکی الحسین وآل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ترتجی ولیس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أی أنت ترتجی الأمان ولا تقطع بإعطائی الأمان إذ لا أمان لکم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محمد بن الأشعث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إنی اراک والله ستعجز عن أمانی فهل عندک خیر؟ تستطیع أن تبعث من عندک رجلا علی لسانی یبلغ حسینا فإنی لا أراه إلا قد خرج إلیکم الیوم مقبلا أو هو خرج غدا هو وأهل بیته وإن ماتری من جزعی لذلک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عقیل بعثنی إلیک وهو فی أیدی القوم أسیر لا یری أن تمشی حتی تقتل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بأهل بیتک ولا یغرک أهل الکوفة فإنهم أصحاب أبیک الذی کان یتمنی فراقهم بالموت أو القتل إن أهل الکوفة قد کذبوک وکذبونی ولیس لمکذبٍ رأی فقال ابن الأشعث والله لأفعلن ولأعلمن ابن زیاد أنی قد أمنتک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ابن الأشعث 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إیاس والتقدیر دعا ابن الأشعث إیاسا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اللقاء والتلاقی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الإلقاء کما یقال ألقی فلان الکتاب علی فلان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محمد بن الأشعث إیاس بن العثل الطائی من بنی مالک بن عمرو بن ثمامة وکان شاعرا وکان لمحمد زوارا فقال له ألقِ حسینا فأبلغه هذا الکتاب وکتب فیه الذی أمره ابن عقیل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زادک وجهازک ومتعة لعیالک فقال من أین لی براحلة فإن راحلتی قد أنضیتها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راحلة فارکبها برحلها ثم خرج فاستقبله بزبالة ــ مکان ــ لأربع لیال فأخبره الخبر وبلغ الرسالة 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حم نازل وعند الله نحتسب أنفسنا وفساد أمتنا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بعکس ذلک إذ کتب إلیه باجتماع أهل الکوفة علی نصرته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مسلم بن عقیل حیث تحول إلی دار هانی بن عروة وبایعه ثمانیة عشر ألفا قدم کتابا إلی الحسین مع عابس بن أبی شبیب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الرائد لا یکذب أهله وقد بایعنی من أهل الکوفة ثمانیة عشر ألفا فعجل الإقبال حتی یأتیک کتابی فإن الناس کلهم معک لیس لهم فی آل معاویة رأی ولا هوی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محمد بن الأشعث بابن عقیل إلی باب القصر فاستأذن فأذن له فأخبر عبید الله خبر ابن عقیل وضربُ کبیر إیاه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له فأخبره محمد بن الأشعث بما کان منه وما کان من أمانه إیاه فقال عبید الله ما أنت والأمان؟ کأنا أرسلناک تؤمنه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أرسلناک لتأتینا به فسکت وانتهی ابن عقیل إلی باب القصر وهو عطشان وعلی باب القصر ناس جلوس ینتظرون الإذن منهم عمارة بن عقبة بن أبی معیط وعمرو بن حریث ومسلم بن عمرو وکثیر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الجماعة الذین ذکرناهم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مسلم بن عقیل حین انتهی إلی باب القصر فإذا قلة باردة موضوعة علی الباب فقال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من هذا الماء فقال له مسلم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ما أبردها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تذوق منها قطرة أبدا حتی تذوق الحمیم فی نار جهنم قال له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من أنت؟ قال أنا ابن من عرف الحق إذ أنکرته ونصح إمامه إذ غششته وسمع وأطاع إذ عصیته وخالفته أنا مسلم بن عمرو الباهلی فقال ابن عقیل لأمک الثکل ما أجفاک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أفضک وأقسی قلبک وأغلظک أنت یا بن باهلة أولی بالحمیم والخلود فی نار جهنم منی ثم جلس مستندا إلی 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حریث بعث غلاما یدعی سلیمان فجاءه بماء فی قلة فسقاه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عمارة بن عقبة بعث غلاما له یدعی قیسا فجاءه بقلة علیها مندیل ومعه قدح فصب فیه ماءً ثم سقاه فأخذ کلما شرب امتلأ القدح دما فلما ملأ القدح المرة الثلاثة ذهب لیشرب فسقطت ثنیتاه فیه فقال الحمد لله لو کان لی من الرزق المقسوم شربته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 مسلم علی ابن زیاد فلم یسلم علیه بالإمرة فقال له الحرسی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تسلم علی الأمیر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یرید قتلی فما سلامی علیه وإن کان لا یرید قتلی فلعمری لیکثرن سلامی علیه 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لعمری لتقتلن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فدعنی أوصی إلی بعض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 جلساء عبید الله وفیهم عمر بن سعد فقال یا عمر إن بینی وبینک قرابة ولی إلیک حاجة وقد یجب علیک نجح حاجتی وهو سر فأبی أن یمکنه من ذکرها فقال له عبید الله لا تمتنع أن تنظر فی حاجة ابن عمک فقام معه فجلس حیث ینظر إلیه ابن زیاد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بالکوفة دینا استدنته منذ قدمت الکوفة سبعمائة درهم فاقضها عنی وانظر جثتی فاستوهبها من ابن زیاد فوارها وابعث إلی الحسین من یرده فإنی قد کتبت إلیه أعلمه أن الناس معه ولا أراه إلا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ألان له فی 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ألان من اللین فی الکلام والخطاب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سعد لابن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قال لی؟ أنه ذکر کذا وکذا قال له ابن زیاد إنه لا یخونک الأمین ولکن قد یؤتمن الخائن أما مالک فهو لک ولسنا نمنعک أن تصنع فیه ما أحببت وأما حسین فإنه إن لم یردنا لم نرده وإن أرادنا لم نکف عنه وأما جثته فإنا لن نشفعک فیها إنه لیس بأهل منا لذلک قد جاهدنا وخالفنا وجهد علی هلاکنا وزعموا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جثته فإنا لا نبالی إذا قتلنا ما صنع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جری بین عبید الله بن زیاد ومسلم بن عقیل من کلامه ومقتله أبو مخنف فی مقتله، المصدر السابقة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القالی 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المبغض والتارک لخطهم ونهجهم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ویقصد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 یا بن عقیل أتیت الناس وأمرهم جمیع وکلمتهم واحدة لتشتتهم وتفرق کلمتهم وتحمل بعضهم علی بعض قال کلا لست أتیت ولکن أهل المصر زعموا أن أباک قتل خیارهم وسفک دماءهم وعمل فیهم أعمال کسری وقیصر فأتیناهم لنأمر بالعدل وندعو إلی حکم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أنت وذاک یا فاسق؟ أو لم نکن نعمل بذاک فیهم إذ أنت بالمدینة تشرب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أشرب الخمر والله إن الله لیعلم أنک غیر صادق وأنک قلت بغیر علم وأنی لست کما 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أحق بشرب الخمر منی وأولی بها من یلغ فی دماء المسلمین ولغا فیقتل النفس التی حرم الله قتلها ویقتل النفس بغیر النفس ویسفک الدم الحرام ویقتل علی الغضب والعداوة وسوء الظن وهو یلهو ویلعب کأن لم یضع شیئا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فاسق إن نفسک تمنیک ما حال الله دونه ولم یرک 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أهله یا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علی کل حالٍ رضینا بالله حکما بیننا وبینکم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تظن أن لکم فی الأمر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هو بالظن ولکنه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قتلنی الله إن لم أقتلک قتلة لم یقتلها أحد فی الإسلام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ــ أی مسلم بن عقیل ــ أما أنک أحق من أحدث فی الإسلام ما لم یکن فیه أما إنک لاتدع سوء القتلة وقبح المثلة وخبث السیرة ولؤم الغلبة ولا أحد من الناس أحق بها منک وأقبل ابن سمیة یشتمه ویشتم حسینا وعلیا وعقیلا وأخذ مسلم لا یکلمه وزعم أهل العلم أن عبید الله أمر له بماء فسقی بخزفة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یمنعنا أن نسقیک فیها إلا کراهة أن تحرم بالشرب فیها ثم نقتلک ولذلک سقیناک فی هذا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اصعدوا به فوق القصر فاضربوا عنقه ثم اتبعوا جسده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الأشعث أما والله لولا أنک آمنتنی ما استسلمت قم بسیفک دونی فقد أخفرت ذمتک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کانت بینی وبینک قرابة ما قتلتنی، ثم 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ضرب ابن عقیل رأسه بالسیف وعاتقه؟ فدعی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فکن أنت الذی تضرب عنقه فصعد به وهو یکبر ویستغفر ویصلی علی ملائکة الله ورسله وهو یقول اللهم أحکم بیننا وبین قوم غرونا وکذوبنا وأذلونا وأشرف به علی موضع الجزارین الیوم فضربت عنقه واتبع جسده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محمد بن الأشعث إلی عبید الله بن زیاد فکلمه فی هانی بن عروة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 عرفت منزلة هانئ بن عروة فی المصر وبیته فی العشیرة وقد علم قومه إنی وصاحبی سقناه إلیک فأنشدک الله لما وهبته لی فإنی أکره عداوة قومه هم أعز أهل المصر وعدد أهل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فوعده أن یفعل فلما کان من أمر مسلم بن عقیل ما کان بدا له فیه وأبی أن یفی له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 به عبد الرحمن بن الحصین المرادی بخازر وهو مع عبید الله بن زیاد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هانی بن عروة فقال ابن الحصین قتلنی الله إن لم أقتله أو أقتل دونه فحمل علیه بالرمح فطعنه فقتله ثم أن عبید الله بن زیاد لما قتل مسلم بن عقیل وهانی بن عروة دعا بعبد الأعلی الکلبی الذی کان أخذه کثیر بن شهاب فی بنی فتیان فأتی 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بأمرک فقال أصلحک الله خرجت لأنظر ما یصنع الناس فأخذنی کثیر بن شهاب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 وعلیک من الأیمان المغلظة إن کان أخرجک إلا ما زعمت فأبی أن یحلف فقال عبید الله انطلقوا بهذا إلی جبانة السبیع فاضربوا عنقه بها قال فانطلق به فضربت عنقه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عبید الله بن زیاد لما قتل مسلما وهانئا بعث برؤوسیهما مع هانی بن أبی حیة الوادعی والزبیر بن الأروح التمیمی إلی یزید بن معاویة وأمر کاتبه محمد بن نافع أن یکتب إلی یزید بن معاویة بما کان من مسلم وهانئ فکتب إلیه کتابا أطال فیه ــ وکان أول من أطال فی الکتب ــ فلما نظر فیه عبید الله بن زیاد کرهه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التطویل وهذه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ــ بعث الرؤوس وکتاب یزید ــ أبو مخنف فی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عبد الرحمن بن الحارث بن هشام المخزومی، نقل عنه بواسطة أبی مخنف قال هشام عن أبی مخنف حدثنی الصقعب بن زهیر عن عمر بن عبدالرحمن بن الحارث بن هشام المخزومی الذی التقی بالحسین علیه السلام وهو فی 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المخزومی الذی سبق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قدمت کتب أهل العراق إلی الحسین ــ علیه السلام ــ وتهیأ للمسیر إلی العراق أتیته فدخلت علیه وهو بمکة فحمدت الله وأثنیت علیه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أتیتک یابن عم لحاجة أرید ذکرها لک نصیحة فان کنت تری انک تستنصحنی وإلا کففت عما أرید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فوالله ما أظنک بسیّئ الرأی ولا هو للقبیح من الأمر والفعل،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بلغنی أنک ترید المسیر إلی العراق وإنی مشفق علیک من مسیرک أنک تأتی بلداً فیه عماله وأمراؤه ومعهم بیوت الأموال وإنما الناس عبید لهذا الدرهم والدینار ولا أمن علیک أن یقاتلک من وعدک نصره ومن أنت أحبّ إلیه ممن یقاتلک معه فقال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خیراً یابن عمّ فقد والله علمت انک مشیت بنصح وتکلمت بعقل ومهما یُقض من أمر یکن أخذت برأیک أو ترکته فأنت عندی أحمد مشیر وأنصح ناصح،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من عنده فدخلتُ علی الحارث بن خالد بن العاص بن هشام فسألنی هل لقیت حسیناً؟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 لک وما قلت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کذا وکذا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وکذا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نصحته ورب المروة الشهباء أما ورب البنیّة إن الرأی لما رأیته قَبِله أو ترکه ثم 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ذکره وهو الحارث بن خالد بن العاص بن هشام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لقاء المخزومی بالإمام الحسین علیه السلام فی مکة قبل خروجه إلی العراق وجدناه فی بعض التواریخ وإلیک بعضها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فیکون التقدیر بعدما عرّف الحسین ابن عباس ما یرید فی سفره إلی العراق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الحارث بن کعب الوالبی عن عقبة بن سمعان ان حسیناً لما أجمع المسیر إلی الکوفة أتاه عبد الله 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 إنک قد أرجف الناس أنک سائر إلی العراق فبیّن لی ما أنت صانع،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أجمعت المسیر فی أحد یومی هذین إن شاء الله تعالی،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أعیذک بالله من ذلک أخبرنی رحمک الله أتسیر إلی قومک قد قتلوا أمیرهم وضبطوا بلادهم ونفوا عدوهم؟ فان کانوا قد فعلوا ذلک فسرْ إلیهم وان کانوا إنما دعوک الیهم وأمیرهم علیهم قاهر لهم وعماله تجبی بلادهم فانهم إنما دعوک إلی الحرب والقتال ولا آمن علیک أن یغروک ویکذبوک ویخالفوک ویخذلوک وان یستنفروا إلیک فیکونوا أشد الناس علیک، فقال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أستخیرُ الله وأنظر ما یکون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ذکرنا من لقاء ابن عباس وابن عمر وابن الزبیر بالحسین علیه السلام وجدناه 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سلیم الأسدی والمذری بن المشعل الأسدی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جناب یحیی بن أبی حیّة عن عدی بن حرملة الأسدی عن عبد الله بن سلیم والمذری بن المشعل الأسدیین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حاجّین من الکوفة حتی قدمنا مکة فدخلنا یوم الترویة فإذا بالحسین ــ علیه السلام ــ وعبد الله بن الزبیر قائمین عند ارتفاع الضحی فیما بین الحجر والباب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فتقربنا منهما فسمعنا ابن الزبیر وهو یقول للحسین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ان تقیم أقمت فولیت هذا الأمر فآزرناک وساعدناک ونصحنا لک وبایعناک فقال له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حدثنی أن بها کبشاً یستحل حرمتها فما أحب أن أکون أنا ذلک الکبش فقال له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ان شئت وتولینی أنا الأمر فتطاع ولا تعصی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أرید هذا أیضاً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عن أبی سعید عقیصی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الحسین بن علی وهو بمکة وهو واقف مع عبد الله بن الزبیر فقال له ابن الزبیر إلی یابن فاطمة فأصغی إلیه فسارّه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إلینا الحسین ــ علیه السلام ــ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ما یقول ابن الزبیر؟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ندری جعلنا الله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فی هذا المسجد أجمع لک الناس ثم قال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 أقتل خارجاً منها بشبر أحب إلیّ من أن أقتل داخلاً منها بشبر وأیمُ الله لو کنت فی جحر هامة من هذه الهوام لا ستخروجنی حتی یقضوا فیّ حاجتهم والله لیعتدن علیّ کما اعتدت الیهود فی السبت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قد توجه الحسین علیه السلام من مکة یوم الثلاثاء لثلاث مضین من ذی الحجة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 مضین من ذی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الحارث بن کعب الوالبی عن عقبة بن سمعان قال لما خرج الحسین ــ علیه السلام ــ من مکة اعترضه رسل عمرو بن سعید بن العاص علیهم یحیی بن سعید فقالوا له إنصرف أین تذهب فأبی علیهم ومضی وتدافع الفریقان فاضطربوا بالسیاط ثم ان الحسین وأصحابه امتنعوا امتناعاً قویاً ومضی الحسین ــ علیه السلام ــ علی وجهه فنادوه یا حسین ألا تتقی الله تخرج من الجماعة وتفرق بین هذه الأمة فتأول الحسین ــ علیه السلام ــ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 عَمَلِی وَلَکُمْ عَمَلُکُمْ أَنتُمْ بَرِیئُونَ مِمَّا أَعْمَلُ وَأَنَاْ بَرِیءٌ مِّمَّا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الحارث بن کعب الوالبی عن علی بن الحسین بن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خرجنا من مکة کتب عبد الله بن جعفر بن أبی طالب إلی الحسین بن علی مع إبنیه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ومحمد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سعید بن العاص والی مکة آنذاک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عبد الله بن جعفر إلی عمرو بن سعید بن العاص فکلّمه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 إلی الحسین ــ علیه السلام ــ کتاباً تجعل له فیه الأمان وتمنیّه فیه البرّ والصلة وتوثق له فی کتابک وتسأله الرجوع لعلّه یطمئن إلی ذلک فیرجع فقال 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 ما شئت وائتنی به حتی أختمه فکتب عبد الله بن جعفر الکتاب ثم أتی به عمرو بن سعید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إختمه وابعث به مع أخیک یحیی بن سعید فإنّه أحری أن تطمئن نفسه إلیه ویعلم انه الجدّ منک ففعل وکان عمرو بن سعید عامل یزید بن معاویة علی مکة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یحیی وعبد الله بن جعفر ثم انصرفا بعد أن أقرأه یحیی الکتاب فقالا أقرأناه الکتاب وجهدنا به وکان مما اعتذر به إلینا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رؤیا فیها رسول الله صلی الله علیه وآله وسلم وأمرت فیها بأمرٍ أنا ماضٍ له علیّ کان أو لی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تلک الرؤیا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حدثت أحداً بها وما أنا محدث بها حتی ألقی ربی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کتاب عمرو بن سعید إلی الحسین بن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عمرو بن سعید إلی الحسین بن علی أما بعد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الدنیا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تأریخ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إلیه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فانه لم یشاقق الله ورسوله من دعا إلی الله عزّ وجل وعمل صالحاً وقال إننی من المسلمین وقد دعوت إلی الأمان والبرّ والصلة فخیر الأمان أمان الله ولن یؤمن الله یوم القیامة من لم یخفه فی الدنیا فنسأل الله مخافة فی الدنیا توجب لنا أمانه یوم القیامة فان کنت نویت بالکتاب صلتی وبری فجزیت خیراً فی الدنیا والآخرة والسلام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وما شاء الله ولا قوة إلا بالله خط ا لموت علی ولد آدم مخط القلادة علی جید الفتاة وما أولهنی إلی أسلافی اشتیاق یعقوب إلی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وخیر لی مصرع أنا لاقیه کأنی وأوصالی یتقطعها عسلانُ الفلوات بین النواویس وکربلا فیملأن منی أکراشاً جوفاً وأجربةً سغبا لا محیص عن یوم خط بالقلم رضا الله رضانا أهل البیت نصبر علی بلائه ویوفینا أجور الصابرین لن تشذ عن رسول الله محیص وهی مجموعة له فی حظیرة القدس تقرّ بهم عینه وینجز بهم وعده من کان باذلاً فینا مهجته وموطناً علی لقاء الله نفسه فلیرحل فانی راحل مصبحاً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وباقی المواضع الآتیة مرتبة کما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للخارج من الکوفة إلی مکة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بالتنعیم لأن عن یمینه جبل إسمه نعیم وآخر عن شماله إسمه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الحسین أقبل حتی مرّ بالتنعیم فلقی بها عِیراً قد أقبل بها من الیمن بعث بها بحیر بن ریسان الحمیری إلی یزید بن معاویة وکان عامله علی الیمن وعلی العیر الورس والحلل یُنطلق بها إلی یزید فأخذها الحسین فانطلق بها ثم قال لاصحاب الإبل لا أُکرهکم من أحب أن یمضی معنا إلی العراق أوفینا کراءه وأحسنا صحبته ومن أحب أن یفارقنا من مکاننا هذا أعطیناه من الکراء علی قدر ما قطع من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فارقه منهم حُوسب فأوفی حقّه ومن مضی منهم معه أعطاه کراءه وکساه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بین الحنین وأنصاب الحرم علی یسرة الداخل إلی مکة من 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جناب عن عدی بن حرملة عن عبد الله بن سلیم والمذری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أقبلنا حتی انتهینا إلی الصفاح فلقینا الفرزدق بن غالب الشاعر فواقف حسیناً فقال أعطاک الله سؤلک وأمّلک فیما تحب 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لنا نبأ الناس خلفک فقال له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الخبیر سألت قلوب الناس معک وسیوفهم مع بنی أمیة والقضاء ینزل من السماء والله یفعل ما یشاء 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لله الأمر والله یفعل ما یشاء وکل یوم ربنا فی شأن إن نزل القضاء بما نحب فنحمد الله علی نعمائه وهو المستعان علی أداء الشکر وان حال القضاء دون الرجاء فلم یعتد من کان الحق نیّته والتقوی سریرته ثم حرک الحسین راحلته فقال السلام علیک ثم افترقا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 من مرور الحسین فی الصفاح ورد فی مجموعة من کتب التاریخ نشیر إلی بعضها وهی کالآتی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یونس بن أبی إسحاق السبیعی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بلغ عبید الله إقبال الحسین من مکة إلی الکوفة بعث الحصین بن تمیم صاحب شرطه حتی القادسیة ونظم الخیل ما بین القادسیة إلی خفّان وما بین القادسیة إلی القطقطانة والی لعلع وقال الناس هذا الحسین یرید العراق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أبو عبد الله علیه السلام لا یلوی علی أحد فلقی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غالب وسأله عن أهل الکوفة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مع بنی أمیة والقلوب معک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ذلک أیضاً فی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بشر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أخبرنی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أخا بنی أسد هما 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هدی دعا إلی هدی وإمام ضلالة دعا إلی ضلالة فهذا ومن أجابه إلی الهدی فی الجنة وهذا ومن أجابه إلی الضلالة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 ما یمسک الماء من شفة الوادی وفیه بطن الرمة منزل لأهل البصرة إذا أرادوا المدینة وفیه تجتمع أهل الکوفة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 بتشدید المیم والراء وادٍ معروف بعالیة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هو قیس بن مسهر الصیداوی ولکن ذکر آخرون أن الذی أرسله الحسین هو عبد الله بن یقطر ولیس قیس بن مسهر الصیداوی ولکن الذی یحل النزاع أننا وجدنا الخوارزمی فی مقتله یذکر ان الحسین أرسل رسولین الأول عبد الله بن یقطر وقد قتله عبید الله بن زیاد برمیه من أعلی القصر وذبحه عبد الملک بن عمیر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قیس أن الحسین ــ علیه السلام ــ أقبل حتی إذا بلغ الحاجر من بطن الرّمّة بعث قیس بن مسهر الصیداوی إلی أهل الکوفة وکتب معه إلیهم بسم الله الرحمن الرحیم من الحسین بن علی إلی إخوانه من المؤمنین والمسلمین سلام علیکم فإنی أحمد إلیکم الله الذی لا إله إلا هو أما بعد فان کتاب مسلم بن عقیل جاءنی یخبرنی فیه بحسن رأیکم واجتماع ملئکم علی نصرنا والطلب بحقنا فسألت الله أن یحسن لنا الصنع وان یثیبکم علی ذلک أعظم الأجر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 إلی ماء من میاه العرب فإذا علیه عبد الله بن مطیع العدوی وهو نازل هاهنا فلما رأی الحسین قام إلیه فقال بأبی أنت وأمی یابن رسول الله ما أقدمک واحتمله فانزله فقال له الحسین کان من موت معاویة ما قد بلغک فکتب إلیّ أهل العراق یدعوننی إلی أنفسهم فقال له عبد الله بن مطیع أذکرک الله یابن رسول الله وحرمة الإسلام ان تنتهک انشدک الله فی حرمة رسول الله أنشدک الله فی حرمة العرب فوالله لأن طلبت ما فی أیدی بنی أمیة لیقتلنک ولئن قتلوک لا یهابون بعدک أحداً أبداً والله انها لحرمة الإسلام تنهتک وحرمة قریش وحرمة العرب فلا تفعل ولا تأت الکوفة ولا تعرّض لبنی أمیة قال فأبی الا أن 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وفتح ثانیه نسبة إلی خزیمیة بن حازم تقع بعد ورود للذاهب من الکوفة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نزل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بالخزیمیة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بها یوماً ولیلة فلما أصبح جاءت إلیه أخته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بنت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یا أخی ألا أخبرک بشیء سمعته البارحة؟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یا أختاه؟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خرجت البارحة فی بعض اللیل لقضاء حاجة فسمعت هاتفاً یقول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زرود إنها رمال بین الثعلبیة والخزیمیة بطریق الحاج من الکوفة وهی دون الخزیمیة بمیل وفیها برکة وحوض وفیها وقعة یقال لها یوم 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ماء نزل بجنبه وهذا من باب حذف المضاف وإقامة المضاف إلیه مقامه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عنکم حین أقبلتم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زهیر بن القین البجلی حین أقبلنا من مکة نسایر الحسین ــ علیه السلام ــ فلم یکن شیء أبغض إلینا من أن نسایره فی منزل فإذا سار الحسین ــ علیه السلام ــ تخلف زهیر بن القین وإذا نزل الحسین ــ علیه السلام ــ تقدم زهیر حتی نزلنا یومئذٍ فی منزل لم نجدْ بُدّاً من أن ننازله فیه فنزل الحسین ــ علیه السلام ــ فی جانب فبینما نحن جلوس نتغدّی من طعام لنا إذْ أقبل رسول الحسین ــ علیه السلام ــ حتی سلّم ثم 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 بن القین ان أبا عبد الله الحسین بن علی ــ علیهما السلام ــ بعثنی إلیک لتأتیه قال فطرح کل إنسان ما فی یده حتی کأننا علی رؤوسنا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حدثتنی دلهم بنت عمرو إمرأة زهیر بن القین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أیبعث إلیک ابن رسول الله ثم لا تأتیه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لو أتیته فسمعت من کلامه ثم انصرفت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زهیر بن القین فما لبث ان جاء مستبشراً قد أسفر وجهه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بفسطاطه وثقله ومتاعه فقدم وحمل إلی الحسین ــ علیه السلام ــ ثم قال لامرأته أنت طالق إلحقی بأهلک فإنی لا أحب أن یصیبک من سببی إلاّ خیر ثم قال لأصحابه من أحب منکم ان یتبعنی وإلاّ فإنه آخر العهد إنی سأحدثکم حدیثا غزونا بلنجر ففتح الله علینا وأصبنا غنائم فقال لنا سلمان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أفرحتم لما فتح الله علیکم وأصبتم من الغنائم،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أدرکتم شباب آل محمد فکونوا أشد فرحاً بقتالکم معهم منکم بما أصبتم من الغنائم فاما أنا فإنی أستودعکم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والله ما زال فی أول القوم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وقد ذکر مرور الحسین علیه السلام بزرود لقاء بزهیر غیر واحد من المؤرخین نذکر هم لک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ــ علیه السلام ــ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وفی 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جناب الکلبی عن عدی بن حرملة الأسدی عن عبد الله بن سلیم والمذری بن المشمعل الأسدیین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فأقبلنا تُرْقل ناقتانا بنا مسرعین حتی لحقناه بزرود فلما دنونا منه إذا نحن برجل من أهل الکوفة قد عدل عن الطریق حین رأی الحسین ــ علیه السلام ــ قال فوقف الحسین ــ علیه السلام ــ کأنه یریده ثم ترکه ومضی ومضینا نحوه، فقال أحدنا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بنا إلی هذا فلنسأله فان کان عنده خبر الکوفة علمناه فمضینا حتی انتهینا إلیه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قال وعلیکم السلام ورحمة الله، ثم قلنا فمن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أسدیان فمن أنت؟ قال أنا بکیر بن المثعبة فانتسبنا له ثم قلنا أخبرنا عن الناس وراءک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 أخرج من الکوفة حتی قتل مسلم بن عقیل وهانئ بن عروة فرأیتهما یُجرّان بأرجلهما فی السوق،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فأقبلنا حتی لحقنا بالحسین ــ علیه السلام ــ فسایرناه حتی نزل الثعلبیة ممسیاً فجئناه حین نزل فسلمنا علیه فردّ علینا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ان عندنا خبراً فان شئت حدثنا علانیة وإنْ شئت سراً قال فنظر إلی أصحابه وقال مادون هؤلاء سر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الراکب الذی استقبلک عشاءً أمس؟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وقد أردت مسألته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استبرأنا لک خبره وکفیناک مسألته وهو أمرؤ من أسد مناذو رأی وصدق وفضل وعقل وانه حدثنا انه لم یخرج من الکوفة حتی قتل مسلم بن عقیل وهانئ بن عروة وحتی رآهما یُجرّان فی السوق بأرجلهما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 رحمة الله علیهما فردد ذلک مراراً فقلنا ننشدک الله فی نفسک وأهل بیتک الا انصرفت من مکانک هذا فانه لیس لک بالکوفة ناصر ولا شیعة بل نتخوف ان تکون علیک فوثب عند ذلک بنو عقیل بن أبی طالب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الثعلبیة بفتح أوله سمی باسم رجل اسمه ثعلبة من بنی أسد نزل الموضع واستنبط عیناً وهی بعد الشقوق وقبل الخزیمیة للذاهب من الکوفة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الحسین علیه السلام وأصحابه فلمّا نزلوا ثعلبیة ورد علیه رجل یقال له بشر بن غالب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أخبرنی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دعا إلی هدی فأجابوه إلیه وإمام دعا إلی ضلاله فأجابوه إلیها هؤلاء فی الجنة وهؤلاء فی النار وهو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فَرِیقٌ فِی الْجَنَّةِ وَفَرِیقٌ فِی السَّعِیرِ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 بالضم منزل بعد زبالة للذاهب من الکوفة إلی مکة هی لبنی أسد فیه قبر العبادی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شقوق أتاه رجل فسأله عن العراق فأخبره بحاله،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لله یفعل ما یشاء وربنا تبارک کل یوم هو فی شأن فإن نزل القضاء فالحمد لله علی نعمائه وهو المستعان علی أداء الشکر وان حال القضاء دون الرجاء فلم یبعد من الحق ثم أنشد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نظمنا مضمون الأبیات المذکورة علی لسان الإمام الحسین علیه السلام وکل ما ذکرنا من مرور الحسین علیه السلام فی الشقوق ورد عن غیر واحد من المؤرخین وهم کالآتی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الزاء المعجمة وتقع قبل الشقوق للذاهب من الکوفة إلی مکة فیها حصن وجامع لبنی أسد سُمی الموضع باسم زبالة بنت مسعر إمرأة من العمالقة ویوم زبالة من أیام العرب ونسب إلی المکان جماعة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ــ علیه السلام ــ لا یمر بأهل ماء الا اتبعوه حتی انتهی إلی زبالة سقط إلیه مقتل أخیه من الرضاعة مقتل عبد الله بن یقطر وکان مسرّحه إلی مسلم بن عقیل من الطریق وهو لا یدری أنه قد أصیب فتلقاه خیل الحصین بن تمیم بالقادسیة فسرّح به إلی عبید الله بن زیاد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إصعد فوق القصر فالعن الکذاب ابن الکذاب ثم أنزل حتی أری فیک رأیی،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فلمّا أشرف علی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رسول الحسین ــ علیه السلام ــ ابن فاطمة بنت رسول الله صلی الله علیه وآله وسلم لتنصروه وتوازروه علی ابن مرجانة بن سمیة الدعی فأمر به عبید الله فألقی من فوق القصر إلی الأرض فکسرت عظامه وبقی به رمق فأتاه رجل یقال له عبد الملک بن عُمیر اللّخمی فذبحه فلمّا عیب ذلک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 أن أریحه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حتی مرّ ببطن العقبة فنزل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أنه فیها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أرانی الا مقتولا فإنی رأیت فی المنام کلابا تنهشنی وأشدها علی کلب 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أنه أشار علیه عمرو بن لوذان من بنی عکرمة بالرجوع إلی المدینة لما علیه أهل الکوفة من الغدر والخیانة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یخفی علی الرأی وان الله لا یغلب علی أمره،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لن یدعونی حتی یستخرجوا هذه العلقة من جوفی فإذا فعلوا ذلک سلط الله علیهم من یذلهم حتی یکونوا أذل فرق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الحال، أی تفترس الکلاب کافتراس الذئاب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 بفتح أوله وآخره فاء وثانیه مخفف سُمی باسم رجل یقال له شراف استخرج عیناً ثم حدثت آبار کبار کثیرة ماؤها عذب ومن شراف إلی واقصة میلان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علیه السلام من بطن العقبة حتی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السحر أمر فتیانه فاستقوا من الماء فاکثروا ثم سار منها حتی انتصف النهار فبینما هو یسیر إذ کبّر رجل من أصحابه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لم کبرت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النخل فقال له جماعة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هذا المکان ما رأینا به نخلة قط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 والله آذان الخیل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أری ذلک 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ملجأ نلجأ إلیه فنجعله فی ظهورنا ونستقبل القوم بوجه واحد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هذا ذو حُسم إلی جنبک تمیل إلیه عن یسارک فإن سبقت إلیه فهو کما ترید فأخذ إلیه ذات الیسار وملنا معه فما کان بأسرع من ان طلعت علینا هوادی الخیل فتبیناها وعدلنا فلما رأونا عدلنا عن الطریق عدلوا إلینا کأنّ أسنتهم الیعاسیب وکأن رایاتهم أجنحة الطیر فاستبقنا إلی ذی حُسم فسبقناهم إلیه وأمر الحسین علیه السلام بأبنیته فضربت خیمة وجاء القوم زهاء ألف فارس مع الحر بن یزید الریاحی التمیمی حتی وقف هو وخیله مقابل الحسین علیه السلام فی حرّ الظهیر، والحسین علیه السلام وأصحابه معتمون متقلدون أسیافهم فقال الحسین علیه السلام لفتیانه أسقوا القوم وأرووهم من الماء ثم یدنونها من الفرس فإذا عبّ فیها ثلاثاً أو أربعاً أو خمساً عزلت عنه وسقوا آخر حتی سقوها کلها فقال علی بن الطعان المحاربی کنت مع الحرّ یومئذٍ فجئت فی آخر من جاء من أصحابه فلمّا رأی الحسین علیه السلام ما بی وفرسی من العطش قال أنخ الروایة والروایة عندی السقاء ثم قال یا ابن الأخ أنخ الجمل فأنخته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إشرب فجعلت کلما شربت سال الماء من السقاء فقال الحسین علیه السلام أخنث السقاء أی إعطفه فلم أدرِ کیف افعل فقام فخنثه فشربت وسقیت فرسی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الحر مواقفاً للحسین علیه السلام حتی حضرت صلاة الظهر وأمر الحسین علیه السلام الحجاج بن مسروق ان یؤذن فلما حضرت الإقامة خرج الحسین علیه السلام فی إزار ورداء ونعلین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لم آتکم حتی أتتنی کتبکم وقدمت علی رسلکم أن أقدم علینا فانه لیس لنا امام لعل الله أن یجمعنا بک علی الهدی والحق فان کنتم علی ذلک فقد جئتکم فاعطونی ما أطمئن إلیه من عهودکم ومواثیقکم وان لم تفلعوا وکنتم لقدومی کارهین إنصرفت عنکم إلی المکان الذی جئت منه إلیکم فسکتوا عنه ولم یتکلم أحد منهم بکلمة فقال للمؤذن أقم وأقام الصلاة، فقال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 أن تصلی بأصحابک؟ قال لا بل تصلی أنت ونصلی بصلاتک فصلی بهم الحسین علیه السلام ثم دخل خیمة له فاجتمع إلیه أصحابه وانصرف الحر إلی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منادیه فنادی بالعصر وأقام فاستقدم الحسین علیه السلام وقام فصلی ثم سلم وانصرف إلیهم بوجهه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ایها الناس فانکم ان تتقوا الله وتعرفوا الحق لأهله یکن أرضی لله عنکم ونحن أهل بیت محمد وأولی بولایة هذا الأمر علیکم من هؤلاء المدعین ما لیس لهم والسائرین فیکم بالجور والعدوان وإن أبیتم الا الکراهیة لنا والجهل بحقنا وکان رأیکم الآن غیر ما أتتنی به کتبکم وقدمت به علی رسلکم انصرفت عنکم فقال له الحرّ أنا والله ما أدری ما هذه الکتب والرسل التی تذکر فقال الحسین علیه السلام لبعض أصحابه یا عقبة بن سمعان أخرج الخرجین اللذین فبهما کتبهم الیّ فاخرج خرجین مملوءین صحفاً فنشرت بین یدیه 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لسنا من هؤلاء الذین کتبوا إلیکم وقد أمرنا إذانحن لقیناک ألاّ نفارقک حتی نقدمک الکوفة علی عبید الله فقال له الحسین علیه السلام الموت أدنی إلیک من ذلک ثم قال لأصحابه قوموا فارکبوا فرکبوا وانتظر حتی رکب نساؤهم فقال لأصحابه انصرفوا فلما ذهبوا لینصرفوا حال القوم بینهم وبین الانصراف فقال الحسین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ما ترید؟،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غیرک من العرب یقولها لی وهو علی مثل هذه الحال التی أنت علیها ما ترکت ذکر أمه بالثکل کائنا من کان ولکن والله ما لی إلی ذکر أمک من سبیل إلا بأحسن ما یقدر علیه فقال له الحسین علیه السلام فما ترید؟ قال أرید أن أنطلق بک إلی الأمیر عبید الله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لا اتبعک قال إذاً والله لا أدعک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أفبالموت تخوفنی؟ وهل یعدو بکم الخطب ان تقتلونی؟ سأقول کما قال أخو الأوس لابن عمه وهویرید نصرة رسول الله ــ صلی الله علیه وآله وسلم ــ فخوّنه ابن عمه وقال أین تذهب فانک مقتول فقال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 ما بین واقصة إلی عذیب الهجانات وهی أرض واسعه لبنی یربوع بن حنظلة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ــ علیه السلام ــ خطب أصحابه وأصحاب الحرّ بالبیضة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ان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سلطانا جائراً مستحلاً لحرام الله ناکثا لعهد الله مخالفاً لسنة رسول الله صلی الله علیه وآله وسلم یعمل فی عباد الله بالإثم والعدوان فلم یغیّر علیه بفعل ولا قول کان حقاً علی الله أن یدخله مدخله ألا وان هؤلاء قد لزموا طاعة الشیطان وترکوا طاعة الرحمن وأظهروا الفساد وعطلوا الحدود واستأثروا بالفیء وأحلّوا حرام الله وحرّموا حلاله وأنا أحقّ من غیّر وقد أتتنی کتبکم وقدمت علی رسلکم ببیعتکم أنکم لا تسلمونی ولا تخذلونی فان تممتم علی بیعتکم تصیبوا رشدکم فانا الحسین بن علی ــ علیهما السلام ــ وابن فاطمة بنت رسول الله صلی الله علیه وآله وسلم نفسی مع أنفسکم وأهلی مع أهلیکم فلکم فیّ أسوة وان لم تفعلوا ونقضتم عهدکم وخلعتم بیعتی من أعناقکم فلعمری ما هی لکم ینکر لقد فعلتموها بأبی وأخی وابن عمی مسلم والمغرور من اغترّ بکم فحظکم أخطأتم ونصیبکم ضیّعتم ومن نکث فانما ینکث علی نفسه وسیغنی الله عنک والسلام علیکم ورحمة الله وبرکاته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عقبة بن أبی العیزاز قام حسین علیه السلام بذی حُسم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نزل من الأمر ما قد ترون وان الدنیا قد تغیرت وتنکرت وأدبر معروفها واستمرت جدّاً فلم یبق منها الا صابة کصبابة الإناء وخسیس عیش کالمرعی الوبیل الا ترون ان الحقّ لا یعمل به وان الباطل لا یتناهی عنه لیرغب المؤمن فی لقاء الله مُحقّاً فإنی لا اری الموت إلا سعادة ولا الحیاة مع الظالمین إلا برما وقد ذکر ذلک ببعض المؤرخین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الرُّهیمة بالتصغیر عین تبعد عن خفیة ثلاثة أمیال وتبعد خفیة عن الرحبة مغرباً بضعة عشر میلاً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العُذیب وادٍ لبنی تمیم وهو حد السواد وفیه مسلحة للفرس بینه وبین القادسیة أربعة أمیال وقیل له عذیب الهجانات لأن خیل النعمان ملک الحیرة ترعی فیه وقیل هو ماء بین القادسیة والمغیثة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العجز نحن أکملناه وألحقناه بالرجز الذی قاله الطرماح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انتهوا إلی عُذیب الهجانات وکان بها هجائن النعمان ترعی هنالک فإذا هم بأربعة نفر قد أقبلوا من الکوفة علی رواحلهم یجنبون فرساً لنافع بن هلال یقال له الکامل ومعهم دلیلهم الطرماح بن عدی علی فرسه وهو یقول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الطرماح بن عدی انه دنا من الحسین ــ علیه السلام ــ فقال له والله إنی لأنظر فما أری أحداً ولو لم یقاتلک الا هؤلاء الذین أراهم ملازمیک لکان کفی بهم وقد رأیت قبل خروجی من الکوفة إلیک بیوم ظهر الکوفة وفیه من الناس ما لم تر عینای فی صعید واحد جمعاً أکثر منه فسألت عنهم فقیل اجتمعوا لیعرضوا ثم یسرحون إلی الحسین علیه السلام فانشدک الله إن قدرت علی ألاّ تقدم علیهم شبراً إلاّ فعلت فان أردت أن تنزل بلداً یمنعک الله به حتی تری من رأیک ویستبین لک ما أنت صانع فسر حتی أنزلک مناع جبلنا الذی یدعی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امتنعنا به من ملوک غسان وحمیر ومن النعمان بن المنذر ومن الأسود والأحمر والله إن دخل علینا ذل قطُّ فاسیر معک حتی انزلک القریة ثم نبعث إلی الرجال ممن بأجأ وسلمی من طیء فوالله لا یأتی علیک عشرة أیام حتی یأتیک طیء رجالاً ورکباناً ثم أقم فینا عابداً لک فان هاجک هیج فانا زعیم لک بعشرین ألف طائی یضربون بین یدیک بأسیافهم والله لا یوصل إلیک أبداً ومنهم عین تطرف فقال له جزاک الله وقومک خیراً إنه قد کان بیننا وبین هؤلاء القوم قول لسنا نقدر معه علی الانصراف ولا ندری علام تتصرف بناوبهم الأمور فی عاقبه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وبعد العذیب قصر بنی مقاتل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بن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القصر إلی مقاتل بن حسان بن ثعلبة ویقع بین عین التمر والقطقطانه والقریات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الرحمن بن جندب عن عقبة بن 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فی آخر اللیل أمر الحسین ــ علیه السلام ــ بالاستقاء من الماء ثم أمرنا بالرحیل ففعلنا قال فلما ارتحلنا من قصر بنی مقاتل وسرنا ساعة خفق الحسین برأسه خفقة ثم انتبه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 والحمد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ذلک مرتین أوثلاثاً فأقبل إلیه ابنه علی بن الحسین علی فرس له فقال إنا لله وإنا إلیه راجعون والحمد لله رب العالمین یا أبتِ جعلت فداک مِمَ حمدت الله واسترجعت؟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إنی خفقت خفقة فعنّ لی فارس علی فرس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یسیرون والمنایا تسری إلیهم فعلمت أنها أنفسنا نعیت إلینا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لا أراک الله سوءاً ألسنا علی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والذی إلیه مرجع العباد قال یا أبتِ إذا لا نبالی نموت محقین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من ولد خیر ما جزی ولداً عن والده قال فلما أصبح نزل فصلی الغداة ثم عجل الرکوب فأخذ یتیاسر بأصحابه یرید ان یفرقهم فیأتیه الحرّ بن یزید فیردهم فیرد، فجعل إذا ردهم إلی الکوفة رداً شدیداً إمتنعوا إلیه فارتفعوا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فی سواد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یزالوا یتسایرون حتی انتهوا إلی نینوی المکان الذی نزل به الحسین ــ علیه السلام ــ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راکب علی نجیب له وعلیه السلاح متنکب قوساً مقبل من الکوفة فوقفوا جمیعاً ینتظرونه فلما انتهی إلیهم سلّم علی الحر بن یزید وأصحابه ولم یسلم علی الحسین علیه السلام وأصحابه فدفع إلی الحر کتاباً من عبید الله بن زیاد فإذا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فجعجع بالحسین ــ علیه السلام ــ حین یبلغک کتابی ویقدم علیک رسولی فلا تنزله إلاّ بالعراء فی غیر حصن وعلی غیر ماءٍ وقد أمرت رسولی أن یلزمک ولا یفارقک حتی یأتینی بإنفاذک أمری والسلام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الغاضریة منسوبة إلی غاضرة من بنی أسد وهی قریة من نواحی الکوفة قریبة من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شفیة ماء منسوبة لبنی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بابل قرب بابل کربلاء من جهة الکوفة وهی التی تعوذ الحسین علیه السلام من أسمها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الموضع الذی قتل فیه الحسین بن علی فی طرف البرّیة عند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قال ثم إن الحسین علیه السلام قام ورکب وصار کلما أراد المسیر یمنعونه تارة ویسایرونه أخری حتی بلغ کربلاء وکان ذلک فی الیوم الثانی من المحرم فلما وصلها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هذه الأرض؟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ــ علیه السلام ــ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من موضعه ذلک حتی نزل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أصحابه هناک وقال أما بعد فان الناس عبید الدنیا والدین لعق علی ألسنتهم یحوطونه مادرت معائشهم فإذا محصوا بالبلاء قلّ الدّیانون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مقتل الحسین ــ علیه السلام ــ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ولد الحسین ــ علیه السلام ــ وأخوته وأهل بیته حین سمعوا الکلام فنظر إلیهم وجمعهم عنده وبکی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عترة نبیک محمد صلواتک علیه وآله قد أُخرجنا وأزعجنا وطردنا عن حرم جدنا وتعدت بنو أمیة علینا اللهم فخذ لنا بحقنا وأنصرنا علی القوم الظالمین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عمر بن سعد بحسین وأیقن أنهم قاتلوه قام فی أصحابه خطیباً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نزل بنا ما ترون من الأمر وان الدنیا قد تغیرت وتنکرت وأدبر معروفها واستمرت حتی لم یبق منها الا صبابة کصبابة الاناء والاّ خسیس عیشٍ کالمرعی الوبیل الا ترون الحق لا یعمل به والباطل لا یتناهی عنه لیرغب المؤمن فی لقاء ربه وإنی لا أری الموت إلا سعادة والعیش مع الظالمین إلاّ برما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بعد ان انهی الحسین ــ علیه السلام ــ خطبته قال السید ابن طاووس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زهیر بن القین فقال لقد سمعنا هدانا الله بک یابن رسول الله مقالتک ولو کانت الدنیا لنا باقیة وکنا فیها مخلدین لأثرنا النهوض معک علی الإقامة فیها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الغد قدم علیهم عمر بن سعد بن أبی وقاص من الکوفة فی أربعة آلاف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سبب خروج ابن سعد إلی الحسین علیه السلام ان عبید الله بن زیاد بعثه علی أربعة آلاف من أهل الکوفة یسیر بهم إلی دستبی وکانت الدیلم قد خرجوا إلیها وغلبوا علیها فکتب إلیه ابن زیاد عهده علی الری وأمره بالخروج فخرج معسکراً بالناس بحمام أعین فلما کان من أمر الحسین ــ علیه السلام ــ ما کان إقبل إلی الکوفة دعا ابن زیاد عمر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إلی الحسین ــ علیه السلام ــ فإذا فرغنا ممّا بیننا وبینه سرت إلی عملک فقال له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رأیت رحمک الله ان تعفینی فافعل فقال له عبید الله نعم علی ان ترد لنا عهدنا قال فلما قال له ذلک قال عمر بن سعد أمهلنی الیوم حتی أنظر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عمر یستشیر نصحاءه فلم یکن یستشیر أحداً الاّ نهاه قال وجاء إلی حمزة بن المغیرة بن شعبة ــ وهو ابن اخته ــ فقال أنشدک الله یا خال ان تسیر إلی الحسین ــ علیه السلام ــ فتأثم بربّک وتقطع رحمک فوالله لأن تخرج من دنیاک ومالک وسلطان الأرض کلها لو کان لک خیر لک من ان تلقی الله بدم الحسین فقال له عمر بن سعد فإنی أفعل إن شاء الله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 لیلته مفکراً فی أمره فسمع وهو یقول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 سعد إلی الحسین علیه السلام عزرة بن قیس الاحمسی فقال إئته فسله بالذی جاء به وما ذا یرید وکان عزرة ممّن کتب إلی الحسین فاستحیا منه أن یأتیه قال فعرض ذلک علی الرؤساء الذین کاتبوه فکلهم أبی وکرهه قال وقام إلیه کثیر بن عبد الله الشعبی وکان فارساً شجاعاً لیس یرد وجهه شیء فقال أنا أذهب إلیه والله لئن شئت لأفتکن به فقال له عمر بن سعد ما أرید ان یُفتک به ولکن ائته فسله ما الذی جاء به قال فأقبل إلیه فلما رآه أبو ثمامة الصائدی قال للحسین ــ علیه السلام ــ أصلحک الله أبا عبد الله قد جاءک شر أهل الأرض وأجرأه علی دم وأفتکه فقام إلیه فقال ضع سیفک قال لا والله ولا کرامة إنما أنا رسول فإن سمعتم منی أبلغتکم ما أرسلت به إلیکم وإن أبیتم انصرفت عنکم فقال له فإنی آخذ بقائم سیفک ثم تکلم بحاجتک قال لا والله لا تمسه فقال له أخبرنی ما جئت به وأنا أبلغه عنک ولا أدعک تدنو منه فانک فاجر قال فاستبّا ثم انصرف إلی عمر بن سعد فاخبره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عمر قرة بن قیس الحنظلی فقال له ویحک یا قرة إلق حسینا فسله ما جاء به وما ذا یرید قال فأتاه قرة بن قیس فلما رآه الحسین ــ علیه السلام ــ مقبلاً قال أتعرفون هذا؟ فقال حبیب بن مظاهر نعم هذا رجل من حنظلة تمیمی وهو ابن أختنا لقد کنت أعرفه بحسن الرأی وما کنت أراه یشهد هذا المشهد قال فجاء حتی سلم علی الحسین ــ علیه السلام ــ وأبلغه رسالة عمر بن سعد إلیه له فقال الحسین ــ علیه السلام ــ کتب الی أهل مصرکم هذا ان أقدم فإذا کرهونی فانا انصرف عنهم قال ثم قال له حبیب بن مظاهر ویحک یا قرة بن قیس أنّی ترجع إلی القوم الظالمین انصر هذا الرجل الذی بآبائه أیدک الله بالکرامة وإیّانا معک فقال له قرة أرجع إلی صاحبی بجواب رسالته وأری رأیی قال فانصرف إلی عمر بن سعد فاخبره الخبر فقال له عمر بن سعد إنی لأرجو أن یعافینی الله من حربه وقتاله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مخنف قال حدثنی النضر بن صالح بن حبیب بن زهیر العبسی عن حسان بن قائد بن بکر العبسی قال أشهد ان کتاب عمر بن سعد جاء إلی عبید الله بن زیاد وأنا عنده فإذا فیه بسم الله الرحمن الرحیم، أما بعد فإنی حیث نزلت بالحسین ــ علیه السلام ــ بعثت إلیه رسولی فسألته عما أقدمه وماذا یطلب ویسأل فقال کتب إلیّ أهل هذه البلاد وأتتنی رسلهم فسألونی القدوم ففعلت فأما إذْ کرهونی فبدا لهم غیر ما أتتنی به رسلهم فأنا منصرف عنهم فلما قُرئ الکتاب علی ابن زیاد قال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بن مسلم الأزدی قال جاء من عبید الله بن زیاد کتاب إلی عمر بن سعد أما بعد فحُلْ بین الحسین ــ علیه السلام ــ وأصحابه وبین الماء ولا یذوقوا منه قطرة کما صنع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 سعد عمرو بن الحجاج علی خمسمائة فارس فنزلوا علی الشریعة وحالوا بین حسین ــ علیه السلام ــ وأصحابه وبین الماء أن یسقوا منه قطرة وذلک قبل قتل الحسین بثلاث قال ونازله عبد الله بن أبی الحصین الأزدی وعداده فی بجیلة فقال یا حسین ألا تنظر إلی الماء کأنه کبد السماء والله لا تذوق منه قطرة حتی تموت عطشاً فقال حسین ــ علیه السلام ــ اللهم أقتله عطشا ولا تغفر له أبدا، قال حمید بن مسلم والله لعدته بعد ذلک فی مرضه فوالله الذی لا إله إلا هو لقد رأیته یشرب حتی بغر ثم یقیء ثم یعود فیشرب حتی یبغر فما یروی فما زال ذلک دأبه حتی لفظ غصّته یعنی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اشتد علی الحسین وأصحابه العطش دعا العباس بن علی بن أبی طالب أخاه فبعثه فی ثلاثین فارساً وعشرین راجلاً وبعث معهم بعشرین قربة فجاءوا حتی دنوا من الماء لیلاً واستقدم أمامهم باللواء نافع بن هلال الجملی فقال عمرو بن الحجاج الزبیدی من الرجل؟ فجئ ما جاء بک قال جئنا نشرب من هذا الماء الذی حلأتمونا عنه قال فاشرب هنیئاً قال لا والله لا اشرب منه قطرة وحسین عطشان ومن تری من أصحابه فطلعوا علیه فقال لا سبیل إلی سقی هؤلاء إنما وضعنا بهذا المکان لنمنعهم الماء فلما دنا منه أصحابه قال لرجاله املأوا قربکم فشدّ الرجالة فملأوا قربهم وثار إلیهم عمرو بن الحجاج وأصحابه فحمل علیهم العباس بن علی ونافع بن هلال فکفّوهم ثم انصرفوا إلی رحالهم فقالوا أمضوا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ونادی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ابن زیاد بأهل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 إلی عمر بن سعد لیکونوا أعوانا له علی قتال الحسین ــ علیه السلام ــ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خرج إلی عمر بن سعد الشمر بن ذی الجوشن السلولی ــ لعنه الله ــ فی أربعة آلاف فارس فصار عمر بن سعد فی تسعة آلاف ثم اتبعه زید بن رکاب الکلبی فی ألفین والحصین بن نمیر السکونی فی أربعة آلاف والمصاب الماری فی ثلاثة آلاف ونصر به حربة فی ألفین فتمّ له عشرون ألفا ثم بعث ابن زیاد إلی شبث بن ربعی الریاحی رجلاً وسأل ان یوجه إلی عمر بن سعد فاعتلّ بمرض فقال له ابن زیاد أتتمارض ان کنت فی طاعتنا فاخرج إلی قتال عدونا فخرج إلی عمر بن سعد فی ألف فارس بعد أن أکرمه ابن زیاد وأعطاه وحباه وأتبعه بحجار بن أبجر فی ألف فارس فصار عمر بن سعد فی اثنین وعشرین ألفاً ما بین فارس وراجل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الحسین علیه السلام إلی عمر بن سعد عمرو بن قرظة بن کعب الأنصاری أن القنی اللیل بین عسکری وعسکرک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عمر بن سعد فی نحو من عشرین فارساً وأقبل حسین ــ علیه السلام ــ فی مثل ذلک فلما التقوا أمر حسین ــ علیه السلام ــ أصحابه ان یتنحوا قال ابن الأعثم فی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فتنحوا عنه وبقی معه أخوه العباس وابنه علی الأکبر رضی الله عنهم وأمر عمر بن سعد أصحابه فتنحوا عنه وبقی معه حفص ابنه وغلام له یقال له لاحق فقال له الحسین ــ علیه السلام ــ ویحک یابن سعد أما تتقی الله الذی إلیه معادک ان تقاتلنی وانا ابن من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فاترک هؤلاء وکن معی فإنی أقربک إلی الله عز وجل فقال له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أخاف أن تهدم داری 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أبنیها 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تؤخذ ضیعتی فقال الحسین أنا أخلف علیک خیراً منها من مالی بالحجاز، قال الخوارزمی فی مقتله ج ؟؟؟، ص ؟؟؟؟، فقال لی عیال أخاف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أضمن سلامتهم قال ثم سکت فلم یجبه عن ذلک فانصرف عنه الحسین ــ علیه السلام ــ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ذبحک الله علی فراشک سریعاً عاجلاً ولا غفر لک یوم حشرک ونشرک فوالله إنی لأرجو أن لا تأکل من برّ العراق إلاّ یسیرا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فی الشعیر عوض عن البر ثم رجع عمر إلی معسکره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عمر بن سعد إلی عبید الله بن زیاد أما بعد فإن الله قد أطفأ النائرة وجمع الکلمة وأصلح أمر الأمة هذا حسین قد أعطانی ان یرجع إلی المکان الذی منه أتی أوأن نسیّره إلی أی ثغر من ثغور المسلمین شئنا فیکون رجلاً من المسلمین له ما لهم وعلیه ما علیهم أو أن یأتی یزید أمیر المؤمنین فیضع یده فی یده فیری فیما بینه وبینه رأیه وفی هذا لکم رضا وللأمة صلاح،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عبید الله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رجل ناصح لأمیره مشفق علی قومه نعم قبلت،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شمر بن ذی الجوشن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منه هذا وقد نزل بأرضک إلی جنبک والله لئن رحل من بلدک ولم یضع یده فی یدک لیکونن أولی بالقوة والعز ولتکوننّ أولی بالضعف والعجز فلا تعطه هذه المنزلة فانها من الوهن ولکن لینزل علی حکمک هو وأصحابه فإن عاقبت فأنت ولیّ العقوبة وان غفرت کان ذلک لک والله لقد بلغنی ان حسیناً وعمر بن سعد یجلسان بین العسکرین فیتحدثان فقال له ابن زیاد نعم ما رأیت الرأی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عبد الرحمن بن جندب فقد حدثنی عن عقبة بن 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حسینا فخرجت معه من المدینة إلی مکة ومن مکة إلی العراق ولم أفارقه حتی قتل ولیس من مخاطبة الناس کلمة بالمدینة ولا بمکة ولا فی الطریق ولا بالعراق ولا فی عسکر إلی یوم مقتله الا وقد سمعتها الا والله ما أعطاهم ما یتذاکر الناس وما یزعمون من ان یضع یده فی ید یزید بن معاویة ولا ان یسیروه إلی ثغر من ثغور المسلمین ولکنه قال دعونی فلأذهب فی هذه الأرض العریضة حتی ننظر ما یصیر أمر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عبید الله بن زیاد إلی عمر بن سعد أما بعد فانی لم أبعثک إلی حسین لتکف عنه ولا لتطاوله ولا لتمنیه السلامة والبقاء ولا لتقعد له عندی شافعاً، أنظر فان نزل حسین وأصحابه علی الحکم واستسلموا فابعث بهم إلیّ سلما وان أبوا فازحف إلیهم حتی تقتلهم وتمثل بهم فانهم بذلک مستحقون فان قتل الحسین ــ علیه السلام ــ فأوطِ الخیل صدره وظهره فانه عاق مشاق قاطع ظلوم ولیس دهری فی هذا أن یضر بعد الموت شیئاً ولکن علی قول لو قد قتلته فعلت هذا به ان أنت مضیت لأمرنا فیه جزیناک جزاء السامع المطیع وان أبیت فاعتزل عملنا وجندنا وخلِّ بین شمر بن ذی الجوشن وبین العسکر فإنا قد أمرناه بأمرنا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شمر حتی وقف علی أصحاب الحسین ــ علیه السلام ــ فقال أین بنو أختنا عبد الله وجعفر والعباس بنو علی بن أبی طالب فقال الحسین ــ علیه السلام ــ لإخوانه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أجیبوه وان کان فاسقاً فانه من أخوالکم فنادوه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وما ترید؟ فقال یا بنی أختی أنتم آمنون فلا تقتلوا أنفسکم مع أخیکم الحسین ــ علیه السلام ــ والزموا طاعة أمیر المؤمنین یزید بن معاویة فقال له العباس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لک یا شمر ولعنک الله ولعن ما جئت به من أمانک هذا یا عدو الله أتأمرنا أن ندخل فی طاعة العناد ونترک نصرة أخینا الحسین علیه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حبیب بن مظاهر الأسدی جاء إلی الحسین ــ علیه السلام ــ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ان هاهنا حیّاً من بنی أسد قریباً منا أفتأذن لی بالمصیر إلیهم اللیلة أدعوهم إلی نصرتک فعسی الله أن یدفع بهم عَنک بعض ما نکره؟ فقال له الحسین ــ علیه السلام ــ قد أذنت لک فخرج إلیهم حبیب من معسکر الحسین ــ علیه السلام ــ فی جوف اللیل متنکراً حتی صار إلیهم فحیّاهم وحیّوه وعرفوه فقالوا له ما حاجتک یابن عم؟ قال حاجتی إلیکم أنی قد أتیتکم بخیر ما أتی به وافد إلی قوم قط أتیتکم أدعوکم إلی نصرة ابن بنت نبیکم فانه فی عصابة من المؤمنین الرجل منهم خیر من ألف رجل لن یخذلوه ولن یسلموه وفیهم عین تطرف وهذا عمر بن سعد قد أحاط به فی اثنین وعشرین ألفاً وأنتم قومی وعشیرتی وقد أتیتکم بهذه النصیحة فاطیعونی الیوم تنالوا شرف الدنیا وحسن ثواب الآخرة فانی أقسم بالله لا یقتل منکم رجل مع ابن بنت رسول الله صابراً محتسباً الا کان رفیق محمد صلی الله علیه وآله وسلم فی أعلی علیین فقام رجل من بنی أسد یقال له عبد الله بن بشر فقال أنا أول من یجیب إلی هذه الدعوة ثم جعل یرتجز ویقول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عمر بن سعد نادی یا خیل الله ارکبی وأبشری فرکب فی الناس ثم زحف نحوهم بعد صلاة العصر وحسین ــ علیه السلام ــ جالس أمام بیته محتبیاً بسیفه إذ خفق برأسه علی رکبتیه وسمعت أخته زینب الصیحة فدنت من أخیها فقالت یا أخی أما تسمع الأصوات قد اقتربت قال فرفع الحسین ــ علیه السلام ــ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رسول الله صلی الله علیه وآله وسلم فی المنام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تروح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للعباس بن علی یا أخی أتاک القوم قال فنهض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إرکب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أخی حتی تلقاهم فتقول لهم ما لکم وما بدا لکم وتسألهم عما جاء بهم فأتاهم العباس فاستقبلهم فی نحوٍ من عشرین فارساً فیهم زهیر بن القین وحبیب بن مظاهر فقال لهم العباس ما بدا لکم؟ وما تریدون؟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الحسین ــ علیه السلام ــ أصحابه بعد ما رجع عمر بن سعد وذلک عند قرب المساء قال علی بن الحسین فدنوت منه لأسمع وأنا مریض فسمعت أبی وهو یقول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الله سبحانه وتعالی أحسن الثناء وأحمده علی السرّاء والضرّاء اللهم إنی أحمدک علی أن أکرمتنا بالنبوة وعلمتنا القرآن وفقهتنا فی الدین وجعلت لنا أسماعاً وأبصاراً وافئدة ولم تجعلنا من المشرکین أما بعد فإنی لا أعلم أصحاباً أولی ولا خیراً من أصحابی ولا أهل بیت أبرّ ولا أوصل من أهل بیتی فجزاکم الله عنی جمیعا خیراً ألا وإنی أظن یومنا من هؤلاء الأعداء غداً الا وانی قد رأیت لکم فانطلقوا جمیعاً فی حلّ لیس علیکم منی ذمام هذا لیلٌ قد غشیکم فاتخذوه جملا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ــ علیه السلام ــ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جالس فی تلک العشیة التی قتل أبی صبیحتها وعمتی زینب عندی تمرضنی إذْ إعتزل أبی باصحابه فی جناء له وعنده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أبی ذر لاغفاری وهو یعالج سیفه ویصلحه وأبی یقول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کما فی 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الحسین ــ علیه السلام ــ ذات لیلة إلی خارج الخیم حتی أبعد فتقلد هلال سیفه وأسرع فی مشیه حتی لحقه فرآه یختبر الثنایا والعقبات والأکمات المشرفة علی المنزل ثم األتفت إلی خلفه فرآنی فقال من الرجل هلال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جعلنی الله فداک ازعجنی خروجک لیلاً إلی جهة معسکر هذا الطاغی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هلال خرجت أتفقد هذه التلاع مخافة أن تکون مکمناً لهجوم الخیل علی مخیّمنا یوم تحملون ویحملون ثم رجع وهو قابض علی یساری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هی والله وعد لا خلف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هلال ألا تسلک ما بین هذین الجبلین من وقتک هذا وانج بنفسک فوقع علی قدمیه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ثکلت هلالاً أمّه سیدی ان سیفی بألف وفرسی مثله فوالله الذی منّ بک علی لا أفارقک حتی یکلاّ عن فری وجری ثم فارقنی ودخل خیمة أخته فوقفت إلی جنبها رجاء ان یسرع فی خروجه مفردا فاستقبلته ووضعت له متکئاً وجلس یحدثها سراً فما لبثت أن إختنقت بعبرتها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أخاه أشاهد مصرعک وأبتلی برعایة هذه المذاعیر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هل استعلمت من أصحابک نیاتهم فإنی أخشی أن یسلموک عند الوثبة واصطکاک الأسنة فبکی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نهرتهم وبلوتهم ولیس فیهم الاّ الأشوس الأقعس یستأنسون بالمنیة دونی استئناس الطفل بلبن أمّه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الجریء علی القتال الشدید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أقعس ثابت عزیز منیع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وقت السحر خفق الحسین ــ علیه السلام ــ رأسه خفقة ثم استیقظ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أتعلمون ما رأیت فی منامی الساعة؟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الذی رأیت یابن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کأنّ کلاباً قد شدّت علیّ تناشبنی وفیها کلب أبقع رأیته أشدها علیّ وأظن الذی یتولی قتلی رجل أبقع وأبرص من هؤلاء القوم ثم إنی رأیت بعد ذلک جدی رسول الله صلی الله علیه وآله وسلم ومن جماعة من أصحابه وهو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أنت شهید آل محمد وقد استبشرت بک أهل السماوات وأهل الصفح الأعلی فلیکن إفطارک عندی اللیلة عجّل ولا تؤخر فهذا أثرک قد نزل من السماء لیأخذ دمک فی قارورة خضراء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اللیل فبات الحسین علیه السلام فی اللیل ساجداً راکعاً مستغفراً یدعو الله تعالی له دوی کدوی النحل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أصبح الحسین یوم عاشوراء وصلی بأصحابه صلاة الصبح قام خطیباً فیهم 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أذن فی قتلکم وقتلی فی هذا الیوم فعلیکم بالصبر والقتال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غلام لعبد الرحمن بن عبد ربه الأنصاری،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فجعل بریر یهازل عبد الرحمن فقال له عبد الرحمن دعنا فوالله ما هذه بساعة باطل فقال له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علم قومی أنی ما أحببت الباطل شاباً ولا کهلاً ولکن والله إنی لمستبشر بما نحن لاقون والله إنْ بیننا وبین الحور العین الا ان یمیل هؤلاء علینا بأسیافهم ولوددت أنهم قد مالوا علینا بأسیافهم وقد ذکر ذلک مجموعة من المؤرخین منهم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عبد الله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الضحاک المشرقی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أقبلوا نحونا فنظروا إلی النار تضطرم فی الحطب والقصب الذی کنا ألهبنا فیه النار من ورائنا لئلا یأتونا من خلفنا إذ أقبل إلینا منهم رجل یرکض علی فرس کامل الأداة فلم یکلمنا حتی مرّ علی أبیاتنا فنظر إلی أبیاتنا فإذا هو لا یری إلا حطبا تلتهب النار فیه فرجع راجعاً فنادی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إستعجلت النار فی الدنیا قبل یوم القیامة فقال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کأنه شمر بن ذی الجوشن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أصلحک الله هو هو فقال یابن راعیة المعزی أنت أولی بها صلیا، فقال له مسلم بن 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جعلت فداک الا أرمیه بسهم فانه قد أمکننی ولیس یسقط منی سهم فالفاسق من أعظم الجبارین فقال له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ترمه فانی أکره أن أبدأهم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وکان مع الحسین فرس له یدعی لاحقاً حمل علیه إبنه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 القوم عاد براحلته فرکبها ثم نادی بأعلی صوته دعاءً یسمع جلّ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إسمعوا قولی ولا تعجلونی حتی أعظکم بما لحقٍ لکم علی وحتی أعتذر إلیکم من مقدمی علیکم فان قبلتم عذری وصدقتم قولی وأعطیتمونی النصف کنتم بذلک أسعد ولم یکن لکم علی سبیل وان لم تقبلوا منی العذر ولم تعطوا النصف من أنفسکم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فَأَجْمِعُواْ أَمْرَکُمْ وَشُرَکَاءکُمْ ثُمَّ لاَ یَکُنْ أَمْرُکُمْ عَلَیْکُمْ غُمَّةً ثُمَّ اقْضُواْ إِلَیَّ وَلاَ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وَلِیِّـیَ اللّهُ الَّذِی نَزَّلَ الْکِتَابَ وَهُوَ یَتَوَلَّی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اخواته کلامه هذا صحن وبکین وبکی بناته فارتفعت أصواتهن فارسل إلیهن أخاه العباس بن علی وعلیاً إبنه وقال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أسکتاهن فلعمری لیکثرن بکاؤهن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سکتن حمد الله وأثنی علیه وذکر الله بما هو أهله وصلی علی محمد صلی الله علیه وآله وعلی ملائکته وأنبیائه فذکر من ذلک ما الله أعلم وما لا یحصی ذکره قال فوالله ما سمعت متکلما قط قبله ولا بعده ابلغ فی منطق منه ثم قال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علی بن حنظلة بن أسعد الشامی عن رجل من قومه شهد مقتل الحسین حین قتل یقال له کثیر بن عبد الله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زحفنا قبل الحسین خرج إلینا زهیر بن القین علی فرس له ذنوب شاک فی السلاح فقال یا أهل الکوفة نذار لکم من عذاب الله نذار ان حقاً علی المسلم نصیحة أخیه المسلم ونحن حتی الآن أخوة وعلی دین واحد وملة واحدة ما لم یقع بیننا وبینکم السیف وأنتم للنصیحة منّا أهل فإذا وقع السیف انقطعت العصمة وکنا أمة وأنتم أمة، إن الله قد ابتلانا وإیاکم بذریة نبیه محمد صلی الله علیه وآله وسلم لینظر ما نحن وأنتم عاملون انا ندعوکم إلی نصرهم وخذلان الطاغیة وعبید الله بن زیاد فانکم لا تدرکون منهما الاّ بسوء عمر سلطانهما کله لیسملان أعینکم ویقطعان أیدیکم وأرجلکم ویمثلان بکم ویرفعانکم علی جذوع النخل ویقتلان أماثلکم وقراءکم أمثال حجر بن عدی وأصحابه وهانئ بن عروة وأشباهه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فسبوه وأثنوا علی عبید الله بن زیاد ودعوا له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نبرح حتی نقتل صاحبک ومن معه أو نبعث به وبأصحابه إلی الأمیر عبید الله سلماً فقال لهم عباد الله ان ولد فاطمة رضوان الله علیها أحقّ بالود والنصرة من ابن سمیة فان لم تنصروهم فاعیذکم بالله ان تقتلوهم فخلوا بین الرجل وبین ابن عمه یزید بن معاویة فلعمری ان یزید لیرضی من طاعتکم بدون قتل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شمر بن ذی الجوشن بسهم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 أسکت الله نأمتک أبرمتنا بکثرة کلامک فقال له زهیر یابن البوال علی عقبیه ما إیاک أخاطب إنما أنت بهیمة والله ما أظنک تحکم من کتاب الله آیتین فابشر بالخزی یوم القیامة والعذاب الألیم فقال له شمر ان الله قاتلک وصاحبک عن ساعة قال أفبالموت تخوفنی فوالله للموت معه أحبّ إلیّ من الخلد معکم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الناس رافعاً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لا یغرّنکم من دینکم هذا الجلف الجافی وأشباهه فوالله لا تنال شفاعة محمد صلی الله علیه وآله وسلم قوماً هرقوا دماء ذریته وأهل بیته وقتلوا من نصرهم وذب عن حریمهم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فلعمری لئن کان مؤمن آل فرعون نصح لقومه وأبلغ فی الدعاء لقد نصحت لهؤلاء وأبلغت لو نفع النصح والإبلاغ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أتأذن لی فأخرج إلیهم فأکلمهم فاذن له فخرج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ان الله عز وجل بعث محمداً بالحق بشیرا ونذیراً وداعیاً إلی الله باذنه وسراجاً منیرا وهذا ماء الفرات تقع فیه خنازیر السواد وکلابها وقد حیل بینه وبین إبنه فقالوا یا بریر فقد أکثرت الکلام فأکفف فوالله لیعطش الحسین کما عطش من کان قبله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إستکف الناس بالحسین علیه السلام رکب فرسه واستضت الناس حمد الله وأثنی علیه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عمر بن سعد حتی وقف قبالة الحسین ــ علیه السلام ــ علی فرس له فاستخرج سهماً فوضعه فی کبد القوس ثم قال أیها الناس إشهدوا لی عند الأمیر عبید الله بن زیاد إنی أول من رمی بسهم إلی عسکر الحسین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السهم بین یدی الحسین فتنحی عنه راجعاً إلی ورائه وأقبلت السهام کأنها المطر فقال الحسین لأصحابه أیها الناس هذه رسل القوم إلیکم فقوموا إلی الموت الذی لابدّ منه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الحرّ بن یزید هذا الکلام أضطرب قلبه ودمعت عیناه فخرج باکیاً متضرعاً مع غلام له ترکی وکان کیفیة أنتقاله إلی الحسین ــ علیه السلام ــ أنه لما سمع هذا الکلام الحسین ــ علیه السلام ــ أتی إلی عمر بن سعد فقال له أمقاتل أنت هذا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قتالاً شدیداً أیسره ان تسقط الرؤوس وتطیح الأیدی فقال أمالکم فی واحدة من الخصال التی عرض علیکم رضی فقال والله لو کان الأمر إلیّ لفعلت ولکن أمیرک قد أبی ذلک فاقبل الحر حتی وقف عن الیأس جانباً ومعه رجل من قومه یقال له قرة بن قیس فقال له یا قرة هل سقیت فرسک الیوم 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ترید أن تسقیه؟ قال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والله أنه یرید أن یتنحی فلا یشهد القتال ویکره ان أراه یضع ذلک مخافة ان أرفع علیه فقلت له لم أسقه وأ،ا منطلق فأسقیه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فاعتزلت ذلک المکان الذی کان فیه والله لو أطلعنی علی الذی یرید لخرجت معه إلی الحسین ــ علیه السلام ــ فأخذ یدنو قلیلاً فقال له رجل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یزید أن أمرک لمریب فمالذی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أخیر نفسی بن الجنة والنار ووالله لا أختار علی الجنة شیئا ولو قطعت وحرّقت ثم ضرب فرسه ولحق بالحسین ــ علیه السلام ــ مع غلامه الترکی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جعلنی الله فداک إنی صاحبک الذی حبستک عن الرجوع وسایرتک فی الطریق وجعجعت بک فی هذا المکان والله الذی لا إله إلا هو ما ظننت القوم یردون علیک ما عرضت علیهم ولا یبلغون بک هذه المنزلة وإنی لو سولت لی نفسی أنهم یقتلونک ما رکبت هذا منک وإنی قد جئتک تائباً إلی ربی مما کان منی ومواسیک بنفسی حتی أموت بین یدیک أفتری ذلک لی من توبة؟ قال نعم یتوب الله علیک ویغفر لک ما إسمک؟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 کما سمتک أمک أنت الحر فی الدنیا والآخرة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لأمکم الهبل والعبر إذ دعوتموه حتی إذا أتاکم أسلمتموه وزعمتم انکم قاتلوا أنفسکم دونه ثم عدوتم علیه لتقتلوه أمسکتم بنفسه وأخذتم بکظمه وأحطتم به من کل جانب فمنعتموه التوجه فی بلاد الله العریضة حتی یأمن ویأمن أهل بیته وأصبح فی أیدیکم کالأسیر لا یملک لنفسه نفعاً ولا یدفع ضراً وحلأتموه ونساءه وصبیته وأصحابه عن ماء الفرات الجاری الذی یشربه الیهودی والمجوسی والنصرانی وتمرّغ فیه خنازیر السواد وکلابه وها هم أولاد قد صرخهم العطش بئسما خلفتم محمداً فی ذریته لا سقاکم الله یوم الظمأ ان لم تتوبوا وتنزعوا عما أنتم علیه من یومکم هذا فی ساعتکم هذه فحملت علیه رجّالة هم ترمیه بالنیل فأقبل حتی وقف امام الحسین علیه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جناب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منّا رجل یُدعی عبد الله بن عمیر من بنی عُلیم کان قد نزل الکوفة وإتخذ عند بئر الجعد من همدان داراً وکانت معه إمرأة له من النمر بن قاسط یقال لها أم وهب بنت عبد فرأی القوم بالنخیلة یعرضون لیُسرحوا إلی الحسین ــ علیه السلام ــ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عنهم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یسرحون إلی حسین بن فاطمة بنت رسول الله صلی الله علیه وآله وسلم فقال والله لقد کنت علی جهاد أهل الشرک حریصاً وإنی لأرجوا إلاّ یکون جهاد هؤلاء الذین یغزون ابن بنت نبیّهم أیسر ثواباً عند الله من ثوابه إیای فی جهاد المشرکین فدخل إلی إمرأته فأخبرها بما سمع وأعلمها بما یرید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أصاب الله بک أرشد أمورک إفعل وأخرجنی معک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بها لیلاً حتی أتی حسیناً فأقام معه فلما دنا منه عمر بن سعد ورمی بسهم إرتمی الناس فلما إرتموا خرج یسار مولی زیاد بن أبی سفیان وسالم مولی عبید الله بن زیاد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 لیخرج إلینا بعضکم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حبیب بن مظاهر وبریر بن خضیر، فقال لهما 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إجلسا فقام عبد الله بن عمیر الکلبی فقال یا أبا عبد الله رحمک الله إئذن لی فالأخرج إلیهما فرای الحسین ــ علیه السلام ــ رجلاً آدم طویلاً شدید الساعدین بعید ما بین المنکبین فقال 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لأحسبه للأقران قتالا أخرج إن شئت قال فخرج إلیها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فإنتسب لهما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نعرفک لیخرج إلینا زهیر بن القین أو حبیب بن مظاهر أو بریر بن خضیر ویسار مستنتل أمام سالم فقال له الکلبی یابن الزانیة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 رغبة عن مبارزة أحد من الناس وما یخرج إلیک أحد من الناس الا وهو خیر منک ثم شدّ علیه فضربه بسیفه حتی برد فانه لمشتغل به یضربه بسیفه إذ شدّ علیه سالم فصاح به قد رهقک العبد قال فلم یأبه له حتی غشیة فبدرة الضربة فأتقاه الکلبی بیده الیسری فأطار أصابع کنّه الیسری ثم مال علیه فضربه حتی قتله وأقبل الکلبی مرتجزاً وهو یقول وقد قتلهما جمیعاً</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فحدثنی حسین أبوجعفر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رجلاً من بنی تمیم یقال له عبد الله بن حوزة جاء حتی وقف أمام الحسین ــ علیه السلام ــ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یاحسین یا حسین، فقال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إبشر بالنار،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إنی أقدم علی رب رحیم وشفیع مطاع من هذا؟ قال له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حوزة،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حزّه إلی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فاضطرب به فرسه فی جدول فوقع فیه وتعلقت رجله بالرکاب ووقع رأسه فی الأرض ونفر الفرس فأخذ یمرّ به فیضرب برأسه کل حجر وکل شجر حتی مات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یوسف بن یزید عن عفیف بن زهیر بن أبی الأخنس وکان ممن شهد مقتل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یزید بن معقل من بن یعمرة ابن ربیعة وهو حلیف لنبی سلیمة من عبد القیس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بریر بن حضیر کیف تری الله صنع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والله بی خیراً وصنع بک شرّاً،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وقبل الیوم ما کنت کذّابا هل تذکر وأنا أما شیک فی بنی لوذان وأنت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عفان کان علی نفسه مسرفاً وان معاویة بن أبی سفیان ضالّ مضلّ وان إمام الهدی والحق علی بن أبی طالب؟ فقال له بریر بن خضیر هل لک فلأباهلک ولندع الله أن یلعن الکاذب وان یقتل المبطل ثم اخرج فلأبارزک،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فرفعا أیدیهما إلی الله یدعوانه أن یلعن الکاذب وان یقتل المحُقُّ المبطل ثم برز کل واحد منهما لصاحبه فاختلفا بضربتین فضرب یزید بن معقل بریر بن حضیر ضربة خفیفة لم تضره شیئاً وضربه بریر بن حضیر ضربة قدّت المغفر وبلغت الدماغ فحز کأنما هوی من شاهق وإن سیف بن حضیر لثابت فی رأسه فکأنی أنظر إلیه ینضضه من رأسه وحمل علیه رضی بن منقذ العبد فاعتنق بریراً فإعترکا ساعةً ثم ان بریراً قعد علی صدره فقال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أهل المصاع والدفاع؟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إلیه کعب بن جابر بن عمرو الأزدی لیحمل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بریر ان حضیر القاری الذی کان یقرئنا القرآن فی المسجد فحمل علیه بالرمححتی وصنعه فصنعه کعب بن جابر حتی ألقاه عنه وقد غیب السنان فی خصره ثم أقبل علیه یضربه بسیفه حتی قتله قال عفیف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أنظر إلی العبدی الصریع قام ینفض التراب عن قبائه ویقول أنعمت علیّ یا أخا الأزد نعمة لنا أنساها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ففلت أنت رأیت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رأی عینی وسمع أذنی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عمرو بن قرضة الأنصاری یقاتل دون الحسین ــ علیه السلام ــ وهو یقول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نافع بن هلال الجملی قد کتب اسمه علی أفواق نبله فجعل یرمی بها مسمومة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أصحاب الحسین ــ علیه السلام ــ أنهم قد کثروا وانهم لا یقدرون علی أن یمنعوا حسینا ولا أنفسهم تنافسوا فی ان یقتلوا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الفتیان الجابریان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الحارث بن سریع ومالک بن عبد بن سریع وهما أبنا عم وأخوان لأم فأتیا حسیناً فدنوا منه وهم ایبکیان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ابنی أخی ما یبکیکما فوالله إنی لأرجوا أن تکونا عن ساعة قریری عین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فداک لا والله ما علی أنفسنا نبکی ولکنا نبکی علیک نراک قد أُحیط بک ولا نقدر علی ان یمنعک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جزاکما الله یا بنی أخی بوحد کما من ذلک ومواساتکما إیّای بانفسکما أحسن جزاء المتقین،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عبد الله وعبد الرحمن ابنا عزرة الغفاریان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علیک السلام حازنا العدو إلیک فأحببنا أن نُقتل بین یدیک نمنعک وندفع دعنک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بکما إدنوا منّی فدنوا منه فجعلا یقاتلان قریبا منه فجعلا یقاتلان قریباً منه وأحدهما یقول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الصیداوی عمر بن خالد وجابر بن الحارث السلمانی وسعد مولی عمر بن خالد ومجمع بن عبد الله العائذی فانهم قاتلوا فی أوّل القتال فشدوا مقدمین بأسیافهم علی الناس فلما وغلوا عطف علیهم الناس فأخذوا یحوزونهم وقطعوهم من أصحابهم غیر بعید فحمل علیهم العباس بن علی فأستنقذهم فجاءوا وقد جُرحوا فلما دنا منهم عددهم شدّوا بأسیافهم فقاتلوا فی أول الأمر حتی قتلوا فی مکان واحد ما تقدم من ذکر قتل الجابریین والغفاریین والأربعة المتقدم ذکرهم کل ذلک ذکره مجموعة من المؤرخین نذکرهم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الأنصاریان سعد بن الحارث وأخوه ابو الحتوف استنصار الحسین ــ علیه السلام ــ واستغاثته وبکاء عیاله وکانا مع ابن سعد فمالا بسیفهما علی أعداء الحسین ــ علیه السلام ــ وقاتلا حتی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وکثرت المبارزة یومئذ بین الفریقین والنصر فی ذلک لأصحاب الحسین ــ علیه السلام ــ لقوة بأسهم وانهم مستمیتون لا عاصم لهم الا سیوفهم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عمرو بنا لحجاج حمل علی الحسین ــ علیه السلام ــ فی میمنة عمر بن سعد من نحو الفرات فاضّربوا ساعة فصرع مسلم بن عوسجة الأسدی أول أصحاب الحسین ــ علیه السلام ــ ثم إنصرف عمرو بن الحجاج وأصحابه وارتفعت الغبرة فاذا هم به صریع فمشی إلیه الحسین ــ علیه السلام ــ فإذا به رمق فقال رحمک ربک یا مسلم بن عوسجة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قَضَی نَحْبَهُ وَمِنْهُم مَّن یَنتَظِرُ وَمَا 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ودنا منه حبیب بن مظاهر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علی مصرعک یا مسلم إبشر بالجنة فقال له مسلم قولاً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بشرک الله بخیر فقال له حبیب لولا أنی فی أثرک لاحق بک من ساعتی هذه لأحببت أن توصینی بکل ما أهمک حتی أحفظ فی کل ذلک بما أنت أهل له فی القرابة والدین قال بل أنا أوصیک بهذا رحمک الله وأهوی بیده إلی الحسین أن تموت دونه قال أفعل ورب الکعبة،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بأسرع من أن مات فی أیدیهم وصاحت جاریة له فقالت یا ابن عوسجتاه یا سیداه فتنادی أصحاب عمرو بن الحجاج قتلنا مسلم بن عوسجة الأسدی فقال شبث لبعض من حوله من أصحابه ثکلتکم أمهاتکم إنما تقتلون أنفسکم بأیدیکم وتذللون أنفسکم لغیرکم تفرحون ان یقتل مثل مسلم بن عوسجة اما والذی أسلمت له لرُبّ موقف له قد رأیته فی المسلمین کریم لقد رأیته یوم سلق آذربیجان قتل ستة من المشرکین قبل تتامّ خیول المسلمین أفیقتل منکم مثله وتفرحون قال وکان الذی قتل مسلم بن عوسجة مسلم بن عبد الله الضبابی وعبد الرحمن ابن أبی خشکارة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شمر بن ذی الجوشن فی المیسرة علی أهل المیسرة فشتوا له فطاعنوه وأصحابه وحمل علی حسین وأصحابه من کلِّ جانب فقتل الکلبی وقد قتل رجلین بعد الرجلیین الأولیین وقاتل قتالاً شدیدا فحمل علیه هانیء بن ثبیت الحضرمی وبکیر بنحیّ التیمی من تیم الله بن ثعلبة فتلاه وکان القتیل الثانی من أصحاب الحسین ــ علیه السلام ــ وقاتلهم أصحاب الحسین ــ علیه السلام ــ قتالاً شدیداً وأخذت خیلهم تحمل وانما هم اثنان وثلاثون فارساً وأخذت لا تحمل علی جانب من خیل أهل الکوفة الا کشفته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عزرة بن قیس وهو علی خیل أهل الکوفة ان خیله تنکشف من کل جانب بعث إلی عمر بن سعد عبد الرحمن بنحصن فقال أما تری ما تلقی خیلی منذ الیوم من هذه العدة الیسیرة ابعث إلیهم الرجال والرماة فقال لشبث بن ربعی الا تقدم إلیهم فقال سبحان الله أتعمد إلی شیخ مضر وأهل مصر عامه تبعثه فی الرماة لم تجد من تندب لهذا ویجزی عنک غیری قال ومازالوا یرون من شبث الکراهة لقتاله قال وقال أبو زهیر العبسی فانا سمعته فی إمارة مصعب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یعطی الله الله أهل هذا المصر خیراً أبداً ولا یسددهم لرشد الا تعجبون أنا قاتلنا مع علی بن أبی طالب ومع إبنه من بعده آل أبی سفیان خمس سنین ثم عدونا علی ابنه وهو خیر أهل الأرض نقاتله مع آل معاویة وابن سمیة الزانیة ضلال یا لک من خلال قال ودعا عمر بن سعد الحصین بن تمیم فبعث معه المجففه وخمسمائة من المرامیة فاقلبوا حتی إذ دنوا من الحسین ــ علیه السلام ــ وأصحابه رشقوهم فلم یلبثو ان عقروا خیولهم وصاروا رجالة کلهم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شمر بن ذی الجوشن حتی طعن فسطاط الحسین ــ علیه السلام ــ برمحه ونادی علیّ بالنار حتی أحرق هذا البیت علی أهله قال فصاح النساء وخرجن من الفسطاط قال وصاح به الحسین ــ علیه السلام ــ یابن ذی الجوشن أنت تدعو بالنار لتحرق بیتی علی أهلی حرّقک الله بالنار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ــ علیه السلام ــ،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غلام ترکی مبارز قارئ القرآن عارف بالعربیة وهو من موالی الحسین ــ علیه السلام ــ فجعل یقاتل وهو یقول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فضل بن خدیج الکندی ان یزید بن زیاد وهو أبو الشعثاء الکندی من بنی بهدله جشاعی رکبتیه بین یدی الحسین ــ علیه السلام ــ فرمی بمائة سهم ما سقط منها خمسة وکان رامیاً فکان کلّما 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بهدلی فرسانِ العرجلة ویقول 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سدد رمیته واجعل ثوابه الجنة فلمّا رمی بها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منها إلا خمسة أسهم ولقد تبین لی أنی قد قتلتُ خمسة نفر وکان فی أول من قتل وکان رجزه یومئذ</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أبو ثمامة عمرو بن عبد الله الصائدی قال للحسین ــ علیه السلام ــ یا أبا عبد الله نفسی لک الفداء إنی أری هؤلاء قد اقتربوا منک ولا والله لا تُقتل حتیأُقتل دونک إن شاء الله وأحب ان ألقی ربی وقد صلیتُ هذه الصلاة التی دنا وقتها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الحسین ــ علیه السلام ــ رأسه ثم قال ذکرت الصلاة جعلک الله من المصلین الذاکرین نعم هذا أول وقتها ثم قال سلوهم ان یکفّوا عنّا حتی نصلی فقال لهم الحصین بن تمیم إنها لا تقبل فقال له حبیب بن مظاهر لا تقبل زعمت الصلاة من آل رسول الله صلی الله علیه وآله وسلم لا تقبل وتقبل منک؟ انتهی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علیهم حصین بن تمیم وخرج إلیه حبیب بن مظاهر فضرب وجه فرسه بالسیف فشبّ ووقع عنه وحمله أصحابه فإستنقذوه وأخذ حبیب یقول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الحر یرتجز ویقول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ــ علیه السلام ــ لزهیر بن القین وسعید بن عبد الله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أمامی فتقدما أمامه فی نحو من نصف أصحابه حتی صلی بهم صلاة الخوف وروی أن سعید بن عبد الله الحنفی تقدم أمام الحسین علیه السلام فأُستهدف له یرمونه بالنبل فما أخذ الحسین علیه السلام یمیناً وشمالاً الا قام بین یجیه فما زال یُرمی حتی سقط إلی الأرض وهو یقول اللهم العنهم لعن عاد وثمود، اللهم أبلغ نبیک عنی السلام وأبلغه ما لقیت من ألم الجراح فإنی أدتُ بذلک نصرة ذریة نبیک ثم مات فوجد به ثلاثة عشر سهماً سوی ما به من ضرب السیوف وطعن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صلاته حرّض أصحابه علی القتال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أصحابی ان هذه الجنة قد فتحت أبوابها واتصلت أنها رها وأینعت ثمارها وزُیّنت قصورها وتآلفت ولدانه وحورها وهذا رسول الله صلی الله علیه وآله وسلم والشهداء الذین قتلوا معه وأبی وأمی یتوقعون قدومکم ویتباشرون بکم وهم مشتاقون إلیکم فحاموا عن دین الله وذبّوا عن حرم الرسول فقالوا نفوسنا لنفسک الفداء ودماؤنا لدمک الوقاء فوالله لا یصل إلیک وإلی حرمک سوء وفینا عرق یضرب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أبو ثمامة الصائدی ابن عمِّ له کان عدوّاً 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 زهیر بن القین قتالاً شدیداً وأخذ یقول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حنظلة ابن أسعد الشبامی فقام بین یدی حسین ــ علیه السلام ــ فأخذ ینادی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قَوْمِ إِنِّی أَخَافُ عَلَیْکُم مِّثْلَ یَوْمِ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دَأْبِ قَوْمِ نُوحٍ وَعَادٍ وَثَمُودَ وَالَّذِینَ مِن بَعْدِهِمْ وَمَا اللَّهُ یُرِیدُ ظُلْمًا لِّلْعِبَادِ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قَوْمِ إِنِّی أَخَافُ عَلَیْکُمْ یَوْمَ التَّنَادِ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تُوَلُّونَ مُدْبِرِینَ مَا لَکُم مِّنَ اللَّهِ مِنْ عَاصِمٍ وَمَن یُضْلِلِ اللَّهُ فَمَا لَهُ مِنْ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یا قوم تقتلون حسیناً فیسحتکم الله بعذاب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خَابَ مَنِ افْتَرَی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عابس بن أبی شبیب الشاکری ومعه شوذب مولی شاکر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شوذب ما فی نفسک أن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أقاتل معک دون ابن بنت رسول الله صلی الله علیه وآله وسلم حتی أقتل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الظن أمّا لا نتقدم بین یدی أبی عبد الله حتی یحتسبک کما أحتسب غیرک من أصحابه وحتی أحتسبک انا فانه لو کان معی الساعة أحد أنا أولی به منّی بک لسرّنی ان یتقدم بین یدی حتی أحتسبه فإن هذا یوم ینبغی لنا ان نطلب الأجر فیه بکل ما قدرنا علیه فانه لا عمل بعد الیوم وانما هو الحساب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فسلّم علی الحسین ــ علیه السلام ــ ثم مضی فقاتل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قال عابس بن أبی شبیب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أما والله ما أمسی علی ظهر الأرض قریب ولا بعید أعزّ علی ولا أحب إلی منک ولو قدرت علی أن أدفع عنک الضیم والقتل بشیء أعزّ علی من نفسی ودمی لفعلته، السلام علیک یا أبا عبد 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أبی ذر وکان عبداً أسوداً فقال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فی إذن منّی فإنّما تبعتنا للعافیة فلا تبتل بطریقنا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أنا فی الرخاء ألحس قصاعکم وفی الشدة أخذلکموالله إن ریحی لمنتن وحسبی للئیم ولونی لأسود فتنفس علیّ بالجنة فیطیب ریحی ویشرف حسبی ویبیض وجهی لا والله لا افارقکم حتی یختلط هذا الدم الأسود مع دمائکم ثم قاتل حتی قتل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عمرو بن خالد الأزدی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وقاتل حتی قتل رحمه الله ثم تقدم من بعده ابنه خالد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ولم یزل یقال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شهادتهما رحمهما الله مجموعة من المؤرخین نذکر منهم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من بعده شعبة بن حنظلة التمیمی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وقاتل قتالاً شدیداً حتی قتل رحمه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آخر یقال له عمرو بن عبد الله المذحجی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فقاتل حتی قتل رحمه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عبد الرحمن بن عبد الله الیزنی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فقاتل حتی قتل رحمه الله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یحیی بن سلیم المازنی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شهادته جماعة منهم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عمرو بن مطاع الجعفی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شهادته جماعة منهم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أنیس بن معقل الأصبحی وهو یرتجز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فلم یزل یقاتل حتی قتل رحمه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جنادة بن الحارث الأنصاری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فلم یزل یقاتل حتی قتل رحمه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بعده قرة بن أبی قرة الغفاری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شهادته جماعة من المؤرخین منهم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أنس الکاهلی وقال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بعده عمرو بن جنادة وهو ینشد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حمل فاتل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بعده شاب قتل أبوه فی المعرکة وکانت أمه عنده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أخرج فقاتل بین یدی ابن رسول الله حتی تقتل فقال أفعل فخرج فقال الحسین علیه السلام هذا شاب قُتل أبوه ولعل أمه تکره خروجه 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 أمرتنی یابن رسول الله فخرج وهو یقول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الحجاج بن مسروق الجعفی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فقتل خمساً وعشرین رجلاً ثم قتل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مالک بن دودان وأنشا یقول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آخر من بقی مع الحسین علیه السلام من أصحابه سوید بن عمرو بن أبی المطاع الخثعمی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علی بن الحسین ــ علیهما السلام ــ وأمه لیلی بنت أبی مرة بن عروة بن مسعود الثقفی وهو یومئذٍ ابن ثمان عشرة سنة فلما رآه الحسین ــ علیه السلام ــ رفع شیبته نحو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إشهد علی هؤلاء القوم فقد برز إلیهم غلام أشبه الناس خَلقاً وخُلقاً ومنطقاً برسولک محمد صلی الله علیه وآله وسلم کنا إذا اشتقنا إلی وجه رسولک نظرنا إلی وجهه اللهم فامنعهم برکات الأرض وان منعتهم ففرّقهم تفریقا ومزقهم تمزیقا وإجعلهم طرائق قددا ولا ترضِ الولاة عنهم أبدا فانهم دعونا لینصرونا ثم عدوا علینا یقاتلونا ویقتلونا ثم صاح بعمر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الله رحمک ولا بارک لک فی أمرک وسلط علیک من یذبحک علی فراشک کما قطعت رحمی ولم تحفظ قرابتی من رسول الله ثم رفع صوته وقرأ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اصْطَفَی آدَمَ وَنُوحًا وَآلَ إِبْرَاهِیمَ وَآلَ عِمْرَانَ عَلَی الْعَالَمِینَ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 بَعْضُهَا مِن بَعْضٍ وَاللّهُ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علی بن الحسین ــ علیهما السلام ــ وهو یقول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برز من بنی هاشم عبد الله بن مسلم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فقاتل حتی قتل ثمانیة وتسعین رجلاً بثلاث حملات ثم قتله عمرو بن صبیح الصیداوی وأسد بن مالک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محمد بن عبد الله بن جعفر وهو ینشد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أبوبکر بن علی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یقاتل حتی قتله زحر بن بدر الجحفی ویقال عقبة الغنوی ثم برز أخوه عمر وهو یرتجز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زحراً قاتل أخیه ثم دخل حومة الحرب وقد ذکر شهادتهما مجموعة من المؤرخین منهم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بعده عثمان بن علی وأمّه أم البنین بنت حزام بن خالد من بنی کلاب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قاتل حتی قتل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وهو غلام لم یبلغ الحلم فلمّا نظر إلیه الحسین ــ علیه السلام ــ إعتنقه وجعلا یبکیان حتی غشی علیهما ثم إستأذن الغلام للحرب فأبی عمه الحسین ــ علیه السلام ــ أن یأذن له فلم یزل الغلام یقبل یدیه ورجلیه ویسأله الإذن حتی أذن له فخرج ودموعه علی خدیه وهو یقول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عباس ــ علیه السلام ــ السقاء قمر بنی هاشم صاحب لواء الحسین ــ علیه السلام وهو أکبر الإخوان مضی یطلب الماء فحملوا علیه وحمل هو علیهم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ففرّقهم فکمن زید بن ورقاء الجهنی من وراء نخلة وعاونه حکیم بن طفیل السنبسی فضربه علی یمینه فأخذ السیف بشماله وحمل علیهم وهو یرتجز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حتی ضعف فکمن له الحکیم بن الطفیل الطائی نم وراء نخلة فضربه علی شماله، فقال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لزینب ناولینی ولدی الصغیر حتی أودعه فأخذه وأومأ إلهی لیقبله فرماه حرملة بن الکاهل بسهم فوقع فی نحره فذبحه فقال لزینب خذیه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تلقی الدم بکفیه حتی إمتلئتا ورمی بالدم نحو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 علی ما نزل بی انه بعین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تسقط منه ذلک الدم قطرة إلی الأرض وروی من طرق أخری وهی أقرب إلی العقل لأن الحال ما کان وقت تودیع للصبی لاشتغالهم بالحرب والقتل وانما زینب أخته علیها السلام أخرجت الصبی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هذا ولدک له ثلاثة أیام ماذاق الماء فاطلب له شربة ماء فاخذه علی 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قتلتم شیعتی وأهل بیتی وقد بقی هذا الطفل یتلضی عطشاً فاسقوه شربة من الماء فبینما هو یخاطبهم إذ رماه رجل منهم بسهم فذبحه فدعا علیهم بنحو ما صنع بهم المختار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السید بن طاووس رحمه 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شمر بن ذی الجوشن أقبل فی نفر نحو من عشرة من رجالة أهل الکوفة قبل منزل الحسین ــ علیه السلام ــ الذی فیه ثقله وعیاله فمشی نحوه فحالوا بینه وبین رحله فقال الحسین ــ علیه السلام ــ 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لکم دین وکنتم لا تخافون یوم المعاد فکونوا فی أمر دنیاکم أحراراً ذوی أحساب امنعوا رحلی وأهلی طغاتکم وجهّالکم فقال ابن ذی الجوشن ذلک لک یابن فاطمة قال وأقدم علیه بالرجالة منهم أبو جنوب ــ واسمه عبد الرحمن الجعفی ــ والقشعم بن عمرو بن یزید الجعفی وصالح بن وهب الیزنی وسنان بن أنس النخعی وخولی بن یزید الأصبحی فجعل شمر بن ذی الجوشن یحرضهم فمرّ بأبی الجنوب وهو شاک فی السلاح فقال له أقدم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یمنعک ان تقدم علیه أنت فقال له شمر الیّ تقول ذا قال وأنت لی تقول ذا فإستبّا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ان شمر بن ذی الجوشن أقبل فی الرجالة نحو الحسین ــ علیه السلام ــ یشدُّ علیهم فینکشفون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إلی الحسین ــ علیه السلام ــ غلام من أهله فأخذته أخته زینب ابنة علی ــ علیهما السلام ــ فقال لها الحسین ــ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إحبسیه فأبی الغلام وجاء یشتد إلی الحسین ــ علیه السلام ــ فقام إلی جنبة قال وقد أهوی بحر بن کعب بن عبید الله ــ من بنی تیم الله بن ثعلبة بن عکابة ــ إلی الحسین ــ علیه السلام ــ بالسیف فقال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الخبیثة أتقتل عمی فضربه بالسیف فاتقاه الغلام بیده فأطنها الا الجلدة فاذا یده معلقة فنادی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الحسین ــ علیه السلام ــ فضمّه إلی صدره وقال یابن أخی إصبر علی ما نزل بک وإحتسب فی ذلک الخیر فإن الله یلحقک بآبائک الصالحین برسول الله صلی الله علیه وآله وسلم وعلی بن أبی طالب وحمزة وجعفر والحسن بن علی صلی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ولمّا رأی الحسین ــ علیه السلام ــ مصارع فتیانه وأحبته عزم علی لقاء القوم بهجته ونادی هل من ذابٍ یذبّ عن حرم رسول الله ــ صلی الله علیه وآله وسلم ــ هل من موحدٍ یخاف الله فینا؟ هل من مغیث یرجو الله بإغاثتنا؟ هل من معین یرجو ما عند الله فی إعانتنا؟ فارتفعت أصوات النساء بالعویل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بالحسین علیه السلام ثلاثاً وثلاثین طعنة وأربعاً وثلاثین ضربة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راجع مجمع البحرین مادة قمم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اللهذم بالذال المعجمة القاطع الماضی من الأسنة راجع مجمع البحرین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وسلب الحسین ما کان علیه 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وقمیصه إسحاق بن 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وسراویله بحیر بن عمیر الجرمی ویقال أخذ سراویله أبجر بن کعب التمیمی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ورُئی رجل بلا یدین ولا رجلین وهو أعمی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نجنی من النار،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علیک عقوبة وأنت تسأل النجاة من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فی من قاتل الحسین بن علی فی کربلاء فلما قتل رأیت علیه سراویل وتکة حسنة وذلک بعد ما سلبه الناس فأردت أن أنتزع التکة فرفع یده الیمنی ووضعها علی التکة فلم أقدر علی دفعها فقطعت یمینه ثم أردت انتزاع التکة فرفع شماله ووضعها علی التکة فلم أقدر علی دفعها فقطعت شماله ثم هممت بنزع السراویل فسمعت زلزلة فخفت وترکته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خاتمه بجدل بن سلیم الکلبی لعنه الله فقطع إصبعه علیه السلام مع الخاتم وهذا أخذه المختار فقطع یدیه ورجلیه وترکه یتشحط بدمه حتی هلک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عمامته جابر بن یزید الأزدی فاعتم بها فصار مجذوماً وأخذ مالک بن نسر الکندی درعه فصار معتوهاً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درعه البتراء عمر بن سعد لعنه الله فلما قتل عمر بن سعد وهبها المختار لأبی عمرة قاتله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قیس بن الأشعث قطیفته وکانت من خزّ وکان یُسمی بعد قیس قطیفة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سیفه جُمیع بن الخلق الأودی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بنی تمیم یقال له الأسود بن حنظلة لعنه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نعلیه رجل من بنی أود یقال له الأسود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برنسه مالک بن بشیر الکندی وکان من خز وأتی إمرأته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أسالب الحسین یدخل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فقیراً حتی هلک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وسلب الحسین ما کان علیه 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وثوبه جعونة بن حویة الحضرمی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قال ومال الناس علی الورس والحلل والإبل وانتهبوها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آخذ سراویله ابجر بن کعب التمیمی والقوس والحلل الرحیل بن خیثمة الجعفی وهانی بن شبیب الحضرمی وجریر بن مسعود الحضرمی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وارتفعت فی السماء ــ فی ذلک الوقت ــ غبرة شدیدة مظلمة فیها ریح حمراء لا یری فیها عین ولا أثر حتی ظن القوم ان العذاب قد جاءهم فلبثوا بذلک ساعة ثم انجلت عنهم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الحسین بن اسماعیل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شیب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خلف بن خلیفة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اسودت السماء وظهرت الکواکب نهاراً حتی رأیت الجوزاء عند العصر وسقط التراب الأحمر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بن محمد المدائنی عن علی بن مدرک عن جده الأسود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احمرت آفاق السماء بعد مقتل الحسین بستة أشهر نری ذلک فی آفاقه السماء کأنها الدم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یوسف بن عبدة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سیرین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 هذه الحمرة فی السماء الا بعد قتل الحسین علیه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سعد 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قاتل یحیی بن زکریا ولد زنی وقاتل الحسین بن علی علیهما السلام ولد زنی ولم تحمر السماء إلاّ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هند بنت الجون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رسول الله صلی الله علیه وآله وسلم بخیمة خالتی ومعه أصحاب له فکان من أمره فی الشاة ما قد عرفه الناس فقال فی الخیمة ــ أی من القیلولة ــ هو وأصحابه حتی أبرد وکان الیوم قایظاً شدیداً حرّه فلما قام من رقدته دعا بماء فغسل یدیه فانقاهما ثم مضمض فاه ومجّه علی عوسجة کانت إلی جنب خیمة خالتی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لهذه العوسجة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الغد أصبحنا وقد علت العوسجة حتی صارت کأعظم دوحة عالیة وأبهی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أکل منها جائع إلا شبع ولا ظمآن إلا روی ولا سقیم إلا 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فرأینا النماء والبرکة فی أموالنا منذ یوم نزل علیه السلام وأخصبت بلادنا وأمرعت فکنا نسمی تلک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نزل کذلک وعلی ذلک حتی أصبحنا ذات یوم وقد تساقط ثمارها واصفر ورقها فاحزننا ذلک وفزعنا من ذلک فما کان إلا قلیل حتی جاء نعی رسول الله صلی الله علیه وآله وسلم فإذا هو قد قبض ذلک الیوم فکانت بعد ذلک تثمر ثمراً دون ذلک فی العظم والطعم والرائحة فأقامت علی ذلک نحو ثلاثین سنة فلما کانت ذات یوم أصبحنا واذا بها قد شاکت من أولها إلی آخرها وذهبت نضارة عیدانها وتساقطت جمیع ثمرتها فما کان الا یسیر حتی وافی خبر مقتل أمیر المؤمنین علی بن أبی طالب علیه السلام فما أثمرت بعد ذلک لا قلیلاً ولا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أصبحنا ذات یوم فإذا بها قد انبعث من ساقها دم عبیط وإذا بأوراقها ذابلة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فأتانا بعد ذلک خبر قتل الحسین علیه السلام ویبست الشجرة وجفت وکسرتها الأریاح والأمطار فذهبت ودرس أثرها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الجزء الأول بعض علائم مقتله صلوات الله وسلامه علیه، فراجع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عباس حدثنی من شهد الواقعة أن فرس الحسین جعل یحمحم ویتخطی القتلی فی المعرکة قتیلاً بعد قتیل حتی وقف علی جثة الحسین علیه السلام فجعل یمرّغ ناصیته بالدم ویلطم الأرض بیده ویصهل صهیلاً حتی ملأ البیداء فتعجب القوم من فعاله فلما نظر إلی فرس الحسین عمر بن سعد لعنه الله قال یا ویلکم آتونی به وکان من جیاد خیل رسول الله صلی الله علیه وآله وسلم فرکبوا فی طلبه فلما أحس الجواد بالطلب جعل یلطم بیده ورجلیه ویمانع عن نفسه حتی قتل خلقاً کثیراً ونکسّ فرسانا من خیولهم ولم یقدروا علیه فصاح عمر بن سعد لعنه الله دعوه حتی ننظر ما یصنع؟ فلما أمن الجواد من الطلب أتی إلی جثة الحسین علیه السلام وجعل یمرّغ ناصیته بدمه ویبکی بکاء الثکلی وثار یطلب الخیمة فلما سمعت زینب بنت علی علیه السلام صهیله أقبلت علی سکینة وقالت لها قد جاء أبوک بالماء فخرجت سکینة فرحة بذکر أبیها فرأت الجواد عاریاً والسرج خالیاً من راکبه فهتکت خمارها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نظرت أخوات الحسین وبناته وأهله إلی الفرس لیس غلبه أحد رفعن أصواتهن بالصراخ والعویل ووضعت أم کلثوم یدها علی أم رأسها ونادت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 واجداه وانبیاه وا أبا قاسماه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علیاه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جعفراه وا حمزتاه واحسناه هذا حسین بالعرا صریع بکربلا محزوز الرأس من القفا مسلوب العمامة والرداء ثم غشی علیها وأقبل الأعداء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قال وأقبل الأعداء حتی أصدقوا بالخیمة ومعهم شمر بن ذی الجوشن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فاسلبوا بزتهن فدخل القوم فأخذوا کل ما کان بالخیمة حتی أفضوا إلی قرط کان فی أذن أم کلثوم ــ أخت الحسین علیه السلام ــ فأخذوه وخرموا أذنها حتی کانت المرأة لتنازع ثوبها علی ظهرها حتی تغلب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حمید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انتهیت إلی علی بن الحسین وهو مضطجع علی فراش له وهو مریض وإذا شمر مع رجال 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نقتل هذا المریض؟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سبحان الله ما معنی قتل المرضی من الصبیان؟ وما زلت به أدافع عنه حتی جاء عمر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یدخلن أحد بیوت هذه النسوة ولا یتعرض لهذا الغلام المریض أحد ومن أخذ من متاعهم شیئاً فلیرده،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ردّ واحد منهم شیئاً غیر أنهم کفّوا عنهم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أخرجوا النساء من الخیمة وأشعلوا فیها النار فخرجن حواسر مسلبات حافیات باکیات یمشین سبایا فی أسر الذلة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 الرأس إلی خولی بن یزید الأصبحی لیحمله إلی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أدخل خولی الأصبحی الرأس علی ابن زیاد وکان الذی یتولی حمله بشیر بن مالک فقدمه إلیه وأنشأ یقول</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من 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الا أن قتل الحسین فسرح برأسه من یومه ذلک مع خولی بن یزید وحمید بن مسلم الأزدی إلی عبید الله بن زیاد فأقبل به خولی فأراد القصر فوجد باب القصر مغلقا فأتی منزله فوضعه تحت إجانة فی منزله وله امرأتان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بنی أسد والأخری من الحضرمیین یقال لها النوار إبنة مالک بن عقرب وکانت تلک اللیلة لیلة الحضرمیة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واقام عمر بن سعد یومه ذلک إلی غد فجمع قتلاه فصلی علیهم ودفنهم وترک الحسین وأهل بیته وأصحابه وذکر ذلک أیضاً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قطعت رؤوس الباقین فسرح باثنین وسبعین رأساً مع شمر بن ذی الجوشن وقیس بن الأشعث وعمرو بن الحجاج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ینج من أصحاب الحسین علیه السلام وولده وولد أخیه الا ابناه علی الأصغر وکان قد راهق والاّ عمر وکان قد بلغ أربع سنین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أهل النقل فی عدد المقتول یومئذ مع ما تقدم من قتل مسلم من العترة الطاهرة والأکثرون علی انهم کانوا سبعة وعشرین فمن ولد علی علیه السلام الحسین بن علی وأبو بکر بن علی وعمر بن علی وعثمان بن علی وجعفر بن علی وعبد الله بن علی ومحمد بن علی والعباس بن علی وابراهیم بن علی فهم تسعة ومن ولد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والقاسم بن الحسن وابو بکر بن الحسن وعمر بن الحسن وکان صغیراً فهم أربعة ومن ولد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وعبد الله بن الحسین وکان أصغرهم فهما اثنان ومن ولد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وعون بن عبد الله بن جعفر وعبید الله بن عبد الله بن جعفر فهم ثلاثة ومن ولد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وعبد الله بن عقیل وعبد الرحمن بن عقیل ومحمد بن عقیل وجعفر بن عقیل ومحمد بن مسلم بن عقیل وعبدالله بن مسلم بن عقیل وجعفر بن محمد بن عقیل ومحمد بن أبی سعید بن عقیل فهم تسعة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نادی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ینتدب الحسین فیوطئ الخیل ظهره فانتدب منهم عشرة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بن مالک وهانی بن شبث الحضرمی وواخط بن ناعم وصالح بن وهب الجعفی وسالم بن خثیمة الجعفی ورجاء بن منقذ العبدی وعمر بن صبیح الصیداوی وحکیم بن الطفیل السنبسی وأخنس بن مرثد واسحاق بن حویة فوطأته خیولهم حتی رضوه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دخلوا علی عبید الله قال أحد العشرة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وأمر ابن زیاد برأس الحسین فطیف به فی الکوفة وکان أول رأس حمل فی الإسلام علی خشبة علی قول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رحل ابن سعد خرج قوم من بنی أسد کانوا نزولاً بالغاضریة إلی الحسین علیه السلام وأصحابه رحمة الله علیهم فصلوا علیهم ودفنوا الحسین علیه السلام حیث قبره الآن ودفنوا ابنه علی بن الحسین الأکبر عند رجلیه وحفروا للشهداء من أهل بیته وأصحابه الذین صرعوا حوله مما یلی رجلی الحسین علیه السلام وجمعوهم فدفنوهم جمیعاً معاً ودفنوا العباس بن علی علیها السلام فی موضعه الذی قتل فیه علی طریق الغاضریة حیث قبره الآن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الأخبار ان الإمام لا یلیه إلا إمام وان الإمام زین العابدین تولی دفن الإمام الحسین علیهما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ورویت إلی ابن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سلیمان بن قتة العدوی مولی بنی تمیم بکربلاء بعد قتل الحسین علیه السلام بثلاث فنظر إلی مصارعهم فاتکأ علی فرس له عربیة وأنشأ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اذن عمر بن سعد بالناس فی الرحیل إلی الکوفة وحمل بنات الحسین واخواته وعلی بن الحسین وذراریهم فلما مروا بجثة الحسین وجثث أصحابه صاحت النساء ولطمن وجوههن وصاحت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صلی علیک ملیک السماء هذا حسین بالعراء مزمل بالدماء معفر بالتراب مقطّع الأعضاء یا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بناتک فی العسکر سبایا وذریتک قتلی تسفی علیهم الصبا هذا ابنک محزوز الرأس من القفا لا هو غائب فیرجی ولا جریح فیداوی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بشیر بن حذیم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زینب بنت علی یومئذ ولم أرَ خفرة قط أنطق منها کأنما تنطق عن لسان أمیر المؤمنین علی بن أبی طالب علیه السلام وتفرغ عنه أومأت إلی الناس أن اسکتوا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فارتدت الأنفاس وسکنت الأجراس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والصلاة علی أبی محمد رسول الله وعلی آله الطیبین الأخیار آل الله وبعد یا أهل الکوفة یا أهل الختل والخذل والغدر أتبکون؟ فلا رقأت الدمعة ولا هدأت الرنة انما مثلکم کمثل التی نقضت غزلها من بعد قوة أنکاثا أتتخذون إیمانکم دخلاً  بینکم؟ ألا وهل فیکم الا الصلف والطنف والشنف والنطف وملق الإماء وغمز الأعداء أو کمرعی علی دمنة أو کقصة علی ملحودة الا ساء ما قدمت لکم أنفسکم ان سخط الله علیکم وفی العذاب أنتم خالدون أتبکون وتنحبون؟ إی والله فابکوا کثیرا واضحکوا قلیلاً فلقد ذهبتم بعارها وشنارها ولن ترحضوها بغسل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وأنّی ترحضون قتل سلیل خاتم الأنبیاء وسید شباب أهل الجنة وملاذ خیرتکم ومفزع نازلتکم ومنار حجتکم ومدرة ألسنتکم ألا ساء ما تزرون وبُعداً لکم وسحقاً فلقد خاب السعی وتبت الأیدی وخسرت الصفقة وبؤتم بغضب من الله وضربت علیکم الذلة والمسکنة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یقهر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زید بن موسی قال حدثنی أبی عن جدی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 فاطمة الصغری علیها السلام بعد ان وردت من کربلاء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عدد الرمل والحصی وزنة العرش إلی الثری، احمد وأؤمن به وأتوکل علیه، وأشهد ان لا إله إلا الله وحده لا شریک له وان محمداً صلی الله علیه وآله وسلم عبده ورسوله وان ذریته ذبحوا بشط الفرات بغیر ذخل ولا ترات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وخطبت أم کلثوم ابنة علی علیه السلام فی ذلک الیوم من وراء کلّتها رافعة صوتها بالبکاء فقالت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زین العابدین علیه السلام أومأ إلی الناس أن اسکتوا فسکتوا فقام قائما فحمد الله وأثنی علیه وذکر النبی بما هو أهله فصلی علیه ثم قال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بواب عبید الله بن زیاد انه لما جیء برأس الحسین فوضع بین یدیه رأیت حیطان دار الامارة تسایل دماً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جیء برأس الحسین فوضع بین یدیه ــ یعنی ابن زیاد ــ فی طست جعل ینکت بقضیب فی وجهه وقال ما رأیت مثل حسن هذا الوجه قط فقلت أما انه کان یشبه رسول الله صلی الله علیه وآله وسلم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علیه السلام أتی عبید الله بن زیاد برأسه فأرسل إلی أبی برزة فقال له عبید الله کیف شأنی وشأن حسین بن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فما علمی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أسألک عن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سألتنی عن رأْیی فان علمی ان الحسین یشفع له جده محمد صلی الله علیه وآله وسلم ولیشفع لک زیاد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جعلت لک لضربت والله عنقک فلما بلغ باب الدار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تغد علی وترح لأضربن عنقک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عبید الله بن زیاد اذ أتی برأس الحسین علیه السلام فوضع بین یدیه فأخذ قضیبه فوضعه بین شفتیه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لتضع قضیبک فی موضع طالما لثمه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انک شیخ قد ذهب عقلک وجاء هذا الحدیث فی المراسیل وفیه زیادة ــ قال زید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 قضیبک هذا فطالما رأیت شفتی رسول الله صلی الله علیه وآله وسلم علی هاتین الشفتین ثم رفع زید صوته یبکی فقال ابن زیاد ابکی الله عینیک والله لولا انک شیخ قد خرفت وذهب عقلک لضربت عنقک فخرج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عبد حرّاً انتم یا معشر العرب العبید بعد الیوم قتلتم ابن فاطمة وأمرتم ابن مرجانة حتی یقتل خیارکم ویستعبد شرارکم رضیتم بالذل فبعداً لمن رضی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 عیال الحسین علیه السلام علی ابن زیاد فدخلت زینب أخت الحسین فی جملتهم متنکرة وعلیها أرذل ثیابها فمضت حتی جلست ناحیة من القصر وحفّ بها إماؤها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التی انحازت ومعها نساؤها؟ فلم تجبه زینب فأعاد ثانیة وثالثة فقال له بعض إمائها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زینب بنت فاطمة بنت رسول الله صلی الله علیه وآله وسلم  فأقبل علیها ابن زیاد لعنه 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فضحکم وقتلکم وأکذب أحدوثتکم فقالت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أکرمنا بنبیه محمد صلی الله علیه وآله وسلم وطهرنا من الرجس تطهیرا إنما یفتضح الفاسق ویکذب الفاجر وهو غیرنا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علیه علی بن الحسین علیهما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الرباب بنت امرئ القیس وزوجة الحسین أخذت الرأس ووضعته فی حجرها وقبلته وقالت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عبید الله بن زیاد إلی یزید بن معاویة یخبره بقتل الحسین وخبر أهل بیته وکتب أیضاً إلی عمرو بن سعید بن العاص أمیر المدینة بمثل ذلک فعظمت واعیة بنی هاشم وأقاموا سنن المصائب والمآتم وکانت زینب بنت عقیل بن أبی طالب تندب الحسین علیه السلام وتقول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آل الحسین لما وصلوا إلی الکوفة حبسهم ابن زیاد وأرسل إلی یزید بالخبر فبینما هم فی الحبس اذ سقط علیهم حجر فیه کتاب مربوط وفیه ان البرید سار بأمرکم إلی یزید فیصل یوم کذا ویعود یوم کذا فان سمعتم التکبیر فأیقنوا بالقتل وان لم تسمعوا التکبیر فهو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قبل قدوم البرید بیومین أو ثلاثة إذا حجر قد ألقی وفیه کتاب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أوصوا واعهدوا فقد قارب وصول البرید ثم جاء البرید بأمر یزید بإرسالهم إلیه فدعا ابن زیاد محفر بن ثعلبة وشمر بن ذی الجوشن وسیرهما بالثقل والرأس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عبید الله بن زیاد نصب رأس الحسین بالکوفة فجعل یُدار به فی الکوفة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نادی الصلاة جامعة فاجتمع الناس فصعد المنبر فخطبهم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أظهر الحق ونصر أمیر المؤمنین یزید وحزبه وقتل الکذاب ابن الکذاب الحسین بن علی وشیعته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الجمعة الثانیة صعد المنبر وبیده عمود من حدید فخطب الناس وقال فی آخر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أعز یزید وجیشه بالعزّ والنصر وأذل الحسین وجیشه بالقتل فقام إلیه سید من سادات الکوفة وهو المختار بن أبی عبید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 عدو الله وعدو رسوله بل الحمد لله الذی أعز الحسین وجیشه بالجنة والمغفرة وأذلک وأذل یزید وجیشه بالنار والخزی فحذفه ابن زیاد بعموده الحدید الذی کان فی یده نفکسر جبینه وقال للجلاوزة خذوه فأخذوه فقال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الأمیر هذا هو المختار وقد عرفت حسبه ونسبه وختنه عمر بن سعد وختنه الآخر عبد الله بن عمر فأوجس فی نفسه خیفة فحبس المختار ولم یتجرأ علی قتله فکتب المختار إلی عبد الله کتاباً شرح فیه القصة فکتب ابن عمر إلی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أفما رضیت بأن قتلت أهل نبیک حتی ولیت علی المسلمین من یسب أهل بیت نبینا ویقع فیهم علی المنابر عبر علیه ابن عفیف فقتله ثم عبر علیه المختار فشجه وقیده وحبسه فاذا أنت قرأت کتابی هذا فاکتب إلی ابن زیاد باطلاق، المختار والا فوالله لأرمین عبید الله بجیش لا طاقة له به والسلام فلما قرأ یزید الکتاب غضب من ذلک وکتب إلی ابن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 فقد ولیتک العراق ولم أولک علی ان تسب آل النبی علی المنابر وتقع فیهم فإذا قرأت کتابی هذا فاطلق المختار من حبسک مکرما وإیاک إیاک ان تعود إلی ما فعلت والا فوالذی نفسی بیده بعثت إلیک من یأخذ منک الذی فیه عیناک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الحافظ حدثنا محمد بن یعقوب حدثنا محمد بن إسحاق الصغانی حدثنا الأحوص حدثنا یوسف بن أبی إسحاق عن عمرو بن نعجة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 ذل دخل العرب قتلُ الحسین بن علی وادعاء زیاد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أبیه إبراهیم بن رجاء الجحدری عن علی بن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عثمان بن داود الهاشمی عن محمد بن مسلم عن حمران بن أعین عن أبی محمد شیخ لأهل الکوفة قال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عبید الله بن زیاد زحر بن قیس الجعفی فأعطاه رأس الحسین ورؤوس أخوته وأهل بیته وشیعته ودعا بعلی بن الحسین فحمل وحمل عماته وأخواته وجمیع نسائهم معه إلی یزید فسار القوم بحرم رسول الله صلی الله علیه وآله وسلم من الکوفة إلی بلد الشام علی محامل بغیر وطاء من بلد إلی بلد ومن منزل إلی منزل کما تساق الترک والروم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ابن زیاد بشمر بن ذی الجوشن لعنه الله وخولی وضم إلیهما ألفا وخمسمائة فارس وأمرهم أن یسیروا بالسبایا والرأس إلی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نزلوا القادسیة انشأت أم کلثوم علیها السلام تقول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وساروا بالسبایا والرؤوس إلی شرقی الجصاصة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وعبروا تکریت کتبوا إلی عامله ان تلقانا فان معنا رأس خارجی فلما قرأ الکتاب أمر بأعلام فنشرت والبوقات فضربت والمدینة فزینت وجاء الناس من کل جانب ومکان ثم خرج الوالی فتلقاهم وکان کل من سألهم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خارجی خرج علی یزید فقلته ابن زیاد فقال لهم رجل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إنی کنت بالکوفة وقد قدم هذا الرأس ولیس هو رأس خارجی بل هو رأس الحسین علیه السلام فلما سمعوا ذلک ضربوا النواقیس إعظاماً له وقالوا انا برئنا من قوم قتلوا ابن بنت نبیهم فبلغهم ذلک فلم یدخلوها ثم دخلوا من تکریت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الطریق البر ثم علی الأعمی ثم علی دیر عروة ثم علی صلْیتا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علی وادی النخلة فنزلوا فیها وباتوا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 نساء الجن یبکین علی الحسین علیه السلام ویقلن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 ثم دخلوا من وادی النخلة وأخذوا علی أرمینیا وساروا حتی وصلوا إلی لینا وکانت عامرة بالناس فخرجت الکهول والشبان ینظرون إلی رأس الحسین ویصلون علی جده وأبیه ویلعنون من قتله وهم یقولون یا قتلة أولاد الأنبیاء أخرجوا من بلدنا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علی الکحیل وأتوا جهینة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وأنفذوا إلی عامل موصل ان تلقانا فان معنا رأس الحسین علیه السلام فلما قرأ الکتاب أمر بأعلام فنشرت والمدینة فزینت وتداعت الناس من کل جانب ومکان وخرج الوالی فتلقاهم علی ستة أمیال فقال بعض القوم ما الخبر فقالوا رأس خارجی خرج بأرض العراق قتله عبید الله بن زیاد لعنه الله وبعث برأسه إلی یزید لعنه الله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یا قوم هذا رأس الحسین علیه السلام فلما تحققوا ذلک اجتمعوا فی أربعین ألف فارس من الأوس والخزرج وتحالفوا أن یقتلوهم ویأخذوا منهم رأس الحسین علیه السلام ویدفنوه عندهم لیکون فخراً لهم إلی یوم القیامة فلما سمعوا ذلک لم یدخلوها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واخذوا علی تل بأعفر ثم علی جبل سنجار فوصلوا إلی نصیبین فنزلوا وشهروا الرأس والسبایا فلما رأت زینب ذلک بکت وأنشأت تقول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وجعلوا یسیرون إلی عین الورد وأتوا إلی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وکتبوا إلی عاملها ان تلقانا فان معنا رأس الحسین علیه السلام فلما قرأ الکتاب أمر بضرب البوقات وخرج یتلقاهم فشهروا والرأس ودخلوا من باب الأربعین فنصبوا رأس الحسین علیه السلام فی الرحبة من زوال الشمس إلی العصر وأهلها طائفة یبکون وطائفة یضحکون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التی نصب فیها رأس الحسین علیه السلام لا یجتاز فیها أحد وتقضی حاجته إلی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وباتوا ثملین من الخمور إلی الصباح فلما ارتحلوا من الغداة بکی علی بن الحسین علیهما السلام وأنشأ یقول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وأتوا إلی قنسرین وکانت عامرة بأهلها فلما بلغهم ذلک أغلقوا الأبواب وجعلوا یلعنونهم ویرمونهم بالحجارة ویقولون یا فجرة یا قتلة أولاد الأنبیاء والله لا دخلتم ولو قتلنا عن آخرنا فرحلوا عنهم قال فبکت أم کلثوم وأنشأت تقول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واتوا إلی معرة النعمان واستقبلوهم وفتحوا لهم الأبواب وقدموا لهم الأکل والشرب وبقوا بقیة یومهم ورحلوا منها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وساروا إلی کفر طاب وکان حصناً صغیراً فغلقوا علیهم بابه فتقدم إلیهم خولی فقال ألستم فی طاعتنا فاسقونا الماء فقالوا والله لا نسقیکم قطرة واحدة وأنتم منعتم الحسین علیه السلام وأصحابه الماء فرحلوا منه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فأنشأ علی بن الحسین علیهما السلام یقول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قال ثم ساروا حتی وصلوا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فغلقوا الأبواب فی وجوههم ورکبوا الستور وقالوا والله لا تدخلون بلدنا ولو قتلنا عن آخرنا فلما سمعوا ذلک ارتحلوا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ثم رحلوا إلی مدینة هما وهم مذعورون فغلقوا الأبواب فی وجوههم ومنعوهم من الدخول إلیها فأجازوه من شرقیها إلی الرستن وکتبوا إلی صاحب حمص</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وساروا إلی حمص وکتبوا إلی صاحبها ان معنا رأس الحسین علیه السلام وکان أمیرها خالد بن النشیط فلما قرأ الکتاب أمر بأعلام فنشرت المدینة فزینت وتداعی الناس من کل جانب ومکان وخرج فتلقاهم علی مسیر ثلاثة أمیال وشهروا الرأس وساروا حتی أتوا حمص فدخلوا الباب فازدحمت الناس بالباب فرموهم بالحجارة حتی قتل ستة وعشرون فارساً واغلقوا الباب فی وجوههم فقالوا یا قوم أکفر بعد إیمان وضلال بعد هدی فخرجوا ووقفوا عند کنیسة قسیس وهی دار لخالد بن النشیط فتحالفوا أن یقتلوا خولی لعنه الله ویأخذوا منه الرأس لیکون فخراً لهم إلی یوم القیامة فبلغهم ذلک فرحلوا عنهم خائفین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حضر ذلک الیوم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حاکمها جرّد فیها أربعة آلاف سیف وتحالفوا أنهم یقتلون خولی ویأخذون الرأس ویدفنونه بجوسیة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الحسین مخطوط، مکتبة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خولی فمالوا عن البلد وعبروا إلی اللبوة وکتبوا إلی صاحب بعلبک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مصرع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مکتبة الأسد نقلاً عن موسوعة کربلاء للدکتور لبیب بیضون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واتوا بعلبک وکتبوا إلی صاحبها ان معنا رأس الحسین علیه السلام فأمر بالجوار ان یضربن الدفوف ونشرت الأعلام وضربت البوقات وأخذوا الخلوق والسکر والسویق وباتوا ثملین فقالت أم کلثوم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لهذه البلدة،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 الله خضراءهم ولا أعذب الله شرابهم ولا رفع الله أیدی الظلمة عنهم قالوا فلو أنّ الدنیا مملوءة عدلاً وقسطا لما نالهم الا ظلم وجور وباتوا تلک اللیلة ورحلوا منه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قال وأدرکهم المساء عند صومعة راهب فأنشأ زین العابدین علیه السلام یقول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خبر الراهب والرأس المقدس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لهیعة وغیره حدیثا أخذنا منه موضع الحاجة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أطوف بالبیت فإذا أنا برجل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وما أراک فاعلاً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 ابن لهیعة عن أبی قبیل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بن علی ــ علیهما السلام ــ احتزوا رأسه وقعدوا فی أول مرحلة یشربون النبیذ ویتحیّون الرأس فخرج علیهم قلم من حدید من حائط فکتب سطر دم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أبی عن آبائه انهم حفروا فی بلاد الروم حفراً قبل ان یبعث النبی العربی بثلاثمائة سنة فأصابوا حجراً علیه مکتوب بالمسند هذا البیت من الشعر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قال وعن مشایخ من بنی سلیم أنهم غزوا الروم فدخلوا بعض کنائسهم فاذا مکتوب هذا البیت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متی مکتوب؟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یبعث نبیکم بثلاثمائة عام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النطنزی عن جماعة عن سلیمان بن مهران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أنا فی الطواف أیام الموسم إذا رجل یقول اللهم اغفر لی وأنا أعلم انک لا تغفر فسألته عن السبب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أحد الأربعین الذین حملوا رأس الحسین إلی یزید علی طریق الشام فنزلنا أول مرحلة رحلنا من کربلاء علی دیر للنصاری والرأس مرکوز علی رمح فوضعنا الطعام ونحن نأکل إذا بکف علی حائط الدیر یکتب علیه بقلم من حدید سطراً بدم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ذلک المنزل دیر فیه راهب فأخرجوا الرأس علی عادتهم ووضعوه علی الرمح وحرسه الحرس علی عادته وأسندوا الرمح إلی الدیر فلما کان فی نصف اللیل رأی الراهب نوراً من مکان الرأس إلی عنان السماء فأشرف علی القوم وقال من أنتم؟ قالوا نحن أصحاب ابن زیاد قال وهذا رأس مَن؟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الحسین بن علی بن أبی طالب ابن فاطمة بنت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لکم فی شیء قالوا وما هو قال عندی عشرة آلاف دینار تأخذونها وتعطونی الرأس یکون عندی تمام اللیلة وإذا رحلتم تأخذونه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إلی معرفة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النقطة یقال انه من حرم رأس الحسین علیه السلام وفی سوق النشابین مشهد الرأس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حدیث الراهب والدیر ورد فی أکثر من روایة وخبر بصور مختلفة ففی أول مرحلة من خروج السبی التقوا براهب وقبل دخول دمشق بقلیل وفی الطریق کذلک فلیتنبه لهذا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قال وروی ان رأس الحسین علیه السلام لما حمل إلی الشام جنّ علیهم اللیل فنزلوا عند رجل من الیهود فلما شربوا وسکروا قالوا له عندنا رأس الحسین فقال لهم أرونی إیاه فأروه إیاه بصندوق یسطع منه النور إلی السماء فعجب الیهودی واستودعه منهم فأودعوه عنده فقال الیهودی للرأس وقد رآه بذلک الحال اشفع لی عند 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بلسان فصیح ان أسلمت فأنا لک شفیع قالها ثلاث مرات وسکت فأسلم الرجل وأقرباؤه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وذلک بالقرب من حلب مشهد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بمسقط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 حرم الرسول صلی الله علیه وآله وسلم لما وصلوا إلی هذا المکان أسقطت بعض أزواج الحسین سقطاً کان یسمی محسنا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قصة أبی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ویحدث ابن وکیدة انه سمع الرأس یقرأ سورة الکهف فشک فی انه صوته أو غیره فترک علیه السلام القراءة والتفت إلیه یخاطبه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وکیدة أما علمت أنا معشر الأئمة أحیاء عند ربهم یرزقون؟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زحر بن قیس برأس الحسین علیه السلام إلی دمشق حتی دخل علی یزید فسلم علیه ودفع إلیه کتاب عبید الله بن زیاد فأخذ یزید الکتاب ووضعه بین یدیه ثم قال لزحر هات ما عندک یا زحر فقال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یا أمیر المؤمنین بفتح الله علیک وبنصره إیاک فإنه قد ورد علینا الحسین بن علی فی اثنین وثمانین رجلاً من أخوته وأهل بیته وشیعته فسرنا إلیهم وسألناهم ان یستسلموا وینزلوا علی حکم الأمیر عبید الله بن زیاد فأبوا علینا فقاتلناهم من وقت شروق الشمس إلی أن أضحی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الا کجزر جزور أو کإغفاءة القائل حتی أتینا علی آخرهم فهاتیک أجسادهم بالعراء مجردة وثیابهم بالدماء مزملة وخدودهم بالتراب معفرة تصهرهم الشمس وتسفی علیهم الریح زوارهم الرخم والعقبان والذئب والضبعان فأطرق یزید ساعة ثم رفع رأسه وبکی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هذا لقد کنت أرضی من طاعتکم بدون قتل الحسین أما والله لو صار إلی لعفوت عنه ولکن قبح الله ابن مرجانة فقال عبد الرحمن بن الحکم أخو مروان بن الحکم وکان جالساً عند یزید فی المجلس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قال ثم أتی بالرأس حتی وضع بین یدی یزید فی طست من ذهب فنظر إلیه وأنشد</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القوم برأس الحسین علیه السلام ونسائه والأسری من رجاله فلما قربوا دمشق دنت أم کلثوم من الشمر ــ وکان من جملتهم ــ فقالت لی إلیک حاجة فقال وما حاجتک؟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بنا البلد فاحملنا فی درب قلیل النظارة وتقدم إلیهم أن یخرجوا هذه الرؤوس من بین المحامل وینحونا عنها فقد خزینا من کثرة النظر إلینا ونحن فی هذه الحال فأمر فی جواب سؤالها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عن أبیه علیه السلام ان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إلی بیت المقدس حتی توسطت الشام فإذا انا بمدینة مطردة الأنهار کثیرة الأشجار قد علقوا الستور والحجب والدیباج وهم فرحون مستبشرون وعندهم نساء یلعبن بالدفوف والطبل فقلت فی نفسی لعل لأهل الشام عیداً لا نعرفه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قوماً یتحدثون فقلت یا هؤلاء ألکم بالشام عید لا نعرفه نحن؟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نراک غریباً،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سهل بن سعد قد رأیت رسول الله صلی الله علیه وآله وسلم وحملت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سهل ما أعجبک السماء لا تمطر دماً والأرض لا تخسف بأهلها،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ذاک؟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الحسین عترة رسول الله صلی الله علیه وآله وسلم یهدی من أرض العراق إلی الشام وسیأتی الآن قلت واعجباه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رأس الحسین والناس یفرحون فمن أی باب یدخل؟ فأشاروا إلی باب یقال له باب الساعات فسرت نحو الباب فبینما أنا هناک إذ جاءت الرایات یتلو بعضها بعضاً وإذا انا بفارس بیده رمح منزوع السنان وعلیه رأس من أشبه الناس وجهاً برسول الله وإذا بنسوة من ورائه علی جمال بغیر وطاء فدنوت من احداهن فقلت لها یا جاریة من أنت؟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بنت الحسین،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حاجة إلی؟ فأنا سهل بن سعد ممن رأی جدک وسمعت حدیثه،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سهل قل لصاحب الرأس أن یتقدم بالرأس أمامنا حتی یشتغل الناس بالنظر إلیه فلا ینظرون إلینا فنحن حرم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 صاحب الرأس وقلت له هل لک أن تقضی حاجتی وتأخذ منی أربعمائة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قلت تقدم الرأس أمام الحرم ففعل ذلک ودفعت له ما وعدته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کتب التاریخ ان السبایا مروا بباب کذا وبعض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کذا واختلفت الأخبار فی أسمائها وهذا الاختلاف إما أن یکون بسبب وجود أبواب متعددة مختلفة الأسماء وقف ومر علیها السبایا صلوات الله وسلامه علیهم واما باب واحدة لأسماء متعددة والأرجح الأول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 الرؤوس کان یزید فی منظره علی جیرون فانشد لنفسه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 ودخل الناس من باب الخیزران فدخلت فی جملتهم وإذا قد أقبل ثمانیة عشر رأساً وإذا السبایا علی المطایا بغیر وطاء ورأس الحسین علیه السلام بید شمر لعنه الله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أیضا ان السبایا لما وردوا مدینة دمشق أدخلوا من باب یقال له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بهم حتی أقیموا علی درج باب المسجد الجامع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واتوا إلی باب جیرون الأوسط فنصب هناک الرأس ساعة من النهار فسقط فبنوا هناک موضع مسقطه مسجداً وداروا به إلی باب الفرادیس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مصرع الحسین علیه السلام مکتبة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نقلاً عن موسوعة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سهل بن سعد الساعدی فی الخبر المتقدم نقلا عن مقتل الخوارزمی فراجع، وذکر أبو مخنف ذلک فی المقتل المنسوب إلیه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لیث بن سلیم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یزید حین أُتی برأس الحسین بن علی ورؤوس أهل بیته قال ابن محفز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جئناک برؤوس هؤلاء الکفرة اللئام فقال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ولدت أم محفز أکفر وألأم وأذم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أیضاً ان السبایا لما وردوا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بهم حتی أقیموا علی درج باب المسجد الجامع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الرأس ــ خبر سهل بن سعد الساعدی وهو المتکلم ــ فی حقة وأدخل علی یزید فدخلت معهم وکان یزید جالساً علی السریر وعلی رأسه تاج مکلل بالدر والیاقوت وحوله کثیر من مشایخ قریش فدخل صاحب الرأس ودنا منه وقال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بهم ــ أی السبایا ــ حتی ادخلوا علی یزید قیل أول من دخل شمر بن ذی الجوشن بعلی بن الحسین مغلولة یداه إلی عنقه فقال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یا 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الحسین فأمر برفع الغل عنه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فاطمة بنت الحسین علیه السلام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أدْخلنا علی یزید ساءه ما رأی من سوء حالنا وظهر ذلک فی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ابن مرجانة وابن سمیة لو کان بینه وبینکم قرابة ما صنع بکم هکذا وما بعث بکن هکذا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شیخ فدنا من نساء الحسین علیه السلام وعیاله وهم فی ذلک الموضع ــ وقال الحمد لله الذی قتلکم وأهلککم وأراح البلاد من رجالکم وأمکن أمیر المؤمنین منکم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اتی بالرأس حتی وضع بین یدی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بقضیب خیزران فجعل ینکت به ثنایا الحسین علیه السلام وهو یقول لقد کان أبو عبد الله حسن المضحک فأقبل علیه أبو برزة الأسلمی أو غیره من الصحابة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یزید اتنکت بقضیبک ثغر الحسین ابن فاطمة لقد أخذ قضیبک هذا مأخذاً من ثغره أشهد لقد رأیت رسول الله صلی الله علیه وآله وسلم یرشف ثنایاه وثنایا أخیه الحسن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سیدا شباب أهل الجنة قتل الله قاتلهما ولعنه وأعد له جهنم وساءت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ان الذی رد علیه لیس أبا برزة بل هو سمرة بن جندب صاحب رسول الله صلی الله علیه وآله وسلم وقال لیزید قطع الله یدک یا یزید أتضرب ثنایا طالما رأیت رسول الله یقبلهما ویلثم هاتین الشفتین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 رأس الحسین وحرمه علی یزید بن معاویة وکان رأس الحسین بین یدیه فی طست جعل ینکت ثنایاه بمخصرة فی یده ویقول لیت أشیاخی ببدر شهدوا وذکر الأبیات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أحمد ما کان فعل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استشار أهل الشام ماذا یصنع بهم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 من کلب سوء جروا فقال النعمان بن البشیر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کان یصنعه بهم رسول الله صلی الله علیه وآله وسلم فاصنعه فأمر بردهم إلی المدینة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فاطمة بنت الحسین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أدخلنا علی یزید ساءه ما رأی من سوء حالنا وظهر ذلک فی وجهه فقال لعن الله ابن مرجانة وابن سمیة لو کان بینه وبینکم قرابة ما صنع بکم هذا وما بعث بکن هکذا قالت فقام إلیه رجل من أهل الشام أحمر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هب لی هذه الجاریة یعنینی قالت وکنت جاریة وضیئة فارتعدت وفرقت وظننت ان ذلک یجوز لهم فأخذت بثیاب اختی وعمتی زینب فقالت عمتی کذبت ولؤمت ما ذلک لک ولا له فغضب یزید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کذبت ان ذلک لی ولو شئت فعلته،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والله ما جعل الله لک الا ان تخرج من ملتنا وتدین بغیر دیننا،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إیای تستقبلین بهذا؟ انما خرج من الدین أبوک وأخوک قالت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الله ودین أبی وجدی اهتدیت ان کنت مسلماً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 عدوة الله قالت زینب أمیر مسلط یشتم ظالماً ویقهر بسلطانه، اللهم إلیک أشکو دون غیرک فاستحیا یزید وندم وسکت مطرقاً وعاد الشامی إلی مثل کلامه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هب لی هذه الجاریة فقال له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أعزب عنی لعنک الله ووهب لک حتفاً قاضیاً ویلک لا تقل ذلک فهذه بنت علی وفاطمة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علی بن الحسین حتی وقف بین یدی یزید وقال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الخورازمی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ان یزید أمر بمنبر وخطیب لیذکر للناس مساوی للحسین وأبیه علی علیهما السلام فصعد الخطیب المنبر فحمد الله وأثنی علیه وأکثر الوقیعة فی علی والحسین وأطنب فی تقریظ معاویة ویزید فصاح به علی بن الحسین ویلک أیها الخاطب اشتریت رضا المخلوق بسخط الخالق فتبوأ مقعدک من النار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ائذن لی حتی اصعد هذه الأعواد فاتکلم بکلمات فیهن لله رضا ولهؤلاء الجالسین أجر وثواب فأبی یزید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ائذن له لیصعد فلعلنا نسمع منه شیئا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صعد المنبر هذا لم ینزل الا بفضیحتی وفضیحة آل أبی سفیان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قدر ما یحسن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أهل بیت قد زقوا العلم زقا ولم یزالوا به حتی أذن له بالصعود فصعد المنبر فحمد الله واثنی علیه ثم خطب خطبة أبکی منها العیون وأوجل منها القلوب فقال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أعطینا ستا، وفضلنا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أعطینا العلم والحلم والسماحة والفصاحة والشجاعة والمحبة فی قلوب المؤمنین وفضلنا بان منا النبی المختار، محمداً صلی الله علیه وآله وسلم ومنا الصدیق ومنا الطیار ومنا أسد الله وأسد الرسول ومنا سیدة نساء العالمین فاطمة البتول ومنا سبطا هذه الأمة وسیدا شباب أهل الجنة فمن عرفنی فقد عرفی ومن لم یعرفنی أنبأته بحسبی ونسبی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مکة ومنی وأنا ابن زمزم والصفا أنا ابن من حمل الرکن بأطراف الرداء أنا ابن خیر من ائتزر وارتدی أنا ابن خیر من انتعل واحتفی أنا ابن خیر من طاف وسعی أنا ابن خیر من حج ولبّی أنا ابن من حمل علی البراق فی الهوا أنا ابن من أسری به من المسجد الحرام إلی المسجد الأقصی فسبحان من أسری أنا ابن من بلغ به جبرئیل إلی سدرة المنتهی أنا ابن من دنا فتدلی فکان من ربه قاب قوسین أو أدنی أنا ابن من صلی بملائکة السما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 بسیفین وطعن برمحین وهاجر الهجرتین وبایع البیعتین وصلی القبلتین وقاتل ببدر وحنین ولم یکفر بالله طرفة عین 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ورسول رب العالمین أنا ابن المؤید بجبرائیل المنصور بمیکائیل انا ابن المحامی عن حرم المسلمین وقاتل الناکثین والقاسطین والمارقین والمجاهد أعداءه الناصبین وأفخر من مشی من قریش أجمعین وأول من أجاب واستجاب لله من المؤمنین وأقدم السابقین وقاصم المعتدین ومبیر المشرکین وسهم من مرامی الله علی المنافقین ولسان حکمة العابدین ناصر دین الله وولی أمر الله وبستان حکمة الله وعیبة علم الله سمح سخی بهلول زکی أبطحی رضی مرضی مقدام همام صابر صوّام مهذب قوام شجاع قمقام قاطع الأصلاب ومفرق الأحزاب أربطهم جنانا وأطلقهم عنانا واجرأهم لسانا وامضاهم عزیمة وأشدهم شکیمة أسد باسل وغیث هاطل ویطحنهم فی الحروب ــ اذا أزدلفت الأسنة وقربت الاعنة ــ طحن الرحی ویذروهم ذرو الریح الهشیم لیث الحجاز وصاحب الاعجاز وکبش العراق الإمام بالنص والاستحقاق مکی مدنی أبطحی تهامی خیفی عقبی بدری أحدی شجری مهاجری من العرب سیدها ومن الوغی لیثها وارث المشعرین وأبو السبطین والحسن والحسین مظهر العجائب ومفرق الکتائب والشهاب الثاقب والنور العاقب أسد الله الغالب مطلوب کل طالب غالب کل غالب ذاک جدی علی بن أبی طالب أنا ابن فاطمة الزهراء أنا ابن سیدة النساء أنا ابن الطهر البتول أنا ابن بضعة الرسول، قال ولم یزل یقول انا انا حتی ضج الناس بالبکاء والنحیب وخشی یزید ان تکون فتنة فأمر المؤذن ان یؤذن فقطع علیه الکلام وسکت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کبرت کبیراً لا یقاس ولا یدرک بالحواس لا شیء أکبر من الله 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بها شعری وبشری ولحمی ودمی ومُخی وعظمی 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علیٌّ من أعلی المنبر إلی یزید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محمد هذا جدی أم جدک فان زعمت انه جدک فقد کذب وان قلت انه جدی فلم قتلت عترته؟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وفرغ المؤذن من الأذان والإقامة فتقدم یزید وصلی صلاة الظهر وقد ذکر خطبة الإمام زین العابدین وکلامه مع الخطیب غیر واحد من المؤرخین منهم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عین الأئمة بإسناده الذی مرّ آنفاً عن زید بن علی وعن محمد بن الحنفیة عن علی بن الحسین زین العابدین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أتی برأس الحسین علیه السلام إلی یزید کان یتخذ مجالس الشرب ویأتی برأس الحسین فیضعه بین یدیه ویشرب علیه فحضر ذات یوم أحد مجالسه رسول ملک الروم وکان من اشراف الروم وعظمائها فقال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أبو مخنف وغیره أن یزید أمر ان یصلب الرأس الشریف علی باب داره وأمر أن یدخلوا أهل بیت الحسین داره فلما دخلت النسوة دار یزید لم تبق امرأة من آل معاویة الا استقبلتهن بالبکاء والصراخ والنیاحة والصیاح علی الحسین وألقین ما علیهن من الحلی والحلل وأقمن المأتم علیه ثلاثة أیام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هند بنت عبد الله بن عامر بن کریز امرأة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فشقت الستر وهی حاسرة فوثبت علی یزید وقالت أرأس ابن فاطمة مصلوب علی باب داری؟ فغطاها یزید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فإعولی علیه یا هند وابکی علی ابن بنت رسول الله وصریخة قریش عجل علیه ابن زیاد فقتله، قتله الله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قال ثم ان یزید لعنه الله أمر بنساء الحسین علیه السلام فحبسن مع علی بن الحسین علیهما السلام فی محبس لا یکفهم من حر ولا قر حتی تقشرت وجوههم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ورأت سکینة فی منامها وهی بدمشق کأن خمسة نجب من نور قد أقبلت وعلی کل نجیب شیخ والملائکة محدقة بهم ومعهم وصیف یمشی فمضی النجب وأقبل الوصیف الی وقرب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جدتک فاطمة بنت محمد أم أبیک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لأخبرنها ما صنع بنا فلحقتها ووقفت بین یدیها أبکی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أمتاه جحدوا والله حقنا یا أمتاه بددوا والله شملنا یا أمتاه استباحوا والله حریمنا یا أمتاه قتلوا والله الحسین أبانا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صوتک یا سکینة فقد أقرحت کبدی وقطعت نیاط قلبی هذا قمیص أبیک الحسین معی لا یفارقنی حتی ألقی الله 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زین العابدین علیه السلام یوماً یمشی فی أسواق دمشق فاستقبله المنهال بن عمرو فقال کیف أمسیت یابن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أمسینا کمثل بنی إسرائیل فی آل فرعون یذبحون أبناءهم ویستحیون نساءهم یا منهال أمست العرب تفتخر علی العجم بأن محمداً عربی وأمست قریش تفتخر علی سائر العرب بان محمداً منها وأمسینا معشر أهل بیته ونحن مغصوبون مقتولون مشردون فإنا لله وإنا إلیه راجعون مما أمسینا فیه یا منهال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ودعا یزید یوماً بعلی بن الحسین علیهما السلام وعمرو بن الحسن وکان عمرو صغیراً یقال ان عمره احدی عشرة سنة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أتصارع هذا یعنی ابنه خالداً؟</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لعلی بن الحسین علیهما السلام أذکر حاجاتک الثلاث التی وعدتک بقضائهن فقال 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نساء أهل البیت علیهم السلام أخفین علی الأطفال شهادة آبائهم وقلن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آباءکم قد سافروا إلی کذا وکذا وکان الحال علی ذلک المنوال حتی أمر یزید ان یدخلن داره وکان للإمام الحسین علیه السلام بنت صغیرة لها أربع سنین قامت لیلة من منامها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أبی الحسین علیه السلام فإنی رأیته الساعة فی المنام مضطربا اضطرابا شدیداً ولما سمعت النسوة ذلک بکین وبکی معهن سائر الأطفال وارتفع العویل فانتبه یزید من نومه وقال ما الخبر؟ ففحصوا عن الواقعة وقصوا علیه فأمر ان یذهبوا برأس أبیها إلیها فاتوا بالرأس الشریف وجعلوه فی حجرها فقالت ما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أبیک ففزعت الصبیة وصاحت ومرضت وتوفیت فی أیامها فی الشام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قال ثم أمر برد الأساری وسبایا البتول إلی أوطانهم بمدینة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رجع نساء الحسین علیه السلام وعیاله من الشام وبلغوا إلی العراق قالوا للدلیل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علی طریق کربلاء فوصلوا إلی موضع المصرع فوجدوا جابر بن عبد الله الأنصاری رحمه الله وجماعة من بنی هاشم ورجالاً من آل الرسول صلی الله علیه وآله وسلم قد وردوا لزیارة قبر الحسین علیه السلام فوافوا فی وقت واحد وتلاقوا بالبکاء والحزن واللطم واقاموا المآتم المقرحة للأکباد واجتمعت إلیهم نساء ذلک السواد وأقاموا علی ذلک أیاماً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انفصلوا من کربلاء طالبین المدینة قال بشیر بن 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قربنا منها نزل علی بن الحسین علیهما السلام فحط رحله وضرب فسطاطه وأنزل نساءه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بشر رحم الله أباک لقد کان شاعراً فهل تقدر علی شیء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یابن رسول الله إنی لشاعر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المدینة وانع أبا عبد الله علیه السلام قال بشر فرکبت فرسی ورکضت حتی دخلت المدینة فلما بلغت مسجد النبی صلی الله علیه وآله وسلم رفعت صوتی بالبکاء وأنشأت أقول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بن الحسین علیهما السلام داخلاً فخرج ــ أی من الفسطاط ومعه خرقة یمسح بها دموعه وخلفه خادم معه کرسی فوضعه له وجلس علیه وهو لا یتمالک من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بیده ان اسکتوا فسکنت فورتهم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الرحمن الرحیم مالک یوم الدین بارئ الخلائق أجمعین الذی بعد فارتفع فی السموات العلی وقرب فشهد النجوی نحمده علی عظائم الأمور وفجائع الدهور وألم الفواجع ومضاضة اللواذع وجلیل الرزء وعظیم المصائب الفاظعة الکاظة القادحة الجائحة أیها القوم ان الله تعالی وله الحمد ابتلانا بمصائب جلیلة وثلمة فی الإسلام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 عبد الله علیه السلام وعترته وسبی نساؤه وصبیته وداروا برأسه فی البلدان من فوق عامل السنان وهذه الرزیة  التی لا مثلها رزیة أیها الناس فأی رجالات منکم یسرون بعد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أیة عین منکم تحبس دمعها وتضن عن انهما لها؟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زین العابدین علیه السلام وجماعته دار الرسول فرآها مقفرة الطلول خالیة من سکانها خالیة بأحزانها قد غشیها القدر النازل وساورها الخطب الهائل وأطلت علیها عذابات المنایا وظللتها جحافل الرزایا وهی موحشة العرصات لفقد السادات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أم کلثوم إلی مسجد رسول الله باکیة حزینة فقالت السلام علیک یا جداه إنی ناعیة إلیک ولدک الحسین علیه السلام قال فحن القبر حنیناً عالیا وضجت الناس بالبکاء والنحیب ثم أقبل علی بن الحسین علیهما السلام إلی قبر جده ومرغ خدیه وبکی وانشأ یقول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 بن جعفر للتعزیة فدخل علیه مولاه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لقینا من الحسین فحذفه عبد الله بنعله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اللخناء أللحسین تقول هذا؟ والله ولو شهدته لأحببت ان أقتل دونه وإنی لأشکر الله الذی وفق ابنی عوناً ومحمداً معه إذ لم أکن وفقت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رأس الحسین علیه السلام فروی أنه أعید فدفن بکربلاء مع جسده الشریف صلوات الله علیه وکان عمل الطائفة علی هذا المعنی المشار إلیه وذکر سبط بن الجوزی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انه أشهر الأقوال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ــ أی رأس الحسین علیه السلام ــ بمسجد الرقة علی الفرات بالمدینة المشهورة ذکره عبد الله بن عمر الوراق فی کتاب المقتل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الرأس بین یدی یزید بن معاویة قال لابعثنه إلی آل أبی معیط عن رأس عثمان وکانوا بالرقة فبعثه إلیهم فدفنوه فی بعض دورهم ثم أدخلت تلک الدار فی المسجد الجامع قال وهو إلی جانب سدرة هناک وعلیه شبیه النیل لا یذهب شتاء ولا صیفاً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دفن بالمدینة عند قبر أمه فاطمة علیها السلام قاله ابن سعد قال لما وصل إلی المدینة کان سعید بن العاص والیا علیها فوضعه بین یدیه وأخذ بأرنبة أنفه ثم أمر فکفن ودفن عند أمه فاطمة علیها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أنه بدمشق حکی ابن أبی الدنیا قال وجد رأس الحسین فی خزانة یزید بدمشق فکفنوه ودفنوه بباب الفرادیس وکذا ذکر البلاذری فی تاریخه قال هو بدمشق فی دار الامارة وکذا ذکر الواقدی أیضاً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حبیب بن أبی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نوح الجن منذ قبض النبی صلی الله علیه وآله وسلم إلا اللیلة وما أدری الا وقد قتل ابنی ــ تعنی الحسین ــ ثم قالت لجاریتها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اخرجی فاسألی فأخبرتها انه قد قتل وکانت سمعت جنیة تنوح بهذین البیتین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لهم یزید بزاد کثیر ونفقة وأمر بحملانهم إلی المدینة فلما فصلوا من دمشق سمعوا منادیا ینادی فی الهواء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القاتلون ظلما حسیناً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رثاه عقبة بن عمرو العبسی فقال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الربیع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رثاه عبد الله بن الحر فقال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فعل ابن زیاد بالحسین یقول أبو الأسود الدؤلی من قصیدة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قال ورثاه العونی بقوله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خالد بن معدان قال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قال ورثاه الکمیت إذ قال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رثاه الشافعی إذ قال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 رثاه الصاحب بقوله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47826</Words>
  <Characters>197576</Characters>
  <CharactersWithSpaces>244529</CharactersWithSpaces>
  <Paragraphs>7140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2026-08-17T13:12:19Z</dcterms:created>
  <dc:creator>ghaemiyeh.com</dc:creator>
  <dc:description/>
  <dc:language>en-US</dc:language>
  <cp:lastModifiedBy/>
  <dcterms:modified xsi:type="dcterms:W3CDTF">2026-08-17T16:42:35Z</dcterms:modified>
  <cp:revision>1</cp:revision>
  <dc:subject/>
  <dc:title>موسوعه الالوف فی نظم تاریخ الطفوف</dc:title>
</cp:coreProperties>
</file>

<file path=docProps/custom.xml><?xml version="1.0" encoding="utf-8"?>
<Properties xmlns="http://schemas.openxmlformats.org/officeDocument/2006/custom-properties" xmlns:vt="http://schemas.openxmlformats.org/officeDocument/2006/docPropsVTypes"/>
</file>