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25.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0.png" ContentType="image/png"/>
  <Override PartName="/word/media/image2.jpeg" ContentType="image/jpe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24.png" ContentType="image/png"/>
  <Override PartName="/word/media/image1.png" ContentType="image/png"/>
  <Override PartName="/word/media/image31.png" ContentType="image/png"/>
  <Override PartName="/word/media/image26.png" ContentType="image/png"/>
  <Override PartName="/word/media/image3.png" ContentType="image/png"/>
  <Override PartName="/word/media/image33.png" ContentType="image/png"/>
  <Override PartName="/word/media/image27.png" ContentType="image/png"/>
  <Override PartName="/word/media/image13.png" ContentType="image/png"/>
  <Override PartName="/word/media/image40.png" ContentType="image/png"/>
  <Override PartName="/word/media/image4.png" ContentType="image/png"/>
  <Override PartName="/word/media/image34.png" ContentType="image/png"/>
  <Override PartName="/word/media/image9.png" ContentType="image/png"/>
  <Override PartName="/word/media/image39.png" ContentType="image/png"/>
  <Override PartName="/word/media/image41.png" ContentType="image/png"/>
  <Override PartName="/word/media/image30.png" ContentType="image/png"/>
  <Override PartName="/word/media/image28.png" ContentType="image/png"/>
  <Override PartName="/word/media/image42.png" ContentType="image/png"/>
  <Override PartName="/word/media/image43.png" ContentType="image/png"/>
  <Override PartName="/word/media/image32.png" ContentType="image/png"/>
  <Override PartName="/word/media/image44.png" ContentType="image/png"/>
  <Override PartName="/word/media/image45.png" ContentType="image/png"/>
  <Override PartName="/word/media/image46.png" ContentType="image/png"/>
  <Override PartName="/word/media/image48.png" ContentType="image/png"/>
  <Override PartName="/word/media/image11.png" ContentType="image/png"/>
  <Override PartName="/word/media/image38.png" ContentType="image/png"/>
  <Override PartName="/word/media/image8.png" ContentType="image/png"/>
  <Override PartName="/word/media/image49.png" ContentType="image/png"/>
  <Override PartName="/word/media/image12.png" ContentType="image/png"/>
  <Override PartName="/word/media/image10.png" ContentType="image/png"/>
  <Override PartName="/word/media/image47.png" ContentType="image/png"/>
  <Override PartName="/word/media/image7.png" ContentType="image/png"/>
  <Override PartName="/word/media/image37.png" ContentType="image/png"/>
  <Override PartName="/word/media/image36.png" ContentType="image/png"/>
  <Override PartName="/word/media/image6.png" ContentType="image/png"/>
  <Override PartName="/word/media/image29.png" ContentType="image/png"/>
  <Override PartName="/word/media/image5.png" ContentType="image/png"/>
  <Override PartName="/word/media/image35.png" ContentType="image/pn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اعتیاد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514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9516_211673320">
            <w:r>
              <w:rPr>
                <w:webHidden/>
                <w:rStyle w:val="IndexLink"/>
                <w:rtl w:val="true"/>
              </w:rPr>
              <w:t>ارتقاء سلامت روان زنان</w:t>
            </w:r>
            <w:r>
              <w:rPr>
                <w:rStyle w:val="IndexLink"/>
                <w:rtl w:val="true"/>
              </w:rPr>
              <w:tab/>
            </w:r>
            <w:r>
              <w:rPr>
                <w:rStyle w:val="IndexLink"/>
              </w:rPr>
              <w:t>6</w:t>
            </w:r>
          </w:hyperlink>
        </w:p>
        <w:p>
          <w:pPr>
            <w:pStyle w:val="Contents3"/>
            <w:tabs>
              <w:tab w:val="clear" w:pos="8459"/>
              <w:tab w:val="right" w:pos="9026" w:leader="dot"/>
            </w:tabs>
            <w:rPr/>
          </w:pPr>
          <w:hyperlink w:anchor="__RefHeading___Toc39518_211673320">
            <w:r>
              <w:rPr>
                <w:webHidden/>
                <w:rStyle w:val="IndexLink"/>
                <w:rtl w:val="true"/>
              </w:rPr>
              <w:t>اشاره به نکاتی برای مردان</w:t>
            </w:r>
            <w:r>
              <w:rPr>
                <w:rStyle w:val="IndexLink"/>
                <w:rtl w:val="true"/>
              </w:rPr>
              <w:tab/>
            </w:r>
            <w:r>
              <w:rPr>
                <w:rStyle w:val="IndexLink"/>
              </w:rPr>
              <w:t>6</w:t>
            </w:r>
          </w:hyperlink>
        </w:p>
        <w:p>
          <w:pPr>
            <w:pStyle w:val="Contents3"/>
            <w:tabs>
              <w:tab w:val="clear" w:pos="8459"/>
              <w:tab w:val="right" w:pos="9026" w:leader="dot"/>
            </w:tabs>
            <w:rPr/>
          </w:pPr>
          <w:hyperlink w:anchor="__RefHeading___Toc39520_211673320">
            <w:r>
              <w:rPr>
                <w:webHidden/>
                <w:rStyle w:val="IndexLink"/>
                <w:rtl w:val="true"/>
              </w:rPr>
              <w:t>چگونه انتقاد کنیم تا نتیجه بگیریم</w:t>
            </w:r>
            <w:r>
              <w:rPr>
                <w:rStyle w:val="IndexLink"/>
                <w:rtl w:val="true"/>
              </w:rPr>
              <w:tab/>
            </w:r>
            <w:r>
              <w:rPr>
                <w:rStyle w:val="IndexLink"/>
              </w:rPr>
              <w:t>10</w:t>
            </w:r>
          </w:hyperlink>
        </w:p>
        <w:p>
          <w:pPr>
            <w:pStyle w:val="Contents2"/>
            <w:tabs>
              <w:tab w:val="clear" w:pos="8743"/>
              <w:tab w:val="right" w:pos="9026" w:leader="dot"/>
            </w:tabs>
            <w:rPr/>
          </w:pPr>
          <w:hyperlink w:anchor="__RefHeading___Toc39522_211673320">
            <w:r>
              <w:rPr>
                <w:webHidden/>
                <w:rStyle w:val="IndexLink"/>
                <w:rtl w:val="true"/>
              </w:rPr>
              <w:t>قدردانی</w:t>
            </w:r>
            <w:r>
              <w:rPr>
                <w:rStyle w:val="IndexLink"/>
                <w:rtl w:val="true"/>
              </w:rPr>
              <w:tab/>
            </w:r>
            <w:r>
              <w:rPr>
                <w:rStyle w:val="IndexLink"/>
              </w:rPr>
              <w:t>13</w:t>
            </w:r>
          </w:hyperlink>
        </w:p>
        <w:p>
          <w:pPr>
            <w:pStyle w:val="Contents3"/>
            <w:tabs>
              <w:tab w:val="clear" w:pos="8459"/>
              <w:tab w:val="right" w:pos="9026" w:leader="dot"/>
            </w:tabs>
            <w:rPr/>
          </w:pPr>
          <w:hyperlink w:anchor="__RefHeading___Toc39524_211673320">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39526_211673320">
            <w:r>
              <w:rPr>
                <w:webHidden/>
                <w:rStyle w:val="IndexLink"/>
                <w:rtl w:val="true"/>
              </w:rPr>
              <w:t>تعریف</w:t>
            </w:r>
            <w:r>
              <w:rPr>
                <w:rStyle w:val="IndexLink"/>
                <w:rtl w:val="true"/>
              </w:rPr>
              <w:tab/>
            </w:r>
            <w:r>
              <w:rPr>
                <w:rStyle w:val="IndexLink"/>
              </w:rPr>
              <w:t>13</w:t>
            </w:r>
          </w:hyperlink>
        </w:p>
        <w:p>
          <w:pPr>
            <w:pStyle w:val="Contents3"/>
            <w:tabs>
              <w:tab w:val="clear" w:pos="8459"/>
              <w:tab w:val="right" w:pos="9026" w:leader="dot"/>
            </w:tabs>
            <w:rPr/>
          </w:pPr>
          <w:hyperlink w:anchor="__RefHeading___Toc39528_211673320">
            <w:r>
              <w:rPr>
                <w:webHidden/>
                <w:rStyle w:val="IndexLink"/>
                <w:rtl w:val="true"/>
              </w:rPr>
              <w:t>شیوه‌های قدردانی</w:t>
            </w:r>
            <w:r>
              <w:rPr>
                <w:rStyle w:val="IndexLink"/>
                <w:rtl w:val="true"/>
              </w:rPr>
              <w:tab/>
            </w:r>
            <w:r>
              <w:rPr>
                <w:rStyle w:val="IndexLink"/>
              </w:rPr>
              <w:t>14</w:t>
            </w:r>
          </w:hyperlink>
        </w:p>
        <w:p>
          <w:pPr>
            <w:pStyle w:val="Contents3"/>
            <w:tabs>
              <w:tab w:val="clear" w:pos="8459"/>
              <w:tab w:val="right" w:pos="9026" w:leader="dot"/>
            </w:tabs>
            <w:rPr/>
          </w:pPr>
          <w:hyperlink w:anchor="__RefHeading___Toc39530_211673320">
            <w:r>
              <w:rPr>
                <w:webHidden/>
                <w:rStyle w:val="IndexLink"/>
                <w:rtl w:val="true"/>
              </w:rPr>
              <w:t>سخن آخر</w:t>
            </w:r>
            <w:r>
              <w:rPr>
                <w:rStyle w:val="IndexLink"/>
                <w:rtl w:val="true"/>
              </w:rPr>
              <w:tab/>
            </w:r>
            <w:r>
              <w:rPr>
                <w:rStyle w:val="IndexLink"/>
              </w:rPr>
              <w:t>16</w:t>
            </w:r>
          </w:hyperlink>
        </w:p>
        <w:p>
          <w:pPr>
            <w:pStyle w:val="Contents2"/>
            <w:tabs>
              <w:tab w:val="clear" w:pos="8743"/>
              <w:tab w:val="right" w:pos="9026" w:leader="dot"/>
            </w:tabs>
            <w:rPr/>
          </w:pPr>
          <w:hyperlink w:anchor="__RefHeading___Toc39532_211673320">
            <w:r>
              <w:rPr>
                <w:webHidden/>
                <w:rStyle w:val="IndexLink"/>
                <w:rtl w:val="true"/>
              </w:rPr>
              <w:t>چگونه مذاکره‌کننده بهتری باشیم</w:t>
            </w:r>
            <w:r>
              <w:rPr>
                <w:rStyle w:val="IndexLink"/>
                <w:rtl w:val="true"/>
              </w:rPr>
              <w:tab/>
            </w:r>
            <w:r>
              <w:rPr>
                <w:rStyle w:val="IndexLink"/>
              </w:rPr>
              <w:t>16</w:t>
            </w:r>
          </w:hyperlink>
        </w:p>
        <w:p>
          <w:pPr>
            <w:pStyle w:val="Contents3"/>
            <w:tabs>
              <w:tab w:val="clear" w:pos="8459"/>
              <w:tab w:val="right" w:pos="9026" w:leader="dot"/>
            </w:tabs>
            <w:rPr/>
          </w:pPr>
          <w:hyperlink w:anchor="__RefHeading___Toc39534_211673320">
            <w:r>
              <w:rPr>
                <w:webHidden/>
                <w:rStyle w:val="IndexLink"/>
                <w:rtl w:val="true"/>
              </w:rPr>
              <w:t xml:space="preserve">آموزش زندگی خانواده </w:t>
            </w:r>
            <w:r>
              <w:rPr>
                <w:rStyle w:val="IndexLink"/>
                <w:rtl w:val="true"/>
              </w:rPr>
              <w:t>(</w:t>
            </w:r>
            <w:r>
              <w:rPr>
                <w:rStyle w:val="IndexLink"/>
              </w:rPr>
              <w:t>F.L.E</w:t>
            </w:r>
            <w:r>
              <w:rPr>
                <w:rStyle w:val="IndexLink"/>
                <w:rtl w:val="true"/>
              </w:rPr>
              <w:t>)</w:t>
              <w:tab/>
            </w:r>
            <w:r>
              <w:rPr>
                <w:rStyle w:val="IndexLink"/>
              </w:rPr>
              <w:t>16</w:t>
            </w:r>
          </w:hyperlink>
        </w:p>
        <w:p>
          <w:pPr>
            <w:pStyle w:val="Contents3"/>
            <w:tabs>
              <w:tab w:val="clear" w:pos="8459"/>
              <w:tab w:val="right" w:pos="9026" w:leader="dot"/>
            </w:tabs>
            <w:rPr/>
          </w:pPr>
          <w:hyperlink w:anchor="__RefHeading___Toc39536_211673320">
            <w:r>
              <w:rPr>
                <w:webHidden/>
                <w:rStyle w:val="IndexLink"/>
                <w:rtl w:val="true"/>
              </w:rPr>
              <w:t>آسیب شناسی</w:t>
            </w:r>
            <w:r>
              <w:rPr>
                <w:rStyle w:val="IndexLink"/>
                <w:rtl w:val="true"/>
              </w:rPr>
              <w:tab/>
            </w:r>
            <w:r>
              <w:rPr>
                <w:rStyle w:val="IndexLink"/>
              </w:rPr>
              <w:t>17</w:t>
            </w:r>
          </w:hyperlink>
        </w:p>
        <w:p>
          <w:pPr>
            <w:pStyle w:val="Contents3"/>
            <w:tabs>
              <w:tab w:val="clear" w:pos="8459"/>
              <w:tab w:val="right" w:pos="9026" w:leader="dot"/>
            </w:tabs>
            <w:rPr/>
          </w:pPr>
          <w:hyperlink w:anchor="__RefHeading___Toc39538_211673320">
            <w:r>
              <w:rPr>
                <w:webHidden/>
                <w:rStyle w:val="IndexLink"/>
                <w:rtl w:val="true"/>
              </w:rPr>
              <w:t>گوش دادن مهارتی لازم برای مذاکره</w:t>
            </w:r>
            <w:r>
              <w:rPr>
                <w:rStyle w:val="IndexLink"/>
                <w:rtl w:val="true"/>
              </w:rPr>
              <w:tab/>
            </w:r>
            <w:r>
              <w:rPr>
                <w:rStyle w:val="IndexLink"/>
              </w:rPr>
              <w:t>18</w:t>
            </w:r>
          </w:hyperlink>
        </w:p>
        <w:p>
          <w:pPr>
            <w:pStyle w:val="Contents2"/>
            <w:tabs>
              <w:tab w:val="clear" w:pos="8743"/>
              <w:tab w:val="right" w:pos="9026" w:leader="dot"/>
            </w:tabs>
            <w:rPr/>
          </w:pPr>
          <w:hyperlink w:anchor="__RefHeading___Toc39540_211673320">
            <w:r>
              <w:rPr>
                <w:webHidden/>
                <w:rStyle w:val="IndexLink"/>
                <w:rtl w:val="true"/>
              </w:rPr>
              <w:t>مهارتهای زندگی</w:t>
            </w:r>
            <w:r>
              <w:rPr>
                <w:rStyle w:val="IndexLink"/>
                <w:rtl w:val="true"/>
              </w:rPr>
              <w:tab/>
            </w:r>
            <w:r>
              <w:rPr>
                <w:rStyle w:val="IndexLink"/>
              </w:rPr>
              <w:t>19</w:t>
            </w:r>
          </w:hyperlink>
        </w:p>
        <w:p>
          <w:pPr>
            <w:pStyle w:val="Contents3"/>
            <w:tabs>
              <w:tab w:val="clear" w:pos="8459"/>
              <w:tab w:val="right" w:pos="9026" w:leader="dot"/>
            </w:tabs>
            <w:rPr/>
          </w:pPr>
          <w:hyperlink w:anchor="__RefHeading___Toc39542_211673320">
            <w:r>
              <w:rPr>
                <w:webHidden/>
                <w:rStyle w:val="IndexLink"/>
                <w:rtl w:val="true"/>
              </w:rPr>
              <w:t>مهارت شناخت خود</w:t>
            </w:r>
            <w:r>
              <w:rPr>
                <w:rStyle w:val="IndexLink"/>
                <w:rtl w:val="true"/>
              </w:rPr>
              <w:tab/>
            </w:r>
            <w:r>
              <w:rPr>
                <w:rStyle w:val="IndexLink"/>
              </w:rPr>
              <w:t>19</w:t>
            </w:r>
          </w:hyperlink>
        </w:p>
        <w:p>
          <w:pPr>
            <w:pStyle w:val="Contents3"/>
            <w:tabs>
              <w:tab w:val="clear" w:pos="8459"/>
              <w:tab w:val="right" w:pos="9026" w:leader="dot"/>
            </w:tabs>
            <w:rPr/>
          </w:pPr>
          <w:hyperlink w:anchor="__RefHeading___Toc39544_211673320">
            <w:r>
              <w:rPr>
                <w:webHidden/>
                <w:rStyle w:val="IndexLink"/>
                <w:rtl w:val="true"/>
              </w:rPr>
              <w:t>مهارت یعنی چه؟</w:t>
            </w:r>
            <w:r>
              <w:rPr>
                <w:rStyle w:val="IndexLink"/>
                <w:rtl w:val="true"/>
              </w:rPr>
              <w:tab/>
            </w:r>
            <w:r>
              <w:rPr>
                <w:rStyle w:val="IndexLink"/>
              </w:rPr>
              <w:t>19</w:t>
            </w:r>
          </w:hyperlink>
        </w:p>
        <w:p>
          <w:pPr>
            <w:pStyle w:val="Contents3"/>
            <w:tabs>
              <w:tab w:val="clear" w:pos="8459"/>
              <w:tab w:val="right" w:pos="9026" w:leader="dot"/>
            </w:tabs>
            <w:rPr/>
          </w:pPr>
          <w:hyperlink w:anchor="__RefHeading___Toc39546_211673320">
            <w:r>
              <w:rPr>
                <w:webHidden/>
                <w:rStyle w:val="IndexLink"/>
                <w:rtl w:val="true"/>
              </w:rPr>
              <w:t>شما چه احساسی در مورد خود دارید؟</w:t>
            </w:r>
            <w:r>
              <w:rPr>
                <w:rStyle w:val="IndexLink"/>
                <w:rtl w:val="true"/>
              </w:rPr>
              <w:tab/>
            </w:r>
            <w:r>
              <w:rPr>
                <w:rStyle w:val="IndexLink"/>
              </w:rPr>
              <w:t>21</w:t>
            </w:r>
          </w:hyperlink>
        </w:p>
        <w:p>
          <w:pPr>
            <w:pStyle w:val="Contents3"/>
            <w:tabs>
              <w:tab w:val="clear" w:pos="8459"/>
              <w:tab w:val="right" w:pos="9026" w:leader="dot"/>
            </w:tabs>
            <w:rPr/>
          </w:pPr>
          <w:hyperlink w:anchor="__RefHeading___Toc39548_211673320">
            <w:r>
              <w:rPr>
                <w:webHidden/>
                <w:rStyle w:val="IndexLink"/>
                <w:rtl w:val="true"/>
              </w:rPr>
              <w:t>منابع</w:t>
            </w:r>
            <w:r>
              <w:rPr>
                <w:rStyle w:val="IndexLink"/>
                <w:rtl w:val="true"/>
              </w:rPr>
              <w:tab/>
            </w:r>
            <w:r>
              <w:rPr>
                <w:rStyle w:val="IndexLink"/>
              </w:rPr>
              <w:t>21</w:t>
            </w:r>
          </w:hyperlink>
        </w:p>
        <w:p>
          <w:pPr>
            <w:pStyle w:val="Contents2"/>
            <w:tabs>
              <w:tab w:val="clear" w:pos="8743"/>
              <w:tab w:val="right" w:pos="9026" w:leader="dot"/>
            </w:tabs>
            <w:rPr/>
          </w:pPr>
          <w:hyperlink w:anchor="__RefHeading___Toc39550_211673320">
            <w:r>
              <w:rPr>
                <w:webHidden/>
                <w:rStyle w:val="IndexLink"/>
                <w:rtl w:val="true"/>
              </w:rPr>
              <w:t>مهارت حل مساله</w:t>
            </w:r>
            <w:r>
              <w:rPr>
                <w:rStyle w:val="IndexLink"/>
                <w:rtl w:val="true"/>
              </w:rPr>
              <w:tab/>
            </w:r>
            <w:r>
              <w:rPr>
                <w:rStyle w:val="IndexLink"/>
              </w:rPr>
              <w:t>21</w:t>
            </w:r>
          </w:hyperlink>
        </w:p>
        <w:p>
          <w:pPr>
            <w:pStyle w:val="Contents3"/>
            <w:tabs>
              <w:tab w:val="clear" w:pos="8459"/>
              <w:tab w:val="right" w:pos="9026" w:leader="dot"/>
            </w:tabs>
            <w:rPr/>
          </w:pPr>
          <w:hyperlink w:anchor="__RefHeading___Toc39552_211673320">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39554_211673320">
            <w:r>
              <w:rPr>
                <w:webHidden/>
                <w:rStyle w:val="IndexLink"/>
                <w:rtl w:val="true"/>
              </w:rPr>
              <w:t>تعریف تعارض زناشویی</w:t>
            </w:r>
            <w:r>
              <w:rPr>
                <w:rStyle w:val="IndexLink"/>
                <w:rtl w:val="true"/>
              </w:rPr>
              <w:tab/>
            </w:r>
            <w:r>
              <w:rPr>
                <w:rStyle w:val="IndexLink"/>
              </w:rPr>
              <w:t>22</w:t>
            </w:r>
          </w:hyperlink>
        </w:p>
        <w:p>
          <w:pPr>
            <w:pStyle w:val="Contents2"/>
            <w:tabs>
              <w:tab w:val="clear" w:pos="8743"/>
              <w:tab w:val="right" w:pos="9026" w:leader="dot"/>
            </w:tabs>
            <w:rPr/>
          </w:pPr>
          <w:hyperlink w:anchor="__RefHeading___Toc39556_211673320">
            <w:r>
              <w:rPr>
                <w:webHidden/>
                <w:rStyle w:val="IndexLink"/>
                <w:rtl w:val="true"/>
              </w:rPr>
              <w:t>اسکیزو فرنی چیست؟</w:t>
            </w:r>
            <w:r>
              <w:rPr>
                <w:rStyle w:val="IndexLink"/>
                <w:rtl w:val="true"/>
              </w:rPr>
              <w:tab/>
            </w:r>
            <w:r>
              <w:rPr>
                <w:rStyle w:val="IndexLink"/>
              </w:rPr>
              <w:t>26</w:t>
            </w:r>
          </w:hyperlink>
        </w:p>
        <w:p>
          <w:pPr>
            <w:pStyle w:val="Contents2"/>
            <w:tabs>
              <w:tab w:val="clear" w:pos="8743"/>
              <w:tab w:val="right" w:pos="9026" w:leader="dot"/>
            </w:tabs>
            <w:rPr/>
          </w:pPr>
          <w:hyperlink w:anchor="__RefHeading___Toc39558_211673320">
            <w:r>
              <w:rPr>
                <w:webHidden/>
                <w:rStyle w:val="IndexLink"/>
                <w:rtl w:val="true"/>
              </w:rPr>
              <w:t xml:space="preserve">اکستاسی </w:t>
            </w:r>
            <w:r>
              <w:rPr>
                <w:rStyle w:val="IndexLink"/>
              </w:rPr>
              <w:t>Ecstacy</w:t>
            </w:r>
            <w:r>
              <w:rPr>
                <w:rStyle w:val="IndexLink"/>
                <w:rtl w:val="true"/>
              </w:rPr>
              <w:t xml:space="preserve"> </w:t>
            </w:r>
            <w:r>
              <w:rPr>
                <w:rStyle w:val="IndexLink"/>
                <w:rtl w:val="true"/>
              </w:rPr>
              <w:t>چیست؟</w:t>
            </w:r>
            <w:r>
              <w:rPr>
                <w:rStyle w:val="IndexLink"/>
                <w:rtl w:val="true"/>
              </w:rPr>
              <w:tab/>
            </w:r>
            <w:r>
              <w:rPr>
                <w:rStyle w:val="IndexLink"/>
              </w:rPr>
              <w:t>28</w:t>
            </w:r>
          </w:hyperlink>
        </w:p>
        <w:p>
          <w:pPr>
            <w:pStyle w:val="Contents2"/>
            <w:tabs>
              <w:tab w:val="clear" w:pos="8743"/>
              <w:tab w:val="right" w:pos="9026" w:leader="dot"/>
            </w:tabs>
            <w:rPr/>
          </w:pPr>
          <w:hyperlink w:anchor="__RefHeading___Toc39560_211673320">
            <w:r>
              <w:rPr>
                <w:webHidden/>
                <w:rStyle w:val="IndexLink"/>
                <w:rtl w:val="true"/>
              </w:rPr>
              <w:t>اکستسی چیست؟</w:t>
            </w:r>
            <w:r>
              <w:rPr>
                <w:rStyle w:val="IndexLink"/>
                <w:rtl w:val="true"/>
              </w:rPr>
              <w:tab/>
            </w:r>
            <w:r>
              <w:rPr>
                <w:rStyle w:val="IndexLink"/>
              </w:rPr>
              <w:t>33</w:t>
            </w:r>
          </w:hyperlink>
        </w:p>
        <w:p>
          <w:pPr>
            <w:pStyle w:val="Contents2"/>
            <w:tabs>
              <w:tab w:val="clear" w:pos="8743"/>
              <w:tab w:val="right" w:pos="9026" w:leader="dot"/>
            </w:tabs>
            <w:rPr/>
          </w:pPr>
          <w:hyperlink w:anchor="__RefHeading___Toc39562_211673320">
            <w:r>
              <w:rPr>
                <w:webHidden/>
                <w:rStyle w:val="IndexLink"/>
                <w:rtl w:val="true"/>
              </w:rPr>
              <w:t xml:space="preserve">آسیبهای ناشی از اعتیاد </w:t>
            </w:r>
            <w:r>
              <w:rPr>
                <w:rStyle w:val="IndexLink"/>
                <w:rtl w:val="true"/>
              </w:rPr>
              <w:t>(</w:t>
            </w:r>
            <w:r>
              <w:rPr>
                <w:rStyle w:val="IndexLink"/>
                <w:rtl w:val="true"/>
              </w:rPr>
              <w:t>ایدز</w:t>
            </w:r>
            <w:r>
              <w:rPr>
                <w:rStyle w:val="IndexLink"/>
                <w:rtl w:val="true"/>
              </w:rPr>
              <w:t>-</w:t>
            </w:r>
            <w:r>
              <w:rPr>
                <w:rStyle w:val="IndexLink"/>
                <w:rtl w:val="true"/>
              </w:rPr>
              <w:t xml:space="preserve">هپاتیت و … </w:t>
            </w:r>
            <w:r>
              <w:rPr>
                <w:rStyle w:val="IndexLink"/>
                <w:rtl w:val="true"/>
              </w:rPr>
              <w:t>)</w:t>
              <w:tab/>
            </w:r>
            <w:r>
              <w:rPr>
                <w:rStyle w:val="IndexLink"/>
              </w:rPr>
              <w:t>36</w:t>
            </w:r>
          </w:hyperlink>
        </w:p>
        <w:p>
          <w:pPr>
            <w:pStyle w:val="Contents2"/>
            <w:tabs>
              <w:tab w:val="clear" w:pos="8743"/>
              <w:tab w:val="right" w:pos="9026" w:leader="dot"/>
            </w:tabs>
            <w:rPr/>
          </w:pPr>
          <w:hyperlink w:anchor="__RefHeading___Toc39564_211673320">
            <w:r>
              <w:rPr>
                <w:webHidden/>
                <w:rStyle w:val="IndexLink"/>
                <w:rtl w:val="true"/>
              </w:rPr>
              <w:t>اعتیاد معضل بشریت</w:t>
            </w:r>
            <w:r>
              <w:rPr>
                <w:rStyle w:val="IndexLink"/>
                <w:rtl w:val="true"/>
              </w:rPr>
              <w:tab/>
            </w:r>
            <w:r>
              <w:rPr>
                <w:rStyle w:val="IndexLink"/>
              </w:rPr>
              <w:t>39</w:t>
            </w:r>
          </w:hyperlink>
        </w:p>
        <w:p>
          <w:pPr>
            <w:pStyle w:val="Contents3"/>
            <w:tabs>
              <w:tab w:val="clear" w:pos="8459"/>
              <w:tab w:val="right" w:pos="9026" w:leader="dot"/>
            </w:tabs>
            <w:rPr/>
          </w:pPr>
          <w:hyperlink w:anchor="__RefHeading___Toc39566_211673320">
            <w:r>
              <w:rPr>
                <w:webHidden/>
                <w:rStyle w:val="IndexLink"/>
                <w:rtl w:val="true"/>
              </w:rPr>
              <w:t>متن</w:t>
            </w:r>
            <w:r>
              <w:rPr>
                <w:rStyle w:val="IndexLink"/>
                <w:rtl w:val="true"/>
              </w:rPr>
              <w:tab/>
            </w:r>
            <w:r>
              <w:rPr>
                <w:rStyle w:val="IndexLink"/>
              </w:rPr>
              <w:t>39</w:t>
            </w:r>
          </w:hyperlink>
        </w:p>
        <w:p>
          <w:pPr>
            <w:pStyle w:val="Contents3"/>
            <w:tabs>
              <w:tab w:val="clear" w:pos="8459"/>
              <w:tab w:val="right" w:pos="9026" w:leader="dot"/>
            </w:tabs>
            <w:rPr/>
          </w:pPr>
          <w:hyperlink w:anchor="__RefHeading___Toc39568_211673320">
            <w:r>
              <w:rPr>
                <w:webHidden/>
                <w:rStyle w:val="IndexLink"/>
                <w:rtl w:val="true"/>
              </w:rPr>
              <w:t>مقدمه</w:t>
            </w:r>
            <w:r>
              <w:rPr>
                <w:rStyle w:val="IndexLink"/>
                <w:rtl w:val="true"/>
              </w:rPr>
              <w:tab/>
            </w:r>
            <w:r>
              <w:rPr>
                <w:rStyle w:val="IndexLink"/>
              </w:rPr>
              <w:t>41</w:t>
            </w:r>
          </w:hyperlink>
        </w:p>
        <w:p>
          <w:pPr>
            <w:pStyle w:val="Contents3"/>
            <w:tabs>
              <w:tab w:val="clear" w:pos="8459"/>
              <w:tab w:val="right" w:pos="9026" w:leader="dot"/>
            </w:tabs>
            <w:rPr/>
          </w:pPr>
          <w:hyperlink w:anchor="__RefHeading___Toc39570_211673320">
            <w:r>
              <w:rPr>
                <w:webHidden/>
                <w:rStyle w:val="IndexLink"/>
                <w:rtl w:val="true"/>
              </w:rPr>
              <w:t>راهکارها برای خانواده</w:t>
            </w:r>
            <w:r>
              <w:rPr>
                <w:rStyle w:val="IndexLink"/>
                <w:rtl w:val="true"/>
              </w:rPr>
              <w:tab/>
            </w:r>
            <w:r>
              <w:rPr>
                <w:rStyle w:val="IndexLink"/>
              </w:rPr>
              <w:t>43</w:t>
            </w:r>
          </w:hyperlink>
        </w:p>
        <w:p>
          <w:pPr>
            <w:pStyle w:val="Contents2"/>
            <w:tabs>
              <w:tab w:val="clear" w:pos="8743"/>
              <w:tab w:val="right" w:pos="9026" w:leader="dot"/>
            </w:tabs>
            <w:rPr/>
          </w:pPr>
          <w:hyperlink w:anchor="__RefHeading___Toc39572_211673320">
            <w:r>
              <w:rPr>
                <w:webHidden/>
                <w:rStyle w:val="IndexLink"/>
                <w:rtl w:val="true"/>
              </w:rPr>
              <w:t>همه با هم بسوی دنیای بدون اعتیاد</w:t>
            </w:r>
            <w:r>
              <w:rPr>
                <w:rStyle w:val="IndexLink"/>
                <w:rtl w:val="true"/>
              </w:rPr>
              <w:tab/>
            </w:r>
            <w:r>
              <w:rPr>
                <w:rStyle w:val="IndexLink"/>
              </w:rPr>
              <w:t>43</w:t>
            </w:r>
          </w:hyperlink>
        </w:p>
        <w:p>
          <w:pPr>
            <w:pStyle w:val="Contents3"/>
            <w:tabs>
              <w:tab w:val="clear" w:pos="8459"/>
              <w:tab w:val="right" w:pos="9026" w:leader="dot"/>
            </w:tabs>
            <w:rPr/>
          </w:pPr>
          <w:hyperlink w:anchor="__RefHeading___Toc39574_211673320">
            <w:r>
              <w:rPr>
                <w:webHidden/>
                <w:rStyle w:val="IndexLink"/>
                <w:rtl w:val="true"/>
              </w:rPr>
              <w:t>مقدمه</w:t>
            </w:r>
            <w:r>
              <w:rPr>
                <w:rStyle w:val="IndexLink"/>
                <w:rtl w:val="true"/>
              </w:rPr>
              <w:tab/>
            </w:r>
            <w:r>
              <w:rPr>
                <w:rStyle w:val="IndexLink"/>
              </w:rPr>
              <w:t>43</w:t>
            </w:r>
          </w:hyperlink>
        </w:p>
        <w:p>
          <w:pPr>
            <w:pStyle w:val="Contents3"/>
            <w:tabs>
              <w:tab w:val="clear" w:pos="8459"/>
              <w:tab w:val="right" w:pos="9026" w:leader="dot"/>
            </w:tabs>
            <w:rPr/>
          </w:pPr>
          <w:hyperlink w:anchor="__RefHeading___Toc39576_211673320">
            <w:r>
              <w:rPr>
                <w:webHidden/>
                <w:rStyle w:val="IndexLink"/>
                <w:rtl w:val="true"/>
              </w:rPr>
              <w:t>عوامل مؤثر در گرایش به اعتیاد</w:t>
            </w:r>
            <w:r>
              <w:rPr>
                <w:rStyle w:val="IndexLink"/>
                <w:rtl w:val="true"/>
              </w:rPr>
              <w:tab/>
            </w:r>
            <w:r>
              <w:rPr>
                <w:rStyle w:val="IndexLink"/>
              </w:rPr>
              <w:t>44</w:t>
            </w:r>
          </w:hyperlink>
        </w:p>
        <w:p>
          <w:pPr>
            <w:pStyle w:val="Contents4"/>
            <w:tabs>
              <w:tab w:val="clear" w:pos="8176"/>
              <w:tab w:val="right" w:pos="9026" w:leader="dot"/>
            </w:tabs>
            <w:rPr/>
          </w:pPr>
          <w:hyperlink w:anchor="__RefHeading___Toc39578_211673320">
            <w:r>
              <w:rPr>
                <w:webHidden/>
                <w:rStyle w:val="IndexLink"/>
                <w:rtl w:val="true"/>
              </w:rPr>
              <w:t>عوامل فردی</w:t>
            </w:r>
            <w:r>
              <w:rPr>
                <w:rStyle w:val="IndexLink"/>
                <w:rtl w:val="true"/>
              </w:rPr>
              <w:tab/>
            </w:r>
            <w:r>
              <w:rPr>
                <w:rStyle w:val="IndexLink"/>
              </w:rPr>
              <w:t>44</w:t>
            </w:r>
          </w:hyperlink>
        </w:p>
        <w:p>
          <w:pPr>
            <w:pStyle w:val="Contents4"/>
            <w:tabs>
              <w:tab w:val="clear" w:pos="8176"/>
              <w:tab w:val="right" w:pos="9026" w:leader="dot"/>
            </w:tabs>
            <w:rPr/>
          </w:pPr>
          <w:hyperlink w:anchor="__RefHeading___Toc39580_211673320">
            <w:r>
              <w:rPr>
                <w:webHidden/>
                <w:rStyle w:val="IndexLink"/>
                <w:rtl w:val="true"/>
              </w:rPr>
              <w:t>عوامل اجتماعی</w:t>
            </w:r>
            <w:r>
              <w:rPr>
                <w:rStyle w:val="IndexLink"/>
                <w:rtl w:val="true"/>
              </w:rPr>
              <w:tab/>
            </w:r>
            <w:r>
              <w:rPr>
                <w:rStyle w:val="IndexLink"/>
              </w:rPr>
              <w:t>44</w:t>
            </w:r>
          </w:hyperlink>
        </w:p>
        <w:p>
          <w:pPr>
            <w:pStyle w:val="Contents3"/>
            <w:tabs>
              <w:tab w:val="clear" w:pos="8459"/>
              <w:tab w:val="right" w:pos="9026" w:leader="dot"/>
            </w:tabs>
            <w:rPr/>
          </w:pPr>
          <w:hyperlink w:anchor="__RefHeading___Toc39582_211673320">
            <w:r>
              <w:rPr>
                <w:webHidden/>
                <w:rStyle w:val="IndexLink"/>
                <w:rtl w:val="true"/>
              </w:rPr>
              <w:t>علایم هشدار دهنده برای خانواده</w:t>
            </w:r>
            <w:r>
              <w:rPr>
                <w:rStyle w:val="IndexLink"/>
                <w:rtl w:val="true"/>
              </w:rPr>
              <w:tab/>
            </w:r>
            <w:r>
              <w:rPr>
                <w:rStyle w:val="IndexLink"/>
              </w:rPr>
              <w:t>44</w:t>
            </w:r>
          </w:hyperlink>
        </w:p>
        <w:p>
          <w:pPr>
            <w:pStyle w:val="Contents3"/>
            <w:tabs>
              <w:tab w:val="clear" w:pos="8459"/>
              <w:tab w:val="right" w:pos="9026" w:leader="dot"/>
            </w:tabs>
            <w:rPr/>
          </w:pPr>
          <w:hyperlink w:anchor="__RefHeading___Toc39584_211673320">
            <w:r>
              <w:rPr>
                <w:webHidden/>
                <w:rStyle w:val="IndexLink"/>
                <w:rtl w:val="true"/>
              </w:rPr>
              <w:t>راهکارها برای خانواده‌</w:t>
            </w:r>
            <w:r>
              <w:rPr>
                <w:rStyle w:val="IndexLink"/>
                <w:rtl w:val="true"/>
              </w:rPr>
              <w:tab/>
            </w:r>
            <w:r>
              <w:rPr>
                <w:rStyle w:val="IndexLink"/>
              </w:rPr>
              <w:t>46</w:t>
            </w:r>
          </w:hyperlink>
        </w:p>
        <w:p>
          <w:pPr>
            <w:pStyle w:val="Contents2"/>
            <w:tabs>
              <w:tab w:val="clear" w:pos="8743"/>
              <w:tab w:val="right" w:pos="9026" w:leader="dot"/>
            </w:tabs>
            <w:rPr/>
          </w:pPr>
          <w:hyperlink w:anchor="__RefHeading___Toc39586_211673320">
            <w:r>
              <w:rPr>
                <w:webHidden/>
                <w:rStyle w:val="IndexLink"/>
                <w:rtl w:val="true"/>
              </w:rPr>
              <w:t>بیایید سیگار را فراموش کنیم</w:t>
            </w:r>
            <w:r>
              <w:rPr>
                <w:rStyle w:val="IndexLink"/>
                <w:rtl w:val="true"/>
              </w:rPr>
              <w:tab/>
            </w:r>
            <w:r>
              <w:rPr>
                <w:rStyle w:val="IndexLink"/>
              </w:rPr>
              <w:t>47</w:t>
            </w:r>
          </w:hyperlink>
        </w:p>
        <w:p>
          <w:pPr>
            <w:pStyle w:val="Contents3"/>
            <w:tabs>
              <w:tab w:val="clear" w:pos="8459"/>
              <w:tab w:val="right" w:pos="9026" w:leader="dot"/>
            </w:tabs>
            <w:rPr/>
          </w:pPr>
          <w:hyperlink w:anchor="__RefHeading___Toc39588_211673320">
            <w:r>
              <w:rPr>
                <w:webHidden/>
                <w:rStyle w:val="IndexLink"/>
                <w:rtl w:val="true"/>
              </w:rPr>
              <w:t>مقدمه</w:t>
            </w:r>
            <w:r>
              <w:rPr>
                <w:rStyle w:val="IndexLink"/>
                <w:rtl w:val="true"/>
              </w:rPr>
              <w:tab/>
            </w:r>
            <w:r>
              <w:rPr>
                <w:rStyle w:val="IndexLink"/>
              </w:rPr>
              <w:t>47</w:t>
            </w:r>
          </w:hyperlink>
        </w:p>
        <w:p>
          <w:pPr>
            <w:pStyle w:val="Contents3"/>
            <w:tabs>
              <w:tab w:val="clear" w:pos="8459"/>
              <w:tab w:val="right" w:pos="9026" w:leader="dot"/>
            </w:tabs>
            <w:rPr/>
          </w:pPr>
          <w:hyperlink w:anchor="__RefHeading___Toc39590_211673320">
            <w:r>
              <w:rPr>
                <w:webHidden/>
                <w:rStyle w:val="IndexLink"/>
                <w:rtl w:val="true"/>
              </w:rPr>
              <w:t>مصرف سیگار سیستم دفاعی ریه را تضعیف می‌کند</w:t>
            </w:r>
            <w:r>
              <w:rPr>
                <w:rStyle w:val="IndexLink"/>
                <w:rtl w:val="true"/>
              </w:rPr>
              <w:t>.</w:t>
              <w:tab/>
            </w:r>
            <w:r>
              <w:rPr>
                <w:rStyle w:val="IndexLink"/>
              </w:rPr>
              <w:t>47</w:t>
            </w:r>
          </w:hyperlink>
        </w:p>
        <w:p>
          <w:pPr>
            <w:pStyle w:val="Contents3"/>
            <w:tabs>
              <w:tab w:val="clear" w:pos="8459"/>
              <w:tab w:val="right" w:pos="9026" w:leader="dot"/>
            </w:tabs>
            <w:rPr/>
          </w:pPr>
          <w:hyperlink w:anchor="__RefHeading___Toc39592_211673320">
            <w:r>
              <w:rPr>
                <w:webHidden/>
                <w:rStyle w:val="IndexLink"/>
                <w:rtl w:val="true"/>
              </w:rPr>
              <w:t>ترک سیگار</w:t>
            </w:r>
            <w:r>
              <w:rPr>
                <w:rStyle w:val="IndexLink"/>
                <w:rtl w:val="true"/>
              </w:rPr>
              <w:tab/>
            </w:r>
            <w:r>
              <w:rPr>
                <w:rStyle w:val="IndexLink"/>
              </w:rPr>
              <w:t>49</w:t>
            </w:r>
          </w:hyperlink>
        </w:p>
        <w:p>
          <w:pPr>
            <w:pStyle w:val="Contents2"/>
            <w:tabs>
              <w:tab w:val="clear" w:pos="8743"/>
              <w:tab w:val="right" w:pos="9026" w:leader="dot"/>
            </w:tabs>
            <w:rPr/>
          </w:pPr>
          <w:hyperlink w:anchor="__RefHeading___Toc39594_211673320">
            <w:r>
              <w:rPr>
                <w:webHidden/>
                <w:rStyle w:val="IndexLink"/>
                <w:rtl w:val="true"/>
              </w:rPr>
              <w:t>خشم در کودکان</w:t>
            </w:r>
            <w:r>
              <w:rPr>
                <w:rStyle w:val="IndexLink"/>
                <w:rtl w:val="true"/>
              </w:rPr>
              <w:tab/>
            </w:r>
            <w:r>
              <w:rPr>
                <w:rStyle w:val="IndexLink"/>
              </w:rPr>
              <w:t>49</w:t>
            </w:r>
          </w:hyperlink>
        </w:p>
        <w:p>
          <w:pPr>
            <w:pStyle w:val="Contents3"/>
            <w:tabs>
              <w:tab w:val="clear" w:pos="8459"/>
              <w:tab w:val="right" w:pos="9026" w:leader="dot"/>
            </w:tabs>
            <w:rPr/>
          </w:pPr>
          <w:hyperlink w:anchor="__RefHeading___Toc39596_211673320">
            <w:r>
              <w:rPr>
                <w:webHidden/>
                <w:rStyle w:val="IndexLink"/>
                <w:rtl w:val="true"/>
              </w:rPr>
              <w:t>خشم چیست؟</w:t>
            </w:r>
            <w:r>
              <w:rPr>
                <w:rStyle w:val="IndexLink"/>
                <w:rtl w:val="true"/>
              </w:rPr>
              <w:tab/>
            </w:r>
            <w:r>
              <w:rPr>
                <w:rStyle w:val="IndexLink"/>
              </w:rPr>
              <w:t>49</w:t>
            </w:r>
          </w:hyperlink>
        </w:p>
        <w:p>
          <w:pPr>
            <w:pStyle w:val="Contents2"/>
            <w:tabs>
              <w:tab w:val="clear" w:pos="8743"/>
              <w:tab w:val="right" w:pos="9026" w:leader="dot"/>
            </w:tabs>
            <w:rPr/>
          </w:pPr>
          <w:hyperlink w:anchor="__RefHeading___Toc39598_211673320">
            <w:r>
              <w:rPr>
                <w:webHidden/>
                <w:rStyle w:val="IndexLink"/>
                <w:rtl w:val="true"/>
              </w:rPr>
              <w:t>اعتیاد چیست؟</w:t>
            </w:r>
            <w:r>
              <w:rPr>
                <w:rStyle w:val="IndexLink"/>
                <w:rtl w:val="true"/>
              </w:rPr>
              <w:tab/>
            </w:r>
            <w:r>
              <w:rPr>
                <w:rStyle w:val="IndexLink"/>
              </w:rPr>
              <w:t>51</w:t>
            </w:r>
          </w:hyperlink>
        </w:p>
        <w:p>
          <w:pPr>
            <w:pStyle w:val="Contents3"/>
            <w:tabs>
              <w:tab w:val="clear" w:pos="8459"/>
              <w:tab w:val="right" w:pos="9026" w:leader="dot"/>
            </w:tabs>
            <w:rPr/>
          </w:pPr>
          <w:hyperlink w:anchor="__RefHeading___Toc39600_211673320">
            <w:r>
              <w:rPr>
                <w:webHidden/>
                <w:rStyle w:val="IndexLink"/>
                <w:rtl w:val="true"/>
              </w:rPr>
              <w:t>مقدمه</w:t>
            </w:r>
            <w:r>
              <w:rPr>
                <w:rStyle w:val="IndexLink"/>
                <w:rtl w:val="true"/>
              </w:rPr>
              <w:tab/>
            </w:r>
            <w:r>
              <w:rPr>
                <w:rStyle w:val="IndexLink"/>
              </w:rPr>
              <w:t>51</w:t>
            </w:r>
          </w:hyperlink>
        </w:p>
        <w:p>
          <w:pPr>
            <w:pStyle w:val="Contents2"/>
            <w:tabs>
              <w:tab w:val="clear" w:pos="8743"/>
              <w:tab w:val="right" w:pos="9026" w:leader="dot"/>
            </w:tabs>
            <w:rPr/>
          </w:pPr>
          <w:hyperlink w:anchor="__RefHeading___Toc39602_211673320">
            <w:r>
              <w:rPr>
                <w:webHidden/>
                <w:rStyle w:val="IndexLink"/>
                <w:rtl w:val="true"/>
              </w:rPr>
              <w:t>انواع مواد مخدر</w:t>
            </w:r>
            <w:r>
              <w:rPr>
                <w:rStyle w:val="IndexLink"/>
                <w:rtl w:val="true"/>
              </w:rPr>
              <w:tab/>
            </w:r>
            <w:r>
              <w:rPr>
                <w:rStyle w:val="IndexLink"/>
              </w:rPr>
              <w:t>53</w:t>
            </w:r>
          </w:hyperlink>
        </w:p>
        <w:p>
          <w:pPr>
            <w:pStyle w:val="Contents3"/>
            <w:tabs>
              <w:tab w:val="clear" w:pos="8459"/>
              <w:tab w:val="right" w:pos="9026" w:leader="dot"/>
            </w:tabs>
            <w:rPr/>
          </w:pPr>
          <w:hyperlink w:anchor="__RefHeading___Toc39604_211673320">
            <w:r>
              <w:rPr>
                <w:webHidden/>
                <w:rStyle w:val="IndexLink"/>
                <w:rtl w:val="true"/>
              </w:rPr>
              <w:t>توصیه پیشگیرانه به والدین</w:t>
            </w:r>
            <w:r>
              <w:rPr>
                <w:rStyle w:val="IndexLink"/>
                <w:rtl w:val="true"/>
              </w:rPr>
              <w:tab/>
            </w:r>
            <w:r>
              <w:rPr>
                <w:rStyle w:val="IndexLink"/>
              </w:rPr>
              <w:t>53</w:t>
            </w:r>
          </w:hyperlink>
        </w:p>
        <w:p>
          <w:pPr>
            <w:pStyle w:val="Contents3"/>
            <w:tabs>
              <w:tab w:val="clear" w:pos="8459"/>
              <w:tab w:val="right" w:pos="9026" w:leader="dot"/>
            </w:tabs>
            <w:rPr/>
          </w:pPr>
          <w:hyperlink w:anchor="__RefHeading___Toc39606_211673320">
            <w:r>
              <w:rPr>
                <w:webHidden/>
                <w:rStyle w:val="IndexLink"/>
                <w:rtl w:val="true"/>
              </w:rPr>
              <w:t>مراحل اعتیاد</w:t>
            </w:r>
            <w:r>
              <w:rPr>
                <w:rStyle w:val="IndexLink"/>
                <w:rtl w:val="true"/>
              </w:rPr>
              <w:tab/>
            </w:r>
            <w:r>
              <w:rPr>
                <w:rStyle w:val="IndexLink"/>
              </w:rPr>
              <w:t>56</w:t>
            </w:r>
          </w:hyperlink>
        </w:p>
        <w:p>
          <w:pPr>
            <w:pStyle w:val="Contents3"/>
            <w:tabs>
              <w:tab w:val="clear" w:pos="8459"/>
              <w:tab w:val="right" w:pos="9026" w:leader="dot"/>
            </w:tabs>
            <w:rPr/>
          </w:pPr>
          <w:hyperlink w:anchor="__RefHeading___Toc39608_211673320">
            <w:r>
              <w:rPr>
                <w:webHidden/>
                <w:rStyle w:val="IndexLink"/>
                <w:rtl w:val="true"/>
              </w:rPr>
              <w:t>تعریف مواد مخدر</w:t>
            </w:r>
            <w:r>
              <w:rPr>
                <w:rStyle w:val="IndexLink"/>
                <w:rtl w:val="true"/>
              </w:rPr>
              <w:tab/>
            </w:r>
            <w:r>
              <w:rPr>
                <w:rStyle w:val="IndexLink"/>
              </w:rPr>
              <w:t>58</w:t>
            </w:r>
          </w:hyperlink>
        </w:p>
        <w:p>
          <w:pPr>
            <w:pStyle w:val="Contents3"/>
            <w:tabs>
              <w:tab w:val="clear" w:pos="8459"/>
              <w:tab w:val="right" w:pos="9026" w:leader="dot"/>
            </w:tabs>
            <w:rPr/>
          </w:pPr>
          <w:hyperlink w:anchor="__RefHeading___Toc39610_211673320">
            <w:r>
              <w:rPr>
                <w:webHidden/>
                <w:rStyle w:val="IndexLink"/>
                <w:rtl w:val="true"/>
              </w:rPr>
              <w:t>مواد سستی زا</w:t>
            </w:r>
            <w:r>
              <w:rPr>
                <w:rStyle w:val="IndexLink"/>
                <w:rtl w:val="true"/>
              </w:rPr>
              <w:tab/>
            </w:r>
            <w:r>
              <w:rPr>
                <w:rStyle w:val="IndexLink"/>
              </w:rPr>
              <w:t>58</w:t>
            </w:r>
          </w:hyperlink>
        </w:p>
        <w:p>
          <w:pPr>
            <w:pStyle w:val="Contents3"/>
            <w:tabs>
              <w:tab w:val="clear" w:pos="8459"/>
              <w:tab w:val="right" w:pos="9026" w:leader="dot"/>
            </w:tabs>
            <w:rPr/>
          </w:pPr>
          <w:hyperlink w:anchor="__RefHeading___Toc39612_211673320">
            <w:r>
              <w:rPr>
                <w:webHidden/>
                <w:rStyle w:val="IndexLink"/>
                <w:rtl w:val="true"/>
              </w:rPr>
              <w:t>مواد توهم زا</w:t>
            </w:r>
            <w:r>
              <w:rPr>
                <w:rStyle w:val="IndexLink"/>
                <w:rtl w:val="true"/>
              </w:rPr>
              <w:tab/>
            </w:r>
            <w:r>
              <w:rPr>
                <w:rStyle w:val="IndexLink"/>
              </w:rPr>
              <w:t>59</w:t>
            </w:r>
          </w:hyperlink>
        </w:p>
        <w:p>
          <w:pPr>
            <w:pStyle w:val="Contents3"/>
            <w:tabs>
              <w:tab w:val="clear" w:pos="8459"/>
              <w:tab w:val="right" w:pos="9026" w:leader="dot"/>
            </w:tabs>
            <w:rPr/>
          </w:pPr>
          <w:hyperlink w:anchor="__RefHeading___Toc39614_211673320">
            <w:r>
              <w:rPr>
                <w:webHidden/>
                <w:rStyle w:val="IndexLink"/>
                <w:rtl w:val="true"/>
              </w:rPr>
              <w:t>مواد توان افزا</w:t>
            </w:r>
            <w:r>
              <w:rPr>
                <w:rStyle w:val="IndexLink"/>
                <w:rtl w:val="true"/>
              </w:rPr>
              <w:tab/>
            </w:r>
            <w:r>
              <w:rPr>
                <w:rStyle w:val="IndexLink"/>
              </w:rPr>
              <w:t>60</w:t>
            </w:r>
          </w:hyperlink>
        </w:p>
        <w:p>
          <w:pPr>
            <w:pStyle w:val="Contents3"/>
            <w:tabs>
              <w:tab w:val="clear" w:pos="8459"/>
              <w:tab w:val="right" w:pos="9026" w:leader="dot"/>
            </w:tabs>
            <w:rPr/>
          </w:pPr>
          <w:hyperlink w:anchor="__RefHeading___Toc39616_211673320">
            <w:r>
              <w:rPr>
                <w:webHidden/>
                <w:rStyle w:val="IndexLink"/>
                <w:rtl w:val="true"/>
              </w:rPr>
              <w:t>خشخاش</w:t>
            </w:r>
            <w:r>
              <w:rPr>
                <w:rStyle w:val="IndexLink"/>
                <w:rtl w:val="true"/>
              </w:rPr>
              <w:tab/>
            </w:r>
            <w:r>
              <w:rPr>
                <w:rStyle w:val="IndexLink"/>
              </w:rPr>
              <w:t>60</w:t>
            </w:r>
          </w:hyperlink>
        </w:p>
        <w:p>
          <w:pPr>
            <w:pStyle w:val="Contents3"/>
            <w:tabs>
              <w:tab w:val="clear" w:pos="8459"/>
              <w:tab w:val="right" w:pos="9026" w:leader="dot"/>
            </w:tabs>
            <w:rPr/>
          </w:pPr>
          <w:hyperlink w:anchor="__RefHeading___Toc39618_211673320">
            <w:r>
              <w:rPr>
                <w:webHidden/>
                <w:rStyle w:val="IndexLink"/>
                <w:rtl w:val="true"/>
              </w:rPr>
              <w:t>تریاک</w:t>
            </w:r>
            <w:r>
              <w:rPr>
                <w:rStyle w:val="IndexLink"/>
                <w:rtl w:val="true"/>
              </w:rPr>
              <w:tab/>
            </w:r>
            <w:r>
              <w:rPr>
                <w:rStyle w:val="IndexLink"/>
              </w:rPr>
              <w:t>61</w:t>
            </w:r>
          </w:hyperlink>
        </w:p>
        <w:p>
          <w:pPr>
            <w:pStyle w:val="Contents3"/>
            <w:tabs>
              <w:tab w:val="clear" w:pos="8459"/>
              <w:tab w:val="right" w:pos="9026" w:leader="dot"/>
            </w:tabs>
            <w:rPr/>
          </w:pPr>
          <w:hyperlink w:anchor="__RefHeading___Toc39620_211673320">
            <w:r>
              <w:rPr>
                <w:webHidden/>
                <w:rStyle w:val="IndexLink"/>
                <w:rtl w:val="true"/>
              </w:rPr>
              <w:t>مرفین</w:t>
            </w:r>
            <w:r>
              <w:rPr>
                <w:rStyle w:val="IndexLink"/>
                <w:rtl w:val="true"/>
              </w:rPr>
              <w:tab/>
            </w:r>
            <w:r>
              <w:rPr>
                <w:rStyle w:val="IndexLink"/>
              </w:rPr>
              <w:t>62</w:t>
            </w:r>
          </w:hyperlink>
        </w:p>
        <w:p>
          <w:pPr>
            <w:pStyle w:val="Contents3"/>
            <w:tabs>
              <w:tab w:val="clear" w:pos="8459"/>
              <w:tab w:val="right" w:pos="9026" w:leader="dot"/>
            </w:tabs>
            <w:rPr/>
          </w:pPr>
          <w:hyperlink w:anchor="__RefHeading___Toc39622_211673320">
            <w:r>
              <w:rPr>
                <w:webHidden/>
                <w:rStyle w:val="IndexLink"/>
                <w:rtl w:val="true"/>
              </w:rPr>
              <w:t>هروئین</w:t>
            </w:r>
            <w:r>
              <w:rPr>
                <w:rStyle w:val="IndexLink"/>
                <w:rtl w:val="true"/>
              </w:rPr>
              <w:tab/>
            </w:r>
            <w:r>
              <w:rPr>
                <w:rStyle w:val="IndexLink"/>
              </w:rPr>
              <w:t>62</w:t>
            </w:r>
          </w:hyperlink>
        </w:p>
        <w:p>
          <w:pPr>
            <w:pStyle w:val="Contents3"/>
            <w:tabs>
              <w:tab w:val="clear" w:pos="8459"/>
              <w:tab w:val="right" w:pos="9026" w:leader="dot"/>
            </w:tabs>
            <w:rPr/>
          </w:pPr>
          <w:hyperlink w:anchor="__RefHeading___Toc39624_211673320">
            <w:r>
              <w:rPr>
                <w:webHidden/>
                <w:rStyle w:val="IndexLink"/>
                <w:rtl w:val="true"/>
              </w:rPr>
              <w:t>متادون</w:t>
            </w:r>
            <w:r>
              <w:rPr>
                <w:rStyle w:val="IndexLink"/>
                <w:rtl w:val="true"/>
              </w:rPr>
              <w:tab/>
            </w:r>
            <w:r>
              <w:rPr>
                <w:rStyle w:val="IndexLink"/>
              </w:rPr>
              <w:t>64</w:t>
            </w:r>
          </w:hyperlink>
        </w:p>
        <w:p>
          <w:pPr>
            <w:pStyle w:val="Contents3"/>
            <w:tabs>
              <w:tab w:val="clear" w:pos="8459"/>
              <w:tab w:val="right" w:pos="9026" w:leader="dot"/>
            </w:tabs>
            <w:rPr/>
          </w:pPr>
          <w:hyperlink w:anchor="__RefHeading___Toc39626_211673320">
            <w:r>
              <w:rPr>
                <w:webHidden/>
                <w:rStyle w:val="IndexLink"/>
                <w:rtl w:val="true"/>
              </w:rPr>
              <w:t>کدئین</w:t>
            </w:r>
            <w:r>
              <w:rPr>
                <w:rStyle w:val="IndexLink"/>
                <w:rtl w:val="true"/>
              </w:rPr>
              <w:tab/>
            </w:r>
            <w:r>
              <w:rPr>
                <w:rStyle w:val="IndexLink"/>
              </w:rPr>
              <w:t>65</w:t>
            </w:r>
          </w:hyperlink>
        </w:p>
        <w:p>
          <w:pPr>
            <w:pStyle w:val="Contents3"/>
            <w:tabs>
              <w:tab w:val="clear" w:pos="8459"/>
              <w:tab w:val="right" w:pos="9026" w:leader="dot"/>
            </w:tabs>
            <w:rPr/>
          </w:pPr>
          <w:hyperlink w:anchor="__RefHeading___Toc39628_211673320">
            <w:r>
              <w:rPr>
                <w:webHidden/>
                <w:rStyle w:val="IndexLink"/>
                <w:rtl w:val="true"/>
              </w:rPr>
              <w:t>پاپاورین</w:t>
            </w:r>
            <w:r>
              <w:rPr>
                <w:rStyle w:val="IndexLink"/>
                <w:rtl w:val="true"/>
              </w:rPr>
              <w:tab/>
            </w:r>
            <w:r>
              <w:rPr>
                <w:rStyle w:val="IndexLink"/>
              </w:rPr>
              <w:t>65</w:t>
            </w:r>
          </w:hyperlink>
        </w:p>
        <w:p>
          <w:pPr>
            <w:pStyle w:val="Contents3"/>
            <w:tabs>
              <w:tab w:val="clear" w:pos="8459"/>
              <w:tab w:val="right" w:pos="9026" w:leader="dot"/>
            </w:tabs>
            <w:rPr/>
          </w:pPr>
          <w:hyperlink w:anchor="__RefHeading___Toc39630_211673320">
            <w:r>
              <w:rPr>
                <w:webHidden/>
                <w:rStyle w:val="IndexLink"/>
                <w:rtl w:val="true"/>
              </w:rPr>
              <w:t>پتیدین</w:t>
            </w:r>
            <w:r>
              <w:rPr>
                <w:rStyle w:val="IndexLink"/>
                <w:rtl w:val="true"/>
              </w:rPr>
              <w:tab/>
            </w:r>
            <w:r>
              <w:rPr>
                <w:rStyle w:val="IndexLink"/>
              </w:rPr>
              <w:t>65</w:t>
            </w:r>
          </w:hyperlink>
        </w:p>
        <w:p>
          <w:pPr>
            <w:pStyle w:val="Contents3"/>
            <w:tabs>
              <w:tab w:val="clear" w:pos="8459"/>
              <w:tab w:val="right" w:pos="9026" w:leader="dot"/>
            </w:tabs>
            <w:rPr/>
          </w:pPr>
          <w:hyperlink w:anchor="__RefHeading___Toc39632_211673320">
            <w:r>
              <w:rPr>
                <w:webHidden/>
                <w:rStyle w:val="IndexLink"/>
                <w:rtl w:val="true"/>
              </w:rPr>
              <w:t>مواد توهم زا</w:t>
            </w:r>
            <w:r>
              <w:rPr>
                <w:rStyle w:val="IndexLink"/>
                <w:rtl w:val="true"/>
              </w:rPr>
              <w:tab/>
            </w:r>
            <w:r>
              <w:rPr>
                <w:rStyle w:val="IndexLink"/>
              </w:rPr>
              <w:t>65</w:t>
            </w:r>
          </w:hyperlink>
        </w:p>
        <w:p>
          <w:pPr>
            <w:pStyle w:val="Contents3"/>
            <w:tabs>
              <w:tab w:val="clear" w:pos="8459"/>
              <w:tab w:val="right" w:pos="9026" w:leader="dot"/>
            </w:tabs>
            <w:rPr/>
          </w:pPr>
          <w:hyperlink w:anchor="__RefHeading___Toc39634_211673320">
            <w:r>
              <w:rPr>
                <w:webHidden/>
                <w:rStyle w:val="IndexLink"/>
                <w:rtl w:val="true"/>
              </w:rPr>
              <w:t>حشیش</w:t>
            </w:r>
            <w:r>
              <w:rPr>
                <w:rStyle w:val="IndexLink"/>
                <w:rtl w:val="true"/>
              </w:rPr>
              <w:tab/>
            </w:r>
            <w:r>
              <w:rPr>
                <w:rStyle w:val="IndexLink"/>
              </w:rPr>
              <w:t>66</w:t>
            </w:r>
          </w:hyperlink>
        </w:p>
        <w:p>
          <w:pPr>
            <w:pStyle w:val="Contents3"/>
            <w:tabs>
              <w:tab w:val="clear" w:pos="8459"/>
              <w:tab w:val="right" w:pos="9026" w:leader="dot"/>
            </w:tabs>
            <w:rPr/>
          </w:pPr>
          <w:hyperlink w:anchor="__RefHeading___Toc39636_211673320">
            <w:r>
              <w:rPr>
                <w:webHidden/>
                <w:rStyle w:val="IndexLink"/>
                <w:rtl w:val="true"/>
              </w:rPr>
              <w:t>بنگ</w:t>
            </w:r>
            <w:r>
              <w:rPr>
                <w:rStyle w:val="IndexLink"/>
                <w:rtl w:val="true"/>
              </w:rPr>
              <w:tab/>
            </w:r>
            <w:r>
              <w:rPr>
                <w:rStyle w:val="IndexLink"/>
              </w:rPr>
              <w:t>68</w:t>
            </w:r>
          </w:hyperlink>
        </w:p>
        <w:p>
          <w:pPr>
            <w:pStyle w:val="Contents3"/>
            <w:tabs>
              <w:tab w:val="clear" w:pos="8459"/>
              <w:tab w:val="right" w:pos="9026" w:leader="dot"/>
            </w:tabs>
            <w:rPr/>
          </w:pPr>
          <w:hyperlink w:anchor="__RefHeading___Toc39638_211673320">
            <w:r>
              <w:rPr>
                <w:webHidden/>
                <w:rStyle w:val="IndexLink"/>
                <w:rtl w:val="true"/>
              </w:rPr>
              <w:t>ماری جوانا</w:t>
            </w:r>
            <w:r>
              <w:rPr>
                <w:rStyle w:val="IndexLink"/>
                <w:rtl w:val="true"/>
              </w:rPr>
              <w:tab/>
            </w:r>
            <w:r>
              <w:rPr>
                <w:rStyle w:val="IndexLink"/>
              </w:rPr>
              <w:t>69</w:t>
            </w:r>
          </w:hyperlink>
        </w:p>
        <w:p>
          <w:pPr>
            <w:pStyle w:val="Contents3"/>
            <w:tabs>
              <w:tab w:val="clear" w:pos="8459"/>
              <w:tab w:val="right" w:pos="9026" w:leader="dot"/>
            </w:tabs>
            <w:rPr/>
          </w:pPr>
          <w:hyperlink w:anchor="__RefHeading___Toc39640_211673320">
            <w:r>
              <w:rPr>
                <w:webHidden/>
                <w:rStyle w:val="IndexLink"/>
                <w:rtl w:val="true"/>
              </w:rPr>
              <w:t>گراس</w:t>
            </w:r>
            <w:r>
              <w:rPr>
                <w:rStyle w:val="IndexLink"/>
                <w:rtl w:val="true"/>
              </w:rPr>
              <w:tab/>
            </w:r>
            <w:r>
              <w:rPr>
                <w:rStyle w:val="IndexLink"/>
              </w:rPr>
              <w:t>69</w:t>
            </w:r>
          </w:hyperlink>
        </w:p>
        <w:p>
          <w:pPr>
            <w:pStyle w:val="Contents3"/>
            <w:tabs>
              <w:tab w:val="clear" w:pos="8459"/>
              <w:tab w:val="right" w:pos="9026" w:leader="dot"/>
            </w:tabs>
            <w:rPr/>
          </w:pPr>
          <w:hyperlink w:anchor="__RefHeading___Toc39642_211673320">
            <w:r>
              <w:rPr>
                <w:webHidden/>
                <w:rStyle w:val="IndexLink"/>
                <w:rtl w:val="true"/>
              </w:rPr>
              <w:t>چرس</w:t>
            </w:r>
            <w:r>
              <w:rPr>
                <w:rStyle w:val="IndexLink"/>
                <w:rtl w:val="true"/>
              </w:rPr>
              <w:tab/>
            </w:r>
            <w:r>
              <w:rPr>
                <w:rStyle w:val="IndexLink"/>
              </w:rPr>
              <w:t>69</w:t>
            </w:r>
          </w:hyperlink>
        </w:p>
        <w:p>
          <w:pPr>
            <w:pStyle w:val="Contents3"/>
            <w:tabs>
              <w:tab w:val="clear" w:pos="8459"/>
              <w:tab w:val="right" w:pos="9026" w:leader="dot"/>
            </w:tabs>
            <w:rPr/>
          </w:pPr>
          <w:hyperlink w:anchor="__RefHeading___Toc39644_211673320">
            <w:r>
              <w:rPr>
                <w:webHidden/>
                <w:rStyle w:val="IndexLink"/>
                <w:rtl w:val="true"/>
              </w:rPr>
              <w:t>مسکالین</w:t>
            </w:r>
            <w:r>
              <w:rPr>
                <w:rStyle w:val="IndexLink"/>
                <w:rtl w:val="true"/>
              </w:rPr>
              <w:tab/>
            </w:r>
            <w:r>
              <w:rPr>
                <w:rStyle w:val="IndexLink"/>
              </w:rPr>
              <w:t>69</w:t>
            </w:r>
          </w:hyperlink>
        </w:p>
        <w:p>
          <w:pPr>
            <w:pStyle w:val="Contents3"/>
            <w:tabs>
              <w:tab w:val="clear" w:pos="8459"/>
              <w:tab w:val="right" w:pos="9026" w:leader="dot"/>
            </w:tabs>
            <w:rPr/>
          </w:pPr>
          <w:hyperlink w:anchor="__RefHeading___Toc39646_211673320">
            <w:r>
              <w:rPr>
                <w:webHidden/>
                <w:rStyle w:val="IndexLink"/>
                <w:rtl w:val="true"/>
              </w:rPr>
              <w:t>ال</w:t>
            </w:r>
            <w:r>
              <w:rPr>
                <w:rStyle w:val="IndexLink"/>
                <w:rtl w:val="true"/>
              </w:rPr>
              <w:t>.</w:t>
            </w:r>
            <w:r>
              <w:rPr>
                <w:rStyle w:val="IndexLink"/>
                <w:rtl w:val="true"/>
              </w:rPr>
              <w:t>اس</w:t>
            </w:r>
            <w:r>
              <w:rPr>
                <w:rStyle w:val="IndexLink"/>
                <w:rtl w:val="true"/>
              </w:rPr>
              <w:t>.</w:t>
            </w:r>
            <w:r>
              <w:rPr>
                <w:rStyle w:val="IndexLink"/>
                <w:rtl w:val="true"/>
              </w:rPr>
              <w:t>دی</w:t>
            </w:r>
            <w:r>
              <w:rPr>
                <w:rStyle w:val="IndexLink"/>
                <w:rtl w:val="true"/>
              </w:rPr>
              <w:tab/>
            </w:r>
            <w:r>
              <w:rPr>
                <w:rStyle w:val="IndexLink"/>
              </w:rPr>
              <w:t>69</w:t>
            </w:r>
          </w:hyperlink>
        </w:p>
        <w:p>
          <w:pPr>
            <w:pStyle w:val="Contents3"/>
            <w:tabs>
              <w:tab w:val="clear" w:pos="8459"/>
              <w:tab w:val="right" w:pos="9026" w:leader="dot"/>
            </w:tabs>
            <w:rPr/>
          </w:pPr>
          <w:hyperlink w:anchor="__RefHeading___Toc39648_211673320">
            <w:r>
              <w:rPr>
                <w:webHidden/>
                <w:rStyle w:val="IndexLink"/>
                <w:rtl w:val="true"/>
              </w:rPr>
              <w:t>دی</w:t>
            </w:r>
            <w:r>
              <w:rPr>
                <w:rStyle w:val="IndexLink"/>
                <w:rtl w:val="true"/>
              </w:rPr>
              <w:t xml:space="preserve">. </w:t>
            </w:r>
            <w:r>
              <w:rPr>
                <w:rStyle w:val="IndexLink"/>
                <w:rtl w:val="true"/>
              </w:rPr>
              <w:t>ام</w:t>
            </w:r>
            <w:r>
              <w:rPr>
                <w:rStyle w:val="IndexLink"/>
                <w:rtl w:val="true"/>
              </w:rPr>
              <w:t xml:space="preserve">. </w:t>
            </w:r>
            <w:r>
              <w:rPr>
                <w:rStyle w:val="IndexLink"/>
                <w:rtl w:val="true"/>
              </w:rPr>
              <w:t>تی</w:t>
            </w:r>
            <w:r>
              <w:rPr>
                <w:rStyle w:val="IndexLink"/>
                <w:rtl w:val="true"/>
              </w:rPr>
              <w:tab/>
            </w:r>
            <w:r>
              <w:rPr>
                <w:rStyle w:val="IndexLink"/>
              </w:rPr>
              <w:t>70</w:t>
            </w:r>
          </w:hyperlink>
        </w:p>
        <w:p>
          <w:pPr>
            <w:pStyle w:val="Contents3"/>
            <w:tabs>
              <w:tab w:val="clear" w:pos="8459"/>
              <w:tab w:val="right" w:pos="9026" w:leader="dot"/>
            </w:tabs>
            <w:rPr/>
          </w:pPr>
          <w:hyperlink w:anchor="__RefHeading___Toc39650_211673320">
            <w:r>
              <w:rPr>
                <w:webHidden/>
                <w:rStyle w:val="IndexLink"/>
                <w:rtl w:val="true"/>
              </w:rPr>
              <w:t>شیشه</w:t>
            </w:r>
            <w:r>
              <w:rPr>
                <w:rStyle w:val="IndexLink"/>
                <w:rtl w:val="true"/>
              </w:rPr>
              <w:tab/>
            </w:r>
            <w:r>
              <w:rPr>
                <w:rStyle w:val="IndexLink"/>
              </w:rPr>
              <w:t>70</w:t>
            </w:r>
          </w:hyperlink>
        </w:p>
        <w:p>
          <w:pPr>
            <w:pStyle w:val="Contents3"/>
            <w:tabs>
              <w:tab w:val="clear" w:pos="8459"/>
              <w:tab w:val="right" w:pos="9026" w:leader="dot"/>
            </w:tabs>
            <w:rPr/>
          </w:pPr>
          <w:hyperlink w:anchor="__RefHeading___Toc39652_211673320">
            <w:r>
              <w:rPr>
                <w:webHidden/>
                <w:rStyle w:val="IndexLink"/>
                <w:rtl w:val="true"/>
              </w:rPr>
              <w:t>کوکا</w:t>
            </w:r>
            <w:r>
              <w:rPr>
                <w:rStyle w:val="IndexLink"/>
                <w:rtl w:val="true"/>
              </w:rPr>
              <w:tab/>
            </w:r>
            <w:r>
              <w:rPr>
                <w:rStyle w:val="IndexLink"/>
              </w:rPr>
              <w:t>76</w:t>
            </w:r>
          </w:hyperlink>
        </w:p>
        <w:p>
          <w:pPr>
            <w:pStyle w:val="Contents3"/>
            <w:tabs>
              <w:tab w:val="clear" w:pos="8459"/>
              <w:tab w:val="right" w:pos="9026" w:leader="dot"/>
            </w:tabs>
            <w:rPr/>
          </w:pPr>
          <w:hyperlink w:anchor="__RefHeading___Toc39654_211673320">
            <w:r>
              <w:rPr>
                <w:webHidden/>
                <w:rStyle w:val="IndexLink"/>
                <w:rtl w:val="true"/>
              </w:rPr>
              <w:t>کوکائین</w:t>
            </w:r>
            <w:r>
              <w:rPr>
                <w:rStyle w:val="IndexLink"/>
                <w:rtl w:val="true"/>
              </w:rPr>
              <w:tab/>
            </w:r>
            <w:r>
              <w:rPr>
                <w:rStyle w:val="IndexLink"/>
              </w:rPr>
              <w:t>76</w:t>
            </w:r>
          </w:hyperlink>
        </w:p>
        <w:p>
          <w:pPr>
            <w:pStyle w:val="Contents3"/>
            <w:tabs>
              <w:tab w:val="clear" w:pos="8459"/>
              <w:tab w:val="right" w:pos="9026" w:leader="dot"/>
            </w:tabs>
            <w:rPr/>
          </w:pPr>
          <w:hyperlink w:anchor="__RefHeading___Toc39656_211673320">
            <w:r>
              <w:rPr>
                <w:webHidden/>
                <w:rStyle w:val="IndexLink"/>
                <w:rtl w:val="true"/>
              </w:rPr>
              <w:t>کراک</w:t>
            </w:r>
            <w:r>
              <w:rPr>
                <w:rStyle w:val="IndexLink"/>
                <w:rtl w:val="true"/>
              </w:rPr>
              <w:tab/>
            </w:r>
            <w:r>
              <w:rPr>
                <w:rStyle w:val="IndexLink"/>
              </w:rPr>
              <w:t>76</w:t>
            </w:r>
          </w:hyperlink>
        </w:p>
        <w:p>
          <w:pPr>
            <w:pStyle w:val="Contents3"/>
            <w:tabs>
              <w:tab w:val="clear" w:pos="8459"/>
              <w:tab w:val="right" w:pos="9026" w:leader="dot"/>
            </w:tabs>
            <w:rPr/>
          </w:pPr>
          <w:hyperlink w:anchor="__RefHeading___Toc39658_211673320">
            <w:r>
              <w:rPr>
                <w:webHidden/>
                <w:rStyle w:val="IndexLink"/>
                <w:rtl w:val="true"/>
              </w:rPr>
              <w:t>خات یا قات</w:t>
            </w:r>
            <w:r>
              <w:rPr>
                <w:rStyle w:val="IndexLink"/>
                <w:rtl w:val="true"/>
              </w:rPr>
              <w:tab/>
            </w:r>
            <w:r>
              <w:rPr>
                <w:rStyle w:val="IndexLink"/>
              </w:rPr>
              <w:t>77</w:t>
            </w:r>
          </w:hyperlink>
        </w:p>
        <w:p>
          <w:pPr>
            <w:pStyle w:val="Contents3"/>
            <w:tabs>
              <w:tab w:val="clear" w:pos="8459"/>
              <w:tab w:val="right" w:pos="9026" w:leader="dot"/>
            </w:tabs>
            <w:rPr/>
          </w:pPr>
          <w:hyperlink w:anchor="__RefHeading___Toc39660_211673320">
            <w:r>
              <w:rPr>
                <w:webHidden/>
                <w:rStyle w:val="IndexLink"/>
                <w:rtl w:val="true"/>
              </w:rPr>
              <w:t>کراتم</w:t>
            </w:r>
            <w:r>
              <w:rPr>
                <w:rStyle w:val="IndexLink"/>
                <w:rtl w:val="true"/>
              </w:rPr>
              <w:tab/>
            </w:r>
            <w:r>
              <w:rPr>
                <w:rStyle w:val="IndexLink"/>
              </w:rPr>
              <w:t>77</w:t>
            </w:r>
          </w:hyperlink>
        </w:p>
        <w:p>
          <w:pPr>
            <w:pStyle w:val="Contents3"/>
            <w:tabs>
              <w:tab w:val="clear" w:pos="8459"/>
              <w:tab w:val="right" w:pos="9026" w:leader="dot"/>
            </w:tabs>
            <w:rPr/>
          </w:pPr>
          <w:hyperlink w:anchor="__RefHeading___Toc39662_211673320">
            <w:r>
              <w:rPr>
                <w:webHidden/>
                <w:rStyle w:val="IndexLink"/>
                <w:rtl w:val="true"/>
              </w:rPr>
              <w:t>ناس</w:t>
            </w:r>
            <w:r>
              <w:rPr>
                <w:rStyle w:val="IndexLink"/>
                <w:rtl w:val="true"/>
              </w:rPr>
              <w:tab/>
            </w:r>
            <w:r>
              <w:rPr>
                <w:rStyle w:val="IndexLink"/>
              </w:rPr>
              <w:t>77</w:t>
            </w:r>
          </w:hyperlink>
        </w:p>
        <w:p>
          <w:pPr>
            <w:pStyle w:val="Contents3"/>
            <w:tabs>
              <w:tab w:val="clear" w:pos="8459"/>
              <w:tab w:val="right" w:pos="9026" w:leader="dot"/>
            </w:tabs>
            <w:rPr/>
          </w:pPr>
          <w:hyperlink w:anchor="__RefHeading___Toc39664_211673320">
            <w:r>
              <w:rPr>
                <w:webHidden/>
                <w:rStyle w:val="IndexLink"/>
                <w:rtl w:val="true"/>
              </w:rPr>
              <w:t>آمفتامین</w:t>
            </w:r>
            <w:r>
              <w:rPr>
                <w:rStyle w:val="IndexLink"/>
                <w:rtl w:val="true"/>
              </w:rPr>
              <w:tab/>
            </w:r>
            <w:r>
              <w:rPr>
                <w:rStyle w:val="IndexLink"/>
              </w:rPr>
              <w:t>78</w:t>
            </w:r>
          </w:hyperlink>
        </w:p>
        <w:p>
          <w:pPr>
            <w:pStyle w:val="Contents2"/>
            <w:tabs>
              <w:tab w:val="clear" w:pos="8743"/>
              <w:tab w:val="right" w:pos="9026" w:leader="dot"/>
            </w:tabs>
            <w:rPr/>
          </w:pPr>
          <w:hyperlink w:anchor="__RefHeading___Toc39666_211673320">
            <w:r>
              <w:rPr>
                <w:webHidden/>
                <w:rStyle w:val="IndexLink"/>
                <w:rtl w:val="true"/>
              </w:rPr>
              <w:t>خبرهای از اعتیاد به مواد مخدر</w:t>
            </w:r>
            <w:r>
              <w:rPr>
                <w:rStyle w:val="IndexLink"/>
                <w:rtl w:val="true"/>
              </w:rPr>
              <w:tab/>
            </w:r>
            <w:r>
              <w:rPr>
                <w:rStyle w:val="IndexLink"/>
              </w:rPr>
              <w:t>78</w:t>
            </w:r>
          </w:hyperlink>
        </w:p>
        <w:p>
          <w:pPr>
            <w:pStyle w:val="Contents3"/>
            <w:tabs>
              <w:tab w:val="clear" w:pos="8459"/>
              <w:tab w:val="right" w:pos="9026" w:leader="dot"/>
            </w:tabs>
            <w:rPr/>
          </w:pPr>
          <w:hyperlink w:anchor="__RefHeading___Toc39668_211673320">
            <w:r>
              <w:rPr>
                <w:webHidden/>
                <w:rStyle w:val="IndexLink"/>
                <w:rtl w:val="true"/>
              </w:rPr>
              <w:t>میزان اعتیاد میان سربازان</w:t>
            </w:r>
            <w:r>
              <w:rPr>
                <w:rStyle w:val="IndexLink"/>
                <w:rtl w:val="true"/>
              </w:rPr>
              <w:tab/>
            </w:r>
            <w:r>
              <w:rPr>
                <w:rStyle w:val="IndexLink"/>
              </w:rPr>
              <w:t>78</w:t>
            </w:r>
          </w:hyperlink>
        </w:p>
        <w:p>
          <w:pPr>
            <w:pStyle w:val="Contents3"/>
            <w:tabs>
              <w:tab w:val="clear" w:pos="8459"/>
              <w:tab w:val="right" w:pos="9026" w:leader="dot"/>
            </w:tabs>
            <w:rPr/>
          </w:pPr>
          <w:hyperlink w:anchor="__RefHeading___Toc39670_211673320">
            <w:r>
              <w:rPr>
                <w:webHidden/>
                <w:rStyle w:val="IndexLink"/>
                <w:rtl w:val="true"/>
              </w:rPr>
              <w:t>تهدید عمومی</w:t>
            </w:r>
            <w:r>
              <w:rPr>
                <w:rStyle w:val="IndexLink"/>
                <w:rtl w:val="true"/>
              </w:rPr>
              <w:tab/>
            </w:r>
            <w:r>
              <w:rPr>
                <w:rStyle w:val="IndexLink"/>
              </w:rPr>
              <w:t>78</w:t>
            </w:r>
          </w:hyperlink>
        </w:p>
        <w:p>
          <w:pPr>
            <w:pStyle w:val="Contents3"/>
            <w:tabs>
              <w:tab w:val="clear" w:pos="8459"/>
              <w:tab w:val="right" w:pos="9026" w:leader="dot"/>
            </w:tabs>
            <w:rPr/>
          </w:pPr>
          <w:hyperlink w:anchor="__RefHeading___Toc39672_211673320">
            <w:r>
              <w:rPr>
                <w:webHidden/>
                <w:rStyle w:val="IndexLink"/>
                <w:rtl w:val="true"/>
              </w:rPr>
              <w:t>اپیدمی جوانانه</w:t>
            </w:r>
            <w:r>
              <w:rPr>
                <w:rStyle w:val="IndexLink"/>
                <w:rtl w:val="true"/>
              </w:rPr>
              <w:tab/>
            </w:r>
            <w:r>
              <w:rPr>
                <w:rStyle w:val="IndexLink"/>
              </w:rPr>
              <w:t>79</w:t>
            </w:r>
          </w:hyperlink>
        </w:p>
        <w:p>
          <w:pPr>
            <w:pStyle w:val="Contents3"/>
            <w:tabs>
              <w:tab w:val="clear" w:pos="8459"/>
              <w:tab w:val="right" w:pos="9026" w:leader="dot"/>
            </w:tabs>
            <w:rPr/>
          </w:pPr>
          <w:hyperlink w:anchor="__RefHeading___Toc39674_211673320">
            <w:r>
              <w:rPr>
                <w:webHidden/>
                <w:rStyle w:val="IndexLink"/>
                <w:rtl w:val="true"/>
              </w:rPr>
              <w:t>پادگان محیط سالمی است</w:t>
            </w:r>
            <w:r>
              <w:rPr>
                <w:rStyle w:val="IndexLink"/>
                <w:rtl w:val="true"/>
              </w:rPr>
              <w:tab/>
            </w:r>
            <w:r>
              <w:rPr>
                <w:rStyle w:val="IndexLink"/>
              </w:rPr>
              <w:t>80</w:t>
            </w:r>
          </w:hyperlink>
        </w:p>
        <w:p>
          <w:pPr>
            <w:pStyle w:val="Contents3"/>
            <w:tabs>
              <w:tab w:val="clear" w:pos="8459"/>
              <w:tab w:val="right" w:pos="9026" w:leader="dot"/>
            </w:tabs>
            <w:rPr/>
          </w:pPr>
          <w:hyperlink w:anchor="__RefHeading___Toc39676_211673320">
            <w:r>
              <w:rPr>
                <w:webHidden/>
                <w:rStyle w:val="IndexLink"/>
                <w:rtl w:val="true"/>
              </w:rPr>
              <w:t>مرگ و میر زنان به دلیل مصرف اجباری مواد مخدر</w:t>
            </w:r>
            <w:r>
              <w:rPr>
                <w:rStyle w:val="IndexLink"/>
                <w:rtl w:val="true"/>
              </w:rPr>
              <w:tab/>
            </w:r>
            <w:r>
              <w:rPr>
                <w:rStyle w:val="IndexLink"/>
              </w:rPr>
              <w:t>82</w:t>
            </w:r>
          </w:hyperlink>
        </w:p>
        <w:p>
          <w:pPr>
            <w:pStyle w:val="Contents3"/>
            <w:tabs>
              <w:tab w:val="clear" w:pos="8459"/>
              <w:tab w:val="right" w:pos="9026" w:leader="dot"/>
            </w:tabs>
            <w:rPr/>
          </w:pPr>
          <w:hyperlink w:anchor="__RefHeading___Toc39678_211673320">
            <w:r>
              <w:rPr>
                <w:webHidden/>
                <w:rStyle w:val="IndexLink"/>
              </w:rPr>
              <w:t>58</w:t>
            </w:r>
            <w:r>
              <w:rPr>
                <w:rStyle w:val="IndexLink"/>
                <w:rtl w:val="true"/>
              </w:rPr>
              <w:t xml:space="preserve"> </w:t>
            </w:r>
            <w:r>
              <w:rPr>
                <w:rStyle w:val="IndexLink"/>
                <w:rtl w:val="true"/>
              </w:rPr>
              <w:t>درصد افراد معتاد حاشیه‌‏نشین هستند</w:t>
            </w:r>
            <w:r>
              <w:rPr>
                <w:rStyle w:val="IndexLink"/>
                <w:rtl w:val="true"/>
              </w:rPr>
              <w:tab/>
            </w:r>
            <w:r>
              <w:rPr>
                <w:rStyle w:val="IndexLink"/>
              </w:rPr>
              <w:t>83</w:t>
            </w:r>
          </w:hyperlink>
        </w:p>
        <w:p>
          <w:pPr>
            <w:pStyle w:val="Contents3"/>
            <w:tabs>
              <w:tab w:val="clear" w:pos="8459"/>
              <w:tab w:val="right" w:pos="9026" w:leader="dot"/>
            </w:tabs>
            <w:rPr/>
          </w:pPr>
          <w:hyperlink w:anchor="__RefHeading___Toc39680_211673320">
            <w:r>
              <w:rPr>
                <w:webHidden/>
                <w:rStyle w:val="IndexLink"/>
                <w:rtl w:val="true"/>
              </w:rPr>
              <w:t>مواد مخدر؛ دام دشمن برای نابودی نسل جوان</w:t>
            </w:r>
            <w:r>
              <w:rPr>
                <w:rStyle w:val="IndexLink"/>
                <w:rtl w:val="true"/>
              </w:rPr>
              <w:tab/>
            </w:r>
            <w:r>
              <w:rPr>
                <w:rStyle w:val="IndexLink"/>
              </w:rPr>
              <w:t>85</w:t>
            </w:r>
          </w:hyperlink>
        </w:p>
        <w:p>
          <w:pPr>
            <w:pStyle w:val="Contents3"/>
            <w:tabs>
              <w:tab w:val="clear" w:pos="8459"/>
              <w:tab w:val="right" w:pos="9026" w:leader="dot"/>
            </w:tabs>
            <w:rPr/>
          </w:pPr>
          <w:hyperlink w:anchor="__RefHeading___Toc39682_211673320">
            <w:r>
              <w:rPr>
                <w:webHidden/>
                <w:rStyle w:val="IndexLink"/>
                <w:rtl w:val="true"/>
              </w:rPr>
              <w:t>موضوعات اجتماعی،اخبار و تازه ها،عمومی</w:t>
            </w:r>
            <w:r>
              <w:rPr>
                <w:rStyle w:val="IndexLink"/>
                <w:rtl w:val="true"/>
              </w:rPr>
              <w:tab/>
            </w:r>
            <w:r>
              <w:rPr>
                <w:rStyle w:val="IndexLink"/>
              </w:rPr>
              <w:t>88</w:t>
            </w:r>
          </w:hyperlink>
        </w:p>
        <w:p>
          <w:pPr>
            <w:pStyle w:val="Contents3"/>
            <w:tabs>
              <w:tab w:val="clear" w:pos="8459"/>
              <w:tab w:val="right" w:pos="9026" w:leader="dot"/>
            </w:tabs>
            <w:rPr/>
          </w:pPr>
          <w:hyperlink w:anchor="__RefHeading___Toc39684_211673320">
            <w:r>
              <w:rPr>
                <w:webHidden/>
                <w:rStyle w:val="IndexLink"/>
                <w:rtl w:val="true"/>
              </w:rPr>
              <w:t>بچه های طلاق بیشتر در دام اعتیاد می افتند</w:t>
            </w:r>
            <w:r>
              <w:rPr>
                <w:rStyle w:val="IndexLink"/>
                <w:rtl w:val="true"/>
              </w:rPr>
              <w:tab/>
            </w:r>
            <w:r>
              <w:rPr>
                <w:rStyle w:val="IndexLink"/>
              </w:rPr>
              <w:t>89</w:t>
            </w:r>
          </w:hyperlink>
        </w:p>
        <w:p>
          <w:pPr>
            <w:pStyle w:val="Contents2"/>
            <w:tabs>
              <w:tab w:val="clear" w:pos="8743"/>
              <w:tab w:val="right" w:pos="9026" w:leader="dot"/>
            </w:tabs>
            <w:rPr/>
          </w:pPr>
          <w:hyperlink w:anchor="__RefHeading___Toc39686_211673320">
            <w:r>
              <w:rPr>
                <w:webHidden/>
                <w:rStyle w:val="IndexLink"/>
                <w:rtl w:val="true"/>
              </w:rPr>
              <w:t>رهایی از دام اعتیاد با استفاده از یوگا</w:t>
            </w:r>
            <w:r>
              <w:rPr>
                <w:rStyle w:val="IndexLink"/>
                <w:rtl w:val="true"/>
              </w:rPr>
              <w:tab/>
            </w:r>
            <w:r>
              <w:rPr>
                <w:rStyle w:val="IndexLink"/>
              </w:rPr>
              <w:t>90</w:t>
            </w:r>
          </w:hyperlink>
        </w:p>
        <w:p>
          <w:pPr>
            <w:pStyle w:val="Contents3"/>
            <w:tabs>
              <w:tab w:val="clear" w:pos="8459"/>
              <w:tab w:val="right" w:pos="9026" w:leader="dot"/>
            </w:tabs>
            <w:rPr/>
          </w:pPr>
          <w:hyperlink w:anchor="__RefHeading___Toc39688_211673320">
            <w:r>
              <w:rPr>
                <w:webHidden/>
                <w:rStyle w:val="IndexLink"/>
                <w:rtl w:val="true"/>
              </w:rPr>
              <w:t>از دایره المعارف ومتافیزیک</w:t>
            </w:r>
            <w:r>
              <w:rPr>
                <w:rStyle w:val="IndexLink"/>
                <w:rtl w:val="true"/>
              </w:rPr>
              <w:tab/>
            </w:r>
            <w:r>
              <w:rPr>
                <w:rStyle w:val="IndexLink"/>
              </w:rPr>
              <w:t>90</w:t>
            </w:r>
          </w:hyperlink>
        </w:p>
        <w:p>
          <w:pPr>
            <w:pStyle w:val="Contents3"/>
            <w:tabs>
              <w:tab w:val="clear" w:pos="8459"/>
              <w:tab w:val="right" w:pos="9026" w:leader="dot"/>
            </w:tabs>
            <w:rPr/>
          </w:pPr>
          <w:hyperlink w:anchor="__RefHeading___Toc39690_211673320">
            <w:r>
              <w:rPr>
                <w:webHidden/>
                <w:rStyle w:val="IndexLink"/>
                <w:rtl w:val="true"/>
              </w:rPr>
              <w:t>سم زدایی</w:t>
            </w:r>
            <w:r>
              <w:rPr>
                <w:rStyle w:val="IndexLink"/>
                <w:rtl w:val="true"/>
              </w:rPr>
              <w:tab/>
            </w:r>
            <w:r>
              <w:rPr>
                <w:rStyle w:val="IndexLink"/>
              </w:rPr>
              <w:t>90</w:t>
            </w:r>
          </w:hyperlink>
        </w:p>
        <w:p>
          <w:pPr>
            <w:pStyle w:val="Contents3"/>
            <w:tabs>
              <w:tab w:val="clear" w:pos="8459"/>
              <w:tab w:val="right" w:pos="9026" w:leader="dot"/>
            </w:tabs>
            <w:rPr/>
          </w:pPr>
          <w:hyperlink w:anchor="__RefHeading___Toc39692_211673320">
            <w:r>
              <w:rPr>
                <w:webHidden/>
                <w:rStyle w:val="IndexLink"/>
                <w:rtl w:val="true"/>
              </w:rPr>
              <w:t xml:space="preserve">پرانایاما </w:t>
            </w:r>
            <w:r>
              <w:rPr>
                <w:rStyle w:val="IndexLink"/>
                <w:rtl w:val="true"/>
              </w:rPr>
              <w:t>(</w:t>
            </w:r>
            <w:r>
              <w:rPr>
                <w:rStyle w:val="IndexLink"/>
                <w:rtl w:val="true"/>
              </w:rPr>
              <w:t>تنفس درست</w:t>
            </w:r>
            <w:r>
              <w:rPr>
                <w:rStyle w:val="IndexLink"/>
                <w:rtl w:val="true"/>
              </w:rPr>
              <w:t>)</w:t>
              <w:tab/>
            </w:r>
            <w:r>
              <w:rPr>
                <w:rStyle w:val="IndexLink"/>
              </w:rPr>
              <w:t>91</w:t>
            </w:r>
          </w:hyperlink>
        </w:p>
        <w:p>
          <w:pPr>
            <w:pStyle w:val="Contents3"/>
            <w:tabs>
              <w:tab w:val="clear" w:pos="8459"/>
              <w:tab w:val="right" w:pos="9026" w:leader="dot"/>
            </w:tabs>
            <w:rPr/>
          </w:pPr>
          <w:hyperlink w:anchor="__RefHeading___Toc39694_211673320">
            <w:r>
              <w:rPr>
                <w:webHidden/>
                <w:rStyle w:val="IndexLink"/>
                <w:rtl w:val="true"/>
              </w:rPr>
              <w:t xml:space="preserve">ریلکسیشن </w:t>
            </w:r>
            <w:r>
              <w:rPr>
                <w:rStyle w:val="IndexLink"/>
                <w:rtl w:val="true"/>
              </w:rPr>
              <w:t>(</w:t>
            </w:r>
            <w:r>
              <w:rPr>
                <w:rStyle w:val="IndexLink"/>
                <w:rtl w:val="true"/>
              </w:rPr>
              <w:t>رها سازی</w:t>
            </w:r>
            <w:r>
              <w:rPr>
                <w:rStyle w:val="IndexLink"/>
                <w:rtl w:val="true"/>
              </w:rPr>
              <w:t>)</w:t>
              <w:tab/>
            </w:r>
            <w:r>
              <w:rPr>
                <w:rStyle w:val="IndexLink"/>
              </w:rPr>
              <w:t>91</w:t>
            </w:r>
          </w:hyperlink>
        </w:p>
        <w:p>
          <w:pPr>
            <w:pStyle w:val="Contents3"/>
            <w:tabs>
              <w:tab w:val="clear" w:pos="8459"/>
              <w:tab w:val="right" w:pos="9026" w:leader="dot"/>
            </w:tabs>
            <w:rPr/>
          </w:pPr>
          <w:hyperlink w:anchor="__RefHeading___Toc39696_211673320">
            <w:r>
              <w:rPr>
                <w:webHidden/>
                <w:rStyle w:val="IndexLink"/>
                <w:rtl w:val="true"/>
              </w:rPr>
              <w:t>مثبت اندیشی و مراقبه</w:t>
            </w:r>
            <w:r>
              <w:rPr>
                <w:rStyle w:val="IndexLink"/>
                <w:rtl w:val="true"/>
              </w:rPr>
              <w:tab/>
            </w:r>
            <w:r>
              <w:rPr>
                <w:rStyle w:val="IndexLink"/>
              </w:rPr>
              <w:t>92</w:t>
            </w:r>
          </w:hyperlink>
        </w:p>
        <w:p>
          <w:pPr>
            <w:pStyle w:val="Contents3"/>
            <w:tabs>
              <w:tab w:val="clear" w:pos="8459"/>
              <w:tab w:val="right" w:pos="9026" w:leader="dot"/>
            </w:tabs>
            <w:rPr/>
          </w:pPr>
          <w:hyperlink w:anchor="__RefHeading___Toc39698_211673320">
            <w:r>
              <w:rPr>
                <w:webHidden/>
                <w:rStyle w:val="IndexLink"/>
                <w:rtl w:val="true"/>
              </w:rPr>
              <w:t>داروهای نیروزا و دام اعتیاد ورزشکاران</w:t>
            </w:r>
            <w:r>
              <w:rPr>
                <w:rStyle w:val="IndexLink"/>
                <w:rtl w:val="true"/>
              </w:rPr>
              <w:tab/>
            </w:r>
            <w:r>
              <w:rPr>
                <w:rStyle w:val="IndexLink"/>
              </w:rPr>
              <w:t>94</w:t>
            </w:r>
          </w:hyperlink>
        </w:p>
        <w:p>
          <w:pPr>
            <w:pStyle w:val="Contents3"/>
            <w:tabs>
              <w:tab w:val="clear" w:pos="8459"/>
              <w:tab w:val="right" w:pos="9026" w:leader="dot"/>
            </w:tabs>
            <w:rPr/>
          </w:pPr>
          <w:hyperlink w:anchor="__RefHeading___Toc39700_211673320">
            <w:r>
              <w:rPr>
                <w:webHidden/>
                <w:rStyle w:val="IndexLink"/>
                <w:rtl w:val="true"/>
              </w:rPr>
              <w:t>متادون درمانی برای معتادان کشور</w:t>
            </w:r>
            <w:r>
              <w:rPr>
                <w:rStyle w:val="IndexLink"/>
                <w:rtl w:val="true"/>
              </w:rPr>
              <w:tab/>
            </w:r>
            <w:r>
              <w:rPr>
                <w:rStyle w:val="IndexLink"/>
              </w:rPr>
              <w:t>95</w:t>
            </w:r>
          </w:hyperlink>
        </w:p>
        <w:p>
          <w:pPr>
            <w:pStyle w:val="Contents3"/>
            <w:tabs>
              <w:tab w:val="clear" w:pos="8459"/>
              <w:tab w:val="right" w:pos="9026" w:leader="dot"/>
            </w:tabs>
            <w:rPr/>
          </w:pPr>
          <w:hyperlink w:anchor="__RefHeading___Toc39702_211673320">
            <w:r>
              <w:rPr>
                <w:webHidden/>
                <w:rStyle w:val="IndexLink"/>
                <w:rtl w:val="true"/>
              </w:rPr>
              <w:t>از هر</w:t>
            </w:r>
            <w:r>
              <w:rPr>
                <w:rStyle w:val="IndexLink"/>
              </w:rPr>
              <w:t>10</w:t>
            </w:r>
            <w:r>
              <w:rPr>
                <w:rStyle w:val="IndexLink"/>
                <w:rtl w:val="true"/>
              </w:rPr>
              <w:t>معتاد یک نفر توزیع‌کننده</w:t>
            </w:r>
            <w:r>
              <w:rPr>
                <w:rStyle w:val="IndexLink"/>
                <w:rtl w:val="true"/>
              </w:rPr>
              <w:tab/>
            </w:r>
            <w:r>
              <w:rPr>
                <w:rStyle w:val="IndexLink"/>
              </w:rPr>
              <w:t>97</w:t>
            </w:r>
          </w:hyperlink>
        </w:p>
        <w:p>
          <w:pPr>
            <w:pStyle w:val="Contents3"/>
            <w:tabs>
              <w:tab w:val="clear" w:pos="8459"/>
              <w:tab w:val="right" w:pos="9026" w:leader="dot"/>
            </w:tabs>
            <w:rPr/>
          </w:pPr>
          <w:hyperlink w:anchor="__RefHeading___Toc39704_211673320">
            <w:r>
              <w:rPr>
                <w:webHidden/>
                <w:rStyle w:val="IndexLink"/>
                <w:rtl w:val="true"/>
              </w:rPr>
              <w:t xml:space="preserve">سیگاری‌ها </w:t>
            </w:r>
            <w:r>
              <w:rPr>
                <w:rStyle w:val="IndexLink"/>
              </w:rPr>
              <w:t>15</w:t>
            </w:r>
            <w:r>
              <w:rPr>
                <w:rStyle w:val="IndexLink"/>
                <w:rtl w:val="true"/>
              </w:rPr>
              <w:t>سال زودتر می‌میرند</w:t>
            </w:r>
            <w:r>
              <w:rPr>
                <w:rStyle w:val="IndexLink"/>
                <w:rtl w:val="true"/>
              </w:rPr>
              <w:t>!!!</w:t>
              <w:tab/>
            </w:r>
            <w:r>
              <w:rPr>
                <w:rStyle w:val="IndexLink"/>
              </w:rPr>
              <w:t>99</w:t>
            </w:r>
          </w:hyperlink>
        </w:p>
        <w:p>
          <w:pPr>
            <w:pStyle w:val="Contents3"/>
            <w:tabs>
              <w:tab w:val="clear" w:pos="8459"/>
              <w:tab w:val="right" w:pos="9026" w:leader="dot"/>
            </w:tabs>
            <w:rPr/>
          </w:pPr>
          <w:hyperlink w:anchor="__RefHeading___Toc39706_211673320">
            <w:r>
              <w:rPr>
                <w:webHidden/>
                <w:rStyle w:val="IndexLink"/>
                <w:rtl w:val="true"/>
              </w:rPr>
              <w:t>هندوانه با طعم تریاک</w:t>
            </w:r>
            <w:r>
              <w:rPr>
                <w:rStyle w:val="IndexLink"/>
                <w:rtl w:val="true"/>
              </w:rPr>
              <w:t>!</w:t>
              <w:tab/>
            </w:r>
            <w:r>
              <w:rPr>
                <w:rStyle w:val="IndexLink"/>
              </w:rPr>
              <w:t>99</w:t>
            </w:r>
          </w:hyperlink>
        </w:p>
        <w:p>
          <w:pPr>
            <w:pStyle w:val="Contents3"/>
            <w:tabs>
              <w:tab w:val="clear" w:pos="8459"/>
              <w:tab w:val="right" w:pos="9026" w:leader="dot"/>
            </w:tabs>
            <w:rPr/>
          </w:pPr>
          <w:hyperlink w:anchor="__RefHeading___Toc39708_211673320">
            <w:r>
              <w:rPr>
                <w:webHidden/>
                <w:rStyle w:val="IndexLink"/>
                <w:rtl w:val="true"/>
              </w:rPr>
              <w:t>خطر آسم در فرزندان</w:t>
            </w:r>
            <w:r>
              <w:rPr>
                <w:rStyle w:val="IndexLink"/>
                <w:rtl w:val="true"/>
              </w:rPr>
              <w:tab/>
            </w:r>
            <w:r>
              <w:rPr>
                <w:rStyle w:val="IndexLink"/>
              </w:rPr>
              <w:t>100</w:t>
            </w:r>
          </w:hyperlink>
        </w:p>
        <w:p>
          <w:pPr>
            <w:pStyle w:val="Contents3"/>
            <w:tabs>
              <w:tab w:val="clear" w:pos="8459"/>
              <w:tab w:val="right" w:pos="9026" w:leader="dot"/>
            </w:tabs>
            <w:rPr/>
          </w:pPr>
          <w:hyperlink w:anchor="__RefHeading___Toc39710_211673320">
            <w:r>
              <w:rPr>
                <w:webHidden/>
                <w:rStyle w:val="IndexLink"/>
                <w:rtl w:val="true"/>
              </w:rPr>
              <w:t>مهمانی مرگ</w:t>
            </w:r>
            <w:r>
              <w:rPr>
                <w:rStyle w:val="IndexLink"/>
                <w:rtl w:val="true"/>
              </w:rPr>
              <w:tab/>
            </w:r>
            <w:r>
              <w:rPr>
                <w:rStyle w:val="IndexLink"/>
              </w:rPr>
              <w:t>101</w:t>
            </w:r>
          </w:hyperlink>
        </w:p>
        <w:p>
          <w:pPr>
            <w:pStyle w:val="Contents3"/>
            <w:tabs>
              <w:tab w:val="clear" w:pos="8459"/>
              <w:tab w:val="right" w:pos="9026" w:leader="dot"/>
            </w:tabs>
            <w:rPr/>
          </w:pPr>
          <w:hyperlink w:anchor="__RefHeading___Toc39712_211673320">
            <w:r>
              <w:rPr>
                <w:webHidden/>
                <w:rStyle w:val="IndexLink"/>
                <w:rtl w:val="true"/>
              </w:rPr>
              <w:t>آموزش پیشگیری از اعتیاد برای سربازان</w:t>
            </w:r>
            <w:r>
              <w:rPr>
                <w:rStyle w:val="IndexLink"/>
                <w:rtl w:val="true"/>
              </w:rPr>
              <w:tab/>
            </w:r>
            <w:r>
              <w:rPr>
                <w:rStyle w:val="IndexLink"/>
              </w:rPr>
              <w:t>103</w:t>
            </w:r>
          </w:hyperlink>
        </w:p>
        <w:p>
          <w:pPr>
            <w:pStyle w:val="Contents3"/>
            <w:tabs>
              <w:tab w:val="clear" w:pos="8459"/>
              <w:tab w:val="right" w:pos="9026" w:leader="dot"/>
            </w:tabs>
            <w:rPr/>
          </w:pPr>
          <w:hyperlink w:anchor="__RefHeading___Toc39714_211673320">
            <w:r>
              <w:rPr>
                <w:webHidden/>
                <w:rStyle w:val="IndexLink"/>
                <w:rtl w:val="true"/>
              </w:rPr>
              <w:t xml:space="preserve">کشف </w:t>
            </w:r>
            <w:r>
              <w:rPr>
                <w:rStyle w:val="IndexLink"/>
              </w:rPr>
              <w:t>84</w:t>
            </w:r>
            <w:r>
              <w:rPr>
                <w:rStyle w:val="IndexLink"/>
                <w:rtl w:val="true"/>
              </w:rPr>
              <w:t xml:space="preserve"> </w:t>
            </w:r>
            <w:r>
              <w:rPr>
                <w:rStyle w:val="IndexLink"/>
                <w:rtl w:val="true"/>
              </w:rPr>
              <w:t>درصد تریاک جهان توسط ایران</w:t>
            </w:r>
            <w:r>
              <w:rPr>
                <w:rStyle w:val="IndexLink"/>
                <w:rtl w:val="true"/>
              </w:rPr>
              <w:tab/>
            </w:r>
            <w:r>
              <w:rPr>
                <w:rStyle w:val="IndexLink"/>
              </w:rPr>
              <w:t>104</w:t>
            </w:r>
          </w:hyperlink>
        </w:p>
        <w:p>
          <w:pPr>
            <w:pStyle w:val="Contents3"/>
            <w:tabs>
              <w:tab w:val="clear" w:pos="8459"/>
              <w:tab w:val="right" w:pos="9026" w:leader="dot"/>
            </w:tabs>
            <w:rPr/>
          </w:pPr>
          <w:hyperlink w:anchor="__RefHeading___Toc39716_211673320">
            <w:r>
              <w:rPr>
                <w:webHidden/>
                <w:rStyle w:val="IndexLink"/>
                <w:rtl w:val="true"/>
              </w:rPr>
              <w:t xml:space="preserve">پسربچه </w:t>
            </w:r>
            <w:r>
              <w:rPr>
                <w:rStyle w:val="IndexLink"/>
              </w:rPr>
              <w:t>٥</w:t>
            </w:r>
            <w:r>
              <w:rPr>
                <w:rStyle w:val="IndexLink"/>
              </w:rPr>
              <w:t>/</w:t>
            </w:r>
            <w:r>
              <w:rPr>
                <w:rStyle w:val="IndexLink"/>
              </w:rPr>
              <w:t>٢</w:t>
            </w:r>
            <w:r>
              <w:rPr>
                <w:rStyle w:val="IndexLink"/>
                <w:rtl w:val="true"/>
              </w:rPr>
              <w:t xml:space="preserve"> ساله</w:t>
            </w:r>
            <w:r>
              <w:rPr>
                <w:rStyle w:val="IndexLink"/>
                <w:rtl w:val="true"/>
              </w:rPr>
              <w:tab/>
            </w:r>
            <w:r>
              <w:rPr>
                <w:rStyle w:val="IndexLink"/>
              </w:rPr>
              <w:t>107</w:t>
            </w:r>
          </w:hyperlink>
        </w:p>
        <w:p>
          <w:pPr>
            <w:pStyle w:val="Contents3"/>
            <w:tabs>
              <w:tab w:val="clear" w:pos="8459"/>
              <w:tab w:val="right" w:pos="9026" w:leader="dot"/>
            </w:tabs>
            <w:rPr/>
          </w:pPr>
          <w:hyperlink w:anchor="__RefHeading___Toc39718_211673320">
            <w:r>
              <w:rPr>
                <w:webHidden/>
                <w:rStyle w:val="IndexLink"/>
                <w:rtl w:val="true"/>
              </w:rPr>
              <w:t>مرگ و میر ناشی از اعتیاد در کشور</w:t>
            </w:r>
            <w:r>
              <w:rPr>
                <w:rStyle w:val="IndexLink"/>
                <w:rtl w:val="true"/>
              </w:rPr>
              <w:tab/>
            </w:r>
            <w:r>
              <w:rPr>
                <w:rStyle w:val="IndexLink"/>
              </w:rPr>
              <w:t>107</w:t>
            </w:r>
          </w:hyperlink>
        </w:p>
        <w:p>
          <w:pPr>
            <w:pStyle w:val="Contents3"/>
            <w:tabs>
              <w:tab w:val="clear" w:pos="8459"/>
              <w:tab w:val="right" w:pos="9026" w:leader="dot"/>
            </w:tabs>
            <w:rPr/>
          </w:pPr>
          <w:hyperlink w:anchor="__RefHeading___Toc39720_211673320">
            <w:r>
              <w:rPr>
                <w:webHidden/>
                <w:rStyle w:val="IndexLink"/>
              </w:rPr>
              <w:t>20</w:t>
            </w:r>
            <w:r>
              <w:rPr>
                <w:rStyle w:val="IndexLink"/>
                <w:rtl w:val="true"/>
              </w:rPr>
              <w:t>درصد ایرانیان سیگار می‌کشند</w:t>
            </w:r>
            <w:r>
              <w:rPr>
                <w:rStyle w:val="IndexLink"/>
                <w:rtl w:val="true"/>
              </w:rPr>
              <w:tab/>
            </w:r>
            <w:r>
              <w:rPr>
                <w:rStyle w:val="IndexLink"/>
              </w:rPr>
              <w:t>111</w:t>
            </w:r>
          </w:hyperlink>
        </w:p>
        <w:p>
          <w:pPr>
            <w:pStyle w:val="Contents3"/>
            <w:tabs>
              <w:tab w:val="clear" w:pos="8459"/>
              <w:tab w:val="right" w:pos="9026" w:leader="dot"/>
            </w:tabs>
            <w:rPr/>
          </w:pPr>
          <w:hyperlink w:anchor="__RefHeading___Toc39722_211673320">
            <w:r>
              <w:rPr>
                <w:webHidden/>
                <w:rStyle w:val="IndexLink"/>
                <w:rtl w:val="true"/>
              </w:rPr>
              <w:t xml:space="preserve">الکل عامل </w:t>
            </w:r>
            <w:r>
              <w:rPr>
                <w:rStyle w:val="IndexLink"/>
              </w:rPr>
              <w:t>4</w:t>
            </w:r>
            <w:r>
              <w:rPr>
                <w:rStyle w:val="IndexLink"/>
                <w:rtl w:val="true"/>
              </w:rPr>
              <w:t xml:space="preserve"> </w:t>
            </w:r>
            <w:r>
              <w:rPr>
                <w:rStyle w:val="IndexLink"/>
                <w:rtl w:val="true"/>
              </w:rPr>
              <w:t>درصد مرگ و میرها</w:t>
            </w:r>
            <w:r>
              <w:rPr>
                <w:rStyle w:val="IndexLink"/>
                <w:rtl w:val="true"/>
              </w:rPr>
              <w:tab/>
            </w:r>
            <w:r>
              <w:rPr>
                <w:rStyle w:val="IndexLink"/>
              </w:rPr>
              <w:t>113</w:t>
            </w:r>
          </w:hyperlink>
        </w:p>
        <w:p>
          <w:pPr>
            <w:pStyle w:val="Contents3"/>
            <w:tabs>
              <w:tab w:val="clear" w:pos="8459"/>
              <w:tab w:val="right" w:pos="9026" w:leader="dot"/>
            </w:tabs>
            <w:rPr/>
          </w:pPr>
          <w:hyperlink w:anchor="__RefHeading___Toc39724_211673320">
            <w:r>
              <w:rPr>
                <w:webHidden/>
                <w:rStyle w:val="IndexLink"/>
                <w:rtl w:val="true"/>
              </w:rPr>
              <w:t>و اعتیاد همچنان ادامه دارد</w:t>
            </w:r>
            <w:r>
              <w:rPr>
                <w:rStyle w:val="IndexLink"/>
                <w:rtl w:val="true"/>
              </w:rPr>
              <w:t>!</w:t>
              <w:tab/>
            </w:r>
            <w:r>
              <w:rPr>
                <w:rStyle w:val="IndexLink"/>
              </w:rPr>
              <w:t>114</w:t>
            </w:r>
          </w:hyperlink>
        </w:p>
        <w:p>
          <w:pPr>
            <w:pStyle w:val="Contents3"/>
            <w:tabs>
              <w:tab w:val="clear" w:pos="8459"/>
              <w:tab w:val="right" w:pos="9026" w:leader="dot"/>
            </w:tabs>
            <w:rPr/>
          </w:pPr>
          <w:hyperlink w:anchor="__RefHeading___Toc39726_211673320">
            <w:r>
              <w:rPr>
                <w:webHidden/>
                <w:rStyle w:val="IndexLink"/>
                <w:rtl w:val="true"/>
              </w:rPr>
              <w:t>باسوادهای معتاد</w:t>
            </w:r>
            <w:r>
              <w:rPr>
                <w:rStyle w:val="IndexLink"/>
                <w:rtl w:val="true"/>
              </w:rPr>
              <w:tab/>
            </w:r>
            <w:r>
              <w:rPr>
                <w:rStyle w:val="IndexLink"/>
              </w:rPr>
              <w:t>115</w:t>
            </w:r>
          </w:hyperlink>
        </w:p>
        <w:p>
          <w:pPr>
            <w:pStyle w:val="Contents3"/>
            <w:tabs>
              <w:tab w:val="clear" w:pos="8459"/>
              <w:tab w:val="right" w:pos="9026" w:leader="dot"/>
            </w:tabs>
            <w:rPr/>
          </w:pPr>
          <w:hyperlink w:anchor="__RefHeading___Toc39728_211673320">
            <w:r>
              <w:rPr>
                <w:webHidden/>
                <w:rStyle w:val="IndexLink"/>
                <w:rtl w:val="true"/>
              </w:rPr>
              <w:t>هزینه های سنگین اقتصادی</w:t>
            </w:r>
            <w:r>
              <w:rPr>
                <w:rStyle w:val="IndexLink"/>
                <w:rtl w:val="true"/>
              </w:rPr>
              <w:tab/>
            </w:r>
            <w:r>
              <w:rPr>
                <w:rStyle w:val="IndexLink"/>
              </w:rPr>
              <w:t>117</w:t>
            </w:r>
          </w:hyperlink>
        </w:p>
        <w:p>
          <w:pPr>
            <w:pStyle w:val="Contents3"/>
            <w:tabs>
              <w:tab w:val="clear" w:pos="8459"/>
              <w:tab w:val="right" w:pos="9026" w:leader="dot"/>
            </w:tabs>
            <w:rPr/>
          </w:pPr>
          <w:hyperlink w:anchor="__RefHeading___Toc39730_211673320">
            <w:r>
              <w:rPr>
                <w:webHidden/>
                <w:rStyle w:val="IndexLink"/>
                <w:rtl w:val="true"/>
              </w:rPr>
              <w:t>کراک هیولایی که جوانان را می بلعد</w:t>
            </w:r>
            <w:r>
              <w:rPr>
                <w:rStyle w:val="IndexLink"/>
                <w:rtl w:val="true"/>
              </w:rPr>
              <w:tab/>
            </w:r>
            <w:r>
              <w:rPr>
                <w:rStyle w:val="IndexLink"/>
              </w:rPr>
              <w:t>118</w:t>
            </w:r>
          </w:hyperlink>
        </w:p>
        <w:p>
          <w:pPr>
            <w:pStyle w:val="Contents3"/>
            <w:tabs>
              <w:tab w:val="clear" w:pos="8459"/>
              <w:tab w:val="right" w:pos="9026" w:leader="dot"/>
            </w:tabs>
            <w:rPr/>
          </w:pPr>
          <w:hyperlink w:anchor="__RefHeading___Toc39732_211673320">
            <w:r>
              <w:rPr>
                <w:webHidden/>
                <w:rStyle w:val="IndexLink"/>
                <w:rtl w:val="true"/>
              </w:rPr>
              <w:t>هومان نارجیها</w:t>
            </w:r>
            <w:r>
              <w:rPr>
                <w:rStyle w:val="IndexLink"/>
                <w:rtl w:val="true"/>
              </w:rPr>
              <w:tab/>
            </w:r>
            <w:r>
              <w:rPr>
                <w:rStyle w:val="IndexLink"/>
              </w:rPr>
              <w:t>118</w:t>
            </w:r>
          </w:hyperlink>
        </w:p>
        <w:p>
          <w:pPr>
            <w:pStyle w:val="Contents2"/>
            <w:tabs>
              <w:tab w:val="clear" w:pos="8743"/>
              <w:tab w:val="right" w:pos="9026" w:leader="dot"/>
            </w:tabs>
            <w:rPr/>
          </w:pPr>
          <w:hyperlink w:anchor="__RefHeading___Toc39734_211673320">
            <w:r>
              <w:rPr>
                <w:webHidden/>
                <w:rStyle w:val="IndexLink"/>
                <w:rtl w:val="true"/>
              </w:rPr>
              <w:t>اصول ترک و درمان اعتیاد به مواد مخدر</w:t>
            </w:r>
            <w:r>
              <w:rPr>
                <w:rStyle w:val="IndexLink"/>
                <w:rtl w:val="true"/>
              </w:rPr>
              <w:tab/>
            </w:r>
            <w:r>
              <w:rPr>
                <w:rStyle w:val="IndexLink"/>
              </w:rPr>
              <w:t>119</w:t>
            </w:r>
          </w:hyperlink>
        </w:p>
        <w:p>
          <w:pPr>
            <w:pStyle w:val="Contents3"/>
            <w:tabs>
              <w:tab w:val="clear" w:pos="8459"/>
              <w:tab w:val="right" w:pos="9026" w:leader="dot"/>
            </w:tabs>
            <w:rPr/>
          </w:pPr>
          <w:hyperlink w:anchor="__RefHeading___Toc39736_211673320">
            <w:r>
              <w:rPr>
                <w:webHidden/>
                <w:rStyle w:val="IndexLink"/>
                <w:rtl w:val="true"/>
              </w:rPr>
              <w:t>روش های ترک اعتیاد و درمان بیماران معتاد به مواد مخدر</w:t>
            </w:r>
            <w:r>
              <w:rPr>
                <w:rStyle w:val="IndexLink"/>
                <w:rtl w:val="true"/>
              </w:rPr>
              <w:tab/>
            </w:r>
            <w:r>
              <w:rPr>
                <w:rStyle w:val="IndexLink"/>
              </w:rPr>
              <w:t>119</w:t>
            </w:r>
          </w:hyperlink>
        </w:p>
        <w:p>
          <w:pPr>
            <w:pStyle w:val="Contents3"/>
            <w:tabs>
              <w:tab w:val="clear" w:pos="8459"/>
              <w:tab w:val="right" w:pos="9026" w:leader="dot"/>
            </w:tabs>
            <w:rPr/>
          </w:pPr>
          <w:hyperlink w:anchor="__RefHeading___Toc39738_211673320">
            <w:r>
              <w:rPr>
                <w:webHidden/>
                <w:rStyle w:val="IndexLink"/>
                <w:rtl w:val="true"/>
              </w:rPr>
              <w:t>توضیحات لازم</w:t>
            </w:r>
            <w:r>
              <w:rPr>
                <w:rStyle w:val="IndexLink"/>
                <w:rtl w:val="true"/>
              </w:rPr>
              <w:tab/>
            </w:r>
            <w:r>
              <w:rPr>
                <w:rStyle w:val="IndexLink"/>
              </w:rPr>
              <w:t>120</w:t>
            </w:r>
          </w:hyperlink>
        </w:p>
        <w:p>
          <w:pPr>
            <w:pStyle w:val="Contents3"/>
            <w:tabs>
              <w:tab w:val="clear" w:pos="8459"/>
              <w:tab w:val="right" w:pos="9026" w:leader="dot"/>
            </w:tabs>
            <w:rPr/>
          </w:pPr>
          <w:hyperlink w:anchor="__RefHeading___Toc39740_211673320">
            <w:r>
              <w:rPr>
                <w:webHidden/>
                <w:rStyle w:val="IndexLink"/>
                <w:rtl w:val="true"/>
              </w:rPr>
              <w:t>اثرات مواد مخدر بر روی بدن</w:t>
            </w:r>
            <w:r>
              <w:rPr>
                <w:rStyle w:val="IndexLink"/>
                <w:rtl w:val="true"/>
              </w:rPr>
              <w:tab/>
            </w:r>
            <w:r>
              <w:rPr>
                <w:rStyle w:val="IndexLink"/>
              </w:rPr>
              <w:t>124</w:t>
            </w:r>
          </w:hyperlink>
        </w:p>
        <w:p>
          <w:pPr>
            <w:pStyle w:val="Contents2"/>
            <w:tabs>
              <w:tab w:val="clear" w:pos="8743"/>
              <w:tab w:val="right" w:pos="9026" w:leader="dot"/>
            </w:tabs>
            <w:rPr/>
          </w:pPr>
          <w:hyperlink w:anchor="__RefHeading___Toc39742_211673320">
            <w:r>
              <w:rPr>
                <w:webHidden/>
                <w:rStyle w:val="IndexLink"/>
                <w:rtl w:val="true"/>
              </w:rPr>
              <w:t>ترک مواد مخدر و سیگار با طب سوزنی</w:t>
            </w:r>
            <w:r>
              <w:rPr>
                <w:rStyle w:val="IndexLink"/>
                <w:rtl w:val="true"/>
              </w:rPr>
              <w:tab/>
            </w:r>
            <w:r>
              <w:rPr>
                <w:rStyle w:val="IndexLink"/>
              </w:rPr>
              <w:t>128</w:t>
            </w:r>
          </w:hyperlink>
        </w:p>
        <w:p>
          <w:pPr>
            <w:pStyle w:val="Contents3"/>
            <w:tabs>
              <w:tab w:val="clear" w:pos="8459"/>
              <w:tab w:val="right" w:pos="9026" w:leader="dot"/>
            </w:tabs>
            <w:rPr/>
          </w:pPr>
          <w:hyperlink w:anchor="__RefHeading___Toc39744_211673320">
            <w:r>
              <w:rPr>
                <w:webHidden/>
                <w:rStyle w:val="IndexLink"/>
                <w:rtl w:val="true"/>
              </w:rPr>
              <w:t>مقدمه</w:t>
            </w:r>
            <w:r>
              <w:rPr>
                <w:rStyle w:val="IndexLink"/>
                <w:rtl w:val="true"/>
              </w:rPr>
              <w:tab/>
            </w:r>
            <w:r>
              <w:rPr>
                <w:rStyle w:val="IndexLink"/>
              </w:rPr>
              <w:t>128</w:t>
            </w:r>
          </w:hyperlink>
        </w:p>
        <w:p>
          <w:pPr>
            <w:pStyle w:val="Contents3"/>
            <w:tabs>
              <w:tab w:val="clear" w:pos="8459"/>
              <w:tab w:val="right" w:pos="9026" w:leader="dot"/>
            </w:tabs>
            <w:rPr/>
          </w:pPr>
          <w:hyperlink w:anchor="__RefHeading___Toc39746_211673320">
            <w:r>
              <w:rPr>
                <w:webHidden/>
                <w:rStyle w:val="IndexLink"/>
                <w:rtl w:val="true"/>
              </w:rPr>
              <w:t>علل گرایش به اعتیاد</w:t>
            </w:r>
            <w:r>
              <w:rPr>
                <w:rStyle w:val="IndexLink"/>
                <w:rtl w:val="true"/>
              </w:rPr>
              <w:tab/>
            </w:r>
            <w:r>
              <w:rPr>
                <w:rStyle w:val="IndexLink"/>
              </w:rPr>
              <w:t>130</w:t>
            </w:r>
          </w:hyperlink>
        </w:p>
        <w:p>
          <w:pPr>
            <w:pStyle w:val="Contents2"/>
            <w:tabs>
              <w:tab w:val="clear" w:pos="8743"/>
              <w:tab w:val="right" w:pos="9026" w:leader="dot"/>
            </w:tabs>
            <w:rPr/>
          </w:pPr>
          <w:hyperlink w:anchor="__RefHeading___Toc39748_211673320">
            <w:r>
              <w:rPr>
                <w:webHidden/>
                <w:rStyle w:val="IndexLink"/>
                <w:rtl w:val="true"/>
              </w:rPr>
              <w:t>خانواده و اعتیاد</w:t>
            </w:r>
            <w:r>
              <w:rPr>
                <w:rStyle w:val="IndexLink"/>
                <w:rtl w:val="true"/>
              </w:rPr>
              <w:tab/>
            </w:r>
            <w:r>
              <w:rPr>
                <w:rStyle w:val="IndexLink"/>
              </w:rPr>
              <w:t>134</w:t>
            </w:r>
          </w:hyperlink>
        </w:p>
        <w:p>
          <w:pPr>
            <w:pStyle w:val="Contents3"/>
            <w:tabs>
              <w:tab w:val="clear" w:pos="8459"/>
              <w:tab w:val="right" w:pos="9026" w:leader="dot"/>
            </w:tabs>
            <w:rPr/>
          </w:pPr>
          <w:hyperlink w:anchor="__RefHeading___Toc39750_211673320">
            <w:r>
              <w:rPr>
                <w:webHidden/>
                <w:rStyle w:val="IndexLink"/>
                <w:rtl w:val="true"/>
              </w:rPr>
              <w:t>مقدمه</w:t>
            </w:r>
            <w:r>
              <w:rPr>
                <w:rStyle w:val="IndexLink"/>
                <w:rtl w:val="true"/>
              </w:rPr>
              <w:tab/>
            </w:r>
            <w:r>
              <w:rPr>
                <w:rStyle w:val="IndexLink"/>
              </w:rPr>
              <w:t>134</w:t>
            </w:r>
          </w:hyperlink>
        </w:p>
        <w:p>
          <w:pPr>
            <w:pStyle w:val="Contents3"/>
            <w:tabs>
              <w:tab w:val="clear" w:pos="8459"/>
              <w:tab w:val="right" w:pos="9026" w:leader="dot"/>
            </w:tabs>
            <w:rPr/>
          </w:pPr>
          <w:hyperlink w:anchor="__RefHeading___Toc39752_211673320">
            <w:r>
              <w:rPr>
                <w:webHidden/>
                <w:rStyle w:val="IndexLink"/>
                <w:rtl w:val="true"/>
              </w:rPr>
              <w:t>خانواده و اعتیاد</w:t>
            </w:r>
            <w:r>
              <w:rPr>
                <w:rStyle w:val="IndexLink"/>
                <w:rtl w:val="true"/>
              </w:rPr>
              <w:tab/>
            </w:r>
            <w:r>
              <w:rPr>
                <w:rStyle w:val="IndexLink"/>
              </w:rPr>
              <w:t>135</w:t>
            </w:r>
          </w:hyperlink>
        </w:p>
        <w:p>
          <w:pPr>
            <w:pStyle w:val="Contents3"/>
            <w:tabs>
              <w:tab w:val="clear" w:pos="8459"/>
              <w:tab w:val="right" w:pos="9026" w:leader="dot"/>
            </w:tabs>
            <w:rPr/>
          </w:pPr>
          <w:hyperlink w:anchor="__RefHeading___Toc39754_211673320">
            <w:r>
              <w:rPr>
                <w:webHidden/>
                <w:rStyle w:val="IndexLink"/>
                <w:rtl w:val="true"/>
              </w:rPr>
              <w:t>وظیفه ما چیست؟</w:t>
            </w:r>
            <w:r>
              <w:rPr>
                <w:rStyle w:val="IndexLink"/>
                <w:rtl w:val="true"/>
              </w:rPr>
              <w:tab/>
            </w:r>
            <w:r>
              <w:rPr>
                <w:rStyle w:val="IndexLink"/>
              </w:rPr>
              <w:t>136</w:t>
            </w:r>
          </w:hyperlink>
        </w:p>
        <w:p>
          <w:pPr>
            <w:pStyle w:val="Contents3"/>
            <w:tabs>
              <w:tab w:val="clear" w:pos="8459"/>
              <w:tab w:val="right" w:pos="9026" w:leader="dot"/>
            </w:tabs>
            <w:rPr/>
          </w:pPr>
          <w:hyperlink w:anchor="__RefHeading___Toc39756_211673320">
            <w:r>
              <w:rPr>
                <w:webHidden/>
                <w:rStyle w:val="IndexLink"/>
                <w:rtl w:val="true"/>
              </w:rPr>
              <w:t>سؤال</w:t>
            </w:r>
            <w:r>
              <w:rPr>
                <w:rStyle w:val="IndexLink"/>
                <w:rtl w:val="true"/>
              </w:rPr>
              <w:tab/>
            </w:r>
            <w:r>
              <w:rPr>
                <w:rStyle w:val="IndexLink"/>
              </w:rPr>
              <w:t>138</w:t>
            </w:r>
          </w:hyperlink>
        </w:p>
        <w:p>
          <w:pPr>
            <w:pStyle w:val="Contents3"/>
            <w:tabs>
              <w:tab w:val="clear" w:pos="8459"/>
              <w:tab w:val="right" w:pos="9026" w:leader="dot"/>
            </w:tabs>
            <w:rPr/>
          </w:pPr>
          <w:hyperlink w:anchor="__RefHeading___Toc39758_211673320">
            <w:r>
              <w:rPr>
                <w:webHidden/>
                <w:rStyle w:val="IndexLink"/>
                <w:rtl w:val="true"/>
              </w:rPr>
              <w:t>نکاتی راجع به معتادین در حال ترک</w:t>
            </w:r>
            <w:r>
              <w:rPr>
                <w:rStyle w:val="IndexLink"/>
                <w:rtl w:val="true"/>
              </w:rPr>
              <w:tab/>
            </w:r>
            <w:r>
              <w:rPr>
                <w:rStyle w:val="IndexLink"/>
              </w:rPr>
              <w:t>139</w:t>
            </w:r>
          </w:hyperlink>
        </w:p>
        <w:p>
          <w:pPr>
            <w:pStyle w:val="Contents2"/>
            <w:tabs>
              <w:tab w:val="clear" w:pos="8743"/>
              <w:tab w:val="right" w:pos="9026" w:leader="dot"/>
            </w:tabs>
            <w:rPr/>
          </w:pPr>
          <w:hyperlink w:anchor="__RefHeading___Toc39760_211673320">
            <w:r>
              <w:rPr>
                <w:webHidden/>
                <w:rStyle w:val="IndexLink"/>
                <w:rtl w:val="true"/>
              </w:rPr>
              <w:t>بررسی علل خانوادگی اعتیاد جوانان منطقه مراوه تپه</w:t>
            </w:r>
            <w:r>
              <w:rPr>
                <w:rStyle w:val="IndexLink"/>
                <w:rtl w:val="true"/>
              </w:rPr>
              <w:tab/>
            </w:r>
            <w:r>
              <w:rPr>
                <w:rStyle w:val="IndexLink"/>
              </w:rPr>
              <w:t>139</w:t>
            </w:r>
          </w:hyperlink>
        </w:p>
        <w:p>
          <w:pPr>
            <w:pStyle w:val="Contents3"/>
            <w:tabs>
              <w:tab w:val="clear" w:pos="8459"/>
              <w:tab w:val="right" w:pos="9026" w:leader="dot"/>
            </w:tabs>
            <w:rPr/>
          </w:pPr>
          <w:hyperlink w:anchor="__RefHeading___Toc39762_211673320">
            <w:r>
              <w:rPr>
                <w:webHidden/>
                <w:rStyle w:val="IndexLink"/>
                <w:rtl w:val="true"/>
              </w:rPr>
              <w:t>مقدمه</w:t>
            </w:r>
            <w:r>
              <w:rPr>
                <w:rStyle w:val="IndexLink"/>
                <w:rtl w:val="true"/>
              </w:rPr>
              <w:tab/>
            </w:r>
            <w:r>
              <w:rPr>
                <w:rStyle w:val="IndexLink"/>
              </w:rPr>
              <w:t>139</w:t>
            </w:r>
          </w:hyperlink>
        </w:p>
        <w:p>
          <w:pPr>
            <w:pStyle w:val="Contents3"/>
            <w:tabs>
              <w:tab w:val="clear" w:pos="8459"/>
              <w:tab w:val="right" w:pos="9026" w:leader="dot"/>
            </w:tabs>
            <w:rPr/>
          </w:pPr>
          <w:hyperlink w:anchor="__RefHeading___Toc39764_211673320">
            <w:r>
              <w:rPr>
                <w:webHidden/>
                <w:rStyle w:val="IndexLink"/>
                <w:rtl w:val="true"/>
              </w:rPr>
              <w:t>متغییرهای تحقیق</w:t>
            </w:r>
            <w:r>
              <w:rPr>
                <w:rStyle w:val="IndexLink"/>
                <w:rtl w:val="true"/>
              </w:rPr>
              <w:tab/>
            </w:r>
            <w:r>
              <w:rPr>
                <w:rStyle w:val="IndexLink"/>
              </w:rPr>
              <w:t>142</w:t>
            </w:r>
          </w:hyperlink>
        </w:p>
        <w:p>
          <w:pPr>
            <w:pStyle w:val="Contents3"/>
            <w:tabs>
              <w:tab w:val="clear" w:pos="8459"/>
              <w:tab w:val="right" w:pos="9026" w:leader="dot"/>
            </w:tabs>
            <w:rPr/>
          </w:pPr>
          <w:hyperlink w:anchor="__RefHeading___Toc39766_211673320">
            <w:r>
              <w:rPr>
                <w:webHidden/>
                <w:rStyle w:val="IndexLink"/>
                <w:rtl w:val="true"/>
              </w:rPr>
              <w:t>روش یا روشهای نمونه گیری</w:t>
            </w:r>
            <w:r>
              <w:rPr>
                <w:rStyle w:val="IndexLink"/>
                <w:rtl w:val="true"/>
              </w:rPr>
              <w:tab/>
            </w:r>
            <w:r>
              <w:rPr>
                <w:rStyle w:val="IndexLink"/>
              </w:rPr>
              <w:t>143</w:t>
            </w:r>
          </w:hyperlink>
        </w:p>
        <w:p>
          <w:pPr>
            <w:pStyle w:val="Contents3"/>
            <w:tabs>
              <w:tab w:val="clear" w:pos="8459"/>
              <w:tab w:val="right" w:pos="9026" w:leader="dot"/>
            </w:tabs>
            <w:rPr/>
          </w:pPr>
          <w:hyperlink w:anchor="__RefHeading___Toc39768_211673320">
            <w:r>
              <w:rPr>
                <w:webHidden/>
                <w:rStyle w:val="IndexLink"/>
                <w:rtl w:val="true"/>
              </w:rPr>
              <w:t>نتایج حاصل از بخش توصیفی داده ها</w:t>
            </w:r>
            <w:r>
              <w:rPr>
                <w:rStyle w:val="IndexLink"/>
                <w:rtl w:val="true"/>
              </w:rPr>
              <w:tab/>
            </w:r>
            <w:r>
              <w:rPr>
                <w:rStyle w:val="IndexLink"/>
              </w:rPr>
              <w:t>143</w:t>
            </w:r>
          </w:hyperlink>
        </w:p>
        <w:p>
          <w:pPr>
            <w:pStyle w:val="Contents3"/>
            <w:tabs>
              <w:tab w:val="clear" w:pos="8459"/>
              <w:tab w:val="right" w:pos="9026" w:leader="dot"/>
            </w:tabs>
            <w:rPr/>
          </w:pPr>
          <w:hyperlink w:anchor="__RefHeading___Toc39770_211673320">
            <w:r>
              <w:rPr>
                <w:webHidden/>
                <w:rStyle w:val="IndexLink"/>
                <w:rtl w:val="true"/>
              </w:rPr>
              <w:t>نتایج حاصل از آزمون فرضیات</w:t>
            </w:r>
            <w:r>
              <w:rPr>
                <w:rStyle w:val="IndexLink"/>
                <w:rtl w:val="true"/>
              </w:rPr>
              <w:tab/>
            </w:r>
            <w:r>
              <w:rPr>
                <w:rStyle w:val="IndexLink"/>
              </w:rPr>
              <w:t>145</w:t>
            </w:r>
          </w:hyperlink>
        </w:p>
        <w:p>
          <w:pPr>
            <w:pStyle w:val="Contents3"/>
            <w:tabs>
              <w:tab w:val="clear" w:pos="8459"/>
              <w:tab w:val="right" w:pos="9026" w:leader="dot"/>
            </w:tabs>
            <w:rPr/>
          </w:pPr>
          <w:hyperlink w:anchor="__RefHeading___Toc39772_211673320">
            <w:r>
              <w:rPr>
                <w:webHidden/>
                <w:rStyle w:val="IndexLink"/>
                <w:rtl w:val="true"/>
              </w:rPr>
              <w:t>نقش خانواده در پیشگیری از اعتیاد</w:t>
            </w:r>
            <w:r>
              <w:rPr>
                <w:rStyle w:val="IndexLink"/>
                <w:rtl w:val="true"/>
              </w:rPr>
              <w:tab/>
            </w:r>
            <w:r>
              <w:rPr>
                <w:rStyle w:val="IndexLink"/>
              </w:rPr>
              <w:t>146</w:t>
            </w:r>
          </w:hyperlink>
        </w:p>
        <w:p>
          <w:pPr>
            <w:pStyle w:val="Contents2"/>
            <w:tabs>
              <w:tab w:val="clear" w:pos="8743"/>
              <w:tab w:val="right" w:pos="9026" w:leader="dot"/>
            </w:tabs>
            <w:rPr/>
          </w:pPr>
          <w:hyperlink w:anchor="__RefHeading___Toc39774_211673320">
            <w:r>
              <w:rPr>
                <w:webHidden/>
                <w:rStyle w:val="IndexLink"/>
                <w:rtl w:val="true"/>
              </w:rPr>
              <w:t>یک سوم افراد جامعه با یکی از انواع مواد مخدر آشنایی دارند</w:t>
            </w:r>
            <w:r>
              <w:rPr>
                <w:rStyle w:val="IndexLink"/>
                <w:rtl w:val="true"/>
              </w:rPr>
              <w:tab/>
            </w:r>
            <w:r>
              <w:rPr>
                <w:rStyle w:val="IndexLink"/>
              </w:rPr>
              <w:t>147</w:t>
            </w:r>
          </w:hyperlink>
        </w:p>
        <w:p>
          <w:pPr>
            <w:pStyle w:val="Contents2"/>
            <w:tabs>
              <w:tab w:val="clear" w:pos="8743"/>
              <w:tab w:val="right" w:pos="9026" w:leader="dot"/>
            </w:tabs>
            <w:rPr/>
          </w:pPr>
          <w:hyperlink w:anchor="__RefHeading___Toc39776_211673320">
            <w:r>
              <w:rPr>
                <w:webHidden/>
                <w:rStyle w:val="IndexLink"/>
                <w:rtl w:val="true"/>
              </w:rPr>
              <w:t>روش‌های پیشگیری از مصرف مواد در دانشگاه ها</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_1"/>
      <w:bookmarkStart w:id="1" w:name="pg46_1"/>
      <w:bookmarkEnd w:id="1"/>
    </w:p>
    <w:p>
      <w:pPr>
        <w:pStyle w:val="Heading2"/>
        <w:numPr>
          <w:ilvl w:val="1"/>
          <w:numId w:val="1"/>
        </w:numPr>
        <w:rPr/>
      </w:pPr>
      <w:bookmarkStart w:id="2" w:name="pg46_1"/>
      <w:bookmarkStart w:id="3" w:name="__RefHeading___Toc3951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دانستنیهای 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غزالی اصفهانی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Heading2"/>
        <w:numPr>
          <w:ilvl w:val="1"/>
          <w:numId w:val="1"/>
        </w:numPr>
        <w:rPr/>
      </w:pPr>
      <w:bookmarkStart w:id="5" w:name="__RefHeading___Toc39516_211673320"/>
      <w:bookmarkStart w:id="6" w:name="_Toc2"/>
      <w:bookmarkEnd w:id="5"/>
      <w:r>
        <w:rPr>
          <w:rtl w:val="true"/>
        </w:rPr>
        <w:t>ارتقاء سلامت روان زنان</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9518_211673320"/>
      <w:bookmarkStart w:id="8" w:name="_Toc3"/>
      <w:bookmarkEnd w:id="7"/>
      <w:r>
        <w:rPr>
          <w:rtl w:val="true"/>
        </w:rPr>
        <w:t>اشاره به نکاتی برای مردان</w:t>
      </w:r>
      <w:bookmarkEnd w:id="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چیست؟</w:t>
      </w:r>
    </w:p>
    <w:p>
      <w:pPr>
        <w:pStyle w:val="BookText"/>
        <w:rPr/>
      </w:pPr>
      <w:r>
        <w:rPr>
          <w:rFonts w:ascii="IRNazanin" w:hAnsi="IRNazanin" w:eastAsia="IRNazanin"/>
          <w:color w:val="111111"/>
          <w:sz w:val="28"/>
          <w:sz w:val="28"/>
          <w:szCs w:val="28"/>
          <w:rtl w:val="true"/>
          <w:lang w:bidi="fa-IR"/>
        </w:rPr>
        <w:t>سلامتی، رفاه و آسایش جسمی، روانی و اجتماعی است و نداشتن بیماری به تنهایی به معنای سلامتی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روان یعنی چه؟</w:t>
      </w:r>
    </w:p>
    <w:p>
      <w:pPr>
        <w:pStyle w:val="BookText"/>
        <w:rPr/>
      </w:pPr>
      <w:r>
        <w:rPr>
          <w:rFonts w:ascii="IRNazanin" w:hAnsi="IRNazanin" w:eastAsia="IRNazanin"/>
          <w:color w:val="111111"/>
          <w:sz w:val="28"/>
          <w:sz w:val="28"/>
          <w:szCs w:val="28"/>
          <w:rtl w:val="true"/>
          <w:lang w:bidi="fa-IR"/>
        </w:rPr>
        <w:t>تامین و حفظ سلامت روانی، فردی و اجتماعی به طوری که فرد بتواند فعالیت‌های روزمره خود را به خوبی انجام دهد، با افراد خانواده و محیط خود ارتباط مناسب برقرار نماید، و رفتار نامناسب از نظر فرهنگ و جامعه خود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ارتقاء سلامت زنان چیست؟</w:t>
      </w:r>
    </w:p>
    <w:p>
      <w:pPr>
        <w:pStyle w:val="BookText"/>
        <w:rPr/>
      </w:pPr>
      <w:r>
        <w:rPr>
          <w:rFonts w:ascii="IRNazanin" w:hAnsi="IRNazanin" w:eastAsia="IRNazanin"/>
          <w:color w:val="111111"/>
          <w:sz w:val="28"/>
          <w:sz w:val="28"/>
          <w:szCs w:val="28"/>
          <w:rtl w:val="true"/>
          <w:lang w:bidi="fa-IR"/>
        </w:rPr>
        <w:t>فرایند توانمندسازی زنان به گونه‌ای که زنان بتوانند نه تنها در سلامت خود نقش داشته باشند بلکه باعث افزایش و بهبود آن نیز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ارتقاء سلامت روان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سازی زنان</w:t>
      </w:r>
    </w:p>
    <w:p>
      <w:pPr>
        <w:pStyle w:val="BookText"/>
        <w:rPr/>
      </w:pPr>
      <w:r>
        <w:rPr>
          <w:rFonts w:ascii="IRNazanin" w:hAnsi="IRNazanin" w:eastAsia="IRNazanin"/>
          <w:color w:val="111111"/>
          <w:sz w:val="28"/>
          <w:sz w:val="28"/>
          <w:szCs w:val="28"/>
          <w:rtl w:val="true"/>
          <w:lang w:bidi="fa-IR"/>
        </w:rPr>
        <w:t>توانمند سازی زنان فرایندی است که طی آن زنان برای غلبه بر موانع پیشرفتشان، فعالیت هایی را انجام می‌دهند که باعث تسلط آنها بر تعیین سرنوشتشان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تامین و ارتقاء سلامت زنان نیاز به توجه جدی به سلامت و حقوق زنان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تامین این سلامتی ابعاد متفاوتی دارد که بخشی به عهده جامعه، والدین و فرزندان و بخشی به عهده مردان می‌باشد و در این میان نقش مردان در ارتقاء سلامت روان زنان از اهمیت خاص و چشمگیری برخوردار می‌باشد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مردان اگر تمایل به ارتقاء سلامت روان همسرتان و ایجاد</w:t>
      </w:r>
    </w:p>
    <w:p>
      <w:pPr>
        <w:pStyle w:val="BookText"/>
        <w:rPr/>
      </w:pPr>
      <w:r>
        <w:rPr>
          <w:rFonts w:ascii="IRNazanin" w:hAnsi="IRNazanin" w:eastAsia="IRNazanin"/>
          <w:color w:val="111111"/>
          <w:sz w:val="28"/>
          <w:sz w:val="28"/>
          <w:szCs w:val="28"/>
          <w:rtl w:val="true"/>
          <w:lang w:bidi="fa-IR"/>
        </w:rPr>
        <w:t>رابطه‌ای صمیمانه با او دارید به نکات زیر توجه خاص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نیازهایشان، عواطفشان، شادی، ناراحتی، سرزندگی، کسالت و خوب و بدشان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مورد بی مهری قرار گرفته‌اند، باید موقعیت آنان را درک و با آنان همدلی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گفتگو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صحبت کردن تخلیه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نظر شما او در صحبت کردن افراط می‌کند، هرگز او را از گفتن باز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نشانه درک شما از ازن این است که به صحبت‌هایش به دقت و با توجه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او با دست‌هایتان ور نروید، روزنامه نخوانید، سرتان را بالا بیاورید، صمیمانه نگاهش کنید و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راه‌حل‌های کوتاه و قطع گفتار او خودداری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سرعت چاره‌جویی و تدبیر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نمی‌گوید که شما چاره‌جویی کنید بلکه می‌گوید تا مسئله را بیان کرده باشد،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سرم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صحبت‌ها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بخواهید تا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از گوش کردن اجتناب نکنید، حتی از او پرسش هم بکنید تا بیشتر توضیح دهد و حرف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توجه نیاز 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توجه کنید، به نیازهایش، به لباس‌هایش، به صورتش، به فعالیت روزانه‌اش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او کفش تازه خریده و به شما می‌گوید چطوره؟ فقط با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وجد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نگاه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 تو</w:t>
      </w:r>
    </w:p>
    <w:p>
      <w:pPr>
        <w:pStyle w:val="BookText"/>
        <w:rPr/>
      </w:pPr>
      <w:r>
        <w:rPr>
          <w:rFonts w:ascii="IRNazanin" w:hAnsi="IRNazanin" w:eastAsia="IRNazanin"/>
          <w:color w:val="111111"/>
          <w:sz w:val="28"/>
          <w:sz w:val="28"/>
          <w:szCs w:val="28"/>
          <w:rtl w:val="true"/>
          <w:lang w:bidi="fa-IR"/>
        </w:rPr>
        <w:t>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دوست دارد مرد مقتدر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که مردان از قدرتمند بودن لذت می‌برند، زنان هم از تماشای قدرت مرد لذت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دوست دارد که به او احترام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زن برای او خیلی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زمانی که هر دو، پای در ایستاده‌اید بگویید اول خانم‌ها و او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زن را جلوی بچه‌ها، فامیل و غریبه‌ها خرد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اینکه مورد علاقه است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زن بیش از مرد، به صمیمیت نیاز و توجه دارد، با او صمیمی شوید و احساس دوست داشتن خود را در گفته‌ها و رفتار به او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کلام و صوت زیبا او را صدا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 در حضور او لباس تمیز بپوشید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اعتبار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و توجه شما به او اعتبار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حضور دیگران و تا حد زیادی این شما مردانید که به او اعتبار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قوت قلب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بگویید که دوستش دارید، بگویید که همیشه حمایتش می‌کنید، بگویید که تنهایش نمی‌گذارید، بگویید که حجم عمده‌ای از مشکلات زندگی او را به دوش می‌کشد، بگویید که او کانون محبت است و خانه بدون او روح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همسر خود را با دیگران مقایسه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همسرتان از زنان دیگر چه به صورت تمجید، یا انتقاد و ایراد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حساسیت آنها را برمی‌انگیزد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متین و با وقار بود یعنی تو به اندازه او متین نیستی و از</w:t>
      </w:r>
      <w:bookmarkStart w:id="9" w:name="pg46_5"/>
    </w:p>
    <w:p>
      <w:pPr>
        <w:pStyle w:val="BookText"/>
        <w:rPr/>
      </w:pPr>
      <w:bookmarkEnd w:id="9"/>
      <w:r>
        <w:rPr>
          <w:rFonts w:ascii="IRNazanin" w:hAnsi="IRNazanin" w:eastAsia="IRNazanin"/>
          <w:color w:val="111111"/>
          <w:sz w:val="28"/>
          <w:sz w:val="28"/>
          <w:szCs w:val="28"/>
          <w:rtl w:val="true"/>
          <w:lang w:bidi="fa-IR"/>
        </w:rPr>
        <w:t>نظر من بر تو ارجحیت دارد، با این سخنان اگر چه منظوری نداشتید، اما به زندگی صمیمی شما آسیب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با القاب زیبا و پسندیده مورد خطاب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را حمیرا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شکل مستمر محبت خود را به او ابراز کنید و گاهی از طریق هدیه دادن به مناسبت‌های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سالگرد ازدواج، تولد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همسرتان، آن را عملاً تایید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گذشت و از خودگذشتگی را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فهرستی از قابلیت‌ها و صفات نیک همسرتان را در نظر بگیرید و از آنها تمجید و تعریف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علیه زنان،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جهانی بهداشت، پیک سلامت، تابستان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بهداشت روان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مجتبی نقشواریان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روانپزشک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علوم پزشکی و خدمات بهداشتی درمانی 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بهداشت روان</w:t>
      </w:r>
    </w:p>
    <w:p>
      <w:pPr>
        <w:pStyle w:val="BookText"/>
        <w:rPr/>
      </w:pPr>
      <w:r>
        <w:rPr>
          <w:rFonts w:ascii="IRNazanin" w:hAnsi="IRNazanin" w:eastAsia="IRNazanin"/>
          <w:color w:val="111111"/>
          <w:sz w:val="28"/>
          <w:sz w:val="28"/>
          <w:szCs w:val="28"/>
          <w:rtl w:val="true"/>
          <w:lang w:bidi="fa-IR"/>
        </w:rPr>
        <w:t>بازگشت به فهرست</w:t>
      </w:r>
    </w:p>
    <w:p>
      <w:pPr>
        <w:pStyle w:val="Heading3"/>
        <w:numPr>
          <w:ilvl w:val="2"/>
          <w:numId w:val="1"/>
        </w:numPr>
        <w:rPr/>
      </w:pPr>
      <w:bookmarkStart w:id="10" w:name="__RefHeading___Toc39520_211673320"/>
      <w:bookmarkStart w:id="11" w:name="_Toc4"/>
      <w:bookmarkEnd w:id="10"/>
      <w:r>
        <w:rPr>
          <w:rtl w:val="true"/>
        </w:rPr>
        <w:t>چگونه انتقاد کنیم تا نتیجه بگیریم</w:t>
      </w:r>
      <w:bookmarkEnd w:id="11"/>
    </w:p>
    <w:p>
      <w:pPr>
        <w:pStyle w:val="BookText"/>
        <w:rPr/>
      </w:pPr>
      <w:r>
        <w:rPr>
          <w:rFonts w:ascii="IRNazanin" w:hAnsi="IRNazanin" w:eastAsia="IRNazanin"/>
          <w:color w:val="111111"/>
          <w:sz w:val="28"/>
          <w:sz w:val="28"/>
          <w:szCs w:val="28"/>
          <w:rtl w:val="true"/>
          <w:lang w:bidi="fa-IR"/>
        </w:rPr>
        <w:t>شما در مقابل انتقاد چگونه عمل می‌کنید؟</w:t>
      </w:r>
    </w:p>
    <w:p>
      <w:pPr>
        <w:pStyle w:val="BookText"/>
        <w:rPr/>
      </w:pPr>
      <w:r>
        <w:rPr>
          <w:rFonts w:ascii="IRNazanin" w:hAnsi="IRNazanin" w:eastAsia="IRNazanin"/>
          <w:color w:val="111111"/>
          <w:sz w:val="28"/>
          <w:sz w:val="28"/>
          <w:szCs w:val="28"/>
          <w:rtl w:val="true"/>
          <w:lang w:bidi="fa-IR"/>
        </w:rPr>
        <w:t>آیا انتقاد سبب خشم و عصبانیت شما می‌شود؟</w:t>
      </w:r>
    </w:p>
    <w:p>
      <w:pPr>
        <w:pStyle w:val="BookText"/>
        <w:rPr/>
      </w:pPr>
      <w:r>
        <w:rPr>
          <w:rFonts w:ascii="IRNazanin" w:hAnsi="IRNazanin" w:eastAsia="IRNazanin"/>
          <w:color w:val="111111"/>
          <w:sz w:val="28"/>
          <w:sz w:val="28"/>
          <w:szCs w:val="28"/>
          <w:rtl w:val="true"/>
          <w:lang w:bidi="fa-IR"/>
        </w:rPr>
        <w:t>آیا شما نیز گه‌گاه با سخنان انتقادآمیز خود موجب رنجش دیگران می‌شوید؟ آیا از ترس این‌که مبادا کسی را از خود برنجانید، در بیان مطالبی که آن را مفید می‌دانید، تردید می‌کنید؟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پرسش‌ها اغلب مثبت می‌باشد چرا که مردم معمولاً تمایل دارند انتقاد را به شکل منفی به کار برند و تعبیر و تفسیر کنند و یا به دلیل منفی بودنش از انتقاد کردن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را به طور اتفاقی انتخاب کنید و از آنان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انتقاد</w:t>
      </w:r>
    </w:p>
    <w:p>
      <w:p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 اظهار نظری است مخرب، تحقیر‌کننده یا خصومت‌آمیز که هدفش عیب 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انتقاد در مفهوم رایج خود دارای تاثیر تا بدین حد مخرب و منفی است؟</w:t>
      </w:r>
    </w:p>
    <w:p>
      <w:pPr>
        <w:pStyle w:val="BookText"/>
        <w:rPr/>
      </w:pPr>
      <w:r>
        <w:rPr>
          <w:rFonts w:ascii="IRNazanin" w:hAnsi="IRNazanin" w:eastAsia="IRNazanin"/>
          <w:color w:val="111111"/>
          <w:sz w:val="28"/>
          <w:sz w:val="28"/>
          <w:szCs w:val="28"/>
          <w:rtl w:val="true"/>
          <w:lang w:bidi="fa-IR"/>
        </w:rPr>
        <w:t>در انتقادهای متداول، انتقاد کننده معمولاً به شکلی غیرمنصفانه فقط روی نقاط ضعف انگشت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به صورت متداول خود جریانی منحصراً یکسویه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نادرست احتمال رشد و پیشرفت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با تمرکز بر روی اعمال گذشته فرد روزنه هر نوع جبران و پرهیز از خطا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که در تعریف انتقاد تجدید نظر کنیم و بدین ترتیب مفهوم قبلی آن را تغییر داده، در روند انتقاد کردن و انتقاد شنیدن تحول و اصلاحاتی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تعاریف جدید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عبارت است از انتقال اطلاعات به دیگران به نحوی که افراد مورد انتقاد بتوانند آن را در جهت مصالح خود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انتقاد وسیله ای است برای تشویق و افزایش رشد فردی و روابط اجتماعی</w:t>
      </w:r>
    </w:p>
    <w:p>
      <w:pPr>
        <w:pStyle w:val="BookText"/>
        <w:rPr/>
      </w:pPr>
      <w:r>
        <w:rPr>
          <w:rFonts w:ascii="IRNazanin" w:hAnsi="IRNazanin" w:eastAsia="IRNazanin"/>
          <w:color w:val="111111"/>
          <w:sz w:val="28"/>
          <w:sz w:val="28"/>
          <w:szCs w:val="28"/>
          <w:rtl w:val="true"/>
          <w:lang w:bidi="fa-IR"/>
        </w:rPr>
        <w:t>برای اینکه انتقادمان سازنده باشد و از آن احساس خشنودی کنیم، باید به یک پرسش کلیدی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اطلاعاتی را که می‌خواهیم به فرد مخاطب بدهیم، چگونه بیان کنیم که از یک طرف مخاطب ما آن را بپذیرد و از آن سود ببرد و از طرف دیگر به بهبود روابط ما با او کمک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مرکز ثقل مساله را از عیب جویی به حل مشکل تغییر می‌دهد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طرح یک انتقاد سازنده و مؤثر باید موارد ذیل را مدنظر داشته</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مورد انتقاد را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خود را تا حد امکان واضح و مشخص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حاصل کنید که اعمال و رفتاری را که مورد انتقاد قرار می‌دهید،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از انتقاد صرف‌نظر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نظر شخصی من این است استفاده کنید و از تحمیل نظریات خود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و شمرده سخن بگویید، به طوری که طرف مقابل انتقاد شما و دلیل مطرح کردن آن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را کش ندهید و انتقاد را به سخنرانی تبدیل نکنید، زیرا شنونده بی‌حوصله می‌شود و توجهی به آن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بکوشید انگیزه‌هایی برای تغییر رفتار پیدا کنید و خود را متعهد بدانید که انتقاد شونده را در حل مشکلش کمک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ندهید گفته هایتان از احساسات منفی شما رنگ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صدایتان بلند و لحن کلامتان خشن و طعنه‌آمیز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ژست‌های خشم‌آلود، مانند گره کردن دست، اخم کردن، گره به ابرو انداختن و نظائر آن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و رفتار شما می‌بایست گفته‌های شما را تقویت کند نه آنکه آنها را نفی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مشکلات و احساسات طرف مقابل، همدلی نشان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شتابزده انتقاد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بکوشید با پیش‌بینی واکنش‌های منفی شخصی که مورد انتقاد قرار می‌‌گیرد، از بروز آن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که به من این اجازه را می دهید که در مورد … حرف بزنم، چون معتقدم که برای شما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واکنش‌های منفی مؤثر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نتیجه انتقاد خود را در رفتار انتقاد شونده مشاهده نمودید، وی را تحسین کنید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پریچهر معتمد گرجی</w:t>
      </w:r>
      <w:bookmarkStart w:id="12" w:name="pg46_8"/>
    </w:p>
    <w:p>
      <w:pPr>
        <w:pStyle w:val="BookText"/>
        <w:rPr/>
      </w:pPr>
      <w:bookmarkEnd w:id="12"/>
      <w:r>
        <w:rPr>
          <w:rFonts w:ascii="IRNazanin" w:hAnsi="IRNazanin" w:eastAsia="IRNazanin"/>
          <w:color w:val="111111"/>
          <w:sz w:val="28"/>
          <w:sz w:val="28"/>
          <w:szCs w:val="28"/>
          <w:rtl w:val="true"/>
          <w:lang w:bidi="fa-IR"/>
        </w:rPr>
        <w:t xml:space="preserve">انشگاه علوم پزشکی و خدمات بهداشتی درمانی 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بهداشت روان</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بهداشت روان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مجتبی نقشواریان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روانپزشک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فهرست</w:t>
      </w:r>
    </w:p>
    <w:p>
      <w:pPr>
        <w:pStyle w:val="Heading2"/>
        <w:numPr>
          <w:ilvl w:val="1"/>
          <w:numId w:val="1"/>
        </w:numPr>
        <w:rPr/>
      </w:pPr>
      <w:bookmarkStart w:id="13" w:name="__RefHeading___Toc39522_211673320"/>
      <w:bookmarkStart w:id="14" w:name="_Toc5"/>
      <w:bookmarkEnd w:id="13"/>
      <w:r>
        <w:rPr>
          <w:rtl w:val="true"/>
        </w:rPr>
        <w:t>قدردانی</w:t>
      </w:r>
      <w:bookmarkEnd w:id="14"/>
    </w:p>
    <w:p>
      <w:pPr>
        <w:pStyle w:val="Heading3"/>
        <w:numPr>
          <w:ilvl w:val="2"/>
          <w:numId w:val="1"/>
        </w:numPr>
        <w:rPr/>
      </w:pPr>
      <w:bookmarkStart w:id="15" w:name="__RefHeading___Toc39524_211673320"/>
      <w:bookmarkStart w:id="16" w:name="_Toc6"/>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از جمله اساسی‌ترین و زیر بنای‌ترین مسائلی که باعث دوام و استحکام روابط می‌گردد تشکر و سپاسگزاری از فرد یا افراد مقابل در ازای لطفی است که نسبت به ما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حق‌شناسی میوه تربیت و پرورش صحیح است که آن را در میان افراد تربیت نیافته پیدا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ایده آل از نظر نیکی کردن به دیگران لذت می‌برد چون این کار موجب آرامش روحی و آسودگی خاطر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آئین اسلامی نیز نیکی کردن به دیگران لذت می‌برد چون این کار موجب آرامش روحی و آسودگی خاطر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آئین اسلامی نیز نیکی کردن و قدردانی از خدمات دیگران بسیار مورد تایید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در احادیث آمده است کسی که از فردی که برای او کاری انجام داده است قدر دانی نکند از خدای خویش قدردانی ننموده است</w:t>
      </w:r>
      <w:r>
        <w:rPr>
          <w:rFonts w:eastAsia="IRNazanin" w:cs="IRNazanin"/>
          <w:color w:val="111111"/>
          <w:sz w:val="28"/>
          <w:szCs w:val="28"/>
          <w:rtl w:val="true"/>
          <w:lang w:bidi="fa-IR"/>
        </w:rPr>
        <w:t>.</w:t>
      </w:r>
    </w:p>
    <w:p>
      <w:pPr>
        <w:pStyle w:val="Heading3"/>
        <w:numPr>
          <w:ilvl w:val="2"/>
          <w:numId w:val="1"/>
        </w:numPr>
        <w:rPr/>
      </w:pPr>
      <w:bookmarkStart w:id="17" w:name="__RefHeading___Toc39526_211673320"/>
      <w:bookmarkStart w:id="18" w:name="_Toc7"/>
      <w:bookmarkEnd w:id="17"/>
      <w:r>
        <w:rPr>
          <w:rtl w:val="true"/>
        </w:rPr>
        <w:t>تعریف</w:t>
      </w:r>
      <w:bookmarkEnd w:id="18"/>
    </w:p>
    <w:p>
      <w:pPr>
        <w:pStyle w:val="BookText"/>
        <w:rPr/>
      </w:pPr>
      <w:r>
        <w:rPr>
          <w:rFonts w:ascii="IRNazanin" w:hAnsi="IRNazanin" w:eastAsia="IRNazanin"/>
          <w:color w:val="111111"/>
          <w:sz w:val="28"/>
          <w:sz w:val="28"/>
          <w:szCs w:val="28"/>
          <w:rtl w:val="true"/>
          <w:lang w:bidi="fa-IR"/>
        </w:rPr>
        <w:t>قدردانی به شیوه‌ای اطلاق می‌شود که در آن شخص از فرد یا افرادی که او را مورد لطف قرار داده‌اند به صورت کلامی، غیر کلامی و یا هر دو روش سپاسگزاری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لزوم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از زحمات و محبت‌های دیگران به آنان می‌فهمانیم که تلاش‌های آنان بیهوده صورت نگرفته است و ما قدر تلاش‌های آنان را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قدر دانی موجب یادگیری در دیگر افراد بویژه افراد خانواده می‌گردد و آنها می‌آموزند که در قبال محبت‌های دیگران از آنان سپاسگزاری کنند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دانی از</w:t>
      </w:r>
      <w:bookmarkStart w:id="19" w:name="pg46_9"/>
    </w:p>
    <w:p>
      <w:pPr>
        <w:pStyle w:val="BookText"/>
        <w:rPr/>
      </w:pPr>
      <w:bookmarkEnd w:id="19"/>
      <w:r>
        <w:rPr>
          <w:rFonts w:ascii="IRNazanin" w:hAnsi="IRNazanin" w:eastAsia="IRNazanin"/>
          <w:color w:val="111111"/>
          <w:sz w:val="28"/>
          <w:sz w:val="28"/>
          <w:szCs w:val="28"/>
          <w:rtl w:val="true"/>
          <w:lang w:bidi="fa-IR"/>
        </w:rPr>
        <w:t>الطاف دیگران موجب تقویت رفتار می‌گردد به این معنا که اگر کسی در قبال ما لطفی انجام داد، قدردانی از عمل او موجب میشود که این لطف را در مواقع دیگر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می‌توانیم خستگی زحمات و کوششی که دیگران برای ما انجام داده‌اند از تن آنها خارج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خدواند رحمان می‌فرمایند کسی که از بنده من در مقابل لطفی که در حق او انجام داده تشکر نکند از من نیز تشکر نکرده است لذا با قدردانی از طرف مقابل مراتب تشکر و سپاسگزاری خودمان را نسبت به خداوند منان بجا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باید بدان توجه داشت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قدردانی باید بلافاصله پس از لطف دیگری یا دیگران نسبت به ما انجام می‌گیرد و در غیر اینصورت اثر و خاصیت خود را از دست می‌دهد</w:t>
      </w:r>
      <w:r>
        <w:rPr>
          <w:rFonts w:eastAsia="IRNazanin" w:cs="IRNazanin"/>
          <w:color w:val="111111"/>
          <w:sz w:val="28"/>
          <w:szCs w:val="28"/>
          <w:rtl w:val="true"/>
          <w:lang w:bidi="fa-IR"/>
        </w:rPr>
        <w:t>.</w:t>
      </w:r>
    </w:p>
    <w:p>
      <w:pPr>
        <w:pStyle w:val="Heading3"/>
        <w:numPr>
          <w:ilvl w:val="2"/>
          <w:numId w:val="1"/>
        </w:numPr>
        <w:rPr/>
      </w:pPr>
      <w:bookmarkStart w:id="20" w:name="__RefHeading___Toc39528_211673320"/>
      <w:bookmarkStart w:id="21" w:name="_Toc8"/>
      <w:bookmarkEnd w:id="20"/>
      <w:r>
        <w:rPr>
          <w:rtl w:val="true"/>
        </w:rPr>
        <w:t>شیوه‌های قدردانی</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روشهایی که می‌توانیم از دیگران قدردانی کنیم سپاسگزاری و تشکر کردن کلامی از عمل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نامه نوشتن است که با این شیوه به طرف مقابل می‌فهمانیم که قدر محبتهای او را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زدن روش دیگری می‌باشد که بوسیله این حرکت غیر کلامی از دیگری یا دیگران قدردانی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بردن فرد یا افرادی که در حق ما ابراز محبت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در کارهای منزل نیز می‌‌تواند مراتب قدردانی ما 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روشهایی دیگر صرف کردن وقت با دیگران است مثلاً مرد برای قدردانی از زحمات همسرش می‌تواند مدت بیشتری از وقت خود را با او بگذراند و بالعکس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از بچه‌ها شیوه دیگری</w:t>
      </w:r>
    </w:p>
    <w:p>
      <w:pPr>
        <w:pStyle w:val="BookText"/>
        <w:rPr/>
      </w:pPr>
      <w:r>
        <w:rPr>
          <w:rFonts w:ascii="IRNazanin" w:hAnsi="IRNazanin" w:eastAsia="IRNazanin"/>
          <w:color w:val="111111"/>
          <w:sz w:val="28"/>
          <w:sz w:val="28"/>
          <w:szCs w:val="28"/>
          <w:rtl w:val="true"/>
          <w:lang w:bidi="fa-IR"/>
        </w:rPr>
        <w:t>جهت دستیابی به این امر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وفاداری از طرف مقابل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همراه با علاقه به طرف مقابل</w:t>
      </w:r>
    </w:p>
    <w:p>
      <w:pPr>
        <w:pStyle w:val="BookText"/>
        <w:rPr/>
      </w:pPr>
      <w:r>
        <w:rPr>
          <w:rFonts w:ascii="IRNazanin" w:hAnsi="IRNazanin" w:eastAsia="IRNazanin"/>
          <w:color w:val="111111"/>
          <w:sz w:val="28"/>
          <w:sz w:val="28"/>
          <w:szCs w:val="28"/>
          <w:rtl w:val="true"/>
          <w:lang w:bidi="fa-IR"/>
        </w:rPr>
        <w:t>روشهایی که میتوانیم قدردانی را در خود پرورش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مهارتهای کلامی و غیر کلامی که بوسیله آنها می‌توان از دیگران قدردانی نمود مثل استفاده از کلمات و جملاتی که هنگام قدردانی استفاده می‌شود و یا لبخند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از کلماتی و جملات کوچک شروع کنیم تا به جملات بزرگتری برسیم مثلا گفتن متشکرم یا ممنون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به روش تجسم خیالی یعنی افرادی که قرار است از آنها قدردانی کنیم ابتدا آنها را مجسم کرده و به ایفای نقش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تمرین در مقابل آئینه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تمرین روبروی آئینه شیوه‌ای است که انسان می‌تواند به مهارتهای زیادی با استفاده از آن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در قدردانی باید مورد توجه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باید دقیقاً از افرادی که لازم است انجام گیرد به این معنا که اگر بخواهیم از همسر خود در مقابل عملی که انجام داده قدردانی نمائیم باید این سپاسگزاری را از خود همسر انجام دهیم و نه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کمیت قدردانی باید متناسب با کیفیت و کمیت عمل انجام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قدردانی از شیوه‌های کلامی و غیر کلامی تواما استفاده کنیم مثلاً تشکر کردن به همراه لبخند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قدردانی را محدود به سن اشخاص نکنیم مثلاً نگوئیم که چون بچه کوچک است نیاز به قدردانی ندارد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یا مسئله‌ای که از آن قدردانی می‌کنیم باید دقیقاً مشخص شود تا</w:t>
      </w:r>
      <w:bookmarkStart w:id="22" w:name="pg46_11"/>
    </w:p>
    <w:p>
      <w:pPr>
        <w:pStyle w:val="BookText"/>
        <w:rPr/>
      </w:pPr>
      <w:bookmarkEnd w:id="22"/>
      <w:r>
        <w:rPr>
          <w:rFonts w:ascii="IRNazanin" w:hAnsi="IRNazanin" w:eastAsia="IRNazanin"/>
          <w:color w:val="111111"/>
          <w:sz w:val="28"/>
          <w:sz w:val="28"/>
          <w:szCs w:val="28"/>
          <w:rtl w:val="true"/>
          <w:lang w:bidi="fa-IR"/>
        </w:rPr>
        <w:t>فرد متوجه شود از کدام کار او قدردانی نموده‌ایم</w:t>
      </w:r>
      <w:r>
        <w:rPr>
          <w:rFonts w:eastAsia="IRNazanin" w:cs="IRNazanin"/>
          <w:color w:val="111111"/>
          <w:sz w:val="28"/>
          <w:szCs w:val="28"/>
          <w:rtl w:val="true"/>
          <w:lang w:bidi="fa-IR"/>
        </w:rPr>
        <w:t>.</w:t>
      </w:r>
    </w:p>
    <w:p>
      <w:pPr>
        <w:pStyle w:val="Heading3"/>
        <w:numPr>
          <w:ilvl w:val="2"/>
          <w:numId w:val="1"/>
        </w:numPr>
        <w:rPr/>
      </w:pPr>
      <w:bookmarkStart w:id="23" w:name="__RefHeading___Toc39530_211673320"/>
      <w:bookmarkStart w:id="24" w:name="_Toc9"/>
      <w:bookmarkEnd w:id="23"/>
      <w:r>
        <w:rPr>
          <w:rtl w:val="true"/>
        </w:rPr>
        <w:t>سخن آخر</w:t>
      </w:r>
      <w:bookmarkEnd w:id="24"/>
    </w:p>
    <w:p>
      <w:pPr>
        <w:pStyle w:val="BookText"/>
        <w:rPr/>
      </w:pPr>
      <w:r>
        <w:rPr>
          <w:rFonts w:ascii="IRNazanin" w:hAnsi="IRNazanin" w:eastAsia="IRNazanin"/>
          <w:color w:val="111111"/>
          <w:sz w:val="28"/>
          <w:sz w:val="28"/>
          <w:szCs w:val="28"/>
          <w:rtl w:val="true"/>
          <w:lang w:bidi="fa-IR"/>
        </w:rPr>
        <w:t>هرچند که قدردانی و سپاسگزاری از زحمات دیگران امری بسیار پسندیده و حاصل تربیت صحیح انسانی است اما اگر ما همیشه بدنبال آن باشیم یعنی توقع داشته باشیم در مقابل خدمت یا کاری که در حق دیگران انجام داده‌ایم از ما قدردانی شود اشتباه کرده‌ایم و بی‌جهت خود را به طرف یک دنیای پر از غصه و رنج هدایت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خدمت خود را انجام می‌دهیم اگر از ما قدردانی شد که چه بهتر ولی اگر نشد نباید خود را در ناراحتی درگیر نمائیم چون ما آن خدمت یا عمل را به خاطر اینکه از ما قدردانی شود انجام نداده‌ایم بلکه به خاطر لذتی که در آن خدمت وجود دارد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همیشه در ازاء خدمت و کاری که انجام داده‌ایم انتظار قدردانی داشته باشیم به بیراهه 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محمودیان</w:t>
      </w:r>
    </w:p>
    <w:p>
      <w:pPr>
        <w:pStyle w:val="BookText"/>
        <w:rPr/>
      </w:pPr>
      <w:r>
        <w:rPr>
          <w:rFonts w:ascii="IRNazanin" w:hAnsi="IRNazanin" w:eastAsia="IRNazanin"/>
          <w:color w:val="111111"/>
          <w:sz w:val="28"/>
          <w:sz w:val="28"/>
          <w:szCs w:val="28"/>
          <w:rtl w:val="true"/>
          <w:lang w:bidi="fa-IR"/>
        </w:rPr>
        <w:t xml:space="preserve">سازمان بهزیستی 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امور فرهنگی و پیشگیری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پیشگیری از آسیبهای اجتماعی</w:t>
      </w:r>
    </w:p>
    <w:p>
      <w:pPr>
        <w:pStyle w:val="Heading2"/>
        <w:numPr>
          <w:ilvl w:val="1"/>
          <w:numId w:val="1"/>
        </w:numPr>
        <w:rPr/>
      </w:pPr>
      <w:bookmarkStart w:id="25" w:name="__RefHeading___Toc39532_211673320"/>
      <w:bookmarkStart w:id="26" w:name="_Toc10"/>
      <w:bookmarkEnd w:id="25"/>
      <w:r>
        <w:rPr>
          <w:rtl w:val="true"/>
        </w:rPr>
        <w:t>چگونه مذاکره‌کننده بهتری باشیم</w:t>
      </w:r>
      <w:bookmarkEnd w:id="26"/>
    </w:p>
    <w:p>
      <w:pPr>
        <w:pStyle w:val="Heading3"/>
        <w:numPr>
          <w:ilvl w:val="2"/>
          <w:numId w:val="1"/>
        </w:numPr>
        <w:rPr/>
      </w:pPr>
      <w:bookmarkStart w:id="27" w:name="__RefHeading___Toc39534_211673320"/>
      <w:bookmarkStart w:id="28" w:name="_Toc11"/>
      <w:bookmarkEnd w:id="27"/>
      <w:r>
        <w:rPr>
          <w:rtl w:val="true"/>
        </w:rPr>
        <w:t xml:space="preserve">آموزش زندگی خانواده </w:t>
      </w:r>
      <w:r>
        <w:rPr>
          <w:rtl w:val="true"/>
        </w:rPr>
        <w:t>(</w:t>
      </w:r>
      <w:r>
        <w:rPr/>
        <w:t>F.L.E</w:t>
      </w:r>
      <w:r>
        <w:rPr>
          <w:rtl w:val="true"/>
        </w:rPr>
        <w:t>)</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مذاکره یک مهارت یاد گرفتنی است در جهت انتقال و دریافت اطلاعات، احساسات و نگرشها بین حداقل دو نفر که می‌تواند رویاروی یا غیر رویاروی باشد مذاکره کننده خوب با دیدگاه من علیه او مذاکره نمی‌کند بلکه دیدگاه ما علیه مشکل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مذاکره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اصلی و پایه ایجاد ارتباط صحیح است در حالیکه باافزایش فاصله بین افراد خانواده افزایش انحراف در فرزندان و همسران افزایش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مذاکره مؤثر مشکلاتی بوجود می‌آورد که از جمله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در حل</w:t>
      </w:r>
      <w:bookmarkStart w:id="29" w:name="pg46_12"/>
    </w:p>
    <w:p>
      <w:pPr>
        <w:pStyle w:val="BookText"/>
        <w:rPr/>
      </w:pPr>
      <w:bookmarkEnd w:id="29"/>
      <w:r>
        <w:rPr>
          <w:rFonts w:ascii="IRNazanin" w:hAnsi="IRNazanin" w:eastAsia="IRNazanin"/>
          <w:color w:val="111111"/>
          <w:sz w:val="28"/>
          <w:sz w:val="28"/>
          <w:szCs w:val="28"/>
          <w:rtl w:val="true"/>
          <w:lang w:bidi="fa-IR"/>
        </w:rPr>
        <w:t>مشکلات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عدم خوشبختی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غیرواقعی شدن توقعات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وابستگان در امور زندگی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طلاق و کاهش بهره‌وری در خانواده</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شدن مشکلات و لاینحل ماندن آن</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غیرواقعی شدن توقعات</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همکاری در زندگی مشترک</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بزه‌کاری و انحرافات در فرزندان</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مدنی زن و شوهر مکلف به حسن معاشرت با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مذاکره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مذاکره آداب خاصی دارد که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اصلی می‌باشد که به ترتیب زیر یکی بعد از دیگری باید انجام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یکدیگر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اهداف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مذاکره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مخالفت و اختلاف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در مصالحه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رسیدن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مناسب</w:t>
      </w:r>
    </w:p>
    <w:p>
      <w:pPr>
        <w:pStyle w:val="Heading3"/>
        <w:numPr>
          <w:ilvl w:val="2"/>
          <w:numId w:val="1"/>
        </w:numPr>
        <w:rPr/>
      </w:pPr>
      <w:bookmarkStart w:id="30" w:name="__RefHeading___Toc39536_211673320"/>
      <w:bookmarkStart w:id="31" w:name="_Toc12"/>
      <w:bookmarkEnd w:id="30"/>
      <w:r>
        <w:rPr>
          <w:rtl w:val="true"/>
        </w:rPr>
        <w:t>آسیب شناسی</w:t>
      </w:r>
      <w:bookmarkEnd w:id="31"/>
    </w:p>
    <w:p>
      <w:pPr>
        <w:pStyle w:val="BookText"/>
        <w:rPr/>
      </w:pPr>
      <w:r>
        <w:rPr>
          <w:rFonts w:ascii="IRNazanin" w:hAnsi="IRNazanin" w:eastAsia="IRNazanin"/>
          <w:color w:val="111111"/>
          <w:sz w:val="28"/>
          <w:sz w:val="28"/>
          <w:szCs w:val="28"/>
          <w:rtl w:val="true"/>
          <w:lang w:bidi="fa-IR"/>
        </w:rPr>
        <w:t>روانشناسان نقش باورهای غلط را در ایجاد مشکلات زناشوئی یک اصل می‌دانند که شایع‌ترین باورهای غلط با خطاهای شناختی که شایع می‌باشند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حکم‌کنندگی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هرگاه رفتار یا ویژگی خاصی را از همسر خود متوقع باشید و با برآورده نشدن آن دچار احساس خشم شکست و خودخوری شوید نمونه این توقعات را در جمله‌های زیر می‌توانید مطالعه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باید همیشه نسبت به من و خواسته‌هایم حساس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آسانی رفتار همسرم را در دست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همیشه در به دست آوردن محبت موفق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گفته‌های خود به جای کلمه باید از کلمه ترجیح میدهم استفاده کنید تا باعث بروز احساسات منفی در همسرتان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می‌دهم همسرم نسبت به من و خواسته‌هایم حساس باشد اما نه همیشه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w:t>
      </w:r>
      <w:bookmarkStart w:id="32" w:name="pg46_13"/>
    </w:p>
    <w:p>
      <w:pPr>
        <w:pStyle w:val="BookText"/>
        <w:rPr/>
      </w:pPr>
      <w:bookmarkEnd w:id="32"/>
      <w:r>
        <w:rPr>
          <w:rFonts w:ascii="IRNazanin" w:hAnsi="IRNazanin" w:eastAsia="IRNazanin"/>
          <w:color w:val="111111"/>
          <w:sz w:val="28"/>
          <w:sz w:val="28"/>
          <w:szCs w:val="28"/>
          <w:rtl w:val="true"/>
          <w:lang w:bidi="fa-IR"/>
        </w:rPr>
        <w:t>مواقع باورهای غیرمنطقی الزاماتی را بوجود می‌آورد که به نظر فرد برای خوشبختی او ضروری است مثلاً در صورتی شاد هستم که همسرم مرا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دیگر هیچ‌گاه نمی‌توانم فردی به این جالبی پیدا کنم این افراد برای دریافت محبت همسیر همیشه مضطرب هستند و اگر تامین نشوند دچار رفتارهای عصبی و افسردگی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کم برای ناکامی</w:t>
      </w:r>
    </w:p>
    <w:p>
      <w:pPr>
        <w:pStyle w:val="BookText"/>
        <w:rPr/>
      </w:pPr>
      <w:r>
        <w:rPr>
          <w:rFonts w:ascii="IRNazanin" w:hAnsi="IRNazanin" w:eastAsia="IRNazanin"/>
          <w:color w:val="111111"/>
          <w:sz w:val="28"/>
          <w:sz w:val="28"/>
          <w:szCs w:val="28"/>
          <w:rtl w:val="true"/>
          <w:lang w:bidi="fa-IR"/>
        </w:rPr>
        <w:t>برخی افراد به طور غیر منطقی به خود قبولانده‌اند که قادر به تحمل مشکلاتی که در روابط پیش می‌آیند یا پیش‌بینی می‌شوند نیستند زوجها با این اعتقاد که زندگی باید آرام و بدون هیچ مشکل عمده‌ای باشد برای خود دردسر ایجاد می‌کنند زیرا باعث درماندگی بیشتری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بایدهای غیرمنطقی که در خانواده‌ها ایجاد مشکل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نباید بدون اجازه مرد کاری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باید همیشه سر ساعت مشخص به منزل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بردن از روابط زناشویی فقط حق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احساسات زن کار سبکی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خوب کسی است که خشم و عصبانیتش را درون خودش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قدردانی کلامی معادل عدم علاقه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Heading3"/>
        <w:numPr>
          <w:ilvl w:val="2"/>
          <w:numId w:val="1"/>
        </w:numPr>
        <w:rPr/>
      </w:pPr>
      <w:bookmarkStart w:id="33" w:name="__RefHeading___Toc39538_211673320"/>
      <w:bookmarkStart w:id="34" w:name="_Toc13"/>
      <w:bookmarkEnd w:id="33"/>
      <w:r>
        <w:rPr>
          <w:rtl w:val="true"/>
        </w:rPr>
        <w:t>گوش دادن مهارتی لازم برای مذاکره</w:t>
      </w:r>
      <w:bookmarkEnd w:id="3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با گوش دادن متفاوت است زیرا ارزیابی و تفسیر شنیده‌ها را گوش دادن می‌گویند لذا ما باید سعی کنیم شنوندگان بهتری باشیم یک روش آسان که می‌تواند به شما کمک کند تا شنونده بهتری باشید گوش دادن انعکاسی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انعکاسی به صحبت کننده نشان میدهد که شما دارید به او گوش میدهید او را می‌فهمید و احساس او را درک می‌کنید این نوع گوش دادن حسن تفاهم به 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همسر شما با ناراحتی به شما می‌گوید که با رئیس یا کارفرمای خود مشکل جدی</w:t>
      </w:r>
      <w:bookmarkStart w:id="35" w:name="pg46_14"/>
    </w:p>
    <w:p>
      <w:pPr>
        <w:pStyle w:val="BookText"/>
        <w:rPr/>
      </w:pPr>
      <w:bookmarkEnd w:id="35"/>
      <w:r>
        <w:rPr>
          <w:rFonts w:ascii="IRNazanin" w:hAnsi="IRNazanin" w:eastAsia="IRNazanin"/>
          <w:color w:val="111111"/>
          <w:sz w:val="28"/>
          <w:sz w:val="28"/>
          <w:szCs w:val="28"/>
          <w:rtl w:val="true"/>
          <w:lang w:bidi="fa-IR"/>
        </w:rPr>
        <w:t>دارد شما جواب می‌دهید از این مشکل خیلی ناراحتی یا نه؟ این پاسخ شما او را متوجه می‌کند که به حرفهایش گوش داده‌اید و به او توجه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بعنوان تمرین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درباره مشکلی با دوست خود صحبت کنید دوست شما باید هر از چند لحظه آنچه را شنیده است را به شما منعکس کند و با تکان دادن سر، تبسم کردن یا گفتن عبارتهایی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بیشتر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علاقمندی خود را به سخنان شما نشان دهد حالا می‌توانید نقش خود را عوض کنید به احتمال زیاد استفاده از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دفعات اول مشکل است اما نتایج خوبی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بهزیستی 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امور فرهنگی و پیشگیری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پیشگیری از آسیبهای اجتماعی</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راه هوابرد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بولوار سرباز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معاونت امور فرهنگی و پیشگیری</w:t>
      </w:r>
    </w:p>
    <w:p>
      <w:pPr>
        <w:pStyle w:val="Heading2"/>
        <w:numPr>
          <w:ilvl w:val="1"/>
          <w:numId w:val="1"/>
        </w:numPr>
        <w:rPr/>
      </w:pPr>
      <w:bookmarkStart w:id="36" w:name="__RefHeading___Toc39540_211673320"/>
      <w:bookmarkStart w:id="37" w:name="_Toc14"/>
      <w:bookmarkEnd w:id="36"/>
      <w:r>
        <w:rPr>
          <w:rtl w:val="true"/>
        </w:rPr>
        <w:t>مهارتهای زندگی</w:t>
      </w:r>
      <w:bookmarkEnd w:id="37"/>
    </w:p>
    <w:p>
      <w:pPr>
        <w:pStyle w:val="Heading3"/>
        <w:numPr>
          <w:ilvl w:val="2"/>
          <w:numId w:val="1"/>
        </w:numPr>
        <w:rPr/>
      </w:pPr>
      <w:bookmarkStart w:id="38" w:name="__RefHeading___Toc39542_211673320"/>
      <w:bookmarkStart w:id="39" w:name="_Toc15"/>
      <w:bookmarkEnd w:id="38"/>
      <w:r>
        <w:rPr>
          <w:rtl w:val="true"/>
        </w:rPr>
        <w:t>مهارت شناخت خود</w:t>
      </w:r>
      <w:bookmarkEnd w:id="39"/>
    </w:p>
    <w:p>
      <w:pPr>
        <w:pStyle w:val="BookText"/>
        <w:rPr/>
      </w:pPr>
      <w:r>
        <w:rPr>
          <w:rFonts w:ascii="IRNazanin" w:hAnsi="IRNazanin" w:eastAsia="IRNazanin"/>
          <w:color w:val="111111"/>
          <w:sz w:val="28"/>
          <w:sz w:val="28"/>
          <w:szCs w:val="28"/>
          <w:rtl w:val="true"/>
          <w:lang w:bidi="fa-IR"/>
        </w:rPr>
        <w:t>امروزه علیرغم ایجاد تغییرات عمیق فرهنگی و تغییر در شیوه‌های زندگی، بسیاری از افراد در رویارویی با مسائل زندگی،‌فاقد توانایی‌های لازم و اساسی هستند و همین امر آنان را در مواجهه با مسائل و مشکلات زندگی روزمره و مقتضیات آن آسیب‌پذیر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امروز هدف اصلی زندگی را که تعالی و شکوفایی انسان است زیر پا گذاشته و این به دلیل نداشتن شیوه‌های صحیح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اکثریت جوامع آموزش‌های مختلفی را برگزار می‌کنند ولی در مورد شیوه‌های درست زندگی مهارت لازم را به مردم نمی‌آموزند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همه کار می‌کنند به جز زندگی، برای همه چیز وقت دارند به جز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مهارت‌های زندگی چیست؟</w:t>
      </w:r>
    </w:p>
    <w:p>
      <w:pPr>
        <w:pStyle w:val="Heading3"/>
        <w:numPr>
          <w:ilvl w:val="2"/>
          <w:numId w:val="1"/>
        </w:numPr>
        <w:rPr/>
      </w:pPr>
      <w:bookmarkStart w:id="40" w:name="__RefHeading___Toc39544_211673320"/>
      <w:bookmarkStart w:id="41" w:name="_Toc16"/>
      <w:bookmarkEnd w:id="40"/>
      <w:r>
        <w:rPr>
          <w:rtl w:val="true"/>
        </w:rPr>
        <w:t>مهارت یعنی چه؟</w:t>
      </w:r>
      <w:bookmarkEnd w:id="4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یعنی توانایی انجام یک کار و مهارت‌های زندگی آنهایی</w:t>
      </w:r>
    </w:p>
    <w:p>
      <w:pPr>
        <w:pStyle w:val="BookText"/>
        <w:rPr/>
      </w:pPr>
      <w:r>
        <w:rPr>
          <w:rFonts w:ascii="IRNazanin" w:hAnsi="IRNazanin" w:eastAsia="IRNazanin"/>
          <w:color w:val="111111"/>
          <w:sz w:val="28"/>
          <w:sz w:val="28"/>
          <w:szCs w:val="28"/>
          <w:rtl w:val="true"/>
          <w:lang w:bidi="fa-IR"/>
        </w:rPr>
        <w:t>هستند که به ما کمک می‌کنند تا زندگی خوب، شاد و موفقی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زندگی شاد باید مهارت‌ها و توانایی‌های مختلفی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باید بتوانیم استعدادها و نقاط قوت خود را خوب بشناسیم و آنها را پرورش بدهیم، با دیگران ارتباط برقرار کنیم و روابط خوب و صمیمانه‌ای با آنها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بتوانیم احساسات، آرزوها و خواسته‌های خود را بیان کنیم، مسایلی را که در زندگی با آنها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کنیم، خوب تصمیم‌گیری کنیم و وقتی دچار هیجان‌هایی مثل ترس، خشم، خجالت یا غمگینی می‌شویم، با آنها کنار بیاییم و آنها را به شکل درستی ابراز کنیم که به ما و دیگران صدمه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یکی از این مهارت‌ها آشنا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شناخت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عواملی که به ما کمک می‌کند زندگی خوب و موفقی داشته باشیم این است که خود را بشناسیم، احساس خوبی در مورد خود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که هستیم شاد و راضی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می‌کنید کسی که احساس خوبی نسبت به خود دارد چه ویژگیهایی دارد؟</w:t>
      </w:r>
    </w:p>
    <w:p>
      <w:pPr>
        <w:pStyle w:val="BookText"/>
        <w:rPr/>
      </w:pPr>
      <w:r>
        <w:rPr>
          <w:rFonts w:ascii="IRNazanin" w:hAnsi="IRNazanin" w:eastAsia="IRNazanin"/>
          <w:color w:val="111111"/>
          <w:sz w:val="28"/>
          <w:sz w:val="28"/>
          <w:szCs w:val="28"/>
          <w:rtl w:val="true"/>
          <w:lang w:bidi="fa-IR"/>
        </w:rPr>
        <w:t>تعدادی از ویژگیهای چنین فردی در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مثبت، توانایی‌ها و استعدادهای خود را می شناسد و آنها را به کار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منفی و نقاط ضعف خود را می‌شناسد، می‌پذیرد و سعی می‌کند آنها را اصلاح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موفقیت‌ها و شکست‌های خود را می‌شناسد، به موفقیت‌هایش افتخار و از شکست‌هایش درس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 دیگران احترام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اهداف خود تلاش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اعمال و رفتار خود را می‌پذیرد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سئوالات</w:t>
      </w:r>
      <w:bookmarkStart w:id="42" w:name="pg46_16"/>
    </w:p>
    <w:p>
      <w:pPr>
        <w:pStyle w:val="BookText"/>
        <w:rPr/>
      </w:pPr>
      <w:bookmarkEnd w:id="42"/>
      <w:r>
        <w:rPr>
          <w:rFonts w:ascii="IRNazanin" w:hAnsi="IRNazanin" w:eastAsia="IRNazanin"/>
          <w:color w:val="111111"/>
          <w:sz w:val="28"/>
          <w:sz w:val="28"/>
          <w:szCs w:val="28"/>
          <w:rtl w:val="true"/>
          <w:lang w:bidi="fa-IR"/>
        </w:rPr>
        <w:t>زیر پاسخ دهید</w:t>
      </w:r>
      <w:r>
        <w:rPr>
          <w:rFonts w:eastAsia="IRNazanin" w:cs="IRNazanin"/>
          <w:color w:val="111111"/>
          <w:sz w:val="28"/>
          <w:szCs w:val="28"/>
          <w:rtl w:val="true"/>
          <w:lang w:bidi="fa-IR"/>
        </w:rPr>
        <w:t>:</w:t>
      </w:r>
    </w:p>
    <w:p>
      <w:pPr>
        <w:pStyle w:val="Heading3"/>
        <w:numPr>
          <w:ilvl w:val="2"/>
          <w:numId w:val="1"/>
        </w:numPr>
        <w:rPr/>
      </w:pPr>
      <w:bookmarkStart w:id="43" w:name="__RefHeading___Toc39546_211673320"/>
      <w:bookmarkStart w:id="44" w:name="_Toc17"/>
      <w:bookmarkEnd w:id="43"/>
      <w:r>
        <w:rPr>
          <w:rtl w:val="true"/>
        </w:rPr>
        <w:t>شما چه احساسی در مورد خود دارید؟</w:t>
      </w:r>
      <w:bookmarkEnd w:id="44"/>
    </w:p>
    <w:p>
      <w:pPr>
        <w:pStyle w:val="BookText"/>
        <w:rPr/>
      </w:pPr>
      <w:r>
        <w:rPr>
          <w:rFonts w:ascii="IRNazanin" w:hAnsi="IRNazanin" w:eastAsia="IRNazanin"/>
          <w:color w:val="111111"/>
          <w:sz w:val="28"/>
          <w:sz w:val="28"/>
          <w:szCs w:val="28"/>
          <w:rtl w:val="true"/>
          <w:lang w:bidi="fa-IR"/>
        </w:rPr>
        <w:t>آیا فردی هستید شاد و راضی و احساس خوبی در مورد خود دارید؟ آیا تا به‌حال فکر کرده‌اید که دیگران از شما بهتر هستند و دوست داشته باشید به جای آنها باشید؟</w:t>
      </w:r>
    </w:p>
    <w:p>
      <w:pPr>
        <w:pStyle w:val="BookText"/>
        <w:rPr/>
      </w:pPr>
      <w:r>
        <w:rPr>
          <w:rFonts w:ascii="IRNazanin" w:hAnsi="IRNazanin" w:eastAsia="IRNazanin"/>
          <w:color w:val="111111"/>
          <w:sz w:val="28"/>
          <w:sz w:val="28"/>
          <w:szCs w:val="28"/>
          <w:rtl w:val="true"/>
          <w:lang w:bidi="fa-IR"/>
        </w:rPr>
        <w:t>به نظر شما اگر کسی خود را دوست نداشته باشد و همیشه آرزو کند که ای کاش جای کس دیگری باشد؟ می‌تواند زندگی شادی داشته باشد؟اگر کسی فکر کند دیگران از او بهتر هستند و او هیچ توانایی و استعدادی ندارد می‌تواند در زندگی موفق شود؟ آیا کسی که وقتی در کاری شکست می‌خورد، خود را سرزنش می‌کند و خود را آدم بی‌استعداد و بی‌عرضه‌ای می‌داند، می‌تواند برای رسیدن به آرزوها و اهدافش تلاش کند و زندگی موفق و شادی را برای خود بسازد؟</w:t>
      </w:r>
    </w:p>
    <w:p>
      <w:pPr>
        <w:pStyle w:val="BookText"/>
        <w:rPr/>
      </w:pPr>
      <w:r>
        <w:rPr>
          <w:rFonts w:ascii="IRNazanin" w:hAnsi="IRNazanin" w:eastAsia="IRNazanin"/>
          <w:color w:val="111111"/>
          <w:sz w:val="28"/>
          <w:sz w:val="28"/>
          <w:szCs w:val="28"/>
          <w:rtl w:val="true"/>
          <w:lang w:bidi="fa-IR"/>
        </w:rPr>
        <w:t>کسی که احساس خوبی نسبت به خود دارد، توانایی‌ها و استعدادهای خود را می‌شناسد، نقاط ضعف خود را می‌پذیرد و سعی می‌کند که نقاط ضعف خود را تقویت و نقاط ضعف خود را اصلاح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ویژگی‌هایی نقش خیلی مهمی در یک زندگی شاد و موفق دارد چون کسی که خود و دیگران را دوست دارد در زندگی شاد و خوشحال‌تر است و کسی که توانایی‌ها و استعدادهای خود را می‌شناسد برای موفق شدن تلاش بیشتری می‌کند و موفق هم می‌شود</w:t>
      </w:r>
      <w:r>
        <w:rPr>
          <w:rFonts w:eastAsia="IRNazanin" w:cs="IRNazanin"/>
          <w:color w:val="111111"/>
          <w:sz w:val="28"/>
          <w:szCs w:val="28"/>
          <w:rtl w:val="true"/>
          <w:lang w:bidi="fa-IR"/>
        </w:rPr>
        <w:t>.</w:t>
      </w:r>
    </w:p>
    <w:p>
      <w:pPr>
        <w:pStyle w:val="Heading3"/>
        <w:numPr>
          <w:ilvl w:val="2"/>
          <w:numId w:val="1"/>
        </w:numPr>
        <w:rPr/>
      </w:pPr>
      <w:bookmarkStart w:id="45" w:name="__RefHeading___Toc39548_211673320"/>
      <w:bookmarkStart w:id="46" w:name="_Toc18"/>
      <w:bookmarkEnd w:id="45"/>
      <w:r>
        <w:rPr>
          <w:rtl w:val="true"/>
        </w:rPr>
        <w:t>منابع</w:t>
      </w:r>
      <w:bookmarkEnd w:id="46"/>
    </w:p>
    <w:p>
      <w:pPr>
        <w:pStyle w:val="BookText"/>
        <w:rPr/>
      </w:pPr>
      <w:r>
        <w:rPr>
          <w:rFonts w:ascii="IRNazanin" w:hAnsi="IRNazanin" w:eastAsia="IRNazanin"/>
          <w:color w:val="111111"/>
          <w:sz w:val="28"/>
          <w:sz w:val="28"/>
          <w:szCs w:val="28"/>
          <w:rtl w:val="true"/>
          <w:lang w:bidi="fa-IR"/>
        </w:rPr>
        <w:t>آموزش مهارتهای زندگی معاونت تربیت بدنی و تندرستی دفتر پیشگیری از سو مصرف مواد مخدر</w:t>
      </w:r>
    </w:p>
    <w:p>
      <w:pPr>
        <w:pStyle w:val="BookText"/>
        <w:rPr/>
      </w:pPr>
      <w:r>
        <w:rPr>
          <w:rFonts w:ascii="IRNazanin" w:hAnsi="IRNazanin" w:eastAsia="IRNazanin"/>
          <w:color w:val="111111"/>
          <w:sz w:val="28"/>
          <w:sz w:val="28"/>
          <w:szCs w:val="28"/>
          <w:rtl w:val="true"/>
          <w:lang w:bidi="fa-IR"/>
        </w:rPr>
        <w:t>برنامه آموزش مهارتهای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جهانی بهداشت</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فریبا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باصری</w:t>
      </w:r>
    </w:p>
    <w:p>
      <w:pPr>
        <w:pStyle w:val="BookText"/>
        <w:rPr/>
      </w:pPr>
      <w:r>
        <w:rPr>
          <w:rFonts w:ascii="IRNazanin" w:hAnsi="IRNazanin" w:eastAsia="IRNazanin"/>
          <w:color w:val="111111"/>
          <w:sz w:val="28"/>
          <w:sz w:val="28"/>
          <w:szCs w:val="28"/>
          <w:rtl w:val="true"/>
          <w:lang w:bidi="fa-IR"/>
        </w:rPr>
        <w:t xml:space="preserve">دانشگاه علوم پزشکی و خدمات بهداشتی درمانی 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سلامت جوانان و مدارس بهداشت روان</w:t>
      </w:r>
    </w:p>
    <w:p>
      <w:pPr>
        <w:pStyle w:val="Heading2"/>
        <w:numPr>
          <w:ilvl w:val="1"/>
          <w:numId w:val="1"/>
        </w:numPr>
        <w:rPr/>
      </w:pPr>
      <w:bookmarkStart w:id="47" w:name="__RefHeading___Toc39550_211673320"/>
      <w:bookmarkStart w:id="48" w:name="_Toc19"/>
      <w:bookmarkEnd w:id="47"/>
      <w:r>
        <w:rPr>
          <w:rtl w:val="true"/>
        </w:rPr>
        <w:t>مهارت حل مساله</w:t>
      </w:r>
      <w:bookmarkEnd w:id="48"/>
    </w:p>
    <w:p>
      <w:pPr>
        <w:pStyle w:val="Heading3"/>
        <w:numPr>
          <w:ilvl w:val="2"/>
          <w:numId w:val="1"/>
        </w:numPr>
        <w:rPr/>
      </w:pPr>
      <w:bookmarkStart w:id="49" w:name="__RefHeading___Toc39552_211673320"/>
      <w:bookmarkStart w:id="50" w:name="_Toc20"/>
      <w:bookmarkEnd w:id="49"/>
      <w:r>
        <w:rPr>
          <w:rtl w:val="true"/>
        </w:rPr>
        <w:t>مقدمه</w:t>
      </w:r>
      <w:bookmarkEnd w:id="5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ماهیت پیچیده و تغییر</w:t>
      </w:r>
      <w:bookmarkStart w:id="51" w:name="pg46_17"/>
    </w:p>
    <w:p>
      <w:pPr>
        <w:pStyle w:val="BookText"/>
        <w:rPr/>
      </w:pPr>
      <w:bookmarkEnd w:id="51"/>
      <w:r>
        <w:rPr>
          <w:rFonts w:ascii="IRNazanin" w:hAnsi="IRNazanin" w:eastAsia="IRNazanin"/>
          <w:color w:val="111111"/>
          <w:sz w:val="28"/>
          <w:sz w:val="28"/>
          <w:szCs w:val="28"/>
          <w:rtl w:val="true"/>
          <w:lang w:bidi="fa-IR"/>
        </w:rPr>
        <w:t>یابنده جامعه ما، مردم پیوسته خود را در مبارزه با مشکلات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به پیچیدگی موقعیت و پیامد‌های احتمالاً منفی این مشکلات ممکن است پیش پا افتاده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طیفی که از مشکلات ساده مثل سعی در تصمیم گیری در مورد پوشیدن کفش یا لباس خاص، تا مسائل مهم‌تر مانند مواجهه با کارفرما ی غیر معقول یا همسر بی منطق، زندگی روزمره ما سرشار از چنان مشکلات موقعیتی است که ناگریز از حل یکایک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ما به طور مداوم با مسایل مختلف و تصمیم گیری در مورد چگونگی حل آنها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فرآیند حل مسائل روزمره به قدری خودکار انجام می‌گیرد که ما از چگونگی انجام دقیق آنها مطلع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باید به این نکته توجه کرد که بدون توانایی شناسایی مشکلات و رسیدن به راه‌حل‌های قابل اجرا، زندگی روزانه ما از هم پاشیده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آنجایی که همه‌ی افرادی در زندگی خود با مشکلات کوچک و بزرگی روبرو می‌شوند، ضروری است نحوه حل صحیح مسائل و مشکلات را بیاموزند تا از به وجد آمدن مشکلات بیشتر پیشگیری شود و توانمندی افراد در حل مسایل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منظور ارتقاء سطح سلامت روان زوجین جوان و پیشگیری از آسیبهایی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اعتیاد،… مهارت حل مساله به زوجین جوان آموزش داده می‌شود تا توانایی لازم جهت حل مسائل و مشکلات خود را بدست آورند</w:t>
      </w:r>
      <w:r>
        <w:rPr>
          <w:rFonts w:eastAsia="IRNazanin" w:cs="IRNazanin"/>
          <w:color w:val="111111"/>
          <w:sz w:val="28"/>
          <w:szCs w:val="28"/>
          <w:rtl w:val="true"/>
          <w:lang w:bidi="fa-IR"/>
        </w:rPr>
        <w:t>.</w:t>
      </w:r>
    </w:p>
    <w:p>
      <w:pPr>
        <w:pStyle w:val="Heading3"/>
        <w:numPr>
          <w:ilvl w:val="2"/>
          <w:numId w:val="1"/>
        </w:numPr>
        <w:rPr/>
      </w:pPr>
      <w:bookmarkStart w:id="52" w:name="__RefHeading___Toc39554_211673320"/>
      <w:bookmarkStart w:id="53" w:name="_Toc21"/>
      <w:bookmarkEnd w:id="52"/>
      <w:r>
        <w:rPr>
          <w:rtl w:val="true"/>
        </w:rPr>
        <w:t>تعریف تعارض زناشویی</w:t>
      </w:r>
      <w:bookmarkEnd w:id="5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دو نفر به عنوان زن و شوهر با یکدیگر زندگی می‌کنند تعارض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تعامل‌های بسیار طبیعی زن و شوهر، مواقعی هست که</w:t>
      </w:r>
    </w:p>
    <w:p>
      <w:pPr>
        <w:pStyle w:val="BookText"/>
        <w:rPr/>
      </w:pPr>
      <w:r>
        <w:rPr>
          <w:rFonts w:ascii="IRNazanin" w:hAnsi="IRNazanin" w:eastAsia="IRNazanin"/>
          <w:color w:val="111111"/>
          <w:sz w:val="28"/>
          <w:sz w:val="28"/>
          <w:szCs w:val="28"/>
          <w:rtl w:val="true"/>
          <w:lang w:bidi="fa-IR"/>
        </w:rPr>
        <w:t>اختلاف‌هایی به وجود می‌آید و یا نیازها برآورده نمی‌شوند، در نتیجه، هر دو شریک نسبت به هم احساس خشم، ناکامی و نارضایتی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تعارض به وجود می‌آید، زن و شوهر باید برای آن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باید نه تنها بر حسب توانایی برقراری ارتباط مؤثر باشد بلکه با توجه به انجام راهبرد حل مساله به شیوه نظام دار که ساختار و نظمی برای جلسات حل تعارض فراهم می‌آورد،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مسئله بر یک فرآیند رفتاری شناختی یا آشکار دلالت دارد که پاسخهای بالقوه مؤثر برای موقعیت مشکل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انتخاب مؤثرترین پاسخ را از میان پاسخهای متعدد،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حل مساله را به دو مرحله تقسیم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مشکل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کردن مشکل</w:t>
      </w:r>
    </w:p>
    <w:p>
      <w:pPr>
        <w:pStyle w:val="BookText"/>
        <w:rPr/>
      </w:pPr>
      <w:r>
        <w:rPr>
          <w:rtl w:val="true"/>
        </w:rPr>
        <mc:AlternateContent>
          <mc:Choice Requires="wps">
            <w:drawing>
              <wp:inline distT="0" distB="0" distL="0" distR="0">
                <wp:extent cx="1308100" cy="1816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
                        <a:stretch/>
                      </pic:blipFill>
                      <pic:spPr>
                        <a:xfrm>
                          <a:off x="0" y="0"/>
                          <a:ext cx="1308240" cy="1816200"/>
                        </a:xfrm>
                        <a:prstGeom prst="rect">
                          <a:avLst/>
                        </a:prstGeom>
                        <a:ln w="0">
                          <a:noFill/>
                        </a:ln>
                      </pic:spPr>
                    </pic:pic>
                  </a:graphicData>
                </a:graphic>
              </wp:inline>
            </w:drawing>
          </mc:Choice>
          <mc:Fallback>
            <w:pict>
              <v:shape id="shape_0" stroked="f" o:allowincell="f" style="position:absolute;margin-left:0pt;margin-top:-143.05pt;width:102.95pt;height:142.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مرحله اول فرد تلاش می‌کنند شناخت متقابلی از مشکل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مهارتهای مختلفی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شریکها باید مهارتهای تصریح رفتاری، بیان احساس و مهارت گوش دادن فعال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انتخاب و اجرای یک راه‌حل مهمترین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سازماندهی حل مساله به این دو مرحله و مراحل فرعی مختلف، می‌آموزیم که این فرآیند جدید نظام دار و کنترل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ذهنیت، برنامه ارائه شده در قسمت بعدی تلاشی است برای سازماندهی کوشش‌های حل مساله جهت استفاده در جلسه درمان و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زمان و مکان مناسب برای حل مساله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هرگونه تلاش برای حل مشکل، زن و شوهرها باید ابتدا محیطی پیدا کنند که بحث و بررسی صریح موضوعات را</w:t>
      </w:r>
    </w:p>
    <w:p>
      <w:pPr>
        <w:pStyle w:val="BookText"/>
        <w:rPr/>
      </w:pPr>
      <w:r>
        <w:rPr>
          <w:rFonts w:ascii="IRNazanin" w:hAnsi="IRNazanin" w:eastAsia="IRNazanin"/>
          <w:color w:val="111111"/>
          <w:sz w:val="28"/>
          <w:sz w:val="28"/>
          <w:szCs w:val="28"/>
          <w:rtl w:val="true"/>
          <w:lang w:bidi="fa-IR"/>
        </w:rPr>
        <w:t>تسهیل نماید، همچنین زمان حل مساله نیز باید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جلسات حل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نوع اطلاعات مهم حاصل از جلسه حل مساله وجود دارد که می‌بایست در دفترچه یادداشت زن و شوهر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مشکل بحث شده، پیامد به دست آمده و امضای زن و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دقیق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شریکها باید به خاطر داشته باشند تا به حقایق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شریکها باید تلاش کنند بیشتر از یک مشکل را در هر بار بحث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نظر داشته باشند مشکلاتی را که در حال حاضر اتفاق افتاده است یا به طور بالقوه در آینده نزدیک بروز می‌کند، بحث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مشکل و حرکت در جهت یافتن راه‌حل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به منظور اینکه مساله‌گشای خوبی باشند، باید ابتدا یاد بگیرند گوش کنند و نظر و احساس همسرشان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اتفاق همدیگر می‌توانند این سئوال مهم را مطرح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حل این وضعیت چه کاری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مشکل مستلزم تصریح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شریکها جهت حل مشکل خودشان ابتدا باید بدانند برای چه هدفی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اهداف باید عینی باشند و به صورت صریحی عنوان شوند تا به خوبی دریابیم به این هدفها دست یافته‌ایم یا نه و آیا این اهداف برای هر دوی آنها قابل پذیرش است و سرانجام اینکه هدف باید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طبقه وسیعی از راه‌حل‌های احتمالی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ارایه اهداف شریکها باید راه‌حلهای بسیار مختلفی را برای حل مشکلات جستجو کرده و در نظر بگیرند مهمترین مساله</w:t>
      </w:r>
    </w:p>
    <w:p>
      <w:pPr>
        <w:pStyle w:val="BookText"/>
        <w:rPr/>
      </w:pPr>
      <w:r>
        <w:rPr>
          <w:rFonts w:ascii="IRNazanin" w:hAnsi="IRNazanin" w:eastAsia="IRNazanin"/>
          <w:color w:val="111111"/>
          <w:sz w:val="28"/>
          <w:sz w:val="28"/>
          <w:szCs w:val="28"/>
          <w:rtl w:val="true"/>
          <w:lang w:bidi="fa-IR"/>
        </w:rPr>
        <w:t>این است که افراد باید در ارائه و مطرح کردن راه‌حلهای احتمالی به طور کلی عاری از تعصب بوده و سعه صدر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خلاق باشند، راه‌حلها را فهرست‌بندی نمایند بعد از آن به صورت منطقی ارزیابی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 راه‌حل با توافق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شریکها چطور تصمیم می‌گیرند که کدام راه‌حل باید انتخاب شود؟ پاسخ این است که آنان باید با هم به توافق برسند به منظور دستیابی به بهترین راه‌حل‌ها برای مشکلات زن و شوهر هر دو باید موافقت کنند تا حدی در موضع‌شان تعدیل به وجود آورند که نیازهای همسر و خود را با وضعیت تطبیق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آزمایش راه‌حل، جمع‌آوری داده‌ها و ارزیابی پیامد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ارایه راه‌حل و اجرای آزمایشی آن، زن و شوهر میتوانند نتایج را ارزشیابی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باید راه‌حل را اصلاح کرد، در آن تجدید‌نظر کرد و زن و شوهر درباره آن به توافق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زن و شوهرها در می‌یابند که اگرچه آنها از اجرای راه‌حل اولیه کاملاً راضی‌اند، اما همه آنچه را که می‌خواسته‌اند به دست نیاورده‌اند، این خوب است در عوض، نارضایتی باید به عنوان انگیزه‌ای برای حل مساله بیشتر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 مهارت‌های حل مساله یکی از رویکردهای درمانی متفاوتی است که برای تسهیل تعامل مؤثر زن و شوهر در دسترس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درمان برای زن و شوهر این است که در نهایت درمانگران خود باشند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مهارت‌های که آنان کسب می‌کنند می‌تواند در مورد طبقه وسیعی از مشکلات که به‌طور غیرقابل اجتنابی در روابط دراز‌مدت اتفاق می‌افتند به</w:t>
      </w:r>
      <w:bookmarkStart w:id="54" w:name="pg46_21"/>
    </w:p>
    <w:p>
      <w:pPr>
        <w:pStyle w:val="BookText"/>
        <w:rPr/>
      </w:pPr>
      <w:bookmarkEnd w:id="54"/>
      <w:r>
        <w:rPr>
          <w:rFonts w:ascii="IRNazanin" w:hAnsi="IRNazanin" w:eastAsia="IRNazanin"/>
          <w:color w:val="111111"/>
          <w:sz w:val="28"/>
          <w:sz w:val="28"/>
          <w:szCs w:val="28"/>
          <w:rtl w:val="true"/>
          <w:lang w:bidi="fa-IR"/>
        </w:rPr>
        <w:t>کار برده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کدیور</w:t>
      </w:r>
    </w:p>
    <w:p>
      <w:pPr>
        <w:pStyle w:val="BookText"/>
        <w:rPr/>
      </w:pPr>
      <w:r>
        <w:rPr>
          <w:rFonts w:ascii="IRNazanin" w:hAnsi="IRNazanin" w:eastAsia="IRNazanin"/>
          <w:color w:val="111111"/>
          <w:sz w:val="28"/>
          <w:sz w:val="28"/>
          <w:szCs w:val="28"/>
          <w:rtl w:val="true"/>
          <w:lang w:bidi="fa-IR"/>
        </w:rPr>
        <w:t xml:space="preserve">سازمان بهزیستی 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امور فرهنگی و پیشگیری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پیشگیری از آسیبهای اجتماعی</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راه هوابرد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بولوار سرباز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معاونت امور فرهنگی و</w:t>
      </w:r>
    </w:p>
    <w:p>
      <w:pPr>
        <w:pStyle w:val="Heading2"/>
        <w:numPr>
          <w:ilvl w:val="1"/>
          <w:numId w:val="1"/>
        </w:numPr>
        <w:rPr/>
      </w:pPr>
      <w:bookmarkStart w:id="55" w:name="__RefHeading___Toc39556_211673320"/>
      <w:bookmarkStart w:id="56" w:name="_Toc22"/>
      <w:bookmarkEnd w:id="55"/>
      <w:r>
        <w:rPr>
          <w:rtl w:val="true"/>
        </w:rPr>
        <w:t>اسکیزو فرنی چیست؟</w:t>
      </w:r>
      <w:bookmarkEnd w:id="56"/>
    </w:p>
    <w:p>
      <w:pPr>
        <w:pStyle w:val="BookText"/>
        <w:rPr/>
      </w:pPr>
      <w:r>
        <w:rPr>
          <w:rFonts w:ascii="IRNazanin" w:hAnsi="IRNazanin" w:eastAsia="IRNazanin"/>
          <w:color w:val="111111"/>
          <w:sz w:val="28"/>
          <w:sz w:val="28"/>
          <w:szCs w:val="28"/>
          <w:rtl w:val="true"/>
          <w:lang w:bidi="fa-IR"/>
        </w:rPr>
        <w:t>اسکیزو فرنیا یک بیماری مزمن شدید و ناتوان کننده مغزی است فرد مبتلا به اسکیزو فرنی علائمی مثل شنیدن صدائی از گوش باور این مطلب که دیگران می‌توانند فکر او را بخوانند یا کنترل کنند یا به آنها آزار برساند دارند صحبت‌های از هم گسیخته که برای دیگران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در افکار انتشار در افکار و داشتن توهم و هذیان از مشخصه‌های این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بیماری تعدادی از این علائم را برطرف می‌سازد ولی بعضی از علائم تا پایان عمر باقی می‌ماند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جهان را مبتلا می‌کند شیوع بیماری بین زن و مرد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شروع بیماری در مردان پایین‌تر از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اسکیزو فرنی انواع مختلفی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کاتاتونیک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هبفرن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پارانوئید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w:t>
      </w:r>
    </w:p>
    <w:p>
      <w:pPr>
        <w:pStyle w:val="BookText"/>
        <w:rPr/>
      </w:pPr>
      <w:r>
        <w:rPr>
          <w:rFonts w:ascii="IRNazanin" w:hAnsi="IRNazanin" w:eastAsia="IRNazanin"/>
          <w:color w:val="111111"/>
          <w:sz w:val="28"/>
          <w:sz w:val="28"/>
          <w:szCs w:val="28"/>
          <w:rtl w:val="true"/>
          <w:lang w:bidi="fa-IR"/>
        </w:rPr>
        <w:t>علت بیماری دقیقاً شناخته شده نیست ولی نظرات متعددی وجود دارد مثل اثرات بیوشیمی خون بیولوژی ملکولی استرس وابستگی به مواد ژنتیک آسیب‌های زمان کودکی</w:t>
      </w:r>
    </w:p>
    <w:p>
      <w:pPr>
        <w:pStyle w:val="BookText"/>
        <w:rPr/>
      </w:pPr>
      <w:r>
        <w:rPr>
          <w:rFonts w:ascii="IRNazanin" w:hAnsi="IRNazanin" w:eastAsia="IRNazanin"/>
          <w:color w:val="111111"/>
          <w:sz w:val="28"/>
          <w:sz w:val="28"/>
          <w:szCs w:val="28"/>
          <w:rtl w:val="true"/>
          <w:lang w:bidi="fa-IR"/>
        </w:rPr>
        <w:t>تشخیص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علائم و نشانه‌های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شخصیتی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فکری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ادراکی</w:t>
      </w:r>
    </w:p>
    <w:p>
      <w:pPr>
        <w:pStyle w:val="BookText"/>
        <w:rPr/>
      </w:pP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مختلف است ولی اغلب شامل</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در بهداشت فردی افسردگی رفتار عجیب و غریب تجریک‌پذیری خواب زیاد یا عدم توانائی در خوابیدن گوشه‌گیری خصومت بی‌دلیل فراموشی واکنش شدید در بحران‌ها عدم توانائی در گریه کردن یا گریه‌های شدید درک احساس غیرمعمول</w:t>
      </w:r>
    </w:p>
    <w:p>
      <w:pPr>
        <w:pStyle w:val="BookText"/>
        <w:rPr/>
      </w:pPr>
      <w:r>
        <w:rPr>
          <w:rFonts w:ascii="IRNazanin" w:hAnsi="IRNazanin" w:eastAsia="IRNazanin"/>
          <w:color w:val="111111"/>
          <w:sz w:val="28"/>
          <w:sz w:val="28"/>
          <w:szCs w:val="28"/>
          <w:rtl w:val="true"/>
          <w:lang w:bidi="fa-IR"/>
        </w:rPr>
        <w:t>استفاده از الکل و مخدرات تراشیدن موهای سر و بدن خودکشی</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داروهای ضد جنون بهترین درمان هستند که بیماری را قطعاً درمان نمی‌کنند یا تضمینی برای عود مجدد بیماری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شامل یکسری مداخلات غیر داروئی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 هنری به بیمار میآموزند تا فرد بتواند بیرون از بیمارستان فعالیت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خانواده بیماری و مشکلات آن را بشناسد و روش‌های حل مشکل را یاد بگیرد کمک مؤثری به بیمار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در گروه درمانی شرکت می‌کند احساس تنهائی نمی‌کند و احساس می‌کند از جانب دیگران حمایت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تغذیه استراحت ورزش لازمه هر بیماری و منجمله بیماری اسکیزو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شوک الکتریکی درمان معمولی برای اسکیزو فرنی نیست ولی در مواردی بیمار افسرده است یا اقدام برای خودکشی دارد و به درمان داروئی پاسخ نمی‌دهد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مراقبت‌های لازم از بیمار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رفتارهای غیرعادی و پرخاشگرانه توسط داروهای تجویز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آمدن آگاهی نسبت به بیماری در وجود بیمار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اعتماد به نفس بیمار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اهمیت زمان و دارو به بیمار و خانواده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خانواده و بیمار برای ایجاد رابطه عاطفی پایدار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با هذیان بیمار موافقت نکنیم و تظاهر به درک توهم بیمار ننمائیم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را تشویق کنیم برای حل مشکلاتش تلاش کند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ندهیم بیمار گوشه‌گیر و منزوی باشد او را در فعالیت‌ها شرکت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 روز استراحت کمتری داشته باشد تا شب راحت‌تر بخوابد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بیمار برای رفتن به</w:t>
      </w:r>
      <w:bookmarkStart w:id="57" w:name="pg46_23"/>
    </w:p>
    <w:p>
      <w:pPr>
        <w:pStyle w:val="BookText"/>
        <w:rPr/>
      </w:pPr>
      <w:bookmarkEnd w:id="57"/>
      <w:r>
        <w:rPr>
          <w:rFonts w:ascii="IRNazanin" w:hAnsi="IRNazanin" w:eastAsia="IRNazanin"/>
          <w:color w:val="111111"/>
          <w:sz w:val="28"/>
          <w:sz w:val="28"/>
          <w:szCs w:val="28"/>
          <w:rtl w:val="true"/>
          <w:lang w:bidi="fa-IR"/>
        </w:rPr>
        <w:t>کاردرمانی و قبول مسئولیت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کردن کمد وسایل بیمار از نظر جمع‌آوری ابزار برای خودکشی</w:t>
      </w:r>
    </w:p>
    <w:p>
      <w:pPr>
        <w:pStyle w:val="BookText"/>
        <w:rPr/>
      </w:pPr>
      <w:r>
        <w:rPr>
          <w:rFonts w:ascii="IRNazanin" w:hAnsi="IRNazanin" w:eastAsia="IRNazanin"/>
          <w:color w:val="111111"/>
          <w:sz w:val="28"/>
          <w:sz w:val="28"/>
          <w:szCs w:val="28"/>
          <w:rtl w:val="true"/>
          <w:lang w:bidi="fa-IR"/>
        </w:rPr>
        <w:t xml:space="preserve">بیمارستان اعصاب و روان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احراری</w:t>
      </w:r>
    </w:p>
    <w:p>
      <w:pPr>
        <w:pStyle w:val="Heading2"/>
        <w:numPr>
          <w:ilvl w:val="1"/>
          <w:numId w:val="1"/>
        </w:numPr>
        <w:rPr/>
      </w:pPr>
      <w:bookmarkStart w:id="58" w:name="__RefHeading___Toc39558_211673320"/>
      <w:bookmarkStart w:id="59" w:name="_Toc23"/>
      <w:bookmarkEnd w:id="58"/>
      <w:r>
        <w:rPr>
          <w:rtl w:val="true"/>
        </w:rPr>
        <w:t xml:space="preserve">اکستاسی </w:t>
      </w:r>
      <w:r>
        <w:rPr/>
        <w:t>Ecstacy</w:t>
      </w:r>
      <w:r>
        <w:rPr>
          <w:rtl w:val="true"/>
        </w:rPr>
        <w:t xml:space="preserve"> </w:t>
      </w:r>
      <w:r>
        <w:rPr>
          <w:rtl w:val="true"/>
        </w:rPr>
        <w:t>چیست؟</w:t>
      </w:r>
      <w:bookmarkEnd w:id="59"/>
    </w:p>
    <w:p>
      <w:pPr>
        <w:pStyle w:val="BookText"/>
        <w:rPr/>
      </w:pPr>
      <w:r>
        <w:rPr>
          <w:rFonts w:ascii="IRNazanin" w:hAnsi="IRNazanin" w:eastAsia="IRNazanin"/>
          <w:color w:val="111111"/>
          <w:sz w:val="28"/>
          <w:sz w:val="28"/>
          <w:szCs w:val="28"/>
          <w:rtl w:val="true"/>
          <w:lang w:bidi="fa-IR"/>
        </w:rPr>
        <w:t>تا چندین سال قبل مواد مخدر رایج در جامعه موادی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حشیش،‌تریاک، شیره، هروئین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هم‌اکنون مواد مخدر ساخت بشر به عنوان پدیده‌ای نو رایج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از این مواد اکستاسی یا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498600" cy="1498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
                        <a:stretch/>
                      </pic:blipFill>
                      <pic:spPr>
                        <a:xfrm>
                          <a:off x="0" y="0"/>
                          <a:ext cx="1498680" cy="1498680"/>
                        </a:xfrm>
                        <a:prstGeom prst="rect">
                          <a:avLst/>
                        </a:prstGeom>
                        <a:ln w="0">
                          <a:noFill/>
                        </a:ln>
                      </pic:spPr>
                    </pic:pic>
                  </a:graphicData>
                </a:graphic>
              </wp:inline>
            </w:drawing>
          </mc:Choice>
          <mc:Fallback>
            <w:pict>
              <v:shape id="shape_0" stroked="f" o:allowincell="f" style="position:absolute;margin-left:0pt;margin-top:-118.05pt;width:117.95pt;height:117.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اکستاسی یکی از مواد اعتیادآور رایج در میان بعضی جوانان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آمارهای تخمینی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جوان در سراسر دنیا حداقل یک بار در طول عمر خود از این ماده استفاده کرده‌اند و عده‌ای از آنها، مصرف این ماده را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شکلها و نامهای اکستاسی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مخدر روان‌گردان، بسیار خطرناک بوده و به شکلها ی مختلف تزریقی، قرص، ژل، برچسب و نوشیدنی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اکستاسی معمولاً‌به شکل قرص‌های رنگی است که روی این قرص‌ها شکلهایی مانند قلب، پروانه، ستاره، حروف لاتین و …… حک شده است و در بسته‌بندی‌های مختلفی از جمله بسته‌هایی به اشکال کارتونی، مثل میکی‌موس، پوکمان و…… ارائه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قرص‌ها در بین مصرف کنندگان با نام‌های مختلفی مثل قرص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قرص عشق، قرص نشئه، بمب شادی، داروی هم‌‌آغوشی، سوپرمن، مرسدس، استار، جت و ……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میهمانی‌های ایکس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اکستاسی یا داروی طراح در میهمانی‌هایی به نام میهمانی‌های ایکس یا ریو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مصرف می‌شود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اکستاسی میل به خوردن و خوابیدن را مهار می‌کند و در نتیجه مصرف‌کنندگان می‌توانند بدون نیاز به خوردن و خوابیدن در میهمانی‌های چند روزه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شرکت کنندگان این مجالس اکستاسی مصرف نمی‌کنند ولی همه</w:t>
      </w:r>
    </w:p>
    <w:p>
      <w:pPr>
        <w:pStyle w:val="BookText"/>
        <w:rPr/>
      </w:pPr>
      <w:r>
        <w:rPr>
          <w:rFonts w:ascii="IRNazanin" w:hAnsi="IRNazanin" w:eastAsia="IRNazanin"/>
          <w:color w:val="111111"/>
          <w:sz w:val="28"/>
          <w:sz w:val="28"/>
          <w:szCs w:val="28"/>
          <w:rtl w:val="true"/>
          <w:lang w:bidi="fa-IR"/>
        </w:rPr>
        <w:t>آنها شاهد مصرف این مواد مخدر خواهند بود، بنابراین هر فردی که در میهمانی ایکس شرکت می‌کند در معرض خطر استفاده از اکستاسی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مجالس به علت هیجان بیش از حد و نداشتن کنترل رفتار، روابط جنسی بدون محافظت صورت می‌گیرد و در نتیجه ممکن است شخص به بیمارهایی مثل ایدز و هپاتیت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مبتلا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مصرف اکستاسی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ممکن است به دلایل مختلفی داروهای به اصطلاح نشاط‌اور و یا قرص‌های اکستاسی را امتحان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جوانان تحت تاثیر سخنان دوستان خود، در مورد ایجاد احساسات هیجان‌انگیز کاذب و از بین رفتن مهارهای اخلاقی، از این ماده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خارج ا ز توان فرد، مشوقی نیرومند برای مصرف چنین موادی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برای رهایی از آلام ناشی از صدمات روحی یا مشکلات جسمی به این داروها پناه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افسردگی، رسیدن به آرامش، داشتن لحظاتی شادتر و ایجاد تنوع در روند یکنواخت و مایوس کننده زندگی از دیگر دلایل روی آوردن جوانان به این قبیل مواد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مصرف این داروها هر چه باشد، راه‌حل موقتی برای فرار از مشکلات است و پس از محو آثار مصرف آنها، مشکلات و احساسات ناخواسته، به شکلی شدیدتر و سخت‌تر از حالت اولیه، درک می‌شوند و به مرور فرد به مقدار بیشتری از این داروها برای تحمل مشکلات جدید خود، نیاز خواهد داشت و میزان مصرف دارو را افزایش می‌یابد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علل افزایش مصرف این دارو تبلیغات غلط در مورد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و فروشندگان این دارو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مضر</w:t>
      </w:r>
    </w:p>
    <w:p>
      <w:pPr>
        <w:pStyle w:val="BookText"/>
        <w:rPr/>
      </w:pPr>
      <w:r>
        <w:rPr>
          <w:rFonts w:ascii="IRNazanin" w:hAnsi="IRNazanin" w:eastAsia="IRNazanin"/>
          <w:color w:val="111111"/>
          <w:sz w:val="28"/>
          <w:sz w:val="28"/>
          <w:szCs w:val="28"/>
          <w:rtl w:val="true"/>
          <w:lang w:bidi="fa-IR"/>
        </w:rPr>
        <w:t>این دارو از آثار الکل و تنباکو بیشتر نیست، این قرص‌ها بی‌خطر بوده، فرد را آرام و با نشاط کرده و درک شخص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توجه شود که آنها برای فروش و توزیع این مواد، از این توجیه‌ها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فرد پس از مصرف اکستاسی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از مصرف قرصهای اکستاسی آثار سوء قرصها مشاهده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اکستاسی یک داروی توهم‌زا بوده و بر مغز اثر گذاشته و باعث تاثیر بر تفکر، خلق و خو و حافظه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مصرف شخص نمی‌تواند موقعیت خود را درک کند و دچار توهم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مصرف کننده اکستاسی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میهمانی ایکس، مردی که به مقدار زیاد و به طور مداوم اکستاسی مصرف می‌کرد، خود را پرتقال می‌دانست و یکی از مصرف کنندگان فکر می‌کرد که مگس است و به دفعات سرش را به شیشه پنجره می‌کوبید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کنندگان این قرص‌ها موقعیت خود را از نظر فضا، مکان و زمان نمی‌توانند به درستی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گزارشات و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مورد اشخاص مصرف کننده، از پنجره طبقات بالایی آپارتمان بی‌اختیار به بیرون آمده و سقوط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جوانی که اکستاسی مصرف کرده بود در حالیکه ماشین با سرعت زیاد در اتوبان در حال حرکت بود در ماشین را باز کرده و از ماشین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مصرف اکستاسی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این قرص‌ها باعث افسردگی، گیجی، اضطراب بیش از حد سوء‌ظن و بدبینی، جنون گذرا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خودکشی و خودزنی پس از مصرف این قرص‌ها نیز گزارش شده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اکستاسی همچنین باعث تغییرات فشارخون،</w:t>
      </w:r>
    </w:p>
    <w:p>
      <w:pPr>
        <w:pStyle w:val="BookText"/>
        <w:rPr/>
      </w:pPr>
      <w:r>
        <w:rPr>
          <w:rFonts w:ascii="IRNazanin" w:hAnsi="IRNazanin" w:eastAsia="IRNazanin"/>
          <w:color w:val="111111"/>
          <w:sz w:val="28"/>
          <w:sz w:val="28"/>
          <w:szCs w:val="28"/>
          <w:rtl w:val="true"/>
          <w:lang w:bidi="fa-IR"/>
        </w:rPr>
        <w:t>افزایش ضربان قلب، اتساع مردمک، لرز، تهوع و استفراغ، نارسایی کلیه‌ها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این قرص‌ها در بعضی موارد سبب مسمومیت، تشنج، اغما و مرگ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فقط یکبار مصرف اکستاسی آثار مخرب این قرص بر مغز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این مصرف، در عکس‌های گرفته شده از مغز،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افراد به اشتباه تصور می‌کنند که با مصرف قرص‌های اکستاسی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فعالیت می‌کنند، این فقط یک باور غلط است، این مواد دیر یا زود جسم و روان را نابود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فشارهای زندگی ممکن است انسان را تحت تاثیر قرار دهند اما راه‌حل‌هایی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ورزش،‌رژیم غذایی مناسب، پیاده‌روی همراه با مشاهده طبیعت سبب احساس رضایت و آرامش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با یک فرد قابل اعتماد در مورد مشکلات می‌تواند کمک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 راز و نیاز با خالق هستی و طلب کمک و راهنمایی از او باعث آرامش و تسلی دلها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امیدهای آینده‌اند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با فرزندان خود صحبت کنند و وقت بیشتری را به آنها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مشکلات جوانان گوش دهید، آرزوهایشان را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تلاشهای آنها در جهت کارهای مثبت هرچند بدون نتیجه باشد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آنها را تمجید و روحیه‌شان را تقویت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در مورد داروهای خطرناک و عوارض آنها صحبت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نیایش و ذکر خدا تشویق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ومطمئن باشید شما می‌توانید زندگی فرزند خود را نجات دهید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حسین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محمد</w:t>
      </w:r>
    </w:p>
    <w:p>
      <w:pPr>
        <w:pStyle w:val="BookText"/>
        <w:rPr/>
      </w:pPr>
      <w:r>
        <w:rPr>
          <w:rFonts w:ascii="IRNazanin" w:hAnsi="IRNazanin" w:eastAsia="IRNazanin"/>
          <w:color w:val="111111"/>
          <w:sz w:val="28"/>
          <w:sz w:val="28"/>
          <w:szCs w:val="28"/>
          <w:rtl w:val="true"/>
          <w:lang w:bidi="fa-IR"/>
        </w:rPr>
        <w:t>قره چاهی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نقشواریان</w:t>
      </w:r>
    </w:p>
    <w:p>
      <w:pPr>
        <w:pStyle w:val="BookText"/>
        <w:rPr/>
      </w:pPr>
      <w:r>
        <w:rPr>
          <w:rFonts w:ascii="IRNazanin" w:hAnsi="IRNazanin" w:eastAsia="IRNazanin"/>
          <w:color w:val="111111"/>
          <w:sz w:val="28"/>
          <w:sz w:val="28"/>
          <w:szCs w:val="28"/>
          <w:rtl w:val="true"/>
          <w:lang w:bidi="fa-IR"/>
        </w:rPr>
        <w:t xml:space="preserve">دانشگاه علوم پزشکی و خدمات بهداشتی درمانی 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معاونت بهداشتی</w:t>
      </w:r>
    </w:p>
    <w:p>
      <w:pPr>
        <w:pStyle w:val="BookText"/>
        <w:rPr/>
      </w:pPr>
      <w:r>
        <w:rPr>
          <w:rFonts w:ascii="IRNazanin" w:hAnsi="IRNazanin" w:eastAsia="IRNazanin"/>
          <w:color w:val="111111"/>
          <w:sz w:val="28"/>
          <w:sz w:val="28"/>
          <w:szCs w:val="28"/>
          <w:rtl w:val="true"/>
          <w:lang w:bidi="fa-IR"/>
        </w:rPr>
        <w:t>واحد بهداشت روان مرکز بهداشت استان</w:t>
      </w:r>
    </w:p>
    <w:p>
      <w:pPr>
        <w:pStyle w:val="BookText"/>
        <w:rPr/>
      </w:pPr>
      <w:r>
        <w:rPr>
          <w:rFonts w:ascii="IRNazanin" w:hAnsi="IRNazanin" w:eastAsia="IRNazanin"/>
          <w:color w:val="111111"/>
          <w:sz w:val="28"/>
          <w:sz w:val="28"/>
          <w:szCs w:val="28"/>
          <w:rtl w:val="true"/>
          <w:lang w:bidi="fa-IR"/>
        </w:rPr>
        <w:t>مواد مخدر جدید در ایران</w:t>
      </w:r>
    </w:p>
    <w:p>
      <w:pPr>
        <w:pStyle w:val="BookText"/>
        <w:rPr/>
      </w:pPr>
      <w:r>
        <w:rPr>
          <w:rFonts w:ascii="IRNazanin" w:hAnsi="IRNazanin" w:eastAsia="IRNazanin"/>
          <w:color w:val="111111"/>
          <w:sz w:val="28"/>
          <w:sz w:val="28"/>
          <w:szCs w:val="28"/>
          <w:rtl w:val="true"/>
          <w:lang w:bidi="fa-IR"/>
        </w:rPr>
        <w:t>اکستاسی در قالب قرصهای شادی بخش به طاعون خفته عصر ما بدل شده است</w:t>
      </w:r>
    </w:p>
    <w:p>
      <w:pPr>
        <w:pStyle w:val="BookText"/>
        <w:rPr/>
      </w:pPr>
      <w:r>
        <w:rPr>
          <w:rFonts w:ascii="IRNazanin" w:hAnsi="IRNazanin" w:eastAsia="IRNazanin"/>
          <w:color w:val="111111"/>
          <w:sz w:val="28"/>
          <w:sz w:val="28"/>
          <w:szCs w:val="28"/>
          <w:rtl w:val="true"/>
          <w:lang w:bidi="fa-IR"/>
        </w:rPr>
        <w:t>آیا تا بحال نام اکستاسی را شنیده‌اید؟</w:t>
      </w:r>
    </w:p>
    <w:p>
      <w:pPr>
        <w:pStyle w:val="BookText"/>
        <w:rPr/>
      </w:pPr>
      <w:r>
        <w:rPr>
          <w:rFonts w:ascii="IRNazanin" w:hAnsi="IRNazanin" w:eastAsia="IRNazanin"/>
          <w:color w:val="111111"/>
          <w:sz w:val="28"/>
          <w:sz w:val="28"/>
          <w:szCs w:val="28"/>
          <w:rtl w:val="true"/>
          <w:lang w:bidi="fa-IR"/>
        </w:rPr>
        <w:t>این احتمال وجود دارد که در بین دوستان شما کسانی باشند که نه تنها اسم این ماده را شنیده‌اند بلکه آن را مصرف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اکستاسی چیست؟</w:t>
      </w:r>
    </w:p>
    <w:p>
      <w:pPr>
        <w:pStyle w:val="BookText"/>
        <w:rPr/>
      </w:pPr>
      <w:r>
        <w:rPr>
          <w:rFonts w:ascii="IRNazanin" w:hAnsi="IRNazanin" w:eastAsia="IRNazanin"/>
          <w:color w:val="111111"/>
          <w:sz w:val="28"/>
          <w:sz w:val="28"/>
          <w:szCs w:val="28"/>
          <w:rtl w:val="true"/>
          <w:lang w:bidi="fa-IR"/>
        </w:rPr>
        <w:t xml:space="preserve">این دارو یکی از مشتقات آمفتامین است که به نامهای اکستاسی اکستازی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معروف است در ایران این دارو به نام قرص شادی بخش شناخته شده است و در انگلستان به داروی عشق شهرت دارد این دارو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و بعنوان کم کننده اشتها مورد استفاده قرار گرفت ولی به علت اثرات سوء آن به سرعت از رده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رایج دارویی اکستاسی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دارو در امریکا به صورت قرصهای خوراکی آدامسهای جویدینی کپسول و مواد تدخینی و تزریقی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هر قرص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این قرص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 متوسط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می‌شود که با مارکهای مرسدس بنز میتسو بیشی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صلیب و … در بازار عرضه می‌شود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تولید راحت و آسان این دارو در حال حاضر امکان ساخت آن در آزمایشگاههای غیر قانونی و زیرپله‌ای داخلی نیز وجود دارد که البته با توجه به ترکیب نمودن مواد اضافی غیر استاندارد مصرف ظاهر می‌شود و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bookmarkStart w:id="60" w:name="pg46_28"/>
    </w:p>
    <w:p>
      <w:pPr>
        <w:pStyle w:val="BookText"/>
        <w:rPr/>
      </w:pPr>
      <w:bookmarkEnd w:id="60"/>
      <w:r>
        <w:rPr>
          <w:rFonts w:ascii="IRNazanin" w:hAnsi="IRNazanin" w:eastAsia="IRNazanin"/>
          <w:color w:val="111111"/>
          <w:sz w:val="28"/>
          <w:sz w:val="28"/>
          <w:szCs w:val="28"/>
          <w:rtl w:val="true"/>
          <w:lang w:bidi="fa-IR"/>
        </w:rPr>
        <w:t>در بدن باقی بماند</w:t>
      </w:r>
    </w:p>
    <w:p>
      <w:pPr>
        <w:pStyle w:val="BookText"/>
        <w:rPr/>
      </w:pPr>
      <w:r>
        <w:rPr>
          <w:rFonts w:ascii="IRNazanin" w:hAnsi="IRNazanin" w:eastAsia="IRNazanin"/>
          <w:color w:val="111111"/>
          <w:sz w:val="28"/>
          <w:sz w:val="28"/>
          <w:szCs w:val="28"/>
          <w:rtl w:val="true"/>
          <w:lang w:bidi="fa-IR"/>
        </w:rPr>
        <w:t>نحوه اثر در مغز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موادی در مغز به نام سروتونین وجود دارند که اثر آن در افزایش خلق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مصرف این داروها مواد مذکور در سیستم اعصاب و مغز آزاد شده باعث تحریک این سیستم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دارو سیستم مغز و اعصاب باعث تخریب سلولهای مغزی در درازمدت می‌گردد و همانطور که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مغزی و اعصاب در بدن از جمله سلولهایی هستند که در صورت صدمه و تخریب برخلاف سلولهای پوست کبد استخوان و … مجددا بازسازی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پس از مصرف اکستاسی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اثراتی که غالبا فروشندگان این مواد برای بازار گرمی و اغوای مشتریان آن را ذکر می‌کنند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احساس خوب بودن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انرژی زیاد در فرد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تمایل و تعلق و محبت به دیگران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سرخوشی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دلبازی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تجربیات و حالات بی‌پروائی در روابط جنسی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مواد به علت افزایش انرژی در مصرف کنندگان موجب تمایل آنها به فعالیت شدید و گاها جنون آمیز و همچنین رقصهای طولانی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بیمارستان اعصاب و روان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پرستاری</w:t>
      </w:r>
    </w:p>
    <w:p>
      <w:pPr>
        <w:pStyle w:val="Heading2"/>
        <w:numPr>
          <w:ilvl w:val="1"/>
          <w:numId w:val="1"/>
        </w:numPr>
        <w:rPr/>
      </w:pPr>
      <w:bookmarkStart w:id="61" w:name="__RefHeading___Toc39560_211673320"/>
      <w:bookmarkStart w:id="62" w:name="_Toc24"/>
      <w:bookmarkEnd w:id="61"/>
      <w:r>
        <w:rPr>
          <w:rtl w:val="true"/>
        </w:rPr>
        <w:t>اکستسی چیست؟</w:t>
      </w:r>
      <w:bookmarkEnd w:id="62"/>
    </w:p>
    <w:p>
      <w:pPr>
        <w:pStyle w:val="BookText"/>
        <w:rPr/>
      </w:pPr>
      <w:r>
        <w:rPr>
          <w:rFonts w:ascii="IRNazanin" w:hAnsi="IRNazanin" w:eastAsia="IRNazanin"/>
          <w:color w:val="111111"/>
          <w:sz w:val="28"/>
          <w:sz w:val="28"/>
          <w:szCs w:val="28"/>
          <w:rtl w:val="true"/>
          <w:lang w:bidi="fa-IR"/>
        </w:rPr>
        <w:t>تا چند سال پیش مواد مخدر در ایران شامل چند نام آشنا مانند حشیش، شیره، تریاک و هرویین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 اکنون نام‌های دیگری به گوش می‌رسد و هر روز این آواز بیشتر می‌شود و این نام اکستسی یا اکستیزی یا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ماده مخدر روان گردان بسیار خطرناک یکی از مشتقات آمفتامین است و نام شیمیایی آن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میتلین دوکسی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متیل آمفتامین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MDMA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اکستسی به شیوه شیمیایی و تغییر در ساختمان مولکول</w:t>
      </w:r>
    </w:p>
    <w:p>
      <w:pPr>
        <w:pStyle w:val="BookText"/>
        <w:rPr/>
      </w:pPr>
      <w:r>
        <w:rPr>
          <w:rFonts w:ascii="IRNazanin" w:hAnsi="IRNazanin" w:eastAsia="IRNazanin"/>
          <w:color w:val="111111"/>
          <w:sz w:val="28"/>
          <w:sz w:val="28"/>
          <w:szCs w:val="28"/>
          <w:rtl w:val="true"/>
          <w:lang w:bidi="fa-IR"/>
        </w:rPr>
        <w:t>آمفتامین در آزمایشگاههای غیرقانونی ساخته می‌شود لذا میزان خالص بودن آن از یک آزمایشگاه به آزمایشگاه دیگر بسیار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ترکیباتی شامل متادون </w:t>
      </w:r>
      <w:r>
        <w:rPr>
          <w:rFonts w:eastAsia="Times New Roman" w:cs="Times New Roman" w:ascii="Times New Roman" w:hAnsi="Times New Roman"/>
          <w:color w:val="111111"/>
          <w:sz w:val="28"/>
          <w:szCs w:val="28"/>
          <w:lang w:val="en-US" w:bidi="en-US"/>
        </w:rPr>
        <w:t>l.s.d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کتامین نیز به عنوان اکستیزی به صورت دست ساز در بازار موجود است که بسیار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اکستسی را در فرهنگ ایرانی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بیخود شدن معنی نموده‌اند، ولی نام‌های خیابانی زیادی از جمله بمب شادی، بمب هیجان، آدم، داروی عشق، داروی هم آغوشی، شابو، فراری، میتسوبیشی، ورساژمک دونالد، هاگ، سوپرمن، مرسدس بنز، استار، رد، سوبیتی، جت، دکتر هافمن و آی تو و غیره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اکستسی معمولاً به شکل قرص‌های رنگی است که روی این قرص‌ها شکل‌هایی مانند قلب، ضربدر، پروانه، ستاره و حروف لاتین 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بسته بندی‌هایی به شکل‌های کارتونی مانند میکی موس و یوکمان ارایه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تزریقی، برچسبی، ژل و نوشیدنی آن نیز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اکستسی معمولاً در مجالس رقص، پارتی‌های شبانه مختلف مصرف می‌شود به این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 پارتی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مجالس به علت هیجان بیش از حد و نداشتن کنترل رفتار، روابط جنسی بدون محافظت صورت می‌گیرد و هم اکنون یکی از علت‌های مهم بروز شیوع بیماری‌هایی مانند هپاتیت و ایدز در بسیاری از کشور‌های شرکت در همین مجالس و مصرف اکستسی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اکستسی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معده خالی باشد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مصرف به مغز می‌رسد و اثر آن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ادامه دارد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اکستسی بر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حافظه اثر می‌گذارد و می‌تواند باعث و توهم‌ها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فرد</w:t>
      </w:r>
    </w:p>
    <w:p>
      <w:pPr>
        <w:pStyle w:val="BookText"/>
        <w:rPr/>
      </w:pPr>
      <w:r>
        <w:rPr>
          <w:rFonts w:ascii="IRNazanin" w:hAnsi="IRNazanin" w:eastAsia="IRNazanin"/>
          <w:color w:val="111111"/>
          <w:sz w:val="28"/>
          <w:sz w:val="28"/>
          <w:szCs w:val="28"/>
          <w:rtl w:val="true"/>
          <w:lang w:bidi="fa-IR"/>
        </w:rPr>
        <w:t xml:space="preserve">مصرف کننده دچار بیماری‌های روانی غیرقابل برگشت شده و حتی آثار مخرب مصرف اکستسی تا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سال پس از یک بار مصرف در اسکن‌های انجام شده مغز مشاهده می‌شود و گزارش‌هایی نیز در مورد اقدام به خودکشی و خودزنی پس از مصرف اکستسی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مصرف کننده دچار هیجان بیش از حد شده و می‌تواند ساعات متوالی به رقص و پایکوبی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دچار تجربیات و آثار مخرب و ناخوشایندی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قراری، رفتار آشفته و پریشان، افزایش دمای بدن، افزایش ضربان قلب، گرفتگی فک و عضلات، خشک شدن دهان تشنگی و غیره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عوارض یادشده افزایش دمای بدن باعث آثار مرگبار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 سو باعث افزایش فشارخون، بی نظمی در ضربان قلب کاهش نمک و آب بدن و نارسایی کلیه می‌شود و از سوی دیگر اگر حرارت بدن بیش از حد افزایش یابد آسیب جدی به مغز وارد ساخته و می‌تواند موجب مرگ فرد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مهمترین و پایدارترین عارضه اکستسی اختلال دایم در تفکر و تصمیم‌گیری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و نشانه‌های مصرف طولانی مدت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هدف در زندگی و پوچ‌گرایی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پرخاشگرانه و بی پروا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شدن فک‌ها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ساییدن دندان‌ها به 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شدن به یک نقطه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علاقگی به مسایل روزمره تحصیل ورزش و غیره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دوستان جدید و رها کردن دوستان پیشین</w:t>
      </w:r>
    </w:p>
    <w:p>
      <w:pPr>
        <w:pStyle w:val="BookText"/>
        <w:rPr/>
      </w:pPr>
      <w:r>
        <w:rPr>
          <w:rFonts w:ascii="IRNazanin" w:hAnsi="IRNazanin" w:eastAsia="IRNazanin"/>
          <w:color w:val="111111"/>
          <w:sz w:val="28"/>
          <w:sz w:val="28"/>
          <w:szCs w:val="28"/>
          <w:rtl w:val="true"/>
          <w:lang w:bidi="fa-IR"/>
        </w:rPr>
        <w:t>شیوه تشخیص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تشخیص از آزمایش ادرار و موی سر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اثرات اکستسی به صورت تحلیل و نابودی سلولها ی مغزی است و این اثرات غیر قابل بازگشت است</w:t>
      </w:r>
      <w:bookmarkStart w:id="63" w:name="pg46_31"/>
    </w:p>
    <w:p>
      <w:pPr>
        <w:pStyle w:val="BookText"/>
        <w:rPr/>
      </w:pPr>
      <w:bookmarkEnd w:id="63"/>
      <w:r>
        <w:rPr>
          <w:rFonts w:ascii="IRNazanin" w:hAnsi="IRNazanin" w:eastAsia="IRNazanin"/>
          <w:color w:val="111111"/>
          <w:sz w:val="28"/>
          <w:sz w:val="28"/>
          <w:szCs w:val="28"/>
          <w:rtl w:val="true"/>
          <w:lang w:bidi="fa-IR"/>
        </w:rPr>
        <w:t>متاسفانه اعتیاد به اکستسی درمان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اینکه بسیاری از افراد به علت مشکلات روانی حاصل اکستسی لازم است به شکل طولانی مدت درمان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خدمات پیشگیری و درمان حیات بخش</w:t>
      </w:r>
    </w:p>
    <w:p>
      <w:pPr>
        <w:pStyle w:val="Heading2"/>
        <w:numPr>
          <w:ilvl w:val="1"/>
          <w:numId w:val="1"/>
        </w:numPr>
        <w:rPr/>
      </w:pPr>
      <w:bookmarkStart w:id="64" w:name="__RefHeading___Toc39562_211673320"/>
      <w:bookmarkStart w:id="65" w:name="_Toc25"/>
      <w:bookmarkEnd w:id="64"/>
      <w:r>
        <w:rPr>
          <w:rtl w:val="true"/>
        </w:rPr>
        <w:t xml:space="preserve">آسیبهای ناشی از اعتیاد </w:t>
      </w:r>
      <w:r>
        <w:rPr>
          <w:rtl w:val="true"/>
        </w:rPr>
        <w:t>(</w:t>
      </w:r>
      <w:r>
        <w:rPr>
          <w:rtl w:val="true"/>
        </w:rPr>
        <w:t>ایدز</w:t>
      </w:r>
      <w:r>
        <w:rPr>
          <w:rtl w:val="true"/>
        </w:rPr>
        <w:t>-</w:t>
      </w:r>
      <w:r>
        <w:rPr>
          <w:rtl w:val="true"/>
        </w:rPr>
        <w:t xml:space="preserve">هپاتیت و … </w:t>
      </w:r>
      <w:r>
        <w:rPr>
          <w:rtl w:val="true"/>
        </w:rPr>
        <w:t>)</w:t>
      </w:r>
      <w:bookmarkEnd w:id="65"/>
    </w:p>
    <w:p>
      <w:pPr>
        <w:pStyle w:val="BookText"/>
        <w:rPr/>
      </w:pPr>
      <w:r>
        <w:rPr>
          <w:rFonts w:ascii="IRNazanin" w:hAnsi="IRNazanin" w:eastAsia="IRNazanin"/>
          <w:color w:val="111111"/>
          <w:sz w:val="28"/>
          <w:sz w:val="28"/>
          <w:szCs w:val="28"/>
          <w:rtl w:val="true"/>
          <w:lang w:bidi="fa-IR"/>
        </w:rPr>
        <w:t>آیا آموزش پیشگیری از عوارض و آسیبهای اعتیاد لازم است؟</w:t>
      </w:r>
    </w:p>
    <w:p>
      <w:pPr>
        <w:pStyle w:val="BookText"/>
        <w:rPr/>
      </w:pPr>
      <w:r>
        <w:rPr>
          <w:rFonts w:ascii="IRNazanin" w:hAnsi="IRNazanin" w:eastAsia="IRNazanin"/>
          <w:color w:val="111111"/>
          <w:sz w:val="28"/>
          <w:sz w:val="28"/>
          <w:szCs w:val="28"/>
          <w:rtl w:val="true"/>
          <w:lang w:bidi="fa-IR"/>
        </w:rPr>
        <w:t>ایدز بدون شک بزرگترین بلای جامعه بشری در قرن بیستم پس از جنگ جهانی دوم می‌باشد</w:t>
      </w:r>
    </w:p>
    <w:p>
      <w:pPr>
        <w:pStyle w:val="BookText"/>
        <w:rPr/>
      </w:pPr>
      <w:r>
        <w:rPr>
          <w:rFonts w:ascii="IRNazanin" w:hAnsi="IRNazanin" w:eastAsia="IRNazanin"/>
          <w:color w:val="111111"/>
          <w:sz w:val="28"/>
          <w:sz w:val="28"/>
          <w:szCs w:val="28"/>
          <w:rtl w:val="true"/>
          <w:lang w:bidi="fa-IR"/>
        </w:rPr>
        <w:t xml:space="preserve">اپیدمی </w:t>
      </w:r>
      <w:r>
        <w:rPr>
          <w:rFonts w:eastAsia="Times New Roman" w:cs="Times New Roman" w:ascii="Times New Roman" w:hAnsi="Times New Roman"/>
          <w:color w:val="111111"/>
          <w:sz w:val="28"/>
          <w:szCs w:val="28"/>
          <w:lang w:val="en-US" w:bidi="en-US"/>
        </w:rPr>
        <w:t>HIV/AIDS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جهان در حال گسترش است و سازمان جهانی بهداشت پیش‌بینی می‌کند تا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ویروس ایدز آلوده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پیش‌بینی می‌شود 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دیگر به عفونت </w:t>
      </w:r>
      <w:r>
        <w:rPr>
          <w:rFonts w:eastAsia="Times New Roman" w:cs="Times New Roman" w:ascii="Times New Roman" w:hAnsi="Times New Roman"/>
          <w:color w:val="111111"/>
          <w:sz w:val="28"/>
          <w:szCs w:val="28"/>
          <w:lang w:val="en-US" w:bidi="en-US"/>
        </w:rPr>
        <w:t>HIV/AIDS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مبتلا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اطلاعات مربوط به ایدز در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آلوده به ایدز </w:t>
      </w:r>
      <w:r>
        <w:rPr>
          <w:rFonts w:eastAsia="IRNazanin" w:cs="IRNazanin"/>
          <w:color w:val="111111"/>
          <w:sz w:val="28"/>
          <w:szCs w:val="28"/>
          <w:lang w:bidi="fa-IR"/>
        </w:rPr>
        <w:t>6746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tl w:val="true"/>
        </w:rPr>
        <mc:AlternateContent>
          <mc:Choice Requires="wps">
            <w:drawing>
              <wp:inline distT="0" distB="0" distL="0" distR="0">
                <wp:extent cx="1574800" cy="1206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
                        <a:stretch/>
                      </pic:blipFill>
                      <pic:spPr>
                        <a:xfrm>
                          <a:off x="0" y="0"/>
                          <a:ext cx="1574640" cy="1206360"/>
                        </a:xfrm>
                        <a:prstGeom prst="rect">
                          <a:avLst/>
                        </a:prstGeom>
                        <a:ln w="0">
                          <a:noFill/>
                        </a:ln>
                      </pic:spPr>
                    </pic:pic>
                  </a:graphicData>
                </a:graphic>
              </wp:inline>
            </w:drawing>
          </mc:Choice>
          <mc:Fallback>
            <w:pict>
              <v:shape id="shape_0" stroked="f" o:allowincell="f" style="position:absolute;margin-left:0pt;margin-top:-95.05pt;width:123.95pt;height:94.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شایعترین گروه سنی مبتلا به ایدز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گسترش عفونت </w:t>
      </w:r>
      <w:r>
        <w:rPr>
          <w:rFonts w:eastAsia="Times New Roman" w:cs="Times New Roman" w:ascii="Times New Roman" w:hAnsi="Times New Roman"/>
          <w:color w:val="111111"/>
          <w:sz w:val="28"/>
          <w:szCs w:val="28"/>
          <w:lang w:val="en-US" w:bidi="en-US"/>
        </w:rPr>
        <w:t>HIV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معتادان تزریقی به گونه‌ای انفجاری است که فقط محدود به خودشان نیست بلکه در درجه اول شرکای جنسی و فرزندان آنها و سپس سایر گروههای اجتماعی را هم شامل می‌شود</w:t>
      </w:r>
    </w:p>
    <w:p>
      <w:pPr>
        <w:pStyle w:val="BookText"/>
        <w:rPr/>
      </w:pPr>
      <w:r>
        <w:rPr>
          <w:rFonts w:ascii="IRNazanin" w:hAnsi="IRNazanin" w:eastAsia="IRNazanin"/>
          <w:color w:val="111111"/>
          <w:sz w:val="28"/>
          <w:sz w:val="28"/>
          <w:szCs w:val="28"/>
          <w:rtl w:val="true"/>
          <w:lang w:bidi="fa-IR"/>
        </w:rPr>
        <w:t xml:space="preserve">از طرفی بیماری دیگری که هم‌اکنون در ارتباط با تزریق مواد مخدر با آن روبرو هستیم بیماری عفونی هپاتیت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که منجر به التهاب و تورم منتشر در کبد شده و در نهایت به بیماری طولانی مدت و مرگ فرد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توسط ویروس ایجاد شده و می‌تواند منجر به سالهای طولانی بیماری و در نهایت مرگ در فرد شود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آلوده به هپاتیت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شده در ایران معتاد تزریقی هستند که ادامه رفتارهای پرخطر در فرد آلوده باعث عفونت مجدد در خود فرد می‌شود و</w:t>
      </w:r>
    </w:p>
    <w:p>
      <w:pPr>
        <w:pStyle w:val="BookText"/>
        <w:rPr/>
      </w:pPr>
      <w:r>
        <w:rPr>
          <w:rFonts w:ascii="IRNazanin" w:hAnsi="IRNazanin" w:eastAsia="IRNazanin"/>
          <w:color w:val="111111"/>
          <w:sz w:val="28"/>
          <w:sz w:val="28"/>
          <w:szCs w:val="28"/>
          <w:rtl w:val="true"/>
          <w:lang w:bidi="fa-IR"/>
        </w:rPr>
        <w:t>احتمال عدم پاسخ به درمان و آسیب به بافت کبد را بیشتر می‌کند این ویروس معمولا فرد را بدون علامت گرفتار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مبتلا به هپاتیت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بهبود می‌یابند و ویروس از خون آنها پاک می‌شود اما این بیماری ایمنی دائمی ایجاد نمی‌کند و احتمال ابتلای مجدد این افراد وجود دارد تقریبا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آلوده به عفونت مزمن گرفتار میشوند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آلوده با عفونت مزمن ممکن است تا آخر عمر بدون علامت باقی بمانند لذا از نظر انتقال عفونت به دیگران خطر آفرین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باید اطلاعات کافی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بدانیم این بیماری توسط چه راه‌ها و چه رفتارهایی منتقل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جنسی با افراد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ایدز و هپاتیت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مشترک از سرنگ و سوزن آلوده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خون و فرآورده‌های خونی آلوده به ویروس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آلوده به کودک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یا مرد به ویروس آلوده باشند از طریق آمیزش جنسی ویروس را به طرف مقابل خود انتقال می‌دهند یعنی ویروس از مرد به زن و یا از زن به مرد و یا از مرد به مرد سرایت می‌کند و سن و جنس نژاد در انتقال تاثیری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موارد ایدز از این طریق آلوده شده‌اند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انتقال خون و فراورده‌های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یا فرآورده‌های خونی آلوده به ویروس باشد به هر شکل که بدن شخص سالم وارد شود او را آلوده می‌کند مثلا اگر در تزریقات ا ز سرنگ و سرسوزنی استفاده شود که قبلا توسط شخص آلوده مصرف شده باشد سرایت تقریبا 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مادر به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به ویروس آلوده‌اند در یک سوم از موارد در هنگام زایمان یا کمی قبل از زایمان و یا بلافاصله پس از ان ویروس را به کودکان خود انتقال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کارهایی باید جهت پیشگیری انجام دهیم که مبتلا نشویم؟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دستورات عمل کنیم؟</w:t>
      </w:r>
    </w:p>
    <w:p>
      <w:pPr>
        <w:pStyle w:val="BookText"/>
        <w:rPr/>
      </w:pPr>
      <w:r>
        <w:rPr>
          <w:rtl w:val="true"/>
        </w:rPr>
        <mc:AlternateContent>
          <mc:Choice Requires="wps">
            <w:drawing>
              <wp:inline distT="0" distB="0" distL="0" distR="0">
                <wp:extent cx="1587500" cy="1193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
                        <a:stretch/>
                      </pic:blipFill>
                      <pic:spPr>
                        <a:xfrm>
                          <a:off x="0" y="0"/>
                          <a:ext cx="1587600" cy="1193760"/>
                        </a:xfrm>
                        <a:prstGeom prst="rect">
                          <a:avLst/>
                        </a:prstGeom>
                        <a:ln w="0">
                          <a:noFill/>
                        </a:ln>
                      </pic:spPr>
                    </pic:pic>
                  </a:graphicData>
                </a:graphic>
              </wp:inline>
            </w:drawing>
          </mc:Choice>
          <mc:Fallback>
            <w:pict>
              <v:shape id="shape_0" stroked="f" o:allowincell="f" style="position:absolute;margin-left:0pt;margin-top:-94.05pt;width:124.95pt;height:93.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به کار بردن هرگونه وسیله سوراخ کننده از عدم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استریل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اطمینان حاصل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مسواک تیغ صورت تراشی و سوزن خالکوبی و ه روسیله برنده مشترک استفاده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پیشگیری خویشتن داری پایبندی به اصول اخلاقی خانوادگی و اجتناب از بی‌بند و باری و تعدد شرکای جنسی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کاندوم می‌تواند تا حدی از انتقال ویروس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کاهش آسیب در معتادان تزریقی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استفاده از سرنگ و سوزن یکبار مصرف در اعتیاد تزریقی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ضدعفونی نمودن سرنگ مصرف شده با مایع سفید کننده به مدت نیم ساعت تا حدی از انتقال ویروس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افرادی در معرض و خطر ابتلا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دارای بی‌بند وباری در روابط جنسی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معتادان تزریقی که از سرنگ مشترک استفاده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اماکن خدماتی و مراکز غیر بهداشتی درمانی استفاده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پرسنل خدمات پزشکی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فرزندان افرادی که در خطر ابتلاء به بیماری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مادران مبتلا به ایدز</w:t>
      </w:r>
    </w:p>
    <w:p>
      <w:pPr>
        <w:pStyle w:val="BookText"/>
        <w:rPr/>
      </w:pPr>
      <w:r>
        <w:rPr>
          <w:rFonts w:ascii="IRNazanin" w:hAnsi="IRNazanin" w:eastAsia="IRNazanin"/>
          <w:color w:val="111111"/>
          <w:sz w:val="28"/>
          <w:sz w:val="28"/>
          <w:szCs w:val="28"/>
          <w:rtl w:val="true"/>
          <w:lang w:bidi="fa-IR"/>
        </w:rPr>
        <w:t>نقش خانواده را فراموش نکنیم</w:t>
      </w:r>
    </w:p>
    <w:p>
      <w:pPr>
        <w:pStyle w:val="BookText"/>
        <w:rPr/>
      </w:pPr>
      <w:r>
        <w:rPr>
          <w:rtl w:val="true"/>
        </w:rPr>
        <mc:AlternateContent>
          <mc:Choice Requires="wps">
            <w:drawing>
              <wp:inline distT="0" distB="0" distL="0" distR="0">
                <wp:extent cx="1066800" cy="1587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6"/>
                        <a:stretch/>
                      </pic:blipFill>
                      <pic:spPr>
                        <a:xfrm>
                          <a:off x="0" y="0"/>
                          <a:ext cx="1066680" cy="1587600"/>
                        </a:xfrm>
                        <a:prstGeom prst="rect">
                          <a:avLst/>
                        </a:prstGeom>
                        <a:ln w="0">
                          <a:noFill/>
                        </a:ln>
                      </pic:spPr>
                    </pic:pic>
                  </a:graphicData>
                </a:graphic>
              </wp:inline>
            </w:drawing>
          </mc:Choice>
          <mc:Fallback>
            <w:pict>
              <v:shape id="shape_0" stroked="f" o:allowincell="f" style="position:absolute;margin-left:0pt;margin-top:-125.05pt;width:83.95pt;height:124.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بدانیم چه رفتاری خطرناک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اغلب از طریق آب و غذا منتقل نمی‌شود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موارد مثل عطسه سرفه</w:t>
      </w:r>
      <w:bookmarkStart w:id="66" w:name="pg46_34"/>
    </w:p>
    <w:p>
      <w:pPr>
        <w:pStyle w:val="BookText"/>
        <w:rPr/>
      </w:pPr>
      <w:bookmarkEnd w:id="66"/>
      <w:r>
        <w:rPr>
          <w:rFonts w:ascii="IRNazanin" w:hAnsi="IRNazanin" w:eastAsia="IRNazanin"/>
          <w:color w:val="111111"/>
          <w:sz w:val="28"/>
          <w:sz w:val="28"/>
          <w:szCs w:val="28"/>
          <w:rtl w:val="true"/>
          <w:lang w:bidi="fa-IR"/>
        </w:rPr>
        <w:t>شستن ظرفها منتقل کننده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اماکن عمومی مثل استخر توالت حمام و وسایل نقلیه عمومی باعث انتقال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حشرات انتقال دهنده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از دیگران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رعایت اصول بهداشتی در محیط‌های مختلف حساس باشیم و از مسئولین بخواهیم که اصول بهداشتی را رعایت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آرایشگاه دندانپزشکی بیمارستانها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خدمات پیشگیری و درمان حیات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رابرت فرنام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روانپزشک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اعتیاد</w:t>
      </w:r>
      <w:r>
        <w:rPr>
          <w:rFonts w:eastAsia="IRNazanin" w:cs="IRNazanin"/>
          <w:color w:val="111111"/>
          <w:sz w:val="28"/>
          <w:szCs w:val="28"/>
          <w:rtl w:val="true"/>
          <w:lang w:bidi="fa-IR"/>
        </w:rPr>
        <w:t>)</w:t>
      </w:r>
    </w:p>
    <w:p>
      <w:pPr>
        <w:pStyle w:val="Heading2"/>
        <w:numPr>
          <w:ilvl w:val="1"/>
          <w:numId w:val="1"/>
        </w:numPr>
        <w:rPr/>
      </w:pPr>
      <w:bookmarkStart w:id="67" w:name="__RefHeading___Toc39564_211673320"/>
      <w:bookmarkStart w:id="68" w:name="_Toc26"/>
      <w:bookmarkEnd w:id="67"/>
      <w:r>
        <w:rPr>
          <w:rtl w:val="true"/>
        </w:rPr>
        <w:t>اعتیاد معضل بشریت</w:t>
      </w:r>
      <w:bookmarkEnd w:id="68"/>
    </w:p>
    <w:p>
      <w:pPr>
        <w:pStyle w:val="Heading3"/>
        <w:numPr>
          <w:ilvl w:val="2"/>
          <w:numId w:val="1"/>
        </w:numPr>
        <w:rPr/>
      </w:pPr>
      <w:bookmarkStart w:id="69" w:name="__RefHeading___Toc39566_211673320"/>
      <w:bookmarkStart w:id="70" w:name="_Toc27"/>
      <w:bookmarkEnd w:id="69"/>
      <w:r>
        <w:rPr>
          <w:rtl w:val="true"/>
        </w:rPr>
        <w:t>متن</w:t>
      </w:r>
      <w:bookmarkEnd w:id="70"/>
    </w:p>
    <w:p>
      <w:pPr>
        <w:pStyle w:val="BookText"/>
        <w:rPr/>
      </w:pPr>
      <w:r>
        <w:rPr>
          <w:rFonts w:ascii="IRNazanin" w:hAnsi="IRNazanin" w:eastAsia="IRNazanin"/>
          <w:color w:val="111111"/>
          <w:sz w:val="28"/>
          <w:sz w:val="28"/>
          <w:szCs w:val="28"/>
          <w:rtl w:val="true"/>
          <w:lang w:bidi="fa-IR"/>
        </w:rPr>
        <w:t xml:space="preserve">امرزوه اغلب اجتماعات بشری در چنگال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مهلک اعتیاد یعنی سیگار الکل و مواد مخدر گرفتارند پناه بردن به مواد مخدر واقعه تازه‌ای در زندگی بشر نیست و از دیرباز اجتماعات مختلف بشری هریک به تناسب شرایط اقلیمی و عادات و سنت‌های مخصوص به خود به انگیزه رهایی از فشارهای روحی و یا با انگیزه کسب لذتهای کاذب و زودگذر و یا بدلیل کنجکاوی و تقلید کورکورانه به یکی از انواع مواد مخدر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بزرگترین درد و بیماری برای شخص معتاد و جامعه است لذا نجات جان معتاد در واقع نجات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بررسی همه‌گیر شناسی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بهداشت و درمان و آموزش پزشکی در ارتباط به سوء مصرف مواد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بررسی تعداد نمونه‌هایی انجام گرفته که مدعی مصرف مواد مخدر بود‌ه‌اند نتایج بر وجود حداقل </w:t>
      </w:r>
      <w:r>
        <w:rPr>
          <w:rFonts w:eastAsia="IRNazanin" w:cs="IRNazanin"/>
          <w:color w:val="111111"/>
          <w:sz w:val="28"/>
          <w:szCs w:val="28"/>
          <w:lang w:bidi="fa-IR"/>
        </w:rPr>
        <w:t>000/761/3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مصرف کننده مواد افیونی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تریاک شیره هروئین و بوپرنورفین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داخلی نشان می‌دهد که مصرف و اعتیاد به مواد مخدر در مردان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زنان و بیشتر مصرف کنندگان بین سنین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در بر داشتند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اعتیاد به مواد مخدر نه تنها خود</w:t>
      </w:r>
    </w:p>
    <w:p>
      <w:pPr>
        <w:pStyle w:val="BookText"/>
        <w:rPr/>
      </w:pPr>
      <w:r>
        <w:rPr>
          <w:rFonts w:ascii="IRNazanin" w:hAnsi="IRNazanin" w:eastAsia="IRNazanin"/>
          <w:color w:val="111111"/>
          <w:sz w:val="28"/>
          <w:sz w:val="28"/>
          <w:szCs w:val="28"/>
          <w:rtl w:val="true"/>
          <w:lang w:bidi="fa-IR"/>
        </w:rPr>
        <w:t>زائیده مسائل مختلفی است بلکه بوجود آوردنده عوارض مختلفی مثل عوارض جسمی فکری اجتماعی فرهنگی سیاسی اقتصادی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و نشانه‌های اعتیاد</w:t>
      </w:r>
    </w:p>
    <w:p>
      <w:pPr>
        <w:pStyle w:val="BookText"/>
        <w:rPr/>
      </w:pPr>
      <w:r>
        <w:rPr>
          <w:rFonts w:ascii="IRNazanin" w:hAnsi="IRNazanin" w:eastAsia="IRNazanin"/>
          <w:color w:val="111111"/>
          <w:sz w:val="28"/>
          <w:sz w:val="28"/>
          <w:szCs w:val="28"/>
          <w:rtl w:val="true"/>
          <w:lang w:bidi="fa-IR"/>
        </w:rPr>
        <w:t>اصولا اعتیاد یک سری علائم و نشانه‌های مشترک دارد که در همه انواع اعتیاد کم و بیش این نشانه‌ها مشاهده می‌شود این علائم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شخصی و خلق و خوی فردی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و تغییرات فیزیکی و جسمی کوتاه مدت</w:t>
      </w:r>
    </w:p>
    <w:p>
      <w:pPr>
        <w:pStyle w:val="BookText"/>
        <w:rPr/>
      </w:pPr>
      <w:r>
        <w:rPr>
          <w:rFonts w:ascii="IRNazanin" w:hAnsi="IRNazanin" w:eastAsia="IRNazanin"/>
          <w:color w:val="111111"/>
          <w:sz w:val="28"/>
          <w:sz w:val="28"/>
          <w:szCs w:val="28"/>
          <w:rtl w:val="true"/>
          <w:lang w:bidi="fa-IR"/>
        </w:rPr>
        <w:t>علائم و آثار بلند مدت که فرد آلوده به مواد مخدر تقریبا در همه انواع اعتیادها با آنها دست به گریبان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تربیتی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خانواده مدرسه گروه همسالان و معاشرت با دوستان رسانه‌های گروهی و اوقات فراغت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و هوا منطقه ویژه جغرافیائی آداب و رسوم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انواع افسردگی ها اضطراب و بی‌قراری احساس حقارت عدم رشد شخصیت محرومیت‌های عاطفی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بیماریهای جسمی روانی</w:t>
      </w:r>
    </w:p>
    <w:p>
      <w:pPr>
        <w:pStyle w:val="BookText"/>
        <w:rPr/>
      </w:pPr>
      <w:r>
        <w:rPr>
          <w:rFonts w:ascii="IRNazanin" w:hAnsi="IRNazanin" w:eastAsia="IRNazanin"/>
          <w:color w:val="111111"/>
          <w:sz w:val="28"/>
          <w:sz w:val="28"/>
          <w:szCs w:val="28"/>
          <w:rtl w:val="true"/>
          <w:lang w:bidi="fa-IR"/>
        </w:rPr>
        <w:t>پیشگیری و درمان اعتیاد</w:t>
      </w:r>
    </w:p>
    <w:p>
      <w:pPr>
        <w:pStyle w:val="BookText"/>
        <w:rPr/>
      </w:pPr>
      <w:r>
        <w:rPr>
          <w:rFonts w:ascii="IRNazanin" w:hAnsi="IRNazanin" w:eastAsia="IRNazanin"/>
          <w:color w:val="111111"/>
          <w:sz w:val="28"/>
          <w:sz w:val="28"/>
          <w:szCs w:val="28"/>
          <w:rtl w:val="true"/>
          <w:lang w:bidi="fa-IR"/>
        </w:rPr>
        <w:t>برای مبارزه و درمان قاطه اعتیاد از بین بردن زمینه‌ها و ریشه‌های رشد اعتیاد خیلی ضروری است و اصولا پیشگیری آسیب‌های اجتماعی بخصوص اعتیاد بیشتر از درمان آنها در اولویت بوده و مهمتر از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درمان معتادین درمان جسمی و روانی آنهاست بصورتی که دیگر به اعتیاد برگشت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ی درمان معتادین بایستی به عوامل بوجود آورنده اعتیاد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به درمان جسمی اکتفا شده و به برطرف کردن وابستگیهای روانی توجه نشود بیماران مجددا به مواد مخدر روی خواهند آورد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دارویی به منظور سم زدائی از بدن بیمار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داروهایی که در این زمینه بکار</w:t>
      </w:r>
      <w:bookmarkStart w:id="71" w:name="pg46_36"/>
    </w:p>
    <w:p>
      <w:pPr>
        <w:pStyle w:val="BookText"/>
        <w:rPr/>
      </w:pPr>
      <w:bookmarkEnd w:id="71"/>
      <w:r>
        <w:rPr>
          <w:rFonts w:ascii="IRNazanin" w:hAnsi="IRNazanin" w:eastAsia="IRNazanin"/>
          <w:color w:val="111111"/>
          <w:sz w:val="28"/>
          <w:sz w:val="28"/>
          <w:szCs w:val="28"/>
          <w:rtl w:val="true"/>
          <w:lang w:bidi="fa-IR"/>
        </w:rPr>
        <w:t>گرفته می‌َشوند بسته به نوع مقدار مدت مصرف بیمار و همچنین مقاومت بدن وی و سن و شرایط بیمار و نظر پزشک متخصص متفاوت است و بطور کلی به منظور از بین بردن عوارض بیماری و سهولت و ران ترک دارو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غیر داروئی بیشتر شامل مشاوره است باید به این امر توجه بسیار داشت که اعتیاد یک بیماری پیشرونده و در عین حال عودکننده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نظر جسمی موفق به ترک شده نمی‌تواند خود را کاملا سالم و رها شده بداند بلکه مرحله اصلی تلاش جهت پیشگیری از بازگشت مجدد فرد است برای جلوگیری از بازگشت مجدد حضور در جلسات مشاوره فردی و خانوادگی بسیار مفید و لازم خواهد بود و بهتر است فرد نجات یافته مدتی زیر نظر روانپزشک یا روانشناس باشد و در جلسات ملاقات و مشاوره روانشناس خود مرتب شرکت کند تا با راهنمائیهای لازم روش‌های درست و مفید متناسب با شخصیت و شرایط جسمی روحی و اجتماعی وی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خدمات بهداشتی، درمانی شهرستان فیروز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بهداشت روان</w:t>
      </w:r>
    </w:p>
    <w:p>
      <w:pPr>
        <w:pStyle w:val="Heading3"/>
        <w:numPr>
          <w:ilvl w:val="2"/>
          <w:numId w:val="1"/>
        </w:numPr>
        <w:rPr/>
      </w:pPr>
      <w:bookmarkStart w:id="72" w:name="__RefHeading___Toc39568_211673320"/>
      <w:bookmarkStart w:id="73" w:name="_Toc28"/>
      <w:bookmarkEnd w:id="72"/>
      <w:r>
        <w:rPr>
          <w:rtl w:val="true"/>
        </w:rPr>
        <w:t>مقدمه</w:t>
      </w:r>
      <w:bookmarkEnd w:id="73"/>
    </w:p>
    <w:p>
      <w:pPr>
        <w:pStyle w:val="BookText"/>
        <w:rPr/>
      </w:pPr>
      <w:r>
        <w:rPr>
          <w:rFonts w:ascii="IRNazanin" w:hAnsi="IRNazanin" w:eastAsia="IRNazanin"/>
          <w:color w:val="111111"/>
          <w:sz w:val="28"/>
          <w:sz w:val="28"/>
          <w:szCs w:val="28"/>
          <w:rtl w:val="true"/>
          <w:lang w:bidi="fa-IR"/>
        </w:rPr>
        <w:t>سوء مصرف مواد مخدر بعنوان یکی از مشکلات اجتماعی، جامعه بشری را تهدید می‌کند به گونه‌ای که سلامت جسمی و روانی و ارزشهای انسانی و معنوی را تحت تاثیر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فارس یکی از مناطق آلوده در کشور است به همین دلیل مبارزه و مواجهه با این پدیده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روشهای مبارزه با اعتیاد کاهش تقاضا برای مصرف مواد مخدر، یعنی نوعی ایجاد مصونیت در فرد و خانواده و در نهایت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اعتیاد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سازگاری و عادت تدریجی</w:t>
      </w:r>
    </w:p>
    <w:p>
      <w:pPr>
        <w:pStyle w:val="BookText"/>
        <w:rPr/>
      </w:pPr>
      <w:r>
        <w:rPr>
          <w:rFonts w:ascii="IRNazanin" w:hAnsi="IRNazanin" w:eastAsia="IRNazanin"/>
          <w:color w:val="111111"/>
          <w:sz w:val="28"/>
          <w:sz w:val="28"/>
          <w:szCs w:val="28"/>
          <w:rtl w:val="true"/>
          <w:lang w:bidi="fa-IR"/>
        </w:rPr>
        <w:t>ساختار جسمی و روانی با نوعی ماده مخدر که منجر به وابستگی جسمی و روانی می‌گردد و باعث افت شدید در فعالیت‌های اجتماعی و فردی می‌شود و فرد به آسانی قادر نخواهد بود در مقابل وسوسه مصرف مواد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مخدر شایع در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قهوه‌ای رنگ و دارای قوام خمیری است که به صورت کشیدنی و خوراکی مصرف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نرم و سفیدی که به صورت کشیدنی، استنشاقی و تزریقی مصرف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حشیش، بنگ، ماری‌جوانا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مختلف گیاه شاهدانه که به صورت کشیدنی و خوراکی مصرف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قرص‌های شیمیائی، قرص</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اکستاسی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ترکیبات مواد محرک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خالص یا ترکیب با مایعات دیگر و به صورت نوشیدنی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مؤثر در گرایش به 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فردی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کنجکاوی در نوجوانی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شخصیتی ضد اجتماعی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 پایین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جسمی یا روانی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مخاطره آفرین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مثبت مصرف مواد بر فرد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یا غنای زیاد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فرهنگی</w:t>
      </w:r>
    </w:p>
    <w:p>
      <w:pPr>
        <w:pStyle w:val="BookText"/>
        <w:rPr/>
      </w:pPr>
      <w:r>
        <w:rPr>
          <w:rFonts w:ascii="IRNazanin" w:hAnsi="IRNazanin" w:eastAsia="IRNazanin"/>
          <w:color w:val="111111"/>
          <w:sz w:val="28"/>
          <w:sz w:val="28"/>
          <w:szCs w:val="28"/>
          <w:rtl w:val="true"/>
          <w:lang w:bidi="fa-IR"/>
        </w:rPr>
        <w:t>عوامل خانوادگی و محیطی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الگوی نامناسب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گسسته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مصرف کننده مواد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در مدرسه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بر علیه فرزندان</w:t>
      </w:r>
    </w:p>
    <w:p>
      <w:pPr>
        <w:pStyle w:val="BookText"/>
        <w:rPr/>
      </w:pPr>
      <w:r>
        <w:rPr>
          <w:rFonts w:ascii="IRNazanin" w:hAnsi="IRNazanin" w:eastAsia="IRNazanin"/>
          <w:color w:val="111111"/>
          <w:sz w:val="28"/>
          <w:sz w:val="28"/>
          <w:szCs w:val="28"/>
          <w:rtl w:val="true"/>
          <w:lang w:bidi="fa-IR"/>
        </w:rPr>
        <w:t>عوامل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وفور مواد مخدر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قانون و مقررات ثابت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جابجایی هنجارهای اجتماعی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 فعالیت‌های جایگزین مانند فعالیت‌های تفریحی ورزشی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امکانات مشاوره‌ای و حمایتی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صنعتی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اقتصادی، اجتماعی</w:t>
      </w:r>
    </w:p>
    <w:p>
      <w:pPr>
        <w:pStyle w:val="BookText"/>
        <w:rPr/>
      </w:pPr>
      <w:r>
        <w:rPr>
          <w:rFonts w:ascii="IRNazanin" w:hAnsi="IRNazanin" w:eastAsia="IRNazanin"/>
          <w:color w:val="111111"/>
          <w:sz w:val="28"/>
          <w:sz w:val="28"/>
          <w:szCs w:val="28"/>
          <w:rtl w:val="true"/>
          <w:lang w:bidi="fa-IR"/>
        </w:rPr>
        <w:t>علایم هشدار دهنده برای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مدرسه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از محیط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جدید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قرص، ته‌سیگار، سرنگ، کاغذ لوله شده در اتاق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بهداشت فردی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از منزل یا محیط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عملکرد در زمینه‌های مختلف</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مردمک</w:t>
      </w:r>
      <w:bookmarkStart w:id="74" w:name="pg46_38"/>
    </w:p>
    <w:p>
      <w:pPr>
        <w:pStyle w:val="BookText"/>
        <w:rPr/>
      </w:pPr>
      <w:bookmarkEnd w:id="74"/>
      <w:r>
        <w:rPr>
          <w:rFonts w:ascii="IRNazanin" w:hAnsi="IRNazanin" w:eastAsia="IRNazanin"/>
          <w:color w:val="111111"/>
          <w:sz w:val="28"/>
          <w:sz w:val="28"/>
          <w:szCs w:val="28"/>
          <w:rtl w:val="true"/>
          <w:lang w:bidi="fa-IR"/>
        </w:rPr>
        <w:t>و قرمزی چشم، کبودی لب‌ها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سرخوشی بیش از 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چرت‌های مکرر روزانه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آمدن به منزل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رفتاری مثل پرخاشگری</w:t>
      </w:r>
    </w:p>
    <w:p>
      <w:pPr>
        <w:pStyle w:val="Heading3"/>
        <w:numPr>
          <w:ilvl w:val="2"/>
          <w:numId w:val="1"/>
        </w:numPr>
        <w:rPr/>
      </w:pPr>
      <w:bookmarkStart w:id="75" w:name="__RefHeading___Toc39570_211673320"/>
      <w:bookmarkStart w:id="76" w:name="_Toc29"/>
      <w:bookmarkEnd w:id="75"/>
      <w:r>
        <w:rPr>
          <w:rtl w:val="true"/>
        </w:rPr>
        <w:t>راهکارها برای خانواده</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خود و فرزندان را در زمینه‌های مختلف و از جمله اعتیاد افزایش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نوجوانان، جهت کسب آگاهی از مسائل مختلف به شما روی آورند نه همسالان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صمیمیت را در خانواده حفظ کنید و به کودکان علاقه نشان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قانون را به طور نسبی در خانه اجرا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مهارت‌های مختلف را به فرزندانتان بیاموزید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دوست‌یابی به فرزندانتان کمک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 و توان تصمیم‌گیری را در آنها تقویت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فعالیت‌های جنبی مثل تفریح و ورزش اهمیت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پرورش فکر و رفتار درست را در خانه فراهم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الگوی مناسب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شخصیت کودکانتان احترام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خواسته‌های منطقی جوانان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به پایبندی به اصول اخلاقی و مذهبی تشویق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انسان سالم نیاز به اطلاعات کافی، صرف وقت لازم و تمرین رفتارهای صحیح در محیط خانه، مدرسه و اجتماع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 مشکلات اجتماعی مثل اعتیاد همه افراد باید همکاری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مواردی که اطلاعات و آگاهی‌های شما کافی نیست از روانپزشک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اعصاب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روانشناس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فریبا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نقشواریان</w:t>
      </w:r>
    </w:p>
    <w:p>
      <w:pPr>
        <w:pStyle w:val="BookText"/>
        <w:rPr/>
      </w:pPr>
      <w:r>
        <w:rPr>
          <w:rFonts w:ascii="IRNazanin" w:hAnsi="IRNazanin" w:eastAsia="IRNazanin"/>
          <w:color w:val="111111"/>
          <w:sz w:val="28"/>
          <w:sz w:val="28"/>
          <w:szCs w:val="28"/>
          <w:rtl w:val="true"/>
          <w:lang w:bidi="fa-IR"/>
        </w:rPr>
        <w:t xml:space="preserve">دانشگاه علوم پزشکی و خدمات بهداشتی درمانی 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بهداشتی</w:t>
      </w:r>
    </w:p>
    <w:p>
      <w:pPr>
        <w:pStyle w:val="BookText"/>
        <w:rPr/>
      </w:pPr>
      <w:r>
        <w:rPr>
          <w:rFonts w:ascii="IRNazanin" w:hAnsi="IRNazanin" w:eastAsia="IRNazanin"/>
          <w:color w:val="111111"/>
          <w:sz w:val="28"/>
          <w:sz w:val="28"/>
          <w:szCs w:val="28"/>
          <w:rtl w:val="true"/>
          <w:lang w:bidi="fa-IR"/>
        </w:rPr>
        <w:t>واحد بهداشت روان</w:t>
      </w:r>
    </w:p>
    <w:p>
      <w:pPr>
        <w:pStyle w:val="Heading2"/>
        <w:numPr>
          <w:ilvl w:val="1"/>
          <w:numId w:val="1"/>
        </w:numPr>
        <w:rPr/>
      </w:pPr>
      <w:bookmarkStart w:id="77" w:name="__RefHeading___Toc39572_211673320"/>
      <w:bookmarkStart w:id="78" w:name="_Toc30"/>
      <w:bookmarkEnd w:id="77"/>
      <w:r>
        <w:rPr>
          <w:rtl w:val="true"/>
        </w:rPr>
        <w:t>همه با هم بسوی دنیای بدون اعتیاد</w:t>
      </w:r>
      <w:bookmarkEnd w:id="78"/>
    </w:p>
    <w:p>
      <w:pPr>
        <w:pStyle w:val="Heading3"/>
        <w:numPr>
          <w:ilvl w:val="2"/>
          <w:numId w:val="1"/>
        </w:numPr>
        <w:rPr/>
      </w:pPr>
      <w:bookmarkStart w:id="79" w:name="__RefHeading___Toc39574_211673320"/>
      <w:bookmarkStart w:id="80" w:name="_Toc31"/>
      <w:bookmarkEnd w:id="79"/>
      <w:r>
        <w:rPr>
          <w:rtl w:val="true"/>
        </w:rPr>
        <w:t>مقدمه</w:t>
      </w:r>
      <w:bookmarkEnd w:id="80"/>
    </w:p>
    <w:p>
      <w:pPr>
        <w:pStyle w:val="BookText"/>
        <w:rPr/>
      </w:pPr>
      <w:r>
        <w:rPr>
          <w:rFonts w:ascii="IRNazanin" w:hAnsi="IRNazanin" w:eastAsia="IRNazanin"/>
          <w:color w:val="111111"/>
          <w:sz w:val="28"/>
          <w:sz w:val="28"/>
          <w:szCs w:val="28"/>
          <w:rtl w:val="true"/>
          <w:lang w:bidi="fa-IR"/>
        </w:rPr>
        <w:t>سوء مصرف مواد مخدر بعنوان یکی از مشکلات اجتماعی جامعه بشری را تهدید می‌کند به‌گونه‌ای که سلامت جسمی و روانی و ارزشهای انسانی و معنوی را تحت تاثیر قرار داده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 فارس یکی از مناطق</w:t>
      </w:r>
      <w:bookmarkStart w:id="81" w:name="pg46_39"/>
    </w:p>
    <w:p>
      <w:pPr>
        <w:pStyle w:val="BookText"/>
        <w:rPr/>
      </w:pPr>
      <w:bookmarkEnd w:id="81"/>
      <w:r>
        <w:rPr>
          <w:rFonts w:ascii="IRNazanin" w:hAnsi="IRNazanin" w:eastAsia="IRNazanin"/>
          <w:color w:val="111111"/>
          <w:sz w:val="28"/>
          <w:sz w:val="28"/>
          <w:szCs w:val="28"/>
          <w:rtl w:val="true"/>
          <w:lang w:bidi="fa-IR"/>
        </w:rPr>
        <w:t xml:space="preserve">آلوده در کشور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مبارزه و موجه با این پدیده اجتناب‌ناپذیراست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روشهای مبارزه با اعتیاد کاهش تقاضا برای مصرف مواد مخدر یعنی نوعی ایجاد مصونیت در فرد و خانواده و در نهایت در جامعه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574800" cy="1092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4"/>
                        <a:stretch/>
                      </pic:blipFill>
                      <pic:spPr>
                        <a:xfrm>
                          <a:off x="0" y="0"/>
                          <a:ext cx="1574640" cy="1092240"/>
                        </a:xfrm>
                        <a:prstGeom prst="rect">
                          <a:avLst/>
                        </a:prstGeom>
                        <a:ln w="0">
                          <a:noFill/>
                        </a:ln>
                      </pic:spPr>
                    </pic:pic>
                  </a:graphicData>
                </a:graphic>
              </wp:inline>
            </w:drawing>
          </mc:Choice>
          <mc:Fallback>
            <w:pict>
              <v:shape id="shape_0" stroked="f" o:allowincell="f" style="position:absolute;margin-left:0pt;margin-top:-86.05pt;width:123.95pt;height:85.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تعریف 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سازگاری و عادت تدریجی ساختار جسمی و دوانی با نوعی ماده مخدر که منجر به وابستگی جسمی و روانی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افت شدید در فعالیتهای اجتماعی، خانوادگی و فردی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به آسانی قادر نخواهد بود در مقابل وسوسه مصرف مواد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مخدر شایع در ایران</w:t>
      </w:r>
    </w:p>
    <w:p>
      <w:pPr>
        <w:pStyle w:val="BookText"/>
        <w:rPr/>
      </w:pPr>
      <w:r>
        <w:rPr>
          <w:rFonts w:ascii="IRNazanin" w:hAnsi="IRNazanin" w:eastAsia="IRNazanin"/>
          <w:color w:val="111111"/>
          <w:sz w:val="28"/>
          <w:sz w:val="28"/>
          <w:szCs w:val="28"/>
          <w:rtl w:val="true"/>
          <w:lang w:bidi="fa-IR"/>
        </w:rPr>
        <w:t>تریاک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قهوه‌ای رنگ و دارای قوام خمیری است که به صورت کشیدنی و خوراکی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نرم و سفیدی که به‌صورت کشیدنی و استنشاقی و تزریقی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حشیش، بنگ، ماری جوانا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مختلف گیاه شاهدانه که بصورت کشیدنی و خوراکی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قرص‌های شیمیایی قرص</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اکستازی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ترکیبات مواد محرک</w:t>
      </w:r>
    </w:p>
    <w:p>
      <w:pPr>
        <w:pStyle w:val="BookText"/>
        <w:rPr/>
      </w:pP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خالص یا ترکیب با مایعات دیگر و به صورت نوشیدنی مصرف می‌شود</w:t>
      </w:r>
      <w:r>
        <w:rPr>
          <w:rFonts w:eastAsia="IRNazanin" w:cs="IRNazanin"/>
          <w:color w:val="111111"/>
          <w:sz w:val="28"/>
          <w:szCs w:val="28"/>
          <w:rtl w:val="true"/>
          <w:lang w:bidi="fa-IR"/>
        </w:rPr>
        <w:t>.</w:t>
      </w:r>
    </w:p>
    <w:p>
      <w:pPr>
        <w:pStyle w:val="Heading3"/>
        <w:numPr>
          <w:ilvl w:val="2"/>
          <w:numId w:val="1"/>
        </w:numPr>
        <w:rPr/>
      </w:pPr>
      <w:bookmarkStart w:id="82" w:name="__RefHeading___Toc39576_211673320"/>
      <w:bookmarkStart w:id="83" w:name="_Toc32"/>
      <w:bookmarkEnd w:id="82"/>
      <w:r>
        <w:rPr>
          <w:rtl w:val="true"/>
        </w:rPr>
        <w:t>عوامل مؤثر در گرایش به اعتیاد</w:t>
      </w:r>
      <w:bookmarkEnd w:id="83"/>
    </w:p>
    <w:p>
      <w:pPr>
        <w:pStyle w:val="Heading4"/>
        <w:numPr>
          <w:ilvl w:val="3"/>
          <w:numId w:val="1"/>
        </w:numPr>
        <w:rPr/>
      </w:pPr>
      <w:bookmarkStart w:id="84" w:name="__RefHeading___Toc39578_211673320"/>
      <w:bookmarkStart w:id="85" w:name="_Toc33"/>
      <w:bookmarkEnd w:id="84"/>
      <w:r>
        <w:rPr>
          <w:rtl w:val="true"/>
        </w:rPr>
        <w:t>عوامل فردی</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کنجکاوی در نوجوانی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شخصیتی ضد اجتماعی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 پایین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جسمی یا روانی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مخاطره آفرین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مثبت مصرف مواد بر فرد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یا غنای زیاد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فرهنگی</w:t>
      </w:r>
    </w:p>
    <w:p>
      <w:pPr>
        <w:pStyle w:val="BookText"/>
        <w:rPr/>
      </w:pPr>
      <w:r>
        <w:rPr>
          <w:rFonts w:ascii="IRNazanin" w:hAnsi="IRNazanin" w:eastAsia="IRNazanin"/>
          <w:color w:val="111111"/>
          <w:sz w:val="28"/>
          <w:sz w:val="28"/>
          <w:szCs w:val="28"/>
          <w:rtl w:val="true"/>
          <w:lang w:bidi="fa-IR"/>
        </w:rPr>
        <w:t>عوامل خانوادگی و محیطی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فرزندان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الگوی نامناسب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گسسته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مصرف کننده مواد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در مدرسه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بر علیه فرزندان</w:t>
      </w:r>
    </w:p>
    <w:p>
      <w:pPr>
        <w:pStyle w:val="Heading4"/>
        <w:numPr>
          <w:ilvl w:val="3"/>
          <w:numId w:val="1"/>
        </w:numPr>
        <w:rPr/>
      </w:pPr>
      <w:bookmarkStart w:id="86" w:name="__RefHeading___Toc39580_211673320"/>
      <w:bookmarkStart w:id="87" w:name="_Toc34"/>
      <w:bookmarkEnd w:id="86"/>
      <w:r>
        <w:rPr>
          <w:rtl w:val="true"/>
        </w:rPr>
        <w:t>عوامل اجتماعی</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وفور مواد مخدر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قانون و مقررات ثابت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جابجایی هنجارهای اجتماعی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فعالیتهای جایگزین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امکانات مشاوره‌ای و حمایتی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صنعتی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p>
    <w:p>
      <w:pPr>
        <w:pStyle w:val="Heading3"/>
        <w:numPr>
          <w:ilvl w:val="2"/>
          <w:numId w:val="1"/>
        </w:numPr>
        <w:rPr/>
      </w:pPr>
      <w:bookmarkStart w:id="88" w:name="__RefHeading___Toc39582_211673320"/>
      <w:bookmarkStart w:id="89" w:name="_Toc35"/>
      <w:bookmarkEnd w:id="88"/>
      <w:r>
        <w:rPr>
          <w:rtl w:val="true"/>
        </w:rPr>
        <w:t>علایم هشدار دهنده برای خانواده</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مدرسه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از محیط 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خوابی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46_40"/>
    </w:p>
    <w:p>
      <w:pPr>
        <w:pStyle w:val="BookText"/>
        <w:rPr/>
      </w:pPr>
      <w:bookmarkEnd w:id="90"/>
      <w:r>
        <w:rPr>
          <w:rFonts w:ascii="IRNazanin" w:hAnsi="IRNazanin" w:eastAsia="IRNazanin"/>
          <w:color w:val="111111"/>
          <w:sz w:val="28"/>
          <w:sz w:val="28"/>
          <w:szCs w:val="28"/>
          <w:rtl w:val="true"/>
          <w:lang w:bidi="fa-IR"/>
        </w:rPr>
        <w:t>دوستان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یافتن قرص، ته سیگار، سرنگ، کاغذ لوله شده در اتاق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بهداشت فردی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از منزل یا محیط 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عملکرد در زمینه‌های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تنگی مردمک و قرمزی چشم، کبودی لب‌ها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سرخوشی بیش از 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چرتهای مکرر روزانه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دیرآمدن به منزل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رفتاری مثل پرخاشگری</w:t>
      </w:r>
    </w:p>
    <w:p>
      <w:pPr>
        <w:pStyle w:val="Heading3"/>
        <w:numPr>
          <w:ilvl w:val="2"/>
          <w:numId w:val="1"/>
        </w:numPr>
        <w:rPr/>
      </w:pPr>
      <w:bookmarkStart w:id="91" w:name="__RefHeading___Toc39584_211673320"/>
      <w:bookmarkStart w:id="92" w:name="_Toc36"/>
      <w:bookmarkEnd w:id="91"/>
      <w:r>
        <w:rPr>
          <w:rtl w:val="true"/>
        </w:rPr>
        <w:t>راهکارها برای خانواده‌</w:t>
      </w:r>
      <w:bookmarkEnd w:id="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خود و فرزندان را در زمینه‌های مختلف و از جمله اعتیاد افزایش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نوجوانان جهت کسب آگاهی از مسائل مختلف به شما روی آورند نه همسالان خود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را در خانواده حفظ کنید و به کودکان علاقه نشان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قانون را بطور نسبی در خانه اجرا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مختلف را به فرزندان بیاموزید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دوست‌یابی به فرزندان کمک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و توان تصمیم گیری را در آنها تقویت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فعالیت‌های جنبی مثل تفریح و ورزش اهمیت دهید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پرورش فکر و رفتار درست را در خانه فراهم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الگوی مناسب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 کودکانتان احترام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خواسته‌های منطقی جوانان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به پایبندی به اصول اخلاقی و مذهبی تشویق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انسان سالم نیاز به اطلاعات کافی صرف وقت لازم و تمرین رفتارهای صحیح در محیط خانه مدرسه و اجتماع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مشکلات اجتماعی مثل اعتیاد همه افراد باید همکاری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اطلاعات و آگاهی‌های شما کافی نیست از روانپزشک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اعصاب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روانشناس کمک بگیرید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بهداشت</w:t>
      </w:r>
      <w:bookmarkStart w:id="93" w:name="pg46_41"/>
    </w:p>
    <w:p>
      <w:pPr>
        <w:pStyle w:val="BookText"/>
        <w:rPr/>
      </w:pPr>
      <w:bookmarkEnd w:id="93"/>
      <w:r>
        <w:rPr>
          <w:rFonts w:ascii="IRNazanin" w:hAnsi="IRNazanin" w:eastAsia="IRNazanin"/>
          <w:color w:val="111111"/>
          <w:sz w:val="28"/>
          <w:sz w:val="28"/>
          <w:szCs w:val="28"/>
          <w:rtl w:val="true"/>
          <w:lang w:bidi="fa-IR"/>
        </w:rPr>
        <w:t xml:space="preserve">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سلامت جوانان و 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باصری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فریبا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نقشواریان</w:t>
      </w:r>
    </w:p>
    <w:p>
      <w:pPr>
        <w:pStyle w:val="BookText"/>
        <w:rPr/>
      </w:pPr>
      <w:r>
        <w:rPr>
          <w:rFonts w:ascii="IRNazanin" w:hAnsi="IRNazanin" w:eastAsia="IRNazanin"/>
          <w:color w:val="111111"/>
          <w:sz w:val="28"/>
          <w:sz w:val="28"/>
          <w:szCs w:val="28"/>
          <w:rtl w:val="true"/>
          <w:lang w:bidi="fa-IR"/>
        </w:rPr>
        <w:t>بازگشت به فهرست</w:t>
      </w:r>
    </w:p>
    <w:p>
      <w:pPr>
        <w:pStyle w:val="Heading2"/>
        <w:numPr>
          <w:ilvl w:val="1"/>
          <w:numId w:val="1"/>
        </w:numPr>
        <w:rPr/>
      </w:pPr>
      <w:bookmarkStart w:id="94" w:name="__RefHeading___Toc39586_211673320"/>
      <w:bookmarkStart w:id="95" w:name="_Toc37"/>
      <w:bookmarkEnd w:id="94"/>
      <w:r>
        <w:rPr>
          <w:rtl w:val="true"/>
        </w:rPr>
        <w:t>بیایید سیگار را فراموش کنیم</w:t>
      </w:r>
      <w:bookmarkEnd w:id="95"/>
    </w:p>
    <w:p>
      <w:pPr>
        <w:pStyle w:val="Heading3"/>
        <w:numPr>
          <w:ilvl w:val="2"/>
          <w:numId w:val="1"/>
        </w:numPr>
        <w:rPr/>
      </w:pPr>
      <w:bookmarkStart w:id="96" w:name="__RefHeading___Toc39588_211673320"/>
      <w:bookmarkStart w:id="97" w:name="_Toc38"/>
      <w:bookmarkEnd w:id="96"/>
      <w:r>
        <w:rPr>
          <w:rtl w:val="true"/>
        </w:rPr>
        <w:t>مقدمه</w:t>
      </w:r>
      <w:bookmarkEnd w:id="97"/>
    </w:p>
    <w:p>
      <w:pPr>
        <w:pStyle w:val="BookText"/>
        <w:rPr/>
      </w:pPr>
      <w:r>
        <w:rPr>
          <w:rFonts w:ascii="IRNazanin" w:hAnsi="IRNazanin" w:eastAsia="IRNazanin"/>
          <w:color w:val="111111"/>
          <w:sz w:val="28"/>
          <w:sz w:val="28"/>
          <w:szCs w:val="28"/>
          <w:rtl w:val="true"/>
          <w:lang w:bidi="fa-IR"/>
        </w:rPr>
        <w:t>استعمال سیگار و سایر دخانیات یکی از علل اصلی بیماریهای تنفسی، قلبی و عروقی،‌سرطانها و بیماریهای مهم دیگر است و شایعترین عامل قابل پیشگیری مرگ و میر در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سالانه در جهان سه میلیون و در ایران پنجاه هزار مرگ به دلیل بیماریهای ناشی از مصرف سیگار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حدود شش میلیون هکتار از بهترین زمینهای کشاورزی جهان و سی‌هزار هکتار از زمینهای کشاورزی ایران به کشت تنباکو اختصاص می یابد و هزینه‌های بیماریهای ناشی از مصرف سیگار، اتش‌سوزیها، تخریب جنگلها و سایر عوارضی که به دلیل مصرف سیگار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مالی عظیمی بر بودجه کشورها وارد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اجزای موجود در دود سیگار و ارتباط آنها با بیماریها</w:t>
      </w:r>
    </w:p>
    <w:p>
      <w:pPr>
        <w:pStyle w:val="BookText"/>
        <w:rPr/>
      </w:pPr>
      <w:r>
        <w:rPr>
          <w:rFonts w:ascii="IRNazanin" w:hAnsi="IRNazanin" w:eastAsia="IRNazanin"/>
          <w:color w:val="111111"/>
          <w:sz w:val="28"/>
          <w:sz w:val="28"/>
          <w:szCs w:val="28"/>
          <w:rtl w:val="true"/>
          <w:lang w:bidi="fa-IR"/>
        </w:rPr>
        <w:t xml:space="preserve">حرارت سیگار در نوک مشتعل مخروطی آن به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حرارت زیاد تجزیه حرارتی رخ داده و ترکیبات مضری بوجود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سیگار شناسایی شده‌اند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آنها بیماری‌زا می باشند و حدود چهل نوع سرطان می‌توانند به دلیل استعمال سیگار بوجود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سیگار و اجتماع</w:t>
      </w:r>
    </w:p>
    <w:p>
      <w:pPr>
        <w:pStyle w:val="BookText"/>
        <w:rPr/>
      </w:pPr>
      <w:r>
        <w:rPr>
          <w:rtl w:val="true"/>
        </w:rPr>
        <mc:AlternateContent>
          <mc:Choice Requires="wps">
            <w:drawing>
              <wp:inline distT="0" distB="0" distL="0" distR="0">
                <wp:extent cx="1714500" cy="1066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8"/>
                        <a:stretch/>
                      </pic:blipFill>
                      <pic:spPr>
                        <a:xfrm>
                          <a:off x="0" y="0"/>
                          <a:ext cx="1714680" cy="1066680"/>
                        </a:xfrm>
                        <a:prstGeom prst="rect">
                          <a:avLst/>
                        </a:prstGeom>
                        <a:ln w="0">
                          <a:noFill/>
                        </a:ln>
                      </pic:spPr>
                    </pic:pic>
                  </a:graphicData>
                </a:graphic>
              </wp:inline>
            </w:drawing>
          </mc:Choice>
          <mc:Fallback>
            <w:pict>
              <v:shape id="shape_0" stroked="f" o:allowincell="f" style="position:absolute;margin-left:0pt;margin-top:-84.05pt;width:134.95pt;height:83.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مصرف سیگار از نظر علمی نوعی اعتیاد است ولی متاسفانه در اجتماع به مرور جا افتاده است و از قبح آنچنانی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وجود این عادت می‌تواند زمینه‌ساز گرایش به اعتیاد به مواد مخدر،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سیگار، بیماری و مرگ</w:t>
      </w:r>
    </w:p>
    <w:p>
      <w:pPr>
        <w:pStyle w:val="Heading3"/>
        <w:numPr>
          <w:ilvl w:val="2"/>
          <w:numId w:val="1"/>
        </w:numPr>
        <w:rPr/>
      </w:pPr>
      <w:bookmarkStart w:id="98" w:name="__RefHeading___Toc39590_211673320"/>
      <w:bookmarkStart w:id="99" w:name="_Toc39"/>
      <w:bookmarkEnd w:id="98"/>
      <w:r>
        <w:rPr>
          <w:rtl w:val="true"/>
        </w:rPr>
        <w:t>مصرف سیگار سیستم دفاعی ریه را تضعیف می‌کند</w:t>
      </w:r>
      <w:r>
        <w:rPr>
          <w:rtl w:val="true"/>
        </w:rPr>
        <w:t>.</w:t>
      </w:r>
      <w:bookmarkEnd w:id="9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سرطانهای ریه، مثانه، کلیه،‌دهان، مری و عفونتهای حاد و مزمن ریه و آسم ممکن است به دلیل استعمال سیگار بروز پیدا</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نیکوتین که در دود سیگار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افزایش فشارخون، ضربان قلب و قدرت انقباض ماهیچه قلب شده و نهایتاً می‌تواند منجر به سکته قلبی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سیگار در زنان حامله می‌تواند باعث سقط جنین و وزن کم نوزاد در هنگام تولد و نارسایی تنفسی نوزادان گردد و نیز باعث کاهش باروری در مردان و زنان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سرطان ریه</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ریوی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بیماریها</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قلبی</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مرگها ناشی از مصرف سیگار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مرگ در آقایان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مرگ در خانمها ناشی از استعمال سیگار است و در دنیا در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دلیل عوارض ناشی از مصرف سیگار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استعمال سیگار در استان فارس و ضرر اقتصادی ناشی از استعمال دخانیات</w:t>
      </w:r>
    </w:p>
    <w:p>
      <w:pPr>
        <w:pStyle w:val="BookText"/>
        <w:rPr/>
      </w:pPr>
      <w:r>
        <w:rPr>
          <w:rFonts w:ascii="IRNazanin" w:hAnsi="IRNazanin" w:eastAsia="IRNazanin"/>
          <w:color w:val="111111"/>
          <w:sz w:val="28"/>
          <w:sz w:val="28"/>
          <w:szCs w:val="28"/>
          <w:rtl w:val="true"/>
          <w:lang w:bidi="fa-IR"/>
        </w:rPr>
        <w:t xml:space="preserve">با توجه به تحقیقات به عمل آمده توسط معاونت پژوهشی و بهداشتی دانشگاه علوم‌پزشکی شیراز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جمعیت حدود </w:t>
      </w:r>
      <w:r>
        <w:rPr>
          <w:rFonts w:eastAsia="IRNazanin" w:cs="IRNazanin"/>
          <w:color w:val="111111"/>
          <w:sz w:val="28"/>
          <w:szCs w:val="28"/>
          <w:lang w:bidi="fa-IR"/>
        </w:rPr>
        <w:t>4000000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استان تقریباً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سیگاری می‌باشند که تعداد آنها به </w:t>
      </w:r>
      <w:r>
        <w:rPr>
          <w:rFonts w:eastAsia="IRNazanin" w:cs="IRNazanin"/>
          <w:color w:val="111111"/>
          <w:sz w:val="28"/>
          <w:szCs w:val="28"/>
          <w:lang w:bidi="fa-IR"/>
        </w:rPr>
        <w:t>273600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816100" cy="1358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1"/>
                        <a:stretch/>
                      </pic:blipFill>
                      <pic:spPr>
                        <a:xfrm>
                          <a:off x="0" y="0"/>
                          <a:ext cx="1816200" cy="1359000"/>
                        </a:xfrm>
                        <a:prstGeom prst="rect">
                          <a:avLst/>
                        </a:prstGeom>
                        <a:ln w="0">
                          <a:noFill/>
                        </a:ln>
                      </pic:spPr>
                    </pic:pic>
                  </a:graphicData>
                </a:graphic>
              </wp:inline>
            </w:drawing>
          </mc:Choice>
          <mc:Fallback>
            <w:pict>
              <v:shape id="shape_0" stroked="f" o:allowincell="f" style="position:absolute;margin-left:0pt;margin-top:-107.05pt;width:142.95pt;height:106.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یک فرد سیگاری که روزی یک پاکت سیگار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مصرف می‌کند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مبلغ </w:t>
      </w:r>
      <w:r>
        <w:rPr>
          <w:rFonts w:eastAsia="IRNazanin" w:cs="IRNazanin"/>
          <w:color w:val="111111"/>
          <w:sz w:val="28"/>
          <w:szCs w:val="28"/>
          <w:lang w:bidi="fa-IR"/>
        </w:rPr>
        <w:t>1440000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درآمد خانوار را دود می‌کند که این مبلغ تقریباً معادل جهیزیه دختری است که در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سن ازدواج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فرد سیگاری وجود دارد که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پول به خاطر مصرف سیگار هدر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هزینه مصرف کبریت جهت روشن کردن سیگار در کشور روزانه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مصرف کاغذ برای تولید سیگار در ایران سالیانه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bookmarkStart w:id="100" w:name="pg46_43"/>
    </w:p>
    <w:p>
      <w:pPr>
        <w:pStyle w:val="BookText"/>
        <w:rPr/>
      </w:pPr>
      <w:bookmarkEnd w:id="100"/>
      <w:r>
        <w:rPr>
          <w:rFonts w:ascii="IRNazanin" w:hAnsi="IRNazanin" w:eastAsia="IRNazanin"/>
          <w:color w:val="111111"/>
          <w:sz w:val="28"/>
          <w:sz w:val="28"/>
          <w:szCs w:val="28"/>
          <w:rtl w:val="true"/>
          <w:lang w:bidi="fa-IR"/>
        </w:rPr>
        <w:t>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فارس با توجه به جمعیت ذکر شده سالانه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پول صرف خرید سیگار می‌شود که با این مبلغ می‌توان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ساخت و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بهداشتی درمانی با هزینه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فقط شامل هزینه‌های اقتصادی خرید سیگار بوده و سایر هزینه‌ها و خسارات ناشی از استعمال سیگار و سایر مواد دخانی را شامل نمی‌شود</w:t>
      </w:r>
      <w:r>
        <w:rPr>
          <w:rFonts w:eastAsia="IRNazanin" w:cs="IRNazanin"/>
          <w:color w:val="111111"/>
          <w:sz w:val="28"/>
          <w:szCs w:val="28"/>
          <w:rtl w:val="true"/>
          <w:lang w:bidi="fa-IR"/>
        </w:rPr>
        <w:t>.</w:t>
      </w:r>
    </w:p>
    <w:p>
      <w:pPr>
        <w:pStyle w:val="Heading3"/>
        <w:numPr>
          <w:ilvl w:val="2"/>
          <w:numId w:val="1"/>
        </w:numPr>
        <w:rPr/>
      </w:pPr>
      <w:bookmarkStart w:id="101" w:name="__RefHeading___Toc39592_211673320"/>
      <w:bookmarkStart w:id="102" w:name="_Toc40"/>
      <w:bookmarkEnd w:id="101"/>
      <w:r>
        <w:rPr>
          <w:rtl w:val="true"/>
        </w:rPr>
        <w:t>ترک سیگار</w:t>
      </w:r>
      <w:bookmarkEnd w:id="102"/>
    </w:p>
    <w:p>
      <w:pPr>
        <w:pStyle w:val="BookText"/>
        <w:rPr/>
      </w:pPr>
      <w:r>
        <w:rPr>
          <w:rFonts w:ascii="IRNazanin" w:hAnsi="IRNazanin" w:eastAsia="IRNazanin"/>
          <w:color w:val="111111"/>
          <w:sz w:val="28"/>
          <w:sz w:val="28"/>
          <w:szCs w:val="28"/>
          <w:rtl w:val="true"/>
          <w:lang w:bidi="fa-IR"/>
        </w:rPr>
        <w:t>اگر تصمیم به ترک سیگار دارید می توانید با مراجعه به کلینیک ترک دخانیات و مشاوره با پزشک در صورت صلاحدید و راحت و بدون دردسر اقدام به ترک سیگار و یا سایر دخانیات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کلینیک ترک دخانیات</w:t>
      </w:r>
    </w:p>
    <w:p>
      <w:pPr>
        <w:pStyle w:val="BookText"/>
        <w:rPr/>
      </w:pPr>
      <w:r>
        <w:rPr>
          <w:rFonts w:ascii="IRNazanin" w:hAnsi="IRNazanin" w:eastAsia="IRNazanin"/>
          <w:color w:val="111111"/>
          <w:sz w:val="28"/>
          <w:sz w:val="28"/>
          <w:szCs w:val="28"/>
          <w:rtl w:val="true"/>
          <w:lang w:bidi="fa-IR"/>
        </w:rPr>
        <w:t>شیراز خیابان قصرالدشت جنب اورژانس مرکز بهداشتی درمانی شهید سلطانی</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6283185</w:t>
      </w:r>
    </w:p>
    <w:p>
      <w:pPr>
        <w:pStyle w:val="BookText"/>
        <w:rPr/>
      </w:pPr>
      <w:r>
        <w:rPr>
          <w:rFonts w:ascii="IRNazanin" w:hAnsi="IRNazanin" w:eastAsia="IRNazanin"/>
          <w:color w:val="111111"/>
          <w:sz w:val="28"/>
          <w:sz w:val="28"/>
          <w:szCs w:val="28"/>
          <w:rtl w:val="true"/>
          <w:lang w:bidi="fa-IR"/>
        </w:rPr>
        <w:t xml:space="preserve">حوزه معاونت بهداشتی دانشگاه علوم پزشکی و خدمات بهداشتی درمانی 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بهداشت محیط و حرفه ای</w:t>
      </w:r>
    </w:p>
    <w:p>
      <w:pPr>
        <w:pStyle w:val="Heading2"/>
        <w:numPr>
          <w:ilvl w:val="1"/>
          <w:numId w:val="1"/>
        </w:numPr>
        <w:rPr/>
      </w:pPr>
      <w:bookmarkStart w:id="103" w:name="__RefHeading___Toc39594_211673320"/>
      <w:bookmarkStart w:id="104" w:name="_Toc41"/>
      <w:bookmarkEnd w:id="103"/>
      <w:r>
        <w:rPr>
          <w:rtl w:val="true"/>
        </w:rPr>
        <w:t>خشم در کودکان</w:t>
      </w:r>
      <w:bookmarkEnd w:id="104"/>
    </w:p>
    <w:p>
      <w:pPr>
        <w:pStyle w:val="Heading3"/>
        <w:numPr>
          <w:ilvl w:val="2"/>
          <w:numId w:val="1"/>
        </w:numPr>
        <w:rPr/>
      </w:pPr>
      <w:bookmarkStart w:id="105" w:name="__RefHeading___Toc39596_211673320"/>
      <w:bookmarkStart w:id="106" w:name="_Toc42"/>
      <w:bookmarkEnd w:id="105"/>
      <w:r>
        <w:rPr>
          <w:rtl w:val="true"/>
        </w:rPr>
        <w:t>خشم چیست؟</w:t>
      </w:r>
      <w:bookmarkEnd w:id="106"/>
    </w:p>
    <w:p>
      <w:pPr>
        <w:pStyle w:val="BookText"/>
        <w:rPr/>
      </w:pPr>
      <w:r>
        <w:rPr>
          <w:rFonts w:ascii="IRNazanin" w:hAnsi="IRNazanin" w:eastAsia="IRNazanin"/>
          <w:color w:val="111111"/>
          <w:sz w:val="28"/>
          <w:sz w:val="28"/>
          <w:szCs w:val="28"/>
          <w:rtl w:val="true"/>
          <w:lang w:bidi="fa-IR"/>
        </w:rPr>
        <w:t xml:space="preserve">خشم حالت برانگیختگی و هیجان شدید در هنگام روبرو شدن با محرک‌های نامناسب محیطی است و احساسی است که همه‌ی بچه‌ها به نوعی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آن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بخشی از زندگی ماست و همه بچه‌ها خواهند آموخت که چگونه با خشم خود کنار بیایند، گاهی با روشی مفید و گاهی به روشی که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باعث خشم در کودکان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 و آزار کلامی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فیزیکی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پافشاری برای انجام کار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جنسی به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چه می‌توانند بکنند؟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احساس خشم یک مهارت مهم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بزرگترها می‌توانند به بچه‌ها بیاموزند که چگونه با خشم خود به روش مفید و مؤثر برخورد کنند</w:t>
      </w:r>
    </w:p>
    <w:p>
      <w:pPr>
        <w:pStyle w:val="BookText"/>
        <w:rPr/>
      </w:pPr>
      <w:r>
        <w:rPr>
          <w:rFonts w:ascii="IRNazanin" w:hAnsi="IRNazanin" w:eastAsia="IRNazanin"/>
          <w:color w:val="111111"/>
          <w:sz w:val="28"/>
          <w:sz w:val="28"/>
          <w:szCs w:val="28"/>
          <w:rtl w:val="true"/>
          <w:lang w:bidi="fa-IR"/>
        </w:rPr>
        <w:t>و مهارت‌هایی را به کودکان بیاموزند که آنها بتوانند در موقعیت‌های مختلف از آن مهارت‌ها استفاده کنند و زندگی بهتر و سالم‌تری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و وسایلی که برای کنترل و اداره خشم مورد استفاده قرار می‌گیرد شامل دو دسته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بدنی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فکری</w:t>
      </w:r>
    </w:p>
    <w:p>
      <w:pPr>
        <w:pStyle w:val="BookText"/>
        <w:rPr/>
      </w:pPr>
      <w:r>
        <w:rPr>
          <w:rFonts w:ascii="IRNazanin" w:hAnsi="IRNazanin" w:eastAsia="IRNazanin"/>
          <w:color w:val="111111"/>
          <w:sz w:val="28"/>
          <w:sz w:val="28"/>
          <w:szCs w:val="28"/>
          <w:rtl w:val="true"/>
          <w:lang w:bidi="fa-IR"/>
        </w:rPr>
        <w:t>ابزار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روش‌هایی است که ما در آن از بخشی از بدن خود برای آرام کردن خود استفاده می‌کنیم مثل دراز کشیدن و شل کردن عضلات بدن و در مورد کودکان بغل کردن و نوازش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 برای تعدیل خشم خود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کردن و معطوف کردن افکار کودک به سمت موضوعات جذاب و خوشایند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آموختن روش‌های زیر به کودکان کمک می‌کند تا خشم خود را به روش مؤثری بروز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کودکان بیاموزیم که چگونه خود را آرام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راه‌ها برای سازگاری با پاسخ‌های فیزیکی مضر در برابر خشم این است که کار فیزیکی دیگری انجام دهیم مثل دوش گرفتن با آب‌گرم، کشیدن نقاشی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برقراری ارتباط و بیان و انتقال احساس را به کودکمان بیاموزیم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مهارت‌های حل مساله را به کودکمان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چگونگی برخورد با مشکلاتی که کودک با آن مواجه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کردن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بچه‌ها بیاموزیم که هنگام خشم چه کارهایی را می‌توانند انجام دهند و چه کارهایی را نمی‌توانند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را که نباید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 وسایل، فریاد زدن بر سر کسی، آسیب رساندن به خودشان، پرت کردن اشیاء به طرف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میتوانید این کارها را انجام دهند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کردن در</w:t>
      </w:r>
      <w:bookmarkStart w:id="107" w:name="pg46_45"/>
    </w:p>
    <w:p>
      <w:pPr>
        <w:pStyle w:val="BookText"/>
        <w:rPr/>
      </w:pPr>
      <w:bookmarkEnd w:id="107"/>
      <w:r>
        <w:rPr>
          <w:rFonts w:ascii="IRNazanin" w:hAnsi="IRNazanin" w:eastAsia="IRNazanin"/>
          <w:color w:val="111111"/>
          <w:sz w:val="28"/>
          <w:sz w:val="28"/>
          <w:szCs w:val="28"/>
          <w:rtl w:val="true"/>
          <w:lang w:bidi="fa-IR"/>
        </w:rPr>
        <w:t>یک محل خلوت</w:t>
      </w:r>
    </w:p>
    <w:p>
      <w:pPr>
        <w:pStyle w:val="BookText"/>
        <w:rPr/>
      </w:pPr>
      <w:r>
        <w:rPr>
          <w:rFonts w:ascii="IRNazanin" w:hAnsi="IRNazanin" w:eastAsia="IRNazanin"/>
          <w:color w:val="111111"/>
          <w:sz w:val="28"/>
          <w:sz w:val="28"/>
          <w:szCs w:val="28"/>
          <w:rtl w:val="true"/>
          <w:lang w:bidi="fa-IR"/>
        </w:rPr>
        <w:t>کشیدن یک نقاشی صحبت کردن راجع به موضوع ناراحت کننده دور شدن از موقعیت، رفتن به جایی ساکت و آرام، کمک خواستن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توانیم بچه‌ها را تشویق کنیم تا احساس خشمشان یا احساسات درونی خود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در موقع خشم کودک برخورد شما اینگونه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نکنید در کودک این باور را ایجاد کنید که عصبانیتش بی‌مورد است و مساله مهمی وجود نداشته است،‌بلکه با او همدردی کنید و به او بگویید، که می‌فهمید که چه احساسی دارد و می‌فهمید که او عصبانی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او را کوچک،‌حقیر و مسخره جلو ندهید و در لحظه عصبانیت کودک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جملاتی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این بزرگی خجالت داره، وقتی عصبانی هستی چقدر زشت می‌شوی… او را عصبانی‌تر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خشم کودک رفتار خودتان را مثال نزنید بلکه راجع به احساسات او صحبت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و نصیحت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کودکان دیگر مثل خواهر، برادر و همکلاسی‌هایش مقایسه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تشویق کنید که راجع به احساس خودش صحبت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را تشویق کنید تا راجع به تعاملات برانگیزنده خشم صحبت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بچه‌ها راجع به احساسشان و عواملی که این احساس را بوجود آورده صحبت می‌کنند، گوش کردن بدون قضاوت و بدون دستور دادن و نصیحت کردن به آنها کمک می‌کند تا درک کنند که می‌توانند بطور متفاوتی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علوم پزشکی و خدمات بهداشتی درمانی 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بهداشت استان فارس</w:t>
      </w:r>
    </w:p>
    <w:p>
      <w:pPr>
        <w:pStyle w:val="BookText"/>
        <w:rPr/>
      </w:pPr>
      <w:r>
        <w:rPr>
          <w:rFonts w:ascii="IRNazanin" w:hAnsi="IRNazanin" w:eastAsia="IRNazanin"/>
          <w:color w:val="111111"/>
          <w:sz w:val="28"/>
          <w:sz w:val="28"/>
          <w:szCs w:val="28"/>
          <w:rtl w:val="true"/>
          <w:lang w:bidi="fa-IR"/>
        </w:rPr>
        <w:t xml:space="preserve">واحد سلامت جوانان و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w:t>
      </w:r>
      <w:r>
        <w:rPr>
          <w:rFonts w:eastAsia="IRNazanin" w:cs="IRNazanin"/>
          <w:color w:val="111111"/>
          <w:sz w:val="28"/>
          <w:szCs w:val="28"/>
          <w:rtl w:val="true"/>
          <w:lang w:bidi="fa-IR"/>
        </w:rPr>
        <w:t>)</w:t>
      </w:r>
    </w:p>
    <w:p>
      <w:pPr>
        <w:pStyle w:val="Heading2"/>
        <w:numPr>
          <w:ilvl w:val="1"/>
          <w:numId w:val="1"/>
        </w:numPr>
        <w:rPr/>
      </w:pPr>
      <w:bookmarkStart w:id="108" w:name="__RefHeading___Toc39598_211673320"/>
      <w:bookmarkStart w:id="109" w:name="_Toc43"/>
      <w:bookmarkEnd w:id="108"/>
      <w:r>
        <w:rPr>
          <w:rtl w:val="true"/>
        </w:rPr>
        <w:t>اعتیاد چیست؟</w:t>
      </w:r>
      <w:bookmarkEnd w:id="109"/>
    </w:p>
    <w:p>
      <w:pPr>
        <w:pStyle w:val="Heading3"/>
        <w:numPr>
          <w:ilvl w:val="2"/>
          <w:numId w:val="1"/>
        </w:numPr>
        <w:rPr/>
      </w:pPr>
      <w:bookmarkStart w:id="110" w:name="__RefHeading___Toc39600_211673320"/>
      <w:bookmarkStart w:id="111" w:name="_Toc44"/>
      <w:bookmarkEnd w:id="110"/>
      <w:r>
        <w:rPr>
          <w:rtl w:val="true"/>
        </w:rPr>
        <w:t>مقدمه</w:t>
      </w:r>
      <w:bookmarkEnd w:id="11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اعتیاد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عوارض جسمی و روانی دارد و تا زمانی که به</w:t>
      </w:r>
    </w:p>
    <w:p>
      <w:pPr>
        <w:pStyle w:val="BookText"/>
        <w:rPr/>
      </w:pPr>
      <w:r>
        <w:rPr>
          <w:rFonts w:ascii="IRNazanin" w:hAnsi="IRNazanin" w:eastAsia="IRNazanin"/>
          <w:color w:val="111111"/>
          <w:sz w:val="28"/>
          <w:sz w:val="28"/>
          <w:szCs w:val="28"/>
          <w:rtl w:val="true"/>
          <w:lang w:bidi="fa-IR"/>
        </w:rPr>
        <w:t xml:space="preserve">علل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نشود، درمان جسمی و روانی فقط برای مدتی نتیجه بخش خواهد بود و فرد معتاد دوباره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اعتیاد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به مواد مخدر یکی از مهمترین مشکلات اجتماعی، اقتصادی و بهداشتی است که عوارض ناشی از آن تهدیدی جدی برای جامعه بشری محسوب شده و موجب رکود اجتماعی در زمینه های مختلف می‌گردد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574800" cy="1092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7"/>
                        <a:stretch/>
                      </pic:blipFill>
                      <pic:spPr>
                        <a:xfrm>
                          <a:off x="0" y="0"/>
                          <a:ext cx="1574640" cy="1092240"/>
                        </a:xfrm>
                        <a:prstGeom prst="rect">
                          <a:avLst/>
                        </a:prstGeom>
                        <a:ln w="0">
                          <a:noFill/>
                        </a:ln>
                      </pic:spPr>
                    </pic:pic>
                  </a:graphicData>
                </a:graphic>
              </wp:inline>
            </w:drawing>
          </mc:Choice>
          <mc:Fallback>
            <w:pict>
              <v:shape id="shape_0" stroked="f" o:allowincell="f" style="position:absolute;margin-left:0pt;margin-top:-86.05pt;width:123.95pt;height:85.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همچنین ویرانگری های حاصل از آن زمینه ساز سقوط بسیاری از ارزش‌ها و هنجارهای فرهنگی و اخلاقی شده و بدین ترتیب سلامت جامعه را بطور جدی به مخاطره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شوم قاچاق مواد مخدر بیش از آنکه فعالیتی سوداگرانه، تجاری و اقتصادی در عرصه مافیای اقتصاد بین المللی باشد، ابزاری کارآمد، مؤثر و راهبردی در گسترش نظام سلطه صاحبان قدرت جهان بر کشورهای توسعه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تحلیلگران مسائل سیاسی و اجتماعی بر این باورند که در تهاجم و نفوذ فرهنگی، پدیده مواد مخدر مهمترین عامل به تباهی کشیدن و انحطاط اخلاقی جوامع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گسترش دامنه مصرف مواد مخدر در جامعه امروزی به حدی است که حتی قشر متفکر و تحصیل کرده را نیز به سمت خود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اعتیاد نیز قطعاً بیش از آنکه ماموریتی در راستای وظایف مصرحه نیروی انتظامی باشد، اقدامی است استراتژیک در مقابله با ابزار نظام سلطه جهانی در انحطاط اخلاقی جوامع با اهداف خاص سیاسی</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اعتیاد بعنوان یک آسیب اجتماعی، هیچ گاه بطور کامل ریشه کن نخواهد شد، اما با تدبیر، اندیشه و تلاشی مخلصانه حداقل می‏توان آنرا به کنترل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تلاش ما بر این است تا با ارتقاء سطح آگاهی</w:t>
      </w:r>
      <w:bookmarkStart w:id="112" w:name="pg46_47"/>
    </w:p>
    <w:p>
      <w:pPr>
        <w:pStyle w:val="BookText"/>
        <w:rPr/>
      </w:pPr>
      <w:bookmarkEnd w:id="112"/>
      <w:r>
        <w:rPr>
          <w:rFonts w:ascii="IRNazanin" w:hAnsi="IRNazanin" w:eastAsia="IRNazanin"/>
          <w:color w:val="111111"/>
          <w:sz w:val="28"/>
          <w:sz w:val="28"/>
          <w:szCs w:val="28"/>
          <w:rtl w:val="true"/>
          <w:lang w:bidi="fa-IR"/>
        </w:rPr>
        <w:t>اقشار مختلف جامعه پیشگیری از اعتیاد را بر درمان معتادین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جامعه ای داشته باشیم که اگر هم در آن فرد معتادی وجود دارد، درصدد نجات خویشتن باشد</w:t>
      </w:r>
      <w:r>
        <w:rPr>
          <w:rFonts w:eastAsia="IRNazanin" w:cs="IRNazanin"/>
          <w:color w:val="111111"/>
          <w:sz w:val="28"/>
          <w:szCs w:val="28"/>
          <w:rtl w:val="true"/>
          <w:lang w:bidi="fa-IR"/>
        </w:rPr>
        <w:t>.</w:t>
      </w:r>
    </w:p>
    <w:p>
      <w:pPr>
        <w:pStyle w:val="Heading2"/>
        <w:numPr>
          <w:ilvl w:val="1"/>
          <w:numId w:val="1"/>
        </w:numPr>
        <w:rPr/>
      </w:pPr>
      <w:bookmarkStart w:id="113" w:name="__RefHeading___Toc39602_211673320"/>
      <w:bookmarkStart w:id="114" w:name="_Toc45"/>
      <w:bookmarkEnd w:id="113"/>
      <w:r>
        <w:rPr>
          <w:rtl w:val="true"/>
        </w:rPr>
        <w:t>انواع مواد مخدر</w:t>
      </w:r>
      <w:bookmarkEnd w:id="114"/>
    </w:p>
    <w:p>
      <w:pPr>
        <w:pStyle w:val="Heading3"/>
        <w:numPr>
          <w:ilvl w:val="2"/>
          <w:numId w:val="1"/>
        </w:numPr>
        <w:rPr/>
      </w:pPr>
      <w:bookmarkStart w:id="115" w:name="__RefHeading___Toc39604_211673320"/>
      <w:bookmarkStart w:id="116" w:name="_Toc46"/>
      <w:bookmarkEnd w:id="115"/>
      <w:r>
        <w:rPr>
          <w:rtl w:val="true"/>
        </w:rPr>
        <w:t>توصیه پیشگیرانه به والدین</w:t>
      </w:r>
      <w:bookmarkEnd w:id="11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مواد اعتیادآور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عوامل مؤثر در مصرف مواد، خطرات، عوارض و علائم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کافی کسب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تربیتی خود را افزایش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مناسبی برای فرزندان خود باشید و هرگز بر خلاف گفته خود عمل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ایجاد کنید که فرزندانتان در آن احساس آرامش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صحبت‏های فرزندانتان خوب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لبخند، تکان دادن سر و استفاده از جملات مثبت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جالب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آنها را به گفتن بیشتر تشویق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ایجاد کنید که شما را محرم اسرار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فرزندانتان انتظار نداشته باشید آرزوهای برآورد نشده شما را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خود را برای پاسخگویی به سئوالات کنجکاوانه فرزندانتان آماده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روزی از شما بپرسند که آیا تاکنون مواد مصرف کرده اید؟ این فرصت خوبی است که علت عدم مصرف خود را به زبان سال‏های جوانی به آنها منتقل کنید، یا اگر احیاناً قبلاً مصرف کرده ا‏ید علت گرایش خود به مواد و سپس کنار گذاشتن آن را به ایشان بگوئید و اینکه حالا چرا می‏خواهید ایشان اشتباه شما را تکرار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داشته باشید که نباید مسائل را بیش از اندازه تشریح کنید مبادا کنجکاوی آنها برانگیخته شود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تقویت قدرت اعتماد به نفس، تصمیم گیری و از بین بردن افسردگی وکم رویی فرزندان، آنها را</w:t>
      </w:r>
    </w:p>
    <w:p>
      <w:pPr>
        <w:pStyle w:val="BookText"/>
        <w:rPr/>
      </w:pPr>
      <w:r>
        <w:rPr>
          <w:rFonts w:ascii="IRNazanin" w:hAnsi="IRNazanin" w:eastAsia="IRNazanin"/>
          <w:color w:val="111111"/>
          <w:sz w:val="28"/>
          <w:sz w:val="28"/>
          <w:szCs w:val="28"/>
          <w:rtl w:val="true"/>
          <w:lang w:bidi="fa-IR"/>
        </w:rPr>
        <w:t>در برابر شرایط آسیب زا مقاوم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مقاومت و پایداری در برابر فشار همسالان را در خصوص مصرف مواد مخدر به فرزندانتان بیاموزید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آنها نهراسند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انگیزه داده و از آنها حمایت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بیشتری را با فرزندانتان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رستوران، پارک، کوه، سینما و … بروید و از همه مهمتر به آنان ابراز عشق کنید و بگویید که دوستشان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حتی آهنگ صدایتان ملایم و دوستانه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خود را برابر سیگار، مواد مخدر و الکل مشخص نموده، صریحاً آنرا به زبان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خود را به زور به آنها تحمیل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قانون مناسب و سازنده مشخصی در خانواده برقرار سازید و برای سرپیچی از آن تنبیهات مناسبی در نظر بگیرید و قاطعانه آنرا به مرحله اجرا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ساعات غذا خوردن همه اعضاء خانواده را دور هم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قبل از رسیدن به سنین بحرانی نسبت به مضرات و عواقب ویرانگر مصرف مواد مخدر آگاه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بیش از اندازه و بطور اغراق آمیز نترسانید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چگونگی دوست‏یابی و معاشرت فرزندان خود با دیگران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والدین دوستانشان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منزل دوستشان رفتند حتماً از حضور والدین ایشان در منزل مطمئن شوید و به حضور سایر اعضاء خانواده اکتفا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نحوه خرج کردن پول توسط فرزندانتان اهمیت بدهید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اوقات فراغت آنان برنامه 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آنان رابه مطالعه،</w:t>
      </w:r>
    </w:p>
    <w:p>
      <w:pPr>
        <w:pStyle w:val="BookText"/>
        <w:rPr/>
      </w:pPr>
      <w:r>
        <w:rPr>
          <w:rFonts w:ascii="IRNazanin" w:hAnsi="IRNazanin" w:eastAsia="IRNazanin"/>
          <w:color w:val="111111"/>
          <w:sz w:val="28"/>
          <w:sz w:val="28"/>
          <w:szCs w:val="28"/>
          <w:rtl w:val="true"/>
          <w:lang w:bidi="fa-IR"/>
        </w:rPr>
        <w:t>ورزش و تفریحات سالم ترغیب نمائید و زمینه این امور را برایشان فراهم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مناسبی را به گفتگو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فرزند شما ارزش نصایحتان را با ارزش زمانی که به آن اختصاص داده ا‏ید می 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راهنمایی‏های خود را از طریق مربیان و دبیرانشان به آنها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باورها و ارزش‏های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اگر والدین بهترین نصایح را هم بگویند ممکن است آنها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نصایح شما از زبان مربیان و دبیرانشان تأثیر بیشتری بر آنها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فرزندانتان تبعیض قائل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انتقادی را که از ویژگی‏های دوران بلوغ و نوجوانی است، در فرزندان خود سرکوب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رعایت اصول مذهبی و انجام فرائض دینی تشویق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فعالیت‏های منطقی به فرزندان خود استقلال و آزادی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رفتارهای خود بیشتر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تمسخر یک معتاد و یا صحبت کردن با لحن افراد معتاد پیامی نادرست به فرزندتان منتقل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مانع پویایی و رشد جسم و روان فرزندانتان نشوید، از انتقاد غیر سازنده، تمسخر و شرمنده کردن آنان مخصوصاً در مقابل دیگران جداً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به خاطر رفتارهای مثبت آنان تشویق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موقعیت‏های بحرانی، فشارها و تنش‏های روحی، راهنما و همراه فرزندان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فضای خانه را متشنج ننموده و از مشاجره و بحث‏های بیهوده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و تکلیفی به فرزندان خود بدهید که با توان آنان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خود با فرزندانتان همواره صادق و مهربان باشید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w:t>
      </w:r>
      <w:bookmarkStart w:id="117" w:name="pg46_50"/>
    </w:p>
    <w:p>
      <w:pPr>
        <w:pStyle w:val="BookText"/>
        <w:rPr/>
      </w:pPr>
      <w:bookmarkEnd w:id="117"/>
      <w:r>
        <w:rPr>
          <w:rFonts w:ascii="IRNazanin" w:hAnsi="IRNazanin" w:eastAsia="IRNazanin"/>
          <w:color w:val="111111"/>
          <w:sz w:val="28"/>
          <w:sz w:val="28"/>
          <w:szCs w:val="28"/>
          <w:rtl w:val="true"/>
          <w:lang w:bidi="fa-IR"/>
        </w:rPr>
        <w:t>گذاشتن فرزندان خود در منزل، بویژه هنگامی که به مسافرت یا میهمانی می‏روید جداً خودداری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 ششم خود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درون خود احساس کردید که مشکل خاصی وجود دارد حتماً آنرا جدی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و تردید، وسائل شخصی و لباسهای فرزندانتان را مخفیانه بازرسی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به معتادین محله تان را خیانت به فرزندان خود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نظر داشته باشید که خانواده ها در زمینه پیشگیری از اعتیاد نقش بسیار مؤثرتری در مقایسه با نیروی انتظامی و سایر سازمان‏های مسئول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بسیاری از نکات مذکور منحصر به والدین نبوده بلکه سایر اعضاء خانواده بویژه برادران و خواهران بزرگتر را نیز در برمی گیرد و چه بسا تاثیر پذیری جوانان و نوجوانان از آنها در بسیاری از موارد بیش از پدر و مادر باشد</w:t>
      </w:r>
      <w:r>
        <w:rPr>
          <w:rFonts w:eastAsia="IRNazanin" w:cs="IRNazanin"/>
          <w:color w:val="111111"/>
          <w:sz w:val="28"/>
          <w:szCs w:val="28"/>
          <w:rtl w:val="true"/>
          <w:lang w:bidi="fa-IR"/>
        </w:rPr>
        <w:t>.</w:t>
      </w:r>
    </w:p>
    <w:p>
      <w:pPr>
        <w:pStyle w:val="Heading3"/>
        <w:numPr>
          <w:ilvl w:val="2"/>
          <w:numId w:val="1"/>
        </w:numPr>
        <w:rPr/>
      </w:pPr>
      <w:bookmarkStart w:id="118" w:name="__RefHeading___Toc39606_211673320"/>
      <w:bookmarkStart w:id="119" w:name="_Toc47"/>
      <w:bookmarkEnd w:id="118"/>
      <w:r>
        <w:rPr>
          <w:rtl w:val="true"/>
        </w:rPr>
        <w:t>مراحل اعتیاد</w:t>
      </w:r>
      <w:bookmarkEnd w:id="11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مرحله با تشویق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دوستان ناباب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غرور و کنجکاوی خود فرد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مرحله شک و تردید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130300" cy="1714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3"/>
                        <a:stretch/>
                      </pic:blipFill>
                      <pic:spPr>
                        <a:xfrm>
                          <a:off x="0" y="0"/>
                          <a:ext cx="1130400" cy="1714680"/>
                        </a:xfrm>
                        <a:prstGeom prst="rect">
                          <a:avLst/>
                        </a:prstGeom>
                        <a:ln w="0">
                          <a:noFill/>
                        </a:ln>
                      </pic:spPr>
                    </pic:pic>
                  </a:graphicData>
                </a:graphic>
              </wp:inline>
            </w:drawing>
          </mc:Choice>
          <mc:Fallback>
            <w:pict>
              <v:shape id="shape_0" stroked="f" o:allowincell="f" style="position:absolute;margin-left:0pt;margin-top:-135.05pt;width:88.95pt;height:134.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مرحله فرد با مبارزه با امیال خود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مرحله اعتیاد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ادامه مصرف در مرحله شک و تردید فرد به مرحله اعتیاد واقعی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فرد به مرور زمان بر میزان مصرف خود بیفزاید تا به نشئگی قبلی برسد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816100" cy="1270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5"/>
                        <a:stretch/>
                      </pic:blipFill>
                      <pic:spPr>
                        <a:xfrm>
                          <a:off x="0" y="0"/>
                          <a:ext cx="1816200" cy="1270080"/>
                        </a:xfrm>
                        <a:prstGeom prst="rect">
                          <a:avLst/>
                        </a:prstGeom>
                        <a:ln w="0">
                          <a:noFill/>
                        </a:ln>
                      </pic:spPr>
                    </pic:pic>
                  </a:graphicData>
                </a:graphic>
              </wp:inline>
            </w:drawing>
          </mc:Choice>
          <mc:Fallback>
            <w:pict>
              <v:shape id="shape_0" stroked="f" o:allowincell="f" style="position:absolute;margin-left:0pt;margin-top:-100.05pt;width:142.95pt;height:9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توصیه پیشگیرانه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و عوارض مصرف مواد اعتیاد‏آور را خوب بشناس</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به تو مواد تعارف کرد محکم و قاطع</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بتوانیم به دوست خودمون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بگیم خودش یک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خوش فکر هر تعارفی که مخالف سلامتی شونه براحتی رد می‌کنن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701800" cy="1384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8"/>
                        <a:stretch/>
                      </pic:blipFill>
                      <pic:spPr>
                        <a:xfrm>
                          <a:off x="0" y="0"/>
                          <a:ext cx="1701720" cy="1384200"/>
                        </a:xfrm>
                        <a:prstGeom prst="rect">
                          <a:avLst/>
                        </a:prstGeom>
                        <a:ln w="0">
                          <a:noFill/>
                        </a:ln>
                      </pic:spPr>
                    </pic:pic>
                  </a:graphicData>
                </a:graphic>
              </wp:inline>
            </w:drawing>
          </mc:Choice>
          <mc:Fallback>
            <w:pict>
              <v:shape id="shape_0" stroked="f" o:allowincell="f" style="position:absolute;margin-left:0pt;margin-top:-109.05pt;width:133.95pt;height:108.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جوابهایی از قبل برای اصرار زیاد اطرافیانت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به این جمله ها فکر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کیف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شنگول میشی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سرحال میشی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کمی تردید کنی میگن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ننه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تجربه کن بعد بگو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مرد نشدی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فلانی کشید و معتاد نشد؟ و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را حتی یک بار هم امتحان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توی دنیا نمی‏تونه به تو اطمینان بده که یکبار مصرف کردن معتادت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مگه معتادی وجود داره که بخاطر معتاد شدن مصرف مواد را شروع کرده باشه؟ پس این همه معتاد از کجا اومدن؟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دوست داری پریدن از طبقه بیستم یک ساختمان یا لمس کردن سیم‏های بدون روکش برق را حتی برای یک بار هم امتحان کنی؟</w:t>
      </w:r>
    </w:p>
    <w:p>
      <w:pPr>
        <w:pStyle w:val="BookText"/>
        <w:rPr/>
      </w:pPr>
      <w:r>
        <w:rPr>
          <w:rtl w:val="true"/>
        </w:rPr>
        <mc:AlternateContent>
          <mc:Choice Requires="wps">
            <w:drawing>
              <wp:inline distT="0" distB="0" distL="0" distR="0">
                <wp:extent cx="1574800" cy="1181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0"/>
                        <a:stretch/>
                      </pic:blipFill>
                      <pic:spPr>
                        <a:xfrm>
                          <a:off x="0" y="0"/>
                          <a:ext cx="1574640" cy="1181160"/>
                        </a:xfrm>
                        <a:prstGeom prst="rect">
                          <a:avLst/>
                        </a:prstGeom>
                        <a:ln w="0">
                          <a:noFill/>
                        </a:ln>
                      </pic:spPr>
                    </pic:pic>
                  </a:graphicData>
                </a:graphic>
              </wp:inline>
            </w:drawing>
          </mc:Choice>
          <mc:Fallback>
            <w:pict>
              <v:shape id="shape_0" stroked="f" o:allowincell="f" style="position:absolute;margin-left:0pt;margin-top:-93.05pt;width:123.95pt;height:92.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باشه که کشیدن سیگار مقدمه ا‏ی است برای اسارت در چنگال اعتیاد به مواد مخدر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 و آمد در مکان‏های آلوده و دوستی با افراد مشکوک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افرادی که اختلاف سنی اونا با تو زیاده خودداری کن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206500" cy="16891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2"/>
                        <a:stretch/>
                      </pic:blipFill>
                      <pic:spPr>
                        <a:xfrm>
                          <a:off x="0" y="0"/>
                          <a:ext cx="1206360" cy="1689120"/>
                        </a:xfrm>
                        <a:prstGeom prst="rect">
                          <a:avLst/>
                        </a:prstGeom>
                        <a:ln w="0">
                          <a:noFill/>
                        </a:ln>
                      </pic:spPr>
                    </pic:pic>
                  </a:graphicData>
                </a:graphic>
              </wp:inline>
            </w:drawing>
          </mc:Choice>
          <mc:Fallback>
            <w:pict>
              <v:shape id="shape_0" stroked="f" o:allowincell="f" style="position:absolute;margin-left:0pt;margin-top:-133.05pt;width:94.95pt;height:132.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اعتیادآور سم کشنده ا‏ی است که اثراتش به تدریج ظاهر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صحبت‏های پدر و مادرت که خیرخواه ترین دوستان تو هستن اطمینان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ارتباطت را با اونا محکم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پایبندی مذهبی خودتو تقویت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ورزش و تفریحات سالم برای اوقات فراغت خودت برنامه ریزی کن</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اونی که</w:t>
      </w:r>
      <w:bookmarkStart w:id="120" w:name="pg46_52"/>
    </w:p>
    <w:p>
      <w:pPr>
        <w:pStyle w:val="BookText"/>
        <w:rPr/>
      </w:pPr>
      <w:bookmarkEnd w:id="120"/>
      <w:r>
        <w:rPr>
          <w:rFonts w:ascii="IRNazanin" w:hAnsi="IRNazanin" w:eastAsia="IRNazanin"/>
          <w:color w:val="111111"/>
          <w:sz w:val="28"/>
          <w:sz w:val="28"/>
          <w:szCs w:val="28"/>
          <w:rtl w:val="true"/>
          <w:lang w:bidi="fa-IR"/>
        </w:rPr>
        <w:t>مواد مخدر رو به جوونا معرفی می‏کنه، چهره اش فرقی با دیگران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و نزدیکان خودتو خوب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می‏کنن با بقیه فرق دارن و هر وقت که اراده کنن می‌تونن مصرف مواد رو کنار بگذارن، در حالی که این طرز تفکر منجر به اعتیاد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سختی و ناراحتی با پدر و مادر و یا یک بزرگتر مطمئن و قابل اعتماد مشورت کن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574800" cy="1104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5"/>
                        <a:stretch/>
                      </pic:blipFill>
                      <pic:spPr>
                        <a:xfrm>
                          <a:off x="0" y="0"/>
                          <a:ext cx="1574640" cy="1104840"/>
                        </a:xfrm>
                        <a:prstGeom prst="rect">
                          <a:avLst/>
                        </a:prstGeom>
                        <a:ln w="0">
                          <a:noFill/>
                        </a:ln>
                      </pic:spPr>
                    </pic:pic>
                  </a:graphicData>
                </a:graphic>
              </wp:inline>
            </w:drawing>
          </mc:Choice>
          <mc:Fallback>
            <w:pict>
              <v:shape id="shape_0" stroked="f" o:allowincell="f" style="position:absolute;margin-left:0pt;margin-top:-87.05pt;width:123.95pt;height:86.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نمی‌تونی حرفتو به اونا بزنی مشاورین نیروی انتظامی با جان و دل حرفهای تو رو می‏شنون و کمکت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تأثیر مخرب اعتیاد بر ارکان خانواده وارد می آید، همانطوری که مؤثرترین عامل پیشگیری از اعتیاد نیز نهاد خانواده است</w:t>
      </w:r>
      <w:r>
        <w:rPr>
          <w:rFonts w:eastAsia="IRNazanin" w:cs="IRNazanin"/>
          <w:color w:val="111111"/>
          <w:sz w:val="28"/>
          <w:szCs w:val="28"/>
          <w:rtl w:val="true"/>
          <w:lang w:bidi="fa-IR"/>
        </w:rPr>
        <w:t>.</w:t>
      </w:r>
    </w:p>
    <w:p>
      <w:pPr>
        <w:pStyle w:val="Heading3"/>
        <w:numPr>
          <w:ilvl w:val="2"/>
          <w:numId w:val="1"/>
        </w:numPr>
        <w:rPr/>
      </w:pPr>
      <w:bookmarkStart w:id="121" w:name="__RefHeading___Toc39608_211673320"/>
      <w:bookmarkStart w:id="122" w:name="_Toc48"/>
      <w:bookmarkEnd w:id="121"/>
      <w:r>
        <w:rPr>
          <w:rtl w:val="true"/>
        </w:rPr>
        <w:t>تعریف مواد مخدر</w:t>
      </w:r>
      <w:bookmarkEnd w:id="122"/>
    </w:p>
    <w:p>
      <w:pPr>
        <w:pStyle w:val="BookText"/>
        <w:rPr/>
      </w:pPr>
      <w:r>
        <w:rPr>
          <w:rFonts w:ascii="IRNazanin" w:hAnsi="IRNazanin" w:eastAsia="IRNazanin"/>
          <w:color w:val="111111"/>
          <w:sz w:val="28"/>
          <w:sz w:val="28"/>
          <w:szCs w:val="28"/>
          <w:rtl w:val="true"/>
          <w:lang w:bidi="fa-IR"/>
        </w:rPr>
        <w:t>انواع فرآورده های گیاهان خشخاش، شاهدانه، کوکا و ترکیبات شیمیایی مشابه که مصرف آنها موجب اعتیاد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مواد مخدر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زا</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زا</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افزا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خشخاش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هروئین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متادون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کدئین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پاپاورین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پتیدین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توهم زا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حشیش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جوانا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گراس</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مسکالین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کوکائین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 یا 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آمفتامین</w:t>
      </w:r>
    </w:p>
    <w:p>
      <w:pPr>
        <w:pStyle w:val="Heading3"/>
        <w:numPr>
          <w:ilvl w:val="2"/>
          <w:numId w:val="1"/>
        </w:numPr>
        <w:rPr/>
      </w:pPr>
      <w:bookmarkStart w:id="123" w:name="__RefHeading___Toc39610_211673320"/>
      <w:bookmarkStart w:id="124" w:name="_Toc49"/>
      <w:bookmarkEnd w:id="123"/>
      <w:r>
        <w:rPr>
          <w:rtl w:val="true"/>
        </w:rPr>
        <w:t>مواد سستی زا</w:t>
      </w:r>
      <w:bookmarkEnd w:id="124"/>
    </w:p>
    <w:p>
      <w:pPr>
        <w:pStyle w:val="BookText"/>
        <w:rPr/>
      </w:pPr>
      <w:r>
        <w:rPr>
          <w:rFonts w:ascii="IRNazanin" w:hAnsi="IRNazanin" w:eastAsia="IRNazanin"/>
          <w:color w:val="111111"/>
          <w:sz w:val="28"/>
          <w:sz w:val="28"/>
          <w:szCs w:val="28"/>
          <w:rtl w:val="true"/>
          <w:lang w:bidi="fa-IR"/>
        </w:rPr>
        <w:t>موادی هستند که مصرف آن بر روی سلسله اعصاب مصرف کننده اثر گذاشته و در نتیجه فعالیت فکری و بدنی او را سست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مواد به دو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استحصالات گیاه خشخاش، تریاک، شیره تریاک، مرفین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مصنوعی،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هروئین، متادون، نرمتادون، پاپاورین، پتیدین، انواع و اقسام قرص های مسکن و آرام بخش</w:t>
      </w:r>
    </w:p>
    <w:p>
      <w:pPr>
        <w:pStyle w:val="Heading3"/>
        <w:numPr>
          <w:ilvl w:val="2"/>
          <w:numId w:val="1"/>
        </w:numPr>
        <w:rPr/>
      </w:pPr>
      <w:bookmarkStart w:id="125" w:name="__RefHeading___Toc39612_211673320"/>
      <w:bookmarkStart w:id="126" w:name="_Toc50"/>
      <w:bookmarkEnd w:id="125"/>
      <w:r>
        <w:rPr>
          <w:rtl w:val="true"/>
        </w:rPr>
        <w:t>مواد توهم زا</w:t>
      </w:r>
      <w:bookmarkEnd w:id="12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مصرف</w:t>
      </w:r>
      <w:bookmarkStart w:id="127" w:name="pg46_53"/>
    </w:p>
    <w:p>
      <w:pPr>
        <w:pStyle w:val="BookText"/>
        <w:rPr/>
      </w:pPr>
      <w:bookmarkEnd w:id="127"/>
      <w:r>
        <w:rPr>
          <w:rFonts w:ascii="IRNazanin" w:hAnsi="IRNazanin" w:eastAsia="IRNazanin"/>
          <w:color w:val="111111"/>
          <w:sz w:val="28"/>
          <w:sz w:val="28"/>
          <w:szCs w:val="28"/>
          <w:rtl w:val="true"/>
          <w:lang w:bidi="fa-IR"/>
        </w:rPr>
        <w:t>این مواد فرد دچار اوهام حسی و بصری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را هالوسینوژن می گویند که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استحصالات گیاه شاهدانه،حشیش، بنگ، ماری‏جوانا، گراس، چرس؛ مسکالین، جو سیاه آفت زده، برخی از قارچهای حاوی مواد توهم زا، دانه های نوعی نیلوفر وحشی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مصنوعی،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L.S.D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دی متیل تریپتامین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D.M.T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دی اتیل تریپتامین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39614_211673320"/>
      <w:bookmarkStart w:id="129" w:name="_Toc51"/>
      <w:bookmarkEnd w:id="128"/>
      <w:r>
        <w:rPr>
          <w:rtl w:val="true"/>
        </w:rPr>
        <w:t>مواد توان افزا</w:t>
      </w:r>
      <w:bookmarkEnd w:id="129"/>
    </w:p>
    <w:p>
      <w:pPr>
        <w:pStyle w:val="BookText"/>
        <w:rPr/>
      </w:pPr>
      <w:r>
        <w:rPr>
          <w:rFonts w:ascii="IRNazanin" w:hAnsi="IRNazanin" w:eastAsia="IRNazanin"/>
          <w:color w:val="111111"/>
          <w:sz w:val="28"/>
          <w:sz w:val="28"/>
          <w:szCs w:val="28"/>
          <w:rtl w:val="true"/>
          <w:lang w:bidi="fa-IR"/>
        </w:rPr>
        <w:t>مصرف آن بر روی سلسله اعصاب تأثیر گذاشته و در نتیجه فعالیت فکری و بدنی مصرف کننده بیشتر و باعث هیجان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به دو دسته تقسیم می شوند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کوکا، کوکائین، کراک، برگ و ساقه برخی درختان مثل خات و کراتم و 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مصنوعی،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آمفتامین، متیل آمفتامین، ترکیبات آمفتامین‏ها مواد سستی زا</w:t>
      </w:r>
    </w:p>
    <w:p>
      <w:pPr>
        <w:pStyle w:val="Heading3"/>
        <w:numPr>
          <w:ilvl w:val="2"/>
          <w:numId w:val="1"/>
        </w:numPr>
        <w:rPr/>
      </w:pPr>
      <w:bookmarkStart w:id="130" w:name="__RefHeading___Toc39616_211673320"/>
      <w:bookmarkStart w:id="131" w:name="_Toc52"/>
      <w:bookmarkEnd w:id="130"/>
      <w:r>
        <w:rPr>
          <w:rtl w:val="true"/>
        </w:rPr>
        <w:t>خشخاش</w:t>
      </w:r>
      <w:bookmarkEnd w:id="131"/>
    </w:p>
    <w:p>
      <w:pPr>
        <w:pStyle w:val="BookText"/>
        <w:rPr/>
      </w:pPr>
      <w:r>
        <w:rPr>
          <w:rFonts w:ascii="IRNazanin" w:hAnsi="IRNazanin" w:eastAsia="IRNazanin"/>
          <w:color w:val="111111"/>
          <w:sz w:val="28"/>
          <w:sz w:val="28"/>
          <w:szCs w:val="28"/>
          <w:rtl w:val="true"/>
          <w:lang w:bidi="fa-IR"/>
        </w:rPr>
        <w:t>بوته ای است یکساله که در مناطق معتدل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سالانه این گیاه به ارتفاعی معادل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سانتیمتر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بهار، بعد از این که گلهای رنگارنگ ان کم کم شروع به ریختن می کند،</w:t>
      </w:r>
    </w:p>
    <w:p>
      <w:pPr>
        <w:pStyle w:val="BookText"/>
        <w:rPr/>
      </w:pPr>
      <w:r>
        <w:rPr>
          <w:rtl w:val="true"/>
        </w:rPr>
        <mc:AlternateContent>
          <mc:Choice Requires="wps">
            <w:drawing>
              <wp:inline distT="0" distB="0" distL="0" distR="0">
                <wp:extent cx="1295400" cy="16383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8"/>
                        <a:stretch/>
                      </pic:blipFill>
                      <pic:spPr>
                        <a:xfrm>
                          <a:off x="0" y="0"/>
                          <a:ext cx="1295280" cy="1638360"/>
                        </a:xfrm>
                        <a:prstGeom prst="rect">
                          <a:avLst/>
                        </a:prstGeom>
                        <a:ln w="0">
                          <a:noFill/>
                        </a:ln>
                      </pic:spPr>
                    </pic:pic>
                  </a:graphicData>
                </a:graphic>
              </wp:inline>
            </w:drawing>
          </mc:Choice>
          <mc:Fallback>
            <w:pict>
              <v:shape id="shape_0" stroked="f" o:allowincell="f" style="position:absolute;margin-left:0pt;margin-top:-129.05pt;width:101.95pt;height:128.95pt;mso-wrap-style:none;v-text-anchor:middle;mso-position-horizontal:left;mso-position-vertical:top" type="_x0000_t75">
                <v:imagedata r:id="rId89" o:detectmouseclick="t"/>
                <v:stroke color="#3465a4" joinstyle="round" endcap="flat"/>
                <w10:wrap type="none"/>
              </v:shape>
            </w:pict>
          </mc:Fallback>
        </mc:AlternateConten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گلها کپسول ظاهر می شود که به آن گرز خشخاش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گرزها در اواخر بهار و اوائل تابستان دارای پوست سبزی است که به زردی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این که میوه گیاه خشک و زرد شود به روش خاص مبادرت به تیغ زدن آن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وسیله افرادی که تجربه خاصی در تیغ زدن دارند،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ساعات اولیه شب با تیغهای مخصوص و با ایجاد چندین شیار افقی و یا عمودی و یا مورب بر روی گرزها مبادرت به تیغ زدن می‏نمایند</w:t>
      </w:r>
      <w:r>
        <w:rPr>
          <w:rFonts w:eastAsia="IRNazanin" w:cs="IRNazanin"/>
          <w:color w:val="111111"/>
          <w:sz w:val="28"/>
          <w:szCs w:val="28"/>
          <w:rtl w:val="true"/>
          <w:lang w:bidi="fa-IR"/>
        </w:rPr>
        <w:t>.</w:t>
      </w:r>
      <w:bookmarkStart w:id="132" w:name="pg46_54"/>
    </w:p>
    <w:p>
      <w:pPr>
        <w:pStyle w:val="BookText"/>
        <w:rPr/>
      </w:pPr>
      <w:bookmarkEnd w:id="132"/>
      <w:r>
        <w:rPr>
          <w:rFonts w:ascii="IRNazanin" w:hAnsi="IRNazanin" w:eastAsia="IRNazanin"/>
          <w:color w:val="111111"/>
          <w:sz w:val="28"/>
          <w:sz w:val="28"/>
          <w:szCs w:val="28"/>
          <w:rtl w:val="true"/>
          <w:lang w:bidi="fa-IR"/>
        </w:rPr>
        <w:t>صبح روز بعد، شیره سفید رنگی از محل شکافهای گرز به بیرون ترشح می‏کند و در مجاورت هوا به صمغ قهوه‏ای رنگ تبدیل گردیده در پیاله مخصوص جمع آوری و برای تریاک مالی آماده و به صورت لول روانه بازار قاچاق می شود</w:t>
      </w:r>
    </w:p>
    <w:p>
      <w:pPr>
        <w:pStyle w:val="Heading3"/>
        <w:numPr>
          <w:ilvl w:val="2"/>
          <w:numId w:val="1"/>
        </w:numPr>
        <w:rPr/>
      </w:pPr>
      <w:bookmarkStart w:id="133" w:name="__RefHeading___Toc39618_211673320"/>
      <w:bookmarkStart w:id="134" w:name="_Toc53"/>
      <w:bookmarkEnd w:id="133"/>
      <w:r>
        <w:rPr>
          <w:rtl w:val="true"/>
        </w:rPr>
        <w:t>تریاک</w:t>
      </w:r>
      <w:bookmarkEnd w:id="134"/>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473200" cy="889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1"/>
                        <a:stretch/>
                      </pic:blipFill>
                      <pic:spPr>
                        <a:xfrm>
                          <a:off x="0" y="0"/>
                          <a:ext cx="1473120" cy="888840"/>
                        </a:xfrm>
                        <a:prstGeom prst="rect">
                          <a:avLst/>
                        </a:prstGeom>
                        <a:ln w="0">
                          <a:noFill/>
                        </a:ln>
                      </pic:spPr>
                    </pic:pic>
                  </a:graphicData>
                </a:graphic>
              </wp:inline>
            </w:drawing>
          </mc:Choice>
          <mc:Fallback>
            <w:pict>
              <v:shape id="shape_0" stroked="f" o:allowincell="f" style="position:absolute;margin-left:0pt;margin-top:-70.05pt;width:115.95pt;height:6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قدیمی ترین و مشهورترین ماده مخدر است که از گیاه خشخاش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حدود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سال قبل در منطقه مدیترانه کشت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این گیاه را تا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سال قبل هم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آثاری که از سومریها باقی مانده است، چنین بر می آید، آنها این ماده را استعمال می کرده اند و با آن گیاه شادی بخش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های هومر از تریاک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تریاک شیره منعقد شده تخمدان کال بوته خشخاش است که از نظر علمی به پاپاور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تریاک آماده مصرف، ماده ای است خمیری به رنگ قهوه‏ای که بر حسب نوع و منطقه کشت خشخاش و آب و هوای منطقه پرورش از قهوه‏ای روشن تا تیره وجود دارد نامهای دیگر آن افیون، اپیوم و تریاق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الکالویید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تریاک دارای ترکیبات بسیاری است که تاکنون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نوع موثر آن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آلکالوییدهای تریاک عبارتند از مرفین، نارکوتین، پاپاورین، تبائین، کدئین و نارسئین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مصرف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تدخین به وسیله وافور و یا با وسیله ای مانند آن مثل قلیان، قلقلی، سیخ و سنگ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به صورت قرص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کردن در آب یا چای و نوشیدن آن</w:t>
      </w:r>
    </w:p>
    <w:p>
      <w:pPr>
        <w:pStyle w:val="BookText"/>
        <w:rPr/>
      </w:pP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بی‏خوابی</w:t>
      </w:r>
      <w:bookmarkStart w:id="135" w:name="pg46_55"/>
    </w:p>
    <w:p>
      <w:pPr>
        <w:pStyle w:val="BookText"/>
        <w:rPr/>
      </w:pPr>
      <w:bookmarkEnd w:id="135"/>
      <w:r>
        <w:rPr>
          <w:rFonts w:ascii="IRNazanin" w:hAnsi="IRNazanin" w:eastAsia="IRNazanin"/>
          <w:color w:val="111111"/>
          <w:sz w:val="28"/>
          <w:sz w:val="28"/>
          <w:szCs w:val="28"/>
          <w:rtl w:val="true"/>
          <w:lang w:bidi="fa-IR"/>
        </w:rPr>
        <w:t>هنگام شب، خواب الودگی در طی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شخصیتی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علائق و انگیزه‏ها</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احساس مسئولیت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توجه به تحصیل، شغل و خانواده</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 و بی قراری، پرخاشگری، اغماء به دنبال مصرف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تهوع و استفراغ، کاهش اسید معده و اختلال در هضم غذا، کاهش فعالیت روده ها و یبوست مزمن، بی اشتهایی و کاهش وزن، سوء تغذیه، خشکی دهان، اختلال در کبد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تیره شدن رنگ پوست، تیرگی لبها، کهیر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بیضه و تخمدان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توان و میل جنسی، بهم خوردن دوره های قاعدگی در زنان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دفاع بدن علیه بیماریها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حسی و عدم تعادل بدنی‏، عفونت ریه، یست تنفسی به دنبال مصرف زیاد، انقباض مردمک چشم</w:t>
      </w:r>
    </w:p>
    <w:p>
      <w:pPr>
        <w:pStyle w:val="BookText"/>
        <w:rPr/>
      </w:pPr>
      <w:r>
        <w:rPr>
          <w:rFonts w:ascii="IRNazanin" w:hAnsi="IRNazanin" w:eastAsia="IRNazanin"/>
          <w:color w:val="111111"/>
          <w:sz w:val="28"/>
          <w:sz w:val="28"/>
          <w:szCs w:val="28"/>
          <w:rtl w:val="true"/>
          <w:lang w:bidi="fa-IR"/>
        </w:rPr>
        <w:t>شیره تریاک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تیغ زدن گرز خشخاش، ماده ای شیری رنگ از آن خارج می شود که به آن شیره تریاک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شیره در مجاورت هوا تیره شده به رنگ قهوه ای تبدیل می گردد</w:t>
      </w:r>
      <w:r>
        <w:rPr>
          <w:rFonts w:eastAsia="IRNazanin" w:cs="IRNazanin"/>
          <w:color w:val="111111"/>
          <w:sz w:val="28"/>
          <w:szCs w:val="28"/>
          <w:rtl w:val="true"/>
          <w:lang w:bidi="fa-IR"/>
        </w:rPr>
        <w:t>.</w:t>
      </w:r>
    </w:p>
    <w:p>
      <w:pPr>
        <w:pStyle w:val="Heading3"/>
        <w:numPr>
          <w:ilvl w:val="2"/>
          <w:numId w:val="1"/>
        </w:numPr>
        <w:rPr/>
      </w:pPr>
      <w:bookmarkStart w:id="136" w:name="__RefHeading___Toc39620_211673320"/>
      <w:bookmarkStart w:id="137" w:name="_Toc54"/>
      <w:bookmarkEnd w:id="136"/>
      <w:r>
        <w:rPr>
          <w:rtl w:val="true"/>
        </w:rPr>
        <w:t>مرفین</w:t>
      </w:r>
      <w:bookmarkEnd w:id="137"/>
    </w:p>
    <w:p>
      <w:pPr>
        <w:pStyle w:val="BookText"/>
        <w:rPr/>
      </w:pPr>
      <w:r>
        <w:rPr>
          <w:rFonts w:ascii="IRNazanin" w:hAnsi="IRNazanin" w:eastAsia="IRNazanin"/>
          <w:color w:val="111111"/>
          <w:sz w:val="28"/>
          <w:sz w:val="28"/>
          <w:szCs w:val="28"/>
          <w:rtl w:val="true"/>
          <w:lang w:bidi="fa-IR"/>
        </w:rPr>
        <w:t xml:space="preserve">مرفین از کلمه مورفئوس خدای رویایی یونان باستان مشتق شده است و یکی از اجزای اصلی و اساسی تریاک است که به طور متوسط از هر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کیلوگرم تریاک یک کیلوگرم مرفین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به صورت کرم روشن و گاهی اوقات به رنگ آرد نخودچی و مزه آن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آن در زیر ذره بین شبیه کریستال های سوزنی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دارویی، ضد درد بوده، با اثرات رخوت زیی که بر روی مغز دارد، باعث کنترل دردهای شدید می شود و به همین خاطر مصرف مجاز آن فقط در بیمارستانهاست</w:t>
      </w:r>
      <w:r>
        <w:rPr>
          <w:rFonts w:eastAsia="IRNazanin" w:cs="IRNazanin"/>
          <w:color w:val="111111"/>
          <w:sz w:val="28"/>
          <w:szCs w:val="28"/>
          <w:rtl w:val="true"/>
          <w:lang w:bidi="fa-IR"/>
        </w:rPr>
        <w:t>.</w:t>
      </w:r>
    </w:p>
    <w:p>
      <w:pPr>
        <w:pStyle w:val="Heading3"/>
        <w:numPr>
          <w:ilvl w:val="2"/>
          <w:numId w:val="1"/>
        </w:numPr>
        <w:rPr/>
      </w:pPr>
      <w:bookmarkStart w:id="138" w:name="__RefHeading___Toc39622_211673320"/>
      <w:bookmarkStart w:id="139" w:name="_Toc55"/>
      <w:bookmarkEnd w:id="138"/>
      <w:r>
        <w:rPr>
          <w:rtl w:val="true"/>
        </w:rPr>
        <w:t>هروئین</w:t>
      </w:r>
      <w:bookmarkEnd w:id="13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هروئین از کلمه هیروس یا هیرو به</w:t>
      </w:r>
    </w:p>
    <w:p>
      <w:pPr>
        <w:pStyle w:val="BookText"/>
        <w:rPr/>
      </w:pPr>
      <w:r>
        <w:rPr>
          <w:rFonts w:ascii="IRNazanin" w:hAnsi="IRNazanin" w:eastAsia="IRNazanin"/>
          <w:color w:val="111111"/>
          <w:sz w:val="28"/>
          <w:sz w:val="28"/>
          <w:szCs w:val="28"/>
          <w:rtl w:val="true"/>
          <w:lang w:bidi="fa-IR"/>
        </w:rPr>
        <w:t>معنی مرد قهرمان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کلمه به معنی زن قهرمان، زن برجسته، زنی که خدمات بزرگی به عالم بشریت کرده و زن ایده آل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هروئین یکی از ترکیبات مرفین می باشد که با عمل استیلاسیون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به رنگ سفید میل به کرم دارای طعمی تلخ و بی بو است که پس از مدتی نگهداری بوی ترشی و سرکه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پیدایش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هروئین، قوی‏ترین و مخرب‏ترین ماده مخدر دنیا به شمار می اید که در سال </w:t>
      </w:r>
      <w:r>
        <w:rPr>
          <w:rFonts w:ascii="IRNazanin" w:hAnsi="IRNazanin" w:eastAsia="IRNazanin"/>
          <w:color w:val="111111"/>
          <w:sz w:val="28"/>
          <w:sz w:val="28"/>
          <w:szCs w:val="28"/>
          <w:lang w:bidi="fa-IR"/>
        </w:rPr>
        <w:t>۱۸۷۴</w:t>
      </w:r>
      <w:r>
        <w:rPr>
          <w:rFonts w:ascii="IRNazanin" w:hAnsi="IRNazanin" w:eastAsia="IRNazanin"/>
          <w:color w:val="111111"/>
          <w:sz w:val="28"/>
          <w:sz w:val="28"/>
          <w:szCs w:val="28"/>
          <w:rtl w:val="true"/>
          <w:lang w:bidi="fa-IR"/>
        </w:rPr>
        <w:t xml:space="preserve"> توسط یک دانشمند انگلیسی ساخته شد و تحقیقات بیشتر را درباره این ماده دانشمندان آلمان در سال </w:t>
      </w:r>
      <w:r>
        <w:rPr>
          <w:rFonts w:ascii="IRNazanin" w:hAnsi="IRNazanin" w:eastAsia="IRNazanin"/>
          <w:color w:val="111111"/>
          <w:sz w:val="28"/>
          <w:sz w:val="28"/>
          <w:szCs w:val="28"/>
          <w:lang w:bidi="fa-IR"/>
        </w:rPr>
        <w:t>۱۸۹۰</w:t>
      </w:r>
      <w:r>
        <w:rPr>
          <w:rFonts w:ascii="IRNazanin" w:hAnsi="IRNazanin" w:eastAsia="IRNazanin"/>
          <w:color w:val="111111"/>
          <w:sz w:val="28"/>
          <w:sz w:val="28"/>
          <w:szCs w:val="28"/>
          <w:rtl w:val="true"/>
          <w:lang w:bidi="fa-IR"/>
        </w:rPr>
        <w:t xml:space="preserve"> تکمیل نموده و آن را به عنوان دارو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اولین لابراتور هروئین سازی در سال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توسط فردی به نام دکتر مصطفوی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نحوه ساخت و استخراج هروئین از تریاک را به عده ای آموخت که باعث به وجود آمدن لابراتوارهای بیشتری در سطح کشور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استعمال</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هروئین از طریق کشیدن از راه مجاری تنفسی، تزریق داخل رگها و تزریق زیر جلدی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هروئین از طریق مجاری تنفسی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زرورق به این صورت است که لبه زرورق سیگار یا هر نوع زرورق دیگر را به طرفی که از جنس کاغذ است تا می کنند و با آن یک لوله می‏سازند، سپس هروئین را که معمولا حدود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سانتی است روی سطح زرورق دیگری می ریزند و یک تکه مقوای بریده و نازک را به صورت چوب کبریت درآورده پس از آتش زدن زرورق گرفته سپس دود حاصله را از دهان</w:t>
      </w:r>
      <w:bookmarkStart w:id="140" w:name="pg46_57"/>
    </w:p>
    <w:p>
      <w:pPr>
        <w:pStyle w:val="BookText"/>
        <w:rPr/>
      </w:pPr>
      <w:bookmarkEnd w:id="140"/>
      <w:r>
        <w:rPr>
          <w:rFonts w:ascii="IRNazanin" w:hAnsi="IRNazanin" w:eastAsia="IRNazanin"/>
          <w:color w:val="111111"/>
          <w:sz w:val="28"/>
          <w:sz w:val="28"/>
          <w:szCs w:val="28"/>
          <w:rtl w:val="true"/>
          <w:lang w:bidi="fa-IR"/>
        </w:rPr>
        <w:t>استنشاق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استعمال تزریقی، ابتدا معتادان از رگهایی که جلوی ساعد دستها نمایان است استفاده کرده، پس از آن که مدت طولانی از تزریق نقاط مختلف دستها گذشت و دیگر این نقاط جوابگو نبود، به ترتیب نوبت به پشت دست، ساق پا، گردن و در نهایت به بیضه 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در بیضه ها آخرین مرحله این گونه معتادان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افسردگی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علائق و انگیزه ها</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احساس مسؤلیت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توجه به تحصیل، شغل و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بی‏خوابی هنگام شب، خواب آلودگی در طی روز، پرخاشگری، آبسه چرکی مغز، عفونت مغز، بیماریهای مختلف ناشی از مرگ بخشی از سلولهای مغزی و نخاع به دنبال مصرف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تهوع و استفراغ، کاهش اسید معده و اختلال در هضم غذا بی اشتهایی و کاهش وزن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تخلیه ادرار، نارسایی، عفونت کلیه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تیره شدن رنگ پوست، تیرگی لبها، کهیر، عفونت پوست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ناگهانی رگهای تغذیه کننده ریه، عفونت ریه، ایست تنفسی به دنبال مصرف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قلب، بهم خوردن نظم ضربان قلب، عفونت کلیه داخلی و دریچه های 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عروق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شدن دیواره عروق، التهاب عروق، عفونت عروق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کار کبد، عفونت و التهاب کبد، بیماری مزمن کبدی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بیضه و تخمدان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میل جنسی، کاهش توان جنسی</w:t>
      </w:r>
    </w:p>
    <w:p>
      <w:pPr>
        <w:pStyle w:val="Heading3"/>
        <w:numPr>
          <w:ilvl w:val="2"/>
          <w:numId w:val="1"/>
        </w:numPr>
        <w:rPr/>
      </w:pPr>
      <w:bookmarkStart w:id="141" w:name="__RefHeading___Toc39624_211673320"/>
      <w:bookmarkStart w:id="142" w:name="_Toc56"/>
      <w:bookmarkEnd w:id="141"/>
      <w:r>
        <w:rPr>
          <w:rtl w:val="true"/>
        </w:rPr>
        <w:t>متادون</w:t>
      </w:r>
      <w:bookmarkEnd w:id="142"/>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ماده مخدر مصنوعی است که در جنگ جهانی دوم به علت کمبود مرفین برای تسکین مجروحین به وسیله آلمانی ها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متادون یک داروی برطرف کننده درد است</w:t>
      </w:r>
      <w:bookmarkStart w:id="143" w:name="pg46_58"/>
    </w:p>
    <w:p>
      <w:pPr>
        <w:pStyle w:val="BookText"/>
        <w:rPr/>
      </w:pPr>
      <w:bookmarkEnd w:id="143"/>
      <w:r>
        <w:rPr>
          <w:rFonts w:ascii="IRNazanin" w:hAnsi="IRNazanin" w:eastAsia="IRNazanin"/>
          <w:color w:val="111111"/>
          <w:sz w:val="28"/>
          <w:sz w:val="28"/>
          <w:szCs w:val="28"/>
          <w:rtl w:val="true"/>
          <w:lang w:bidi="fa-IR"/>
        </w:rPr>
        <w:t>که برای تسکین سرفه هم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متادون خود یک ماده اعتیاد آورنده قوی است ولی به عنوان یک داروی پزشکی برای ترک و معالجه معتادان به تریاک، هروئین و مرفین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دارویی آن تا حدی شبیه به مرفین بوده، با این تفاوت که پس از مصرف، مدت بیشتری طول می‏کشد تا اثرات آن ظاهر شود و به مدت طولانی تر در بدن باقی می ماند</w:t>
      </w:r>
    </w:p>
    <w:p>
      <w:pPr>
        <w:pStyle w:val="BookText"/>
        <w:rPr/>
      </w:pPr>
      <w:r>
        <w:rPr>
          <w:rtl w:val="true"/>
        </w:rPr>
        <mc:AlternateContent>
          <mc:Choice Requires="wps">
            <w:drawing>
              <wp:inline distT="0" distB="0" distL="0" distR="0">
                <wp:extent cx="1473200" cy="965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7"/>
                        <a:stretch/>
                      </pic:blipFill>
                      <pic:spPr>
                        <a:xfrm>
                          <a:off x="0" y="0"/>
                          <a:ext cx="1473120" cy="965160"/>
                        </a:xfrm>
                        <a:prstGeom prst="rect">
                          <a:avLst/>
                        </a:prstGeom>
                        <a:ln w="0">
                          <a:noFill/>
                        </a:ln>
                      </pic:spPr>
                    </pic:pic>
                  </a:graphicData>
                </a:graphic>
              </wp:inline>
            </w:drawing>
          </mc:Choice>
          <mc:Fallback>
            <w:pict>
              <v:shape id="shape_0" stroked="f" o:allowincell="f" style="position:absolute;margin-left:0pt;margin-top:-76.05pt;width:115.95pt;height:75.95pt;mso-wrap-style:none;v-text-anchor:middle;mso-position-horizontal:left;mso-position-vertical:top" type="_x0000_t75">
                <v:imagedata r:id="rId98" o:detectmouseclick="t"/>
                <v:stroke color="#3465a4" joinstyle="round" endcap="flat"/>
                <w10:wrap type="none"/>
              </v:shape>
            </w:pict>
          </mc:Fallback>
        </mc:AlternateContent>
      </w:r>
    </w:p>
    <w:p>
      <w:pPr>
        <w:pStyle w:val="Heading3"/>
        <w:numPr>
          <w:ilvl w:val="2"/>
          <w:numId w:val="1"/>
        </w:numPr>
        <w:rPr/>
      </w:pPr>
      <w:bookmarkStart w:id="144" w:name="__RefHeading___Toc39626_211673320"/>
      <w:bookmarkStart w:id="145" w:name="_Toc57"/>
      <w:bookmarkEnd w:id="144"/>
      <w:r>
        <w:rPr>
          <w:rtl w:val="true"/>
        </w:rPr>
        <w:t>کدئین</w:t>
      </w:r>
      <w:bookmarkEnd w:id="145"/>
    </w:p>
    <w:p>
      <w:pPr>
        <w:pStyle w:val="BookText"/>
        <w:rPr/>
      </w:pPr>
      <w:r>
        <w:rPr>
          <w:rFonts w:ascii="IRNazanin" w:hAnsi="IRNazanin" w:eastAsia="IRNazanin"/>
          <w:color w:val="111111"/>
          <w:sz w:val="28"/>
          <w:sz w:val="28"/>
          <w:szCs w:val="28"/>
          <w:rtl w:val="true"/>
          <w:lang w:bidi="fa-IR"/>
        </w:rPr>
        <w:t xml:space="preserve">یکی از مشتقات معروف تریاک است که </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الی </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درصد آن را تشکیل می‏دهد و به عنوان مسکن در اشکال مختلف قرص، کپسول و شربت در پزشکی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کدئین در حدود اثر مرفین است و در صورتی که زیاد مصرف شود علائمی مانند اثرات مرفین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مصرف آن به صورت تزریقی و خوراکی می‏باشد</w:t>
      </w:r>
      <w:r>
        <w:rPr>
          <w:rFonts w:eastAsia="IRNazanin" w:cs="IRNazanin"/>
          <w:color w:val="111111"/>
          <w:sz w:val="28"/>
          <w:szCs w:val="28"/>
          <w:rtl w:val="true"/>
          <w:lang w:bidi="fa-IR"/>
        </w:rPr>
        <w:t>.</w:t>
      </w:r>
    </w:p>
    <w:p>
      <w:pPr>
        <w:pStyle w:val="Heading3"/>
        <w:numPr>
          <w:ilvl w:val="2"/>
          <w:numId w:val="1"/>
        </w:numPr>
        <w:rPr/>
      </w:pPr>
      <w:bookmarkStart w:id="146" w:name="__RefHeading___Toc39628_211673320"/>
      <w:bookmarkStart w:id="147" w:name="_Toc58"/>
      <w:bookmarkEnd w:id="146"/>
      <w:r>
        <w:rPr>
          <w:rtl w:val="true"/>
        </w:rPr>
        <w:t>پاپاورین</w:t>
      </w:r>
      <w:bookmarkEnd w:id="147"/>
    </w:p>
    <w:p>
      <w:pPr>
        <w:pStyle w:val="BookText"/>
        <w:rPr/>
      </w:pPr>
      <w:r>
        <w:rPr>
          <w:rFonts w:ascii="IRNazanin" w:hAnsi="IRNazanin" w:eastAsia="IRNazanin"/>
          <w:color w:val="111111"/>
          <w:sz w:val="28"/>
          <w:sz w:val="28"/>
          <w:szCs w:val="28"/>
          <w:rtl w:val="true"/>
          <w:lang w:bidi="fa-IR"/>
        </w:rPr>
        <w:t>یکی از مشتقات مؤثر تریاک می‏باشد که سفید کریستالی است و از نظر زهرآگین بودن حد وسط مرفین و کدئین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است نشاط آور و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عضلات صاف مثل روده را کند کرده و باعث شل شدن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برونشها و رگها انبساط ایجاد نموده و در آب نامحلول است و در الکل حل می‏شود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231900" cy="1435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9"/>
                        <a:stretch/>
                      </pic:blipFill>
                      <pic:spPr>
                        <a:xfrm>
                          <a:off x="0" y="0"/>
                          <a:ext cx="1231920" cy="1434960"/>
                        </a:xfrm>
                        <a:prstGeom prst="rect">
                          <a:avLst/>
                        </a:prstGeom>
                        <a:ln w="0">
                          <a:noFill/>
                        </a:ln>
                      </pic:spPr>
                    </pic:pic>
                  </a:graphicData>
                </a:graphic>
              </wp:inline>
            </w:drawing>
          </mc:Choice>
          <mc:Fallback>
            <w:pict>
              <v:shape id="shape_0" stroked="f" o:allowincell="f" style="position:absolute;margin-left:0pt;margin-top:-113.05pt;width:96.95pt;height:112.95pt;mso-wrap-style:none;v-text-anchor:middle;mso-position-horizontal:left;mso-position-vertical:top" type="_x0000_t75">
                <v:imagedata r:id="rId100" o:detectmouseclick="t"/>
                <v:stroke color="#3465a4" joinstyle="round" endcap="flat"/>
                <w10:wrap type="none"/>
              </v:shape>
            </w:pict>
          </mc:Fallback>
        </mc:AlternateContent>
      </w:r>
    </w:p>
    <w:p>
      <w:pPr>
        <w:pStyle w:val="Heading3"/>
        <w:numPr>
          <w:ilvl w:val="2"/>
          <w:numId w:val="1"/>
        </w:numPr>
        <w:rPr/>
      </w:pPr>
      <w:bookmarkStart w:id="148" w:name="__RefHeading___Toc39630_211673320"/>
      <w:bookmarkStart w:id="149" w:name="_Toc59"/>
      <w:bookmarkEnd w:id="148"/>
      <w:r>
        <w:rPr>
          <w:rtl w:val="true"/>
        </w:rPr>
        <w:t>پتیدین</w:t>
      </w:r>
      <w:bookmarkEnd w:id="149"/>
    </w:p>
    <w:p>
      <w:pPr>
        <w:pStyle w:val="BookText"/>
        <w:rPr/>
      </w:pPr>
      <w:r>
        <w:rPr>
          <w:rFonts w:ascii="IRNazanin" w:hAnsi="IRNazanin" w:eastAsia="IRNazanin"/>
          <w:color w:val="111111"/>
          <w:sz w:val="28"/>
          <w:sz w:val="28"/>
          <w:szCs w:val="28"/>
          <w:rtl w:val="true"/>
          <w:lang w:bidi="fa-IR"/>
        </w:rPr>
        <w:t>این ماده هم مثل متادون از داروهای سستی زای مصنوعی می باشد که قدرت ضد درد آن از مرفین کمتر است و عضلات بدن را سست و شل می کند</w:t>
      </w:r>
    </w:p>
    <w:p>
      <w:pPr>
        <w:pStyle w:val="Heading3"/>
        <w:numPr>
          <w:ilvl w:val="2"/>
          <w:numId w:val="1"/>
        </w:numPr>
        <w:rPr/>
      </w:pPr>
      <w:bookmarkStart w:id="150" w:name="__RefHeading___Toc39632_211673320"/>
      <w:bookmarkStart w:id="151" w:name="_Toc60"/>
      <w:bookmarkEnd w:id="150"/>
      <w:r>
        <w:rPr>
          <w:rtl w:val="true"/>
        </w:rPr>
        <w:t>مواد توهم زا</w:t>
      </w:r>
      <w:bookmarkEnd w:id="151"/>
    </w:p>
    <w:p>
      <w:pPr>
        <w:pStyle w:val="BookText"/>
        <w:rPr/>
      </w:pPr>
      <w:r>
        <w:rPr>
          <w:rFonts w:ascii="IRNazanin" w:hAnsi="IRNazanin" w:eastAsia="IRNazanin"/>
          <w:color w:val="111111"/>
          <w:sz w:val="28"/>
          <w:sz w:val="28"/>
          <w:szCs w:val="28"/>
          <w:rtl w:val="true"/>
          <w:lang w:bidi="fa-IR"/>
        </w:rPr>
        <w:t>شاهدانه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بوته ای است شبیه گزنه که بلندیش تا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نر و ماده آن به صورت جداگانه بوده دارای برگهای انبوه دراز و کنگره دار می‏باشد که میوه آن در</w:t>
      </w:r>
      <w:bookmarkStart w:id="152" w:name="pg46_59"/>
    </w:p>
    <w:p>
      <w:pPr>
        <w:pStyle w:val="BookText"/>
        <w:rPr/>
      </w:pPr>
      <w:bookmarkEnd w:id="152"/>
      <w:r>
        <w:rPr>
          <w:rFonts w:ascii="IRNazanin" w:hAnsi="IRNazanin" w:eastAsia="IRNazanin"/>
          <w:color w:val="111111"/>
          <w:sz w:val="28"/>
          <w:sz w:val="28"/>
          <w:szCs w:val="28"/>
          <w:rtl w:val="true"/>
          <w:lang w:bidi="fa-IR"/>
        </w:rPr>
        <w:t>سر شاخه به صورت خوشه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شاهدانه برای روغن گیری و خوراک طیور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داده و برشته آن را مردم به صورت تفنن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لاتین این گیاه کانابیس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سر شاخه های به گل نشسته گیاه ماده چسبنده‏ای به نام رزین که در حال ترشح است جمع آوری و خشک شود، در واقع حشیش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در آمریکای شمالی به نام ماری‏جوانا یا چرس، در انگلیس به گراس، در فرانسه ادب، در هندوستان بنگه و گنجا، در خاور نزدیک و خاورمیانه حشیش، در افریقای جنوبی دگا، در سوریه و لبنان حشیشه الکیف، در ترکیه اسر یا اسرا، در افریقای مرکزی کامبا، در اسپانیا و در دیگر کشورها به اسامی مختلفی چون وید، پات، شانگ، چاراز، مکونا و غیره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هر اسم و نامی بر این گیاه و مشتقات آن نهاده شود، اثرات توهم زایی آن همچنان پابر جاست در اینجا به حالاتی که پس از استعمال حشیش و ماری‏جوانا در مصرف کننده روی می‏دهد به طور اختصار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نشئه شدن اشیای مجاورش را بزرگتر و یا کوچکتر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اشتهای کاذب و میل به مصرف غذا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قدرت عجیب در خود داشته و دست به اعمال وحشیانه و جنون آور و خشونت زا زده و احساس پرواز کردن و سفر در آسمان و نوعی انبساط خاطر و آرامش و اعتماد به نفس کاذب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به خواب عمیقی فرو می رود</w:t>
      </w:r>
      <w:r>
        <w:rPr>
          <w:rFonts w:eastAsia="IRNazanin" w:cs="IRNazanin"/>
          <w:color w:val="111111"/>
          <w:sz w:val="28"/>
          <w:szCs w:val="28"/>
          <w:rtl w:val="true"/>
          <w:lang w:bidi="fa-IR"/>
        </w:rPr>
        <w:t>.</w:t>
      </w:r>
    </w:p>
    <w:p>
      <w:pPr>
        <w:pStyle w:val="Heading3"/>
        <w:numPr>
          <w:ilvl w:val="2"/>
          <w:numId w:val="1"/>
        </w:numPr>
        <w:rPr/>
      </w:pPr>
      <w:bookmarkStart w:id="153" w:name="__RefHeading___Toc39634_211673320"/>
      <w:bookmarkStart w:id="154" w:name="_Toc61"/>
      <w:bookmarkEnd w:id="153"/>
      <w:r>
        <w:rPr>
          <w:rtl w:val="true"/>
        </w:rPr>
        <w:t>حشیش</w:t>
      </w:r>
      <w:bookmarkEnd w:id="154"/>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ای به رنگ سبز تیره</w:t>
      </w:r>
      <w:bookmarkStart w:id="155" w:name="pg46_60"/>
    </w:p>
    <w:p>
      <w:pPr>
        <w:pStyle w:val="BookText"/>
        <w:rPr/>
      </w:pPr>
      <w:bookmarkEnd w:id="155"/>
      <w:r>
        <w:rPr>
          <w:rFonts w:ascii="IRNazanin" w:hAnsi="IRNazanin" w:eastAsia="IRNazanin"/>
          <w:color w:val="111111"/>
          <w:sz w:val="28"/>
          <w:sz w:val="28"/>
          <w:szCs w:val="28"/>
          <w:rtl w:val="true"/>
          <w:lang w:bidi="fa-IR"/>
        </w:rPr>
        <w:t>و گاهی قهوه ای مایل به سبز شبیه حنا که از گل، برگ و ساقه گیاه شاهدانه مؤنث و از ترشحات چسبنده آنها به صورت صمغ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حشیش حاوی ماده‏ای شیمیایی به نام </w:t>
      </w:r>
      <w:r>
        <w:rPr>
          <w:rFonts w:eastAsia="Times New Roman" w:cs="Times New Roman" w:ascii="Times New Roman" w:hAnsi="Times New Roman"/>
          <w:color w:val="111111"/>
          <w:sz w:val="28"/>
          <w:szCs w:val="28"/>
          <w:lang w:val="en-US" w:bidi="en-US"/>
        </w:rPr>
        <w:t>T.H.C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تترا هیدرو کانا بینول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ماده مؤثر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حشیش در طبقه بندی مواد مخدر، جزء مواد توهم زای طبیعی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مصرف حشیش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در درک رنگ و صدا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افزیش اشتهای کاذب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 شدن ضربان 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قرمزی چشم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حافظه، گیجی و بی‏توجهی به اطراف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هم‏خوردگی تعادل حرکتی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روانی شدید، مانند شنیدن صداهای غیر واقعی، صحبتهای نامربوط، توهم و هذیان، اختلال توجه، احساس کند شدن گذر زمان، سرخوشی و خنده خود به خود</w:t>
      </w:r>
    </w:p>
    <w:p>
      <w:pPr>
        <w:pStyle w:val="BookText"/>
        <w:rPr/>
      </w:pPr>
      <w:r>
        <w:rPr>
          <w:rFonts w:ascii="IRNazanin" w:hAnsi="IRNazanin" w:eastAsia="IRNazanin"/>
          <w:color w:val="111111"/>
          <w:sz w:val="28"/>
          <w:sz w:val="28"/>
          <w:szCs w:val="28"/>
          <w:rtl w:val="true"/>
          <w:lang w:bidi="fa-IR"/>
        </w:rPr>
        <w:t>عوارض مصرف طولانی حشیش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بیماریهای تنفسی مزمن و سرطان 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نازایی در زن و عقیمی در 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رفتن سلولهای مغزی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پوک شدن مغز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التهاب و انسداد مزمن مجاری تنفسی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روانی شدید و پیدار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شدن علاقه و انگیزه برای زندگی، شغل و روابط اجتماعی و خانوادگی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سندرم بی انگیزگی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بی تفاوتی و بی مسئولیتی در مقابل امور جاری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تشنج</w:t>
      </w:r>
    </w:p>
    <w:p>
      <w:pPr>
        <w:pStyle w:val="BookText"/>
        <w:rPr/>
      </w:pPr>
      <w:r>
        <w:rPr>
          <w:rFonts w:ascii="IRNazanin" w:hAnsi="IRNazanin" w:eastAsia="IRNazanin"/>
          <w:color w:val="111111"/>
          <w:sz w:val="28"/>
          <w:sz w:val="28"/>
          <w:szCs w:val="28"/>
          <w:rtl w:val="true"/>
          <w:lang w:bidi="fa-IR"/>
        </w:rPr>
        <w:t>علائم ترک حشیش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پذیری، بی قراری و اضطراب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خواب و بی اشتهایی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تعریق و لرزش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اسهال، تهوع و استفراغ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دردهای عضلانی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افزیش درجه حرارت</w:t>
      </w:r>
    </w:p>
    <w:p>
      <w:pPr>
        <w:pStyle w:val="Heading3"/>
        <w:numPr>
          <w:ilvl w:val="2"/>
          <w:numId w:val="1"/>
        </w:numPr>
        <w:rPr/>
      </w:pPr>
      <w:bookmarkStart w:id="156" w:name="__RefHeading___Toc39636_211673320"/>
      <w:bookmarkStart w:id="157" w:name="_Toc62"/>
      <w:bookmarkEnd w:id="156"/>
      <w:r>
        <w:rPr>
          <w:rtl w:val="true"/>
        </w:rPr>
        <w:t>بنگ</w:t>
      </w:r>
      <w:bookmarkEnd w:id="157"/>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شاخه های گلدار یا به میوه نشسته و خشک شده بوته شاهدانه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ینکه ماده رزینی آن را قبلا گرفته</w:t>
      </w:r>
      <w:bookmarkStart w:id="158" w:name="pg46_61"/>
    </w:p>
    <w:p>
      <w:pPr>
        <w:pStyle w:val="BookText"/>
        <w:rPr/>
      </w:pPr>
      <w:bookmarkEnd w:id="158"/>
      <w:r>
        <w:rPr>
          <w:rFonts w:ascii="IRNazanin" w:hAnsi="IRNazanin" w:eastAsia="IRNazanin"/>
          <w:color w:val="111111"/>
          <w:sz w:val="28"/>
          <w:sz w:val="28"/>
          <w:szCs w:val="28"/>
          <w:rtl w:val="true"/>
          <w:lang w:bidi="fa-IR"/>
        </w:rPr>
        <w:t xml:space="preserve">یا نگرفته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 نامیده می شود</w:t>
      </w:r>
      <w:r>
        <w:rPr>
          <w:rFonts w:eastAsia="IRNazanin" w:cs="IRNazanin"/>
          <w:color w:val="111111"/>
          <w:sz w:val="28"/>
          <w:szCs w:val="28"/>
          <w:rtl w:val="true"/>
          <w:lang w:bidi="fa-IR"/>
        </w:rPr>
        <w:t>.</w:t>
      </w:r>
    </w:p>
    <w:p>
      <w:pPr>
        <w:pStyle w:val="Heading3"/>
        <w:numPr>
          <w:ilvl w:val="2"/>
          <w:numId w:val="1"/>
        </w:numPr>
        <w:rPr/>
      </w:pPr>
      <w:bookmarkStart w:id="159" w:name="__RefHeading___Toc39638_211673320"/>
      <w:bookmarkStart w:id="160" w:name="_Toc63"/>
      <w:bookmarkEnd w:id="159"/>
      <w:r>
        <w:rPr>
          <w:rtl w:val="true"/>
        </w:rPr>
        <w:t>ماری جوانا</w:t>
      </w:r>
      <w:bookmarkEnd w:id="160"/>
    </w:p>
    <w:p>
      <w:pPr>
        <w:pStyle w:val="BookText"/>
        <w:rPr/>
      </w:pPr>
      <w:r>
        <w:rPr>
          <w:rFonts w:ascii="IRNazanin" w:hAnsi="IRNazanin" w:eastAsia="IRNazanin"/>
          <w:color w:val="111111"/>
          <w:sz w:val="28"/>
          <w:sz w:val="28"/>
          <w:szCs w:val="28"/>
          <w:rtl w:val="true"/>
          <w:lang w:bidi="fa-IR"/>
        </w:rPr>
        <w:t>در آمریکا برگها و گلهای شاهدانه آمریکایی را خشک می‏کنند و از آن توتون سبز رنگی به دست می آورند که همان ماری جواناست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توتون خیلی زبر است برای پیچیدن آن از چندین دور کاغذهای سفید یا قهوه ای رنگ استفاده می‏کنند و آن را ریفر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آن را به صورت دسته جمعی در محل هایی به نام تی‏پاد تدخین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سیگار به کندی می‏سوزد و خیلی زود خاموش می‏گردد، به همین علت معتادان با پکهای سریع و دسته جمعی مانع خاموش شدن آن می شوند و برای این که از این سیگار استفاده کامل بشود در اماکن سر بسته استعمال می‏گردد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587500" cy="1117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4"/>
                        <a:stretch/>
                      </pic:blipFill>
                      <pic:spPr>
                        <a:xfrm>
                          <a:off x="0" y="0"/>
                          <a:ext cx="1587600" cy="1117440"/>
                        </a:xfrm>
                        <a:prstGeom prst="rect">
                          <a:avLst/>
                        </a:prstGeom>
                        <a:ln w="0">
                          <a:noFill/>
                        </a:ln>
                      </pic:spPr>
                    </pic:pic>
                  </a:graphicData>
                </a:graphic>
              </wp:inline>
            </w:drawing>
          </mc:Choice>
          <mc:Fallback>
            <w:pict>
              <v:shape id="shape_0" stroked="f" o:allowincell="f" style="position:absolute;margin-left:0pt;margin-top:-88.05pt;width:124.95pt;height:87.95pt;mso-wrap-style:none;v-text-anchor:middle;mso-position-horizontal:left;mso-position-vertical:top" type="_x0000_t75">
                <v:imagedata r:id="rId105" o:detectmouseclick="t"/>
                <v:stroke color="#3465a4" joinstyle="round" endcap="flat"/>
                <w10:wrap type="none"/>
              </v:shape>
            </w:pict>
          </mc:Fallback>
        </mc:AlternateContent>
      </w:r>
    </w:p>
    <w:p>
      <w:pPr>
        <w:pStyle w:val="Heading3"/>
        <w:numPr>
          <w:ilvl w:val="2"/>
          <w:numId w:val="1"/>
        </w:numPr>
        <w:rPr/>
      </w:pPr>
      <w:bookmarkStart w:id="161" w:name="__RefHeading___Toc39640_211673320"/>
      <w:bookmarkStart w:id="162" w:name="_Toc64"/>
      <w:bookmarkEnd w:id="161"/>
      <w:r>
        <w:rPr>
          <w:rtl w:val="true"/>
        </w:rPr>
        <w:t>گراس</w:t>
      </w:r>
      <w:bookmarkEnd w:id="162"/>
    </w:p>
    <w:p>
      <w:pPr>
        <w:pStyle w:val="BookText"/>
        <w:rPr/>
      </w:pPr>
      <w:r>
        <w:rPr>
          <w:rFonts w:ascii="IRNazanin" w:hAnsi="IRNazanin" w:eastAsia="IRNazanin"/>
          <w:color w:val="111111"/>
          <w:sz w:val="28"/>
          <w:sz w:val="28"/>
          <w:szCs w:val="28"/>
          <w:rtl w:val="true"/>
          <w:lang w:bidi="fa-IR"/>
        </w:rPr>
        <w:t>در زبان انگلیسی به معنی علف است و در اصطلاح همان بنگ و ماری‏جواناست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بوته شاهدانه که در واقع مثل علف است جمع آوری کرده، مانند سیگار مصرف می کنند، گاهی هم آن را مثل چای دم کرده و می خورند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562100" cy="1574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6"/>
                        <a:stretch/>
                      </pic:blipFill>
                      <pic:spPr>
                        <a:xfrm>
                          <a:off x="0" y="0"/>
                          <a:ext cx="1562040" cy="1574640"/>
                        </a:xfrm>
                        <a:prstGeom prst="rect">
                          <a:avLst/>
                        </a:prstGeom>
                        <a:ln w="0">
                          <a:noFill/>
                        </a:ln>
                      </pic:spPr>
                    </pic:pic>
                  </a:graphicData>
                </a:graphic>
              </wp:inline>
            </w:drawing>
          </mc:Choice>
          <mc:Fallback>
            <w:pict>
              <v:shape id="shape_0" stroked="f" o:allowincell="f" style="position:absolute;margin-left:0pt;margin-top:-124.05pt;width:122.95pt;height:123.95pt;mso-wrap-style:none;v-text-anchor:middle;mso-position-horizontal:left;mso-position-vertical:top" type="_x0000_t75">
                <v:imagedata r:id="rId107" o:detectmouseclick="t"/>
                <v:stroke color="#3465a4" joinstyle="round" endcap="flat"/>
                <w10:wrap type="none"/>
              </v:shape>
            </w:pict>
          </mc:Fallback>
        </mc:AlternateContent>
      </w:r>
    </w:p>
    <w:p>
      <w:pPr>
        <w:pStyle w:val="Heading3"/>
        <w:numPr>
          <w:ilvl w:val="2"/>
          <w:numId w:val="1"/>
        </w:numPr>
        <w:rPr/>
      </w:pPr>
      <w:bookmarkStart w:id="163" w:name="__RefHeading___Toc39642_211673320"/>
      <w:bookmarkStart w:id="164" w:name="_Toc65"/>
      <w:bookmarkEnd w:id="163"/>
      <w:r>
        <w:rPr>
          <w:rtl w:val="true"/>
        </w:rPr>
        <w:t>چرس</w:t>
      </w:r>
      <w:bookmarkEnd w:id="164"/>
    </w:p>
    <w:p>
      <w:pPr>
        <w:pStyle w:val="BookText"/>
        <w:rPr/>
      </w:pPr>
      <w:r>
        <w:rPr>
          <w:rFonts w:ascii="IRNazanin" w:hAnsi="IRNazanin" w:eastAsia="IRNazanin"/>
          <w:color w:val="111111"/>
          <w:sz w:val="28"/>
          <w:sz w:val="28"/>
          <w:szCs w:val="28"/>
          <w:rtl w:val="true"/>
          <w:lang w:bidi="fa-IR"/>
        </w:rPr>
        <w:t>همان حشیش است که از رزین آماده شده از سر شاخه های گلدار و به میوه نشسته گیاه بالغ شاهدانه تهیه می‏شود و از انواع دیگر ان مرغوبتر است</w:t>
      </w:r>
      <w:r>
        <w:rPr>
          <w:rFonts w:eastAsia="IRNazanin" w:cs="IRNazanin"/>
          <w:color w:val="111111"/>
          <w:sz w:val="28"/>
          <w:szCs w:val="28"/>
          <w:rtl w:val="true"/>
          <w:lang w:bidi="fa-IR"/>
        </w:rPr>
        <w:t>.</w:t>
      </w:r>
    </w:p>
    <w:p>
      <w:pPr>
        <w:pStyle w:val="Heading3"/>
        <w:numPr>
          <w:ilvl w:val="2"/>
          <w:numId w:val="1"/>
        </w:numPr>
        <w:rPr/>
      </w:pPr>
      <w:bookmarkStart w:id="165" w:name="__RefHeading___Toc39644_211673320"/>
      <w:bookmarkStart w:id="166" w:name="_Toc66"/>
      <w:bookmarkEnd w:id="165"/>
      <w:r>
        <w:rPr>
          <w:rtl w:val="true"/>
        </w:rPr>
        <w:t>مسکالین</w:t>
      </w:r>
      <w:bookmarkEnd w:id="166"/>
    </w:p>
    <w:p>
      <w:pPr>
        <w:pStyle w:val="BookText"/>
        <w:rPr/>
      </w:pPr>
      <w:r>
        <w:rPr>
          <w:rFonts w:ascii="IRNazanin" w:hAnsi="IRNazanin" w:eastAsia="IRNazanin"/>
          <w:color w:val="111111"/>
          <w:sz w:val="28"/>
          <w:sz w:val="28"/>
          <w:szCs w:val="28"/>
          <w:rtl w:val="true"/>
          <w:lang w:bidi="fa-IR"/>
        </w:rPr>
        <w:t xml:space="preserve">ماده اصلی و فعال کاکتوس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این کاکتوسها به نام پیوت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قرنهاست به عنوان دارویی سحرآمیز برای درمان دردها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تهیه آن به این صورت است که تکه هایی از قسمت فوقانی این گیاه را بریده و پس از خرد کردن می جوند و یا با ساییدن آن را به صورت پودر درآورده و با ریختن به داخل کپسول، مورد استفاده قرار می‏دهند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39646_211673320"/>
      <w:bookmarkStart w:id="168" w:name="_Toc67"/>
      <w:bookmarkEnd w:id="167"/>
      <w:r>
        <w:rPr>
          <w:rtl w:val="true"/>
        </w:rPr>
        <w:t>ال</w:t>
      </w:r>
      <w:r>
        <w:rPr>
          <w:rtl w:val="true"/>
        </w:rPr>
        <w:t>.</w:t>
      </w:r>
      <w:r>
        <w:rPr>
          <w:rtl w:val="true"/>
        </w:rPr>
        <w:t>اس</w:t>
      </w:r>
      <w:r>
        <w:rPr>
          <w:rtl w:val="true"/>
        </w:rPr>
        <w:t>.</w:t>
      </w:r>
      <w:r>
        <w:rPr>
          <w:rtl w:val="true"/>
        </w:rPr>
        <w:t>دی</w:t>
      </w:r>
      <w:bookmarkStart w:id="169" w:name="pg46_62"/>
      <w:bookmarkEnd w:id="168"/>
    </w:p>
    <w:p>
      <w:pPr>
        <w:pStyle w:val="BookText"/>
        <w:rPr/>
      </w:pPr>
      <w:bookmarkEnd w:id="169"/>
      <w:r>
        <w:rPr>
          <w:rFonts w:ascii="IRNazanin" w:hAnsi="IRNazanin" w:eastAsia="IRNazanin"/>
          <w:color w:val="111111"/>
          <w:sz w:val="28"/>
          <w:sz w:val="28"/>
          <w:szCs w:val="28"/>
          <w:rtl w:val="true"/>
          <w:lang w:bidi="fa-IR"/>
        </w:rPr>
        <w:t>خفف “ اسید لیزرژیک دی اتیل امید ” ماده نیمه ترکیبی است که در لابراتور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به صورت طبیعی در چاودار آفت زده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قارچی به رنگ مس نشو و نما می‏کند که آرگو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قارچ حاوی اسیدی به نام اسید لیزرژیک می‏باشد و مشتقات آن توهم زا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عوارض مصرف، تیره شدن مردمک چشم و ایجاد خطوط رنگین به هنگام بسته شدن چشمها در منطقه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تصاویر و اشیا در نظر مصرف کننده تشدید شده و اشیای ثابت ممکن است در نظرش به حرکت درآیند، گاهی حالت تهوع، سرد شدن بدن و لرزش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شنوایی تشدید شده و زمزمه های نامفهوم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زمان و گذشت آن در حد بسیار زیادی کند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فکر از بین رفته و هر چه میزان مصرف بیشتر باشد تجزیه و تحلیل منطقی کمتری در ذهن به وجود می آید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295400" cy="15621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9"/>
                        <a:stretch/>
                      </pic:blipFill>
                      <pic:spPr>
                        <a:xfrm>
                          <a:off x="0" y="0"/>
                          <a:ext cx="1295280" cy="1562040"/>
                        </a:xfrm>
                        <a:prstGeom prst="rect">
                          <a:avLst/>
                        </a:prstGeom>
                        <a:ln w="0">
                          <a:noFill/>
                        </a:ln>
                      </pic:spPr>
                    </pic:pic>
                  </a:graphicData>
                </a:graphic>
              </wp:inline>
            </w:drawing>
          </mc:Choice>
          <mc:Fallback>
            <w:pict>
              <v:shape id="shape_0" stroked="f" o:allowincell="f" style="position:absolute;margin-left:0pt;margin-top:-123.05pt;width:101.95pt;height:122.95pt;mso-wrap-style:none;v-text-anchor:middle;mso-position-horizontal:left;mso-position-vertical:top" type="_x0000_t75">
                <v:imagedata r:id="rId110" o:detectmouseclick="t"/>
                <v:stroke color="#3465a4" joinstyle="round" endcap="flat"/>
                <w10:wrap type="none"/>
              </v:shape>
            </w:pict>
          </mc:Fallback>
        </mc:AlternateContent>
      </w:r>
    </w:p>
    <w:p>
      <w:pPr>
        <w:pStyle w:val="Heading3"/>
        <w:numPr>
          <w:ilvl w:val="2"/>
          <w:numId w:val="1"/>
        </w:numPr>
        <w:rPr/>
      </w:pPr>
      <w:bookmarkStart w:id="170" w:name="__RefHeading___Toc39648_211673320"/>
      <w:bookmarkStart w:id="171" w:name="_Toc68"/>
      <w:bookmarkEnd w:id="170"/>
      <w:r>
        <w:rPr>
          <w:rtl w:val="true"/>
        </w:rPr>
        <w:t>دی</w:t>
      </w:r>
      <w:r>
        <w:rPr>
          <w:rtl w:val="true"/>
        </w:rPr>
        <w:t xml:space="preserve">. </w:t>
      </w:r>
      <w:r>
        <w:rPr>
          <w:rtl w:val="true"/>
        </w:rPr>
        <w:t>ام</w:t>
      </w:r>
      <w:r>
        <w:rPr>
          <w:rtl w:val="true"/>
        </w:rPr>
        <w:t xml:space="preserve">. </w:t>
      </w:r>
      <w:r>
        <w:rPr>
          <w:rtl w:val="true"/>
        </w:rPr>
        <w:t>تی</w:t>
      </w:r>
      <w:bookmarkEnd w:id="171"/>
    </w:p>
    <w:p>
      <w:pPr>
        <w:pStyle w:val="BookText"/>
        <w:rPr/>
      </w:pPr>
      <w:r>
        <w:rPr>
          <w:rFonts w:ascii="IRNazanin" w:hAnsi="IRNazanin" w:eastAsia="IRNazanin"/>
          <w:color w:val="111111"/>
          <w:sz w:val="28"/>
          <w:sz w:val="28"/>
          <w:szCs w:val="28"/>
          <w:rtl w:val="true"/>
          <w:lang w:bidi="fa-IR"/>
        </w:rPr>
        <w:t>یکی از مواد توهم زا می باشد که معمولا معتادین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از این ماده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شبیه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دنبال راه گریز سریع از واقعیتها هستند از ان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دهان مصرف شود تولید دل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یا از راه تزریق عضلانی استعمال و یا با توتون و ماری جوانا مخلوط کرده دود می کنند</w:t>
      </w:r>
      <w:r>
        <w:rPr>
          <w:rFonts w:eastAsia="IRNazanin" w:cs="IRNazanin"/>
          <w:color w:val="111111"/>
          <w:sz w:val="28"/>
          <w:szCs w:val="28"/>
          <w:rtl w:val="true"/>
          <w:lang w:bidi="fa-IR"/>
        </w:rPr>
        <w:t>.</w:t>
      </w:r>
    </w:p>
    <w:p>
      <w:pPr>
        <w:pStyle w:val="Heading3"/>
        <w:numPr>
          <w:ilvl w:val="2"/>
          <w:numId w:val="1"/>
        </w:numPr>
        <w:rPr/>
      </w:pPr>
      <w:bookmarkStart w:id="172" w:name="__RefHeading___Toc39650_211673320"/>
      <w:bookmarkStart w:id="173" w:name="_Toc69"/>
      <w:bookmarkEnd w:id="172"/>
      <w:r>
        <w:rPr>
          <w:rtl w:val="true"/>
        </w:rPr>
        <w:t>شیشه</w:t>
      </w:r>
      <w:bookmarkEnd w:id="173"/>
    </w:p>
    <w:p>
      <w:pPr>
        <w:pStyle w:val="BookText"/>
        <w:rPr/>
      </w:pPr>
      <w:r>
        <w:rPr>
          <w:rFonts w:ascii="IRNazanin" w:hAnsi="IRNazanin" w:eastAsia="IRNazanin"/>
          <w:color w:val="111111"/>
          <w:sz w:val="28"/>
          <w:sz w:val="28"/>
          <w:szCs w:val="28"/>
          <w:rtl w:val="true"/>
          <w:lang w:bidi="fa-IR"/>
        </w:rPr>
        <w:t>نام علمی</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علمی این ماده مخدر مت آمفتامین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محرک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آمفتامین گاهی اوقات توسط پزشکان برای بیماریهای خاص تجویز می شود که با</w:t>
      </w:r>
    </w:p>
    <w:p>
      <w:pPr>
        <w:pStyle w:val="BookText"/>
        <w:rPr/>
      </w:pPr>
      <w:r>
        <w:rPr>
          <w:rFonts w:ascii="IRNazanin" w:hAnsi="IRNazanin" w:eastAsia="IRNazanin"/>
          <w:color w:val="111111"/>
          <w:sz w:val="28"/>
          <w:sz w:val="28"/>
          <w:szCs w:val="28"/>
          <w:rtl w:val="true"/>
          <w:lang w:bidi="fa-IR"/>
        </w:rPr>
        <w:t>تاثیر مستقیم بر مکانیسمهای مغز شادی و هیجان در فرد ایجاد می کند که این دارو را به دارویی به شدت اعتیاد آور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کننده ممکن است دچار حرکات تکراری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آمفتامین همچنین باعث اختلال شدید در خواب و یا بی خوابی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کننده دچار بی اشتهایی شدید شده و ساعتها و بعضا تا روزها اشتها به غذا ندارد ولو اینکه این ماده باعث تشنگی می شود و مصرف کننده مجبور است مقدار زیادی آب بنوشد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شیشه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علمی این ماده مخدر؛ مت آمفتامین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محرک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آمفتامین گاهی اوقات توسط پزشکان برای بیماریهای خاص تجویز می شود که با تاثیر مستقیم بر مکانیسمهای مغز شادی و هیجان در فرد ایجاد می کند که این دارو را به دارویی به شدت اعتیاد آور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کننده ممکن است دچار حرکات تکراری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آمفتامین همچنین باعث اختلال شدید در خواب و یا بی خوابی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کننده دجار بی اشتهایی شدید شده و ساعتها و بعضا تا روزها اشتها به غذا ندارد ولو اینکه این ماده باعث تشنگی می شود و مصرف کننده مجبور است مقدار زیادی آب بنوشد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رایج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متامفتامین نامهای رایج متفاوت و همچنین نحوه های متفاوت مصرف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آمریکا این ماده به نامهای کریستال مت یخ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Crystal Meth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Glass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نامهای دیگر شناسایی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نیز با نام شیشه شناسایی می شود میزان ابتلاء به اعتیاد و مصرف مواد مخدر در</w:t>
      </w:r>
    </w:p>
    <w:p>
      <w:pPr>
        <w:pStyle w:val="BookText"/>
        <w:rPr/>
      </w:pPr>
      <w:r>
        <w:rPr>
          <w:rFonts w:ascii="IRNazanin" w:hAnsi="IRNazanin" w:eastAsia="IRNazanin"/>
          <w:color w:val="111111"/>
          <w:sz w:val="28"/>
          <w:sz w:val="28"/>
          <w:szCs w:val="28"/>
          <w:rtl w:val="true"/>
          <w:lang w:bidi="fa-IR"/>
        </w:rPr>
        <w:t>ایران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اقدامات مختلف قانونی و نظامی برای کنترل مواد مخدر در ایران متاسفانه روند مصرف مواد مخدر در بین جوانان شیوع داشته بویژه افزایش مصرف مواد مخدر جدید از مشکلات فعلی می باشد که بهترین راه در مسیر مبارزه با این خطر، بالا بردن سطح آگاهی جامعه بویژه جوانان و حمایتهای صحیح خانوادگی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مواد مخدر خطرناک که 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جوانان شایع شده، شیشه است این ماده به عنوان محرک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رقص و مراکز فساد در کشورهای انگلیس و استرالیا بین جوانان رواج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اصلی این ماده از آمفتامین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Amphetamine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که یک ماده محرک و اعتیاد آور است و مغز و سیستم عصبی را به شدت تحریک می کند و از نظر شیمیایی اثر آن از آمفتامین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در لابراتوارهای غیر قانونی ساخته می شود و اسامی خیابانی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کریستال، یخ، </w:t>
      </w:r>
      <w:r>
        <w:rPr>
          <w:rFonts w:eastAsia="Times New Roman" w:cs="Times New Roman" w:ascii="Times New Roman" w:hAnsi="Times New Roman"/>
          <w:color w:val="111111"/>
          <w:sz w:val="28"/>
          <w:szCs w:val="28"/>
          <w:lang w:val="en-US" w:bidi="en-US"/>
        </w:rPr>
        <w:t>Meth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توهم زایی و اثرات محرک را باهم ایجاد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بهداشتی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Methamphetamine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وقتی وارد سیستم عصبی مرکزی </w:t>
      </w:r>
      <w:r>
        <w:rPr>
          <w:rFonts w:eastAsia="Times New Roman" w:cs="Times New Roman" w:ascii="Times New Roman" w:hAnsi="Times New Roman"/>
          <w:color w:val="111111"/>
          <w:sz w:val="28"/>
          <w:szCs w:val="28"/>
          <w:lang w:val="en-US" w:bidi="en-US"/>
        </w:rPr>
        <w:t>CNS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شود، باعث آزاد شدن ناگهانی واسطه شیمیایی دوپامین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Dopamine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مغز می شود که باعث تحریک سلولهای مغزی و افزایش خلق و خو و حالت تهاجمی و غیر قابل کنترل و افزایش حرکات جسمی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ادامه مصرف بعد از مدت طولانی علایم بدخلقی و افسردگی و علایم اختلال حرکتی مثل پارکینسون در فرد ظاهر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ماده به صورت داخل بینی و خوراکی و داخل رگ و کشیدنی مصرف می شود و</w:t>
      </w:r>
    </w:p>
    <w:p>
      <w:pPr>
        <w:pStyle w:val="BookText"/>
        <w:rPr/>
      </w:pPr>
      <w:r>
        <w:rPr>
          <w:rFonts w:ascii="IRNazanin" w:hAnsi="IRNazanin" w:eastAsia="IRNazanin"/>
          <w:color w:val="111111"/>
          <w:sz w:val="28"/>
          <w:sz w:val="28"/>
          <w:szCs w:val="28"/>
          <w:rtl w:val="true"/>
          <w:lang w:bidi="fa-IR"/>
        </w:rPr>
        <w:t xml:space="preserve">بلافاصله بعد از مصرف حالتی به نام </w:t>
      </w:r>
      <w:r>
        <w:rPr>
          <w:rFonts w:eastAsia="Times New Roman" w:cs="Times New Roman" w:ascii="Times New Roman" w:hAnsi="Times New Roman"/>
          <w:color w:val="111111"/>
          <w:sz w:val="28"/>
          <w:szCs w:val="28"/>
          <w:lang w:val="en-US" w:bidi="en-US"/>
        </w:rPr>
        <w:t>rush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فرد ایجاد می گردد و افراد به سرعت اعتیاد پیدا می کنند و مجبورند هر روز مقدار مصرف را زیاد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این ماده می تواند باعث کاهش اشتها برای روزها، افزایش تعداد تنفس، افزایش فعالیت فیزیکی، افزایش دمای بدن و تحریک پذیری و بی خوابی گیجی، لرزش و تشنج، اضطراب و بدبینی و خشونت را 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تشنج و افزایش زیاد دمای بدن باعث مرگ افراد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صدمه روی عروق باعث سکته های مغزی و قلبی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عوارض روانی آن ایجاد بیماری روانی شبیه اسکیزوفرنی است شامل توهمات بینایی و شنوایی و بدبینی و پرخاشگری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این ماده به تدریج در بین حیوانات افزایش دارد طبق بررسی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ایالات متحده آمریکا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آموزان دبیرستانی حداقل یکبار مصرف شیشه را تجربه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متاسفانه افراد شیاد تبلیغ این ماده را در ایران با عنوان نشئه آور ولی بدون اعتیاد عنوان می کنند ولی این طور نیست و علاوه بر اعتیاد می تواند مرگ آور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رسانی و معرفی صدمات جسمانی و روانی جدی این ماده از طریق رسانه های عمومی می تواند از گسترش مصرف این ماده خطرناک جلوگیری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اصلی این مواد آیس به معنای یخ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نام گزاری این مواد این است که چون در مجاورت حرارت قرار می گیرند همانند یخ بخار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در رده آمفتامین ها است و خاصیت محرکی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آمفتامین از مشتقات کلاسیک آمفتامین است و در آزمایشگاههای غیرقانونی از داروهای ساده و ارزان ساخته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ماده با اشکال مختلف خوراکی، تزریقی یا استنشاقی و تدخینی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کریستال ماده ای شدیداً اعتیاد آور است و به شکل پودری سفید رنگ، بدون بو و تلخ وجود دارد که به راحتی در نوشابه های الکلی و غیر الکلی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نیز مانند اکس، تاثیرات خطرناکی بر سلامتی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حافظه، پرخاشگری و تهاجم، رفتارهای جنون آمیز و آسیب های قلبی و مغزی از عوارض مصرف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مصرف این ماده حالاتی مثل هیجان زدگی، بی تابی، تکلم صحیح و تند، کاهش خواب و اشتها و افزایش فعالیت های فیزیکی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هیجانات جنسی یکی از علل ترغیب کننده جوانان برای مصرف این مواد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مرور این مواد اثرات مخربی بر قوا و عملکرد جنسی افراد مصرف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عوارض خطرناک دیگر، انتقال بیماریهای عفونی مثل هپاتیت و ایدز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مصرف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شیشه توسط پایپ که یکی از لوازم آزمایشگاهی است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خیلی کمی از شیشه را داخل گودی پایپ ریخته زیر آن را حرارت می دهند که در اثر این حرارت شیشه بخار شده و مورد استفاده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سرزندگی و سرحالی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ضربان 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توانایی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هوشیاری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اشتها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خواب و آرامش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افکار بدبینانه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تحریک</w:t>
      </w:r>
    </w:p>
    <w:p>
      <w:pPr>
        <w:pStyle w:val="BookText"/>
        <w:rPr/>
      </w:pPr>
      <w:r>
        <w:rPr>
          <w:rFonts w:ascii="IRNazanin" w:hAnsi="IRNazanin" w:eastAsia="IRNazanin"/>
          <w:color w:val="111111"/>
          <w:sz w:val="28"/>
          <w:sz w:val="28"/>
          <w:szCs w:val="28"/>
          <w:rtl w:val="true"/>
          <w:lang w:bidi="fa-IR"/>
        </w:rPr>
        <w:t>پذیر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شیشه باعث افزایش شدید میل جنسی در خانم ها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فعالیت بدنی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مصرف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پرخاشگری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توانایی جنسی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کنترل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اختلالات پارانویی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وابستگی روانی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گم گشتگی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گم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اسکیزوفرنی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آشفته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 تحریک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 بودن وبهانه جویی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گم گشتگی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گم کردن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بی حوصلگی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کسلی و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انگیختگی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که شیشه مصرف می کنند باید این نکته را یاد آور شد که اگر فرد خوشحال باشد، بعد از مصرف شیشه خوشحال تر می شود و اگر ناراحت باشد بعد از مصرف شیشه این ناراحتی تشدید می شود زیرا شیشه این خاصیت را دارد که به احساس فرد شدت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فاز چسباندن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در مورد شیشه این است که شیشه بخاطر ترکیب شیمیایی پیچیده ای که دارد می تواند اثر مخدرها را طولانی تر کند و فرد بعد از مدتی که از مصرفش گذشت شدیدا به مواد مخدر خصوصا هروئین وابستگی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غلط در بین جوانان و اکثر خانم ها باب شده است که چون شیشه اعتیاد ندارد برای بدن سازی بسیار مفید است زیرا فرد بعد از مصرف شیشه، فعالیت بدنیش زیاد شده این فعالیت بدنی شدید و خستگی ناپذیر باعث لاغری وتناسب اندام وی می شود که این باور شدیدا اشتباه می</w:t>
      </w:r>
      <w:bookmarkStart w:id="174" w:name="pg46_68"/>
    </w:p>
    <w:p>
      <w:pPr>
        <w:pStyle w:val="BookText"/>
        <w:rPr/>
      </w:pPr>
      <w:bookmarkEnd w:id="174"/>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غلط در بین اقشار مختلف مردم که معتقدند مصرف شیشه برای درمان افسردگی مناسب است</w:t>
      </w:r>
      <w:r>
        <w:rPr>
          <w:rFonts w:eastAsia="IRNazanin" w:cs="IRNazanin"/>
          <w:color w:val="111111"/>
          <w:sz w:val="28"/>
          <w:szCs w:val="28"/>
          <w:rtl w:val="true"/>
          <w:lang w:bidi="fa-IR"/>
        </w:rPr>
        <w:t>.</w:t>
      </w:r>
    </w:p>
    <w:p>
      <w:pPr>
        <w:pStyle w:val="Heading3"/>
        <w:numPr>
          <w:ilvl w:val="2"/>
          <w:numId w:val="1"/>
        </w:numPr>
        <w:rPr/>
      </w:pPr>
      <w:bookmarkStart w:id="175" w:name="__RefHeading___Toc39652_211673320"/>
      <w:bookmarkStart w:id="176" w:name="_Toc70"/>
      <w:bookmarkEnd w:id="175"/>
      <w:r>
        <w:rPr>
          <w:rtl w:val="true"/>
        </w:rPr>
        <w:t>کوکا</w:t>
      </w:r>
      <w:bookmarkEnd w:id="176"/>
    </w:p>
    <w:p>
      <w:pPr>
        <w:pStyle w:val="BookText"/>
        <w:rPr/>
      </w:pPr>
      <w:r>
        <w:rPr>
          <w:rFonts w:ascii="IRNazanin" w:hAnsi="IRNazanin" w:eastAsia="IRNazanin"/>
          <w:color w:val="111111"/>
          <w:sz w:val="28"/>
          <w:sz w:val="28"/>
          <w:szCs w:val="28"/>
          <w:rtl w:val="true"/>
          <w:lang w:bidi="fa-IR"/>
        </w:rPr>
        <w:t xml:space="preserve">گیاهی است که در ارتفاع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متری از سطح دریا در دامنه باختری کوههای آند که هوای معتدل و مرطوبی دارد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گیاه 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متر هم می‏رسد و برگهایی دارد که شکل و رنگ و ابعاد آن یاد آور درخت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کوکا حاوی ماده توان افزاست که مصرف آن سبب فعال شدن مرکز بی‏خبری و سرخوشی در مغز مصرف کننده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حاصل از برگ کوکا، کوکائین نامیده می‏شود</w:t>
      </w:r>
      <w:r>
        <w:rPr>
          <w:rFonts w:eastAsia="IRNazanin" w:cs="IRNazanin"/>
          <w:color w:val="111111"/>
          <w:sz w:val="28"/>
          <w:szCs w:val="28"/>
          <w:rtl w:val="true"/>
          <w:lang w:bidi="fa-IR"/>
        </w:rPr>
        <w:t>.</w:t>
      </w:r>
    </w:p>
    <w:p>
      <w:pPr>
        <w:pStyle w:val="Heading3"/>
        <w:numPr>
          <w:ilvl w:val="2"/>
          <w:numId w:val="1"/>
        </w:numPr>
        <w:rPr/>
      </w:pPr>
      <w:bookmarkStart w:id="177" w:name="__RefHeading___Toc39654_211673320"/>
      <w:bookmarkStart w:id="178" w:name="_Toc71"/>
      <w:bookmarkEnd w:id="177"/>
      <w:r>
        <w:rPr>
          <w:rtl w:val="true"/>
        </w:rPr>
        <w:t>کوکائین</w:t>
      </w:r>
      <w:bookmarkEnd w:id="178"/>
    </w:p>
    <w:p>
      <w:pPr>
        <w:pStyle w:val="BookText"/>
        <w:rPr/>
      </w:pPr>
      <w:r>
        <w:rPr>
          <w:rFonts w:ascii="IRNazanin" w:hAnsi="IRNazanin" w:eastAsia="IRNazanin"/>
          <w:color w:val="111111"/>
          <w:sz w:val="28"/>
          <w:sz w:val="28"/>
          <w:szCs w:val="28"/>
          <w:rtl w:val="true"/>
          <w:lang w:bidi="fa-IR"/>
        </w:rPr>
        <w:t>یک از مواد مخدر توان افزای طبیعی می باشد که از برگ کوکا تهیه می‏شود کشورهای بولیوی، کلمبیا و پرو بزرگترین محل رشد و نمو کوکا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بومیان کشور “پرو” از برگ این درخت برای تسکین درد و رفع خستگی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آن جنبه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کوکائین ماده مؤثر رگ برگهای این گیاه است که به اری تاکسیلین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سفید شفاف و همانند کریستال ریز می‏باشد و با مختصر تکانی بلورهای ریزان بر روی هم می‏غلتند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یک ضد درد موضعی بسیار قوی است، از پوست و مخاط بینی هم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کوکائین از راه بینی استنشاق و یا در رگ تزریق می‏شود که خاصیت آن، ایجاد نیرو و هیجان، کاهش احساس گرسنگی می نماید و استعمال زیاد آن موجب جنون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خیابانی آن کوک، کاندی، هپی می‏باشد</w:t>
      </w:r>
      <w:r>
        <w:rPr>
          <w:rFonts w:eastAsia="IRNazanin" w:cs="IRNazanin"/>
          <w:color w:val="111111"/>
          <w:sz w:val="28"/>
          <w:szCs w:val="28"/>
          <w:rtl w:val="true"/>
          <w:lang w:bidi="fa-IR"/>
        </w:rPr>
        <w:t>.</w:t>
      </w:r>
    </w:p>
    <w:p>
      <w:pPr>
        <w:pStyle w:val="Heading3"/>
        <w:numPr>
          <w:ilvl w:val="2"/>
          <w:numId w:val="1"/>
        </w:numPr>
        <w:rPr/>
      </w:pPr>
      <w:bookmarkStart w:id="179" w:name="__RefHeading___Toc39656_211673320"/>
      <w:bookmarkStart w:id="180" w:name="_Toc72"/>
      <w:bookmarkEnd w:id="179"/>
      <w:r>
        <w:rPr>
          <w:rtl w:val="true"/>
        </w:rPr>
        <w:t>کراک</w:t>
      </w:r>
      <w:bookmarkEnd w:id="180"/>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مشتقی از کوکائین است که جنبه اعتیاد آوری آن بسیار زیاد و اثرات جانبی آن دهشتناک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کراک،</w:t>
      </w:r>
      <w:bookmarkStart w:id="181" w:name="pg46_69"/>
    </w:p>
    <w:p>
      <w:pPr>
        <w:pStyle w:val="BookText"/>
        <w:rPr/>
      </w:pPr>
      <w:bookmarkEnd w:id="181"/>
      <w:r>
        <w:rPr>
          <w:rFonts w:ascii="IRNazanin" w:hAnsi="IRNazanin" w:eastAsia="IRNazanin"/>
          <w:color w:val="111111"/>
          <w:sz w:val="28"/>
          <w:sz w:val="28"/>
          <w:szCs w:val="28"/>
          <w:rtl w:val="true"/>
          <w:lang w:bidi="fa-IR"/>
        </w:rPr>
        <w:t>کوکائینی است که دستکاری شده و غالبا با پیپ های شیشه‏ای 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معتاد شدن به کراک فقط چند پیپ کراک کفایت می‏کند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574800" cy="1473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18"/>
                        <a:stretch/>
                      </pic:blipFill>
                      <pic:spPr>
                        <a:xfrm>
                          <a:off x="0" y="0"/>
                          <a:ext cx="1574640" cy="1473120"/>
                        </a:xfrm>
                        <a:prstGeom prst="rect">
                          <a:avLst/>
                        </a:prstGeom>
                        <a:ln w="0">
                          <a:noFill/>
                        </a:ln>
                      </pic:spPr>
                    </pic:pic>
                  </a:graphicData>
                </a:graphic>
              </wp:inline>
            </w:drawing>
          </mc:Choice>
          <mc:Fallback>
            <w:pict>
              <v:shape id="shape_0" stroked="f" o:allowincell="f" style="position:absolute;margin-left:0pt;margin-top:-116.05pt;width:123.95pt;height:115.95pt;mso-wrap-style:none;v-text-anchor:middle;mso-position-horizontal:left;mso-position-vertical:top" type="_x0000_t75">
                <v:imagedata r:id="rId119" o:detectmouseclick="t"/>
                <v:stroke color="#3465a4" joinstyle="round" endcap="flat"/>
                <w10:wrap type="none"/>
              </v:shape>
            </w:pict>
          </mc:Fallback>
        </mc:AlternateContent>
      </w:r>
    </w:p>
    <w:p>
      <w:pPr>
        <w:pStyle w:val="Heading3"/>
        <w:numPr>
          <w:ilvl w:val="2"/>
          <w:numId w:val="1"/>
        </w:numPr>
        <w:rPr/>
      </w:pPr>
      <w:bookmarkStart w:id="182" w:name="__RefHeading___Toc39658_211673320"/>
      <w:bookmarkStart w:id="183" w:name="_Toc73"/>
      <w:bookmarkEnd w:id="182"/>
      <w:r>
        <w:rPr>
          <w:rtl w:val="true"/>
        </w:rPr>
        <w:t>خات یا قات</w:t>
      </w:r>
      <w:bookmarkEnd w:id="183"/>
    </w:p>
    <w:p>
      <w:pPr>
        <w:pStyle w:val="BookText"/>
        <w:rPr/>
      </w:pPr>
      <w:r>
        <w:rPr>
          <w:rFonts w:ascii="IRNazanin" w:hAnsi="IRNazanin" w:eastAsia="IRNazanin"/>
          <w:color w:val="111111"/>
          <w:sz w:val="28"/>
          <w:sz w:val="28"/>
          <w:szCs w:val="28"/>
          <w:rtl w:val="true"/>
          <w:lang w:bidi="fa-IR"/>
        </w:rPr>
        <w:t>خات علاوه بر این که به صورت وحشی رشد می کند، عمدتا در مناطق مشخصی از شرق افریقا و شبه جزیره عربستان کشت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این گیاه با توجه به خواص محرکشان به صورت جویدنی مصرف می شوند، به طوری که به مصرف کننده احساس نشاط داده و تا حدودی جلوی گرسنگی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آن تلخ است و مصرف آن بیشتر در عصر و اوائل شب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تولیدکننده، مقادیر انبوهی محموله های منجمد، خشک و واکیوم شده خات را به اروپا و سایر نقاط جهان ارسال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محموله در کشورهای مزبور توسط اتباع کشورهای تولید کننده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کشورها جهت محدود کردن واردات یا مصرف خات تدابیری اتخاذ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 در حال حاضر تحت کنترل مقررات بین المللی قرار ندارد</w:t>
      </w:r>
      <w:r>
        <w:rPr>
          <w:rFonts w:eastAsia="IRNazanin" w:cs="IRNazanin"/>
          <w:color w:val="111111"/>
          <w:sz w:val="28"/>
          <w:szCs w:val="28"/>
          <w:rtl w:val="true"/>
          <w:lang w:bidi="fa-IR"/>
        </w:rPr>
        <w:t>.</w:t>
      </w:r>
    </w:p>
    <w:p>
      <w:pPr>
        <w:pStyle w:val="Heading3"/>
        <w:numPr>
          <w:ilvl w:val="2"/>
          <w:numId w:val="1"/>
        </w:numPr>
        <w:rPr/>
      </w:pPr>
      <w:bookmarkStart w:id="184" w:name="__RefHeading___Toc39660_211673320"/>
      <w:bookmarkStart w:id="185" w:name="_Toc74"/>
      <w:bookmarkEnd w:id="184"/>
      <w:r>
        <w:rPr>
          <w:rtl w:val="true"/>
        </w:rPr>
        <w:t>کراتم</w:t>
      </w:r>
      <w:bookmarkEnd w:id="185"/>
    </w:p>
    <w:p>
      <w:pPr>
        <w:pStyle w:val="BookText"/>
        <w:rPr/>
      </w:pPr>
      <w:r>
        <w:rPr>
          <w:rFonts w:ascii="IRNazanin" w:hAnsi="IRNazanin" w:eastAsia="IRNazanin"/>
          <w:color w:val="111111"/>
          <w:sz w:val="28"/>
          <w:sz w:val="28"/>
          <w:szCs w:val="28"/>
          <w:rtl w:val="true"/>
          <w:lang w:bidi="fa-IR"/>
        </w:rPr>
        <w:t>درختی است که در تایلند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سرزمین برگهای تازه آن را می‏جوند و یا آن را خشک کرده مانند سیگار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ماده مؤثر این درخت، توان افزیی است و احساس نشاط و هوشیاری کاذب مختصری نیز در مصرف کننده به وجود می آورد</w:t>
      </w:r>
      <w:r>
        <w:rPr>
          <w:rFonts w:eastAsia="IRNazanin" w:cs="IRNazanin"/>
          <w:color w:val="111111"/>
          <w:sz w:val="28"/>
          <w:szCs w:val="28"/>
          <w:rtl w:val="true"/>
          <w:lang w:bidi="fa-IR"/>
        </w:rPr>
        <w:t>.</w:t>
      </w:r>
    </w:p>
    <w:p>
      <w:pPr>
        <w:pStyle w:val="Heading3"/>
        <w:numPr>
          <w:ilvl w:val="2"/>
          <w:numId w:val="1"/>
        </w:numPr>
        <w:rPr/>
      </w:pPr>
      <w:bookmarkStart w:id="186" w:name="__RefHeading___Toc39662_211673320"/>
      <w:bookmarkStart w:id="187" w:name="_Toc75"/>
      <w:bookmarkEnd w:id="186"/>
      <w:r>
        <w:rPr>
          <w:rtl w:val="true"/>
        </w:rPr>
        <w:t>ناس</w:t>
      </w:r>
      <w:bookmarkEnd w:id="187"/>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منابع آمده است، ناس بوته ای است که در افغانستان و پاکستان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آن را اگر تازه باشد، می‏جوند و خشک کرده آن را مثل حنا کوبیده در زیر لثه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 بهتر و بیشتر، کمی خاک سیگار یا آب آهک به آن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کنندگان آن احساس گرمی و</w:t>
      </w:r>
      <w:bookmarkStart w:id="188" w:name="pg46_70"/>
    </w:p>
    <w:p>
      <w:pPr>
        <w:pStyle w:val="BookText"/>
        <w:rPr/>
      </w:pPr>
      <w:bookmarkEnd w:id="188"/>
      <w:r>
        <w:rPr>
          <w:rFonts w:ascii="IRNazanin" w:hAnsi="IRNazanin" w:eastAsia="IRNazanin"/>
          <w:color w:val="111111"/>
          <w:sz w:val="28"/>
          <w:sz w:val="28"/>
          <w:szCs w:val="28"/>
          <w:rtl w:val="true"/>
          <w:lang w:bidi="fa-IR"/>
        </w:rPr>
        <w:t>نشاط می‏کنند، ولی اثر آن به مراتب از سایر مواد محرک کمتر است</w:t>
      </w:r>
      <w:r>
        <w:rPr>
          <w:rFonts w:eastAsia="IRNazanin" w:cs="IRNazanin"/>
          <w:color w:val="111111"/>
          <w:sz w:val="28"/>
          <w:szCs w:val="28"/>
          <w:rtl w:val="true"/>
          <w:lang w:bidi="fa-IR"/>
        </w:rPr>
        <w:t>.</w:t>
      </w:r>
    </w:p>
    <w:p>
      <w:pPr>
        <w:pStyle w:val="Heading3"/>
        <w:numPr>
          <w:ilvl w:val="2"/>
          <w:numId w:val="1"/>
        </w:numPr>
        <w:rPr/>
      </w:pPr>
      <w:bookmarkStart w:id="189" w:name="__RefHeading___Toc39664_211673320"/>
      <w:bookmarkStart w:id="190" w:name="_Toc76"/>
      <w:bookmarkEnd w:id="189"/>
      <w:r>
        <w:rPr>
          <w:rtl w:val="true"/>
        </w:rPr>
        <w:t>آمفتامین</w:t>
      </w:r>
      <w:bookmarkEnd w:id="190"/>
    </w:p>
    <w:p>
      <w:pPr>
        <w:pStyle w:val="BookText"/>
        <w:rPr/>
      </w:pPr>
      <w:r>
        <w:rPr>
          <w:rFonts w:ascii="IRNazanin" w:hAnsi="IRNazanin" w:eastAsia="IRNazanin"/>
          <w:color w:val="111111"/>
          <w:sz w:val="28"/>
          <w:sz w:val="28"/>
          <w:szCs w:val="28"/>
          <w:rtl w:val="true"/>
          <w:lang w:bidi="fa-IR"/>
        </w:rPr>
        <w:t xml:space="preserve">گروه وسیعی از داروهای محرک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باعث تحریک و فعالیت سلسله اعصاب مرکزی می شوند و به اشکال قرص، کپسول، پودر و میع وجود دارند</w:t>
      </w:r>
      <w:r>
        <w:rPr>
          <w:rFonts w:eastAsia="IRNazanin" w:cs="IRNazanin"/>
          <w:color w:val="111111"/>
          <w:sz w:val="28"/>
          <w:szCs w:val="28"/>
          <w:rtl w:val="true"/>
          <w:lang w:bidi="fa-IR"/>
        </w:rPr>
        <w:t>.</w:t>
      </w:r>
    </w:p>
    <w:p>
      <w:pPr>
        <w:pStyle w:val="Heading2"/>
        <w:numPr>
          <w:ilvl w:val="1"/>
          <w:numId w:val="1"/>
        </w:numPr>
        <w:rPr/>
      </w:pPr>
      <w:bookmarkStart w:id="191" w:name="__RefHeading___Toc39666_211673320"/>
      <w:bookmarkStart w:id="192" w:name="_Toc77"/>
      <w:bookmarkEnd w:id="191"/>
      <w:r>
        <w:rPr>
          <w:rtl w:val="true"/>
        </w:rPr>
        <w:t>خبرهای از اعتیاد به مواد مخدر</w:t>
      </w:r>
      <w:bookmarkEnd w:id="192"/>
    </w:p>
    <w:p>
      <w:pPr>
        <w:pStyle w:val="Heading3"/>
        <w:numPr>
          <w:ilvl w:val="2"/>
          <w:numId w:val="1"/>
        </w:numPr>
        <w:rPr/>
      </w:pPr>
      <w:bookmarkStart w:id="193" w:name="__RefHeading___Toc39668_211673320"/>
      <w:bookmarkStart w:id="194" w:name="_Toc78"/>
      <w:bookmarkEnd w:id="193"/>
      <w:r>
        <w:rPr>
          <w:rtl w:val="true"/>
        </w:rPr>
        <w:t>میزان اعتیاد میان سربازان</w:t>
      </w:r>
      <w:bookmarkEnd w:id="194"/>
    </w:p>
    <w:p>
      <w:pPr>
        <w:pStyle w:val="BookText"/>
        <w:rPr/>
      </w:pPr>
      <w:r>
        <w:rPr>
          <w:rFonts w:ascii="IRNazanin" w:hAnsi="IRNazanin" w:eastAsia="IRNazanin"/>
          <w:color w:val="111111"/>
          <w:sz w:val="28"/>
          <w:sz w:val="28"/>
          <w:szCs w:val="28"/>
          <w:rtl w:val="true"/>
          <w:lang w:bidi="fa-IR"/>
        </w:rPr>
        <w:t xml:space="preserve">پاسداران تیپ یکم انصار النبی حضرت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بزرگ برای اولین بار در همه یگان های رزمی، در قالب کارگاه راه‌های پیشگیری از شیوع اعتیاد در میان جوانان با دعوت از خانواده سربازان به پادگان، افقی جدید را برای کاستن از دغدغه های خانواده ها نسبت به محیطی که پسران شان را با کمی دلهره پس از پایان تحصیلات برای مدت زمانی نزدیک به دوسال، آنجا می فرستند، گشودند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574800" cy="11811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21"/>
                        <a:stretch/>
                      </pic:blipFill>
                      <pic:spPr>
                        <a:xfrm>
                          <a:off x="0" y="0"/>
                          <a:ext cx="1574640" cy="1181160"/>
                        </a:xfrm>
                        <a:prstGeom prst="rect">
                          <a:avLst/>
                        </a:prstGeom>
                        <a:ln w="0">
                          <a:noFill/>
                        </a:ln>
                      </pic:spPr>
                    </pic:pic>
                  </a:graphicData>
                </a:graphic>
              </wp:inline>
            </w:drawing>
          </mc:Choice>
          <mc:Fallback>
            <w:pict>
              <v:shape id="shape_0" stroked="f" o:allowincell="f" style="position:absolute;margin-left:0pt;margin-top:-93.05pt;width:123.95pt;height:92.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اولین بار بود که خانواده‌های جمع کثیری از سربازان وارد محیطی می شدند که فرزندان شان وظیفه دارند تا در دوران خدمت وظیفه، بخشی از اموراتش را به دوش کشند و از آن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به دلیل ناآشنایی خانواده ها با آن همواره برای شان همراه با ترس است و دلهره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پایان کارگاه آموزشی در تیپ یکم انصار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تهران دیگر چنین حسی در وجود بسیاری از والدینی که در این مکان حضور یافته بودند، وجود نداشت</w:t>
      </w:r>
      <w:r>
        <w:rPr>
          <w:rFonts w:eastAsia="IRNazanin" w:cs="IRNazanin"/>
          <w:color w:val="111111"/>
          <w:sz w:val="28"/>
          <w:szCs w:val="28"/>
          <w:rtl w:val="true"/>
          <w:lang w:bidi="fa-IR"/>
        </w:rPr>
        <w:t>.</w:t>
      </w:r>
    </w:p>
    <w:p>
      <w:pPr>
        <w:pStyle w:val="Heading3"/>
        <w:numPr>
          <w:ilvl w:val="2"/>
          <w:numId w:val="1"/>
        </w:numPr>
        <w:rPr/>
      </w:pPr>
      <w:bookmarkStart w:id="195" w:name="__RefHeading___Toc39670_211673320"/>
      <w:bookmarkStart w:id="196" w:name="_Toc79"/>
      <w:bookmarkEnd w:id="195"/>
      <w:r>
        <w:rPr>
          <w:rtl w:val="true"/>
        </w:rPr>
        <w:t>تهدید عمومی</w:t>
      </w:r>
      <w:bookmarkEnd w:id="196"/>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روزه بیش از چند تن انواع مواد مخدر در ایران توزیع می شود و بنابر اعلام رئیس ستاد مبارزه با مواد مخدر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این مقدار در بازار مصرفی غیرقانونی مواد افیونی توزیع می شود و به رغم همه تلاش های نهادهای ذیربط فقط ستاد مبارزه با مواد مخدر توانسته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محموله های</w:t>
      </w:r>
      <w:bookmarkStart w:id="197" w:name="pg46_71"/>
    </w:p>
    <w:p>
      <w:pPr>
        <w:pStyle w:val="BookText"/>
        <w:rPr/>
      </w:pPr>
      <w:bookmarkEnd w:id="197"/>
      <w:r>
        <w:rPr>
          <w:rFonts w:ascii="IRNazanin" w:hAnsi="IRNazanin" w:eastAsia="IRNazanin"/>
          <w:color w:val="111111"/>
          <w:sz w:val="28"/>
          <w:sz w:val="28"/>
          <w:szCs w:val="28"/>
          <w:rtl w:val="true"/>
          <w:lang w:bidi="fa-IR"/>
        </w:rPr>
        <w:t>ممنوعه را در درون بازار مصرفی ضبط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درحالی است که همه روزه انواع جدیدی از مواد افیونی صنعتی وارد بازار مصرفی می شود و مخدرهای سنتی با ریشه گیاهی خشخاش جای خود را به خانواده روانگردان های صنعتی داده اند که آثار ویرانگرشان هزاران بار بیشتر از مواد مخدره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اکستازی ها، اسیدها و انواع قرص های روانگردان از مواد مخدری هستند که روز به روز شیوع بیشتری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ترکیباتی که اگرچه در وصف رایج شان میان جوانان این کلام دهان به دهان می گردد که اعتیاد به همراه ندارند، اگرچه آثار شیمیایی شان در آزمایش خون به جای نمی ماند و کمتر وارد سیستم گردش خون می شوند، اما با اثرگذاری مستقیم روی سیستم اعصاب و سلولهای مغز، اعتیاد روانی به همراه می آورند و باعث مرگ سلولهای مغزی می شوند که روند نابودی انسان را نسبت به افتادن در دام مخدره های سنتی چندین و چند برابر بیشتر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شیوع این سرطان افیونی در میان جوانان گسترش یافته و به تهدیدی برای خانواده هایی بدل شده که فرزندان شان وارد سنین نوجوانی می شوند</w:t>
      </w:r>
      <w:r>
        <w:rPr>
          <w:rFonts w:eastAsia="IRNazanin" w:cs="IRNazanin"/>
          <w:color w:val="111111"/>
          <w:sz w:val="28"/>
          <w:szCs w:val="28"/>
          <w:rtl w:val="true"/>
          <w:lang w:bidi="fa-IR"/>
        </w:rPr>
        <w:t>.</w:t>
      </w:r>
    </w:p>
    <w:p>
      <w:pPr>
        <w:pStyle w:val="Heading3"/>
        <w:numPr>
          <w:ilvl w:val="2"/>
          <w:numId w:val="1"/>
        </w:numPr>
        <w:rPr/>
      </w:pPr>
      <w:bookmarkStart w:id="198" w:name="__RefHeading___Toc39672_211673320"/>
      <w:bookmarkStart w:id="199" w:name="_Toc80"/>
      <w:bookmarkEnd w:id="198"/>
      <w:r>
        <w:rPr>
          <w:rtl w:val="true"/>
        </w:rPr>
        <w:t>اپیدمی جوانانه</w:t>
      </w:r>
      <w:bookmarkEnd w:id="199"/>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معتادان کشور را جوانان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نزدیک به دو هفته از اعلام این آمار تکان دهنده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که از سوی وزارت بهداشت و درمان و ستاد ملی مبارزه با مواد مخدر کشور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آماری که نشان می دهد مصرف مواد مخدر صنعتی چون اکستازی ها، </w:t>
      </w:r>
      <w:r>
        <w:rPr>
          <w:rFonts w:eastAsia="Times New Roman" w:cs="Times New Roman" w:ascii="Times New Roman" w:hAnsi="Times New Roman"/>
          <w:color w:val="111111"/>
          <w:sz w:val="28"/>
          <w:szCs w:val="28"/>
          <w:lang w:val="en-US" w:bidi="en-US"/>
        </w:rPr>
        <w:t>LSD</w:t>
      </w:r>
      <w:r>
        <w:rPr>
          <w:rFonts w:ascii="IRNazanin" w:hAnsi="IRNazanin" w:eastAsia="IRNazanin"/>
          <w:color w:val="111111"/>
          <w:sz w:val="28"/>
          <w:sz w:val="28"/>
          <w:szCs w:val="28"/>
          <w:rtl w:val="true"/>
          <w:lang w:bidi="fa-IR"/>
        </w:rPr>
        <w:t>، قرص های روانگردان، کراک، پان یا دیگر مواد افیونی خانمان برانداز جدید به</w:t>
      </w:r>
      <w:bookmarkStart w:id="200" w:name="pg46_72"/>
    </w:p>
    <w:p>
      <w:pPr>
        <w:pStyle w:val="BookText"/>
        <w:rPr/>
      </w:pPr>
      <w:bookmarkEnd w:id="200"/>
      <w:r>
        <w:rPr>
          <w:rFonts w:ascii="IRNazanin" w:hAnsi="IRNazanin" w:eastAsia="IRNazanin"/>
          <w:color w:val="111111"/>
          <w:sz w:val="28"/>
          <w:sz w:val="28"/>
          <w:szCs w:val="28"/>
          <w:rtl w:val="true"/>
          <w:lang w:bidi="fa-IR"/>
        </w:rPr>
        <w:t>شدت افزایش یافته است و دو عامل سودجویی و جنگ پنهان دشمنان نظام مقدس جمهوری اسلامی نقشی اساسی در رواج و شیوع این سرطان بدخیم در میان جوانان داشته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473200" cy="10541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25"/>
                        <a:stretch/>
                      </pic:blipFill>
                      <pic:spPr>
                        <a:xfrm>
                          <a:off x="0" y="0"/>
                          <a:ext cx="1473120" cy="1054080"/>
                        </a:xfrm>
                        <a:prstGeom prst="rect">
                          <a:avLst/>
                        </a:prstGeom>
                        <a:ln w="0">
                          <a:noFill/>
                        </a:ln>
                      </pic:spPr>
                    </pic:pic>
                  </a:graphicData>
                </a:graphic>
              </wp:inline>
            </w:drawing>
          </mc:Choice>
          <mc:Fallback>
            <w:pict>
              <v:shape id="shape_0" stroked="f" o:allowincell="f" style="position:absolute;margin-left:0pt;margin-top:-83.05pt;width:115.95pt;height:82.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 اساس آمار جدید، نزدیک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معتادان را آقایان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خانم ها تشکیل می دهند که تنها دو سال قبل این آمار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عاملی را که کارشناسان در کشیده شدن جوانان به اعتیاد از آن نام می برند بی توجهی والدین و اثر سوء گروه همسالان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است که باعث شده تا سنین قربانیان اعتیاد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دانشگاه ها و پس از آن دوره خدمت سربازی مهمترین اماکنی است که جوانان در سنین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بیشتر وقت شان را در آنها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خدمت سربازی به دلیل دوری فرزندان از محیط خانواده باعث می شود تا والدین بیشترین ترس را برای فرزندان 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اعتیاد که باوری دیرینه از سالیان قبل آن را در ذهن خانواده ها انداخته است اما آمار نشان داده که اماکن نظامی سالم ترین محیط نسبت به دیگر اماکنی است که در این سنین، جوانان در آن ها حاضر می شوند</w:t>
      </w:r>
      <w:r>
        <w:rPr>
          <w:rFonts w:eastAsia="IRNazanin" w:cs="IRNazanin"/>
          <w:color w:val="111111"/>
          <w:sz w:val="28"/>
          <w:szCs w:val="28"/>
          <w:rtl w:val="true"/>
          <w:lang w:bidi="fa-IR"/>
        </w:rPr>
        <w:t>.</w:t>
      </w:r>
    </w:p>
    <w:p>
      <w:pPr>
        <w:pStyle w:val="Heading3"/>
        <w:numPr>
          <w:ilvl w:val="2"/>
          <w:numId w:val="1"/>
        </w:numPr>
        <w:rPr/>
      </w:pPr>
      <w:bookmarkStart w:id="201" w:name="__RefHeading___Toc39674_211673320"/>
      <w:bookmarkStart w:id="202" w:name="_Toc81"/>
      <w:bookmarkEnd w:id="201"/>
      <w:r>
        <w:rPr>
          <w:rtl w:val="true"/>
        </w:rPr>
        <w:t>پادگان محیط سالمی است</w:t>
      </w:r>
      <w:bookmarkEnd w:id="20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باورش برای تان سخت باشد اما بر اساس یک تحقیق علمی که از سوی دانشگاه علوم پزشکی دانشگاه تهران انجام گرفته، مشخص شده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معتادان در طول دوره خدمت سربازی در این مکان به دام اعتیاد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اسیر شدگان به دام</w:t>
      </w:r>
    </w:p>
    <w:p>
      <w:pPr>
        <w:pStyle w:val="BookText"/>
        <w:rPr/>
      </w:pPr>
      <w:r>
        <w:rPr>
          <w:rFonts w:ascii="IRNazanin" w:hAnsi="IRNazanin" w:eastAsia="IRNazanin"/>
          <w:color w:val="111111"/>
          <w:sz w:val="28"/>
          <w:sz w:val="28"/>
          <w:szCs w:val="28"/>
          <w:rtl w:val="true"/>
          <w:lang w:bidi="fa-IR"/>
        </w:rPr>
        <w:t>مواد افیونی در مدارس یا دانشگاه ها به صف قربانیان پیوسته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یارمحمدی کارشناس ارشد ستاد مبارزه با مواد مخدر و رئیس مرکز درمان و پیشگیری از 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خورشید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کارگاه آموزشی والدین سربازان در تیپ یکم انصار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جالب است که باور عامه دلیل اعتیاد را بیکاری مطرح می کند اما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قربانیان اعتیاد در آمار یادشده کسانی بودند که شغل داشتند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قربانیان پس از ازدواج به دام استفاده از مواد افیونی افتاده بودند اما مهمترین دلیل ابتلای همه این افراد که بر آن تاکید داشتند واژه دوست ناباب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خانواده ها باید به آن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یاد شده نشان می دهد که اماکن نظامی به دلیل کنترل و ضوابط مشخص شان امن ترین فضا برای جوانان است و اگرچه محدودیت های خاص خود را دارد ولی باعث می شود تا کمتر جوانی در این فضا آلوده به دردی خانمان برانداز شود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مراسم یکی از مسئولان یگان نظامی یادشده از خدمات ویژه به سربازان مبتلایی که قصد بازیابی سلامت را دارند سخن گفت و اعلام کرد این افراد به کلینیک های درمانی فرستاده می شوند تا سلامتی شان را بدست بیاورند و البته این امکان برای شان در نظر گرفته شده که دوره ترک اعتیادشان را هم به عنوان خدمت مقدس سربازی برای آنها محاسبه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خدمت بستری برای بازگشت به دام افتادگان به زندگی عادی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ثبت شده از یکی از پادگان ها نشان</w:t>
      </w:r>
      <w:bookmarkStart w:id="203" w:name="pg46_74"/>
    </w:p>
    <w:p>
      <w:pPr>
        <w:pStyle w:val="BookText"/>
        <w:rPr/>
      </w:pPr>
      <w:bookmarkEnd w:id="203"/>
      <w:r>
        <w:rPr>
          <w:rFonts w:ascii="IRNazanin" w:hAnsi="IRNazanin" w:eastAsia="IRNazanin"/>
          <w:color w:val="111111"/>
          <w:sz w:val="28"/>
          <w:sz w:val="28"/>
          <w:szCs w:val="28"/>
          <w:rtl w:val="true"/>
          <w:lang w:bidi="fa-IR"/>
        </w:rPr>
        <w:t xml:space="preserve">می دهد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معتاد شناسایی و برای درمان به کلینیک های ترک فرستاده شده اند که از این تعداد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بار دیگر به سوی مواد مخدر رجوع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آمار نشان از انجام به نحو احسن وظایف ارگان های نظامی در تعلیم و تربیت سربازان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همایش و کارگاه آموزشی خانواده های سربازان اولین گام ارگان های نظامی در آگاهی رسانی به والدین سربازان از بستری بود که فرزندان شان را گاه با ترس و دلهره به این سو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یگان‌هایی که فارغ از نوع نیروی شان همگی سعی در تعلیم و آموزش جوانانی دارند که وظیفه اداره مملکت را در کمتر از چند سال پس از پایان خدمت وظیفه شان باید به دوش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آنلاین</w:t>
      </w:r>
    </w:p>
    <w:p>
      <w:pPr>
        <w:pStyle w:val="Heading3"/>
        <w:numPr>
          <w:ilvl w:val="2"/>
          <w:numId w:val="1"/>
        </w:numPr>
        <w:rPr/>
      </w:pPr>
      <w:bookmarkStart w:id="204" w:name="__RefHeading___Toc39676_211673320"/>
      <w:bookmarkStart w:id="205" w:name="_Toc82"/>
      <w:bookmarkEnd w:id="204"/>
      <w:r>
        <w:rPr>
          <w:rtl w:val="true"/>
        </w:rPr>
        <w:t>مرگ و میر زنان به دلیل مصرف اجباری مواد مخدر</w:t>
      </w:r>
      <w:bookmarkEnd w:id="205"/>
    </w:p>
    <w:p>
      <w:pPr>
        <w:pStyle w:val="BookText"/>
        <w:rPr/>
      </w:pPr>
      <w:r>
        <w:rPr>
          <w:rFonts w:ascii="IRNazanin" w:hAnsi="IRNazanin" w:eastAsia="IRNazanin"/>
          <w:color w:val="111111"/>
          <w:sz w:val="28"/>
          <w:sz w:val="28"/>
          <w:szCs w:val="28"/>
          <w:rtl w:val="true"/>
          <w:lang w:bidi="fa-IR"/>
        </w:rPr>
        <w:t xml:space="preserve">مردان معتاد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زنان خود را وادار به استعمال مواد مخدر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ایسنا خبرگزاری باختر به نقل از سوسن یزدانی، رییس شورای زنان استان غور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مرگ و میر زنان در استان غور به دلیل استعمال اجباری مواد مخدر زیاد شده و بدنبال آن اطفال شیرخوار این استان نیز مبتلا به سوء‌تغذیه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دلیل عمده این امر را فقر فرهنگی، بیسوادی، خشونت علیه زنان، کشت خشخاش و نبود امکانات پزشکی در این استان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سه کلینیک پزشکی برای رفع مشکلات بهداشتی و مداوای بیماران در سه شهر استان غور راه‌اندازی شده است، اما این تعداد جوابگوی نیاز این استان نیست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رییس شورای زنان استان غور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علیه زنان، ازدواجهای اجباری و زودتر از موعد در</w:t>
      </w:r>
      <w:bookmarkStart w:id="206" w:name="pg46_75"/>
    </w:p>
    <w:p>
      <w:pPr>
        <w:pStyle w:val="BookText"/>
        <w:rPr/>
      </w:pPr>
      <w:bookmarkEnd w:id="206"/>
      <w:r>
        <w:rPr>
          <w:rFonts w:ascii="IRNazanin" w:hAnsi="IRNazanin" w:eastAsia="IRNazanin"/>
          <w:color w:val="111111"/>
          <w:sz w:val="28"/>
          <w:sz w:val="28"/>
          <w:szCs w:val="28"/>
          <w:rtl w:val="true"/>
          <w:lang w:bidi="fa-IR"/>
        </w:rPr>
        <w:t>این استان، آمار بالایی دارد و مراجع قضایی نیز در این زمینه توجه لازم را نکرده‌اند و زنان نیز با ناامیدی از دروازه‌های قضایی اقدام به خودکشی و خودسوزی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محو خشونت، به ریاست شاه عبدالاحد افضلی، استاندار غور، اخیراً تأسیس شده و در ماه اول سال جاری، بیست مورد خانوادگی برای رسیدگی به این کمیته مراجعه کرده‌اند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651000" cy="1651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30"/>
                        <a:stretch/>
                      </pic:blipFill>
                      <pic:spPr>
                        <a:xfrm>
                          <a:off x="0" y="0"/>
                          <a:ext cx="1650960" cy="1650960"/>
                        </a:xfrm>
                        <a:prstGeom prst="rect">
                          <a:avLst/>
                        </a:prstGeom>
                        <a:ln w="0">
                          <a:noFill/>
                        </a:ln>
                      </pic:spPr>
                    </pic:pic>
                  </a:graphicData>
                </a:graphic>
              </wp:inline>
            </w:drawing>
          </mc:Choice>
          <mc:Fallback>
            <w:pict>
              <v:shape id="shape_0" stroked="f" o:allowincell="f" style="position:absolute;margin-left:0pt;margin-top:-130.05pt;width:129.95pt;height:12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یزدانی از دولت و مراجع قضایی استان غور خواست تا در رابطه با گزارشهای زنان این استان توجه بیشتری کنند تا بعد از این از خودسوزی و خودکشی زنان استان جلوگیری شود</w:t>
      </w:r>
      <w:r>
        <w:rPr>
          <w:rFonts w:eastAsia="IRNazanin" w:cs="IRNazanin"/>
          <w:color w:val="111111"/>
          <w:sz w:val="28"/>
          <w:szCs w:val="28"/>
          <w:rtl w:val="true"/>
          <w:lang w:bidi="fa-IR"/>
        </w:rPr>
        <w:t>.</w:t>
      </w:r>
    </w:p>
    <w:p>
      <w:pPr>
        <w:pStyle w:val="Heading3"/>
        <w:numPr>
          <w:ilvl w:val="2"/>
          <w:numId w:val="1"/>
        </w:numPr>
        <w:rPr/>
      </w:pPr>
      <w:bookmarkStart w:id="207" w:name="__RefHeading___Toc39678_211673320"/>
      <w:bookmarkStart w:id="208" w:name="_Toc83"/>
      <w:bookmarkEnd w:id="207"/>
      <w:r>
        <w:rPr/>
        <w:t>58</w:t>
      </w:r>
      <w:r>
        <w:rPr>
          <w:rtl w:val="true"/>
        </w:rPr>
        <w:t xml:space="preserve"> </w:t>
      </w:r>
      <w:r>
        <w:rPr>
          <w:rtl w:val="true"/>
        </w:rPr>
        <w:t>درصد افراد معتاد حاشیه‌‏نشین هستند</w:t>
      </w:r>
      <w:bookmarkEnd w:id="208"/>
    </w:p>
    <w:p>
      <w:pPr>
        <w:pStyle w:val="BookText"/>
        <w:rPr/>
      </w:pPr>
      <w:r>
        <w:rPr>
          <w:rFonts w:ascii="IRNazanin" w:hAnsi="IRNazanin" w:eastAsia="IRNazanin"/>
          <w:color w:val="111111"/>
          <w:sz w:val="28"/>
          <w:sz w:val="28"/>
          <w:szCs w:val="28"/>
          <w:rtl w:val="true"/>
          <w:lang w:bidi="fa-IR"/>
        </w:rPr>
        <w:t>معاون مبارزه با مواد مخدر نیروی انتظامی اردبیل،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گذشته؛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انواع مواد مخدر در استان اردبیل کشف شده است که نسبت به مدت مشابه در سال گذشته از رشد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جعفر محمد صادقی باغمیشه، معاون مبارزه با مواد مخدر نیروی انتظامی اردبیل، در گفت و گو با خبرنگار ایلنا،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تریاک با رشد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نسبت به مدت مشابه سال 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هروئین با کاهش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نسبت به سال قبل،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حشیش با رشد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گراس با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نسبت به مشابه سال گذشته، کشف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651000" cy="1016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32"/>
                        <a:stretch/>
                      </pic:blipFill>
                      <pic:spPr>
                        <a:xfrm>
                          <a:off x="0" y="0"/>
                          <a:ext cx="1650960" cy="1015920"/>
                        </a:xfrm>
                        <a:prstGeom prst="rect">
                          <a:avLst/>
                        </a:prstGeom>
                        <a:ln w="0">
                          <a:noFill/>
                        </a:ln>
                      </pic:spPr>
                    </pic:pic>
                  </a:graphicData>
                </a:graphic>
              </wp:inline>
            </w:drawing>
          </mc:Choice>
          <mc:Fallback>
            <w:pict>
              <v:shape id="shape_0" stroked="f" o:allowincell="f" style="position:absolute;margin-left:0pt;margin-top:-80.05pt;width:129.95pt;height:79.95pt;mso-wrap-style:none;v-text-anchor:middle;mso-position-horizontal:left;mso-position-vertical:top" type="_x0000_t75">
                <v:imagedata r:id="rId133" o:detectmouseclick="t"/>
                <v:stroke color="#3465a4" joinstyle="round" endcap="flat"/>
                <w10:wrap type="none"/>
              </v:shape>
            </w:pict>
          </mc:Fallback>
        </mc:AlternateConten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مجموعاً یک هزار و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دستگیر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 مهم و گسترده منهدم شده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قاچاقچی و نیز حدود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توزیع کننده، حمل کننده و نگهدارنده مواد مخدر دستگیر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رابطه یک‌‏هزار و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معتاد دستگیر و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تشکیل و تحویل مقامات قضایی استان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طول این مدت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و موتورسیکلت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تلفن همراه از قاچاقچیان، توقیف و چهار قبضه اسلحه از آنها کشف و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راه‌‏های مبادی ورودی مواد مخدر به استان اردبیل،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مواد مخدر کشف شده در استان، بر اساس تحقیقات و پیگیری‌‏های به عمل آمده از استان‌‏های فارس، مشهد و تهران، وارد استان اردبیل می‌‏شود و این معاونت امسال در راستای تشدید مبارزه با سوداگران مرگ، اقدام به شناسایی اعضای باندهای فعال، تهیه شناسنامه برای معتادان و به دست آوردن آمار تقریبی از آنها، شناسایی نقاط آلوده در سطح استان و اجرای چند مرحله عملیاتی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برنامه‌‏ریزی صورت گرفته، قرار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از عملیات، همزمان با سراسر کشو ر در استان اردبیل نیز تا پایان امسال برگزار شود که امیدواریم با اجرای آن، شاهد کاهش بلایا و گرفتاری ناشی از این مصرف این ماده خانمان‌‏سوز، بین خانواده‌‏ها باشیم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 به خصوص پدر و مادر، دقت کافی و لازم را بر روی تربیت فرزندان و کنترل دقیق رفت آمد آنها داشته باشند و طبق آمار و تحقیقات صورت گرفته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گرفتار در دام اعتیاد ساکن حاشیه شهر هستند که دولت و مسوولان باید با ایجاد مراکز ورزشی، فرهنگی و تفریحی در حاشیه شهرها و نقاط مستعد برای انحرافات اجتماعی، جلوی این معضل بسیار خطرناک را بگیرند و از انجام کارهای پیشگیرانه</w:t>
      </w:r>
      <w:bookmarkStart w:id="209" w:name="pg46_77"/>
    </w:p>
    <w:p>
      <w:pPr>
        <w:pStyle w:val="BookText"/>
        <w:rPr/>
      </w:pPr>
      <w:bookmarkEnd w:id="209"/>
      <w:r>
        <w:rPr>
          <w:rFonts w:ascii="IRNazanin" w:hAnsi="IRNazanin" w:eastAsia="IRNazanin"/>
          <w:color w:val="111111"/>
          <w:sz w:val="28"/>
          <w:sz w:val="28"/>
          <w:szCs w:val="28"/>
          <w:rtl w:val="true"/>
          <w:lang w:bidi="fa-IR"/>
        </w:rPr>
        <w:t>دریغ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مبارزه با مواد مخدر</w:t>
      </w:r>
    </w:p>
    <w:p>
      <w:pPr>
        <w:pStyle w:val="Heading3"/>
        <w:numPr>
          <w:ilvl w:val="2"/>
          <w:numId w:val="1"/>
        </w:numPr>
        <w:rPr/>
      </w:pPr>
      <w:bookmarkStart w:id="210" w:name="__RefHeading___Toc39680_211673320"/>
      <w:bookmarkStart w:id="211" w:name="_Toc84"/>
      <w:bookmarkEnd w:id="210"/>
      <w:r>
        <w:rPr>
          <w:rtl w:val="true"/>
        </w:rPr>
        <w:t>مواد مخدر؛ دام دشمن برای نابودی نسل جوان</w:t>
      </w:r>
      <w:bookmarkEnd w:id="211"/>
    </w:p>
    <w:p>
      <w:pPr>
        <w:pStyle w:val="BookText"/>
        <w:rPr/>
      </w:pPr>
      <w:r>
        <w:rPr>
          <w:rFonts w:ascii="IRNazanin" w:hAnsi="IRNazanin" w:eastAsia="IRNazanin"/>
          <w:color w:val="111111"/>
          <w:sz w:val="28"/>
          <w:sz w:val="28"/>
          <w:szCs w:val="28"/>
          <w:rtl w:val="true"/>
          <w:lang w:bidi="fa-IR"/>
        </w:rPr>
        <w:t xml:space="preserve">خبرگزاری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با تولید بیش از یک هزار و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نوع مواد مخدر و توزیع آن، قصد نابودی نسل جوان را دارد و با اقدامات شوم خود دامی گسترده برای نابودی جوانان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اغلب کارشناسان و روانشناسان، شروع اعتیاد به مواد مخدر از مصرف سیگار آغاز می شود و کم کم به استفاده از مواد مخدر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تولید بیش از یک هزار و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نوع مواد مخدر جدید، کاهش قیمت مواد روان گردان، داروهای محرک و … همه در کمین هستند تا سرمایه فرد و جامعه را ببلعند، کافی است وارد یکی از مراکز ترک اعتیاد شویم و دست و پا زدن معتادان را برای نجات از دام اعتیاد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جدید مواد مخدر به سرعت مسیر خود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به گفته کارشناسان عوارضی غیر قابل جبران بر فرد و اجتماع دارد اما تفاوت و خطرات این مواد نسبت به مواد مخدر سنتی چیست؟</w:t>
      </w:r>
    </w:p>
    <w:p>
      <w:pPr>
        <w:pStyle w:val="BookText"/>
        <w:rPr/>
      </w:pPr>
      <w:r>
        <w:rPr>
          <w:rFonts w:ascii="IRNazanin" w:hAnsi="IRNazanin" w:eastAsia="IRNazanin"/>
          <w:color w:val="111111"/>
          <w:sz w:val="28"/>
          <w:sz w:val="28"/>
          <w:szCs w:val="28"/>
          <w:rtl w:val="true"/>
          <w:lang w:bidi="fa-IR"/>
        </w:rPr>
        <w:t>آلودگی شهرستان شاهرود تا چه حد است و آیا افرادی که این گونه مواد را مصرف می کرده اند موفق به ترک شده اند یا نه؟</w:t>
      </w:r>
    </w:p>
    <w:p>
      <w:pPr>
        <w:pStyle w:val="BookText"/>
        <w:rPr/>
      </w:pPr>
      <w:r>
        <w:rPr>
          <w:rFonts w:ascii="IRNazanin" w:hAnsi="IRNazanin" w:eastAsia="IRNazanin"/>
          <w:color w:val="111111"/>
          <w:sz w:val="28"/>
          <w:sz w:val="28"/>
          <w:szCs w:val="28"/>
          <w:rtl w:val="true"/>
          <w:lang w:bidi="fa-IR"/>
        </w:rPr>
        <w:t>چه اقداماتی برای جلوگیری از شیوع مواد مخدر جدید انجام شده است و چه بکنیم که جوانان به این سمت کشیده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جوانی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شرکتی مشغول به کار بودم ولی کم کم به واسطه آشنا شدن با دو دانشجو سایه شوم اعتیاد بر زندگی ام افتاد و بعد از مدت کوتاهی از محیط کارم اخراج شدم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زندگی و</w:t>
      </w:r>
    </w:p>
    <w:p>
      <w:pPr>
        <w:pStyle w:val="BookText"/>
        <w:rPr/>
      </w:pPr>
      <w:r>
        <w:rPr>
          <w:rFonts w:ascii="IRNazanin" w:hAnsi="IRNazanin" w:eastAsia="IRNazanin"/>
          <w:color w:val="111111"/>
          <w:sz w:val="28"/>
          <w:sz w:val="28"/>
          <w:szCs w:val="28"/>
          <w:rtl w:val="true"/>
          <w:lang w:bidi="fa-IR"/>
        </w:rPr>
        <w:t>خاطرات تلخ خود با دوستش که با هم مواد مصرف می کردند در زیر زمین مخروبه منزل مادربزرگش می گوید و این که بتواند با مشاوره واقدامات لازم اعتیاد خود را هر چه سریعتر ترک کند و به آغوش خانواده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اولین بار مواد مخدر استفاده کردم اعتیاد به آن دور از تصورم بود اما کم کم آن قدر به آن وابسته شدم که تمام ذهنم برای به دست آوردن آن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دانشجوی رشته پزشکی بودم و اولین تاثیر اعتیاد بر زندگی من ترک تحصیل بود و پس از آن از هم پاشیدن خانواده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معاون درمان دانشگاه علوم پزشکی شاهرود، آثار سوء داروهای روان گردان و مواد مخدر جدید شیمیایی، بسیار بالاتر و ترک آن هم تا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درصد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باباخانی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مواد مخدر جدید بیشتر روانی است و مصرف نکردن آن موجب افسردگی، پرخوابی، خستگی و کاهش انرژی می شود و با یک بار مصرف کردن امکان برگشت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باباخانی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بالینی مواد مخدر بسته به نوع ماده متفاوت است و به طور کلی تغییر در رفتار مثل گریه کردن، خنده های طولانی، حرکات ناموزن، آبریزش بینی، اختلال در خواب از جمله علائم مصرف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اینکه در شهرستان شاهرود مصرف هیروئین فشرده تحت عنوان کریستال بیشتر است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سوء مصرف مواد مخدر جدید بر جسم و روان بیشتر از مواد مخدر سنتی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درمان دانشگاه علوم پزشکی شاهرود بنیاد سست خانواده،</w:t>
      </w:r>
    </w:p>
    <w:p>
      <w:pPr>
        <w:pStyle w:val="BookText"/>
        <w:rPr/>
      </w:pPr>
      <w:r>
        <w:rPr>
          <w:rFonts w:ascii="IRNazanin" w:hAnsi="IRNazanin" w:eastAsia="IRNazanin"/>
          <w:color w:val="111111"/>
          <w:sz w:val="28"/>
          <w:sz w:val="28"/>
          <w:szCs w:val="28"/>
          <w:rtl w:val="true"/>
          <w:lang w:bidi="fa-IR"/>
        </w:rPr>
        <w:t>تنوع طلبی، لذت جویی، بیکاری و … را از جمله عواملی ذکر می کند که در کشیدن جوانان به سمت اعتیاد دخیل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باباخانی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شاهرود دو مرکز و سه واحد ترک اعتیاد داریم که هر واحد ظرفیت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نفر مریض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سیاسی امنیتی فرماندار شاهرود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مواد مخدر و اعتیاد یکی از تهدیدهای اجتماعی و یک بیماری در سطح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امامیون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در حوزه های اجتماعی، فرهنگی، اقتصادی و سیاسی مشکلات زیادی را به وجود می آورد و بزرگترین لطمه را به خانواده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مصرف مواد مخدر نیازمند عزم جهانی و همگرایی بین المللی است که متاسفانه عدم همکاری کشورها و نبودن تعامل بین مقامات سیاسی امنیتی کشورها در حمایت سازمانهای جهانی شرایطی را به وجود آورده که با صرف هزینه های فراوان، کنترل مرزها و اهدای صدها شهید به بشریت در نهایت نتوانند از ورود ترانزیت مواد مخدر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نبودن اشتغال برای جوانان و سست بودن بنیاد خانواده را مهمترین عامل برای سقوط در دام اعتیاد برشمرد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بردن آگاهی مردم نسبت به مضرات اعتیاد به مواد مخدر در پیشگیری اعتیاد بسیار موثر است با ایجاد اشتغال و آموزش جوانان به عواقب مصرف مواد شاید بتوان تا حدودی از اشاعه آن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دادستان عمومی وانقلاب شهرستان شاهرود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تعداد پرونده‌های تشکیل شده در شهرستان شاهرود را قاچاق مواد مخدر تشکیل می‌دهد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سعید میر حسینی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تعداد یک هزار و </w:t>
      </w:r>
      <w:r>
        <w:rPr>
          <w:rFonts w:ascii="IRNazanin" w:hAnsi="IRNazanin" w:eastAsia="IRNazanin"/>
          <w:color w:val="111111"/>
          <w:sz w:val="28"/>
          <w:sz w:val="28"/>
          <w:szCs w:val="28"/>
          <w:lang w:bidi="fa-IR"/>
        </w:rPr>
        <w:t xml:space="preserve">‪ ۱۶۹ </w:t>
      </w:r>
      <w:r>
        <w:rPr>
          <w:rFonts w:ascii="IRNazanin" w:hAnsi="IRNazanin" w:eastAsia="IRNazanin"/>
          <w:color w:val="111111"/>
          <w:sz w:val="28"/>
          <w:sz w:val="28"/>
          <w:szCs w:val="28"/>
          <w:rtl w:val="true"/>
          <w:lang w:bidi="fa-IR"/>
        </w:rPr>
        <w:t>کیلوگرم مواد مخدر شامل تریاک</w:t>
      </w:r>
      <w:r>
        <w:rPr>
          <w:rFonts w:ascii="IRNazanin" w:hAnsi="IRNazanin" w:eastAsia="IRNazanin"/>
          <w:color w:val="111111"/>
          <w:sz w:val="28"/>
          <w:sz w:val="28"/>
          <w:szCs w:val="28"/>
          <w:lang w:bidi="fa-IR"/>
        </w:rPr>
        <w:t>،</w:t>
      </w:r>
      <w:bookmarkStart w:id="212" w:name="pg46_80"/>
    </w:p>
    <w:p>
      <w:pPr>
        <w:pStyle w:val="BookText"/>
        <w:rPr/>
      </w:pPr>
      <w:bookmarkEnd w:id="212"/>
      <w:r>
        <w:rPr>
          <w:rFonts w:ascii="IRNazanin" w:hAnsi="IRNazanin" w:eastAsia="IRNazanin"/>
          <w:color w:val="111111"/>
          <w:sz w:val="28"/>
          <w:sz w:val="28"/>
          <w:szCs w:val="28"/>
          <w:rtl w:val="true"/>
          <w:lang w:bidi="fa-IR"/>
        </w:rPr>
        <w:t>هروئین، کریستال، شیره و گراس از قاچاقچیان مواد مخدر در ایستگاه شهید نوری کشف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یک هزار و </w:t>
      </w:r>
      <w:r>
        <w:rPr>
          <w:rFonts w:ascii="IRNazanin" w:hAnsi="IRNazanin" w:eastAsia="IRNazanin"/>
          <w:color w:val="111111"/>
          <w:sz w:val="28"/>
          <w:sz w:val="28"/>
          <w:szCs w:val="28"/>
          <w:lang w:bidi="fa-IR"/>
        </w:rPr>
        <w:t xml:space="preserve">‪ ۴۷۰ </w:t>
      </w:r>
      <w:r>
        <w:rPr>
          <w:rFonts w:ascii="IRNazanin" w:hAnsi="IRNazanin" w:eastAsia="IRNazanin"/>
          <w:color w:val="111111"/>
          <w:sz w:val="28"/>
          <w:sz w:val="28"/>
          <w:szCs w:val="28"/>
          <w:rtl w:val="true"/>
          <w:lang w:bidi="fa-IR"/>
        </w:rPr>
        <w:t>نفر دراین خصوص دستگیر و در محاکم قضایی محاکمه شدند</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میر حسینی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سنتی که بیشتر به جسم و مواد روان گردان به روح و روان آسیب می رساند از این رو در ترک اعتیاد به مواد مخدر روان گردان، دانشگاه علوم پزشکی، نیروی انتظامی، تربیت بدنی ودیگر مراکز باید ایفای نقش کنند</w:t>
      </w:r>
      <w:r>
        <w:rPr>
          <w:rFonts w:eastAsia="IRNazanin" w:cs="IRNazanin"/>
          <w:color w:val="111111"/>
          <w:sz w:val="28"/>
          <w:szCs w:val="28"/>
          <w:rtl w:val="true"/>
          <w:lang w:bidi="fa-IR"/>
        </w:rPr>
        <w:t>.</w:t>
      </w:r>
    </w:p>
    <w:p>
      <w:pPr>
        <w:pStyle w:val="Heading3"/>
        <w:numPr>
          <w:ilvl w:val="2"/>
          <w:numId w:val="1"/>
        </w:numPr>
        <w:rPr/>
      </w:pPr>
      <w:bookmarkStart w:id="213" w:name="__RefHeading___Toc39682_211673320"/>
      <w:bookmarkStart w:id="214" w:name="_Toc85"/>
      <w:bookmarkEnd w:id="213"/>
      <w:r>
        <w:rPr>
          <w:rtl w:val="true"/>
        </w:rPr>
        <w:t>موضوعات اجتماعی،اخبار و تازه ها،عمومی</w:t>
      </w:r>
      <w:bookmarkEnd w:id="214"/>
    </w:p>
    <w:p>
      <w:pPr>
        <w:pStyle w:val="BookText"/>
        <w:rPr/>
      </w:pPr>
      <w:r>
        <w:rPr>
          <w:rFonts w:ascii="IRNazanin" w:hAnsi="IRNazanin" w:eastAsia="IRNazanin"/>
          <w:color w:val="111111"/>
          <w:sz w:val="28"/>
          <w:sz w:val="28"/>
          <w:szCs w:val="28"/>
          <w:rtl w:val="true"/>
          <w:lang w:bidi="fa-IR"/>
        </w:rPr>
        <w:t>تگ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دشمن، مواد مخدر، نسل جوان</w:t>
      </w:r>
    </w:p>
    <w:p>
      <w:pPr>
        <w:pStyle w:val="BookText"/>
        <w:rPr/>
      </w:pPr>
      <w:r>
        <w:rPr>
          <w:rFonts w:ascii="IRNazanin" w:hAnsi="IRNazanin" w:eastAsia="IRNazanin"/>
          <w:color w:val="111111"/>
          <w:sz w:val="28"/>
          <w:sz w:val="28"/>
          <w:szCs w:val="28"/>
          <w:rtl w:val="true"/>
          <w:lang w:bidi="fa-IR"/>
        </w:rPr>
        <w:t>دام اعتیاد بزرگ‌ترین تهدید برای جوانان است نماینده مردم شهرستان‌های خلخال و کوثر در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خطرناک اعتیاد بزرگ‌ترین تهدید برای جوانان جامعه محسوب می‌شود و باید خانواده‌ها و نظام آموزش و پرورش با استراتژی مشخص نسل جوان را از این بلا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خبرگزاری فارس از اردبیل، بشیر خالقی امشب در نشست بررسی وضعیت معتادان خلخال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یک بیماری و عادت نکوهیده است که با ایجاد فرصت‌های مناسب اشتغال، تفریح و روابط اجتماعی بهتر و مناسب می‌توان جلوی شیوع این بلای خانمان‌سوز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مواد مخدر را طاعون قرن نامید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تلاش‌های مناسبی برای گسترش فضاهای فرهنگی، هنری و ورزشی در دولت نهم ایجاد شده اما متاسفانه اقبال جوانان به مصرف مواد مخدر بالا رفته و باید با تدابیر مناسب و راهکار شایسته در پیشگیری از ابتلا به این بیماری مهلک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ضروری خواندن جداسازی زندانیان مواد مخدر از سایر زندانیان به ویژه معتادان، خواستار تکمیل و راه‌اندازی مرکز بازپروری معتادان در استان شد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فراکسیون</w:t>
      </w:r>
      <w:bookmarkStart w:id="215" w:name="pg46_81"/>
    </w:p>
    <w:p>
      <w:pPr>
        <w:pStyle w:val="BookText"/>
        <w:rPr/>
      </w:pPr>
      <w:bookmarkEnd w:id="215"/>
      <w:r>
        <w:rPr>
          <w:rFonts w:ascii="IRNazanin" w:hAnsi="IRNazanin" w:eastAsia="IRNazanin"/>
          <w:color w:val="111111"/>
          <w:sz w:val="28"/>
          <w:sz w:val="28"/>
          <w:szCs w:val="28"/>
          <w:rtl w:val="true"/>
          <w:lang w:bidi="fa-IR"/>
        </w:rPr>
        <w:t>حمایت از حقوق معلولان در ادامه با گرامیداشت روز جهانی معلولین، توجه جدی به حل مشکل این قشر به ویژه مناسب‌سازی محیط‌های عمومی را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خالقی با انتقاد از پایین بودن اعتبار بهزیستی خلخال،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قشرهای آسیب‌پذیر جامعه به ویژه معلولان و مددجویان و رفع نیازهای اولیه آنها نظیر مسکن و اشتغال از اهداف بهزیستی است که تحقق آن نیازمند تخصیص اعتبار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p>
    <w:p>
      <w:pPr>
        <w:pStyle w:val="BookText"/>
        <w:rPr/>
      </w:pPr>
      <w:r>
        <w:rPr>
          <w:rtl w:val="true"/>
        </w:rPr>
        <mc:AlternateContent>
          <mc:Choice Requires="wps">
            <w:drawing>
              <wp:inline distT="0" distB="0" distL="0" distR="0">
                <wp:extent cx="1320800" cy="1752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40"/>
                        <a:stretch/>
                      </pic:blipFill>
                      <pic:spPr>
                        <a:xfrm>
                          <a:off x="0" y="0"/>
                          <a:ext cx="1320840" cy="1752480"/>
                        </a:xfrm>
                        <a:prstGeom prst="rect">
                          <a:avLst/>
                        </a:prstGeom>
                        <a:ln w="0">
                          <a:noFill/>
                        </a:ln>
                      </pic:spPr>
                    </pic:pic>
                  </a:graphicData>
                </a:graphic>
              </wp:inline>
            </w:drawing>
          </mc:Choice>
          <mc:Fallback>
            <w:pict>
              <v:shape id="shape_0" stroked="f" o:allowincell="f" style="position:absolute;margin-left:0pt;margin-top:-138.05pt;width:103.95pt;height:137.95pt;mso-wrap-style:none;v-text-anchor:middle;mso-position-horizontal:left;mso-position-vertical:top" type="_x0000_t75">
                <v:imagedata r:id="rId141" o:detectmouseclick="t"/>
                <v:stroke color="#3465a4" joinstyle="round" endcap="flat"/>
                <w10:wrap type="none"/>
              </v:shape>
            </w:pict>
          </mc:Fallback>
        </mc:AlternateContent>
      </w:r>
    </w:p>
    <w:p>
      <w:pPr>
        <w:pStyle w:val="Heading3"/>
        <w:numPr>
          <w:ilvl w:val="2"/>
          <w:numId w:val="1"/>
        </w:numPr>
        <w:rPr/>
      </w:pPr>
      <w:bookmarkStart w:id="216" w:name="__RefHeading___Toc39684_211673320"/>
      <w:bookmarkStart w:id="217" w:name="_Toc86"/>
      <w:bookmarkEnd w:id="216"/>
      <w:r>
        <w:rPr>
          <w:rtl w:val="true"/>
        </w:rPr>
        <w:t>بچه های طلاق بیشتر در دام اعتیاد می افتند</w:t>
      </w:r>
      <w:bookmarkEnd w:id="217"/>
    </w:p>
    <w:p>
      <w:pPr>
        <w:pStyle w:val="BookText"/>
        <w:rPr/>
      </w:pPr>
      <w:r>
        <w:rPr>
          <w:rFonts w:ascii="IRNazanin" w:hAnsi="IRNazanin" w:eastAsia="IRNazanin"/>
          <w:color w:val="111111"/>
          <w:sz w:val="28"/>
          <w:sz w:val="28"/>
          <w:szCs w:val="28"/>
          <w:rtl w:val="true"/>
          <w:lang w:bidi="fa-IR"/>
        </w:rPr>
        <w:t>مطالعات پژوهشگران در سطح اروپا نشان می دهد، کودکانی که در خانواده های از هم گسیخته زندگی می کنند، بیشتر به مواد مخدر معتاد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خبرگزاری فارس به نقل از پایگاه خبری </w:t>
      </w:r>
      <w:r>
        <w:rPr>
          <w:rFonts w:eastAsia="Times New Roman" w:cs="Times New Roman" w:ascii="Times New Roman" w:hAnsi="Times New Roman"/>
          <w:color w:val="111111"/>
          <w:sz w:val="28"/>
          <w:szCs w:val="28"/>
          <w:lang w:val="en-US" w:bidi="en-US"/>
        </w:rPr>
        <w:t>Opinion</w:t>
      </w:r>
      <w:r>
        <w:rPr>
          <w:rFonts w:ascii="IRNazanin" w:hAnsi="IRNazanin" w:eastAsia="IRNazanin"/>
          <w:color w:val="111111"/>
          <w:sz w:val="28"/>
          <w:sz w:val="28"/>
          <w:szCs w:val="28"/>
          <w:rtl w:val="true"/>
          <w:lang w:bidi="fa-IR"/>
        </w:rPr>
        <w:t>، مطالعات محققان دانشگاه گلاسکو نشان می دهد، نوجوانانی که والدین آنها از هم جدا شده باشند، یا نوجوانان بی سرپرست بیشتر در معرض اعتیاد به مواد مخدر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مطالعه، از هم گسیختگی خانواده ها، زندگی نوجوان با یکی از والدین، طلاق والدین، اعتیاد والدین و دیگر موارد، همگی موجب می شوند نوجوانان تمایل به مصرف مواد مخدر و مشروبات الکلی پیدا کنند و نهایتا به آنها معتاد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گزارش، در صورتی که یکی از والدین به مواد مخدر معتاد باشد، احتمال اینکه فرزند آنها نیز معتاد گردد افزایش می یابد، ولی زمانی که هر دوی والدین معتاد باشند، احتمال معتاد نشدن فرزند آنها بسیار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حاکی است، خلأهای عاطفی و خانوادگی ناشی از طلاق، مهمترین دلیل روی آوردن نوجوانان به مواد مخدر و مشروبات الکلی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دعواها و ناسازگاری های دائمی والدین، کتک کاری میان آنها، و بروز خشونتهای مختلف در</w:t>
      </w:r>
      <w:bookmarkStart w:id="218" w:name="pg46_82"/>
    </w:p>
    <w:p>
      <w:pPr>
        <w:pStyle w:val="BookText"/>
        <w:rPr/>
      </w:pPr>
      <w:bookmarkEnd w:id="218"/>
      <w:r>
        <w:rPr>
          <w:rFonts w:ascii="IRNazanin" w:hAnsi="IRNazanin" w:eastAsia="IRNazanin"/>
          <w:color w:val="111111"/>
          <w:sz w:val="28"/>
          <w:sz w:val="28"/>
          <w:szCs w:val="28"/>
          <w:rtl w:val="true"/>
          <w:lang w:bidi="fa-IR"/>
        </w:rPr>
        <w:t xml:space="preserve">میان آنان نیز موجب می شوند کودک خود را بی تکیه گاه فرض کند، و در چنین مواقعی هیچ چیز جذاب تر از شادیهای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مشروبات الکلی یا استعمال مواد مخدری همچون کوکائین و متامفتامین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گزارش، محققان دانشگاه ادینبورگ معتقدند ریشه اعتیاد از چهاردیواری خانه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از هم گسیخته بیشترین میزان تولید کودکان و نوجوانان معتاد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پیام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701800" cy="12065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43"/>
                        <a:stretch/>
                      </pic:blipFill>
                      <pic:spPr>
                        <a:xfrm>
                          <a:off x="0" y="0"/>
                          <a:ext cx="1701720" cy="1206360"/>
                        </a:xfrm>
                        <a:prstGeom prst="rect">
                          <a:avLst/>
                        </a:prstGeom>
                        <a:ln w="0">
                          <a:noFill/>
                        </a:ln>
                      </pic:spPr>
                    </pic:pic>
                  </a:graphicData>
                </a:graphic>
              </wp:inline>
            </w:drawing>
          </mc:Choice>
          <mc:Fallback>
            <w:pict>
              <v:shape id="shape_0" stroked="f" o:allowincell="f" style="position:absolute;margin-left:0pt;margin-top:-95.05pt;width:133.95pt;height:94.95pt;mso-wrap-style:none;v-text-anchor:middle;mso-position-horizontal:left;mso-position-vertical:top" type="_x0000_t75">
                <v:imagedata r:id="rId144" o:detectmouseclick="t"/>
                <v:stroke color="#3465a4" joinstyle="round" endcap="flat"/>
                <w10:wrap type="none"/>
              </v:shape>
            </w:pict>
          </mc:Fallback>
        </mc:AlternateContent>
      </w:r>
    </w:p>
    <w:p>
      <w:pPr>
        <w:pStyle w:val="Heading2"/>
        <w:numPr>
          <w:ilvl w:val="1"/>
          <w:numId w:val="1"/>
        </w:numPr>
        <w:rPr/>
      </w:pPr>
      <w:bookmarkStart w:id="219" w:name="__RefHeading___Toc39686_211673320"/>
      <w:bookmarkStart w:id="220" w:name="_Toc87"/>
      <w:bookmarkEnd w:id="219"/>
      <w:r>
        <w:rPr>
          <w:rtl w:val="true"/>
        </w:rPr>
        <w:t>رهایی از دام اعتیاد با استفاده از یوگا</w:t>
      </w:r>
      <w:bookmarkEnd w:id="220"/>
    </w:p>
    <w:p>
      <w:pPr>
        <w:pStyle w:val="Heading3"/>
        <w:numPr>
          <w:ilvl w:val="2"/>
          <w:numId w:val="1"/>
        </w:numPr>
        <w:rPr/>
      </w:pPr>
      <w:bookmarkStart w:id="221" w:name="__RefHeading___Toc39688_211673320"/>
      <w:bookmarkStart w:id="222" w:name="_Toc88"/>
      <w:bookmarkEnd w:id="221"/>
      <w:r>
        <w:rPr>
          <w:rtl w:val="true"/>
        </w:rPr>
        <w:t>از دایره المعارف ومتافیزیک</w:t>
      </w:r>
      <w:bookmarkEnd w:id="222"/>
    </w:p>
    <w:p>
      <w:pPr>
        <w:pStyle w:val="BookText"/>
        <w:rPr/>
      </w:pPr>
      <w:r>
        <w:rPr>
          <w:rFonts w:ascii="IRNazanin" w:hAnsi="IRNazanin" w:eastAsia="IRNazanin"/>
          <w:color w:val="111111"/>
          <w:sz w:val="28"/>
          <w:sz w:val="28"/>
          <w:szCs w:val="28"/>
          <w:rtl w:val="true"/>
          <w:lang w:bidi="fa-IR"/>
        </w:rPr>
        <w:t>درمان خوشایند دیگر از راه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ی شروع، رنگ سبز چمنی اثرات شفا بخشی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تازه، هم خوشبو هستند، هم رنگ آنها روی قلب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مرحله ترک هستند، بهتر است هر هفته یک دسته گل خریداری کنند تا بدین ترتیب بابت رضایت واستفاده نکردن از مواد یا الکل از خود قدردانی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توانند از رنگ در گزینش لباس ها و پوشش های خود از رنگهایی که دوست دارند هم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کلی، از رنگ سیاه، قهوه ای و طوسی که باعث بروز افسرده گی شود باید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رنگ های روشن، اثر خوبی بر رفتار های فرد هم در خانه و هم در محل کار دارد</w:t>
      </w:r>
      <w:r>
        <w:rPr>
          <w:rFonts w:eastAsia="IRNazanin" w:cs="IRNazanin"/>
          <w:color w:val="111111"/>
          <w:sz w:val="28"/>
          <w:szCs w:val="28"/>
          <w:rtl w:val="true"/>
          <w:lang w:bidi="fa-IR"/>
        </w:rPr>
        <w:t>.</w:t>
      </w:r>
    </w:p>
    <w:p>
      <w:pPr>
        <w:pStyle w:val="Heading3"/>
        <w:numPr>
          <w:ilvl w:val="2"/>
          <w:numId w:val="1"/>
        </w:numPr>
        <w:rPr/>
      </w:pPr>
      <w:bookmarkStart w:id="223" w:name="__RefHeading___Toc39690_211673320"/>
      <w:bookmarkStart w:id="224" w:name="_Toc89"/>
      <w:bookmarkEnd w:id="223"/>
      <w:r>
        <w:rPr>
          <w:rtl w:val="true"/>
        </w:rPr>
        <w:t>سم زدایی</w:t>
      </w:r>
      <w:bookmarkEnd w:id="224"/>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آیورودا، روشی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پانچاکارما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سم زدایی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مراحل، آماده سازی، پاک سازی و جوان سازی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زمان بر است و باید به کمک متخصصان واجد شرایط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که در مراحل نخستین بهبودی قرار دارد، باید پیش از اعمال درمان های</w:t>
      </w:r>
      <w:bookmarkStart w:id="225" w:name="pg46_83"/>
    </w:p>
    <w:p>
      <w:pPr>
        <w:pStyle w:val="BookText"/>
        <w:rPr/>
      </w:pPr>
      <w:bookmarkEnd w:id="225"/>
      <w:r>
        <w:rPr>
          <w:rFonts w:ascii="IRNazanin" w:hAnsi="IRNazanin" w:eastAsia="IRNazanin"/>
          <w:color w:val="111111"/>
          <w:sz w:val="28"/>
          <w:sz w:val="28"/>
          <w:szCs w:val="28"/>
          <w:rtl w:val="true"/>
          <w:lang w:bidi="fa-IR"/>
        </w:rPr>
        <w:t>حذفی، کمی از لحاظ بنیه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می تواند بطور مرتب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تریفالا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این ماده هم تقویت کننده است، و هم باعث سم زدایی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تریفالا دستور آیورودای کلاسیک است، که سه میوه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هارتیاکی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بیهتیاکی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این دستور خوراکی، هر سه دوشا را متعادل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مدت زمان طولانی به کار برده شود، اثر مخرب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ماده خوراکی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مقدار فراوان وجود داشته، و اثر آنتی اکسیدان قوی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مورد تایید آیورودا، کیچاری است، کیچاری محلولی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 با سماتی، هسته ی خرد شده ی انبه، کره ی آب شده و تعدادی ادویه جات این غذا، نیروبخش و آسان هضم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پخته می شود کیچاری دستگاه گوارشی را تمیز و پاک و روان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کیچاری استفاده از تریفالا و انجام روزانه آبهیانگا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تواند به یک روند سم زدایی در منزل تبدیل شود</w:t>
      </w:r>
      <w:r>
        <w:rPr>
          <w:rFonts w:eastAsia="IRNazanin" w:cs="IRNazanin"/>
          <w:color w:val="111111"/>
          <w:sz w:val="28"/>
          <w:szCs w:val="28"/>
          <w:rtl w:val="true"/>
          <w:lang w:bidi="fa-IR"/>
        </w:rPr>
        <w:t>.</w:t>
      </w:r>
    </w:p>
    <w:p>
      <w:pPr>
        <w:pStyle w:val="Heading3"/>
        <w:numPr>
          <w:ilvl w:val="2"/>
          <w:numId w:val="1"/>
        </w:numPr>
        <w:rPr/>
      </w:pPr>
      <w:bookmarkStart w:id="226" w:name="__RefHeading___Toc39692_211673320"/>
      <w:bookmarkStart w:id="227" w:name="_Toc90"/>
      <w:bookmarkEnd w:id="226"/>
      <w:r>
        <w:rPr>
          <w:rtl w:val="true"/>
        </w:rPr>
        <w:t xml:space="preserve">پرانایاما </w:t>
      </w:r>
      <w:r>
        <w:rPr>
          <w:rtl w:val="true"/>
        </w:rPr>
        <w:t>(</w:t>
      </w:r>
      <w:r>
        <w:rPr>
          <w:rtl w:val="true"/>
        </w:rPr>
        <w:t>تنفس درست</w:t>
      </w:r>
      <w:r>
        <w:rPr>
          <w:rtl w:val="true"/>
        </w:rPr>
        <w:t>)</w:t>
      </w:r>
      <w:bookmarkEnd w:id="227"/>
    </w:p>
    <w:p>
      <w:pPr>
        <w:pStyle w:val="BookText"/>
        <w:rPr/>
      </w:pPr>
      <w:r>
        <w:rPr>
          <w:rFonts w:ascii="IRNazanin" w:hAnsi="IRNazanin" w:eastAsia="IRNazanin"/>
          <w:color w:val="111111"/>
          <w:sz w:val="28"/>
          <w:sz w:val="28"/>
          <w:szCs w:val="28"/>
          <w:rtl w:val="true"/>
          <w:lang w:bidi="fa-IR"/>
        </w:rPr>
        <w:t>راهکارهای تنفسی، مانند نفس عمیق، با استفاده از عضله های شکم، به حفظ تعادل و آرامش ذهن کمک کرده ذهن، فرد را روشن و هوشیار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 در هر زمان دلخواه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نفس سطحی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نفس عمیق، سیستم عصبی مرکزی را آرام می کند، و به آن قوت و نیرو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 روش مهمی برای غلبه بر اعتیاد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219200" cy="16891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46"/>
                        <a:stretch/>
                      </pic:blipFill>
                      <pic:spPr>
                        <a:xfrm>
                          <a:off x="0" y="0"/>
                          <a:ext cx="1219320" cy="1689120"/>
                        </a:xfrm>
                        <a:prstGeom prst="rect">
                          <a:avLst/>
                        </a:prstGeom>
                        <a:ln w="0">
                          <a:noFill/>
                        </a:ln>
                      </pic:spPr>
                    </pic:pic>
                  </a:graphicData>
                </a:graphic>
              </wp:inline>
            </w:drawing>
          </mc:Choice>
          <mc:Fallback>
            <w:pict>
              <v:shape id="shape_0" stroked="f" o:allowincell="f" style="position:absolute;margin-left:0pt;margin-top:-133.05pt;width:95.95pt;height:132.95pt;mso-wrap-style:none;v-text-anchor:middle;mso-position-horizontal:left;mso-position-vertical:top" type="_x0000_t75">
                <v:imagedata r:id="rId147" o:detectmouseclick="t"/>
                <v:stroke color="#3465a4" joinstyle="round" endcap="flat"/>
                <w10:wrap type="none"/>
              </v:shape>
            </w:pict>
          </mc:Fallback>
        </mc:AlternateContent>
      </w:r>
    </w:p>
    <w:p>
      <w:pPr>
        <w:pStyle w:val="Heading3"/>
        <w:numPr>
          <w:ilvl w:val="2"/>
          <w:numId w:val="1"/>
        </w:numPr>
        <w:rPr/>
      </w:pPr>
      <w:bookmarkStart w:id="228" w:name="__RefHeading___Toc39694_211673320"/>
      <w:bookmarkStart w:id="229" w:name="_Toc91"/>
      <w:bookmarkEnd w:id="228"/>
      <w:r>
        <w:rPr>
          <w:rtl w:val="true"/>
        </w:rPr>
        <w:t xml:space="preserve">ریلکسیشن </w:t>
      </w:r>
      <w:r>
        <w:rPr>
          <w:rtl w:val="true"/>
        </w:rPr>
        <w:t>(</w:t>
      </w:r>
      <w:r>
        <w:rPr>
          <w:rtl w:val="true"/>
        </w:rPr>
        <w:t>رها سازی</w:t>
      </w:r>
      <w:r>
        <w:rPr>
          <w:rtl w:val="true"/>
        </w:rPr>
        <w:t>)</w:t>
      </w:r>
      <w:bookmarkEnd w:id="229"/>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تمرینات رها سازی، برای کاهش اضطراب و بحران های ذهنی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تحریک افراطی</w:t>
      </w:r>
      <w:bookmarkStart w:id="230" w:name="pg46_84"/>
    </w:p>
    <w:p>
      <w:pPr>
        <w:pStyle w:val="BookText"/>
        <w:rPr/>
      </w:pPr>
      <w:bookmarkEnd w:id="230"/>
      <w:r>
        <w:rPr>
          <w:rFonts w:ascii="IRNazanin" w:hAnsi="IRNazanin" w:eastAsia="IRNazanin"/>
          <w:color w:val="111111"/>
          <w:sz w:val="28"/>
          <w:sz w:val="28"/>
          <w:szCs w:val="28"/>
          <w:rtl w:val="true"/>
          <w:lang w:bidi="fa-IR"/>
        </w:rPr>
        <w:t>بدن به سبب مصرف الکل و مواد مخدر، دراین گروه، بی خوابی و ضعف اعصاب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راهکار ساده مانند شاوآسانا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وانهادگی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روز انجام شود، بدن و ذهن را آرام واستوار و متعادل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تکنیک، نخست ریلکسیشن انجام می گیرد، یعنی هر بخش از بدن از نوک پا تا سر منقبض و سپس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انجام این کار، مرتب در ذهن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انگشت پا، پا، زانو، پشت، … را رها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رها سازی هوشیارانه بدن و ذهن را فروشی قوی برای افزایش ارزش شخصی و اعتماد به نفس است</w:t>
      </w:r>
      <w:r>
        <w:rPr>
          <w:rFonts w:eastAsia="IRNazanin" w:cs="IRNazanin"/>
          <w:color w:val="111111"/>
          <w:sz w:val="28"/>
          <w:szCs w:val="28"/>
          <w:rtl w:val="true"/>
          <w:lang w:bidi="fa-IR"/>
        </w:rPr>
        <w:t>.</w:t>
      </w:r>
    </w:p>
    <w:p>
      <w:pPr>
        <w:pStyle w:val="Heading3"/>
        <w:numPr>
          <w:ilvl w:val="2"/>
          <w:numId w:val="1"/>
        </w:numPr>
        <w:rPr/>
      </w:pPr>
      <w:bookmarkStart w:id="231" w:name="__RefHeading___Toc39696_211673320"/>
      <w:bookmarkStart w:id="232" w:name="_Toc92"/>
      <w:bookmarkEnd w:id="231"/>
      <w:r>
        <w:rPr>
          <w:rtl w:val="true"/>
        </w:rPr>
        <w:t>مثبت اندیشی و مراقبه</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گونه های اعتیاد، نوعی وابستگی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برای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حقیقت، توجه فراونی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وابسته و از اثرات محیطی متعالی تراست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چیره شدن بر اختلالات ذهنی باید با روش کارو عملکرد ذهن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مشکل اعتیاد دارند، در حقیقت ذهن شان خارج از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در ذات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اندازه افکار را وسوسه می کند، که انسان به تکرار و تکرار کار خویش تمایل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اعتیاد بر پایه ی عادت و تصورات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تصور می کند، که الکل یا مواد مخدر، یک راه حل است، و بر طبق عادت، آن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یی در زندگی انسان ایجاد می شود، که رهایی از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اندیشی و مراقبه، راهکارهایی را ارایه می دهند، که عملکرد ذهن را کند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عادت</w:t>
      </w:r>
    </w:p>
    <w:p>
      <w:pPr>
        <w:pStyle w:val="BookText"/>
        <w:rPr/>
      </w:pPr>
      <w:r>
        <w:rPr>
          <w:rFonts w:ascii="IRNazanin" w:hAnsi="IRNazanin" w:eastAsia="IRNazanin"/>
          <w:color w:val="111111"/>
          <w:sz w:val="28"/>
          <w:sz w:val="28"/>
          <w:szCs w:val="28"/>
          <w:rtl w:val="true"/>
          <w:lang w:bidi="fa-IR"/>
        </w:rPr>
        <w:t>آن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 افزایش زمان میان نیاز به مصرف، عادت فکری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راهکارهای ذهنی به عملکرد صحیح مغز کمک می کند و با جایگزینی افکار مثبت به جای افکار منفی، ذهن را روشن و بی آلایش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کار، مثبت کردن ذهن کار دشواری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ذهن به سبب عادت غلط و ویرانگر، سست و بی اراده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سنگ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sat sauny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بودن با گروهی که عاقل و معنوی و مثبت اندیش هستند، و تمرینات معنوی انجام میدهند راهی است برای متعالی کردن ذهن 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ست سنگ برای معتادان جلسات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ی دوستی است برای، سود بردن افراد جدید از گروهی افراد اهل معرفت که به انجام مراقبه و خواندن کتابهای معنوی مشغول اند و اکنون در دوران خودداری از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این گروه به خوبی می گوید، که چه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 پاک شدن از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ی زندگی به معنای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امکان حضور در جلسات سات سنگ وجود ندارد، خواندن سرگذشت و گواهی کسانی که به تعادل رسیده اند، کمک فراوانی می کند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مطالب در متون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در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سنگ به انسان ها القا می کند، که کار درست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خودی خود 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در کنار کسانی که ما را عاشقانه دوست دارند، به ما کمک می کند در گذر زمان، خودمان را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بیرون کمک می گیریم، تا زمانی</w:t>
      </w:r>
      <w:bookmarkStart w:id="233" w:name="pg46_86"/>
    </w:p>
    <w:p>
      <w:pPr>
        <w:pStyle w:val="BookText"/>
        <w:rPr/>
      </w:pPr>
      <w:bookmarkEnd w:id="233"/>
      <w:r>
        <w:rPr>
          <w:rFonts w:ascii="IRNazanin" w:hAnsi="IRNazanin" w:eastAsia="IRNazanin"/>
          <w:color w:val="111111"/>
          <w:sz w:val="28"/>
          <w:sz w:val="28"/>
          <w:szCs w:val="28"/>
          <w:rtl w:val="true"/>
          <w:lang w:bidi="fa-IR"/>
        </w:rPr>
        <w:t>که درون مان به کمک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معتادان، احساس عشق و درک متقابل را از سوی دیگران دریافت کنند، بهتر می توانند از خود مراقبت کنند، ذهن معتادانی که به سبب مصرف الکل یا مواد مخدر ویران شده، است دچار وسواس های شدید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همه ی امور را دوباره یاد بگیرند؛ تحت تاثیر کسانی باشند، که شاد و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شجاعت رویارویی با مشکلات را داشته باشند و این کار از طریق با معاشرت با انسان های شجاع، راستگو، عاشق و دلسوز بیشتر مسیر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بی قید و شرط، بسیار لازم است و اطرافیان باید آن ها را به خاطر قرار گرفتن در مسیر جدید زندگی، تشویق کنند</w:t>
      </w:r>
      <w:r>
        <w:rPr>
          <w:rFonts w:eastAsia="IRNazanin" w:cs="IRNazanin"/>
          <w:color w:val="111111"/>
          <w:sz w:val="28"/>
          <w:szCs w:val="28"/>
          <w:rtl w:val="true"/>
          <w:lang w:bidi="fa-IR"/>
        </w:rPr>
        <w:t>.</w:t>
      </w:r>
    </w:p>
    <w:p>
      <w:pPr>
        <w:pStyle w:val="Heading3"/>
        <w:numPr>
          <w:ilvl w:val="2"/>
          <w:numId w:val="1"/>
        </w:numPr>
        <w:rPr/>
      </w:pPr>
      <w:bookmarkStart w:id="234" w:name="__RefHeading___Toc39698_211673320"/>
      <w:bookmarkStart w:id="235" w:name="_Toc93"/>
      <w:bookmarkEnd w:id="234"/>
      <w:r>
        <w:rPr>
          <w:rtl w:val="true"/>
        </w:rPr>
        <w:t>داروهای نیروزا و دام اعتیاد ورزشکاران</w:t>
      </w:r>
      <w:bookmarkEnd w:id="235"/>
    </w:p>
    <w:p>
      <w:pPr>
        <w:pStyle w:val="BookText"/>
        <w:rPr/>
      </w:pPr>
      <w:r>
        <w:rPr>
          <w:rFonts w:ascii="IRNazanin" w:hAnsi="IRNazanin" w:eastAsia="IRNazanin"/>
          <w:color w:val="111111"/>
          <w:sz w:val="28"/>
          <w:sz w:val="28"/>
          <w:szCs w:val="28"/>
          <w:rtl w:val="true"/>
          <w:lang w:bidi="fa-IR"/>
        </w:rPr>
        <w:t>یک متخصص فیزیولوژی ورزشی معتادان با اعلام اینکه گرایش به اعتیاد در بین قهرمانان قدیمی ورزش به دلیل کمبود حمایت‌های اجتماعی و در بین ورزشکاران کنونی به علت گسترش مصرف داروهای نیروزا، رو به افزایش است،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داغ داروهای نیروزای غیرمجاز، دام اعتیاد را برای ورزشکاران گسترده‌تر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داروهای نیروزا گرایش به مصرف داروهای مسکن و مخدر را حتی در سطح قهرمانی افزایش می دهد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مسعود حاج رسولی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اعتیاد در بین قهرمانان قدیمی ورزش به دلایل روانی یا کمبود حمایت‌های اجتماعی و همچنین در ورزشکاران کنونی به علت افزایش مصرف داروهای نیروزا که عمدتاً از نیازهای روانی و فیزیولوژیک ناشی می شود، در حالی رو به افزایش است که متأسفانه اقدامات لازم برای مقابله با این امر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هشدار نسبت به افزایش ورود داروهای نیروزای غیرمجاز به کشور،</w:t>
      </w:r>
      <w:bookmarkStart w:id="236" w:name="pg46_87"/>
    </w:p>
    <w:p>
      <w:pPr>
        <w:pStyle w:val="BookText"/>
        <w:rPr/>
      </w:pPr>
      <w:bookmarkEnd w:id="236"/>
      <w:r>
        <w:rPr>
          <w:rFonts w:ascii="IRNazanin" w:hAnsi="IRNazanin" w:eastAsia="IRNazanin"/>
          <w:color w:val="111111"/>
          <w:sz w:val="28"/>
          <w:sz w:val="28"/>
          <w:szCs w:val="28"/>
          <w:rtl w:val="true"/>
          <w:lang w:bidi="fa-IR"/>
        </w:rPr>
        <w:t>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نکردن کنترل و نظارت لازم بر این بازار از سوی دستگاه‌های مسئول، گسترش اعتیاد در ورزشکاران را در پی داشته است، زیرا مصرف داروهای نیروزا گرایش به مصرف داروهای مسکن و مخدر را حتی در سطح قهرمانی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عضو هیات علمی دانشگاه آزاد همچنین به برخی از داروهای مورد سوء مصرف در ورزشکاران اشاره کرد و با بیان اینکه همه داروهای مخدر و مسکن مورد سوء مصرف ورزشکاران، به ویژه ورزشکارانی که ورزش‌های تصادمی و برخوردی مانند بوکس انجام می دهند، زمینه ساز اعتیاد به مسکن‌های بسیار قوی در آنهاست،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داروهای مخدر و مسکن مورد سوء مصرف در ورزشکاران، داروهای نارکوتیکی یعنی داروهای ساخته شده از ترکیبات کدئین، تریاک، حشیش و مرفین است که ورزشکاران آنها را برای از بین بردن دردهای جسمی خود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سلامت</w:t>
      </w:r>
    </w:p>
    <w:p>
      <w:pPr>
        <w:pStyle w:val="Heading3"/>
        <w:numPr>
          <w:ilvl w:val="2"/>
          <w:numId w:val="1"/>
        </w:numPr>
        <w:rPr/>
      </w:pPr>
      <w:bookmarkStart w:id="237" w:name="__RefHeading___Toc39700_211673320"/>
      <w:bookmarkStart w:id="238" w:name="_Toc94"/>
      <w:bookmarkEnd w:id="237"/>
      <w:r>
        <w:rPr>
          <w:rtl w:val="true"/>
        </w:rPr>
        <w:t>متادون درمانی برای معتادان کشور</w:t>
      </w:r>
      <w:bookmarkEnd w:id="238"/>
    </w:p>
    <w:p>
      <w:pPr>
        <w:pStyle w:val="BookText"/>
        <w:rPr/>
      </w:pPr>
      <w:r>
        <w:rPr>
          <w:rFonts w:ascii="IRNazanin" w:hAnsi="IRNazanin" w:eastAsia="IRNazanin"/>
          <w:color w:val="111111"/>
          <w:sz w:val="28"/>
          <w:sz w:val="28"/>
          <w:szCs w:val="28"/>
          <w:rtl w:val="true"/>
          <w:lang w:bidi="fa-IR"/>
        </w:rPr>
        <w:t xml:space="preserve">وزیر بهداشت، درمان و آموزش پزشکی، با بیان این که در دولت دهم باید به پیوستگی بیشتر ارکان مبارزه با مواد مخدر و همکاری‌های بین‌بخشی در این زمینه توجه شود،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شدن پوشش متادون درمانی برای معتادان کشور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کامران باقری لنکرانی روز شنبه در سالروز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حضور چند تن از مقامات کشور و سفرای کشورهای خارجی در هتل المپیک تهران برگزار شد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 این که آغاز مبارزه جهانی با مواد مخدر به یک قرن پیش و تنظیم معاهده شانگهای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دوم قرن گذشته این مبارزات در کشورهای جهان، به</w:t>
      </w:r>
    </w:p>
    <w:p>
      <w:pPr>
        <w:pStyle w:val="BookText"/>
        <w:rPr/>
      </w:pPr>
      <w:r>
        <w:rPr>
          <w:rFonts w:ascii="IRNazanin" w:hAnsi="IRNazanin" w:eastAsia="IRNazanin"/>
          <w:color w:val="111111"/>
          <w:sz w:val="28"/>
          <w:sz w:val="28"/>
          <w:szCs w:val="28"/>
          <w:rtl w:val="true"/>
          <w:lang w:bidi="fa-IR"/>
        </w:rPr>
        <w:t>صورت‌هایی چون ممنوع شدن کشت تریاک در بسیاری از کشورهای از جمله ایران جدی‌تر شد، اما متاسفانه می‌بینیم که علیرغم مبارزات صورت گرفته هنوز مشکلات در این زمینه وجود دارد و این مشکلات در یک ربع قرن اخیر جدی‌تر نیز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117600" cy="17272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53"/>
                        <a:stretch/>
                      </pic:blipFill>
                      <pic:spPr>
                        <a:xfrm>
                          <a:off x="0" y="0"/>
                          <a:ext cx="1117440" cy="1727280"/>
                        </a:xfrm>
                        <a:prstGeom prst="rect">
                          <a:avLst/>
                        </a:prstGeom>
                        <a:ln w="0">
                          <a:noFill/>
                        </a:ln>
                      </pic:spPr>
                    </pic:pic>
                  </a:graphicData>
                </a:graphic>
              </wp:inline>
            </w:drawing>
          </mc:Choice>
          <mc:Fallback>
            <w:pict>
              <v:shape id="shape_0" stroked="f" o:allowincell="f" style="position:absolute;margin-left:0pt;margin-top:-136.05pt;width:87.95pt;height:135.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سازمان ملل متحد، کشت تریاک و کک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کاهش داشته است، اما به اذعان کارشناسان روند کشفیات و رشد بیماری اعتیاد همچنان نگران‌کننده است و یکی از علل ناکامی بخشی از مبارزات در یک ربع قرن اخیر، ساده‌انگاری در بحث مبارزه با مواد مخدر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 لنکرانی مبارزه با مواد مخدر را موضوعی پیچیده و چند جانبه خواند 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بسیاری قدرت‌های مجامع بین‌المللی که در این مبارزه مدعی هستند، در عمل کارنامه خوبی از خود نشان نمی‌دهند و نمونه آن را نیز در افزایش قابل توجه تولید خشخاش و تریاک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با وجود نیروهای ناتو می‌بینیم که حتی در مواردی تولید تریاک بیش از نیاز و مصرف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تاکید بر این که برای مبارزه جدی با مواد مخدر باید برنامه همه‌جانبه‌نگر وجود 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قرن گذشته یک حرکت تناوبی از مبارزه و اعمال قانون تا برخوردهای فرهنگی و درمانی در حوزه مواد مخدر در کشورهای جهان شکل گرفته و در ایران نیز از ابتدای انقلاب همواره یک نگاه بین بخشی به این موضوع وجود داشته باشد که به دلیل همین نگاه بین بخشی، جهش بزرگی در درمان و دسترسی معتادان به درمان فراهم شده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بهداشت، درمان</w:t>
      </w:r>
      <w:bookmarkStart w:id="239" w:name="pg46_89"/>
    </w:p>
    <w:p>
      <w:pPr>
        <w:pStyle w:val="BookText"/>
        <w:rPr/>
      </w:pPr>
      <w:bookmarkEnd w:id="239"/>
      <w:r>
        <w:rPr>
          <w:rFonts w:ascii="IRNazanin" w:hAnsi="IRNazanin" w:eastAsia="IRNazanin"/>
          <w:color w:val="111111"/>
          <w:sz w:val="28"/>
          <w:sz w:val="28"/>
          <w:szCs w:val="28"/>
          <w:rtl w:val="true"/>
          <w:lang w:bidi="fa-IR"/>
        </w:rPr>
        <w:t xml:space="preserve">و آموزش پزشکی، به رشد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کشفیات مواد مخدر در حوزه مبارزه قهر‌آمیز و اعمال قانون نیز اشاره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نه تنها یک مقوله اجتماعی است، بلکه از ریشه ژنتیکی و بیولوژیکی نیز برخوردار است که به این موضوع نیز باید در مبارزه همه جانبه با مواد مخدر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اذعان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مبارزه با مواد مخدر شعار و حرکت‌های روبنایی اثربخش نیست، بلکه باید در این حوزه به برنامه همه جانبه‌نگر در حوزه درمان و پیشگیری، حمایت‌های اجتماعی، اعمال قانون و هزینه اثربخشی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 لنکرانی در پایان کاهش روند افزایشی ابتلا به ایدز در سه سال گذشته به دلیل افزایش پوشش‌های درمانی و کاهش آسیب در جمعیت معتادان را یادآور شد</w:t>
      </w:r>
      <w:r>
        <w:rPr>
          <w:rFonts w:eastAsia="IRNazanin" w:cs="IRNazanin"/>
          <w:color w:val="111111"/>
          <w:sz w:val="28"/>
          <w:szCs w:val="28"/>
          <w:rtl w:val="true"/>
          <w:lang w:bidi="fa-IR"/>
        </w:rPr>
        <w:t>.</w:t>
      </w:r>
    </w:p>
    <w:p>
      <w:pPr>
        <w:pStyle w:val="Heading3"/>
        <w:numPr>
          <w:ilvl w:val="2"/>
          <w:numId w:val="1"/>
        </w:numPr>
        <w:rPr/>
      </w:pPr>
      <w:bookmarkStart w:id="240" w:name="__RefHeading___Toc39702_211673320"/>
      <w:bookmarkStart w:id="241" w:name="_Toc95"/>
      <w:bookmarkEnd w:id="240"/>
      <w:r>
        <w:rPr>
          <w:rtl w:val="true"/>
        </w:rPr>
        <w:t>از هر</w:t>
      </w:r>
      <w:r>
        <w:rPr/>
        <w:t>10</w:t>
      </w:r>
      <w:r>
        <w:rPr>
          <w:rtl w:val="true"/>
        </w:rPr>
        <w:t>معتاد یک نفر توزیع‌کننده</w:t>
      </w:r>
      <w:bookmarkEnd w:id="241"/>
    </w:p>
    <w:p>
      <w:pPr>
        <w:pStyle w:val="BookText"/>
        <w:rPr/>
      </w:pPr>
      <w:r>
        <w:rPr>
          <w:rFonts w:ascii="IRNazanin" w:hAnsi="IRNazanin" w:eastAsia="IRNazanin"/>
          <w:color w:val="111111"/>
          <w:sz w:val="28"/>
          <w:sz w:val="28"/>
          <w:szCs w:val="28"/>
          <w:rtl w:val="true"/>
          <w:lang w:bidi="fa-IR"/>
        </w:rPr>
        <w:t>مواد مخدر وزیر رفاه و تامین اجتماعی با تاکید بر لزوم افزایش تعداد مراکز درمانی معتادان و در دسترس بودن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معتاد برای مثال به فاصله پنج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می‌تواند مواد مخدر خود را در کنار خانه‌اش تامین کند و ما باید این امکان را با تسهیلات و امکانات درمانی جایگزین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عبدالرضا مصری روز شنبه در سالروز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حضور چند تن از مقامات کشور و سفرای کشورهای خارجی در هتل المپیک تهران برگزار شد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خود را با اشاره به شدت آسیب‌های اجتماعی ناشی از اعتیاد که در ابتدا متوجه بستگان درجه یک و دو معتادان است،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 یک معتاد،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بستگان آن شخص را</w:t>
      </w:r>
    </w:p>
    <w:p>
      <w:pPr>
        <w:pStyle w:val="BookText"/>
        <w:rPr/>
      </w:pPr>
      <w:r>
        <w:rPr>
          <w:rFonts w:ascii="IRNazanin" w:hAnsi="IRNazanin" w:eastAsia="IRNazanin"/>
          <w:color w:val="111111"/>
          <w:sz w:val="28"/>
          <w:sz w:val="28"/>
          <w:szCs w:val="28"/>
          <w:rtl w:val="true"/>
          <w:lang w:bidi="fa-IR"/>
        </w:rPr>
        <w:t>گرفتار آسیب روانی می‌کند و این موضوع نشان می‌دهد که آسیبی که به یک فرد معتاد وارد می‌شود، عملا کمتر از آسیبی است که به بستگان وی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 که برای حلقه‌های اطراف معتادان که در رنج هستند نیز باید فکری کنیم،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سنتی و بروکراسی اداری محدود به پروتکل‌ها، دستورالعمل‌ها و بخشنامه‌ها در حوزه درمان و کاهش آسیب معتادان نباید وجود داشته باشد و محدودیت‌ها در این زمینه باید از سر راه برداشته شود، چرا که باید همان طوری که یک قاچاقچی هیچ محدودیتی برای عرضه مواد مخدر از نظر سن، ظاهر، مکان و جنسیت مشتریانش قائل نمی‌شود، ما نیز به همان گستردگی در حوزه درمان و کاهش آسیب معتادان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رفاه و تامین اجتماعی به چند شاخص در این زمینه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جنسیت مراکز درمان اعتیاد نباید در محدودیت قرار گیرد، قیمت‌گذاری این مراکز عادلانه و مناسب باشد و مراکز درمانی باید در دسترس معتادان قرار گیرند، چرا که تصمیم به مراجعه به یک مرکز درمانی در حقیقت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راه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اذعان به این که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به طور میانگین یک نفر توزیع کننده مواد مخدر است،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معتادی که از زنجیره اعتیاد خارج شود، این زنجیره را به هم خواهد ریخت و در پی آن از بسیاری از اعتیادهای دیگر پیشگیری خواهد شد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مصری همچنین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مسیر اصلی درمان معتادان فراهم نشود، مسیرهای فرعی و گمراه کننده دیگری چون گیاه‌درمانی، انرژی درمانی، درمان‌های کوتاه مدت و تضمینی و غیره که امروز</w:t>
      </w:r>
      <w:bookmarkStart w:id="242" w:name="pg46_91"/>
    </w:p>
    <w:p>
      <w:pPr>
        <w:pStyle w:val="BookText"/>
        <w:rPr/>
      </w:pPr>
      <w:bookmarkEnd w:id="242"/>
      <w:r>
        <w:rPr>
          <w:rFonts w:ascii="IRNazanin" w:hAnsi="IRNazanin" w:eastAsia="IRNazanin"/>
          <w:color w:val="111111"/>
          <w:sz w:val="28"/>
          <w:sz w:val="28"/>
          <w:szCs w:val="28"/>
          <w:rtl w:val="true"/>
          <w:lang w:bidi="fa-IR"/>
        </w:rPr>
        <w:t>در روزنامه‌ها می‌بینیم به وجود خواهد آمد، لذا باید امکانات بیشتری برای فعالیت مراکز علمی و مجوزدار درمان اعتیاد فراهم شود و این گونه نباشد که برای راه‌اندازی این مراکز حتی معیار متراژ نیز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بر این نکته که پوشش درمانی و کاهش آسیب معتادان کشور باید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پیدا کند، یکی از لازمه‌های تحقق این امر را دو برابر کردن تعداد مراکز درمانی موجود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رفاه و تامین اجتماعی در پایان بر لزوم افزایش حمایت‌های اجتماعی از معتادان بهبود یافته از جمله اشتغال‌زایی نیز تاکید کرد</w:t>
      </w:r>
      <w:r>
        <w:rPr>
          <w:rFonts w:eastAsia="IRNazanin" w:cs="IRNazanin"/>
          <w:color w:val="111111"/>
          <w:sz w:val="28"/>
          <w:szCs w:val="28"/>
          <w:rtl w:val="true"/>
          <w:lang w:bidi="fa-IR"/>
        </w:rPr>
        <w:t>.</w:t>
      </w:r>
    </w:p>
    <w:p>
      <w:pPr>
        <w:pStyle w:val="Heading3"/>
        <w:numPr>
          <w:ilvl w:val="2"/>
          <w:numId w:val="1"/>
        </w:numPr>
        <w:rPr/>
      </w:pPr>
      <w:bookmarkStart w:id="243" w:name="__RefHeading___Toc39704_211673320"/>
      <w:bookmarkStart w:id="244" w:name="_Toc96"/>
      <w:bookmarkEnd w:id="243"/>
      <w:r>
        <w:rPr>
          <w:rtl w:val="true"/>
        </w:rPr>
        <w:t xml:space="preserve">سیگاری‌ها </w:t>
      </w:r>
      <w:r>
        <w:rPr/>
        <w:t>15</w:t>
      </w:r>
      <w:r>
        <w:rPr>
          <w:rtl w:val="true"/>
        </w:rPr>
        <w:t>سال زودتر می‌میرند</w:t>
      </w:r>
      <w:r>
        <w:rPr>
          <w:rtl w:val="true"/>
        </w:rPr>
        <w:t>!!!</w:t>
      </w:r>
      <w:bookmarkEnd w:id="244"/>
    </w:p>
    <w:p>
      <w:pPr>
        <w:pStyle w:val="BookText"/>
        <w:rPr/>
      </w:pPr>
      <w:r>
        <w:rPr>
          <w:rFonts w:ascii="IRNazanin" w:hAnsi="IRNazanin" w:eastAsia="IRNazanin"/>
          <w:color w:val="111111"/>
          <w:sz w:val="28"/>
          <w:sz w:val="28"/>
          <w:szCs w:val="28"/>
          <w:rtl w:val="true"/>
          <w:lang w:bidi="fa-IR"/>
        </w:rPr>
        <w:t xml:space="preserve">نتایج یک پژوهش بین‌المللی حاکی از آن است که سیگاری‌ها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سال زودتر از دیگران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 اجتماعی باشگاه خبری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پزشکی نیوزیلند امروز نسبت به کاهش عمر در افراد سیگاری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اجرایی این انجمن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که درباره تأثیر مصرف سیگار بر مرگ در سطح بین‌المللی انجام گرفته بیانگر آن است که افراد سیگاری در سراسر جهان به طور میانگین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زودتر از دیگران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اکلفورد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مورد درباره مصرف سیگار اغلب نادیده گرفته می‌شود، آثار بلند مدت و تأثیرات منفی آن بر خانواده این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زیادی برای ترک اعتیاد از جمله استفاده از روش کم‌هزینه و کارآمد جایگزینی نیکوتین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tl w:val="true"/>
        </w:rPr>
        <mc:AlternateContent>
          <mc:Choice Requires="wps">
            <w:drawing>
              <wp:inline distT="0" distB="0" distL="0" distR="0">
                <wp:extent cx="1117600" cy="16383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58"/>
                        <a:stretch/>
                      </pic:blipFill>
                      <pic:spPr>
                        <a:xfrm>
                          <a:off x="0" y="0"/>
                          <a:ext cx="1117440" cy="1638360"/>
                        </a:xfrm>
                        <a:prstGeom prst="rect">
                          <a:avLst/>
                        </a:prstGeom>
                        <a:ln w="0">
                          <a:noFill/>
                        </a:ln>
                      </pic:spPr>
                    </pic:pic>
                  </a:graphicData>
                </a:graphic>
              </wp:inline>
            </w:drawing>
          </mc:Choice>
          <mc:Fallback>
            <w:pict>
              <v:shape id="shape_0" stroked="f" o:allowincell="f" style="position:absolute;margin-left:0pt;margin-top:-129.05pt;width:87.95pt;height:128.95pt;mso-wrap-style:none;v-text-anchor:middle;mso-position-horizontal:left;mso-position-vertical:top" type="_x0000_t75">
                <v:imagedata r:id="rId159" o:detectmouseclick="t"/>
                <v:stroke color="#3465a4" joinstyle="round" endcap="flat"/>
                <w10:wrap type="none"/>
              </v:shape>
            </w:pict>
          </mc:Fallback>
        </mc:AlternateContent>
      </w:r>
    </w:p>
    <w:p>
      <w:pPr>
        <w:pStyle w:val="Heading3"/>
        <w:numPr>
          <w:ilvl w:val="2"/>
          <w:numId w:val="1"/>
        </w:numPr>
        <w:rPr/>
      </w:pPr>
      <w:bookmarkStart w:id="245" w:name="__RefHeading___Toc39706_211673320"/>
      <w:bookmarkStart w:id="246" w:name="_Toc97"/>
      <w:bookmarkEnd w:id="245"/>
      <w:r>
        <w:rPr>
          <w:rtl w:val="true"/>
        </w:rPr>
        <w:t>هندوانه با طعم تریاک</w:t>
      </w:r>
      <w:r>
        <w:rPr>
          <w:rtl w:val="true"/>
        </w:rPr>
        <w:t>!</w:t>
      </w:r>
      <w:bookmarkEnd w:id="246"/>
    </w:p>
    <w:p>
      <w:pPr>
        <w:pStyle w:val="BookText"/>
        <w:rPr/>
      </w:pPr>
      <w:r>
        <w:rPr>
          <w:rFonts w:ascii="IRNazanin" w:hAnsi="IRNazanin" w:eastAsia="IRNazanin"/>
          <w:color w:val="111111"/>
          <w:sz w:val="28"/>
          <w:sz w:val="28"/>
          <w:szCs w:val="28"/>
          <w:rtl w:val="true"/>
          <w:lang w:bidi="fa-IR"/>
        </w:rPr>
        <w:t xml:space="preserve">پلیس بم،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تریاک که در یک بار هندوانه جاسازی شده بود را کشف کرد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ماموران فرماندهی انتظامی شهرستان بم، حین کنترل خودروهای عبوری در ایست</w:t>
      </w:r>
      <w:bookmarkStart w:id="247" w:name="pg46_92"/>
    </w:p>
    <w:p>
      <w:pPr>
        <w:pStyle w:val="BookText"/>
        <w:rPr/>
      </w:pPr>
      <w:bookmarkEnd w:id="247"/>
      <w:r>
        <w:rPr>
          <w:rFonts w:ascii="IRNazanin" w:hAnsi="IRNazanin" w:eastAsia="IRNazanin"/>
          <w:color w:val="111111"/>
          <w:sz w:val="28"/>
          <w:sz w:val="28"/>
          <w:szCs w:val="28"/>
          <w:rtl w:val="true"/>
          <w:lang w:bidi="fa-IR"/>
        </w:rPr>
        <w:t>بازرسی مرصاد به یک دستگاه کامیون مشکوک شده و آن را توقیف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گزارش، در بازرسی از این کامیون که حامل بار هندوانه از مبدا ایرانشهر به مقصد مشهد بود،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تریاک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یک قاچاقچی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ماموران انتظامی شهر انار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تریاک را از یک خودروی پارک شده در خیابان، کشف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انتظامی شهرستان رفسنجان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ماموران انتظامی کلانتری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انار حین گشت‏زنی به یک دستگاه پژو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گوشه خیابانی پارک شده و روی آن چادر کشیده بود، مشکوک شدند و پس از پنج ساعت مراقبت و مراجعه راننده، خودرو را مورد بازرسی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امینی‌زاده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بازرسی از خودروی مذکور مقدار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مواد مخدر از نوع تریاک کشف و ضبط شد و متهم تحویل مراجع قضایی شد</w:t>
      </w:r>
      <w:r>
        <w:rPr>
          <w:rFonts w:eastAsia="IRNazanin" w:cs="IRNazanin"/>
          <w:color w:val="111111"/>
          <w:sz w:val="28"/>
          <w:szCs w:val="28"/>
          <w:rtl w:val="true"/>
          <w:lang w:bidi="fa-IR"/>
        </w:rPr>
        <w:t>.</w:t>
      </w:r>
    </w:p>
    <w:p>
      <w:pPr>
        <w:pStyle w:val="Heading3"/>
        <w:numPr>
          <w:ilvl w:val="2"/>
          <w:numId w:val="1"/>
        </w:numPr>
        <w:rPr/>
      </w:pPr>
      <w:bookmarkStart w:id="248" w:name="__RefHeading___Toc39708_211673320"/>
      <w:bookmarkStart w:id="249" w:name="_Toc98"/>
      <w:bookmarkEnd w:id="248"/>
      <w:r>
        <w:rPr>
          <w:rtl w:val="true"/>
        </w:rPr>
        <w:t>خطر آسم در فرزندان</w:t>
      </w:r>
      <w:bookmarkEnd w:id="249"/>
    </w:p>
    <w:p>
      <w:pPr>
        <w:pStyle w:val="BookText"/>
        <w:rPr/>
      </w:pPr>
      <w:r>
        <w:rPr>
          <w:rFonts w:ascii="IRNazanin" w:hAnsi="IRNazanin" w:eastAsia="IRNazanin"/>
          <w:color w:val="111111"/>
          <w:sz w:val="28"/>
          <w:sz w:val="28"/>
          <w:szCs w:val="28"/>
          <w:rtl w:val="true"/>
          <w:lang w:bidi="fa-IR"/>
        </w:rPr>
        <w:t xml:space="preserve">والدین سیگاری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جم، دکتر ابوالحسن حلوانی یک فوق‌تخصص 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یکی از خطرناک‌ترین و کشنده‌ترین نوع سرطان در جهان، سرطان ریه است که باید توجه داشت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افراد را افراد سیگاری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فوق‌تخصص ریه در گفتگو با ایسنا، در خصوص مصرف دخانیات و تاثیر آن بر ریه و دستگاه تنفسی،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عوارض مصرف سیگار افزایش خطر ابتلا به سرطان 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ریسک ابتلا به سرطان ریه بستگی به زمان شروع، طول مدت استفاده و میزان مصرف سیگار دارد، هر چه طول مدت مصرف سیگار بیشتر، زمان شروع آن زودتر و میزان مصرف بالاتر باشد احتمال ابتلا به این سرطان بیشتر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تاکید</w:t>
      </w:r>
      <w:bookmarkStart w:id="250" w:name="pg46_93"/>
    </w:p>
    <w:p>
      <w:pPr>
        <w:pStyle w:val="BookText"/>
        <w:rPr/>
      </w:pPr>
      <w:bookmarkEnd w:id="25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روش پیشگیری از این بیماری کشنده، عدم مصرف و ترک سیگار است</w:t>
      </w:r>
      <w:r>
        <w:rPr>
          <w:rFonts w:eastAsia="IRNazanin" w:cs="IRNazanin"/>
          <w:color w:val="111111"/>
          <w:sz w:val="28"/>
          <w:szCs w:val="28"/>
          <w:rtl w:val="true"/>
          <w:lang w:bidi="fa-IR"/>
        </w:rPr>
        <w:t>.</w:t>
      </w:r>
    </w:p>
    <w:p>
      <w:pPr>
        <w:pStyle w:val="Heading3"/>
        <w:numPr>
          <w:ilvl w:val="2"/>
          <w:numId w:val="1"/>
        </w:numPr>
        <w:rPr/>
      </w:pPr>
      <w:bookmarkStart w:id="251" w:name="__RefHeading___Toc39710_211673320"/>
      <w:bookmarkStart w:id="252" w:name="_Toc99"/>
      <w:bookmarkEnd w:id="251"/>
      <w:r>
        <w:rPr>
          <w:rtl w:val="true"/>
        </w:rPr>
        <w:t>مهمانی مرگ</w:t>
      </w:r>
      <w:bookmarkEnd w:id="252"/>
    </w:p>
    <w:p>
      <w:pPr>
        <w:pStyle w:val="BookText"/>
        <w:rPr/>
      </w:pPr>
      <w:r>
        <w:rPr>
          <w:rFonts w:ascii="IRNazanin" w:hAnsi="IRNazanin" w:eastAsia="IRNazanin"/>
          <w:color w:val="111111"/>
          <w:sz w:val="28"/>
          <w:sz w:val="28"/>
          <w:szCs w:val="28"/>
          <w:rtl w:val="true"/>
          <w:lang w:bidi="fa-IR"/>
        </w:rPr>
        <w:t>آن روز از وقتی که بیدار شده بود، احساس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داشت مثل اضطراب و نگرانی</w:t>
      </w:r>
    </w:p>
    <w:p>
      <w:pPr>
        <w:pStyle w:val="BookText"/>
        <w:rPr/>
      </w:pPr>
      <w:r>
        <w:rPr>
          <w:rFonts w:ascii="IRNazanin" w:hAnsi="IRNazanin" w:eastAsia="IRNazanin"/>
          <w:color w:val="111111"/>
          <w:sz w:val="28"/>
          <w:sz w:val="28"/>
          <w:szCs w:val="28"/>
          <w:rtl w:val="true"/>
          <w:lang w:bidi="fa-IR"/>
        </w:rPr>
        <w:t>آن حس از وقتی به وجود آمد که با دوستان جدید پسرخاله‌اش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گذشته چند بار آنها را دیده بود که به سراغ حمید آمدند و هر بار به صورتی بودند که رضا را نگران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عجیبی داشتند، بی‌خود و بی‌دلیل مدام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رضا در باره آنها با حمید حرف می‌زد، حمید اصرار داشت که آنها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جواب حمید را می‌شنید، اما نمی‌توانست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به نگرانی رضا می‌خندید و مسخره‌اش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همیشه می‌ترسی؛ تو زیادی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مثل اونا شاد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برم تو فاز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رضا را بیشتر نگران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ترس از روزی که حمید با دعوت به یک مهمانی تولد سراغش آمد، بیشتر و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سعی کرد او را از رفتن به آن مهمانی منصرف کند، اما حمید طوری جوابش را داد که رضا از تعجب خشکش زد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714500" cy="11938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62"/>
                        <a:stretch/>
                      </pic:blipFill>
                      <pic:spPr>
                        <a:xfrm>
                          <a:off x="0" y="0"/>
                          <a:ext cx="1714680" cy="1193760"/>
                        </a:xfrm>
                        <a:prstGeom prst="rect">
                          <a:avLst/>
                        </a:prstGeom>
                        <a:ln w="0">
                          <a:noFill/>
                        </a:ln>
                      </pic:spPr>
                    </pic:pic>
                  </a:graphicData>
                </a:graphic>
              </wp:inline>
            </w:drawing>
          </mc:Choice>
          <mc:Fallback>
            <w:pict>
              <v:shape id="shape_0" stroked="f" o:allowincell="f" style="position:absolute;margin-left:0pt;margin-top:-94.05pt;width:134.95pt;height:93.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باشی یا نباشی برام فرقی نمی‌کنه؛ می‌خوام یه روز مثل اونا شیرجه بزنم وسط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تو دیگه داره حوصله منو سر می‌بره و خسته‌ام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برای آخرین بار تلاش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با پدر و مادرت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حرف را زد، انگار حمید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باور نمی‌کرد این حمید است که او را تهدید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یک کلمه از این مهمونی به اونا حرف بزنی، دیگه</w:t>
      </w:r>
    </w:p>
    <w:p>
      <w:pPr>
        <w:pStyle w:val="BookText"/>
        <w:rPr/>
      </w:pPr>
      <w:r>
        <w:rPr>
          <w:rFonts w:ascii="IRNazanin" w:hAnsi="IRNazanin" w:eastAsia="IRNazanin"/>
          <w:color w:val="111111"/>
          <w:sz w:val="28"/>
          <w:sz w:val="28"/>
          <w:szCs w:val="28"/>
          <w:rtl w:val="true"/>
          <w:lang w:bidi="fa-IR"/>
        </w:rPr>
        <w:t>نه من و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تا عصر روز مهمانی نگرانی تنها چیزی بود که رضا را عذاب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مهمانی می‌ترسید، اما نمی‌دانست چه‌کار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رسید؛ حمید سراغش آمد تا راهی جشن تولد‌شان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آنجا نبود تا به قول حمید مزاحم‌شان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نمی‌خواست برود، اما دلش نمی‌آمد حمید را تنها راهی آن مهمانی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لحظه‌ای که وارد محل مهمانی شدند، ترس دوباره رضا را به فکر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دوست‌های حمید، رفتارهای عجیبی داشتند و به گونه‌ای بالا و پایین می‌پریدند که رضا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موزیک آن‌قدر بلند بود که دیوارها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حمید با دیدن آنها به سراغشان آمدند و ماجرا از همان لحظه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اومدین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اینجایین، آماده پرواز 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این حرف‌ها را نمی‌فهمید، اما احساس می‌کرد خطر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حمید به یکی دیگر از افراد حاضر در مجلس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دوستای جدید ما رو ببر تو باند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اصطلاح مسئول پرواز جلو آمد و از جیبش تعدادی قرص بیرون آورد و به رضا و حمید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حمید به نیشخند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این پسر خاله اصلاً تو باغ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چه‌طوری باهاش سر می‌کنی؟</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سرخ شد 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نیس، زیادی پاستوریزه‌اس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رضا بخواهد کاری بکند قرص را خورد و در جواب 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قرص انرژی‌زاست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شادی و هیجانه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بنداز بالا تا مثل اینا پرواز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که گویی دیگر نمی‌ترسید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مثل غریبه‌ها نگاهش کرد و</w:t>
      </w:r>
      <w:bookmarkStart w:id="253" w:name="pg46_95"/>
    </w:p>
    <w:p>
      <w:pPr>
        <w:pStyle w:val="BookText"/>
        <w:rPr/>
      </w:pPr>
      <w:bookmarkEnd w:id="25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خوش‌اومدی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از مهمانی بیرون آمد و به سمت خانه رفت، اما نگرانی رهایش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 نتوانست در خانه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به طرف محل مهمانی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نفر از همان به اصطلاح دوستان را دید که زیر بغل حمید را گرفته و او را به طرف پارک نزدیک خانه‌شان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سمت‌شان دوید تا بفهمد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حمید هیچ شباهتی به آن فرد شاد یک ساعت قبل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مثل گچ شده بود و به سختی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حمید را روی نیمکتی نشاندند و به رضا گفتند طوری نیست هوا بخوره درست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رضا پسرخاله‌ای را می‌دید که مثل مرده‌ها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این بار کاری را انجام داد که باید مدتی پیش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 چه‌طور به خانواده حمید خبر داد و چه‌طور حمید را به بیمارستان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خود آمد که در بیمارستان روی یکی از نیمکت‌ها کنار خانواده خود و حمید انتظار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حمید خوب نبود؛کسی نمی‌دانست که او بار دیگر طلوع خورشید را خواهد دید؟ در آن لحظه‌ها همه آنهایی که در اطرافش بودند و ماجرای حمید را می‌دانستند، به سادگی نوجوان‌هایی فکر می‌کردند که دیگران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نوجوان‌ها و یا جوان‌هایی مثل حمید، همیشه هدف کسانی هستند که از سادگی دیگران سوءاستفاده می‌کنند تا تجارت کثیف خود را رونق دهند و قرص‌های مخدر را به اسم قرص شادی و هیجان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هیچ اهمیتی ندارد که مواد شیمیایی چه بر سر کسانی مثل حمید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w:t>
      </w:r>
    </w:p>
    <w:p>
      <w:pPr>
        <w:pStyle w:val="Heading3"/>
        <w:numPr>
          <w:ilvl w:val="2"/>
          <w:numId w:val="1"/>
        </w:numPr>
        <w:rPr/>
      </w:pPr>
      <w:bookmarkStart w:id="254" w:name="__RefHeading___Toc39712_211673320"/>
      <w:bookmarkStart w:id="255" w:name="_Toc100"/>
      <w:bookmarkEnd w:id="254"/>
      <w:r>
        <w:rPr>
          <w:rtl w:val="true"/>
        </w:rPr>
        <w:t>آموزش پیشگیری از اعتیاد برای سربازان</w:t>
      </w:r>
      <w:bookmarkEnd w:id="255"/>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 جم 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هومان نارنجی‌ها</w:t>
      </w:r>
      <w:bookmarkStart w:id="256" w:name="pg46_96"/>
    </w:p>
    <w:p>
      <w:pPr>
        <w:pStyle w:val="BookText"/>
        <w:rPr/>
      </w:pPr>
      <w:bookmarkEnd w:id="256"/>
      <w:r>
        <w:rPr>
          <w:rFonts w:ascii="IRNazanin" w:hAnsi="IRNazanin" w:eastAsia="IRNazanin"/>
          <w:color w:val="111111"/>
          <w:sz w:val="28"/>
          <w:sz w:val="28"/>
          <w:szCs w:val="28"/>
          <w:rtl w:val="true"/>
          <w:lang w:bidi="fa-IR"/>
        </w:rPr>
        <w:t>مدیرکل امور فرهنگی و پیشگیری ستاد مبارزه با مواد مخدر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ملی آموزش پیشگیری از اعتیاد برای سربازان و مربیان نظامی این افراد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ایسنا، مدیرکل امور فرهنگی و پیشگیری ستاد مبارزه با مواد مخدر در توضیح این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گنجانده‌شدن بروشورهای حاوی آموزش‌های پیشگیرنده از اعتیاد در دفترچه اعزام به خدمت سربازان در دست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بسته‌های آموزشی نیز با هدف پیشگیری از اعتیاد برای سربازان و مربیان نظامی سربازان در حال آماده‌سازی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مسوول ستاد مبارزه با مواد مخدر در این باره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این دوره آموزشی برای پیشگیری از اعتیاد سربازان و مربیان نظامی کشور با اهداف خاصی چون افزایش سطح آگاهی و شناخت این افراد نسبت به ماهیت مواد مخدر و عوارض آن‌ها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آموزشی، موضوعاتی چون آموزش مهارت‌های زندگی اعم از حل مساله، تصمیم‌گیری درست، نه گفتن و مقاومت در برابر فشارهای غیرمنطقی و کنترل اضطراب و استرس در دستور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برگزاری این دوره‌های آموزشی برای سربازان را در جلوگیری از گرایش آن‌ها به اعتیاد به عنوان یکی از گروه‌های در معرض خطر گرایش به مواد مخدر موثر و مفید دانست</w:t>
      </w:r>
      <w:r>
        <w:rPr>
          <w:rFonts w:eastAsia="IRNazanin" w:cs="IRNazanin"/>
          <w:color w:val="111111"/>
          <w:sz w:val="28"/>
          <w:szCs w:val="28"/>
          <w:rtl w:val="true"/>
          <w:lang w:bidi="fa-IR"/>
        </w:rPr>
        <w:t>.</w:t>
      </w:r>
    </w:p>
    <w:p>
      <w:pPr>
        <w:pStyle w:val="Heading3"/>
        <w:numPr>
          <w:ilvl w:val="2"/>
          <w:numId w:val="1"/>
        </w:numPr>
        <w:rPr/>
      </w:pPr>
      <w:bookmarkStart w:id="257" w:name="__RefHeading___Toc39714_211673320"/>
      <w:bookmarkStart w:id="258" w:name="_Toc101"/>
      <w:bookmarkEnd w:id="257"/>
      <w:r>
        <w:rPr>
          <w:rtl w:val="true"/>
        </w:rPr>
        <w:t xml:space="preserve">کشف </w:t>
      </w:r>
      <w:r>
        <w:rPr/>
        <w:t>84</w:t>
      </w:r>
      <w:r>
        <w:rPr>
          <w:rtl w:val="true"/>
        </w:rPr>
        <w:t xml:space="preserve"> </w:t>
      </w:r>
      <w:r>
        <w:rPr>
          <w:rtl w:val="true"/>
        </w:rPr>
        <w:t>درصد تریاک جهان توسط ایران</w:t>
      </w:r>
      <w:bookmarkEnd w:id="258"/>
    </w:p>
    <w:p>
      <w:pPr>
        <w:pStyle w:val="BookText"/>
        <w:rPr/>
      </w:pPr>
      <w:r>
        <w:rPr>
          <w:rFonts w:ascii="IRNazanin" w:hAnsi="IRNazanin" w:eastAsia="IRNazanin"/>
          <w:color w:val="111111"/>
          <w:sz w:val="28"/>
          <w:sz w:val="28"/>
          <w:szCs w:val="28"/>
          <w:rtl w:val="true"/>
          <w:lang w:bidi="fa-IR"/>
        </w:rPr>
        <w:t xml:space="preserve">سازمان ملل متحد در گزارش جدیدی از کشف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تریاک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هروئین قاچاق جهان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ایران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مرکز اطلاعات سازمان ملل متحد،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تریاک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هروئین جهان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کشف شده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مذکور که مشترکا</w:t>
      </w:r>
    </w:p>
    <w:p>
      <w:pPr>
        <w:pStyle w:val="BookText"/>
        <w:rPr/>
      </w:pPr>
      <w:r>
        <w:rPr>
          <w:rFonts w:ascii="IRNazanin" w:hAnsi="IRNazanin" w:eastAsia="IRNazanin"/>
          <w:color w:val="111111"/>
          <w:sz w:val="28"/>
          <w:sz w:val="28"/>
          <w:szCs w:val="28"/>
          <w:rtl w:val="true"/>
          <w:lang w:bidi="fa-IR"/>
        </w:rPr>
        <w:t>به وسیله آنتونیو ماریا کاستا مدیر اجرایی دفتر مقابله با مواد مخدر و جرم سازمان ملل و ژیل کرلیکوفسکه مدیر دفتر ملی سیاست کنترل مواد مخدر ایالات متحده آمریکا معرفی شد، آمده است که ایران و پاکستان شدیدا تحت‌تأثیر قاچاق مواد مخدر قرار دارند و پس از ایران بیشترین کشفیات تریاک در جهان در پاکستان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می‌گوید برای بهبود سهیم شدن اطلاعات و اجرای عملیات مشترک ضد‌مواد مخدر، دفتر مقابله با مواد مخدر و جرم سازمان ملل ابتکار سه‌جانبه بین افغانستان، ایران و پاکستان ایجاد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206500" cy="17018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68"/>
                        <a:stretch/>
                      </pic:blipFill>
                      <pic:spPr>
                        <a:xfrm>
                          <a:off x="0" y="0"/>
                          <a:ext cx="1206360" cy="1701720"/>
                        </a:xfrm>
                        <a:prstGeom prst="rect">
                          <a:avLst/>
                        </a:prstGeom>
                        <a:ln w="0">
                          <a:noFill/>
                        </a:ln>
                      </pic:spPr>
                    </pic:pic>
                  </a:graphicData>
                </a:graphic>
              </wp:inline>
            </w:drawing>
          </mc:Choice>
          <mc:Fallback>
            <w:pict>
              <v:shape id="shape_0" stroked="f" o:allowincell="f" style="position:absolute;margin-left:0pt;margin-top:-134.05pt;width:94.95pt;height:133.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کاستا می‌گوید هرچه تریاک بیشتری در افغانستان کشف شود، هروئین کمتری در خیابان‌های اروپا وجود خواهد داشت و به همین ترتیب هرچه هروئین کمتری در غرب مصرف شود، ثبات بیشتری در آسیای غربی حاکم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آمار جهانی، هم‌اکنون در جهان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معتاد به انواع مواد مخدر و اعتیادآور وجود دارد که سهم ایران از این میان، حدود یک میلیون و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w:t>
      </w:r>
      <w:r>
        <w:rPr>
          <w:rFonts w:eastAsia="Times New Roman" w:cs="Times New Roman" w:ascii="Times New Roman" w:hAnsi="Times New Roman"/>
          <w:color w:val="111111"/>
          <w:sz w:val="28"/>
          <w:szCs w:val="28"/>
          <w:lang w:val="en-US" w:bidi="en-US"/>
        </w:rPr>
        <w:t>UNODC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می‌افزاید، در سال گذشته میلادی، یک نفر از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گروه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حداقل یک بار نسبت به مصرف مواد مخدر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مصرف سالانه مواد روانگردان و دخانیات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مصرف الکل بیش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میلیون نفر و مصرف داروهای غیرمجاز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جهان را به کام مرگ می‌برد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سازمان ملل در مورد بزرگ‌ترین تولیدکننده مواد مخدر جهان یعنی افغانستان حاکیست که این کشور در سال گذشته میلادی، رکورد کشت خشخاش را شاهد بوده و تولید غیرقانونی خشخاش در افغانستان از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کشت خشخاش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جنوبی افغانستان که با بیشترین بی‌ثباتی مواجهند، انجام شده و این رقم نشان می‌دهد، عرضه تریاک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از تقاضای بازار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مبارزه با مواد مخدر و جرایم نمایندگی سازمان ملل متحد در افغانستان در این زمینه اعلام کرده است،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تریاک جهان در این کشور تولید می‌شود 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تولید در ایالت هلمند و مابقی آن، در ولایت‌های اورازگان، فراه و قندهار متمرکز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گزارش، کاهش شدید قیمت مواد مخدر و هروئین در برخی کشورها نیز نگرانی‌های زیادی را به‌وجود آورده است؛ در عین حال که ترس از ظهور بازارهای جدید مواد مخدر به‌ویژه در کشورهای در حال توسعه نیز همواره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گزارش نشان می‌دهد که ضمن اینکه مصرف هروئین و مشتقات آن در اروپا به‌شدت افزایش یافته، تولید صمغ حشیش در افغانستان در کنار خشخاش و تریاک نیز تا حد قابل توجهی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مصرف اعتیاد آورهای جدید و مواد صنعتی نیز که غالبا کشورهای توسعه‌یافته و صنعتی را درگیر کرده است، آمارها نشان می‌دهد که متوسط مصرف این مواد در کشورهای توسعه‌یافته‌ای چون آمریکا بین سال‌های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دو برابر شده که این موضوع نیز از افزایش نگرانی‌ها از مصرف اعتیاد آورهای جدید و صنعتی در کنار مواد مخدر سنتی که غالبا کشورهای در حال توسعه را درگیر کرده، حکایت دارد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سازمان ملل، وابستگی به مواد، یک بیماری است که باید مثل هر بیماری دیگری از آن پیشگیری شود و</w:t>
      </w:r>
      <w:bookmarkStart w:id="259" w:name="pg46_99"/>
    </w:p>
    <w:p>
      <w:pPr>
        <w:pStyle w:val="BookText"/>
        <w:rPr/>
      </w:pPr>
      <w:bookmarkEnd w:id="259"/>
      <w:r>
        <w:rPr>
          <w:rFonts w:ascii="IRNazanin" w:hAnsi="IRNazanin" w:eastAsia="IRNazanin"/>
          <w:color w:val="111111"/>
          <w:sz w:val="28"/>
          <w:sz w:val="28"/>
          <w:szCs w:val="28"/>
          <w:rtl w:val="true"/>
          <w:lang w:bidi="fa-IR"/>
        </w:rPr>
        <w:t>یا تحت درمان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w:t>
      </w:r>
    </w:p>
    <w:p>
      <w:pPr>
        <w:pStyle w:val="Heading3"/>
        <w:numPr>
          <w:ilvl w:val="2"/>
          <w:numId w:val="1"/>
        </w:numPr>
        <w:rPr/>
      </w:pPr>
      <w:bookmarkStart w:id="260" w:name="__RefHeading___Toc39716_211673320"/>
      <w:bookmarkStart w:id="261" w:name="_Toc102"/>
      <w:bookmarkEnd w:id="260"/>
      <w:r>
        <w:rPr>
          <w:rtl w:val="true"/>
        </w:rPr>
        <w:t xml:space="preserve">پسربچه </w:t>
      </w:r>
      <w:r>
        <w:rPr/>
        <w:t>٥</w:t>
      </w:r>
      <w:r>
        <w:rPr/>
        <w:t>/</w:t>
      </w:r>
      <w:r>
        <w:rPr/>
        <w:t>٢</w:t>
      </w:r>
      <w:r>
        <w:rPr>
          <w:rtl w:val="true"/>
        </w:rPr>
        <w:t xml:space="preserve"> ساله</w:t>
      </w:r>
      <w:bookmarkEnd w:id="261"/>
    </w:p>
    <w:p>
      <w:pPr>
        <w:pStyle w:val="BookText"/>
        <w:rPr/>
      </w:pPr>
      <w:r>
        <w:rPr>
          <w:rFonts w:ascii="IRNazanin" w:hAnsi="IRNazanin" w:eastAsia="IRNazanin"/>
          <w:color w:val="111111"/>
          <w:sz w:val="28"/>
          <w:sz w:val="28"/>
          <w:szCs w:val="28"/>
          <w:rtl w:val="true"/>
          <w:lang w:bidi="fa-IR"/>
        </w:rPr>
        <w:t>جوان‌ترین سیگاری جهان رسانه‌های دولتی چین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پسربچه </w:t>
      </w:r>
      <w:r>
        <w:rPr>
          <w:rFonts w:ascii="IRNazanin" w:hAnsi="IRNazanin" w:eastAsia="IRNazanin"/>
          <w:color w:val="111111"/>
          <w:sz w:val="28"/>
          <w:sz w:val="28"/>
          <w:szCs w:val="28"/>
          <w:lang w:bidi="fa-IR"/>
        </w:rPr>
        <w:t>٥</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ساله چینی، جوان‌ترین سیگاری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کودک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تونگ لیانگ لیانگ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اهل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تیانجین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است که به گفته خودش به دلیل آن که پدرش سیگاری است، او نیز به کشیدن سیگار تمایل پیدا کرده و به همین دلیل در سن دو سالگی یک سیگاری حرفه‌ای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این کودک </w:t>
      </w:r>
      <w:r>
        <w:rPr>
          <w:rFonts w:ascii="IRNazanin" w:hAnsi="IRNazanin" w:eastAsia="IRNazanin"/>
          <w:color w:val="111111"/>
          <w:sz w:val="28"/>
          <w:sz w:val="28"/>
          <w:szCs w:val="28"/>
          <w:lang w:bidi="fa-IR"/>
        </w:rPr>
        <w:t>٥</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ساله در مصاحبه‌ای با خبرگزاری ریانووستی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با بیماری باد فتق به دنیا آمد اما پزشکان به ما گفتند، او کوچک‌تر از آن است که بتوان جراحی بر رویش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من برای آن که او درد نکشد در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ماهگی به او سیگار دادم، اما فکر نمی‌کردم به یک سیگاری تمام عیار بدل شود، به طوری که روزانه یک پاکت سیگار یا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نخ سیگار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اصلا قصد ندارد عادت خود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 پاکت سیگار را از او دور کنیم به شدت عصبانی می‌شود و داد و فریاد راه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ایسنا، نام این کودک به عنوان جوان‌ترین سیگاری در جهان در کتاب رکوردهای گینس به ثبت رسید</w:t>
      </w:r>
      <w:r>
        <w:rPr>
          <w:rFonts w:eastAsia="IRNazanin" w:cs="IRNazanin"/>
          <w:color w:val="111111"/>
          <w:sz w:val="28"/>
          <w:szCs w:val="28"/>
          <w:rtl w:val="true"/>
          <w:lang w:bidi="fa-IR"/>
        </w:rPr>
        <w:t>.</w:t>
      </w:r>
    </w:p>
    <w:p>
      <w:pPr>
        <w:pStyle w:val="Heading3"/>
        <w:numPr>
          <w:ilvl w:val="2"/>
          <w:numId w:val="1"/>
        </w:numPr>
        <w:rPr/>
      </w:pPr>
      <w:bookmarkStart w:id="262" w:name="__RefHeading___Toc39718_211673320"/>
      <w:bookmarkStart w:id="263" w:name="_Toc103"/>
      <w:bookmarkEnd w:id="262"/>
      <w:r>
        <w:rPr>
          <w:rtl w:val="true"/>
        </w:rPr>
        <w:t>مرگ و میر ناشی از اعتیاد در کشور</w:t>
      </w:r>
      <w:bookmarkEnd w:id="263"/>
    </w:p>
    <w:p>
      <w:pPr>
        <w:pStyle w:val="BookText"/>
        <w:rPr/>
      </w:pPr>
      <w:r>
        <w:rPr>
          <w:rFonts w:ascii="IRNazanin" w:hAnsi="IRNazanin" w:eastAsia="IRNazanin"/>
          <w:color w:val="111111"/>
          <w:sz w:val="28"/>
          <w:sz w:val="28"/>
          <w:szCs w:val="28"/>
          <w:rtl w:val="true"/>
          <w:lang w:bidi="fa-IR"/>
        </w:rPr>
        <w:t xml:space="preserve">مهار شده به گفته جانشین دبیرکل ستاد مبارزه با مواد مخدر، امروزه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سراسر جهان معتاد هستند که سهم ایران از این عدد یک میلیون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ایسنا، مهندس طاهری در پیش خطبه‌های نماز جمعه امروز تهران به مناسبت روز جهانی مبارزه</w:t>
      </w:r>
    </w:p>
    <w:p>
      <w:pPr>
        <w:pStyle w:val="BookText"/>
        <w:rPr/>
      </w:pPr>
      <w:r>
        <w:rPr>
          <w:rFonts w:ascii="IRNazanin" w:hAnsi="IRNazanin" w:eastAsia="IRNazanin"/>
          <w:color w:val="111111"/>
          <w:sz w:val="28"/>
          <w:sz w:val="28"/>
          <w:szCs w:val="28"/>
          <w:rtl w:val="true"/>
          <w:lang w:bidi="fa-IR"/>
        </w:rPr>
        <w:t>با مواد مخدر با ارائه گزارشی از روند مبارزه با مواد مخدر،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بیش از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معتاد تحت پوشش درمان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یادآوری برگزاری اولین کنفرانس مهار و کنترل مواد مخدر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رواج اعتیاد به مواد مخدر تریاک را مربوط به دوره صفویه و آغاز حکومت قاجار دانست 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مواد مخدر در این دوره بر اساس سیاست‌های دولت انگلیس در ایران شکل گرفت که طی آن، کشیدن تریاک رسمیت یافت و کشت خشخاش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دبیرکل ستاد مبارزه با مواد مخدر با بیان این موضوع که تجویز تریاک به عنوان دارو و مسکن توسط پزشکان انگلیسی در تاریخ ایران ثبت شده است،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پهلوی، سطح زیرکشت خشخاش تا سه هزار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در اراضی کشور افزایش و استفاده از این ماده به عنوان اسباب عیش طبقه اشراف و دربار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 با تاکید بر قطع کشت خشخاش و متوقف کردن مصرف آن پس از پیروزی انقلاب اسلامی،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 ایران و نیاز مصرف داخلی و همچنین وجود کشورهای تولید کننده مخدر در مسیر ایران، کشور را به مسیر ترانزیت تبدیل کرد که نیاز مصرف داخلی آن، توسط افغانستان تامین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وی، ایران از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تقدیم سه هزار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جانباز و تحمل خسارات فراوان لجستیکی و مالی در راه مبارزه با مواد مخدر و توزیع آن، وارد عرصه شده است و این روند همچنان ادامه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473200" cy="14097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73"/>
                        <a:stretch/>
                      </pic:blipFill>
                      <pic:spPr>
                        <a:xfrm>
                          <a:off x="0" y="0"/>
                          <a:ext cx="1473120" cy="1409760"/>
                        </a:xfrm>
                        <a:prstGeom prst="rect">
                          <a:avLst/>
                        </a:prstGeom>
                        <a:ln w="0">
                          <a:noFill/>
                        </a:ln>
                      </pic:spPr>
                    </pic:pic>
                  </a:graphicData>
                </a:graphic>
              </wp:inline>
            </w:drawing>
          </mc:Choice>
          <mc:Fallback>
            <w:pict>
              <v:shape id="shape_0" stroked="f" o:allowincell="f" style="position:absolute;margin-left:0pt;margin-top:-111.05pt;width:115.95pt;height:110.95pt;mso-wrap-style:none;v-text-anchor:middle;mso-position-horizontal:left;mso-position-vertical:top" type="_x0000_t75">
                <v:imagedata r:id="rId174" o:detectmouseclick="t"/>
                <v:stroke color="#3465a4" joinstyle="round" endcap="flat"/>
                <w10:wrap type="none"/>
              </v:shape>
            </w:pict>
          </mc:Fallback>
        </mc:AlternateConten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دبیرکل ستاد مبارزه با مواد مخدر، جنایت، تروریسم</w:t>
      </w:r>
    </w:p>
    <w:p>
      <w:pPr>
        <w:pStyle w:val="BookText"/>
        <w:rPr/>
      </w:pPr>
      <w:r>
        <w:rPr>
          <w:rFonts w:ascii="IRNazanin" w:hAnsi="IRNazanin" w:eastAsia="IRNazanin"/>
          <w:color w:val="111111"/>
          <w:sz w:val="28"/>
          <w:sz w:val="28"/>
          <w:szCs w:val="28"/>
          <w:rtl w:val="true"/>
          <w:lang w:bidi="fa-IR"/>
        </w:rPr>
        <w:t xml:space="preserve">و مواد مخدر را سه تهدید عمده بشریت عنوان و به تشکیل ستاد مبارزه با مواد مخدر و تصویب قانون آن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طاهری با بیان این که از آغاز دهه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مبارزه نرم‌افزاری در عرصه سیاست مبارزه با مواد مخدر آغاز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ایران با داشتن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مرز با افغانستان و پاکستان و دارا بودن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مرز خشکی 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آبی در صف اول مبارزه با این ماده افیونی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وی، این در حالیست که با وجود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نظامی و انتظامی ایران که در این عرصه مشغول مبارزه هستند، به دلیل سود حاصل از کشت و تجارت مواد مخدر و مشتقات حاصل از آن، پس از جنگ با عراق، مبارزه با این ماده به عنوان تهدید عمده کشور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 دبیرکل ستاد مبارزه با مواد مخدر، سود سالانه حاصل از تجارت مواد مخدر در افغانستان را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عنوان 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تریاک و مشتقات مصرفی آن در جهان، در افغانستان تولید می‌شود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طاهری با بیان این که در دوره حضور و حاکمیت طالبان در افغانستان میزان تولید مواد مخدر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حالیست که با حضور نیروهای غربی و حداقل لشگرکشی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نیروی نظامی خارجی به بهانه مبارزه با تروریسم و مواد مخدر به افغانستان، این میزان تولید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یافت، به طوری که در سال گذشته بیش از هشت هزار تن مواد مخدر و تریاک در افغانستان کشت و تولید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وی، در سایه سیاست‌های دولت انگلیس کشت خشخاش در مزارع افغانستان کاملا آزاد شده و یک سوم این تولید یعنی حدود سه هزار تن، توسط شبکه‌های مافیایی و قاچاقچیان مواد مخدر از ایران ترانزیت می‌شود و بخشی از آن جهت مصرف داخلی کشور توسط سوداگران و مصرف‌کنندگان مورد بهره‌برداری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دبیرکل ستاد مبارزه با مواد مخدر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یک هزار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این واردات کشف شد که این امر سند مهمی برای اثبات حقانیت ایران در راه مبارزه با مواد مخدر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طاهری نرم جهانی کشفیات جهانی مواد مخدر را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حالیست که ایران این رقم را به یک سوم افزایش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سال گذشته،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در مرزهای شرقی، بدون هیچ گونه کمک خارجی هزینه شد که حاصل آن احداث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مرز دیواری،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خاکریز،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کانال و استقرار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نیرو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بیان این که در سال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رهبر معظم انقلاب با ابلاغ سیاست‌های کلی مبارزه همه جانبه، خواستار تلاش فراگیر برای مبارزه با مواد مخدر در تمامی ابعاد شد،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تمامی دستگاه‌های مسوول و سازمان‌های مرتبط به ایفای نقش در این عرصه دعوت شدند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دبیرکل ستاد مبارزه با مواد مخدر، تهدید علیه سلامت روانی و جسمانی، افزایش بیماری‌های ایدز و هپاتیت، آسیب‌های اجتماعی، نابودی خانواده‌ها، رشد اقتصاد زیرزمینی، توسعه باورهای غلط لذت‌جویی ناشی از مصرف مواد و همچنین عقب‌ماندگی ایران را از جمله موجبات استفاده</w:t>
      </w:r>
      <w:bookmarkStart w:id="264" w:name="pg46_103"/>
    </w:p>
    <w:p>
      <w:pPr>
        <w:pStyle w:val="BookText"/>
        <w:rPr/>
      </w:pPr>
      <w:bookmarkEnd w:id="264"/>
      <w:r>
        <w:rPr>
          <w:rFonts w:ascii="IRNazanin" w:hAnsi="IRNazanin" w:eastAsia="IRNazanin"/>
          <w:color w:val="111111"/>
          <w:sz w:val="28"/>
          <w:sz w:val="28"/>
          <w:szCs w:val="28"/>
          <w:rtl w:val="true"/>
          <w:lang w:bidi="fa-IR"/>
        </w:rPr>
        <w:t>از مواد مخدر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امر مبارزه با مواد مخدر با استعانت از دستورات رهبری و اتخاذ رویکردهای صحیح به منظور کنترل و پایش مواد مخدر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وی، امروزه در سایه تلاش‌های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حرکت جهادی چهار ساله دولت، رشد مواد مخدر مهار و شهرها از معتادان خیابانی پاک‌سازی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بیان این که مرگ و میر ناشی از اعتیاد نیز مهار شده است، به اقدامات متنوع درمانی در این زمینه با رشد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مراکز دولتی و غیردولتی اشاره کرد</w:t>
      </w:r>
      <w:r>
        <w:rPr>
          <w:rFonts w:eastAsia="IRNazanin" w:cs="IRNazanin"/>
          <w:color w:val="111111"/>
          <w:sz w:val="28"/>
          <w:szCs w:val="28"/>
          <w:rtl w:val="true"/>
          <w:lang w:bidi="fa-IR"/>
        </w:rPr>
        <w:t>.</w:t>
      </w:r>
    </w:p>
    <w:p>
      <w:pPr>
        <w:pStyle w:val="Heading3"/>
        <w:numPr>
          <w:ilvl w:val="2"/>
          <w:numId w:val="1"/>
        </w:numPr>
        <w:rPr/>
      </w:pPr>
      <w:bookmarkStart w:id="265" w:name="__RefHeading___Toc39720_211673320"/>
      <w:bookmarkStart w:id="266" w:name="_Toc104"/>
      <w:bookmarkEnd w:id="265"/>
      <w:r>
        <w:rPr/>
        <w:t>20</w:t>
      </w:r>
      <w:r>
        <w:rPr>
          <w:rtl w:val="true"/>
        </w:rPr>
        <w:t>درصد ایرانیان سیگار می‌کشند</w:t>
      </w:r>
      <w:bookmarkEnd w:id="266"/>
    </w:p>
    <w:p>
      <w:pPr>
        <w:pStyle w:val="BookText"/>
        <w:rPr/>
      </w:pPr>
      <w:r>
        <w:rPr>
          <w:rFonts w:ascii="IRNazanin" w:hAnsi="IRNazanin" w:eastAsia="IRNazanin"/>
          <w:color w:val="111111"/>
          <w:sz w:val="28"/>
          <w:sz w:val="28"/>
          <w:szCs w:val="28"/>
          <w:rtl w:val="true"/>
          <w:lang w:bidi="fa-IR"/>
        </w:rPr>
        <w:t xml:space="preserve">بنابر آمارهای منتشر شده،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در کشور سیگار می‌کشند و به عقیده کارشناسان، چرخه اقتصادی دخانیات، سود بسیاری را نصیب کسانی می‌کند که سهمی در این بازار دارند و هیچ سهمی در اقتصاد کشور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خبرنگار مهر در مشهد، روی آوردن به سیگار پدیده‌ای چند وجهی است که به رغم تبلیغات ستاد مبارزه با دخانیات بر روی پاکت‌های سیگار،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امروزه یک دسته از مشتری‌های پر و پا قرص کیوسک‌های روزنامه‌فروشی و سوپرمارکت‌ها افرادی هستند که برای خرید دانه‌ای و یا پاکتی سیگار به این اماکن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کارشناسان، چرخه اقتصادی دخانیات، سود بسیاری را نصیب کسانی می‌کند که سهمی در این بازار دارند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احتشام فر رئیس کار گروه بهداشت محیط خراسان رضوی در این خصوص به مهر گفت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سربازان زیر دیپلم به صورت نیمه مرتب در طول روز از سیگار استفاده می‌کنند، این رقم در سربازان دیپلم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بالاتر از دیپلم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اینکه سیگار، محبوب‌ترین سرگرمی بیشتر سربازان وظیفه است که متناسب با سختی کار، برای آنها محبوبیت بیشتری پیدا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تنها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سربازان وظیفه، اوقات فراغت خود را به مطالعه کتاب و روزنامه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انجمن آسم و آلرژی ایران نیز در این خصوص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دومین کشور وارد کننده سیگار از آمریکاست که این واردات هیچ توجیه انقلابی، اقتصادی و سیاسی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معین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ایران پانزدهمین وارد کننده سیگار در دنیا محسوب می‌شود و این مسئله‌ای است که انتقادات زیادی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ایران برای ورود سیگار به کشور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حق گمرک می‌گیرد و به این ترتیب افزایش هزینه‌های گمرکی می‌تواند راهی برای کاهش مصرف روزانه سیگار تلقی شود اما با این همه هنوز هم قیمت‌ها برای سیگاری‌ها آنقدر بالا نیست که از خرید آن صرف‌نظر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می‌شود،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هر ساله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به شمار معتادان به سیگار افزوده خواهد شد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قربانیان از کشورهای در حال توسعه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آمارهای کارشناسان، خسارت استعمال سیگار در ایران سالانه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ریال است که از این بابت مشکلات اجتماعی و فرهنگی گوناگونی نصیب کشور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سالانه بیش از شش هزار میلیارد ریال توسط سیگاری‌ها دود می‌شود و بر اساس گزارش سازمان بهداشت جهانی، دولت‌ها و مردم بیش از دو برابر میزان استعمال دخانیات خسارت می‌بینند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انجمن آسم و آلرژی ایران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موجود برخلاف</w:t>
      </w:r>
      <w:bookmarkStart w:id="267" w:name="pg46_105"/>
    </w:p>
    <w:p>
      <w:pPr>
        <w:pStyle w:val="BookText"/>
        <w:rPr/>
      </w:pPr>
      <w:bookmarkEnd w:id="267"/>
      <w:r>
        <w:rPr>
          <w:rFonts w:ascii="IRNazanin" w:hAnsi="IRNazanin" w:eastAsia="IRNazanin"/>
          <w:color w:val="111111"/>
          <w:sz w:val="28"/>
          <w:sz w:val="28"/>
          <w:szCs w:val="28"/>
          <w:rtl w:val="true"/>
          <w:lang w:bidi="fa-IR"/>
        </w:rPr>
        <w:t>آنچه دیگران تصور می‌کنند، نشان‌دهنده گرایش جوانان به دخانیات نیست، بلکه بدان معناست که این نوع کالاها در حجم بالایی در دسترس جوانان است و عده‌ای هم برای گسترش و قبضه کردن چنین بازار مستعد و داغی تلاش و تبلیغ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ابطحی مدیرعامل شرکت دخانیات ایران نیز با اشاره به اینکه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نیاز کشور به سیگار از طریق واردات تامین می‌شود، کاهش این سهم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از اهداف شرکت دخانیات اعلام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درآمد دولت از محل واردات سیگار طی سال های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بوده و گفته می‌شود که درآمد دولت از محل واردات سیگار تا پایان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تجارت سیگار در کشور داستان غم‌انگیزی است که به دود شدن روزانه نزدیک به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میلیون نخ سیگار می‌انجامد این در صورتی است که این سرمایه‌های دود شده می تواند محرک مفید اقتصادی باشد</w:t>
      </w:r>
      <w:r>
        <w:rPr>
          <w:rFonts w:eastAsia="IRNazanin" w:cs="IRNazanin"/>
          <w:color w:val="111111"/>
          <w:sz w:val="28"/>
          <w:szCs w:val="28"/>
          <w:rtl w:val="true"/>
          <w:lang w:bidi="fa-IR"/>
        </w:rPr>
        <w:t>.</w:t>
      </w:r>
    </w:p>
    <w:p>
      <w:pPr>
        <w:pStyle w:val="Heading3"/>
        <w:numPr>
          <w:ilvl w:val="2"/>
          <w:numId w:val="1"/>
        </w:numPr>
        <w:rPr/>
      </w:pPr>
      <w:bookmarkStart w:id="268" w:name="__RefHeading___Toc39722_211673320"/>
      <w:bookmarkStart w:id="269" w:name="_Toc105"/>
      <w:bookmarkEnd w:id="268"/>
      <w:r>
        <w:rPr>
          <w:rtl w:val="true"/>
        </w:rPr>
        <w:t xml:space="preserve">الکل عامل </w:t>
      </w:r>
      <w:r>
        <w:rPr/>
        <w:t>4</w:t>
      </w:r>
      <w:r>
        <w:rPr>
          <w:rtl w:val="true"/>
        </w:rPr>
        <w:t xml:space="preserve"> </w:t>
      </w:r>
      <w:r>
        <w:rPr>
          <w:rtl w:val="true"/>
        </w:rPr>
        <w:t>درصد مرگ و میرها</w:t>
      </w:r>
      <w:bookmarkEnd w:id="269"/>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دنیاست طی یک تحقیق جدید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از 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نفر به دلیل مصرف مشروبات الکلی در جهان جان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سرویس بهداشت و درمان ایسنا، در یک تحقیق و بررسی 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این موضوع مشخص شد که مرگ‌های مرتبط با مصرف الکل نظیر تصادفات رانندگی که راننده تحت تاثیر الکل بوده و یا به طور کلی مصرف بیش از حد الکل، مسبب اصلی مرگ و میر بسیاری از افراد در این کره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از 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نفر</w:t>
      </w:r>
      <w:bookmarkStart w:id="270" w:name="pg46_106"/>
    </w:p>
    <w:p>
      <w:pPr>
        <w:pStyle w:val="BookText"/>
        <w:rPr/>
      </w:pPr>
      <w:bookmarkEnd w:id="270"/>
      <w:r>
        <w:rPr>
          <w:rFonts w:ascii="IRNazanin" w:hAnsi="IRNazanin" w:eastAsia="IRNazanin"/>
          <w:color w:val="111111"/>
          <w:sz w:val="28"/>
          <w:sz w:val="28"/>
          <w:szCs w:val="28"/>
          <w:rtl w:val="true"/>
          <w:lang w:bidi="fa-IR"/>
        </w:rPr>
        <w:t>به دلیل سوء مصرف الکل جان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ایسنا، بیماریهایی نظیر پرفشاری خون، کارکرد نامناسب قلب، کلیه‌ها و کبد و بروز سرطان‌ها از جمله بیماریهای مرتبط با سوء مصرف مشروبات الکلی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گفته می‌شود مصرف مشروبات الکلی در کشورهای حوزه شرق اروپا و روسیه بیش از کشورهای دیگر جهان بوده و کشورهای شرق مدیترانه، خاورمیانه و شمال آفریقا نیز جزو کشورهایی هستند که کمترین میزان مصرف مشروبات الکلی در میان آنها وجود دارد</w:t>
      </w:r>
      <w:r>
        <w:rPr>
          <w:rFonts w:eastAsia="IRNazanin" w:cs="IRNazanin"/>
          <w:color w:val="111111"/>
          <w:sz w:val="28"/>
          <w:szCs w:val="28"/>
          <w:rtl w:val="true"/>
          <w:lang w:bidi="fa-IR"/>
        </w:rPr>
        <w:t>.</w:t>
      </w:r>
    </w:p>
    <w:p>
      <w:pPr>
        <w:pStyle w:val="Heading3"/>
        <w:numPr>
          <w:ilvl w:val="2"/>
          <w:numId w:val="1"/>
        </w:numPr>
        <w:rPr/>
      </w:pPr>
      <w:bookmarkStart w:id="271" w:name="__RefHeading___Toc39724_211673320"/>
      <w:bookmarkStart w:id="272" w:name="_Toc106"/>
      <w:bookmarkEnd w:id="271"/>
      <w:r>
        <w:rPr>
          <w:rtl w:val="true"/>
        </w:rPr>
        <w:t>و اعتیاد همچنان ادامه دارد</w:t>
      </w:r>
      <w:r>
        <w:rPr>
          <w:rtl w:val="true"/>
        </w:rPr>
        <w:t>!</w:t>
      </w:r>
      <w:bookmarkEnd w:id="272"/>
    </w:p>
    <w:p>
      <w:pPr>
        <w:pStyle w:val="BookText"/>
        <w:rPr/>
      </w:pPr>
      <w:r>
        <w:rPr>
          <w:rFonts w:ascii="IRNazanin" w:hAnsi="IRNazanin" w:eastAsia="IRNazanin"/>
          <w:color w:val="111111"/>
          <w:sz w:val="28"/>
          <w:sz w:val="28"/>
          <w:szCs w:val="28"/>
          <w:rtl w:val="true"/>
          <w:lang w:bidi="fa-IR"/>
        </w:rPr>
        <w:t>روزی نیست که رسانه های دیداری و شنیداری و مکتوب و حتی رسانه های مجازی در ایران و جهان درباره مواد مخدر و معضلات آن خبر،گزارش، گفتگو، نقد و تحلیلی منتشر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مواد مخدر همچنان از اصلی ترین معضلات اجتماعی ایران و جهان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 مهر، بر اساس نتایج تحقیقات نیروی انتظامی روزانه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توزیع‌کننده مواد مخدر توسط نیروی انتظامی در کشور دستگیر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شرایطی که به گفته حمیدرضا حسین آبادی، رئیس پلیس مبارزه با مواد مخدر نیروی انتظامی کشور تحقیقات پلیس ایران نشان می دهد روزانه به طور میانگین یک تن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مواد مخدر توسط پلیس در سراسر کشور کشف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نتایج آخرین تحقیقات در ایران نشان می دهد که تعداد معتادان کل کشور تا پایان سال گذشته یک میلیون 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و دامنه آن در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متغیر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رابطه مدیر کل فرهنگی تربیتی سازمان زندانهای کشور به خبرنگار مهر می گوید</w:t>
      </w:r>
      <w:r>
        <w:rPr>
          <w:rFonts w:eastAsia="IRNazanin" w:cs="IRNazanin"/>
          <w:color w:val="111111"/>
          <w:sz w:val="28"/>
          <w:szCs w:val="28"/>
          <w:rtl w:val="true"/>
          <w:lang w:bidi="fa-IR"/>
        </w:rPr>
        <w:t>:</w:t>
      </w:r>
      <w:bookmarkStart w:id="273" w:name="pg46_107"/>
    </w:p>
    <w:p>
      <w:pPr>
        <w:pStyle w:val="BookText"/>
        <w:rPr/>
      </w:pPr>
      <w:bookmarkEnd w:id="273"/>
      <w:r>
        <w:rPr>
          <w:rFonts w:ascii="IRNazanin" w:hAnsi="IRNazanin" w:eastAsia="IRNazanin"/>
          <w:color w:val="111111"/>
          <w:sz w:val="28"/>
          <w:sz w:val="28"/>
          <w:szCs w:val="28"/>
          <w:rtl w:val="true"/>
          <w:lang w:bidi="fa-IR"/>
        </w:rPr>
        <w:t xml:space="preserve">بررسیها نشان می دهد میانگین سنی زندانیان کشور بین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اغلب آنها در رابطه با مواد مخدر دستگیر شده اند و مواد مخدر از مهم‌ترین عوامل وقوع جرم در ایران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مقاره عابد در گفتگو با خبرنگار مهر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مجازاتهای جایگزین علاوه بر اینکه جمعیت کانونهای اصلاح و تربیت را کاهش می‌دهد، امکان بازگشت سعادتمندانه مددجویان به جامعه را نیز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هم اکنون در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دلیل ارتکاب جرایم مختلف در زندانهای کشور بسر می برند و اغلب جرایم آنان مرتبط با مواد مخدر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جامعه آماری یک میلیون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معتاد این پژوهش عنوان کرده اند که دارای درآمد شخصی هستند و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طریق خرید و فروش و حمل مواد درآمد کسب می کنند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فاقد شغل هستند</w:t>
      </w:r>
    </w:p>
    <w:p>
      <w:pPr>
        <w:pStyle w:val="BookText"/>
        <w:rPr/>
      </w:pPr>
      <w:r>
        <w:rPr>
          <w:rFonts w:ascii="IRNazanin" w:hAnsi="IRNazanin" w:eastAsia="IRNazanin"/>
          <w:color w:val="111111"/>
          <w:sz w:val="28"/>
          <w:sz w:val="28"/>
          <w:szCs w:val="28"/>
          <w:rtl w:val="true"/>
          <w:lang w:bidi="fa-IR"/>
        </w:rPr>
        <w:t>مصطفی اقلیما</w:t>
      </w:r>
    </w:p>
    <w:p>
      <w:pPr>
        <w:pStyle w:val="Heading3"/>
        <w:numPr>
          <w:ilvl w:val="2"/>
          <w:numId w:val="1"/>
        </w:numPr>
        <w:rPr/>
      </w:pPr>
      <w:bookmarkStart w:id="274" w:name="__RefHeading___Toc39726_211673320"/>
      <w:bookmarkStart w:id="275" w:name="_Toc107"/>
      <w:bookmarkEnd w:id="274"/>
      <w:r>
        <w:rPr>
          <w:rtl w:val="true"/>
        </w:rPr>
        <w:t>باسوادهای معتاد</w:t>
      </w:r>
      <w:bookmarkEnd w:id="275"/>
    </w:p>
    <w:p>
      <w:pPr>
        <w:pStyle w:val="BookText"/>
        <w:rPr/>
      </w:pPr>
      <w:r>
        <w:rPr>
          <w:rFonts w:ascii="IRNazanin" w:hAnsi="IRNazanin" w:eastAsia="IRNazanin"/>
          <w:color w:val="111111"/>
          <w:sz w:val="28"/>
          <w:sz w:val="28"/>
          <w:szCs w:val="28"/>
          <w:rtl w:val="true"/>
          <w:lang w:bidi="fa-IR"/>
        </w:rPr>
        <w:t>در این میان آنچه که اغلب کارشناسان آسیبهای اجتماعی را در ایران نگران کرده است افزایش کم سابقه مصرف مواد مخدر در میان دانشجویان و افراد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نتایج یک پژوهش نشان می دهد 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معتادان ایرانی مدرک بالای دیپلم دارند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خبرنگار مهر، بر اساس تحقیقات انجام شده در مرکز تحقیقات سوء مصرف مواد و وابستگی به مواد دانشگاه علوم بهزیستی و توانبخشی همچنین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معتادان در مشاغل دولتی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شغل آزاد فعالیت دارند که از این میان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معتادان کشور اعلام کردند که اعتیاد عامل</w:t>
      </w:r>
    </w:p>
    <w:p>
      <w:pPr>
        <w:pStyle w:val="BookText"/>
        <w:rPr/>
      </w:pPr>
      <w:r>
        <w:rPr>
          <w:rFonts w:ascii="IRNazanin" w:hAnsi="IRNazanin" w:eastAsia="IRNazanin"/>
          <w:color w:val="111111"/>
          <w:sz w:val="28"/>
          <w:sz w:val="28"/>
          <w:szCs w:val="28"/>
          <w:rtl w:val="true"/>
          <w:lang w:bidi="fa-IR"/>
        </w:rPr>
        <w:t xml:space="preserve">اصلی بیکاری آنها بوده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عنوان کرده اند که از پیش از اعتیاد هم بیکار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انجمن علمی مددکاران اجتماعی ایران درباره حضور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معتادان در مشاغل دولتی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آمار بیش از این خواهد بود،تجربه نشان می دهد که به میزان همین آمار آشکار افرادی هستند که مخفیانه وپنهانی مواد مصرف می کنند و روسای اداره یا همکارانشان اطلاعی از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اقلیما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پنهان کاری هم کاملا مشخص است چرا که می ترسند شغل خود را از دست دهند و این آماری هم که منتشر شده از کارمندان قراردادی و پیمانی و روزمزد بوده که پایین تر از واقعیت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استاد دانشگاه با اشاره به آمار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معتادان بالای دیپلم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ما نشان داده است که تحصیل در اعتیاد تاثیری ندارد و بسیاری از افراد تحصیل کرده نیز به مواد مخدر گرایش دارند و به نظر ما این آمار بیش از این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جامعه آماری یک میلیون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معتاد این پژوهش عنوان کرده اند که دارای درآمد شخصی هستند و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طریق خرید و فروش و حمل مواد درآمد کسب می کنند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فاقد شغل هستند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انجمن علمی مددکاران اجتماعی ایران دراین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وقتی که کارفرمای فرد معتاد از اعتیاد آن مطلع شود اولین کاری که می کند این است که کارگر یا کارمند خود را اخراج می کند و با این تفکر و ذهنیت نباید توقع داشته</w:t>
      </w:r>
      <w:bookmarkStart w:id="276" w:name="pg46_109"/>
    </w:p>
    <w:p>
      <w:pPr>
        <w:pStyle w:val="BookText"/>
        <w:rPr/>
      </w:pPr>
      <w:bookmarkEnd w:id="276"/>
      <w:r>
        <w:rPr>
          <w:rFonts w:ascii="IRNazanin" w:hAnsi="IRNazanin" w:eastAsia="IRNazanin"/>
          <w:color w:val="111111"/>
          <w:sz w:val="28"/>
          <w:sz w:val="28"/>
          <w:szCs w:val="28"/>
          <w:rtl w:val="true"/>
          <w:lang w:bidi="fa-IR"/>
        </w:rPr>
        <w:t>باشیم که فرد معتاد به سمت فروش مواد، دزدی و یا بیکاری و گدایی روی نیاورد</w:t>
      </w:r>
      <w:r>
        <w:rPr>
          <w:rFonts w:eastAsia="IRNazanin" w:cs="IRNazanin"/>
          <w:color w:val="111111"/>
          <w:sz w:val="28"/>
          <w:szCs w:val="28"/>
          <w:rtl w:val="true"/>
          <w:lang w:bidi="fa-IR"/>
        </w:rPr>
        <w:t>.</w:t>
      </w:r>
    </w:p>
    <w:p>
      <w:pPr>
        <w:pStyle w:val="Heading3"/>
        <w:numPr>
          <w:ilvl w:val="2"/>
          <w:numId w:val="1"/>
        </w:numPr>
        <w:rPr/>
      </w:pPr>
      <w:bookmarkStart w:id="277" w:name="__RefHeading___Toc39728_211673320"/>
      <w:bookmarkStart w:id="278" w:name="_Toc108"/>
      <w:bookmarkEnd w:id="277"/>
      <w:r>
        <w:rPr>
          <w:rtl w:val="true"/>
        </w:rPr>
        <w:t>هزینه های سنگین اقتصادی</w:t>
      </w:r>
      <w:bookmarkEnd w:id="278"/>
    </w:p>
    <w:p>
      <w:pPr>
        <w:pStyle w:val="BookText"/>
        <w:rPr/>
      </w:pPr>
      <w:r>
        <w:rPr>
          <w:rFonts w:ascii="IRNazanin" w:hAnsi="IRNazanin" w:eastAsia="IRNazanin"/>
          <w:color w:val="111111"/>
          <w:sz w:val="28"/>
          <w:sz w:val="28"/>
          <w:szCs w:val="28"/>
          <w:rtl w:val="true"/>
          <w:lang w:bidi="fa-IR"/>
        </w:rPr>
        <w:t>با این همه گسترش مصرف مواد مخدر تنها معضلات اجتماعی به همراه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عقیده بسیاری از کارشناسان اجتماعی افزایش اعتیاد موجبات صدمات جدی به خانواده ها را نیر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نتایج یک پژوهش در ایران نشان می دهد که هر یک از معتادان کشور حداقل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در ماه صرف اعتیاد خود می کنند که این رقم طور متوسط 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ماه محاسبه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یک پژوهش در ایران نشان می دهد که هر یک از معتادان کشور حداقل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در ماه صرف اعتیاد خود می کنند</w:t>
      </w:r>
    </w:p>
    <w:p>
      <w:pPr>
        <w:pStyle w:val="BookText"/>
        <w:rPr/>
      </w:pPr>
      <w:r>
        <w:rPr>
          <w:rFonts w:ascii="IRNazanin" w:hAnsi="IRNazanin" w:eastAsia="IRNazanin"/>
          <w:color w:val="111111"/>
          <w:sz w:val="28"/>
          <w:sz w:val="28"/>
          <w:szCs w:val="28"/>
          <w:rtl w:val="true"/>
          <w:lang w:bidi="fa-IR"/>
        </w:rPr>
        <w:t xml:space="preserve">به گزارش خبرنگار مهر، بر اساس تحقیقات انجام شده در مرکز تحقیقات سوء مصرف مواد و وابستگی به مواد دانشگاه علوم بهزیستی و توانبخشی هزینه پرداختی از سوی معتادان برای خرید ماهانه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سوخته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هزینه متوسط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شیشه ماهانه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این طرح پژوهشی در گفتگو با خبرنگار مهر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معتادانی که کوکائین مصرف می کنند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در ماه هزینه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های هومان نارنجیها در حالی است که تعداد معتادان به کوکائین به دلیل هزینه بالای آن کم هستند و گرایش به این ماده مخدر در کشور بالا نیست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دیگری از این پژوهش آمده است که معتادانی نیز وجود دارند که روزانه هزار تومان صرف اعتیاد خود می کنند که در ماه جمعا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bookmarkStart w:id="279" w:name="pg46_110"/>
    </w:p>
    <w:p>
      <w:pPr>
        <w:pStyle w:val="BookText"/>
        <w:rPr/>
      </w:pPr>
      <w:bookmarkEnd w:id="279"/>
      <w:r>
        <w:rPr>
          <w:rFonts w:ascii="IRNazanin" w:hAnsi="IRNazanin" w:eastAsia="IRNazanin"/>
          <w:color w:val="111111"/>
          <w:sz w:val="28"/>
          <w:sz w:val="28"/>
          <w:szCs w:val="28"/>
          <w:rtl w:val="true"/>
          <w:lang w:bidi="fa-IR"/>
        </w:rPr>
        <w:t>تومان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نارنجیها با بیان اینکه منظور از هزار تومان مبلغ خالصی بوده که معتاد از جیب خود هزینه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معتادان مبالغی را که صرف اعتیادشان می کنند از گروه دوستان یا والدین خود می دزدند و رقم کل در این پژوهش محاسبه نشده است</w:t>
      </w:r>
      <w:r>
        <w:rPr>
          <w:rFonts w:eastAsia="IRNazanin" w:cs="IRNazanin"/>
          <w:color w:val="111111"/>
          <w:sz w:val="28"/>
          <w:szCs w:val="28"/>
          <w:rtl w:val="true"/>
          <w:lang w:bidi="fa-IR"/>
        </w:rPr>
        <w:t>.</w:t>
      </w:r>
    </w:p>
    <w:p>
      <w:pPr>
        <w:pStyle w:val="Heading3"/>
        <w:numPr>
          <w:ilvl w:val="2"/>
          <w:numId w:val="1"/>
        </w:numPr>
        <w:rPr/>
      </w:pPr>
      <w:bookmarkStart w:id="280" w:name="__RefHeading___Toc39730_211673320"/>
      <w:bookmarkStart w:id="281" w:name="_Toc109"/>
      <w:bookmarkEnd w:id="280"/>
      <w:r>
        <w:rPr>
          <w:rtl w:val="true"/>
        </w:rPr>
        <w:t>کراک هیولایی که جوانان را می بلعد</w:t>
      </w:r>
      <w:bookmarkEnd w:id="281"/>
    </w:p>
    <w:p>
      <w:pPr>
        <w:pStyle w:val="BookText"/>
        <w:rPr/>
      </w:pPr>
      <w:r>
        <w:rPr>
          <w:rFonts w:ascii="IRNazanin" w:hAnsi="IRNazanin" w:eastAsia="IRNazanin"/>
          <w:color w:val="111111"/>
          <w:sz w:val="28"/>
          <w:sz w:val="28"/>
          <w:szCs w:val="28"/>
          <w:rtl w:val="true"/>
          <w:lang w:bidi="fa-IR"/>
        </w:rPr>
        <w:t>این همه در حالی اتفاق می افتد که جامعه جهانی نسبت به گسترش روزافزون اعتیاد به مواد مخدر صنعتی به شدت احساس ناامنی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مدیرکل فرهنگی و پیشگیری ستاد مبارزه با مواد مخدر کشور در گفتگو با خبرنگار مهر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مخدر صنعتی، جدید و خطرناک کراک با وجود اینکه مدت زمان زیادی نیست به بازار مصرفی مواد مخدر کشور وارد شده، اما متاسفانه هم اکنون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معتادان را به خود جذب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معتادان کشور کراک مصرف می کنند</w:t>
      </w:r>
    </w:p>
    <w:p>
      <w:pPr>
        <w:pStyle w:val="Heading3"/>
        <w:numPr>
          <w:ilvl w:val="2"/>
          <w:numId w:val="1"/>
        </w:numPr>
        <w:rPr/>
      </w:pPr>
      <w:bookmarkStart w:id="282" w:name="__RefHeading___Toc39732_211673320"/>
      <w:bookmarkStart w:id="283" w:name="_Toc110"/>
      <w:bookmarkEnd w:id="282"/>
      <w:r>
        <w:rPr>
          <w:rtl w:val="true"/>
        </w:rPr>
        <w:t>هومان نارجیها</w:t>
      </w:r>
      <w:bookmarkEnd w:id="283"/>
    </w:p>
    <w:p>
      <w:pPr>
        <w:pStyle w:val="BookText"/>
        <w:rPr/>
      </w:pPr>
      <w:r>
        <w:rPr>
          <w:rFonts w:ascii="IRNazanin" w:hAnsi="IRNazanin" w:eastAsia="IRNazanin"/>
          <w:color w:val="111111"/>
          <w:sz w:val="28"/>
          <w:sz w:val="28"/>
          <w:szCs w:val="28"/>
          <w:rtl w:val="true"/>
          <w:lang w:bidi="fa-IR"/>
        </w:rPr>
        <w:t xml:space="preserve">به گفته هومان نارجیها علاوه بر این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معتادان کشور تریاک،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حشیش،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شیره تریاک و سوخته،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داروهای اعتیاد آور موجود در بازار مانند استامینوفن کدئین و ترامادول و بقیه نیز موادی دیگر مانند هروئین مصرف می کنند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کارشناس فعال در امر مبارزه با مواد مخدر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مصرف مواد مخدر صنعتی جدید که خطر بسیار بالایی نیز برای سلامتی فرد مصرف کننده دارد و همچنین مواد دارویی دارای پایه های مخدر روز به روز در حال افزایش در جامعه است که باید با وضع قوانین جدید از سوی وزارت بهداشت در رابطه با این داروها و افزایش فعالیتها و برنامه</w:t>
      </w:r>
      <w:bookmarkStart w:id="284" w:name="pg46_111"/>
    </w:p>
    <w:p>
      <w:pPr>
        <w:pStyle w:val="BookText"/>
        <w:rPr/>
      </w:pPr>
      <w:bookmarkEnd w:id="284"/>
      <w:r>
        <w:rPr>
          <w:rFonts w:ascii="IRNazanin" w:hAnsi="IRNazanin" w:eastAsia="IRNazanin"/>
          <w:color w:val="111111"/>
          <w:sz w:val="28"/>
          <w:sz w:val="28"/>
          <w:szCs w:val="28"/>
          <w:rtl w:val="true"/>
          <w:lang w:bidi="fa-IR"/>
        </w:rPr>
        <w:t>های ستاد مبارزه با مواد مخدر از این مسئله جلوگیری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ترک و درمان اعتیاد به مواد مخدر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جان ابادی جمعه </w:t>
      </w:r>
      <w:r>
        <w:rPr>
          <w:rFonts w:eastAsia="IRNazanin" w:cs="IRNazanin"/>
          <w:color w:val="111111"/>
          <w:sz w:val="28"/>
          <w:szCs w:val="28"/>
          <w:lang w:bidi="fa-IR"/>
        </w:rPr>
        <w:t>28/4/1387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p>
    <w:p>
      <w:pPr>
        <w:pStyle w:val="Heading2"/>
        <w:numPr>
          <w:ilvl w:val="1"/>
          <w:numId w:val="1"/>
        </w:numPr>
        <w:rPr/>
      </w:pPr>
      <w:bookmarkStart w:id="285" w:name="__RefHeading___Toc39734_211673320"/>
      <w:bookmarkStart w:id="286" w:name="_Toc111"/>
      <w:bookmarkEnd w:id="285"/>
      <w:r>
        <w:rPr>
          <w:rtl w:val="true"/>
        </w:rPr>
        <w:t>اصول ترک و درمان اعتیاد به مواد مخدر</w:t>
      </w:r>
      <w:bookmarkEnd w:id="286"/>
    </w:p>
    <w:p>
      <w:pPr>
        <w:pStyle w:val="Heading3"/>
        <w:numPr>
          <w:ilvl w:val="2"/>
          <w:numId w:val="1"/>
        </w:numPr>
        <w:rPr/>
      </w:pPr>
      <w:bookmarkStart w:id="287" w:name="__RefHeading___Toc39736_211673320"/>
      <w:bookmarkStart w:id="288" w:name="_Toc112"/>
      <w:bookmarkEnd w:id="287"/>
      <w:r>
        <w:rPr>
          <w:rtl w:val="true"/>
        </w:rPr>
        <w:t>روش های ترک اعتیاد و درمان بیماران معتاد به مواد مخدر</w:t>
      </w:r>
      <w:bookmarkEnd w:id="288"/>
    </w:p>
    <w:p>
      <w:pPr>
        <w:pStyle w:val="BookText"/>
        <w:rPr/>
      </w:pPr>
      <w:r>
        <w:rPr>
          <w:rFonts w:ascii="IRNazanin" w:hAnsi="IRNazanin" w:eastAsia="IRNazanin"/>
          <w:color w:val="111111"/>
          <w:sz w:val="28"/>
          <w:sz w:val="28"/>
          <w:szCs w:val="28"/>
          <w:rtl w:val="true"/>
          <w:lang w:bidi="fa-IR"/>
        </w:rPr>
        <w:t>تاکنون روش های گوناگونی برای ترک و درمان بیماران معتاد به کار گرفته شده است که به اختصار به ذکر چگونگی انجام روش ها پرداخته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کم کردن تدریجی ماده مخدر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روش بیمار معتاد می تواند با یک برنامه ریزی منظم و دقیق و با اراده ای قوی و محکم، روزانه از ماده مخدری که استفاده می نماید کم کند تا آن را در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به صفر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بیمار نیاز دارد که زیر نظر روان پزشک معالج از داروهای تجویز شده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تجویز شده اغلب داروهایی است که در رشته روان پزشکی به کار برده می شود و موجب می گردد که علایم وابستگی روانی و جسمی بیمار معتاد به آن میزان کاهش یابد که فرد معتاد احساس نیاز به ماده مخدر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این روش این است که فرد می تواند به فعالیت های روزمره خود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استفاده از داروهای ترک اعتیاد به طور سرپایی</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فرد معتاد توسط پزشک، درمان خود را شروع می نماید و داروهایی برای وی تجویز می شود که شامل داروهای اعصاب و داروهایی است که ماده مخدر نیستند، اما اثراتی شبیه ماده مخدر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به بیمار توصیه می شود که به هیچ عنوان از ماده مخدر استفاده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درمانی داروهای تجویز شده و این</w:t>
      </w:r>
      <w:bookmarkStart w:id="289" w:name="pg46_112"/>
    </w:p>
    <w:p>
      <w:pPr>
        <w:pStyle w:val="BookText"/>
        <w:rPr/>
      </w:pPr>
      <w:bookmarkEnd w:id="289"/>
      <w:r>
        <w:rPr>
          <w:rFonts w:ascii="IRNazanin" w:hAnsi="IRNazanin" w:eastAsia="IRNazanin"/>
          <w:color w:val="111111"/>
          <w:sz w:val="28"/>
          <w:sz w:val="28"/>
          <w:szCs w:val="28"/>
          <w:rtl w:val="true"/>
          <w:lang w:bidi="fa-IR"/>
        </w:rPr>
        <w:t>که به چه میزان باید تجویز گردد بستگی به نوع ماده مخدر مصرفی و مقدار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اغلب توصیه می گردد که بیمار معتاد به مدت چند روز تا یک هفته در منزل استراحت نموده و بعد به کارهای روزمره خود بپردازد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استفاده از داروهای ترک اعتیاد با بستری شدن در بیمارستان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مانند روش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فرد معتاد در بیمارستان بستری می گردد و کلیه امور درمانی با نظارت پزشک معالج 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امتیازات این روش این است که بیمار معتاد از نزدیک مورد مراقبت های لازم پزشکی و پرستاری قراردارد و چون در بیمارستان بستری است دسترسی او به مواد مخدر بسیار کم و یا غیر ممکن است و اگر گاهی بیمار نیاز به داروهای خاص خوراکی و یا تزریقی داشته باشد، این داروها به راحتی در بیمارستان به وی داده شده و یا تزریق می گردد و لذا هرگونه علایم ناشی از ترک، خواه روانی و یا جسمی، سریع تر درمان می گردد</w:t>
      </w:r>
      <w:r>
        <w:rPr>
          <w:rFonts w:eastAsia="IRNazanin" w:cs="IRNazanin"/>
          <w:color w:val="111111"/>
          <w:sz w:val="28"/>
          <w:szCs w:val="28"/>
          <w:rtl w:val="true"/>
          <w:lang w:bidi="fa-IR"/>
        </w:rPr>
        <w:t>.</w:t>
      </w:r>
    </w:p>
    <w:p>
      <w:pPr>
        <w:pStyle w:val="Heading3"/>
        <w:numPr>
          <w:ilvl w:val="2"/>
          <w:numId w:val="1"/>
        </w:numPr>
        <w:rPr/>
      </w:pPr>
      <w:bookmarkStart w:id="290" w:name="__RefHeading___Toc39738_211673320"/>
      <w:bookmarkStart w:id="291" w:name="_Toc113"/>
      <w:bookmarkEnd w:id="290"/>
      <w:r>
        <w:rPr>
          <w:rtl w:val="true"/>
        </w:rPr>
        <w:t>توضیحات لازم</w:t>
      </w:r>
      <w:bookmarkEnd w:id="2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 نه چندان دور، داروی ترک اعتیاد در مراکز مخصوص و با یک برنامه منظم روزانه به معتادان داده می شد و روش های درمانی گوناگون غیر دارویی نیز به کار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مسئولان در تلاش اند که بتوانند از همان روش های گذشته و داروهای خاص استفاده کرده و به درمان بیماران معتاد همت گمارند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انواع و اقسام داروهای ترک اعتیاد در بازار وجود دارد که برای ترک اعتیاد به فروش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محتویات و یا ترکیبات چنین داروهایی کمتر کسی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داروها می توان چنین اظهار نظر نمود که محتویات این داروها اکثراً ترکیبی از مواد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است که بسیاری از معتادین که از این ترکیبات استفاده می نمایند به این داروها معتاد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بیماران معتاد از این داروها استفاده نمایند نه تنها نباید انتظار ترک و درمان مورد اطمینان را داشته باشند بلکه ممکن است به این داروها معتاد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هر فرد عادی بتواند یک عمل جراحی را انجام دهد می توان انتظار داشت که هر فردی نیز در ترک و درمان اعتیاد همانند یک پزشک متخصص عمل نموده و موفق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تبلیغاتی که اخیراً در مورد ترک و درمان اعتیاد می شود، استفاده از اشعه لیزر است که ابهامات زیادی را در بر داشته و دارد که چگونه اشعه لیزر می تواند مشکلات روانی و جسمی بیماران معتاد را درمان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سم زدایی یا </w:t>
      </w:r>
      <w:r>
        <w:rPr>
          <w:rFonts w:eastAsia="Times New Roman" w:cs="Times New Roman" w:ascii="Times New Roman" w:hAnsi="Times New Roman"/>
          <w:color w:val="111111"/>
          <w:sz w:val="28"/>
          <w:szCs w:val="28"/>
          <w:lang w:val="en-US" w:bidi="en-US"/>
        </w:rPr>
        <w:t>U.R.O.D</w:t>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1714500" cy="11303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88"/>
                        <a:stretch/>
                      </pic:blipFill>
                      <pic:spPr>
                        <a:xfrm>
                          <a:off x="0" y="0"/>
                          <a:ext cx="1714680" cy="1130400"/>
                        </a:xfrm>
                        <a:prstGeom prst="rect">
                          <a:avLst/>
                        </a:prstGeom>
                        <a:ln w="0">
                          <a:noFill/>
                        </a:ln>
                      </pic:spPr>
                    </pic:pic>
                  </a:graphicData>
                </a:graphic>
              </wp:inline>
            </w:drawing>
          </mc:Choice>
          <mc:Fallback>
            <w:pict>
              <v:shape id="shape_0" stroked="f" o:allowincell="f" style="position:absolute;margin-left:0pt;margin-top:-89.05pt;width:134.95pt;height:88.95pt;mso-wrap-style:none;v-text-anchor:middle;mso-position-horizontal:left;mso-position-vertical:top" type="_x0000_t75">
                <v:imagedata r:id="rId189" o:detectmouseclick="t"/>
                <v:stroke color="#3465a4" joinstyle="round" endcap="flat"/>
                <w10:wrap type="none"/>
              </v:shape>
            </w:pict>
          </mc:Fallback>
        </mc:AlternateConten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پیشرفته ترین و سریع ترین روش ترک اعتیاد، در حال حاضر روش سم زدایی یا </w:t>
      </w:r>
      <w:r>
        <w:rPr>
          <w:rFonts w:eastAsia="Times New Roman" w:cs="Times New Roman" w:ascii="Times New Roman" w:hAnsi="Times New Roman"/>
          <w:color w:val="111111"/>
          <w:sz w:val="28"/>
          <w:szCs w:val="28"/>
          <w:lang w:val="en-US" w:bidi="en-US"/>
        </w:rPr>
        <w:t>U.R.O.D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سالی است در کشور ما به کار گرفته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بسته به نوع ماده مخدر، طریقه استفاده از آن، و مدت زمانی که سبب اعتیاد شده است؛ فرد معتاد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توسط متخصص بیهوش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 بیهوشی داروهایی به بیمار تزریق می گردد که وی بعد از آن که به هوش می آید بسیاری از علایم جسمی</w:t>
      </w:r>
    </w:p>
    <w:p>
      <w:pPr>
        <w:pStyle w:val="BookText"/>
        <w:rPr/>
      </w:pPr>
      <w:r>
        <w:rPr>
          <w:rFonts w:ascii="IRNazanin" w:hAnsi="IRNazanin" w:eastAsia="IRNazanin"/>
          <w:color w:val="111111"/>
          <w:sz w:val="28"/>
          <w:sz w:val="28"/>
          <w:szCs w:val="28"/>
          <w:rtl w:val="true"/>
          <w:lang w:bidi="fa-IR"/>
        </w:rPr>
        <w:t>ترک ماده مخدر را ندارد، مگر عوارض معمولی بعد از 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بارها اشاره و تأکید گردید ادامه درمان های ضروری به عهده روان پزشک معالج است که با بررسی علایم روانی، برنامه ریزی درمانی را شروع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داروهایی که اغلب مورد استفاده قرا رمی گیرند داروهای ضد ماده مخدر و داروهای ضروری برای درمان علایم روانی و برخی علایم جسمی باقی مانده می باشد که ممکن است ضعف، سستی و …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روش سم زدایی در بیمارستان و با نظارت و مراقبت های پزشکی انجام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شنیده می شود که با این روش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اعتیاد درمان می گردد و یا در بعضی از درمانگاه ها و یا مطب های اختصاصی در چند ساعت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شنیده ها تا حدودی اغراق آمیز به نظر می رسد و خود نوعی تبلیغات تجارتی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سم زدایی بهتر است در بیمارستان صورت پذیرد و لازم است که بیمار بعد از انجام سم زدایی چند روز در بیمارستان بستری باشد تا توسط پزشک معالج علائم جسمی و روانی او به حالتی اطمینان بخش بهبود یافته و بقیه درمان ها به طور سرپایی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تصمیم گیری در مورد زمان مرخص شدن بیمار معتاد برعهده پزشک معالج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نکته درمانی این است که بعد از ترخیص، بیمار باید از داروهایی که توسط پزشک تجویز می شود حتماً استفاده کرده و به توصیه های او عمل نماید و تا زمانی که لازم باشد به درمان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 سم زدایی </w:t>
      </w:r>
      <w:r>
        <w:rPr>
          <w:rFonts w:eastAsia="Times New Roman" w:cs="Times New Roman" w:ascii="Times New Roman" w:hAnsi="Times New Roman"/>
          <w:color w:val="111111"/>
          <w:sz w:val="28"/>
          <w:szCs w:val="28"/>
          <w:lang w:val="en-US" w:bidi="en-US"/>
        </w:rPr>
        <w:t>U.R.O.D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هیچ گونه خطری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لازم است که بیمار مورد آزمایشات و معاینات لازم پزشکی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یک نوع بیماری، استفاده از روش سم زدایی غیر ممکن باشد بدون شک از روش های دیگر ترک و درمان اعتیاد می 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گفته شد و چنانچه می خواهید در ترک و درمان اعتیاد خود یا نزدیکان خود موفق باشید، رعایت موارد زیر ضروری است؛ در غیر این صورت احتمال بازگشت به اعتیاد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معتاد از دیدگاه پزشکی خصوصاً روان پزشکی بیمار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معتاد باید بخواهد و مصمم باشد که از بلای خانمانسوز اعتیاد نجات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های روان پزشکی، روان شناختی، شخصیتی، جسمی و … قبل از شروع ترک و درمان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خانواده بیمار بهتر است که در حد امکان نظریات و توصیه های روان پزشک معالج را پذیرفته و به آن عمل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فرد معتاد با همراه مورد اعتماد خانواده و روان پزشک معالج در بیمارستان بستری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پزشک معالج صلاح می داند، بیمار معتاد در مدت زمان مشخصی ممنوع الملاقات باشد و تمام اطرافیان و نزدیکان باید این نکته را رعایت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روش ترک یا سم زدایی با توافق بیمار معتاد یا خانواده او و روان پزشک معالج تعیین و انتخاب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بستری توسط پزشک معالج تعیین و مشخص می گردد و بیمار و خانواده او نباید بر خلاف آن عمل نمایند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w:t>
      </w:r>
      <w:bookmarkStart w:id="292" w:name="pg46_116"/>
    </w:p>
    <w:p>
      <w:pPr>
        <w:pStyle w:val="BookText"/>
        <w:rPr/>
      </w:pPr>
      <w:bookmarkEnd w:id="292"/>
      <w:r>
        <w:rPr>
          <w:rFonts w:ascii="IRNazanin" w:hAnsi="IRNazanin" w:eastAsia="IRNazanin"/>
          <w:color w:val="111111"/>
          <w:sz w:val="28"/>
          <w:sz w:val="28"/>
          <w:szCs w:val="28"/>
          <w:rtl w:val="true"/>
          <w:lang w:bidi="fa-IR"/>
        </w:rPr>
        <w:t>ترک اعتیاد بیمار باید حداقل به مدت یک سال تحت نظر روان پزشک به درمان خود ادامه داده و از داروهایی که تجویز می شود استفاده و به توصیه های او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 های غیر دارویی مانند روان درمانی انفرادی، گروه درمانی، خانواده درمانی و … اگر لازم باشد بهتر است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فراهم نمودن کاری مناسب، و بازگشت سریع فرد به کار قبلی در درمان بسیار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ورزشی روزانه و منظم یکی از ضروریات درمان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پیشرفته ترین، سریعترین و بهترین روش ترک اعتیاد، روش سم زدایی </w:t>
      </w:r>
      <w:r>
        <w:rPr>
          <w:rFonts w:eastAsia="Times New Roman" w:cs="Times New Roman" w:ascii="Times New Roman" w:hAnsi="Times New Roman"/>
          <w:color w:val="111111"/>
          <w:sz w:val="28"/>
          <w:szCs w:val="28"/>
          <w:lang w:val="en-US" w:bidi="en-US"/>
        </w:rPr>
        <w:t>U.R.O.D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که بهتر است با بستری شدن در بیمارستان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امید که شاهد روزی باشیم که اعتیاد به مواد مخدر و یا هرگونه اعتیاد دیگری در کشور عزیزمان ریشه کن گردد</w:t>
      </w:r>
      <w:r>
        <w:rPr>
          <w:rFonts w:eastAsia="IRNazanin" w:cs="IRNazanin"/>
          <w:color w:val="111111"/>
          <w:sz w:val="28"/>
          <w:szCs w:val="28"/>
          <w:rtl w:val="true"/>
          <w:lang w:bidi="fa-IR"/>
        </w:rPr>
        <w:t>.</w:t>
      </w:r>
    </w:p>
    <w:p>
      <w:pPr>
        <w:pStyle w:val="Heading3"/>
        <w:numPr>
          <w:ilvl w:val="2"/>
          <w:numId w:val="1"/>
        </w:numPr>
        <w:rPr/>
      </w:pPr>
      <w:bookmarkStart w:id="293" w:name="__RefHeading___Toc39740_211673320"/>
      <w:bookmarkStart w:id="294" w:name="_Toc114"/>
      <w:bookmarkEnd w:id="293"/>
      <w:r>
        <w:rPr>
          <w:rtl w:val="true"/>
        </w:rPr>
        <w:t>اثرات مواد مخدر بر روی بدن</w:t>
      </w:r>
      <w:bookmarkEnd w:id="294"/>
    </w:p>
    <w:p>
      <w:pPr>
        <w:pStyle w:val="BookText"/>
        <w:rPr/>
      </w:pPr>
      <w:r>
        <w:rPr>
          <w:rFonts w:ascii="IRNazanin" w:hAnsi="IRNazanin" w:eastAsia="IRNazanin"/>
          <w:color w:val="111111"/>
          <w:sz w:val="28"/>
          <w:sz w:val="28"/>
          <w:szCs w:val="28"/>
          <w:rtl w:val="true"/>
          <w:lang w:bidi="fa-IR"/>
        </w:rPr>
        <w:t>اثرات مواد مخدر بر روی بدن را می توان به سه دسته کلی تقسیم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ضد اضطرابی که نشانه بارز آن بی خیالی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مسکن و ضد درد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افزایش یا بالابردن فاز مصرف کننده که نشانه بارز آن بالارفتن اعتماد بنفس و احساس انرژی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فردی مواد مخدر را بصورت گریزی و تفریحی استفاده می کند، در فاز نئشگی مجموعه علائمی را که ناشی از این سه اثر مورفین بر روی بدن است،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ابتدا، مصرف کننده علایم ترک و خماری ندارد و صرفا علایم خوب مواد مخدر را تجربه می کند، تغییرات شناختی و رفتاری نیز در این دوران رخ داده</w:t>
      </w:r>
    </w:p>
    <w:p>
      <w:pPr>
        <w:pStyle w:val="BookText"/>
        <w:rPr/>
      </w:pPr>
      <w:r>
        <w:rPr>
          <w:rFonts w:ascii="IRNazanin" w:hAnsi="IRNazanin" w:eastAsia="IRNazanin"/>
          <w:color w:val="111111"/>
          <w:sz w:val="28"/>
          <w:sz w:val="28"/>
          <w:szCs w:val="28"/>
          <w:rtl w:val="true"/>
          <w:lang w:bidi="fa-IR"/>
        </w:rPr>
        <w:t>و کم کم شخص به مرحله ای می رسد که تصور می کند با دیگران متفاوت است و معتاد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روزبروز بدن به مورفین مقاوم شده و شخص مصرف کننده برای اینکه علایم خوب مواد را تجربه کند مجبور است مصرفش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روزی فرا می رسد که شخص در صورت عدم استفاده از مواد مخدر دچار علایم ترک یا همان خماری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 روزی است که شخص ممکن است متوجه اعتیادش به مواد مخدر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وابستگی بدنی که در این دوران به مواد مخدر ایجاد می شود نباید از وابستگی روانی آن نیز غافل شد که در کنار وابستگی بدنی به شدت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مصرف کننده، علایم خوب مواد مخدر را تجربه می کند، متاسفانه اعتیاد خود را انکار کرده و هیچگونه تصمیمی برای ترک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روزبروز شرایط به سمتی پیش می رود که فرد فقط مواد مخدر را جهت رفع خماری و اینکه بتواند همان آدم سابق شود،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اینکه دیگر علایم خوب مواد مخدر را تجربه نمی کند بلکه عوارض آنرا در زندگی شخصی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بیمار ممکن است تصمیم به ترک بگیرد، ولی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همین زمان است که بیمار هر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امروز مصرف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است که گروههای معتادان گم نام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بیمار یاد بگیرد و بگوید فقط امروز مصرف نمی کنم نجات پیدا می کند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نکنید که این روند در زندگی</w:t>
      </w:r>
    </w:p>
    <w:p>
      <w:pPr>
        <w:pStyle w:val="BookText"/>
        <w:rPr/>
      </w:pPr>
      <w:r>
        <w:rPr>
          <w:rFonts w:ascii="IRNazanin" w:hAnsi="IRNazanin" w:eastAsia="IRNazanin"/>
          <w:color w:val="111111"/>
          <w:sz w:val="28"/>
          <w:sz w:val="28"/>
          <w:szCs w:val="28"/>
          <w:rtl w:val="true"/>
          <w:lang w:bidi="fa-IR"/>
        </w:rPr>
        <w:t>اکثر قریب به اتفاق معتادان اتفاق افتاده و تقریبا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خاطر است که عده ای از پزشکان معتقدند که اعتیاد یک بیماری است و نیاز به درمان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574800" cy="12319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95"/>
                        <a:stretch/>
                      </pic:blipFill>
                      <pic:spPr>
                        <a:xfrm>
                          <a:off x="0" y="0"/>
                          <a:ext cx="1574640" cy="1231920"/>
                        </a:xfrm>
                        <a:prstGeom prst="rect">
                          <a:avLst/>
                        </a:prstGeom>
                        <a:ln w="0">
                          <a:noFill/>
                        </a:ln>
                      </pic:spPr>
                    </pic:pic>
                  </a:graphicData>
                </a:graphic>
              </wp:inline>
            </w:drawing>
          </mc:Choice>
          <mc:Fallback>
            <w:pict>
              <v:shape id="shape_0" stroked="f" o:allowincell="f" style="position:absolute;margin-left:0pt;margin-top:-97.05pt;width:123.95pt;height:96.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زمانیکه بیمار به مرحله تصمیم گیری برای درمان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آوری اطلاعات در مورد روش های ترک اقدام می کند و ممکن است دست به خود درمانی های متعددی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داروهای شبه مخدر، استفاده از کپسول های ترک اعتیاد به اصطلاح گیاهی دست ساز، استفاده از داروهایی که در شبکه های ماهواره ای و اینترنت در مورد آنها تبلیغ می شود و … نمونه هایی از این دست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تمامی این موارد بیمار تنها مصرف موادش را با مصرف این داروها که شبه مخدر یا مخدر هستند جایگزین می کند و عملا به این داروها معتاد شده و بعد از مدتی مجددا به سمت مصرف مواد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بعد از ترک های متعدد و احتمالا افتادن مکرر در دامهای افراد سودجو، جهت درمان به کلینیک درمان سوء مصرف مواد مراجعه می کند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درصد زیادی از مراجعه کنندگان به کلینیک های ترک اعتیاد را همین افراد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نکنیم که خوشبختانه با افزایش آگاهی عمومی در مورد درمان اعتیاد، روز بروز به آمار مراجعینی که درمان در کلینیک ترک اعتیاد را به عنوان اولین راه اقدام به ترک انتخاب کرده اند،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خوشبختی است که کم نیستند افرادی که تنها برای مشاوره در جهت پیشگیری و اطمینان از عدم اعتیاد اعضای خانواده بصورت فردی یا</w:t>
      </w:r>
    </w:p>
    <w:p>
      <w:pPr>
        <w:pStyle w:val="BookText"/>
        <w:rPr/>
      </w:pPr>
      <w:r>
        <w:rPr>
          <w:rFonts w:ascii="IRNazanin" w:hAnsi="IRNazanin" w:eastAsia="IRNazanin"/>
          <w:color w:val="111111"/>
          <w:sz w:val="28"/>
          <w:sz w:val="28"/>
          <w:szCs w:val="28"/>
          <w:rtl w:val="true"/>
          <w:lang w:bidi="fa-IR"/>
        </w:rPr>
        <w:t>خانوادگی به کلینیک های درمانی اعتیاد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بینیم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مراجعه کننده به کلینیک های درمانی اعتیاد، خسته و زخم خورده بواسطه بی مهری ها و کم لطفی های افراد سودجو، تنها به امید رهایی از این بلای خانمان سوز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پریشانی پدر، مادر، فرزند یا همسری را می بینیم که تمامی خوشبختی و آینده خود را در گرو درمانی می بیند که ما به عنوان کلینیک های درمانی برای بیمارشان انجام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اضطراب فرد پاکی را می بینیم که از سوی اطرافیان خود متهم به اعتیاد است و شاید تمام آینده اش در دست تشخیص درست و بجای یک پزشک درمانگر اعتیاد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بیماری را می بینیم که لو رفتن اعتیادش منجر به از دست رفتن کار و تمام زندگیش می شود و از تمامی دنیا تنها به یک تیم درمانگر اعتیاد اعتماد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چیز، وقتی در تمامی زوایای زندگی یک ایرانی پای آبرو و حیثیت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بیانگر جایگاه حساس و ارزشمند یک کلینیک ترک اعتیاد با محیط مناسب و تیم مجرب درمانی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 که اغلب بیمارانی که به خاطر درمان اعتیاد به ما مراجعه کرده اند، در خانواده جایگاه همسری، پدری یا مادری و … دارند و در جامعه ممکن است فردی کاملا فعال باشند پس حفظ جایگاه حیثیتی و اجتماعی این افراد مسئله ای است که اگر به آن فکر نکنیم بهتر است به هیچ عنوان در درمان بیماران اعتیاد دخالت نکنیم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درمان اعتیاد باید دو مرحله طی شود</w:t>
      </w:r>
      <w:r>
        <w:rPr>
          <w:rFonts w:eastAsia="IRNazanin" w:cs="IRNazanin"/>
          <w:color w:val="111111"/>
          <w:sz w:val="28"/>
          <w:szCs w:val="28"/>
          <w:rtl w:val="true"/>
          <w:lang w:bidi="fa-IR"/>
        </w:rPr>
        <w:t>:</w:t>
      </w:r>
      <w:bookmarkStart w:id="295" w:name="pg46_120"/>
    </w:p>
    <w:p>
      <w:pPr>
        <w:pStyle w:val="BookText"/>
        <w:rPr/>
      </w:pPr>
      <w:bookmarkEnd w:id="2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بیمار اقدامات درمانی انجام شود که بعداز اینکه مواد مصرف نکند خمار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با سم زدایی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سم زدایی تنها وابستگی بدنی را برطرف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پاک شدن، فرد باید پاک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ماندن، بیمار باید بر هوس استفاده از مواد که همان وابستگی روانی به مواد مخدر است غلبه کند، برای اینکار بیمار نیاز به روان درمانی، درمان بیماریهای روانپزشکی همراه و درمان نگهدارنده با نالترکسون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سم زدایی، پیگیری بیمار از نظر ماندگاری در درمان، توسط مددکار کلینیک ترک اعتیاد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بیمارانی نیز هستند که به علت ترک های ناموفق متعدد یا بواسطه بیماری و یا شرایط خاصشان باید تحت درمان های نگهدارنده دارویی قرار گیرند و بصورت طولانی مدت روزانه به کلینیک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درمان اعتیاد توسط تیم درمانگر شامل روانپزشک، پزشک مشاور و درمانگر، رواندرمانگر، روانشناس و مددکار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به نوبه خود در مرحله ای از درمان دخالت می کنند</w:t>
      </w:r>
      <w:r>
        <w:rPr>
          <w:rFonts w:eastAsia="IRNazanin" w:cs="IRNazanin"/>
          <w:color w:val="111111"/>
          <w:sz w:val="28"/>
          <w:szCs w:val="28"/>
          <w:rtl w:val="true"/>
          <w:lang w:bidi="fa-IR"/>
        </w:rPr>
        <w:t>.</w:t>
      </w:r>
    </w:p>
    <w:p>
      <w:pPr>
        <w:pStyle w:val="Heading2"/>
        <w:numPr>
          <w:ilvl w:val="1"/>
          <w:numId w:val="1"/>
        </w:numPr>
        <w:rPr/>
      </w:pPr>
      <w:bookmarkStart w:id="296" w:name="__RefHeading___Toc39742_211673320"/>
      <w:bookmarkStart w:id="297" w:name="_Toc115"/>
      <w:bookmarkEnd w:id="296"/>
      <w:r>
        <w:rPr>
          <w:rtl w:val="true"/>
        </w:rPr>
        <w:t>ترک مواد مخدر و سیگار با طب سوزنی</w:t>
      </w:r>
      <w:bookmarkEnd w:id="297"/>
    </w:p>
    <w:p>
      <w:pPr>
        <w:pStyle w:val="Heading3"/>
        <w:numPr>
          <w:ilvl w:val="2"/>
          <w:numId w:val="1"/>
        </w:numPr>
        <w:rPr/>
      </w:pPr>
      <w:bookmarkStart w:id="298" w:name="__RefHeading___Toc39744_211673320"/>
      <w:bookmarkStart w:id="299" w:name="_Toc116"/>
      <w:bookmarkEnd w:id="298"/>
      <w:r>
        <w:rPr>
          <w:rtl w:val="true"/>
        </w:rPr>
        <w:t>مقدمه</w:t>
      </w:r>
      <w:bookmarkEnd w:id="299"/>
    </w:p>
    <w:p>
      <w:pPr>
        <w:pStyle w:val="BookText"/>
        <w:rPr/>
      </w:pPr>
      <w:r>
        <w:rPr>
          <w:rFonts w:ascii="IRNazanin" w:hAnsi="IRNazanin" w:eastAsia="IRNazanin"/>
          <w:color w:val="111111"/>
          <w:sz w:val="28"/>
          <w:sz w:val="28"/>
          <w:szCs w:val="28"/>
          <w:rtl w:val="true"/>
          <w:lang w:bidi="fa-IR"/>
        </w:rPr>
        <w:t>در عصر حاضر هزاران محقق و دانشمند در سراسر جهان مشغول پژوهش و تحقیق در زمینه های مختلف مسائل مواد مخدر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گرایش به اعتیاد،اثرات مواد مخدر بر سیستمهای مختلف بدن، ترشحات مواد شبه مورفین در مغز، علل آرامش حاصل از مصرف مواد مخدر و روشهای مختلف ترک اعتیاد می باشند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ماهه دهها مقاله و کتاب و مجله در سراسر جهان در رابطه با مسائل اعتیاد منتشر می شود و سالانه صد ها کنگره و سمینار علمی در این رابطه</w:t>
      </w:r>
    </w:p>
    <w:p>
      <w:pPr>
        <w:pStyle w:val="BookText"/>
        <w:rPr/>
      </w:pPr>
      <w:r>
        <w:rPr>
          <w:rFonts w:ascii="IRNazanin" w:hAnsi="IRNazanin" w:eastAsia="IRNazanin"/>
          <w:color w:val="111111"/>
          <w:sz w:val="28"/>
          <w:sz w:val="28"/>
          <w:szCs w:val="28"/>
          <w:rtl w:val="true"/>
          <w:lang w:bidi="fa-IR"/>
        </w:rPr>
        <w:t>تشکیل می گردد، ولی متأسفانه با وجود همه این تلاشها معتادان در اعتیاد خویش پایداری نشان داده و بین طالب و مطلوب همواره چراغ سبزی رد و 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مطرح است، نخست اینکه این همه مراکز علمی و تحقیقی و اینهمه محقق و پژوهشگر و… برای چیست؟ دیگر اینکه آیا نتایج حاصل از پژوهشهای بدست آمده در رابطه با پیشگیری از اعتیاد و درمان آن در جامعه جهانی موفق بوده است؟ …</w:t>
      </w:r>
    </w:p>
    <w:p>
      <w:pPr>
        <w:pStyle w:val="BookText"/>
        <w:rPr/>
      </w:pPr>
      <w:r>
        <w:rPr>
          <w:rFonts w:ascii="IRNazanin" w:hAnsi="IRNazanin" w:eastAsia="IRNazanin"/>
          <w:color w:val="111111"/>
          <w:sz w:val="28"/>
          <w:sz w:val="28"/>
          <w:szCs w:val="28"/>
          <w:rtl w:val="true"/>
          <w:lang w:bidi="fa-IR"/>
        </w:rPr>
        <w:t xml:space="preserve">در پاسخ باید گفت که متأسفانه رشد علم در این زمینه از آهنگ رو به افزایش اعتیاد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بخصوص در کشور عزیزمان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کندتر بوده و وجود میلیونها معتاد، خود عمق فاجعه را در جهان مشخص و ضعف محققان و مسئولان و دست اندرکاران کشورها را نیز نمایان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سازمان یونسکو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محققان نتوانسته اند معتاد را بشناسند و تعریف درست و دقیقی از معتاد و اعتیاد ارائه دهند و برداشتهای آنان تماماً بر اساس نظریات و برداشتهای ذهنی و یکسری مسائل آماری استوار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714500" cy="11938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00"/>
                        <a:stretch/>
                      </pic:blipFill>
                      <pic:spPr>
                        <a:xfrm>
                          <a:off x="0" y="0"/>
                          <a:ext cx="1714680" cy="1193760"/>
                        </a:xfrm>
                        <a:prstGeom prst="rect">
                          <a:avLst/>
                        </a:prstGeom>
                        <a:ln w="0">
                          <a:noFill/>
                        </a:ln>
                      </pic:spPr>
                    </pic:pic>
                  </a:graphicData>
                </a:graphic>
              </wp:inline>
            </w:drawing>
          </mc:Choice>
          <mc:Fallback>
            <w:pict>
              <v:shape id="shape_0" stroked="f" o:allowincell="f" style="position:absolute;margin-left:0pt;margin-top:-94.05pt;width:134.95pt;height:93.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براستی علمی که انسان را به خوبی نشناخته، انسان بیمار را چگونه خواهد شناخت؟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سوی دیگر، قاچاقچیان و سوداگران مرگ توانسته اند با تمام وجود و رشد هر چه سریعتر بر همه تبلیغات، آموزشها،دستاوردهای علمی و پزشکی در رابطه با پیشگیری از مصرف مواد مخدر و ترک اعتیاد غلبه نموده وخط بطلانی بر آنها بکشند و با تبلیغات نامرئی خود، تمام نتایج علمی بدست آمده را قبل از اجرای عملی آن خنثی نموده و حتی روزانه هزاران نفر را به سوی خویش جلب نمایند</w:t>
      </w:r>
      <w:r>
        <w:rPr>
          <w:rFonts w:eastAsia="IRNazanin" w:cs="IRNazanin"/>
          <w:color w:val="111111"/>
          <w:sz w:val="28"/>
          <w:szCs w:val="28"/>
          <w:rtl w:val="true"/>
          <w:lang w:bidi="fa-IR"/>
        </w:rPr>
        <w:t>.</w:t>
      </w:r>
      <w:bookmarkStart w:id="300" w:name="pg46_122"/>
    </w:p>
    <w:p>
      <w:pPr>
        <w:pStyle w:val="BookText"/>
        <w:rPr/>
      </w:pPr>
      <w:bookmarkEnd w:id="300"/>
      <w:r>
        <w:rPr>
          <w:rFonts w:ascii="IRNazanin" w:hAnsi="IRNazanin" w:eastAsia="IRNazanin"/>
          <w:color w:val="111111"/>
          <w:sz w:val="28"/>
          <w:sz w:val="28"/>
          <w:szCs w:val="28"/>
          <w:rtl w:val="true"/>
          <w:lang w:bidi="fa-IR"/>
        </w:rPr>
        <w:t>تاسفانه باید اعلام نموده که تاثیر غیر مستقیم و نا خواسته علم و بخصوص علوم پزشکی و داروسازی،در افزایش اعتیاد و اثرات جانبی آن کمتر از قاچاقچیان بین المللی نبوده است،زیرا در صد بالایی از داروهای تولید شده در جهان خود ترکیبات اعتیاد آور دارد و تولید،فروش و سود حاصل از چنین داروهایی، ارقام بسیار بالایی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انسان نیز ذاتاً لذت طلب است و نیاز به رفاه و آرامش ونشاط دارد و سیستم نا همگون اقتصادی، اجتماعی، صنعتی فعلی دنیا و تغیرات بوجود آمده در شیوه زندگی طبیعی مردم باعث شده که آرامش جای خود را به هیجان و استرس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مردمی که نیازمند آرامش هستند، بجای اینکه شیوه زندگی خود را تغییر داده و اصلاح نمایند متوسل به مواد آرام بخش مصنوعی می شوند و خود را بیمار روانی و عصبی پنداشته یا به پزشک پناه برده و با داروهای آرام بخش و ضد افسردگی و اعتیاد آور زندگی را به سر می برند و به سبک علمی و شیوه پزشکی نوین معتاد می گردند و یا مستقیما به مواد مخدر پناه برده و از مصرف آن احساس آرامش کاذب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همکاران نیز از تجویز بیمورد آن هیچ ابایی نداشته و سیستم قاچاق و سیستم تولید دارو، هر دو در پی کسب منفعت خویش هستند و متأسفانه معتادان به هر دوی آنها نیازمند می باشند</w:t>
      </w:r>
      <w:r>
        <w:rPr>
          <w:rFonts w:eastAsia="IRNazanin" w:cs="IRNazanin"/>
          <w:color w:val="111111"/>
          <w:sz w:val="28"/>
          <w:szCs w:val="28"/>
          <w:rtl w:val="true"/>
          <w:lang w:bidi="fa-IR"/>
        </w:rPr>
        <w:t>.</w:t>
      </w:r>
    </w:p>
    <w:p>
      <w:pPr>
        <w:pStyle w:val="Heading3"/>
        <w:numPr>
          <w:ilvl w:val="2"/>
          <w:numId w:val="1"/>
        </w:numPr>
        <w:rPr/>
      </w:pPr>
      <w:bookmarkStart w:id="301" w:name="__RefHeading___Toc39746_211673320"/>
      <w:bookmarkStart w:id="302" w:name="_Toc117"/>
      <w:bookmarkEnd w:id="301"/>
      <w:r>
        <w:rPr>
          <w:rtl w:val="true"/>
        </w:rPr>
        <w:t>علل گرایش به اعتیاد</w:t>
      </w:r>
      <w:bookmarkEnd w:id="302"/>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روانشناسان و جامعه شناسان،علل گرایش اولیه به سوی اعتیاد را کمبود ها و بیماری روانی و عاطفی و… ذکر می کنند که می</w:t>
      </w:r>
    </w:p>
    <w:p>
      <w:pPr>
        <w:pStyle w:val="BookText"/>
        <w:rPr/>
      </w:pPr>
      <w:r>
        <w:rPr>
          <w:rFonts w:ascii="IRNazanin" w:hAnsi="IRNazanin" w:eastAsia="IRNazanin"/>
          <w:color w:val="111111"/>
          <w:sz w:val="28"/>
          <w:sz w:val="28"/>
          <w:szCs w:val="28"/>
          <w:rtl w:val="true"/>
          <w:lang w:bidi="fa-IR"/>
        </w:rPr>
        <w:t>تواند در گرایش افراد به مواد مخدر مؤثر باشد و با توجه به اینکه رابطه ای بین بیماریهای روانی و مواد مخدر طبیعی وجود دارد، شاید بتوان گفت که احتمالاً یکی از عواملی که می تواند در گرایش افراد به سوی مواد مخدر مصنوعی، دارای نقش باشد کاهش ترشح اندروفین در مغز بوده که بطور طبیعی و ناخودآگاه جهت تأمین آن به مواد مخدر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برای اولین بار ترکیبات مرفینی از قبیل تریاک و هروئین را مصرف می کند،ترکیبات مورفین از طریق گیرنده های خون در بدن فرد جذب می شود و با توجه به این که بصورت طبیعی نیز مقداری توسط خود مغز ترشح می گردد،مقدار مورفین در مغز افزایش می یابد و چون ترکیبات مورفینی، اثری آرام بخش و ضد درد دارد، شخص احساس آرامش و نشاط نموده و یا به تعبیری نشئه می گردد و اگر تکرار در مصرف نماید عکس العملی در مغز پدید خواهد آمد، زیرا مغز خود مقداری ترکیبات مورفینی طبیعی –البته به اندازه مورد نیاز – ترشح می نماید و با اضافه شدن مقدار مورفین که بر اثر استعمال مواد مخدر مصنوعی انجام می گیرد، مغز قابلیت تحمل آنرا نداشته و به ناچار بایستی به طریقی جلوی مورفین اضافی که وارد مغز می شود گرفته شود پس خود مغز بایستی از ترشح مورفین خودداری نماید که در این صورت غدد و مناطقی از مغز که مسئول ترشح اندروفینها می باشند از فعالیت باز می ایستند و یا ترشح آن کاهش می یابد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مغز انسان نیاز به مورفین طبیعی داشته و</w:t>
      </w:r>
    </w:p>
    <w:p>
      <w:pPr>
        <w:pStyle w:val="BookText"/>
        <w:rPr/>
      </w:pPr>
      <w:r>
        <w:rPr>
          <w:rFonts w:ascii="IRNazanin" w:hAnsi="IRNazanin" w:eastAsia="IRNazanin"/>
          <w:color w:val="111111"/>
          <w:sz w:val="28"/>
          <w:sz w:val="28"/>
          <w:szCs w:val="28"/>
          <w:rtl w:val="true"/>
          <w:lang w:bidi="fa-IR"/>
        </w:rPr>
        <w:t>از طرفی مناطقی که مسئول ترشح آن هستند،غیر فعال شده اند لذا فرد دچار ناراحتیهای مختلفی می شود که به مجموعه آنها سندرم ترک اعتیاد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فرد ناچار است مورفین مورد نیاز مغز را از خارج تامین نماید و در اینجا می گوییم که فرد معتاد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وقتی که مناطق مسئول ترشح اندروفین در بدن،به حالت طبیعی خود بر نگردند و مورفین ترشح ننمایند، فرد همچنان معتاد خواهد بود بنابراین اگر فرد معتاد حتی چند سال حبس نمائیم، فقط ناراحتیهای جسمی او بر طرف می گردد ولی علاقه و میل شدیدی نسبت به مواد مخدر خواهد داشت و به محض آزادی به دنبال اعتیاد می رود و یا اگر فرد معتاد بخواهد با متادون و داروهای آرام بخش وغیره اعتیاد خود را ترک نماید، کمتر موفقیتی بدست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مسئله در جامعه ما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داروهای فوق فقط می توانند مورفین مورد نیاز مغز را تامین نمایند، ولی نمی توانند مناطقی از مغز را که از فعالیت باز ایستاده به حالت طبیعی و اولیه خود برگردانند بنابراین روشهای ترک اعتیاد موقعی مؤثر خواهد بود که بتوانند غدد و مناطقی از مغز را که مسئول ترشح اندروفین بوده به شکل طبیعی بر گرداننده تا مجددا بطور طبیعی مورفین مورد نیاز را ترشح و تامین نمایند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درمان با طب سوزنی می تواند روش مناسبی برای ترک اعتیاد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تحقیقات انجام شده، طب سوزنی باعث ترشح اندروفین طبیعی مغز شده و به این طریق باعث عدم علاقه فرد معتاد نسبت به</w:t>
      </w:r>
    </w:p>
    <w:p>
      <w:pPr>
        <w:pStyle w:val="BookText"/>
        <w:rPr/>
      </w:pPr>
      <w:r>
        <w:rPr>
          <w:rFonts w:ascii="IRNazanin" w:hAnsi="IRNazanin" w:eastAsia="IRNazanin"/>
          <w:color w:val="111111"/>
          <w:sz w:val="28"/>
          <w:sz w:val="28"/>
          <w:szCs w:val="28"/>
          <w:rtl w:val="true"/>
          <w:lang w:bidi="fa-IR"/>
        </w:rPr>
        <w:t>مواد مخدر می شود و به راحتی و با آرامش در مدتی نسبتا کوتاه موفق به ترک اعتیاد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نتایج مثبت بدست آمده با طب سوزنی در ترک اعتیاد، موفقیت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معتادان به هروئین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برای معتادان به تریاک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نسبت به سایر روشهای درمانی، از بازدهی بسیار مطلوبی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بالینی برای درمان سندرم ترک اعتیاد به وسیله طب سوزنی با استفاده از گوش و تحریک الکتریکی، نخستین بار توسط </w:t>
      </w:r>
      <w:r>
        <w:rPr>
          <w:rFonts w:eastAsia="Times New Roman" w:cs="Times New Roman" w:ascii="Times New Roman" w:hAnsi="Times New Roman"/>
          <w:color w:val="111111"/>
          <w:sz w:val="28"/>
          <w:szCs w:val="28"/>
          <w:lang w:val="en-US" w:bidi="en-US"/>
        </w:rPr>
        <w:t>Wen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cheung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هنگ کنگ توسعه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مدت درمان در این روش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روز و مدت هر جلسه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 درمان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صورت کاهش علائم ترک اعتیاد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ترشح اشک، آبریزش بینی، درد اندامها، کرامپهای معدی، لرز، خشم و عصبانیت ناپدید شده و تنفس بیمار منظم تر شده و بیمار احساس گرمی و آرامش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تحت درمان حالت بهبودی را بیان می کنند و میل به مصرف مواد مخدر در آنها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هیچگونه عوارض جانبی در خلال درمان اعتیاد با طب سوزنی مشاهده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لذت حاصل از درمان با طب سوزنی که در خلال درمان به بیمار دست می دهد شاهدی بر تهیج ساختمانهای عصبی بوده و نشان دهنده ترشح مورفین در مغز می باشد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کسانی که درمان شده اند پس از درمان اولیه هیچگونه ناراحتی و میل و هوس نسبت به مواد مخدر ندارند،ولی برای اینکه اثرات درمان</w:t>
      </w:r>
      <w:bookmarkStart w:id="303" w:name="pg46_126"/>
    </w:p>
    <w:p>
      <w:pPr>
        <w:pStyle w:val="BookText"/>
        <w:rPr/>
      </w:pPr>
      <w:bookmarkEnd w:id="303"/>
      <w:r>
        <w:rPr>
          <w:rFonts w:ascii="IRNazanin" w:hAnsi="IRNazanin" w:eastAsia="IRNazanin"/>
          <w:color w:val="111111"/>
          <w:sz w:val="28"/>
          <w:sz w:val="28"/>
          <w:szCs w:val="28"/>
          <w:rtl w:val="true"/>
          <w:lang w:bidi="fa-IR"/>
        </w:rPr>
        <w:t>برای همیشه باقی بماند درمان یاد آوری ضروری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سؤالی که از درمان شدگان مبنی بر وجود میل و هوس پس از درمان با طب سوزنی بعمل آمد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آنان اعلام نمودند که هیچگونه تمایلی به مصرف مواد مخدر ندارند و نیز طبق نظر خانواده ها</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معتادان پس از درمان با طب سوزنی از نظر اخلاق نیز بهبود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معتادان به مواد مخدر با روش طب سوزنی نسبت به سایر روشهای درمانی، از مزایای زیر برخوردار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مصرف داروهای شیمیایی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سندرم ترک اعتیاد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سایر روشهای درمانی، ناراحتی بسیار کمتری در زمان ترک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آرامش و اعتماد به نفس در فرد معتاد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بسیار کمتر نسبت به سایر روشها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مدت بسیار کم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تا دو هفته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می تواند بصورت سر پایی انجام 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پس از درمان، میل، هوس و کشش نسبت به مواد مخدر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درمان بسیار موفقیت آمیزتر از سایر روشها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مزایای فوق و با توجه به گسترش روز افزون اعتیاد در جامعه، طب سوزنی می تواند به عنوان یک روش بسیار مؤثر، حداقل در زمینه ترک معتادان در در سطح کشور گسترش یابد تا بتواند راه گشایی برای درمان تمام معتادان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اعتیاد با روش طب سوزنی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نادعلی اسماعیلی</w:t>
      </w:r>
      <w:r>
        <w:rPr>
          <w:rFonts w:eastAsia="IRNazanin" w:cs="IRNazanin"/>
          <w:color w:val="111111"/>
          <w:sz w:val="28"/>
          <w:szCs w:val="28"/>
          <w:rtl w:val="true"/>
          <w:lang w:bidi="fa-IR"/>
        </w:rPr>
        <w:t>)</w:t>
      </w:r>
    </w:p>
    <w:p>
      <w:pPr>
        <w:pStyle w:val="Heading2"/>
        <w:numPr>
          <w:ilvl w:val="1"/>
          <w:numId w:val="1"/>
        </w:numPr>
        <w:rPr/>
      </w:pPr>
      <w:bookmarkStart w:id="304" w:name="__RefHeading___Toc39748_211673320"/>
      <w:bookmarkStart w:id="305" w:name="_Toc118"/>
      <w:bookmarkEnd w:id="304"/>
      <w:r>
        <w:rPr>
          <w:rtl w:val="true"/>
        </w:rPr>
        <w:t>خانواده و اعتیاد</w:t>
      </w:r>
      <w:bookmarkEnd w:id="305"/>
    </w:p>
    <w:p>
      <w:pPr>
        <w:pStyle w:val="Heading3"/>
        <w:numPr>
          <w:ilvl w:val="2"/>
          <w:numId w:val="1"/>
        </w:numPr>
        <w:rPr/>
      </w:pPr>
      <w:bookmarkStart w:id="306" w:name="__RefHeading___Toc39750_211673320"/>
      <w:bookmarkStart w:id="307" w:name="_Toc119"/>
      <w:bookmarkEnd w:id="306"/>
      <w:r>
        <w:rPr>
          <w:rtl w:val="true"/>
        </w:rPr>
        <w:t>مقدمه</w:t>
      </w:r>
      <w:bookmarkEnd w:id="307"/>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مصرف مواد مخدر یکی از عمده ترین مشکلات پیش روی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مصائبی که مصرف مواد بر زندگی انسان ها وارد می کند، هر روز</w:t>
      </w:r>
      <w:bookmarkStart w:id="308" w:name="pg46_127"/>
    </w:p>
    <w:p>
      <w:pPr>
        <w:pStyle w:val="BookText"/>
        <w:rPr/>
      </w:pPr>
      <w:bookmarkEnd w:id="308"/>
      <w:r>
        <w:rPr>
          <w:rFonts w:ascii="IRNazanin" w:hAnsi="IRNazanin" w:eastAsia="IRNazanin"/>
          <w:color w:val="111111"/>
          <w:sz w:val="28"/>
          <w:sz w:val="28"/>
          <w:szCs w:val="28"/>
          <w:rtl w:val="true"/>
          <w:lang w:bidi="fa-IR"/>
        </w:rPr>
        <w:t>عده بیشتری را در جهت تدوین نظریه و ارائه راهبردهای عملی برای از میان برداشتن و یا تخفیف این گونه اثرات، به صف مبارزان با مواد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نیز به خاطر ناکامی هایی که به دنبال تلاش های خود در زمینه درک این پدیده و شیوه های رفع آن تجربه کرده اند، میدان را خالی کرده و در حوزه های دیگر مشغول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واضح است این که تا به حال پژوهشگران عوامل بسیاری را در ایجاد سوء مصرف مواد دخیل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گستره ای از عوامل زیستی – وراثتی، روانشناختی، اجتماعی، محیطی، قانونی، خانوادگی و …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چنین پنداشت که در بحث اعتیاد، مصرف بعضی از مواد دروازه ورود به مصرف مواد دیگر است 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دروازه ورود به مصرف مواد مخدر قوی تر است، و یا حشیش دروازه ورود به مصرف کوکائین است</w:t>
      </w:r>
      <w:r>
        <w:rPr>
          <w:rFonts w:eastAsia="IRNazanin" w:cs="IRNazanin"/>
          <w:color w:val="111111"/>
          <w:sz w:val="28"/>
          <w:szCs w:val="28"/>
          <w:rtl w:val="true"/>
          <w:lang w:bidi="fa-IR"/>
        </w:rPr>
        <w:t>.</w:t>
      </w:r>
    </w:p>
    <w:p>
      <w:pPr>
        <w:pStyle w:val="Heading3"/>
        <w:numPr>
          <w:ilvl w:val="2"/>
          <w:numId w:val="1"/>
        </w:numPr>
        <w:rPr/>
      </w:pPr>
      <w:bookmarkStart w:id="309" w:name="__RefHeading___Toc39752_211673320"/>
      <w:bookmarkStart w:id="310" w:name="_Toc120"/>
      <w:bookmarkEnd w:id="309"/>
      <w:r>
        <w:rPr>
          <w:rtl w:val="true"/>
        </w:rPr>
        <w:t>خانواده و اعتیاد</w:t>
      </w:r>
      <w:bookmarkEnd w:id="310"/>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زمان آن رسیده که به مشکل اعتیاد به طور جدی تر نظر افکنیم و به عنوان پدر، مادر یا سرپرست فرزندان خود، نقش خود را فعالانه ایفا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مجال درنگی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نوبت آن رسیده تا در آموزش و پرورش عزیزان خود مجدانه تلاش کنیم، فرزندانمان را جدی بگیریم و آنان را از خطرات در کمین نشسته، مصون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مهارتهای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سنین دبستانی می تواند بسیار مؤثر و کارآمد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آموزش و افزایش سطح آگاهی فرزندان یک مساله ملی و بسیار پر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دسترسی به دانش و اطلاعات کافی درباره مواد مخدر سبب گردیده تا نسل جوان در معرض</w:t>
      </w:r>
      <w:bookmarkStart w:id="311" w:name="pg46_128"/>
    </w:p>
    <w:p>
      <w:pPr>
        <w:pStyle w:val="BookText"/>
        <w:rPr/>
      </w:pPr>
      <w:bookmarkEnd w:id="311"/>
      <w:r>
        <w:rPr>
          <w:rFonts w:ascii="IRNazanin" w:hAnsi="IRNazanin" w:eastAsia="IRNazanin"/>
          <w:color w:val="111111"/>
          <w:sz w:val="28"/>
          <w:sz w:val="28"/>
          <w:szCs w:val="28"/>
          <w:rtl w:val="true"/>
          <w:lang w:bidi="fa-IR"/>
        </w:rPr>
        <w:t>خطر جدی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بسیاری بعلت عدم مهارت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سالهای زندگی خود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انگاری والدین در انتقال اطلاعات 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آموزش مهارت 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فرزندانمان، مشکلات عدیده ای را در زندگی اجتماعی آنان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بسیاری از والدین به درستی نمی دانند چگونه باید آموزش های لازم را به فرزندان خود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نشان داده اند که عدم کار آمدی پدر و مادر می تواند منجر به پرورش فرزندانی مبتلا و بیمار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پروری وظیفه ای بسیار سنگین است و برای فرزند دار شدن باید شرایطی نظیر آمادگی جسمانی، روانی، معنوی، اقتصادی – اجتماعی و دانش لازم و امکانات مناسب داشت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104900" cy="15875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09"/>
                        <a:stretch/>
                      </pic:blipFill>
                      <pic:spPr>
                        <a:xfrm>
                          <a:off x="0" y="0"/>
                          <a:ext cx="1104840" cy="1587600"/>
                        </a:xfrm>
                        <a:prstGeom prst="rect">
                          <a:avLst/>
                        </a:prstGeom>
                        <a:ln w="0">
                          <a:noFill/>
                        </a:ln>
                      </pic:spPr>
                    </pic:pic>
                  </a:graphicData>
                </a:graphic>
              </wp:inline>
            </w:drawing>
          </mc:Choice>
          <mc:Fallback>
            <w:pict>
              <v:shape id="shape_0" stroked="f" o:allowincell="f" style="position:absolute;margin-left:0pt;margin-top:-125.05pt;width:86.95pt;height:124.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همه ما قویاً به این اصل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نتایج تحقیقات نشان می دهد که مصرف مواد مخدر در میان فرزندان خانواده های از هم گسیخته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معتاد در خانواده می تواند فرزندان و همسر را نیز به مصرف مواد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کارگیری راهکارهای پیشگیرانه بدون کمک و همکاری فعالانه والدین و خانواده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برخورد با مشکل مواد مخدر در جامعه باید دست در دست هم در قالب یک طرح ملی حرکت کرد و فرزندان که سرمایه های ارزشمند جامعه هستند را از گزند آسیب های اجتماعی – روانی حفظ کرد</w:t>
      </w:r>
      <w:r>
        <w:rPr>
          <w:rFonts w:eastAsia="IRNazanin" w:cs="IRNazanin"/>
          <w:color w:val="111111"/>
          <w:sz w:val="28"/>
          <w:szCs w:val="28"/>
          <w:rtl w:val="true"/>
          <w:lang w:bidi="fa-IR"/>
        </w:rPr>
        <w:t>.</w:t>
      </w:r>
    </w:p>
    <w:p>
      <w:pPr>
        <w:pStyle w:val="Heading3"/>
        <w:numPr>
          <w:ilvl w:val="2"/>
          <w:numId w:val="1"/>
        </w:numPr>
        <w:rPr/>
      </w:pPr>
      <w:bookmarkStart w:id="312" w:name="__RefHeading___Toc39754_211673320"/>
      <w:bookmarkStart w:id="313" w:name="_Toc121"/>
      <w:bookmarkEnd w:id="312"/>
      <w:r>
        <w:rPr>
          <w:rtl w:val="true"/>
        </w:rPr>
        <w:t>وظیفه ما چیست؟</w:t>
      </w:r>
      <w:bookmarkEnd w:id="313"/>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فرزند یا یکی از اعضای خانواده ما دارای مشکل مصرف مواد مخدر است و مشکل را انکار می کنیم، اگر مصرف مشروبات الکلی را در فرزندان خود نادیده می</w:t>
      </w:r>
    </w:p>
    <w:p>
      <w:pPr>
        <w:pStyle w:val="BookText"/>
        <w:rPr/>
      </w:pPr>
      <w:r>
        <w:rPr>
          <w:rFonts w:ascii="IRNazanin" w:hAnsi="IRNazanin" w:eastAsia="IRNazanin"/>
          <w:color w:val="111111"/>
          <w:sz w:val="28"/>
          <w:sz w:val="28"/>
          <w:szCs w:val="28"/>
          <w:rtl w:val="true"/>
          <w:lang w:bidi="fa-IR"/>
        </w:rPr>
        <w:t>گیریم، اگر بر واقعیت ها سر پوش می گذاریم و اگر تقصیر را بر گردن مشکلات اجتماعی، زندگی مشقت بار و … می اندازیم، کاری نکرده ایم جز تسلیم و فرار، زیرا حفظ سلامتی و تندرستی خود و خانواده، مقدم بر هر چیز دیگر است و برای رسیدن به آن نباید از هیچ کوششی دریغ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409700" cy="8509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12"/>
                        <a:stretch/>
                      </pic:blipFill>
                      <pic:spPr>
                        <a:xfrm>
                          <a:off x="0" y="0"/>
                          <a:ext cx="1409760" cy="851040"/>
                        </a:xfrm>
                        <a:prstGeom prst="rect">
                          <a:avLst/>
                        </a:prstGeom>
                        <a:ln w="0">
                          <a:noFill/>
                        </a:ln>
                      </pic:spPr>
                    </pic:pic>
                  </a:graphicData>
                </a:graphic>
              </wp:inline>
            </w:drawing>
          </mc:Choice>
          <mc:Fallback>
            <w:pict>
              <v:shape id="shape_0" stroked="f" o:allowincell="f" style="position:absolute;margin-left:0pt;margin-top:-67.05pt;width:110.95pt;height:66.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والدین عزیز، مخفی کاری علاج کار نیست، می بایست پدر و مادر با یکدیگر گفتگو و علاج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مصرف کننده یا معتاد با پرخاشگری، زور و اعمال خشونت به پدر و مادر اجبار می کنند هر طوری شده مواد آنان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آبرو در محل زندگی، آشنایان و نزد فامیل باعث تسلیم شدن والدین در برابر خواسته فرزندان معتاد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والدین تأکید می گردد که این کار درست نیست و نباید تسلیم خواسته نادرست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بخش عمده مسئولیت و عواقب کار بر عهده خود معتاد باشد وخانواده نیز به منظور فراهم آوردن امکانات درمانی از هیچ کوششی، فرو گذار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گاهاً دیده می شود که عشق به فرزندان و محبت به آنان مانع از اقدام درست جهت ترک فرزند معتاد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خدمات مشاوره ای و روانشناختی می توان این عشق کاذب را به سمت بهبودی فرد معتاد سوق داد و از آن بهره برداری 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کمک به فرد معتاد معرفی او به کیلنیک های تخصصی و استفاده از افراد متخصص و در کنار آن پشتیبانی و حمایت خانواده از فرد در حال ترک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625600" cy="12192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14"/>
                        <a:stretch/>
                      </pic:blipFill>
                      <pic:spPr>
                        <a:xfrm>
                          <a:off x="0" y="0"/>
                          <a:ext cx="1625760" cy="1219320"/>
                        </a:xfrm>
                        <a:prstGeom prst="rect">
                          <a:avLst/>
                        </a:prstGeom>
                        <a:ln w="0">
                          <a:noFill/>
                        </a:ln>
                      </pic:spPr>
                    </pic:pic>
                  </a:graphicData>
                </a:graphic>
              </wp:inline>
            </w:drawing>
          </mc:Choice>
          <mc:Fallback>
            <w:pict>
              <v:shape id="shape_0" stroked="f" o:allowincell="f" style="position:absolute;margin-left:0pt;margin-top:-96.05pt;width:127.95pt;height:95.95pt;mso-wrap-style:none;v-text-anchor:middle;mso-position-horizontal:left;mso-position-vertical:top" type="_x0000_t75">
                <v:imagedata r:id="rId215" o:detectmouseclick="t"/>
                <v:stroke color="#3465a4" joinstyle="round" endcap="flat"/>
                <w10:wrap type="none"/>
              </v:shape>
            </w:pict>
          </mc:Fallback>
        </mc:AlternateConten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حل های نامناسب</w:t>
      </w:r>
      <w:bookmarkStart w:id="314" w:name="pg46_130"/>
    </w:p>
    <w:p>
      <w:pPr>
        <w:pStyle w:val="BookText"/>
        <w:rPr/>
      </w:pPr>
      <w:bookmarkEnd w:id="314"/>
      <w:r>
        <w:rPr>
          <w:rFonts w:ascii="IRNazanin" w:hAnsi="IRNazanin" w:eastAsia="IRNazanin"/>
          <w:color w:val="111111"/>
          <w:sz w:val="28"/>
          <w:sz w:val="28"/>
          <w:szCs w:val="28"/>
          <w:rtl w:val="true"/>
          <w:lang w:bidi="fa-IR"/>
        </w:rPr>
        <w:t>که گاهاً بعلت عدم آگاهی والدین اتخاذ میگردد، ازدواج و گزینش همسر برای فرزند معتادشان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والدین به اشتباه فکر می کنند که اگر فرزندشان ازدواج کند به اصطلاح سر به راه شده و یا بعلت نفوذ همسر، دست از اعتیاد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تجربه نشان داده است که ازدواج راه حل مناسبی جهت ترک اعتیاد نمی باشد، زیرا فرد معتاد برقراری روابط صحیح را بلد نیست و کسی که رابطه صحیح را بلد نباشد در ازدواج نه تنها موفق نخواهد بود بلکه همسر او نیز در معرض خطر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تحقیقات نشان می دهد درصد بسیاری از زنان بعلت زندگی در کنار همسران معتادشان گرفتار اعتیاد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دو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همسران بعلت نزدیکی با یک فرد معتاد متقاضی مواد بوده 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حفظ همسرشان خود نیز مصرف کننده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فوق به والدین توصیه می شود که قبل از ازدواج دو اصل اساسی را هرگز فراموش نکند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قبل از ازدواج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بودن آزمایش عدم اعتیاد</w:t>
      </w:r>
      <w:r>
        <w:rPr>
          <w:rFonts w:eastAsia="IRNazanin" w:cs="IRNazanin"/>
          <w:color w:val="111111"/>
          <w:sz w:val="28"/>
          <w:szCs w:val="28"/>
          <w:rtl w:val="true"/>
          <w:lang w:bidi="fa-IR"/>
        </w:rPr>
        <w:t>.</w:t>
      </w:r>
    </w:p>
    <w:p>
      <w:pPr>
        <w:pStyle w:val="Heading3"/>
        <w:numPr>
          <w:ilvl w:val="2"/>
          <w:numId w:val="1"/>
        </w:numPr>
        <w:rPr/>
      </w:pPr>
      <w:bookmarkStart w:id="315" w:name="__RefHeading___Toc39756_211673320"/>
      <w:bookmarkStart w:id="316" w:name="_Toc122"/>
      <w:bookmarkEnd w:id="315"/>
      <w:r>
        <w:rPr>
          <w:rtl w:val="true"/>
        </w:rPr>
        <w:t>سؤال</w:t>
      </w:r>
      <w:bookmarkEnd w:id="316"/>
    </w:p>
    <w:p>
      <w:pPr>
        <w:pStyle w:val="BookText"/>
        <w:rPr/>
      </w:pPr>
      <w:r>
        <w:rPr>
          <w:rFonts w:ascii="IRNazanin" w:hAnsi="IRNazanin" w:eastAsia="IRNazanin"/>
          <w:color w:val="111111"/>
          <w:sz w:val="28"/>
          <w:sz w:val="28"/>
          <w:szCs w:val="28"/>
          <w:rtl w:val="true"/>
          <w:lang w:bidi="fa-IR"/>
        </w:rPr>
        <w:t>چرا افراد معتاد پس از یکبار مصرف مواد دوباره آنرا تجربه می کنند؟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مصرف مواد با لذت همراه است، شکی نیست و می تواند فرد را شاید با خود ایده آلش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مواد شروع می شود که این دوره دیر یا زود به 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وامی که مواد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خیلی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که فرد دیگر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روی</w:t>
      </w:r>
      <w:bookmarkStart w:id="317" w:name="pg46_131"/>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اعتیاد به مواد در او به وجود آورده است، به سمت آن گرایش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اعمال رفتارهای خشونت آمیز و بروز رفتارهای جنایی را در افراد معتاد به کرات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یک چیز فکر می کنند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به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شکلی که شده است</w:t>
      </w:r>
      <w:r>
        <w:rPr>
          <w:rFonts w:eastAsia="IRNazanin" w:cs="IRNazanin"/>
          <w:color w:val="111111"/>
          <w:sz w:val="28"/>
          <w:szCs w:val="28"/>
          <w:rtl w:val="true"/>
          <w:lang w:bidi="fa-IR"/>
        </w:rPr>
        <w:t>.</w:t>
      </w:r>
    </w:p>
    <w:p>
      <w:pPr>
        <w:pStyle w:val="Heading3"/>
        <w:numPr>
          <w:ilvl w:val="2"/>
          <w:numId w:val="1"/>
        </w:numPr>
        <w:rPr/>
      </w:pPr>
      <w:bookmarkStart w:id="318" w:name="__RefHeading___Toc39758_211673320"/>
      <w:bookmarkStart w:id="319" w:name="_Toc123"/>
      <w:bookmarkEnd w:id="318"/>
      <w:r>
        <w:rPr>
          <w:rtl w:val="true"/>
        </w:rPr>
        <w:t>نکاتی راجع به معتادین در حال ترک</w:t>
      </w:r>
      <w:bookmarkEnd w:id="319"/>
    </w:p>
    <w:p>
      <w:pPr>
        <w:pStyle w:val="BookText"/>
        <w:rPr/>
      </w:pPr>
      <w:r>
        <w:rPr>
          <w:rFonts w:ascii="IRNazanin" w:hAnsi="IRNazanin" w:eastAsia="IRNazanin"/>
          <w:color w:val="111111"/>
          <w:sz w:val="28"/>
          <w:sz w:val="28"/>
          <w:szCs w:val="28"/>
          <w:rtl w:val="true"/>
          <w:lang w:bidi="fa-IR"/>
        </w:rPr>
        <w:t xml:space="preserve">اولین کار برای کمک به یک معتاد داوطلب ترک ارجاع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 ها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متعاقب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معتاد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در حال ترک باید فعالیتهای جایگزین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باید به گونه ای انتخاب شوند که جایگزین شخصیت و روحیات فرد معتاد باشد، برای مثال … فعالیت متناسب با هر فرد بستگی به شناخت صحیح روانشناس، مشاور و یا روانپزشک فرد معتاد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دوستان ناباب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فرد می تواند از عوامل بروز اعتیاد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 توان نتیجه گرفت که برای حمایت بیشتر و جلوگیری از بازگشت مجدد فرد در حال ترک دو عامل مهم را باید در نظر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یا فعالیت مناسب جهت امرار معاش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دیدن و یا نزدیک شدن به چیزهایی که دوران اعتیاد را برای او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 و دوستان دوران اعتیاد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 مهم را هرگز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معتاد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ترک نگیرد وادار کردن او به ترک هیچ تأثیری نخواهد داشت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رضا شجاعی</w:t>
      </w:r>
    </w:p>
    <w:p>
      <w:pPr>
        <w:pStyle w:val="BookText"/>
        <w:rPr/>
      </w:pPr>
      <w:r>
        <w:rPr>
          <w:rFonts w:ascii="IRNazanin" w:hAnsi="IRNazanin" w:eastAsia="IRNazanin"/>
          <w:color w:val="111111"/>
          <w:sz w:val="28"/>
          <w:sz w:val="28"/>
          <w:szCs w:val="28"/>
          <w:rtl w:val="true"/>
          <w:lang w:bidi="fa-IR"/>
        </w:rPr>
        <w:t>کارشناس روان شناسی بالینی</w:t>
      </w:r>
    </w:p>
    <w:p>
      <w:pPr>
        <w:pStyle w:val="Heading2"/>
        <w:numPr>
          <w:ilvl w:val="1"/>
          <w:numId w:val="1"/>
        </w:numPr>
        <w:rPr/>
      </w:pPr>
      <w:bookmarkStart w:id="320" w:name="__RefHeading___Toc39760_211673320"/>
      <w:bookmarkStart w:id="321" w:name="_Toc124"/>
      <w:bookmarkEnd w:id="320"/>
      <w:r>
        <w:rPr>
          <w:rtl w:val="true"/>
        </w:rPr>
        <w:t>بررسی علل خانوادگی اعتیاد جوانان منطقه مراوه تپه</w:t>
      </w:r>
      <w:bookmarkEnd w:id="321"/>
    </w:p>
    <w:p>
      <w:pPr>
        <w:pStyle w:val="Heading3"/>
        <w:numPr>
          <w:ilvl w:val="2"/>
          <w:numId w:val="1"/>
        </w:numPr>
        <w:rPr/>
      </w:pPr>
      <w:bookmarkStart w:id="322" w:name="__RefHeading___Toc39762_211673320"/>
      <w:bookmarkStart w:id="323" w:name="_Toc125"/>
      <w:bookmarkEnd w:id="322"/>
      <w:r>
        <w:rPr>
          <w:rtl w:val="true"/>
        </w:rPr>
        <w:t>مقدمه</w:t>
      </w:r>
      <w:bookmarkEnd w:id="323"/>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کسی نیست که در خصوص مضرات و</w:t>
      </w:r>
    </w:p>
    <w:p>
      <w:pPr>
        <w:pStyle w:val="BookText"/>
        <w:rPr/>
      </w:pPr>
      <w:r>
        <w:rPr>
          <w:rFonts w:ascii="IRNazanin" w:hAnsi="IRNazanin" w:eastAsia="IRNazanin"/>
          <w:color w:val="111111"/>
          <w:sz w:val="28"/>
          <w:sz w:val="28"/>
          <w:szCs w:val="28"/>
          <w:rtl w:val="true"/>
          <w:lang w:bidi="fa-IR"/>
        </w:rPr>
        <w:t>اثرات سوء سیاسی،اجتماعی و فرهنگی معضل اعتیاد و قاچاق مواد مخدر شکّی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کارشناسان و صاحب نظران معتقدند که در حال حاضر بحران مواد مخدر در کنار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نابودی محیط زیست،بحران تهدید اتمی و بحران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مسئله روز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حل این بحران و معضل و بلای خانمانسوز از عهده یک سازمان و یا چند مرجع،آن هم صرفاً با یک بر خورد قهری نه تنها خارج بوده بلکه نگرش یک بُعدی به مسئله است و وضعیت فعلی را بدتر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 ای که عمیقاً احساس می شود تنها راه حل موضوع،خارج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گام برداشتن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عزم ملی و بسیج همگانی در این راستا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یا به تعبیر آن وابستگی به مواد مخدر و سوء مصرف آن در قرن حاضر از مهمترین و دردناکترین معضلات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خروشان اعتیاد بی رحمانه در مسیر حرکت خود،کودکان،نوجوانان و جوانان و حتی سالخوردگان را طعمه قرار داده و علاوه بر متلاشی کردن کانون گرم و پاک خانوادگی سبب ناکامی در زندگی و تمایل به خودکشی و مرگ در آنها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تحقیقی که اینجانب جهت گذراندن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درسی دانشگاه انجام داده ام،با توجه به ضرورت آن در این منطقه که این بلای خانمانسوز، بی رحمانه گریبانگیر بیشتر جوانان شده است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گامی در جهت آگاهی نسل جوان و دانش آموزان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 علل خانوادگی اعتیاد جوانان منطقه مراوه تپه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علل خانوادگی اعتیاد جوانان منطقه مراوه تپه کدامند؟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عامل</w:t>
      </w:r>
    </w:p>
    <w:p>
      <w:pPr>
        <w:pStyle w:val="BookText"/>
        <w:rPr/>
      </w:pPr>
      <w:r>
        <w:rPr>
          <w:rFonts w:ascii="IRNazanin" w:hAnsi="IRNazanin" w:eastAsia="IRNazanin"/>
          <w:color w:val="111111"/>
          <w:sz w:val="28"/>
          <w:sz w:val="28"/>
          <w:szCs w:val="28"/>
          <w:rtl w:val="true"/>
          <w:lang w:bidi="fa-IR"/>
        </w:rPr>
        <w:t>بیشترین تأثیر را در گرایش جوانان منطقه به اعتیاد داشته است؟</w:t>
      </w:r>
    </w:p>
    <w:p>
      <w:pPr>
        <w:pStyle w:val="BookText"/>
        <w:rPr/>
      </w:pPr>
      <w:r>
        <w:rPr>
          <w:rFonts w:ascii="IRNazanin" w:hAnsi="IRNazanin" w:eastAsia="IRNazanin"/>
          <w:color w:val="111111"/>
          <w:sz w:val="28"/>
          <w:sz w:val="28"/>
          <w:szCs w:val="28"/>
          <w:rtl w:val="true"/>
          <w:lang w:bidi="fa-IR"/>
        </w:rPr>
        <w:t>مفاهیم تعریف شده در مسئله و موضوع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w:t>
      </w:r>
    </w:p>
    <w:p>
      <w:pPr>
        <w:pStyle w:val="BookText"/>
        <w:rPr/>
      </w:pPr>
      <w:r>
        <w:rPr>
          <w:rFonts w:ascii="IRNazanin" w:hAnsi="IRNazanin" w:eastAsia="IRNazanin"/>
          <w:color w:val="111111"/>
          <w:sz w:val="28"/>
          <w:sz w:val="28"/>
          <w:szCs w:val="28"/>
          <w:rtl w:val="true"/>
          <w:lang w:bidi="fa-IR"/>
        </w:rPr>
        <w:t>تعریف 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یعنی عادت کردن، خو گرفتن، حالتی که سبب مداومت در استعمال بعضی از داروها از قبیل تریاک، مرفین، هروئین، حشیش و الکل در انسان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عبارتی دیگر حالتی ناشی از استعمال منظم و پیگیر بعضی از مواد که شخص در صورت محرومیت از آنان دچار اختلالات عصبی و مزاجی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ضرورت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می دانیم بر اساس هرمهای سنی کشور ما با جمعیتی جوان روبرو است و درصد بیشتری از جامعه ما را جوانان تشکیل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جمعیت بر تمامی مسایل در همه جنبه ها تأثیر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اثرات تخریبی فردی و اجتماعی اعتیاد باعث شده است که اعتیاد از یک سو،بزهکاری از سوی دیگر به عنوان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آموزش و پرورش عوارض نامطلوبی می گذارد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ادامه تحصیل جوان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روند آموزشی تأثیر منفی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مواد مخدر منحصر به فرد نمی شود،بلکه کل جامعه را در بر می گیرد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چون تحقیق در زمینه اعتیاد هم بنیادی و هم کاربردی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با توجه به مسایل فوق از آنجایی که جامعه انتخاب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مراوه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بلای خانمان سوز گریبانگیر جوانان منطقه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هر گونه بررسی و مطالعه در جهت روشن تر شدن ابعاد مختلف این پدیده اجتماعی،هر چند اندک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ضروری و</w:t>
      </w:r>
      <w:bookmarkStart w:id="324" w:name="pg46_134"/>
    </w:p>
    <w:p>
      <w:pPr>
        <w:pStyle w:val="BookText"/>
        <w:rPr/>
      </w:pPr>
      <w:bookmarkEnd w:id="324"/>
      <w:r>
        <w:rPr>
          <w:rFonts w:ascii="IRNazanin" w:hAnsi="IRNazanin" w:eastAsia="IRNazanin"/>
          <w:color w:val="111111"/>
          <w:sz w:val="28"/>
          <w:sz w:val="28"/>
          <w:szCs w:val="28"/>
          <w:rtl w:val="true"/>
          <w:lang w:bidi="fa-IR"/>
        </w:rPr>
        <w:t>اساسی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آشنایی با علل خانوادگی اعتیاد در جامعه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نیازها و تمایلات و خواسته های جوانان در جامعه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جزئی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مهمترین عوامل خانوادگی مؤثر در اعتیاد جوانان منطقه مراوه تپه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میزان و تنوع و پراکندگی مواد مخدر در بین جوانان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شناخت رابطه عناصری چون وضعیت اقتصادی،سطح سواد،نوع رابطه والدین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اعتیاد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خانواده ها در جهت پیشگیری و جلو گیری از این معضل بزرگ منطقه</w:t>
      </w:r>
    </w:p>
    <w:p>
      <w:pPr>
        <w:pStyle w:val="BookText"/>
        <w:rPr/>
      </w:pPr>
      <w:r>
        <w:rPr>
          <w:rFonts w:ascii="IRNazanin" w:hAnsi="IRNazanin" w:eastAsia="IRNazanin"/>
          <w:color w:val="111111"/>
          <w:sz w:val="28"/>
          <w:sz w:val="28"/>
          <w:szCs w:val="28"/>
          <w:rtl w:val="true"/>
          <w:lang w:bidi="fa-IR"/>
        </w:rPr>
        <w:t>فرضیات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فرضیات انتخاب شده جهت بررسی در این پژوهش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میان اعتیاد یکی از اعضای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اعتیاد جوانان رابطه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میان انسجام در بین اعضای خانواده و اعتیاد جوانان رابطه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بین کم توجهی والدین به نیازهای جوانان در زندگی و اعتیاد جوانان رابطه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میان میزان در آمد و وضعیت اقتصادی خانواده و اعتیاد جوانان رابطه معنی 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میان سطح سواد و آگاهی والدین و اعتیاد جوانان رابطه معنی داری وجود دارد</w:t>
      </w:r>
      <w:r>
        <w:rPr>
          <w:rFonts w:eastAsia="IRNazanin" w:cs="IRNazanin"/>
          <w:color w:val="111111"/>
          <w:sz w:val="28"/>
          <w:szCs w:val="28"/>
          <w:rtl w:val="true"/>
          <w:lang w:bidi="fa-IR"/>
        </w:rPr>
        <w:t>!</w:t>
      </w:r>
    </w:p>
    <w:p>
      <w:pPr>
        <w:pStyle w:val="Heading3"/>
        <w:numPr>
          <w:ilvl w:val="2"/>
          <w:numId w:val="1"/>
        </w:numPr>
        <w:rPr/>
      </w:pPr>
      <w:bookmarkStart w:id="325" w:name="__RefHeading___Toc39764_211673320"/>
      <w:bookmarkStart w:id="326" w:name="_Toc126"/>
      <w:bookmarkEnd w:id="325"/>
      <w:r>
        <w:rPr>
          <w:rtl w:val="true"/>
        </w:rPr>
        <w:t>متغییرهای تحقیق</w:t>
      </w:r>
      <w:bookmarkEnd w:id="326"/>
    </w:p>
    <w:p>
      <w:pPr>
        <w:pStyle w:val="BookText"/>
        <w:rPr/>
      </w:pPr>
      <w:r>
        <w:rPr>
          <w:rFonts w:ascii="IRNazanin" w:hAnsi="IRNazanin" w:eastAsia="IRNazanin"/>
          <w:color w:val="111111"/>
          <w:sz w:val="28"/>
          <w:sz w:val="28"/>
          <w:szCs w:val="28"/>
          <w:rtl w:val="true"/>
          <w:lang w:bidi="fa-IR"/>
        </w:rPr>
        <w:t>متغییر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جوانان در منطقه مراوه تپه</w:t>
      </w:r>
    </w:p>
    <w:p>
      <w:pPr>
        <w:pStyle w:val="BookText"/>
        <w:rPr/>
      </w:pPr>
      <w:r>
        <w:rPr>
          <w:rFonts w:ascii="IRNazanin" w:hAnsi="IRNazanin" w:eastAsia="IRNazanin"/>
          <w:color w:val="111111"/>
          <w:sz w:val="28"/>
          <w:sz w:val="28"/>
          <w:szCs w:val="28"/>
          <w:rtl w:val="true"/>
          <w:lang w:bidi="fa-IR"/>
        </w:rPr>
        <w:t>متغییر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 آنها را بررسی متغییر وابسته مورد آزمون قرار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الگوی معتاد در خانواده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خانواده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توجهی به نیازهای جوانان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بودن وضعیت اقتصادی در خانواده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سواد و آگاهی والدین</w:t>
      </w:r>
    </w:p>
    <w:p>
      <w:pPr>
        <w:pStyle w:val="BookText"/>
        <w:rPr/>
      </w:pPr>
      <w:r>
        <w:rPr>
          <w:rFonts w:ascii="IRNazanin" w:hAnsi="IRNazanin" w:eastAsia="IRNazanin"/>
          <w:color w:val="111111"/>
          <w:sz w:val="28"/>
          <w:sz w:val="28"/>
          <w:szCs w:val="28"/>
          <w:rtl w:val="true"/>
          <w:lang w:bidi="fa-IR"/>
        </w:rPr>
        <w:t>جامعه آماری در تحقیق</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w:t>
      </w:r>
      <w:bookmarkStart w:id="327" w:name="pg46_135"/>
    </w:p>
    <w:p>
      <w:pPr>
        <w:pStyle w:val="BookText"/>
        <w:rPr/>
      </w:pPr>
      <w:bookmarkEnd w:id="327"/>
      <w:r>
        <w:rPr>
          <w:rFonts w:ascii="IRNazanin" w:hAnsi="IRNazanin" w:eastAsia="IRNazanin"/>
          <w:color w:val="111111"/>
          <w:sz w:val="28"/>
          <w:sz w:val="28"/>
          <w:szCs w:val="28"/>
          <w:rtl w:val="true"/>
          <w:lang w:bidi="fa-IR"/>
        </w:rPr>
        <w:t xml:space="preserve">آماری کل در این پژوهش عبارت بودند از جوانان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حومه مراوه تپه از شهرستان کلاله در استان گلستان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هنگام پژوهش در محل سکونت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نمونه در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ویژگیهای آماری که از لحاظ تعداد زیاد و از لحاظ پراکندگی در سطح وسیعتری پراکنده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نمونه محدودتر می تواند مراحل انجام تحقیق و پژوهش و جمع آوری اطلاعات را کوتاهتر کرده و معرف آماری با درجه بالاتر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مقیاس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شده است که پس از انجام مراحل آماری تعداد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انتخاب گردیده اند،که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ذکر است که در حجم نمونه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معتاد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غیر معتاد نظر سنجی شده است</w:t>
      </w:r>
      <w:r>
        <w:rPr>
          <w:rFonts w:eastAsia="IRNazanin" w:cs="IRNazanin"/>
          <w:color w:val="111111"/>
          <w:sz w:val="28"/>
          <w:szCs w:val="28"/>
          <w:rtl w:val="true"/>
          <w:lang w:bidi="fa-IR"/>
        </w:rPr>
        <w:t>.</w:t>
      </w:r>
    </w:p>
    <w:p>
      <w:pPr>
        <w:pStyle w:val="Heading3"/>
        <w:numPr>
          <w:ilvl w:val="2"/>
          <w:numId w:val="1"/>
        </w:numPr>
        <w:rPr/>
      </w:pPr>
      <w:bookmarkStart w:id="328" w:name="__RefHeading___Toc39766_211673320"/>
      <w:bookmarkStart w:id="329" w:name="_Toc127"/>
      <w:bookmarkEnd w:id="328"/>
      <w:r>
        <w:rPr>
          <w:rtl w:val="true"/>
        </w:rPr>
        <w:t>روش یا روشهای نمونه گیری</w:t>
      </w:r>
      <w:bookmarkEnd w:id="329"/>
    </w:p>
    <w:p>
      <w:pPr>
        <w:pStyle w:val="BookText"/>
        <w:rPr/>
      </w:pPr>
      <w:r>
        <w:rPr>
          <w:rFonts w:ascii="IRNazanin" w:hAnsi="IRNazanin" w:eastAsia="IRNazanin"/>
          <w:color w:val="111111"/>
          <w:sz w:val="28"/>
          <w:sz w:val="28"/>
          <w:szCs w:val="28"/>
          <w:rtl w:val="true"/>
          <w:lang w:bidi="fa-IR"/>
        </w:rPr>
        <w:t xml:space="preserve">با توجه به خصوصیات جامعه آماری کل و گسترده بودن و پراکنده بودن جمعیت آن از روش نمونه گیری خوشه ای و تصادفی استفاده شده است که بر اساس آن ابتدا هر یک از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از هر منطقه نمونه هایی بصورت تصادف انتخاب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بندی و سپس نمونه گیری از مناطق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 تکنیک غالب در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ویژگی موضوع انتخاب شده روش میدانی انتخاب و برای جمع آوری داده ها از تکنینک پرسشنامه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از تکنینکهای آماری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 مبتنی بر ترسیم جداول یک بعدی و نمودار هیستوگرام و در نهایت توصیف یافته ها در این قسمت استفاده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447800" cy="10414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22"/>
                        <a:stretch/>
                      </pic:blipFill>
                      <pic:spPr>
                        <a:xfrm>
                          <a:off x="0" y="0"/>
                          <a:ext cx="1447920" cy="1041480"/>
                        </a:xfrm>
                        <a:prstGeom prst="rect">
                          <a:avLst/>
                        </a:prstGeom>
                        <a:ln w="0">
                          <a:noFill/>
                        </a:ln>
                      </pic:spPr>
                    </pic:pic>
                  </a:graphicData>
                </a:graphic>
              </wp:inline>
            </w:drawing>
          </mc:Choice>
          <mc:Fallback>
            <w:pict>
              <v:shape id="shape_0" stroked="f" o:allowincell="f" style="position:absolute;margin-left:0pt;margin-top:-82.05pt;width:113.95pt;height:81.95pt;mso-wrap-style:none;v-text-anchor:middle;mso-position-horizontal:left;mso-position-vertical:top" type="_x0000_t75">
                <v:imagedata r:id="rId223" o:detectmouseclick="t"/>
                <v:stroke color="#3465a4" joinstyle="round" endcap="flat"/>
                <w10:wrap type="none"/>
              </v:shape>
            </w:pict>
          </mc:Fallback>
        </mc:AlternateContent>
      </w:r>
    </w:p>
    <w:p>
      <w:pPr>
        <w:pStyle w:val="Heading3"/>
        <w:numPr>
          <w:ilvl w:val="2"/>
          <w:numId w:val="1"/>
        </w:numPr>
        <w:rPr/>
      </w:pPr>
      <w:bookmarkStart w:id="330" w:name="__RefHeading___Toc39768_211673320"/>
      <w:bookmarkStart w:id="331" w:name="_Toc128"/>
      <w:bookmarkEnd w:id="330"/>
      <w:r>
        <w:rPr>
          <w:rtl w:val="true"/>
        </w:rPr>
        <w:t>نتایج حاصل از بخش توصیفی داده ها</w:t>
      </w:r>
      <w:bookmarkEnd w:id="331"/>
    </w:p>
    <w:p>
      <w:pPr>
        <w:pStyle w:val="BookText"/>
        <w:rPr/>
      </w:pPr>
      <w:r>
        <w:rPr>
          <w:rFonts w:ascii="IRNazanin" w:hAnsi="IRNazanin" w:eastAsia="IRNazanin"/>
          <w:color w:val="111111"/>
          <w:sz w:val="28"/>
          <w:sz w:val="28"/>
          <w:szCs w:val="28"/>
          <w:rtl w:val="true"/>
          <w:lang w:bidi="fa-IR"/>
        </w:rPr>
        <w:t>در پژوهش و در بخش توصیفی نتایج زیر حاصل شده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زنان و مردان حجم</w:t>
      </w:r>
    </w:p>
    <w:p>
      <w:pPr>
        <w:pStyle w:val="BookText"/>
        <w:rPr/>
      </w:pPr>
      <w:r>
        <w:rPr>
          <w:rFonts w:ascii="IRNazanin" w:hAnsi="IRNazanin" w:eastAsia="IRNazanin"/>
          <w:color w:val="111111"/>
          <w:sz w:val="28"/>
          <w:sz w:val="28"/>
          <w:szCs w:val="28"/>
          <w:rtl w:val="true"/>
          <w:lang w:bidi="fa-IR"/>
        </w:rPr>
        <w:t xml:space="preserve">نمونه به ترتیب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روی هم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مردان تشکیل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بیانگر این مطلب بود که بیشتر مبتلایان در منطقه را مردان تشکیل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جوانان مورد آزمون متأهل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مجرد بودند و بیانگر این مطلب بود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جوانان پس از ازدواج و به خاطر مشکلات ناشی از افزایش جمعیت خانواده و بالطبع ضعف بنیه مالی و اقتصادی گرفتار این بلای خانمانسوز شده 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574800" cy="11811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25"/>
                        <a:stretch/>
                      </pic:blipFill>
                      <pic:spPr>
                        <a:xfrm>
                          <a:off x="0" y="0"/>
                          <a:ext cx="1574640" cy="1181160"/>
                        </a:xfrm>
                        <a:prstGeom prst="rect">
                          <a:avLst/>
                        </a:prstGeom>
                        <a:ln w="0">
                          <a:noFill/>
                        </a:ln>
                      </pic:spPr>
                    </pic:pic>
                  </a:graphicData>
                </a:graphic>
              </wp:inline>
            </w:drawing>
          </mc:Choice>
          <mc:Fallback>
            <w:pict>
              <v:shape id="shape_0" stroked="f" o:allowincell="f" style="position:absolute;margin-left:0pt;margin-top:-93.05pt;width:123.95pt;height:92.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پاسگویان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یعنی بیشترین در صد گروه سنی بین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گروه سنی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تشکیل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بی سواد،</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تحصیلات ابتدایی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راهنمایی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دیپلم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والدین پاسخگویان بی سواد،</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راهنمایی داشته اند،که نشان می دهد که سطح سواد والدین اینگونه جوانان به علت بی سواد بودن هیچگونه آگاهی درباره آثار سوء مصرف مواد مخدر نداشته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پاسخگویان به خاطر ترتیب تولد یکمین یا دومین فرزند،</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تا چهارمین فرزند خانواده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پنجمین تا ششمین فرزند خانواده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اعلام داشته اند که در خانواده آنها سابقه اعتیاد وجود دارد که به گفته آنها بیشترین تأثیر را در گردش آنان به اعتیاد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اعلام داشته اند که در خانواده آنها سابقه اعتیاد وجود ندارد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در خانواده های دارای پدر معتاد،</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مادر معتاد،</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برادر معتاد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مؤید این مطلب است که بیشترین</w:t>
      </w:r>
      <w:bookmarkStart w:id="332" w:name="pg46_137"/>
    </w:p>
    <w:p>
      <w:pPr>
        <w:pStyle w:val="BookText"/>
        <w:rPr/>
      </w:pPr>
      <w:bookmarkEnd w:id="332"/>
      <w:r>
        <w:rPr>
          <w:rFonts w:ascii="IRNazanin" w:hAnsi="IRNazanin" w:eastAsia="IRNazanin"/>
          <w:color w:val="111111"/>
          <w:sz w:val="28"/>
          <w:sz w:val="28"/>
          <w:szCs w:val="28"/>
          <w:rtl w:val="true"/>
          <w:lang w:bidi="fa-IR"/>
        </w:rPr>
        <w:t>الگوی اعتیاد جوانان در منطقه را پدران تشکیل می دهند</w:t>
      </w:r>
      <w:r>
        <w:rPr>
          <w:rFonts w:eastAsia="IRNazanin" w:cs="IRNazanin"/>
          <w:color w:val="111111"/>
          <w:sz w:val="28"/>
          <w:szCs w:val="28"/>
          <w:rtl w:val="true"/>
          <w:lang w:bidi="fa-IR"/>
        </w:rPr>
        <w:t>.</w:t>
      </w:r>
    </w:p>
    <w:p>
      <w:pPr>
        <w:pStyle w:val="Heading3"/>
        <w:numPr>
          <w:ilvl w:val="2"/>
          <w:numId w:val="1"/>
        </w:numPr>
        <w:rPr/>
      </w:pPr>
      <w:bookmarkStart w:id="333" w:name="__RefHeading___Toc39770_211673320"/>
      <w:bookmarkStart w:id="334" w:name="_Toc129"/>
      <w:bookmarkEnd w:id="333"/>
      <w:r>
        <w:rPr>
          <w:rtl w:val="true"/>
        </w:rPr>
        <w:t>نتایج حاصل از آزمون فرضیات</w:t>
      </w:r>
      <w:bookmarkEnd w:id="334"/>
    </w:p>
    <w:p>
      <w:pPr>
        <w:pStyle w:val="BookText"/>
        <w:rPr/>
      </w:pPr>
      <w:r>
        <w:rPr>
          <w:rFonts w:ascii="IRNazanin" w:hAnsi="IRNazanin" w:eastAsia="IRNazanin"/>
          <w:color w:val="111111"/>
          <w:sz w:val="28"/>
          <w:sz w:val="28"/>
          <w:szCs w:val="28"/>
          <w:rtl w:val="true"/>
          <w:lang w:bidi="fa-IR"/>
        </w:rPr>
        <w:t>کلیه فرضیات تحقیق از طریق آزمون</w:t>
      </w:r>
      <w:r>
        <w:rPr>
          <w:rFonts w:eastAsia="Times New Roman" w:cs="Times New Roman" w:ascii="Times New Roman" w:hAnsi="Times New Roman"/>
          <w:color w:val="111111"/>
          <w:sz w:val="28"/>
          <w:szCs w:val="28"/>
          <w:lang w:val="en-US" w:bidi="en-US"/>
        </w:rPr>
        <w:t>T.TEST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دو گروه مستقل و در سطح معنی داری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درجه آزادی </w:t>
      </w:r>
      <w:r>
        <w:rPr>
          <w:rFonts w:eastAsia="Times New Roman" w:cs="Times New Roman" w:ascii="Times New Roman" w:hAnsi="Times New Roman"/>
          <w:color w:val="111111"/>
          <w:sz w:val="28"/>
          <w:szCs w:val="28"/>
          <w:lang w:val="en-US" w:bidi="en-US"/>
        </w:rPr>
        <w:t>df=n1+n2-2=53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آزمون قرار گرفته اند و کلیه فرضیات تحقیق تأیید شدند و نتایج ذیل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الگوی معتاد و اعتیاد جوانان</w:t>
      </w:r>
    </w:p>
    <w:p>
      <w:pPr>
        <w:pStyle w:val="BookText"/>
        <w:rPr/>
      </w:pPr>
      <w:r>
        <w:rPr>
          <w:rFonts w:ascii="IRNazanin" w:hAnsi="IRNazanin" w:eastAsia="IRNazanin"/>
          <w:color w:val="111111"/>
          <w:sz w:val="28"/>
          <w:sz w:val="28"/>
          <w:szCs w:val="28"/>
          <w:rtl w:val="true"/>
          <w:lang w:bidi="fa-IR"/>
        </w:rPr>
        <w:t>هر چه جوانان بیشتر در معرض دید الگوهای معتاد در خانواده قرار بگیرند،به همان میزان از طریق الگو پذیری گرایش به سوی اعتیاد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درصد زیادی از پاسخگویان اعتقاد داشته اند که چون سابق اعتیاد و الگوی معتاد در خانواده دارند دچار این بلای خانمانسوز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انسجام خانواده و اعتیاد جوانان</w:t>
      </w:r>
    </w:p>
    <w:p>
      <w:pPr>
        <w:pStyle w:val="BookText"/>
        <w:rPr/>
      </w:pPr>
      <w:r>
        <w:rPr>
          <w:rFonts w:ascii="IRNazanin" w:hAnsi="IRNazanin" w:eastAsia="IRNazanin"/>
          <w:color w:val="111111"/>
          <w:sz w:val="28"/>
          <w:sz w:val="28"/>
          <w:szCs w:val="28"/>
          <w:rtl w:val="true"/>
          <w:lang w:bidi="fa-IR"/>
        </w:rPr>
        <w:t>هر قدر کودکان و نوجوانان شاهد در گیریها و نزاعهای بیش از حد والدین خود قرار گیرند و هیچگونه محبتی را بین والدین احساس نکنند،به اعتیاد روی می آورند و هر قدر والدین دارای رابطه انسانی و محبت آمیز داشته باشند و کودکان از لحاظ عاطفی و نوع روابط اعضای خانواده رضایت داشته باشند به همان میزان از گرایش به سوی اعتیاد روی گردان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کم توجهی به نیازهای جوانان واعتیاد</w:t>
      </w:r>
    </w:p>
    <w:p>
      <w:pPr>
        <w:pStyle w:val="BookText"/>
        <w:rPr/>
      </w:pPr>
      <w:r>
        <w:rPr>
          <w:rFonts w:ascii="IRNazanin" w:hAnsi="IRNazanin" w:eastAsia="IRNazanin"/>
          <w:color w:val="111111"/>
          <w:sz w:val="28"/>
          <w:sz w:val="28"/>
          <w:szCs w:val="28"/>
          <w:rtl w:val="true"/>
          <w:lang w:bidi="fa-IR"/>
        </w:rPr>
        <w:t>هر قدر نیازهای عاطفی، جسمی و روانی جوانان از سوی والدین بر آورده شود و هماهنگ با سایر افراد جامعه بتوانند از امکانات رفاهی و مالی و غیره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گرایش آنان به اعتیاد مواد مخدر جلوگیری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صورتی</w:t>
      </w:r>
    </w:p>
    <w:p>
      <w:pPr>
        <w:pStyle w:val="BookText"/>
        <w:rPr/>
      </w:pPr>
      <w:r>
        <w:rPr>
          <w:rtl w:val="true"/>
        </w:rPr>
        <mc:AlternateContent>
          <mc:Choice Requires="wps">
            <w:drawing>
              <wp:inline distT="0" distB="0" distL="0" distR="0">
                <wp:extent cx="1651000" cy="12446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28"/>
                        <a:stretch/>
                      </pic:blipFill>
                      <pic:spPr>
                        <a:xfrm>
                          <a:off x="0" y="0"/>
                          <a:ext cx="1650960" cy="1244520"/>
                        </a:xfrm>
                        <a:prstGeom prst="rect">
                          <a:avLst/>
                        </a:prstGeom>
                        <a:ln w="0">
                          <a:noFill/>
                        </a:ln>
                      </pic:spPr>
                    </pic:pic>
                  </a:graphicData>
                </a:graphic>
              </wp:inline>
            </w:drawing>
          </mc:Choice>
          <mc:Fallback>
            <w:pict>
              <v:shape id="shape_0" stroked="f" o:allowincell="f" style="position:absolute;margin-left:0pt;margin-top:-98.05pt;width:129.95pt;height:97.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که والدین به نیازهای کودکان در مراحل اولیه توجه نکنند و به آنها اهمیت ندهند،در گرایش آنها به اعتیاد تأثیر مثبت خواهند گذاشت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w:t>
      </w:r>
      <w:bookmarkStart w:id="335" w:name="pg46_138"/>
    </w:p>
    <w:p>
      <w:pPr>
        <w:pStyle w:val="BookText"/>
        <w:rPr/>
      </w:pPr>
      <w:bookmarkEnd w:id="335"/>
      <w:r>
        <w:rPr>
          <w:rFonts w:ascii="IRNazanin" w:hAnsi="IRNazanin" w:eastAsia="IRNazanin"/>
          <w:color w:val="111111"/>
          <w:sz w:val="28"/>
          <w:sz w:val="28"/>
          <w:szCs w:val="28"/>
          <w:rtl w:val="true"/>
          <w:lang w:bidi="fa-IR"/>
        </w:rPr>
        <w:t>میزان در آمد و وضعیت اقتصادی با اعتیاد</w:t>
      </w:r>
    </w:p>
    <w:p>
      <w:pPr>
        <w:pStyle w:val="BookText"/>
        <w:rPr/>
      </w:pPr>
      <w:r>
        <w:rPr>
          <w:rFonts w:ascii="IRNazanin" w:hAnsi="IRNazanin" w:eastAsia="IRNazanin"/>
          <w:color w:val="111111"/>
          <w:sz w:val="28"/>
          <w:sz w:val="28"/>
          <w:szCs w:val="28"/>
          <w:rtl w:val="true"/>
          <w:lang w:bidi="fa-IR"/>
        </w:rPr>
        <w:t>اگر خانواده های کودکان از وضعیت اقتصادی ضعیفی بر 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مشکلات فراوانی در جهت ادامه تحصیل و شغل و غیره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بعضی از جوانان در اثر این مشکلات به اعتیاد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اگر وضعیت اقتصادی خانواده مطلوب باشد و نیازهای مالی جوانان از سوی والدین بر آورده شود، روحیه گریز از اعتیاد در آنها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وضعیت اقتصادی خانواده ها در روی آوردن کودکان به اعتیاد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سطح سواد والدین و اعتیاد جوانان</w:t>
      </w:r>
    </w:p>
    <w:p>
      <w:pPr>
        <w:pStyle w:val="BookText"/>
        <w:rPr/>
      </w:pPr>
      <w:r>
        <w:rPr>
          <w:rFonts w:ascii="IRNazanin" w:hAnsi="IRNazanin" w:eastAsia="IRNazanin"/>
          <w:color w:val="111111"/>
          <w:sz w:val="28"/>
          <w:sz w:val="28"/>
          <w:szCs w:val="28"/>
          <w:rtl w:val="true"/>
          <w:lang w:bidi="fa-IR"/>
        </w:rPr>
        <w:t>بالا رفتن سطح سواد و آگاهی والدین از مسائل و مشکلات فرزندانشان در جلو گیری از اعتیاد مؤثر است</w:t>
      </w:r>
      <w:r>
        <w:rPr>
          <w:rFonts w:eastAsia="IRNazanin" w:cs="IRNazanin"/>
          <w:color w:val="111111"/>
          <w:sz w:val="28"/>
          <w:szCs w:val="28"/>
          <w:rtl w:val="true"/>
          <w:lang w:bidi="fa-IR"/>
        </w:rPr>
        <w:t>.</w:t>
      </w:r>
    </w:p>
    <w:p>
      <w:pPr>
        <w:pStyle w:val="Heading3"/>
        <w:numPr>
          <w:ilvl w:val="2"/>
          <w:numId w:val="1"/>
        </w:numPr>
        <w:rPr/>
      </w:pPr>
      <w:bookmarkStart w:id="336" w:name="__RefHeading___Toc39772_211673320"/>
      <w:bookmarkStart w:id="337" w:name="_Toc130"/>
      <w:bookmarkEnd w:id="336"/>
      <w:r>
        <w:rPr>
          <w:rtl w:val="true"/>
        </w:rPr>
        <w:t>نقش خانواده در پیشگیری از اعتیاد</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باید جوانان و نوجوانان خود را در ارتباط با معضلات فردی و اجتماعی مصرف مواد مخدر آگاه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 نوجوانان خود را مورد بازبینی قرار داده،آنها را به مطالعه و سرگرمی های سالم مانند ورزش تشویق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میان فردی خود را با فرزندان بهبود بخشیده و حتی الامکان به آنها استقلال رای داده و در تصمیم گیری های درون خانواده آنها را مشارکت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بین فرزندان را از زندگی خود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حامی،پشتوانه ای مادی و معنوی برای آنها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فرزندان خود را شناخته و به چگونگی مصرف پول هایشان توجه بیشتر مبذول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کردن شیوه های انضباطی سالم به منظور کنترل رفت و آمدهای فرزندان خود در طول شبانه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فرزندان به انجام فرایض دینی به منظور استفاده از عامل قوی ایمان در جلوگیری از مفاسد اجتماعی وبزهکاری</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بحثها</w:t>
      </w:r>
      <w:bookmarkStart w:id="338" w:name="pg46_139"/>
    </w:p>
    <w:p>
      <w:pPr>
        <w:pStyle w:val="BookText"/>
        <w:rPr/>
      </w:pPr>
      <w:bookmarkEnd w:id="338"/>
      <w:r>
        <w:rPr>
          <w:rFonts w:ascii="IRNazanin" w:hAnsi="IRNazanin" w:eastAsia="IRNazanin"/>
          <w:color w:val="111111"/>
          <w:sz w:val="28"/>
          <w:sz w:val="28"/>
          <w:szCs w:val="28"/>
          <w:rtl w:val="true"/>
          <w:lang w:bidi="fa-IR"/>
        </w:rPr>
        <w:t>و مجادله های بیهوده در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 یار یاپنگ غراوی</w:t>
      </w:r>
    </w:p>
    <w:p>
      <w:pPr>
        <w:pStyle w:val="BookText"/>
        <w:rPr/>
      </w:pPr>
      <w:r>
        <w:rPr>
          <w:rtl w:val="true"/>
        </w:rPr>
        <mc:AlternateContent>
          <mc:Choice Requires="wps">
            <w:drawing>
              <wp:inline distT="0" distB="0" distL="0" distR="0">
                <wp:extent cx="1905000" cy="14351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32"/>
                        <a:stretch/>
                      </pic:blipFill>
                      <pic:spPr>
                        <a:xfrm>
                          <a:off x="0" y="0"/>
                          <a:ext cx="1905120" cy="1434960"/>
                        </a:xfrm>
                        <a:prstGeom prst="rect">
                          <a:avLst/>
                        </a:prstGeom>
                        <a:ln w="0">
                          <a:noFill/>
                        </a:ln>
                      </pic:spPr>
                    </pic:pic>
                  </a:graphicData>
                </a:graphic>
              </wp:inline>
            </w:drawing>
          </mc:Choice>
          <mc:Fallback>
            <w:pict>
              <v:shape id="shape_0" stroked="f" o:allowincell="f" style="position:absolute;margin-left:0pt;margin-top:-113.05pt;width:149.95pt;height:112.95pt;mso-wrap-style:none;v-text-anchor:middle;mso-position-horizontal:left;mso-position-vertical:top" type="_x0000_t75">
                <v:imagedata r:id="rId233" o:detectmouseclick="t"/>
                <v:stroke color="#3465a4" joinstyle="round" endcap="flat"/>
                <w10:wrap type="none"/>
              </v:shape>
            </w:pict>
          </mc:Fallback>
        </mc:AlternateContent>
      </w:r>
    </w:p>
    <w:p>
      <w:pPr>
        <w:pStyle w:val="Heading2"/>
        <w:numPr>
          <w:ilvl w:val="1"/>
          <w:numId w:val="1"/>
        </w:numPr>
        <w:rPr/>
      </w:pPr>
      <w:bookmarkStart w:id="339" w:name="__RefHeading___Toc39774_211673320"/>
      <w:bookmarkStart w:id="340" w:name="_Toc131"/>
      <w:bookmarkEnd w:id="339"/>
      <w:r>
        <w:rPr>
          <w:rtl w:val="true"/>
        </w:rPr>
        <w:t>یک سوم افراد جامعه با یکی از انواع مواد مخدر آشنایی دارند</w:t>
      </w:r>
      <w:bookmarkEnd w:id="340"/>
    </w:p>
    <w:p>
      <w:pPr>
        <w:pStyle w:val="BookText"/>
        <w:rPr/>
      </w:pPr>
      <w:r>
        <w:rPr>
          <w:rFonts w:ascii="IRNazanin" w:hAnsi="IRNazanin" w:eastAsia="IRNazanin"/>
          <w:color w:val="111111"/>
          <w:sz w:val="28"/>
          <w:sz w:val="28"/>
          <w:szCs w:val="28"/>
          <w:rtl w:val="true"/>
          <w:lang w:bidi="fa-IR"/>
        </w:rPr>
        <w:t>مدیر کل سابق مرکز پژوهش ستاد مبارزه با مواد مخدر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تحقیقاتی که در 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ایرانیان به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در حدود یک سوم از افراد جامعه، حداقل یک نوع از مواد مخدر را مشاهده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مهر، محمدعلی زکریایی در بیست و دومین نشست پژوهشی پیشگیری از اعتیاد که در مجتمع فرهنگی شقایق برگزار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آگاهی از این که، مردم در سطح جامعه چه تلقی ای از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مواد مخدر دارند در پیشگیری از اعتیاد نقش بسیار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از اجرای 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ایرانیان به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همراهی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افراد جامعه صورت گرفته است، دستیابی به این نتیجه بود که مردم جامعه چه نگرشی نسبت به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مواد مخدر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پژوهشگر اجتماعی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افراد اجرا کننده طرح، حدود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درصد هروئین،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کوکائین و ماری جوآنا و همچنین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اکستازی و تریاک را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زکریایی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بین افراد جامعه، مردها به خصوص افراد متاهل، آگاهی بیشتری نسبت به هروئین و جوانان نیز در مورد مواد مخدری چون کوکائین، ماری جوانا و اکستازی اطلاعات زیادی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بیشترین مواد مخدری که در حال حاضر در جامعه مصرف می شود را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تریاک،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حشیش،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هروئین 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درصد اکستازی معرفی کردند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816100" cy="13589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34"/>
                        <a:stretch/>
                      </pic:blipFill>
                      <pic:spPr>
                        <a:xfrm>
                          <a:off x="0" y="0"/>
                          <a:ext cx="1816200" cy="1359000"/>
                        </a:xfrm>
                        <a:prstGeom prst="rect">
                          <a:avLst/>
                        </a:prstGeom>
                        <a:ln w="0">
                          <a:noFill/>
                        </a:ln>
                      </pic:spPr>
                    </pic:pic>
                  </a:graphicData>
                </a:graphic>
              </wp:inline>
            </w:drawing>
          </mc:Choice>
          <mc:Fallback>
            <w:pict>
              <v:shape id="shape_0" stroked="f" o:allowincell="f" style="position:absolute;margin-left:0pt;margin-top:-107.05pt;width:142.95pt;height:106.95pt;mso-wrap-style:none;v-text-anchor:middle;mso-position-horizontal:left;mso-position-vertical:top" type="_x0000_t75">
                <v:imagedata r:id="rId235" o:detectmouseclick="t"/>
                <v:stroke color="#3465a4" joinstyle="round" endcap="flat"/>
                <w10:wrap type="none"/>
              </v:shape>
            </w:pict>
          </mc:Fallback>
        </mc:AlternateConten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کل</w:t>
      </w:r>
    </w:p>
    <w:p>
      <w:pPr>
        <w:pStyle w:val="BookText"/>
        <w:rPr/>
      </w:pPr>
      <w:r>
        <w:rPr>
          <w:rFonts w:ascii="IRNazanin" w:hAnsi="IRNazanin" w:eastAsia="IRNazanin"/>
          <w:color w:val="111111"/>
          <w:sz w:val="28"/>
          <w:sz w:val="28"/>
          <w:szCs w:val="28"/>
          <w:rtl w:val="true"/>
          <w:lang w:bidi="fa-IR"/>
        </w:rPr>
        <w:t>سابق مرکز پژوهش ستاد مبارزه با مواد مخدرعنوان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مهم ترین عوامل اعتیاد را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درصد دوستان ناباب،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بیکاری،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خانواده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درصد را محل زندگی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زکریایی با اعلام آمارهای دیگر از نگرش های مردم به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مواد مخدر،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اکثریت این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که در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شامل می شد، معتادان را به عنوان بیمار معرفی کردند و 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مجرم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ها معتادین را جزو افراد معمولی در نظر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جامعه شناس با تاکید بر اینکه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مواد مخدر در تمامی نقاط ایران به یک صورت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مسیر مبارزه با مواد مخدر و پیشگیری از اعتیاد باید دقت نظر بیشتری داشته باشیم وبر اساس این تکثرگرایی، اقدام به مبارزه با مواد مخدر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سابق مرکز پژوهش ستاد مبارزه با مواد مخدر خلاصه نتایج پژوهش فوق را اینگونه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مربوط به خانواده و جامعه عامل اصلی در گسترش مواد مخدر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باورهای مذهبی در جلو گیری از اعتیاد نقش بسیار مهمی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دارای نگرش مداراگونه ای نسبت به مواد مخدر هستند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مصرف مواد مخدر در گروه های اجتماعی از جمله پاتوق ها صورت می گیرد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حساسیت افراد در جلوگیری از اعتیاد معطوف به افراد نزدیک با آنهاست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مواد مخدر رابطه تنگاتنگی با شیوه زندگی افراد دارد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نشست دکتر علی هاشمی دبیر سابق ستاد کل مبارزه با مواد مخدر در گفت و گو با</w:t>
      </w:r>
      <w:bookmarkStart w:id="341" w:name="pg46_141"/>
    </w:p>
    <w:p>
      <w:pPr>
        <w:pStyle w:val="BookText"/>
        <w:rPr/>
      </w:pPr>
      <w:bookmarkEnd w:id="341"/>
      <w:r>
        <w:rPr>
          <w:rFonts w:ascii="IRNazanin" w:hAnsi="IRNazanin" w:eastAsia="IRNazanin"/>
          <w:color w:val="111111"/>
          <w:sz w:val="28"/>
          <w:sz w:val="28"/>
          <w:szCs w:val="28"/>
          <w:rtl w:val="true"/>
          <w:lang w:bidi="fa-IR"/>
        </w:rPr>
        <w:t>خبرنگاران در مورد چگونگی عملکرد 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ما شاهد جهش هایی در ستاد، در برخورد با گروه قاچاقچیان و مواد فروشان هستیم که مطمئنا با نتایج خوبی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حوزه پیشگیری از اعتیاد نیز با توجه به اعتباراتی که ریاست جمهور در نظر گرفته است در کنار همراهی سازمان های بین المللی، شاهد اقدامات مهمی و تاثیر گزاری خواهیم بود</w:t>
      </w:r>
      <w:r>
        <w:rPr>
          <w:rFonts w:eastAsia="IRNazanin" w:cs="IRNazanin"/>
          <w:color w:val="111111"/>
          <w:sz w:val="28"/>
          <w:szCs w:val="28"/>
          <w:rtl w:val="true"/>
          <w:lang w:bidi="fa-IR"/>
        </w:rPr>
        <w:t>.</w:t>
      </w:r>
    </w:p>
    <w:p>
      <w:pPr>
        <w:pStyle w:val="Heading2"/>
        <w:numPr>
          <w:ilvl w:val="1"/>
          <w:numId w:val="1"/>
        </w:numPr>
        <w:rPr/>
      </w:pPr>
      <w:bookmarkStart w:id="342" w:name="__RefHeading___Toc39776_211673320"/>
      <w:bookmarkStart w:id="343" w:name="_Toc132"/>
      <w:bookmarkEnd w:id="342"/>
      <w:r>
        <w:rPr>
          <w:rtl w:val="true"/>
        </w:rPr>
        <w:t>روش‌های پیشگیری از مصرف مواد در دانشگاه ها</w:t>
      </w:r>
      <w:bookmarkEnd w:id="343"/>
    </w:p>
    <w:p>
      <w:pPr>
        <w:pStyle w:val="BookText"/>
        <w:rPr/>
      </w:pPr>
      <w:r>
        <w:rPr>
          <w:rFonts w:ascii="IRNazanin" w:hAnsi="IRNazanin" w:eastAsia="IRNazanin"/>
          <w:color w:val="111111"/>
          <w:sz w:val="28"/>
          <w:sz w:val="28"/>
          <w:szCs w:val="28"/>
          <w:rtl w:val="true"/>
          <w:lang w:bidi="fa-IR"/>
        </w:rPr>
        <w:t>با توجه به دو رویکرد فعلی به پیشگیری یعنی دیدگاه عوامل خطر و دیدگاه اصلاح هنجارها و آموزش مهارت‌ها، مهم‌ترین روش‌های پیشگیری از مصرف مواد در محیط‌های دانشجویی به شرح زیر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روش‌های آموزش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برگزاری جلسات آموزشی گروهی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انواع مخدر، عوارض و پی 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کلیه دانشجویان به ویژه دانشجویان سال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برگزاری جلسات نمایش فیلم یا نمایش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های متفاوت ولی مرتبط با مصرف مواد و بررسی و نقد آنها با حضور کارشناسان‌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برگزاری همایش‌ها و سمینارهای علمی دانشجویی یا غیر دانشجویی با موضوع اعتیاد؛ عوارض و 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برگزاری دوره‌های آموزش مهارت‌های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مهارت‌های ویژه پیشگیری از مصرف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آموزش مهارت‌های مورد نیاز دانشجویان چه به لحاظ افزایش سطح بهداشت روانی و چه از نظر آموزش مقاومت در برابر تعارف و پیشنهاد مصرف مواد توسط دوستان و همچنین اصلاح هنجارهای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آموزش‌های گروهی کارکنان دانشگاهی درباره آشنایی با مواد مخدر، علل و عوارض و پی آمدهای جسمی و روانی و نحوه برخورد با دانشجویان مصرف‌کننده مواد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روش‌های آموزشی غیرمستقیم</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473200" cy="9906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38"/>
                        <a:stretch/>
                      </pic:blipFill>
                      <pic:spPr>
                        <a:xfrm>
                          <a:off x="0" y="0"/>
                          <a:ext cx="1473120" cy="990720"/>
                        </a:xfrm>
                        <a:prstGeom prst="rect">
                          <a:avLst/>
                        </a:prstGeom>
                        <a:ln w="0">
                          <a:noFill/>
                        </a:ln>
                      </pic:spPr>
                    </pic:pic>
                  </a:graphicData>
                </a:graphic>
              </wp:inline>
            </w:drawing>
          </mc:Choice>
          <mc:Fallback>
            <w:pict>
              <v:shape id="shape_0" stroked="f" o:allowincell="f" style="position:absolute;margin-left:0pt;margin-top:-78.05pt;width:115.95pt;height:77.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هیه بروشورها، پمفلت‌ها و جزوات آموزشی کوتاه در زمینه معرفی انواع مواد مخدر، علل و عوامل خطر و حفاظت کننده و توزیع آنان در بین دانشجویان و کارکنان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و نصب پوسترهای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های آموزشی و واحدهای مختلف اداری و نیز خوابگاه ها</w:t>
      </w:r>
    </w:p>
    <w:p>
      <w:pPr>
        <w:pStyle w:val="BookText"/>
        <w:rPr/>
      </w:pPr>
      <w:r>
        <w:rPr>
          <w:rFonts w:ascii="IRNazanin" w:hAnsi="IRNazanin" w:eastAsia="IRNazanin"/>
          <w:color w:val="111111"/>
          <w:sz w:val="28"/>
          <w:sz w:val="28"/>
          <w:szCs w:val="28"/>
          <w:rtl w:val="true"/>
          <w:lang w:bidi="fa-IR"/>
        </w:rPr>
        <w:t>تشویق دانشجویان و اساتید دانشگاه ها به ارائه طرح‌های تحقیقاتی و پایان‌نامه‌ها در زمینه مسائل مشکلات ناشی از اعتیاد و عوارض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گروه های ضد اعتیاد دانشجویی در هر دانشگاه به منظور ارائه و انتشار اطلاعات مناسب در زمینه مصرف مواد و تقویت نگرش منفی به اعتیاد در بین دانشجویان</w:t>
      </w:r>
    </w:p>
    <w:p>
      <w:pPr>
        <w:pStyle w:val="BookText"/>
        <w:rPr/>
      </w:pPr>
      <w:r>
        <w:rPr>
          <w:rFonts w:ascii="IRNazanin" w:hAnsi="IRNazanin" w:eastAsia="IRNazanin"/>
          <w:color w:val="111111"/>
          <w:sz w:val="28"/>
          <w:sz w:val="28"/>
          <w:szCs w:val="28"/>
          <w:rtl w:val="true"/>
          <w:lang w:bidi="fa-IR"/>
        </w:rPr>
        <w:t>حمایت و ترغیب دانشجویان و مسئولان دانشگاهی به تدارک فعالیت‌های فوقِ برنامه با موضوع 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فوِق برنامه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 ورزشی‌، مقاله نویسی‌، عکاسی‌، داستان‌نویسی‌، مجسمه‌سازی‌، انتشار خبرنامه‌ها و ویژه‌نامه‌های دانشجویی و اردوهای تفریحی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روش‌هایی نیز وجود دارند که می‌توانند در حکم اقدامات زیربنایی و ساختاری‌، بخش قابل‌توجهی از عوامل خطر مطرح شده را تحت پوشش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حداقل دو واحد درسی در اکثریت رشته‌های دانشگاهی با موضوع اعتیاد و آموزش مهارت های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خط تلفن بحران به منظور ارائه راهنمایی ها و اطلاعات لازم به دانشجویان و کارکنان در خصوص مسائل و مشکلات روانی و سازشی آنان با تأکید بر مشاوره 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مراکز مشاوره دانشجویی و تربیت یا بازآموزی نیروهای متخصص در زمینه مشاوره اعتیاد و درمان سوء مصرف مواد</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تنظیم دستورالعمل مقابله با موارد سوء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نگهداری‌، حمل مواد و تبعات قانونی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برخورد با دانشجویان خاطی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و پرکردن اوقات فراغت دانشجویان در روزهای آخر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شنبه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دانشجویان ساکن خوابگاه‌</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فیزیکی خوابگاه ها به لحاظ ساختاری و نیز انتقال آنها از محیط‌های آلوده و با امکانات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فرهنگی‌، ورزشی‌، تفریحی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محیط‌های دارای امکانات و در نقاط مناسب شهر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image" Target="media/image3.png"/><Relationship Id="rId24" Type="http://schemas.openxmlformats.org/officeDocument/2006/relationships/image" Target="media/image3.png"/><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image" Target="media/image4.png"/><Relationship Id="rId31" Type="http://schemas.openxmlformats.org/officeDocument/2006/relationships/image" Target="media/image4.png"/><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image" Target="media/image5.png"/><Relationship Id="rId41" Type="http://schemas.openxmlformats.org/officeDocument/2006/relationships/image" Target="media/image5.png"/><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image" Target="media/image6.png"/><Relationship Id="rId45" Type="http://schemas.openxmlformats.org/officeDocument/2006/relationships/image" Target="media/image6.png"/><Relationship Id="rId46" Type="http://schemas.openxmlformats.org/officeDocument/2006/relationships/image" Target="media/image7.png"/><Relationship Id="rId47" Type="http://schemas.openxmlformats.org/officeDocument/2006/relationships/image" Target="media/image7.png"/><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image" Target="media/image8.png"/><Relationship Id="rId55" Type="http://schemas.openxmlformats.org/officeDocument/2006/relationships/image" Target="media/image8.png"/><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image" Target="media/image9.png"/><Relationship Id="rId59" Type="http://schemas.openxmlformats.org/officeDocument/2006/relationships/image" Target="media/image9.png"/><Relationship Id="rId60" Type="http://schemas.openxmlformats.org/officeDocument/2006/relationships/footer" Target="footer41.xml"/><Relationship Id="rId61" Type="http://schemas.openxmlformats.org/officeDocument/2006/relationships/image" Target="media/image10.png"/><Relationship Id="rId62" Type="http://schemas.openxmlformats.org/officeDocument/2006/relationships/image" Target="media/image10.png"/><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image" Target="media/image11.png"/><Relationship Id="rId68" Type="http://schemas.openxmlformats.org/officeDocument/2006/relationships/image" Target="media/image11.png"/><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image" Target="media/image12.png"/><Relationship Id="rId74" Type="http://schemas.openxmlformats.org/officeDocument/2006/relationships/image" Target="media/image12.png"/><Relationship Id="rId75" Type="http://schemas.openxmlformats.org/officeDocument/2006/relationships/image" Target="media/image13.png"/><Relationship Id="rId76" Type="http://schemas.openxmlformats.org/officeDocument/2006/relationships/image" Target="media/image13.png"/><Relationship Id="rId77" Type="http://schemas.openxmlformats.org/officeDocument/2006/relationships/footer" Target="footer50.xml"/><Relationship Id="rId78" Type="http://schemas.openxmlformats.org/officeDocument/2006/relationships/image" Target="media/image14.png"/><Relationship Id="rId79" Type="http://schemas.openxmlformats.org/officeDocument/2006/relationships/image" Target="media/image14.png"/><Relationship Id="rId80" Type="http://schemas.openxmlformats.org/officeDocument/2006/relationships/image" Target="media/image15.png"/><Relationship Id="rId81" Type="http://schemas.openxmlformats.org/officeDocument/2006/relationships/image" Target="media/image15.png"/><Relationship Id="rId82" Type="http://schemas.openxmlformats.org/officeDocument/2006/relationships/image" Target="media/image16.png"/><Relationship Id="rId83" Type="http://schemas.openxmlformats.org/officeDocument/2006/relationships/image" Target="media/image16.png"/><Relationship Id="rId84" Type="http://schemas.openxmlformats.org/officeDocument/2006/relationships/footer" Target="footer51.xml"/><Relationship Id="rId85" Type="http://schemas.openxmlformats.org/officeDocument/2006/relationships/image" Target="media/image17.png"/><Relationship Id="rId86" Type="http://schemas.openxmlformats.org/officeDocument/2006/relationships/image" Target="media/image17.png"/><Relationship Id="rId87" Type="http://schemas.openxmlformats.org/officeDocument/2006/relationships/footer" Target="footer52.xml"/><Relationship Id="rId88" Type="http://schemas.openxmlformats.org/officeDocument/2006/relationships/image" Target="media/image18.png"/><Relationship Id="rId89" Type="http://schemas.openxmlformats.org/officeDocument/2006/relationships/image" Target="media/image18.png"/><Relationship Id="rId90" Type="http://schemas.openxmlformats.org/officeDocument/2006/relationships/footer" Target="footer53.xml"/><Relationship Id="rId91" Type="http://schemas.openxmlformats.org/officeDocument/2006/relationships/image" Target="media/image19.png"/><Relationship Id="rId92" Type="http://schemas.openxmlformats.org/officeDocument/2006/relationships/image" Target="media/image19.png"/><Relationship Id="rId93" Type="http://schemas.openxmlformats.org/officeDocument/2006/relationships/footer" Target="footer54.xml"/><Relationship Id="rId94" Type="http://schemas.openxmlformats.org/officeDocument/2006/relationships/footer" Target="footer55.xml"/><Relationship Id="rId95" Type="http://schemas.openxmlformats.org/officeDocument/2006/relationships/footer" Target="footer56.xml"/><Relationship Id="rId96" Type="http://schemas.openxmlformats.org/officeDocument/2006/relationships/footer" Target="footer57.xml"/><Relationship Id="rId97" Type="http://schemas.openxmlformats.org/officeDocument/2006/relationships/image" Target="media/image20.png"/><Relationship Id="rId98" Type="http://schemas.openxmlformats.org/officeDocument/2006/relationships/image" Target="media/image20.png"/><Relationship Id="rId99" Type="http://schemas.openxmlformats.org/officeDocument/2006/relationships/image" Target="media/image21.png"/><Relationship Id="rId100" Type="http://schemas.openxmlformats.org/officeDocument/2006/relationships/image" Target="media/image21.png"/><Relationship Id="rId101" Type="http://schemas.openxmlformats.org/officeDocument/2006/relationships/footer" Target="footer58.xml"/><Relationship Id="rId102" Type="http://schemas.openxmlformats.org/officeDocument/2006/relationships/footer" Target="footer59.xml"/><Relationship Id="rId103" Type="http://schemas.openxmlformats.org/officeDocument/2006/relationships/footer" Target="footer60.xml"/><Relationship Id="rId104" Type="http://schemas.openxmlformats.org/officeDocument/2006/relationships/image" Target="media/image22.png"/><Relationship Id="rId105" Type="http://schemas.openxmlformats.org/officeDocument/2006/relationships/image" Target="media/image22.png"/><Relationship Id="rId106" Type="http://schemas.openxmlformats.org/officeDocument/2006/relationships/image" Target="media/image23.png"/><Relationship Id="rId107" Type="http://schemas.openxmlformats.org/officeDocument/2006/relationships/image" Target="media/image23.png"/><Relationship Id="rId108" Type="http://schemas.openxmlformats.org/officeDocument/2006/relationships/footer" Target="footer61.xml"/><Relationship Id="rId109" Type="http://schemas.openxmlformats.org/officeDocument/2006/relationships/image" Target="media/image24.png"/><Relationship Id="rId110" Type="http://schemas.openxmlformats.org/officeDocument/2006/relationships/image" Target="media/image24.png"/><Relationship Id="rId111" Type="http://schemas.openxmlformats.org/officeDocument/2006/relationships/footer" Target="footer62.xml"/><Relationship Id="rId112" Type="http://schemas.openxmlformats.org/officeDocument/2006/relationships/footer" Target="footer63.xml"/><Relationship Id="rId113" Type="http://schemas.openxmlformats.org/officeDocument/2006/relationships/footer" Target="footer64.xml"/><Relationship Id="rId114" Type="http://schemas.openxmlformats.org/officeDocument/2006/relationships/footer" Target="footer65.xml"/><Relationship Id="rId115" Type="http://schemas.openxmlformats.org/officeDocument/2006/relationships/footer" Target="footer66.xml"/><Relationship Id="rId116" Type="http://schemas.openxmlformats.org/officeDocument/2006/relationships/footer" Target="footer67.xml"/><Relationship Id="rId117" Type="http://schemas.openxmlformats.org/officeDocument/2006/relationships/footer" Target="footer68.xml"/><Relationship Id="rId118" Type="http://schemas.openxmlformats.org/officeDocument/2006/relationships/image" Target="media/image25.png"/><Relationship Id="rId119" Type="http://schemas.openxmlformats.org/officeDocument/2006/relationships/image" Target="media/image25.png"/><Relationship Id="rId120" Type="http://schemas.openxmlformats.org/officeDocument/2006/relationships/footer" Target="footer69.xml"/><Relationship Id="rId121" Type="http://schemas.openxmlformats.org/officeDocument/2006/relationships/image" Target="media/image26.png"/><Relationship Id="rId122" Type="http://schemas.openxmlformats.org/officeDocument/2006/relationships/image" Target="media/image26.png"/><Relationship Id="rId123" Type="http://schemas.openxmlformats.org/officeDocument/2006/relationships/footer" Target="footer70.xml"/><Relationship Id="rId124" Type="http://schemas.openxmlformats.org/officeDocument/2006/relationships/footer" Target="footer71.xml"/><Relationship Id="rId125" Type="http://schemas.openxmlformats.org/officeDocument/2006/relationships/image" Target="media/image27.png"/><Relationship Id="rId126" Type="http://schemas.openxmlformats.org/officeDocument/2006/relationships/image" Target="media/image27.png"/><Relationship Id="rId127" Type="http://schemas.openxmlformats.org/officeDocument/2006/relationships/footer" Target="footer72.xml"/><Relationship Id="rId128" Type="http://schemas.openxmlformats.org/officeDocument/2006/relationships/footer" Target="footer73.xml"/><Relationship Id="rId129" Type="http://schemas.openxmlformats.org/officeDocument/2006/relationships/footer" Target="footer74.xml"/><Relationship Id="rId130" Type="http://schemas.openxmlformats.org/officeDocument/2006/relationships/image" Target="media/image28.png"/><Relationship Id="rId131" Type="http://schemas.openxmlformats.org/officeDocument/2006/relationships/image" Target="media/image28.png"/><Relationship Id="rId132" Type="http://schemas.openxmlformats.org/officeDocument/2006/relationships/image" Target="media/image29.png"/><Relationship Id="rId133" Type="http://schemas.openxmlformats.org/officeDocument/2006/relationships/image" Target="media/image29.png"/><Relationship Id="rId134" Type="http://schemas.openxmlformats.org/officeDocument/2006/relationships/footer" Target="footer75.xml"/><Relationship Id="rId135" Type="http://schemas.openxmlformats.org/officeDocument/2006/relationships/footer" Target="footer76.xml"/><Relationship Id="rId136" Type="http://schemas.openxmlformats.org/officeDocument/2006/relationships/footer" Target="footer77.xml"/><Relationship Id="rId137" Type="http://schemas.openxmlformats.org/officeDocument/2006/relationships/footer" Target="footer78.xml"/><Relationship Id="rId138" Type="http://schemas.openxmlformats.org/officeDocument/2006/relationships/footer" Target="footer79.xml"/><Relationship Id="rId139" Type="http://schemas.openxmlformats.org/officeDocument/2006/relationships/footer" Target="footer80.xml"/><Relationship Id="rId140" Type="http://schemas.openxmlformats.org/officeDocument/2006/relationships/image" Target="media/image30.png"/><Relationship Id="rId141" Type="http://schemas.openxmlformats.org/officeDocument/2006/relationships/image" Target="media/image30.png"/><Relationship Id="rId142" Type="http://schemas.openxmlformats.org/officeDocument/2006/relationships/footer" Target="footer81.xml"/><Relationship Id="rId143" Type="http://schemas.openxmlformats.org/officeDocument/2006/relationships/image" Target="media/image31.png"/><Relationship Id="rId144" Type="http://schemas.openxmlformats.org/officeDocument/2006/relationships/image" Target="media/image31.png"/><Relationship Id="rId145" Type="http://schemas.openxmlformats.org/officeDocument/2006/relationships/footer" Target="footer82.xml"/><Relationship Id="rId146" Type="http://schemas.openxmlformats.org/officeDocument/2006/relationships/image" Target="media/image32.png"/><Relationship Id="rId147" Type="http://schemas.openxmlformats.org/officeDocument/2006/relationships/image" Target="media/image32.png"/><Relationship Id="rId148" Type="http://schemas.openxmlformats.org/officeDocument/2006/relationships/footer" Target="footer83.xml"/><Relationship Id="rId149" Type="http://schemas.openxmlformats.org/officeDocument/2006/relationships/footer" Target="footer84.xml"/><Relationship Id="rId150" Type="http://schemas.openxmlformats.org/officeDocument/2006/relationships/footer" Target="footer85.xml"/><Relationship Id="rId151" Type="http://schemas.openxmlformats.org/officeDocument/2006/relationships/footer" Target="footer86.xml"/><Relationship Id="rId152" Type="http://schemas.openxmlformats.org/officeDocument/2006/relationships/footer" Target="footer87.xml"/><Relationship Id="rId153" Type="http://schemas.openxmlformats.org/officeDocument/2006/relationships/image" Target="media/image33.png"/><Relationship Id="rId154" Type="http://schemas.openxmlformats.org/officeDocument/2006/relationships/image" Target="media/image33.png"/><Relationship Id="rId155" Type="http://schemas.openxmlformats.org/officeDocument/2006/relationships/footer" Target="footer88.xml"/><Relationship Id="rId156" Type="http://schemas.openxmlformats.org/officeDocument/2006/relationships/footer" Target="footer89.xml"/><Relationship Id="rId157" Type="http://schemas.openxmlformats.org/officeDocument/2006/relationships/footer" Target="footer90.xml"/><Relationship Id="rId158" Type="http://schemas.openxmlformats.org/officeDocument/2006/relationships/image" Target="media/image34.png"/><Relationship Id="rId159" Type="http://schemas.openxmlformats.org/officeDocument/2006/relationships/image" Target="media/image34.png"/><Relationship Id="rId160" Type="http://schemas.openxmlformats.org/officeDocument/2006/relationships/footer" Target="footer91.xml"/><Relationship Id="rId161" Type="http://schemas.openxmlformats.org/officeDocument/2006/relationships/footer" Target="footer92.xml"/><Relationship Id="rId162" Type="http://schemas.openxmlformats.org/officeDocument/2006/relationships/image" Target="media/image35.png"/><Relationship Id="rId163" Type="http://schemas.openxmlformats.org/officeDocument/2006/relationships/image" Target="media/image35.png"/><Relationship Id="rId164" Type="http://schemas.openxmlformats.org/officeDocument/2006/relationships/footer" Target="footer93.xml"/><Relationship Id="rId165" Type="http://schemas.openxmlformats.org/officeDocument/2006/relationships/footer" Target="footer94.xml"/><Relationship Id="rId166" Type="http://schemas.openxmlformats.org/officeDocument/2006/relationships/footer" Target="footer95.xml"/><Relationship Id="rId167" Type="http://schemas.openxmlformats.org/officeDocument/2006/relationships/footer" Target="footer96.xml"/><Relationship Id="rId168" Type="http://schemas.openxmlformats.org/officeDocument/2006/relationships/image" Target="media/image36.png"/><Relationship Id="rId169" Type="http://schemas.openxmlformats.org/officeDocument/2006/relationships/image" Target="media/image36.png"/><Relationship Id="rId170" Type="http://schemas.openxmlformats.org/officeDocument/2006/relationships/footer" Target="footer97.xml"/><Relationship Id="rId171" Type="http://schemas.openxmlformats.org/officeDocument/2006/relationships/footer" Target="footer98.xml"/><Relationship Id="rId172" Type="http://schemas.openxmlformats.org/officeDocument/2006/relationships/footer" Target="footer99.xml"/><Relationship Id="rId173" Type="http://schemas.openxmlformats.org/officeDocument/2006/relationships/image" Target="media/image37.png"/><Relationship Id="rId174" Type="http://schemas.openxmlformats.org/officeDocument/2006/relationships/image" Target="media/image37.png"/><Relationship Id="rId175" Type="http://schemas.openxmlformats.org/officeDocument/2006/relationships/footer" Target="footer100.xml"/><Relationship Id="rId176" Type="http://schemas.openxmlformats.org/officeDocument/2006/relationships/footer" Target="footer101.xml"/><Relationship Id="rId177" Type="http://schemas.openxmlformats.org/officeDocument/2006/relationships/footer" Target="footer102.xml"/><Relationship Id="rId178" Type="http://schemas.openxmlformats.org/officeDocument/2006/relationships/footer" Target="footer103.xml"/><Relationship Id="rId179" Type="http://schemas.openxmlformats.org/officeDocument/2006/relationships/footer" Target="footer104.xml"/><Relationship Id="rId180" Type="http://schemas.openxmlformats.org/officeDocument/2006/relationships/footer" Target="footer105.xml"/><Relationship Id="rId181" Type="http://schemas.openxmlformats.org/officeDocument/2006/relationships/footer" Target="footer106.xml"/><Relationship Id="rId182" Type="http://schemas.openxmlformats.org/officeDocument/2006/relationships/footer" Target="footer107.xml"/><Relationship Id="rId183" Type="http://schemas.openxmlformats.org/officeDocument/2006/relationships/footer" Target="footer108.xml"/><Relationship Id="rId184" Type="http://schemas.openxmlformats.org/officeDocument/2006/relationships/footer" Target="footer109.xml"/><Relationship Id="rId185" Type="http://schemas.openxmlformats.org/officeDocument/2006/relationships/footer" Target="footer110.xml"/><Relationship Id="rId186" Type="http://schemas.openxmlformats.org/officeDocument/2006/relationships/footer" Target="footer111.xml"/><Relationship Id="rId187" Type="http://schemas.openxmlformats.org/officeDocument/2006/relationships/footer" Target="footer112.xml"/><Relationship Id="rId188" Type="http://schemas.openxmlformats.org/officeDocument/2006/relationships/image" Target="media/image38.png"/><Relationship Id="rId189" Type="http://schemas.openxmlformats.org/officeDocument/2006/relationships/image" Target="media/image38.png"/><Relationship Id="rId190" Type="http://schemas.openxmlformats.org/officeDocument/2006/relationships/footer" Target="footer113.xml"/><Relationship Id="rId191" Type="http://schemas.openxmlformats.org/officeDocument/2006/relationships/footer" Target="footer114.xml"/><Relationship Id="rId192" Type="http://schemas.openxmlformats.org/officeDocument/2006/relationships/footer" Target="footer115.xml"/><Relationship Id="rId193" Type="http://schemas.openxmlformats.org/officeDocument/2006/relationships/footer" Target="footer116.xml"/><Relationship Id="rId194" Type="http://schemas.openxmlformats.org/officeDocument/2006/relationships/footer" Target="footer117.xml"/><Relationship Id="rId195" Type="http://schemas.openxmlformats.org/officeDocument/2006/relationships/image" Target="media/image39.png"/><Relationship Id="rId196" Type="http://schemas.openxmlformats.org/officeDocument/2006/relationships/image" Target="media/image39.png"/><Relationship Id="rId197" Type="http://schemas.openxmlformats.org/officeDocument/2006/relationships/footer" Target="footer118.xml"/><Relationship Id="rId198" Type="http://schemas.openxmlformats.org/officeDocument/2006/relationships/footer" Target="footer119.xml"/><Relationship Id="rId199" Type="http://schemas.openxmlformats.org/officeDocument/2006/relationships/footer" Target="footer120.xml"/><Relationship Id="rId200" Type="http://schemas.openxmlformats.org/officeDocument/2006/relationships/image" Target="media/image40.png"/><Relationship Id="rId201" Type="http://schemas.openxmlformats.org/officeDocument/2006/relationships/image" Target="media/image40.png"/><Relationship Id="rId202" Type="http://schemas.openxmlformats.org/officeDocument/2006/relationships/footer" Target="footer121.xml"/><Relationship Id="rId203" Type="http://schemas.openxmlformats.org/officeDocument/2006/relationships/footer" Target="footer122.xml"/><Relationship Id="rId204" Type="http://schemas.openxmlformats.org/officeDocument/2006/relationships/footer" Target="footer123.xml"/><Relationship Id="rId205" Type="http://schemas.openxmlformats.org/officeDocument/2006/relationships/footer" Target="footer124.xml"/><Relationship Id="rId206" Type="http://schemas.openxmlformats.org/officeDocument/2006/relationships/footer" Target="footer125.xml"/><Relationship Id="rId207" Type="http://schemas.openxmlformats.org/officeDocument/2006/relationships/footer" Target="footer126.xml"/><Relationship Id="rId208" Type="http://schemas.openxmlformats.org/officeDocument/2006/relationships/footer" Target="footer127.xml"/><Relationship Id="rId209" Type="http://schemas.openxmlformats.org/officeDocument/2006/relationships/image" Target="media/image41.png"/><Relationship Id="rId210" Type="http://schemas.openxmlformats.org/officeDocument/2006/relationships/image" Target="media/image41.png"/><Relationship Id="rId211" Type="http://schemas.openxmlformats.org/officeDocument/2006/relationships/footer" Target="footer128.xml"/><Relationship Id="rId212" Type="http://schemas.openxmlformats.org/officeDocument/2006/relationships/image" Target="media/image42.png"/><Relationship Id="rId213" Type="http://schemas.openxmlformats.org/officeDocument/2006/relationships/image" Target="media/image42.png"/><Relationship Id="rId214" Type="http://schemas.openxmlformats.org/officeDocument/2006/relationships/image" Target="media/image43.png"/><Relationship Id="rId215" Type="http://schemas.openxmlformats.org/officeDocument/2006/relationships/image" Target="media/image43.png"/><Relationship Id="rId216" Type="http://schemas.openxmlformats.org/officeDocument/2006/relationships/footer" Target="footer129.xml"/><Relationship Id="rId217" Type="http://schemas.openxmlformats.org/officeDocument/2006/relationships/footer" Target="footer130.xml"/><Relationship Id="rId218" Type="http://schemas.openxmlformats.org/officeDocument/2006/relationships/footer" Target="footer131.xml"/><Relationship Id="rId219" Type="http://schemas.openxmlformats.org/officeDocument/2006/relationships/footer" Target="footer132.xml"/><Relationship Id="rId220" Type="http://schemas.openxmlformats.org/officeDocument/2006/relationships/footer" Target="footer133.xml"/><Relationship Id="rId221" Type="http://schemas.openxmlformats.org/officeDocument/2006/relationships/footer" Target="footer134.xml"/><Relationship Id="rId222" Type="http://schemas.openxmlformats.org/officeDocument/2006/relationships/image" Target="media/image44.png"/><Relationship Id="rId223" Type="http://schemas.openxmlformats.org/officeDocument/2006/relationships/image" Target="media/image44.png"/><Relationship Id="rId224" Type="http://schemas.openxmlformats.org/officeDocument/2006/relationships/footer" Target="footer135.xml"/><Relationship Id="rId225" Type="http://schemas.openxmlformats.org/officeDocument/2006/relationships/image" Target="media/image45.png"/><Relationship Id="rId226" Type="http://schemas.openxmlformats.org/officeDocument/2006/relationships/image" Target="media/image45.png"/><Relationship Id="rId227" Type="http://schemas.openxmlformats.org/officeDocument/2006/relationships/footer" Target="footer136.xml"/><Relationship Id="rId228" Type="http://schemas.openxmlformats.org/officeDocument/2006/relationships/image" Target="media/image46.png"/><Relationship Id="rId229" Type="http://schemas.openxmlformats.org/officeDocument/2006/relationships/image" Target="media/image46.png"/><Relationship Id="rId230" Type="http://schemas.openxmlformats.org/officeDocument/2006/relationships/footer" Target="footer137.xml"/><Relationship Id="rId231" Type="http://schemas.openxmlformats.org/officeDocument/2006/relationships/footer" Target="footer138.xml"/><Relationship Id="rId232" Type="http://schemas.openxmlformats.org/officeDocument/2006/relationships/image" Target="media/image47.png"/><Relationship Id="rId233" Type="http://schemas.openxmlformats.org/officeDocument/2006/relationships/image" Target="media/image47.png"/><Relationship Id="rId234" Type="http://schemas.openxmlformats.org/officeDocument/2006/relationships/image" Target="media/image48.png"/><Relationship Id="rId235" Type="http://schemas.openxmlformats.org/officeDocument/2006/relationships/image" Target="media/image48.png"/><Relationship Id="rId236" Type="http://schemas.openxmlformats.org/officeDocument/2006/relationships/footer" Target="footer139.xml"/><Relationship Id="rId237" Type="http://schemas.openxmlformats.org/officeDocument/2006/relationships/footer" Target="footer140.xml"/><Relationship Id="rId238" Type="http://schemas.openxmlformats.org/officeDocument/2006/relationships/image" Target="media/image49.png"/><Relationship Id="rId239" Type="http://schemas.openxmlformats.org/officeDocument/2006/relationships/image" Target="media/image49.png"/><Relationship Id="rId240" Type="http://schemas.openxmlformats.org/officeDocument/2006/relationships/footer" Target="footer141.xml"/><Relationship Id="rId241" Type="http://schemas.openxmlformats.org/officeDocument/2006/relationships/footer" Target="footer142.xml"/><Relationship Id="rId242" Type="http://schemas.openxmlformats.org/officeDocument/2006/relationships/footer" Target="footer143.xml"/><Relationship Id="rId243" Type="http://schemas.openxmlformats.org/officeDocument/2006/relationships/image" Target="media/image2.jpeg"/><Relationship Id="rId244" Type="http://schemas.openxmlformats.org/officeDocument/2006/relationships/image" Target="media/image2.jpeg"/><Relationship Id="rId245" Type="http://schemas.openxmlformats.org/officeDocument/2006/relationships/footer" Target="footer144.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36920</Words>
  <Characters>148089</Characters>
  <CharactersWithSpaces>183177</CharactersWithSpaces>
  <Paragraphs>2012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2026-08-16T00:08:10Z</dcterms:created>
  <dc:creator>ghaemiyeh.com</dc:creator>
  <dc:description/>
  <dc:language>en-US</dc:language>
  <cp:lastModifiedBy/>
  <dcterms:modified xsi:type="dcterms:W3CDTF">2026-08-16T03:38:15Z</dcterms:modified>
  <cp:revision>1</cp:revision>
  <dc:subject/>
  <dc:title>دانستنی های اعتیاد</dc:title>
</cp:coreProperties>
</file>

<file path=docProps/custom.xml><?xml version="1.0" encoding="utf-8"?>
<Properties xmlns="http://schemas.openxmlformats.org/officeDocument/2006/custom-properties" xmlns:vt="http://schemas.openxmlformats.org/officeDocument/2006/docPropsVTypes"/>
</file>