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5749_1280447820">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6135751_128044782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135753_1280447820">
            <w:r>
              <w:rPr>
                <w:webHidden/>
                <w:rStyle w:val="IndexLink"/>
                <w:rtl w:val="true"/>
              </w:rPr>
              <w:t>باب الراء</w:t>
            </w:r>
            <w:r>
              <w:rPr>
                <w:rStyle w:val="IndexLink"/>
                <w:rtl w:val="true"/>
              </w:rPr>
              <w:tab/>
            </w:r>
            <w:r>
              <w:rPr>
                <w:rStyle w:val="IndexLink"/>
              </w:rPr>
              <w:t>25</w:t>
            </w:r>
          </w:hyperlink>
        </w:p>
        <w:p>
          <w:pPr>
            <w:pStyle w:val="Contents3"/>
            <w:tabs>
              <w:tab w:val="clear" w:pos="8459"/>
              <w:tab w:val="right" w:pos="9026" w:leader="dot"/>
            </w:tabs>
            <w:rPr/>
          </w:pPr>
          <w:hyperlink w:anchor="__RefHeading___Toc6135755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6135757_1280447820">
            <w:r>
              <w:rPr>
                <w:webHidden/>
                <w:rStyle w:val="IndexLink"/>
              </w:rPr>
              <w:t>1</w:t>
            </w:r>
            <w:r>
              <w:rPr>
                <w:rStyle w:val="IndexLink"/>
                <w:rtl w:val="true"/>
              </w:rPr>
              <w:t>-</w:t>
            </w:r>
            <w:r>
              <w:rPr>
                <w:rStyle w:val="IndexLink"/>
                <w:rtl w:val="true"/>
              </w:rPr>
              <w:t>الرازي</w:t>
            </w:r>
            <w:r>
              <w:rPr>
                <w:rStyle w:val="IndexLink"/>
                <w:rtl w:val="true"/>
              </w:rPr>
              <w:tab/>
            </w:r>
            <w:r>
              <w:rPr>
                <w:rStyle w:val="IndexLink"/>
              </w:rPr>
              <w:t>25</w:t>
            </w:r>
          </w:hyperlink>
        </w:p>
        <w:p>
          <w:pPr>
            <w:pStyle w:val="Contents3"/>
            <w:tabs>
              <w:tab w:val="clear" w:pos="8459"/>
              <w:tab w:val="right" w:pos="9026" w:leader="dot"/>
            </w:tabs>
            <w:rPr/>
          </w:pPr>
          <w:hyperlink w:anchor="__RefHeading___Toc6135759_1280447820">
            <w:r>
              <w:rPr>
                <w:webHidden/>
                <w:rStyle w:val="IndexLink"/>
              </w:rPr>
              <w:t>2</w:t>
            </w:r>
            <w:r>
              <w:rPr>
                <w:rStyle w:val="IndexLink"/>
                <w:rtl w:val="true"/>
              </w:rPr>
              <w:t>-</w:t>
            </w:r>
            <w:r>
              <w:rPr>
                <w:rStyle w:val="IndexLink"/>
                <w:rtl w:val="true"/>
              </w:rPr>
              <w:t>راشد أبو الخطّاب المنقري</w:t>
            </w:r>
            <w:r>
              <w:rPr>
                <w:rStyle w:val="IndexLink"/>
                <w:rtl w:val="true"/>
              </w:rPr>
              <w:tab/>
            </w:r>
            <w:r>
              <w:rPr>
                <w:rStyle w:val="IndexLink"/>
              </w:rPr>
              <w:t>25</w:t>
            </w:r>
          </w:hyperlink>
        </w:p>
        <w:p>
          <w:pPr>
            <w:pStyle w:val="Contents4"/>
            <w:tabs>
              <w:tab w:val="clear" w:pos="8176"/>
              <w:tab w:val="right" w:pos="9026" w:leader="dot"/>
            </w:tabs>
            <w:rPr/>
          </w:pPr>
          <w:hyperlink w:anchor="__RefHeading___Toc6135761_1280447820">
            <w:r>
              <w:rPr>
                <w:webHidden/>
                <w:rStyle w:val="IndexLink"/>
                <w:rtl w:val="true"/>
              </w:rPr>
              <w:t>الضبط</w:t>
            </w:r>
            <w:r>
              <w:rPr>
                <w:rStyle w:val="IndexLink"/>
                <w:rtl w:val="true"/>
              </w:rPr>
              <w:t>:</w:t>
              <w:tab/>
            </w:r>
            <w:r>
              <w:rPr>
                <w:rStyle w:val="IndexLink"/>
              </w:rPr>
              <w:t>25</w:t>
            </w:r>
          </w:hyperlink>
        </w:p>
        <w:p>
          <w:pPr>
            <w:pStyle w:val="Contents4"/>
            <w:tabs>
              <w:tab w:val="clear" w:pos="8176"/>
              <w:tab w:val="right" w:pos="9026" w:leader="dot"/>
            </w:tabs>
            <w:rPr/>
          </w:pPr>
          <w:hyperlink w:anchor="__RefHeading___Toc6135763_1280447820">
            <w:r>
              <w:rPr>
                <w:webHidden/>
                <w:rStyle w:val="IndexLink"/>
                <w:rtl w:val="true"/>
              </w:rPr>
              <w:t>الترجمة</w:t>
            </w:r>
            <w:r>
              <w:rPr>
                <w:rStyle w:val="IndexLink"/>
                <w:rtl w:val="true"/>
              </w:rPr>
              <w:t>:</w:t>
              <w:tab/>
            </w:r>
            <w:r>
              <w:rPr>
                <w:rStyle w:val="IndexLink"/>
              </w:rPr>
              <w:t>25</w:t>
            </w:r>
          </w:hyperlink>
        </w:p>
        <w:p>
          <w:pPr>
            <w:pStyle w:val="Contents3"/>
            <w:tabs>
              <w:tab w:val="clear" w:pos="8459"/>
              <w:tab w:val="right" w:pos="9026" w:leader="dot"/>
            </w:tabs>
            <w:rPr/>
          </w:pPr>
          <w:hyperlink w:anchor="__RefHeading___Toc6135765_1280447820">
            <w:r>
              <w:rPr>
                <w:webHidden/>
                <w:rStyle w:val="IndexLink"/>
              </w:rPr>
              <w:t>3</w:t>
            </w:r>
            <w:r>
              <w:rPr>
                <w:rStyle w:val="IndexLink"/>
                <w:rtl w:val="true"/>
              </w:rPr>
              <w:t>-</w:t>
            </w:r>
            <w:r>
              <w:rPr>
                <w:rStyle w:val="IndexLink"/>
                <w:rtl w:val="true"/>
              </w:rPr>
              <w:t>راشد أبو معاذ الأزدي الكوفي</w:t>
            </w:r>
            <w:r>
              <w:rPr>
                <w:rStyle w:val="IndexLink"/>
                <w:rtl w:val="true"/>
              </w:rPr>
              <w:tab/>
            </w:r>
            <w:r>
              <w:rPr>
                <w:rStyle w:val="IndexLink"/>
              </w:rPr>
              <w:t>26</w:t>
            </w:r>
          </w:hyperlink>
        </w:p>
        <w:p>
          <w:pPr>
            <w:pStyle w:val="Contents4"/>
            <w:tabs>
              <w:tab w:val="clear" w:pos="8176"/>
              <w:tab w:val="right" w:pos="9026" w:leader="dot"/>
            </w:tabs>
            <w:rPr/>
          </w:pPr>
          <w:hyperlink w:anchor="__RefHeading___Toc6135767_1280447820">
            <w:r>
              <w:rPr>
                <w:webHidden/>
                <w:rStyle w:val="IndexLink"/>
                <w:rtl w:val="true"/>
              </w:rPr>
              <w:t>الترجمة</w:t>
            </w:r>
            <w:r>
              <w:rPr>
                <w:rStyle w:val="IndexLink"/>
                <w:rtl w:val="true"/>
              </w:rPr>
              <w:t>:</w:t>
              <w:tab/>
            </w:r>
            <w:r>
              <w:rPr>
                <w:rStyle w:val="IndexLink"/>
              </w:rPr>
              <w:t>26</w:t>
            </w:r>
          </w:hyperlink>
        </w:p>
        <w:p>
          <w:pPr>
            <w:pStyle w:val="Contents4"/>
            <w:tabs>
              <w:tab w:val="clear" w:pos="8176"/>
              <w:tab w:val="right" w:pos="9026" w:leader="dot"/>
            </w:tabs>
            <w:rPr/>
          </w:pPr>
          <w:hyperlink w:anchor="__RefHeading___Toc6135769_1280447820">
            <w:r>
              <w:rPr>
                <w:webHidden/>
                <w:rStyle w:val="IndexLink"/>
                <w:rtl w:val="true"/>
              </w:rPr>
              <w:t>الضبط</w:t>
            </w:r>
            <w:r>
              <w:rPr>
                <w:rStyle w:val="IndexLink"/>
                <w:rtl w:val="true"/>
              </w:rPr>
              <w:t>:</w:t>
              <w:tab/>
            </w:r>
            <w:r>
              <w:rPr>
                <w:rStyle w:val="IndexLink"/>
              </w:rPr>
              <w:t>26</w:t>
            </w:r>
          </w:hyperlink>
        </w:p>
        <w:p>
          <w:pPr>
            <w:pStyle w:val="Contents3"/>
            <w:tabs>
              <w:tab w:val="clear" w:pos="8459"/>
              <w:tab w:val="right" w:pos="9026" w:leader="dot"/>
            </w:tabs>
            <w:rPr/>
          </w:pPr>
          <w:hyperlink w:anchor="__RefHeading___Toc6135771_1280447820">
            <w:r>
              <w:rPr>
                <w:webHidden/>
                <w:rStyle w:val="IndexLink"/>
              </w:rPr>
              <w:t>4</w:t>
            </w:r>
            <w:r>
              <w:rPr>
                <w:rStyle w:val="IndexLink"/>
                <w:rtl w:val="true"/>
              </w:rPr>
              <w:t>-</w:t>
            </w:r>
            <w:r>
              <w:rPr>
                <w:rStyle w:val="IndexLink"/>
                <w:rtl w:val="true"/>
              </w:rPr>
              <w:t>راشد بن إبراهيم بن إسحاق</w:t>
            </w:r>
            <w:r>
              <w:rPr>
                <w:rStyle w:val="IndexLink"/>
                <w:rtl w:val="true"/>
              </w:rPr>
              <w:tab/>
            </w:r>
            <w:r>
              <w:rPr>
                <w:rStyle w:val="IndexLink"/>
              </w:rPr>
              <w:t>27</w:t>
            </w:r>
          </w:hyperlink>
        </w:p>
        <w:p>
          <w:pPr>
            <w:pStyle w:val="Contents4"/>
            <w:tabs>
              <w:tab w:val="clear" w:pos="8176"/>
              <w:tab w:val="right" w:pos="9026" w:leader="dot"/>
            </w:tabs>
            <w:rPr/>
          </w:pPr>
          <w:hyperlink w:anchor="__RefHeading___Toc6135773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135775_1280447820">
            <w:r>
              <w:rPr>
                <w:webHidden/>
                <w:rStyle w:val="IndexLink"/>
                <w:rtl w:val="true"/>
              </w:rPr>
              <w:t>الترجمة</w:t>
            </w:r>
            <w:r>
              <w:rPr>
                <w:rStyle w:val="IndexLink"/>
                <w:rtl w:val="true"/>
              </w:rPr>
              <w:t>:</w:t>
              <w:tab/>
            </w:r>
            <w:r>
              <w:rPr>
                <w:rStyle w:val="IndexLink"/>
              </w:rPr>
              <w:t>27</w:t>
            </w:r>
          </w:hyperlink>
        </w:p>
        <w:p>
          <w:pPr>
            <w:pStyle w:val="Contents3"/>
            <w:tabs>
              <w:tab w:val="clear" w:pos="8459"/>
              <w:tab w:val="right" w:pos="9026" w:leader="dot"/>
            </w:tabs>
            <w:rPr/>
          </w:pPr>
          <w:hyperlink w:anchor="__RefHeading___Toc6135777_1280447820">
            <w:r>
              <w:rPr>
                <w:webHidden/>
                <w:rStyle w:val="IndexLink"/>
              </w:rPr>
              <w:t>5</w:t>
            </w:r>
            <w:r>
              <w:rPr>
                <w:rStyle w:val="IndexLink"/>
                <w:rtl w:val="true"/>
              </w:rPr>
              <w:t>-</w:t>
            </w:r>
            <w:r>
              <w:rPr>
                <w:rStyle w:val="IndexLink"/>
                <w:rtl w:val="true"/>
              </w:rPr>
              <w:t>راشد بن حبيش</w:t>
            </w:r>
            <w:r>
              <w:rPr>
                <w:rStyle w:val="IndexLink"/>
                <w:rtl w:val="true"/>
              </w:rPr>
              <w:tab/>
            </w:r>
            <w:r>
              <w:rPr>
                <w:rStyle w:val="IndexLink"/>
              </w:rPr>
              <w:t>29</w:t>
            </w:r>
          </w:hyperlink>
        </w:p>
        <w:p>
          <w:pPr>
            <w:pStyle w:val="Contents4"/>
            <w:tabs>
              <w:tab w:val="clear" w:pos="8176"/>
              <w:tab w:val="right" w:pos="9026" w:leader="dot"/>
            </w:tabs>
            <w:rPr/>
          </w:pPr>
          <w:hyperlink w:anchor="__RefHeading___Toc6135779_1280447820">
            <w:r>
              <w:rPr>
                <w:webHidden/>
                <w:rStyle w:val="IndexLink"/>
                <w:rtl w:val="true"/>
              </w:rPr>
              <w:t>الترجمة</w:t>
            </w:r>
            <w:r>
              <w:rPr>
                <w:rStyle w:val="IndexLink"/>
                <w:rtl w:val="true"/>
              </w:rPr>
              <w:t>:</w:t>
              <w:tab/>
            </w:r>
            <w:r>
              <w:rPr>
                <w:rStyle w:val="IndexLink"/>
              </w:rPr>
              <w:t>29</w:t>
            </w:r>
          </w:hyperlink>
        </w:p>
        <w:p>
          <w:pPr>
            <w:pStyle w:val="Contents3"/>
            <w:tabs>
              <w:tab w:val="clear" w:pos="8459"/>
              <w:tab w:val="right" w:pos="9026" w:leader="dot"/>
            </w:tabs>
            <w:rPr/>
          </w:pPr>
          <w:hyperlink w:anchor="__RefHeading___Toc6135781_1280447820">
            <w:r>
              <w:rPr>
                <w:webHidden/>
                <w:rStyle w:val="IndexLink"/>
              </w:rPr>
              <w:t>6</w:t>
            </w:r>
            <w:r>
              <w:rPr>
                <w:rStyle w:val="IndexLink"/>
                <w:rtl w:val="true"/>
              </w:rPr>
              <w:t>-</w:t>
            </w:r>
            <w:r>
              <w:rPr>
                <w:rStyle w:val="IndexLink"/>
                <w:rtl w:val="true"/>
              </w:rPr>
              <w:t>راشد بن حفص السلمي</w:t>
            </w:r>
            <w:r>
              <w:rPr>
                <w:rStyle w:val="IndexLink"/>
                <w:rtl w:val="true"/>
              </w:rPr>
              <w:tab/>
            </w:r>
            <w:r>
              <w:rPr>
                <w:rStyle w:val="IndexLink"/>
              </w:rPr>
              <w:t>30</w:t>
            </w:r>
          </w:hyperlink>
        </w:p>
        <w:p>
          <w:pPr>
            <w:pStyle w:val="Contents4"/>
            <w:tabs>
              <w:tab w:val="clear" w:pos="8176"/>
              <w:tab w:val="right" w:pos="9026" w:leader="dot"/>
            </w:tabs>
            <w:rPr/>
          </w:pPr>
          <w:hyperlink w:anchor="__RefHeading___Toc6135783_1280447820">
            <w:r>
              <w:rPr>
                <w:webHidden/>
                <w:rStyle w:val="IndexLink"/>
                <w:rtl w:val="true"/>
              </w:rPr>
              <w:t>الترجمة</w:t>
            </w:r>
            <w:r>
              <w:rPr>
                <w:rStyle w:val="IndexLink"/>
                <w:rtl w:val="true"/>
              </w:rPr>
              <w:t>:</w:t>
              <w:tab/>
            </w:r>
            <w:r>
              <w:rPr>
                <w:rStyle w:val="IndexLink"/>
              </w:rPr>
              <w:t>30</w:t>
            </w:r>
          </w:hyperlink>
        </w:p>
        <w:p>
          <w:pPr>
            <w:pStyle w:val="Contents3"/>
            <w:tabs>
              <w:tab w:val="clear" w:pos="8459"/>
              <w:tab w:val="right" w:pos="9026" w:leader="dot"/>
            </w:tabs>
            <w:rPr/>
          </w:pPr>
          <w:hyperlink w:anchor="__RefHeading___Toc6135785_1280447820">
            <w:r>
              <w:rPr>
                <w:webHidden/>
                <w:rStyle w:val="IndexLink"/>
              </w:rPr>
              <w:t>7</w:t>
            </w:r>
            <w:r>
              <w:rPr>
                <w:rStyle w:val="IndexLink"/>
                <w:rtl w:val="true"/>
              </w:rPr>
              <w:t>-</w:t>
            </w:r>
            <w:r>
              <w:rPr>
                <w:rStyle w:val="IndexLink"/>
                <w:rtl w:val="true"/>
              </w:rPr>
              <w:t>راشد بن سعيد الفزاري</w:t>
            </w:r>
            <w:r>
              <w:rPr>
                <w:rStyle w:val="IndexLink"/>
                <w:rtl w:val="true"/>
              </w:rPr>
              <w:tab/>
            </w:r>
            <w:r>
              <w:rPr>
                <w:rStyle w:val="IndexLink"/>
              </w:rPr>
              <w:t>31</w:t>
            </w:r>
          </w:hyperlink>
        </w:p>
        <w:p>
          <w:pPr>
            <w:pStyle w:val="Contents4"/>
            <w:tabs>
              <w:tab w:val="clear" w:pos="8176"/>
              <w:tab w:val="right" w:pos="9026" w:leader="dot"/>
            </w:tabs>
            <w:rPr/>
          </w:pPr>
          <w:hyperlink w:anchor="__RefHeading___Toc6135787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135789_1280447820">
            <w:r>
              <w:rPr>
                <w:webHidden/>
                <w:rStyle w:val="IndexLink"/>
                <w:rtl w:val="true"/>
              </w:rPr>
              <w:t>الترجمة</w:t>
            </w:r>
            <w:r>
              <w:rPr>
                <w:rStyle w:val="IndexLink"/>
                <w:rtl w:val="true"/>
              </w:rPr>
              <w:t>:</w:t>
              <w:tab/>
            </w:r>
            <w:r>
              <w:rPr>
                <w:rStyle w:val="IndexLink"/>
              </w:rPr>
              <w:t>31</w:t>
            </w:r>
          </w:hyperlink>
        </w:p>
        <w:p>
          <w:pPr>
            <w:pStyle w:val="Contents4"/>
            <w:tabs>
              <w:tab w:val="clear" w:pos="8176"/>
              <w:tab w:val="right" w:pos="9026" w:leader="dot"/>
            </w:tabs>
            <w:rPr/>
          </w:pPr>
          <w:hyperlink w:anchor="__RefHeading___Toc6135791_1280447820">
            <w:r>
              <w:rPr>
                <w:webHidden/>
                <w:rStyle w:val="IndexLink"/>
                <w:rtl w:val="true"/>
              </w:rPr>
              <w:t>الضبط</w:t>
            </w:r>
            <w:r>
              <w:rPr>
                <w:rStyle w:val="IndexLink"/>
                <w:rtl w:val="true"/>
              </w:rPr>
              <w:t>:</w:t>
              <w:tab/>
            </w:r>
            <w:r>
              <w:rPr>
                <w:rStyle w:val="IndexLink"/>
              </w:rPr>
              <w:t>32</w:t>
            </w:r>
          </w:hyperlink>
        </w:p>
        <w:p>
          <w:pPr>
            <w:pStyle w:val="Contents3"/>
            <w:tabs>
              <w:tab w:val="clear" w:pos="8459"/>
              <w:tab w:val="right" w:pos="9026" w:leader="dot"/>
            </w:tabs>
            <w:rPr/>
          </w:pPr>
          <w:hyperlink w:anchor="__RefHeading___Toc6135793_1280447820">
            <w:r>
              <w:rPr>
                <w:webHidden/>
                <w:rStyle w:val="IndexLink"/>
              </w:rPr>
              <w:t>8</w:t>
            </w:r>
            <w:r>
              <w:rPr>
                <w:rStyle w:val="IndexLink"/>
                <w:rtl w:val="true"/>
              </w:rPr>
              <w:t>-</w:t>
            </w:r>
            <w:r>
              <w:rPr>
                <w:rStyle w:val="IndexLink"/>
                <w:rtl w:val="true"/>
              </w:rPr>
              <w:t>راشد بن شهاب الأيادي</w:t>
            </w:r>
            <w:r>
              <w:rPr>
                <w:rStyle w:val="IndexLink"/>
                <w:rtl w:val="true"/>
              </w:rPr>
              <w:tab/>
            </w:r>
            <w:r>
              <w:rPr>
                <w:rStyle w:val="IndexLink"/>
              </w:rPr>
              <w:t>32</w:t>
            </w:r>
          </w:hyperlink>
        </w:p>
        <w:p>
          <w:pPr>
            <w:pStyle w:val="Contents4"/>
            <w:tabs>
              <w:tab w:val="clear" w:pos="8176"/>
              <w:tab w:val="right" w:pos="9026" w:leader="dot"/>
            </w:tabs>
            <w:rPr/>
          </w:pPr>
          <w:hyperlink w:anchor="__RefHeading___Toc6135795_1280447820">
            <w:r>
              <w:rPr>
                <w:webHidden/>
                <w:rStyle w:val="IndexLink"/>
                <w:rtl w:val="true"/>
              </w:rPr>
              <w:t>الترجمة</w:t>
            </w:r>
            <w:r>
              <w:rPr>
                <w:rStyle w:val="IndexLink"/>
                <w:rtl w:val="true"/>
              </w:rPr>
              <w:t>:</w:t>
              <w:tab/>
            </w:r>
            <w:r>
              <w:rPr>
                <w:rStyle w:val="IndexLink"/>
              </w:rPr>
              <w:t>32</w:t>
            </w:r>
          </w:hyperlink>
        </w:p>
        <w:p>
          <w:pPr>
            <w:pStyle w:val="Contents3"/>
            <w:tabs>
              <w:tab w:val="clear" w:pos="8459"/>
              <w:tab w:val="right" w:pos="9026" w:leader="dot"/>
            </w:tabs>
            <w:rPr/>
          </w:pPr>
          <w:hyperlink w:anchor="__RefHeading___Toc6135797_1280447820">
            <w:r>
              <w:rPr>
                <w:webHidden/>
                <w:rStyle w:val="IndexLink"/>
              </w:rPr>
              <w:t>9</w:t>
            </w:r>
            <w:r>
              <w:rPr>
                <w:rStyle w:val="IndexLink"/>
                <w:rtl w:val="true"/>
              </w:rPr>
              <w:t>-</w:t>
            </w:r>
            <w:r>
              <w:rPr>
                <w:rStyle w:val="IndexLink"/>
                <w:rtl w:val="true"/>
              </w:rPr>
              <w:t>راشد بن محمّد بن عبد الملك</w:t>
            </w:r>
            <w:r>
              <w:rPr>
                <w:rStyle w:val="IndexLink"/>
                <w:rtl w:val="true"/>
              </w:rPr>
              <w:tab/>
            </w:r>
            <w:r>
              <w:rPr>
                <w:rStyle w:val="IndexLink"/>
              </w:rPr>
              <w:t>34</w:t>
            </w:r>
          </w:hyperlink>
        </w:p>
        <w:p>
          <w:pPr>
            <w:pStyle w:val="Contents4"/>
            <w:tabs>
              <w:tab w:val="clear" w:pos="8176"/>
              <w:tab w:val="right" w:pos="9026" w:leader="dot"/>
            </w:tabs>
            <w:rPr/>
          </w:pPr>
          <w:hyperlink w:anchor="__RefHeading___Toc6135799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135801_1280447820">
            <w:r>
              <w:rPr>
                <w:webHidden/>
                <w:rStyle w:val="IndexLink"/>
                <w:rtl w:val="true"/>
              </w:rPr>
              <w:t>الترجمة</w:t>
            </w:r>
            <w:r>
              <w:rPr>
                <w:rStyle w:val="IndexLink"/>
                <w:rtl w:val="true"/>
              </w:rPr>
              <w:t>:</w:t>
              <w:tab/>
            </w:r>
            <w:r>
              <w:rPr>
                <w:rStyle w:val="IndexLink"/>
              </w:rPr>
              <w:t>34</w:t>
            </w:r>
          </w:hyperlink>
        </w:p>
        <w:p>
          <w:pPr>
            <w:pStyle w:val="Contents3"/>
            <w:tabs>
              <w:tab w:val="clear" w:pos="8459"/>
              <w:tab w:val="right" w:pos="9026" w:leader="dot"/>
            </w:tabs>
            <w:rPr/>
          </w:pPr>
          <w:hyperlink w:anchor="__RefHeading___Toc6135803_1280447820">
            <w:r>
              <w:rPr>
                <w:webHidden/>
                <w:rStyle w:val="IndexLink"/>
              </w:rPr>
              <w:t>10</w:t>
            </w:r>
            <w:r>
              <w:rPr>
                <w:rStyle w:val="IndexLink"/>
                <w:rtl w:val="true"/>
              </w:rPr>
              <w:t>-</w:t>
            </w:r>
            <w:r>
              <w:rPr>
                <w:rStyle w:val="IndexLink"/>
                <w:rtl w:val="true"/>
              </w:rPr>
              <w:t>رافع أبو سعيد بن المعلّى</w:t>
            </w:r>
            <w:r>
              <w:rPr>
                <w:rStyle w:val="IndexLink"/>
                <w:rtl w:val="true"/>
              </w:rPr>
              <w:tab/>
            </w:r>
            <w:r>
              <w:rPr>
                <w:rStyle w:val="IndexLink"/>
              </w:rPr>
              <w:t>35</w:t>
            </w:r>
          </w:hyperlink>
        </w:p>
        <w:p>
          <w:pPr>
            <w:pStyle w:val="Contents4"/>
            <w:tabs>
              <w:tab w:val="clear" w:pos="8176"/>
              <w:tab w:val="right" w:pos="9026" w:leader="dot"/>
            </w:tabs>
            <w:rPr/>
          </w:pPr>
          <w:hyperlink w:anchor="__RefHeading___Toc6135805_1280447820">
            <w:r>
              <w:rPr>
                <w:webHidden/>
                <w:rStyle w:val="IndexLink"/>
                <w:rtl w:val="true"/>
              </w:rPr>
              <w:t>الضبط</w:t>
            </w:r>
            <w:r>
              <w:rPr>
                <w:rStyle w:val="IndexLink"/>
                <w:rtl w:val="true"/>
              </w:rPr>
              <w:t>:</w:t>
              <w:tab/>
            </w:r>
            <w:r>
              <w:rPr>
                <w:rStyle w:val="IndexLink"/>
              </w:rPr>
              <w:t>35</w:t>
            </w:r>
          </w:hyperlink>
        </w:p>
        <w:p>
          <w:pPr>
            <w:pStyle w:val="Contents4"/>
            <w:tabs>
              <w:tab w:val="clear" w:pos="8176"/>
              <w:tab w:val="right" w:pos="9026" w:leader="dot"/>
            </w:tabs>
            <w:rPr/>
          </w:pPr>
          <w:hyperlink w:anchor="__RefHeading___Toc6135807_1280447820">
            <w:r>
              <w:rPr>
                <w:webHidden/>
                <w:rStyle w:val="IndexLink"/>
                <w:rtl w:val="true"/>
              </w:rPr>
              <w:t>الترجمة</w:t>
            </w:r>
            <w:r>
              <w:rPr>
                <w:rStyle w:val="IndexLink"/>
                <w:rtl w:val="true"/>
              </w:rPr>
              <w:t>:</w:t>
              <w:tab/>
            </w:r>
            <w:r>
              <w:rPr>
                <w:rStyle w:val="IndexLink"/>
              </w:rPr>
              <w:t>35</w:t>
            </w:r>
          </w:hyperlink>
        </w:p>
        <w:p>
          <w:pPr>
            <w:pStyle w:val="Contents3"/>
            <w:tabs>
              <w:tab w:val="clear" w:pos="8459"/>
              <w:tab w:val="right" w:pos="9026" w:leader="dot"/>
            </w:tabs>
            <w:rPr/>
          </w:pPr>
          <w:hyperlink w:anchor="__RefHeading___Toc6135809_1280447820">
            <w:r>
              <w:rPr>
                <w:webHidden/>
                <w:rStyle w:val="IndexLink"/>
              </w:rPr>
              <w:t>11</w:t>
            </w:r>
            <w:r>
              <w:rPr>
                <w:rStyle w:val="IndexLink"/>
                <w:rtl w:val="true"/>
              </w:rPr>
              <w:t>-</w:t>
            </w:r>
            <w:r>
              <w:rPr>
                <w:rStyle w:val="IndexLink"/>
                <w:rtl w:val="true"/>
              </w:rPr>
              <w:t>رافع بن أشرس الهمداني الكوفي</w:t>
            </w:r>
            <w:r>
              <w:rPr>
                <w:rStyle w:val="IndexLink"/>
                <w:rtl w:val="true"/>
              </w:rPr>
              <w:tab/>
            </w:r>
            <w:r>
              <w:rPr>
                <w:rStyle w:val="IndexLink"/>
              </w:rPr>
              <w:t>36</w:t>
            </w:r>
          </w:hyperlink>
        </w:p>
        <w:p>
          <w:pPr>
            <w:pStyle w:val="Contents4"/>
            <w:tabs>
              <w:tab w:val="clear" w:pos="8176"/>
              <w:tab w:val="right" w:pos="9026" w:leader="dot"/>
            </w:tabs>
            <w:rPr/>
          </w:pPr>
          <w:hyperlink w:anchor="__RefHeading___Toc6135811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6135813_1280447820">
            <w:r>
              <w:rPr>
                <w:webHidden/>
                <w:rStyle w:val="IndexLink"/>
                <w:rtl w:val="true"/>
              </w:rPr>
              <w:t>الترجمة</w:t>
            </w:r>
            <w:r>
              <w:rPr>
                <w:rStyle w:val="IndexLink"/>
                <w:rtl w:val="true"/>
              </w:rPr>
              <w:t>:</w:t>
              <w:tab/>
            </w:r>
            <w:r>
              <w:rPr>
                <w:rStyle w:val="IndexLink"/>
              </w:rPr>
              <w:t>36</w:t>
            </w:r>
          </w:hyperlink>
        </w:p>
        <w:p>
          <w:pPr>
            <w:pStyle w:val="Contents4"/>
            <w:tabs>
              <w:tab w:val="clear" w:pos="8176"/>
              <w:tab w:val="right" w:pos="9026" w:leader="dot"/>
            </w:tabs>
            <w:rPr/>
          </w:pPr>
          <w:hyperlink w:anchor="__RefHeading___Toc6135815_1280447820">
            <w:r>
              <w:rPr>
                <w:webHidden/>
                <w:rStyle w:val="IndexLink"/>
                <w:rtl w:val="true"/>
              </w:rPr>
              <w:t>الضبط</w:t>
            </w:r>
            <w:r>
              <w:rPr>
                <w:rStyle w:val="IndexLink"/>
                <w:rtl w:val="true"/>
              </w:rPr>
              <w:t>:</w:t>
              <w:tab/>
            </w:r>
            <w:r>
              <w:rPr>
                <w:rStyle w:val="IndexLink"/>
              </w:rPr>
              <w:t>37</w:t>
            </w:r>
          </w:hyperlink>
        </w:p>
        <w:p>
          <w:pPr>
            <w:pStyle w:val="Contents3"/>
            <w:tabs>
              <w:tab w:val="clear" w:pos="8459"/>
              <w:tab w:val="right" w:pos="9026" w:leader="dot"/>
            </w:tabs>
            <w:rPr/>
          </w:pPr>
          <w:hyperlink w:anchor="__RefHeading___Toc6135817_1280447820">
            <w:r>
              <w:rPr>
                <w:webHidden/>
                <w:rStyle w:val="IndexLink"/>
              </w:rPr>
              <w:t>12</w:t>
            </w:r>
            <w:r>
              <w:rPr>
                <w:rStyle w:val="IndexLink"/>
                <w:rtl w:val="true"/>
              </w:rPr>
              <w:t>-</w:t>
            </w:r>
            <w:r>
              <w:rPr>
                <w:rStyle w:val="IndexLink"/>
                <w:rtl w:val="true"/>
              </w:rPr>
              <w:t>رافع بن بديل بن ورقاء الخزاعي</w:t>
            </w:r>
            <w:r>
              <w:rPr>
                <w:rStyle w:val="IndexLink"/>
                <w:rtl w:val="true"/>
              </w:rPr>
              <w:tab/>
            </w:r>
            <w:r>
              <w:rPr>
                <w:rStyle w:val="IndexLink"/>
              </w:rPr>
              <w:t>37</w:t>
            </w:r>
          </w:hyperlink>
        </w:p>
        <w:p>
          <w:pPr>
            <w:pStyle w:val="Contents4"/>
            <w:tabs>
              <w:tab w:val="clear" w:pos="8176"/>
              <w:tab w:val="right" w:pos="9026" w:leader="dot"/>
            </w:tabs>
            <w:rPr/>
          </w:pPr>
          <w:hyperlink w:anchor="__RefHeading___Toc6135819_1280447820">
            <w:r>
              <w:rPr>
                <w:webHidden/>
                <w:rStyle w:val="IndexLink"/>
                <w:rtl w:val="true"/>
              </w:rPr>
              <w:t>الترجمة</w:t>
            </w:r>
            <w:r>
              <w:rPr>
                <w:rStyle w:val="IndexLink"/>
                <w:rtl w:val="true"/>
              </w:rPr>
              <w:t>:</w:t>
              <w:tab/>
            </w:r>
            <w:r>
              <w:rPr>
                <w:rStyle w:val="IndexLink"/>
              </w:rPr>
              <w:t>37</w:t>
            </w:r>
          </w:hyperlink>
        </w:p>
        <w:p>
          <w:pPr>
            <w:pStyle w:val="Contents3"/>
            <w:tabs>
              <w:tab w:val="clear" w:pos="8459"/>
              <w:tab w:val="right" w:pos="9026" w:leader="dot"/>
            </w:tabs>
            <w:rPr/>
          </w:pPr>
          <w:hyperlink w:anchor="__RefHeading___Toc6135821_1280447820">
            <w:r>
              <w:rPr>
                <w:webHidden/>
                <w:rStyle w:val="IndexLink"/>
              </w:rPr>
              <w:t>13</w:t>
            </w:r>
            <w:r>
              <w:rPr>
                <w:rStyle w:val="IndexLink"/>
                <w:rtl w:val="true"/>
              </w:rPr>
              <w:t>-</w:t>
            </w:r>
            <w:r>
              <w:rPr>
                <w:rStyle w:val="IndexLink"/>
                <w:rtl w:val="true"/>
              </w:rPr>
              <w:t>رافع بن خديج</w:t>
            </w:r>
            <w:r>
              <w:rPr>
                <w:rStyle w:val="IndexLink"/>
                <w:rtl w:val="true"/>
              </w:rPr>
              <w:tab/>
            </w:r>
            <w:r>
              <w:rPr>
                <w:rStyle w:val="IndexLink"/>
              </w:rPr>
              <w:t>39</w:t>
            </w:r>
          </w:hyperlink>
        </w:p>
        <w:p>
          <w:pPr>
            <w:pStyle w:val="Contents4"/>
            <w:tabs>
              <w:tab w:val="clear" w:pos="8176"/>
              <w:tab w:val="right" w:pos="9026" w:leader="dot"/>
            </w:tabs>
            <w:rPr/>
          </w:pPr>
          <w:hyperlink w:anchor="__RefHeading___Toc6135823_1280447820">
            <w:r>
              <w:rPr>
                <w:webHidden/>
                <w:rStyle w:val="IndexLink"/>
                <w:rtl w:val="true"/>
              </w:rPr>
              <w:t>الترجمة</w:t>
            </w:r>
            <w:r>
              <w:rPr>
                <w:rStyle w:val="IndexLink"/>
                <w:rtl w:val="true"/>
              </w:rPr>
              <w:t>:</w:t>
              <w:tab/>
            </w:r>
            <w:r>
              <w:rPr>
                <w:rStyle w:val="IndexLink"/>
              </w:rPr>
              <w:t>39</w:t>
            </w:r>
          </w:hyperlink>
        </w:p>
        <w:p>
          <w:pPr>
            <w:pStyle w:val="Contents4"/>
            <w:tabs>
              <w:tab w:val="clear" w:pos="8176"/>
              <w:tab w:val="right" w:pos="9026" w:leader="dot"/>
            </w:tabs>
            <w:rPr/>
          </w:pPr>
          <w:hyperlink w:anchor="__RefHeading___Toc6135825_1280447820">
            <w:r>
              <w:rPr>
                <w:webHidden/>
                <w:rStyle w:val="IndexLink"/>
                <w:rtl w:val="true"/>
              </w:rPr>
              <w:t>الضبط</w:t>
            </w:r>
            <w:r>
              <w:rPr>
                <w:rStyle w:val="IndexLink"/>
                <w:rtl w:val="true"/>
              </w:rPr>
              <w:t>:</w:t>
              <w:tab/>
            </w:r>
            <w:r>
              <w:rPr>
                <w:rStyle w:val="IndexLink"/>
              </w:rPr>
              <w:t>41</w:t>
            </w:r>
          </w:hyperlink>
        </w:p>
        <w:p>
          <w:pPr>
            <w:pStyle w:val="Contents3"/>
            <w:tabs>
              <w:tab w:val="clear" w:pos="8459"/>
              <w:tab w:val="right" w:pos="9026" w:leader="dot"/>
            </w:tabs>
            <w:rPr/>
          </w:pPr>
          <w:hyperlink w:anchor="__RefHeading___Toc6135827_1280447820">
            <w:r>
              <w:rPr>
                <w:webHidden/>
                <w:rStyle w:val="IndexLink"/>
              </w:rPr>
              <w:t>14</w:t>
            </w:r>
            <w:r>
              <w:rPr>
                <w:rStyle w:val="IndexLink"/>
                <w:rtl w:val="true"/>
              </w:rPr>
              <w:t>-</w:t>
            </w:r>
            <w:r>
              <w:rPr>
                <w:rStyle w:val="IndexLink"/>
                <w:rtl w:val="true"/>
              </w:rPr>
              <w:t>رافع بن زيد الأوسي الأشهلي</w:t>
            </w:r>
            <w:r>
              <w:rPr>
                <w:rStyle w:val="IndexLink"/>
                <w:rtl w:val="true"/>
              </w:rPr>
              <w:tab/>
            </w:r>
            <w:r>
              <w:rPr>
                <w:rStyle w:val="IndexLink"/>
              </w:rPr>
              <w:t>42</w:t>
            </w:r>
          </w:hyperlink>
        </w:p>
        <w:p>
          <w:pPr>
            <w:pStyle w:val="Contents4"/>
            <w:tabs>
              <w:tab w:val="clear" w:pos="8176"/>
              <w:tab w:val="right" w:pos="9026" w:leader="dot"/>
            </w:tabs>
            <w:rPr/>
          </w:pPr>
          <w:hyperlink w:anchor="__RefHeading___Toc6135829_1280447820">
            <w:r>
              <w:rPr>
                <w:webHidden/>
                <w:rStyle w:val="IndexLink"/>
                <w:rtl w:val="true"/>
              </w:rPr>
              <w:t>الترجمة</w:t>
            </w:r>
            <w:r>
              <w:rPr>
                <w:rStyle w:val="IndexLink"/>
                <w:rtl w:val="true"/>
              </w:rPr>
              <w:t>:</w:t>
              <w:tab/>
            </w:r>
            <w:r>
              <w:rPr>
                <w:rStyle w:val="IndexLink"/>
              </w:rPr>
              <w:t>42</w:t>
            </w:r>
          </w:hyperlink>
        </w:p>
        <w:p>
          <w:pPr>
            <w:pStyle w:val="Contents3"/>
            <w:tabs>
              <w:tab w:val="clear" w:pos="8459"/>
              <w:tab w:val="right" w:pos="9026" w:leader="dot"/>
            </w:tabs>
            <w:rPr/>
          </w:pPr>
          <w:hyperlink w:anchor="__RefHeading___Toc6135831_1280447820">
            <w:r>
              <w:rPr>
                <w:webHidden/>
                <w:rStyle w:val="IndexLink"/>
              </w:rPr>
              <w:t>15</w:t>
            </w:r>
            <w:r>
              <w:rPr>
                <w:rStyle w:val="IndexLink"/>
                <w:rtl w:val="true"/>
              </w:rPr>
              <w:t>-</w:t>
            </w:r>
            <w:r>
              <w:rPr>
                <w:rStyle w:val="IndexLink"/>
                <w:rtl w:val="true"/>
              </w:rPr>
              <w:t>رافع بن سلمة بن زياد بن أبي الجعد</w:t>
            </w:r>
            <w:r>
              <w:rPr>
                <w:rStyle w:val="IndexLink"/>
                <w:rtl w:val="true"/>
              </w:rPr>
              <w:tab/>
            </w:r>
            <w:r>
              <w:rPr>
                <w:rStyle w:val="IndexLink"/>
              </w:rPr>
              <w:t>45</w:t>
            </w:r>
          </w:hyperlink>
        </w:p>
        <w:p>
          <w:pPr>
            <w:pStyle w:val="Contents4"/>
            <w:tabs>
              <w:tab w:val="clear" w:pos="8176"/>
              <w:tab w:val="right" w:pos="9026" w:leader="dot"/>
            </w:tabs>
            <w:rPr/>
          </w:pPr>
          <w:hyperlink w:anchor="__RefHeading___Toc6135833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6135835_1280447820">
            <w:r>
              <w:rPr>
                <w:webHidden/>
                <w:rStyle w:val="IndexLink"/>
                <w:rtl w:val="true"/>
              </w:rPr>
              <w:t>الضبط</w:t>
            </w:r>
            <w:r>
              <w:rPr>
                <w:rStyle w:val="IndexLink"/>
                <w:rtl w:val="true"/>
              </w:rPr>
              <w:t>:</w:t>
              <w:tab/>
            </w:r>
            <w:r>
              <w:rPr>
                <w:rStyle w:val="IndexLink"/>
              </w:rPr>
              <w:t>45</w:t>
            </w:r>
          </w:hyperlink>
        </w:p>
        <w:p>
          <w:pPr>
            <w:pStyle w:val="Contents4"/>
            <w:tabs>
              <w:tab w:val="clear" w:pos="8176"/>
              <w:tab w:val="right" w:pos="9026" w:leader="dot"/>
            </w:tabs>
            <w:rPr/>
          </w:pPr>
          <w:hyperlink w:anchor="__RefHeading___Toc6135837_1280447820">
            <w:r>
              <w:rPr>
                <w:webHidden/>
                <w:rStyle w:val="IndexLink"/>
                <w:rtl w:val="true"/>
              </w:rPr>
              <w:t>الترجمة</w:t>
            </w:r>
            <w:r>
              <w:rPr>
                <w:rStyle w:val="IndexLink"/>
                <w:rtl w:val="true"/>
              </w:rPr>
              <w:t>:</w:t>
              <w:tab/>
            </w:r>
            <w:r>
              <w:rPr>
                <w:rStyle w:val="IndexLink"/>
              </w:rPr>
              <w:t>45</w:t>
            </w:r>
          </w:hyperlink>
        </w:p>
        <w:p>
          <w:pPr>
            <w:pStyle w:val="Contents4"/>
            <w:tabs>
              <w:tab w:val="clear" w:pos="8176"/>
              <w:tab w:val="right" w:pos="9026" w:leader="dot"/>
            </w:tabs>
            <w:rPr/>
          </w:pPr>
          <w:hyperlink w:anchor="__RefHeading___Toc6135839_1280447820">
            <w:r>
              <w:rPr>
                <w:webHidden/>
                <w:rStyle w:val="IndexLink"/>
                <w:rtl w:val="true"/>
              </w:rPr>
              <w:t>التمييز</w:t>
            </w:r>
            <w:r>
              <w:rPr>
                <w:rStyle w:val="IndexLink"/>
                <w:rtl w:val="true"/>
              </w:rPr>
              <w:t>:</w:t>
              <w:tab/>
            </w:r>
            <w:r>
              <w:rPr>
                <w:rStyle w:val="IndexLink"/>
              </w:rPr>
              <w:t>47</w:t>
            </w:r>
          </w:hyperlink>
        </w:p>
        <w:p>
          <w:pPr>
            <w:pStyle w:val="Contents3"/>
            <w:tabs>
              <w:tab w:val="clear" w:pos="8459"/>
              <w:tab w:val="right" w:pos="9026" w:leader="dot"/>
            </w:tabs>
            <w:rPr/>
          </w:pPr>
          <w:hyperlink w:anchor="__RefHeading___Toc6135841_1280447820">
            <w:r>
              <w:rPr>
                <w:webHidden/>
                <w:rStyle w:val="IndexLink"/>
              </w:rPr>
              <w:t>16</w:t>
            </w:r>
            <w:r>
              <w:rPr>
                <w:rStyle w:val="IndexLink"/>
                <w:rtl w:val="true"/>
              </w:rPr>
              <w:t>-</w:t>
            </w:r>
            <w:r>
              <w:rPr>
                <w:rStyle w:val="IndexLink"/>
                <w:rtl w:val="true"/>
              </w:rPr>
              <w:t>رافع بن عبد اللّه</w:t>
            </w:r>
            <w:r>
              <w:rPr>
                <w:rStyle w:val="IndexLink"/>
                <w:rtl w:val="true"/>
              </w:rPr>
              <w:tab/>
            </w:r>
            <w:r>
              <w:rPr>
                <w:rStyle w:val="IndexLink"/>
              </w:rPr>
              <w:t>48</w:t>
            </w:r>
          </w:hyperlink>
        </w:p>
        <w:p>
          <w:pPr>
            <w:pStyle w:val="Contents4"/>
            <w:tabs>
              <w:tab w:val="clear" w:pos="8176"/>
              <w:tab w:val="right" w:pos="9026" w:leader="dot"/>
            </w:tabs>
            <w:rPr/>
          </w:pPr>
          <w:hyperlink w:anchor="__RefHeading___Toc6135843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135845_1280447820">
            <w:r>
              <w:rPr>
                <w:webHidden/>
                <w:rStyle w:val="IndexLink"/>
                <w:rtl w:val="true"/>
              </w:rPr>
              <w:t>الترجمة</w:t>
            </w:r>
            <w:r>
              <w:rPr>
                <w:rStyle w:val="IndexLink"/>
                <w:rtl w:val="true"/>
              </w:rPr>
              <w:t>:</w:t>
              <w:tab/>
            </w:r>
            <w:r>
              <w:rPr>
                <w:rStyle w:val="IndexLink"/>
              </w:rPr>
              <w:t>48</w:t>
            </w:r>
          </w:hyperlink>
        </w:p>
        <w:p>
          <w:pPr>
            <w:pStyle w:val="Contents3"/>
            <w:tabs>
              <w:tab w:val="clear" w:pos="8459"/>
              <w:tab w:val="right" w:pos="9026" w:leader="dot"/>
            </w:tabs>
            <w:rPr/>
          </w:pPr>
          <w:hyperlink w:anchor="__RefHeading___Toc6135847_1280447820">
            <w:r>
              <w:rPr>
                <w:webHidden/>
                <w:rStyle w:val="IndexLink"/>
              </w:rPr>
              <w:t>17</w:t>
            </w:r>
            <w:r>
              <w:rPr>
                <w:rStyle w:val="IndexLink"/>
                <w:rtl w:val="true"/>
              </w:rPr>
              <w:t>-</w:t>
            </w:r>
            <w:r>
              <w:rPr>
                <w:rStyle w:val="IndexLink"/>
                <w:rtl w:val="true"/>
              </w:rPr>
              <w:t>رافع بن عمر الغفاري</w:t>
            </w:r>
            <w:r>
              <w:rPr>
                <w:rStyle w:val="IndexLink"/>
                <w:rtl w:val="true"/>
              </w:rPr>
              <w:tab/>
            </w:r>
            <w:r>
              <w:rPr>
                <w:rStyle w:val="IndexLink"/>
              </w:rPr>
              <w:t>49</w:t>
            </w:r>
          </w:hyperlink>
        </w:p>
        <w:p>
          <w:pPr>
            <w:pStyle w:val="Contents4"/>
            <w:tabs>
              <w:tab w:val="clear" w:pos="8176"/>
              <w:tab w:val="right" w:pos="9026" w:leader="dot"/>
            </w:tabs>
            <w:rPr/>
          </w:pPr>
          <w:hyperlink w:anchor="__RefHeading___Toc6135849_1280447820">
            <w:r>
              <w:rPr>
                <w:webHidden/>
                <w:rStyle w:val="IndexLink"/>
                <w:rtl w:val="true"/>
              </w:rPr>
              <w:t>الترجمة</w:t>
            </w:r>
            <w:r>
              <w:rPr>
                <w:rStyle w:val="IndexLink"/>
                <w:rtl w:val="true"/>
              </w:rPr>
              <w:t>:</w:t>
              <w:tab/>
            </w:r>
            <w:r>
              <w:rPr>
                <w:rStyle w:val="IndexLink"/>
              </w:rPr>
              <w:t>49</w:t>
            </w:r>
          </w:hyperlink>
        </w:p>
        <w:p>
          <w:pPr>
            <w:pStyle w:val="Contents4"/>
            <w:tabs>
              <w:tab w:val="clear" w:pos="8176"/>
              <w:tab w:val="right" w:pos="9026" w:leader="dot"/>
            </w:tabs>
            <w:rPr/>
          </w:pPr>
          <w:hyperlink w:anchor="__RefHeading___Toc6135851_1280447820">
            <w:r>
              <w:rPr>
                <w:webHidden/>
                <w:rStyle w:val="IndexLink"/>
                <w:rtl w:val="true"/>
              </w:rPr>
              <w:t>الضبط</w:t>
            </w:r>
            <w:r>
              <w:rPr>
                <w:rStyle w:val="IndexLink"/>
                <w:rtl w:val="true"/>
              </w:rPr>
              <w:t>:</w:t>
              <w:tab/>
            </w:r>
            <w:r>
              <w:rPr>
                <w:rStyle w:val="IndexLink"/>
              </w:rPr>
              <w:t>50</w:t>
            </w:r>
          </w:hyperlink>
        </w:p>
        <w:p>
          <w:pPr>
            <w:pStyle w:val="Contents3"/>
            <w:tabs>
              <w:tab w:val="clear" w:pos="8459"/>
              <w:tab w:val="right" w:pos="9026" w:leader="dot"/>
            </w:tabs>
            <w:rPr/>
          </w:pPr>
          <w:hyperlink w:anchor="__RefHeading___Toc6135853_1280447820">
            <w:r>
              <w:rPr>
                <w:webHidden/>
                <w:rStyle w:val="IndexLink"/>
              </w:rPr>
              <w:t>18</w:t>
            </w:r>
            <w:r>
              <w:rPr>
                <w:rStyle w:val="IndexLink"/>
                <w:rtl w:val="true"/>
              </w:rPr>
              <w:t>-</w:t>
            </w:r>
            <w:r>
              <w:rPr>
                <w:rStyle w:val="IndexLink"/>
                <w:rtl w:val="true"/>
              </w:rPr>
              <w:t>رافع بن مالك بن العجلان الخزرجي</w:t>
            </w:r>
            <w:r>
              <w:rPr>
                <w:rStyle w:val="IndexLink"/>
                <w:rtl w:val="true"/>
              </w:rPr>
              <w:tab/>
            </w:r>
            <w:r>
              <w:rPr>
                <w:rStyle w:val="IndexLink"/>
              </w:rPr>
              <w:t>52</w:t>
            </w:r>
          </w:hyperlink>
        </w:p>
        <w:p>
          <w:pPr>
            <w:pStyle w:val="Contents4"/>
            <w:tabs>
              <w:tab w:val="clear" w:pos="8176"/>
              <w:tab w:val="right" w:pos="9026" w:leader="dot"/>
            </w:tabs>
            <w:rPr/>
          </w:pPr>
          <w:hyperlink w:anchor="__RefHeading___Toc6135855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6135857_1280447820">
            <w:r>
              <w:rPr>
                <w:webHidden/>
                <w:rStyle w:val="IndexLink"/>
                <w:rtl w:val="true"/>
              </w:rPr>
              <w:t>الترجمة</w:t>
            </w:r>
            <w:r>
              <w:rPr>
                <w:rStyle w:val="IndexLink"/>
                <w:rtl w:val="true"/>
              </w:rPr>
              <w:t>:</w:t>
              <w:tab/>
            </w:r>
            <w:r>
              <w:rPr>
                <w:rStyle w:val="IndexLink"/>
              </w:rPr>
              <w:t>52</w:t>
            </w:r>
          </w:hyperlink>
        </w:p>
        <w:p>
          <w:pPr>
            <w:pStyle w:val="Contents3"/>
            <w:tabs>
              <w:tab w:val="clear" w:pos="8459"/>
              <w:tab w:val="right" w:pos="9026" w:leader="dot"/>
            </w:tabs>
            <w:rPr/>
          </w:pPr>
          <w:hyperlink w:anchor="__RefHeading___Toc6135859_1280447820">
            <w:r>
              <w:rPr>
                <w:webHidden/>
                <w:rStyle w:val="IndexLink"/>
              </w:rPr>
              <w:t>19</w:t>
            </w:r>
            <w:r>
              <w:rPr>
                <w:rStyle w:val="IndexLink"/>
                <w:rtl w:val="true"/>
              </w:rPr>
              <w:t>-</w:t>
            </w:r>
            <w:r>
              <w:rPr>
                <w:rStyle w:val="IndexLink"/>
                <w:rtl w:val="true"/>
              </w:rPr>
              <w:t>رافع بن المعلّى بن لوذان الخزرجي</w:t>
            </w:r>
            <w:r>
              <w:rPr>
                <w:rStyle w:val="IndexLink"/>
                <w:rtl w:val="true"/>
              </w:rPr>
              <w:tab/>
            </w:r>
            <w:r>
              <w:rPr>
                <w:rStyle w:val="IndexLink"/>
              </w:rPr>
              <w:t>53</w:t>
            </w:r>
          </w:hyperlink>
        </w:p>
        <w:p>
          <w:pPr>
            <w:pStyle w:val="Contents4"/>
            <w:tabs>
              <w:tab w:val="clear" w:pos="8176"/>
              <w:tab w:val="right" w:pos="9026" w:leader="dot"/>
            </w:tabs>
            <w:rPr/>
          </w:pPr>
          <w:hyperlink w:anchor="__RefHeading___Toc6135861_1280447820">
            <w:r>
              <w:rPr>
                <w:webHidden/>
                <w:rStyle w:val="IndexLink"/>
                <w:rtl w:val="true"/>
              </w:rPr>
              <w:t>الترجمة</w:t>
            </w:r>
            <w:r>
              <w:rPr>
                <w:rStyle w:val="IndexLink"/>
                <w:rtl w:val="true"/>
              </w:rPr>
              <w:t>:</w:t>
              <w:tab/>
            </w:r>
            <w:r>
              <w:rPr>
                <w:rStyle w:val="IndexLink"/>
              </w:rPr>
              <w:t>53</w:t>
            </w:r>
          </w:hyperlink>
        </w:p>
        <w:p>
          <w:pPr>
            <w:pStyle w:val="Contents2"/>
            <w:tabs>
              <w:tab w:val="clear" w:pos="8743"/>
              <w:tab w:val="right" w:pos="9026" w:leader="dot"/>
            </w:tabs>
            <w:rPr/>
          </w:pPr>
          <w:hyperlink w:anchor="__RefHeading___Toc6135863_1280447820">
            <w:r>
              <w:rPr>
                <w:webHidden/>
                <w:rStyle w:val="IndexLink"/>
                <w:rtl w:val="true"/>
              </w:rPr>
              <w:t>تذييل</w:t>
            </w:r>
            <w:r>
              <w:rPr>
                <w:rStyle w:val="IndexLink"/>
                <w:rtl w:val="true"/>
              </w:rPr>
              <w:tab/>
            </w:r>
            <w:r>
              <w:rPr>
                <w:rStyle w:val="IndexLink"/>
              </w:rPr>
              <w:t>54</w:t>
            </w:r>
          </w:hyperlink>
        </w:p>
        <w:p>
          <w:pPr>
            <w:pStyle w:val="Contents3"/>
            <w:tabs>
              <w:tab w:val="clear" w:pos="8459"/>
              <w:tab w:val="right" w:pos="9026" w:leader="dot"/>
            </w:tabs>
            <w:rPr/>
          </w:pPr>
          <w:hyperlink w:anchor="__RefHeading___Toc6135865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135867_1280447820">
            <w:r>
              <w:rPr>
                <w:webHidden/>
                <w:rStyle w:val="IndexLink"/>
              </w:rPr>
              <w:t>20</w:t>
            </w:r>
            <w:r>
              <w:rPr>
                <w:rStyle w:val="IndexLink"/>
                <w:rtl w:val="true"/>
              </w:rPr>
              <w:t>-</w:t>
            </w:r>
            <w:r>
              <w:rPr>
                <w:rStyle w:val="IndexLink"/>
                <w:rtl w:val="true"/>
              </w:rPr>
              <w:t>رافع مولى بديل بن ورقاء</w:t>
            </w:r>
            <w:r>
              <w:rPr>
                <w:rStyle w:val="IndexLink"/>
                <w:rtl w:val="true"/>
              </w:rPr>
              <w:tab/>
            </w:r>
            <w:r>
              <w:rPr>
                <w:rStyle w:val="IndexLink"/>
              </w:rPr>
              <w:t>54</w:t>
            </w:r>
          </w:hyperlink>
        </w:p>
        <w:p>
          <w:pPr>
            <w:pStyle w:val="Contents3"/>
            <w:tabs>
              <w:tab w:val="clear" w:pos="8459"/>
              <w:tab w:val="right" w:pos="9026" w:leader="dot"/>
            </w:tabs>
            <w:rPr/>
          </w:pPr>
          <w:hyperlink w:anchor="__RefHeading___Toc6135869_1280447820">
            <w:r>
              <w:rPr>
                <w:webHidden/>
                <w:rStyle w:val="IndexLink"/>
              </w:rPr>
              <w:t>21</w:t>
            </w:r>
            <w:r>
              <w:rPr>
                <w:rStyle w:val="IndexLink"/>
                <w:rtl w:val="true"/>
              </w:rPr>
              <w:t>-</w:t>
            </w:r>
            <w:r>
              <w:rPr>
                <w:rStyle w:val="IndexLink"/>
                <w:rtl w:val="true"/>
              </w:rPr>
              <w:t>رافع بن بشير السلمي</w:t>
            </w:r>
            <w:r>
              <w:rPr>
                <w:rStyle w:val="IndexLink"/>
                <w:rtl w:val="true"/>
              </w:rPr>
              <w:tab/>
            </w:r>
            <w:r>
              <w:rPr>
                <w:rStyle w:val="IndexLink"/>
              </w:rPr>
              <w:t>54</w:t>
            </w:r>
          </w:hyperlink>
        </w:p>
        <w:p>
          <w:pPr>
            <w:pStyle w:val="Contents3"/>
            <w:tabs>
              <w:tab w:val="clear" w:pos="8459"/>
              <w:tab w:val="right" w:pos="9026" w:leader="dot"/>
            </w:tabs>
            <w:rPr/>
          </w:pPr>
          <w:hyperlink w:anchor="__RefHeading___Toc6135871_1280447820">
            <w:r>
              <w:rPr>
                <w:webHidden/>
                <w:rStyle w:val="IndexLink"/>
              </w:rPr>
              <w:t>22</w:t>
            </w:r>
            <w:r>
              <w:rPr>
                <w:rStyle w:val="IndexLink"/>
                <w:rtl w:val="true"/>
              </w:rPr>
              <w:t>-</w:t>
            </w:r>
            <w:r>
              <w:rPr>
                <w:rStyle w:val="IndexLink"/>
                <w:rtl w:val="true"/>
              </w:rPr>
              <w:t>رافع أبو البهي</w:t>
            </w:r>
            <w:r>
              <w:rPr>
                <w:rStyle w:val="IndexLink"/>
                <w:rtl w:val="true"/>
              </w:rPr>
              <w:tab/>
            </w:r>
            <w:r>
              <w:rPr>
                <w:rStyle w:val="IndexLink"/>
              </w:rPr>
              <w:t>55</w:t>
            </w:r>
          </w:hyperlink>
        </w:p>
        <w:p>
          <w:pPr>
            <w:pStyle w:val="Contents3"/>
            <w:tabs>
              <w:tab w:val="clear" w:pos="8459"/>
              <w:tab w:val="right" w:pos="9026" w:leader="dot"/>
            </w:tabs>
            <w:rPr/>
          </w:pPr>
          <w:hyperlink w:anchor="__RefHeading___Toc6135873_1280447820">
            <w:r>
              <w:rPr>
                <w:webHidden/>
                <w:rStyle w:val="IndexLink"/>
              </w:rPr>
              <w:t>23</w:t>
            </w:r>
            <w:r>
              <w:rPr>
                <w:rStyle w:val="IndexLink"/>
                <w:rtl w:val="true"/>
              </w:rPr>
              <w:t>-</w:t>
            </w:r>
            <w:r>
              <w:rPr>
                <w:rStyle w:val="IndexLink"/>
                <w:rtl w:val="true"/>
              </w:rPr>
              <w:t>رافع بن ثابت</w:t>
            </w:r>
            <w:r>
              <w:rPr>
                <w:rStyle w:val="IndexLink"/>
                <w:rtl w:val="true"/>
              </w:rPr>
              <w:tab/>
            </w:r>
            <w:r>
              <w:rPr>
                <w:rStyle w:val="IndexLink"/>
              </w:rPr>
              <w:t>57</w:t>
            </w:r>
          </w:hyperlink>
        </w:p>
        <w:p>
          <w:pPr>
            <w:pStyle w:val="Contents3"/>
            <w:tabs>
              <w:tab w:val="clear" w:pos="8459"/>
              <w:tab w:val="right" w:pos="9026" w:leader="dot"/>
            </w:tabs>
            <w:rPr/>
          </w:pPr>
          <w:hyperlink w:anchor="__RefHeading___Toc6135875_1280447820">
            <w:r>
              <w:rPr>
                <w:webHidden/>
                <w:rStyle w:val="IndexLink"/>
              </w:rPr>
              <w:t>24</w:t>
            </w:r>
            <w:r>
              <w:rPr>
                <w:rStyle w:val="IndexLink"/>
                <w:rtl w:val="true"/>
              </w:rPr>
              <w:t>-</w:t>
            </w:r>
            <w:r>
              <w:rPr>
                <w:rStyle w:val="IndexLink"/>
                <w:rtl w:val="true"/>
              </w:rPr>
              <w:t>رافع بن جعدبة الأنصاري</w:t>
            </w:r>
            <w:r>
              <w:rPr>
                <w:rStyle w:val="IndexLink"/>
                <w:rtl w:val="true"/>
              </w:rPr>
              <w:tab/>
            </w:r>
            <w:r>
              <w:rPr>
                <w:rStyle w:val="IndexLink"/>
              </w:rPr>
              <w:t>57</w:t>
            </w:r>
          </w:hyperlink>
        </w:p>
        <w:p>
          <w:pPr>
            <w:pStyle w:val="Contents3"/>
            <w:tabs>
              <w:tab w:val="clear" w:pos="8459"/>
              <w:tab w:val="right" w:pos="9026" w:leader="dot"/>
            </w:tabs>
            <w:rPr/>
          </w:pPr>
          <w:hyperlink w:anchor="__RefHeading___Toc6135877_1280447820">
            <w:r>
              <w:rPr>
                <w:webHidden/>
                <w:rStyle w:val="IndexLink"/>
              </w:rPr>
              <w:t>25</w:t>
            </w:r>
            <w:r>
              <w:rPr>
                <w:rStyle w:val="IndexLink"/>
                <w:rtl w:val="true"/>
              </w:rPr>
              <w:t>-</w:t>
            </w:r>
            <w:r>
              <w:rPr>
                <w:rStyle w:val="IndexLink"/>
                <w:rtl w:val="true"/>
              </w:rPr>
              <w:t>رافع أبو الجعد</w:t>
            </w:r>
            <w:r>
              <w:rPr>
                <w:rStyle w:val="IndexLink"/>
                <w:rtl w:val="true"/>
              </w:rPr>
              <w:tab/>
            </w:r>
            <w:r>
              <w:rPr>
                <w:rStyle w:val="IndexLink"/>
              </w:rPr>
              <w:t>58</w:t>
            </w:r>
          </w:hyperlink>
        </w:p>
        <w:p>
          <w:pPr>
            <w:pStyle w:val="Contents3"/>
            <w:tabs>
              <w:tab w:val="clear" w:pos="8459"/>
              <w:tab w:val="right" w:pos="9026" w:leader="dot"/>
            </w:tabs>
            <w:rPr/>
          </w:pPr>
          <w:hyperlink w:anchor="__RefHeading___Toc6135879_1280447820">
            <w:r>
              <w:rPr>
                <w:webHidden/>
                <w:rStyle w:val="IndexLink"/>
              </w:rPr>
              <w:t>26</w:t>
            </w:r>
            <w:r>
              <w:rPr>
                <w:rStyle w:val="IndexLink"/>
                <w:rtl w:val="true"/>
              </w:rPr>
              <w:t>-</w:t>
            </w:r>
            <w:r>
              <w:rPr>
                <w:rStyle w:val="IndexLink"/>
                <w:rtl w:val="true"/>
              </w:rPr>
              <w:t>رافع حادي النبي صلّى اللّه عليه و آله و سلّم</w:t>
            </w:r>
            <w:r>
              <w:rPr>
                <w:rStyle w:val="IndexLink"/>
                <w:rtl w:val="true"/>
              </w:rPr>
              <w:tab/>
            </w:r>
            <w:r>
              <w:rPr>
                <w:rStyle w:val="IndexLink"/>
              </w:rPr>
              <w:t>58</w:t>
            </w:r>
          </w:hyperlink>
        </w:p>
        <w:p>
          <w:pPr>
            <w:pStyle w:val="Contents3"/>
            <w:tabs>
              <w:tab w:val="clear" w:pos="8459"/>
              <w:tab w:val="right" w:pos="9026" w:leader="dot"/>
            </w:tabs>
            <w:rPr/>
          </w:pPr>
          <w:hyperlink w:anchor="__RefHeading___Toc6135881_1280447820">
            <w:r>
              <w:rPr>
                <w:webHidden/>
                <w:rStyle w:val="IndexLink"/>
              </w:rPr>
              <w:t>27</w:t>
            </w:r>
            <w:r>
              <w:rPr>
                <w:rStyle w:val="IndexLink"/>
                <w:rtl w:val="true"/>
              </w:rPr>
              <w:t>-</w:t>
            </w:r>
            <w:r>
              <w:rPr>
                <w:rStyle w:val="IndexLink"/>
                <w:rtl w:val="true"/>
              </w:rPr>
              <w:t>رافع بن الحارث النجّاري</w:t>
            </w:r>
            <w:r>
              <w:rPr>
                <w:rStyle w:val="IndexLink"/>
                <w:rtl w:val="true"/>
              </w:rPr>
              <w:tab/>
            </w:r>
            <w:r>
              <w:rPr>
                <w:rStyle w:val="IndexLink"/>
              </w:rPr>
              <w:t>58</w:t>
            </w:r>
          </w:hyperlink>
        </w:p>
        <w:p>
          <w:pPr>
            <w:pStyle w:val="Contents4"/>
            <w:tabs>
              <w:tab w:val="clear" w:pos="8176"/>
              <w:tab w:val="right" w:pos="9026" w:leader="dot"/>
            </w:tabs>
            <w:rPr/>
          </w:pPr>
          <w:hyperlink w:anchor="__RefHeading___Toc6135883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135885_1280447820">
            <w:r>
              <w:rPr>
                <w:webHidden/>
                <w:rStyle w:val="IndexLink"/>
                <w:rtl w:val="true"/>
              </w:rPr>
              <w:t>الترجمة</w:t>
            </w:r>
            <w:r>
              <w:rPr>
                <w:rStyle w:val="IndexLink"/>
                <w:rtl w:val="true"/>
              </w:rPr>
              <w:t>:</w:t>
              <w:tab/>
            </w:r>
            <w:r>
              <w:rPr>
                <w:rStyle w:val="IndexLink"/>
              </w:rPr>
              <w:t>58</w:t>
            </w:r>
          </w:hyperlink>
        </w:p>
        <w:p>
          <w:pPr>
            <w:pStyle w:val="Contents3"/>
            <w:tabs>
              <w:tab w:val="clear" w:pos="8459"/>
              <w:tab w:val="right" w:pos="9026" w:leader="dot"/>
            </w:tabs>
            <w:rPr/>
          </w:pPr>
          <w:hyperlink w:anchor="__RefHeading___Toc6135887_1280447820">
            <w:r>
              <w:rPr>
                <w:webHidden/>
                <w:rStyle w:val="IndexLink"/>
              </w:rPr>
              <w:t>28</w:t>
            </w:r>
            <w:r>
              <w:rPr>
                <w:rStyle w:val="IndexLink"/>
                <w:rtl w:val="true"/>
              </w:rPr>
              <w:t>-</w:t>
            </w:r>
            <w:r>
              <w:rPr>
                <w:rStyle w:val="IndexLink"/>
                <w:rtl w:val="true"/>
              </w:rPr>
              <w:t>رافع بن رفاعة الخزرجي الزرقي</w:t>
            </w:r>
            <w:r>
              <w:rPr>
                <w:rStyle w:val="IndexLink"/>
                <w:rtl w:val="true"/>
              </w:rPr>
              <w:tab/>
            </w:r>
            <w:r>
              <w:rPr>
                <w:rStyle w:val="IndexLink"/>
              </w:rPr>
              <w:t>59</w:t>
            </w:r>
          </w:hyperlink>
        </w:p>
        <w:p>
          <w:pPr>
            <w:pStyle w:val="Contents3"/>
            <w:tabs>
              <w:tab w:val="clear" w:pos="8459"/>
              <w:tab w:val="right" w:pos="9026" w:leader="dot"/>
            </w:tabs>
            <w:rPr/>
          </w:pPr>
          <w:hyperlink w:anchor="__RefHeading___Toc6135889_1280447820">
            <w:r>
              <w:rPr>
                <w:webHidden/>
                <w:rStyle w:val="IndexLink"/>
              </w:rPr>
              <w:t>29</w:t>
            </w:r>
            <w:r>
              <w:rPr>
                <w:rStyle w:val="IndexLink"/>
                <w:rtl w:val="true"/>
              </w:rPr>
              <w:t>-</w:t>
            </w:r>
            <w:r>
              <w:rPr>
                <w:rStyle w:val="IndexLink"/>
                <w:rtl w:val="true"/>
              </w:rPr>
              <w:t>رافع بن سعد</w:t>
            </w:r>
            <w:r>
              <w:rPr>
                <w:rStyle w:val="IndexLink"/>
                <w:rtl w:val="true"/>
              </w:rPr>
              <w:tab/>
            </w:r>
            <w:r>
              <w:rPr>
                <w:rStyle w:val="IndexLink"/>
              </w:rPr>
              <w:t>59</w:t>
            </w:r>
          </w:hyperlink>
        </w:p>
        <w:p>
          <w:pPr>
            <w:pStyle w:val="Contents3"/>
            <w:tabs>
              <w:tab w:val="clear" w:pos="8459"/>
              <w:tab w:val="right" w:pos="9026" w:leader="dot"/>
            </w:tabs>
            <w:rPr/>
          </w:pPr>
          <w:hyperlink w:anchor="__RefHeading___Toc6135891_1280447820">
            <w:r>
              <w:rPr>
                <w:webHidden/>
                <w:rStyle w:val="IndexLink"/>
              </w:rPr>
              <w:t>30</w:t>
            </w:r>
            <w:r>
              <w:rPr>
                <w:rStyle w:val="IndexLink"/>
                <w:rtl w:val="true"/>
              </w:rPr>
              <w:t>-</w:t>
            </w:r>
            <w:r>
              <w:rPr>
                <w:rStyle w:val="IndexLink"/>
                <w:rtl w:val="true"/>
              </w:rPr>
              <w:t>رافع مولى سعد</w:t>
            </w:r>
            <w:r>
              <w:rPr>
                <w:rStyle w:val="IndexLink"/>
                <w:rtl w:val="true"/>
              </w:rPr>
              <w:tab/>
            </w:r>
            <w:r>
              <w:rPr>
                <w:rStyle w:val="IndexLink"/>
              </w:rPr>
              <w:t>60</w:t>
            </w:r>
          </w:hyperlink>
        </w:p>
        <w:p>
          <w:pPr>
            <w:pStyle w:val="Contents3"/>
            <w:tabs>
              <w:tab w:val="clear" w:pos="8459"/>
              <w:tab w:val="right" w:pos="9026" w:leader="dot"/>
            </w:tabs>
            <w:rPr/>
          </w:pPr>
          <w:hyperlink w:anchor="__RefHeading___Toc6135893_1280447820">
            <w:r>
              <w:rPr>
                <w:webHidden/>
                <w:rStyle w:val="IndexLink"/>
              </w:rPr>
              <w:t>31</w:t>
            </w:r>
            <w:r>
              <w:rPr>
                <w:rStyle w:val="IndexLink"/>
                <w:rtl w:val="true"/>
              </w:rPr>
              <w:t>-</w:t>
            </w:r>
            <w:r>
              <w:rPr>
                <w:rStyle w:val="IndexLink"/>
                <w:rtl w:val="true"/>
              </w:rPr>
              <w:t>رافع بن سنان أبو الحكم الأوسي</w:t>
            </w:r>
            <w:r>
              <w:rPr>
                <w:rStyle w:val="IndexLink"/>
                <w:rtl w:val="true"/>
              </w:rPr>
              <w:tab/>
            </w:r>
            <w:r>
              <w:rPr>
                <w:rStyle w:val="IndexLink"/>
              </w:rPr>
              <w:t>60</w:t>
            </w:r>
          </w:hyperlink>
        </w:p>
        <w:p>
          <w:pPr>
            <w:pStyle w:val="Contents3"/>
            <w:tabs>
              <w:tab w:val="clear" w:pos="8459"/>
              <w:tab w:val="right" w:pos="9026" w:leader="dot"/>
            </w:tabs>
            <w:rPr/>
          </w:pPr>
          <w:hyperlink w:anchor="__RefHeading___Toc6135895_1280447820">
            <w:r>
              <w:rPr>
                <w:webHidden/>
                <w:rStyle w:val="IndexLink"/>
              </w:rPr>
              <w:t>32</w:t>
            </w:r>
            <w:r>
              <w:rPr>
                <w:rStyle w:val="IndexLink"/>
                <w:rtl w:val="true"/>
              </w:rPr>
              <w:t>-</w:t>
            </w:r>
            <w:r>
              <w:rPr>
                <w:rStyle w:val="IndexLink"/>
                <w:rtl w:val="true"/>
              </w:rPr>
              <w:t>رافع بن سهل الأنصاري</w:t>
            </w:r>
            <w:r>
              <w:rPr>
                <w:rStyle w:val="IndexLink"/>
                <w:rtl w:val="true"/>
              </w:rPr>
              <w:tab/>
            </w:r>
            <w:r>
              <w:rPr>
                <w:rStyle w:val="IndexLink"/>
              </w:rPr>
              <w:t>60</w:t>
            </w:r>
          </w:hyperlink>
        </w:p>
        <w:p>
          <w:pPr>
            <w:pStyle w:val="Contents4"/>
            <w:tabs>
              <w:tab w:val="clear" w:pos="8176"/>
              <w:tab w:val="right" w:pos="9026" w:leader="dot"/>
            </w:tabs>
            <w:rPr/>
          </w:pPr>
          <w:hyperlink w:anchor="__RefHeading___Toc6135897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135899_1280447820">
            <w:r>
              <w:rPr>
                <w:webHidden/>
                <w:rStyle w:val="IndexLink"/>
                <w:rtl w:val="true"/>
              </w:rPr>
              <w:t>الترجمة</w:t>
            </w:r>
            <w:r>
              <w:rPr>
                <w:rStyle w:val="IndexLink"/>
                <w:rtl w:val="true"/>
              </w:rPr>
              <w:t>:</w:t>
              <w:tab/>
            </w:r>
            <w:r>
              <w:rPr>
                <w:rStyle w:val="IndexLink"/>
              </w:rPr>
              <w:t>60</w:t>
            </w:r>
          </w:hyperlink>
        </w:p>
        <w:p>
          <w:pPr>
            <w:pStyle w:val="Contents3"/>
            <w:tabs>
              <w:tab w:val="clear" w:pos="8459"/>
              <w:tab w:val="right" w:pos="9026" w:leader="dot"/>
            </w:tabs>
            <w:rPr/>
          </w:pPr>
          <w:hyperlink w:anchor="__RefHeading___Toc6135901_1280447820">
            <w:r>
              <w:rPr>
                <w:webHidden/>
                <w:rStyle w:val="IndexLink"/>
              </w:rPr>
              <w:t>33</w:t>
            </w:r>
            <w:r>
              <w:rPr>
                <w:rStyle w:val="IndexLink"/>
                <w:rtl w:val="true"/>
              </w:rPr>
              <w:t>-</w:t>
            </w:r>
            <w:r>
              <w:rPr>
                <w:rStyle w:val="IndexLink"/>
                <w:rtl w:val="true"/>
              </w:rPr>
              <w:t>رافع بن سهل الأوسي</w:t>
            </w:r>
            <w:r>
              <w:rPr>
                <w:rStyle w:val="IndexLink"/>
                <w:rtl w:val="true"/>
              </w:rPr>
              <w:tab/>
            </w:r>
            <w:r>
              <w:rPr>
                <w:rStyle w:val="IndexLink"/>
              </w:rPr>
              <w:t>61</w:t>
            </w:r>
          </w:hyperlink>
        </w:p>
        <w:p>
          <w:pPr>
            <w:pStyle w:val="Contents3"/>
            <w:tabs>
              <w:tab w:val="clear" w:pos="8459"/>
              <w:tab w:val="right" w:pos="9026" w:leader="dot"/>
            </w:tabs>
            <w:rPr/>
          </w:pPr>
          <w:hyperlink w:anchor="__RefHeading___Toc6135903_1280447820">
            <w:r>
              <w:rPr>
                <w:webHidden/>
                <w:rStyle w:val="IndexLink"/>
              </w:rPr>
              <w:t>34</w:t>
            </w:r>
            <w:r>
              <w:rPr>
                <w:rStyle w:val="IndexLink"/>
                <w:rtl w:val="true"/>
              </w:rPr>
              <w:t>-</w:t>
            </w:r>
            <w:r>
              <w:rPr>
                <w:rStyle w:val="IndexLink"/>
                <w:rtl w:val="true"/>
              </w:rPr>
              <w:t>رافع بن ظهير أو خضير</w:t>
            </w:r>
            <w:r>
              <w:rPr>
                <w:rStyle w:val="IndexLink"/>
                <w:rtl w:val="true"/>
              </w:rPr>
              <w:tab/>
            </w:r>
            <w:r>
              <w:rPr>
                <w:rStyle w:val="IndexLink"/>
              </w:rPr>
              <w:t>61</w:t>
            </w:r>
          </w:hyperlink>
        </w:p>
        <w:p>
          <w:pPr>
            <w:pStyle w:val="Contents3"/>
            <w:tabs>
              <w:tab w:val="clear" w:pos="8459"/>
              <w:tab w:val="right" w:pos="9026" w:leader="dot"/>
            </w:tabs>
            <w:rPr/>
          </w:pPr>
          <w:hyperlink w:anchor="__RefHeading___Toc6135905_1280447820">
            <w:r>
              <w:rPr>
                <w:webHidden/>
                <w:rStyle w:val="IndexLink"/>
              </w:rPr>
              <w:t>35</w:t>
            </w:r>
            <w:r>
              <w:rPr>
                <w:rStyle w:val="IndexLink"/>
                <w:rtl w:val="true"/>
              </w:rPr>
              <w:t>-</w:t>
            </w:r>
            <w:r>
              <w:rPr>
                <w:rStyle w:val="IndexLink"/>
                <w:rtl w:val="true"/>
              </w:rPr>
              <w:t>رافع مولى عائشة</w:t>
            </w:r>
            <w:r>
              <w:rPr>
                <w:rStyle w:val="IndexLink"/>
                <w:rtl w:val="true"/>
              </w:rPr>
              <w:tab/>
            </w:r>
            <w:r>
              <w:rPr>
                <w:rStyle w:val="IndexLink"/>
              </w:rPr>
              <w:t>62</w:t>
            </w:r>
          </w:hyperlink>
        </w:p>
        <w:p>
          <w:pPr>
            <w:pStyle w:val="Contents3"/>
            <w:tabs>
              <w:tab w:val="clear" w:pos="8459"/>
              <w:tab w:val="right" w:pos="9026" w:leader="dot"/>
            </w:tabs>
            <w:rPr/>
          </w:pPr>
          <w:hyperlink w:anchor="__RefHeading___Toc6135907_1280447820">
            <w:r>
              <w:rPr>
                <w:webHidden/>
                <w:rStyle w:val="IndexLink"/>
              </w:rPr>
              <w:t>36</w:t>
            </w:r>
            <w:r>
              <w:rPr>
                <w:rStyle w:val="IndexLink"/>
                <w:rtl w:val="true"/>
              </w:rPr>
              <w:t>-</w:t>
            </w:r>
            <w:r>
              <w:rPr>
                <w:rStyle w:val="IndexLink"/>
                <w:rtl w:val="true"/>
              </w:rPr>
              <w:t>رافع بن عمرو بن هلال المزني</w:t>
            </w:r>
            <w:r>
              <w:rPr>
                <w:rStyle w:val="IndexLink"/>
                <w:rtl w:val="true"/>
              </w:rPr>
              <w:tab/>
            </w:r>
            <w:r>
              <w:rPr>
                <w:rStyle w:val="IndexLink"/>
              </w:rPr>
              <w:t>62</w:t>
            </w:r>
          </w:hyperlink>
        </w:p>
        <w:p>
          <w:pPr>
            <w:pStyle w:val="Contents3"/>
            <w:tabs>
              <w:tab w:val="clear" w:pos="8459"/>
              <w:tab w:val="right" w:pos="9026" w:leader="dot"/>
            </w:tabs>
            <w:rPr/>
          </w:pPr>
          <w:hyperlink w:anchor="__RefHeading___Toc6135909_1280447820">
            <w:r>
              <w:rPr>
                <w:webHidden/>
                <w:rStyle w:val="IndexLink"/>
              </w:rPr>
              <w:t>37</w:t>
            </w:r>
            <w:r>
              <w:rPr>
                <w:rStyle w:val="IndexLink"/>
                <w:rtl w:val="true"/>
              </w:rPr>
              <w:t>-</w:t>
            </w:r>
            <w:r>
              <w:rPr>
                <w:rStyle w:val="IndexLink"/>
                <w:rtl w:val="true"/>
              </w:rPr>
              <w:t>رافع بن عمير</w:t>
            </w:r>
            <w:r>
              <w:rPr>
                <w:rStyle w:val="IndexLink"/>
                <w:rtl w:val="true"/>
              </w:rPr>
              <w:tab/>
            </w:r>
            <w:r>
              <w:rPr>
                <w:rStyle w:val="IndexLink"/>
              </w:rPr>
              <w:t>62</w:t>
            </w:r>
          </w:hyperlink>
        </w:p>
        <w:p>
          <w:pPr>
            <w:pStyle w:val="Contents3"/>
            <w:tabs>
              <w:tab w:val="clear" w:pos="8459"/>
              <w:tab w:val="right" w:pos="9026" w:leader="dot"/>
            </w:tabs>
            <w:rPr/>
          </w:pPr>
          <w:hyperlink w:anchor="__RefHeading___Toc6135911_1280447820">
            <w:r>
              <w:rPr>
                <w:webHidden/>
                <w:rStyle w:val="IndexLink"/>
              </w:rPr>
              <w:t>38</w:t>
            </w:r>
            <w:r>
              <w:rPr>
                <w:rStyle w:val="IndexLink"/>
                <w:rtl w:val="true"/>
              </w:rPr>
              <w:t>-</w:t>
            </w:r>
            <w:r>
              <w:rPr>
                <w:rStyle w:val="IndexLink"/>
                <w:rtl w:val="true"/>
              </w:rPr>
              <w:t>رافع بن عمير الطائي</w:t>
            </w:r>
            <w:r>
              <w:rPr>
                <w:rStyle w:val="IndexLink"/>
                <w:rtl w:val="true"/>
              </w:rPr>
              <w:tab/>
            </w:r>
            <w:r>
              <w:rPr>
                <w:rStyle w:val="IndexLink"/>
              </w:rPr>
              <w:t>63</w:t>
            </w:r>
          </w:hyperlink>
        </w:p>
        <w:p>
          <w:pPr>
            <w:pStyle w:val="Contents3"/>
            <w:tabs>
              <w:tab w:val="clear" w:pos="8459"/>
              <w:tab w:val="right" w:pos="9026" w:leader="dot"/>
            </w:tabs>
            <w:rPr/>
          </w:pPr>
          <w:hyperlink w:anchor="__RefHeading___Toc6135913_1280447820">
            <w:r>
              <w:rPr>
                <w:webHidden/>
                <w:rStyle w:val="IndexLink"/>
              </w:rPr>
              <w:t>39</w:t>
            </w:r>
            <w:r>
              <w:rPr>
                <w:rStyle w:val="IndexLink"/>
                <w:rtl w:val="true"/>
              </w:rPr>
              <w:t>-</w:t>
            </w:r>
            <w:r>
              <w:rPr>
                <w:rStyle w:val="IndexLink"/>
                <w:rtl w:val="true"/>
              </w:rPr>
              <w:t>رافع بن عنترة</w:t>
            </w:r>
            <w:r>
              <w:rPr>
                <w:rStyle w:val="IndexLink"/>
                <w:rtl w:val="true"/>
              </w:rPr>
              <w:tab/>
            </w:r>
            <w:r>
              <w:rPr>
                <w:rStyle w:val="IndexLink"/>
              </w:rPr>
              <w:t>63</w:t>
            </w:r>
          </w:hyperlink>
        </w:p>
        <w:p>
          <w:pPr>
            <w:pStyle w:val="Contents3"/>
            <w:tabs>
              <w:tab w:val="clear" w:pos="8459"/>
              <w:tab w:val="right" w:pos="9026" w:leader="dot"/>
            </w:tabs>
            <w:rPr/>
          </w:pPr>
          <w:hyperlink w:anchor="__RefHeading___Toc6135915_1280447820">
            <w:r>
              <w:rPr>
                <w:webHidden/>
                <w:rStyle w:val="IndexLink"/>
              </w:rPr>
              <w:t>40</w:t>
            </w:r>
            <w:r>
              <w:rPr>
                <w:rStyle w:val="IndexLink"/>
                <w:rtl w:val="true"/>
              </w:rPr>
              <w:t>-</w:t>
            </w:r>
            <w:r>
              <w:rPr>
                <w:rStyle w:val="IndexLink"/>
                <w:rtl w:val="true"/>
              </w:rPr>
              <w:t>رافع بن عنجرة أو عنجدة الأوسي</w:t>
            </w:r>
            <w:r>
              <w:rPr>
                <w:rStyle w:val="IndexLink"/>
                <w:rtl w:val="true"/>
              </w:rPr>
              <w:tab/>
            </w:r>
            <w:r>
              <w:rPr>
                <w:rStyle w:val="IndexLink"/>
              </w:rPr>
              <w:t>63</w:t>
            </w:r>
          </w:hyperlink>
        </w:p>
        <w:p>
          <w:pPr>
            <w:pStyle w:val="Contents3"/>
            <w:tabs>
              <w:tab w:val="clear" w:pos="8459"/>
              <w:tab w:val="right" w:pos="9026" w:leader="dot"/>
            </w:tabs>
            <w:rPr/>
          </w:pPr>
          <w:hyperlink w:anchor="__RefHeading___Toc6135917_1280447820">
            <w:r>
              <w:rPr>
                <w:webHidden/>
                <w:rStyle w:val="IndexLink"/>
              </w:rPr>
              <w:t>41</w:t>
            </w:r>
            <w:r>
              <w:rPr>
                <w:rStyle w:val="IndexLink"/>
                <w:rtl w:val="true"/>
              </w:rPr>
              <w:t>-</w:t>
            </w:r>
            <w:r>
              <w:rPr>
                <w:rStyle w:val="IndexLink"/>
                <w:rtl w:val="true"/>
              </w:rPr>
              <w:t>رافع مولى غزية بن عمر</w:t>
            </w:r>
            <w:r>
              <w:rPr>
                <w:rStyle w:val="IndexLink"/>
                <w:rtl w:val="true"/>
              </w:rPr>
              <w:tab/>
            </w:r>
            <w:r>
              <w:rPr>
                <w:rStyle w:val="IndexLink"/>
              </w:rPr>
              <w:t>64</w:t>
            </w:r>
          </w:hyperlink>
        </w:p>
        <w:p>
          <w:pPr>
            <w:pStyle w:val="Contents4"/>
            <w:tabs>
              <w:tab w:val="clear" w:pos="8176"/>
              <w:tab w:val="right" w:pos="9026" w:leader="dot"/>
            </w:tabs>
            <w:rPr/>
          </w:pPr>
          <w:hyperlink w:anchor="__RefHeading___Toc6135919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135921_1280447820">
            <w:r>
              <w:rPr>
                <w:webHidden/>
                <w:rStyle w:val="IndexLink"/>
                <w:rtl w:val="true"/>
              </w:rPr>
              <w:t>الترجمة</w:t>
            </w:r>
            <w:r>
              <w:rPr>
                <w:rStyle w:val="IndexLink"/>
                <w:rtl w:val="true"/>
              </w:rPr>
              <w:t>:</w:t>
              <w:tab/>
            </w:r>
            <w:r>
              <w:rPr>
                <w:rStyle w:val="IndexLink"/>
              </w:rPr>
              <w:t>64</w:t>
            </w:r>
          </w:hyperlink>
        </w:p>
        <w:p>
          <w:pPr>
            <w:pStyle w:val="Contents3"/>
            <w:tabs>
              <w:tab w:val="clear" w:pos="8459"/>
              <w:tab w:val="right" w:pos="9026" w:leader="dot"/>
            </w:tabs>
            <w:rPr/>
          </w:pPr>
          <w:hyperlink w:anchor="__RefHeading___Toc6135923_1280447820">
            <w:r>
              <w:rPr>
                <w:webHidden/>
                <w:rStyle w:val="IndexLink"/>
              </w:rPr>
              <w:t>42</w:t>
            </w:r>
            <w:r>
              <w:rPr>
                <w:rStyle w:val="IndexLink"/>
                <w:rtl w:val="true"/>
              </w:rPr>
              <w:t>-</w:t>
            </w:r>
            <w:r>
              <w:rPr>
                <w:rStyle w:val="IndexLink"/>
                <w:rtl w:val="true"/>
              </w:rPr>
              <w:t>رافع القرظي</w:t>
            </w:r>
            <w:r>
              <w:rPr>
                <w:rStyle w:val="IndexLink"/>
                <w:rtl w:val="true"/>
              </w:rPr>
              <w:tab/>
            </w:r>
            <w:r>
              <w:rPr>
                <w:rStyle w:val="IndexLink"/>
              </w:rPr>
              <w:t>64</w:t>
            </w:r>
          </w:hyperlink>
        </w:p>
        <w:p>
          <w:pPr>
            <w:pStyle w:val="Contents3"/>
            <w:tabs>
              <w:tab w:val="clear" w:pos="8459"/>
              <w:tab w:val="right" w:pos="9026" w:leader="dot"/>
            </w:tabs>
            <w:rPr/>
          </w:pPr>
          <w:hyperlink w:anchor="__RefHeading___Toc6135925_1280447820">
            <w:r>
              <w:rPr>
                <w:webHidden/>
                <w:rStyle w:val="IndexLink"/>
              </w:rPr>
              <w:t>43</w:t>
            </w:r>
            <w:r>
              <w:rPr>
                <w:rStyle w:val="IndexLink"/>
                <w:rtl w:val="true"/>
              </w:rPr>
              <w:t>-</w:t>
            </w:r>
            <w:r>
              <w:rPr>
                <w:rStyle w:val="IndexLink"/>
                <w:rtl w:val="true"/>
              </w:rPr>
              <w:t>رافع بن معبد الأنصاري أبو الحسن</w:t>
            </w:r>
            <w:r>
              <w:rPr>
                <w:rStyle w:val="IndexLink"/>
                <w:rtl w:val="true"/>
              </w:rPr>
              <w:tab/>
            </w:r>
            <w:r>
              <w:rPr>
                <w:rStyle w:val="IndexLink"/>
              </w:rPr>
              <w:t>64</w:t>
            </w:r>
          </w:hyperlink>
        </w:p>
        <w:p>
          <w:pPr>
            <w:pStyle w:val="Contents3"/>
            <w:tabs>
              <w:tab w:val="clear" w:pos="8459"/>
              <w:tab w:val="right" w:pos="9026" w:leader="dot"/>
            </w:tabs>
            <w:rPr/>
          </w:pPr>
          <w:hyperlink w:anchor="__RefHeading___Toc6135927_1280447820">
            <w:r>
              <w:rPr>
                <w:webHidden/>
                <w:rStyle w:val="IndexLink"/>
              </w:rPr>
              <w:t>44</w:t>
            </w:r>
            <w:r>
              <w:rPr>
                <w:rStyle w:val="IndexLink"/>
                <w:rtl w:val="true"/>
              </w:rPr>
              <w:t>-</w:t>
            </w:r>
            <w:r>
              <w:rPr>
                <w:rStyle w:val="IndexLink"/>
                <w:rtl w:val="true"/>
              </w:rPr>
              <w:t>رافع بن المعلّى الخزرجي</w:t>
            </w:r>
            <w:r>
              <w:rPr>
                <w:rStyle w:val="IndexLink"/>
                <w:rtl w:val="true"/>
              </w:rPr>
              <w:tab/>
            </w:r>
            <w:r>
              <w:rPr>
                <w:rStyle w:val="IndexLink"/>
              </w:rPr>
              <w:t>65</w:t>
            </w:r>
          </w:hyperlink>
        </w:p>
        <w:p>
          <w:pPr>
            <w:pStyle w:val="Contents3"/>
            <w:tabs>
              <w:tab w:val="clear" w:pos="8459"/>
              <w:tab w:val="right" w:pos="9026" w:leader="dot"/>
            </w:tabs>
            <w:rPr/>
          </w:pPr>
          <w:hyperlink w:anchor="__RefHeading___Toc6135929_1280447820">
            <w:r>
              <w:rPr>
                <w:webHidden/>
                <w:rStyle w:val="IndexLink"/>
              </w:rPr>
              <w:t>45</w:t>
            </w:r>
            <w:r>
              <w:rPr>
                <w:rStyle w:val="IndexLink"/>
                <w:rtl w:val="true"/>
              </w:rPr>
              <w:t>-</w:t>
            </w:r>
            <w:r>
              <w:rPr>
                <w:rStyle w:val="IndexLink"/>
                <w:rtl w:val="true"/>
              </w:rPr>
              <w:t>رافع بن المعلّى أبو سعيد الأنصاري</w:t>
            </w:r>
            <w:r>
              <w:rPr>
                <w:rStyle w:val="IndexLink"/>
                <w:rtl w:val="true"/>
              </w:rPr>
              <w:tab/>
            </w:r>
            <w:r>
              <w:rPr>
                <w:rStyle w:val="IndexLink"/>
              </w:rPr>
              <w:t>65</w:t>
            </w:r>
          </w:hyperlink>
        </w:p>
        <w:p>
          <w:pPr>
            <w:pStyle w:val="Contents3"/>
            <w:tabs>
              <w:tab w:val="clear" w:pos="8459"/>
              <w:tab w:val="right" w:pos="9026" w:leader="dot"/>
            </w:tabs>
            <w:rPr/>
          </w:pPr>
          <w:hyperlink w:anchor="__RefHeading___Toc6135931_1280447820">
            <w:r>
              <w:rPr>
                <w:webHidden/>
                <w:rStyle w:val="IndexLink"/>
              </w:rPr>
              <w:t>46</w:t>
            </w:r>
            <w:r>
              <w:rPr>
                <w:rStyle w:val="IndexLink"/>
                <w:rtl w:val="true"/>
              </w:rPr>
              <w:t>-</w:t>
            </w:r>
            <w:r>
              <w:rPr>
                <w:rStyle w:val="IndexLink"/>
                <w:rtl w:val="true"/>
              </w:rPr>
              <w:t>رافع بن مكيث الجهني</w:t>
            </w:r>
            <w:r>
              <w:rPr>
                <w:rStyle w:val="IndexLink"/>
                <w:rtl w:val="true"/>
              </w:rPr>
              <w:tab/>
            </w:r>
            <w:r>
              <w:rPr>
                <w:rStyle w:val="IndexLink"/>
              </w:rPr>
              <w:t>65</w:t>
            </w:r>
          </w:hyperlink>
        </w:p>
        <w:p>
          <w:pPr>
            <w:pStyle w:val="Contents3"/>
            <w:tabs>
              <w:tab w:val="clear" w:pos="8459"/>
              <w:tab w:val="right" w:pos="9026" w:leader="dot"/>
            </w:tabs>
            <w:rPr/>
          </w:pPr>
          <w:hyperlink w:anchor="__RefHeading___Toc6135933_1280447820">
            <w:r>
              <w:rPr>
                <w:webHidden/>
                <w:rStyle w:val="IndexLink"/>
              </w:rPr>
              <w:t>47</w:t>
            </w:r>
            <w:r>
              <w:rPr>
                <w:rStyle w:val="IndexLink"/>
                <w:rtl w:val="true"/>
              </w:rPr>
              <w:t>-</w:t>
            </w:r>
            <w:r>
              <w:rPr>
                <w:rStyle w:val="IndexLink"/>
                <w:rtl w:val="true"/>
              </w:rPr>
              <w:t>رافع بن النعمان العدوي النجّار</w:t>
            </w:r>
            <w:r>
              <w:rPr>
                <w:rStyle w:val="IndexLink"/>
                <w:rtl w:val="true"/>
              </w:rPr>
              <w:tab/>
            </w:r>
            <w:r>
              <w:rPr>
                <w:rStyle w:val="IndexLink"/>
              </w:rPr>
              <w:t>66</w:t>
            </w:r>
          </w:hyperlink>
        </w:p>
        <w:p>
          <w:pPr>
            <w:pStyle w:val="Contents3"/>
            <w:tabs>
              <w:tab w:val="clear" w:pos="8459"/>
              <w:tab w:val="right" w:pos="9026" w:leader="dot"/>
            </w:tabs>
            <w:rPr/>
          </w:pPr>
          <w:hyperlink w:anchor="__RefHeading___Toc6135935_1280447820">
            <w:r>
              <w:rPr>
                <w:webHidden/>
                <w:rStyle w:val="IndexLink"/>
              </w:rPr>
              <w:t>48</w:t>
            </w:r>
            <w:r>
              <w:rPr>
                <w:rStyle w:val="IndexLink"/>
                <w:rtl w:val="true"/>
              </w:rPr>
              <w:t>-</w:t>
            </w:r>
            <w:r>
              <w:rPr>
                <w:rStyle w:val="IndexLink"/>
                <w:rtl w:val="true"/>
              </w:rPr>
              <w:t>رافع بن يزيد الثقفي</w:t>
            </w:r>
            <w:r>
              <w:rPr>
                <w:rStyle w:val="IndexLink"/>
                <w:rtl w:val="true"/>
              </w:rPr>
              <w:tab/>
            </w:r>
            <w:r>
              <w:rPr>
                <w:rStyle w:val="IndexLink"/>
              </w:rPr>
              <w:t>66</w:t>
            </w:r>
          </w:hyperlink>
        </w:p>
        <w:p>
          <w:pPr>
            <w:pStyle w:val="Contents3"/>
            <w:tabs>
              <w:tab w:val="clear" w:pos="8459"/>
              <w:tab w:val="right" w:pos="9026" w:leader="dot"/>
            </w:tabs>
            <w:rPr/>
          </w:pPr>
          <w:hyperlink w:anchor="__RefHeading___Toc6135937_1280447820">
            <w:r>
              <w:rPr>
                <w:webHidden/>
                <w:rStyle w:val="IndexLink"/>
              </w:rPr>
              <w:t>49</w:t>
            </w:r>
            <w:r>
              <w:rPr>
                <w:rStyle w:val="IndexLink"/>
                <w:rtl w:val="true"/>
              </w:rPr>
              <w:t>-</w:t>
            </w:r>
            <w:r>
              <w:rPr>
                <w:rStyle w:val="IndexLink"/>
                <w:rtl w:val="true"/>
              </w:rPr>
              <w:t>رافع بن يزيد الأوسي الأشهلي</w:t>
            </w:r>
            <w:r>
              <w:rPr>
                <w:rStyle w:val="IndexLink"/>
                <w:rtl w:val="true"/>
              </w:rPr>
              <w:tab/>
            </w:r>
            <w:r>
              <w:rPr>
                <w:rStyle w:val="IndexLink"/>
              </w:rPr>
              <w:t>67</w:t>
            </w:r>
          </w:hyperlink>
        </w:p>
        <w:p>
          <w:pPr>
            <w:pStyle w:val="Contents2"/>
            <w:tabs>
              <w:tab w:val="clear" w:pos="8743"/>
              <w:tab w:val="right" w:pos="9026" w:leader="dot"/>
            </w:tabs>
            <w:rPr/>
          </w:pPr>
          <w:hyperlink w:anchor="__RefHeading___Toc6135939_1280447820">
            <w:r>
              <w:rPr>
                <w:webHidden/>
                <w:rStyle w:val="IndexLink"/>
                <w:rtl w:val="true"/>
              </w:rPr>
              <w:t>باب رباح</w:t>
            </w:r>
            <w:r>
              <w:rPr>
                <w:rStyle w:val="IndexLink"/>
                <w:rtl w:val="true"/>
              </w:rPr>
              <w:tab/>
            </w:r>
            <w:r>
              <w:rPr>
                <w:rStyle w:val="IndexLink"/>
              </w:rPr>
              <w:t>71</w:t>
            </w:r>
          </w:hyperlink>
        </w:p>
        <w:p>
          <w:pPr>
            <w:pStyle w:val="Contents3"/>
            <w:tabs>
              <w:tab w:val="clear" w:pos="8459"/>
              <w:tab w:val="right" w:pos="9026" w:leader="dot"/>
            </w:tabs>
            <w:rPr/>
          </w:pPr>
          <w:hyperlink w:anchor="__RefHeading___Toc6135941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6135943_1280447820">
            <w:r>
              <w:rPr>
                <w:webHidden/>
                <w:rStyle w:val="IndexLink"/>
              </w:rPr>
              <w:t>50</w:t>
            </w:r>
            <w:r>
              <w:rPr>
                <w:rStyle w:val="IndexLink"/>
                <w:rtl w:val="true"/>
              </w:rPr>
              <w:t>-</w:t>
            </w:r>
            <w:r>
              <w:rPr>
                <w:rStyle w:val="IndexLink"/>
                <w:rtl w:val="true"/>
              </w:rPr>
              <w:t>رباح بن أبي نصر السكوني الكوفي</w:t>
            </w:r>
            <w:r>
              <w:rPr>
                <w:rStyle w:val="IndexLink"/>
                <w:rtl w:val="true"/>
              </w:rPr>
              <w:tab/>
            </w:r>
            <w:r>
              <w:rPr>
                <w:rStyle w:val="IndexLink"/>
              </w:rPr>
              <w:t>72</w:t>
            </w:r>
          </w:hyperlink>
        </w:p>
        <w:p>
          <w:pPr>
            <w:pStyle w:val="Contents4"/>
            <w:tabs>
              <w:tab w:val="clear" w:pos="8176"/>
              <w:tab w:val="right" w:pos="9026" w:leader="dot"/>
            </w:tabs>
            <w:rPr/>
          </w:pPr>
          <w:hyperlink w:anchor="__RefHeading___Toc6135945_1280447820">
            <w:r>
              <w:rPr>
                <w:webHidden/>
                <w:rStyle w:val="IndexLink"/>
                <w:rtl w:val="true"/>
              </w:rPr>
              <w:t>الترجمة</w:t>
            </w:r>
            <w:r>
              <w:rPr>
                <w:rStyle w:val="IndexLink"/>
                <w:rtl w:val="true"/>
              </w:rPr>
              <w:t>:</w:t>
              <w:tab/>
            </w:r>
            <w:r>
              <w:rPr>
                <w:rStyle w:val="IndexLink"/>
              </w:rPr>
              <w:t>72</w:t>
            </w:r>
          </w:hyperlink>
        </w:p>
        <w:p>
          <w:pPr>
            <w:pStyle w:val="Contents4"/>
            <w:tabs>
              <w:tab w:val="clear" w:pos="8176"/>
              <w:tab w:val="right" w:pos="9026" w:leader="dot"/>
            </w:tabs>
            <w:rPr/>
          </w:pPr>
          <w:hyperlink w:anchor="__RefHeading___Toc6135947_1280447820">
            <w:r>
              <w:rPr>
                <w:webHidden/>
                <w:rStyle w:val="IndexLink"/>
                <w:rtl w:val="true"/>
              </w:rPr>
              <w:t>الضبط</w:t>
            </w:r>
            <w:r>
              <w:rPr>
                <w:rStyle w:val="IndexLink"/>
                <w:rtl w:val="true"/>
              </w:rPr>
              <w:t>:</w:t>
              <w:tab/>
            </w:r>
            <w:r>
              <w:rPr>
                <w:rStyle w:val="IndexLink"/>
              </w:rPr>
              <w:t>72</w:t>
            </w:r>
          </w:hyperlink>
        </w:p>
        <w:p>
          <w:pPr>
            <w:pStyle w:val="Contents3"/>
            <w:tabs>
              <w:tab w:val="clear" w:pos="8459"/>
              <w:tab w:val="right" w:pos="9026" w:leader="dot"/>
            </w:tabs>
            <w:rPr/>
          </w:pPr>
          <w:hyperlink w:anchor="__RefHeading___Toc6135949_1280447820">
            <w:r>
              <w:rPr>
                <w:webHidden/>
                <w:rStyle w:val="IndexLink"/>
              </w:rPr>
              <w:t>51</w:t>
            </w:r>
            <w:r>
              <w:rPr>
                <w:rStyle w:val="IndexLink"/>
                <w:rtl w:val="true"/>
              </w:rPr>
              <w:t>-</w:t>
            </w:r>
            <w:r>
              <w:rPr>
                <w:rStyle w:val="IndexLink"/>
                <w:rtl w:val="true"/>
              </w:rPr>
              <w:t>رباح بن الأسود التميمي</w:t>
            </w:r>
            <w:r>
              <w:rPr>
                <w:rStyle w:val="IndexLink"/>
                <w:rtl w:val="true"/>
              </w:rPr>
              <w:tab/>
            </w:r>
            <w:r>
              <w:rPr>
                <w:rStyle w:val="IndexLink"/>
              </w:rPr>
              <w:t>73</w:t>
            </w:r>
          </w:hyperlink>
        </w:p>
        <w:p>
          <w:pPr>
            <w:pStyle w:val="Contents4"/>
            <w:tabs>
              <w:tab w:val="clear" w:pos="8176"/>
              <w:tab w:val="right" w:pos="9026" w:leader="dot"/>
            </w:tabs>
            <w:rPr/>
          </w:pPr>
          <w:hyperlink w:anchor="__RefHeading___Toc6135951_1280447820">
            <w:r>
              <w:rPr>
                <w:webHidden/>
                <w:rStyle w:val="IndexLink"/>
                <w:rtl w:val="true"/>
              </w:rPr>
              <w:t>الترجمة</w:t>
            </w:r>
            <w:r>
              <w:rPr>
                <w:rStyle w:val="IndexLink"/>
                <w:rtl w:val="true"/>
              </w:rPr>
              <w:t>:</w:t>
              <w:tab/>
            </w:r>
            <w:r>
              <w:rPr>
                <w:rStyle w:val="IndexLink"/>
              </w:rPr>
              <w:t>73</w:t>
            </w:r>
          </w:hyperlink>
        </w:p>
        <w:p>
          <w:pPr>
            <w:pStyle w:val="Contents4"/>
            <w:tabs>
              <w:tab w:val="clear" w:pos="8176"/>
              <w:tab w:val="right" w:pos="9026" w:leader="dot"/>
            </w:tabs>
            <w:rPr/>
          </w:pPr>
          <w:hyperlink w:anchor="__RefHeading___Toc6135953_1280447820">
            <w:r>
              <w:rPr>
                <w:webHidden/>
                <w:rStyle w:val="IndexLink"/>
                <w:rtl w:val="true"/>
              </w:rPr>
              <w:t>الضبط</w:t>
            </w:r>
            <w:r>
              <w:rPr>
                <w:rStyle w:val="IndexLink"/>
                <w:rtl w:val="true"/>
              </w:rPr>
              <w:t>:</w:t>
              <w:tab/>
            </w:r>
            <w:r>
              <w:rPr>
                <w:rStyle w:val="IndexLink"/>
              </w:rPr>
              <w:t>73</w:t>
            </w:r>
          </w:hyperlink>
        </w:p>
        <w:p>
          <w:pPr>
            <w:pStyle w:val="Contents3"/>
            <w:tabs>
              <w:tab w:val="clear" w:pos="8459"/>
              <w:tab w:val="right" w:pos="9026" w:leader="dot"/>
            </w:tabs>
            <w:rPr/>
          </w:pPr>
          <w:hyperlink w:anchor="__RefHeading___Toc6135955_1280447820">
            <w:r>
              <w:rPr>
                <w:webHidden/>
                <w:rStyle w:val="IndexLink"/>
              </w:rPr>
              <w:t>52</w:t>
            </w:r>
            <w:r>
              <w:rPr>
                <w:rStyle w:val="IndexLink"/>
                <w:rtl w:val="true"/>
              </w:rPr>
              <w:t>-</w:t>
            </w:r>
            <w:r>
              <w:rPr>
                <w:rStyle w:val="IndexLink"/>
                <w:rtl w:val="true"/>
              </w:rPr>
              <w:t>رباح بن الحارث</w:t>
            </w:r>
            <w:r>
              <w:rPr>
                <w:rStyle w:val="IndexLink"/>
                <w:rtl w:val="true"/>
              </w:rPr>
              <w:tab/>
            </w:r>
            <w:r>
              <w:rPr>
                <w:rStyle w:val="IndexLink"/>
              </w:rPr>
              <w:t>74</w:t>
            </w:r>
          </w:hyperlink>
        </w:p>
        <w:p>
          <w:pPr>
            <w:pStyle w:val="Contents4"/>
            <w:tabs>
              <w:tab w:val="clear" w:pos="8176"/>
              <w:tab w:val="right" w:pos="9026" w:leader="dot"/>
            </w:tabs>
            <w:rPr/>
          </w:pPr>
          <w:hyperlink w:anchor="__RefHeading___Toc6135957_1280447820">
            <w:r>
              <w:rPr>
                <w:webHidden/>
                <w:rStyle w:val="IndexLink"/>
                <w:rtl w:val="true"/>
              </w:rPr>
              <w:t>الترجمة</w:t>
            </w:r>
            <w:r>
              <w:rPr>
                <w:rStyle w:val="IndexLink"/>
                <w:rtl w:val="true"/>
              </w:rPr>
              <w:t>:</w:t>
              <w:tab/>
            </w:r>
            <w:r>
              <w:rPr>
                <w:rStyle w:val="IndexLink"/>
              </w:rPr>
              <w:t>74</w:t>
            </w:r>
          </w:hyperlink>
        </w:p>
        <w:p>
          <w:pPr>
            <w:pStyle w:val="Contents3"/>
            <w:tabs>
              <w:tab w:val="clear" w:pos="8459"/>
              <w:tab w:val="right" w:pos="9026" w:leader="dot"/>
            </w:tabs>
            <w:rPr/>
          </w:pPr>
          <w:hyperlink w:anchor="__RefHeading___Toc6135959_1280447820">
            <w:r>
              <w:rPr>
                <w:webHidden/>
                <w:rStyle w:val="IndexLink"/>
              </w:rPr>
              <w:t>53</w:t>
            </w:r>
            <w:r>
              <w:rPr>
                <w:rStyle w:val="IndexLink"/>
                <w:rtl w:val="true"/>
              </w:rPr>
              <w:t>-</w:t>
            </w:r>
            <w:r>
              <w:rPr>
                <w:rStyle w:val="IndexLink"/>
                <w:rtl w:val="true"/>
              </w:rPr>
              <w:t>رباح بن عاصم التميمي</w:t>
            </w:r>
            <w:r>
              <w:rPr>
                <w:rStyle w:val="IndexLink"/>
                <w:rtl w:val="true"/>
              </w:rPr>
              <w:tab/>
            </w:r>
            <w:r>
              <w:rPr>
                <w:rStyle w:val="IndexLink"/>
              </w:rPr>
              <w:t>75</w:t>
            </w:r>
          </w:hyperlink>
        </w:p>
        <w:p>
          <w:pPr>
            <w:pStyle w:val="Contents4"/>
            <w:tabs>
              <w:tab w:val="clear" w:pos="8176"/>
              <w:tab w:val="right" w:pos="9026" w:leader="dot"/>
            </w:tabs>
            <w:rPr/>
          </w:pPr>
          <w:hyperlink w:anchor="__RefHeading___Toc6135961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135963_1280447820">
            <w:r>
              <w:rPr>
                <w:webHidden/>
                <w:rStyle w:val="IndexLink"/>
                <w:rtl w:val="true"/>
              </w:rPr>
              <w:t>الترجمة</w:t>
            </w:r>
            <w:r>
              <w:rPr>
                <w:rStyle w:val="IndexLink"/>
                <w:rtl w:val="true"/>
              </w:rPr>
              <w:t>:</w:t>
              <w:tab/>
            </w:r>
            <w:r>
              <w:rPr>
                <w:rStyle w:val="IndexLink"/>
              </w:rPr>
              <w:t>75</w:t>
            </w:r>
          </w:hyperlink>
        </w:p>
        <w:p>
          <w:pPr>
            <w:pStyle w:val="Contents4"/>
            <w:tabs>
              <w:tab w:val="clear" w:pos="8176"/>
              <w:tab w:val="right" w:pos="9026" w:leader="dot"/>
            </w:tabs>
            <w:rPr/>
          </w:pPr>
          <w:hyperlink w:anchor="__RefHeading___Toc6135965_1280447820">
            <w:r>
              <w:rPr>
                <w:webHidden/>
                <w:rStyle w:val="IndexLink"/>
                <w:rtl w:val="true"/>
              </w:rPr>
              <w:t>الضبط</w:t>
            </w:r>
            <w:r>
              <w:rPr>
                <w:rStyle w:val="IndexLink"/>
                <w:rtl w:val="true"/>
              </w:rPr>
              <w:t>:</w:t>
              <w:tab/>
            </w:r>
            <w:r>
              <w:rPr>
                <w:rStyle w:val="IndexLink"/>
              </w:rPr>
              <w:t>75</w:t>
            </w:r>
          </w:hyperlink>
        </w:p>
        <w:p>
          <w:pPr>
            <w:pStyle w:val="Contents3"/>
            <w:tabs>
              <w:tab w:val="clear" w:pos="8459"/>
              <w:tab w:val="right" w:pos="9026" w:leader="dot"/>
            </w:tabs>
            <w:rPr/>
          </w:pPr>
          <w:hyperlink w:anchor="__RefHeading___Toc6135967_1280447820">
            <w:r>
              <w:rPr>
                <w:webHidden/>
                <w:rStyle w:val="IndexLink"/>
              </w:rPr>
              <w:t>54</w:t>
            </w:r>
            <w:r>
              <w:rPr>
                <w:rStyle w:val="IndexLink"/>
                <w:rtl w:val="true"/>
              </w:rPr>
              <w:t>-</w:t>
            </w:r>
            <w:r>
              <w:rPr>
                <w:rStyle w:val="IndexLink"/>
                <w:rtl w:val="true"/>
              </w:rPr>
              <w:t>رباح بن عبيدة الهمداني</w:t>
            </w:r>
            <w:r>
              <w:rPr>
                <w:rStyle w:val="IndexLink"/>
                <w:rtl w:val="true"/>
              </w:rPr>
              <w:tab/>
            </w:r>
            <w:r>
              <w:rPr>
                <w:rStyle w:val="IndexLink"/>
              </w:rPr>
              <w:t>76</w:t>
            </w:r>
          </w:hyperlink>
        </w:p>
        <w:p>
          <w:pPr>
            <w:pStyle w:val="Contents4"/>
            <w:tabs>
              <w:tab w:val="clear" w:pos="8176"/>
              <w:tab w:val="right" w:pos="9026" w:leader="dot"/>
            </w:tabs>
            <w:rPr/>
          </w:pPr>
          <w:hyperlink w:anchor="__RefHeading___Toc6135969_1280447820">
            <w:r>
              <w:rPr>
                <w:webHidden/>
                <w:rStyle w:val="IndexLink"/>
                <w:rtl w:val="true"/>
              </w:rPr>
              <w:t>الترجمة</w:t>
            </w:r>
            <w:r>
              <w:rPr>
                <w:rStyle w:val="IndexLink"/>
                <w:rtl w:val="true"/>
              </w:rPr>
              <w:t>:</w:t>
              <w:tab/>
            </w:r>
            <w:r>
              <w:rPr>
                <w:rStyle w:val="IndexLink"/>
              </w:rPr>
              <w:t>76</w:t>
            </w:r>
          </w:hyperlink>
        </w:p>
        <w:p>
          <w:pPr>
            <w:pStyle w:val="Contents2"/>
            <w:tabs>
              <w:tab w:val="clear" w:pos="8743"/>
              <w:tab w:val="right" w:pos="9026" w:leader="dot"/>
            </w:tabs>
            <w:rPr/>
          </w:pPr>
          <w:hyperlink w:anchor="__RefHeading___Toc6135971_1280447820">
            <w:r>
              <w:rPr>
                <w:webHidden/>
                <w:rStyle w:val="IndexLink"/>
                <w:rtl w:val="true"/>
              </w:rPr>
              <w:t>تذييل</w:t>
            </w:r>
            <w:r>
              <w:rPr>
                <w:rStyle w:val="IndexLink"/>
                <w:rtl w:val="true"/>
              </w:rPr>
              <w:tab/>
            </w:r>
            <w:r>
              <w:rPr>
                <w:rStyle w:val="IndexLink"/>
              </w:rPr>
              <w:t>77</w:t>
            </w:r>
          </w:hyperlink>
        </w:p>
        <w:p>
          <w:pPr>
            <w:pStyle w:val="Contents3"/>
            <w:tabs>
              <w:tab w:val="clear" w:pos="8459"/>
              <w:tab w:val="right" w:pos="9026" w:leader="dot"/>
            </w:tabs>
            <w:rPr/>
          </w:pPr>
          <w:hyperlink w:anchor="__RefHeading___Toc6135973_128044782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135975_1280447820">
            <w:r>
              <w:rPr>
                <w:webHidden/>
                <w:rStyle w:val="IndexLink"/>
              </w:rPr>
              <w:t>55</w:t>
            </w:r>
            <w:r>
              <w:rPr>
                <w:rStyle w:val="IndexLink"/>
                <w:rtl w:val="true"/>
              </w:rPr>
              <w:t>-</w:t>
            </w:r>
            <w:r>
              <w:rPr>
                <w:rStyle w:val="IndexLink"/>
                <w:rtl w:val="true"/>
              </w:rPr>
              <w:t>رباح الأسود</w:t>
            </w:r>
            <w:r>
              <w:rPr>
                <w:rStyle w:val="IndexLink"/>
                <w:rtl w:val="true"/>
              </w:rPr>
              <w:tab/>
            </w:r>
            <w:r>
              <w:rPr>
                <w:rStyle w:val="IndexLink"/>
              </w:rPr>
              <w:t>77</w:t>
            </w:r>
          </w:hyperlink>
        </w:p>
        <w:p>
          <w:pPr>
            <w:pStyle w:val="Contents3"/>
            <w:tabs>
              <w:tab w:val="clear" w:pos="8459"/>
              <w:tab w:val="right" w:pos="9026" w:leader="dot"/>
            </w:tabs>
            <w:rPr/>
          </w:pPr>
          <w:hyperlink w:anchor="__RefHeading___Toc6135977_1280447820">
            <w:r>
              <w:rPr>
                <w:webHidden/>
                <w:rStyle w:val="IndexLink"/>
              </w:rPr>
              <w:t>56</w:t>
            </w:r>
            <w:r>
              <w:rPr>
                <w:rStyle w:val="IndexLink"/>
                <w:rtl w:val="true"/>
              </w:rPr>
              <w:t>-</w:t>
            </w:r>
            <w:r>
              <w:rPr>
                <w:rStyle w:val="IndexLink"/>
                <w:rtl w:val="true"/>
              </w:rPr>
              <w:t>رباح مولى بني جحجبا</w:t>
            </w:r>
            <w:r>
              <w:rPr>
                <w:rStyle w:val="IndexLink"/>
                <w:rtl w:val="true"/>
              </w:rPr>
              <w:tab/>
            </w:r>
            <w:r>
              <w:rPr>
                <w:rStyle w:val="IndexLink"/>
              </w:rPr>
              <w:t>77</w:t>
            </w:r>
          </w:hyperlink>
        </w:p>
        <w:p>
          <w:pPr>
            <w:pStyle w:val="Contents3"/>
            <w:tabs>
              <w:tab w:val="clear" w:pos="8459"/>
              <w:tab w:val="right" w:pos="9026" w:leader="dot"/>
            </w:tabs>
            <w:rPr/>
          </w:pPr>
          <w:hyperlink w:anchor="__RefHeading___Toc6135979_1280447820">
            <w:r>
              <w:rPr>
                <w:webHidden/>
                <w:rStyle w:val="IndexLink"/>
              </w:rPr>
              <w:t>57</w:t>
            </w:r>
            <w:r>
              <w:rPr>
                <w:rStyle w:val="IndexLink"/>
                <w:rtl w:val="true"/>
              </w:rPr>
              <w:t>-</w:t>
            </w:r>
            <w:r>
              <w:rPr>
                <w:rStyle w:val="IndexLink"/>
                <w:rtl w:val="true"/>
              </w:rPr>
              <w:t>رباح مولى الحارث الأنصاري</w:t>
            </w:r>
            <w:r>
              <w:rPr>
                <w:rStyle w:val="IndexLink"/>
                <w:rtl w:val="true"/>
              </w:rPr>
              <w:tab/>
            </w:r>
            <w:r>
              <w:rPr>
                <w:rStyle w:val="IndexLink"/>
              </w:rPr>
              <w:t>78</w:t>
            </w:r>
          </w:hyperlink>
        </w:p>
        <w:p>
          <w:pPr>
            <w:pStyle w:val="Contents3"/>
            <w:tabs>
              <w:tab w:val="clear" w:pos="8459"/>
              <w:tab w:val="right" w:pos="9026" w:leader="dot"/>
            </w:tabs>
            <w:rPr/>
          </w:pPr>
          <w:hyperlink w:anchor="__RefHeading___Toc6135981_1280447820">
            <w:r>
              <w:rPr>
                <w:webHidden/>
                <w:rStyle w:val="IndexLink"/>
              </w:rPr>
              <w:t>58</w:t>
            </w:r>
            <w:r>
              <w:rPr>
                <w:rStyle w:val="IndexLink"/>
                <w:rtl w:val="true"/>
              </w:rPr>
              <w:t>-</w:t>
            </w:r>
            <w:r>
              <w:rPr>
                <w:rStyle w:val="IndexLink"/>
                <w:rtl w:val="true"/>
              </w:rPr>
              <w:t>رباح بن الربيع الأسيدي المدني</w:t>
            </w:r>
            <w:r>
              <w:rPr>
                <w:rStyle w:val="IndexLink"/>
                <w:rtl w:val="true"/>
              </w:rPr>
              <w:tab/>
            </w:r>
            <w:r>
              <w:rPr>
                <w:rStyle w:val="IndexLink"/>
              </w:rPr>
              <w:t>78</w:t>
            </w:r>
          </w:hyperlink>
        </w:p>
        <w:p>
          <w:pPr>
            <w:pStyle w:val="Contents3"/>
            <w:tabs>
              <w:tab w:val="clear" w:pos="8459"/>
              <w:tab w:val="right" w:pos="9026" w:leader="dot"/>
            </w:tabs>
            <w:rPr/>
          </w:pPr>
          <w:hyperlink w:anchor="__RefHeading___Toc6135983_1280447820">
            <w:r>
              <w:rPr>
                <w:webHidden/>
                <w:rStyle w:val="IndexLink"/>
              </w:rPr>
              <w:t>59</w:t>
            </w:r>
            <w:r>
              <w:rPr>
                <w:rStyle w:val="IndexLink"/>
                <w:rtl w:val="true"/>
              </w:rPr>
              <w:t>-</w:t>
            </w:r>
            <w:r>
              <w:rPr>
                <w:rStyle w:val="IndexLink"/>
                <w:rtl w:val="true"/>
              </w:rPr>
              <w:t>رباح مولى أمّ سلمة</w:t>
            </w:r>
            <w:r>
              <w:rPr>
                <w:rStyle w:val="IndexLink"/>
                <w:rtl w:val="true"/>
              </w:rPr>
              <w:tab/>
            </w:r>
            <w:r>
              <w:rPr>
                <w:rStyle w:val="IndexLink"/>
              </w:rPr>
              <w:t>78</w:t>
            </w:r>
          </w:hyperlink>
        </w:p>
        <w:p>
          <w:pPr>
            <w:pStyle w:val="Contents3"/>
            <w:tabs>
              <w:tab w:val="clear" w:pos="8459"/>
              <w:tab w:val="right" w:pos="9026" w:leader="dot"/>
            </w:tabs>
            <w:rPr/>
          </w:pPr>
          <w:hyperlink w:anchor="__RefHeading___Toc6135985_1280447820">
            <w:r>
              <w:rPr>
                <w:webHidden/>
                <w:rStyle w:val="IndexLink"/>
              </w:rPr>
              <w:t>60</w:t>
            </w:r>
            <w:r>
              <w:rPr>
                <w:rStyle w:val="IndexLink"/>
                <w:rtl w:val="true"/>
              </w:rPr>
              <w:t>-</w:t>
            </w:r>
            <w:r>
              <w:rPr>
                <w:rStyle w:val="IndexLink"/>
                <w:rtl w:val="true"/>
              </w:rPr>
              <w:t>رباح أبو عبدة</w:t>
            </w:r>
            <w:r>
              <w:rPr>
                <w:rStyle w:val="IndexLink"/>
                <w:rtl w:val="true"/>
              </w:rPr>
              <w:tab/>
            </w:r>
            <w:r>
              <w:rPr>
                <w:rStyle w:val="IndexLink"/>
              </w:rPr>
              <w:t>79</w:t>
            </w:r>
          </w:hyperlink>
        </w:p>
        <w:p>
          <w:pPr>
            <w:pStyle w:val="Contents3"/>
            <w:tabs>
              <w:tab w:val="clear" w:pos="8459"/>
              <w:tab w:val="right" w:pos="9026" w:leader="dot"/>
            </w:tabs>
            <w:rPr/>
          </w:pPr>
          <w:hyperlink w:anchor="__RefHeading___Toc6135987_1280447820">
            <w:r>
              <w:rPr>
                <w:webHidden/>
                <w:rStyle w:val="IndexLink"/>
              </w:rPr>
              <w:t>61</w:t>
            </w:r>
            <w:r>
              <w:rPr>
                <w:rStyle w:val="IndexLink"/>
                <w:rtl w:val="true"/>
              </w:rPr>
              <w:t>-</w:t>
            </w:r>
            <w:r>
              <w:rPr>
                <w:rStyle w:val="IndexLink"/>
                <w:rtl w:val="true"/>
              </w:rPr>
              <w:t>رباح بن قصير اللخمي</w:t>
            </w:r>
            <w:r>
              <w:rPr>
                <w:rStyle w:val="IndexLink"/>
                <w:rtl w:val="true"/>
              </w:rPr>
              <w:tab/>
            </w:r>
            <w:r>
              <w:rPr>
                <w:rStyle w:val="IndexLink"/>
              </w:rPr>
              <w:t>79</w:t>
            </w:r>
          </w:hyperlink>
        </w:p>
        <w:p>
          <w:pPr>
            <w:pStyle w:val="Contents3"/>
            <w:tabs>
              <w:tab w:val="clear" w:pos="8459"/>
              <w:tab w:val="right" w:pos="9026" w:leader="dot"/>
            </w:tabs>
            <w:rPr/>
          </w:pPr>
          <w:hyperlink w:anchor="__RefHeading___Toc6135989_1280447820">
            <w:r>
              <w:rPr>
                <w:webHidden/>
                <w:rStyle w:val="IndexLink"/>
              </w:rPr>
              <w:t>62</w:t>
            </w:r>
            <w:r>
              <w:rPr>
                <w:rStyle w:val="IndexLink"/>
                <w:rtl w:val="true"/>
              </w:rPr>
              <w:t>-</w:t>
            </w:r>
            <w:r>
              <w:rPr>
                <w:rStyle w:val="IndexLink"/>
                <w:rtl w:val="true"/>
              </w:rPr>
              <w:t>رباح بن المعترف الفهري</w:t>
            </w:r>
            <w:r>
              <w:rPr>
                <w:rStyle w:val="IndexLink"/>
                <w:rtl w:val="true"/>
              </w:rPr>
              <w:tab/>
            </w:r>
            <w:r>
              <w:rPr>
                <w:rStyle w:val="IndexLink"/>
              </w:rPr>
              <w:t>80</w:t>
            </w:r>
          </w:hyperlink>
        </w:p>
        <w:p>
          <w:pPr>
            <w:pStyle w:val="Contents4"/>
            <w:tabs>
              <w:tab w:val="clear" w:pos="8176"/>
              <w:tab w:val="right" w:pos="9026" w:leader="dot"/>
            </w:tabs>
            <w:rPr/>
          </w:pPr>
          <w:hyperlink w:anchor="__RefHeading___Toc6135991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135993_1280447820">
            <w:r>
              <w:rPr>
                <w:webHidden/>
                <w:rStyle w:val="IndexLink"/>
                <w:rtl w:val="true"/>
              </w:rPr>
              <w:t>تكملة</w:t>
            </w:r>
            <w:r>
              <w:rPr>
                <w:rStyle w:val="IndexLink"/>
                <w:rtl w:val="true"/>
              </w:rPr>
              <w:tab/>
            </w:r>
            <w:r>
              <w:rPr>
                <w:rStyle w:val="IndexLink"/>
              </w:rPr>
              <w:t>80</w:t>
            </w:r>
          </w:hyperlink>
        </w:p>
        <w:p>
          <w:pPr>
            <w:pStyle w:val="Contents5"/>
            <w:tabs>
              <w:tab w:val="clear" w:pos="7892"/>
              <w:tab w:val="right" w:pos="9026" w:leader="dot"/>
            </w:tabs>
            <w:rPr/>
          </w:pPr>
          <w:hyperlink w:anchor="__RefHeading___Toc6135995_1280447820">
            <w:r>
              <w:rPr>
                <w:webHidden/>
                <w:rStyle w:val="IndexLink"/>
                <w:rtl w:val="true"/>
              </w:rPr>
              <w:t>الضبط</w:t>
            </w:r>
            <w:r>
              <w:rPr>
                <w:rStyle w:val="IndexLink"/>
                <w:rtl w:val="true"/>
              </w:rPr>
              <w:t>:</w:t>
              <w:tab/>
            </w:r>
            <w:r>
              <w:rPr>
                <w:rStyle w:val="IndexLink"/>
              </w:rPr>
              <w:t>80</w:t>
            </w:r>
          </w:hyperlink>
        </w:p>
        <w:p>
          <w:pPr>
            <w:pStyle w:val="Contents3"/>
            <w:tabs>
              <w:tab w:val="clear" w:pos="8459"/>
              <w:tab w:val="right" w:pos="9026" w:leader="dot"/>
            </w:tabs>
            <w:rPr/>
          </w:pPr>
          <w:hyperlink w:anchor="__RefHeading___Toc6135997_1280447820">
            <w:r>
              <w:rPr>
                <w:webHidden/>
                <w:rStyle w:val="IndexLink"/>
              </w:rPr>
              <w:t>63</w:t>
            </w:r>
            <w:r>
              <w:rPr>
                <w:rStyle w:val="IndexLink"/>
                <w:rtl w:val="true"/>
              </w:rPr>
              <w:t>-</w:t>
            </w:r>
            <w:r>
              <w:rPr>
                <w:rStyle w:val="IndexLink"/>
                <w:rtl w:val="true"/>
              </w:rPr>
              <w:t>ربتس بن عامر الطائي الثعلبي</w:t>
            </w:r>
            <w:r>
              <w:rPr>
                <w:rStyle w:val="IndexLink"/>
                <w:rtl w:val="true"/>
              </w:rPr>
              <w:tab/>
            </w:r>
            <w:r>
              <w:rPr>
                <w:rStyle w:val="IndexLink"/>
              </w:rPr>
              <w:t>81</w:t>
            </w:r>
          </w:hyperlink>
        </w:p>
        <w:p>
          <w:pPr>
            <w:pStyle w:val="Contents4"/>
            <w:tabs>
              <w:tab w:val="clear" w:pos="8176"/>
              <w:tab w:val="right" w:pos="9026" w:leader="dot"/>
            </w:tabs>
            <w:rPr/>
          </w:pPr>
          <w:hyperlink w:anchor="__RefHeading___Toc6135999_1280447820">
            <w:r>
              <w:rPr>
                <w:webHidden/>
                <w:rStyle w:val="IndexLink"/>
                <w:rtl w:val="true"/>
              </w:rPr>
              <w:t>الترجمة</w:t>
            </w:r>
            <w:r>
              <w:rPr>
                <w:rStyle w:val="IndexLink"/>
                <w:rtl w:val="true"/>
              </w:rPr>
              <w:t>:</w:t>
              <w:tab/>
            </w:r>
            <w:r>
              <w:rPr>
                <w:rStyle w:val="IndexLink"/>
              </w:rPr>
              <w:t>81</w:t>
            </w:r>
          </w:hyperlink>
        </w:p>
        <w:p>
          <w:pPr>
            <w:pStyle w:val="Contents2"/>
            <w:tabs>
              <w:tab w:val="clear" w:pos="8743"/>
              <w:tab w:val="right" w:pos="9026" w:leader="dot"/>
            </w:tabs>
            <w:rPr/>
          </w:pPr>
          <w:hyperlink w:anchor="__RefHeading___Toc6136001_1280447820">
            <w:r>
              <w:rPr>
                <w:webHidden/>
                <w:rStyle w:val="IndexLink"/>
                <w:rtl w:val="true"/>
              </w:rPr>
              <w:t>باب ربعي</w:t>
            </w:r>
            <w:r>
              <w:rPr>
                <w:rStyle w:val="IndexLink"/>
                <w:rtl w:val="true"/>
              </w:rPr>
              <w:tab/>
            </w:r>
            <w:r>
              <w:rPr>
                <w:rStyle w:val="IndexLink"/>
              </w:rPr>
              <w:t>85</w:t>
            </w:r>
          </w:hyperlink>
        </w:p>
        <w:p>
          <w:pPr>
            <w:pStyle w:val="Contents3"/>
            <w:tabs>
              <w:tab w:val="clear" w:pos="8459"/>
              <w:tab w:val="right" w:pos="9026" w:leader="dot"/>
            </w:tabs>
            <w:rPr/>
          </w:pPr>
          <w:hyperlink w:anchor="__RefHeading___Toc6136003_1280447820">
            <w:r>
              <w:rPr>
                <w:webHidden/>
                <w:rStyle w:val="IndexLink"/>
                <w:rtl w:val="true"/>
              </w:rPr>
              <w:t>الضبط</w:t>
            </w:r>
            <w:r>
              <w:rPr>
                <w:rStyle w:val="IndexLink"/>
                <w:rtl w:val="true"/>
              </w:rPr>
              <w:t>:</w:t>
              <w:tab/>
            </w:r>
            <w:r>
              <w:rPr>
                <w:rStyle w:val="IndexLink"/>
              </w:rPr>
              <w:t>85</w:t>
            </w:r>
          </w:hyperlink>
        </w:p>
        <w:p>
          <w:pPr>
            <w:pStyle w:val="Contents3"/>
            <w:tabs>
              <w:tab w:val="clear" w:pos="8459"/>
              <w:tab w:val="right" w:pos="9026" w:leader="dot"/>
            </w:tabs>
            <w:rPr/>
          </w:pPr>
          <w:hyperlink w:anchor="__RefHeading___Toc6136005_1280447820">
            <w:r>
              <w:rPr>
                <w:webHidden/>
                <w:rStyle w:val="IndexLink"/>
              </w:rPr>
              <w:t>64</w:t>
            </w:r>
            <w:r>
              <w:rPr>
                <w:rStyle w:val="IndexLink"/>
                <w:rtl w:val="true"/>
              </w:rPr>
              <w:t>-</w:t>
            </w:r>
            <w:r>
              <w:rPr>
                <w:rStyle w:val="IndexLink"/>
                <w:rtl w:val="true"/>
              </w:rPr>
              <w:t>ربعي بن أحمر العجلي الكوفي</w:t>
            </w:r>
            <w:r>
              <w:rPr>
                <w:rStyle w:val="IndexLink"/>
                <w:rtl w:val="true"/>
              </w:rPr>
              <w:tab/>
            </w:r>
            <w:r>
              <w:rPr>
                <w:rStyle w:val="IndexLink"/>
              </w:rPr>
              <w:t>85</w:t>
            </w:r>
          </w:hyperlink>
        </w:p>
        <w:p>
          <w:pPr>
            <w:pStyle w:val="Contents4"/>
            <w:tabs>
              <w:tab w:val="clear" w:pos="8176"/>
              <w:tab w:val="right" w:pos="9026" w:leader="dot"/>
            </w:tabs>
            <w:rPr/>
          </w:pPr>
          <w:hyperlink w:anchor="__RefHeading___Toc6136007_1280447820">
            <w:r>
              <w:rPr>
                <w:webHidden/>
                <w:rStyle w:val="IndexLink"/>
                <w:rtl w:val="true"/>
              </w:rPr>
              <w:t>الترجمة</w:t>
            </w:r>
            <w:r>
              <w:rPr>
                <w:rStyle w:val="IndexLink"/>
                <w:rtl w:val="true"/>
              </w:rPr>
              <w:t>:</w:t>
              <w:tab/>
            </w:r>
            <w:r>
              <w:rPr>
                <w:rStyle w:val="IndexLink"/>
              </w:rPr>
              <w:t>85</w:t>
            </w:r>
          </w:hyperlink>
        </w:p>
        <w:p>
          <w:pPr>
            <w:pStyle w:val="Contents4"/>
            <w:tabs>
              <w:tab w:val="clear" w:pos="8176"/>
              <w:tab w:val="right" w:pos="9026" w:leader="dot"/>
            </w:tabs>
            <w:rPr/>
          </w:pPr>
          <w:hyperlink w:anchor="__RefHeading___Toc6136009_1280447820">
            <w:r>
              <w:rPr>
                <w:webHidden/>
                <w:rStyle w:val="IndexLink"/>
                <w:rtl w:val="true"/>
              </w:rPr>
              <w:t>الضبط</w:t>
            </w:r>
            <w:r>
              <w:rPr>
                <w:rStyle w:val="IndexLink"/>
                <w:rtl w:val="true"/>
              </w:rPr>
              <w:t>:</w:t>
              <w:tab/>
            </w:r>
            <w:r>
              <w:rPr>
                <w:rStyle w:val="IndexLink"/>
              </w:rPr>
              <w:t>85</w:t>
            </w:r>
          </w:hyperlink>
        </w:p>
        <w:p>
          <w:pPr>
            <w:pStyle w:val="Contents3"/>
            <w:tabs>
              <w:tab w:val="clear" w:pos="8459"/>
              <w:tab w:val="right" w:pos="9026" w:leader="dot"/>
            </w:tabs>
            <w:rPr/>
          </w:pPr>
          <w:hyperlink w:anchor="__RefHeading___Toc6136011_1280447820">
            <w:r>
              <w:rPr>
                <w:webHidden/>
                <w:rStyle w:val="IndexLink"/>
              </w:rPr>
              <w:t>65</w:t>
            </w:r>
            <w:r>
              <w:rPr>
                <w:rStyle w:val="IndexLink"/>
                <w:rtl w:val="true"/>
              </w:rPr>
              <w:t>-</w:t>
            </w:r>
            <w:r>
              <w:rPr>
                <w:rStyle w:val="IndexLink"/>
                <w:rtl w:val="true"/>
              </w:rPr>
              <w:t>ربعي بن خراش العبسي</w:t>
            </w:r>
            <w:r>
              <w:rPr>
                <w:rStyle w:val="IndexLink"/>
                <w:rtl w:val="true"/>
              </w:rPr>
              <w:tab/>
            </w:r>
            <w:r>
              <w:rPr>
                <w:rStyle w:val="IndexLink"/>
              </w:rPr>
              <w:t>87</w:t>
            </w:r>
          </w:hyperlink>
        </w:p>
        <w:p>
          <w:pPr>
            <w:pStyle w:val="Contents4"/>
            <w:tabs>
              <w:tab w:val="clear" w:pos="8176"/>
              <w:tab w:val="right" w:pos="9026" w:leader="dot"/>
            </w:tabs>
            <w:rPr/>
          </w:pPr>
          <w:hyperlink w:anchor="__RefHeading___Toc6136013_1280447820">
            <w:r>
              <w:rPr>
                <w:webHidden/>
                <w:rStyle w:val="IndexLink"/>
                <w:rtl w:val="true"/>
              </w:rPr>
              <w:t>الضبط</w:t>
            </w:r>
            <w:r>
              <w:rPr>
                <w:rStyle w:val="IndexLink"/>
                <w:rtl w:val="true"/>
              </w:rPr>
              <w:t>:</w:t>
              <w:tab/>
            </w:r>
            <w:r>
              <w:rPr>
                <w:rStyle w:val="IndexLink"/>
              </w:rPr>
              <w:t>87</w:t>
            </w:r>
          </w:hyperlink>
        </w:p>
        <w:p>
          <w:pPr>
            <w:pStyle w:val="Contents4"/>
            <w:tabs>
              <w:tab w:val="clear" w:pos="8176"/>
              <w:tab w:val="right" w:pos="9026" w:leader="dot"/>
            </w:tabs>
            <w:rPr/>
          </w:pPr>
          <w:hyperlink w:anchor="__RefHeading___Toc6136015_1280447820">
            <w:r>
              <w:rPr>
                <w:webHidden/>
                <w:rStyle w:val="IndexLink"/>
                <w:rtl w:val="true"/>
              </w:rPr>
              <w:t>الترجمة</w:t>
            </w:r>
            <w:r>
              <w:rPr>
                <w:rStyle w:val="IndexLink"/>
                <w:rtl w:val="true"/>
              </w:rPr>
              <w:t>:</w:t>
              <w:tab/>
            </w:r>
            <w:r>
              <w:rPr>
                <w:rStyle w:val="IndexLink"/>
              </w:rPr>
              <w:t>87</w:t>
            </w:r>
          </w:hyperlink>
        </w:p>
        <w:p>
          <w:pPr>
            <w:pStyle w:val="Contents4"/>
            <w:tabs>
              <w:tab w:val="clear" w:pos="8176"/>
              <w:tab w:val="right" w:pos="9026" w:leader="dot"/>
            </w:tabs>
            <w:rPr/>
          </w:pPr>
          <w:hyperlink w:anchor="__RefHeading___Toc6136017_1280447820">
            <w:r>
              <w:rPr>
                <w:webHidden/>
                <w:rStyle w:val="IndexLink"/>
                <w:rtl w:val="true"/>
              </w:rPr>
              <w:t>تكميل</w:t>
            </w:r>
            <w:r>
              <w:rPr>
                <w:rStyle w:val="IndexLink"/>
                <w:rtl w:val="true"/>
              </w:rPr>
              <w:t>:</w:t>
              <w:tab/>
            </w:r>
            <w:r>
              <w:rPr>
                <w:rStyle w:val="IndexLink"/>
              </w:rPr>
              <w:t>91</w:t>
            </w:r>
          </w:hyperlink>
        </w:p>
        <w:p>
          <w:pPr>
            <w:pStyle w:val="Contents3"/>
            <w:tabs>
              <w:tab w:val="clear" w:pos="8459"/>
              <w:tab w:val="right" w:pos="9026" w:leader="dot"/>
            </w:tabs>
            <w:rPr/>
          </w:pPr>
          <w:hyperlink w:anchor="__RefHeading___Toc6136019_1280447820">
            <w:r>
              <w:rPr>
                <w:webHidden/>
                <w:rStyle w:val="IndexLink"/>
              </w:rPr>
              <w:t>66</w:t>
            </w:r>
            <w:r>
              <w:rPr>
                <w:rStyle w:val="IndexLink"/>
                <w:rtl w:val="true"/>
              </w:rPr>
              <w:t>-</w:t>
            </w:r>
            <w:r>
              <w:rPr>
                <w:rStyle w:val="IndexLink"/>
                <w:rtl w:val="true"/>
              </w:rPr>
              <w:t>ربعي بن عبد اللّه بن الجارود بن أبي سبرة</w:t>
            </w:r>
            <w:r>
              <w:rPr>
                <w:rStyle w:val="IndexLink"/>
                <w:rtl w:val="true"/>
              </w:rPr>
              <w:tab/>
            </w:r>
            <w:r>
              <w:rPr>
                <w:rStyle w:val="IndexLink"/>
              </w:rPr>
              <w:t>92</w:t>
            </w:r>
          </w:hyperlink>
        </w:p>
        <w:p>
          <w:pPr>
            <w:pStyle w:val="Contents4"/>
            <w:tabs>
              <w:tab w:val="clear" w:pos="8176"/>
              <w:tab w:val="right" w:pos="9026" w:leader="dot"/>
            </w:tabs>
            <w:rPr/>
          </w:pPr>
          <w:hyperlink w:anchor="__RefHeading___Toc6136021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6136023_1280447820">
            <w:r>
              <w:rPr>
                <w:webHidden/>
                <w:rStyle w:val="IndexLink"/>
                <w:rtl w:val="true"/>
              </w:rPr>
              <w:t>الضبط</w:t>
            </w:r>
            <w:r>
              <w:rPr>
                <w:rStyle w:val="IndexLink"/>
                <w:rtl w:val="true"/>
              </w:rPr>
              <w:t>:</w:t>
              <w:tab/>
            </w:r>
            <w:r>
              <w:rPr>
                <w:rStyle w:val="IndexLink"/>
              </w:rPr>
              <w:t>92</w:t>
            </w:r>
          </w:hyperlink>
        </w:p>
        <w:p>
          <w:pPr>
            <w:pStyle w:val="Contents4"/>
            <w:tabs>
              <w:tab w:val="clear" w:pos="8176"/>
              <w:tab w:val="right" w:pos="9026" w:leader="dot"/>
            </w:tabs>
            <w:rPr/>
          </w:pPr>
          <w:hyperlink w:anchor="__RefHeading___Toc6136025_1280447820">
            <w:r>
              <w:rPr>
                <w:webHidden/>
                <w:rStyle w:val="IndexLink"/>
                <w:rtl w:val="true"/>
              </w:rPr>
              <w:t>الترجمة</w:t>
            </w:r>
            <w:r>
              <w:rPr>
                <w:rStyle w:val="IndexLink"/>
                <w:rtl w:val="true"/>
              </w:rPr>
              <w:t>:</w:t>
              <w:tab/>
            </w:r>
            <w:r>
              <w:rPr>
                <w:rStyle w:val="IndexLink"/>
              </w:rPr>
              <w:t>92</w:t>
            </w:r>
          </w:hyperlink>
        </w:p>
        <w:p>
          <w:pPr>
            <w:pStyle w:val="Contents4"/>
            <w:tabs>
              <w:tab w:val="clear" w:pos="8176"/>
              <w:tab w:val="right" w:pos="9026" w:leader="dot"/>
            </w:tabs>
            <w:rPr/>
          </w:pPr>
          <w:hyperlink w:anchor="__RefHeading___Toc6136027_1280447820">
            <w:r>
              <w:rPr>
                <w:webHidden/>
                <w:rStyle w:val="IndexLink"/>
                <w:rtl w:val="true"/>
              </w:rPr>
              <w:t>التمييز</w:t>
            </w:r>
            <w:r>
              <w:rPr>
                <w:rStyle w:val="IndexLink"/>
                <w:rtl w:val="true"/>
              </w:rPr>
              <w:t>:</w:t>
              <w:tab/>
            </w:r>
            <w:r>
              <w:rPr>
                <w:rStyle w:val="IndexLink"/>
              </w:rPr>
              <w:t>98</w:t>
            </w:r>
          </w:hyperlink>
        </w:p>
        <w:p>
          <w:pPr>
            <w:pStyle w:val="Contents4"/>
            <w:tabs>
              <w:tab w:val="clear" w:pos="8176"/>
              <w:tab w:val="right" w:pos="9026" w:leader="dot"/>
            </w:tabs>
            <w:rPr/>
          </w:pPr>
          <w:hyperlink w:anchor="__RefHeading___Toc6136029_1280447820">
            <w:r>
              <w:rPr>
                <w:webHidden/>
                <w:rStyle w:val="IndexLink"/>
                <w:rtl w:val="true"/>
              </w:rPr>
              <w:t>تذييل</w:t>
            </w:r>
            <w:r>
              <w:rPr>
                <w:rStyle w:val="IndexLink"/>
                <w:rtl w:val="true"/>
              </w:rPr>
              <w:t>:</w:t>
              <w:tab/>
            </w:r>
            <w:r>
              <w:rPr>
                <w:rStyle w:val="IndexLink"/>
              </w:rPr>
              <w:t>100</w:t>
            </w:r>
          </w:hyperlink>
        </w:p>
        <w:p>
          <w:pPr>
            <w:pStyle w:val="Contents3"/>
            <w:tabs>
              <w:tab w:val="clear" w:pos="8459"/>
              <w:tab w:val="right" w:pos="9026" w:leader="dot"/>
            </w:tabs>
            <w:rPr/>
          </w:pPr>
          <w:hyperlink w:anchor="__RefHeading___Toc6136031_1280447820">
            <w:r>
              <w:rPr>
                <w:webHidden/>
                <w:rStyle w:val="IndexLink"/>
              </w:rPr>
              <w:t>67</w:t>
            </w:r>
            <w:r>
              <w:rPr>
                <w:rStyle w:val="IndexLink"/>
                <w:rtl w:val="true"/>
              </w:rPr>
              <w:t>-</w:t>
            </w:r>
            <w:r>
              <w:rPr>
                <w:rStyle w:val="IndexLink"/>
                <w:rtl w:val="true"/>
              </w:rPr>
              <w:t>ربعي بن عمرو الأنصاري</w:t>
            </w:r>
            <w:r>
              <w:rPr>
                <w:rStyle w:val="IndexLink"/>
                <w:rtl w:val="true"/>
              </w:rPr>
              <w:tab/>
            </w:r>
            <w:r>
              <w:rPr>
                <w:rStyle w:val="IndexLink"/>
              </w:rPr>
              <w:t>101</w:t>
            </w:r>
          </w:hyperlink>
        </w:p>
        <w:p>
          <w:pPr>
            <w:pStyle w:val="Contents4"/>
            <w:tabs>
              <w:tab w:val="clear" w:pos="8176"/>
              <w:tab w:val="right" w:pos="9026" w:leader="dot"/>
            </w:tabs>
            <w:rPr/>
          </w:pPr>
          <w:hyperlink w:anchor="__RefHeading___Toc6136033_1280447820">
            <w:r>
              <w:rPr>
                <w:webHidden/>
                <w:rStyle w:val="IndexLink"/>
                <w:rtl w:val="true"/>
              </w:rPr>
              <w:t>الترجمة</w:t>
            </w:r>
            <w:r>
              <w:rPr>
                <w:rStyle w:val="IndexLink"/>
                <w:rtl w:val="true"/>
              </w:rPr>
              <w:t>:</w:t>
              <w:tab/>
            </w:r>
            <w:r>
              <w:rPr>
                <w:rStyle w:val="IndexLink"/>
              </w:rPr>
              <w:t>101</w:t>
            </w:r>
          </w:hyperlink>
        </w:p>
        <w:p>
          <w:pPr>
            <w:pStyle w:val="Contents3"/>
            <w:tabs>
              <w:tab w:val="clear" w:pos="8459"/>
              <w:tab w:val="right" w:pos="9026" w:leader="dot"/>
            </w:tabs>
            <w:rPr/>
          </w:pPr>
          <w:hyperlink w:anchor="__RefHeading___Toc6136035_1280447820">
            <w:r>
              <w:rPr>
                <w:webHidden/>
                <w:rStyle w:val="IndexLink"/>
              </w:rPr>
              <w:t>68</w:t>
            </w:r>
            <w:r>
              <w:rPr>
                <w:rStyle w:val="IndexLink"/>
                <w:rtl w:val="true"/>
              </w:rPr>
              <w:t>-</w:t>
            </w:r>
            <w:r>
              <w:rPr>
                <w:rStyle w:val="IndexLink"/>
                <w:rtl w:val="true"/>
              </w:rPr>
              <w:t>ربعي بن رافع البلوي الأنصاري</w:t>
            </w:r>
            <w:r>
              <w:rPr>
                <w:rStyle w:val="IndexLink"/>
                <w:rtl w:val="true"/>
              </w:rPr>
              <w:tab/>
            </w:r>
            <w:r>
              <w:rPr>
                <w:rStyle w:val="IndexLink"/>
              </w:rPr>
              <w:t>102</w:t>
            </w:r>
          </w:hyperlink>
        </w:p>
        <w:p>
          <w:pPr>
            <w:pStyle w:val="Contents3"/>
            <w:tabs>
              <w:tab w:val="clear" w:pos="8459"/>
              <w:tab w:val="right" w:pos="9026" w:leader="dot"/>
            </w:tabs>
            <w:rPr/>
          </w:pPr>
          <w:hyperlink w:anchor="__RefHeading___Toc6136037_1280447820">
            <w:r>
              <w:rPr>
                <w:webHidden/>
                <w:rStyle w:val="IndexLink"/>
              </w:rPr>
              <w:t>69</w:t>
            </w:r>
            <w:r>
              <w:rPr>
                <w:rStyle w:val="IndexLink"/>
                <w:rtl w:val="true"/>
              </w:rPr>
              <w:t>-</w:t>
            </w:r>
            <w:r>
              <w:rPr>
                <w:rStyle w:val="IndexLink"/>
                <w:rtl w:val="true"/>
              </w:rPr>
              <w:t>ربعي بن أبي ربعي البدري</w:t>
            </w:r>
            <w:r>
              <w:rPr>
                <w:rStyle w:val="IndexLink"/>
                <w:rtl w:val="true"/>
              </w:rPr>
              <w:tab/>
            </w:r>
            <w:r>
              <w:rPr>
                <w:rStyle w:val="IndexLink"/>
              </w:rPr>
              <w:t>102</w:t>
            </w:r>
          </w:hyperlink>
        </w:p>
        <w:p>
          <w:pPr>
            <w:pStyle w:val="Contents2"/>
            <w:tabs>
              <w:tab w:val="clear" w:pos="8743"/>
              <w:tab w:val="right" w:pos="9026" w:leader="dot"/>
            </w:tabs>
            <w:rPr/>
          </w:pPr>
          <w:hyperlink w:anchor="__RefHeading___Toc6136039_1280447820">
            <w:r>
              <w:rPr>
                <w:webHidden/>
                <w:rStyle w:val="IndexLink"/>
                <w:rtl w:val="true"/>
              </w:rPr>
              <w:t>باب الربيع</w:t>
            </w:r>
            <w:r>
              <w:rPr>
                <w:rStyle w:val="IndexLink"/>
                <w:rtl w:val="true"/>
              </w:rPr>
              <w:tab/>
            </w:r>
            <w:r>
              <w:rPr>
                <w:rStyle w:val="IndexLink"/>
              </w:rPr>
              <w:t>107</w:t>
            </w:r>
          </w:hyperlink>
        </w:p>
        <w:p>
          <w:pPr>
            <w:pStyle w:val="Contents3"/>
            <w:tabs>
              <w:tab w:val="clear" w:pos="8459"/>
              <w:tab w:val="right" w:pos="9026" w:leader="dot"/>
            </w:tabs>
            <w:rPr/>
          </w:pPr>
          <w:hyperlink w:anchor="__RefHeading___Toc6136041_1280447820">
            <w:r>
              <w:rPr>
                <w:webHidden/>
                <w:rStyle w:val="IndexLink"/>
                <w:rtl w:val="true"/>
              </w:rPr>
              <w:t>الضبط</w:t>
            </w:r>
            <w:r>
              <w:rPr>
                <w:rStyle w:val="IndexLink"/>
                <w:rtl w:val="true"/>
              </w:rPr>
              <w:t>:</w:t>
              <w:tab/>
            </w:r>
            <w:r>
              <w:rPr>
                <w:rStyle w:val="IndexLink"/>
              </w:rPr>
              <w:t>107</w:t>
            </w:r>
          </w:hyperlink>
        </w:p>
        <w:p>
          <w:pPr>
            <w:pStyle w:val="Contents3"/>
            <w:tabs>
              <w:tab w:val="clear" w:pos="8459"/>
              <w:tab w:val="right" w:pos="9026" w:leader="dot"/>
            </w:tabs>
            <w:rPr/>
          </w:pPr>
          <w:hyperlink w:anchor="__RefHeading___Toc6136043_1280447820">
            <w:r>
              <w:rPr>
                <w:webHidden/>
                <w:rStyle w:val="IndexLink"/>
              </w:rPr>
              <w:t>70</w:t>
            </w:r>
            <w:r>
              <w:rPr>
                <w:rStyle w:val="IndexLink"/>
                <w:rtl w:val="true"/>
              </w:rPr>
              <w:t>-</w:t>
            </w:r>
            <w:r>
              <w:rPr>
                <w:rStyle w:val="IndexLink"/>
                <w:rtl w:val="true"/>
              </w:rPr>
              <w:t>الربيع أبو زبيد الكوفي</w:t>
            </w:r>
            <w:r>
              <w:rPr>
                <w:rStyle w:val="IndexLink"/>
                <w:rtl w:val="true"/>
              </w:rPr>
              <w:tab/>
            </w:r>
            <w:r>
              <w:rPr>
                <w:rStyle w:val="IndexLink"/>
              </w:rPr>
              <w:t>107</w:t>
            </w:r>
          </w:hyperlink>
        </w:p>
        <w:p>
          <w:pPr>
            <w:pStyle w:val="Contents4"/>
            <w:tabs>
              <w:tab w:val="clear" w:pos="8176"/>
              <w:tab w:val="right" w:pos="9026" w:leader="dot"/>
            </w:tabs>
            <w:rPr/>
          </w:pPr>
          <w:hyperlink w:anchor="__RefHeading___Toc6136045_1280447820">
            <w:r>
              <w:rPr>
                <w:webHidden/>
                <w:rStyle w:val="IndexLink"/>
                <w:rtl w:val="true"/>
              </w:rPr>
              <w:t>الترجمة</w:t>
            </w:r>
            <w:r>
              <w:rPr>
                <w:rStyle w:val="IndexLink"/>
                <w:rtl w:val="true"/>
              </w:rPr>
              <w:t>:</w:t>
              <w:tab/>
            </w:r>
            <w:r>
              <w:rPr>
                <w:rStyle w:val="IndexLink"/>
              </w:rPr>
              <w:t>107</w:t>
            </w:r>
          </w:hyperlink>
        </w:p>
        <w:p>
          <w:pPr>
            <w:pStyle w:val="Contents4"/>
            <w:tabs>
              <w:tab w:val="clear" w:pos="8176"/>
              <w:tab w:val="right" w:pos="9026" w:leader="dot"/>
            </w:tabs>
            <w:rPr/>
          </w:pPr>
          <w:hyperlink w:anchor="__RefHeading___Toc6136047_1280447820">
            <w:r>
              <w:rPr>
                <w:webHidden/>
                <w:rStyle w:val="IndexLink"/>
                <w:rtl w:val="true"/>
              </w:rPr>
              <w:t>الضبط</w:t>
            </w:r>
            <w:r>
              <w:rPr>
                <w:rStyle w:val="IndexLink"/>
                <w:rtl w:val="true"/>
              </w:rPr>
              <w:t>:</w:t>
              <w:tab/>
            </w:r>
            <w:r>
              <w:rPr>
                <w:rStyle w:val="IndexLink"/>
              </w:rPr>
              <w:t>107</w:t>
            </w:r>
          </w:hyperlink>
        </w:p>
        <w:p>
          <w:pPr>
            <w:pStyle w:val="Contents3"/>
            <w:tabs>
              <w:tab w:val="clear" w:pos="8459"/>
              <w:tab w:val="right" w:pos="9026" w:leader="dot"/>
            </w:tabs>
            <w:rPr/>
          </w:pPr>
          <w:hyperlink w:anchor="__RefHeading___Toc6136049_1280447820">
            <w:r>
              <w:rPr>
                <w:webHidden/>
                <w:rStyle w:val="IndexLink"/>
              </w:rPr>
              <w:t>71</w:t>
            </w:r>
            <w:r>
              <w:rPr>
                <w:rStyle w:val="IndexLink"/>
                <w:rtl w:val="true"/>
              </w:rPr>
              <w:t>-</w:t>
            </w:r>
            <w:r>
              <w:rPr>
                <w:rStyle w:val="IndexLink"/>
                <w:rtl w:val="true"/>
              </w:rPr>
              <w:t>الربيع بن أبي مدرك أبو سعيد</w:t>
            </w:r>
            <w:r>
              <w:rPr>
                <w:rStyle w:val="IndexLink"/>
                <w:rtl w:val="true"/>
              </w:rPr>
              <w:tab/>
            </w:r>
            <w:r>
              <w:rPr>
                <w:rStyle w:val="IndexLink"/>
              </w:rPr>
              <w:t>109</w:t>
            </w:r>
          </w:hyperlink>
        </w:p>
        <w:p>
          <w:pPr>
            <w:pStyle w:val="Contents4"/>
            <w:tabs>
              <w:tab w:val="clear" w:pos="8176"/>
              <w:tab w:val="right" w:pos="9026" w:leader="dot"/>
            </w:tabs>
            <w:rPr/>
          </w:pPr>
          <w:hyperlink w:anchor="__RefHeading___Toc6136051_1280447820">
            <w:r>
              <w:rPr>
                <w:webHidden/>
                <w:rStyle w:val="IndexLink"/>
                <w:rtl w:val="true"/>
              </w:rPr>
              <w:t>الترجمة</w:t>
            </w:r>
            <w:r>
              <w:rPr>
                <w:rStyle w:val="IndexLink"/>
                <w:rtl w:val="true"/>
              </w:rPr>
              <w:t>:</w:t>
              <w:tab/>
            </w:r>
            <w:r>
              <w:rPr>
                <w:rStyle w:val="IndexLink"/>
              </w:rPr>
              <w:t>109</w:t>
            </w:r>
          </w:hyperlink>
        </w:p>
        <w:p>
          <w:pPr>
            <w:pStyle w:val="Contents4"/>
            <w:tabs>
              <w:tab w:val="clear" w:pos="8176"/>
              <w:tab w:val="right" w:pos="9026" w:leader="dot"/>
            </w:tabs>
            <w:rPr/>
          </w:pPr>
          <w:hyperlink w:anchor="__RefHeading___Toc6136053_1280447820">
            <w:r>
              <w:rPr>
                <w:webHidden/>
                <w:rStyle w:val="IndexLink"/>
                <w:rtl w:val="true"/>
              </w:rPr>
              <w:t>التمييز</w:t>
            </w:r>
            <w:r>
              <w:rPr>
                <w:rStyle w:val="IndexLink"/>
                <w:rtl w:val="true"/>
              </w:rPr>
              <w:t>:</w:t>
              <w:tab/>
            </w:r>
            <w:r>
              <w:rPr>
                <w:rStyle w:val="IndexLink"/>
              </w:rPr>
              <w:t>110</w:t>
            </w:r>
          </w:hyperlink>
        </w:p>
        <w:p>
          <w:pPr>
            <w:pStyle w:val="Contents3"/>
            <w:tabs>
              <w:tab w:val="clear" w:pos="8459"/>
              <w:tab w:val="right" w:pos="9026" w:leader="dot"/>
            </w:tabs>
            <w:rPr/>
          </w:pPr>
          <w:hyperlink w:anchor="__RefHeading___Toc6136055_1280447820">
            <w:r>
              <w:rPr>
                <w:webHidden/>
                <w:rStyle w:val="IndexLink"/>
              </w:rPr>
              <w:t>72</w:t>
            </w:r>
            <w:r>
              <w:rPr>
                <w:rStyle w:val="IndexLink"/>
                <w:rtl w:val="true"/>
              </w:rPr>
              <w:t>-</w:t>
            </w:r>
            <w:r>
              <w:rPr>
                <w:rStyle w:val="IndexLink"/>
                <w:rtl w:val="true"/>
              </w:rPr>
              <w:t>الربيع بن أحمر الأموي</w:t>
            </w:r>
            <w:r>
              <w:rPr>
                <w:rStyle w:val="IndexLink"/>
                <w:rtl w:val="true"/>
              </w:rPr>
              <w:tab/>
            </w:r>
            <w:r>
              <w:rPr>
                <w:rStyle w:val="IndexLink"/>
              </w:rPr>
              <w:t>111</w:t>
            </w:r>
          </w:hyperlink>
        </w:p>
        <w:p>
          <w:pPr>
            <w:pStyle w:val="Contents4"/>
            <w:tabs>
              <w:tab w:val="clear" w:pos="8176"/>
              <w:tab w:val="right" w:pos="9026" w:leader="dot"/>
            </w:tabs>
            <w:rPr/>
          </w:pPr>
          <w:hyperlink w:anchor="__RefHeading___Toc6136057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6136059_1280447820">
            <w:r>
              <w:rPr>
                <w:webHidden/>
                <w:rStyle w:val="IndexLink"/>
                <w:rtl w:val="true"/>
              </w:rPr>
              <w:t>الترجمة</w:t>
            </w:r>
            <w:r>
              <w:rPr>
                <w:rStyle w:val="IndexLink"/>
                <w:rtl w:val="true"/>
              </w:rPr>
              <w:t>:</w:t>
              <w:tab/>
            </w:r>
            <w:r>
              <w:rPr>
                <w:rStyle w:val="IndexLink"/>
              </w:rPr>
              <w:t>111</w:t>
            </w:r>
          </w:hyperlink>
        </w:p>
        <w:p>
          <w:pPr>
            <w:pStyle w:val="Contents3"/>
            <w:tabs>
              <w:tab w:val="clear" w:pos="8459"/>
              <w:tab w:val="right" w:pos="9026" w:leader="dot"/>
            </w:tabs>
            <w:rPr/>
          </w:pPr>
          <w:hyperlink w:anchor="__RefHeading___Toc6136061_1280447820">
            <w:r>
              <w:rPr>
                <w:webHidden/>
                <w:rStyle w:val="IndexLink"/>
              </w:rPr>
              <w:t>73</w:t>
            </w:r>
            <w:r>
              <w:rPr>
                <w:rStyle w:val="IndexLink"/>
                <w:rtl w:val="true"/>
              </w:rPr>
              <w:t>-</w:t>
            </w:r>
            <w:r>
              <w:rPr>
                <w:rStyle w:val="IndexLink"/>
                <w:rtl w:val="true"/>
              </w:rPr>
              <w:t>الربيع بن أسحم الشيباني</w:t>
            </w:r>
            <w:r>
              <w:rPr>
                <w:rStyle w:val="IndexLink"/>
                <w:rtl w:val="true"/>
              </w:rPr>
              <w:tab/>
            </w:r>
            <w:r>
              <w:rPr>
                <w:rStyle w:val="IndexLink"/>
              </w:rPr>
              <w:t>112</w:t>
            </w:r>
          </w:hyperlink>
        </w:p>
        <w:p>
          <w:pPr>
            <w:pStyle w:val="Contents4"/>
            <w:tabs>
              <w:tab w:val="clear" w:pos="8176"/>
              <w:tab w:val="right" w:pos="9026" w:leader="dot"/>
            </w:tabs>
            <w:rPr/>
          </w:pPr>
          <w:hyperlink w:anchor="__RefHeading___Toc6136063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136065_1280447820">
            <w:r>
              <w:rPr>
                <w:webHidden/>
                <w:rStyle w:val="IndexLink"/>
                <w:rtl w:val="true"/>
              </w:rPr>
              <w:t>الترجمة</w:t>
            </w:r>
            <w:r>
              <w:rPr>
                <w:rStyle w:val="IndexLink"/>
                <w:rtl w:val="true"/>
              </w:rPr>
              <w:t>:</w:t>
              <w:tab/>
            </w:r>
            <w:r>
              <w:rPr>
                <w:rStyle w:val="IndexLink"/>
              </w:rPr>
              <w:t>112</w:t>
            </w:r>
          </w:hyperlink>
        </w:p>
        <w:p>
          <w:pPr>
            <w:pStyle w:val="Contents4"/>
            <w:tabs>
              <w:tab w:val="clear" w:pos="8176"/>
              <w:tab w:val="right" w:pos="9026" w:leader="dot"/>
            </w:tabs>
            <w:rPr/>
          </w:pPr>
          <w:hyperlink w:anchor="__RefHeading___Toc6136067_1280447820">
            <w:r>
              <w:rPr>
                <w:webHidden/>
                <w:rStyle w:val="IndexLink"/>
                <w:rtl w:val="true"/>
              </w:rPr>
              <w:t>الضبط</w:t>
            </w:r>
            <w:r>
              <w:rPr>
                <w:rStyle w:val="IndexLink"/>
                <w:rtl w:val="true"/>
              </w:rPr>
              <w:t>:</w:t>
              <w:tab/>
            </w:r>
            <w:r>
              <w:rPr>
                <w:rStyle w:val="IndexLink"/>
              </w:rPr>
              <w:t>112</w:t>
            </w:r>
          </w:hyperlink>
        </w:p>
        <w:p>
          <w:pPr>
            <w:pStyle w:val="Contents3"/>
            <w:tabs>
              <w:tab w:val="clear" w:pos="8459"/>
              <w:tab w:val="right" w:pos="9026" w:leader="dot"/>
            </w:tabs>
            <w:rPr/>
          </w:pPr>
          <w:hyperlink w:anchor="__RefHeading___Toc6136069_1280447820">
            <w:r>
              <w:rPr>
                <w:webHidden/>
                <w:rStyle w:val="IndexLink"/>
              </w:rPr>
              <w:t>74</w:t>
            </w:r>
            <w:r>
              <w:rPr>
                <w:rStyle w:val="IndexLink"/>
                <w:rtl w:val="true"/>
              </w:rPr>
              <w:t>-</w:t>
            </w:r>
            <w:r>
              <w:rPr>
                <w:rStyle w:val="IndexLink"/>
                <w:rtl w:val="true"/>
              </w:rPr>
              <w:t>الربيع بن أسود الليثي الكوفي</w:t>
            </w:r>
            <w:r>
              <w:rPr>
                <w:rStyle w:val="IndexLink"/>
                <w:rtl w:val="true"/>
              </w:rPr>
              <w:tab/>
            </w:r>
            <w:r>
              <w:rPr>
                <w:rStyle w:val="IndexLink"/>
              </w:rPr>
              <w:t>113</w:t>
            </w:r>
          </w:hyperlink>
        </w:p>
        <w:p>
          <w:pPr>
            <w:pStyle w:val="Contents4"/>
            <w:tabs>
              <w:tab w:val="clear" w:pos="8176"/>
              <w:tab w:val="right" w:pos="9026" w:leader="dot"/>
            </w:tabs>
            <w:rPr/>
          </w:pPr>
          <w:hyperlink w:anchor="__RefHeading___Toc6136071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6136073_1280447820">
            <w:r>
              <w:rPr>
                <w:webHidden/>
                <w:rStyle w:val="IndexLink"/>
                <w:rtl w:val="true"/>
              </w:rPr>
              <w:t>الترجمة</w:t>
            </w:r>
            <w:r>
              <w:rPr>
                <w:rStyle w:val="IndexLink"/>
                <w:rtl w:val="true"/>
              </w:rPr>
              <w:t>:</w:t>
              <w:tab/>
            </w:r>
            <w:r>
              <w:rPr>
                <w:rStyle w:val="IndexLink"/>
              </w:rPr>
              <w:t>113</w:t>
            </w:r>
          </w:hyperlink>
        </w:p>
        <w:p>
          <w:pPr>
            <w:pStyle w:val="Contents4"/>
            <w:tabs>
              <w:tab w:val="clear" w:pos="8176"/>
              <w:tab w:val="right" w:pos="9026" w:leader="dot"/>
            </w:tabs>
            <w:rPr/>
          </w:pPr>
          <w:hyperlink w:anchor="__RefHeading___Toc6136075_1280447820">
            <w:r>
              <w:rPr>
                <w:webHidden/>
                <w:rStyle w:val="IndexLink"/>
                <w:rtl w:val="true"/>
              </w:rPr>
              <w:t>الضبط</w:t>
            </w:r>
            <w:r>
              <w:rPr>
                <w:rStyle w:val="IndexLink"/>
                <w:rtl w:val="true"/>
              </w:rPr>
              <w:t>:</w:t>
              <w:tab/>
            </w:r>
            <w:r>
              <w:rPr>
                <w:rStyle w:val="IndexLink"/>
              </w:rPr>
              <w:t>113</w:t>
            </w:r>
          </w:hyperlink>
        </w:p>
        <w:p>
          <w:pPr>
            <w:pStyle w:val="Contents3"/>
            <w:tabs>
              <w:tab w:val="clear" w:pos="8459"/>
              <w:tab w:val="right" w:pos="9026" w:leader="dot"/>
            </w:tabs>
            <w:rPr/>
          </w:pPr>
          <w:hyperlink w:anchor="__RefHeading___Toc6136077_1280447820">
            <w:r>
              <w:rPr>
                <w:webHidden/>
                <w:rStyle w:val="IndexLink"/>
              </w:rPr>
              <w:t>75</w:t>
            </w:r>
            <w:r>
              <w:rPr>
                <w:rStyle w:val="IndexLink"/>
                <w:rtl w:val="true"/>
              </w:rPr>
              <w:t>-</w:t>
            </w:r>
            <w:r>
              <w:rPr>
                <w:rStyle w:val="IndexLink"/>
                <w:rtl w:val="true"/>
              </w:rPr>
              <w:t>الربيع الأصمّ</w:t>
            </w:r>
            <w:r>
              <w:rPr>
                <w:rStyle w:val="IndexLink"/>
                <w:rtl w:val="true"/>
              </w:rPr>
              <w:tab/>
            </w:r>
            <w:r>
              <w:rPr>
                <w:rStyle w:val="IndexLink"/>
              </w:rPr>
              <w:t>114</w:t>
            </w:r>
          </w:hyperlink>
        </w:p>
        <w:p>
          <w:pPr>
            <w:pStyle w:val="Contents4"/>
            <w:tabs>
              <w:tab w:val="clear" w:pos="8176"/>
              <w:tab w:val="right" w:pos="9026" w:leader="dot"/>
            </w:tabs>
            <w:rPr/>
          </w:pPr>
          <w:hyperlink w:anchor="__RefHeading___Toc6136079_1280447820">
            <w:r>
              <w:rPr>
                <w:webHidden/>
                <w:rStyle w:val="IndexLink"/>
                <w:rtl w:val="true"/>
              </w:rPr>
              <w:t>الترجمة</w:t>
            </w:r>
            <w:r>
              <w:rPr>
                <w:rStyle w:val="IndexLink"/>
                <w:rtl w:val="true"/>
              </w:rPr>
              <w:t>:</w:t>
              <w:tab/>
            </w:r>
            <w:r>
              <w:rPr>
                <w:rStyle w:val="IndexLink"/>
              </w:rPr>
              <w:t>114</w:t>
            </w:r>
          </w:hyperlink>
        </w:p>
        <w:p>
          <w:pPr>
            <w:pStyle w:val="Contents4"/>
            <w:tabs>
              <w:tab w:val="clear" w:pos="8176"/>
              <w:tab w:val="right" w:pos="9026" w:leader="dot"/>
            </w:tabs>
            <w:rPr/>
          </w:pPr>
          <w:hyperlink w:anchor="__RefHeading___Toc6136081_1280447820">
            <w:r>
              <w:rPr>
                <w:webHidden/>
                <w:rStyle w:val="IndexLink"/>
                <w:rtl w:val="true"/>
              </w:rPr>
              <w:t>التمييز</w:t>
            </w:r>
            <w:r>
              <w:rPr>
                <w:rStyle w:val="IndexLink"/>
                <w:rtl w:val="true"/>
              </w:rPr>
              <w:t>:</w:t>
              <w:tab/>
            </w:r>
            <w:r>
              <w:rPr>
                <w:rStyle w:val="IndexLink"/>
              </w:rPr>
              <w:t>115</w:t>
            </w:r>
          </w:hyperlink>
        </w:p>
        <w:p>
          <w:pPr>
            <w:pStyle w:val="Contents3"/>
            <w:tabs>
              <w:tab w:val="clear" w:pos="8459"/>
              <w:tab w:val="right" w:pos="9026" w:leader="dot"/>
            </w:tabs>
            <w:rPr/>
          </w:pPr>
          <w:hyperlink w:anchor="__RefHeading___Toc6136083_1280447820">
            <w:r>
              <w:rPr>
                <w:webHidden/>
                <w:rStyle w:val="IndexLink"/>
              </w:rPr>
              <w:t>76</w:t>
            </w:r>
            <w:r>
              <w:rPr>
                <w:rStyle w:val="IndexLink"/>
                <w:rtl w:val="true"/>
              </w:rPr>
              <w:t>-</w:t>
            </w:r>
            <w:r>
              <w:rPr>
                <w:rStyle w:val="IndexLink"/>
                <w:rtl w:val="true"/>
              </w:rPr>
              <w:t>الربيع بن بدر البصري</w:t>
            </w:r>
            <w:r>
              <w:rPr>
                <w:rStyle w:val="IndexLink"/>
                <w:rtl w:val="true"/>
              </w:rPr>
              <w:tab/>
            </w:r>
            <w:r>
              <w:rPr>
                <w:rStyle w:val="IndexLink"/>
              </w:rPr>
              <w:t>115</w:t>
            </w:r>
          </w:hyperlink>
        </w:p>
        <w:p>
          <w:pPr>
            <w:pStyle w:val="Contents4"/>
            <w:tabs>
              <w:tab w:val="clear" w:pos="8176"/>
              <w:tab w:val="right" w:pos="9026" w:leader="dot"/>
            </w:tabs>
            <w:rPr/>
          </w:pPr>
          <w:hyperlink w:anchor="__RefHeading___Toc6136085_1280447820">
            <w:r>
              <w:rPr>
                <w:webHidden/>
                <w:rStyle w:val="IndexLink"/>
                <w:rtl w:val="true"/>
              </w:rPr>
              <w:t>الترجمة</w:t>
            </w:r>
            <w:r>
              <w:rPr>
                <w:rStyle w:val="IndexLink"/>
                <w:rtl w:val="true"/>
              </w:rPr>
              <w:t>:</w:t>
              <w:tab/>
            </w:r>
            <w:r>
              <w:rPr>
                <w:rStyle w:val="IndexLink"/>
              </w:rPr>
              <w:t>115</w:t>
            </w:r>
          </w:hyperlink>
        </w:p>
        <w:p>
          <w:pPr>
            <w:pStyle w:val="Contents3"/>
            <w:tabs>
              <w:tab w:val="clear" w:pos="8459"/>
              <w:tab w:val="right" w:pos="9026" w:leader="dot"/>
            </w:tabs>
            <w:rPr/>
          </w:pPr>
          <w:hyperlink w:anchor="__RefHeading___Toc6136087_1280447820">
            <w:r>
              <w:rPr>
                <w:webHidden/>
                <w:rStyle w:val="IndexLink"/>
              </w:rPr>
              <w:t>77</w:t>
            </w:r>
            <w:r>
              <w:rPr>
                <w:rStyle w:val="IndexLink"/>
                <w:rtl w:val="true"/>
              </w:rPr>
              <w:t>-</w:t>
            </w:r>
            <w:r>
              <w:rPr>
                <w:rStyle w:val="IndexLink"/>
                <w:rtl w:val="true"/>
              </w:rPr>
              <w:t>الربيع بن الحاجب</w:t>
            </w:r>
            <w:r>
              <w:rPr>
                <w:rStyle w:val="IndexLink"/>
                <w:rtl w:val="true"/>
              </w:rPr>
              <w:tab/>
            </w:r>
            <w:r>
              <w:rPr>
                <w:rStyle w:val="IndexLink"/>
              </w:rPr>
              <w:t>118</w:t>
            </w:r>
          </w:hyperlink>
        </w:p>
        <w:p>
          <w:pPr>
            <w:pStyle w:val="Contents4"/>
            <w:tabs>
              <w:tab w:val="clear" w:pos="8176"/>
              <w:tab w:val="right" w:pos="9026" w:leader="dot"/>
            </w:tabs>
            <w:rPr/>
          </w:pPr>
          <w:hyperlink w:anchor="__RefHeading___Toc6136089_1280447820">
            <w:r>
              <w:rPr>
                <w:webHidden/>
                <w:rStyle w:val="IndexLink"/>
                <w:rtl w:val="true"/>
              </w:rPr>
              <w:t>الضبط</w:t>
            </w:r>
            <w:r>
              <w:rPr>
                <w:rStyle w:val="IndexLink"/>
                <w:rtl w:val="true"/>
              </w:rPr>
              <w:t>:</w:t>
              <w:tab/>
            </w:r>
            <w:r>
              <w:rPr>
                <w:rStyle w:val="IndexLink"/>
              </w:rPr>
              <w:t>118</w:t>
            </w:r>
          </w:hyperlink>
        </w:p>
        <w:p>
          <w:pPr>
            <w:pStyle w:val="Contents4"/>
            <w:tabs>
              <w:tab w:val="clear" w:pos="8176"/>
              <w:tab w:val="right" w:pos="9026" w:leader="dot"/>
            </w:tabs>
            <w:rPr/>
          </w:pPr>
          <w:hyperlink w:anchor="__RefHeading___Toc6136091_1280447820">
            <w:r>
              <w:rPr>
                <w:webHidden/>
                <w:rStyle w:val="IndexLink"/>
                <w:rtl w:val="true"/>
              </w:rPr>
              <w:t>الترجمة</w:t>
            </w:r>
            <w:r>
              <w:rPr>
                <w:rStyle w:val="IndexLink"/>
                <w:rtl w:val="true"/>
              </w:rPr>
              <w:t>:</w:t>
              <w:tab/>
            </w:r>
            <w:r>
              <w:rPr>
                <w:rStyle w:val="IndexLink"/>
              </w:rPr>
              <w:t>118</w:t>
            </w:r>
          </w:hyperlink>
        </w:p>
        <w:p>
          <w:pPr>
            <w:pStyle w:val="Contents3"/>
            <w:tabs>
              <w:tab w:val="clear" w:pos="8459"/>
              <w:tab w:val="right" w:pos="9026" w:leader="dot"/>
            </w:tabs>
            <w:rPr/>
          </w:pPr>
          <w:hyperlink w:anchor="__RefHeading___Toc6136093_1280447820">
            <w:r>
              <w:rPr>
                <w:webHidden/>
                <w:rStyle w:val="IndexLink"/>
              </w:rPr>
              <w:t>78</w:t>
            </w:r>
            <w:r>
              <w:rPr>
                <w:rStyle w:val="IndexLink"/>
                <w:rtl w:val="true"/>
              </w:rPr>
              <w:t>-</w:t>
            </w:r>
            <w:r>
              <w:rPr>
                <w:rStyle w:val="IndexLink"/>
                <w:rtl w:val="true"/>
              </w:rPr>
              <w:t>الربيع بن حبيب العبسي الكوفي</w:t>
            </w:r>
            <w:r>
              <w:rPr>
                <w:rStyle w:val="IndexLink"/>
                <w:rtl w:val="true"/>
              </w:rPr>
              <w:tab/>
            </w:r>
            <w:r>
              <w:rPr>
                <w:rStyle w:val="IndexLink"/>
              </w:rPr>
              <w:t>119</w:t>
            </w:r>
          </w:hyperlink>
        </w:p>
        <w:p>
          <w:pPr>
            <w:pStyle w:val="Contents4"/>
            <w:tabs>
              <w:tab w:val="clear" w:pos="8176"/>
              <w:tab w:val="right" w:pos="9026" w:leader="dot"/>
            </w:tabs>
            <w:rPr/>
          </w:pPr>
          <w:hyperlink w:anchor="__RefHeading___Toc6136095_1280447820">
            <w:r>
              <w:rPr>
                <w:webHidden/>
                <w:rStyle w:val="IndexLink"/>
                <w:rtl w:val="true"/>
              </w:rPr>
              <w:t>الترجمة</w:t>
            </w:r>
            <w:r>
              <w:rPr>
                <w:rStyle w:val="IndexLink"/>
                <w:rtl w:val="true"/>
              </w:rPr>
              <w:t>:</w:t>
              <w:tab/>
            </w:r>
            <w:r>
              <w:rPr>
                <w:rStyle w:val="IndexLink"/>
              </w:rPr>
              <w:t>119</w:t>
            </w:r>
          </w:hyperlink>
        </w:p>
        <w:p>
          <w:pPr>
            <w:pStyle w:val="Contents4"/>
            <w:tabs>
              <w:tab w:val="clear" w:pos="8176"/>
              <w:tab w:val="right" w:pos="9026" w:leader="dot"/>
            </w:tabs>
            <w:rPr/>
          </w:pPr>
          <w:hyperlink w:anchor="__RefHeading___Toc6136097_1280447820">
            <w:r>
              <w:rPr>
                <w:webHidden/>
                <w:rStyle w:val="IndexLink"/>
                <w:rtl w:val="true"/>
              </w:rPr>
              <w:t>الضبط</w:t>
            </w:r>
            <w:r>
              <w:rPr>
                <w:rStyle w:val="IndexLink"/>
                <w:rtl w:val="true"/>
              </w:rPr>
              <w:t>:</w:t>
              <w:tab/>
            </w:r>
            <w:r>
              <w:rPr>
                <w:rStyle w:val="IndexLink"/>
              </w:rPr>
              <w:t>120</w:t>
            </w:r>
          </w:hyperlink>
        </w:p>
        <w:p>
          <w:pPr>
            <w:pStyle w:val="Contents3"/>
            <w:tabs>
              <w:tab w:val="clear" w:pos="8459"/>
              <w:tab w:val="right" w:pos="9026" w:leader="dot"/>
            </w:tabs>
            <w:rPr/>
          </w:pPr>
          <w:hyperlink w:anchor="__RefHeading___Toc6136099_1280447820">
            <w:r>
              <w:rPr>
                <w:webHidden/>
                <w:rStyle w:val="IndexLink"/>
              </w:rPr>
              <w:t>79</w:t>
            </w:r>
            <w:r>
              <w:rPr>
                <w:rStyle w:val="IndexLink"/>
                <w:rtl w:val="true"/>
              </w:rPr>
              <w:t>-</w:t>
            </w:r>
            <w:r>
              <w:rPr>
                <w:rStyle w:val="IndexLink"/>
                <w:rtl w:val="true"/>
              </w:rPr>
              <w:t>الربيع بن خثيم بن عائذ بن عبد اللّه أبو زيد</w:t>
            </w:r>
            <w:r>
              <w:rPr>
                <w:rStyle w:val="IndexLink"/>
                <w:rtl w:val="true"/>
              </w:rPr>
              <w:tab/>
            </w:r>
            <w:r>
              <w:rPr>
                <w:rStyle w:val="IndexLink"/>
              </w:rPr>
              <w:t>120</w:t>
            </w:r>
          </w:hyperlink>
        </w:p>
        <w:p>
          <w:pPr>
            <w:pStyle w:val="Contents4"/>
            <w:tabs>
              <w:tab w:val="clear" w:pos="8176"/>
              <w:tab w:val="right" w:pos="9026" w:leader="dot"/>
            </w:tabs>
            <w:rPr/>
          </w:pPr>
          <w:hyperlink w:anchor="__RefHeading___Toc6136101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136103_1280447820">
            <w:r>
              <w:rPr>
                <w:webHidden/>
                <w:rStyle w:val="IndexLink"/>
                <w:rtl w:val="true"/>
              </w:rPr>
              <w:t>الضبط</w:t>
            </w:r>
            <w:r>
              <w:rPr>
                <w:rStyle w:val="IndexLink"/>
                <w:rtl w:val="true"/>
              </w:rPr>
              <w:t>:</w:t>
              <w:tab/>
            </w:r>
            <w:r>
              <w:rPr>
                <w:rStyle w:val="IndexLink"/>
              </w:rPr>
              <w:t>120</w:t>
            </w:r>
          </w:hyperlink>
        </w:p>
        <w:p>
          <w:pPr>
            <w:pStyle w:val="Contents4"/>
            <w:tabs>
              <w:tab w:val="clear" w:pos="8176"/>
              <w:tab w:val="right" w:pos="9026" w:leader="dot"/>
            </w:tabs>
            <w:rPr/>
          </w:pPr>
          <w:hyperlink w:anchor="__RefHeading___Toc6136105_1280447820">
            <w:r>
              <w:rPr>
                <w:webHidden/>
                <w:rStyle w:val="IndexLink"/>
                <w:rtl w:val="true"/>
              </w:rPr>
              <w:t>الترجمة</w:t>
            </w:r>
            <w:r>
              <w:rPr>
                <w:rStyle w:val="IndexLink"/>
                <w:rtl w:val="true"/>
              </w:rPr>
              <w:t>:</w:t>
              <w:tab/>
            </w:r>
            <w:r>
              <w:rPr>
                <w:rStyle w:val="IndexLink"/>
              </w:rPr>
              <w:t>121</w:t>
            </w:r>
          </w:hyperlink>
        </w:p>
        <w:p>
          <w:pPr>
            <w:pStyle w:val="Contents3"/>
            <w:tabs>
              <w:tab w:val="clear" w:pos="8459"/>
              <w:tab w:val="right" w:pos="9026" w:leader="dot"/>
            </w:tabs>
            <w:rPr/>
          </w:pPr>
          <w:hyperlink w:anchor="__RefHeading___Toc6136107_1280447820">
            <w:r>
              <w:rPr>
                <w:webHidden/>
                <w:rStyle w:val="IndexLink"/>
              </w:rPr>
              <w:t>80</w:t>
            </w:r>
            <w:r>
              <w:rPr>
                <w:rStyle w:val="IndexLink"/>
                <w:rtl w:val="true"/>
              </w:rPr>
              <w:t>-</w:t>
            </w:r>
            <w:r>
              <w:rPr>
                <w:rStyle w:val="IndexLink"/>
                <w:rtl w:val="true"/>
              </w:rPr>
              <w:t>الربيع بن خثيم</w:t>
            </w:r>
            <w:r>
              <w:rPr>
                <w:rStyle w:val="IndexLink"/>
                <w:rtl w:val="true"/>
              </w:rPr>
              <w:tab/>
            </w:r>
            <w:r>
              <w:rPr>
                <w:rStyle w:val="IndexLink"/>
              </w:rPr>
              <w:t>145</w:t>
            </w:r>
          </w:hyperlink>
        </w:p>
        <w:p>
          <w:pPr>
            <w:pStyle w:val="Contents4"/>
            <w:tabs>
              <w:tab w:val="clear" w:pos="8176"/>
              <w:tab w:val="right" w:pos="9026" w:leader="dot"/>
            </w:tabs>
            <w:rPr/>
          </w:pPr>
          <w:hyperlink w:anchor="__RefHeading___Toc6136109_1280447820">
            <w:r>
              <w:rPr>
                <w:webHidden/>
                <w:rStyle w:val="IndexLink"/>
                <w:rtl w:val="true"/>
              </w:rPr>
              <w:t>الترجمة</w:t>
            </w:r>
            <w:r>
              <w:rPr>
                <w:rStyle w:val="IndexLink"/>
                <w:rtl w:val="true"/>
              </w:rPr>
              <w:t>:</w:t>
              <w:tab/>
            </w:r>
            <w:r>
              <w:rPr>
                <w:rStyle w:val="IndexLink"/>
              </w:rPr>
              <w:t>145</w:t>
            </w:r>
          </w:hyperlink>
        </w:p>
        <w:p>
          <w:pPr>
            <w:pStyle w:val="Contents3"/>
            <w:tabs>
              <w:tab w:val="clear" w:pos="8459"/>
              <w:tab w:val="right" w:pos="9026" w:leader="dot"/>
            </w:tabs>
            <w:rPr/>
          </w:pPr>
          <w:hyperlink w:anchor="__RefHeading___Toc6136111_1280447820">
            <w:r>
              <w:rPr>
                <w:webHidden/>
                <w:rStyle w:val="IndexLink"/>
              </w:rPr>
              <w:t>81</w:t>
            </w:r>
            <w:r>
              <w:rPr>
                <w:rStyle w:val="IndexLink"/>
                <w:rtl w:val="true"/>
              </w:rPr>
              <w:t>-</w:t>
            </w:r>
            <w:r>
              <w:rPr>
                <w:rStyle w:val="IndexLink"/>
                <w:rtl w:val="true"/>
              </w:rPr>
              <w:t>الربيع بن الركين بن الربيع بن</w:t>
            </w:r>
            <w:r>
              <w:rPr>
                <w:rStyle w:val="IndexLink"/>
                <w:rtl w:val="true"/>
              </w:rPr>
              <w:tab/>
            </w:r>
            <w:r>
              <w:rPr>
                <w:rStyle w:val="IndexLink"/>
              </w:rPr>
              <w:t>147</w:t>
            </w:r>
          </w:hyperlink>
        </w:p>
        <w:p>
          <w:pPr>
            <w:pStyle w:val="Contents4"/>
            <w:tabs>
              <w:tab w:val="clear" w:pos="8176"/>
              <w:tab w:val="right" w:pos="9026" w:leader="dot"/>
            </w:tabs>
            <w:rPr/>
          </w:pPr>
          <w:hyperlink w:anchor="__RefHeading___Toc6136113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6136115_1280447820">
            <w:r>
              <w:rPr>
                <w:webHidden/>
                <w:rStyle w:val="IndexLink"/>
                <w:rtl w:val="true"/>
              </w:rPr>
              <w:t>الترجمة</w:t>
            </w:r>
            <w:r>
              <w:rPr>
                <w:rStyle w:val="IndexLink"/>
                <w:rtl w:val="true"/>
              </w:rPr>
              <w:t>:</w:t>
              <w:tab/>
            </w:r>
            <w:r>
              <w:rPr>
                <w:rStyle w:val="IndexLink"/>
              </w:rPr>
              <w:t>147</w:t>
            </w:r>
          </w:hyperlink>
        </w:p>
        <w:p>
          <w:pPr>
            <w:pStyle w:val="Contents4"/>
            <w:tabs>
              <w:tab w:val="clear" w:pos="8176"/>
              <w:tab w:val="right" w:pos="9026" w:leader="dot"/>
            </w:tabs>
            <w:rPr/>
          </w:pPr>
          <w:hyperlink w:anchor="__RefHeading___Toc6136117_1280447820">
            <w:r>
              <w:rPr>
                <w:webHidden/>
                <w:rStyle w:val="IndexLink"/>
                <w:rtl w:val="true"/>
              </w:rPr>
              <w:t>الضبط</w:t>
            </w:r>
            <w:r>
              <w:rPr>
                <w:rStyle w:val="IndexLink"/>
                <w:rtl w:val="true"/>
              </w:rPr>
              <w:t>:</w:t>
              <w:tab/>
            </w:r>
            <w:r>
              <w:rPr>
                <w:rStyle w:val="IndexLink"/>
              </w:rPr>
              <w:t>148</w:t>
            </w:r>
          </w:hyperlink>
        </w:p>
        <w:p>
          <w:pPr>
            <w:pStyle w:val="Contents3"/>
            <w:tabs>
              <w:tab w:val="clear" w:pos="8459"/>
              <w:tab w:val="right" w:pos="9026" w:leader="dot"/>
            </w:tabs>
            <w:rPr/>
          </w:pPr>
          <w:hyperlink w:anchor="__RefHeading___Toc6136119_1280447820">
            <w:r>
              <w:rPr>
                <w:webHidden/>
                <w:rStyle w:val="IndexLink"/>
              </w:rPr>
              <w:t>82</w:t>
            </w:r>
            <w:r>
              <w:rPr>
                <w:rStyle w:val="IndexLink"/>
                <w:rtl w:val="true"/>
              </w:rPr>
              <w:t>-</w:t>
            </w:r>
            <w:r>
              <w:rPr>
                <w:rStyle w:val="IndexLink"/>
                <w:rtl w:val="true"/>
              </w:rPr>
              <w:t>الربيع بن زكريّا الورّاق</w:t>
            </w:r>
            <w:r>
              <w:rPr>
                <w:rStyle w:val="IndexLink"/>
                <w:rtl w:val="true"/>
              </w:rPr>
              <w:tab/>
            </w:r>
            <w:r>
              <w:rPr>
                <w:rStyle w:val="IndexLink"/>
              </w:rPr>
              <w:t>149</w:t>
            </w:r>
          </w:hyperlink>
        </w:p>
        <w:p>
          <w:pPr>
            <w:pStyle w:val="Contents4"/>
            <w:tabs>
              <w:tab w:val="clear" w:pos="8176"/>
              <w:tab w:val="right" w:pos="9026" w:leader="dot"/>
            </w:tabs>
            <w:rPr/>
          </w:pPr>
          <w:hyperlink w:anchor="__RefHeading___Toc6136121_1280447820">
            <w:r>
              <w:rPr>
                <w:webHidden/>
                <w:rStyle w:val="IndexLink"/>
                <w:rtl w:val="true"/>
              </w:rPr>
              <w:t>الضبط</w:t>
            </w:r>
            <w:r>
              <w:rPr>
                <w:rStyle w:val="IndexLink"/>
                <w:rtl w:val="true"/>
              </w:rPr>
              <w:t>:</w:t>
              <w:tab/>
            </w:r>
            <w:r>
              <w:rPr>
                <w:rStyle w:val="IndexLink"/>
              </w:rPr>
              <w:t>149</w:t>
            </w:r>
          </w:hyperlink>
        </w:p>
        <w:p>
          <w:pPr>
            <w:pStyle w:val="Contents4"/>
            <w:tabs>
              <w:tab w:val="clear" w:pos="8176"/>
              <w:tab w:val="right" w:pos="9026" w:leader="dot"/>
            </w:tabs>
            <w:rPr/>
          </w:pPr>
          <w:hyperlink w:anchor="__RefHeading___Toc6136123_1280447820">
            <w:r>
              <w:rPr>
                <w:webHidden/>
                <w:rStyle w:val="IndexLink"/>
                <w:rtl w:val="true"/>
              </w:rPr>
              <w:t>الترجمة</w:t>
            </w:r>
            <w:r>
              <w:rPr>
                <w:rStyle w:val="IndexLink"/>
                <w:rtl w:val="true"/>
              </w:rPr>
              <w:t>:</w:t>
              <w:tab/>
            </w:r>
            <w:r>
              <w:rPr>
                <w:rStyle w:val="IndexLink"/>
              </w:rPr>
              <w:t>149</w:t>
            </w:r>
          </w:hyperlink>
        </w:p>
        <w:p>
          <w:pPr>
            <w:pStyle w:val="Contents4"/>
            <w:tabs>
              <w:tab w:val="clear" w:pos="8176"/>
              <w:tab w:val="right" w:pos="9026" w:leader="dot"/>
            </w:tabs>
            <w:rPr/>
          </w:pPr>
          <w:hyperlink w:anchor="__RefHeading___Toc6136125_1280447820">
            <w:r>
              <w:rPr>
                <w:webHidden/>
                <w:rStyle w:val="IndexLink"/>
                <w:rtl w:val="true"/>
              </w:rPr>
              <w:t>التمييز</w:t>
            </w:r>
            <w:r>
              <w:rPr>
                <w:rStyle w:val="IndexLink"/>
                <w:rtl w:val="true"/>
              </w:rPr>
              <w:t>:</w:t>
              <w:tab/>
            </w:r>
            <w:r>
              <w:rPr>
                <w:rStyle w:val="IndexLink"/>
              </w:rPr>
              <w:t>150</w:t>
            </w:r>
          </w:hyperlink>
        </w:p>
        <w:p>
          <w:pPr>
            <w:pStyle w:val="Contents3"/>
            <w:tabs>
              <w:tab w:val="clear" w:pos="8459"/>
              <w:tab w:val="right" w:pos="9026" w:leader="dot"/>
            </w:tabs>
            <w:rPr/>
          </w:pPr>
          <w:hyperlink w:anchor="__RefHeading___Toc6136127_1280447820">
            <w:r>
              <w:rPr>
                <w:webHidden/>
                <w:rStyle w:val="IndexLink"/>
              </w:rPr>
              <w:t>83</w:t>
            </w:r>
            <w:r>
              <w:rPr>
                <w:rStyle w:val="IndexLink"/>
                <w:rtl w:val="true"/>
              </w:rPr>
              <w:t>-</w:t>
            </w:r>
            <w:r>
              <w:rPr>
                <w:rStyle w:val="IndexLink"/>
                <w:rtl w:val="true"/>
              </w:rPr>
              <w:t>الربيع بن زياد الحارثي</w:t>
            </w:r>
            <w:r>
              <w:rPr>
                <w:rStyle w:val="IndexLink"/>
                <w:rtl w:val="true"/>
              </w:rPr>
              <w:tab/>
            </w:r>
            <w:r>
              <w:rPr>
                <w:rStyle w:val="IndexLink"/>
              </w:rPr>
              <w:t>151</w:t>
            </w:r>
          </w:hyperlink>
        </w:p>
        <w:p>
          <w:pPr>
            <w:pStyle w:val="Contents4"/>
            <w:tabs>
              <w:tab w:val="clear" w:pos="8176"/>
              <w:tab w:val="right" w:pos="9026" w:leader="dot"/>
            </w:tabs>
            <w:rPr/>
          </w:pPr>
          <w:hyperlink w:anchor="__RefHeading___Toc6136129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6136131_1280447820">
            <w:r>
              <w:rPr>
                <w:webHidden/>
                <w:rStyle w:val="IndexLink"/>
                <w:rtl w:val="true"/>
              </w:rPr>
              <w:t>الترجمة</w:t>
            </w:r>
            <w:r>
              <w:rPr>
                <w:rStyle w:val="IndexLink"/>
                <w:rtl w:val="true"/>
              </w:rPr>
              <w:t>:</w:t>
              <w:tab/>
            </w:r>
            <w:r>
              <w:rPr>
                <w:rStyle w:val="IndexLink"/>
              </w:rPr>
              <w:t>151</w:t>
            </w:r>
          </w:hyperlink>
        </w:p>
        <w:p>
          <w:pPr>
            <w:pStyle w:val="Contents3"/>
            <w:tabs>
              <w:tab w:val="clear" w:pos="8459"/>
              <w:tab w:val="right" w:pos="9026" w:leader="dot"/>
            </w:tabs>
            <w:rPr/>
          </w:pPr>
          <w:hyperlink w:anchor="__RefHeading___Toc6136133_1280447820">
            <w:r>
              <w:rPr>
                <w:webHidden/>
                <w:rStyle w:val="IndexLink"/>
              </w:rPr>
              <w:t>84</w:t>
            </w:r>
            <w:r>
              <w:rPr>
                <w:rStyle w:val="IndexLink"/>
                <w:rtl w:val="true"/>
              </w:rPr>
              <w:t>-</w:t>
            </w:r>
            <w:r>
              <w:rPr>
                <w:rStyle w:val="IndexLink"/>
                <w:rtl w:val="true"/>
              </w:rPr>
              <w:t>الربيع بن زياد الضبيّ الكوفي</w:t>
            </w:r>
            <w:r>
              <w:rPr>
                <w:rStyle w:val="IndexLink"/>
                <w:rtl w:val="true"/>
              </w:rPr>
              <w:tab/>
            </w:r>
            <w:r>
              <w:rPr>
                <w:rStyle w:val="IndexLink"/>
              </w:rPr>
              <w:t>156</w:t>
            </w:r>
          </w:hyperlink>
        </w:p>
        <w:p>
          <w:pPr>
            <w:pStyle w:val="Contents4"/>
            <w:tabs>
              <w:tab w:val="clear" w:pos="8176"/>
              <w:tab w:val="right" w:pos="9026" w:leader="dot"/>
            </w:tabs>
            <w:rPr/>
          </w:pPr>
          <w:hyperlink w:anchor="__RefHeading___Toc6136135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6136137_1280447820">
            <w:r>
              <w:rPr>
                <w:webHidden/>
                <w:rStyle w:val="IndexLink"/>
                <w:rtl w:val="true"/>
              </w:rPr>
              <w:t>الترجمة</w:t>
            </w:r>
            <w:r>
              <w:rPr>
                <w:rStyle w:val="IndexLink"/>
                <w:rtl w:val="true"/>
              </w:rPr>
              <w:t>:</w:t>
              <w:tab/>
            </w:r>
            <w:r>
              <w:rPr>
                <w:rStyle w:val="IndexLink"/>
              </w:rPr>
              <w:t>156</w:t>
            </w:r>
          </w:hyperlink>
        </w:p>
        <w:p>
          <w:pPr>
            <w:pStyle w:val="Contents4"/>
            <w:tabs>
              <w:tab w:val="clear" w:pos="8176"/>
              <w:tab w:val="right" w:pos="9026" w:leader="dot"/>
            </w:tabs>
            <w:rPr/>
          </w:pPr>
          <w:hyperlink w:anchor="__RefHeading___Toc6136139_1280447820">
            <w:r>
              <w:rPr>
                <w:webHidden/>
                <w:rStyle w:val="IndexLink"/>
                <w:rtl w:val="true"/>
              </w:rPr>
              <w:t>الضبط</w:t>
            </w:r>
            <w:r>
              <w:rPr>
                <w:rStyle w:val="IndexLink"/>
                <w:rtl w:val="true"/>
              </w:rPr>
              <w:t>:</w:t>
              <w:tab/>
            </w:r>
            <w:r>
              <w:rPr>
                <w:rStyle w:val="IndexLink"/>
              </w:rPr>
              <w:t>156</w:t>
            </w:r>
          </w:hyperlink>
        </w:p>
        <w:p>
          <w:pPr>
            <w:pStyle w:val="Contents3"/>
            <w:tabs>
              <w:tab w:val="clear" w:pos="8459"/>
              <w:tab w:val="right" w:pos="9026" w:leader="dot"/>
            </w:tabs>
            <w:rPr/>
          </w:pPr>
          <w:hyperlink w:anchor="__RefHeading___Toc6136141_1280447820">
            <w:r>
              <w:rPr>
                <w:webHidden/>
                <w:rStyle w:val="IndexLink"/>
              </w:rPr>
              <w:t>85</w:t>
            </w:r>
            <w:r>
              <w:rPr>
                <w:rStyle w:val="IndexLink"/>
                <w:rtl w:val="true"/>
              </w:rPr>
              <w:t>-</w:t>
            </w:r>
            <w:r>
              <w:rPr>
                <w:rStyle w:val="IndexLink"/>
                <w:rtl w:val="true"/>
              </w:rPr>
              <w:t>الربيع بن زيد الكندي البصري</w:t>
            </w:r>
            <w:r>
              <w:rPr>
                <w:rStyle w:val="IndexLink"/>
                <w:rtl w:val="true"/>
              </w:rPr>
              <w:tab/>
            </w:r>
            <w:r>
              <w:rPr>
                <w:rStyle w:val="IndexLink"/>
              </w:rPr>
              <w:t>156</w:t>
            </w:r>
          </w:hyperlink>
        </w:p>
        <w:p>
          <w:pPr>
            <w:pStyle w:val="Contents4"/>
            <w:tabs>
              <w:tab w:val="clear" w:pos="8176"/>
              <w:tab w:val="right" w:pos="9026" w:leader="dot"/>
            </w:tabs>
            <w:rPr/>
          </w:pPr>
          <w:hyperlink w:anchor="__RefHeading___Toc6136143_1280447820">
            <w:r>
              <w:rPr>
                <w:webHidden/>
                <w:rStyle w:val="IndexLink"/>
                <w:rtl w:val="true"/>
              </w:rPr>
              <w:t>الترجمة</w:t>
            </w:r>
            <w:r>
              <w:rPr>
                <w:rStyle w:val="IndexLink"/>
                <w:rtl w:val="true"/>
              </w:rPr>
              <w:t>:</w:t>
              <w:tab/>
            </w:r>
            <w:r>
              <w:rPr>
                <w:rStyle w:val="IndexLink"/>
              </w:rPr>
              <w:t>156</w:t>
            </w:r>
          </w:hyperlink>
        </w:p>
        <w:p>
          <w:pPr>
            <w:pStyle w:val="Contents4"/>
            <w:tabs>
              <w:tab w:val="clear" w:pos="8176"/>
              <w:tab w:val="right" w:pos="9026" w:leader="dot"/>
            </w:tabs>
            <w:rPr/>
          </w:pPr>
          <w:hyperlink w:anchor="__RefHeading___Toc6136145_1280447820">
            <w:r>
              <w:rPr>
                <w:webHidden/>
                <w:rStyle w:val="IndexLink"/>
                <w:rtl w:val="true"/>
              </w:rPr>
              <w:t>الضبط</w:t>
            </w:r>
            <w:r>
              <w:rPr>
                <w:rStyle w:val="IndexLink"/>
                <w:rtl w:val="true"/>
              </w:rPr>
              <w:t>:</w:t>
              <w:tab/>
            </w:r>
            <w:r>
              <w:rPr>
                <w:rStyle w:val="IndexLink"/>
              </w:rPr>
              <w:t>157</w:t>
            </w:r>
          </w:hyperlink>
        </w:p>
        <w:p>
          <w:pPr>
            <w:pStyle w:val="Contents3"/>
            <w:tabs>
              <w:tab w:val="clear" w:pos="8459"/>
              <w:tab w:val="right" w:pos="9026" w:leader="dot"/>
            </w:tabs>
            <w:rPr/>
          </w:pPr>
          <w:hyperlink w:anchor="__RefHeading___Toc6136147_1280447820">
            <w:r>
              <w:rPr>
                <w:webHidden/>
                <w:rStyle w:val="IndexLink"/>
              </w:rPr>
              <w:t>86</w:t>
            </w:r>
            <w:r>
              <w:rPr>
                <w:rStyle w:val="IndexLink"/>
                <w:rtl w:val="true"/>
              </w:rPr>
              <w:t>-</w:t>
            </w:r>
            <w:r>
              <w:rPr>
                <w:rStyle w:val="IndexLink"/>
                <w:rtl w:val="true"/>
              </w:rPr>
              <w:t>الربيع بن سعد الجعفي</w:t>
            </w:r>
            <w:r>
              <w:rPr>
                <w:rStyle w:val="IndexLink"/>
                <w:rtl w:val="true"/>
              </w:rPr>
              <w:tab/>
            </w:r>
            <w:r>
              <w:rPr>
                <w:rStyle w:val="IndexLink"/>
              </w:rPr>
              <w:t>157</w:t>
            </w:r>
          </w:hyperlink>
        </w:p>
        <w:p>
          <w:pPr>
            <w:pStyle w:val="Contents4"/>
            <w:tabs>
              <w:tab w:val="clear" w:pos="8176"/>
              <w:tab w:val="right" w:pos="9026" w:leader="dot"/>
            </w:tabs>
            <w:rPr/>
          </w:pPr>
          <w:hyperlink w:anchor="__RefHeading___Toc6136149_1280447820">
            <w:r>
              <w:rPr>
                <w:webHidden/>
                <w:rStyle w:val="IndexLink"/>
                <w:rtl w:val="true"/>
              </w:rPr>
              <w:t>الترجمة</w:t>
            </w:r>
            <w:r>
              <w:rPr>
                <w:rStyle w:val="IndexLink"/>
                <w:rtl w:val="true"/>
              </w:rPr>
              <w:t>:</w:t>
              <w:tab/>
            </w:r>
            <w:r>
              <w:rPr>
                <w:rStyle w:val="IndexLink"/>
              </w:rPr>
              <w:t>157</w:t>
            </w:r>
          </w:hyperlink>
        </w:p>
        <w:p>
          <w:pPr>
            <w:pStyle w:val="Contents4"/>
            <w:tabs>
              <w:tab w:val="clear" w:pos="8176"/>
              <w:tab w:val="right" w:pos="9026" w:leader="dot"/>
            </w:tabs>
            <w:rPr/>
          </w:pPr>
          <w:hyperlink w:anchor="__RefHeading___Toc6136151_1280447820">
            <w:r>
              <w:rPr>
                <w:webHidden/>
                <w:rStyle w:val="IndexLink"/>
                <w:rtl w:val="true"/>
              </w:rPr>
              <w:t>الضبط</w:t>
            </w:r>
            <w:r>
              <w:rPr>
                <w:rStyle w:val="IndexLink"/>
                <w:rtl w:val="true"/>
              </w:rPr>
              <w:t>:</w:t>
              <w:tab/>
            </w:r>
            <w:r>
              <w:rPr>
                <w:rStyle w:val="IndexLink"/>
              </w:rPr>
              <w:t>158</w:t>
            </w:r>
          </w:hyperlink>
        </w:p>
        <w:p>
          <w:pPr>
            <w:pStyle w:val="Contents3"/>
            <w:tabs>
              <w:tab w:val="clear" w:pos="8459"/>
              <w:tab w:val="right" w:pos="9026" w:leader="dot"/>
            </w:tabs>
            <w:rPr/>
          </w:pPr>
          <w:hyperlink w:anchor="__RefHeading___Toc6136153_1280447820">
            <w:r>
              <w:rPr>
                <w:webHidden/>
                <w:rStyle w:val="IndexLink"/>
              </w:rPr>
              <w:t>87</w:t>
            </w:r>
            <w:r>
              <w:rPr>
                <w:rStyle w:val="IndexLink"/>
                <w:rtl w:val="true"/>
              </w:rPr>
              <w:t>-</w:t>
            </w:r>
            <w:r>
              <w:rPr>
                <w:rStyle w:val="IndexLink"/>
                <w:rtl w:val="true"/>
              </w:rPr>
              <w:t>الربيع بن سليمان بن عمرو الكوفي</w:t>
            </w:r>
            <w:r>
              <w:rPr>
                <w:rStyle w:val="IndexLink"/>
                <w:rtl w:val="true"/>
              </w:rPr>
              <w:tab/>
            </w:r>
            <w:r>
              <w:rPr>
                <w:rStyle w:val="IndexLink"/>
              </w:rPr>
              <w:t>161</w:t>
            </w:r>
          </w:hyperlink>
        </w:p>
        <w:p>
          <w:pPr>
            <w:pStyle w:val="Contents4"/>
            <w:tabs>
              <w:tab w:val="clear" w:pos="8176"/>
              <w:tab w:val="right" w:pos="9026" w:leader="dot"/>
            </w:tabs>
            <w:rPr/>
          </w:pPr>
          <w:hyperlink w:anchor="__RefHeading___Toc6136155_1280447820">
            <w:r>
              <w:rPr>
                <w:webHidden/>
                <w:rStyle w:val="IndexLink"/>
                <w:rtl w:val="true"/>
              </w:rPr>
              <w:t>الترجمة</w:t>
            </w:r>
            <w:r>
              <w:rPr>
                <w:rStyle w:val="IndexLink"/>
                <w:rtl w:val="true"/>
              </w:rPr>
              <w:t>:</w:t>
              <w:tab/>
            </w:r>
            <w:r>
              <w:rPr>
                <w:rStyle w:val="IndexLink"/>
              </w:rPr>
              <w:t>161</w:t>
            </w:r>
          </w:hyperlink>
        </w:p>
        <w:p>
          <w:pPr>
            <w:pStyle w:val="Contents4"/>
            <w:tabs>
              <w:tab w:val="clear" w:pos="8176"/>
              <w:tab w:val="right" w:pos="9026" w:leader="dot"/>
            </w:tabs>
            <w:rPr/>
          </w:pPr>
          <w:hyperlink w:anchor="__RefHeading___Toc6136157_1280447820">
            <w:r>
              <w:rPr>
                <w:webHidden/>
                <w:rStyle w:val="IndexLink"/>
                <w:rtl w:val="true"/>
              </w:rPr>
              <w:t>التمييز</w:t>
            </w:r>
            <w:r>
              <w:rPr>
                <w:rStyle w:val="IndexLink"/>
                <w:rtl w:val="true"/>
              </w:rPr>
              <w:t>:</w:t>
              <w:tab/>
            </w:r>
            <w:r>
              <w:rPr>
                <w:rStyle w:val="IndexLink"/>
              </w:rPr>
              <w:t>163</w:t>
            </w:r>
          </w:hyperlink>
        </w:p>
        <w:p>
          <w:pPr>
            <w:pStyle w:val="Contents3"/>
            <w:tabs>
              <w:tab w:val="clear" w:pos="8459"/>
              <w:tab w:val="right" w:pos="9026" w:leader="dot"/>
            </w:tabs>
            <w:rPr/>
          </w:pPr>
          <w:hyperlink w:anchor="__RefHeading___Toc6136159_1280447820">
            <w:r>
              <w:rPr>
                <w:webHidden/>
                <w:rStyle w:val="IndexLink"/>
              </w:rPr>
              <w:t>88</w:t>
            </w:r>
            <w:r>
              <w:rPr>
                <w:rStyle w:val="IndexLink"/>
                <w:rtl w:val="true"/>
              </w:rPr>
              <w:t>-</w:t>
            </w:r>
            <w:r>
              <w:rPr>
                <w:rStyle w:val="IndexLink"/>
                <w:rtl w:val="true"/>
              </w:rPr>
              <w:t>الربيع بن سهل الفزاري الكوفي</w:t>
            </w:r>
            <w:r>
              <w:rPr>
                <w:rStyle w:val="IndexLink"/>
                <w:rtl w:val="true"/>
              </w:rPr>
              <w:tab/>
            </w:r>
            <w:r>
              <w:rPr>
                <w:rStyle w:val="IndexLink"/>
              </w:rPr>
              <w:t>164</w:t>
            </w:r>
          </w:hyperlink>
        </w:p>
        <w:p>
          <w:pPr>
            <w:pStyle w:val="Contents4"/>
            <w:tabs>
              <w:tab w:val="clear" w:pos="8176"/>
              <w:tab w:val="right" w:pos="9026" w:leader="dot"/>
            </w:tabs>
            <w:rPr/>
          </w:pPr>
          <w:hyperlink w:anchor="__RefHeading___Toc6136161_1280447820">
            <w:r>
              <w:rPr>
                <w:webHidden/>
                <w:rStyle w:val="IndexLink"/>
                <w:rtl w:val="true"/>
              </w:rPr>
              <w:t>الترجمة</w:t>
            </w:r>
            <w:r>
              <w:rPr>
                <w:rStyle w:val="IndexLink"/>
                <w:rtl w:val="true"/>
              </w:rPr>
              <w:t>:</w:t>
              <w:tab/>
            </w:r>
            <w:r>
              <w:rPr>
                <w:rStyle w:val="IndexLink"/>
              </w:rPr>
              <w:t>164</w:t>
            </w:r>
          </w:hyperlink>
        </w:p>
        <w:p>
          <w:pPr>
            <w:pStyle w:val="Contents4"/>
            <w:tabs>
              <w:tab w:val="clear" w:pos="8176"/>
              <w:tab w:val="right" w:pos="9026" w:leader="dot"/>
            </w:tabs>
            <w:rPr/>
          </w:pPr>
          <w:hyperlink w:anchor="__RefHeading___Toc6136163_1280447820">
            <w:r>
              <w:rPr>
                <w:webHidden/>
                <w:rStyle w:val="IndexLink"/>
                <w:rtl w:val="true"/>
              </w:rPr>
              <w:t>الضبط</w:t>
            </w:r>
            <w:r>
              <w:rPr>
                <w:rStyle w:val="IndexLink"/>
                <w:rtl w:val="true"/>
              </w:rPr>
              <w:t>:</w:t>
              <w:tab/>
            </w:r>
            <w:r>
              <w:rPr>
                <w:rStyle w:val="IndexLink"/>
              </w:rPr>
              <w:t>165</w:t>
            </w:r>
          </w:hyperlink>
        </w:p>
        <w:p>
          <w:pPr>
            <w:pStyle w:val="Contents3"/>
            <w:tabs>
              <w:tab w:val="clear" w:pos="8459"/>
              <w:tab w:val="right" w:pos="9026" w:leader="dot"/>
            </w:tabs>
            <w:rPr/>
          </w:pPr>
          <w:hyperlink w:anchor="__RefHeading___Toc6136165_1280447820">
            <w:r>
              <w:rPr>
                <w:webHidden/>
                <w:rStyle w:val="IndexLink"/>
              </w:rPr>
              <w:t>89</w:t>
            </w:r>
            <w:r>
              <w:rPr>
                <w:rStyle w:val="IndexLink"/>
                <w:rtl w:val="true"/>
              </w:rPr>
              <w:t>-</w:t>
            </w:r>
            <w:r>
              <w:rPr>
                <w:rStyle w:val="IndexLink"/>
                <w:rtl w:val="true"/>
              </w:rPr>
              <w:t>الربيع بن صبيح</w:t>
            </w:r>
            <w:r>
              <w:rPr>
                <w:rStyle w:val="IndexLink"/>
                <w:rtl w:val="true"/>
              </w:rPr>
              <w:tab/>
            </w:r>
            <w:r>
              <w:rPr>
                <w:rStyle w:val="IndexLink"/>
              </w:rPr>
              <w:t>166</w:t>
            </w:r>
          </w:hyperlink>
        </w:p>
        <w:p>
          <w:pPr>
            <w:pStyle w:val="Contents4"/>
            <w:tabs>
              <w:tab w:val="clear" w:pos="8176"/>
              <w:tab w:val="right" w:pos="9026" w:leader="dot"/>
            </w:tabs>
            <w:rPr/>
          </w:pPr>
          <w:hyperlink w:anchor="__RefHeading___Toc6136167_1280447820">
            <w:r>
              <w:rPr>
                <w:webHidden/>
                <w:rStyle w:val="IndexLink"/>
                <w:rtl w:val="true"/>
              </w:rPr>
              <w:t>الترجمة</w:t>
            </w:r>
            <w:r>
              <w:rPr>
                <w:rStyle w:val="IndexLink"/>
                <w:rtl w:val="true"/>
              </w:rPr>
              <w:t>:</w:t>
              <w:tab/>
            </w:r>
            <w:r>
              <w:rPr>
                <w:rStyle w:val="IndexLink"/>
              </w:rPr>
              <w:t>166</w:t>
            </w:r>
          </w:hyperlink>
        </w:p>
        <w:p>
          <w:pPr>
            <w:pStyle w:val="Contents4"/>
            <w:tabs>
              <w:tab w:val="clear" w:pos="8176"/>
              <w:tab w:val="right" w:pos="9026" w:leader="dot"/>
            </w:tabs>
            <w:rPr/>
          </w:pPr>
          <w:hyperlink w:anchor="__RefHeading___Toc6136169_1280447820">
            <w:r>
              <w:rPr>
                <w:webHidden/>
                <w:rStyle w:val="IndexLink"/>
                <w:rtl w:val="true"/>
              </w:rPr>
              <w:t>الضبط</w:t>
            </w:r>
            <w:r>
              <w:rPr>
                <w:rStyle w:val="IndexLink"/>
                <w:rtl w:val="true"/>
              </w:rPr>
              <w:t>:</w:t>
              <w:tab/>
            </w:r>
            <w:r>
              <w:rPr>
                <w:rStyle w:val="IndexLink"/>
              </w:rPr>
              <w:t>166</w:t>
            </w:r>
          </w:hyperlink>
        </w:p>
        <w:p>
          <w:pPr>
            <w:pStyle w:val="Contents3"/>
            <w:tabs>
              <w:tab w:val="clear" w:pos="8459"/>
              <w:tab w:val="right" w:pos="9026" w:leader="dot"/>
            </w:tabs>
            <w:rPr/>
          </w:pPr>
          <w:hyperlink w:anchor="__RefHeading___Toc6136171_1280447820">
            <w:r>
              <w:rPr>
                <w:webHidden/>
                <w:rStyle w:val="IndexLink"/>
              </w:rPr>
              <w:t>90</w:t>
            </w:r>
            <w:r>
              <w:rPr>
                <w:rStyle w:val="IndexLink"/>
                <w:rtl w:val="true"/>
              </w:rPr>
              <w:t>-</w:t>
            </w:r>
            <w:r>
              <w:rPr>
                <w:rStyle w:val="IndexLink"/>
                <w:rtl w:val="true"/>
              </w:rPr>
              <w:t>الربيع بن عاصم أبو حمّاد</w:t>
            </w:r>
            <w:r>
              <w:rPr>
                <w:rStyle w:val="IndexLink"/>
                <w:rtl w:val="true"/>
              </w:rPr>
              <w:tab/>
            </w:r>
            <w:r>
              <w:rPr>
                <w:rStyle w:val="IndexLink"/>
              </w:rPr>
              <w:t>167</w:t>
            </w:r>
          </w:hyperlink>
        </w:p>
        <w:p>
          <w:pPr>
            <w:pStyle w:val="Contents4"/>
            <w:tabs>
              <w:tab w:val="clear" w:pos="8176"/>
              <w:tab w:val="right" w:pos="9026" w:leader="dot"/>
            </w:tabs>
            <w:rPr/>
          </w:pPr>
          <w:hyperlink w:anchor="__RefHeading___Toc6136173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136175_1280447820">
            <w:r>
              <w:rPr>
                <w:webHidden/>
                <w:rStyle w:val="IndexLink"/>
                <w:rtl w:val="true"/>
              </w:rPr>
              <w:t>الترجمة</w:t>
            </w:r>
            <w:r>
              <w:rPr>
                <w:rStyle w:val="IndexLink"/>
                <w:rtl w:val="true"/>
              </w:rPr>
              <w:t>:</w:t>
              <w:tab/>
            </w:r>
            <w:r>
              <w:rPr>
                <w:rStyle w:val="IndexLink"/>
              </w:rPr>
              <w:t>167</w:t>
            </w:r>
          </w:hyperlink>
        </w:p>
        <w:p>
          <w:pPr>
            <w:pStyle w:val="Contents4"/>
            <w:tabs>
              <w:tab w:val="clear" w:pos="8176"/>
              <w:tab w:val="right" w:pos="9026" w:leader="dot"/>
            </w:tabs>
            <w:rPr/>
          </w:pPr>
          <w:hyperlink w:anchor="__RefHeading___Toc6136177_1280447820">
            <w:r>
              <w:rPr>
                <w:webHidden/>
                <w:rStyle w:val="IndexLink"/>
                <w:rtl w:val="true"/>
              </w:rPr>
              <w:t>الضبط</w:t>
            </w:r>
            <w:r>
              <w:rPr>
                <w:rStyle w:val="IndexLink"/>
                <w:rtl w:val="true"/>
              </w:rPr>
              <w:t>:</w:t>
              <w:tab/>
            </w:r>
            <w:r>
              <w:rPr>
                <w:rStyle w:val="IndexLink"/>
              </w:rPr>
              <w:t>167</w:t>
            </w:r>
          </w:hyperlink>
        </w:p>
        <w:p>
          <w:pPr>
            <w:pStyle w:val="Contents3"/>
            <w:tabs>
              <w:tab w:val="clear" w:pos="8459"/>
              <w:tab w:val="right" w:pos="9026" w:leader="dot"/>
            </w:tabs>
            <w:rPr/>
          </w:pPr>
          <w:hyperlink w:anchor="__RefHeading___Toc6136179_1280447820">
            <w:r>
              <w:rPr>
                <w:webHidden/>
                <w:rStyle w:val="IndexLink"/>
              </w:rPr>
              <w:t>91</w:t>
            </w:r>
            <w:r>
              <w:rPr>
                <w:rStyle w:val="IndexLink"/>
                <w:rtl w:val="true"/>
              </w:rPr>
              <w:t>-</w:t>
            </w:r>
            <w:r>
              <w:rPr>
                <w:rStyle w:val="IndexLink"/>
                <w:rtl w:val="true"/>
              </w:rPr>
              <w:t>الربيع بن عبد الرحمن الأسدي</w:t>
            </w:r>
            <w:r>
              <w:rPr>
                <w:rStyle w:val="IndexLink"/>
                <w:rtl w:val="true"/>
              </w:rPr>
              <w:tab/>
            </w:r>
            <w:r>
              <w:rPr>
                <w:rStyle w:val="IndexLink"/>
              </w:rPr>
              <w:t>168</w:t>
            </w:r>
          </w:hyperlink>
        </w:p>
        <w:p>
          <w:pPr>
            <w:pStyle w:val="Contents4"/>
            <w:tabs>
              <w:tab w:val="clear" w:pos="8176"/>
              <w:tab w:val="right" w:pos="9026" w:leader="dot"/>
            </w:tabs>
            <w:rPr/>
          </w:pPr>
          <w:hyperlink w:anchor="__RefHeading___Toc6136181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136183_1280447820">
            <w:r>
              <w:rPr>
                <w:webHidden/>
                <w:rStyle w:val="IndexLink"/>
                <w:rtl w:val="true"/>
              </w:rPr>
              <w:t>الترجمة</w:t>
            </w:r>
            <w:r>
              <w:rPr>
                <w:rStyle w:val="IndexLink"/>
                <w:rtl w:val="true"/>
              </w:rPr>
              <w:t>:</w:t>
              <w:tab/>
            </w:r>
            <w:r>
              <w:rPr>
                <w:rStyle w:val="IndexLink"/>
              </w:rPr>
              <w:t>168</w:t>
            </w:r>
          </w:hyperlink>
        </w:p>
        <w:p>
          <w:pPr>
            <w:pStyle w:val="Contents4"/>
            <w:tabs>
              <w:tab w:val="clear" w:pos="8176"/>
              <w:tab w:val="right" w:pos="9026" w:leader="dot"/>
            </w:tabs>
            <w:rPr/>
          </w:pPr>
          <w:hyperlink w:anchor="__RefHeading___Toc6136185_1280447820">
            <w:r>
              <w:rPr>
                <w:webHidden/>
                <w:rStyle w:val="IndexLink"/>
                <w:rtl w:val="true"/>
              </w:rPr>
              <w:t>الضبط</w:t>
            </w:r>
            <w:r>
              <w:rPr>
                <w:rStyle w:val="IndexLink"/>
                <w:rtl w:val="true"/>
              </w:rPr>
              <w:t>:</w:t>
              <w:tab/>
            </w:r>
            <w:r>
              <w:rPr>
                <w:rStyle w:val="IndexLink"/>
              </w:rPr>
              <w:t>168</w:t>
            </w:r>
          </w:hyperlink>
        </w:p>
        <w:p>
          <w:pPr>
            <w:pStyle w:val="Contents3"/>
            <w:tabs>
              <w:tab w:val="clear" w:pos="8459"/>
              <w:tab w:val="right" w:pos="9026" w:leader="dot"/>
            </w:tabs>
            <w:rPr/>
          </w:pPr>
          <w:hyperlink w:anchor="__RefHeading___Toc6136187_1280447820">
            <w:r>
              <w:rPr>
                <w:webHidden/>
                <w:rStyle w:val="IndexLink"/>
              </w:rPr>
              <w:t>92</w:t>
            </w:r>
            <w:r>
              <w:rPr>
                <w:rStyle w:val="IndexLink"/>
                <w:rtl w:val="true"/>
              </w:rPr>
              <w:t>-</w:t>
            </w:r>
            <w:r>
              <w:rPr>
                <w:rStyle w:val="IndexLink"/>
                <w:rtl w:val="true"/>
              </w:rPr>
              <w:t>الربيع العبسي الكوفي</w:t>
            </w:r>
            <w:r>
              <w:rPr>
                <w:rStyle w:val="IndexLink"/>
                <w:rtl w:val="true"/>
              </w:rPr>
              <w:tab/>
            </w:r>
            <w:r>
              <w:rPr>
                <w:rStyle w:val="IndexLink"/>
              </w:rPr>
              <w:t>170</w:t>
            </w:r>
          </w:hyperlink>
        </w:p>
        <w:p>
          <w:pPr>
            <w:pStyle w:val="Contents3"/>
            <w:tabs>
              <w:tab w:val="clear" w:pos="8459"/>
              <w:tab w:val="right" w:pos="9026" w:leader="dot"/>
            </w:tabs>
            <w:rPr/>
          </w:pPr>
          <w:hyperlink w:anchor="__RefHeading___Toc6136189_1280447820">
            <w:r>
              <w:rPr>
                <w:webHidden/>
                <w:rStyle w:val="IndexLink"/>
              </w:rPr>
              <w:t>93</w:t>
            </w:r>
            <w:r>
              <w:rPr>
                <w:rStyle w:val="IndexLink"/>
                <w:rtl w:val="true"/>
              </w:rPr>
              <w:t>-</w:t>
            </w:r>
            <w:r>
              <w:rPr>
                <w:rStyle w:val="IndexLink"/>
                <w:rtl w:val="true"/>
              </w:rPr>
              <w:t>الربيع بن عطية الكلابي الكوفي</w:t>
            </w:r>
            <w:r>
              <w:rPr>
                <w:rStyle w:val="IndexLink"/>
                <w:rtl w:val="true"/>
              </w:rPr>
              <w:tab/>
            </w:r>
            <w:r>
              <w:rPr>
                <w:rStyle w:val="IndexLink"/>
              </w:rPr>
              <w:t>171</w:t>
            </w:r>
          </w:hyperlink>
        </w:p>
        <w:p>
          <w:pPr>
            <w:pStyle w:val="Contents4"/>
            <w:tabs>
              <w:tab w:val="clear" w:pos="8176"/>
              <w:tab w:val="right" w:pos="9026" w:leader="dot"/>
            </w:tabs>
            <w:rPr/>
          </w:pPr>
          <w:hyperlink w:anchor="__RefHeading___Toc6136191_1280447820">
            <w:r>
              <w:rPr>
                <w:webHidden/>
                <w:rStyle w:val="IndexLink"/>
                <w:rtl w:val="true"/>
              </w:rPr>
              <w:t>الترجمة</w:t>
            </w:r>
            <w:r>
              <w:rPr>
                <w:rStyle w:val="IndexLink"/>
                <w:rtl w:val="true"/>
              </w:rPr>
              <w:t>:</w:t>
              <w:tab/>
            </w:r>
            <w:r>
              <w:rPr>
                <w:rStyle w:val="IndexLink"/>
              </w:rPr>
              <w:t>171</w:t>
            </w:r>
          </w:hyperlink>
        </w:p>
        <w:p>
          <w:pPr>
            <w:pStyle w:val="Contents4"/>
            <w:tabs>
              <w:tab w:val="clear" w:pos="8176"/>
              <w:tab w:val="right" w:pos="9026" w:leader="dot"/>
            </w:tabs>
            <w:rPr/>
          </w:pPr>
          <w:hyperlink w:anchor="__RefHeading___Toc6136193_1280447820">
            <w:r>
              <w:rPr>
                <w:webHidden/>
                <w:rStyle w:val="IndexLink"/>
                <w:rtl w:val="true"/>
              </w:rPr>
              <w:t>الضبط</w:t>
            </w:r>
            <w:r>
              <w:rPr>
                <w:rStyle w:val="IndexLink"/>
                <w:rtl w:val="true"/>
              </w:rPr>
              <w:t>:</w:t>
              <w:tab/>
            </w:r>
            <w:r>
              <w:rPr>
                <w:rStyle w:val="IndexLink"/>
              </w:rPr>
              <w:t>171</w:t>
            </w:r>
          </w:hyperlink>
        </w:p>
        <w:p>
          <w:pPr>
            <w:pStyle w:val="Contents3"/>
            <w:tabs>
              <w:tab w:val="clear" w:pos="8459"/>
              <w:tab w:val="right" w:pos="9026" w:leader="dot"/>
            </w:tabs>
            <w:rPr/>
          </w:pPr>
          <w:hyperlink w:anchor="__RefHeading___Toc6136195_1280447820">
            <w:r>
              <w:rPr>
                <w:webHidden/>
                <w:rStyle w:val="IndexLink"/>
              </w:rPr>
              <w:t>94</w:t>
            </w:r>
            <w:r>
              <w:rPr>
                <w:rStyle w:val="IndexLink"/>
                <w:rtl w:val="true"/>
              </w:rPr>
              <w:t>-</w:t>
            </w:r>
            <w:r>
              <w:rPr>
                <w:rStyle w:val="IndexLink"/>
                <w:rtl w:val="true"/>
              </w:rPr>
              <w:t>الربيع بن القاسم البجلي</w:t>
            </w:r>
            <w:r>
              <w:rPr>
                <w:rStyle w:val="IndexLink"/>
                <w:rtl w:val="true"/>
              </w:rPr>
              <w:tab/>
            </w:r>
            <w:r>
              <w:rPr>
                <w:rStyle w:val="IndexLink"/>
              </w:rPr>
              <w:t>172</w:t>
            </w:r>
          </w:hyperlink>
        </w:p>
        <w:p>
          <w:pPr>
            <w:pStyle w:val="Contents4"/>
            <w:tabs>
              <w:tab w:val="clear" w:pos="8176"/>
              <w:tab w:val="right" w:pos="9026" w:leader="dot"/>
            </w:tabs>
            <w:rPr/>
          </w:pPr>
          <w:hyperlink w:anchor="__RefHeading___Toc6136197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136199_1280447820">
            <w:r>
              <w:rPr>
                <w:webHidden/>
                <w:rStyle w:val="IndexLink"/>
                <w:rtl w:val="true"/>
              </w:rPr>
              <w:t>الترجمة</w:t>
            </w:r>
            <w:r>
              <w:rPr>
                <w:rStyle w:val="IndexLink"/>
                <w:rtl w:val="true"/>
              </w:rPr>
              <w:t>:</w:t>
              <w:tab/>
            </w:r>
            <w:r>
              <w:rPr>
                <w:rStyle w:val="IndexLink"/>
              </w:rPr>
              <w:t>172</w:t>
            </w:r>
          </w:hyperlink>
        </w:p>
        <w:p>
          <w:pPr>
            <w:pStyle w:val="Contents4"/>
            <w:tabs>
              <w:tab w:val="clear" w:pos="8176"/>
              <w:tab w:val="right" w:pos="9026" w:leader="dot"/>
            </w:tabs>
            <w:rPr/>
          </w:pPr>
          <w:hyperlink w:anchor="__RefHeading___Toc6136201_1280447820">
            <w:r>
              <w:rPr>
                <w:webHidden/>
                <w:rStyle w:val="IndexLink"/>
                <w:rtl w:val="true"/>
              </w:rPr>
              <w:t>الضبط</w:t>
            </w:r>
            <w:r>
              <w:rPr>
                <w:rStyle w:val="IndexLink"/>
                <w:rtl w:val="true"/>
              </w:rPr>
              <w:t>:</w:t>
              <w:tab/>
            </w:r>
            <w:r>
              <w:rPr>
                <w:rStyle w:val="IndexLink"/>
              </w:rPr>
              <w:t>172</w:t>
            </w:r>
          </w:hyperlink>
        </w:p>
        <w:p>
          <w:pPr>
            <w:pStyle w:val="Contents3"/>
            <w:tabs>
              <w:tab w:val="clear" w:pos="8459"/>
              <w:tab w:val="right" w:pos="9026" w:leader="dot"/>
            </w:tabs>
            <w:rPr/>
          </w:pPr>
          <w:hyperlink w:anchor="__RefHeading___Toc6136203_1280447820">
            <w:r>
              <w:rPr>
                <w:webHidden/>
                <w:rStyle w:val="IndexLink"/>
              </w:rPr>
              <w:t>95</w:t>
            </w:r>
            <w:r>
              <w:rPr>
                <w:rStyle w:val="IndexLink"/>
                <w:rtl w:val="true"/>
              </w:rPr>
              <w:t>-</w:t>
            </w:r>
            <w:r>
              <w:rPr>
                <w:rStyle w:val="IndexLink"/>
                <w:rtl w:val="true"/>
              </w:rPr>
              <w:t>الربيع بن محمّد بن عمر بن حسان</w:t>
            </w:r>
            <w:r>
              <w:rPr>
                <w:rStyle w:val="IndexLink"/>
                <w:rtl w:val="true"/>
              </w:rPr>
              <w:tab/>
            </w:r>
            <w:r>
              <w:rPr>
                <w:rStyle w:val="IndexLink"/>
              </w:rPr>
              <w:t>175</w:t>
            </w:r>
          </w:hyperlink>
        </w:p>
        <w:p>
          <w:pPr>
            <w:pStyle w:val="Contents4"/>
            <w:tabs>
              <w:tab w:val="clear" w:pos="8176"/>
              <w:tab w:val="right" w:pos="9026" w:leader="dot"/>
            </w:tabs>
            <w:rPr/>
          </w:pPr>
          <w:hyperlink w:anchor="__RefHeading___Toc6136205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6136207_1280447820">
            <w:r>
              <w:rPr>
                <w:webHidden/>
                <w:rStyle w:val="IndexLink"/>
                <w:rtl w:val="true"/>
              </w:rPr>
              <w:t>الضبط</w:t>
            </w:r>
            <w:r>
              <w:rPr>
                <w:rStyle w:val="IndexLink"/>
                <w:rtl w:val="true"/>
              </w:rPr>
              <w:t>:</w:t>
              <w:tab/>
            </w:r>
            <w:r>
              <w:rPr>
                <w:rStyle w:val="IndexLink"/>
              </w:rPr>
              <w:t>175</w:t>
            </w:r>
          </w:hyperlink>
        </w:p>
        <w:p>
          <w:pPr>
            <w:pStyle w:val="Contents4"/>
            <w:tabs>
              <w:tab w:val="clear" w:pos="8176"/>
              <w:tab w:val="right" w:pos="9026" w:leader="dot"/>
            </w:tabs>
            <w:rPr/>
          </w:pPr>
          <w:hyperlink w:anchor="__RefHeading___Toc6136209_1280447820">
            <w:r>
              <w:rPr>
                <w:webHidden/>
                <w:rStyle w:val="IndexLink"/>
                <w:rtl w:val="true"/>
              </w:rPr>
              <w:t>الترجمة</w:t>
            </w:r>
            <w:r>
              <w:rPr>
                <w:rStyle w:val="IndexLink"/>
                <w:rtl w:val="true"/>
              </w:rPr>
              <w:t>:</w:t>
              <w:tab/>
            </w:r>
            <w:r>
              <w:rPr>
                <w:rStyle w:val="IndexLink"/>
              </w:rPr>
              <w:t>175</w:t>
            </w:r>
          </w:hyperlink>
        </w:p>
        <w:p>
          <w:pPr>
            <w:pStyle w:val="Contents4"/>
            <w:tabs>
              <w:tab w:val="clear" w:pos="8176"/>
              <w:tab w:val="right" w:pos="9026" w:leader="dot"/>
            </w:tabs>
            <w:rPr/>
          </w:pPr>
          <w:hyperlink w:anchor="__RefHeading___Toc6136211_1280447820">
            <w:r>
              <w:rPr>
                <w:webHidden/>
                <w:rStyle w:val="IndexLink"/>
                <w:rtl w:val="true"/>
              </w:rPr>
              <w:t>التمييز</w:t>
            </w:r>
            <w:r>
              <w:rPr>
                <w:rStyle w:val="IndexLink"/>
                <w:rtl w:val="true"/>
              </w:rPr>
              <w:t>:</w:t>
              <w:tab/>
            </w:r>
            <w:r>
              <w:rPr>
                <w:rStyle w:val="IndexLink"/>
              </w:rPr>
              <w:t>178</w:t>
            </w:r>
          </w:hyperlink>
        </w:p>
        <w:p>
          <w:pPr>
            <w:pStyle w:val="Contents2"/>
            <w:tabs>
              <w:tab w:val="clear" w:pos="8743"/>
              <w:tab w:val="right" w:pos="9026" w:leader="dot"/>
            </w:tabs>
            <w:rPr/>
          </w:pPr>
          <w:hyperlink w:anchor="__RefHeading___Toc6136213_1280447820">
            <w:r>
              <w:rPr>
                <w:webHidden/>
                <w:rStyle w:val="IndexLink"/>
                <w:rtl w:val="true"/>
              </w:rPr>
              <w:t>تذييل</w:t>
            </w:r>
            <w:r>
              <w:rPr>
                <w:rStyle w:val="IndexLink"/>
                <w:rtl w:val="true"/>
              </w:rPr>
              <w:tab/>
            </w:r>
            <w:r>
              <w:rPr>
                <w:rStyle w:val="IndexLink"/>
              </w:rPr>
              <w:t>182</w:t>
            </w:r>
          </w:hyperlink>
        </w:p>
        <w:p>
          <w:pPr>
            <w:pStyle w:val="Contents3"/>
            <w:tabs>
              <w:tab w:val="clear" w:pos="8459"/>
              <w:tab w:val="right" w:pos="9026" w:leader="dot"/>
            </w:tabs>
            <w:rPr/>
          </w:pPr>
          <w:hyperlink w:anchor="__RefHeading___Toc6136215_128044782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6136217_1280447820">
            <w:r>
              <w:rPr>
                <w:webHidden/>
                <w:rStyle w:val="IndexLink"/>
              </w:rPr>
              <w:t>96</w:t>
            </w:r>
            <w:r>
              <w:rPr>
                <w:rStyle w:val="IndexLink"/>
                <w:rtl w:val="true"/>
              </w:rPr>
              <w:t>-</w:t>
            </w:r>
            <w:r>
              <w:rPr>
                <w:rStyle w:val="IndexLink"/>
                <w:rtl w:val="true"/>
              </w:rPr>
              <w:t>ربيع الأنصاري الزرقي</w:t>
            </w:r>
            <w:r>
              <w:rPr>
                <w:rStyle w:val="IndexLink"/>
                <w:rtl w:val="true"/>
              </w:rPr>
              <w:tab/>
            </w:r>
            <w:r>
              <w:rPr>
                <w:rStyle w:val="IndexLink"/>
              </w:rPr>
              <w:t>182</w:t>
            </w:r>
          </w:hyperlink>
        </w:p>
        <w:p>
          <w:pPr>
            <w:pStyle w:val="Contents3"/>
            <w:tabs>
              <w:tab w:val="clear" w:pos="8459"/>
              <w:tab w:val="right" w:pos="9026" w:leader="dot"/>
            </w:tabs>
            <w:rPr/>
          </w:pPr>
          <w:hyperlink w:anchor="__RefHeading___Toc6136219_1280447820">
            <w:r>
              <w:rPr>
                <w:webHidden/>
                <w:rStyle w:val="IndexLink"/>
              </w:rPr>
              <w:t>97</w:t>
            </w:r>
            <w:r>
              <w:rPr>
                <w:rStyle w:val="IndexLink"/>
                <w:rtl w:val="true"/>
              </w:rPr>
              <w:t>-</w:t>
            </w:r>
            <w:r>
              <w:rPr>
                <w:rStyle w:val="IndexLink"/>
                <w:rtl w:val="true"/>
              </w:rPr>
              <w:t>ربيع بن إياس الخزرجي</w:t>
            </w:r>
            <w:r>
              <w:rPr>
                <w:rStyle w:val="IndexLink"/>
                <w:rtl w:val="true"/>
              </w:rPr>
              <w:tab/>
            </w:r>
            <w:r>
              <w:rPr>
                <w:rStyle w:val="IndexLink"/>
              </w:rPr>
              <w:t>182</w:t>
            </w:r>
          </w:hyperlink>
        </w:p>
        <w:p>
          <w:pPr>
            <w:pStyle w:val="Contents3"/>
            <w:tabs>
              <w:tab w:val="clear" w:pos="8459"/>
              <w:tab w:val="right" w:pos="9026" w:leader="dot"/>
            </w:tabs>
            <w:rPr/>
          </w:pPr>
          <w:hyperlink w:anchor="__RefHeading___Toc6136221_1280447820">
            <w:r>
              <w:rPr>
                <w:webHidden/>
                <w:rStyle w:val="IndexLink"/>
              </w:rPr>
              <w:t>98</w:t>
            </w:r>
            <w:r>
              <w:rPr>
                <w:rStyle w:val="IndexLink"/>
                <w:rtl w:val="true"/>
              </w:rPr>
              <w:t>-</w:t>
            </w:r>
            <w:r>
              <w:rPr>
                <w:rStyle w:val="IndexLink"/>
                <w:rtl w:val="true"/>
              </w:rPr>
              <w:t>ربيع الجرمي أبو سوادة</w:t>
            </w:r>
            <w:r>
              <w:rPr>
                <w:rStyle w:val="IndexLink"/>
                <w:rtl w:val="true"/>
              </w:rPr>
              <w:tab/>
            </w:r>
            <w:r>
              <w:rPr>
                <w:rStyle w:val="IndexLink"/>
              </w:rPr>
              <w:t>183</w:t>
            </w:r>
          </w:hyperlink>
        </w:p>
        <w:p>
          <w:pPr>
            <w:pStyle w:val="Contents3"/>
            <w:tabs>
              <w:tab w:val="clear" w:pos="8459"/>
              <w:tab w:val="right" w:pos="9026" w:leader="dot"/>
            </w:tabs>
            <w:rPr/>
          </w:pPr>
          <w:hyperlink w:anchor="__RefHeading___Toc6136223_1280447820">
            <w:r>
              <w:rPr>
                <w:webHidden/>
                <w:rStyle w:val="IndexLink"/>
              </w:rPr>
              <w:t>99</w:t>
            </w:r>
            <w:r>
              <w:rPr>
                <w:rStyle w:val="IndexLink"/>
                <w:rtl w:val="true"/>
              </w:rPr>
              <w:t>-</w:t>
            </w:r>
            <w:r>
              <w:rPr>
                <w:rStyle w:val="IndexLink"/>
                <w:rtl w:val="true"/>
              </w:rPr>
              <w:t>ربيع بن ربيعة السعدي</w:t>
            </w:r>
            <w:r>
              <w:rPr>
                <w:rStyle w:val="IndexLink"/>
                <w:rtl w:val="true"/>
              </w:rPr>
              <w:tab/>
            </w:r>
            <w:r>
              <w:rPr>
                <w:rStyle w:val="IndexLink"/>
              </w:rPr>
              <w:t>183</w:t>
            </w:r>
          </w:hyperlink>
        </w:p>
        <w:p>
          <w:pPr>
            <w:pStyle w:val="Contents3"/>
            <w:tabs>
              <w:tab w:val="clear" w:pos="8459"/>
              <w:tab w:val="right" w:pos="9026" w:leader="dot"/>
            </w:tabs>
            <w:rPr/>
          </w:pPr>
          <w:hyperlink w:anchor="__RefHeading___Toc6136225_1280447820">
            <w:r>
              <w:rPr>
                <w:webHidden/>
                <w:rStyle w:val="IndexLink"/>
              </w:rPr>
              <w:t>100</w:t>
            </w:r>
            <w:r>
              <w:rPr>
                <w:rStyle w:val="IndexLink"/>
                <w:rtl w:val="true"/>
              </w:rPr>
              <w:t>-</w:t>
            </w:r>
            <w:r>
              <w:rPr>
                <w:rStyle w:val="IndexLink"/>
                <w:rtl w:val="true"/>
              </w:rPr>
              <w:t>الربيع بن زياد الحارثي</w:t>
            </w:r>
            <w:r>
              <w:rPr>
                <w:rStyle w:val="IndexLink"/>
                <w:rtl w:val="true"/>
              </w:rPr>
              <w:tab/>
            </w:r>
            <w:r>
              <w:rPr>
                <w:rStyle w:val="IndexLink"/>
              </w:rPr>
              <w:t>183</w:t>
            </w:r>
          </w:hyperlink>
        </w:p>
        <w:p>
          <w:pPr>
            <w:pStyle w:val="Contents3"/>
            <w:tabs>
              <w:tab w:val="clear" w:pos="8459"/>
              <w:tab w:val="right" w:pos="9026" w:leader="dot"/>
            </w:tabs>
            <w:rPr/>
          </w:pPr>
          <w:hyperlink w:anchor="__RefHeading___Toc6136227_1280447820">
            <w:r>
              <w:rPr>
                <w:webHidden/>
                <w:rStyle w:val="IndexLink"/>
              </w:rPr>
              <w:t>101</w:t>
            </w:r>
            <w:r>
              <w:rPr>
                <w:rStyle w:val="IndexLink"/>
                <w:rtl w:val="true"/>
              </w:rPr>
              <w:t>-</w:t>
            </w:r>
            <w:r>
              <w:rPr>
                <w:rStyle w:val="IndexLink"/>
                <w:rtl w:val="true"/>
              </w:rPr>
              <w:t>ربيع بن زياد السلمي</w:t>
            </w:r>
            <w:r>
              <w:rPr>
                <w:rStyle w:val="IndexLink"/>
                <w:rtl w:val="true"/>
              </w:rPr>
              <w:tab/>
            </w:r>
            <w:r>
              <w:rPr>
                <w:rStyle w:val="IndexLink"/>
              </w:rPr>
              <w:t>184</w:t>
            </w:r>
          </w:hyperlink>
        </w:p>
        <w:p>
          <w:pPr>
            <w:pStyle w:val="Contents3"/>
            <w:tabs>
              <w:tab w:val="clear" w:pos="8459"/>
              <w:tab w:val="right" w:pos="9026" w:leader="dot"/>
            </w:tabs>
            <w:rPr/>
          </w:pPr>
          <w:hyperlink w:anchor="__RefHeading___Toc6136229_1280447820">
            <w:r>
              <w:rPr>
                <w:webHidden/>
                <w:rStyle w:val="IndexLink"/>
              </w:rPr>
              <w:t>102</w:t>
            </w:r>
            <w:r>
              <w:rPr>
                <w:rStyle w:val="IndexLink"/>
                <w:rtl w:val="true"/>
              </w:rPr>
              <w:t>-</w:t>
            </w:r>
            <w:r>
              <w:rPr>
                <w:rStyle w:val="IndexLink"/>
                <w:rtl w:val="true"/>
              </w:rPr>
              <w:t>الربيع بن سهل الأوسي الظفري</w:t>
            </w:r>
            <w:r>
              <w:rPr>
                <w:rStyle w:val="IndexLink"/>
                <w:rtl w:val="true"/>
              </w:rPr>
              <w:tab/>
            </w:r>
            <w:r>
              <w:rPr>
                <w:rStyle w:val="IndexLink"/>
              </w:rPr>
              <w:t>184</w:t>
            </w:r>
          </w:hyperlink>
        </w:p>
        <w:p>
          <w:pPr>
            <w:pStyle w:val="Contents3"/>
            <w:tabs>
              <w:tab w:val="clear" w:pos="8459"/>
              <w:tab w:val="right" w:pos="9026" w:leader="dot"/>
            </w:tabs>
            <w:rPr/>
          </w:pPr>
          <w:hyperlink w:anchor="__RefHeading___Toc6136231_1280447820">
            <w:r>
              <w:rPr>
                <w:webHidden/>
                <w:rStyle w:val="IndexLink"/>
              </w:rPr>
              <w:t>103</w:t>
            </w:r>
            <w:r>
              <w:rPr>
                <w:rStyle w:val="IndexLink"/>
                <w:rtl w:val="true"/>
              </w:rPr>
              <w:t>-</w:t>
            </w:r>
            <w:r>
              <w:rPr>
                <w:rStyle w:val="IndexLink"/>
                <w:rtl w:val="true"/>
              </w:rPr>
              <w:t>الربيع بن قارب العبسي</w:t>
            </w:r>
            <w:r>
              <w:rPr>
                <w:rStyle w:val="IndexLink"/>
                <w:rtl w:val="true"/>
              </w:rPr>
              <w:tab/>
            </w:r>
            <w:r>
              <w:rPr>
                <w:rStyle w:val="IndexLink"/>
              </w:rPr>
              <w:t>185</w:t>
            </w:r>
          </w:hyperlink>
        </w:p>
        <w:p>
          <w:pPr>
            <w:pStyle w:val="Contents3"/>
            <w:tabs>
              <w:tab w:val="clear" w:pos="8459"/>
              <w:tab w:val="right" w:pos="9026" w:leader="dot"/>
            </w:tabs>
            <w:rPr/>
          </w:pPr>
          <w:hyperlink w:anchor="__RefHeading___Toc6136233_1280447820">
            <w:r>
              <w:rPr>
                <w:webHidden/>
                <w:rStyle w:val="IndexLink"/>
              </w:rPr>
              <w:t>104</w:t>
            </w:r>
            <w:r>
              <w:rPr>
                <w:rStyle w:val="IndexLink"/>
                <w:rtl w:val="true"/>
              </w:rPr>
              <w:t>-</w:t>
            </w:r>
            <w:r>
              <w:rPr>
                <w:rStyle w:val="IndexLink"/>
                <w:rtl w:val="true"/>
              </w:rPr>
              <w:t>الربيع بن كعب الأنصاري</w:t>
            </w:r>
            <w:r>
              <w:rPr>
                <w:rStyle w:val="IndexLink"/>
                <w:rtl w:val="true"/>
              </w:rPr>
              <w:tab/>
            </w:r>
            <w:r>
              <w:rPr>
                <w:rStyle w:val="IndexLink"/>
              </w:rPr>
              <w:t>185</w:t>
            </w:r>
          </w:hyperlink>
        </w:p>
        <w:p>
          <w:pPr>
            <w:pStyle w:val="Contents3"/>
            <w:tabs>
              <w:tab w:val="clear" w:pos="8459"/>
              <w:tab w:val="right" w:pos="9026" w:leader="dot"/>
            </w:tabs>
            <w:rPr/>
          </w:pPr>
          <w:hyperlink w:anchor="__RefHeading___Toc6136235_1280447820">
            <w:r>
              <w:rPr>
                <w:webHidden/>
                <w:rStyle w:val="IndexLink"/>
              </w:rPr>
              <w:t>105</w:t>
            </w:r>
            <w:r>
              <w:rPr>
                <w:rStyle w:val="IndexLink"/>
                <w:rtl w:val="true"/>
              </w:rPr>
              <w:t>-</w:t>
            </w:r>
            <w:r>
              <w:rPr>
                <w:rStyle w:val="IndexLink"/>
                <w:rtl w:val="true"/>
              </w:rPr>
              <w:t>الربيع بن النعمان الأنصاري</w:t>
            </w:r>
            <w:r>
              <w:rPr>
                <w:rStyle w:val="IndexLink"/>
                <w:rtl w:val="true"/>
              </w:rPr>
              <w:tab/>
            </w:r>
            <w:r>
              <w:rPr>
                <w:rStyle w:val="IndexLink"/>
              </w:rPr>
              <w:t>189</w:t>
            </w:r>
          </w:hyperlink>
        </w:p>
        <w:p>
          <w:pPr>
            <w:pStyle w:val="Contents2"/>
            <w:tabs>
              <w:tab w:val="clear" w:pos="8743"/>
              <w:tab w:val="right" w:pos="9026" w:leader="dot"/>
            </w:tabs>
            <w:rPr/>
          </w:pPr>
          <w:hyperlink w:anchor="__RefHeading___Toc6136237_1280447820">
            <w:r>
              <w:rPr>
                <w:webHidden/>
                <w:rStyle w:val="IndexLink"/>
                <w:rtl w:val="true"/>
              </w:rPr>
              <w:t>باب ربيعة</w:t>
            </w:r>
            <w:r>
              <w:rPr>
                <w:rStyle w:val="IndexLink"/>
                <w:rtl w:val="true"/>
              </w:rPr>
              <w:tab/>
            </w:r>
            <w:r>
              <w:rPr>
                <w:rStyle w:val="IndexLink"/>
              </w:rPr>
              <w:t>197</w:t>
            </w:r>
          </w:hyperlink>
        </w:p>
        <w:p>
          <w:pPr>
            <w:pStyle w:val="Contents3"/>
            <w:tabs>
              <w:tab w:val="clear" w:pos="8459"/>
              <w:tab w:val="right" w:pos="9026" w:leader="dot"/>
            </w:tabs>
            <w:rPr/>
          </w:pPr>
          <w:hyperlink w:anchor="__RefHeading___Toc6136239_128044782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136241_1280447820">
            <w:r>
              <w:rPr>
                <w:webHidden/>
                <w:rStyle w:val="IndexLink"/>
              </w:rPr>
              <w:t>106</w:t>
            </w:r>
            <w:r>
              <w:rPr>
                <w:rStyle w:val="IndexLink"/>
                <w:rtl w:val="true"/>
              </w:rPr>
              <w:t>-</w:t>
            </w:r>
            <w:r>
              <w:rPr>
                <w:rStyle w:val="IndexLink"/>
                <w:rtl w:val="true"/>
              </w:rPr>
              <w:t>ربيعة بن عبد الرحمن</w:t>
            </w:r>
            <w:r>
              <w:rPr>
                <w:rStyle w:val="IndexLink"/>
                <w:rtl w:val="true"/>
              </w:rPr>
              <w:tab/>
            </w:r>
            <w:r>
              <w:rPr>
                <w:rStyle w:val="IndexLink"/>
              </w:rPr>
              <w:t>201</w:t>
            </w:r>
          </w:hyperlink>
        </w:p>
        <w:p>
          <w:pPr>
            <w:pStyle w:val="Contents4"/>
            <w:tabs>
              <w:tab w:val="clear" w:pos="8176"/>
              <w:tab w:val="right" w:pos="9026" w:leader="dot"/>
            </w:tabs>
            <w:rPr/>
          </w:pPr>
          <w:hyperlink w:anchor="__RefHeading___Toc6136243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6136245_1280447820">
            <w:r>
              <w:rPr>
                <w:webHidden/>
                <w:rStyle w:val="IndexLink"/>
                <w:rtl w:val="true"/>
              </w:rPr>
              <w:t>الضبط</w:t>
            </w:r>
            <w:r>
              <w:rPr>
                <w:rStyle w:val="IndexLink"/>
                <w:rtl w:val="true"/>
              </w:rPr>
              <w:t>:</w:t>
              <w:tab/>
            </w:r>
            <w:r>
              <w:rPr>
                <w:rStyle w:val="IndexLink"/>
              </w:rPr>
              <w:t>201</w:t>
            </w:r>
          </w:hyperlink>
        </w:p>
        <w:p>
          <w:pPr>
            <w:pStyle w:val="Contents4"/>
            <w:tabs>
              <w:tab w:val="clear" w:pos="8176"/>
              <w:tab w:val="right" w:pos="9026" w:leader="dot"/>
            </w:tabs>
            <w:rPr/>
          </w:pPr>
          <w:hyperlink w:anchor="__RefHeading___Toc6136247_1280447820">
            <w:r>
              <w:rPr>
                <w:webHidden/>
                <w:rStyle w:val="IndexLink"/>
                <w:rtl w:val="true"/>
              </w:rPr>
              <w:t>الترجمة</w:t>
            </w:r>
            <w:r>
              <w:rPr>
                <w:rStyle w:val="IndexLink"/>
                <w:rtl w:val="true"/>
              </w:rPr>
              <w:t>:</w:t>
              <w:tab/>
            </w:r>
            <w:r>
              <w:rPr>
                <w:rStyle w:val="IndexLink"/>
              </w:rPr>
              <w:t>201</w:t>
            </w:r>
          </w:hyperlink>
        </w:p>
        <w:p>
          <w:pPr>
            <w:pStyle w:val="Contents3"/>
            <w:tabs>
              <w:tab w:val="clear" w:pos="8459"/>
              <w:tab w:val="right" w:pos="9026" w:leader="dot"/>
            </w:tabs>
            <w:rPr/>
          </w:pPr>
          <w:hyperlink w:anchor="__RefHeading___Toc6136249_1280447820">
            <w:r>
              <w:rPr>
                <w:webHidden/>
                <w:rStyle w:val="IndexLink"/>
              </w:rPr>
              <w:t>107</w:t>
            </w:r>
            <w:r>
              <w:rPr>
                <w:rStyle w:val="IndexLink"/>
                <w:rtl w:val="true"/>
              </w:rPr>
              <w:t>-</w:t>
            </w:r>
            <w:r>
              <w:rPr>
                <w:rStyle w:val="IndexLink"/>
                <w:rtl w:val="true"/>
              </w:rPr>
              <w:t>ربيعة</w:t>
            </w:r>
            <w:r>
              <w:rPr>
                <w:rStyle w:val="IndexLink"/>
                <w:rtl w:val="true"/>
              </w:rPr>
              <w:tab/>
            </w:r>
            <w:r>
              <w:rPr>
                <w:rStyle w:val="IndexLink"/>
              </w:rPr>
              <w:t>204</w:t>
            </w:r>
          </w:hyperlink>
        </w:p>
        <w:p>
          <w:pPr>
            <w:pStyle w:val="Contents4"/>
            <w:tabs>
              <w:tab w:val="clear" w:pos="8176"/>
              <w:tab w:val="right" w:pos="9026" w:leader="dot"/>
            </w:tabs>
            <w:rPr/>
          </w:pPr>
          <w:hyperlink w:anchor="__RefHeading___Toc6136251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6136253_1280447820">
            <w:r>
              <w:rPr>
                <w:webHidden/>
                <w:rStyle w:val="IndexLink"/>
                <w:rtl w:val="true"/>
              </w:rPr>
              <w:t>الترجمة</w:t>
            </w:r>
            <w:r>
              <w:rPr>
                <w:rStyle w:val="IndexLink"/>
                <w:rtl w:val="true"/>
              </w:rPr>
              <w:t>:</w:t>
              <w:tab/>
            </w:r>
            <w:r>
              <w:rPr>
                <w:rStyle w:val="IndexLink"/>
              </w:rPr>
              <w:t>204</w:t>
            </w:r>
          </w:hyperlink>
        </w:p>
        <w:p>
          <w:pPr>
            <w:pStyle w:val="Contents3"/>
            <w:tabs>
              <w:tab w:val="clear" w:pos="8459"/>
              <w:tab w:val="right" w:pos="9026" w:leader="dot"/>
            </w:tabs>
            <w:rPr/>
          </w:pPr>
          <w:hyperlink w:anchor="__RefHeading___Toc6136255_1280447820">
            <w:r>
              <w:rPr>
                <w:webHidden/>
                <w:rStyle w:val="IndexLink"/>
              </w:rPr>
              <w:t>108</w:t>
            </w:r>
            <w:r>
              <w:rPr>
                <w:rStyle w:val="IndexLink"/>
                <w:rtl w:val="true"/>
              </w:rPr>
              <w:t>-</w:t>
            </w:r>
            <w:r>
              <w:rPr>
                <w:rStyle w:val="IndexLink"/>
                <w:rtl w:val="true"/>
              </w:rPr>
              <w:t>ربيعة بن سميع</w:t>
            </w:r>
            <w:r>
              <w:rPr>
                <w:rStyle w:val="IndexLink"/>
                <w:rtl w:val="true"/>
              </w:rPr>
              <w:tab/>
            </w:r>
            <w:r>
              <w:rPr>
                <w:rStyle w:val="IndexLink"/>
              </w:rPr>
              <w:t>206</w:t>
            </w:r>
          </w:hyperlink>
        </w:p>
        <w:p>
          <w:pPr>
            <w:pStyle w:val="Contents4"/>
            <w:tabs>
              <w:tab w:val="clear" w:pos="8176"/>
              <w:tab w:val="right" w:pos="9026" w:leader="dot"/>
            </w:tabs>
            <w:rPr/>
          </w:pPr>
          <w:hyperlink w:anchor="__RefHeading___Toc6136257_1280447820">
            <w:r>
              <w:rPr>
                <w:webHidden/>
                <w:rStyle w:val="IndexLink"/>
                <w:rtl w:val="true"/>
              </w:rPr>
              <w:t>الضبط</w:t>
            </w:r>
            <w:r>
              <w:rPr>
                <w:rStyle w:val="IndexLink"/>
                <w:rtl w:val="true"/>
              </w:rPr>
              <w:t>:</w:t>
              <w:tab/>
            </w:r>
            <w:r>
              <w:rPr>
                <w:rStyle w:val="IndexLink"/>
              </w:rPr>
              <w:t>206</w:t>
            </w:r>
          </w:hyperlink>
        </w:p>
        <w:p>
          <w:pPr>
            <w:pStyle w:val="Contents4"/>
            <w:tabs>
              <w:tab w:val="clear" w:pos="8176"/>
              <w:tab w:val="right" w:pos="9026" w:leader="dot"/>
            </w:tabs>
            <w:rPr/>
          </w:pPr>
          <w:hyperlink w:anchor="__RefHeading___Toc6136259_1280447820">
            <w:r>
              <w:rPr>
                <w:webHidden/>
                <w:rStyle w:val="IndexLink"/>
                <w:rtl w:val="true"/>
              </w:rPr>
              <w:t>الترجمة</w:t>
            </w:r>
            <w:r>
              <w:rPr>
                <w:rStyle w:val="IndexLink"/>
                <w:rtl w:val="true"/>
              </w:rPr>
              <w:t>:</w:t>
              <w:tab/>
            </w:r>
            <w:r>
              <w:rPr>
                <w:rStyle w:val="IndexLink"/>
              </w:rPr>
              <w:t>207</w:t>
            </w:r>
          </w:hyperlink>
        </w:p>
        <w:p>
          <w:pPr>
            <w:pStyle w:val="Contents3"/>
            <w:tabs>
              <w:tab w:val="clear" w:pos="8459"/>
              <w:tab w:val="right" w:pos="9026" w:leader="dot"/>
            </w:tabs>
            <w:rPr/>
          </w:pPr>
          <w:hyperlink w:anchor="__RefHeading___Toc6136261_1280447820">
            <w:r>
              <w:rPr>
                <w:webHidden/>
                <w:rStyle w:val="IndexLink"/>
              </w:rPr>
              <w:t>109</w:t>
            </w:r>
            <w:r>
              <w:rPr>
                <w:rStyle w:val="IndexLink"/>
                <w:rtl w:val="true"/>
              </w:rPr>
              <w:t>-</w:t>
            </w:r>
            <w:r>
              <w:rPr>
                <w:rStyle w:val="IndexLink"/>
                <w:rtl w:val="true"/>
              </w:rPr>
              <w:t>ربيعة بن أكتم</w:t>
            </w:r>
            <w:r>
              <w:rPr>
                <w:rStyle w:val="IndexLink"/>
                <w:rtl w:val="true"/>
              </w:rPr>
              <w:t>-</w:t>
            </w:r>
            <w:r>
              <w:rPr>
                <w:rStyle w:val="IndexLink"/>
                <w:rtl w:val="true"/>
              </w:rPr>
              <w:t>بالمثناة</w:t>
            </w:r>
            <w:r>
              <w:rPr>
                <w:rStyle w:val="IndexLink"/>
                <w:rtl w:val="true"/>
              </w:rPr>
              <w:t>-</w:t>
            </w:r>
            <w:r>
              <w:rPr>
                <w:rStyle w:val="IndexLink"/>
                <w:rtl w:val="true"/>
              </w:rPr>
              <w:t>الأسدي أبو زيد</w:t>
            </w:r>
            <w:r>
              <w:rPr>
                <w:rStyle w:val="IndexLink"/>
                <w:rtl w:val="true"/>
              </w:rPr>
              <w:tab/>
            </w:r>
            <w:r>
              <w:rPr>
                <w:rStyle w:val="IndexLink"/>
              </w:rPr>
              <w:t>209</w:t>
            </w:r>
          </w:hyperlink>
        </w:p>
        <w:p>
          <w:pPr>
            <w:pStyle w:val="Contents4"/>
            <w:tabs>
              <w:tab w:val="clear" w:pos="8176"/>
              <w:tab w:val="right" w:pos="9026" w:leader="dot"/>
            </w:tabs>
            <w:rPr/>
          </w:pPr>
          <w:hyperlink w:anchor="__RefHeading___Toc6136263_1280447820">
            <w:r>
              <w:rPr>
                <w:webHidden/>
                <w:rStyle w:val="IndexLink"/>
                <w:rtl w:val="true"/>
              </w:rPr>
              <w:t>الترجمة</w:t>
            </w:r>
            <w:r>
              <w:rPr>
                <w:rStyle w:val="IndexLink"/>
                <w:rtl w:val="true"/>
              </w:rPr>
              <w:t>:</w:t>
              <w:tab/>
            </w:r>
            <w:r>
              <w:rPr>
                <w:rStyle w:val="IndexLink"/>
              </w:rPr>
              <w:t>209</w:t>
            </w:r>
          </w:hyperlink>
        </w:p>
        <w:p>
          <w:pPr>
            <w:pStyle w:val="Contents3"/>
            <w:tabs>
              <w:tab w:val="clear" w:pos="8459"/>
              <w:tab w:val="right" w:pos="9026" w:leader="dot"/>
            </w:tabs>
            <w:rPr/>
          </w:pPr>
          <w:hyperlink w:anchor="__RefHeading___Toc6136265_1280447820">
            <w:r>
              <w:rPr>
                <w:webHidden/>
                <w:rStyle w:val="IndexLink"/>
              </w:rPr>
              <w:t>110</w:t>
            </w:r>
            <w:r>
              <w:rPr>
                <w:rStyle w:val="IndexLink"/>
                <w:rtl w:val="true"/>
              </w:rPr>
              <w:t>-</w:t>
            </w:r>
            <w:r>
              <w:rPr>
                <w:rStyle w:val="IndexLink"/>
                <w:rtl w:val="true"/>
              </w:rPr>
              <w:t>ربيعة بن عثمان التيمي</w:t>
            </w:r>
            <w:r>
              <w:rPr>
                <w:rStyle w:val="IndexLink"/>
                <w:rtl w:val="true"/>
              </w:rPr>
              <w:tab/>
            </w:r>
            <w:r>
              <w:rPr>
                <w:rStyle w:val="IndexLink"/>
              </w:rPr>
              <w:t>210</w:t>
            </w:r>
          </w:hyperlink>
        </w:p>
        <w:p>
          <w:pPr>
            <w:pStyle w:val="Contents4"/>
            <w:tabs>
              <w:tab w:val="clear" w:pos="8176"/>
              <w:tab w:val="right" w:pos="9026" w:leader="dot"/>
            </w:tabs>
            <w:rPr/>
          </w:pPr>
          <w:hyperlink w:anchor="__RefHeading___Toc6136267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6136269_1280447820">
            <w:r>
              <w:rPr>
                <w:webHidden/>
                <w:rStyle w:val="IndexLink"/>
                <w:rtl w:val="true"/>
              </w:rPr>
              <w:t>الترجمة</w:t>
            </w:r>
            <w:r>
              <w:rPr>
                <w:rStyle w:val="IndexLink"/>
                <w:rtl w:val="true"/>
              </w:rPr>
              <w:t>:</w:t>
              <w:tab/>
            </w:r>
            <w:r>
              <w:rPr>
                <w:rStyle w:val="IndexLink"/>
              </w:rPr>
              <w:t>210</w:t>
            </w:r>
          </w:hyperlink>
        </w:p>
        <w:p>
          <w:pPr>
            <w:pStyle w:val="Contents4"/>
            <w:tabs>
              <w:tab w:val="clear" w:pos="8176"/>
              <w:tab w:val="right" w:pos="9026" w:leader="dot"/>
            </w:tabs>
            <w:rPr/>
          </w:pPr>
          <w:hyperlink w:anchor="__RefHeading___Toc6136271_1280447820">
            <w:r>
              <w:rPr>
                <w:webHidden/>
                <w:rStyle w:val="IndexLink"/>
                <w:rtl w:val="true"/>
              </w:rPr>
              <w:t>الضبط</w:t>
            </w:r>
            <w:r>
              <w:rPr>
                <w:rStyle w:val="IndexLink"/>
                <w:rtl w:val="true"/>
              </w:rPr>
              <w:t>:</w:t>
              <w:tab/>
            </w:r>
            <w:r>
              <w:rPr>
                <w:rStyle w:val="IndexLink"/>
              </w:rPr>
              <w:t>210</w:t>
            </w:r>
          </w:hyperlink>
        </w:p>
        <w:p>
          <w:pPr>
            <w:pStyle w:val="Contents3"/>
            <w:tabs>
              <w:tab w:val="clear" w:pos="8459"/>
              <w:tab w:val="right" w:pos="9026" w:leader="dot"/>
            </w:tabs>
            <w:rPr/>
          </w:pPr>
          <w:hyperlink w:anchor="__RefHeading___Toc6136273_1280447820">
            <w:r>
              <w:rPr>
                <w:webHidden/>
                <w:rStyle w:val="IndexLink"/>
              </w:rPr>
              <w:t>111</w:t>
            </w:r>
            <w:r>
              <w:rPr>
                <w:rStyle w:val="IndexLink"/>
                <w:rtl w:val="true"/>
              </w:rPr>
              <w:t>-</w:t>
            </w:r>
            <w:r>
              <w:rPr>
                <w:rStyle w:val="IndexLink"/>
                <w:rtl w:val="true"/>
              </w:rPr>
              <w:t>ربيعة بن علي</w:t>
            </w:r>
            <w:r>
              <w:rPr>
                <w:rStyle w:val="IndexLink"/>
                <w:rtl w:val="true"/>
              </w:rPr>
              <w:tab/>
            </w:r>
            <w:r>
              <w:rPr>
                <w:rStyle w:val="IndexLink"/>
              </w:rPr>
              <w:t>211</w:t>
            </w:r>
          </w:hyperlink>
        </w:p>
        <w:p>
          <w:pPr>
            <w:pStyle w:val="Contents4"/>
            <w:tabs>
              <w:tab w:val="clear" w:pos="8176"/>
              <w:tab w:val="right" w:pos="9026" w:leader="dot"/>
            </w:tabs>
            <w:rPr/>
          </w:pPr>
          <w:hyperlink w:anchor="__RefHeading___Toc6136275_1280447820">
            <w:r>
              <w:rPr>
                <w:webHidden/>
                <w:rStyle w:val="IndexLink"/>
                <w:rtl w:val="true"/>
              </w:rPr>
              <w:t>الترجمة</w:t>
            </w:r>
            <w:r>
              <w:rPr>
                <w:rStyle w:val="IndexLink"/>
                <w:rtl w:val="true"/>
              </w:rPr>
              <w:t>:</w:t>
              <w:tab/>
            </w:r>
            <w:r>
              <w:rPr>
                <w:rStyle w:val="IndexLink"/>
              </w:rPr>
              <w:t>211</w:t>
            </w:r>
          </w:hyperlink>
        </w:p>
        <w:p>
          <w:pPr>
            <w:pStyle w:val="Contents3"/>
            <w:tabs>
              <w:tab w:val="clear" w:pos="8459"/>
              <w:tab w:val="right" w:pos="9026" w:leader="dot"/>
            </w:tabs>
            <w:rPr/>
          </w:pPr>
          <w:hyperlink w:anchor="__RefHeading___Toc6136277_1280447820">
            <w:r>
              <w:rPr>
                <w:webHidden/>
                <w:rStyle w:val="IndexLink"/>
              </w:rPr>
              <w:t>112</w:t>
            </w:r>
            <w:r>
              <w:rPr>
                <w:rStyle w:val="IndexLink"/>
                <w:rtl w:val="true"/>
              </w:rPr>
              <w:t>-</w:t>
            </w:r>
            <w:r>
              <w:rPr>
                <w:rStyle w:val="IndexLink"/>
                <w:rtl w:val="true"/>
              </w:rPr>
              <w:t>ربيعة بن كعب</w:t>
            </w:r>
            <w:r>
              <w:rPr>
                <w:rStyle w:val="IndexLink"/>
                <w:rtl w:val="true"/>
              </w:rPr>
              <w:tab/>
            </w:r>
            <w:r>
              <w:rPr>
                <w:rStyle w:val="IndexLink"/>
              </w:rPr>
              <w:t>213</w:t>
            </w:r>
          </w:hyperlink>
        </w:p>
        <w:p>
          <w:pPr>
            <w:pStyle w:val="Contents4"/>
            <w:tabs>
              <w:tab w:val="clear" w:pos="8176"/>
              <w:tab w:val="right" w:pos="9026" w:leader="dot"/>
            </w:tabs>
            <w:rPr/>
          </w:pPr>
          <w:hyperlink w:anchor="__RefHeading___Toc6136279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6136281_1280447820">
            <w:r>
              <w:rPr>
                <w:webHidden/>
                <w:rStyle w:val="IndexLink"/>
                <w:rtl w:val="true"/>
              </w:rPr>
              <w:t>الترجمة</w:t>
            </w:r>
            <w:r>
              <w:rPr>
                <w:rStyle w:val="IndexLink"/>
                <w:rtl w:val="true"/>
              </w:rPr>
              <w:t>:</w:t>
              <w:tab/>
            </w:r>
            <w:r>
              <w:rPr>
                <w:rStyle w:val="IndexLink"/>
              </w:rPr>
              <w:t>213</w:t>
            </w:r>
          </w:hyperlink>
        </w:p>
        <w:p>
          <w:pPr>
            <w:pStyle w:val="Contents4"/>
            <w:tabs>
              <w:tab w:val="clear" w:pos="8176"/>
              <w:tab w:val="right" w:pos="9026" w:leader="dot"/>
            </w:tabs>
            <w:rPr/>
          </w:pPr>
          <w:hyperlink w:anchor="__RefHeading___Toc6136283_1280447820">
            <w:r>
              <w:rPr>
                <w:webHidden/>
                <w:rStyle w:val="IndexLink"/>
                <w:rtl w:val="true"/>
              </w:rPr>
              <w:t>الضبط</w:t>
            </w:r>
            <w:r>
              <w:rPr>
                <w:rStyle w:val="IndexLink"/>
                <w:rtl w:val="true"/>
              </w:rPr>
              <w:t>:</w:t>
              <w:tab/>
            </w:r>
            <w:r>
              <w:rPr>
                <w:rStyle w:val="IndexLink"/>
              </w:rPr>
              <w:t>213</w:t>
            </w:r>
          </w:hyperlink>
        </w:p>
        <w:p>
          <w:pPr>
            <w:pStyle w:val="Contents3"/>
            <w:tabs>
              <w:tab w:val="clear" w:pos="8459"/>
              <w:tab w:val="right" w:pos="9026" w:leader="dot"/>
            </w:tabs>
            <w:rPr/>
          </w:pPr>
          <w:hyperlink w:anchor="__RefHeading___Toc6136285_1280447820">
            <w:r>
              <w:rPr>
                <w:webHidden/>
                <w:rStyle w:val="IndexLink"/>
              </w:rPr>
              <w:t>113</w:t>
            </w:r>
            <w:r>
              <w:rPr>
                <w:rStyle w:val="IndexLink"/>
                <w:rtl w:val="true"/>
              </w:rPr>
              <w:t>-</w:t>
            </w:r>
            <w:r>
              <w:rPr>
                <w:rStyle w:val="IndexLink"/>
                <w:rtl w:val="true"/>
              </w:rPr>
              <w:t>ربيعة بن الفضل بن حبيب بن زيد</w:t>
            </w:r>
            <w:r>
              <w:rPr>
                <w:rStyle w:val="IndexLink"/>
                <w:rtl w:val="true"/>
              </w:rPr>
              <w:tab/>
            </w:r>
            <w:r>
              <w:rPr>
                <w:rStyle w:val="IndexLink"/>
              </w:rPr>
              <w:t>214</w:t>
            </w:r>
          </w:hyperlink>
        </w:p>
        <w:p>
          <w:pPr>
            <w:pStyle w:val="Contents4"/>
            <w:tabs>
              <w:tab w:val="clear" w:pos="8176"/>
              <w:tab w:val="right" w:pos="9026" w:leader="dot"/>
            </w:tabs>
            <w:rPr/>
          </w:pPr>
          <w:hyperlink w:anchor="__RefHeading___Toc6136287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136289_1280447820">
            <w:r>
              <w:rPr>
                <w:webHidden/>
                <w:rStyle w:val="IndexLink"/>
                <w:rtl w:val="true"/>
              </w:rPr>
              <w:t>الترجمة</w:t>
            </w:r>
            <w:r>
              <w:rPr>
                <w:rStyle w:val="IndexLink"/>
                <w:rtl w:val="true"/>
              </w:rPr>
              <w:t>:</w:t>
              <w:tab/>
            </w:r>
            <w:r>
              <w:rPr>
                <w:rStyle w:val="IndexLink"/>
              </w:rPr>
              <w:t>214</w:t>
            </w:r>
          </w:hyperlink>
        </w:p>
        <w:p>
          <w:pPr>
            <w:pStyle w:val="Contents3"/>
            <w:tabs>
              <w:tab w:val="clear" w:pos="8459"/>
              <w:tab w:val="right" w:pos="9026" w:leader="dot"/>
            </w:tabs>
            <w:rPr/>
          </w:pPr>
          <w:hyperlink w:anchor="__RefHeading___Toc6136291_1280447820">
            <w:r>
              <w:rPr>
                <w:webHidden/>
                <w:rStyle w:val="IndexLink"/>
              </w:rPr>
              <w:t>114</w:t>
            </w:r>
            <w:r>
              <w:rPr>
                <w:rStyle w:val="IndexLink"/>
                <w:rtl w:val="true"/>
              </w:rPr>
              <w:t>-</w:t>
            </w:r>
            <w:r>
              <w:rPr>
                <w:rStyle w:val="IndexLink"/>
                <w:rtl w:val="true"/>
              </w:rPr>
              <w:t>ربيعة بن ناجد الأسدي الأزدي</w:t>
            </w:r>
            <w:r>
              <w:rPr>
                <w:rStyle w:val="IndexLink"/>
                <w:rtl w:val="true"/>
              </w:rPr>
              <w:tab/>
            </w:r>
            <w:r>
              <w:rPr>
                <w:rStyle w:val="IndexLink"/>
              </w:rPr>
              <w:t>214</w:t>
            </w:r>
          </w:hyperlink>
        </w:p>
        <w:p>
          <w:pPr>
            <w:pStyle w:val="Contents4"/>
            <w:tabs>
              <w:tab w:val="clear" w:pos="8176"/>
              <w:tab w:val="right" w:pos="9026" w:leader="dot"/>
            </w:tabs>
            <w:rPr/>
          </w:pPr>
          <w:hyperlink w:anchor="__RefHeading___Toc6136293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136295_1280447820">
            <w:r>
              <w:rPr>
                <w:webHidden/>
                <w:rStyle w:val="IndexLink"/>
                <w:rtl w:val="true"/>
              </w:rPr>
              <w:t>الترجمة</w:t>
            </w:r>
            <w:r>
              <w:rPr>
                <w:rStyle w:val="IndexLink"/>
                <w:rtl w:val="true"/>
              </w:rPr>
              <w:t>:</w:t>
              <w:tab/>
            </w:r>
            <w:r>
              <w:rPr>
                <w:rStyle w:val="IndexLink"/>
              </w:rPr>
              <w:t>214</w:t>
            </w:r>
          </w:hyperlink>
        </w:p>
        <w:p>
          <w:pPr>
            <w:pStyle w:val="Contents4"/>
            <w:tabs>
              <w:tab w:val="clear" w:pos="8176"/>
              <w:tab w:val="right" w:pos="9026" w:leader="dot"/>
            </w:tabs>
            <w:rPr/>
          </w:pPr>
          <w:hyperlink w:anchor="__RefHeading___Toc6136297_1280447820">
            <w:r>
              <w:rPr>
                <w:webHidden/>
                <w:rStyle w:val="IndexLink"/>
                <w:rtl w:val="true"/>
              </w:rPr>
              <w:t>الضبط</w:t>
            </w:r>
            <w:r>
              <w:rPr>
                <w:rStyle w:val="IndexLink"/>
                <w:rtl w:val="true"/>
              </w:rPr>
              <w:t>:</w:t>
              <w:tab/>
            </w:r>
            <w:r>
              <w:rPr>
                <w:rStyle w:val="IndexLink"/>
              </w:rPr>
              <w:t>218</w:t>
            </w:r>
          </w:hyperlink>
        </w:p>
        <w:p>
          <w:pPr>
            <w:pStyle w:val="Contents3"/>
            <w:tabs>
              <w:tab w:val="clear" w:pos="8459"/>
              <w:tab w:val="right" w:pos="9026" w:leader="dot"/>
            </w:tabs>
            <w:rPr/>
          </w:pPr>
          <w:hyperlink w:anchor="__RefHeading___Toc6136299_1280447820">
            <w:r>
              <w:rPr>
                <w:webHidden/>
                <w:rStyle w:val="IndexLink"/>
              </w:rPr>
              <w:t>115</w:t>
            </w:r>
            <w:r>
              <w:rPr>
                <w:rStyle w:val="IndexLink"/>
                <w:rtl w:val="true"/>
              </w:rPr>
              <w:t>-</w:t>
            </w:r>
            <w:r>
              <w:rPr>
                <w:rStyle w:val="IndexLink"/>
                <w:rtl w:val="true"/>
              </w:rPr>
              <w:t>ربيعة بن ناجد بن كثير</w:t>
            </w:r>
            <w:r>
              <w:rPr>
                <w:rStyle w:val="IndexLink"/>
                <w:rtl w:val="true"/>
              </w:rPr>
              <w:tab/>
            </w:r>
            <w:r>
              <w:rPr>
                <w:rStyle w:val="IndexLink"/>
              </w:rPr>
              <w:t>219</w:t>
            </w:r>
          </w:hyperlink>
        </w:p>
        <w:p>
          <w:pPr>
            <w:pStyle w:val="Contents4"/>
            <w:tabs>
              <w:tab w:val="clear" w:pos="8176"/>
              <w:tab w:val="right" w:pos="9026" w:leader="dot"/>
            </w:tabs>
            <w:rPr/>
          </w:pPr>
          <w:hyperlink w:anchor="__RefHeading___Toc6136301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6136303_1280447820">
            <w:r>
              <w:rPr>
                <w:webHidden/>
                <w:rStyle w:val="IndexLink"/>
                <w:rtl w:val="true"/>
              </w:rPr>
              <w:t>الترجمة</w:t>
            </w:r>
            <w:r>
              <w:rPr>
                <w:rStyle w:val="IndexLink"/>
                <w:rtl w:val="true"/>
              </w:rPr>
              <w:t>:</w:t>
              <w:tab/>
            </w:r>
            <w:r>
              <w:rPr>
                <w:rStyle w:val="IndexLink"/>
              </w:rPr>
              <w:t>219</w:t>
            </w:r>
          </w:hyperlink>
        </w:p>
        <w:p>
          <w:pPr>
            <w:pStyle w:val="Contents2"/>
            <w:tabs>
              <w:tab w:val="clear" w:pos="8743"/>
              <w:tab w:val="right" w:pos="9026" w:leader="dot"/>
            </w:tabs>
            <w:rPr/>
          </w:pPr>
          <w:hyperlink w:anchor="__RefHeading___Toc6136305_1280447820">
            <w:r>
              <w:rPr>
                <w:webHidden/>
                <w:rStyle w:val="IndexLink"/>
                <w:rtl w:val="true"/>
              </w:rPr>
              <w:t>تكملة</w:t>
            </w:r>
            <w:r>
              <w:rPr>
                <w:rStyle w:val="IndexLink"/>
                <w:rtl w:val="true"/>
              </w:rPr>
              <w:tab/>
            </w:r>
            <w:r>
              <w:rPr>
                <w:rStyle w:val="IndexLink"/>
              </w:rPr>
              <w:t>222</w:t>
            </w:r>
          </w:hyperlink>
        </w:p>
        <w:p>
          <w:pPr>
            <w:pStyle w:val="Contents3"/>
            <w:tabs>
              <w:tab w:val="clear" w:pos="8459"/>
              <w:tab w:val="right" w:pos="9026" w:leader="dot"/>
            </w:tabs>
            <w:rPr/>
          </w:pPr>
          <w:hyperlink w:anchor="__RefHeading___Toc6136307_128044782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6136309_1280447820">
            <w:r>
              <w:rPr>
                <w:webHidden/>
                <w:rStyle w:val="IndexLink"/>
              </w:rPr>
              <w:t>116</w:t>
            </w:r>
            <w:r>
              <w:rPr>
                <w:rStyle w:val="IndexLink"/>
                <w:rtl w:val="true"/>
              </w:rPr>
              <w:t>-</w:t>
            </w:r>
            <w:r>
              <w:rPr>
                <w:rStyle w:val="IndexLink"/>
                <w:rtl w:val="true"/>
              </w:rPr>
              <w:t>ربيعة الأخزم الثقفي</w:t>
            </w:r>
            <w:r>
              <w:rPr>
                <w:rStyle w:val="IndexLink"/>
                <w:rtl w:val="true"/>
              </w:rPr>
              <w:tab/>
            </w:r>
            <w:r>
              <w:rPr>
                <w:rStyle w:val="IndexLink"/>
              </w:rPr>
              <w:t>222</w:t>
            </w:r>
          </w:hyperlink>
        </w:p>
        <w:p>
          <w:pPr>
            <w:pStyle w:val="Contents3"/>
            <w:tabs>
              <w:tab w:val="clear" w:pos="8459"/>
              <w:tab w:val="right" w:pos="9026" w:leader="dot"/>
            </w:tabs>
            <w:rPr/>
          </w:pPr>
          <w:hyperlink w:anchor="__RefHeading___Toc6136311_1280447820">
            <w:r>
              <w:rPr>
                <w:webHidden/>
                <w:rStyle w:val="IndexLink"/>
              </w:rPr>
              <w:t>117</w:t>
            </w:r>
            <w:r>
              <w:rPr>
                <w:rStyle w:val="IndexLink"/>
                <w:rtl w:val="true"/>
              </w:rPr>
              <w:t>-</w:t>
            </w:r>
            <w:r>
              <w:rPr>
                <w:rStyle w:val="IndexLink"/>
                <w:rtl w:val="true"/>
              </w:rPr>
              <w:t>ربيعة بن اميّة الجمحي</w:t>
            </w:r>
            <w:r>
              <w:rPr>
                <w:rStyle w:val="IndexLink"/>
                <w:rtl w:val="true"/>
              </w:rPr>
              <w:tab/>
            </w:r>
            <w:r>
              <w:rPr>
                <w:rStyle w:val="IndexLink"/>
              </w:rPr>
              <w:t>222</w:t>
            </w:r>
          </w:hyperlink>
        </w:p>
        <w:p>
          <w:pPr>
            <w:pStyle w:val="Contents3"/>
            <w:tabs>
              <w:tab w:val="clear" w:pos="8459"/>
              <w:tab w:val="right" w:pos="9026" w:leader="dot"/>
            </w:tabs>
            <w:rPr/>
          </w:pPr>
          <w:hyperlink w:anchor="__RefHeading___Toc6136313_1280447820">
            <w:r>
              <w:rPr>
                <w:webHidden/>
                <w:rStyle w:val="IndexLink"/>
              </w:rPr>
              <w:t>118</w:t>
            </w:r>
            <w:r>
              <w:rPr>
                <w:rStyle w:val="IndexLink"/>
                <w:rtl w:val="true"/>
              </w:rPr>
              <w:t>-</w:t>
            </w:r>
            <w:r>
              <w:rPr>
                <w:rStyle w:val="IndexLink"/>
                <w:rtl w:val="true"/>
              </w:rPr>
              <w:t>ربيعة بن الحارث الدوسي</w:t>
            </w:r>
            <w:r>
              <w:rPr>
                <w:rStyle w:val="IndexLink"/>
                <w:rtl w:val="true"/>
              </w:rPr>
              <w:tab/>
            </w:r>
            <w:r>
              <w:rPr>
                <w:rStyle w:val="IndexLink"/>
              </w:rPr>
              <w:t>222</w:t>
            </w:r>
          </w:hyperlink>
        </w:p>
        <w:p>
          <w:pPr>
            <w:pStyle w:val="Contents3"/>
            <w:tabs>
              <w:tab w:val="clear" w:pos="8459"/>
              <w:tab w:val="right" w:pos="9026" w:leader="dot"/>
            </w:tabs>
            <w:rPr/>
          </w:pPr>
          <w:hyperlink w:anchor="__RefHeading___Toc6136315_1280447820">
            <w:r>
              <w:rPr>
                <w:webHidden/>
                <w:rStyle w:val="IndexLink"/>
              </w:rPr>
              <w:t>119</w:t>
            </w:r>
            <w:r>
              <w:rPr>
                <w:rStyle w:val="IndexLink"/>
                <w:rtl w:val="true"/>
              </w:rPr>
              <w:t>-</w:t>
            </w:r>
            <w:r>
              <w:rPr>
                <w:rStyle w:val="IndexLink"/>
                <w:rtl w:val="true"/>
              </w:rPr>
              <w:t>ربيعة بن الحارث</w:t>
            </w:r>
            <w:r>
              <w:rPr>
                <w:rStyle w:val="IndexLink"/>
                <w:rtl w:val="true"/>
              </w:rPr>
              <w:tab/>
            </w:r>
            <w:r>
              <w:rPr>
                <w:rStyle w:val="IndexLink"/>
              </w:rPr>
              <w:t>223</w:t>
            </w:r>
          </w:hyperlink>
        </w:p>
        <w:p>
          <w:pPr>
            <w:pStyle w:val="Contents3"/>
            <w:tabs>
              <w:tab w:val="clear" w:pos="8459"/>
              <w:tab w:val="right" w:pos="9026" w:leader="dot"/>
            </w:tabs>
            <w:rPr/>
          </w:pPr>
          <w:hyperlink w:anchor="__RefHeading___Toc6136317_1280447820">
            <w:r>
              <w:rPr>
                <w:webHidden/>
                <w:rStyle w:val="IndexLink"/>
              </w:rPr>
              <w:t>120</w:t>
            </w:r>
            <w:r>
              <w:rPr>
                <w:rStyle w:val="IndexLink"/>
                <w:rtl w:val="true"/>
              </w:rPr>
              <w:t>-</w:t>
            </w:r>
            <w:r>
              <w:rPr>
                <w:rStyle w:val="IndexLink"/>
                <w:rtl w:val="true"/>
              </w:rPr>
              <w:t>ربيعة بن حبيش</w:t>
            </w:r>
            <w:r>
              <w:rPr>
                <w:rStyle w:val="IndexLink"/>
                <w:rtl w:val="true"/>
              </w:rPr>
              <w:tab/>
            </w:r>
            <w:r>
              <w:rPr>
                <w:rStyle w:val="IndexLink"/>
              </w:rPr>
              <w:t>224</w:t>
            </w:r>
          </w:hyperlink>
        </w:p>
        <w:p>
          <w:pPr>
            <w:pStyle w:val="Contents3"/>
            <w:tabs>
              <w:tab w:val="clear" w:pos="8459"/>
              <w:tab w:val="right" w:pos="9026" w:leader="dot"/>
            </w:tabs>
            <w:rPr/>
          </w:pPr>
          <w:hyperlink w:anchor="__RefHeading___Toc6136319_1280447820">
            <w:r>
              <w:rPr>
                <w:webHidden/>
                <w:rStyle w:val="IndexLink"/>
              </w:rPr>
              <w:t>121</w:t>
            </w:r>
            <w:r>
              <w:rPr>
                <w:rStyle w:val="IndexLink"/>
                <w:rtl w:val="true"/>
              </w:rPr>
              <w:t>-</w:t>
            </w:r>
            <w:r>
              <w:rPr>
                <w:rStyle w:val="IndexLink"/>
                <w:rtl w:val="true"/>
              </w:rPr>
              <w:t>ربيعة بن أبي خرشة العامري</w:t>
            </w:r>
            <w:r>
              <w:rPr>
                <w:rStyle w:val="IndexLink"/>
                <w:rtl w:val="true"/>
              </w:rPr>
              <w:tab/>
            </w:r>
            <w:r>
              <w:rPr>
                <w:rStyle w:val="IndexLink"/>
              </w:rPr>
              <w:t>224</w:t>
            </w:r>
          </w:hyperlink>
        </w:p>
        <w:p>
          <w:pPr>
            <w:pStyle w:val="Contents3"/>
            <w:tabs>
              <w:tab w:val="clear" w:pos="8459"/>
              <w:tab w:val="right" w:pos="9026" w:leader="dot"/>
            </w:tabs>
            <w:rPr/>
          </w:pPr>
          <w:hyperlink w:anchor="__RefHeading___Toc6136321_1280447820">
            <w:r>
              <w:rPr>
                <w:webHidden/>
                <w:rStyle w:val="IndexLink"/>
              </w:rPr>
              <w:t>122</w:t>
            </w:r>
            <w:r>
              <w:rPr>
                <w:rStyle w:val="IndexLink"/>
                <w:rtl w:val="true"/>
              </w:rPr>
              <w:t>-</w:t>
            </w:r>
            <w:r>
              <w:rPr>
                <w:rStyle w:val="IndexLink"/>
                <w:rtl w:val="true"/>
              </w:rPr>
              <w:t>ربيعة بن خويلد الكلبي</w:t>
            </w:r>
            <w:r>
              <w:rPr>
                <w:rStyle w:val="IndexLink"/>
                <w:rtl w:val="true"/>
              </w:rPr>
              <w:tab/>
            </w:r>
            <w:r>
              <w:rPr>
                <w:rStyle w:val="IndexLink"/>
              </w:rPr>
              <w:t>224</w:t>
            </w:r>
          </w:hyperlink>
        </w:p>
        <w:p>
          <w:pPr>
            <w:pStyle w:val="Contents3"/>
            <w:tabs>
              <w:tab w:val="clear" w:pos="8459"/>
              <w:tab w:val="right" w:pos="9026" w:leader="dot"/>
            </w:tabs>
            <w:rPr/>
          </w:pPr>
          <w:hyperlink w:anchor="__RefHeading___Toc6136323_1280447820">
            <w:r>
              <w:rPr>
                <w:webHidden/>
                <w:rStyle w:val="IndexLink"/>
              </w:rPr>
              <w:t>123</w:t>
            </w:r>
            <w:r>
              <w:rPr>
                <w:rStyle w:val="IndexLink"/>
                <w:rtl w:val="true"/>
              </w:rPr>
              <w:t>-</w:t>
            </w:r>
            <w:r>
              <w:rPr>
                <w:rStyle w:val="IndexLink"/>
                <w:rtl w:val="true"/>
              </w:rPr>
              <w:t>ربيعة بن رفيع السلمي</w:t>
            </w:r>
            <w:r>
              <w:rPr>
                <w:rStyle w:val="IndexLink"/>
                <w:rtl w:val="true"/>
              </w:rPr>
              <w:tab/>
            </w:r>
            <w:r>
              <w:rPr>
                <w:rStyle w:val="IndexLink"/>
              </w:rPr>
              <w:t>225</w:t>
            </w:r>
          </w:hyperlink>
        </w:p>
        <w:p>
          <w:pPr>
            <w:pStyle w:val="Contents3"/>
            <w:tabs>
              <w:tab w:val="clear" w:pos="8459"/>
              <w:tab w:val="right" w:pos="9026" w:leader="dot"/>
            </w:tabs>
            <w:rPr/>
          </w:pPr>
          <w:hyperlink w:anchor="__RefHeading___Toc6136325_1280447820">
            <w:r>
              <w:rPr>
                <w:webHidden/>
                <w:rStyle w:val="IndexLink"/>
              </w:rPr>
              <w:t>124</w:t>
            </w:r>
            <w:r>
              <w:rPr>
                <w:rStyle w:val="IndexLink"/>
                <w:rtl w:val="true"/>
              </w:rPr>
              <w:t>-</w:t>
            </w:r>
            <w:r>
              <w:rPr>
                <w:rStyle w:val="IndexLink"/>
                <w:rtl w:val="true"/>
              </w:rPr>
              <w:t>ربيعة بن رفيع العنبري</w:t>
            </w:r>
            <w:r>
              <w:rPr>
                <w:rStyle w:val="IndexLink"/>
                <w:rtl w:val="true"/>
              </w:rPr>
              <w:tab/>
            </w:r>
            <w:r>
              <w:rPr>
                <w:rStyle w:val="IndexLink"/>
              </w:rPr>
              <w:t>225</w:t>
            </w:r>
          </w:hyperlink>
        </w:p>
        <w:p>
          <w:pPr>
            <w:pStyle w:val="Contents3"/>
            <w:tabs>
              <w:tab w:val="clear" w:pos="8459"/>
              <w:tab w:val="right" w:pos="9026" w:leader="dot"/>
            </w:tabs>
            <w:rPr/>
          </w:pPr>
          <w:hyperlink w:anchor="__RefHeading___Toc6136327_1280447820">
            <w:r>
              <w:rPr>
                <w:webHidden/>
                <w:rStyle w:val="IndexLink"/>
              </w:rPr>
              <w:t>125</w:t>
            </w:r>
            <w:r>
              <w:rPr>
                <w:rStyle w:val="IndexLink"/>
                <w:rtl w:val="true"/>
              </w:rPr>
              <w:t>-</w:t>
            </w:r>
            <w:r>
              <w:rPr>
                <w:rStyle w:val="IndexLink"/>
                <w:rtl w:val="true"/>
              </w:rPr>
              <w:t>ربيعة بن رواء العنسي</w:t>
            </w:r>
            <w:r>
              <w:rPr>
                <w:rStyle w:val="IndexLink"/>
                <w:rtl w:val="true"/>
              </w:rPr>
              <w:tab/>
            </w:r>
            <w:r>
              <w:rPr>
                <w:rStyle w:val="IndexLink"/>
              </w:rPr>
              <w:t>225</w:t>
            </w:r>
          </w:hyperlink>
        </w:p>
        <w:p>
          <w:pPr>
            <w:pStyle w:val="Contents3"/>
            <w:tabs>
              <w:tab w:val="clear" w:pos="8459"/>
              <w:tab w:val="right" w:pos="9026" w:leader="dot"/>
            </w:tabs>
            <w:rPr/>
          </w:pPr>
          <w:hyperlink w:anchor="__RefHeading___Toc6136329_1280447820">
            <w:r>
              <w:rPr>
                <w:webHidden/>
                <w:rStyle w:val="IndexLink"/>
              </w:rPr>
              <w:t>126</w:t>
            </w:r>
            <w:r>
              <w:rPr>
                <w:rStyle w:val="IndexLink"/>
                <w:rtl w:val="true"/>
              </w:rPr>
              <w:t>-</w:t>
            </w:r>
            <w:r>
              <w:rPr>
                <w:rStyle w:val="IndexLink"/>
                <w:rtl w:val="true"/>
              </w:rPr>
              <w:t>ربيعة بن روح العنسي</w:t>
            </w:r>
            <w:r>
              <w:rPr>
                <w:rStyle w:val="IndexLink"/>
                <w:rtl w:val="true"/>
              </w:rPr>
              <w:tab/>
            </w:r>
            <w:r>
              <w:rPr>
                <w:rStyle w:val="IndexLink"/>
              </w:rPr>
              <w:t>226</w:t>
            </w:r>
          </w:hyperlink>
        </w:p>
        <w:p>
          <w:pPr>
            <w:pStyle w:val="Contents3"/>
            <w:tabs>
              <w:tab w:val="clear" w:pos="8459"/>
              <w:tab w:val="right" w:pos="9026" w:leader="dot"/>
            </w:tabs>
            <w:rPr/>
          </w:pPr>
          <w:hyperlink w:anchor="__RefHeading___Toc6136331_1280447820">
            <w:r>
              <w:rPr>
                <w:webHidden/>
                <w:rStyle w:val="IndexLink"/>
              </w:rPr>
              <w:t>127</w:t>
            </w:r>
            <w:r>
              <w:rPr>
                <w:rStyle w:val="IndexLink"/>
                <w:rtl w:val="true"/>
              </w:rPr>
              <w:t>-</w:t>
            </w:r>
            <w:r>
              <w:rPr>
                <w:rStyle w:val="IndexLink"/>
                <w:rtl w:val="true"/>
              </w:rPr>
              <w:t>ربيعة بن زياد السلمي</w:t>
            </w:r>
            <w:r>
              <w:rPr>
                <w:rStyle w:val="IndexLink"/>
                <w:rtl w:val="true"/>
              </w:rPr>
              <w:tab/>
            </w:r>
            <w:r>
              <w:rPr>
                <w:rStyle w:val="IndexLink"/>
              </w:rPr>
              <w:t>226</w:t>
            </w:r>
          </w:hyperlink>
        </w:p>
        <w:p>
          <w:pPr>
            <w:pStyle w:val="Contents3"/>
            <w:tabs>
              <w:tab w:val="clear" w:pos="8459"/>
              <w:tab w:val="right" w:pos="9026" w:leader="dot"/>
            </w:tabs>
            <w:rPr/>
          </w:pPr>
          <w:hyperlink w:anchor="__RefHeading___Toc6136333_1280447820">
            <w:r>
              <w:rPr>
                <w:webHidden/>
                <w:rStyle w:val="IndexLink"/>
              </w:rPr>
              <w:t>128</w:t>
            </w:r>
            <w:r>
              <w:rPr>
                <w:rStyle w:val="IndexLink"/>
                <w:rtl w:val="true"/>
              </w:rPr>
              <w:t>-</w:t>
            </w:r>
            <w:r>
              <w:rPr>
                <w:rStyle w:val="IndexLink"/>
                <w:rtl w:val="true"/>
              </w:rPr>
              <w:t>ربيعة بن سعد الأسلمي</w:t>
            </w:r>
            <w:r>
              <w:rPr>
                <w:rStyle w:val="IndexLink"/>
                <w:rtl w:val="true"/>
              </w:rPr>
              <w:tab/>
            </w:r>
            <w:r>
              <w:rPr>
                <w:rStyle w:val="IndexLink"/>
              </w:rPr>
              <w:t>226</w:t>
            </w:r>
          </w:hyperlink>
        </w:p>
        <w:p>
          <w:pPr>
            <w:pStyle w:val="Contents3"/>
            <w:tabs>
              <w:tab w:val="clear" w:pos="8459"/>
              <w:tab w:val="right" w:pos="9026" w:leader="dot"/>
            </w:tabs>
            <w:rPr/>
          </w:pPr>
          <w:hyperlink w:anchor="__RefHeading___Toc6136335_1280447820">
            <w:r>
              <w:rPr>
                <w:webHidden/>
                <w:rStyle w:val="IndexLink"/>
              </w:rPr>
              <w:t>129</w:t>
            </w:r>
            <w:r>
              <w:rPr>
                <w:rStyle w:val="IndexLink"/>
                <w:rtl w:val="true"/>
              </w:rPr>
              <w:t>-</w:t>
            </w:r>
            <w:r>
              <w:rPr>
                <w:rStyle w:val="IndexLink"/>
                <w:rtl w:val="true"/>
              </w:rPr>
              <w:t>ربيعة بن شرحبيل</w:t>
            </w:r>
            <w:r>
              <w:rPr>
                <w:rStyle w:val="IndexLink"/>
                <w:rtl w:val="true"/>
              </w:rPr>
              <w:tab/>
            </w:r>
            <w:r>
              <w:rPr>
                <w:rStyle w:val="IndexLink"/>
              </w:rPr>
              <w:t>227</w:t>
            </w:r>
          </w:hyperlink>
        </w:p>
        <w:p>
          <w:pPr>
            <w:pStyle w:val="Contents3"/>
            <w:tabs>
              <w:tab w:val="clear" w:pos="8459"/>
              <w:tab w:val="right" w:pos="9026" w:leader="dot"/>
            </w:tabs>
            <w:rPr/>
          </w:pPr>
          <w:hyperlink w:anchor="__RefHeading___Toc6136337_1280447820">
            <w:r>
              <w:rPr>
                <w:webHidden/>
                <w:rStyle w:val="IndexLink"/>
              </w:rPr>
              <w:t>130</w:t>
            </w:r>
            <w:r>
              <w:rPr>
                <w:rStyle w:val="IndexLink"/>
                <w:rtl w:val="true"/>
              </w:rPr>
              <w:t>-</w:t>
            </w:r>
            <w:r>
              <w:rPr>
                <w:rStyle w:val="IndexLink"/>
                <w:rtl w:val="true"/>
              </w:rPr>
              <w:t>ربيعة بن عامر</w:t>
            </w:r>
            <w:r>
              <w:rPr>
                <w:rStyle w:val="IndexLink"/>
                <w:rtl w:val="true"/>
              </w:rPr>
              <w:tab/>
            </w:r>
            <w:r>
              <w:rPr>
                <w:rStyle w:val="IndexLink"/>
              </w:rPr>
              <w:t>227</w:t>
            </w:r>
          </w:hyperlink>
        </w:p>
        <w:p>
          <w:pPr>
            <w:pStyle w:val="Contents3"/>
            <w:tabs>
              <w:tab w:val="clear" w:pos="8459"/>
              <w:tab w:val="right" w:pos="9026" w:leader="dot"/>
            </w:tabs>
            <w:rPr/>
          </w:pPr>
          <w:hyperlink w:anchor="__RefHeading___Toc6136339_1280447820">
            <w:r>
              <w:rPr>
                <w:webHidden/>
                <w:rStyle w:val="IndexLink"/>
              </w:rPr>
              <w:t>131</w:t>
            </w:r>
            <w:r>
              <w:rPr>
                <w:rStyle w:val="IndexLink"/>
                <w:rtl w:val="true"/>
              </w:rPr>
              <w:t>-</w:t>
            </w:r>
            <w:r>
              <w:rPr>
                <w:rStyle w:val="IndexLink"/>
                <w:rtl w:val="true"/>
              </w:rPr>
              <w:t>ربيعة بن عباد الديلي</w:t>
            </w:r>
            <w:r>
              <w:rPr>
                <w:rStyle w:val="IndexLink"/>
                <w:rtl w:val="true"/>
              </w:rPr>
              <w:tab/>
            </w:r>
            <w:r>
              <w:rPr>
                <w:rStyle w:val="IndexLink"/>
              </w:rPr>
              <w:t>227</w:t>
            </w:r>
          </w:hyperlink>
        </w:p>
        <w:p>
          <w:pPr>
            <w:pStyle w:val="Contents3"/>
            <w:tabs>
              <w:tab w:val="clear" w:pos="8459"/>
              <w:tab w:val="right" w:pos="9026" w:leader="dot"/>
            </w:tabs>
            <w:rPr/>
          </w:pPr>
          <w:hyperlink w:anchor="__RefHeading___Toc6136341_1280447820">
            <w:r>
              <w:rPr>
                <w:webHidden/>
                <w:rStyle w:val="IndexLink"/>
              </w:rPr>
              <w:t>132</w:t>
            </w:r>
            <w:r>
              <w:rPr>
                <w:rStyle w:val="IndexLink"/>
                <w:rtl w:val="true"/>
              </w:rPr>
              <w:t>-</w:t>
            </w:r>
            <w:r>
              <w:rPr>
                <w:rStyle w:val="IndexLink"/>
                <w:rtl w:val="true"/>
              </w:rPr>
              <w:t>ربيعة بن عبد اللّه الغطفاني الذبياني</w:t>
            </w:r>
            <w:r>
              <w:rPr>
                <w:rStyle w:val="IndexLink"/>
                <w:rtl w:val="true"/>
              </w:rPr>
              <w:tab/>
            </w:r>
            <w:r>
              <w:rPr>
                <w:rStyle w:val="IndexLink"/>
              </w:rPr>
              <w:t>228</w:t>
            </w:r>
          </w:hyperlink>
        </w:p>
        <w:p>
          <w:pPr>
            <w:pStyle w:val="Contents3"/>
            <w:tabs>
              <w:tab w:val="clear" w:pos="8459"/>
              <w:tab w:val="right" w:pos="9026" w:leader="dot"/>
            </w:tabs>
            <w:rPr/>
          </w:pPr>
          <w:hyperlink w:anchor="__RefHeading___Toc6136343_1280447820">
            <w:r>
              <w:rPr>
                <w:webHidden/>
                <w:rStyle w:val="IndexLink"/>
              </w:rPr>
              <w:t>133</w:t>
            </w:r>
            <w:r>
              <w:rPr>
                <w:rStyle w:val="IndexLink"/>
                <w:rtl w:val="true"/>
              </w:rPr>
              <w:t>-</w:t>
            </w:r>
            <w:r>
              <w:rPr>
                <w:rStyle w:val="IndexLink"/>
                <w:rtl w:val="true"/>
              </w:rPr>
              <w:t>ربيعة بن عبد اللّه التيمي</w:t>
            </w:r>
            <w:r>
              <w:rPr>
                <w:rStyle w:val="IndexLink"/>
                <w:rtl w:val="true"/>
              </w:rPr>
              <w:tab/>
            </w:r>
            <w:r>
              <w:rPr>
                <w:rStyle w:val="IndexLink"/>
              </w:rPr>
              <w:t>228</w:t>
            </w:r>
          </w:hyperlink>
        </w:p>
        <w:p>
          <w:pPr>
            <w:pStyle w:val="Contents3"/>
            <w:tabs>
              <w:tab w:val="clear" w:pos="8459"/>
              <w:tab w:val="right" w:pos="9026" w:leader="dot"/>
            </w:tabs>
            <w:rPr/>
          </w:pPr>
          <w:hyperlink w:anchor="__RefHeading___Toc6136345_1280447820">
            <w:r>
              <w:rPr>
                <w:webHidden/>
                <w:rStyle w:val="IndexLink"/>
              </w:rPr>
              <w:t>134</w:t>
            </w:r>
            <w:r>
              <w:rPr>
                <w:rStyle w:val="IndexLink"/>
                <w:rtl w:val="true"/>
              </w:rPr>
              <w:t>-</w:t>
            </w:r>
            <w:r>
              <w:rPr>
                <w:rStyle w:val="IndexLink"/>
                <w:rtl w:val="true"/>
              </w:rPr>
              <w:t>ربيعة بن عثمان التيمي</w:t>
            </w:r>
            <w:r>
              <w:rPr>
                <w:rStyle w:val="IndexLink"/>
                <w:rtl w:val="true"/>
              </w:rPr>
              <w:tab/>
            </w:r>
            <w:r>
              <w:rPr>
                <w:rStyle w:val="IndexLink"/>
              </w:rPr>
              <w:t>228</w:t>
            </w:r>
          </w:hyperlink>
        </w:p>
        <w:p>
          <w:pPr>
            <w:pStyle w:val="Contents3"/>
            <w:tabs>
              <w:tab w:val="clear" w:pos="8459"/>
              <w:tab w:val="right" w:pos="9026" w:leader="dot"/>
            </w:tabs>
            <w:rPr/>
          </w:pPr>
          <w:hyperlink w:anchor="__RefHeading___Toc6136347_1280447820">
            <w:r>
              <w:rPr>
                <w:webHidden/>
                <w:rStyle w:val="IndexLink"/>
              </w:rPr>
              <w:t>135</w:t>
            </w:r>
            <w:r>
              <w:rPr>
                <w:rStyle w:val="IndexLink"/>
                <w:rtl w:val="true"/>
              </w:rPr>
              <w:t>-</w:t>
            </w:r>
            <w:r>
              <w:rPr>
                <w:rStyle w:val="IndexLink"/>
                <w:rtl w:val="true"/>
              </w:rPr>
              <w:t>ربيعة بن عمرو الثقفي</w:t>
            </w:r>
            <w:r>
              <w:rPr>
                <w:rStyle w:val="IndexLink"/>
                <w:rtl w:val="true"/>
              </w:rPr>
              <w:tab/>
            </w:r>
            <w:r>
              <w:rPr>
                <w:rStyle w:val="IndexLink"/>
              </w:rPr>
              <w:t>229</w:t>
            </w:r>
          </w:hyperlink>
        </w:p>
        <w:p>
          <w:pPr>
            <w:pStyle w:val="Contents3"/>
            <w:tabs>
              <w:tab w:val="clear" w:pos="8459"/>
              <w:tab w:val="right" w:pos="9026" w:leader="dot"/>
            </w:tabs>
            <w:rPr/>
          </w:pPr>
          <w:hyperlink w:anchor="__RefHeading___Toc6136349_1280447820">
            <w:r>
              <w:rPr>
                <w:webHidden/>
                <w:rStyle w:val="IndexLink"/>
              </w:rPr>
              <w:t>136</w:t>
            </w:r>
            <w:r>
              <w:rPr>
                <w:rStyle w:val="IndexLink"/>
                <w:rtl w:val="true"/>
              </w:rPr>
              <w:t>-</w:t>
            </w:r>
            <w:r>
              <w:rPr>
                <w:rStyle w:val="IndexLink"/>
                <w:rtl w:val="true"/>
              </w:rPr>
              <w:t>ربيعة بن عمرو الجهني</w:t>
            </w:r>
            <w:r>
              <w:rPr>
                <w:rStyle w:val="IndexLink"/>
                <w:rtl w:val="true"/>
              </w:rPr>
              <w:tab/>
            </w:r>
            <w:r>
              <w:rPr>
                <w:rStyle w:val="IndexLink"/>
              </w:rPr>
              <w:t>229</w:t>
            </w:r>
          </w:hyperlink>
        </w:p>
        <w:p>
          <w:pPr>
            <w:pStyle w:val="Contents3"/>
            <w:tabs>
              <w:tab w:val="clear" w:pos="8459"/>
              <w:tab w:val="right" w:pos="9026" w:leader="dot"/>
            </w:tabs>
            <w:rPr/>
          </w:pPr>
          <w:hyperlink w:anchor="__RefHeading___Toc6136351_1280447820">
            <w:r>
              <w:rPr>
                <w:webHidden/>
                <w:rStyle w:val="IndexLink"/>
              </w:rPr>
              <w:t>137</w:t>
            </w:r>
            <w:r>
              <w:rPr>
                <w:rStyle w:val="IndexLink"/>
                <w:rtl w:val="true"/>
              </w:rPr>
              <w:t>-</w:t>
            </w:r>
            <w:r>
              <w:rPr>
                <w:rStyle w:val="IndexLink"/>
                <w:rtl w:val="true"/>
              </w:rPr>
              <w:t>ربيعة بن عبدان الكندي أو الحضرمي</w:t>
            </w:r>
            <w:r>
              <w:rPr>
                <w:rStyle w:val="IndexLink"/>
                <w:rtl w:val="true"/>
              </w:rPr>
              <w:tab/>
            </w:r>
            <w:r>
              <w:rPr>
                <w:rStyle w:val="IndexLink"/>
              </w:rPr>
              <w:t>229</w:t>
            </w:r>
          </w:hyperlink>
        </w:p>
        <w:p>
          <w:pPr>
            <w:pStyle w:val="Contents3"/>
            <w:tabs>
              <w:tab w:val="clear" w:pos="8459"/>
              <w:tab w:val="right" w:pos="9026" w:leader="dot"/>
            </w:tabs>
            <w:rPr/>
          </w:pPr>
          <w:hyperlink w:anchor="__RefHeading___Toc6136353_1280447820">
            <w:r>
              <w:rPr>
                <w:webHidden/>
                <w:rStyle w:val="IndexLink"/>
              </w:rPr>
              <w:t>138</w:t>
            </w:r>
            <w:r>
              <w:rPr>
                <w:rStyle w:val="IndexLink"/>
                <w:rtl w:val="true"/>
              </w:rPr>
              <w:t>-</w:t>
            </w:r>
            <w:r>
              <w:rPr>
                <w:rStyle w:val="IndexLink"/>
                <w:rtl w:val="true"/>
              </w:rPr>
              <w:t>ربيعة بن الغاز الجرشي</w:t>
            </w:r>
            <w:r>
              <w:rPr>
                <w:rStyle w:val="IndexLink"/>
                <w:rtl w:val="true"/>
              </w:rPr>
              <w:tab/>
            </w:r>
            <w:r>
              <w:rPr>
                <w:rStyle w:val="IndexLink"/>
              </w:rPr>
              <w:t>230</w:t>
            </w:r>
          </w:hyperlink>
        </w:p>
        <w:p>
          <w:pPr>
            <w:pStyle w:val="Contents3"/>
            <w:tabs>
              <w:tab w:val="clear" w:pos="8459"/>
              <w:tab w:val="right" w:pos="9026" w:leader="dot"/>
            </w:tabs>
            <w:rPr/>
          </w:pPr>
          <w:hyperlink w:anchor="__RefHeading___Toc6136355_1280447820">
            <w:r>
              <w:rPr>
                <w:webHidden/>
                <w:rStyle w:val="IndexLink"/>
              </w:rPr>
              <w:t>139</w:t>
            </w:r>
            <w:r>
              <w:rPr>
                <w:rStyle w:val="IndexLink"/>
                <w:rtl w:val="true"/>
              </w:rPr>
              <w:t>-</w:t>
            </w:r>
            <w:r>
              <w:rPr>
                <w:rStyle w:val="IndexLink"/>
                <w:rtl w:val="true"/>
              </w:rPr>
              <w:t>ربيعة بن الفراس</w:t>
            </w:r>
            <w:r>
              <w:rPr>
                <w:rStyle w:val="IndexLink"/>
                <w:rtl w:val="true"/>
              </w:rPr>
              <w:tab/>
            </w:r>
            <w:r>
              <w:rPr>
                <w:rStyle w:val="IndexLink"/>
              </w:rPr>
              <w:t>230</w:t>
            </w:r>
          </w:hyperlink>
        </w:p>
        <w:p>
          <w:pPr>
            <w:pStyle w:val="Contents3"/>
            <w:tabs>
              <w:tab w:val="clear" w:pos="8459"/>
              <w:tab w:val="right" w:pos="9026" w:leader="dot"/>
            </w:tabs>
            <w:rPr/>
          </w:pPr>
          <w:hyperlink w:anchor="__RefHeading___Toc6136357_1280447820">
            <w:r>
              <w:rPr>
                <w:webHidden/>
                <w:rStyle w:val="IndexLink"/>
              </w:rPr>
              <w:t>140</w:t>
            </w:r>
            <w:r>
              <w:rPr>
                <w:rStyle w:val="IndexLink"/>
                <w:rtl w:val="true"/>
              </w:rPr>
              <w:t>-</w:t>
            </w:r>
            <w:r>
              <w:rPr>
                <w:rStyle w:val="IndexLink"/>
                <w:rtl w:val="true"/>
              </w:rPr>
              <w:t>ربيعة بن قيس العدواني</w:t>
            </w:r>
            <w:r>
              <w:rPr>
                <w:rStyle w:val="IndexLink"/>
                <w:rtl w:val="true"/>
              </w:rPr>
              <w:tab/>
            </w:r>
            <w:r>
              <w:rPr>
                <w:rStyle w:val="IndexLink"/>
              </w:rPr>
              <w:t>231</w:t>
            </w:r>
          </w:hyperlink>
        </w:p>
        <w:p>
          <w:pPr>
            <w:pStyle w:val="Contents3"/>
            <w:tabs>
              <w:tab w:val="clear" w:pos="8459"/>
              <w:tab w:val="right" w:pos="9026" w:leader="dot"/>
            </w:tabs>
            <w:rPr/>
          </w:pPr>
          <w:hyperlink w:anchor="__RefHeading___Toc6136359_1280447820">
            <w:r>
              <w:rPr>
                <w:webHidden/>
                <w:rStyle w:val="IndexLink"/>
              </w:rPr>
              <w:t>141</w:t>
            </w:r>
            <w:r>
              <w:rPr>
                <w:rStyle w:val="IndexLink"/>
                <w:rtl w:val="true"/>
              </w:rPr>
              <w:t>-</w:t>
            </w:r>
            <w:r>
              <w:rPr>
                <w:rStyle w:val="IndexLink"/>
                <w:rtl w:val="true"/>
              </w:rPr>
              <w:t>ربيعة الكلابي</w:t>
            </w:r>
            <w:r>
              <w:rPr>
                <w:rStyle w:val="IndexLink"/>
                <w:rtl w:val="true"/>
              </w:rPr>
              <w:tab/>
            </w:r>
            <w:r>
              <w:rPr>
                <w:rStyle w:val="IndexLink"/>
              </w:rPr>
              <w:t>231</w:t>
            </w:r>
          </w:hyperlink>
        </w:p>
        <w:p>
          <w:pPr>
            <w:pStyle w:val="Contents3"/>
            <w:tabs>
              <w:tab w:val="clear" w:pos="8459"/>
              <w:tab w:val="right" w:pos="9026" w:leader="dot"/>
            </w:tabs>
            <w:rPr/>
          </w:pPr>
          <w:hyperlink w:anchor="__RefHeading___Toc6136361_1280447820">
            <w:r>
              <w:rPr>
                <w:webHidden/>
                <w:rStyle w:val="IndexLink"/>
              </w:rPr>
              <w:t>142</w:t>
            </w:r>
            <w:r>
              <w:rPr>
                <w:rStyle w:val="IndexLink"/>
                <w:rtl w:val="true"/>
              </w:rPr>
              <w:t>-</w:t>
            </w:r>
            <w:r>
              <w:rPr>
                <w:rStyle w:val="IndexLink"/>
                <w:rtl w:val="true"/>
              </w:rPr>
              <w:t>ربيعة بن لقيط</w:t>
            </w:r>
            <w:r>
              <w:rPr>
                <w:rStyle w:val="IndexLink"/>
                <w:rtl w:val="true"/>
              </w:rPr>
              <w:tab/>
            </w:r>
            <w:r>
              <w:rPr>
                <w:rStyle w:val="IndexLink"/>
              </w:rPr>
              <w:t>231</w:t>
            </w:r>
          </w:hyperlink>
        </w:p>
        <w:p>
          <w:pPr>
            <w:pStyle w:val="Contents3"/>
            <w:tabs>
              <w:tab w:val="clear" w:pos="8459"/>
              <w:tab w:val="right" w:pos="9026" w:leader="dot"/>
            </w:tabs>
            <w:rPr/>
          </w:pPr>
          <w:hyperlink w:anchor="__RefHeading___Toc6136363_1280447820">
            <w:r>
              <w:rPr>
                <w:webHidden/>
                <w:rStyle w:val="IndexLink"/>
              </w:rPr>
              <w:t>143</w:t>
            </w:r>
            <w:r>
              <w:rPr>
                <w:rStyle w:val="IndexLink"/>
                <w:rtl w:val="true"/>
              </w:rPr>
              <w:t>-</w:t>
            </w:r>
            <w:r>
              <w:rPr>
                <w:rStyle w:val="IndexLink"/>
                <w:rtl w:val="true"/>
              </w:rPr>
              <w:t>ربيعة بن لهيعة الحضرمي</w:t>
            </w:r>
            <w:r>
              <w:rPr>
                <w:rStyle w:val="IndexLink"/>
                <w:rtl w:val="true"/>
              </w:rPr>
              <w:tab/>
            </w:r>
            <w:r>
              <w:rPr>
                <w:rStyle w:val="IndexLink"/>
              </w:rPr>
              <w:t>232</w:t>
            </w:r>
          </w:hyperlink>
        </w:p>
        <w:p>
          <w:pPr>
            <w:pStyle w:val="Contents3"/>
            <w:tabs>
              <w:tab w:val="clear" w:pos="8459"/>
              <w:tab w:val="right" w:pos="9026" w:leader="dot"/>
            </w:tabs>
            <w:rPr/>
          </w:pPr>
          <w:hyperlink w:anchor="__RefHeading___Toc6136365_1280447820">
            <w:r>
              <w:rPr>
                <w:webHidden/>
                <w:rStyle w:val="IndexLink"/>
              </w:rPr>
              <w:t>144</w:t>
            </w:r>
            <w:r>
              <w:rPr>
                <w:rStyle w:val="IndexLink"/>
                <w:rtl w:val="true"/>
              </w:rPr>
              <w:t>-</w:t>
            </w:r>
            <w:r>
              <w:rPr>
                <w:rStyle w:val="IndexLink"/>
                <w:rtl w:val="true"/>
              </w:rPr>
              <w:t>ربيعة بن مالك أبو أسيد</w:t>
            </w:r>
            <w:r>
              <w:rPr>
                <w:rStyle w:val="IndexLink"/>
                <w:rtl w:val="true"/>
              </w:rPr>
              <w:tab/>
            </w:r>
            <w:r>
              <w:rPr>
                <w:rStyle w:val="IndexLink"/>
              </w:rPr>
              <w:t>232</w:t>
            </w:r>
          </w:hyperlink>
        </w:p>
        <w:p>
          <w:pPr>
            <w:pStyle w:val="Contents3"/>
            <w:tabs>
              <w:tab w:val="clear" w:pos="8459"/>
              <w:tab w:val="right" w:pos="9026" w:leader="dot"/>
            </w:tabs>
            <w:rPr/>
          </w:pPr>
          <w:hyperlink w:anchor="__RefHeading___Toc6136367_1280447820">
            <w:r>
              <w:rPr>
                <w:webHidden/>
                <w:rStyle w:val="IndexLink"/>
              </w:rPr>
              <w:t>145</w:t>
            </w:r>
            <w:r>
              <w:rPr>
                <w:rStyle w:val="IndexLink"/>
                <w:rtl w:val="true"/>
              </w:rPr>
              <w:t>-</w:t>
            </w:r>
            <w:r>
              <w:rPr>
                <w:rStyle w:val="IndexLink"/>
                <w:rtl w:val="true"/>
              </w:rPr>
              <w:t>ربيعة بن مالك أخو حبيب</w:t>
            </w:r>
            <w:r>
              <w:rPr>
                <w:rStyle w:val="IndexLink"/>
                <w:rtl w:val="true"/>
              </w:rPr>
              <w:tab/>
            </w:r>
            <w:r>
              <w:rPr>
                <w:rStyle w:val="IndexLink"/>
              </w:rPr>
              <w:t>232</w:t>
            </w:r>
          </w:hyperlink>
        </w:p>
        <w:p>
          <w:pPr>
            <w:pStyle w:val="Contents3"/>
            <w:tabs>
              <w:tab w:val="clear" w:pos="8459"/>
              <w:tab w:val="right" w:pos="9026" w:leader="dot"/>
            </w:tabs>
            <w:rPr/>
          </w:pPr>
          <w:hyperlink w:anchor="__RefHeading___Toc6136369_1280447820">
            <w:r>
              <w:rPr>
                <w:webHidden/>
                <w:rStyle w:val="IndexLink"/>
              </w:rPr>
              <w:t>146</w:t>
            </w:r>
            <w:r>
              <w:rPr>
                <w:rStyle w:val="IndexLink"/>
                <w:rtl w:val="true"/>
              </w:rPr>
              <w:t>-</w:t>
            </w:r>
            <w:r>
              <w:rPr>
                <w:rStyle w:val="IndexLink"/>
                <w:rtl w:val="true"/>
              </w:rPr>
              <w:t>ربيعة بن وقّاص</w:t>
            </w:r>
            <w:r>
              <w:rPr>
                <w:rStyle w:val="IndexLink"/>
                <w:rtl w:val="true"/>
              </w:rPr>
              <w:tab/>
            </w:r>
            <w:r>
              <w:rPr>
                <w:rStyle w:val="IndexLink"/>
              </w:rPr>
              <w:t>233</w:t>
            </w:r>
          </w:hyperlink>
        </w:p>
        <w:p>
          <w:pPr>
            <w:pStyle w:val="Contents2"/>
            <w:tabs>
              <w:tab w:val="clear" w:pos="8743"/>
              <w:tab w:val="right" w:pos="9026" w:leader="dot"/>
            </w:tabs>
            <w:rPr/>
          </w:pPr>
          <w:hyperlink w:anchor="__RefHeading___Toc6136371_1280447820">
            <w:r>
              <w:rPr>
                <w:webHidden/>
                <w:rStyle w:val="IndexLink"/>
                <w:rtl w:val="true"/>
              </w:rPr>
              <w:t>باب المتفرقة</w:t>
            </w:r>
            <w:r>
              <w:rPr>
                <w:rStyle w:val="IndexLink"/>
                <w:rtl w:val="true"/>
              </w:rPr>
              <w:tab/>
            </w:r>
            <w:r>
              <w:rPr>
                <w:rStyle w:val="IndexLink"/>
              </w:rPr>
              <w:t>237</w:t>
            </w:r>
          </w:hyperlink>
        </w:p>
        <w:p>
          <w:pPr>
            <w:pStyle w:val="Contents3"/>
            <w:tabs>
              <w:tab w:val="clear" w:pos="8459"/>
              <w:tab w:val="right" w:pos="9026" w:leader="dot"/>
            </w:tabs>
            <w:rPr/>
          </w:pPr>
          <w:hyperlink w:anchor="__RefHeading___Toc6136373_128044782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6136375_1280447820">
            <w:r>
              <w:rPr>
                <w:webHidden/>
                <w:rStyle w:val="IndexLink"/>
              </w:rPr>
              <w:t>147</w:t>
            </w:r>
            <w:r>
              <w:rPr>
                <w:rStyle w:val="IndexLink"/>
                <w:rtl w:val="true"/>
              </w:rPr>
              <w:t>-</w:t>
            </w:r>
            <w:r>
              <w:rPr>
                <w:rStyle w:val="IndexLink"/>
                <w:rtl w:val="true"/>
              </w:rPr>
              <w:t>رجاء بن الأسود الطائي</w:t>
            </w:r>
            <w:r>
              <w:rPr>
                <w:rStyle w:val="IndexLink"/>
                <w:rtl w:val="true"/>
              </w:rPr>
              <w:tab/>
            </w:r>
            <w:r>
              <w:rPr>
                <w:rStyle w:val="IndexLink"/>
              </w:rPr>
              <w:t>238</w:t>
            </w:r>
          </w:hyperlink>
        </w:p>
        <w:p>
          <w:pPr>
            <w:pStyle w:val="Contents4"/>
            <w:tabs>
              <w:tab w:val="clear" w:pos="8176"/>
              <w:tab w:val="right" w:pos="9026" w:leader="dot"/>
            </w:tabs>
            <w:rPr/>
          </w:pPr>
          <w:hyperlink w:anchor="__RefHeading___Toc6136377_1280447820">
            <w:r>
              <w:rPr>
                <w:webHidden/>
                <w:rStyle w:val="IndexLink"/>
                <w:rtl w:val="true"/>
              </w:rPr>
              <w:t>الترجمة</w:t>
            </w:r>
            <w:r>
              <w:rPr>
                <w:rStyle w:val="IndexLink"/>
                <w:rtl w:val="true"/>
              </w:rPr>
              <w:t>:</w:t>
              <w:tab/>
            </w:r>
            <w:r>
              <w:rPr>
                <w:rStyle w:val="IndexLink"/>
              </w:rPr>
              <w:t>238</w:t>
            </w:r>
          </w:hyperlink>
        </w:p>
        <w:p>
          <w:pPr>
            <w:pStyle w:val="Contents4"/>
            <w:tabs>
              <w:tab w:val="clear" w:pos="8176"/>
              <w:tab w:val="right" w:pos="9026" w:leader="dot"/>
            </w:tabs>
            <w:rPr/>
          </w:pPr>
          <w:hyperlink w:anchor="__RefHeading___Toc6136379_1280447820">
            <w:r>
              <w:rPr>
                <w:webHidden/>
                <w:rStyle w:val="IndexLink"/>
                <w:rtl w:val="true"/>
              </w:rPr>
              <w:t>الضبط</w:t>
            </w:r>
            <w:r>
              <w:rPr>
                <w:rStyle w:val="IndexLink"/>
                <w:rtl w:val="true"/>
              </w:rPr>
              <w:t>:</w:t>
              <w:tab/>
            </w:r>
            <w:r>
              <w:rPr>
                <w:rStyle w:val="IndexLink"/>
              </w:rPr>
              <w:t>238</w:t>
            </w:r>
          </w:hyperlink>
        </w:p>
        <w:p>
          <w:pPr>
            <w:pStyle w:val="Contents3"/>
            <w:tabs>
              <w:tab w:val="clear" w:pos="8459"/>
              <w:tab w:val="right" w:pos="9026" w:leader="dot"/>
            </w:tabs>
            <w:rPr/>
          </w:pPr>
          <w:hyperlink w:anchor="__RefHeading___Toc6136381_1280447820">
            <w:r>
              <w:rPr>
                <w:webHidden/>
                <w:rStyle w:val="IndexLink"/>
              </w:rPr>
              <w:t>148</w:t>
            </w:r>
            <w:r>
              <w:rPr>
                <w:rStyle w:val="IndexLink"/>
                <w:rtl w:val="true"/>
              </w:rPr>
              <w:t>-</w:t>
            </w:r>
            <w:r>
              <w:rPr>
                <w:rStyle w:val="IndexLink"/>
                <w:rtl w:val="true"/>
              </w:rPr>
              <w:t>رجاء بن الحلاّس</w:t>
            </w:r>
            <w:r>
              <w:rPr>
                <w:rStyle w:val="IndexLink"/>
                <w:rtl w:val="true"/>
              </w:rPr>
              <w:tab/>
            </w:r>
            <w:r>
              <w:rPr>
                <w:rStyle w:val="IndexLink"/>
              </w:rPr>
              <w:t>238</w:t>
            </w:r>
          </w:hyperlink>
        </w:p>
        <w:p>
          <w:pPr>
            <w:pStyle w:val="Contents4"/>
            <w:tabs>
              <w:tab w:val="clear" w:pos="8176"/>
              <w:tab w:val="right" w:pos="9026" w:leader="dot"/>
            </w:tabs>
            <w:rPr/>
          </w:pPr>
          <w:hyperlink w:anchor="__RefHeading___Toc6136383_1280447820">
            <w:r>
              <w:rPr>
                <w:webHidden/>
                <w:rStyle w:val="IndexLink"/>
                <w:rtl w:val="true"/>
              </w:rPr>
              <w:t>الترجمة</w:t>
            </w:r>
            <w:r>
              <w:rPr>
                <w:rStyle w:val="IndexLink"/>
                <w:rtl w:val="true"/>
              </w:rPr>
              <w:t>:</w:t>
              <w:tab/>
            </w:r>
            <w:r>
              <w:rPr>
                <w:rStyle w:val="IndexLink"/>
              </w:rPr>
              <w:t>238</w:t>
            </w:r>
          </w:hyperlink>
        </w:p>
        <w:p>
          <w:pPr>
            <w:pStyle w:val="Contents3"/>
            <w:tabs>
              <w:tab w:val="clear" w:pos="8459"/>
              <w:tab w:val="right" w:pos="9026" w:leader="dot"/>
            </w:tabs>
            <w:rPr/>
          </w:pPr>
          <w:hyperlink w:anchor="__RefHeading___Toc6136385_1280447820">
            <w:r>
              <w:rPr>
                <w:webHidden/>
                <w:rStyle w:val="IndexLink"/>
              </w:rPr>
              <w:t>149</w:t>
            </w:r>
            <w:r>
              <w:rPr>
                <w:rStyle w:val="IndexLink"/>
                <w:rtl w:val="true"/>
              </w:rPr>
              <w:t>-</w:t>
            </w:r>
            <w:r>
              <w:rPr>
                <w:rStyle w:val="IndexLink"/>
                <w:rtl w:val="true"/>
              </w:rPr>
              <w:t>رجاء الغنوي</w:t>
            </w:r>
            <w:r>
              <w:rPr>
                <w:rStyle w:val="IndexLink"/>
                <w:rtl w:val="true"/>
              </w:rPr>
              <w:tab/>
            </w:r>
            <w:r>
              <w:rPr>
                <w:rStyle w:val="IndexLink"/>
              </w:rPr>
              <w:t>241</w:t>
            </w:r>
          </w:hyperlink>
        </w:p>
        <w:p>
          <w:pPr>
            <w:pStyle w:val="Contents3"/>
            <w:tabs>
              <w:tab w:val="clear" w:pos="8459"/>
              <w:tab w:val="right" w:pos="9026" w:leader="dot"/>
            </w:tabs>
            <w:rPr/>
          </w:pPr>
          <w:hyperlink w:anchor="__RefHeading___Toc6136387_1280447820">
            <w:r>
              <w:rPr>
                <w:webHidden/>
                <w:rStyle w:val="IndexLink"/>
              </w:rPr>
              <w:t>150</w:t>
            </w:r>
            <w:r>
              <w:rPr>
                <w:rStyle w:val="IndexLink"/>
                <w:rtl w:val="true"/>
              </w:rPr>
              <w:t>-</w:t>
            </w:r>
            <w:r>
              <w:rPr>
                <w:rStyle w:val="IndexLink"/>
                <w:rtl w:val="true"/>
              </w:rPr>
              <w:t>رجاء أبو يزيد</w:t>
            </w:r>
            <w:r>
              <w:rPr>
                <w:rStyle w:val="IndexLink"/>
                <w:rtl w:val="true"/>
              </w:rPr>
              <w:tab/>
            </w:r>
            <w:r>
              <w:rPr>
                <w:rStyle w:val="IndexLink"/>
              </w:rPr>
              <w:t>241</w:t>
            </w:r>
          </w:hyperlink>
        </w:p>
        <w:p>
          <w:pPr>
            <w:pStyle w:val="Contents3"/>
            <w:tabs>
              <w:tab w:val="clear" w:pos="8459"/>
              <w:tab w:val="right" w:pos="9026" w:leader="dot"/>
            </w:tabs>
            <w:rPr/>
          </w:pPr>
          <w:hyperlink w:anchor="__RefHeading___Toc6136389_1280447820">
            <w:r>
              <w:rPr>
                <w:webHidden/>
                <w:rStyle w:val="IndexLink"/>
              </w:rPr>
              <w:t>151</w:t>
            </w:r>
            <w:r>
              <w:rPr>
                <w:rStyle w:val="IndexLink"/>
                <w:rtl w:val="true"/>
              </w:rPr>
              <w:t>-</w:t>
            </w:r>
            <w:r>
              <w:rPr>
                <w:rStyle w:val="IndexLink"/>
                <w:rtl w:val="true"/>
              </w:rPr>
              <w:t>رجاء بن يحيى بن سامان أبو الحسين</w:t>
            </w:r>
            <w:r>
              <w:rPr>
                <w:rStyle w:val="IndexLink"/>
                <w:rtl w:val="true"/>
              </w:rPr>
              <w:tab/>
            </w:r>
            <w:r>
              <w:rPr>
                <w:rStyle w:val="IndexLink"/>
              </w:rPr>
              <w:t>242</w:t>
            </w:r>
          </w:hyperlink>
        </w:p>
        <w:p>
          <w:pPr>
            <w:pStyle w:val="Contents4"/>
            <w:tabs>
              <w:tab w:val="clear" w:pos="8176"/>
              <w:tab w:val="right" w:pos="9026" w:leader="dot"/>
            </w:tabs>
            <w:rPr/>
          </w:pPr>
          <w:hyperlink w:anchor="__RefHeading___Toc6136391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6136393_1280447820">
            <w:r>
              <w:rPr>
                <w:webHidden/>
                <w:rStyle w:val="IndexLink"/>
                <w:rtl w:val="true"/>
              </w:rPr>
              <w:t>الضبط</w:t>
            </w:r>
            <w:r>
              <w:rPr>
                <w:rStyle w:val="IndexLink"/>
                <w:rtl w:val="true"/>
              </w:rPr>
              <w:t>:</w:t>
              <w:tab/>
            </w:r>
            <w:r>
              <w:rPr>
                <w:rStyle w:val="IndexLink"/>
              </w:rPr>
              <w:t>242</w:t>
            </w:r>
          </w:hyperlink>
        </w:p>
        <w:p>
          <w:pPr>
            <w:pStyle w:val="Contents4"/>
            <w:tabs>
              <w:tab w:val="clear" w:pos="8176"/>
              <w:tab w:val="right" w:pos="9026" w:leader="dot"/>
            </w:tabs>
            <w:rPr/>
          </w:pPr>
          <w:hyperlink w:anchor="__RefHeading___Toc6136395_1280447820">
            <w:r>
              <w:rPr>
                <w:webHidden/>
                <w:rStyle w:val="IndexLink"/>
                <w:rtl w:val="true"/>
              </w:rPr>
              <w:t>الترجمة</w:t>
            </w:r>
            <w:r>
              <w:rPr>
                <w:rStyle w:val="IndexLink"/>
                <w:rtl w:val="true"/>
              </w:rPr>
              <w:t>:</w:t>
              <w:tab/>
            </w:r>
            <w:r>
              <w:rPr>
                <w:rStyle w:val="IndexLink"/>
              </w:rPr>
              <w:t>242</w:t>
            </w:r>
          </w:hyperlink>
        </w:p>
        <w:p>
          <w:pPr>
            <w:pStyle w:val="Contents3"/>
            <w:tabs>
              <w:tab w:val="clear" w:pos="8459"/>
              <w:tab w:val="right" w:pos="9026" w:leader="dot"/>
            </w:tabs>
            <w:rPr/>
          </w:pPr>
          <w:hyperlink w:anchor="__RefHeading___Toc6136397_1280447820">
            <w:r>
              <w:rPr>
                <w:webHidden/>
                <w:rStyle w:val="IndexLink"/>
              </w:rPr>
              <w:t>152</w:t>
            </w:r>
            <w:r>
              <w:rPr>
                <w:rStyle w:val="IndexLink"/>
                <w:rtl w:val="true"/>
              </w:rPr>
              <w:t>-</w:t>
            </w:r>
            <w:r>
              <w:rPr>
                <w:rStyle w:val="IndexLink"/>
                <w:rtl w:val="true"/>
              </w:rPr>
              <w:t>رجب الحافظ البرسي</w:t>
            </w:r>
            <w:r>
              <w:rPr>
                <w:rStyle w:val="IndexLink"/>
                <w:rtl w:val="true"/>
              </w:rPr>
              <w:tab/>
            </w:r>
            <w:r>
              <w:rPr>
                <w:rStyle w:val="IndexLink"/>
              </w:rPr>
              <w:t>245</w:t>
            </w:r>
          </w:hyperlink>
        </w:p>
        <w:p>
          <w:pPr>
            <w:pStyle w:val="Contents4"/>
            <w:tabs>
              <w:tab w:val="clear" w:pos="8176"/>
              <w:tab w:val="right" w:pos="9026" w:leader="dot"/>
            </w:tabs>
            <w:rPr/>
          </w:pPr>
          <w:hyperlink w:anchor="__RefHeading___Toc6136399_1280447820">
            <w:r>
              <w:rPr>
                <w:webHidden/>
                <w:rStyle w:val="IndexLink"/>
                <w:rtl w:val="true"/>
              </w:rPr>
              <w:t>الترجمة</w:t>
            </w:r>
            <w:r>
              <w:rPr>
                <w:rStyle w:val="IndexLink"/>
                <w:rtl w:val="true"/>
              </w:rPr>
              <w:t>:</w:t>
              <w:tab/>
            </w:r>
            <w:r>
              <w:rPr>
                <w:rStyle w:val="IndexLink"/>
              </w:rPr>
              <w:t>245</w:t>
            </w:r>
          </w:hyperlink>
        </w:p>
        <w:p>
          <w:pPr>
            <w:pStyle w:val="Contents3"/>
            <w:tabs>
              <w:tab w:val="clear" w:pos="8459"/>
              <w:tab w:val="right" w:pos="9026" w:leader="dot"/>
            </w:tabs>
            <w:rPr/>
          </w:pPr>
          <w:hyperlink w:anchor="__RefHeading___Toc6136401_1280447820">
            <w:r>
              <w:rPr>
                <w:webHidden/>
                <w:rStyle w:val="IndexLink"/>
              </w:rPr>
              <w:t>153</w:t>
            </w:r>
            <w:r>
              <w:rPr>
                <w:rStyle w:val="IndexLink"/>
                <w:rtl w:val="true"/>
              </w:rPr>
              <w:t>-</w:t>
            </w:r>
            <w:r>
              <w:rPr>
                <w:rStyle w:val="IndexLink"/>
                <w:rtl w:val="true"/>
              </w:rPr>
              <w:t>رحضة بن حربة الغفاري</w:t>
            </w:r>
            <w:r>
              <w:rPr>
                <w:rStyle w:val="IndexLink"/>
                <w:rtl w:val="true"/>
              </w:rPr>
              <w:tab/>
            </w:r>
            <w:r>
              <w:rPr>
                <w:rStyle w:val="IndexLink"/>
              </w:rPr>
              <w:t>248</w:t>
            </w:r>
          </w:hyperlink>
        </w:p>
        <w:p>
          <w:pPr>
            <w:pStyle w:val="Contents4"/>
            <w:tabs>
              <w:tab w:val="clear" w:pos="8176"/>
              <w:tab w:val="right" w:pos="9026" w:leader="dot"/>
            </w:tabs>
            <w:rPr/>
          </w:pPr>
          <w:hyperlink w:anchor="__RefHeading___Toc6136403_1280447820">
            <w:r>
              <w:rPr>
                <w:webHidden/>
                <w:rStyle w:val="IndexLink"/>
                <w:rtl w:val="true"/>
              </w:rPr>
              <w:t>الترجمة</w:t>
            </w:r>
            <w:r>
              <w:rPr>
                <w:rStyle w:val="IndexLink"/>
                <w:rtl w:val="true"/>
              </w:rPr>
              <w:t>:</w:t>
              <w:tab/>
            </w:r>
            <w:r>
              <w:rPr>
                <w:rStyle w:val="IndexLink"/>
              </w:rPr>
              <w:t>248</w:t>
            </w:r>
          </w:hyperlink>
        </w:p>
        <w:p>
          <w:pPr>
            <w:pStyle w:val="Contents3"/>
            <w:tabs>
              <w:tab w:val="clear" w:pos="8459"/>
              <w:tab w:val="right" w:pos="9026" w:leader="dot"/>
            </w:tabs>
            <w:rPr/>
          </w:pPr>
          <w:hyperlink w:anchor="__RefHeading___Toc6136405_1280447820">
            <w:r>
              <w:rPr>
                <w:webHidden/>
                <w:rStyle w:val="IndexLink"/>
              </w:rPr>
              <w:t>154</w:t>
            </w:r>
            <w:r>
              <w:rPr>
                <w:rStyle w:val="IndexLink"/>
                <w:rtl w:val="true"/>
              </w:rPr>
              <w:t>-</w:t>
            </w:r>
            <w:r>
              <w:rPr>
                <w:rStyle w:val="IndexLink"/>
                <w:rtl w:val="true"/>
              </w:rPr>
              <w:t>رحمة بن صدقة</w:t>
            </w:r>
            <w:r>
              <w:rPr>
                <w:rStyle w:val="IndexLink"/>
                <w:rtl w:val="true"/>
              </w:rPr>
              <w:tab/>
            </w:r>
            <w:r>
              <w:rPr>
                <w:rStyle w:val="IndexLink"/>
              </w:rPr>
              <w:t>249</w:t>
            </w:r>
          </w:hyperlink>
        </w:p>
        <w:p>
          <w:pPr>
            <w:pStyle w:val="Contents4"/>
            <w:tabs>
              <w:tab w:val="clear" w:pos="8176"/>
              <w:tab w:val="right" w:pos="9026" w:leader="dot"/>
            </w:tabs>
            <w:rPr/>
          </w:pPr>
          <w:hyperlink w:anchor="__RefHeading___Toc6136407_1280447820">
            <w:r>
              <w:rPr>
                <w:webHidden/>
                <w:rStyle w:val="IndexLink"/>
                <w:rtl w:val="true"/>
              </w:rPr>
              <w:t>الترجمة</w:t>
            </w:r>
            <w:r>
              <w:rPr>
                <w:rStyle w:val="IndexLink"/>
                <w:rtl w:val="true"/>
              </w:rPr>
              <w:t>:</w:t>
              <w:tab/>
            </w:r>
            <w:r>
              <w:rPr>
                <w:rStyle w:val="IndexLink"/>
              </w:rPr>
              <w:t>249</w:t>
            </w:r>
          </w:hyperlink>
        </w:p>
        <w:p>
          <w:pPr>
            <w:pStyle w:val="Contents4"/>
            <w:tabs>
              <w:tab w:val="clear" w:pos="8176"/>
              <w:tab w:val="right" w:pos="9026" w:leader="dot"/>
            </w:tabs>
            <w:rPr/>
          </w:pPr>
          <w:hyperlink w:anchor="__RefHeading___Toc6136409_1280447820">
            <w:r>
              <w:rPr>
                <w:webHidden/>
                <w:rStyle w:val="IndexLink"/>
                <w:rtl w:val="true"/>
              </w:rPr>
              <w:t>الضبط</w:t>
            </w:r>
            <w:r>
              <w:rPr>
                <w:rStyle w:val="IndexLink"/>
                <w:rtl w:val="true"/>
              </w:rPr>
              <w:t>:</w:t>
              <w:tab/>
            </w:r>
            <w:r>
              <w:rPr>
                <w:rStyle w:val="IndexLink"/>
              </w:rPr>
              <w:t>249</w:t>
            </w:r>
          </w:hyperlink>
        </w:p>
        <w:p>
          <w:pPr>
            <w:pStyle w:val="Contents3"/>
            <w:tabs>
              <w:tab w:val="clear" w:pos="8459"/>
              <w:tab w:val="right" w:pos="9026" w:leader="dot"/>
            </w:tabs>
            <w:rPr/>
          </w:pPr>
          <w:hyperlink w:anchor="__RefHeading___Toc6136411_1280447820">
            <w:r>
              <w:rPr>
                <w:webHidden/>
                <w:rStyle w:val="IndexLink"/>
              </w:rPr>
              <w:t>155</w:t>
            </w:r>
            <w:r>
              <w:rPr>
                <w:rStyle w:val="IndexLink"/>
                <w:rtl w:val="true"/>
              </w:rPr>
              <w:t>-</w:t>
            </w:r>
            <w:r>
              <w:rPr>
                <w:rStyle w:val="IndexLink"/>
                <w:rtl w:val="true"/>
              </w:rPr>
              <w:t>الرحيل بن معاوية بن خديج</w:t>
            </w:r>
            <w:r>
              <w:rPr>
                <w:rStyle w:val="IndexLink"/>
                <w:rtl w:val="true"/>
              </w:rPr>
              <w:tab/>
            </w:r>
            <w:r>
              <w:rPr>
                <w:rStyle w:val="IndexLink"/>
              </w:rPr>
              <w:t>250</w:t>
            </w:r>
          </w:hyperlink>
        </w:p>
        <w:p>
          <w:pPr>
            <w:pStyle w:val="Contents4"/>
            <w:tabs>
              <w:tab w:val="clear" w:pos="8176"/>
              <w:tab w:val="right" w:pos="9026" w:leader="dot"/>
            </w:tabs>
            <w:rPr/>
          </w:pPr>
          <w:hyperlink w:anchor="__RefHeading___Toc6136413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136415_1280447820">
            <w:r>
              <w:rPr>
                <w:webHidden/>
                <w:rStyle w:val="IndexLink"/>
                <w:rtl w:val="true"/>
              </w:rPr>
              <w:t>الترجمة</w:t>
            </w:r>
            <w:r>
              <w:rPr>
                <w:rStyle w:val="IndexLink"/>
                <w:rtl w:val="true"/>
              </w:rPr>
              <w:t>:</w:t>
              <w:tab/>
            </w:r>
            <w:r>
              <w:rPr>
                <w:rStyle w:val="IndexLink"/>
              </w:rPr>
              <w:t>250</w:t>
            </w:r>
          </w:hyperlink>
        </w:p>
        <w:p>
          <w:pPr>
            <w:pStyle w:val="Contents4"/>
            <w:tabs>
              <w:tab w:val="clear" w:pos="8176"/>
              <w:tab w:val="right" w:pos="9026" w:leader="dot"/>
            </w:tabs>
            <w:rPr/>
          </w:pPr>
          <w:hyperlink w:anchor="__RefHeading___Toc6136417_1280447820">
            <w:r>
              <w:rPr>
                <w:webHidden/>
                <w:rStyle w:val="IndexLink"/>
                <w:rtl w:val="true"/>
              </w:rPr>
              <w:t>الضبط</w:t>
            </w:r>
            <w:r>
              <w:rPr>
                <w:rStyle w:val="IndexLink"/>
                <w:rtl w:val="true"/>
              </w:rPr>
              <w:t>:</w:t>
              <w:tab/>
            </w:r>
            <w:r>
              <w:rPr>
                <w:rStyle w:val="IndexLink"/>
              </w:rPr>
              <w:t>250</w:t>
            </w:r>
          </w:hyperlink>
        </w:p>
        <w:p>
          <w:pPr>
            <w:pStyle w:val="Contents3"/>
            <w:tabs>
              <w:tab w:val="clear" w:pos="8459"/>
              <w:tab w:val="right" w:pos="9026" w:leader="dot"/>
            </w:tabs>
            <w:rPr/>
          </w:pPr>
          <w:hyperlink w:anchor="__RefHeading___Toc6136419_1280447820">
            <w:r>
              <w:rPr>
                <w:webHidden/>
                <w:rStyle w:val="IndexLink"/>
              </w:rPr>
              <w:t>156</w:t>
            </w:r>
            <w:r>
              <w:rPr>
                <w:rStyle w:val="IndexLink"/>
                <w:rtl w:val="true"/>
              </w:rPr>
              <w:t>-</w:t>
            </w:r>
            <w:r>
              <w:rPr>
                <w:rStyle w:val="IndexLink"/>
                <w:rtl w:val="true"/>
              </w:rPr>
              <w:t>رحيم</w:t>
            </w:r>
            <w:r>
              <w:rPr>
                <w:rStyle w:val="IndexLink"/>
                <w:rtl w:val="true"/>
              </w:rPr>
              <w:tab/>
            </w:r>
            <w:r>
              <w:rPr>
                <w:rStyle w:val="IndexLink"/>
              </w:rPr>
              <w:t>251</w:t>
            </w:r>
          </w:hyperlink>
        </w:p>
        <w:p>
          <w:pPr>
            <w:pStyle w:val="Contents4"/>
            <w:tabs>
              <w:tab w:val="clear" w:pos="8176"/>
              <w:tab w:val="right" w:pos="9026" w:leader="dot"/>
            </w:tabs>
            <w:rPr/>
          </w:pPr>
          <w:hyperlink w:anchor="__RefHeading___Toc6136421_1280447820">
            <w:r>
              <w:rPr>
                <w:webHidden/>
                <w:rStyle w:val="IndexLink"/>
                <w:rtl w:val="true"/>
              </w:rPr>
              <w:t>الترجمة</w:t>
            </w:r>
            <w:r>
              <w:rPr>
                <w:rStyle w:val="IndexLink"/>
                <w:rtl w:val="true"/>
              </w:rPr>
              <w:t>:</w:t>
              <w:tab/>
            </w:r>
            <w:r>
              <w:rPr>
                <w:rStyle w:val="IndexLink"/>
              </w:rPr>
              <w:t>251</w:t>
            </w:r>
          </w:hyperlink>
        </w:p>
        <w:p>
          <w:pPr>
            <w:pStyle w:val="Contents3"/>
            <w:tabs>
              <w:tab w:val="clear" w:pos="8459"/>
              <w:tab w:val="right" w:pos="9026" w:leader="dot"/>
            </w:tabs>
            <w:rPr/>
          </w:pPr>
          <w:hyperlink w:anchor="__RefHeading___Toc6136423_1280447820">
            <w:r>
              <w:rPr>
                <w:webHidden/>
                <w:rStyle w:val="IndexLink"/>
              </w:rPr>
              <w:t>157</w:t>
            </w:r>
            <w:r>
              <w:rPr>
                <w:rStyle w:val="IndexLink"/>
                <w:rtl w:val="true"/>
              </w:rPr>
              <w:t>-</w:t>
            </w:r>
            <w:r>
              <w:rPr>
                <w:rStyle w:val="IndexLink"/>
                <w:rtl w:val="true"/>
              </w:rPr>
              <w:t>الرحيم بن الأمير محمّد المؤمن</w:t>
            </w:r>
            <w:r>
              <w:rPr>
                <w:rStyle w:val="IndexLink"/>
                <w:rtl w:val="true"/>
              </w:rPr>
              <w:tab/>
            </w:r>
            <w:r>
              <w:rPr>
                <w:rStyle w:val="IndexLink"/>
              </w:rPr>
              <w:t>252</w:t>
            </w:r>
          </w:hyperlink>
        </w:p>
        <w:p>
          <w:pPr>
            <w:pStyle w:val="Contents4"/>
            <w:tabs>
              <w:tab w:val="clear" w:pos="8176"/>
              <w:tab w:val="right" w:pos="9026" w:leader="dot"/>
            </w:tabs>
            <w:rPr/>
          </w:pPr>
          <w:hyperlink w:anchor="__RefHeading___Toc6136425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6136427_1280447820">
            <w:r>
              <w:rPr>
                <w:webHidden/>
                <w:rStyle w:val="IndexLink"/>
                <w:rtl w:val="true"/>
              </w:rPr>
              <w:t>الترجمة</w:t>
            </w:r>
            <w:r>
              <w:rPr>
                <w:rStyle w:val="IndexLink"/>
                <w:rtl w:val="true"/>
              </w:rPr>
              <w:t>:</w:t>
              <w:tab/>
            </w:r>
            <w:r>
              <w:rPr>
                <w:rStyle w:val="IndexLink"/>
              </w:rPr>
              <w:t>252</w:t>
            </w:r>
          </w:hyperlink>
        </w:p>
        <w:p>
          <w:pPr>
            <w:pStyle w:val="Contents3"/>
            <w:tabs>
              <w:tab w:val="clear" w:pos="8459"/>
              <w:tab w:val="right" w:pos="9026" w:leader="dot"/>
            </w:tabs>
            <w:rPr/>
          </w:pPr>
          <w:hyperlink w:anchor="__RefHeading___Toc6136429_1280447820">
            <w:r>
              <w:rPr>
                <w:webHidden/>
                <w:rStyle w:val="IndexLink"/>
              </w:rPr>
              <w:t>158</w:t>
            </w:r>
            <w:r>
              <w:rPr>
                <w:rStyle w:val="IndexLink"/>
                <w:rtl w:val="true"/>
              </w:rPr>
              <w:t>-</w:t>
            </w:r>
            <w:r>
              <w:rPr>
                <w:rStyle w:val="IndexLink"/>
                <w:rtl w:val="true"/>
              </w:rPr>
              <w:t>رديح بن ذؤيب العنبري</w:t>
            </w:r>
            <w:r>
              <w:rPr>
                <w:rStyle w:val="IndexLink"/>
                <w:rtl w:val="true"/>
              </w:rPr>
              <w:tab/>
            </w:r>
            <w:r>
              <w:rPr>
                <w:rStyle w:val="IndexLink"/>
              </w:rPr>
              <w:t>253</w:t>
            </w:r>
          </w:hyperlink>
        </w:p>
        <w:p>
          <w:pPr>
            <w:pStyle w:val="Contents4"/>
            <w:tabs>
              <w:tab w:val="clear" w:pos="8176"/>
              <w:tab w:val="right" w:pos="9026" w:leader="dot"/>
            </w:tabs>
            <w:rPr/>
          </w:pPr>
          <w:hyperlink w:anchor="__RefHeading___Toc6136431_1280447820">
            <w:r>
              <w:rPr>
                <w:webHidden/>
                <w:rStyle w:val="IndexLink"/>
                <w:rtl w:val="true"/>
              </w:rPr>
              <w:t>الترجمة</w:t>
            </w:r>
            <w:r>
              <w:rPr>
                <w:rStyle w:val="IndexLink"/>
                <w:rtl w:val="true"/>
              </w:rPr>
              <w:t>:</w:t>
              <w:tab/>
            </w:r>
            <w:r>
              <w:rPr>
                <w:rStyle w:val="IndexLink"/>
              </w:rPr>
              <w:t>253</w:t>
            </w:r>
          </w:hyperlink>
        </w:p>
        <w:p>
          <w:pPr>
            <w:pStyle w:val="Contents3"/>
            <w:tabs>
              <w:tab w:val="clear" w:pos="8459"/>
              <w:tab w:val="right" w:pos="9026" w:leader="dot"/>
            </w:tabs>
            <w:rPr/>
          </w:pPr>
          <w:hyperlink w:anchor="__RefHeading___Toc6136433_1280447820">
            <w:r>
              <w:rPr>
                <w:webHidden/>
                <w:rStyle w:val="IndexLink"/>
              </w:rPr>
              <w:t>159</w:t>
            </w:r>
            <w:r>
              <w:rPr>
                <w:rStyle w:val="IndexLink"/>
                <w:rtl w:val="true"/>
              </w:rPr>
              <w:t>-</w:t>
            </w:r>
            <w:r>
              <w:rPr>
                <w:rStyle w:val="IndexLink"/>
                <w:rtl w:val="true"/>
              </w:rPr>
              <w:t>رزام بن مسلم</w:t>
            </w:r>
            <w:r>
              <w:rPr>
                <w:rStyle w:val="IndexLink"/>
                <w:rtl w:val="true"/>
              </w:rPr>
              <w:tab/>
            </w:r>
            <w:r>
              <w:rPr>
                <w:rStyle w:val="IndexLink"/>
              </w:rPr>
              <w:t>253</w:t>
            </w:r>
          </w:hyperlink>
        </w:p>
        <w:p>
          <w:pPr>
            <w:pStyle w:val="Contents4"/>
            <w:tabs>
              <w:tab w:val="clear" w:pos="8176"/>
              <w:tab w:val="right" w:pos="9026" w:leader="dot"/>
            </w:tabs>
            <w:rPr/>
          </w:pPr>
          <w:hyperlink w:anchor="__RefHeading___Toc6136435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6136437_1280447820">
            <w:r>
              <w:rPr>
                <w:webHidden/>
                <w:rStyle w:val="IndexLink"/>
                <w:rtl w:val="true"/>
              </w:rPr>
              <w:t>الضبط</w:t>
            </w:r>
            <w:r>
              <w:rPr>
                <w:rStyle w:val="IndexLink"/>
                <w:rtl w:val="true"/>
              </w:rPr>
              <w:t>:</w:t>
              <w:tab/>
            </w:r>
            <w:r>
              <w:rPr>
                <w:rStyle w:val="IndexLink"/>
              </w:rPr>
              <w:t>253</w:t>
            </w:r>
          </w:hyperlink>
        </w:p>
        <w:p>
          <w:pPr>
            <w:pStyle w:val="Contents4"/>
            <w:tabs>
              <w:tab w:val="clear" w:pos="8176"/>
              <w:tab w:val="right" w:pos="9026" w:leader="dot"/>
            </w:tabs>
            <w:rPr/>
          </w:pPr>
          <w:hyperlink w:anchor="__RefHeading___Toc6136439_1280447820">
            <w:r>
              <w:rPr>
                <w:webHidden/>
                <w:rStyle w:val="IndexLink"/>
                <w:rtl w:val="true"/>
              </w:rPr>
              <w:t>الترجمة</w:t>
            </w:r>
            <w:r>
              <w:rPr>
                <w:rStyle w:val="IndexLink"/>
                <w:rtl w:val="true"/>
              </w:rPr>
              <w:t>:</w:t>
              <w:tab/>
            </w:r>
            <w:r>
              <w:rPr>
                <w:rStyle w:val="IndexLink"/>
              </w:rPr>
              <w:t>254</w:t>
            </w:r>
          </w:hyperlink>
        </w:p>
        <w:p>
          <w:pPr>
            <w:pStyle w:val="Contents4"/>
            <w:tabs>
              <w:tab w:val="clear" w:pos="8176"/>
              <w:tab w:val="right" w:pos="9026" w:leader="dot"/>
            </w:tabs>
            <w:rPr/>
          </w:pPr>
          <w:hyperlink w:anchor="__RefHeading___Toc6136441_1280447820">
            <w:r>
              <w:rPr>
                <w:webHidden/>
                <w:rStyle w:val="IndexLink"/>
                <w:rtl w:val="true"/>
              </w:rPr>
              <w:t>التمييز</w:t>
            </w:r>
            <w:r>
              <w:rPr>
                <w:rStyle w:val="IndexLink"/>
                <w:rtl w:val="true"/>
              </w:rPr>
              <w:t>:</w:t>
              <w:tab/>
            </w:r>
            <w:r>
              <w:rPr>
                <w:rStyle w:val="IndexLink"/>
              </w:rPr>
              <w:t>257</w:t>
            </w:r>
          </w:hyperlink>
        </w:p>
        <w:p>
          <w:pPr>
            <w:pStyle w:val="Contents3"/>
            <w:tabs>
              <w:tab w:val="clear" w:pos="8459"/>
              <w:tab w:val="right" w:pos="9026" w:leader="dot"/>
            </w:tabs>
            <w:rPr/>
          </w:pPr>
          <w:hyperlink w:anchor="__RefHeading___Toc6136443_1280447820">
            <w:r>
              <w:rPr>
                <w:webHidden/>
                <w:rStyle w:val="IndexLink"/>
              </w:rPr>
              <w:t>160</w:t>
            </w:r>
            <w:r>
              <w:rPr>
                <w:rStyle w:val="IndexLink"/>
                <w:rtl w:val="true"/>
              </w:rPr>
              <w:t>-</w:t>
            </w:r>
            <w:r>
              <w:rPr>
                <w:rStyle w:val="IndexLink"/>
                <w:rtl w:val="true"/>
              </w:rPr>
              <w:t>رزيق أبو العباس</w:t>
            </w:r>
            <w:r>
              <w:rPr>
                <w:rStyle w:val="IndexLink"/>
                <w:rtl w:val="true"/>
              </w:rPr>
              <w:tab/>
            </w:r>
            <w:r>
              <w:rPr>
                <w:rStyle w:val="IndexLink"/>
              </w:rPr>
              <w:t>259</w:t>
            </w:r>
          </w:hyperlink>
        </w:p>
        <w:p>
          <w:pPr>
            <w:pStyle w:val="Contents4"/>
            <w:tabs>
              <w:tab w:val="clear" w:pos="8176"/>
              <w:tab w:val="right" w:pos="9026" w:leader="dot"/>
            </w:tabs>
            <w:rPr/>
          </w:pPr>
          <w:hyperlink w:anchor="__RefHeading___Toc6136445_1280447820">
            <w:r>
              <w:rPr>
                <w:webHidden/>
                <w:rStyle w:val="IndexLink"/>
                <w:rtl w:val="true"/>
              </w:rPr>
              <w:t>الضبط</w:t>
            </w:r>
            <w:r>
              <w:rPr>
                <w:rStyle w:val="IndexLink"/>
                <w:rtl w:val="true"/>
              </w:rPr>
              <w:t>:</w:t>
              <w:tab/>
            </w:r>
            <w:r>
              <w:rPr>
                <w:rStyle w:val="IndexLink"/>
              </w:rPr>
              <w:t>259</w:t>
            </w:r>
          </w:hyperlink>
        </w:p>
        <w:p>
          <w:pPr>
            <w:pStyle w:val="Contents4"/>
            <w:tabs>
              <w:tab w:val="clear" w:pos="8176"/>
              <w:tab w:val="right" w:pos="9026" w:leader="dot"/>
            </w:tabs>
            <w:rPr/>
          </w:pPr>
          <w:hyperlink w:anchor="__RefHeading___Toc6136447_1280447820">
            <w:r>
              <w:rPr>
                <w:webHidden/>
                <w:rStyle w:val="IndexLink"/>
                <w:rtl w:val="true"/>
              </w:rPr>
              <w:t>الترجمة</w:t>
            </w:r>
            <w:r>
              <w:rPr>
                <w:rStyle w:val="IndexLink"/>
                <w:rtl w:val="true"/>
              </w:rPr>
              <w:t>:</w:t>
              <w:tab/>
            </w:r>
            <w:r>
              <w:rPr>
                <w:rStyle w:val="IndexLink"/>
              </w:rPr>
              <w:t>259</w:t>
            </w:r>
          </w:hyperlink>
        </w:p>
        <w:p>
          <w:pPr>
            <w:pStyle w:val="Contents4"/>
            <w:tabs>
              <w:tab w:val="clear" w:pos="8176"/>
              <w:tab w:val="right" w:pos="9026" w:leader="dot"/>
            </w:tabs>
            <w:rPr/>
          </w:pPr>
          <w:hyperlink w:anchor="__RefHeading___Toc6136449_1280447820">
            <w:r>
              <w:rPr>
                <w:webHidden/>
                <w:rStyle w:val="IndexLink"/>
                <w:rtl w:val="true"/>
              </w:rPr>
              <w:t>التمييز</w:t>
            </w:r>
            <w:r>
              <w:rPr>
                <w:rStyle w:val="IndexLink"/>
                <w:rtl w:val="true"/>
              </w:rPr>
              <w:t>:</w:t>
              <w:tab/>
            </w:r>
            <w:r>
              <w:rPr>
                <w:rStyle w:val="IndexLink"/>
              </w:rPr>
              <w:t>260</w:t>
            </w:r>
          </w:hyperlink>
        </w:p>
        <w:p>
          <w:pPr>
            <w:pStyle w:val="Contents3"/>
            <w:tabs>
              <w:tab w:val="clear" w:pos="8459"/>
              <w:tab w:val="right" w:pos="9026" w:leader="dot"/>
            </w:tabs>
            <w:rPr/>
          </w:pPr>
          <w:hyperlink w:anchor="__RefHeading___Toc6136451_1280447820">
            <w:r>
              <w:rPr>
                <w:webHidden/>
                <w:rStyle w:val="IndexLink"/>
              </w:rPr>
              <w:t>161</w:t>
            </w:r>
            <w:r>
              <w:rPr>
                <w:rStyle w:val="IndexLink"/>
                <w:rtl w:val="true"/>
              </w:rPr>
              <w:t>-</w:t>
            </w:r>
            <w:r>
              <w:rPr>
                <w:rStyle w:val="IndexLink"/>
                <w:rtl w:val="true"/>
              </w:rPr>
              <w:t>رزيق بن دينار أبو حمّاد</w:t>
            </w:r>
            <w:r>
              <w:rPr>
                <w:rStyle w:val="IndexLink"/>
                <w:rtl w:val="true"/>
              </w:rPr>
              <w:tab/>
            </w:r>
            <w:r>
              <w:rPr>
                <w:rStyle w:val="IndexLink"/>
              </w:rPr>
              <w:t>261</w:t>
            </w:r>
          </w:hyperlink>
        </w:p>
        <w:p>
          <w:pPr>
            <w:pStyle w:val="Contents4"/>
            <w:tabs>
              <w:tab w:val="clear" w:pos="8176"/>
              <w:tab w:val="right" w:pos="9026" w:leader="dot"/>
            </w:tabs>
            <w:rPr/>
          </w:pPr>
          <w:hyperlink w:anchor="__RefHeading___Toc6136453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6136455_1280447820">
            <w:r>
              <w:rPr>
                <w:webHidden/>
                <w:rStyle w:val="IndexLink"/>
                <w:rtl w:val="true"/>
              </w:rPr>
              <w:t>الترجمة</w:t>
            </w:r>
            <w:r>
              <w:rPr>
                <w:rStyle w:val="IndexLink"/>
                <w:rtl w:val="true"/>
              </w:rPr>
              <w:t>:</w:t>
              <w:tab/>
            </w:r>
            <w:r>
              <w:rPr>
                <w:rStyle w:val="IndexLink"/>
              </w:rPr>
              <w:t>261</w:t>
            </w:r>
          </w:hyperlink>
        </w:p>
        <w:p>
          <w:pPr>
            <w:pStyle w:val="Contents4"/>
            <w:tabs>
              <w:tab w:val="clear" w:pos="8176"/>
              <w:tab w:val="right" w:pos="9026" w:leader="dot"/>
            </w:tabs>
            <w:rPr/>
          </w:pPr>
          <w:hyperlink w:anchor="__RefHeading___Toc6136457_1280447820">
            <w:r>
              <w:rPr>
                <w:webHidden/>
                <w:rStyle w:val="IndexLink"/>
                <w:rtl w:val="true"/>
              </w:rPr>
              <w:t>الضبط</w:t>
            </w:r>
            <w:r>
              <w:rPr>
                <w:rStyle w:val="IndexLink"/>
                <w:rtl w:val="true"/>
              </w:rPr>
              <w:t>:</w:t>
              <w:tab/>
            </w:r>
            <w:r>
              <w:rPr>
                <w:rStyle w:val="IndexLink"/>
              </w:rPr>
              <w:t>261</w:t>
            </w:r>
          </w:hyperlink>
        </w:p>
        <w:p>
          <w:pPr>
            <w:pStyle w:val="Contents3"/>
            <w:tabs>
              <w:tab w:val="clear" w:pos="8459"/>
              <w:tab w:val="right" w:pos="9026" w:leader="dot"/>
            </w:tabs>
            <w:rPr/>
          </w:pPr>
          <w:hyperlink w:anchor="__RefHeading___Toc6136459_1280447820">
            <w:r>
              <w:rPr>
                <w:webHidden/>
                <w:rStyle w:val="IndexLink"/>
              </w:rPr>
              <w:t>162</w:t>
            </w:r>
            <w:r>
              <w:rPr>
                <w:rStyle w:val="IndexLink"/>
                <w:rtl w:val="true"/>
              </w:rPr>
              <w:t>-</w:t>
            </w:r>
            <w:r>
              <w:rPr>
                <w:rStyle w:val="IndexLink"/>
                <w:rtl w:val="true"/>
              </w:rPr>
              <w:t>رزيق بن الزبير الخلقاني</w:t>
            </w:r>
            <w:r>
              <w:rPr>
                <w:rStyle w:val="IndexLink"/>
                <w:rtl w:val="true"/>
              </w:rPr>
              <w:tab/>
            </w:r>
            <w:r>
              <w:rPr>
                <w:rStyle w:val="IndexLink"/>
              </w:rPr>
              <w:t>262</w:t>
            </w:r>
          </w:hyperlink>
        </w:p>
        <w:p>
          <w:pPr>
            <w:pStyle w:val="Contents4"/>
            <w:tabs>
              <w:tab w:val="clear" w:pos="8176"/>
              <w:tab w:val="right" w:pos="9026" w:leader="dot"/>
            </w:tabs>
            <w:rPr/>
          </w:pPr>
          <w:hyperlink w:anchor="__RefHeading___Toc6136461_1280447820">
            <w:r>
              <w:rPr>
                <w:webHidden/>
                <w:rStyle w:val="IndexLink"/>
                <w:rtl w:val="true"/>
              </w:rPr>
              <w:t>الترجمة</w:t>
            </w:r>
            <w:r>
              <w:rPr>
                <w:rStyle w:val="IndexLink"/>
                <w:rtl w:val="true"/>
              </w:rPr>
              <w:t>:</w:t>
              <w:tab/>
            </w:r>
            <w:r>
              <w:rPr>
                <w:rStyle w:val="IndexLink"/>
              </w:rPr>
              <w:t>262</w:t>
            </w:r>
          </w:hyperlink>
        </w:p>
        <w:p>
          <w:pPr>
            <w:pStyle w:val="Contents4"/>
            <w:tabs>
              <w:tab w:val="clear" w:pos="8176"/>
              <w:tab w:val="right" w:pos="9026" w:leader="dot"/>
            </w:tabs>
            <w:rPr/>
          </w:pPr>
          <w:hyperlink w:anchor="__RefHeading___Toc6136463_1280447820">
            <w:r>
              <w:rPr>
                <w:webHidden/>
                <w:rStyle w:val="IndexLink"/>
                <w:rtl w:val="true"/>
              </w:rPr>
              <w:t>التمييز</w:t>
            </w:r>
            <w:r>
              <w:rPr>
                <w:rStyle w:val="IndexLink"/>
                <w:rtl w:val="true"/>
              </w:rPr>
              <w:t>:</w:t>
              <w:tab/>
            </w:r>
            <w:r>
              <w:rPr>
                <w:rStyle w:val="IndexLink"/>
              </w:rPr>
              <w:t>264</w:t>
            </w:r>
          </w:hyperlink>
        </w:p>
        <w:p>
          <w:pPr>
            <w:pStyle w:val="Contents4"/>
            <w:tabs>
              <w:tab w:val="clear" w:pos="8176"/>
              <w:tab w:val="right" w:pos="9026" w:leader="dot"/>
            </w:tabs>
            <w:rPr/>
          </w:pPr>
          <w:hyperlink w:anchor="__RefHeading___Toc6136465_1280447820">
            <w:r>
              <w:rPr>
                <w:webHidden/>
                <w:rStyle w:val="IndexLink"/>
                <w:rtl w:val="true"/>
              </w:rPr>
              <w:t>الضبط</w:t>
            </w:r>
            <w:r>
              <w:rPr>
                <w:rStyle w:val="IndexLink"/>
                <w:rtl w:val="true"/>
              </w:rPr>
              <w:t>:</w:t>
              <w:tab/>
            </w:r>
            <w:r>
              <w:rPr>
                <w:rStyle w:val="IndexLink"/>
              </w:rPr>
              <w:t>264</w:t>
            </w:r>
          </w:hyperlink>
        </w:p>
        <w:p>
          <w:pPr>
            <w:pStyle w:val="Contents3"/>
            <w:tabs>
              <w:tab w:val="clear" w:pos="8459"/>
              <w:tab w:val="right" w:pos="9026" w:leader="dot"/>
            </w:tabs>
            <w:rPr/>
          </w:pPr>
          <w:hyperlink w:anchor="__RefHeading___Toc6136467_1280447820">
            <w:r>
              <w:rPr>
                <w:webHidden/>
                <w:rStyle w:val="IndexLink"/>
              </w:rPr>
              <w:t>163</w:t>
            </w:r>
            <w:r>
              <w:rPr>
                <w:rStyle w:val="IndexLink"/>
                <w:rtl w:val="true"/>
              </w:rPr>
              <w:t>-</w:t>
            </w:r>
            <w:r>
              <w:rPr>
                <w:rStyle w:val="IndexLink"/>
                <w:rtl w:val="true"/>
              </w:rPr>
              <w:t>رزيق بن مرزوق</w:t>
            </w:r>
            <w:r>
              <w:rPr>
                <w:rStyle w:val="IndexLink"/>
                <w:rtl w:val="true"/>
              </w:rPr>
              <w:tab/>
            </w:r>
            <w:r>
              <w:rPr>
                <w:rStyle w:val="IndexLink"/>
              </w:rPr>
              <w:t>264</w:t>
            </w:r>
          </w:hyperlink>
        </w:p>
        <w:p>
          <w:pPr>
            <w:pStyle w:val="Contents4"/>
            <w:tabs>
              <w:tab w:val="clear" w:pos="8176"/>
              <w:tab w:val="right" w:pos="9026" w:leader="dot"/>
            </w:tabs>
            <w:rPr/>
          </w:pPr>
          <w:hyperlink w:anchor="__RefHeading___Toc6136469_1280447820">
            <w:r>
              <w:rPr>
                <w:webHidden/>
                <w:rStyle w:val="IndexLink"/>
                <w:rtl w:val="true"/>
              </w:rPr>
              <w:t>الترجمة</w:t>
            </w:r>
            <w:r>
              <w:rPr>
                <w:rStyle w:val="IndexLink"/>
                <w:rtl w:val="true"/>
              </w:rPr>
              <w:t>:</w:t>
              <w:tab/>
            </w:r>
            <w:r>
              <w:rPr>
                <w:rStyle w:val="IndexLink"/>
              </w:rPr>
              <w:t>264</w:t>
            </w:r>
          </w:hyperlink>
        </w:p>
        <w:p>
          <w:pPr>
            <w:pStyle w:val="Contents4"/>
            <w:tabs>
              <w:tab w:val="clear" w:pos="8176"/>
              <w:tab w:val="right" w:pos="9026" w:leader="dot"/>
            </w:tabs>
            <w:rPr/>
          </w:pPr>
          <w:hyperlink w:anchor="__RefHeading___Toc6136471_1280447820">
            <w:r>
              <w:rPr>
                <w:webHidden/>
                <w:rStyle w:val="IndexLink"/>
                <w:rtl w:val="true"/>
              </w:rPr>
              <w:t>التمييز</w:t>
            </w:r>
            <w:r>
              <w:rPr>
                <w:rStyle w:val="IndexLink"/>
                <w:rtl w:val="true"/>
              </w:rPr>
              <w:t>:</w:t>
              <w:tab/>
            </w:r>
            <w:r>
              <w:rPr>
                <w:rStyle w:val="IndexLink"/>
              </w:rPr>
              <w:t>265</w:t>
            </w:r>
          </w:hyperlink>
        </w:p>
        <w:p>
          <w:pPr>
            <w:pStyle w:val="Contents2"/>
            <w:tabs>
              <w:tab w:val="clear" w:pos="8743"/>
              <w:tab w:val="right" w:pos="9026" w:leader="dot"/>
            </w:tabs>
            <w:rPr/>
          </w:pPr>
          <w:hyperlink w:anchor="__RefHeading___Toc6136473_1280447820">
            <w:r>
              <w:rPr>
                <w:webHidden/>
                <w:rStyle w:val="IndexLink"/>
                <w:rtl w:val="true"/>
              </w:rPr>
              <w:t>باب رزين</w:t>
            </w:r>
            <w:r>
              <w:rPr>
                <w:rStyle w:val="IndexLink"/>
                <w:rtl w:val="true"/>
              </w:rPr>
              <w:tab/>
            </w:r>
            <w:r>
              <w:rPr>
                <w:rStyle w:val="IndexLink"/>
              </w:rPr>
              <w:t>271</w:t>
            </w:r>
          </w:hyperlink>
        </w:p>
        <w:p>
          <w:pPr>
            <w:pStyle w:val="Contents3"/>
            <w:tabs>
              <w:tab w:val="clear" w:pos="8459"/>
              <w:tab w:val="right" w:pos="9026" w:leader="dot"/>
            </w:tabs>
            <w:rPr/>
          </w:pPr>
          <w:hyperlink w:anchor="__RefHeading___Toc6136475_1280447820">
            <w:r>
              <w:rPr>
                <w:webHidden/>
                <w:rStyle w:val="IndexLink"/>
                <w:rtl w:val="true"/>
              </w:rPr>
              <w:t>الضبط</w:t>
            </w:r>
            <w:r>
              <w:rPr>
                <w:rStyle w:val="IndexLink"/>
                <w:rtl w:val="true"/>
              </w:rPr>
              <w:t>:</w:t>
              <w:tab/>
            </w:r>
            <w:r>
              <w:rPr>
                <w:rStyle w:val="IndexLink"/>
              </w:rPr>
              <w:t>271</w:t>
            </w:r>
          </w:hyperlink>
        </w:p>
        <w:p>
          <w:pPr>
            <w:pStyle w:val="Contents3"/>
            <w:tabs>
              <w:tab w:val="clear" w:pos="8459"/>
              <w:tab w:val="right" w:pos="9026" w:leader="dot"/>
            </w:tabs>
            <w:rPr/>
          </w:pPr>
          <w:hyperlink w:anchor="__RefHeading___Toc6136477_1280447820">
            <w:r>
              <w:rPr>
                <w:webHidden/>
                <w:rStyle w:val="IndexLink"/>
              </w:rPr>
              <w:t>164</w:t>
            </w:r>
            <w:r>
              <w:rPr>
                <w:rStyle w:val="IndexLink"/>
                <w:rtl w:val="true"/>
              </w:rPr>
              <w:t>-</w:t>
            </w:r>
            <w:r>
              <w:rPr>
                <w:rStyle w:val="IndexLink"/>
                <w:rtl w:val="true"/>
              </w:rPr>
              <w:t>رزين الأبزاري</w:t>
            </w:r>
            <w:r>
              <w:rPr>
                <w:rStyle w:val="IndexLink"/>
                <w:rtl w:val="true"/>
              </w:rPr>
              <w:tab/>
            </w:r>
            <w:r>
              <w:rPr>
                <w:rStyle w:val="IndexLink"/>
              </w:rPr>
              <w:t>271</w:t>
            </w:r>
          </w:hyperlink>
        </w:p>
        <w:p>
          <w:pPr>
            <w:pStyle w:val="Contents4"/>
            <w:tabs>
              <w:tab w:val="clear" w:pos="8176"/>
              <w:tab w:val="right" w:pos="9026" w:leader="dot"/>
            </w:tabs>
            <w:rPr/>
          </w:pPr>
          <w:hyperlink w:anchor="__RefHeading___Toc6136479_1280447820">
            <w:r>
              <w:rPr>
                <w:webHidden/>
                <w:rStyle w:val="IndexLink"/>
                <w:rtl w:val="true"/>
              </w:rPr>
              <w:t>الترجمة</w:t>
            </w:r>
            <w:r>
              <w:rPr>
                <w:rStyle w:val="IndexLink"/>
                <w:rtl w:val="true"/>
              </w:rPr>
              <w:t>:</w:t>
              <w:tab/>
            </w:r>
            <w:r>
              <w:rPr>
                <w:rStyle w:val="IndexLink"/>
              </w:rPr>
              <w:t>271</w:t>
            </w:r>
          </w:hyperlink>
        </w:p>
        <w:p>
          <w:pPr>
            <w:pStyle w:val="Contents4"/>
            <w:tabs>
              <w:tab w:val="clear" w:pos="8176"/>
              <w:tab w:val="right" w:pos="9026" w:leader="dot"/>
            </w:tabs>
            <w:rPr/>
          </w:pPr>
          <w:hyperlink w:anchor="__RefHeading___Toc6136481_1280447820">
            <w:r>
              <w:rPr>
                <w:webHidden/>
                <w:rStyle w:val="IndexLink"/>
                <w:rtl w:val="true"/>
              </w:rPr>
              <w:t>الضبط</w:t>
            </w:r>
            <w:r>
              <w:rPr>
                <w:rStyle w:val="IndexLink"/>
                <w:rtl w:val="true"/>
              </w:rPr>
              <w:t>:</w:t>
              <w:tab/>
            </w:r>
            <w:r>
              <w:rPr>
                <w:rStyle w:val="IndexLink"/>
              </w:rPr>
              <w:t>272</w:t>
            </w:r>
          </w:hyperlink>
        </w:p>
        <w:p>
          <w:pPr>
            <w:pStyle w:val="Contents3"/>
            <w:tabs>
              <w:tab w:val="clear" w:pos="8459"/>
              <w:tab w:val="right" w:pos="9026" w:leader="dot"/>
            </w:tabs>
            <w:rPr/>
          </w:pPr>
          <w:hyperlink w:anchor="__RefHeading___Toc6136483_1280447820">
            <w:r>
              <w:rPr>
                <w:webHidden/>
                <w:rStyle w:val="IndexLink"/>
              </w:rPr>
              <w:t>165</w:t>
            </w:r>
            <w:r>
              <w:rPr>
                <w:rStyle w:val="IndexLink"/>
                <w:rtl w:val="true"/>
              </w:rPr>
              <w:t>-</w:t>
            </w:r>
            <w:r>
              <w:rPr>
                <w:rStyle w:val="IndexLink"/>
                <w:rtl w:val="true"/>
              </w:rPr>
              <w:t>رزين بن أسيد صاحب الرمّان</w:t>
            </w:r>
            <w:r>
              <w:rPr>
                <w:rStyle w:val="IndexLink"/>
                <w:rtl w:val="true"/>
              </w:rPr>
              <w:tab/>
            </w:r>
            <w:r>
              <w:rPr>
                <w:rStyle w:val="IndexLink"/>
              </w:rPr>
              <w:t>272</w:t>
            </w:r>
          </w:hyperlink>
        </w:p>
        <w:p>
          <w:pPr>
            <w:pStyle w:val="Contents4"/>
            <w:tabs>
              <w:tab w:val="clear" w:pos="8176"/>
              <w:tab w:val="right" w:pos="9026" w:leader="dot"/>
            </w:tabs>
            <w:rPr/>
          </w:pPr>
          <w:hyperlink w:anchor="__RefHeading___Toc6136485_128044782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6136487_1280447820">
            <w:r>
              <w:rPr>
                <w:webHidden/>
                <w:rStyle w:val="IndexLink"/>
                <w:rtl w:val="true"/>
              </w:rPr>
              <w:t>الضبط</w:t>
            </w:r>
            <w:r>
              <w:rPr>
                <w:rStyle w:val="IndexLink"/>
                <w:rtl w:val="true"/>
              </w:rPr>
              <w:t>:</w:t>
              <w:tab/>
            </w:r>
            <w:r>
              <w:rPr>
                <w:rStyle w:val="IndexLink"/>
              </w:rPr>
              <w:t>272</w:t>
            </w:r>
          </w:hyperlink>
        </w:p>
        <w:p>
          <w:pPr>
            <w:pStyle w:val="Contents4"/>
            <w:tabs>
              <w:tab w:val="clear" w:pos="8176"/>
              <w:tab w:val="right" w:pos="9026" w:leader="dot"/>
            </w:tabs>
            <w:rPr/>
          </w:pPr>
          <w:hyperlink w:anchor="__RefHeading___Toc6136489_1280447820">
            <w:r>
              <w:rPr>
                <w:webHidden/>
                <w:rStyle w:val="IndexLink"/>
                <w:rtl w:val="true"/>
              </w:rPr>
              <w:t>الترجمة</w:t>
            </w:r>
            <w:r>
              <w:rPr>
                <w:rStyle w:val="IndexLink"/>
                <w:rtl w:val="true"/>
              </w:rPr>
              <w:t>:</w:t>
              <w:tab/>
            </w:r>
            <w:r>
              <w:rPr>
                <w:rStyle w:val="IndexLink"/>
              </w:rPr>
              <w:t>273</w:t>
            </w:r>
          </w:hyperlink>
        </w:p>
        <w:p>
          <w:pPr>
            <w:pStyle w:val="Contents3"/>
            <w:tabs>
              <w:tab w:val="clear" w:pos="8459"/>
              <w:tab w:val="right" w:pos="9026" w:leader="dot"/>
            </w:tabs>
            <w:rPr/>
          </w:pPr>
          <w:hyperlink w:anchor="__RefHeading___Toc6136491_1280447820">
            <w:r>
              <w:rPr>
                <w:webHidden/>
                <w:rStyle w:val="IndexLink"/>
              </w:rPr>
              <w:t>166</w:t>
            </w:r>
            <w:r>
              <w:rPr>
                <w:rStyle w:val="IndexLink"/>
                <w:rtl w:val="true"/>
              </w:rPr>
              <w:t>-</w:t>
            </w:r>
            <w:r>
              <w:rPr>
                <w:rStyle w:val="IndexLink"/>
                <w:rtl w:val="true"/>
              </w:rPr>
              <w:t>رزين بن أنس السلمي</w:t>
            </w:r>
            <w:r>
              <w:rPr>
                <w:rStyle w:val="IndexLink"/>
                <w:rtl w:val="true"/>
              </w:rPr>
              <w:tab/>
            </w:r>
            <w:r>
              <w:rPr>
                <w:rStyle w:val="IndexLink"/>
              </w:rPr>
              <w:t>273</w:t>
            </w:r>
          </w:hyperlink>
        </w:p>
        <w:p>
          <w:pPr>
            <w:pStyle w:val="Contents4"/>
            <w:tabs>
              <w:tab w:val="clear" w:pos="8176"/>
              <w:tab w:val="right" w:pos="9026" w:leader="dot"/>
            </w:tabs>
            <w:rPr/>
          </w:pPr>
          <w:hyperlink w:anchor="__RefHeading___Toc6136493_1280447820">
            <w:r>
              <w:rPr>
                <w:webHidden/>
                <w:rStyle w:val="IndexLink"/>
                <w:rtl w:val="true"/>
              </w:rPr>
              <w:t>الترجمة</w:t>
            </w:r>
            <w:r>
              <w:rPr>
                <w:rStyle w:val="IndexLink"/>
                <w:rtl w:val="true"/>
              </w:rPr>
              <w:t>:</w:t>
              <w:tab/>
            </w:r>
            <w:r>
              <w:rPr>
                <w:rStyle w:val="IndexLink"/>
              </w:rPr>
              <w:t>273</w:t>
            </w:r>
          </w:hyperlink>
        </w:p>
        <w:p>
          <w:pPr>
            <w:pStyle w:val="Contents3"/>
            <w:tabs>
              <w:tab w:val="clear" w:pos="8459"/>
              <w:tab w:val="right" w:pos="9026" w:leader="dot"/>
            </w:tabs>
            <w:rPr/>
          </w:pPr>
          <w:hyperlink w:anchor="__RefHeading___Toc6136495_1280447820">
            <w:r>
              <w:rPr>
                <w:webHidden/>
                <w:rStyle w:val="IndexLink"/>
              </w:rPr>
              <w:t>167</w:t>
            </w:r>
            <w:r>
              <w:rPr>
                <w:rStyle w:val="IndexLink"/>
                <w:rtl w:val="true"/>
              </w:rPr>
              <w:t>-</w:t>
            </w:r>
            <w:r>
              <w:rPr>
                <w:rStyle w:val="IndexLink"/>
                <w:rtl w:val="true"/>
              </w:rPr>
              <w:t>رزين بن أنس الكلبي الكوفي</w:t>
            </w:r>
            <w:r>
              <w:rPr>
                <w:rStyle w:val="IndexLink"/>
                <w:rtl w:val="true"/>
              </w:rPr>
              <w:tab/>
            </w:r>
            <w:r>
              <w:rPr>
                <w:rStyle w:val="IndexLink"/>
              </w:rPr>
              <w:t>273</w:t>
            </w:r>
          </w:hyperlink>
        </w:p>
        <w:p>
          <w:pPr>
            <w:pStyle w:val="Contents4"/>
            <w:tabs>
              <w:tab w:val="clear" w:pos="8176"/>
              <w:tab w:val="right" w:pos="9026" w:leader="dot"/>
            </w:tabs>
            <w:rPr/>
          </w:pPr>
          <w:hyperlink w:anchor="__RefHeading___Toc6136497_1280447820">
            <w:r>
              <w:rPr>
                <w:webHidden/>
                <w:rStyle w:val="IndexLink"/>
                <w:rtl w:val="true"/>
              </w:rPr>
              <w:t>الترجمة</w:t>
            </w:r>
            <w:r>
              <w:rPr>
                <w:rStyle w:val="IndexLink"/>
                <w:rtl w:val="true"/>
              </w:rPr>
              <w:t>:</w:t>
              <w:tab/>
            </w:r>
            <w:r>
              <w:rPr>
                <w:rStyle w:val="IndexLink"/>
              </w:rPr>
              <w:t>273</w:t>
            </w:r>
          </w:hyperlink>
        </w:p>
        <w:p>
          <w:pPr>
            <w:pStyle w:val="Contents4"/>
            <w:tabs>
              <w:tab w:val="clear" w:pos="8176"/>
              <w:tab w:val="right" w:pos="9026" w:leader="dot"/>
            </w:tabs>
            <w:rPr/>
          </w:pPr>
          <w:hyperlink w:anchor="__RefHeading___Toc6136499_1280447820">
            <w:r>
              <w:rPr>
                <w:webHidden/>
                <w:rStyle w:val="IndexLink"/>
                <w:rtl w:val="true"/>
              </w:rPr>
              <w:t>الضبط</w:t>
            </w:r>
            <w:r>
              <w:rPr>
                <w:rStyle w:val="IndexLink"/>
                <w:rtl w:val="true"/>
              </w:rPr>
              <w:t>:</w:t>
              <w:tab/>
            </w:r>
            <w:r>
              <w:rPr>
                <w:rStyle w:val="IndexLink"/>
              </w:rPr>
              <w:t>274</w:t>
            </w:r>
          </w:hyperlink>
        </w:p>
        <w:p>
          <w:pPr>
            <w:pStyle w:val="Contents3"/>
            <w:tabs>
              <w:tab w:val="clear" w:pos="8459"/>
              <w:tab w:val="right" w:pos="9026" w:leader="dot"/>
            </w:tabs>
            <w:rPr/>
          </w:pPr>
          <w:hyperlink w:anchor="__RefHeading___Toc6136501_1280447820">
            <w:r>
              <w:rPr>
                <w:webHidden/>
                <w:rStyle w:val="IndexLink"/>
              </w:rPr>
              <w:t>168</w:t>
            </w:r>
            <w:r>
              <w:rPr>
                <w:rStyle w:val="IndexLink"/>
                <w:rtl w:val="true"/>
              </w:rPr>
              <w:t>-</w:t>
            </w:r>
            <w:r>
              <w:rPr>
                <w:rStyle w:val="IndexLink"/>
                <w:rtl w:val="true"/>
              </w:rPr>
              <w:t>رزين الأنماطي الكوفي</w:t>
            </w:r>
            <w:r>
              <w:rPr>
                <w:rStyle w:val="IndexLink"/>
                <w:rtl w:val="true"/>
              </w:rPr>
              <w:tab/>
            </w:r>
            <w:r>
              <w:rPr>
                <w:rStyle w:val="IndexLink"/>
              </w:rPr>
              <w:t>274</w:t>
            </w:r>
          </w:hyperlink>
        </w:p>
        <w:p>
          <w:pPr>
            <w:pStyle w:val="Contents4"/>
            <w:tabs>
              <w:tab w:val="clear" w:pos="8176"/>
              <w:tab w:val="right" w:pos="9026" w:leader="dot"/>
            </w:tabs>
            <w:rPr/>
          </w:pPr>
          <w:hyperlink w:anchor="__RefHeading___Toc6136503_1280447820">
            <w:r>
              <w:rPr>
                <w:webHidden/>
                <w:rStyle w:val="IndexLink"/>
                <w:rtl w:val="true"/>
              </w:rPr>
              <w:t>الترجمة</w:t>
            </w:r>
            <w:r>
              <w:rPr>
                <w:rStyle w:val="IndexLink"/>
                <w:rtl w:val="true"/>
              </w:rPr>
              <w:t>:</w:t>
              <w:tab/>
            </w:r>
            <w:r>
              <w:rPr>
                <w:rStyle w:val="IndexLink"/>
              </w:rPr>
              <w:t>274</w:t>
            </w:r>
          </w:hyperlink>
        </w:p>
        <w:p>
          <w:pPr>
            <w:pStyle w:val="Contents3"/>
            <w:tabs>
              <w:tab w:val="clear" w:pos="8459"/>
              <w:tab w:val="right" w:pos="9026" w:leader="dot"/>
            </w:tabs>
            <w:rPr/>
          </w:pPr>
          <w:hyperlink w:anchor="__RefHeading___Toc6136505_1280447820">
            <w:r>
              <w:rPr>
                <w:webHidden/>
                <w:rStyle w:val="IndexLink"/>
              </w:rPr>
              <w:t>169</w:t>
            </w:r>
            <w:r>
              <w:rPr>
                <w:rStyle w:val="IndexLink"/>
                <w:rtl w:val="true"/>
              </w:rPr>
              <w:t>-</w:t>
            </w:r>
            <w:r>
              <w:rPr>
                <w:rStyle w:val="IndexLink"/>
                <w:rtl w:val="true"/>
              </w:rPr>
              <w:t>رزين بن عبد ربّه الكوفي</w:t>
            </w:r>
            <w:r>
              <w:rPr>
                <w:rStyle w:val="IndexLink"/>
                <w:rtl w:val="true"/>
              </w:rPr>
              <w:tab/>
            </w:r>
            <w:r>
              <w:rPr>
                <w:rStyle w:val="IndexLink"/>
              </w:rPr>
              <w:t>277</w:t>
            </w:r>
          </w:hyperlink>
        </w:p>
        <w:p>
          <w:pPr>
            <w:pStyle w:val="Contents4"/>
            <w:tabs>
              <w:tab w:val="clear" w:pos="8176"/>
              <w:tab w:val="right" w:pos="9026" w:leader="dot"/>
            </w:tabs>
            <w:rPr/>
          </w:pPr>
          <w:hyperlink w:anchor="__RefHeading___Toc6136507_1280447820">
            <w:r>
              <w:rPr>
                <w:webHidden/>
                <w:rStyle w:val="IndexLink"/>
                <w:rtl w:val="true"/>
              </w:rPr>
              <w:t>الترجمة</w:t>
            </w:r>
            <w:r>
              <w:rPr>
                <w:rStyle w:val="IndexLink"/>
                <w:rtl w:val="true"/>
              </w:rPr>
              <w:t>:</w:t>
              <w:tab/>
            </w:r>
            <w:r>
              <w:rPr>
                <w:rStyle w:val="IndexLink"/>
              </w:rPr>
              <w:t>277</w:t>
            </w:r>
          </w:hyperlink>
        </w:p>
        <w:p>
          <w:pPr>
            <w:pStyle w:val="Contents3"/>
            <w:tabs>
              <w:tab w:val="clear" w:pos="8459"/>
              <w:tab w:val="right" w:pos="9026" w:leader="dot"/>
            </w:tabs>
            <w:rPr/>
          </w:pPr>
          <w:hyperlink w:anchor="__RefHeading___Toc6136509_1280447820">
            <w:r>
              <w:rPr>
                <w:webHidden/>
                <w:rStyle w:val="IndexLink"/>
              </w:rPr>
              <w:t>170</w:t>
            </w:r>
            <w:r>
              <w:rPr>
                <w:rStyle w:val="IndexLink"/>
                <w:rtl w:val="true"/>
              </w:rPr>
              <w:t>-</w:t>
            </w:r>
            <w:r>
              <w:rPr>
                <w:rStyle w:val="IndexLink"/>
                <w:rtl w:val="true"/>
              </w:rPr>
              <w:t>رزين بن عبيد السلولي الكوفي</w:t>
            </w:r>
            <w:r>
              <w:rPr>
                <w:rStyle w:val="IndexLink"/>
                <w:rtl w:val="true"/>
              </w:rPr>
              <w:tab/>
            </w:r>
            <w:r>
              <w:rPr>
                <w:rStyle w:val="IndexLink"/>
              </w:rPr>
              <w:t>277</w:t>
            </w:r>
          </w:hyperlink>
        </w:p>
        <w:p>
          <w:pPr>
            <w:pStyle w:val="Contents4"/>
            <w:tabs>
              <w:tab w:val="clear" w:pos="8176"/>
              <w:tab w:val="right" w:pos="9026" w:leader="dot"/>
            </w:tabs>
            <w:rPr/>
          </w:pPr>
          <w:hyperlink w:anchor="__RefHeading___Toc6136511_1280447820">
            <w:r>
              <w:rPr>
                <w:webHidden/>
                <w:rStyle w:val="IndexLink"/>
                <w:rtl w:val="true"/>
              </w:rPr>
              <w:t>الترجمة</w:t>
            </w:r>
            <w:r>
              <w:rPr>
                <w:rStyle w:val="IndexLink"/>
                <w:rtl w:val="true"/>
              </w:rPr>
              <w:t>:</w:t>
              <w:tab/>
            </w:r>
            <w:r>
              <w:rPr>
                <w:rStyle w:val="IndexLink"/>
              </w:rPr>
              <w:t>277</w:t>
            </w:r>
          </w:hyperlink>
        </w:p>
        <w:p>
          <w:pPr>
            <w:pStyle w:val="Contents4"/>
            <w:tabs>
              <w:tab w:val="clear" w:pos="8176"/>
              <w:tab w:val="right" w:pos="9026" w:leader="dot"/>
            </w:tabs>
            <w:rPr/>
          </w:pPr>
          <w:hyperlink w:anchor="__RefHeading___Toc6136513_1280447820">
            <w:r>
              <w:rPr>
                <w:webHidden/>
                <w:rStyle w:val="IndexLink"/>
                <w:rtl w:val="true"/>
              </w:rPr>
              <w:t>الضبط</w:t>
            </w:r>
            <w:r>
              <w:rPr>
                <w:rStyle w:val="IndexLink"/>
                <w:rtl w:val="true"/>
              </w:rPr>
              <w:t>:</w:t>
              <w:tab/>
            </w:r>
            <w:r>
              <w:rPr>
                <w:rStyle w:val="IndexLink"/>
              </w:rPr>
              <w:t>278</w:t>
            </w:r>
          </w:hyperlink>
        </w:p>
        <w:p>
          <w:pPr>
            <w:pStyle w:val="Contents3"/>
            <w:tabs>
              <w:tab w:val="clear" w:pos="8459"/>
              <w:tab w:val="right" w:pos="9026" w:leader="dot"/>
            </w:tabs>
            <w:rPr/>
          </w:pPr>
          <w:hyperlink w:anchor="__RefHeading___Toc6136515_1280447820">
            <w:r>
              <w:rPr>
                <w:webHidden/>
                <w:rStyle w:val="IndexLink"/>
              </w:rPr>
              <w:t>171</w:t>
            </w:r>
            <w:r>
              <w:rPr>
                <w:rStyle w:val="IndexLink"/>
                <w:rtl w:val="true"/>
              </w:rPr>
              <w:t>-</w:t>
            </w:r>
            <w:r>
              <w:rPr>
                <w:rStyle w:val="IndexLink"/>
                <w:rtl w:val="true"/>
              </w:rPr>
              <w:t>رزين بن عديّ الأسدي الكوفي</w:t>
            </w:r>
            <w:r>
              <w:rPr>
                <w:rStyle w:val="IndexLink"/>
                <w:rtl w:val="true"/>
              </w:rPr>
              <w:tab/>
            </w:r>
            <w:r>
              <w:rPr>
                <w:rStyle w:val="IndexLink"/>
              </w:rPr>
              <w:t>278</w:t>
            </w:r>
          </w:hyperlink>
        </w:p>
        <w:p>
          <w:pPr>
            <w:pStyle w:val="Contents4"/>
            <w:tabs>
              <w:tab w:val="clear" w:pos="8176"/>
              <w:tab w:val="right" w:pos="9026" w:leader="dot"/>
            </w:tabs>
            <w:rPr/>
          </w:pPr>
          <w:hyperlink w:anchor="__RefHeading___Toc6136517_1280447820">
            <w:r>
              <w:rPr>
                <w:webHidden/>
                <w:rStyle w:val="IndexLink"/>
                <w:rtl w:val="true"/>
              </w:rPr>
              <w:t>الترجمة</w:t>
            </w:r>
            <w:r>
              <w:rPr>
                <w:rStyle w:val="IndexLink"/>
                <w:rtl w:val="true"/>
              </w:rPr>
              <w:t>:</w:t>
              <w:tab/>
            </w:r>
            <w:r>
              <w:rPr>
                <w:rStyle w:val="IndexLink"/>
              </w:rPr>
              <w:t>278</w:t>
            </w:r>
          </w:hyperlink>
        </w:p>
        <w:p>
          <w:pPr>
            <w:pStyle w:val="Contents4"/>
            <w:tabs>
              <w:tab w:val="clear" w:pos="8176"/>
              <w:tab w:val="right" w:pos="9026" w:leader="dot"/>
            </w:tabs>
            <w:rPr/>
          </w:pPr>
          <w:hyperlink w:anchor="__RefHeading___Toc6136519_1280447820">
            <w:r>
              <w:rPr>
                <w:webHidden/>
                <w:rStyle w:val="IndexLink"/>
                <w:rtl w:val="true"/>
              </w:rPr>
              <w:t>الضبط</w:t>
            </w:r>
            <w:r>
              <w:rPr>
                <w:rStyle w:val="IndexLink"/>
                <w:rtl w:val="true"/>
              </w:rPr>
              <w:t>:</w:t>
              <w:tab/>
            </w:r>
            <w:r>
              <w:rPr>
                <w:rStyle w:val="IndexLink"/>
              </w:rPr>
              <w:t>279</w:t>
            </w:r>
          </w:hyperlink>
        </w:p>
        <w:p>
          <w:pPr>
            <w:pStyle w:val="Contents3"/>
            <w:tabs>
              <w:tab w:val="clear" w:pos="8459"/>
              <w:tab w:val="right" w:pos="9026" w:leader="dot"/>
            </w:tabs>
            <w:rPr/>
          </w:pPr>
          <w:hyperlink w:anchor="__RefHeading___Toc6136521_1280447820">
            <w:r>
              <w:rPr>
                <w:webHidden/>
                <w:rStyle w:val="IndexLink"/>
              </w:rPr>
              <w:t>172</w:t>
            </w:r>
            <w:r>
              <w:rPr>
                <w:rStyle w:val="IndexLink"/>
                <w:rtl w:val="true"/>
              </w:rPr>
              <w:t>-</w:t>
            </w:r>
            <w:r>
              <w:rPr>
                <w:rStyle w:val="IndexLink"/>
                <w:rtl w:val="true"/>
              </w:rPr>
              <w:t>رزين بن علي الأزدي الكوفي</w:t>
            </w:r>
            <w:r>
              <w:rPr>
                <w:rStyle w:val="IndexLink"/>
                <w:rtl w:val="true"/>
              </w:rPr>
              <w:tab/>
            </w:r>
            <w:r>
              <w:rPr>
                <w:rStyle w:val="IndexLink"/>
              </w:rPr>
              <w:t>279</w:t>
            </w:r>
          </w:hyperlink>
        </w:p>
        <w:p>
          <w:pPr>
            <w:pStyle w:val="Contents4"/>
            <w:tabs>
              <w:tab w:val="clear" w:pos="8176"/>
              <w:tab w:val="right" w:pos="9026" w:leader="dot"/>
            </w:tabs>
            <w:rPr/>
          </w:pPr>
          <w:hyperlink w:anchor="__RefHeading___Toc6136523_1280447820">
            <w:r>
              <w:rPr>
                <w:webHidden/>
                <w:rStyle w:val="IndexLink"/>
                <w:rtl w:val="true"/>
              </w:rPr>
              <w:t>الترجمة</w:t>
            </w:r>
            <w:r>
              <w:rPr>
                <w:rStyle w:val="IndexLink"/>
                <w:rtl w:val="true"/>
              </w:rPr>
              <w:t>:</w:t>
              <w:tab/>
            </w:r>
            <w:r>
              <w:rPr>
                <w:rStyle w:val="IndexLink"/>
              </w:rPr>
              <w:t>279</w:t>
            </w:r>
          </w:hyperlink>
        </w:p>
        <w:p>
          <w:pPr>
            <w:pStyle w:val="Contents4"/>
            <w:tabs>
              <w:tab w:val="clear" w:pos="8176"/>
              <w:tab w:val="right" w:pos="9026" w:leader="dot"/>
            </w:tabs>
            <w:rPr/>
          </w:pPr>
          <w:hyperlink w:anchor="__RefHeading___Toc6136525_1280447820">
            <w:r>
              <w:rPr>
                <w:webHidden/>
                <w:rStyle w:val="IndexLink"/>
                <w:rtl w:val="true"/>
              </w:rPr>
              <w:t>الضبط</w:t>
            </w:r>
            <w:r>
              <w:rPr>
                <w:rStyle w:val="IndexLink"/>
                <w:rtl w:val="true"/>
              </w:rPr>
              <w:t>:</w:t>
              <w:tab/>
            </w:r>
            <w:r>
              <w:rPr>
                <w:rStyle w:val="IndexLink"/>
              </w:rPr>
              <w:t>279</w:t>
            </w:r>
          </w:hyperlink>
        </w:p>
        <w:p>
          <w:pPr>
            <w:pStyle w:val="Contents3"/>
            <w:tabs>
              <w:tab w:val="clear" w:pos="8459"/>
              <w:tab w:val="right" w:pos="9026" w:leader="dot"/>
            </w:tabs>
            <w:rPr/>
          </w:pPr>
          <w:hyperlink w:anchor="__RefHeading___Toc6136527_1280447820">
            <w:r>
              <w:rPr>
                <w:webHidden/>
                <w:rStyle w:val="IndexLink"/>
              </w:rPr>
              <w:t>173</w:t>
            </w:r>
            <w:r>
              <w:rPr>
                <w:rStyle w:val="IndexLink"/>
                <w:rtl w:val="true"/>
              </w:rPr>
              <w:t>-</w:t>
            </w:r>
            <w:r>
              <w:rPr>
                <w:rStyle w:val="IndexLink"/>
                <w:rtl w:val="true"/>
              </w:rPr>
              <w:t>رزين الكوفي</w:t>
            </w:r>
            <w:r>
              <w:rPr>
                <w:rStyle w:val="IndexLink"/>
                <w:rtl w:val="true"/>
              </w:rPr>
              <w:tab/>
            </w:r>
            <w:r>
              <w:rPr>
                <w:rStyle w:val="IndexLink"/>
              </w:rPr>
              <w:t>280</w:t>
            </w:r>
          </w:hyperlink>
        </w:p>
        <w:p>
          <w:pPr>
            <w:pStyle w:val="Contents4"/>
            <w:tabs>
              <w:tab w:val="clear" w:pos="8176"/>
              <w:tab w:val="right" w:pos="9026" w:leader="dot"/>
            </w:tabs>
            <w:rPr/>
          </w:pPr>
          <w:hyperlink w:anchor="__RefHeading___Toc6136529_1280447820">
            <w:r>
              <w:rPr>
                <w:webHidden/>
                <w:rStyle w:val="IndexLink"/>
                <w:rtl w:val="true"/>
              </w:rPr>
              <w:t>الترجمة</w:t>
            </w:r>
            <w:r>
              <w:rPr>
                <w:rStyle w:val="IndexLink"/>
                <w:rtl w:val="true"/>
              </w:rPr>
              <w:t>:</w:t>
              <w:tab/>
            </w:r>
            <w:r>
              <w:rPr>
                <w:rStyle w:val="IndexLink"/>
              </w:rPr>
              <w:t>280</w:t>
            </w:r>
          </w:hyperlink>
        </w:p>
        <w:p>
          <w:pPr>
            <w:pStyle w:val="Contents3"/>
            <w:tabs>
              <w:tab w:val="clear" w:pos="8459"/>
              <w:tab w:val="right" w:pos="9026" w:leader="dot"/>
            </w:tabs>
            <w:rPr/>
          </w:pPr>
          <w:hyperlink w:anchor="__RefHeading___Toc6136531_1280447820">
            <w:r>
              <w:rPr>
                <w:webHidden/>
                <w:rStyle w:val="IndexLink"/>
              </w:rPr>
              <w:t>174</w:t>
            </w:r>
            <w:r>
              <w:rPr>
                <w:rStyle w:val="IndexLink"/>
                <w:rtl w:val="true"/>
              </w:rPr>
              <w:t>-</w:t>
            </w:r>
            <w:r>
              <w:rPr>
                <w:rStyle w:val="IndexLink"/>
                <w:rtl w:val="true"/>
              </w:rPr>
              <w:t>رزين بن مالك</w:t>
            </w:r>
            <w:r>
              <w:rPr>
                <w:rStyle w:val="IndexLink"/>
                <w:rtl w:val="true"/>
              </w:rPr>
              <w:tab/>
            </w:r>
            <w:r>
              <w:rPr>
                <w:rStyle w:val="IndexLink"/>
              </w:rPr>
              <w:t>280</w:t>
            </w:r>
          </w:hyperlink>
        </w:p>
        <w:p>
          <w:pPr>
            <w:pStyle w:val="Contents4"/>
            <w:tabs>
              <w:tab w:val="clear" w:pos="8176"/>
              <w:tab w:val="right" w:pos="9026" w:leader="dot"/>
            </w:tabs>
            <w:rPr/>
          </w:pPr>
          <w:hyperlink w:anchor="__RefHeading___Toc6136533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136535_1280447820">
            <w:r>
              <w:rPr>
                <w:webHidden/>
                <w:rStyle w:val="IndexLink"/>
                <w:rtl w:val="true"/>
              </w:rPr>
              <w:t>الترجمة</w:t>
            </w:r>
            <w:r>
              <w:rPr>
                <w:rStyle w:val="IndexLink"/>
                <w:rtl w:val="true"/>
              </w:rPr>
              <w:t>:</w:t>
              <w:tab/>
            </w:r>
            <w:r>
              <w:rPr>
                <w:rStyle w:val="IndexLink"/>
              </w:rPr>
              <w:t>280</w:t>
            </w:r>
          </w:hyperlink>
        </w:p>
        <w:p>
          <w:pPr>
            <w:pStyle w:val="Contents3"/>
            <w:tabs>
              <w:tab w:val="clear" w:pos="8459"/>
              <w:tab w:val="right" w:pos="9026" w:leader="dot"/>
            </w:tabs>
            <w:rPr/>
          </w:pPr>
          <w:hyperlink w:anchor="__RefHeading___Toc6136537_1280447820">
            <w:r>
              <w:rPr>
                <w:webHidden/>
                <w:rStyle w:val="IndexLink"/>
              </w:rPr>
              <w:t>175</w:t>
            </w:r>
            <w:r>
              <w:rPr>
                <w:rStyle w:val="IndexLink"/>
                <w:rtl w:val="true"/>
              </w:rPr>
              <w:t>-</w:t>
            </w:r>
            <w:r>
              <w:rPr>
                <w:rStyle w:val="IndexLink"/>
                <w:rtl w:val="true"/>
              </w:rPr>
              <w:t>رسيم الهجري</w:t>
            </w:r>
            <w:r>
              <w:rPr>
                <w:rStyle w:val="IndexLink"/>
                <w:rtl w:val="true"/>
              </w:rPr>
              <w:tab/>
            </w:r>
            <w:r>
              <w:rPr>
                <w:rStyle w:val="IndexLink"/>
              </w:rPr>
              <w:t>282</w:t>
            </w:r>
          </w:hyperlink>
        </w:p>
        <w:p>
          <w:pPr>
            <w:pStyle w:val="Contents4"/>
            <w:tabs>
              <w:tab w:val="clear" w:pos="8176"/>
              <w:tab w:val="right" w:pos="9026" w:leader="dot"/>
            </w:tabs>
            <w:rPr/>
          </w:pPr>
          <w:hyperlink w:anchor="__RefHeading___Toc6136539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6136541_1280447820">
            <w:r>
              <w:rPr>
                <w:webHidden/>
                <w:rStyle w:val="IndexLink"/>
                <w:rtl w:val="true"/>
              </w:rPr>
              <w:t>الترجمة</w:t>
            </w:r>
            <w:r>
              <w:rPr>
                <w:rStyle w:val="IndexLink"/>
                <w:rtl w:val="true"/>
              </w:rPr>
              <w:t>:</w:t>
              <w:tab/>
            </w:r>
            <w:r>
              <w:rPr>
                <w:rStyle w:val="IndexLink"/>
              </w:rPr>
              <w:t>282</w:t>
            </w:r>
          </w:hyperlink>
        </w:p>
        <w:p>
          <w:pPr>
            <w:pStyle w:val="Contents2"/>
            <w:tabs>
              <w:tab w:val="clear" w:pos="8743"/>
              <w:tab w:val="right" w:pos="9026" w:leader="dot"/>
            </w:tabs>
            <w:rPr/>
          </w:pPr>
          <w:hyperlink w:anchor="__RefHeading___Toc6136543_1280447820">
            <w:r>
              <w:rPr>
                <w:webHidden/>
                <w:rStyle w:val="IndexLink"/>
                <w:rtl w:val="true"/>
              </w:rPr>
              <w:t>باب رشد و رشيد</w:t>
            </w:r>
            <w:r>
              <w:rPr>
                <w:rStyle w:val="IndexLink"/>
                <w:rtl w:val="true"/>
              </w:rPr>
              <w:tab/>
            </w:r>
            <w:r>
              <w:rPr>
                <w:rStyle w:val="IndexLink"/>
              </w:rPr>
              <w:t>285</w:t>
            </w:r>
          </w:hyperlink>
        </w:p>
        <w:p>
          <w:pPr>
            <w:pStyle w:val="Contents3"/>
            <w:tabs>
              <w:tab w:val="clear" w:pos="8459"/>
              <w:tab w:val="right" w:pos="9026" w:leader="dot"/>
            </w:tabs>
            <w:rPr/>
          </w:pPr>
          <w:hyperlink w:anchor="__RefHeading___Toc6136545_1280447820">
            <w:r>
              <w:rPr>
                <w:webHidden/>
                <w:rStyle w:val="IndexLink"/>
                <w:rtl w:val="true"/>
              </w:rPr>
              <w:t>الضبط</w:t>
            </w:r>
            <w:r>
              <w:rPr>
                <w:rStyle w:val="IndexLink"/>
                <w:rtl w:val="true"/>
              </w:rPr>
              <w:t>:</w:t>
              <w:tab/>
            </w:r>
            <w:r>
              <w:rPr>
                <w:rStyle w:val="IndexLink"/>
              </w:rPr>
              <w:t>285</w:t>
            </w:r>
          </w:hyperlink>
        </w:p>
        <w:p>
          <w:pPr>
            <w:pStyle w:val="Contents3"/>
            <w:tabs>
              <w:tab w:val="clear" w:pos="8459"/>
              <w:tab w:val="right" w:pos="9026" w:leader="dot"/>
            </w:tabs>
            <w:rPr/>
          </w:pPr>
          <w:hyperlink w:anchor="__RefHeading___Toc6136547_1280447820">
            <w:r>
              <w:rPr>
                <w:webHidden/>
                <w:rStyle w:val="IndexLink"/>
              </w:rPr>
              <w:t>176</w:t>
            </w:r>
            <w:r>
              <w:rPr>
                <w:rStyle w:val="IndexLink"/>
                <w:rtl w:val="true"/>
              </w:rPr>
              <w:t>-</w:t>
            </w:r>
            <w:r>
              <w:rPr>
                <w:rStyle w:val="IndexLink"/>
                <w:rtl w:val="true"/>
              </w:rPr>
              <w:t>رشد بن زيد الحنفي</w:t>
            </w:r>
            <w:r>
              <w:rPr>
                <w:rStyle w:val="IndexLink"/>
                <w:rtl w:val="true"/>
              </w:rPr>
              <w:tab/>
            </w:r>
            <w:r>
              <w:rPr>
                <w:rStyle w:val="IndexLink"/>
              </w:rPr>
              <w:t>285</w:t>
            </w:r>
          </w:hyperlink>
        </w:p>
        <w:p>
          <w:pPr>
            <w:pStyle w:val="Contents4"/>
            <w:tabs>
              <w:tab w:val="clear" w:pos="8176"/>
              <w:tab w:val="right" w:pos="9026" w:leader="dot"/>
            </w:tabs>
            <w:rPr/>
          </w:pPr>
          <w:hyperlink w:anchor="__RefHeading___Toc6136549_1280447820">
            <w:r>
              <w:rPr>
                <w:webHidden/>
                <w:rStyle w:val="IndexLink"/>
                <w:rtl w:val="true"/>
              </w:rPr>
              <w:t>الترجمة</w:t>
            </w:r>
            <w:r>
              <w:rPr>
                <w:rStyle w:val="IndexLink"/>
                <w:rtl w:val="true"/>
              </w:rPr>
              <w:t>:</w:t>
              <w:tab/>
            </w:r>
            <w:r>
              <w:rPr>
                <w:rStyle w:val="IndexLink"/>
              </w:rPr>
              <w:t>285</w:t>
            </w:r>
          </w:hyperlink>
        </w:p>
        <w:p>
          <w:pPr>
            <w:pStyle w:val="Contents4"/>
            <w:tabs>
              <w:tab w:val="clear" w:pos="8176"/>
              <w:tab w:val="right" w:pos="9026" w:leader="dot"/>
            </w:tabs>
            <w:rPr/>
          </w:pPr>
          <w:hyperlink w:anchor="__RefHeading___Toc6136551_1280447820">
            <w:r>
              <w:rPr>
                <w:webHidden/>
                <w:rStyle w:val="IndexLink"/>
                <w:rtl w:val="true"/>
              </w:rPr>
              <w:t>التمييز</w:t>
            </w:r>
            <w:r>
              <w:rPr>
                <w:rStyle w:val="IndexLink"/>
                <w:rtl w:val="true"/>
              </w:rPr>
              <w:t>:</w:t>
              <w:tab/>
            </w:r>
            <w:r>
              <w:rPr>
                <w:rStyle w:val="IndexLink"/>
              </w:rPr>
              <w:t>288</w:t>
            </w:r>
          </w:hyperlink>
        </w:p>
        <w:p>
          <w:pPr>
            <w:pStyle w:val="Contents3"/>
            <w:tabs>
              <w:tab w:val="clear" w:pos="8459"/>
              <w:tab w:val="right" w:pos="9026" w:leader="dot"/>
            </w:tabs>
            <w:rPr/>
          </w:pPr>
          <w:hyperlink w:anchor="__RefHeading___Toc6136553_1280447820">
            <w:r>
              <w:rPr>
                <w:webHidden/>
                <w:rStyle w:val="IndexLink"/>
              </w:rPr>
              <w:t>177</w:t>
            </w:r>
            <w:r>
              <w:rPr>
                <w:rStyle w:val="IndexLink"/>
                <w:rtl w:val="true"/>
              </w:rPr>
              <w:t>-</w:t>
            </w:r>
            <w:r>
              <w:rPr>
                <w:rStyle w:val="IndexLink"/>
                <w:rtl w:val="true"/>
              </w:rPr>
              <w:t>رشد بن سعد المصري</w:t>
            </w:r>
            <w:r>
              <w:rPr>
                <w:rStyle w:val="IndexLink"/>
                <w:rtl w:val="true"/>
              </w:rPr>
              <w:tab/>
            </w:r>
            <w:r>
              <w:rPr>
                <w:rStyle w:val="IndexLink"/>
              </w:rPr>
              <w:t>288</w:t>
            </w:r>
          </w:hyperlink>
        </w:p>
        <w:p>
          <w:pPr>
            <w:pStyle w:val="Contents4"/>
            <w:tabs>
              <w:tab w:val="clear" w:pos="8176"/>
              <w:tab w:val="right" w:pos="9026" w:leader="dot"/>
            </w:tabs>
            <w:rPr/>
          </w:pPr>
          <w:hyperlink w:anchor="__RefHeading___Toc6136555_1280447820">
            <w:r>
              <w:rPr>
                <w:webHidden/>
                <w:rStyle w:val="IndexLink"/>
                <w:rtl w:val="true"/>
              </w:rPr>
              <w:t>الترجمة</w:t>
            </w:r>
            <w:r>
              <w:rPr>
                <w:rStyle w:val="IndexLink"/>
                <w:rtl w:val="true"/>
              </w:rPr>
              <w:t>:</w:t>
              <w:tab/>
            </w:r>
            <w:r>
              <w:rPr>
                <w:rStyle w:val="IndexLink"/>
              </w:rPr>
              <w:t>288</w:t>
            </w:r>
          </w:hyperlink>
        </w:p>
        <w:p>
          <w:pPr>
            <w:pStyle w:val="Contents4"/>
            <w:tabs>
              <w:tab w:val="clear" w:pos="8176"/>
              <w:tab w:val="right" w:pos="9026" w:leader="dot"/>
            </w:tabs>
            <w:rPr/>
          </w:pPr>
          <w:hyperlink w:anchor="__RefHeading___Toc6136557_1280447820">
            <w:r>
              <w:rPr>
                <w:webHidden/>
                <w:rStyle w:val="IndexLink"/>
                <w:rtl w:val="true"/>
              </w:rPr>
              <w:t>الضبط</w:t>
            </w:r>
            <w:r>
              <w:rPr>
                <w:rStyle w:val="IndexLink"/>
                <w:rtl w:val="true"/>
              </w:rPr>
              <w:t>:</w:t>
              <w:tab/>
            </w:r>
            <w:r>
              <w:rPr>
                <w:rStyle w:val="IndexLink"/>
              </w:rPr>
              <w:t>289</w:t>
            </w:r>
          </w:hyperlink>
        </w:p>
        <w:p>
          <w:pPr>
            <w:pStyle w:val="Contents3"/>
            <w:tabs>
              <w:tab w:val="clear" w:pos="8459"/>
              <w:tab w:val="right" w:pos="9026" w:leader="dot"/>
            </w:tabs>
            <w:rPr/>
          </w:pPr>
          <w:hyperlink w:anchor="__RefHeading___Toc6136559_1280447820">
            <w:r>
              <w:rPr>
                <w:webHidden/>
                <w:rStyle w:val="IndexLink"/>
              </w:rPr>
              <w:t>178</w:t>
            </w:r>
            <w:r>
              <w:rPr>
                <w:rStyle w:val="IndexLink"/>
                <w:rtl w:val="true"/>
              </w:rPr>
              <w:t>-</w:t>
            </w:r>
            <w:r>
              <w:rPr>
                <w:rStyle w:val="IndexLink"/>
                <w:rtl w:val="true"/>
              </w:rPr>
              <w:t>رشدان الجهني</w:t>
            </w:r>
            <w:r>
              <w:rPr>
                <w:rStyle w:val="IndexLink"/>
                <w:rtl w:val="true"/>
              </w:rPr>
              <w:tab/>
            </w:r>
            <w:r>
              <w:rPr>
                <w:rStyle w:val="IndexLink"/>
              </w:rPr>
              <w:t>289</w:t>
            </w:r>
          </w:hyperlink>
        </w:p>
        <w:p>
          <w:pPr>
            <w:pStyle w:val="Contents4"/>
            <w:tabs>
              <w:tab w:val="clear" w:pos="8176"/>
              <w:tab w:val="right" w:pos="9026" w:leader="dot"/>
            </w:tabs>
            <w:rPr/>
          </w:pPr>
          <w:hyperlink w:anchor="__RefHeading___Toc6136561_1280447820">
            <w:r>
              <w:rPr>
                <w:webHidden/>
                <w:rStyle w:val="IndexLink"/>
                <w:rtl w:val="true"/>
              </w:rPr>
              <w:t>الترجمة</w:t>
            </w:r>
            <w:r>
              <w:rPr>
                <w:rStyle w:val="IndexLink"/>
                <w:rtl w:val="true"/>
              </w:rPr>
              <w:t>:</w:t>
              <w:tab/>
            </w:r>
            <w:r>
              <w:rPr>
                <w:rStyle w:val="IndexLink"/>
              </w:rPr>
              <w:t>289</w:t>
            </w:r>
          </w:hyperlink>
        </w:p>
        <w:p>
          <w:pPr>
            <w:pStyle w:val="Contents3"/>
            <w:tabs>
              <w:tab w:val="clear" w:pos="8459"/>
              <w:tab w:val="right" w:pos="9026" w:leader="dot"/>
            </w:tabs>
            <w:rPr/>
          </w:pPr>
          <w:hyperlink w:anchor="__RefHeading___Toc6136563_1280447820">
            <w:r>
              <w:rPr>
                <w:webHidden/>
                <w:rStyle w:val="IndexLink"/>
              </w:rPr>
              <w:t>179</w:t>
            </w:r>
            <w:r>
              <w:rPr>
                <w:rStyle w:val="IndexLink"/>
                <w:rtl w:val="true"/>
              </w:rPr>
              <w:t>-</w:t>
            </w:r>
            <w:r>
              <w:rPr>
                <w:rStyle w:val="IndexLink"/>
                <w:rtl w:val="true"/>
              </w:rPr>
              <w:t>رشيد بن مالك أبو عميرة</w:t>
            </w:r>
            <w:r>
              <w:rPr>
                <w:rStyle w:val="IndexLink"/>
                <w:rtl w:val="true"/>
              </w:rPr>
              <w:tab/>
            </w:r>
            <w:r>
              <w:rPr>
                <w:rStyle w:val="IndexLink"/>
              </w:rPr>
              <w:t>291</w:t>
            </w:r>
          </w:hyperlink>
        </w:p>
        <w:p>
          <w:pPr>
            <w:pStyle w:val="Contents4"/>
            <w:tabs>
              <w:tab w:val="clear" w:pos="8176"/>
              <w:tab w:val="right" w:pos="9026" w:leader="dot"/>
            </w:tabs>
            <w:rPr/>
          </w:pPr>
          <w:hyperlink w:anchor="__RefHeading___Toc6136565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6136567_1280447820">
            <w:r>
              <w:rPr>
                <w:webHidden/>
                <w:rStyle w:val="IndexLink"/>
                <w:rtl w:val="true"/>
              </w:rPr>
              <w:t>الترجمة</w:t>
            </w:r>
            <w:r>
              <w:rPr>
                <w:rStyle w:val="IndexLink"/>
                <w:rtl w:val="true"/>
              </w:rPr>
              <w:t>:</w:t>
              <w:tab/>
            </w:r>
            <w:r>
              <w:rPr>
                <w:rStyle w:val="IndexLink"/>
              </w:rPr>
              <w:t>291</w:t>
            </w:r>
          </w:hyperlink>
        </w:p>
        <w:p>
          <w:pPr>
            <w:pStyle w:val="Contents3"/>
            <w:tabs>
              <w:tab w:val="clear" w:pos="8459"/>
              <w:tab w:val="right" w:pos="9026" w:leader="dot"/>
            </w:tabs>
            <w:rPr/>
          </w:pPr>
          <w:hyperlink w:anchor="__RefHeading___Toc6136569_1280447820">
            <w:r>
              <w:rPr>
                <w:webHidden/>
                <w:rStyle w:val="IndexLink"/>
              </w:rPr>
              <w:t>180</w:t>
            </w:r>
            <w:r>
              <w:rPr>
                <w:rStyle w:val="IndexLink"/>
                <w:rtl w:val="true"/>
              </w:rPr>
              <w:t>-</w:t>
            </w:r>
            <w:r>
              <w:rPr>
                <w:rStyle w:val="IndexLink"/>
                <w:rtl w:val="true"/>
              </w:rPr>
              <w:t>رشيد الهجري</w:t>
            </w:r>
            <w:r>
              <w:rPr>
                <w:rStyle w:val="IndexLink"/>
                <w:rtl w:val="true"/>
              </w:rPr>
              <w:tab/>
            </w:r>
            <w:r>
              <w:rPr>
                <w:rStyle w:val="IndexLink"/>
              </w:rPr>
              <w:t>292</w:t>
            </w:r>
          </w:hyperlink>
        </w:p>
        <w:p>
          <w:pPr>
            <w:pStyle w:val="Contents4"/>
            <w:tabs>
              <w:tab w:val="clear" w:pos="8176"/>
              <w:tab w:val="right" w:pos="9026" w:leader="dot"/>
            </w:tabs>
            <w:rPr/>
          </w:pPr>
          <w:hyperlink w:anchor="__RefHeading___Toc6136571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6136573_1280447820">
            <w:r>
              <w:rPr>
                <w:webHidden/>
                <w:rStyle w:val="IndexLink"/>
                <w:rtl w:val="true"/>
              </w:rPr>
              <w:t>الضبط</w:t>
            </w:r>
            <w:r>
              <w:rPr>
                <w:rStyle w:val="IndexLink"/>
                <w:rtl w:val="true"/>
              </w:rPr>
              <w:t>:</w:t>
              <w:tab/>
            </w:r>
            <w:r>
              <w:rPr>
                <w:rStyle w:val="IndexLink"/>
              </w:rPr>
              <w:t>292</w:t>
            </w:r>
          </w:hyperlink>
        </w:p>
        <w:p>
          <w:pPr>
            <w:pStyle w:val="Contents4"/>
            <w:tabs>
              <w:tab w:val="clear" w:pos="8176"/>
              <w:tab w:val="right" w:pos="9026" w:leader="dot"/>
            </w:tabs>
            <w:rPr/>
          </w:pPr>
          <w:hyperlink w:anchor="__RefHeading___Toc6136575_1280447820">
            <w:r>
              <w:rPr>
                <w:webHidden/>
                <w:rStyle w:val="IndexLink"/>
                <w:rtl w:val="true"/>
              </w:rPr>
              <w:t>الترجمة</w:t>
            </w:r>
            <w:r>
              <w:rPr>
                <w:rStyle w:val="IndexLink"/>
                <w:rtl w:val="true"/>
              </w:rPr>
              <w:t>:</w:t>
              <w:tab/>
            </w:r>
            <w:r>
              <w:rPr>
                <w:rStyle w:val="IndexLink"/>
              </w:rPr>
              <w:t>294</w:t>
            </w:r>
          </w:hyperlink>
        </w:p>
        <w:p>
          <w:pPr>
            <w:pStyle w:val="Contents2"/>
            <w:tabs>
              <w:tab w:val="clear" w:pos="8743"/>
              <w:tab w:val="right" w:pos="9026" w:leader="dot"/>
            </w:tabs>
            <w:rPr/>
          </w:pPr>
          <w:hyperlink w:anchor="__RefHeading___Toc6136577_1280447820">
            <w:r>
              <w:rPr>
                <w:webHidden/>
                <w:rStyle w:val="IndexLink"/>
                <w:rtl w:val="true"/>
              </w:rPr>
              <w:t>باب الرضا</w:t>
            </w:r>
            <w:r>
              <w:rPr>
                <w:rStyle w:val="IndexLink"/>
                <w:rtl w:val="true"/>
              </w:rPr>
              <w:tab/>
            </w:r>
            <w:r>
              <w:rPr>
                <w:rStyle w:val="IndexLink"/>
              </w:rPr>
              <w:t>311</w:t>
            </w:r>
          </w:hyperlink>
        </w:p>
        <w:p>
          <w:pPr>
            <w:pStyle w:val="Contents3"/>
            <w:tabs>
              <w:tab w:val="clear" w:pos="8459"/>
              <w:tab w:val="right" w:pos="9026" w:leader="dot"/>
            </w:tabs>
            <w:rPr/>
          </w:pPr>
          <w:hyperlink w:anchor="__RefHeading___Toc6136579_1280447820">
            <w:r>
              <w:rPr>
                <w:webHidden/>
                <w:rStyle w:val="IndexLink"/>
                <w:rtl w:val="true"/>
              </w:rPr>
              <w:t>الضبط</w:t>
            </w:r>
            <w:r>
              <w:rPr>
                <w:rStyle w:val="IndexLink"/>
                <w:rtl w:val="true"/>
              </w:rPr>
              <w:t>:</w:t>
              <w:tab/>
            </w:r>
            <w:r>
              <w:rPr>
                <w:rStyle w:val="IndexLink"/>
              </w:rPr>
              <w:t>311</w:t>
            </w:r>
          </w:hyperlink>
        </w:p>
        <w:p>
          <w:pPr>
            <w:pStyle w:val="Contents3"/>
            <w:tabs>
              <w:tab w:val="clear" w:pos="8459"/>
              <w:tab w:val="right" w:pos="9026" w:leader="dot"/>
            </w:tabs>
            <w:rPr/>
          </w:pPr>
          <w:hyperlink w:anchor="__RefHeading___Toc6136581_1280447820">
            <w:r>
              <w:rPr>
                <w:webHidden/>
                <w:rStyle w:val="IndexLink"/>
              </w:rPr>
              <w:t>181</w:t>
            </w:r>
            <w:r>
              <w:rPr>
                <w:rStyle w:val="IndexLink"/>
                <w:rtl w:val="true"/>
              </w:rPr>
              <w:t>-</w:t>
            </w:r>
            <w:r>
              <w:rPr>
                <w:rStyle w:val="IndexLink"/>
                <w:rtl w:val="true"/>
              </w:rPr>
              <w:t>الرضا بن أبي الداعي بن أحمد</w:t>
            </w:r>
            <w:r>
              <w:rPr>
                <w:rStyle w:val="IndexLink"/>
                <w:rtl w:val="true"/>
              </w:rPr>
              <w:tab/>
            </w:r>
            <w:r>
              <w:rPr>
                <w:rStyle w:val="IndexLink"/>
              </w:rPr>
              <w:t>311</w:t>
            </w:r>
          </w:hyperlink>
        </w:p>
        <w:p>
          <w:pPr>
            <w:pStyle w:val="Contents4"/>
            <w:tabs>
              <w:tab w:val="clear" w:pos="8176"/>
              <w:tab w:val="right" w:pos="9026" w:leader="dot"/>
            </w:tabs>
            <w:rPr/>
          </w:pPr>
          <w:hyperlink w:anchor="__RefHeading___Toc6136583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6136585_1280447820">
            <w:r>
              <w:rPr>
                <w:webHidden/>
                <w:rStyle w:val="IndexLink"/>
                <w:rtl w:val="true"/>
              </w:rPr>
              <w:t>الترجمة</w:t>
            </w:r>
            <w:r>
              <w:rPr>
                <w:rStyle w:val="IndexLink"/>
                <w:rtl w:val="true"/>
              </w:rPr>
              <w:t>:</w:t>
              <w:tab/>
            </w:r>
            <w:r>
              <w:rPr>
                <w:rStyle w:val="IndexLink"/>
              </w:rPr>
              <w:t>311</w:t>
            </w:r>
          </w:hyperlink>
        </w:p>
        <w:p>
          <w:pPr>
            <w:pStyle w:val="Contents3"/>
            <w:tabs>
              <w:tab w:val="clear" w:pos="8459"/>
              <w:tab w:val="right" w:pos="9026" w:leader="dot"/>
            </w:tabs>
            <w:rPr/>
          </w:pPr>
          <w:hyperlink w:anchor="__RefHeading___Toc6136587_1280447820">
            <w:r>
              <w:rPr>
                <w:webHidden/>
                <w:rStyle w:val="IndexLink"/>
              </w:rPr>
              <w:t>182</w:t>
            </w:r>
            <w:r>
              <w:rPr>
                <w:rStyle w:val="IndexLink"/>
                <w:rtl w:val="true"/>
              </w:rPr>
              <w:t>-</w:t>
            </w:r>
            <w:r>
              <w:rPr>
                <w:rStyle w:val="IndexLink"/>
                <w:rtl w:val="true"/>
              </w:rPr>
              <w:t>الرضا بن أبي زيد بن هبة اللّه</w:t>
            </w:r>
            <w:r>
              <w:rPr>
                <w:rStyle w:val="IndexLink"/>
                <w:rtl w:val="true"/>
              </w:rPr>
              <w:tab/>
            </w:r>
            <w:r>
              <w:rPr>
                <w:rStyle w:val="IndexLink"/>
              </w:rPr>
              <w:t>312</w:t>
            </w:r>
          </w:hyperlink>
        </w:p>
        <w:p>
          <w:pPr>
            <w:pStyle w:val="Contents4"/>
            <w:tabs>
              <w:tab w:val="clear" w:pos="8176"/>
              <w:tab w:val="right" w:pos="9026" w:leader="dot"/>
            </w:tabs>
            <w:rPr/>
          </w:pPr>
          <w:hyperlink w:anchor="__RefHeading___Toc6136589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6136591_1280447820">
            <w:r>
              <w:rPr>
                <w:webHidden/>
                <w:rStyle w:val="IndexLink"/>
                <w:rtl w:val="true"/>
              </w:rPr>
              <w:t>الترجمة</w:t>
            </w:r>
            <w:r>
              <w:rPr>
                <w:rStyle w:val="IndexLink"/>
                <w:rtl w:val="true"/>
              </w:rPr>
              <w:t>:</w:t>
              <w:tab/>
            </w:r>
            <w:r>
              <w:rPr>
                <w:rStyle w:val="IndexLink"/>
              </w:rPr>
              <w:t>312</w:t>
            </w:r>
          </w:hyperlink>
        </w:p>
        <w:p>
          <w:pPr>
            <w:pStyle w:val="Contents3"/>
            <w:tabs>
              <w:tab w:val="clear" w:pos="8459"/>
              <w:tab w:val="right" w:pos="9026" w:leader="dot"/>
            </w:tabs>
            <w:rPr/>
          </w:pPr>
          <w:hyperlink w:anchor="__RefHeading___Toc6136593_1280447820">
            <w:r>
              <w:rPr>
                <w:webHidden/>
                <w:rStyle w:val="IndexLink"/>
              </w:rPr>
              <w:t>183</w:t>
            </w:r>
            <w:r>
              <w:rPr>
                <w:rStyle w:val="IndexLink"/>
                <w:rtl w:val="true"/>
              </w:rPr>
              <w:t>-</w:t>
            </w:r>
            <w:r>
              <w:rPr>
                <w:rStyle w:val="IndexLink"/>
                <w:rtl w:val="true"/>
              </w:rPr>
              <w:t>الرضا بن أبي طاهر الحسن بن مانكديم</w:t>
            </w:r>
            <w:r>
              <w:rPr>
                <w:rStyle w:val="IndexLink"/>
                <w:rtl w:val="true"/>
              </w:rPr>
              <w:tab/>
            </w:r>
            <w:r>
              <w:rPr>
                <w:rStyle w:val="IndexLink"/>
              </w:rPr>
              <w:t>312</w:t>
            </w:r>
          </w:hyperlink>
        </w:p>
        <w:p>
          <w:pPr>
            <w:pStyle w:val="Contents4"/>
            <w:tabs>
              <w:tab w:val="clear" w:pos="8176"/>
              <w:tab w:val="right" w:pos="9026" w:leader="dot"/>
            </w:tabs>
            <w:rPr/>
          </w:pPr>
          <w:hyperlink w:anchor="__RefHeading___Toc6136595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6136597_1280447820">
            <w:r>
              <w:rPr>
                <w:webHidden/>
                <w:rStyle w:val="IndexLink"/>
                <w:rtl w:val="true"/>
              </w:rPr>
              <w:t>الترجمة</w:t>
            </w:r>
            <w:r>
              <w:rPr>
                <w:rStyle w:val="IndexLink"/>
                <w:rtl w:val="true"/>
              </w:rPr>
              <w:t>:</w:t>
              <w:tab/>
            </w:r>
            <w:r>
              <w:rPr>
                <w:rStyle w:val="IndexLink"/>
              </w:rPr>
              <w:t>312</w:t>
            </w:r>
          </w:hyperlink>
        </w:p>
        <w:p>
          <w:pPr>
            <w:pStyle w:val="Contents3"/>
            <w:tabs>
              <w:tab w:val="clear" w:pos="8459"/>
              <w:tab w:val="right" w:pos="9026" w:leader="dot"/>
            </w:tabs>
            <w:rPr/>
          </w:pPr>
          <w:hyperlink w:anchor="__RefHeading___Toc6136599_1280447820">
            <w:r>
              <w:rPr>
                <w:webHidden/>
                <w:rStyle w:val="IndexLink"/>
              </w:rPr>
              <w:t>184</w:t>
            </w:r>
            <w:r>
              <w:rPr>
                <w:rStyle w:val="IndexLink"/>
                <w:rtl w:val="true"/>
              </w:rPr>
              <w:t>-</w:t>
            </w:r>
            <w:r>
              <w:rPr>
                <w:rStyle w:val="IndexLink"/>
                <w:rtl w:val="true"/>
              </w:rPr>
              <w:t>الرضا بن أبي طالب الحسني</w:t>
            </w:r>
            <w:r>
              <w:rPr>
                <w:rStyle w:val="IndexLink"/>
                <w:rtl w:val="true"/>
              </w:rPr>
              <w:tab/>
            </w:r>
            <w:r>
              <w:rPr>
                <w:rStyle w:val="IndexLink"/>
              </w:rPr>
              <w:t>313</w:t>
            </w:r>
          </w:hyperlink>
        </w:p>
        <w:p>
          <w:pPr>
            <w:pStyle w:val="Contents4"/>
            <w:tabs>
              <w:tab w:val="clear" w:pos="8176"/>
              <w:tab w:val="right" w:pos="9026" w:leader="dot"/>
            </w:tabs>
            <w:rPr/>
          </w:pPr>
          <w:hyperlink w:anchor="__RefHeading___Toc6136601_1280447820">
            <w:r>
              <w:rPr>
                <w:webHidden/>
                <w:rStyle w:val="IndexLink"/>
                <w:rtl w:val="true"/>
              </w:rPr>
              <w:t>الترجمة</w:t>
            </w:r>
            <w:r>
              <w:rPr>
                <w:rStyle w:val="IndexLink"/>
                <w:rtl w:val="true"/>
              </w:rPr>
              <w:t>:</w:t>
              <w:tab/>
            </w:r>
            <w:r>
              <w:rPr>
                <w:rStyle w:val="IndexLink"/>
              </w:rPr>
              <w:t>313</w:t>
            </w:r>
          </w:hyperlink>
        </w:p>
        <w:p>
          <w:pPr>
            <w:pStyle w:val="Contents3"/>
            <w:tabs>
              <w:tab w:val="clear" w:pos="8459"/>
              <w:tab w:val="right" w:pos="9026" w:leader="dot"/>
            </w:tabs>
            <w:rPr/>
          </w:pPr>
          <w:hyperlink w:anchor="__RefHeading___Toc6136603_1280447820">
            <w:r>
              <w:rPr>
                <w:webHidden/>
                <w:rStyle w:val="IndexLink"/>
              </w:rPr>
              <w:t>185</w:t>
            </w:r>
            <w:r>
              <w:rPr>
                <w:rStyle w:val="IndexLink"/>
                <w:rtl w:val="true"/>
              </w:rPr>
              <w:t>-</w:t>
            </w:r>
            <w:r>
              <w:rPr>
                <w:rStyle w:val="IndexLink"/>
                <w:rtl w:val="true"/>
              </w:rPr>
              <w:t>الرضا بن أحمد بن خليفة</w:t>
            </w:r>
            <w:r>
              <w:rPr>
                <w:rStyle w:val="IndexLink"/>
                <w:rtl w:val="true"/>
              </w:rPr>
              <w:tab/>
            </w:r>
            <w:r>
              <w:rPr>
                <w:rStyle w:val="IndexLink"/>
              </w:rPr>
              <w:t>314</w:t>
            </w:r>
          </w:hyperlink>
        </w:p>
        <w:p>
          <w:pPr>
            <w:pStyle w:val="Contents4"/>
            <w:tabs>
              <w:tab w:val="clear" w:pos="8176"/>
              <w:tab w:val="right" w:pos="9026" w:leader="dot"/>
            </w:tabs>
            <w:rPr/>
          </w:pPr>
          <w:hyperlink w:anchor="__RefHeading___Toc6136605_12804478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6136607_1280447820">
            <w:r>
              <w:rPr>
                <w:webHidden/>
                <w:rStyle w:val="IndexLink"/>
                <w:rtl w:val="true"/>
              </w:rPr>
              <w:t>الترجمة</w:t>
            </w:r>
            <w:r>
              <w:rPr>
                <w:rStyle w:val="IndexLink"/>
                <w:rtl w:val="true"/>
              </w:rPr>
              <w:t>:</w:t>
              <w:tab/>
            </w:r>
            <w:r>
              <w:rPr>
                <w:rStyle w:val="IndexLink"/>
              </w:rPr>
              <w:t>314</w:t>
            </w:r>
          </w:hyperlink>
        </w:p>
        <w:p>
          <w:pPr>
            <w:pStyle w:val="Contents3"/>
            <w:tabs>
              <w:tab w:val="clear" w:pos="8459"/>
              <w:tab w:val="right" w:pos="9026" w:leader="dot"/>
            </w:tabs>
            <w:rPr/>
          </w:pPr>
          <w:hyperlink w:anchor="__RefHeading___Toc6136609_1280447820">
            <w:r>
              <w:rPr>
                <w:webHidden/>
                <w:rStyle w:val="IndexLink"/>
              </w:rPr>
              <w:t>186</w:t>
            </w:r>
            <w:r>
              <w:rPr>
                <w:rStyle w:val="IndexLink"/>
                <w:rtl w:val="true"/>
              </w:rPr>
              <w:t>-</w:t>
            </w:r>
            <w:r>
              <w:rPr>
                <w:rStyle w:val="IndexLink"/>
                <w:rtl w:val="true"/>
              </w:rPr>
              <w:t>الرضا بن أميركا الحسيني المرعشي</w:t>
            </w:r>
            <w:r>
              <w:rPr>
                <w:rStyle w:val="IndexLink"/>
                <w:rtl w:val="true"/>
              </w:rPr>
              <w:tab/>
            </w:r>
            <w:r>
              <w:rPr>
                <w:rStyle w:val="IndexLink"/>
              </w:rPr>
              <w:t>315</w:t>
            </w:r>
          </w:hyperlink>
        </w:p>
        <w:p>
          <w:pPr>
            <w:pStyle w:val="Contents4"/>
            <w:tabs>
              <w:tab w:val="clear" w:pos="8176"/>
              <w:tab w:val="right" w:pos="9026" w:leader="dot"/>
            </w:tabs>
            <w:rPr/>
          </w:pPr>
          <w:hyperlink w:anchor="__RefHeading___Toc6136611_1280447820">
            <w:r>
              <w:rPr>
                <w:webHidden/>
                <w:rStyle w:val="IndexLink"/>
                <w:rtl w:val="true"/>
              </w:rPr>
              <w:t>الترجمة</w:t>
            </w:r>
            <w:r>
              <w:rPr>
                <w:rStyle w:val="IndexLink"/>
                <w:rtl w:val="true"/>
              </w:rPr>
              <w:t>:</w:t>
              <w:tab/>
            </w:r>
            <w:r>
              <w:rPr>
                <w:rStyle w:val="IndexLink"/>
              </w:rPr>
              <w:t>315</w:t>
            </w:r>
          </w:hyperlink>
        </w:p>
        <w:p>
          <w:pPr>
            <w:pStyle w:val="Contents3"/>
            <w:tabs>
              <w:tab w:val="clear" w:pos="8459"/>
              <w:tab w:val="right" w:pos="9026" w:leader="dot"/>
            </w:tabs>
            <w:rPr/>
          </w:pPr>
          <w:hyperlink w:anchor="__RefHeading___Toc6136613_1280447820">
            <w:r>
              <w:rPr>
                <w:webHidden/>
                <w:rStyle w:val="IndexLink"/>
              </w:rPr>
              <w:t>187</w:t>
            </w:r>
            <w:r>
              <w:rPr>
                <w:rStyle w:val="IndexLink"/>
                <w:rtl w:val="true"/>
              </w:rPr>
              <w:t>-</w:t>
            </w:r>
            <w:r>
              <w:rPr>
                <w:rStyle w:val="IndexLink"/>
                <w:rtl w:val="true"/>
              </w:rPr>
              <w:t>الرضا بن عبد اللّه بن علي</w:t>
            </w:r>
            <w:r>
              <w:rPr>
                <w:rStyle w:val="IndexLink"/>
                <w:rtl w:val="true"/>
              </w:rPr>
              <w:tab/>
            </w:r>
            <w:r>
              <w:rPr>
                <w:rStyle w:val="IndexLink"/>
              </w:rPr>
              <w:t>316</w:t>
            </w:r>
          </w:hyperlink>
        </w:p>
        <w:p>
          <w:pPr>
            <w:pStyle w:val="Contents4"/>
            <w:tabs>
              <w:tab w:val="clear" w:pos="8176"/>
              <w:tab w:val="right" w:pos="9026" w:leader="dot"/>
            </w:tabs>
            <w:rPr/>
          </w:pPr>
          <w:hyperlink w:anchor="__RefHeading___Toc6136615_1280447820">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6136617_1280447820">
            <w:r>
              <w:rPr>
                <w:webHidden/>
                <w:rStyle w:val="IndexLink"/>
                <w:rtl w:val="true"/>
              </w:rPr>
              <w:t>الترجمة</w:t>
            </w:r>
            <w:r>
              <w:rPr>
                <w:rStyle w:val="IndexLink"/>
                <w:rtl w:val="true"/>
              </w:rPr>
              <w:t>:</w:t>
              <w:tab/>
            </w:r>
            <w:r>
              <w:rPr>
                <w:rStyle w:val="IndexLink"/>
              </w:rPr>
              <w:t>316</w:t>
            </w:r>
          </w:hyperlink>
        </w:p>
        <w:p>
          <w:pPr>
            <w:pStyle w:val="Contents3"/>
            <w:tabs>
              <w:tab w:val="clear" w:pos="8459"/>
              <w:tab w:val="right" w:pos="9026" w:leader="dot"/>
            </w:tabs>
            <w:rPr/>
          </w:pPr>
          <w:hyperlink w:anchor="__RefHeading___Toc6136619_1280447820">
            <w:r>
              <w:rPr>
                <w:webHidden/>
                <w:rStyle w:val="IndexLink"/>
              </w:rPr>
              <w:t>188</w:t>
            </w:r>
            <w:r>
              <w:rPr>
                <w:rStyle w:val="IndexLink"/>
                <w:rtl w:val="true"/>
              </w:rPr>
              <w:t>-</w:t>
            </w:r>
            <w:r>
              <w:rPr>
                <w:rStyle w:val="IndexLink"/>
                <w:rtl w:val="true"/>
              </w:rPr>
              <w:t>الرضا بن الماضي بن المنتهى</w:t>
            </w:r>
            <w:r>
              <w:rPr>
                <w:rStyle w:val="IndexLink"/>
                <w:rtl w:val="true"/>
              </w:rPr>
              <w:tab/>
            </w:r>
            <w:r>
              <w:rPr>
                <w:rStyle w:val="IndexLink"/>
              </w:rPr>
              <w:t>318</w:t>
            </w:r>
          </w:hyperlink>
        </w:p>
        <w:p>
          <w:pPr>
            <w:pStyle w:val="Contents4"/>
            <w:tabs>
              <w:tab w:val="clear" w:pos="8176"/>
              <w:tab w:val="right" w:pos="9026" w:leader="dot"/>
            </w:tabs>
            <w:rPr/>
          </w:pPr>
          <w:hyperlink w:anchor="__RefHeading___Toc6136621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6136623_1280447820">
            <w:r>
              <w:rPr>
                <w:webHidden/>
                <w:rStyle w:val="IndexLink"/>
                <w:rtl w:val="true"/>
              </w:rPr>
              <w:t>الترجمة</w:t>
            </w:r>
            <w:r>
              <w:rPr>
                <w:rStyle w:val="IndexLink"/>
                <w:rtl w:val="true"/>
              </w:rPr>
              <w:t>:</w:t>
              <w:tab/>
            </w:r>
            <w:r>
              <w:rPr>
                <w:rStyle w:val="IndexLink"/>
              </w:rPr>
              <w:t>318</w:t>
            </w:r>
          </w:hyperlink>
        </w:p>
        <w:p>
          <w:pPr>
            <w:pStyle w:val="Contents3"/>
            <w:tabs>
              <w:tab w:val="clear" w:pos="8459"/>
              <w:tab w:val="right" w:pos="9026" w:leader="dot"/>
            </w:tabs>
            <w:rPr/>
          </w:pPr>
          <w:hyperlink w:anchor="__RefHeading___Toc6136625_1280447820">
            <w:r>
              <w:rPr>
                <w:webHidden/>
                <w:rStyle w:val="IndexLink"/>
              </w:rPr>
              <w:t>189</w:t>
            </w:r>
            <w:r>
              <w:rPr>
                <w:rStyle w:val="IndexLink"/>
                <w:rtl w:val="true"/>
              </w:rPr>
              <w:t>-</w:t>
            </w:r>
            <w:r>
              <w:rPr>
                <w:rStyle w:val="IndexLink"/>
                <w:rtl w:val="true"/>
              </w:rPr>
              <w:t>الرضيّ بن أحمد بن الرضيّ</w:t>
            </w:r>
            <w:r>
              <w:rPr>
                <w:rStyle w:val="IndexLink"/>
                <w:rtl w:val="true"/>
              </w:rPr>
              <w:tab/>
            </w:r>
            <w:r>
              <w:rPr>
                <w:rStyle w:val="IndexLink"/>
              </w:rPr>
              <w:t>318</w:t>
            </w:r>
          </w:hyperlink>
        </w:p>
        <w:p>
          <w:pPr>
            <w:pStyle w:val="Contents4"/>
            <w:tabs>
              <w:tab w:val="clear" w:pos="8176"/>
              <w:tab w:val="right" w:pos="9026" w:leader="dot"/>
            </w:tabs>
            <w:rPr/>
          </w:pPr>
          <w:hyperlink w:anchor="__RefHeading___Toc6136627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6136629_1280447820">
            <w:r>
              <w:rPr>
                <w:webHidden/>
                <w:rStyle w:val="IndexLink"/>
                <w:rtl w:val="true"/>
              </w:rPr>
              <w:t>الضبط</w:t>
            </w:r>
            <w:r>
              <w:rPr>
                <w:rStyle w:val="IndexLink"/>
                <w:rtl w:val="true"/>
              </w:rPr>
              <w:t>:</w:t>
              <w:tab/>
            </w:r>
            <w:r>
              <w:rPr>
                <w:rStyle w:val="IndexLink"/>
              </w:rPr>
              <w:t>318</w:t>
            </w:r>
          </w:hyperlink>
        </w:p>
        <w:p>
          <w:pPr>
            <w:pStyle w:val="Contents4"/>
            <w:tabs>
              <w:tab w:val="clear" w:pos="8176"/>
              <w:tab w:val="right" w:pos="9026" w:leader="dot"/>
            </w:tabs>
            <w:rPr/>
          </w:pPr>
          <w:hyperlink w:anchor="__RefHeading___Toc6136631_1280447820">
            <w:r>
              <w:rPr>
                <w:webHidden/>
                <w:rStyle w:val="IndexLink"/>
                <w:rtl w:val="true"/>
              </w:rPr>
              <w:t>الترجمة</w:t>
            </w:r>
            <w:r>
              <w:rPr>
                <w:rStyle w:val="IndexLink"/>
                <w:rtl w:val="true"/>
              </w:rPr>
              <w:t>:</w:t>
              <w:tab/>
            </w:r>
            <w:r>
              <w:rPr>
                <w:rStyle w:val="IndexLink"/>
              </w:rPr>
              <w:t>319</w:t>
            </w:r>
          </w:hyperlink>
        </w:p>
        <w:p>
          <w:pPr>
            <w:pStyle w:val="Contents3"/>
            <w:tabs>
              <w:tab w:val="clear" w:pos="8459"/>
              <w:tab w:val="right" w:pos="9026" w:leader="dot"/>
            </w:tabs>
            <w:rPr/>
          </w:pPr>
          <w:hyperlink w:anchor="__RefHeading___Toc6136633_1280447820">
            <w:r>
              <w:rPr>
                <w:webHidden/>
                <w:rStyle w:val="IndexLink"/>
              </w:rPr>
              <w:t>190</w:t>
            </w:r>
            <w:r>
              <w:rPr>
                <w:rStyle w:val="IndexLink"/>
                <w:rtl w:val="true"/>
              </w:rPr>
              <w:t>-</w:t>
            </w:r>
            <w:r>
              <w:rPr>
                <w:rStyle w:val="IndexLink"/>
                <w:rtl w:val="true"/>
              </w:rPr>
              <w:t>الرضيّ أخو المرتضى</w:t>
            </w:r>
            <w:r>
              <w:rPr>
                <w:rStyle w:val="IndexLink"/>
                <w:rtl w:val="true"/>
              </w:rPr>
              <w:tab/>
            </w:r>
            <w:r>
              <w:rPr>
                <w:rStyle w:val="IndexLink"/>
              </w:rPr>
              <w:t>319</w:t>
            </w:r>
          </w:hyperlink>
        </w:p>
        <w:p>
          <w:pPr>
            <w:pStyle w:val="Contents3"/>
            <w:tabs>
              <w:tab w:val="clear" w:pos="8459"/>
              <w:tab w:val="right" w:pos="9026" w:leader="dot"/>
            </w:tabs>
            <w:rPr/>
          </w:pPr>
          <w:hyperlink w:anchor="__RefHeading___Toc6136635_1280447820">
            <w:r>
              <w:rPr>
                <w:webHidden/>
                <w:rStyle w:val="IndexLink"/>
              </w:rPr>
              <w:t>191</w:t>
            </w:r>
            <w:r>
              <w:rPr>
                <w:rStyle w:val="IndexLink"/>
                <w:rtl w:val="true"/>
              </w:rPr>
              <w:t>-</w:t>
            </w:r>
            <w:r>
              <w:rPr>
                <w:rStyle w:val="IndexLink"/>
                <w:rtl w:val="true"/>
              </w:rPr>
              <w:t>رضيّ الدين القزويني</w:t>
            </w:r>
            <w:r>
              <w:rPr>
                <w:rStyle w:val="IndexLink"/>
                <w:rtl w:val="true"/>
              </w:rPr>
              <w:tab/>
            </w:r>
            <w:r>
              <w:rPr>
                <w:rStyle w:val="IndexLink"/>
              </w:rPr>
              <w:t>319</w:t>
            </w:r>
          </w:hyperlink>
        </w:p>
        <w:p>
          <w:pPr>
            <w:pStyle w:val="Contents3"/>
            <w:tabs>
              <w:tab w:val="clear" w:pos="8459"/>
              <w:tab w:val="right" w:pos="9026" w:leader="dot"/>
            </w:tabs>
            <w:rPr/>
          </w:pPr>
          <w:hyperlink w:anchor="__RefHeading___Toc6136637_1280447820">
            <w:r>
              <w:rPr>
                <w:webHidden/>
                <w:rStyle w:val="IndexLink"/>
              </w:rPr>
              <w:t>192</w:t>
            </w:r>
            <w:r>
              <w:rPr>
                <w:rStyle w:val="IndexLink"/>
                <w:rtl w:val="true"/>
              </w:rPr>
              <w:t>-</w:t>
            </w:r>
            <w:r>
              <w:rPr>
                <w:rStyle w:val="IndexLink"/>
                <w:rtl w:val="true"/>
              </w:rPr>
              <w:t>رضيّ الدين محمّد بن الحسين بن جمال الدين</w:t>
            </w:r>
            <w:r>
              <w:rPr>
                <w:rStyle w:val="IndexLink"/>
                <w:rtl w:val="true"/>
              </w:rPr>
              <w:tab/>
            </w:r>
            <w:r>
              <w:rPr>
                <w:rStyle w:val="IndexLink"/>
              </w:rPr>
              <w:t>319</w:t>
            </w:r>
          </w:hyperlink>
        </w:p>
        <w:p>
          <w:pPr>
            <w:pStyle w:val="Contents4"/>
            <w:tabs>
              <w:tab w:val="clear" w:pos="8176"/>
              <w:tab w:val="right" w:pos="9026" w:leader="dot"/>
            </w:tabs>
            <w:rPr/>
          </w:pPr>
          <w:hyperlink w:anchor="__RefHeading___Toc6136639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6136641_1280447820">
            <w:r>
              <w:rPr>
                <w:webHidden/>
                <w:rStyle w:val="IndexLink"/>
                <w:rtl w:val="true"/>
              </w:rPr>
              <w:t>الترجمة</w:t>
            </w:r>
            <w:r>
              <w:rPr>
                <w:rStyle w:val="IndexLink"/>
                <w:rtl w:val="true"/>
              </w:rPr>
              <w:t>:</w:t>
              <w:tab/>
            </w:r>
            <w:r>
              <w:rPr>
                <w:rStyle w:val="IndexLink"/>
              </w:rPr>
              <w:t>319</w:t>
            </w:r>
          </w:hyperlink>
        </w:p>
        <w:p>
          <w:pPr>
            <w:pStyle w:val="Contents3"/>
            <w:tabs>
              <w:tab w:val="clear" w:pos="8459"/>
              <w:tab w:val="right" w:pos="9026" w:leader="dot"/>
            </w:tabs>
            <w:rPr/>
          </w:pPr>
          <w:hyperlink w:anchor="__RefHeading___Toc6136643_1280447820">
            <w:r>
              <w:rPr>
                <w:webHidden/>
                <w:rStyle w:val="IndexLink"/>
              </w:rPr>
              <w:t>193</w:t>
            </w:r>
            <w:r>
              <w:rPr>
                <w:rStyle w:val="IndexLink"/>
                <w:rtl w:val="true"/>
              </w:rPr>
              <w:t>-</w:t>
            </w:r>
            <w:r>
              <w:rPr>
                <w:rStyle w:val="IndexLink"/>
                <w:rtl w:val="true"/>
              </w:rPr>
              <w:t>السيّد رضي الدين بن السيّد حسن بن</w:t>
            </w:r>
            <w:r>
              <w:rPr>
                <w:rStyle w:val="IndexLink"/>
                <w:rtl w:val="true"/>
              </w:rPr>
              <w:tab/>
            </w:r>
            <w:r>
              <w:rPr>
                <w:rStyle w:val="IndexLink"/>
              </w:rPr>
              <w:t>320</w:t>
            </w:r>
          </w:hyperlink>
        </w:p>
        <w:p>
          <w:pPr>
            <w:pStyle w:val="Contents4"/>
            <w:tabs>
              <w:tab w:val="clear" w:pos="8176"/>
              <w:tab w:val="right" w:pos="9026" w:leader="dot"/>
            </w:tabs>
            <w:rPr/>
          </w:pPr>
          <w:hyperlink w:anchor="__RefHeading___Toc6136645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6136647_1280447820">
            <w:r>
              <w:rPr>
                <w:webHidden/>
                <w:rStyle w:val="IndexLink"/>
                <w:rtl w:val="true"/>
              </w:rPr>
              <w:t>الترجمة</w:t>
            </w:r>
            <w:r>
              <w:rPr>
                <w:rStyle w:val="IndexLink"/>
                <w:rtl w:val="true"/>
              </w:rPr>
              <w:t>:</w:t>
              <w:tab/>
            </w:r>
            <w:r>
              <w:rPr>
                <w:rStyle w:val="IndexLink"/>
              </w:rPr>
              <w:t>320</w:t>
            </w:r>
          </w:hyperlink>
        </w:p>
        <w:p>
          <w:pPr>
            <w:pStyle w:val="Contents3"/>
            <w:tabs>
              <w:tab w:val="clear" w:pos="8459"/>
              <w:tab w:val="right" w:pos="9026" w:leader="dot"/>
            </w:tabs>
            <w:rPr/>
          </w:pPr>
          <w:hyperlink w:anchor="__RefHeading___Toc6136649_1280447820">
            <w:r>
              <w:rPr>
                <w:webHidden/>
                <w:rStyle w:val="IndexLink"/>
              </w:rPr>
              <w:t>194</w:t>
            </w:r>
            <w:r>
              <w:rPr>
                <w:rStyle w:val="IndexLink"/>
                <w:rtl w:val="true"/>
              </w:rPr>
              <w:t>-</w:t>
            </w:r>
            <w:r>
              <w:rPr>
                <w:rStyle w:val="IndexLink"/>
                <w:rtl w:val="true"/>
              </w:rPr>
              <w:t>رعيّة السحيمي</w:t>
            </w:r>
            <w:r>
              <w:rPr>
                <w:rStyle w:val="IndexLink"/>
                <w:rtl w:val="true"/>
              </w:rPr>
              <w:tab/>
            </w:r>
            <w:r>
              <w:rPr>
                <w:rStyle w:val="IndexLink"/>
              </w:rPr>
              <w:t>320</w:t>
            </w:r>
          </w:hyperlink>
        </w:p>
        <w:p>
          <w:pPr>
            <w:pStyle w:val="Contents4"/>
            <w:tabs>
              <w:tab w:val="clear" w:pos="8176"/>
              <w:tab w:val="right" w:pos="9026" w:leader="dot"/>
            </w:tabs>
            <w:rPr/>
          </w:pPr>
          <w:hyperlink w:anchor="__RefHeading___Toc6136651_1280447820">
            <w:r>
              <w:rPr>
                <w:webHidden/>
                <w:rStyle w:val="IndexLink"/>
                <w:rtl w:val="true"/>
              </w:rPr>
              <w:t>الترجمة</w:t>
            </w:r>
            <w:r>
              <w:rPr>
                <w:rStyle w:val="IndexLink"/>
                <w:rtl w:val="true"/>
              </w:rPr>
              <w:t>:</w:t>
              <w:tab/>
            </w:r>
            <w:r>
              <w:rPr>
                <w:rStyle w:val="IndexLink"/>
              </w:rPr>
              <w:t>320</w:t>
            </w:r>
          </w:hyperlink>
        </w:p>
        <w:p>
          <w:pPr>
            <w:pStyle w:val="Contents4"/>
            <w:tabs>
              <w:tab w:val="clear" w:pos="8176"/>
              <w:tab w:val="right" w:pos="9026" w:leader="dot"/>
            </w:tabs>
            <w:rPr/>
          </w:pPr>
          <w:hyperlink w:anchor="__RefHeading___Toc6136653_1280447820">
            <w:r>
              <w:rPr>
                <w:webHidden/>
                <w:rStyle w:val="IndexLink"/>
                <w:rtl w:val="true"/>
              </w:rPr>
              <w:t>الضبط</w:t>
            </w:r>
            <w:r>
              <w:rPr>
                <w:rStyle w:val="IndexLink"/>
                <w:rtl w:val="true"/>
              </w:rPr>
              <w:t>:</w:t>
              <w:tab/>
            </w:r>
            <w:r>
              <w:rPr>
                <w:rStyle w:val="IndexLink"/>
              </w:rPr>
              <w:t>321</w:t>
            </w:r>
          </w:hyperlink>
        </w:p>
        <w:p>
          <w:pPr>
            <w:pStyle w:val="Contents2"/>
            <w:tabs>
              <w:tab w:val="clear" w:pos="8743"/>
              <w:tab w:val="right" w:pos="9026" w:leader="dot"/>
            </w:tabs>
            <w:rPr/>
          </w:pPr>
          <w:hyperlink w:anchor="__RefHeading___Toc6136655_1280447820">
            <w:r>
              <w:rPr>
                <w:webHidden/>
                <w:rStyle w:val="IndexLink"/>
                <w:rtl w:val="true"/>
              </w:rPr>
              <w:t>باب رفاعة</w:t>
            </w:r>
            <w:r>
              <w:rPr>
                <w:rStyle w:val="IndexLink"/>
                <w:rtl w:val="true"/>
              </w:rPr>
              <w:tab/>
            </w:r>
            <w:r>
              <w:rPr>
                <w:rStyle w:val="IndexLink"/>
              </w:rPr>
              <w:t>325</w:t>
            </w:r>
          </w:hyperlink>
        </w:p>
        <w:p>
          <w:pPr>
            <w:pStyle w:val="Contents3"/>
            <w:tabs>
              <w:tab w:val="clear" w:pos="8459"/>
              <w:tab w:val="right" w:pos="9026" w:leader="dot"/>
            </w:tabs>
            <w:rPr/>
          </w:pPr>
          <w:hyperlink w:anchor="__RefHeading___Toc6136657_1280447820">
            <w:r>
              <w:rPr>
                <w:webHidden/>
                <w:rStyle w:val="IndexLink"/>
                <w:rtl w:val="true"/>
              </w:rPr>
              <w:t>الضبط</w:t>
            </w:r>
            <w:r>
              <w:rPr>
                <w:rStyle w:val="IndexLink"/>
                <w:rtl w:val="true"/>
              </w:rPr>
              <w:t>:</w:t>
              <w:tab/>
            </w:r>
            <w:r>
              <w:rPr>
                <w:rStyle w:val="IndexLink"/>
              </w:rPr>
              <w:t>325</w:t>
            </w:r>
          </w:hyperlink>
        </w:p>
        <w:p>
          <w:pPr>
            <w:pStyle w:val="Contents3"/>
            <w:tabs>
              <w:tab w:val="clear" w:pos="8459"/>
              <w:tab w:val="right" w:pos="9026" w:leader="dot"/>
            </w:tabs>
            <w:rPr/>
          </w:pPr>
          <w:hyperlink w:anchor="__RefHeading___Toc6136659_1280447820">
            <w:r>
              <w:rPr>
                <w:webHidden/>
                <w:rStyle w:val="IndexLink"/>
              </w:rPr>
              <w:t>195</w:t>
            </w:r>
            <w:r>
              <w:rPr>
                <w:rStyle w:val="IndexLink"/>
                <w:rtl w:val="true"/>
              </w:rPr>
              <w:t>-</w:t>
            </w:r>
            <w:r>
              <w:rPr>
                <w:rStyle w:val="IndexLink"/>
                <w:rtl w:val="true"/>
              </w:rPr>
              <w:t>رفاعة بن أبي رفاعة الهمداني</w:t>
            </w:r>
            <w:r>
              <w:rPr>
                <w:rStyle w:val="IndexLink"/>
                <w:rtl w:val="true"/>
              </w:rPr>
              <w:tab/>
            </w:r>
            <w:r>
              <w:rPr>
                <w:rStyle w:val="IndexLink"/>
              </w:rPr>
              <w:t>325</w:t>
            </w:r>
          </w:hyperlink>
        </w:p>
        <w:p>
          <w:pPr>
            <w:pStyle w:val="Contents4"/>
            <w:tabs>
              <w:tab w:val="clear" w:pos="8176"/>
              <w:tab w:val="right" w:pos="9026" w:leader="dot"/>
            </w:tabs>
            <w:rPr/>
          </w:pPr>
          <w:hyperlink w:anchor="__RefHeading___Toc6136661_1280447820">
            <w:r>
              <w:rPr>
                <w:webHidden/>
                <w:rStyle w:val="IndexLink"/>
                <w:rtl w:val="true"/>
              </w:rPr>
              <w:t>الترجمة</w:t>
            </w:r>
            <w:r>
              <w:rPr>
                <w:rStyle w:val="IndexLink"/>
                <w:rtl w:val="true"/>
              </w:rPr>
              <w:t>:</w:t>
              <w:tab/>
            </w:r>
            <w:r>
              <w:rPr>
                <w:rStyle w:val="IndexLink"/>
              </w:rPr>
              <w:t>325</w:t>
            </w:r>
          </w:hyperlink>
        </w:p>
        <w:p>
          <w:pPr>
            <w:pStyle w:val="Contents3"/>
            <w:tabs>
              <w:tab w:val="clear" w:pos="8459"/>
              <w:tab w:val="right" w:pos="9026" w:leader="dot"/>
            </w:tabs>
            <w:rPr/>
          </w:pPr>
          <w:hyperlink w:anchor="__RefHeading___Toc6136663_1280447820">
            <w:r>
              <w:rPr>
                <w:webHidden/>
                <w:rStyle w:val="IndexLink"/>
              </w:rPr>
              <w:t>196</w:t>
            </w:r>
            <w:r>
              <w:rPr>
                <w:rStyle w:val="IndexLink"/>
                <w:rtl w:val="true"/>
              </w:rPr>
              <w:t>-</w:t>
            </w:r>
            <w:r>
              <w:rPr>
                <w:rStyle w:val="IndexLink"/>
                <w:rtl w:val="true"/>
              </w:rPr>
              <w:t>رفاعة بن أوس الأنصاري الأشهلي</w:t>
            </w:r>
            <w:r>
              <w:rPr>
                <w:rStyle w:val="IndexLink"/>
                <w:rtl w:val="true"/>
              </w:rPr>
              <w:tab/>
            </w:r>
            <w:r>
              <w:rPr>
                <w:rStyle w:val="IndexLink"/>
              </w:rPr>
              <w:t>326</w:t>
            </w:r>
          </w:hyperlink>
        </w:p>
        <w:p>
          <w:pPr>
            <w:pStyle w:val="Contents4"/>
            <w:tabs>
              <w:tab w:val="clear" w:pos="8176"/>
              <w:tab w:val="right" w:pos="9026" w:leader="dot"/>
            </w:tabs>
            <w:rPr/>
          </w:pPr>
          <w:hyperlink w:anchor="__RefHeading___Toc6136665_1280447820">
            <w:r>
              <w:rPr>
                <w:webHidden/>
                <w:rStyle w:val="IndexLink"/>
                <w:rtl w:val="true"/>
              </w:rPr>
              <w:t>الترجمة</w:t>
            </w:r>
            <w:r>
              <w:rPr>
                <w:rStyle w:val="IndexLink"/>
                <w:rtl w:val="true"/>
              </w:rPr>
              <w:t>:</w:t>
              <w:tab/>
            </w:r>
            <w:r>
              <w:rPr>
                <w:rStyle w:val="IndexLink"/>
              </w:rPr>
              <w:t>326</w:t>
            </w:r>
          </w:hyperlink>
        </w:p>
        <w:p>
          <w:pPr>
            <w:pStyle w:val="Contents3"/>
            <w:tabs>
              <w:tab w:val="clear" w:pos="8459"/>
              <w:tab w:val="right" w:pos="9026" w:leader="dot"/>
            </w:tabs>
            <w:rPr/>
          </w:pPr>
          <w:hyperlink w:anchor="__RefHeading___Toc6136667_1280447820">
            <w:r>
              <w:rPr>
                <w:webHidden/>
                <w:rStyle w:val="IndexLink"/>
              </w:rPr>
              <w:t>197</w:t>
            </w:r>
            <w:r>
              <w:rPr>
                <w:rStyle w:val="IndexLink"/>
                <w:rtl w:val="true"/>
              </w:rPr>
              <w:t>-</w:t>
            </w:r>
            <w:r>
              <w:rPr>
                <w:rStyle w:val="IndexLink"/>
                <w:rtl w:val="true"/>
              </w:rPr>
              <w:t>رفاعة بن رافع الخزرجي الزرقي</w:t>
            </w:r>
            <w:r>
              <w:rPr>
                <w:rStyle w:val="IndexLink"/>
                <w:rtl w:val="true"/>
              </w:rPr>
              <w:tab/>
            </w:r>
            <w:r>
              <w:rPr>
                <w:rStyle w:val="IndexLink"/>
              </w:rPr>
              <w:t>327</w:t>
            </w:r>
          </w:hyperlink>
        </w:p>
        <w:p>
          <w:pPr>
            <w:pStyle w:val="Contents4"/>
            <w:tabs>
              <w:tab w:val="clear" w:pos="8176"/>
              <w:tab w:val="right" w:pos="9026" w:leader="dot"/>
            </w:tabs>
            <w:rPr/>
          </w:pPr>
          <w:hyperlink w:anchor="__RefHeading___Toc6136669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136671_1280447820">
            <w:r>
              <w:rPr>
                <w:webHidden/>
                <w:rStyle w:val="IndexLink"/>
                <w:rtl w:val="true"/>
              </w:rPr>
              <w:t>الترجمة</w:t>
            </w:r>
            <w:r>
              <w:rPr>
                <w:rStyle w:val="IndexLink"/>
                <w:rtl w:val="true"/>
              </w:rPr>
              <w:t>:</w:t>
              <w:tab/>
            </w:r>
            <w:r>
              <w:rPr>
                <w:rStyle w:val="IndexLink"/>
              </w:rPr>
              <w:t>327</w:t>
            </w:r>
          </w:hyperlink>
        </w:p>
        <w:p>
          <w:pPr>
            <w:pStyle w:val="Contents3"/>
            <w:tabs>
              <w:tab w:val="clear" w:pos="8459"/>
              <w:tab w:val="right" w:pos="9026" w:leader="dot"/>
            </w:tabs>
            <w:rPr/>
          </w:pPr>
          <w:hyperlink w:anchor="__RefHeading___Toc6136673_1280447820">
            <w:r>
              <w:rPr>
                <w:webHidden/>
                <w:rStyle w:val="IndexLink"/>
              </w:rPr>
              <w:t>198</w:t>
            </w:r>
            <w:r>
              <w:rPr>
                <w:rStyle w:val="IndexLink"/>
                <w:rtl w:val="true"/>
              </w:rPr>
              <w:t>-</w:t>
            </w:r>
            <w:r>
              <w:rPr>
                <w:rStyle w:val="IndexLink"/>
                <w:rtl w:val="true"/>
              </w:rPr>
              <w:t>رفاعة بن شدّاد</w:t>
            </w:r>
            <w:r>
              <w:rPr>
                <w:rStyle w:val="IndexLink"/>
                <w:rtl w:val="true"/>
              </w:rPr>
              <w:tab/>
            </w:r>
            <w:r>
              <w:rPr>
                <w:rStyle w:val="IndexLink"/>
              </w:rPr>
              <w:t>332</w:t>
            </w:r>
          </w:hyperlink>
        </w:p>
        <w:p>
          <w:pPr>
            <w:pStyle w:val="Contents4"/>
            <w:tabs>
              <w:tab w:val="clear" w:pos="8176"/>
              <w:tab w:val="right" w:pos="9026" w:leader="dot"/>
            </w:tabs>
            <w:rPr/>
          </w:pPr>
          <w:hyperlink w:anchor="__RefHeading___Toc6136675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6136677_1280447820">
            <w:r>
              <w:rPr>
                <w:webHidden/>
                <w:rStyle w:val="IndexLink"/>
                <w:rtl w:val="true"/>
              </w:rPr>
              <w:t>الترجمة</w:t>
            </w:r>
            <w:r>
              <w:rPr>
                <w:rStyle w:val="IndexLink"/>
                <w:rtl w:val="true"/>
              </w:rPr>
              <w:t>:</w:t>
              <w:tab/>
            </w:r>
            <w:r>
              <w:rPr>
                <w:rStyle w:val="IndexLink"/>
              </w:rPr>
              <w:t>332</w:t>
            </w:r>
          </w:hyperlink>
        </w:p>
        <w:p>
          <w:pPr>
            <w:pStyle w:val="Contents3"/>
            <w:tabs>
              <w:tab w:val="clear" w:pos="8459"/>
              <w:tab w:val="right" w:pos="9026" w:leader="dot"/>
            </w:tabs>
            <w:rPr/>
          </w:pPr>
          <w:hyperlink w:anchor="__RefHeading___Toc6136679_1280447820">
            <w:r>
              <w:rPr>
                <w:webHidden/>
                <w:rStyle w:val="IndexLink"/>
              </w:rPr>
              <w:t>199</w:t>
            </w:r>
            <w:r>
              <w:rPr>
                <w:rStyle w:val="IndexLink"/>
                <w:rtl w:val="true"/>
              </w:rPr>
              <w:t>-</w:t>
            </w:r>
            <w:r>
              <w:rPr>
                <w:rStyle w:val="IndexLink"/>
                <w:rtl w:val="true"/>
              </w:rPr>
              <w:t>رفاعة بن عبد المنذر</w:t>
            </w:r>
            <w:r>
              <w:rPr>
                <w:rStyle w:val="IndexLink"/>
                <w:rtl w:val="true"/>
              </w:rPr>
              <w:tab/>
            </w:r>
            <w:r>
              <w:rPr>
                <w:rStyle w:val="IndexLink"/>
              </w:rPr>
              <w:t>336</w:t>
            </w:r>
          </w:hyperlink>
        </w:p>
        <w:p>
          <w:pPr>
            <w:pStyle w:val="Contents4"/>
            <w:tabs>
              <w:tab w:val="clear" w:pos="8176"/>
              <w:tab w:val="right" w:pos="9026" w:leader="dot"/>
            </w:tabs>
            <w:rPr/>
          </w:pPr>
          <w:hyperlink w:anchor="__RefHeading___Toc6136681_1280447820">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6136683_1280447820">
            <w:r>
              <w:rPr>
                <w:webHidden/>
                <w:rStyle w:val="IndexLink"/>
                <w:rtl w:val="true"/>
              </w:rPr>
              <w:t>الترجمة</w:t>
            </w:r>
            <w:r>
              <w:rPr>
                <w:rStyle w:val="IndexLink"/>
                <w:rtl w:val="true"/>
              </w:rPr>
              <w:t>:</w:t>
              <w:tab/>
            </w:r>
            <w:r>
              <w:rPr>
                <w:rStyle w:val="IndexLink"/>
              </w:rPr>
              <w:t>336</w:t>
            </w:r>
          </w:hyperlink>
        </w:p>
        <w:p>
          <w:pPr>
            <w:pStyle w:val="Contents3"/>
            <w:tabs>
              <w:tab w:val="clear" w:pos="8459"/>
              <w:tab w:val="right" w:pos="9026" w:leader="dot"/>
            </w:tabs>
            <w:rPr/>
          </w:pPr>
          <w:hyperlink w:anchor="__RefHeading___Toc6136685_1280447820">
            <w:r>
              <w:rPr>
                <w:webHidden/>
                <w:rStyle w:val="IndexLink"/>
              </w:rPr>
              <w:t>200</w:t>
            </w:r>
            <w:r>
              <w:rPr>
                <w:rStyle w:val="IndexLink"/>
                <w:rtl w:val="true"/>
              </w:rPr>
              <w:t>-</w:t>
            </w:r>
            <w:r>
              <w:rPr>
                <w:rStyle w:val="IndexLink"/>
                <w:rtl w:val="true"/>
              </w:rPr>
              <w:t>رفاعة بن عمرو الخزرجي</w:t>
            </w:r>
            <w:r>
              <w:rPr>
                <w:rStyle w:val="IndexLink"/>
                <w:rtl w:val="true"/>
              </w:rPr>
              <w:tab/>
            </w:r>
            <w:r>
              <w:rPr>
                <w:rStyle w:val="IndexLink"/>
              </w:rPr>
              <w:t>338</w:t>
            </w:r>
          </w:hyperlink>
        </w:p>
        <w:p>
          <w:pPr>
            <w:pStyle w:val="Contents4"/>
            <w:tabs>
              <w:tab w:val="clear" w:pos="8176"/>
              <w:tab w:val="right" w:pos="9026" w:leader="dot"/>
            </w:tabs>
            <w:rPr/>
          </w:pPr>
          <w:hyperlink w:anchor="__RefHeading___Toc6136687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6136689_1280447820">
            <w:r>
              <w:rPr>
                <w:webHidden/>
                <w:rStyle w:val="IndexLink"/>
                <w:rtl w:val="true"/>
              </w:rPr>
              <w:t>الترجمة</w:t>
            </w:r>
            <w:r>
              <w:rPr>
                <w:rStyle w:val="IndexLink"/>
                <w:rtl w:val="true"/>
              </w:rPr>
              <w:t>:</w:t>
              <w:tab/>
            </w:r>
            <w:r>
              <w:rPr>
                <w:rStyle w:val="IndexLink"/>
              </w:rPr>
              <w:t>338</w:t>
            </w:r>
          </w:hyperlink>
        </w:p>
        <w:p>
          <w:pPr>
            <w:pStyle w:val="Contents4"/>
            <w:tabs>
              <w:tab w:val="clear" w:pos="8176"/>
              <w:tab w:val="right" w:pos="9026" w:leader="dot"/>
            </w:tabs>
            <w:rPr/>
          </w:pPr>
          <w:hyperlink w:anchor="__RefHeading___Toc6136691_1280447820">
            <w:r>
              <w:rPr>
                <w:webHidden/>
                <w:rStyle w:val="IndexLink"/>
                <w:rtl w:val="true"/>
              </w:rPr>
              <w:t>الضبط</w:t>
            </w:r>
            <w:r>
              <w:rPr>
                <w:rStyle w:val="IndexLink"/>
                <w:rtl w:val="true"/>
              </w:rPr>
              <w:t>:</w:t>
              <w:tab/>
            </w:r>
            <w:r>
              <w:rPr>
                <w:rStyle w:val="IndexLink"/>
              </w:rPr>
              <w:t>339</w:t>
            </w:r>
          </w:hyperlink>
        </w:p>
        <w:p>
          <w:pPr>
            <w:pStyle w:val="Contents3"/>
            <w:tabs>
              <w:tab w:val="clear" w:pos="8459"/>
              <w:tab w:val="right" w:pos="9026" w:leader="dot"/>
            </w:tabs>
            <w:rPr/>
          </w:pPr>
          <w:hyperlink w:anchor="__RefHeading___Toc6136693_1280447820">
            <w:r>
              <w:rPr>
                <w:webHidden/>
                <w:rStyle w:val="IndexLink"/>
              </w:rPr>
              <w:t>201</w:t>
            </w:r>
            <w:r>
              <w:rPr>
                <w:rStyle w:val="IndexLink"/>
                <w:rtl w:val="true"/>
              </w:rPr>
              <w:t>-</w:t>
            </w:r>
            <w:r>
              <w:rPr>
                <w:rStyle w:val="IndexLink"/>
                <w:rtl w:val="true"/>
              </w:rPr>
              <w:t>رفاعة بن محمّد الحضرمي</w:t>
            </w:r>
            <w:r>
              <w:rPr>
                <w:rStyle w:val="IndexLink"/>
                <w:rtl w:val="true"/>
              </w:rPr>
              <w:tab/>
            </w:r>
            <w:r>
              <w:rPr>
                <w:rStyle w:val="IndexLink"/>
              </w:rPr>
              <w:t>340</w:t>
            </w:r>
          </w:hyperlink>
        </w:p>
        <w:p>
          <w:pPr>
            <w:pStyle w:val="Contents4"/>
            <w:tabs>
              <w:tab w:val="clear" w:pos="8176"/>
              <w:tab w:val="right" w:pos="9026" w:leader="dot"/>
            </w:tabs>
            <w:rPr/>
          </w:pPr>
          <w:hyperlink w:anchor="__RefHeading___Toc6136695_1280447820">
            <w:r>
              <w:rPr>
                <w:webHidden/>
                <w:rStyle w:val="IndexLink"/>
                <w:rtl w:val="true"/>
              </w:rPr>
              <w:t>الترجمة</w:t>
            </w:r>
            <w:r>
              <w:rPr>
                <w:rStyle w:val="IndexLink"/>
                <w:rtl w:val="true"/>
              </w:rPr>
              <w:t>:</w:t>
              <w:tab/>
            </w:r>
            <w:r>
              <w:rPr>
                <w:rStyle w:val="IndexLink"/>
              </w:rPr>
              <w:t>340</w:t>
            </w:r>
          </w:hyperlink>
        </w:p>
        <w:p>
          <w:pPr>
            <w:pStyle w:val="Contents3"/>
            <w:tabs>
              <w:tab w:val="clear" w:pos="8459"/>
              <w:tab w:val="right" w:pos="9026" w:leader="dot"/>
            </w:tabs>
            <w:rPr/>
          </w:pPr>
          <w:hyperlink w:anchor="__RefHeading___Toc6136697_1280447820">
            <w:r>
              <w:rPr>
                <w:webHidden/>
                <w:rStyle w:val="IndexLink"/>
              </w:rPr>
              <w:t>202</w:t>
            </w:r>
            <w:r>
              <w:rPr>
                <w:rStyle w:val="IndexLink"/>
                <w:rtl w:val="true"/>
              </w:rPr>
              <w:t>-</w:t>
            </w:r>
            <w:r>
              <w:rPr>
                <w:rStyle w:val="IndexLink"/>
                <w:rtl w:val="true"/>
              </w:rPr>
              <w:t>رفاعة بن مسروح الأسدي</w:t>
            </w:r>
            <w:r>
              <w:rPr>
                <w:rStyle w:val="IndexLink"/>
                <w:rtl w:val="true"/>
              </w:rPr>
              <w:tab/>
            </w:r>
            <w:r>
              <w:rPr>
                <w:rStyle w:val="IndexLink"/>
              </w:rPr>
              <w:t>341</w:t>
            </w:r>
          </w:hyperlink>
        </w:p>
        <w:p>
          <w:pPr>
            <w:pStyle w:val="Contents4"/>
            <w:tabs>
              <w:tab w:val="clear" w:pos="8176"/>
              <w:tab w:val="right" w:pos="9026" w:leader="dot"/>
            </w:tabs>
            <w:rPr/>
          </w:pPr>
          <w:hyperlink w:anchor="__RefHeading___Toc6136699_1280447820">
            <w:r>
              <w:rPr>
                <w:webHidden/>
                <w:rStyle w:val="IndexLink"/>
                <w:rtl w:val="true"/>
              </w:rPr>
              <w:t>الترجمة</w:t>
            </w:r>
            <w:r>
              <w:rPr>
                <w:rStyle w:val="IndexLink"/>
                <w:rtl w:val="true"/>
              </w:rPr>
              <w:t>:</w:t>
              <w:tab/>
            </w:r>
            <w:r>
              <w:rPr>
                <w:rStyle w:val="IndexLink"/>
              </w:rPr>
              <w:t>341</w:t>
            </w:r>
          </w:hyperlink>
        </w:p>
        <w:p>
          <w:pPr>
            <w:pStyle w:val="Contents3"/>
            <w:tabs>
              <w:tab w:val="clear" w:pos="8459"/>
              <w:tab w:val="right" w:pos="9026" w:leader="dot"/>
            </w:tabs>
            <w:rPr/>
          </w:pPr>
          <w:hyperlink w:anchor="__RefHeading___Toc6136701_1280447820">
            <w:r>
              <w:rPr>
                <w:webHidden/>
                <w:rStyle w:val="IndexLink"/>
              </w:rPr>
              <w:t>203</w:t>
            </w:r>
            <w:r>
              <w:rPr>
                <w:rStyle w:val="IndexLink"/>
                <w:rtl w:val="true"/>
              </w:rPr>
              <w:t>-</w:t>
            </w:r>
            <w:r>
              <w:rPr>
                <w:rStyle w:val="IndexLink"/>
                <w:rtl w:val="true"/>
              </w:rPr>
              <w:t>رفاعة بن موسى النخّاس</w:t>
            </w:r>
            <w:r>
              <w:rPr>
                <w:rStyle w:val="IndexLink"/>
                <w:rtl w:val="true"/>
              </w:rPr>
              <w:tab/>
            </w:r>
            <w:r>
              <w:rPr>
                <w:rStyle w:val="IndexLink"/>
              </w:rPr>
              <w:t>341</w:t>
            </w:r>
          </w:hyperlink>
        </w:p>
        <w:p>
          <w:pPr>
            <w:pStyle w:val="Contents4"/>
            <w:tabs>
              <w:tab w:val="clear" w:pos="8176"/>
              <w:tab w:val="right" w:pos="9026" w:leader="dot"/>
            </w:tabs>
            <w:rPr/>
          </w:pPr>
          <w:hyperlink w:anchor="__RefHeading___Toc6136703_1280447820">
            <w:r>
              <w:rPr>
                <w:webHidden/>
                <w:rStyle w:val="IndexLink"/>
                <w:rtl w:val="true"/>
              </w:rPr>
              <w:t>الضبط</w:t>
            </w:r>
            <w:r>
              <w:rPr>
                <w:rStyle w:val="IndexLink"/>
                <w:rtl w:val="true"/>
              </w:rPr>
              <w:t>:</w:t>
              <w:tab/>
            </w:r>
            <w:r>
              <w:rPr>
                <w:rStyle w:val="IndexLink"/>
              </w:rPr>
              <w:t>341</w:t>
            </w:r>
          </w:hyperlink>
        </w:p>
        <w:p>
          <w:pPr>
            <w:pStyle w:val="Contents4"/>
            <w:tabs>
              <w:tab w:val="clear" w:pos="8176"/>
              <w:tab w:val="right" w:pos="9026" w:leader="dot"/>
            </w:tabs>
            <w:rPr/>
          </w:pPr>
          <w:hyperlink w:anchor="__RefHeading___Toc6136705_1280447820">
            <w:r>
              <w:rPr>
                <w:webHidden/>
                <w:rStyle w:val="IndexLink"/>
                <w:rtl w:val="true"/>
              </w:rPr>
              <w:t>الترجمة</w:t>
            </w:r>
            <w:r>
              <w:rPr>
                <w:rStyle w:val="IndexLink"/>
                <w:rtl w:val="true"/>
              </w:rPr>
              <w:t>:</w:t>
              <w:tab/>
            </w:r>
            <w:r>
              <w:rPr>
                <w:rStyle w:val="IndexLink"/>
              </w:rPr>
              <w:t>342</w:t>
            </w:r>
          </w:hyperlink>
        </w:p>
        <w:p>
          <w:pPr>
            <w:pStyle w:val="Contents4"/>
            <w:tabs>
              <w:tab w:val="clear" w:pos="8176"/>
              <w:tab w:val="right" w:pos="9026" w:leader="dot"/>
            </w:tabs>
            <w:rPr/>
          </w:pPr>
          <w:hyperlink w:anchor="__RefHeading___Toc6136707_1280447820">
            <w:r>
              <w:rPr>
                <w:webHidden/>
                <w:rStyle w:val="IndexLink"/>
                <w:rtl w:val="true"/>
              </w:rPr>
              <w:t>التمييز</w:t>
            </w:r>
            <w:r>
              <w:rPr>
                <w:rStyle w:val="IndexLink"/>
                <w:rtl w:val="true"/>
              </w:rPr>
              <w:t>:</w:t>
              <w:tab/>
            </w:r>
            <w:r>
              <w:rPr>
                <w:rStyle w:val="IndexLink"/>
              </w:rPr>
              <w:t>344</w:t>
            </w:r>
          </w:hyperlink>
        </w:p>
        <w:p>
          <w:pPr>
            <w:pStyle w:val="Contents4"/>
            <w:tabs>
              <w:tab w:val="clear" w:pos="8176"/>
              <w:tab w:val="right" w:pos="9026" w:leader="dot"/>
            </w:tabs>
            <w:rPr/>
          </w:pPr>
          <w:hyperlink w:anchor="__RefHeading___Toc6136709_1280447820">
            <w:r>
              <w:rPr>
                <w:webHidden/>
                <w:rStyle w:val="IndexLink"/>
                <w:rtl w:val="true"/>
              </w:rPr>
              <w:t>تذييل</w:t>
            </w:r>
            <w:r>
              <w:rPr>
                <w:rStyle w:val="IndexLink"/>
                <w:rtl w:val="true"/>
              </w:rPr>
              <w:tab/>
            </w:r>
            <w:r>
              <w:rPr>
                <w:rStyle w:val="IndexLink"/>
              </w:rPr>
              <w:t>347</w:t>
            </w:r>
          </w:hyperlink>
        </w:p>
        <w:p>
          <w:pPr>
            <w:pStyle w:val="Contents3"/>
            <w:tabs>
              <w:tab w:val="clear" w:pos="8459"/>
              <w:tab w:val="right" w:pos="9026" w:leader="dot"/>
            </w:tabs>
            <w:rPr/>
          </w:pPr>
          <w:hyperlink w:anchor="__RefHeading___Toc6136711_1280447820">
            <w:r>
              <w:rPr>
                <w:webHidden/>
                <w:rStyle w:val="IndexLink"/>
              </w:rPr>
              <w:t>204</w:t>
            </w:r>
            <w:r>
              <w:rPr>
                <w:rStyle w:val="IndexLink"/>
                <w:rtl w:val="true"/>
              </w:rPr>
              <w:t>-</w:t>
            </w:r>
            <w:r>
              <w:rPr>
                <w:rStyle w:val="IndexLink"/>
                <w:rtl w:val="true"/>
              </w:rPr>
              <w:t>رفاعة بن وقش الأنصاري الأشهلي</w:t>
            </w:r>
            <w:r>
              <w:rPr>
                <w:rStyle w:val="IndexLink"/>
                <w:rtl w:val="true"/>
              </w:rPr>
              <w:tab/>
            </w:r>
            <w:r>
              <w:rPr>
                <w:rStyle w:val="IndexLink"/>
              </w:rPr>
              <w:t>351</w:t>
            </w:r>
          </w:hyperlink>
        </w:p>
        <w:p>
          <w:pPr>
            <w:pStyle w:val="Contents4"/>
            <w:tabs>
              <w:tab w:val="clear" w:pos="8176"/>
              <w:tab w:val="right" w:pos="9026" w:leader="dot"/>
            </w:tabs>
            <w:rPr/>
          </w:pPr>
          <w:hyperlink w:anchor="__RefHeading___Toc6136713_1280447820">
            <w:r>
              <w:rPr>
                <w:webHidden/>
                <w:rStyle w:val="IndexLink"/>
                <w:rtl w:val="true"/>
              </w:rPr>
              <w:t>الترجمة</w:t>
            </w:r>
            <w:r>
              <w:rPr>
                <w:rStyle w:val="IndexLink"/>
                <w:rtl w:val="true"/>
              </w:rPr>
              <w:t>:</w:t>
              <w:tab/>
            </w:r>
            <w:r>
              <w:rPr>
                <w:rStyle w:val="IndexLink"/>
              </w:rPr>
              <w:t>351</w:t>
            </w:r>
          </w:hyperlink>
        </w:p>
        <w:p>
          <w:pPr>
            <w:pStyle w:val="Contents2"/>
            <w:tabs>
              <w:tab w:val="clear" w:pos="8743"/>
              <w:tab w:val="right" w:pos="9026" w:leader="dot"/>
            </w:tabs>
            <w:rPr/>
          </w:pPr>
          <w:hyperlink w:anchor="__RefHeading___Toc6136715_1280447820">
            <w:r>
              <w:rPr>
                <w:webHidden/>
                <w:rStyle w:val="IndexLink"/>
                <w:rtl w:val="true"/>
              </w:rPr>
              <w:t>تذييل</w:t>
            </w:r>
            <w:r>
              <w:rPr>
                <w:rStyle w:val="IndexLink"/>
                <w:rtl w:val="true"/>
              </w:rPr>
              <w:tab/>
            </w:r>
            <w:r>
              <w:rPr>
                <w:rStyle w:val="IndexLink"/>
              </w:rPr>
              <w:t>352</w:t>
            </w:r>
          </w:hyperlink>
        </w:p>
        <w:p>
          <w:pPr>
            <w:pStyle w:val="Contents3"/>
            <w:tabs>
              <w:tab w:val="clear" w:pos="8459"/>
              <w:tab w:val="right" w:pos="9026" w:leader="dot"/>
            </w:tabs>
            <w:rPr/>
          </w:pPr>
          <w:hyperlink w:anchor="__RefHeading___Toc6136717_128044782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6136719_1280447820">
            <w:r>
              <w:rPr>
                <w:webHidden/>
                <w:rStyle w:val="IndexLink"/>
              </w:rPr>
              <w:t>205</w:t>
            </w:r>
            <w:r>
              <w:rPr>
                <w:rStyle w:val="IndexLink"/>
                <w:rtl w:val="true"/>
              </w:rPr>
              <w:t>-</w:t>
            </w:r>
            <w:r>
              <w:rPr>
                <w:rStyle w:val="IndexLink"/>
                <w:rtl w:val="true"/>
              </w:rPr>
              <w:t>رفاعة البدري</w:t>
            </w:r>
            <w:r>
              <w:rPr>
                <w:rStyle w:val="IndexLink"/>
                <w:rtl w:val="true"/>
              </w:rPr>
              <w:tab/>
            </w:r>
            <w:r>
              <w:rPr>
                <w:rStyle w:val="IndexLink"/>
              </w:rPr>
              <w:t>352</w:t>
            </w:r>
          </w:hyperlink>
        </w:p>
        <w:p>
          <w:pPr>
            <w:pStyle w:val="Contents3"/>
            <w:tabs>
              <w:tab w:val="clear" w:pos="8459"/>
              <w:tab w:val="right" w:pos="9026" w:leader="dot"/>
            </w:tabs>
            <w:rPr/>
          </w:pPr>
          <w:hyperlink w:anchor="__RefHeading___Toc6136721_1280447820">
            <w:r>
              <w:rPr>
                <w:webHidden/>
                <w:rStyle w:val="IndexLink"/>
              </w:rPr>
              <w:t>206</w:t>
            </w:r>
            <w:r>
              <w:rPr>
                <w:rStyle w:val="IndexLink"/>
                <w:rtl w:val="true"/>
              </w:rPr>
              <w:t>-</w:t>
            </w:r>
            <w:r>
              <w:rPr>
                <w:rStyle w:val="IndexLink"/>
                <w:rtl w:val="true"/>
              </w:rPr>
              <w:t>رفاعة بن ثابوت الأنصاري</w:t>
            </w:r>
            <w:r>
              <w:rPr>
                <w:rStyle w:val="IndexLink"/>
                <w:rtl w:val="true"/>
              </w:rPr>
              <w:tab/>
            </w:r>
            <w:r>
              <w:rPr>
                <w:rStyle w:val="IndexLink"/>
              </w:rPr>
              <w:t>352</w:t>
            </w:r>
          </w:hyperlink>
        </w:p>
        <w:p>
          <w:pPr>
            <w:pStyle w:val="Contents3"/>
            <w:tabs>
              <w:tab w:val="clear" w:pos="8459"/>
              <w:tab w:val="right" w:pos="9026" w:leader="dot"/>
            </w:tabs>
            <w:rPr/>
          </w:pPr>
          <w:hyperlink w:anchor="__RefHeading___Toc6136723_1280447820">
            <w:r>
              <w:rPr>
                <w:webHidden/>
                <w:rStyle w:val="IndexLink"/>
              </w:rPr>
              <w:t>207</w:t>
            </w:r>
            <w:r>
              <w:rPr>
                <w:rStyle w:val="IndexLink"/>
                <w:rtl w:val="true"/>
              </w:rPr>
              <w:t>-</w:t>
            </w:r>
            <w:r>
              <w:rPr>
                <w:rStyle w:val="IndexLink"/>
                <w:rtl w:val="true"/>
              </w:rPr>
              <w:t>رفاعة بن الحارث العفري</w:t>
            </w:r>
            <w:r>
              <w:rPr>
                <w:rStyle w:val="IndexLink"/>
                <w:rtl w:val="true"/>
              </w:rPr>
              <w:tab/>
            </w:r>
            <w:r>
              <w:rPr>
                <w:rStyle w:val="IndexLink"/>
              </w:rPr>
              <w:t>353</w:t>
            </w:r>
          </w:hyperlink>
        </w:p>
        <w:p>
          <w:pPr>
            <w:pStyle w:val="Contents3"/>
            <w:tabs>
              <w:tab w:val="clear" w:pos="8459"/>
              <w:tab w:val="right" w:pos="9026" w:leader="dot"/>
            </w:tabs>
            <w:rPr/>
          </w:pPr>
          <w:hyperlink w:anchor="__RefHeading___Toc6136725_1280447820">
            <w:r>
              <w:rPr>
                <w:webHidden/>
                <w:rStyle w:val="IndexLink"/>
              </w:rPr>
              <w:t>208</w:t>
            </w:r>
            <w:r>
              <w:rPr>
                <w:rStyle w:val="IndexLink"/>
                <w:rtl w:val="true"/>
              </w:rPr>
              <w:t>-</w:t>
            </w:r>
            <w:r>
              <w:rPr>
                <w:rStyle w:val="IndexLink"/>
                <w:rtl w:val="true"/>
              </w:rPr>
              <w:t>رفاعة بن رافع بن عفراء الأنصاري</w:t>
            </w:r>
            <w:r>
              <w:rPr>
                <w:rStyle w:val="IndexLink"/>
                <w:rtl w:val="true"/>
              </w:rPr>
              <w:tab/>
            </w:r>
            <w:r>
              <w:rPr>
                <w:rStyle w:val="IndexLink"/>
              </w:rPr>
              <w:t>353</w:t>
            </w:r>
          </w:hyperlink>
        </w:p>
        <w:p>
          <w:pPr>
            <w:pStyle w:val="Contents3"/>
            <w:tabs>
              <w:tab w:val="clear" w:pos="8459"/>
              <w:tab w:val="right" w:pos="9026" w:leader="dot"/>
            </w:tabs>
            <w:rPr/>
          </w:pPr>
          <w:hyperlink w:anchor="__RefHeading___Toc6136727_1280447820">
            <w:r>
              <w:rPr>
                <w:webHidden/>
                <w:rStyle w:val="IndexLink"/>
              </w:rPr>
              <w:t>209</w:t>
            </w:r>
            <w:r>
              <w:rPr>
                <w:rStyle w:val="IndexLink"/>
                <w:rtl w:val="true"/>
              </w:rPr>
              <w:t>-</w:t>
            </w:r>
            <w:r>
              <w:rPr>
                <w:rStyle w:val="IndexLink"/>
                <w:rtl w:val="true"/>
              </w:rPr>
              <w:t>رفاعة بن زنير</w:t>
            </w:r>
            <w:r>
              <w:rPr>
                <w:rStyle w:val="IndexLink"/>
                <w:rtl w:val="true"/>
              </w:rPr>
              <w:tab/>
            </w:r>
            <w:r>
              <w:rPr>
                <w:rStyle w:val="IndexLink"/>
              </w:rPr>
              <w:t>353</w:t>
            </w:r>
          </w:hyperlink>
        </w:p>
        <w:p>
          <w:pPr>
            <w:pStyle w:val="Contents3"/>
            <w:tabs>
              <w:tab w:val="clear" w:pos="8459"/>
              <w:tab w:val="right" w:pos="9026" w:leader="dot"/>
            </w:tabs>
            <w:rPr/>
          </w:pPr>
          <w:hyperlink w:anchor="__RefHeading___Toc6136729_1280447820">
            <w:r>
              <w:rPr>
                <w:webHidden/>
                <w:rStyle w:val="IndexLink"/>
              </w:rPr>
              <w:t>210</w:t>
            </w:r>
            <w:r>
              <w:rPr>
                <w:rStyle w:val="IndexLink"/>
                <w:rtl w:val="true"/>
              </w:rPr>
              <w:t>-</w:t>
            </w:r>
            <w:r>
              <w:rPr>
                <w:rStyle w:val="IndexLink"/>
                <w:rtl w:val="true"/>
              </w:rPr>
              <w:t>رفاعة بن زيد الأنصاري</w:t>
            </w:r>
            <w:r>
              <w:rPr>
                <w:rStyle w:val="IndexLink"/>
                <w:rtl w:val="true"/>
              </w:rPr>
              <w:tab/>
            </w:r>
            <w:r>
              <w:rPr>
                <w:rStyle w:val="IndexLink"/>
              </w:rPr>
              <w:t>354</w:t>
            </w:r>
          </w:hyperlink>
        </w:p>
        <w:p>
          <w:pPr>
            <w:pStyle w:val="Contents3"/>
            <w:tabs>
              <w:tab w:val="clear" w:pos="8459"/>
              <w:tab w:val="right" w:pos="9026" w:leader="dot"/>
            </w:tabs>
            <w:rPr/>
          </w:pPr>
          <w:hyperlink w:anchor="__RefHeading___Toc6136731_1280447820">
            <w:r>
              <w:rPr>
                <w:webHidden/>
                <w:rStyle w:val="IndexLink"/>
              </w:rPr>
              <w:t>211</w:t>
            </w:r>
            <w:r>
              <w:rPr>
                <w:rStyle w:val="IndexLink"/>
                <w:rtl w:val="true"/>
              </w:rPr>
              <w:t>-</w:t>
            </w:r>
            <w:r>
              <w:rPr>
                <w:rStyle w:val="IndexLink"/>
                <w:rtl w:val="true"/>
              </w:rPr>
              <w:t>رفاعة بن زيد الجذامي</w:t>
            </w:r>
            <w:r>
              <w:rPr>
                <w:rStyle w:val="IndexLink"/>
                <w:rtl w:val="true"/>
              </w:rPr>
              <w:tab/>
            </w:r>
            <w:r>
              <w:rPr>
                <w:rStyle w:val="IndexLink"/>
              </w:rPr>
              <w:t>354</w:t>
            </w:r>
          </w:hyperlink>
        </w:p>
        <w:p>
          <w:pPr>
            <w:pStyle w:val="Contents3"/>
            <w:tabs>
              <w:tab w:val="clear" w:pos="8459"/>
              <w:tab w:val="right" w:pos="9026" w:leader="dot"/>
            </w:tabs>
            <w:rPr/>
          </w:pPr>
          <w:hyperlink w:anchor="__RefHeading___Toc6136733_1280447820">
            <w:r>
              <w:rPr>
                <w:webHidden/>
                <w:rStyle w:val="IndexLink"/>
              </w:rPr>
              <w:t>212</w:t>
            </w:r>
            <w:r>
              <w:rPr>
                <w:rStyle w:val="IndexLink"/>
                <w:rtl w:val="true"/>
              </w:rPr>
              <w:t>-</w:t>
            </w:r>
            <w:r>
              <w:rPr>
                <w:rStyle w:val="IndexLink"/>
                <w:rtl w:val="true"/>
              </w:rPr>
              <w:t>رفاعة بن سموال القرظي</w:t>
            </w:r>
            <w:r>
              <w:rPr>
                <w:rStyle w:val="IndexLink"/>
                <w:rtl w:val="true"/>
              </w:rPr>
              <w:tab/>
            </w:r>
            <w:r>
              <w:rPr>
                <w:rStyle w:val="IndexLink"/>
              </w:rPr>
              <w:t>354</w:t>
            </w:r>
          </w:hyperlink>
        </w:p>
        <w:p>
          <w:pPr>
            <w:pStyle w:val="Contents3"/>
            <w:tabs>
              <w:tab w:val="clear" w:pos="8459"/>
              <w:tab w:val="right" w:pos="9026" w:leader="dot"/>
            </w:tabs>
            <w:rPr/>
          </w:pPr>
          <w:hyperlink w:anchor="__RefHeading___Toc6136735_1280447820">
            <w:r>
              <w:rPr>
                <w:webHidden/>
                <w:rStyle w:val="IndexLink"/>
              </w:rPr>
              <w:t>213</w:t>
            </w:r>
            <w:r>
              <w:rPr>
                <w:rStyle w:val="IndexLink"/>
                <w:rtl w:val="true"/>
              </w:rPr>
              <w:t>-</w:t>
            </w:r>
            <w:r>
              <w:rPr>
                <w:rStyle w:val="IndexLink"/>
                <w:rtl w:val="true"/>
              </w:rPr>
              <w:t>رفاعة بن عرابة الجهني</w:t>
            </w:r>
            <w:r>
              <w:rPr>
                <w:rStyle w:val="IndexLink"/>
                <w:rtl w:val="true"/>
              </w:rPr>
              <w:tab/>
            </w:r>
            <w:r>
              <w:rPr>
                <w:rStyle w:val="IndexLink"/>
              </w:rPr>
              <w:t>355</w:t>
            </w:r>
          </w:hyperlink>
        </w:p>
        <w:p>
          <w:pPr>
            <w:pStyle w:val="Contents3"/>
            <w:tabs>
              <w:tab w:val="clear" w:pos="8459"/>
              <w:tab w:val="right" w:pos="9026" w:leader="dot"/>
            </w:tabs>
            <w:rPr/>
          </w:pPr>
          <w:hyperlink w:anchor="__RefHeading___Toc6136737_1280447820">
            <w:r>
              <w:rPr>
                <w:webHidden/>
                <w:rStyle w:val="IndexLink"/>
              </w:rPr>
              <w:t>214</w:t>
            </w:r>
            <w:r>
              <w:rPr>
                <w:rStyle w:val="IndexLink"/>
                <w:rtl w:val="true"/>
              </w:rPr>
              <w:t>-</w:t>
            </w:r>
            <w:r>
              <w:rPr>
                <w:rStyle w:val="IndexLink"/>
                <w:rtl w:val="true"/>
              </w:rPr>
              <w:t>رفاعة بن عمرو الجهني</w:t>
            </w:r>
            <w:r>
              <w:rPr>
                <w:rStyle w:val="IndexLink"/>
                <w:rtl w:val="true"/>
              </w:rPr>
              <w:tab/>
            </w:r>
            <w:r>
              <w:rPr>
                <w:rStyle w:val="IndexLink"/>
              </w:rPr>
              <w:t>355</w:t>
            </w:r>
          </w:hyperlink>
        </w:p>
        <w:p>
          <w:pPr>
            <w:pStyle w:val="Contents3"/>
            <w:tabs>
              <w:tab w:val="clear" w:pos="8459"/>
              <w:tab w:val="right" w:pos="9026" w:leader="dot"/>
            </w:tabs>
            <w:rPr/>
          </w:pPr>
          <w:hyperlink w:anchor="__RefHeading___Toc6136739_1280447820">
            <w:r>
              <w:rPr>
                <w:webHidden/>
                <w:rStyle w:val="IndexLink"/>
              </w:rPr>
              <w:t>215</w:t>
            </w:r>
            <w:r>
              <w:rPr>
                <w:rStyle w:val="IndexLink"/>
                <w:rtl w:val="true"/>
              </w:rPr>
              <w:t>-</w:t>
            </w:r>
            <w:r>
              <w:rPr>
                <w:rStyle w:val="IndexLink"/>
                <w:rtl w:val="true"/>
              </w:rPr>
              <w:t>رفاعة بن قرظة القرظي</w:t>
            </w:r>
            <w:r>
              <w:rPr>
                <w:rStyle w:val="IndexLink"/>
                <w:rtl w:val="true"/>
              </w:rPr>
              <w:tab/>
            </w:r>
            <w:r>
              <w:rPr>
                <w:rStyle w:val="IndexLink"/>
              </w:rPr>
              <w:t>356</w:t>
            </w:r>
          </w:hyperlink>
        </w:p>
        <w:p>
          <w:pPr>
            <w:pStyle w:val="Contents3"/>
            <w:tabs>
              <w:tab w:val="clear" w:pos="8459"/>
              <w:tab w:val="right" w:pos="9026" w:leader="dot"/>
            </w:tabs>
            <w:rPr/>
          </w:pPr>
          <w:hyperlink w:anchor="__RefHeading___Toc6136741_1280447820">
            <w:r>
              <w:rPr>
                <w:webHidden/>
                <w:rStyle w:val="IndexLink"/>
              </w:rPr>
              <w:t>216</w:t>
            </w:r>
            <w:r>
              <w:rPr>
                <w:rStyle w:val="IndexLink"/>
                <w:rtl w:val="true"/>
              </w:rPr>
              <w:t>-</w:t>
            </w:r>
            <w:r>
              <w:rPr>
                <w:rStyle w:val="IndexLink"/>
                <w:rtl w:val="true"/>
              </w:rPr>
              <w:t>رفاعة بن مبشر الظفري</w:t>
            </w:r>
            <w:r>
              <w:rPr>
                <w:rStyle w:val="IndexLink"/>
                <w:rtl w:val="true"/>
              </w:rPr>
              <w:tab/>
            </w:r>
            <w:r>
              <w:rPr>
                <w:rStyle w:val="IndexLink"/>
              </w:rPr>
              <w:t>356</w:t>
            </w:r>
          </w:hyperlink>
        </w:p>
        <w:p>
          <w:pPr>
            <w:pStyle w:val="Contents3"/>
            <w:tabs>
              <w:tab w:val="clear" w:pos="8459"/>
              <w:tab w:val="right" w:pos="9026" w:leader="dot"/>
            </w:tabs>
            <w:rPr/>
          </w:pPr>
          <w:hyperlink w:anchor="__RefHeading___Toc6136743_1280447820">
            <w:r>
              <w:rPr>
                <w:webHidden/>
                <w:rStyle w:val="IndexLink"/>
              </w:rPr>
              <w:t>217</w:t>
            </w:r>
            <w:r>
              <w:rPr>
                <w:rStyle w:val="IndexLink"/>
                <w:rtl w:val="true"/>
              </w:rPr>
              <w:t>-</w:t>
            </w:r>
            <w:r>
              <w:rPr>
                <w:rStyle w:val="IndexLink"/>
                <w:rtl w:val="true"/>
              </w:rPr>
              <w:t>رفاعة بن وهب بن عتيك</w:t>
            </w:r>
            <w:r>
              <w:rPr>
                <w:rStyle w:val="IndexLink"/>
                <w:rtl w:val="true"/>
              </w:rPr>
              <w:tab/>
            </w:r>
            <w:r>
              <w:rPr>
                <w:rStyle w:val="IndexLink"/>
              </w:rPr>
              <w:t>356</w:t>
            </w:r>
          </w:hyperlink>
        </w:p>
        <w:p>
          <w:pPr>
            <w:pStyle w:val="Contents3"/>
            <w:tabs>
              <w:tab w:val="clear" w:pos="8459"/>
              <w:tab w:val="right" w:pos="9026" w:leader="dot"/>
            </w:tabs>
            <w:rPr/>
          </w:pPr>
          <w:hyperlink w:anchor="__RefHeading___Toc6136745_1280447820">
            <w:r>
              <w:rPr>
                <w:webHidden/>
                <w:rStyle w:val="IndexLink"/>
              </w:rPr>
              <w:t>218</w:t>
            </w:r>
            <w:r>
              <w:rPr>
                <w:rStyle w:val="IndexLink"/>
                <w:rtl w:val="true"/>
              </w:rPr>
              <w:t>-</w:t>
            </w:r>
            <w:r>
              <w:rPr>
                <w:rStyle w:val="IndexLink"/>
                <w:rtl w:val="true"/>
              </w:rPr>
              <w:t>رفاعة بن يثربي</w:t>
            </w:r>
            <w:r>
              <w:rPr>
                <w:rStyle w:val="IndexLink"/>
                <w:rtl w:val="true"/>
              </w:rPr>
              <w:tab/>
            </w:r>
            <w:r>
              <w:rPr>
                <w:rStyle w:val="IndexLink"/>
              </w:rPr>
              <w:t>357</w:t>
            </w:r>
          </w:hyperlink>
        </w:p>
        <w:p>
          <w:pPr>
            <w:pStyle w:val="Contents2"/>
            <w:tabs>
              <w:tab w:val="clear" w:pos="8743"/>
              <w:tab w:val="right" w:pos="9026" w:leader="dot"/>
            </w:tabs>
            <w:rPr/>
          </w:pPr>
          <w:hyperlink w:anchor="__RefHeading___Toc6136747_1280447820">
            <w:r>
              <w:rPr>
                <w:webHidden/>
                <w:rStyle w:val="IndexLink"/>
                <w:rtl w:val="true"/>
              </w:rPr>
              <w:t>باب المتفرقة</w:t>
            </w:r>
            <w:r>
              <w:rPr>
                <w:rStyle w:val="IndexLink"/>
                <w:rtl w:val="true"/>
              </w:rPr>
              <w:tab/>
            </w:r>
            <w:r>
              <w:rPr>
                <w:rStyle w:val="IndexLink"/>
              </w:rPr>
              <w:t>361</w:t>
            </w:r>
          </w:hyperlink>
        </w:p>
        <w:p>
          <w:pPr>
            <w:pStyle w:val="Contents3"/>
            <w:tabs>
              <w:tab w:val="clear" w:pos="8459"/>
              <w:tab w:val="right" w:pos="9026" w:leader="dot"/>
            </w:tabs>
            <w:rPr/>
          </w:pPr>
          <w:hyperlink w:anchor="__RefHeading___Toc6136749_128044782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6136751_1280447820">
            <w:r>
              <w:rPr>
                <w:webHidden/>
                <w:rStyle w:val="IndexLink"/>
              </w:rPr>
              <w:t>219</w:t>
            </w:r>
            <w:r>
              <w:rPr>
                <w:rStyle w:val="IndexLink"/>
                <w:rtl w:val="true"/>
              </w:rPr>
              <w:t>-</w:t>
            </w:r>
            <w:r>
              <w:rPr>
                <w:rStyle w:val="IndexLink"/>
                <w:rtl w:val="true"/>
              </w:rPr>
              <w:t>رفيد بن مصقلة العبدي الكوفي</w:t>
            </w:r>
            <w:r>
              <w:rPr>
                <w:rStyle w:val="IndexLink"/>
                <w:rtl w:val="true"/>
              </w:rPr>
              <w:tab/>
            </w:r>
            <w:r>
              <w:rPr>
                <w:rStyle w:val="IndexLink"/>
              </w:rPr>
              <w:t>361</w:t>
            </w:r>
          </w:hyperlink>
        </w:p>
        <w:p>
          <w:pPr>
            <w:pStyle w:val="Contents4"/>
            <w:tabs>
              <w:tab w:val="clear" w:pos="8176"/>
              <w:tab w:val="right" w:pos="9026" w:leader="dot"/>
            </w:tabs>
            <w:rPr/>
          </w:pPr>
          <w:hyperlink w:anchor="__RefHeading___Toc6136753_1280447820">
            <w:r>
              <w:rPr>
                <w:webHidden/>
                <w:rStyle w:val="IndexLink"/>
                <w:rtl w:val="true"/>
              </w:rPr>
              <w:t>الضبط</w:t>
            </w:r>
            <w:r>
              <w:rPr>
                <w:rStyle w:val="IndexLink"/>
                <w:rtl w:val="true"/>
              </w:rPr>
              <w:t>:</w:t>
              <w:tab/>
            </w:r>
            <w:r>
              <w:rPr>
                <w:rStyle w:val="IndexLink"/>
              </w:rPr>
              <w:t>361</w:t>
            </w:r>
          </w:hyperlink>
        </w:p>
        <w:p>
          <w:pPr>
            <w:pStyle w:val="Contents4"/>
            <w:tabs>
              <w:tab w:val="clear" w:pos="8176"/>
              <w:tab w:val="right" w:pos="9026" w:leader="dot"/>
            </w:tabs>
            <w:rPr/>
          </w:pPr>
          <w:hyperlink w:anchor="__RefHeading___Toc6136755_1280447820">
            <w:r>
              <w:rPr>
                <w:webHidden/>
                <w:rStyle w:val="IndexLink"/>
                <w:rtl w:val="true"/>
              </w:rPr>
              <w:t>الترجمة</w:t>
            </w:r>
            <w:r>
              <w:rPr>
                <w:rStyle w:val="IndexLink"/>
                <w:rtl w:val="true"/>
              </w:rPr>
              <w:t>:</w:t>
              <w:tab/>
            </w:r>
            <w:r>
              <w:rPr>
                <w:rStyle w:val="IndexLink"/>
              </w:rPr>
              <w:t>361</w:t>
            </w:r>
          </w:hyperlink>
        </w:p>
        <w:p>
          <w:pPr>
            <w:pStyle w:val="Contents3"/>
            <w:tabs>
              <w:tab w:val="clear" w:pos="8459"/>
              <w:tab w:val="right" w:pos="9026" w:leader="dot"/>
            </w:tabs>
            <w:rPr/>
          </w:pPr>
          <w:hyperlink w:anchor="__RefHeading___Toc6136757_1280447820">
            <w:r>
              <w:rPr>
                <w:webHidden/>
                <w:rStyle w:val="IndexLink"/>
              </w:rPr>
              <w:t>220</w:t>
            </w:r>
            <w:r>
              <w:rPr>
                <w:rStyle w:val="IndexLink"/>
                <w:rtl w:val="true"/>
              </w:rPr>
              <w:t>-</w:t>
            </w:r>
            <w:r>
              <w:rPr>
                <w:rStyle w:val="IndexLink"/>
                <w:rtl w:val="true"/>
              </w:rPr>
              <w:t>رفيد مولى بني هبيرة</w:t>
            </w:r>
            <w:r>
              <w:rPr>
                <w:rStyle w:val="IndexLink"/>
                <w:rtl w:val="true"/>
              </w:rPr>
              <w:tab/>
            </w:r>
            <w:r>
              <w:rPr>
                <w:rStyle w:val="IndexLink"/>
              </w:rPr>
              <w:t>362</w:t>
            </w:r>
          </w:hyperlink>
        </w:p>
        <w:p>
          <w:pPr>
            <w:pStyle w:val="Contents4"/>
            <w:tabs>
              <w:tab w:val="clear" w:pos="8176"/>
              <w:tab w:val="right" w:pos="9026" w:leader="dot"/>
            </w:tabs>
            <w:rPr/>
          </w:pPr>
          <w:hyperlink w:anchor="__RefHeading___Toc6136759_1280447820">
            <w:r>
              <w:rPr>
                <w:webHidden/>
                <w:rStyle w:val="IndexLink"/>
                <w:rtl w:val="true"/>
              </w:rPr>
              <w:t>الترجمة</w:t>
            </w:r>
            <w:r>
              <w:rPr>
                <w:rStyle w:val="IndexLink"/>
                <w:rtl w:val="true"/>
              </w:rPr>
              <w:t>:</w:t>
              <w:tab/>
            </w:r>
            <w:r>
              <w:rPr>
                <w:rStyle w:val="IndexLink"/>
              </w:rPr>
              <w:t>362</w:t>
            </w:r>
          </w:hyperlink>
        </w:p>
        <w:p>
          <w:pPr>
            <w:pStyle w:val="Contents3"/>
            <w:tabs>
              <w:tab w:val="clear" w:pos="8459"/>
              <w:tab w:val="right" w:pos="9026" w:leader="dot"/>
            </w:tabs>
            <w:rPr/>
          </w:pPr>
          <w:hyperlink w:anchor="__RefHeading___Toc6136761_1280447820">
            <w:r>
              <w:rPr>
                <w:webHidden/>
                <w:rStyle w:val="IndexLink"/>
              </w:rPr>
              <w:t>221</w:t>
            </w:r>
            <w:r>
              <w:rPr>
                <w:rStyle w:val="IndexLink"/>
                <w:rtl w:val="true"/>
              </w:rPr>
              <w:t>-</w:t>
            </w:r>
            <w:r>
              <w:rPr>
                <w:rStyle w:val="IndexLink"/>
                <w:rtl w:val="true"/>
              </w:rPr>
              <w:t>رفيع مولى السكون</w:t>
            </w:r>
            <w:r>
              <w:rPr>
                <w:rStyle w:val="IndexLink"/>
                <w:rtl w:val="true"/>
              </w:rPr>
              <w:tab/>
            </w:r>
            <w:r>
              <w:rPr>
                <w:rStyle w:val="IndexLink"/>
              </w:rPr>
              <w:t>364</w:t>
            </w:r>
          </w:hyperlink>
        </w:p>
        <w:p>
          <w:pPr>
            <w:pStyle w:val="Contents4"/>
            <w:tabs>
              <w:tab w:val="clear" w:pos="8176"/>
              <w:tab w:val="right" w:pos="9026" w:leader="dot"/>
            </w:tabs>
            <w:rPr/>
          </w:pPr>
          <w:hyperlink w:anchor="__RefHeading___Toc6136763_1280447820">
            <w:r>
              <w:rPr>
                <w:webHidden/>
                <w:rStyle w:val="IndexLink"/>
                <w:rtl w:val="true"/>
              </w:rPr>
              <w:t>الترجمة</w:t>
            </w:r>
            <w:r>
              <w:rPr>
                <w:rStyle w:val="IndexLink"/>
                <w:rtl w:val="true"/>
              </w:rPr>
              <w:t>:</w:t>
              <w:tab/>
            </w:r>
            <w:r>
              <w:rPr>
                <w:rStyle w:val="IndexLink"/>
              </w:rPr>
              <w:t>364</w:t>
            </w:r>
          </w:hyperlink>
        </w:p>
        <w:p>
          <w:pPr>
            <w:pStyle w:val="Contents4"/>
            <w:tabs>
              <w:tab w:val="clear" w:pos="8176"/>
              <w:tab w:val="right" w:pos="9026" w:leader="dot"/>
            </w:tabs>
            <w:rPr/>
          </w:pPr>
          <w:hyperlink w:anchor="__RefHeading___Toc6136765_1280447820">
            <w:r>
              <w:rPr>
                <w:webHidden/>
                <w:rStyle w:val="IndexLink"/>
                <w:rtl w:val="true"/>
              </w:rPr>
              <w:t>الضبط</w:t>
            </w:r>
            <w:r>
              <w:rPr>
                <w:rStyle w:val="IndexLink"/>
                <w:rtl w:val="true"/>
              </w:rPr>
              <w:t>:</w:t>
              <w:tab/>
            </w:r>
            <w:r>
              <w:rPr>
                <w:rStyle w:val="IndexLink"/>
              </w:rPr>
              <w:t>364</w:t>
            </w:r>
          </w:hyperlink>
        </w:p>
        <w:p>
          <w:pPr>
            <w:pStyle w:val="Contents3"/>
            <w:tabs>
              <w:tab w:val="clear" w:pos="8459"/>
              <w:tab w:val="right" w:pos="9026" w:leader="dot"/>
            </w:tabs>
            <w:rPr/>
          </w:pPr>
          <w:hyperlink w:anchor="__RefHeading___Toc6136767_1280447820">
            <w:r>
              <w:rPr>
                <w:webHidden/>
                <w:rStyle w:val="IndexLink"/>
              </w:rPr>
              <w:t>222</w:t>
            </w:r>
            <w:r>
              <w:rPr>
                <w:rStyle w:val="IndexLink"/>
                <w:rtl w:val="true"/>
              </w:rPr>
              <w:t>-</w:t>
            </w:r>
            <w:r>
              <w:rPr>
                <w:rStyle w:val="IndexLink"/>
                <w:rtl w:val="true"/>
              </w:rPr>
              <w:t>رقاد بن ربيعة العقيلي</w:t>
            </w:r>
            <w:r>
              <w:rPr>
                <w:rStyle w:val="IndexLink"/>
                <w:rtl w:val="true"/>
              </w:rPr>
              <w:tab/>
            </w:r>
            <w:r>
              <w:rPr>
                <w:rStyle w:val="IndexLink"/>
              </w:rPr>
              <w:t>365</w:t>
            </w:r>
          </w:hyperlink>
        </w:p>
        <w:p>
          <w:pPr>
            <w:pStyle w:val="Contents4"/>
            <w:tabs>
              <w:tab w:val="clear" w:pos="8176"/>
              <w:tab w:val="right" w:pos="9026" w:leader="dot"/>
            </w:tabs>
            <w:rPr/>
          </w:pPr>
          <w:hyperlink w:anchor="__RefHeading___Toc6136769_1280447820">
            <w:r>
              <w:rPr>
                <w:webHidden/>
                <w:rStyle w:val="IndexLink"/>
                <w:rtl w:val="true"/>
              </w:rPr>
              <w:t>الترجمة</w:t>
            </w:r>
            <w:r>
              <w:rPr>
                <w:rStyle w:val="IndexLink"/>
                <w:rtl w:val="true"/>
              </w:rPr>
              <w:t>:</w:t>
              <w:tab/>
            </w:r>
            <w:r>
              <w:rPr>
                <w:rStyle w:val="IndexLink"/>
              </w:rPr>
              <w:t>365</w:t>
            </w:r>
          </w:hyperlink>
        </w:p>
        <w:p>
          <w:pPr>
            <w:pStyle w:val="Contents3"/>
            <w:tabs>
              <w:tab w:val="clear" w:pos="8459"/>
              <w:tab w:val="right" w:pos="9026" w:leader="dot"/>
            </w:tabs>
            <w:rPr/>
          </w:pPr>
          <w:hyperlink w:anchor="__RefHeading___Toc6136771_1280447820">
            <w:r>
              <w:rPr>
                <w:webHidden/>
                <w:rStyle w:val="IndexLink"/>
              </w:rPr>
              <w:t>223</w:t>
            </w:r>
            <w:r>
              <w:rPr>
                <w:rStyle w:val="IndexLink"/>
                <w:rtl w:val="true"/>
              </w:rPr>
              <w:t>-</w:t>
            </w:r>
            <w:r>
              <w:rPr>
                <w:rStyle w:val="IndexLink"/>
                <w:rtl w:val="true"/>
              </w:rPr>
              <w:t>رقيبة بن عقبة</w:t>
            </w:r>
            <w:r>
              <w:rPr>
                <w:rStyle w:val="IndexLink"/>
                <w:rtl w:val="true"/>
              </w:rPr>
              <w:tab/>
            </w:r>
            <w:r>
              <w:rPr>
                <w:rStyle w:val="IndexLink"/>
              </w:rPr>
              <w:t>366</w:t>
            </w:r>
          </w:hyperlink>
        </w:p>
        <w:p>
          <w:pPr>
            <w:pStyle w:val="Contents4"/>
            <w:tabs>
              <w:tab w:val="clear" w:pos="8176"/>
              <w:tab w:val="right" w:pos="9026" w:leader="dot"/>
            </w:tabs>
            <w:rPr/>
          </w:pPr>
          <w:hyperlink w:anchor="__RefHeading___Toc6136773_1280447820">
            <w:r>
              <w:rPr>
                <w:webHidden/>
                <w:rStyle w:val="IndexLink"/>
                <w:rtl w:val="true"/>
              </w:rPr>
              <w:t>الترجمة</w:t>
            </w:r>
            <w:r>
              <w:rPr>
                <w:rStyle w:val="IndexLink"/>
                <w:rtl w:val="true"/>
              </w:rPr>
              <w:t>:</w:t>
              <w:tab/>
            </w:r>
            <w:r>
              <w:rPr>
                <w:rStyle w:val="IndexLink"/>
              </w:rPr>
              <w:t>366</w:t>
            </w:r>
          </w:hyperlink>
        </w:p>
        <w:p>
          <w:pPr>
            <w:pStyle w:val="Contents3"/>
            <w:tabs>
              <w:tab w:val="clear" w:pos="8459"/>
              <w:tab w:val="right" w:pos="9026" w:leader="dot"/>
            </w:tabs>
            <w:rPr/>
          </w:pPr>
          <w:hyperlink w:anchor="__RefHeading___Toc6136775_1280447820">
            <w:r>
              <w:rPr>
                <w:webHidden/>
                <w:rStyle w:val="IndexLink"/>
              </w:rPr>
              <w:t>224</w:t>
            </w:r>
            <w:r>
              <w:rPr>
                <w:rStyle w:val="IndexLink"/>
                <w:rtl w:val="true"/>
              </w:rPr>
              <w:t>-</w:t>
            </w:r>
            <w:r>
              <w:rPr>
                <w:rStyle w:val="IndexLink"/>
                <w:rtl w:val="true"/>
              </w:rPr>
              <w:t>رقبة بن مصقلة</w:t>
            </w:r>
            <w:r>
              <w:rPr>
                <w:rStyle w:val="IndexLink"/>
                <w:rtl w:val="true"/>
              </w:rPr>
              <w:tab/>
            </w:r>
            <w:r>
              <w:rPr>
                <w:rStyle w:val="IndexLink"/>
              </w:rPr>
              <w:t>366</w:t>
            </w:r>
          </w:hyperlink>
        </w:p>
        <w:p>
          <w:pPr>
            <w:pStyle w:val="Contents4"/>
            <w:tabs>
              <w:tab w:val="clear" w:pos="8176"/>
              <w:tab w:val="right" w:pos="9026" w:leader="dot"/>
            </w:tabs>
            <w:rPr/>
          </w:pPr>
          <w:hyperlink w:anchor="__RefHeading___Toc6136777_1280447820">
            <w:r>
              <w:rPr>
                <w:webHidden/>
                <w:rStyle w:val="IndexLink"/>
                <w:rtl w:val="true"/>
              </w:rPr>
              <w:t>الترجمة</w:t>
            </w:r>
            <w:r>
              <w:rPr>
                <w:rStyle w:val="IndexLink"/>
                <w:rtl w:val="true"/>
              </w:rPr>
              <w:t>:</w:t>
              <w:tab/>
            </w:r>
            <w:r>
              <w:rPr>
                <w:rStyle w:val="IndexLink"/>
              </w:rPr>
              <w:t>366</w:t>
            </w:r>
          </w:hyperlink>
        </w:p>
        <w:p>
          <w:pPr>
            <w:pStyle w:val="Contents3"/>
            <w:tabs>
              <w:tab w:val="clear" w:pos="8459"/>
              <w:tab w:val="right" w:pos="9026" w:leader="dot"/>
            </w:tabs>
            <w:rPr/>
          </w:pPr>
          <w:hyperlink w:anchor="__RefHeading___Toc6136779_1280447820">
            <w:r>
              <w:rPr>
                <w:webHidden/>
                <w:rStyle w:val="IndexLink"/>
              </w:rPr>
              <w:t>225</w:t>
            </w:r>
            <w:r>
              <w:rPr>
                <w:rStyle w:val="IndexLink"/>
                <w:rtl w:val="true"/>
              </w:rPr>
              <w:t>-</w:t>
            </w:r>
            <w:r>
              <w:rPr>
                <w:rStyle w:val="IndexLink"/>
                <w:rtl w:val="true"/>
              </w:rPr>
              <w:t>رقيقة المحاربي</w:t>
            </w:r>
            <w:r>
              <w:rPr>
                <w:rStyle w:val="IndexLink"/>
                <w:rtl w:val="true"/>
              </w:rPr>
              <w:tab/>
            </w:r>
            <w:r>
              <w:rPr>
                <w:rStyle w:val="IndexLink"/>
              </w:rPr>
              <w:t>368</w:t>
            </w:r>
          </w:hyperlink>
        </w:p>
        <w:p>
          <w:pPr>
            <w:pStyle w:val="Contents4"/>
            <w:tabs>
              <w:tab w:val="clear" w:pos="8176"/>
              <w:tab w:val="right" w:pos="9026" w:leader="dot"/>
            </w:tabs>
            <w:rPr/>
          </w:pPr>
          <w:hyperlink w:anchor="__RefHeading___Toc6136781_1280447820">
            <w:r>
              <w:rPr>
                <w:webHidden/>
                <w:rStyle w:val="IndexLink"/>
                <w:rtl w:val="true"/>
              </w:rPr>
              <w:t>الترجمة</w:t>
            </w:r>
            <w:r>
              <w:rPr>
                <w:rStyle w:val="IndexLink"/>
                <w:rtl w:val="true"/>
              </w:rPr>
              <w:t>:</w:t>
              <w:tab/>
            </w:r>
            <w:r>
              <w:rPr>
                <w:rStyle w:val="IndexLink"/>
              </w:rPr>
              <w:t>368</w:t>
            </w:r>
          </w:hyperlink>
        </w:p>
        <w:p>
          <w:pPr>
            <w:pStyle w:val="Contents4"/>
            <w:tabs>
              <w:tab w:val="clear" w:pos="8176"/>
              <w:tab w:val="right" w:pos="9026" w:leader="dot"/>
            </w:tabs>
            <w:rPr/>
          </w:pPr>
          <w:hyperlink w:anchor="__RefHeading___Toc6136783_1280447820">
            <w:r>
              <w:rPr>
                <w:webHidden/>
                <w:rStyle w:val="IndexLink"/>
                <w:rtl w:val="true"/>
              </w:rPr>
              <w:t>الضبط</w:t>
            </w:r>
            <w:r>
              <w:rPr>
                <w:rStyle w:val="IndexLink"/>
                <w:rtl w:val="true"/>
              </w:rPr>
              <w:t>:</w:t>
              <w:tab/>
            </w:r>
            <w:r>
              <w:rPr>
                <w:rStyle w:val="IndexLink"/>
              </w:rPr>
              <w:t>368</w:t>
            </w:r>
          </w:hyperlink>
        </w:p>
        <w:p>
          <w:pPr>
            <w:pStyle w:val="Contents3"/>
            <w:tabs>
              <w:tab w:val="clear" w:pos="8459"/>
              <w:tab w:val="right" w:pos="9026" w:leader="dot"/>
            </w:tabs>
            <w:rPr/>
          </w:pPr>
          <w:hyperlink w:anchor="__RefHeading___Toc6136785_1280447820">
            <w:r>
              <w:rPr>
                <w:webHidden/>
                <w:rStyle w:val="IndexLink"/>
              </w:rPr>
              <w:t>226</w:t>
            </w:r>
            <w:r>
              <w:rPr>
                <w:rStyle w:val="IndexLink"/>
                <w:rtl w:val="true"/>
              </w:rPr>
              <w:t>-</w:t>
            </w:r>
            <w:r>
              <w:rPr>
                <w:rStyle w:val="IndexLink"/>
                <w:rtl w:val="true"/>
              </w:rPr>
              <w:t>رقيم بن إلياس بن عمرو البجلي</w:t>
            </w:r>
            <w:r>
              <w:rPr>
                <w:rStyle w:val="IndexLink"/>
                <w:rtl w:val="true"/>
              </w:rPr>
              <w:tab/>
            </w:r>
            <w:r>
              <w:rPr>
                <w:rStyle w:val="IndexLink"/>
              </w:rPr>
              <w:t>369</w:t>
            </w:r>
          </w:hyperlink>
        </w:p>
        <w:p>
          <w:pPr>
            <w:pStyle w:val="Contents4"/>
            <w:tabs>
              <w:tab w:val="clear" w:pos="8176"/>
              <w:tab w:val="right" w:pos="9026" w:leader="dot"/>
            </w:tabs>
            <w:rPr/>
          </w:pPr>
          <w:hyperlink w:anchor="__RefHeading___Toc6136787_1280447820">
            <w:r>
              <w:rPr>
                <w:webHidden/>
                <w:rStyle w:val="IndexLink"/>
                <w:rtl w:val="true"/>
              </w:rPr>
              <w:t>الضبط</w:t>
            </w:r>
            <w:r>
              <w:rPr>
                <w:rStyle w:val="IndexLink"/>
                <w:rtl w:val="true"/>
              </w:rPr>
              <w:t>:</w:t>
              <w:tab/>
            </w:r>
            <w:r>
              <w:rPr>
                <w:rStyle w:val="IndexLink"/>
              </w:rPr>
              <w:t>369</w:t>
            </w:r>
          </w:hyperlink>
        </w:p>
        <w:p>
          <w:pPr>
            <w:pStyle w:val="Contents4"/>
            <w:tabs>
              <w:tab w:val="clear" w:pos="8176"/>
              <w:tab w:val="right" w:pos="9026" w:leader="dot"/>
            </w:tabs>
            <w:rPr/>
          </w:pPr>
          <w:hyperlink w:anchor="__RefHeading___Toc6136789_1280447820">
            <w:r>
              <w:rPr>
                <w:webHidden/>
                <w:rStyle w:val="IndexLink"/>
                <w:rtl w:val="true"/>
              </w:rPr>
              <w:t>الترجمة</w:t>
            </w:r>
            <w:r>
              <w:rPr>
                <w:rStyle w:val="IndexLink"/>
                <w:rtl w:val="true"/>
              </w:rPr>
              <w:t>:</w:t>
              <w:tab/>
            </w:r>
            <w:r>
              <w:rPr>
                <w:rStyle w:val="IndexLink"/>
              </w:rPr>
              <w:t>369</w:t>
            </w:r>
          </w:hyperlink>
        </w:p>
        <w:p>
          <w:pPr>
            <w:pStyle w:val="Contents4"/>
            <w:tabs>
              <w:tab w:val="clear" w:pos="8176"/>
              <w:tab w:val="right" w:pos="9026" w:leader="dot"/>
            </w:tabs>
            <w:rPr/>
          </w:pPr>
          <w:hyperlink w:anchor="__RefHeading___Toc6136791_1280447820">
            <w:r>
              <w:rPr>
                <w:webHidden/>
                <w:rStyle w:val="IndexLink"/>
                <w:rtl w:val="true"/>
              </w:rPr>
              <w:t>التمييز</w:t>
            </w:r>
            <w:r>
              <w:rPr>
                <w:rStyle w:val="IndexLink"/>
                <w:rtl w:val="true"/>
              </w:rPr>
              <w:t>:</w:t>
              <w:tab/>
            </w:r>
            <w:r>
              <w:rPr>
                <w:rStyle w:val="IndexLink"/>
              </w:rPr>
              <w:t>370</w:t>
            </w:r>
          </w:hyperlink>
        </w:p>
        <w:p>
          <w:pPr>
            <w:pStyle w:val="Contents3"/>
            <w:tabs>
              <w:tab w:val="clear" w:pos="8459"/>
              <w:tab w:val="right" w:pos="9026" w:leader="dot"/>
            </w:tabs>
            <w:rPr/>
          </w:pPr>
          <w:hyperlink w:anchor="__RefHeading___Toc6136793_1280447820">
            <w:r>
              <w:rPr>
                <w:webHidden/>
                <w:rStyle w:val="IndexLink"/>
              </w:rPr>
              <w:t>227</w:t>
            </w:r>
            <w:r>
              <w:rPr>
                <w:rStyle w:val="IndexLink"/>
                <w:rtl w:val="true"/>
              </w:rPr>
              <w:t>-</w:t>
            </w:r>
            <w:r>
              <w:rPr>
                <w:rStyle w:val="IndexLink"/>
                <w:rtl w:val="true"/>
              </w:rPr>
              <w:t>رقيم بن ثابت الأنصاري الأوسي</w:t>
            </w:r>
            <w:r>
              <w:rPr>
                <w:rStyle w:val="IndexLink"/>
                <w:rtl w:val="true"/>
              </w:rPr>
              <w:tab/>
            </w:r>
            <w:r>
              <w:rPr>
                <w:rStyle w:val="IndexLink"/>
              </w:rPr>
              <w:t>371</w:t>
            </w:r>
          </w:hyperlink>
        </w:p>
        <w:p>
          <w:pPr>
            <w:pStyle w:val="Contents4"/>
            <w:tabs>
              <w:tab w:val="clear" w:pos="8176"/>
              <w:tab w:val="right" w:pos="9026" w:leader="dot"/>
            </w:tabs>
            <w:rPr/>
          </w:pPr>
          <w:hyperlink w:anchor="__RefHeading___Toc6136795_1280447820">
            <w:r>
              <w:rPr>
                <w:webHidden/>
                <w:rStyle w:val="IndexLink"/>
                <w:rtl w:val="true"/>
              </w:rPr>
              <w:t>الترجمة</w:t>
            </w:r>
            <w:r>
              <w:rPr>
                <w:rStyle w:val="IndexLink"/>
                <w:rtl w:val="true"/>
              </w:rPr>
              <w:t>:</w:t>
              <w:tab/>
            </w:r>
            <w:r>
              <w:rPr>
                <w:rStyle w:val="IndexLink"/>
              </w:rPr>
              <w:t>371</w:t>
            </w:r>
          </w:hyperlink>
        </w:p>
        <w:p>
          <w:pPr>
            <w:pStyle w:val="Contents3"/>
            <w:tabs>
              <w:tab w:val="clear" w:pos="8459"/>
              <w:tab w:val="right" w:pos="9026" w:leader="dot"/>
            </w:tabs>
            <w:rPr/>
          </w:pPr>
          <w:hyperlink w:anchor="__RefHeading___Toc6136797_1280447820">
            <w:r>
              <w:rPr>
                <w:webHidden/>
                <w:rStyle w:val="IndexLink"/>
              </w:rPr>
              <w:t>228</w:t>
            </w:r>
            <w:r>
              <w:rPr>
                <w:rStyle w:val="IndexLink"/>
                <w:rtl w:val="true"/>
              </w:rPr>
              <w:t>-</w:t>
            </w:r>
            <w:r>
              <w:rPr>
                <w:rStyle w:val="IndexLink"/>
                <w:rtl w:val="true"/>
              </w:rPr>
              <w:t>رقيم بن عبد الرحمن الأزدي</w:t>
            </w:r>
            <w:r>
              <w:rPr>
                <w:rStyle w:val="IndexLink"/>
                <w:rtl w:val="true"/>
              </w:rPr>
              <w:tab/>
            </w:r>
            <w:r>
              <w:rPr>
                <w:rStyle w:val="IndexLink"/>
              </w:rPr>
              <w:t>371</w:t>
            </w:r>
          </w:hyperlink>
        </w:p>
        <w:p>
          <w:pPr>
            <w:pStyle w:val="Contents4"/>
            <w:tabs>
              <w:tab w:val="clear" w:pos="8176"/>
              <w:tab w:val="right" w:pos="9026" w:leader="dot"/>
            </w:tabs>
            <w:rPr/>
          </w:pPr>
          <w:hyperlink w:anchor="__RefHeading___Toc6136799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136801_1280447820">
            <w:r>
              <w:rPr>
                <w:webHidden/>
                <w:rStyle w:val="IndexLink"/>
                <w:rtl w:val="true"/>
              </w:rPr>
              <w:t>الترجمة</w:t>
            </w:r>
            <w:r>
              <w:rPr>
                <w:rStyle w:val="IndexLink"/>
                <w:rtl w:val="true"/>
              </w:rPr>
              <w:t>:</w:t>
              <w:tab/>
            </w:r>
            <w:r>
              <w:rPr>
                <w:rStyle w:val="IndexLink"/>
              </w:rPr>
              <w:t>371</w:t>
            </w:r>
          </w:hyperlink>
        </w:p>
        <w:p>
          <w:pPr>
            <w:pStyle w:val="Contents4"/>
            <w:tabs>
              <w:tab w:val="clear" w:pos="8176"/>
              <w:tab w:val="right" w:pos="9026" w:leader="dot"/>
            </w:tabs>
            <w:rPr/>
          </w:pPr>
          <w:hyperlink w:anchor="__RefHeading___Toc6136803_1280447820">
            <w:r>
              <w:rPr>
                <w:webHidden/>
                <w:rStyle w:val="IndexLink"/>
                <w:rtl w:val="true"/>
              </w:rPr>
              <w:t>الضبط</w:t>
            </w:r>
            <w:r>
              <w:rPr>
                <w:rStyle w:val="IndexLink"/>
                <w:rtl w:val="true"/>
              </w:rPr>
              <w:t>:</w:t>
              <w:tab/>
            </w:r>
            <w:r>
              <w:rPr>
                <w:rStyle w:val="IndexLink"/>
              </w:rPr>
              <w:t>372</w:t>
            </w:r>
          </w:hyperlink>
        </w:p>
        <w:p>
          <w:pPr>
            <w:pStyle w:val="Contents3"/>
            <w:tabs>
              <w:tab w:val="clear" w:pos="8459"/>
              <w:tab w:val="right" w:pos="9026" w:leader="dot"/>
            </w:tabs>
            <w:rPr/>
          </w:pPr>
          <w:hyperlink w:anchor="__RefHeading___Toc6136805_1280447820">
            <w:r>
              <w:rPr>
                <w:webHidden/>
                <w:rStyle w:val="IndexLink"/>
              </w:rPr>
              <w:t>229</w:t>
            </w:r>
            <w:r>
              <w:rPr>
                <w:rStyle w:val="IndexLink"/>
                <w:rtl w:val="true"/>
              </w:rPr>
              <w:t>-</w:t>
            </w:r>
            <w:r>
              <w:rPr>
                <w:rStyle w:val="IndexLink"/>
                <w:rtl w:val="true"/>
              </w:rPr>
              <w:t>رقيم بن عبد اللّه الكوفي</w:t>
            </w:r>
            <w:r>
              <w:rPr>
                <w:rStyle w:val="IndexLink"/>
                <w:rtl w:val="true"/>
              </w:rPr>
              <w:tab/>
            </w:r>
            <w:r>
              <w:rPr>
                <w:rStyle w:val="IndexLink"/>
              </w:rPr>
              <w:t>372</w:t>
            </w:r>
          </w:hyperlink>
        </w:p>
        <w:p>
          <w:pPr>
            <w:pStyle w:val="Contents4"/>
            <w:tabs>
              <w:tab w:val="clear" w:pos="8176"/>
              <w:tab w:val="right" w:pos="9026" w:leader="dot"/>
            </w:tabs>
            <w:rPr/>
          </w:pPr>
          <w:hyperlink w:anchor="__RefHeading___Toc6136807_1280447820">
            <w:r>
              <w:rPr>
                <w:webHidden/>
                <w:rStyle w:val="IndexLink"/>
                <w:rtl w:val="true"/>
              </w:rPr>
              <w:t>الترجمة</w:t>
            </w:r>
            <w:r>
              <w:rPr>
                <w:rStyle w:val="IndexLink"/>
                <w:rtl w:val="true"/>
              </w:rPr>
              <w:t>:</w:t>
              <w:tab/>
            </w:r>
            <w:r>
              <w:rPr>
                <w:rStyle w:val="IndexLink"/>
              </w:rPr>
              <w:t>372</w:t>
            </w:r>
          </w:hyperlink>
        </w:p>
        <w:p>
          <w:pPr>
            <w:pStyle w:val="Contents3"/>
            <w:tabs>
              <w:tab w:val="clear" w:pos="8459"/>
              <w:tab w:val="right" w:pos="9026" w:leader="dot"/>
            </w:tabs>
            <w:rPr/>
          </w:pPr>
          <w:hyperlink w:anchor="__RefHeading___Toc6136809_1280447820">
            <w:r>
              <w:rPr>
                <w:webHidden/>
                <w:rStyle w:val="IndexLink"/>
              </w:rPr>
              <w:t>230</w:t>
            </w:r>
            <w:r>
              <w:rPr>
                <w:rStyle w:val="IndexLink"/>
                <w:rtl w:val="true"/>
              </w:rPr>
              <w:t>-</w:t>
            </w:r>
            <w:r>
              <w:rPr>
                <w:rStyle w:val="IndexLink"/>
                <w:rtl w:val="true"/>
              </w:rPr>
              <w:t>ركان اللحّام</w:t>
            </w:r>
            <w:r>
              <w:rPr>
                <w:rStyle w:val="IndexLink"/>
                <w:rtl w:val="true"/>
              </w:rPr>
              <w:tab/>
            </w:r>
            <w:r>
              <w:rPr>
                <w:rStyle w:val="IndexLink"/>
              </w:rPr>
              <w:t>372</w:t>
            </w:r>
          </w:hyperlink>
        </w:p>
        <w:p>
          <w:pPr>
            <w:pStyle w:val="Contents4"/>
            <w:tabs>
              <w:tab w:val="clear" w:pos="8176"/>
              <w:tab w:val="right" w:pos="9026" w:leader="dot"/>
            </w:tabs>
            <w:rPr/>
          </w:pPr>
          <w:hyperlink w:anchor="__RefHeading___Toc6136811_1280447820">
            <w:r>
              <w:rPr>
                <w:webHidden/>
                <w:rStyle w:val="IndexLink"/>
                <w:rtl w:val="true"/>
              </w:rPr>
              <w:t>الترجمة</w:t>
            </w:r>
            <w:r>
              <w:rPr>
                <w:rStyle w:val="IndexLink"/>
                <w:rtl w:val="true"/>
              </w:rPr>
              <w:t>:</w:t>
              <w:tab/>
            </w:r>
            <w:r>
              <w:rPr>
                <w:rStyle w:val="IndexLink"/>
              </w:rPr>
              <w:t>372</w:t>
            </w:r>
          </w:hyperlink>
        </w:p>
        <w:p>
          <w:pPr>
            <w:pStyle w:val="Contents4"/>
            <w:tabs>
              <w:tab w:val="clear" w:pos="8176"/>
              <w:tab w:val="right" w:pos="9026" w:leader="dot"/>
            </w:tabs>
            <w:rPr/>
          </w:pPr>
          <w:hyperlink w:anchor="__RefHeading___Toc6136813_1280447820">
            <w:r>
              <w:rPr>
                <w:webHidden/>
                <w:rStyle w:val="IndexLink"/>
                <w:rtl w:val="true"/>
              </w:rPr>
              <w:t>الضبط</w:t>
            </w:r>
            <w:r>
              <w:rPr>
                <w:rStyle w:val="IndexLink"/>
                <w:rtl w:val="true"/>
              </w:rPr>
              <w:t>:</w:t>
              <w:tab/>
            </w:r>
            <w:r>
              <w:rPr>
                <w:rStyle w:val="IndexLink"/>
              </w:rPr>
              <w:t>373</w:t>
            </w:r>
          </w:hyperlink>
        </w:p>
        <w:p>
          <w:pPr>
            <w:pStyle w:val="Contents3"/>
            <w:tabs>
              <w:tab w:val="clear" w:pos="8459"/>
              <w:tab w:val="right" w:pos="9026" w:leader="dot"/>
            </w:tabs>
            <w:rPr/>
          </w:pPr>
          <w:hyperlink w:anchor="__RefHeading___Toc6136815_1280447820">
            <w:r>
              <w:rPr>
                <w:webHidden/>
                <w:rStyle w:val="IndexLink"/>
              </w:rPr>
              <w:t>231</w:t>
            </w:r>
            <w:r>
              <w:rPr>
                <w:rStyle w:val="IndexLink"/>
                <w:rtl w:val="true"/>
              </w:rPr>
              <w:t>-</w:t>
            </w:r>
            <w:r>
              <w:rPr>
                <w:rStyle w:val="IndexLink"/>
                <w:rtl w:val="true"/>
              </w:rPr>
              <w:t>ركانة بن عبد يزيد بن هاشم</w:t>
            </w:r>
            <w:r>
              <w:rPr>
                <w:rStyle w:val="IndexLink"/>
                <w:rtl w:val="true"/>
              </w:rPr>
              <w:tab/>
            </w:r>
            <w:r>
              <w:rPr>
                <w:rStyle w:val="IndexLink"/>
              </w:rPr>
              <w:t>373</w:t>
            </w:r>
          </w:hyperlink>
        </w:p>
        <w:p>
          <w:pPr>
            <w:pStyle w:val="Contents4"/>
            <w:tabs>
              <w:tab w:val="clear" w:pos="8176"/>
              <w:tab w:val="right" w:pos="9026" w:leader="dot"/>
            </w:tabs>
            <w:rPr/>
          </w:pPr>
          <w:hyperlink w:anchor="__RefHeading___Toc6136817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6136819_1280447820">
            <w:r>
              <w:rPr>
                <w:webHidden/>
                <w:rStyle w:val="IndexLink"/>
                <w:rtl w:val="true"/>
              </w:rPr>
              <w:t>الترجمة</w:t>
            </w:r>
            <w:r>
              <w:rPr>
                <w:rStyle w:val="IndexLink"/>
                <w:rtl w:val="true"/>
              </w:rPr>
              <w:t>:</w:t>
              <w:tab/>
            </w:r>
            <w:r>
              <w:rPr>
                <w:rStyle w:val="IndexLink"/>
              </w:rPr>
              <w:t>373</w:t>
            </w:r>
          </w:hyperlink>
        </w:p>
        <w:p>
          <w:pPr>
            <w:pStyle w:val="Contents3"/>
            <w:tabs>
              <w:tab w:val="clear" w:pos="8459"/>
              <w:tab w:val="right" w:pos="9026" w:leader="dot"/>
            </w:tabs>
            <w:rPr/>
          </w:pPr>
          <w:hyperlink w:anchor="__RefHeading___Toc6136821_1280447820">
            <w:r>
              <w:rPr>
                <w:webHidden/>
                <w:rStyle w:val="IndexLink"/>
              </w:rPr>
              <w:t>232</w:t>
            </w:r>
            <w:r>
              <w:rPr>
                <w:rStyle w:val="IndexLink"/>
                <w:rtl w:val="true"/>
              </w:rPr>
              <w:t>-</w:t>
            </w:r>
            <w:r>
              <w:rPr>
                <w:rStyle w:val="IndexLink"/>
                <w:rtl w:val="true"/>
              </w:rPr>
              <w:t>ركانة أبي محمّد</w:t>
            </w:r>
            <w:r>
              <w:rPr>
                <w:rStyle w:val="IndexLink"/>
                <w:rtl w:val="true"/>
              </w:rPr>
              <w:tab/>
            </w:r>
            <w:r>
              <w:rPr>
                <w:rStyle w:val="IndexLink"/>
              </w:rPr>
              <w:t>375</w:t>
            </w:r>
          </w:hyperlink>
        </w:p>
        <w:p>
          <w:pPr>
            <w:pStyle w:val="Contents4"/>
            <w:tabs>
              <w:tab w:val="clear" w:pos="8176"/>
              <w:tab w:val="right" w:pos="9026" w:leader="dot"/>
            </w:tabs>
            <w:rPr/>
          </w:pPr>
          <w:hyperlink w:anchor="__RefHeading___Toc6136823_1280447820">
            <w:r>
              <w:rPr>
                <w:webHidden/>
                <w:rStyle w:val="IndexLink"/>
                <w:rtl w:val="true"/>
              </w:rPr>
              <w:t>الترجمة</w:t>
            </w:r>
            <w:r>
              <w:rPr>
                <w:rStyle w:val="IndexLink"/>
                <w:rtl w:val="true"/>
              </w:rPr>
              <w:t>:</w:t>
              <w:tab/>
            </w:r>
            <w:r>
              <w:rPr>
                <w:rStyle w:val="IndexLink"/>
              </w:rPr>
              <w:t>375</w:t>
            </w:r>
          </w:hyperlink>
        </w:p>
        <w:p>
          <w:pPr>
            <w:pStyle w:val="Contents3"/>
            <w:tabs>
              <w:tab w:val="clear" w:pos="8459"/>
              <w:tab w:val="right" w:pos="9026" w:leader="dot"/>
            </w:tabs>
            <w:rPr/>
          </w:pPr>
          <w:hyperlink w:anchor="__RefHeading___Toc6136825_1280447820">
            <w:r>
              <w:rPr>
                <w:webHidden/>
                <w:rStyle w:val="IndexLink"/>
              </w:rPr>
              <w:t>233</w:t>
            </w:r>
            <w:r>
              <w:rPr>
                <w:rStyle w:val="IndexLink"/>
                <w:rtl w:val="true"/>
              </w:rPr>
              <w:t>-</w:t>
            </w:r>
            <w:r>
              <w:rPr>
                <w:rStyle w:val="IndexLink"/>
                <w:rtl w:val="true"/>
              </w:rPr>
              <w:t>ركب المصري</w:t>
            </w:r>
            <w:r>
              <w:rPr>
                <w:rStyle w:val="IndexLink"/>
                <w:rtl w:val="true"/>
              </w:rPr>
              <w:tab/>
            </w:r>
            <w:r>
              <w:rPr>
                <w:rStyle w:val="IndexLink"/>
              </w:rPr>
              <w:t>375</w:t>
            </w:r>
          </w:hyperlink>
        </w:p>
        <w:p>
          <w:pPr>
            <w:pStyle w:val="Contents4"/>
            <w:tabs>
              <w:tab w:val="clear" w:pos="8176"/>
              <w:tab w:val="right" w:pos="9026" w:leader="dot"/>
            </w:tabs>
            <w:rPr/>
          </w:pPr>
          <w:hyperlink w:anchor="__RefHeading___Toc6136827_1280447820">
            <w:r>
              <w:rPr>
                <w:webHidden/>
                <w:rStyle w:val="IndexLink"/>
                <w:rtl w:val="true"/>
              </w:rPr>
              <w:t>الترجمة</w:t>
            </w:r>
            <w:r>
              <w:rPr>
                <w:rStyle w:val="IndexLink"/>
                <w:rtl w:val="true"/>
              </w:rPr>
              <w:t>:</w:t>
              <w:tab/>
            </w:r>
            <w:r>
              <w:rPr>
                <w:rStyle w:val="IndexLink"/>
              </w:rPr>
              <w:t>375</w:t>
            </w:r>
          </w:hyperlink>
        </w:p>
        <w:p>
          <w:pPr>
            <w:pStyle w:val="Contents3"/>
            <w:tabs>
              <w:tab w:val="clear" w:pos="8459"/>
              <w:tab w:val="right" w:pos="9026" w:leader="dot"/>
            </w:tabs>
            <w:rPr/>
          </w:pPr>
          <w:hyperlink w:anchor="__RefHeading___Toc6136829_1280447820">
            <w:r>
              <w:rPr>
                <w:webHidden/>
                <w:rStyle w:val="IndexLink"/>
              </w:rPr>
              <w:t>234</w:t>
            </w:r>
            <w:r>
              <w:rPr>
                <w:rStyle w:val="IndexLink"/>
                <w:rtl w:val="true"/>
              </w:rPr>
              <w:t>-</w:t>
            </w:r>
            <w:r>
              <w:rPr>
                <w:rStyle w:val="IndexLink"/>
                <w:rtl w:val="true"/>
              </w:rPr>
              <w:t>ركين بن ربيع</w:t>
            </w:r>
            <w:r>
              <w:rPr>
                <w:rStyle w:val="IndexLink"/>
                <w:rtl w:val="true"/>
              </w:rPr>
              <w:tab/>
            </w:r>
            <w:r>
              <w:rPr>
                <w:rStyle w:val="IndexLink"/>
              </w:rPr>
              <w:t>376</w:t>
            </w:r>
          </w:hyperlink>
        </w:p>
        <w:p>
          <w:pPr>
            <w:pStyle w:val="Contents4"/>
            <w:tabs>
              <w:tab w:val="clear" w:pos="8176"/>
              <w:tab w:val="right" w:pos="9026" w:leader="dot"/>
            </w:tabs>
            <w:rPr/>
          </w:pPr>
          <w:hyperlink w:anchor="__RefHeading___Toc6136831_1280447820">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6136833_1280447820">
            <w:r>
              <w:rPr>
                <w:webHidden/>
                <w:rStyle w:val="IndexLink"/>
                <w:rtl w:val="true"/>
              </w:rPr>
              <w:t>الترجمة</w:t>
            </w:r>
            <w:r>
              <w:rPr>
                <w:rStyle w:val="IndexLink"/>
                <w:rtl w:val="true"/>
              </w:rPr>
              <w:t>:</w:t>
              <w:tab/>
            </w:r>
            <w:r>
              <w:rPr>
                <w:rStyle w:val="IndexLink"/>
              </w:rPr>
              <w:t>376</w:t>
            </w:r>
          </w:hyperlink>
        </w:p>
        <w:p>
          <w:pPr>
            <w:pStyle w:val="Contents4"/>
            <w:tabs>
              <w:tab w:val="clear" w:pos="8176"/>
              <w:tab w:val="right" w:pos="9026" w:leader="dot"/>
            </w:tabs>
            <w:rPr/>
          </w:pPr>
          <w:hyperlink w:anchor="__RefHeading___Toc6136835_1280447820">
            <w:r>
              <w:rPr>
                <w:webHidden/>
                <w:rStyle w:val="IndexLink"/>
                <w:rtl w:val="true"/>
              </w:rPr>
              <w:t>الضبط</w:t>
            </w:r>
            <w:r>
              <w:rPr>
                <w:rStyle w:val="IndexLink"/>
                <w:rtl w:val="true"/>
              </w:rPr>
              <w:t>:</w:t>
              <w:tab/>
            </w:r>
            <w:r>
              <w:rPr>
                <w:rStyle w:val="IndexLink"/>
              </w:rPr>
              <w:t>377</w:t>
            </w:r>
          </w:hyperlink>
        </w:p>
        <w:p>
          <w:pPr>
            <w:pStyle w:val="Contents3"/>
            <w:tabs>
              <w:tab w:val="clear" w:pos="8459"/>
              <w:tab w:val="right" w:pos="9026" w:leader="dot"/>
            </w:tabs>
            <w:rPr/>
          </w:pPr>
          <w:hyperlink w:anchor="__RefHeading___Toc6136837_1280447820">
            <w:r>
              <w:rPr>
                <w:webHidden/>
                <w:rStyle w:val="IndexLink"/>
              </w:rPr>
              <w:t>235</w:t>
            </w:r>
            <w:r>
              <w:rPr>
                <w:rStyle w:val="IndexLink"/>
                <w:rtl w:val="true"/>
              </w:rPr>
              <w:t>-</w:t>
            </w:r>
            <w:r>
              <w:rPr>
                <w:rStyle w:val="IndexLink"/>
                <w:rtl w:val="true"/>
              </w:rPr>
              <w:t>ركين بن سويد الكلابي الجعفي</w:t>
            </w:r>
            <w:r>
              <w:rPr>
                <w:rStyle w:val="IndexLink"/>
                <w:rtl w:val="true"/>
              </w:rPr>
              <w:tab/>
            </w:r>
            <w:r>
              <w:rPr>
                <w:rStyle w:val="IndexLink"/>
              </w:rPr>
              <w:t>377</w:t>
            </w:r>
          </w:hyperlink>
        </w:p>
        <w:p>
          <w:pPr>
            <w:pStyle w:val="Contents4"/>
            <w:tabs>
              <w:tab w:val="clear" w:pos="8176"/>
              <w:tab w:val="right" w:pos="9026" w:leader="dot"/>
            </w:tabs>
            <w:rPr/>
          </w:pPr>
          <w:hyperlink w:anchor="__RefHeading___Toc6136839_1280447820">
            <w:r>
              <w:rPr>
                <w:webHidden/>
                <w:rStyle w:val="IndexLink"/>
                <w:rtl w:val="true"/>
              </w:rPr>
              <w:t>الترجمة</w:t>
            </w:r>
            <w:r>
              <w:rPr>
                <w:rStyle w:val="IndexLink"/>
                <w:rtl w:val="true"/>
              </w:rPr>
              <w:t>:</w:t>
              <w:tab/>
            </w:r>
            <w:r>
              <w:rPr>
                <w:rStyle w:val="IndexLink"/>
              </w:rPr>
              <w:t>377</w:t>
            </w:r>
          </w:hyperlink>
        </w:p>
        <w:p>
          <w:pPr>
            <w:pStyle w:val="Contents4"/>
            <w:tabs>
              <w:tab w:val="clear" w:pos="8176"/>
              <w:tab w:val="right" w:pos="9026" w:leader="dot"/>
            </w:tabs>
            <w:rPr/>
          </w:pPr>
          <w:hyperlink w:anchor="__RefHeading___Toc6136841_1280447820">
            <w:r>
              <w:rPr>
                <w:webHidden/>
                <w:rStyle w:val="IndexLink"/>
                <w:rtl w:val="true"/>
              </w:rPr>
              <w:t>الضبط</w:t>
            </w:r>
            <w:r>
              <w:rPr>
                <w:rStyle w:val="IndexLink"/>
                <w:rtl w:val="true"/>
              </w:rPr>
              <w:t>:</w:t>
              <w:tab/>
            </w:r>
            <w:r>
              <w:rPr>
                <w:rStyle w:val="IndexLink"/>
              </w:rPr>
              <w:t>378</w:t>
            </w:r>
          </w:hyperlink>
        </w:p>
        <w:p>
          <w:pPr>
            <w:pStyle w:val="Contents3"/>
            <w:tabs>
              <w:tab w:val="clear" w:pos="8459"/>
              <w:tab w:val="right" w:pos="9026" w:leader="dot"/>
            </w:tabs>
            <w:rPr/>
          </w:pPr>
          <w:hyperlink w:anchor="__RefHeading___Toc6136843_1280447820">
            <w:r>
              <w:rPr>
                <w:webHidden/>
                <w:rStyle w:val="IndexLink"/>
              </w:rPr>
              <w:t>236</w:t>
            </w:r>
            <w:r>
              <w:rPr>
                <w:rStyle w:val="IndexLink"/>
                <w:rtl w:val="true"/>
              </w:rPr>
              <w:t>-</w:t>
            </w:r>
            <w:r>
              <w:rPr>
                <w:rStyle w:val="IndexLink"/>
                <w:rtl w:val="true"/>
              </w:rPr>
              <w:t>رميث بن عمرو</w:t>
            </w:r>
            <w:r>
              <w:rPr>
                <w:rStyle w:val="IndexLink"/>
                <w:rtl w:val="true"/>
              </w:rPr>
              <w:tab/>
            </w:r>
            <w:r>
              <w:rPr>
                <w:rStyle w:val="IndexLink"/>
              </w:rPr>
              <w:t>378</w:t>
            </w:r>
          </w:hyperlink>
        </w:p>
        <w:p>
          <w:pPr>
            <w:pStyle w:val="Contents4"/>
            <w:tabs>
              <w:tab w:val="clear" w:pos="8176"/>
              <w:tab w:val="right" w:pos="9026" w:leader="dot"/>
            </w:tabs>
            <w:rPr/>
          </w:pPr>
          <w:hyperlink w:anchor="__RefHeading___Toc6136845_1280447820">
            <w:r>
              <w:rPr>
                <w:webHidden/>
                <w:rStyle w:val="IndexLink"/>
                <w:rtl w:val="true"/>
              </w:rPr>
              <w:t>الترجمة</w:t>
            </w:r>
            <w:r>
              <w:rPr>
                <w:rStyle w:val="IndexLink"/>
                <w:rtl w:val="true"/>
              </w:rPr>
              <w:t>:</w:t>
              <w:tab/>
            </w:r>
            <w:r>
              <w:rPr>
                <w:rStyle w:val="IndexLink"/>
              </w:rPr>
              <w:t>378</w:t>
            </w:r>
          </w:hyperlink>
        </w:p>
        <w:p>
          <w:pPr>
            <w:pStyle w:val="Contents4"/>
            <w:tabs>
              <w:tab w:val="clear" w:pos="8176"/>
              <w:tab w:val="right" w:pos="9026" w:leader="dot"/>
            </w:tabs>
            <w:rPr/>
          </w:pPr>
          <w:hyperlink w:anchor="__RefHeading___Toc6136847_1280447820">
            <w:r>
              <w:rPr>
                <w:webHidden/>
                <w:rStyle w:val="IndexLink"/>
                <w:rtl w:val="true"/>
              </w:rPr>
              <w:t>الضبط</w:t>
            </w:r>
            <w:r>
              <w:rPr>
                <w:rStyle w:val="IndexLink"/>
                <w:rtl w:val="true"/>
              </w:rPr>
              <w:t>:</w:t>
              <w:tab/>
            </w:r>
            <w:r>
              <w:rPr>
                <w:rStyle w:val="IndexLink"/>
              </w:rPr>
              <w:t>378</w:t>
            </w:r>
          </w:hyperlink>
        </w:p>
        <w:p>
          <w:pPr>
            <w:pStyle w:val="Contents3"/>
            <w:tabs>
              <w:tab w:val="clear" w:pos="8459"/>
              <w:tab w:val="right" w:pos="9026" w:leader="dot"/>
            </w:tabs>
            <w:rPr/>
          </w:pPr>
          <w:hyperlink w:anchor="__RefHeading___Toc6136849_1280447820">
            <w:r>
              <w:rPr>
                <w:webHidden/>
                <w:rStyle w:val="IndexLink"/>
              </w:rPr>
              <w:t>237</w:t>
            </w:r>
            <w:r>
              <w:rPr>
                <w:rStyle w:val="IndexLink"/>
                <w:rtl w:val="true"/>
              </w:rPr>
              <w:t>-</w:t>
            </w:r>
            <w:r>
              <w:rPr>
                <w:rStyle w:val="IndexLink"/>
                <w:rtl w:val="true"/>
              </w:rPr>
              <w:t>رميلة</w:t>
            </w:r>
            <w:r>
              <w:rPr>
                <w:rStyle w:val="IndexLink"/>
                <w:rtl w:val="true"/>
              </w:rPr>
              <w:tab/>
            </w:r>
            <w:r>
              <w:rPr>
                <w:rStyle w:val="IndexLink"/>
              </w:rPr>
              <w:t>379</w:t>
            </w:r>
          </w:hyperlink>
        </w:p>
        <w:p>
          <w:pPr>
            <w:pStyle w:val="Contents4"/>
            <w:tabs>
              <w:tab w:val="clear" w:pos="8176"/>
              <w:tab w:val="right" w:pos="9026" w:leader="dot"/>
            </w:tabs>
            <w:rPr/>
          </w:pPr>
          <w:hyperlink w:anchor="__RefHeading___Toc6136851_1280447820">
            <w:r>
              <w:rPr>
                <w:webHidden/>
                <w:rStyle w:val="IndexLink"/>
                <w:rtl w:val="true"/>
              </w:rPr>
              <w:t>الترجمة</w:t>
            </w:r>
            <w:r>
              <w:rPr>
                <w:rStyle w:val="IndexLink"/>
                <w:rtl w:val="true"/>
              </w:rPr>
              <w:t>:</w:t>
              <w:tab/>
            </w:r>
            <w:r>
              <w:rPr>
                <w:rStyle w:val="IndexLink"/>
              </w:rPr>
              <w:t>379</w:t>
            </w:r>
          </w:hyperlink>
        </w:p>
        <w:p>
          <w:pPr>
            <w:pStyle w:val="Contents3"/>
            <w:tabs>
              <w:tab w:val="clear" w:pos="8459"/>
              <w:tab w:val="right" w:pos="9026" w:leader="dot"/>
            </w:tabs>
            <w:rPr/>
          </w:pPr>
          <w:hyperlink w:anchor="__RefHeading___Toc6136853_1280447820">
            <w:r>
              <w:rPr>
                <w:webHidden/>
                <w:rStyle w:val="IndexLink"/>
              </w:rPr>
              <w:t>238</w:t>
            </w:r>
            <w:r>
              <w:rPr>
                <w:rStyle w:val="IndexLink"/>
                <w:rtl w:val="true"/>
              </w:rPr>
              <w:t>-</w:t>
            </w:r>
            <w:r>
              <w:rPr>
                <w:rStyle w:val="IndexLink"/>
                <w:rtl w:val="true"/>
              </w:rPr>
              <w:t>روح بن السائب اليشكري</w:t>
            </w:r>
            <w:r>
              <w:rPr>
                <w:rStyle w:val="IndexLink"/>
                <w:rtl w:val="true"/>
              </w:rPr>
              <w:tab/>
            </w:r>
            <w:r>
              <w:rPr>
                <w:rStyle w:val="IndexLink"/>
              </w:rPr>
              <w:t>384</w:t>
            </w:r>
          </w:hyperlink>
        </w:p>
        <w:p>
          <w:pPr>
            <w:pStyle w:val="Contents4"/>
            <w:tabs>
              <w:tab w:val="clear" w:pos="8176"/>
              <w:tab w:val="right" w:pos="9026" w:leader="dot"/>
            </w:tabs>
            <w:rPr/>
          </w:pPr>
          <w:hyperlink w:anchor="__RefHeading___Toc6136855_128044782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136857_1280447820">
            <w:r>
              <w:rPr>
                <w:webHidden/>
                <w:rStyle w:val="IndexLink"/>
                <w:rtl w:val="true"/>
              </w:rPr>
              <w:t>الترجمة</w:t>
            </w:r>
            <w:r>
              <w:rPr>
                <w:rStyle w:val="IndexLink"/>
                <w:rtl w:val="true"/>
              </w:rPr>
              <w:t>:</w:t>
              <w:tab/>
            </w:r>
            <w:r>
              <w:rPr>
                <w:rStyle w:val="IndexLink"/>
              </w:rPr>
              <w:t>384</w:t>
            </w:r>
          </w:hyperlink>
        </w:p>
        <w:p>
          <w:pPr>
            <w:pStyle w:val="Contents4"/>
            <w:tabs>
              <w:tab w:val="clear" w:pos="8176"/>
              <w:tab w:val="right" w:pos="9026" w:leader="dot"/>
            </w:tabs>
            <w:rPr/>
          </w:pPr>
          <w:hyperlink w:anchor="__RefHeading___Toc6136859_1280447820">
            <w:r>
              <w:rPr>
                <w:webHidden/>
                <w:rStyle w:val="IndexLink"/>
                <w:rtl w:val="true"/>
              </w:rPr>
              <w:t>الضبط</w:t>
            </w:r>
            <w:r>
              <w:rPr>
                <w:rStyle w:val="IndexLink"/>
                <w:rtl w:val="true"/>
              </w:rPr>
              <w:t>:</w:t>
              <w:tab/>
            </w:r>
            <w:r>
              <w:rPr>
                <w:rStyle w:val="IndexLink"/>
              </w:rPr>
              <w:t>384</w:t>
            </w:r>
          </w:hyperlink>
        </w:p>
        <w:p>
          <w:pPr>
            <w:pStyle w:val="Contents3"/>
            <w:tabs>
              <w:tab w:val="clear" w:pos="8459"/>
              <w:tab w:val="right" w:pos="9026" w:leader="dot"/>
            </w:tabs>
            <w:rPr/>
          </w:pPr>
          <w:hyperlink w:anchor="__RefHeading___Toc6136861_1280447820">
            <w:r>
              <w:rPr>
                <w:webHidden/>
                <w:rStyle w:val="IndexLink"/>
              </w:rPr>
              <w:t>239</w:t>
            </w:r>
            <w:r>
              <w:rPr>
                <w:rStyle w:val="IndexLink"/>
                <w:rtl w:val="true"/>
              </w:rPr>
              <w:t>-</w:t>
            </w:r>
            <w:r>
              <w:rPr>
                <w:rStyle w:val="IndexLink"/>
                <w:rtl w:val="true"/>
              </w:rPr>
              <w:t>روح بن زنباع الجذامي أبو حبّة</w:t>
            </w:r>
            <w:r>
              <w:rPr>
                <w:rStyle w:val="IndexLink"/>
                <w:rtl w:val="true"/>
              </w:rPr>
              <w:tab/>
            </w:r>
            <w:r>
              <w:rPr>
                <w:rStyle w:val="IndexLink"/>
              </w:rPr>
              <w:t>385</w:t>
            </w:r>
          </w:hyperlink>
        </w:p>
        <w:p>
          <w:pPr>
            <w:pStyle w:val="Contents4"/>
            <w:tabs>
              <w:tab w:val="clear" w:pos="8176"/>
              <w:tab w:val="right" w:pos="9026" w:leader="dot"/>
            </w:tabs>
            <w:rPr/>
          </w:pPr>
          <w:hyperlink w:anchor="__RefHeading___Toc6136863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6136865_1280447820">
            <w:r>
              <w:rPr>
                <w:webHidden/>
                <w:rStyle w:val="IndexLink"/>
                <w:rtl w:val="true"/>
              </w:rPr>
              <w:t>الترجمة</w:t>
            </w:r>
            <w:r>
              <w:rPr>
                <w:rStyle w:val="IndexLink"/>
                <w:rtl w:val="true"/>
              </w:rPr>
              <w:t>:</w:t>
              <w:tab/>
            </w:r>
            <w:r>
              <w:rPr>
                <w:rStyle w:val="IndexLink"/>
              </w:rPr>
              <w:t>385</w:t>
            </w:r>
          </w:hyperlink>
        </w:p>
        <w:p>
          <w:pPr>
            <w:pStyle w:val="Contents3"/>
            <w:tabs>
              <w:tab w:val="clear" w:pos="8459"/>
              <w:tab w:val="right" w:pos="9026" w:leader="dot"/>
            </w:tabs>
            <w:rPr/>
          </w:pPr>
          <w:hyperlink w:anchor="__RefHeading___Toc6136867_1280447820">
            <w:r>
              <w:rPr>
                <w:webHidden/>
                <w:rStyle w:val="IndexLink"/>
              </w:rPr>
              <w:t>240</w:t>
            </w:r>
            <w:r>
              <w:rPr>
                <w:rStyle w:val="IndexLink"/>
                <w:rtl w:val="true"/>
              </w:rPr>
              <w:t>-</w:t>
            </w:r>
            <w:r>
              <w:rPr>
                <w:rStyle w:val="IndexLink"/>
                <w:rtl w:val="true"/>
              </w:rPr>
              <w:t>روح بن سيّار</w:t>
            </w:r>
            <w:r>
              <w:rPr>
                <w:rStyle w:val="IndexLink"/>
                <w:rtl w:val="true"/>
              </w:rPr>
              <w:tab/>
            </w:r>
            <w:r>
              <w:rPr>
                <w:rStyle w:val="IndexLink"/>
              </w:rPr>
              <w:t>389</w:t>
            </w:r>
          </w:hyperlink>
        </w:p>
        <w:p>
          <w:pPr>
            <w:pStyle w:val="Contents4"/>
            <w:tabs>
              <w:tab w:val="clear" w:pos="8176"/>
              <w:tab w:val="right" w:pos="9026" w:leader="dot"/>
            </w:tabs>
            <w:rPr/>
          </w:pPr>
          <w:hyperlink w:anchor="__RefHeading___Toc6136869_1280447820">
            <w:r>
              <w:rPr>
                <w:webHidden/>
                <w:rStyle w:val="IndexLink"/>
                <w:rtl w:val="true"/>
              </w:rPr>
              <w:t>الترجمة</w:t>
            </w:r>
            <w:r>
              <w:rPr>
                <w:rStyle w:val="IndexLink"/>
                <w:rtl w:val="true"/>
              </w:rPr>
              <w:t>:</w:t>
              <w:tab/>
            </w:r>
            <w:r>
              <w:rPr>
                <w:rStyle w:val="IndexLink"/>
              </w:rPr>
              <w:t>389</w:t>
            </w:r>
          </w:hyperlink>
        </w:p>
        <w:p>
          <w:pPr>
            <w:pStyle w:val="Contents3"/>
            <w:tabs>
              <w:tab w:val="clear" w:pos="8459"/>
              <w:tab w:val="right" w:pos="9026" w:leader="dot"/>
            </w:tabs>
            <w:rPr/>
          </w:pPr>
          <w:hyperlink w:anchor="__RefHeading___Toc6136871_1280447820">
            <w:r>
              <w:rPr>
                <w:webHidden/>
                <w:rStyle w:val="IndexLink"/>
              </w:rPr>
              <w:t>241</w:t>
            </w:r>
            <w:r>
              <w:rPr>
                <w:rStyle w:val="IndexLink"/>
                <w:rtl w:val="true"/>
              </w:rPr>
              <w:t>-</w:t>
            </w:r>
            <w:r>
              <w:rPr>
                <w:rStyle w:val="IndexLink"/>
                <w:rtl w:val="true"/>
              </w:rPr>
              <w:t>روح بن عبد الرحيم بن روح الكوفي</w:t>
            </w:r>
            <w:r>
              <w:rPr>
                <w:rStyle w:val="IndexLink"/>
                <w:rtl w:val="true"/>
              </w:rPr>
              <w:tab/>
            </w:r>
            <w:r>
              <w:rPr>
                <w:rStyle w:val="IndexLink"/>
              </w:rPr>
              <w:t>390</w:t>
            </w:r>
          </w:hyperlink>
        </w:p>
        <w:p>
          <w:pPr>
            <w:pStyle w:val="Contents4"/>
            <w:tabs>
              <w:tab w:val="clear" w:pos="8176"/>
              <w:tab w:val="right" w:pos="9026" w:leader="dot"/>
            </w:tabs>
            <w:rPr/>
          </w:pPr>
          <w:hyperlink w:anchor="__RefHeading___Toc6136873_1280447820">
            <w:r>
              <w:rPr>
                <w:webHidden/>
                <w:rStyle w:val="IndexLink"/>
                <w:rtl w:val="true"/>
              </w:rPr>
              <w:t>الترجمة</w:t>
            </w:r>
            <w:r>
              <w:rPr>
                <w:rStyle w:val="IndexLink"/>
                <w:rtl w:val="true"/>
              </w:rPr>
              <w:t>:</w:t>
              <w:tab/>
            </w:r>
            <w:r>
              <w:rPr>
                <w:rStyle w:val="IndexLink"/>
              </w:rPr>
              <w:t>390</w:t>
            </w:r>
          </w:hyperlink>
        </w:p>
        <w:p>
          <w:pPr>
            <w:pStyle w:val="Contents4"/>
            <w:tabs>
              <w:tab w:val="clear" w:pos="8176"/>
              <w:tab w:val="right" w:pos="9026" w:leader="dot"/>
            </w:tabs>
            <w:rPr/>
          </w:pPr>
          <w:hyperlink w:anchor="__RefHeading___Toc6136875_1280447820">
            <w:r>
              <w:rPr>
                <w:webHidden/>
                <w:rStyle w:val="IndexLink"/>
                <w:rtl w:val="true"/>
              </w:rPr>
              <w:t>التمييز</w:t>
            </w:r>
            <w:r>
              <w:rPr>
                <w:rStyle w:val="IndexLink"/>
                <w:rtl w:val="true"/>
              </w:rPr>
              <w:t>:</w:t>
              <w:tab/>
            </w:r>
            <w:r>
              <w:rPr>
                <w:rStyle w:val="IndexLink"/>
              </w:rPr>
              <w:t>391</w:t>
            </w:r>
          </w:hyperlink>
        </w:p>
        <w:p>
          <w:pPr>
            <w:pStyle w:val="Contents3"/>
            <w:tabs>
              <w:tab w:val="clear" w:pos="8459"/>
              <w:tab w:val="right" w:pos="9026" w:leader="dot"/>
            </w:tabs>
            <w:rPr/>
          </w:pPr>
          <w:hyperlink w:anchor="__RefHeading___Toc6136877_1280447820">
            <w:r>
              <w:rPr>
                <w:webHidden/>
                <w:rStyle w:val="IndexLink"/>
              </w:rPr>
              <w:t>242</w:t>
            </w:r>
            <w:r>
              <w:rPr>
                <w:rStyle w:val="IndexLink"/>
                <w:rtl w:val="true"/>
              </w:rPr>
              <w:t>-</w:t>
            </w:r>
            <w:r>
              <w:rPr>
                <w:rStyle w:val="IndexLink"/>
                <w:rtl w:val="true"/>
              </w:rPr>
              <w:t>روح بن القاسم</w:t>
            </w:r>
            <w:r>
              <w:rPr>
                <w:rStyle w:val="IndexLink"/>
                <w:rtl w:val="true"/>
              </w:rPr>
              <w:tab/>
            </w:r>
            <w:r>
              <w:rPr>
                <w:rStyle w:val="IndexLink"/>
              </w:rPr>
              <w:t>392</w:t>
            </w:r>
          </w:hyperlink>
        </w:p>
        <w:p>
          <w:pPr>
            <w:pStyle w:val="Contents4"/>
            <w:tabs>
              <w:tab w:val="clear" w:pos="8176"/>
              <w:tab w:val="right" w:pos="9026" w:leader="dot"/>
            </w:tabs>
            <w:rPr/>
          </w:pPr>
          <w:hyperlink w:anchor="__RefHeading___Toc6136879_1280447820">
            <w:r>
              <w:rPr>
                <w:webHidden/>
                <w:rStyle w:val="IndexLink"/>
                <w:rtl w:val="true"/>
              </w:rPr>
              <w:t>الترجمة</w:t>
            </w:r>
            <w:r>
              <w:rPr>
                <w:rStyle w:val="IndexLink"/>
                <w:rtl w:val="true"/>
              </w:rPr>
              <w:t>:</w:t>
              <w:tab/>
            </w:r>
            <w:r>
              <w:rPr>
                <w:rStyle w:val="IndexLink"/>
              </w:rPr>
              <w:t>392</w:t>
            </w:r>
          </w:hyperlink>
        </w:p>
        <w:p>
          <w:pPr>
            <w:pStyle w:val="Contents3"/>
            <w:tabs>
              <w:tab w:val="clear" w:pos="8459"/>
              <w:tab w:val="right" w:pos="9026" w:leader="dot"/>
            </w:tabs>
            <w:rPr/>
          </w:pPr>
          <w:hyperlink w:anchor="__RefHeading___Toc6136881_1280447820">
            <w:r>
              <w:rPr>
                <w:webHidden/>
                <w:rStyle w:val="IndexLink"/>
              </w:rPr>
              <w:t>243</w:t>
            </w:r>
            <w:r>
              <w:rPr>
                <w:rStyle w:val="IndexLink"/>
                <w:rtl w:val="true"/>
              </w:rPr>
              <w:t>-</w:t>
            </w:r>
            <w:r>
              <w:rPr>
                <w:rStyle w:val="IndexLink"/>
                <w:rtl w:val="true"/>
              </w:rPr>
              <w:t>رومان بن بعجة</w:t>
            </w:r>
            <w:r>
              <w:rPr>
                <w:rStyle w:val="IndexLink"/>
                <w:rtl w:val="true"/>
              </w:rPr>
              <w:tab/>
            </w:r>
            <w:r>
              <w:rPr>
                <w:rStyle w:val="IndexLink"/>
              </w:rPr>
              <w:t>394</w:t>
            </w:r>
          </w:hyperlink>
        </w:p>
        <w:p>
          <w:pPr>
            <w:pStyle w:val="Contents4"/>
            <w:tabs>
              <w:tab w:val="clear" w:pos="8176"/>
              <w:tab w:val="right" w:pos="9026" w:leader="dot"/>
            </w:tabs>
            <w:rPr/>
          </w:pPr>
          <w:hyperlink w:anchor="__RefHeading___Toc6136883_1280447820">
            <w:r>
              <w:rPr>
                <w:webHidden/>
                <w:rStyle w:val="IndexLink"/>
                <w:rtl w:val="true"/>
              </w:rPr>
              <w:t>الترجمة</w:t>
            </w:r>
            <w:r>
              <w:rPr>
                <w:rStyle w:val="IndexLink"/>
                <w:rtl w:val="true"/>
              </w:rPr>
              <w:t>:</w:t>
              <w:tab/>
            </w:r>
            <w:r>
              <w:rPr>
                <w:rStyle w:val="IndexLink"/>
              </w:rPr>
              <w:t>394</w:t>
            </w:r>
          </w:hyperlink>
        </w:p>
        <w:p>
          <w:pPr>
            <w:pStyle w:val="Contents3"/>
            <w:tabs>
              <w:tab w:val="clear" w:pos="8459"/>
              <w:tab w:val="right" w:pos="9026" w:leader="dot"/>
            </w:tabs>
            <w:rPr/>
          </w:pPr>
          <w:hyperlink w:anchor="__RefHeading___Toc6136885_1280447820">
            <w:r>
              <w:rPr>
                <w:webHidden/>
                <w:rStyle w:val="IndexLink"/>
              </w:rPr>
              <w:t>244</w:t>
            </w:r>
            <w:r>
              <w:rPr>
                <w:rStyle w:val="IndexLink"/>
                <w:rtl w:val="true"/>
              </w:rPr>
              <w:t>-</w:t>
            </w:r>
            <w:r>
              <w:rPr>
                <w:rStyle w:val="IndexLink"/>
                <w:rtl w:val="true"/>
              </w:rPr>
              <w:t>رومة الغفاري</w:t>
            </w:r>
            <w:r>
              <w:rPr>
                <w:rStyle w:val="IndexLink"/>
                <w:rtl w:val="true"/>
              </w:rPr>
              <w:tab/>
            </w:r>
            <w:r>
              <w:rPr>
                <w:rStyle w:val="IndexLink"/>
              </w:rPr>
              <w:t>394</w:t>
            </w:r>
          </w:hyperlink>
        </w:p>
        <w:p>
          <w:pPr>
            <w:pStyle w:val="Contents4"/>
            <w:tabs>
              <w:tab w:val="clear" w:pos="8176"/>
              <w:tab w:val="right" w:pos="9026" w:leader="dot"/>
            </w:tabs>
            <w:rPr/>
          </w:pPr>
          <w:hyperlink w:anchor="__RefHeading___Toc6136887_1280447820">
            <w:r>
              <w:rPr>
                <w:webHidden/>
                <w:rStyle w:val="IndexLink"/>
                <w:rtl w:val="true"/>
              </w:rPr>
              <w:t>الترجمة</w:t>
            </w:r>
            <w:r>
              <w:rPr>
                <w:rStyle w:val="IndexLink"/>
                <w:rtl w:val="true"/>
              </w:rPr>
              <w:t>:</w:t>
              <w:tab/>
            </w:r>
            <w:r>
              <w:rPr>
                <w:rStyle w:val="IndexLink"/>
              </w:rPr>
              <w:t>394</w:t>
            </w:r>
          </w:hyperlink>
        </w:p>
        <w:p>
          <w:pPr>
            <w:pStyle w:val="Contents3"/>
            <w:tabs>
              <w:tab w:val="clear" w:pos="8459"/>
              <w:tab w:val="right" w:pos="9026" w:leader="dot"/>
            </w:tabs>
            <w:rPr/>
          </w:pPr>
          <w:hyperlink w:anchor="__RefHeading___Toc6136889_1280447820">
            <w:r>
              <w:rPr>
                <w:webHidden/>
                <w:rStyle w:val="IndexLink"/>
              </w:rPr>
              <w:t>245</w:t>
            </w:r>
            <w:r>
              <w:rPr>
                <w:rStyle w:val="IndexLink"/>
                <w:rtl w:val="true"/>
              </w:rPr>
              <w:t>-</w:t>
            </w:r>
            <w:r>
              <w:rPr>
                <w:rStyle w:val="IndexLink"/>
                <w:rtl w:val="true"/>
              </w:rPr>
              <w:t>رويبة والد عمارة</w:t>
            </w:r>
            <w:r>
              <w:rPr>
                <w:rStyle w:val="IndexLink"/>
                <w:rtl w:val="true"/>
              </w:rPr>
              <w:tab/>
            </w:r>
            <w:r>
              <w:rPr>
                <w:rStyle w:val="IndexLink"/>
              </w:rPr>
              <w:t>395</w:t>
            </w:r>
          </w:hyperlink>
        </w:p>
        <w:p>
          <w:pPr>
            <w:pStyle w:val="Contents4"/>
            <w:tabs>
              <w:tab w:val="clear" w:pos="8176"/>
              <w:tab w:val="right" w:pos="9026" w:leader="dot"/>
            </w:tabs>
            <w:rPr/>
          </w:pPr>
          <w:hyperlink w:anchor="__RefHeading___Toc6136891_1280447820">
            <w:r>
              <w:rPr>
                <w:webHidden/>
                <w:rStyle w:val="IndexLink"/>
                <w:rtl w:val="true"/>
              </w:rPr>
              <w:t>الترجمة</w:t>
            </w:r>
            <w:r>
              <w:rPr>
                <w:rStyle w:val="IndexLink"/>
                <w:rtl w:val="true"/>
              </w:rPr>
              <w:t>:</w:t>
              <w:tab/>
            </w:r>
            <w:r>
              <w:rPr>
                <w:rStyle w:val="IndexLink"/>
              </w:rPr>
              <w:t>395</w:t>
            </w:r>
          </w:hyperlink>
        </w:p>
        <w:p>
          <w:pPr>
            <w:pStyle w:val="Contents3"/>
            <w:tabs>
              <w:tab w:val="clear" w:pos="8459"/>
              <w:tab w:val="right" w:pos="9026" w:leader="dot"/>
            </w:tabs>
            <w:rPr/>
          </w:pPr>
          <w:hyperlink w:anchor="__RefHeading___Toc6136893_1280447820">
            <w:r>
              <w:rPr>
                <w:webHidden/>
                <w:rStyle w:val="IndexLink"/>
              </w:rPr>
              <w:t>246</w:t>
            </w:r>
            <w:r>
              <w:rPr>
                <w:rStyle w:val="IndexLink"/>
                <w:rtl w:val="true"/>
              </w:rPr>
              <w:t>-</w:t>
            </w:r>
            <w:r>
              <w:rPr>
                <w:rStyle w:val="IndexLink"/>
                <w:rtl w:val="true"/>
              </w:rPr>
              <w:t>رويفع بن ثابت النجّاري</w:t>
            </w:r>
            <w:r>
              <w:rPr>
                <w:rStyle w:val="IndexLink"/>
                <w:rtl w:val="true"/>
              </w:rPr>
              <w:tab/>
            </w:r>
            <w:r>
              <w:rPr>
                <w:rStyle w:val="IndexLink"/>
              </w:rPr>
              <w:t>396</w:t>
            </w:r>
          </w:hyperlink>
        </w:p>
        <w:p>
          <w:pPr>
            <w:pStyle w:val="Contents4"/>
            <w:tabs>
              <w:tab w:val="clear" w:pos="8176"/>
              <w:tab w:val="right" w:pos="9026" w:leader="dot"/>
            </w:tabs>
            <w:rPr/>
          </w:pPr>
          <w:hyperlink w:anchor="__RefHeading___Toc6136895_1280447820">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6136897_1280447820">
            <w:r>
              <w:rPr>
                <w:webHidden/>
                <w:rStyle w:val="IndexLink"/>
                <w:rtl w:val="true"/>
              </w:rPr>
              <w:t>الترجمة</w:t>
            </w:r>
            <w:r>
              <w:rPr>
                <w:rStyle w:val="IndexLink"/>
                <w:rtl w:val="true"/>
              </w:rPr>
              <w:t>:</w:t>
              <w:tab/>
            </w:r>
            <w:r>
              <w:rPr>
                <w:rStyle w:val="IndexLink"/>
              </w:rPr>
              <w:t>396</w:t>
            </w:r>
          </w:hyperlink>
        </w:p>
        <w:p>
          <w:pPr>
            <w:pStyle w:val="Contents3"/>
            <w:tabs>
              <w:tab w:val="clear" w:pos="8459"/>
              <w:tab w:val="right" w:pos="9026" w:leader="dot"/>
            </w:tabs>
            <w:rPr/>
          </w:pPr>
          <w:hyperlink w:anchor="__RefHeading___Toc6136899_1280447820">
            <w:r>
              <w:rPr>
                <w:webHidden/>
                <w:rStyle w:val="IndexLink"/>
              </w:rPr>
              <w:t>247</w:t>
            </w:r>
            <w:r>
              <w:rPr>
                <w:rStyle w:val="IndexLink"/>
                <w:rtl w:val="true"/>
              </w:rPr>
              <w:t>-</w:t>
            </w:r>
            <w:r>
              <w:rPr>
                <w:rStyle w:val="IndexLink"/>
                <w:rtl w:val="true"/>
              </w:rPr>
              <w:t>رويفع مولى النبي صلّى اللّه عليه و آله و سلّم</w:t>
            </w:r>
            <w:r>
              <w:rPr>
                <w:rStyle w:val="IndexLink"/>
                <w:rtl w:val="true"/>
              </w:rPr>
              <w:tab/>
            </w:r>
            <w:r>
              <w:rPr>
                <w:rStyle w:val="IndexLink"/>
              </w:rPr>
              <w:t>397</w:t>
            </w:r>
          </w:hyperlink>
        </w:p>
        <w:p>
          <w:pPr>
            <w:pStyle w:val="Contents4"/>
            <w:tabs>
              <w:tab w:val="clear" w:pos="8176"/>
              <w:tab w:val="right" w:pos="9026" w:leader="dot"/>
            </w:tabs>
            <w:rPr/>
          </w:pPr>
          <w:hyperlink w:anchor="__RefHeading___Toc6136901_1280447820">
            <w:r>
              <w:rPr>
                <w:webHidden/>
                <w:rStyle w:val="IndexLink"/>
                <w:rtl w:val="true"/>
              </w:rPr>
              <w:t>الترجمة</w:t>
            </w:r>
            <w:r>
              <w:rPr>
                <w:rStyle w:val="IndexLink"/>
                <w:rtl w:val="true"/>
              </w:rPr>
              <w:t>:</w:t>
              <w:tab/>
            </w:r>
            <w:r>
              <w:rPr>
                <w:rStyle w:val="IndexLink"/>
              </w:rPr>
              <w:t>397</w:t>
            </w:r>
          </w:hyperlink>
        </w:p>
        <w:p>
          <w:pPr>
            <w:pStyle w:val="Contents3"/>
            <w:tabs>
              <w:tab w:val="clear" w:pos="8459"/>
              <w:tab w:val="right" w:pos="9026" w:leader="dot"/>
            </w:tabs>
            <w:rPr/>
          </w:pPr>
          <w:hyperlink w:anchor="__RefHeading___Toc6136903_1280447820">
            <w:r>
              <w:rPr>
                <w:webHidden/>
                <w:rStyle w:val="IndexLink"/>
              </w:rPr>
              <w:t>248</w:t>
            </w:r>
            <w:r>
              <w:rPr>
                <w:rStyle w:val="IndexLink"/>
                <w:rtl w:val="true"/>
              </w:rPr>
              <w:t>-</w:t>
            </w:r>
            <w:r>
              <w:rPr>
                <w:rStyle w:val="IndexLink"/>
                <w:rtl w:val="true"/>
              </w:rPr>
              <w:t>رياب المزني</w:t>
            </w:r>
            <w:r>
              <w:rPr>
                <w:rStyle w:val="IndexLink"/>
                <w:rtl w:val="true"/>
              </w:rPr>
              <w:tab/>
            </w:r>
            <w:r>
              <w:rPr>
                <w:rStyle w:val="IndexLink"/>
              </w:rPr>
              <w:t>399</w:t>
            </w:r>
          </w:hyperlink>
        </w:p>
        <w:p>
          <w:pPr>
            <w:pStyle w:val="Contents4"/>
            <w:tabs>
              <w:tab w:val="clear" w:pos="8176"/>
              <w:tab w:val="right" w:pos="9026" w:leader="dot"/>
            </w:tabs>
            <w:rPr/>
          </w:pPr>
          <w:hyperlink w:anchor="__RefHeading___Toc6136905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6136907_1280447820">
            <w:r>
              <w:rPr>
                <w:webHidden/>
                <w:rStyle w:val="IndexLink"/>
                <w:rtl w:val="true"/>
              </w:rPr>
              <w:t>الترجمة</w:t>
            </w:r>
            <w:r>
              <w:rPr>
                <w:rStyle w:val="IndexLink"/>
                <w:rtl w:val="true"/>
              </w:rPr>
              <w:t>:</w:t>
              <w:tab/>
            </w:r>
            <w:r>
              <w:rPr>
                <w:rStyle w:val="IndexLink"/>
              </w:rPr>
              <w:t>399</w:t>
            </w:r>
          </w:hyperlink>
        </w:p>
        <w:p>
          <w:pPr>
            <w:pStyle w:val="Contents3"/>
            <w:tabs>
              <w:tab w:val="clear" w:pos="8459"/>
              <w:tab w:val="right" w:pos="9026" w:leader="dot"/>
            </w:tabs>
            <w:rPr/>
          </w:pPr>
          <w:hyperlink w:anchor="__RefHeading___Toc6136909_1280447820">
            <w:r>
              <w:rPr>
                <w:webHidden/>
                <w:rStyle w:val="IndexLink"/>
              </w:rPr>
              <w:t>249</w:t>
            </w:r>
            <w:r>
              <w:rPr>
                <w:rStyle w:val="IndexLink"/>
                <w:rtl w:val="true"/>
              </w:rPr>
              <w:t>-</w:t>
            </w:r>
            <w:r>
              <w:rPr>
                <w:rStyle w:val="IndexLink"/>
                <w:rtl w:val="true"/>
              </w:rPr>
              <w:t>رياب بن حنيف</w:t>
            </w:r>
            <w:r>
              <w:rPr>
                <w:rStyle w:val="IndexLink"/>
                <w:rtl w:val="true"/>
              </w:rPr>
              <w:tab/>
            </w:r>
            <w:r>
              <w:rPr>
                <w:rStyle w:val="IndexLink"/>
              </w:rPr>
              <w:t>399</w:t>
            </w:r>
          </w:hyperlink>
        </w:p>
        <w:p>
          <w:pPr>
            <w:pStyle w:val="Contents4"/>
            <w:tabs>
              <w:tab w:val="clear" w:pos="8176"/>
              <w:tab w:val="right" w:pos="9026" w:leader="dot"/>
            </w:tabs>
            <w:rPr/>
          </w:pPr>
          <w:hyperlink w:anchor="__RefHeading___Toc6136911_1280447820">
            <w:r>
              <w:rPr>
                <w:webHidden/>
                <w:rStyle w:val="IndexLink"/>
                <w:rtl w:val="true"/>
              </w:rPr>
              <w:t>الترجمة</w:t>
            </w:r>
            <w:r>
              <w:rPr>
                <w:rStyle w:val="IndexLink"/>
                <w:rtl w:val="true"/>
              </w:rPr>
              <w:t>:</w:t>
              <w:tab/>
            </w:r>
            <w:r>
              <w:rPr>
                <w:rStyle w:val="IndexLink"/>
              </w:rPr>
              <w:t>399</w:t>
            </w:r>
          </w:hyperlink>
        </w:p>
        <w:p>
          <w:pPr>
            <w:pStyle w:val="Contents3"/>
            <w:tabs>
              <w:tab w:val="clear" w:pos="8459"/>
              <w:tab w:val="right" w:pos="9026" w:leader="dot"/>
            </w:tabs>
            <w:rPr/>
          </w:pPr>
          <w:hyperlink w:anchor="__RefHeading___Toc6136913_1280447820">
            <w:r>
              <w:rPr>
                <w:webHidden/>
                <w:rStyle w:val="IndexLink"/>
              </w:rPr>
              <w:t>250</w:t>
            </w:r>
            <w:r>
              <w:rPr>
                <w:rStyle w:val="IndexLink"/>
                <w:rtl w:val="true"/>
              </w:rPr>
              <w:t>-</w:t>
            </w:r>
            <w:r>
              <w:rPr>
                <w:rStyle w:val="IndexLink"/>
                <w:rtl w:val="true"/>
              </w:rPr>
              <w:t>رياب بن مهشم القرشي السهمي</w:t>
            </w:r>
            <w:r>
              <w:rPr>
                <w:rStyle w:val="IndexLink"/>
                <w:rtl w:val="true"/>
              </w:rPr>
              <w:tab/>
            </w:r>
            <w:r>
              <w:rPr>
                <w:rStyle w:val="IndexLink"/>
              </w:rPr>
              <w:t>400</w:t>
            </w:r>
          </w:hyperlink>
        </w:p>
        <w:p>
          <w:pPr>
            <w:pStyle w:val="Contents4"/>
            <w:tabs>
              <w:tab w:val="clear" w:pos="8176"/>
              <w:tab w:val="right" w:pos="9026" w:leader="dot"/>
            </w:tabs>
            <w:rPr/>
          </w:pPr>
          <w:hyperlink w:anchor="__RefHeading___Toc6136915_1280447820">
            <w:r>
              <w:rPr>
                <w:webHidden/>
                <w:rStyle w:val="IndexLink"/>
                <w:rtl w:val="true"/>
              </w:rPr>
              <w:t>الترجمة</w:t>
            </w:r>
            <w:r>
              <w:rPr>
                <w:rStyle w:val="IndexLink"/>
                <w:rtl w:val="true"/>
              </w:rPr>
              <w:t>:</w:t>
              <w:tab/>
            </w:r>
            <w:r>
              <w:rPr>
                <w:rStyle w:val="IndexLink"/>
              </w:rPr>
              <w:t>400</w:t>
            </w:r>
          </w:hyperlink>
        </w:p>
        <w:p>
          <w:pPr>
            <w:pStyle w:val="Contents3"/>
            <w:tabs>
              <w:tab w:val="clear" w:pos="8459"/>
              <w:tab w:val="right" w:pos="9026" w:leader="dot"/>
            </w:tabs>
            <w:rPr/>
          </w:pPr>
          <w:hyperlink w:anchor="__RefHeading___Toc6136917_1280447820">
            <w:r>
              <w:rPr>
                <w:webHidden/>
                <w:rStyle w:val="IndexLink"/>
              </w:rPr>
              <w:t>251</w:t>
            </w:r>
            <w:r>
              <w:rPr>
                <w:rStyle w:val="IndexLink"/>
                <w:rtl w:val="true"/>
              </w:rPr>
              <w:t>-</w:t>
            </w:r>
            <w:r>
              <w:rPr>
                <w:rStyle w:val="IndexLink"/>
                <w:rtl w:val="true"/>
              </w:rPr>
              <w:t>رياح</w:t>
            </w:r>
            <w:r>
              <w:rPr>
                <w:rStyle w:val="IndexLink"/>
                <w:rtl w:val="true"/>
              </w:rPr>
              <w:tab/>
            </w:r>
            <w:r>
              <w:rPr>
                <w:rStyle w:val="IndexLink"/>
              </w:rPr>
              <w:t>400</w:t>
            </w:r>
          </w:hyperlink>
        </w:p>
        <w:p>
          <w:pPr>
            <w:pStyle w:val="Contents4"/>
            <w:tabs>
              <w:tab w:val="clear" w:pos="8176"/>
              <w:tab w:val="right" w:pos="9026" w:leader="dot"/>
            </w:tabs>
            <w:rPr/>
          </w:pPr>
          <w:hyperlink w:anchor="__RefHeading___Toc6136919_1280447820">
            <w:r>
              <w:rPr>
                <w:webHidden/>
                <w:rStyle w:val="IndexLink"/>
                <w:rtl w:val="true"/>
              </w:rPr>
              <w:t>الترجمة</w:t>
            </w:r>
            <w:r>
              <w:rPr>
                <w:rStyle w:val="IndexLink"/>
                <w:rtl w:val="true"/>
              </w:rPr>
              <w:t>:</w:t>
              <w:tab/>
            </w:r>
            <w:r>
              <w:rPr>
                <w:rStyle w:val="IndexLink"/>
              </w:rPr>
              <w:t>400</w:t>
            </w:r>
          </w:hyperlink>
        </w:p>
        <w:p>
          <w:pPr>
            <w:pStyle w:val="Contents3"/>
            <w:tabs>
              <w:tab w:val="clear" w:pos="8459"/>
              <w:tab w:val="right" w:pos="9026" w:leader="dot"/>
            </w:tabs>
            <w:rPr/>
          </w:pPr>
          <w:hyperlink w:anchor="__RefHeading___Toc6136921_1280447820">
            <w:r>
              <w:rPr>
                <w:webHidden/>
                <w:rStyle w:val="IndexLink"/>
              </w:rPr>
              <w:t>252</w:t>
            </w:r>
            <w:r>
              <w:rPr>
                <w:rStyle w:val="IndexLink"/>
                <w:rtl w:val="true"/>
              </w:rPr>
              <w:t>-</w:t>
            </w:r>
            <w:r>
              <w:rPr>
                <w:rStyle w:val="IndexLink"/>
                <w:rtl w:val="true"/>
              </w:rPr>
              <w:t>رومي بن زرارة بن أعين الشيباني</w:t>
            </w:r>
            <w:r>
              <w:rPr>
                <w:rStyle w:val="IndexLink"/>
                <w:rtl w:val="true"/>
              </w:rPr>
              <w:tab/>
            </w:r>
            <w:r>
              <w:rPr>
                <w:rStyle w:val="IndexLink"/>
              </w:rPr>
              <w:t>402</w:t>
            </w:r>
          </w:hyperlink>
        </w:p>
        <w:p>
          <w:pPr>
            <w:pStyle w:val="Contents4"/>
            <w:tabs>
              <w:tab w:val="clear" w:pos="8176"/>
              <w:tab w:val="right" w:pos="9026" w:leader="dot"/>
            </w:tabs>
            <w:rPr/>
          </w:pPr>
          <w:hyperlink w:anchor="__RefHeading___Toc6136923_1280447820">
            <w:r>
              <w:rPr>
                <w:webHidden/>
                <w:rStyle w:val="IndexLink"/>
                <w:rtl w:val="true"/>
              </w:rPr>
              <w:t>الضبط</w:t>
            </w:r>
            <w:r>
              <w:rPr>
                <w:rStyle w:val="IndexLink"/>
                <w:rtl w:val="true"/>
              </w:rPr>
              <w:t>:</w:t>
              <w:tab/>
            </w:r>
            <w:r>
              <w:rPr>
                <w:rStyle w:val="IndexLink"/>
              </w:rPr>
              <w:t>402</w:t>
            </w:r>
          </w:hyperlink>
        </w:p>
        <w:p>
          <w:pPr>
            <w:pStyle w:val="Contents4"/>
            <w:tabs>
              <w:tab w:val="clear" w:pos="8176"/>
              <w:tab w:val="right" w:pos="9026" w:leader="dot"/>
            </w:tabs>
            <w:rPr/>
          </w:pPr>
          <w:hyperlink w:anchor="__RefHeading___Toc6136925_1280447820">
            <w:r>
              <w:rPr>
                <w:webHidden/>
                <w:rStyle w:val="IndexLink"/>
                <w:rtl w:val="true"/>
              </w:rPr>
              <w:t>الترجمة</w:t>
            </w:r>
            <w:r>
              <w:rPr>
                <w:rStyle w:val="IndexLink"/>
                <w:rtl w:val="true"/>
              </w:rPr>
              <w:t>:</w:t>
              <w:tab/>
            </w:r>
            <w:r>
              <w:rPr>
                <w:rStyle w:val="IndexLink"/>
              </w:rPr>
              <w:t>402</w:t>
            </w:r>
          </w:hyperlink>
        </w:p>
        <w:p>
          <w:pPr>
            <w:pStyle w:val="Contents4"/>
            <w:tabs>
              <w:tab w:val="clear" w:pos="8176"/>
              <w:tab w:val="right" w:pos="9026" w:leader="dot"/>
            </w:tabs>
            <w:rPr/>
          </w:pPr>
          <w:hyperlink w:anchor="__RefHeading___Toc6136927_1280447820">
            <w:r>
              <w:rPr>
                <w:webHidden/>
                <w:rStyle w:val="IndexLink"/>
                <w:rtl w:val="true"/>
              </w:rPr>
              <w:t>التمييز</w:t>
            </w:r>
            <w:r>
              <w:rPr>
                <w:rStyle w:val="IndexLink"/>
                <w:rtl w:val="true"/>
              </w:rPr>
              <w:t>:</w:t>
              <w:tab/>
            </w:r>
            <w:r>
              <w:rPr>
                <w:rStyle w:val="IndexLink"/>
              </w:rPr>
              <w:t>403</w:t>
            </w:r>
          </w:hyperlink>
        </w:p>
        <w:p>
          <w:pPr>
            <w:pStyle w:val="Contents3"/>
            <w:tabs>
              <w:tab w:val="clear" w:pos="8459"/>
              <w:tab w:val="right" w:pos="9026" w:leader="dot"/>
            </w:tabs>
            <w:rPr/>
          </w:pPr>
          <w:hyperlink w:anchor="__RefHeading___Toc6136929_1280447820">
            <w:r>
              <w:rPr>
                <w:webHidden/>
                <w:rStyle w:val="IndexLink"/>
              </w:rPr>
              <w:t>253</w:t>
            </w:r>
            <w:r>
              <w:rPr>
                <w:rStyle w:val="IndexLink"/>
                <w:rtl w:val="true"/>
              </w:rPr>
              <w:t>-</w:t>
            </w:r>
            <w:r>
              <w:rPr>
                <w:rStyle w:val="IndexLink"/>
                <w:rtl w:val="true"/>
              </w:rPr>
              <w:t>رومي بن عمران</w:t>
            </w:r>
            <w:r>
              <w:rPr>
                <w:rStyle w:val="IndexLink"/>
                <w:rtl w:val="true"/>
              </w:rPr>
              <w:tab/>
            </w:r>
            <w:r>
              <w:rPr>
                <w:rStyle w:val="IndexLink"/>
              </w:rPr>
              <w:t>405</w:t>
            </w:r>
          </w:hyperlink>
        </w:p>
        <w:p>
          <w:pPr>
            <w:pStyle w:val="Contents4"/>
            <w:tabs>
              <w:tab w:val="clear" w:pos="8176"/>
              <w:tab w:val="right" w:pos="9026" w:leader="dot"/>
            </w:tabs>
            <w:rPr/>
          </w:pPr>
          <w:hyperlink w:anchor="__RefHeading___Toc6136931_1280447820">
            <w:r>
              <w:rPr>
                <w:webHidden/>
                <w:rStyle w:val="IndexLink"/>
                <w:rtl w:val="true"/>
              </w:rPr>
              <w:t>الترجمة</w:t>
            </w:r>
            <w:r>
              <w:rPr>
                <w:rStyle w:val="IndexLink"/>
                <w:rtl w:val="true"/>
              </w:rPr>
              <w:t>:</w:t>
              <w:tab/>
            </w:r>
            <w:r>
              <w:rPr>
                <w:rStyle w:val="IndexLink"/>
              </w:rPr>
              <w:t>405</w:t>
            </w:r>
          </w:hyperlink>
        </w:p>
        <w:p>
          <w:pPr>
            <w:pStyle w:val="Contents3"/>
            <w:tabs>
              <w:tab w:val="clear" w:pos="8459"/>
              <w:tab w:val="right" w:pos="9026" w:leader="dot"/>
            </w:tabs>
            <w:rPr/>
          </w:pPr>
          <w:hyperlink w:anchor="__RefHeading___Toc6136933_1280447820">
            <w:r>
              <w:rPr>
                <w:webHidden/>
                <w:rStyle w:val="IndexLink"/>
              </w:rPr>
              <w:t>254</w:t>
            </w:r>
            <w:r>
              <w:rPr>
                <w:rStyle w:val="IndexLink"/>
                <w:rtl w:val="true"/>
              </w:rPr>
              <w:t>-</w:t>
            </w:r>
            <w:r>
              <w:rPr>
                <w:rStyle w:val="IndexLink"/>
                <w:rtl w:val="true"/>
              </w:rPr>
              <w:t>رهم الأنصاري</w:t>
            </w:r>
            <w:r>
              <w:rPr>
                <w:rStyle w:val="IndexLink"/>
                <w:rtl w:val="true"/>
              </w:rPr>
              <w:tab/>
            </w:r>
            <w:r>
              <w:rPr>
                <w:rStyle w:val="IndexLink"/>
              </w:rPr>
              <w:t>406</w:t>
            </w:r>
          </w:hyperlink>
        </w:p>
        <w:p>
          <w:pPr>
            <w:pStyle w:val="Contents4"/>
            <w:tabs>
              <w:tab w:val="clear" w:pos="8176"/>
              <w:tab w:val="right" w:pos="9026" w:leader="dot"/>
            </w:tabs>
            <w:rPr/>
          </w:pPr>
          <w:hyperlink w:anchor="__RefHeading___Toc6136935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6136937_1280447820">
            <w:r>
              <w:rPr>
                <w:webHidden/>
                <w:rStyle w:val="IndexLink"/>
              </w:rPr>
              <w:t>255</w:t>
            </w:r>
            <w:r>
              <w:rPr>
                <w:rStyle w:val="IndexLink"/>
                <w:rtl w:val="true"/>
              </w:rPr>
              <w:t>-</w:t>
            </w:r>
            <w:r>
              <w:rPr>
                <w:rStyle w:val="IndexLink"/>
                <w:rtl w:val="true"/>
              </w:rPr>
              <w:t>الريّاش بن عديّ الطائي</w:t>
            </w:r>
            <w:r>
              <w:rPr>
                <w:rStyle w:val="IndexLink"/>
                <w:rtl w:val="true"/>
              </w:rPr>
              <w:tab/>
            </w:r>
            <w:r>
              <w:rPr>
                <w:rStyle w:val="IndexLink"/>
              </w:rPr>
              <w:t>407</w:t>
            </w:r>
          </w:hyperlink>
        </w:p>
        <w:p>
          <w:pPr>
            <w:pStyle w:val="Contents4"/>
            <w:tabs>
              <w:tab w:val="clear" w:pos="8176"/>
              <w:tab w:val="right" w:pos="9026" w:leader="dot"/>
            </w:tabs>
            <w:rPr/>
          </w:pPr>
          <w:hyperlink w:anchor="__RefHeading___Toc6136939_1280447820">
            <w:r>
              <w:rPr>
                <w:webHidden/>
                <w:rStyle w:val="IndexLink"/>
                <w:rtl w:val="true"/>
              </w:rPr>
              <w:t>الترجمة</w:t>
            </w:r>
            <w:r>
              <w:rPr>
                <w:rStyle w:val="IndexLink"/>
                <w:rtl w:val="true"/>
              </w:rPr>
              <w:t>:</w:t>
              <w:tab/>
            </w:r>
            <w:r>
              <w:rPr>
                <w:rStyle w:val="IndexLink"/>
              </w:rPr>
              <w:t>407</w:t>
            </w:r>
          </w:hyperlink>
        </w:p>
        <w:p>
          <w:pPr>
            <w:pStyle w:val="Contents4"/>
            <w:tabs>
              <w:tab w:val="clear" w:pos="8176"/>
              <w:tab w:val="right" w:pos="9026" w:leader="dot"/>
            </w:tabs>
            <w:rPr/>
          </w:pPr>
          <w:hyperlink w:anchor="__RefHeading___Toc6136941_1280447820">
            <w:r>
              <w:rPr>
                <w:webHidden/>
                <w:rStyle w:val="IndexLink"/>
                <w:rtl w:val="true"/>
              </w:rPr>
              <w:t>الضبط</w:t>
            </w:r>
            <w:r>
              <w:rPr>
                <w:rStyle w:val="IndexLink"/>
                <w:rtl w:val="true"/>
              </w:rPr>
              <w:t>:</w:t>
              <w:tab/>
            </w:r>
            <w:r>
              <w:rPr>
                <w:rStyle w:val="IndexLink"/>
              </w:rPr>
              <w:t>408</w:t>
            </w:r>
          </w:hyperlink>
        </w:p>
        <w:p>
          <w:pPr>
            <w:pStyle w:val="Contents3"/>
            <w:tabs>
              <w:tab w:val="clear" w:pos="8459"/>
              <w:tab w:val="right" w:pos="9026" w:leader="dot"/>
            </w:tabs>
            <w:rPr/>
          </w:pPr>
          <w:hyperlink w:anchor="__RefHeading___Toc6136943_1280447820">
            <w:r>
              <w:rPr>
                <w:webHidden/>
                <w:rStyle w:val="IndexLink"/>
              </w:rPr>
              <w:t>256</w:t>
            </w:r>
            <w:r>
              <w:rPr>
                <w:rStyle w:val="IndexLink"/>
                <w:rtl w:val="true"/>
              </w:rPr>
              <w:t>-</w:t>
            </w:r>
            <w:r>
              <w:rPr>
                <w:rStyle w:val="IndexLink"/>
                <w:rtl w:val="true"/>
              </w:rPr>
              <w:t>الريان بن شبيب</w:t>
            </w:r>
            <w:r>
              <w:rPr>
                <w:rStyle w:val="IndexLink"/>
                <w:rtl w:val="true"/>
              </w:rPr>
              <w:tab/>
            </w:r>
            <w:r>
              <w:rPr>
                <w:rStyle w:val="IndexLink"/>
              </w:rPr>
              <w:t>408</w:t>
            </w:r>
          </w:hyperlink>
        </w:p>
        <w:p>
          <w:pPr>
            <w:pStyle w:val="Contents4"/>
            <w:tabs>
              <w:tab w:val="clear" w:pos="8176"/>
              <w:tab w:val="right" w:pos="9026" w:leader="dot"/>
            </w:tabs>
            <w:rPr/>
          </w:pPr>
          <w:hyperlink w:anchor="__RefHeading___Toc6136945_1280447820">
            <w:r>
              <w:rPr>
                <w:webHidden/>
                <w:rStyle w:val="IndexLink"/>
                <w:rtl w:val="true"/>
              </w:rPr>
              <w:t>الضبط</w:t>
            </w:r>
            <w:r>
              <w:rPr>
                <w:rStyle w:val="IndexLink"/>
                <w:rtl w:val="true"/>
              </w:rPr>
              <w:t>:</w:t>
              <w:tab/>
            </w:r>
            <w:r>
              <w:rPr>
                <w:rStyle w:val="IndexLink"/>
              </w:rPr>
              <w:t>408</w:t>
            </w:r>
          </w:hyperlink>
        </w:p>
        <w:p>
          <w:pPr>
            <w:pStyle w:val="Contents4"/>
            <w:tabs>
              <w:tab w:val="clear" w:pos="8176"/>
              <w:tab w:val="right" w:pos="9026" w:leader="dot"/>
            </w:tabs>
            <w:rPr/>
          </w:pPr>
          <w:hyperlink w:anchor="__RefHeading___Toc6136947_1280447820">
            <w:r>
              <w:rPr>
                <w:webHidden/>
                <w:rStyle w:val="IndexLink"/>
                <w:rtl w:val="true"/>
              </w:rPr>
              <w:t>الترجمة</w:t>
            </w:r>
            <w:r>
              <w:rPr>
                <w:rStyle w:val="IndexLink"/>
                <w:rtl w:val="true"/>
              </w:rPr>
              <w:t>:</w:t>
              <w:tab/>
            </w:r>
            <w:r>
              <w:rPr>
                <w:rStyle w:val="IndexLink"/>
              </w:rPr>
              <w:t>409</w:t>
            </w:r>
          </w:hyperlink>
        </w:p>
        <w:p>
          <w:pPr>
            <w:pStyle w:val="Contents4"/>
            <w:tabs>
              <w:tab w:val="clear" w:pos="8176"/>
              <w:tab w:val="right" w:pos="9026" w:leader="dot"/>
            </w:tabs>
            <w:rPr/>
          </w:pPr>
          <w:hyperlink w:anchor="__RefHeading___Toc6136949_1280447820">
            <w:r>
              <w:rPr>
                <w:webHidden/>
                <w:rStyle w:val="IndexLink"/>
                <w:rtl w:val="true"/>
              </w:rPr>
              <w:t>التمييز</w:t>
            </w:r>
            <w:r>
              <w:rPr>
                <w:rStyle w:val="IndexLink"/>
                <w:rtl w:val="true"/>
              </w:rPr>
              <w:t>:</w:t>
              <w:tab/>
            </w:r>
            <w:r>
              <w:rPr>
                <w:rStyle w:val="IndexLink"/>
              </w:rPr>
              <w:t>411</w:t>
            </w:r>
          </w:hyperlink>
        </w:p>
        <w:p>
          <w:pPr>
            <w:pStyle w:val="Contents3"/>
            <w:tabs>
              <w:tab w:val="clear" w:pos="8459"/>
              <w:tab w:val="right" w:pos="9026" w:leader="dot"/>
            </w:tabs>
            <w:rPr/>
          </w:pPr>
          <w:hyperlink w:anchor="__RefHeading___Toc6136951_1280447820">
            <w:r>
              <w:rPr>
                <w:webHidden/>
                <w:rStyle w:val="IndexLink"/>
              </w:rPr>
              <w:t>257</w:t>
            </w:r>
            <w:r>
              <w:rPr>
                <w:rStyle w:val="IndexLink"/>
                <w:rtl w:val="true"/>
              </w:rPr>
              <w:t>-</w:t>
            </w:r>
            <w:r>
              <w:rPr>
                <w:rStyle w:val="IndexLink"/>
                <w:rtl w:val="true"/>
              </w:rPr>
              <w:t>الريّان بن الصلت البغدادي</w:t>
            </w:r>
            <w:r>
              <w:rPr>
                <w:rStyle w:val="IndexLink"/>
                <w:rtl w:val="true"/>
              </w:rPr>
              <w:tab/>
            </w:r>
            <w:r>
              <w:rPr>
                <w:rStyle w:val="IndexLink"/>
              </w:rPr>
              <w:t>413</w:t>
            </w:r>
          </w:hyperlink>
        </w:p>
        <w:p>
          <w:pPr>
            <w:pStyle w:val="Contents4"/>
            <w:tabs>
              <w:tab w:val="clear" w:pos="8176"/>
              <w:tab w:val="right" w:pos="9026" w:leader="dot"/>
            </w:tabs>
            <w:rPr/>
          </w:pPr>
          <w:hyperlink w:anchor="__RefHeading___Toc6136953_1280447820">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6136955_1280447820">
            <w:r>
              <w:rPr>
                <w:webHidden/>
                <w:rStyle w:val="IndexLink"/>
                <w:rtl w:val="true"/>
              </w:rPr>
              <w:t>الضبط</w:t>
            </w:r>
            <w:r>
              <w:rPr>
                <w:rStyle w:val="IndexLink"/>
                <w:rtl w:val="true"/>
              </w:rPr>
              <w:t>:</w:t>
              <w:tab/>
            </w:r>
            <w:r>
              <w:rPr>
                <w:rStyle w:val="IndexLink"/>
              </w:rPr>
              <w:t>413</w:t>
            </w:r>
          </w:hyperlink>
        </w:p>
        <w:p>
          <w:pPr>
            <w:pStyle w:val="Contents4"/>
            <w:tabs>
              <w:tab w:val="clear" w:pos="8176"/>
              <w:tab w:val="right" w:pos="9026" w:leader="dot"/>
            </w:tabs>
            <w:rPr/>
          </w:pPr>
          <w:hyperlink w:anchor="__RefHeading___Toc6136957_1280447820">
            <w:r>
              <w:rPr>
                <w:webHidden/>
                <w:rStyle w:val="IndexLink"/>
                <w:rtl w:val="true"/>
              </w:rPr>
              <w:t>الترجمة</w:t>
            </w:r>
            <w:r>
              <w:rPr>
                <w:rStyle w:val="IndexLink"/>
                <w:rtl w:val="true"/>
              </w:rPr>
              <w:t>:</w:t>
              <w:tab/>
            </w:r>
            <w:r>
              <w:rPr>
                <w:rStyle w:val="IndexLink"/>
              </w:rPr>
              <w:t>413</w:t>
            </w:r>
          </w:hyperlink>
        </w:p>
        <w:p>
          <w:pPr>
            <w:pStyle w:val="Contents4"/>
            <w:tabs>
              <w:tab w:val="clear" w:pos="8176"/>
              <w:tab w:val="right" w:pos="9026" w:leader="dot"/>
            </w:tabs>
            <w:rPr/>
          </w:pPr>
          <w:hyperlink w:anchor="__RefHeading___Toc6136959_1280447820">
            <w:r>
              <w:rPr>
                <w:webHidden/>
                <w:rStyle w:val="IndexLink"/>
                <w:rtl w:val="true"/>
              </w:rPr>
              <w:t>التمييز</w:t>
            </w:r>
            <w:r>
              <w:rPr>
                <w:rStyle w:val="IndexLink"/>
                <w:rtl w:val="true"/>
              </w:rPr>
              <w:t>:</w:t>
              <w:tab/>
            </w:r>
            <w:r>
              <w:rPr>
                <w:rStyle w:val="IndexLink"/>
              </w:rPr>
              <w:t>419</w:t>
            </w:r>
          </w:hyperlink>
        </w:p>
        <w:p>
          <w:pPr>
            <w:pStyle w:val="Contents2"/>
            <w:tabs>
              <w:tab w:val="clear" w:pos="8743"/>
              <w:tab w:val="right" w:pos="9026" w:leader="dot"/>
            </w:tabs>
            <w:rPr/>
          </w:pPr>
          <w:hyperlink w:anchor="__RefHeading___Toc6136961_1280447820">
            <w:r>
              <w:rPr>
                <w:webHidden/>
                <w:rStyle w:val="IndexLink"/>
                <w:rtl w:val="true"/>
              </w:rPr>
              <w:t>الفهرس</w:t>
            </w:r>
            <w:r>
              <w:rPr>
                <w:rStyle w:val="IndexLink"/>
                <w:rtl w:val="true"/>
              </w:rPr>
              <w:tab/>
            </w:r>
            <w:r>
              <w:rPr>
                <w:rStyle w:val="IndexLink"/>
              </w:rPr>
              <w:t>423</w:t>
            </w:r>
          </w:hyperlink>
        </w:p>
        <w:p>
          <w:pPr>
            <w:pStyle w:val="Contents3"/>
            <w:tabs>
              <w:tab w:val="clear" w:pos="8459"/>
              <w:tab w:val="right" w:pos="9026" w:leader="dot"/>
            </w:tabs>
            <w:rPr/>
          </w:pPr>
          <w:hyperlink w:anchor="__RefHeading___Toc6136963_1280447820">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6136965_1280447820">
            <w:r>
              <w:rPr>
                <w:webHidden/>
                <w:rStyle w:val="IndexLink"/>
                <w:rtl w:val="true"/>
              </w:rPr>
              <w:t>باب الراء</w:t>
            </w:r>
            <w:r>
              <w:rPr>
                <w:rStyle w:val="IndexLink"/>
                <w:rtl w:val="true"/>
              </w:rPr>
              <w:tab/>
            </w:r>
            <w:r>
              <w:rPr>
                <w:rStyle w:val="IndexLink"/>
              </w:rPr>
              <w:t>423</w:t>
            </w:r>
          </w:hyperlink>
        </w:p>
        <w:p>
          <w:pPr>
            <w:pStyle w:val="Contents3"/>
            <w:tabs>
              <w:tab w:val="clear" w:pos="8459"/>
              <w:tab w:val="right" w:pos="9026" w:leader="dot"/>
            </w:tabs>
            <w:rPr/>
          </w:pPr>
          <w:hyperlink w:anchor="__RefHeading___Toc6136967_1280447820">
            <w:r>
              <w:rPr>
                <w:webHidden/>
                <w:rStyle w:val="IndexLink"/>
                <w:rtl w:val="true"/>
              </w:rPr>
              <w:t>تذييل</w:t>
            </w:r>
            <w:r>
              <w:rPr>
                <w:rStyle w:val="IndexLink"/>
                <w:rtl w:val="true"/>
              </w:rPr>
              <w:tab/>
            </w:r>
            <w:r>
              <w:rPr>
                <w:rStyle w:val="IndexLink"/>
              </w:rPr>
              <w:t>425</w:t>
            </w:r>
          </w:hyperlink>
        </w:p>
        <w:p>
          <w:pPr>
            <w:pStyle w:val="Contents3"/>
            <w:tabs>
              <w:tab w:val="clear" w:pos="8459"/>
              <w:tab w:val="right" w:pos="9026" w:leader="dot"/>
            </w:tabs>
            <w:rPr/>
          </w:pPr>
          <w:hyperlink w:anchor="__RefHeading___Toc6136969_1280447820">
            <w:r>
              <w:rPr>
                <w:webHidden/>
                <w:rStyle w:val="IndexLink"/>
                <w:rtl w:val="true"/>
              </w:rPr>
              <w:t>باب رباح</w:t>
            </w:r>
            <w:r>
              <w:rPr>
                <w:rStyle w:val="IndexLink"/>
                <w:rtl w:val="true"/>
              </w:rPr>
              <w:tab/>
            </w:r>
            <w:r>
              <w:rPr>
                <w:rStyle w:val="IndexLink"/>
              </w:rPr>
              <w:t>427</w:t>
            </w:r>
          </w:hyperlink>
        </w:p>
        <w:p>
          <w:pPr>
            <w:pStyle w:val="Contents3"/>
            <w:tabs>
              <w:tab w:val="clear" w:pos="8459"/>
              <w:tab w:val="right" w:pos="9026" w:leader="dot"/>
            </w:tabs>
            <w:rPr/>
          </w:pPr>
          <w:hyperlink w:anchor="__RefHeading___Toc6136971_1280447820">
            <w:r>
              <w:rPr>
                <w:webHidden/>
                <w:rStyle w:val="IndexLink"/>
                <w:rtl w:val="true"/>
              </w:rPr>
              <w:t>تذييل</w:t>
            </w:r>
            <w:r>
              <w:rPr>
                <w:rStyle w:val="IndexLink"/>
                <w:rtl w:val="true"/>
              </w:rPr>
              <w:tab/>
            </w:r>
            <w:r>
              <w:rPr>
                <w:rStyle w:val="IndexLink"/>
              </w:rPr>
              <w:t>427</w:t>
            </w:r>
          </w:hyperlink>
        </w:p>
        <w:p>
          <w:pPr>
            <w:pStyle w:val="Contents3"/>
            <w:tabs>
              <w:tab w:val="clear" w:pos="8459"/>
              <w:tab w:val="right" w:pos="9026" w:leader="dot"/>
            </w:tabs>
            <w:rPr/>
          </w:pPr>
          <w:hyperlink w:anchor="__RefHeading___Toc6136973_1280447820">
            <w:r>
              <w:rPr>
                <w:webHidden/>
                <w:rStyle w:val="IndexLink"/>
                <w:rtl w:val="true"/>
              </w:rPr>
              <w:t>باب ربعي</w:t>
            </w:r>
            <w:r>
              <w:rPr>
                <w:rStyle w:val="IndexLink"/>
                <w:rtl w:val="true"/>
              </w:rPr>
              <w:tab/>
            </w:r>
            <w:r>
              <w:rPr>
                <w:rStyle w:val="IndexLink"/>
              </w:rPr>
              <w:t>428</w:t>
            </w:r>
          </w:hyperlink>
        </w:p>
        <w:p>
          <w:pPr>
            <w:pStyle w:val="Contents3"/>
            <w:tabs>
              <w:tab w:val="clear" w:pos="8459"/>
              <w:tab w:val="right" w:pos="9026" w:leader="dot"/>
            </w:tabs>
            <w:rPr/>
          </w:pPr>
          <w:hyperlink w:anchor="__RefHeading___Toc6136975_1280447820">
            <w:r>
              <w:rPr>
                <w:webHidden/>
                <w:rStyle w:val="IndexLink"/>
                <w:rtl w:val="true"/>
              </w:rPr>
              <w:t>باب الربيع</w:t>
            </w:r>
            <w:r>
              <w:rPr>
                <w:rStyle w:val="IndexLink"/>
                <w:rtl w:val="true"/>
              </w:rPr>
              <w:tab/>
            </w:r>
            <w:r>
              <w:rPr>
                <w:rStyle w:val="IndexLink"/>
              </w:rPr>
              <w:t>428</w:t>
            </w:r>
          </w:hyperlink>
        </w:p>
        <w:p>
          <w:pPr>
            <w:pStyle w:val="Contents3"/>
            <w:tabs>
              <w:tab w:val="clear" w:pos="8459"/>
              <w:tab w:val="right" w:pos="9026" w:leader="dot"/>
            </w:tabs>
            <w:rPr/>
          </w:pPr>
          <w:hyperlink w:anchor="__RefHeading___Toc6136977_1280447820">
            <w:r>
              <w:rPr>
                <w:webHidden/>
                <w:rStyle w:val="IndexLink"/>
                <w:rtl w:val="true"/>
              </w:rPr>
              <w:t>تذييل</w:t>
            </w:r>
            <w:r>
              <w:rPr>
                <w:rStyle w:val="IndexLink"/>
                <w:rtl w:val="true"/>
              </w:rPr>
              <w:tab/>
            </w:r>
            <w:r>
              <w:rPr>
                <w:rStyle w:val="IndexLink"/>
              </w:rPr>
              <w:t>431</w:t>
            </w:r>
          </w:hyperlink>
        </w:p>
        <w:p>
          <w:pPr>
            <w:pStyle w:val="Contents3"/>
            <w:tabs>
              <w:tab w:val="clear" w:pos="8459"/>
              <w:tab w:val="right" w:pos="9026" w:leader="dot"/>
            </w:tabs>
            <w:rPr/>
          </w:pPr>
          <w:hyperlink w:anchor="__RefHeading___Toc6136979_1280447820">
            <w:r>
              <w:rPr>
                <w:webHidden/>
                <w:rStyle w:val="IndexLink"/>
                <w:rtl w:val="true"/>
              </w:rPr>
              <w:t>باب ربيعة</w:t>
            </w:r>
            <w:r>
              <w:rPr>
                <w:rStyle w:val="IndexLink"/>
                <w:rtl w:val="true"/>
              </w:rPr>
              <w:tab/>
            </w:r>
            <w:r>
              <w:rPr>
                <w:rStyle w:val="IndexLink"/>
              </w:rPr>
              <w:t>432</w:t>
            </w:r>
          </w:hyperlink>
        </w:p>
        <w:p>
          <w:pPr>
            <w:pStyle w:val="Contents3"/>
            <w:tabs>
              <w:tab w:val="clear" w:pos="8459"/>
              <w:tab w:val="right" w:pos="9026" w:leader="dot"/>
            </w:tabs>
            <w:rPr/>
          </w:pPr>
          <w:hyperlink w:anchor="__RefHeading___Toc6136981_1280447820">
            <w:r>
              <w:rPr>
                <w:webHidden/>
                <w:rStyle w:val="IndexLink"/>
                <w:rtl w:val="true"/>
              </w:rPr>
              <w:t>تكملة لباب ربيعة</w:t>
            </w:r>
            <w:r>
              <w:rPr>
                <w:rStyle w:val="IndexLink"/>
                <w:rtl w:val="true"/>
              </w:rPr>
              <w:tab/>
            </w:r>
            <w:r>
              <w:rPr>
                <w:rStyle w:val="IndexLink"/>
              </w:rPr>
              <w:t>434</w:t>
            </w:r>
          </w:hyperlink>
        </w:p>
        <w:p>
          <w:pPr>
            <w:pStyle w:val="Contents3"/>
            <w:tabs>
              <w:tab w:val="clear" w:pos="8459"/>
              <w:tab w:val="right" w:pos="9026" w:leader="dot"/>
            </w:tabs>
            <w:rPr/>
          </w:pPr>
          <w:hyperlink w:anchor="__RefHeading___Toc6136983_1280447820">
            <w:r>
              <w:rPr>
                <w:webHidden/>
                <w:rStyle w:val="IndexLink"/>
                <w:rtl w:val="true"/>
              </w:rPr>
              <w:t>باب المتفرقة</w:t>
            </w:r>
            <w:r>
              <w:rPr>
                <w:rStyle w:val="IndexLink"/>
                <w:rtl w:val="true"/>
              </w:rPr>
              <w:tab/>
            </w:r>
            <w:r>
              <w:rPr>
                <w:rStyle w:val="IndexLink"/>
              </w:rPr>
              <w:t>436</w:t>
            </w:r>
          </w:hyperlink>
        </w:p>
        <w:p>
          <w:pPr>
            <w:pStyle w:val="Contents3"/>
            <w:tabs>
              <w:tab w:val="clear" w:pos="8459"/>
              <w:tab w:val="right" w:pos="9026" w:leader="dot"/>
            </w:tabs>
            <w:rPr/>
          </w:pPr>
          <w:hyperlink w:anchor="__RefHeading___Toc6136985_1280447820">
            <w:r>
              <w:rPr>
                <w:webHidden/>
                <w:rStyle w:val="IndexLink"/>
                <w:rtl w:val="true"/>
              </w:rPr>
              <w:t>باب رزين</w:t>
            </w:r>
            <w:r>
              <w:rPr>
                <w:rStyle w:val="IndexLink"/>
                <w:rtl w:val="true"/>
              </w:rPr>
              <w:tab/>
            </w:r>
            <w:r>
              <w:rPr>
                <w:rStyle w:val="IndexLink"/>
              </w:rPr>
              <w:t>437</w:t>
            </w:r>
          </w:hyperlink>
        </w:p>
        <w:p>
          <w:pPr>
            <w:pStyle w:val="Contents3"/>
            <w:tabs>
              <w:tab w:val="clear" w:pos="8459"/>
              <w:tab w:val="right" w:pos="9026" w:leader="dot"/>
            </w:tabs>
            <w:rPr/>
          </w:pPr>
          <w:hyperlink w:anchor="__RefHeading___Toc6136987_1280447820">
            <w:r>
              <w:rPr>
                <w:webHidden/>
                <w:rStyle w:val="IndexLink"/>
                <w:rtl w:val="true"/>
              </w:rPr>
              <w:t>باب رشد و رشيد</w:t>
            </w:r>
            <w:r>
              <w:rPr>
                <w:rStyle w:val="IndexLink"/>
                <w:rtl w:val="true"/>
              </w:rPr>
              <w:tab/>
            </w:r>
            <w:r>
              <w:rPr>
                <w:rStyle w:val="IndexLink"/>
              </w:rPr>
              <w:t>438</w:t>
            </w:r>
          </w:hyperlink>
        </w:p>
        <w:p>
          <w:pPr>
            <w:pStyle w:val="Contents3"/>
            <w:tabs>
              <w:tab w:val="clear" w:pos="8459"/>
              <w:tab w:val="right" w:pos="9026" w:leader="dot"/>
            </w:tabs>
            <w:rPr/>
          </w:pPr>
          <w:hyperlink w:anchor="__RefHeading___Toc6136989_1280447820">
            <w:r>
              <w:rPr>
                <w:webHidden/>
                <w:rStyle w:val="IndexLink"/>
                <w:rtl w:val="true"/>
              </w:rPr>
              <w:t>باب الرضا</w:t>
            </w:r>
            <w:r>
              <w:rPr>
                <w:rStyle w:val="IndexLink"/>
                <w:rtl w:val="true"/>
              </w:rPr>
              <w:tab/>
            </w:r>
            <w:r>
              <w:rPr>
                <w:rStyle w:val="IndexLink"/>
              </w:rPr>
              <w:t>439</w:t>
            </w:r>
          </w:hyperlink>
        </w:p>
        <w:p>
          <w:pPr>
            <w:pStyle w:val="Contents3"/>
            <w:tabs>
              <w:tab w:val="clear" w:pos="8459"/>
              <w:tab w:val="right" w:pos="9026" w:leader="dot"/>
            </w:tabs>
            <w:rPr/>
          </w:pPr>
          <w:hyperlink w:anchor="__RefHeading___Toc6136991_1280447820">
            <w:r>
              <w:rPr>
                <w:webHidden/>
                <w:rStyle w:val="IndexLink"/>
                <w:rtl w:val="true"/>
              </w:rPr>
              <w:t>باب رفاعة</w:t>
            </w:r>
            <w:r>
              <w:rPr>
                <w:rStyle w:val="IndexLink"/>
                <w:rtl w:val="true"/>
              </w:rPr>
              <w:tab/>
            </w:r>
            <w:r>
              <w:rPr>
                <w:rStyle w:val="IndexLink"/>
              </w:rPr>
              <w:t>440</w:t>
            </w:r>
          </w:hyperlink>
        </w:p>
        <w:p>
          <w:pPr>
            <w:pStyle w:val="Contents3"/>
            <w:tabs>
              <w:tab w:val="clear" w:pos="8459"/>
              <w:tab w:val="right" w:pos="9026" w:leader="dot"/>
            </w:tabs>
            <w:rPr/>
          </w:pPr>
          <w:hyperlink w:anchor="__RefHeading___Toc6136993_1280447820">
            <w:r>
              <w:rPr>
                <w:webHidden/>
                <w:rStyle w:val="IndexLink"/>
                <w:rtl w:val="true"/>
              </w:rPr>
              <w:t>تذييل</w:t>
            </w:r>
            <w:r>
              <w:rPr>
                <w:rStyle w:val="IndexLink"/>
                <w:rtl w:val="true"/>
              </w:rPr>
              <w:tab/>
            </w:r>
            <w:r>
              <w:rPr>
                <w:rStyle w:val="IndexLink"/>
              </w:rPr>
              <w:t>441</w:t>
            </w:r>
          </w:hyperlink>
        </w:p>
        <w:p>
          <w:pPr>
            <w:pStyle w:val="Contents3"/>
            <w:tabs>
              <w:tab w:val="clear" w:pos="8459"/>
              <w:tab w:val="right" w:pos="9026" w:leader="dot"/>
            </w:tabs>
            <w:rPr/>
          </w:pPr>
          <w:hyperlink w:anchor="__RefHeading___Toc6136995_1280447820">
            <w:r>
              <w:rPr>
                <w:webHidden/>
                <w:rStyle w:val="IndexLink"/>
                <w:rtl w:val="true"/>
              </w:rPr>
              <w:t>باب المتفرقة</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2_197153"/>
      <w:bookmarkStart w:id="1" w:name="pg16332_197153"/>
      <w:bookmarkEnd w:id="1"/>
    </w:p>
    <w:p>
      <w:pPr>
        <w:pStyle w:val="Heading2"/>
        <w:numPr>
          <w:ilvl w:val="1"/>
          <w:numId w:val="1"/>
        </w:numPr>
        <w:rPr/>
      </w:pPr>
      <w:bookmarkStart w:id="2" w:name="pg16332_197153"/>
      <w:bookmarkStart w:id="3" w:name="__RefHeading___Toc6135749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ت‍ن‍ق‍ی‍ح‌‌ال‍م‍ق‍ال‌ ف‍ی‌ 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الم‍ام‍ق‍ان‍ی‌‬‬‏‫؛ ت‍ح‍ق‍ی‍ق‌ و اس‍ت‍دراک‌ م‍ح‍ی‍ی‌ال‍دی‍ن‌ ال‍م‍ام‍ق‍ان‍ی‌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 و هفتم تا چهل و دوم این کتاب در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تجدیدچاپ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۴۶۷۴۶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575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32_197161"/>
      <w:bookmarkStart w:id="8" w:name="pg16332_197161"/>
      <w:bookmarkEnd w:id="8"/>
    </w:p>
    <w:p>
      <w:pPr>
        <w:pStyle w:val="Heading2"/>
        <w:numPr>
          <w:ilvl w:val="1"/>
          <w:numId w:val="1"/>
        </w:numPr>
        <w:rPr/>
      </w:pPr>
      <w:bookmarkStart w:id="9" w:name="pg16332_197161"/>
      <w:bookmarkStart w:id="10" w:name="__RefHeading___Toc6135753_1280447820"/>
      <w:bookmarkStart w:id="11" w:name="_Toc3"/>
      <w:bookmarkEnd w:id="9"/>
      <w:bookmarkEnd w:id="10"/>
      <w:r>
        <w:rPr>
          <w:rtl w:val="true"/>
        </w:rPr>
        <w:t>باب الراء</w:t>
      </w:r>
      <w:bookmarkEnd w:id="11"/>
    </w:p>
    <w:p>
      <w:pPr>
        <w:pStyle w:val="Heading3"/>
        <w:numPr>
          <w:ilvl w:val="2"/>
          <w:numId w:val="1"/>
        </w:numPr>
        <w:rPr/>
      </w:pPr>
      <w:bookmarkStart w:id="12" w:name="__RefHeading___Toc6135755_1280447820"/>
      <w:bookmarkStart w:id="13" w:name="_Toc4"/>
      <w:bookmarkEnd w:id="12"/>
      <w:r>
        <w:rPr>
          <w:rtl w:val="true"/>
        </w:rPr>
        <w:t>اشارة</w:t>
      </w:r>
      <w:bookmarkEnd w:id="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6135757_1280447820"/>
      <w:bookmarkStart w:id="15" w:name="_Toc5"/>
      <w:bookmarkEnd w:id="14"/>
      <w:r>
        <w:rPr/>
        <w:t>1</w:t>
      </w:r>
      <w:r>
        <w:rPr>
          <w:rtl w:val="true"/>
        </w:rPr>
        <w:t>-</w:t>
      </w:r>
      <w:r>
        <w:rPr>
          <w:rtl w:val="true"/>
        </w:rPr>
        <w:t>الرازي</w:t>
      </w:r>
      <w:bookmarkEnd w:id="15"/>
    </w:p>
    <w:p>
      <w:pPr>
        <w:pStyle w:val="BookText"/>
        <w:rPr/>
      </w:pPr>
      <w:r>
        <w:rPr>
          <w:rFonts w:ascii="IRNazanin" w:hAnsi="IRNazanin" w:eastAsia="IRNazanin"/>
          <w:color w:val="111111"/>
          <w:sz w:val="28"/>
          <w:sz w:val="28"/>
          <w:szCs w:val="28"/>
          <w:rtl w:val="true"/>
          <w:lang w:bidi="fa-IR"/>
        </w:rPr>
        <w:t xml:space="preserve">عنونه بعضهم </w:t>
      </w:r>
      <w:r>
        <w:rPr>
          <w:rStyle w:val="FootnoteAnchor"/>
          <w:rtl w:val="true"/>
        </w:rPr>
        <w:footnoteReference w:id="2"/>
      </w:r>
      <w:r>
        <w:rPr>
          <w:rFonts w:ascii="IRNazanin" w:hAnsi="IRNazanin" w:eastAsia="IRNazanin"/>
          <w:color w:val="111111"/>
          <w:sz w:val="28"/>
          <w:sz w:val="28"/>
          <w:szCs w:val="28"/>
          <w:rtl w:val="true"/>
          <w:lang w:bidi="fa-IR"/>
        </w:rPr>
        <w:t>هنا،و محلّه فصل الألقاب إن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135759_1280447820"/>
      <w:bookmarkStart w:id="17" w:name="_Toc6"/>
      <w:bookmarkEnd w:id="16"/>
      <w:r>
        <w:rPr/>
        <w:t>2</w:t>
      </w:r>
      <w:r>
        <w:rPr>
          <w:rtl w:val="true"/>
        </w:rPr>
        <w:t>-</w:t>
      </w:r>
      <w:r>
        <w:rPr>
          <w:rtl w:val="true"/>
        </w:rPr>
        <w:t>راشد أبو الخطّاب المنقري</w:t>
      </w:r>
      <w:bookmarkEnd w:id="17"/>
    </w:p>
    <w:p>
      <w:pPr>
        <w:pStyle w:val="Heading4"/>
        <w:numPr>
          <w:ilvl w:val="3"/>
          <w:numId w:val="1"/>
        </w:numPr>
        <w:rPr/>
      </w:pPr>
      <w:bookmarkStart w:id="18" w:name="__RefHeading___Toc6135761_1280447820"/>
      <w:bookmarkStart w:id="19" w:name="_Toc7"/>
      <w:bookmarkEnd w:id="18"/>
      <w:r>
        <w:rPr>
          <w:rtl w:val="true"/>
        </w:rPr>
        <w:t>الضبط</w:t>
      </w:r>
      <w:r>
        <w:rPr>
          <w:rtl w:val="true"/>
        </w:rPr>
        <w:t>:</w:t>
      </w:r>
      <w:bookmarkEnd w:id="19"/>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
      </w:r>
      <w:r>
        <w:rPr>
          <w:rFonts w:ascii="Amiri" w:hAnsi="Amiri" w:eastAsia="Amiri" w:cs="Amiri"/>
          <w:color w:val="111111"/>
          <w:sz w:val="28"/>
          <w:sz w:val="28"/>
          <w:szCs w:val="28"/>
          <w:rtl w:val="true"/>
          <w:lang w:bidi="ar-SA"/>
        </w:rPr>
        <w:t>ضبط راشد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راشد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135763_1280447820"/>
      <w:bookmarkStart w:id="21" w:name="_Toc8"/>
      <w:bookmarkEnd w:id="20"/>
      <w:r>
        <w:rPr>
          <w:rtl w:val="true"/>
        </w:rPr>
        <w:t>الترجمة</w:t>
      </w:r>
      <w:r>
        <w:rPr>
          <w:rtl w:val="true"/>
        </w:rPr>
        <w:t>:</w:t>
      </w:r>
      <w:bookmarkEnd w:id="21"/>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إماميّا،لكنّا لم نقف فيه على مدح يلحقه بالحسان</w:t>
      </w:r>
      <w:r>
        <w:rPr>
          <w:rFonts w:eastAsia="Amiri" w:cs="Amiri" w:ascii="Amiri" w:hAnsi="Amiri"/>
          <w:color w:val="111111"/>
          <w:sz w:val="28"/>
          <w:szCs w:val="28"/>
          <w:rtl w:val="true"/>
          <w:lang w:bidi="ar-SA"/>
        </w:rPr>
        <w:t xml:space="preserve">. </w:t>
      </w:r>
      <w:bookmarkStart w:id="22" w:name="pg16332_197162"/>
    </w:p>
    <w:p>
      <w:pPr>
        <w:pStyle w:val="BookText"/>
        <w:rPr/>
      </w:pPr>
      <w:bookmarkEnd w:id="22"/>
      <w:r>
        <w:rPr>
          <w:rFonts w:ascii="Amiri" w:hAnsi="Amiri" w:eastAsia="Amiri" w:cs="Amiri"/>
          <w:color w:val="111111"/>
          <w:sz w:val="28"/>
          <w:sz w:val="28"/>
          <w:szCs w:val="28"/>
          <w:rtl w:val="true"/>
          <w:lang w:bidi="ar-SA"/>
        </w:rPr>
        <w:t xml:space="preserve">و قد مرّ </w:t>
      </w:r>
      <w:r>
        <w:rPr>
          <w:rStyle w:val="FootnoteAnchor"/>
          <w:rtl w:val="true"/>
        </w:rPr>
        <w:footnoteReference w:id="5"/>
      </w:r>
      <w:r>
        <w:rPr>
          <w:rFonts w:ascii="Amiri" w:hAnsi="Amiri" w:eastAsia="Amiri" w:cs="Amiri"/>
          <w:color w:val="111111"/>
          <w:sz w:val="28"/>
          <w:sz w:val="28"/>
          <w:szCs w:val="28"/>
          <w:rtl w:val="true"/>
          <w:lang w:bidi="ar-SA"/>
        </w:rPr>
        <w:t>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أيمن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لم أقف بعد الفحص في المصادر الرجاليّة و الحديثيّة على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135765_1280447820"/>
      <w:bookmarkStart w:id="24" w:name="_Toc9"/>
      <w:bookmarkEnd w:id="23"/>
      <w:r>
        <w:rPr/>
        <w:t>3</w:t>
      </w:r>
      <w:r>
        <w:rPr>
          <w:rtl w:val="true"/>
        </w:rPr>
        <w:t>-</w:t>
      </w:r>
      <w:r>
        <w:rPr>
          <w:rtl w:val="true"/>
        </w:rPr>
        <w:t>راشد أبو معاذ الأزدي الكوفي</w:t>
      </w:r>
      <w:bookmarkEnd w:id="24"/>
    </w:p>
    <w:p>
      <w:pPr>
        <w:pStyle w:val="Heading4"/>
        <w:numPr>
          <w:ilvl w:val="3"/>
          <w:numId w:val="1"/>
        </w:numPr>
        <w:rPr/>
      </w:pPr>
      <w:bookmarkStart w:id="25" w:name="__RefHeading___Toc6135767_1280447820"/>
      <w:bookmarkStart w:id="26" w:name="_Toc10"/>
      <w:bookmarkEnd w:id="25"/>
      <w:r>
        <w:rPr>
          <w:rtl w:val="true"/>
        </w:rPr>
        <w:t>الترجمة</w:t>
      </w:r>
      <w:r>
        <w:rPr>
          <w:rtl w:val="true"/>
        </w:rPr>
        <w:t>:</w:t>
      </w:r>
      <w:bookmarkEnd w:id="26"/>
    </w:p>
    <w:p>
      <w:pPr>
        <w:pStyle w:val="BookText"/>
        <w:rPr/>
      </w:pPr>
      <w:r>
        <w:rPr>
          <w:rFonts w:ascii="Amiri" w:hAnsi="Amiri" w:eastAsia="Amiri" w:cs="Amiri"/>
          <w:color w:val="111111"/>
          <w:sz w:val="28"/>
          <w:sz w:val="28"/>
          <w:szCs w:val="28"/>
          <w:rtl w:val="true"/>
          <w:lang w:bidi="ar-SA"/>
        </w:rPr>
        <w:t xml:space="preserve">هذا كسابقه،في عدّ الشيخ رحمه اللّه إيّاه في رجاله </w:t>
      </w:r>
      <w:r>
        <w:rPr>
          <w:rStyle w:val="FootnoteAnchor"/>
          <w:rtl w:val="true"/>
        </w:rPr>
        <w:footnoteReference w:id="7"/>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ظهوره في كونه إماميّا،و عدم الوقوف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135769_1280447820"/>
      <w:bookmarkStart w:id="28" w:name="_Toc11"/>
      <w:bookmarkEnd w:id="27"/>
      <w:r>
        <w:rPr>
          <w:rtl w:val="true"/>
        </w:rPr>
        <w:t>الضبط</w:t>
      </w:r>
      <w:r>
        <w:rPr>
          <w:rtl w:val="true"/>
        </w:rPr>
        <w:t>:</w:t>
      </w:r>
      <w:bookmarkEnd w:id="2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
      </w:r>
      <w:r>
        <w:rPr>
          <w:rFonts w:ascii="Amiri" w:hAnsi="Amiri" w:eastAsia="Amiri" w:cs="Amiri"/>
          <w:color w:val="111111"/>
          <w:sz w:val="28"/>
          <w:sz w:val="28"/>
          <w:szCs w:val="28"/>
          <w:rtl w:val="true"/>
          <w:lang w:bidi="ar-SA"/>
        </w:rPr>
        <w:t>ضبط معاذ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9"/>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6332_197163"/>
    </w:p>
    <w:p>
      <w:pPr>
        <w:pStyle w:val="BookText"/>
        <w:rPr/>
      </w:pPr>
      <w:bookmarkEnd w:id="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135771_1280447820"/>
      <w:bookmarkStart w:id="31" w:name="_Toc12"/>
      <w:bookmarkEnd w:id="30"/>
      <w:r>
        <w:rPr/>
        <w:t>4</w:t>
      </w:r>
      <w:r>
        <w:rPr>
          <w:rtl w:val="true"/>
        </w:rPr>
        <w:t>-</w:t>
      </w:r>
      <w:r>
        <w:rPr>
          <w:rtl w:val="true"/>
        </w:rPr>
        <w:t>راشد بن إبراهيم بن إسحاق</w:t>
      </w:r>
      <w:bookmarkEnd w:id="31"/>
    </w:p>
    <w:p>
      <w:pPr>
        <w:pStyle w:val="Heading4"/>
        <w:numPr>
          <w:ilvl w:val="3"/>
          <w:numId w:val="1"/>
        </w:numPr>
        <w:rPr/>
      </w:pPr>
      <w:bookmarkStart w:id="32" w:name="__RefHeading___Toc6135773_1280447820"/>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البحراني الفقيه</w:t>
      </w:r>
    </w:p>
    <w:p>
      <w:pPr>
        <w:pStyle w:val="Heading4"/>
        <w:numPr>
          <w:ilvl w:val="3"/>
          <w:numId w:val="1"/>
        </w:numPr>
        <w:rPr/>
      </w:pPr>
      <w:bookmarkStart w:id="34" w:name="__RefHeading___Toc6135775_1280447820"/>
      <w:bookmarkStart w:id="35" w:name="_Toc14"/>
      <w:bookmarkEnd w:id="34"/>
      <w:r>
        <w:rPr>
          <w:rtl w:val="true"/>
        </w:rPr>
        <w:t>الترجمة</w:t>
      </w:r>
      <w:r>
        <w:rPr>
          <w:rtl w:val="true"/>
        </w:rPr>
        <w:t>:</w:t>
      </w:r>
      <w:bookmarkEnd w:id="35"/>
    </w:p>
    <w:p>
      <w:pPr>
        <w:pStyle w:val="BookText"/>
        <w:rPr/>
      </w:pPr>
      <w:r>
        <w:rPr>
          <w:rFonts w:ascii="Amiri" w:hAnsi="Amiri" w:eastAsia="Amiri" w:cs="Amiri"/>
          <w:color w:val="111111"/>
          <w:sz w:val="28"/>
          <w:sz w:val="28"/>
          <w:szCs w:val="28"/>
          <w:rtl w:val="true"/>
          <w:lang w:bidi="ar-SA"/>
        </w:rPr>
        <w:t xml:space="preserve">عنونه كذلك الشيخ الحرّ رحمه اللّه </w:t>
      </w:r>
      <w:r>
        <w:rPr>
          <w:rStyle w:val="FootnoteAnchor"/>
          <w:rtl w:val="true"/>
        </w:rPr>
        <w:footnoteReference w:id="11"/>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نصير الدين،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فاضل،متكلّم أديب شاعر،روى عن السيّد فضل اللّه ابن علي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هو رحمه اللّه عن منتجب الدين </w:t>
      </w:r>
      <w:r>
        <w:rPr>
          <w:rStyle w:val="FootnoteAnchor"/>
          <w:rtl w:val="true"/>
        </w:rPr>
        <w:footnoteReference w:id="1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ديّن،قرأ هاهنا على مشايخ العراق،و أقام به </w:t>
      </w:r>
      <w:r>
        <w:rPr>
          <w:rStyle w:val="FootnoteAnchor"/>
          <w:rtl w:val="true"/>
        </w:rPr>
        <w:footnoteReference w:id="13"/>
      </w:r>
      <w:r>
        <w:rPr>
          <w:rFonts w:ascii="Amiri" w:hAnsi="Amiri" w:eastAsia="Amiri" w:cs="Amiri"/>
          <w:color w:val="111111"/>
          <w:sz w:val="28"/>
          <w:sz w:val="28"/>
          <w:szCs w:val="28"/>
          <w:rtl w:val="true"/>
          <w:lang w:bidi="ar-SA"/>
        </w:rPr>
        <w:t xml:space="preserve">مدة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في 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الشيخ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اللغوي، الفقيه،المتكلّم،الأديب،العالم،ناصر الدين راشد بن إبراهيم بن إسحاق البحراني بينه و بين الشيخ أبي جعفر الطوسي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شيخنا الشهيد الأوّل في الأربعين حديثا،في 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الوسائط،و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تلميذه الصالح الشيخ عبد اللّه بن صالح السماهيجي البحراني في إجازته الكبرى للعالم الفاخر التقي الشيخ ناصر بن محمّد الجارودي الخطي التي نقل عنه كثيرا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أحمد،عن أبيه،عن الشيخ راشد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الشيخ</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 w:name="pg16332_197165"/>
    </w:p>
    <w:p>
      <w:pPr>
        <w:pStyle w:val="BookText"/>
        <w:rPr/>
      </w:pPr>
      <w:bookmarkEnd w:id="36"/>
      <w:r>
        <w:rPr>
          <w:rFonts w:ascii="IRNazanin" w:hAnsi="IRNazanin" w:eastAsia="IRNazanin"/>
          <w:color w:val="111111"/>
          <w:sz w:val="28"/>
          <w:sz w:val="28"/>
          <w:szCs w:val="28"/>
          <w:rtl w:val="true"/>
          <w:lang w:bidi="fa-IR"/>
        </w:rPr>
        <w:t xml:space="preserve">انتهى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يظهر ممّا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نقلا عن المصادر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المترجم أحد علمائنا الأبرار و مفاخرنا العظام،و إنّي أستفيد من مجموع ما قيل فيه وثاقته و جلالته و عدّ حديثه صحيحا،فتدبر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135777_1280447820"/>
      <w:bookmarkStart w:id="38" w:name="_Toc15"/>
      <w:bookmarkEnd w:id="37"/>
      <w:r>
        <w:rPr/>
        <w:t>5</w:t>
      </w:r>
      <w:r>
        <w:rPr>
          <w:rtl w:val="true"/>
        </w:rPr>
        <w:t>-</w:t>
      </w:r>
      <w:r>
        <w:rPr>
          <w:rtl w:val="true"/>
        </w:rPr>
        <w:t>راشد بن حبيش</w:t>
      </w:r>
      <w:bookmarkEnd w:id="38"/>
    </w:p>
    <w:p>
      <w:pPr>
        <w:pStyle w:val="Heading4"/>
        <w:numPr>
          <w:ilvl w:val="3"/>
          <w:numId w:val="1"/>
        </w:numPr>
        <w:rPr/>
      </w:pPr>
      <w:bookmarkStart w:id="39" w:name="__RefHeading___Toc6135779_1280447820"/>
      <w:bookmarkStart w:id="40" w:name="_Toc16"/>
      <w:bookmarkEnd w:id="39"/>
      <w:r>
        <w:rPr>
          <w:rtl w:val="true"/>
        </w:rPr>
        <w:t>الترجمة</w:t>
      </w:r>
      <w:r>
        <w:rPr>
          <w:rtl w:val="true"/>
        </w:rPr>
        <w:t>:</w:t>
      </w:r>
      <w:bookmarkEnd w:id="40"/>
    </w:p>
    <w:p>
      <w:pPr>
        <w:pStyle w:val="BookText"/>
        <w:rPr/>
      </w:pPr>
      <w:r>
        <w:rPr>
          <w:rFonts w:ascii="Amiri" w:hAnsi="Amiri" w:eastAsia="Amiri" w:cs="Amiri"/>
          <w:color w:val="111111"/>
          <w:sz w:val="28"/>
          <w:sz w:val="28"/>
          <w:szCs w:val="28"/>
          <w:rtl w:val="true"/>
          <w:lang w:bidi="ar-SA"/>
        </w:rPr>
        <w:t xml:space="preserve">عدّه ابن منده،و أبو نعيم في الصحابة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ذلك بعضهم،و عداده في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لم يذكر علماء الرجال و الحديث للمعنون ما يستفاد منه حاله،فهو غير معلوم الحال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6332_197166"/>
    </w:p>
    <w:p>
      <w:pPr>
        <w:pStyle w:val="BookText"/>
        <w:rPr/>
      </w:pPr>
      <w:bookmarkEnd w:id="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135781_1280447820"/>
      <w:bookmarkStart w:id="43" w:name="_Toc17"/>
      <w:bookmarkEnd w:id="42"/>
      <w:r>
        <w:rPr/>
        <w:t>6</w:t>
      </w:r>
      <w:r>
        <w:rPr>
          <w:rtl w:val="true"/>
        </w:rPr>
        <w:t>-</w:t>
      </w:r>
      <w:r>
        <w:rPr>
          <w:rtl w:val="true"/>
        </w:rPr>
        <w:t>راشد بن حفص السلمي</w:t>
      </w:r>
      <w:bookmarkEnd w:id="43"/>
    </w:p>
    <w:p>
      <w:pPr>
        <w:pStyle w:val="Heading4"/>
        <w:numPr>
          <w:ilvl w:val="3"/>
          <w:numId w:val="1"/>
        </w:numPr>
        <w:rPr/>
      </w:pPr>
      <w:bookmarkStart w:id="44" w:name="__RefHeading___Toc6135783_1280447820"/>
      <w:bookmarkStart w:id="45" w:name="_Toc18"/>
      <w:bookmarkEnd w:id="44"/>
      <w:r>
        <w:rPr>
          <w:rtl w:val="true"/>
        </w:rPr>
        <w:t>الترجمة</w:t>
      </w:r>
      <w:r>
        <w:rPr>
          <w:rtl w:val="true"/>
        </w:rPr>
        <w:t>:</w:t>
      </w:r>
      <w:bookmarkEnd w:id="45"/>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له ذكر في ترجمة عامر بن مرقش،و خلط ابن عبد البر ترجمته بترجمة راشد بن عبد ربّه السلمي،و هو غيره فيما يظهر لي،بل المحقّق التعدّد؛لأنّ هذا هذلي،و ذكره في تجريد أسماء الصحابة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ظالما،و كان هو سادن صنم بني سليم،الذي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سواعا،فأسلم،و كسره،فسمّاه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لم يذكر للمعنون أرباب المعاجم الرجاليّة و الحديثيّة ما يستظهر منه حاله،فهو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سعد</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6332_197167"/>
    </w:p>
    <w:p>
      <w:pPr>
        <w:pStyle w:val="BookText"/>
        <w:rPr/>
      </w:pPr>
      <w:bookmarkEnd w:id="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6135785_1280447820"/>
      <w:bookmarkStart w:id="48" w:name="_Toc19"/>
      <w:bookmarkEnd w:id="47"/>
      <w:r>
        <w:rPr/>
        <w:t>7</w:t>
      </w:r>
      <w:r>
        <w:rPr>
          <w:rtl w:val="true"/>
        </w:rPr>
        <w:t>-</w:t>
      </w:r>
      <w:r>
        <w:rPr>
          <w:rtl w:val="true"/>
        </w:rPr>
        <w:t>راشد بن سعيد الفزاري</w:t>
      </w:r>
      <w:bookmarkEnd w:id="48"/>
    </w:p>
    <w:p>
      <w:pPr>
        <w:pStyle w:val="Heading4"/>
        <w:numPr>
          <w:ilvl w:val="3"/>
          <w:numId w:val="1"/>
        </w:numPr>
        <w:rPr/>
      </w:pPr>
      <w:bookmarkStart w:id="49" w:name="__RefHeading___Toc6135787_1280447820"/>
      <w:bookmarkStart w:id="50" w:name="_Toc20"/>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أبو سلمة</w:t>
      </w:r>
    </w:p>
    <w:p>
      <w:pPr>
        <w:pStyle w:val="Heading4"/>
        <w:numPr>
          <w:ilvl w:val="3"/>
          <w:numId w:val="1"/>
        </w:numPr>
        <w:rPr/>
      </w:pPr>
      <w:bookmarkStart w:id="51" w:name="__RefHeading___Toc6135789_1280447820"/>
      <w:bookmarkStart w:id="52" w:name="_Toc21"/>
      <w:bookmarkEnd w:id="51"/>
      <w:r>
        <w:rPr>
          <w:rtl w:val="true"/>
        </w:rPr>
        <w:t>الترجمة</w:t>
      </w:r>
      <w:r>
        <w:rPr>
          <w:rtl w:val="true"/>
        </w:rPr>
        <w:t>:</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
      </w:r>
      <w:r>
        <w:rPr>
          <w:rFonts w:ascii="Amiri" w:hAnsi="Amiri" w:eastAsia="Amiri" w:cs="Amiri"/>
          <w:color w:val="111111"/>
          <w:sz w:val="28"/>
          <w:sz w:val="28"/>
          <w:szCs w:val="28"/>
          <w:rtl w:val="true"/>
          <w:lang w:bidi="ar-SA"/>
        </w:rPr>
        <w:t xml:space="preserve">من أصحاب الصادق عليه السلام مزيدا </w:t>
      </w:r>
      <w:bookmarkStart w:id="53" w:name="pg16332_197168"/>
    </w:p>
    <w:p>
      <w:pPr>
        <w:pStyle w:val="BookText"/>
        <w:rPr/>
      </w:pPr>
      <w:bookmarkEnd w:id="53"/>
      <w:r>
        <w:rPr>
          <w:rFonts w:ascii="Amiri" w:hAnsi="Amiri" w:eastAsia="Amiri" w:cs="Amiri"/>
          <w:color w:val="111111"/>
          <w:sz w:val="28"/>
          <w:sz w:val="28"/>
          <w:szCs w:val="28"/>
          <w:rtl w:val="true"/>
          <w:lang w:bidi="ar-SA"/>
        </w:rPr>
        <w:t>بين الفزاري،و بين أبي سلمة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نقف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135791_1280447820"/>
      <w:bookmarkStart w:id="55" w:name="_Toc22"/>
      <w:bookmarkEnd w:id="54"/>
      <w:r>
        <w:rPr>
          <w:rtl w:val="true"/>
        </w:rPr>
        <w:t>الضبط</w:t>
      </w:r>
      <w:r>
        <w:rPr>
          <w:rtl w:val="true"/>
        </w:rPr>
        <w:t>:</w:t>
      </w:r>
      <w:bookmarkEnd w:id="55"/>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21"/>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سلمة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w:t>
      </w:r>
      <w:r>
        <w:rPr>
          <w:rStyle w:val="FootnoteAnchor"/>
          <w:rtl w:val="true"/>
        </w:rPr>
        <w:footnoteReference w:id="22"/>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لم أقف للمترجم في المصادر الرجاليّة و الحديثيّة على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135793_1280447820"/>
      <w:bookmarkStart w:id="57" w:name="_Toc23"/>
      <w:bookmarkEnd w:id="56"/>
      <w:r>
        <w:rPr/>
        <w:t>8</w:t>
      </w:r>
      <w:r>
        <w:rPr>
          <w:rtl w:val="true"/>
        </w:rPr>
        <w:t>-</w:t>
      </w:r>
      <w:r>
        <w:rPr>
          <w:rtl w:val="true"/>
        </w:rPr>
        <w:t>راشد بن شهاب الأيادي</w:t>
      </w:r>
      <w:bookmarkEnd w:id="57"/>
    </w:p>
    <w:p>
      <w:pPr>
        <w:pStyle w:val="Heading4"/>
        <w:numPr>
          <w:ilvl w:val="3"/>
          <w:numId w:val="1"/>
        </w:numPr>
        <w:rPr/>
      </w:pPr>
      <w:bookmarkStart w:id="58" w:name="__RefHeading___Toc6135795_1280447820"/>
      <w:bookmarkStart w:id="59" w:name="_Toc24"/>
      <w:bookmarkEnd w:id="58"/>
      <w:r>
        <w:rPr>
          <w:rtl w:val="true"/>
        </w:rPr>
        <w:t>الترجمة</w:t>
      </w:r>
      <w:r>
        <w:rPr>
          <w:rtl w:val="true"/>
        </w:rPr>
        <w:t>:</w:t>
      </w:r>
      <w:bookmarkEnd w:id="59"/>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24"/>
      </w:r>
      <w:r>
        <w:rPr>
          <w:rFonts w:ascii="Amiri" w:hAnsi="Amiri" w:eastAsia="Amiri" w:cs="Amiri"/>
          <w:color w:val="111111"/>
          <w:sz w:val="28"/>
          <w:sz w:val="28"/>
          <w:szCs w:val="28"/>
          <w:rtl w:val="true"/>
          <w:lang w:bidi="ar-SA"/>
        </w:rPr>
        <w:t xml:space="preserve">من الصحابة،و لم أتحقّق حاله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لم يذكر للمعنون أحد من أرباب الجرح و التعديل ما يستكشف منه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الطويل</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منصور،عن راشد الطويل،عن أبي شريع،قال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علي بن وائل</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المفضّل أبو سلمة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راشد بن علي بن وائل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حفص المدني،قال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إسحاق،عن سعيد بن زيد بن أرطاة،قال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يعدّ مهملا،و لكن حديثه في غاية الصحّة و الجودة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غلام عمار بن ياسر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حريث، </w:t>
      </w:r>
      <w:bookmarkStart w:id="60" w:name="pg16332_197170"/>
    </w:p>
    <w:p>
      <w:pPr>
        <w:pStyle w:val="BookText"/>
        <w:rPr/>
      </w:pPr>
      <w:bookmarkEnd w:id="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135797_1280447820"/>
      <w:bookmarkStart w:id="62" w:name="_Toc25"/>
      <w:bookmarkEnd w:id="61"/>
      <w:r>
        <w:rPr/>
        <w:t>9</w:t>
      </w:r>
      <w:r>
        <w:rPr>
          <w:rtl w:val="true"/>
        </w:rPr>
        <w:t>-</w:t>
      </w:r>
      <w:r>
        <w:rPr>
          <w:rtl w:val="true"/>
        </w:rPr>
        <w:t>راشد بن محمّد بن عبد الملك</w:t>
      </w:r>
      <w:bookmarkEnd w:id="62"/>
    </w:p>
    <w:p>
      <w:pPr>
        <w:pStyle w:val="Heading4"/>
        <w:numPr>
          <w:ilvl w:val="3"/>
          <w:numId w:val="1"/>
        </w:numPr>
        <w:rPr/>
      </w:pPr>
      <w:bookmarkStart w:id="63" w:name="__RefHeading___Toc6135799_1280447820"/>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من أولاد أنس بن مالك</w:t>
      </w:r>
    </w:p>
    <w:p>
      <w:pPr>
        <w:pStyle w:val="Heading4"/>
        <w:numPr>
          <w:ilvl w:val="3"/>
          <w:numId w:val="1"/>
        </w:numPr>
        <w:rPr/>
      </w:pPr>
      <w:bookmarkStart w:id="65" w:name="__RefHeading___Toc6135801_1280447820"/>
      <w:bookmarkStart w:id="66" w:name="_Toc27"/>
      <w:bookmarkEnd w:id="65"/>
      <w:r>
        <w:rPr>
          <w:rtl w:val="true"/>
        </w:rPr>
        <w:t>الترجمة</w:t>
      </w:r>
      <w:r>
        <w:rPr>
          <w:rtl w:val="true"/>
        </w:rPr>
        <w:t>:</w:t>
      </w:r>
      <w:bookmarkEnd w:id="66"/>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بأنس هذا هو الصحابي المشهور المذموم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الموفّق،و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ورع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إنّ عدّ المعنون من الفقهاء و أهل الورع يستوجب عدّه حسنا أقلا،و عدّ حديثه حسنا كالصحيح؛لأنّ الورع فوق مرتبة العدالة،و المعنون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مزيد</w:t>
      </w:r>
    </w:p>
    <w:p>
      <w:p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332_197171"/>
    </w:p>
    <w:p>
      <w:pPr>
        <w:pStyle w:val="BookText"/>
        <w:rPr/>
      </w:pPr>
      <w:bookmarkEnd w:id="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135803_1280447820"/>
      <w:bookmarkStart w:id="69" w:name="_Toc28"/>
      <w:bookmarkEnd w:id="68"/>
      <w:r>
        <w:rPr/>
        <w:t>10</w:t>
      </w:r>
      <w:r>
        <w:rPr>
          <w:rtl w:val="true"/>
        </w:rPr>
        <w:t>-</w:t>
      </w:r>
      <w:r>
        <w:rPr>
          <w:rtl w:val="true"/>
        </w:rPr>
        <w:t>رافع أبو سعيد بن المعلّى</w:t>
      </w:r>
      <w:bookmarkEnd w:id="69"/>
    </w:p>
    <w:p>
      <w:pPr>
        <w:pStyle w:val="Heading4"/>
        <w:numPr>
          <w:ilvl w:val="3"/>
          <w:numId w:val="1"/>
        </w:numPr>
        <w:rPr/>
      </w:pPr>
      <w:bookmarkStart w:id="70" w:name="__RefHeading___Toc6135805_1280447820"/>
      <w:bookmarkStart w:id="71" w:name="_Toc29"/>
      <w:bookmarkEnd w:id="70"/>
      <w:r>
        <w:rPr>
          <w:rtl w:val="true"/>
        </w:rPr>
        <w:t>الضبط</w:t>
      </w:r>
      <w:r>
        <w:rPr>
          <w:rtl w:val="true"/>
        </w:rPr>
        <w:t>:</w:t>
      </w:r>
      <w:bookmarkEnd w:id="71"/>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28"/>
      </w:r>
      <w:r>
        <w:rPr>
          <w:rFonts w:ascii="Amiri" w:hAnsi="Amiri" w:eastAsia="Amiri" w:cs="Amiri"/>
          <w:color w:val="111111"/>
          <w:sz w:val="28"/>
          <w:sz w:val="28"/>
          <w:szCs w:val="28"/>
          <w:rtl w:val="true"/>
          <w:lang w:bidi="ar-SA"/>
        </w:rPr>
        <w:t>ضبط رافع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أبي رافع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6135807_1280447820"/>
      <w:bookmarkStart w:id="73" w:name="_Toc30"/>
      <w:bookmarkEnd w:id="72"/>
      <w:r>
        <w:rPr>
          <w:rtl w:val="true"/>
        </w:rPr>
        <w:t>الترجمة</w:t>
      </w:r>
      <w:r>
        <w:rPr>
          <w:rtl w:val="true"/>
        </w:rPr>
        <w:t>:</w:t>
      </w:r>
      <w:bookmarkEnd w:id="73"/>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عنونه في أسد الغابة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بن المعلّى الأنصاري آخر،أخرج له البخاري من رواية حفص بن عاصم،عنه،و روى عنه عبيد بن حصين أيضا،قال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المعلّى فقد و هم؛لأنّه قتل ببدر،و هذا أصحّ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نفيع بن المعلى،و أرّخوا وفاته سنة أربع و سبعين،و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أربعا و ستين سنة،قلت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خطأ؛فإنّه يستلزم أن تكون قصته مع النبي صلّى اللّه عليه و آله و سلّم و هو صغير،و سياق الحديث يأبى ذلك،فإنّ في حديثه الذي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74" w:name="pg16332_197172"/>
    </w:p>
    <w:p>
      <w:pPr>
        <w:pStyle w:val="BookText"/>
        <w:rPr/>
      </w:pPr>
      <w:bookmarkEnd w:id="74"/>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
      </w:r>
      <w:r>
        <w:rPr>
          <w:rFonts w:ascii="Amiri" w:hAnsi="Amiri" w:eastAsia="Amiri" w:cs="Amiri"/>
          <w:color w:val="111111"/>
          <w:sz w:val="28"/>
          <w:sz w:val="28"/>
          <w:szCs w:val="28"/>
          <w:rtl w:val="true"/>
          <w:lang w:bidi="ar-SA"/>
        </w:rPr>
        <w:t>ضبط المعلّى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أحمد المعلى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6135809_1280447820"/>
      <w:bookmarkStart w:id="76" w:name="_Toc31"/>
      <w:bookmarkEnd w:id="75"/>
      <w:r>
        <w:rPr/>
        <w:t>11</w:t>
      </w:r>
      <w:r>
        <w:rPr>
          <w:rtl w:val="true"/>
        </w:rPr>
        <w:t>-</w:t>
      </w:r>
      <w:r>
        <w:rPr>
          <w:rtl w:val="true"/>
        </w:rPr>
        <w:t>رافع بن أشرس الهمداني الكوفي</w:t>
      </w:r>
      <w:bookmarkEnd w:id="76"/>
    </w:p>
    <w:p>
      <w:pPr>
        <w:pStyle w:val="Heading4"/>
        <w:numPr>
          <w:ilvl w:val="3"/>
          <w:numId w:val="1"/>
        </w:numPr>
        <w:rPr/>
      </w:pPr>
      <w:bookmarkStart w:id="77" w:name="__RefHeading___Toc6135811_1280447820"/>
      <w:bookmarkStart w:id="78" w:name="_Toc32"/>
      <w:bookmarkEnd w:id="77"/>
      <w:r>
        <w:rPr>
          <w:rtl w:val="true"/>
        </w:rPr>
        <w:t>اشارة</w:t>
      </w:r>
      <w:bookmarkEnd w:id="7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أشرس الهمداني الكوفي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يتّضح من التأمل فيما نقلناه أنّ المترجم غير رافع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سيجيء، المستشهد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ينبغي عدّ المعنون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المستشهد ببدر فهو حسن أقلا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135813_1280447820"/>
      <w:bookmarkStart w:id="80" w:name="_Toc33"/>
      <w:bookmarkEnd w:id="79"/>
      <w:r>
        <w:rPr>
          <w:rtl w:val="true"/>
        </w:rPr>
        <w:t>الترجمة</w:t>
      </w:r>
      <w:r>
        <w:rPr>
          <w:rtl w:val="true"/>
        </w:rPr>
        <w:t>:</w:t>
      </w:r>
      <w:bookmarkEnd w:id="8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
      </w:r>
      <w:r>
        <w:rPr>
          <w:rFonts w:ascii="IRNazanin" w:hAnsi="IRNazanin" w:eastAsia="IRNazanin"/>
          <w:color w:val="111111"/>
          <w:sz w:val="28"/>
          <w:sz w:val="28"/>
          <w:szCs w:val="28"/>
          <w:rtl w:val="true"/>
          <w:lang w:bidi="fa-IR"/>
        </w:rPr>
        <w:t xml:space="preserve">بهذا العنوان من أصحاب </w:t>
      </w:r>
      <w:bookmarkStart w:id="81" w:name="pg16332_197173"/>
    </w:p>
    <w:p>
      <w:pPr>
        <w:pStyle w:val="BookText"/>
        <w:rPr/>
      </w:pPr>
      <w:bookmarkEnd w:id="81"/>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135815_1280447820"/>
      <w:bookmarkStart w:id="83" w:name="_Toc34"/>
      <w:bookmarkEnd w:id="82"/>
      <w:r>
        <w:rPr>
          <w:rtl w:val="true"/>
        </w:rPr>
        <w:t>الضبط</w:t>
      </w:r>
      <w:r>
        <w:rPr>
          <w:rtl w:val="true"/>
        </w:rPr>
        <w:t>:</w:t>
      </w:r>
      <w:bookmarkEnd w:id="83"/>
    </w:p>
    <w:p>
      <w:pPr>
        <w:pStyle w:val="BookText"/>
        <w:rPr/>
      </w:pPr>
      <w:r>
        <w:rPr>
          <w:rFonts w:ascii="Amiri" w:hAnsi="Amiri" w:eastAsia="Amiri" w:cs="Amiri"/>
          <w:color w:val="111111"/>
          <w:sz w:val="28"/>
          <w:sz w:val="28"/>
          <w:szCs w:val="28"/>
          <w:rtl w:val="true"/>
          <w:lang w:bidi="ar-SA"/>
        </w:rPr>
        <w:t>و أشرس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الشين المعجمة الساكنة،و الراء المهملة المفتوحة،و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الأسد،و كلّ جريّ في القتال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أشرس صفة مشبهة مثل 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سيّئ الخلق بيّن الشرس،كما في الصحاح </w:t>
      </w:r>
      <w:r>
        <w:rPr>
          <w:rFonts w:eastAsia="Amiri" w:cs="Amiri" w:ascii="Amiri" w:hAnsi="Amiri"/>
          <w:color w:val="111111"/>
          <w:sz w:val="28"/>
          <w:szCs w:val="28"/>
          <w:lang w:bidi="ar-SA"/>
        </w:rPr>
        <w:t>939/3</w:t>
      </w:r>
      <w:r>
        <w:rPr>
          <w:rFonts w:ascii="Amiri" w:hAnsi="Amiri" w:eastAsia="Amiri" w:cs="Amiri"/>
          <w:color w:val="111111"/>
          <w:sz w:val="28"/>
          <w:sz w:val="28"/>
          <w:szCs w:val="28"/>
          <w:rtl w:val="true"/>
          <w:lang w:bidi="ar-SA"/>
        </w:rPr>
        <w:t xml:space="preserve">،و كذلك في تاج العروس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6"/>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الفحص في المصادر الرجاليّة و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يعرب عن حال المعنون،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6135817_1280447820"/>
      <w:bookmarkStart w:id="85" w:name="_Toc35"/>
      <w:bookmarkEnd w:id="84"/>
      <w:r>
        <w:rPr/>
        <w:t>12</w:t>
      </w:r>
      <w:r>
        <w:rPr>
          <w:rtl w:val="true"/>
        </w:rPr>
        <w:t>-</w:t>
      </w:r>
      <w:r>
        <w:rPr>
          <w:rtl w:val="true"/>
        </w:rPr>
        <w:t>رافع بن بديل بن ورقاء الخزاعي</w:t>
      </w:r>
      <w:bookmarkEnd w:id="85"/>
    </w:p>
    <w:p>
      <w:pPr>
        <w:pStyle w:val="Heading4"/>
        <w:numPr>
          <w:ilvl w:val="3"/>
          <w:numId w:val="1"/>
        </w:numPr>
        <w:rPr/>
      </w:pPr>
      <w:bookmarkStart w:id="86" w:name="__RefHeading___Toc6135819_1280447820"/>
      <w:bookmarkStart w:id="87" w:name="_Toc36"/>
      <w:bookmarkEnd w:id="86"/>
      <w:r>
        <w:rPr>
          <w:rtl w:val="true"/>
        </w:rPr>
        <w:t>الترجمة</w:t>
      </w:r>
      <w:r>
        <w:rPr>
          <w:rtl w:val="true"/>
        </w:rPr>
        <w:t>:</w:t>
      </w:r>
      <w:bookmarkEnd w:id="8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38"/>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بئر معونة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لذا نعتبره من الحسان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استشهاده يوم بئر معونة دليل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جريح</w:t>
      </w:r>
    </w:p>
    <w:p>
      <w:pPr>
        <w:pStyle w:val="BookText"/>
        <w:rPr/>
      </w:pPr>
      <w:r>
        <w:rPr>
          <w:rFonts w:ascii="Amiri" w:hAnsi="Amiri" w:eastAsia="Amiri" w:cs="Amiri"/>
          <w:color w:val="111111"/>
          <w:sz w:val="28"/>
          <w:sz w:val="28"/>
          <w:szCs w:val="28"/>
          <w:rtl w:val="true"/>
          <w:lang w:bidi="ar-SA"/>
        </w:rPr>
        <w:t>سيأتي من المصنف قدّس سرّه قريبا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خديج أنّه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جريح،و قال هناك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أصح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حكمنا في محلّه على ابن خديج بالضعف،فراجع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حرملة</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ابن عباس أنّ رافع بن حرملة و وهب بن زيد قالا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ائتنا بكتاب تنزله علينا من السماء نقرؤه،عن مجمع البيان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،و تفسير كنز الدقائق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 و كذا تفسير مجمع البيان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جدا،بل لا يعد من الرواة بل المسلمين،و لا نعرف وجه من عنونه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6332_197175"/>
    </w:p>
    <w:p>
      <w:pPr>
        <w:pStyle w:val="BookText"/>
        <w:rPr/>
      </w:pPr>
      <w:bookmarkEnd w:id="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6135821_1280447820"/>
      <w:bookmarkStart w:id="90" w:name="_Toc37"/>
      <w:bookmarkEnd w:id="89"/>
      <w:r>
        <w:rPr/>
        <w:t>13</w:t>
      </w:r>
      <w:r>
        <w:rPr>
          <w:rtl w:val="true"/>
        </w:rPr>
        <w:t>-</w:t>
      </w:r>
      <w:r>
        <w:rPr>
          <w:rtl w:val="true"/>
        </w:rPr>
        <w:t>رافع بن خديج</w:t>
      </w:r>
      <w:bookmarkEnd w:id="90"/>
    </w:p>
    <w:p>
      <w:pPr>
        <w:pStyle w:val="Heading4"/>
        <w:numPr>
          <w:ilvl w:val="3"/>
          <w:numId w:val="1"/>
        </w:numPr>
        <w:rPr/>
      </w:pPr>
      <w:bookmarkStart w:id="91" w:name="__RefHeading___Toc6135823_1280447820"/>
      <w:bookmarkStart w:id="92" w:name="_Toc38"/>
      <w:bookmarkEnd w:id="91"/>
      <w:r>
        <w:rPr>
          <w:rtl w:val="true"/>
        </w:rPr>
        <w:t>الترجمة</w:t>
      </w:r>
      <w:r>
        <w:rPr>
          <w:rtl w:val="true"/>
        </w:rPr>
        <w:t>:</w:t>
      </w:r>
      <w:bookmarkEnd w:id="92"/>
    </w:p>
    <w:p>
      <w:p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40"/>
      </w:r>
      <w:r>
        <w:rPr>
          <w:rFonts w:ascii="Amiri" w:hAnsi="Amiri" w:eastAsia="Amiri" w:cs="Amiri"/>
          <w:color w:val="111111"/>
          <w:sz w:val="28"/>
          <w:sz w:val="28"/>
          <w:szCs w:val="28"/>
          <w:rtl w:val="true"/>
          <w:lang w:bidi="ar-SA"/>
        </w:rPr>
        <w:t>تارة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1"/>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4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ترجم له في الإصابة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انتقضت جراحته في أول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هو ابن ست و ثمانين سنة،و كان عريف قومه بالمدينة،كذا قال الواقدي في وفاته،و قد ثبت أنّ ابن عمر صلّى عليه،و صرّح بذلك الواقدي،و ابن عمر في أول سنة أربع كان بمكة عقب قتل ابن الزبير،ثم مات من الجرح الذي أصابه من زج الرمح،فكأنّ رافعا تأخّر حتّى قدم ابن عمر المدينة فمات فصلّى عليه،ثم مات ابن عمر بعده،أو مات رافع في أثناء سنة ثلاث قبل أن يحجّ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أرّخه ابن قانع سنة تسع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خلافة عثمان انتقض به ذلك الجرح فمات منه كذا قال،و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أوّل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زمن معاوية،و ذكره في التاريخ الأوسط في فصل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عرض نفسه يوم بدر للجهاد،فردّه النبي صلّى اللّه عليه و آله لاستصغاره إيّاه، و أجازه يوم أحد،فشهد أحدا و الخندق و أكثر المشاهد،و أصابه يوم أحد سهم في ترقوته،فنزع السهم،و بقي النصل إلى أن مات،و انتقضت جراحته أيّام عبد الملك بن مروان،فمات سنة أربع و سبعين،و هو ابن ست و ثمانين سنة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صفين مع علي عليه السلام،و لا يبعد لذلك حسن حاله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93" w:name="pg16332_197177"/>
    </w:p>
    <w:p>
      <w:pPr>
        <w:pStyle w:val="Heading4"/>
        <w:numPr>
          <w:ilvl w:val="3"/>
          <w:numId w:val="1"/>
        </w:numPr>
        <w:rPr/>
      </w:pPr>
      <w:bookmarkStart w:id="94" w:name="__RefHeading___Toc6135825_1280447820"/>
      <w:bookmarkStart w:id="95" w:name="_Toc39"/>
      <w:bookmarkEnd w:id="93"/>
      <w:bookmarkEnd w:id="94"/>
      <w:r>
        <w:rPr>
          <w:rtl w:val="true"/>
        </w:rPr>
        <w:t>الضبط</w:t>
      </w:r>
      <w:r>
        <w:rPr>
          <w:rtl w:val="true"/>
        </w:rPr>
        <w:t>:</w:t>
      </w:r>
      <w:bookmarkEnd w:id="9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5"/>
      </w:r>
      <w:r>
        <w:rPr>
          <w:rFonts w:ascii="Amiri" w:hAnsi="Amiri" w:eastAsia="Amiri" w:cs="Amiri"/>
          <w:color w:val="111111"/>
          <w:sz w:val="28"/>
          <w:sz w:val="28"/>
          <w:szCs w:val="28"/>
          <w:rtl w:val="true"/>
          <w:lang w:bidi="ar-SA"/>
        </w:rPr>
        <w:t>ضبط خديج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خديج،و الأوّل أصح ظاهرا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بعد الفحص و التنقيب في المصادر الرجاليّة و التاريخية لم أقف للمعنون على ما يوجب مدحه،بل المنقول عثمانيته،فهو على هذا ضعيف،و مجرّد حضوره صفّين لا يكفي في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رفاعة الزرقي</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تمام نقل خطبة فاطمة الزهراء سلام اللّه عليها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ولّت،فاتبعها رافع بن رفاعة الزرقي،فقال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 الحسن تكلم في هذا الأمر و ذكر للناس قبل أن يجري هذا العقد ما عدلنا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خديج المتقدم آنفا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نسب إلى أبيه و هناك 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تثبت صحبة المعنون و 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زيد الأنصاري</w:t>
      </w:r>
    </w:p>
    <w:p>
      <w:pPr>
        <w:pStyle w:val="BookText"/>
        <w:rPr/>
      </w:pPr>
      <w:r>
        <w:rPr>
          <w:rFonts w:ascii="Amiri" w:hAnsi="Amiri" w:eastAsia="Amiri" w:cs="Amiri"/>
          <w:color w:val="111111"/>
          <w:sz w:val="28"/>
          <w:sz w:val="28"/>
          <w:szCs w:val="28"/>
          <w:rtl w:val="true"/>
          <w:lang w:bidi="ar-SA"/>
        </w:rPr>
        <w:t>ذكره ابن مزاحم المنقري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أصيبوا في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332_197178"/>
    </w:p>
    <w:p>
      <w:pPr>
        <w:pStyle w:val="BookText"/>
        <w:rPr/>
      </w:pPr>
      <w:bookmarkEnd w:id="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135827_1280447820"/>
      <w:bookmarkStart w:id="98" w:name="_Toc40"/>
      <w:bookmarkEnd w:id="97"/>
      <w:r>
        <w:rPr/>
        <w:t>14</w:t>
      </w:r>
      <w:r>
        <w:rPr>
          <w:rtl w:val="true"/>
        </w:rPr>
        <w:t>-</w:t>
      </w:r>
      <w:r>
        <w:rPr>
          <w:rtl w:val="true"/>
        </w:rPr>
        <w:t>رافع بن زيد الأوسي الأشهلي</w:t>
      </w:r>
      <w:bookmarkEnd w:id="98"/>
    </w:p>
    <w:p>
      <w:pPr>
        <w:pStyle w:val="Heading4"/>
        <w:numPr>
          <w:ilvl w:val="3"/>
          <w:numId w:val="1"/>
        </w:numPr>
        <w:rPr/>
      </w:pPr>
      <w:bookmarkStart w:id="99" w:name="__RefHeading___Toc6135829_1280447820"/>
      <w:bookmarkStart w:id="100" w:name="_Toc41"/>
      <w:bookmarkEnd w:id="99"/>
      <w:r>
        <w:rPr>
          <w:rtl w:val="true"/>
        </w:rPr>
        <w:t>الترجمة</w:t>
      </w:r>
      <w:r>
        <w:rPr>
          <w:rtl w:val="true"/>
        </w:rPr>
        <w:t>:</w:t>
      </w:r>
      <w:bookmarkEnd w:id="100"/>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47"/>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يوم احد،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صحّ شهادته في احد،ثبت حسن حاله،و إلاّ فلا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إن ثبت أنّه ابن يزيد فهو حسن لشهادته في يوم احد،و إلاّ 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سجنان</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الأمالي في بحار الأنوار </w:t>
      </w: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بن سحبان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مشكوك الإمامية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يفصل به بين دعوى المحق و المبطل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جراح بن عبد اللّه،عن رافع ابن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أبي طالب صلوات اللّه عليه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ابن سلمة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حبّان في كتاب الثقات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4528</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أبو سفيان البجلي يعدّ في الكوفيين،سمع علي بن أبي طالب،و شهد معه حرب الخوارج،و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ترجمه جلّ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يبيّن حاله سوى أنّه كان تحت راية أمير المؤمنين عليه السلام</w:t>
      </w:r>
      <w:r>
        <w:rPr>
          <w:rFonts w:eastAsia="Amiri" w:cs="Amiri" w:ascii="Amiri" w:hAnsi="Amiri"/>
          <w:color w:val="111111"/>
          <w:sz w:val="28"/>
          <w:szCs w:val="28"/>
          <w:rtl w:val="true"/>
          <w:lang w:bidi="ar-SA"/>
        </w:rPr>
        <w:t xml:space="preserve">. </w:t>
      </w:r>
      <w:bookmarkStart w:id="101" w:name="pg16332_197181"/>
    </w:p>
    <w:p>
      <w:pPr>
        <w:pStyle w:val="BookText"/>
        <w:rPr/>
      </w:pPr>
      <w:bookmarkEnd w:id="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6135831_1280447820"/>
      <w:bookmarkStart w:id="103" w:name="_Toc42"/>
      <w:bookmarkEnd w:id="102"/>
      <w:r>
        <w:rPr/>
        <w:t>15</w:t>
      </w:r>
      <w:r>
        <w:rPr>
          <w:rtl w:val="true"/>
        </w:rPr>
        <w:t>-</w:t>
      </w:r>
      <w:r>
        <w:rPr>
          <w:rtl w:val="true"/>
        </w:rPr>
        <w:t>رافع بن سلمة بن زياد بن أبي الجعد</w:t>
      </w:r>
      <w:bookmarkEnd w:id="103"/>
    </w:p>
    <w:p>
      <w:pPr>
        <w:pStyle w:val="Heading4"/>
        <w:numPr>
          <w:ilvl w:val="3"/>
          <w:numId w:val="1"/>
        </w:numPr>
        <w:rPr/>
      </w:pPr>
      <w:bookmarkStart w:id="104" w:name="__RefHeading___Toc6135833_1280447820"/>
      <w:bookmarkStart w:id="105" w:name="_Toc43"/>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الأشجعي الكوفي</w:t>
      </w:r>
    </w:p>
    <w:p>
      <w:pPr>
        <w:pStyle w:val="Heading4"/>
        <w:numPr>
          <w:ilvl w:val="3"/>
          <w:numId w:val="1"/>
        </w:numPr>
        <w:rPr/>
      </w:pPr>
      <w:bookmarkStart w:id="106" w:name="__RefHeading___Toc6135835_1280447820"/>
      <w:bookmarkStart w:id="107" w:name="_Toc44"/>
      <w:bookmarkEnd w:id="106"/>
      <w:r>
        <w:rPr>
          <w:rtl w:val="true"/>
        </w:rPr>
        <w:t>الضبط</w:t>
      </w:r>
      <w:r>
        <w:rPr>
          <w:rtl w:val="true"/>
        </w:rPr>
        <w:t>:</w:t>
      </w:r>
      <w:bookmarkEnd w:id="107"/>
    </w:p>
    <w:p>
      <w:pPr>
        <w:pStyle w:val="BookText"/>
        <w:rPr/>
      </w:pPr>
      <w:r>
        <w:rPr>
          <w:rFonts w:ascii="Amiri" w:hAnsi="Amiri" w:eastAsia="Amiri" w:cs="Amiri"/>
          <w:color w:val="111111"/>
          <w:sz w:val="28"/>
          <w:sz w:val="28"/>
          <w:szCs w:val="28"/>
          <w:rtl w:val="true"/>
          <w:lang w:bidi="ar-SA"/>
        </w:rPr>
        <w:t xml:space="preserve">قد مرّت </w:t>
      </w:r>
      <w:r>
        <w:rPr>
          <w:rStyle w:val="FootnoteAnchor"/>
          <w:rtl w:val="true"/>
        </w:rPr>
        <w:footnoteReference w:id="49"/>
      </w:r>
      <w:r>
        <w:rPr>
          <w:rFonts w:ascii="Amiri" w:hAnsi="Amiri" w:eastAsia="Amiri" w:cs="Amiri"/>
          <w:color w:val="111111"/>
          <w:sz w:val="28"/>
          <w:sz w:val="28"/>
          <w:szCs w:val="28"/>
          <w:rtl w:val="true"/>
          <w:lang w:bidi="ar-SA"/>
        </w:rPr>
        <w:t>الإشارة آنفا إلى موضع ضبط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العين المهملة،و في آخره دال مهملة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1"/>
      </w:r>
      <w:r>
        <w:rPr>
          <w:rFonts w:ascii="Amiri" w:hAnsi="Amiri" w:eastAsia="Amiri" w:cs="Amiri"/>
          <w:color w:val="111111"/>
          <w:sz w:val="28"/>
          <w:sz w:val="28"/>
          <w:szCs w:val="28"/>
          <w:rtl w:val="true"/>
          <w:lang w:bidi="ar-SA"/>
        </w:rPr>
        <w:t>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الأشجعي</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135837_1280447820"/>
      <w:bookmarkStart w:id="109" w:name="_Toc45"/>
      <w:bookmarkEnd w:id="108"/>
      <w:r>
        <w:rPr>
          <w:rtl w:val="true"/>
        </w:rPr>
        <w:t>الترجمة</w:t>
      </w:r>
      <w:r>
        <w:rPr>
          <w:rtl w:val="true"/>
        </w:rPr>
        <w:t>:</w:t>
      </w:r>
      <w:bookmarkEnd w:id="109"/>
    </w:p>
    <w:p>
      <w:pPr>
        <w:pStyle w:val="BookText"/>
        <w:rPr/>
      </w:pPr>
      <w:r>
        <w:rPr>
          <w:rFonts w:ascii="Amiri" w:hAnsi="Amiri" w:eastAsia="Amiri" w:cs="Amiri"/>
          <w:color w:val="111111"/>
          <w:sz w:val="28"/>
          <w:sz w:val="28"/>
          <w:szCs w:val="28"/>
          <w:rtl w:val="true"/>
          <w:lang w:bidi="ar-SA"/>
        </w:rPr>
        <w:t xml:space="preserve">ثم إنّه قد عدّ الشيخ رحمه اللّه الرجل في رجاله </w:t>
      </w:r>
      <w:r>
        <w:rPr>
          <w:rStyle w:val="FootnoteAnchor"/>
          <w:rtl w:val="true"/>
        </w:rPr>
        <w:footnoteReference w:id="52"/>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w:t>
      </w:r>
      <w:r>
        <w:rPr>
          <w:rStyle w:val="FootnoteAnchor"/>
          <w:rtl w:val="true"/>
        </w:rPr>
        <w:footnoteReference w:id="54"/>
      </w:r>
      <w:r>
        <w:rPr>
          <w:rFonts w:ascii="Amiri" w:hAnsi="Amiri" w:eastAsia="Amiri" w:cs="Amiri"/>
          <w:color w:val="111111"/>
          <w:sz w:val="28"/>
          <w:sz w:val="28"/>
          <w:szCs w:val="28"/>
          <w:rtl w:val="true"/>
          <w:lang w:bidi="ar-SA"/>
        </w:rPr>
        <w:t xml:space="preserve">بن سلمة بن زياد بن أبي الجعد الأشجعي، </w:t>
      </w:r>
    </w:p>
    <w:p>
      <w:pPr>
        <w:pStyle w:val="BookText"/>
        <w:rPr/>
      </w:pPr>
      <w:r>
        <w:rPr>
          <w:rFonts w:ascii="Amiri" w:hAnsi="Amiri" w:eastAsia="Amiri" w:cs="Amiri"/>
          <w:color w:val="111111"/>
          <w:sz w:val="28"/>
          <w:sz w:val="28"/>
          <w:szCs w:val="28"/>
          <w:rtl w:val="true"/>
          <w:lang w:bidi="ar-SA"/>
        </w:rPr>
        <w:t>مولاهم كوفي،روى عن أبي جعفر و أبي عبد اللّه عليهما السلام،ثقة،من بيت الثقات و عيونهم،له كتاب،أخبرنا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بن إبراهيم الورداني،قال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بكير ابن سالم،عن رافع،بكتابه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ضابطا رافعا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قبل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مكرّرا لفظ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56"/>
      </w:r>
      <w:r>
        <w:rPr>
          <w:rFonts w:ascii="Amiri" w:hAnsi="Amiri" w:eastAsia="Amiri" w:cs="Amiri"/>
          <w:color w:val="111111"/>
          <w:sz w:val="28"/>
          <w:sz w:val="28"/>
          <w:szCs w:val="28"/>
          <w:rtl w:val="true"/>
          <w:lang w:bidi="ar-SA"/>
        </w:rPr>
        <w:t>،و نقل ما ذكره الشيخ رحمه اللّه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7"/>
      </w:r>
      <w:r>
        <w:rPr>
          <w:rFonts w:ascii="Amiri" w:hAnsi="Amiri" w:eastAsia="Amiri" w:cs="Amiri"/>
          <w:color w:val="111111"/>
          <w:sz w:val="28"/>
          <w:sz w:val="28"/>
          <w:szCs w:val="28"/>
          <w:rtl w:val="true"/>
          <w:lang w:bidi="ar-SA"/>
        </w:rPr>
        <w:t xml:space="preserve">،و البلغة </w:t>
      </w:r>
      <w:r>
        <w:rPr>
          <w:rStyle w:val="FootnoteAnchor"/>
          <w:rtl w:val="true"/>
        </w:rPr>
        <w:footnoteReference w:id="5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9"/>
      </w:r>
      <w:r>
        <w:rPr>
          <w:rFonts w:ascii="Amiri" w:hAnsi="Amiri" w:eastAsia="Amiri" w:cs="Amiri"/>
          <w:color w:val="111111"/>
          <w:sz w:val="28"/>
          <w:sz w:val="28"/>
          <w:szCs w:val="28"/>
          <w:rtl w:val="true"/>
          <w:lang w:bidi="ar-SA"/>
        </w:rPr>
        <w:t xml:space="preserve">،بل و الحاوي </w:t>
      </w:r>
      <w:r>
        <w:rPr>
          <w:rStyle w:val="FootnoteAnchor"/>
          <w:rtl w:val="true"/>
        </w:rPr>
        <w:footnoteReference w:id="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الصالح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وثّقه في تكملة الرجال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رافع بن سلمة الأشجعي الكوفي ثقة من بيت</w:t>
      </w:r>
      <w:bookmarkStart w:id="110" w:name="pg16332_197183"/>
    </w:p>
    <w:p>
      <w:pPr>
        <w:pStyle w:val="BookText"/>
        <w:rPr/>
      </w:pPr>
      <w:bookmarkEnd w:id="110"/>
      <w:r>
        <w:rPr>
          <w:rFonts w:ascii="Amiri" w:hAnsi="Amiri" w:eastAsia="Amiri" w:cs="Amiri"/>
          <w:color w:val="111111"/>
          <w:sz w:val="28"/>
          <w:sz w:val="28"/>
          <w:szCs w:val="28"/>
          <w:rtl w:val="true"/>
          <w:lang w:bidi="ar-SA"/>
        </w:rPr>
        <w:t>الثقات و عيونهم،و كان معمّرا،إلاّ أنّه روى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135839_1280447820"/>
      <w:bookmarkStart w:id="112" w:name="_Toc46"/>
      <w:bookmarkEnd w:id="111"/>
      <w:r>
        <w:rPr>
          <w:rtl w:val="true"/>
        </w:rPr>
        <w:t>التمييز</w:t>
      </w:r>
      <w:r>
        <w:rPr>
          <w:rtl w:val="true"/>
        </w:rPr>
        <w:t>:</w:t>
      </w:r>
      <w:bookmarkEnd w:id="112"/>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مثله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بكر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بكير بن سالم،عن رافع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جراح بن عبد اللّه، عن رافع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أبي طالب عليه السلام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ذكرا في التاريخ،و عليه فاحتمال اتّحاد من في سند حديث الكافي مع المترجم ضعيف،إلاّ أنّ قول المولى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معمّرا،ربّما يؤيّده،فتفطّن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باب السين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الجعد،مزيد بحث،فراجع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النهروان في العشرين من عمره،و روى عن الإمام الصادق عليه السلام في أوّل إمامته،يكون حين وفاته قد بلغ المائة أو تجاوزها،و لذلك فاحتمال روايته عن أمير المؤمنين عليه السلام لا يسنده دليل،و لا بدّ من عدّ الرواية 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سمعته من النجاشي من رواية بكير بن سالم،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الباقر و الصادق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اتّفقت كلمة أرباب الجرح و التعديل على وثاقته و جلالته،فهو ثقة جليل،و روايته تعدّ صحيحة من جهته،فتفطّن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6332_197184"/>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135841_1280447820"/>
      <w:bookmarkStart w:id="115" w:name="_Toc47"/>
      <w:bookmarkEnd w:id="114"/>
      <w:r>
        <w:rPr/>
        <w:t>16</w:t>
      </w:r>
      <w:r>
        <w:rPr>
          <w:rtl w:val="true"/>
        </w:rPr>
        <w:t>-</w:t>
      </w:r>
      <w:r>
        <w:rPr>
          <w:rtl w:val="true"/>
        </w:rPr>
        <w:t>رافع بن عبد اللّه</w:t>
      </w:r>
      <w:bookmarkEnd w:id="115"/>
    </w:p>
    <w:p>
      <w:pPr>
        <w:pStyle w:val="Heading4"/>
        <w:numPr>
          <w:ilvl w:val="3"/>
          <w:numId w:val="1"/>
        </w:numPr>
        <w:rPr/>
      </w:pPr>
      <w:bookmarkStart w:id="116" w:name="__RefHeading___Toc6135843_1280447820"/>
      <w:bookmarkStart w:id="117" w:name="_Toc48"/>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مولى مسلم بن كثير الأزدي</w:t>
      </w:r>
    </w:p>
    <w:p>
      <w:pPr>
        <w:pStyle w:val="Heading4"/>
        <w:numPr>
          <w:ilvl w:val="3"/>
          <w:numId w:val="1"/>
        </w:numPr>
        <w:rPr/>
      </w:pPr>
      <w:bookmarkStart w:id="118" w:name="__RefHeading___Toc6135845_1280447820"/>
      <w:bookmarkStart w:id="119" w:name="_Toc49"/>
      <w:bookmarkEnd w:id="118"/>
      <w:r>
        <w:rPr>
          <w:rtl w:val="true"/>
        </w:rPr>
        <w:t>الترجمة</w:t>
      </w:r>
      <w:r>
        <w:rPr>
          <w:rtl w:val="true"/>
        </w:rPr>
        <w:t>:</w:t>
      </w:r>
      <w:bookmarkEnd w:id="119"/>
    </w:p>
    <w:p>
      <w:pPr>
        <w:pStyle w:val="BookText"/>
        <w:rPr/>
      </w:pPr>
      <w:r>
        <w:rPr>
          <w:rFonts w:ascii="Amiri" w:hAnsi="Amiri" w:eastAsia="Amiri" w:cs="Amiri"/>
          <w:color w:val="111111"/>
          <w:sz w:val="28"/>
          <w:sz w:val="28"/>
          <w:szCs w:val="28"/>
          <w:rtl w:val="true"/>
          <w:lang w:bidi="ar-SA"/>
        </w:rPr>
        <w:t xml:space="preserve">ذكر أهل السير </w:t>
      </w:r>
      <w:r>
        <w:rPr>
          <w:rStyle w:val="FootnoteAnchor"/>
          <w:rtl w:val="true"/>
        </w:rPr>
        <w:footnoteReference w:id="63"/>
      </w:r>
      <w:r>
        <w:rPr>
          <w:rFonts w:ascii="Amiri" w:hAnsi="Amiri" w:eastAsia="Amiri" w:cs="Amiri"/>
          <w:color w:val="111111"/>
          <w:sz w:val="28"/>
          <w:sz w:val="28"/>
          <w:szCs w:val="28"/>
          <w:rtl w:val="true"/>
          <w:lang w:bidi="ar-SA"/>
        </w:rPr>
        <w:t xml:space="preserve">أنّه خرج إلى الحسين عليه السلام،فوافاه عند نزوله في كربلاء،و لازمه إلى أن وقعت الواقعة يوم العاشر،فتقدّم بين يديه عليه السلام و قتل من القوم جمعا كثيرا،ثمّ نال شرف الشهادة رضوان اللّه عليه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إنّ شهادة المعنون بين يدي ابن بنت رسول اللّه صلّى اللّه عليه و آله و سلّم لخير دليل على وثاقته و جلالته،فهو ثقة جليل رضوان اللّه تعالى عليه،و حشرنا اللّه بفضله و منّه في زمرته في مستقرّ رحمته،آمين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عبد اللّه بن عبد الملك أبو يوسف</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الثمانين و ما فوقه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رافع بن عبد اللّه بن عبد الملك بمرو الروذ،قال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 يحيى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لهيعة،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332_197185"/>
    </w:p>
    <w:p>
      <w:pPr>
        <w:pStyle w:val="BookText"/>
        <w:rPr/>
      </w:pPr>
      <w:bookmarkEnd w:id="1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6135847_1280447820"/>
      <w:bookmarkStart w:id="122" w:name="_Toc50"/>
      <w:bookmarkEnd w:id="121"/>
      <w:r>
        <w:rPr/>
        <w:t>17</w:t>
      </w:r>
      <w:r>
        <w:rPr>
          <w:rtl w:val="true"/>
        </w:rPr>
        <w:t>-</w:t>
      </w:r>
      <w:r>
        <w:rPr>
          <w:rtl w:val="true"/>
        </w:rPr>
        <w:t>رافع بن عمر الغفاري</w:t>
      </w:r>
      <w:bookmarkEnd w:id="122"/>
    </w:p>
    <w:p>
      <w:pPr>
        <w:pStyle w:val="Heading4"/>
        <w:numPr>
          <w:ilvl w:val="3"/>
          <w:numId w:val="1"/>
        </w:numPr>
        <w:rPr/>
      </w:pPr>
      <w:bookmarkStart w:id="123" w:name="__RefHeading___Toc6135849_1280447820"/>
      <w:bookmarkStart w:id="124" w:name="_Toc51"/>
      <w:bookmarkEnd w:id="123"/>
      <w:r>
        <w:rPr>
          <w:rtl w:val="true"/>
        </w:rPr>
        <w:t>الترجمة</w:t>
      </w:r>
      <w:r>
        <w:rPr>
          <w:rtl w:val="true"/>
        </w:rPr>
        <w:t>:</w:t>
      </w:r>
      <w:bookmarkEnd w:id="12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بن مجدع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الضمري،و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الغفاري،و هو أخو الحكم بن عمرو الغفاري،و مثله في تجريد أسماء الصحابة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أبدل بعض النسخ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عدّه ابن عبد البر </w:t>
      </w:r>
      <w:r>
        <w:rPr>
          <w:rStyle w:val="FootnoteAnchor"/>
          <w:rtl w:val="true"/>
        </w:rPr>
        <w:footnoteReference w:id="6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bookmarkStart w:id="125" w:name="pg16332_197186"/>
    </w:p>
    <w:p>
      <w:pPr>
        <w:pStyle w:val="BookText"/>
        <w:rPr/>
      </w:pPr>
      <w:bookmarkEnd w:id="125"/>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غفار،و إنّما هو من نعيلة، أخي غفار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135851_1280447820"/>
      <w:bookmarkStart w:id="127" w:name="_Toc52"/>
      <w:bookmarkEnd w:id="126"/>
      <w:r>
        <w:rPr>
          <w:rtl w:val="true"/>
        </w:rPr>
        <w:t>الضبط</w:t>
      </w:r>
      <w:r>
        <w:rPr>
          <w:rtl w:val="true"/>
        </w:rPr>
        <w:t>:</w:t>
      </w:r>
      <w:bookmarkEnd w:id="12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w:t>
      </w:r>
      <w:r>
        <w:rPr>
          <w:rStyle w:val="FootnoteAnchor"/>
          <w:rtl w:val="true"/>
        </w:rPr>
        <w:footnoteReference w:id="68"/>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لم أجد في المصادر الرجاليّة و الحديثيّة ما يستفاد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الغفاري</w:t>
      </w:r>
    </w:p>
    <w:p>
      <w:pPr>
        <w:pStyle w:val="BookText"/>
        <w:rPr/>
      </w:pPr>
      <w:r>
        <w:rPr>
          <w:rFonts w:ascii="Amiri" w:hAnsi="Amiri" w:eastAsia="Amiri" w:cs="Amiri"/>
          <w:color w:val="111111"/>
          <w:sz w:val="28"/>
          <w:sz w:val="28"/>
          <w:szCs w:val="28"/>
          <w:rtl w:val="true"/>
          <w:lang w:bidi="ar-SA"/>
        </w:rPr>
        <w:t>كذا جاء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جامع الرواة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اللّه،إلاّ أنّ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الغفاري، و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الإصابة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عمرو بن مجدع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 الضمري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الغفاري،و هو أخو الحكم بن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أسلفنا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واحد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العنوان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التميمي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486/63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جبير أنّ رجلا من بني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التميمي الذي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دعموص الرمل،راجع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الغفاري</w:t>
      </w:r>
    </w:p>
    <w:p>
      <w:pPr>
        <w:pStyle w:val="BookText"/>
        <w:rPr/>
      </w:pPr>
      <w:r>
        <w:rPr>
          <w:rFonts w:ascii="Amiri" w:hAnsi="Amiri" w:eastAsia="Amiri" w:cs="Amiri"/>
          <w:color w:val="111111"/>
          <w:sz w:val="28"/>
          <w:sz w:val="28"/>
          <w:szCs w:val="28"/>
          <w:rtl w:val="true"/>
          <w:lang w:bidi="ar-SA"/>
        </w:rPr>
        <w:t xml:space="preserve">كذا جاء في مجمع الرجال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الرسول صلّى اللّه عليه و آله و سلّم،و عنونه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فصلنا الحديث عنه ذيل الترجمة المزبورة،و قد أدرجنا جملة وافرة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مصداقا غير معلوم الحال حكما</w:t>
      </w:r>
      <w:r>
        <w:rPr>
          <w:rFonts w:eastAsia="Amiri" w:cs="Amiri" w:ascii="Amiri" w:hAnsi="Amiri"/>
          <w:color w:val="111111"/>
          <w:sz w:val="28"/>
          <w:szCs w:val="28"/>
          <w:rtl w:val="true"/>
          <w:lang w:bidi="ar-SA"/>
        </w:rPr>
        <w:t xml:space="preserve">. </w:t>
      </w:r>
      <w:bookmarkStart w:id="128" w:name="pg16332_197188"/>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6135853_1280447820"/>
      <w:bookmarkStart w:id="130" w:name="_Toc53"/>
      <w:bookmarkEnd w:id="129"/>
      <w:r>
        <w:rPr/>
        <w:t>18</w:t>
      </w:r>
      <w:r>
        <w:rPr>
          <w:rtl w:val="true"/>
        </w:rPr>
        <w:t>-</w:t>
      </w:r>
      <w:r>
        <w:rPr>
          <w:rtl w:val="true"/>
        </w:rPr>
        <w:t>رافع بن مالك بن العجلان الخزرجي</w:t>
      </w:r>
      <w:bookmarkEnd w:id="130"/>
    </w:p>
    <w:p>
      <w:pPr>
        <w:pStyle w:val="Heading4"/>
        <w:numPr>
          <w:ilvl w:val="3"/>
          <w:numId w:val="1"/>
        </w:numPr>
        <w:rPr/>
      </w:pPr>
      <w:bookmarkStart w:id="131" w:name="__RefHeading___Toc6135855_1280447820"/>
      <w:bookmarkStart w:id="132" w:name="_Toc54"/>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الزرقي أبو مالك أو أبو رفاعة</w:t>
      </w:r>
    </w:p>
    <w:p>
      <w:pPr>
        <w:pStyle w:val="Heading4"/>
        <w:numPr>
          <w:ilvl w:val="3"/>
          <w:numId w:val="1"/>
        </w:numPr>
        <w:rPr/>
      </w:pPr>
      <w:bookmarkStart w:id="133" w:name="__RefHeading___Toc6135857_1280447820"/>
      <w:bookmarkStart w:id="134" w:name="_Toc55"/>
      <w:bookmarkEnd w:id="133"/>
      <w:r>
        <w:rPr>
          <w:rtl w:val="true"/>
        </w:rPr>
        <w:t>الترجمة</w:t>
      </w:r>
      <w:r>
        <w:rPr>
          <w:rtl w:val="true"/>
        </w:rPr>
        <w:t>:</w:t>
      </w:r>
      <w:bookmarkEnd w:id="134"/>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7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نقيب عقبيّ،بدريّ،شهد العقبة الأولى و الثانية،و كان نقيب بني زريق،و أنّه أحد الستة النقباء،و أحد الاثني عشر،و أحد السبعين،قتل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نعتبره من الحسان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أرادوا بالستة النفر؛الستة الذين من الأنصار من الخزرج،الذين لقوا رسول اللّه صلّى اللّه عليه و آله بمكة،و جلسوا معه،فدعاهم إلى اللّه عزّ و جلّ، و عرض عليهم الإسلام،و تلا عليهم القرآن،و ذكّرهم،فلمّا قدموا المدينة، ذكروا لقومهم الإسلام،و دعوهم إليه،ففشا فيهم،فلم تبق دار من دور الأنصار إلاّ و فيها ذكر من رسول اللّه صلّى اللّه عليه و آله حتّى إذا كان العام المقبل وافى الموسم من الأنصار اثنى عشر رجلا،لقوا رسول اللّه صلّى اللّه عليه و آله بالعقبة،و هي العقبة الأولى،فبايعوه على بيعة النساء،و ذلك قبل أن </w:t>
      </w:r>
      <w:bookmarkStart w:id="135" w:name="pg16332_197189"/>
    </w:p>
    <w:p>
      <w:pPr>
        <w:pStyle w:val="BookText"/>
        <w:rPr/>
      </w:pPr>
      <w:bookmarkEnd w:id="135"/>
      <w:r>
        <w:rPr>
          <w:rFonts w:ascii="Amiri" w:hAnsi="Amiri" w:eastAsia="Amiri" w:cs="Amiri"/>
          <w:color w:val="111111"/>
          <w:sz w:val="28"/>
          <w:sz w:val="28"/>
          <w:szCs w:val="28"/>
          <w:rtl w:val="true"/>
          <w:lang w:bidi="ar-SA"/>
        </w:rPr>
        <w:t>يفرض عليهم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كانت العقبة الثانية،و شهدها سبعون من الأنصار، و بايعهم رسول اللّه صلّى اللّه عليه و آله على حرب الأحمر و الأسود،و اشترط على القوم لربّه،و جعل لهم على الوفاء بذلك الجنّة،و كان رافع مع الجماعة في القضايا الثلاث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إنّ كونه ممّن شهد المشاهد الثلاثة،و استشهد تحت راية النبي صلّى اللّه عليه و آله و سلّم ترفعه إلى قمة الوثاقة و الجلالة،فهو ثقة جليل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6135859_1280447820"/>
      <w:bookmarkStart w:id="137" w:name="_Toc56"/>
      <w:bookmarkEnd w:id="136"/>
      <w:r>
        <w:rPr/>
        <w:t>19</w:t>
      </w:r>
      <w:r>
        <w:rPr>
          <w:rtl w:val="true"/>
        </w:rPr>
        <w:t>-</w:t>
      </w:r>
      <w:r>
        <w:rPr>
          <w:rtl w:val="true"/>
        </w:rPr>
        <w:t>رافع بن المعلّى بن لوذان الخزرجي</w:t>
      </w:r>
      <w:bookmarkEnd w:id="137"/>
    </w:p>
    <w:p>
      <w:pPr>
        <w:pStyle w:val="Heading4"/>
        <w:numPr>
          <w:ilvl w:val="3"/>
          <w:numId w:val="1"/>
        </w:numPr>
        <w:rPr/>
      </w:pPr>
      <w:bookmarkStart w:id="138" w:name="__RefHeading___Toc6135861_1280447820"/>
      <w:bookmarkStart w:id="139" w:name="_Toc57"/>
      <w:bookmarkEnd w:id="138"/>
      <w:r>
        <w:rPr>
          <w:rtl w:val="true"/>
        </w:rPr>
        <w:t>الترجمة</w:t>
      </w:r>
      <w:r>
        <w:rPr>
          <w:rtl w:val="true"/>
        </w:rPr>
        <w:t>:</w:t>
      </w:r>
      <w:bookmarkEnd w:id="139"/>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72"/>
      </w:r>
      <w:r>
        <w:rPr>
          <w:rFonts w:ascii="Amiri" w:hAnsi="Amiri" w:eastAsia="Amiri" w:cs="Amiri"/>
          <w:color w:val="111111"/>
          <w:sz w:val="28"/>
          <w:sz w:val="28"/>
          <w:szCs w:val="28"/>
          <w:rtl w:val="true"/>
          <w:lang w:bidi="ar-SA"/>
        </w:rPr>
        <w:t xml:space="preserve">،و أبو نعيم،و أبو موسى من الصحابة،شهد بدرا و قتل بها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إنّ شهادته في بدر تحت راية رسول اللّه صلّى اللّه عليه و آله و سلّم خير دليل على حسنه،فرضوان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6332_197190"/>
    </w:p>
    <w:p>
      <w:pPr>
        <w:pStyle w:val="Heading2"/>
        <w:numPr>
          <w:ilvl w:val="1"/>
          <w:numId w:val="1"/>
        </w:numPr>
        <w:rPr/>
      </w:pPr>
      <w:bookmarkStart w:id="141" w:name="__RefHeading___Toc6135863_1280447820"/>
      <w:bookmarkStart w:id="142" w:name="_Toc58"/>
      <w:bookmarkEnd w:id="140"/>
      <w:bookmarkEnd w:id="141"/>
      <w:r>
        <w:rPr>
          <w:rtl w:val="true"/>
        </w:rPr>
        <w:t>تذييل</w:t>
      </w:r>
      <w:bookmarkEnd w:id="142"/>
    </w:p>
    <w:p>
      <w:pPr>
        <w:pStyle w:val="Heading3"/>
        <w:numPr>
          <w:ilvl w:val="2"/>
          <w:numId w:val="1"/>
        </w:numPr>
        <w:rPr/>
      </w:pPr>
      <w:bookmarkStart w:id="143" w:name="__RefHeading___Toc6135865_1280447820"/>
      <w:bookmarkStart w:id="144" w:name="_Toc5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عدّ المتصدّون لعدّ الصحابة جماعة منهم،مسمّون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رافع،لم يتّضح لي حالهم،منهم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135867_1280447820"/>
      <w:bookmarkStart w:id="146" w:name="_Toc60"/>
      <w:bookmarkEnd w:id="145"/>
      <w:r>
        <w:rPr/>
        <w:t>20</w:t>
      </w:r>
      <w:r>
        <w:rPr>
          <w:rtl w:val="true"/>
        </w:rPr>
        <w:t>-</w:t>
      </w:r>
      <w:r>
        <w:rPr>
          <w:rtl w:val="true"/>
        </w:rPr>
        <w:t>رافع مولى بديل بن ورقاء</w:t>
      </w:r>
      <w:bookmarkEnd w:id="14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مولى بديل بن ورقاء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مولى بديل بن ورقاء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135869_1280447820"/>
      <w:bookmarkStart w:id="148" w:name="_Toc61"/>
      <w:bookmarkEnd w:id="147"/>
      <w:r>
        <w:rPr/>
        <w:t>21</w:t>
      </w:r>
      <w:r>
        <w:rPr>
          <w:rtl w:val="true"/>
        </w:rPr>
        <w:t>-</w:t>
      </w:r>
      <w:r>
        <w:rPr>
          <w:rtl w:val="true"/>
        </w:rPr>
        <w:t>رافع بن بشير السلمي</w:t>
      </w:r>
      <w:bookmarkEnd w:id="14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بشير السلمي </w:t>
      </w:r>
      <w:r>
        <w:rPr>
          <w:rStyle w:val="FootnoteAnchor"/>
          <w:rtl w:val="true"/>
        </w:rPr>
        <w:footnoteReference w:id="76"/>
      </w:r>
      <w:r>
        <w:rPr>
          <w:rStyle w:val="FootnoteAnchor"/>
          <w:rtl w:val="true"/>
        </w:rPr>
        <w:footnoteReference w:id="7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أرباب المعاجم في ترجمته ما يعرب عن حاله،فهو ممّن لم يبيّن حاله</w:t>
      </w:r>
      <w:r>
        <w:rPr>
          <w:rFonts w:eastAsia="Amiri" w:cs="Amiri" w:ascii="Amiri" w:hAnsi="Amiri"/>
          <w:color w:val="111111"/>
          <w:sz w:val="28"/>
          <w:szCs w:val="28"/>
          <w:rtl w:val="true"/>
          <w:lang w:bidi="ar-SA"/>
        </w:rPr>
        <w:t>.</w:t>
      </w:r>
      <w:bookmarkStart w:id="149" w:name="pg16332_197191"/>
    </w:p>
    <w:p>
      <w:pPr>
        <w:pStyle w:val="BookText"/>
        <w:rPr/>
      </w:pPr>
      <w:bookmarkEnd w:id="149"/>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135871_1280447820"/>
      <w:bookmarkStart w:id="151" w:name="_Toc62"/>
      <w:bookmarkEnd w:id="150"/>
      <w:r>
        <w:rPr/>
        <w:t>22</w:t>
      </w:r>
      <w:r>
        <w:rPr>
          <w:rtl w:val="true"/>
        </w:rPr>
        <w:t>-</w:t>
      </w:r>
      <w:r>
        <w:rPr>
          <w:rtl w:val="true"/>
        </w:rPr>
        <w:t>رافع أبو البهي</w:t>
      </w:r>
      <w:bookmarkEnd w:id="151"/>
    </w:p>
    <w:p>
      <w:pPr>
        <w:pStyle w:val="BookText"/>
        <w:rPr/>
      </w:pPr>
      <w:r>
        <w:rPr>
          <w:rFonts w:ascii="Amiri" w:hAnsi="Amiri" w:eastAsia="Amiri" w:cs="Amiri"/>
          <w:color w:val="111111"/>
          <w:sz w:val="28"/>
          <w:sz w:val="28"/>
          <w:szCs w:val="28"/>
          <w:rtl w:val="true"/>
          <w:lang w:bidi="ar-SA"/>
        </w:rPr>
        <w:t xml:space="preserve">مولى رسول اللّه صلّى اللّه عليه و اله و سلّم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النبي صلّى اللّه عليه و آله و سلّم،يكنّى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عمرو ابن سعيد الأشدق بعث إليه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صلّى اللّه عليه و آله و سلّم،فضربه مائة سوط،ثم أعاد السؤال،فأعاد،فضربه مائة اخرى،ثم أعاد الثالثة كذلك،فلمّا رأى أنّه لا يرفع عنه الضرب،قال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مولاك،قال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يغلطون في هذا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رافع،و قد ذكر هذه القصة أبو العباس المبرد في الكامل من غير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تجريد أسماء الصحابة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أبو البهي مولى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له ذكر في حديث ساقه ابن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الأثر لابن سيّد الناس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موالى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رافع أيضا والد البهي بن أبي رافع، و قيل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كان لأبي أحيحة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من عيون الأثر الاختلاف في اسمه،و أنّ أبو البهي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كنية رافع،و لكن المعاجم المتكفلة لبيان الصحابة مطبقة على أنّ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و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البهي،فاعتراض بعض المعاصرين في قاموس الرجال </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موالي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رويفع؛و هو أبو رافع مولى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 قال بعضهم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إبراهيم،و اختلفوا في أمره،فقال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للعباس بن عبد المطلب فوهبه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سلّم،فأعتقه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رافع لأبي احيحة سعيد بن العاص الأكبر،فورثه بنوه،فأعتق ثلاثة منهم أنصباءهم منه،و قتلوا يوم بدر جميعا،و شهد أبو رافع معهم بدرا،و وهب خالد بن سعيد نصيبه منه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سلم،فأعتقه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البهي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رافع،و أخو البهي عبيدة اللّه بن أبي رافع،و كان يكتب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عمرو ابن سعيد المدينة دعا البهي،فقال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مائة سوط،و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مائة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يفعل به ذلك كلّما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ضربه خمسمائة سوط،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مولاكم،فلمّا قتل عبد الملك عمرو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رافع اسم،و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البهي،و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رويفع، فاعتراض بعض المعاصرين لا وجه له؛لأنّ الاختلاف ليس من المصنف قدّس سرّه، بل من المؤرخين،و قد مضت ترجمة أبي رافع إبراهيم،و أسلم على اختلاف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أظفر على ما يوضّح حاله،فأنا فيه من المتوقّفين</w:t>
      </w:r>
      <w:r>
        <w:rPr>
          <w:rFonts w:eastAsia="Amiri" w:cs="Amiri" w:ascii="Amiri" w:hAnsi="Amiri"/>
          <w:color w:val="111111"/>
          <w:sz w:val="28"/>
          <w:szCs w:val="28"/>
          <w:rtl w:val="true"/>
          <w:lang w:bidi="ar-SA"/>
        </w:rPr>
        <w:t xml:space="preserve">. </w:t>
      </w:r>
      <w:bookmarkStart w:id="152" w:name="pg16332_197193"/>
    </w:p>
    <w:p>
      <w:pPr>
        <w:pStyle w:val="BookText"/>
        <w:rPr/>
      </w:pPr>
      <w:bookmarkEnd w:id="152"/>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135873_1280447820"/>
      <w:bookmarkStart w:id="154" w:name="_Toc63"/>
      <w:bookmarkEnd w:id="153"/>
      <w:r>
        <w:rPr/>
        <w:t>23</w:t>
      </w:r>
      <w:r>
        <w:rPr>
          <w:rtl w:val="true"/>
        </w:rPr>
        <w:t>-</w:t>
      </w:r>
      <w:r>
        <w:rPr>
          <w:rtl w:val="true"/>
        </w:rPr>
        <w:t>رافع بن ثابت</w:t>
      </w:r>
      <w:bookmarkEnd w:id="154"/>
    </w:p>
    <w:p>
      <w:pPr>
        <w:pStyle w:val="BookText"/>
        <w:rPr/>
      </w:pPr>
      <w:r>
        <w:rPr>
          <w:rFonts w:ascii="Amiri" w:hAnsi="Amiri" w:eastAsia="Amiri" w:cs="Amiri"/>
          <w:color w:val="111111"/>
          <w:sz w:val="28"/>
          <w:sz w:val="28"/>
          <w:szCs w:val="28"/>
          <w:rtl w:val="true"/>
          <w:lang w:bidi="ar-SA"/>
        </w:rPr>
        <w:t xml:space="preserve">الذي أكل مع النبي صلّى اللّه عليه و آله رطبا،عداده في أهل مصر </w:t>
      </w:r>
      <w:r>
        <w:rPr>
          <w:rStyle w:val="FootnoteAnchor"/>
          <w:rtl w:val="true"/>
        </w:rPr>
        <w:footnoteReference w:id="79"/>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135875_1280447820"/>
      <w:bookmarkStart w:id="156" w:name="_Toc64"/>
      <w:bookmarkEnd w:id="155"/>
      <w:r>
        <w:rPr/>
        <w:t>24</w:t>
      </w:r>
      <w:r>
        <w:rPr>
          <w:rtl w:val="true"/>
        </w:rPr>
        <w:t>-</w:t>
      </w:r>
      <w:r>
        <w:rPr>
          <w:rtl w:val="true"/>
        </w:rPr>
        <w:t>رافع بن جعدبة الأنصاري</w:t>
      </w:r>
      <w:bookmarkEnd w:id="156"/>
    </w:p>
    <w:p>
      <w:pPr>
        <w:pStyle w:val="BookText"/>
        <w:rPr/>
      </w:pPr>
      <w:r>
        <w:rPr>
          <w:rFonts w:ascii="Amiri" w:hAnsi="Amiri" w:eastAsia="Amiri" w:cs="Amiri"/>
          <w:color w:val="111111"/>
          <w:sz w:val="28"/>
          <w:sz w:val="28"/>
          <w:szCs w:val="28"/>
          <w:rtl w:val="true"/>
          <w:lang w:bidi="ar-SA"/>
        </w:rPr>
        <w:t xml:space="preserve">بدريّ شهد بدرا </w:t>
      </w:r>
      <w:r>
        <w:rPr>
          <w:rStyle w:val="FootnoteAnchor"/>
          <w:rtl w:val="true"/>
        </w:rPr>
        <w:footnoteReference w:id="81"/>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لم أقف في المعاجم الرجاليّة و الحديثيّة إلى ما يشير إلى حاله،فهو غير معلوم الحال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6332_197194"/>
    </w:p>
    <w:p>
      <w:pPr>
        <w:pStyle w:val="BookText"/>
        <w:rPr/>
      </w:pPr>
      <w:bookmarkEnd w:id="1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7996</w:t>
      </w:r>
      <w:r>
        <w:rPr>
          <w:rFonts w:eastAsia="IRNazanin" w:cs="IRNazanin"/>
          <w:color w:val="111111"/>
          <w:sz w:val="28"/>
          <w:szCs w:val="28"/>
          <w:rtl w:val="true"/>
          <w:lang w:bidi="fa-IR"/>
        </w:rPr>
        <w:t>]</w:t>
      </w:r>
    </w:p>
    <w:p>
      <w:pPr>
        <w:pStyle w:val="Heading3"/>
        <w:numPr>
          <w:ilvl w:val="2"/>
          <w:numId w:val="1"/>
        </w:numPr>
        <w:rPr/>
      </w:pPr>
      <w:bookmarkStart w:id="158" w:name="__RefHeading___Toc6135877_1280447820"/>
      <w:bookmarkStart w:id="159" w:name="_Toc65"/>
      <w:bookmarkEnd w:id="158"/>
      <w:r>
        <w:rPr/>
        <w:t>25</w:t>
      </w:r>
      <w:r>
        <w:rPr>
          <w:rtl w:val="true"/>
        </w:rPr>
        <w:t>-</w:t>
      </w:r>
      <w:r>
        <w:rPr>
          <w:rtl w:val="true"/>
        </w:rPr>
        <w:t>رافع أبو الجعد</w:t>
      </w:r>
      <w:bookmarkEnd w:id="15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أبو الجعد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لم أعثر رغم الفحص في المصادر الرجاليّة و الحديثيّة على ما يستفاد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أبو الجعد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7997</w:t>
      </w:r>
      <w:r>
        <w:rPr>
          <w:rFonts w:eastAsia="IRNazanin" w:cs="IRNazanin"/>
          <w:color w:val="111111"/>
          <w:sz w:val="28"/>
          <w:szCs w:val="28"/>
          <w:rtl w:val="true"/>
          <w:lang w:bidi="fa-IR"/>
        </w:rPr>
        <w:t>]</w:t>
      </w:r>
    </w:p>
    <w:p>
      <w:pPr>
        <w:pStyle w:val="Heading3"/>
        <w:numPr>
          <w:ilvl w:val="2"/>
          <w:numId w:val="1"/>
        </w:numPr>
        <w:rPr/>
      </w:pPr>
      <w:bookmarkStart w:id="160" w:name="__RefHeading___Toc6135879_1280447820"/>
      <w:bookmarkStart w:id="161" w:name="_Toc66"/>
      <w:bookmarkEnd w:id="160"/>
      <w:r>
        <w:rPr/>
        <w:t>26</w:t>
      </w:r>
      <w:r>
        <w:rPr>
          <w:rtl w:val="true"/>
        </w:rPr>
        <w:t>-</w:t>
      </w:r>
      <w:r>
        <w:rPr>
          <w:rtl w:val="true"/>
        </w:rPr>
        <w:t>رافع حادي النبي صلّى اللّه عليه و آله و سلّم</w:t>
      </w:r>
      <w:bookmarkEnd w:id="16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حادي النبي صلّى اللّه عليه و آله و سلّم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ترجمه المصنف قدّس سرّه ضمنا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حادي رسول اللّه صلّى اللّه عليه و آله و سلّم،و قد سلف في موسوعتنا هذه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7998</w:t>
      </w:r>
      <w:r>
        <w:rPr>
          <w:rFonts w:eastAsia="IRNazanin" w:cs="IRNazanin"/>
          <w:color w:val="111111"/>
          <w:sz w:val="28"/>
          <w:szCs w:val="28"/>
          <w:rtl w:val="true"/>
          <w:lang w:bidi="fa-IR"/>
        </w:rPr>
        <w:t>]</w:t>
      </w:r>
    </w:p>
    <w:p>
      <w:pPr>
        <w:pStyle w:val="Heading3"/>
        <w:numPr>
          <w:ilvl w:val="2"/>
          <w:numId w:val="1"/>
        </w:numPr>
        <w:rPr/>
      </w:pPr>
      <w:bookmarkStart w:id="162" w:name="__RefHeading___Toc6135881_1280447820"/>
      <w:bookmarkStart w:id="163" w:name="_Toc67"/>
      <w:bookmarkEnd w:id="162"/>
      <w:r>
        <w:rPr/>
        <w:t>27</w:t>
      </w:r>
      <w:r>
        <w:rPr>
          <w:rtl w:val="true"/>
        </w:rPr>
        <w:t>-</w:t>
      </w:r>
      <w:r>
        <w:rPr>
          <w:rtl w:val="true"/>
        </w:rPr>
        <w:t>رافع بن الحارث النجّاري</w:t>
      </w:r>
      <w:bookmarkEnd w:id="163"/>
    </w:p>
    <w:p>
      <w:pPr>
        <w:pStyle w:val="Heading4"/>
        <w:numPr>
          <w:ilvl w:val="3"/>
          <w:numId w:val="1"/>
        </w:numPr>
        <w:rPr/>
      </w:pPr>
      <w:bookmarkStart w:id="164" w:name="__RefHeading___Toc6135883_1280447820"/>
      <w:bookmarkStart w:id="165" w:name="_Toc68"/>
      <w:bookmarkEnd w:id="164"/>
      <w:r>
        <w:rPr>
          <w:rtl w:val="true"/>
        </w:rPr>
        <w:t>اشارة</w:t>
      </w:r>
      <w:bookmarkEnd w:id="165"/>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الحارث النجّاري </w:t>
      </w:r>
      <w:r>
        <w:rPr>
          <w:rStyle w:val="FootnoteAnchor"/>
          <w:rtl w:val="true"/>
        </w:rPr>
        <w:footnoteReference w:id="86"/>
      </w:r>
    </w:p>
    <w:p>
      <w:pPr>
        <w:pStyle w:val="Heading4"/>
        <w:numPr>
          <w:ilvl w:val="3"/>
          <w:numId w:val="1"/>
        </w:numPr>
        <w:rPr/>
      </w:pPr>
      <w:bookmarkStart w:id="166" w:name="__RefHeading___Toc6135885_1280447820"/>
      <w:bookmarkStart w:id="167" w:name="_Toc69"/>
      <w:bookmarkEnd w:id="166"/>
      <w:r>
        <w:rPr>
          <w:rtl w:val="true"/>
        </w:rPr>
        <w:t>الترجمة</w:t>
      </w:r>
      <w:r>
        <w:rPr>
          <w:rtl w:val="true"/>
        </w:rPr>
        <w:t>:</w:t>
      </w:r>
      <w:bookmarkEnd w:id="1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و احدا و الخندق،و المشاهد كلّها،و توفّي في </w:t>
      </w:r>
      <w:bookmarkStart w:id="168" w:name="pg16332_197195"/>
    </w:p>
    <w:p>
      <w:pPr>
        <w:pStyle w:val="BookText"/>
        <w:rPr/>
      </w:pPr>
      <w:bookmarkEnd w:id="168"/>
      <w:r>
        <w:rPr>
          <w:rFonts w:ascii="IRNazanin" w:hAnsi="IRNazanin" w:eastAsia="IRNazanin"/>
          <w:color w:val="111111"/>
          <w:sz w:val="28"/>
          <w:sz w:val="28"/>
          <w:szCs w:val="28"/>
          <w:rtl w:val="true"/>
          <w:lang w:bidi="fa-IR"/>
        </w:rPr>
        <w:t xml:space="preserve">زمان عثمان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لم يذكر للمعنون له ما يوضّح حاله 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7999</w:t>
      </w:r>
      <w:r>
        <w:rPr>
          <w:rFonts w:eastAsia="IRNazanin" w:cs="IRNazanin"/>
          <w:color w:val="111111"/>
          <w:sz w:val="28"/>
          <w:szCs w:val="28"/>
          <w:rtl w:val="true"/>
          <w:lang w:bidi="fa-IR"/>
        </w:rPr>
        <w:t>]</w:t>
      </w:r>
    </w:p>
    <w:p>
      <w:pPr>
        <w:pStyle w:val="Heading3"/>
        <w:numPr>
          <w:ilvl w:val="2"/>
          <w:numId w:val="1"/>
        </w:numPr>
        <w:rPr/>
      </w:pPr>
      <w:bookmarkStart w:id="169" w:name="__RefHeading___Toc6135887_1280447820"/>
      <w:bookmarkStart w:id="170" w:name="_Toc70"/>
      <w:bookmarkEnd w:id="169"/>
      <w:r>
        <w:rPr/>
        <w:t>28</w:t>
      </w:r>
      <w:r>
        <w:rPr>
          <w:rtl w:val="true"/>
        </w:rPr>
        <w:t>-</w:t>
      </w:r>
      <w:r>
        <w:rPr>
          <w:rtl w:val="true"/>
        </w:rPr>
        <w:t>رافع بن رفاعة الخزرجي الزرقي</w:t>
      </w:r>
      <w:bookmarkEnd w:id="17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رفاعة الخزرجي الزرقي </w:t>
      </w:r>
      <w:r>
        <w:rPr>
          <w:rStyle w:val="FootnoteAnchor"/>
          <w:rtl w:val="true"/>
        </w:rPr>
        <w:footnoteReference w:id="88"/>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لم يذكر أرباب المعاجم الرجاليّة و الحديثيّة للمعنون ما يوضّح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w:t>
      </w:r>
    </w:p>
    <w:p>
      <w:pPr>
        <w:pStyle w:val="Heading3"/>
        <w:numPr>
          <w:ilvl w:val="2"/>
          <w:numId w:val="1"/>
        </w:numPr>
        <w:rPr/>
      </w:pPr>
      <w:bookmarkStart w:id="171" w:name="__RefHeading___Toc6135889_1280447820"/>
      <w:bookmarkStart w:id="172" w:name="_Toc71"/>
      <w:bookmarkEnd w:id="171"/>
      <w:r>
        <w:rPr/>
        <w:t>29</w:t>
      </w:r>
      <w:r>
        <w:rPr>
          <w:rtl w:val="true"/>
        </w:rPr>
        <w:t>-</w:t>
      </w:r>
      <w:r>
        <w:rPr>
          <w:rtl w:val="true"/>
        </w:rPr>
        <w:t>رافع بن سعد</w:t>
      </w:r>
      <w:bookmarkEnd w:id="17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بن سعد </w:t>
      </w:r>
      <w:r>
        <w:rPr>
          <w:rStyle w:val="FootnoteAnchor"/>
          <w:rtl w:val="true"/>
        </w:rPr>
        <w:footnoteReference w:id="90"/>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للمعنون في كلمات أعلام الجرح و التعديل على ما يشير إلى حاله،فهو مجهول الحال</w:t>
      </w:r>
      <w:r>
        <w:rPr>
          <w:rFonts w:eastAsia="Amiri" w:cs="Amiri" w:ascii="Amiri" w:hAnsi="Amiri"/>
          <w:color w:val="111111"/>
          <w:sz w:val="28"/>
          <w:szCs w:val="28"/>
          <w:rtl w:val="true"/>
          <w:lang w:bidi="ar-SA"/>
        </w:rPr>
        <w:t>.</w:t>
      </w:r>
      <w:bookmarkStart w:id="173" w:name="pg16332_197196"/>
    </w:p>
    <w:p>
      <w:pPr>
        <w:pStyle w:val="BookText"/>
        <w:rPr/>
      </w:pPr>
      <w:bookmarkEnd w:id="17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8001</w:t>
      </w:r>
      <w:r>
        <w:rPr>
          <w:rFonts w:eastAsia="IRNazanin" w:cs="IRNazanin"/>
          <w:color w:val="111111"/>
          <w:sz w:val="28"/>
          <w:szCs w:val="28"/>
          <w:rtl w:val="true"/>
          <w:lang w:bidi="fa-IR"/>
        </w:rPr>
        <w:t>]</w:t>
      </w:r>
    </w:p>
    <w:p>
      <w:pPr>
        <w:pStyle w:val="Heading3"/>
        <w:numPr>
          <w:ilvl w:val="2"/>
          <w:numId w:val="1"/>
        </w:numPr>
        <w:rPr/>
      </w:pPr>
      <w:bookmarkStart w:id="174" w:name="__RefHeading___Toc6135891_1280447820"/>
      <w:bookmarkStart w:id="175" w:name="_Toc72"/>
      <w:bookmarkEnd w:id="174"/>
      <w:r>
        <w:rPr/>
        <w:t>30</w:t>
      </w:r>
      <w:r>
        <w:rPr>
          <w:rtl w:val="true"/>
        </w:rPr>
        <w:t>-</w:t>
      </w:r>
      <w:r>
        <w:rPr>
          <w:rtl w:val="true"/>
        </w:rPr>
        <w:t>رافع مولى سعد</w:t>
      </w:r>
      <w:bookmarkEnd w:id="17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مولى سعد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لم يذكر أرباب الرجال و الحديث عن حال المعنون ما يوضّح حاله،فعليه يعدّ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 مولى سعد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8002</w:t>
      </w:r>
      <w:r>
        <w:rPr>
          <w:rFonts w:eastAsia="IRNazanin" w:cs="IRNazanin"/>
          <w:color w:val="111111"/>
          <w:sz w:val="28"/>
          <w:szCs w:val="28"/>
          <w:rtl w:val="true"/>
          <w:lang w:bidi="fa-IR"/>
        </w:rPr>
        <w:t>]</w:t>
      </w:r>
    </w:p>
    <w:p>
      <w:pPr>
        <w:pStyle w:val="Heading3"/>
        <w:numPr>
          <w:ilvl w:val="2"/>
          <w:numId w:val="1"/>
        </w:numPr>
        <w:rPr/>
      </w:pPr>
      <w:bookmarkStart w:id="176" w:name="__RefHeading___Toc6135893_1280447820"/>
      <w:bookmarkStart w:id="177" w:name="_Toc73"/>
      <w:bookmarkEnd w:id="176"/>
      <w:r>
        <w:rPr/>
        <w:t>31</w:t>
      </w:r>
      <w:r>
        <w:rPr>
          <w:rtl w:val="true"/>
        </w:rPr>
        <w:t>-</w:t>
      </w:r>
      <w:r>
        <w:rPr>
          <w:rtl w:val="true"/>
        </w:rPr>
        <w:t>رافع بن سنان أبو الحكم الأوسي</w:t>
      </w:r>
      <w:bookmarkEnd w:id="17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سنان أبو الحكم الأوسي </w:t>
      </w:r>
      <w:r>
        <w:rPr>
          <w:rStyle w:val="FootnoteAnchor"/>
          <w:rtl w:val="true"/>
        </w:rPr>
        <w:footnoteReference w:id="94"/>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لم يذكر للمعنون أرباب الرجال و الحديث ما يستفاد منه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8003</w:t>
      </w:r>
      <w:r>
        <w:rPr>
          <w:rFonts w:eastAsia="IRNazanin" w:cs="IRNazanin"/>
          <w:color w:val="111111"/>
          <w:sz w:val="28"/>
          <w:szCs w:val="28"/>
          <w:rtl w:val="true"/>
          <w:lang w:bidi="fa-IR"/>
        </w:rPr>
        <w:t>]</w:t>
      </w:r>
    </w:p>
    <w:p>
      <w:pPr>
        <w:pStyle w:val="Heading3"/>
        <w:numPr>
          <w:ilvl w:val="2"/>
          <w:numId w:val="1"/>
        </w:numPr>
        <w:rPr/>
      </w:pPr>
      <w:bookmarkStart w:id="178" w:name="__RefHeading___Toc6135895_1280447820"/>
      <w:bookmarkStart w:id="179" w:name="_Toc74"/>
      <w:bookmarkEnd w:id="178"/>
      <w:r>
        <w:rPr/>
        <w:t>32</w:t>
      </w:r>
      <w:r>
        <w:rPr>
          <w:rtl w:val="true"/>
        </w:rPr>
        <w:t>-</w:t>
      </w:r>
      <w:r>
        <w:rPr>
          <w:rtl w:val="true"/>
        </w:rPr>
        <w:t>رافع بن سهل الأنصاري</w:t>
      </w:r>
      <w:bookmarkEnd w:id="179"/>
    </w:p>
    <w:p>
      <w:pPr>
        <w:pStyle w:val="Heading4"/>
        <w:numPr>
          <w:ilvl w:val="3"/>
          <w:numId w:val="1"/>
        </w:numPr>
        <w:rPr/>
      </w:pPr>
      <w:bookmarkStart w:id="180" w:name="__RefHeading___Toc6135897_1280447820"/>
      <w:bookmarkStart w:id="181" w:name="_Toc75"/>
      <w:bookmarkEnd w:id="180"/>
      <w:r>
        <w:rPr>
          <w:rtl w:val="true"/>
        </w:rPr>
        <w:t>اشارة</w:t>
      </w:r>
      <w:bookmarkEnd w:id="18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سهل الأنصاري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حليف القواقلة</w:t>
      </w:r>
    </w:p>
    <w:p>
      <w:pPr>
        <w:pStyle w:val="Heading4"/>
        <w:numPr>
          <w:ilvl w:val="3"/>
          <w:numId w:val="1"/>
        </w:numPr>
        <w:rPr/>
      </w:pPr>
      <w:bookmarkStart w:id="182" w:name="__RefHeading___Toc6135899_1280447820"/>
      <w:bookmarkStart w:id="183" w:name="_Toc76"/>
      <w:bookmarkEnd w:id="182"/>
      <w:r>
        <w:rPr>
          <w:rtl w:val="true"/>
        </w:rPr>
        <w:t>الترجمة</w:t>
      </w:r>
      <w:r>
        <w:rPr>
          <w:rtl w:val="true"/>
        </w:rPr>
        <w:t>:</w:t>
      </w:r>
      <w:bookmarkEnd w:id="1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بدرا </w:t>
      </w:r>
      <w:r>
        <w:rPr>
          <w:rStyle w:val="FootnoteAnchor"/>
          <w:rtl w:val="true"/>
        </w:rPr>
        <w:footnoteReference w:id="97"/>
      </w:r>
      <w:r>
        <w:rPr>
          <w:rFonts w:ascii="Amiri" w:hAnsi="Amiri" w:eastAsia="Amiri" w:cs="Amiri"/>
          <w:color w:val="111111"/>
          <w:sz w:val="28"/>
          <w:sz w:val="28"/>
          <w:szCs w:val="28"/>
          <w:rtl w:val="true"/>
          <w:lang w:bidi="ar-SA"/>
        </w:rPr>
        <w:t>و سائر المشاهد بعدها،بل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بدرا أيضا </w:t>
      </w:r>
      <w:bookmarkStart w:id="184" w:name="pg16332_197197"/>
    </w:p>
    <w:p>
      <w:pPr>
        <w:pStyle w:val="BookText"/>
        <w:rPr/>
      </w:pPr>
      <w:bookmarkEnd w:id="184"/>
      <w:r>
        <w:rPr>
          <w:rFonts w:ascii="Amiri" w:hAnsi="Amiri" w:eastAsia="Amiri" w:cs="Amiri"/>
          <w:color w:val="111111"/>
          <w:sz w:val="28"/>
          <w:sz w:val="28"/>
          <w:szCs w:val="28"/>
          <w:rtl w:val="true"/>
          <w:lang w:bidi="ar-SA"/>
        </w:rPr>
        <w:t xml:space="preserve">و قتل يوم اليمامة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لم يذكر أحد من أرباب الرجال و الحديث ما يستفاد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8004</w:t>
      </w:r>
      <w:r>
        <w:rPr>
          <w:rFonts w:eastAsia="IRNazanin" w:cs="IRNazanin"/>
          <w:color w:val="111111"/>
          <w:sz w:val="28"/>
          <w:szCs w:val="28"/>
          <w:rtl w:val="true"/>
          <w:lang w:bidi="fa-IR"/>
        </w:rPr>
        <w:t>]</w:t>
      </w:r>
    </w:p>
    <w:p>
      <w:pPr>
        <w:pStyle w:val="Heading3"/>
        <w:numPr>
          <w:ilvl w:val="2"/>
          <w:numId w:val="1"/>
        </w:numPr>
        <w:rPr/>
      </w:pPr>
      <w:bookmarkStart w:id="185" w:name="__RefHeading___Toc6135901_1280447820"/>
      <w:bookmarkStart w:id="186" w:name="_Toc77"/>
      <w:bookmarkEnd w:id="185"/>
      <w:r>
        <w:rPr/>
        <w:t>33</w:t>
      </w:r>
      <w:r>
        <w:rPr>
          <w:rtl w:val="true"/>
        </w:rPr>
        <w:t>-</w:t>
      </w:r>
      <w:r>
        <w:rPr>
          <w:rtl w:val="true"/>
        </w:rPr>
        <w:t>رافع بن سهل الأوسي</w:t>
      </w:r>
      <w:bookmarkEnd w:id="18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سهل الأوسي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شهد احدا و الخندق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أهمل علماء الرجال و الحديث ذكر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8005</w:t>
      </w:r>
      <w:r>
        <w:rPr>
          <w:rFonts w:eastAsia="IRNazanin" w:cs="IRNazanin"/>
          <w:color w:val="111111"/>
          <w:sz w:val="28"/>
          <w:szCs w:val="28"/>
          <w:rtl w:val="true"/>
          <w:lang w:bidi="fa-IR"/>
        </w:rPr>
        <w:t>]</w:t>
      </w:r>
    </w:p>
    <w:p>
      <w:pPr>
        <w:pStyle w:val="Heading3"/>
        <w:numPr>
          <w:ilvl w:val="2"/>
          <w:numId w:val="1"/>
        </w:numPr>
        <w:rPr/>
      </w:pPr>
      <w:bookmarkStart w:id="187" w:name="__RefHeading___Toc6135903_1280447820"/>
      <w:bookmarkStart w:id="188" w:name="_Toc78"/>
      <w:bookmarkEnd w:id="187"/>
      <w:r>
        <w:rPr/>
        <w:t>34</w:t>
      </w:r>
      <w:r>
        <w:rPr>
          <w:rtl w:val="true"/>
        </w:rPr>
        <w:t>-</w:t>
      </w:r>
      <w:r>
        <w:rPr>
          <w:rtl w:val="true"/>
        </w:rPr>
        <w:t>رافع بن ظهير أو خضير</w:t>
      </w:r>
      <w:bookmarkEnd w:id="18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ظهير أو خضير </w:t>
      </w:r>
      <w:r>
        <w:rPr>
          <w:rStyle w:val="FootnoteAnchor"/>
          <w:rtl w:val="true"/>
        </w:rPr>
        <w:footnoteReference w:id="101"/>
      </w:r>
      <w:r>
        <w:rPr>
          <w:rStyle w:val="FootnoteAnchor"/>
          <w:rtl w:val="true"/>
        </w:rPr>
        <w:footnoteReference w:id="10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للمعنون في المصادر الرجاليّة و الحديثيّة على ما يستفاد منها حاله،فهو غير معلوم الحال</w:t>
      </w:r>
      <w:r>
        <w:rPr>
          <w:rFonts w:eastAsia="Amiri" w:cs="Amiri" w:ascii="Amiri" w:hAnsi="Amiri"/>
          <w:color w:val="111111"/>
          <w:sz w:val="28"/>
          <w:szCs w:val="28"/>
          <w:rtl w:val="true"/>
          <w:lang w:bidi="ar-SA"/>
        </w:rPr>
        <w:t>.</w:t>
      </w:r>
      <w:bookmarkStart w:id="189" w:name="pg16332_197198"/>
    </w:p>
    <w:p>
      <w:pPr>
        <w:pStyle w:val="BookText"/>
        <w:rPr/>
      </w:pPr>
      <w:bookmarkEnd w:id="1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8006</w:t>
      </w:r>
      <w:r>
        <w:rPr>
          <w:rFonts w:eastAsia="IRNazanin" w:cs="IRNazanin"/>
          <w:color w:val="111111"/>
          <w:sz w:val="28"/>
          <w:szCs w:val="28"/>
          <w:rtl w:val="true"/>
          <w:lang w:bidi="fa-IR"/>
        </w:rPr>
        <w:t>]</w:t>
      </w:r>
    </w:p>
    <w:p>
      <w:pPr>
        <w:pStyle w:val="Heading3"/>
        <w:numPr>
          <w:ilvl w:val="2"/>
          <w:numId w:val="1"/>
        </w:numPr>
        <w:rPr/>
      </w:pPr>
      <w:bookmarkStart w:id="190" w:name="__RefHeading___Toc6135905_1280447820"/>
      <w:bookmarkStart w:id="191" w:name="_Toc79"/>
      <w:bookmarkEnd w:id="190"/>
      <w:r>
        <w:rPr/>
        <w:t>35</w:t>
      </w:r>
      <w:r>
        <w:rPr>
          <w:rtl w:val="true"/>
        </w:rPr>
        <w:t>-</w:t>
      </w:r>
      <w:r>
        <w:rPr>
          <w:rtl w:val="true"/>
        </w:rPr>
        <w:t>رافع مولى عائشة</w:t>
      </w:r>
      <w:bookmarkEnd w:id="19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مولى عائشة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لم يذكر أرباب المعاجم الرجاليّة و الحديثيّة للمعنون ما يستفاد منه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مولى عائشة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8007</w:t>
      </w:r>
      <w:r>
        <w:rPr>
          <w:rFonts w:eastAsia="IRNazanin" w:cs="IRNazanin"/>
          <w:color w:val="111111"/>
          <w:sz w:val="28"/>
          <w:szCs w:val="28"/>
          <w:rtl w:val="true"/>
          <w:lang w:bidi="fa-IR"/>
        </w:rPr>
        <w:t>]</w:t>
      </w:r>
    </w:p>
    <w:p>
      <w:pPr>
        <w:pStyle w:val="Heading3"/>
        <w:numPr>
          <w:ilvl w:val="2"/>
          <w:numId w:val="1"/>
        </w:numPr>
        <w:rPr/>
      </w:pPr>
      <w:bookmarkStart w:id="192" w:name="__RefHeading___Toc6135907_1280447820"/>
      <w:bookmarkStart w:id="193" w:name="_Toc80"/>
      <w:bookmarkEnd w:id="192"/>
      <w:r>
        <w:rPr/>
        <w:t>36</w:t>
      </w:r>
      <w:r>
        <w:rPr>
          <w:rtl w:val="true"/>
        </w:rPr>
        <w:t>-</w:t>
      </w:r>
      <w:r>
        <w:rPr>
          <w:rtl w:val="true"/>
        </w:rPr>
        <w:t>رافع بن عمرو بن هلال المزني</w:t>
      </w:r>
      <w:bookmarkEnd w:id="19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عمرو بن هلال المزني </w:t>
      </w:r>
      <w:r>
        <w:rPr>
          <w:rStyle w:val="FootnoteAnchor"/>
          <w:rtl w:val="true"/>
        </w:rPr>
        <w:footnoteReference w:id="105"/>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لم أقف للمترجم في المصادر الرجاليّة و الحديثيّة على ما يتّضح منها حال المعنون، 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8008</w:t>
      </w:r>
      <w:r>
        <w:rPr>
          <w:rFonts w:eastAsia="IRNazanin" w:cs="IRNazanin"/>
          <w:color w:val="111111"/>
          <w:sz w:val="28"/>
          <w:szCs w:val="28"/>
          <w:rtl w:val="true"/>
          <w:lang w:bidi="fa-IR"/>
        </w:rPr>
        <w:t>]</w:t>
      </w:r>
    </w:p>
    <w:p>
      <w:pPr>
        <w:pStyle w:val="Heading3"/>
        <w:numPr>
          <w:ilvl w:val="2"/>
          <w:numId w:val="1"/>
        </w:numPr>
        <w:rPr/>
      </w:pPr>
      <w:bookmarkStart w:id="194" w:name="__RefHeading___Toc6135909_1280447820"/>
      <w:bookmarkStart w:id="195" w:name="_Toc81"/>
      <w:bookmarkEnd w:id="194"/>
      <w:r>
        <w:rPr/>
        <w:t>37</w:t>
      </w:r>
      <w:r>
        <w:rPr>
          <w:rtl w:val="true"/>
        </w:rPr>
        <w:t>-</w:t>
      </w:r>
      <w:r>
        <w:rPr>
          <w:rtl w:val="true"/>
        </w:rPr>
        <w:t>رافع بن عمير</w:t>
      </w:r>
      <w:bookmarkEnd w:id="19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عمير </w:t>
      </w:r>
      <w:r>
        <w:rPr>
          <w:rStyle w:val="FootnoteAnchor"/>
          <w:rtl w:val="true"/>
        </w:rPr>
        <w:footnoteReference w:id="107"/>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لم أقف للمعنون في المصادر الرجاليّة و الحديثيّة على ما يستفاد منها حاله،فهو غير معلوم الحال،بل حاله مظلم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المعدود في الشاميّين</w:t>
      </w:r>
      <w:r>
        <w:rPr>
          <w:rFonts w:eastAsia="Amiri" w:cs="Amiri" w:ascii="Amiri" w:hAnsi="Amiri"/>
          <w:color w:val="111111"/>
          <w:sz w:val="28"/>
          <w:szCs w:val="28"/>
          <w:rtl w:val="true"/>
          <w:lang w:bidi="ar-SA"/>
        </w:rPr>
        <w:t xml:space="preserve">. </w:t>
      </w:r>
      <w:bookmarkStart w:id="196" w:name="pg16332_197199"/>
    </w:p>
    <w:p>
      <w:pPr>
        <w:pStyle w:val="BookText"/>
        <w:rPr/>
      </w:pPr>
      <w:bookmarkEnd w:id="19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8009</w:t>
      </w:r>
      <w:r>
        <w:rPr>
          <w:rFonts w:eastAsia="IRNazanin" w:cs="IRNazanin"/>
          <w:color w:val="111111"/>
          <w:sz w:val="28"/>
          <w:szCs w:val="28"/>
          <w:rtl w:val="true"/>
          <w:lang w:bidi="fa-IR"/>
        </w:rPr>
        <w:t>]</w:t>
      </w:r>
    </w:p>
    <w:p>
      <w:pPr>
        <w:pStyle w:val="Heading3"/>
        <w:numPr>
          <w:ilvl w:val="2"/>
          <w:numId w:val="1"/>
        </w:numPr>
        <w:rPr/>
      </w:pPr>
      <w:bookmarkStart w:id="197" w:name="__RefHeading___Toc6135911_1280447820"/>
      <w:bookmarkStart w:id="198" w:name="_Toc82"/>
      <w:bookmarkEnd w:id="197"/>
      <w:r>
        <w:rPr/>
        <w:t>38</w:t>
      </w:r>
      <w:r>
        <w:rPr>
          <w:rtl w:val="true"/>
        </w:rPr>
        <w:t>-</w:t>
      </w:r>
      <w:r>
        <w:rPr>
          <w:rtl w:val="true"/>
        </w:rPr>
        <w:t>رافع بن عمير الطائي</w:t>
      </w:r>
      <w:bookmarkEnd w:id="19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عمير الطائي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الشاهد غزوة ذات السلاسل،المتوفّى سنة ثلاث و عشرين،قبل عمر بن الخطّاب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لم يذكر أحد من أرباب المعاجم الرجاليّة و الحديثيّة ما يستفاد منه حال المعنون، سوى ما يرجّح تضعيفه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8010</w:t>
      </w:r>
      <w:r>
        <w:rPr>
          <w:rFonts w:eastAsia="IRNazanin" w:cs="IRNazanin"/>
          <w:color w:val="111111"/>
          <w:sz w:val="28"/>
          <w:szCs w:val="28"/>
          <w:rtl w:val="true"/>
          <w:lang w:bidi="fa-IR"/>
        </w:rPr>
        <w:t>]</w:t>
      </w:r>
    </w:p>
    <w:p>
      <w:pPr>
        <w:pStyle w:val="Heading3"/>
        <w:numPr>
          <w:ilvl w:val="2"/>
          <w:numId w:val="1"/>
        </w:numPr>
        <w:rPr/>
      </w:pPr>
      <w:bookmarkStart w:id="199" w:name="__RefHeading___Toc6135913_1280447820"/>
      <w:bookmarkStart w:id="200" w:name="_Toc83"/>
      <w:bookmarkEnd w:id="199"/>
      <w:r>
        <w:rPr/>
        <w:t>39</w:t>
      </w:r>
      <w:r>
        <w:rPr>
          <w:rtl w:val="true"/>
        </w:rPr>
        <w:t>-</w:t>
      </w:r>
      <w:r>
        <w:rPr>
          <w:rtl w:val="true"/>
        </w:rPr>
        <w:t>رافع بن عنترة</w:t>
      </w:r>
      <w:bookmarkEnd w:id="20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عنترة </w:t>
      </w:r>
      <w:r>
        <w:rPr>
          <w:rStyle w:val="FootnoteAnchor"/>
          <w:rtl w:val="true"/>
        </w:rPr>
        <w:footnoteReference w:id="111"/>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لم أقف للمعنون في المصادر الرجاليّة و الحديثيّة على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8011</w:t>
      </w:r>
      <w:r>
        <w:rPr>
          <w:rFonts w:eastAsia="IRNazanin" w:cs="IRNazanin"/>
          <w:color w:val="111111"/>
          <w:sz w:val="28"/>
          <w:szCs w:val="28"/>
          <w:rtl w:val="true"/>
          <w:lang w:bidi="fa-IR"/>
        </w:rPr>
        <w:t>]</w:t>
      </w:r>
    </w:p>
    <w:p>
      <w:pPr>
        <w:pStyle w:val="Heading3"/>
        <w:numPr>
          <w:ilvl w:val="2"/>
          <w:numId w:val="1"/>
        </w:numPr>
        <w:rPr/>
      </w:pPr>
      <w:bookmarkStart w:id="201" w:name="__RefHeading___Toc6135915_1280447820"/>
      <w:bookmarkStart w:id="202" w:name="_Toc84"/>
      <w:bookmarkEnd w:id="201"/>
      <w:r>
        <w:rPr/>
        <w:t>40</w:t>
      </w:r>
      <w:r>
        <w:rPr>
          <w:rtl w:val="true"/>
        </w:rPr>
        <w:t>-</w:t>
      </w:r>
      <w:r>
        <w:rPr>
          <w:rtl w:val="true"/>
        </w:rPr>
        <w:t>رافع بن عنجرة أو عنجدة الأوسي</w:t>
      </w:r>
      <w:bookmarkEnd w:id="20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عنجرة أو عنجدة الأوسي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الذي شهد بدرا و احدا و الخندق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لم أقف للمعنون في المصادر الرجاليّة و الحديثيّة على ما يعرب عن حاله،فهو غير معلوم الحال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6332_197200"/>
    </w:p>
    <w:p>
      <w:pPr>
        <w:pStyle w:val="BookText"/>
        <w:rPr/>
      </w:pPr>
      <w:bookmarkEnd w:id="20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8012</w:t>
      </w:r>
      <w:r>
        <w:rPr>
          <w:rFonts w:eastAsia="IRNazanin" w:cs="IRNazanin"/>
          <w:color w:val="111111"/>
          <w:sz w:val="28"/>
          <w:szCs w:val="28"/>
          <w:rtl w:val="true"/>
          <w:lang w:bidi="fa-IR"/>
        </w:rPr>
        <w:t>]</w:t>
      </w:r>
    </w:p>
    <w:p>
      <w:pPr>
        <w:pStyle w:val="Heading3"/>
        <w:numPr>
          <w:ilvl w:val="2"/>
          <w:numId w:val="1"/>
        </w:numPr>
        <w:rPr/>
      </w:pPr>
      <w:bookmarkStart w:id="204" w:name="__RefHeading___Toc6135917_1280447820"/>
      <w:bookmarkStart w:id="205" w:name="_Toc85"/>
      <w:bookmarkEnd w:id="204"/>
      <w:r>
        <w:rPr/>
        <w:t>41</w:t>
      </w:r>
      <w:r>
        <w:rPr>
          <w:rtl w:val="true"/>
        </w:rPr>
        <w:t>-</w:t>
      </w:r>
      <w:r>
        <w:rPr>
          <w:rtl w:val="true"/>
        </w:rPr>
        <w:t>رافع مولى غزية بن عمر</w:t>
      </w:r>
      <w:bookmarkEnd w:id="205"/>
    </w:p>
    <w:p>
      <w:pPr>
        <w:pStyle w:val="Heading4"/>
        <w:numPr>
          <w:ilvl w:val="3"/>
          <w:numId w:val="1"/>
        </w:numPr>
        <w:rPr/>
      </w:pPr>
      <w:bookmarkStart w:id="206" w:name="__RefHeading___Toc6135919_1280447820"/>
      <w:bookmarkStart w:id="207" w:name="_Toc86"/>
      <w:bookmarkEnd w:id="206"/>
      <w:r>
        <w:rPr>
          <w:rtl w:val="true"/>
        </w:rPr>
        <w:t>اشارة</w:t>
      </w:r>
      <w:bookmarkEnd w:id="207"/>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مولى غزية بن عمر </w:t>
      </w:r>
      <w:r>
        <w:rPr>
          <w:rStyle w:val="FootnoteAnchor"/>
          <w:rtl w:val="true"/>
        </w:rPr>
        <w:footnoteReference w:id="115"/>
      </w:r>
    </w:p>
    <w:p>
      <w:pPr>
        <w:pStyle w:val="Heading4"/>
        <w:numPr>
          <w:ilvl w:val="3"/>
          <w:numId w:val="1"/>
        </w:numPr>
        <w:rPr/>
      </w:pPr>
      <w:bookmarkStart w:id="208" w:name="__RefHeading___Toc6135921_1280447820"/>
      <w:bookmarkStart w:id="209" w:name="_Toc87"/>
      <w:bookmarkEnd w:id="208"/>
      <w:r>
        <w:rPr>
          <w:rtl w:val="true"/>
        </w:rPr>
        <w:t>الترجمة</w:t>
      </w:r>
      <w:r>
        <w:rPr>
          <w:rtl w:val="true"/>
        </w:rPr>
        <w:t>:</w:t>
      </w:r>
      <w:bookmarkEnd w:id="209"/>
    </w:p>
    <w:p>
      <w:pPr>
        <w:pStyle w:val="BookText"/>
        <w:rPr/>
      </w:pPr>
      <w:r>
        <w:rPr>
          <w:rFonts w:ascii="Amiri" w:hAnsi="Amiri" w:eastAsia="Amiri" w:cs="Amiri"/>
          <w:color w:val="111111"/>
          <w:sz w:val="28"/>
          <w:sz w:val="28"/>
          <w:szCs w:val="28"/>
          <w:rtl w:val="true"/>
          <w:lang w:bidi="ar-SA"/>
        </w:rPr>
        <w:t>الذي قتل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حسن حاله لذلك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استشهاده بين يدي رسول اللّه صلّى اللّه عليه و آله و سلّم دليل حسنه،فهو حسن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8013</w:t>
      </w:r>
      <w:r>
        <w:rPr>
          <w:rFonts w:eastAsia="IRNazanin" w:cs="IRNazanin"/>
          <w:color w:val="111111"/>
          <w:sz w:val="28"/>
          <w:szCs w:val="28"/>
          <w:rtl w:val="true"/>
          <w:lang w:bidi="fa-IR"/>
        </w:rPr>
        <w:t>]</w:t>
      </w:r>
    </w:p>
    <w:p>
      <w:pPr>
        <w:pStyle w:val="Heading3"/>
        <w:numPr>
          <w:ilvl w:val="2"/>
          <w:numId w:val="1"/>
        </w:numPr>
        <w:rPr/>
      </w:pPr>
      <w:bookmarkStart w:id="210" w:name="__RefHeading___Toc6135923_1280447820"/>
      <w:bookmarkStart w:id="211" w:name="_Toc88"/>
      <w:bookmarkEnd w:id="210"/>
      <w:r>
        <w:rPr/>
        <w:t>42</w:t>
      </w:r>
      <w:r>
        <w:rPr>
          <w:rtl w:val="true"/>
        </w:rPr>
        <w:t>-</w:t>
      </w:r>
      <w:r>
        <w:rPr>
          <w:rtl w:val="true"/>
        </w:rPr>
        <w:t>رافع القرظي</w:t>
      </w:r>
      <w:bookmarkEnd w:id="21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القرظي </w:t>
      </w:r>
      <w:r>
        <w:rPr>
          <w:rStyle w:val="FootnoteAnchor"/>
          <w:rtl w:val="true"/>
        </w:rPr>
        <w:footnoteReference w:id="117"/>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لم يذكر أرباب الرجال و السير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8014</w:t>
      </w:r>
      <w:r>
        <w:rPr>
          <w:rFonts w:eastAsia="IRNazanin" w:cs="IRNazanin"/>
          <w:color w:val="111111"/>
          <w:sz w:val="28"/>
          <w:szCs w:val="28"/>
          <w:rtl w:val="true"/>
          <w:lang w:bidi="fa-IR"/>
        </w:rPr>
        <w:t>]</w:t>
      </w:r>
    </w:p>
    <w:p>
      <w:pPr>
        <w:pStyle w:val="Heading3"/>
        <w:numPr>
          <w:ilvl w:val="2"/>
          <w:numId w:val="1"/>
        </w:numPr>
        <w:rPr/>
      </w:pPr>
      <w:bookmarkStart w:id="212" w:name="__RefHeading___Toc6135925_1280447820"/>
      <w:bookmarkStart w:id="213" w:name="_Toc89"/>
      <w:bookmarkEnd w:id="212"/>
      <w:r>
        <w:rPr/>
        <w:t>43</w:t>
      </w:r>
      <w:r>
        <w:rPr>
          <w:rtl w:val="true"/>
        </w:rPr>
        <w:t>-</w:t>
      </w:r>
      <w:r>
        <w:rPr>
          <w:rtl w:val="true"/>
        </w:rPr>
        <w:t>رافع بن معبد الأنصاري أبو الحسن</w:t>
      </w:r>
      <w:bookmarkEnd w:id="213"/>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معبد الأنصاري أبو الحسن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الذي نزل حمص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لم يذكر علماء الرجال و الحديث للمترجم ما يعرب عن حاله،فهو غير معلوم الحال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6332_197201"/>
    </w:p>
    <w:p>
      <w:pPr>
        <w:pStyle w:val="BookText"/>
        <w:rPr/>
      </w:pPr>
      <w:bookmarkEnd w:id="21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8015</w:t>
      </w:r>
      <w:r>
        <w:rPr>
          <w:rFonts w:eastAsia="IRNazanin" w:cs="IRNazanin"/>
          <w:color w:val="111111"/>
          <w:sz w:val="28"/>
          <w:szCs w:val="28"/>
          <w:rtl w:val="true"/>
          <w:lang w:bidi="fa-IR"/>
        </w:rPr>
        <w:t>]</w:t>
      </w:r>
    </w:p>
    <w:p>
      <w:pPr>
        <w:pStyle w:val="Heading3"/>
        <w:numPr>
          <w:ilvl w:val="2"/>
          <w:numId w:val="1"/>
        </w:numPr>
        <w:rPr/>
      </w:pPr>
      <w:bookmarkStart w:id="215" w:name="__RefHeading___Toc6135927_1280447820"/>
      <w:bookmarkStart w:id="216" w:name="_Toc90"/>
      <w:bookmarkEnd w:id="215"/>
      <w:r>
        <w:rPr/>
        <w:t>44</w:t>
      </w:r>
      <w:r>
        <w:rPr>
          <w:rtl w:val="true"/>
        </w:rPr>
        <w:t>-</w:t>
      </w:r>
      <w:r>
        <w:rPr>
          <w:rtl w:val="true"/>
        </w:rPr>
        <w:t>رافع بن المعلّى الخزرجي</w:t>
      </w:r>
      <w:bookmarkEnd w:id="216"/>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المعلّى الخزرجي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استشهاده في بدر تحت راية النبي صلّى اللّه عليه و آله و سلّم دليل حسنه، بل وثاقته،فتفطّن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المعلّى الخزرجي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8016</w:t>
      </w:r>
      <w:r>
        <w:rPr>
          <w:rFonts w:eastAsia="IRNazanin" w:cs="IRNazanin"/>
          <w:color w:val="111111"/>
          <w:sz w:val="28"/>
          <w:szCs w:val="28"/>
          <w:rtl w:val="true"/>
          <w:lang w:bidi="fa-IR"/>
        </w:rPr>
        <w:t>]</w:t>
      </w:r>
    </w:p>
    <w:p>
      <w:pPr>
        <w:pStyle w:val="Heading3"/>
        <w:numPr>
          <w:ilvl w:val="2"/>
          <w:numId w:val="1"/>
        </w:numPr>
        <w:rPr/>
      </w:pPr>
      <w:bookmarkStart w:id="217" w:name="__RefHeading___Toc6135929_1280447820"/>
      <w:bookmarkStart w:id="218" w:name="_Toc91"/>
      <w:bookmarkEnd w:id="217"/>
      <w:r>
        <w:rPr/>
        <w:t>45</w:t>
      </w:r>
      <w:r>
        <w:rPr>
          <w:rtl w:val="true"/>
        </w:rPr>
        <w:t>-</w:t>
      </w:r>
      <w:r>
        <w:rPr>
          <w:rtl w:val="true"/>
        </w:rPr>
        <w:t>رافع بن المعلّى أبو سعيد الأنصاري</w:t>
      </w:r>
      <w:bookmarkEnd w:id="21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المعلّى أبو سعيد الأنصاري </w:t>
      </w:r>
      <w:r>
        <w:rPr>
          <w:rStyle w:val="FootnoteAnchor"/>
          <w:rtl w:val="true"/>
        </w:rPr>
        <w:footnoteReference w:id="123"/>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شهادته ببدر تحت راية النبي صلّى اللّه عليه و آله و سلّم دليل حسنه،فهو حسن بلا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8017</w:t>
      </w:r>
      <w:r>
        <w:rPr>
          <w:rFonts w:eastAsia="IRNazanin" w:cs="IRNazanin"/>
          <w:color w:val="111111"/>
          <w:sz w:val="28"/>
          <w:szCs w:val="28"/>
          <w:rtl w:val="true"/>
          <w:lang w:bidi="fa-IR"/>
        </w:rPr>
        <w:t>]</w:t>
      </w:r>
    </w:p>
    <w:p>
      <w:pPr>
        <w:pStyle w:val="Heading3"/>
        <w:numPr>
          <w:ilvl w:val="2"/>
          <w:numId w:val="1"/>
        </w:numPr>
        <w:rPr/>
      </w:pPr>
      <w:bookmarkStart w:id="219" w:name="__RefHeading___Toc6135931_1280447820"/>
      <w:bookmarkStart w:id="220" w:name="_Toc92"/>
      <w:bookmarkEnd w:id="219"/>
      <w:r>
        <w:rPr/>
        <w:t>46</w:t>
      </w:r>
      <w:r>
        <w:rPr>
          <w:rtl w:val="true"/>
        </w:rPr>
        <w:t>-</w:t>
      </w:r>
      <w:r>
        <w:rPr>
          <w:rtl w:val="true"/>
        </w:rPr>
        <w:t>رافع بن مكيث الجهني</w:t>
      </w:r>
      <w:bookmarkEnd w:id="22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مكيث الجهني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الذي شهد الحديبيّة مع رسول اللّه صلّى اللّه عليه و آله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لم أقف في المعاجم الرجاليّة على ما يعرب عن حال المعنون سوى أنّه شهد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6332_197202"/>
    </w:p>
    <w:p>
      <w:pPr>
        <w:pStyle w:val="BookText"/>
        <w:rPr/>
      </w:pPr>
      <w:bookmarkEnd w:id="22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8018</w:t>
      </w:r>
      <w:r>
        <w:rPr>
          <w:rFonts w:eastAsia="IRNazanin" w:cs="IRNazanin"/>
          <w:color w:val="111111"/>
          <w:sz w:val="28"/>
          <w:szCs w:val="28"/>
          <w:rtl w:val="true"/>
          <w:lang w:bidi="fa-IR"/>
        </w:rPr>
        <w:t>]</w:t>
      </w:r>
    </w:p>
    <w:p>
      <w:pPr>
        <w:pStyle w:val="Heading3"/>
        <w:numPr>
          <w:ilvl w:val="2"/>
          <w:numId w:val="1"/>
        </w:numPr>
        <w:rPr/>
      </w:pPr>
      <w:bookmarkStart w:id="222" w:name="__RefHeading___Toc6135933_1280447820"/>
      <w:bookmarkStart w:id="223" w:name="_Toc93"/>
      <w:bookmarkEnd w:id="222"/>
      <w:r>
        <w:rPr/>
        <w:t>47</w:t>
      </w:r>
      <w:r>
        <w:rPr>
          <w:rtl w:val="true"/>
        </w:rPr>
        <w:t>-</w:t>
      </w:r>
      <w:r>
        <w:rPr>
          <w:rtl w:val="true"/>
        </w:rPr>
        <w:t>رافع بن النعمان العدوي النجّار</w:t>
      </w:r>
      <w:bookmarkEnd w:id="223"/>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النعمان العدوي النجّار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8019</w:t>
      </w:r>
      <w:r>
        <w:rPr>
          <w:rFonts w:eastAsia="IRNazanin" w:cs="IRNazanin"/>
          <w:color w:val="111111"/>
          <w:sz w:val="28"/>
          <w:szCs w:val="28"/>
          <w:rtl w:val="true"/>
          <w:lang w:bidi="fa-IR"/>
        </w:rPr>
        <w:t>]</w:t>
      </w:r>
    </w:p>
    <w:p>
      <w:pPr>
        <w:pStyle w:val="Heading3"/>
        <w:numPr>
          <w:ilvl w:val="2"/>
          <w:numId w:val="1"/>
        </w:numPr>
        <w:rPr/>
      </w:pPr>
      <w:bookmarkStart w:id="224" w:name="__RefHeading___Toc6135935_1280447820"/>
      <w:bookmarkStart w:id="225" w:name="_Toc94"/>
      <w:bookmarkEnd w:id="224"/>
      <w:r>
        <w:rPr/>
        <w:t>48</w:t>
      </w:r>
      <w:r>
        <w:rPr>
          <w:rtl w:val="true"/>
        </w:rPr>
        <w:t>-</w:t>
      </w:r>
      <w:r>
        <w:rPr>
          <w:rtl w:val="true"/>
        </w:rPr>
        <w:t>رافع بن يزيد الثقفي</w:t>
      </w:r>
      <w:bookmarkEnd w:id="22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يزيد الثقفي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المعدود في البصريّين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6332_197203"/>
    </w:p>
    <w:p>
      <w:pPr>
        <w:pStyle w:val="BookText"/>
        <w:rPr/>
      </w:pPr>
      <w:bookmarkEnd w:id="22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8020</w:t>
      </w:r>
      <w:r>
        <w:rPr>
          <w:rFonts w:eastAsia="IRNazanin" w:cs="IRNazanin"/>
          <w:color w:val="111111"/>
          <w:sz w:val="28"/>
          <w:szCs w:val="28"/>
          <w:rtl w:val="true"/>
          <w:lang w:bidi="fa-IR"/>
        </w:rPr>
        <w:t>]</w:t>
      </w:r>
    </w:p>
    <w:p>
      <w:pPr>
        <w:pStyle w:val="Heading3"/>
        <w:numPr>
          <w:ilvl w:val="2"/>
          <w:numId w:val="1"/>
        </w:numPr>
        <w:rPr/>
      </w:pPr>
      <w:bookmarkStart w:id="227" w:name="__RefHeading___Toc6135937_1280447820"/>
      <w:bookmarkStart w:id="228" w:name="_Toc95"/>
      <w:bookmarkEnd w:id="227"/>
      <w:r>
        <w:rPr/>
        <w:t>49</w:t>
      </w:r>
      <w:r>
        <w:rPr>
          <w:rtl w:val="true"/>
        </w:rPr>
        <w:t>-</w:t>
      </w:r>
      <w:r>
        <w:rPr>
          <w:rtl w:val="true"/>
        </w:rPr>
        <w:t>رافع بن يزيد الأوسي الأشهلي</w:t>
      </w:r>
      <w:bookmarkEnd w:id="228"/>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رافع بن زيد الأوسي الأشهلي،و قد عنونه المصنف قدّس سرّه في هذا المجلّد و حكم بحسنه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حسن لشهادته يوم احد،و لا نعرف له مذمة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رباح</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332_197207"/>
      <w:bookmarkStart w:id="230" w:name="pg16332_197207"/>
      <w:bookmarkEnd w:id="230"/>
    </w:p>
    <w:p>
      <w:pPr>
        <w:pStyle w:val="Heading2"/>
        <w:numPr>
          <w:ilvl w:val="1"/>
          <w:numId w:val="1"/>
        </w:numPr>
        <w:rPr/>
      </w:pPr>
      <w:bookmarkStart w:id="231" w:name="pg16332_197207"/>
      <w:bookmarkStart w:id="232" w:name="__RefHeading___Toc6135939_1280447820"/>
      <w:bookmarkStart w:id="233" w:name="_Toc96"/>
      <w:bookmarkEnd w:id="231"/>
      <w:bookmarkEnd w:id="232"/>
      <w:r>
        <w:rPr>
          <w:rtl w:val="true"/>
        </w:rPr>
        <w:t>باب رباح</w:t>
      </w:r>
      <w:bookmarkEnd w:id="233"/>
    </w:p>
    <w:p>
      <w:pPr>
        <w:pStyle w:val="Heading3"/>
        <w:numPr>
          <w:ilvl w:val="2"/>
          <w:numId w:val="1"/>
        </w:numPr>
        <w:rPr/>
      </w:pPr>
      <w:bookmarkStart w:id="234" w:name="__RefHeading___Toc6135941_1280447820"/>
      <w:bookmarkStart w:id="235" w:name="_Toc97"/>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باب رباح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المذكور من أصحاب الإمام الصادق عليه السلام و سائر كتب الرجال خالية من ذكره فهو يعدّ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 و لذلك يعد مهملا</w:t>
      </w:r>
      <w:r>
        <w:rPr>
          <w:rFonts w:eastAsia="Amiri" w:cs="Amiri" w:ascii="Amiri" w:hAnsi="Amiri"/>
          <w:color w:val="111111"/>
          <w:sz w:val="28"/>
          <w:szCs w:val="28"/>
          <w:rtl w:val="true"/>
          <w:lang w:bidi="ar-SA"/>
        </w:rPr>
        <w:t>.</w:t>
      </w:r>
      <w:bookmarkStart w:id="236" w:name="pg16332_197208"/>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6135943_1280447820"/>
      <w:bookmarkStart w:id="238" w:name="_Toc98"/>
      <w:bookmarkEnd w:id="237"/>
      <w:r>
        <w:rPr/>
        <w:t>50</w:t>
      </w:r>
      <w:r>
        <w:rPr>
          <w:rtl w:val="true"/>
        </w:rPr>
        <w:t>-</w:t>
      </w:r>
      <w:r>
        <w:rPr>
          <w:rtl w:val="true"/>
        </w:rPr>
        <w:t>رباح بن أبي نصر السكوني الكوفي</w:t>
      </w:r>
      <w:bookmarkEnd w:id="238"/>
    </w:p>
    <w:p>
      <w:pPr>
        <w:pStyle w:val="Heading4"/>
        <w:numPr>
          <w:ilvl w:val="3"/>
          <w:numId w:val="1"/>
        </w:numPr>
        <w:rPr/>
      </w:pPr>
      <w:bookmarkStart w:id="239" w:name="__RefHeading___Toc6135945_1280447820"/>
      <w:bookmarkStart w:id="240" w:name="_Toc99"/>
      <w:bookmarkEnd w:id="239"/>
      <w:r>
        <w:rPr>
          <w:rtl w:val="true"/>
        </w:rPr>
        <w:t>الترجمة</w:t>
      </w:r>
      <w:r>
        <w:rPr>
          <w:rtl w:val="true"/>
        </w:rPr>
        <w:t>:</w:t>
      </w:r>
      <w:bookmarkEnd w:id="24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و الياء بنقطتين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عمر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رباح،و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أبي نصر،و في التهذيب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حميد،عن رباح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مهران بن أبي نصر،عن أخيه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جامع الرواة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إماميّا،لكنّا لم نقف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135947_1280447820"/>
      <w:bookmarkStart w:id="242" w:name="_Toc100"/>
      <w:bookmarkEnd w:id="241"/>
      <w:r>
        <w:rPr>
          <w:rtl w:val="true"/>
        </w:rPr>
        <w:t>الضبط</w:t>
      </w:r>
      <w:r>
        <w:rPr>
          <w:rtl w:val="true"/>
        </w:rPr>
        <w:t>:</w:t>
      </w:r>
      <w:bookmarkEnd w:id="24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34"/>
      </w:r>
      <w:r>
        <w:rPr>
          <w:rFonts w:ascii="Amiri" w:hAnsi="Amiri" w:eastAsia="Amiri" w:cs="Amiri"/>
          <w:color w:val="111111"/>
          <w:sz w:val="28"/>
          <w:sz w:val="28"/>
          <w:szCs w:val="28"/>
          <w:rtl w:val="true"/>
          <w:lang w:bidi="ar-SA"/>
        </w:rPr>
        <w:t>ضبط السكوني في ترجمة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رباح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روايته سديدة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6332_197209"/>
    </w:p>
    <w:p>
      <w:pPr>
        <w:pStyle w:val="BookText"/>
        <w:rPr/>
      </w:pPr>
      <w:bookmarkEnd w:id="2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6135949_1280447820"/>
      <w:bookmarkStart w:id="245" w:name="_Toc101"/>
      <w:bookmarkEnd w:id="244"/>
      <w:r>
        <w:rPr/>
        <w:t>51</w:t>
      </w:r>
      <w:r>
        <w:rPr>
          <w:rtl w:val="true"/>
        </w:rPr>
        <w:t>-</w:t>
      </w:r>
      <w:r>
        <w:rPr>
          <w:rtl w:val="true"/>
        </w:rPr>
        <w:t>رباح بن الأسود التميمي</w:t>
      </w:r>
      <w:bookmarkEnd w:id="245"/>
    </w:p>
    <w:p>
      <w:pPr>
        <w:pStyle w:val="Heading4"/>
        <w:numPr>
          <w:ilvl w:val="3"/>
          <w:numId w:val="1"/>
        </w:numPr>
        <w:rPr/>
      </w:pPr>
      <w:bookmarkStart w:id="246" w:name="__RefHeading___Toc6135951_1280447820"/>
      <w:bookmarkStart w:id="247" w:name="_Toc102"/>
      <w:bookmarkEnd w:id="246"/>
      <w:r>
        <w:rPr>
          <w:rtl w:val="true"/>
        </w:rPr>
        <w:t>الترجمة</w:t>
      </w:r>
      <w:r>
        <w:rPr>
          <w:rtl w:val="true"/>
        </w:rPr>
        <w:t>:</w:t>
      </w:r>
      <w:bookmarkEnd w:id="247"/>
    </w:p>
    <w:p>
      <w:pPr>
        <w:pStyle w:val="BookText"/>
        <w:rPr/>
      </w:pPr>
      <w:r>
        <w:rPr>
          <w:rFonts w:ascii="Amiri" w:hAnsi="Amiri" w:eastAsia="Amiri" w:cs="Amiri"/>
          <w:color w:val="111111"/>
          <w:sz w:val="28"/>
          <w:sz w:val="28"/>
          <w:szCs w:val="28"/>
          <w:rtl w:val="true"/>
          <w:lang w:bidi="ar-SA"/>
        </w:rPr>
        <w:t xml:space="preserve">هذا كسابقه في عدّ الشيخ رحمه اللّه </w:t>
      </w:r>
      <w:r>
        <w:rPr>
          <w:rStyle w:val="FootnoteAnchor"/>
          <w:rtl w:val="true"/>
        </w:rPr>
        <w:footnoteReference w:id="136"/>
      </w:r>
      <w:r>
        <w:rPr>
          <w:rFonts w:ascii="Amiri" w:hAnsi="Amiri" w:eastAsia="Amiri" w:cs="Amiri"/>
          <w:color w:val="111111"/>
          <w:sz w:val="28"/>
          <w:sz w:val="28"/>
          <w:szCs w:val="28"/>
          <w:rtl w:val="true"/>
          <w:lang w:bidi="ar-SA"/>
        </w:rPr>
        <w:t>إيّاه بهذا العنوان من أصحاب الصادق عليه السلام مضيفا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كلامه في كونه إماميّا،و عدم العثور على ما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135953_1280447820"/>
      <w:bookmarkStart w:id="249" w:name="_Toc103"/>
      <w:bookmarkEnd w:id="248"/>
      <w:r>
        <w:rPr>
          <w:rtl w:val="true"/>
        </w:rPr>
        <w:t>الضبط</w:t>
      </w:r>
      <w:r>
        <w:rPr>
          <w:rtl w:val="true"/>
        </w:rPr>
        <w:t>:</w:t>
      </w:r>
      <w:bookmarkEnd w:id="24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37"/>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أحنف بن قيس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لم أقف للمعنون في المعاجم الرجاليّة و الحديثيّة على ما يستفاد منها حاله،فهو غير معلوم الحال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6332_197210"/>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6135955_1280447820"/>
      <w:bookmarkStart w:id="252" w:name="_Toc104"/>
      <w:bookmarkEnd w:id="251"/>
      <w:r>
        <w:rPr/>
        <w:t>52</w:t>
      </w:r>
      <w:r>
        <w:rPr>
          <w:rtl w:val="true"/>
        </w:rPr>
        <w:t>-</w:t>
      </w:r>
      <w:r>
        <w:rPr>
          <w:rtl w:val="true"/>
        </w:rPr>
        <w:t>رباح بن الحارث</w:t>
      </w:r>
      <w:bookmarkEnd w:id="252"/>
    </w:p>
    <w:p>
      <w:pPr>
        <w:pStyle w:val="Heading4"/>
        <w:numPr>
          <w:ilvl w:val="3"/>
          <w:numId w:val="1"/>
        </w:numPr>
        <w:rPr/>
      </w:pPr>
      <w:bookmarkStart w:id="253" w:name="__RefHeading___Toc6135957_1280447820"/>
      <w:bookmarkStart w:id="254" w:name="_Toc105"/>
      <w:bookmarkEnd w:id="253"/>
      <w:r>
        <w:rPr>
          <w:rtl w:val="true"/>
        </w:rPr>
        <w:t>الترجمة</w:t>
      </w:r>
      <w:r>
        <w:rPr>
          <w:rtl w:val="true"/>
        </w:rPr>
        <w:t>:</w:t>
      </w:r>
      <w:bookmarkEnd w:id="254"/>
    </w:p>
    <w:p>
      <w:pPr>
        <w:pStyle w:val="BookText"/>
        <w:rPr/>
      </w:pPr>
      <w:r>
        <w:rPr>
          <w:rFonts w:ascii="Amiri" w:hAnsi="Amiri" w:eastAsia="Amiri" w:cs="Amiri"/>
          <w:color w:val="111111"/>
          <w:sz w:val="28"/>
          <w:sz w:val="28"/>
          <w:szCs w:val="28"/>
          <w:rtl w:val="true"/>
          <w:lang w:bidi="ar-SA"/>
        </w:rPr>
        <w:t xml:space="preserve">عدّه في خاتمة القسم الأوّل من الخلاصة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ذكره الخطيب في تاريخ بغداد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4527</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الحارث،سمع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سعيد بن زيد بن عمرو بن نفيل،و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 مع عمر بن الخطاب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اعترض بعض المعاصرين في قاموسه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 المؤلف غلط في عدّه رباحا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ينبغي أن يذكر بنقطتين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رياح،و استدل بأنّ في القاموس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روح،قال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الحرث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رجال الشيخ مختلفة كما أشرنا إليها في الترجمة السابقة،و في الخلاصة و 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تقدير؛فإنّ المقام لا يقتضي التحامل على مثل المؤلف قدّس سرّه بمثل هذا الأمر المشتبه،و اللّه سبحانه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عبارته في الفائدة الثانية عشرة </w:t>
      </w:r>
      <w:r>
        <w:rPr>
          <w:rStyle w:val="FootnoteAnchor"/>
          <w:rtl w:val="true"/>
        </w:rPr>
        <w:footnoteReference w:id="14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أعتبر الرجل من الحسان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إنّ غاية ما يستفاد من العبارات المذكورة أنّ المعنون كان من أصحاب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6332_197211"/>
    </w:p>
    <w:p>
      <w:pPr>
        <w:pStyle w:val="BookText"/>
        <w:rPr/>
      </w:pPr>
      <w:bookmarkEnd w:id="2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6135959_1280447820"/>
      <w:bookmarkStart w:id="257" w:name="_Toc106"/>
      <w:bookmarkEnd w:id="256"/>
      <w:r>
        <w:rPr/>
        <w:t>53</w:t>
      </w:r>
      <w:r>
        <w:rPr>
          <w:rtl w:val="true"/>
        </w:rPr>
        <w:t>-</w:t>
      </w:r>
      <w:r>
        <w:rPr>
          <w:rtl w:val="true"/>
        </w:rPr>
        <w:t>رباح بن عاصم التميمي</w:t>
      </w:r>
      <w:bookmarkEnd w:id="257"/>
    </w:p>
    <w:p>
      <w:pPr>
        <w:pStyle w:val="Heading4"/>
        <w:numPr>
          <w:ilvl w:val="3"/>
          <w:numId w:val="1"/>
        </w:numPr>
        <w:rPr/>
      </w:pPr>
      <w:bookmarkStart w:id="258" w:name="__RefHeading___Toc6135961_1280447820"/>
      <w:bookmarkStart w:id="259" w:name="_Toc107"/>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السعدي</w:t>
      </w:r>
    </w:p>
    <w:p>
      <w:pPr>
        <w:pStyle w:val="Heading4"/>
        <w:numPr>
          <w:ilvl w:val="3"/>
          <w:numId w:val="1"/>
        </w:numPr>
        <w:rPr/>
      </w:pPr>
      <w:bookmarkStart w:id="260" w:name="__RefHeading___Toc6135963_1280447820"/>
      <w:bookmarkStart w:id="261" w:name="_Toc108"/>
      <w:bookmarkEnd w:id="260"/>
      <w:r>
        <w:rPr>
          <w:rtl w:val="true"/>
        </w:rPr>
        <w:t>الترجمة</w:t>
      </w:r>
      <w:r>
        <w:rPr>
          <w:rtl w:val="true"/>
        </w:rPr>
        <w:t>:</w:t>
      </w:r>
      <w:bookmarkEnd w:id="26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نجد ما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135965_1280447820"/>
      <w:bookmarkStart w:id="263" w:name="_Toc109"/>
      <w:bookmarkEnd w:id="262"/>
      <w:r>
        <w:rPr>
          <w:rtl w:val="true"/>
        </w:rPr>
        <w:t>الضبط</w:t>
      </w:r>
      <w:r>
        <w:rPr>
          <w:rtl w:val="true"/>
        </w:rPr>
        <w:t>:</w:t>
      </w:r>
      <w:bookmarkEnd w:id="263"/>
    </w:p>
    <w:p>
      <w:pPr>
        <w:pStyle w:val="BookText"/>
        <w:rPr/>
      </w:pPr>
      <w:r>
        <w:rPr>
          <w:rFonts w:ascii="IRNazanin" w:hAnsi="IRNazanin" w:eastAsia="IRNazanin"/>
          <w:color w:val="111111"/>
          <w:sz w:val="28"/>
          <w:sz w:val="28"/>
          <w:szCs w:val="28"/>
          <w:rtl w:val="true"/>
          <w:lang w:bidi="fa-IR"/>
        </w:rPr>
        <w:t xml:space="preserve">و قد عرفت آنفا </w:t>
      </w:r>
      <w:r>
        <w:rPr>
          <w:rStyle w:val="FootnoteAnchor"/>
          <w:rtl w:val="true"/>
        </w:rPr>
        <w:footnoteReference w:id="143"/>
      </w:r>
      <w:r>
        <w:rPr>
          <w:rFonts w:ascii="Amiri" w:hAnsi="Amiri" w:eastAsia="Amiri" w:cs="Amiri"/>
          <w:color w:val="111111"/>
          <w:sz w:val="28"/>
          <w:sz w:val="28"/>
          <w:szCs w:val="28"/>
          <w:rtl w:val="true"/>
          <w:lang w:bidi="ar-SA"/>
        </w:rPr>
        <w:t xml:space="preserve">محلّ ضبط التميمي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السعدي قد مرّ </w:t>
      </w:r>
      <w:r>
        <w:rPr>
          <w:rStyle w:val="FootnoteAnchor"/>
          <w:rtl w:val="true"/>
        </w:rPr>
        <w:footnoteReference w:id="145"/>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لم أقف للمعنون في المعاجم الرجاليّة و الحديثيّة على ما يعرب عن حاله،فهو غير متّضح الحال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6332_197212"/>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6135967_1280447820"/>
      <w:bookmarkStart w:id="266" w:name="_Toc110"/>
      <w:bookmarkEnd w:id="265"/>
      <w:r>
        <w:rPr/>
        <w:t>54</w:t>
      </w:r>
      <w:r>
        <w:rPr>
          <w:rtl w:val="true"/>
        </w:rPr>
        <w:t>-</w:t>
      </w:r>
      <w:r>
        <w:rPr>
          <w:rtl w:val="true"/>
        </w:rPr>
        <w:t>رباح بن عبيدة الهمداني</w:t>
      </w:r>
      <w:bookmarkEnd w:id="266"/>
    </w:p>
    <w:p>
      <w:pPr>
        <w:pStyle w:val="Heading4"/>
        <w:numPr>
          <w:ilvl w:val="3"/>
          <w:numId w:val="1"/>
        </w:numPr>
        <w:rPr/>
      </w:pPr>
      <w:bookmarkStart w:id="267" w:name="__RefHeading___Toc6135969_1280447820"/>
      <w:bookmarkStart w:id="268" w:name="_Toc111"/>
      <w:bookmarkEnd w:id="267"/>
      <w:r>
        <w:rPr>
          <w:rtl w:val="true"/>
        </w:rPr>
        <w:t>الترجمة</w:t>
      </w:r>
      <w:r>
        <w:rPr>
          <w:rtl w:val="true"/>
        </w:rPr>
        <w:t>:</w:t>
      </w:r>
      <w:bookmarkEnd w:id="268"/>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47"/>
      </w:r>
      <w:r>
        <w:rPr>
          <w:rFonts w:ascii="Amiri" w:hAnsi="Amiri" w:eastAsia="Amiri" w:cs="Amiri"/>
          <w:color w:val="111111"/>
          <w:sz w:val="28"/>
          <w:sz w:val="28"/>
          <w:szCs w:val="28"/>
          <w:rtl w:val="true"/>
          <w:lang w:bidi="ar-SA"/>
        </w:rPr>
        <w:t xml:space="preserve">بهذا العنوان من أصحاب السجّاد عليه السلام، و حاله كسابقيه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لم يذكر علماء الرجال و الحديث عن المترجم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وجد من هذه الأسماء في بعض النسخ بالياء المثناة،فهو من سهو الناسخ،و الصحيح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الأسماء،إلاّ أنّ هذه بالباء المفردة</w:t>
      </w:r>
      <w:r>
        <w:rPr>
          <w:rFonts w:eastAsia="Amiri" w:cs="Amiri" w:ascii="Amiri" w:hAnsi="Amiri"/>
          <w:color w:val="111111"/>
          <w:sz w:val="28"/>
          <w:szCs w:val="28"/>
          <w:rtl w:val="true"/>
          <w:lang w:bidi="ar-SA"/>
        </w:rPr>
        <w:t xml:space="preserve">. </w:t>
      </w:r>
      <w:bookmarkStart w:id="269" w:name="pg16332_197213"/>
    </w:p>
    <w:p>
      <w:pPr>
        <w:pStyle w:val="Heading2"/>
        <w:numPr>
          <w:ilvl w:val="1"/>
          <w:numId w:val="1"/>
        </w:numPr>
        <w:rPr/>
      </w:pPr>
      <w:bookmarkStart w:id="270" w:name="__RefHeading___Toc6135971_1280447820"/>
      <w:bookmarkStart w:id="271" w:name="_Toc112"/>
      <w:bookmarkEnd w:id="269"/>
      <w:bookmarkEnd w:id="270"/>
      <w:r>
        <w:rPr>
          <w:rtl w:val="true"/>
        </w:rPr>
        <w:t>تذييل</w:t>
      </w:r>
      <w:bookmarkEnd w:id="271"/>
    </w:p>
    <w:p>
      <w:pPr>
        <w:pStyle w:val="Heading3"/>
        <w:numPr>
          <w:ilvl w:val="2"/>
          <w:numId w:val="1"/>
        </w:numPr>
        <w:rPr/>
      </w:pPr>
      <w:bookmarkStart w:id="272" w:name="__RefHeading___Toc6135973_1280447820"/>
      <w:bookmarkStart w:id="273" w:name="_Toc113"/>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قد عدّ المتصدّون لعدّ الصحابة جمعا منهم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رباح،لم أتحقّق حالهم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135975_1280447820"/>
      <w:bookmarkStart w:id="275" w:name="_Toc114"/>
      <w:bookmarkEnd w:id="274"/>
      <w:r>
        <w:rPr/>
        <w:t>55</w:t>
      </w:r>
      <w:r>
        <w:rPr>
          <w:rtl w:val="true"/>
        </w:rPr>
        <w:t>-</w:t>
      </w:r>
      <w:r>
        <w:rPr>
          <w:rtl w:val="true"/>
        </w:rPr>
        <w:t>رباح الأسود</w:t>
      </w:r>
      <w:bookmarkEnd w:id="275"/>
    </w:p>
    <w:p>
      <w:pPr>
        <w:pStyle w:val="BookText"/>
        <w:rPr/>
      </w:pPr>
      <w:r>
        <w:rPr>
          <w:rFonts w:ascii="Amiri" w:hAnsi="Amiri" w:eastAsia="Amiri" w:cs="Amiri"/>
          <w:color w:val="111111"/>
          <w:sz w:val="28"/>
          <w:sz w:val="28"/>
          <w:szCs w:val="28"/>
          <w:rtl w:val="true"/>
          <w:lang w:bidi="ar-SA"/>
        </w:rPr>
        <w:t xml:space="preserve">مولى رسول اللّه صلّى اللّه عليه و آله </w:t>
      </w:r>
      <w:r>
        <w:rPr>
          <w:rStyle w:val="FootnoteAnchor"/>
          <w:rtl w:val="true"/>
        </w:rPr>
        <w:footnoteReference w:id="149"/>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إنّ عدم إحجامه عن الشهادة لسيّدة النساء سلام اللّه عليها في ذلك الظرف العصيب و الجوّ الخانق،يكشف عن قوة إيمانه،فعدّه حسنا في محلّه،فتدبر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8028</w:t>
      </w:r>
      <w:r>
        <w:rPr>
          <w:rFonts w:eastAsia="IRNazanin" w:cs="IRNazanin"/>
          <w:color w:val="111111"/>
          <w:sz w:val="28"/>
          <w:szCs w:val="28"/>
          <w:rtl w:val="true"/>
          <w:lang w:bidi="fa-IR"/>
        </w:rPr>
        <w:t>]</w:t>
      </w:r>
    </w:p>
    <w:p>
      <w:pPr>
        <w:pStyle w:val="Heading3"/>
        <w:numPr>
          <w:ilvl w:val="2"/>
          <w:numId w:val="1"/>
        </w:numPr>
        <w:rPr/>
      </w:pPr>
      <w:bookmarkStart w:id="276" w:name="__RefHeading___Toc6135977_1280447820"/>
      <w:bookmarkStart w:id="277" w:name="_Toc115"/>
      <w:bookmarkEnd w:id="276"/>
      <w:r>
        <w:rPr/>
        <w:t>56</w:t>
      </w:r>
      <w:r>
        <w:rPr>
          <w:rtl w:val="true"/>
        </w:rPr>
        <w:t>-</w:t>
      </w:r>
      <w:r>
        <w:rPr>
          <w:rtl w:val="true"/>
        </w:rPr>
        <w:t>رباح مولى بني جحجبا</w:t>
      </w:r>
      <w:bookmarkEnd w:id="27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مولى بني جحجبا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الشاهد احدا،المقتول يوم اليمامة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لا يسعني الحكم على المعنون بشيء،فهو عندي غير معلوم الحال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6332_197214"/>
    </w:p>
    <w:p>
      <w:pPr>
        <w:pStyle w:val="BookText"/>
        <w:rPr/>
      </w:pPr>
      <w:bookmarkEnd w:id="27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8029</w:t>
      </w:r>
      <w:r>
        <w:rPr>
          <w:rFonts w:eastAsia="IRNazanin" w:cs="IRNazanin"/>
          <w:color w:val="111111"/>
          <w:sz w:val="28"/>
          <w:szCs w:val="28"/>
          <w:rtl w:val="true"/>
          <w:lang w:bidi="fa-IR"/>
        </w:rPr>
        <w:t>]</w:t>
      </w:r>
    </w:p>
    <w:p>
      <w:pPr>
        <w:pStyle w:val="Heading3"/>
        <w:numPr>
          <w:ilvl w:val="2"/>
          <w:numId w:val="1"/>
        </w:numPr>
        <w:rPr/>
      </w:pPr>
      <w:bookmarkStart w:id="279" w:name="__RefHeading___Toc6135979_1280447820"/>
      <w:bookmarkStart w:id="280" w:name="_Toc116"/>
      <w:bookmarkEnd w:id="279"/>
      <w:r>
        <w:rPr/>
        <w:t>57</w:t>
      </w:r>
      <w:r>
        <w:rPr>
          <w:rtl w:val="true"/>
        </w:rPr>
        <w:t>-</w:t>
      </w:r>
      <w:r>
        <w:rPr>
          <w:rtl w:val="true"/>
        </w:rPr>
        <w:t>رباح مولى الحارث الأنصاري</w:t>
      </w:r>
      <w:bookmarkEnd w:id="280"/>
    </w:p>
    <w:p>
      <w:pPr>
        <w:pStyle w:val="BookText"/>
        <w:rPr/>
      </w:pPr>
      <w:r>
        <w:rPr>
          <w:rFonts w:ascii="Amiri" w:hAnsi="Amiri" w:eastAsia="Amiri" w:cs="Amiri"/>
          <w:color w:val="111111"/>
          <w:sz w:val="28"/>
          <w:sz w:val="28"/>
          <w:szCs w:val="28"/>
          <w:rtl w:val="true"/>
          <w:lang w:bidi="ar-SA"/>
        </w:rPr>
        <w:t xml:space="preserve">المقتول يوم اليمامة </w:t>
      </w:r>
      <w:r>
        <w:rPr>
          <w:rStyle w:val="FootnoteAnchor"/>
          <w:rtl w:val="true"/>
        </w:rPr>
        <w:footnoteReference w:id="153"/>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8030</w:t>
      </w:r>
      <w:r>
        <w:rPr>
          <w:rFonts w:eastAsia="IRNazanin" w:cs="IRNazanin"/>
          <w:color w:val="111111"/>
          <w:sz w:val="28"/>
          <w:szCs w:val="28"/>
          <w:rtl w:val="true"/>
          <w:lang w:bidi="fa-IR"/>
        </w:rPr>
        <w:t>]</w:t>
      </w:r>
    </w:p>
    <w:p>
      <w:pPr>
        <w:pStyle w:val="Heading3"/>
        <w:numPr>
          <w:ilvl w:val="2"/>
          <w:numId w:val="1"/>
        </w:numPr>
        <w:rPr/>
      </w:pPr>
      <w:bookmarkStart w:id="281" w:name="__RefHeading___Toc6135981_1280447820"/>
      <w:bookmarkStart w:id="282" w:name="_Toc117"/>
      <w:bookmarkEnd w:id="281"/>
      <w:r>
        <w:rPr/>
        <w:t>58</w:t>
      </w:r>
      <w:r>
        <w:rPr>
          <w:rtl w:val="true"/>
        </w:rPr>
        <w:t>-</w:t>
      </w:r>
      <w:r>
        <w:rPr>
          <w:rtl w:val="true"/>
        </w:rPr>
        <w:t>رباح بن الربيع الأسيدي المدني</w:t>
      </w:r>
      <w:bookmarkEnd w:id="282"/>
    </w:p>
    <w:p>
      <w:pPr>
        <w:pStyle w:val="BookText"/>
        <w:rPr/>
      </w:pPr>
      <w:r>
        <w:rPr>
          <w:rFonts w:ascii="Amiri" w:hAnsi="Amiri" w:eastAsia="Amiri" w:cs="Amiri"/>
          <w:color w:val="111111"/>
          <w:sz w:val="28"/>
          <w:sz w:val="28"/>
          <w:szCs w:val="28"/>
          <w:rtl w:val="true"/>
          <w:lang w:bidi="ar-SA"/>
        </w:rPr>
        <w:t xml:space="preserve">الذي نزل البصرة </w:t>
      </w:r>
      <w:r>
        <w:rPr>
          <w:rStyle w:val="FootnoteAnchor"/>
          <w:rtl w:val="true"/>
        </w:rPr>
        <w:footnoteReference w:id="155"/>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لم يذكر أحد من أرباب الجرح و التعديل للمعنون ما يستظهر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8031</w:t>
      </w:r>
      <w:r>
        <w:rPr>
          <w:rFonts w:eastAsia="IRNazanin" w:cs="IRNazanin"/>
          <w:color w:val="111111"/>
          <w:sz w:val="28"/>
          <w:szCs w:val="28"/>
          <w:rtl w:val="true"/>
          <w:lang w:bidi="fa-IR"/>
        </w:rPr>
        <w:t>]</w:t>
      </w:r>
    </w:p>
    <w:p>
      <w:pPr>
        <w:pStyle w:val="Heading3"/>
        <w:numPr>
          <w:ilvl w:val="2"/>
          <w:numId w:val="1"/>
        </w:numPr>
        <w:rPr/>
      </w:pPr>
      <w:bookmarkStart w:id="283" w:name="__RefHeading___Toc6135983_1280447820"/>
      <w:bookmarkStart w:id="284" w:name="_Toc118"/>
      <w:bookmarkEnd w:id="283"/>
      <w:r>
        <w:rPr/>
        <w:t>59</w:t>
      </w:r>
      <w:r>
        <w:rPr>
          <w:rtl w:val="true"/>
        </w:rPr>
        <w:t>-</w:t>
      </w:r>
      <w:r>
        <w:rPr>
          <w:rtl w:val="true"/>
        </w:rPr>
        <w:t>رباح مولى أمّ سلمة</w:t>
      </w:r>
      <w:bookmarkEnd w:id="28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مولى أمّ سلمة </w:t>
      </w:r>
      <w:r>
        <w:rPr>
          <w:rStyle w:val="FootnoteAnchor"/>
          <w:rtl w:val="true"/>
        </w:rPr>
        <w:footnoteReference w:id="157"/>
      </w:r>
      <w:r>
        <w:rPr>
          <w:rStyle w:val="FootnoteAnchor"/>
          <w:rtl w:val="true"/>
        </w:rPr>
        <w:footnoteReference w:id="1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أرباب الجرح و التعديل للمعنون ما يعرب عن حاله،فهو غير معلوم الحال</w:t>
      </w:r>
      <w:r>
        <w:rPr>
          <w:rFonts w:eastAsia="Amiri" w:cs="Amiri" w:ascii="Amiri" w:hAnsi="Amiri"/>
          <w:color w:val="111111"/>
          <w:sz w:val="28"/>
          <w:szCs w:val="28"/>
          <w:rtl w:val="true"/>
          <w:lang w:bidi="ar-SA"/>
        </w:rPr>
        <w:t>.</w:t>
      </w:r>
      <w:bookmarkStart w:id="285" w:name="pg16332_197215"/>
    </w:p>
    <w:p>
      <w:pPr>
        <w:pStyle w:val="BookText"/>
        <w:rPr/>
      </w:pPr>
      <w:bookmarkEnd w:id="28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8032</w:t>
      </w:r>
      <w:r>
        <w:rPr>
          <w:rFonts w:eastAsia="IRNazanin" w:cs="IRNazanin"/>
          <w:color w:val="111111"/>
          <w:sz w:val="28"/>
          <w:szCs w:val="28"/>
          <w:rtl w:val="true"/>
          <w:lang w:bidi="fa-IR"/>
        </w:rPr>
        <w:t>]</w:t>
      </w:r>
    </w:p>
    <w:p>
      <w:pPr>
        <w:pStyle w:val="Heading3"/>
        <w:numPr>
          <w:ilvl w:val="2"/>
          <w:numId w:val="1"/>
        </w:numPr>
        <w:rPr/>
      </w:pPr>
      <w:bookmarkStart w:id="286" w:name="__RefHeading___Toc6135985_1280447820"/>
      <w:bookmarkStart w:id="287" w:name="_Toc119"/>
      <w:bookmarkEnd w:id="286"/>
      <w:r>
        <w:rPr/>
        <w:t>60</w:t>
      </w:r>
      <w:r>
        <w:rPr>
          <w:rtl w:val="true"/>
        </w:rPr>
        <w:t>-</w:t>
      </w:r>
      <w:r>
        <w:rPr>
          <w:rtl w:val="true"/>
        </w:rPr>
        <w:t>رباح أبو عبدة</w:t>
      </w:r>
      <w:bookmarkEnd w:id="287"/>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أبو عبدة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لم يذكر أرباب الجرح و التعديل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أبو عبدة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8033</w:t>
      </w:r>
      <w:r>
        <w:rPr>
          <w:rFonts w:eastAsia="IRNazanin" w:cs="IRNazanin"/>
          <w:color w:val="111111"/>
          <w:sz w:val="28"/>
          <w:szCs w:val="28"/>
          <w:rtl w:val="true"/>
          <w:lang w:bidi="fa-IR"/>
        </w:rPr>
        <w:t>]</w:t>
      </w:r>
    </w:p>
    <w:p>
      <w:pPr>
        <w:pStyle w:val="Heading3"/>
        <w:numPr>
          <w:ilvl w:val="2"/>
          <w:numId w:val="1"/>
        </w:numPr>
        <w:rPr/>
      </w:pPr>
      <w:bookmarkStart w:id="288" w:name="__RefHeading___Toc6135987_1280447820"/>
      <w:bookmarkStart w:id="289" w:name="_Toc120"/>
      <w:bookmarkEnd w:id="288"/>
      <w:r>
        <w:rPr/>
        <w:t>61</w:t>
      </w:r>
      <w:r>
        <w:rPr>
          <w:rtl w:val="true"/>
        </w:rPr>
        <w:t>-</w:t>
      </w:r>
      <w:r>
        <w:rPr>
          <w:rtl w:val="true"/>
        </w:rPr>
        <w:t>رباح بن قصير اللخمي</w:t>
      </w:r>
      <w:bookmarkEnd w:id="289"/>
    </w:p>
    <w:p>
      <w:pPr>
        <w:pStyle w:val="BookText"/>
        <w:rPr/>
      </w:pPr>
      <w:r>
        <w:rPr>
          <w:rFonts w:ascii="Amiri" w:hAnsi="Amiri" w:eastAsia="Amiri" w:cs="Amiri"/>
          <w:color w:val="111111"/>
          <w:sz w:val="28"/>
          <w:sz w:val="28"/>
          <w:szCs w:val="28"/>
          <w:rtl w:val="true"/>
          <w:lang w:bidi="ar-SA"/>
        </w:rPr>
        <w:t xml:space="preserve">القشيبي المصري </w:t>
      </w:r>
      <w:r>
        <w:rPr>
          <w:rStyle w:val="FootnoteAnchor"/>
          <w:rtl w:val="true"/>
        </w:rPr>
        <w:footnoteReference w:id="161"/>
      </w:r>
      <w:r>
        <w:rPr>
          <w:rStyle w:val="FootnoteAnchor"/>
          <w:rtl w:val="true"/>
        </w:rPr>
        <w:footnoteReference w:id="1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حاله،فهو غير معلوم الحال</w:t>
      </w:r>
      <w:r>
        <w:rPr>
          <w:rFonts w:eastAsia="Amiri" w:cs="Amiri" w:ascii="Amiri" w:hAnsi="Amiri"/>
          <w:color w:val="111111"/>
          <w:sz w:val="28"/>
          <w:szCs w:val="28"/>
          <w:rtl w:val="true"/>
          <w:lang w:bidi="ar-SA"/>
        </w:rPr>
        <w:t>.</w:t>
      </w:r>
      <w:bookmarkStart w:id="290" w:name="pg16332_197216"/>
    </w:p>
    <w:p>
      <w:pPr>
        <w:pStyle w:val="BookText"/>
        <w:rPr/>
      </w:pPr>
      <w:bookmarkEnd w:id="29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8034</w:t>
      </w:r>
      <w:r>
        <w:rPr>
          <w:rFonts w:eastAsia="IRNazanin" w:cs="IRNazanin"/>
          <w:color w:val="111111"/>
          <w:sz w:val="28"/>
          <w:szCs w:val="28"/>
          <w:rtl w:val="true"/>
          <w:lang w:bidi="fa-IR"/>
        </w:rPr>
        <w:t>]</w:t>
      </w:r>
    </w:p>
    <w:p>
      <w:pPr>
        <w:pStyle w:val="Heading3"/>
        <w:numPr>
          <w:ilvl w:val="2"/>
          <w:numId w:val="1"/>
        </w:numPr>
        <w:rPr/>
      </w:pPr>
      <w:bookmarkStart w:id="291" w:name="__RefHeading___Toc6135989_1280447820"/>
      <w:bookmarkStart w:id="292" w:name="_Toc121"/>
      <w:bookmarkEnd w:id="291"/>
      <w:r>
        <w:rPr/>
        <w:t>62</w:t>
      </w:r>
      <w:r>
        <w:rPr>
          <w:rtl w:val="true"/>
        </w:rPr>
        <w:t>-</w:t>
      </w:r>
      <w:r>
        <w:rPr>
          <w:rtl w:val="true"/>
        </w:rPr>
        <w:t>رباح بن المعترف الفهري</w:t>
      </w:r>
      <w:bookmarkEnd w:id="292"/>
    </w:p>
    <w:p>
      <w:pPr>
        <w:pStyle w:val="Heading4"/>
        <w:numPr>
          <w:ilvl w:val="3"/>
          <w:numId w:val="1"/>
        </w:numPr>
        <w:rPr/>
      </w:pPr>
      <w:bookmarkStart w:id="293" w:name="__RefHeading___Toc6135991_1280447820"/>
      <w:bookmarkStart w:id="294" w:name="_Toc122"/>
      <w:bookmarkEnd w:id="293"/>
      <w:r>
        <w:rPr>
          <w:rtl w:val="true"/>
        </w:rPr>
        <w:t>اشارة</w:t>
      </w:r>
      <w:bookmarkEnd w:id="294"/>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المعترف الفهري </w:t>
      </w:r>
      <w:r>
        <w:rPr>
          <w:rStyle w:val="FootnoteAnchor"/>
          <w:rtl w:val="true"/>
        </w:rPr>
        <w:footnoteReference w:id="163"/>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حاله،سوى أنّه كان يجيد الغناء،فهو ضعيف الحال؛لأنّ الغناء محرّم عند الشيعة الإماميّة إجماعا،و من خالفهم فليس من الشيعة،بل مندس فيهم لتخريب سمعتهم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135993_1280447820"/>
      <w:bookmarkStart w:id="296" w:name="_Toc123"/>
      <w:bookmarkEnd w:id="295"/>
      <w:r>
        <w:rPr>
          <w:rtl w:val="true"/>
        </w:rPr>
        <w:t>تكملة</w:t>
      </w:r>
      <w:bookmarkEnd w:id="296"/>
    </w:p>
    <w:p>
      <w:pPr>
        <w:pStyle w:val="Heading5"/>
        <w:numPr>
          <w:ilvl w:val="4"/>
          <w:numId w:val="1"/>
        </w:numPr>
        <w:rPr/>
      </w:pPr>
      <w:bookmarkStart w:id="297" w:name="__RefHeading___Toc6135995_1280447820"/>
      <w:bookmarkStart w:id="298" w:name="_Toc124"/>
      <w:bookmarkEnd w:id="297"/>
      <w:r>
        <w:rPr>
          <w:rtl w:val="true"/>
        </w:rPr>
        <w:t>الضبط</w:t>
      </w:r>
      <w:r>
        <w:rPr>
          <w:rtl w:val="true"/>
        </w:rPr>
        <w:t>:</w:t>
      </w:r>
      <w:bookmarkEnd w:id="298"/>
    </w:p>
    <w:p>
      <w:pPr>
        <w:pStyle w:val="BookText"/>
        <w:rPr/>
      </w:pPr>
      <w:r>
        <w:rPr>
          <w:rFonts w:ascii="Amiri" w:hAnsi="Amiri" w:eastAsia="Amiri" w:cs="Amiri"/>
          <w:color w:val="111111"/>
          <w:sz w:val="28"/>
          <w:sz w:val="28"/>
          <w:szCs w:val="28"/>
          <w:rtl w:val="true"/>
          <w:lang w:bidi="ar-SA"/>
        </w:rPr>
        <w:t>القشيبي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كسر الشين،و سكون الياء المثنّاة من تحت،بعدها باء مفردة،و ياء،نسبة إلى بني القشيب،بطن من الأزد من لخم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الفاء،و سكون الهاء،و كسر الراء المهملة،و الياء،نسبة إلى فهر بن مالك بن النضر بن كنانة،و إليه تنتسب قريش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99" w:name="pg16332_197217"/>
    </w:p>
    <w:p>
      <w:pPr>
        <w:pStyle w:val="BookText"/>
        <w:rPr/>
      </w:pPr>
      <w:bookmarkEnd w:id="2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6135997_1280447820"/>
      <w:bookmarkStart w:id="301" w:name="_Toc125"/>
      <w:bookmarkEnd w:id="300"/>
      <w:r>
        <w:rPr/>
        <w:t>63</w:t>
      </w:r>
      <w:r>
        <w:rPr>
          <w:rtl w:val="true"/>
        </w:rPr>
        <w:t>-</w:t>
      </w:r>
      <w:r>
        <w:rPr>
          <w:rtl w:val="true"/>
        </w:rPr>
        <w:t>ربتس بن عامر الطائي الثعلبي</w:t>
      </w:r>
      <w:bookmarkEnd w:id="301"/>
    </w:p>
    <w:p>
      <w:pPr>
        <w:pStyle w:val="Heading4"/>
        <w:numPr>
          <w:ilvl w:val="3"/>
          <w:numId w:val="1"/>
        </w:numPr>
        <w:rPr/>
      </w:pPr>
      <w:bookmarkStart w:id="302" w:name="__RefHeading___Toc6135999_1280447820"/>
      <w:bookmarkStart w:id="303" w:name="_Toc126"/>
      <w:bookmarkEnd w:id="302"/>
      <w:r>
        <w:rPr>
          <w:rtl w:val="true"/>
        </w:rPr>
        <w:t>الترجمة</w:t>
      </w:r>
      <w:r>
        <w:rPr>
          <w:rtl w:val="true"/>
        </w:rPr>
        <w:t>:</w:t>
      </w:r>
      <w:bookmarkEnd w:id="303"/>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6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لم أجد للمعنون في المصادر الرجاليّة و الحديثيّة ما يعرب عن حاله،فهو غير معلوم الحال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ربعي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332_197221"/>
      <w:bookmarkStart w:id="305" w:name="pg16332_197221"/>
      <w:bookmarkEnd w:id="305"/>
    </w:p>
    <w:p>
      <w:pPr>
        <w:pStyle w:val="Heading2"/>
        <w:numPr>
          <w:ilvl w:val="1"/>
          <w:numId w:val="1"/>
        </w:numPr>
        <w:rPr/>
      </w:pPr>
      <w:bookmarkStart w:id="306" w:name="pg16332_197221"/>
      <w:bookmarkStart w:id="307" w:name="__RefHeading___Toc6136001_1280447820"/>
      <w:bookmarkStart w:id="308" w:name="_Toc127"/>
      <w:bookmarkEnd w:id="306"/>
      <w:bookmarkEnd w:id="307"/>
      <w:r>
        <w:rPr>
          <w:rtl w:val="true"/>
        </w:rPr>
        <w:t>باب ربعي</w:t>
      </w:r>
      <w:bookmarkEnd w:id="308"/>
    </w:p>
    <w:p>
      <w:pPr>
        <w:pStyle w:val="Heading3"/>
        <w:numPr>
          <w:ilvl w:val="2"/>
          <w:numId w:val="1"/>
        </w:numPr>
        <w:rPr/>
      </w:pPr>
      <w:bookmarkStart w:id="309" w:name="__RefHeading___Toc6136003_1280447820"/>
      <w:bookmarkStart w:id="310" w:name="_Toc128"/>
      <w:bookmarkEnd w:id="309"/>
      <w:r>
        <w:rPr>
          <w:rtl w:val="true"/>
        </w:rPr>
        <w:t>الضبط</w:t>
      </w:r>
      <w:r>
        <w:rPr>
          <w:rtl w:val="true"/>
        </w:rPr>
        <w:t>:</w:t>
      </w:r>
      <w:bookmarkEnd w:id="310"/>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69"/>
      </w:r>
      <w:r>
        <w:rPr>
          <w:rFonts w:ascii="Amiri" w:hAnsi="Amiri" w:eastAsia="Amiri" w:cs="Amiri"/>
          <w:color w:val="111111"/>
          <w:sz w:val="28"/>
          <w:sz w:val="28"/>
          <w:szCs w:val="28"/>
          <w:rtl w:val="true"/>
          <w:lang w:bidi="ar-SA"/>
        </w:rPr>
        <w:t>ضبط ربعي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6136005_1280447820"/>
      <w:bookmarkStart w:id="312" w:name="_Toc129"/>
      <w:bookmarkEnd w:id="311"/>
      <w:r>
        <w:rPr/>
        <w:t>64</w:t>
      </w:r>
      <w:r>
        <w:rPr>
          <w:rtl w:val="true"/>
        </w:rPr>
        <w:t>-</w:t>
      </w:r>
      <w:r>
        <w:rPr>
          <w:rtl w:val="true"/>
        </w:rPr>
        <w:t>ربعي بن أحمر العجلي الكوفي</w:t>
      </w:r>
      <w:bookmarkEnd w:id="312"/>
    </w:p>
    <w:p>
      <w:pPr>
        <w:pStyle w:val="Heading4"/>
        <w:numPr>
          <w:ilvl w:val="3"/>
          <w:numId w:val="1"/>
        </w:numPr>
        <w:rPr/>
      </w:pPr>
      <w:bookmarkStart w:id="313" w:name="__RefHeading___Toc6136007_1280447820"/>
      <w:bookmarkStart w:id="314" w:name="_Toc130"/>
      <w:bookmarkEnd w:id="313"/>
      <w:r>
        <w:rPr>
          <w:rtl w:val="true"/>
        </w:rPr>
        <w:t>الترجمة</w:t>
      </w:r>
      <w:r>
        <w:rPr>
          <w:rtl w:val="true"/>
        </w:rPr>
        <w:t>:</w:t>
      </w:r>
      <w:bookmarkEnd w:id="314"/>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7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136009_1280447820"/>
      <w:bookmarkStart w:id="316" w:name="_Toc131"/>
      <w:bookmarkEnd w:id="315"/>
      <w:r>
        <w:rPr>
          <w:rtl w:val="true"/>
        </w:rPr>
        <w:t>الضبط</w:t>
      </w:r>
      <w:r>
        <w:rPr>
          <w:rtl w:val="true"/>
        </w:rPr>
        <w:t>:</w:t>
      </w:r>
      <w:bookmarkEnd w:id="31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71"/>
      </w:r>
      <w:r>
        <w:rPr>
          <w:rFonts w:ascii="Amiri" w:hAnsi="Amiri" w:eastAsia="Amiri" w:cs="Amiri"/>
          <w:color w:val="111111"/>
          <w:sz w:val="28"/>
          <w:sz w:val="28"/>
          <w:szCs w:val="28"/>
          <w:rtl w:val="true"/>
          <w:lang w:bidi="ar-SA"/>
        </w:rPr>
        <w:t>ضبط أحمر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w:t>
      </w:r>
      <w:r>
        <w:rPr>
          <w:rStyle w:val="FootnoteAnchor"/>
          <w:rtl w:val="true"/>
        </w:rPr>
        <w:footnoteReference w:id="172"/>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العبسي</w:t>
      </w:r>
    </w:p>
    <w:p>
      <w:pPr>
        <w:pStyle w:val="BookText"/>
        <w:rPr/>
      </w:pPr>
      <w:r>
        <w:rPr>
          <w:rFonts w:ascii="Amiri" w:hAnsi="Amiri" w:eastAsia="Amiri" w:cs="Amiri"/>
          <w:color w:val="111111"/>
          <w:sz w:val="28"/>
          <w:sz w:val="28"/>
          <w:szCs w:val="28"/>
          <w:rtl w:val="true"/>
          <w:lang w:bidi="ar-SA"/>
        </w:rPr>
        <w:t>المشهور هو كذلك،إلاّ أنّ المصنف قدّس سرّه 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خراش،و سيأتي مفصلا،فراجع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بالحاء المهملة،جاء في كتب العامة كما في الكاشف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غيرها،فراجع تلك الترجمة و ما علقنا عليها،و نسب الإهمال إلى العامة،كما صرّح بذلك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ثقة،و مع التنزل عن ذلك فهو في أعلى مراتب الحسن،فراجع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حريز</w:t>
      </w:r>
    </w:p>
    <w:p>
      <w:pPr>
        <w:pStyle w:val="BookText"/>
        <w:rPr/>
      </w:pPr>
      <w:r>
        <w:rPr>
          <w:rFonts w:ascii="Amiri" w:hAnsi="Amiri" w:eastAsia="Amiri" w:cs="Amiri"/>
          <w:color w:val="111111"/>
          <w:sz w:val="28"/>
          <w:sz w:val="28"/>
          <w:szCs w:val="28"/>
          <w:rtl w:val="true"/>
          <w:lang w:bidi="ar-SA"/>
        </w:rPr>
        <w:t xml:space="preserve">جاء بهذا العنوان في تفسير العياشي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بن حريز،عن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تفسير كنز الدقائق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أهمل ذكره أرباب المعاجم الرجاليّة فهو مهمل عندنا</w:t>
      </w:r>
      <w:r>
        <w:rPr>
          <w:rFonts w:eastAsia="Amiri" w:cs="Amiri" w:ascii="Amiri" w:hAnsi="Amiri"/>
          <w:color w:val="111111"/>
          <w:sz w:val="28"/>
          <w:szCs w:val="28"/>
          <w:rtl w:val="true"/>
          <w:lang w:bidi="ar-SA"/>
        </w:rPr>
        <w:t xml:space="preserve">. </w:t>
      </w:r>
      <w:bookmarkStart w:id="317" w:name="pg16332_197223"/>
    </w:p>
    <w:p>
      <w:pPr>
        <w:pStyle w:val="BookText"/>
        <w:rPr/>
      </w:pPr>
      <w:bookmarkEnd w:id="3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136011_1280447820"/>
      <w:bookmarkStart w:id="319" w:name="_Toc132"/>
      <w:bookmarkEnd w:id="318"/>
      <w:r>
        <w:rPr/>
        <w:t>65</w:t>
      </w:r>
      <w:r>
        <w:rPr>
          <w:rtl w:val="true"/>
        </w:rPr>
        <w:t>-</w:t>
      </w:r>
      <w:r>
        <w:rPr>
          <w:rtl w:val="true"/>
        </w:rPr>
        <w:t>ربعي بن خراش العبسي</w:t>
      </w:r>
      <w:bookmarkEnd w:id="319"/>
    </w:p>
    <w:p>
      <w:pPr>
        <w:pStyle w:val="Heading4"/>
        <w:numPr>
          <w:ilvl w:val="3"/>
          <w:numId w:val="1"/>
        </w:numPr>
        <w:rPr/>
      </w:pPr>
      <w:bookmarkStart w:id="320" w:name="__RefHeading___Toc6136013_1280447820"/>
      <w:bookmarkStart w:id="321" w:name="_Toc133"/>
      <w:bookmarkEnd w:id="320"/>
      <w:r>
        <w:rPr>
          <w:rtl w:val="true"/>
        </w:rPr>
        <w:t>الضبط</w:t>
      </w:r>
      <w:r>
        <w:rPr>
          <w:rtl w:val="true"/>
        </w:rPr>
        <w:t>:</w:t>
      </w:r>
      <w:bookmarkEnd w:id="321"/>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المكسورة،و الراء المهملة،و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136015_1280447820"/>
      <w:bookmarkStart w:id="323" w:name="_Toc134"/>
      <w:bookmarkEnd w:id="322"/>
      <w:r>
        <w:rPr>
          <w:rtl w:val="true"/>
        </w:rPr>
        <w:t>الترجمة</w:t>
      </w:r>
      <w:r>
        <w:rPr>
          <w:rtl w:val="true"/>
        </w:rPr>
        <w:t>:</w:t>
      </w:r>
      <w:bookmarkEnd w:id="323"/>
    </w:p>
    <w:p>
      <w:pPr>
        <w:pStyle w:val="BookText"/>
        <w:rPr/>
      </w:pPr>
      <w:r>
        <w:rPr>
          <w:rFonts w:ascii="Amiri" w:hAnsi="Amiri" w:eastAsia="Amiri" w:cs="Amiri"/>
          <w:color w:val="111111"/>
          <w:sz w:val="28"/>
          <w:sz w:val="28"/>
          <w:szCs w:val="28"/>
          <w:rtl w:val="true"/>
          <w:lang w:bidi="ar-SA"/>
        </w:rPr>
        <w:t>و لم يذكر فيه مدحا و لا 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عدّه إيّاه في القسم الأوّل،كونه معتمدا عليه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رجاله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غير رجال ابن داود،و لا فيه علامة موضع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الوسيط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خراش،ابن داود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العامّة،و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عابد،ورع،لم يكذب في الإسلام،من جملة التابعين و كبارهم،روى عن علي عليه السلام،مات سنة إحدى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خراش أبو مريم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ابن مسعود،و عنه منصور،و أبو مالك الأشجعي،حجة،قانت للّه،لم يكذب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لكن في تذكرة الحفّاظ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ثقته و أمانته و الاحتجاج به،توفي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عمر بن الخطاب،و علي بن أبي طالب، و حذيفة بن اليمان،و أبي بكره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ثقة،و هو أخو مسعود،و ربيع ابني حراش،ورد المدائن غير مرّة في حياة حذيفة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ابن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سهيل بن عمرو إلى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خرج إليك ناس من أرقّائنا،ليس بهم الدين تعبدا فارددهم علينا،فقال له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تنتهوا معشر قريش حتى يبعث اللّه عليكم رجلا امتحن اللّه قلبه بالإيمان،يضرب رقابكم و أنتم مجفلون عنه إجفال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 يخصفها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كوفي تابعي،ثقة،و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يكذب كذبة قطّ،كان ابنان له عاصيان زمن الحجاج،فقيل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أباهما لم يكذب كذبة قطّ،لو أرسلت إليه فسألته عنهما،فأرسل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عفونا عنهما بصدقك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الغنوي،قال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آلى الربيع بن حراش أن لا يفتر أسنانه ضاحكا،حتى يعلم أين مصيره، فما ضحك إلاّ بعد موته،و آلى أخوه ربعي بعده أن لا يضحك حتّى يعلم أ في الجنّة هو أو في النار،قال الحارث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أخبرني غاسله أنّه لم يزل متبسّما على سريره و نحن نغسّله حتى فرغنا منه،ثم ذكر أنّه توفي في ولاية الحجاج بعد الجماجم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موته في زمن عمر بن عبد العزيز،ثم نقل موته سنة أربع و مائة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ثم ذكر من روى عنهم و من روى عنه،ثم ذكر توثيق جماعة له،ثم ذكر وفاته في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نقل عن ابن سعد أنّه مات بعد الجماجم في ولاية الحجاج بن يوسف،ثم نقل أنّه مجمع على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القصي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عمر و ابن مسعود،عنه منصور،و أبو مالك الأشجعي،ثقة،</w:t>
      </w:r>
    </w:p>
    <w:p>
      <w:pPr>
        <w:pStyle w:val="BookText"/>
        <w:rPr/>
      </w:pPr>
      <w:r>
        <w:rPr>
          <w:rFonts w:ascii="Amiri" w:hAnsi="Amiri" w:eastAsia="Amiri" w:cs="Amiri"/>
          <w:color w:val="111111"/>
          <w:sz w:val="28"/>
          <w:sz w:val="28"/>
          <w:szCs w:val="28"/>
          <w:rtl w:val="true"/>
          <w:lang w:bidi="ar-SA"/>
        </w:rPr>
        <w:t xml:space="preserve">لم يكذب قطّ،توفي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التقريب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المهملة،و آخره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العبسي الكوفي،ثقة،عابد من الثانية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هامش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خراش الغطفاني العبسي الكوفي العالم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آلى على نفسه أن لا يضحك حتى يعلم في الجنة هو أو في النار،متّفق على ثقته،و أمانته،و الاحتجاج به، توفّي سنة إحدى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التعليقة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ترجمة أخيه مسعود أنّهما من خواصّ عليّ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كما قال،فإنّ البرقي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18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خواصّ أمير المؤمنين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ربعي،و مسعود </w:t>
      </w:r>
      <w:bookmarkStart w:id="324" w:name="pg16332_197227"/>
    </w:p>
    <w:p>
      <w:pPr>
        <w:pStyle w:val="BookText"/>
        <w:rPr/>
      </w:pPr>
      <w:bookmarkEnd w:id="324"/>
      <w:r>
        <w:rPr>
          <w:rFonts w:ascii="Amiri" w:hAnsi="Amiri" w:eastAsia="Amiri" w:cs="Amiri"/>
          <w:color w:val="111111"/>
          <w:sz w:val="28"/>
          <w:sz w:val="28"/>
          <w:szCs w:val="28"/>
          <w:rtl w:val="true"/>
          <w:lang w:bidi="ar-SA"/>
        </w:rPr>
        <w:t>ابنا خراش العبسيان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يختصّ ذكره بالعامّة،كما توهّمه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خواصّه، يعادل ما سمعته من العامّة في حقّه؛لأنّ خاصّته لا يكون إلاّ عدلا ثقة،بل رتبته فوق العدالة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136017_1280447820"/>
      <w:bookmarkStart w:id="326" w:name="_Toc135"/>
      <w:bookmarkEnd w:id="325"/>
      <w:r>
        <w:rPr>
          <w:rtl w:val="true"/>
        </w:rPr>
        <w:t>تكميل</w:t>
      </w:r>
      <w:r>
        <w:rPr>
          <w:rtl w:val="true"/>
        </w:rPr>
        <w:t>:</w:t>
      </w:r>
      <w:bookmarkEnd w:id="326"/>
    </w:p>
    <w:p>
      <w:pPr>
        <w:pStyle w:val="BookText"/>
        <w:rPr/>
      </w:pPr>
      <w:r>
        <w:rPr>
          <w:rFonts w:ascii="Amiri" w:hAnsi="Amiri" w:eastAsia="Amiri" w:cs="Amiri"/>
          <w:color w:val="111111"/>
          <w:sz w:val="28"/>
          <w:sz w:val="28"/>
          <w:szCs w:val="28"/>
          <w:rtl w:val="true"/>
          <w:lang w:bidi="ar-SA"/>
        </w:rPr>
        <w:t>قد سمعت تلقيب ربعي هذا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الغطفاني،و ثالثة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القيسي،و لا منافاة بين الأوصاف الثلاثة؛لأنّ بنو عبس بطن من غطفان </w:t>
      </w:r>
      <w:r>
        <w:rPr>
          <w:rStyle w:val="FootnoteAnchor"/>
          <w:rtl w:val="true"/>
        </w:rPr>
        <w:footnoteReference w:id="184"/>
      </w:r>
      <w:r>
        <w:rPr>
          <w:rFonts w:ascii="Amiri" w:hAnsi="Amiri" w:eastAsia="Amiri" w:cs="Amiri"/>
          <w:color w:val="111111"/>
          <w:sz w:val="28"/>
          <w:sz w:val="28"/>
          <w:szCs w:val="28"/>
          <w:rtl w:val="true"/>
          <w:lang w:bidi="ar-SA"/>
        </w:rPr>
        <w:t>،و هم بطن من قيس عيلان،و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عبس بن بغيض بن ريث بن غطفان بن سعد بن قيس بن عيلان </w:t>
      </w:r>
      <w:r>
        <w:rPr>
          <w:rStyle w:val="FootnoteAnchor"/>
          <w:rtl w:val="true"/>
        </w:rPr>
        <w:footnoteReference w:id="185"/>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شهادة الثقة الخبير البرقي و العلاّمة الحلّي رضوان اللّه عليهما بأنّ المترجم من خواصّ أمير المؤمنين عليه السلام يرفعه إلى قمة الوثاقة و الجلالة،و من الغريب جدا عدّ الساروي في توضيح الاشتباه له من العامّة،لاستفادته ذلك من توثيقهم له،و هو تسرّع و عدم تثبّت منه؛لأنّ من درس المصادر الرجاليّة من العامّة علم بأنّهم كما يضعّفون كثيرا من أعلام الشيعة و ثقاتهم فيما لو تجاهروا بالبراءة،فكذلك يوثّقون جمعا من رواة الشيعة،و هذا منهم،فتفطّن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6332_197228"/>
    </w:p>
    <w:p>
      <w:pPr>
        <w:pStyle w:val="BookText"/>
        <w:rPr/>
      </w:pPr>
      <w:bookmarkEnd w:id="3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6136019_1280447820"/>
      <w:bookmarkStart w:id="329" w:name="_Toc136"/>
      <w:bookmarkEnd w:id="328"/>
      <w:r>
        <w:rPr/>
        <w:t>66</w:t>
      </w:r>
      <w:r>
        <w:rPr>
          <w:rtl w:val="true"/>
        </w:rPr>
        <w:t>-</w:t>
      </w:r>
      <w:r>
        <w:rPr>
          <w:rtl w:val="true"/>
        </w:rPr>
        <w:t>ربعي بن عبد اللّه بن الجارود بن أبي سبرة</w:t>
      </w:r>
      <w:bookmarkEnd w:id="329"/>
    </w:p>
    <w:p>
      <w:pPr>
        <w:pStyle w:val="Heading4"/>
        <w:numPr>
          <w:ilvl w:val="3"/>
          <w:numId w:val="1"/>
        </w:numPr>
        <w:rPr/>
      </w:pPr>
      <w:bookmarkStart w:id="330" w:name="__RefHeading___Toc6136021_1280447820"/>
      <w:bookmarkStart w:id="331" w:name="_Toc137"/>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الهذلي أبو نعيم البصري</w:t>
      </w:r>
    </w:p>
    <w:p>
      <w:pPr>
        <w:pStyle w:val="Heading4"/>
        <w:numPr>
          <w:ilvl w:val="3"/>
          <w:numId w:val="1"/>
        </w:numPr>
        <w:rPr/>
      </w:pPr>
      <w:bookmarkStart w:id="332" w:name="__RefHeading___Toc6136023_1280447820"/>
      <w:bookmarkStart w:id="333" w:name="_Toc138"/>
      <w:bookmarkEnd w:id="332"/>
      <w:r>
        <w:rPr>
          <w:rtl w:val="true"/>
        </w:rPr>
        <w:t>الضبط</w:t>
      </w:r>
      <w:r>
        <w:rPr>
          <w:rtl w:val="true"/>
        </w:rPr>
        <w:t>:</w:t>
      </w:r>
      <w:bookmarkEnd w:id="333"/>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87"/>
      </w:r>
      <w:r>
        <w:rPr>
          <w:rFonts w:ascii="Amiri" w:hAnsi="Amiri" w:eastAsia="Amiri" w:cs="Amiri"/>
          <w:color w:val="111111"/>
          <w:sz w:val="28"/>
          <w:sz w:val="28"/>
          <w:szCs w:val="28"/>
          <w:rtl w:val="true"/>
          <w:lang w:bidi="ar-SA"/>
        </w:rPr>
        <w:t>ضبط الجارود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أبي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أبي سبرة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أبي سبرة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الهذلي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عمير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أبي نعيم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نعيم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أبدل الشيخ رحمه اللّه في رجاله الهذلي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العبدي،و عليه فقد مرّ </w:t>
      </w:r>
      <w:r>
        <w:rPr>
          <w:rStyle w:val="FootnoteAnchor"/>
          <w:rtl w:val="true"/>
        </w:rPr>
        <w:footnoteReference w:id="191"/>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136025_1280447820"/>
      <w:bookmarkStart w:id="335" w:name="_Toc139"/>
      <w:bookmarkEnd w:id="334"/>
      <w:r>
        <w:rPr>
          <w:rtl w:val="true"/>
        </w:rPr>
        <w:t>الترجمة</w:t>
      </w:r>
      <w:r>
        <w:rPr>
          <w:rtl w:val="true"/>
        </w:rPr>
        <w:t>:</w:t>
      </w:r>
      <w:bookmarkEnd w:id="3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رحمه اللّه في رجاله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العبدي البصري أبا نعيم،من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عبد اللّه بن الجارود،له أصل،أخبرنا به الشيخ أبو عبد اللّه محمّد بن محمّد بن النعمان </w:t>
      </w:r>
      <w:r>
        <w:rPr>
          <w:rStyle w:val="FootnoteAnchor"/>
          <w:rtl w:val="true"/>
        </w:rPr>
        <w:footnoteReference w:id="194"/>
      </w:r>
      <w:r>
        <w:rPr>
          <w:rFonts w:ascii="Amiri" w:hAnsi="Amiri" w:eastAsia="Amiri" w:cs="Amiri"/>
          <w:color w:val="111111"/>
          <w:sz w:val="28"/>
          <w:sz w:val="28"/>
          <w:szCs w:val="28"/>
          <w:rtl w:val="true"/>
          <w:lang w:bidi="ar-SA"/>
        </w:rPr>
        <w:t xml:space="preserve">،و الحسين بن عبيد اللّه </w:t>
      </w:r>
      <w:r>
        <w:rPr>
          <w:rStyle w:val="FootnoteAnchor"/>
          <w:rtl w:val="true"/>
        </w:rPr>
        <w:footnoteReference w:id="195"/>
      </w:r>
      <w:r>
        <w:rPr>
          <w:rFonts w:ascii="Amiri" w:hAnsi="Amiri" w:eastAsia="Amiri" w:cs="Amiri"/>
          <w:color w:val="111111"/>
          <w:sz w:val="28"/>
          <w:sz w:val="28"/>
          <w:szCs w:val="28"/>
          <w:rtl w:val="true"/>
          <w:lang w:bidi="ar-SA"/>
        </w:rPr>
        <w:t xml:space="preserve">،عن محمّد بن علي بن الحسين بن بابويه،عن أبيه،عن محمّد بن الحسن بن الوليد،عن محمّد بن الحسن الصفّار،عن سعد بن عبد اللّه،و الحميري، و محمّد بن يحيى،و أحمد بن إدريس،عن أحمد بن محمّد بن عيسى </w:t>
      </w:r>
      <w:r>
        <w:rPr>
          <w:rStyle w:val="FootnoteAnchor"/>
          <w:rtl w:val="true"/>
        </w:rPr>
        <w:footnoteReference w:id="196"/>
      </w:r>
      <w:r>
        <w:rPr>
          <w:rFonts w:ascii="Amiri" w:hAnsi="Amiri" w:eastAsia="Amiri" w:cs="Amiri"/>
          <w:color w:val="111111"/>
          <w:sz w:val="28"/>
          <w:sz w:val="28"/>
          <w:szCs w:val="28"/>
          <w:rtl w:val="true"/>
          <w:lang w:bidi="ar-SA"/>
        </w:rPr>
        <w:t>،عن الحسين بن سعيد،عن حمّاد بن عيسى،عن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اللّه،عن الحسن بن حمزة العلويّ،عن علي بن إبراهيم،عن أبيه،عن حمّاد،عن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أبي عمير،عن ربعي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قال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من أصحاب الإمام الصادق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بن أبي سبرة الهذلي أبو نعيم،بصريّ،ثقة،روى عن أبي عبد اللّه و أبي الحسن عليهما السلام،و صحب</w:t>
      </w:r>
    </w:p>
    <w:p>
      <w:pPr>
        <w:pStyle w:val="BookText"/>
        <w:rPr/>
      </w:pPr>
      <w:r>
        <w:rPr>
          <w:rFonts w:ascii="Amiri" w:hAnsi="Amiri" w:eastAsia="Amiri" w:cs="Amiri"/>
          <w:color w:val="111111"/>
          <w:sz w:val="28"/>
          <w:sz w:val="28"/>
          <w:szCs w:val="28"/>
          <w:rtl w:val="true"/>
          <w:lang w:bidi="ar-SA"/>
        </w:rPr>
        <w:t>الفضيل بن يسار،و أكثر الأخذ عنه،و كان خصّيصا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روى حديث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علي بن نوح،قال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198"/>
      </w:r>
      <w:r>
        <w:rPr>
          <w:rFonts w:ascii="Amiri" w:hAnsi="Amiri" w:eastAsia="Amiri" w:cs="Amiri"/>
          <w:color w:val="111111"/>
          <w:sz w:val="28"/>
          <w:sz w:val="28"/>
          <w:szCs w:val="28"/>
          <w:rtl w:val="true"/>
          <w:lang w:bidi="ar-SA"/>
        </w:rPr>
        <w:t>فهد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ابن موسى الحرشي </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ربعي بن عبد اللّه بن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الجارود يحدّث،قال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بني رياح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سحيم بن أثيل، نافر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تنافرا إلى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تحاكما إليه، و نافرا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في الحسب أو المنافرة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نافرت الرجل منافرة إذا قاضيته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في 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المنافرة أن يفتخر الرجلان كل واحد منهما على صاحبه ثم يحكّما بينهما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المغلوب،و النافر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غالبا،أبا الفرزدق بظهر الكوفة على أن يعقر هذا من إبله مائة،و هذا من إبله مائة إذا وردت الماء،فلمّا وردت الماء،قاموا إليها بالسيوف فجعلوا يضربون عراقيبها،فخرج الناس على الحمير و البغال يريدون اللحم،قال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على بغلة رسول اللّه صلّى اللّه عليه و آله إلينا،و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من لحومها،فإنّما أهلّ بها لغير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رواه عنه عدّة من أصحابنا رحمهم اللّه منهم حمّاد بن عيسى،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حمزة،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الحسين بن سعيد،عن حمّاد،عن ربعي،بكتابه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عبد اللّه الحسين بن الحسن بن بابويه كتاب الراهب و الراهبة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اوفست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محمّد القاسم بن إسماعيل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وراء أشجع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حميد بن مسعود،و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أيضا كتاب الراهب و الراهبة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عبارته صريحة بأنّه قرأ عليه كتاب الراهب و الراهبة،و لا مجال لتوهّم أنّ الكتاب له،فقوله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رواية 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أحمد بن محمّد،عن القاسم بن يحيى،عن جدّه الحسن بن راشد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خصّيصا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204"/>
      </w:r>
      <w:r>
        <w:rPr>
          <w:rFonts w:ascii="Amiri" w:hAnsi="Amiri" w:eastAsia="Amiri" w:cs="Amiri"/>
          <w:color w:val="111111"/>
          <w:sz w:val="28"/>
          <w:sz w:val="28"/>
          <w:szCs w:val="28"/>
          <w:rtl w:val="true"/>
          <w:lang w:bidi="ar-SA"/>
        </w:rPr>
        <w:t>في القسم الأوّل،و نقل 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أبي نعيم،قال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محمّد عبد اللّه بن محمّد </w:t>
      </w:r>
      <w:r>
        <w:rPr>
          <w:rStyle w:val="FootnoteAnchor"/>
          <w:rtl w:val="true"/>
        </w:rPr>
        <w:footnoteReference w:id="206"/>
      </w:r>
      <w:r>
        <w:rPr>
          <w:rFonts w:ascii="Amiri" w:hAnsi="Amiri" w:eastAsia="Amiri" w:cs="Amiri"/>
          <w:color w:val="111111"/>
          <w:sz w:val="28"/>
          <w:sz w:val="28"/>
          <w:szCs w:val="28"/>
          <w:rtl w:val="true"/>
          <w:lang w:bidi="ar-SA"/>
        </w:rPr>
        <w:t>بن خالد الطيالسي،عن ربعي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بصريّ هو ابن الجارود،ثقة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رجال الكشي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عبد اللّه بن محمّد بن خالد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العباس،و أبو محمّد كنية أخيه الحسن،كما صرّح بذلك المؤلف قدّس سرّه في ترجمة الحسن بن محمّد بن خالد الطيالسي،فراجع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08"/>
      </w:r>
      <w:r>
        <w:rPr>
          <w:rFonts w:ascii="Amiri" w:hAnsi="Amiri" w:eastAsia="Amiri" w:cs="Amiri"/>
          <w:color w:val="111111"/>
          <w:sz w:val="28"/>
          <w:sz w:val="28"/>
          <w:szCs w:val="28"/>
          <w:rtl w:val="true"/>
          <w:lang w:bidi="ar-SA"/>
        </w:rPr>
        <w:t xml:space="preserve">،و البلغة </w:t>
      </w:r>
      <w:r>
        <w:rPr>
          <w:rStyle w:val="FootnoteAnchor"/>
          <w:rtl w:val="true"/>
        </w:rPr>
        <w:footnoteReference w:id="209"/>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10"/>
      </w:r>
      <w:r>
        <w:rPr>
          <w:rFonts w:ascii="Amiri" w:hAnsi="Amiri" w:eastAsia="Amiri" w:cs="Amiri"/>
          <w:color w:val="111111"/>
          <w:sz w:val="28"/>
          <w:sz w:val="28"/>
          <w:szCs w:val="28"/>
          <w:rtl w:val="true"/>
          <w:lang w:bidi="ar-SA"/>
        </w:rPr>
        <w:t xml:space="preserve">،بل و الحاوي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ربعي بن عبد اللّه،عن الفضيل بن يسار،عن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ربعي،قال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العامّة حول المترجم</w:t>
      </w:r>
    </w:p>
    <w:p>
      <w:pPr>
        <w:pStyle w:val="BookText"/>
        <w:rPr/>
      </w:pPr>
      <w:r>
        <w:rPr>
          <w:rFonts w:ascii="Amiri" w:hAnsi="Amiri" w:eastAsia="Amiri" w:cs="Amiri"/>
          <w:color w:val="111111"/>
          <w:sz w:val="28"/>
          <w:sz w:val="28"/>
          <w:szCs w:val="28"/>
          <w:rtl w:val="true"/>
          <w:lang w:bidi="ar-SA"/>
        </w:rPr>
        <w:t xml:space="preserve">ففي تهذيب التهذيب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بن أبي سبرة الهذلي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سكون الموحدة،الهذلي البصري،صدوق، من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2308</w:t>
      </w:r>
      <w:r>
        <w:rPr>
          <w:rFonts w:ascii="Amiri" w:hAnsi="Amiri" w:eastAsia="Amiri" w:cs="Amiri"/>
          <w:color w:val="111111"/>
          <w:sz w:val="28"/>
          <w:sz w:val="28"/>
          <w:szCs w:val="28"/>
          <w:rtl w:val="true"/>
          <w:lang w:bidi="ar-SA"/>
        </w:rPr>
        <w:t xml:space="preserve">،و ذكر أنّه صالح الحديث،و التاريخ الكبير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بن أبي سبرة الهذلي البصري،روى عن جدّه الجارود 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6332_197234"/>
    </w:p>
    <w:p>
      <w:pPr>
        <w:pStyle w:val="Heading4"/>
        <w:numPr>
          <w:ilvl w:val="3"/>
          <w:numId w:val="1"/>
        </w:numPr>
        <w:rPr/>
      </w:pPr>
      <w:bookmarkStart w:id="337" w:name="__RefHeading___Toc6136027_1280447820"/>
      <w:bookmarkStart w:id="338" w:name="_Toc140"/>
      <w:bookmarkEnd w:id="336"/>
      <w:bookmarkEnd w:id="337"/>
      <w:r>
        <w:rPr>
          <w:rtl w:val="true"/>
        </w:rPr>
        <w:t>التمييز</w:t>
      </w:r>
      <w:r>
        <w:rPr>
          <w:rtl w:val="true"/>
        </w:rPr>
        <w:t>:</w:t>
      </w:r>
      <w:bookmarkEnd w:id="338"/>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213"/>
      </w:r>
      <w:r>
        <w:rPr>
          <w:rFonts w:ascii="Amiri" w:hAnsi="Amiri" w:eastAsia="Amiri" w:cs="Amiri"/>
          <w:color w:val="111111"/>
          <w:sz w:val="28"/>
          <w:sz w:val="28"/>
          <w:szCs w:val="28"/>
          <w:rtl w:val="true"/>
          <w:lang w:bidi="ar-SA"/>
        </w:rPr>
        <w:t>رواية حمّاد بن عيسى،و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214"/>
      </w:r>
      <w:r>
        <w:rPr>
          <w:rFonts w:ascii="Amiri" w:hAnsi="Amiri" w:eastAsia="Amiri" w:cs="Amiri"/>
          <w:color w:val="111111"/>
          <w:sz w:val="28"/>
          <w:sz w:val="28"/>
          <w:szCs w:val="28"/>
          <w:rtl w:val="true"/>
          <w:lang w:bidi="ar-SA"/>
        </w:rPr>
        <w:t>رواية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الحرشي،و حماد 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215"/>
      </w:r>
      <w:r>
        <w:rPr>
          <w:rFonts w:ascii="Amiri" w:hAnsi="Amiri" w:eastAsia="Amiri" w:cs="Amiri"/>
          <w:color w:val="111111"/>
          <w:sz w:val="28"/>
          <w:sz w:val="28"/>
          <w:szCs w:val="28"/>
          <w:rtl w:val="true"/>
          <w:lang w:bidi="ar-SA"/>
        </w:rPr>
        <w:t>برواية حمّاد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هو عن الفضيل بن يسار،و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216"/>
      </w:r>
      <w:r>
        <w:rPr>
          <w:rFonts w:ascii="Amiri" w:hAnsi="Amiri" w:eastAsia="Amiri" w:cs="Amiri"/>
          <w:color w:val="111111"/>
          <w:sz w:val="28"/>
          <w:sz w:val="28"/>
          <w:szCs w:val="28"/>
          <w:rtl w:val="true"/>
          <w:lang w:bidi="ar-SA"/>
        </w:rPr>
        <w:t>رواية ابن أبي عمير،و الحرشي،و علي بن إسماعيل،عنه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17"/>
      </w:r>
      <w:r>
        <w:rPr>
          <w:rFonts w:ascii="Amiri" w:hAnsi="Amiri" w:eastAsia="Amiri" w:cs="Amiri"/>
          <w:color w:val="111111"/>
          <w:sz w:val="28"/>
          <w:sz w:val="28"/>
          <w:szCs w:val="28"/>
          <w:rtl w:val="true"/>
          <w:lang w:bidi="ar-SA"/>
        </w:rPr>
        <w:t xml:space="preserve">رواية حماد بن عثمان،و خلف بن حمّاد، و الفضيل بن يسار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ربعي عن الفضيل بن يسار كثيرة،و لكن لم أجد رواية الفضيل عن ربعي سوى هذه التي أشرنا إليها،و كما يمكن أن يكون تصحيفا بالتقديم و التأخير،كذلك يحتمل أن تكون هذه الرواية فقط عن فضيل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حريز،و صفوان بن يحيى،و العباس بن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علي بن عمران السقّاء،و أبو عبد اللّه البرقي،و الأسود بن أبي</w:t>
      </w:r>
    </w:p>
    <w:p>
      <w:pPr>
        <w:pStyle w:val="BookText"/>
        <w:rPr/>
      </w:pPr>
      <w:r>
        <w:rPr>
          <w:rFonts w:ascii="Amiri" w:hAnsi="Amiri" w:eastAsia="Amiri" w:cs="Amiri"/>
          <w:color w:val="111111"/>
          <w:sz w:val="28"/>
          <w:sz w:val="28"/>
          <w:szCs w:val="28"/>
          <w:rtl w:val="true"/>
          <w:lang w:bidi="ar-SA"/>
        </w:rPr>
        <w:t xml:space="preserve">الأسود الديلمي،و القاسم بن الفضيل،و أحمد بن يحيى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ما قاله المؤلّف قدّس سرّه،فإنّه مطابق لما في التهذيب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محمّد بن أحمد بن يحيى،عن أبيه،عن ربعي ابن عبد اللّه أو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السند أن نسخته ناقصة،و اعتراضه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مسعدة ابن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الحسن بن علي،عنه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اصول الكافي </w:t>
      </w:r>
      <w:r>
        <w:rPr>
          <w:rStyle w:val="FootnoteAnchor"/>
          <w:rtl w:val="true"/>
        </w:rPr>
        <w:footnoteReference w:id="220"/>
      </w:r>
      <w:r>
        <w:rPr>
          <w:rFonts w:ascii="Amiri" w:hAnsi="Amiri" w:eastAsia="Amiri" w:cs="Amiri"/>
          <w:color w:val="111111"/>
          <w:sz w:val="28"/>
          <w:sz w:val="28"/>
          <w:szCs w:val="28"/>
          <w:rtl w:val="true"/>
          <w:lang w:bidi="ar-SA"/>
        </w:rPr>
        <w:t>في باب أنّ الأئمة عليهم السلام معدن العلم و شجرة النبوة و مختلف الملائكة 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ربعي بن عبد اللّه بن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الأمين الكاظمي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الواسطة محذوفة؛ </w:t>
      </w:r>
      <w:bookmarkStart w:id="339" w:name="pg16332_197236"/>
    </w:p>
    <w:p>
      <w:pPr>
        <w:pStyle w:val="BookText"/>
        <w:rPr/>
      </w:pPr>
      <w:bookmarkEnd w:id="339"/>
      <w:r>
        <w:rPr>
          <w:rFonts w:ascii="Amiri" w:hAnsi="Amiri" w:eastAsia="Amiri" w:cs="Amiri"/>
          <w:color w:val="111111"/>
          <w:sz w:val="28"/>
          <w:sz w:val="28"/>
          <w:szCs w:val="28"/>
          <w:rtl w:val="true"/>
          <w:lang w:bidi="ar-SA"/>
        </w:rPr>
        <w:t>لأنّ ربعيّا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شيوع روايته عن الباقرين عليهما السلام لا يقضي بسقوط واسطة في هذه الرواية؛لإمكان روايته عن السجاد عليه السلام هذه الرواية خاصّة، فلا يمكن الحكم بسقوط الواسطة و الإرسال</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136029_1280447820"/>
      <w:bookmarkStart w:id="341" w:name="_Toc141"/>
      <w:bookmarkEnd w:id="340"/>
      <w:r>
        <w:rPr>
          <w:rtl w:val="true"/>
        </w:rPr>
        <w:t>تذييل</w:t>
      </w:r>
      <w:r>
        <w:rPr>
          <w:rtl w:val="true"/>
        </w:rPr>
        <w:t>:</w:t>
      </w:r>
      <w:bookmarkEnd w:id="341"/>
    </w:p>
    <w:p>
      <w:pPr>
        <w:pStyle w:val="BookText"/>
        <w:rPr/>
      </w:pPr>
      <w:r>
        <w:rPr>
          <w:rFonts w:ascii="Amiri" w:hAnsi="Amiri" w:eastAsia="Amiri" w:cs="Amiri"/>
          <w:color w:val="111111"/>
          <w:sz w:val="28"/>
          <w:sz w:val="28"/>
          <w:szCs w:val="28"/>
          <w:rtl w:val="true"/>
          <w:lang w:bidi="ar-SA"/>
        </w:rPr>
        <w:t>قد سمعت من النجاشي نسبة الرجل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هذيل،و كذا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ابن حجر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الذهبي </w:t>
      </w:r>
      <w:r>
        <w:rPr>
          <w:rStyle w:val="FootnoteAnchor"/>
          <w:rtl w:val="true"/>
        </w:rPr>
        <w:footnoteReference w:id="22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جدّ ربعي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سبرة الهذلي أبو نوفل البصري،حفيده ربعي بن عبد اللّه،و قتادة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عن الشيخ رحمه اللّه في رجاله أنّه أبدل الهذلي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العبدي؛فإن كان العبدي نسبة إلى عبد القيس أشكل الأمر في الجمع بين النسبتين؛لأنّ عبد القيس ليسوا بطنا من هذيل و لا هذيل بطنا منهم،و إنّما هذيل بطن من خندف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العبدي نسبة إلى غيرهم،و إلاّ فلا يبعد أن يكون ذلك اشتباها من الشيخ رحمه اللّه،لظنّه أنّ أبا سبرة هو المنذر بن الجارود بن المنذر،و هو من عبد القيس قطعا،و لبيته الرئاسة فيهم،و لكن لا يبعد أن يكون </w:t>
      </w:r>
      <w:bookmarkStart w:id="342" w:name="pg16332_197237"/>
    </w:p>
    <w:p>
      <w:pPr>
        <w:pStyle w:val="BookText"/>
        <w:rPr/>
      </w:pPr>
      <w:bookmarkEnd w:id="342"/>
      <w:r>
        <w:rPr>
          <w:rFonts w:ascii="Amiri" w:hAnsi="Amiri" w:eastAsia="Amiri" w:cs="Amiri"/>
          <w:color w:val="111111"/>
          <w:sz w:val="28"/>
          <w:sz w:val="28"/>
          <w:szCs w:val="28"/>
          <w:rtl w:val="true"/>
          <w:lang w:bidi="ar-SA"/>
        </w:rPr>
        <w:t xml:space="preserve">هو غيره،فتدبر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أما الذين رووا عن المترجم،فهم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البرقي،ابن أبي عمير، الحسين بن علي،حمّاد بن عثمان،حمّاد بن عيسى،حمزة بن عبد اللّه،و خلف بن حمّاد،و صفوان بن يحيى،و القاسم بن الفضيل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يتّضح جليا من التأمّل فيما نقل من كلمات الخبراء أنّ المترجم ممّن اتّفقت كلمات العامّة على صدقه،و كلمات الخاصّة بوثاقته من دون غمز فيه،فهو ثقة جليل،و الرواية من جهته صحيحة،فتفطن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6136031_1280447820"/>
      <w:bookmarkStart w:id="344" w:name="_Toc142"/>
      <w:bookmarkEnd w:id="343"/>
      <w:r>
        <w:rPr/>
        <w:t>67</w:t>
      </w:r>
      <w:r>
        <w:rPr>
          <w:rtl w:val="true"/>
        </w:rPr>
        <w:t>-</w:t>
      </w:r>
      <w:r>
        <w:rPr>
          <w:rtl w:val="true"/>
        </w:rPr>
        <w:t>ربعي بن عمرو الأنصاري</w:t>
      </w:r>
      <w:bookmarkEnd w:id="344"/>
    </w:p>
    <w:p>
      <w:pPr>
        <w:pStyle w:val="Heading4"/>
        <w:numPr>
          <w:ilvl w:val="3"/>
          <w:numId w:val="1"/>
        </w:numPr>
        <w:rPr/>
      </w:pPr>
      <w:bookmarkStart w:id="345" w:name="__RefHeading___Toc6136033_1280447820"/>
      <w:bookmarkStart w:id="346" w:name="_Toc143"/>
      <w:bookmarkEnd w:id="345"/>
      <w:r>
        <w:rPr>
          <w:rtl w:val="true"/>
        </w:rPr>
        <w:t>الترجمة</w:t>
      </w:r>
      <w:r>
        <w:rPr>
          <w:rtl w:val="true"/>
        </w:rPr>
        <w:t>:</w:t>
      </w:r>
      <w:bookmarkEnd w:id="346"/>
    </w:p>
    <w:p>
      <w:pPr>
        <w:pStyle w:val="BookText"/>
        <w:rPr/>
      </w:pPr>
      <w:r>
        <w:rPr>
          <w:rFonts w:ascii="Amiri" w:hAnsi="Amiri" w:eastAsia="Amiri" w:cs="Amiri"/>
          <w:color w:val="111111"/>
          <w:sz w:val="28"/>
          <w:sz w:val="28"/>
          <w:szCs w:val="28"/>
          <w:rtl w:val="true"/>
          <w:lang w:bidi="ar-SA"/>
        </w:rPr>
        <w:t xml:space="preserve">عدّه أبو نعيم </w:t>
      </w:r>
      <w:r>
        <w:rPr>
          <w:rStyle w:val="FootnoteAnchor"/>
          <w:rtl w:val="true"/>
        </w:rPr>
        <w:footnoteReference w:id="225"/>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لم يذكر أرباب الجرح و التعديل للمعنون سوى أنّه حضر و شهد مع أمير المؤمنين عليه السلام،و الظاهر وقعة صفّين،و هذا المقدار لا يسوّغ الجزم بحاله،فهو غير متّضح الحال عندي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6332_197238"/>
    </w:p>
    <w:p>
      <w:pPr>
        <w:pStyle w:val="BookText"/>
        <w:rPr/>
      </w:pPr>
      <w:bookmarkEnd w:id="347"/>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6136035_1280447820"/>
      <w:bookmarkStart w:id="349" w:name="_Toc144"/>
      <w:bookmarkEnd w:id="348"/>
      <w:r>
        <w:rPr/>
        <w:t>68</w:t>
      </w:r>
      <w:r>
        <w:rPr>
          <w:rtl w:val="true"/>
        </w:rPr>
        <w:t>-</w:t>
      </w:r>
      <w:r>
        <w:rPr>
          <w:rtl w:val="true"/>
        </w:rPr>
        <w:t>ربعي بن رافع البلوي الأنصاري</w:t>
      </w:r>
      <w:bookmarkEnd w:id="349"/>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227"/>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المصادر الرجاليّة و الحديثيّة خالية عن بيان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136037_1280447820"/>
      <w:bookmarkStart w:id="351" w:name="_Toc145"/>
      <w:bookmarkEnd w:id="350"/>
      <w:r>
        <w:rPr/>
        <w:t>69</w:t>
      </w:r>
      <w:r>
        <w:rPr>
          <w:rtl w:val="true"/>
        </w:rPr>
        <w:t>-</w:t>
      </w:r>
      <w:r>
        <w:rPr>
          <w:rtl w:val="true"/>
        </w:rPr>
        <w:t>ربعي بن أبي ربعي البدري</w:t>
      </w:r>
      <w:bookmarkEnd w:id="351"/>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229"/>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لا يبعد اتحاده مع المتقدم،و على كلّ حال 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كاس العنبري</w:t>
      </w:r>
    </w:p>
    <w:p>
      <w:pPr>
        <w:pStyle w:val="BookText"/>
        <w:rPr/>
      </w:pPr>
      <w:r>
        <w:rPr>
          <w:rFonts w:ascii="Amiri" w:hAnsi="Amiri" w:eastAsia="Amiri" w:cs="Amiri"/>
          <w:color w:val="111111"/>
          <w:sz w:val="28"/>
          <w:sz w:val="28"/>
          <w:szCs w:val="28"/>
          <w:rtl w:val="true"/>
          <w:lang w:bidi="ar-SA"/>
        </w:rPr>
        <w:t xml:space="preserve">جاء بهذا العنوان في الكامل لابن الأثير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،قال بعد وقعة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حسكة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جرو الطائي فقتله حسكة،فكتب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عبد اللّه بن العباس يأمره أن يولّي سجستان رجلا و يسيّره إليها في أربعة آلاف فوجّه ربعي بن كاس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ربعي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357/32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من الرواة،و لم يكن واليا من قبل أمير المؤمنين عليه السلام،بل كان واليا من قبل عبد اللّه بن العباس،و على كلّ حال؛ فعنوان بعض أعلامنا في جامعه له في غير محلّه</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الربيع</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6332_197243"/>
      <w:bookmarkStart w:id="353" w:name="pg16332_197243"/>
      <w:bookmarkEnd w:id="353"/>
    </w:p>
    <w:p>
      <w:pPr>
        <w:pStyle w:val="Heading2"/>
        <w:numPr>
          <w:ilvl w:val="1"/>
          <w:numId w:val="1"/>
        </w:numPr>
        <w:rPr/>
      </w:pPr>
      <w:bookmarkStart w:id="354" w:name="pg16332_197243"/>
      <w:bookmarkStart w:id="355" w:name="__RefHeading___Toc6136039_1280447820"/>
      <w:bookmarkStart w:id="356" w:name="_Toc146"/>
      <w:bookmarkEnd w:id="354"/>
      <w:bookmarkEnd w:id="355"/>
      <w:r>
        <w:rPr>
          <w:rtl w:val="true"/>
        </w:rPr>
        <w:t>باب الربيع</w:t>
      </w:r>
      <w:bookmarkEnd w:id="356"/>
    </w:p>
    <w:p>
      <w:pPr>
        <w:pStyle w:val="Heading3"/>
        <w:numPr>
          <w:ilvl w:val="2"/>
          <w:numId w:val="1"/>
        </w:numPr>
        <w:rPr/>
      </w:pPr>
      <w:bookmarkStart w:id="357" w:name="__RefHeading___Toc6136041_1280447820"/>
      <w:bookmarkStart w:id="358" w:name="_Toc147"/>
      <w:bookmarkEnd w:id="357"/>
      <w:r>
        <w:rPr>
          <w:rtl w:val="true"/>
        </w:rPr>
        <w:t>الضبط</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الباء المفردة المكسورة،و الياء المثنّاة من تحت الساكنة،و العين المهملة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6136043_1280447820"/>
      <w:bookmarkStart w:id="360" w:name="_Toc148"/>
      <w:bookmarkEnd w:id="359"/>
      <w:r>
        <w:rPr/>
        <w:t>70</w:t>
      </w:r>
      <w:r>
        <w:rPr>
          <w:rtl w:val="true"/>
        </w:rPr>
        <w:t>-</w:t>
      </w:r>
      <w:r>
        <w:rPr>
          <w:rtl w:val="true"/>
        </w:rPr>
        <w:t>الربيع أبو زبيد الكوفي</w:t>
      </w:r>
      <w:bookmarkEnd w:id="360"/>
    </w:p>
    <w:p>
      <w:pPr>
        <w:pStyle w:val="Heading4"/>
        <w:numPr>
          <w:ilvl w:val="3"/>
          <w:numId w:val="1"/>
        </w:numPr>
        <w:rPr/>
      </w:pPr>
      <w:bookmarkStart w:id="361" w:name="__RefHeading___Toc6136045_1280447820"/>
      <w:bookmarkStart w:id="362" w:name="_Toc149"/>
      <w:bookmarkEnd w:id="361"/>
      <w:r>
        <w:rPr>
          <w:rtl w:val="true"/>
        </w:rPr>
        <w:t>الترجمة</w:t>
      </w:r>
      <w:r>
        <w:rPr>
          <w:rtl w:val="true"/>
        </w:rPr>
        <w:t>:</w:t>
      </w:r>
      <w:bookmarkEnd w:id="362"/>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32"/>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على ما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6136047_1280447820"/>
      <w:bookmarkStart w:id="364" w:name="_Toc150"/>
      <w:bookmarkEnd w:id="363"/>
      <w:r>
        <w:rPr>
          <w:rtl w:val="true"/>
        </w:rPr>
        <w:t>الضبط</w:t>
      </w:r>
      <w:r>
        <w:rPr>
          <w:rtl w:val="true"/>
        </w:rPr>
        <w:t>:</w:t>
      </w:r>
      <w:bookmarkEnd w:id="3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الزاي المعجمة،و فتح الباء الموحّدة،و سكون الياء المثنّاة من </w:t>
      </w:r>
    </w:p>
    <w:p>
      <w:pPr>
        <w:pStyle w:val="BookText"/>
        <w:rPr/>
      </w:pPr>
      <w:r>
        <w:rPr>
          <w:rFonts w:ascii="Amiri" w:hAnsi="Amiri" w:eastAsia="Amiri" w:cs="Amiri"/>
          <w:color w:val="111111"/>
          <w:sz w:val="28"/>
          <w:sz w:val="28"/>
          <w:szCs w:val="28"/>
          <w:rtl w:val="true"/>
          <w:lang w:bidi="ar-SA"/>
        </w:rPr>
        <w:t xml:space="preserve">تحت،و الدال المهملة </w:t>
      </w:r>
      <w:r>
        <w:rPr>
          <w:rStyle w:val="FootnoteAnchor"/>
          <w:rtl w:val="true"/>
        </w:rPr>
        <w:footnoteReference w:id="233"/>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لم يذكر علماء الرجال و الحديث عن المعنون ما يوضّح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أبي الخطاب</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عامر،عن الربيع بن أبي الخطاب، عن جعفر بن بشير،عن سليمان بن خالد،عن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في بحار الأنوار </w:t>
      </w:r>
      <w:r>
        <w:rPr>
          <w:rFonts w:eastAsia="Amiri" w:cs="Amiri" w:ascii="Amiri" w:hAnsi="Amiri"/>
          <w:color w:val="111111"/>
          <w:sz w:val="28"/>
          <w:szCs w:val="28"/>
          <w:lang w:bidi="ar-SA"/>
        </w:rPr>
        <w:t>353/26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أبي زياد</w:t>
      </w:r>
    </w:p>
    <w:p>
      <w:pPr>
        <w:pStyle w:val="BookText"/>
        <w:rPr/>
      </w:pPr>
      <w:r>
        <w:rPr>
          <w:rFonts w:ascii="Amiri" w:hAnsi="Amiri" w:eastAsia="Amiri" w:cs="Amiri"/>
          <w:color w:val="111111"/>
          <w:sz w:val="28"/>
          <w:sz w:val="28"/>
          <w:szCs w:val="28"/>
          <w:rtl w:val="true"/>
          <w:lang w:bidi="ar-SA"/>
        </w:rPr>
        <w:t>انظر ما سنستدركه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السلمي،فهما واحد حكما 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الاسم،ملعون ناصبي لو كان متحدا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6332_197245"/>
    </w:p>
    <w:p>
      <w:pPr>
        <w:pStyle w:val="BookText"/>
        <w:rPr/>
      </w:pPr>
      <w:bookmarkEnd w:id="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6136049_1280447820"/>
      <w:bookmarkStart w:id="367" w:name="_Toc151"/>
      <w:bookmarkEnd w:id="366"/>
      <w:r>
        <w:rPr/>
        <w:t>71</w:t>
      </w:r>
      <w:r>
        <w:rPr>
          <w:rtl w:val="true"/>
        </w:rPr>
        <w:t>-</w:t>
      </w:r>
      <w:r>
        <w:rPr>
          <w:rtl w:val="true"/>
        </w:rPr>
        <w:t>الربيع بن أبي مدرك أبو سعيد</w:t>
      </w:r>
      <w:bookmarkEnd w:id="367"/>
    </w:p>
    <w:p>
      <w:pPr>
        <w:pStyle w:val="Heading4"/>
        <w:numPr>
          <w:ilvl w:val="3"/>
          <w:numId w:val="1"/>
        </w:numPr>
        <w:rPr/>
      </w:pPr>
      <w:bookmarkStart w:id="368" w:name="__RefHeading___Toc6136051_1280447820"/>
      <w:bookmarkStart w:id="369" w:name="_Toc152"/>
      <w:bookmarkEnd w:id="368"/>
      <w:r>
        <w:rPr>
          <w:rtl w:val="true"/>
        </w:rPr>
        <w:t>الترجمة</w:t>
      </w:r>
      <w:r>
        <w:rPr>
          <w:rtl w:val="true"/>
        </w:rPr>
        <w:t>:</w:t>
      </w:r>
      <w:bookmarkEnd w:id="369"/>
    </w:p>
    <w:p>
      <w:pPr>
        <w:pStyle w:val="BookText"/>
        <w:rPr/>
      </w:pPr>
      <w:r>
        <w:rPr>
          <w:rFonts w:ascii="Amiri" w:hAnsi="Amiri" w:eastAsia="Amiri" w:cs="Amiri"/>
          <w:color w:val="111111"/>
          <w:sz w:val="28"/>
          <w:sz w:val="28"/>
          <w:szCs w:val="28"/>
          <w:rtl w:val="true"/>
          <w:lang w:bidi="ar-SA"/>
        </w:rPr>
        <w:t xml:space="preserve">عدّه الشيخ رحمه اللّه أيضا في رجاله </w:t>
      </w:r>
      <w:r>
        <w:rPr>
          <w:rStyle w:val="FootnoteAnchor"/>
          <w:rtl w:val="true"/>
        </w:rPr>
        <w:footnoteReference w:id="235"/>
      </w:r>
      <w:r>
        <w:rPr>
          <w:rFonts w:ascii="Amiri" w:hAnsi="Amiri" w:eastAsia="Amiri" w:cs="Amiri"/>
          <w:color w:val="111111"/>
          <w:sz w:val="28"/>
          <w:sz w:val="28"/>
          <w:szCs w:val="28"/>
          <w:rtl w:val="true"/>
          <w:lang w:bidi="ar-SA"/>
        </w:rPr>
        <w:t>من أصحاب الصادق عليه السلام، 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أبي مدرك،له كتاب،ذكره ابن النديم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ليته أشار إلى عدّ ابن النديم </w:t>
      </w:r>
      <w:r>
        <w:rPr>
          <w:rStyle w:val="FootnoteAnchor"/>
          <w:rtl w:val="true"/>
        </w:rPr>
        <w:footnoteReference w:id="237"/>
      </w:r>
      <w:r>
        <w:rPr>
          <w:rFonts w:ascii="Amiri" w:hAnsi="Amiri" w:eastAsia="Amiri" w:cs="Amiri"/>
          <w:color w:val="111111"/>
          <w:sz w:val="28"/>
          <w:sz w:val="28"/>
          <w:szCs w:val="28"/>
          <w:rtl w:val="true"/>
          <w:lang w:bidi="ar-SA"/>
        </w:rPr>
        <w:t>إيّاه من فقهاء الشيعة،فإنّه يدلّ على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أبي مدرك أبو سعيد كوفيّ،و يقال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المصلوب،كان صلب بالكوفة على التشيّع،ثقة،روى عن أبي عبد اللّه عليه السلام،له كتاب،رواه غير واحد،أخبرنا أحمد بن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 و أحمد بن عمر بن كيسبة،قالا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الحسن،عن العلاء بن يحيى، </w:t>
      </w:r>
      <w:bookmarkStart w:id="370" w:name="pg16332_197246"/>
    </w:p>
    <w:p>
      <w:pPr>
        <w:pStyle w:val="BookText"/>
        <w:rPr/>
      </w:pPr>
      <w:bookmarkEnd w:id="370"/>
      <w:r>
        <w:rPr>
          <w:rFonts w:ascii="Amiri" w:hAnsi="Amiri" w:eastAsia="Amiri" w:cs="Amiri"/>
          <w:color w:val="111111"/>
          <w:sz w:val="28"/>
          <w:sz w:val="28"/>
          <w:szCs w:val="28"/>
          <w:rtl w:val="true"/>
          <w:lang w:bidi="ar-SA"/>
        </w:rPr>
        <w:t>عن الربيع،به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239"/>
      </w:r>
      <w:r>
        <w:rPr>
          <w:rFonts w:ascii="Amiri" w:hAnsi="Amiri" w:eastAsia="Amiri" w:cs="Amiri"/>
          <w:color w:val="111111"/>
          <w:sz w:val="28"/>
          <w:sz w:val="28"/>
          <w:szCs w:val="28"/>
          <w:rtl w:val="true"/>
          <w:lang w:bidi="ar-SA"/>
        </w:rPr>
        <w:t>في القسم الأوّل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240"/>
      </w:r>
      <w:r>
        <w:rPr>
          <w:rFonts w:ascii="Amiri" w:hAnsi="Amiri" w:eastAsia="Amiri" w:cs="Amiri"/>
          <w:color w:val="111111"/>
          <w:sz w:val="28"/>
          <w:sz w:val="28"/>
          <w:szCs w:val="28"/>
          <w:rtl w:val="true"/>
          <w:lang w:bidi="ar-SA"/>
        </w:rPr>
        <w:t xml:space="preserve">في القسم الأوّل،ناسبا التوثيق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41"/>
      </w:r>
      <w:r>
        <w:rPr>
          <w:rFonts w:ascii="Amiri" w:hAnsi="Amiri" w:eastAsia="Amiri" w:cs="Amiri"/>
          <w:color w:val="111111"/>
          <w:sz w:val="28"/>
          <w:sz w:val="28"/>
          <w:szCs w:val="28"/>
          <w:rtl w:val="true"/>
          <w:lang w:bidi="ar-SA"/>
        </w:rPr>
        <w:t xml:space="preserve">،و البلغة </w:t>
      </w:r>
      <w:r>
        <w:rPr>
          <w:rStyle w:val="FootnoteAnchor"/>
          <w:rtl w:val="true"/>
        </w:rPr>
        <w:footnoteReference w:id="242"/>
      </w:r>
      <w:r>
        <w:rPr>
          <w:rFonts w:ascii="Amiri" w:hAnsi="Amiri" w:eastAsia="Amiri" w:cs="Amiri"/>
          <w:color w:val="111111"/>
          <w:sz w:val="28"/>
          <w:sz w:val="28"/>
          <w:szCs w:val="28"/>
          <w:rtl w:val="true"/>
          <w:lang w:bidi="ar-SA"/>
        </w:rPr>
        <w:t xml:space="preserve">،بل و الحاوي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6136053_1280447820"/>
      <w:bookmarkStart w:id="372" w:name="_Toc153"/>
      <w:bookmarkEnd w:id="371"/>
      <w:r>
        <w:rPr>
          <w:rtl w:val="true"/>
        </w:rPr>
        <w:t>التمييز</w:t>
      </w:r>
      <w:r>
        <w:rPr>
          <w:rtl w:val="true"/>
        </w:rPr>
        <w:t>:</w:t>
      </w:r>
      <w:bookmarkEnd w:id="372"/>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245"/>
      </w:r>
      <w:r>
        <w:rPr>
          <w:rFonts w:ascii="Amiri" w:hAnsi="Amiri" w:eastAsia="Amiri" w:cs="Amiri"/>
          <w:color w:val="111111"/>
          <w:sz w:val="28"/>
          <w:sz w:val="28"/>
          <w:szCs w:val="28"/>
          <w:rtl w:val="true"/>
          <w:lang w:bidi="ar-SA"/>
        </w:rPr>
        <w:t>رواية العلاء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في المشتركاتين </w:t>
      </w:r>
      <w:r>
        <w:rPr>
          <w:rStyle w:val="FootnoteAnchor"/>
          <w:rtl w:val="true"/>
        </w:rPr>
        <w:footnoteReference w:id="246"/>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لا ينبغي التأمل في وثاقة المترجم؛فهو ثقة و حديثه من الصحاح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332_197247"/>
    </w:p>
    <w:p>
      <w:pPr>
        <w:pStyle w:val="BookText"/>
        <w:rPr/>
      </w:pPr>
      <w:bookmarkEnd w:id="3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136055_1280447820"/>
      <w:bookmarkStart w:id="375" w:name="_Toc154"/>
      <w:bookmarkEnd w:id="374"/>
      <w:r>
        <w:rPr/>
        <w:t>72</w:t>
      </w:r>
      <w:r>
        <w:rPr>
          <w:rtl w:val="true"/>
        </w:rPr>
        <w:t>-</w:t>
      </w:r>
      <w:r>
        <w:rPr>
          <w:rtl w:val="true"/>
        </w:rPr>
        <w:t>الربيع بن أحمر الأموي</w:t>
      </w:r>
      <w:bookmarkEnd w:id="375"/>
    </w:p>
    <w:p>
      <w:pPr>
        <w:pStyle w:val="Heading4"/>
        <w:numPr>
          <w:ilvl w:val="3"/>
          <w:numId w:val="1"/>
        </w:numPr>
        <w:rPr/>
      </w:pPr>
      <w:bookmarkStart w:id="376" w:name="__RefHeading___Toc6136057_1280447820"/>
      <w:bookmarkStart w:id="377" w:name="_Toc155"/>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مولاهم الكوفي</w:t>
      </w:r>
    </w:p>
    <w:p>
      <w:pPr>
        <w:pStyle w:val="Heading4"/>
        <w:numPr>
          <w:ilvl w:val="3"/>
          <w:numId w:val="1"/>
        </w:numPr>
        <w:rPr/>
      </w:pPr>
      <w:bookmarkStart w:id="378" w:name="__RefHeading___Toc6136059_1280447820"/>
      <w:bookmarkStart w:id="379" w:name="_Toc156"/>
      <w:bookmarkEnd w:id="378"/>
      <w:r>
        <w:rPr>
          <w:rtl w:val="true"/>
        </w:rPr>
        <w:t>الترجمة</w:t>
      </w:r>
      <w:r>
        <w:rPr>
          <w:rtl w:val="true"/>
        </w:rPr>
        <w:t>:</w:t>
      </w:r>
      <w:bookmarkEnd w:id="379"/>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248"/>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مرّ عند الكلام في أسباب الذمّ من مقباس الهداية </w:t>
      </w:r>
      <w:r>
        <w:rPr>
          <w:rStyle w:val="FootnoteAnchor"/>
          <w:rtl w:val="true"/>
        </w:rPr>
        <w:footnoteReference w:id="249"/>
      </w:r>
      <w:r>
        <w:rPr>
          <w:rFonts w:ascii="Amiri" w:hAnsi="Amiri" w:eastAsia="Amiri" w:cs="Amiri"/>
          <w:color w:val="111111"/>
          <w:sz w:val="28"/>
          <w:sz w:val="28"/>
          <w:szCs w:val="28"/>
          <w:rtl w:val="true"/>
          <w:lang w:bidi="ar-SA"/>
        </w:rPr>
        <w:t>بناء بعضهم على أنّ كون الرجل أمويا من جملة أسباب الذمّ،و إن كان لنا فيه نظر،تقدّم هناك،مضافا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الرجل ليس بأموي،بل مولى لبني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غير اميّة بن عبد شمس،الذي جرت اللعنة في أعقابه،فإنّ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بطنان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بفتحهما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ذبيان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بنو أمة مكبّرا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بني اميّة،من بني عبد شمس أيضا بطنان اميّة الأكبر،و بنوه عشرة،و هم المراد ببني اميّة عند الإطلاق،و هم الملعونون على الظاهر، </w:t>
      </w:r>
      <w:bookmarkStart w:id="380" w:name="pg16332_197248"/>
    </w:p>
    <w:p>
      <w:pPr>
        <w:pStyle w:val="BookText"/>
        <w:rPr/>
      </w:pPr>
      <w:bookmarkEnd w:id="380"/>
      <w:r>
        <w:rPr>
          <w:rFonts w:ascii="Amiri" w:hAnsi="Amiri" w:eastAsia="Amiri" w:cs="Amiri"/>
          <w:color w:val="111111"/>
          <w:sz w:val="28"/>
          <w:sz w:val="28"/>
          <w:szCs w:val="28"/>
          <w:rtl w:val="true"/>
          <w:lang w:bidi="ar-SA"/>
        </w:rPr>
        <w:t>و منهم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اميّة الأصغر و بنوه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الجوهري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بذلك باسم امهم،و هي عبلة بنت عبيد من بني غنم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6136061_1280447820"/>
      <w:bookmarkStart w:id="382" w:name="_Toc157"/>
      <w:bookmarkEnd w:id="381"/>
      <w:r>
        <w:rPr/>
        <w:t>73</w:t>
      </w:r>
      <w:r>
        <w:rPr>
          <w:rtl w:val="true"/>
        </w:rPr>
        <w:t>-</w:t>
      </w:r>
      <w:r>
        <w:rPr>
          <w:rtl w:val="true"/>
        </w:rPr>
        <w:t>الربيع بن أسحم الشيباني</w:t>
      </w:r>
      <w:bookmarkEnd w:id="382"/>
    </w:p>
    <w:p>
      <w:pPr>
        <w:pStyle w:val="Heading4"/>
        <w:numPr>
          <w:ilvl w:val="3"/>
          <w:numId w:val="1"/>
        </w:numPr>
        <w:rPr/>
      </w:pPr>
      <w:bookmarkStart w:id="383" w:name="__RefHeading___Toc6136063_1280447820"/>
      <w:bookmarkStart w:id="384" w:name="_Toc15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385" w:name="__RefHeading___Toc6136065_1280447820"/>
      <w:bookmarkStart w:id="386" w:name="_Toc159"/>
      <w:bookmarkEnd w:id="385"/>
      <w:r>
        <w:rPr>
          <w:rtl w:val="true"/>
        </w:rPr>
        <w:t>الترجمة</w:t>
      </w:r>
      <w:r>
        <w:rPr>
          <w:rtl w:val="true"/>
        </w:rPr>
        <w:t>:</w:t>
      </w:r>
      <w:bookmarkEnd w:id="386"/>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25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 إماميّ،و حسنه لا شاهد عليه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136067_1280447820"/>
      <w:bookmarkStart w:id="388" w:name="_Toc160"/>
      <w:bookmarkEnd w:id="387"/>
      <w:r>
        <w:rPr>
          <w:rtl w:val="true"/>
        </w:rPr>
        <w:t>الضبط</w:t>
      </w:r>
      <w:r>
        <w:rPr>
          <w:rtl w:val="true"/>
        </w:rPr>
        <w:t>:</w:t>
      </w:r>
      <w:bookmarkEnd w:id="3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و السين و الحاء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كأسود،وزنا و معنى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89" w:name="pg16332_197249"/>
    </w:p>
    <w:p>
      <w:pPr>
        <w:pStyle w:val="BookText"/>
        <w:rPr/>
      </w:pPr>
      <w:bookmarkEnd w:id="389"/>
      <w:r>
        <w:rPr>
          <w:rFonts w:ascii="Amiri" w:hAnsi="Amiri" w:eastAsia="Amiri" w:cs="Amiri"/>
          <w:color w:val="111111"/>
          <w:sz w:val="28"/>
          <w:sz w:val="28"/>
          <w:szCs w:val="28"/>
          <w:rtl w:val="true"/>
          <w:lang w:bidi="ar-SA"/>
        </w:rPr>
        <w:t xml:space="preserve">و قد مرّ </w:t>
      </w:r>
      <w:r>
        <w:rPr>
          <w:rStyle w:val="FootnoteAnchor"/>
          <w:rtl w:val="true"/>
        </w:rPr>
        <w:footnoteReference w:id="254"/>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6136069_1280447820"/>
      <w:bookmarkStart w:id="391" w:name="_Toc161"/>
      <w:bookmarkEnd w:id="390"/>
      <w:r>
        <w:rPr/>
        <w:t>74</w:t>
      </w:r>
      <w:r>
        <w:rPr>
          <w:rtl w:val="true"/>
        </w:rPr>
        <w:t>-</w:t>
      </w:r>
      <w:r>
        <w:rPr>
          <w:rtl w:val="true"/>
        </w:rPr>
        <w:t>الربيع بن أسود الليثي الكوفي</w:t>
      </w:r>
      <w:bookmarkEnd w:id="391"/>
    </w:p>
    <w:p>
      <w:pPr>
        <w:pStyle w:val="Heading4"/>
        <w:numPr>
          <w:ilvl w:val="3"/>
          <w:numId w:val="1"/>
        </w:numPr>
        <w:rPr/>
      </w:pPr>
      <w:bookmarkStart w:id="392" w:name="__RefHeading___Toc6136071_1280447820"/>
      <w:bookmarkStart w:id="393" w:name="_Toc162"/>
      <w:bookmarkEnd w:id="392"/>
      <w:r>
        <w:rPr>
          <w:rtl w:val="true"/>
        </w:rPr>
        <w:t>اشارة</w:t>
      </w:r>
      <w:bookmarkEnd w:id="393"/>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أسود الليثي الكوفي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معلوم الحال</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136073_1280447820"/>
      <w:bookmarkStart w:id="395" w:name="_Toc163"/>
      <w:bookmarkEnd w:id="394"/>
      <w:r>
        <w:rPr>
          <w:rtl w:val="true"/>
        </w:rPr>
        <w:t>الترجمة</w:t>
      </w:r>
      <w:r>
        <w:rPr>
          <w:rtl w:val="true"/>
        </w:rPr>
        <w:t>:</w:t>
      </w:r>
      <w:bookmarkEnd w:id="39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6136075_1280447820"/>
      <w:bookmarkStart w:id="397" w:name="_Toc164"/>
      <w:bookmarkEnd w:id="396"/>
      <w:r>
        <w:rPr>
          <w:rtl w:val="true"/>
        </w:rPr>
        <w:t>الضبط</w:t>
      </w:r>
      <w:r>
        <w:rPr>
          <w:rtl w:val="true"/>
        </w:rPr>
        <w:t>:</w:t>
      </w:r>
      <w:bookmarkEnd w:id="39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58"/>
      </w:r>
      <w:r>
        <w:rPr>
          <w:rFonts w:ascii="Amiri" w:hAnsi="Amiri" w:eastAsia="Amiri" w:cs="Amiri"/>
          <w:color w:val="111111"/>
          <w:sz w:val="28"/>
          <w:sz w:val="28"/>
          <w:szCs w:val="28"/>
          <w:rtl w:val="true"/>
          <w:lang w:bidi="ar-SA"/>
        </w:rPr>
        <w:t>ضبط الليثي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راشد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لم يذكر للمعنون في المصادر الرجاليّة و الحديثيّة ما يعرب عن حاله،فهو غير معلوم الحال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6332_197250"/>
    </w:p>
    <w:p>
      <w:pPr>
        <w:pStyle w:val="BookText"/>
        <w:rPr/>
      </w:pPr>
      <w:bookmarkEnd w:id="3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6136077_1280447820"/>
      <w:bookmarkStart w:id="400" w:name="_Toc165"/>
      <w:bookmarkEnd w:id="399"/>
      <w:r>
        <w:rPr/>
        <w:t>75</w:t>
      </w:r>
      <w:r>
        <w:rPr>
          <w:rtl w:val="true"/>
        </w:rPr>
        <w:t>-</w:t>
      </w:r>
      <w:r>
        <w:rPr>
          <w:rtl w:val="true"/>
        </w:rPr>
        <w:t>الربيع الأصمّ</w:t>
      </w:r>
      <w:bookmarkEnd w:id="400"/>
    </w:p>
    <w:p>
      <w:pPr>
        <w:pStyle w:val="Heading4"/>
        <w:numPr>
          <w:ilvl w:val="3"/>
          <w:numId w:val="1"/>
        </w:numPr>
        <w:rPr/>
      </w:pPr>
      <w:bookmarkStart w:id="401" w:name="__RefHeading___Toc6136079_1280447820"/>
      <w:bookmarkStart w:id="402" w:name="_Toc166"/>
      <w:bookmarkEnd w:id="401"/>
      <w:r>
        <w:rPr>
          <w:rtl w:val="true"/>
        </w:rPr>
        <w:t>الترجمة</w:t>
      </w:r>
      <w:r>
        <w:rPr>
          <w:rtl w:val="true"/>
        </w:rPr>
        <w:t>:</w:t>
      </w:r>
      <w:bookmarkEnd w:id="402"/>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أصل،أخبرنا به جماعة،عن أبي المفضّل،عن ابن بطّة،عن أحمد بن محمّد بن عيسى،عن ابن أبي عمير،عن الحسن بن محبوب،عن ربيع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جعل رواية الحسن بن محبوب عنه مدرجا له في أوّل درجة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هذا الجزم بالاتّحاد في غير محلّه،و ذلك لعدم قيام دليل على خطأ الشيخ في الفهرست بذكره متعدّدا،و تعدّد الراوي و إن كان أعمّ،و لكنه لا يثبت أن هذا التعدد في المقام ناش من اتحاد المروي عنه،كما لا يثبت التعدّد،بل الاحتمال الذي ذكره المصنف قدّس سرّه هو الصحيح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اتّحاده مع الربيع بن محمّد بن عمر بن حسان الأصمّ المسلّي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يهمّنا تحقيق ذلك،بعد اشتراكهما في إمكان استفادة كونه إماميّا من عدم تعرّض الشيخ رحمه اللّه في هذا،</w:t>
      </w:r>
      <w:bookmarkStart w:id="403" w:name="pg16332_197251"/>
    </w:p>
    <w:p>
      <w:pPr>
        <w:pStyle w:val="BookText"/>
        <w:rPr/>
      </w:pPr>
      <w:bookmarkEnd w:id="403"/>
      <w:r>
        <w:rPr>
          <w:rFonts w:ascii="Amiri" w:hAnsi="Amiri" w:eastAsia="Amiri" w:cs="Amiri"/>
          <w:color w:val="111111"/>
          <w:sz w:val="28"/>
          <w:sz w:val="28"/>
          <w:szCs w:val="28"/>
          <w:rtl w:val="true"/>
          <w:lang w:bidi="ar-SA"/>
        </w:rPr>
        <w:t xml:space="preserve">و النجاشي </w:t>
      </w:r>
      <w:r>
        <w:rPr>
          <w:rStyle w:val="FootnoteAnchor"/>
          <w:rtl w:val="true"/>
        </w:rPr>
        <w:footnoteReference w:id="262"/>
      </w:r>
      <w:r>
        <w:rPr>
          <w:rFonts w:ascii="Amiri" w:hAnsi="Amiri" w:eastAsia="Amiri" w:cs="Amiri"/>
          <w:color w:val="111111"/>
          <w:sz w:val="28"/>
          <w:sz w:val="28"/>
          <w:szCs w:val="28"/>
          <w:rtl w:val="true"/>
          <w:lang w:bidi="ar-SA"/>
        </w:rPr>
        <w:t>في ذلك،لمذهبه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ورود مدح فيهما ملحقا لهما بالحسان إلاّ رواية الحسن بن محبوب عنهما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136081_1280447820"/>
      <w:bookmarkStart w:id="405" w:name="_Toc167"/>
      <w:bookmarkEnd w:id="404"/>
      <w:r>
        <w:rPr>
          <w:rtl w:val="true"/>
        </w:rPr>
        <w:t>التمييز</w:t>
      </w:r>
      <w:r>
        <w:rPr>
          <w:rtl w:val="true"/>
        </w:rPr>
        <w:t>:</w:t>
      </w:r>
      <w:bookmarkEnd w:id="405"/>
    </w:p>
    <w:p>
      <w:pPr>
        <w:pStyle w:val="BookText"/>
        <w:rPr/>
      </w:pPr>
      <w:r>
        <w:rPr>
          <w:rFonts w:ascii="Amiri" w:hAnsi="Amiri" w:eastAsia="Amiri" w:cs="Amiri"/>
          <w:color w:val="111111"/>
          <w:sz w:val="28"/>
          <w:sz w:val="28"/>
          <w:szCs w:val="28"/>
          <w:rtl w:val="true"/>
          <w:lang w:bidi="ar-SA"/>
        </w:rPr>
        <w:t xml:space="preserve">و به ميّز في المشتركاتين </w:t>
      </w:r>
      <w:r>
        <w:rPr>
          <w:rStyle w:val="FootnoteAnchor"/>
          <w:rtl w:val="true"/>
        </w:rPr>
        <w:footnoteReference w:id="263"/>
      </w:r>
      <w:r>
        <w:rPr>
          <w:rFonts w:ascii="Amiri" w:hAnsi="Amiri" w:eastAsia="Amiri" w:cs="Amiri"/>
          <w:color w:val="111111"/>
          <w:sz w:val="28"/>
          <w:sz w:val="28"/>
          <w:szCs w:val="28"/>
          <w:rtl w:val="true"/>
          <w:lang w:bidi="ar-SA"/>
        </w:rPr>
        <w:t>و لكن التحقيق تعدّد الرجلين،كما يشهد به عنوان الشيخ رحمه اللّه في الفهرست الأصمّ بعد المسلّي بلا فصل،و جعل الراوي عن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محبوب،و الراوي عن المسلّي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عامر،فلاحظ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لا وجه لعدّ العلمين الفاضلين في إتقان المقال و ملخّص المقال المعنون في قسم الحسان إلاّ اعتمادا على رواية الحسن بن محبوب عنه،و المختار أنّ الثقة الجليل قد يروي عن غير الثقة،فعليه لا يسعنا الحكم عليه بالحسن،فهو عندنا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6136083_1280447820"/>
      <w:bookmarkStart w:id="407" w:name="_Toc168"/>
      <w:bookmarkEnd w:id="406"/>
      <w:r>
        <w:rPr/>
        <w:t>76</w:t>
      </w:r>
      <w:r>
        <w:rPr>
          <w:rtl w:val="true"/>
        </w:rPr>
        <w:t>-</w:t>
      </w:r>
      <w:r>
        <w:rPr>
          <w:rtl w:val="true"/>
        </w:rPr>
        <w:t>الربيع بن بدر البصري</w:t>
      </w:r>
      <w:bookmarkEnd w:id="407"/>
    </w:p>
    <w:p>
      <w:pPr>
        <w:pStyle w:val="Heading4"/>
        <w:numPr>
          <w:ilvl w:val="3"/>
          <w:numId w:val="1"/>
        </w:numPr>
        <w:rPr/>
      </w:pPr>
      <w:bookmarkStart w:id="408" w:name="__RefHeading___Toc6136085_1280447820"/>
      <w:bookmarkStart w:id="409" w:name="_Toc169"/>
      <w:bookmarkEnd w:id="408"/>
      <w:r>
        <w:rPr>
          <w:rtl w:val="true"/>
        </w:rPr>
        <w:t>الترجمة</w:t>
      </w:r>
      <w:r>
        <w:rPr>
          <w:rtl w:val="true"/>
        </w:rPr>
        <w:t>:</w:t>
      </w:r>
      <w:bookmarkEnd w:id="4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رحمه اللّه في رجاله </w:t>
      </w:r>
      <w:r>
        <w:rPr>
          <w:rStyle w:val="FootnoteAnchor"/>
          <w:rtl w:val="true"/>
        </w:rPr>
        <w:footnoteReference w:id="26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معلوم الحال،و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بكر الأزدي أبو الخضيب</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 الأظفار،بسنده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أبي حفص الجرجاني،عن أبي الخضيب الربيع بن بكر الأزدي،عن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و مرويا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أعلام الجرح و التعديل فهو يعدّ مهملا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تغلب</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الثامن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إسحاق بن إبراهيم بن حمّاد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ذكر له في المعاجم الرجاليّة من الخاصّة و العامّة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تميم</w:t>
      </w:r>
    </w:p>
    <w:p>
      <w:pPr>
        <w:pStyle w:val="BookText"/>
        <w:rPr/>
      </w:pPr>
      <w:r>
        <w:rPr>
          <w:rFonts w:ascii="Amiri" w:hAnsi="Amiri" w:eastAsia="Amiri" w:cs="Amiri"/>
          <w:color w:val="111111"/>
          <w:sz w:val="28"/>
          <w:sz w:val="28"/>
          <w:szCs w:val="28"/>
          <w:rtl w:val="true"/>
          <w:lang w:bidi="ar-SA"/>
        </w:rPr>
        <w:t>جاء بهذا العنوان في مقتل الإمام الحسين عليه السلام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نمير بن وعلة،عن رجل من بني عبد من همدان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تميم،شهد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شهد وقعة الطف و لم يعلم أنّه كان مع الإمام عليه السلام أم كان مع أعداء الدين،و على كل تقدير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جميل الضبّيّ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الخصال للشيخ الصدوق رحمه اللّه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w:t>
      </w:r>
      <w:bookmarkStart w:id="410" w:name="pg16332_197254"/>
    </w:p>
    <w:p>
      <w:pPr>
        <w:pStyle w:val="BookText"/>
        <w:rPr/>
      </w:pPr>
      <w:bookmarkEnd w:id="4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6136087_1280447820"/>
      <w:bookmarkStart w:id="412" w:name="_Toc170"/>
      <w:bookmarkEnd w:id="411"/>
      <w:r>
        <w:rPr/>
        <w:t>77</w:t>
      </w:r>
      <w:r>
        <w:rPr>
          <w:rtl w:val="true"/>
        </w:rPr>
        <w:t>-</w:t>
      </w:r>
      <w:r>
        <w:rPr>
          <w:rtl w:val="true"/>
        </w:rPr>
        <w:t>الربيع بن الحاجب</w:t>
      </w:r>
      <w:bookmarkEnd w:id="412"/>
    </w:p>
    <w:p>
      <w:pPr>
        <w:pStyle w:val="Heading4"/>
        <w:numPr>
          <w:ilvl w:val="3"/>
          <w:numId w:val="1"/>
        </w:numPr>
        <w:rPr/>
      </w:pPr>
      <w:bookmarkStart w:id="413" w:name="__RefHeading___Toc6136089_1280447820"/>
      <w:bookmarkStart w:id="414" w:name="_Toc171"/>
      <w:bookmarkEnd w:id="413"/>
      <w:r>
        <w:rPr>
          <w:rtl w:val="true"/>
        </w:rPr>
        <w:t>الضبط</w:t>
      </w:r>
      <w:r>
        <w:rPr>
          <w:rtl w:val="true"/>
        </w:rPr>
        <w:t>:</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الجيم المكسورة،و الباء المفردة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6136091_1280447820"/>
      <w:bookmarkStart w:id="416" w:name="_Toc172"/>
      <w:bookmarkEnd w:id="415"/>
      <w:r>
        <w:rPr>
          <w:rtl w:val="true"/>
        </w:rPr>
        <w:t>الترجمة</w:t>
      </w:r>
      <w:r>
        <w:rPr>
          <w:rtl w:val="true"/>
        </w:rPr>
        <w:t>:</w:t>
      </w:r>
      <w:bookmarkEnd w:id="41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417" w:name="pg16332_197255"/>
    </w:p>
    <w:p>
      <w:pPr>
        <w:pStyle w:val="BookText"/>
        <w:rPr/>
      </w:pPr>
      <w:bookmarkEnd w:id="417"/>
      <w:r>
        <w:rPr>
          <w:rFonts w:ascii="Amiri" w:hAnsi="Amiri" w:eastAsia="Amiri" w:cs="Amiri"/>
          <w:color w:val="111111"/>
          <w:sz w:val="28"/>
          <w:sz w:val="28"/>
          <w:szCs w:val="28"/>
          <w:rtl w:val="true"/>
          <w:lang w:bidi="ar-SA"/>
        </w:rPr>
        <w:t xml:space="preserve">و هو كسابقه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لم أجد في المعاجم الرجاليّة و الحديثيّة عن ما يعرب عن حال المعنون،لكن تصفح التاريخ يوضّح أنّه كان يميل لإمام زمانه عليه السلام و لكنّه من دعائم ملك بني العباس؛فعليه لا محيص من عدّه ضعيفا إلاّ أنّه يحتج به على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6136093_1280447820"/>
      <w:bookmarkStart w:id="419" w:name="_Toc173"/>
      <w:bookmarkEnd w:id="418"/>
      <w:r>
        <w:rPr/>
        <w:t>78</w:t>
      </w:r>
      <w:r>
        <w:rPr>
          <w:rtl w:val="true"/>
        </w:rPr>
        <w:t>-</w:t>
      </w:r>
      <w:r>
        <w:rPr>
          <w:rtl w:val="true"/>
        </w:rPr>
        <w:t>الربيع بن حبيب العبسي الكوفي</w:t>
      </w:r>
      <w:bookmarkEnd w:id="419"/>
    </w:p>
    <w:p>
      <w:pPr>
        <w:pStyle w:val="Heading4"/>
        <w:numPr>
          <w:ilvl w:val="3"/>
          <w:numId w:val="1"/>
        </w:numPr>
        <w:rPr/>
      </w:pPr>
      <w:bookmarkStart w:id="420" w:name="__RefHeading___Toc6136095_1280447820"/>
      <w:bookmarkStart w:id="421" w:name="_Toc174"/>
      <w:bookmarkEnd w:id="420"/>
      <w:r>
        <w:rPr>
          <w:rtl w:val="true"/>
        </w:rPr>
        <w:t>الترجمة</w:t>
      </w:r>
      <w:r>
        <w:rPr>
          <w:rtl w:val="true"/>
        </w:rPr>
        <w:t>:</w:t>
      </w:r>
      <w:bookmarkEnd w:id="421"/>
    </w:p>
    <w:p>
      <w:pPr>
        <w:pStyle w:val="BookText"/>
        <w:rPr/>
      </w:pPr>
      <w:r>
        <w:rPr>
          <w:rFonts w:ascii="Amiri" w:hAnsi="Amiri" w:eastAsia="Amiri" w:cs="Amiri"/>
          <w:color w:val="111111"/>
          <w:sz w:val="28"/>
          <w:sz w:val="28"/>
          <w:szCs w:val="28"/>
          <w:rtl w:val="true"/>
          <w:lang w:bidi="ar-SA"/>
        </w:rPr>
        <w:t xml:space="preserve">عدّه الشيخ رحمه اللّه تارة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الربيع العبسي،من أصحاب الباقر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رجوعه إلى هذا و اتّحادهما؛أنّ عبارته في باب أصحاب </w:t>
      </w:r>
      <w:bookmarkStart w:id="422" w:name="pg16332_197256"/>
    </w:p>
    <w:p>
      <w:pPr>
        <w:pStyle w:val="BookText"/>
        <w:rPr/>
      </w:pPr>
      <w:bookmarkEnd w:id="422"/>
      <w:r>
        <w:rPr>
          <w:rFonts w:ascii="Amiri" w:hAnsi="Amiri" w:eastAsia="Amiri" w:cs="Amiri"/>
          <w:color w:val="111111"/>
          <w:sz w:val="28"/>
          <w:sz w:val="28"/>
          <w:szCs w:val="28"/>
          <w:rtl w:val="true"/>
          <w:lang w:bidi="ar-SA"/>
        </w:rPr>
        <w:t>الباقر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العبسي الكوفي،و أخوه عائذ، عربيّان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عائذ العبسي ابن حبيب،فيكون الربيع أخوه أيضا ابن حبيب،فيتّحد مع ما هنا</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6136097_1280447820"/>
      <w:bookmarkStart w:id="424" w:name="_Toc175"/>
      <w:bookmarkEnd w:id="423"/>
      <w:r>
        <w:rPr>
          <w:rtl w:val="true"/>
        </w:rPr>
        <w:t>الضبط</w:t>
      </w:r>
      <w:r>
        <w:rPr>
          <w:rtl w:val="true"/>
        </w:rPr>
        <w:t>:</w:t>
      </w:r>
      <w:bookmarkEnd w:id="42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72"/>
      </w:r>
      <w:r>
        <w:rPr>
          <w:rFonts w:ascii="Amiri" w:hAnsi="Amiri" w:eastAsia="Amiri" w:cs="Amiri"/>
          <w:color w:val="111111"/>
          <w:sz w:val="28"/>
          <w:sz w:val="28"/>
          <w:szCs w:val="28"/>
          <w:rtl w:val="true"/>
          <w:lang w:bidi="ar-SA"/>
        </w:rPr>
        <w:t>ضبط العبسي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يستكشف منها حال المعنون،فهو غير معلوم الحال عندي و إن جزم بحسنه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6136099_1280447820"/>
      <w:bookmarkStart w:id="426" w:name="_Toc176"/>
      <w:bookmarkEnd w:id="425"/>
      <w:r>
        <w:rPr/>
        <w:t>79</w:t>
      </w:r>
      <w:r>
        <w:rPr>
          <w:rtl w:val="true"/>
        </w:rPr>
        <w:t>-</w:t>
      </w:r>
      <w:r>
        <w:rPr>
          <w:rtl w:val="true"/>
        </w:rPr>
        <w:t>الربيع بن خثيم بن عائذ بن عبد اللّه أبو زيد</w:t>
      </w:r>
      <w:bookmarkEnd w:id="426"/>
    </w:p>
    <w:p>
      <w:pPr>
        <w:pStyle w:val="Heading4"/>
        <w:numPr>
          <w:ilvl w:val="3"/>
          <w:numId w:val="1"/>
        </w:numPr>
        <w:rPr/>
      </w:pPr>
      <w:bookmarkStart w:id="427" w:name="__RefHeading___Toc6136101_1280447820"/>
      <w:bookmarkStart w:id="428" w:name="_Toc177"/>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الأسدي الثوري التميمي الكوفي</w:t>
      </w:r>
    </w:p>
    <w:p>
      <w:pPr>
        <w:pStyle w:val="BookText"/>
        <w:rPr/>
      </w:pPr>
      <w:r>
        <w:rPr>
          <w:rFonts w:ascii="Amiri" w:hAnsi="Amiri" w:eastAsia="Amiri" w:cs="Amiri"/>
          <w:color w:val="111111"/>
          <w:sz w:val="28"/>
          <w:sz w:val="28"/>
          <w:szCs w:val="28"/>
          <w:rtl w:val="true"/>
          <w:lang w:bidi="ar-SA"/>
        </w:rPr>
        <w:t>المتنسّك الأديب اللغويّ المفسّر المحدّث المتعبّد</w:t>
      </w:r>
    </w:p>
    <w:p>
      <w:pPr>
        <w:pStyle w:val="Heading4"/>
        <w:numPr>
          <w:ilvl w:val="3"/>
          <w:numId w:val="1"/>
        </w:numPr>
        <w:rPr/>
      </w:pPr>
      <w:bookmarkStart w:id="429" w:name="__RefHeading___Toc6136103_1280447820"/>
      <w:bookmarkStart w:id="430" w:name="_Toc178"/>
      <w:bookmarkEnd w:id="429"/>
      <w:r>
        <w:rPr>
          <w:rtl w:val="true"/>
        </w:rPr>
        <w:t>الضبط</w:t>
      </w:r>
      <w:r>
        <w:rPr>
          <w:rtl w:val="true"/>
        </w:rPr>
        <w:t>:</w:t>
      </w:r>
      <w:bookmarkEnd w:id="430"/>
    </w:p>
    <w:p>
      <w:pPr>
        <w:pStyle w:val="BookText"/>
        <w:rPr/>
      </w:pPr>
      <w:r>
        <w:rPr>
          <w:rFonts w:ascii="Amiri" w:hAnsi="Amiri" w:eastAsia="Amiri" w:cs="Amiri"/>
          <w:color w:val="111111"/>
          <w:sz w:val="28"/>
          <w:sz w:val="28"/>
          <w:szCs w:val="28"/>
          <w:rtl w:val="true"/>
          <w:lang w:bidi="ar-SA"/>
        </w:rPr>
        <w:t>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المضمومة،و الثاء المثلثة المفتوحة،قبل الياء المثنّاة من تحت الساكنة،و الميم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w:t>
      </w:r>
      <w:r>
        <w:rPr>
          <w:rStyle w:val="FootnoteAnchor"/>
          <w:rtl w:val="true"/>
        </w:rPr>
        <w:footnoteReference w:id="275"/>
      </w:r>
      <w:r>
        <w:rPr>
          <w:rFonts w:ascii="Amiri" w:hAnsi="Amiri" w:eastAsia="Amiri" w:cs="Amiri"/>
          <w:color w:val="111111"/>
          <w:sz w:val="28"/>
          <w:sz w:val="28"/>
          <w:szCs w:val="28"/>
          <w:rtl w:val="true"/>
          <w:lang w:bidi="ar-SA"/>
        </w:rPr>
        <w:t xml:space="preserve">ضبطه في ترجمة الحسن بن صالح بن حيّ،و الرجل </w:t>
      </w:r>
      <w:bookmarkStart w:id="431" w:name="pg16332_197257"/>
    </w:p>
    <w:p>
      <w:pPr>
        <w:pStyle w:val="BookText"/>
        <w:rPr/>
      </w:pPr>
      <w:bookmarkEnd w:id="431"/>
      <w:r>
        <w:rPr>
          <w:rFonts w:ascii="IRNazanin" w:hAnsi="IRNazanin" w:eastAsia="IRNazanin"/>
          <w:color w:val="111111"/>
          <w:sz w:val="28"/>
          <w:sz w:val="28"/>
          <w:szCs w:val="28"/>
          <w:rtl w:val="true"/>
          <w:lang w:bidi="fa-IR"/>
        </w:rPr>
        <w:t xml:space="preserve">منسوب إلى ثور أطحل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6136105_1280447820"/>
      <w:bookmarkStart w:id="433" w:name="_Toc179"/>
      <w:bookmarkEnd w:id="432"/>
      <w:r>
        <w:rPr>
          <w:rtl w:val="true"/>
        </w:rPr>
        <w:t>الترجمة</w:t>
      </w:r>
      <w:r>
        <w:rPr>
          <w:rtl w:val="true"/>
        </w:rPr>
        <w:t>:</w:t>
      </w:r>
      <w:bookmarkEnd w:id="433"/>
    </w:p>
    <w:p>
      <w:pPr>
        <w:pStyle w:val="BookText"/>
        <w:rPr/>
      </w:pPr>
      <w:r>
        <w:rPr>
          <w:rFonts w:ascii="Amiri" w:hAnsi="Amiri" w:eastAsia="Amiri" w:cs="Amiri"/>
          <w:color w:val="111111"/>
          <w:sz w:val="28"/>
          <w:sz w:val="28"/>
          <w:szCs w:val="28"/>
          <w:rtl w:val="true"/>
          <w:lang w:bidi="ar-SA"/>
        </w:rPr>
        <w:t xml:space="preserve">هو مخضرم،أدرك الجاهليّة و الإسلام،و هو أحد الأربعة الأتقياء المصاحبين لأمير المؤمنين عليه السلام،و الزهّاد حقّا و صدقا،من الزهّاد الثمانية،على ما سمعت من الفضل بن شاذان في الفائدة الثانية عشرة من مقدمة الكتاب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توثيق علماء الخاصة للمترجم</w:t>
      </w:r>
    </w:p>
    <w:p>
      <w:pPr>
        <w:pStyle w:val="BookText"/>
        <w:rPr/>
      </w:pPr>
      <w:r>
        <w:rPr>
          <w:rFonts w:ascii="Amiri" w:hAnsi="Amiri" w:eastAsia="Amiri" w:cs="Amiri"/>
          <w:color w:val="111111"/>
          <w:sz w:val="28"/>
          <w:sz w:val="28"/>
          <w:szCs w:val="28"/>
          <w:rtl w:val="true"/>
          <w:lang w:bidi="ar-SA"/>
        </w:rPr>
        <w:t>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مرّ في أويس،و أنّه من الأربعة الأتقياء من الزهاد الثمانية،و من أصحاب علي عليه السلام،و روى الكليني في الكافي في باب طواف المريض،بسنده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الربيع بن خثيم،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 جلّ أرباب الرجال من علمائنا اكتفوا في ترجمة الربيع هذا بنقل رواية الكشي،فمنهم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التفريشي في نقد الرجال</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القهپائي في مجمع الرجال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و رجال الشيخ الحرّ المخطوط</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نسختنا،و توضيح الاشتباه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الزهّاد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w:t>
      </w:r>
    </w:p>
    <w:p>
      <w:pPr>
        <w:pStyle w:val="BookText"/>
        <w:rPr/>
      </w:pPr>
      <w:r>
        <w:rPr>
          <w:rFonts w:ascii="Amiri" w:hAnsi="Amiri" w:eastAsia="Amiri" w:cs="Amiri"/>
          <w:color w:val="111111"/>
          <w:sz w:val="28"/>
          <w:sz w:val="28"/>
          <w:szCs w:val="28"/>
          <w:rtl w:val="true"/>
          <w:lang w:bidi="ar-SA"/>
        </w:rPr>
        <w:t xml:space="preserve">و كان عليه أن ينبّه على أنّه من الأتقياء منهم؛فإنّ الفضل بن شاذان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بحث في سند الحديث</w:t>
      </w:r>
    </w:p>
    <w:p>
      <w:pPr>
        <w:pStyle w:val="BookText"/>
        <w:rPr/>
      </w:pPr>
      <w:r>
        <w:rPr>
          <w:rFonts w:ascii="Amiri" w:hAnsi="Amiri" w:eastAsia="Amiri" w:cs="Amiri"/>
          <w:color w:val="111111"/>
          <w:sz w:val="28"/>
          <w:sz w:val="28"/>
          <w:szCs w:val="28"/>
          <w:rtl w:val="true"/>
          <w:lang w:bidi="ar-SA"/>
        </w:rPr>
        <w:t xml:space="preserve">لا ريب في وثاقة الفضل و جلالته،إلاّ أنّه من أصحاب الإمامين الهادي و العسكري عليهما السلام،و علي بن محمّد بن قتيبة تلميذه،فهو يروي عنه،فهو في عصره،و أوّل إمامة الهادي عليه السلام في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حينئذ بين موت 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سنة ثلاث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إمامة الهادي عليه السلام الذي يروي عنه الفضل مائة و سبع و خمسين سنة،و على هذا لم يدرك الفضل زمان الربيع،فما ذكره إما رأيه الخاص بالمترجم،أو أنّه روى ذلك،فإن كان الأوّل كان رأيه حجّة لنفسه،و لا دليل على حجية آراء الثقات،و إن كان راويا؛فقد روى بوسائط عديدة،و من المعلوم أنّ الثقة يروي عن الثقة و غيره،إلاّ أن يصرّح باسم من يروي عنه،و حينئذ ينظر في شأن الراوي الواسطة،و هنا لم يذكر الفضل عمّن روى الرواية المذكورة،فتكون حينئذ مرسلة،فتأمل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 بن محمّد بن قتيبة مختلف في شأنه؛فمنهم من وثّقه،و آخرون ضعّفوه، و إن كان المختار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تقدير؛لا بدّ من الحكم على الرواية بالإرسال،و من الغريب غفلة علماء الفن قدّس اللّه أسرارهم عمّا ذكرناه،و الظاهر أنّ جلالة الفضل أغفلتهم عن هذه النكتة،فتفطّن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ما أسبقنا عبارته في الفائدة المشار إليها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أربعة منهم زهّادا أتقياء بحقّ،ملازمين أمير المؤمنين عليه السلام،و أربعة أخرى ذمّهم،و عدّ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الأربعة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كونه من الزهّاد الثمانية على إطلاقه ليس مدحا حتى يصحّ الاقتصار عليه،كما فعله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استغنى عن التصريح بمدحه،بعدّه إيّاه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ابن داود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الباب الأوّل من رجاله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ابن خثيم من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احترازا عن الأربعة المذمومين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Style w:val="FootnoteAnchor"/>
          <w:rtl w:val="true"/>
        </w:rPr>
        <w:footnoteReference w:id="282"/>
      </w:r>
      <w:r>
        <w:rPr>
          <w:rFonts w:ascii="Amiri" w:hAnsi="Amiri" w:eastAsia="Amiri" w:cs="Amiri"/>
          <w:color w:val="111111"/>
          <w:sz w:val="28"/>
          <w:sz w:val="28"/>
          <w:szCs w:val="28"/>
          <w:rtl w:val="true"/>
          <w:lang w:bidi="ar-SA"/>
        </w:rPr>
        <w:t>عن أبي وائل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أكبر،أنت أو الربيع بن خثيم؟قال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أكبر منه سنا،و هو أكبر منّي عقلا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الربيع بن خثيم أبو زيد الأسدي </w:t>
      </w:r>
      <w:r>
        <w:rPr>
          <w:rStyle w:val="FootnoteAnchor"/>
          <w:rtl w:val="true"/>
        </w:rPr>
        <w:footnoteReference w:id="284"/>
      </w:r>
      <w:r>
        <w:rPr>
          <w:rFonts w:ascii="Amiri" w:hAnsi="Amiri" w:eastAsia="Amiri" w:cs="Amiri"/>
          <w:color w:val="111111"/>
          <w:sz w:val="28"/>
          <w:sz w:val="28"/>
          <w:szCs w:val="28"/>
          <w:rtl w:val="true"/>
          <w:lang w:bidi="ar-SA"/>
        </w:rPr>
        <w:t>،عن ابن مسعود،و أبي أيوب،و عنه الشعبي،و إبراهيم،ورع قانت مخبت ربّاني حجّة،مات قبل السبعين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الباب السادس من الكتاب العاشر من الإحياء للغزالي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الربيع بن خثيم حفر في داره قبرا،و كان إذا وجد في قلبه قساوة دخل فيه، و اضطجع و مكث ما شاء اللّه،ثمّ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فِيمٰا تَرَكْتُ </w:t>
      </w:r>
      <w:r>
        <w:rPr>
          <w:rStyle w:val="FootnoteAnchor"/>
          <w:rtl w:val="true"/>
        </w:rPr>
        <w:footnoteReference w:id="286"/>
      </w:r>
      <w:r>
        <w:rPr>
          <w:rFonts w:ascii="Amiri" w:hAnsi="Amiri" w:eastAsia="Amiri" w:cs="Amiri"/>
          <w:color w:val="111111"/>
          <w:sz w:val="28"/>
          <w:sz w:val="28"/>
          <w:szCs w:val="28"/>
          <w:rtl w:val="true"/>
          <w:lang w:bidi="ar-SA"/>
        </w:rPr>
        <w:t>يردّدها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رجّعناك فاعمل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مصباح الشريعة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الحسن سليمان بن الحسن الصهرشتي،من مشاهير تلامذة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يضع قرطاسا بين يديه، فيكتب ما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يحاسب نفسه في عشيّته ما له و ما عليه،و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نجا الصامتون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البهائي رحمه اللّه في كشكوله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قيل للربيع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نراك تغتاب أحدا؟فقال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عن نفسي راضيا فأتفرّغ لذمّ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لنفسي أبكي لست أبكي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عن نفسي عن الناس شاغل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جملة كلمات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الذنوب،تفوح، </w:t>
      </w:r>
    </w:p>
    <w:p>
      <w:pPr>
        <w:pStyle w:val="BookText"/>
        <w:rPr/>
      </w:pPr>
      <w:r>
        <w:rPr>
          <w:rFonts w:ascii="Amiri" w:hAnsi="Amiri" w:eastAsia="Amiri" w:cs="Amiri"/>
          <w:color w:val="111111"/>
          <w:sz w:val="28"/>
          <w:sz w:val="28"/>
          <w:szCs w:val="28"/>
          <w:rtl w:val="true"/>
          <w:lang w:bidi="ar-SA"/>
        </w:rPr>
        <w:t xml:space="preserve">ما جلس أحد في جنب أحد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العجب من قوم يعملون لدار يبعدون منها </w:t>
      </w:r>
      <w:r>
        <w:rPr>
          <w:rStyle w:val="FootnoteAnchor"/>
          <w:rtl w:val="true"/>
        </w:rPr>
        <w:footnoteReference w:id="291"/>
      </w:r>
      <w:r>
        <w:rPr>
          <w:rFonts w:ascii="Amiri" w:hAnsi="Amiri" w:eastAsia="Amiri" w:cs="Amiri"/>
          <w:color w:val="111111"/>
          <w:sz w:val="28"/>
          <w:sz w:val="28"/>
          <w:szCs w:val="28"/>
          <w:rtl w:val="true"/>
          <w:lang w:bidi="ar-SA"/>
        </w:rPr>
        <w:t>كلّ يوم مرحلة، و يتركون العمل لدار يرحلون إليها كلّ يوم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عوفينا من شرّ ما أعطينا لم يضرّنا ما زوي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رأت امّ الربيع </w:t>
      </w:r>
      <w:r>
        <w:rPr>
          <w:rStyle w:val="FootnoteAnchor"/>
          <w:rtl w:val="true"/>
        </w:rPr>
        <w:footnoteReference w:id="293"/>
      </w:r>
      <w:r>
        <w:rPr>
          <w:rFonts w:ascii="Amiri" w:hAnsi="Amiri" w:eastAsia="Amiri" w:cs="Amiri"/>
          <w:color w:val="111111"/>
          <w:sz w:val="28"/>
          <w:sz w:val="28"/>
          <w:szCs w:val="28"/>
          <w:rtl w:val="true"/>
          <w:lang w:bidi="ar-SA"/>
        </w:rPr>
        <w:t xml:space="preserve">ما يلقى هو </w:t>
      </w:r>
      <w:r>
        <w:rPr>
          <w:rStyle w:val="FootnoteAnchor"/>
          <w:rtl w:val="true"/>
        </w:rPr>
        <w:footnoteReference w:id="294"/>
      </w:r>
      <w:r>
        <w:rPr>
          <w:rFonts w:ascii="Amiri" w:hAnsi="Amiri" w:eastAsia="Amiri" w:cs="Amiri"/>
          <w:color w:val="111111"/>
          <w:sz w:val="28"/>
          <w:sz w:val="28"/>
          <w:szCs w:val="28"/>
          <w:rtl w:val="true"/>
          <w:lang w:bidi="ar-SA"/>
        </w:rPr>
        <w:t>من البكاء و السهر،قالت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w:t>
      </w:r>
      <w:r>
        <w:rPr>
          <w:rStyle w:val="FootnoteAnchor"/>
          <w:rtl w:val="true"/>
        </w:rPr>
        <w:footnoteReference w:id="295"/>
      </w:r>
      <w:r>
        <w:rPr>
          <w:rFonts w:ascii="Amiri" w:hAnsi="Amiri" w:eastAsia="Amiri" w:cs="Amiri"/>
          <w:color w:val="111111"/>
          <w:sz w:val="28"/>
          <w:sz w:val="28"/>
          <w:szCs w:val="28"/>
          <w:rtl w:val="true"/>
          <w:lang w:bidi="ar-SA"/>
        </w:rPr>
        <w:t>قتلت قتيلا؟قال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هو حتّى يطلب </w:t>
      </w:r>
      <w:r>
        <w:rPr>
          <w:rStyle w:val="FootnoteAnchor"/>
          <w:rtl w:val="true"/>
        </w:rPr>
        <w:footnoteReference w:id="296"/>
      </w:r>
      <w:r>
        <w:rPr>
          <w:rFonts w:ascii="Amiri" w:hAnsi="Amiri" w:eastAsia="Amiri" w:cs="Amiri"/>
          <w:color w:val="111111"/>
          <w:sz w:val="28"/>
          <w:sz w:val="28"/>
          <w:szCs w:val="28"/>
          <w:rtl w:val="true"/>
          <w:lang w:bidi="ar-SA"/>
        </w:rPr>
        <w:t>إلى أهله فيعفوا عنك؟فو اللّه لو يعلمون ما أنت فيه لرحموك و عفوا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ذكروه في ترجمة الرجل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التصوف و الزهد و الزهّاد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دراسة الوضع السياسي و الاجتماعي للصدر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القرن الأوّل و الثاني و الثالث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التعمق في الخطط و الدسائس التي كان ذووا الأهواء و الاطماع يرسموها و يلقوها إلى عملائهم لطرحها في المجتمع الإسلامي،بغية حرف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عدّ مثل ابن شاذان الثقة الجليل إيّاه من أصحاب علي عليه السلام كاف في إثبات كونه إماميّا،و قوله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زاهدا تقيّا، و إقرانه باويس القرني،بل تقديمه في الذكر عليه،المؤيّد بعدّ العلاّمة رحمه اللّه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عقائدهم و جلب أنظارهم إلى غاياتهم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كثيرة،و هي تختلف في عصر كلّ من وفاة النبي صلّى اللّه عليه و آله و سلّم إلى عصر الإمام العسكري عليه السلام،بشكل يناسب الوضع السياسي،و من جملة تلك العناوين التي اخترعوها التصوّف،و الزهد،و ذلك أنّ أهل بيت رسول اللّه صلّى اللّه عليه و آله و سلّم كانوا في قمّة الفضائل و الأوصاف الحميدة،و في غاية الطهارة من الصفات الرذيلة،و كان إحدى تلك الصفات دأبهم في العبادة،و زهدهم عن الدنيا و زخرفها،و الإعراض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الطغاة الحاكمون فحصوا عن رجال لهم استعداد التظاهر بصفة الزهد الذي اخترعوه،من عدم أكل الطيب،و لبس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ثم نوّهوا باسمهم و رفعوا شأنهم بين الناس،و بذلوا بواسطة أياديهم الأثيمة كل ما في وسعهم لترويج أولئك،كل ذلك ليكونوا أفراد مشهورين بالزهد،في قبال زهد الأئمة الطاهرين،و بعد مرور زمن غير قليل صار الزهد و صفا مميّزا في المجتمع،و كان زهد هؤلاء في المأكل و المشرب و بعض مظاهر الحياة الظاهرية، من عدم الأكل،و عدم الاستمتاع بملاذ الحياة المحلّلة،مع أنّ التشريع الإسلامي و السيرة الشريعة النبوية صريحة في أنّ الزهد هو ما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أن لا تملك شيئا،بل الزهد أن لا يملكك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،فقلبوا هذا المفهوم الرفيع إلى ترك أكل الطيب،و لبس الجيّد،و الصمت عن الكلام،و نحن نعتقد بأنّ كل ما كان عن تعليم اللّه،و على سيرة رسول اللّه صلّى اللّه عليه و آله و سلّم و الأئمّة الهداة عليهم السلام فهو الرشاد،و ما كان خلافه فهو الضلال،و عليه فإنّ صمت الربيع عشر سنين أو عشرين سنة عن الكلام،لم نجد له في الكتاب العزيز، و لا في سيرة النبي صلّى اللّه عليه و آله و سلّم،و من بعده من أئمة المسلمين أثرا،بل بالعكس،كانوا صلوات اللّه عليهم يتكلّمون بكلّ ما ينبغي،إلاّ أنّهم يمتنعون عن اللغو، و عمّا لا يرضي اللّه،و كانوا يتحادثون مع الناس،و يتّضح ممّا ذكرناه أن صمت المترجم إن لم تكن منقصة له لا يمكن عدّها فضيلة،و كذلك فعلوا الطغاة في قلب المفاهيم العالية الرفيعة إلى مظاهر خسيسة،و ما ذكرته تجده متجليّا في حياة الفريقين على مرّ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إيّاه في القسم الأوّل </w:t>
      </w:r>
      <w:r>
        <w:rPr>
          <w:rStyle w:val="FootnoteAnchor"/>
          <w:rtl w:val="true"/>
        </w:rPr>
        <w:footnoteReference w:id="299"/>
      </w:r>
      <w:r>
        <w:rPr>
          <w:rFonts w:ascii="Amiri" w:hAnsi="Amiri" w:eastAsia="Amiri" w:cs="Amiri"/>
          <w:color w:val="111111"/>
          <w:sz w:val="28"/>
          <w:sz w:val="28"/>
          <w:szCs w:val="28"/>
          <w:rtl w:val="true"/>
          <w:lang w:bidi="ar-SA"/>
        </w:rPr>
        <w:t xml:space="preserve">،و عدّ ابن داود إيّاه في الباب الأوّل </w:t>
      </w:r>
      <w:r>
        <w:rPr>
          <w:rStyle w:val="FootnoteAnchor"/>
          <w:rtl w:val="true"/>
        </w:rPr>
        <w:footnoteReference w:id="30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زاهد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يثبت وثاقته،فلا أقلّ من إثباته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تأمير أمير المؤمنين عليه السلام إيّاه على الأربعمائة الذين بعثهم إلى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روضة الصفا </w:t>
      </w:r>
      <w:r>
        <w:rPr>
          <w:rStyle w:val="FootnoteAnchor"/>
          <w:rtl w:val="true"/>
        </w:rPr>
        <w:footnoteReference w:id="301"/>
      </w:r>
      <w:r>
        <w:rPr>
          <w:rFonts w:ascii="Amiri" w:hAnsi="Amiri" w:eastAsia="Amiri" w:cs="Amiri"/>
          <w:color w:val="111111"/>
          <w:sz w:val="28"/>
          <w:sz w:val="28"/>
          <w:szCs w:val="28"/>
          <w:rtl w:val="true"/>
          <w:lang w:bidi="ar-SA"/>
        </w:rPr>
        <w:t>إرساله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شرذمة من القرّاء من أصحاب عبد اللّه بن مسعود قالوا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لسنا على بصيرة من قتال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عند مسيره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بعثت بنا إلى ثغر من الثغور لنجاهد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بهم إلى قزوين،و جعل الأمير عليهم الربيع ابن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وثاقته،لعدم تعقّل تأميره عليه السلام غير العدل الثقة على أربعمائة نفر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عدم كونه من الشاكيّن و المستأذنين للرواح إلى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صدر من الفاضل الجزائري رحمه اللّه </w:t>
      </w:r>
      <w:r>
        <w:rPr>
          <w:rStyle w:val="FootnoteAnchor"/>
          <w:rtl w:val="true"/>
        </w:rPr>
        <w:footnoteReference w:id="302"/>
      </w:r>
      <w:r>
        <w:rPr>
          <w:rFonts w:ascii="Amiri" w:hAnsi="Amiri" w:eastAsia="Amiri" w:cs="Amiri"/>
          <w:color w:val="111111"/>
          <w:sz w:val="28"/>
          <w:sz w:val="28"/>
          <w:szCs w:val="28"/>
          <w:rtl w:val="true"/>
          <w:lang w:bidi="ar-SA"/>
        </w:rPr>
        <w:t>من عدّه إيّاه في الضعفاء،كما ترى؛ضرورة أنّ عدم 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حقّه،لا يدرجه في الضعفاء،بعد كونه إماميّا ممدوحا،فكان عليه أن يدرجه في الحسان أقلاّ،بل كان ينبغي أن يدرجه في خاتمة الثقات،المعدّة لعدّ من لم ينصّ على توثيقه، لكن استفيدت وثاقته من قرائن خارجيّة سمعتها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يظهر من الفاضل المجلسي رحمه اللّه في الوجيزة </w:t>
      </w:r>
      <w:r>
        <w:rPr>
          <w:rStyle w:val="FootnoteAnchor"/>
          <w:rtl w:val="true"/>
        </w:rPr>
        <w:footnoteReference w:id="303"/>
      </w:r>
      <w:r>
        <w:rPr>
          <w:rFonts w:ascii="Amiri" w:hAnsi="Amiri" w:eastAsia="Amiri" w:cs="Amiri"/>
          <w:color w:val="111111"/>
          <w:sz w:val="28"/>
          <w:sz w:val="28"/>
          <w:szCs w:val="28"/>
          <w:rtl w:val="true"/>
          <w:lang w:bidi="ar-SA"/>
        </w:rPr>
        <w:t>تردّده في حقّ الرجل،حيث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خثيم،من الزهّاد الثمانية،مختلف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جزم الفاضل المحدّث النوري قدّس اللّه سرّه </w:t>
      </w:r>
      <w:r>
        <w:rPr>
          <w:rStyle w:val="FootnoteAnchor"/>
          <w:rtl w:val="true"/>
        </w:rPr>
        <w:footnoteReference w:id="304"/>
      </w:r>
      <w:r>
        <w:rPr>
          <w:rFonts w:ascii="Amiri" w:hAnsi="Amiri" w:eastAsia="Amiri" w:cs="Amiri"/>
          <w:color w:val="111111"/>
          <w:sz w:val="28"/>
          <w:sz w:val="28"/>
          <w:szCs w:val="28"/>
          <w:rtl w:val="true"/>
          <w:lang w:bidi="ar-SA"/>
        </w:rPr>
        <w:t>بضعف حال الرجل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تغرنّك الأعمال البدنية،و العبادات العاديّة،و الإعراض عن الدنيا و زهرتها،و التنسّك في طول الليالي و ظلمتها،دون أن تنظر إلى الاعتقاد الصحيح؛فإنّ الربيع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الزهّاد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عرفت 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في الزهد و العبادة غاية لم يبلغها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في رواية حلية الأولياء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جالست الربيع عشر سنين،فما سمعت يسأل عن أمر الدنيا إلاّ مرّتين،قال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والدتك حيّة؟و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لكم مسجد؟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تعاليم القرآن الكريم،و السنة النبوية،و منهاج أئمة الهدى،هو الدين الصحيح الذي ارتضاه اللّه سبحانه لعباده،و سنّة لهم لينالوا سعادة الدارين،و كلّما تصفحت الكتاب المجيد و السنة الشريفة و سيرة الرسول و الأئمة صلى اللّه عليهم أجمعين 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يجد أحد من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التعاليم المقدّسة،أو السيرة الشريفة الصمت،و عدم الكلام،و لم يشر أحد إلى أن من الزهد و الورع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نعم؛الكلام بغير ما يرضي اللّه لا يجوز،و كثرة الكلام مرجوح،أما الصمت المطلق فهو خلاف الشريعة،و من مبتدعات المتصوفة،و مخترعات أئمة الضلال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 يتكلّم بشيء من أمور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سنة،فقال يوما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مسجد في قريتكم؟فقال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حيّ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ندم على كلامه و خاطب نفسه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سوّدت صحيفتك،ثمّ لم يتكلّم بعد بشيء من امور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قتل أبو عبد اللّه</w:t>
      </w:r>
    </w:p>
    <w:p>
      <w:pPr>
        <w:pStyle w:val="BookText"/>
        <w:rPr/>
      </w:pPr>
      <w:r>
        <w:rPr>
          <w:rFonts w:ascii="Amiri" w:hAnsi="Amiri" w:eastAsia="Amiri" w:cs="Amiri"/>
          <w:color w:val="111111"/>
          <w:sz w:val="28"/>
          <w:sz w:val="28"/>
          <w:szCs w:val="28"/>
          <w:rtl w:val="true"/>
          <w:lang w:bidi="ar-SA"/>
        </w:rPr>
        <w:t>الحسين بن علي عليهما السلام،فقال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يتكلّم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 ناع آخر و أخبره بذلك فلم يقل شيئا،فلمّا أخبره الثالث بكى،و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الْأَرْضِ،عٰالِمَ الْغَيْبِ وَ الشَّهٰادَةِ،أَنْتَ تَحْكُمُ بَيْنَ عِبٰادِكَ فِي مٰا كٰانُوا فِيهِ يَخْتَلِفُونَ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حلية الأولياء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سلام،عن بلال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استخرج اليوم سيئة من الربيع لأحد لم استخرجها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فاطمة عليهما السلام،قال فاسترجع،ثم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إيابهم،و على اللّه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في صفة الصفوة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الكشاف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الشريفة،قال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قليل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أخبر بقتل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سخط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يتكلم،فما زاد 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فعلوا،و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الكشاف،أنّه روى أنّه قال على إثره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كان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يجلسه في حجره،و يضع فاه على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 الربيع بن خثيم عشرين سنة لا يتكلم إلى أن قتل الحسين عليه السلام،فسمعت منه كلمة واحدة،قال لمّا بلغه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الآية،ثم عاد إلى السكوت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 هذه المصادر المشار إليها أنّه أظهر جزعا،أو استنكارا يناسب مثل هذه المصيبة الكبرى،و ليت شعري لو كان اصيب أبوه أو ولده بمثل ما أصاب ابن رسول اللّه صلّى اللّه عليه و آله و سلّم لا كتفى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أو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 كان يجزع و يستنكر،و يدعو بالويل و الثبور،و يستغيث من هول المصيبة،بلى في مثل هذه المواقف العصيبة تظهر رواسب النفوس،و ينكشف ما هو مخزون في القلوب من الإيمان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ما سمعت نقله من حفره للقبر،و وضع قرطاس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قضاياه الحاكية لزهده و مراقبته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ضعف إيمانه،و نقص عقله،لما رواه نصر بن مزاحم في كتاب صفّين </w:t>
      </w:r>
      <w:r>
        <w:rPr>
          <w:rStyle w:val="FootnoteAnchor"/>
          <w:rtl w:val="true"/>
        </w:rPr>
        <w:footnoteReference w:id="307"/>
      </w:r>
      <w:r>
        <w:rPr>
          <w:rFonts w:ascii="Amiri" w:hAnsi="Amiri" w:eastAsia="Amiri" w:cs="Amiri"/>
          <w:color w:val="111111"/>
          <w:sz w:val="28"/>
          <w:sz w:val="28"/>
          <w:szCs w:val="28"/>
          <w:rtl w:val="true"/>
          <w:lang w:bidi="ar-SA"/>
        </w:rPr>
        <w:t>من تخلّفه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خروجه معه لحرب معاوية،قال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ندب عليّ عليه السلام الناس بالكوفة إلى حرب معاوية أجاب عليّا عليه السلام جلّ الناس،إلاّ أنّ أصحاب عبد اللّه بن مسعود أتوه،و فيهم عبيدة السلماني و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نخرج معكم، و لا ننزل عسكركم،و نعسكر على حدة،حتى ننظر في أمركم و أمر أهل الشام، فمن رأيناه أراد ما لا يحلّ،أو بدا لنا منه بغي،كنّا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آخرون من أصحاب عبد اللّه بن مسعود،منهم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خثيم،و هم يومئذ أربعمائة رجل،فقالوا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شككنا في هذا القتال، على معرفتنا بفضلك،و لا غنى بك و لا بنا و لا بالمسلمين عمّن يقاتل العدوّ من الكفّار،فولّنا بعض الثغور نسكنه،ثمّ نقاتل عن أهله،فوجّه علي عليه السلام الربيع بن خثيم على ثغر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ما سمعته عن روضة الصفار </w:t>
      </w:r>
      <w:r>
        <w:rPr>
          <w:rStyle w:val="FootnoteAnchor"/>
          <w:rtl w:val="true"/>
        </w:rPr>
        <w:footnoteReference w:id="308"/>
      </w:r>
      <w:r>
        <w:rPr>
          <w:rFonts w:ascii="Amiri" w:hAnsi="Amiri" w:eastAsia="Amiri" w:cs="Amiri"/>
          <w:color w:val="111111"/>
          <w:sz w:val="28"/>
          <w:sz w:val="28"/>
          <w:szCs w:val="28"/>
          <w:rtl w:val="true"/>
          <w:lang w:bidi="ar-SA"/>
        </w:rPr>
        <w:t>،ثمّ ختم الكلام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اغترّ بمقاله بعض أجلّة الفضلاء،و زاد أنّ عدم حضوره حرب الحسن عليه السلام مع معاوية،و شهادة الحسين عليه السلام مؤيّد صحّة </w:t>
      </w:r>
    </w:p>
    <w:p>
      <w:pPr>
        <w:pStyle w:val="BookText"/>
        <w:rPr/>
      </w:pPr>
      <w:r>
        <w:rPr>
          <w:rFonts w:ascii="Amiri" w:hAnsi="Amiri" w:eastAsia="Amiri" w:cs="Amiri"/>
          <w:color w:val="111111"/>
          <w:sz w:val="28"/>
          <w:sz w:val="28"/>
          <w:szCs w:val="28"/>
          <w:rtl w:val="true"/>
          <w:lang w:bidi="ar-SA"/>
        </w:rPr>
        <w:t>ما نقلناه عن نصر،كما أنّ عدم عدّه من أصحاب الحسن و الحسين و علي ابن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بعده في المكان عنهم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شكه في حرب معاوية معناه إنّه شك في حقانيّة عمل أمير المؤمنين عليه السلام،و نقض كلام النبي صلى اللّه عليه و آله و سلّم إنّه مع الحق،و هو على حدّ الكفر و الارتداد،فتدبر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إنّي في حيرة من أمر المترجم،فإنّ مثل هذا الرجل الذي وصف بالزهد و التقوى،و عدّ من أصحاب أمير المؤمنين عليه السلام،و عاش في رحابه،و نظر إلى سيرته و أقواله،و اطّلع على قداسته،كيف يشكّ في الدفاع عن حكومته،و كيف يطلب الاعتزال عن حرب مخالفيه،و إرساله إلى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استطيع توجيهه و معرفة سرّه، و لعلك توفّق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انحرافه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أخذه عن ابن مسعود و أبي أيوب دون علي عليه السلام،و أخذ الشعبي و إبراهيم النخعي عنه،دون رجالنا و ثقاتنا،مؤيّد لما نظنّه فيه من الانحراف و الاعوجاج</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إدراكه الجاهليّة و الإسلام،مع عدم عدّه من الصحابة،و لا ممّن شهد </w:t>
      </w:r>
    </w:p>
    <w:p>
      <w:pPr>
        <w:pStyle w:val="BookText"/>
        <w:rPr/>
      </w:pPr>
      <w:r>
        <w:rPr>
          <w:rFonts w:ascii="Amiri" w:hAnsi="Amiri" w:eastAsia="Amiri" w:cs="Amiri"/>
          <w:color w:val="111111"/>
          <w:sz w:val="28"/>
          <w:sz w:val="28"/>
          <w:szCs w:val="28"/>
          <w:rtl w:val="true"/>
          <w:lang w:bidi="ar-SA"/>
        </w:rPr>
        <w:t>موقفا واحدا مع النبي صلّى اللّه عليه و آله و سلّم،دليل على تأخّر إسلامه عن موت النبي صلّى اللّه عليه و آله و سلّم،و بعض المتخلّفين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 مدحه إنّما هو لبيان زهده و نسكه،و أنّه ليس من المتّصفين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بالرياء و التزوير،و لا من المجاهرين بعداوة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مسلم الخولاني و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يراد بما ذكروه تصحيح اعتقاده،و لا ملازمة بين صحّة الاعتقاد و بين ملازمة العبادات البدنيّة،كما لا يخفى على من استحضر عبادات خوارج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كلام هذا البعض الأخير،فكلام من بذل تمام جهده في حطّ الرجل،و اكتفى في الجرح بكلّ وجه موهوم،و قيل فيه قول كلّ قائل غير معلوم،مع أنّ الجرح كالتعديل في اعتبار كون الناطق به محلّ 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ما معنى تعلّقه في جرح الرجل بالموهومات التي سطرها؛ فإنّ عدم عدّه من أصحاب الأئمّة الثلاثة عليهم السلام إنّما هو لبعده، لا لانحرافه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عن ذلك،فاحتمال كونه لبعده كاف في عدم ثبوت انحرافه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أخذه عن ابن مسعود،و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الشعبي و إبراهيم عنه،فلم ينطق به إلاّ الذهبي،الذي حاله معلوم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أخذه من علي عليه السلام فلم ينطق به حتى مثل الذهبي،بل تصريح مثل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بكونه من أصحاب علي عليه السلام يفيد أخذه منه عليه السلام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يكون من أصحابه عليه السلام و لا يأخذ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أخذه من ثقاتنا،و عدم أخذ ثقاتنا منه،فلم ينطق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نفي ذلك من البعض رجم بالغيب،بل التحقيق خلافه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عنه محمّد بن الفضيل </w:t>
      </w:r>
      <w:r>
        <w:rPr>
          <w:rStyle w:val="FootnoteAnchor"/>
          <w:rtl w:val="true"/>
        </w:rPr>
        <w:footnoteReference w:id="312"/>
      </w:r>
      <w:r>
        <w:rPr>
          <w:rFonts w:ascii="Amiri" w:hAnsi="Amiri" w:eastAsia="Amiri" w:cs="Amiri"/>
          <w:color w:val="111111"/>
          <w:sz w:val="28"/>
          <w:sz w:val="28"/>
          <w:szCs w:val="28"/>
          <w:rtl w:val="true"/>
          <w:lang w:bidi="ar-SA"/>
        </w:rPr>
        <w:t xml:space="preserve">،و روى هو عن الصادق عليه السلام، و ذلك أنّه روى في باب الطواف من التهذيب </w:t>
      </w:r>
      <w:r>
        <w:rPr>
          <w:rStyle w:val="FootnoteAnchor"/>
          <w:rtl w:val="true"/>
        </w:rPr>
        <w:footnoteReference w:id="313"/>
      </w:r>
      <w:r>
        <w:rPr>
          <w:rFonts w:ascii="Amiri" w:hAnsi="Amiri" w:eastAsia="Amiri" w:cs="Amiri"/>
          <w:color w:val="111111"/>
          <w:sz w:val="28"/>
          <w:sz w:val="28"/>
          <w:szCs w:val="28"/>
          <w:rtl w:val="true"/>
          <w:lang w:bidi="ar-SA"/>
        </w:rPr>
        <w:t>عن الكليني رحمه اللّه،عن محمّد بن يحيى،عن أحمد بن محمّد،عن محمّد بن إسماعيل،عن محمد بن الفضيل،عن الربيع بن خثيم،قال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هو يطاف به حول الكعبة في محمل،و هو شديد المرض،فكان كلّما بلغ الركن اليماني أمرهم فوضعوه على الأرض،فأدخل يده في كوة المحمل حتى يجرّها على الأرض،ثم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فعل ذلك مرارا في كلّ شوط،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يشقّ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الدنيا أم منافع الآخرة؟فقال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أنّ إدراك الرجل الجاهلية و الإسلام،مع عدم عدّهم له من الصحابة،يكشف عن تأخر إسلامه عن زمان النبي صلّى اللّه عليه و آله،فرجم بالغيب؛ضرورة أنّ غاية ما ذكروه أنّه مات سنة إحدى أو </w:t>
      </w:r>
      <w:r>
        <w:rPr>
          <w:rStyle w:val="FootnoteAnchor"/>
          <w:rtl w:val="true"/>
        </w:rPr>
        <w:footnoteReference w:id="315"/>
      </w:r>
      <w:r>
        <w:rPr>
          <w:rFonts w:ascii="Amiri" w:hAnsi="Amiri" w:eastAsia="Amiri" w:cs="Amiri"/>
          <w:color w:val="111111"/>
          <w:sz w:val="28"/>
          <w:sz w:val="28"/>
          <w:szCs w:val="28"/>
          <w:rtl w:val="true"/>
          <w:lang w:bidi="ar-SA"/>
        </w:rPr>
        <w:t>ثلاث و ستين، و لم يذكروا مقدار عمره،و لا بلوغه قبل فوت النبي صلّى اللّه عليه و آله، و لا حضوره الحجاز حتّى ينقم عليه عدم عدّه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ذكرهم دركه موقفا واحدا مع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إخفاء حبّ شيء الحقّ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نقمه البعض عليه أخيرا من سكوته في المرّة الأولى و الثانية من سماعه لقتل الحسين عليه السلام،فيدفعه أنّ قتل الحسين عليه السلام لمّا كان من المحالات العادية،لم يصدّق في المرّة الأولى و الثانية،فلمّا سمع في الثالثة و حصل له الاطمئنان بكى،و بكاؤه شاهد على حسن ولائه </w:t>
      </w:r>
      <w:r>
        <w:rPr>
          <w:rStyle w:val="FootnoteAnchor"/>
          <w:rtl w:val="true"/>
        </w:rPr>
        <w:footnoteReference w:id="316"/>
      </w:r>
      <w:r>
        <w:rPr>
          <w:rFonts w:ascii="Amiri" w:hAnsi="Amiri" w:eastAsia="Amiri" w:cs="Amiri"/>
          <w:color w:val="111111"/>
          <w:sz w:val="28"/>
          <w:sz w:val="28"/>
          <w:szCs w:val="28"/>
          <w:rtl w:val="true"/>
          <w:lang w:bidi="ar-SA"/>
        </w:rPr>
        <w:t>، كما هو ظاهر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كان النبي صلّى اللّه عليه و آله يجلسه في حجره،و يضع فاه على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تفسير الثعلبي </w:t>
      </w:r>
      <w:r>
        <w:rPr>
          <w:rStyle w:val="FootnoteAnchor"/>
          <w:rtl w:val="true"/>
        </w:rPr>
        <w:footnoteReference w:id="317"/>
      </w:r>
      <w:r>
        <w:rPr>
          <w:rFonts w:ascii="Amiri" w:hAnsi="Amiri" w:eastAsia="Amiri" w:cs="Amiri"/>
          <w:color w:val="111111"/>
          <w:sz w:val="28"/>
          <w:sz w:val="28"/>
          <w:szCs w:val="28"/>
          <w:rtl w:val="true"/>
          <w:lang w:bidi="ar-SA"/>
        </w:rPr>
        <w:t>أنّه قال لرجل ممّن شهد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جئتم بها معلّقات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برءوس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قتلتم صفوة لو أدركهم رسول اللّه صلّى اللّه عليه و آله لقبّل أفواههم،و أجلسهم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الآية المتقدمة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ظنّه انحراف الرجل؛فمن بعض الظنّ،بعد شهادة مثل الفضل الثقة المعتمد بزهده و 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مناقشته في ذلك بأنّ غرض الفضل بيان زهده و نسكه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نظر إلى تصحيح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يضحك الثكلى؛ضرورة أنّ الفضل لمّا سئل عن الزهّاد الثمانية،قال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خثيم،و هرم بن حيّان،و اويس القرني،و عامر بن عبد قيس،و كانوا مع علي عليه السلام و من أصحابه، و كانوا زهادا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إقرانه إياه بأويس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نحوه،بل البدأة به،و وصفه بملازمته لعليّ عليه السلام،و كونه من أصحابه،و كونه زاهدا متّقيا،يلازم صحّة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أنشده باللّه هل يرضى هذا البعض بالمناقشة في عقيدة من يشهد هو بتقواه،حتى نرضى بمثل ذلك في تفسير كلام مثل الفضل؟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استند إليه المحدّث النوري قدس اللّه سرّه في رمي الرجل بضعف الإيمان،و نقص العقل من خبر نصر بن مزاحم،ففيه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مرسل،لا يعارض المسند عن الفضل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نصرا هذا و إن كان إماميّا،إلاّ أنّ مثل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أنّه يروي عن الضعفاء،فلا يعارض خبره خبر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معارض بمرسل روضة الصفا </w:t>
      </w:r>
      <w:r>
        <w:rPr>
          <w:rStyle w:val="FootnoteAnchor"/>
          <w:rtl w:val="true"/>
        </w:rPr>
        <w:footnoteReference w:id="320"/>
      </w:r>
      <w:r>
        <w:rPr>
          <w:rFonts w:ascii="Amiri" w:hAnsi="Amiri" w:eastAsia="Amiri" w:cs="Amiri"/>
          <w:color w:val="111111"/>
          <w:sz w:val="28"/>
          <w:sz w:val="28"/>
          <w:szCs w:val="28"/>
          <w:rtl w:val="true"/>
          <w:lang w:bidi="ar-SA"/>
        </w:rPr>
        <w:t>،الناطق بتأمير أمير المؤمنين عليه السلام إيّاه على أربع مائة رجل،الكاشف عن إيمانه،بل عدالته،مع ظهوره في عدم كونه من الشاكين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غرض الرجل بالشكّ في قتال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 بفضل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لشكّ في إمامته،أو تمرّد عن إطاعته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غرضه أن لكون أهل الشام ناطقين بلا إله إلاّ اللّه،قلبي متزلزل في قتالهم </w:t>
      </w:r>
      <w:r>
        <w:rPr>
          <w:rStyle w:val="FootnoteAnchor"/>
          <w:rtl w:val="true"/>
        </w:rPr>
        <w:footnoteReference w:id="321"/>
      </w:r>
      <w:r>
        <w:rPr>
          <w:rFonts w:ascii="Amiri" w:hAnsi="Amiri" w:eastAsia="Amiri" w:cs="Amiri"/>
          <w:color w:val="111111"/>
          <w:sz w:val="28"/>
          <w:sz w:val="28"/>
          <w:szCs w:val="28"/>
          <w:rtl w:val="true"/>
          <w:lang w:bidi="ar-SA"/>
        </w:rPr>
        <w:t>، مع علمي بأنّك إمام مفترض الطاعة،و الذي في قلبه وسواس في ذلك، لا يقدر أن يقاتل قتالا ينفع إمامه،فأرسلني إلى بعض الثغور،لأقاتل فيه مع الكفار قتالا نافعا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ضعف الإيمان و نقص العقل على ذلك ظلم،بل غاية ذلك أنّه وسواس،لا ينافي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يقرن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شككنا في هذا القتال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معرفتنا بفضلك،لأمكن دعوى احتمال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ضعف الإيمان،لكن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معرفتنا بفضلك،نفى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بكون غرضه ما ذكر؛لا الشكّ في وجوب طاعة الإمام عليه السلام عليه،قبول أمير المؤمنين عليه السلام عذره و إرساله إيّاه إلى ثغر الري، و تأميره على أربعمائة نفر،مع اعتبار العدالة في أمير جيشهم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التأمير و إن كان مرسلا،إلاّ أنّه كاف في ردّ مرسل الشك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صدر من المحدّث النوري رحمه اللّه من رمي الرجل بضعف الإيمان و نقص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عظيمة،كجرأته على الإصرار على تحريف كتاب اللّه المجيد،و تفضيله سلمان على أبي الفضل عليه السلام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سائر ما يقف عليه المتتبّع،عصمنا اللّه تعالى و إيّاك من التفوّه بما لا ينبغي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ألسنة أهل خراسان أنّه معلّم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ذلك سهو في سهو،فإنّ الإمام عليه السلام لا يكون له معلّم سوى اللّه و رسوله و والده أو جدّه الذي هو الإمام أيضا،مع أنّ الربيع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سيجىء من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يدرك صحبة الرضا عليه السلام أصلا،فإنّ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عصر المائتين،و خواجه ربيع هذا قد توفّي سنة اثنتين و ستين أو ما يقرب منها،كما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دار مدحه على ألسنة أهل خراسان،حتى قد كتب على باب قبة خواجه ربيع المذكور أيضا،حديث مرسل لم يثبت صحّته،و ينسب ذلك إلى الرضا عليه السلام من غير سند،نقلا عن الشيخ البهائي قدّس سرّه،برواية العلاّمة الحلّي رضي اللّه عنه،أنّه قال الرضا عليه السلام في شأن الربيع بن خثيم هذا بهذه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 لي القدوم بخراسان إلاّ زيارة ربيع بن خثيم،و في صحة ذلك عندي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الشيخ البهائي رحمه اللّه مدحه و الثناء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كلامه هذا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القاضي نور اللّه التستري في 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 الخواجة ربيع على شاطئ شط بلدة طوس،بقرب مشهد الرضا عليه السلام،و قد سمعت من ثقات تلك الديار أنّ الرضا عليه السلام حين كان مع المأمون الخليفة العباسي في بلاد طوس،كان يزور الخواجه ربيع المذكور،و كفاه هذا فضلا و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ثبوت ذلك أيضا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الجليل ابن عبد البر الأندلسي المالكي من العامة في رسالة فقهاء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الربيع بن خثيم كان من أصحاب عبد اللّه بن مسعود،و قد غلبت عليه العبادة،و لم يكن له كثير 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عبارة ابن الجوزي في صفة الصفوة،ثم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أعثم الكوفي من العامّة في تاريخه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نائب من نواب علي عليه السلام وصل إليه وقت عزمه على المسير إلى الشام ربيع بن خثيم،فإنّه قد جاء إليه عليه السلام من ولاية الري مع أربعة آلاف فارس شاكي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نقل عبارة الذهبي في الكاشف و ابن حجر في التقريب،و ايضاح الاشتباه،و الخلاصة،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داود،و الكشي،و ابن طاوس،و حاشية الشهيد الثاني على الخلاصة،و مجمع الرجال،و نقد الرجال،و رجال الشيخ فرج اللّه الحويزي،و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ربيع بن خثيم المذكور هنا على ما أوضحناه سابقا لم يكن من الثقات المرضيين عند الإماميّة،و لذلك قد يؤاخذ على جماعة من علمائنا من أصحاب الرجال بأنّهم كيف تيقّنوا بتوثيقه بمجرد ما وجدوه في اختيار رجال الكشي من كونه من الزهاد الثمانية،حتى أورده في القسم الأوّل الموضوع للموثقين من رجالهم،مع ورود ذمه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السيّد المرتضى ابن الداعي الحسني من أكابر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مؤلف كتاب تبصرة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الأوّل من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 و بستان العوام بالفارسية،فإنّه قد عدّ الربيع بن خثيم هذا مع آخرين مذمومين من الزهاد الثمانية في جملة الجماعة الذين تخلفوا عن بيعة أمير المؤمنين،و لم يبايعوه عليه السلام أصلا، فقال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التابعون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الذين لم يبايعوا عليا عليه السلام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خثيم،و مسروق بن الأجدع،و أسود بن زيد،و أما الصحابيون منهم،سبعة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صهيب غلام عمر،و محمّد بن مسلمة،و سعد بن أبي و قاص،و سعيد بن مالك،و أسامة بن زيد،و سلمة بن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عين الشقاق و النفاق،بل هو عين النصب الجسيم،و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رواه نصر بن مزاحم و غيره من طلب الربيع من أمير المؤمنين عليه السلام بإرساله إلى الثغور للشك في حرب صفّين،ثم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إنّ شكّه في ذلك شكّ في الدين،بل كفر،و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توفّى هناك بثغر الري،و قد سبق أنّ قبره بالكوفة،و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قبره بآذربيجان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في صفين لنصر بن مزاحم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العامّة كلّهم يعتمدون عليه،و يروون عنه كثيرا،بل قد اعتمد عليه جماعة من الأصحاب أيضا في القديم و الحديث،و ينقلون عنه الأثر و 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اسامة بن زيد،بسنده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خشرم،قال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فتنة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المعروفون من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يشهد أمرهم </w:t>
      </w:r>
    </w:p>
    <w:p>
      <w:pPr>
        <w:pStyle w:val="BookText"/>
        <w:rPr/>
      </w:pPr>
      <w:r>
        <w:rPr>
          <w:rFonts w:ascii="Amiri" w:hAnsi="Amiri" w:eastAsia="Amiri" w:cs="Amiri"/>
          <w:color w:val="111111"/>
          <w:sz w:val="28"/>
          <w:sz w:val="28"/>
          <w:szCs w:val="28"/>
          <w:rtl w:val="true"/>
          <w:lang w:bidi="ar-SA"/>
        </w:rPr>
        <w:t>ثمّ إنّ الرجل مات سنة إحدى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المقدسي </w:t>
      </w:r>
      <w:r>
        <w:rPr>
          <w:rStyle w:val="FootnoteAnchor"/>
          <w:rtl w:val="true"/>
        </w:rPr>
        <w:footnoteReference w:id="324"/>
      </w:r>
      <w:r>
        <w:rPr>
          <w:rFonts w:ascii="Amiri" w:hAnsi="Amiri" w:eastAsia="Amiri" w:cs="Amiri"/>
          <w:color w:val="111111"/>
          <w:sz w:val="28"/>
          <w:sz w:val="28"/>
          <w:szCs w:val="28"/>
          <w:rtl w:val="true"/>
          <w:lang w:bidi="ar-SA"/>
        </w:rPr>
        <w:t xml:space="preserve">أنّه توفي في ولاية عبيد اللّه بن زياد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قال ابن حبان في الثقات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الثوري التميمي الكوفي،كنيته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بن ثور بن عبد مناة بن أد بن طابخة بن إلياس بن مضر،من العباد الثمانية،أخباره في العبادة و الزهد أشهر من أن يحتاج إلى الإغراق في ذكرها،يروي عن ابن مسعود،روى عنه أهل الكوفة،مات بعد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خثيم أبو يزيد الثوري الكوفي،سمع ابن مسعود،روى عنه إبراهيم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أبو يزيد الثوري، روى عن ابن مسعود،روى عنه إبراهيم النخعي،و الشعبي،و منذر أبو يعلى،و بكر بن 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خثيم،و كان من معادن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ثقة لا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أبو نعيم الأصفهاني في حلية الأولياء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كذلك في صفة الصفوة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يحيى بن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الربيع بن خثيم في ألف و مائة من العطاء،فكلّم فيه أبي معاوية، فألحقه بألفين،فلمّا حضر العطاء نودي الربيع بن خثيم،فقيل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ألفين فقعد، فنظروا فوجدوا على اسمه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فيه ابن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بن عائذ بن عبد اللّه بن موهب بن منقذ الثوري أبو يزيد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آله و سلّم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مرسلا،و عن ابن مسعود،و أبي أيوب،و امرأة من الأنصار،و عمرو بن ميمون، و عبد الرحمن بن أبي ليلى،و عنه ابنه عبد اللّه،و منذر الثوري،و الشعبي،و هلال بن يساف،و إبراهيم النخعي،و بكر بن 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غيرهم،ثم ذكر توثيق الشعبي و ابن معين و ابن حبّان و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منذر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منذر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 عليه السلام صفّين،فراجع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المعجمة و فتح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عائذ بن عبد اللّه الثوري،أبو يزيد الكوفي،ثقة عابد،مخضرم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جلّ الناس إلى المسير إلاّ أصحاب عبد اللّه بن مسعود،و عبيدة السلماني،و الربيع بن خثيم في نحو من أربعمائة رجل من القراء،فقالوا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شككنا في هذا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معرفتنا فضلك،و لا غنى بك و لا بالمسلمين عمّن يقاتل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فولّنا بعض هذه الثغور لنقاتل عن أهله،فولاّهم ثغر قزوين و الريّ،و ولّى عليهم ربيع بن خثيم،و عقد له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المزّي في تهذيب الكمال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بن عائذ ابن عبد اللّه بن موهبة بن منقذ بن نصر بن الحكم بن الحارث بن مالك بن ملكان بن ثور ابن عبد مناة بن أدّ بن طابخة بن إلياس بن مضر بن نزار بن معد بن عدنان الثوري أبو يزيد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مرسلا،و عن عبد اللّه بن مسعود،و عبد الرحمن بن أبي ليلى،و عمرو بن ميمون الأودي،و أبي أيوب الأنصاري، و امرأة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النخعي،و بكر بن ماعز،و سعيد بن حيان والد أبي حيان التيمي و عامر الشعبي،و ابنه عبد اللّه بن الربيع بن خيثم،و عمرو بن ميمون الأودي،و منذر الثوري،و نسير بن ذعلوق،و هلال بن يساف،و هلال أبو ضياء، و أبو بردة بن أبي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منصور،عن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عن مثله،و قال عمرو بن مرّة،عن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معادن الصدق ثم أخذ في نقل كلمات الشعبي،و منذر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نظائرهما،و نقل كلمات الربيع في الزهد و الإعراض عن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مناقبه و فضائله كثيرة جدا،قال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عبيد اللّه بن زياد،روى له الجماعة،أبو داود في القدر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خثيم بن عائذ،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عثرت بعد حين في ترجمة الرجل على أمور تؤيّد ما اخترناه في حق الرجل،و يوهن ما زعمه المشكك المزبور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تضمّنه كلام الشيخ البهائي قدّس سرّه </w:t>
      </w:r>
      <w:r>
        <w:rPr>
          <w:rStyle w:val="FootnoteAnchor"/>
          <w:rtl w:val="true"/>
        </w:rPr>
        <w:footnoteReference w:id="326"/>
      </w:r>
      <w:r>
        <w:rPr>
          <w:rFonts w:ascii="Amiri" w:hAnsi="Amiri" w:eastAsia="Amiri" w:cs="Amiri"/>
          <w:color w:val="111111"/>
          <w:sz w:val="28"/>
          <w:sz w:val="28"/>
          <w:szCs w:val="28"/>
          <w:rtl w:val="true"/>
          <w:lang w:bidi="ar-SA"/>
        </w:rPr>
        <w:t>،من أنّه كان له كثير تقرّب عند أمير المؤمنين عليه السلام،و له مدخل في 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 توجه عسكر الإسلام إلى خراسان للجهاد مع الكفار كان فيهم، فتوفّي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استفدنا من المجيء إلى خراسان إلاّ زيارة الخواجه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مجالس المؤمنين </w:t>
      </w:r>
      <w:r>
        <w:rPr>
          <w:rStyle w:val="FootnoteAnchor"/>
          <w:rtl w:val="true"/>
        </w:rPr>
        <w:footnoteReference w:id="327"/>
      </w:r>
      <w:r>
        <w:rPr>
          <w:rFonts w:ascii="Amiri" w:hAnsi="Amiri" w:eastAsia="Amiri" w:cs="Amiri"/>
          <w:color w:val="111111"/>
          <w:sz w:val="28"/>
          <w:sz w:val="28"/>
          <w:szCs w:val="28"/>
          <w:rtl w:val="true"/>
          <w:lang w:bidi="ar-SA"/>
        </w:rPr>
        <w:t>،نقلا عن ثقات تلك الديار،من أنّ مولانا الرضا عليه السلام كان يزور ذلك القبر المطهّر كثيرا،منذ قدم إلى طوس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بعض مصنّفات حمد بن أبي بكر بن حمد بن نصر المستوفي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نزهة القلوب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ربيع بن خثيم هذا كان واليا بقزوين من قبل أمير المؤمنين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تاريخ ابن أعثم الكوفي </w:t>
      </w:r>
      <w:r>
        <w:rPr>
          <w:rStyle w:val="FootnoteAnchor"/>
          <w:rtl w:val="true"/>
        </w:rPr>
        <w:footnoteReference w:id="3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من اتّصل بعلي عليه السلام من جملة ولاة أمره،حين توجّهه إلى حرب صفّين،و كان ينتظر وروده،فورد في أربعة آلاف </w:t>
      </w:r>
      <w:r>
        <w:rPr>
          <w:rStyle w:val="FootnoteAnchor"/>
          <w:rtl w:val="true"/>
        </w:rPr>
        <w:footnoteReference w:id="330"/>
      </w:r>
      <w:r>
        <w:rPr>
          <w:rFonts w:ascii="Amiri" w:hAnsi="Amiri" w:eastAsia="Amiri" w:cs="Amiri"/>
          <w:color w:val="111111"/>
          <w:sz w:val="28"/>
          <w:sz w:val="28"/>
          <w:szCs w:val="28"/>
          <w:rtl w:val="true"/>
          <w:lang w:bidi="ar-SA"/>
        </w:rPr>
        <w:t xml:space="preserve">من عساكر أرض الري مكملين مسلّحين، </w:t>
      </w:r>
    </w:p>
    <w:p>
      <w:pPr>
        <w:pStyle w:val="BookText"/>
        <w:rPr/>
      </w:pPr>
      <w:r>
        <w:rPr>
          <w:rFonts w:ascii="Amiri" w:hAnsi="Amiri" w:eastAsia="Amiri" w:cs="Amiri"/>
          <w:color w:val="111111"/>
          <w:sz w:val="28"/>
          <w:sz w:val="28"/>
          <w:szCs w:val="28"/>
          <w:rtl w:val="true"/>
          <w:lang w:bidi="ar-SA"/>
        </w:rPr>
        <w:t>و بمحض وروده تحرّك الموكب المبارك المرتضوي إلى حرب معاوية الملعون،و ناهيك بذلك درجة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يكذّب ما مرّ من مرسل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عن الصادق عليه السلام،و غير الربيع بن خراش الزاهد بالكوفة،المعدودة وفاته في تاريخ أخبار البشر </w:t>
      </w:r>
      <w:r>
        <w:rPr>
          <w:rStyle w:val="FootnoteAnchor"/>
          <w:rtl w:val="true"/>
        </w:rPr>
        <w:footnoteReference w:id="331"/>
      </w:r>
      <w:r>
        <w:rPr>
          <w:rFonts w:ascii="Amiri" w:hAnsi="Amiri" w:eastAsia="Amiri" w:cs="Amiri"/>
          <w:color w:val="111111"/>
          <w:sz w:val="28"/>
          <w:sz w:val="28"/>
          <w:szCs w:val="28"/>
          <w:rtl w:val="true"/>
          <w:lang w:bidi="ar-SA"/>
        </w:rPr>
        <w:t>من وقائع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ربيع هذا هو الذي قبره الآن مشهور في خراسان،عن المشهد الرضوي عليه السلام قرب فرسخين،له قبّة و حرم يزار،مشهور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ربيع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 الربيع هذا مريب جدا،و التأمّل فيما نقله المؤلف قدّس سرّه و ما علقته من كلمات أعلام الخاصّة و العامّة،و دراسة نفسيّة هذا الرجل،و من اهتمام العامّة في التنويه عنه،و توثيقه و رفعه إلى مستوى القداسة،و عدم العثور له على رواية عن أهل البيت عليهم السلام،و لا رواية منقبة أو فضيلة لهم عليهم السلام،و إن كانت من غيرهم،ثم وضع الفضائل له في الزهد و التقشّف،بحيث انطلت على كثير من محقّقي علمائنا،و غفلتهم من شكه في قتال القاسطين،و من حاله عند إخباره بفاجعة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يوجب التوقف في الحكم عليه بشيء،بل يمكن عدّه ضعيفا منحرفا عن الحق،بل غير موال لأمير المؤمنين و أهل بيته الطاهرين عليهم أفضل صلوات رب العالمين،لموقفه في حرب صفّين و فاجعة الطف،أما شكه في حرب 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ردّ على إمام زمانه عليه السلام و ردّ على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6332_197281"/>
    </w:p>
    <w:p>
      <w:pPr>
        <w:pStyle w:val="BookText"/>
        <w:rPr/>
      </w:pPr>
      <w:bookmarkEnd w:id="4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136107_1280447820"/>
      <w:bookmarkStart w:id="436" w:name="_Toc180"/>
      <w:bookmarkEnd w:id="435"/>
      <w:r>
        <w:rPr/>
        <w:t>80</w:t>
      </w:r>
      <w:r>
        <w:rPr>
          <w:rtl w:val="true"/>
        </w:rPr>
        <w:t>-</w:t>
      </w:r>
      <w:r>
        <w:rPr>
          <w:rtl w:val="true"/>
        </w:rPr>
        <w:t>الربيع بن خثيم</w:t>
      </w:r>
      <w:bookmarkEnd w:id="436"/>
    </w:p>
    <w:p>
      <w:pPr>
        <w:pStyle w:val="Heading4"/>
        <w:numPr>
          <w:ilvl w:val="3"/>
          <w:numId w:val="1"/>
        </w:numPr>
        <w:rPr/>
      </w:pPr>
      <w:bookmarkStart w:id="437" w:name="__RefHeading___Toc6136109_1280447820"/>
      <w:bookmarkStart w:id="438" w:name="_Toc181"/>
      <w:bookmarkEnd w:id="437"/>
      <w:r>
        <w:rPr>
          <w:rtl w:val="true"/>
        </w:rPr>
        <w:t>الترجمة</w:t>
      </w:r>
      <w:r>
        <w:rPr>
          <w:rtl w:val="true"/>
        </w:rPr>
        <w:t>:</w:t>
      </w:r>
      <w:bookmarkEnd w:id="438"/>
    </w:p>
    <w:p>
      <w:pPr>
        <w:pStyle w:val="BookText"/>
        <w:rPr/>
      </w:pPr>
      <w:r>
        <w:rPr>
          <w:rFonts w:ascii="Amiri" w:hAnsi="Amiri" w:eastAsia="Amiri" w:cs="Amiri"/>
          <w:color w:val="111111"/>
          <w:sz w:val="28"/>
          <w:sz w:val="28"/>
          <w:szCs w:val="28"/>
          <w:rtl w:val="true"/>
          <w:lang w:bidi="ar-SA"/>
        </w:rPr>
        <w:t xml:space="preserve">روى في باب طواف المريض من الكافي </w:t>
      </w:r>
      <w:r>
        <w:rPr>
          <w:rStyle w:val="FootnoteAnchor"/>
          <w:rtl w:val="true"/>
        </w:rPr>
        <w:footnoteReference w:id="333"/>
      </w:r>
      <w:r>
        <w:rPr>
          <w:rFonts w:ascii="Amiri" w:hAnsi="Amiri" w:eastAsia="Amiri" w:cs="Amiri"/>
          <w:color w:val="111111"/>
          <w:sz w:val="28"/>
          <w:sz w:val="28"/>
          <w:szCs w:val="28"/>
          <w:rtl w:val="true"/>
          <w:lang w:bidi="ar-SA"/>
        </w:rPr>
        <w:t xml:space="preserve">و الفقيه </w:t>
      </w:r>
      <w:r>
        <w:rPr>
          <w:rStyle w:val="FootnoteAnchor"/>
          <w:rtl w:val="true"/>
        </w:rPr>
        <w:footnoteReference w:id="334"/>
      </w:r>
      <w:r>
        <w:rPr>
          <w:rFonts w:ascii="Amiri" w:hAnsi="Amiri" w:eastAsia="Amiri" w:cs="Amiri"/>
          <w:color w:val="111111"/>
          <w:sz w:val="28"/>
          <w:sz w:val="28"/>
          <w:szCs w:val="28"/>
          <w:rtl w:val="true"/>
          <w:lang w:bidi="ar-SA"/>
        </w:rPr>
        <w:t xml:space="preserve">و التهذيب </w:t>
      </w:r>
      <w:r>
        <w:rPr>
          <w:rStyle w:val="FootnoteAnchor"/>
          <w:rtl w:val="true"/>
        </w:rPr>
        <w:footnoteReference w:id="335"/>
      </w:r>
      <w:r>
        <w:rPr>
          <w:rFonts w:ascii="Amiri" w:hAnsi="Amiri" w:eastAsia="Amiri" w:cs="Amiri"/>
          <w:color w:val="111111"/>
          <w:sz w:val="28"/>
          <w:sz w:val="28"/>
          <w:szCs w:val="28"/>
          <w:rtl w:val="true"/>
          <w:lang w:bidi="ar-SA"/>
        </w:rPr>
        <w:t>رواية عن محمّد بن الفضيل،عنه،عن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هو يطاف به حول الكعبة في محمل،و هو شديد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هو الربيع بن خثيم المتقدّم قطعا؛لأنّ ذاك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قبل السبعين و لم يدرك زمان الصادق عليه السلام كما عرفت،و هذا روى عن الصادق عليه السلام، و ليس له ذكر في كتب الرجال،و احتمال إرادة الحسين الشهيد عليه السلام من أبي عبد اللّه عليه السلام ليكون الربيع هو ذاك بعيد جدا،سيما و الراوي عنه 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سمّي بهذا </w:t>
      </w:r>
    </w:p>
    <w:p>
      <w:pPr>
        <w:pStyle w:val="BookText"/>
        <w:rPr/>
      </w:pPr>
      <w:r>
        <w:rPr>
          <w:rFonts w:ascii="Amiri" w:hAnsi="Amiri" w:eastAsia="Amiri" w:cs="Amiri"/>
          <w:color w:val="111111"/>
          <w:sz w:val="28"/>
          <w:sz w:val="28"/>
          <w:szCs w:val="28"/>
          <w:rtl w:val="true"/>
          <w:lang w:bidi="ar-SA"/>
        </w:rPr>
        <w:t>الاسم،فهو من أصحاب الصادق عليه السلام و من بعده من الأئمّة عليهم السلام،و لم يدرك زمان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فالربيع في سند الرواية غير ذاك جزما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ينبغي الشك في كونه إماميّا،إلاّ أنّا لم نقف على مدح ملحق له بالحسان،فهو إماميّ مجهول الحال،و اللّه العالم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ليت شعري ما أصدق ما قاله إمام المتقين،و وصي رسول ربّ العالمين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شيئا أعشى بصره، و أمات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المعاصر لحبّه النقد قد أعشى بصره،و لم يتفطّن و لم ير أنّ المصنف قدّس سرّه صرح في ترجمة ربيع بن خثيم الثوري بأنّ هذا غير الربيع الآتي الراوي عن الإمام الصادق عليه السلام،ثم بعد انتهاء ترجمة ربيع بن خثيم الثوري عنون هذا الراوي عن الإمام الصادق عليه السلام و أشار إلى رواياته،و على كل حال؛ما تفضّل به من الإشارة إلى تخليطات و تناقضات كثيرة كلّها أو جلّها مع التنزل من هذا القبيل من نسج خياله،و أدبه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الفحص و التنقيب في المعاجم الرجاليّة و الحديثيّة لم أقف على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6332_197283"/>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6136111_1280447820"/>
      <w:bookmarkStart w:id="441" w:name="_Toc182"/>
      <w:bookmarkEnd w:id="440"/>
      <w:r>
        <w:rPr/>
        <w:t>81</w:t>
      </w:r>
      <w:r>
        <w:rPr>
          <w:rtl w:val="true"/>
        </w:rPr>
        <w:t>-</w:t>
      </w:r>
      <w:r>
        <w:rPr>
          <w:rtl w:val="true"/>
        </w:rPr>
        <w:t>الربيع بن الركين بن الربيع بن</w:t>
      </w:r>
      <w:bookmarkEnd w:id="441"/>
    </w:p>
    <w:p>
      <w:pPr>
        <w:pStyle w:val="Heading4"/>
        <w:numPr>
          <w:ilvl w:val="3"/>
          <w:numId w:val="1"/>
        </w:numPr>
        <w:rPr/>
      </w:pPr>
      <w:bookmarkStart w:id="442" w:name="__RefHeading___Toc6136113_1280447820"/>
      <w:bookmarkStart w:id="443" w:name="_Toc183"/>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عميلة الفزاري الكوفي</w:t>
      </w:r>
    </w:p>
    <w:p>
      <w:pPr>
        <w:pStyle w:val="Heading4"/>
        <w:numPr>
          <w:ilvl w:val="3"/>
          <w:numId w:val="1"/>
        </w:numPr>
        <w:rPr/>
      </w:pPr>
      <w:bookmarkStart w:id="444" w:name="__RefHeading___Toc6136115_1280447820"/>
      <w:bookmarkStart w:id="445" w:name="_Toc184"/>
      <w:bookmarkEnd w:id="444"/>
      <w:r>
        <w:rPr>
          <w:rtl w:val="true"/>
        </w:rPr>
        <w:t>الترجمة</w:t>
      </w:r>
      <w:r>
        <w:rPr>
          <w:rtl w:val="true"/>
        </w:rPr>
        <w:t>:</w:t>
      </w:r>
      <w:bookmarkEnd w:id="44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38"/>
      </w:r>
      <w:r>
        <w:rPr>
          <w:rFonts w:ascii="Amiri" w:hAnsi="Amiri" w:eastAsia="Amiri" w:cs="Amiri"/>
          <w:color w:val="111111"/>
          <w:sz w:val="28"/>
          <w:sz w:val="28"/>
          <w:szCs w:val="28"/>
          <w:rtl w:val="true"/>
          <w:lang w:bidi="ar-SA"/>
        </w:rPr>
        <w:t>بهذا العنوان من أصحاب الصادق عليه السلام و أضاف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ذكر الرواية المتقدّمة في أمير المؤمنين عليه السلام،ثم ذكر عن يحيى أنّه ليس بشيء،و عن الدارقطني و غيره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ركين بن ربيع بن عميلة الفزاري،روى عن قيس بن مسلم،و عدي بن ثابت،و سالم الأفطس،روى عنه شعبة، و مروان الفزاري،سمعت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التاريخ الكبير للبخاري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سهل،عن هشام بن عروة، 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الدارقطني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البخاري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6332_197284"/>
    </w:p>
    <w:p>
      <w:pPr>
        <w:pStyle w:val="Heading4"/>
        <w:numPr>
          <w:ilvl w:val="3"/>
          <w:numId w:val="1"/>
        </w:numPr>
        <w:rPr/>
      </w:pPr>
      <w:bookmarkStart w:id="447" w:name="__RefHeading___Toc6136117_1280447820"/>
      <w:bookmarkStart w:id="448" w:name="_Toc185"/>
      <w:bookmarkEnd w:id="446"/>
      <w:bookmarkEnd w:id="447"/>
      <w:r>
        <w:rPr>
          <w:rtl w:val="true"/>
        </w:rPr>
        <w:t>الضبط</w:t>
      </w:r>
      <w:r>
        <w:rPr>
          <w:rtl w:val="true"/>
        </w:rPr>
        <w:t>:</w:t>
      </w:r>
      <w:bookmarkEnd w:id="448"/>
    </w:p>
    <w:p>
      <w:pPr>
        <w:pStyle w:val="BookText"/>
        <w:rPr/>
      </w:pPr>
      <w:r>
        <w:rPr>
          <w:rFonts w:ascii="Amiri" w:hAnsi="Amiri" w:eastAsia="Amiri" w:cs="Amiri"/>
          <w:color w:val="111111"/>
          <w:sz w:val="28"/>
          <w:sz w:val="28"/>
          <w:szCs w:val="28"/>
          <w:rtl w:val="true"/>
          <w:lang w:bidi="ar-SA"/>
        </w:rPr>
        <w:t>و الركين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الكاف المفتوحة،و الياء المثنّاة من تحت الساكنة،و النون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الميم،و الياء المثنّاة من تحت،و اللام،و الهاء، وزان جهينة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42"/>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تضعيف المعنون لروايته المذكورة،و على كل حال؛فهو عندي من الحسان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6332_197285"/>
    </w:p>
    <w:p>
      <w:pPr>
        <w:pStyle w:val="BookText"/>
        <w:rPr/>
      </w:pPr>
      <w:bookmarkEnd w:id="4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6136119_1280447820"/>
      <w:bookmarkStart w:id="451" w:name="_Toc186"/>
      <w:bookmarkEnd w:id="450"/>
      <w:r>
        <w:rPr/>
        <w:t>82</w:t>
      </w:r>
      <w:r>
        <w:rPr>
          <w:rtl w:val="true"/>
        </w:rPr>
        <w:t>-</w:t>
      </w:r>
      <w:r>
        <w:rPr>
          <w:rtl w:val="true"/>
        </w:rPr>
        <w:t>الربيع بن زكريّا الورّاق</w:t>
      </w:r>
      <w:bookmarkEnd w:id="451"/>
    </w:p>
    <w:p>
      <w:pPr>
        <w:pStyle w:val="Heading4"/>
        <w:numPr>
          <w:ilvl w:val="3"/>
          <w:numId w:val="1"/>
        </w:numPr>
        <w:rPr/>
      </w:pPr>
      <w:bookmarkStart w:id="452" w:name="__RefHeading___Toc6136121_1280447820"/>
      <w:bookmarkStart w:id="453" w:name="_Toc187"/>
      <w:bookmarkEnd w:id="452"/>
      <w:r>
        <w:rPr>
          <w:rtl w:val="true"/>
        </w:rPr>
        <w:t>الضبط</w:t>
      </w:r>
      <w:r>
        <w:rPr>
          <w:rtl w:val="true"/>
        </w:rPr>
        <w:t>:</w:t>
      </w:r>
      <w:bookmarkEnd w:id="453"/>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44"/>
      </w:r>
      <w:r>
        <w:rPr>
          <w:rFonts w:ascii="Amiri" w:hAnsi="Amiri" w:eastAsia="Amiri" w:cs="Amiri"/>
          <w:color w:val="111111"/>
          <w:sz w:val="28"/>
          <w:sz w:val="28"/>
          <w:szCs w:val="28"/>
          <w:rtl w:val="true"/>
          <w:lang w:bidi="ar-SA"/>
        </w:rPr>
        <w:t>ضبط الوراق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جلين</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136123_1280447820"/>
      <w:bookmarkStart w:id="455" w:name="_Toc188"/>
      <w:bookmarkEnd w:id="454"/>
      <w:r>
        <w:rPr>
          <w:rtl w:val="true"/>
        </w:rPr>
        <w:t>الترجمة</w:t>
      </w:r>
      <w:r>
        <w:rPr>
          <w:rtl w:val="true"/>
        </w:rPr>
        <w:t>:</w:t>
      </w:r>
      <w:bookmarkEnd w:id="455"/>
    </w:p>
    <w:p>
      <w:pPr>
        <w:pStyle w:val="BookText"/>
        <w:rPr/>
      </w:pPr>
      <w:r>
        <w:rPr>
          <w:rFonts w:ascii="Amiri" w:hAnsi="Amiri" w:eastAsia="Amiri" w:cs="Amiri"/>
          <w:color w:val="111111"/>
          <w:sz w:val="28"/>
          <w:sz w:val="28"/>
          <w:szCs w:val="28"/>
          <w:rtl w:val="true"/>
          <w:lang w:bidi="ar-SA"/>
        </w:rPr>
        <w:t xml:space="preserve">و لقّبه في التهذيب </w:t>
      </w:r>
      <w:r>
        <w:rPr>
          <w:rStyle w:val="FootnoteAnchor"/>
          <w:rtl w:val="true"/>
        </w:rPr>
        <w:footnoteReference w:id="34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الخلاصة </w:t>
      </w:r>
      <w:r>
        <w:rPr>
          <w:rStyle w:val="FootnoteAnchor"/>
          <w:rtl w:val="true"/>
        </w:rPr>
        <w:footnoteReference w:id="346"/>
      </w:r>
      <w:r>
        <w:rPr>
          <w:rFonts w:ascii="Amiri" w:hAnsi="Amiri" w:eastAsia="Amiri" w:cs="Amiri"/>
          <w:color w:val="111111"/>
          <w:sz w:val="28"/>
          <w:sz w:val="28"/>
          <w:szCs w:val="28"/>
          <w:rtl w:val="true"/>
          <w:lang w:bidi="ar-SA"/>
        </w:rPr>
        <w:t>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بالغلوّ،له كتاب فيه تخليط،ذكر ذلك أبو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347"/>
      </w:r>
      <w:r>
        <w:rPr>
          <w:rFonts w:ascii="Amiri" w:hAnsi="Amiri" w:eastAsia="Amiri" w:cs="Amiri"/>
          <w:color w:val="111111"/>
          <w:sz w:val="28"/>
          <w:sz w:val="28"/>
          <w:szCs w:val="28"/>
          <w:rtl w:val="true"/>
          <w:lang w:bidi="ar-SA"/>
        </w:rPr>
        <w:t>،إلاّ أنّ قلمه سها بابدال الربيع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خلوّ نسخة ابن الغضائري التي عندي عن ذكره ذمّا و مدحا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زكريّا الورّاق،كوفي،طعن عليه بالغلوّ،له </w:t>
      </w:r>
      <w:bookmarkStart w:id="456" w:name="pg16332_197286"/>
    </w:p>
    <w:p>
      <w:pPr>
        <w:pStyle w:val="BookText"/>
        <w:rPr/>
      </w:pPr>
      <w:bookmarkEnd w:id="456"/>
      <w:r>
        <w:rPr>
          <w:rFonts w:ascii="Amiri" w:hAnsi="Amiri" w:eastAsia="Amiri" w:cs="Amiri"/>
          <w:color w:val="111111"/>
          <w:sz w:val="28"/>
          <w:sz w:val="28"/>
          <w:szCs w:val="28"/>
          <w:rtl w:val="true"/>
          <w:lang w:bidi="ar-SA"/>
        </w:rPr>
        <w:t>كتاب فيه تخليط،ذكر ذلك أبو العباس بن نوح،أخبرنا عدّة من أصحابنا،عن محمّد بن أحمد بن داود،عن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خاقان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أبو سمينة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أورمة،عنه،به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136125_1280447820"/>
      <w:bookmarkStart w:id="458" w:name="_Toc189"/>
      <w:bookmarkEnd w:id="457"/>
      <w:r>
        <w:rPr>
          <w:rtl w:val="true"/>
        </w:rPr>
        <w:t>التمييز</w:t>
      </w:r>
      <w:r>
        <w:rPr>
          <w:rtl w:val="true"/>
        </w:rPr>
        <w:t>:</w:t>
      </w:r>
      <w:bookmarkEnd w:id="458"/>
    </w:p>
    <w:p>
      <w:p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مثله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ذكره النجاشي من رواية محمّد بن اورمة،عنه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خلاف في غلوّ المعنون بين أرباب المعاجم الرجاليّة،فهو معدود في الضعفاء، و حديثه ساقط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w:t>
      </w:r>
    </w:p>
    <w:p>
      <w:pPr>
        <w:pStyle w:val="BookText"/>
        <w:rPr/>
      </w:pPr>
      <w:r>
        <w:rPr>
          <w:rFonts w:ascii="Amiri" w:hAnsi="Amiri" w:eastAsia="Amiri" w:cs="Amiri"/>
          <w:color w:val="111111"/>
          <w:sz w:val="28"/>
          <w:sz w:val="28"/>
          <w:szCs w:val="28"/>
          <w:rtl w:val="true"/>
          <w:lang w:bidi="ar-SA"/>
        </w:rPr>
        <w:t>كذا احتمل فيمن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 السلمي،فراجع ما هناك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باتّحاده مع ربيعة بن يزيد السلمي لكان ناصبيا ملعونا، و إلاّ فهو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المعنون مردّد موضوعا و حكما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6332_197287"/>
    </w:p>
    <w:p>
      <w:pPr>
        <w:pStyle w:val="BookText"/>
        <w:rPr/>
      </w:pPr>
      <w:bookmarkEnd w:id="4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6136127_1280447820"/>
      <w:bookmarkStart w:id="461" w:name="_Toc190"/>
      <w:bookmarkEnd w:id="460"/>
      <w:r>
        <w:rPr/>
        <w:t>83</w:t>
      </w:r>
      <w:r>
        <w:rPr>
          <w:rtl w:val="true"/>
        </w:rPr>
        <w:t>-</w:t>
      </w:r>
      <w:r>
        <w:rPr>
          <w:rtl w:val="true"/>
        </w:rPr>
        <w:t>الربيع بن زياد الحارثي</w:t>
      </w:r>
      <w:bookmarkEnd w:id="461"/>
    </w:p>
    <w:p>
      <w:pPr>
        <w:pStyle w:val="Heading4"/>
        <w:numPr>
          <w:ilvl w:val="3"/>
          <w:numId w:val="1"/>
        </w:numPr>
        <w:rPr/>
      </w:pPr>
      <w:bookmarkStart w:id="462" w:name="__RefHeading___Toc6136129_1280447820"/>
      <w:bookmarkStart w:id="463" w:name="_Toc191"/>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أخو عاصم بن زياد الزاهد</w:t>
      </w:r>
    </w:p>
    <w:p>
      <w:pPr>
        <w:pStyle w:val="Heading4"/>
        <w:numPr>
          <w:ilvl w:val="3"/>
          <w:numId w:val="1"/>
        </w:numPr>
        <w:rPr/>
      </w:pPr>
      <w:bookmarkStart w:id="464" w:name="__RefHeading___Toc6136131_1280447820"/>
      <w:bookmarkStart w:id="465" w:name="_Toc192"/>
      <w:bookmarkEnd w:id="464"/>
      <w:r>
        <w:rPr>
          <w:rtl w:val="true"/>
        </w:rPr>
        <w:t>الترجمة</w:t>
      </w:r>
      <w:r>
        <w:rPr>
          <w:rtl w:val="true"/>
        </w:rPr>
        <w:t>:</w:t>
      </w:r>
      <w:bookmarkEnd w:id="465"/>
    </w:p>
    <w:p>
      <w:pPr>
        <w:pStyle w:val="BookText"/>
        <w:rPr/>
      </w:pPr>
      <w:r>
        <w:rPr>
          <w:rFonts w:ascii="Amiri" w:hAnsi="Amiri" w:eastAsia="Amiri" w:cs="Amiri"/>
          <w:color w:val="111111"/>
          <w:sz w:val="28"/>
          <w:sz w:val="28"/>
          <w:szCs w:val="28"/>
          <w:rtl w:val="true"/>
          <w:lang w:bidi="ar-SA"/>
        </w:rPr>
        <w:t>من أصحاب علي عليه السلام،و كان خيّرا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افتتح بعض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دلّوني على رجل إذا كان في القوم أميرا فكأنّه ليس بأمير،و إذا كان في القوم ليس بأمير فكأنّه الأمير بعينه،فدلّوه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351"/>
      </w:r>
      <w:r>
        <w:rPr>
          <w:rFonts w:ascii="Amiri" w:hAnsi="Amiri" w:eastAsia="Amiri" w:cs="Amiri"/>
          <w:color w:val="111111"/>
          <w:sz w:val="28"/>
          <w:sz w:val="28"/>
          <w:szCs w:val="28"/>
          <w:rtl w:val="true"/>
          <w:lang w:bidi="ar-SA"/>
        </w:rPr>
        <w:t>عن شيوخه،و عن خطّ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نشابة في جبينه،فكانت تنتقض عليه في كل عام،فأتاه علي عليه السلام عائدا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 يا 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يا أمير المؤمنين لو كان لا يذهب ما بي إلاّ بذهاب بصري لتمنّيت ذهابه،فقال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قيمة بصرك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لي الدنيا لفديته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ليعطينّك اللّه على قدر ذلك،إنّ اللّه تعالى يعطي على قدر الألم و المصيبة، و عنده تضعيف كثير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 إليك عاصم بن زياد أخي،قال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العباء و ترك الملاء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الآتي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النهج ذلك الحديث عن العلاء بن زياد الحارثي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العلاء الذي ذكره الرضي فلا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رويته هو الربيع لا العلاء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لا يخلو عن مدح معتدّ به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ذكره أيضا </w:t>
      </w:r>
      <w:r>
        <w:rPr>
          <w:rStyle w:val="FootnoteAnchor"/>
          <w:rtl w:val="true"/>
        </w:rPr>
        <w:footnoteReference w:id="354"/>
      </w:r>
      <w:r>
        <w:rPr>
          <w:rFonts w:ascii="Amiri" w:hAnsi="Amiri" w:eastAsia="Amiri" w:cs="Amiri"/>
          <w:color w:val="111111"/>
          <w:sz w:val="28"/>
          <w:sz w:val="28"/>
          <w:szCs w:val="28"/>
          <w:rtl w:val="true"/>
          <w:lang w:bidi="ar-SA"/>
        </w:rPr>
        <w:t>من أنّ زياد بن أبيه،كتب إلى الربيع هذا،و هو على قطعة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معاوية كتب إليّ يأمرك أن تحرز الصفراء و البيضاء،و تقسّم </w:t>
      </w:r>
      <w:r>
        <w:rPr>
          <w:rStyle w:val="FootnoteAnchor"/>
          <w:rtl w:val="true"/>
        </w:rPr>
        <w:footnoteReference w:id="355"/>
      </w:r>
      <w:r>
        <w:rPr>
          <w:rFonts w:ascii="Amiri" w:hAnsi="Amiri" w:eastAsia="Amiri" w:cs="Amiri"/>
          <w:color w:val="111111"/>
          <w:sz w:val="28"/>
          <w:sz w:val="28"/>
          <w:szCs w:val="28"/>
          <w:rtl w:val="true"/>
          <w:lang w:bidi="ar-SA"/>
        </w:rPr>
        <w:t xml:space="preserve">ما سوى ذلك </w:t>
      </w:r>
      <w:r>
        <w:rPr>
          <w:rStyle w:val="FootnoteAnchor"/>
          <w:rtl w:val="true"/>
        </w:rPr>
        <w:footnoteReference w:id="356"/>
      </w:r>
      <w:r>
        <w:rPr>
          <w:rFonts w:ascii="IRNazanin" w:hAnsi="IRNazanin" w:eastAsia="IRNazanin"/>
          <w:color w:val="111111"/>
          <w:sz w:val="28"/>
          <w:sz w:val="28"/>
          <w:szCs w:val="28"/>
          <w:rtl w:val="true"/>
          <w:lang w:bidi="fa-IR"/>
        </w:rPr>
        <w:t xml:space="preserve">على أهل الحرب،فقال </w:t>
      </w:r>
      <w:r>
        <w:rPr>
          <w:rStyle w:val="FootnoteAnchor"/>
          <w:rtl w:val="true"/>
        </w:rPr>
        <w:footnoteReference w:id="357"/>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كتاب اللّه قبل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اغدوا على غنائمكم فأخذ الخمس،و قسم الباقي على المسلمين،ثم دعا اللّه أن يميته، فما جمّع حتى مات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رواه ابن عبد البرّ في الاستيعاب </w:t>
      </w:r>
      <w:r>
        <w:rPr>
          <w:rStyle w:val="FootnoteAnchor"/>
          <w:rtl w:val="true"/>
        </w:rPr>
        <w:footnoteReference w:id="358"/>
      </w:r>
      <w:r>
        <w:rPr>
          <w:rFonts w:ascii="Amiri" w:hAnsi="Amiri" w:eastAsia="Amiri" w:cs="Amiri"/>
          <w:color w:val="111111"/>
          <w:sz w:val="28"/>
          <w:sz w:val="28"/>
          <w:szCs w:val="28"/>
          <w:rtl w:val="true"/>
          <w:lang w:bidi="ar-SA"/>
        </w:rPr>
        <w:t xml:space="preserve">،و ابن الأثير في </w:t>
      </w:r>
    </w:p>
    <w:p>
      <w:pPr>
        <w:pStyle w:val="BookText"/>
        <w:rPr/>
      </w:pPr>
      <w:r>
        <w:rPr>
          <w:rFonts w:ascii="Amiri" w:hAnsi="Amiri" w:eastAsia="Amiri" w:cs="Amiri"/>
          <w:color w:val="111111"/>
          <w:sz w:val="28"/>
          <w:sz w:val="28"/>
          <w:szCs w:val="28"/>
          <w:rtl w:val="true"/>
          <w:lang w:bidi="ar-SA"/>
        </w:rPr>
        <w:t xml:space="preserve">اسد الغابة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كتب إليه زياد ذلك هو الحكم بن عمرو الغفاري،و كان على خراسان،فأصاب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المعهود في التاريخ أنّ فتح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المروين و الطبسين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يد الأحنف بن قيس،و لعلّ الربيع كان أميرا على موضع من خراسان، و الحكم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تعدّد الواقعة محتمل،و العلم عند اللّه تعالى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بن أنس بن الديان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صحبة،و لا أعرف له رواية كذا قال،و قال أبو أحمد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الأيام النبويّة و لم يقدم المدينة إلاّ في أيام عمر،و ذكره البخاري و ابن أبي حاتم و ابن حبّان في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عبد اللّه بن عامر سجستان سنة تسع و عشرين ففتحت على يديه،و قال المبرد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عاملا لأبي موسى على البحرين،و وفد على عمر فسأله عن سنّه،فقال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أربعون،و قصّ قصّة في آخرها؛أنّه كتب إلى أبي موسى أن يقرّه على عمله،و استخلفه أبو موسى على حرب مبادر سنة تسع عشرة فافتتحها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مع عمر أخبار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دلّوني على رجل إذا كان في القوم أميرا،فكأنّه ليس بأمير،و إذا لم يكن بأمير فكأنّه أمير،فقالوا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نعرفه إلاّ الربيع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صدقتم،ذكرها ابن الكلبي،و ذكر ابن حبيب أنّ زيادا كتب إلى الربيع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كتب إليّ أن آمرك أن تحرز البيضاء و الصفراء و تقسّم ما سوى ذلك،فكتب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كتاب اللّه قبل كتاب أمير المؤمنين،و بادر فقسّم الغنائم بين أهلها،و عزل الخمس،ثم دعا اللّه أن يميته،فما جمّع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رويت هذه القصة لغيره،و كان الحسن البصري كاتبه،و ولّى خراسان لزياد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الحارثي البصري، مخضرم،من الثانية،ذكر صاحب الكمال أنّه أبو فراس،الذي روى عن عمر ابن الخطاب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ما حكيناه عن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جمّع حتى مات،و قد تقدم أنّ هذا القول قاله الحكم بن عمرو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الربيع بن زياد فإنّه لما أتاه مقتل حجر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للربيع عندك خير فاقبضه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من مجلسه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زياد بن الربيع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استخلفه أبو موسى سنة سبع عشرة على قتال مناذر،فافتتح عنوة،و قتل و 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صار الأمر إلى معاوية،و عزل عبد الرحمن بن سمرة عن سجستان، ولاّها الربيع بن زياد الحارثي فأظهره اللّه على الترك،و بقي أميرا على سجستان إلى أن مات المغيرة بن شعبة أميرا على الكوفة،فولّى معاوية الكوفة زيادا مع البصرة جمع له العراقين،فعزل زياد الربيع بن زياد الحارثي عن سجستان،و ولاّها عبيد اللّه بن أبي بكرة،و بعث الربيع بن زياد إلى خراسان فغزا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بن أنس الحارثي أبو عبد الرحمن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لمعاوية على خراسان،و كان الحسن البصري كاتبه،فلمّا بلغه مقتل حجر بن عدّي و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للربيع عندك خير فاقبضه و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في مجلسه،و كان قتل حجر و أصحابه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للمترجم قصّة طريفة مع عمر بن الخطاب تكشف عن تحيّله و شدّة رغبته في الإمارة،قال ابن عبد ربه في العقد الفريد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الربيع بن زياد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عاملا لأبي موسى الأشعري على البحرين،فكتب إليه عمر بن الخطاب يأمره بالقدوم عليه هو و عمّاله،و أن يستخلفوا من هو من ثقاتهم حتى يرجعوا،فلمّا قدمنا أتيت يرفأ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يرفأ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 مسترشد،أخبرني أيّ الهيئات أحبّ إلى أمير المؤمنين أن يرى فيها عماله؟فأومأ إلى الخشونة،فأتّخذت خفّين مطارقين، و لبست جبّة صوف،و لثت رأسي بعمامة دكناء،ثم دخلنا على عمر،فصفّنا بين يديه، و صعد فينا نظره و صوّب،فلم تأخذ عينه أحدا غيري،فدعاني،فقال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زياد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تتولى من أعمالنا؟قلت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ترزق؟قلت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دراهم في كل 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فما تصنع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أتقوت منها شيئا،و أجود بباقيها على أقارب لي،فما فضل منها فعلى فقراء المسلمين،فقال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بأس،ارجع إلى موضعك،فرجعت إلى موضعي من الصف،ثم صعد فينا و صوّب، فلم تقع عينه إلاّ عليّ،فدعاني،فقال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سنوك؟فقلت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أربعون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حين استحكمت،ثم دعا بالطعام،و أصحابي حديثوا عهد بليّن العيش، و قد تجوعت له،فأتى بخبز يابس،و اكسار بعير،فجعل أصحابي يعافون ذلك، و جعلت آكل فأجيد الأكل،فنظرت فإذا به يلحظني من بينهم،ثم سبقت منيّ كلمة تمنيت أنّي سخت في الأرض و لم ألفظ 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يحتاجون إلى صلاحك،فلو عمدت إلى طعام هو ألين من هذا؟فزجرني،و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نظرت يا أمير المؤمنين إلى قوتك من الطحين فيخبز لك قبل إرادتك إيّاه بيوم،و يطبخ لك اللحم كذلك،فتؤتى بالخبز ليّنا و باللحم غريضا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عن غربه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أبا موسى أن يقرّني على عملي، و أن يستبدل بأصحابي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في تاريخه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إمارة زياد بن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الربيع بن زياد الحارثي إلى خراسان في خمسين ألف،و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ثلاث و خمسين،قال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كانت وفاة الربيع بن زياد الحارثي،و هو عامل زياد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الكليني رضوان اللّه تعالى عليه في الكافي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بأسانيد مختلفة في احتجاج أمير المؤمنين عليه السلام على عاصم بن زياد حين لبس العباء و ترك الملاء،و شكاه أخوه الربيع بن زياد إلى أمير المؤمنين عليه السلام أنّه قد غمّ أهله و أحزن ولده بذلك،فقال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بعاصم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مطاوي ما ذكره المؤلف قدّس سرّه،و ما نقلناه عن المصادر المشار إليها،أنّه كان المترجم من المتهالكين في حفظ مناصبهم بكلّ وسيلة،حتّى بالتحايل،و أن يكون من عمال الدولة،و إن كان تحت إمرة ابن زياد و أبي موسى الأشعري،فعليه أستفيد من مجموع ذلك ضعفه،و تفاهة شخصيته،و رقّة دينه، و اللّه العالم</w:t>
      </w:r>
      <w:r>
        <w:rPr>
          <w:rFonts w:eastAsia="Amiri" w:cs="Amiri" w:ascii="Amiri" w:hAnsi="Amiri"/>
          <w:color w:val="111111"/>
          <w:sz w:val="28"/>
          <w:szCs w:val="28"/>
          <w:rtl w:val="true"/>
          <w:lang w:bidi="ar-SA"/>
        </w:rPr>
        <w:t xml:space="preserve">. </w:t>
      </w:r>
      <w:bookmarkStart w:id="466" w:name="pg16332_197292"/>
    </w:p>
    <w:p>
      <w:pPr>
        <w:pStyle w:val="BookText"/>
        <w:rPr/>
      </w:pPr>
      <w:bookmarkEnd w:id="4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6136133_1280447820"/>
      <w:bookmarkStart w:id="468" w:name="_Toc193"/>
      <w:bookmarkEnd w:id="467"/>
      <w:r>
        <w:rPr/>
        <w:t>84</w:t>
      </w:r>
      <w:r>
        <w:rPr>
          <w:rtl w:val="true"/>
        </w:rPr>
        <w:t>-</w:t>
      </w:r>
      <w:r>
        <w:rPr>
          <w:rtl w:val="true"/>
        </w:rPr>
        <w:t>الربيع بن زياد الضبيّ الكوفي</w:t>
      </w:r>
      <w:bookmarkEnd w:id="468"/>
    </w:p>
    <w:p>
      <w:pPr>
        <w:pStyle w:val="Heading4"/>
        <w:numPr>
          <w:ilvl w:val="3"/>
          <w:numId w:val="1"/>
        </w:numPr>
        <w:rPr/>
      </w:pPr>
      <w:bookmarkStart w:id="469" w:name="__RefHeading___Toc6136135_1280447820"/>
      <w:bookmarkStart w:id="470" w:name="_Toc194"/>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سكن البصرة</w:t>
      </w:r>
    </w:p>
    <w:p>
      <w:pPr>
        <w:pStyle w:val="Heading4"/>
        <w:numPr>
          <w:ilvl w:val="3"/>
          <w:numId w:val="1"/>
        </w:numPr>
        <w:rPr/>
      </w:pPr>
      <w:bookmarkStart w:id="471" w:name="__RefHeading___Toc6136137_1280447820"/>
      <w:bookmarkStart w:id="472" w:name="_Toc195"/>
      <w:bookmarkEnd w:id="471"/>
      <w:r>
        <w:rPr>
          <w:rtl w:val="true"/>
        </w:rPr>
        <w:t>الترجمة</w:t>
      </w:r>
      <w:r>
        <w:rPr>
          <w:rtl w:val="true"/>
        </w:rPr>
        <w:t>:</w:t>
      </w:r>
      <w:bookmarkEnd w:id="472"/>
    </w:p>
    <w:p>
      <w:pPr>
        <w:pStyle w:val="BookText"/>
        <w:rPr/>
      </w:pPr>
      <w:r>
        <w:rPr>
          <w:rFonts w:ascii="Amiri" w:hAnsi="Amiri" w:eastAsia="Amiri" w:cs="Amiri"/>
          <w:color w:val="111111"/>
          <w:sz w:val="28"/>
          <w:sz w:val="28"/>
          <w:szCs w:val="28"/>
          <w:rtl w:val="true"/>
          <w:lang w:bidi="ar-SA"/>
        </w:rPr>
        <w:t xml:space="preserve">عدّه الشيخ </w:t>
      </w:r>
      <w:r>
        <w:rPr>
          <w:rStyle w:val="FootnoteAnchor"/>
          <w:rtl w:val="true"/>
        </w:rPr>
        <w:footnoteReference w:id="361"/>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إماميّا،لكنّا لم نقف فيه على ما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136139_1280447820"/>
      <w:bookmarkStart w:id="474" w:name="_Toc196"/>
      <w:bookmarkEnd w:id="473"/>
      <w:r>
        <w:rPr>
          <w:rtl w:val="true"/>
        </w:rPr>
        <w:t>الضبط</w:t>
      </w:r>
      <w:r>
        <w:rPr>
          <w:rtl w:val="true"/>
        </w:rPr>
        <w:t>:</w:t>
      </w:r>
      <w:bookmarkEnd w:id="47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62"/>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6136141_1280447820"/>
      <w:bookmarkStart w:id="476" w:name="_Toc197"/>
      <w:bookmarkEnd w:id="475"/>
      <w:r>
        <w:rPr/>
        <w:t>85</w:t>
      </w:r>
      <w:r>
        <w:rPr>
          <w:rtl w:val="true"/>
        </w:rPr>
        <w:t>-</w:t>
      </w:r>
      <w:r>
        <w:rPr>
          <w:rtl w:val="true"/>
        </w:rPr>
        <w:t>الربيع بن زيد الكندي البصري</w:t>
      </w:r>
      <w:bookmarkEnd w:id="476"/>
    </w:p>
    <w:p>
      <w:pPr>
        <w:pStyle w:val="Heading4"/>
        <w:numPr>
          <w:ilvl w:val="3"/>
          <w:numId w:val="1"/>
        </w:numPr>
        <w:rPr/>
      </w:pPr>
      <w:bookmarkStart w:id="477" w:name="__RefHeading___Toc6136143_1280447820"/>
      <w:bookmarkStart w:id="478" w:name="_Toc198"/>
      <w:bookmarkEnd w:id="477"/>
      <w:r>
        <w:rPr>
          <w:rtl w:val="true"/>
        </w:rPr>
        <w:t>الترجمة</w:t>
      </w:r>
      <w:r>
        <w:rPr>
          <w:rtl w:val="true"/>
        </w:rPr>
        <w:t>:</w:t>
      </w:r>
      <w:bookmarkEnd w:id="4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64"/>
      </w:r>
      <w:r>
        <w:rPr>
          <w:rFonts w:ascii="Amiri" w:hAnsi="Amiri" w:eastAsia="Amiri" w:cs="Amiri"/>
          <w:color w:val="111111"/>
          <w:sz w:val="28"/>
          <w:sz w:val="28"/>
          <w:szCs w:val="28"/>
          <w:rtl w:val="true"/>
          <w:lang w:bidi="ar-SA"/>
        </w:rPr>
        <w:t xml:space="preserve">من أصحاب الصادق عليه السلام مضيفا إلى ما في </w:t>
      </w:r>
      <w:bookmarkStart w:id="479" w:name="pg16332_197293"/>
    </w:p>
    <w:p>
      <w:pPr>
        <w:pStyle w:val="BookText"/>
        <w:rPr/>
      </w:pPr>
      <w:bookmarkEnd w:id="479"/>
      <w:r>
        <w:rPr>
          <w:rFonts w:ascii="IRNazanin" w:hAnsi="IRNazanin" w:eastAsia="IRNazanin"/>
          <w:color w:val="111111"/>
          <w:sz w:val="28"/>
          <w:sz w:val="28"/>
          <w:szCs w:val="28"/>
          <w:rtl w:val="true"/>
          <w:lang w:bidi="fa-IR"/>
        </w:rPr>
        <w:t>العنوان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إماميّا،و لا ملحق له بالحسان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136145_1280447820"/>
      <w:bookmarkStart w:id="481" w:name="_Toc199"/>
      <w:bookmarkEnd w:id="480"/>
      <w:r>
        <w:rPr>
          <w:rtl w:val="true"/>
        </w:rPr>
        <w:t>الضبط</w:t>
      </w:r>
      <w:r>
        <w:rPr>
          <w:rtl w:val="true"/>
        </w:rPr>
        <w:t>:</w:t>
      </w:r>
      <w:bookmarkEnd w:id="481"/>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65"/>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لم يذكر علماء الرجال و الحديث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6136147_1280447820"/>
      <w:bookmarkStart w:id="483" w:name="_Toc200"/>
      <w:bookmarkEnd w:id="482"/>
      <w:r>
        <w:rPr/>
        <w:t>86</w:t>
      </w:r>
      <w:r>
        <w:rPr>
          <w:rtl w:val="true"/>
        </w:rPr>
        <w:t>-</w:t>
      </w:r>
      <w:r>
        <w:rPr>
          <w:rtl w:val="true"/>
        </w:rPr>
        <w:t>الربيع بن سعد الجعفي</w:t>
      </w:r>
      <w:bookmarkEnd w:id="483"/>
    </w:p>
    <w:p>
      <w:pPr>
        <w:pStyle w:val="Heading4"/>
        <w:numPr>
          <w:ilvl w:val="3"/>
          <w:numId w:val="1"/>
        </w:numPr>
        <w:rPr/>
      </w:pPr>
      <w:bookmarkStart w:id="484" w:name="__RefHeading___Toc6136149_1280447820"/>
      <w:bookmarkStart w:id="485" w:name="_Toc201"/>
      <w:bookmarkEnd w:id="484"/>
      <w:r>
        <w:rPr>
          <w:rtl w:val="true"/>
        </w:rPr>
        <w:t>الترجمة</w:t>
      </w:r>
      <w:r>
        <w:rPr>
          <w:rtl w:val="true"/>
        </w:rPr>
        <w:t>:</w:t>
      </w:r>
      <w:bookmarkEnd w:id="48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 و أداء الأمانة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سالم،عن أحمد بن النضر،عن جده الربيع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فهو يروي عن الإمامين الباقر و الصادق عليهما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bookmarkStart w:id="486" w:name="pg16332_197294"/>
    </w:p>
    <w:p>
      <w:pPr>
        <w:pStyle w:val="BookText"/>
        <w:rPr/>
      </w:pPr>
      <w:bookmarkEnd w:id="486"/>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 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 لم يرد فيه مدح و لا قدح</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136151_1280447820"/>
      <w:bookmarkStart w:id="488" w:name="_Toc202"/>
      <w:bookmarkEnd w:id="487"/>
      <w:r>
        <w:rPr>
          <w:rtl w:val="true"/>
        </w:rPr>
        <w:t>الضبط</w:t>
      </w:r>
      <w:r>
        <w:rPr>
          <w:rtl w:val="true"/>
        </w:rPr>
        <w:t>:</w:t>
      </w:r>
      <w:bookmarkEnd w:id="488"/>
    </w:p>
    <w:p>
      <w:pPr>
        <w:pStyle w:val="BookText"/>
        <w:rPr/>
      </w:pPr>
      <w:r>
        <w:rPr>
          <w:rFonts w:ascii="Amiri" w:hAnsi="Amiri" w:eastAsia="Amiri" w:cs="Amiri"/>
          <w:color w:val="111111"/>
          <w:sz w:val="28"/>
          <w:sz w:val="28"/>
          <w:szCs w:val="28"/>
          <w:rtl w:val="true"/>
          <w:lang w:bidi="ar-SA"/>
        </w:rPr>
        <w:t>و في بعض النسخ إبدال سعد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 قبل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68"/>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سعيد الجعفي</w:t>
      </w:r>
    </w:p>
    <w:p>
      <w:pPr>
        <w:pStyle w:val="BookText"/>
        <w:rPr/>
      </w:pPr>
      <w:r>
        <w:rPr>
          <w:rFonts w:ascii="Amiri" w:hAnsi="Amiri" w:eastAsia="Amiri" w:cs="Amiri"/>
          <w:color w:val="111111"/>
          <w:sz w:val="28"/>
          <w:sz w:val="28"/>
          <w:szCs w:val="28"/>
          <w:rtl w:val="true"/>
          <w:lang w:bidi="ar-SA"/>
        </w:rPr>
        <w:t>كذا جاء في بعض نسخ رجال الشيخ الطوسي رحمه اللّه،و قد سبق و أشار لذلك شيخنا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سعد الجعفي،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حكمه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يتعرض له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سليمان الخزّاز</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طاهر الورّاق،عن ربيع بن سليمان الخزّاز،عن رجل،عن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الأربعون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عبيد بن حيّان،قال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سليمان،عن إسماعيل بن مسلم السكوني،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سليمان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المرادي</w:t>
      </w:r>
    </w:p>
    <w:p>
      <w:pPr>
        <w:pStyle w:val="BookText"/>
        <w:rPr/>
      </w:pPr>
      <w:r>
        <w:rPr>
          <w:rFonts w:ascii="Amiri" w:hAnsi="Amiri" w:eastAsia="Amiri" w:cs="Amiri"/>
          <w:color w:val="111111"/>
          <w:sz w:val="28"/>
          <w:sz w:val="28"/>
          <w:szCs w:val="28"/>
          <w:rtl w:val="true"/>
          <w:lang w:bidi="ar-SA"/>
        </w:rPr>
        <w:t>جاء بدون لقب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 الأصم، عن الربيع بن سليمان،عن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سندا و متنا في سنن النسائي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السنن الكبرى للبيهقي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سليمان المرادي،و في مناقب ابن شهرآشوب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بن عبد الجبار بن كامل المرادي أبو محمد المصري المؤذن صاحب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428/3</w:t>
      </w:r>
      <w:r>
        <w:rPr>
          <w:rFonts w:ascii="Amiri" w:hAnsi="Amiri" w:eastAsia="Amiri" w:cs="Amiri"/>
          <w:color w:val="111111"/>
          <w:sz w:val="28"/>
          <w:sz w:val="28"/>
          <w:szCs w:val="28"/>
          <w:rtl w:val="true"/>
          <w:lang w:bidi="ar-SA"/>
        </w:rPr>
        <w:t xml:space="preserve">، و ثقات ابن حبّان </w:t>
      </w:r>
      <w:r>
        <w:rPr>
          <w:rFonts w:eastAsia="Amiri" w:cs="Amiri" w:ascii="Amiri" w:hAnsi="Amiri"/>
          <w:color w:val="111111"/>
          <w:sz w:val="28"/>
          <w:szCs w:val="28"/>
          <w:lang w:bidi="ar-SA"/>
        </w:rPr>
        <w:t>240/8</w:t>
      </w:r>
      <w:r>
        <w:rPr>
          <w:rFonts w:ascii="Amiri" w:hAnsi="Amiri" w:eastAsia="Amiri" w:cs="Amiri"/>
          <w:color w:val="111111"/>
          <w:sz w:val="28"/>
          <w:sz w:val="28"/>
          <w:szCs w:val="28"/>
          <w:rtl w:val="true"/>
          <w:lang w:bidi="ar-SA"/>
        </w:rPr>
        <w:t>،و المعجم المشتمل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في سير أعلام النبلاء </w:t>
      </w:r>
      <w:r>
        <w:rPr>
          <w:rFonts w:eastAsia="Amiri" w:cs="Amiri" w:ascii="Amiri" w:hAnsi="Amiri"/>
          <w:color w:val="111111"/>
          <w:sz w:val="28"/>
          <w:szCs w:val="28"/>
          <w:lang w:bidi="ar-SA"/>
        </w:rPr>
        <w:t>587/12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بن عبد الجبار بن كامل الإمام المحدث،الفقيه الكبير،بقية الأعلام،أبو محمد المرادي،مولاهم المصري المؤذن،صاحب الإمام الشافعي و ناقل علمه،و شيخ المؤذنين بجامع الفسطاط،و مستملي مشايخ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 لا يبعد ضعفه</w:t>
      </w:r>
      <w:r>
        <w:rPr>
          <w:rFonts w:eastAsia="Amiri" w:cs="Amiri" w:ascii="Amiri" w:hAnsi="Amiri"/>
          <w:color w:val="111111"/>
          <w:sz w:val="28"/>
          <w:szCs w:val="28"/>
          <w:rtl w:val="true"/>
          <w:lang w:bidi="ar-SA"/>
        </w:rPr>
        <w:t xml:space="preserve">. </w:t>
      </w:r>
      <w:bookmarkStart w:id="489" w:name="pg16332_197297"/>
    </w:p>
    <w:p>
      <w:pPr>
        <w:pStyle w:val="BookText"/>
        <w:rPr/>
      </w:pPr>
      <w:bookmarkEnd w:id="4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6136153_1280447820"/>
      <w:bookmarkStart w:id="491" w:name="_Toc203"/>
      <w:bookmarkEnd w:id="490"/>
      <w:r>
        <w:rPr/>
        <w:t>87</w:t>
      </w:r>
      <w:r>
        <w:rPr>
          <w:rtl w:val="true"/>
        </w:rPr>
        <w:t>-</w:t>
      </w:r>
      <w:r>
        <w:rPr>
          <w:rtl w:val="true"/>
        </w:rPr>
        <w:t>الربيع بن سليمان بن عمرو الكوفي</w:t>
      </w:r>
      <w:bookmarkEnd w:id="491"/>
    </w:p>
    <w:p>
      <w:pPr>
        <w:pStyle w:val="Heading4"/>
        <w:numPr>
          <w:ilvl w:val="3"/>
          <w:numId w:val="1"/>
        </w:numPr>
        <w:rPr/>
      </w:pPr>
      <w:bookmarkStart w:id="492" w:name="__RefHeading___Toc6136155_1280447820"/>
      <w:bookmarkStart w:id="493" w:name="_Toc204"/>
      <w:bookmarkEnd w:id="492"/>
      <w:r>
        <w:rPr>
          <w:rtl w:val="true"/>
        </w:rPr>
        <w:t>الترجمة</w:t>
      </w:r>
      <w:r>
        <w:rPr>
          <w:rtl w:val="true"/>
        </w:rPr>
        <w:t>:</w:t>
      </w:r>
      <w:bookmarkEnd w:id="493"/>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سليمان بن عمرو،كوفي،صحب السكوني و أخذ عنه و أكثر،و هو قريب الأمر في الحديث،أخبرنا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سليمان،عن الربيع بن سليمان،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بن عمرو كوفيّ،صحب السكوني،و أخذ عنه و أكثر،و هو قريب الأمر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قريب،قد طعن عليه،و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نسباه إلى ابن الغضائري موجود في رجاله </w:t>
      </w:r>
      <w:r>
        <w:rPr>
          <w:rStyle w:val="FootnoteAnchor"/>
          <w:rtl w:val="true"/>
        </w:rPr>
        <w:footnoteReference w:id="373"/>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الراء </w:t>
      </w:r>
      <w:r>
        <w:rPr>
          <w:rStyle w:val="FootnoteAnchor"/>
          <w:rtl w:val="true"/>
        </w:rPr>
        <w:footnoteReference w:id="374"/>
      </w:r>
      <w:r>
        <w:rPr>
          <w:rFonts w:ascii="IRNazanin" w:hAnsi="IRNazanin" w:eastAsia="IRNazanin"/>
          <w:color w:val="111111"/>
          <w:sz w:val="28"/>
          <w:sz w:val="28"/>
          <w:szCs w:val="28"/>
          <w:rtl w:val="true"/>
          <w:lang w:bidi="fa-IR"/>
        </w:rPr>
        <w:t xml:space="preserve">رجل واحد </w:t>
      </w:r>
      <w:r>
        <w:rPr>
          <w:rStyle w:val="FootnoteAnchor"/>
          <w:rtl w:val="true"/>
        </w:rPr>
        <w:footnoteReference w:id="375"/>
      </w:r>
      <w:r>
        <w:rPr>
          <w:rFonts w:ascii="Amiri" w:hAnsi="Amiri" w:eastAsia="Amiri" w:cs="Amiri"/>
          <w:color w:val="111111"/>
          <w:sz w:val="28"/>
          <w:sz w:val="28"/>
          <w:szCs w:val="28"/>
          <w:rtl w:val="true"/>
          <w:lang w:bidi="ar-SA"/>
        </w:rPr>
        <w:t xml:space="preserve">،الربيع بن سليمان بن عمرو </w:t>
      </w:r>
      <w:r>
        <w:rPr>
          <w:rStyle w:val="FootnoteAnchor"/>
          <w:rtl w:val="true"/>
        </w:rPr>
        <w:footnoteReference w:id="376"/>
      </w:r>
      <w:r>
        <w:rPr>
          <w:rFonts w:ascii="Amiri" w:hAnsi="Amiri" w:eastAsia="Amiri" w:cs="Amiri"/>
          <w:color w:val="111111"/>
          <w:sz w:val="28"/>
          <w:sz w:val="28"/>
          <w:szCs w:val="28"/>
          <w:rtl w:val="true"/>
          <w:lang w:bidi="ar-SA"/>
        </w:rPr>
        <w:t>كوفي،روى عن إسماعيل بن أبي زياد السكوني كتابه،عن جعفر ابن محمّد عليهما السلام،أمره قريب،قد طعن عليه،و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سليمان،له كتاب،أخبرنا به جماعة، عن أبي المفضّل،عن حميد بن زياد،عن إبراهيم بن سليمان،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ظاهرهم كونه إماميّا،و لعلّ كونه ذا كتاب،و إكثاره الرواية، هو الذي جعله الفاضل المجلسي رحمه اللّه في الوجيزة </w:t>
      </w:r>
      <w:r>
        <w:rPr>
          <w:rStyle w:val="FootnoteAnchor"/>
          <w:rtl w:val="true"/>
        </w:rPr>
        <w:footnoteReference w:id="378"/>
      </w:r>
      <w:r>
        <w:rPr>
          <w:rFonts w:ascii="Amiri" w:hAnsi="Amiri" w:eastAsia="Amiri" w:cs="Amiri"/>
          <w:color w:val="111111"/>
          <w:sz w:val="28"/>
          <w:sz w:val="28"/>
          <w:szCs w:val="28"/>
          <w:rtl w:val="true"/>
          <w:lang w:bidi="ar-SA"/>
        </w:rPr>
        <w:t>سببا لعدّه ممدوحا،فيكون حديثه من الحسان،بعد عدم الوثوق بنقل ابن الغضائري الطعن عليه،مع عدم ذكره الطاعن و لا سبب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وثوق بعدّ الجزائري </w:t>
      </w:r>
      <w:r>
        <w:rPr>
          <w:rStyle w:val="FootnoteAnchor"/>
          <w:rtl w:val="true"/>
        </w:rPr>
        <w:footnoteReference w:id="379"/>
      </w:r>
      <w:r>
        <w:rPr>
          <w:rFonts w:ascii="Amiri" w:hAnsi="Amiri" w:eastAsia="Amiri" w:cs="Amiri"/>
          <w:color w:val="111111"/>
          <w:sz w:val="28"/>
          <w:sz w:val="28"/>
          <w:szCs w:val="28"/>
          <w:rtl w:val="true"/>
          <w:lang w:bidi="ar-SA"/>
        </w:rPr>
        <w:t>إيّاه في الضعفاء</w:t>
      </w:r>
      <w:r>
        <w:rPr>
          <w:rFonts w:eastAsia="Amiri" w:cs="Amiri" w:ascii="Amiri" w:hAnsi="Amiri"/>
          <w:color w:val="111111"/>
          <w:sz w:val="28"/>
          <w:szCs w:val="28"/>
          <w:rtl w:val="true"/>
          <w:lang w:bidi="ar-SA"/>
        </w:rPr>
        <w:t xml:space="preserve">. </w:t>
      </w:r>
      <w:bookmarkStart w:id="494" w:name="pg16332_197299"/>
    </w:p>
    <w:p>
      <w:pPr>
        <w:pStyle w:val="Heading4"/>
        <w:numPr>
          <w:ilvl w:val="3"/>
          <w:numId w:val="1"/>
        </w:numPr>
        <w:rPr/>
      </w:pPr>
      <w:bookmarkStart w:id="495" w:name="__RefHeading___Toc6136157_1280447820"/>
      <w:bookmarkStart w:id="496" w:name="_Toc205"/>
      <w:bookmarkEnd w:id="494"/>
      <w:bookmarkEnd w:id="495"/>
      <w:r>
        <w:rPr>
          <w:rtl w:val="true"/>
        </w:rPr>
        <w:t>التمييز</w:t>
      </w:r>
      <w:r>
        <w:rPr>
          <w:rtl w:val="true"/>
        </w:rPr>
        <w:t>:</w:t>
      </w:r>
      <w:bookmarkEnd w:id="496"/>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380"/>
      </w:r>
      <w:r>
        <w:rPr>
          <w:rFonts w:ascii="IRNazanin" w:hAnsi="IRNazanin" w:eastAsia="IRNazanin"/>
          <w:color w:val="111111"/>
          <w:sz w:val="28"/>
          <w:sz w:val="28"/>
          <w:szCs w:val="28"/>
          <w:rtl w:val="true"/>
          <w:lang w:bidi="fa-IR"/>
        </w:rPr>
        <w:t xml:space="preserve">و الفهرست </w:t>
      </w:r>
      <w:r>
        <w:rPr>
          <w:rStyle w:val="FootnoteAnchor"/>
          <w:rtl w:val="true"/>
        </w:rPr>
        <w:footnoteReference w:id="381"/>
      </w:r>
      <w:r>
        <w:rPr>
          <w:rFonts w:ascii="Amiri" w:hAnsi="Amiri" w:eastAsia="Amiri" w:cs="Amiri"/>
          <w:color w:val="111111"/>
          <w:sz w:val="28"/>
          <w:sz w:val="28"/>
          <w:szCs w:val="28"/>
          <w:rtl w:val="true"/>
          <w:lang w:bidi="ar-SA"/>
        </w:rPr>
        <w:t>جميعا أنّه يروي عنه إبراهيم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جعله كروايته عن السكوني مميّزا له في المشتركاتين </w:t>
      </w:r>
      <w:r>
        <w:rPr>
          <w:rStyle w:val="FootnoteAnchor"/>
          <w:rtl w:val="true"/>
        </w:rPr>
        <w:footnoteReference w:id="382"/>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لا يبعد من عدّ ابن داود للمعنون في القسم الأوّل من رجاله،و من عدّ الوجيزة له ممدوحا،عدّه في أوّل مرتبة الحسن و عدّ حديثه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السكن</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أنّ اللّه تعالى لا يخلي الأرض من حجة،بسنده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نوح،عن الربيع بن السكن،عن عبد اللّه بن سليمان العامري،عن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 من الدلائل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ابن المسلي،و هو الصحيح،و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المسلي الآتي عنوانه مستدركا في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مؤيّدة بروايات كثيرة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6332_197300"/>
    </w:p>
    <w:p>
      <w:pPr>
        <w:pStyle w:val="BookText"/>
        <w:rPr/>
      </w:pPr>
      <w:bookmarkEnd w:id="4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6136159_1280447820"/>
      <w:bookmarkStart w:id="499" w:name="_Toc206"/>
      <w:bookmarkEnd w:id="498"/>
      <w:r>
        <w:rPr/>
        <w:t>88</w:t>
      </w:r>
      <w:r>
        <w:rPr>
          <w:rtl w:val="true"/>
        </w:rPr>
        <w:t>-</w:t>
      </w:r>
      <w:r>
        <w:rPr>
          <w:rtl w:val="true"/>
        </w:rPr>
        <w:t>الربيع بن سهل الفزاري الكوفي</w:t>
      </w:r>
      <w:bookmarkEnd w:id="499"/>
    </w:p>
    <w:p>
      <w:pPr>
        <w:pStyle w:val="Heading4"/>
        <w:numPr>
          <w:ilvl w:val="3"/>
          <w:numId w:val="1"/>
        </w:numPr>
        <w:rPr/>
      </w:pPr>
      <w:bookmarkStart w:id="500" w:name="__RefHeading___Toc6136161_1280447820"/>
      <w:bookmarkStart w:id="501" w:name="_Toc207"/>
      <w:bookmarkEnd w:id="500"/>
      <w:r>
        <w:rPr>
          <w:rtl w:val="true"/>
        </w:rPr>
        <w:t>الترجمة</w:t>
      </w:r>
      <w:r>
        <w:rPr>
          <w:rtl w:val="true"/>
        </w:rPr>
        <w:t>:</w:t>
      </w:r>
      <w:bookmarkEnd w:id="501"/>
    </w:p>
    <w:p>
      <w:pPr>
        <w:pStyle w:val="BookText"/>
        <w:rPr/>
      </w:pPr>
      <w:r>
        <w:rPr>
          <w:rFonts w:ascii="Amiri" w:hAnsi="Amiri" w:eastAsia="Amiri" w:cs="Amiri"/>
          <w:color w:val="111111"/>
          <w:sz w:val="28"/>
          <w:sz w:val="28"/>
          <w:szCs w:val="28"/>
          <w:rtl w:val="true"/>
          <w:lang w:bidi="ar-SA"/>
        </w:rPr>
        <w:t xml:space="preserve">عدّه الشيخ </w:t>
      </w:r>
      <w:r>
        <w:rPr>
          <w:rStyle w:val="FootnoteAnchor"/>
          <w:rtl w:val="true"/>
        </w:rPr>
        <w:footnoteReference w:id="384"/>
      </w:r>
      <w:r>
        <w:rPr>
          <w:rFonts w:ascii="Amiri" w:hAnsi="Amiri" w:eastAsia="Amiri" w:cs="Amiri"/>
          <w:color w:val="111111"/>
          <w:sz w:val="28"/>
          <w:sz w:val="28"/>
          <w:szCs w:val="28"/>
          <w:rtl w:val="true"/>
          <w:lang w:bidi="ar-SA"/>
        </w:rPr>
        <w:t>رحمه اللّه في باب أصحاب الصادق عليه السلام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 بن الربيع الفزاري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85"/>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 الفزاري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الميرزا البعد عن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 الاتحاد خلوّ إعادته عن الوجه مع قرب الفصل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ما فيه زيادة متأخّرا لكان يمكن أن يكون الوجه في إعادته إفادة أنّ اسم جدّه أيضا الربيع،لكن كون الثاني 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الاتحاد </w:t>
      </w:r>
      <w:r>
        <w:rPr>
          <w:rStyle w:val="FootnoteAnchor"/>
          <w:rtl w:val="true"/>
        </w:rPr>
        <w:footnoteReference w:id="386"/>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حال؛فحال الرجل مجهول،و إن كان يمكن استفادة كونه إماميّا </w:t>
      </w:r>
      <w:bookmarkStart w:id="502" w:name="pg16332_197301"/>
    </w:p>
    <w:p>
      <w:pPr>
        <w:pStyle w:val="BookText"/>
        <w:rPr/>
      </w:pPr>
      <w:bookmarkEnd w:id="502"/>
      <w:r>
        <w:rPr>
          <w:rFonts w:ascii="Amiri" w:hAnsi="Amiri" w:eastAsia="Amiri" w:cs="Amiri"/>
          <w:color w:val="111111"/>
          <w:sz w:val="28"/>
          <w:sz w:val="28"/>
          <w:szCs w:val="28"/>
          <w:rtl w:val="true"/>
          <w:lang w:bidi="ar-SA"/>
        </w:rPr>
        <w:t>من عدم تعرّض الشيخ رحمه اللّه لمذهبه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136163_1280447820"/>
      <w:bookmarkStart w:id="504" w:name="_Toc208"/>
      <w:bookmarkEnd w:id="503"/>
      <w:r>
        <w:rPr>
          <w:rtl w:val="true"/>
        </w:rPr>
        <w:t>الضبط</w:t>
      </w:r>
      <w:r>
        <w:rPr>
          <w:rtl w:val="true"/>
        </w:rPr>
        <w:t>:</w:t>
      </w:r>
      <w:bookmarkEnd w:id="504"/>
    </w:p>
    <w:p>
      <w:pPr>
        <w:pStyle w:val="BookText"/>
        <w:rPr/>
      </w:pPr>
      <w:r>
        <w:rPr>
          <w:rFonts w:ascii="Amiri" w:hAnsi="Amiri" w:eastAsia="Amiri" w:cs="Amiri"/>
          <w:color w:val="111111"/>
          <w:sz w:val="28"/>
          <w:sz w:val="28"/>
          <w:szCs w:val="28"/>
          <w:rtl w:val="true"/>
          <w:lang w:bidi="ar-SA"/>
        </w:rPr>
        <w:t xml:space="preserve">و على كلّ حال؛فقد مرّ </w:t>
      </w:r>
      <w:r>
        <w:rPr>
          <w:rStyle w:val="FootnoteAnchor"/>
          <w:rtl w:val="true"/>
        </w:rPr>
        <w:footnoteReference w:id="388"/>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بعد الفحص و التنقيب في المعاجم الرجاليّة و الحديثيّة عمّا يعرب عن حال المعنون، فهو عندي غير معلوم الحال،حتى إذا كان متحدا مع ابن ركين إذ هو غير متّضح الحال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سويد الشيباني</w:t>
      </w:r>
    </w:p>
    <w:p>
      <w:pPr>
        <w:pStyle w:val="BookText"/>
        <w:rPr/>
      </w:pPr>
      <w:r>
        <w:rPr>
          <w:rFonts w:ascii="Amiri" w:hAnsi="Amiri" w:eastAsia="Amiri" w:cs="Amiri"/>
          <w:color w:val="111111"/>
          <w:sz w:val="28"/>
          <w:sz w:val="28"/>
          <w:szCs w:val="28"/>
          <w:rtl w:val="true"/>
          <w:lang w:bidi="ar-SA"/>
        </w:rPr>
        <w:t>جاء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علاّن الكلابي،عن إسحاق بن إسماعيل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الربيع بن سويد الشيباني،قال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ناصح البادودي،قال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أعزّيه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سيار</w:t>
      </w:r>
    </w:p>
    <w:p>
      <w:pPr>
        <w:pStyle w:val="BookText"/>
        <w:rPr/>
      </w:pPr>
      <w:r>
        <w:rPr>
          <w:rFonts w:ascii="Amiri" w:hAnsi="Amiri" w:eastAsia="Amiri" w:cs="Amiri"/>
          <w:color w:val="111111"/>
          <w:sz w:val="28"/>
          <w:sz w:val="28"/>
          <w:szCs w:val="28"/>
          <w:rtl w:val="true"/>
          <w:lang w:bidi="ar-SA"/>
        </w:rPr>
        <w:t xml:space="preserve">روى في بحار الأنوار </w:t>
      </w:r>
      <w:r>
        <w:rPr>
          <w:rFonts w:eastAsia="Amiri" w:cs="Amiri" w:ascii="Amiri" w:hAnsi="Amiri"/>
          <w:color w:val="111111"/>
          <w:sz w:val="28"/>
          <w:szCs w:val="28"/>
          <w:lang w:bidi="ar-SA"/>
        </w:rPr>
        <w:t>542/22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6332_197302"/>
    </w:p>
    <w:p>
      <w:pPr>
        <w:pStyle w:val="BookText"/>
        <w:rPr/>
      </w:pPr>
      <w:bookmarkEnd w:id="5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136165_1280447820"/>
      <w:bookmarkStart w:id="507" w:name="_Toc209"/>
      <w:bookmarkEnd w:id="506"/>
      <w:r>
        <w:rPr/>
        <w:t>89</w:t>
      </w:r>
      <w:r>
        <w:rPr>
          <w:rtl w:val="true"/>
        </w:rPr>
        <w:t>-</w:t>
      </w:r>
      <w:r>
        <w:rPr>
          <w:rtl w:val="true"/>
        </w:rPr>
        <w:t>الربيع بن صبيح</w:t>
      </w:r>
      <w:bookmarkEnd w:id="507"/>
    </w:p>
    <w:p>
      <w:pPr>
        <w:pStyle w:val="Heading4"/>
        <w:numPr>
          <w:ilvl w:val="3"/>
          <w:numId w:val="1"/>
        </w:numPr>
        <w:rPr/>
      </w:pPr>
      <w:bookmarkStart w:id="508" w:name="__RefHeading___Toc6136167_1280447820"/>
      <w:bookmarkStart w:id="509" w:name="_Toc210"/>
      <w:bookmarkEnd w:id="508"/>
      <w:r>
        <w:rPr>
          <w:rtl w:val="true"/>
        </w:rPr>
        <w:t>الترجمة</w:t>
      </w:r>
      <w:r>
        <w:rPr>
          <w:rtl w:val="true"/>
        </w:rPr>
        <w:t>:</w:t>
      </w:r>
      <w:bookmarkEnd w:id="5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0"/>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لكن لم نقف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136169_1280447820"/>
      <w:bookmarkStart w:id="511" w:name="_Toc211"/>
      <w:bookmarkEnd w:id="510"/>
      <w:r>
        <w:rPr>
          <w:rtl w:val="true"/>
        </w:rPr>
        <w:t>الضبط</w:t>
      </w:r>
      <w:r>
        <w:rPr>
          <w:rtl w:val="true"/>
        </w:rPr>
        <w:t>:</w:t>
      </w:r>
      <w:bookmarkEnd w:id="51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1"/>
      </w:r>
      <w:r>
        <w:rPr>
          <w:rFonts w:ascii="Amiri" w:hAnsi="Amiri" w:eastAsia="Amiri" w:cs="Amiri"/>
          <w:color w:val="111111"/>
          <w:sz w:val="28"/>
          <w:sz w:val="28"/>
          <w:szCs w:val="28"/>
          <w:rtl w:val="true"/>
          <w:lang w:bidi="ar-SA"/>
        </w:rPr>
        <w:t>ضبط صبيح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صبيح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لم يذكر أحد من علماء الرجال و الحديث ما يستظهر منه حال المعنون،فهو غير معلوم الحال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6332_197303"/>
    </w:p>
    <w:p>
      <w:pPr>
        <w:pStyle w:val="BookText"/>
        <w:rPr/>
      </w:pPr>
      <w:bookmarkEnd w:id="5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136171_1280447820"/>
      <w:bookmarkStart w:id="514" w:name="_Toc212"/>
      <w:bookmarkEnd w:id="513"/>
      <w:r>
        <w:rPr/>
        <w:t>90</w:t>
      </w:r>
      <w:r>
        <w:rPr>
          <w:rtl w:val="true"/>
        </w:rPr>
        <w:t>-</w:t>
      </w:r>
      <w:r>
        <w:rPr>
          <w:rtl w:val="true"/>
        </w:rPr>
        <w:t>الربيع بن عاصم أبو حمّاد</w:t>
      </w:r>
      <w:bookmarkEnd w:id="514"/>
    </w:p>
    <w:p>
      <w:pPr>
        <w:pStyle w:val="Heading4"/>
        <w:numPr>
          <w:ilvl w:val="3"/>
          <w:numId w:val="1"/>
        </w:numPr>
        <w:rPr/>
      </w:pPr>
      <w:bookmarkStart w:id="515" w:name="__RefHeading___Toc6136173_1280447820"/>
      <w:bookmarkStart w:id="516" w:name="_Toc213"/>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الأزدي الكوفي</w:t>
      </w:r>
    </w:p>
    <w:p>
      <w:pPr>
        <w:pStyle w:val="Heading4"/>
        <w:numPr>
          <w:ilvl w:val="3"/>
          <w:numId w:val="1"/>
        </w:numPr>
        <w:rPr/>
      </w:pPr>
      <w:bookmarkStart w:id="517" w:name="__RefHeading___Toc6136175_1280447820"/>
      <w:bookmarkStart w:id="518" w:name="_Toc214"/>
      <w:bookmarkEnd w:id="517"/>
      <w:r>
        <w:rPr>
          <w:rtl w:val="true"/>
        </w:rPr>
        <w:t>الترجمة</w:t>
      </w:r>
      <w:r>
        <w:rPr>
          <w:rtl w:val="true"/>
        </w:rPr>
        <w:t>:</w:t>
      </w:r>
      <w:bookmarkEnd w:id="51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3"/>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136177_1280447820"/>
      <w:bookmarkStart w:id="520" w:name="_Toc215"/>
      <w:bookmarkEnd w:id="519"/>
      <w:r>
        <w:rPr>
          <w:rtl w:val="true"/>
        </w:rPr>
        <w:t>الضبط</w:t>
      </w:r>
      <w:r>
        <w:rPr>
          <w:rtl w:val="true"/>
        </w:rPr>
        <w:t>:</w:t>
      </w:r>
      <w:bookmarkEnd w:id="520"/>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94"/>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 نسخ الميرزا من عدّه من أصحاب الباقر عليه السلام أيضا غلط،كما يكشف عن ذلك نسخ رجال الشيخ و النسخة المصحّحة من رجال الميرزا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لم أجد في كتب الرجال و الحديث ما يتّضح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الرحمن</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6332_197304"/>
    </w:p>
    <w:p>
      <w:pPr>
        <w:pStyle w:val="BookText"/>
        <w:rPr/>
      </w:pPr>
      <w:bookmarkEnd w:id="5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6136179_1280447820"/>
      <w:bookmarkStart w:id="523" w:name="_Toc216"/>
      <w:bookmarkEnd w:id="522"/>
      <w:r>
        <w:rPr/>
        <w:t>91</w:t>
      </w:r>
      <w:r>
        <w:rPr>
          <w:rtl w:val="true"/>
        </w:rPr>
        <w:t>-</w:t>
      </w:r>
      <w:r>
        <w:rPr>
          <w:rtl w:val="true"/>
        </w:rPr>
        <w:t>الربيع بن عبد الرحمن الأسدي</w:t>
      </w:r>
      <w:bookmarkEnd w:id="523"/>
    </w:p>
    <w:p>
      <w:pPr>
        <w:pStyle w:val="Heading4"/>
        <w:numPr>
          <w:ilvl w:val="3"/>
          <w:numId w:val="1"/>
        </w:numPr>
        <w:rPr/>
      </w:pPr>
      <w:bookmarkStart w:id="524" w:name="__RefHeading___Toc6136181_1280447820"/>
      <w:bookmarkStart w:id="525" w:name="_Toc217"/>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مولاهم الكوفي</w:t>
      </w:r>
    </w:p>
    <w:p>
      <w:pPr>
        <w:pStyle w:val="Heading4"/>
        <w:numPr>
          <w:ilvl w:val="3"/>
          <w:numId w:val="1"/>
        </w:numPr>
        <w:rPr/>
      </w:pPr>
      <w:bookmarkStart w:id="526" w:name="__RefHeading___Toc6136183_1280447820"/>
      <w:bookmarkStart w:id="527" w:name="_Toc218"/>
      <w:bookmarkEnd w:id="526"/>
      <w:r>
        <w:rPr>
          <w:rtl w:val="true"/>
        </w:rPr>
        <w:t>الترجمة</w:t>
      </w:r>
      <w:r>
        <w:rPr>
          <w:rtl w:val="true"/>
        </w:rPr>
        <w:t>:</w:t>
      </w:r>
      <w:bookmarkEnd w:id="527"/>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96"/>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136185_1280447820"/>
      <w:bookmarkStart w:id="529" w:name="_Toc219"/>
      <w:bookmarkEnd w:id="528"/>
      <w:r>
        <w:rPr>
          <w:rtl w:val="true"/>
        </w:rPr>
        <w:t>الضبط</w:t>
      </w:r>
      <w:r>
        <w:rPr>
          <w:rtl w:val="true"/>
        </w:rPr>
        <w:t>:</w:t>
      </w:r>
      <w:bookmarkEnd w:id="529"/>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97"/>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اللّه</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بيني و بين عبد اللّه ابن الحسن كلام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كذلك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عنه،عن عبد اللّه بن الحسن،عن زيد بن علي،عن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تأويل الآيات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الرجاليّة،و لذلك يعدّ مهملا بعد إحراز كونه إماميّا كما يظهر من مضمون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اللّه الهاشمي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تأويل الآيات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محمّد،عن عمرو بن يونس الحنفي اليماني،عن داود بن سليمان </w:t>
      </w:r>
      <w:bookmarkStart w:id="530" w:name="pg16332_197306"/>
    </w:p>
    <w:p>
      <w:pPr>
        <w:pStyle w:val="BookText"/>
        <w:rPr/>
      </w:pPr>
      <w:bookmarkEnd w:id="5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6136187_1280447820"/>
      <w:bookmarkStart w:id="532" w:name="_Toc220"/>
      <w:bookmarkEnd w:id="531"/>
      <w:r>
        <w:rPr/>
        <w:t>92</w:t>
      </w:r>
      <w:r>
        <w:rPr>
          <w:rtl w:val="true"/>
        </w:rPr>
        <w:t>-</w:t>
      </w:r>
      <w:r>
        <w:rPr>
          <w:rtl w:val="true"/>
        </w:rPr>
        <w:t>الربيع العبسي الكوفي</w:t>
      </w:r>
      <w:bookmarkEnd w:id="53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399"/>
      </w:r>
      <w:r>
        <w:rPr>
          <w:rFonts w:ascii="Amiri" w:hAnsi="Amiri" w:eastAsia="Amiri" w:cs="Amiri"/>
          <w:color w:val="111111"/>
          <w:sz w:val="28"/>
          <w:sz w:val="28"/>
          <w:szCs w:val="28"/>
          <w:rtl w:val="true"/>
          <w:lang w:bidi="ar-SA"/>
        </w:rPr>
        <w:t>ذكره في الربيع بن حبيب العبسي الكوفي،فلا نعيد</w:t>
      </w:r>
      <w:r>
        <w:rPr>
          <w:rFonts w:eastAsia="Amiri" w:cs="Amiri" w:ascii="Amiri" w:hAnsi="Amiri"/>
          <w:color w:val="111111"/>
          <w:sz w:val="28"/>
          <w:szCs w:val="28"/>
          <w:rtl w:val="true"/>
          <w:lang w:bidi="ar-SA"/>
        </w:rPr>
        <w:t xml:space="preserve">. </w:t>
      </w:r>
      <w:bookmarkStart w:id="533" w:name="pg16332_197307"/>
    </w:p>
    <w:p>
      <w:pPr>
        <w:pStyle w:val="BookText"/>
        <w:rPr/>
      </w:pPr>
      <w:bookmarkEnd w:id="5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6136189_1280447820"/>
      <w:bookmarkStart w:id="535" w:name="_Toc221"/>
      <w:bookmarkEnd w:id="534"/>
      <w:r>
        <w:rPr/>
        <w:t>93</w:t>
      </w:r>
      <w:r>
        <w:rPr>
          <w:rtl w:val="true"/>
        </w:rPr>
        <w:t>-</w:t>
      </w:r>
      <w:r>
        <w:rPr>
          <w:rtl w:val="true"/>
        </w:rPr>
        <w:t>الربيع بن عطية الكلابي الكوفي</w:t>
      </w:r>
      <w:bookmarkEnd w:id="535"/>
    </w:p>
    <w:p>
      <w:pPr>
        <w:pStyle w:val="Heading4"/>
        <w:numPr>
          <w:ilvl w:val="3"/>
          <w:numId w:val="1"/>
        </w:numPr>
        <w:rPr/>
      </w:pPr>
      <w:bookmarkStart w:id="536" w:name="__RefHeading___Toc6136191_1280447820"/>
      <w:bookmarkStart w:id="537" w:name="_Toc222"/>
      <w:bookmarkEnd w:id="536"/>
      <w:r>
        <w:rPr>
          <w:rtl w:val="true"/>
        </w:rPr>
        <w:t>الترجمة</w:t>
      </w:r>
      <w:r>
        <w:rPr>
          <w:rtl w:val="true"/>
        </w:rPr>
        <w:t>:</w:t>
      </w:r>
      <w:bookmarkEnd w:id="53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لا ملحق له بالحسان فيما عثرت عليه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136193_1280447820"/>
      <w:bookmarkStart w:id="539" w:name="_Toc223"/>
      <w:bookmarkEnd w:id="538"/>
      <w:r>
        <w:rPr>
          <w:rtl w:val="true"/>
        </w:rPr>
        <w:t>الضبط</w:t>
      </w:r>
      <w:r>
        <w:rPr>
          <w:rtl w:val="true"/>
        </w:rPr>
        <w:t>:</w:t>
      </w:r>
      <w:bookmarkEnd w:id="53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1"/>
      </w:r>
      <w:r>
        <w:rPr>
          <w:rFonts w:ascii="Amiri" w:hAnsi="Amiri" w:eastAsia="Amiri" w:cs="Amiri"/>
          <w:color w:val="111111"/>
          <w:sz w:val="28"/>
          <w:sz w:val="28"/>
          <w:szCs w:val="28"/>
          <w:rtl w:val="true"/>
          <w:lang w:bidi="ar-SA"/>
        </w:rPr>
        <w:t>ضبط الكلابي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الكلابي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لم أقف على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علي</w:t>
      </w:r>
    </w:p>
    <w:p>
      <w:pPr>
        <w:pStyle w:val="BookText"/>
        <w:rPr/>
      </w:pPr>
      <w:r>
        <w:rPr>
          <w:rFonts w:ascii="Amiri" w:hAnsi="Amiri" w:eastAsia="Amiri" w:cs="Amiri"/>
          <w:color w:val="111111"/>
          <w:sz w:val="28"/>
          <w:sz w:val="28"/>
          <w:szCs w:val="28"/>
          <w:rtl w:val="true"/>
          <w:lang w:bidi="ar-SA"/>
        </w:rPr>
        <w:t>كذا جاء نسخة في رجال البرقي،و قد عدّه في أصحاب أمير المؤمنين عليه السلام المجهولين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علي،و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عليه السلام و أضاف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إسحاق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معلوم الحال،مردد العنوان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6332_197308"/>
    </w:p>
    <w:p>
      <w:pPr>
        <w:pStyle w:val="BookText"/>
        <w:rPr/>
      </w:pPr>
      <w:bookmarkEnd w:id="5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6136195_1280447820"/>
      <w:bookmarkStart w:id="542" w:name="_Toc224"/>
      <w:bookmarkEnd w:id="541"/>
      <w:r>
        <w:rPr/>
        <w:t>94</w:t>
      </w:r>
      <w:r>
        <w:rPr>
          <w:rtl w:val="true"/>
        </w:rPr>
        <w:t>-</w:t>
      </w:r>
      <w:r>
        <w:rPr>
          <w:rtl w:val="true"/>
        </w:rPr>
        <w:t>الربيع بن القاسم البجلي</w:t>
      </w:r>
      <w:bookmarkEnd w:id="542"/>
    </w:p>
    <w:p>
      <w:pPr>
        <w:pStyle w:val="Heading4"/>
        <w:numPr>
          <w:ilvl w:val="3"/>
          <w:numId w:val="1"/>
        </w:numPr>
        <w:rPr/>
      </w:pPr>
      <w:bookmarkStart w:id="543" w:name="__RefHeading___Toc6136197_1280447820"/>
      <w:bookmarkStart w:id="544" w:name="_Toc225"/>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مولاهم الكوفي</w:t>
      </w:r>
    </w:p>
    <w:p>
      <w:pPr>
        <w:pStyle w:val="Heading4"/>
        <w:numPr>
          <w:ilvl w:val="3"/>
          <w:numId w:val="1"/>
        </w:numPr>
        <w:rPr/>
      </w:pPr>
      <w:bookmarkStart w:id="545" w:name="__RefHeading___Toc6136199_1280447820"/>
      <w:bookmarkStart w:id="546" w:name="_Toc226"/>
      <w:bookmarkEnd w:id="545"/>
      <w:r>
        <w:rPr>
          <w:rtl w:val="true"/>
        </w:rPr>
        <w:t>الترجمة</w:t>
      </w:r>
      <w:r>
        <w:rPr>
          <w:rtl w:val="true"/>
        </w:rPr>
        <w:t>:</w:t>
      </w:r>
      <w:bookmarkEnd w:id="546"/>
    </w:p>
    <w:p>
      <w:pPr>
        <w:pStyle w:val="BookText"/>
        <w:rPr/>
      </w:pPr>
      <w:r>
        <w:rPr>
          <w:rFonts w:ascii="Amiri" w:hAnsi="Amiri" w:eastAsia="Amiri" w:cs="Amiri"/>
          <w:color w:val="111111"/>
          <w:sz w:val="28"/>
          <w:sz w:val="28"/>
          <w:szCs w:val="28"/>
          <w:rtl w:val="true"/>
          <w:lang w:bidi="ar-SA"/>
        </w:rPr>
        <w:t xml:space="preserve">هذا كسابقه في عدّ الشيخ رحمه اللّه </w:t>
      </w:r>
      <w:r>
        <w:rPr>
          <w:rStyle w:val="FootnoteAnchor"/>
          <w:rtl w:val="true"/>
        </w:rPr>
        <w:footnoteReference w:id="403"/>
      </w:r>
      <w:r>
        <w:rPr>
          <w:rFonts w:ascii="Amiri" w:hAnsi="Amiri" w:eastAsia="Amiri" w:cs="Amiri"/>
          <w:color w:val="111111"/>
          <w:sz w:val="28"/>
          <w:sz w:val="28"/>
          <w:szCs w:val="28"/>
          <w:rtl w:val="true"/>
          <w:lang w:bidi="ar-SA"/>
        </w:rPr>
        <w:t>إيّاه من أصحاب الصادق عليه السلام،و ظهوره في كونه إماميّا،و فقد ما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136201_1280447820"/>
      <w:bookmarkStart w:id="548" w:name="_Toc227"/>
      <w:bookmarkEnd w:id="547"/>
      <w:r>
        <w:rPr>
          <w:rtl w:val="true"/>
        </w:rPr>
        <w:t>الضبط</w:t>
      </w:r>
      <w:r>
        <w:rPr>
          <w:rtl w:val="true"/>
        </w:rPr>
        <w:t>:</w:t>
      </w:r>
      <w:bookmarkEnd w:id="548"/>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404"/>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جاء في سند رواية في الكافي </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عن ربيع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ربيع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ربيع ابن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العيص بن القاسم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ترجمة ذاك ذكر هذا إن شاء اللّه تعالى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رغم الفحص و التنقيب في المعاجم الرجاليّة و الحديثيّة لم أقف على ما يتّضح منها على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سهل النيشابوري يرفعه إلى ربيع بن قريع،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عمر،فقال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اسم والد المعنون مرددا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و المعجمة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يتّضح لي الصحيح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الرازي في الجرح و التعديل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قزيع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وثّقه،و ذكره ابن حبّان في الثقات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حاله،فهو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كامل</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السادس عشر من ربيع الأوّل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إدريس بن زياد الحناط بكفريونا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بكفرتوثا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كامل ابن عمّ الفضل بن الربيع،عن الفضل بن الربيع،عن أبيه الربيع بن يونس حاجب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 الدولة كالمنقطع إلى جعفر بن محمّد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حاله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 التوحيد في 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ما جاء فيهما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مسلم،و سيأتي كما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الصمد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الربيع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قل هو اللّه أحد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الربيع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مهمل،و اسمه مردد</w:t>
      </w:r>
      <w:r>
        <w:rPr>
          <w:rFonts w:eastAsia="IRNazanin" w:cs="IRNazanin"/>
          <w:color w:val="111111"/>
          <w:sz w:val="28"/>
          <w:szCs w:val="28"/>
          <w:rtl w:val="true"/>
          <w:lang w:bidi="fa-IR"/>
        </w:rPr>
        <w:t xml:space="preserve">. </w:t>
      </w:r>
      <w:bookmarkStart w:id="549" w:name="pg16332_197311"/>
    </w:p>
    <w:p>
      <w:pPr>
        <w:pStyle w:val="BookText"/>
        <w:rPr/>
      </w:pPr>
      <w:bookmarkEnd w:id="5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6136203_1280447820"/>
      <w:bookmarkStart w:id="551" w:name="_Toc228"/>
      <w:bookmarkEnd w:id="550"/>
      <w:r>
        <w:rPr/>
        <w:t>95</w:t>
      </w:r>
      <w:r>
        <w:rPr>
          <w:rtl w:val="true"/>
        </w:rPr>
        <w:t>-</w:t>
      </w:r>
      <w:r>
        <w:rPr>
          <w:rtl w:val="true"/>
        </w:rPr>
        <w:t>الربيع بن محمّد بن عمر بن حسان</w:t>
      </w:r>
      <w:bookmarkEnd w:id="551"/>
    </w:p>
    <w:p>
      <w:pPr>
        <w:pStyle w:val="Heading4"/>
        <w:numPr>
          <w:ilvl w:val="3"/>
          <w:numId w:val="1"/>
        </w:numPr>
        <w:rPr/>
      </w:pPr>
      <w:bookmarkStart w:id="552" w:name="__RefHeading___Toc6136205_1280447820"/>
      <w:bookmarkStart w:id="553" w:name="_Toc229"/>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الأصمّ المسلي الكوفي</w:t>
      </w:r>
    </w:p>
    <w:p>
      <w:pPr>
        <w:pStyle w:val="Heading4"/>
        <w:numPr>
          <w:ilvl w:val="3"/>
          <w:numId w:val="1"/>
        </w:numPr>
        <w:rPr/>
      </w:pPr>
      <w:bookmarkStart w:id="554" w:name="__RefHeading___Toc6136207_1280447820"/>
      <w:bookmarkStart w:id="555" w:name="_Toc230"/>
      <w:bookmarkEnd w:id="554"/>
      <w:r>
        <w:rPr>
          <w:rtl w:val="true"/>
        </w:rPr>
        <w:t>الضبط</w:t>
      </w:r>
      <w:r>
        <w:rPr>
          <w:rtl w:val="true"/>
        </w:rPr>
        <w:t>:</w:t>
      </w:r>
      <w:bookmarkEnd w:id="555"/>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07"/>
      </w:r>
      <w:r>
        <w:rPr>
          <w:rFonts w:ascii="Amiri" w:hAnsi="Amiri" w:eastAsia="Amiri" w:cs="Amiri"/>
          <w:color w:val="111111"/>
          <w:sz w:val="28"/>
          <w:sz w:val="28"/>
          <w:szCs w:val="28"/>
          <w:rtl w:val="true"/>
          <w:lang w:bidi="ar-SA"/>
        </w:rPr>
        <w:t>ضبط حسان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الصاد المهملة،و تشديد الميم،من لا يسمع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9"/>
      </w:r>
      <w:r>
        <w:rPr>
          <w:rFonts w:ascii="Amiri" w:hAnsi="Amiri" w:eastAsia="Amiri" w:cs="Amiri"/>
          <w:color w:val="111111"/>
          <w:sz w:val="28"/>
          <w:sz w:val="28"/>
          <w:szCs w:val="28"/>
          <w:rtl w:val="true"/>
          <w:lang w:bidi="ar-SA"/>
        </w:rPr>
        <w:t>ضبط المسلي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المسلي</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136209_1280447820"/>
      <w:bookmarkStart w:id="557" w:name="_Toc231"/>
      <w:bookmarkEnd w:id="556"/>
      <w:r>
        <w:rPr>
          <w:rtl w:val="true"/>
        </w:rPr>
        <w:t>الترجمة</w:t>
      </w:r>
      <w:r>
        <w:rPr>
          <w:rtl w:val="true"/>
        </w:rPr>
        <w:t>:</w:t>
      </w:r>
      <w:bookmarkEnd w:id="55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0"/>
      </w:r>
      <w:r>
        <w:rPr>
          <w:rFonts w:ascii="Amiri" w:hAnsi="Amiri" w:eastAsia="Amiri" w:cs="Amiri"/>
          <w:color w:val="111111"/>
          <w:sz w:val="28"/>
          <w:sz w:val="28"/>
          <w:szCs w:val="28"/>
          <w:rtl w:val="true"/>
          <w:lang w:bidi="ar-SA"/>
        </w:rPr>
        <w:t>الربيع بن محمّد المسلي الكوفي،من أصحاب الصادق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محمّد المسلي،له كتاب،أخبرنا به ابن أبي جيّد القمّي،عن محمّد بن الحسن بن الوليد،عن محمّد بن الحسن الصفّار،عن أيوب بن نوح،عن العباس بن عامر العقباني </w:t>
      </w:r>
      <w:r>
        <w:rPr>
          <w:rStyle w:val="FootnoteAnchor"/>
          <w:rtl w:val="true"/>
        </w:rPr>
        <w:footnoteReference w:id="412"/>
      </w:r>
      <w:r>
        <w:rPr>
          <w:rFonts w:ascii="Amiri" w:hAnsi="Amiri" w:eastAsia="Amiri" w:cs="Amiri"/>
          <w:color w:val="111111"/>
          <w:sz w:val="28"/>
          <w:sz w:val="28"/>
          <w:szCs w:val="28"/>
          <w:rtl w:val="true"/>
          <w:lang w:bidi="ar-SA"/>
        </w:rPr>
        <w:t xml:space="preserve">،عن الربيع </w:t>
      </w:r>
    </w:p>
    <w:p>
      <w:pPr>
        <w:pStyle w:val="BookText"/>
        <w:rPr/>
      </w:pPr>
      <w:r>
        <w:rPr>
          <w:rFonts w:ascii="Amiri" w:hAnsi="Amiri" w:eastAsia="Amiri" w:cs="Amiri"/>
          <w:color w:val="111111"/>
          <w:sz w:val="28"/>
          <w:sz w:val="28"/>
          <w:szCs w:val="28"/>
          <w:rtl w:val="true"/>
          <w:lang w:bidi="ar-SA"/>
        </w:rPr>
        <w:t xml:space="preserve">ابن محمّد المسلي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محمّد بن عمر بن حسان الأصمّ المسلي، و مسيلة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مسلية،و هو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قبيلة من مذحج،و هي مسيلة بن عامر بن عمرو بن علّة بن خالد ابن مالك بن ادد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عليه السلام،ذكره أصحاب الرجال في كتبهم،له كتاب يرويه جماعة،أخبرنا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عامر،عنه،به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أفهم وجه إهمال العلاّمة رحمه اللّه في الخلاصة ذكر الرجل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يعدّ المعنون مهملا مع ترجمة النجاشي و الشيخ في رجاله و فهرسته و من تأخّر عنهما له،فعدم معلومية وجه ترك العلاّمة لترجمته في محلّه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ابن داود فقد عدّه في القسم الأوّل </w:t>
      </w:r>
      <w:r>
        <w:rPr>
          <w:rStyle w:val="FootnoteAnchor"/>
          <w:rtl w:val="true"/>
        </w:rPr>
        <w:footnoteReference w:id="417"/>
      </w:r>
      <w:r>
        <w:rPr>
          <w:rFonts w:ascii="Amiri" w:hAnsi="Amiri" w:eastAsia="Amiri" w:cs="Amiri"/>
          <w:color w:val="111111"/>
          <w:sz w:val="28"/>
          <w:sz w:val="28"/>
          <w:szCs w:val="28"/>
          <w:rtl w:val="true"/>
          <w:lang w:bidi="ar-SA"/>
        </w:rPr>
        <w:t>،و أشار إلى لبّ ما سمعته من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للمولى الوحيد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جماعة من الأصحاب مثل العباس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يشير إلى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رواية ابن الوليد،و علي بن الحسن،عنه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المطّلع على حالهما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قدّس سرّه متين،و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استفادة كونه إماميا من ظاهر كلام الشيخ و النجاشي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يندرج الرجل في الممدوحين، و حديثه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وجه لما في الوجيزة </w:t>
      </w:r>
      <w:r>
        <w:rPr>
          <w:rStyle w:val="FootnoteAnchor"/>
          <w:rtl w:val="true"/>
        </w:rPr>
        <w:footnoteReference w:id="419"/>
      </w:r>
      <w:r>
        <w:rPr>
          <w:rFonts w:ascii="Amiri" w:hAnsi="Amiri" w:eastAsia="Amiri" w:cs="Amiri"/>
          <w:color w:val="111111"/>
          <w:sz w:val="28"/>
          <w:sz w:val="28"/>
          <w:szCs w:val="28"/>
          <w:rtl w:val="true"/>
          <w:lang w:bidi="ar-SA"/>
        </w:rPr>
        <w:t>من إهماله و إدراجه في المجاهيل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أسبقنا </w:t>
      </w:r>
      <w:r>
        <w:rPr>
          <w:rStyle w:val="FootnoteAnchor"/>
          <w:rtl w:val="true"/>
        </w:rPr>
        <w:footnoteReference w:id="420"/>
      </w:r>
      <w:r>
        <w:rPr>
          <w:rFonts w:ascii="Amiri" w:hAnsi="Amiri" w:eastAsia="Amiri" w:cs="Amiri"/>
          <w:color w:val="111111"/>
          <w:sz w:val="28"/>
          <w:sz w:val="28"/>
          <w:szCs w:val="28"/>
          <w:rtl w:val="true"/>
          <w:lang w:bidi="ar-SA"/>
        </w:rPr>
        <w:t>في الربيع بن الأصمّ أن تخيّل اتّحاد هذا مع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محكي المجمع </w:t>
      </w:r>
      <w:r>
        <w:rPr>
          <w:rStyle w:val="FootnoteAnchor"/>
          <w:rtl w:val="true"/>
        </w:rPr>
        <w:footnoteReference w:id="421"/>
      </w:r>
      <w:r>
        <w:rPr>
          <w:rFonts w:ascii="Amiri" w:hAnsi="Amiri" w:eastAsia="Amiri" w:cs="Amiri"/>
          <w:color w:val="111111"/>
          <w:sz w:val="28"/>
          <w:sz w:val="28"/>
          <w:szCs w:val="28"/>
          <w:rtl w:val="true"/>
          <w:lang w:bidi="ar-SA"/>
        </w:rPr>
        <w:t xml:space="preserve">،و يظهر من الحاوي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لذكرهما في ترجمة واحدة </w:t>
      </w:r>
      <w:bookmarkStart w:id="558" w:name="pg16332_197314"/>
    </w:p>
    <w:p>
      <w:pPr>
        <w:pStyle w:val="BookText"/>
        <w:rPr/>
      </w:pPr>
      <w:bookmarkEnd w:id="558"/>
      <w:r>
        <w:rPr>
          <w:rFonts w:ascii="Amiri" w:hAnsi="Amiri" w:eastAsia="Amiri" w:cs="Amiri"/>
          <w:color w:val="111111"/>
          <w:sz w:val="28"/>
          <w:sz w:val="28"/>
          <w:szCs w:val="28"/>
          <w:rtl w:val="true"/>
          <w:lang w:bidi="ar-SA"/>
        </w:rPr>
        <w:t xml:space="preserve">اشتباه،و أنّ الحق تعدّدهما،لكشف عنوان كلّ منهما مستقلا في الفهرست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أوضحنا فيما تقدم أنّ الجزم باتحاد المترجم مع الربيع الأصمّ لا دليل عليه، نعم؛احتمال الاتحاد له وجه،و جزم بعض المعاصرين بالاتّحاد لا يستند على دليل،فتفطّن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نسبة الرواية عن ابن الأصمّ إلى ابن محبوب،و الرواية عن المسلي إلى العباس بن عامر عن التعدّد</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136211_1280447820"/>
      <w:bookmarkStart w:id="560" w:name="_Toc232"/>
      <w:bookmarkEnd w:id="559"/>
      <w:r>
        <w:rPr>
          <w:rtl w:val="true"/>
        </w:rPr>
        <w:t>التمييز</w:t>
      </w:r>
      <w:r>
        <w:rPr>
          <w:rtl w:val="true"/>
        </w:rPr>
        <w:t>:</w:t>
      </w:r>
      <w:bookmarkEnd w:id="560"/>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424"/>
      </w:r>
      <w:r>
        <w:rPr>
          <w:rFonts w:ascii="Amiri" w:hAnsi="Amiri" w:eastAsia="Amiri" w:cs="Amiri"/>
          <w:color w:val="111111"/>
          <w:sz w:val="28"/>
          <w:sz w:val="28"/>
          <w:szCs w:val="28"/>
          <w:rtl w:val="true"/>
          <w:lang w:bidi="ar-SA"/>
        </w:rPr>
        <w:t xml:space="preserve">و الشيخ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ربيع بن محمّد المسلي،عن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القمي علي بن إبراهيم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الصافات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حَتّٰى حِينٍ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عباس بن عامر،عن الربيع بن محمّد،عن يحيى بن مسلم،عن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روايات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المسلي في الكافي و هو هذا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رحمهما اللّه نقل رواية العباس بن عامر،عن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ميّزه في المشتركاتين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26"/>
      </w:r>
      <w:r>
        <w:rPr>
          <w:rFonts w:ascii="Amiri" w:hAnsi="Amiri" w:eastAsia="Amiri" w:cs="Amiri"/>
          <w:color w:val="111111"/>
          <w:sz w:val="28"/>
          <w:sz w:val="28"/>
          <w:szCs w:val="28"/>
          <w:rtl w:val="true"/>
          <w:lang w:bidi="ar-SA"/>
        </w:rPr>
        <w:t xml:space="preserve">رواية الحسن بن محبوب،عنه،في باب مواليد الأئمّة عليهم السلام من الكافي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الحكم عنه،في مواضع </w:t>
      </w:r>
    </w:p>
    <w:p>
      <w:pPr>
        <w:pStyle w:val="BookText"/>
        <w:rPr/>
      </w:pPr>
      <w:r>
        <w:rPr>
          <w:rFonts w:ascii="Amiri" w:hAnsi="Amiri" w:eastAsia="Amiri" w:cs="Amiri"/>
          <w:color w:val="111111"/>
          <w:sz w:val="28"/>
          <w:sz w:val="28"/>
          <w:szCs w:val="28"/>
          <w:rtl w:val="true"/>
          <w:lang w:bidi="ar-SA"/>
        </w:rPr>
        <w:t xml:space="preserve">من التهذيب </w:t>
      </w:r>
      <w:r>
        <w:rPr>
          <w:rStyle w:val="FootnoteAnchor"/>
          <w:rtl w:val="true"/>
        </w:rPr>
        <w:footnoteReference w:id="428"/>
      </w:r>
      <w:r>
        <w:rPr>
          <w:rFonts w:ascii="Amiri" w:hAnsi="Amiri" w:eastAsia="Amiri" w:cs="Amiri"/>
          <w:color w:val="111111"/>
          <w:sz w:val="28"/>
          <w:sz w:val="28"/>
          <w:szCs w:val="28"/>
          <w:rtl w:val="true"/>
          <w:lang w:bidi="ar-SA"/>
        </w:rPr>
        <w:t xml:space="preserve">و الكافي،عدّها فراجعه إن شئت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كما روى عن المترجم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الثقة،و العباس بن عامر الثقة،و علي بن الحكم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يبعد الحكم على المترجم بالحسن لمجموع القرائن التي تستفاد من مجموع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الكوفي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325/42</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الحكاية أخبرنا بمعناها المذكور القاضي العالم الفاضل المدرس عفيف الدين ربيع ابن محمد الكوفي،عن القاضي الزاهد علي بن بدر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فرحة الغري للسيد عبد الكريم 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فوطي في تلخيص مجمع الآداب في معجم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الدين أبو محمد ربيع بن محمد بن أبي منصور الكوفي القاضي الحنفي،كان من القضاة العلماء الادباء،شهد عند أقضى القضاة نظام الدين عبد المنعم البندنيجي،و ولى تدريس العصمتية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هدية العارفين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عفيف الدين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شرح أبيات سيبويه،فرغ منها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مقصورة ابن دريد،و في معجم المؤلفين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بن أحمد بن منصور،عفيف الدين الكوفي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حاله سوى أنّه حنفي المذهب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المسلي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الأرض لا تخلو من حجة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ربيع بن محمّد المسلي،عن عبد اللّه ابن سليمان العامري،عن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سندا و متنا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،و لكن في الطبعة السابقة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السكن،و قد سلف عنوانه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إنّه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التوبة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ابن نوح،عن الربيع بن محمّد المسلي و عبد اللّه بن سليمان العامري،عن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عباس بن عامر،عن ربيع بن محمّد المسلي،عن أبي سعيد،عن أبان بن أبي عياش،عن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 الربيع بن محمّد المسلي،عن سعد بن طريف،عن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بن عمر بن حسان الأصم المسلي،و لعل هذا و المعنون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رواياته سديدة مؤيدة بروايات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المكي</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يعرفون آجال شيعتهم و سبب ما يصيبهم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بن الحكم،عن ربيع بن محمد المكي،عن سعد بن طريف،عن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لم يذكره علماء الرجال</w:t>
      </w:r>
      <w:r>
        <w:rPr>
          <w:rFonts w:eastAsia="Amiri" w:cs="Amiri" w:ascii="Amiri" w:hAnsi="Amiri"/>
          <w:color w:val="111111"/>
          <w:sz w:val="28"/>
          <w:szCs w:val="28"/>
          <w:rtl w:val="true"/>
          <w:lang w:bidi="ar-SA"/>
        </w:rPr>
        <w:t xml:space="preserve">. </w:t>
      </w:r>
      <w:bookmarkStart w:id="561" w:name="pg16332_197318"/>
    </w:p>
    <w:p>
      <w:pPr>
        <w:pStyle w:val="Heading2"/>
        <w:numPr>
          <w:ilvl w:val="1"/>
          <w:numId w:val="1"/>
        </w:numPr>
        <w:rPr/>
      </w:pPr>
      <w:bookmarkStart w:id="562" w:name="__RefHeading___Toc6136213_1280447820"/>
      <w:bookmarkStart w:id="563" w:name="_Toc233"/>
      <w:bookmarkEnd w:id="561"/>
      <w:bookmarkEnd w:id="562"/>
      <w:r>
        <w:rPr>
          <w:rtl w:val="true"/>
        </w:rPr>
        <w:t>تذييل</w:t>
      </w:r>
      <w:bookmarkEnd w:id="563"/>
    </w:p>
    <w:p>
      <w:pPr>
        <w:pStyle w:val="Heading3"/>
        <w:numPr>
          <w:ilvl w:val="2"/>
          <w:numId w:val="1"/>
        </w:numPr>
        <w:rPr/>
      </w:pPr>
      <w:bookmarkStart w:id="564" w:name="__RefHeading___Toc6136215_1280447820"/>
      <w:bookmarkStart w:id="565" w:name="_Toc234"/>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قد عدّ المتصدّون لعدّ الصحابة من جملتهم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الربيع،لم أقف على حالهم،منهم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6136217_1280447820"/>
      <w:bookmarkStart w:id="567" w:name="_Toc235"/>
      <w:bookmarkEnd w:id="566"/>
      <w:r>
        <w:rPr/>
        <w:t>96</w:t>
      </w:r>
      <w:r>
        <w:rPr>
          <w:rtl w:val="true"/>
        </w:rPr>
        <w:t>-</w:t>
      </w:r>
      <w:r>
        <w:rPr>
          <w:rtl w:val="true"/>
        </w:rPr>
        <w:t>ربيع الأنصاري الزرقي</w:t>
      </w:r>
      <w:bookmarkEnd w:id="567"/>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الأنصاري الزرقي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الأنصاري الزرقي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8096</w:t>
      </w:r>
      <w:r>
        <w:rPr>
          <w:rFonts w:eastAsia="IRNazanin" w:cs="IRNazanin"/>
          <w:color w:val="111111"/>
          <w:sz w:val="28"/>
          <w:szCs w:val="28"/>
          <w:rtl w:val="true"/>
          <w:lang w:bidi="fa-IR"/>
        </w:rPr>
        <w:t>]</w:t>
      </w:r>
    </w:p>
    <w:p>
      <w:pPr>
        <w:pStyle w:val="Heading3"/>
        <w:numPr>
          <w:ilvl w:val="2"/>
          <w:numId w:val="1"/>
        </w:numPr>
        <w:rPr/>
      </w:pPr>
      <w:bookmarkStart w:id="568" w:name="__RefHeading___Toc6136219_1280447820"/>
      <w:bookmarkStart w:id="569" w:name="_Toc236"/>
      <w:bookmarkEnd w:id="568"/>
      <w:r>
        <w:rPr/>
        <w:t>97</w:t>
      </w:r>
      <w:r>
        <w:rPr>
          <w:rtl w:val="true"/>
        </w:rPr>
        <w:t>-</w:t>
      </w:r>
      <w:r>
        <w:rPr>
          <w:rtl w:val="true"/>
        </w:rPr>
        <w:t>ربيع بن إياس الخزرجي</w:t>
      </w:r>
      <w:bookmarkEnd w:id="569"/>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إياس الخزرجي </w:t>
      </w:r>
      <w:r>
        <w:rPr>
          <w:rStyle w:val="FootnoteAnchor"/>
          <w:rtl w:val="true"/>
        </w:rPr>
        <w:footnoteReference w:id="432"/>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بدرا</w:t>
      </w:r>
      <w:r>
        <w:rPr>
          <w:rFonts w:eastAsia="IRNazanin" w:cs="IRNazanin"/>
          <w:color w:val="111111"/>
          <w:sz w:val="28"/>
          <w:szCs w:val="28"/>
          <w:rtl w:val="true"/>
          <w:lang w:bidi="fa-IR"/>
        </w:rPr>
        <w:t xml:space="preserve">. </w:t>
      </w:r>
      <w:bookmarkStart w:id="570" w:name="pg16332_197319"/>
    </w:p>
    <w:p>
      <w:pPr>
        <w:pStyle w:val="BookText"/>
        <w:rPr/>
      </w:pPr>
      <w:bookmarkEnd w:id="57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8097</w:t>
      </w:r>
      <w:r>
        <w:rPr>
          <w:rFonts w:eastAsia="IRNazanin" w:cs="IRNazanin"/>
          <w:color w:val="111111"/>
          <w:sz w:val="28"/>
          <w:szCs w:val="28"/>
          <w:rtl w:val="true"/>
          <w:lang w:bidi="fa-IR"/>
        </w:rPr>
        <w:t>]</w:t>
      </w:r>
    </w:p>
    <w:p>
      <w:pPr>
        <w:pStyle w:val="Heading3"/>
        <w:numPr>
          <w:ilvl w:val="2"/>
          <w:numId w:val="1"/>
        </w:numPr>
        <w:rPr/>
      </w:pPr>
      <w:bookmarkStart w:id="571" w:name="__RefHeading___Toc6136221_1280447820"/>
      <w:bookmarkStart w:id="572" w:name="_Toc237"/>
      <w:bookmarkEnd w:id="571"/>
      <w:r>
        <w:rPr/>
        <w:t>98</w:t>
      </w:r>
      <w:r>
        <w:rPr>
          <w:rtl w:val="true"/>
        </w:rPr>
        <w:t>-</w:t>
      </w:r>
      <w:r>
        <w:rPr>
          <w:rtl w:val="true"/>
        </w:rPr>
        <w:t>ربيع الجرمي أبو سوادة</w:t>
      </w:r>
      <w:bookmarkEnd w:id="572"/>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الجرمي أبو سوادة </w:t>
      </w:r>
      <w:r>
        <w:rPr>
          <w:rStyle w:val="FootnoteAnchor"/>
          <w:rtl w:val="true"/>
        </w:rPr>
        <w:footnoteReference w:id="434"/>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الجرمي أبو سوادة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8098</w:t>
      </w:r>
      <w:r>
        <w:rPr>
          <w:rFonts w:eastAsia="IRNazanin" w:cs="IRNazanin"/>
          <w:color w:val="111111"/>
          <w:sz w:val="28"/>
          <w:szCs w:val="28"/>
          <w:rtl w:val="true"/>
          <w:lang w:bidi="fa-IR"/>
        </w:rPr>
        <w:t>]</w:t>
      </w:r>
    </w:p>
    <w:p>
      <w:pPr>
        <w:pStyle w:val="Heading3"/>
        <w:numPr>
          <w:ilvl w:val="2"/>
          <w:numId w:val="1"/>
        </w:numPr>
        <w:rPr/>
      </w:pPr>
      <w:bookmarkStart w:id="573" w:name="__RefHeading___Toc6136223_1280447820"/>
      <w:bookmarkStart w:id="574" w:name="_Toc238"/>
      <w:bookmarkEnd w:id="573"/>
      <w:r>
        <w:rPr/>
        <w:t>99</w:t>
      </w:r>
      <w:r>
        <w:rPr>
          <w:rtl w:val="true"/>
        </w:rPr>
        <w:t>-</w:t>
      </w:r>
      <w:r>
        <w:rPr>
          <w:rtl w:val="true"/>
        </w:rPr>
        <w:t>ربيع بن ربيعة السعدي</w:t>
      </w:r>
      <w:bookmarkEnd w:id="574"/>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ربيعة السعدي </w:t>
      </w:r>
      <w:r>
        <w:rPr>
          <w:rStyle w:val="FootnoteAnchor"/>
          <w:rtl w:val="true"/>
        </w:rPr>
        <w:footnoteReference w:id="436"/>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لم أعثر على ما يعرب عن حال المعنون في المصادر الرجاليّة و الحديثيّة،فهو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أبو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8099</w:t>
      </w:r>
      <w:r>
        <w:rPr>
          <w:rFonts w:eastAsia="IRNazanin" w:cs="IRNazanin"/>
          <w:color w:val="111111"/>
          <w:sz w:val="28"/>
          <w:szCs w:val="28"/>
          <w:rtl w:val="true"/>
          <w:lang w:bidi="fa-IR"/>
        </w:rPr>
        <w:t>]</w:t>
      </w:r>
    </w:p>
    <w:p>
      <w:pPr>
        <w:pStyle w:val="Heading3"/>
        <w:numPr>
          <w:ilvl w:val="2"/>
          <w:numId w:val="1"/>
        </w:numPr>
        <w:rPr/>
      </w:pPr>
      <w:bookmarkStart w:id="575" w:name="__RefHeading___Toc6136225_1280447820"/>
      <w:bookmarkStart w:id="576" w:name="_Toc239"/>
      <w:bookmarkEnd w:id="575"/>
      <w:r>
        <w:rPr/>
        <w:t>100</w:t>
      </w:r>
      <w:r>
        <w:rPr>
          <w:rtl w:val="true"/>
        </w:rPr>
        <w:t>-</w:t>
      </w:r>
      <w:r>
        <w:rPr>
          <w:rtl w:val="true"/>
        </w:rPr>
        <w:t>الربيع بن زياد الحارثي</w:t>
      </w:r>
      <w:bookmarkEnd w:id="576"/>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زياد الحارثي </w:t>
      </w:r>
      <w:r>
        <w:rPr>
          <w:rStyle w:val="FootnoteAnchor"/>
          <w:rtl w:val="true"/>
        </w:rPr>
        <w:footnoteReference w:id="438"/>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زياد الحارثي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عمّال معاوية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تقدم عنوانه من المؤلف قدّس سرّه و علّقنا هناك،و أوردنا ما وجدناه في المصادر من التعريف بحاله،و جزمنا بضعفه،فراجع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6332_197320"/>
    </w:p>
    <w:p>
      <w:pPr>
        <w:pStyle w:val="BookText"/>
        <w:rPr/>
      </w:pPr>
      <w:bookmarkEnd w:id="57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8100</w:t>
      </w:r>
      <w:r>
        <w:rPr>
          <w:rFonts w:eastAsia="IRNazanin" w:cs="IRNazanin"/>
          <w:color w:val="111111"/>
          <w:sz w:val="28"/>
          <w:szCs w:val="28"/>
          <w:rtl w:val="true"/>
          <w:lang w:bidi="fa-IR"/>
        </w:rPr>
        <w:t>]</w:t>
      </w:r>
    </w:p>
    <w:p>
      <w:pPr>
        <w:pStyle w:val="Heading3"/>
        <w:numPr>
          <w:ilvl w:val="2"/>
          <w:numId w:val="1"/>
        </w:numPr>
        <w:rPr/>
      </w:pPr>
      <w:bookmarkStart w:id="578" w:name="__RefHeading___Toc6136227_1280447820"/>
      <w:bookmarkStart w:id="579" w:name="_Toc240"/>
      <w:bookmarkEnd w:id="578"/>
      <w:r>
        <w:rPr/>
        <w:t>101</w:t>
      </w:r>
      <w:r>
        <w:rPr>
          <w:rtl w:val="true"/>
        </w:rPr>
        <w:t>-</w:t>
      </w:r>
      <w:r>
        <w:rPr>
          <w:rtl w:val="true"/>
        </w:rPr>
        <w:t>ربيع بن زياد السلمي</w:t>
      </w:r>
      <w:bookmarkEnd w:id="579"/>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زياد السلمي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الذي يظهر من المصادر المذكورة أنّ المعنون مجهول العنوان،كما و أنّه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زياد السلمي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8101</w:t>
      </w:r>
      <w:r>
        <w:rPr>
          <w:rFonts w:eastAsia="IRNazanin" w:cs="IRNazanin"/>
          <w:color w:val="111111"/>
          <w:sz w:val="28"/>
          <w:szCs w:val="28"/>
          <w:rtl w:val="true"/>
          <w:lang w:bidi="fa-IR"/>
        </w:rPr>
        <w:t>]</w:t>
      </w:r>
    </w:p>
    <w:p>
      <w:pPr>
        <w:pStyle w:val="Heading3"/>
        <w:numPr>
          <w:ilvl w:val="2"/>
          <w:numId w:val="1"/>
        </w:numPr>
        <w:rPr/>
      </w:pPr>
      <w:bookmarkStart w:id="580" w:name="__RefHeading___Toc6136229_1280447820"/>
      <w:bookmarkStart w:id="581" w:name="_Toc241"/>
      <w:bookmarkEnd w:id="580"/>
      <w:r>
        <w:rPr/>
        <w:t>102</w:t>
      </w:r>
      <w:r>
        <w:rPr>
          <w:rtl w:val="true"/>
        </w:rPr>
        <w:t>-</w:t>
      </w:r>
      <w:r>
        <w:rPr>
          <w:rtl w:val="true"/>
        </w:rPr>
        <w:t>الربيع بن سهل الأوسي الظفري</w:t>
      </w:r>
      <w:bookmarkEnd w:id="581"/>
    </w:p>
    <w:p>
      <w:pPr>
        <w:pStyle w:val="BookText"/>
        <w:rPr/>
      </w:pPr>
      <w:r>
        <w:rPr>
          <w:rFonts w:ascii="Amiri" w:hAnsi="Amiri" w:eastAsia="Amiri" w:cs="Amiri"/>
          <w:color w:val="111111"/>
          <w:sz w:val="28"/>
          <w:sz w:val="28"/>
          <w:szCs w:val="28"/>
          <w:rtl w:val="true"/>
          <w:lang w:bidi="ar-SA"/>
        </w:rPr>
        <w:t xml:space="preserve">الذي شهد احدا </w:t>
      </w:r>
      <w:r>
        <w:rPr>
          <w:rStyle w:val="FootnoteAnchor"/>
          <w:rtl w:val="true"/>
        </w:rPr>
        <w:footnoteReference w:id="443"/>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6332_197321"/>
    </w:p>
    <w:p>
      <w:pPr>
        <w:pStyle w:val="BookText"/>
        <w:rPr/>
      </w:pPr>
      <w:bookmarkEnd w:id="58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8102</w:t>
      </w:r>
      <w:r>
        <w:rPr>
          <w:rFonts w:eastAsia="IRNazanin" w:cs="IRNazanin"/>
          <w:color w:val="111111"/>
          <w:sz w:val="28"/>
          <w:szCs w:val="28"/>
          <w:rtl w:val="true"/>
          <w:lang w:bidi="fa-IR"/>
        </w:rPr>
        <w:t>]</w:t>
      </w:r>
    </w:p>
    <w:p>
      <w:pPr>
        <w:pStyle w:val="Heading3"/>
        <w:numPr>
          <w:ilvl w:val="2"/>
          <w:numId w:val="1"/>
        </w:numPr>
        <w:rPr/>
      </w:pPr>
      <w:bookmarkStart w:id="583" w:name="__RefHeading___Toc6136231_1280447820"/>
      <w:bookmarkStart w:id="584" w:name="_Toc242"/>
      <w:bookmarkEnd w:id="583"/>
      <w:r>
        <w:rPr/>
        <w:t>103</w:t>
      </w:r>
      <w:r>
        <w:rPr>
          <w:rtl w:val="true"/>
        </w:rPr>
        <w:t>-</w:t>
      </w:r>
      <w:r>
        <w:rPr>
          <w:rtl w:val="true"/>
        </w:rPr>
        <w:t>الربيع بن قارب العبسي</w:t>
      </w:r>
      <w:bookmarkEnd w:id="584"/>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قارب العبسي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لم أعثر في المعاجم الرجاليّة و الحديثيّة على ما يتّضح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قارب العبسي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8103</w:t>
      </w:r>
      <w:r>
        <w:rPr>
          <w:rFonts w:eastAsia="IRNazanin" w:cs="IRNazanin"/>
          <w:color w:val="111111"/>
          <w:sz w:val="28"/>
          <w:szCs w:val="28"/>
          <w:rtl w:val="true"/>
          <w:lang w:bidi="fa-IR"/>
        </w:rPr>
        <w:t>]</w:t>
      </w:r>
    </w:p>
    <w:p>
      <w:pPr>
        <w:pStyle w:val="Heading3"/>
        <w:numPr>
          <w:ilvl w:val="2"/>
          <w:numId w:val="1"/>
        </w:numPr>
        <w:rPr/>
      </w:pPr>
      <w:bookmarkStart w:id="585" w:name="__RefHeading___Toc6136233_1280447820"/>
      <w:bookmarkStart w:id="586" w:name="_Toc243"/>
      <w:bookmarkEnd w:id="585"/>
      <w:r>
        <w:rPr/>
        <w:t>104</w:t>
      </w:r>
      <w:r>
        <w:rPr>
          <w:rtl w:val="true"/>
        </w:rPr>
        <w:t>-</w:t>
      </w:r>
      <w:r>
        <w:rPr>
          <w:rtl w:val="true"/>
        </w:rPr>
        <w:t>الربيع بن كعب الأنصاري</w:t>
      </w:r>
      <w:bookmarkEnd w:id="586"/>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كعب الأنصاري </w:t>
      </w:r>
      <w:r>
        <w:rPr>
          <w:rStyle w:val="FootnoteAnchor"/>
          <w:rtl w:val="true"/>
        </w:rPr>
        <w:footnoteReference w:id="447"/>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يظهر من المصادر المذكورة أنّ العنوان و هم،و على كل حال؛فهو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مسلم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الصمد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الرحمن،عن الربيع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الربيع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مسلمة</w:t>
      </w:r>
    </w:p>
    <w:p>
      <w:pPr>
        <w:pStyle w:val="BookText"/>
        <w:rPr/>
      </w:pPr>
      <w:r>
        <w:rPr>
          <w:rFonts w:ascii="Amiri" w:hAnsi="Amiri" w:eastAsia="Amiri" w:cs="Amiri"/>
          <w:color w:val="111111"/>
          <w:sz w:val="28"/>
          <w:sz w:val="28"/>
          <w:szCs w:val="28"/>
          <w:rtl w:val="true"/>
          <w:lang w:bidi="ar-SA"/>
        </w:rPr>
        <w:t>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و لا يوجد هذا الاسم في بعض نسخ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كلّ حال؛فالمعنون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المسلي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أنّ اللّه تعالى لا يخلي الأرض من حجة،بسنده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نوح،عن الربيع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المسلي،عن عبد اللّه بن سليمان العامري،عن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الاولى من الدلائل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الظاهر،و قد استدركناه كما استدركنا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المسلي،فراجع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 مؤيدة بروايات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المنذر</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المنذر،عن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 بن إبراهيم،عن الربيع بن المنذر،عن أبيه،عن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 ابن إبراهيم،عن الربيع بن المنذر،عن أبيه،عن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غضاض بن الصلت الثوري،عن الربيع بن المنذر،عن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الحنفية يحدّث عن أبيه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مخول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إبراهيم،عن الربيع بن منذر،عن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كتاب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مخول بن إبراهيم،عن الربيع بن المنذر،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المنذر الثوري الذي ذكره ابن حبّان في الثقات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مخول بن إبراهيم من رواة العامّة،و كذا غضاض بن الصلت الثوري منهم أيضا فهذا ممّا ربّما يرجّح كون المعنون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كلّ حال؛لم يذكره أعلام الجرح و التعديل فهو مهمل،و إن كان ما رواه يدل على حسن عقيدته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ناجذ</w:t>
      </w:r>
    </w:p>
    <w:p>
      <w:pPr>
        <w:pStyle w:val="BookText"/>
        <w:rPr/>
      </w:pPr>
      <w:r>
        <w:rPr>
          <w:rFonts w:ascii="Amiri" w:hAnsi="Amiri" w:eastAsia="Amiri" w:cs="Amiri"/>
          <w:color w:val="111111"/>
          <w:sz w:val="28"/>
          <w:sz w:val="28"/>
          <w:szCs w:val="28"/>
          <w:rtl w:val="true"/>
          <w:lang w:bidi="ar-SA"/>
        </w:rPr>
        <w:t>كذا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أمير المؤمنين عليه السلام،و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في الخلاصة،و أسهبنا الحديث عنه تبعا للمصنف رحمه اللّه حيث ترجمه هناك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 الأزدي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عدّ المعنون في أعلى درجات الحسن أقلا،فراجع</w:t>
      </w:r>
      <w:r>
        <w:rPr>
          <w:rFonts w:eastAsia="Amiri" w:cs="Amiri" w:ascii="Amiri" w:hAnsi="Amiri"/>
          <w:color w:val="111111"/>
          <w:sz w:val="28"/>
          <w:szCs w:val="28"/>
          <w:rtl w:val="true"/>
          <w:lang w:bidi="ar-SA"/>
        </w:rPr>
        <w:t xml:space="preserve">. </w:t>
      </w:r>
      <w:bookmarkStart w:id="587" w:name="pg16332_197325"/>
    </w:p>
    <w:p>
      <w:pPr>
        <w:pStyle w:val="BookText"/>
        <w:rPr/>
      </w:pPr>
      <w:bookmarkEnd w:id="58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8109</w:t>
      </w:r>
      <w:r>
        <w:rPr>
          <w:rFonts w:eastAsia="IRNazanin" w:cs="IRNazanin"/>
          <w:color w:val="111111"/>
          <w:sz w:val="28"/>
          <w:szCs w:val="28"/>
          <w:rtl w:val="true"/>
          <w:lang w:bidi="fa-IR"/>
        </w:rPr>
        <w:t>]</w:t>
      </w:r>
    </w:p>
    <w:p>
      <w:pPr>
        <w:pStyle w:val="Heading3"/>
        <w:numPr>
          <w:ilvl w:val="2"/>
          <w:numId w:val="1"/>
        </w:numPr>
        <w:rPr/>
      </w:pPr>
      <w:bookmarkStart w:id="588" w:name="__RefHeading___Toc6136235_1280447820"/>
      <w:bookmarkStart w:id="589" w:name="_Toc244"/>
      <w:bookmarkEnd w:id="588"/>
      <w:r>
        <w:rPr/>
        <w:t>105</w:t>
      </w:r>
      <w:r>
        <w:rPr>
          <w:rtl w:val="true"/>
        </w:rPr>
        <w:t>-</w:t>
      </w:r>
      <w:r>
        <w:rPr>
          <w:rtl w:val="true"/>
        </w:rPr>
        <w:t>الربيع بن النعمان الأنصاري</w:t>
      </w:r>
      <w:bookmarkEnd w:id="589"/>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النعمان الأنصاري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الشاهد 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لم يذكر أعلام الجرح و التعديل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واصل الكلاعي</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أصيبوا في المبارزة من أصحاب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 و لذلك أهمل ذكره أرباب الرجال،فهو إمامي ظاهرا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الورّاق</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قول اللّه عزّ و جل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أبيه،عن ربيع الوراق، عن صالح بن سهل،عن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ولاّد</w:t>
      </w:r>
    </w:p>
    <w:p>
      <w:pPr>
        <w:pStyle w:val="BookText"/>
        <w:rPr/>
      </w:pPr>
      <w:r>
        <w:rPr>
          <w:rFonts w:ascii="Amiri" w:hAnsi="Amiri" w:eastAsia="Amiri" w:cs="Amiri"/>
          <w:color w:val="111111"/>
          <w:sz w:val="28"/>
          <w:sz w:val="28"/>
          <w:szCs w:val="28"/>
          <w:rtl w:val="true"/>
          <w:lang w:bidi="ar-SA"/>
        </w:rPr>
        <w:t xml:space="preserve">جاء هكذا في التهذيب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ابن خارجة،عن الربيع بن ولاّد،عن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كتب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يزيد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كفاية العيال و التوسّع عليهم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الربيع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الهمداني الكوفي،و لعلّه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 و روايته سديدة إن كان العنوان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يزيد الرقاشي</w:t>
      </w:r>
    </w:p>
    <w:p>
      <w:pPr>
        <w:pStyle w:val="BookText"/>
        <w:rPr/>
      </w:pPr>
      <w:r>
        <w:rPr>
          <w:rFonts w:ascii="Amiri" w:hAnsi="Amiri" w:eastAsia="Amiri" w:cs="Amiri"/>
          <w:color w:val="111111"/>
          <w:sz w:val="28"/>
          <w:sz w:val="28"/>
          <w:szCs w:val="28"/>
          <w:rtl w:val="true"/>
          <w:lang w:bidi="ar-SA"/>
        </w:rPr>
        <w:t>جاء بهذا العنوان في المائة منقبة لمحمد بن أحمد القمي 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الحسين،عن الربيع بن يزيد الرقاشي،عن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يسار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محرم الحرام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عبيد اللّه العدلي،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أبي ذر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سيار، و كذلك في </w:t>
      </w:r>
      <w:r>
        <w:rPr>
          <w:rFonts w:eastAsia="Amiri" w:cs="Amiri" w:ascii="Amiri" w:hAnsi="Amiri"/>
          <w:color w:val="111111"/>
          <w:sz w:val="28"/>
          <w:szCs w:val="28"/>
          <w:lang w:bidi="ar-SA"/>
        </w:rPr>
        <w:t>384/31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يسار و ربيع بن سيار مع اتّحاد متن الحديث،و لم أظفر على مرجّح،و يسار أكثر استعمالا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مهمل إلاّ أنّ روايته سديدة لاعتضادها بروايات أخر،لذا يمكن عدّها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يونس حاجب المنصور العباسي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شمون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شمعون،و هو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 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المنصور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 لي جعفر بن محمّد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الأحد ابن الحسن بن صالح كاتب الفضل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الفضل بن الربيع،عن أبيه الربيع،عن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الربيع بن كامل ابن عمّ الفضل بن الربيع،عن الفضل بن الربيع،عن أبيه الربيع بن يونس حاجب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 الدولة كالمنقطع إلى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الثمانون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الشعيري،عن الربيع حاجب المنصور،قال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المنصور إلى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لأبي الحسن موسى بن جعفر عليهما السلام بضع عشر سنة كلّ يوم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هارون ربما صعد سطحا يشرف منه على المجلس الذي حبس فيه أبو الحسن عليه السلام فكان يرى أبا الحسن عليه السلام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الثوب؟و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بن جعفر بن محمّد،عن أبيه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أبو جعفر الدوانيقي إلى جعفر بن محمّد عليهما السلام ليقتله و طرح له سيفا و نطعا، و 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كلّمته ثم ضربت بإحدى يديّ على الأخرى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صهيب،عن أبيه،عن جدّه،عن الربيع صاحب المنصور،قال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جعفر بن محمّد الصادق عليهما السلام مجلس المنصور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المعنون مظلم لا يمكن الجزم بحسنه و لا ضعفه و إن كان إلى الضعف أقرب،بل لعله المتعيّن</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ربيعة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6332_197333"/>
      <w:bookmarkStart w:id="591" w:name="pg16332_197333"/>
      <w:bookmarkEnd w:id="591"/>
    </w:p>
    <w:p>
      <w:pPr>
        <w:pStyle w:val="Heading2"/>
        <w:numPr>
          <w:ilvl w:val="1"/>
          <w:numId w:val="1"/>
        </w:numPr>
        <w:rPr/>
      </w:pPr>
      <w:bookmarkStart w:id="592" w:name="pg16332_197333"/>
      <w:bookmarkStart w:id="593" w:name="__RefHeading___Toc6136237_1280447820"/>
      <w:bookmarkStart w:id="594" w:name="_Toc245"/>
      <w:bookmarkEnd w:id="592"/>
      <w:bookmarkEnd w:id="593"/>
      <w:r>
        <w:rPr>
          <w:rtl w:val="true"/>
        </w:rPr>
        <w:t>باب ربيعة</w:t>
      </w:r>
      <w:bookmarkEnd w:id="594"/>
    </w:p>
    <w:p>
      <w:pPr>
        <w:pStyle w:val="Heading3"/>
        <w:numPr>
          <w:ilvl w:val="2"/>
          <w:numId w:val="1"/>
        </w:numPr>
        <w:rPr/>
      </w:pPr>
      <w:bookmarkStart w:id="595" w:name="__RefHeading___Toc6136239_1280447820"/>
      <w:bookmarkStart w:id="596" w:name="_Toc246"/>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باب ربيعة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كذا ورد محتملا في الإصابة و اسد الغابة و تجريد أسماء الصحابة، و فصّلت القول فيه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السلمي،فراجع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ملعون لو كان متحدا،مهمل إن 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شداد الخثعمي</w:t>
      </w:r>
    </w:p>
    <w:p>
      <w:pPr>
        <w:pStyle w:val="BookText"/>
        <w:rPr/>
      </w:pPr>
      <w:r>
        <w:rPr>
          <w:rFonts w:ascii="Amiri" w:hAnsi="Amiri" w:eastAsia="Amiri" w:cs="Amiri"/>
          <w:color w:val="111111"/>
          <w:sz w:val="28"/>
          <w:sz w:val="28"/>
          <w:szCs w:val="28"/>
          <w:rtl w:val="true"/>
          <w:lang w:bidi="ar-SA"/>
        </w:rPr>
        <w:t xml:space="preserve">ذكره ابن الأثير في الكامل في التاريخ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 خروج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ربيعة بن أبي شداد الخثعمي و كان شهد معه صفّين و الجمل و معه راية 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يوم النهر مع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ختم له بالشقاء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عبد الرحمن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عبد الرحمن،و اسم أبي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بعاميته في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سيأتي من المصنف قدّس سرّه 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الرحمن بإسقاط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نسخته كذلك، و قد عنونه مفصلا الخطيب البغدادي في تاريخه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 و كذا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ستأتي كلماتهم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بلا كلام،و من أصحاب الرأي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يزيد السلمي</w:t>
      </w:r>
    </w:p>
    <w:p>
      <w:pPr>
        <w:pStyle w:val="BookText"/>
        <w:rPr/>
      </w:pPr>
      <w:r>
        <w:rPr>
          <w:rFonts w:ascii="Amiri" w:hAnsi="Amiri" w:eastAsia="Amiri" w:cs="Amiri"/>
          <w:color w:val="111111"/>
          <w:sz w:val="28"/>
          <w:sz w:val="28"/>
          <w:szCs w:val="28"/>
          <w:rtl w:val="true"/>
          <w:lang w:bidi="ar-SA"/>
        </w:rPr>
        <w:t xml:space="preserve">كذا احتمل هذا في الإصابة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ذيل ترجمة ربيعة بن زياد،و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ربيع،و حكمه حكم ابن زياد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على القول بالاتحاد فهو ناصبي خبيث و إلا فصحابي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بوراء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كثرة الحديث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بن بوراء، عن فضالة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سندا و متنا في المعجم الكبير للطبراني </w:t>
      </w:r>
      <w:r>
        <w:rPr>
          <w:rFonts w:eastAsia="Amiri" w:cs="Amiri" w:ascii="Amiri" w:hAnsi="Amiri"/>
          <w:color w:val="111111"/>
          <w:sz w:val="28"/>
          <w:szCs w:val="28"/>
          <w:lang w:bidi="ar-SA"/>
        </w:rPr>
        <w:t>301/18</w:t>
      </w:r>
      <w:r>
        <w:rPr>
          <w:rFonts w:ascii="Amiri" w:hAnsi="Amiri" w:eastAsia="Amiri" w:cs="Amiri"/>
          <w:color w:val="111111"/>
          <w:sz w:val="28"/>
          <w:sz w:val="28"/>
          <w:szCs w:val="28"/>
          <w:rtl w:val="true"/>
          <w:lang w:bidi="ar-SA"/>
        </w:rPr>
        <w:t xml:space="preserve">، و ذكره البخاري في تاريخه الكبير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يورا،يعدّ في المصريين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الحديث،و ذكره ابن حبّان في الثقات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بوراء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فهو مهمل أو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الجرشي</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نجيح،عن أبيه،عن ربيعة الجرشي،أنّه ذكر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عمرو الجرشي،راجع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فيه مستدركا،و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الغاز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أعلام الجرح و التعديل منّا،و لا يبعد كونه من العامّة، فهو إلى الضعف أقرب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w:t>
      </w:r>
    </w:p>
    <w:p>
      <w:pPr>
        <w:pStyle w:val="BookText"/>
        <w:rPr/>
      </w:pPr>
      <w:r>
        <w:rPr>
          <w:rFonts w:ascii="Amiri" w:hAnsi="Amiri" w:eastAsia="Amiri" w:cs="Amiri"/>
          <w:color w:val="111111"/>
          <w:sz w:val="28"/>
          <w:sz w:val="28"/>
          <w:szCs w:val="28"/>
          <w:rtl w:val="true"/>
          <w:lang w:bidi="ar-SA"/>
        </w:rPr>
        <w:t xml:space="preserve">كذا عنونه في الإصابة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يزيد السلمي،و احتمل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ربيع،و حكمه حكم ابن زياد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على القول بالاتحاد فهو،ناصبي خبيث،و إلاّ فهو صحابي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 السلمي</w:t>
      </w:r>
    </w:p>
    <w:p>
      <w:pPr>
        <w:pStyle w:val="BookText"/>
        <w:rPr/>
      </w:pPr>
      <w:r>
        <w:rPr>
          <w:rFonts w:ascii="Amiri" w:hAnsi="Amiri" w:eastAsia="Amiri" w:cs="Amiri"/>
          <w:color w:val="111111"/>
          <w:sz w:val="28"/>
          <w:sz w:val="28"/>
          <w:szCs w:val="28"/>
          <w:rtl w:val="true"/>
          <w:lang w:bidi="ar-SA"/>
        </w:rPr>
        <w:t>كذا جاء نسخة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زياد السلمي الذي عنونه المصنف رحمه اللّه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اسد الغابة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حكما و موضوعا</w:t>
      </w:r>
      <w:r>
        <w:rPr>
          <w:rFonts w:eastAsia="Amiri" w:cs="Amiri" w:ascii="Amiri" w:hAnsi="Amiri"/>
          <w:color w:val="111111"/>
          <w:sz w:val="28"/>
          <w:szCs w:val="28"/>
          <w:rtl w:val="true"/>
          <w:lang w:bidi="ar-SA"/>
        </w:rPr>
        <w:t xml:space="preserve">. </w:t>
      </w:r>
      <w:bookmarkStart w:id="597" w:name="pg16332_197337"/>
    </w:p>
    <w:p>
      <w:pPr>
        <w:pStyle w:val="BookText"/>
        <w:rPr/>
      </w:pPr>
      <w:bookmarkEnd w:id="5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6136241_1280447820"/>
      <w:bookmarkStart w:id="599" w:name="_Toc247"/>
      <w:bookmarkEnd w:id="598"/>
      <w:r>
        <w:rPr/>
        <w:t>106</w:t>
      </w:r>
      <w:r>
        <w:rPr>
          <w:rtl w:val="true"/>
        </w:rPr>
        <w:t>-</w:t>
      </w:r>
      <w:r>
        <w:rPr>
          <w:rtl w:val="true"/>
        </w:rPr>
        <w:t>ربيعة بن عبد الرحمن</w:t>
      </w:r>
      <w:bookmarkEnd w:id="599"/>
    </w:p>
    <w:p>
      <w:pPr>
        <w:pStyle w:val="Heading4"/>
        <w:numPr>
          <w:ilvl w:val="3"/>
          <w:numId w:val="1"/>
        </w:numPr>
        <w:rPr/>
      </w:pPr>
      <w:bookmarkStart w:id="600" w:name="__RefHeading___Toc6136243_1280447820"/>
      <w:bookmarkStart w:id="601" w:name="_Toc248"/>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w:t>
      </w:r>
    </w:p>
    <w:p>
      <w:pPr>
        <w:pStyle w:val="Heading4"/>
        <w:numPr>
          <w:ilvl w:val="3"/>
          <w:numId w:val="1"/>
        </w:numPr>
        <w:rPr/>
      </w:pPr>
      <w:bookmarkStart w:id="602" w:name="__RefHeading___Toc6136245_1280447820"/>
      <w:bookmarkStart w:id="603" w:name="_Toc249"/>
      <w:bookmarkEnd w:id="602"/>
      <w:r>
        <w:rPr>
          <w:rtl w:val="true"/>
        </w:rPr>
        <w:t>الضبط</w:t>
      </w:r>
      <w:r>
        <w:rPr>
          <w:rtl w:val="true"/>
        </w:rPr>
        <w:t>:</w:t>
      </w:r>
      <w:bookmarkEnd w:id="603"/>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الباء الموحّدة المكسورة،و الياء المثنّاة من تحت الساكنة،و العين المهملة،و الهاء،اسم جماعة من الرجال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6136247_1280447820"/>
      <w:bookmarkStart w:id="605" w:name="_Toc250"/>
      <w:bookmarkEnd w:id="604"/>
      <w:r>
        <w:rPr>
          <w:rtl w:val="true"/>
        </w:rPr>
        <w:t>الترجمة</w:t>
      </w:r>
      <w:r>
        <w:rPr>
          <w:rtl w:val="true"/>
        </w:rPr>
        <w:t>:</w:t>
      </w:r>
      <w:bookmarkEnd w:id="6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453"/>
      </w:r>
      <w:r>
        <w:rPr>
          <w:rFonts w:ascii="Amiri" w:hAnsi="Amiri" w:eastAsia="Amiri" w:cs="Amiri"/>
          <w:color w:val="111111"/>
          <w:sz w:val="28"/>
          <w:sz w:val="28"/>
          <w:szCs w:val="28"/>
          <w:rtl w:val="true"/>
          <w:lang w:bidi="ar-SA"/>
        </w:rPr>
        <w:t>تارة من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فروخ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 المدني الفقيه،عامّي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الرأي،من أصحاب الباقر عليه السلام،عاميّ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الثاني من رجال ابن داود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الرحمن،المعروف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 المدني الفقيه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الإمام الباقر عليه السلام جاء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5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عدّه من رجالهم و أصحابهم عليهم السلام باعتبار معاصرته لهم نحو عدّ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استاذه حمّاد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النخعي من أصحاب السجاد عليه السلام،و إلاّ فهو مباين لهم،مفارق لطريقتهم،و طريقته في الاستقلال بالرأي في أحكام اللّه تعالى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إضافة اسمه إلى الرأي تشعر بذلك، </w:t>
      </w:r>
    </w:p>
    <w:p>
      <w:pPr>
        <w:pStyle w:val="BookText"/>
        <w:rPr/>
      </w:pPr>
      <w:r>
        <w:rPr>
          <w:rFonts w:ascii="Amiri" w:hAnsi="Amiri" w:eastAsia="Amiri" w:cs="Amiri"/>
          <w:color w:val="111111"/>
          <w:sz w:val="28"/>
          <w:sz w:val="28"/>
          <w:szCs w:val="28"/>
          <w:rtl w:val="true"/>
          <w:lang w:bidi="ar-SA"/>
        </w:rPr>
        <w:t xml:space="preserve">و هو أقدم من أبي حنيفة لإدراكه الإمام السجاد عليه السلام دونه،و أسبق منه في العمل بالرأي و في ترك السنة النبويّة لأجل قول الصحابة،كما يشهد بذلك ما رواه الكشي </w:t>
      </w:r>
      <w:r>
        <w:rPr>
          <w:rStyle w:val="FootnoteAnchor"/>
          <w:rtl w:val="true"/>
        </w:rPr>
        <w:footnoteReference w:id="459"/>
      </w:r>
      <w:r>
        <w:rPr>
          <w:rFonts w:ascii="Amiri" w:hAnsi="Amiri" w:eastAsia="Amiri" w:cs="Amiri"/>
          <w:color w:val="111111"/>
          <w:sz w:val="28"/>
          <w:sz w:val="28"/>
          <w:szCs w:val="28"/>
          <w:rtl w:val="true"/>
          <w:lang w:bidi="ar-SA"/>
        </w:rPr>
        <w:t xml:space="preserve">عن زرارة </w:t>
      </w:r>
      <w:r>
        <w:rPr>
          <w:rStyle w:val="FootnoteAnchor"/>
          <w:rtl w:val="true"/>
        </w:rPr>
        <w:footnoteReference w:id="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حلقة بالمدينة فيها عبد اللّه بن محمّد و ربيعة الرأي،فقال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ربيعة عن شيء ممّا اختلفتم فيه </w:t>
      </w:r>
      <w:r>
        <w:rPr>
          <w:rStyle w:val="FootnoteAnchor"/>
          <w:rtl w:val="true"/>
        </w:rPr>
        <w:footnoteReference w:id="46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يورث الضغائن،فقال لي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كان رسول اللّه صلّى اللّه عليه و آله يضرب في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بالجريد و النعل،فقلت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أخذ اليوم شارب خمر و قدم إلى الحاكم ما كان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 بالسوط؛لأنّ عمر ضرب بالسوط،قال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رسول اللّه صلّى اللّه عليه و آله بالجريد،و يضرب عمر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نترك </w:t>
      </w:r>
      <w:r>
        <w:rPr>
          <w:rStyle w:val="FootnoteAnchor"/>
          <w:rtl w:val="true"/>
        </w:rPr>
        <w:footnoteReference w:id="462"/>
      </w:r>
      <w:r>
        <w:rPr>
          <w:rFonts w:ascii="IRNazanin" w:hAnsi="IRNazanin" w:eastAsia="IRNazanin"/>
          <w:color w:val="111111"/>
          <w:sz w:val="28"/>
          <w:sz w:val="28"/>
          <w:szCs w:val="28"/>
          <w:rtl w:val="true"/>
          <w:lang w:bidi="fa-IR"/>
        </w:rPr>
        <w:t xml:space="preserve">ما فعل رسول اللّه و نأخذ </w:t>
      </w:r>
      <w:r>
        <w:rPr>
          <w:rStyle w:val="FootnoteAnchor"/>
          <w:rtl w:val="true"/>
        </w:rPr>
        <w:footnoteReference w:id="463"/>
      </w:r>
      <w:r>
        <w:rPr>
          <w:rFonts w:ascii="IRNazanin" w:hAnsi="IRNazanin" w:eastAsia="IRNazanin"/>
          <w:color w:val="111111"/>
          <w:sz w:val="28"/>
          <w:sz w:val="28"/>
          <w:szCs w:val="28"/>
          <w:rtl w:val="true"/>
          <w:lang w:bidi="fa-IR"/>
        </w:rPr>
        <w:t>ما فعل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 هذا،بل أسوأ منه،ما نقله شيخنا المفيد رحمه اللّه في محكي بعض رسائله </w:t>
      </w:r>
      <w:r>
        <w:rPr>
          <w:rStyle w:val="FootnoteAnchor"/>
          <w:rtl w:val="true"/>
        </w:rPr>
        <w:footnoteReference w:id="464"/>
      </w:r>
      <w:r>
        <w:rPr>
          <w:rFonts w:ascii="Amiri" w:hAnsi="Amiri" w:eastAsia="Amiri" w:cs="Amiri"/>
          <w:color w:val="111111"/>
          <w:sz w:val="28"/>
          <w:sz w:val="28"/>
          <w:szCs w:val="28"/>
          <w:rtl w:val="true"/>
          <w:lang w:bidi="ar-SA"/>
        </w:rPr>
        <w:t>،عن حمّاد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محرم لم يجد إزارا،فلبس سراويل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606" w:name="pg16332_197340"/>
    </w:p>
    <w:p>
      <w:pPr>
        <w:pStyle w:val="BookText"/>
        <w:rPr/>
      </w:pPr>
      <w:bookmarkEnd w:id="606"/>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دينار،عن جابر بن يزيد،عن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إذا لم يجد إزارا لبس سراويل،و إذا لم يجد نعلين لبس 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أبي سليمان،عن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أورده من مخالفة هؤلاء لسنة رسول اللّه صلّى اللّه عليه و آله اعتمادا على الرأي،أو قول شيوخهم،و كفى بذلك مثلبة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المعنون من أعلام المخالفين لأهل بيت رسول اللّه صلّى اللّه عليه و آله و سلّم،و أحد المشرعين في مقابل تشريع رسول اللّه صلّى اللّه عليه و آله و سلّم و عليه،فعدّه من أضعف الضعفاء أقلّ ما يقال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6136249_1280447820"/>
      <w:bookmarkStart w:id="608" w:name="_Toc251"/>
      <w:bookmarkEnd w:id="607"/>
      <w:r>
        <w:rPr/>
        <w:t>107</w:t>
      </w:r>
      <w:r>
        <w:rPr>
          <w:rtl w:val="true"/>
        </w:rPr>
        <w:t>-</w:t>
      </w:r>
      <w:r>
        <w:rPr>
          <w:rtl w:val="true"/>
        </w:rPr>
        <w:t>ربيعة</w:t>
      </w:r>
      <w:bookmarkEnd w:id="608"/>
    </w:p>
    <w:p>
      <w:pPr>
        <w:pStyle w:val="Heading4"/>
        <w:numPr>
          <w:ilvl w:val="3"/>
          <w:numId w:val="1"/>
        </w:numPr>
        <w:rPr/>
      </w:pPr>
      <w:bookmarkStart w:id="609" w:name="__RefHeading___Toc6136251_1280447820"/>
      <w:bookmarkStart w:id="610" w:name="_Toc252"/>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استاذ أبي حنيفة بن عثمان </w:t>
      </w:r>
      <w:r>
        <w:rPr>
          <w:rStyle w:val="FootnoteAnchor"/>
          <w:rtl w:val="true"/>
        </w:rPr>
        <w:footnoteReference w:id="466"/>
      </w:r>
    </w:p>
    <w:p>
      <w:pPr>
        <w:pStyle w:val="Heading4"/>
        <w:numPr>
          <w:ilvl w:val="3"/>
          <w:numId w:val="1"/>
        </w:numPr>
        <w:rPr/>
      </w:pPr>
      <w:bookmarkStart w:id="611" w:name="__RefHeading___Toc6136253_1280447820"/>
      <w:bookmarkStart w:id="612" w:name="_Toc253"/>
      <w:bookmarkEnd w:id="611"/>
      <w:r>
        <w:rPr>
          <w:rtl w:val="true"/>
        </w:rPr>
        <w:t>الترجمة</w:t>
      </w:r>
      <w:r>
        <w:rPr>
          <w:rtl w:val="true"/>
        </w:rPr>
        <w:t>:</w:t>
      </w:r>
      <w:bookmarkEnd w:id="61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حكي عن بعض نسخ رجال الشيخ في باب أصحاب السجاد عليه السلام،و الموجود في نسختين عندنا من رجال الشيخ رحمه اللّه </w:t>
      </w:r>
    </w:p>
    <w:p>
      <w:pPr>
        <w:pStyle w:val="BookText"/>
        <w:rPr/>
      </w:pPr>
      <w:r>
        <w:rPr>
          <w:rFonts w:ascii="Amiri" w:hAnsi="Amiri" w:eastAsia="Amiri" w:cs="Amiri"/>
          <w:color w:val="111111"/>
          <w:sz w:val="28"/>
          <w:sz w:val="28"/>
          <w:szCs w:val="28"/>
          <w:rtl w:val="true"/>
          <w:lang w:bidi="ar-SA"/>
        </w:rPr>
        <w:t xml:space="preserve">خاليتان عن ذلك،و إنّما المذكور فيهما في طيّ أصحاب السجاد عليه السلام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العنوان ساقط كما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p>
    <w:p>
      <w:pPr>
        <w:pStyle w:val="BookText"/>
        <w:rPr/>
      </w:pPr>
      <w:r>
        <w:rPr>
          <w:rFonts w:ascii="Amiri" w:hAnsi="Amiri" w:eastAsia="Amiri" w:cs="Amiri"/>
          <w:color w:val="111111"/>
          <w:sz w:val="28"/>
          <w:sz w:val="28"/>
          <w:szCs w:val="28"/>
          <w:rtl w:val="true"/>
          <w:lang w:bidi="ar-SA"/>
        </w:rPr>
        <w:t>جاء في كامل الزيارات بهذا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العبدي،عن ربيعة السعدي،عن أبي ذر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يقبّل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العبدي،عن ربيعة السعدي،عن حذيفة بن اليمان،أنّ رسول اللّه صلّى اللّه عليه و آله و سلّم أرسل إلى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ربيعة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الحادي و العشرين من شهر 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هارون العبدي،عن ربيعة السعدي،قال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أبو هارون العبدي،عن ربيعة السعدي،قال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جعفر بن أبي طالب من أرض الحبشة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6332_197342"/>
    </w:p>
    <w:p>
      <w:pPr>
        <w:pStyle w:val="BookText"/>
        <w:rPr/>
      </w:pPr>
      <w:bookmarkEnd w:id="6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6136255_1280447820"/>
      <w:bookmarkStart w:id="615" w:name="_Toc254"/>
      <w:bookmarkEnd w:id="614"/>
      <w:r>
        <w:rPr/>
        <w:t>108</w:t>
      </w:r>
      <w:r>
        <w:rPr>
          <w:rtl w:val="true"/>
        </w:rPr>
        <w:t>-</w:t>
      </w:r>
      <w:r>
        <w:rPr>
          <w:rtl w:val="true"/>
        </w:rPr>
        <w:t>ربيعة بن سميع</w:t>
      </w:r>
      <w:bookmarkEnd w:id="615"/>
    </w:p>
    <w:p>
      <w:pPr>
        <w:pStyle w:val="Heading4"/>
        <w:numPr>
          <w:ilvl w:val="3"/>
          <w:numId w:val="1"/>
        </w:numPr>
        <w:rPr/>
      </w:pPr>
      <w:bookmarkStart w:id="616" w:name="__RefHeading___Toc6136257_1280447820"/>
      <w:bookmarkStart w:id="617" w:name="_Toc255"/>
      <w:bookmarkEnd w:id="616"/>
      <w:r>
        <w:rPr>
          <w:rtl w:val="true"/>
        </w:rPr>
        <w:t>الضبط</w:t>
      </w:r>
      <w:r>
        <w:rPr>
          <w:rtl w:val="true"/>
        </w:rPr>
        <w:t>:</w:t>
      </w:r>
      <w:bookmarkEnd w:id="6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المضمومة،و الميم المفتوحة،و الياء المثنّاة من تحت الساكنة،و العين المهملة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618" w:name="pg16332_197343"/>
    </w:p>
    <w:p>
      <w:pPr>
        <w:pStyle w:val="Heading4"/>
        <w:numPr>
          <w:ilvl w:val="3"/>
          <w:numId w:val="1"/>
        </w:numPr>
        <w:rPr/>
      </w:pPr>
      <w:bookmarkStart w:id="619" w:name="__RefHeading___Toc6136259_1280447820"/>
      <w:bookmarkStart w:id="620" w:name="_Toc256"/>
      <w:bookmarkEnd w:id="618"/>
      <w:bookmarkEnd w:id="619"/>
      <w:r>
        <w:rPr>
          <w:rtl w:val="true"/>
        </w:rPr>
        <w:t>الترجمة</w:t>
      </w:r>
      <w:r>
        <w:rPr>
          <w:rtl w:val="true"/>
        </w:rPr>
        <w:t>:</w:t>
      </w:r>
      <w:bookmarkEnd w:id="620"/>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69"/>
      </w:r>
      <w:r>
        <w:rPr>
          <w:rFonts w:ascii="Amiri" w:hAnsi="Amiri" w:eastAsia="Amiri" w:cs="Amiri"/>
          <w:color w:val="111111"/>
          <w:sz w:val="28"/>
          <w:sz w:val="28"/>
          <w:szCs w:val="28"/>
          <w:rtl w:val="true"/>
          <w:lang w:bidi="ar-SA"/>
        </w:rPr>
        <w:t>في أوائل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سميع عن أمير المؤمنين عليه السلام،له كتاب في زكاة النعم،أخبرني الحسين بن عبيد اللّه و غيره،عن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سائر شيوخي،عن سعد بن عبد اللّه،عن أحمد بن محمّد بن عيسى،عن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مقرّن،عن جدّه ربيعة بن سميع،عن أمير المؤمنين عليه السلام أنّه كتب له في صدقات النعم و ما يؤخذ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 الرجل شيعيّا،بل ظاهره كونه من عمّال الصدقات أو الولاة من قبله عليه السلام،و إلاّ لم يكن يكتب إليه ما يؤخذ من النعم بعنوان الزكاة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المقدمة </w:t>
      </w:r>
      <w:r>
        <w:rPr>
          <w:rStyle w:val="FootnoteAnchor"/>
          <w:rtl w:val="true"/>
        </w:rPr>
        <w:footnoteReference w:id="470"/>
      </w:r>
      <w:r>
        <w:rPr>
          <w:rFonts w:ascii="Amiri" w:hAnsi="Amiri" w:eastAsia="Amiri" w:cs="Amiri"/>
          <w:color w:val="111111"/>
          <w:sz w:val="28"/>
          <w:sz w:val="28"/>
          <w:szCs w:val="28"/>
          <w:rtl w:val="true"/>
          <w:lang w:bidi="ar-SA"/>
        </w:rPr>
        <w:t>و في أثناء التراجم مرارا عديدة،أنّ توكيلهم شخصا،سيما فيما يرجع إلى أمور الخلق و حقوقهم،أقوى دليل على عدالة من وكّلوه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أنّ الرجل من الثقات،و لا أقلّ من كونه في أعلى </w:t>
      </w:r>
    </w:p>
    <w:p>
      <w:pPr>
        <w:pStyle w:val="BookText"/>
        <w:rPr/>
      </w:pPr>
      <w:r>
        <w:rPr>
          <w:rFonts w:ascii="IRNazanin" w:hAnsi="IRNazanin" w:eastAsia="IRNazanin"/>
          <w:color w:val="111111"/>
          <w:sz w:val="28"/>
          <w:sz w:val="28"/>
          <w:szCs w:val="28"/>
          <w:rtl w:val="true"/>
          <w:lang w:bidi="fa-IR"/>
        </w:rPr>
        <w:t xml:space="preserve">درجات الحسن،و اللّه العالم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إنّ عدّ المترجم من الحسان المستفاد من كتاب أمير المؤمنين عليه السلام له في محلّه،فهو حسن،و الرواية من جهته تعدّ حسنة و إن لم يذكره علماء الرجال،و رواية ابن أبي عمير عنه تؤيّد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شرحبيل</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شهدوا على كتاب الحكمين من أصحاب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الحال،مهمل عند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شيبان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ثابت بن عمارة،حدّثني ربيعة بن شيبان،أنّه قال للحسن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تذكر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شيبان السعدي أبو الحوراء الذي ذكره ابن حبّان في الثقات </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شيبان السعدي أبو الحوراء،يروي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عداده في أهل البصرة،و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سندا و متنا في مسند أحمد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ربيعة بن شيبان،أنّه قال للحسن بن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شيبان السعدي أبو الحوراء و ذلك لاتّحاد المروي عنه،و هو عندنا مهمل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6332_197345"/>
    </w:p>
    <w:p>
      <w:pPr>
        <w:pStyle w:val="BookText"/>
        <w:rPr/>
      </w:pPr>
      <w:bookmarkEnd w:id="6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6136261_1280447820"/>
      <w:bookmarkStart w:id="623" w:name="_Toc257"/>
      <w:bookmarkEnd w:id="622"/>
      <w:r>
        <w:rPr/>
        <w:t>109</w:t>
      </w:r>
      <w:r>
        <w:rPr>
          <w:rtl w:val="true"/>
        </w:rPr>
        <w:t>-</w:t>
      </w:r>
      <w:r>
        <w:rPr>
          <w:rtl w:val="true"/>
        </w:rPr>
        <w:t>ربيعة بن أكتم</w:t>
      </w:r>
      <w:r>
        <w:rPr>
          <w:rtl w:val="true"/>
        </w:rPr>
        <w:t>-</w:t>
      </w:r>
      <w:r>
        <w:rPr>
          <w:rtl w:val="true"/>
        </w:rPr>
        <w:t>بالمثناة</w:t>
      </w:r>
      <w:r>
        <w:rPr>
          <w:rtl w:val="true"/>
        </w:rPr>
        <w:t>-</w:t>
      </w:r>
      <w:r>
        <w:rPr>
          <w:rtl w:val="true"/>
        </w:rPr>
        <w:t>الأسدي أبو زيد</w:t>
      </w:r>
      <w:bookmarkEnd w:id="623"/>
    </w:p>
    <w:p>
      <w:pPr>
        <w:pStyle w:val="Heading4"/>
        <w:numPr>
          <w:ilvl w:val="3"/>
          <w:numId w:val="1"/>
        </w:numPr>
        <w:rPr/>
      </w:pPr>
      <w:bookmarkStart w:id="624" w:name="__RefHeading___Toc6136263_1280447820"/>
      <w:bookmarkStart w:id="625" w:name="_Toc258"/>
      <w:bookmarkEnd w:id="624"/>
      <w:r>
        <w:rPr>
          <w:rtl w:val="true"/>
        </w:rPr>
        <w:t>الترجمة</w:t>
      </w:r>
      <w:r>
        <w:rPr>
          <w:rtl w:val="true"/>
        </w:rPr>
        <w:t>:</w:t>
      </w:r>
      <w:bookmarkEnd w:id="625"/>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472"/>
      </w:r>
      <w:r>
        <w:rPr>
          <w:rFonts w:ascii="Amiri" w:hAnsi="Amiri" w:eastAsia="Amiri" w:cs="Amiri"/>
          <w:color w:val="111111"/>
          <w:sz w:val="28"/>
          <w:sz w:val="28"/>
          <w:szCs w:val="28"/>
          <w:rtl w:val="true"/>
          <w:lang w:bidi="ar-SA"/>
        </w:rPr>
        <w:t>من الصحابة،و كان قصيرا دحداحا،شهد بدرا و هو ابن ثلاثين سنة،و احدا و الخندق و الحديبية،و قتل بخيبر،قتله حارث اليهودي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حصون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من الحسان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إنّ شهادة المترجم تحت راية النبي صلّى اللّه عليه و آله و سلّم لخير دليل على حسنه، فهو حسن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عباد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العباس بن عبد المطلب مدني تابعي،سمع ربيعة بن عباد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الدئلي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6332_197346"/>
    </w:p>
    <w:p>
      <w:pPr>
        <w:pStyle w:val="BookText"/>
        <w:rPr/>
      </w:pPr>
      <w:bookmarkEnd w:id="6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6136265_1280447820"/>
      <w:bookmarkStart w:id="628" w:name="_Toc259"/>
      <w:bookmarkEnd w:id="627"/>
      <w:r>
        <w:rPr/>
        <w:t>110</w:t>
      </w:r>
      <w:r>
        <w:rPr>
          <w:rtl w:val="true"/>
        </w:rPr>
        <w:t>-</w:t>
      </w:r>
      <w:r>
        <w:rPr>
          <w:rtl w:val="true"/>
        </w:rPr>
        <w:t>ربيعة بن عثمان التيمي</w:t>
      </w:r>
      <w:bookmarkEnd w:id="628"/>
    </w:p>
    <w:p>
      <w:pPr>
        <w:pStyle w:val="Heading4"/>
        <w:numPr>
          <w:ilvl w:val="3"/>
          <w:numId w:val="1"/>
        </w:numPr>
        <w:rPr/>
      </w:pPr>
      <w:bookmarkStart w:id="629" w:name="__RefHeading___Toc6136267_1280447820"/>
      <w:bookmarkStart w:id="630" w:name="_Toc260"/>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القرشي المدني</w:t>
      </w:r>
    </w:p>
    <w:p>
      <w:pPr>
        <w:pStyle w:val="Heading4"/>
        <w:numPr>
          <w:ilvl w:val="3"/>
          <w:numId w:val="1"/>
        </w:numPr>
        <w:rPr/>
      </w:pPr>
      <w:bookmarkStart w:id="631" w:name="__RefHeading___Toc6136269_1280447820"/>
      <w:bookmarkStart w:id="632" w:name="_Toc261"/>
      <w:bookmarkEnd w:id="631"/>
      <w:r>
        <w:rPr>
          <w:rtl w:val="true"/>
        </w:rPr>
        <w:t>الترجمة</w:t>
      </w:r>
      <w:r>
        <w:rPr>
          <w:rtl w:val="true"/>
        </w:rPr>
        <w:t>:</w:t>
      </w:r>
      <w:bookmarkEnd w:id="63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التنبيه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أبي عثمان التيمي القرشي المدني،و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 المتقدّم ذكره،و قد وصفه الشيخ في رجاله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المدني،و في تقريب التهذيب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عبد الرحمن التيمي مولاهم،أبو عثمان المدني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الرأي،و وصفه الخطيب في تاريخ بغداد و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بأنّه مولى آل المكندر التيمي،تيم قريش،فمن مجموع ما ذكروا يتّضح أنّ ربيعة هذا مدني الولادة،مولى تيم قريش،فهو تيمي قريشي بالولاء، و عليه كما نبّهنا مرارا بأنّ العناوين ثلاثة و المعنون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6136271_1280447820"/>
      <w:bookmarkStart w:id="634" w:name="_Toc262"/>
      <w:bookmarkEnd w:id="633"/>
      <w:r>
        <w:rPr>
          <w:rtl w:val="true"/>
        </w:rPr>
        <w:t>الضبط</w:t>
      </w:r>
      <w:r>
        <w:rPr>
          <w:rtl w:val="true"/>
        </w:rPr>
        <w:t>:</w:t>
      </w:r>
      <w:bookmarkEnd w:id="6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75"/>
      </w:r>
      <w:r>
        <w:rPr>
          <w:rFonts w:ascii="Amiri" w:hAnsi="Amiri" w:eastAsia="Amiri" w:cs="Amiri"/>
          <w:color w:val="111111"/>
          <w:sz w:val="28"/>
          <w:sz w:val="28"/>
          <w:szCs w:val="28"/>
          <w:rtl w:val="true"/>
          <w:lang w:bidi="ar-SA"/>
        </w:rPr>
        <w:t>ضبط التيمي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 xml:space="preserve">. </w:t>
      </w:r>
      <w:bookmarkStart w:id="635" w:name="pg16332_197347"/>
    </w:p>
    <w:p>
      <w:pPr>
        <w:pStyle w:val="BookText"/>
        <w:rPr/>
      </w:pPr>
      <w:bookmarkEnd w:id="635"/>
      <w:r>
        <w:rPr>
          <w:rFonts w:ascii="Amiri" w:hAnsi="Amiri" w:eastAsia="Amiri" w:cs="Amiri"/>
          <w:color w:val="111111"/>
          <w:sz w:val="28"/>
          <w:sz w:val="28"/>
          <w:szCs w:val="28"/>
          <w:rtl w:val="true"/>
          <w:lang w:bidi="ar-SA"/>
        </w:rPr>
        <w:t>و ضبط القرشي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سعيد </w:t>
      </w:r>
      <w:r>
        <w:rPr>
          <w:rStyle w:val="FootnoteAnchor"/>
          <w:rtl w:val="true"/>
        </w:rPr>
        <w:footnoteReference w:id="476"/>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بناء على ما جزمنا به من أنّ المعنون هو ربيعة الرأي،فلا بدّ من عدّه من الضعفاء، و عدّ رواياته ساقطة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6136273_1280447820"/>
      <w:bookmarkStart w:id="637" w:name="_Toc263"/>
      <w:bookmarkEnd w:id="636"/>
      <w:r>
        <w:rPr/>
        <w:t>111</w:t>
      </w:r>
      <w:r>
        <w:rPr>
          <w:rtl w:val="true"/>
        </w:rPr>
        <w:t>-</w:t>
      </w:r>
      <w:r>
        <w:rPr>
          <w:rtl w:val="true"/>
        </w:rPr>
        <w:t>ربيعة بن علي</w:t>
      </w:r>
      <w:bookmarkEnd w:id="637"/>
    </w:p>
    <w:p>
      <w:pPr>
        <w:pStyle w:val="Heading4"/>
        <w:numPr>
          <w:ilvl w:val="3"/>
          <w:numId w:val="1"/>
        </w:numPr>
        <w:rPr/>
      </w:pPr>
      <w:bookmarkStart w:id="638" w:name="__RefHeading___Toc6136275_1280447820"/>
      <w:bookmarkStart w:id="639" w:name="_Toc264"/>
      <w:bookmarkEnd w:id="638"/>
      <w:r>
        <w:rPr>
          <w:rtl w:val="true"/>
        </w:rPr>
        <w:t>الترجمة</w:t>
      </w:r>
      <w:r>
        <w:rPr>
          <w:rtl w:val="true"/>
        </w:rPr>
        <w:t>:</w:t>
      </w:r>
      <w:bookmarkEnd w:id="63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8"/>
      </w:r>
      <w:r>
        <w:rPr>
          <w:rFonts w:ascii="Amiri" w:hAnsi="Amiri" w:eastAsia="Amiri" w:cs="Amiri"/>
          <w:color w:val="111111"/>
          <w:sz w:val="28"/>
          <w:sz w:val="28"/>
          <w:szCs w:val="28"/>
          <w:rtl w:val="true"/>
          <w:lang w:bidi="ar-SA"/>
        </w:rPr>
        <w:t>من أصحاب أمير المؤمنين عليه السلام و أضاف إلى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إسحاق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شيعيّا،و لم يرد فيه مدح يلحقه بالحسان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بعد الفحص و التنقيب لم أقف على ما يستظهر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عمرو الجرشي</w:t>
      </w:r>
    </w:p>
    <w:p>
      <w:pPr>
        <w:pStyle w:val="BookText"/>
        <w:rPr/>
      </w:pPr>
      <w:r>
        <w:rPr>
          <w:rFonts w:ascii="Amiri" w:hAnsi="Amiri" w:eastAsia="Amiri" w:cs="Amiri"/>
          <w:color w:val="111111"/>
          <w:sz w:val="28"/>
          <w:sz w:val="28"/>
          <w:szCs w:val="28"/>
          <w:rtl w:val="true"/>
          <w:lang w:bidi="ar-SA"/>
        </w:rPr>
        <w:t>جاء بهذا العنوان في مثير الأحزان لابن نما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 من تاريخ دمشق عن ربيعة بن عمرو الجرشي،قال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حجر في تهذيب التهذيب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الجرشي،و ربيعة بن الغاز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563/13</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عدّ من الصحابة،و الظاهر أنّه ضعيف و ليس بإماميّ،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كل من ترجم ربيعة بن أبي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 أبي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جاءت في ترجمته من المصنف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الرحمن،المعروف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أعلام أصحاب الرأي و من أضعف الضعفاء</w:t>
      </w:r>
      <w:r>
        <w:rPr>
          <w:rFonts w:eastAsia="Amiri" w:cs="Amiri" w:ascii="Amiri" w:hAnsi="Amiri"/>
          <w:color w:val="111111"/>
          <w:sz w:val="28"/>
          <w:szCs w:val="28"/>
          <w:rtl w:val="true"/>
          <w:lang w:bidi="ar-SA"/>
        </w:rPr>
        <w:t xml:space="preserve">. </w:t>
      </w:r>
      <w:bookmarkStart w:id="640" w:name="pg16332_197349"/>
    </w:p>
    <w:p>
      <w:pPr>
        <w:pStyle w:val="BookText"/>
        <w:rPr/>
      </w:pPr>
      <w:bookmarkEnd w:id="6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6136277_1280447820"/>
      <w:bookmarkStart w:id="642" w:name="_Toc265"/>
      <w:bookmarkEnd w:id="641"/>
      <w:r>
        <w:rPr/>
        <w:t>112</w:t>
      </w:r>
      <w:r>
        <w:rPr>
          <w:rtl w:val="true"/>
        </w:rPr>
        <w:t>-</w:t>
      </w:r>
      <w:r>
        <w:rPr>
          <w:rtl w:val="true"/>
        </w:rPr>
        <w:t>ربيعة بن كعب</w:t>
      </w:r>
      <w:bookmarkEnd w:id="642"/>
    </w:p>
    <w:p>
      <w:pPr>
        <w:pStyle w:val="Heading4"/>
        <w:numPr>
          <w:ilvl w:val="3"/>
          <w:numId w:val="1"/>
        </w:numPr>
        <w:rPr/>
      </w:pPr>
      <w:bookmarkStart w:id="643" w:name="__RefHeading___Toc6136279_1280447820"/>
      <w:bookmarkStart w:id="644" w:name="_Toc266"/>
      <w:bookmarkEnd w:id="643"/>
      <w:r>
        <w:rPr>
          <w:rtl w:val="true"/>
        </w:rPr>
        <w:t>اشارة</w:t>
      </w:r>
      <w:bookmarkEnd w:id="644"/>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كعب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إنّ بقاءه إلى فاجعة الحرّة،و عدم ذكر له في الحوادث التي وقعت إلى ذلك التاريخ، يوجب الريب فيه،و على كل حال فهو غير معلوم الحال عندي</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6136281_1280447820"/>
      <w:bookmarkStart w:id="646" w:name="_Toc267"/>
      <w:bookmarkEnd w:id="645"/>
      <w:r>
        <w:rPr>
          <w:rtl w:val="true"/>
        </w:rPr>
        <w:t>الترجمة</w:t>
      </w:r>
      <w:r>
        <w:rPr>
          <w:rtl w:val="true"/>
        </w:rPr>
        <w:t>:</w:t>
      </w:r>
      <w:bookmarkEnd w:id="64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81"/>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482"/>
      </w:r>
      <w:r>
        <w:rPr>
          <w:rFonts w:ascii="Amiri" w:hAnsi="Amiri" w:eastAsia="Amiri" w:cs="Amiri"/>
          <w:color w:val="111111"/>
          <w:sz w:val="28"/>
          <w:sz w:val="28"/>
          <w:szCs w:val="28"/>
          <w:rtl w:val="true"/>
          <w:lang w:bidi="ar-SA"/>
        </w:rPr>
        <w:t>،و ابن منده،و أبو نعيم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Heading4"/>
        <w:numPr>
          <w:ilvl w:val="3"/>
          <w:numId w:val="1"/>
        </w:numPr>
        <w:rPr/>
      </w:pPr>
      <w:bookmarkStart w:id="647" w:name="__RefHeading___Toc6136283_1280447820"/>
      <w:bookmarkStart w:id="648" w:name="_Toc268"/>
      <w:bookmarkEnd w:id="647"/>
      <w:r>
        <w:rPr>
          <w:rtl w:val="true"/>
        </w:rPr>
        <w:t>الضبط</w:t>
      </w:r>
      <w:r>
        <w:rPr>
          <w:rtl w:val="true"/>
        </w:rPr>
        <w:t>:</w:t>
      </w:r>
      <w:bookmarkEnd w:id="64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3"/>
      </w:r>
      <w:r>
        <w:rPr>
          <w:rFonts w:ascii="Amiri" w:hAnsi="Amiri" w:eastAsia="Amiri" w:cs="Amiri"/>
          <w:color w:val="111111"/>
          <w:sz w:val="28"/>
          <w:sz w:val="28"/>
          <w:szCs w:val="28"/>
          <w:rtl w:val="true"/>
          <w:lang w:bidi="ar-SA"/>
        </w:rPr>
        <w:t>ضبط كعب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كعب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6332_197350"/>
    </w:p>
    <w:p>
      <w:pPr>
        <w:pStyle w:val="BookText"/>
        <w:rPr/>
      </w:pPr>
      <w:bookmarkEnd w:id="6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6136285_1280447820"/>
      <w:bookmarkStart w:id="651" w:name="_Toc269"/>
      <w:bookmarkEnd w:id="650"/>
      <w:r>
        <w:rPr/>
        <w:t>113</w:t>
      </w:r>
      <w:r>
        <w:rPr>
          <w:rtl w:val="true"/>
        </w:rPr>
        <w:t>-</w:t>
      </w:r>
      <w:r>
        <w:rPr>
          <w:rtl w:val="true"/>
        </w:rPr>
        <w:t>ربيعة بن الفضل بن حبيب بن زيد</w:t>
      </w:r>
      <w:bookmarkEnd w:id="651"/>
    </w:p>
    <w:p>
      <w:pPr>
        <w:pStyle w:val="Heading4"/>
        <w:numPr>
          <w:ilvl w:val="3"/>
          <w:numId w:val="1"/>
        </w:numPr>
        <w:rPr/>
      </w:pPr>
      <w:bookmarkStart w:id="652" w:name="__RefHeading___Toc6136287_1280447820"/>
      <w:bookmarkStart w:id="653" w:name="_Toc270"/>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ابن تميم الأنصاري</w:t>
      </w:r>
    </w:p>
    <w:p>
      <w:pPr>
        <w:pStyle w:val="Heading4"/>
        <w:numPr>
          <w:ilvl w:val="3"/>
          <w:numId w:val="1"/>
        </w:numPr>
        <w:rPr/>
      </w:pPr>
      <w:bookmarkStart w:id="654" w:name="__RefHeading___Toc6136289_1280447820"/>
      <w:bookmarkStart w:id="655" w:name="_Toc271"/>
      <w:bookmarkEnd w:id="654"/>
      <w:r>
        <w:rPr>
          <w:rtl w:val="true"/>
        </w:rPr>
        <w:t>الترجمة</w:t>
      </w:r>
      <w:r>
        <w:rPr>
          <w:rtl w:val="true"/>
        </w:rPr>
        <w:t>:</w:t>
      </w:r>
      <w:bookmarkEnd w:id="655"/>
    </w:p>
    <w:p>
      <w:pPr>
        <w:pStyle w:val="BookText"/>
        <w:rPr/>
      </w:pPr>
      <w:r>
        <w:rPr>
          <w:rFonts w:ascii="Amiri" w:hAnsi="Amiri" w:eastAsia="Amiri" w:cs="Amiri"/>
          <w:color w:val="111111"/>
          <w:sz w:val="28"/>
          <w:sz w:val="28"/>
          <w:szCs w:val="28"/>
          <w:rtl w:val="true"/>
          <w:lang w:bidi="ar-SA"/>
        </w:rPr>
        <w:t xml:space="preserve">عدّه أبو نعيم،و أبو موسى </w:t>
      </w:r>
      <w:r>
        <w:rPr>
          <w:rStyle w:val="FootnoteAnchor"/>
          <w:rtl w:val="true"/>
        </w:rPr>
        <w:footnoteReference w:id="48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نعتبره من الحسان،و العلم عند اللّه تعالى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لا ريب في حسن من يستشهد بين يدي رسول اللّه صلّى اللّه عليه و آله و سلّم،فعليه لا بدّ من عدّ المترجم حسنا أقلا،فتفطن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6136291_1280447820"/>
      <w:bookmarkStart w:id="657" w:name="_Toc272"/>
      <w:bookmarkEnd w:id="656"/>
      <w:r>
        <w:rPr/>
        <w:t>114</w:t>
      </w:r>
      <w:r>
        <w:rPr>
          <w:rtl w:val="true"/>
        </w:rPr>
        <w:t>-</w:t>
      </w:r>
      <w:r>
        <w:rPr>
          <w:rtl w:val="true"/>
        </w:rPr>
        <w:t>ربيعة بن ناجد الأسدي الأزدي</w:t>
      </w:r>
      <w:bookmarkEnd w:id="657"/>
    </w:p>
    <w:p>
      <w:pPr>
        <w:pStyle w:val="Heading4"/>
        <w:numPr>
          <w:ilvl w:val="3"/>
          <w:numId w:val="1"/>
        </w:numPr>
        <w:rPr/>
      </w:pPr>
      <w:bookmarkStart w:id="658" w:name="__RefHeading___Toc6136293_1280447820"/>
      <w:bookmarkStart w:id="659" w:name="_Toc273"/>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عربي كوفي </w:t>
      </w:r>
      <w:r>
        <w:rPr>
          <w:rStyle w:val="FootnoteAnchor"/>
          <w:rtl w:val="true"/>
        </w:rPr>
        <w:footnoteReference w:id="487"/>
      </w:r>
    </w:p>
    <w:p>
      <w:pPr>
        <w:pStyle w:val="Heading4"/>
        <w:numPr>
          <w:ilvl w:val="3"/>
          <w:numId w:val="1"/>
        </w:numPr>
        <w:rPr/>
      </w:pPr>
      <w:bookmarkStart w:id="660" w:name="__RefHeading___Toc6136295_1280447820"/>
      <w:bookmarkStart w:id="661" w:name="_Toc274"/>
      <w:bookmarkEnd w:id="660"/>
      <w:r>
        <w:rPr>
          <w:rtl w:val="true"/>
        </w:rPr>
        <w:t>الترجمة</w:t>
      </w:r>
      <w:r>
        <w:rPr>
          <w:rtl w:val="true"/>
        </w:rPr>
        <w:t>:</w:t>
      </w:r>
      <w:bookmarkEnd w:id="6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الشيخ رحمه اللّه في باب أصحاب أمير المؤمنين عليه السلام من رجاله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صريح ما حكاه في خاتمة القسم الأوّل من الخلاصة </w:t>
      </w:r>
      <w:r>
        <w:rPr>
          <w:rStyle w:val="FootnoteAnchor"/>
          <w:rtl w:val="true"/>
        </w:rPr>
        <w:footnoteReference w:id="489"/>
      </w:r>
      <w:r>
        <w:rPr>
          <w:rFonts w:ascii="Amiri" w:hAnsi="Amiri" w:eastAsia="Amiri" w:cs="Amiri"/>
          <w:color w:val="111111"/>
          <w:sz w:val="28"/>
          <w:sz w:val="28"/>
          <w:szCs w:val="28"/>
          <w:rtl w:val="true"/>
          <w:lang w:bidi="ar-SA"/>
        </w:rPr>
        <w:t xml:space="preserve">،عن البرقي </w:t>
      </w:r>
      <w:r>
        <w:rPr>
          <w:rStyle w:val="FootnoteAnchor"/>
          <w:rtl w:val="true"/>
        </w:rPr>
        <w:footnoteReference w:id="490"/>
      </w:r>
      <w:r>
        <w:rPr>
          <w:rFonts w:ascii="Amiri" w:hAnsi="Amiri" w:eastAsia="Amiri" w:cs="Amiri"/>
          <w:color w:val="111111"/>
          <w:sz w:val="28"/>
          <w:sz w:val="28"/>
          <w:szCs w:val="28"/>
          <w:rtl w:val="true"/>
          <w:lang w:bidi="ar-SA"/>
        </w:rPr>
        <w:t xml:space="preserve">من عدّه من أولياء أمير المؤمنين عليه السلام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 الأسدي الكوفي،سمع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الأنبار في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صادق الأزدي،و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صادق هو أخو ربيعة،فاللّه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صادق،عن ربيعة بن ناجذ،قال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بالأنبار،فقال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 الأزدي،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الأسدي الكوفي،روى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 و عبادة بن الصامت رضي اللّه عنهم،و عنه،أبو صادق الأزدي،يقال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أخوه،ذكره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تقريب التهذيب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 الأزدي،الكوفي،يقال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أبي صادق الراوي عنه،ثقة،من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ناجد،عن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يعرف،و عنه أبو صادق بخبر منكر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 الأسدي،و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صادق،عن ربيعة ابن ناجذ،عن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عيسى مثلا،أبغضته اليهود حتى بهتوا امّه،و أحبّته النصارى حتّى أنزلوه بالمنزل الذي 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في الضعفاء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ناجد،عن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مسعود،و عنه أبو صادق الأزدي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الثقات لابن حبّان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 الأسدي الأزدي الكوفي،يروي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ناجذ الأسلمي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الغارات للثقفي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للأول،بسنده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الضحاك لعبد الرحمن بن مخنف حين قدم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منكم بغربي تدمر رجلا ما كنت أرى في الناس مثله رجلا،حمل علينا فما كذب حتى ضرب الكتيبة التي أنا فيها،فلمّا ذهب ليولّي حملت عليه فطعنته في قمّته فوقع،ثم قام فلم يضرّه شيئا فذهب،ثم لم يلبث أن حمل علينا في الكتيبة التي أنا فيها فصرع رجلا،ثم ذهب لينصرف،فحملت عليه فضربته على رأسه بالسيف،فخيّل إليّ أنّ سيفي قد ثبت في عظم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فضربني فو اللّه ما صنع سيفه شيئا،ثم ذهب،فظننت أنّه لن يعود،فو اللّه ما راعني إلاّ و قد عصّب رأسه بعمامة،ثم أقبل نحونا،فقلت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أما نهتك الأوليان عن الإقدام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تنهياني و أنا أحتسب هذا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علينا فطعنني و طعنته فحمل أصحابه علينا فانفصلنا،و حال الليل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 بن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شهده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ربيعة بن ناجد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فارس الحيّ،و ما أظنّه هذا الرجل يخفى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فأرني الضربة التي برأسك،قال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فإذا هي ضربة قد بدت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كيف نجوت من زياد؟ لم يقتلك فيمن قتل؟أو لم يسيرك فيمن 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التسيير فقد سيرني،و أمّا القتل فقد عافانا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أبي الحديد في شرح نهج البلاغة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صادق،عن ربيعة بن ناجذ،قال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آل أبي سفيان قوم تعادوا في الأمر،و الأمر يعود كما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صادق، عن ربيعة بن ناجد،عن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لشبها من عيسى بن مريم،أحبّته النصارى حتّى أنزلته بالمنزلة التي ليست له، و أبغضته اليهود حتى بهتت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356/7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غير واحد أيضا عن الحارث بن حصيرة، عن أبي صادق،عن ربيعة بن ناجد،عن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من عيسى بن مريم مثلا،أبغضته يهود حتى بهتوا امّه،و أحبّوه النصارى حتى أنزلوه بالمنزل الذي ليس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 يهلك فيّ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مطري مفرط يفرطني بما ليس فيّ،و مبغض يحمله شناني على أن يبهتني،ألا و إنّي لست بنبيّ و لا يوحى إليّ،و لكنّي أعمل بكتاب اللّه و سنّة نبيّه ما استطعت،فما أمرتكم من طاعة اللّه حقّ عليكم طاعتي فيما أحببتم و كرهتم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الطبري في تاريخه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صادق،عن ربيعة ابن ناجد،أنّ رجلا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ورثت ابن عمّك دون عمّك؟فقال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مرات؛حتى اشرأبّ الناس،و نشروا آذانهم،ثم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عبد المطلب منهم رهطه،كلّهم يأكل الجدعة و يشرب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لهم مدا من طعام فأكلوا حتى شبعوا،و بقي الطعام كما هو،كأنّه لم يمسّ،قال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بغمر فشربوا حتى رووا و بقي الشراب كأنّه لم يمس و لم يشربوا،قال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بعثت إليكم بخاصة و إلى الناس بعامة،و قد رأيتم من هذا الأمر ما قد رأيتم،فأيّكم يبايعني على أن يكون </w:t>
      </w:r>
      <w:bookmarkStart w:id="662" w:name="pg16332_197354"/>
    </w:p>
    <w:p>
      <w:pPr>
        <w:pStyle w:val="Heading4"/>
        <w:numPr>
          <w:ilvl w:val="3"/>
          <w:numId w:val="1"/>
        </w:numPr>
        <w:rPr/>
      </w:pPr>
      <w:bookmarkStart w:id="663" w:name="__RefHeading___Toc6136297_1280447820"/>
      <w:bookmarkStart w:id="664" w:name="_Toc275"/>
      <w:bookmarkEnd w:id="662"/>
      <w:bookmarkEnd w:id="663"/>
      <w:r>
        <w:rPr>
          <w:rtl w:val="true"/>
        </w:rPr>
        <w:t>الضبط</w:t>
      </w:r>
      <w:r>
        <w:rPr>
          <w:rtl w:val="true"/>
        </w:rPr>
        <w:t>:</w:t>
      </w:r>
      <w:bookmarkEnd w:id="664"/>
    </w:p>
    <w:p>
      <w:pPr>
        <w:pStyle w:val="BookText"/>
        <w:rPr/>
      </w:pPr>
      <w:r>
        <w:rPr>
          <w:rFonts w:ascii="Amiri" w:hAnsi="Amiri" w:eastAsia="Amiri" w:cs="Amiri"/>
          <w:color w:val="111111"/>
          <w:sz w:val="28"/>
          <w:sz w:val="28"/>
          <w:szCs w:val="28"/>
          <w:rtl w:val="true"/>
          <w:lang w:bidi="ar-SA"/>
        </w:rPr>
        <w:t>و ناجد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الألف،و الجيم المكسورة،و الدال المهملة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لكن في تاج العروس </w:t>
      </w:r>
      <w:r>
        <w:rPr>
          <w:rFonts w:eastAsia="Amiri" w:cs="Amiri" w:ascii="Amiri" w:hAnsi="Amiri"/>
          <w:color w:val="111111"/>
          <w:sz w:val="28"/>
          <w:szCs w:val="28"/>
          <w:lang w:bidi="ar-SA"/>
        </w:rPr>
        <w:t>512/2</w:t>
      </w:r>
      <w:r>
        <w:rPr>
          <w:rFonts w:ascii="Amiri" w:hAnsi="Amiri" w:eastAsia="Amiri" w:cs="Amiri"/>
          <w:color w:val="111111"/>
          <w:sz w:val="28"/>
          <w:sz w:val="28"/>
          <w:szCs w:val="28"/>
          <w:rtl w:val="true"/>
          <w:lang w:bidi="ar-SA"/>
        </w:rPr>
        <w:t>،قال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الألف،و الجيم بنقطة من تحت،و دال مهملة،ثمّ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ربيعة بن ناجد،روى أبوه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أنّ ناجذ روى عن علي عليه السلام،فما قاله الزبيدي لا صحة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3"/>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665" w:name="pg16332_197355"/>
    </w:p>
    <w:p>
      <w:pPr>
        <w:pStyle w:val="BookText"/>
        <w:rPr/>
      </w:pPr>
      <w:bookmarkEnd w:id="665"/>
      <w:r>
        <w:rPr>
          <w:rFonts w:ascii="Amiri" w:hAnsi="Amiri" w:eastAsia="Amiri" w:cs="Amiri"/>
          <w:color w:val="111111"/>
          <w:sz w:val="28"/>
          <w:sz w:val="28"/>
          <w:szCs w:val="28"/>
          <w:rtl w:val="true"/>
          <w:lang w:bidi="ar-SA"/>
        </w:rPr>
        <w:t xml:space="preserve">و لكن الأسدي هنا بقرينة الأزدي نسبة إلى بني أسلم،بطن من أزد شنوءه من القحطانية،و هم بنو أسد بن عائد بن مالك بن عمرو بن مالك،و ليس من أسد ربيعة،و لا من أسد قريش و لا من غيرهم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لا ينبغي التأمل في حسن المترجم و جلالة مقامه،و ثباته في عقيدته،بولائه لأهل البيت عليهم السلام،فعليه يعدّ حسنا،و الرواية من جهته حسنة،و إنّي أعدّه من الثقات؛لأنّه من أولياء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6136299_1280447820"/>
      <w:bookmarkStart w:id="667" w:name="_Toc276"/>
      <w:bookmarkEnd w:id="666"/>
      <w:r>
        <w:rPr/>
        <w:t>115</w:t>
      </w:r>
      <w:r>
        <w:rPr>
          <w:rtl w:val="true"/>
        </w:rPr>
        <w:t>-</w:t>
      </w:r>
      <w:r>
        <w:rPr>
          <w:rtl w:val="true"/>
        </w:rPr>
        <w:t>ربيعة بن ناجد بن كثير</w:t>
      </w:r>
      <w:bookmarkEnd w:id="667"/>
    </w:p>
    <w:p>
      <w:pPr>
        <w:pStyle w:val="Heading4"/>
        <w:numPr>
          <w:ilvl w:val="3"/>
          <w:numId w:val="1"/>
        </w:numPr>
        <w:rPr/>
      </w:pPr>
      <w:bookmarkStart w:id="668" w:name="__RefHeading___Toc6136301_1280447820"/>
      <w:bookmarkStart w:id="669" w:name="_Toc277"/>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أبو صادق الكوفي</w:t>
      </w:r>
    </w:p>
    <w:p>
      <w:pPr>
        <w:pStyle w:val="Heading4"/>
        <w:numPr>
          <w:ilvl w:val="3"/>
          <w:numId w:val="1"/>
        </w:numPr>
        <w:rPr/>
      </w:pPr>
      <w:bookmarkStart w:id="670" w:name="__RefHeading___Toc6136303_1280447820"/>
      <w:bookmarkStart w:id="671" w:name="_Toc278"/>
      <w:bookmarkEnd w:id="670"/>
      <w:r>
        <w:rPr>
          <w:rtl w:val="true"/>
        </w:rPr>
        <w:t>الترجمة</w:t>
      </w:r>
      <w:r>
        <w:rPr>
          <w:rtl w:val="true"/>
        </w:rPr>
        <w:t>:</w:t>
      </w:r>
      <w:bookmarkEnd w:id="67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6"/>
      </w:r>
      <w:r>
        <w:rPr>
          <w:rFonts w:ascii="Amiri" w:hAnsi="Amiri" w:eastAsia="Amiri" w:cs="Amiri"/>
          <w:color w:val="111111"/>
          <w:sz w:val="28"/>
          <w:sz w:val="28"/>
          <w:szCs w:val="28"/>
          <w:rtl w:val="true"/>
          <w:lang w:bidi="ar-SA"/>
        </w:rPr>
        <w:t>من أصحاب الباقر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على ملحق له بالحسان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رغم الفحص و التنقيب عن المعنون لم أعثر على شيء يوضّح حاله،فهو غير معلوم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السلمي</w:t>
      </w:r>
    </w:p>
    <w:p>
      <w:pPr>
        <w:pStyle w:val="BookText"/>
        <w:rPr/>
      </w:pPr>
      <w:r>
        <w:rPr>
          <w:rFonts w:ascii="Amiri" w:hAnsi="Amiri" w:eastAsia="Amiri" w:cs="Amiri"/>
          <w:color w:val="111111"/>
          <w:sz w:val="28"/>
          <w:sz w:val="28"/>
          <w:szCs w:val="28"/>
          <w:rtl w:val="true"/>
          <w:lang w:bidi="ar-SA"/>
        </w:rPr>
        <w:t xml:space="preserve">عنونه في الاستيعاب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السلمي،و قد ذكره بعضهم في الصحابة و نفاه أكثرهم،و كان من النواصب يشتم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يروى عنه و لا كرامة و لا يذكر بخير،قال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ذكره في الصحابة فلم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،و الثلاثة عنونوه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يزيد السلمي،و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المعنون في هذه المعاجم الثلاثة متّحدا مع المعنون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ناصبيّا ملعونا،و إلاّ كان المعنون في الكتب الثلاثة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عنواننا له هو عنونة بعض المعاصرين له في 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نسخة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زياد السلمي،المعنون في المتن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لهذه النسخة كل من ترجمه،فراجع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هذا المعنون في الاستيعاب لا ريب أنّه ملعون على لسان رسول اللّه صلّى اللّه عليه و آله و سلّم و عدو له و لأمير المؤمنين عليه السلام،فعليه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الهمداني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متّضح الحال فهو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يورا</w:t>
      </w:r>
    </w:p>
    <w:p>
      <w:pPr>
        <w:pStyle w:val="BookText"/>
        <w:rPr/>
      </w:pPr>
      <w:r>
        <w:rPr>
          <w:rFonts w:ascii="Amiri" w:hAnsi="Amiri" w:eastAsia="Amiri" w:cs="Amiri"/>
          <w:color w:val="111111"/>
          <w:sz w:val="28"/>
          <w:sz w:val="28"/>
          <w:szCs w:val="28"/>
          <w:rtl w:val="true"/>
          <w:lang w:bidi="ar-SA"/>
        </w:rPr>
        <w:t xml:space="preserve">كذا في المعجم الكبير للطبراني </w:t>
      </w:r>
      <w:r>
        <w:rPr>
          <w:rFonts w:eastAsia="Amiri" w:cs="Amiri" w:ascii="Amiri" w:hAnsi="Amiri"/>
          <w:color w:val="111111"/>
          <w:sz w:val="28"/>
          <w:szCs w:val="28"/>
          <w:lang w:bidi="ar-SA"/>
        </w:rPr>
        <w:t>301/18</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جاء في حديث بنصه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كثرة الحديث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مشروح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بن بوراء،عن فضالة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الرجالية،و هو مردد موضوعا مهمل أو مجهول حكما</w:t>
      </w:r>
      <w:r>
        <w:rPr>
          <w:rFonts w:eastAsia="Amiri" w:cs="Amiri" w:ascii="Amiri" w:hAnsi="Amiri"/>
          <w:color w:val="111111"/>
          <w:sz w:val="28"/>
          <w:szCs w:val="28"/>
          <w:rtl w:val="true"/>
          <w:lang w:bidi="ar-SA"/>
        </w:rPr>
        <w:t xml:space="preserve">. </w:t>
      </w:r>
      <w:bookmarkStart w:id="672" w:name="pg16332_197358"/>
    </w:p>
    <w:p>
      <w:pPr>
        <w:pStyle w:val="Heading2"/>
        <w:numPr>
          <w:ilvl w:val="1"/>
          <w:numId w:val="1"/>
        </w:numPr>
        <w:rPr/>
      </w:pPr>
      <w:bookmarkStart w:id="673" w:name="__RefHeading___Toc6136305_1280447820"/>
      <w:bookmarkStart w:id="674" w:name="_Toc279"/>
      <w:bookmarkEnd w:id="672"/>
      <w:bookmarkEnd w:id="673"/>
      <w:r>
        <w:rPr>
          <w:rtl w:val="true"/>
        </w:rPr>
        <w:t>تكملة</w:t>
      </w:r>
      <w:bookmarkEnd w:id="674"/>
    </w:p>
    <w:p>
      <w:pPr>
        <w:pStyle w:val="Heading3"/>
        <w:numPr>
          <w:ilvl w:val="2"/>
          <w:numId w:val="1"/>
        </w:numPr>
        <w:rPr/>
      </w:pPr>
      <w:bookmarkStart w:id="675" w:name="__RefHeading___Toc6136307_1280447820"/>
      <w:bookmarkStart w:id="676" w:name="_Toc280"/>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لباب ربيعة</w:t>
      </w:r>
    </w:p>
    <w:p>
      <w:pPr>
        <w:pStyle w:val="BookText"/>
        <w:rPr/>
      </w:pPr>
      <w:r>
        <w:rPr>
          <w:rFonts w:ascii="Amiri" w:hAnsi="Amiri" w:eastAsia="Amiri" w:cs="Amiri"/>
          <w:color w:val="111111"/>
          <w:sz w:val="28"/>
          <w:sz w:val="28"/>
          <w:szCs w:val="28"/>
          <w:rtl w:val="true"/>
          <w:lang w:bidi="ar-SA"/>
        </w:rPr>
        <w:t>قد عدّ المتكفّلون لتعداد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ربيعة،لم أستثبت حالهم،نذكرهم نسقا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6136309_1280447820"/>
      <w:bookmarkStart w:id="678" w:name="_Toc281"/>
      <w:bookmarkEnd w:id="677"/>
      <w:r>
        <w:rPr/>
        <w:t>116</w:t>
      </w:r>
      <w:r>
        <w:rPr>
          <w:rtl w:val="true"/>
        </w:rPr>
        <w:t>-</w:t>
      </w:r>
      <w:r>
        <w:rPr>
          <w:rtl w:val="true"/>
        </w:rPr>
        <w:t>ربيعة الأخزم الثقفي</w:t>
      </w:r>
      <w:bookmarkEnd w:id="678"/>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الأخزم الثقفي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لم يذكر للمعنون في المعاجم الرجاليّة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الأخزم الثقفي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8145</w:t>
      </w:r>
      <w:r>
        <w:rPr>
          <w:rFonts w:eastAsia="IRNazanin" w:cs="IRNazanin"/>
          <w:color w:val="111111"/>
          <w:sz w:val="28"/>
          <w:szCs w:val="28"/>
          <w:rtl w:val="true"/>
          <w:lang w:bidi="fa-IR"/>
        </w:rPr>
        <w:t>]</w:t>
      </w:r>
    </w:p>
    <w:p>
      <w:pPr>
        <w:pStyle w:val="Heading3"/>
        <w:numPr>
          <w:ilvl w:val="2"/>
          <w:numId w:val="1"/>
        </w:numPr>
        <w:rPr/>
      </w:pPr>
      <w:bookmarkStart w:id="679" w:name="__RefHeading___Toc6136311_1280447820"/>
      <w:bookmarkStart w:id="680" w:name="_Toc282"/>
      <w:bookmarkEnd w:id="679"/>
      <w:r>
        <w:rPr/>
        <w:t>117</w:t>
      </w:r>
      <w:r>
        <w:rPr>
          <w:rtl w:val="true"/>
        </w:rPr>
        <w:t>-</w:t>
      </w:r>
      <w:r>
        <w:rPr>
          <w:rtl w:val="true"/>
        </w:rPr>
        <w:t>ربيعة بن اميّة الجمحي</w:t>
      </w:r>
      <w:bookmarkEnd w:id="680"/>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اميّة الجمحي </w:t>
      </w:r>
      <w:r>
        <w:rPr>
          <w:rStyle w:val="FootnoteAnchor"/>
          <w:rtl w:val="true"/>
        </w:rPr>
        <w:footnoteReference w:id="500"/>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إن صحبته مورد ترديد و نقل ارتداده عن الإسلام،فهو على كل حال ينبغي عدّه من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8146</w:t>
      </w:r>
      <w:r>
        <w:rPr>
          <w:rFonts w:eastAsia="IRNazanin" w:cs="IRNazanin"/>
          <w:color w:val="111111"/>
          <w:sz w:val="28"/>
          <w:szCs w:val="28"/>
          <w:rtl w:val="true"/>
          <w:lang w:bidi="fa-IR"/>
        </w:rPr>
        <w:t>]</w:t>
      </w:r>
    </w:p>
    <w:p>
      <w:pPr>
        <w:pStyle w:val="Heading3"/>
        <w:numPr>
          <w:ilvl w:val="2"/>
          <w:numId w:val="1"/>
        </w:numPr>
        <w:rPr/>
      </w:pPr>
      <w:bookmarkStart w:id="681" w:name="__RefHeading___Toc6136313_1280447820"/>
      <w:bookmarkStart w:id="682" w:name="_Toc283"/>
      <w:bookmarkEnd w:id="681"/>
      <w:r>
        <w:rPr/>
        <w:t>118</w:t>
      </w:r>
      <w:r>
        <w:rPr>
          <w:rtl w:val="true"/>
        </w:rPr>
        <w:t>-</w:t>
      </w:r>
      <w:r>
        <w:rPr>
          <w:rtl w:val="true"/>
        </w:rPr>
        <w:t>ربيعة بن الحارث الدوسي</w:t>
      </w:r>
      <w:bookmarkEnd w:id="682"/>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الحارث الدوسي </w:t>
      </w:r>
      <w:r>
        <w:rPr>
          <w:rStyle w:val="FootnoteAnchor"/>
          <w:rtl w:val="true"/>
        </w:rPr>
        <w:footnoteReference w:id="502"/>
      </w:r>
      <w:r>
        <w:rPr>
          <w:rStyle w:val="FootnoteAnchor"/>
          <w:rtl w:val="true"/>
        </w:rPr>
        <w:footnoteReference w:id="50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يتحقق أنّ المعنون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ربيعة،بل قيل ذلك،و على كل حال؛فهو غير معلوم الحال موضوعا و حكما</w:t>
      </w:r>
      <w:r>
        <w:rPr>
          <w:rFonts w:eastAsia="Amiri" w:cs="Amiri" w:ascii="Amiri" w:hAnsi="Amiri"/>
          <w:color w:val="111111"/>
          <w:sz w:val="28"/>
          <w:szCs w:val="28"/>
          <w:rtl w:val="true"/>
          <w:lang w:bidi="ar-SA"/>
        </w:rPr>
        <w:t>.</w:t>
      </w:r>
      <w:bookmarkStart w:id="683" w:name="pg16332_197359"/>
    </w:p>
    <w:p>
      <w:pPr>
        <w:pStyle w:val="BookText"/>
        <w:rPr/>
      </w:pPr>
      <w:bookmarkEnd w:id="68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8147</w:t>
      </w:r>
      <w:r>
        <w:rPr>
          <w:rFonts w:eastAsia="IRNazanin" w:cs="IRNazanin"/>
          <w:color w:val="111111"/>
          <w:sz w:val="28"/>
          <w:szCs w:val="28"/>
          <w:rtl w:val="true"/>
          <w:lang w:bidi="fa-IR"/>
        </w:rPr>
        <w:t>]</w:t>
      </w:r>
    </w:p>
    <w:p>
      <w:pPr>
        <w:pStyle w:val="Heading3"/>
        <w:numPr>
          <w:ilvl w:val="2"/>
          <w:numId w:val="1"/>
        </w:numPr>
        <w:rPr/>
      </w:pPr>
      <w:bookmarkStart w:id="684" w:name="__RefHeading___Toc6136315_1280447820"/>
      <w:bookmarkStart w:id="685" w:name="_Toc284"/>
      <w:bookmarkEnd w:id="684"/>
      <w:r>
        <w:rPr/>
        <w:t>119</w:t>
      </w:r>
      <w:r>
        <w:rPr>
          <w:rtl w:val="true"/>
        </w:rPr>
        <w:t>-</w:t>
      </w:r>
      <w:r>
        <w:rPr>
          <w:rtl w:val="true"/>
        </w:rPr>
        <w:t>ربيعة بن الحارث</w:t>
      </w:r>
      <w:bookmarkEnd w:id="685"/>
    </w:p>
    <w:p>
      <w:pPr>
        <w:pStyle w:val="BookText"/>
        <w:rPr/>
      </w:pPr>
      <w:r>
        <w:rPr>
          <w:rFonts w:ascii="Amiri" w:hAnsi="Amiri" w:eastAsia="Amiri" w:cs="Amiri"/>
          <w:color w:val="111111"/>
          <w:sz w:val="28"/>
          <w:sz w:val="28"/>
          <w:szCs w:val="28"/>
          <w:rtl w:val="true"/>
          <w:lang w:bidi="ar-SA"/>
        </w:rPr>
        <w:t xml:space="preserve">أبا أروى القرشي الهاشمي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عنونه في الإصابة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87/14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عهد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كثيرون،و ذكروا أنّه مات في عهد عمر بن الخطاب،إلاّ أنّ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يومئذ هو و ابن أبي سفيان و لا عقب لابن أبي سفيان و ربيعة بن الحارث بن عبد المطلب،ذكر ذلك في وقعة حنين سنة ثمان،و نسب بعض المعاصرين في قاموسه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قتيبة أنّه استشهد في صفّين،و لم أجده في كتب ابن قتيبة و قد ادّعى أنّه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يظهر من كلمات المترجمين له أنّه لم يك بتلك المثابة من الإيمان،فإنّ النبيّ صلّى اللّه عليه و آله و سلّم منحه مائة أوسقة من خيبر،و هذا يدلّ على أنّه كان ممّن لا تؤمن بواقعه و شره،و على كل تقدير لم يتّضح لي حاله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أبي سفيان بن الحارث،و كان أسن من عمّه العباس بسنين</w:t>
      </w:r>
      <w:r>
        <w:rPr>
          <w:rFonts w:eastAsia="Amiri" w:cs="Amiri" w:ascii="Amiri" w:hAnsi="Amiri"/>
          <w:color w:val="111111"/>
          <w:sz w:val="28"/>
          <w:szCs w:val="28"/>
          <w:rtl w:val="true"/>
          <w:lang w:bidi="ar-SA"/>
        </w:rPr>
        <w:t xml:space="preserve">. </w:t>
      </w:r>
      <w:bookmarkStart w:id="686" w:name="pg16332_197360"/>
    </w:p>
    <w:p>
      <w:pPr>
        <w:pStyle w:val="BookText"/>
        <w:rPr/>
      </w:pPr>
      <w:bookmarkEnd w:id="68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8148</w:t>
      </w:r>
      <w:r>
        <w:rPr>
          <w:rFonts w:eastAsia="IRNazanin" w:cs="IRNazanin"/>
          <w:color w:val="111111"/>
          <w:sz w:val="28"/>
          <w:szCs w:val="28"/>
          <w:rtl w:val="true"/>
          <w:lang w:bidi="fa-IR"/>
        </w:rPr>
        <w:t>]</w:t>
      </w:r>
    </w:p>
    <w:p>
      <w:pPr>
        <w:pStyle w:val="Heading3"/>
        <w:numPr>
          <w:ilvl w:val="2"/>
          <w:numId w:val="1"/>
        </w:numPr>
        <w:rPr/>
      </w:pPr>
      <w:bookmarkStart w:id="687" w:name="__RefHeading___Toc6136317_1280447820"/>
      <w:bookmarkStart w:id="688" w:name="_Toc285"/>
      <w:bookmarkEnd w:id="687"/>
      <w:r>
        <w:rPr/>
        <w:t>120</w:t>
      </w:r>
      <w:r>
        <w:rPr>
          <w:rtl w:val="true"/>
        </w:rPr>
        <w:t>-</w:t>
      </w:r>
      <w:r>
        <w:rPr>
          <w:rtl w:val="true"/>
        </w:rPr>
        <w:t>ربيعة بن حبيش</w:t>
      </w:r>
      <w:bookmarkEnd w:id="688"/>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حبيش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لم يذكر علماء الرجال و الحديث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حبيش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8149</w:t>
      </w:r>
      <w:r>
        <w:rPr>
          <w:rFonts w:eastAsia="IRNazanin" w:cs="IRNazanin"/>
          <w:color w:val="111111"/>
          <w:sz w:val="28"/>
          <w:szCs w:val="28"/>
          <w:rtl w:val="true"/>
          <w:lang w:bidi="fa-IR"/>
        </w:rPr>
        <w:t>]</w:t>
      </w:r>
    </w:p>
    <w:p>
      <w:pPr>
        <w:pStyle w:val="Heading3"/>
        <w:numPr>
          <w:ilvl w:val="2"/>
          <w:numId w:val="1"/>
        </w:numPr>
        <w:rPr/>
      </w:pPr>
      <w:bookmarkStart w:id="689" w:name="__RefHeading___Toc6136319_1280447820"/>
      <w:bookmarkStart w:id="690" w:name="_Toc286"/>
      <w:bookmarkEnd w:id="689"/>
      <w:r>
        <w:rPr/>
        <w:t>121</w:t>
      </w:r>
      <w:r>
        <w:rPr>
          <w:rtl w:val="true"/>
        </w:rPr>
        <w:t>-</w:t>
      </w:r>
      <w:r>
        <w:rPr>
          <w:rtl w:val="true"/>
        </w:rPr>
        <w:t>ربيعة بن أبي خرشة العامري</w:t>
      </w:r>
      <w:bookmarkEnd w:id="690"/>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أبي خرشة العامري </w:t>
      </w:r>
      <w:r>
        <w:rPr>
          <w:rStyle w:val="FootnoteAnchor"/>
          <w:rtl w:val="true"/>
        </w:rPr>
        <w:footnoteReference w:id="507"/>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لم أجد له في المعاجم الرجاليّة و الحديثيّة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أسلم يوم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8150</w:t>
      </w:r>
      <w:r>
        <w:rPr>
          <w:rFonts w:eastAsia="IRNazanin" w:cs="IRNazanin"/>
          <w:color w:val="111111"/>
          <w:sz w:val="28"/>
          <w:szCs w:val="28"/>
          <w:rtl w:val="true"/>
          <w:lang w:bidi="fa-IR"/>
        </w:rPr>
        <w:t>]</w:t>
      </w:r>
    </w:p>
    <w:p>
      <w:pPr>
        <w:pStyle w:val="Heading3"/>
        <w:numPr>
          <w:ilvl w:val="2"/>
          <w:numId w:val="1"/>
        </w:numPr>
        <w:rPr/>
      </w:pPr>
      <w:bookmarkStart w:id="691" w:name="__RefHeading___Toc6136321_1280447820"/>
      <w:bookmarkStart w:id="692" w:name="_Toc287"/>
      <w:bookmarkEnd w:id="691"/>
      <w:r>
        <w:rPr/>
        <w:t>122</w:t>
      </w:r>
      <w:r>
        <w:rPr>
          <w:rtl w:val="true"/>
        </w:rPr>
        <w:t>-</w:t>
      </w:r>
      <w:r>
        <w:rPr>
          <w:rtl w:val="true"/>
        </w:rPr>
        <w:t>ربيعة بن خويلد الكلبي</w:t>
      </w:r>
      <w:bookmarkEnd w:id="692"/>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خويلد الكلبي </w:t>
      </w:r>
      <w:r>
        <w:rPr>
          <w:rStyle w:val="FootnoteAnchor"/>
          <w:rtl w:val="true"/>
        </w:rPr>
        <w:footnoteReference w:id="509"/>
      </w:r>
      <w:r>
        <w:rPr>
          <w:rStyle w:val="FootnoteAnchor"/>
          <w:rtl w:val="true"/>
        </w:rPr>
        <w:footnoteReference w:id="51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علماء الرجال للمعنون سوى أنّه كان شريفا،و عليه فهو ممّن لم يتّضح لنا حاله</w:t>
      </w:r>
      <w:r>
        <w:rPr>
          <w:rFonts w:eastAsia="Amiri" w:cs="Amiri" w:ascii="Amiri" w:hAnsi="Amiri"/>
          <w:color w:val="111111"/>
          <w:sz w:val="28"/>
          <w:szCs w:val="28"/>
          <w:rtl w:val="true"/>
          <w:lang w:bidi="ar-SA"/>
        </w:rPr>
        <w:t>.</w:t>
      </w:r>
      <w:bookmarkStart w:id="693" w:name="pg16332_197361"/>
    </w:p>
    <w:p>
      <w:pPr>
        <w:pStyle w:val="BookText"/>
        <w:rPr/>
      </w:pPr>
      <w:bookmarkEnd w:id="69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8151</w:t>
      </w:r>
      <w:r>
        <w:rPr>
          <w:rFonts w:eastAsia="IRNazanin" w:cs="IRNazanin"/>
          <w:color w:val="111111"/>
          <w:sz w:val="28"/>
          <w:szCs w:val="28"/>
          <w:rtl w:val="true"/>
          <w:lang w:bidi="fa-IR"/>
        </w:rPr>
        <w:t>]</w:t>
      </w:r>
    </w:p>
    <w:p>
      <w:pPr>
        <w:pStyle w:val="Heading3"/>
        <w:numPr>
          <w:ilvl w:val="2"/>
          <w:numId w:val="1"/>
        </w:numPr>
        <w:rPr/>
      </w:pPr>
      <w:bookmarkStart w:id="694" w:name="__RefHeading___Toc6136323_1280447820"/>
      <w:bookmarkStart w:id="695" w:name="_Toc288"/>
      <w:bookmarkEnd w:id="694"/>
      <w:r>
        <w:rPr/>
        <w:t>123</w:t>
      </w:r>
      <w:r>
        <w:rPr>
          <w:rtl w:val="true"/>
        </w:rPr>
        <w:t>-</w:t>
      </w:r>
      <w:r>
        <w:rPr>
          <w:rtl w:val="true"/>
        </w:rPr>
        <w:t>ربيعة بن رفيع السلمي</w:t>
      </w:r>
      <w:bookmarkEnd w:id="695"/>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رفيع السلمي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لم يذكر للمعنون أحد من علماء الرجال و الحديث ما يستظهر منه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رفيع السلمي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8152</w:t>
      </w:r>
      <w:r>
        <w:rPr>
          <w:rFonts w:eastAsia="IRNazanin" w:cs="IRNazanin"/>
          <w:color w:val="111111"/>
          <w:sz w:val="28"/>
          <w:szCs w:val="28"/>
          <w:rtl w:val="true"/>
          <w:lang w:bidi="fa-IR"/>
        </w:rPr>
        <w:t>]</w:t>
      </w:r>
    </w:p>
    <w:p>
      <w:pPr>
        <w:pStyle w:val="Heading3"/>
        <w:numPr>
          <w:ilvl w:val="2"/>
          <w:numId w:val="1"/>
        </w:numPr>
        <w:rPr/>
      </w:pPr>
      <w:bookmarkStart w:id="696" w:name="__RefHeading___Toc6136325_1280447820"/>
      <w:bookmarkStart w:id="697" w:name="_Toc289"/>
      <w:bookmarkEnd w:id="696"/>
      <w:r>
        <w:rPr/>
        <w:t>124</w:t>
      </w:r>
      <w:r>
        <w:rPr>
          <w:rtl w:val="true"/>
        </w:rPr>
        <w:t>-</w:t>
      </w:r>
      <w:r>
        <w:rPr>
          <w:rtl w:val="true"/>
        </w:rPr>
        <w:t>ربيعة بن رفيع العنبري</w:t>
      </w:r>
      <w:bookmarkEnd w:id="697"/>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رفيع العنبري </w:t>
      </w:r>
      <w:r>
        <w:rPr>
          <w:rStyle w:val="FootnoteAnchor"/>
          <w:rtl w:val="true"/>
        </w:rPr>
        <w:footnoteReference w:id="513"/>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لم يذكر للمعنون في المعاجم الرجاليّة و الحديثيّة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8153</w:t>
      </w:r>
      <w:r>
        <w:rPr>
          <w:rFonts w:eastAsia="IRNazanin" w:cs="IRNazanin"/>
          <w:color w:val="111111"/>
          <w:sz w:val="28"/>
          <w:szCs w:val="28"/>
          <w:rtl w:val="true"/>
          <w:lang w:bidi="fa-IR"/>
        </w:rPr>
        <w:t>]</w:t>
      </w:r>
    </w:p>
    <w:p>
      <w:pPr>
        <w:pStyle w:val="Heading3"/>
        <w:numPr>
          <w:ilvl w:val="2"/>
          <w:numId w:val="1"/>
        </w:numPr>
        <w:rPr/>
      </w:pPr>
      <w:bookmarkStart w:id="698" w:name="__RefHeading___Toc6136327_1280447820"/>
      <w:bookmarkStart w:id="699" w:name="_Toc290"/>
      <w:bookmarkEnd w:id="698"/>
      <w:r>
        <w:rPr/>
        <w:t>125</w:t>
      </w:r>
      <w:r>
        <w:rPr>
          <w:rtl w:val="true"/>
        </w:rPr>
        <w:t>-</w:t>
      </w:r>
      <w:r>
        <w:rPr>
          <w:rtl w:val="true"/>
        </w:rPr>
        <w:t>ربيعة بن رواء العنسي</w:t>
      </w:r>
      <w:bookmarkEnd w:id="699"/>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رواء العنسي </w:t>
      </w:r>
      <w:r>
        <w:rPr>
          <w:rStyle w:val="FootnoteAnchor"/>
          <w:rtl w:val="true"/>
        </w:rPr>
        <w:footnoteReference w:id="515"/>
      </w:r>
      <w:r>
        <w:rPr>
          <w:rStyle w:val="FootnoteAnchor"/>
          <w:rtl w:val="true"/>
        </w:rPr>
        <w:footnoteReference w:id="5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المعنون في زمان النبي صلّى اللّه عليه و آله و سلّم بعد إسلامه يوحي إلى حسنه</w:t>
      </w:r>
      <w:r>
        <w:rPr>
          <w:rFonts w:eastAsia="Amiri" w:cs="Amiri" w:ascii="Amiri" w:hAnsi="Amiri"/>
          <w:color w:val="111111"/>
          <w:sz w:val="28"/>
          <w:szCs w:val="28"/>
          <w:rtl w:val="true"/>
          <w:lang w:bidi="ar-SA"/>
        </w:rPr>
        <w:t>.</w:t>
      </w:r>
      <w:bookmarkStart w:id="700" w:name="pg16332_197362"/>
    </w:p>
    <w:p>
      <w:pPr>
        <w:pStyle w:val="BookText"/>
        <w:rPr/>
      </w:pPr>
      <w:bookmarkEnd w:id="70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8154</w:t>
      </w:r>
      <w:r>
        <w:rPr>
          <w:rFonts w:eastAsia="IRNazanin" w:cs="IRNazanin"/>
          <w:color w:val="111111"/>
          <w:sz w:val="28"/>
          <w:szCs w:val="28"/>
          <w:rtl w:val="true"/>
          <w:lang w:bidi="fa-IR"/>
        </w:rPr>
        <w:t>]</w:t>
      </w:r>
    </w:p>
    <w:p>
      <w:pPr>
        <w:pStyle w:val="Heading3"/>
        <w:numPr>
          <w:ilvl w:val="2"/>
          <w:numId w:val="1"/>
        </w:numPr>
        <w:rPr/>
      </w:pPr>
      <w:bookmarkStart w:id="701" w:name="__RefHeading___Toc6136329_1280447820"/>
      <w:bookmarkStart w:id="702" w:name="_Toc291"/>
      <w:bookmarkEnd w:id="701"/>
      <w:r>
        <w:rPr/>
        <w:t>126</w:t>
      </w:r>
      <w:r>
        <w:rPr>
          <w:rtl w:val="true"/>
        </w:rPr>
        <w:t>-</w:t>
      </w:r>
      <w:r>
        <w:rPr>
          <w:rtl w:val="true"/>
        </w:rPr>
        <w:t>ربيعة بن روح العنسي</w:t>
      </w:r>
      <w:bookmarkEnd w:id="702"/>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روح العنسي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موته عند رجوعه من عند النبي صلّى اللّه عليه و آله و سلّم و إسلامه دليل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روح العنسي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8155</w:t>
      </w:r>
      <w:r>
        <w:rPr>
          <w:rFonts w:eastAsia="IRNazanin" w:cs="IRNazanin"/>
          <w:color w:val="111111"/>
          <w:sz w:val="28"/>
          <w:szCs w:val="28"/>
          <w:rtl w:val="true"/>
          <w:lang w:bidi="fa-IR"/>
        </w:rPr>
        <w:t>]</w:t>
      </w:r>
    </w:p>
    <w:p>
      <w:pPr>
        <w:pStyle w:val="Heading3"/>
        <w:numPr>
          <w:ilvl w:val="2"/>
          <w:numId w:val="1"/>
        </w:numPr>
        <w:rPr/>
      </w:pPr>
      <w:bookmarkStart w:id="703" w:name="__RefHeading___Toc6136331_1280447820"/>
      <w:bookmarkStart w:id="704" w:name="_Toc292"/>
      <w:bookmarkEnd w:id="703"/>
      <w:r>
        <w:rPr/>
        <w:t>127</w:t>
      </w:r>
      <w:r>
        <w:rPr>
          <w:rtl w:val="true"/>
        </w:rPr>
        <w:t>-</w:t>
      </w:r>
      <w:r>
        <w:rPr>
          <w:rtl w:val="true"/>
        </w:rPr>
        <w:t>ربيعة بن زياد السلمي</w:t>
      </w:r>
      <w:bookmarkEnd w:id="704"/>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زياد السلمي </w:t>
      </w:r>
      <w:r>
        <w:rPr>
          <w:rStyle w:val="FootnoteAnchor"/>
          <w:rtl w:val="true"/>
        </w:rPr>
        <w:footnoteReference w:id="519"/>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لم أقف للمعنون في المصادر الرجاليّة و الحديثيّة على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8156</w:t>
      </w:r>
      <w:r>
        <w:rPr>
          <w:rFonts w:eastAsia="IRNazanin" w:cs="IRNazanin"/>
          <w:color w:val="111111"/>
          <w:sz w:val="28"/>
          <w:szCs w:val="28"/>
          <w:rtl w:val="true"/>
          <w:lang w:bidi="fa-IR"/>
        </w:rPr>
        <w:t>]</w:t>
      </w:r>
    </w:p>
    <w:p>
      <w:pPr>
        <w:pStyle w:val="Heading3"/>
        <w:numPr>
          <w:ilvl w:val="2"/>
          <w:numId w:val="1"/>
        </w:numPr>
        <w:rPr/>
      </w:pPr>
      <w:bookmarkStart w:id="705" w:name="__RefHeading___Toc6136333_1280447820"/>
      <w:bookmarkStart w:id="706" w:name="_Toc293"/>
      <w:bookmarkEnd w:id="705"/>
      <w:r>
        <w:rPr/>
        <w:t>128</w:t>
      </w:r>
      <w:r>
        <w:rPr>
          <w:rtl w:val="true"/>
        </w:rPr>
        <w:t>-</w:t>
      </w:r>
      <w:r>
        <w:rPr>
          <w:rtl w:val="true"/>
        </w:rPr>
        <w:t>ربيعة بن سعد الأسلمي</w:t>
      </w:r>
      <w:bookmarkEnd w:id="706"/>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سعد الأسلمي </w:t>
      </w:r>
      <w:r>
        <w:rPr>
          <w:rStyle w:val="FootnoteAnchor"/>
          <w:rtl w:val="true"/>
        </w:rPr>
        <w:footnoteReference w:id="521"/>
      </w:r>
      <w:r>
        <w:rPr>
          <w:rStyle w:val="FootnoteAnchor"/>
          <w:rtl w:val="true"/>
        </w:rPr>
        <w:footnoteReference w:id="5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معلوم الحال</w:t>
      </w:r>
      <w:r>
        <w:rPr>
          <w:rFonts w:eastAsia="Amiri" w:cs="Amiri" w:ascii="Amiri" w:hAnsi="Amiri"/>
          <w:color w:val="111111"/>
          <w:sz w:val="28"/>
          <w:szCs w:val="28"/>
          <w:rtl w:val="true"/>
          <w:lang w:bidi="ar-SA"/>
        </w:rPr>
        <w:t>.</w:t>
      </w:r>
      <w:bookmarkStart w:id="707" w:name="pg16332_197363"/>
    </w:p>
    <w:p>
      <w:pPr>
        <w:pStyle w:val="BookText"/>
        <w:rPr/>
      </w:pPr>
      <w:bookmarkEnd w:id="7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8157</w:t>
      </w:r>
      <w:r>
        <w:rPr>
          <w:rFonts w:eastAsia="IRNazanin" w:cs="IRNazanin"/>
          <w:color w:val="111111"/>
          <w:sz w:val="28"/>
          <w:szCs w:val="28"/>
          <w:rtl w:val="true"/>
          <w:lang w:bidi="fa-IR"/>
        </w:rPr>
        <w:t>]</w:t>
      </w:r>
    </w:p>
    <w:p>
      <w:pPr>
        <w:pStyle w:val="Heading3"/>
        <w:numPr>
          <w:ilvl w:val="2"/>
          <w:numId w:val="1"/>
        </w:numPr>
        <w:rPr/>
      </w:pPr>
      <w:bookmarkStart w:id="708" w:name="__RefHeading___Toc6136335_1280447820"/>
      <w:bookmarkStart w:id="709" w:name="_Toc294"/>
      <w:bookmarkEnd w:id="708"/>
      <w:r>
        <w:rPr/>
        <w:t>129</w:t>
      </w:r>
      <w:r>
        <w:rPr>
          <w:rtl w:val="true"/>
        </w:rPr>
        <w:t>-</w:t>
      </w:r>
      <w:r>
        <w:rPr>
          <w:rtl w:val="true"/>
        </w:rPr>
        <w:t>ربيعة بن شرحبيل</w:t>
      </w:r>
      <w:bookmarkEnd w:id="709"/>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شرحبيل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إنّ ولايته عن عمرو بن العاص كافية في عدّه من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شرحبيل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نقل كلام نصر بن مزاحم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بهذا الاسم من شهد صفين مع أمير المؤمنين عليه السلام،و لعله هو و قد ارتد،فلاحظ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8158</w:t>
      </w:r>
      <w:r>
        <w:rPr>
          <w:rFonts w:eastAsia="IRNazanin" w:cs="IRNazanin"/>
          <w:color w:val="111111"/>
          <w:sz w:val="28"/>
          <w:szCs w:val="28"/>
          <w:rtl w:val="true"/>
          <w:lang w:bidi="fa-IR"/>
        </w:rPr>
        <w:t>]</w:t>
      </w:r>
    </w:p>
    <w:p>
      <w:pPr>
        <w:pStyle w:val="Heading3"/>
        <w:numPr>
          <w:ilvl w:val="2"/>
          <w:numId w:val="1"/>
        </w:numPr>
        <w:rPr/>
      </w:pPr>
      <w:bookmarkStart w:id="710" w:name="__RefHeading___Toc6136337_1280447820"/>
      <w:bookmarkStart w:id="711" w:name="_Toc295"/>
      <w:bookmarkEnd w:id="710"/>
      <w:r>
        <w:rPr/>
        <w:t>130</w:t>
      </w:r>
      <w:r>
        <w:rPr>
          <w:rtl w:val="true"/>
        </w:rPr>
        <w:t>-</w:t>
      </w:r>
      <w:r>
        <w:rPr>
          <w:rtl w:val="true"/>
        </w:rPr>
        <w:t>ربيعة بن عامر</w:t>
      </w:r>
      <w:bookmarkEnd w:id="711"/>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عامر </w:t>
      </w:r>
      <w:r>
        <w:rPr>
          <w:rStyle w:val="FootnoteAnchor"/>
          <w:rtl w:val="true"/>
        </w:rPr>
        <w:footnoteReference w:id="525"/>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IRNazanin" w:cs="IRNazanin"/>
          <w:color w:val="111111"/>
          <w:sz w:val="28"/>
          <w:szCs w:val="28"/>
          <w:rtl w:val="true"/>
          <w:lang w:bidi="fa-IR"/>
        </w:rPr>
        <w:t>]</w:t>
      </w:r>
    </w:p>
    <w:p>
      <w:pPr>
        <w:pStyle w:val="Heading3"/>
        <w:numPr>
          <w:ilvl w:val="2"/>
          <w:numId w:val="1"/>
        </w:numPr>
        <w:rPr/>
      </w:pPr>
      <w:bookmarkStart w:id="712" w:name="__RefHeading___Toc6136339_1280447820"/>
      <w:bookmarkStart w:id="713" w:name="_Toc296"/>
      <w:bookmarkEnd w:id="712"/>
      <w:r>
        <w:rPr/>
        <w:t>131</w:t>
      </w:r>
      <w:r>
        <w:rPr>
          <w:rtl w:val="true"/>
        </w:rPr>
        <w:t>-</w:t>
      </w:r>
      <w:r>
        <w:rPr>
          <w:rtl w:val="true"/>
        </w:rPr>
        <w:t>ربيعة بن عباد الديلي</w:t>
      </w:r>
      <w:bookmarkEnd w:id="713"/>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عباد الديلي </w:t>
      </w:r>
      <w:r>
        <w:rPr>
          <w:rStyle w:val="FootnoteAnchor"/>
          <w:rtl w:val="true"/>
        </w:rPr>
        <w:footnoteReference w:id="527"/>
      </w:r>
      <w:r>
        <w:rPr>
          <w:rStyle w:val="FootnoteAnchor"/>
          <w:rtl w:val="true"/>
        </w:rPr>
        <w:footnoteReference w:id="52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bookmarkStart w:id="714" w:name="pg16332_197364"/>
    </w:p>
    <w:p>
      <w:pPr>
        <w:pStyle w:val="BookText"/>
        <w:rPr/>
      </w:pPr>
      <w:bookmarkEnd w:id="71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8160</w:t>
      </w:r>
      <w:r>
        <w:rPr>
          <w:rFonts w:eastAsia="IRNazanin" w:cs="IRNazanin"/>
          <w:color w:val="111111"/>
          <w:sz w:val="28"/>
          <w:szCs w:val="28"/>
          <w:rtl w:val="true"/>
          <w:lang w:bidi="fa-IR"/>
        </w:rPr>
        <w:t>]</w:t>
      </w:r>
    </w:p>
    <w:p>
      <w:pPr>
        <w:pStyle w:val="Heading3"/>
        <w:numPr>
          <w:ilvl w:val="2"/>
          <w:numId w:val="1"/>
        </w:numPr>
        <w:rPr/>
      </w:pPr>
      <w:bookmarkStart w:id="715" w:name="__RefHeading___Toc6136341_1280447820"/>
      <w:bookmarkStart w:id="716" w:name="_Toc297"/>
      <w:bookmarkEnd w:id="715"/>
      <w:r>
        <w:rPr/>
        <w:t>132</w:t>
      </w:r>
      <w:r>
        <w:rPr>
          <w:rtl w:val="true"/>
        </w:rPr>
        <w:t>-</w:t>
      </w:r>
      <w:r>
        <w:rPr>
          <w:rtl w:val="true"/>
        </w:rPr>
        <w:t>ربيعة بن عبد اللّه الغطفاني الذبياني</w:t>
      </w:r>
      <w:bookmarkEnd w:id="716"/>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عبد اللّه الغطفاني الذبياني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لم أقف للمعنون في كلمات أرباب الجرح و التعديل على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عبد اللّه الغطفاني الذبياني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8161</w:t>
      </w:r>
      <w:r>
        <w:rPr>
          <w:rFonts w:eastAsia="IRNazanin" w:cs="IRNazanin"/>
          <w:color w:val="111111"/>
          <w:sz w:val="28"/>
          <w:szCs w:val="28"/>
          <w:rtl w:val="true"/>
          <w:lang w:bidi="fa-IR"/>
        </w:rPr>
        <w:t>]</w:t>
      </w:r>
    </w:p>
    <w:p>
      <w:pPr>
        <w:pStyle w:val="Heading3"/>
        <w:numPr>
          <w:ilvl w:val="2"/>
          <w:numId w:val="1"/>
        </w:numPr>
        <w:rPr/>
      </w:pPr>
      <w:bookmarkStart w:id="717" w:name="__RefHeading___Toc6136343_1280447820"/>
      <w:bookmarkStart w:id="718" w:name="_Toc298"/>
      <w:bookmarkEnd w:id="717"/>
      <w:r>
        <w:rPr/>
        <w:t>133</w:t>
      </w:r>
      <w:r>
        <w:rPr>
          <w:rtl w:val="true"/>
        </w:rPr>
        <w:t>-</w:t>
      </w:r>
      <w:r>
        <w:rPr>
          <w:rtl w:val="true"/>
        </w:rPr>
        <w:t>ربيعة بن عبد اللّه التيمي</w:t>
      </w:r>
      <w:bookmarkEnd w:id="718"/>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عبد اللّه التيمي </w:t>
      </w:r>
      <w:r>
        <w:rPr>
          <w:rStyle w:val="FootnoteAnchor"/>
          <w:rtl w:val="true"/>
        </w:rPr>
        <w:footnoteReference w:id="531"/>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لم يذكر علماء الرجال و الحديث للمعنون ما يوضّح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8162</w:t>
      </w:r>
      <w:r>
        <w:rPr>
          <w:rFonts w:eastAsia="IRNazanin" w:cs="IRNazanin"/>
          <w:color w:val="111111"/>
          <w:sz w:val="28"/>
          <w:szCs w:val="28"/>
          <w:rtl w:val="true"/>
          <w:lang w:bidi="fa-IR"/>
        </w:rPr>
        <w:t>]</w:t>
      </w:r>
    </w:p>
    <w:p>
      <w:pPr>
        <w:pStyle w:val="Heading3"/>
        <w:numPr>
          <w:ilvl w:val="2"/>
          <w:numId w:val="1"/>
        </w:numPr>
        <w:rPr/>
      </w:pPr>
      <w:bookmarkStart w:id="719" w:name="__RefHeading___Toc6136345_1280447820"/>
      <w:bookmarkStart w:id="720" w:name="_Toc299"/>
      <w:bookmarkEnd w:id="719"/>
      <w:r>
        <w:rPr/>
        <w:t>134</w:t>
      </w:r>
      <w:r>
        <w:rPr>
          <w:rtl w:val="true"/>
        </w:rPr>
        <w:t>-</w:t>
      </w:r>
      <w:r>
        <w:rPr>
          <w:rtl w:val="true"/>
        </w:rPr>
        <w:t>ربيعة بن عثمان التيمي</w:t>
      </w:r>
      <w:bookmarkEnd w:id="720"/>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عثمان التيمي </w:t>
      </w:r>
      <w:r>
        <w:rPr>
          <w:rStyle w:val="FootnoteAnchor"/>
          <w:rtl w:val="true"/>
        </w:rPr>
        <w:footnoteReference w:id="533"/>
      </w:r>
      <w:r>
        <w:rPr>
          <w:rStyle w:val="FootnoteAnchor"/>
          <w:rtl w:val="true"/>
        </w:rPr>
        <w:footnoteReference w:id="53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للمعنون في كتب الرجال و الحديث على ما يعرب عن حاله،فهو غير معلوم الحال</w:t>
      </w:r>
      <w:r>
        <w:rPr>
          <w:rFonts w:eastAsia="Amiri" w:cs="Amiri" w:ascii="Amiri" w:hAnsi="Amiri"/>
          <w:color w:val="111111"/>
          <w:sz w:val="28"/>
          <w:szCs w:val="28"/>
          <w:rtl w:val="true"/>
          <w:lang w:bidi="ar-SA"/>
        </w:rPr>
        <w:t>.</w:t>
      </w:r>
      <w:bookmarkStart w:id="721" w:name="pg16332_197365"/>
    </w:p>
    <w:p>
      <w:pPr>
        <w:pStyle w:val="BookText"/>
        <w:rPr/>
      </w:pPr>
      <w:bookmarkEnd w:id="72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8163</w:t>
      </w:r>
      <w:r>
        <w:rPr>
          <w:rFonts w:eastAsia="IRNazanin" w:cs="IRNazanin"/>
          <w:color w:val="111111"/>
          <w:sz w:val="28"/>
          <w:szCs w:val="28"/>
          <w:rtl w:val="true"/>
          <w:lang w:bidi="fa-IR"/>
        </w:rPr>
        <w:t>]</w:t>
      </w:r>
    </w:p>
    <w:p>
      <w:pPr>
        <w:pStyle w:val="Heading3"/>
        <w:numPr>
          <w:ilvl w:val="2"/>
          <w:numId w:val="1"/>
        </w:numPr>
        <w:rPr/>
      </w:pPr>
      <w:bookmarkStart w:id="722" w:name="__RefHeading___Toc6136347_1280447820"/>
      <w:bookmarkStart w:id="723" w:name="_Toc300"/>
      <w:bookmarkEnd w:id="722"/>
      <w:r>
        <w:rPr/>
        <w:t>135</w:t>
      </w:r>
      <w:r>
        <w:rPr>
          <w:rtl w:val="true"/>
        </w:rPr>
        <w:t>-</w:t>
      </w:r>
      <w:r>
        <w:rPr>
          <w:rtl w:val="true"/>
        </w:rPr>
        <w:t>ربيعة بن عمرو الثقفي</w:t>
      </w:r>
      <w:bookmarkEnd w:id="723"/>
    </w:p>
    <w:p>
      <w:pPr>
        <w:pStyle w:val="BookText"/>
        <w:rPr/>
      </w:pPr>
      <w:r>
        <w:rPr>
          <w:rFonts w:ascii="IRNazanin" w:hAnsi="IRNazanin" w:eastAsia="IRNazanin"/>
          <w:color w:val="111111"/>
          <w:sz w:val="28"/>
          <w:sz w:val="28"/>
          <w:szCs w:val="28"/>
          <w:rtl w:val="true"/>
          <w:lang w:bidi="fa-IR"/>
        </w:rPr>
        <w:t>عمّ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الآخذ بالثار </w:t>
      </w:r>
      <w:r>
        <w:rPr>
          <w:rStyle w:val="FootnoteAnchor"/>
          <w:rtl w:val="true"/>
        </w:rPr>
        <w:footnoteReference w:id="535"/>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لم يذكر أحد من علماء الرجال للمعنون ما يوضّح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8164</w:t>
      </w:r>
      <w:r>
        <w:rPr>
          <w:rFonts w:eastAsia="IRNazanin" w:cs="IRNazanin"/>
          <w:color w:val="111111"/>
          <w:sz w:val="28"/>
          <w:szCs w:val="28"/>
          <w:rtl w:val="true"/>
          <w:lang w:bidi="fa-IR"/>
        </w:rPr>
        <w:t>]</w:t>
      </w:r>
    </w:p>
    <w:p>
      <w:pPr>
        <w:pStyle w:val="Heading3"/>
        <w:numPr>
          <w:ilvl w:val="2"/>
          <w:numId w:val="1"/>
        </w:numPr>
        <w:rPr/>
      </w:pPr>
      <w:bookmarkStart w:id="724" w:name="__RefHeading___Toc6136349_1280447820"/>
      <w:bookmarkStart w:id="725" w:name="_Toc301"/>
      <w:bookmarkEnd w:id="724"/>
      <w:r>
        <w:rPr/>
        <w:t>136</w:t>
      </w:r>
      <w:r>
        <w:rPr>
          <w:rtl w:val="true"/>
        </w:rPr>
        <w:t>-</w:t>
      </w:r>
      <w:r>
        <w:rPr>
          <w:rtl w:val="true"/>
        </w:rPr>
        <w:t>ربيعة بن عمرو الجهني</w:t>
      </w:r>
      <w:bookmarkEnd w:id="725"/>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عمرو الجهني </w:t>
      </w:r>
      <w:r>
        <w:rPr>
          <w:rStyle w:val="FootnoteAnchor"/>
          <w:rtl w:val="true"/>
        </w:rPr>
        <w:footnoteReference w:id="537"/>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لم أقف في المصادر الرجاليّة و الحديثيّة على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8165</w:t>
      </w:r>
      <w:r>
        <w:rPr>
          <w:rFonts w:eastAsia="IRNazanin" w:cs="IRNazanin"/>
          <w:color w:val="111111"/>
          <w:sz w:val="28"/>
          <w:szCs w:val="28"/>
          <w:rtl w:val="true"/>
          <w:lang w:bidi="fa-IR"/>
        </w:rPr>
        <w:t>]</w:t>
      </w:r>
    </w:p>
    <w:p>
      <w:pPr>
        <w:pStyle w:val="Heading3"/>
        <w:numPr>
          <w:ilvl w:val="2"/>
          <w:numId w:val="1"/>
        </w:numPr>
        <w:rPr/>
      </w:pPr>
      <w:bookmarkStart w:id="726" w:name="__RefHeading___Toc6136351_1280447820"/>
      <w:bookmarkStart w:id="727" w:name="_Toc302"/>
      <w:bookmarkEnd w:id="726"/>
      <w:r>
        <w:rPr/>
        <w:t>137</w:t>
      </w:r>
      <w:r>
        <w:rPr>
          <w:rtl w:val="true"/>
        </w:rPr>
        <w:t>-</w:t>
      </w:r>
      <w:r>
        <w:rPr>
          <w:rtl w:val="true"/>
        </w:rPr>
        <w:t>ربيعة بن عبدان الكندي أو الحضرمي</w:t>
      </w:r>
      <w:bookmarkEnd w:id="727"/>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عبدان </w:t>
      </w:r>
      <w:r>
        <w:rPr>
          <w:rStyle w:val="FootnoteAnchor"/>
          <w:rtl w:val="true"/>
        </w:rPr>
        <w:footnoteReference w:id="539"/>
      </w:r>
      <w:r>
        <w:rPr>
          <w:rFonts w:ascii="Amiri" w:hAnsi="Amiri" w:eastAsia="Amiri" w:cs="Amiri"/>
          <w:color w:val="111111"/>
          <w:sz w:val="28"/>
          <w:sz w:val="28"/>
          <w:szCs w:val="28"/>
          <w:rtl w:val="true"/>
          <w:lang w:bidi="ar-SA"/>
        </w:rPr>
        <w:t>الكندي أو الحضرمي</w:t>
      </w:r>
    </w:p>
    <w:p>
      <w:pPr>
        <w:pStyle w:val="BookText"/>
        <w:rPr/>
      </w:pPr>
      <w:r>
        <w:rPr>
          <w:rFonts w:ascii="IRNazanin" w:hAnsi="IRNazanin" w:eastAsia="IRNazanin"/>
          <w:color w:val="111111"/>
          <w:sz w:val="28"/>
          <w:sz w:val="28"/>
          <w:szCs w:val="28"/>
          <w:rtl w:val="true"/>
          <w:lang w:bidi="fa-IR"/>
        </w:rPr>
        <w:t xml:space="preserve">الشاهد فتح مصر </w:t>
      </w:r>
      <w:r>
        <w:rPr>
          <w:rStyle w:val="FootnoteAnchor"/>
          <w:rtl w:val="true"/>
        </w:rPr>
        <w:footnoteReference w:id="540"/>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لم يذكر أحد من علماء الرجال و الحديث للمعنون ما يعرب عن حاله،فهو غير معلوم الحال،بل ربّما قيل بضعفه لمخاصمته للنبي صلّى اللّه عليه و آله و 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6332_197366"/>
    </w:p>
    <w:p>
      <w:pPr>
        <w:pStyle w:val="BookText"/>
        <w:rPr/>
      </w:pPr>
      <w:bookmarkEnd w:id="72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w:t>
      </w:r>
    </w:p>
    <w:p>
      <w:pPr>
        <w:pStyle w:val="Heading3"/>
        <w:numPr>
          <w:ilvl w:val="2"/>
          <w:numId w:val="1"/>
        </w:numPr>
        <w:rPr/>
      </w:pPr>
      <w:bookmarkStart w:id="729" w:name="__RefHeading___Toc6136353_1280447820"/>
      <w:bookmarkStart w:id="730" w:name="_Toc303"/>
      <w:bookmarkEnd w:id="729"/>
      <w:r>
        <w:rPr/>
        <w:t>138</w:t>
      </w:r>
      <w:r>
        <w:rPr>
          <w:rtl w:val="true"/>
        </w:rPr>
        <w:t>-</w:t>
      </w:r>
      <w:r>
        <w:rPr>
          <w:rtl w:val="true"/>
        </w:rPr>
        <w:t>ربيعة بن الغاز الجرشي</w:t>
      </w:r>
      <w:bookmarkEnd w:id="730"/>
    </w:p>
    <w:p>
      <w:pPr>
        <w:pStyle w:val="BookText"/>
        <w:rPr/>
      </w:pPr>
      <w:r>
        <w:rPr>
          <w:rFonts w:ascii="Amiri" w:hAnsi="Amiri" w:eastAsia="Amiri" w:cs="Amiri"/>
          <w:color w:val="111111"/>
          <w:sz w:val="28"/>
          <w:sz w:val="28"/>
          <w:szCs w:val="28"/>
          <w:rtl w:val="true"/>
          <w:lang w:bidi="ar-SA"/>
        </w:rPr>
        <w:t xml:space="preserve">المعدود في أهل الشام،المقتول يوم مرج راهط سنة أربع و ستين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قد روى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نجيح،عن أبيه،عن ربيعة الجرشي،أنّه ذكر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الجرشي،و ربيعة بن عمرو الجرشي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المعاجم الرجاليّة و الحديثيّة ما يستفاد منها حال المعنون،فهو غير معلوم الحال،بل إنّي أعدّه من الضعفاء لتصدّيه للفتيا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8167</w:t>
      </w:r>
      <w:r>
        <w:rPr>
          <w:rFonts w:eastAsia="IRNazanin" w:cs="IRNazanin"/>
          <w:color w:val="111111"/>
          <w:sz w:val="28"/>
          <w:szCs w:val="28"/>
          <w:rtl w:val="true"/>
          <w:lang w:bidi="fa-IR"/>
        </w:rPr>
        <w:t>]</w:t>
      </w:r>
    </w:p>
    <w:p>
      <w:pPr>
        <w:pStyle w:val="Heading3"/>
        <w:numPr>
          <w:ilvl w:val="2"/>
          <w:numId w:val="1"/>
        </w:numPr>
        <w:rPr/>
      </w:pPr>
      <w:bookmarkStart w:id="731" w:name="__RefHeading___Toc6136355_1280447820"/>
      <w:bookmarkStart w:id="732" w:name="_Toc304"/>
      <w:bookmarkEnd w:id="731"/>
      <w:r>
        <w:rPr/>
        <w:t>139</w:t>
      </w:r>
      <w:r>
        <w:rPr>
          <w:rtl w:val="true"/>
        </w:rPr>
        <w:t>-</w:t>
      </w:r>
      <w:r>
        <w:rPr>
          <w:rtl w:val="true"/>
        </w:rPr>
        <w:t>ربيعة بن الفراس</w:t>
      </w:r>
      <w:bookmarkEnd w:id="732"/>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الفراس </w:t>
      </w:r>
      <w:r>
        <w:rPr>
          <w:rStyle w:val="FootnoteAnchor"/>
          <w:rtl w:val="true"/>
        </w:rPr>
        <w:footnoteReference w:id="543"/>
      </w:r>
      <w:r>
        <w:rPr>
          <w:rStyle w:val="FootnoteAnchor"/>
          <w:rtl w:val="true"/>
        </w:rPr>
        <w:footnoteReference w:id="5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 المصادر الرجاليّة و الحديثيّة على ما يوضّح حال المعنون،فهو غير معلوم الحال</w:t>
      </w:r>
      <w:r>
        <w:rPr>
          <w:rFonts w:eastAsia="Amiri" w:cs="Amiri" w:ascii="Amiri" w:hAnsi="Amiri"/>
          <w:color w:val="111111"/>
          <w:sz w:val="28"/>
          <w:szCs w:val="28"/>
          <w:rtl w:val="true"/>
          <w:lang w:bidi="ar-SA"/>
        </w:rPr>
        <w:t>.</w:t>
      </w:r>
      <w:bookmarkStart w:id="733" w:name="pg16332_197367"/>
    </w:p>
    <w:p>
      <w:pPr>
        <w:pStyle w:val="BookText"/>
        <w:rPr/>
      </w:pPr>
      <w:bookmarkEnd w:id="73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8168</w:t>
      </w:r>
      <w:r>
        <w:rPr>
          <w:rFonts w:eastAsia="IRNazanin" w:cs="IRNazanin"/>
          <w:color w:val="111111"/>
          <w:sz w:val="28"/>
          <w:szCs w:val="28"/>
          <w:rtl w:val="true"/>
          <w:lang w:bidi="fa-IR"/>
        </w:rPr>
        <w:t>]</w:t>
      </w:r>
    </w:p>
    <w:p>
      <w:pPr>
        <w:pStyle w:val="Heading3"/>
        <w:numPr>
          <w:ilvl w:val="2"/>
          <w:numId w:val="1"/>
        </w:numPr>
        <w:rPr/>
      </w:pPr>
      <w:bookmarkStart w:id="734" w:name="__RefHeading___Toc6136357_1280447820"/>
      <w:bookmarkStart w:id="735" w:name="_Toc305"/>
      <w:bookmarkEnd w:id="734"/>
      <w:r>
        <w:rPr/>
        <w:t>140</w:t>
      </w:r>
      <w:r>
        <w:rPr>
          <w:rtl w:val="true"/>
        </w:rPr>
        <w:t>-</w:t>
      </w:r>
      <w:r>
        <w:rPr>
          <w:rtl w:val="true"/>
        </w:rPr>
        <w:t>ربيعة بن قيس العدواني</w:t>
      </w:r>
      <w:bookmarkEnd w:id="735"/>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قيس العدواني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هو ممّن شهد مع علي عليه السلام من الصحابة </w:t>
      </w:r>
      <w:r>
        <w:rPr>
          <w:rStyle w:val="FootnoteAnchor"/>
          <w:rtl w:val="true"/>
        </w:rPr>
        <w:footnoteReference w:id="546"/>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لم أجد في المصادر التاريخيّة و الرجاليّة تاريخ وفاة المعنون،و لا ما يشير إلى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8169</w:t>
      </w:r>
      <w:r>
        <w:rPr>
          <w:rFonts w:eastAsia="IRNazanin" w:cs="IRNazanin"/>
          <w:color w:val="111111"/>
          <w:sz w:val="28"/>
          <w:szCs w:val="28"/>
          <w:rtl w:val="true"/>
          <w:lang w:bidi="fa-IR"/>
        </w:rPr>
        <w:t>]</w:t>
      </w:r>
    </w:p>
    <w:p>
      <w:pPr>
        <w:pStyle w:val="Heading3"/>
        <w:numPr>
          <w:ilvl w:val="2"/>
          <w:numId w:val="1"/>
        </w:numPr>
        <w:rPr/>
      </w:pPr>
      <w:bookmarkStart w:id="736" w:name="__RefHeading___Toc6136359_1280447820"/>
      <w:bookmarkStart w:id="737" w:name="_Toc306"/>
      <w:bookmarkEnd w:id="736"/>
      <w:r>
        <w:rPr/>
        <w:t>141</w:t>
      </w:r>
      <w:r>
        <w:rPr>
          <w:rtl w:val="true"/>
        </w:rPr>
        <w:t>-</w:t>
      </w:r>
      <w:r>
        <w:rPr>
          <w:rtl w:val="true"/>
        </w:rPr>
        <w:t>ربيعة الكلابي</w:t>
      </w:r>
      <w:bookmarkEnd w:id="737"/>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الكلابي </w:t>
      </w:r>
      <w:r>
        <w:rPr>
          <w:rStyle w:val="FootnoteAnchor"/>
          <w:rtl w:val="true"/>
        </w:rPr>
        <w:footnoteReference w:id="548"/>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8170</w:t>
      </w:r>
      <w:r>
        <w:rPr>
          <w:rFonts w:eastAsia="IRNazanin" w:cs="IRNazanin"/>
          <w:color w:val="111111"/>
          <w:sz w:val="28"/>
          <w:szCs w:val="28"/>
          <w:rtl w:val="true"/>
          <w:lang w:bidi="fa-IR"/>
        </w:rPr>
        <w:t>]</w:t>
      </w:r>
    </w:p>
    <w:p>
      <w:pPr>
        <w:pStyle w:val="Heading3"/>
        <w:numPr>
          <w:ilvl w:val="2"/>
          <w:numId w:val="1"/>
        </w:numPr>
        <w:rPr/>
      </w:pPr>
      <w:bookmarkStart w:id="738" w:name="__RefHeading___Toc6136361_1280447820"/>
      <w:bookmarkStart w:id="739" w:name="_Toc307"/>
      <w:bookmarkEnd w:id="738"/>
      <w:r>
        <w:rPr/>
        <w:t>142</w:t>
      </w:r>
      <w:r>
        <w:rPr>
          <w:rtl w:val="true"/>
        </w:rPr>
        <w:t>-</w:t>
      </w:r>
      <w:r>
        <w:rPr>
          <w:rtl w:val="true"/>
        </w:rPr>
        <w:t>ربيعة بن لقيط</w:t>
      </w:r>
      <w:bookmarkEnd w:id="739"/>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لقيط </w:t>
      </w:r>
      <w:r>
        <w:rPr>
          <w:rStyle w:val="FootnoteAnchor"/>
          <w:rtl w:val="true"/>
        </w:rPr>
        <w:footnoteReference w:id="550"/>
      </w:r>
      <w:r>
        <w:rPr>
          <w:rStyle w:val="FootnoteAnchor"/>
          <w:rtl w:val="true"/>
        </w:rPr>
        <w:footnoteReference w:id="55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bookmarkStart w:id="740" w:name="pg16332_197368"/>
    </w:p>
    <w:p>
      <w:pPr>
        <w:pStyle w:val="BookText"/>
        <w:rPr/>
      </w:pPr>
      <w:bookmarkEnd w:id="74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8171</w:t>
      </w:r>
      <w:r>
        <w:rPr>
          <w:rFonts w:eastAsia="IRNazanin" w:cs="IRNazanin"/>
          <w:color w:val="111111"/>
          <w:sz w:val="28"/>
          <w:szCs w:val="28"/>
          <w:rtl w:val="true"/>
          <w:lang w:bidi="fa-IR"/>
        </w:rPr>
        <w:t>]</w:t>
      </w:r>
    </w:p>
    <w:p>
      <w:pPr>
        <w:pStyle w:val="Heading3"/>
        <w:numPr>
          <w:ilvl w:val="2"/>
          <w:numId w:val="1"/>
        </w:numPr>
        <w:rPr/>
      </w:pPr>
      <w:bookmarkStart w:id="741" w:name="__RefHeading___Toc6136363_1280447820"/>
      <w:bookmarkStart w:id="742" w:name="_Toc308"/>
      <w:bookmarkEnd w:id="741"/>
      <w:r>
        <w:rPr/>
        <w:t>143</w:t>
      </w:r>
      <w:r>
        <w:rPr>
          <w:rtl w:val="true"/>
        </w:rPr>
        <w:t>-</w:t>
      </w:r>
      <w:r>
        <w:rPr>
          <w:rtl w:val="true"/>
        </w:rPr>
        <w:t>ربيعة بن لهيعة الحضرمي</w:t>
      </w:r>
      <w:bookmarkEnd w:id="742"/>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لهيعة الحضرمي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لم يذكر أحد من علماء الرجال و الحديث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لهيعة الحضرمي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8172</w:t>
      </w:r>
      <w:r>
        <w:rPr>
          <w:rFonts w:eastAsia="IRNazanin" w:cs="IRNazanin"/>
          <w:color w:val="111111"/>
          <w:sz w:val="28"/>
          <w:szCs w:val="28"/>
          <w:rtl w:val="true"/>
          <w:lang w:bidi="fa-IR"/>
        </w:rPr>
        <w:t>]</w:t>
      </w:r>
    </w:p>
    <w:p>
      <w:pPr>
        <w:pStyle w:val="Heading3"/>
        <w:numPr>
          <w:ilvl w:val="2"/>
          <w:numId w:val="1"/>
        </w:numPr>
        <w:rPr/>
      </w:pPr>
      <w:bookmarkStart w:id="743" w:name="__RefHeading___Toc6136365_1280447820"/>
      <w:bookmarkStart w:id="744" w:name="_Toc309"/>
      <w:bookmarkEnd w:id="743"/>
      <w:r>
        <w:rPr/>
        <w:t>144</w:t>
      </w:r>
      <w:r>
        <w:rPr>
          <w:rtl w:val="true"/>
        </w:rPr>
        <w:t>-</w:t>
      </w:r>
      <w:r>
        <w:rPr>
          <w:rtl w:val="true"/>
        </w:rPr>
        <w:t>ربيعة بن مالك أبو أسيد</w:t>
      </w:r>
      <w:bookmarkEnd w:id="744"/>
    </w:p>
    <w:p>
      <w:pPr>
        <w:pStyle w:val="BookText"/>
        <w:rPr/>
      </w:pPr>
      <w:r>
        <w:rPr>
          <w:rFonts w:ascii="Amiri" w:hAnsi="Amiri" w:eastAsia="Amiri" w:cs="Amiri"/>
          <w:color w:val="111111"/>
          <w:sz w:val="28"/>
          <w:sz w:val="28"/>
          <w:szCs w:val="28"/>
          <w:rtl w:val="true"/>
          <w:lang w:bidi="ar-SA"/>
        </w:rPr>
        <w:t xml:space="preserve">الأنصاري الساعدي </w:t>
      </w:r>
      <w:r>
        <w:rPr>
          <w:rStyle w:val="FootnoteAnchor"/>
          <w:rtl w:val="true"/>
        </w:rPr>
        <w:footnoteReference w:id="554"/>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لم يتعرّض علماء الرجال و الحديث لبيان حال المعنون،فهو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8173</w:t>
      </w:r>
      <w:r>
        <w:rPr>
          <w:rFonts w:eastAsia="IRNazanin" w:cs="IRNazanin"/>
          <w:color w:val="111111"/>
          <w:sz w:val="28"/>
          <w:szCs w:val="28"/>
          <w:rtl w:val="true"/>
          <w:lang w:bidi="fa-IR"/>
        </w:rPr>
        <w:t>]</w:t>
      </w:r>
    </w:p>
    <w:p>
      <w:pPr>
        <w:pStyle w:val="Heading3"/>
        <w:numPr>
          <w:ilvl w:val="2"/>
          <w:numId w:val="1"/>
        </w:numPr>
        <w:rPr/>
      </w:pPr>
      <w:bookmarkStart w:id="745" w:name="__RefHeading___Toc6136367_1280447820"/>
      <w:bookmarkStart w:id="746" w:name="_Toc310"/>
      <w:bookmarkEnd w:id="745"/>
      <w:r>
        <w:rPr/>
        <w:t>145</w:t>
      </w:r>
      <w:r>
        <w:rPr>
          <w:rtl w:val="true"/>
        </w:rPr>
        <w:t>-</w:t>
      </w:r>
      <w:r>
        <w:rPr>
          <w:rtl w:val="true"/>
        </w:rPr>
        <w:t>ربيعة بن مالك أخو حبيب</w:t>
      </w:r>
      <w:bookmarkEnd w:id="746"/>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مالك أخو حبيب </w:t>
      </w:r>
      <w:r>
        <w:rPr>
          <w:rStyle w:val="FootnoteAnchor"/>
          <w:rtl w:val="true"/>
        </w:rPr>
        <w:footnoteReference w:id="556"/>
      </w:r>
      <w:r>
        <w:rPr>
          <w:rStyle w:val="FootnoteAnchor"/>
          <w:rtl w:val="true"/>
        </w:rPr>
        <w:footnoteReference w:id="55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يتعرّض أحد من علماء التاريخ و الرجال لبيان حال المعنون،فهو غير معلوم الحال</w:t>
      </w:r>
      <w:r>
        <w:rPr>
          <w:rFonts w:eastAsia="Amiri" w:cs="Amiri" w:ascii="Amiri" w:hAnsi="Amiri"/>
          <w:color w:val="111111"/>
          <w:sz w:val="28"/>
          <w:szCs w:val="28"/>
          <w:rtl w:val="true"/>
          <w:lang w:bidi="ar-SA"/>
        </w:rPr>
        <w:t>.</w:t>
      </w:r>
      <w:bookmarkStart w:id="747" w:name="pg16332_197369"/>
    </w:p>
    <w:p>
      <w:pPr>
        <w:pStyle w:val="BookText"/>
        <w:rPr/>
      </w:pPr>
      <w:bookmarkEnd w:id="74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8174</w:t>
      </w:r>
      <w:r>
        <w:rPr>
          <w:rFonts w:eastAsia="IRNazanin" w:cs="IRNazanin"/>
          <w:color w:val="111111"/>
          <w:sz w:val="28"/>
          <w:szCs w:val="28"/>
          <w:rtl w:val="true"/>
          <w:lang w:bidi="fa-IR"/>
        </w:rPr>
        <w:t>]</w:t>
      </w:r>
    </w:p>
    <w:p>
      <w:pPr>
        <w:pStyle w:val="Heading3"/>
        <w:numPr>
          <w:ilvl w:val="2"/>
          <w:numId w:val="1"/>
        </w:numPr>
        <w:rPr/>
      </w:pPr>
      <w:bookmarkStart w:id="748" w:name="__RefHeading___Toc6136369_1280447820"/>
      <w:bookmarkStart w:id="749" w:name="_Toc311"/>
      <w:bookmarkEnd w:id="748"/>
      <w:r>
        <w:rPr/>
        <w:t>146</w:t>
      </w:r>
      <w:r>
        <w:rPr>
          <w:rtl w:val="true"/>
        </w:rPr>
        <w:t>-</w:t>
      </w:r>
      <w:r>
        <w:rPr>
          <w:rtl w:val="true"/>
        </w:rPr>
        <w:t>ربيعة بن وقّاص</w:t>
      </w:r>
      <w:bookmarkEnd w:id="749"/>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وقّاص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الهمداني الكوفي</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متضح الحال،فهو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وقّاص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6332_197373"/>
      <w:bookmarkStart w:id="751" w:name="pg16332_197373"/>
      <w:bookmarkEnd w:id="751"/>
    </w:p>
    <w:p>
      <w:pPr>
        <w:pStyle w:val="Heading2"/>
        <w:numPr>
          <w:ilvl w:val="1"/>
          <w:numId w:val="1"/>
        </w:numPr>
        <w:rPr/>
      </w:pPr>
      <w:bookmarkStart w:id="752" w:name="pg16332_197373"/>
      <w:bookmarkStart w:id="753" w:name="__RefHeading___Toc6136371_1280447820"/>
      <w:bookmarkStart w:id="754" w:name="_Toc312"/>
      <w:bookmarkEnd w:id="752"/>
      <w:bookmarkEnd w:id="753"/>
      <w:r>
        <w:rPr>
          <w:rtl w:val="true"/>
        </w:rPr>
        <w:t>باب المتفرقة</w:t>
      </w:r>
      <w:bookmarkEnd w:id="754"/>
    </w:p>
    <w:p>
      <w:pPr>
        <w:pStyle w:val="Heading3"/>
        <w:numPr>
          <w:ilvl w:val="2"/>
          <w:numId w:val="1"/>
        </w:numPr>
        <w:rPr/>
      </w:pPr>
      <w:bookmarkStart w:id="755" w:name="__RefHeading___Toc6136373_1280447820"/>
      <w:bookmarkStart w:id="756" w:name="_Toc313"/>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باب المتفرقة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موسى الرضا عليهما السلام ورد على المأمون و هو بخراسان سنة مائتين على طريق البصرة و فارس مع رجاء بن أبي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المأمون في إشخاص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عبادة الإمام و كيفيّتها،و لمّا فرغ من ذلك 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أهل الأرض و أعلمهم و أعبدهم فلا تخبر أحدا بما شاهدته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الصائغ،عن 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الرضا عليه السلام إلى خراسان أوامره في قتل رجاء بن أبي الضحاك الذي حمله إلى خراسان،فنهاني عن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تقتل نفسا مؤمنة بنفس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الخرائج و الجرائح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أذناب الظلمة و أمره مظلم،و قد أهمل ذكره أرباب الجرح و التعديل،فالأولى عدّه ممّن لم يتّضح حاله،بل عدّه ضعيفا في محله</w:t>
      </w:r>
      <w:r>
        <w:rPr>
          <w:rFonts w:eastAsia="Amiri" w:cs="Amiri" w:ascii="Amiri" w:hAnsi="Amiri"/>
          <w:color w:val="111111"/>
          <w:sz w:val="28"/>
          <w:szCs w:val="28"/>
          <w:rtl w:val="true"/>
          <w:lang w:bidi="ar-SA"/>
        </w:rPr>
        <w:t>.</w:t>
      </w:r>
      <w:bookmarkStart w:id="757" w:name="pg16332_197374"/>
    </w:p>
    <w:p>
      <w:pPr>
        <w:pStyle w:val="BookText"/>
        <w:rPr/>
      </w:pPr>
      <w:bookmarkEnd w:id="7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6136375_1280447820"/>
      <w:bookmarkStart w:id="759" w:name="_Toc314"/>
      <w:bookmarkEnd w:id="758"/>
      <w:r>
        <w:rPr/>
        <w:t>147</w:t>
      </w:r>
      <w:r>
        <w:rPr>
          <w:rtl w:val="true"/>
        </w:rPr>
        <w:t>-</w:t>
      </w:r>
      <w:r>
        <w:rPr>
          <w:rtl w:val="true"/>
        </w:rPr>
        <w:t>رجاء بن الأسود الطائي</w:t>
      </w:r>
      <w:bookmarkEnd w:id="759"/>
    </w:p>
    <w:p>
      <w:pPr>
        <w:pStyle w:val="Heading4"/>
        <w:numPr>
          <w:ilvl w:val="3"/>
          <w:numId w:val="1"/>
        </w:numPr>
        <w:rPr/>
      </w:pPr>
      <w:bookmarkStart w:id="760" w:name="__RefHeading___Toc6136377_1280447820"/>
      <w:bookmarkStart w:id="761" w:name="_Toc315"/>
      <w:bookmarkEnd w:id="760"/>
      <w:r>
        <w:rPr>
          <w:rtl w:val="true"/>
        </w:rPr>
        <w:t>الترجمة</w:t>
      </w:r>
      <w:r>
        <w:rPr>
          <w:rtl w:val="true"/>
        </w:rPr>
        <w:t>:</w:t>
      </w:r>
      <w:bookmarkEnd w:id="76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1"/>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6136379_1280447820"/>
      <w:bookmarkStart w:id="763" w:name="_Toc316"/>
      <w:bookmarkEnd w:id="762"/>
      <w:r>
        <w:rPr>
          <w:rtl w:val="true"/>
        </w:rPr>
        <w:t>الضبط</w:t>
      </w:r>
      <w:r>
        <w:rPr>
          <w:rtl w:val="true"/>
        </w:rPr>
        <w:t>:</w:t>
      </w:r>
      <w:bookmarkEnd w:id="76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3"/>
      </w:r>
      <w:r>
        <w:rPr>
          <w:rFonts w:ascii="Amiri" w:hAnsi="Amiri" w:eastAsia="Amiri" w:cs="Amiri"/>
          <w:color w:val="111111"/>
          <w:sz w:val="28"/>
          <w:sz w:val="28"/>
          <w:szCs w:val="28"/>
          <w:rtl w:val="true"/>
          <w:lang w:bidi="ar-SA"/>
        </w:rPr>
        <w:t>ضبط رجاء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 الجحدري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الأسود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6136381_1280447820"/>
      <w:bookmarkStart w:id="765" w:name="_Toc317"/>
      <w:bookmarkEnd w:id="764"/>
      <w:r>
        <w:rPr/>
        <w:t>148</w:t>
      </w:r>
      <w:r>
        <w:rPr>
          <w:rtl w:val="true"/>
        </w:rPr>
        <w:t>-</w:t>
      </w:r>
      <w:r>
        <w:rPr>
          <w:rtl w:val="true"/>
        </w:rPr>
        <w:t>رجاء بن الحلاّس</w:t>
      </w:r>
      <w:bookmarkEnd w:id="765"/>
    </w:p>
    <w:p>
      <w:pPr>
        <w:pStyle w:val="Heading4"/>
        <w:numPr>
          <w:ilvl w:val="3"/>
          <w:numId w:val="1"/>
        </w:numPr>
        <w:rPr/>
      </w:pPr>
      <w:bookmarkStart w:id="766" w:name="__RefHeading___Toc6136383_1280447820"/>
      <w:bookmarkStart w:id="767" w:name="_Toc318"/>
      <w:bookmarkEnd w:id="766"/>
      <w:r>
        <w:rPr>
          <w:rtl w:val="true"/>
        </w:rPr>
        <w:t>الترجمة</w:t>
      </w:r>
      <w:r>
        <w:rPr>
          <w:rtl w:val="true"/>
        </w:rPr>
        <w:t>:</w:t>
      </w:r>
      <w:bookmarkEnd w:id="76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56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لم يذكر أرباب الجرح و التعديل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حيوة الكندي أبو المقدام</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عدي بن عدي يحدّث عن رجاء بن 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العرس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عديّ بن عديّ،عن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إمرؤ القيس و رجل من حضر موت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سندا و متنا في مسند أحمد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جبلة،عن عاصم بن رجاء 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مشايخ البخاري و مسلم،ففي رجال صحيح مسلم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حيوة الكندي الشامي الفلسطيني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وثّقه جمع منهم،و عندي ضعيف،لكن يحتج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سلمة</w:t>
      </w:r>
    </w:p>
    <w:p>
      <w:pPr>
        <w:pStyle w:val="BookText"/>
        <w:rPr/>
      </w:pPr>
      <w:r>
        <w:rPr>
          <w:rFonts w:ascii="Amiri" w:hAnsi="Amiri" w:eastAsia="Amiri" w:cs="Amiri"/>
          <w:color w:val="111111"/>
          <w:sz w:val="28"/>
          <w:sz w:val="28"/>
          <w:szCs w:val="28"/>
          <w:rtl w:val="true"/>
          <w:lang w:bidi="ar-SA"/>
        </w:rPr>
        <w:t xml:space="preserve">جاء في علل الشرائع للشيخ الصدوق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يحتاج إلى النبي و الإمام عليهما السلام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سلمة،عن عمرو بن شمر،عن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سلمة،عن عمرو ابن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معاني الأخبار له طاب ثراه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معاني أسماء محمّد و علي و فاطمة و الحسن و الحسين و الأئمة عليهم السلام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تأويل الآيات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سلمة،عن نائل بن نجيح،عن عمرو بن شمر،عن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الرجاليّة،و يظن أنّه إمامي مهمل</w:t>
      </w:r>
      <w:r>
        <w:rPr>
          <w:rFonts w:eastAsia="Amiri" w:cs="Amiri" w:ascii="Amiri" w:hAnsi="Amiri"/>
          <w:color w:val="111111"/>
          <w:sz w:val="28"/>
          <w:szCs w:val="28"/>
          <w:rtl w:val="true"/>
          <w:lang w:bidi="ar-SA"/>
        </w:rPr>
        <w:t xml:space="preserve">. </w:t>
      </w:r>
      <w:bookmarkStart w:id="768" w:name="pg16332_197377"/>
    </w:p>
    <w:p>
      <w:pPr>
        <w:pStyle w:val="BookText"/>
        <w:rPr/>
      </w:pPr>
      <w:bookmarkEnd w:id="768"/>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6136385_1280447820"/>
      <w:bookmarkStart w:id="770" w:name="_Toc319"/>
      <w:bookmarkEnd w:id="769"/>
      <w:r>
        <w:rPr/>
        <w:t>149</w:t>
      </w:r>
      <w:r>
        <w:rPr>
          <w:rtl w:val="true"/>
        </w:rPr>
        <w:t>-</w:t>
      </w:r>
      <w:r>
        <w:rPr>
          <w:rtl w:val="true"/>
        </w:rPr>
        <w:t>رجاء الغنوي</w:t>
      </w:r>
      <w:bookmarkEnd w:id="770"/>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الغنوي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يظهر من المصادر المذكورة أنّه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الغنوي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عدّه الثلاثة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8182</w:t>
      </w:r>
      <w:r>
        <w:rPr>
          <w:rFonts w:eastAsia="IRNazanin" w:cs="IRNazanin"/>
          <w:color w:val="111111"/>
          <w:sz w:val="28"/>
          <w:szCs w:val="28"/>
          <w:rtl w:val="true"/>
          <w:lang w:bidi="fa-IR"/>
        </w:rPr>
        <w:t>]</w:t>
      </w:r>
    </w:p>
    <w:p>
      <w:pPr>
        <w:pStyle w:val="Heading3"/>
        <w:numPr>
          <w:ilvl w:val="2"/>
          <w:numId w:val="1"/>
        </w:numPr>
        <w:rPr/>
      </w:pPr>
      <w:bookmarkStart w:id="771" w:name="__RefHeading___Toc6136387_1280447820"/>
      <w:bookmarkStart w:id="772" w:name="_Toc320"/>
      <w:bookmarkEnd w:id="771"/>
      <w:r>
        <w:rPr/>
        <w:t>150</w:t>
      </w:r>
      <w:r>
        <w:rPr>
          <w:rtl w:val="true"/>
        </w:rPr>
        <w:t>-</w:t>
      </w:r>
      <w:r>
        <w:rPr>
          <w:rtl w:val="true"/>
        </w:rPr>
        <w:t>رجاء أبو يزيد</w:t>
      </w:r>
      <w:bookmarkEnd w:id="772"/>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أبو يزيد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الذي عدّه أبو موسى من الصحابة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لم يذكر أرباب الجرح و التعديل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منقذ العبدي</w:t>
      </w:r>
    </w:p>
    <w:p>
      <w:pPr>
        <w:pStyle w:val="BookText"/>
        <w:rPr/>
      </w:pP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بأنّه أحد الأشخاص الذين انتدبهم المختار لوطئ الذين قتلوا الإمام الحسين عليه السلام بخيلهم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مثير الأحزان لابن 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مؤسسة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6332_197378"/>
    </w:p>
    <w:p>
      <w:pPr>
        <w:pStyle w:val="BookText"/>
        <w:rPr/>
      </w:pPr>
      <w:bookmarkEnd w:id="7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6136389_1280447820"/>
      <w:bookmarkStart w:id="775" w:name="_Toc321"/>
      <w:bookmarkEnd w:id="774"/>
      <w:r>
        <w:rPr/>
        <w:t>151</w:t>
      </w:r>
      <w:r>
        <w:rPr>
          <w:rtl w:val="true"/>
        </w:rPr>
        <w:t>-</w:t>
      </w:r>
      <w:r>
        <w:rPr>
          <w:rtl w:val="true"/>
        </w:rPr>
        <w:t>رجاء بن يحيى بن سامان أبو الحسين</w:t>
      </w:r>
      <w:bookmarkEnd w:id="775"/>
    </w:p>
    <w:p>
      <w:pPr>
        <w:pStyle w:val="Heading4"/>
        <w:numPr>
          <w:ilvl w:val="3"/>
          <w:numId w:val="1"/>
        </w:numPr>
        <w:rPr/>
      </w:pPr>
      <w:bookmarkStart w:id="776" w:name="__RefHeading___Toc6136391_1280447820"/>
      <w:bookmarkStart w:id="777" w:name="_Toc322"/>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 xml:space="preserve">العبرتائي الكاتب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6136393_1280447820"/>
      <w:bookmarkStart w:id="779" w:name="_Toc323"/>
      <w:bookmarkEnd w:id="778"/>
      <w:r>
        <w:rPr>
          <w:rtl w:val="true"/>
        </w:rPr>
        <w:t>الضبط</w:t>
      </w:r>
      <w:r>
        <w:rPr>
          <w:rtl w:val="true"/>
        </w:rPr>
        <w:t>:</w:t>
      </w:r>
      <w:bookmarkEnd w:id="779"/>
    </w:p>
    <w:p>
      <w:pPr>
        <w:pStyle w:val="BookText"/>
        <w:rPr/>
      </w:pPr>
      <w:r>
        <w:rPr>
          <w:rFonts w:ascii="Amiri" w:hAnsi="Amiri" w:eastAsia="Amiri" w:cs="Amiri"/>
          <w:color w:val="111111"/>
          <w:sz w:val="28"/>
          <w:sz w:val="28"/>
          <w:szCs w:val="28"/>
          <w:rtl w:val="true"/>
          <w:lang w:bidi="ar-SA"/>
        </w:rPr>
        <w:t>سامان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الألف،و الميم،و الألف،و النون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3"/>
      </w:r>
      <w:r>
        <w:rPr>
          <w:rFonts w:ascii="Amiri" w:hAnsi="Amiri" w:eastAsia="Amiri" w:cs="Amiri"/>
          <w:color w:val="111111"/>
          <w:sz w:val="28"/>
          <w:sz w:val="28"/>
          <w:szCs w:val="28"/>
          <w:rtl w:val="true"/>
          <w:lang w:bidi="ar-SA"/>
        </w:rPr>
        <w:t>ضبط العبرتائي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136395_1280447820"/>
      <w:bookmarkStart w:id="781" w:name="_Toc324"/>
      <w:bookmarkEnd w:id="780"/>
      <w:r>
        <w:rPr>
          <w:rtl w:val="true"/>
        </w:rPr>
        <w:t>الترجمة</w:t>
      </w:r>
      <w:r>
        <w:rPr>
          <w:rtl w:val="true"/>
        </w:rPr>
        <w:t>:</w:t>
      </w:r>
      <w:bookmarkEnd w:id="78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الشيخ رحمه اللّه الرجل في رجاله </w:t>
      </w:r>
      <w:r>
        <w:rPr>
          <w:rStyle w:val="FootnoteAnchor"/>
          <w:rtl w:val="true"/>
        </w:rPr>
        <w:footnoteReference w:id="574"/>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العبرتائي بن يحيى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الحسين،روى عنه أبو المفضّل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محمّد بن عبد اللّه بن المطّلب الشيباني،أخبرنا عنه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له رواية في الأمالي للشيخ للطوسي قدّس سرّه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الأنباري كاتب المنتصر،قال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زياد بن مروان القندي،عن جراح بن مليح أبي وكيع،عن أبي إسحاق السبيعي،عن الحارث الهمداني،عن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الخطيب في تاريخ بغداد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محمّد ابن يحيى أبو الحسن العبرتائي الكاتب،حدث عن أبي هاشم داود بن القاسم الجعفري،و حمّاد بن إسحاق بن إبراهيم الموصلي،روى عنه أبو المفضّل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السمعاني في الأنساب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العين،و الباء الموحّدة،و سكون الراء،و فتح التاء المنقوطة من فوقها بنقطتين،و في آخرها الياء المنقوطة من تحتها باثنتين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عبرتا، و هي قرية من نواحي النهروان،منها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رجاء بن محمّد بن يحيى العبرتائي الكاتب،حدّث عن أبي هاشم داود بن القاسم الجعفري،و حماد بن إسحاق بن إبراهيم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الفضل محمّد بن عبد اللّه بن المطلب الشيباني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يحيى بن سامان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الحسين العبرتائي الكاتب،روى عن أبي الحسن علي بن محمّد صاحب العسكر عليه السلام،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وصلته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يحيى بن سامان وكّل برفع </w:t>
      </w:r>
      <w:r>
        <w:rPr>
          <w:rStyle w:val="FootnoteAnchor"/>
          <w:rtl w:val="true"/>
        </w:rPr>
        <w:footnoteReference w:id="577"/>
      </w:r>
      <w:r>
        <w:rPr>
          <w:rFonts w:ascii="Amiri" w:hAnsi="Amiri" w:eastAsia="Amiri" w:cs="Amiri"/>
          <w:color w:val="111111"/>
          <w:sz w:val="28"/>
          <w:sz w:val="28"/>
          <w:szCs w:val="28"/>
          <w:rtl w:val="true"/>
          <w:lang w:bidi="ar-SA"/>
        </w:rPr>
        <w:t xml:space="preserve">خبر أبي الحسن عليه السلام،و كان إماميّا،فحظيت </w:t>
      </w:r>
      <w:r>
        <w:rPr>
          <w:rStyle w:val="FootnoteAnchor"/>
          <w:rtl w:val="true"/>
        </w:rPr>
        <w:footnoteReference w:id="578"/>
      </w:r>
      <w:r>
        <w:rPr>
          <w:rFonts w:ascii="IRNazanin" w:hAnsi="IRNazanin" w:eastAsia="IRNazanin"/>
          <w:color w:val="111111"/>
          <w:sz w:val="28"/>
          <w:sz w:val="28"/>
          <w:szCs w:val="28"/>
          <w:rtl w:val="true"/>
          <w:lang w:bidi="fa-IR"/>
        </w:rPr>
        <w:t>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رجاء رسالة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في أبواب الشريعة،رواها عنه أبو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منزلته،في القسم الأوّل من الخلاصة </w:t>
      </w:r>
      <w:r>
        <w:rPr>
          <w:rStyle w:val="FootnoteAnchor"/>
          <w:rtl w:val="true"/>
        </w:rPr>
        <w:footnoteReference w:id="580"/>
      </w:r>
      <w:r>
        <w:rPr>
          <w:rFonts w:ascii="Amiri" w:hAnsi="Amiri" w:eastAsia="Amiri" w:cs="Amiri"/>
          <w:color w:val="111111"/>
          <w:sz w:val="28"/>
          <w:sz w:val="28"/>
          <w:szCs w:val="28"/>
          <w:rtl w:val="true"/>
          <w:lang w:bidi="ar-SA"/>
        </w:rPr>
        <w:t>،بزيادة ضبط بعض فقرات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8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الرجل من الحسن،لنصّهم بكونه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حظيت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مدحا له،فتأمّل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إن عدّ الخلاصة و ابن داود في القسم الأوّل له،و عدّ المجلسي له من الممدوحين يوجب عدّه حسنا،و إن كان في النفس من ذلك شيء،بل التوقف فيه أولى،أما ما جاء في رجال النجاشي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حظيت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مرجع الضمير أي حظيت منزلته عند المتوكل و هو الخليفة العباسي،أم أنّه حظيت منزلته عند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حال؛أنا فيه من المتوقّفين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6332_197381"/>
    </w:p>
    <w:p>
      <w:pPr>
        <w:pStyle w:val="BookText"/>
        <w:rPr/>
      </w:pPr>
      <w:bookmarkEnd w:id="7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6136397_1280447820"/>
      <w:bookmarkStart w:id="784" w:name="_Toc325"/>
      <w:bookmarkEnd w:id="783"/>
      <w:r>
        <w:rPr/>
        <w:t>152</w:t>
      </w:r>
      <w:r>
        <w:rPr>
          <w:rtl w:val="true"/>
        </w:rPr>
        <w:t>-</w:t>
      </w:r>
      <w:r>
        <w:rPr>
          <w:rtl w:val="true"/>
        </w:rPr>
        <w:t>رجب الحافظ البرسي</w:t>
      </w:r>
      <w:bookmarkEnd w:id="784"/>
    </w:p>
    <w:p>
      <w:pPr>
        <w:pStyle w:val="Heading4"/>
        <w:numPr>
          <w:ilvl w:val="3"/>
          <w:numId w:val="1"/>
        </w:numPr>
        <w:rPr/>
      </w:pPr>
      <w:bookmarkStart w:id="785" w:name="__RefHeading___Toc6136399_1280447820"/>
      <w:bookmarkStart w:id="786" w:name="_Toc326"/>
      <w:bookmarkEnd w:id="785"/>
      <w:r>
        <w:rPr>
          <w:rtl w:val="true"/>
        </w:rPr>
        <w:t>الترجمة</w:t>
      </w:r>
      <w:r>
        <w:rPr>
          <w:rtl w:val="true"/>
        </w:rPr>
        <w:t>:</w:t>
      </w:r>
      <w:bookmarkEnd w:id="786"/>
    </w:p>
    <w:p>
      <w:pPr>
        <w:pStyle w:val="BookText"/>
        <w:rPr/>
      </w:pP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قال شيخنا الطهراني في طبقات أعلام الشيعة في القرن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بن محمّد بن رجب البرسي،رضي الدين الحافظ،صاحب مشارق الأنوار، و مشارق الأمان و قد فرغ من الثاني في سنة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،كما ذكره صاحب رياض العلماء،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منه نسخة،و أنّه فرغ من بعض تصانيفه عام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مشارق الأنوار فهو مطبوع ذكر فيه أنّ بين ولادة المهدي عجل اللّه فرجه الشريف و تأليفه خمسمائة و ثمانية عشر سنة،و لما كانت الولادة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،فيصير المجموع سبعمائة و ثلاث و سبعين من الهجرة،و يكون الثاني من أواخر تصانيفه،و يأتي أبو طالب ابن رجب البرسي و احتمال أنّه ابن صاحب الترجمة،و نقل الكفعمي في المصباح الكبير جملة من خواص الأسماء الحسنى عن بعض تصانيف رجب بن محمّد بن رجب الحافظ،و ذكرنا له في الذريعة أسرار الأئمة،و إنشاء التوحيد،و الدر الثمين،و ديوان البرسي،و تفسير سورة التوحيد مختصرا،و الألفين في وصف سادة الكونين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مشارق الأنوار،و كتاب الألفين للحافظ رجب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أعتمد على ما يتفرّد بنقله،لاشتمال كتابيه على ما يوهم الخبط</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 محدثا شاعرا منشيا</w:t>
      </w:r>
    </w:p>
    <w:p>
      <w:pPr>
        <w:pStyle w:val="BookText"/>
        <w:rPr/>
      </w:pPr>
      <w:r>
        <w:rPr>
          <w:rFonts w:ascii="Amiri" w:hAnsi="Amiri" w:eastAsia="Amiri" w:cs="Amiri"/>
          <w:color w:val="111111"/>
          <w:sz w:val="28"/>
          <w:sz w:val="28"/>
          <w:szCs w:val="28"/>
          <w:rtl w:val="true"/>
          <w:lang w:bidi="ar-SA"/>
        </w:rPr>
        <w:t>أديبا،له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 في حقائق أسرار أمير المؤمنين عليه السلام،و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في كتابه إفراط، و ربّما نسب إلى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 الشيخ الحر رحمه اللّه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من شعره المذكور فيه،قوله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و نفلي و حديثي أنتم و كل كلّي منكم و عنكم و أنتم عند الصلاة قبلتي إذا وقفت نحوكم أيمّم خيالكم نصب لعيني أبدا و حبّكم في خاطري مخيّم يا سادتي و قادتي أعتابكم بجفن عيني لثراها ألثم وقفا على حديثكم و مدحكم جعلت عمري فاقبلوه و ارحموا منّوا على الحافظ من فضلكم و استنقذوه في غد و أنعموا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اللائم دعني و استمع من وصف حالي أنا عبد لعليّ ال‍ مرتضى مولى الموالي كلّما ازددت مديحا فيه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تغالي و إذا أبصرت في ال‍ حق يقينا لا أبالي آية اللّه التي في وصفها القول حلالي كم إلى كم أيّها ال‍ عاذل أكثرت جدالي يا عذولي في غرامي خلّني عنك و حالي رح إذا ما كنت ناج و اطّرحني و ضلالي إنّ حبّي لعلي ال‍ مرتضى عين الكمال و هو زادي في معادي و معاذي في مآلي و به أكملت ديني و به ختم مقالي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راجع كتابه،يتحقّق غاية بعده من الغلوّ منه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إنّ فحص كتاب المترجم له يوحي إلى أنّه في أعلى درجات الحسن،و أنّه أبرأ ما يكون من الغلو و الشذوذ،بل أنّه من أتقن علمائنا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 بن الحسن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إسماعيل بن إبراهيم بن حبشة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رحبة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 بن خالد بن فرقد النخعي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البغلاني، قال،حدّثنا حمّاد بن زيد،عن عبد الرحمن السرّاج،عن نافع،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صلّى اللّه عليه و آله عن علي ابن أبي طالب عليه السلام فغضب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 جدا مؤيدة بروايات صحاح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6332_197384"/>
    </w:p>
    <w:p>
      <w:pPr>
        <w:pStyle w:val="BookText"/>
        <w:rPr/>
      </w:pPr>
      <w:bookmarkEnd w:id="7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6136401_1280447820"/>
      <w:bookmarkStart w:id="789" w:name="_Toc327"/>
      <w:bookmarkEnd w:id="788"/>
      <w:r>
        <w:rPr/>
        <w:t>153</w:t>
      </w:r>
      <w:r>
        <w:rPr>
          <w:rtl w:val="true"/>
        </w:rPr>
        <w:t>-</w:t>
      </w:r>
      <w:r>
        <w:rPr>
          <w:rtl w:val="true"/>
        </w:rPr>
        <w:t>رحضة بن حربة الغفاري</w:t>
      </w:r>
      <w:bookmarkEnd w:id="789"/>
    </w:p>
    <w:p>
      <w:pPr>
        <w:pStyle w:val="Heading4"/>
        <w:numPr>
          <w:ilvl w:val="3"/>
          <w:numId w:val="1"/>
        </w:numPr>
        <w:rPr/>
      </w:pPr>
      <w:bookmarkStart w:id="790" w:name="__RefHeading___Toc6136403_1280447820"/>
      <w:bookmarkStart w:id="791" w:name="_Toc328"/>
      <w:bookmarkEnd w:id="790"/>
      <w:r>
        <w:rPr>
          <w:rtl w:val="true"/>
        </w:rPr>
        <w:t>الترجمة</w:t>
      </w:r>
      <w:r>
        <w:rPr>
          <w:rtl w:val="true"/>
        </w:rPr>
        <w:t>:</w:t>
      </w:r>
      <w:bookmarkEnd w:id="791"/>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587"/>
      </w:r>
      <w:r>
        <w:rPr>
          <w:rFonts w:ascii="Amiri" w:hAnsi="Amiri" w:eastAsia="Amiri" w:cs="Amiri"/>
          <w:color w:val="111111"/>
          <w:sz w:val="28"/>
          <w:sz w:val="28"/>
          <w:szCs w:val="28"/>
          <w:rtl w:val="true"/>
          <w:lang w:bidi="ar-SA"/>
        </w:rPr>
        <w:t xml:space="preserve">من الصحابة،و لم أقف على حاله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لم يتعرّض لحال المعنون علماء الرجال و الحديث،فهو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رحضة بن خزيمة الغفاري</w:t>
      </w:r>
    </w:p>
    <w:p>
      <w:pPr>
        <w:pStyle w:val="BookText"/>
        <w:rPr/>
      </w:pPr>
      <w:r>
        <w:rPr>
          <w:rFonts w:ascii="Amiri" w:hAnsi="Amiri" w:eastAsia="Amiri" w:cs="Amiri"/>
          <w:color w:val="111111"/>
          <w:sz w:val="28"/>
          <w:sz w:val="28"/>
          <w:szCs w:val="28"/>
          <w:rtl w:val="true"/>
          <w:lang w:bidi="ar-SA"/>
        </w:rPr>
        <w:t xml:space="preserve">كذا عنونه في الإصابة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xml:space="preserve">،و المصنف رحمه اللّه تبعا لجمع كاسد الغابة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رحضة بن حربة الغفاري،السالف،و 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معلوم الحال لم يتعرض له علماء الرجال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16332_197385"/>
    </w:p>
    <w:p>
      <w:pPr>
        <w:pStyle w:val="BookText"/>
        <w:rPr/>
      </w:pPr>
      <w:bookmarkEnd w:id="7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6136405_1280447820"/>
      <w:bookmarkStart w:id="794" w:name="_Toc329"/>
      <w:bookmarkEnd w:id="793"/>
      <w:r>
        <w:rPr/>
        <w:t>154</w:t>
      </w:r>
      <w:r>
        <w:rPr>
          <w:rtl w:val="true"/>
        </w:rPr>
        <w:t>-</w:t>
      </w:r>
      <w:r>
        <w:rPr>
          <w:rtl w:val="true"/>
        </w:rPr>
        <w:t>رحمة بن صدقة</w:t>
      </w:r>
      <w:bookmarkEnd w:id="794"/>
    </w:p>
    <w:p>
      <w:pPr>
        <w:pStyle w:val="Heading4"/>
        <w:numPr>
          <w:ilvl w:val="3"/>
          <w:numId w:val="1"/>
        </w:numPr>
        <w:rPr/>
      </w:pPr>
      <w:bookmarkStart w:id="795" w:name="__RefHeading___Toc6136407_1280447820"/>
      <w:bookmarkStart w:id="796" w:name="_Toc330"/>
      <w:bookmarkEnd w:id="795"/>
      <w:r>
        <w:rPr>
          <w:rtl w:val="true"/>
        </w:rPr>
        <w:t>الترجمة</w:t>
      </w:r>
      <w:r>
        <w:rPr>
          <w:rtl w:val="true"/>
        </w:rPr>
        <w:t>:</w:t>
      </w:r>
      <w:bookmarkEnd w:id="79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6136409_1280447820"/>
      <w:bookmarkStart w:id="798" w:name="_Toc331"/>
      <w:bookmarkEnd w:id="797"/>
      <w:r>
        <w:rPr>
          <w:rtl w:val="true"/>
        </w:rPr>
        <w:t>الضبط</w:t>
      </w:r>
      <w:r>
        <w:rPr>
          <w:rtl w:val="true"/>
        </w:rPr>
        <w:t>:</w:t>
      </w:r>
      <w:bookmarkEnd w:id="798"/>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الحاء المهملة الساكنة،و الميم، و الهاء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الصاد و الدال المهملتين،و القاف و الهاء </w:t>
      </w:r>
      <w:r>
        <w:rPr>
          <w:rStyle w:val="FootnoteAnchor"/>
          <w:rtl w:val="true"/>
        </w:rPr>
        <w:footnoteReference w:id="591"/>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لم أجد للمعنون في المصادر الرجاليّة ذكرا،حتى نقلا عن الشيخ رحمه اللّه،و لعلّه مصحّف من اسم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بن مصعب الباهلي</w:t>
      </w:r>
    </w:p>
    <w:p>
      <w:pPr>
        <w:pStyle w:val="BookText"/>
        <w:rPr/>
      </w:pPr>
      <w:r>
        <w:rPr>
          <w:rFonts w:ascii="Amiri" w:hAnsi="Amiri" w:eastAsia="Amiri" w:cs="Amiri"/>
          <w:color w:val="111111"/>
          <w:sz w:val="28"/>
          <w:sz w:val="28"/>
          <w:szCs w:val="28"/>
          <w:rtl w:val="true"/>
          <w:lang w:bidi="ar-SA"/>
        </w:rPr>
        <w:t>جاء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عيسى،عن رحمة بن مصعب الباهلي،عن قرة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9" w:name="pg16332_197386"/>
    </w:p>
    <w:p>
      <w:pPr>
        <w:pStyle w:val="BookText"/>
        <w:rPr/>
      </w:pPr>
      <w:bookmarkEnd w:id="7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6136411_1280447820"/>
      <w:bookmarkStart w:id="801" w:name="_Toc332"/>
      <w:bookmarkEnd w:id="800"/>
      <w:r>
        <w:rPr/>
        <w:t>155</w:t>
      </w:r>
      <w:r>
        <w:rPr>
          <w:rtl w:val="true"/>
        </w:rPr>
        <w:t>-</w:t>
      </w:r>
      <w:r>
        <w:rPr>
          <w:rtl w:val="true"/>
        </w:rPr>
        <w:t>الرحيل بن معاوية بن خديج</w:t>
      </w:r>
      <w:bookmarkEnd w:id="801"/>
    </w:p>
    <w:p>
      <w:pPr>
        <w:pStyle w:val="Heading4"/>
        <w:numPr>
          <w:ilvl w:val="3"/>
          <w:numId w:val="1"/>
        </w:numPr>
        <w:rPr/>
      </w:pPr>
      <w:bookmarkStart w:id="802" w:name="__RefHeading___Toc6136413_1280447820"/>
      <w:bookmarkStart w:id="803" w:name="_Toc333"/>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الجعفي الكوفي</w:t>
      </w:r>
    </w:p>
    <w:p>
      <w:pPr>
        <w:pStyle w:val="Heading4"/>
        <w:numPr>
          <w:ilvl w:val="3"/>
          <w:numId w:val="1"/>
        </w:numPr>
        <w:rPr/>
      </w:pPr>
      <w:bookmarkStart w:id="804" w:name="__RefHeading___Toc6136415_1280447820"/>
      <w:bookmarkStart w:id="805" w:name="_Toc334"/>
      <w:bookmarkEnd w:id="804"/>
      <w:r>
        <w:rPr>
          <w:rtl w:val="true"/>
        </w:rPr>
        <w:t>الترجمة</w:t>
      </w:r>
      <w:r>
        <w:rPr>
          <w:rtl w:val="true"/>
        </w:rPr>
        <w:t>:</w:t>
      </w:r>
      <w:bookmarkEnd w:id="80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93"/>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6136417_1280447820"/>
      <w:bookmarkStart w:id="807" w:name="_Toc335"/>
      <w:bookmarkEnd w:id="806"/>
      <w:r>
        <w:rPr>
          <w:rtl w:val="true"/>
        </w:rPr>
        <w:t>الضبط</w:t>
      </w:r>
      <w:r>
        <w:rPr>
          <w:rtl w:val="true"/>
        </w:rPr>
        <w:t>:</w:t>
      </w:r>
      <w:bookmarkEnd w:id="807"/>
    </w:p>
    <w:p>
      <w:pPr>
        <w:pStyle w:val="BookText"/>
        <w:rPr/>
      </w:pPr>
      <w:r>
        <w:rPr>
          <w:rFonts w:ascii="Amiri" w:hAnsi="Amiri" w:eastAsia="Amiri" w:cs="Amiri"/>
          <w:color w:val="111111"/>
          <w:sz w:val="28"/>
          <w:sz w:val="28"/>
          <w:szCs w:val="28"/>
          <w:rtl w:val="true"/>
          <w:lang w:bidi="ar-SA"/>
        </w:rPr>
        <w:t>و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الحاء المهملة المفتوحة،و الياء المثنّاة من تحت الساكنة،و اللام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95"/>
      </w:r>
      <w:r>
        <w:rPr>
          <w:rFonts w:ascii="Amiri" w:hAnsi="Amiri" w:eastAsia="Amiri" w:cs="Amiri"/>
          <w:color w:val="111111"/>
          <w:sz w:val="28"/>
          <w:sz w:val="28"/>
          <w:szCs w:val="28"/>
          <w:rtl w:val="true"/>
          <w:lang w:bidi="ar-SA"/>
        </w:rPr>
        <w:t>ضبط خديج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خثيمة بن خديج</w:t>
      </w:r>
      <w:r>
        <w:rPr>
          <w:rFonts w:eastAsia="Amiri" w:cs="Amiri" w:ascii="Amiri" w:hAnsi="Amiri"/>
          <w:color w:val="111111"/>
          <w:sz w:val="28"/>
          <w:szCs w:val="28"/>
          <w:rtl w:val="true"/>
          <w:lang w:bidi="ar-SA"/>
        </w:rPr>
        <w:t xml:space="preserve">. </w:t>
      </w:r>
      <w:bookmarkStart w:id="808" w:name="pg16332_197387"/>
    </w:p>
    <w:p>
      <w:pPr>
        <w:pStyle w:val="BookText"/>
        <w:rPr/>
      </w:pPr>
      <w:bookmarkEnd w:id="808"/>
      <w:r>
        <w:rPr>
          <w:rFonts w:ascii="Amiri" w:hAnsi="Amiri" w:eastAsia="Amiri" w:cs="Amiri"/>
          <w:color w:val="111111"/>
          <w:sz w:val="28"/>
          <w:sz w:val="28"/>
          <w:szCs w:val="28"/>
          <w:rtl w:val="true"/>
          <w:lang w:bidi="ar-SA"/>
        </w:rPr>
        <w:t>و 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596"/>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لم أقف في المعاجم الرجاليّة و الحديثيّة عن المعنون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6136419_1280447820"/>
      <w:bookmarkStart w:id="810" w:name="_Toc336"/>
      <w:bookmarkEnd w:id="809"/>
      <w:r>
        <w:rPr/>
        <w:t>156</w:t>
      </w:r>
      <w:r>
        <w:rPr>
          <w:rtl w:val="true"/>
        </w:rPr>
        <w:t>-</w:t>
      </w:r>
      <w:r>
        <w:rPr>
          <w:rtl w:val="true"/>
        </w:rPr>
        <w:t>رحيم</w:t>
      </w:r>
      <w:bookmarkEnd w:id="810"/>
    </w:p>
    <w:p>
      <w:pPr>
        <w:pStyle w:val="Heading4"/>
        <w:numPr>
          <w:ilvl w:val="3"/>
          <w:numId w:val="1"/>
        </w:numPr>
        <w:rPr/>
      </w:pPr>
      <w:bookmarkStart w:id="811" w:name="__RefHeading___Toc6136421_1280447820"/>
      <w:bookmarkStart w:id="812" w:name="_Toc337"/>
      <w:bookmarkEnd w:id="811"/>
      <w:r>
        <w:rPr>
          <w:rtl w:val="true"/>
        </w:rPr>
        <w:t>الترجمة</w:t>
      </w:r>
      <w:r>
        <w:rPr>
          <w:rtl w:val="true"/>
        </w:rPr>
        <w:t>:</w:t>
      </w:r>
      <w:bookmarkEnd w:id="812"/>
    </w:p>
    <w:p>
      <w:pPr>
        <w:pStyle w:val="BookText"/>
        <w:rPr/>
      </w:pPr>
      <w:r>
        <w:rPr>
          <w:rFonts w:ascii="Amiri" w:hAnsi="Amiri" w:eastAsia="Amiri" w:cs="Amiri"/>
          <w:color w:val="111111"/>
          <w:sz w:val="28"/>
          <w:sz w:val="28"/>
          <w:szCs w:val="28"/>
          <w:rtl w:val="true"/>
          <w:lang w:bidi="ar-SA"/>
        </w:rPr>
        <w:t>لم أقف فيه إلاّ على رواية عليّ بن الحكم،عنه،عن أبي الحسن الرضا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الصلاة من التهذيب </w:t>
      </w:r>
      <w:r>
        <w:rPr>
          <w:rStyle w:val="FootnoteAnchor"/>
          <w:rtl w:val="true"/>
        </w:rPr>
        <w:footnoteReference w:id="598"/>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مهمل اصطلاحا،لكن وقوعه في سند كامل الزيارات،و رواية علي بن الحكم عنه ربّما تشير إلى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بن عبدوس الخلنجي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16332_197388"/>
    </w:p>
    <w:p>
      <w:pPr>
        <w:pStyle w:val="BookText"/>
        <w:rPr/>
      </w:pPr>
      <w:bookmarkEnd w:id="8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6136423_1280447820"/>
      <w:bookmarkStart w:id="815" w:name="_Toc338"/>
      <w:bookmarkEnd w:id="814"/>
      <w:r>
        <w:rPr/>
        <w:t>157</w:t>
      </w:r>
      <w:r>
        <w:rPr>
          <w:rtl w:val="true"/>
        </w:rPr>
        <w:t>-</w:t>
      </w:r>
      <w:r>
        <w:rPr>
          <w:rtl w:val="true"/>
        </w:rPr>
        <w:t>الرحيم بن الأمير محمّد المؤمن</w:t>
      </w:r>
      <w:bookmarkEnd w:id="815"/>
    </w:p>
    <w:p>
      <w:pPr>
        <w:pStyle w:val="Heading4"/>
        <w:numPr>
          <w:ilvl w:val="3"/>
          <w:numId w:val="1"/>
        </w:numPr>
        <w:rPr/>
      </w:pPr>
      <w:bookmarkStart w:id="816" w:name="__RefHeading___Toc6136425_1280447820"/>
      <w:bookmarkStart w:id="817" w:name="_Toc339"/>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العقيلي الأسترآبادي</w:t>
      </w:r>
    </w:p>
    <w:p>
      <w:pPr>
        <w:pStyle w:val="Heading4"/>
        <w:numPr>
          <w:ilvl w:val="3"/>
          <w:numId w:val="1"/>
        </w:numPr>
        <w:rPr/>
      </w:pPr>
      <w:bookmarkStart w:id="818" w:name="__RefHeading___Toc6136427_1280447820"/>
      <w:bookmarkStart w:id="819" w:name="_Toc340"/>
      <w:bookmarkEnd w:id="818"/>
      <w:r>
        <w:rPr>
          <w:rtl w:val="true"/>
        </w:rPr>
        <w:t>الترجمة</w:t>
      </w:r>
      <w:r>
        <w:rPr>
          <w:rtl w:val="true"/>
        </w:rPr>
        <w:t>:</w:t>
      </w:r>
      <w:bookmarkEnd w:id="81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في جامع الرواة </w:t>
      </w:r>
      <w:r>
        <w:rPr>
          <w:rStyle w:val="FootnoteAnchor"/>
          <w:rtl w:val="true"/>
        </w:rPr>
        <w:footnoteReference w:id="60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من ساداتنا </w:t>
      </w:r>
      <w:r>
        <w:rPr>
          <w:rStyle w:val="FootnoteAnchor"/>
          <w:rtl w:val="true"/>
        </w:rPr>
        <w:footnoteReference w:id="601"/>
      </w:r>
      <w:r>
        <w:rPr>
          <w:rFonts w:ascii="Amiri" w:hAnsi="Amiri" w:eastAsia="Amiri" w:cs="Amiri"/>
          <w:color w:val="111111"/>
          <w:sz w:val="28"/>
          <w:sz w:val="28"/>
          <w:szCs w:val="28"/>
          <w:rtl w:val="true"/>
          <w:lang w:bidi="ar-SA"/>
        </w:rPr>
        <w:t xml:space="preserve">،جليل القدر، عظيم المنزلة،و </w:t>
      </w:r>
      <w:r>
        <w:rPr>
          <w:rStyle w:val="FootnoteAnchor"/>
          <w:rtl w:val="true"/>
        </w:rPr>
        <w:footnoteReference w:id="602"/>
      </w:r>
      <w:r>
        <w:rPr>
          <w:rFonts w:ascii="Amiri" w:hAnsi="Amiri" w:eastAsia="Amiri" w:cs="Amiri"/>
          <w:color w:val="111111"/>
          <w:sz w:val="28"/>
          <w:sz w:val="28"/>
          <w:szCs w:val="28"/>
          <w:rtl w:val="true"/>
          <w:lang w:bidi="ar-SA"/>
        </w:rPr>
        <w:t xml:space="preserve">رفيع الشأن،ثقة ثبت،وجه،فاضل،كامل،متبحّر،عالم بالعلوم العقليّة و النقليّة،حسن البشر،كريم الخلق،جامع لجميع الخصال الحسنة،مشفق بفقراء الطلاب و المؤمنين،ساع في حوائجهم و إدخال </w:t>
      </w:r>
      <w:bookmarkStart w:id="820" w:name="pg16332_197389"/>
    </w:p>
    <w:p>
      <w:pPr>
        <w:pStyle w:val="BookText"/>
        <w:rPr/>
      </w:pPr>
      <w:bookmarkEnd w:id="820"/>
      <w:r>
        <w:rPr>
          <w:rFonts w:ascii="Amiri" w:hAnsi="Amiri" w:eastAsia="Amiri" w:cs="Amiri"/>
          <w:color w:val="111111"/>
          <w:sz w:val="28"/>
          <w:sz w:val="28"/>
          <w:szCs w:val="28"/>
          <w:rtl w:val="true"/>
          <w:lang w:bidi="ar-SA"/>
        </w:rPr>
        <w:t>السرور عليهم،جزاه اللّه تعالى أحسن جزاء المحسنين،و أدام بقاءه و ظلاله على رؤوس المؤمنين إلى يوم الدين،تلميذ الفاضل الكامل الرضيّ الزكيّ المشهور في الآفاق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حسين الخونساري قدّس روحه الشريفة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إن توثيق العلاّمة الثقة الخبير لمعاصره المترجم له يوجب عدّه ثقة،و الرواية من جهته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6136429_1280447820"/>
      <w:bookmarkStart w:id="822" w:name="_Toc341"/>
      <w:bookmarkEnd w:id="821"/>
      <w:r>
        <w:rPr/>
        <w:t>158</w:t>
      </w:r>
      <w:r>
        <w:rPr>
          <w:rtl w:val="true"/>
        </w:rPr>
        <w:t>-</w:t>
      </w:r>
      <w:r>
        <w:rPr>
          <w:rtl w:val="true"/>
        </w:rPr>
        <w:t>رديح بن ذؤيب العنبري</w:t>
      </w:r>
      <w:bookmarkEnd w:id="822"/>
    </w:p>
    <w:p>
      <w:pPr>
        <w:pStyle w:val="Heading4"/>
        <w:numPr>
          <w:ilvl w:val="3"/>
          <w:numId w:val="1"/>
        </w:numPr>
        <w:rPr/>
      </w:pPr>
      <w:bookmarkStart w:id="823" w:name="__RefHeading___Toc6136431_1280447820"/>
      <w:bookmarkStart w:id="824" w:name="_Toc342"/>
      <w:bookmarkEnd w:id="823"/>
      <w:r>
        <w:rPr>
          <w:rtl w:val="true"/>
        </w:rPr>
        <w:t>الترجمة</w:t>
      </w:r>
      <w:r>
        <w:rPr>
          <w:rtl w:val="true"/>
        </w:rPr>
        <w:t>:</w:t>
      </w:r>
      <w:bookmarkEnd w:id="824"/>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604"/>
      </w:r>
      <w:r>
        <w:rPr>
          <w:rFonts w:ascii="Amiri" w:hAnsi="Amiri" w:eastAsia="Amiri" w:cs="Amiri"/>
          <w:color w:val="111111"/>
          <w:sz w:val="28"/>
          <w:sz w:val="28"/>
          <w:szCs w:val="28"/>
          <w:rtl w:val="true"/>
          <w:lang w:bidi="ar-SA"/>
        </w:rPr>
        <w:t>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الحال،إلاّ أنّ بعض القرائن ربما تشير إلى ضعفه،و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6136433_1280447820"/>
      <w:bookmarkStart w:id="826" w:name="_Toc343"/>
      <w:bookmarkEnd w:id="825"/>
      <w:r>
        <w:rPr/>
        <w:t>159</w:t>
      </w:r>
      <w:r>
        <w:rPr>
          <w:rtl w:val="true"/>
        </w:rPr>
        <w:t>-</w:t>
      </w:r>
      <w:r>
        <w:rPr>
          <w:rtl w:val="true"/>
        </w:rPr>
        <w:t>رزام بن مسلم</w:t>
      </w:r>
      <w:bookmarkEnd w:id="826"/>
    </w:p>
    <w:p>
      <w:pPr>
        <w:pStyle w:val="Heading4"/>
        <w:numPr>
          <w:ilvl w:val="3"/>
          <w:numId w:val="1"/>
        </w:numPr>
        <w:rPr/>
      </w:pPr>
      <w:bookmarkStart w:id="827" w:name="__RefHeading___Toc6136435_1280447820"/>
      <w:bookmarkStart w:id="828" w:name="_Toc344"/>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مولى خالد بن عبد اللّه القسري الكوفي</w:t>
      </w:r>
    </w:p>
    <w:p>
      <w:pPr>
        <w:pStyle w:val="Heading4"/>
        <w:numPr>
          <w:ilvl w:val="3"/>
          <w:numId w:val="1"/>
        </w:numPr>
        <w:rPr/>
      </w:pPr>
      <w:bookmarkStart w:id="829" w:name="__RefHeading___Toc6136437_1280447820"/>
      <w:bookmarkStart w:id="830" w:name="_Toc345"/>
      <w:bookmarkEnd w:id="829"/>
      <w:r>
        <w:rPr>
          <w:rtl w:val="true"/>
        </w:rPr>
        <w:t>الضبط</w:t>
      </w:r>
      <w:r>
        <w:rPr>
          <w:rtl w:val="true"/>
        </w:rPr>
        <w:t>:</w:t>
      </w:r>
      <w:bookmarkEnd w:id="83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الزاي المعجمة،و الألف،و الميم، </w:t>
      </w:r>
      <w:bookmarkStart w:id="831" w:name="pg16332_197390"/>
    </w:p>
    <w:p>
      <w:pPr>
        <w:pStyle w:val="BookText"/>
        <w:rPr/>
      </w:pPr>
      <w:bookmarkEnd w:id="831"/>
      <w:r>
        <w:rPr>
          <w:rFonts w:ascii="Amiri" w:hAnsi="Amiri" w:eastAsia="Amiri" w:cs="Amiri"/>
          <w:color w:val="111111"/>
          <w:sz w:val="28"/>
          <w:sz w:val="28"/>
          <w:szCs w:val="28"/>
          <w:rtl w:val="true"/>
          <w:lang w:bidi="ar-SA"/>
        </w:rPr>
        <w:t xml:space="preserve">وزان كتاب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رزام أبو حيّ من تميم،و هو رزام بن مالك بن حنظلة بن مالك بن عمرو بن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607"/>
      </w:r>
      <w:r>
        <w:rPr>
          <w:rFonts w:ascii="Amiri" w:hAnsi="Amiri" w:eastAsia="Amiri" w:cs="Amiri"/>
          <w:color w:val="111111"/>
          <w:sz w:val="28"/>
          <w:sz w:val="28"/>
          <w:szCs w:val="28"/>
          <w:rtl w:val="true"/>
          <w:lang w:bidi="ar-SA"/>
        </w:rPr>
        <w:t>ضبط القسري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136439_1280447820"/>
      <w:bookmarkStart w:id="833" w:name="_Toc346"/>
      <w:bookmarkEnd w:id="832"/>
      <w:r>
        <w:rPr>
          <w:rtl w:val="true"/>
        </w:rPr>
        <w:t>الترجمة</w:t>
      </w:r>
      <w:r>
        <w:rPr>
          <w:rtl w:val="true"/>
        </w:rPr>
        <w:t>:</w:t>
      </w:r>
      <w:bookmarkEnd w:id="833"/>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08"/>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609"/>
      </w:r>
      <w:r>
        <w:rPr>
          <w:rFonts w:ascii="Amiri" w:hAnsi="Amiri" w:eastAsia="Amiri" w:cs="Amiri"/>
          <w:color w:val="111111"/>
          <w:sz w:val="28"/>
          <w:sz w:val="28"/>
          <w:szCs w:val="28"/>
          <w:rtl w:val="true"/>
          <w:lang w:bidi="ar-SA"/>
        </w:rPr>
        <w:t>رحمه اللّه عن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w:t>
      </w:r>
      <w:r>
        <w:rPr>
          <w:rStyle w:val="FootnoteAnchor"/>
          <w:rtl w:val="true"/>
        </w:rPr>
        <w:footnoteReference w:id="610"/>
      </w:r>
      <w:r>
        <w:rPr>
          <w:rFonts w:ascii="Amiri" w:hAnsi="Amiri" w:eastAsia="Amiri" w:cs="Amiri"/>
          <w:color w:val="111111"/>
          <w:sz w:val="28"/>
          <w:sz w:val="28"/>
          <w:szCs w:val="28"/>
          <w:rtl w:val="true"/>
          <w:lang w:bidi="ar-SA"/>
        </w:rPr>
        <w:t xml:space="preserve">ابن خرذاد،عن يونس بن القاسم البجلي </w:t>
      </w:r>
      <w:r>
        <w:rPr>
          <w:rStyle w:val="FootnoteAnchor"/>
          <w:rtl w:val="true"/>
        </w:rPr>
        <w:footnoteReference w:id="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رزام مولى خالد القسري،قال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أعذّب بالمدينة بعد ما خرج منها محمّد بن خالد،و كان صاحب العذاب يعلّقني بالسقف </w:t>
      </w:r>
      <w:r>
        <w:rPr>
          <w:rStyle w:val="FootnoteAnchor"/>
          <w:rtl w:val="true"/>
        </w:rPr>
        <w:footnoteReference w:id="612"/>
      </w:r>
      <w:r>
        <w:rPr>
          <w:rFonts w:ascii="Amiri" w:hAnsi="Amiri" w:eastAsia="Amiri" w:cs="Amiri"/>
          <w:color w:val="111111"/>
          <w:sz w:val="28"/>
          <w:sz w:val="28"/>
          <w:szCs w:val="28"/>
          <w:rtl w:val="true"/>
          <w:lang w:bidi="ar-SA"/>
        </w:rPr>
        <w:t>و يغلق عليّ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أهل البيت </w:t>
      </w:r>
      <w:r>
        <w:rPr>
          <w:rStyle w:val="FootnoteAnchor"/>
          <w:rtl w:val="true"/>
        </w:rPr>
        <w:footnoteReference w:id="613"/>
      </w:r>
      <w:r>
        <w:rPr>
          <w:rFonts w:ascii="Amiri" w:hAnsi="Amiri" w:eastAsia="Amiri" w:cs="Amiri"/>
          <w:color w:val="111111"/>
          <w:sz w:val="28"/>
          <w:sz w:val="28"/>
          <w:szCs w:val="28"/>
          <w:rtl w:val="true"/>
          <w:lang w:bidi="ar-SA"/>
        </w:rPr>
        <w:t xml:space="preserve">إذا انصرف إلى أهله حلّوا الحبل عني حتى يريحوني </w:t>
      </w:r>
      <w:r>
        <w:rPr>
          <w:rStyle w:val="FootnoteAnchor"/>
          <w:rtl w:val="true"/>
        </w:rPr>
        <w:footnoteReference w:id="614"/>
      </w:r>
      <w:r>
        <w:rPr>
          <w:rFonts w:ascii="IRNazanin" w:hAnsi="IRNazanin" w:eastAsia="IRNazanin"/>
          <w:color w:val="111111"/>
          <w:sz w:val="28"/>
          <w:sz w:val="28"/>
          <w:szCs w:val="28"/>
          <w:rtl w:val="true"/>
          <w:lang w:bidi="fa-IR"/>
        </w:rPr>
        <w:t xml:space="preserve">،و أقعد على الأرض </w:t>
      </w:r>
    </w:p>
    <w:p>
      <w:pPr>
        <w:pStyle w:val="BookText"/>
        <w:rPr/>
      </w:pPr>
      <w:r>
        <w:rPr>
          <w:rFonts w:ascii="Amiri" w:hAnsi="Amiri" w:eastAsia="Amiri" w:cs="Amiri"/>
          <w:color w:val="111111"/>
          <w:sz w:val="28"/>
          <w:sz w:val="28"/>
          <w:szCs w:val="28"/>
          <w:rtl w:val="true"/>
          <w:lang w:bidi="ar-SA"/>
        </w:rPr>
        <w:t>حتى إذا دنا مجيئه علّقوني،فو اللّه إنّي لكذلك ذات يوم إذا رقعة وقعت من الكوّة إليّ من الطريق فأخذتها،فإذا هي مشدودة بحصاة،فنظرت فيها فإذا خطّ أبي عبد اللّه عليه السلام و 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يا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كائنا قبل كلّ شيء،و يا كائنا بعد كلّ شيء،و يا مكوّن كلّ شيء،ألبسني درعك الحصينة من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ذلك،فما عاد إليّ شيء من العذاب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رزام مولى خالد القسري،روى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رجاله الحسن بن خرزاد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علّمه دعاء رفع عنه عذابا كان يصل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لم يؤدّ حقّ النقل؛لأنّ تعليم الصادق عليه السلام إيّاه دعاء أعمّ من جلالته،بخلاف صورة القضيّة،فإنّها تدلّ على جلالته و شدّة عناية مولانا الصادق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حاله يمكن إثبات وثاقته به، و لا أقلّ من كونه في أعلى درجات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جعله في الوجيزة </w:t>
      </w:r>
      <w:r>
        <w:rPr>
          <w:rStyle w:val="FootnoteAnchor"/>
          <w:rtl w:val="true"/>
        </w:rPr>
        <w:footnoteReference w:id="616"/>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بعض الأخبار أنّ أوّل أمره ما كان يعرف حقّه،مثل </w:t>
      </w:r>
    </w:p>
    <w:p>
      <w:pPr>
        <w:pStyle w:val="BookText"/>
        <w:rPr/>
      </w:pPr>
      <w:r>
        <w:rPr>
          <w:rFonts w:ascii="Amiri" w:hAnsi="Amiri" w:eastAsia="Amiri" w:cs="Amiri"/>
          <w:color w:val="111111"/>
          <w:sz w:val="28"/>
          <w:sz w:val="28"/>
          <w:szCs w:val="28"/>
          <w:rtl w:val="true"/>
          <w:lang w:bidi="ar-SA"/>
        </w:rPr>
        <w:t xml:space="preserve">ما في المهج </w:t>
      </w:r>
      <w:r>
        <w:rPr>
          <w:rStyle w:val="FootnoteAnchor"/>
          <w:rtl w:val="true"/>
        </w:rPr>
        <w:footnoteReference w:id="617"/>
      </w:r>
      <w:r>
        <w:rPr>
          <w:rStyle w:val="FootnoteAnchor"/>
          <w:rtl w:val="true"/>
        </w:rPr>
        <w:footnoteReference w:id="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عبد السلام البصري بمدينة السلام،أخبرنا أبو غالب أحمد بن محمّد الزراري،عن جدّه محمّد بن سليمان،عن أبي الخطاب،عن ابن سنان،عن ابن مسكان،و أبي سعيد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واحد،عن عبد الأعلى بن أعين،عن رزام بن مسلم مولى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الدوانيق و نفرا معي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لنقتله، فدخلنا عليه في رواقه ليلا فنلنا منه حاجتنا و من ابنه إسماعيل،ثمّ رجعنا إلى أبي الدوانيق فقلنا له فرغنا ممّا أمرتنا به،فلمّا كان من الغد وجدنا في رواقه ناقتين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خبر آخر أنّه بعد معرفة حقّه لم يكن يعرف شخصه،و هو ما رواه ابن طاوس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Style w:val="FootnoteAnchor"/>
          <w:rtl w:val="true"/>
        </w:rPr>
        <w:footnoteReference w:id="619"/>
      </w:r>
      <w:r>
        <w:rPr>
          <w:rFonts w:ascii="Amiri" w:hAnsi="Amiri" w:eastAsia="Amiri" w:cs="Amiri"/>
          <w:color w:val="111111"/>
          <w:sz w:val="28"/>
          <w:sz w:val="28"/>
          <w:szCs w:val="28"/>
          <w:rtl w:val="true"/>
          <w:lang w:bidi="ar-SA"/>
        </w:rPr>
        <w:t>،عن الكراجكي في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الفوائد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 أنّ أبا جعفر المنصور خرج في يوم جمعة متوكئا على يد الصادق جعفر بن محمّد،فقال رجل يقال له رزام مولى خالد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الذي بلغ من خطره أن يعتمد </w:t>
      </w:r>
      <w:r>
        <w:rPr>
          <w:rStyle w:val="FootnoteAnchor"/>
          <w:rtl w:val="true"/>
        </w:rPr>
        <w:footnoteReference w:id="621"/>
      </w:r>
      <w:r>
        <w:rPr>
          <w:rFonts w:ascii="Amiri" w:hAnsi="Amiri" w:eastAsia="Amiri" w:cs="Amiri"/>
          <w:color w:val="111111"/>
          <w:sz w:val="28"/>
          <w:sz w:val="28"/>
          <w:szCs w:val="28"/>
          <w:rtl w:val="true"/>
          <w:lang w:bidi="ar-SA"/>
        </w:rPr>
        <w:t xml:space="preserve">أمير المؤمنين </w:t>
      </w:r>
      <w:bookmarkStart w:id="834" w:name="pg16332_197393"/>
    </w:p>
    <w:p>
      <w:pPr>
        <w:pStyle w:val="BookText"/>
        <w:rPr/>
      </w:pPr>
      <w:bookmarkEnd w:id="834"/>
      <w:r>
        <w:rPr>
          <w:rFonts w:ascii="Amiri" w:hAnsi="Amiri" w:eastAsia="Amiri" w:cs="Amiri"/>
          <w:color w:val="111111"/>
          <w:sz w:val="28"/>
          <w:sz w:val="28"/>
          <w:szCs w:val="28"/>
          <w:rtl w:val="true"/>
          <w:lang w:bidi="ar-SA"/>
        </w:rPr>
        <w:t>على يده،فقيل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عبد اللّه جعفر بن محمّد عليهما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ما علمت،لوددت أنّ خدّ أبي جعفر نعل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136441_1280447820"/>
      <w:bookmarkStart w:id="836" w:name="_Toc347"/>
      <w:bookmarkEnd w:id="835"/>
      <w:r>
        <w:rPr>
          <w:rtl w:val="true"/>
        </w:rPr>
        <w:t>التمييز</w:t>
      </w:r>
      <w:r>
        <w:rPr>
          <w:rtl w:val="true"/>
        </w:rPr>
        <w:t>:</w:t>
      </w:r>
      <w:bookmarkEnd w:id="836"/>
    </w:p>
    <w:p>
      <w:pPr>
        <w:pStyle w:val="BookText"/>
        <w:rPr/>
      </w:pPr>
      <w:r>
        <w:rPr>
          <w:rFonts w:ascii="Amiri" w:hAnsi="Amiri" w:eastAsia="Amiri" w:cs="Amiri"/>
          <w:color w:val="111111"/>
          <w:sz w:val="28"/>
          <w:sz w:val="28"/>
          <w:szCs w:val="28"/>
          <w:rtl w:val="true"/>
          <w:lang w:bidi="ar-SA"/>
        </w:rPr>
        <w:t xml:space="preserve">ثم إنّه نقل في جامع الرواة </w:t>
      </w:r>
      <w:r>
        <w:rPr>
          <w:rStyle w:val="FootnoteAnchor"/>
          <w:rtl w:val="true"/>
        </w:rPr>
        <w:footnoteReference w:id="622"/>
      </w:r>
      <w:r>
        <w:rPr>
          <w:rFonts w:ascii="Amiri" w:hAnsi="Amiri" w:eastAsia="Amiri" w:cs="Amiri"/>
          <w:color w:val="111111"/>
          <w:sz w:val="28"/>
          <w:sz w:val="28"/>
          <w:szCs w:val="28"/>
          <w:rtl w:val="true"/>
          <w:lang w:bidi="ar-SA"/>
        </w:rPr>
        <w:t xml:space="preserve">رواية إسماعيل بن مهران،عنه،في أواخر الفقيه </w:t>
      </w:r>
      <w:r>
        <w:rPr>
          <w:rStyle w:val="FootnoteAnchor"/>
          <w:rtl w:val="true"/>
        </w:rPr>
        <w:footnoteReference w:id="623"/>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من المطمأن به حسن المعنون،و ذلك من مجموع ما نقل عنه و قيل فيه،و إنّي أعدّه حسنا،و روايته حسنة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رزبي بن الزبير الخلقاني ابن أبي الزرقاء</w:t>
      </w:r>
    </w:p>
    <w:p>
      <w:pPr>
        <w:pStyle w:val="BookText"/>
        <w:rPr/>
      </w:pPr>
      <w:r>
        <w:rPr>
          <w:rFonts w:ascii="Amiri" w:hAnsi="Amiri" w:eastAsia="Amiri" w:cs="Amiri"/>
          <w:color w:val="111111"/>
          <w:sz w:val="28"/>
          <w:sz w:val="28"/>
          <w:szCs w:val="28"/>
          <w:rtl w:val="true"/>
          <w:lang w:bidi="ar-SA"/>
        </w:rPr>
        <w:t>كذا عنونه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في رجال الشيخ و غيره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الزبير الخلقاني الذي عنونه المصنف طاب ثراه و سيأتي،فراجع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حكمنا بالاتحاد،فحكمه الحسن على الأقوى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من كتاب المزار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رزق اللّه بن أبي العلاء،عن سليمان بن عمر السرّاج،عن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رزق اللّه بن العلاء،عن سليمان بن عمر السرّاج،عن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رزق اللّه بن العلاء،عن سليمان بن عمرو السراج،عن بعض أصحابنا،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المذكور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مزار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 الأسانيد أنّ في الكافي جعل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التهذيب و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يتعرّض لذكره علماء الرجال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وقوعه في سند كامل الزيارات ربما ترجّح حسنه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 بن سليمان بن غالب الأزدي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أمالي الشيخ الطوسي قدّس سرّه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bookmarkStart w:id="837" w:name="pg16332_197395"/>
    </w:p>
    <w:p>
      <w:pPr>
        <w:pStyle w:val="BookText"/>
        <w:rPr/>
      </w:pPr>
      <w:bookmarkEnd w:id="8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136443_1280447820"/>
      <w:bookmarkStart w:id="839" w:name="_Toc348"/>
      <w:bookmarkEnd w:id="838"/>
      <w:r>
        <w:rPr/>
        <w:t>160</w:t>
      </w:r>
      <w:r>
        <w:rPr>
          <w:rtl w:val="true"/>
        </w:rPr>
        <w:t>-</w:t>
      </w:r>
      <w:r>
        <w:rPr>
          <w:rtl w:val="true"/>
        </w:rPr>
        <w:t>رزيق أبو العباس</w:t>
      </w:r>
      <w:bookmarkEnd w:id="839"/>
    </w:p>
    <w:p>
      <w:pPr>
        <w:pStyle w:val="Heading4"/>
        <w:numPr>
          <w:ilvl w:val="3"/>
          <w:numId w:val="1"/>
        </w:numPr>
        <w:rPr/>
      </w:pPr>
      <w:bookmarkStart w:id="840" w:name="__RefHeading___Toc6136445_1280447820"/>
      <w:bookmarkStart w:id="841" w:name="_Toc349"/>
      <w:bookmarkEnd w:id="840"/>
      <w:r>
        <w:rPr>
          <w:rtl w:val="true"/>
        </w:rPr>
        <w:t>الضبط</w:t>
      </w:r>
      <w:r>
        <w:rPr>
          <w:rtl w:val="true"/>
        </w:rPr>
        <w:t>:</w:t>
      </w:r>
      <w:bookmarkEnd w:id="841"/>
    </w:p>
    <w:p>
      <w:pPr>
        <w:pStyle w:val="BookText"/>
        <w:rPr/>
      </w:pP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الزاي المعجمة المفتوحة،و الياء المثنّاة من تحت الساكنة،و القاف،تصغير رزق،اسم جمع من الرجال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6136447_1280447820"/>
      <w:bookmarkStart w:id="843" w:name="_Toc350"/>
      <w:bookmarkEnd w:id="842"/>
      <w:r>
        <w:rPr>
          <w:rtl w:val="true"/>
        </w:rPr>
        <w:t>الترجمة</w:t>
      </w:r>
      <w:r>
        <w:rPr>
          <w:rtl w:val="true"/>
        </w:rPr>
        <w:t>:</w:t>
      </w:r>
      <w:bookmarkEnd w:id="84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844" w:name="pg16332_197396"/>
    </w:p>
    <w:p>
      <w:pPr>
        <w:pStyle w:val="BookText"/>
        <w:rPr/>
      </w:pPr>
      <w:bookmarkEnd w:id="844"/>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2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الشيخ رحمه اللّه التعدّد،لذكره لهما جميعا تحت عنوانين من غير فصل إلاّ باسم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كلام الشيخ رحمه اللّه الآتي في رزيق بن مرزوق نصّ في الاتحاد،لجمعه بين ابن الزبير و أبي العباس جميعا كما تسمع</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6136449_1280447820"/>
      <w:bookmarkStart w:id="846" w:name="_Toc351"/>
      <w:bookmarkEnd w:id="845"/>
      <w:r>
        <w:rPr>
          <w:rtl w:val="true"/>
        </w:rPr>
        <w:t>التمييز</w:t>
      </w:r>
      <w:r>
        <w:rPr>
          <w:rtl w:val="true"/>
        </w:rPr>
        <w:t>:</w:t>
      </w:r>
      <w:bookmarkEnd w:id="846"/>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29"/>
      </w:r>
      <w:r>
        <w:rPr>
          <w:rFonts w:ascii="Amiri" w:hAnsi="Amiri" w:eastAsia="Amiri" w:cs="Amiri"/>
          <w:color w:val="111111"/>
          <w:sz w:val="28"/>
          <w:sz w:val="28"/>
          <w:szCs w:val="28"/>
          <w:rtl w:val="true"/>
          <w:lang w:bidi="ar-SA"/>
        </w:rPr>
        <w:t xml:space="preserve">رواية جعفر بن بشير،عنه،في روضة الكافي </w:t>
      </w:r>
      <w:r>
        <w:rPr>
          <w:rStyle w:val="FootnoteAnchor"/>
          <w:rtl w:val="true"/>
        </w:rPr>
        <w:footnoteReference w:id="630"/>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رزيق بن الزبير الآتي ذكر كلّ منهما هنا،إلاّ أنّ في باب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الزبير الخلقاني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 واضح،إلاّ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 هنا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 الجزم بالاتحاد مشكل؛لأنّ لرزيق أبو العباس عنوان مستقل في رجال الشيخ،و رواية بهذا العنوان موجودة،نعم؛لا بأس باحتمال الاتحاد،فتدبر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روايته عنه إشعارا بكونه من الثقات</w:t>
      </w:r>
      <w:r>
        <w:rPr>
          <w:rFonts w:eastAsia="Amiri" w:cs="Amiri" w:ascii="Amiri" w:hAnsi="Amiri"/>
          <w:color w:val="111111"/>
          <w:sz w:val="28"/>
          <w:szCs w:val="28"/>
          <w:rtl w:val="true"/>
          <w:lang w:bidi="ar-SA"/>
        </w:rPr>
        <w:t>.</w:t>
      </w:r>
      <w:bookmarkStart w:id="847" w:name="pg16332_197397"/>
    </w:p>
    <w:p>
      <w:pPr>
        <w:pStyle w:val="BookText"/>
        <w:rPr/>
      </w:pPr>
      <w:bookmarkEnd w:id="84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إثبات وثاقته بمجرّد رواية جعفر بن بشير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نعم؛لا مانع من جعله مدحا ملحقا له بالحسان،فتدبر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6136451_1280447820"/>
      <w:bookmarkStart w:id="849" w:name="_Toc352"/>
      <w:bookmarkEnd w:id="848"/>
      <w:r>
        <w:rPr/>
        <w:t>161</w:t>
      </w:r>
      <w:r>
        <w:rPr>
          <w:rtl w:val="true"/>
        </w:rPr>
        <w:t>-</w:t>
      </w:r>
      <w:r>
        <w:rPr>
          <w:rtl w:val="true"/>
        </w:rPr>
        <w:t>رزيق بن دينار أبو حمّاد</w:t>
      </w:r>
      <w:bookmarkEnd w:id="849"/>
    </w:p>
    <w:p>
      <w:pPr>
        <w:pStyle w:val="Heading4"/>
        <w:numPr>
          <w:ilvl w:val="3"/>
          <w:numId w:val="1"/>
        </w:numPr>
        <w:rPr/>
      </w:pPr>
      <w:bookmarkStart w:id="850" w:name="__RefHeading___Toc6136453_1280447820"/>
      <w:bookmarkStart w:id="851" w:name="_Toc353"/>
      <w:bookmarkEnd w:id="850"/>
      <w:r>
        <w:rPr>
          <w:rtl w:val="true"/>
        </w:rPr>
        <w:t>اشارة</w:t>
      </w:r>
      <w:bookmarkEnd w:id="851"/>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بن دينار أبو حمّاد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لزم عدّه ثقة بناء على اتحاد المعنون مع ابن الزبير،و بناء على التعدّد لا مساغ لعدّه حسنا لروايته عن جعفر بن بشير الثقة الجليل،لأنّه ممّا لا ريب فيه أنّ الثقة قد يروي عن غير الثقة،نعم؛يمكن عدّ حديثه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الكناسي الكوفي</w:t>
      </w:r>
    </w:p>
    <w:p>
      <w:pPr>
        <w:pStyle w:val="Heading4"/>
        <w:numPr>
          <w:ilvl w:val="3"/>
          <w:numId w:val="1"/>
        </w:numPr>
        <w:rPr/>
      </w:pPr>
      <w:bookmarkStart w:id="852" w:name="__RefHeading___Toc6136455_1280447820"/>
      <w:bookmarkStart w:id="853" w:name="_Toc354"/>
      <w:bookmarkEnd w:id="852"/>
      <w:r>
        <w:rPr>
          <w:rtl w:val="true"/>
        </w:rPr>
        <w:t>الترجمة</w:t>
      </w:r>
      <w:r>
        <w:rPr>
          <w:rtl w:val="true"/>
        </w:rPr>
        <w:t>:</w:t>
      </w:r>
      <w:bookmarkEnd w:id="853"/>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34"/>
      </w:r>
      <w:r>
        <w:rPr>
          <w:rFonts w:ascii="Amiri" w:hAnsi="Amiri" w:eastAsia="Amiri" w:cs="Amiri"/>
          <w:color w:val="111111"/>
          <w:sz w:val="28"/>
          <w:sz w:val="28"/>
          <w:szCs w:val="28"/>
          <w:rtl w:val="true"/>
          <w:lang w:bidi="ar-SA"/>
        </w:rPr>
        <w:t>بهذا العنوان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6136457_1280447820"/>
      <w:bookmarkStart w:id="855" w:name="_Toc355"/>
      <w:bookmarkEnd w:id="854"/>
      <w:r>
        <w:rPr>
          <w:rtl w:val="true"/>
        </w:rPr>
        <w:t>الضبط</w:t>
      </w:r>
      <w:r>
        <w:rPr>
          <w:rtl w:val="true"/>
        </w:rPr>
        <w:t>:</w:t>
      </w:r>
      <w:bookmarkEnd w:id="85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5"/>
      </w:r>
      <w:r>
        <w:rPr>
          <w:rFonts w:ascii="Amiri" w:hAnsi="Amiri" w:eastAsia="Amiri" w:cs="Amiri"/>
          <w:color w:val="111111"/>
          <w:sz w:val="28"/>
          <w:sz w:val="28"/>
          <w:szCs w:val="28"/>
          <w:rtl w:val="true"/>
          <w:lang w:bidi="ar-SA"/>
        </w:rPr>
        <w:t>ضبط الكناسي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w:t>
      </w:r>
      <w:r>
        <w:rPr>
          <w:rStyle w:val="FootnoteAnchor"/>
          <w:rtl w:val="true"/>
        </w:rPr>
        <w:footnoteReference w:id="636"/>
      </w:r>
      <w:r>
        <w:rPr>
          <w:rFonts w:ascii="Amiri" w:hAnsi="Amiri" w:eastAsia="Amiri" w:cs="Amiri"/>
          <w:color w:val="111111"/>
          <w:sz w:val="28"/>
          <w:sz w:val="28"/>
          <w:szCs w:val="28"/>
          <w:rtl w:val="true"/>
          <w:lang w:bidi="ar-SA"/>
        </w:rPr>
        <w:t xml:space="preserve">الكناسي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لم أقف على ما يوضّح حال المعنون من خلال المعاجم الرجاليّة و الحديثيّة،فهو غير معلوم الحال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6" w:name="pg16332_197398"/>
    </w:p>
    <w:p>
      <w:pPr>
        <w:pStyle w:val="BookText"/>
        <w:rPr/>
      </w:pPr>
      <w:bookmarkEnd w:id="8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6136459_1280447820"/>
      <w:bookmarkStart w:id="858" w:name="_Toc356"/>
      <w:bookmarkEnd w:id="857"/>
      <w:r>
        <w:rPr/>
        <w:t>162</w:t>
      </w:r>
      <w:r>
        <w:rPr>
          <w:rtl w:val="true"/>
        </w:rPr>
        <w:t>-</w:t>
      </w:r>
      <w:r>
        <w:rPr>
          <w:rtl w:val="true"/>
        </w:rPr>
        <w:t>رزيق بن الزبير الخلقاني</w:t>
      </w:r>
      <w:bookmarkEnd w:id="858"/>
    </w:p>
    <w:p>
      <w:pPr>
        <w:pStyle w:val="Heading4"/>
        <w:numPr>
          <w:ilvl w:val="3"/>
          <w:numId w:val="1"/>
        </w:numPr>
        <w:rPr/>
      </w:pPr>
      <w:bookmarkStart w:id="859" w:name="__RefHeading___Toc6136461_1280447820"/>
      <w:bookmarkStart w:id="860" w:name="_Toc357"/>
      <w:bookmarkEnd w:id="859"/>
      <w:r>
        <w:rPr>
          <w:rtl w:val="true"/>
        </w:rPr>
        <w:t>الترجمة</w:t>
      </w:r>
      <w:r>
        <w:rPr>
          <w:rtl w:val="true"/>
        </w:rPr>
        <w:t>:</w:t>
      </w:r>
      <w:bookmarkEnd w:id="860"/>
    </w:p>
    <w:p>
      <w:pPr>
        <w:pStyle w:val="BookText"/>
        <w:rPr/>
      </w:pPr>
      <w:r>
        <w:rPr>
          <w:rFonts w:ascii="Amiri" w:hAnsi="Amiri" w:eastAsia="Amiri" w:cs="Amiri"/>
          <w:color w:val="111111"/>
          <w:sz w:val="28"/>
          <w:sz w:val="28"/>
          <w:szCs w:val="28"/>
          <w:rtl w:val="true"/>
          <w:lang w:bidi="ar-SA"/>
        </w:rPr>
        <w:t xml:space="preserve">عدّه الشيخ </w:t>
      </w:r>
      <w:r>
        <w:rPr>
          <w:rStyle w:val="FootnoteAnchor"/>
          <w:rtl w:val="true"/>
        </w:rPr>
        <w:footnoteReference w:id="638"/>
      </w:r>
      <w:r>
        <w:rPr>
          <w:rFonts w:ascii="Amiri" w:hAnsi="Amiri" w:eastAsia="Amiri" w:cs="Amiri"/>
          <w:color w:val="111111"/>
          <w:sz w:val="28"/>
          <w:sz w:val="28"/>
          <w:szCs w:val="28"/>
          <w:rtl w:val="true"/>
          <w:lang w:bidi="ar-SA"/>
        </w:rPr>
        <w:t>رحمه اللّه بهذا العنوان من أصحاب الصادق عليه السلام في باب الراء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ذكره في الفهرست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رزبي بن الزبير الخلقاني ابن أبي الزرقاء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نوح،و من المطمأن به أن نسخة ابن داود من رجال النجاشي كانت مغلوطة،و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ذكره النجاشي، و الذي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رزيق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المضمومة و المعجمة المفتوحة، و الباء المثنّاة تحت،فالقاف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الشيخ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المهملة على المعجمة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مرزوق كوفي ثقة،كذا في الخلاصة و ذكره الشيخ في الفهرست في باب الزاي المعجمة،و تبعه ابن داود،و اختلف أيضا في رزيق بن الزبير الخلقاني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المضمومة و اللاّم و القاف و النون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الزبير الخلقاني،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الزبير بن أبي الزرقاء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ابن خالد عنه نوع قوّة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الخلقاني له كتاب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الزاي،فقال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p>
    <w:p>
      <w:pPr>
        <w:pStyle w:val="BookText"/>
        <w:rPr/>
      </w:pPr>
      <w:r>
        <w:rPr>
          <w:rFonts w:ascii="Amiri" w:hAnsi="Amiri" w:eastAsia="Amiri" w:cs="Amiri"/>
          <w:color w:val="111111"/>
          <w:sz w:val="28"/>
          <w:sz w:val="28"/>
          <w:szCs w:val="28"/>
          <w:rtl w:val="true"/>
          <w:lang w:bidi="ar-SA"/>
        </w:rPr>
        <w:t xml:space="preserve">الخلقاني </w:t>
      </w:r>
      <w:r>
        <w:rPr>
          <w:rStyle w:val="FootnoteAnchor"/>
          <w:rtl w:val="true"/>
        </w:rPr>
        <w:footnoteReference w:id="640"/>
      </w:r>
      <w:r>
        <w:rPr>
          <w:rFonts w:ascii="Amiri" w:hAnsi="Amiri" w:eastAsia="Amiri" w:cs="Amiri"/>
          <w:color w:val="111111"/>
          <w:sz w:val="28"/>
          <w:sz w:val="28"/>
          <w:szCs w:val="28"/>
          <w:rtl w:val="true"/>
          <w:lang w:bidi="ar-SA"/>
        </w:rPr>
        <w:t>،له كتاب،أخبرنا جماعة عن أبي المفضّل،عن حميد،عن القاسم بن إسماعيل،عن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متفرّد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ذيل الكلام على زريق بن مرزوق ما ينافي ذلك و كلّ من تعرّض للرجل ذكره في باب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41"/>
      </w:r>
      <w:r>
        <w:rPr>
          <w:rFonts w:ascii="Amiri" w:hAnsi="Amiri" w:eastAsia="Amiri" w:cs="Amiri"/>
          <w:color w:val="111111"/>
          <w:sz w:val="28"/>
          <w:sz w:val="28"/>
          <w:szCs w:val="28"/>
          <w:rtl w:val="true"/>
          <w:lang w:bidi="ar-SA"/>
        </w:rPr>
        <w:t>في باب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الزبير الخلقاني أبو العباس،و هو رزيق بن الزبير بن أبي الورقاء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العوام،روى عن أبي عبد اللّه عليه السلام،ذكره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الطيالسي،قال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رزيق بن الزبير،بكتابه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و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يغمزا في مذهب </w:t>
      </w:r>
      <w:bookmarkStart w:id="861" w:name="pg16332_197400"/>
    </w:p>
    <w:p>
      <w:pPr>
        <w:pStyle w:val="BookText"/>
        <w:rPr/>
      </w:pPr>
      <w:bookmarkEnd w:id="861"/>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ابن النديم في فهرسته </w:t>
      </w:r>
      <w:r>
        <w:rPr>
          <w:rStyle w:val="FootnoteAnchor"/>
          <w:rtl w:val="true"/>
        </w:rPr>
        <w:footnoteReference w:id="642"/>
      </w:r>
      <w:r>
        <w:rPr>
          <w:rFonts w:ascii="Amiri" w:hAnsi="Amiri" w:eastAsia="Amiri" w:cs="Amiri"/>
          <w:color w:val="111111"/>
          <w:sz w:val="28"/>
          <w:sz w:val="28"/>
          <w:szCs w:val="28"/>
          <w:rtl w:val="true"/>
          <w:lang w:bidi="ar-SA"/>
        </w:rPr>
        <w:t>بما يدرجه في الحسان،إن لم يدرجه في الثقات،حيث عدّه من مشايخ الشيعة الذين رووا الفقه عن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6136463_1280447820"/>
      <w:bookmarkStart w:id="863" w:name="_Toc358"/>
      <w:bookmarkEnd w:id="862"/>
      <w:r>
        <w:rPr>
          <w:rtl w:val="true"/>
        </w:rPr>
        <w:t>التمييز</w:t>
      </w:r>
      <w:r>
        <w:rPr>
          <w:rtl w:val="true"/>
        </w:rPr>
        <w:t>:</w:t>
      </w:r>
      <w:bookmarkEnd w:id="863"/>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43"/>
      </w:r>
      <w:r>
        <w:rPr>
          <w:rFonts w:ascii="Amiri" w:hAnsi="Amiri" w:eastAsia="Amiri" w:cs="Amiri"/>
          <w:color w:val="111111"/>
          <w:sz w:val="28"/>
          <w:sz w:val="28"/>
          <w:szCs w:val="28"/>
          <w:rtl w:val="true"/>
          <w:lang w:bidi="ar-SA"/>
        </w:rPr>
        <w:t>رواية أحمد بن محمّد بن خالد،عن أبيه،عنه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6136465_1280447820"/>
      <w:bookmarkStart w:id="865" w:name="_Toc359"/>
      <w:bookmarkEnd w:id="864"/>
      <w:r>
        <w:rPr>
          <w:rtl w:val="true"/>
        </w:rPr>
        <w:t>الضبط</w:t>
      </w:r>
      <w:r>
        <w:rPr>
          <w:rtl w:val="true"/>
        </w:rPr>
        <w:t>:</w:t>
      </w:r>
      <w:bookmarkEnd w:id="865"/>
    </w:p>
    <w:p>
      <w:pPr>
        <w:pStyle w:val="BookText"/>
        <w:rPr/>
      </w:pPr>
      <w:r>
        <w:rPr>
          <w:rFonts w:ascii="Amiri" w:hAnsi="Amiri" w:eastAsia="Amiri" w:cs="Amiri"/>
          <w:color w:val="111111"/>
          <w:sz w:val="28"/>
          <w:sz w:val="28"/>
          <w:szCs w:val="28"/>
          <w:rtl w:val="true"/>
          <w:lang w:bidi="ar-SA"/>
        </w:rPr>
        <w:t>بقي الكلام في ضبط الخلقاني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المضمومة،و اللام الساكنة،و القاف المفتوحة،و الألف،و النون،و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تاج العروس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من يبيع الخلق من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انتسب هكذا بعض المحدّثين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لا يبعد عدّ المعنون حسنا لرواية الثقات الأجلاء عنه و عبارة ابن النديم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6136467_1280447820"/>
      <w:bookmarkStart w:id="867" w:name="_Toc360"/>
      <w:bookmarkEnd w:id="866"/>
      <w:r>
        <w:rPr/>
        <w:t>163</w:t>
      </w:r>
      <w:r>
        <w:rPr>
          <w:rtl w:val="true"/>
        </w:rPr>
        <w:t>-</w:t>
      </w:r>
      <w:r>
        <w:rPr>
          <w:rtl w:val="true"/>
        </w:rPr>
        <w:t>رزيق بن مرزوق</w:t>
      </w:r>
      <w:bookmarkEnd w:id="867"/>
    </w:p>
    <w:p>
      <w:pPr>
        <w:pStyle w:val="Heading4"/>
        <w:numPr>
          <w:ilvl w:val="3"/>
          <w:numId w:val="1"/>
        </w:numPr>
        <w:rPr/>
      </w:pPr>
      <w:bookmarkStart w:id="868" w:name="__RefHeading___Toc6136469_1280447820"/>
      <w:bookmarkStart w:id="869" w:name="_Toc361"/>
      <w:bookmarkEnd w:id="868"/>
      <w:r>
        <w:rPr>
          <w:rtl w:val="true"/>
        </w:rPr>
        <w:t>الترجمة</w:t>
      </w:r>
      <w:r>
        <w:rPr>
          <w:rtl w:val="true"/>
        </w:rPr>
        <w:t>:</w:t>
      </w:r>
      <w:bookmarkEnd w:id="8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باب الراء من القسم الأوّل من الخلاصة </w:t>
      </w:r>
      <w:r>
        <w:rPr>
          <w:rStyle w:val="FootnoteAnchor"/>
          <w:rtl w:val="true"/>
        </w:rPr>
        <w:footnoteReference w:id="64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bookmarkStart w:id="870" w:name="pg16332_197401"/>
    </w:p>
    <w:p>
      <w:pPr>
        <w:pStyle w:val="BookText"/>
        <w:rPr/>
      </w:pPr>
      <w:bookmarkEnd w:id="870"/>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47"/>
      </w:r>
      <w:r>
        <w:rPr>
          <w:rFonts w:ascii="Amiri" w:hAnsi="Amiri" w:eastAsia="Amiri" w:cs="Amiri"/>
          <w:color w:val="111111"/>
          <w:sz w:val="28"/>
          <w:sz w:val="28"/>
          <w:szCs w:val="28"/>
          <w:rtl w:val="true"/>
          <w:lang w:bidi="ar-SA"/>
        </w:rPr>
        <w:t>أيضا في باب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مرزوق كوفي ثقة،له كتاب،رواه إبراهيم بن سليمان،عنه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الشيخ رحمه اللّه في الفهرست </w:t>
      </w:r>
      <w:r>
        <w:rPr>
          <w:rStyle w:val="FootnoteAnchor"/>
          <w:rtl w:val="true"/>
        </w:rPr>
        <w:footnoteReference w:id="648"/>
      </w:r>
      <w:r>
        <w:rPr>
          <w:rFonts w:ascii="Amiri" w:hAnsi="Amiri" w:eastAsia="Amiri" w:cs="Amiri"/>
          <w:color w:val="111111"/>
          <w:sz w:val="28"/>
          <w:sz w:val="28"/>
          <w:szCs w:val="28"/>
          <w:rtl w:val="true"/>
          <w:lang w:bidi="ar-SA"/>
        </w:rPr>
        <w:t>ذكره في باب الزاي،حيث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زريق بن مرزوق،له كتاب رويناه بالإسناد الأوّل،عن حميد،عن إبراهيم بن سليمان،عنه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49"/>
      </w:r>
      <w:r>
        <w:rPr>
          <w:rFonts w:ascii="Amiri" w:hAnsi="Amiri" w:eastAsia="Amiri" w:cs="Amiri"/>
          <w:color w:val="111111"/>
          <w:sz w:val="28"/>
          <w:sz w:val="28"/>
          <w:szCs w:val="28"/>
          <w:rtl w:val="true"/>
          <w:lang w:bidi="ar-SA"/>
        </w:rPr>
        <w:t xml:space="preserve">،و البلغة </w:t>
      </w:r>
      <w:r>
        <w:rPr>
          <w:rStyle w:val="FootnoteAnchor"/>
          <w:rtl w:val="true"/>
        </w:rPr>
        <w:footnoteReference w:id="65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51"/>
      </w:r>
      <w:r>
        <w:rPr>
          <w:rFonts w:ascii="Amiri" w:hAnsi="Amiri" w:eastAsia="Amiri" w:cs="Amiri"/>
          <w:color w:val="111111"/>
          <w:sz w:val="28"/>
          <w:sz w:val="28"/>
          <w:szCs w:val="28"/>
          <w:rtl w:val="true"/>
          <w:lang w:bidi="ar-SA"/>
        </w:rPr>
        <w:t xml:space="preserve">،بل و الحاوي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65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6136471_1280447820"/>
      <w:bookmarkStart w:id="872" w:name="_Toc362"/>
      <w:bookmarkEnd w:id="871"/>
      <w:r>
        <w:rPr>
          <w:rtl w:val="true"/>
        </w:rPr>
        <w:t>التمييز</w:t>
      </w:r>
      <w:r>
        <w:rPr>
          <w:rtl w:val="true"/>
        </w:rPr>
        <w:t>:</w:t>
      </w:r>
      <w:bookmarkEnd w:id="8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في المشتركاتين بما سمعته من الشيخ رحمه اللّه و النجاشي من رواية </w:t>
      </w:r>
    </w:p>
    <w:p>
      <w:pPr>
        <w:pStyle w:val="BookText"/>
        <w:rPr/>
      </w:pPr>
      <w:r>
        <w:rPr>
          <w:rFonts w:ascii="Amiri" w:hAnsi="Amiri" w:eastAsia="Amiri" w:cs="Amiri"/>
          <w:color w:val="111111"/>
          <w:sz w:val="28"/>
          <w:sz w:val="28"/>
          <w:szCs w:val="28"/>
          <w:rtl w:val="true"/>
          <w:lang w:bidi="ar-SA"/>
        </w:rPr>
        <w:t>إبراهيم بن سليمان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اختلفت الأقلام و الأرقام في تقديم الراء على الزاي و عكسه،فعنونه النجاشي و العلاّمة رحمهما اللّه في باب الراء،و عنونه الشيخ رحمه اللّه في الفهرست في باب الزاي،و تبعه ابن داود </w:t>
      </w:r>
      <w:r>
        <w:rPr>
          <w:rStyle w:val="FootnoteAnchor"/>
          <w:rtl w:val="true"/>
        </w:rPr>
        <w:footnoteReference w:id="654"/>
      </w:r>
      <w:r>
        <w:rPr>
          <w:rFonts w:ascii="Amiri" w:hAnsi="Amiri" w:eastAsia="Amiri" w:cs="Amiri"/>
          <w:color w:val="111111"/>
          <w:sz w:val="28"/>
          <w:sz w:val="28"/>
          <w:szCs w:val="28"/>
          <w:rtl w:val="true"/>
          <w:lang w:bidi="ar-SA"/>
        </w:rPr>
        <w:t>، و خطّأ من ذكره في باب الراء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 بن مرزوق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الفهرست للشيخ و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ثقة،و بعض أصحابنا التبس عليه حاله فتوهّم أنّه 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أثبته في باب الراء،و هو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الشيخ أبو جعفر رحمه اللّه في الفهرست في باب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بالبعض العلاّمة في الخلاصة،و هو أولى بنسبة الوهم إليه من العلاّمة،لأنّه نقل التوثيق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 لم يلتفت إلى أنّ النجاشي ذكره في باب الراء بين ربعي و روح،و أنّ العلاّمة رحمه اللّه أخذ ذلك من النجاشي الذي هو أضبط من الشيخ رحمه اللّه سيّما هنا،حيث إنّ اشتباه الشيخ رحمه اللّه في رزيق بن الزبير الخلقاني يقرّب اشتباهه في رزيق بن مرزوق أيضا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ذلك؛أنّ الشيخ رحمه اللّه في باب أصحاب الصادق عليه السلام من رجاله ذكر في باب الراء منه رزيق أبا العباس،و ذكر رزيق بن الزبير الخلقاني على ما أسبقنا نقل كلامه،و ذكر في باب الزاي منه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بن الزبير </w:t>
      </w:r>
    </w:p>
    <w:p>
      <w:pPr>
        <w:pStyle w:val="BookText"/>
        <w:rPr/>
      </w:pPr>
      <w:r>
        <w:rPr>
          <w:rFonts w:ascii="Amiri" w:hAnsi="Amiri" w:eastAsia="Amiri" w:cs="Amiri"/>
          <w:color w:val="111111"/>
          <w:sz w:val="28"/>
          <w:sz w:val="28"/>
          <w:szCs w:val="28"/>
          <w:rtl w:val="true"/>
          <w:lang w:bidi="ar-SA"/>
        </w:rPr>
        <w:t>الخلقاني أبو العباس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يكشف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عدم جزمه بأنّ الصحيح هو تقديم المهملة أو المعجمة،حيث ذكره في البابين جميعا،فلا وجه لجزمه في الفهرست بكونه بتقديم المعجمة،حيث أثبته في المعجمة،فأثبت كلا من رزيق بن مرزوق و رزيق </w:t>
      </w:r>
      <w:r>
        <w:rPr>
          <w:rStyle w:val="FootnoteAnchor"/>
          <w:rtl w:val="true"/>
        </w:rPr>
        <w:footnoteReference w:id="655"/>
      </w:r>
      <w:r>
        <w:rPr>
          <w:rFonts w:ascii="Amiri" w:hAnsi="Amiri" w:eastAsia="Amiri" w:cs="Amiri"/>
          <w:color w:val="111111"/>
          <w:sz w:val="28"/>
          <w:sz w:val="28"/>
          <w:szCs w:val="28"/>
          <w:rtl w:val="true"/>
          <w:lang w:bidi="ar-SA"/>
        </w:rPr>
        <w:t xml:space="preserve">الخلقاني في باب الزاي،ثمّ لمّا صنّف الرجال </w:t>
      </w:r>
      <w:r>
        <w:rPr>
          <w:rStyle w:val="FootnoteAnchor"/>
          <w:rtl w:val="true"/>
        </w:rPr>
        <w:footnoteReference w:id="656"/>
      </w:r>
      <w:r>
        <w:rPr>
          <w:rFonts w:ascii="Amiri" w:hAnsi="Amiri" w:eastAsia="Amiri" w:cs="Amiri"/>
          <w:color w:val="111111"/>
          <w:sz w:val="28"/>
          <w:sz w:val="28"/>
          <w:szCs w:val="28"/>
          <w:rtl w:val="true"/>
          <w:lang w:bidi="ar-SA"/>
        </w:rPr>
        <w:t>،تردد فذكر رزيق الخلقاني في بابي الراء و الزاي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رزيق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اتّحاد اسم الأب و الصنعة و الكنية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كنية رزيق بن الزبير الخلقاني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فيكون عدّه في باب الراء رزيق أبا العباس غير رزيق بن الزبير الخلقاني خاليا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أنّ المتوهّم هو ابن داود لا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ليته تفحّص رجال الشيخ رحمه اللّه حقّ الفحص حتّى يتبيّن له اشتباه الشيخ رحمه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ما عن الشهيد الثاني رحمه اللّه </w:t>
      </w:r>
      <w:r>
        <w:rPr>
          <w:rStyle w:val="FootnoteAnchor"/>
          <w:rtl w:val="true"/>
        </w:rPr>
        <w:footnoteReference w:id="657"/>
      </w:r>
      <w:r>
        <w:rPr>
          <w:rFonts w:ascii="IRNazanin" w:hAnsi="IRNazanin" w:eastAsia="IRNazanin"/>
          <w:color w:val="111111"/>
          <w:sz w:val="28"/>
          <w:sz w:val="28"/>
          <w:szCs w:val="28"/>
          <w:rtl w:val="true"/>
          <w:lang w:bidi="fa-IR"/>
        </w:rPr>
        <w:t xml:space="preserve">من نسبته إلى </w:t>
      </w:r>
    </w:p>
    <w:p>
      <w:pPr>
        <w:pStyle w:val="BookText"/>
        <w:rPr/>
      </w:pPr>
      <w:r>
        <w:rPr>
          <w:rFonts w:ascii="Amiri" w:hAnsi="Amiri" w:eastAsia="Amiri" w:cs="Amiri"/>
          <w:color w:val="111111"/>
          <w:sz w:val="28"/>
          <w:sz w:val="28"/>
          <w:szCs w:val="28"/>
          <w:rtl w:val="true"/>
          <w:lang w:bidi="ar-SA"/>
        </w:rPr>
        <w:t>النجاشي أيضا إثباته الرجل في باب الزاي،فإنّه لا محمل له إلاّ وجود سقط في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فقد ذكر النجاشي رزيق بن الزبير،و رزيق بن مرزوق كليهما في باب الراء،بين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إنّ توثيق النجاشي رحمه اللّه و القرائن الاخرى يلزمنا الجزم بوثاقة المترجم،و عدّ روايته من جهته صحيحا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رزين</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16332_197407"/>
      <w:bookmarkStart w:id="874" w:name="pg16332_197407"/>
      <w:bookmarkEnd w:id="874"/>
    </w:p>
    <w:p>
      <w:pPr>
        <w:pStyle w:val="Heading2"/>
        <w:numPr>
          <w:ilvl w:val="1"/>
          <w:numId w:val="1"/>
        </w:numPr>
        <w:rPr/>
      </w:pPr>
      <w:bookmarkStart w:id="875" w:name="pg16332_197407"/>
      <w:bookmarkStart w:id="876" w:name="__RefHeading___Toc6136473_1280447820"/>
      <w:bookmarkStart w:id="877" w:name="_Toc363"/>
      <w:bookmarkEnd w:id="875"/>
      <w:bookmarkEnd w:id="876"/>
      <w:r>
        <w:rPr>
          <w:rtl w:val="true"/>
        </w:rPr>
        <w:t>باب رزين</w:t>
      </w:r>
      <w:bookmarkEnd w:id="877"/>
    </w:p>
    <w:p>
      <w:pPr>
        <w:pStyle w:val="Heading3"/>
        <w:numPr>
          <w:ilvl w:val="2"/>
          <w:numId w:val="1"/>
        </w:numPr>
        <w:rPr/>
      </w:pPr>
      <w:bookmarkStart w:id="878" w:name="__RefHeading___Toc6136475_1280447820"/>
      <w:bookmarkStart w:id="879" w:name="_Toc364"/>
      <w:bookmarkEnd w:id="878"/>
      <w:r>
        <w:rPr>
          <w:rtl w:val="true"/>
        </w:rPr>
        <w:t>الضبط</w:t>
      </w:r>
      <w:r>
        <w:rPr>
          <w:rtl w:val="true"/>
        </w:rPr>
        <w:t>:</w:t>
      </w:r>
      <w:bookmarkEnd w:id="879"/>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59"/>
      </w:r>
      <w:r>
        <w:rPr>
          <w:rFonts w:ascii="Amiri" w:hAnsi="Amiri" w:eastAsia="Amiri" w:cs="Amiri"/>
          <w:color w:val="111111"/>
          <w:sz w:val="28"/>
          <w:sz w:val="28"/>
          <w:szCs w:val="28"/>
          <w:rtl w:val="true"/>
          <w:lang w:bidi="ar-SA"/>
        </w:rPr>
        <w:t>ضبط رزين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6136477_1280447820"/>
      <w:bookmarkStart w:id="881" w:name="_Toc365"/>
      <w:bookmarkEnd w:id="880"/>
      <w:r>
        <w:rPr/>
        <w:t>164</w:t>
      </w:r>
      <w:r>
        <w:rPr>
          <w:rtl w:val="true"/>
        </w:rPr>
        <w:t>-</w:t>
      </w:r>
      <w:r>
        <w:rPr>
          <w:rtl w:val="true"/>
        </w:rPr>
        <w:t>رزين الأبزاري</w:t>
      </w:r>
      <w:bookmarkEnd w:id="881"/>
    </w:p>
    <w:p>
      <w:pPr>
        <w:pStyle w:val="Heading4"/>
        <w:numPr>
          <w:ilvl w:val="3"/>
          <w:numId w:val="1"/>
        </w:numPr>
        <w:rPr/>
      </w:pPr>
      <w:bookmarkStart w:id="882" w:name="__RefHeading___Toc6136479_1280447820"/>
      <w:bookmarkStart w:id="883" w:name="_Toc366"/>
      <w:bookmarkEnd w:id="882"/>
      <w:r>
        <w:rPr>
          <w:rtl w:val="true"/>
        </w:rPr>
        <w:t>الترجمة</w:t>
      </w:r>
      <w:r>
        <w:rPr>
          <w:rtl w:val="true"/>
        </w:rPr>
        <w:t>:</w:t>
      </w:r>
      <w:bookmarkEnd w:id="883"/>
    </w:p>
    <w:p>
      <w:pPr>
        <w:pStyle w:val="BookText"/>
        <w:rPr/>
      </w:pPr>
      <w:r>
        <w:rPr>
          <w:rFonts w:ascii="Amiri" w:hAnsi="Amiri" w:eastAsia="Amiri" w:cs="Amiri"/>
          <w:color w:val="111111"/>
          <w:sz w:val="28"/>
          <w:sz w:val="28"/>
          <w:szCs w:val="28"/>
          <w:rtl w:val="true"/>
          <w:lang w:bidi="ar-SA"/>
        </w:rPr>
        <w:t>عدّه الشيخ رحمه اللّه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 الباقر عليه السلام من رجاله </w:t>
      </w:r>
      <w:r>
        <w:rPr>
          <w:rStyle w:val="FootnoteAnchor"/>
          <w:rtl w:val="true"/>
        </w:rPr>
        <w:footnoteReference w:id="66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الأبزاري،و رزين الأنماطي مجهولان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الأبزاري الأنماطي </w:t>
      </w:r>
      <w:r>
        <w:rPr>
          <w:rStyle w:val="FootnoteAnchor"/>
          <w:rtl w:val="true"/>
        </w:rPr>
        <w:footnoteReference w:id="662"/>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الأبزاري،من أصحاب أبي جعفر </w:t>
      </w:r>
      <w:bookmarkStart w:id="884" w:name="pg16332_197408"/>
    </w:p>
    <w:p>
      <w:pPr>
        <w:pStyle w:val="BookText"/>
        <w:rPr/>
      </w:pPr>
      <w:bookmarkEnd w:id="884"/>
      <w:r>
        <w:rPr>
          <w:rFonts w:ascii="Amiri" w:hAnsi="Amiri" w:eastAsia="Amiri" w:cs="Amiri"/>
          <w:color w:val="111111"/>
          <w:sz w:val="28"/>
          <w:sz w:val="28"/>
          <w:szCs w:val="28"/>
          <w:rtl w:val="true"/>
          <w:lang w:bidi="ar-SA"/>
        </w:rPr>
        <w:t>الباقر عليه السلام،مجهول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القسم الثاني من رجال ابن داود </w:t>
      </w:r>
      <w:r>
        <w:rPr>
          <w:rStyle w:val="FootnoteAnchor"/>
          <w:rtl w:val="true"/>
        </w:rPr>
        <w:footnoteReference w:id="664"/>
      </w:r>
      <w:r>
        <w:rPr>
          <w:rFonts w:ascii="Amiri" w:hAnsi="Amiri" w:eastAsia="Amiri" w:cs="Amiri"/>
          <w:color w:val="111111"/>
          <w:sz w:val="28"/>
          <w:sz w:val="28"/>
          <w:szCs w:val="28"/>
          <w:rtl w:val="true"/>
          <w:lang w:bidi="ar-SA"/>
        </w:rPr>
        <w:t>عين ما سمعته في باب أصحاب الباقر عليه السلام،من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تأخّر عنهم عليهم السلام أيضا تبع الشيخ بوصفه الرجل بالجهالة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6136481_1280447820"/>
      <w:bookmarkStart w:id="886" w:name="_Toc367"/>
      <w:bookmarkEnd w:id="885"/>
      <w:r>
        <w:rPr>
          <w:rtl w:val="true"/>
        </w:rPr>
        <w:t>الضبط</w:t>
      </w:r>
      <w:r>
        <w:rPr>
          <w:rtl w:val="true"/>
        </w:rPr>
        <w:t>:</w:t>
      </w:r>
      <w:bookmarkEnd w:id="8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5"/>
      </w:r>
      <w:r>
        <w:rPr>
          <w:rFonts w:ascii="Amiri" w:hAnsi="Amiri" w:eastAsia="Amiri" w:cs="Amiri"/>
          <w:color w:val="111111"/>
          <w:sz w:val="28"/>
          <w:sz w:val="28"/>
          <w:szCs w:val="28"/>
          <w:rtl w:val="true"/>
          <w:lang w:bidi="ar-SA"/>
        </w:rPr>
        <w:t>ضبط الأبزاري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الأبزاري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6136483_1280447820"/>
      <w:bookmarkStart w:id="888" w:name="_Toc368"/>
      <w:bookmarkEnd w:id="887"/>
      <w:r>
        <w:rPr/>
        <w:t>165</w:t>
      </w:r>
      <w:r>
        <w:rPr>
          <w:rtl w:val="true"/>
        </w:rPr>
        <w:t>-</w:t>
      </w:r>
      <w:r>
        <w:rPr>
          <w:rtl w:val="true"/>
        </w:rPr>
        <w:t>رزين بن أسيد صاحب الرمّان</w:t>
      </w:r>
      <w:bookmarkEnd w:id="888"/>
    </w:p>
    <w:p>
      <w:pPr>
        <w:pStyle w:val="Heading4"/>
        <w:numPr>
          <w:ilvl w:val="3"/>
          <w:numId w:val="1"/>
        </w:numPr>
        <w:rPr/>
      </w:pPr>
      <w:bookmarkStart w:id="889" w:name="__RefHeading___Toc6136485_1280447820"/>
      <w:bookmarkStart w:id="890" w:name="_Toc369"/>
      <w:bookmarkEnd w:id="889"/>
      <w:r>
        <w:rPr>
          <w:rtl w:val="true"/>
        </w:rPr>
        <w:t>اشارة</w:t>
      </w:r>
      <w:bookmarkEnd w:id="890"/>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أسيد صاحب الرمّان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صرّح الشيخ رحمه اللّه و من تبعه بجهالته،و لم أقف في المعاجم على ما يشير إلى حاله،فهو مجهول الحال</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6136487_1280447820"/>
      <w:bookmarkStart w:id="892" w:name="_Toc370"/>
      <w:bookmarkEnd w:id="891"/>
      <w:r>
        <w:rPr>
          <w:rtl w:val="true"/>
        </w:rPr>
        <w:t>الضبط</w:t>
      </w:r>
      <w:r>
        <w:rPr>
          <w:rtl w:val="true"/>
        </w:rPr>
        <w:t>:</w:t>
      </w:r>
      <w:bookmarkEnd w:id="8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68"/>
      </w:r>
      <w:r>
        <w:rPr>
          <w:rFonts w:ascii="Amiri" w:hAnsi="Amiri" w:eastAsia="Amiri" w:cs="Amiri"/>
          <w:color w:val="111111"/>
          <w:sz w:val="28"/>
          <w:sz w:val="28"/>
          <w:szCs w:val="28"/>
          <w:rtl w:val="true"/>
          <w:lang w:bidi="ar-SA"/>
        </w:rPr>
        <w:t>ضبط أسيد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العلاء</w:t>
      </w:r>
      <w:r>
        <w:rPr>
          <w:rFonts w:eastAsia="Amiri" w:cs="Amiri" w:ascii="Amiri" w:hAnsi="Amiri"/>
          <w:color w:val="111111"/>
          <w:sz w:val="28"/>
          <w:szCs w:val="28"/>
          <w:rtl w:val="true"/>
          <w:lang w:bidi="ar-SA"/>
        </w:rPr>
        <w:t xml:space="preserve">. </w:t>
      </w:r>
      <w:bookmarkStart w:id="893" w:name="pg16332_197409"/>
    </w:p>
    <w:p>
      <w:pPr>
        <w:pStyle w:val="Heading4"/>
        <w:numPr>
          <w:ilvl w:val="3"/>
          <w:numId w:val="1"/>
        </w:numPr>
        <w:rPr/>
      </w:pPr>
      <w:bookmarkStart w:id="894" w:name="__RefHeading___Toc6136489_1280447820"/>
      <w:bookmarkStart w:id="895" w:name="_Toc371"/>
      <w:bookmarkEnd w:id="893"/>
      <w:bookmarkEnd w:id="894"/>
      <w:r>
        <w:rPr>
          <w:rtl w:val="true"/>
        </w:rPr>
        <w:t>الترجمة</w:t>
      </w:r>
      <w:r>
        <w:rPr>
          <w:rtl w:val="true"/>
        </w:rPr>
        <w:t>:</w:t>
      </w:r>
      <w:bookmarkEnd w:id="895"/>
    </w:p>
    <w:p>
      <w:pPr>
        <w:pStyle w:val="BookText"/>
        <w:rPr/>
      </w:pP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66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لم أجد في المعاجم الرجاليّة و الحديثيّة ما يشير إلى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6136491_1280447820"/>
      <w:bookmarkStart w:id="897" w:name="_Toc372"/>
      <w:bookmarkEnd w:id="896"/>
      <w:r>
        <w:rPr/>
        <w:t>166</w:t>
      </w:r>
      <w:r>
        <w:rPr>
          <w:rtl w:val="true"/>
        </w:rPr>
        <w:t>-</w:t>
      </w:r>
      <w:r>
        <w:rPr>
          <w:rtl w:val="true"/>
        </w:rPr>
        <w:t>رزين بن أنس السلمي</w:t>
      </w:r>
      <w:bookmarkEnd w:id="897"/>
    </w:p>
    <w:p>
      <w:pPr>
        <w:pStyle w:val="Heading4"/>
        <w:numPr>
          <w:ilvl w:val="3"/>
          <w:numId w:val="1"/>
        </w:numPr>
        <w:rPr/>
      </w:pPr>
      <w:bookmarkStart w:id="898" w:name="__RefHeading___Toc6136493_1280447820"/>
      <w:bookmarkStart w:id="899" w:name="_Toc373"/>
      <w:bookmarkEnd w:id="898"/>
      <w:r>
        <w:rPr>
          <w:rtl w:val="true"/>
        </w:rPr>
        <w:t>الترجمة</w:t>
      </w:r>
      <w:r>
        <w:rPr>
          <w:rtl w:val="true"/>
        </w:rPr>
        <w:t>:</w:t>
      </w:r>
      <w:bookmarkEnd w:id="899"/>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67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عداده في أعراب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لم يذكر أرباب الجرح و التعديل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6136495_1280447820"/>
      <w:bookmarkStart w:id="901" w:name="_Toc374"/>
      <w:bookmarkEnd w:id="900"/>
      <w:r>
        <w:rPr/>
        <w:t>167</w:t>
      </w:r>
      <w:r>
        <w:rPr>
          <w:rtl w:val="true"/>
        </w:rPr>
        <w:t>-</w:t>
      </w:r>
      <w:r>
        <w:rPr>
          <w:rtl w:val="true"/>
        </w:rPr>
        <w:t>رزين بن أنس الكلبي الكوفي</w:t>
      </w:r>
      <w:bookmarkEnd w:id="901"/>
    </w:p>
    <w:p>
      <w:pPr>
        <w:pStyle w:val="Heading4"/>
        <w:numPr>
          <w:ilvl w:val="3"/>
          <w:numId w:val="1"/>
        </w:numPr>
        <w:rPr/>
      </w:pPr>
      <w:bookmarkStart w:id="902" w:name="__RefHeading___Toc6136497_1280447820"/>
      <w:bookmarkStart w:id="903" w:name="_Toc375"/>
      <w:bookmarkEnd w:id="902"/>
      <w:r>
        <w:rPr>
          <w:rtl w:val="true"/>
        </w:rPr>
        <w:t>الترجمة</w:t>
      </w:r>
      <w:r>
        <w:rPr>
          <w:rtl w:val="true"/>
        </w:rPr>
        <w:t>:</w:t>
      </w:r>
      <w:bookmarkEnd w:id="90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904" w:name="pg16332_197410"/>
    </w:p>
    <w:p>
      <w:pPr>
        <w:pStyle w:val="BookText"/>
        <w:rPr/>
      </w:pPr>
      <w:bookmarkEnd w:id="904"/>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6136499_1280447820"/>
      <w:bookmarkStart w:id="906" w:name="_Toc376"/>
      <w:bookmarkEnd w:id="905"/>
      <w:r>
        <w:rPr>
          <w:rtl w:val="true"/>
        </w:rPr>
        <w:t>الضبط</w:t>
      </w:r>
      <w:r>
        <w:rPr>
          <w:rtl w:val="true"/>
        </w:rPr>
        <w:t>:</w:t>
      </w:r>
      <w:bookmarkEnd w:id="906"/>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674"/>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6136501_1280447820"/>
      <w:bookmarkStart w:id="908" w:name="_Toc377"/>
      <w:bookmarkEnd w:id="907"/>
      <w:r>
        <w:rPr/>
        <w:t>168</w:t>
      </w:r>
      <w:r>
        <w:rPr>
          <w:rtl w:val="true"/>
        </w:rPr>
        <w:t>-</w:t>
      </w:r>
      <w:r>
        <w:rPr>
          <w:rtl w:val="true"/>
        </w:rPr>
        <w:t>رزين الأنماطي الكوفي</w:t>
      </w:r>
      <w:bookmarkEnd w:id="908"/>
    </w:p>
    <w:p>
      <w:pPr>
        <w:pStyle w:val="Heading4"/>
        <w:numPr>
          <w:ilvl w:val="3"/>
          <w:numId w:val="1"/>
        </w:numPr>
        <w:rPr/>
      </w:pPr>
      <w:bookmarkStart w:id="909" w:name="__RefHeading___Toc6136503_1280447820"/>
      <w:bookmarkStart w:id="910" w:name="_Toc378"/>
      <w:bookmarkEnd w:id="909"/>
      <w:r>
        <w:rPr>
          <w:rtl w:val="true"/>
        </w:rPr>
        <w:t>الترجمة</w:t>
      </w:r>
      <w:r>
        <w:rPr>
          <w:rtl w:val="true"/>
        </w:rPr>
        <w:t>:</w:t>
      </w:r>
      <w:bookmarkEnd w:id="910"/>
    </w:p>
    <w:p>
      <w:pPr>
        <w:pStyle w:val="BookText"/>
        <w:rPr/>
      </w:pPr>
      <w:r>
        <w:rPr>
          <w:rFonts w:ascii="IRNazanin" w:hAnsi="IRNazanin" w:eastAsia="IRNazanin"/>
          <w:color w:val="111111"/>
          <w:sz w:val="28"/>
          <w:sz w:val="28"/>
          <w:szCs w:val="28"/>
          <w:rtl w:val="true"/>
          <w:lang w:bidi="fa-IR"/>
        </w:rPr>
        <w:t xml:space="preserve">قد سمعت </w:t>
      </w:r>
      <w:r>
        <w:rPr>
          <w:rStyle w:val="FootnoteAnchor"/>
          <w:rtl w:val="true"/>
        </w:rPr>
        <w:footnoteReference w:id="676"/>
      </w:r>
      <w:r>
        <w:rPr>
          <w:rFonts w:ascii="Amiri" w:hAnsi="Amiri" w:eastAsia="Amiri" w:cs="Amiri"/>
          <w:color w:val="111111"/>
          <w:sz w:val="28"/>
          <w:sz w:val="28"/>
          <w:szCs w:val="28"/>
          <w:rtl w:val="true"/>
          <w:lang w:bidi="ar-SA"/>
        </w:rPr>
        <w:t xml:space="preserve">من الشيخ رحمه اللّه </w:t>
      </w:r>
      <w:r>
        <w:rPr>
          <w:rStyle w:val="FootnoteAnchor"/>
          <w:rtl w:val="true"/>
        </w:rPr>
        <w:footnoteReference w:id="677"/>
      </w:r>
      <w:r>
        <w:rPr>
          <w:rFonts w:ascii="Amiri" w:hAnsi="Amiri" w:eastAsia="Amiri" w:cs="Amiri"/>
          <w:color w:val="111111"/>
          <w:sz w:val="28"/>
          <w:sz w:val="28"/>
          <w:szCs w:val="28"/>
          <w:rtl w:val="true"/>
          <w:lang w:bidi="ar-SA"/>
        </w:rPr>
        <w:t>عدّه من أصحاب الباقر عليه السلام و حكمه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w:t>
      </w:r>
      <w:r>
        <w:rPr>
          <w:rStyle w:val="FootnoteAnchor"/>
          <w:rtl w:val="true"/>
        </w:rPr>
        <w:footnoteReference w:id="678"/>
      </w:r>
      <w:r>
        <w:rPr>
          <w:rFonts w:ascii="Amiri" w:hAnsi="Amiri" w:eastAsia="Amiri" w:cs="Amiri"/>
          <w:color w:val="111111"/>
          <w:sz w:val="28"/>
          <w:sz w:val="28"/>
          <w:szCs w:val="28"/>
          <w:rtl w:val="true"/>
          <w:lang w:bidi="ar-SA"/>
        </w:rPr>
        <w:t>من أصحاب الصادق عليه السلام أيضا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بيّاع الأنماط الكوفي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الأنماطي،من أصحاب </w:t>
      </w:r>
    </w:p>
    <w:p>
      <w:pPr>
        <w:pStyle w:val="BookText"/>
        <w:rPr/>
      </w:pPr>
      <w:r>
        <w:rPr>
          <w:rFonts w:ascii="Amiri" w:hAnsi="Amiri" w:eastAsia="Amiri" w:cs="Amiri"/>
          <w:color w:val="111111"/>
          <w:sz w:val="28"/>
          <w:sz w:val="28"/>
          <w:szCs w:val="28"/>
          <w:rtl w:val="true"/>
          <w:lang w:bidi="ar-SA"/>
        </w:rPr>
        <w:t>الباقر عليه السلام،مجهول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استفادة كونه من الحسان ممّا رواه في الكافي </w:t>
      </w:r>
      <w:r>
        <w:rPr>
          <w:rStyle w:val="FootnoteAnchor"/>
          <w:rtl w:val="true"/>
        </w:rPr>
        <w:footnoteReference w:id="680"/>
      </w:r>
      <w:r>
        <w:rPr>
          <w:rFonts w:ascii="Amiri" w:hAnsi="Amiri" w:eastAsia="Amiri" w:cs="Amiri"/>
          <w:color w:val="111111"/>
          <w:sz w:val="28"/>
          <w:sz w:val="28"/>
          <w:szCs w:val="28"/>
          <w:rtl w:val="true"/>
          <w:lang w:bidi="ar-SA"/>
        </w:rPr>
        <w:t>في باب القول عند الصباح و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الحسن بن عطيّة،عنه،عن أحدهما عليهما السلام،قال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بن فلان إمامي و وليّي،و أنّ أباه رسول اللّه صلّى اللّه عليه و آله و سلّم و عليّا و الحسن و الحسين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و أوليائي،على ذلك أحيا، و عليه أموت،و عليه أبعث يوم القيامة،و أبرأ من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كون الرجل إماميّا،حسن الاعتقاد،سليم الجنبة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عمير عنه تكشف عن وثاقته،فهو إن لم يكن ثقة،فلا أقلّ من كونه من الممدوحين،و كون حديثه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حكم الشيخ و العلاّمة رحمهما اللّه بجهالته،فإنّه كم ترك الأوّل للآخر،سيما و الجهالة غير الضعف،لزوال الجهالة بالاطلاع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نصّ في المطلوب، فتدبّر جيدا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إنّ التأمّل في سند رواية الكافي و مضمون الرواية تفيد حسن المعنون،و عدّ روايته حسنة،فتفطن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بيّاع الأنماط الكوفي</w:t>
      </w:r>
    </w:p>
    <w:p>
      <w:pPr>
        <w:pStyle w:val="BookText"/>
        <w:rPr/>
      </w:pPr>
      <w:r>
        <w:rPr>
          <w:rFonts w:ascii="Amiri" w:hAnsi="Amiri" w:eastAsia="Amiri" w:cs="Amiri"/>
          <w:color w:val="111111"/>
          <w:sz w:val="28"/>
          <w:sz w:val="28"/>
          <w:szCs w:val="28"/>
          <w:rtl w:val="true"/>
          <w:lang w:bidi="ar-SA"/>
        </w:rPr>
        <w:t>كذا 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السلام،و عنونه الشيخ المصنف رحمه اللّه تبعا للشيخ أيضا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الأنماطي الكوفي،و تابعه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سبق و أن حكمنا على المعنون بالحسن،و كون المعنون روايته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صاحب الأنماط</w:t>
      </w:r>
    </w:p>
    <w:p>
      <w:pPr>
        <w:pStyle w:val="BookText"/>
        <w:rPr/>
      </w:pPr>
      <w:r>
        <w:rPr>
          <w:rFonts w:ascii="Amiri" w:hAnsi="Amiri" w:eastAsia="Amiri" w:cs="Amiri"/>
          <w:color w:val="111111"/>
          <w:sz w:val="28"/>
          <w:sz w:val="28"/>
          <w:szCs w:val="28"/>
          <w:rtl w:val="true"/>
          <w:lang w:bidi="ar-SA"/>
        </w:rPr>
        <w:t xml:space="preserve">روي الشيخ الكليني رحمه اللّه في اصول الكافي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الحسن بن عطية،عنه،عن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الأنماطي الكوفي الذي عنونه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حسن،و الرواية من طرفه حسنة،فراجع</w:t>
      </w:r>
      <w:r>
        <w:rPr>
          <w:rFonts w:eastAsia="Amiri" w:cs="Amiri" w:ascii="Amiri" w:hAnsi="Amiri"/>
          <w:color w:val="111111"/>
          <w:sz w:val="28"/>
          <w:szCs w:val="28"/>
          <w:rtl w:val="true"/>
          <w:lang w:bidi="ar-SA"/>
        </w:rPr>
        <w:t xml:space="preserve">. </w:t>
      </w:r>
      <w:bookmarkStart w:id="911" w:name="pg16332_197413"/>
    </w:p>
    <w:p>
      <w:pPr>
        <w:pStyle w:val="BookText"/>
        <w:rPr/>
      </w:pPr>
      <w:bookmarkEnd w:id="9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6136505_1280447820"/>
      <w:bookmarkStart w:id="913" w:name="_Toc379"/>
      <w:bookmarkEnd w:id="912"/>
      <w:r>
        <w:rPr/>
        <w:t>169</w:t>
      </w:r>
      <w:r>
        <w:rPr>
          <w:rtl w:val="true"/>
        </w:rPr>
        <w:t>-</w:t>
      </w:r>
      <w:r>
        <w:rPr>
          <w:rtl w:val="true"/>
        </w:rPr>
        <w:t>رزين بن عبد ربّه الكوفي</w:t>
      </w:r>
      <w:bookmarkEnd w:id="913"/>
    </w:p>
    <w:p>
      <w:pPr>
        <w:pStyle w:val="Heading4"/>
        <w:numPr>
          <w:ilvl w:val="3"/>
          <w:numId w:val="1"/>
        </w:numPr>
        <w:rPr/>
      </w:pPr>
      <w:bookmarkStart w:id="914" w:name="__RefHeading___Toc6136507_1280447820"/>
      <w:bookmarkStart w:id="915" w:name="_Toc380"/>
      <w:bookmarkEnd w:id="914"/>
      <w:r>
        <w:rPr>
          <w:rtl w:val="true"/>
        </w:rPr>
        <w:t>الترجمة</w:t>
      </w:r>
      <w:r>
        <w:rPr>
          <w:rtl w:val="true"/>
        </w:rPr>
        <w:t>:</w:t>
      </w:r>
      <w:bookmarkEnd w:id="91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 قد أورد المعنون في مجمع الرجال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6136509_1280447820"/>
      <w:bookmarkStart w:id="917" w:name="_Toc381"/>
      <w:bookmarkEnd w:id="916"/>
      <w:r>
        <w:rPr/>
        <w:t>170</w:t>
      </w:r>
      <w:r>
        <w:rPr>
          <w:rtl w:val="true"/>
        </w:rPr>
        <w:t>-</w:t>
      </w:r>
      <w:r>
        <w:rPr>
          <w:rtl w:val="true"/>
        </w:rPr>
        <w:t>رزين بن عبيد السلولي الكوفي</w:t>
      </w:r>
      <w:bookmarkEnd w:id="917"/>
    </w:p>
    <w:p>
      <w:pPr>
        <w:pStyle w:val="Heading4"/>
        <w:numPr>
          <w:ilvl w:val="3"/>
          <w:numId w:val="1"/>
        </w:numPr>
        <w:rPr/>
      </w:pPr>
      <w:bookmarkStart w:id="918" w:name="__RefHeading___Toc6136511_1280447820"/>
      <w:bookmarkStart w:id="919" w:name="_Toc382"/>
      <w:bookmarkEnd w:id="918"/>
      <w:r>
        <w:rPr>
          <w:rtl w:val="true"/>
        </w:rPr>
        <w:t>الترجمة</w:t>
      </w:r>
      <w:r>
        <w:rPr>
          <w:rtl w:val="true"/>
        </w:rPr>
        <w:t>:</w:t>
      </w:r>
      <w:bookmarkEnd w:id="9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4"/>
      </w:r>
      <w:r>
        <w:rPr>
          <w:rFonts w:ascii="IRNazanin" w:hAnsi="IRNazanin" w:eastAsia="IRNazanin"/>
          <w:color w:val="111111"/>
          <w:sz w:val="28"/>
          <w:sz w:val="28"/>
          <w:szCs w:val="28"/>
          <w:rtl w:val="true"/>
          <w:lang w:bidi="fa-IR"/>
        </w:rPr>
        <w:t xml:space="preserve">بهذا العنوان من أصحاب </w:t>
      </w:r>
      <w:bookmarkStart w:id="920" w:name="pg16332_197414"/>
    </w:p>
    <w:p>
      <w:pPr>
        <w:pStyle w:val="BookText"/>
        <w:rPr/>
      </w:pPr>
      <w:bookmarkEnd w:id="920"/>
      <w:r>
        <w:rPr>
          <w:rFonts w:ascii="Amiri" w:hAnsi="Amiri" w:eastAsia="Amiri" w:cs="Amiri"/>
          <w:color w:val="111111"/>
          <w:sz w:val="28"/>
          <w:sz w:val="28"/>
          <w:szCs w:val="28"/>
          <w:rtl w:val="true"/>
          <w:lang w:bidi="ar-SA"/>
        </w:rPr>
        <w:t>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6136513_1280447820"/>
      <w:bookmarkStart w:id="922" w:name="_Toc383"/>
      <w:bookmarkEnd w:id="921"/>
      <w:r>
        <w:rPr>
          <w:rtl w:val="true"/>
        </w:rPr>
        <w:t>الضبط</w:t>
      </w:r>
      <w:r>
        <w:rPr>
          <w:rtl w:val="true"/>
        </w:rPr>
        <w:t>:</w:t>
      </w:r>
      <w:bookmarkEnd w:id="92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85"/>
      </w:r>
      <w:r>
        <w:rPr>
          <w:rFonts w:ascii="Amiri" w:hAnsi="Amiri" w:eastAsia="Amiri" w:cs="Amiri"/>
          <w:color w:val="111111"/>
          <w:sz w:val="28"/>
          <w:sz w:val="28"/>
          <w:szCs w:val="28"/>
          <w:rtl w:val="true"/>
          <w:lang w:bidi="ar-SA"/>
        </w:rPr>
        <w:t>ضبط السلولي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شقران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لم أجد ما يستكشف منه حال المعنون في طيّ المعاجم الرجاليّة و الحديثية،فهو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6136515_1280447820"/>
      <w:bookmarkStart w:id="924" w:name="_Toc384"/>
      <w:bookmarkEnd w:id="923"/>
      <w:r>
        <w:rPr/>
        <w:t>171</w:t>
      </w:r>
      <w:r>
        <w:rPr>
          <w:rtl w:val="true"/>
        </w:rPr>
        <w:t>-</w:t>
      </w:r>
      <w:r>
        <w:rPr>
          <w:rtl w:val="true"/>
        </w:rPr>
        <w:t>رزين بن عديّ الأسدي الكوفي</w:t>
      </w:r>
      <w:bookmarkEnd w:id="924"/>
    </w:p>
    <w:p>
      <w:pPr>
        <w:pStyle w:val="Heading4"/>
        <w:numPr>
          <w:ilvl w:val="3"/>
          <w:numId w:val="1"/>
        </w:numPr>
        <w:rPr/>
      </w:pPr>
      <w:bookmarkStart w:id="925" w:name="__RefHeading___Toc6136517_1280447820"/>
      <w:bookmarkStart w:id="926" w:name="_Toc385"/>
      <w:bookmarkEnd w:id="925"/>
      <w:r>
        <w:rPr>
          <w:rtl w:val="true"/>
        </w:rPr>
        <w:t>الترجمة</w:t>
      </w:r>
      <w:r>
        <w:rPr>
          <w:rtl w:val="true"/>
        </w:rPr>
        <w:t>:</w:t>
      </w:r>
      <w:bookmarkEnd w:id="9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8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927" w:name="pg16332_197415"/>
    </w:p>
    <w:p>
      <w:pPr>
        <w:pStyle w:val="BookText"/>
        <w:rPr/>
      </w:pPr>
      <w:bookmarkEnd w:id="927"/>
      <w:r>
        <w:rPr>
          <w:rFonts w:ascii="Amiri" w:hAnsi="Amiri" w:eastAsia="Amiri" w:cs="Amiri"/>
          <w:color w:val="111111"/>
          <w:sz w:val="28"/>
          <w:sz w:val="28"/>
          <w:szCs w:val="28"/>
          <w:rtl w:val="true"/>
          <w:lang w:bidi="ar-SA"/>
        </w:rPr>
        <w:t>و ظاهره كونه إماميّا،و لم نقف على ما يدخله في الحسان</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6136519_1280447820"/>
      <w:bookmarkStart w:id="929" w:name="_Toc386"/>
      <w:bookmarkEnd w:id="928"/>
      <w:r>
        <w:rPr>
          <w:rtl w:val="true"/>
        </w:rPr>
        <w:t>الضبط</w:t>
      </w:r>
      <w:r>
        <w:rPr>
          <w:rtl w:val="true"/>
        </w:rPr>
        <w:t>:</w:t>
      </w:r>
      <w:bookmarkEnd w:id="92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88"/>
      </w:r>
      <w:r>
        <w:rPr>
          <w:rFonts w:ascii="Amiri" w:hAnsi="Amiri" w:eastAsia="Amiri" w:cs="Amiri"/>
          <w:color w:val="111111"/>
          <w:sz w:val="28"/>
          <w:sz w:val="28"/>
          <w:szCs w:val="28"/>
          <w:rtl w:val="true"/>
          <w:lang w:bidi="ar-SA"/>
        </w:rPr>
        <w:t>ضبط 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689"/>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6136521_1280447820"/>
      <w:bookmarkStart w:id="931" w:name="_Toc387"/>
      <w:bookmarkEnd w:id="930"/>
      <w:r>
        <w:rPr/>
        <w:t>172</w:t>
      </w:r>
      <w:r>
        <w:rPr>
          <w:rtl w:val="true"/>
        </w:rPr>
        <w:t>-</w:t>
      </w:r>
      <w:r>
        <w:rPr>
          <w:rtl w:val="true"/>
        </w:rPr>
        <w:t>رزين بن علي الأزدي الكوفي</w:t>
      </w:r>
      <w:bookmarkEnd w:id="931"/>
    </w:p>
    <w:p>
      <w:pPr>
        <w:pStyle w:val="Heading4"/>
        <w:numPr>
          <w:ilvl w:val="3"/>
          <w:numId w:val="1"/>
        </w:numPr>
        <w:rPr/>
      </w:pPr>
      <w:bookmarkStart w:id="932" w:name="__RefHeading___Toc6136523_1280447820"/>
      <w:bookmarkStart w:id="933" w:name="_Toc388"/>
      <w:bookmarkEnd w:id="932"/>
      <w:r>
        <w:rPr>
          <w:rtl w:val="true"/>
        </w:rPr>
        <w:t>الترجمة</w:t>
      </w:r>
      <w:r>
        <w:rPr>
          <w:rtl w:val="true"/>
        </w:rPr>
        <w:t>:</w:t>
      </w:r>
      <w:bookmarkEnd w:id="933"/>
    </w:p>
    <w:p>
      <w:pPr>
        <w:pStyle w:val="BookText"/>
        <w:rPr/>
      </w:pPr>
      <w:r>
        <w:rPr>
          <w:rFonts w:ascii="Amiri" w:hAnsi="Amiri" w:eastAsia="Amiri" w:cs="Amiri"/>
          <w:color w:val="111111"/>
          <w:sz w:val="28"/>
          <w:sz w:val="28"/>
          <w:szCs w:val="28"/>
          <w:rtl w:val="true"/>
          <w:lang w:bidi="ar-SA"/>
        </w:rPr>
        <w:t xml:space="preserve">هذا كسابقه في عدّ الشيخ رحمه اللّه إيّاه في رجاله </w:t>
      </w:r>
      <w:r>
        <w:rPr>
          <w:rStyle w:val="FootnoteAnchor"/>
          <w:rtl w:val="true"/>
        </w:rPr>
        <w:footnoteReference w:id="6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6136525_1280447820"/>
      <w:bookmarkStart w:id="935" w:name="_Toc389"/>
      <w:bookmarkEnd w:id="934"/>
      <w:r>
        <w:rPr>
          <w:rtl w:val="true"/>
        </w:rPr>
        <w:t>الضبط</w:t>
      </w:r>
      <w:r>
        <w:rPr>
          <w:rtl w:val="true"/>
        </w:rPr>
        <w:t>:</w:t>
      </w:r>
      <w:bookmarkEnd w:id="93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92"/>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16332_197416"/>
    </w:p>
    <w:p>
      <w:pPr>
        <w:pStyle w:val="BookText"/>
        <w:rPr/>
      </w:pPr>
      <w:bookmarkEnd w:id="9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6136527_1280447820"/>
      <w:bookmarkStart w:id="938" w:name="_Toc390"/>
      <w:bookmarkEnd w:id="937"/>
      <w:r>
        <w:rPr/>
        <w:t>173</w:t>
      </w:r>
      <w:r>
        <w:rPr>
          <w:rtl w:val="true"/>
        </w:rPr>
        <w:t>-</w:t>
      </w:r>
      <w:r>
        <w:rPr>
          <w:rtl w:val="true"/>
        </w:rPr>
        <w:t>رزين الكوفي</w:t>
      </w:r>
      <w:bookmarkEnd w:id="938"/>
    </w:p>
    <w:p>
      <w:pPr>
        <w:pStyle w:val="Heading4"/>
        <w:numPr>
          <w:ilvl w:val="3"/>
          <w:numId w:val="1"/>
        </w:numPr>
        <w:rPr/>
      </w:pPr>
      <w:bookmarkStart w:id="939" w:name="__RefHeading___Toc6136529_1280447820"/>
      <w:bookmarkStart w:id="940" w:name="_Toc391"/>
      <w:bookmarkEnd w:id="939"/>
      <w:r>
        <w:rPr>
          <w:rtl w:val="true"/>
        </w:rPr>
        <w:t>الترجمة</w:t>
      </w:r>
      <w:r>
        <w:rPr>
          <w:rtl w:val="true"/>
        </w:rPr>
        <w:t>:</w:t>
      </w:r>
      <w:bookmarkEnd w:id="940"/>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94"/>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اتّحاده مع أحد المذكورين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إنّ 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6136531_1280447820"/>
      <w:bookmarkStart w:id="942" w:name="_Toc392"/>
      <w:bookmarkEnd w:id="941"/>
      <w:r>
        <w:rPr/>
        <w:t>174</w:t>
      </w:r>
      <w:r>
        <w:rPr>
          <w:rtl w:val="true"/>
        </w:rPr>
        <w:t>-</w:t>
      </w:r>
      <w:r>
        <w:rPr>
          <w:rtl w:val="true"/>
        </w:rPr>
        <w:t>رزين بن مالك</w:t>
      </w:r>
      <w:bookmarkEnd w:id="942"/>
    </w:p>
    <w:p>
      <w:pPr>
        <w:pStyle w:val="Heading4"/>
        <w:numPr>
          <w:ilvl w:val="3"/>
          <w:numId w:val="1"/>
        </w:numPr>
        <w:rPr/>
      </w:pPr>
      <w:bookmarkStart w:id="943" w:name="__RefHeading___Toc6136533_1280447820"/>
      <w:bookmarkStart w:id="944" w:name="_Toc393"/>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من بني قيس عيلان</w:t>
      </w:r>
    </w:p>
    <w:p>
      <w:pPr>
        <w:pStyle w:val="Heading4"/>
        <w:numPr>
          <w:ilvl w:val="3"/>
          <w:numId w:val="1"/>
        </w:numPr>
        <w:rPr/>
      </w:pPr>
      <w:bookmarkStart w:id="945" w:name="__RefHeading___Toc6136535_1280447820"/>
      <w:bookmarkStart w:id="946" w:name="_Toc394"/>
      <w:bookmarkEnd w:id="945"/>
      <w:r>
        <w:rPr>
          <w:rtl w:val="true"/>
        </w:rPr>
        <w:t>الترجمة</w:t>
      </w:r>
      <w:r>
        <w:rPr>
          <w:rtl w:val="true"/>
        </w:rPr>
        <w:t>:</w:t>
      </w:r>
      <w:bookmarkEnd w:id="946"/>
    </w:p>
    <w:p>
      <w:pPr>
        <w:pStyle w:val="BookText"/>
        <w:rPr/>
      </w:pP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لم يذكر أحد من علماء الرجال و الحديث شيئا عن حال المعنون،فهو غير معلوم الحال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يزيد</w:t>
      </w:r>
    </w:p>
    <w:p>
      <w:pPr>
        <w:pStyle w:val="BookText"/>
        <w:rPr/>
      </w:pPr>
      <w:r>
        <w:rPr>
          <w:rFonts w:ascii="Amiri" w:hAnsi="Amiri" w:eastAsia="Amiri" w:cs="Amiri"/>
          <w:color w:val="111111"/>
          <w:sz w:val="28"/>
          <w:sz w:val="28"/>
          <w:szCs w:val="28"/>
          <w:rtl w:val="true"/>
          <w:lang w:bidi="ar-SA"/>
        </w:rPr>
        <w:t xml:space="preserve">ذكره ابن الأثير في اسد الغابة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سواد بن يزيد،أنّه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ترجمة سواد بن يزيد ما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مختلف في 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بن عبد اللّه بن خالد المخزومي</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بن إبراهيم،عن رستم بن عبد اللّه بن خالد المخزومي،عن سليمان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رشدة بن عبد اللّه بن خالد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منّا،فهو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بن مسعود أبو الفتح</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947" w:name="pg16332_197418"/>
    </w:p>
    <w:p>
      <w:pPr>
        <w:pStyle w:val="BookText"/>
        <w:rPr/>
      </w:pPr>
      <w:bookmarkEnd w:id="9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6136537_1280447820"/>
      <w:bookmarkStart w:id="949" w:name="_Toc395"/>
      <w:bookmarkEnd w:id="948"/>
      <w:r>
        <w:rPr/>
        <w:t>175</w:t>
      </w:r>
      <w:r>
        <w:rPr>
          <w:rtl w:val="true"/>
        </w:rPr>
        <w:t>-</w:t>
      </w:r>
      <w:r>
        <w:rPr>
          <w:rtl w:val="true"/>
        </w:rPr>
        <w:t>رسيم الهجري</w:t>
      </w:r>
      <w:bookmarkEnd w:id="949"/>
    </w:p>
    <w:p>
      <w:pPr>
        <w:pStyle w:val="Heading4"/>
        <w:numPr>
          <w:ilvl w:val="3"/>
          <w:numId w:val="1"/>
        </w:numPr>
        <w:rPr/>
      </w:pPr>
      <w:bookmarkStart w:id="950" w:name="__RefHeading___Toc6136539_1280447820"/>
      <w:bookmarkStart w:id="951" w:name="_Toc396"/>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p>
    <w:p>
      <w:pPr>
        <w:pStyle w:val="Heading4"/>
        <w:numPr>
          <w:ilvl w:val="3"/>
          <w:numId w:val="1"/>
        </w:numPr>
        <w:rPr/>
      </w:pPr>
      <w:bookmarkStart w:id="952" w:name="__RefHeading___Toc6136541_1280447820"/>
      <w:bookmarkStart w:id="953" w:name="_Toc397"/>
      <w:bookmarkEnd w:id="952"/>
      <w:r>
        <w:rPr>
          <w:rtl w:val="true"/>
        </w:rPr>
        <w:t>الترجمة</w:t>
      </w:r>
      <w:r>
        <w:rPr>
          <w:rtl w:val="true"/>
        </w:rPr>
        <w:t>:</w:t>
      </w:r>
      <w:bookmarkEnd w:id="953"/>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698"/>
      </w:r>
      <w:r>
        <w:rPr>
          <w:rFonts w:ascii="Amiri" w:hAnsi="Amiri" w:eastAsia="Amiri" w:cs="Amiri"/>
          <w:color w:val="111111"/>
          <w:sz w:val="28"/>
          <w:sz w:val="28"/>
          <w:szCs w:val="28"/>
          <w:rtl w:val="true"/>
          <w:lang w:bidi="ar-SA"/>
        </w:rPr>
        <w:t>من الصحابة،و هو عبدي من أهل هجر،و كان فقيها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صرّحوا المسجّلين لأسماء الصحابة بأنّ المعنون مجهول الحال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رشد و رشيد</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6332_197421"/>
      <w:bookmarkStart w:id="955" w:name="pg16332_197421"/>
      <w:bookmarkEnd w:id="955"/>
    </w:p>
    <w:p>
      <w:pPr>
        <w:pStyle w:val="Heading2"/>
        <w:numPr>
          <w:ilvl w:val="1"/>
          <w:numId w:val="1"/>
        </w:numPr>
        <w:rPr/>
      </w:pPr>
      <w:bookmarkStart w:id="956" w:name="pg16332_197421"/>
      <w:bookmarkStart w:id="957" w:name="__RefHeading___Toc6136543_1280447820"/>
      <w:bookmarkStart w:id="958" w:name="_Toc398"/>
      <w:bookmarkEnd w:id="956"/>
      <w:bookmarkEnd w:id="957"/>
      <w:r>
        <w:rPr>
          <w:rtl w:val="true"/>
        </w:rPr>
        <w:t>باب رشد و رشيد</w:t>
      </w:r>
      <w:bookmarkEnd w:id="958"/>
    </w:p>
    <w:p>
      <w:pPr>
        <w:pStyle w:val="Heading3"/>
        <w:numPr>
          <w:ilvl w:val="2"/>
          <w:numId w:val="1"/>
        </w:numPr>
        <w:rPr/>
      </w:pPr>
      <w:bookmarkStart w:id="959" w:name="__RefHeading___Toc6136545_1280447820"/>
      <w:bookmarkStart w:id="960" w:name="_Toc399"/>
      <w:bookmarkEnd w:id="959"/>
      <w:r>
        <w:rPr>
          <w:rtl w:val="true"/>
        </w:rPr>
        <w:t>الضبط</w:t>
      </w:r>
      <w:r>
        <w:rPr>
          <w:rtl w:val="true"/>
        </w:rPr>
        <w:t>:</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قفل،و وزان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 و 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شريف و زبير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6136547_1280447820"/>
      <w:bookmarkStart w:id="962" w:name="_Toc400"/>
      <w:bookmarkEnd w:id="961"/>
      <w:r>
        <w:rPr/>
        <w:t>176</w:t>
      </w:r>
      <w:r>
        <w:rPr>
          <w:rtl w:val="true"/>
        </w:rPr>
        <w:t>-</w:t>
      </w:r>
      <w:r>
        <w:rPr>
          <w:rtl w:val="true"/>
        </w:rPr>
        <w:t>رشد بن زيد الحنفي</w:t>
      </w:r>
      <w:bookmarkEnd w:id="962"/>
    </w:p>
    <w:p>
      <w:pPr>
        <w:pStyle w:val="Heading4"/>
        <w:numPr>
          <w:ilvl w:val="3"/>
          <w:numId w:val="1"/>
        </w:numPr>
        <w:rPr/>
      </w:pPr>
      <w:bookmarkStart w:id="963" w:name="__RefHeading___Toc6136549_1280447820"/>
      <w:bookmarkStart w:id="964" w:name="_Toc401"/>
      <w:bookmarkEnd w:id="963"/>
      <w:r>
        <w:rPr>
          <w:rtl w:val="true"/>
        </w:rPr>
        <w:t>الترجمة</w:t>
      </w:r>
      <w:r>
        <w:rPr>
          <w:rtl w:val="true"/>
        </w:rPr>
        <w:t>:</w:t>
      </w:r>
      <w:bookmarkEnd w:id="9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الشيخ رحمه اللّه كذلك مكبّرا،في باب من لم يرو عنهم عليهم السلام من رجاله </w:t>
      </w:r>
      <w:r>
        <w:rPr>
          <w:rStyle w:val="FootnoteAnchor"/>
          <w:rtl w:val="true"/>
        </w:rPr>
        <w:footnoteReference w:id="70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بن زيد الحنفي،روى حميد بن زياد،عن إبراهيم </w:t>
      </w:r>
    </w:p>
    <w:p>
      <w:pPr>
        <w:pStyle w:val="BookText"/>
        <w:rPr/>
      </w:pPr>
      <w:r>
        <w:rPr>
          <w:rFonts w:ascii="Amiri" w:hAnsi="Amiri" w:eastAsia="Amiri" w:cs="Amiri"/>
          <w:color w:val="111111"/>
          <w:sz w:val="28"/>
          <w:sz w:val="28"/>
          <w:szCs w:val="28"/>
          <w:rtl w:val="true"/>
          <w:lang w:bidi="ar-SA"/>
        </w:rPr>
        <w:t>ابن سليمان،انتهى،عنه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هو في الفهرست </w:t>
      </w:r>
      <w:r>
        <w:rPr>
          <w:rStyle w:val="FootnoteAnchor"/>
          <w:rtl w:val="true"/>
        </w:rPr>
        <w:footnoteReference w:id="702"/>
      </w:r>
      <w:r>
        <w:rPr>
          <w:rFonts w:ascii="Amiri" w:hAnsi="Amiri" w:eastAsia="Amiri" w:cs="Amiri"/>
          <w:color w:val="111111"/>
          <w:sz w:val="28"/>
          <w:sz w:val="28"/>
          <w:szCs w:val="28"/>
          <w:rtl w:val="true"/>
          <w:lang w:bidi="ar-SA"/>
        </w:rPr>
        <w:t>مبدلا رشدا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رشيد،و الحنفي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زيد الجعفي،له كتاب،أخبرنا به جماعة، عن أبي المفضّل،عن حميد،عن إبراهيم بن سليمان،عن رشيد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غير ما في رجاله مدفوع،باتّحاد الراوي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سليمان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يوافق الفهرست عنوان النجاشي، و العلاّمة في الخلاصة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زيد الجعفي كوفي ثقة،قليل الحديث، 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جعفر،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رشيد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الجعفي كوفيّ ثقة،قليل الحديث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نقلناه أنّ النسخ مختلفة،ففي بعض نسخ الفهرست و الرجال و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رشيد،كما و إن في كثير من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الحنفي،بدل الجعفي،و يظهر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محرّفان،و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زيد الجعفي،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الراء،و الشين المعجمة،و من أصحابنا من أثبته بياء بعد الشين،و رأيته بخط الشيخ رحمه اللّه في عدّة مواضع بغير ياء،و الأقرب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يرو عنهم عليهم السلام،كما جاء في رجال الشيخ و فهرسته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الحنفي سهو من قلم الشيخ،و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06"/>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 xml:space="preserve">. </w:t>
      </w:r>
      <w:bookmarkStart w:id="965" w:name="pg16332_197424"/>
    </w:p>
    <w:p>
      <w:pPr>
        <w:pStyle w:val="BookText"/>
        <w:rPr/>
      </w:pPr>
      <w:bookmarkEnd w:id="965"/>
      <w:r>
        <w:rPr>
          <w:rFonts w:ascii="Amiri" w:hAnsi="Amiri" w:eastAsia="Amiri" w:cs="Amiri"/>
          <w:color w:val="111111"/>
          <w:sz w:val="28"/>
          <w:sz w:val="28"/>
          <w:szCs w:val="28"/>
          <w:rtl w:val="true"/>
          <w:lang w:bidi="ar-SA"/>
        </w:rPr>
        <w:t>و وثاقة الرجل ممّا لا شبهة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ابن داود غير قادح،بعد كشف عدّه في القسم الأوّل عن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707"/>
      </w:r>
      <w:r>
        <w:rPr>
          <w:rFonts w:ascii="Amiri" w:hAnsi="Amiri" w:eastAsia="Amiri" w:cs="Amiri"/>
          <w:color w:val="111111"/>
          <w:sz w:val="28"/>
          <w:sz w:val="28"/>
          <w:szCs w:val="28"/>
          <w:rtl w:val="true"/>
          <w:lang w:bidi="ar-SA"/>
        </w:rPr>
        <w:t xml:space="preserve">،و البلغة </w:t>
      </w:r>
      <w:r>
        <w:rPr>
          <w:rStyle w:val="FootnoteAnchor"/>
          <w:rtl w:val="true"/>
        </w:rPr>
        <w:footnoteReference w:id="70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09"/>
      </w:r>
      <w:r>
        <w:rPr>
          <w:rFonts w:ascii="Amiri" w:hAnsi="Amiri" w:eastAsia="Amiri" w:cs="Amiri"/>
          <w:color w:val="111111"/>
          <w:sz w:val="28"/>
          <w:sz w:val="28"/>
          <w:szCs w:val="28"/>
          <w:rtl w:val="true"/>
          <w:lang w:bidi="ar-SA"/>
        </w:rPr>
        <w:t xml:space="preserve">،بل و الحاوي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6136551_1280447820"/>
      <w:bookmarkStart w:id="967" w:name="_Toc402"/>
      <w:bookmarkEnd w:id="966"/>
      <w:r>
        <w:rPr>
          <w:rtl w:val="true"/>
        </w:rPr>
        <w:t>التمييز</w:t>
      </w:r>
      <w:r>
        <w:rPr>
          <w:rtl w:val="true"/>
        </w:rPr>
        <w:t>:</w:t>
      </w:r>
      <w:bookmarkEnd w:id="967"/>
    </w:p>
    <w:p>
      <w:pPr>
        <w:pStyle w:val="BookText"/>
        <w:rPr/>
      </w:pPr>
      <w:r>
        <w:rPr>
          <w:rFonts w:ascii="Amiri" w:hAnsi="Amiri" w:eastAsia="Amiri" w:cs="Amiri"/>
          <w:color w:val="111111"/>
          <w:sz w:val="28"/>
          <w:sz w:val="28"/>
          <w:szCs w:val="28"/>
          <w:rtl w:val="true"/>
          <w:lang w:bidi="ar-SA"/>
        </w:rPr>
        <w:t xml:space="preserve">و ميزه في المشتركاتين بما سمعته من الشيخ و النجاشي من رواية إبراهيم ابن سليمان،عنه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6136553_1280447820"/>
      <w:bookmarkStart w:id="969" w:name="_Toc403"/>
      <w:bookmarkEnd w:id="968"/>
      <w:r>
        <w:rPr/>
        <w:t>177</w:t>
      </w:r>
      <w:r>
        <w:rPr>
          <w:rtl w:val="true"/>
        </w:rPr>
        <w:t>-</w:t>
      </w:r>
      <w:r>
        <w:rPr>
          <w:rtl w:val="true"/>
        </w:rPr>
        <w:t>رشد بن سعد المصري</w:t>
      </w:r>
      <w:bookmarkEnd w:id="969"/>
    </w:p>
    <w:p>
      <w:pPr>
        <w:pStyle w:val="Heading4"/>
        <w:numPr>
          <w:ilvl w:val="3"/>
          <w:numId w:val="1"/>
        </w:numPr>
        <w:rPr/>
      </w:pPr>
      <w:bookmarkStart w:id="970" w:name="__RefHeading___Toc6136555_1280447820"/>
      <w:bookmarkStart w:id="971" w:name="_Toc404"/>
      <w:bookmarkEnd w:id="970"/>
      <w:r>
        <w:rPr>
          <w:rtl w:val="true"/>
        </w:rPr>
        <w:t>الترجمة</w:t>
      </w:r>
      <w:r>
        <w:rPr>
          <w:rtl w:val="true"/>
        </w:rPr>
        <w:t>:</w:t>
      </w:r>
      <w:bookmarkEnd w:id="97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3"/>
      </w:r>
      <w:r>
        <w:rPr>
          <w:rFonts w:ascii="Amiri" w:hAnsi="Amiri" w:eastAsia="Amiri" w:cs="Amiri"/>
          <w:color w:val="111111"/>
          <w:sz w:val="28"/>
          <w:sz w:val="28"/>
          <w:szCs w:val="28"/>
          <w:rtl w:val="true"/>
          <w:lang w:bidi="ar-SA"/>
        </w:rPr>
        <w:t>بهذا العنوان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bookmarkStart w:id="972" w:name="pg16332_197425"/>
    </w:p>
    <w:p>
      <w:pPr>
        <w:pStyle w:val="BookText"/>
        <w:rPr/>
      </w:pPr>
      <w:bookmarkEnd w:id="972"/>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6136557_1280447820"/>
      <w:bookmarkStart w:id="974" w:name="_Toc405"/>
      <w:bookmarkEnd w:id="973"/>
      <w:r>
        <w:rPr>
          <w:rtl w:val="true"/>
        </w:rPr>
        <w:t>الضبط</w:t>
      </w:r>
      <w:r>
        <w:rPr>
          <w:rtl w:val="true"/>
        </w:rPr>
        <w:t>:</w:t>
      </w:r>
      <w:bookmarkEnd w:id="974"/>
    </w:p>
    <w:p>
      <w:pPr>
        <w:pStyle w:val="BookText"/>
        <w:rPr/>
      </w:pPr>
      <w:r>
        <w:rPr>
          <w:rFonts w:ascii="Amiri" w:hAnsi="Amiri" w:eastAsia="Amiri" w:cs="Amiri"/>
          <w:color w:val="111111"/>
          <w:sz w:val="28"/>
          <w:sz w:val="28"/>
          <w:szCs w:val="28"/>
          <w:rtl w:val="true"/>
          <w:lang w:bidi="ar-SA"/>
        </w:rPr>
        <w:t>و في بعض نسخ رجال الشيخ رحمه اللّه إبدال رشد في باب أصحاب الباقر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سهل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بعد الفحص و التنقيب في المعاجم الرجاليّة و الحديثية لم أقف على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6136559_1280447820"/>
      <w:bookmarkStart w:id="976" w:name="_Toc406"/>
      <w:bookmarkEnd w:id="975"/>
      <w:r>
        <w:rPr/>
        <w:t>178</w:t>
      </w:r>
      <w:r>
        <w:rPr>
          <w:rtl w:val="true"/>
        </w:rPr>
        <w:t>-</w:t>
      </w:r>
      <w:r>
        <w:rPr>
          <w:rtl w:val="true"/>
        </w:rPr>
        <w:t>رشدان الجهني</w:t>
      </w:r>
      <w:bookmarkEnd w:id="976"/>
    </w:p>
    <w:p>
      <w:pPr>
        <w:pStyle w:val="Heading4"/>
        <w:numPr>
          <w:ilvl w:val="3"/>
          <w:numId w:val="1"/>
        </w:numPr>
        <w:rPr/>
      </w:pPr>
      <w:bookmarkStart w:id="977" w:name="__RefHeading___Toc6136561_1280447820"/>
      <w:bookmarkStart w:id="978" w:name="_Toc407"/>
      <w:bookmarkEnd w:id="977"/>
      <w:r>
        <w:rPr>
          <w:rtl w:val="true"/>
        </w:rPr>
        <w:t>الترجمة</w:t>
      </w:r>
      <w:r>
        <w:rPr>
          <w:rtl w:val="true"/>
        </w:rPr>
        <w:t>:</w:t>
      </w:r>
      <w:bookmarkEnd w:id="978"/>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716"/>
      </w:r>
      <w:r>
        <w:rPr>
          <w:rFonts w:ascii="Amiri" w:hAnsi="Amiri" w:eastAsia="Amiri" w:cs="Amiri"/>
          <w:color w:val="111111"/>
          <w:sz w:val="28"/>
          <w:sz w:val="28"/>
          <w:szCs w:val="28"/>
          <w:rtl w:val="true"/>
          <w:lang w:bidi="ar-SA"/>
        </w:rPr>
        <w:t>من الصحابة،كان اسمه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غيّان،فسمّاه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لم يذكر أرباب الجرح و التعديل للمعنون ما يعرب عن حاله،بل أنكر بعضهم وجوده،فالمعنون مجهول موضوعا و حكما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رشدة بن عبد اللّه بن خالد المخزومي</w:t>
      </w:r>
    </w:p>
    <w:p>
      <w:pPr>
        <w:pStyle w:val="BookText"/>
        <w:rPr/>
      </w:pPr>
      <w:r>
        <w:rPr>
          <w:rFonts w:ascii="Amiri" w:hAnsi="Amiri" w:eastAsia="Amiri" w:cs="Amiri"/>
          <w:color w:val="111111"/>
          <w:sz w:val="28"/>
          <w:sz w:val="28"/>
          <w:szCs w:val="28"/>
          <w:rtl w:val="true"/>
          <w:lang w:bidi="ar-SA"/>
        </w:rPr>
        <w:t>كذا جاء في إسناد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،إلاّ أنّ عين الحديث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ابن إبراهيم،عن رستم بن عبد اللّه بن خالد المخزومي،عن سليمان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اتحادهما،و لا مرجّح لأحدهما 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موضوعا،و هو ممّن لم يذكره أرباب الجرح و التعديل، لذا يحكم عليه بالإهمال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زيد الحنفي</w:t>
      </w:r>
    </w:p>
    <w:p>
      <w:pPr>
        <w:pStyle w:val="BookText"/>
        <w:rPr/>
      </w:pPr>
      <w:r>
        <w:rPr>
          <w:rFonts w:ascii="Amiri" w:hAnsi="Amiri" w:eastAsia="Amiri" w:cs="Amiri"/>
          <w:color w:val="111111"/>
          <w:sz w:val="28"/>
          <w:sz w:val="28"/>
          <w:szCs w:val="28"/>
          <w:rtl w:val="true"/>
          <w:lang w:bidi="ar-SA"/>
        </w:rPr>
        <w:t>كذا جاء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كذا عنه في مجمع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الجعفي،إلاّ أنّ نسخة المصنف رحمه اللّه و بعض النسخ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المصادر في اسم المعنون،و سلف نقل الأقوال عن جملة من المصادر في اسمه مكبّرا،و هو متحد و واحد حتما،فراجع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بالاتفاق من دون أن نعرف منه غمزا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سعد المصري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رجال الشيخ الطوسي رحمه اللّه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bookmarkStart w:id="979" w:name="pg16332_197427"/>
    </w:p>
    <w:p>
      <w:pPr>
        <w:pStyle w:val="BookText"/>
        <w:rPr/>
      </w:pPr>
      <w:bookmarkEnd w:id="9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6136563_1280447820"/>
      <w:bookmarkStart w:id="981" w:name="_Toc408"/>
      <w:bookmarkEnd w:id="980"/>
      <w:r>
        <w:rPr/>
        <w:t>179</w:t>
      </w:r>
      <w:r>
        <w:rPr>
          <w:rtl w:val="true"/>
        </w:rPr>
        <w:t>-</w:t>
      </w:r>
      <w:r>
        <w:rPr>
          <w:rtl w:val="true"/>
        </w:rPr>
        <w:t>رشيد بن مالك أبو عميرة</w:t>
      </w:r>
      <w:bookmarkEnd w:id="981"/>
    </w:p>
    <w:p>
      <w:pPr>
        <w:pStyle w:val="Heading4"/>
        <w:numPr>
          <w:ilvl w:val="3"/>
          <w:numId w:val="1"/>
        </w:numPr>
        <w:rPr/>
      </w:pPr>
      <w:bookmarkStart w:id="982" w:name="__RefHeading___Toc6136565_1280447820"/>
      <w:bookmarkStart w:id="983" w:name="_Toc409"/>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السعدي التميمي</w:t>
      </w:r>
    </w:p>
    <w:p>
      <w:pPr>
        <w:pStyle w:val="Heading4"/>
        <w:numPr>
          <w:ilvl w:val="3"/>
          <w:numId w:val="1"/>
        </w:numPr>
        <w:rPr/>
      </w:pPr>
      <w:bookmarkStart w:id="984" w:name="__RefHeading___Toc6136567_1280447820"/>
      <w:bookmarkStart w:id="985" w:name="_Toc410"/>
      <w:bookmarkEnd w:id="984"/>
      <w:r>
        <w:rPr>
          <w:rtl w:val="true"/>
        </w:rPr>
        <w:t>الترجمة</w:t>
      </w:r>
      <w:r>
        <w:rPr>
          <w:rtl w:val="true"/>
        </w:rPr>
        <w:t>:</w:t>
      </w:r>
      <w:bookmarkEnd w:id="985"/>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18"/>
      </w:r>
      <w:r>
        <w:rPr>
          <w:rFonts w:ascii="Amiri" w:hAnsi="Amiri" w:eastAsia="Amiri" w:cs="Amiri"/>
          <w:color w:val="111111"/>
          <w:sz w:val="28"/>
          <w:sz w:val="28"/>
          <w:szCs w:val="28"/>
          <w:rtl w:val="true"/>
          <w:lang w:bidi="ar-SA"/>
        </w:rPr>
        <w:t>الثلاثة من الصحابة،عداده في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6" w:name="pg16332_197428"/>
    </w:p>
    <w:p>
      <w:pPr>
        <w:pStyle w:val="BookText"/>
        <w:rPr/>
      </w:pPr>
      <w:bookmarkEnd w:id="9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6136569_1280447820"/>
      <w:bookmarkStart w:id="988" w:name="_Toc411"/>
      <w:bookmarkEnd w:id="987"/>
      <w:r>
        <w:rPr/>
        <w:t>180</w:t>
      </w:r>
      <w:r>
        <w:rPr>
          <w:rtl w:val="true"/>
        </w:rPr>
        <w:t>-</w:t>
      </w:r>
      <w:r>
        <w:rPr>
          <w:rtl w:val="true"/>
        </w:rPr>
        <w:t>رشيد الهجري</w:t>
      </w:r>
      <w:bookmarkEnd w:id="988"/>
    </w:p>
    <w:p>
      <w:pPr>
        <w:pStyle w:val="Heading4"/>
        <w:numPr>
          <w:ilvl w:val="3"/>
          <w:numId w:val="1"/>
        </w:numPr>
        <w:rPr/>
      </w:pPr>
      <w:bookmarkStart w:id="989" w:name="__RefHeading___Toc6136571_1280447820"/>
      <w:bookmarkStart w:id="990" w:name="_Toc412"/>
      <w:bookmarkEnd w:id="989"/>
      <w:r>
        <w:rPr>
          <w:rtl w:val="true"/>
        </w:rPr>
        <w:t>اشارة</w:t>
      </w:r>
      <w:bookmarkEnd w:id="990"/>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رجال الشيخ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،و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،و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الأمالي للشيخ الطوسي رحمه اللّه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 ملخّص المقال في قسم الحسان،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في باب الراء،و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2298</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،و المجروحين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6136573_1280447820"/>
      <w:bookmarkStart w:id="992" w:name="_Toc413"/>
      <w:bookmarkEnd w:id="991"/>
      <w:r>
        <w:rPr>
          <w:rtl w:val="true"/>
        </w:rPr>
        <w:t>الضبط</w:t>
      </w:r>
      <w:r>
        <w:rPr>
          <w:rtl w:val="true"/>
        </w:rPr>
        <w:t>:</w:t>
      </w:r>
      <w:bookmarkEnd w:id="992"/>
    </w:p>
    <w:p>
      <w:pPr>
        <w:pStyle w:val="BookText"/>
        <w:rPr/>
      </w:pPr>
      <w:r>
        <w:rPr>
          <w:rFonts w:ascii="Amiri" w:hAnsi="Amiri" w:eastAsia="Amiri" w:cs="Amiri"/>
          <w:color w:val="111111"/>
          <w:sz w:val="28"/>
          <w:sz w:val="28"/>
          <w:szCs w:val="28"/>
          <w:rtl w:val="true"/>
          <w:lang w:bidi="ar-SA"/>
        </w:rPr>
        <w:t>لا خلاف بينهم في كون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الهاء،و الجيم،و كسر الراء المهملة،و الياء،كذا ضبطه الخليل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الخليل القزويني،و في ترتيب كتاب العين للخليل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 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بعض الناس قد ضبطه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هجر،قيل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بلدة من أقصى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723"/>
      </w:r>
      <w:r>
        <w:rPr>
          <w:rFonts w:ascii="IRNazanin" w:hAnsi="IRNazanin" w:eastAsia="IRNazanin"/>
          <w:color w:val="111111"/>
          <w:sz w:val="28"/>
          <w:sz w:val="28"/>
          <w:szCs w:val="28"/>
          <w:rtl w:val="true"/>
          <w:lang w:bidi="fa-IR"/>
        </w:rPr>
        <w:t xml:space="preserve">و التاج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باليمن،بينه و بين عثر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سكون ثانية ثم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باليمن، و اشتقاقه من أعثرت فلانا على الأمر أطلعته عليه،أو من عثر الرجل يعثر عثرا إذا 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و ليلة من جهة اليمن،مذكر مصرّف،و قد يؤنث و يمنع،و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 على القياس،و هاجري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لجميع أرض البحرين،و منه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كمبضع تمر إلى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كانت قرب المدينة المشرفة،إليها تنسب القلال الهجرية أو أنّها تنسب إلى هجر اليمن،و فيه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التاج مازجا بالقاموس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معنى ما في المراصد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993" w:name="pg16332_197430"/>
    </w:p>
    <w:p>
      <w:pPr>
        <w:pStyle w:val="Heading4"/>
        <w:numPr>
          <w:ilvl w:val="3"/>
          <w:numId w:val="1"/>
        </w:numPr>
        <w:rPr/>
      </w:pPr>
      <w:bookmarkStart w:id="994" w:name="__RefHeading___Toc6136575_1280447820"/>
      <w:bookmarkStart w:id="995" w:name="_Toc414"/>
      <w:bookmarkEnd w:id="993"/>
      <w:bookmarkEnd w:id="994"/>
      <w:r>
        <w:rPr>
          <w:rtl w:val="true"/>
        </w:rPr>
        <w:t>الترجمة</w:t>
      </w:r>
      <w:r>
        <w:rPr>
          <w:rtl w:val="true"/>
        </w:rPr>
        <w:t>:</w:t>
      </w:r>
      <w:bookmarkEnd w:id="995"/>
    </w:p>
    <w:p>
      <w:pPr>
        <w:pStyle w:val="BookText"/>
        <w:rPr/>
      </w:pPr>
      <w:r>
        <w:rPr>
          <w:rFonts w:ascii="Amiri" w:hAnsi="Amiri" w:eastAsia="Amiri" w:cs="Amiri"/>
          <w:color w:val="111111"/>
          <w:sz w:val="28"/>
          <w:sz w:val="28"/>
          <w:szCs w:val="28"/>
          <w:rtl w:val="true"/>
          <w:lang w:bidi="ar-SA"/>
        </w:rPr>
        <w:t xml:space="preserve">عدّ الشيخ رحمه اللّه </w:t>
      </w:r>
      <w:r>
        <w:rPr>
          <w:rStyle w:val="FootnoteAnchor"/>
          <w:rtl w:val="true"/>
        </w:rPr>
        <w:footnoteReference w:id="727"/>
      </w:r>
      <w:r>
        <w:rPr>
          <w:rFonts w:ascii="Amiri" w:hAnsi="Amiri" w:eastAsia="Amiri" w:cs="Amiri"/>
          <w:color w:val="111111"/>
          <w:sz w:val="28"/>
          <w:sz w:val="28"/>
          <w:szCs w:val="28"/>
          <w:rtl w:val="true"/>
          <w:lang w:bidi="ar-SA"/>
        </w:rPr>
        <w:t>رشيد الهجري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الراء،بعد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33"/>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الكشي روايتان مقتضيتان الشكر،إلاّ أنّهما غير واضحتي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3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معروف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الوحيد رحمه اللّه </w:t>
      </w:r>
      <w:r>
        <w:rPr>
          <w:rStyle w:val="FootnoteAnchor"/>
          <w:rtl w:val="true"/>
        </w:rPr>
        <w:footnoteReference w:id="736"/>
      </w:r>
      <w:r>
        <w:rPr>
          <w:rFonts w:ascii="Amiri" w:hAnsi="Amiri" w:eastAsia="Amiri" w:cs="Amiri"/>
          <w:color w:val="111111"/>
          <w:sz w:val="28"/>
          <w:sz w:val="28"/>
          <w:szCs w:val="28"/>
          <w:rtl w:val="true"/>
          <w:lang w:bidi="ar-SA"/>
        </w:rPr>
        <w:t>عن بعضهم،الاعتراض عليهما في التوثيق، بأنّ غاية ما ذكر فيه أنّه مشكور،و ألقي إليه علم البلايا و المنايا،و هو لا يفيد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جلالته أنّ الأمر كما قالا </w:t>
      </w:r>
      <w:r>
        <w:rPr>
          <w:rStyle w:val="FootnoteAnchor"/>
          <w:rtl w:val="true"/>
        </w:rPr>
        <w:footnoteReference w:id="737"/>
      </w:r>
      <w:r>
        <w:rPr>
          <w:rFonts w:ascii="Amiri" w:hAnsi="Amiri" w:eastAsia="Amiri" w:cs="Amiri"/>
          <w:color w:val="111111"/>
          <w:sz w:val="28"/>
          <w:sz w:val="28"/>
          <w:szCs w:val="28"/>
          <w:rtl w:val="true"/>
          <w:lang w:bidi="ar-SA"/>
        </w:rPr>
        <w:t xml:space="preserve">،و ببالي أنّ في الكفعمي </w:t>
      </w:r>
      <w:r>
        <w:rPr>
          <w:rStyle w:val="FootnoteAnchor"/>
          <w:rtl w:val="true"/>
        </w:rPr>
        <w:footnoteReference w:id="738"/>
      </w:r>
      <w:r>
        <w:rPr>
          <w:rFonts w:ascii="Amiri" w:hAnsi="Amiri" w:eastAsia="Amiri" w:cs="Amiri"/>
          <w:color w:val="111111"/>
          <w:sz w:val="28"/>
          <w:sz w:val="28"/>
          <w:szCs w:val="28"/>
          <w:rtl w:val="true"/>
          <w:lang w:bidi="ar-SA"/>
        </w:rPr>
        <w:t>عدّه من البوّابين 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جلالة الرجل،و كونه من أهل العلم بالبلايا و المنايا، و لا يعقل أن ينال هذه المرتبة العظمى إلاّ عدل ثقة امتحن اللّه قلبه للإيمان، و رزقه ملكة عاصمة له عن مخالفة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الناطقة بفضله و جلالته فوق حدّ الاستفاضة معنى،و ينبغي سردها،ثمّ التعرض لما توهّمه بعض معوجي السليقة من قدح فيه،فنقول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من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محمّد بن عبد اللّه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الصيرفي، عن علي بن محمّد بن عبد اللّه الحنّاط،عن وهيب بن حفص الحريري، </w:t>
      </w:r>
    </w:p>
    <w:p>
      <w:pPr>
        <w:pStyle w:val="BookText"/>
        <w:rPr/>
      </w:pPr>
      <w:r>
        <w:rPr>
          <w:rFonts w:ascii="Amiri" w:hAnsi="Amiri" w:eastAsia="Amiri" w:cs="Amiri"/>
          <w:color w:val="111111"/>
          <w:sz w:val="28"/>
          <w:sz w:val="28"/>
          <w:szCs w:val="28"/>
          <w:rtl w:val="true"/>
          <w:lang w:bidi="ar-SA"/>
        </w:rPr>
        <w:t>عن أبي حيّان البجلي،عن قنواء بنت رشيد الهجري،قال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أخبريني </w:t>
      </w:r>
      <w:r>
        <w:rPr>
          <w:rStyle w:val="FootnoteAnchor"/>
          <w:rtl w:val="true"/>
        </w:rPr>
        <w:footnoteReference w:id="740"/>
      </w:r>
      <w:r>
        <w:rPr>
          <w:rFonts w:ascii="Amiri" w:hAnsi="Amiri" w:eastAsia="Amiri" w:cs="Amiri"/>
          <w:color w:val="111111"/>
          <w:sz w:val="28"/>
          <w:sz w:val="28"/>
          <w:szCs w:val="28"/>
          <w:rtl w:val="true"/>
          <w:lang w:bidi="ar-SA"/>
        </w:rPr>
        <w:t>ما سمعت من أبيك؟قالت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أمير المؤمنين صلوات اللّه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صبرك إذا أرسل إليك دعيّ بني اميّة،فقطع يديك و رجليك و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ذلك إلى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اللّه،ما ذهبت إلا أيّام </w:t>
      </w:r>
      <w:r>
        <w:rPr>
          <w:rStyle w:val="FootnoteAnchor"/>
          <w:rtl w:val="true"/>
        </w:rPr>
        <w:footnoteReference w:id="741"/>
      </w:r>
      <w:r>
        <w:rPr>
          <w:rFonts w:ascii="Amiri" w:hAnsi="Amiri" w:eastAsia="Amiri" w:cs="Amiri"/>
          <w:color w:val="111111"/>
          <w:sz w:val="28"/>
          <w:sz w:val="28"/>
          <w:szCs w:val="28"/>
          <w:rtl w:val="true"/>
          <w:lang w:bidi="ar-SA"/>
        </w:rPr>
        <w:t>حتى أرسل إليه عبيد اللّه بن زياد الدعيّ فدعاه إلى البراءة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يبرأ منه،فقال له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ميتة قال لك تموت؟قال </w:t>
      </w:r>
      <w:r>
        <w:rPr>
          <w:rStyle w:val="FootnoteAnchor"/>
          <w:rtl w:val="true"/>
        </w:rPr>
        <w:footnoteReference w:id="74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خليلي أنّك تدعوني إلى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أبرأ منه،فتقدمني فتقطع يديّ و رجليّ و لساني،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لأكذّبنّ قوله فيك،فقدموه فقطعوا يديه و رجليه،و تركوا لسانه، فحملت أطرافه يديه و رجليه،فقلت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تجد ألما لما أصابك؟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بنيّة إلاّ كالزحام بين الناس،فلمّا احتملناه و أخرجناه من القصر اجتمع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بصحيفة و دواة أكتب لكم ما يكون إلى يوم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 الحجّام حتى قطع لسانه، فمات رحمه اللّه في ليلته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البلايا، </w:t>
      </w:r>
    </w:p>
    <w:p>
      <w:pPr>
        <w:pStyle w:val="BookText"/>
        <w:rPr/>
      </w:pPr>
      <w:r>
        <w:rPr>
          <w:rFonts w:ascii="Amiri" w:hAnsi="Amiri" w:eastAsia="Amiri" w:cs="Amiri"/>
          <w:color w:val="111111"/>
          <w:sz w:val="28"/>
          <w:sz w:val="28"/>
          <w:szCs w:val="28"/>
          <w:rtl w:val="true"/>
          <w:lang w:bidi="ar-SA"/>
        </w:rPr>
        <w:t>و كان قد ألقى إليه علم البلايا و المنايا،فكان في حياته إذا لقي الرجل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تموت ميتة </w:t>
      </w:r>
      <w:r>
        <w:rPr>
          <w:rStyle w:val="FootnoteAnchor"/>
          <w:rtl w:val="true"/>
        </w:rPr>
        <w:footnoteReference w:id="744"/>
      </w:r>
      <w:r>
        <w:rPr>
          <w:rFonts w:ascii="Amiri" w:hAnsi="Amiri" w:eastAsia="Amiri" w:cs="Amiri"/>
          <w:color w:val="111111"/>
          <w:sz w:val="28"/>
          <w:sz w:val="28"/>
          <w:szCs w:val="28"/>
          <w:rtl w:val="true"/>
          <w:lang w:bidi="ar-SA"/>
        </w:rPr>
        <w:t xml:space="preserve">كذا،و تقتل أنت يا فلان بقتلة كذا </w:t>
      </w:r>
      <w:r>
        <w:rPr>
          <w:rStyle w:val="FootnoteAnchor"/>
          <w:rtl w:val="true"/>
        </w:rPr>
        <w:footnoteReference w:id="745"/>
      </w:r>
      <w:r>
        <w:rPr>
          <w:rFonts w:ascii="Amiri" w:hAnsi="Amiri" w:eastAsia="Amiri" w:cs="Amiri"/>
          <w:color w:val="111111"/>
          <w:sz w:val="28"/>
          <w:sz w:val="28"/>
          <w:szCs w:val="28"/>
          <w:rtl w:val="true"/>
          <w:lang w:bidi="ar-SA"/>
        </w:rPr>
        <w:t xml:space="preserve">، فيكون كما قال </w:t>
      </w:r>
      <w:r>
        <w:rPr>
          <w:rStyle w:val="FootnoteAnchor"/>
          <w:rtl w:val="true"/>
        </w:rPr>
        <w:footnoteReference w:id="746"/>
      </w:r>
      <w:r>
        <w:rPr>
          <w:rFonts w:ascii="Amiri" w:hAnsi="Amiri" w:eastAsia="Amiri" w:cs="Amiri"/>
          <w:color w:val="111111"/>
          <w:sz w:val="28"/>
          <w:sz w:val="28"/>
          <w:szCs w:val="28"/>
          <w:rtl w:val="true"/>
          <w:lang w:bidi="ar-SA"/>
        </w:rPr>
        <w:t>رشيد،و 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رشيد البلايا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تقتل بهذه القتلة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كما قال أمير المؤمنين عليه السلام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ثم إنّه تخوّف أن يكون قد رآه غيرهم،فدخل مجلس زياد ليتجسّس هل يذكرونه،فإن هم أحسّوا بذلك أخبرهم أنّه عنده،و رفعه إليهم،قال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على زياد و قعد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بينهما 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إذ أقبل رشيد على بغلة أبي أراكة مقبلا نحو مجلس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 أبو أراكة تغيّر لونه و أسقط في يديه،و أيقن بالهلاك،فنزل رشيد عن البغلة و أقبل إلى زياد فسلّم عليه،و قام إليه زياد فاعتنقه و قبّله،ثم أخذ يسائله كيف قدمت؟و كيف من خلّفت؟و كيف كنت في مسيرك؟و أخذ لحيته،ثم مكث هنيئة ثم قام فذهب،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أراكة لزياد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من هذا الشيخ؟قال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 من إخواننا من أهل الشام قدم علينا زائرا،فانصرف أبو أراكة إلى منزله فإذا رشيد بالبيت كما تركه،فقال له أبو أراكة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عندك من العلم ما أرى فاصنع ما بدا لك، و ادخل علينا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النضر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زياد،و قد أتى برشيد الهجري،و كان من خواصّ أصحاب علي عليه السلام،فقال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خليلك لك إنّا فاعلون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يديّ و رجليّ،و تصلبونني،فقال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لأكذّبنّ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سبيله،فلمّا أراد أن يخرج،قال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لا نجد شيئا أصلح ممّا قال لك صاحبك،إنك لا تزال تبغي لنا سوءا إن بقيت،اقطعوا يديه و رجليه،فقطعوا يديه و رجليه و هو يتكلّم،فقال اصلبوه خنقا في عنقه،فقال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لي عندكم شيء ما أراكم فعلتموه،فقال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 فلمّا أخرجوا لسانه ليقطع،قال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نفّسوا عني أتكلم كلمة واحدة،فنفّسوا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تصديق خبر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بقطع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لسانه و 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وهيب بن حفص،عن أبي حسان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أمة اللّه بنت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مطبعة النعمان،في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راشد،و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أخبريني بما سمعت من أبيك،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حبيبي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رجال الكشي مع تفاوت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بعض أعلام المعاصرين في معجم رجال الحديث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التي رواها الكشي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في ترجمة حبيب ابن مظاهر،و ما في ترجمة إسحاق بن عمّار فكلّها ضعيفة السند و لا يمكن الاستدلال بها على شيء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الكلام ما لا يخفى على المتتبّع النبيه من الوهن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مصنف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المامقاني عفى اللّه عنه و حشره مع رشيد و أقرانه</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تعليمه عليه السلام إيّاه علم المنايا و البلايا،هل يمكن صدورهما بالنسبة إلى من يرتكب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يصدر مثل ذلك من مثل أمير المؤمنين عليه السلام إلاّ بالنسبة إلى من كان إيمانه كزبر الحديد،الذي لا يعقل معه مخالفة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توغّله في حبّ الولي،و شوقه إليه و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يحسّ ألم قطع أطرافه،و لا يحسبه إلاّ كالزحام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مرتبة العشق للحقّ الذي لا يعقل معه ارتكاب ما يكرهه الحقّ،بل لا يعقل معه ارتكاز المخالفة إلى قلبه،فضلا عن صدورها منه في الخارج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تزعم أنّ الرواية منتهية إلى قنواء بنت رشيد،و هي امرأة،و من شأن النساء عدم كون أخبارهن محلّ وثوق،لكنّي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أستفيد جلالتها، و قوّة ديانتها،و توغّلها في حبّ الحق المانع من الكذب و سائر المعاصي من قولها لأبيها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تجد ألما لما أصابك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لو لا بلوغها إلى أعلى درجات الإيمان و التقوى،لما كانت ترجو و تحتمل عدم درك أبيها للألم، </w:t>
      </w:r>
    </w:p>
    <w:p>
      <w:pPr>
        <w:pStyle w:val="BookText"/>
        <w:rPr/>
      </w:pPr>
      <w:r>
        <w:rPr>
          <w:rFonts w:ascii="Amiri" w:hAnsi="Amiri" w:eastAsia="Amiri" w:cs="Amiri"/>
          <w:color w:val="111111"/>
          <w:sz w:val="28"/>
          <w:sz w:val="28"/>
          <w:szCs w:val="28"/>
          <w:rtl w:val="true"/>
          <w:lang w:bidi="ar-SA"/>
        </w:rPr>
        <w:t>حتّى تسأله عن ذلك،فسؤالها يكشف عن أنّ إيمانها كإيمان أبيها،و أنّها ثمرة تلك الشجرة الطيبة،و إنّي لأعتمد لهذا السؤال على روايتها،كاعتمادي على رواية ثقات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إن كنت تفهم ما أفهم،و ذقت في الحب ما ذقت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فأنت و ما تختار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749"/>
      </w:r>
      <w:r>
        <w:rPr>
          <w:rFonts w:ascii="Amiri" w:hAnsi="Amiri" w:eastAsia="Amiri" w:cs="Amiri"/>
          <w:color w:val="111111"/>
          <w:sz w:val="28"/>
          <w:sz w:val="28"/>
          <w:szCs w:val="28"/>
          <w:rtl w:val="true"/>
          <w:lang w:bidi="ar-SA"/>
        </w:rPr>
        <w:t xml:space="preserve">هو رحمه اللّه،عن جبرئيل بن أحمد </w:t>
      </w:r>
      <w:r>
        <w:rPr>
          <w:rStyle w:val="FootnoteAnchor"/>
          <w:rtl w:val="true"/>
        </w:rPr>
        <w:footnoteReference w:id="7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751"/>
      </w:r>
      <w:r>
        <w:rPr>
          <w:rFonts w:ascii="Amiri" w:hAnsi="Amiri" w:eastAsia="Amiri" w:cs="Amiri"/>
          <w:color w:val="111111"/>
          <w:sz w:val="28"/>
          <w:sz w:val="28"/>
          <w:szCs w:val="28"/>
          <w:rtl w:val="true"/>
          <w:lang w:bidi="ar-SA"/>
        </w:rPr>
        <w:t>محمّد بن عبد اللّه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النصر، عن عبد اللّه بن يزيد الأسدي،عن فضيل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يوما إلى بستان البرني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صنف من التمر أصفر مدوّر،و هو من أجود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مجمع البحرين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تموركم البرنيّ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نوع من أجود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أصحابه،فجلس تحت نخلة، ثمّ أمر بنخلة فلقطت،فأنزل منها رطب،فوضع بين أيديهم،فأكلوا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هذا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تصلب على جذعها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أختلف إليها طرفي النهار أسقيها،و مضى أمير المؤمنين عليه السلام،قال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فجئتها يوما و قد قطع سعفها،قلت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 أجلي،ثم جئت يوما فجاء </w:t>
      </w:r>
    </w:p>
    <w:p>
      <w:pPr>
        <w:pStyle w:val="BookText"/>
        <w:rPr/>
      </w:pPr>
      <w:r>
        <w:rPr>
          <w:rFonts w:ascii="Amiri" w:hAnsi="Amiri" w:eastAsia="Amiri" w:cs="Amiri"/>
          <w:color w:val="111111"/>
          <w:sz w:val="28"/>
          <w:sz w:val="28"/>
          <w:szCs w:val="28"/>
          <w:rtl w:val="true"/>
          <w:lang w:bidi="ar-SA"/>
        </w:rPr>
        <w:t xml:space="preserve">العريف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فأتيته،فلمّا دخلت القصر فإذا بخشب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ملقى، ثم جئت يوما آخر فإذا النّصف الآخر جعل زرنوقا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يستقى عليه الماء،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كذبني خليلي،فأتاني العريف،فقال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فلمّا دخلت القصر 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الخشب ملقى،و إذا فيه الزرنوق،فجئت حتى ضربت الزرنوق برجلي،ثمّ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غذّيت،و لي أنبتّ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ادخلت على عبيد اللّه 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كذب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أنا بكذّاب و لا هو،و لقد أخبرني أنّك تقطع يديّ و رجليّ و لساني،قال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نكذّبه،اقطعوا يده و رجله و أخرجوه،فلمّا حمل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يحدّث الناس بالعظائم </w:t>
      </w:r>
      <w:r>
        <w:rPr>
          <w:rStyle w:val="FootnoteAnchor"/>
          <w:rtl w:val="true"/>
        </w:rPr>
        <w:footnoteReference w:id="754"/>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فإنّ للقوم عندي طلبة لم يقضوها،فدخل رجل على ابن زياد،فقال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صنعت،قطعت يده و رجله،و هو يحدّث الناس بالعظائم؟قال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إليه </w:t>
      </w:r>
      <w:r>
        <w:rPr>
          <w:rStyle w:val="FootnoteAnchor"/>
          <w:rtl w:val="true"/>
        </w:rPr>
        <w:footnoteReference w:id="755"/>
      </w:r>
      <w:r>
        <w:rPr>
          <w:rFonts w:ascii="IRNazanin" w:hAnsi="IRNazanin" w:eastAsia="IRNazanin"/>
          <w:color w:val="111111"/>
          <w:sz w:val="28"/>
          <w:sz w:val="28"/>
          <w:szCs w:val="28"/>
          <w:rtl w:val="true"/>
          <w:lang w:bidi="fa-IR"/>
        </w:rPr>
        <w:t xml:space="preserve">ردّوه،و قد انتهى إلى بابه فردّوه، </w:t>
      </w:r>
    </w:p>
    <w:p>
      <w:pPr>
        <w:pStyle w:val="BookText"/>
        <w:rPr/>
      </w:pPr>
      <w:r>
        <w:rPr>
          <w:rFonts w:ascii="IRNazanin" w:hAnsi="IRNazanin" w:eastAsia="IRNazanin"/>
          <w:color w:val="111111"/>
          <w:sz w:val="28"/>
          <w:sz w:val="28"/>
          <w:szCs w:val="28"/>
          <w:rtl w:val="true"/>
          <w:lang w:bidi="fa-IR"/>
        </w:rPr>
        <w:t xml:space="preserve">فقطع </w:t>
      </w:r>
      <w:r>
        <w:rPr>
          <w:rStyle w:val="FootnoteAnchor"/>
          <w:rtl w:val="true"/>
        </w:rPr>
        <w:footnoteReference w:id="756"/>
      </w:r>
      <w:r>
        <w:rPr>
          <w:rFonts w:ascii="Amiri" w:hAnsi="Amiri" w:eastAsia="Amiri" w:cs="Amiri"/>
          <w:color w:val="111111"/>
          <w:sz w:val="28"/>
          <w:sz w:val="28"/>
          <w:szCs w:val="28"/>
          <w:rtl w:val="true"/>
          <w:lang w:bidi="ar-SA"/>
        </w:rPr>
        <w:t>يديه و رجليه و لسانه و أمر بصلبه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75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مظاهر من الخبر المتضمّن أخبار رشيد ببعض ما يكون،و قد نقلنا الخبر هناك </w:t>
      </w:r>
      <w:r>
        <w:rPr>
          <w:rStyle w:val="FootnoteAnchor"/>
          <w:rtl w:val="true"/>
        </w:rPr>
        <w:footnoteReference w:id="758"/>
      </w:r>
      <w:r>
        <w:rPr>
          <w:rFonts w:ascii="Amiri" w:hAnsi="Amiri" w:eastAsia="Amiri" w:cs="Amiri"/>
          <w:color w:val="111111"/>
          <w:sz w:val="28"/>
          <w:sz w:val="28"/>
          <w:szCs w:val="28"/>
          <w:rtl w:val="true"/>
          <w:lang w:bidi="ar-SA"/>
        </w:rPr>
        <w:t>فلاحظ،و فيه دلالة على جلالته،و كونه فوق مرتبة العدالة، لعدم تعقّل بقاء نور يهدي إلى ما صدر منه من الأخبار بما يكون،إلاّ في قلب من لا يعصي اللّه سبحانه؛فإنّ العصيان يذهب بالنور الذي هو مرآة ما يكون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البحار </w:t>
      </w:r>
      <w:r>
        <w:rPr>
          <w:rStyle w:val="FootnoteAnchor"/>
          <w:rtl w:val="true"/>
        </w:rPr>
        <w:footnoteReference w:id="759"/>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60"/>
      </w:r>
      <w:r>
        <w:rPr>
          <w:rFonts w:ascii="Amiri" w:hAnsi="Amiri" w:eastAsia="Amiri" w:cs="Amiri"/>
          <w:color w:val="111111"/>
          <w:sz w:val="28"/>
          <w:sz w:val="28"/>
          <w:szCs w:val="28"/>
          <w:rtl w:val="true"/>
          <w:lang w:bidi="ar-SA"/>
        </w:rPr>
        <w:t>،عن مجاهد و الشعبي،عن زياد بن النظر الحارثي،قال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ابن زياد إذ أتى برشيد الهجري رحمه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فاعلون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يديّ و رجليّ و تصلبوني،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لأكذّبنّ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سبيله،فلمّا أراد أن يخرج،قال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نجد له شيئا شرّا ممّا قال صاحبه،اقطعوا </w:t>
      </w:r>
    </w:p>
    <w:p>
      <w:pPr>
        <w:pStyle w:val="BookText"/>
        <w:rPr/>
      </w:pPr>
      <w:r>
        <w:rPr>
          <w:rFonts w:ascii="Amiri" w:hAnsi="Amiri" w:eastAsia="Amiri" w:cs="Amiri"/>
          <w:color w:val="111111"/>
          <w:sz w:val="28"/>
          <w:sz w:val="28"/>
          <w:szCs w:val="28"/>
          <w:rtl w:val="true"/>
          <w:lang w:bidi="ar-SA"/>
        </w:rPr>
        <w:t>يديه و رجليه و اصلبوه،فقال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لكم واحدة عندي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لسانه،فقال له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 اللّه جاء تصديق خبر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المفيد رحمه اللّه في محكي أماليه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 قريب منه و باختلاف ليس بالقليل ما أورده المحدث النوري في خاتمة مستدرك الوسائل </w:t>
      </w:r>
      <w:r>
        <w:rPr>
          <w:rFonts w:eastAsia="Amiri" w:cs="Amiri" w:ascii="Amiri" w:hAnsi="Amiri"/>
          <w:color w:val="111111"/>
          <w:sz w:val="28"/>
          <w:szCs w:val="28"/>
          <w:lang w:bidi="ar-SA"/>
        </w:rPr>
        <w:t>273/12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عمر الجعاني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عقدة،عن محمّد بن يوسف بن إبراهيم الورداني، عن أبيه،عن وهب بن حفص،عن أبي حسان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أمة اللّه بنت راشد الهجري،فقلت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أخبريني بما سمعت أباك؟قالت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متن الخبر الأوّل حرفا بحرف،و ما فيه من إبدال رشيد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راشد،لعلّه من سهو قلم الناسخ؛ضرورة اشتهاره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في جميع كتب الأخبار و الرجال و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توهم بعض القاصرين دلالته على قدح فيه من قول </w:t>
      </w:r>
    </w:p>
    <w:p>
      <w:pPr>
        <w:pStyle w:val="BookText"/>
        <w:rPr/>
      </w:pP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رواه في إعلام الورى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رشيد الهجري مستضعفا،و كان يعلم المنايا و 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الكاظم عليه السلام لم يرد كونه مستضعفا من جهة الدين،و إلاّ لنافاه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يعلم المنايا و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علم المنايا و البلايا يتوقّف على نور في القلب لا شبهة في زواله بمعصية نور السموات و الأرض،بل أراد عليه السلام المستضعف </w:t>
      </w:r>
      <w:r>
        <w:rPr>
          <w:rStyle w:val="FootnoteAnchor"/>
          <w:rtl w:val="true"/>
        </w:rPr>
        <w:footnoteReference w:id="764"/>
      </w:r>
      <w:r>
        <w:rPr>
          <w:rFonts w:ascii="Amiri" w:hAnsi="Amiri" w:eastAsia="Amiri" w:cs="Amiri"/>
          <w:color w:val="111111"/>
          <w:sz w:val="28"/>
          <w:sz w:val="28"/>
          <w:szCs w:val="28"/>
          <w:rtl w:val="true"/>
          <w:lang w:bidi="ar-SA"/>
        </w:rPr>
        <w:t xml:space="preserve">عن حمل أعباء الإمامة،كما يشهد به ما أسبقنا </w:t>
      </w:r>
      <w:r>
        <w:rPr>
          <w:rStyle w:val="FootnoteAnchor"/>
          <w:rtl w:val="true"/>
        </w:rPr>
        <w:footnoteReference w:id="765"/>
      </w:r>
      <w:r>
        <w:rPr>
          <w:rFonts w:ascii="Amiri" w:hAnsi="Amiri" w:eastAsia="Amiri" w:cs="Amiri"/>
          <w:color w:val="111111"/>
          <w:sz w:val="28"/>
          <w:sz w:val="28"/>
          <w:szCs w:val="28"/>
          <w:rtl w:val="true"/>
          <w:lang w:bidi="ar-SA"/>
        </w:rPr>
        <w:t>روايته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عن الكشي </w:t>
      </w:r>
      <w:r>
        <w:rPr>
          <w:rStyle w:val="FootnoteAnchor"/>
          <w:rtl w:val="true"/>
        </w:rPr>
        <w:footnoteReference w:id="766"/>
      </w:r>
      <w:r>
        <w:rPr>
          <w:rFonts w:ascii="Amiri" w:hAnsi="Amiri" w:eastAsia="Amiri" w:cs="Amiri"/>
          <w:color w:val="111111"/>
          <w:sz w:val="28"/>
          <w:sz w:val="28"/>
          <w:szCs w:val="28"/>
          <w:rtl w:val="true"/>
          <w:lang w:bidi="ar-SA"/>
        </w:rPr>
        <w:t>مسندا،عن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الكافي </w:t>
      </w:r>
      <w:r>
        <w:rPr>
          <w:rStyle w:val="FootnoteAnchor"/>
          <w:rtl w:val="true"/>
        </w:rPr>
        <w:footnoteReference w:id="767"/>
      </w:r>
      <w:r>
        <w:rPr>
          <w:rFonts w:ascii="Amiri" w:hAnsi="Amiri" w:eastAsia="Amiri" w:cs="Amiri"/>
          <w:color w:val="111111"/>
          <w:sz w:val="28"/>
          <w:sz w:val="28"/>
          <w:szCs w:val="28"/>
          <w:rtl w:val="true"/>
          <w:lang w:bidi="ar-SA"/>
        </w:rPr>
        <w:t>بإسناده عن سيف بن عميرة،عن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العبد الصالح عليه السلام ينعى إلى رجل نفسه،فقلت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ليعلم متى يموت الرجل من شيعته،فالتفت إليّ شبه المغضب،فقال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رشيد الهجري يعلم علم المنايا و البلايا،و الإمام أولى بعلم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الكشّي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ينكر من ذلك و قد كان الهجري مستضعفا و كان عنده علم المنايا،و الإمام أولى بذلك من 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نصّ فيما ذكرنا من كون المراد بالمستضعف القاصر عن حمل أعباء الإمامة و الوصاية،كما لا يخفى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قال في لسان الميزان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عباس عن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الشعبي رشيد الهجري و حبّة العرني و أصبغ بن نباتة ليس يساوي هؤلاء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 إليه القول بأنّ أمير المؤمنين عليه السلام حيّ 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نقلناه عن لسان الميزان،و في الجرح و التعديل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ليس بشيء،و في تاريخ البخاري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الهجري،عن أبيه،عن عبد اللّه بن عمر،و سمع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آدم،عن شعبة،عن الحكم،عن سيف بياع السابري،يتكلمون في رشيد،و ضعفه السمعاني في الأنساب في باب ما أوله الهاء و غيره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اختلق بعضهم تبريرا لجريمة ابن زياد لعنه اللّه تعالى قصة تكذّب نفسها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ديدنهم في تضعيف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الفارسي،مولى بني معاوية من الأنصار،ثم من الأوس،قال ابن منده 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احدا،و 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اللّه،قال الواقدي في غزوة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رشيد مولى بني معاوية الفارسي لقي رجلا من المشركين من بني كنانة مقنّعا في الحديد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عويف،فتعرّض له سعد مولى حاطب فضربه ضربة جزّله باثنتين،و يقبل عليه رشيد فيضربه على عاتقه،فقطع الدرع حتى جزّ له باثنتين،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أنا الغلام الفارسي،و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ذلك و يسمعه،فقال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أنا الغلام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 له أخوه يعدو كأنّه كلب،قال ابن عويف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على رأسه و عليه المغفر،ففلق رأسه،و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أنا الغلام الأنصاري، فتبسم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فكناه يومئذ،و لا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مولى بني معاوية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نقلناه عن اسد الغابة،ثم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 فقد و هم لأنّه آخر،متأخر من صغار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يطمأن به أن الذي ذكره في اسد الغابة من الصحابة ليس المترجم هنا،بل هو شخص آخر،فراجع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كلمات القوم،و قد اتّفقوا على تضعيفه و هو المترقّب منهم؛لأنّه كيف يمكن أن يوثّقوا شخصية كهذه التي يعلم علم المنايا و البلايا، و من المظاهر البارزة لتلامذة سيد الموحدين أمير المؤمنين و من خواصّه عليه السلام الذين عقم التاريخ أن يأتي بمثلهم،و نحن لا نلوم هؤلاء بتضعيفه،و لكن نوجه أشد اللوم لبعض من يكتفي بالقول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الترجمة،قال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ينسب رشيد الهجرى الذي هو في درجة ميثم التمار،و من جملة حاملي أسرار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أصفياء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رشيد الهجري،و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السابقين المقربين من أمير المؤمنين عليه السلام، 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الهجري،و جعله في عداد سلمان و أبي ذر و المقداد و ميثم التمار،و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الحسين عليه السلام،و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الهجري،و حاله أشهر من أن يذكر،قتله ابن زياد على البراءة من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ألمّ بما نقله المصنف قدّس سرّه،و ما علّقناه ممّا يرجع إلى شخصيّة المترجم رضوان اللّه عليه،لا يبقى له ريب في أنّ المترجم ليس ثقة فقط،بل هو أرفع من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قمة الوثاقة و الجلالة،و من نوادر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المادراي</w:t>
      </w:r>
    </w:p>
    <w:p>
      <w:pPr>
        <w:pStyle w:val="BookText"/>
        <w:rPr/>
      </w:pPr>
      <w:r>
        <w:rPr>
          <w:rFonts w:ascii="Amiri" w:hAnsi="Amiri" w:eastAsia="Amiri" w:cs="Amiri"/>
          <w:color w:val="111111"/>
          <w:sz w:val="28"/>
          <w:sz w:val="28"/>
          <w:szCs w:val="28"/>
          <w:rtl w:val="true"/>
          <w:lang w:bidi="ar-SA"/>
        </w:rPr>
        <w:t>جاء بهذا العنوان في غيبة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 رشيق صاحب المادراي،قال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الخرائج و الجرائح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 حاجب المادراني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 الحاجب المادرائي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 مولى الرشيد</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منصور،عن رشيق مولى الرشيد،قال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يبيّن حاله و لم يذكر في معاجمنا الرجاليّة فهو مهمل</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الرضا</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6" w:name="pg16332_197447"/>
      <w:bookmarkStart w:id="997" w:name="pg16332_197447"/>
      <w:bookmarkEnd w:id="997"/>
    </w:p>
    <w:p>
      <w:pPr>
        <w:pStyle w:val="Heading2"/>
        <w:numPr>
          <w:ilvl w:val="1"/>
          <w:numId w:val="1"/>
        </w:numPr>
        <w:rPr/>
      </w:pPr>
      <w:bookmarkStart w:id="998" w:name="pg16332_197447"/>
      <w:bookmarkStart w:id="999" w:name="__RefHeading___Toc6136577_1280447820"/>
      <w:bookmarkStart w:id="1000" w:name="_Toc415"/>
      <w:bookmarkEnd w:id="998"/>
      <w:bookmarkEnd w:id="999"/>
      <w:r>
        <w:rPr>
          <w:rtl w:val="true"/>
        </w:rPr>
        <w:t>باب الرضا</w:t>
      </w:r>
      <w:bookmarkEnd w:id="1000"/>
    </w:p>
    <w:p>
      <w:pPr>
        <w:pStyle w:val="Heading3"/>
        <w:numPr>
          <w:ilvl w:val="2"/>
          <w:numId w:val="1"/>
        </w:numPr>
        <w:rPr/>
      </w:pPr>
      <w:bookmarkStart w:id="1001" w:name="__RefHeading___Toc6136579_1280447820"/>
      <w:bookmarkStart w:id="1002" w:name="_Toc416"/>
      <w:bookmarkEnd w:id="1001"/>
      <w:r>
        <w:rPr>
          <w:rtl w:val="true"/>
        </w:rPr>
        <w:t>الضبط</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الراء المهملة،و فتح الضاد المعجمة،بعدها ألف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6136581_1280447820"/>
      <w:bookmarkStart w:id="1004" w:name="_Toc417"/>
      <w:bookmarkEnd w:id="1003"/>
      <w:r>
        <w:rPr/>
        <w:t>181</w:t>
      </w:r>
      <w:r>
        <w:rPr>
          <w:rtl w:val="true"/>
        </w:rPr>
        <w:t>-</w:t>
      </w:r>
      <w:r>
        <w:rPr>
          <w:rtl w:val="true"/>
        </w:rPr>
        <w:t>الرضا بن أبي الداعي بن أحمد</w:t>
      </w:r>
      <w:bookmarkEnd w:id="1004"/>
    </w:p>
    <w:p>
      <w:pPr>
        <w:pStyle w:val="Heading4"/>
        <w:numPr>
          <w:ilvl w:val="3"/>
          <w:numId w:val="1"/>
        </w:numPr>
        <w:rPr/>
      </w:pPr>
      <w:bookmarkStart w:id="1005" w:name="__RefHeading___Toc6136583_1280447820"/>
      <w:bookmarkStart w:id="1006" w:name="_Toc418"/>
      <w:bookmarkEnd w:id="1005"/>
      <w:r>
        <w:rPr>
          <w:rtl w:val="true"/>
        </w:rPr>
        <w:t>اشارة</w:t>
      </w:r>
      <w:bookmarkEnd w:id="1006"/>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بن أبي </w:t>
      </w:r>
      <w:r>
        <w:rPr>
          <w:rStyle w:val="FootnoteAnchor"/>
          <w:rtl w:val="true"/>
        </w:rPr>
        <w:footnoteReference w:id="770"/>
      </w:r>
      <w:r>
        <w:rPr>
          <w:rFonts w:ascii="Amiri" w:hAnsi="Amiri" w:eastAsia="Amiri" w:cs="Amiri"/>
          <w:color w:val="111111"/>
          <w:sz w:val="28"/>
          <w:sz w:val="28"/>
          <w:szCs w:val="28"/>
          <w:rtl w:val="true"/>
          <w:lang w:bidi="ar-SA"/>
        </w:rPr>
        <w:t>الداعي بن أحمد</w:t>
      </w:r>
    </w:p>
    <w:p>
      <w:pPr>
        <w:pStyle w:val="BookText"/>
        <w:rPr/>
      </w:pPr>
      <w:r>
        <w:rPr>
          <w:rFonts w:ascii="Amiri" w:hAnsi="Amiri" w:eastAsia="Amiri" w:cs="Amiri"/>
          <w:color w:val="111111"/>
          <w:sz w:val="28"/>
          <w:sz w:val="28"/>
          <w:szCs w:val="28"/>
          <w:rtl w:val="true"/>
          <w:lang w:bidi="ar-SA"/>
        </w:rPr>
        <w:t>الحسيني العقيقي المشهدي</w:t>
      </w:r>
    </w:p>
    <w:p>
      <w:pPr>
        <w:pStyle w:val="Heading4"/>
        <w:numPr>
          <w:ilvl w:val="3"/>
          <w:numId w:val="1"/>
        </w:numPr>
        <w:rPr/>
      </w:pPr>
      <w:bookmarkStart w:id="1007" w:name="__RefHeading___Toc6136585_1280447820"/>
      <w:bookmarkStart w:id="1008" w:name="_Toc419"/>
      <w:bookmarkEnd w:id="1007"/>
      <w:r>
        <w:rPr>
          <w:rtl w:val="true"/>
        </w:rPr>
        <w:t>الترجمة</w:t>
      </w:r>
      <w:r>
        <w:rPr>
          <w:rtl w:val="true"/>
        </w:rPr>
        <w:t>:</w:t>
      </w:r>
      <w:bookmarkEnd w:id="1008"/>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صالح،قرأ على شيخنا الجدّ الحسن بن الحسين بن بابويه رضي اللّه عنه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إنّ وصف الشيخ منتجب الدين إياه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صالح،تكفي في عدّه حسنا،و عدّ الحديث من جهته حسنا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9" w:name="pg16332_197448"/>
    </w:p>
    <w:p>
      <w:pPr>
        <w:pStyle w:val="BookText"/>
        <w:rPr/>
      </w:pPr>
      <w:bookmarkEnd w:id="10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6136587_1280447820"/>
      <w:bookmarkStart w:id="1011" w:name="_Toc420"/>
      <w:bookmarkEnd w:id="1010"/>
      <w:r>
        <w:rPr/>
        <w:t>182</w:t>
      </w:r>
      <w:r>
        <w:rPr>
          <w:rtl w:val="true"/>
        </w:rPr>
        <w:t>-</w:t>
      </w:r>
      <w:r>
        <w:rPr>
          <w:rtl w:val="true"/>
        </w:rPr>
        <w:t>الرضا بن أبي زيد بن هبة اللّه</w:t>
      </w:r>
      <w:bookmarkEnd w:id="1011"/>
    </w:p>
    <w:p>
      <w:pPr>
        <w:pStyle w:val="Heading4"/>
        <w:numPr>
          <w:ilvl w:val="3"/>
          <w:numId w:val="1"/>
        </w:numPr>
        <w:rPr/>
      </w:pPr>
      <w:bookmarkStart w:id="1012" w:name="__RefHeading___Toc6136589_1280447820"/>
      <w:bookmarkStart w:id="1013" w:name="_Toc421"/>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الحسني الأبهري نزيل ورامين</w:t>
      </w:r>
    </w:p>
    <w:p>
      <w:pPr>
        <w:pStyle w:val="Heading4"/>
        <w:numPr>
          <w:ilvl w:val="3"/>
          <w:numId w:val="1"/>
        </w:numPr>
        <w:rPr/>
      </w:pPr>
      <w:bookmarkStart w:id="1014" w:name="__RefHeading___Toc6136591_1280447820"/>
      <w:bookmarkStart w:id="1015" w:name="_Toc422"/>
      <w:bookmarkEnd w:id="1014"/>
      <w:r>
        <w:rPr>
          <w:rtl w:val="true"/>
        </w:rPr>
        <w:t>الترجمة</w:t>
      </w:r>
      <w:r>
        <w:rPr>
          <w:rtl w:val="true"/>
        </w:rPr>
        <w:t>:</w:t>
      </w:r>
      <w:bookmarkEnd w:id="1015"/>
    </w:p>
    <w:p>
      <w:pPr>
        <w:pStyle w:val="BookText"/>
        <w:rPr/>
      </w:pPr>
      <w:r>
        <w:rPr>
          <w:rFonts w:ascii="Amiri" w:hAnsi="Amiri" w:eastAsia="Amiri" w:cs="Amiri"/>
          <w:color w:val="111111"/>
          <w:sz w:val="28"/>
          <w:sz w:val="28"/>
          <w:szCs w:val="28"/>
          <w:rtl w:val="true"/>
          <w:lang w:bidi="ar-SA"/>
        </w:rPr>
        <w:t xml:space="preserve">عنونه منتجب الدين كذلك </w:t>
      </w:r>
      <w:r>
        <w:rPr>
          <w:rStyle w:val="FootnoteAnchor"/>
          <w:rtl w:val="true"/>
        </w:rPr>
        <w:footnoteReference w:id="773"/>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عالم واعظ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شهادة الشيخ الثقة الخبير منتجب الدين بصلاحه و علمه توجب عدّه حسنا، و الحديث من جهته حسنا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6136593_1280447820"/>
      <w:bookmarkStart w:id="1017" w:name="_Toc423"/>
      <w:bookmarkEnd w:id="1016"/>
      <w:r>
        <w:rPr/>
        <w:t>183</w:t>
      </w:r>
      <w:r>
        <w:rPr>
          <w:rtl w:val="true"/>
        </w:rPr>
        <w:t>-</w:t>
      </w:r>
      <w:r>
        <w:rPr>
          <w:rtl w:val="true"/>
        </w:rPr>
        <w:t>الرضا بن أبي طاهر الحسن بن مانكديم</w:t>
      </w:r>
      <w:bookmarkEnd w:id="1017"/>
    </w:p>
    <w:p>
      <w:pPr>
        <w:pStyle w:val="Heading4"/>
        <w:numPr>
          <w:ilvl w:val="3"/>
          <w:numId w:val="1"/>
        </w:numPr>
        <w:rPr/>
      </w:pPr>
      <w:bookmarkStart w:id="1018" w:name="__RefHeading___Toc6136595_1280447820"/>
      <w:bookmarkStart w:id="1019" w:name="_Toc424"/>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الحسيني </w:t>
      </w:r>
      <w:r>
        <w:rPr>
          <w:rStyle w:val="FootnoteAnchor"/>
          <w:rtl w:val="true"/>
        </w:rPr>
        <w:footnoteReference w:id="775"/>
      </w:r>
      <w:r>
        <w:rPr>
          <w:rFonts w:ascii="Amiri" w:hAnsi="Amiri" w:eastAsia="Amiri" w:cs="Amiri"/>
          <w:color w:val="111111"/>
          <w:sz w:val="28"/>
          <w:sz w:val="28"/>
          <w:szCs w:val="28"/>
          <w:rtl w:val="true"/>
          <w:lang w:bidi="ar-SA"/>
        </w:rPr>
        <w:t>النقيب</w:t>
      </w:r>
    </w:p>
    <w:p>
      <w:pPr>
        <w:pStyle w:val="Heading4"/>
        <w:numPr>
          <w:ilvl w:val="3"/>
          <w:numId w:val="1"/>
        </w:numPr>
        <w:rPr/>
      </w:pPr>
      <w:bookmarkStart w:id="1020" w:name="__RefHeading___Toc6136597_1280447820"/>
      <w:bookmarkStart w:id="1021" w:name="_Toc425"/>
      <w:bookmarkEnd w:id="1020"/>
      <w:r>
        <w:rPr>
          <w:rtl w:val="true"/>
        </w:rPr>
        <w:t>الترجمة</w:t>
      </w:r>
      <w:r>
        <w:rPr>
          <w:rtl w:val="true"/>
        </w:rPr>
        <w:t>:</w:t>
      </w:r>
      <w:bookmarkEnd w:id="102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76"/>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الفضائل،و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bookmarkStart w:id="1022" w:name="pg16332_197449"/>
    </w:p>
    <w:p>
      <w:pPr>
        <w:pStyle w:val="BookText"/>
        <w:rPr/>
      </w:pPr>
      <w:bookmarkEnd w:id="1022"/>
      <w:r>
        <w:rPr>
          <w:rFonts w:ascii="Amiri" w:hAnsi="Amiri" w:eastAsia="Amiri" w:cs="Amiri"/>
          <w:color w:val="111111"/>
          <w:sz w:val="28"/>
          <w:sz w:val="28"/>
          <w:szCs w:val="28"/>
          <w:rtl w:val="true"/>
          <w:lang w:bidi="ar-SA"/>
        </w:rPr>
        <w:t xml:space="preserve">متبحر،صاحب نظم و نثر،قرأ على الشيخ عماد الدين أبي القاسم الطبري و أربى عليه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لا ينبغي التأمّل في حسن المعنون و كونه من أجلاّء علمائنا الأبرار،و عدّ حديثه حسنا،فتفطن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6136599_1280447820"/>
      <w:bookmarkStart w:id="1024" w:name="_Toc426"/>
      <w:bookmarkEnd w:id="1023"/>
      <w:r>
        <w:rPr/>
        <w:t>184</w:t>
      </w:r>
      <w:r>
        <w:rPr>
          <w:rtl w:val="true"/>
        </w:rPr>
        <w:t>-</w:t>
      </w:r>
      <w:r>
        <w:rPr>
          <w:rtl w:val="true"/>
        </w:rPr>
        <w:t>الرضا بن أبي طالب الحسني</w:t>
      </w:r>
      <w:bookmarkEnd w:id="1024"/>
    </w:p>
    <w:p>
      <w:pPr>
        <w:pStyle w:val="Heading4"/>
        <w:numPr>
          <w:ilvl w:val="3"/>
          <w:numId w:val="1"/>
        </w:numPr>
        <w:rPr/>
      </w:pPr>
      <w:bookmarkStart w:id="1025" w:name="__RefHeading___Toc6136601_1280447820"/>
      <w:bookmarkStart w:id="1026" w:name="_Toc427"/>
      <w:bookmarkEnd w:id="1025"/>
      <w:r>
        <w:rPr>
          <w:rtl w:val="true"/>
        </w:rPr>
        <w:t>الترجمة</w:t>
      </w:r>
      <w:r>
        <w:rPr>
          <w:rtl w:val="true"/>
        </w:rPr>
        <w:t>:</w:t>
      </w:r>
      <w:bookmarkEnd w:id="10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778"/>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الفضائل،و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bookmarkStart w:id="1027" w:name="pg16332_197450"/>
    </w:p>
    <w:p>
      <w:pPr>
        <w:pStyle w:val="BookText"/>
        <w:rPr/>
      </w:pPr>
      <w:bookmarkEnd w:id="1027"/>
      <w:r>
        <w:rPr>
          <w:rFonts w:ascii="Amiri" w:hAnsi="Amiri" w:eastAsia="Amiri" w:cs="Amiri"/>
          <w:color w:val="111111"/>
          <w:sz w:val="28"/>
          <w:sz w:val="28"/>
          <w:szCs w:val="28"/>
          <w:rtl w:val="true"/>
          <w:lang w:bidi="ar-SA"/>
        </w:rPr>
        <w:t xml:space="preserve">ورع محدّث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6136603_1280447820"/>
      <w:bookmarkStart w:id="1029" w:name="_Toc428"/>
      <w:bookmarkEnd w:id="1028"/>
      <w:r>
        <w:rPr/>
        <w:t>185</w:t>
      </w:r>
      <w:r>
        <w:rPr>
          <w:rtl w:val="true"/>
        </w:rPr>
        <w:t>-</w:t>
      </w:r>
      <w:r>
        <w:rPr>
          <w:rtl w:val="true"/>
        </w:rPr>
        <w:t>الرضا بن أحمد بن خليفة</w:t>
      </w:r>
      <w:bookmarkEnd w:id="1029"/>
    </w:p>
    <w:p>
      <w:pPr>
        <w:pStyle w:val="Heading4"/>
        <w:numPr>
          <w:ilvl w:val="3"/>
          <w:numId w:val="1"/>
        </w:numPr>
        <w:rPr/>
      </w:pPr>
      <w:bookmarkStart w:id="1030" w:name="__RefHeading___Toc6136605_1280447820"/>
      <w:bookmarkStart w:id="1031" w:name="_Toc429"/>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 xml:space="preserve">الجعفري الأرمي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شهادة الثقة الخبير بورعه و صلاحه تستلزم عدّه في أعلى مراتب الحسن،و عدّ الحديث من جهته حسنا كالصحيح</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6136607_1280447820"/>
      <w:bookmarkStart w:id="1033" w:name="_Toc430"/>
      <w:bookmarkEnd w:id="1032"/>
      <w:r>
        <w:rPr>
          <w:rtl w:val="true"/>
        </w:rPr>
        <w:t>الترجمة</w:t>
      </w:r>
      <w:r>
        <w:rPr>
          <w:rtl w:val="true"/>
        </w:rPr>
        <w:t>:</w:t>
      </w:r>
      <w:bookmarkEnd w:id="10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78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عالم،متكلّم، </w:t>
      </w:r>
      <w:bookmarkStart w:id="1034" w:name="pg16332_197451"/>
    </w:p>
    <w:p>
      <w:pPr>
        <w:pStyle w:val="BookText"/>
        <w:rPr/>
      </w:pPr>
      <w:bookmarkEnd w:id="1034"/>
      <w:r>
        <w:rPr>
          <w:rFonts w:ascii="Amiri" w:hAnsi="Amiri" w:eastAsia="Amiri" w:cs="Amiri"/>
          <w:color w:val="111111"/>
          <w:sz w:val="28"/>
          <w:sz w:val="28"/>
          <w:szCs w:val="28"/>
          <w:rtl w:val="true"/>
          <w:lang w:bidi="ar-SA"/>
        </w:rPr>
        <w:t xml:space="preserve">قرأ على الشيخ عماد الدين الطبري </w:t>
      </w:r>
      <w:r>
        <w:rPr>
          <w:rStyle w:val="FootnoteAnchor"/>
          <w:rtl w:val="true"/>
        </w:rPr>
        <w:footnoteReference w:id="782"/>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يظهر أنّه من علمائنا الأبرار،فعدّه حسنا أقلّ ما يقال في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6136609_1280447820"/>
      <w:bookmarkStart w:id="1036" w:name="_Toc431"/>
      <w:bookmarkEnd w:id="1035"/>
      <w:r>
        <w:rPr/>
        <w:t>186</w:t>
      </w:r>
      <w:r>
        <w:rPr>
          <w:rtl w:val="true"/>
        </w:rPr>
        <w:t>-</w:t>
      </w:r>
      <w:r>
        <w:rPr>
          <w:rtl w:val="true"/>
        </w:rPr>
        <w:t>الرضا بن أميركا الحسيني المرعشي</w:t>
      </w:r>
      <w:bookmarkEnd w:id="1036"/>
    </w:p>
    <w:p>
      <w:pPr>
        <w:pStyle w:val="Heading4"/>
        <w:numPr>
          <w:ilvl w:val="3"/>
          <w:numId w:val="1"/>
        </w:numPr>
        <w:rPr/>
      </w:pPr>
      <w:bookmarkStart w:id="1037" w:name="__RefHeading___Toc6136611_1280447820"/>
      <w:bookmarkStart w:id="1038" w:name="_Toc432"/>
      <w:bookmarkEnd w:id="1037"/>
      <w:r>
        <w:rPr>
          <w:rtl w:val="true"/>
        </w:rPr>
        <w:t>الترجمة</w:t>
      </w:r>
      <w:r>
        <w:rPr>
          <w:rtl w:val="true"/>
        </w:rPr>
        <w:t>:</w:t>
      </w:r>
      <w:bookmarkEnd w:id="1038"/>
    </w:p>
    <w:p>
      <w:pPr>
        <w:pStyle w:val="BookText"/>
        <w:rPr/>
      </w:pP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عالم زاهد،قرأ على المفيد أميركا ابن أبي اللجيم </w:t>
      </w:r>
      <w:r>
        <w:rPr>
          <w:rStyle w:val="FootnoteAnchor"/>
          <w:rtl w:val="true"/>
        </w:rPr>
        <w:footnoteReference w:id="785"/>
      </w:r>
      <w:r>
        <w:rPr>
          <w:rFonts w:ascii="Amiri" w:hAnsi="Amiri" w:eastAsia="Amiri" w:cs="Amiri"/>
          <w:color w:val="111111"/>
          <w:sz w:val="28"/>
          <w:sz w:val="28"/>
          <w:szCs w:val="28"/>
          <w:rtl w:val="true"/>
          <w:lang w:bidi="ar-SA"/>
        </w:rPr>
        <w:t xml:space="preserve">،و المفيد عبد الجبار الرازي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تعريف الثقة الخبير بزهد المعنون و علمه تسبغ عليه الحسن أقلا،فهو في أعلى مراتب الحسن،و الحديث من جهته حسنا بلا ريب عندي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16332_197452"/>
    </w:p>
    <w:p>
      <w:pPr>
        <w:pStyle w:val="BookText"/>
        <w:rPr/>
      </w:pPr>
      <w:bookmarkEnd w:id="10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6136613_1280447820"/>
      <w:bookmarkStart w:id="1041" w:name="_Toc433"/>
      <w:bookmarkEnd w:id="1040"/>
      <w:r>
        <w:rPr/>
        <w:t>187</w:t>
      </w:r>
      <w:r>
        <w:rPr>
          <w:rtl w:val="true"/>
        </w:rPr>
        <w:t>-</w:t>
      </w:r>
      <w:r>
        <w:rPr>
          <w:rtl w:val="true"/>
        </w:rPr>
        <w:t>الرضا بن عبد اللّه بن علي</w:t>
      </w:r>
      <w:bookmarkEnd w:id="1041"/>
    </w:p>
    <w:p>
      <w:pPr>
        <w:pStyle w:val="Heading4"/>
        <w:numPr>
          <w:ilvl w:val="3"/>
          <w:numId w:val="1"/>
        </w:numPr>
        <w:rPr/>
      </w:pPr>
      <w:bookmarkStart w:id="1042" w:name="__RefHeading___Toc6136615_1280447820"/>
      <w:bookmarkStart w:id="1043" w:name="_Toc434"/>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 xml:space="preserve">الجعفري بقاسان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العلم إذا اقترن بالصلاح رفع المتحلّي بهما إلى قمّة الحسن،فالمعنون حسن، و الرواية من جهته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فخر الدين كمال الدين أبو محمد محمد بن رضي الدين محمد الحسيني الأفطسي الآبي القاضي العلاّمة</w:t>
      </w:r>
    </w:p>
    <w:p>
      <w:pPr>
        <w:pStyle w:val="BookText"/>
        <w:rPr/>
      </w:pPr>
      <w:r>
        <w:rPr>
          <w:rFonts w:ascii="Amiri" w:hAnsi="Amiri" w:eastAsia="Amiri" w:cs="Amiri"/>
          <w:color w:val="111111"/>
          <w:sz w:val="28"/>
          <w:sz w:val="28"/>
          <w:szCs w:val="28"/>
          <w:rtl w:val="true"/>
          <w:lang w:bidi="ar-SA"/>
        </w:rPr>
        <w:t xml:space="preserve">كذا عنونه في مجمع الآداب لابن الفوطي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الكامل،و العالم العامل،الفقيه المحقّق،النبيه المدقّق،أكمل السادة الأشراف و أكمل بني هاشم و عبد مناف،قدم مراغة إلى حضرة مولانا السعيد العلاّمة نصير الدين أبي جعفر،و قرأ عليه من تصانيف فخر الدين الرازي،و سمع عليه ما رواه له عن والده وجيه الدين محمد بن الحسن،و عن خال أبيه نصير الدين عبد اللّه بن حمزة،و عن خاله نور الدين علي بن محمد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قرأ عليه صحيفة</w:t>
      </w:r>
    </w:p>
    <w:p>
      <w:pPr>
        <w:pStyle w:val="Heading4"/>
        <w:numPr>
          <w:ilvl w:val="3"/>
          <w:numId w:val="1"/>
        </w:numPr>
        <w:rPr/>
      </w:pPr>
      <w:bookmarkStart w:id="1044" w:name="__RefHeading___Toc6136617_1280447820"/>
      <w:bookmarkStart w:id="1045" w:name="_Toc435"/>
      <w:bookmarkEnd w:id="1044"/>
      <w:r>
        <w:rPr>
          <w:rtl w:val="true"/>
        </w:rPr>
        <w:t>الترجمة</w:t>
      </w:r>
      <w:r>
        <w:rPr>
          <w:rtl w:val="true"/>
        </w:rPr>
        <w:t>:</w:t>
      </w:r>
      <w:bookmarkEnd w:id="1045"/>
    </w:p>
    <w:p>
      <w:pPr>
        <w:pStyle w:val="BookText"/>
        <w:rPr/>
      </w:pPr>
      <w:r>
        <w:rPr>
          <w:rFonts w:ascii="Amiri" w:hAnsi="Amiri" w:eastAsia="Amiri" w:cs="Amiri"/>
          <w:color w:val="111111"/>
          <w:sz w:val="28"/>
          <w:sz w:val="28"/>
          <w:szCs w:val="28"/>
          <w:rtl w:val="true"/>
          <w:lang w:bidi="ar-SA"/>
        </w:rPr>
        <w:t xml:space="preserve">سيد،عالم،صالح،قاله منتجب الدين </w:t>
      </w:r>
      <w:r>
        <w:rPr>
          <w:rStyle w:val="FootnoteAnchor"/>
          <w:rtl w:val="true"/>
        </w:rPr>
        <w:footnoteReference w:id="788"/>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السلام،رأيته بمراغة سنة خمس و ستين،ثم اجتمعت بخدمته بسلطانية شرورياز في المحرم سنة سبع و سبعمائة،و كتب لي الإجازة بجميع مروياته و مسموعاته،و من مشايخه والده السيد السعيد فخر الدين محمد،عن والده السيد الكامل قدوة السادة رضي الحق و الدين محمد،عن أبيه القاضي فخر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هو الآن القاضي بفراهان و الحاكم بها و بإعمالها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الفوائد الجليلة و الأخلاق الحميدة الجميلة و الصفات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مدينة السلام لزيارة أمير المؤمنين عليه السلام و أجداده الطاهرين سنة عشرين و سبعمائة،و كتب عنه جماعة من السادات،نسخة الإجازة التي أجازه مولانا نصير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الأمير السيد الإمام الكبير العالم الفاضل الأشرف الأطهر المرتضى المجتبى كمال الملة و الدين،رضي الإسلام و المسلمين،سيد القضاة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قدوة العلماء و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الأطراف و الأنساب الرضا بن السيد السعيد فخر الدين محمد بن السيد السعيد القاضي العلاّمة رضي الدين محمد الحسيني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بن محمد بن محمد كمال الدين الآوي الحسيني،كان من مشايخ تاج الدين محمد بن القاسم بن 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إجازته لشمس الدين محمد بن أحمد بن أبي المعالي الموسوي،و الظاهر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محمد الآوي،كما وقع في إجازته للشهيد المندرجة في الإجازة الكبيرة لصاحب المعالم المسطورة في البحار،و أنّ الرضي وصف له،و يظهر من الروضات أنّ في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في إجازته للشيخ الشهيد أعلى اللّه مقامه،كما جاءت في بحار الأنوار </w:t>
      </w: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يظهر أنّه من العلماء الأعلام و الرواة الكرام و من ذوي المنزلة الرفيعة،و من التأمل في جميع ما ذكر في ترجمته عدّه في أعلى مراتب الحسن في محلّه إن شاء اللّه تعالى</w:t>
      </w:r>
      <w:r>
        <w:rPr>
          <w:rFonts w:eastAsia="Amiri" w:cs="Amiri" w:ascii="Amiri" w:hAnsi="Amiri"/>
          <w:color w:val="111111"/>
          <w:sz w:val="28"/>
          <w:szCs w:val="28"/>
          <w:rtl w:val="true"/>
          <w:lang w:bidi="ar-SA"/>
        </w:rPr>
        <w:t xml:space="preserve">. </w:t>
      </w:r>
      <w:bookmarkStart w:id="1046" w:name="pg16332_197454"/>
    </w:p>
    <w:p>
      <w:pPr>
        <w:pStyle w:val="BookText"/>
        <w:rPr/>
      </w:pPr>
      <w:bookmarkEnd w:id="10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6136619_1280447820"/>
      <w:bookmarkStart w:id="1048" w:name="_Toc436"/>
      <w:bookmarkEnd w:id="1047"/>
      <w:r>
        <w:rPr/>
        <w:t>188</w:t>
      </w:r>
      <w:r>
        <w:rPr>
          <w:rtl w:val="true"/>
        </w:rPr>
        <w:t>-</w:t>
      </w:r>
      <w:r>
        <w:rPr>
          <w:rtl w:val="true"/>
        </w:rPr>
        <w:t>الرضا بن الماضي بن المنتهى</w:t>
      </w:r>
      <w:bookmarkEnd w:id="1048"/>
    </w:p>
    <w:p>
      <w:pPr>
        <w:pStyle w:val="Heading4"/>
        <w:numPr>
          <w:ilvl w:val="3"/>
          <w:numId w:val="1"/>
        </w:numPr>
        <w:rPr/>
      </w:pPr>
      <w:bookmarkStart w:id="1049" w:name="__RefHeading___Toc6136621_1280447820"/>
      <w:bookmarkStart w:id="1050" w:name="_Toc437"/>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الحسيني المرعشي</w:t>
      </w:r>
    </w:p>
    <w:p>
      <w:pPr>
        <w:pStyle w:val="Heading4"/>
        <w:numPr>
          <w:ilvl w:val="3"/>
          <w:numId w:val="1"/>
        </w:numPr>
        <w:rPr/>
      </w:pPr>
      <w:bookmarkStart w:id="1051" w:name="__RefHeading___Toc6136623_1280447820"/>
      <w:bookmarkStart w:id="1052" w:name="_Toc438"/>
      <w:bookmarkEnd w:id="1051"/>
      <w:r>
        <w:rPr>
          <w:rtl w:val="true"/>
        </w:rPr>
        <w:t>الترجمة</w:t>
      </w:r>
      <w:r>
        <w:rPr>
          <w:rtl w:val="true"/>
        </w:rPr>
        <w:t>:</w:t>
      </w:r>
      <w:bookmarkEnd w:id="1052"/>
    </w:p>
    <w:p>
      <w:pPr>
        <w:pStyle w:val="BookText"/>
        <w:rPr/>
      </w:pP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فيظهر من كلامه هذا أنّ المترجم من بيت علم و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عماد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6136625_1280447820"/>
      <w:bookmarkStart w:id="1054" w:name="_Toc439"/>
      <w:bookmarkEnd w:id="1053"/>
      <w:r>
        <w:rPr/>
        <w:t>189</w:t>
      </w:r>
      <w:r>
        <w:rPr>
          <w:rtl w:val="true"/>
        </w:rPr>
        <w:t>-</w:t>
      </w:r>
      <w:r>
        <w:rPr>
          <w:rtl w:val="true"/>
        </w:rPr>
        <w:t>الرضيّ بن أحمد بن الرضيّ</w:t>
      </w:r>
      <w:bookmarkEnd w:id="1054"/>
    </w:p>
    <w:p>
      <w:pPr>
        <w:pStyle w:val="Heading4"/>
        <w:numPr>
          <w:ilvl w:val="3"/>
          <w:numId w:val="1"/>
        </w:numPr>
        <w:rPr/>
      </w:pPr>
      <w:bookmarkStart w:id="1055" w:name="__RefHeading___Toc6136627_1280447820"/>
      <w:bookmarkStart w:id="1056" w:name="_Toc440"/>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 xml:space="preserve">الحسيني النيسابوري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وصفه بالصلاح تسبغ عليه نوع حسن،و عندي عدّه حسنا هو المتعيّن</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6136629_1280447820"/>
      <w:bookmarkStart w:id="1058" w:name="_Toc441"/>
      <w:bookmarkEnd w:id="1057"/>
      <w:r>
        <w:rPr>
          <w:rtl w:val="true"/>
        </w:rPr>
        <w:t>الضبط</w:t>
      </w:r>
      <w:r>
        <w:rPr>
          <w:rtl w:val="true"/>
        </w:rPr>
        <w:t>:</w:t>
      </w:r>
      <w:bookmarkEnd w:id="105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كسر الضاد المعجمة،و تشديد الياء المثنّاة من تحت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1059" w:name="pg16332_197455"/>
    </w:p>
    <w:p>
      <w:pPr>
        <w:pStyle w:val="Heading4"/>
        <w:numPr>
          <w:ilvl w:val="3"/>
          <w:numId w:val="1"/>
        </w:numPr>
        <w:rPr/>
      </w:pPr>
      <w:bookmarkStart w:id="1060" w:name="__RefHeading___Toc6136631_1280447820"/>
      <w:bookmarkStart w:id="1061" w:name="_Toc442"/>
      <w:bookmarkEnd w:id="1059"/>
      <w:bookmarkEnd w:id="1060"/>
      <w:r>
        <w:rPr>
          <w:rtl w:val="true"/>
        </w:rPr>
        <w:t>الترجمة</w:t>
      </w:r>
      <w:r>
        <w:rPr>
          <w:rtl w:val="true"/>
        </w:rPr>
        <w:t>:</w:t>
      </w:r>
      <w:bookmarkEnd w:id="1061"/>
    </w:p>
    <w:p>
      <w:pPr>
        <w:pStyle w:val="BookText"/>
        <w:rPr/>
      </w:pP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793"/>
      </w:r>
      <w:r>
        <w:rPr>
          <w:rFonts w:ascii="Amiri" w:hAnsi="Amiri" w:eastAsia="Amiri" w:cs="Amiri"/>
          <w:color w:val="111111"/>
          <w:sz w:val="28"/>
          <w:sz w:val="28"/>
          <w:szCs w:val="28"/>
          <w:rtl w:val="true"/>
          <w:lang w:bidi="ar-SA"/>
        </w:rPr>
        <w:t>كذلك،و قاله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صالح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شهادة الثقة الخبير بعلمه و صلاحه ترفعه إلى قمّة الحسن،فهو ممّن يعدّ حسنا، و الرواية من جهته حسنة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6136633_1280447820"/>
      <w:bookmarkStart w:id="1063" w:name="_Toc443"/>
      <w:bookmarkEnd w:id="1062"/>
      <w:r>
        <w:rPr/>
        <w:t>190</w:t>
      </w:r>
      <w:r>
        <w:rPr>
          <w:rtl w:val="true"/>
        </w:rPr>
        <w:t>-</w:t>
      </w:r>
      <w:r>
        <w:rPr>
          <w:rtl w:val="true"/>
        </w:rPr>
        <w:t>الرضيّ أخو المرتضى</w:t>
      </w:r>
      <w:bookmarkEnd w:id="1063"/>
    </w:p>
    <w:p>
      <w:pPr>
        <w:pStyle w:val="BookText"/>
        <w:rPr/>
      </w:pPr>
      <w:r>
        <w:rPr>
          <w:rFonts w:ascii="Amiri" w:hAnsi="Amiri" w:eastAsia="Amiri" w:cs="Amiri"/>
          <w:color w:val="111111"/>
          <w:sz w:val="28"/>
          <w:sz w:val="28"/>
          <w:szCs w:val="28"/>
          <w:rtl w:val="true"/>
          <w:lang w:bidi="ar-SA"/>
        </w:rPr>
        <w:t>تأتي 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الرضي المعروف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6136635_1280447820"/>
      <w:bookmarkStart w:id="1065" w:name="_Toc444"/>
      <w:bookmarkEnd w:id="1064"/>
      <w:r>
        <w:rPr/>
        <w:t>191</w:t>
      </w:r>
      <w:r>
        <w:rPr>
          <w:rtl w:val="true"/>
        </w:rPr>
        <w:t>-</w:t>
      </w:r>
      <w:r>
        <w:rPr>
          <w:rtl w:val="true"/>
        </w:rPr>
        <w:t>رضيّ الدين القزويني</w:t>
      </w:r>
      <w:bookmarkEnd w:id="1065"/>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الحسن،يأتي في محلّه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136637_1280447820"/>
      <w:bookmarkStart w:id="1067" w:name="_Toc445"/>
      <w:bookmarkEnd w:id="1066"/>
      <w:r>
        <w:rPr/>
        <w:t>192</w:t>
      </w:r>
      <w:r>
        <w:rPr>
          <w:rtl w:val="true"/>
        </w:rPr>
        <w:t>-</w:t>
      </w:r>
      <w:r>
        <w:rPr>
          <w:rtl w:val="true"/>
        </w:rPr>
        <w:t>رضيّ الدين محمّد بن الحسين بن جمال الدين</w:t>
      </w:r>
      <w:bookmarkEnd w:id="1067"/>
    </w:p>
    <w:p>
      <w:pPr>
        <w:pStyle w:val="Heading4"/>
        <w:numPr>
          <w:ilvl w:val="3"/>
          <w:numId w:val="1"/>
        </w:numPr>
        <w:rPr/>
      </w:pPr>
      <w:bookmarkStart w:id="1068" w:name="__RefHeading___Toc6136639_1280447820"/>
      <w:bookmarkStart w:id="1069" w:name="_Toc446"/>
      <w:bookmarkEnd w:id="1068"/>
      <w:r>
        <w:rPr>
          <w:rtl w:val="true"/>
        </w:rPr>
        <w:t>اشارة</w:t>
      </w:r>
      <w:bookmarkEnd w:id="1069"/>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الدين محمّد </w:t>
      </w:r>
      <w:r>
        <w:rPr>
          <w:rStyle w:val="FootnoteAnchor"/>
          <w:rtl w:val="true"/>
        </w:rPr>
        <w:footnoteReference w:id="795"/>
      </w:r>
      <w:r>
        <w:rPr>
          <w:rFonts w:ascii="Amiri" w:hAnsi="Amiri" w:eastAsia="Amiri" w:cs="Amiri"/>
          <w:color w:val="111111"/>
          <w:sz w:val="28"/>
          <w:sz w:val="28"/>
          <w:szCs w:val="28"/>
          <w:rtl w:val="true"/>
          <w:lang w:bidi="ar-SA"/>
        </w:rPr>
        <w:t>بن الحسين بن جمال الدين</w:t>
      </w:r>
    </w:p>
    <w:p>
      <w:pPr>
        <w:pStyle w:val="BookText"/>
        <w:rPr/>
      </w:pPr>
      <w:r>
        <w:rPr>
          <w:rFonts w:ascii="Amiri" w:hAnsi="Amiri" w:eastAsia="Amiri" w:cs="Amiri"/>
          <w:color w:val="111111"/>
          <w:sz w:val="28"/>
          <w:sz w:val="28"/>
          <w:szCs w:val="28"/>
          <w:rtl w:val="true"/>
          <w:lang w:bidi="ar-SA"/>
        </w:rPr>
        <w:t>محمّد بن الحسين الخوانساري</w:t>
      </w:r>
    </w:p>
    <w:p>
      <w:pPr>
        <w:pStyle w:val="Heading4"/>
        <w:numPr>
          <w:ilvl w:val="3"/>
          <w:numId w:val="1"/>
        </w:numPr>
        <w:rPr/>
      </w:pPr>
      <w:bookmarkStart w:id="1070" w:name="__RefHeading___Toc6136641_1280447820"/>
      <w:bookmarkStart w:id="1071" w:name="_Toc447"/>
      <w:bookmarkEnd w:id="1070"/>
      <w:r>
        <w:rPr>
          <w:rtl w:val="true"/>
        </w:rPr>
        <w:t>الترجمة</w:t>
      </w:r>
      <w:r>
        <w:rPr>
          <w:rtl w:val="true"/>
        </w:rPr>
        <w:t>:</w:t>
      </w:r>
      <w:bookmarkEnd w:id="10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في جامع الرواة </w:t>
      </w:r>
      <w:r>
        <w:rPr>
          <w:rStyle w:val="FootnoteAnchor"/>
          <w:rtl w:val="true"/>
        </w:rPr>
        <w:footnoteReference w:id="7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متكلّم جليل القدر،عظيم المنزلة، رفيع الشأن،دقيق الطبع،كثير الحفظ،فاضل متبحّر،رضيّ زكيّ،في غاية </w:t>
      </w:r>
      <w:bookmarkStart w:id="1072" w:name="pg16332_197456"/>
    </w:p>
    <w:p>
      <w:pPr>
        <w:pStyle w:val="BookText"/>
        <w:rPr/>
      </w:pPr>
      <w:bookmarkEnd w:id="1072"/>
      <w:r>
        <w:rPr>
          <w:rFonts w:ascii="Amiri" w:hAnsi="Amiri" w:eastAsia="Amiri" w:cs="Amiri"/>
          <w:color w:val="111111"/>
          <w:sz w:val="28"/>
          <w:sz w:val="28"/>
          <w:szCs w:val="28"/>
          <w:rtl w:val="true"/>
          <w:lang w:bidi="ar-SA"/>
        </w:rPr>
        <w:t xml:space="preserve">الذكاء،عالم بالعلوم العقليّة و النقليّة،أدام اللّه تعالى ظلّه العالي،و أوصله إلى أعلى مدارج الكمال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يظهر أنّ المعنون كان معاصرا للأردبيلي رحمه اللّه،و الأوصاف التي وصفه بها تقتضي عدّه ثقة،و مع التنزل لا بدّ من عدّه حسنا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6136643_1280447820"/>
      <w:bookmarkStart w:id="1074" w:name="_Toc448"/>
      <w:bookmarkEnd w:id="1073"/>
      <w:r>
        <w:rPr/>
        <w:t>193</w:t>
      </w:r>
      <w:r>
        <w:rPr>
          <w:rtl w:val="true"/>
        </w:rPr>
        <w:t>-</w:t>
      </w:r>
      <w:r>
        <w:rPr>
          <w:rtl w:val="true"/>
        </w:rPr>
        <w:t>السيّد رضي الدين بن السيّد حسن بن</w:t>
      </w:r>
      <w:bookmarkEnd w:id="1074"/>
    </w:p>
    <w:p>
      <w:pPr>
        <w:pStyle w:val="Heading4"/>
        <w:numPr>
          <w:ilvl w:val="3"/>
          <w:numId w:val="1"/>
        </w:numPr>
        <w:rPr/>
      </w:pPr>
      <w:bookmarkStart w:id="1075" w:name="__RefHeading___Toc6136645_1280447820"/>
      <w:bookmarkStart w:id="1076" w:name="_Toc449"/>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محيي الدين العاملي الشامي المكي</w:t>
      </w:r>
    </w:p>
    <w:p>
      <w:pPr>
        <w:pStyle w:val="Heading4"/>
        <w:numPr>
          <w:ilvl w:val="3"/>
          <w:numId w:val="1"/>
        </w:numPr>
        <w:rPr/>
      </w:pPr>
      <w:bookmarkStart w:id="1077" w:name="__RefHeading___Toc6136647_1280447820"/>
      <w:bookmarkStart w:id="1078" w:name="_Toc450"/>
      <w:bookmarkEnd w:id="1077"/>
      <w:r>
        <w:rPr>
          <w:rtl w:val="true"/>
        </w:rPr>
        <w:t>الترجمة</w:t>
      </w:r>
      <w:r>
        <w:rPr>
          <w:rtl w:val="true"/>
        </w:rPr>
        <w:t>:</w:t>
      </w:r>
      <w:bookmarkEnd w:id="1078"/>
    </w:p>
    <w:p>
      <w:pPr>
        <w:pStyle w:val="BookText"/>
        <w:rPr/>
      </w:pPr>
      <w:r>
        <w:rPr>
          <w:rFonts w:ascii="Amiri" w:hAnsi="Amiri" w:eastAsia="Amiri" w:cs="Amiri"/>
          <w:color w:val="111111"/>
          <w:sz w:val="28"/>
          <w:sz w:val="28"/>
          <w:szCs w:val="28"/>
          <w:rtl w:val="true"/>
          <w:lang w:bidi="ar-SA"/>
        </w:rPr>
        <w:t xml:space="preserve">عنونه الشيخ الحرّ </w:t>
      </w:r>
      <w:r>
        <w:rPr>
          <w:rStyle w:val="FootnoteAnchor"/>
          <w:rtl w:val="true"/>
        </w:rPr>
        <w:footnoteReference w:id="798"/>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شاعر أديب معاصر،سكن جيلان إلى الآن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اعتمادا على رأي الشيخ الحر قدّس سرّه ينبغي عدّ المعنون حسنا و حديثه حسنا أيضا،فتأمل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6136649_1280447820"/>
      <w:bookmarkStart w:id="1080" w:name="_Toc451"/>
      <w:bookmarkEnd w:id="1079"/>
      <w:r>
        <w:rPr/>
        <w:t>194</w:t>
      </w:r>
      <w:r>
        <w:rPr>
          <w:rtl w:val="true"/>
        </w:rPr>
        <w:t>-</w:t>
      </w:r>
      <w:r>
        <w:rPr>
          <w:rtl w:val="true"/>
        </w:rPr>
        <w:t>رعيّة السحيمي</w:t>
      </w:r>
      <w:bookmarkEnd w:id="1080"/>
    </w:p>
    <w:p>
      <w:pPr>
        <w:pStyle w:val="Heading4"/>
        <w:numPr>
          <w:ilvl w:val="3"/>
          <w:numId w:val="1"/>
        </w:numPr>
        <w:rPr/>
      </w:pPr>
      <w:bookmarkStart w:id="1081" w:name="__RefHeading___Toc6136651_1280447820"/>
      <w:bookmarkStart w:id="1082" w:name="_Toc452"/>
      <w:bookmarkEnd w:id="1081"/>
      <w:r>
        <w:rPr>
          <w:rtl w:val="true"/>
        </w:rPr>
        <w:t>الترجمة</w:t>
      </w:r>
      <w:r>
        <w:rPr>
          <w:rtl w:val="true"/>
        </w:rPr>
        <w:t>:</w:t>
      </w:r>
      <w:bookmarkEnd w:id="108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00"/>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ابن عبد البر و ابن منده و أبو نعيم من الصحابة</w:t>
      </w:r>
      <w:r>
        <w:rPr>
          <w:rFonts w:eastAsia="Amiri" w:cs="Amiri" w:ascii="Amiri" w:hAnsi="Amiri"/>
          <w:color w:val="111111"/>
          <w:sz w:val="28"/>
          <w:szCs w:val="28"/>
          <w:rtl w:val="true"/>
          <w:lang w:bidi="ar-SA"/>
        </w:rPr>
        <w:t xml:space="preserve">-. </w:t>
      </w:r>
      <w:bookmarkStart w:id="1083" w:name="pg16332_197457"/>
    </w:p>
    <w:p>
      <w:pPr>
        <w:pStyle w:val="BookText"/>
        <w:rPr/>
      </w:pPr>
      <w:bookmarkEnd w:id="1083"/>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6136653_1280447820"/>
      <w:bookmarkStart w:id="1085" w:name="_Toc453"/>
      <w:bookmarkEnd w:id="1084"/>
      <w:r>
        <w:rPr>
          <w:rtl w:val="true"/>
        </w:rPr>
        <w:t>الضبط</w:t>
      </w:r>
      <w:r>
        <w:rPr>
          <w:rtl w:val="true"/>
        </w:rPr>
        <w:t>:</w:t>
      </w:r>
      <w:bookmarkEnd w:id="108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الراء المهملة،و سكون العين المهملة،و فتح الياء المثنّاة من تحت،و الهاء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رفاعة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6" w:name="pg16332_197461"/>
      <w:bookmarkStart w:id="1087" w:name="pg16332_197461"/>
      <w:bookmarkEnd w:id="1087"/>
    </w:p>
    <w:p>
      <w:pPr>
        <w:pStyle w:val="Heading2"/>
        <w:numPr>
          <w:ilvl w:val="1"/>
          <w:numId w:val="1"/>
        </w:numPr>
        <w:rPr/>
      </w:pPr>
      <w:bookmarkStart w:id="1088" w:name="pg16332_197461"/>
      <w:bookmarkStart w:id="1089" w:name="__RefHeading___Toc6136655_1280447820"/>
      <w:bookmarkStart w:id="1090" w:name="_Toc454"/>
      <w:bookmarkEnd w:id="1088"/>
      <w:bookmarkEnd w:id="1089"/>
      <w:r>
        <w:rPr>
          <w:rtl w:val="true"/>
        </w:rPr>
        <w:t>باب رفاعة</w:t>
      </w:r>
      <w:bookmarkEnd w:id="1090"/>
    </w:p>
    <w:p>
      <w:pPr>
        <w:pStyle w:val="Heading3"/>
        <w:numPr>
          <w:ilvl w:val="2"/>
          <w:numId w:val="1"/>
        </w:numPr>
        <w:rPr/>
      </w:pPr>
      <w:bookmarkStart w:id="1091" w:name="__RefHeading___Toc6136657_1280447820"/>
      <w:bookmarkStart w:id="1092" w:name="_Toc455"/>
      <w:bookmarkEnd w:id="1091"/>
      <w:r>
        <w:rPr>
          <w:rtl w:val="true"/>
        </w:rPr>
        <w:t>الضبط</w:t>
      </w:r>
      <w:r>
        <w:rPr>
          <w:rtl w:val="true"/>
        </w:rPr>
        <w:t>:</w:t>
      </w:r>
      <w:bookmarkEnd w:id="1092"/>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03"/>
      </w:r>
      <w:r>
        <w:rPr>
          <w:rFonts w:ascii="Amiri" w:hAnsi="Amiri" w:eastAsia="Amiri" w:cs="Amiri"/>
          <w:color w:val="111111"/>
          <w:sz w:val="28"/>
          <w:sz w:val="28"/>
          <w:szCs w:val="28"/>
          <w:rtl w:val="true"/>
          <w:lang w:bidi="ar-SA"/>
        </w:rPr>
        <w:t>ضبط رفاعة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رفاعة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6136659_1280447820"/>
      <w:bookmarkStart w:id="1094" w:name="_Toc456"/>
      <w:bookmarkEnd w:id="1093"/>
      <w:r>
        <w:rPr/>
        <w:t>195</w:t>
      </w:r>
      <w:r>
        <w:rPr>
          <w:rtl w:val="true"/>
        </w:rPr>
        <w:t>-</w:t>
      </w:r>
      <w:r>
        <w:rPr>
          <w:rtl w:val="true"/>
        </w:rPr>
        <w:t>رفاعة بن أبي رفاعة الهمداني</w:t>
      </w:r>
      <w:bookmarkEnd w:id="1094"/>
    </w:p>
    <w:p>
      <w:pPr>
        <w:pStyle w:val="Heading4"/>
        <w:numPr>
          <w:ilvl w:val="3"/>
          <w:numId w:val="1"/>
        </w:numPr>
        <w:rPr/>
      </w:pPr>
      <w:bookmarkStart w:id="1095" w:name="__RefHeading___Toc6136661_1280447820"/>
      <w:bookmarkStart w:id="1096" w:name="_Toc457"/>
      <w:bookmarkEnd w:id="1095"/>
      <w:r>
        <w:rPr>
          <w:rtl w:val="true"/>
        </w:rPr>
        <w:t>الترجمة</w:t>
      </w:r>
      <w:r>
        <w:rPr>
          <w:rtl w:val="true"/>
        </w:rPr>
        <w:t>:</w:t>
      </w:r>
      <w:bookmarkEnd w:id="109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إلاّ على قول الشيخ رحمه اللّه في باب الكنى من باب أصحاب علي عليه السلام من رجاله </w:t>
      </w:r>
      <w:r>
        <w:rPr>
          <w:rStyle w:val="FootnoteAnchor"/>
          <w:rtl w:val="true"/>
        </w:rPr>
        <w:footnoteReference w:id="80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الجوشاء،صاحب رايته يوم خرج من الكوفة إلى صفين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 راية همدان إلى رفاعة بن </w:t>
      </w:r>
      <w:bookmarkStart w:id="1097" w:name="pg16332_197462"/>
    </w:p>
    <w:p>
      <w:pPr>
        <w:pStyle w:val="BookText"/>
        <w:rPr/>
      </w:pPr>
      <w:bookmarkEnd w:id="1097"/>
      <w:r>
        <w:rPr>
          <w:rFonts w:ascii="Amiri" w:hAnsi="Amiri" w:eastAsia="Amiri" w:cs="Amiri"/>
          <w:color w:val="111111"/>
          <w:sz w:val="28"/>
          <w:sz w:val="28"/>
          <w:szCs w:val="28"/>
          <w:rtl w:val="true"/>
          <w:lang w:bidi="ar-SA"/>
        </w:rPr>
        <w:t>أبي رفاعة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باب حسن الرجل؛لأنّ قيامه بالجهاد تحت راية الأمير عليه السلام مدح عظيم،بل الأظهر كونه ثقة؛لأنّ دفع الراية إلى شخص استيمان له،و لا يعقل استيمانه عليه السلام لغير الثقة؛ لأنّ غير العدل لا يؤمن من الخيانة و إيراد الخلّة المنافية لغرض الجهاد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عدّه المؤلف قدّس سرّه من الثقات،و القدر المتيقن عندي أنّه من الحسان و لم تعهد له رواية،و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6136663_1280447820"/>
      <w:bookmarkStart w:id="1099" w:name="_Toc458"/>
      <w:bookmarkEnd w:id="1098"/>
      <w:r>
        <w:rPr/>
        <w:t>196</w:t>
      </w:r>
      <w:r>
        <w:rPr>
          <w:rtl w:val="true"/>
        </w:rPr>
        <w:t>-</w:t>
      </w:r>
      <w:r>
        <w:rPr>
          <w:rtl w:val="true"/>
        </w:rPr>
        <w:t>رفاعة بن أوس الأنصاري الأشهلي</w:t>
      </w:r>
      <w:bookmarkEnd w:id="1099"/>
    </w:p>
    <w:p>
      <w:pPr>
        <w:pStyle w:val="Heading4"/>
        <w:numPr>
          <w:ilvl w:val="3"/>
          <w:numId w:val="1"/>
        </w:numPr>
        <w:rPr/>
      </w:pPr>
      <w:bookmarkStart w:id="1100" w:name="__RefHeading___Toc6136665_1280447820"/>
      <w:bookmarkStart w:id="1101" w:name="_Toc459"/>
      <w:bookmarkEnd w:id="1100"/>
      <w:r>
        <w:rPr>
          <w:rtl w:val="true"/>
        </w:rPr>
        <w:t>الترجمة</w:t>
      </w:r>
      <w:r>
        <w:rPr>
          <w:rtl w:val="true"/>
        </w:rPr>
        <w:t>:</w:t>
      </w:r>
      <w:bookmarkEnd w:id="1101"/>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06"/>
      </w:r>
      <w:r>
        <w:rPr>
          <w:rFonts w:ascii="Amiri" w:hAnsi="Amiri" w:eastAsia="Amiri" w:cs="Amiri"/>
          <w:color w:val="111111"/>
          <w:sz w:val="28"/>
          <w:sz w:val="28"/>
          <w:szCs w:val="28"/>
          <w:rtl w:val="true"/>
          <w:lang w:bidi="ar-SA"/>
        </w:rPr>
        <w:t>أبو نعيم و 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يوم احد و ذلك،دليل حسن حاله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إنّ استشهاده تحت راية رسول اللّه صلّى اللّه عليه و آله و سلّم دليل حسنه، و اللّه العالم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2" w:name="pg16332_197463"/>
    </w:p>
    <w:p>
      <w:pPr>
        <w:pStyle w:val="BookText"/>
        <w:rPr/>
      </w:pPr>
      <w:bookmarkEnd w:id="11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6136667_1280447820"/>
      <w:bookmarkStart w:id="1104" w:name="_Toc460"/>
      <w:bookmarkEnd w:id="1103"/>
      <w:r>
        <w:rPr/>
        <w:t>197</w:t>
      </w:r>
      <w:r>
        <w:rPr>
          <w:rtl w:val="true"/>
        </w:rPr>
        <w:t>-</w:t>
      </w:r>
      <w:r>
        <w:rPr>
          <w:rtl w:val="true"/>
        </w:rPr>
        <w:t>رفاعة بن رافع الخزرجي الزرقي</w:t>
      </w:r>
      <w:bookmarkEnd w:id="1104"/>
    </w:p>
    <w:p>
      <w:pPr>
        <w:pStyle w:val="Heading4"/>
        <w:numPr>
          <w:ilvl w:val="3"/>
          <w:numId w:val="1"/>
        </w:numPr>
        <w:rPr/>
      </w:pPr>
      <w:bookmarkStart w:id="1105" w:name="__RefHeading___Toc6136669_1280447820"/>
      <w:bookmarkStart w:id="1106" w:name="_Toc461"/>
      <w:bookmarkEnd w:id="1105"/>
      <w:r>
        <w:rPr>
          <w:rtl w:val="true"/>
        </w:rPr>
        <w:t>اشارة</w:t>
      </w:r>
      <w:bookmarkEnd w:id="1106"/>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رافع الخزرجي الزرقي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في 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غيرهم،و الجميع اكتفى بنقل عبارة رجال الشيخ رحمه اللّه،و ذكره في اسد الغابة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،و شرح نهج البلاغة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204/14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479/4</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603/1</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،و الجمع بين رجال الصحيحين للمقدسي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تهذيب الأسماء و اللغات للنووي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مشكاة المصابيح </w:t>
      </w: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و سنن أبي داود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،و سنن البيهقي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xml:space="preserve">،و الأمّ للشافعي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و المحلّى لابن حزم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6136671_1280447820"/>
      <w:bookmarkStart w:id="1108" w:name="_Toc462"/>
      <w:bookmarkEnd w:id="1107"/>
      <w:r>
        <w:rPr>
          <w:rtl w:val="true"/>
        </w:rPr>
        <w:t>الترجمة</w:t>
      </w:r>
      <w:r>
        <w:rPr>
          <w:rtl w:val="true"/>
        </w:rPr>
        <w:t>:</w:t>
      </w:r>
      <w:bookmarkEnd w:id="110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من أصحاب </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الثلاثة من الصحابة،يكنّى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معاذ،شهد بدرا و الخندق و المشاهد كلّها،و بيعة الرضوان،و شهد مع أمير المؤمنين عليه السلام الجمل و صفّين،و له في الجمل خطبة و كلام مذكور في كتب السير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ذكر قريبا منه في اسد الغابة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ذكره في تجريد أسماء الصحابة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ممّا نقله ابن أبي الحديد </w:t>
      </w:r>
      <w:r>
        <w:rPr>
          <w:rStyle w:val="FootnoteAnchor"/>
          <w:rtl w:val="true"/>
        </w:rPr>
        <w:footnoteReference w:id="812"/>
      </w:r>
      <w:r>
        <w:rPr>
          <w:rFonts w:ascii="Amiri" w:hAnsi="Amiri" w:eastAsia="Amiri" w:cs="Amiri"/>
          <w:color w:val="111111"/>
          <w:sz w:val="28"/>
          <w:sz w:val="28"/>
          <w:szCs w:val="28"/>
          <w:rtl w:val="true"/>
          <w:lang w:bidi="ar-SA"/>
        </w:rPr>
        <w:t xml:space="preserve">،عن شيخه أبي جعفر الإسكاف،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يولّونه أمرهم حتّى غصّ المسجد بأهله فاتّفق رأي عمار،و أبي الهيثم بن التيهان،و رفاعة بن رافع،و مالك بن عجلان،و أبي أيوب خالد بن يزيد على إقعاد أمير المؤمنين عليه السلام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،و قريب منه في تاريخ الطبري </w:t>
      </w:r>
      <w:r>
        <w:rPr>
          <w:rFonts w:eastAsia="Amiri" w:cs="Amiri" w:ascii="Amiri" w:hAnsi="Amiri"/>
          <w:color w:val="111111"/>
          <w:sz w:val="28"/>
          <w:szCs w:val="28"/>
          <w:lang w:bidi="ar-SA"/>
        </w:rPr>
        <w:t>479/4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أجمع علي عليه السلام على المسير من الربذة إلى البصرة،فقام إليه رفاعة بن رافع،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تريد؟و أين تذهب 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نريد و ننوي فالإصلاح إن قبلوا منّا و أجابوا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يقبلوا،قال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ندعوهم و نعطيهم من الحقّ ما نرجوا أن يرضوا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يرضوا،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ندعهم ما تركونا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يتركونا،قال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نمتنع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204/14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في ذكر أسماء من اسر من المشركين و أسماء الذين أسروهم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 بن عمير بن وهب أسره رفاعة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في إحراق بسر بن أرطاة لعنه اللّه تعالى دورا في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فأحرق دورا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رفاعة بن رافع الزرقي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شهود كتاب الناشئ من التحكيم،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بما في الكتاب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رفاعة بن رافع بن مالك الأنصاري،و في تاريخ ابن الأثير الكامل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مات في أيام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خلافته مات رفاعة بن رافع بن مالك بن عجلان الأنصاري،و كان بدريّا 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صفّين،و في طبقات ابن سعد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إن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لرفاعة من الولد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رافع بن مالك أحد النقباء الاثني عشر،شهد العقبة مع السبعين من الأنصار،و لم يشهد بدرا،و شهدها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و خلاد ابنا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رفاعة أيضا احدا و الخندق و المشاهد كلّها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توفّي في أوّل خلافة معاوية ابن أبي سفيان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مسند أحمد بن حنبل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بن رفاعة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 نقض كتب العثمانيّة لأبي عثمان الجاحظ أنّه من عرفاء الشيعة و علمائهم،و المعروفين منهم بالتمسك بدين الحقّ،كعمار،و أبي أيوب، و ابن التيهان،قال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الصحابة في مسجد رسول اللّه صلّى اللّه عليه و آله و سلّم بعد قتل عثمان للنظر في أمر الإمامة،فأشار عليهم </w:t>
      </w:r>
      <w:r>
        <w:rPr>
          <w:rStyle w:val="FootnoteAnchor"/>
          <w:rtl w:val="true"/>
        </w:rPr>
        <w:footnoteReference w:id="813"/>
      </w:r>
      <w:r>
        <w:rPr>
          <w:rFonts w:ascii="Amiri" w:hAnsi="Amiri" w:eastAsia="Amiri" w:cs="Amiri"/>
          <w:color w:val="111111"/>
          <w:sz w:val="28"/>
          <w:sz w:val="28"/>
          <w:szCs w:val="28"/>
          <w:rtl w:val="true"/>
          <w:lang w:bidi="ar-SA"/>
        </w:rPr>
        <w:t>أبو الهيثم بن التيهان،و رفاعة بن رافع، و مالك بن العجلان،و أبو أيوب الأنصاري،و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عليه السلام،و ذكروا فضله و سابقته،و جهاده و قرابته،فأجابهم الناس إليه،فقام كلّ واحد منهم خطيبا بذكر فضل علي عليه السلام،فمنهم </w:t>
      </w:r>
    </w:p>
    <w:p>
      <w:pPr>
        <w:pStyle w:val="BookText"/>
        <w:rPr/>
      </w:pPr>
      <w:r>
        <w:rPr>
          <w:rFonts w:ascii="Amiri" w:hAnsi="Amiri" w:eastAsia="Amiri" w:cs="Amiri"/>
          <w:color w:val="111111"/>
          <w:sz w:val="28"/>
          <w:sz w:val="28"/>
          <w:szCs w:val="28"/>
          <w:rtl w:val="true"/>
          <w:lang w:bidi="ar-SA"/>
        </w:rPr>
        <w:t>من فضّله على أهل عصره خاصّة،و منهم من فضله على المسلمين كافّة ثمّ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يكشف عن حسن حال الرجل،و العلم عند اللّه تعالى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دراسة حياة المعنون تعطي معرفة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الصحابة المجاهدين تحت راية النبي صلّى اللّه عليه و آله و سلّم،و المناضلين تحت راية إمام الهدى أمير المؤمنين عليه السلام في حرب الجمل و صفّين،و أحد الشهود في وثيقة التحكيم من قبل أمير المؤمنين عليه السلام،و ممّن هدم داره بسر بن أرطاة لعنه اللّه تعالى،و لم ينقل عنه انحرافا عن الحقّ،و إلى هنا يقتضي عدّه ثقة،و مع التنزل حسنا،إلاّ أنّ قوله بعد خطبة أمير المؤمنين عليه السلام بعد خروج طلحة و الزبير إلى البصرة لمّا قبض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ظننا أنا أحقّ الناس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يظهر أنّه كان راضيا بخلافة من تقدّم،حيث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رأينا الحق معمولا به،و الكتاب متّبعا، و السنّة قائمة 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يسعني الجزم بشيء سوى أن أعرّفه بكون أمره مظلم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زيد الجدلي الضبي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374/20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سببها أن رفاعة بن زيد الجدلي ثمّ الضبّي قدم على رسول اللّه صلّى اللّه عليه و آله في هدنة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 للحديث و لذلك أهملوا ذكره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9" w:name="pg16332_197468"/>
    </w:p>
    <w:p>
      <w:pPr>
        <w:pStyle w:val="BookText"/>
        <w:rPr/>
      </w:pPr>
      <w:bookmarkEnd w:id="1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6136673_1280447820"/>
      <w:bookmarkStart w:id="1111" w:name="_Toc463"/>
      <w:bookmarkEnd w:id="1110"/>
      <w:r>
        <w:rPr/>
        <w:t>198</w:t>
      </w:r>
      <w:r>
        <w:rPr>
          <w:rtl w:val="true"/>
        </w:rPr>
        <w:t>-</w:t>
      </w:r>
      <w:r>
        <w:rPr>
          <w:rtl w:val="true"/>
        </w:rPr>
        <w:t>رفاعة بن شدّاد</w:t>
      </w:r>
      <w:bookmarkEnd w:id="1111"/>
    </w:p>
    <w:p>
      <w:pPr>
        <w:pStyle w:val="Heading4"/>
        <w:numPr>
          <w:ilvl w:val="3"/>
          <w:numId w:val="1"/>
        </w:numPr>
        <w:rPr/>
      </w:pPr>
      <w:bookmarkStart w:id="1112" w:name="__RefHeading___Toc6136675_1280447820"/>
      <w:bookmarkStart w:id="1113" w:name="_Toc464"/>
      <w:bookmarkEnd w:id="1112"/>
      <w:r>
        <w:rPr>
          <w:rtl w:val="true"/>
        </w:rPr>
        <w:t>اشارة</w:t>
      </w:r>
      <w:bookmarkEnd w:id="1113"/>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شدّاد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تاريخ الكامل لابن الأثير </w:t>
      </w:r>
      <w:r>
        <w:rPr>
          <w:rFonts w:eastAsia="Amiri" w:cs="Amiri" w:ascii="Amiri" w:hAnsi="Amiri"/>
          <w:color w:val="111111"/>
          <w:sz w:val="28"/>
          <w:szCs w:val="28"/>
          <w:lang w:bidi="ar-SA"/>
        </w:rPr>
        <w:t>477/3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436/5</w:t>
      </w:r>
      <w:r>
        <w:rPr>
          <w:rFonts w:ascii="Amiri" w:hAnsi="Amiri" w:eastAsia="Amiri" w:cs="Amiri"/>
          <w:color w:val="111111"/>
          <w:sz w:val="28"/>
          <w:sz w:val="28"/>
          <w:szCs w:val="28"/>
          <w:rtl w:val="true"/>
          <w:lang w:bidi="ar-SA"/>
        </w:rPr>
        <w:t xml:space="preserve">،و العلل لأحمد بن حنبل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2238</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147/10</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6136677_1280447820"/>
      <w:bookmarkStart w:id="1115" w:name="_Toc465"/>
      <w:bookmarkEnd w:id="1114"/>
      <w:r>
        <w:rPr>
          <w:rtl w:val="true"/>
        </w:rPr>
        <w:t>الترجمة</w:t>
      </w:r>
      <w:r>
        <w:rPr>
          <w:rtl w:val="true"/>
        </w:rPr>
        <w:t>:</w:t>
      </w:r>
      <w:bookmarkEnd w:id="111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81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نعم؛يظهر ممّا يأتي </w:t>
      </w:r>
      <w:r>
        <w:rPr>
          <w:rStyle w:val="FootnoteAnchor"/>
          <w:rtl w:val="true"/>
        </w:rPr>
        <w:footnoteReference w:id="81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الحرث الأشتر،حسن حاله،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علقمة بن الأسود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رهط أريد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مالك بن الحارث الأشتر،و عبد اللّه بن الفضل التيمي،و رفاعة بن شداد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قدمنا الربذة،فإذا امرأة على قارعة الطريق،تقول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ذر صاحب رسول اللّه صلّى اللّه عليه و آله و سلّم قد هلك غريبا،ليس لي أحد يعينني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بعضنا إلى بعض،و حمدنا اللّه على ما ساق إلينا،و استرجعنا على عظيم المصيبة،ثم أقبلنا معها فجهّزناه و تنافسنا في كفنه حتى خرج بيننا بالسواء،ثم تعاونا على غسله حتى فرغنا منه،ثم قدمنا مالكا الأشتر فصلّى بنا عليه،ثم دفناه،فقام الأشتر على قبره،ثم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أبو ذر صاحب رسول اللّه صلّى اللّه عليه و آله و سلّم عبدك في العابدين،و جاهد فيك المشركين،لم يغيّر و لم يبدّل،لكنّه رأى منكرا فغيّره بلسانه و قلبه، حتى جفي و نفي و حرم و احتقر،ثم مات وحيدا غريبا،اللهم فاقصم من حرمه و نفاه من مهاجره و حرم رسولك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فرفعنا أيدينا جميعا و قلنا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ترتيب عسكر علي عليه السلام في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بجيلة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شداد على دين عليّ لست بعثمان بن أروى بولي لأصلينّ اليوم فيمن يصطلي بحرّ نار الحرب غير مؤتل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لابن الأثير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ابن زياد الدعي ابن الدعي لحجر و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رفاعة فكان شابا قويّا،فركب فرسه ليقاتل عن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الحمق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ينفعني قتالك عنّي؟انج بنفسك،فحمل عليهم، فأفرجوا له،فنجا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الكامل أيضا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معاوية و اجتمعت الشيعة في منزل سليمان ابن صرد الخزاعي،فذكروا مسير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مكّة،و كتبوا إليه عن نفر،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الخزاعي،و المسيب بن نجبة،و رفاعة بن شداد،و حبيب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أمر التوابين،قيل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الحسين،و رجع ابن زياد من معسكره بالنخيلة،و دخل الكوفة،تلاقت الشيعة بالتلاوم و التندّم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بالكوفة الى خمسة نفر من رؤساء الشيعة إلى سليمان بن صرد الخزاعي و كانت له صحبة،و إلى المسيب بن نجبة الفزاري،و 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عبد اللّه بن سعد بن نفيل الأزدي،و إلى عبد اللّه بن وال التيمي تيم بكر بن وائل،و إلى رفاعة بن شداد البجلي،و كانوا من خيار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في منزل سليمان بن صرد الخزاعي فبدأهم المسيب بن نجبة،فقال بعد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رفاعة بن شداد،و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قد هداك لأصوب القول،و بدأت بأرشد الأمور بدعائك إلى جهاد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عين الوردة،قال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سليمان في أصحابه و ذكر الآخرة و رغب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قتلت فأمير الناس مسيب ابن نجبة،فإن قتل فالأمير عبد اللّه بن سعد بن نفيل،فإن قتل فالأمير عبد اللّه بن وال،فإن قتل فالأمير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رفاعة الكوفة كان المختار محبوسا،فأرسل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بعد؛فمرحبا بالعصبة الذين عظم اللّه لهم الأجر حين انصرفوا و رضي فعلهم حين قتلوا،و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صرد لمّا قتل قدم من بقي من أصحابه الكوفة فلمّا قدموا،وجدوا المختار محبوسا قد حبسه عبد اللّه بن يزيد الحطمي و إبراهيم بن محمّد بن طلحة،و قد تقدم ذكر ذلك،فكتب إليه من الحبس يثني عليهم و يمنّيهم الظفر،و يعرفهم أنّه هو الذي أمره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الثأر،فقرأ كتابه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الرضى فيكم سيّد القراء رفاعة بن شداد البجلي ففعلوا،فلم يزل يصلّي بهم حتى كانت الوقعة،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في الجبّانة،و قد دخلوها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يزيد بن عمير بن ذي مران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عثمان، فقال لهم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لعثمان لا أقاتل مع قوم يبغون 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عليهم و هو 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شداد على دين علي لست لعثمان ابن أروى بولي لأصليّن اليوم فيمن يصطلي بحرّ نار الحرب غير مؤتل فقاتل حتى قتل،و مثله في تاريخ الطبري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باعتبار دركه لدفن أبي ذرّ رحمه اللّه،و مصاحبته في الحج مع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أشباهه،فإنّ المرء يعرف بجليسه،بل يمكن عدّ توفّقه لدفن أبي ذرّ مدحا ملحقا له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ختم له بالشهادة بعد قتل الحسين عليه السلام آخذا بثأره في زمن ظهور المختار بالكوفة،و كان رفاعة هذا يوم الطف محبوسا أو معتقلا لم يستطع الخروج إلى الحسين عليه السلام،و لم يسمع و اعيته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لا ينبغي لمن درس تاريخ حياة المترجم،و مواقفه المشرّفة،و تفانيه في ولائه لأهل بيت رسول اللّه صلّى اللّه عليه و آله،و جهاده في الأخذ بثأرهم،و قتاله بقية الأحزاب و نبذة الكتاب،إلاّ الجزم بحسن المترجم بل استشهاده في سبيل آل اللّه جل جلاله ترفعه إلى قمة الحسن،فهو في أعلى درجات الحسن،و الحديث من جهته حسن كالصحيح، إن كان له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طالب الجرهمي</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اصيب في المبارزة من أصحاب الإمام علي عليه السلام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 منّا فهو مهمل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6" w:name="pg16332_197472"/>
    </w:p>
    <w:p>
      <w:pPr>
        <w:pStyle w:val="BookText"/>
        <w:rPr/>
      </w:pPr>
      <w:bookmarkEnd w:id="11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6136679_1280447820"/>
      <w:bookmarkStart w:id="1118" w:name="_Toc466"/>
      <w:bookmarkEnd w:id="1117"/>
      <w:r>
        <w:rPr/>
        <w:t>199</w:t>
      </w:r>
      <w:r>
        <w:rPr>
          <w:rtl w:val="true"/>
        </w:rPr>
        <w:t>-</w:t>
      </w:r>
      <w:r>
        <w:rPr>
          <w:rtl w:val="true"/>
        </w:rPr>
        <w:t>رفاعة بن عبد المنذر</w:t>
      </w:r>
      <w:bookmarkEnd w:id="1118"/>
    </w:p>
    <w:p>
      <w:pPr>
        <w:pStyle w:val="Heading4"/>
        <w:numPr>
          <w:ilvl w:val="3"/>
          <w:numId w:val="1"/>
        </w:numPr>
        <w:rPr/>
      </w:pPr>
      <w:bookmarkStart w:id="1119" w:name="__RefHeading___Toc6136681_1280447820"/>
      <w:bookmarkStart w:id="1120" w:name="_Toc467"/>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 xml:space="preserve">أبو لبابة الأنصاري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 xml:space="preserve">،و المغازي للواقدي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6136683_1280447820"/>
      <w:bookmarkStart w:id="1122" w:name="_Toc468"/>
      <w:bookmarkEnd w:id="1121"/>
      <w:r>
        <w:rPr>
          <w:rtl w:val="true"/>
        </w:rPr>
        <w:t>الترجمة</w:t>
      </w:r>
      <w:r>
        <w:rPr>
          <w:rtl w:val="true"/>
        </w:rPr>
        <w:t>:</w:t>
      </w:r>
      <w:bookmarkEnd w:id="1122"/>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821"/>
      </w:r>
      <w:r>
        <w:rPr>
          <w:rFonts w:ascii="Amiri" w:hAnsi="Amiri" w:eastAsia="Amiri" w:cs="Amiri"/>
          <w:color w:val="111111"/>
          <w:sz w:val="28"/>
          <w:sz w:val="28"/>
          <w:szCs w:val="28"/>
          <w:rtl w:val="true"/>
          <w:lang w:bidi="ar-SA"/>
        </w:rPr>
        <w:t xml:space="preserve">من أصحاب رسول اللّه صلّى اللّه عليه و آله و سلّم،و كذلك فعل أبو نعيم،و أبو موسى </w:t>
      </w:r>
      <w:r>
        <w:rPr>
          <w:rStyle w:val="FootnoteAnchor"/>
          <w:rtl w:val="true"/>
        </w:rPr>
        <w:footnoteReference w:id="822"/>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عقبيّ بدريّ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23"/>
      </w:r>
      <w:r>
        <w:rPr>
          <w:rFonts w:ascii="Amiri" w:hAnsi="Amiri" w:eastAsia="Amiri" w:cs="Amiri"/>
          <w:color w:val="111111"/>
          <w:sz w:val="28"/>
          <w:sz w:val="28"/>
          <w:szCs w:val="28"/>
          <w:rtl w:val="true"/>
          <w:lang w:bidi="ar-SA"/>
        </w:rPr>
        <w:t xml:space="preserve">في باب بشير تكنية الشيخ رحمه اللّه </w:t>
      </w:r>
      <w:r>
        <w:rPr>
          <w:rStyle w:val="FootnoteAnchor"/>
          <w:rtl w:val="true"/>
        </w:rPr>
        <w:footnoteReference w:id="824"/>
      </w:r>
      <w:r>
        <w:rPr>
          <w:rFonts w:ascii="Amiri" w:hAnsi="Amiri" w:eastAsia="Amiri" w:cs="Amiri"/>
          <w:color w:val="111111"/>
          <w:sz w:val="28"/>
          <w:sz w:val="28"/>
          <w:szCs w:val="28"/>
          <w:rtl w:val="true"/>
          <w:lang w:bidi="ar-SA"/>
        </w:rPr>
        <w:t xml:space="preserve">بشير بن عبد المنذر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لبابة،و نبّهنا هناك على وقوع الخلاف في اسم أبي لبابة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قريب منه في الإصابة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لبابة ابن عبد المنذر الأنصاري مختلف في اسمه،ثم عدّ أسماء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رفاعة و معشرا أخوان لأبي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المغازي للواقدي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شهد بدرا من قريش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اميّة بن زيد بن مالك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رفاعة ابن عبد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لبابة بن عبد المنذر استعمله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المدينة،و ضرب له بسهمه و أجره،ردّه من الروحاء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في الإصابة في اسد الغابة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 المعاصرين في قاموسه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خلط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تسرّع منه في النقد،و إلاّ فقد عنون في اسد الغابة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عبد المنذر بن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بشير أو</w:t>
      </w:r>
      <w:bookmarkStart w:id="1123" w:name="pg16332_197474"/>
    </w:p>
    <w:p>
      <w:pPr>
        <w:pStyle w:val="BookText"/>
        <w:rPr/>
      </w:pPr>
      <w:bookmarkEnd w:id="1123"/>
      <w:r>
        <w:rPr>
          <w:rFonts w:ascii="Amiri" w:hAnsi="Amiri" w:eastAsia="Amiri" w:cs="Amiri"/>
          <w:color w:val="111111"/>
          <w:sz w:val="28"/>
          <w:sz w:val="28"/>
          <w:szCs w:val="28"/>
          <w:rtl w:val="true"/>
          <w:lang w:bidi="ar-SA"/>
        </w:rPr>
        <w:t>رفاعة و كأنّه لا خلاف بينهم في كون أبي لبابة كنية رجل واحد،و أنّ الخلاف في اسمه،و جزم ابن الكلبي بكون اسم 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عبد المنذر،و كون رفاعة بن المنذر أخا أبي لبابة،و يشهد بذلك أنّ رفاعة شهد بدرا بنفسه،و أنّ أخاه أبا لبابة بشيرا ضرب له رسول اللّه صلّى اللّه عليه و آله و سلّم بسهمه و أجره،و ردّه من الطريق أميرا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826"/>
      </w:r>
      <w:r>
        <w:rPr>
          <w:rFonts w:ascii="Amiri" w:hAnsi="Amiri" w:eastAsia="Amiri" w:cs="Amiri"/>
          <w:color w:val="111111"/>
          <w:sz w:val="28"/>
          <w:sz w:val="28"/>
          <w:szCs w:val="28"/>
          <w:rtl w:val="true"/>
          <w:lang w:bidi="ar-SA"/>
        </w:rPr>
        <w:t>ترجمة بشير،و بنينا على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تأمير رسول اللّه صلّى اللّه عليه و آله و سلّم إيّاه شهادة واضحة أيضا على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أخوه رفاعة فلم أتحقّق حاله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تأمير النبي صلّى اللّه عليه و آله و سلّم للمعنون على المدينة تكشف عن الوثوق به، لكن لم يشر أرباب الجرح و التعديل و المؤرخون إلى سيرته أيّام الفتنة الكبرى،فعليه لا مساغ للحكم عليه بشيء،و لا بدّ من عدّه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6136685_1280447820"/>
      <w:bookmarkStart w:id="1125" w:name="_Toc469"/>
      <w:bookmarkEnd w:id="1124"/>
      <w:r>
        <w:rPr/>
        <w:t>200</w:t>
      </w:r>
      <w:r>
        <w:rPr>
          <w:rtl w:val="true"/>
        </w:rPr>
        <w:t>-</w:t>
      </w:r>
      <w:r>
        <w:rPr>
          <w:rtl w:val="true"/>
        </w:rPr>
        <w:t>رفاعة بن عمرو الخزرجي</w:t>
      </w:r>
      <w:bookmarkEnd w:id="1125"/>
    </w:p>
    <w:p>
      <w:pPr>
        <w:pStyle w:val="Heading4"/>
        <w:numPr>
          <w:ilvl w:val="3"/>
          <w:numId w:val="1"/>
        </w:numPr>
        <w:rPr/>
      </w:pPr>
      <w:bookmarkStart w:id="1126" w:name="__RefHeading___Toc6136687_1280447820"/>
      <w:bookmarkStart w:id="1127" w:name="_Toc470"/>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السالمي أبو الوليد</w:t>
      </w:r>
    </w:p>
    <w:p>
      <w:pPr>
        <w:pStyle w:val="Heading4"/>
        <w:numPr>
          <w:ilvl w:val="3"/>
          <w:numId w:val="1"/>
        </w:numPr>
        <w:rPr/>
      </w:pPr>
      <w:bookmarkStart w:id="1128" w:name="__RefHeading___Toc6136689_1280447820"/>
      <w:bookmarkStart w:id="1129" w:name="_Toc471"/>
      <w:bookmarkEnd w:id="1128"/>
      <w:r>
        <w:rPr>
          <w:rtl w:val="true"/>
        </w:rPr>
        <w:t>الترجمة</w:t>
      </w:r>
      <w:r>
        <w:rPr>
          <w:rtl w:val="true"/>
        </w:rPr>
        <w:t>:</w:t>
      </w:r>
      <w:bookmarkEnd w:id="112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828"/>
      </w:r>
      <w:r>
        <w:rPr>
          <w:rFonts w:ascii="Amiri" w:hAnsi="Amiri" w:eastAsia="Amiri" w:cs="Amiri"/>
          <w:color w:val="111111"/>
          <w:sz w:val="28"/>
          <w:sz w:val="28"/>
          <w:szCs w:val="28"/>
          <w:rtl w:val="true"/>
          <w:lang w:bidi="ar-SA"/>
        </w:rPr>
        <w:t xml:space="preserve">،و ابن منده،و أبو نعيم من الصحابة شهد العقبة و بدرا، </w:t>
      </w:r>
      <w:bookmarkStart w:id="1130" w:name="pg16332_197475"/>
    </w:p>
    <w:p>
      <w:pPr>
        <w:pStyle w:val="BookText"/>
        <w:rPr/>
      </w:pPr>
      <w:bookmarkEnd w:id="1130"/>
      <w:r>
        <w:rPr>
          <w:rFonts w:ascii="Amiri" w:hAnsi="Amiri" w:eastAsia="Amiri" w:cs="Amiri"/>
          <w:color w:val="111111"/>
          <w:sz w:val="28"/>
          <w:sz w:val="28"/>
          <w:szCs w:val="28"/>
          <w:rtl w:val="true"/>
          <w:lang w:bidi="ar-SA"/>
        </w:rPr>
        <w:t>و قتل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نعتبره حسن الحال</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6136691_1280447820"/>
      <w:bookmarkStart w:id="1132" w:name="_Toc472"/>
      <w:bookmarkEnd w:id="1131"/>
      <w:r>
        <w:rPr>
          <w:rtl w:val="true"/>
        </w:rPr>
        <w:t>الضبط</w:t>
      </w:r>
      <w:r>
        <w:rPr>
          <w:rtl w:val="true"/>
        </w:rPr>
        <w:t>:</w:t>
      </w:r>
      <w:bookmarkEnd w:id="1132"/>
    </w:p>
    <w:p>
      <w:pPr>
        <w:pStyle w:val="BookText"/>
        <w:rPr/>
      </w:pPr>
      <w:r>
        <w:rPr>
          <w:rFonts w:ascii="Amiri" w:hAnsi="Amiri" w:eastAsia="Amiri" w:cs="Amiri"/>
          <w:color w:val="111111"/>
          <w:sz w:val="28"/>
          <w:sz w:val="28"/>
          <w:szCs w:val="28"/>
          <w:rtl w:val="true"/>
          <w:lang w:bidi="ar-SA"/>
        </w:rPr>
        <w:t>و السالمي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سالم بن عوف،أبي بطن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في غير الرجل كون السالمي نسبة إلى السالمية،قرية بمصر،من أعمال المزاحمتين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السالمي نسبة إلى سالم مدينة بالأندلس،نسب إليها بعض المحدثين،كما في تاج العروس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أبدل بعضهم السالمي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السلامي،و عليه فيكون نسبة إلى بني سلامان، بطن في قضاعة،أو إلى سلامة الكلبي،أو إلى سلامة قرية بالبحيرة،تجاه محلّة أبي علي </w:t>
      </w:r>
      <w:r>
        <w:rPr>
          <w:rStyle w:val="FootnoteAnchor"/>
          <w:rtl w:val="true"/>
        </w:rPr>
        <w:footnoteReference w:id="830"/>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لا ريب في حسن المعنون لاستشهاده في الدفاع عن الإسلام تحت راية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قيس الأنصاري الأشهلي</w:t>
      </w:r>
    </w:p>
    <w:p>
      <w:pPr>
        <w:pStyle w:val="BookText"/>
        <w:rPr/>
      </w:pPr>
      <w:r>
        <w:rPr>
          <w:rFonts w:ascii="Amiri" w:hAnsi="Amiri" w:eastAsia="Amiri" w:cs="Amiri"/>
          <w:color w:val="111111"/>
          <w:sz w:val="28"/>
          <w:sz w:val="28"/>
          <w:szCs w:val="28"/>
          <w:rtl w:val="true"/>
          <w:lang w:bidi="ar-SA"/>
        </w:rPr>
        <w:t xml:space="preserve">يعدّ من الصحابة،و قد نقل قولا في اسمه هذا في الاستيعاب </w:t>
      </w:r>
      <w:r>
        <w:rPr>
          <w:rFonts w:eastAsia="Amiri" w:cs="Amiri" w:ascii="Amiri" w:hAnsi="Amiri"/>
          <w:color w:val="111111"/>
          <w:sz w:val="28"/>
          <w:szCs w:val="28"/>
          <w:lang w:bidi="ar-SA"/>
        </w:rPr>
        <w:t>177/1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3" w:name="pg16332_197476"/>
    </w:p>
    <w:p>
      <w:pPr>
        <w:pStyle w:val="BookText"/>
        <w:rPr/>
      </w:pPr>
      <w:bookmarkEnd w:id="11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6136693_1280447820"/>
      <w:bookmarkStart w:id="1135" w:name="_Toc473"/>
      <w:bookmarkEnd w:id="1134"/>
      <w:r>
        <w:rPr/>
        <w:t>201</w:t>
      </w:r>
      <w:r>
        <w:rPr>
          <w:rtl w:val="true"/>
        </w:rPr>
        <w:t>-</w:t>
      </w:r>
      <w:r>
        <w:rPr>
          <w:rtl w:val="true"/>
        </w:rPr>
        <w:t>رفاعة بن محمّد الحضرمي</w:t>
      </w:r>
      <w:bookmarkEnd w:id="1135"/>
    </w:p>
    <w:p>
      <w:pPr>
        <w:pStyle w:val="Heading4"/>
        <w:numPr>
          <w:ilvl w:val="3"/>
          <w:numId w:val="1"/>
        </w:numPr>
        <w:rPr/>
      </w:pPr>
      <w:bookmarkStart w:id="1136" w:name="__RefHeading___Toc6136695_1280447820"/>
      <w:bookmarkStart w:id="1137" w:name="_Toc474"/>
      <w:bookmarkEnd w:id="1136"/>
      <w:r>
        <w:rPr>
          <w:rtl w:val="true"/>
        </w:rPr>
        <w:t>الترجمة</w:t>
      </w:r>
      <w:r>
        <w:rPr>
          <w:rtl w:val="true"/>
        </w:rPr>
        <w:t>:</w:t>
      </w:r>
      <w:bookmarkEnd w:id="113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من رجاله </w:t>
      </w:r>
      <w:r>
        <w:rPr>
          <w:rStyle w:val="FootnoteAnchor"/>
          <w:rtl w:val="true"/>
        </w:rPr>
        <w:footnoteReference w:id="833"/>
      </w:r>
      <w:r>
        <w:rPr>
          <w:rFonts w:ascii="Amiri" w:hAnsi="Amiri" w:eastAsia="Amiri" w:cs="Amiri"/>
          <w:color w:val="111111"/>
          <w:sz w:val="28"/>
          <w:sz w:val="28"/>
          <w:szCs w:val="28"/>
          <w:rtl w:val="true"/>
          <w:lang w:bidi="ar-SA"/>
        </w:rPr>
        <w:t>،و قال بعد نسبة عدّه من أصحاب الصادق عليه السلام إلى رجال الشيخ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تفرّده في توثيقه إيّاه،بل قد صرّح بذلك الفاضل التفرشي في النقد </w:t>
      </w:r>
      <w:r>
        <w:rPr>
          <w:rStyle w:val="FootnoteAnchor"/>
          <w:rtl w:val="true"/>
        </w:rPr>
        <w:footnoteReference w:id="83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داود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الميرزا في الوسيط </w:t>
      </w:r>
      <w:r>
        <w:rPr>
          <w:rStyle w:val="FootnoteAnchor"/>
          <w:rtl w:val="true"/>
        </w:rPr>
        <w:footnoteReference w:id="835"/>
      </w:r>
      <w:r>
        <w:rPr>
          <w:rFonts w:ascii="Amiri" w:hAnsi="Amiri" w:eastAsia="Amiri" w:cs="Amiri"/>
          <w:color w:val="111111"/>
          <w:sz w:val="28"/>
          <w:sz w:val="28"/>
          <w:szCs w:val="28"/>
          <w:rtl w:val="true"/>
          <w:lang w:bidi="ar-SA"/>
        </w:rPr>
        <w:t xml:space="preserve">،و لا يضرّ انفراده في ذلك </w:t>
      </w:r>
      <w:r>
        <w:rPr>
          <w:rStyle w:val="FootnoteAnchor"/>
          <w:rtl w:val="true"/>
        </w:rPr>
        <w:footnoteReference w:id="836"/>
      </w:r>
      <w:r>
        <w:rPr>
          <w:rFonts w:ascii="Amiri" w:hAnsi="Amiri" w:eastAsia="Amiri" w:cs="Amiri"/>
          <w:color w:val="111111"/>
          <w:sz w:val="28"/>
          <w:sz w:val="28"/>
          <w:szCs w:val="28"/>
          <w:rtl w:val="true"/>
          <w:lang w:bidi="ar-SA"/>
        </w:rPr>
        <w:t xml:space="preserve">لأنّه عدل ثقة، </w:t>
      </w:r>
      <w:bookmarkStart w:id="1138" w:name="pg16332_197477"/>
    </w:p>
    <w:p>
      <w:pPr>
        <w:pStyle w:val="BookText"/>
        <w:rPr/>
      </w:pPr>
      <w:bookmarkEnd w:id="1138"/>
      <w:r>
        <w:rPr>
          <w:rFonts w:ascii="Amiri" w:hAnsi="Amiri" w:eastAsia="Amiri" w:cs="Amiri"/>
          <w:color w:val="111111"/>
          <w:sz w:val="28"/>
          <w:sz w:val="28"/>
          <w:szCs w:val="28"/>
          <w:rtl w:val="true"/>
          <w:lang w:bidi="ar-SA"/>
        </w:rPr>
        <w:t>و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يظهر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الحق أن ابن داود ثقة ضابط،و أنّ نقله حجة ما لم يعارضه دليل قاطع،و هنا لا دليل سوى عدم ذكر المعنون للوثاقة غيره،و عدم النقل أعم،فالمعنون ثقة بشهادة ابن داود لتوثيق الشيخ له،فتدبر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6136697_1280447820"/>
      <w:bookmarkStart w:id="1140" w:name="_Toc475"/>
      <w:bookmarkEnd w:id="1139"/>
      <w:r>
        <w:rPr/>
        <w:t>202</w:t>
      </w:r>
      <w:r>
        <w:rPr>
          <w:rtl w:val="true"/>
        </w:rPr>
        <w:t>-</w:t>
      </w:r>
      <w:r>
        <w:rPr>
          <w:rtl w:val="true"/>
        </w:rPr>
        <w:t>رفاعة بن مسروح الأسدي</w:t>
      </w:r>
      <w:bookmarkEnd w:id="1140"/>
    </w:p>
    <w:p>
      <w:pPr>
        <w:pStyle w:val="Heading4"/>
        <w:numPr>
          <w:ilvl w:val="3"/>
          <w:numId w:val="1"/>
        </w:numPr>
        <w:rPr/>
      </w:pPr>
      <w:bookmarkStart w:id="1141" w:name="__RefHeading___Toc6136699_1280447820"/>
      <w:bookmarkStart w:id="1142" w:name="_Toc476"/>
      <w:bookmarkEnd w:id="1141"/>
      <w:r>
        <w:rPr>
          <w:rtl w:val="true"/>
        </w:rPr>
        <w:t>الترجمة</w:t>
      </w:r>
      <w:r>
        <w:rPr>
          <w:rtl w:val="true"/>
        </w:rPr>
        <w:t>:</w:t>
      </w:r>
      <w:bookmarkEnd w:id="1142"/>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38"/>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خيبر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نعتبره من الحسان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إن استشهاده بخيبر دليل حسنه،فهو حسن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6136701_1280447820"/>
      <w:bookmarkStart w:id="1144" w:name="_Toc477"/>
      <w:bookmarkEnd w:id="1143"/>
      <w:r>
        <w:rPr/>
        <w:t>203</w:t>
      </w:r>
      <w:r>
        <w:rPr>
          <w:rtl w:val="true"/>
        </w:rPr>
        <w:t>-</w:t>
      </w:r>
      <w:r>
        <w:rPr>
          <w:rtl w:val="true"/>
        </w:rPr>
        <w:t>رفاعة بن موسى النخّاس</w:t>
      </w:r>
      <w:bookmarkEnd w:id="1144"/>
    </w:p>
    <w:p>
      <w:pPr>
        <w:pStyle w:val="Heading4"/>
        <w:numPr>
          <w:ilvl w:val="3"/>
          <w:numId w:val="1"/>
        </w:numPr>
        <w:rPr/>
      </w:pPr>
      <w:bookmarkStart w:id="1145" w:name="__RefHeading___Toc6136703_1280447820"/>
      <w:bookmarkStart w:id="1146" w:name="_Toc478"/>
      <w:bookmarkEnd w:id="1145"/>
      <w:r>
        <w:rPr>
          <w:rtl w:val="true"/>
        </w:rPr>
        <w:t>الضبط</w:t>
      </w:r>
      <w:r>
        <w:rPr>
          <w:rtl w:val="true"/>
        </w:rPr>
        <w:t>:</w:t>
      </w:r>
      <w:bookmarkEnd w:id="11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40"/>
      </w:r>
      <w:r>
        <w:rPr>
          <w:rFonts w:ascii="Amiri" w:hAnsi="Amiri" w:eastAsia="Amiri" w:cs="Amiri"/>
          <w:color w:val="111111"/>
          <w:sz w:val="28"/>
          <w:sz w:val="28"/>
          <w:szCs w:val="28"/>
          <w:rtl w:val="true"/>
          <w:lang w:bidi="ar-SA"/>
        </w:rPr>
        <w:t>ضبط النخاس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الحسين</w:t>
      </w:r>
      <w:r>
        <w:rPr>
          <w:rFonts w:eastAsia="Amiri" w:cs="Amiri" w:ascii="Amiri" w:hAnsi="Amiri"/>
          <w:color w:val="111111"/>
          <w:sz w:val="28"/>
          <w:szCs w:val="28"/>
          <w:rtl w:val="true"/>
          <w:lang w:bidi="ar-SA"/>
        </w:rPr>
        <w:t xml:space="preserve">. </w:t>
      </w:r>
      <w:bookmarkStart w:id="1147" w:name="pg16332_197478"/>
    </w:p>
    <w:p>
      <w:pPr>
        <w:pStyle w:val="Heading4"/>
        <w:numPr>
          <w:ilvl w:val="3"/>
          <w:numId w:val="1"/>
        </w:numPr>
        <w:rPr/>
      </w:pPr>
      <w:bookmarkStart w:id="1148" w:name="__RefHeading___Toc6136705_1280447820"/>
      <w:bookmarkStart w:id="1149" w:name="_Toc479"/>
      <w:bookmarkEnd w:id="1147"/>
      <w:bookmarkEnd w:id="1148"/>
      <w:r>
        <w:rPr>
          <w:rtl w:val="true"/>
        </w:rPr>
        <w:t>الترجمة</w:t>
      </w:r>
      <w:r>
        <w:rPr>
          <w:rtl w:val="true"/>
        </w:rPr>
        <w:t>:</w:t>
      </w:r>
      <w:bookmarkEnd w:id="1149"/>
    </w:p>
    <w:p>
      <w:pPr>
        <w:pStyle w:val="BookText"/>
        <w:rPr/>
      </w:pP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841"/>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 الأسدي النخّاس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موسى النخّاس،ثقة،له كتاب،أخبرنا به ابن أبي جيّد،عن محمّد بن الحسن بن الوليد،عن محمّد بن الحسن الصفّار، و سعد بن عبد اللّه،عن يعقوب بن يزيد،و محمّد بن الحسن </w:t>
      </w:r>
      <w:r>
        <w:rPr>
          <w:rStyle w:val="FootnoteAnchor"/>
          <w:rtl w:val="true"/>
        </w:rPr>
        <w:footnoteReference w:id="843"/>
      </w:r>
      <w:r>
        <w:rPr>
          <w:rFonts w:ascii="Amiri" w:hAnsi="Amiri" w:eastAsia="Amiri" w:cs="Amiri"/>
          <w:color w:val="111111"/>
          <w:sz w:val="28"/>
          <w:sz w:val="28"/>
          <w:szCs w:val="28"/>
          <w:rtl w:val="true"/>
          <w:lang w:bidi="ar-SA"/>
        </w:rPr>
        <w:t>،عن محمّد بن أبي عمير،و صفوان بن يحيى،عن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عيسى،عن أحمد بن محمّد بن أبي نصر </w:t>
      </w:r>
      <w:r>
        <w:rPr>
          <w:rStyle w:val="FootnoteAnchor"/>
          <w:rtl w:val="true"/>
        </w:rPr>
        <w:footnoteReference w:id="844"/>
      </w:r>
      <w:r>
        <w:rPr>
          <w:rFonts w:ascii="IRNazanin" w:hAnsi="IRNazanin" w:eastAsia="IRNazanin"/>
          <w:color w:val="111111"/>
          <w:sz w:val="28"/>
          <w:sz w:val="28"/>
          <w:szCs w:val="28"/>
          <w:rtl w:val="true"/>
          <w:lang w:bidi="fa-IR"/>
        </w:rPr>
        <w:t>،عن ابن فضّال،عنه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موسى الأسدي النخّاس،روى عن أبي عبد اللّه و أبي الحسن عليهما السلام،كان ثقة في حديثه،مسكونا إلى روايته،لا يعترض </w:t>
      </w:r>
      <w:r>
        <w:rPr>
          <w:rStyle w:val="FootnoteAnchor"/>
          <w:rtl w:val="true"/>
        </w:rPr>
        <w:footnoteReference w:id="846"/>
      </w:r>
      <w:r>
        <w:rPr>
          <w:rFonts w:ascii="Amiri" w:hAnsi="Amiri" w:eastAsia="Amiri" w:cs="Amiri"/>
          <w:color w:val="111111"/>
          <w:sz w:val="28"/>
          <w:sz w:val="28"/>
          <w:szCs w:val="28"/>
          <w:rtl w:val="true"/>
          <w:lang w:bidi="ar-SA"/>
        </w:rPr>
        <w:t>عليه بشيء من الغمز،حسن الطريقة،له كتاب مبوب في الفرائض،أخبرنا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 شعيب صالح بن خالد المحاملي،عنه،بكتابه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ضبط رفاعة و النخّاس،في القسم الأوّل من الخلاصة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الدهان،عن رفاعة بن موسى النحاس،عن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ذلك أيضا ما ظهر من المعجزات على يد الرضا عليه السلام الدالّة على صحّة إمامته،و هي مذكورة في الكتب؛و لأجلها رجع جماعة من القول بالوقف،مثل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الحجّاج،و رفاعة بن موسى،و يونس بن يعقوب،و جميل بن درّاج، و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من أصحاب أبيه الذين شكّوا فيه ثم رجعوا، و كذلك من كان في عصره،مثل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نصر،و الحسن بن علي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كان قال بالوقف،فالتزموا الحجة،و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بإمامته و إمامة من بعده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طريق أسانيد الصدوق رحمه اللّه ذكره في المشيخة آخر من لا يحضره الفقيه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رفاعة بن موسى النخاس فقد رويته عن أبي رضي اللّه عنه،عن سعد بن عبد اللّه،عن يعقوب بن يزيد،عن محمّد بن أبي عمير، عن رفاعة بن موسى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المجلسي الأول في روضة المتّقين في شرح مشيخة الفقيه </w:t>
      </w:r>
      <w:r>
        <w:rPr>
          <w:rFonts w:eastAsia="Amiri" w:cs="Amiri" w:ascii="Amiri" w:hAnsi="Amiri"/>
          <w:color w:val="111111"/>
          <w:sz w:val="28"/>
          <w:szCs w:val="28"/>
          <w:lang w:bidi="ar-SA"/>
        </w:rPr>
        <w:t>117/14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القاموس للتستري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عنه محرف،و ابن فضال عنه،فأحمد يروي عن ابن فضال بلا واسطة،كما في طريقه إليه؛و لأنّ البزنطي لا يروي عن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نقله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الحسن،فتحريف منه،و إنّما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التحريف الذي توهّمه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البزنطي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يروي عن ابن فضال بلا واسطة فهذا التوهّم لا محلّ له؛لأنّ نسخ الفهرست طبعتين من النجف الأشرف و طبعة الهند،و نسخة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0" w:name="pg16332_197480"/>
    </w:p>
    <w:p>
      <w:pPr>
        <w:pStyle w:val="BookText"/>
        <w:rPr/>
      </w:pPr>
      <w:bookmarkEnd w:id="1150"/>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848"/>
      </w:r>
      <w:r>
        <w:rPr>
          <w:rFonts w:ascii="Amiri" w:hAnsi="Amiri" w:eastAsia="Amiri" w:cs="Amiri"/>
          <w:color w:val="111111"/>
          <w:sz w:val="28"/>
          <w:sz w:val="28"/>
          <w:szCs w:val="28"/>
          <w:rtl w:val="true"/>
          <w:lang w:bidi="ar-SA"/>
        </w:rPr>
        <w:t xml:space="preserve">،و الوجيزة </w:t>
      </w:r>
      <w:r>
        <w:rPr>
          <w:rStyle w:val="FootnoteAnchor"/>
          <w:rtl w:val="true"/>
        </w:rPr>
        <w:footnoteReference w:id="849"/>
      </w:r>
      <w:r>
        <w:rPr>
          <w:rFonts w:ascii="Amiri" w:hAnsi="Amiri" w:eastAsia="Amiri" w:cs="Amiri"/>
          <w:color w:val="111111"/>
          <w:sz w:val="28"/>
          <w:sz w:val="28"/>
          <w:szCs w:val="28"/>
          <w:rtl w:val="true"/>
          <w:lang w:bidi="ar-SA"/>
        </w:rPr>
        <w:t xml:space="preserve">،و البلغة </w:t>
      </w:r>
      <w:r>
        <w:rPr>
          <w:rStyle w:val="FootnoteAnchor"/>
          <w:rtl w:val="true"/>
        </w:rPr>
        <w:footnoteReference w:id="850"/>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851"/>
      </w:r>
      <w:r>
        <w:rPr>
          <w:rFonts w:ascii="Amiri" w:hAnsi="Amiri" w:eastAsia="Amiri" w:cs="Amiri"/>
          <w:color w:val="111111"/>
          <w:sz w:val="28"/>
          <w:sz w:val="28"/>
          <w:szCs w:val="28"/>
          <w:rtl w:val="true"/>
          <w:lang w:bidi="ar-SA"/>
        </w:rPr>
        <w:t xml:space="preserve">،و الحاوي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6136707_1280447820"/>
      <w:bookmarkStart w:id="1152" w:name="_Toc480"/>
      <w:bookmarkEnd w:id="1151"/>
      <w:r>
        <w:rPr>
          <w:rtl w:val="true"/>
        </w:rPr>
        <w:t>التمييز</w:t>
      </w:r>
      <w:r>
        <w:rPr>
          <w:rtl w:val="true"/>
        </w:rPr>
        <w:t>:</w:t>
      </w:r>
      <w:bookmarkEnd w:id="1152"/>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854"/>
      </w:r>
      <w:r>
        <w:rPr>
          <w:rFonts w:ascii="Amiri" w:hAnsi="Amiri" w:eastAsia="Amiri" w:cs="Amiri"/>
          <w:color w:val="111111"/>
          <w:sz w:val="28"/>
          <w:sz w:val="28"/>
          <w:szCs w:val="28"/>
          <w:rtl w:val="true"/>
          <w:lang w:bidi="ar-SA"/>
        </w:rPr>
        <w:t>رواية ابن أبي عمير،و صفوان بن يحيى، و ابن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النجاشي رواية أبي شعيب صالح بن خالد المحاملي،عنه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بهؤلاء و بروايته عن الصادق و الكاظم عليهما السلام ميّزه </w:t>
      </w:r>
    </w:p>
    <w:p>
      <w:pPr>
        <w:pStyle w:val="BookText"/>
        <w:rPr/>
      </w:pPr>
      <w:r>
        <w:rPr>
          <w:rFonts w:ascii="Amiri" w:hAnsi="Amiri" w:eastAsia="Amiri" w:cs="Amiri"/>
          <w:color w:val="111111"/>
          <w:sz w:val="28"/>
          <w:sz w:val="28"/>
          <w:szCs w:val="28"/>
          <w:rtl w:val="true"/>
          <w:lang w:bidi="ar-SA"/>
        </w:rPr>
        <w:t xml:space="preserve">الشيخ الطريحي </w:t>
      </w:r>
      <w:r>
        <w:rPr>
          <w:rStyle w:val="FootnoteAnchor"/>
          <w:rtl w:val="true"/>
        </w:rPr>
        <w:footnoteReference w:id="855"/>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الشيخ الأمين الكاظمي رحمه اللّه في مشتركاته </w:t>
      </w:r>
      <w:r>
        <w:rPr>
          <w:rStyle w:val="FootnoteAnchor"/>
          <w:rtl w:val="true"/>
        </w:rPr>
        <w:footnoteReference w:id="856"/>
      </w:r>
      <w:r>
        <w:rPr>
          <w:rFonts w:ascii="Amiri" w:hAnsi="Amiri" w:eastAsia="Amiri" w:cs="Amiri"/>
          <w:color w:val="111111"/>
          <w:sz w:val="28"/>
          <w:sz w:val="28"/>
          <w:szCs w:val="28"/>
          <w:rtl w:val="true"/>
          <w:lang w:bidi="ar-SA"/>
        </w:rPr>
        <w:t>التمييز برواية محمّد بن أبي حمزة الثمالي،و فضالة بن أيوب،و عبد اللّه بن المغيرة، و الحسن 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57"/>
      </w:r>
      <w:r>
        <w:rPr>
          <w:rFonts w:ascii="Amiri" w:hAnsi="Amiri" w:eastAsia="Amiri" w:cs="Amiri"/>
          <w:color w:val="111111"/>
          <w:sz w:val="28"/>
          <w:sz w:val="28"/>
          <w:szCs w:val="28"/>
          <w:rtl w:val="true"/>
          <w:lang w:bidi="ar-SA"/>
        </w:rPr>
        <w:t>رواية أحمد بن محمّد بن أبي نصر،و القاسم بن محمّد الجوهري،و الحسن أو الحكم بن مسكين،و الحسن بن علي الوشاء، و الحسن بن علي بن أبي حمزة،و إبراهيم بن هاشم،و الفضل بن شاذان، و يونس بن عبد الرحمن،و صالح بن عقبة،و أبي الجهم،و علي بن الحكم، و سليمان الدهّان،و عثمان بن عيسى،و حمّاد بن عثمان،و مروك بن عبيد، و سهل بن زياد،و أبي جميلة،عنه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مواضع رواية هؤلاء عنه،فراجع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يعسر التمييز،فالظاهر عدم الإشكال،كما نبّه عليه الكاظمي رحمه اللّه لأنّ من عداه لا أصل له و لا رواية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الكاظمي رحمه اللّه قال في مشتركاته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الكافي </w:t>
      </w:r>
      <w:r>
        <w:rPr>
          <w:rStyle w:val="FootnoteAnchor"/>
          <w:rtl w:val="true"/>
        </w:rPr>
        <w:footnoteReference w:id="859"/>
      </w:r>
      <w:r>
        <w:rPr>
          <w:rFonts w:ascii="Amiri" w:hAnsi="Amiri" w:eastAsia="Amiri" w:cs="Amiri"/>
          <w:color w:val="111111"/>
          <w:sz w:val="28"/>
          <w:sz w:val="28"/>
          <w:szCs w:val="28"/>
          <w:rtl w:val="true"/>
          <w:lang w:bidi="ar-SA"/>
        </w:rPr>
        <w:t>في أوّل باب صوم المتمتّع إذا لم يجد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محمّد،و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 </w:t>
      </w:r>
    </w:p>
    <w:p>
      <w:pPr>
        <w:pStyle w:val="BookText"/>
        <w:rPr/>
      </w:pPr>
      <w:r>
        <w:rPr>
          <w:rFonts w:ascii="Amiri" w:hAnsi="Amiri" w:eastAsia="Amiri" w:cs="Amiri"/>
          <w:color w:val="111111"/>
          <w:sz w:val="28"/>
          <w:sz w:val="28"/>
          <w:szCs w:val="28"/>
          <w:rtl w:val="true"/>
          <w:lang w:bidi="ar-SA"/>
        </w:rPr>
        <w:t xml:space="preserve">لأنّهما يرويان عنه بواسطة أو اثنين،و الشيخ رحمه اللّه أورده في التهذيب </w:t>
      </w:r>
      <w:r>
        <w:rPr>
          <w:rStyle w:val="FootnoteAnchor"/>
          <w:rtl w:val="true"/>
        </w:rPr>
        <w:footnoteReference w:id="860"/>
      </w:r>
      <w:r>
        <w:rPr>
          <w:rFonts w:ascii="Amiri" w:hAnsi="Amiri" w:eastAsia="Amiri" w:cs="Amiri"/>
          <w:color w:val="111111"/>
          <w:sz w:val="28"/>
          <w:sz w:val="28"/>
          <w:szCs w:val="28"/>
          <w:rtl w:val="true"/>
          <w:lang w:bidi="ar-SA"/>
        </w:rPr>
        <w:t xml:space="preserve">أيضا بهذا الطريق في موضع آخر،و حكاه العلاّمة رحمه اللّه في المنتهى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مذكورة إلاّ أنّ ما صحّحه لم أجده،و ربّما صحح الرواية في مورد آخر لم أظفر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المتن،و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شمول الغفلة،للكلّ عن حال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العجب من غفلته عمّا أفدناه في الفائدة الثالثة و العشرين من مقدّمة الكتاب </w:t>
      </w:r>
      <w:r>
        <w:rPr>
          <w:rStyle w:val="FootnoteAnchor"/>
          <w:rtl w:val="true"/>
        </w:rPr>
        <w:footnoteReference w:id="862"/>
      </w:r>
      <w:r>
        <w:rPr>
          <w:rFonts w:ascii="Amiri" w:hAnsi="Amiri" w:eastAsia="Amiri" w:cs="Amiri"/>
          <w:color w:val="111111"/>
          <w:sz w:val="28"/>
          <w:sz w:val="28"/>
          <w:szCs w:val="28"/>
          <w:rtl w:val="true"/>
          <w:lang w:bidi="ar-SA"/>
        </w:rPr>
        <w:t xml:space="preserve">،من عدم جواز الحكم بإرسال الرواية بمجرّد رواية شخص عن آخر بلا واسطة أحيانا،مع كون الغالب روايته عنه بواسطة،فلاحظ ما هناك حتّى يتّضح لك سقوط ما ذكره،و عود العجب إليه،و ما ذلك و نحوه إلاّ لجريان سيرة أغلب علماء الرجال على التقليد و الإذعان بكلّ ما ذكره واحد ممّن سبقه،و هذا المعنى قد ذكره صاحب المنتقى </w:t>
      </w:r>
      <w:r>
        <w:rPr>
          <w:rStyle w:val="FootnoteAnchor"/>
          <w:rtl w:val="true"/>
        </w:rPr>
        <w:footnoteReference w:id="863"/>
      </w:r>
      <w:r>
        <w:rPr>
          <w:rFonts w:ascii="Amiri" w:hAnsi="Amiri" w:eastAsia="Amiri" w:cs="Amiri"/>
          <w:color w:val="111111"/>
          <w:sz w:val="28"/>
          <w:sz w:val="28"/>
          <w:szCs w:val="28"/>
          <w:rtl w:val="true"/>
          <w:lang w:bidi="ar-SA"/>
        </w:rPr>
        <w:t>في نظائر المقام، فأخذ ذلك منه هذا الشيخ قدّس سرّه من غير تعمّق،و اللّه الهادي إلى الصواب</w:t>
      </w:r>
      <w:r>
        <w:rPr>
          <w:rFonts w:eastAsia="Amiri" w:cs="Amiri" w:ascii="Amiri" w:hAnsi="Amiri"/>
          <w:color w:val="111111"/>
          <w:sz w:val="28"/>
          <w:szCs w:val="28"/>
          <w:rtl w:val="true"/>
          <w:lang w:bidi="ar-SA"/>
        </w:rPr>
        <w:t xml:space="preserve">. </w:t>
      </w:r>
      <w:bookmarkStart w:id="1153" w:name="pg16332_197483"/>
    </w:p>
    <w:p>
      <w:pPr>
        <w:pStyle w:val="Heading4"/>
        <w:numPr>
          <w:ilvl w:val="3"/>
          <w:numId w:val="1"/>
        </w:numPr>
        <w:rPr/>
      </w:pPr>
      <w:bookmarkStart w:id="1154" w:name="__RefHeading___Toc6136709_1280447820"/>
      <w:bookmarkStart w:id="1155" w:name="_Toc481"/>
      <w:bookmarkEnd w:id="1153"/>
      <w:bookmarkEnd w:id="1154"/>
      <w:r>
        <w:rPr>
          <w:rtl w:val="true"/>
        </w:rPr>
        <w:t>تذييل</w:t>
      </w:r>
      <w:bookmarkEnd w:id="1155"/>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نقل العلاّمة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الاستخارة من المختلف،عن ابن إدريس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لدينا نسختان من السرائر ليس فيهما ذكر عن رفاعة،و إنّما المذكور سماعة، و لكن في طبعة جماعة المدرسين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زرعة و رفاعة فراجع،و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انكار هذه الصفة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الرقاع و البنادق و القرعة فمن أضعف أخبار الآحاد،و شواذّ الأخبار؛لأنّ رواتها فطحيّة،مثل زرعة و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غيرهما،فلا يلتفت إلى ما اختصّا بروايته، و لا يعرّج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w:t>
      </w:r>
      <w:r>
        <w:rPr>
          <w:rStyle w:val="FootnoteAnchor"/>
          <w:rtl w:val="true"/>
        </w:rPr>
        <w:footnoteReference w:id="865"/>
      </w:r>
      <w:r>
        <w:rPr>
          <w:rFonts w:ascii="Amiri" w:hAnsi="Amiri" w:eastAsia="Amiri" w:cs="Amiri"/>
          <w:color w:val="111111"/>
          <w:sz w:val="28"/>
          <w:sz w:val="28"/>
          <w:szCs w:val="28"/>
          <w:rtl w:val="true"/>
          <w:lang w:bidi="ar-SA"/>
        </w:rPr>
        <w:t>ردّا عليه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نسبة زرعة إلى الفطحيّة فخطأ،فإنّ زرعة واقفي،و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رفاعة،فإنّه ثقة صحيح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ردّ متين،و شتّان بين ما ذكره ابن إدريس رحمه اللّه و بين ما سمعته من النجاشي </w:t>
      </w:r>
      <w:r>
        <w:rPr>
          <w:rStyle w:val="FootnoteAnchor"/>
          <w:rtl w:val="true"/>
        </w:rPr>
        <w:footnoteReference w:id="866"/>
      </w:r>
      <w:r>
        <w:rPr>
          <w:rFonts w:ascii="Amiri" w:hAnsi="Amiri" w:eastAsia="Amiri" w:cs="Amiri"/>
          <w:color w:val="111111"/>
          <w:sz w:val="28"/>
          <w:sz w:val="28"/>
          <w:szCs w:val="28"/>
          <w:rtl w:val="true"/>
          <w:lang w:bidi="ar-SA"/>
        </w:rPr>
        <w:t>من أنّه ليس في رفاعة من الغمز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ابن إدريس حاله في المسارعة إلى القدح من دون تثبت أشهر من أن يحتاج إلى بيان أو إقامة 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المولى الوحيد في التعليقة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كتاب الطلاق مقبوليّة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رفاعة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فقهائنا المعاصرين للأئمة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تصفّحت أخبار كتاب الطلاق،فعثرت على ما أشار الوحيد رحمه اللّه إليه،و هو ما رواه الكليني رحمه اللّه </w:t>
      </w:r>
      <w:r>
        <w:rPr>
          <w:rStyle w:val="FootnoteAnchor"/>
          <w:rtl w:val="true"/>
        </w:rPr>
        <w:footnoteReference w:id="868"/>
      </w:r>
      <w:r>
        <w:rPr>
          <w:rFonts w:ascii="Amiri" w:hAnsi="Amiri" w:eastAsia="Amiri" w:cs="Amiri"/>
          <w:color w:val="111111"/>
          <w:sz w:val="28"/>
          <w:sz w:val="28"/>
          <w:szCs w:val="28"/>
          <w:rtl w:val="true"/>
          <w:lang w:bidi="ar-SA"/>
        </w:rPr>
        <w:t>عن حميد بن زياد،عن ابن سماعة،عن محمّد بن زياد،و صفوان،عن رفاعة،عن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حتى بانت منه،و انقضت عدّتها،ثمّ تزوجت زوجا آخر،فطلّقها أيضا،ثم تزوجت زوجها الأوّل أ يهدم ذلك الطلاق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بكير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المطلّقة إذا طلّقها زوجها،ثمّ تركها حتى تبين،ثمّ تزوجها،فإنّما هي </w:t>
      </w:r>
      <w:r>
        <w:rPr>
          <w:rStyle w:val="FootnoteAnchor"/>
          <w:rtl w:val="true"/>
        </w:rPr>
        <w:footnoteReference w:id="869"/>
      </w:r>
      <w:r>
        <w:rPr>
          <w:rFonts w:ascii="Amiri" w:hAnsi="Amiri" w:eastAsia="Amiri" w:cs="Amiri"/>
          <w:color w:val="111111"/>
          <w:sz w:val="28"/>
          <w:sz w:val="28"/>
          <w:szCs w:val="28"/>
          <w:rtl w:val="true"/>
          <w:lang w:bidi="ar-SA"/>
        </w:rPr>
        <w:t>على طلاق مستأنف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الحسين ابن هاشم أنّه سئل ابن بكير عنها،فأجابه بهذا الجواب،فقال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في هذا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رفاعة،قال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رفاعة روى إذا دخل بينهما زوج،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غير زوج عندي سواء،فقلت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في هذا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هذا ممّا رزق اللّه من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نأخذ بقول ابن بكير،فإنّ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بينهما زوج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آخر رواه الكليني </w:t>
      </w:r>
      <w:r>
        <w:rPr>
          <w:rStyle w:val="FootnoteAnchor"/>
          <w:rtl w:val="true"/>
        </w:rPr>
        <w:footnoteReference w:id="871"/>
      </w:r>
      <w:r>
        <w:rPr>
          <w:rFonts w:ascii="Amiri" w:hAnsi="Amiri" w:eastAsia="Amiri" w:cs="Amiri"/>
          <w:color w:val="111111"/>
          <w:sz w:val="28"/>
          <w:sz w:val="28"/>
          <w:szCs w:val="28"/>
          <w:rtl w:val="true"/>
          <w:lang w:bidi="ar-SA"/>
        </w:rPr>
        <w:t>،عن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دلالته على ما أفاده المولى الوحيد رحمه اللّه أنّ صفوان روى رواية رفاعة،ثمّ نقل عن ابن بكير الاحتجاج لمدّعاه برواية رفاعة،و تسليم الرواية،و ردّه بتقيّد رواية رفاعة بما إذا دخل بينهما زوج،فلو كانت روايته غير متسالم عليها بالقبول،لأبدى المنع من حجيّتها،لكنّه سلم حجيّتها، و ناقش في دلالتها على مدّعى المستدلّ،فتدبر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أما الذين رووا عن المترجم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عمير،الثقة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حمزة،الثقة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الوشاء،الثقة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الدهان،الحسن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مسكين،المهمل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محبوب،الثقة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حمزة،الثقة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 بن عبيد،الثقة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الحماني،الحسن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نظرة خاطفة في ترجمة المعنون تثبت أنّه من ثقات الرواة الأجلاّء من دون غمز فيه،نعم كان في برهة قصيرة واقفيّا ثم اهتدى،فعليه يجب عدّ المعنون ثقة جليلا،و عدّ روايته صحيحة،فتفطّن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وائل الأرحبي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شهرآشوب في مناقبه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bookmarkStart w:id="1156" w:name="pg16332_197487"/>
    </w:p>
    <w:p>
      <w:pPr>
        <w:pStyle w:val="BookText"/>
        <w:rPr/>
      </w:pPr>
      <w:bookmarkEnd w:id="11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6136711_1280447820"/>
      <w:bookmarkStart w:id="1158" w:name="_Toc482"/>
      <w:bookmarkEnd w:id="1157"/>
      <w:r>
        <w:rPr/>
        <w:t>204</w:t>
      </w:r>
      <w:r>
        <w:rPr>
          <w:rtl w:val="true"/>
        </w:rPr>
        <w:t>-</w:t>
      </w:r>
      <w:r>
        <w:rPr>
          <w:rtl w:val="true"/>
        </w:rPr>
        <w:t>رفاعة بن وقش الأنصاري الأشهلي</w:t>
      </w:r>
      <w:bookmarkEnd w:id="1158"/>
    </w:p>
    <w:p>
      <w:pPr>
        <w:pStyle w:val="Heading4"/>
        <w:numPr>
          <w:ilvl w:val="3"/>
          <w:numId w:val="1"/>
        </w:numPr>
        <w:rPr/>
      </w:pPr>
      <w:bookmarkStart w:id="1159" w:name="__RefHeading___Toc6136713_1280447820"/>
      <w:bookmarkStart w:id="1160" w:name="_Toc483"/>
      <w:bookmarkEnd w:id="1159"/>
      <w:r>
        <w:rPr>
          <w:rtl w:val="true"/>
        </w:rPr>
        <w:t>الترجمة</w:t>
      </w:r>
      <w:r>
        <w:rPr>
          <w:rtl w:val="true"/>
        </w:rPr>
        <w:t>:</w:t>
      </w:r>
      <w:bookmarkEnd w:id="1160"/>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873"/>
      </w:r>
      <w:r>
        <w:rPr>
          <w:rFonts w:ascii="Amiri" w:hAnsi="Amiri" w:eastAsia="Amiri" w:cs="Amiri"/>
          <w:color w:val="111111"/>
          <w:sz w:val="28"/>
          <w:sz w:val="28"/>
          <w:szCs w:val="28"/>
          <w:rtl w:val="true"/>
          <w:lang w:bidi="ar-SA"/>
        </w:rPr>
        <w:t>،و ابن منده،و أبو نعيم،و أبو موسى من الصحابة، استشهد يوم احد،و هو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حسن الحال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لا ينبغي التأمّل في حسن من استشهد بين يدي النبي صلّى اللّه عليه و آله و سلّم، فالمعنون حسن بلا ريب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1" w:name="pg16332_197488"/>
    </w:p>
    <w:p>
      <w:pPr>
        <w:pStyle w:val="Heading2"/>
        <w:numPr>
          <w:ilvl w:val="1"/>
          <w:numId w:val="1"/>
        </w:numPr>
        <w:rPr/>
      </w:pPr>
      <w:bookmarkStart w:id="1162" w:name="__RefHeading___Toc6136715_1280447820"/>
      <w:bookmarkStart w:id="1163" w:name="_Toc484"/>
      <w:bookmarkEnd w:id="1161"/>
      <w:bookmarkEnd w:id="1162"/>
      <w:r>
        <w:rPr>
          <w:rtl w:val="true"/>
        </w:rPr>
        <w:t>تذييل</w:t>
      </w:r>
      <w:bookmarkEnd w:id="1163"/>
    </w:p>
    <w:p>
      <w:pPr>
        <w:pStyle w:val="Heading3"/>
        <w:numPr>
          <w:ilvl w:val="2"/>
          <w:numId w:val="1"/>
        </w:numPr>
        <w:rPr/>
      </w:pPr>
      <w:bookmarkStart w:id="1164" w:name="__RefHeading___Toc6136717_1280447820"/>
      <w:bookmarkStart w:id="1165" w:name="_Toc485"/>
      <w:bookmarkEnd w:id="1164"/>
      <w:r>
        <w:rPr>
          <w:rtl w:val="true"/>
        </w:rPr>
        <w:t>اشارة</w:t>
      </w:r>
      <w:bookmarkEnd w:id="1165"/>
    </w:p>
    <w:p>
      <w:pPr>
        <w:pStyle w:val="BookText"/>
        <w:rPr/>
      </w:pPr>
      <w:r>
        <w:rPr>
          <w:rFonts w:ascii="Amiri" w:hAnsi="Amiri" w:eastAsia="Amiri" w:cs="Amiri"/>
          <w:color w:val="111111"/>
          <w:sz w:val="28"/>
          <w:sz w:val="28"/>
          <w:szCs w:val="28"/>
          <w:rtl w:val="true"/>
          <w:lang w:bidi="ar-SA"/>
        </w:rPr>
        <w:t>المتصدّون لعدّ الصحابة،عدّوا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رفاعة،و اشتراكهم في الجهالة عندنا،دعانا إلى ذكرهم نسقا،و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6136719_1280447820"/>
      <w:bookmarkStart w:id="1167" w:name="_Toc486"/>
      <w:bookmarkEnd w:id="1166"/>
      <w:r>
        <w:rPr/>
        <w:t>205</w:t>
      </w:r>
      <w:r>
        <w:rPr>
          <w:rtl w:val="true"/>
        </w:rPr>
        <w:t>-</w:t>
      </w:r>
      <w:r>
        <w:rPr>
          <w:rtl w:val="true"/>
        </w:rPr>
        <w:t>رفاعة البدري</w:t>
      </w:r>
      <w:bookmarkEnd w:id="1167"/>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البدري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لم أجد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8261</w:t>
      </w:r>
      <w:r>
        <w:rPr>
          <w:rFonts w:eastAsia="IRNazanin" w:cs="IRNazanin"/>
          <w:color w:val="111111"/>
          <w:sz w:val="28"/>
          <w:szCs w:val="28"/>
          <w:rtl w:val="true"/>
          <w:lang w:bidi="fa-IR"/>
        </w:rPr>
        <w:t>]</w:t>
      </w:r>
    </w:p>
    <w:p>
      <w:pPr>
        <w:pStyle w:val="Heading3"/>
        <w:numPr>
          <w:ilvl w:val="2"/>
          <w:numId w:val="1"/>
        </w:numPr>
        <w:rPr/>
      </w:pPr>
      <w:bookmarkStart w:id="1168" w:name="__RefHeading___Toc6136721_1280447820"/>
      <w:bookmarkStart w:id="1169" w:name="_Toc487"/>
      <w:bookmarkEnd w:id="1168"/>
      <w:r>
        <w:rPr/>
        <w:t>206</w:t>
      </w:r>
      <w:r>
        <w:rPr>
          <w:rtl w:val="true"/>
        </w:rPr>
        <w:t>-</w:t>
      </w:r>
      <w:r>
        <w:rPr>
          <w:rtl w:val="true"/>
        </w:rPr>
        <w:t>رفاعة بن ثابوت الأنصاري</w:t>
      </w:r>
      <w:bookmarkEnd w:id="1169"/>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ثابوت الأنصاري </w:t>
      </w:r>
      <w:r>
        <w:rPr>
          <w:rStyle w:val="FootnoteAnchor"/>
          <w:rtl w:val="true"/>
        </w:rPr>
        <w:footnoteReference w:id="877"/>
      </w:r>
      <w:r>
        <w:rPr>
          <w:rStyle w:val="FootnoteAnchor"/>
          <w:rtl w:val="true"/>
        </w:rPr>
        <w:footnoteReference w:id="87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المعنون من المنافقين،فهو ضعيف،أو مجهول الحال</w:t>
      </w:r>
      <w:r>
        <w:rPr>
          <w:rFonts w:eastAsia="Amiri" w:cs="Amiri" w:ascii="Amiri" w:hAnsi="Amiri"/>
          <w:color w:val="111111"/>
          <w:sz w:val="28"/>
          <w:szCs w:val="28"/>
          <w:rtl w:val="true"/>
          <w:lang w:bidi="ar-SA"/>
        </w:rPr>
        <w:t>.</w:t>
      </w:r>
      <w:bookmarkStart w:id="1170" w:name="pg16332_197489"/>
    </w:p>
    <w:p>
      <w:pPr>
        <w:pStyle w:val="BookText"/>
        <w:rPr/>
      </w:pPr>
      <w:bookmarkEnd w:id="117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8262</w:t>
      </w:r>
      <w:r>
        <w:rPr>
          <w:rFonts w:eastAsia="IRNazanin" w:cs="IRNazanin"/>
          <w:color w:val="111111"/>
          <w:sz w:val="28"/>
          <w:szCs w:val="28"/>
          <w:rtl w:val="true"/>
          <w:lang w:bidi="fa-IR"/>
        </w:rPr>
        <w:t>]</w:t>
      </w:r>
    </w:p>
    <w:p>
      <w:pPr>
        <w:pStyle w:val="Heading3"/>
        <w:numPr>
          <w:ilvl w:val="2"/>
          <w:numId w:val="1"/>
        </w:numPr>
        <w:rPr/>
      </w:pPr>
      <w:bookmarkStart w:id="1171" w:name="__RefHeading___Toc6136723_1280447820"/>
      <w:bookmarkStart w:id="1172" w:name="_Toc488"/>
      <w:bookmarkEnd w:id="1171"/>
      <w:r>
        <w:rPr/>
        <w:t>207</w:t>
      </w:r>
      <w:r>
        <w:rPr>
          <w:rtl w:val="true"/>
        </w:rPr>
        <w:t>-</w:t>
      </w:r>
      <w:r>
        <w:rPr>
          <w:rtl w:val="true"/>
        </w:rPr>
        <w:t>رفاعة بن الحارث العفري</w:t>
      </w:r>
      <w:bookmarkEnd w:id="1172"/>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الحارث العفري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أنكر بعض شهوده بدرا،و لم يذكر أرباب الجرح و التعديل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8263</w:t>
      </w:r>
      <w:r>
        <w:rPr>
          <w:rFonts w:eastAsia="IRNazanin" w:cs="IRNazanin"/>
          <w:color w:val="111111"/>
          <w:sz w:val="28"/>
          <w:szCs w:val="28"/>
          <w:rtl w:val="true"/>
          <w:lang w:bidi="fa-IR"/>
        </w:rPr>
        <w:t>]</w:t>
      </w:r>
    </w:p>
    <w:p>
      <w:pPr>
        <w:pStyle w:val="Heading3"/>
        <w:numPr>
          <w:ilvl w:val="2"/>
          <w:numId w:val="1"/>
        </w:numPr>
        <w:rPr/>
      </w:pPr>
      <w:bookmarkStart w:id="1173" w:name="__RefHeading___Toc6136725_1280447820"/>
      <w:bookmarkStart w:id="1174" w:name="_Toc489"/>
      <w:bookmarkEnd w:id="1173"/>
      <w:r>
        <w:rPr/>
        <w:t>208</w:t>
      </w:r>
      <w:r>
        <w:rPr>
          <w:rtl w:val="true"/>
        </w:rPr>
        <w:t>-</w:t>
      </w:r>
      <w:r>
        <w:rPr>
          <w:rtl w:val="true"/>
        </w:rPr>
        <w:t>رفاعة بن رافع بن عفراء الأنصاري</w:t>
      </w:r>
      <w:bookmarkEnd w:id="1174"/>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رافع بن عفراء الأنصاري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لم يذكر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8264</w:t>
      </w:r>
      <w:r>
        <w:rPr>
          <w:rFonts w:eastAsia="IRNazanin" w:cs="IRNazanin"/>
          <w:color w:val="111111"/>
          <w:sz w:val="28"/>
          <w:szCs w:val="28"/>
          <w:rtl w:val="true"/>
          <w:lang w:bidi="fa-IR"/>
        </w:rPr>
        <w:t>]</w:t>
      </w:r>
    </w:p>
    <w:p>
      <w:pPr>
        <w:pStyle w:val="Heading3"/>
        <w:numPr>
          <w:ilvl w:val="2"/>
          <w:numId w:val="1"/>
        </w:numPr>
        <w:rPr/>
      </w:pPr>
      <w:bookmarkStart w:id="1175" w:name="__RefHeading___Toc6136727_1280447820"/>
      <w:bookmarkStart w:id="1176" w:name="_Toc490"/>
      <w:bookmarkEnd w:id="1175"/>
      <w:r>
        <w:rPr/>
        <w:t>209</w:t>
      </w:r>
      <w:r>
        <w:rPr>
          <w:rtl w:val="true"/>
        </w:rPr>
        <w:t>-</w:t>
      </w:r>
      <w:r>
        <w:rPr>
          <w:rtl w:val="true"/>
        </w:rPr>
        <w:t>رفاعة بن زنير</w:t>
      </w:r>
      <w:bookmarkEnd w:id="1176"/>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زنير </w:t>
      </w:r>
      <w:r>
        <w:rPr>
          <w:rStyle w:val="FootnoteAnchor"/>
          <w:rtl w:val="true"/>
        </w:rPr>
        <w:footnoteReference w:id="883"/>
      </w:r>
      <w:r>
        <w:rPr>
          <w:rStyle w:val="FootnoteAnchor"/>
          <w:rtl w:val="true"/>
        </w:rPr>
        <w:footnoteReference w:id="88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للمعنون علماء الرجال و الحديث ما يعرب عن حاله،فهو غير معلوم الحال</w:t>
      </w:r>
      <w:r>
        <w:rPr>
          <w:rFonts w:eastAsia="Amiri" w:cs="Amiri" w:ascii="Amiri" w:hAnsi="Amiri"/>
          <w:color w:val="111111"/>
          <w:sz w:val="28"/>
          <w:szCs w:val="28"/>
          <w:rtl w:val="true"/>
          <w:lang w:bidi="ar-SA"/>
        </w:rPr>
        <w:t>.</w:t>
      </w:r>
      <w:bookmarkStart w:id="1177" w:name="pg16332_197490"/>
    </w:p>
    <w:p>
      <w:pPr>
        <w:pStyle w:val="BookText"/>
        <w:rPr/>
      </w:pPr>
      <w:bookmarkEnd w:id="117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8265</w:t>
      </w:r>
      <w:r>
        <w:rPr>
          <w:rFonts w:eastAsia="IRNazanin" w:cs="IRNazanin"/>
          <w:color w:val="111111"/>
          <w:sz w:val="28"/>
          <w:szCs w:val="28"/>
          <w:rtl w:val="true"/>
          <w:lang w:bidi="fa-IR"/>
        </w:rPr>
        <w:t>]</w:t>
      </w:r>
    </w:p>
    <w:p>
      <w:pPr>
        <w:pStyle w:val="Heading3"/>
        <w:numPr>
          <w:ilvl w:val="2"/>
          <w:numId w:val="1"/>
        </w:numPr>
        <w:rPr/>
      </w:pPr>
      <w:bookmarkStart w:id="1178" w:name="__RefHeading___Toc6136729_1280447820"/>
      <w:bookmarkStart w:id="1179" w:name="_Toc491"/>
      <w:bookmarkEnd w:id="1178"/>
      <w:r>
        <w:rPr/>
        <w:t>210</w:t>
      </w:r>
      <w:r>
        <w:rPr>
          <w:rtl w:val="true"/>
        </w:rPr>
        <w:t>-</w:t>
      </w:r>
      <w:r>
        <w:rPr>
          <w:rtl w:val="true"/>
        </w:rPr>
        <w:t>رفاعة بن زيد الأنصاري</w:t>
      </w:r>
      <w:bookmarkEnd w:id="1179"/>
    </w:p>
    <w:p>
      <w:pPr>
        <w:pStyle w:val="BookText"/>
        <w:rPr/>
      </w:pPr>
      <w:r>
        <w:rPr>
          <w:rFonts w:ascii="Amiri" w:hAnsi="Amiri" w:eastAsia="Amiri" w:cs="Amiri"/>
          <w:color w:val="111111"/>
          <w:sz w:val="28"/>
          <w:sz w:val="28"/>
          <w:szCs w:val="28"/>
          <w:rtl w:val="true"/>
          <w:lang w:bidi="ar-SA"/>
        </w:rPr>
        <w:t xml:space="preserve">الأوسي الظفري </w:t>
      </w:r>
      <w:r>
        <w:rPr>
          <w:rStyle w:val="FootnoteAnchor"/>
          <w:rtl w:val="true"/>
        </w:rPr>
        <w:footnoteReference w:id="885"/>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8266</w:t>
      </w:r>
      <w:r>
        <w:rPr>
          <w:rFonts w:eastAsia="IRNazanin" w:cs="IRNazanin"/>
          <w:color w:val="111111"/>
          <w:sz w:val="28"/>
          <w:szCs w:val="28"/>
          <w:rtl w:val="true"/>
          <w:lang w:bidi="fa-IR"/>
        </w:rPr>
        <w:t>]</w:t>
      </w:r>
    </w:p>
    <w:p>
      <w:pPr>
        <w:pStyle w:val="Heading3"/>
        <w:numPr>
          <w:ilvl w:val="2"/>
          <w:numId w:val="1"/>
        </w:numPr>
        <w:rPr/>
      </w:pPr>
      <w:bookmarkStart w:id="1180" w:name="__RefHeading___Toc6136731_1280447820"/>
      <w:bookmarkStart w:id="1181" w:name="_Toc492"/>
      <w:bookmarkEnd w:id="1180"/>
      <w:r>
        <w:rPr/>
        <w:t>211</w:t>
      </w:r>
      <w:r>
        <w:rPr>
          <w:rtl w:val="true"/>
        </w:rPr>
        <w:t>-</w:t>
      </w:r>
      <w:r>
        <w:rPr>
          <w:rtl w:val="true"/>
        </w:rPr>
        <w:t>رفاعة بن زيد الجذامي</w:t>
      </w:r>
      <w:bookmarkEnd w:id="118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زيد الجذامي </w:t>
      </w:r>
      <w:r>
        <w:rPr>
          <w:rStyle w:val="FootnoteAnchor"/>
          <w:rtl w:val="true"/>
        </w:rPr>
        <w:footnoteReference w:id="887"/>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لم أقف في المصادر الرجاليّة و الحديثية على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IRNazanin" w:cs="IRNazanin"/>
          <w:color w:val="111111"/>
          <w:sz w:val="28"/>
          <w:szCs w:val="28"/>
          <w:rtl w:val="true"/>
          <w:lang w:bidi="fa-IR"/>
        </w:rPr>
        <w:t>]</w:t>
      </w:r>
    </w:p>
    <w:p>
      <w:pPr>
        <w:pStyle w:val="Heading3"/>
        <w:numPr>
          <w:ilvl w:val="2"/>
          <w:numId w:val="1"/>
        </w:numPr>
        <w:rPr/>
      </w:pPr>
      <w:bookmarkStart w:id="1182" w:name="__RefHeading___Toc6136733_1280447820"/>
      <w:bookmarkStart w:id="1183" w:name="_Toc493"/>
      <w:bookmarkEnd w:id="1182"/>
      <w:r>
        <w:rPr/>
        <w:t>212</w:t>
      </w:r>
      <w:r>
        <w:rPr>
          <w:rtl w:val="true"/>
        </w:rPr>
        <w:t>-</w:t>
      </w:r>
      <w:r>
        <w:rPr>
          <w:rtl w:val="true"/>
        </w:rPr>
        <w:t>رفاعة بن سموال القرظي</w:t>
      </w:r>
      <w:bookmarkEnd w:id="1183"/>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سموال القرظي </w:t>
      </w:r>
      <w:r>
        <w:rPr>
          <w:rStyle w:val="FootnoteAnchor"/>
          <w:rtl w:val="true"/>
        </w:rPr>
        <w:footnoteReference w:id="889"/>
      </w:r>
      <w:r>
        <w:rPr>
          <w:rStyle w:val="FootnoteAnchor"/>
          <w:rtl w:val="true"/>
        </w:rPr>
        <w:footnoteReference w:id="89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في كلمات علماء الرجال و الحديث ما يعرب عن حال المعنون،فهو غير معلوم الحال</w:t>
      </w:r>
      <w:r>
        <w:rPr>
          <w:rFonts w:eastAsia="Amiri" w:cs="Amiri" w:ascii="Amiri" w:hAnsi="Amiri"/>
          <w:color w:val="111111"/>
          <w:sz w:val="28"/>
          <w:szCs w:val="28"/>
          <w:rtl w:val="true"/>
          <w:lang w:bidi="ar-SA"/>
        </w:rPr>
        <w:t>.</w:t>
      </w:r>
      <w:bookmarkStart w:id="1184" w:name="pg16332_197491"/>
    </w:p>
    <w:p>
      <w:pPr>
        <w:pStyle w:val="BookText"/>
        <w:rPr/>
      </w:pPr>
      <w:bookmarkEnd w:id="118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8268</w:t>
      </w:r>
      <w:r>
        <w:rPr>
          <w:rFonts w:eastAsia="IRNazanin" w:cs="IRNazanin"/>
          <w:color w:val="111111"/>
          <w:sz w:val="28"/>
          <w:szCs w:val="28"/>
          <w:rtl w:val="true"/>
          <w:lang w:bidi="fa-IR"/>
        </w:rPr>
        <w:t>]</w:t>
      </w:r>
    </w:p>
    <w:p>
      <w:pPr>
        <w:pStyle w:val="Heading3"/>
        <w:numPr>
          <w:ilvl w:val="2"/>
          <w:numId w:val="1"/>
        </w:numPr>
        <w:rPr/>
      </w:pPr>
      <w:bookmarkStart w:id="1185" w:name="__RefHeading___Toc6136735_1280447820"/>
      <w:bookmarkStart w:id="1186" w:name="_Toc494"/>
      <w:bookmarkEnd w:id="1185"/>
      <w:r>
        <w:rPr/>
        <w:t>213</w:t>
      </w:r>
      <w:r>
        <w:rPr>
          <w:rtl w:val="true"/>
        </w:rPr>
        <w:t>-</w:t>
      </w:r>
      <w:r>
        <w:rPr>
          <w:rtl w:val="true"/>
        </w:rPr>
        <w:t>رفاعة بن عرابة الجهني</w:t>
      </w:r>
      <w:bookmarkEnd w:id="1186"/>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عرابة الجهني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عرابة الجهني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8269</w:t>
      </w:r>
      <w:r>
        <w:rPr>
          <w:rFonts w:eastAsia="IRNazanin" w:cs="IRNazanin"/>
          <w:color w:val="111111"/>
          <w:sz w:val="28"/>
          <w:szCs w:val="28"/>
          <w:rtl w:val="true"/>
          <w:lang w:bidi="fa-IR"/>
        </w:rPr>
        <w:t>]</w:t>
      </w:r>
    </w:p>
    <w:p>
      <w:pPr>
        <w:pStyle w:val="Heading3"/>
        <w:numPr>
          <w:ilvl w:val="2"/>
          <w:numId w:val="1"/>
        </w:numPr>
        <w:rPr/>
      </w:pPr>
      <w:bookmarkStart w:id="1187" w:name="__RefHeading___Toc6136737_1280447820"/>
      <w:bookmarkStart w:id="1188" w:name="_Toc495"/>
      <w:bookmarkEnd w:id="1187"/>
      <w:r>
        <w:rPr/>
        <w:t>214</w:t>
      </w:r>
      <w:r>
        <w:rPr>
          <w:rtl w:val="true"/>
        </w:rPr>
        <w:t>-</w:t>
      </w:r>
      <w:r>
        <w:rPr>
          <w:rtl w:val="true"/>
        </w:rPr>
        <w:t>رفاعة بن عمرو الجهني</w:t>
      </w:r>
      <w:bookmarkEnd w:id="1188"/>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عمرو الجهني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الشاهد بدرا و احدا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لم يذكر علماء الرجال و الحديث عن المعنون ما يعرب عن حاله،فهو غير معلوم الحال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9" w:name="pg16332_197492"/>
    </w:p>
    <w:p>
      <w:pPr>
        <w:pStyle w:val="BookText"/>
        <w:rPr/>
      </w:pPr>
      <w:bookmarkEnd w:id="11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8270</w:t>
      </w:r>
      <w:r>
        <w:rPr>
          <w:rFonts w:eastAsia="IRNazanin" w:cs="IRNazanin"/>
          <w:color w:val="111111"/>
          <w:sz w:val="28"/>
          <w:szCs w:val="28"/>
          <w:rtl w:val="true"/>
          <w:lang w:bidi="fa-IR"/>
        </w:rPr>
        <w:t>]</w:t>
      </w:r>
    </w:p>
    <w:p>
      <w:pPr>
        <w:pStyle w:val="Heading3"/>
        <w:numPr>
          <w:ilvl w:val="2"/>
          <w:numId w:val="1"/>
        </w:numPr>
        <w:rPr/>
      </w:pPr>
      <w:bookmarkStart w:id="1190" w:name="__RefHeading___Toc6136739_1280447820"/>
      <w:bookmarkStart w:id="1191" w:name="_Toc496"/>
      <w:bookmarkEnd w:id="1190"/>
      <w:r>
        <w:rPr/>
        <w:t>215</w:t>
      </w:r>
      <w:r>
        <w:rPr>
          <w:rtl w:val="true"/>
        </w:rPr>
        <w:t>-</w:t>
      </w:r>
      <w:r>
        <w:rPr>
          <w:rtl w:val="true"/>
        </w:rPr>
        <w:t>رفاعة بن قرظة القرظي</w:t>
      </w:r>
      <w:bookmarkEnd w:id="1191"/>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قرظة القرظي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لم يذكر علماء الرجال و الحديث عن المعنون ما يستظهر منه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قرظة القرظي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8271</w:t>
      </w:r>
      <w:r>
        <w:rPr>
          <w:rFonts w:eastAsia="IRNazanin" w:cs="IRNazanin"/>
          <w:color w:val="111111"/>
          <w:sz w:val="28"/>
          <w:szCs w:val="28"/>
          <w:rtl w:val="true"/>
          <w:lang w:bidi="fa-IR"/>
        </w:rPr>
        <w:t>]</w:t>
      </w:r>
    </w:p>
    <w:p>
      <w:pPr>
        <w:pStyle w:val="Heading3"/>
        <w:numPr>
          <w:ilvl w:val="2"/>
          <w:numId w:val="1"/>
        </w:numPr>
        <w:rPr/>
      </w:pPr>
      <w:bookmarkStart w:id="1192" w:name="__RefHeading___Toc6136741_1280447820"/>
      <w:bookmarkStart w:id="1193" w:name="_Toc497"/>
      <w:bookmarkEnd w:id="1192"/>
      <w:r>
        <w:rPr/>
        <w:t>216</w:t>
      </w:r>
      <w:r>
        <w:rPr>
          <w:rtl w:val="true"/>
        </w:rPr>
        <w:t>-</w:t>
      </w:r>
      <w:r>
        <w:rPr>
          <w:rtl w:val="true"/>
        </w:rPr>
        <w:t>رفاعة بن مبشر الظفري</w:t>
      </w:r>
      <w:bookmarkEnd w:id="119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مبشر الظفري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الذي شهد احدا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لم يذكر أحد من علماء الرجال و الحديث للمعنون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8272</w:t>
      </w:r>
      <w:r>
        <w:rPr>
          <w:rFonts w:eastAsia="IRNazanin" w:cs="IRNazanin"/>
          <w:color w:val="111111"/>
          <w:sz w:val="28"/>
          <w:szCs w:val="28"/>
          <w:rtl w:val="true"/>
          <w:lang w:bidi="fa-IR"/>
        </w:rPr>
        <w:t>]</w:t>
      </w:r>
    </w:p>
    <w:p>
      <w:pPr>
        <w:pStyle w:val="Heading3"/>
        <w:numPr>
          <w:ilvl w:val="2"/>
          <w:numId w:val="1"/>
        </w:numPr>
        <w:rPr/>
      </w:pPr>
      <w:bookmarkStart w:id="1194" w:name="__RefHeading___Toc6136743_1280447820"/>
      <w:bookmarkStart w:id="1195" w:name="_Toc498"/>
      <w:bookmarkEnd w:id="1194"/>
      <w:r>
        <w:rPr/>
        <w:t>217</w:t>
      </w:r>
      <w:r>
        <w:rPr>
          <w:rtl w:val="true"/>
        </w:rPr>
        <w:t>-</w:t>
      </w:r>
      <w:r>
        <w:rPr>
          <w:rtl w:val="true"/>
        </w:rPr>
        <w:t>رفاعة بن وهب بن عتيك</w:t>
      </w:r>
      <w:bookmarkEnd w:id="1195"/>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وهب بن عتيك </w:t>
      </w:r>
      <w:r>
        <w:rPr>
          <w:rStyle w:val="FootnoteAnchor"/>
          <w:rtl w:val="true"/>
        </w:rPr>
        <w:footnoteReference w:id="899"/>
      </w:r>
      <w:r>
        <w:rPr>
          <w:rStyle w:val="FootnoteAnchor"/>
          <w:rtl w:val="true"/>
        </w:rPr>
        <w:footnoteReference w:id="90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في المعاجم الرجالية و الحديثية ما يكشف عن حاله،فهو غير معلوم الحال</w:t>
      </w:r>
      <w:r>
        <w:rPr>
          <w:rFonts w:eastAsia="Amiri" w:cs="Amiri" w:ascii="Amiri" w:hAnsi="Amiri"/>
          <w:color w:val="111111"/>
          <w:sz w:val="28"/>
          <w:szCs w:val="28"/>
          <w:rtl w:val="true"/>
          <w:lang w:bidi="ar-SA"/>
        </w:rPr>
        <w:t>.</w:t>
      </w:r>
      <w:bookmarkStart w:id="1196" w:name="pg16332_197493"/>
    </w:p>
    <w:p>
      <w:pPr>
        <w:pStyle w:val="BookText"/>
        <w:rPr/>
      </w:pPr>
      <w:bookmarkEnd w:id="119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8273</w:t>
      </w:r>
      <w:r>
        <w:rPr>
          <w:rFonts w:eastAsia="IRNazanin" w:cs="IRNazanin"/>
          <w:color w:val="111111"/>
          <w:sz w:val="28"/>
          <w:szCs w:val="28"/>
          <w:rtl w:val="true"/>
          <w:lang w:bidi="fa-IR"/>
        </w:rPr>
        <w:t>]</w:t>
      </w:r>
    </w:p>
    <w:p>
      <w:pPr>
        <w:pStyle w:val="Heading3"/>
        <w:numPr>
          <w:ilvl w:val="2"/>
          <w:numId w:val="1"/>
        </w:numPr>
        <w:rPr/>
      </w:pPr>
      <w:bookmarkStart w:id="1197" w:name="__RefHeading___Toc6136745_1280447820"/>
      <w:bookmarkStart w:id="1198" w:name="_Toc499"/>
      <w:bookmarkEnd w:id="1197"/>
      <w:r>
        <w:rPr/>
        <w:t>218</w:t>
      </w:r>
      <w:r>
        <w:rPr>
          <w:rtl w:val="true"/>
        </w:rPr>
        <w:t>-</w:t>
      </w:r>
      <w:r>
        <w:rPr>
          <w:rtl w:val="true"/>
        </w:rPr>
        <w:t>رفاعة بن يثربي</w:t>
      </w:r>
      <w:bookmarkEnd w:id="1198"/>
    </w:p>
    <w:p>
      <w:pPr>
        <w:pStyle w:val="BookText"/>
        <w:rPr/>
      </w:pPr>
      <w:r>
        <w:rPr>
          <w:rFonts w:ascii="Amiri" w:hAnsi="Amiri" w:eastAsia="Amiri" w:cs="Amiri"/>
          <w:color w:val="111111"/>
          <w:sz w:val="28"/>
          <w:sz w:val="28"/>
          <w:szCs w:val="28"/>
          <w:rtl w:val="true"/>
          <w:lang w:bidi="ar-SA"/>
        </w:rPr>
        <w:t xml:space="preserve">أبو رمثة التميمي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الذي عداده في أهل الكوفة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لم يذكر أحد من علماء الرجال و الحديث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9" w:name="pg16332_197497"/>
      <w:bookmarkStart w:id="1200" w:name="pg16332_197497"/>
      <w:bookmarkEnd w:id="1200"/>
    </w:p>
    <w:p>
      <w:pPr>
        <w:pStyle w:val="Heading2"/>
        <w:numPr>
          <w:ilvl w:val="1"/>
          <w:numId w:val="1"/>
        </w:numPr>
        <w:rPr/>
      </w:pPr>
      <w:bookmarkStart w:id="1201" w:name="pg16332_197497"/>
      <w:bookmarkStart w:id="1202" w:name="__RefHeading___Toc6136747_1280447820"/>
      <w:bookmarkStart w:id="1203" w:name="_Toc500"/>
      <w:bookmarkEnd w:id="1201"/>
      <w:bookmarkEnd w:id="1202"/>
      <w:r>
        <w:rPr>
          <w:rtl w:val="true"/>
        </w:rPr>
        <w:t>باب المتفرقة</w:t>
      </w:r>
      <w:bookmarkEnd w:id="1203"/>
    </w:p>
    <w:p>
      <w:pPr>
        <w:pStyle w:val="Heading3"/>
        <w:numPr>
          <w:ilvl w:val="2"/>
          <w:numId w:val="1"/>
        </w:numPr>
        <w:rPr/>
      </w:pPr>
      <w:bookmarkStart w:id="1204" w:name="__RefHeading___Toc6136749_1280447820"/>
      <w:bookmarkStart w:id="1205" w:name="_Toc501"/>
      <w:bookmarkEnd w:id="1204"/>
      <w:r>
        <w:rPr>
          <w:rtl w:val="true"/>
        </w:rPr>
        <w:t>اشارة</w:t>
      </w:r>
      <w:bookmarkEnd w:id="1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6136751_1280447820"/>
      <w:bookmarkStart w:id="1207" w:name="_Toc502"/>
      <w:bookmarkEnd w:id="1206"/>
      <w:r>
        <w:rPr/>
        <w:t>219</w:t>
      </w:r>
      <w:r>
        <w:rPr>
          <w:rtl w:val="true"/>
        </w:rPr>
        <w:t>-</w:t>
      </w:r>
      <w:r>
        <w:rPr>
          <w:rtl w:val="true"/>
        </w:rPr>
        <w:t>رفيد بن مصقلة العبدي الكوفي</w:t>
      </w:r>
      <w:bookmarkEnd w:id="1207"/>
    </w:p>
    <w:p>
      <w:pPr>
        <w:pStyle w:val="Heading4"/>
        <w:numPr>
          <w:ilvl w:val="3"/>
          <w:numId w:val="1"/>
        </w:numPr>
        <w:rPr/>
      </w:pPr>
      <w:bookmarkStart w:id="1208" w:name="__RefHeading___Toc6136753_1280447820"/>
      <w:bookmarkStart w:id="1209" w:name="_Toc503"/>
      <w:bookmarkEnd w:id="1208"/>
      <w:r>
        <w:rPr>
          <w:rtl w:val="true"/>
        </w:rPr>
        <w:t>الضبط</w:t>
      </w:r>
      <w:r>
        <w:rPr>
          <w:rtl w:val="true"/>
        </w:rPr>
        <w:t>:</w:t>
      </w:r>
      <w:bookmarkEnd w:id="1209"/>
    </w:p>
    <w:p>
      <w:pPr>
        <w:pStyle w:val="BookText"/>
        <w:rPr/>
      </w:pP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الفاء المفتوحة،و الياء المثنّاة من تحت الساكنة،و الدال المهملة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04"/>
      </w:r>
      <w:r>
        <w:rPr>
          <w:rFonts w:ascii="Amiri" w:hAnsi="Amiri" w:eastAsia="Amiri" w:cs="Amiri"/>
          <w:color w:val="111111"/>
          <w:sz w:val="28"/>
          <w:sz w:val="28"/>
          <w:szCs w:val="28"/>
          <w:rtl w:val="true"/>
          <w:lang w:bidi="ar-SA"/>
        </w:rPr>
        <w:t>ضبط مصقلة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عيسى بن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05"/>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6136755_1280447820"/>
      <w:bookmarkStart w:id="1211" w:name="_Toc504"/>
      <w:bookmarkEnd w:id="1210"/>
      <w:r>
        <w:rPr>
          <w:rtl w:val="true"/>
        </w:rPr>
        <w:t>الترجمة</w:t>
      </w:r>
      <w:r>
        <w:rPr>
          <w:rtl w:val="true"/>
        </w:rPr>
        <w:t>:</w:t>
      </w:r>
      <w:bookmarkEnd w:id="121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6"/>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نقف على مدرج له في الحسان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المعنونون له لم يشيروا إلى حاله،فهو ممّن لم يبيّن حاله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2" w:name="pg16332_197498"/>
    </w:p>
    <w:p>
      <w:pPr>
        <w:pStyle w:val="BookText"/>
        <w:rPr/>
      </w:pPr>
      <w:bookmarkEnd w:id="12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6136757_1280447820"/>
      <w:bookmarkStart w:id="1214" w:name="_Toc505"/>
      <w:bookmarkEnd w:id="1213"/>
      <w:r>
        <w:rPr/>
        <w:t>220</w:t>
      </w:r>
      <w:r>
        <w:rPr>
          <w:rtl w:val="true"/>
        </w:rPr>
        <w:t>-</w:t>
      </w:r>
      <w:r>
        <w:rPr>
          <w:rtl w:val="true"/>
        </w:rPr>
        <w:t>رفيد مولى بني هبيرة</w:t>
      </w:r>
      <w:bookmarkEnd w:id="1214"/>
    </w:p>
    <w:p>
      <w:pPr>
        <w:pStyle w:val="Heading4"/>
        <w:numPr>
          <w:ilvl w:val="3"/>
          <w:numId w:val="1"/>
        </w:numPr>
        <w:rPr/>
      </w:pPr>
      <w:bookmarkStart w:id="1215" w:name="__RefHeading___Toc6136759_1280447820"/>
      <w:bookmarkStart w:id="1216" w:name="_Toc506"/>
      <w:bookmarkEnd w:id="1215"/>
      <w:r>
        <w:rPr>
          <w:rtl w:val="true"/>
        </w:rPr>
        <w:t>الترجمة</w:t>
      </w:r>
      <w:r>
        <w:rPr>
          <w:rtl w:val="true"/>
        </w:rPr>
        <w:t>:</w:t>
      </w:r>
      <w:bookmarkEnd w:id="121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مولى بني هبيرة روى عنه و عن أبي عبد اللّه عليه السلام،و روى عنه أبو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مولى أبي هبيرة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كلامه الأوّل يظهر أنّ أبي هبيرة في الثاني سهو من القلم،كما نبّه على ذلك في التعليقة </w:t>
      </w:r>
      <w:r>
        <w:rPr>
          <w:rStyle w:val="FootnoteAnchor"/>
          <w:rtl w:val="true"/>
        </w:rPr>
        <w:footnoteReference w:id="91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مولى ابن لا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رفيد هذا مولى ابن هبيرة،انهزم منه لمّا أراد قتله،و التجأ إلى الصادق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برسالتي إليه،و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آمنت رفيدا فلا تؤذوه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شامي خبيث،فقال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و قل له كما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إليه فخلص من قتله،بعد ما كان عازما عليه ببركة رسالته عليه السلام،و عظّمه بعد ذلك ابن هبيرة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الحكاية مشهورة،و يظهر من روايات رفيد هذا حسن عقيدته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يظهر من الرواية أنّ المعنون ممّن نال شرف عطف الإمام عليه السلام عليه و عنايته به،فهو على هذا حسن،و روايته تعدّ حسنة أيضا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7" w:name="pg16332_197500"/>
    </w:p>
    <w:p>
      <w:pPr>
        <w:pStyle w:val="BookText"/>
        <w:rPr/>
      </w:pPr>
      <w:bookmarkEnd w:id="1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6136761_1280447820"/>
      <w:bookmarkStart w:id="1219" w:name="_Toc507"/>
      <w:bookmarkEnd w:id="1218"/>
      <w:r>
        <w:rPr/>
        <w:t>221</w:t>
      </w:r>
      <w:r>
        <w:rPr>
          <w:rtl w:val="true"/>
        </w:rPr>
        <w:t>-</w:t>
      </w:r>
      <w:r>
        <w:rPr>
          <w:rtl w:val="true"/>
        </w:rPr>
        <w:t>رفيع مولى السكون</w:t>
      </w:r>
      <w:bookmarkEnd w:id="1219"/>
    </w:p>
    <w:p>
      <w:pPr>
        <w:pStyle w:val="Heading4"/>
        <w:numPr>
          <w:ilvl w:val="3"/>
          <w:numId w:val="1"/>
        </w:numPr>
        <w:rPr/>
      </w:pPr>
      <w:bookmarkStart w:id="1220" w:name="__RefHeading___Toc6136763_1280447820"/>
      <w:bookmarkStart w:id="1221" w:name="_Toc508"/>
      <w:bookmarkEnd w:id="1220"/>
      <w:r>
        <w:rPr>
          <w:rtl w:val="true"/>
        </w:rPr>
        <w:t>الترجمة</w:t>
      </w:r>
      <w:r>
        <w:rPr>
          <w:rtl w:val="true"/>
        </w:rPr>
        <w:t>:</w:t>
      </w:r>
      <w:bookmarkEnd w:id="122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لكن لم نعثر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6136765_1280447820"/>
      <w:bookmarkStart w:id="1223" w:name="_Toc509"/>
      <w:bookmarkEnd w:id="1222"/>
      <w:r>
        <w:rPr>
          <w:rtl w:val="true"/>
        </w:rPr>
        <w:t>الضبط</w:t>
      </w:r>
      <w:r>
        <w:rPr>
          <w:rtl w:val="true"/>
        </w:rPr>
        <w:t>:</w:t>
      </w:r>
      <w:bookmarkEnd w:id="1223"/>
    </w:p>
    <w:p>
      <w:pPr>
        <w:pStyle w:val="BookText"/>
        <w:rPr/>
      </w:pPr>
      <w:r>
        <w:rPr>
          <w:rFonts w:ascii="Amiri" w:hAnsi="Amiri" w:eastAsia="Amiri" w:cs="Amiri"/>
          <w:color w:val="111111"/>
          <w:sz w:val="28"/>
          <w:sz w:val="28"/>
          <w:szCs w:val="28"/>
          <w:rtl w:val="true"/>
          <w:lang w:bidi="ar-SA"/>
        </w:rPr>
        <w:t>و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المهملة،و فتح الفاء،و سكون الياء المثنّاة من تحت، و العين المهملة،كذا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كونه مكبّرا كأمير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رفيع 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العالية الرياحي،ثم استدرك على ما قال صاحب القاموس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رفيع كزبير 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كصبور،حيّ من العرب،مرّ </w:t>
      </w:r>
      <w:r>
        <w:rPr>
          <w:rStyle w:val="FootnoteAnchor"/>
          <w:rtl w:val="true"/>
        </w:rPr>
        <w:footnoteReference w:id="915"/>
      </w:r>
      <w:r>
        <w:rPr>
          <w:rFonts w:ascii="Amiri" w:hAnsi="Amiri" w:eastAsia="Amiri" w:cs="Amiri"/>
          <w:color w:val="111111"/>
          <w:sz w:val="28"/>
          <w:sz w:val="28"/>
          <w:szCs w:val="28"/>
          <w:rtl w:val="true"/>
          <w:lang w:bidi="ar-SA"/>
        </w:rPr>
        <w:t xml:space="preserve">شرحه في ضبط السكوني أحمد ابن رباح بن أبي نصر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لا يوجد في المصادر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4" w:name="pg16332_197501"/>
    </w:p>
    <w:p>
      <w:pPr>
        <w:pStyle w:val="BookText"/>
        <w:rPr/>
      </w:pPr>
      <w:bookmarkEnd w:id="12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6136767_1280447820"/>
      <w:bookmarkStart w:id="1226" w:name="_Toc510"/>
      <w:bookmarkEnd w:id="1225"/>
      <w:r>
        <w:rPr/>
        <w:t>222</w:t>
      </w:r>
      <w:r>
        <w:rPr>
          <w:rtl w:val="true"/>
        </w:rPr>
        <w:t>-</w:t>
      </w:r>
      <w:r>
        <w:rPr>
          <w:rtl w:val="true"/>
        </w:rPr>
        <w:t>رقاد بن ربيعة العقيلي</w:t>
      </w:r>
      <w:bookmarkEnd w:id="1226"/>
    </w:p>
    <w:p>
      <w:pPr>
        <w:pStyle w:val="Heading4"/>
        <w:numPr>
          <w:ilvl w:val="3"/>
          <w:numId w:val="1"/>
        </w:numPr>
        <w:rPr/>
      </w:pPr>
      <w:bookmarkStart w:id="1227" w:name="__RefHeading___Toc6136769_1280447820"/>
      <w:bookmarkStart w:id="1228" w:name="_Toc511"/>
      <w:bookmarkEnd w:id="1227"/>
      <w:r>
        <w:rPr>
          <w:rtl w:val="true"/>
        </w:rPr>
        <w:t>الترجمة</w:t>
      </w:r>
      <w:r>
        <w:rPr>
          <w:rtl w:val="true"/>
        </w:rPr>
        <w:t>:</w:t>
      </w:r>
      <w:bookmarkEnd w:id="1228"/>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917"/>
      </w:r>
      <w:r>
        <w:rPr>
          <w:rFonts w:ascii="Amiri" w:hAnsi="Amiri" w:eastAsia="Amiri" w:cs="Amiri"/>
          <w:color w:val="111111"/>
          <w:sz w:val="28"/>
          <w:sz w:val="28"/>
          <w:szCs w:val="28"/>
          <w:rtl w:val="true"/>
          <w:lang w:bidi="ar-SA"/>
        </w:rPr>
        <w:t xml:space="preserve">جمع من الصحابة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بن مسقلة العبدي</w:t>
      </w:r>
    </w:p>
    <w:p>
      <w:pPr>
        <w:pStyle w:val="BookText"/>
        <w:rPr/>
      </w:pPr>
      <w:r>
        <w:rPr>
          <w:rFonts w:ascii="Amiri" w:hAnsi="Amiri" w:eastAsia="Amiri" w:cs="Amiri"/>
          <w:color w:val="111111"/>
          <w:sz w:val="28"/>
          <w:sz w:val="28"/>
          <w:szCs w:val="28"/>
          <w:rtl w:val="true"/>
          <w:lang w:bidi="ar-SA"/>
        </w:rPr>
        <w:t xml:space="preserve">كذا ذكره احتمالا في تهذيب الكمال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و ذكر من روى عنه و رووا عنه،إلاّ أنّ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بن مصقلة،و هما واحد قطعا،و احتمل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بن مصقلة،فراجع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أعلام العامة و من مخالفي الحق،و هو ضعيف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 xml:space="preserve">. </w:t>
      </w:r>
      <w:bookmarkStart w:id="1229" w:name="pg16332_197502"/>
    </w:p>
    <w:p>
      <w:pPr>
        <w:pStyle w:val="BookText"/>
        <w:rPr/>
      </w:pPr>
      <w:bookmarkEnd w:id="1229"/>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6136771_1280447820"/>
      <w:bookmarkStart w:id="1231" w:name="_Toc512"/>
      <w:bookmarkEnd w:id="1230"/>
      <w:r>
        <w:rPr/>
        <w:t>223</w:t>
      </w:r>
      <w:r>
        <w:rPr>
          <w:rtl w:val="true"/>
        </w:rPr>
        <w:t>-</w:t>
      </w:r>
      <w:r>
        <w:rPr>
          <w:rtl w:val="true"/>
        </w:rPr>
        <w:t>رقيبة بن عقبة</w:t>
      </w:r>
      <w:bookmarkEnd w:id="1231"/>
    </w:p>
    <w:p>
      <w:pPr>
        <w:pStyle w:val="Heading4"/>
        <w:numPr>
          <w:ilvl w:val="3"/>
          <w:numId w:val="1"/>
        </w:numPr>
        <w:rPr/>
      </w:pPr>
      <w:bookmarkStart w:id="1232" w:name="__RefHeading___Toc6136773_1280447820"/>
      <w:bookmarkStart w:id="1233" w:name="_Toc513"/>
      <w:bookmarkEnd w:id="1232"/>
      <w:r>
        <w:rPr>
          <w:rtl w:val="true"/>
        </w:rPr>
        <w:t>الترجمة</w:t>
      </w:r>
      <w:r>
        <w:rPr>
          <w:rtl w:val="true"/>
        </w:rPr>
        <w:t>:</w:t>
      </w:r>
      <w:bookmarkEnd w:id="1233"/>
    </w:p>
    <w:p>
      <w:pPr>
        <w:pStyle w:val="BookText"/>
        <w:rPr/>
      </w:pPr>
      <w:r>
        <w:rPr>
          <w:rFonts w:ascii="Amiri" w:hAnsi="Amiri" w:eastAsia="Amiri" w:cs="Amiri"/>
          <w:color w:val="111111"/>
          <w:sz w:val="28"/>
          <w:sz w:val="28"/>
          <w:szCs w:val="28"/>
          <w:rtl w:val="true"/>
          <w:lang w:bidi="ar-SA"/>
        </w:rPr>
        <w:t xml:space="preserve">و قد نصّ ابن الأثير </w:t>
      </w:r>
      <w:r>
        <w:rPr>
          <w:rStyle w:val="FootnoteAnchor"/>
          <w:rtl w:val="true"/>
        </w:rPr>
        <w:footnoteReference w:id="919"/>
      </w:r>
      <w:r>
        <w:rPr>
          <w:rFonts w:ascii="Amiri" w:hAnsi="Amiri" w:eastAsia="Amiri" w:cs="Amiri"/>
          <w:color w:val="111111"/>
          <w:sz w:val="28"/>
          <w:sz w:val="28"/>
          <w:szCs w:val="28"/>
          <w:rtl w:val="true"/>
          <w:lang w:bidi="ar-SA"/>
        </w:rPr>
        <w:t xml:space="preserve">أيضا بكونه مجهولا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بالإضافة إلى تصريح جمع من العامة بجهالته،استظهر ضعفه من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6136775_1280447820"/>
      <w:bookmarkStart w:id="1235" w:name="_Toc514"/>
      <w:bookmarkEnd w:id="1234"/>
      <w:r>
        <w:rPr/>
        <w:t>224</w:t>
      </w:r>
      <w:r>
        <w:rPr>
          <w:rtl w:val="true"/>
        </w:rPr>
        <w:t>-</w:t>
      </w:r>
      <w:r>
        <w:rPr>
          <w:rtl w:val="true"/>
        </w:rPr>
        <w:t>رقبة بن مصقلة</w:t>
      </w:r>
      <w:bookmarkEnd w:id="1235"/>
    </w:p>
    <w:p>
      <w:pPr>
        <w:pStyle w:val="Heading4"/>
        <w:numPr>
          <w:ilvl w:val="3"/>
          <w:numId w:val="1"/>
        </w:numPr>
        <w:rPr/>
      </w:pPr>
      <w:bookmarkStart w:id="1236" w:name="__RefHeading___Toc6136777_1280447820"/>
      <w:bookmarkStart w:id="1237" w:name="_Toc515"/>
      <w:bookmarkEnd w:id="1236"/>
      <w:r>
        <w:rPr>
          <w:rtl w:val="true"/>
        </w:rPr>
        <w:t>الترجمة</w:t>
      </w:r>
      <w:r>
        <w:rPr>
          <w:rtl w:val="true"/>
        </w:rPr>
        <w:t>:</w:t>
      </w:r>
      <w:bookmarkEnd w:id="123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الوحيد رحمه اللّه </w:t>
      </w:r>
      <w:r>
        <w:rPr>
          <w:rStyle w:val="FootnoteAnchor"/>
          <w:rtl w:val="true"/>
        </w:rPr>
        <w:footnoteReference w:id="9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الروايات كونه عاميّا، </w:t>
      </w:r>
    </w:p>
    <w:p>
      <w:pPr>
        <w:pStyle w:val="BookText"/>
        <w:rPr/>
      </w:pPr>
      <w:r>
        <w:rPr>
          <w:rFonts w:ascii="Amiri" w:hAnsi="Amiri" w:eastAsia="Amiri" w:cs="Amiri"/>
          <w:color w:val="111111"/>
          <w:sz w:val="28"/>
          <w:sz w:val="28"/>
          <w:szCs w:val="28"/>
          <w:rtl w:val="true"/>
          <w:lang w:bidi="ar-SA"/>
        </w:rPr>
        <w:t xml:space="preserve">مفتيا لهم في العراق،و لا يبعد كونه رفيد بن مصقلة،و وقع الاشتباه من النساخ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اتّحد المعنون مع المتقدّم أو تعدّد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بن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العامة و من فقهائهم،و قد وثّقه جلّ المترجمين له،و عند التحقيق يظهر أنّه من مخالفي أئمة الدين، و فقهه في مقابل مذهب أهل البيت،فعدّه ضعيفا أقل ما يوصف به،فتدبر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بن إلياس</w:t>
      </w:r>
    </w:p>
    <w:p>
      <w:pPr>
        <w:pStyle w:val="BookText"/>
        <w:rPr/>
      </w:pPr>
      <w:r>
        <w:rPr>
          <w:rFonts w:ascii="Amiri" w:hAnsi="Amiri" w:eastAsia="Amiri" w:cs="Amiri"/>
          <w:color w:val="111111"/>
          <w:sz w:val="28"/>
          <w:sz w:val="28"/>
          <w:szCs w:val="28"/>
          <w:rtl w:val="true"/>
          <w:lang w:bidi="ar-SA"/>
        </w:rPr>
        <w:t>كذا عنونه العلاّمة المجلسي رحمه اللّه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8" w:name="pg16332_197504"/>
    </w:p>
    <w:p>
      <w:pPr>
        <w:pStyle w:val="BookText"/>
        <w:rPr/>
      </w:pPr>
      <w:bookmarkEnd w:id="12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6136779_1280447820"/>
      <w:bookmarkStart w:id="1240" w:name="_Toc516"/>
      <w:bookmarkEnd w:id="1239"/>
      <w:r>
        <w:rPr/>
        <w:t>225</w:t>
      </w:r>
      <w:r>
        <w:rPr>
          <w:rtl w:val="true"/>
        </w:rPr>
        <w:t>-</w:t>
      </w:r>
      <w:r>
        <w:rPr>
          <w:rtl w:val="true"/>
        </w:rPr>
        <w:t>رقيقة المحاربي</w:t>
      </w:r>
      <w:bookmarkEnd w:id="1240"/>
    </w:p>
    <w:p>
      <w:pPr>
        <w:pStyle w:val="Heading4"/>
        <w:numPr>
          <w:ilvl w:val="3"/>
          <w:numId w:val="1"/>
        </w:numPr>
        <w:rPr/>
      </w:pPr>
      <w:bookmarkStart w:id="1241" w:name="__RefHeading___Toc6136781_1280447820"/>
      <w:bookmarkStart w:id="1242" w:name="_Toc517"/>
      <w:bookmarkEnd w:id="1241"/>
      <w:r>
        <w:rPr>
          <w:rtl w:val="true"/>
        </w:rPr>
        <w:t>الترجمة</w:t>
      </w:r>
      <w:r>
        <w:rPr>
          <w:rtl w:val="true"/>
        </w:rPr>
        <w:t>:</w:t>
      </w:r>
      <w:bookmarkEnd w:id="124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3"/>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كونه شيعيّا،لكنّا لم نقف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6136783_1280447820"/>
      <w:bookmarkStart w:id="1244" w:name="_Toc518"/>
      <w:bookmarkEnd w:id="1243"/>
      <w:r>
        <w:rPr>
          <w:rtl w:val="true"/>
        </w:rPr>
        <w:t>الضبط</w:t>
      </w:r>
      <w:r>
        <w:rPr>
          <w:rtl w:val="true"/>
        </w:rPr>
        <w:t>:</w:t>
      </w:r>
      <w:bookmarkEnd w:id="1244"/>
    </w:p>
    <w:p>
      <w:pPr>
        <w:pStyle w:val="BookText"/>
        <w:rPr/>
      </w:pPr>
      <w:r>
        <w:rPr>
          <w:rFonts w:ascii="Amiri" w:hAnsi="Amiri" w:eastAsia="Amiri" w:cs="Amiri"/>
          <w:color w:val="111111"/>
          <w:sz w:val="28"/>
          <w:sz w:val="28"/>
          <w:szCs w:val="28"/>
          <w:rtl w:val="true"/>
          <w:lang w:bidi="ar-SA"/>
        </w:rPr>
        <w:t>و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 مهملة،و قافين بينهما ياء مثنّاة من تحت،و في آخره هاء، وزان جهينة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كونه مكبّرا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أما لو كان مكبّرا فهي أنثى الرقيق،نقيض الغليظ و الثخين كما في لسان العرب </w:t>
      </w:r>
      <w:r>
        <w:rPr>
          <w:rFonts w:eastAsia="Amiri" w:cs="Amiri" w:ascii="Amiri" w:hAnsi="Amiri"/>
          <w:color w:val="111111"/>
          <w:sz w:val="28"/>
          <w:szCs w:val="28"/>
          <w:lang w:bidi="ar-SA"/>
        </w:rPr>
        <w:t>121/10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5"/>
      </w:r>
      <w:r>
        <w:rPr>
          <w:rFonts w:ascii="Amiri" w:hAnsi="Amiri" w:eastAsia="Amiri" w:cs="Amiri"/>
          <w:color w:val="111111"/>
          <w:sz w:val="28"/>
          <w:sz w:val="28"/>
          <w:szCs w:val="28"/>
          <w:rtl w:val="true"/>
          <w:lang w:bidi="ar-SA"/>
        </w:rPr>
        <w:t>ضبط المحاربي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5" w:name="pg16332_197505"/>
    </w:p>
    <w:p>
      <w:pPr>
        <w:pStyle w:val="BookText"/>
        <w:rPr/>
      </w:pPr>
      <w:bookmarkEnd w:id="12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6136785_1280447820"/>
      <w:bookmarkStart w:id="1247" w:name="_Toc519"/>
      <w:bookmarkEnd w:id="1246"/>
      <w:r>
        <w:rPr/>
        <w:t>226</w:t>
      </w:r>
      <w:r>
        <w:rPr>
          <w:rtl w:val="true"/>
        </w:rPr>
        <w:t>-</w:t>
      </w:r>
      <w:r>
        <w:rPr>
          <w:rtl w:val="true"/>
        </w:rPr>
        <w:t>رقيم بن إلياس بن عمرو البجلي</w:t>
      </w:r>
      <w:bookmarkEnd w:id="1247"/>
    </w:p>
    <w:p>
      <w:pPr>
        <w:pStyle w:val="Heading4"/>
        <w:numPr>
          <w:ilvl w:val="3"/>
          <w:numId w:val="1"/>
        </w:numPr>
        <w:rPr/>
      </w:pPr>
      <w:bookmarkStart w:id="1248" w:name="__RefHeading___Toc6136787_1280447820"/>
      <w:bookmarkStart w:id="1249" w:name="_Toc520"/>
      <w:bookmarkEnd w:id="1248"/>
      <w:r>
        <w:rPr>
          <w:rtl w:val="true"/>
        </w:rPr>
        <w:t>الضبط</w:t>
      </w:r>
      <w:r>
        <w:rPr>
          <w:rtl w:val="true"/>
        </w:rPr>
        <w:t>:</w:t>
      </w:r>
      <w:bookmarkEnd w:id="1249"/>
    </w:p>
    <w:p>
      <w:pPr>
        <w:pStyle w:val="BookText"/>
        <w:rPr/>
      </w:pPr>
      <w:r>
        <w:rPr>
          <w:rFonts w:ascii="Amiri" w:hAnsi="Amiri" w:eastAsia="Amiri" w:cs="Amiri"/>
          <w:color w:val="111111"/>
          <w:sz w:val="28"/>
          <w:sz w:val="28"/>
          <w:szCs w:val="28"/>
          <w:rtl w:val="true"/>
          <w:lang w:bidi="ar-SA"/>
        </w:rPr>
        <w:t>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 مهملة،و قاف،و ياء مثنّاة من تحت،و ميم وزان زبير،و يحتمل قريبا كونه على زنة أمير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928"/>
      </w:r>
      <w:r>
        <w:rPr>
          <w:rFonts w:ascii="Amiri" w:hAnsi="Amiri" w:eastAsia="Amiri" w:cs="Amiri"/>
          <w:color w:val="111111"/>
          <w:sz w:val="28"/>
          <w:sz w:val="28"/>
          <w:szCs w:val="28"/>
          <w:rtl w:val="true"/>
          <w:lang w:bidi="ar-SA"/>
        </w:rPr>
        <w:t>ضبط إلياس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6136789_1280447820"/>
      <w:bookmarkStart w:id="1251" w:name="_Toc521"/>
      <w:bookmarkEnd w:id="1250"/>
      <w:r>
        <w:rPr>
          <w:rtl w:val="true"/>
        </w:rPr>
        <w:t>الترجمة</w:t>
      </w:r>
      <w:r>
        <w:rPr>
          <w:rtl w:val="true"/>
        </w:rPr>
        <w:t>:</w:t>
      </w:r>
      <w:bookmarkEnd w:id="125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إلياس بن عمرو البجلي،كوفيّ ثقة،روى هو و أبوه 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و عمرو عن أبي عبد اللّه عليه السلام،و هو خال الحسن ابن علي ابن بنت إلياس،له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ابن غالب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1252" w:name="pg16332_197506"/>
    </w:p>
    <w:p>
      <w:pPr>
        <w:pStyle w:val="BookText"/>
        <w:rPr/>
      </w:pPr>
      <w:bookmarkEnd w:id="1252"/>
      <w:r>
        <w:rPr>
          <w:rFonts w:ascii="Amiri" w:hAnsi="Amiri" w:eastAsia="Amiri" w:cs="Amiri"/>
          <w:color w:val="111111"/>
          <w:sz w:val="28"/>
          <w:sz w:val="28"/>
          <w:szCs w:val="28"/>
          <w:rtl w:val="true"/>
          <w:lang w:bidi="ar-SA"/>
        </w:rPr>
        <w:t>رقيم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عليه السلام في القسم الأوّل من الخلاصة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بمعناه ما في القسم الأوّل من رجال ابن داود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33"/>
      </w:r>
      <w:r>
        <w:rPr>
          <w:rFonts w:ascii="Amiri" w:hAnsi="Amiri" w:eastAsia="Amiri" w:cs="Amiri"/>
          <w:color w:val="111111"/>
          <w:sz w:val="28"/>
          <w:sz w:val="28"/>
          <w:szCs w:val="28"/>
          <w:rtl w:val="true"/>
          <w:lang w:bidi="ar-SA"/>
        </w:rPr>
        <w:t xml:space="preserve">،و البلغة </w:t>
      </w:r>
      <w:r>
        <w:rPr>
          <w:rStyle w:val="FootnoteAnchor"/>
          <w:rtl w:val="true"/>
        </w:rPr>
        <w:footnoteReference w:id="93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35"/>
      </w:r>
      <w:r>
        <w:rPr>
          <w:rFonts w:ascii="Amiri" w:hAnsi="Amiri" w:eastAsia="Amiri" w:cs="Amiri"/>
          <w:color w:val="111111"/>
          <w:sz w:val="28"/>
          <w:sz w:val="28"/>
          <w:szCs w:val="28"/>
          <w:rtl w:val="true"/>
          <w:lang w:bidi="ar-SA"/>
        </w:rPr>
        <w:t xml:space="preserve">، و الحاوي </w:t>
      </w:r>
      <w:r>
        <w:rPr>
          <w:rStyle w:val="FootnoteAnchor"/>
          <w:rtl w:val="true"/>
        </w:rPr>
        <w:footnoteReference w:id="936"/>
      </w:r>
      <w:r>
        <w:rPr>
          <w:rFonts w:ascii="Amiri" w:hAnsi="Amiri" w:eastAsia="Amiri" w:cs="Amiri"/>
          <w:color w:val="111111"/>
          <w:sz w:val="28"/>
          <w:sz w:val="28"/>
          <w:szCs w:val="28"/>
          <w:rtl w:val="true"/>
          <w:lang w:bidi="ar-SA"/>
        </w:rPr>
        <w:t xml:space="preserve">أيضا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6136791_1280447820"/>
      <w:bookmarkStart w:id="1254" w:name="_Toc522"/>
      <w:bookmarkEnd w:id="1253"/>
      <w:r>
        <w:rPr>
          <w:rtl w:val="true"/>
        </w:rPr>
        <w:t>التمييز</w:t>
      </w:r>
      <w:r>
        <w:rPr>
          <w:rtl w:val="true"/>
        </w:rPr>
        <w:t>:</w:t>
      </w:r>
      <w:bookmarkEnd w:id="1254"/>
    </w:p>
    <w:p>
      <w:pPr>
        <w:pStyle w:val="BookText"/>
        <w:rPr/>
      </w:pPr>
      <w:r>
        <w:rPr>
          <w:rFonts w:ascii="Amiri" w:hAnsi="Amiri" w:eastAsia="Amiri" w:cs="Amiri"/>
          <w:color w:val="111111"/>
          <w:sz w:val="28"/>
          <w:sz w:val="28"/>
          <w:szCs w:val="28"/>
          <w:rtl w:val="true"/>
          <w:lang w:bidi="ar-SA"/>
        </w:rPr>
        <w:t>و ميّزه في المشتركاتين بما سمعته من النجاشي من رواية علي بن الحسن الطاطري عنه،و هو عن الصادق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المشتركاتين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عسر التمييز فلا إشكال؛لأنّ غيره لا أصل له </w:t>
      </w:r>
      <w:bookmarkStart w:id="1255" w:name="pg16332_197507"/>
    </w:p>
    <w:p>
      <w:pPr>
        <w:pStyle w:val="BookText"/>
        <w:rPr/>
      </w:pPr>
      <w:bookmarkEnd w:id="1255"/>
      <w:r>
        <w:rPr>
          <w:rFonts w:ascii="Amiri" w:hAnsi="Amiri" w:eastAsia="Amiri" w:cs="Amiri"/>
          <w:color w:val="111111"/>
          <w:sz w:val="28"/>
          <w:sz w:val="28"/>
          <w:szCs w:val="28"/>
          <w:rtl w:val="true"/>
          <w:lang w:bidi="ar-SA"/>
        </w:rPr>
        <w:t xml:space="preserve">و لا رواية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اتفقت كلمة خبراء علم الرجال على وثاقته من دون غمز فيه،فهو على ذلك ثقة، و روايته تعدّ صحيحة،فتفطن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6136793_1280447820"/>
      <w:bookmarkStart w:id="1257" w:name="_Toc523"/>
      <w:bookmarkEnd w:id="1256"/>
      <w:r>
        <w:rPr/>
        <w:t>227</w:t>
      </w:r>
      <w:r>
        <w:rPr>
          <w:rtl w:val="true"/>
        </w:rPr>
        <w:t>-</w:t>
      </w:r>
      <w:r>
        <w:rPr>
          <w:rtl w:val="true"/>
        </w:rPr>
        <w:t>رقيم بن ثابت الأنصاري الأوسي</w:t>
      </w:r>
      <w:bookmarkEnd w:id="1257"/>
    </w:p>
    <w:p>
      <w:pPr>
        <w:pStyle w:val="Heading4"/>
        <w:numPr>
          <w:ilvl w:val="3"/>
          <w:numId w:val="1"/>
        </w:numPr>
        <w:rPr/>
      </w:pPr>
      <w:bookmarkStart w:id="1258" w:name="__RefHeading___Toc6136795_1280447820"/>
      <w:bookmarkStart w:id="1259" w:name="_Toc524"/>
      <w:bookmarkEnd w:id="1258"/>
      <w:r>
        <w:rPr>
          <w:rtl w:val="true"/>
        </w:rPr>
        <w:t>الترجمة</w:t>
      </w:r>
      <w:r>
        <w:rPr>
          <w:rtl w:val="true"/>
        </w:rPr>
        <w:t>:</w:t>
      </w:r>
      <w:bookmarkEnd w:id="1259"/>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940"/>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شهادة المعنون يوم الطائف دليل حسنه،و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6136797_1280447820"/>
      <w:bookmarkStart w:id="1261" w:name="_Toc525"/>
      <w:bookmarkEnd w:id="1260"/>
      <w:r>
        <w:rPr/>
        <w:t>228</w:t>
      </w:r>
      <w:r>
        <w:rPr>
          <w:rtl w:val="true"/>
        </w:rPr>
        <w:t>-</w:t>
      </w:r>
      <w:r>
        <w:rPr>
          <w:rtl w:val="true"/>
        </w:rPr>
        <w:t>رقيم بن عبد الرحمن الأزدي</w:t>
      </w:r>
      <w:bookmarkEnd w:id="1261"/>
    </w:p>
    <w:p>
      <w:pPr>
        <w:pStyle w:val="Heading4"/>
        <w:numPr>
          <w:ilvl w:val="3"/>
          <w:numId w:val="1"/>
        </w:numPr>
        <w:rPr/>
      </w:pPr>
      <w:bookmarkStart w:id="1262" w:name="__RefHeading___Toc6136799_1280447820"/>
      <w:bookmarkStart w:id="1263" w:name="_Toc526"/>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أبو محمّد الكوفي</w:t>
      </w:r>
    </w:p>
    <w:p>
      <w:pPr>
        <w:pStyle w:val="Heading4"/>
        <w:numPr>
          <w:ilvl w:val="3"/>
          <w:numId w:val="1"/>
        </w:numPr>
        <w:rPr/>
      </w:pPr>
      <w:bookmarkStart w:id="1264" w:name="__RefHeading___Toc6136801_1280447820"/>
      <w:bookmarkStart w:id="1265" w:name="_Toc527"/>
      <w:bookmarkEnd w:id="1264"/>
      <w:r>
        <w:rPr>
          <w:rtl w:val="true"/>
        </w:rPr>
        <w:t>الترجمة</w:t>
      </w:r>
      <w:r>
        <w:rPr>
          <w:rtl w:val="true"/>
        </w:rPr>
        <w:t>:</w:t>
      </w:r>
      <w:bookmarkEnd w:id="126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42"/>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1266" w:name="pg16332_197508"/>
    </w:p>
    <w:p>
      <w:pPr>
        <w:pStyle w:val="BookText"/>
        <w:rPr/>
      </w:pPr>
      <w:bookmarkEnd w:id="1266"/>
      <w:r>
        <w:rPr>
          <w:rFonts w:ascii="Amiri" w:hAnsi="Amiri" w:eastAsia="Amiri" w:cs="Amiri"/>
          <w:color w:val="111111"/>
          <w:sz w:val="28"/>
          <w:sz w:val="28"/>
          <w:szCs w:val="28"/>
          <w:rtl w:val="true"/>
          <w:lang w:bidi="ar-SA"/>
        </w:rPr>
        <w:t>و ظاهره كونه إماميّا،إلاّ أنّا لم نقف على ما يقتضي حسنه</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6136803_1280447820"/>
      <w:bookmarkStart w:id="1268" w:name="_Toc528"/>
      <w:bookmarkEnd w:id="1267"/>
      <w:r>
        <w:rPr>
          <w:rtl w:val="true"/>
        </w:rPr>
        <w:t>الضبط</w:t>
      </w:r>
      <w:r>
        <w:rPr>
          <w:rtl w:val="true"/>
        </w:rPr>
        <w:t>:</w:t>
      </w:r>
      <w:bookmarkEnd w:id="126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43"/>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لم أقف في المصادر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6136805_1280447820"/>
      <w:bookmarkStart w:id="1270" w:name="_Toc529"/>
      <w:bookmarkEnd w:id="1269"/>
      <w:r>
        <w:rPr/>
        <w:t>229</w:t>
      </w:r>
      <w:r>
        <w:rPr>
          <w:rtl w:val="true"/>
        </w:rPr>
        <w:t>-</w:t>
      </w:r>
      <w:r>
        <w:rPr>
          <w:rtl w:val="true"/>
        </w:rPr>
        <w:t>رقيم بن عبد اللّه الكوفي</w:t>
      </w:r>
      <w:bookmarkEnd w:id="1270"/>
    </w:p>
    <w:p>
      <w:pPr>
        <w:pStyle w:val="Heading4"/>
        <w:numPr>
          <w:ilvl w:val="3"/>
          <w:numId w:val="1"/>
        </w:numPr>
        <w:rPr/>
      </w:pPr>
      <w:bookmarkStart w:id="1271" w:name="__RefHeading___Toc6136807_1280447820"/>
      <w:bookmarkStart w:id="1272" w:name="_Toc530"/>
      <w:bookmarkEnd w:id="1271"/>
      <w:r>
        <w:rPr>
          <w:rtl w:val="true"/>
        </w:rPr>
        <w:t>الترجمة</w:t>
      </w:r>
      <w:r>
        <w:rPr>
          <w:rtl w:val="true"/>
        </w:rPr>
        <w:t>:</w:t>
      </w:r>
      <w:bookmarkEnd w:id="1272"/>
    </w:p>
    <w:p>
      <w:pPr>
        <w:pStyle w:val="BookText"/>
        <w:rPr/>
      </w:pPr>
      <w:r>
        <w:rPr>
          <w:rFonts w:ascii="Amiri" w:hAnsi="Amiri" w:eastAsia="Amiri" w:cs="Amiri"/>
          <w:color w:val="111111"/>
          <w:sz w:val="28"/>
          <w:sz w:val="28"/>
          <w:szCs w:val="28"/>
          <w:rtl w:val="true"/>
          <w:lang w:bidi="ar-SA"/>
        </w:rPr>
        <w:t xml:space="preserve">حاله كسابقه في عدّ الشيخ رحمه اللّه </w:t>
      </w:r>
      <w:r>
        <w:rPr>
          <w:rStyle w:val="FootnoteAnchor"/>
          <w:rtl w:val="true"/>
        </w:rPr>
        <w:footnoteReference w:id="945"/>
      </w:r>
      <w:r>
        <w:rPr>
          <w:rFonts w:ascii="Amiri" w:hAnsi="Amiri" w:eastAsia="Amiri" w:cs="Amiri"/>
          <w:color w:val="111111"/>
          <w:sz w:val="28"/>
          <w:sz w:val="28"/>
          <w:szCs w:val="28"/>
          <w:rtl w:val="true"/>
          <w:lang w:bidi="ar-SA"/>
        </w:rPr>
        <w:t xml:space="preserve">إيّاه من أصحاب الصادق عليه السلام،و ظهور كونه إماميّا،و جهالة حاله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لم يذكر أحد من أرباب الرجال و الحديث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6136809_1280447820"/>
      <w:bookmarkStart w:id="1274" w:name="_Toc531"/>
      <w:bookmarkEnd w:id="1273"/>
      <w:r>
        <w:rPr/>
        <w:t>230</w:t>
      </w:r>
      <w:r>
        <w:rPr>
          <w:rtl w:val="true"/>
        </w:rPr>
        <w:t>-</w:t>
      </w:r>
      <w:r>
        <w:rPr>
          <w:rtl w:val="true"/>
        </w:rPr>
        <w:t>ركان اللحّام</w:t>
      </w:r>
      <w:bookmarkEnd w:id="1274"/>
    </w:p>
    <w:p>
      <w:pPr>
        <w:pStyle w:val="Heading4"/>
        <w:numPr>
          <w:ilvl w:val="3"/>
          <w:numId w:val="1"/>
        </w:numPr>
        <w:rPr/>
      </w:pPr>
      <w:bookmarkStart w:id="1275" w:name="__RefHeading___Toc6136811_1280447820"/>
      <w:bookmarkStart w:id="1276" w:name="_Toc532"/>
      <w:bookmarkEnd w:id="1275"/>
      <w:r>
        <w:rPr>
          <w:rtl w:val="true"/>
        </w:rPr>
        <w:t>الترجمة</w:t>
      </w:r>
      <w:r>
        <w:rPr>
          <w:rtl w:val="true"/>
        </w:rPr>
        <w:t>:</w:t>
      </w:r>
      <w:bookmarkEnd w:id="12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7"/>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bookmarkStart w:id="1277" w:name="pg16332_197509"/>
    </w:p>
    <w:p>
      <w:pPr>
        <w:pStyle w:val="BookText"/>
        <w:rPr/>
      </w:pPr>
      <w:bookmarkEnd w:id="1277"/>
      <w:r>
        <w:rPr>
          <w:rFonts w:ascii="Amiri" w:hAnsi="Amiri" w:eastAsia="Amiri" w:cs="Amiri"/>
          <w:color w:val="111111"/>
          <w:sz w:val="28"/>
          <w:sz w:val="28"/>
          <w:szCs w:val="28"/>
          <w:rtl w:val="true"/>
          <w:lang w:bidi="ar-SA"/>
        </w:rPr>
        <w:t>و ظاهره كونه إماميّا،إلاّ أنّي لم أقف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6136813_1280447820"/>
      <w:bookmarkStart w:id="1279" w:name="_Toc533"/>
      <w:bookmarkEnd w:id="1278"/>
      <w:r>
        <w:rPr>
          <w:rtl w:val="true"/>
        </w:rPr>
        <w:t>الضبط</w:t>
      </w:r>
      <w:r>
        <w:rPr>
          <w:rtl w:val="true"/>
        </w:rPr>
        <w:t>:</w:t>
      </w:r>
      <w:bookmarkEnd w:id="1279"/>
    </w:p>
    <w:p>
      <w:pPr>
        <w:pStyle w:val="BookText"/>
        <w:rPr/>
      </w:pPr>
      <w:r>
        <w:rPr>
          <w:rFonts w:ascii="Amiri" w:hAnsi="Amiri" w:eastAsia="Amiri" w:cs="Amiri"/>
          <w:color w:val="111111"/>
          <w:sz w:val="28"/>
          <w:sz w:val="28"/>
          <w:szCs w:val="28"/>
          <w:rtl w:val="true"/>
          <w:lang w:bidi="ar-SA"/>
        </w:rPr>
        <w:t>و 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الكاف،و الألف،و الميم، وزان غراب </w:t>
      </w:r>
      <w:r>
        <w:rPr>
          <w:rStyle w:val="FootnoteAnchor"/>
          <w:rtl w:val="true"/>
        </w:rPr>
        <w:footnoteReference w:id="948"/>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2769</w:t>
      </w:r>
      <w:r>
        <w:rPr>
          <w:rFonts w:ascii="Amiri" w:hAnsi="Amiri" w:eastAsia="Amiri" w:cs="Amiri"/>
          <w:color w:val="111111"/>
          <w:sz w:val="28"/>
          <w:sz w:val="28"/>
          <w:szCs w:val="28"/>
          <w:rtl w:val="true"/>
          <w:lang w:bidi="ar-SA"/>
        </w:rPr>
        <w:t xml:space="preserve">،و المغازي للواقدي </w:t>
      </w:r>
      <w:r>
        <w:rPr>
          <w:rFonts w:eastAsia="Amiri" w:cs="Amiri" w:ascii="Amiri" w:hAnsi="Amiri"/>
          <w:color w:val="111111"/>
          <w:sz w:val="28"/>
          <w:szCs w:val="28"/>
          <w:lang w:bidi="ar-SA"/>
        </w:rPr>
        <w:t>694/2</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و التاريخ الكبير للبخاري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6136815_1280447820"/>
      <w:bookmarkStart w:id="1281" w:name="_Toc534"/>
      <w:bookmarkEnd w:id="1280"/>
      <w:r>
        <w:rPr/>
        <w:t>231</w:t>
      </w:r>
      <w:r>
        <w:rPr>
          <w:rtl w:val="true"/>
        </w:rPr>
        <w:t>-</w:t>
      </w:r>
      <w:r>
        <w:rPr>
          <w:rtl w:val="true"/>
        </w:rPr>
        <w:t>ركانة بن عبد يزيد بن هاشم</w:t>
      </w:r>
      <w:bookmarkEnd w:id="1281"/>
    </w:p>
    <w:p>
      <w:pPr>
        <w:pStyle w:val="Heading4"/>
        <w:numPr>
          <w:ilvl w:val="3"/>
          <w:numId w:val="1"/>
        </w:numPr>
        <w:rPr/>
      </w:pPr>
      <w:bookmarkStart w:id="1282" w:name="__RefHeading___Toc6136817_1280447820"/>
      <w:bookmarkStart w:id="1283" w:name="_Toc535"/>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القرشي المطّلبي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لم أقف في المصادر الرجاليّة و الحديثية على ما يعرب عن حال المعنون،فهو غير معلوم الحال</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6136819_1280447820"/>
      <w:bookmarkStart w:id="1285" w:name="_Toc536"/>
      <w:bookmarkEnd w:id="1284"/>
      <w:r>
        <w:rPr>
          <w:rtl w:val="true"/>
        </w:rPr>
        <w:t>الترجمة</w:t>
      </w:r>
      <w:r>
        <w:rPr>
          <w:rtl w:val="true"/>
        </w:rPr>
        <w:t>:</w:t>
      </w:r>
      <w:bookmarkEnd w:id="128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95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صارعه النبي صلّى اللّه عليه و آله و سلّم </w:t>
      </w:r>
    </w:p>
    <w:p>
      <w:pPr>
        <w:pStyle w:val="BookText"/>
        <w:rPr/>
      </w:pPr>
      <w:r>
        <w:rPr>
          <w:rFonts w:ascii="Amiri" w:hAnsi="Amiri" w:eastAsia="Amiri" w:cs="Amiri"/>
          <w:color w:val="111111"/>
          <w:sz w:val="28"/>
          <w:sz w:val="28"/>
          <w:szCs w:val="28"/>
          <w:rtl w:val="true"/>
          <w:lang w:bidi="ar-SA"/>
        </w:rPr>
        <w:t>مرتين أو ثلاثا في الصغر فصرعه،و كان من أشدّ قريش،و هو من مسلمة الفتح،و نزل المدينة،و أطعمه رسول اللّه صلّى اللّه عليه و آله و سلّم من خيبر ثلاثين وسقا،و توفّي في زمان عثمان،و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اثنتين و 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المعنون ضعيف ساقط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 xml:space="preserve">: </w:t>
      </w:r>
      <w:bookmarkStart w:id="1286" w:name="pg16332_197511"/>
    </w:p>
    <w:p>
      <w:pPr>
        <w:pStyle w:val="BookText"/>
        <w:rPr/>
      </w:pPr>
      <w:bookmarkEnd w:id="12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6136821_1280447820"/>
      <w:bookmarkStart w:id="1288" w:name="_Toc537"/>
      <w:bookmarkEnd w:id="1287"/>
      <w:r>
        <w:rPr/>
        <w:t>232</w:t>
      </w:r>
      <w:r>
        <w:rPr>
          <w:rtl w:val="true"/>
        </w:rPr>
        <w:t>-</w:t>
      </w:r>
      <w:r>
        <w:rPr>
          <w:rtl w:val="true"/>
        </w:rPr>
        <w:t>ركانة أبي محمّد</w:t>
      </w:r>
      <w:bookmarkEnd w:id="1288"/>
    </w:p>
    <w:p>
      <w:pPr>
        <w:pStyle w:val="Heading4"/>
        <w:numPr>
          <w:ilvl w:val="3"/>
          <w:numId w:val="1"/>
        </w:numPr>
        <w:rPr/>
      </w:pPr>
      <w:bookmarkStart w:id="1289" w:name="__RefHeading___Toc6136823_1280447820"/>
      <w:bookmarkStart w:id="1290" w:name="_Toc538"/>
      <w:bookmarkEnd w:id="1289"/>
      <w:r>
        <w:rPr>
          <w:rtl w:val="true"/>
        </w:rPr>
        <w:t>الترجمة</w:t>
      </w:r>
      <w:r>
        <w:rPr>
          <w:rtl w:val="true"/>
        </w:rPr>
        <w:t>:</w:t>
      </w:r>
      <w:bookmarkEnd w:id="1290"/>
    </w:p>
    <w:p>
      <w:pPr>
        <w:pStyle w:val="BookText"/>
        <w:rPr/>
      </w:pPr>
      <w:r>
        <w:rPr>
          <w:rFonts w:ascii="Amiri" w:hAnsi="Amiri" w:eastAsia="Amiri" w:cs="Amiri"/>
          <w:color w:val="111111"/>
          <w:sz w:val="28"/>
          <w:sz w:val="28"/>
          <w:szCs w:val="28"/>
          <w:rtl w:val="true"/>
          <w:lang w:bidi="ar-SA"/>
        </w:rPr>
        <w:t xml:space="preserve">الذي عدّه </w:t>
      </w:r>
      <w:r>
        <w:rPr>
          <w:rStyle w:val="FootnoteAnchor"/>
          <w:rtl w:val="true"/>
        </w:rPr>
        <w:footnoteReference w:id="953"/>
      </w:r>
      <w:r>
        <w:rPr>
          <w:rFonts w:ascii="Amiri" w:hAnsi="Amiri" w:eastAsia="Amiri" w:cs="Amiri"/>
          <w:color w:val="111111"/>
          <w:sz w:val="28"/>
          <w:sz w:val="28"/>
          <w:szCs w:val="28"/>
          <w:rtl w:val="true"/>
          <w:lang w:bidi="ar-SA"/>
        </w:rPr>
        <w:t xml:space="preserve">ابن منده،و أبو نعيم من الصحابة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الراجح اتحاده مع ركانة بن عبد يزيد المتقدم،و عليه يعدّ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8290</w:t>
      </w:r>
      <w:r>
        <w:rPr>
          <w:rFonts w:eastAsia="IRNazanin" w:cs="IRNazanin"/>
          <w:color w:val="111111"/>
          <w:sz w:val="28"/>
          <w:szCs w:val="28"/>
          <w:rtl w:val="true"/>
          <w:lang w:bidi="fa-IR"/>
        </w:rPr>
        <w:t>]</w:t>
      </w:r>
    </w:p>
    <w:p>
      <w:pPr>
        <w:pStyle w:val="Heading3"/>
        <w:numPr>
          <w:ilvl w:val="2"/>
          <w:numId w:val="1"/>
        </w:numPr>
        <w:rPr/>
      </w:pPr>
      <w:bookmarkStart w:id="1291" w:name="__RefHeading___Toc6136825_1280447820"/>
      <w:bookmarkStart w:id="1292" w:name="_Toc539"/>
      <w:bookmarkEnd w:id="1291"/>
      <w:r>
        <w:rPr/>
        <w:t>233</w:t>
      </w:r>
      <w:r>
        <w:rPr>
          <w:rtl w:val="true"/>
        </w:rPr>
        <w:t>-</w:t>
      </w:r>
      <w:r>
        <w:rPr>
          <w:rtl w:val="true"/>
        </w:rPr>
        <w:t>ركب المصري</w:t>
      </w:r>
      <w:bookmarkEnd w:id="1292"/>
    </w:p>
    <w:p>
      <w:pPr>
        <w:pStyle w:val="Heading4"/>
        <w:numPr>
          <w:ilvl w:val="3"/>
          <w:numId w:val="1"/>
        </w:numPr>
        <w:rPr/>
      </w:pPr>
      <w:bookmarkStart w:id="1293" w:name="__RefHeading___Toc6136827_1280447820"/>
      <w:bookmarkStart w:id="1294" w:name="_Toc540"/>
      <w:bookmarkEnd w:id="1293"/>
      <w:r>
        <w:rPr>
          <w:rtl w:val="true"/>
        </w:rPr>
        <w:t>الترجمة</w:t>
      </w:r>
      <w:r>
        <w:rPr>
          <w:rtl w:val="true"/>
        </w:rPr>
        <w:t>:</w:t>
      </w:r>
      <w:bookmarkEnd w:id="1294"/>
    </w:p>
    <w:p>
      <w:pPr>
        <w:pStyle w:val="BookText"/>
        <w:rPr/>
      </w:pPr>
      <w:r>
        <w:rPr>
          <w:rFonts w:ascii="Amiri" w:hAnsi="Amiri" w:eastAsia="Amiri" w:cs="Amiri"/>
          <w:color w:val="111111"/>
          <w:sz w:val="28"/>
          <w:sz w:val="28"/>
          <w:szCs w:val="28"/>
          <w:rtl w:val="true"/>
          <w:lang w:bidi="ar-SA"/>
        </w:rPr>
        <w:t>المعدود من الصحابة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مجهولا في اسد الغابة </w:t>
      </w:r>
      <w:r>
        <w:rPr>
          <w:rStyle w:val="FootnoteAnchor"/>
          <w:rtl w:val="true"/>
        </w:rPr>
        <w:footnoteReference w:id="955"/>
      </w:r>
      <w:r>
        <w:rPr>
          <w:rFonts w:ascii="Amiri" w:hAnsi="Amiri" w:eastAsia="Amiri" w:cs="Amiri"/>
          <w:color w:val="111111"/>
          <w:sz w:val="28"/>
          <w:sz w:val="28"/>
          <w:szCs w:val="28"/>
          <w:rtl w:val="true"/>
          <w:lang w:bidi="ar-SA"/>
        </w:rPr>
        <w:t xml:space="preserve">،بل ظاهره التأمّل في </w:t>
      </w:r>
      <w:bookmarkStart w:id="1295" w:name="pg16332_197512"/>
    </w:p>
    <w:p>
      <w:pPr>
        <w:pStyle w:val="BookText"/>
        <w:rPr/>
      </w:pPr>
      <w:bookmarkEnd w:id="1295"/>
      <w:r>
        <w:rPr>
          <w:rFonts w:ascii="IRNazanin" w:hAnsi="IRNazanin" w:eastAsia="IRNazanin"/>
          <w:color w:val="111111"/>
          <w:sz w:val="28"/>
          <w:sz w:val="28"/>
          <w:szCs w:val="28"/>
          <w:rtl w:val="true"/>
          <w:lang w:bidi="fa-IR"/>
        </w:rPr>
        <w:t xml:space="preserve">صحبته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ذكره في مجمع الرجال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غيرهم،و الجميع اكتفوا بنقل عبارة رجال الشيخ رحمه اللّه تعالى،و ترجمه في تهذيب الكمال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ابن الربيع بن عميلة الفزاري أبو الربيع الكوفي،ثم ذكر من روى عنهم و رووا عنه،و ذكر توثيق النسائي و ابن معين له،و ذكره في طبقات ابن سعد </w:t>
      </w:r>
      <w:r>
        <w:rPr>
          <w:rFonts w:eastAsia="Amiri" w:cs="Amiri" w:ascii="Amiri" w:hAnsi="Amiri"/>
          <w:color w:val="111111"/>
          <w:sz w:val="28"/>
          <w:szCs w:val="28"/>
          <w:lang w:bidi="ar-SA"/>
        </w:rPr>
        <w:t>325/6</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543/2</w:t>
      </w:r>
      <w:r>
        <w:rPr>
          <w:rFonts w:ascii="Amiri" w:hAnsi="Amiri" w:eastAsia="Amiri" w:cs="Amiri"/>
          <w:color w:val="111111"/>
          <w:sz w:val="28"/>
          <w:sz w:val="28"/>
          <w:szCs w:val="28"/>
          <w:rtl w:val="true"/>
          <w:lang w:bidi="ar-SA"/>
        </w:rPr>
        <w:t xml:space="preserve">، و ثقات ابن حبّان </w:t>
      </w:r>
      <w:r>
        <w:rPr>
          <w:rFonts w:eastAsia="Amiri" w:cs="Amiri" w:ascii="Amiri" w:hAnsi="Amiri"/>
          <w:color w:val="111111"/>
          <w:sz w:val="28"/>
          <w:szCs w:val="28"/>
          <w:lang w:bidi="ar-SA"/>
        </w:rPr>
        <w:t>243/4</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رجال صحيح مسلم لابن منجويه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الإكمال لابن ماكولا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6136829_1280447820"/>
      <w:bookmarkStart w:id="1297" w:name="_Toc541"/>
      <w:bookmarkEnd w:id="1296"/>
      <w:r>
        <w:rPr/>
        <w:t>234</w:t>
      </w:r>
      <w:r>
        <w:rPr>
          <w:rtl w:val="true"/>
        </w:rPr>
        <w:t>-</w:t>
      </w:r>
      <w:r>
        <w:rPr>
          <w:rtl w:val="true"/>
        </w:rPr>
        <w:t>ركين بن ربيع</w:t>
      </w:r>
      <w:bookmarkEnd w:id="1297"/>
    </w:p>
    <w:p>
      <w:pPr>
        <w:pStyle w:val="Heading4"/>
        <w:numPr>
          <w:ilvl w:val="3"/>
          <w:numId w:val="1"/>
        </w:numPr>
        <w:rPr/>
      </w:pPr>
      <w:bookmarkStart w:id="1298" w:name="__RefHeading___Toc6136831_1280447820"/>
      <w:bookmarkStart w:id="1299" w:name="_Toc542"/>
      <w:bookmarkEnd w:id="1298"/>
      <w:r>
        <w:rPr>
          <w:rtl w:val="true"/>
        </w:rPr>
        <w:t>اشارة</w:t>
      </w:r>
      <w:bookmarkEnd w:id="1299"/>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بن ربيع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لم يذكر المعنونون له ما يوضّح حاله،و صرّح بعضهم بجهالته،و عليه يعدّ مجهول الحال،و جزم بعضهم باتّحاده مع ابن يزيد المتقدم</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6136833_1280447820"/>
      <w:bookmarkStart w:id="1301" w:name="_Toc543"/>
      <w:bookmarkEnd w:id="1300"/>
      <w:r>
        <w:rPr>
          <w:rtl w:val="true"/>
        </w:rPr>
        <w:t>الترجمة</w:t>
      </w:r>
      <w:r>
        <w:rPr>
          <w:rtl w:val="true"/>
        </w:rPr>
        <w:t>:</w:t>
      </w:r>
      <w:bookmarkEnd w:id="130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302" w:name="pg16332_197513"/>
    </w:p>
    <w:p>
      <w:pPr>
        <w:pStyle w:val="BookText"/>
        <w:rPr/>
      </w:pPr>
      <w:bookmarkEnd w:id="1302"/>
      <w:r>
        <w:rPr>
          <w:rFonts w:ascii="Amiri" w:hAnsi="Amiri" w:eastAsia="Amiri" w:cs="Amiri"/>
          <w:color w:val="111111"/>
          <w:sz w:val="28"/>
          <w:sz w:val="28"/>
          <w:szCs w:val="28"/>
          <w:rtl w:val="true"/>
          <w:lang w:bidi="ar-SA"/>
        </w:rPr>
        <w:t>و ظاهره كونه إماميّا،و لم نقف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6136835_1280447820"/>
      <w:bookmarkStart w:id="1304" w:name="_Toc544"/>
      <w:bookmarkEnd w:id="1303"/>
      <w:r>
        <w:rPr>
          <w:rtl w:val="true"/>
        </w:rPr>
        <w:t>الضبط</w:t>
      </w:r>
      <w:r>
        <w:rPr>
          <w:rtl w:val="true"/>
        </w:rPr>
        <w:t>:</w:t>
      </w:r>
      <w:bookmarkEnd w:id="1304"/>
    </w:p>
    <w:p>
      <w:pPr>
        <w:pStyle w:val="BookText"/>
        <w:rPr/>
      </w:pPr>
      <w:r>
        <w:rPr>
          <w:rFonts w:ascii="Amiri" w:hAnsi="Amiri" w:eastAsia="Amiri" w:cs="Amiri"/>
          <w:color w:val="111111"/>
          <w:sz w:val="28"/>
          <w:sz w:val="28"/>
          <w:szCs w:val="28"/>
          <w:rtl w:val="true"/>
          <w:lang w:bidi="ar-SA"/>
        </w:rPr>
        <w:t>و 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الكاف المفتوحة،و الياء المثنّاة من تحت الساكنة،و النون،مصغّرا،و يحتمل تكبيره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مكبّرا فمعناه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رميز وقور رزين بيّن الرّكانة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للرجل إذا كان ساكنا وقورا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 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أركان 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185/13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ركين الآتي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0"/>
      </w:r>
      <w:r>
        <w:rPr>
          <w:rFonts w:ascii="Amiri" w:hAnsi="Amiri" w:eastAsia="Amiri" w:cs="Amiri"/>
          <w:color w:val="111111"/>
          <w:sz w:val="28"/>
          <w:sz w:val="28"/>
          <w:szCs w:val="28"/>
          <w:rtl w:val="true"/>
          <w:lang w:bidi="ar-SA"/>
        </w:rPr>
        <w:t xml:space="preserve">ضبط الربيع آنفا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يظهر من مطاوي المعاجم التي أشرنا إليها أنّ المعنون ليس له إلاّ رواية واحدة،و أنّه كان مواليا للسلطة الزمنية،و أنّه لا اتصال له مع أهل البيت عليهم السلام،و إنّي أعتقد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6136837_1280447820"/>
      <w:bookmarkStart w:id="1306" w:name="_Toc545"/>
      <w:bookmarkEnd w:id="1305"/>
      <w:r>
        <w:rPr/>
        <w:t>235</w:t>
      </w:r>
      <w:r>
        <w:rPr>
          <w:rtl w:val="true"/>
        </w:rPr>
        <w:t>-</w:t>
      </w:r>
      <w:r>
        <w:rPr>
          <w:rtl w:val="true"/>
        </w:rPr>
        <w:t>ركين بن سويد الكلابي الجعفي</w:t>
      </w:r>
      <w:bookmarkEnd w:id="1306"/>
    </w:p>
    <w:p>
      <w:pPr>
        <w:pStyle w:val="Heading4"/>
        <w:numPr>
          <w:ilvl w:val="3"/>
          <w:numId w:val="1"/>
        </w:numPr>
        <w:rPr/>
      </w:pPr>
      <w:bookmarkStart w:id="1307" w:name="__RefHeading___Toc6136839_1280447820"/>
      <w:bookmarkStart w:id="1308" w:name="_Toc546"/>
      <w:bookmarkEnd w:id="1307"/>
      <w:r>
        <w:rPr>
          <w:rtl w:val="true"/>
        </w:rPr>
        <w:t>الترجمة</w:t>
      </w:r>
      <w:r>
        <w:rPr>
          <w:rtl w:val="true"/>
        </w:rPr>
        <w:t>:</w:t>
      </w:r>
      <w:bookmarkEnd w:id="130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2"/>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 xml:space="preserve">. </w:t>
      </w:r>
      <w:bookmarkStart w:id="1309" w:name="pg16332_197514"/>
    </w:p>
    <w:p>
      <w:pPr>
        <w:pStyle w:val="BookText"/>
        <w:rPr/>
      </w:pPr>
      <w:bookmarkEnd w:id="1309"/>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6136841_1280447820"/>
      <w:bookmarkStart w:id="1311" w:name="_Toc547"/>
      <w:bookmarkEnd w:id="1310"/>
      <w:r>
        <w:rPr>
          <w:rtl w:val="true"/>
        </w:rPr>
        <w:t>الضبط</w:t>
      </w:r>
      <w:r>
        <w:rPr>
          <w:rtl w:val="true"/>
        </w:rPr>
        <w:t>:</w:t>
      </w:r>
      <w:bookmarkEnd w:id="131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3"/>
      </w:r>
      <w:r>
        <w:rPr>
          <w:rFonts w:ascii="Amiri" w:hAnsi="Amiri" w:eastAsia="Amiri" w:cs="Amiri"/>
          <w:color w:val="111111"/>
          <w:sz w:val="28"/>
          <w:sz w:val="28"/>
          <w:szCs w:val="28"/>
          <w:rtl w:val="true"/>
          <w:lang w:bidi="ar-SA"/>
        </w:rPr>
        <w:t>ضبط سويد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الكلابي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965"/>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لم أجد في المصادر الرجاليّة و الحديثية ما يستكشف منها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6136843_1280447820"/>
      <w:bookmarkStart w:id="1313" w:name="_Toc548"/>
      <w:bookmarkEnd w:id="1312"/>
      <w:r>
        <w:rPr/>
        <w:t>236</w:t>
      </w:r>
      <w:r>
        <w:rPr>
          <w:rtl w:val="true"/>
        </w:rPr>
        <w:t>-</w:t>
      </w:r>
      <w:r>
        <w:rPr>
          <w:rtl w:val="true"/>
        </w:rPr>
        <w:t>رميث بن عمرو</w:t>
      </w:r>
      <w:bookmarkEnd w:id="1313"/>
    </w:p>
    <w:p>
      <w:pPr>
        <w:pStyle w:val="Heading4"/>
        <w:numPr>
          <w:ilvl w:val="3"/>
          <w:numId w:val="1"/>
        </w:numPr>
        <w:rPr/>
      </w:pPr>
      <w:bookmarkStart w:id="1314" w:name="__RefHeading___Toc6136845_1280447820"/>
      <w:bookmarkStart w:id="1315" w:name="_Toc549"/>
      <w:bookmarkEnd w:id="1314"/>
      <w:r>
        <w:rPr>
          <w:rtl w:val="true"/>
        </w:rPr>
        <w:t>الترجمة</w:t>
      </w:r>
      <w:r>
        <w:rPr>
          <w:rtl w:val="true"/>
        </w:rPr>
        <w:t>:</w:t>
      </w:r>
      <w:bookmarkEnd w:id="131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7"/>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6136847_1280447820"/>
      <w:bookmarkStart w:id="1317" w:name="_Toc550"/>
      <w:bookmarkEnd w:id="1316"/>
      <w:r>
        <w:rPr>
          <w:rtl w:val="true"/>
        </w:rPr>
        <w:t>الضبط</w:t>
      </w:r>
      <w:r>
        <w:rPr>
          <w:rtl w:val="true"/>
        </w:rPr>
        <w:t>:</w:t>
      </w:r>
      <w:bookmarkEnd w:id="131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الميم المفتوحة،و الياء المثنّاة من </w:t>
      </w:r>
      <w:bookmarkStart w:id="1318" w:name="pg16332_197515"/>
    </w:p>
    <w:p>
      <w:pPr>
        <w:pStyle w:val="BookText"/>
        <w:rPr/>
      </w:pPr>
      <w:bookmarkEnd w:id="1318"/>
      <w:r>
        <w:rPr>
          <w:rFonts w:ascii="Amiri" w:hAnsi="Amiri" w:eastAsia="Amiri" w:cs="Amiri"/>
          <w:color w:val="111111"/>
          <w:sz w:val="28"/>
          <w:sz w:val="28"/>
          <w:szCs w:val="28"/>
          <w:rtl w:val="true"/>
          <w:lang w:bidi="ar-SA"/>
        </w:rPr>
        <w:t xml:space="preserve">تحت الساكنة،و الثاء المثلثة </w:t>
      </w:r>
      <w:r>
        <w:rPr>
          <w:rStyle w:val="FootnoteAnchor"/>
          <w:rtl w:val="true"/>
        </w:rPr>
        <w:footnoteReference w:id="968"/>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يستظهر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6136849_1280447820"/>
      <w:bookmarkStart w:id="1320" w:name="_Toc551"/>
      <w:bookmarkEnd w:id="1319"/>
      <w:r>
        <w:rPr/>
        <w:t>237</w:t>
      </w:r>
      <w:r>
        <w:rPr>
          <w:rtl w:val="true"/>
        </w:rPr>
        <w:t>-</w:t>
      </w:r>
      <w:r>
        <w:rPr>
          <w:rtl w:val="true"/>
        </w:rPr>
        <w:t>رميلة</w:t>
      </w:r>
      <w:bookmarkEnd w:id="1320"/>
    </w:p>
    <w:p>
      <w:pPr>
        <w:pStyle w:val="Heading4"/>
        <w:numPr>
          <w:ilvl w:val="3"/>
          <w:numId w:val="1"/>
        </w:numPr>
        <w:rPr/>
      </w:pPr>
      <w:bookmarkStart w:id="1321" w:name="__RefHeading___Toc6136851_1280447820"/>
      <w:bookmarkStart w:id="1322" w:name="_Toc552"/>
      <w:bookmarkEnd w:id="1321"/>
      <w:r>
        <w:rPr>
          <w:rtl w:val="true"/>
        </w:rPr>
        <w:t>الترجمة</w:t>
      </w:r>
      <w:r>
        <w:rPr>
          <w:rtl w:val="true"/>
        </w:rPr>
        <w:t>:</w:t>
      </w:r>
      <w:bookmarkEnd w:id="1322"/>
    </w:p>
    <w:p>
      <w:pPr>
        <w:pStyle w:val="BookText"/>
        <w:rPr/>
      </w:pPr>
      <w:r>
        <w:rPr>
          <w:rFonts w:ascii="Amiri" w:hAnsi="Amiri" w:eastAsia="Amiri" w:cs="Amiri"/>
          <w:color w:val="111111"/>
          <w:sz w:val="28"/>
          <w:sz w:val="28"/>
          <w:szCs w:val="28"/>
          <w:rtl w:val="true"/>
          <w:lang w:bidi="ar-SA"/>
        </w:rPr>
        <w:t xml:space="preserve">عدّه العلاّمة رحمه اللّه في باب الراء من القسم الأوّل من الخلاصة </w:t>
      </w:r>
      <w:r>
        <w:rPr>
          <w:rStyle w:val="FootnoteAnchor"/>
          <w:rtl w:val="true"/>
        </w:rPr>
        <w:footnoteReference w:id="97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داود في باب الزاي من القسم الأوّل من رجاله </w:t>
      </w:r>
      <w:r>
        <w:rPr>
          <w:rStyle w:val="FootnoteAnchor"/>
          <w:rtl w:val="true"/>
        </w:rPr>
        <w:footnoteReference w:id="9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الزاي،و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أمير المؤمنين عليه السلام،ذكره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التبس على بعض أصحابنا فأثبته في الراء المهملة،و هو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الشيخ رحمه اللّه في باب الزاي من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الشهيد الثاني رحمه اللّه في تعليقه </w:t>
      </w:r>
      <w:r>
        <w:rPr>
          <w:rStyle w:val="FootnoteAnchor"/>
          <w:rtl w:val="true"/>
        </w:rPr>
        <w:footnoteReference w:id="972"/>
      </w:r>
      <w:r>
        <w:rPr>
          <w:rFonts w:ascii="Amiri" w:hAnsi="Amiri" w:eastAsia="Amiri" w:cs="Amiri"/>
          <w:color w:val="111111"/>
          <w:sz w:val="28"/>
          <w:sz w:val="28"/>
          <w:szCs w:val="28"/>
          <w:rtl w:val="true"/>
          <w:lang w:bidi="ar-SA"/>
        </w:rPr>
        <w:t>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ابن داود،و قوله إنّه عنى ببعض الناس مصنّفه العلاّمة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الشيخ رحمه اللّه أيضا في اختيار رجال الكشي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رميلة 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كذا في مجمع الرجال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 على نسخة،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و التكملة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،و إرشاد القلوب للديلمي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غيرهم،و الكل عنونوا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الراء المهملة كما فعله المصنّف رحمه اللّه و نقله عن السيّد جمال الدين بن طاوس بعد أن كتبه في باب الزاي،ثمّ ضرب عليه،و نقله إلى باب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التعليقة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يؤيّد العلاّمة رحمه اللّه عدّه في التحرير الطاوسي </w:t>
      </w:r>
      <w:r>
        <w:rPr>
          <w:rStyle w:val="FootnoteAnchor"/>
          <w:rtl w:val="true"/>
        </w:rPr>
        <w:footnoteReference w:id="974"/>
      </w:r>
      <w:r>
        <w:rPr>
          <w:rFonts w:ascii="Amiri" w:hAnsi="Amiri" w:eastAsia="Amiri" w:cs="Amiri"/>
          <w:color w:val="111111"/>
          <w:sz w:val="28"/>
          <w:sz w:val="28"/>
          <w:szCs w:val="28"/>
          <w:rtl w:val="true"/>
          <w:lang w:bidi="ar-SA"/>
        </w:rPr>
        <w:t>أوّل اسم ذكره في باب الراء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ترتيب الاختيار </w:t>
      </w:r>
      <w:r>
        <w:rPr>
          <w:rStyle w:val="FootnoteAnchor"/>
          <w:rtl w:val="true"/>
        </w:rPr>
        <w:footnoteReference w:id="975"/>
      </w:r>
      <w:r>
        <w:rPr>
          <w:rFonts w:ascii="Amiri" w:hAnsi="Amiri" w:eastAsia="Amiri" w:cs="Amiri"/>
          <w:color w:val="111111"/>
          <w:sz w:val="28"/>
          <w:sz w:val="28"/>
          <w:szCs w:val="28"/>
          <w:rtl w:val="true"/>
          <w:lang w:bidi="ar-SA"/>
        </w:rPr>
        <w:t xml:space="preserve">للشيخ عناية اللّه رحمه اللّه أيضا في باب الراء،و كذا في الحاوي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المانع من أن يكون في أصحاب أمير المؤمنين عليه السلام رجلان أحدهما اسمه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قد ذكر الشيخ الثاني،و العلاّمة الأوّل،فتأمّل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كان؛فالرجل إمامي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الكشي رحمه اللّه </w:t>
      </w:r>
      <w:r>
        <w:rPr>
          <w:rStyle w:val="FootnoteAnchor"/>
          <w:rtl w:val="true"/>
        </w:rPr>
        <w:footnoteReference w:id="977"/>
      </w:r>
      <w:r>
        <w:rPr>
          <w:rFonts w:ascii="Amiri" w:hAnsi="Amiri" w:eastAsia="Amiri" w:cs="Amiri"/>
          <w:color w:val="111111"/>
          <w:sz w:val="28"/>
          <w:sz w:val="28"/>
          <w:szCs w:val="28"/>
          <w:rtl w:val="true"/>
          <w:lang w:bidi="ar-SA"/>
        </w:rPr>
        <w:t>عن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علي بن النعمان،عن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الشامي أحور </w:t>
      </w:r>
      <w:r>
        <w:rPr>
          <w:rStyle w:val="FootnoteAnchor"/>
          <w:rtl w:val="true"/>
        </w:rPr>
        <w:footnoteReference w:id="978"/>
      </w:r>
      <w:r>
        <w:rPr>
          <w:rFonts w:ascii="Amiri" w:hAnsi="Amiri" w:eastAsia="Amiri" w:cs="Amiri"/>
          <w:color w:val="111111"/>
          <w:sz w:val="28"/>
          <w:sz w:val="28"/>
          <w:szCs w:val="28"/>
          <w:rtl w:val="true"/>
          <w:lang w:bidi="ar-SA"/>
        </w:rPr>
        <w:t>بن الحسين،عن أبي داود السبيعي،عن أبي سعيد الخدري،عن رميلة،قال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وعكت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الوعك سكون الريح و شدة الحرّ كالوعكة و أذى الحمّى و وجعها و مغشها في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عكا شديدا في زمان أمير المؤمنين عليه السلام،فوجدت في نفسي خفّة يوم الجمعة،فقلت لا أصيب شيئا أفضل من أن أفيض عليّ من الماء،و أصلّي خلف أمير المؤمنين عليه السلام ففعلت،ثمّ جئت المسجد،فلمّا صعد أمير المؤمنين المنبر عاد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الوعك،فلمّا انصرف أمير المؤمنين عليه السلام دخل القصر،و دخلت معه،فالتفت إليّ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رأيتك و أنت منشبك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الأخير جاء في الأصل،و ما في المتن من المصدر،و جاء نسخة على الأصل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بعضك في</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 عليه القصّة التي كنت فيها،و الذي حملني على الرغبة في الصلاة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مؤمن يمرض إلاّ مرضنا لمرضه، و لا يحزن إلاّ حزنّا لحزنه،و لا يدعو إلاّ آمنّا له،و لا يسكت إلاّ دعونا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معك في المصر،أ رأيت من كان في أطراف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يغيب عنّا مؤمن في شرق الأرض أو غربها</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w:t>
      </w:r>
      <w:r>
        <w:rPr>
          <w:rStyle w:val="FootnoteAnchor"/>
          <w:rtl w:val="true"/>
        </w:rPr>
        <w:footnoteReference w:id="981"/>
      </w:r>
      <w:r>
        <w:rPr>
          <w:rFonts w:ascii="Amiri" w:hAnsi="Amiri" w:eastAsia="Amiri" w:cs="Amiri"/>
          <w:color w:val="111111"/>
          <w:sz w:val="28"/>
          <w:sz w:val="28"/>
          <w:szCs w:val="28"/>
          <w:rtl w:val="true"/>
          <w:lang w:bidi="ar-SA"/>
        </w:rPr>
        <w:t>عن جبرئيل بن أحمد الفاريابي،قال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ابن مهران،عن علي بن قيس،عن علي بن النعمان،عن بعض أصحابنا،عن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الرجل شيعيا معتنى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عند أمير المؤمنين عليه السلام، فإن لم نستفد منه عدالته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لكشف هذه العناية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أقلّ من كونه ممدوحا،فيكون حديثه من الحسان،بل من أعلاها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لا ينبغي الحكم على المعنون بغير الحسن،فالتوثيق إفراط،كما و التضعيف أو التجهيل تفريط،فإنّه بلا ريب ممدوح،فعد حديثه حسنا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 بن و بر البجلي</w:t>
      </w:r>
    </w:p>
    <w:p>
      <w:pPr>
        <w:pStyle w:val="BookText"/>
        <w:rPr/>
      </w:pPr>
      <w:r>
        <w:rPr>
          <w:rFonts w:ascii="Amiri" w:hAnsi="Amiri" w:eastAsia="Amiri" w:cs="Amiri"/>
          <w:color w:val="111111"/>
          <w:sz w:val="28"/>
          <w:sz w:val="28"/>
          <w:szCs w:val="28"/>
          <w:rtl w:val="true"/>
          <w:lang w:bidi="ar-SA"/>
        </w:rPr>
        <w:t xml:space="preserve">كذا جاء في المناقب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من أصحابه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 بن وبر البجلي،و رفاعة بن وائل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رويبة بن وبر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شهادته تحت راية أمير المؤمنين عليه السلام تسبغ عليه المدح و الحسن إلاّ أنّه لا نعرف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أبي القاسم بن روح</w:t>
      </w:r>
    </w:p>
    <w:p>
      <w:pPr>
        <w:pStyle w:val="BookText"/>
        <w:rPr/>
      </w:pPr>
      <w:r>
        <w:rPr>
          <w:rFonts w:ascii="Amiri" w:hAnsi="Amiri" w:eastAsia="Amiri" w:cs="Amiri"/>
          <w:color w:val="111111"/>
          <w:sz w:val="28"/>
          <w:sz w:val="28"/>
          <w:szCs w:val="28"/>
          <w:rtl w:val="true"/>
          <w:lang w:bidi="ar-SA"/>
        </w:rPr>
        <w:t>جاء بهذا العنوان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375/51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ابن اخت المعلى</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غالب بن عثمان،عن روح ابن اخت المعلّى،عن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عبد الرحيم بن روح الكوفي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bookmarkStart w:id="1323" w:name="pg16332_197520"/>
    </w:p>
    <w:p>
      <w:pPr>
        <w:pStyle w:val="BookText"/>
        <w:rPr/>
      </w:pPr>
      <w:bookmarkEnd w:id="1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6136853_1280447820"/>
      <w:bookmarkStart w:id="1325" w:name="_Toc553"/>
      <w:bookmarkEnd w:id="1324"/>
      <w:r>
        <w:rPr/>
        <w:t>238</w:t>
      </w:r>
      <w:r>
        <w:rPr>
          <w:rtl w:val="true"/>
        </w:rPr>
        <w:t>-</w:t>
      </w:r>
      <w:r>
        <w:rPr>
          <w:rtl w:val="true"/>
        </w:rPr>
        <w:t>روح بن السائب اليشكري</w:t>
      </w:r>
      <w:bookmarkEnd w:id="1325"/>
    </w:p>
    <w:p>
      <w:pPr>
        <w:pStyle w:val="Heading4"/>
        <w:numPr>
          <w:ilvl w:val="3"/>
          <w:numId w:val="1"/>
        </w:numPr>
        <w:rPr/>
      </w:pPr>
      <w:bookmarkStart w:id="1326" w:name="__RefHeading___Toc6136855_1280447820"/>
      <w:bookmarkStart w:id="1327" w:name="_Toc554"/>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1328" w:name="__RefHeading___Toc6136857_1280447820"/>
      <w:bookmarkStart w:id="1329" w:name="_Toc555"/>
      <w:bookmarkEnd w:id="1328"/>
      <w:r>
        <w:rPr>
          <w:rtl w:val="true"/>
        </w:rPr>
        <w:t>الترجمة</w:t>
      </w:r>
      <w:r>
        <w:rPr>
          <w:rtl w:val="true"/>
        </w:rPr>
        <w:t>:</w:t>
      </w:r>
      <w:bookmarkEnd w:id="132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8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نقف على ما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6136859_1280447820"/>
      <w:bookmarkStart w:id="1331" w:name="_Toc556"/>
      <w:bookmarkEnd w:id="1330"/>
      <w:r>
        <w:rPr>
          <w:rtl w:val="true"/>
        </w:rPr>
        <w:t>الضبط</w:t>
      </w:r>
      <w:r>
        <w:rPr>
          <w:rtl w:val="true"/>
        </w:rPr>
        <w:t>:</w:t>
      </w:r>
      <w:bookmarkEnd w:id="133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 و ضمّها،و سكون الواو،بعدها حاء مهملة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1332" w:name="pg16332_197521"/>
    </w:p>
    <w:p>
      <w:pPr>
        <w:pStyle w:val="BookText"/>
        <w:rPr/>
      </w:pPr>
      <w:bookmarkEnd w:id="1332"/>
      <w:r>
        <w:rPr>
          <w:rFonts w:ascii="IRNazanin" w:hAnsi="IRNazanin" w:eastAsia="IRNazanin"/>
          <w:color w:val="111111"/>
          <w:sz w:val="28"/>
          <w:sz w:val="28"/>
          <w:szCs w:val="28"/>
          <w:rtl w:val="true"/>
          <w:lang w:bidi="fa-IR"/>
        </w:rPr>
        <w:t xml:space="preserve">و قد مر </w:t>
      </w:r>
      <w:r>
        <w:rPr>
          <w:rStyle w:val="FootnoteAnchor"/>
          <w:rtl w:val="true"/>
        </w:rPr>
        <w:footnoteReference w:id="986"/>
      </w:r>
      <w:r>
        <w:rPr>
          <w:rFonts w:ascii="Amiri" w:hAnsi="Amiri" w:eastAsia="Amiri" w:cs="Amiri"/>
          <w:color w:val="111111"/>
          <w:sz w:val="28"/>
          <w:sz w:val="28"/>
          <w:szCs w:val="28"/>
          <w:rtl w:val="true"/>
          <w:lang w:bidi="ar-SA"/>
        </w:rPr>
        <w:t>ضبط السائب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اليشكري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رجاء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سها قلم الميرزا هنا فأبدل روحا في العنوان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رميلة،و ليس السهو من الناسخ،لأنّا راجعنا ثلاث نسخ،اثنتان منها معتمدتان جدا،فوجدناه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 بن السائب اليشكري،و الحال أنّ في نسخ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المتعرّضين للرجل عنونوه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السائب اليشكري، فلا تذهل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6136861_1280447820"/>
      <w:bookmarkStart w:id="1334" w:name="_Toc557"/>
      <w:bookmarkEnd w:id="1333"/>
      <w:r>
        <w:rPr/>
        <w:t>239</w:t>
      </w:r>
      <w:r>
        <w:rPr>
          <w:rtl w:val="true"/>
        </w:rPr>
        <w:t>-</w:t>
      </w:r>
      <w:r>
        <w:rPr>
          <w:rtl w:val="true"/>
        </w:rPr>
        <w:t>روح بن زنباع الجذامي أبو حبّة</w:t>
      </w:r>
      <w:bookmarkEnd w:id="1334"/>
    </w:p>
    <w:p>
      <w:pPr>
        <w:pStyle w:val="Heading4"/>
        <w:numPr>
          <w:ilvl w:val="3"/>
          <w:numId w:val="1"/>
        </w:numPr>
        <w:rPr/>
      </w:pPr>
      <w:bookmarkStart w:id="1335" w:name="__RefHeading___Toc6136863_1280447820"/>
      <w:bookmarkStart w:id="1336" w:name="_Toc558"/>
      <w:bookmarkEnd w:id="1335"/>
      <w:r>
        <w:rPr>
          <w:rtl w:val="true"/>
        </w:rPr>
        <w:t>اشارة</w:t>
      </w:r>
      <w:bookmarkEnd w:id="1336"/>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زنباع الجذامي أبو حبّة </w:t>
      </w:r>
      <w:r>
        <w:rPr>
          <w:rStyle w:val="FootnoteAnchor"/>
          <w:rtl w:val="true"/>
        </w:rPr>
        <w:footnoteReference w:id="989"/>
      </w:r>
    </w:p>
    <w:p>
      <w:pPr>
        <w:pStyle w:val="Heading4"/>
        <w:numPr>
          <w:ilvl w:val="3"/>
          <w:numId w:val="1"/>
        </w:numPr>
        <w:rPr/>
      </w:pPr>
      <w:bookmarkStart w:id="1337" w:name="__RefHeading___Toc6136865_1280447820"/>
      <w:bookmarkStart w:id="1338" w:name="_Toc559"/>
      <w:bookmarkEnd w:id="1337"/>
      <w:r>
        <w:rPr>
          <w:rtl w:val="true"/>
        </w:rPr>
        <w:t>الترجمة</w:t>
      </w:r>
      <w:r>
        <w:rPr>
          <w:rtl w:val="true"/>
        </w:rPr>
        <w:t>:</w:t>
      </w:r>
      <w:bookmarkEnd w:id="133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 من الصحابة،و كان خصّيصا بعبد الملك،و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أهل الشام،و دهاء أهل العراق،و فقه أهل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روى عن النبي صلّى اللّه عليه و آله و سلّم من جذام روح بن زنباع مولى 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روح فلا تصح له عندي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له رواية إلاّ عن الصحابة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الداري،و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أنّ روح بن زنباع كانت له زراعة إلى جانب زراعة وليد بن عبد الملك،فشكا وكلاء روح إليه وكلاء الوليد،فشكا ذلك روح إلى الوليد فلم يشكه،فدخل على عبد الملك و أخبره و الوليد جالس،فقال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روح يا 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و اللّه أكذب،قال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سرعت خيلك يا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أولها في صفين و آخرها بمرج راهط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مغضبا فخرج،فقال عبد الملك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لما أتيته فترضّيته،و وهبت له زراعتك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الوليد يريد روحا،فقيل 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 العهد يريدك،فخرج يستقبله،فوهب له الزراعة، و كان عبد الملك بن مروان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أبو زرعة روح بن زنباع طاعة أهل الشام، و دهاء أهل العراق،و فقه أهل الحجاز</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زنباع بن روح بن سلامة بن جداد بن حديدة بن اميّة الجذامي أبو زرعة،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زنباع الفلسطيني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حبّان،و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عابدا غزّاء،من سادات أهل الشام،مات بالأردن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الزبير بن بكار في الموفّقيات إنّ زنباعا والد روح كان ينوب عن الحارث بن أبي شمس في دمشق،و كان الحارث أميرها من قبل ملك الروم،و ذكر له قصة اتّفقت له مع عمر في الجاهلية ثم أسلم زنباع،و هو مذكور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روح؛فذكره أبو زرعة الدمشقي في الطبقة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عامل عبد الملك بن مروان على فلسطين، و لقي جلّة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موسى بن سهل في التابعين،و ذكر خليفة أنّه كان صحبة مسلم بن عقبة في وقعة الحرّة من قبل يزيد بن معاوية،و لمّا مات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الأردن خاله حسان بن مالك بن بجدد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روحا على فلسطين، و شهد وقعة مرج راهط مع مروان بن الحكم،ثم كان مع عبد الملك في خلافته بأمره،قال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به اختصاص و لا يكاد يغيب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شكا إلى عبد الملك جفاء من الوليد،فقال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خيلك يا أبا زرعة؟،قال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 أخي مرتين،مرّة بصفين،و مرّة بمرج راهط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مغضبا،فترضّاه عبد الملك بأن أرسل إليه الوليد فوهب له الضيعة التي تنازعا فيها بما فيها من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لابن الأثير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مسلم من قتال أهل المدينة و نهبها،شخص بمن معه نحو مكة يريد ابن الزبير و من معه، و استخلف على المدينة روح بن زنباع الجذامي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بيعة مروان 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حسّان بن مالك بن بحدل الكلبي بفلسطين عاملا لمعاوية و لابنه يزيد،و هو يريد بني اميّة،فسار إلى الأردن،و استخلف على فلسطين روح بن زنباع الجذامي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روح بن زنباع الجذامي،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تذكرون عبد اللّه بن عمر و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مروان بن الحكم فو اللّه ما كان في الإسلام صدع إلاّ كان ممّن يشعبه و هو الذي قاتل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الجمل،و إنا نرى للناس أن يبايعوا الكبير و يستشيروا الصغير،يعني بالكبير مروان،و بالصغير خالد بن يزيد،قال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 مروان بعده على فلسطين روح بن زنباع و استوثق الشام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قتال قرقيسيا،و أقبل روح بن زنباع الجذامي إلى برج منها فسأل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الملك بن مروان أراد أن يخلع أخاه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روح بن زنباع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أجلّ الناس عند عبد الملك،فقال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العقد الفريد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الملك بن مروان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دلّوني على رجل استعمله،فقال له روح بن زنباع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 يا أمير المؤمنين على رجل إن دعوتموه أجابكم،و إن تركتموه لم يأتكم،ليس بالملحف طلبا،و لا بالممعن هربا،عامر الشعبي،فولاّه قضاء البصرة،و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معاوية بن أبي سفيان لمسلم ابن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ابن عمّي فيما قال،و أخطأت فيما انتهيت إليه،فاجعل نصيبك من المال لروح بن زنباع عقوبة 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معاوية بن أبي سفيان بعقوبة روح بن زنباع،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تضع مني خسيسة أنت رفعتها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عبد الملك بن مروان روحا،فقال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أعطي أحد ما أعطي أبو زرعة،أعطي فقه الحجاز،و دهاء العراق،و طاعة أهل الشام،و في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تفيدنا شهادة عبد الملك شيئا،فالرجل عندنا من المجاهيل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إن كتب التاريخ طافحة بأنّ المعنون كان من أذناب الظلمة،و من محاربي قائد الغر المحجلين أمير المؤمنين عليه السلام،و عليه يجب عدّه من أضعف الضعفاء، و روايته ساقطة عن الاعتبار،فعليه و على أسياده لعنة اللّه و الملائكة و النبيّين و عباد اللّه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 xml:space="preserve">: </w:t>
      </w:r>
      <w:bookmarkStart w:id="1339" w:name="pg16332_197525"/>
    </w:p>
    <w:p>
      <w:pPr>
        <w:pStyle w:val="BookText"/>
        <w:rPr/>
      </w:pPr>
      <w:bookmarkEnd w:id="13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6136867_1280447820"/>
      <w:bookmarkStart w:id="1341" w:name="_Toc560"/>
      <w:bookmarkEnd w:id="1340"/>
      <w:r>
        <w:rPr/>
        <w:t>240</w:t>
      </w:r>
      <w:r>
        <w:rPr>
          <w:rtl w:val="true"/>
        </w:rPr>
        <w:t>-</w:t>
      </w:r>
      <w:r>
        <w:rPr>
          <w:rtl w:val="true"/>
        </w:rPr>
        <w:t>روح بن سيّار</w:t>
      </w:r>
      <w:bookmarkEnd w:id="1341"/>
    </w:p>
    <w:p>
      <w:pPr>
        <w:pStyle w:val="Heading4"/>
        <w:numPr>
          <w:ilvl w:val="3"/>
          <w:numId w:val="1"/>
        </w:numPr>
        <w:rPr/>
      </w:pPr>
      <w:bookmarkStart w:id="1342" w:name="__RefHeading___Toc6136869_1280447820"/>
      <w:bookmarkStart w:id="1343" w:name="_Toc561"/>
      <w:bookmarkEnd w:id="1342"/>
      <w:r>
        <w:rPr>
          <w:rtl w:val="true"/>
        </w:rPr>
        <w:t>الترجمة</w:t>
      </w:r>
      <w:r>
        <w:rPr>
          <w:rtl w:val="true"/>
        </w:rPr>
        <w:t>:</w:t>
      </w:r>
      <w:bookmarkEnd w:id="1343"/>
    </w:p>
    <w:p>
      <w:pPr>
        <w:pStyle w:val="BookText"/>
        <w:rPr/>
      </w:pPr>
      <w:r>
        <w:rPr>
          <w:rFonts w:ascii="Amiri" w:hAnsi="Amiri" w:eastAsia="Amiri" w:cs="Amiri"/>
          <w:color w:val="111111"/>
          <w:sz w:val="28"/>
          <w:sz w:val="28"/>
          <w:szCs w:val="28"/>
          <w:rtl w:val="true"/>
          <w:lang w:bidi="ar-SA"/>
        </w:rPr>
        <w:t xml:space="preserve">الذي عدّه ابن عبد البر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الماتن قدّس سرّه مترجما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بن روح،كما و قد ترجم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روح،و الظاهر أنّ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 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المعنون مجهول موضوعا و حكما،بل لا أظنّ أنّه فيه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صالح</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روح بن صالح،عن هارون بن خارجة، رفعه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بالسند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لاحظ البحار أيضا في </w:t>
      </w:r>
      <w:r>
        <w:rPr>
          <w:rFonts w:eastAsia="Amiri" w:cs="Amiri" w:ascii="Amiri" w:hAnsi="Amiri"/>
          <w:color w:val="111111"/>
          <w:sz w:val="28"/>
          <w:szCs w:val="28"/>
          <w:lang w:bidi="ar-SA"/>
        </w:rPr>
        <w:t>151/91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رواية البزنطي عنه و مضمون روايته تشيران إلى حسنه فهو حسن عندي،و الرواية من جهته حسنة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4" w:name="pg16332_197526"/>
    </w:p>
    <w:p>
      <w:pPr>
        <w:pStyle w:val="BookText"/>
        <w:rPr/>
      </w:pPr>
      <w:bookmarkEnd w:id="1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6136871_1280447820"/>
      <w:bookmarkStart w:id="1346" w:name="_Toc562"/>
      <w:bookmarkEnd w:id="1345"/>
      <w:r>
        <w:rPr/>
        <w:t>241</w:t>
      </w:r>
      <w:r>
        <w:rPr>
          <w:rtl w:val="true"/>
        </w:rPr>
        <w:t>-</w:t>
      </w:r>
      <w:r>
        <w:rPr>
          <w:rtl w:val="true"/>
        </w:rPr>
        <w:t>روح بن عبد الرحيم بن روح الكوفي</w:t>
      </w:r>
      <w:bookmarkEnd w:id="1346"/>
    </w:p>
    <w:p>
      <w:pPr>
        <w:pStyle w:val="Heading4"/>
        <w:numPr>
          <w:ilvl w:val="3"/>
          <w:numId w:val="1"/>
        </w:numPr>
        <w:rPr/>
      </w:pPr>
      <w:bookmarkStart w:id="1347" w:name="__RefHeading___Toc6136873_1280447820"/>
      <w:bookmarkStart w:id="1348" w:name="_Toc563"/>
      <w:bookmarkEnd w:id="1347"/>
      <w:r>
        <w:rPr>
          <w:rtl w:val="true"/>
        </w:rPr>
        <w:t>الترجمة</w:t>
      </w:r>
      <w:r>
        <w:rPr>
          <w:rtl w:val="true"/>
        </w:rPr>
        <w:t>:</w:t>
      </w:r>
      <w:bookmarkEnd w:id="1348"/>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99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عبد الرحيم،شريك المعلّى بن خنيس،كوفيّ،ثقة،روى عن أبي عبد اللّه عليه السلام،له كتاب رواه عنه غالب بن عثمان </w:t>
      </w:r>
      <w:r>
        <w:rPr>
          <w:rStyle w:val="FootnoteAnchor"/>
          <w:rtl w:val="true"/>
        </w:rPr>
        <w:footnoteReference w:id="995"/>
      </w:r>
      <w:r>
        <w:rPr>
          <w:rFonts w:ascii="Amiri" w:hAnsi="Amiri" w:eastAsia="Amiri" w:cs="Amiri"/>
          <w:color w:val="111111"/>
          <w:sz w:val="28"/>
          <w:sz w:val="28"/>
          <w:szCs w:val="28"/>
          <w:rtl w:val="true"/>
          <w:lang w:bidi="ar-SA"/>
        </w:rPr>
        <w:t>،أخبرنا العبّاس بن عمر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 الكلوذاني،قال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بابويه،عن الحميري،عن محمّد ابن أحمد،عن الحسن بن الحسين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فضّال،عن غالب بن عثمان،عن روح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عليه السلام في القسم الأوّل من الخلاصة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1349" w:name="pg16332_197527"/>
    </w:p>
    <w:p>
      <w:pPr>
        <w:pStyle w:val="BookText"/>
        <w:rPr/>
      </w:pPr>
      <w:bookmarkEnd w:id="1349"/>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98"/>
      </w:r>
      <w:r>
        <w:rPr>
          <w:rFonts w:ascii="Amiri" w:hAnsi="Amiri" w:eastAsia="Amiri" w:cs="Amiri"/>
          <w:color w:val="111111"/>
          <w:sz w:val="28"/>
          <w:sz w:val="28"/>
          <w:szCs w:val="28"/>
          <w:rtl w:val="true"/>
          <w:lang w:bidi="ar-SA"/>
        </w:rPr>
        <w:t xml:space="preserve">،و البلغة </w:t>
      </w:r>
      <w:r>
        <w:rPr>
          <w:rStyle w:val="FootnoteAnchor"/>
          <w:rtl w:val="true"/>
        </w:rPr>
        <w:footnoteReference w:id="999"/>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00"/>
      </w:r>
      <w:r>
        <w:rPr>
          <w:rFonts w:ascii="Amiri" w:hAnsi="Amiri" w:eastAsia="Amiri" w:cs="Amiri"/>
          <w:color w:val="111111"/>
          <w:sz w:val="28"/>
          <w:sz w:val="28"/>
          <w:szCs w:val="28"/>
          <w:rtl w:val="true"/>
          <w:lang w:bidi="ar-SA"/>
        </w:rPr>
        <w:t xml:space="preserve">،و الحاوي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 جاء في طريق رواية الصدوق رحمه اللّه في مشيخة الفقيه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روح بن عبد الرحيم؛فقد رويته عن جعفر بن علي بن الحسن بن علي بن عبد اللّه بن المغيرة الكوفي،عن جدّه الحسن بن علي الكوفي،عن الحسن بن علي بن فضال،عن غالب بن عثمان،عن روح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غالب بن عثمان،عن روح بن عبد الرحيم،قال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غالب بن عثمان،عن روح بن عبد الرحيم،قال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غالب بن عثمان، و من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غالب،و من مشيخة الفقيه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،أنّ الذي يروي عن غالب بن عثمان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ابن فضال،و ليس علي بن الحسن بن علي بن فضال،كما هو في رجال النجاشي،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6136875_1280447820"/>
      <w:bookmarkStart w:id="1351" w:name="_Toc564"/>
      <w:bookmarkEnd w:id="1350"/>
      <w:r>
        <w:rPr>
          <w:rtl w:val="true"/>
        </w:rPr>
        <w:t>التمييز</w:t>
      </w:r>
      <w:r>
        <w:rPr>
          <w:rtl w:val="true"/>
        </w:rPr>
        <w:t>:</w:t>
      </w:r>
      <w:bookmarkEnd w:id="13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في المشتركاتين بما سمعته من النجاشي من رواية غالب بن عثمان، </w:t>
      </w:r>
      <w:bookmarkStart w:id="1352" w:name="pg16332_197528"/>
    </w:p>
    <w:p>
      <w:pPr>
        <w:pStyle w:val="BookText"/>
        <w:rPr/>
      </w:pPr>
      <w:bookmarkEnd w:id="1352"/>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عبد اللّه عليه السلام،و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حيث يعسر التمييز، فلا إشكال؛لأنّ غيره لا أصل له و 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03"/>
      </w:r>
      <w:r>
        <w:rPr>
          <w:rFonts w:ascii="Amiri" w:hAnsi="Amiri" w:eastAsia="Amiri" w:cs="Amiri"/>
          <w:color w:val="111111"/>
          <w:sz w:val="28"/>
          <w:sz w:val="28"/>
          <w:szCs w:val="28"/>
          <w:rtl w:val="true"/>
          <w:lang w:bidi="ar-SA"/>
        </w:rPr>
        <w:t xml:space="preserve">رواية عبد اللّه بن بكير </w:t>
      </w:r>
      <w:r>
        <w:rPr>
          <w:rStyle w:val="FootnoteAnchor"/>
          <w:rtl w:val="true"/>
        </w:rPr>
        <w:footnoteReference w:id="1004"/>
      </w:r>
      <w:r>
        <w:rPr>
          <w:rFonts w:ascii="Amiri" w:hAnsi="Amiri" w:eastAsia="Amiri" w:cs="Amiri"/>
          <w:color w:val="111111"/>
          <w:sz w:val="28"/>
          <w:sz w:val="28"/>
          <w:szCs w:val="28"/>
          <w:rtl w:val="true"/>
          <w:lang w:bidi="ar-SA"/>
        </w:rPr>
        <w:t xml:space="preserve">،و علي بن حديد،عن منصور،عنه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اتّفقت كلمة أرباب الجرح و التعديل على وثاقته من دون غمز فيه،فهو ثقة،و حديثه صحيح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6136877_1280447820"/>
      <w:bookmarkStart w:id="1354" w:name="_Toc565"/>
      <w:bookmarkEnd w:id="1353"/>
      <w:r>
        <w:rPr/>
        <w:t>242</w:t>
      </w:r>
      <w:r>
        <w:rPr>
          <w:rtl w:val="true"/>
        </w:rPr>
        <w:t>-</w:t>
      </w:r>
      <w:r>
        <w:rPr>
          <w:rtl w:val="true"/>
        </w:rPr>
        <w:t>روح بن القاسم</w:t>
      </w:r>
      <w:bookmarkEnd w:id="1354"/>
    </w:p>
    <w:p>
      <w:pPr>
        <w:pStyle w:val="Heading4"/>
        <w:numPr>
          <w:ilvl w:val="3"/>
          <w:numId w:val="1"/>
        </w:numPr>
        <w:rPr/>
      </w:pPr>
      <w:bookmarkStart w:id="1355" w:name="__RefHeading___Toc6136879_1280447820"/>
      <w:bookmarkStart w:id="1356" w:name="_Toc566"/>
      <w:bookmarkEnd w:id="1355"/>
      <w:r>
        <w:rPr>
          <w:rtl w:val="true"/>
        </w:rPr>
        <w:t>الترجمة</w:t>
      </w:r>
      <w:r>
        <w:rPr>
          <w:rtl w:val="true"/>
        </w:rPr>
        <w:t>:</w:t>
      </w:r>
      <w:bookmarkEnd w:id="135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0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نعثر فيه على مدح يدرجه في الحسان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المعاجم الرجاليّة و الحديثية خالية عن التعرّض لبيان حاله،فهو ممّن لم يبيّن حاله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8304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مسافر</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الخامس و العشرين من جمادى الآخرة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حريش الصامت،قال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روح بن مسافر،عن أبي إسحاق،عن الحارث،عن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العسقلاني في لسان الميزان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،و ذكر تضعيفه عن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علماؤنا الرجاليّون و يحتمل كونه من رواة العامّة،و على تقدير إماميّته فهو مهمل،و إن كانت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p>
    <w:p>
      <w:pPr>
        <w:pStyle w:val="BookText"/>
        <w:rPr/>
      </w:pPr>
      <w:r>
        <w:rPr>
          <w:rFonts w:ascii="Amiri" w:hAnsi="Amiri" w:eastAsia="Amiri" w:cs="Amiri"/>
          <w:color w:val="111111"/>
          <w:sz w:val="28"/>
          <w:sz w:val="28"/>
          <w:szCs w:val="28"/>
          <w:rtl w:val="true"/>
          <w:lang w:bidi="ar-SA"/>
        </w:rPr>
        <w:t>جاء بهذا العنوان في كتاب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سدير،عن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روزبه و كان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 بن الحارث الكلاعي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شهداء يوم صفّين </w:t>
      </w:r>
      <w:bookmarkStart w:id="1357" w:name="pg16332_197530"/>
    </w:p>
    <w:p>
      <w:pPr>
        <w:pStyle w:val="BookText"/>
        <w:rPr/>
      </w:pPr>
      <w:bookmarkEnd w:id="13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6136881_1280447820"/>
      <w:bookmarkStart w:id="1359" w:name="_Toc567"/>
      <w:bookmarkEnd w:id="1358"/>
      <w:r>
        <w:rPr/>
        <w:t>243</w:t>
      </w:r>
      <w:r>
        <w:rPr>
          <w:rtl w:val="true"/>
        </w:rPr>
        <w:t>-</w:t>
      </w:r>
      <w:r>
        <w:rPr>
          <w:rtl w:val="true"/>
        </w:rPr>
        <w:t>رومان بن بعجة</w:t>
      </w:r>
      <w:bookmarkEnd w:id="1359"/>
    </w:p>
    <w:p>
      <w:pPr>
        <w:pStyle w:val="Heading4"/>
        <w:numPr>
          <w:ilvl w:val="3"/>
          <w:numId w:val="1"/>
        </w:numPr>
        <w:rPr/>
      </w:pPr>
      <w:bookmarkStart w:id="1360" w:name="__RefHeading___Toc6136883_1280447820"/>
      <w:bookmarkStart w:id="1361" w:name="_Toc568"/>
      <w:bookmarkEnd w:id="1360"/>
      <w:r>
        <w:rPr>
          <w:rtl w:val="true"/>
        </w:rPr>
        <w:t>الترجمة</w:t>
      </w:r>
      <w:r>
        <w:rPr>
          <w:rtl w:val="true"/>
        </w:rPr>
        <w:t>:</w:t>
      </w:r>
      <w:bookmarkEnd w:id="1361"/>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100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لم يذكر المعنونون له ما يعرب عن حاله سوى التشكيك في صحبته،فهو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6136885_1280447820"/>
      <w:bookmarkStart w:id="1363" w:name="_Toc569"/>
      <w:bookmarkEnd w:id="1362"/>
      <w:r>
        <w:rPr/>
        <w:t>244</w:t>
      </w:r>
      <w:r>
        <w:rPr>
          <w:rtl w:val="true"/>
        </w:rPr>
        <w:t>-</w:t>
      </w:r>
      <w:r>
        <w:rPr>
          <w:rtl w:val="true"/>
        </w:rPr>
        <w:t>رومة الغفاري</w:t>
      </w:r>
      <w:bookmarkEnd w:id="1363"/>
    </w:p>
    <w:p>
      <w:pPr>
        <w:pStyle w:val="Heading4"/>
        <w:numPr>
          <w:ilvl w:val="3"/>
          <w:numId w:val="1"/>
        </w:numPr>
        <w:rPr/>
      </w:pPr>
      <w:bookmarkStart w:id="1364" w:name="__RefHeading___Toc6136887_1280447820"/>
      <w:bookmarkStart w:id="1365" w:name="_Toc570"/>
      <w:bookmarkEnd w:id="1364"/>
      <w:r>
        <w:rPr>
          <w:rtl w:val="true"/>
        </w:rPr>
        <w:t>الترجمة</w:t>
      </w:r>
      <w:r>
        <w:rPr>
          <w:rtl w:val="true"/>
        </w:rPr>
        <w:t>:</w:t>
      </w:r>
      <w:bookmarkEnd w:id="1365"/>
    </w:p>
    <w:p>
      <w:pPr>
        <w:pStyle w:val="BookText"/>
        <w:rPr/>
      </w:pPr>
      <w:r>
        <w:rPr>
          <w:rFonts w:ascii="Amiri" w:hAnsi="Amiri" w:eastAsia="Amiri" w:cs="Amiri"/>
          <w:color w:val="111111"/>
          <w:sz w:val="28"/>
          <w:sz w:val="28"/>
          <w:szCs w:val="28"/>
          <w:rtl w:val="true"/>
          <w:lang w:bidi="ar-SA"/>
        </w:rPr>
        <w:t xml:space="preserve">صاحب بئر رومة،الذي عدّه ابن منده </w:t>
      </w:r>
      <w:r>
        <w:rPr>
          <w:rStyle w:val="FootnoteAnchor"/>
          <w:rtl w:val="true"/>
        </w:rPr>
        <w:footnoteReference w:id="1010"/>
      </w:r>
      <w:r>
        <w:rPr>
          <w:rFonts w:ascii="Amiri" w:hAnsi="Amiri" w:eastAsia="Amiri" w:cs="Amiri"/>
          <w:color w:val="111111"/>
          <w:sz w:val="28"/>
          <w:sz w:val="28"/>
          <w:szCs w:val="28"/>
          <w:rtl w:val="true"/>
          <w:lang w:bidi="ar-SA"/>
        </w:rPr>
        <w:t xml:space="preserve">من الصحابة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لم يذكر المعنونون له ما يوضّح حاله،فهو غير مبيّن الحال سوى أنّي أستفيد من بعض ما روي فيه ضعفه،و اللّه العالم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6" w:name="pg16332_197531"/>
    </w:p>
    <w:p>
      <w:pPr>
        <w:pStyle w:val="BookText"/>
        <w:rPr/>
      </w:pPr>
      <w:bookmarkEnd w:id="136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8309</w:t>
      </w:r>
      <w:r>
        <w:rPr>
          <w:rFonts w:eastAsia="IRNazanin" w:cs="IRNazanin"/>
          <w:color w:val="111111"/>
          <w:sz w:val="28"/>
          <w:szCs w:val="28"/>
          <w:rtl w:val="true"/>
          <w:lang w:bidi="fa-IR"/>
        </w:rPr>
        <w:t>]</w:t>
      </w:r>
    </w:p>
    <w:p>
      <w:pPr>
        <w:pStyle w:val="Heading3"/>
        <w:numPr>
          <w:ilvl w:val="2"/>
          <w:numId w:val="1"/>
        </w:numPr>
        <w:rPr/>
      </w:pPr>
      <w:bookmarkStart w:id="1367" w:name="__RefHeading___Toc6136889_1280447820"/>
      <w:bookmarkStart w:id="1368" w:name="_Toc571"/>
      <w:bookmarkEnd w:id="1367"/>
      <w:r>
        <w:rPr/>
        <w:t>245</w:t>
      </w:r>
      <w:r>
        <w:rPr>
          <w:rtl w:val="true"/>
        </w:rPr>
        <w:t>-</w:t>
      </w:r>
      <w:r>
        <w:rPr>
          <w:rtl w:val="true"/>
        </w:rPr>
        <w:t>رويبة والد عمارة</w:t>
      </w:r>
      <w:bookmarkEnd w:id="1368"/>
    </w:p>
    <w:p>
      <w:pPr>
        <w:pStyle w:val="Heading4"/>
        <w:numPr>
          <w:ilvl w:val="3"/>
          <w:numId w:val="1"/>
        </w:numPr>
        <w:rPr/>
      </w:pPr>
      <w:bookmarkStart w:id="1369" w:name="__RefHeading___Toc6136891_1280447820"/>
      <w:bookmarkStart w:id="1370" w:name="_Toc572"/>
      <w:bookmarkEnd w:id="1369"/>
      <w:r>
        <w:rPr>
          <w:rtl w:val="true"/>
        </w:rPr>
        <w:t>الترجمة</w:t>
      </w:r>
      <w:r>
        <w:rPr>
          <w:rtl w:val="true"/>
        </w:rPr>
        <w:t>:</w:t>
      </w:r>
      <w:bookmarkEnd w:id="1370"/>
    </w:p>
    <w:p>
      <w:pPr>
        <w:pStyle w:val="BookText"/>
        <w:rPr/>
      </w:pPr>
      <w:r>
        <w:rPr>
          <w:rFonts w:ascii="Amiri" w:hAnsi="Amiri" w:eastAsia="Amiri" w:cs="Amiri"/>
          <w:color w:val="111111"/>
          <w:sz w:val="28"/>
          <w:sz w:val="28"/>
          <w:szCs w:val="28"/>
          <w:rtl w:val="true"/>
          <w:lang w:bidi="ar-SA"/>
        </w:rPr>
        <w:t xml:space="preserve">الذي عدّه أبو موسى </w:t>
      </w:r>
      <w:r>
        <w:rPr>
          <w:rStyle w:val="FootnoteAnchor"/>
          <w:rtl w:val="true"/>
        </w:rPr>
        <w:footnoteReference w:id="1012"/>
      </w:r>
      <w:r>
        <w:rPr>
          <w:rFonts w:ascii="Amiri" w:hAnsi="Amiri" w:eastAsia="Amiri" w:cs="Amiri"/>
          <w:color w:val="111111"/>
          <w:sz w:val="28"/>
          <w:sz w:val="28"/>
          <w:szCs w:val="28"/>
          <w:rtl w:val="true"/>
          <w:lang w:bidi="ar-SA"/>
        </w:rPr>
        <w:t xml:space="preserve">من الصحابة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لم أجد في المعاجم الرجالية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وبر العجلي</w:t>
      </w:r>
    </w:p>
    <w:p>
      <w:pPr>
        <w:pStyle w:val="BookText"/>
        <w:rPr/>
      </w:pPr>
      <w:r>
        <w:rPr>
          <w:rFonts w:ascii="Amiri" w:hAnsi="Amiri" w:eastAsia="Amiri" w:cs="Amiri"/>
          <w:color w:val="111111"/>
          <w:sz w:val="28"/>
          <w:sz w:val="28"/>
          <w:szCs w:val="28"/>
          <w:rtl w:val="true"/>
          <w:lang w:bidi="ar-SA"/>
        </w:rPr>
        <w:t xml:space="preserve">جاء في مناقب ابن شهرآشوب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رويبة بن وبر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391/33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 بن وبر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ريب أنّ الشهيد تحت راية سيد الوصيين و إمام المتقين عليه السلام يعدّ في أعلى مراتب الحسن أقلاّ تغمده اللّه برحمته،إلاّ أنّه لا نعرف له رواية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1" w:name="pg16332_197532"/>
    </w:p>
    <w:p>
      <w:pPr>
        <w:pStyle w:val="BookText"/>
        <w:rPr/>
      </w:pPr>
      <w:bookmarkEnd w:id="13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6136893_1280447820"/>
      <w:bookmarkStart w:id="1373" w:name="_Toc573"/>
      <w:bookmarkEnd w:id="1372"/>
      <w:r>
        <w:rPr/>
        <w:t>246</w:t>
      </w:r>
      <w:r>
        <w:rPr>
          <w:rtl w:val="true"/>
        </w:rPr>
        <w:t>-</w:t>
      </w:r>
      <w:r>
        <w:rPr>
          <w:rtl w:val="true"/>
        </w:rPr>
        <w:t>رويفع بن ثابت النجّاري</w:t>
      </w:r>
      <w:bookmarkEnd w:id="1373"/>
    </w:p>
    <w:p>
      <w:pPr>
        <w:pStyle w:val="Heading4"/>
        <w:numPr>
          <w:ilvl w:val="3"/>
          <w:numId w:val="1"/>
        </w:numPr>
        <w:rPr/>
      </w:pPr>
      <w:bookmarkStart w:id="1374" w:name="__RefHeading___Toc6136895_1280447820"/>
      <w:bookmarkStart w:id="1375" w:name="_Toc574"/>
      <w:bookmarkEnd w:id="1374"/>
      <w:r>
        <w:rPr>
          <w:rtl w:val="true"/>
        </w:rPr>
        <w:t>اشارة</w:t>
      </w:r>
      <w:bookmarkEnd w:id="1375"/>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رويفع بن ثابت النجّاري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عنونه في طبقات ابن سعد </w:t>
      </w:r>
      <w:r>
        <w:rPr>
          <w:rFonts w:eastAsia="Amiri" w:cs="Amiri" w:ascii="Amiri" w:hAnsi="Amiri"/>
          <w:color w:val="111111"/>
          <w:sz w:val="28"/>
          <w:szCs w:val="28"/>
          <w:lang w:bidi="ar-SA"/>
        </w:rPr>
        <w:t>354/4</w:t>
      </w:r>
      <w:r>
        <w:rPr>
          <w:rFonts w:ascii="Amiri" w:hAnsi="Amiri" w:eastAsia="Amiri" w:cs="Amiri"/>
          <w:color w:val="111111"/>
          <w:sz w:val="28"/>
          <w:sz w:val="28"/>
          <w:szCs w:val="28"/>
          <w:rtl w:val="true"/>
          <w:lang w:bidi="ar-SA"/>
        </w:rPr>
        <w:t xml:space="preserve">،و تاريخ البخاري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ثقات ابن حبّان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2699</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6136897_1280447820"/>
      <w:bookmarkStart w:id="1377" w:name="_Toc575"/>
      <w:bookmarkEnd w:id="1376"/>
      <w:r>
        <w:rPr>
          <w:rtl w:val="true"/>
        </w:rPr>
        <w:t>الترجمة</w:t>
      </w:r>
      <w:r>
        <w:rPr>
          <w:rtl w:val="true"/>
        </w:rPr>
        <w:t>:</w:t>
      </w:r>
      <w:bookmarkEnd w:id="137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15"/>
      </w:r>
      <w:r>
        <w:rPr>
          <w:rFonts w:ascii="Amiri" w:hAnsi="Amiri" w:eastAsia="Amiri" w:cs="Amiri"/>
          <w:color w:val="111111"/>
          <w:sz w:val="28"/>
          <w:sz w:val="28"/>
          <w:szCs w:val="28"/>
          <w:rtl w:val="true"/>
          <w:lang w:bidi="ar-SA"/>
        </w:rPr>
        <w:t>في الصحابة،و هو يعدّ في المصريين</w:t>
      </w:r>
      <w:r>
        <w:rPr>
          <w:rFonts w:eastAsia="Amiri" w:cs="Amiri" w:ascii="Amiri" w:hAnsi="Amiri"/>
          <w:color w:val="111111"/>
          <w:sz w:val="28"/>
          <w:szCs w:val="28"/>
          <w:rtl w:val="true"/>
          <w:lang w:bidi="ar-SA"/>
        </w:rPr>
        <w:t xml:space="preserve">. </w:t>
      </w:r>
      <w:bookmarkStart w:id="1378" w:name="pg16332_197533"/>
    </w:p>
    <w:p>
      <w:pPr>
        <w:pStyle w:val="BookText"/>
        <w:rPr/>
      </w:pPr>
      <w:bookmarkEnd w:id="1378"/>
      <w:r>
        <w:rPr>
          <w:rFonts w:ascii="Amiri" w:hAnsi="Amiri" w:eastAsia="Amiri" w:cs="Amiri"/>
          <w:color w:val="111111"/>
          <w:sz w:val="28"/>
          <w:sz w:val="28"/>
          <w:szCs w:val="28"/>
          <w:rtl w:val="true"/>
          <w:lang w:bidi="ar-SA"/>
        </w:rPr>
        <w:t xml:space="preserve">و إنّي أستضعفه لكونه من عمّال معاوية أمّره على طرابلس الغرب سنة ست و أربعين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من وقف على تاريخ حياة المعنون و ولايته عن الظلمة العتاة لا يشكّ في كونه من الطغاة الجفاة،و إنّ أقل ما يعرّف به كونه من أضعف الضعفاء،حشره اللّه تعالى مع من كان يتولاّه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6136899_1280447820"/>
      <w:bookmarkStart w:id="1380" w:name="_Toc576"/>
      <w:bookmarkEnd w:id="1379"/>
      <w:r>
        <w:rPr/>
        <w:t>247</w:t>
      </w:r>
      <w:r>
        <w:rPr>
          <w:rtl w:val="true"/>
        </w:rPr>
        <w:t>-</w:t>
      </w:r>
      <w:r>
        <w:rPr>
          <w:rtl w:val="true"/>
        </w:rPr>
        <w:t>رويفع مولى النبي صلّى اللّه عليه و آله و سلّم</w:t>
      </w:r>
      <w:bookmarkEnd w:id="1380"/>
    </w:p>
    <w:p>
      <w:pPr>
        <w:pStyle w:val="Heading4"/>
        <w:numPr>
          <w:ilvl w:val="3"/>
          <w:numId w:val="1"/>
        </w:numPr>
        <w:rPr/>
      </w:pPr>
      <w:bookmarkStart w:id="1381" w:name="__RefHeading___Toc6136901_1280447820"/>
      <w:bookmarkStart w:id="1382" w:name="_Toc577"/>
      <w:bookmarkEnd w:id="1381"/>
      <w:r>
        <w:rPr>
          <w:rtl w:val="true"/>
        </w:rPr>
        <w:t>الترجمة</w:t>
      </w:r>
      <w:r>
        <w:rPr>
          <w:rtl w:val="true"/>
        </w:rPr>
        <w:t>:</w:t>
      </w:r>
      <w:bookmarkEnd w:id="1382"/>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البلاذري جعل رويفعا مولى النبي صلّى اللّه عليه و آله و سلّم و أنّه هو رافع،فإن كان متّحدا مع أبي رافع جرى عليه حكمه،و الظاهر اتحادهما،و قد تقدم بحثه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أبو البهي،فراجع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بناء على اتحاد رويفع و رافع أبو البهي فحكمهما واحد،و كلاهما غير معلومي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رويم بن يزيد المنقري</w:t>
      </w:r>
    </w:p>
    <w:p>
      <w:pPr>
        <w:pStyle w:val="BookText"/>
        <w:rPr/>
      </w:pPr>
      <w:r>
        <w:rPr>
          <w:rFonts w:ascii="Amiri" w:hAnsi="Amiri" w:eastAsia="Amiri" w:cs="Amiri"/>
          <w:color w:val="111111"/>
          <w:sz w:val="28"/>
          <w:sz w:val="28"/>
          <w:szCs w:val="28"/>
          <w:rtl w:val="true"/>
          <w:lang w:bidi="ar-SA"/>
        </w:rPr>
        <w:t>جاء بهذا العنوان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الخليل بن أسد أبو الأسود النوشجاني، عن رويم بن يزيد المنقري،عن سوار بن مصعب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رويم بن يزيد أبو الحسن المقرئ، مولى العوام بن حوسب الشيباني،راجع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4536</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296/10</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،و صفوة الصفوة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125/11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رواه العامة،و قد وثّقه بعضهم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3" w:name="pg16332_197535"/>
    </w:p>
    <w:p>
      <w:pPr>
        <w:pStyle w:val="BookText"/>
        <w:rPr/>
      </w:pPr>
      <w:bookmarkEnd w:id="13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6136903_1280447820"/>
      <w:bookmarkStart w:id="1385" w:name="_Toc578"/>
      <w:bookmarkEnd w:id="1384"/>
      <w:r>
        <w:rPr/>
        <w:t>248</w:t>
      </w:r>
      <w:r>
        <w:rPr>
          <w:rtl w:val="true"/>
        </w:rPr>
        <w:t>-</w:t>
      </w:r>
      <w:r>
        <w:rPr>
          <w:rtl w:val="true"/>
        </w:rPr>
        <w:t>رياب المزني</w:t>
      </w:r>
      <w:bookmarkEnd w:id="1385"/>
    </w:p>
    <w:p>
      <w:pPr>
        <w:pStyle w:val="Heading4"/>
        <w:numPr>
          <w:ilvl w:val="3"/>
          <w:numId w:val="1"/>
        </w:numPr>
        <w:rPr/>
      </w:pPr>
      <w:bookmarkStart w:id="1386" w:name="__RefHeading___Toc6136905_1280447820"/>
      <w:bookmarkStart w:id="1387" w:name="_Toc579"/>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جدّ معاوية بن قرة</w:t>
      </w:r>
    </w:p>
    <w:p>
      <w:pPr>
        <w:pStyle w:val="Heading4"/>
        <w:numPr>
          <w:ilvl w:val="3"/>
          <w:numId w:val="1"/>
        </w:numPr>
        <w:rPr/>
      </w:pPr>
      <w:bookmarkStart w:id="1388" w:name="__RefHeading___Toc6136907_1280447820"/>
      <w:bookmarkStart w:id="1389" w:name="_Toc580"/>
      <w:bookmarkEnd w:id="1388"/>
      <w:r>
        <w:rPr>
          <w:rtl w:val="true"/>
        </w:rPr>
        <w:t>الترجمة</w:t>
      </w:r>
      <w:r>
        <w:rPr>
          <w:rtl w:val="true"/>
        </w:rPr>
        <w:t>:</w:t>
      </w:r>
      <w:bookmarkEnd w:id="1389"/>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1019"/>
      </w:r>
      <w:r>
        <w:rPr>
          <w:rFonts w:ascii="Amiri" w:hAnsi="Amiri" w:eastAsia="Amiri" w:cs="Amiri"/>
          <w:color w:val="111111"/>
          <w:sz w:val="28"/>
          <w:sz w:val="28"/>
          <w:szCs w:val="28"/>
          <w:rtl w:val="true"/>
          <w:lang w:bidi="ar-SA"/>
        </w:rPr>
        <w:t>أبو نعيم،و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أنكر صحبته كلّ من ذكره،و لكن لم يذكروا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6136909_1280447820"/>
      <w:bookmarkStart w:id="1391" w:name="_Toc581"/>
      <w:bookmarkEnd w:id="1390"/>
      <w:r>
        <w:rPr/>
        <w:t>249</w:t>
      </w:r>
      <w:r>
        <w:rPr>
          <w:rtl w:val="true"/>
        </w:rPr>
        <w:t>-</w:t>
      </w:r>
      <w:r>
        <w:rPr>
          <w:rtl w:val="true"/>
        </w:rPr>
        <w:t>رياب بن حنيف</w:t>
      </w:r>
      <w:bookmarkEnd w:id="1391"/>
    </w:p>
    <w:p>
      <w:pPr>
        <w:pStyle w:val="Heading4"/>
        <w:numPr>
          <w:ilvl w:val="3"/>
          <w:numId w:val="1"/>
        </w:numPr>
        <w:rPr/>
      </w:pPr>
      <w:bookmarkStart w:id="1392" w:name="__RefHeading___Toc6136911_1280447820"/>
      <w:bookmarkStart w:id="1393" w:name="_Toc582"/>
      <w:bookmarkEnd w:id="1392"/>
      <w:r>
        <w:rPr>
          <w:rtl w:val="true"/>
        </w:rPr>
        <w:t>الترجمة</w:t>
      </w:r>
      <w:r>
        <w:rPr>
          <w:rtl w:val="true"/>
        </w:rPr>
        <w:t>:</w:t>
      </w:r>
      <w:bookmarkEnd w:id="1393"/>
    </w:p>
    <w:p>
      <w:pPr>
        <w:pStyle w:val="BookText"/>
        <w:rPr/>
      </w:pPr>
      <w:r>
        <w:rPr>
          <w:rFonts w:ascii="Amiri" w:hAnsi="Amiri" w:eastAsia="Amiri" w:cs="Amiri"/>
          <w:color w:val="111111"/>
          <w:sz w:val="28"/>
          <w:sz w:val="28"/>
          <w:szCs w:val="28"/>
          <w:rtl w:val="true"/>
          <w:lang w:bidi="ar-SA"/>
        </w:rPr>
        <w:t xml:space="preserve">شهد بدرا،و قتل يوم بئر معونة شهيدا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نعتبره من الحسان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استشهاده دليل حسنه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4" w:name="pg16332_197536"/>
    </w:p>
    <w:p>
      <w:pPr>
        <w:pStyle w:val="BookText"/>
        <w:rPr/>
      </w:pPr>
      <w:bookmarkEnd w:id="13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6136913_1280447820"/>
      <w:bookmarkStart w:id="1396" w:name="_Toc583"/>
      <w:bookmarkEnd w:id="1395"/>
      <w:r>
        <w:rPr/>
        <w:t>250</w:t>
      </w:r>
      <w:r>
        <w:rPr>
          <w:rtl w:val="true"/>
        </w:rPr>
        <w:t>-</w:t>
      </w:r>
      <w:r>
        <w:rPr>
          <w:rtl w:val="true"/>
        </w:rPr>
        <w:t>رياب بن مهشم القرشي السهمي</w:t>
      </w:r>
      <w:bookmarkEnd w:id="1396"/>
    </w:p>
    <w:p>
      <w:pPr>
        <w:pStyle w:val="Heading4"/>
        <w:numPr>
          <w:ilvl w:val="3"/>
          <w:numId w:val="1"/>
        </w:numPr>
        <w:rPr/>
      </w:pPr>
      <w:bookmarkStart w:id="1397" w:name="__RefHeading___Toc6136915_1280447820"/>
      <w:bookmarkStart w:id="1398" w:name="_Toc584"/>
      <w:bookmarkEnd w:id="1397"/>
      <w:r>
        <w:rPr>
          <w:rtl w:val="true"/>
        </w:rPr>
        <w:t>الترجمة</w:t>
      </w:r>
      <w:r>
        <w:rPr>
          <w:rtl w:val="true"/>
        </w:rPr>
        <w:t>:</w:t>
      </w:r>
      <w:bookmarkEnd w:id="1398"/>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102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6136917_1280447820"/>
      <w:bookmarkStart w:id="1400" w:name="_Toc585"/>
      <w:bookmarkEnd w:id="1399"/>
      <w:r>
        <w:rPr/>
        <w:t>251</w:t>
      </w:r>
      <w:r>
        <w:rPr>
          <w:rtl w:val="true"/>
        </w:rPr>
        <w:t>-</w:t>
      </w:r>
      <w:r>
        <w:rPr>
          <w:rtl w:val="true"/>
        </w:rPr>
        <w:t>رياح</w:t>
      </w:r>
      <w:bookmarkEnd w:id="1400"/>
    </w:p>
    <w:p>
      <w:pPr>
        <w:pStyle w:val="Heading4"/>
        <w:numPr>
          <w:ilvl w:val="3"/>
          <w:numId w:val="1"/>
        </w:numPr>
        <w:rPr/>
      </w:pPr>
      <w:bookmarkStart w:id="1401" w:name="__RefHeading___Toc6136919_1280447820"/>
      <w:bookmarkStart w:id="1402" w:name="_Toc586"/>
      <w:bookmarkEnd w:id="1401"/>
      <w:r>
        <w:rPr>
          <w:rtl w:val="true"/>
        </w:rPr>
        <w:t>الترجمة</w:t>
      </w:r>
      <w:r>
        <w:rPr>
          <w:rtl w:val="true"/>
        </w:rPr>
        <w:t>:</w:t>
      </w:r>
      <w:bookmarkEnd w:id="1402"/>
    </w:p>
    <w:p>
      <w:pPr>
        <w:pStyle w:val="BookText"/>
        <w:rPr/>
      </w:pPr>
      <w:r>
        <w:rPr>
          <w:rFonts w:ascii="Amiri" w:hAnsi="Amiri" w:eastAsia="Amiri" w:cs="Amiri"/>
          <w:color w:val="111111"/>
          <w:sz w:val="28"/>
          <w:sz w:val="28"/>
          <w:szCs w:val="28"/>
          <w:rtl w:val="true"/>
          <w:lang w:bidi="ar-SA"/>
        </w:rPr>
        <w:t>مضى بعنوان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الصواب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كذا جاء في مجمع الرجال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أسود التميمي الذي ترجمة الشيخ المصنف رحمه اللّه نقلا عن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مهمل لم يعنون في المعاجم الرجالية و الحديثية بما يوضّح حاله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الحارث النخعي</w:t>
      </w:r>
    </w:p>
    <w:p>
      <w:pPr>
        <w:pStyle w:val="BookText"/>
        <w:rPr/>
      </w:pPr>
      <w:r>
        <w:rPr>
          <w:rFonts w:ascii="Amiri" w:hAnsi="Amiri" w:eastAsia="Amiri" w:cs="Amiri"/>
          <w:color w:val="111111"/>
          <w:sz w:val="28"/>
          <w:sz w:val="28"/>
          <w:szCs w:val="28"/>
          <w:rtl w:val="true"/>
          <w:lang w:bidi="ar-SA"/>
        </w:rPr>
        <w:t xml:space="preserve">جاء بهذا العنوان في شرح الأخبار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ابن الحارث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ذكره البروجردي في طرائفه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7404</w:t>
      </w:r>
      <w:r>
        <w:rPr>
          <w:rFonts w:ascii="Amiri" w:hAnsi="Amiri" w:eastAsia="Amiri" w:cs="Amiri"/>
          <w:color w:val="111111"/>
          <w:sz w:val="28"/>
          <w:sz w:val="28"/>
          <w:szCs w:val="28"/>
          <w:rtl w:val="true"/>
          <w:lang w:bidi="ar-SA"/>
        </w:rPr>
        <w:t xml:space="preserve">،و في الطبقات لابن سعد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238/4</w:t>
      </w:r>
      <w:r>
        <w:rPr>
          <w:rFonts w:ascii="Amiri" w:hAnsi="Amiri" w:eastAsia="Amiri" w:cs="Amiri"/>
          <w:color w:val="111111"/>
          <w:sz w:val="28"/>
          <w:sz w:val="28"/>
          <w:szCs w:val="28"/>
          <w:rtl w:val="true"/>
          <w:lang w:bidi="ar-SA"/>
        </w:rPr>
        <w:t xml:space="preserve">،و ابن حجر في تهذيب التهذيب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تقدّم بيان حال المعنون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الحارث،فراجع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حمّاد المخارقي</w:t>
      </w:r>
    </w:p>
    <w:p>
      <w:pPr>
        <w:pStyle w:val="BookText"/>
        <w:rPr/>
      </w:pPr>
      <w:r>
        <w:rPr>
          <w:rFonts w:ascii="Amiri" w:hAnsi="Amiri" w:eastAsia="Amiri" w:cs="Amiri"/>
          <w:color w:val="111111"/>
          <w:sz w:val="28"/>
          <w:sz w:val="28"/>
          <w:szCs w:val="28"/>
          <w:rtl w:val="true"/>
          <w:lang w:bidi="ar-SA"/>
        </w:rPr>
        <w:t>جاء في كتاب الأربعين حديثا لمنتجب الدين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النخعي،عن رومي بن حمّاد المخارقي،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الخارقي،بسنده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سفيان بن 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 المصدرين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403" w:name="pg16332_197538"/>
    </w:p>
    <w:p>
      <w:pPr>
        <w:pStyle w:val="BookText"/>
        <w:rPr/>
      </w:pPr>
      <w:bookmarkEnd w:id="14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6136921_1280447820"/>
      <w:bookmarkStart w:id="1405" w:name="_Toc587"/>
      <w:bookmarkEnd w:id="1404"/>
      <w:r>
        <w:rPr/>
        <w:t>252</w:t>
      </w:r>
      <w:r>
        <w:rPr>
          <w:rtl w:val="true"/>
        </w:rPr>
        <w:t>-</w:t>
      </w:r>
      <w:r>
        <w:rPr>
          <w:rtl w:val="true"/>
        </w:rPr>
        <w:t>رومي بن زرارة بن أعين الشيباني</w:t>
      </w:r>
      <w:bookmarkEnd w:id="1405"/>
    </w:p>
    <w:p>
      <w:pPr>
        <w:pStyle w:val="Heading4"/>
        <w:numPr>
          <w:ilvl w:val="3"/>
          <w:numId w:val="1"/>
        </w:numPr>
        <w:rPr/>
      </w:pPr>
      <w:bookmarkStart w:id="1406" w:name="__RefHeading___Toc6136923_1280447820"/>
      <w:bookmarkStart w:id="1407" w:name="_Toc588"/>
      <w:bookmarkEnd w:id="1406"/>
      <w:r>
        <w:rPr>
          <w:rtl w:val="true"/>
        </w:rPr>
        <w:t>الضبط</w:t>
      </w:r>
      <w:r>
        <w:rPr>
          <w:rtl w:val="true"/>
        </w:rPr>
        <w:t>:</w:t>
      </w:r>
      <w:bookmarkEnd w:id="1407"/>
    </w:p>
    <w:p>
      <w:pPr>
        <w:pStyle w:val="BookText"/>
        <w:rPr/>
      </w:pPr>
      <w:r>
        <w:rPr>
          <w:rFonts w:ascii="Amiri" w:hAnsi="Amiri" w:eastAsia="Amiri" w:cs="Amiri"/>
          <w:color w:val="111111"/>
          <w:sz w:val="28"/>
          <w:sz w:val="28"/>
          <w:szCs w:val="28"/>
          <w:rtl w:val="true"/>
          <w:lang w:bidi="ar-SA"/>
        </w:rPr>
        <w:t>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المهملة،و سكون الواو،و كسر الميم،بعدها ياء، أصله شراع السفينة الفارغة،و به سمّي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رومي بن مالك الشاعر كما في القاموس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321/8</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258/12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معروف واحدهم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شراع السفينة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الزراري في رسالته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الحسين،يحيى،رومي، الحسن،عبيد اللّه،عبد اللّه،فذلك ستة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طوبى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27"/>
      </w:r>
      <w:r>
        <w:rPr>
          <w:rFonts w:ascii="Amiri" w:hAnsi="Amiri" w:eastAsia="Amiri" w:cs="Amiri"/>
          <w:color w:val="111111"/>
          <w:sz w:val="28"/>
          <w:sz w:val="28"/>
          <w:szCs w:val="28"/>
          <w:rtl w:val="true"/>
          <w:lang w:bidi="ar-SA"/>
        </w:rPr>
        <w:t>ضبط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6136925_1280447820"/>
      <w:bookmarkStart w:id="1409" w:name="_Toc589"/>
      <w:bookmarkEnd w:id="1408"/>
      <w:r>
        <w:rPr>
          <w:rtl w:val="true"/>
        </w:rPr>
        <w:t>الترجمة</w:t>
      </w:r>
      <w:r>
        <w:rPr>
          <w:rtl w:val="true"/>
        </w:rPr>
        <w:t>:</w:t>
      </w:r>
      <w:bookmarkEnd w:id="1409"/>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1028"/>
      </w:r>
      <w:r>
        <w:rPr>
          <w:rFonts w:ascii="Amiri" w:hAnsi="Amiri" w:eastAsia="Amiri" w:cs="Amiri"/>
          <w:color w:val="111111"/>
          <w:sz w:val="28"/>
          <w:sz w:val="28"/>
          <w:szCs w:val="28"/>
          <w:rtl w:val="true"/>
          <w:lang w:bidi="ar-SA"/>
        </w:rPr>
        <w:t>بإضافة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 من أصحاب الصادق 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2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رومي بن زرارة بن أعين الشيباني،روى عن </w:t>
      </w:r>
      <w:bookmarkStart w:id="1410" w:name="pg16332_197539"/>
    </w:p>
    <w:p>
      <w:pPr>
        <w:pStyle w:val="BookText"/>
        <w:rPr/>
      </w:pPr>
      <w:bookmarkEnd w:id="1410"/>
      <w:r>
        <w:rPr>
          <w:rFonts w:ascii="Amiri" w:hAnsi="Amiri" w:eastAsia="Amiri" w:cs="Amiri"/>
          <w:color w:val="111111"/>
          <w:sz w:val="28"/>
          <w:sz w:val="28"/>
          <w:szCs w:val="28"/>
          <w:rtl w:val="true"/>
          <w:lang w:bidi="ar-SA"/>
        </w:rPr>
        <w:t>أبي عبد اللّه و أبي الحسن عليهما السلام،ثقة،قليل الحديث،له كتاب رواه ابن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 التستري،قال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إدريس بن مسلم 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بكر بيّاع القطن،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030"/>
      </w:r>
      <w:r>
        <w:rPr>
          <w:rFonts w:ascii="Amiri" w:hAnsi="Amiri" w:eastAsia="Amiri" w:cs="Amiri"/>
          <w:color w:val="111111"/>
          <w:sz w:val="28"/>
          <w:sz w:val="28"/>
          <w:szCs w:val="28"/>
          <w:rtl w:val="true"/>
          <w:lang w:bidi="ar-SA"/>
        </w:rPr>
        <w:t>رومي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الحديث،في القسم الأوّل من الخلاصة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33"/>
      </w:r>
      <w:r>
        <w:rPr>
          <w:rFonts w:ascii="Amiri" w:hAnsi="Amiri" w:eastAsia="Amiri" w:cs="Amiri"/>
          <w:color w:val="111111"/>
          <w:sz w:val="28"/>
          <w:sz w:val="28"/>
          <w:szCs w:val="28"/>
          <w:rtl w:val="true"/>
          <w:lang w:bidi="ar-SA"/>
        </w:rPr>
        <w:t xml:space="preserve">،و البلغة </w:t>
      </w:r>
      <w:r>
        <w:rPr>
          <w:rStyle w:val="FootnoteAnchor"/>
          <w:rtl w:val="true"/>
        </w:rPr>
        <w:footnoteReference w:id="1034"/>
      </w:r>
      <w:r>
        <w:rPr>
          <w:rFonts w:ascii="Amiri" w:hAnsi="Amiri" w:eastAsia="Amiri" w:cs="Amiri"/>
          <w:color w:val="111111"/>
          <w:sz w:val="28"/>
          <w:sz w:val="28"/>
          <w:szCs w:val="28"/>
          <w:rtl w:val="true"/>
          <w:lang w:bidi="ar-SA"/>
        </w:rPr>
        <w:t xml:space="preserve">،بل و الحاوي </w:t>
      </w:r>
      <w:r>
        <w:rPr>
          <w:rStyle w:val="FootnoteAnchor"/>
          <w:rtl w:val="true"/>
        </w:rPr>
        <w:footnoteReference w:id="10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6136927_1280447820"/>
      <w:bookmarkStart w:id="1412" w:name="_Toc590"/>
      <w:bookmarkEnd w:id="1411"/>
      <w:r>
        <w:rPr>
          <w:rtl w:val="true"/>
        </w:rPr>
        <w:t>التمييز</w:t>
      </w:r>
      <w:r>
        <w:rPr>
          <w:rtl w:val="true"/>
        </w:rPr>
        <w:t>:</w:t>
      </w:r>
      <w:bookmarkEnd w:id="1412"/>
    </w:p>
    <w:p>
      <w:pPr>
        <w:pStyle w:val="BookText"/>
        <w:rPr/>
      </w:pPr>
      <w:r>
        <w:rPr>
          <w:rFonts w:ascii="Amiri" w:hAnsi="Amiri" w:eastAsia="Amiri" w:cs="Amiri"/>
          <w:color w:val="111111"/>
          <w:sz w:val="28"/>
          <w:sz w:val="28"/>
          <w:szCs w:val="28"/>
          <w:rtl w:val="true"/>
          <w:lang w:bidi="ar-SA"/>
        </w:rPr>
        <w:t>و لعدم مشارك له في الاسم لم يذكره في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النجاشي رواية محمّد بن بكر عنه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36"/>
      </w:r>
      <w:r>
        <w:rPr>
          <w:rFonts w:ascii="Amiri" w:hAnsi="Amiri" w:eastAsia="Amiri" w:cs="Amiri"/>
          <w:color w:val="111111"/>
          <w:sz w:val="28"/>
          <w:sz w:val="28"/>
          <w:szCs w:val="28"/>
          <w:rtl w:val="true"/>
          <w:lang w:bidi="ar-SA"/>
        </w:rPr>
        <w:t xml:space="preserve">رواية القاسم بن محمّد الجوهري،و أبي محمّد </w:t>
      </w:r>
    </w:p>
    <w:p>
      <w:pPr>
        <w:pStyle w:val="BookText"/>
        <w:rPr/>
      </w:pPr>
      <w:r>
        <w:rPr>
          <w:rFonts w:ascii="Amiri" w:hAnsi="Amiri" w:eastAsia="Amiri" w:cs="Amiri"/>
          <w:color w:val="111111"/>
          <w:sz w:val="28"/>
          <w:sz w:val="28"/>
          <w:szCs w:val="28"/>
          <w:rtl w:val="true"/>
          <w:lang w:bidi="ar-SA"/>
        </w:rPr>
        <w:t xml:space="preserve">الميثمي،عنه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الجوهري،عن رومي ابن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من لا يحضره الفقيه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رومي بن زرارة،عن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تهذيب الأحكام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المعنون من بيت جليل،و جلّهم من علماء الشيعة الإماميّة الثقات،و المترجم ثقة باتّفاق أهل الخبرة،و يعدّ الحديث من قبله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عمر</w:t>
      </w:r>
    </w:p>
    <w:p>
      <w:pPr>
        <w:pStyle w:val="BookText"/>
        <w:rPr/>
      </w:pPr>
      <w:r>
        <w:rPr>
          <w:rFonts w:ascii="Amiri" w:hAnsi="Amiri" w:eastAsia="Amiri" w:cs="Amiri"/>
          <w:color w:val="111111"/>
          <w:sz w:val="28"/>
          <w:sz w:val="28"/>
          <w:szCs w:val="28"/>
          <w:rtl w:val="true"/>
          <w:lang w:bidi="ar-SA"/>
        </w:rPr>
        <w:t xml:space="preserve">جاء بهذا العنوان في الاستبصار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أخو رومي بن عمر أنّ جميع ماله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رومي أنّه وضع الوصيّة بين يدي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رومي بن عمران الذي يأتي قريبا في المتن 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المعنون لم يذكره أحد من علماء الرجال،فلذلك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روايته تدلّ على حسنه،و اللّه العالم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3" w:name="pg16332_197541"/>
    </w:p>
    <w:p>
      <w:pPr>
        <w:pStyle w:val="BookText"/>
        <w:rPr/>
      </w:pPr>
      <w:bookmarkEnd w:id="14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6136929_1280447820"/>
      <w:bookmarkStart w:id="1415" w:name="_Toc591"/>
      <w:bookmarkEnd w:id="1414"/>
      <w:r>
        <w:rPr/>
        <w:t>253</w:t>
      </w:r>
      <w:r>
        <w:rPr>
          <w:rtl w:val="true"/>
        </w:rPr>
        <w:t>-</w:t>
      </w:r>
      <w:r>
        <w:rPr>
          <w:rtl w:val="true"/>
        </w:rPr>
        <w:t>رومي بن عمران</w:t>
      </w:r>
      <w:bookmarkEnd w:id="1415"/>
    </w:p>
    <w:p>
      <w:pPr>
        <w:pStyle w:val="Heading4"/>
        <w:numPr>
          <w:ilvl w:val="3"/>
          <w:numId w:val="1"/>
        </w:numPr>
        <w:rPr/>
      </w:pPr>
      <w:bookmarkStart w:id="1416" w:name="__RefHeading___Toc6136931_1280447820"/>
      <w:bookmarkStart w:id="1417" w:name="_Toc592"/>
      <w:bookmarkEnd w:id="1416"/>
      <w:r>
        <w:rPr>
          <w:rtl w:val="true"/>
        </w:rPr>
        <w:t>الترجمة</w:t>
      </w:r>
      <w:r>
        <w:rPr>
          <w:rtl w:val="true"/>
        </w:rPr>
        <w:t>:</w:t>
      </w:r>
      <w:bookmarkEnd w:id="1417"/>
    </w:p>
    <w:p>
      <w:pPr>
        <w:pStyle w:val="BookText"/>
        <w:rPr/>
      </w:pPr>
      <w:r>
        <w:rPr>
          <w:rFonts w:ascii="Amiri" w:hAnsi="Amiri" w:eastAsia="Amiri" w:cs="Amiri"/>
          <w:color w:val="111111"/>
          <w:sz w:val="28"/>
          <w:sz w:val="28"/>
          <w:szCs w:val="28"/>
          <w:rtl w:val="true"/>
          <w:lang w:bidi="ar-SA"/>
        </w:rPr>
        <w:t xml:space="preserve">ليس له ذكر في كتب الرجال،و له ذكر في الأخبار،فقد روى الكليني رحمه اللّه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في وسائل الشيعة </w:t>
      </w:r>
      <w:r>
        <w:rPr>
          <w:rFonts w:eastAsia="Amiri" w:cs="Amiri" w:ascii="Amiri" w:hAnsi="Amiri"/>
          <w:color w:val="111111"/>
          <w:sz w:val="28"/>
          <w:szCs w:val="28"/>
          <w:lang w:bidi="ar-SA"/>
        </w:rPr>
        <w:t>279/19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الإسلامية </w:t>
      </w:r>
      <w:r>
        <w:rPr>
          <w:rFonts w:eastAsia="Amiri" w:cs="Amiri" w:ascii="Amiri" w:hAnsi="Amiri"/>
          <w:color w:val="111111"/>
          <w:sz w:val="28"/>
          <w:szCs w:val="28"/>
          <w:lang w:bidi="ar-SA"/>
        </w:rPr>
        <w:t>367/13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المال أحقّ بماله ما دام حيّا،عن أحمد بن محمّد،عن علي بن الحسن،عن أخيه أحمد بن الحسن،عن عمرو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أخو رومي بن عمران جميع ماله لأبي جعفر عليه السلام،قال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رومي أنّه وضع الوصيّة بين يدي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أوصى لك به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أقرأ عليه،فيقول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كذا،حتى أتيت على الوصية، فنظرت فإذا إنّما أخذ الثلث،قال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أن أحمل إليك الثلث، و وهبت لي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أبيعه و أحمله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الميسور عليك،لا تبع شيئا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أنّ رومي هو الوارث،و أنّه كان يدري أنّ الميت ليس له أن يوصي بأكثر من الثلث،و مع ذلك سلّم الأمر إلى الإمام عليه السلام،و فيه نهاية المدح له،على أنّه بناء على اعتبار العدالة في الوصي </w:t>
      </w:r>
      <w:r>
        <w:rPr>
          <w:rStyle w:val="FootnoteAnchor"/>
          <w:rtl w:val="true"/>
        </w:rPr>
        <w:footnoteReference w:id="1039"/>
      </w:r>
      <w:r>
        <w:rPr>
          <w:rFonts w:ascii="Amiri" w:hAnsi="Amiri" w:eastAsia="Amiri" w:cs="Amiri"/>
          <w:color w:val="111111"/>
          <w:sz w:val="28"/>
          <w:sz w:val="28"/>
          <w:szCs w:val="28"/>
          <w:rtl w:val="true"/>
          <w:lang w:bidi="ar-SA"/>
        </w:rPr>
        <w:t xml:space="preserve">،يكون إيصاء أخيه إليه </w:t>
      </w:r>
      <w:bookmarkStart w:id="1418" w:name="pg16332_197542"/>
    </w:p>
    <w:p>
      <w:pPr>
        <w:pStyle w:val="BookText"/>
        <w:rPr/>
      </w:pPr>
      <w:bookmarkEnd w:id="1418"/>
      <w:r>
        <w:rPr>
          <w:rFonts w:ascii="Amiri" w:hAnsi="Amiri" w:eastAsia="Amiri" w:cs="Amiri"/>
          <w:color w:val="111111"/>
          <w:sz w:val="28"/>
          <w:sz w:val="28"/>
          <w:szCs w:val="28"/>
          <w:rtl w:val="true"/>
          <w:lang w:bidi="ar-SA"/>
        </w:rPr>
        <w:t xml:space="preserve">تعديلا له،و تقريره عليه السلام إيّاه إمضاء منه عليه السلام،فيندرج الرجل حينئذ في الثقات،و لا أقلّ من اندراجه في الحسان،و قبول خبره، و اللّه العالم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6136933_1280447820"/>
      <w:bookmarkStart w:id="1420" w:name="_Toc593"/>
      <w:bookmarkEnd w:id="1419"/>
      <w:r>
        <w:rPr/>
        <w:t>254</w:t>
      </w:r>
      <w:r>
        <w:rPr>
          <w:rtl w:val="true"/>
        </w:rPr>
        <w:t>-</w:t>
      </w:r>
      <w:r>
        <w:rPr>
          <w:rtl w:val="true"/>
        </w:rPr>
        <w:t>رهم الأنصاري</w:t>
      </w:r>
      <w:bookmarkEnd w:id="1420"/>
    </w:p>
    <w:p>
      <w:pPr>
        <w:pStyle w:val="Heading4"/>
        <w:numPr>
          <w:ilvl w:val="3"/>
          <w:numId w:val="1"/>
        </w:numPr>
        <w:rPr/>
      </w:pPr>
      <w:bookmarkStart w:id="1421" w:name="__RefHeading___Toc6136935_1280447820"/>
      <w:bookmarkStart w:id="1422" w:name="_Toc594"/>
      <w:bookmarkEnd w:id="1421"/>
      <w:r>
        <w:rPr>
          <w:rtl w:val="true"/>
        </w:rPr>
        <w:t>الترجمة</w:t>
      </w:r>
      <w:r>
        <w:rPr>
          <w:rtl w:val="true"/>
        </w:rPr>
        <w:t>:</w:t>
      </w:r>
      <w:bookmarkEnd w:id="1422"/>
    </w:p>
    <w:p>
      <w:pPr>
        <w:pStyle w:val="BookText"/>
        <w:rPr/>
      </w:pPr>
      <w:r>
        <w:rPr>
          <w:rFonts w:ascii="Amiri" w:hAnsi="Amiri" w:eastAsia="Amiri" w:cs="Amiri"/>
          <w:color w:val="111111"/>
          <w:sz w:val="28"/>
          <w:sz w:val="28"/>
          <w:szCs w:val="28"/>
          <w:rtl w:val="true"/>
          <w:lang w:bidi="ar-SA"/>
        </w:rPr>
        <w:t>من أصحاب أبي الحسن موسى عليه السلام كما نصّ على ذلك في ترتيب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للمولى عناية اللّه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042"/>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043"/>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ابن علي بن يقطين،عن رهم،قال أبو الحسن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من الأنصار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إنّ المعنون لمّا لم يذكره أحد من علماء الرجال لزم عدّه مهملا،و عدّ بعض أعلام المعاصرين له مجهولا في غير محلّه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يقول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423" w:name="pg16332_197543"/>
    </w:p>
    <w:p>
      <w:pPr>
        <w:pStyle w:val="BookText"/>
        <w:rPr/>
      </w:pPr>
      <w:bookmarkEnd w:id="1423"/>
      <w:r>
        <w:rPr>
          <w:rFonts w:ascii="Amiri" w:hAnsi="Amiri" w:eastAsia="Amiri" w:cs="Amiri"/>
          <w:color w:val="111111"/>
          <w:sz w:val="28"/>
          <w:sz w:val="28"/>
          <w:szCs w:val="28"/>
          <w:rtl w:val="true"/>
          <w:lang w:bidi="ar-SA"/>
        </w:rPr>
        <w:t xml:space="preserve">و اقتصر العلاّمة رحمه اللّه في القسم الأول من الخلاصة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و ضبطه بضم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قول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أيضا في القسم الأوّل </w:t>
      </w:r>
      <w:r>
        <w:rPr>
          <w:rStyle w:val="FootnoteAnchor"/>
          <w:rtl w:val="true"/>
        </w:rPr>
        <w:footnoteReference w:id="1046"/>
      </w:r>
      <w:r>
        <w:rPr>
          <w:rFonts w:ascii="Amiri" w:hAnsi="Amiri" w:eastAsia="Amiri" w:cs="Amiri"/>
          <w:color w:val="111111"/>
          <w:sz w:val="28"/>
          <w:sz w:val="28"/>
          <w:szCs w:val="28"/>
          <w:rtl w:val="true"/>
          <w:lang w:bidi="ar-SA"/>
        </w:rPr>
        <w:t>،و نقل عدّ رجال الشيخ رحمه اللّه إيّاه من أصحاب الكاظم عليه السلام،و نقل عن الكشّي أنّه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047"/>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نظرا إلى أنّ مدح الكشّي لم يزد على كونه إماميّا،و لم يرد فيه مدح غير ذلك حتى يلحقه بالحسان،فتأمّل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لا يبعد عدّ المعنون في عداد الحسان لذكر ابن داود و العلاّمة له في القسم الأوّل من رجالهما،و عدّ ملخّص المقال له في قسم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6136937_1280447820"/>
      <w:bookmarkStart w:id="1425" w:name="_Toc595"/>
      <w:bookmarkEnd w:id="1424"/>
      <w:r>
        <w:rPr/>
        <w:t>255</w:t>
      </w:r>
      <w:r>
        <w:rPr>
          <w:rtl w:val="true"/>
        </w:rPr>
        <w:t>-</w:t>
      </w:r>
      <w:r>
        <w:rPr>
          <w:rtl w:val="true"/>
        </w:rPr>
        <w:t>الريّاش بن عديّ الطائي</w:t>
      </w:r>
      <w:bookmarkEnd w:id="1425"/>
    </w:p>
    <w:p>
      <w:pPr>
        <w:pStyle w:val="Heading4"/>
        <w:numPr>
          <w:ilvl w:val="3"/>
          <w:numId w:val="1"/>
        </w:numPr>
        <w:rPr/>
      </w:pPr>
      <w:bookmarkStart w:id="1426" w:name="__RefHeading___Toc6136939_1280447820"/>
      <w:bookmarkStart w:id="1427" w:name="_Toc596"/>
      <w:bookmarkEnd w:id="1426"/>
      <w:r>
        <w:rPr>
          <w:rtl w:val="true"/>
        </w:rPr>
        <w:t>الترجمة</w:t>
      </w:r>
      <w:r>
        <w:rPr>
          <w:rtl w:val="true"/>
        </w:rPr>
        <w:t>:</w:t>
      </w:r>
      <w:bookmarkEnd w:id="142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9"/>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1428" w:name="pg16332_197544"/>
    </w:p>
    <w:p>
      <w:pPr>
        <w:pStyle w:val="Heading4"/>
        <w:numPr>
          <w:ilvl w:val="3"/>
          <w:numId w:val="1"/>
        </w:numPr>
        <w:rPr/>
      </w:pPr>
      <w:bookmarkStart w:id="1429" w:name="__RefHeading___Toc6136941_1280447820"/>
      <w:bookmarkStart w:id="1430" w:name="_Toc597"/>
      <w:bookmarkEnd w:id="1428"/>
      <w:bookmarkEnd w:id="1429"/>
      <w:r>
        <w:rPr>
          <w:rtl w:val="true"/>
        </w:rPr>
        <w:t>الضبط</w:t>
      </w:r>
      <w:r>
        <w:rPr>
          <w:rtl w:val="true"/>
        </w:rPr>
        <w:t>:</w:t>
      </w:r>
      <w:bookmarkEnd w:id="1430"/>
    </w:p>
    <w:p>
      <w:pPr>
        <w:pStyle w:val="BookText"/>
        <w:rPr/>
      </w:pPr>
      <w:r>
        <w:rPr>
          <w:rFonts w:ascii="Amiri" w:hAnsi="Amiri" w:eastAsia="Amiri" w:cs="Amiri"/>
          <w:color w:val="111111"/>
          <w:sz w:val="28"/>
          <w:sz w:val="28"/>
          <w:szCs w:val="28"/>
          <w:rtl w:val="true"/>
          <w:lang w:bidi="ar-SA"/>
        </w:rPr>
        <w:t>و الريّاش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w:t>
      </w:r>
      <w:r>
        <w:rPr>
          <w:rStyle w:val="FootnoteAnchor"/>
          <w:rtl w:val="true"/>
        </w:rPr>
        <w:footnoteReference w:id="1050"/>
      </w:r>
      <w:r>
        <w:rPr>
          <w:rFonts w:ascii="Amiri" w:hAnsi="Amiri" w:eastAsia="Amiri" w:cs="Amiri"/>
          <w:color w:val="111111"/>
          <w:sz w:val="28"/>
          <w:sz w:val="28"/>
          <w:szCs w:val="28"/>
          <w:rtl w:val="true"/>
          <w:lang w:bidi="ar-SA"/>
        </w:rPr>
        <w:t>الراء المهملة،و فتح الياء المثنّاة من تحت المشددة، و الألف،و الشين المعجمة،و هو في الأصل بائع الرياش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و تخفيف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اللباس الفاخر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052"/>
      </w:r>
      <w:r>
        <w:rPr>
          <w:rFonts w:ascii="Amiri" w:hAnsi="Amiri" w:eastAsia="Amiri" w:cs="Amiri"/>
          <w:color w:val="111111"/>
          <w:sz w:val="28"/>
          <w:sz w:val="28"/>
          <w:szCs w:val="28"/>
          <w:rtl w:val="true"/>
          <w:lang w:bidi="ar-SA"/>
        </w:rPr>
        <w:t>ضبط 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053"/>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لم أجد في المعاجم الرجاليّة و الحديثية عن المعنون ما يتّضح منه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6136943_1280447820"/>
      <w:bookmarkStart w:id="1432" w:name="_Toc598"/>
      <w:bookmarkEnd w:id="1431"/>
      <w:r>
        <w:rPr/>
        <w:t>256</w:t>
      </w:r>
      <w:r>
        <w:rPr>
          <w:rtl w:val="true"/>
        </w:rPr>
        <w:t>-</w:t>
      </w:r>
      <w:r>
        <w:rPr>
          <w:rtl w:val="true"/>
        </w:rPr>
        <w:t>الريان بن شبيب</w:t>
      </w:r>
      <w:bookmarkEnd w:id="1432"/>
    </w:p>
    <w:p>
      <w:pPr>
        <w:pStyle w:val="Heading4"/>
        <w:numPr>
          <w:ilvl w:val="3"/>
          <w:numId w:val="1"/>
        </w:numPr>
        <w:rPr/>
      </w:pPr>
      <w:bookmarkStart w:id="1433" w:name="__RefHeading___Toc6136945_1280447820"/>
      <w:bookmarkStart w:id="1434" w:name="_Toc599"/>
      <w:bookmarkEnd w:id="1433"/>
      <w:r>
        <w:rPr>
          <w:rtl w:val="true"/>
        </w:rPr>
        <w:t>الضبط</w:t>
      </w:r>
      <w:r>
        <w:rPr>
          <w:rtl w:val="true"/>
        </w:rPr>
        <w:t>:</w:t>
      </w:r>
      <w:bookmarkEnd w:id="143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الياء المثنّاة من تحت المشدّدة </w:t>
      </w:r>
      <w:bookmarkStart w:id="1435" w:name="pg16332_197545"/>
    </w:p>
    <w:p>
      <w:pPr>
        <w:pStyle w:val="BookText"/>
        <w:rPr/>
      </w:pPr>
      <w:bookmarkEnd w:id="1435"/>
      <w:r>
        <w:rPr>
          <w:rFonts w:ascii="Amiri" w:hAnsi="Amiri" w:eastAsia="Amiri" w:cs="Amiri"/>
          <w:color w:val="111111"/>
          <w:sz w:val="28"/>
          <w:sz w:val="28"/>
          <w:szCs w:val="28"/>
          <w:rtl w:val="true"/>
          <w:lang w:bidi="ar-SA"/>
        </w:rPr>
        <w:t xml:space="preserve">المفتوحة،و الألف،و النون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056"/>
      </w:r>
      <w:r>
        <w:rPr>
          <w:rFonts w:ascii="Amiri" w:hAnsi="Amiri" w:eastAsia="Amiri" w:cs="Amiri"/>
          <w:color w:val="111111"/>
          <w:sz w:val="28"/>
          <w:sz w:val="28"/>
          <w:szCs w:val="28"/>
          <w:rtl w:val="true"/>
          <w:lang w:bidi="ar-SA"/>
        </w:rPr>
        <w:t>ضبط شبيب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شبيب</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6136947_1280447820"/>
      <w:bookmarkStart w:id="1437" w:name="_Toc600"/>
      <w:bookmarkEnd w:id="1436"/>
      <w:r>
        <w:rPr>
          <w:rtl w:val="true"/>
        </w:rPr>
        <w:t>الترجمة</w:t>
      </w:r>
      <w:r>
        <w:rPr>
          <w:rtl w:val="true"/>
        </w:rPr>
        <w:t>:</w:t>
      </w:r>
      <w:bookmarkEnd w:id="1437"/>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شبيب،خال المعتصم،ثقة،سكن قم،و روى عنه أهلها،و جمع مسائل الصباح بن نصر الهندي للرضا عليه السلام،أخبرنا أبو العباس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اللؤلؤي،قال الريّان ابن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بالشين،و بعدها باء 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المعتصم،ثقة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1059"/>
      </w:r>
      <w:r>
        <w:rPr>
          <w:rFonts w:ascii="IRNazanin" w:hAnsi="IRNazanin" w:eastAsia="IRNazanin"/>
          <w:color w:val="111111"/>
          <w:sz w:val="28"/>
          <w:sz w:val="28"/>
          <w:szCs w:val="28"/>
          <w:rtl w:val="true"/>
          <w:lang w:bidi="fa-IR"/>
        </w:rPr>
        <w:t xml:space="preserve">بعد ضبطه،و أنّه خال </w:t>
      </w:r>
      <w:r>
        <w:rPr>
          <w:rStyle w:val="FootnoteAnchor"/>
          <w:rtl w:val="true"/>
        </w:rPr>
        <w:footnoteReference w:id="1060"/>
      </w:r>
      <w:r>
        <w:rPr>
          <w:rFonts w:ascii="IRNazanin" w:hAnsi="IRNazanin" w:eastAsia="IRNazanin"/>
          <w:color w:val="111111"/>
          <w:sz w:val="28"/>
          <w:sz w:val="28"/>
          <w:szCs w:val="28"/>
          <w:rtl w:val="true"/>
          <w:lang w:bidi="fa-IR"/>
        </w:rPr>
        <w:t xml:space="preserve">المعتصم </w:t>
      </w:r>
      <w:r>
        <w:rPr>
          <w:rStyle w:val="FootnoteAnchor"/>
          <w:rtl w:val="true"/>
        </w:rPr>
        <w:footnoteReference w:id="1061"/>
      </w:r>
      <w:r>
        <w:rPr>
          <w:rFonts w:ascii="Amiri" w:hAnsi="Amiri" w:eastAsia="Amiri" w:cs="Amiri"/>
          <w:color w:val="111111"/>
          <w:sz w:val="28"/>
          <w:sz w:val="28"/>
          <w:szCs w:val="28"/>
          <w:rtl w:val="true"/>
          <w:lang w:bidi="ar-SA"/>
        </w:rPr>
        <w:t xml:space="preserve">،إنّه لم يرو عنهم عليهم السلام ذكره الكشي ثقة،سكن قم و روى </w:t>
      </w:r>
    </w:p>
    <w:p>
      <w:pPr>
        <w:pStyle w:val="BookText"/>
        <w:rPr/>
      </w:pPr>
      <w:r>
        <w:rPr>
          <w:rFonts w:ascii="IRNazanin" w:hAnsi="IRNazanin" w:eastAsia="IRNazanin"/>
          <w:color w:val="111111"/>
          <w:sz w:val="28"/>
          <w:sz w:val="28"/>
          <w:szCs w:val="28"/>
          <w:rtl w:val="true"/>
          <w:lang w:bidi="fa-IR"/>
        </w:rPr>
        <w:t>عنه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فإنّ له روايات عن الرضا عليه السلام في فضل زيارة الحسين عليه السلام و البكاء عليه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لاحظ ما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رواية عن الصادق عليه السلام كما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ما كان،فقد وثّق الرجل في الوجيزة </w:t>
      </w:r>
      <w:r>
        <w:rPr>
          <w:rStyle w:val="FootnoteAnchor"/>
          <w:rtl w:val="true"/>
        </w:rPr>
        <w:footnoteReference w:id="1063"/>
      </w:r>
      <w:r>
        <w:rPr>
          <w:rFonts w:ascii="Amiri" w:hAnsi="Amiri" w:eastAsia="Amiri" w:cs="Amiri"/>
          <w:color w:val="111111"/>
          <w:sz w:val="28"/>
          <w:sz w:val="28"/>
          <w:szCs w:val="28"/>
          <w:rtl w:val="true"/>
          <w:lang w:bidi="ar-SA"/>
        </w:rPr>
        <w:t xml:space="preserve">،و البلغة </w:t>
      </w:r>
      <w:r>
        <w:rPr>
          <w:rStyle w:val="FootnoteAnchor"/>
          <w:rtl w:val="true"/>
        </w:rPr>
        <w:footnoteReference w:id="1064"/>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1065"/>
      </w:r>
      <w:r>
        <w:rPr>
          <w:rFonts w:ascii="Amiri" w:hAnsi="Amiri" w:eastAsia="Amiri" w:cs="Amiri"/>
          <w:color w:val="111111"/>
          <w:sz w:val="28"/>
          <w:sz w:val="28"/>
          <w:szCs w:val="28"/>
          <w:rtl w:val="true"/>
          <w:lang w:bidi="ar-SA"/>
        </w:rPr>
        <w:t xml:space="preserve">،بل و الحاوي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وثّقه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في باب الراء المهملة،و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،و ملخّص المقال في قسم الصحاح،و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bookmarkStart w:id="1438" w:name="pg16332_197547"/>
    </w:p>
    <w:p>
      <w:pPr>
        <w:pStyle w:val="BookText"/>
        <w:rPr/>
      </w:pPr>
      <w:bookmarkEnd w:id="1438"/>
      <w:r>
        <w:rPr>
          <w:rFonts w:ascii="Amiri" w:hAnsi="Amiri" w:eastAsia="Amiri" w:cs="Amiri"/>
          <w:color w:val="111111"/>
          <w:sz w:val="28"/>
          <w:sz w:val="28"/>
          <w:szCs w:val="28"/>
          <w:rtl w:val="true"/>
          <w:lang w:bidi="ar-SA"/>
        </w:rPr>
        <w:t xml:space="preserve">و قد مرّ </w:t>
      </w:r>
      <w:r>
        <w:rPr>
          <w:rStyle w:val="FootnoteAnchor"/>
          <w:rtl w:val="true"/>
        </w:rPr>
        <w:footnoteReference w:id="106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الخادم نقل رواية الكشّي </w:t>
      </w:r>
      <w:r>
        <w:rPr>
          <w:rStyle w:val="FootnoteAnchor"/>
          <w:rtl w:val="true"/>
        </w:rPr>
        <w:footnoteReference w:id="1068"/>
      </w:r>
      <w:r>
        <w:rPr>
          <w:rFonts w:ascii="Amiri" w:hAnsi="Amiri" w:eastAsia="Amiri" w:cs="Amiri"/>
          <w:color w:val="111111"/>
          <w:sz w:val="28"/>
          <w:sz w:val="28"/>
          <w:szCs w:val="28"/>
          <w:rtl w:val="true"/>
          <w:lang w:bidi="ar-SA"/>
        </w:rPr>
        <w:t>المتضمنة لقول خيران في طي نقله سفر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الريّان بن شبيب،قال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وصلت إلى أبي جعفر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الريان بن شبيب يقرأ عليك السلام، و يسألك الدعاء له و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له عليه السلام ذلك،فدعا له،و لم يدع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عدم ذكر الشيخ رحمه اللّه إيّاه في شيء من أبواب رجاله، حتى باب من لم يرو عنهم عليهم السلام و لا فهرسته</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6136949_1280447820"/>
      <w:bookmarkStart w:id="1440" w:name="_Toc601"/>
      <w:bookmarkEnd w:id="1439"/>
      <w:r>
        <w:rPr>
          <w:rtl w:val="true"/>
        </w:rPr>
        <w:t>التمييز</w:t>
      </w:r>
      <w:r>
        <w:rPr>
          <w:rtl w:val="true"/>
        </w:rPr>
        <w:t>:</w:t>
      </w:r>
      <w:bookmarkEnd w:id="1440"/>
    </w:p>
    <w:p>
      <w:pPr>
        <w:pStyle w:val="BookText"/>
        <w:rPr/>
      </w:pPr>
      <w:r>
        <w:rPr>
          <w:rFonts w:ascii="Amiri" w:hAnsi="Amiri" w:eastAsia="Amiri" w:cs="Amiri"/>
          <w:color w:val="111111"/>
          <w:sz w:val="28"/>
          <w:sz w:val="28"/>
          <w:szCs w:val="28"/>
          <w:rtl w:val="true"/>
          <w:lang w:bidi="ar-SA"/>
        </w:rPr>
        <w:t xml:space="preserve">قد سمعت من النجاشي رحمه اللّه </w:t>
      </w:r>
      <w:r>
        <w:rPr>
          <w:rStyle w:val="FootnoteAnchor"/>
          <w:rtl w:val="true"/>
        </w:rPr>
        <w:footnoteReference w:id="1069"/>
      </w:r>
      <w:r>
        <w:rPr>
          <w:rFonts w:ascii="Amiri" w:hAnsi="Amiri" w:eastAsia="Amiri" w:cs="Amiri"/>
          <w:color w:val="111111"/>
          <w:sz w:val="28"/>
          <w:sz w:val="28"/>
          <w:szCs w:val="28"/>
          <w:rtl w:val="true"/>
          <w:lang w:bidi="ar-SA"/>
        </w:rPr>
        <w:t xml:space="preserve">رواية أهل قم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ما في الكافي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صالح،عن الريان بن شبيب،عن يونس،عن أبي أيّوب الخزّاز،عن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عن الريان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عن الريان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الرضا عليه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عنه،و رواية يحيى</w:t>
      </w:r>
    </w:p>
    <w:p>
      <w:pPr>
        <w:pStyle w:val="BookText"/>
        <w:rPr/>
      </w:pPr>
      <w:r>
        <w:rPr>
          <w:rFonts w:ascii="Amiri" w:hAnsi="Amiri" w:eastAsia="Amiri" w:cs="Amiri"/>
          <w:color w:val="111111"/>
          <w:sz w:val="28"/>
          <w:sz w:val="28"/>
          <w:szCs w:val="28"/>
          <w:rtl w:val="true"/>
          <w:lang w:bidi="ar-SA"/>
        </w:rPr>
        <w:t xml:space="preserve">ابن زكريا اللؤلؤي كتابه،و به ميّزه في المشتركاتين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72"/>
      </w:r>
      <w:r>
        <w:rPr>
          <w:rFonts w:ascii="Amiri" w:hAnsi="Amiri" w:eastAsia="Amiri" w:cs="Amiri"/>
          <w:color w:val="111111"/>
          <w:sz w:val="28"/>
          <w:sz w:val="28"/>
          <w:szCs w:val="28"/>
          <w:rtl w:val="true"/>
          <w:lang w:bidi="ar-SA"/>
        </w:rPr>
        <w:t xml:space="preserve">رواية علي بن أحمد </w:t>
      </w:r>
      <w:r>
        <w:rPr>
          <w:rStyle w:val="FootnoteAnchor"/>
          <w:rtl w:val="true"/>
        </w:rPr>
        <w:footnoteReference w:id="1073"/>
      </w:r>
      <w:r>
        <w:rPr>
          <w:rFonts w:ascii="Amiri" w:hAnsi="Amiri" w:eastAsia="Amiri" w:cs="Amiri"/>
          <w:color w:val="111111"/>
          <w:sz w:val="28"/>
          <w:sz w:val="28"/>
          <w:szCs w:val="28"/>
          <w:rtl w:val="true"/>
          <w:lang w:bidi="ar-SA"/>
        </w:rPr>
        <w:t>،و بكر بن صالح، و إبراهيم بن هاشم،عنه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مواضع أخر إبدال ابن شبيب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 في هذه الرواية التي رواها إبراهيم بن هاشم بالخصوص،و استصوب كونه ابن شبيب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اتّفقت كلمة أرباب الجرح و التعديل على وثاقته من دون غمز فيه،فهو ثقة،و الرواية من جهته صحيحة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1" w:name="pg16332_197549"/>
    </w:p>
    <w:p>
      <w:pPr>
        <w:pStyle w:val="BookText"/>
        <w:rPr/>
      </w:pPr>
      <w:bookmarkEnd w:id="14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6136951_1280447820"/>
      <w:bookmarkStart w:id="1443" w:name="_Toc602"/>
      <w:bookmarkEnd w:id="1442"/>
      <w:r>
        <w:rPr/>
        <w:t>257</w:t>
      </w:r>
      <w:r>
        <w:rPr>
          <w:rtl w:val="true"/>
        </w:rPr>
        <w:t>-</w:t>
      </w:r>
      <w:r>
        <w:rPr>
          <w:rtl w:val="true"/>
        </w:rPr>
        <w:t>الريّان بن الصلت البغدادي</w:t>
      </w:r>
      <w:bookmarkEnd w:id="1443"/>
    </w:p>
    <w:p>
      <w:pPr>
        <w:pStyle w:val="Heading4"/>
        <w:numPr>
          <w:ilvl w:val="3"/>
          <w:numId w:val="1"/>
        </w:numPr>
        <w:rPr/>
      </w:pPr>
      <w:bookmarkStart w:id="1444" w:name="__RefHeading___Toc6136953_1280447820"/>
      <w:bookmarkStart w:id="1445" w:name="_Toc603"/>
      <w:bookmarkEnd w:id="1444"/>
      <w:r>
        <w:rPr>
          <w:rtl w:val="true"/>
        </w:rPr>
        <w:t>اشارة</w:t>
      </w:r>
      <w:bookmarkEnd w:id="1445"/>
    </w:p>
    <w:p>
      <w:pPr>
        <w:pStyle w:val="BookText"/>
        <w:rPr/>
      </w:pPr>
      <w:r>
        <w:rPr>
          <w:rFonts w:ascii="Amiri" w:hAnsi="Amiri" w:eastAsia="Amiri" w:cs="Amiri"/>
          <w:color w:val="111111"/>
          <w:sz w:val="28"/>
          <w:sz w:val="28"/>
          <w:szCs w:val="28"/>
          <w:rtl w:val="true"/>
          <w:lang w:bidi="ar-SA"/>
        </w:rPr>
        <w:t>الأشعري القمي</w:t>
      </w:r>
    </w:p>
    <w:p>
      <w:pPr>
        <w:pStyle w:val="Heading4"/>
        <w:numPr>
          <w:ilvl w:val="3"/>
          <w:numId w:val="1"/>
        </w:numPr>
        <w:rPr/>
      </w:pPr>
      <w:bookmarkStart w:id="1446" w:name="__RefHeading___Toc6136955_1280447820"/>
      <w:bookmarkStart w:id="1447" w:name="_Toc604"/>
      <w:bookmarkEnd w:id="1446"/>
      <w:r>
        <w:rPr>
          <w:rtl w:val="true"/>
        </w:rPr>
        <w:t>الضبط</w:t>
      </w:r>
      <w:r>
        <w:rPr>
          <w:rtl w:val="true"/>
        </w:rPr>
        <w:t>:</w:t>
      </w:r>
      <w:bookmarkEnd w:id="1447"/>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75"/>
      </w:r>
      <w:r>
        <w:rPr>
          <w:rFonts w:ascii="Amiri" w:hAnsi="Amiri" w:eastAsia="Amiri" w:cs="Amiri"/>
          <w:color w:val="111111"/>
          <w:sz w:val="28"/>
          <w:sz w:val="28"/>
          <w:szCs w:val="28"/>
          <w:rtl w:val="true"/>
          <w:lang w:bidi="ar-SA"/>
        </w:rPr>
        <w:t>ضبط الصلت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موسى بن الصلت</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6136957_1280447820"/>
      <w:bookmarkStart w:id="1449" w:name="_Toc605"/>
      <w:bookmarkEnd w:id="1448"/>
      <w:r>
        <w:rPr>
          <w:rtl w:val="true"/>
        </w:rPr>
        <w:t>الترجمة</w:t>
      </w:r>
      <w:r>
        <w:rPr>
          <w:rtl w:val="true"/>
        </w:rPr>
        <w:t>:</w:t>
      </w:r>
      <w:bookmarkEnd w:id="1449"/>
    </w:p>
    <w:p>
      <w:pPr>
        <w:pStyle w:val="BookText"/>
        <w:rPr/>
      </w:pPr>
      <w:r>
        <w:rPr>
          <w:rFonts w:ascii="Amiri" w:hAnsi="Amiri" w:eastAsia="Amiri" w:cs="Amiri"/>
          <w:color w:val="111111"/>
          <w:sz w:val="28"/>
          <w:sz w:val="28"/>
          <w:szCs w:val="28"/>
          <w:rtl w:val="true"/>
          <w:lang w:bidi="ar-SA"/>
        </w:rPr>
        <w:t xml:space="preserve">و عدّ الشيخ رحمه اللّه الرجل في رجاله </w:t>
      </w:r>
      <w:r>
        <w:rPr>
          <w:rStyle w:val="FootnoteAnchor"/>
          <w:rtl w:val="true"/>
        </w:rPr>
        <w:footnoteReference w:id="107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بغدادي،ثقة،خراساني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البغدادي،ثقة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روى عنه إبراهيم بن هاشم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في الفائدة الثامنة </w:t>
      </w:r>
      <w:r>
        <w:rPr>
          <w:rStyle w:val="FootnoteAnchor"/>
          <w:rtl w:val="true"/>
        </w:rPr>
        <w:footnoteReference w:id="1079"/>
      </w:r>
      <w:r>
        <w:rPr>
          <w:rFonts w:ascii="Amiri" w:hAnsi="Amiri" w:eastAsia="Amiri" w:cs="Amiri"/>
          <w:color w:val="111111"/>
          <w:sz w:val="28"/>
          <w:sz w:val="28"/>
          <w:szCs w:val="28"/>
          <w:rtl w:val="true"/>
          <w:lang w:bidi="ar-SA"/>
        </w:rPr>
        <w:t xml:space="preserve">رفع التنافي بين عدّه من أصحاب </w:t>
      </w:r>
    </w:p>
    <w:p>
      <w:pPr>
        <w:pStyle w:val="BookText"/>
        <w:rPr/>
      </w:pPr>
      <w:r>
        <w:rPr>
          <w:rFonts w:ascii="Amiri" w:hAnsi="Amiri" w:eastAsia="Amiri" w:cs="Amiri"/>
          <w:color w:val="111111"/>
          <w:sz w:val="28"/>
          <w:sz w:val="28"/>
          <w:szCs w:val="28"/>
          <w:rtl w:val="true"/>
          <w:lang w:bidi="ar-SA"/>
        </w:rPr>
        <w:t>أحدهم عليهم السلام و بين عدّه 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الصلت،له كتاب،أخبرنا به الشيخ أبو عبد اللّه محمّد بن محمّد بن النعمان،و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الحسين،عن أبيه،و حمزة بن محمّد،و محمّد بن علي،عن علي بن إبراهيم،عن أبيه،عن الريّان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الصلت الأشعري القمي أبو علي،روى عن الرضا عليه السلام،كان ثقة صدوقا،ذكر أنّ له كتابا جمع فيه كلام الرضا عليه السلام في الفرق بين الآل و الامّة،قال أبو عبد اللّه الحسين بن عبيد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عن الريان بن الصلت،به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 المشددة،بعد الراء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 البغدادي الأشعري </w:t>
      </w:r>
    </w:p>
    <w:p>
      <w:pPr>
        <w:pStyle w:val="BookText"/>
        <w:rPr/>
      </w:pPr>
      <w:r>
        <w:rPr>
          <w:rFonts w:ascii="Amiri" w:hAnsi="Amiri" w:eastAsia="Amiri" w:cs="Amiri"/>
          <w:color w:val="111111"/>
          <w:sz w:val="28"/>
          <w:sz w:val="28"/>
          <w:szCs w:val="28"/>
          <w:rtl w:val="true"/>
          <w:lang w:bidi="ar-SA"/>
        </w:rPr>
        <w:t>القمي،خراساني الأصل،أبو علي،روى عن الرضا عليه السلام،و كان ثقة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من رجاله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الأشعري القمي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الرضا و الهادي و العسكري عليهم السلام،كما في رجال الشيخ و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صدوقا خراسانيا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84"/>
      </w:r>
      <w:r>
        <w:rPr>
          <w:rFonts w:ascii="Amiri" w:hAnsi="Amiri" w:eastAsia="Amiri" w:cs="Amiri"/>
          <w:color w:val="111111"/>
          <w:sz w:val="28"/>
          <w:sz w:val="28"/>
          <w:szCs w:val="28"/>
          <w:rtl w:val="true"/>
          <w:lang w:bidi="ar-SA"/>
        </w:rPr>
        <w:t xml:space="preserve">،و البلغة </w:t>
      </w:r>
      <w:r>
        <w:rPr>
          <w:rStyle w:val="FootnoteAnchor"/>
          <w:rtl w:val="true"/>
        </w:rPr>
        <w:footnoteReference w:id="108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86"/>
      </w:r>
      <w:r>
        <w:rPr>
          <w:rFonts w:ascii="Amiri" w:hAnsi="Amiri" w:eastAsia="Amiri" w:cs="Amiri"/>
          <w:color w:val="111111"/>
          <w:sz w:val="28"/>
          <w:sz w:val="28"/>
          <w:szCs w:val="28"/>
          <w:rtl w:val="true"/>
          <w:lang w:bidi="ar-SA"/>
        </w:rPr>
        <w:t xml:space="preserve">،بل و الحاوي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108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المولى الوحيد رحمه اللّه </w:t>
      </w:r>
      <w:r>
        <w:rPr>
          <w:rStyle w:val="FootnoteAnchor"/>
          <w:rtl w:val="true"/>
        </w:rPr>
        <w:footnoteReference w:id="108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حفيا عند المأمون،مقربا لديه،بل من خواصّه و صاحب أسراره،و يبعثه و الفضل بن سهل </w:t>
      </w:r>
      <w:r>
        <w:rPr>
          <w:rStyle w:val="FootnoteAnchor"/>
          <w:rtl w:val="true"/>
        </w:rPr>
        <w:footnoteReference w:id="109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حوائجه،لكن كان شيعيّا في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الخراساني،روى ما يقتضي حسن ظنّه في مولانا الرضا عليه السلام لالتماسه من ثيابه و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علي بن الحسن،عن معمّر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هذا السند عن شخص غير معين،قال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الذي سأله الدعاء و الكسوة هو الريّان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الريّان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الكشي و غيره في حقّه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1092"/>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رجل أن أستأذن 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أسأله أن يكسوه قميصا،و أن يهب له من دراهمه،فلمّا رجعت من عند الرجل أصبت رسوله يطلبني،فلمّا دخلت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يدخل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سبّحت،فقال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الآن في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 عليه جلس </w:t>
      </w:r>
    </w:p>
    <w:p>
      <w:pPr>
        <w:pStyle w:val="BookText"/>
        <w:rPr/>
      </w:pPr>
      <w:r>
        <w:rPr>
          <w:rFonts w:ascii="Amiri" w:hAnsi="Amiri" w:eastAsia="Amiri" w:cs="Amiri"/>
          <w:color w:val="111111"/>
          <w:sz w:val="28"/>
          <w:sz w:val="28"/>
          <w:szCs w:val="28"/>
          <w:rtl w:val="true"/>
          <w:lang w:bidi="ar-SA"/>
        </w:rPr>
        <w:t>قدّامه،و قمت أنا في ناحية،فدعاني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،فجلست،فسأله الدعاء،ففعل،ثمّ دعا بقميص،فلمّا قام وضع في يده شيئا،فنظرت فإذا هي دراهم من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الذي سأله الدعاء و الكسوة هو الريّان بن الصلت،و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الريّان بهذا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096"/>
      </w:r>
      <w:r>
        <w:rPr>
          <w:rFonts w:ascii="Amiri" w:hAnsi="Amiri" w:eastAsia="Amiri" w:cs="Amiri"/>
          <w:color w:val="111111"/>
          <w:sz w:val="28"/>
          <w:sz w:val="28"/>
          <w:szCs w:val="28"/>
          <w:rtl w:val="true"/>
          <w:lang w:bidi="ar-SA"/>
        </w:rPr>
        <w:t>رحمه اللّه عن 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ابن أحمد،عن علي بن محمّد بن شجاع </w:t>
      </w:r>
      <w:r>
        <w:rPr>
          <w:rStyle w:val="FootnoteAnchor"/>
          <w:rtl w:val="true"/>
        </w:rPr>
        <w:footnoteReference w:id="1097"/>
      </w:r>
      <w:r>
        <w:rPr>
          <w:rFonts w:ascii="Amiri" w:hAnsi="Amiri" w:eastAsia="Amiri" w:cs="Amiri"/>
          <w:color w:val="111111"/>
          <w:sz w:val="28"/>
          <w:sz w:val="28"/>
          <w:szCs w:val="28"/>
          <w:rtl w:val="true"/>
          <w:lang w:bidi="ar-SA"/>
        </w:rPr>
        <w:t>،عن محمّد بن الحسن،عن معمّر ابن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الفضل بن سهل بعثه إلى بعض كور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تستأذن لي على أبي الحسن عليه السلام فأسلّم عليه و أودّعه،و أحبّ أن يكسوني من ثيابه،و أن يهب لي من دراهمه التي ضربت باسمه،قال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يحبّ أن يدخل علينا،و أكسوه من ثيابي،و أعطيه من دراهمي؟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سألني إلاّ أن أسألك ذلك 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موفّق،قل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فأمرته فدخل عليه،فسلّم عليه، فدعا بثوب من ثيابه،فلمّا خرج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أعطاك؟فإذا في يده ثلاثون درهما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098"/>
      </w:r>
      <w:r>
        <w:rPr>
          <w:rFonts w:ascii="Amiri" w:hAnsi="Amiri" w:eastAsia="Amiri" w:cs="Amiri"/>
          <w:color w:val="111111"/>
          <w:sz w:val="28"/>
          <w:sz w:val="28"/>
          <w:szCs w:val="28"/>
          <w:rtl w:val="true"/>
          <w:lang w:bidi="ar-SA"/>
        </w:rPr>
        <w:t>،عن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أبو عبد اللّه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الريّان بن الصلت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محرم،و ربّما احتلمت فأغتسل،و ليس معي من الثياب ما أستدفئ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وجدته في اللغة الدّفء و الدّفأ و الدّفاءة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الدّفء و الدّفأ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حدّة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السّخونة،تقول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دفئ الرجل دفاءة مثل كرة كراهة،و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الشيء الذي يدفئك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أدفأه الثوب و تدفّأ هو بالثوب و استدفأ به و ادّفأ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ما يدفئه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 ذلك في لسان العرب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إلاّ الثياب المخاطة؟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هذه المشيخة الذين معنا في القافلة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الجرجاني،و يحيى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سألت،قال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عندهم؟قلت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شغلوا بطلب العلم لكان خيرا لهم من اشتغالهم بما لا يعنيهم من طرق الغلوّ </w:t>
      </w:r>
      <w:r>
        <w:rPr>
          <w:rStyle w:val="FootnoteAnchor"/>
          <w:rtl w:val="true"/>
        </w:rPr>
        <w:footnoteReference w:id="1100"/>
      </w:r>
      <w:r>
        <w:rPr>
          <w:rFonts w:ascii="IRNazanin" w:hAnsi="IRNazanin" w:eastAsia="IRNazanin"/>
          <w:color w:val="111111"/>
          <w:sz w:val="28"/>
          <w:sz w:val="28"/>
          <w:szCs w:val="28"/>
          <w:rtl w:val="true"/>
          <w:lang w:bidi="fa-IR"/>
        </w:rPr>
        <w:t>،ثمّ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حدث بها </w:t>
      </w:r>
      <w:r>
        <w:rPr>
          <w:rStyle w:val="FootnoteAnchor"/>
          <w:rtl w:val="true"/>
        </w:rPr>
        <w:footnoteReference w:id="1101"/>
      </w:r>
      <w:r>
        <w:rPr>
          <w:rFonts w:ascii="Amiri" w:hAnsi="Amiri" w:eastAsia="Amiri" w:cs="Amiri"/>
          <w:color w:val="111111"/>
          <w:sz w:val="28"/>
          <w:sz w:val="28"/>
          <w:szCs w:val="28"/>
          <w:rtl w:val="true"/>
          <w:lang w:bidi="ar-SA"/>
        </w:rPr>
        <w:t>ما حدث،و هم ينتمونه إلى القيل،و ليس عندهم ما يرشدون به إلى الحق،يا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أصابك ما ذكرت فالبس ثياب إحرامك،فإن لم تستدفئ فغيّر ثيابك المخيطة و تدير </w:t>
      </w:r>
      <w:r>
        <w:rPr>
          <w:rStyle w:val="FootnoteAnchor"/>
          <w:rtl w:val="true"/>
        </w:rPr>
        <w:footnoteReference w:id="110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ثيابك على نفسك،و اجعل جيبه من ناحية ذيلك،و ذيله من ناحية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العيون </w:t>
      </w:r>
      <w:r>
        <w:rPr>
          <w:rStyle w:val="FootnoteAnchor"/>
          <w:rtl w:val="true"/>
        </w:rPr>
        <w:footnoteReference w:id="1103"/>
      </w:r>
      <w:r>
        <w:rPr>
          <w:rFonts w:ascii="Amiri" w:hAnsi="Amiri" w:eastAsia="Amiri" w:cs="Amiri"/>
          <w:color w:val="111111"/>
          <w:sz w:val="28"/>
          <w:sz w:val="28"/>
          <w:szCs w:val="28"/>
          <w:rtl w:val="true"/>
          <w:lang w:bidi="ar-SA"/>
        </w:rPr>
        <w:t>عن الريّان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غدا،و حضر الناس،فاقعد بين هؤلاء القوّاد </w:t>
      </w:r>
      <w:bookmarkStart w:id="1450" w:name="pg16332_197555"/>
    </w:p>
    <w:p>
      <w:pPr>
        <w:pStyle w:val="BookText"/>
        <w:rPr/>
      </w:pPr>
      <w:bookmarkEnd w:id="1450"/>
      <w:r>
        <w:rPr>
          <w:rFonts w:ascii="Amiri" w:hAnsi="Amiri" w:eastAsia="Amiri" w:cs="Amiri"/>
          <w:color w:val="111111"/>
          <w:sz w:val="28"/>
          <w:sz w:val="28"/>
          <w:szCs w:val="28"/>
          <w:rtl w:val="true"/>
          <w:lang w:bidi="ar-SA"/>
        </w:rPr>
        <w:t>و حدّثهم بفضل أمير المؤمنين علي بن أبي طالب عليه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من الحديث شيئا إلاّ ما سمعته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الغد،قعدت بين القوّاد في الدار،فقلت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أمير المؤمنين، عن أبيه،عن آبائه أنّ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أمير المؤمنين،عن أبيه،عن آبائه أنّ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أخلط الحديث بعضه ببعض،لا أحفظه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 المأمون فلمّا 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أرواك للأحاديث و أحفظك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6136959_1280447820"/>
      <w:bookmarkStart w:id="1452" w:name="_Toc606"/>
      <w:bookmarkEnd w:id="1451"/>
      <w:r>
        <w:rPr>
          <w:rtl w:val="true"/>
        </w:rPr>
        <w:t>التمييز</w:t>
      </w:r>
      <w:r>
        <w:rPr>
          <w:rtl w:val="true"/>
        </w:rPr>
        <w:t>:</w:t>
      </w:r>
      <w:bookmarkEnd w:id="1452"/>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1104"/>
      </w:r>
      <w:r>
        <w:rPr>
          <w:rFonts w:ascii="Amiri" w:hAnsi="Amiri" w:eastAsia="Amiri" w:cs="Amiri"/>
          <w:color w:val="111111"/>
          <w:sz w:val="28"/>
          <w:sz w:val="28"/>
          <w:szCs w:val="28"/>
          <w:rtl w:val="true"/>
          <w:lang w:bidi="ar-SA"/>
        </w:rPr>
        <w:t>رواية إبراهيم بن هاشم،عنه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النجاشي </w:t>
      </w:r>
      <w:r>
        <w:rPr>
          <w:rStyle w:val="FootnoteAnchor"/>
          <w:rtl w:val="true"/>
        </w:rPr>
        <w:footnoteReference w:id="1105"/>
      </w:r>
      <w:r>
        <w:rPr>
          <w:rFonts w:ascii="Amiri" w:hAnsi="Amiri" w:eastAsia="Amiri" w:cs="Amiri"/>
          <w:color w:val="111111"/>
          <w:sz w:val="28"/>
          <w:sz w:val="28"/>
          <w:szCs w:val="28"/>
          <w:rtl w:val="true"/>
          <w:lang w:bidi="ar-SA"/>
        </w:rPr>
        <w:t>رواية عبد اللّه بن جعفر،عنه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الكشي </w:t>
      </w:r>
      <w:r>
        <w:rPr>
          <w:rStyle w:val="FootnoteAnchor"/>
          <w:rtl w:val="true"/>
        </w:rPr>
        <w:footnoteReference w:id="1106"/>
      </w:r>
      <w:r>
        <w:rPr>
          <w:rFonts w:ascii="Amiri" w:hAnsi="Amiri" w:eastAsia="Amiri" w:cs="Amiri"/>
          <w:color w:val="111111"/>
          <w:sz w:val="28"/>
          <w:sz w:val="28"/>
          <w:szCs w:val="28"/>
          <w:rtl w:val="true"/>
          <w:lang w:bidi="ar-SA"/>
        </w:rPr>
        <w:t>رواية معمّر بن خلاّد،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 برواية هؤلاء عنه في المشتركاتين </w:t>
      </w:r>
      <w:r>
        <w:rPr>
          <w:rStyle w:val="FootnoteAnchor"/>
          <w:rtl w:val="true"/>
        </w:rPr>
        <w:footnoteReference w:id="1107"/>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حيث يعسر التمييز،فلا إشكال لاشتراك الريان بين اثنين كلاهما عدلان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08"/>
      </w:r>
      <w:r>
        <w:rPr>
          <w:rFonts w:ascii="Amiri" w:hAnsi="Amiri" w:eastAsia="Amiri" w:cs="Amiri"/>
          <w:color w:val="111111"/>
          <w:sz w:val="28"/>
          <w:sz w:val="28"/>
          <w:szCs w:val="28"/>
          <w:rtl w:val="true"/>
          <w:lang w:bidi="ar-SA"/>
        </w:rPr>
        <w:t>رواية علي بن إبراهيم،و ابن فضال،و علي ابن الريان،عنه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للرجل روايات نافعة في الأحكام،و في أحوال الرضا عليه السلام مذكورة في كتب الفروع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الصدوق رحمه اللّه في المجلس التاسع و السبعين من مجالسه </w:t>
      </w:r>
      <w:r>
        <w:rPr>
          <w:rStyle w:val="FootnoteAnchor"/>
          <w:rtl w:val="true"/>
        </w:rPr>
        <w:footnoteReference w:id="1109"/>
      </w:r>
      <w:r>
        <w:rPr>
          <w:rFonts w:ascii="Amiri" w:hAnsi="Amiri" w:eastAsia="Amiri" w:cs="Amiri"/>
          <w:color w:val="111111"/>
          <w:sz w:val="28"/>
          <w:sz w:val="28"/>
          <w:szCs w:val="28"/>
          <w:rtl w:val="true"/>
          <w:lang w:bidi="ar-SA"/>
        </w:rPr>
        <w:t xml:space="preserve">رواية مفصلة حاكية لبيانات من الرضا عليه السلام في فضل أهل البيت عليهم السلام أذعن بها المأمون و الحاضرون في مجلسه من علماء أهل العراق و خراسان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لا ينبغي التأمل أو التشكيك في وثاقة المترجم و جلالته و تصلّبه في ولائه لأهل البيت عليهم السلام،و عليه فهو ثقة جليل،و الرواية صحيحة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مسلم</w:t>
      </w:r>
    </w:p>
    <w:p>
      <w:pPr>
        <w:pStyle w:val="BookText"/>
        <w:rPr/>
      </w:pPr>
      <w:r>
        <w:rPr>
          <w:rFonts w:ascii="Amiri" w:hAnsi="Amiri" w:eastAsia="Amiri" w:cs="Amiri"/>
          <w:color w:val="111111"/>
          <w:sz w:val="28"/>
          <w:sz w:val="28"/>
          <w:szCs w:val="28"/>
          <w:rtl w:val="true"/>
          <w:lang w:bidi="ar-SA"/>
        </w:rPr>
        <w:t>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الريّان بن مسلم،عن عبد الرحمن بن يزيد بن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عمرة،قال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سلمى راعي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الحديث بسنده و متنه الشيخ المجلسي قدّس سرّه في بحار الأنوار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الحبشي أبو محمد السبيعي الإمامي المصري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الحبشي أبو محمّد السبيعي الإمامي المصري،تفقّه على علي بن عبد اللّه بن كامل،روى عنه شاذان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الفقيه ريحان من أحفظ النّاس،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يصوم كثيرا و لا يأكل إلاّ من طعام يعلم أصله،و كان ابن دريك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يعظّمه و يحترمه،كان بعد الخمسين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كتاب الحاوي في رجال الشيعة الإمامية لابن أبي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الزاهد الشيعي،كان بالديار المصرية بعد الخمسين،و كان من فقهاء الإمامية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بالقاهرة،و كان مولى الأمير سديد الدولة ظفر المصري،تفقّه على الشيخ الفقيه علي بن عبد اللّه بن عبد العزيز بن كامل الفقيه المصري،و عليه تخرّج،و قرأ عليه في سنة أربع و ثلاثين و خمسمائة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ريحان سديد الدين شاذان بن جبرئيل القمي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أبي مذاكرة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الفقيه ريحان من أضبط الناس،و كان يكرر على النهاية و المقنعة و الذخيرة،فقال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شيئا فنسيته،و حدثني أبي،عن القاضي الأسعد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الفقيه ريحان يصوم جميع الأيام المسنونة إلى صومها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يأكل إلاّ من طعام يعلم أصله،و كان إذا قدمت الغلال التقط من الطرقات جبات من الشعير و القمح،فيتقوت به،و كان يزجر نفسه إذا احتاج،و كان لا يصلي النوافل مقابل أحد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إذا علم أحدا يحب العلم قصده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 علّمه،و لا يأكل له شيئا،و إذا علم أنّ الطالب محتاج،دخّله على الصالح بن رزيك،فعلم ابن رزيك أنّه جاء في مثوبة،فيقوم لذلك الرجل بجميع ما يحتاج إليه،و كان لا يطأ له على بساط،و لا يزده أكثر من السلام في باب داره،و كان ابن رزيك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الأرمني،ثم المصري،الشيعي الرافضي،أبو الغارات،وزير الديار المصرية،الملقّب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الصالح،كان واليا على الصعيد،فلما قتل الظاهر،سيّر أهل القصر إلى ابن رزيك و استصرخوا به،فحشّد و أقبل و ملك ديار مصر،و استقل بالأمور،و كانت ولايته في سنة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،و كان أديبا شاعرا،سمحا،جوادا،محبا لأهل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أشعارا كثيرة في أهل البيت تدل على تشيّعه و سوء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الشريف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نصر المذهب كالسكة المحماة،لا يفرى فرية،و لا يباري عبقرية،و كان يجمع العلماء من الطوائف،و يناظرهم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يبجله و يعظمه،و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ماساد من بنى حام إلاّ اثنان،لقمان،و بلال،و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ريحان هذا عبد تفقّه،ما نام إلاّ جالسا،و لا جلس قط إلاّ على رجليه،و إنّه ما ذكر النار إلاّ و أخذه دمع منها،و كان سريع الدمعة،كثير الحب لآل الرسول صلّى اللّه عليه و آله و سلّم، خفيف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معاجمنا الرجاليّة،فهو غير مبيّن موضوعا و حكما،و إن كان يستشم من بعض القرائن حسنه و مدحه</w:t>
      </w:r>
      <w:r>
        <w:rPr>
          <w:rFonts w:eastAsia="Amiri" w:cs="Amiri" w:ascii="Amiri" w:hAnsi="Amiri"/>
          <w:color w:val="111111"/>
          <w:sz w:val="28"/>
          <w:szCs w:val="28"/>
          <w:rtl w:val="true"/>
          <w:lang w:bidi="ar-SA"/>
        </w:rPr>
        <w:t xml:space="preserve">. </w:t>
      </w:r>
      <w:bookmarkStart w:id="1453" w:name="pg16332_197559"/>
    </w:p>
    <w:p>
      <w:pPr>
        <w:pStyle w:val="Heading2"/>
        <w:numPr>
          <w:ilvl w:val="1"/>
          <w:numId w:val="1"/>
        </w:numPr>
        <w:rPr/>
      </w:pPr>
      <w:bookmarkStart w:id="1454" w:name="__RefHeading___Toc6136961_1280447820"/>
      <w:bookmarkStart w:id="1455" w:name="_Toc607"/>
      <w:bookmarkEnd w:id="1453"/>
      <w:bookmarkEnd w:id="1454"/>
      <w:r>
        <w:rPr>
          <w:rtl w:val="true"/>
        </w:rPr>
        <w:t>الفهرس</w:t>
      </w:r>
      <w:bookmarkEnd w:id="1455"/>
    </w:p>
    <w:p>
      <w:pPr>
        <w:pStyle w:val="Heading3"/>
        <w:numPr>
          <w:ilvl w:val="2"/>
          <w:numId w:val="1"/>
        </w:numPr>
        <w:rPr/>
      </w:pPr>
      <w:bookmarkStart w:id="1456" w:name="__RefHeading___Toc6136963_1280447820"/>
      <w:bookmarkStart w:id="1457" w:name="_Toc608"/>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3"/>
        <w:numPr>
          <w:ilvl w:val="2"/>
          <w:numId w:val="1"/>
        </w:numPr>
        <w:rPr/>
      </w:pPr>
      <w:bookmarkStart w:id="1458" w:name="__RefHeading___Toc6136965_1280447820"/>
      <w:bookmarkStart w:id="1459" w:name="_Toc609"/>
      <w:bookmarkEnd w:id="1458"/>
      <w:r>
        <w:rPr>
          <w:rtl w:val="true"/>
        </w:rPr>
        <w:t>باب الراء</w:t>
      </w:r>
      <w:bookmarkEnd w:id="1459"/>
    </w:p>
    <w:p>
      <w:pPr>
        <w:pStyle w:val="BookText"/>
        <w:rPr/>
      </w:pPr>
      <w:r>
        <w:rPr>
          <w:rFonts w:eastAsia="Amiri" w:cs="Amiri" w:ascii="Amiri" w:hAnsi="Amiri"/>
          <w:color w:val="111111"/>
          <w:sz w:val="28"/>
          <w:szCs w:val="28"/>
          <w:lang w:bidi="ar-SA"/>
        </w:rPr>
        <w:t>7955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أبو الخطاب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أبو معاذ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إبراهيم بن إسحاق البحراني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حفص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7961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سعد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سعيد الفزاري أبو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شهاب الأيادي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علي بن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غلام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محمد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أبو سعيد بن المعلّى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أشرس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بديل بن ورقاء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جريح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حرملة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رفاعة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زيد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7978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سجنان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سحبان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بن زياد بن أبي الجعد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مسلم بن كثير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عبد اللّه بن عبد الملك أبو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460" w:name="pg16332_197561"/>
    </w:p>
    <w:p>
      <w:pPr>
        <w:pStyle w:val="BookText"/>
        <w:rPr/>
      </w:pPr>
      <w:bookmarkEnd w:id="1460"/>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مالك بن العجلان الخزرجي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المعلّى بن لوذان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Heading3"/>
        <w:numPr>
          <w:ilvl w:val="2"/>
          <w:numId w:val="1"/>
        </w:numPr>
        <w:rPr/>
      </w:pPr>
      <w:bookmarkStart w:id="1461" w:name="__RefHeading___Toc6136967_1280447820"/>
      <w:bookmarkStart w:id="1462" w:name="_Toc610"/>
      <w:bookmarkEnd w:id="1461"/>
      <w:r>
        <w:rPr>
          <w:rtl w:val="true"/>
        </w:rPr>
        <w:t>تذييل</w:t>
      </w:r>
      <w:bookmarkEnd w:id="1462"/>
    </w:p>
    <w:p>
      <w:pPr>
        <w:pStyle w:val="BookText"/>
        <w:rPr/>
      </w:pP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بديل بن ورقاء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بشير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أبو البهي مولى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7994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ثابت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جعدبة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7996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أبو الجعد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حادي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الحارث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رفاعة الخزرجي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8000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سعد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مولى سعد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سنان أبو الحكم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سهل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سهل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ظهير أو خضير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عمرو بن هلال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عمير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عنترة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عنجرة أو عنجدة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مولى غزية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معبد الأنصاري 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المعلّى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المعلّى أبو سعيد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مكيث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النعمان العدوي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يزيد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463" w:name="pg16332_197563"/>
    </w:p>
    <w:p>
      <w:pPr>
        <w:pStyle w:val="BookText"/>
        <w:rPr/>
      </w:pPr>
      <w:bookmarkEnd w:id="1463"/>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يزيد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Heading3"/>
        <w:numPr>
          <w:ilvl w:val="2"/>
          <w:numId w:val="1"/>
        </w:numPr>
        <w:rPr/>
      </w:pPr>
      <w:bookmarkStart w:id="1464" w:name="__RefHeading___Toc6136969_1280447820"/>
      <w:bookmarkStart w:id="1465" w:name="_Toc611"/>
      <w:bookmarkEnd w:id="1464"/>
      <w:r>
        <w:rPr>
          <w:rtl w:val="true"/>
        </w:rPr>
        <w:t>باب رباح</w:t>
      </w:r>
      <w:bookmarkEnd w:id="1465"/>
    </w:p>
    <w:p>
      <w:pPr>
        <w:pStyle w:val="BookText"/>
        <w:rPr/>
      </w:pP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أبي ذبيحة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أبي نصر السكوني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الأسود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8024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بن الحارث</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عاصم التميمي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عبيدة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Heading3"/>
        <w:numPr>
          <w:ilvl w:val="2"/>
          <w:numId w:val="1"/>
        </w:numPr>
        <w:rPr/>
      </w:pPr>
      <w:bookmarkStart w:id="1466" w:name="__RefHeading___Toc6136971_1280447820"/>
      <w:bookmarkStart w:id="1467" w:name="_Toc612"/>
      <w:bookmarkEnd w:id="1466"/>
      <w:r>
        <w:rPr>
          <w:rtl w:val="true"/>
        </w:rPr>
        <w:t>تذييل</w:t>
      </w:r>
      <w:bookmarkEnd w:id="1467"/>
    </w:p>
    <w:p>
      <w:pPr>
        <w:pStyle w:val="BookText"/>
        <w:rPr/>
      </w:pPr>
      <w:r>
        <w:rPr>
          <w:rFonts w:eastAsia="IRNazanin" w:cs="IRNazanin"/>
          <w:color w:val="111111"/>
          <w:sz w:val="28"/>
          <w:szCs w:val="28"/>
          <w:lang w:bidi="fa-IR"/>
        </w:rPr>
        <w:t>8027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الأسود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مولى بني جحجبا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مولى الحارث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الربيع الأسيدي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مولى 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أبو عبدة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قصير اللخمي القشيبي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المعترف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468" w:name="pg16332_197564"/>
    </w:p>
    <w:p>
      <w:pPr>
        <w:pStyle w:val="BookText"/>
        <w:rPr/>
      </w:pPr>
      <w:bookmarkEnd w:id="1468"/>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ربتس بن عامر الطائي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Heading3"/>
        <w:numPr>
          <w:ilvl w:val="2"/>
          <w:numId w:val="1"/>
        </w:numPr>
        <w:rPr/>
      </w:pPr>
      <w:bookmarkStart w:id="1469" w:name="__RefHeading___Toc6136973_1280447820"/>
      <w:bookmarkStart w:id="1470" w:name="_Toc613"/>
      <w:bookmarkEnd w:id="1469"/>
      <w:r>
        <w:rPr>
          <w:rtl w:val="true"/>
        </w:rPr>
        <w:t>باب ربعي</w:t>
      </w:r>
      <w:bookmarkEnd w:id="1470"/>
    </w:p>
    <w:p>
      <w:pPr>
        <w:pStyle w:val="BookText"/>
        <w:rPr/>
      </w:pP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أحمر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8039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خراش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 بن الجارود بن أبي سبرة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رافع البلوي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أبي ربعي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كاس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Heading3"/>
        <w:numPr>
          <w:ilvl w:val="2"/>
          <w:numId w:val="1"/>
        </w:numPr>
        <w:rPr/>
      </w:pPr>
      <w:bookmarkStart w:id="1471" w:name="__RefHeading___Toc6136975_1280447820"/>
      <w:bookmarkStart w:id="1472" w:name="_Toc614"/>
      <w:bookmarkEnd w:id="1471"/>
      <w:r>
        <w:rPr>
          <w:rtl w:val="true"/>
        </w:rPr>
        <w:t>باب الربيع</w:t>
      </w:r>
      <w:bookmarkEnd w:id="1472"/>
    </w:p>
    <w:p>
      <w:pPr>
        <w:pStyle w:val="BookText"/>
        <w:rPr/>
      </w:pP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أبو زبيد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أبي مدرك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أحمر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أسحم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أسود الليثي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بدر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بكر الأزدي أبو الخصيب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تغلب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جميل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حبيب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بن عائذ بن عبد اللّه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الركين بن الربيع بن عميلة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زكريا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الضبي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زيد الكندي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سعد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سعيد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سليمان بن عمرو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 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سويد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عاصم أبو حماد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الرحمن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عبد اللّه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عطية الكلابي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1473" w:name="pg16332_197567"/>
    </w:p>
    <w:p>
      <w:pPr>
        <w:pStyle w:val="BookText"/>
        <w:rPr/>
      </w:pPr>
      <w:bookmarkEnd w:id="1473"/>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القاسم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بن عمر بن حسان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Heading3"/>
        <w:numPr>
          <w:ilvl w:val="2"/>
          <w:numId w:val="1"/>
        </w:numPr>
        <w:rPr/>
      </w:pPr>
      <w:bookmarkStart w:id="1474" w:name="__RefHeading___Toc6136977_1280447820"/>
      <w:bookmarkStart w:id="1475" w:name="_Toc615"/>
      <w:bookmarkEnd w:id="1474"/>
      <w:r>
        <w:rPr>
          <w:rtl w:val="true"/>
        </w:rPr>
        <w:t>تذييل</w:t>
      </w:r>
      <w:bookmarkEnd w:id="1475"/>
    </w:p>
    <w:p>
      <w:pPr>
        <w:pStyle w:val="BookText"/>
        <w:rPr/>
      </w:pPr>
      <w:r>
        <w:rPr>
          <w:rFonts w:eastAsia="Amiri" w:cs="Amiri" w:ascii="Amiri" w:hAnsi="Amiri"/>
          <w:color w:val="111111"/>
          <w:sz w:val="28"/>
          <w:szCs w:val="28"/>
          <w:lang w:bidi="ar-SA"/>
        </w:rPr>
        <w:t>8095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الأنصاري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إياس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الجرمي أبو 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زياد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سهل الأوسي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قارب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كعب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1476" w:name="pg16332_197568"/>
    </w:p>
    <w:p>
      <w:pPr>
        <w:pStyle w:val="BookText"/>
        <w:rPr/>
      </w:pPr>
      <w:bookmarkEnd w:id="1476"/>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ناجذ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النعمان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واصل الكلاعي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يزيد الرقاشي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Heading3"/>
        <w:numPr>
          <w:ilvl w:val="2"/>
          <w:numId w:val="1"/>
        </w:numPr>
        <w:rPr/>
      </w:pPr>
      <w:bookmarkStart w:id="1477" w:name="__RefHeading___Toc6136979_1280447820"/>
      <w:bookmarkStart w:id="1478" w:name="_Toc616"/>
      <w:bookmarkEnd w:id="1477"/>
      <w:r>
        <w:rPr>
          <w:rtl w:val="true"/>
        </w:rPr>
        <w:t>باب ربيعة</w:t>
      </w:r>
      <w:bookmarkEnd w:id="1478"/>
    </w:p>
    <w:p>
      <w:pPr>
        <w:pStyle w:val="BookText"/>
        <w:rPr/>
      </w:pP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شداد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يزيد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بوراء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الجرشي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استاذ أبي حنيفة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سميع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أكتم الأسدي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عباد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الدؤلي،الديلي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عثمان التيمي القرشي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عمرو الجرشي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الفضل بن حبيب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479" w:name="pg16332_197570"/>
    </w:p>
    <w:p>
      <w:pPr>
        <w:pStyle w:val="BookText"/>
        <w:rPr/>
      </w:pPr>
      <w:bookmarkEnd w:id="1479"/>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 الأسدي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ناجد بن كثير أبو صادق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Heading3"/>
        <w:numPr>
          <w:ilvl w:val="2"/>
          <w:numId w:val="1"/>
        </w:numPr>
        <w:rPr/>
      </w:pPr>
      <w:bookmarkStart w:id="1480" w:name="__RefHeading___Toc6136981_1280447820"/>
      <w:bookmarkStart w:id="1481" w:name="_Toc617"/>
      <w:bookmarkEnd w:id="1480"/>
      <w:r>
        <w:rPr>
          <w:rtl w:val="true"/>
        </w:rPr>
        <w:t>تكملة لباب ربيعة</w:t>
      </w:r>
      <w:bookmarkEnd w:id="1481"/>
    </w:p>
    <w:p>
      <w:pPr>
        <w:pStyle w:val="BookText"/>
        <w:rPr/>
      </w:pP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الأخزم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امية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الحارث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الحارث أبا أروى القرشي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أبي خرشة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خويلد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رفيع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8152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رفيع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رواء العنسي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روح العنسي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زياد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سعد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عباد الديلي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اللّه الغطفاني الذبياني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اللّه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عثمان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عمرو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8164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عمرو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عبدان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الغاز الجرشي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قيس العدواني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لهيعة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مالك أبو أسيد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1482" w:name="pg16332_197572"/>
    </w:p>
    <w:p>
      <w:pPr>
        <w:pStyle w:val="BookText"/>
        <w:rPr/>
      </w:pPr>
      <w:bookmarkEnd w:id="1482"/>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يزيد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Heading3"/>
        <w:numPr>
          <w:ilvl w:val="2"/>
          <w:numId w:val="1"/>
        </w:numPr>
        <w:rPr/>
      </w:pPr>
      <w:bookmarkStart w:id="1483" w:name="__RefHeading___Toc6136983_1280447820"/>
      <w:bookmarkStart w:id="1484" w:name="_Toc618"/>
      <w:bookmarkEnd w:id="1483"/>
      <w:r>
        <w:rPr>
          <w:rtl w:val="true"/>
        </w:rPr>
        <w:t>باب المتفرقة</w:t>
      </w:r>
      <w:bookmarkEnd w:id="1484"/>
    </w:p>
    <w:p>
      <w:pPr>
        <w:pStyle w:val="BookText"/>
        <w:rPr/>
      </w:pP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الأسود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8178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الحلاس</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حيوة الكندي أبو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منقذ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يحيى بن سامان أبو الحسين العبرتائي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الحافظ البرسي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رحضة بن حربة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رحضة بن خزيمة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بن مصعب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1485" w:name="pg16332_197573"/>
    </w:p>
    <w:p>
      <w:pPr>
        <w:pStyle w:val="BookText"/>
        <w:rPr/>
      </w:pPr>
      <w:bookmarkEnd w:id="1485"/>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 بن معاوية بن خديج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بن عبدوس الخلنجي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بن الأمير محمد المؤمن العقيلي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رديح بن ذؤيب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رزام بن مسلم مولى خالد بن عبد اللّه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رزبي بن الزبير الخلقاني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اللّه بن سليمان بن غالب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دينار أبو حمّاد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الزبير الخلقاني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بن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Heading3"/>
        <w:numPr>
          <w:ilvl w:val="2"/>
          <w:numId w:val="1"/>
        </w:numPr>
        <w:rPr/>
      </w:pPr>
      <w:bookmarkStart w:id="1486" w:name="__RefHeading___Toc6136985_1280447820"/>
      <w:bookmarkStart w:id="1487" w:name="_Toc619"/>
      <w:bookmarkEnd w:id="1486"/>
      <w:r>
        <w:rPr>
          <w:rtl w:val="true"/>
        </w:rPr>
        <w:t>باب رزين</w:t>
      </w:r>
      <w:bookmarkEnd w:id="1487"/>
    </w:p>
    <w:p>
      <w:pPr>
        <w:pStyle w:val="BookText"/>
        <w:rPr/>
      </w:pP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الأبزاري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أسيد صاحب الرمان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أنس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أنس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1488" w:name="pg16332_197574"/>
    </w:p>
    <w:p>
      <w:pPr>
        <w:pStyle w:val="BookText"/>
        <w:rPr/>
      </w:pPr>
      <w:bookmarkEnd w:id="1488"/>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الأنماطي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بياع الأنماط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صاحب الأنماط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عبد ربّه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عبيد السلولي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عدي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علي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بن عبد اللّه بن خالد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8219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بن مسعود أبو الفتح</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رسيم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Heading3"/>
        <w:numPr>
          <w:ilvl w:val="2"/>
          <w:numId w:val="1"/>
        </w:numPr>
        <w:rPr/>
      </w:pPr>
      <w:bookmarkStart w:id="1489" w:name="__RefHeading___Toc6136987_1280447820"/>
      <w:bookmarkStart w:id="1490" w:name="_Toc620"/>
      <w:bookmarkEnd w:id="1489"/>
      <w:r>
        <w:rPr>
          <w:rtl w:val="true"/>
        </w:rPr>
        <w:t>باب رشد و رشيد</w:t>
      </w:r>
      <w:bookmarkEnd w:id="1490"/>
    </w:p>
    <w:p>
      <w:pPr>
        <w:pStyle w:val="BookText"/>
        <w:rPr/>
      </w:pP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بن زيد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بن سعد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رشدان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رشدة بن عبد اللّه بن خالد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زيد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1491" w:name="pg16332_197575"/>
    </w:p>
    <w:p>
      <w:pPr>
        <w:pStyle w:val="BookText"/>
        <w:rPr/>
      </w:pPr>
      <w:bookmarkEnd w:id="1491"/>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سعد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مالك أبو عميرة السعدي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رشيق مولى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Heading3"/>
        <w:numPr>
          <w:ilvl w:val="2"/>
          <w:numId w:val="1"/>
        </w:numPr>
        <w:rPr/>
      </w:pPr>
      <w:bookmarkStart w:id="1492" w:name="__RefHeading___Toc6136989_1280447820"/>
      <w:bookmarkStart w:id="1493" w:name="_Toc621"/>
      <w:bookmarkEnd w:id="1492"/>
      <w:r>
        <w:rPr>
          <w:rtl w:val="true"/>
        </w:rPr>
        <w:t>باب الرضا</w:t>
      </w:r>
      <w:bookmarkEnd w:id="1493"/>
    </w:p>
    <w:p>
      <w:pPr>
        <w:pStyle w:val="BookText"/>
        <w:rPr/>
      </w:pP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أبي الداعي بن أحمد الحسيني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أبي زيد بن هبة اللّه الحسني الآبهري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أبي طاهر الحسن بن مانكديم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أبي طالب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أحمد بن خليفة الجعفري الأرمي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أميركا الحسيني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عبد اللّه بن علي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كمال الدين أبو محمد بن فخر الدين الأفطسي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بن الماضي بن المنتهى الحسيني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بن أحمد بن الرضي الحسيني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أخو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1494" w:name="pg16332_197576"/>
    </w:p>
    <w:p>
      <w:pPr>
        <w:pStyle w:val="BookText"/>
        <w:rPr/>
      </w:pPr>
      <w:bookmarkEnd w:id="1494"/>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محمد بن الحسين 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بن السيد حسن بن محيي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السحيمي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Heading3"/>
        <w:numPr>
          <w:ilvl w:val="2"/>
          <w:numId w:val="1"/>
        </w:numPr>
        <w:rPr/>
      </w:pPr>
      <w:bookmarkStart w:id="1495" w:name="__RefHeading___Toc6136991_1280447820"/>
      <w:bookmarkStart w:id="1496" w:name="_Toc622"/>
      <w:bookmarkEnd w:id="1495"/>
      <w:r>
        <w:rPr>
          <w:rtl w:val="true"/>
        </w:rPr>
        <w:t>باب رفاعة</w:t>
      </w:r>
      <w:bookmarkEnd w:id="1496"/>
    </w:p>
    <w:p>
      <w:pPr>
        <w:pStyle w:val="BookText"/>
        <w:rPr/>
      </w:pP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أبي رفاعة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أوس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رافع الخزرجي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زيد الجدلي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طالب الجرهمي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عبد المنذر أبو لبابة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عمرو الخزرجي السالمي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قيس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مسروح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497" w:name="pg16332_197577"/>
    </w:p>
    <w:p>
      <w:pPr>
        <w:pStyle w:val="BookText"/>
        <w:rPr/>
      </w:pPr>
      <w:bookmarkEnd w:id="1497"/>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وائل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وقش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Heading3"/>
        <w:numPr>
          <w:ilvl w:val="2"/>
          <w:numId w:val="1"/>
        </w:numPr>
        <w:rPr/>
      </w:pPr>
      <w:bookmarkStart w:id="1498" w:name="__RefHeading___Toc6136993_1280447820"/>
      <w:bookmarkStart w:id="1499" w:name="_Toc623"/>
      <w:bookmarkEnd w:id="1498"/>
      <w:r>
        <w:rPr>
          <w:rtl w:val="true"/>
        </w:rPr>
        <w:t>تذييل</w:t>
      </w:r>
      <w:bookmarkEnd w:id="1499"/>
    </w:p>
    <w:p>
      <w:pPr>
        <w:pStyle w:val="BookText"/>
        <w:rPr/>
      </w:pP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ثابوت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الحارث العفري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رافع بن عفراء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زنير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زيد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زيد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سموال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عرابة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عمرو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قرظة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مبشر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وهب بن عتيك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يثربي أبو رمثة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1500" w:name="pg16332_197578"/>
    </w:p>
    <w:p>
      <w:pPr>
        <w:pStyle w:val="BookText"/>
        <w:rPr/>
      </w:pPr>
      <w:bookmarkEnd w:id="1500"/>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3"/>
        <w:numPr>
          <w:ilvl w:val="2"/>
          <w:numId w:val="1"/>
        </w:numPr>
        <w:rPr/>
      </w:pPr>
      <w:bookmarkStart w:id="1501" w:name="__RefHeading___Toc6136995_1280447820"/>
      <w:bookmarkStart w:id="1502" w:name="_Toc624"/>
      <w:bookmarkEnd w:id="1501"/>
      <w:r>
        <w:rPr>
          <w:rtl w:val="true"/>
        </w:rPr>
        <w:t>باب المتفرقة</w:t>
      </w:r>
      <w:bookmarkEnd w:id="1502"/>
    </w:p>
    <w:p>
      <w:pPr>
        <w:pStyle w:val="BookText"/>
        <w:rPr/>
      </w:pP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بن مصقلة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مولى بني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مولى السكون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رقاد بن ربيعة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بن مسقلة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رقيبة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بن مصقلة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بن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رقيقة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إلياس بن عمرو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ثابت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عبد الرحمن الأزدي أبو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 اللحام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 بن عبد يزيد بن هاشم القرشي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 أبي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بن سويد الكلابي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رميث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 بن وبر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أبي القاسم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8297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ابن أخت المعلى</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السائب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زنباع الجذامي أبو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8301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صالح</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عبد الرحيم بن روح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8303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القاسم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8304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مسافر</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8305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 بن الحارث الكلاعي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 بن بعجة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رويبة والد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وبر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رويفع بن ثابت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رويفع مولى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رويم بن يزيد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رياب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رياب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رياب بن مهشم القرشي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الأسود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الحارث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حمّاد المخارقي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زرارة بن أعين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8324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الرياش بن عدي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البغدادي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مجموع التسلسل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4040+257-4297</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3914+118-4032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كالميرزا الأسترابادي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تعالى بلفظه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أبو معاد، و علّق القهبائي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بلا نقطة في الأصل فلا تغفل،و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أبو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منقوطة في 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نقلوا عبارة رجال الشيخ رحمه اللّه تعالى بلفظه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ناصر الدين راشد بن إبراهيم البحراني،فقيه ديّن،قرأ هاهنا على مشايخ العراق، و أقام مدّة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،و تعجيل المنفعة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الثلاثة،و قال في الإصابة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بن عبد ربه السلمي،قال المرزباني في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غويا فسمّاه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راشدا،و قال قبل هذه الترجمة برقم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حفص الهذلي،يكنّى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أثيلة،قاله ابن منده،روى البخاري و ابن منده من طريق راشد بن حفص بن عمر بن عبد الرحمن بن عوف،قال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جدّي من قبل أمّي يدّعى في الجاهلية ظالما،فقال له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راشد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راشد بن سعد الفزاري مولاهم كوفي أبو سلمة، و ذكره في مجمع الرجال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راشد بن سعد،و قال في جامع الرواة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بن سعيد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و أضاف في الرياض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رافع،و هو سهو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نقلا عن رجال الشيخ رحمه اللّه بلفظه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الأشرس هو الجريء في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الصاغاني، و الذي في التهذيب أنّ الجريء في القتال هو الأشوس فصحّفه الصاغاني و تبعه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الفيروزآبادي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الأشرس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لجرأته أو لسوء خلقه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الكل اتفقوا على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بديل بن ورقاء الخزاعي المستشهد يوم بئر معونة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خدج،قال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رافع بن خديج صحابي مشهور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ذكرا موته بسنة أربع و سبعين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يرجع إلى حسن حاله،فبالرغم من الفحص و التنقيب في حاله لم أظفر على ما يوجب الحكم بحسنه أو وثاقته،نعم؛في تاريخ الطبري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شيخ من بني هاشم،عن عبد اللّه بن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عثمان بايعت الأنصار عليّا إلاّ نفرا يسيرا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 و كعب بن مالك،و مسلمة بن مخلّد،و أبو سعيد الخدري،و محمّد بن مسلمة،و النعمان ابن بشير،و زيد بن ثابت،و رافع بن خديج،و فضالة بن عبيد،و كعب بن عجرة كانوا عثمانية،هذا كل ما عثرت عليه من مواقفه،و مجرّد حضوره صفين لا يجدي،بعد أن لم يذكر له موقف واحد،بل لم أجد له في كتاب الغارات و لا في شرح النهج لابن أبي الحديد موقف واحد مشرّف،نعم؛في صفين 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فيمن شهد من أصحاب أمير المؤمنين عليه السلام فيها للتحكيم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زيد،و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 بن كرز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في الإصابة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،و بناء على أنّه رافع بن يزيد فقد قتل يوم احد شهيدا،و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للكريم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جعد،فإما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جعد اليدين أو جعد الأنامل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البخيل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لم يذكروا معه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 في صفات الرجال يكون مدحا و ذما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الجعد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زياد،لا وجه لها،و الظاهر أنّها من الناسخ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الخلاصة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الراء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سلمة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نصا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الجليل المولى صالح المازندراني في شرح أصول الكافي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نسختنا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رافع بن سلمة الأشجعي الكوفي،و هو ثقة من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و عيونهم،و هو كان معمّرا؛لأنّه روى عن الباقر و الصادق عليهما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سلمة الثقة برواية بكير ابن سالم عنه،و روايته هو عن الباقر و الصادق عليهما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ابن عمير الغفاري،و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ابن عمرو الغفاري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عمرو بن مجدع،و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،و مثله في الجرح و التعديل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مالك بن العجلان بن عمرو ابن عامر بن زريق الزرقي الأنصاري الخزرجي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مالك،و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رفاعة نقيب بدريّ عقبيّ،شهد العقبة الأولى و الثانية،و شهد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ابن مالك أحد الستة النقباء،و أحد الاثني عشر،و أحد السبعين،قتل يوم احد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اسد الغابة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المعلى بن لوذان بن حارثة بن عدي ابن زيد بن ثعلبة بن زيد مناة بن حبيب بن عبد حارثة بن مالك بن غضب بن جشم بن الخزرج،شهد بدرا،و قتل يومئذ شهيدا،قتله عكرمة بن أبي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،و تقدّم بعض الكلام في رافع سعيد بن المعلّى،فراجع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أبو البهي مولى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مملوكا لسعيد بن العاص بن اميّة و غيره من شركائه،و أعتق كلّ رجل منهم نصيبه إلاّ رجل،فأتى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يستشفع به على الرجل،فوهب الرجل نصيبه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فأعتقه،فكان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مولى رسول اللّه،و هو رافع أبو البهي،أخرجه ابن منده و أبو نعيم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رويفع،و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رويفع،و لكن في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ثابت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،و الجميع أنكروا كونه من الصحابة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احدا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،و أشار إليه في الإصابة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،و جعله متّحدا مع السابق،و في الإصابة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عنجدة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عن أسد الغابة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أبو سعيد بن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الأصح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الحارث،فراجع فقد نفاه،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ببدر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أسد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زيد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 بن أبي ذبيحة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أسود التميمي،و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بن الأسود،فيظهر من بعض نسخ رجال الشيخ و مجمع الرجال أنّ المعنون ذكر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و الباء المنقوطة بنقطة واحدة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بنقطتين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اللّه،و رباح ابنا الحرث بن بكر بن وائل،و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أمير المؤمنين عليه السلام من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رياح ابنا الحرث بن بكر بن وائل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في مقدمة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يأذن على رسول اللّه صلّى اللّه عليه و آله و سلّم أحيانا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،و في فتوح البلدان للبلاذري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لمّا ادّعت سيّدتنا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 نحلة،و طلب منها البيّنة،أتت بامّ أيمن،و رباح مولى رسول اللّه صلّى اللّه عليه و آله و سلّم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يظن أنّه متحد مع 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ذكره في اسد الغابة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يجيد الغناء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الأنساب للسمعاني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السمعاني في الأنساب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ربتس بن عامر بن حصن بن خرشة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،و ضبطه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ربيس،بسكون الموحّدة و فتح المثنّاة بعدها مهملة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حصيلة البحث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المكسورة و الراء المهملة و الشين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 باب الراء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 بن حراش أبو مريم العبسي،سمع</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 بقية عبارة التقريب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مخضرم من الثانية،مات سنة مائة، و قيل غير ذلك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تذكرة الحفاظ للذهبي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خواص أمير المؤمنين عليه السلام من مضر،قال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ذكره الشيخ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 بن 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غير،و عن كتب العامّة حراش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بالإهمال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العامة،و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عابد،ورع،لم يكذب في الإسلام،من جملة التابعين و كبارهم،روى عن علي عليه السلام،مات سنة مائة و واحد،فتأمّل،و عدّه في ملخص المقال في قسم الحسان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عبس 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فينسب إليه كثير من العلماء و غيرهم،و عدّ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 بن خراش العبسي الكوفي،و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ترجمه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السمعاني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عيلان،و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مضر بن نزار بن معد بن عدنان،و كذا نسبه ابن الأثير في اللباب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بن بشير، و هو سهو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نعيم، و هو سهو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كثير،و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اسبرنكر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اختلافا بسيطا مع طبعة النجف الأشرف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الطبعات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أبو عبد اللّه محمّد بن محمّد ابن النعمان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بن عبيد اللّه،عن الحسن بن حمزة العلوي،عن علي بن إبراهيم،عن أبيه،عنه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النجف الأشرف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عيسى و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المحاكمة في النسب و الحسب،يقال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حاكمه إلى رئيس أو كاهن، و النافر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راجع إلى ترجمة ربعي،و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موجود في نسخة النجاشي متصلا بالعبارة،و لم أفهم وجه إلحاقه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مضى في حميد بن مسعود ذكر كتاب الراهب و الراهبة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حميدا سمع من القاسم القرشي كتاب الراهب و الراهبة فلا يدل على كون القاسم مصنّفه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الراء،و سكون الباء</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طبعة بيروت من 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محمّد عبد اللّه ابن محمّد بن خالد الطيالسي،عن ربعي بن عبد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بصري،هو ابن الجارود،ثقة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 بن عبد اللّه ثقة، 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الراء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ابن عبد اللّه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ربعي المشترك بين ابن أحمر المجهول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ابن عبد اللّه ابن الجارود الثقة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كل من عنونه بالإضافة إلى من تقدّم ذكرهم؛فمنهم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الثقات،و روضة المتقين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المشيخة،و خير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المولى صالح في شرحه لاصول الكافي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الفضيل بن يسار،عن ربعي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الجامع رواية أحمد بن يحيى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أحمد،عن ربعي أو عن عبد اللّه بن عمرو،عن ربعي و مورده زيادات ميراث التهذيب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هكذا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عيسى،عن ربعي ابن عبد اللّه،عن أبي الجارود،قال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باب في الأئمّة عليهم السلام أنّهم معدن العلم و شجرة النبوة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العباس بن معروف،قال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حماد بن عيسى،عن ربعي،عن الجارود و هو أبو المنذر،قال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مع أبي على علي بن الحسين بن علي عليهما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 فيهما واحد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الجارود الثقة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بن أبي سبرة،بفتح المهملة و سكون الموحّدة،الهذلي،أبو نوفل البصري،صدوق من الثالثة،مات سنة عشرين و مائة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بن أبي سبرة،عن أبيّ و غيره،و عنه حفيده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 بن عبد اللّه،و قتادة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فتحصّل أنّ مشايخ المترجم في الرواية و من روى عنهم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أبو عبد اللّه الصادق عليه السلام،و روى عن بريد العجلي،و زرارة،و سماعة،و عبيد اللّه الدابقي، و العلاء بن مقعد،و عمر بن يزيد،و الفضيل بن يسار،و محمّد بن مسلم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 بن عمرو الأنصاري،شهد بدرا،و قال عبيد اللّه بن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ربعي بن عمرو،بدريّ،أخرجه أبو نعيم و أبو موسى مختصرا،و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ألف و لام،و ذكر بعد ذلك الرّبيع و ربيع بصيغة التصغير مع الألف و اللام و بدونهما،و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تصغير ربع،و ذكر بعض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أنّ بعض من ذكره المصنّف قدّس سرّه يمكن إدراجه في المصغّرين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زبيد في المؤتلف للدارقطني </w:t>
      </w:r>
      <w:r>
        <w:rPr>
          <w:rFonts w:eastAsia="IRNazanin" w:cs="IRNazanin"/>
          <w:b w:val="false"/>
          <w:bCs w:val="false"/>
          <w:i w:val="false"/>
          <w:iCs w:val="false"/>
          <w:color w:val="333333"/>
          <w:sz w:val="20"/>
          <w:szCs w:val="20"/>
        </w:rPr>
        <w:t>1144/3</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قد ذكره في فصل أخبار فقهاء الشيعة و أسماء ما صنّفوه من الكتب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أبي مدرك ثقة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جماعة كبيرة من أعلامنا في كتبهم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الميرزا في ملخّص المقال في قسم الصحاح،و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الحائري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كذا خاتمة وسائل الشيعة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رجال الشيخ رحمه اللّه بلفظه،و في جامع الرواة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أحمد و هو غريب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w:t>
      </w:r>
      <w:r>
        <w:rPr>
          <w:rFonts w:eastAsia="IRNazanin" w:cs="IRNazanin"/>
          <w:b w:val="false"/>
          <w:bCs w:val="false"/>
          <w:i w:val="false"/>
          <w:iCs w:val="false"/>
          <w:color w:val="333333"/>
          <w:sz w:val="20"/>
          <w:szCs w:val="20"/>
        </w:rPr>
        <w:t>1757/5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جارية،و اميّة الصغرى،و هم من قريش،و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العبلات بالتحريك،و النسبة إليهم عبلى تردّه إلى الواحد،لأنّ أمهم اسمها عبلة،و في تاج العروس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الفرج الأصبهاني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عبلة عند رجل فبعثها بانحاء سمن تبيعها بسوق عكاظ،فباعت و شربت بالثمن خمرا،و رهنت ابن أخيه و هربت فطلّقها،فتزوجها عبد شمس بن مناف،فولدت له أميّة الأصغر و عبد امية و نوفلا و هم العبلات،و النسبة إليهم عبلي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أورده في مجمع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غيرها،كلا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1947/5</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الأسحم صنم أسود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ملخّص المقال في قسم الحسان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احتمال 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كلاّ منهما مسمّى باسم الربيع،و كلا منهما موصوف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الأصم،و قد جزم بالاتحاد بعض المعاصرين في قاموسه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هما متحدان،و لم يتفطن الفهرست و تعدّد الراوي أعمّ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محمّد بن عمر بن حسان الأصم المسلّي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الحاجب،و مثله في مجمع</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توصيف من أصحاب الصادق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الربيع بن حبيب،و ذكره في مجمع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الرجال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رحمه اللّه بلفظه،و ذكره في تهذيب التهذيب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قال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خيثم و خيثمة و خثامة و أخثم و خثيم كلّها أسماء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الاحتمالات في النسبة،و هم ثور تميم،و صرّح ابن الأثير الجزري في اللباب في تهذيب الأنساب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ثور بن عبد مناة بن أد بن طابخة،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خثيم الزاهد الكوفي،و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إليك نصّ عبارته،قال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خثيم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المضمومة،و الثاء المنقطة فوقها ثلاث نقط،قبل 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الزهّاد الثمانية،قاله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 بن قتيبة،عن الفضل ابن شاذان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رواية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الزهاد الثمانية؛ علي بن محمّد بن قتيبة،قال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محمّد الفضل بن شاذان عن الزهاد الثمانية؟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خثيم،و هرم بن حيان،و أويس القرني،و عامر بن عبد قيس،و كانوا مع علي عليه السلام و من أصحابه،و كانوا زهادا أتقياء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العقد الفريد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أشياخنا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الزهد إلى ثمانية 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القيس،و الحسن بن أبي الحسن البصري،و هرم بن حيان، و أبي مسلم الخولاني،و أويس القرني،و الربيع بن خثيم،و مسروق بن الأجدع، و الأسود بن يزيد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الموسوعة الرجالية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رواها في تهذيب التهذيب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كتب العامة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الثوري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السادس في أقاويل العارفين على الجنائز و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حال القبر و أقاويلهم عند القبور،قال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المنسوب للإمام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 الأربعون في الصمت،و ذكره أيضا في نفس الكتاب في الباب الخامس عشر الركوع،و كذا في الباب الثمانون جهاد النفس،و كذا في الباب الثاني و التسعون باب الحزن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بلفظه،و ذكر ذلك ابن أبي الحديد في شرح النهج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و الشيخ البهائي رحمه اللّه أخذ ذلك من كتب العامة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قد ذكر ذلك ابن أبي الحديد في شرح النهج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أخذا من كتب العامّة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إلى أحد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يرحلون عنها،بدلا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يبعدون منها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الكشكول المذكور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خثيم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هو،و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بالك</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جميع كلمات المترجم رواها الشعبي أو سفيان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نظائرهما،ممّن حالهم معلوم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جاء غالب هذا في كتاب 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السابع و العشرين و الباب الثمانون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الكلام للمحدث النوري،و في صفة الصفوة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سفيان،عن رجل من تيم اللّه،عن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جالست الربيع بن خثيم سنين،فما سألني عن شيء ممّا فيه الناس،إلاّ أنّه قال لي مرّة،أمّك حية؟كم لكم مسجد؟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حكى عبارة نصر بن مزاحم عن صفينه ابن أبي الحديد في شرح النهج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الاعتذار عن عدم حضور المترجم حرب الإمام السبط مع معاوية،و كذلك عدم حضوره يوم الطفّ،و عدم عدّه من أصحاب السبطين و السجاد عليهم السلام، بأنّه لم يكن في الكوفة أو المدينة،بل لمّا انصرف إلى قزوين أو الري أو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اختلاف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يرجع إلى الكوفة أو المدينة كي يصاحبهم عليهم السلام،لكن كيف يمكن توجيه موقفه مع أمير المؤمنين عليه السلام، و شكه في قتال القاسطين معاوية و حزبه؟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عدّه من أصحابه عليه السلام يقتضي معرفته بمقامه،و شكّه في قتال معاوية الذي لعنه رسول اللّه صلّى اللّه عليه و آله و سلّم أباه و أخاه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راكب الناقة و سائقها و حاديها،و تورّعه من القتال مع أمير المؤمنين عليه السلام مع إعلام رسول اللّه صلّى اللّه عليه و آله و سلّم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الحق و الحق مع علي يدور معه حيث 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يمكن توجيهه أو تصحيحه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في وثاقة الفضل بن شاذان و جلالته،و لكن هو من أصحاب الإمامين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مني اشتباه،فإنّي ساحقّق أنّ ربيع الراوي لهذه الرواية غير المبحوث عن حاله، فلا تذهل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يعنون المؤلف قدّس سرّه ربيع بن خثيم الذي يروي عن الصادق عليه السلام، و يصرح أنّه غير هذا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بكائه ابن أبي الحديد و ابن الجوزي و أبي نعيم الأصفهاني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ابن شهرآشوب في المناقب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بحار الأنوار </w:t>
      </w:r>
      <w:r>
        <w:rPr>
          <w:rFonts w:eastAsia="IRNazanin" w:cs="IRNazanin"/>
          <w:b w:val="false"/>
          <w:bCs w:val="false"/>
          <w:i w:val="false"/>
          <w:iCs w:val="false"/>
          <w:color w:val="333333"/>
          <w:sz w:val="20"/>
          <w:szCs w:val="20"/>
        </w:rPr>
        <w:t>382/43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الحجرية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الفضل بن شاذان أيضا غير مسندة،فتأمل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كل الكلام هنا،فإن تزلزل قلبه في قتال من يقول بشهادة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 عن أنّه غير معتقد بإمامة أمير المؤمنين عليه السلام،و أنّه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الحق يدور معه حيث 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الإنصاف أنّ في أمر لا يتزلزل قلب أمير المؤمنين و الحسنان و الصفوة من أصحابه،و يتزلزل منه قلب ربيع و نظائره،و مع ذلك نعدّه من الثقات الأتقياء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لممّا يورث العجب العجاب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تتصور بقاء التقوى مع انحراف الرجل عن الحق إلى ما هو الضلال،و إن لم تكن غميزة في حياة المعنون إلاّ هذه،تكفي في عدّه ضعيفا،بل مرائيا خبيثا،و اللّه العالم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خطأ شيخنا النوري رحمه اللّه في موردين أو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الاعتبار،حيث إنّه لم يدّع هو و لا غيره بأنّه معصوم من الخطأ و الزلل،و ما اختاره في حقّ المترجم هو الحق الحقيق بالاعتبار، و اللّه العالم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التابعين،و من اتباع ابن مسعود الصحابي المعروف،و عندي أنّه كمتبوعه ليس بمرضي على ما أحسبه،و إن نقل الكشي و غيره أنّه كان من الزهّاد الثمانية،بل و إن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من جملة الأتقياء منهم،و من أتباع أمير المؤمنين عليه السلام،حتى أنّهم قد صدّروا الممدوحين منهم باسمه كما سيأتي،و لكن قد نقل الطبري الإماميّ في أوائل كتابه 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العامّة قد جعلوه من جملة الروافض،و مع ذلك يعتمدون عليه و ينقلون عنه،فتأمّل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أعلم أنّ الربيع بن خثيم هذا هو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ربيع،المدفون بمشهد الرضا عليه السلام،على قرب فرسخ من الروضة المقدّسة،و له قبّة معروفة هناك يزوره الناس،و هم يطرون في الثناء عليه،حتى أنّه قد اشتهر على</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زياد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كلمات أعلام العامة في المترجم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عن الشيخ البهائي رحمه اللّه لم أظفر به،و إن صحّ النقل فهو اجتهاد منه،حجة له،و ليس بحجة علينا،و لم يسند نقله إلى مصدر معيّن كي نرجع إلى تقييم المصدر من حيث الاعتبار و عدمه،فما نقله عنه لا أثر له في المقام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گزيده تأليف حمد اللّه مستوفي في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ربيع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المؤلف قدّس سرّه هذا العدد عن تاريخ ابن أعثم الكوفي و هو خطأ؛لأنّ في تاريخ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أربعة آلاف،و إليك نص عبارة ابن أعثم في تاريخه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عمّاله يأمرهم بالمسير إليه،و أعلمهم أنّه يريد أن يسير إلى الشام لمحاربة أهلها،فأقبل إليه عبد اللّه بن عباس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 من قدم عليه من عمّاله الربيع بن خثيم،قدم من الري في أربعمائة رجل أو يزيدون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البشر،و لم نحصل عليه،و قد بحثنا في كتاب المختصر في أخبار البشر،فلم نجد فيه ما هنا،فراجع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الفضيل،عن الربيع بن خيثم،قال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أبا عبد اللّه 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،و في رواية محمّد بن الفضيل،عن ربيع ابن خيثم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الفضيل،عن الربيع بن خيثم،قال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أبا عبد اللّه عليه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تكملة الرجال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للمصنف هنا تخليطات و تناقضات كثيرة،لم نتعرّض لها لئلا يطول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نقله خبرا رواه في طواف المريض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الفضيل،عن الربيع بن خيثم،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أبا عبد اللّه عليه السلام و هو يطاف به،الخبر مع وضوح أنّ المراد به غير هذا،فإنّ هذا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،فكيف شاهد الصادق عليه السلام،و لذا عنونه الجامع الذي هو الأصل في عنوانه مستقلا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تاريخ بغداد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سهل بن الركين بن الربيع بن عميلة الفزاري،كوفي نزل بغداد و حدّث بها،عن سعيد بن عبيد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الربيع بن سهل الفزاري،عن سعيد بن عبيد الطائي،عن علي ابن ربيعة الوالبي،قال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منبركم هذا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إليّ أنّه لا يحبّك إلاّ مؤمن،و لا يبغضك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تضعيفه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الفأر،و يسمّى ركينا على لفظ 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ركين و ركان و ركانة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عميلة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العرب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زكريا برواية محمّد بن ارومة عنه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الربيع بن زياد هو الذي افتتح بعض خراسان،و فيه 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دلّوني على رجل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أبي الحديد في شرح النهج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،و عبد ربّه في العقد الفريد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عبارة ابن أبي الحديد في شرح النهج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العلاء بن زياد الذي ذكره الرضي رحمه اللّه فلا أعرفه،لعلّ غيري يعرفه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أبي الحديد في شرح النهج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الخرثيّ،و هو بمعنى 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أشبهه،بدلا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سوى ذلك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عمرو الغفاري،يقال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الأقرع،و هو أخو رافع بن عمرو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قصة كتابة زياد بن أبيه له،بأنّ معاوية أمره أن يصطفي له البيضاء و الصفراء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الواقعة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في بعض المصادر الرجاليّة و غيرها</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في مجمع 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شاهد على أن ما نسبه في ترجمة الربيع بن زكريا الورّاق إلى ابن الغضائري ليس موجودا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توجد رواية في التهذيب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طاهر الورّاق،عن ربيع بن سليمان الخزّاز،عن رجل،عن أبي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رجل لعلي بن الحسين عليهما السلام،و عدّ في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؛ربيع بن سليمان الخزّاز في سند الرواية هو المعنون هنا، و العهدة عليه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التكرار لفائدة أن الرجل يوجد في كتب الحديث معنونا بعنوانين أو أكثر،لا يكون للتقدم و التأخر على الوجه المحرّر في المتن أثره،كما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ترجمة الربيع بن ركين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الربيع بن سهل بن ركين بن ربيع الفزاري،و قد نسبه الشيخ إلى جدّه،فعليه المعنون متحد مع المتقدم بلا ريب كما يظهر ذلك من المصادر التي نقلنا عنها في تلك الترجمة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بالعنوان المذكور في أصحاب الصادق عليه السلام من دون زيادة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عبد الرحمن،و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غيرهم،نقلا عن رجال الشيخ رحمه اللّه من دون زيادة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غيرهم،نقلا عن رجال الشيخ رحمه اللّه بلفظه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عن رجال الشيخ بلفظه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أشار إليه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عيص بن القاسم البجلي كوفي عربي،و أخوه الربيع، و هما ابنا أخت سليمان بن خالد،و كذلك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عيص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أخوه الربيع ابنا أخت سليمان ابن خالد الأقطع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انسداد الأذن و ثقل السمع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لا يسمع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هو غلط مطبعي،و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القصباني،كما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طبعاته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بدلا،عن الربيع بن محمّد المسلي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بطن،قاله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نسخة من رجال النجاشي قد علّق على لفظ المسلي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تشديد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 بتخفيف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التعليق بخط ابن إدريس أو السيد عبد الكريم بن طاوس،و يوافقه ما قد سمعته من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في غاية الوضوح،و هو أنّه لا يعنون إلاّ ممدوحا أو مجروحا،و هذا مهمل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محمّد بن عمرو بن حسان الأصمّ المسلي،مسيلة،قبيلة من مذحج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ذكره في ملخّص المقال في قسم الحسان أيضا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ذكر أسماء،ثم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مجاهيل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محمّد،فقال في تعليقه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اتحادهما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عدّه في الضعفاء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محمّد المسلي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الأصمّ،له أصل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الربيع بن محمّد المسلي،</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عباس بن عامر،عن ربيع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ربيع بن محمّد،عن عبد اللّه بن سليمان العامري،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الفرية 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ربعي بن محمّد،عن عبد اللّه بن سليمان،قال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ربعي خطأ،و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محمّد بقرينة سائر رواياته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مما ذكرناه إن الذين روى عنهم المترجم،هم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عليه السلام، و عبد اللّه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مهزم الأسدي الذي لا يبعد حسنه،و معروف ابن خربوذ الثقة،و أبو الربيع خليد بن أوفى الشامي العنزي الحسن،و أحمد بن رزين، و يحيى بن زكريا الأنصاري،و العباس بن عامر الثقة،و محمّد بن مروان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هذا في المجاهيل اشتباه؛فإنّه من أضعف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،و الجميع صرّحوا بأنّه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زياد،و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زيد،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يزيد،فراجع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 هم،هكذا أخرجه ابن منده،و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ربيعة بن كعب،و هو الأسلمي حليف الأنصار تقدّم،و في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 هم ذكره ابن منده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أبي زياد</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السجاد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أبي عبد الرحمن،و اسم أبي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فروخ،و قد سقط من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ما ذكرناه،و في تاريخ بغداد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أبي عبد الرحمن 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آل المنكدر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كنية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الذين روى عنهم و رووا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حنيفة عند ربيعة بن أبي عبد الرحمن،و كان مجهود أبي حنيفة أن يفهم ما يقول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الرأي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أبي عبد الرحمن،و اسم أبي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 مولى آل المكندر التيميّين،و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عثمان،و توفي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بالأنبار في مدينة أبي العباس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في أصحاب الصادق عليه السلام ذكرا له،و إنّما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أبي عبد الرحمن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الرأي المدني الفقيه العامي،و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أستاذ أبي حنيفة بن عثمان،و المغفور له العلاّمة السيّد محمّد صادق بحر العلوم علّق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يوجد هذا الاسم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 الصحيحة،و منه يعلم أنّ التكرار وقع من النساخ لرجال الشيخ و ليس منه قدّس سرّه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فيترك</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مجموعة من رسائل شيخنا المفيد قدّس سرّه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رسائل الشيخ المفيد،و من تلك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الصاغانية في الرّد على أبي حنيفة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المسألة العاشرة بلفظه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ربيعة استاذ أبي حنيفة،و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الرأي،فراجع،فالعنوان مكرر، و صرّح المعلّق و المحقّق لرجال الشيخ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العنوان لا يوجد في بعض نسخ رجال الشيخ،فلاحظ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سميع و سماعة و سمعان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ديباجة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أذكر المتقدّمين في التصنيف من سلفنا الصالحين و هي أسماء قليلة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سميع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الفائدة الرابعة و العشرين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يزيد،و مثله في الإصابة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المجهولين من أصحاب أمير المؤمنين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علي،و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علي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كعب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كعب بن مالك بن يعمر الأسلمي أبو فراس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 في أهل المدينة،و كان من أهل الصفّة، و كان يلزم رسول اللّه صلّى اللّه عليه و آله و سلّم في السفر و الحضر،و صحبه قديما،و عمّر بعده،مات بعد الحرّة سنة ثلاث و 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الكلبي في كتابه نسب معد و اليمن الكبير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ناجد بن أنيس بن عبد الأسد بن عامر بن معاذ بن مازن،ثم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أصحاب علي بن أبي طالب،و كان له فضل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لاحظ ما جاء في مجمع الرجال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من عدّهم من أصحاب أمير المؤمنين عليه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ناجذ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الجيم و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أصحاب أمير المؤمنين عليه السلام إلاّ أنّه ذكر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ناجذ الأزدي،و لا يبعد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المتعيّن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يرجع إلى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الجيم و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قاله في الخلاصة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في طيات المصادر التاريخية و الرجالية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ناجد و نجد و نجيد و مناجد و نجدة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مثله نقلا عن رجال الشيخ في جامع الرواة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و ذكره في مجمع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أصحاب الباقر و الصادق عليهما السلام نقلا عن رجال الشيخ رحمه اللّه،و ليس في رجال الشيخ من نسختنا في رجال الصادق عليه السلام له ذكرا،و زاد في نقد الرجال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 يكون هذا هو المذكور قبيل هذا،يعني أن هذا متّحد مع ربيعة بن ناجد الأزدي،و هو بعيد جدا؛لأنّ الأزدي كان في صفّين في جيش أمير المؤمنين عليه السلام و من الأبطال المحاربين،و المعنون من أصحاب الإمامين الباقر و الصادق عليهما السلام و أوّل إمامة الإمام الصادق عليه السلام سنة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هذا يقتضي أن يكون المعنون من المعمّرين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ذلك أحد ضمن ترجمته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تردّد في صحبته،ثم ذكر أنّه ارتد،و مثله في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الحارث بن عبد المطلب بن هاشم بن عبد مناف القرشي الهاشمي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أروى،و هو ابن عم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أخو أبي سفيان بن الحارث، و كان أسنّ من عمّه العباس بن عبد المطلب بسنين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قال عنه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الرجل ربيعة لو قصر من شعره و ثوبه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ربيعة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في خلافة عمر ابن الخطاب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رفيع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مات حين رجع من عند النبي صلّى اللّه عليه و آله و سلّم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،و احتمل اتّحاده مع المتقدم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واليا لعمرو بن العاص على المكيين،و ذكره في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من كبار التابعين،و مثله في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عمّ المختار، و مثله في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عيدان،و هو الظاهر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و انكرا صحبته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أبي الضحّاك</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،و تجريد أسماء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،سامان؛في الأصل قرية كانت الملوك السامانية منسوبين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في ترجمة محمّد بن الحسن بن شمون،قال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الحسين رجاء بن يحيى بن سامان العبرتائي و أحمد بن محمّد بن عيسى بن العراد جميعا عنه،و هذا طريق مظلم،و في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أوفست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فخصت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 عن طبعتي الهند و بيروت لرجال النجاشي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العلماء المتقدمين من الإمامية،و قد نقل الديلمي في أواخر 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أواخر المجلّد الثاني و الظاهر أنّه لغير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إرشاد القلوب بعض الأشعار لهذا المولى في مدح أهل البيت،فلاحظ أحواله،و ترجمه مرة ثانية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مفصّلة،و نقل تأليفاته،و كلام الشيخ الحرّ و الشيخ المجلسي،فراجع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كلام الشيخ الحرّ في أمل الآمل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لنفسه فيه أشعارا جيّدة،و ذكر فيه أنّ بين ولادة المهدي عليه السلام و بين تأليف ذلك الكتاب خمسمائة و ثمانية عشر سنة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،لكن في الإصابة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خزيمة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رحمة في الإكمال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معناها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أعطيته في ذات اللّه للفقراء،و أيضا مهر المرأة كما في لسان العرب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رحيم،قال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عليه السلام،و الاستبصار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المذكور المتقدم،و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عبدوس الخلنجي،عن أبيه رحيم،قال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رحيم،قال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سادتنا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الصعب المتشدّد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الرزام من الرجال،مضبوط في القاموس ككتاب و في التكملة كغراب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رزام مولى خالد بن عبد اللّه القسري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من رجال الكشي،و في الترتيب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 و لكن في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يعلقني بالسقف و يرجع إلى أهله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الباب،و الظاهر أنّ الصحيح ما في المتن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يخلوني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رزام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،و الوسيط المخطوط باب الراء، و مجمع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عدّه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الأوّل،و عدّه في ملخّص المقال في قسم الحسان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للسيّد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قد اختصر المؤلف قدّس سرّه أسناد مهج الدعوات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 في صفة الصلاة التي تنهى عن الفحشاء و المنكر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الذخائر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نصوص مفقودة من نسخة الكتاب المطبوعة،قال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طائفة كبيرة من نصوص هذا الكتاب مفقودة وجدناها في عدة مؤلفات نقلها أصحابها عن كنز الفوائد رأينا إدراجها في خاتمة هذا الكتاب تتمة للفائدة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الحديث المذكور في المتن عن الأنوار البهية،و يظهر أنّ الحديث كان مذكورا في نسخة المؤلف قدّس سرّه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يعتمد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مهران،عن مرازم،عن جابر بن يزيد،عن جابر بن عبد اللّه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سلّم،هكذا في نسختنا من الفقيه،و في بعض نسخ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رزيق مصغّرا و بعض المسمّين به في الإكمال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ضبطه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 في ترجمة حنظلة بن النعمان ضمنا،فراجع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رزيق بن الزبير الخلقاني،و 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كون رزيق أبو العباس هو ابن الزبير الخلقاني؛لأنّ كنيتهما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بشير،عن رزيق أبي العباس،عن أبي عبد اللّه عليه السلام،و مرة اخرى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بشير،عن رزيق،عن أبي عبد اللّه عليه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يزيد،و هو سهو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الزبير الخلقاني،و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الخلقاني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غلط مطبعي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المصنّفة في الأصول في الفقه و أسماء الذين صنّفوها،قال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مشايخ الشيعة الذين رووا الفقه عن الأئمة ذكرتهم على غير ترتيب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عدهم 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زريق بن الزبير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كثير،و انظر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 بن مرزوق ثقة، و عدّ زريق مجهولا،و وثّقه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في جامع الرواة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مرزوق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رزيق بن مرزوق الثقة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وثقه الشيخ الحر في وسائل الشيعة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زريق الخلقاني،و 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 ابن مرزوق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يكشف عن تأخر تصنيف الرجال عن الفهرست إحالته في جملة من الموارد كتب راو إلى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المخطوطة إلى اليوم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لكن فيها بالراء المهملة،و لعلّ نسختنا قد صحّحت و كانت نسخة المؤلف قدّس سرّه بالزاي المنقوطة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 الأبزاري الكوفي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الأنماطي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كلا نقلا عن رجال الشيخ رحمه اللّه تعالى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أسيد الخزرجي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العلاء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 الأبزاري السالف قريبا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 الأبزاري،و رزين الأنماطي،و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الحسن بن عطية،عن رزين صاحب الأنماط،عن أحدهما عليهما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طبعة النجف الأشرف ذكره في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لا أثر لذكره في أصحاب الإمام الباقر عليه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،و فيه نسبه إلى بني محارب،و مثله في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رشد و رشد في توضيح المشتبه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،و رشيد و رشيد في الإكمال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زيد الحنفي،و لكن جاء في نسخة مخطوطة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 بن زيد الجعفي،و في مجمع الرجال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 باب 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 زيد 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 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 الجعفي،و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 كوفي</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زيد الجعفي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،في الوسيط المخطوط باب الراء،قال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 زيد 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رشيد،و في الكل الجعفي،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رشيد بن زيد الجعفي كوفي ثقة،قليل الحديث،و جامع الرواة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 زيد الحنفي،روى حميد،عن إبراهيم بن سليمان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أكثر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رشيد،و في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بن زيد الجعفي،كوفي ثقة،قليل الحديث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زيد ثقة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المشترك بين ثقة و غيره،و يمكن استعلام أنّه ابن زيد الثقة برواية إبراهيم بن سليمان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وثقه أيضا في ملخص المقال في قسم الصحاح،و مجمع الرجال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وثّق المعنون كل من عنونه من دون غمز فيه،فهو ثقة بالاتفاق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سعد المصري،و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ابن سعد المصري عربيّ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سعد المصري،و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تكملة الرجال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الكافي المخطوط للخليل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المهملة،و سكون الثاء المثلثة بلدة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هجر مدينة،و هي قاعدة البحرين،و ربما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 بالألف و اللام،و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البحرين كلها هجر،و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وجه تسميتها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جاء في الحديث ذكر القلال الهجرية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كانت تجلب من هجر إلى المدينة،ثم انقطع ذلك فعدمت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قرية قرب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أقوالا اخرى،فراجع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الهجري الرياش ابن عدي الطائي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الهجري،مشكور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الهجري ثقة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صاحبي الوجيزة و 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للشيخ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جدول المراتب لأسماء و ما يخص المعصومين الأربعة عشر عدّ رشيد الهجري بوّاب الحسين عليه السلام،و عدّه في المناقب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المضطهد الحسن السبط عليه السلام من خواصّ أبيه عليه السلام، و في شرح نهج البلاغة لابن أبي الحديد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 بن النضر الحارثي،قال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زياد،و قد أتى برشيد الهجري،و كان من خواصّ أصحاب علي عليه السلام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ذهبت الأيام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إلى أبي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بميتة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تعلم علم البلايا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،قال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الكريم،يرفعه إلى رشيد الهجري،قال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طلب زياد؛أبو عبيد اللّه رشيد الهجري،اختفى رشيد،فجاء ذات يوم إلى أبي أراكة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جالس على بابه في جماعة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منزل أبي أراكة،ففزع لذلك أبو أراكة و خاف،فقام فدخل في إثره،فقال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قتلتني و أيتمت ولدي و أهلكتهم،قال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ذاك؟قال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مطلوب و جئت حتى دخلت داري،و قد رآك من كان عندي،فقال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رآني أحد منهم،قال و ستجربنّ أيضا،فأخذه و شدّه كتافا،ثم أدخله بيتا و أغلق عليه بابه،ثم خرج إلى أصحابه،فقال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خيّل إليّ أن رجلا شيخا قد دخل آنفا داري،قالوا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رأينا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فكرّر ذلك عليهم،كل ذلك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رأينا أحدا،فسكت عنهم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 بامور القبيلة و الجماعة من الناس يلى امورهم و هو دون الرئيس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العظيمة،و النوازل الجسيمة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 إليه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بقطع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رواها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الخبر أيضا قد نقله المؤالف و المخالف عن ثقاتهم عمّن سمّيناه،و اشتهر أمره عند علماء الجميع و هو من جملة ما تقدم ذكره من المعجزات و الأخبار عن الغيوب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 قد بقي لكم عندي شيء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الكاظمي في تكملة الرجال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،و الظاهر أنّه هنا سهو، و يراد بالأمالي الاختصاص للشيخ المفيد رحمه اللّه إذ لم نجده في الأمالي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الرواية في الكافي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موسى بن جعفر عليه السلام،و سند الرواية حسنة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إرادته المستضعف عند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أرباب الجرح و التعديل من العامة</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مقصور،ضد السّخط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للدارقطني </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منتجب الدين،و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أمل الآمل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الفضائل،و جدّه شمس الإسلام حسن المدعو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 من تلاميذ الشيخ الطوسي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الكل اكتفوا بنقل عبارة الفهرست فقط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الفهرست،و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خلط الحرّ بينهما في 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بفاصلة ثلاثة أسماء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بن طاهر بن الحسن بن ماكنديم السيد أبو الفضائل الحسيني النقيب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غير أبي الفضائل</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للشيخ منتجب الدين المطبوع في آخر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كمباني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عماد الدين الطبري،هو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محمّد بن علي الطبري مؤلف كتاب بشارة المصطفى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،و أضاف الى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يعنى بأميركا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الثقة أميركا بن أبي اللجيم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أميرة المصدري العجلي، و بعبد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عبد الجبار بن عبد اللّه بن علي الرازي،و كلاهما ذكرهما في الفهرست و وثّقهما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عماد الدين الرضا بن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تأليف تنقيح المقال لم يكن الفهرست مطبوعا،و كانت نسخة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،فتفطّن،و ذكره في أمل الآمل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ذيله،و في رياض العلماء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قال في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أخوه المنتهى،و والدهما المرتضى،و مرّ عمّهما الحسين بن المنتهى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المصدر و الأصل،و المفروض درجه في حرف الميم،كما هو الظاهر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أمل الآمل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 و أضاف إليه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أسمع به في تلك البلاد،و لعلّه ليس بعالم معروف يعوّل عليه،فالعهدة عليه فيه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رعية السحيمي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فتح المثناة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بالضم و التثقيل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قول أبي جعفر الطبري فيما حكاه 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لم يتعرض للتثقيل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ابن الجوزي في التلقيح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،لكن تحرف فيه السحيمي إلى السهيمي،و جاء على الصواب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أبي الجوشاء صاحب رايته يوم خرج من الكوفة إلى صفّين،و دفع راية المهاجرين إلى نوح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راية همدان إلى رفاعة بن أبي رفاعة الهمداني،و ذكره في مجمع الرجال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غيرهم،كلا نقلا عن رجال الشيخ،و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في ملخّص المقال في قسم غير البالغين مرتبة المدح و القدح</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يوم أحد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نسبه و حضوره الجمل و صفّين مع إمام المتقين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في أوّل إمارة معاوية،ثم ذكر خطبة لأمير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رفاعة بن رافع الزرقي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لما قبض رسوله صلّى اللّه عليه و آله و سلّم ظننا أنّا أحق الناس بهذا الأمر لنصرتنا الرسول و مكاننا من الدين فقلتم نحن المهاجرون الأولون و أولياء رسول اللّه الأقربون،و إنّا نذكركم اللّه إن تنازعونا مقامه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فخليناكم و الأمر،فأنتم أعلم و ما كان بينكم غير أنا لمّا رأينا الحقّ معمولا به، و الكتاب متّبعا،و السنّة قائمة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رضينا و لم يكن لنا إلاّ ذلك،فلمّا رأينا الأثرة أنكرنا لرضى اللّه عز و جل ثم بايعناك و لم نأل،و قد خالفك من أنت في أنفسنا خير منه و أرضى فمرنا بأمرك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اجتمعت الصحابة في مسجد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قتل عثمان للنظر في أمر الإمامة،أشار أبو الهيثم بن التيهان،و رفاعة بن رافع،و مالك بن عجلان،و أبو أيوب الأنصاري،و عمار بن ياسر بعلي عليه السلام فذكروا فضله،و سابقته، و جهاده،و قرابته فأجابهم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النهج أيضا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الأنصار و المهاجرين اجتمعوا في مسجد رسول اللّه صلّى اللّه عليه و آله لينظروا من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المصنف قدّس سرّه إلى ما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رسول اللّه صلّى اللّه عليه و آله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عبد المنذر أبو لبابة الأنصاري شهد بدرا و العقبة الأخيرة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عبد المنذر بن رفاعة بن دينار الأنصاري عقبي بدريّ،روى أبو نعيم و أبو موسى بإسنادهما عن عروة فيمن شهد العقبة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أبو نعيم و أبو موسى أيضا عن ابن شهاب في تسمية من شهد بدرا من الأنصار من الأوس،ثم من بني عمرو بن عوف من بني امية بن زيد،رفاعة بن عبد المنذر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عبد المنذر أبو لبابة،و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كنانة،و نقل القهپائي في مجمع الرجال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رسول اللّه صلّى اللّه عليه و آله و سلّم،و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لبابة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عبد المنذر بن زبير بن زيد بن اميّة ابن زيد بن مالك بن عوف بن عمرو بن عوف أبو لبابة الأنصاري،من بني عمرو بن عوف بن مالك بن الأوس نقيب،شهد العقبة و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المشاهد،هو مشهور بكنيته،و 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عبد المنذر،و قد ذكرناه في باب الباء،و نذكره في الكنى إن شاء اللّه تعالى،و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ابن عبد المنذر أبو لبابة الأنصاري،من الأوس،غلبت عليه كنيته،و اختلف في اسمه،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عبد المنذر،و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بشير بن عبد المنذر،و سيأتي ذكره مجردا في الكنى إن شاء اللّه تعالى،و في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لبابة بن عبد المنذر الأنصاري،قال موسى بن عقبة عن ابن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بشير بن عبد المنذر،و كذلك قال ابن هشام و خليفة،و قال أحمد بن 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أحمد بن حنبل و يحيى بن معين يقولان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لبابة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عبد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رفاعة بن المنذر بن 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نقيبا،شهد العقبة و شهد بدرا،قال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قوم أنّ أبا لبابة بن عبد المنذر،و الحارث بن حاطب خرجا مع رسول اللّه صلّى اللّه عليه و آله و سلّم إلى بدر،فرجعهما،و أمّر أبا لبابة على المدينة،و ضرب له بسهمه مع أصحاب بدر،قال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ردّهما من الروحاء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أبو لبابة في خلافة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دخلتها أيام كتابتي لهذا الحرف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غيرها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في توضيح المشتبه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المشتبه أن السّلامي نسبة إلى مدينة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إلى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شمشاط من بلاد أرمينية،أو إلى سلام جبل بالحجاز في أخبار هذيل،و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 ياقوت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 مع الإشارة إلى تفرد ابن داود في حكاية توثيق الشيخ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ما قاله بعض المعاصرين في قاموسه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كون ابن داود قليل الضبط،كثير الخلط،لا عبرة بما تفرّد به،و إن كانت نسخة رجاله بخط الشيخ فإنّ اعترافه بأنّ نسخة رجال الشيخ رحمه اللّه التي بخطه الشريف كانت عنده،و ينقل عنها،كيف يكذّبه،ثم من أين ثبت لديه قلّة ضبطه و كثرة خلطه،إلاّ أن يعدّه ضعيفا،و هو خلاف ما تسالم عليه خبراء الفن من وثاقته،ثم نقل</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،و الجميع صرّحوا بأنّه استشهد يوم خيبر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هو الظاهر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نسخة بدل في طبعة جامعة مشهد،و في المتن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يعرّض،و في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موسى النخاس كوفي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موسى الأسدي النخاس،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ثقة،مرضيّ لا غمز فيه،و قال المصحّح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موسى النخاس ثقة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موسى النخّاس ثقة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رفاعة المشترك بين ابن موسى الثقة و غيره،و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،و الوسيط المخطوط باب الراء المهملة،و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117/14</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يعقوب،عن عدة من أصحابنا، عن أحمد بن محمّد،و سهل بن زياد جميعا،عن رفاعة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الطريق غير متصل؛لأنّه رواه،عن عدّه من أصحابنا،عن أحمد بن محمّد،و سهل بن زياد جميعا عن رفاعة بن موسى،و أحمد بن محمّد إنّما يروي عن رفاعة بواسطة أو ثنتين،و كذلك سهل،إلاّ أنّه لا التفات إلى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أورده في التهذيب أيضا بهذا الطريق في غير الموضع الذي ذكر فيه ذلك،و حكاه العلاّمة في المنتهى بهذا المتن،و جعله من الصحيح،و العجب من شمول الغفلة عن حال الإسناد للكلّ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صلاة العيدين بأسطر،قال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الرقاع و البنادق و القرعة فمن أضعف أخبار الآحاد و شواذّ الأخبار؛لأنّ رواتها فطحيّة ملعونون مثل زرعة و سماعة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صلاة الاستخارة، و نقل في التكملة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ابن إدريس عن المختلف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موسى ثقة في حديثه،فيه ما مرّ في الفوائد،و يظهر من كتاب الطلاق مقبولية روايته عند فقهائنا المعاصرين لهم عليهم السلام،و رواية ابن أبي عمير،و صفوان، و ابن أبي نصر كلّ ذلك أمارة 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ممّا مرّ في الفوائد أنّ رواية صفوان عن رفاعة،ثم نقل رأي ابن بكير،ثم اعتمد على رواية رفاعة مما يدلّ على مقبولية رواية رفاعة عنده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عبارة الكافي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المغيرة،قال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عبد اللّه ابن بكير،و في آخر الحديث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رفاعة،عن أبي عبد اللّه عليه السلام هو الذي احتج به ابن بكير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روى عنهم المترجم،هم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الصادق عليه السلام،و روى عن أبي الحسن موسى عليه السلام،و عن أبان بن تغلب،و عن محمّد بن مسلم،و عن إسماعيل بن جابر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وقش،و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 و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وقش،شهد احدا و هو شيخ كبير،و هو أخو ثابت بن وقش قتلا جميعا يوم أحد شهيدين،قتل رفاعة خالد بن الوليد و هو يومئذ كافر،و لاحظ ما جاء في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أن تكون اللفظة تصغير 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 و الصلة،أو 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منه،أو بمعنى النصيب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القضية في الكافي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البرقي،عن أبيه،عمّن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رفيع مولى بني سكون كوفي،و ذكره في مجمع الرجال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رفيع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من الروايات التي أشار إليها الوحيد رحمه اللّه ما في التهذيب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فضيل الرسان، عن رقبة بن مصقلة،قال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 فسألته عن أشياء،فقال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أراك ممّن يفتي في مسجد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لصعصعة،فقال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بك يا بن عمّ 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في المسح على الخفين؟،فقال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 يراه ثلاثا للمسافر،و يوما و ليلة للمقيم،و كان أبي لا يراه في سفر و لا 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خرجت من عنده،فقمت على عتبة الباب،فقال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يا بن عمّ 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،فأقبلت عليه،فقال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القوم كانوا يقولون برأيهم فيخطئون و يصيبون،و كان أبي لا يقول برأيه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ذكر في مجمع الرجال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مصغّرا في توضيح المشتبه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ترجمة أبان بن المحاربي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الرّقيم و الرّقيم 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قبل ذلك معاني للرقيم 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الدواة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بن إلياس ثقة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رقيم المشترك بين ابن إلياس الثقة و غيره،و يمكن استعلام أنّه هو برواية علي بن الحسن الطاطري عنه،و روايته هو عن أبي عبد اللّه عليه السلام حيث لا مشارك،و لو عسر التمييز فالظاهر عدم الإشكال،لأنّ من عداه لا أصل له بل و لا رواية،و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وثّقه أيضا في مجمع الرجال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الطائف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ركين و ركان و ركانة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،و تجريد أسماء الصحابة</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ركانة أبو محمّد غير منسوب،قال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ابن أبي داود بينه و بين الأول،قال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أراهما واحدا،و روي 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محمّد بن ركانة،عن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صارعت النبي صلّى اللّه عليه و آله و سلّم فصرعني،قال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المتأخر بينه و بين الأوّل و ما أراه إلاّ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 المصري غير منسوب،و هو مجهول لا تعرف له صحبة،قاله ابن منده،و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كندي،و في الاستيعاب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ركين و ركان و ركانة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رميث تصغير الرّمث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 رمثة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من الحمض يشبه الفضا لا يطول و لكنه ينبسط ورقه؛بقرينة قول ابن منظور في لسان العرب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البصريين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الرّمث مع قعدة الرجل،ينبت نبات الشيح،قال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بعض بني أسد أنّ الرّمث يرتفع دون القامة،فيحتطب،واحدته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رمثة،و بها سمّي الرجل رمثة و 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رمثة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رميلة و عدّه من أصحاب أمير المؤمنين عليه السلام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الراء</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الشبامي أخوز،و ما في المتن عبارة مجمع الرجال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 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غربها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تعالى من دون زيادة،و هم مجمعون على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السائب اليشكري،و سهو الميرزا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لا ريب فيه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سمّت روحا و رواحا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زرعة،و التصحيف لعله من الناسخ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بن زنباع الجذامي أبو زرعة،</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بن سيّار،أو سيار بن روح الكلبي، هكذا ذكره البخاري على الشك،و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يعدّ في الشاميين،له صحبة،و مثله في تجريد أسماء الصحابة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رحمه اللّه في الكافي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 عن غالب بن عثمان،عن روح ابن اخت المعلّى،عن أبي عبد اللّه عليه السلام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بن عبد الرحيم ثقة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المشترك بين ابن عبد الرحيم الثقة،و بين ابن القاسم المجهول،و يمكن استعلام أنّه الثقة برواية غالب بن عثمان عنه،و روايته هو عن أبي عبد اللّه عليه السلام،مقارنا للمعلّى بن خنيس حيث هو شريك له،و مثله بعينه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بالإضافة إلى من ذكر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بكير،عن روح بن عبد الرحيم،قال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لي 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 أبا عبد اللّه عليه السلام،فقال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اقبلها،و روضة الكافي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حديد،عن منصور بن روح،عن فضيل الصائغ،قال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الآخوندي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روح،و لا يبعد أن يكون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عن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،فتفحّص،و في الكافي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غالب بن عثمان،عن روح ابن اخت المعلّى،عن أبي عبد اللّه عليه السلام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المعنونون له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تابعي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،و الظاهر أنّه ليس له صحبة و لا رواية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،و أنكر في اسد الغابة صحبته و أثبتها لابنه عمارة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لمعاوية غزو إفريقية،و في تهذيب الكمال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رويفع بن ثابت بن السكن بن عديّ بن حارثة بن عمرو بن زيد مناة بن عديّ بن عمرو بن مالك بن النجار الأنصاري المدني،له صحبة،سكن مصر،و اختطّ بها،و أمّره معاوية على أطرابلس سنة ست و أربعين فغزا من أطرابلس إفريقية سنة سبع و 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بالشام،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ببرقة،و هو أصح،قال أحمد بن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ببرقة و هو أمير عليها،و قد رأيت قبره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سعيد 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ببرقة و هو أمير عليها لمسلمة بن مخلّد الأنصاري أمير مصر سنة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قبره معروف ببرقة إلى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له البخاري في الأدب،و أبو داود،و الترمذي، و النسائي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رويفع مولى رسول اللّه صلّى اللّه عليه و آله و سلّم و لا أعلم له رواية،و في الإصابة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،و لم يذكر أحد من أرباب التراجم و الرجال أنّ رويفع مولى رسول اللّه صلّى اللّه عليه و آله و سلّم هو أبو رافع،و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أو إبراهيم،و الطبري في تاريخه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 في ذكر موالى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رويفع،و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رافع مولى رسول اللّه صلّى اللّه عليه و آله و سلّم،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أسلم،و قال بعضهم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رافع،و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للعباس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 بن الأسود التميمي</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كله مع اسم صحابيّين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عدّه في ملخّص المقال في قسم الصحاح،و وثّقه في جامع الرواة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رومي بن زرارة ثقة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بهذا العنوان في اصول الكافي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الميثمي،عن رومي بن زرارة،عن أبيه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العدالة في الوصي موضوع بحثه الفقهاء و ناقشوه إثباتا و نفيا،و الظاهر</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بهذا أنّه شيخ من ولد الأنصار و إلاّ فالأنصار أنفسهم لم يبق منهم أحد إلى زمن أبي الحسن موسى عليه السلام،و قد يكون أبوه أنصاريّا تقتضيه قول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رهم الأنماري صحابيّ،وصفوه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الأنماري دون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رشيد الهجري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 بن عديّ الطائي، 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بقرينة قول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 الرياش،و كذا قوله قبل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المشددة،فاللفظة على وزان فعّال؛كالخيّاط و البقّال و غيرهما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1008/3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الريش و الرياش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بمعنى،و هو اللباس الفاخر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الريش و الرياش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 الخصب و المعاش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ضبط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نشر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خال المعتصم دلّ عليه خبر ذكره الصدوق في العيون،و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ام المعتصم ما ردة و هي اخت الريان بن شبيب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النجاشي في رجاله بأنّ المترجم خال المعتصم،و تبعه العلاّمة في</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تلك الروايات ما رواه في بحار الأنوار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الريان ابن شبيب،قال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الرضا عليه السلام في أوّل يوم من المحرم،فقال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شبيب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 بن شبيب و ابن الصلت ثقتان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 بن شبيب و ابن الصلت ثقتان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 ذكر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الإمام الجواد عليه السلام،في قصة تزويج المأمون للإمام عليه السلام،عن ريّان بن شبيب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تلك الروايات ما رواه في الاستبصار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ابن إبراهيم،عن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هاشم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الريان بن شبيب،قال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أوصت ماردة لقوم نصارى فرّاشين بوصيّة،فقال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 هذا في فقراء المسلمين من أصحابك،فسألت الرضا عليه السلام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التهذيب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عيسى،عن علي بن أحمد،قال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إليه الريان بن شبيب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الاحتمال التاسع 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الرواة على ثلاثة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روى عن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الرضا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الهادي عليه السلام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 بن شبيب،و ابن الصلت الثقتان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خير الرجال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روايات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رجال الفضل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شجاع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اشتغالهم بما لا يعينهم،يعني من طريق الغلوّ</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تدثّر،و هو الظاهر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الحديث</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0.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25072</Words>
  <Characters>122636</Characters>
  <CharactersWithSpaces>145603</CharactersWithSpaces>
  <Paragraphs>2243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2026-08-25T12:10:04Z</dcterms:created>
  <dc:creator>ghaemiyeh.com</dc:creator>
  <dc:description/>
  <dc:language>en-US</dc:language>
  <cp:lastModifiedBy/>
  <dcterms:modified xsi:type="dcterms:W3CDTF">2026-08-25T15:40:23Z</dcterms:modified>
  <cp:revision>1</cp:revision>
  <dc:subject/>
  <dc:title>تنقیح المقال فی علم الرجال جلد 27</dc:title>
</cp:coreProperties>
</file>

<file path=docProps/custom.xml><?xml version="1.0" encoding="utf-8"?>
<Properties xmlns="http://schemas.openxmlformats.org/officeDocument/2006/custom-properties" xmlns:vt="http://schemas.openxmlformats.org/officeDocument/2006/docPropsVTypes"/>
</file>