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131_388300464">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43133_388300464">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3135_388300464">
            <w:r>
              <w:rPr>
                <w:webHidden/>
                <w:rStyle w:val="IndexLink"/>
                <w:rtl w:val="true"/>
              </w:rPr>
              <w:t xml:space="preserve">الخطبة </w:t>
            </w:r>
            <w:r>
              <w:rPr>
                <w:rStyle w:val="IndexLink"/>
                <w:rtl w:val="true"/>
              </w:rPr>
              <w:t>(</w:t>
            </w:r>
            <w:r>
              <w:rPr>
                <w:rStyle w:val="IndexLink"/>
              </w:rPr>
              <w:t>108</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43137_388300464">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43139_388300464">
            <w:r>
              <w:rPr>
                <w:webHidden/>
                <w:rStyle w:val="IndexLink"/>
                <w:rtl w:val="true"/>
              </w:rPr>
              <w:t>ومن خطبة له عليه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43141_388300464">
            <w:r>
              <w:rPr>
                <w:webHidden/>
                <w:rStyle w:val="IndexLink"/>
                <w:rtl w:val="true"/>
              </w:rPr>
              <w:t>كُلُّ شَيْءٍ خَاشِعٌ لَهُ</w:t>
            </w:r>
            <w:r>
              <w:rPr>
                <w:rStyle w:val="IndexLink"/>
                <w:rtl w:val="true"/>
              </w:rPr>
              <w:tab/>
            </w:r>
            <w:r>
              <w:rPr>
                <w:rStyle w:val="IndexLink"/>
              </w:rPr>
              <w:t>19</w:t>
            </w:r>
          </w:hyperlink>
        </w:p>
        <w:p>
          <w:pPr>
            <w:pStyle w:val="Contents3"/>
            <w:tabs>
              <w:tab w:val="clear" w:pos="8459"/>
              <w:tab w:val="right" w:pos="9026" w:leader="dot"/>
            </w:tabs>
            <w:rPr/>
          </w:pPr>
          <w:hyperlink w:anchor="__RefHeading___Toc143143_388300464">
            <w:r>
              <w:rPr>
                <w:webHidden/>
                <w:rStyle w:val="IndexLink"/>
                <w:rtl w:val="true"/>
              </w:rPr>
              <w:t>وَكُلُّ شَيْءٍ قَائِمٌ بِهِ</w:t>
            </w:r>
            <w:r>
              <w:rPr>
                <w:rStyle w:val="IndexLink"/>
                <w:rtl w:val="true"/>
              </w:rPr>
              <w:tab/>
            </w:r>
            <w:r>
              <w:rPr>
                <w:rStyle w:val="IndexLink"/>
              </w:rPr>
              <w:t>19</w:t>
            </w:r>
          </w:hyperlink>
        </w:p>
        <w:p>
          <w:pPr>
            <w:pStyle w:val="Contents3"/>
            <w:tabs>
              <w:tab w:val="clear" w:pos="8459"/>
              <w:tab w:val="right" w:pos="9026" w:leader="dot"/>
            </w:tabs>
            <w:rPr/>
          </w:pPr>
          <w:hyperlink w:anchor="__RefHeading___Toc143145_388300464">
            <w:r>
              <w:rPr>
                <w:webHidden/>
                <w:rStyle w:val="IndexLink"/>
                <w:rtl w:val="true"/>
              </w:rPr>
              <w:t>غِنَى كُلِّ فَقِيرٍ</w:t>
            </w:r>
            <w:r>
              <w:rPr>
                <w:rStyle w:val="IndexLink"/>
                <w:rtl w:val="true"/>
              </w:rPr>
              <w:tab/>
            </w:r>
            <w:r>
              <w:rPr>
                <w:rStyle w:val="IndexLink"/>
              </w:rPr>
              <w:t>19</w:t>
            </w:r>
          </w:hyperlink>
        </w:p>
        <w:p>
          <w:pPr>
            <w:pStyle w:val="Contents3"/>
            <w:tabs>
              <w:tab w:val="clear" w:pos="8459"/>
              <w:tab w:val="right" w:pos="9026" w:leader="dot"/>
            </w:tabs>
            <w:rPr/>
          </w:pPr>
          <w:hyperlink w:anchor="__RefHeading___Toc143147_388300464">
            <w:r>
              <w:rPr>
                <w:webHidden/>
                <w:rStyle w:val="IndexLink"/>
                <w:rtl w:val="true"/>
              </w:rPr>
              <w:t>وَعِزُّ كُلِ ذَلِيلٍ</w:t>
            </w:r>
            <w:r>
              <w:rPr>
                <w:rStyle w:val="IndexLink"/>
                <w:rtl w:val="true"/>
              </w:rPr>
              <w:tab/>
            </w:r>
            <w:r>
              <w:rPr>
                <w:rStyle w:val="IndexLink"/>
              </w:rPr>
              <w:t>20</w:t>
            </w:r>
          </w:hyperlink>
        </w:p>
        <w:p>
          <w:pPr>
            <w:pStyle w:val="Contents3"/>
            <w:tabs>
              <w:tab w:val="clear" w:pos="8459"/>
              <w:tab w:val="right" w:pos="9026" w:leader="dot"/>
            </w:tabs>
            <w:rPr/>
          </w:pPr>
          <w:hyperlink w:anchor="__RefHeading___Toc143149_388300464">
            <w:r>
              <w:rPr>
                <w:webHidden/>
                <w:rStyle w:val="IndexLink"/>
                <w:rtl w:val="true"/>
              </w:rPr>
              <w:t>وَقُوَّةُ كُلِّ ضَعِيفٍ</w:t>
            </w:r>
            <w:r>
              <w:rPr>
                <w:rStyle w:val="IndexLink"/>
                <w:rtl w:val="true"/>
              </w:rPr>
              <w:tab/>
            </w:r>
            <w:r>
              <w:rPr>
                <w:rStyle w:val="IndexLink"/>
              </w:rPr>
              <w:t>20</w:t>
            </w:r>
          </w:hyperlink>
        </w:p>
        <w:p>
          <w:pPr>
            <w:pStyle w:val="Contents3"/>
            <w:tabs>
              <w:tab w:val="clear" w:pos="8459"/>
              <w:tab w:val="right" w:pos="9026" w:leader="dot"/>
            </w:tabs>
            <w:rPr/>
          </w:pPr>
          <w:hyperlink w:anchor="__RefHeading___Toc143151_388300464">
            <w:r>
              <w:rPr>
                <w:webHidden/>
                <w:rStyle w:val="IndexLink"/>
                <w:rtl w:val="true"/>
              </w:rPr>
              <w:t>وَمَفْزَعُ كُلِّ مَلْهُوفٍ</w:t>
            </w:r>
            <w:r>
              <w:rPr>
                <w:rStyle w:val="IndexLink"/>
                <w:rtl w:val="true"/>
              </w:rPr>
              <w:tab/>
            </w:r>
            <w:r>
              <w:rPr>
                <w:rStyle w:val="IndexLink"/>
              </w:rPr>
              <w:t>21</w:t>
            </w:r>
          </w:hyperlink>
        </w:p>
        <w:p>
          <w:pPr>
            <w:pStyle w:val="Contents3"/>
            <w:tabs>
              <w:tab w:val="clear" w:pos="8459"/>
              <w:tab w:val="right" w:pos="9026" w:leader="dot"/>
            </w:tabs>
            <w:rPr/>
          </w:pPr>
          <w:hyperlink w:anchor="__RefHeading___Toc143153_388300464">
            <w:r>
              <w:rPr>
                <w:webHidden/>
                <w:rStyle w:val="IndexLink"/>
                <w:rtl w:val="true"/>
              </w:rPr>
              <w:t>مَنْ تَكَلَّمَ سَمِعَ نُطْقَهُ وَمَنْ سَكَتَ عَلِمَ سِرَّهُ</w:t>
            </w:r>
            <w:r>
              <w:rPr>
                <w:rStyle w:val="IndexLink"/>
                <w:rtl w:val="true"/>
              </w:rPr>
              <w:tab/>
            </w:r>
            <w:r>
              <w:rPr>
                <w:rStyle w:val="IndexLink"/>
              </w:rPr>
              <w:t>22</w:t>
            </w:r>
          </w:hyperlink>
        </w:p>
        <w:p>
          <w:pPr>
            <w:pStyle w:val="Contents3"/>
            <w:tabs>
              <w:tab w:val="clear" w:pos="8459"/>
              <w:tab w:val="right" w:pos="9026" w:leader="dot"/>
            </w:tabs>
            <w:rPr/>
          </w:pPr>
          <w:hyperlink w:anchor="__RefHeading___Toc143155_388300464">
            <w:r>
              <w:rPr>
                <w:webHidden/>
                <w:rStyle w:val="IndexLink"/>
                <w:rtl w:val="true"/>
              </w:rPr>
              <w:t>وَمَنْ عَاشَ فَعَلَيْهِ رِزْقُهُ</w:t>
            </w:r>
            <w:r>
              <w:rPr>
                <w:rStyle w:val="IndexLink"/>
                <w:rtl w:val="true"/>
              </w:rPr>
              <w:tab/>
            </w:r>
            <w:r>
              <w:rPr>
                <w:rStyle w:val="IndexLink"/>
              </w:rPr>
              <w:t>23</w:t>
            </w:r>
          </w:hyperlink>
        </w:p>
        <w:p>
          <w:pPr>
            <w:pStyle w:val="Contents3"/>
            <w:tabs>
              <w:tab w:val="clear" w:pos="8459"/>
              <w:tab w:val="right" w:pos="9026" w:leader="dot"/>
            </w:tabs>
            <w:rPr/>
          </w:pPr>
          <w:hyperlink w:anchor="__RefHeading___Toc143157_388300464">
            <w:r>
              <w:rPr>
                <w:webHidden/>
                <w:rStyle w:val="IndexLink"/>
                <w:rtl w:val="true"/>
              </w:rPr>
              <w:t>وَمَنْ مَاتَ فَإِلَيْهِ مُنْقَلَبُهُ</w:t>
            </w:r>
            <w:r>
              <w:rPr>
                <w:rStyle w:val="IndexLink"/>
                <w:rtl w:val="true"/>
              </w:rPr>
              <w:tab/>
            </w:r>
            <w:r>
              <w:rPr>
                <w:rStyle w:val="IndexLink"/>
              </w:rPr>
              <w:t>23</w:t>
            </w:r>
          </w:hyperlink>
        </w:p>
        <w:p>
          <w:pPr>
            <w:pStyle w:val="Contents3"/>
            <w:tabs>
              <w:tab w:val="clear" w:pos="8459"/>
              <w:tab w:val="right" w:pos="9026" w:leader="dot"/>
            </w:tabs>
            <w:rPr/>
          </w:pPr>
          <w:hyperlink w:anchor="__RefHeading___Toc143159_388300464">
            <w:r>
              <w:rPr>
                <w:webHidden/>
                <w:rStyle w:val="IndexLink"/>
                <w:rtl w:val="true"/>
              </w:rPr>
              <w:t>لَمْ تَرَكَ</w:t>
            </w:r>
            <w:r>
              <w:rPr>
                <w:rStyle w:val="IndexLink"/>
                <w:rtl w:val="true"/>
              </w:rPr>
              <w:tab/>
            </w:r>
            <w:r>
              <w:rPr>
                <w:rStyle w:val="IndexLink"/>
              </w:rPr>
              <w:t>23</w:t>
            </w:r>
          </w:hyperlink>
        </w:p>
        <w:p>
          <w:pPr>
            <w:pStyle w:val="Contents3"/>
            <w:tabs>
              <w:tab w:val="clear" w:pos="8459"/>
              <w:tab w:val="right" w:pos="9026" w:leader="dot"/>
            </w:tabs>
            <w:rPr/>
          </w:pPr>
          <w:hyperlink w:anchor="__RefHeading___Toc143161_388300464">
            <w:r>
              <w:rPr>
                <w:webHidden/>
                <w:rStyle w:val="IndexLink"/>
                <w:rtl w:val="true"/>
              </w:rPr>
              <w:t>الْعُيُونُ</w:t>
            </w:r>
            <w:r>
              <w:rPr>
                <w:rStyle w:val="IndexLink"/>
                <w:rtl w:val="true"/>
              </w:rPr>
              <w:tab/>
            </w:r>
            <w:r>
              <w:rPr>
                <w:rStyle w:val="IndexLink"/>
              </w:rPr>
              <w:t>23</w:t>
            </w:r>
          </w:hyperlink>
        </w:p>
        <w:p>
          <w:pPr>
            <w:pStyle w:val="Contents3"/>
            <w:tabs>
              <w:tab w:val="clear" w:pos="8459"/>
              <w:tab w:val="right" w:pos="9026" w:leader="dot"/>
            </w:tabs>
            <w:rPr/>
          </w:pPr>
          <w:hyperlink w:anchor="__RefHeading___Toc143163_388300464">
            <w:r>
              <w:rPr>
                <w:webHidden/>
                <w:rStyle w:val="IndexLink"/>
                <w:rtl w:val="true"/>
              </w:rPr>
              <w:t>فَتُخْبِرَ عَنْكَ</w:t>
            </w:r>
            <w:r>
              <w:rPr>
                <w:rStyle w:val="IndexLink"/>
                <w:rtl w:val="true"/>
              </w:rPr>
              <w:tab/>
            </w:r>
            <w:r>
              <w:rPr>
                <w:rStyle w:val="IndexLink"/>
              </w:rPr>
              <w:t>24</w:t>
            </w:r>
          </w:hyperlink>
        </w:p>
        <w:p>
          <w:pPr>
            <w:pStyle w:val="Contents3"/>
            <w:tabs>
              <w:tab w:val="clear" w:pos="8459"/>
              <w:tab w:val="right" w:pos="9026" w:leader="dot"/>
            </w:tabs>
            <w:rPr/>
          </w:pPr>
          <w:hyperlink w:anchor="__RefHeading___Toc143165_388300464">
            <w:r>
              <w:rPr>
                <w:webHidden/>
                <w:rStyle w:val="IndexLink"/>
                <w:rtl w:val="true"/>
              </w:rPr>
              <w:t>بَلْ كُنْتَ قَبْلَ الْوَاصِفِينَ مِنْ خَلْقِكَ</w:t>
            </w:r>
            <w:r>
              <w:rPr>
                <w:rStyle w:val="IndexLink"/>
                <w:rtl w:val="true"/>
              </w:rPr>
              <w:tab/>
            </w:r>
            <w:r>
              <w:rPr>
                <w:rStyle w:val="IndexLink"/>
              </w:rPr>
              <w:t>24</w:t>
            </w:r>
          </w:hyperlink>
        </w:p>
        <w:p>
          <w:pPr>
            <w:pStyle w:val="Contents3"/>
            <w:tabs>
              <w:tab w:val="clear" w:pos="8459"/>
              <w:tab w:val="right" w:pos="9026" w:leader="dot"/>
            </w:tabs>
            <w:rPr/>
          </w:pPr>
          <w:hyperlink w:anchor="__RefHeading___Toc143167_388300464">
            <w:r>
              <w:rPr>
                <w:webHidden/>
                <w:rStyle w:val="IndexLink"/>
                <w:rtl w:val="true"/>
              </w:rPr>
              <w:t>لَمْ تَخْلُقِ الْخَلْقَ لِوَحْشَةٍ</w:t>
            </w:r>
            <w:r>
              <w:rPr>
                <w:rStyle w:val="IndexLink"/>
                <w:rtl w:val="true"/>
              </w:rPr>
              <w:tab/>
            </w:r>
            <w:r>
              <w:rPr>
                <w:rStyle w:val="IndexLink"/>
              </w:rPr>
              <w:t>24</w:t>
            </w:r>
          </w:hyperlink>
        </w:p>
        <w:p>
          <w:pPr>
            <w:pStyle w:val="Contents3"/>
            <w:tabs>
              <w:tab w:val="clear" w:pos="8459"/>
              <w:tab w:val="right" w:pos="9026" w:leader="dot"/>
            </w:tabs>
            <w:rPr/>
          </w:pPr>
          <w:hyperlink w:anchor="__RefHeading___Toc143169_388300464">
            <w:r>
              <w:rPr>
                <w:webHidden/>
                <w:rStyle w:val="IndexLink"/>
                <w:rtl w:val="true"/>
              </w:rPr>
              <w:t>وَلا اسْتَعْمَلْتَهُمْ لِمَنْفَعَةٍ</w:t>
            </w:r>
            <w:r>
              <w:rPr>
                <w:rStyle w:val="IndexLink"/>
                <w:rtl w:val="true"/>
              </w:rPr>
              <w:tab/>
            </w:r>
            <w:r>
              <w:rPr>
                <w:rStyle w:val="IndexLink"/>
              </w:rPr>
              <w:t>24</w:t>
            </w:r>
          </w:hyperlink>
        </w:p>
        <w:p>
          <w:pPr>
            <w:pStyle w:val="Contents3"/>
            <w:tabs>
              <w:tab w:val="clear" w:pos="8459"/>
              <w:tab w:val="right" w:pos="9026" w:leader="dot"/>
            </w:tabs>
            <w:rPr/>
          </w:pPr>
          <w:hyperlink w:anchor="__RefHeading___Toc143171_388300464">
            <w:r>
              <w:rPr>
                <w:webHidden/>
                <w:rStyle w:val="IndexLink"/>
                <w:rtl w:val="true"/>
              </w:rPr>
              <w:t>وَلا يَسْبِقُكَ مَنْ طَلَبْتَ</w:t>
            </w:r>
            <w:r>
              <w:rPr>
                <w:rStyle w:val="IndexLink"/>
                <w:rtl w:val="true"/>
              </w:rPr>
              <w:tab/>
            </w:r>
            <w:r>
              <w:rPr>
                <w:rStyle w:val="IndexLink"/>
              </w:rPr>
              <w:t>24</w:t>
            </w:r>
          </w:hyperlink>
        </w:p>
        <w:p>
          <w:pPr>
            <w:pStyle w:val="Contents3"/>
            <w:tabs>
              <w:tab w:val="clear" w:pos="8459"/>
              <w:tab w:val="right" w:pos="9026" w:leader="dot"/>
            </w:tabs>
            <w:rPr/>
          </w:pPr>
          <w:hyperlink w:anchor="__RefHeading___Toc143173_388300464">
            <w:r>
              <w:rPr>
                <w:webHidden/>
                <w:rStyle w:val="IndexLink"/>
                <w:rtl w:val="true"/>
              </w:rPr>
              <w:t>وَلا يُفْلِتُكَ</w:t>
            </w:r>
            <w:r>
              <w:rPr>
                <w:rStyle w:val="IndexLink"/>
                <w:rtl w:val="true"/>
              </w:rPr>
              <w:tab/>
            </w:r>
            <w:r>
              <w:rPr>
                <w:rStyle w:val="IndexLink"/>
              </w:rPr>
              <w:t>24</w:t>
            </w:r>
          </w:hyperlink>
        </w:p>
        <w:p>
          <w:pPr>
            <w:pStyle w:val="Contents3"/>
            <w:tabs>
              <w:tab w:val="clear" w:pos="8459"/>
              <w:tab w:val="right" w:pos="9026" w:leader="dot"/>
            </w:tabs>
            <w:rPr/>
          </w:pPr>
          <w:hyperlink w:anchor="__RefHeading___Toc143175_388300464">
            <w:r>
              <w:rPr>
                <w:webHidden/>
                <w:rStyle w:val="IndexLink"/>
                <w:rtl w:val="true"/>
              </w:rPr>
              <w:t>مَنْ أَخَذْتَ</w:t>
            </w:r>
            <w:r>
              <w:rPr>
                <w:rStyle w:val="IndexLink"/>
                <w:rtl w:val="true"/>
              </w:rPr>
              <w:tab/>
            </w:r>
            <w:r>
              <w:rPr>
                <w:rStyle w:val="IndexLink"/>
              </w:rPr>
              <w:t>25</w:t>
            </w:r>
          </w:hyperlink>
        </w:p>
        <w:p>
          <w:pPr>
            <w:pStyle w:val="Contents3"/>
            <w:tabs>
              <w:tab w:val="clear" w:pos="8459"/>
              <w:tab w:val="right" w:pos="9026" w:leader="dot"/>
            </w:tabs>
            <w:rPr/>
          </w:pPr>
          <w:hyperlink w:anchor="__RefHeading___Toc143177_388300464">
            <w:r>
              <w:rPr>
                <w:webHidden/>
                <w:rStyle w:val="IndexLink"/>
                <w:rtl w:val="true"/>
              </w:rPr>
              <w:t>وَلا يَنْقُصُ سُلْطَانَكَ مَنْ عَصَاكَ</w:t>
            </w:r>
            <w:r>
              <w:rPr>
                <w:rStyle w:val="IndexLink"/>
                <w:rtl w:val="true"/>
              </w:rPr>
              <w:tab/>
            </w:r>
            <w:r>
              <w:rPr>
                <w:rStyle w:val="IndexLink"/>
              </w:rPr>
              <w:t>25</w:t>
            </w:r>
          </w:hyperlink>
        </w:p>
        <w:p>
          <w:pPr>
            <w:pStyle w:val="Contents3"/>
            <w:tabs>
              <w:tab w:val="clear" w:pos="8459"/>
              <w:tab w:val="right" w:pos="9026" w:leader="dot"/>
            </w:tabs>
            <w:rPr/>
          </w:pPr>
          <w:hyperlink w:anchor="__RefHeading___Toc143179_388300464">
            <w:r>
              <w:rPr>
                <w:webHidden/>
                <w:rStyle w:val="IndexLink"/>
                <w:rtl w:val="true"/>
              </w:rPr>
              <w:t>وَلا يَزِيدُ فِي مُلْكِكَ مَنْ أَطَاعَكَ</w:t>
            </w:r>
            <w:r>
              <w:rPr>
                <w:rStyle w:val="IndexLink"/>
                <w:rtl w:val="true"/>
              </w:rPr>
              <w:tab/>
            </w:r>
            <w:r>
              <w:rPr>
                <w:rStyle w:val="IndexLink"/>
              </w:rPr>
              <w:t>25</w:t>
            </w:r>
          </w:hyperlink>
        </w:p>
        <w:p>
          <w:pPr>
            <w:pStyle w:val="Contents3"/>
            <w:tabs>
              <w:tab w:val="clear" w:pos="8459"/>
              <w:tab w:val="right" w:pos="9026" w:leader="dot"/>
            </w:tabs>
            <w:rPr/>
          </w:pPr>
          <w:hyperlink w:anchor="__RefHeading___Toc143181_388300464">
            <w:r>
              <w:rPr>
                <w:webHidden/>
                <w:rStyle w:val="IndexLink"/>
                <w:rtl w:val="true"/>
              </w:rPr>
              <w:t>وَلا يَرُدُّ أَمْرَكَ</w:t>
            </w:r>
            <w:r>
              <w:rPr>
                <w:rStyle w:val="IndexLink"/>
                <w:rtl w:val="true"/>
              </w:rPr>
              <w:tab/>
            </w:r>
            <w:r>
              <w:rPr>
                <w:rStyle w:val="IndexLink"/>
              </w:rPr>
              <w:t>25</w:t>
            </w:r>
          </w:hyperlink>
        </w:p>
        <w:p>
          <w:pPr>
            <w:pStyle w:val="Contents3"/>
            <w:tabs>
              <w:tab w:val="clear" w:pos="8459"/>
              <w:tab w:val="right" w:pos="9026" w:leader="dot"/>
            </w:tabs>
            <w:rPr/>
          </w:pPr>
          <w:hyperlink w:anchor="__RefHeading___Toc143183_388300464">
            <w:r>
              <w:rPr>
                <w:webHidden/>
                <w:rStyle w:val="IndexLink"/>
                <w:rtl w:val="true"/>
              </w:rPr>
              <w:t>مَنْ سَخِطَ قَضَاءَكَ</w:t>
            </w:r>
            <w:r>
              <w:rPr>
                <w:rStyle w:val="IndexLink"/>
                <w:rtl w:val="true"/>
              </w:rPr>
              <w:tab/>
            </w:r>
            <w:r>
              <w:rPr>
                <w:rStyle w:val="IndexLink"/>
              </w:rPr>
              <w:t>26</w:t>
            </w:r>
          </w:hyperlink>
        </w:p>
        <w:p>
          <w:pPr>
            <w:pStyle w:val="Contents3"/>
            <w:tabs>
              <w:tab w:val="clear" w:pos="8459"/>
              <w:tab w:val="right" w:pos="9026" w:leader="dot"/>
            </w:tabs>
            <w:rPr/>
          </w:pPr>
          <w:hyperlink w:anchor="__RefHeading___Toc143185_388300464">
            <w:r>
              <w:rPr>
                <w:webHidden/>
                <w:rStyle w:val="IndexLink"/>
                <w:rtl w:val="true"/>
              </w:rPr>
              <w:t>وَلا يَسْتَغْنِي عَنْكَ مَنْ تَوَلَّى عَنْ أَمْرِكَ</w:t>
            </w:r>
            <w:r>
              <w:rPr>
                <w:rStyle w:val="IndexLink"/>
                <w:rtl w:val="true"/>
              </w:rPr>
              <w:tab/>
            </w:r>
            <w:r>
              <w:rPr>
                <w:rStyle w:val="IndexLink"/>
              </w:rPr>
              <w:t>26</w:t>
            </w:r>
          </w:hyperlink>
        </w:p>
        <w:p>
          <w:pPr>
            <w:pStyle w:val="Contents3"/>
            <w:tabs>
              <w:tab w:val="clear" w:pos="8459"/>
              <w:tab w:val="right" w:pos="9026" w:leader="dot"/>
            </w:tabs>
            <w:rPr/>
          </w:pPr>
          <w:hyperlink w:anchor="__RefHeading___Toc143187_388300464">
            <w:r>
              <w:rPr>
                <w:webHidden/>
                <w:rStyle w:val="IndexLink"/>
                <w:rtl w:val="true"/>
              </w:rPr>
              <w:t>كُلُّ سِرٍّ عِنْدَكَ عَلانِيَةٌ</w:t>
            </w:r>
            <w:r>
              <w:rPr>
                <w:rStyle w:val="IndexLink"/>
                <w:rtl w:val="true"/>
              </w:rPr>
              <w:tab/>
            </w:r>
            <w:r>
              <w:rPr>
                <w:rStyle w:val="IndexLink"/>
              </w:rPr>
              <w:t>27</w:t>
            </w:r>
          </w:hyperlink>
        </w:p>
        <w:p>
          <w:pPr>
            <w:pStyle w:val="Contents3"/>
            <w:tabs>
              <w:tab w:val="clear" w:pos="8459"/>
              <w:tab w:val="right" w:pos="9026" w:leader="dot"/>
            </w:tabs>
            <w:rPr/>
          </w:pPr>
          <w:hyperlink w:anchor="__RefHeading___Toc143189_388300464">
            <w:r>
              <w:rPr>
                <w:webHidden/>
                <w:rStyle w:val="IndexLink"/>
                <w:rtl w:val="true"/>
              </w:rPr>
              <w:t>وَكُلُّ غَيْبٍ عِنْدَكَ شَهَادَةٌ</w:t>
            </w:r>
            <w:r>
              <w:rPr>
                <w:rStyle w:val="IndexLink"/>
                <w:rtl w:val="true"/>
              </w:rPr>
              <w:tab/>
            </w:r>
            <w:r>
              <w:rPr>
                <w:rStyle w:val="IndexLink"/>
              </w:rPr>
              <w:t>27</w:t>
            </w:r>
          </w:hyperlink>
        </w:p>
        <w:p>
          <w:pPr>
            <w:pStyle w:val="Contents3"/>
            <w:tabs>
              <w:tab w:val="clear" w:pos="8459"/>
              <w:tab w:val="right" w:pos="9026" w:leader="dot"/>
            </w:tabs>
            <w:rPr/>
          </w:pPr>
          <w:hyperlink w:anchor="__RefHeading___Toc143191_388300464">
            <w:r>
              <w:rPr>
                <w:webHidden/>
                <w:rStyle w:val="IndexLink"/>
                <w:rtl w:val="true"/>
              </w:rPr>
              <w:t>أَنْتَ الْأَبَدُ</w:t>
            </w:r>
            <w:r>
              <w:rPr>
                <w:rStyle w:val="IndexLink"/>
                <w:rtl w:val="true"/>
              </w:rPr>
              <w:tab/>
            </w:r>
            <w:r>
              <w:rPr>
                <w:rStyle w:val="IndexLink"/>
              </w:rPr>
              <w:t>28</w:t>
            </w:r>
          </w:hyperlink>
        </w:p>
        <w:p>
          <w:pPr>
            <w:pStyle w:val="Contents3"/>
            <w:tabs>
              <w:tab w:val="clear" w:pos="8459"/>
              <w:tab w:val="right" w:pos="9026" w:leader="dot"/>
            </w:tabs>
            <w:rPr/>
          </w:pPr>
          <w:hyperlink w:anchor="__RefHeading___Toc143193_388300464">
            <w:r>
              <w:rPr>
                <w:webHidden/>
                <w:rStyle w:val="IndexLink"/>
                <w:rtl w:val="true"/>
              </w:rPr>
              <w:t>فَلا أَمَدَ</w:t>
            </w:r>
            <w:r>
              <w:rPr>
                <w:rStyle w:val="IndexLink"/>
                <w:rtl w:val="true"/>
              </w:rPr>
              <w:tab/>
            </w:r>
            <w:r>
              <w:rPr>
                <w:rStyle w:val="IndexLink"/>
              </w:rPr>
              <w:t>28</w:t>
            </w:r>
          </w:hyperlink>
        </w:p>
        <w:p>
          <w:pPr>
            <w:pStyle w:val="Contents3"/>
            <w:tabs>
              <w:tab w:val="clear" w:pos="8459"/>
              <w:tab w:val="right" w:pos="9026" w:leader="dot"/>
            </w:tabs>
            <w:rPr/>
          </w:pPr>
          <w:hyperlink w:anchor="__RefHeading___Toc143195_388300464">
            <w:r>
              <w:rPr>
                <w:webHidden/>
                <w:rStyle w:val="IndexLink"/>
                <w:rtl w:val="true"/>
              </w:rPr>
              <w:t>لَكَ</w:t>
            </w:r>
            <w:r>
              <w:rPr>
                <w:rStyle w:val="IndexLink"/>
                <w:rtl w:val="true"/>
              </w:rPr>
              <w:tab/>
            </w:r>
            <w:r>
              <w:rPr>
                <w:rStyle w:val="IndexLink"/>
              </w:rPr>
              <w:t>29</w:t>
            </w:r>
          </w:hyperlink>
        </w:p>
        <w:p>
          <w:pPr>
            <w:pStyle w:val="Contents3"/>
            <w:tabs>
              <w:tab w:val="clear" w:pos="8459"/>
              <w:tab w:val="right" w:pos="9026" w:leader="dot"/>
            </w:tabs>
            <w:rPr/>
          </w:pPr>
          <w:hyperlink w:anchor="__RefHeading___Toc143197_388300464">
            <w:r>
              <w:rPr>
                <w:webHidden/>
                <w:rStyle w:val="IndexLink"/>
                <w:rtl w:val="true"/>
              </w:rPr>
              <w:t>وَأَنْتَ الْمُنْتَهَى فَلا مَحِيصَ</w:t>
            </w:r>
            <w:r>
              <w:rPr>
                <w:rStyle w:val="IndexLink"/>
                <w:rtl w:val="true"/>
              </w:rPr>
              <w:tab/>
            </w:r>
            <w:r>
              <w:rPr>
                <w:rStyle w:val="IndexLink"/>
              </w:rPr>
              <w:t>29</w:t>
            </w:r>
          </w:hyperlink>
        </w:p>
        <w:p>
          <w:pPr>
            <w:pStyle w:val="Contents3"/>
            <w:tabs>
              <w:tab w:val="clear" w:pos="8459"/>
              <w:tab w:val="right" w:pos="9026" w:leader="dot"/>
            </w:tabs>
            <w:rPr/>
          </w:pPr>
          <w:hyperlink w:anchor="__RefHeading___Toc143199_388300464">
            <w:r>
              <w:rPr>
                <w:webHidden/>
                <w:rStyle w:val="IndexLink"/>
                <w:rtl w:val="true"/>
              </w:rPr>
              <w:t>عَنْكَ</w:t>
            </w:r>
            <w:r>
              <w:rPr>
                <w:rStyle w:val="IndexLink"/>
                <w:rtl w:val="true"/>
              </w:rPr>
              <w:tab/>
            </w:r>
            <w:r>
              <w:rPr>
                <w:rStyle w:val="IndexLink"/>
              </w:rPr>
              <w:t>29</w:t>
            </w:r>
          </w:hyperlink>
        </w:p>
        <w:p>
          <w:pPr>
            <w:pStyle w:val="Contents3"/>
            <w:tabs>
              <w:tab w:val="clear" w:pos="8459"/>
              <w:tab w:val="right" w:pos="9026" w:leader="dot"/>
            </w:tabs>
            <w:rPr/>
          </w:pPr>
          <w:hyperlink w:anchor="__RefHeading___Toc143201_388300464">
            <w:r>
              <w:rPr>
                <w:webHidden/>
                <w:rStyle w:val="IndexLink"/>
                <w:rtl w:val="true"/>
              </w:rPr>
              <w:t>وَأَنْتَ الْمَوْعِدُ</w:t>
            </w:r>
            <w:r>
              <w:rPr>
                <w:rStyle w:val="IndexLink"/>
                <w:rtl w:val="true"/>
              </w:rPr>
              <w:tab/>
            </w:r>
            <w:r>
              <w:rPr>
                <w:rStyle w:val="IndexLink"/>
              </w:rPr>
              <w:t>30</w:t>
            </w:r>
          </w:hyperlink>
        </w:p>
        <w:p>
          <w:pPr>
            <w:pStyle w:val="Contents3"/>
            <w:tabs>
              <w:tab w:val="clear" w:pos="8459"/>
              <w:tab w:val="right" w:pos="9026" w:leader="dot"/>
            </w:tabs>
            <w:rPr/>
          </w:pPr>
          <w:hyperlink w:anchor="__RefHeading___Toc143203_388300464">
            <w:r>
              <w:rPr>
                <w:webHidden/>
                <w:rStyle w:val="IndexLink"/>
                <w:rtl w:val="true"/>
              </w:rPr>
              <w:t>فَلا مَنْجَى مِنْكَ إِلاّ إِلَيْكَ</w:t>
            </w:r>
            <w:r>
              <w:rPr>
                <w:rStyle w:val="IndexLink"/>
                <w:rtl w:val="true"/>
              </w:rPr>
              <w:tab/>
            </w:r>
            <w:r>
              <w:rPr>
                <w:rStyle w:val="IndexLink"/>
              </w:rPr>
              <w:t>30</w:t>
            </w:r>
          </w:hyperlink>
        </w:p>
        <w:p>
          <w:pPr>
            <w:pStyle w:val="Contents3"/>
            <w:tabs>
              <w:tab w:val="clear" w:pos="8459"/>
              <w:tab w:val="right" w:pos="9026" w:leader="dot"/>
            </w:tabs>
            <w:rPr/>
          </w:pPr>
          <w:hyperlink w:anchor="__RefHeading___Toc143205_388300464">
            <w:r>
              <w:rPr>
                <w:webHidden/>
                <w:rStyle w:val="IndexLink"/>
                <w:rtl w:val="true"/>
              </w:rPr>
              <w:t>بِيَدِكَ نَاصِيَةُ كُلِّ دَابَّةٍ</w:t>
            </w:r>
            <w:r>
              <w:rPr>
                <w:rStyle w:val="IndexLink"/>
                <w:rtl w:val="true"/>
              </w:rPr>
              <w:tab/>
            </w:r>
            <w:r>
              <w:rPr>
                <w:rStyle w:val="IndexLink"/>
              </w:rPr>
              <w:t>30</w:t>
            </w:r>
          </w:hyperlink>
        </w:p>
        <w:p>
          <w:pPr>
            <w:pStyle w:val="Contents3"/>
            <w:tabs>
              <w:tab w:val="clear" w:pos="8459"/>
              <w:tab w:val="right" w:pos="9026" w:leader="dot"/>
            </w:tabs>
            <w:rPr/>
          </w:pPr>
          <w:hyperlink w:anchor="__RefHeading___Toc143207_388300464">
            <w:r>
              <w:rPr>
                <w:webHidden/>
                <w:rStyle w:val="IndexLink"/>
                <w:rtl w:val="true"/>
              </w:rPr>
              <w:t>وَإِلَيْكَ مَصِيرُ كُلِّ نَسَمَةٍ</w:t>
            </w:r>
            <w:r>
              <w:rPr>
                <w:rStyle w:val="IndexLink"/>
                <w:rtl w:val="true"/>
              </w:rPr>
              <w:tab/>
            </w:r>
            <w:r>
              <w:rPr>
                <w:rStyle w:val="IndexLink"/>
              </w:rPr>
              <w:t>31</w:t>
            </w:r>
          </w:hyperlink>
        </w:p>
        <w:p>
          <w:pPr>
            <w:pStyle w:val="Contents3"/>
            <w:tabs>
              <w:tab w:val="clear" w:pos="8459"/>
              <w:tab w:val="right" w:pos="9026" w:leader="dot"/>
            </w:tabs>
            <w:rPr/>
          </w:pPr>
          <w:hyperlink w:anchor="__RefHeading___Toc143209_388300464">
            <w:r>
              <w:rPr>
                <w:webHidden/>
                <w:rStyle w:val="IndexLink"/>
                <w:rtl w:val="true"/>
              </w:rPr>
              <w:t>سُبْحَانَكَ مَا أَعْظَمَ مَا نَرَى مِنْ خَلْقِكَ</w:t>
            </w:r>
            <w:r>
              <w:rPr>
                <w:rStyle w:val="IndexLink"/>
                <w:rtl w:val="true"/>
              </w:rPr>
              <w:tab/>
            </w:r>
            <w:r>
              <w:rPr>
                <w:rStyle w:val="IndexLink"/>
              </w:rPr>
              <w:t>31</w:t>
            </w:r>
          </w:hyperlink>
        </w:p>
        <w:p>
          <w:pPr>
            <w:pStyle w:val="Contents3"/>
            <w:tabs>
              <w:tab w:val="clear" w:pos="8459"/>
              <w:tab w:val="right" w:pos="9026" w:leader="dot"/>
            </w:tabs>
            <w:rPr/>
          </w:pPr>
          <w:hyperlink w:anchor="__RefHeading___Toc143211_388300464">
            <w:r>
              <w:rPr>
                <w:webHidden/>
                <w:rStyle w:val="IndexLink"/>
                <w:rtl w:val="true"/>
              </w:rPr>
              <w:t>وَمَا أَصْغَرَ كُلَّ عَظِيمَةٍ فِي جَنْبِ قُدْرَتِكَ</w:t>
            </w:r>
            <w:r>
              <w:rPr>
                <w:rStyle w:val="IndexLink"/>
                <w:rtl w:val="true"/>
              </w:rPr>
              <w:tab/>
            </w:r>
            <w:r>
              <w:rPr>
                <w:rStyle w:val="IndexLink"/>
              </w:rPr>
              <w:t>31</w:t>
            </w:r>
          </w:hyperlink>
        </w:p>
        <w:p>
          <w:pPr>
            <w:pStyle w:val="Contents3"/>
            <w:tabs>
              <w:tab w:val="clear" w:pos="8459"/>
              <w:tab w:val="right" w:pos="9026" w:leader="dot"/>
            </w:tabs>
            <w:rPr/>
          </w:pPr>
          <w:hyperlink w:anchor="__RefHeading___Toc143213_388300464">
            <w:r>
              <w:rPr>
                <w:webHidden/>
                <w:rStyle w:val="IndexLink"/>
                <w:rtl w:val="true"/>
              </w:rPr>
              <w:t>وَمَا أَهْوَلَ مَا نَرَى مِنْ مَلَكُوتِكَ وَمَا أَحْقَرَ ذَلِكَ فِيمَا غَابَ عَنَّا مِنْ سُلْطَانِكَ</w:t>
            </w:r>
            <w:r>
              <w:rPr>
                <w:rStyle w:val="IndexLink"/>
                <w:rtl w:val="true"/>
              </w:rPr>
              <w:tab/>
            </w:r>
            <w:r>
              <w:rPr>
                <w:rStyle w:val="IndexLink"/>
              </w:rPr>
              <w:t>32</w:t>
            </w:r>
          </w:hyperlink>
        </w:p>
        <w:p>
          <w:pPr>
            <w:pStyle w:val="Contents3"/>
            <w:tabs>
              <w:tab w:val="clear" w:pos="8459"/>
              <w:tab w:val="right" w:pos="9026" w:leader="dot"/>
            </w:tabs>
            <w:rPr/>
          </w:pPr>
          <w:hyperlink w:anchor="__RefHeading___Toc143215_388300464">
            <w:r>
              <w:rPr>
                <w:webHidden/>
                <w:rStyle w:val="IndexLink"/>
                <w:rtl w:val="true"/>
              </w:rPr>
              <w:t>وَمَا أَسْبَغَ</w:t>
            </w:r>
            <w:r>
              <w:rPr>
                <w:rStyle w:val="IndexLink"/>
                <w:rtl w:val="true"/>
              </w:rPr>
              <w:tab/>
            </w:r>
            <w:r>
              <w:rPr>
                <w:rStyle w:val="IndexLink"/>
              </w:rPr>
              <w:t>34</w:t>
            </w:r>
          </w:hyperlink>
        </w:p>
        <w:p>
          <w:pPr>
            <w:pStyle w:val="Contents3"/>
            <w:tabs>
              <w:tab w:val="clear" w:pos="8459"/>
              <w:tab w:val="right" w:pos="9026" w:leader="dot"/>
            </w:tabs>
            <w:rPr/>
          </w:pPr>
          <w:hyperlink w:anchor="__RefHeading___Toc143217_388300464">
            <w:r>
              <w:rPr>
                <w:webHidden/>
                <w:rStyle w:val="IndexLink"/>
                <w:rtl w:val="true"/>
              </w:rPr>
              <w:t>نِعَمَكَ فِي الدُّنْيَا</w:t>
            </w:r>
            <w:r>
              <w:rPr>
                <w:rStyle w:val="IndexLink"/>
                <w:rtl w:val="true"/>
              </w:rPr>
              <w:tab/>
            </w:r>
            <w:r>
              <w:rPr>
                <w:rStyle w:val="IndexLink"/>
              </w:rPr>
              <w:t>34</w:t>
            </w:r>
          </w:hyperlink>
        </w:p>
        <w:p>
          <w:pPr>
            <w:pStyle w:val="Contents3"/>
            <w:tabs>
              <w:tab w:val="clear" w:pos="8459"/>
              <w:tab w:val="right" w:pos="9026" w:leader="dot"/>
            </w:tabs>
            <w:rPr/>
          </w:pPr>
          <w:hyperlink w:anchor="__RefHeading___Toc143219_388300464">
            <w:r>
              <w:rPr>
                <w:webHidden/>
                <w:rStyle w:val="IndexLink"/>
                <w:rtl w:val="true"/>
              </w:rPr>
              <w:t>وَمَا أَصْغَرَهَا فِي نِعَمِ الآْخِرَةِ</w:t>
            </w:r>
            <w:r>
              <w:rPr>
                <w:rStyle w:val="IndexLink"/>
                <w:rtl w:val="true"/>
              </w:rPr>
              <w:tab/>
            </w:r>
            <w:r>
              <w:rPr>
                <w:rStyle w:val="IndexLink"/>
              </w:rPr>
              <w:t>34</w:t>
            </w:r>
          </w:hyperlink>
        </w:p>
        <w:p>
          <w:pPr>
            <w:pStyle w:val="Contents3"/>
            <w:tabs>
              <w:tab w:val="clear" w:pos="8459"/>
              <w:tab w:val="right" w:pos="9026" w:leader="dot"/>
            </w:tabs>
            <w:rPr/>
          </w:pPr>
          <w:hyperlink w:anchor="__RefHeading___Toc143221_388300464">
            <w:r>
              <w:rPr>
                <w:webHidden/>
                <w:rStyle w:val="IndexLink"/>
                <w:rtl w:val="true"/>
              </w:rPr>
              <w:t>منها</w:t>
            </w:r>
            <w:r>
              <w:rPr>
                <w:rStyle w:val="IndexLink"/>
                <w:rtl w:val="true"/>
              </w:rPr>
              <w:t>:</w:t>
              <w:tab/>
            </w:r>
            <w:r>
              <w:rPr>
                <w:rStyle w:val="IndexLink"/>
              </w:rPr>
              <w:t>38</w:t>
            </w:r>
          </w:hyperlink>
        </w:p>
        <w:p>
          <w:pPr>
            <w:pStyle w:val="Contents3"/>
            <w:tabs>
              <w:tab w:val="clear" w:pos="8459"/>
              <w:tab w:val="right" w:pos="9026" w:leader="dot"/>
            </w:tabs>
            <w:rPr/>
          </w:pPr>
          <w:hyperlink w:anchor="__RefHeading___Toc143223_388300464">
            <w:r>
              <w:rPr>
                <w:webHidden/>
                <w:rStyle w:val="IndexLink"/>
                <w:rtl w:val="true"/>
              </w:rPr>
              <w:t>من ملائكة أسكنتهم سماواتك، ورفعتهم عن أرضك</w:t>
            </w:r>
            <w:r>
              <w:rPr>
                <w:rStyle w:val="IndexLink"/>
                <w:rtl w:val="true"/>
              </w:rPr>
              <w:tab/>
            </w:r>
            <w:r>
              <w:rPr>
                <w:rStyle w:val="IndexLink"/>
              </w:rPr>
              <w:t>38</w:t>
            </w:r>
          </w:hyperlink>
        </w:p>
        <w:p>
          <w:pPr>
            <w:pStyle w:val="Contents3"/>
            <w:tabs>
              <w:tab w:val="clear" w:pos="8459"/>
              <w:tab w:val="right" w:pos="9026" w:leader="dot"/>
            </w:tabs>
            <w:rPr/>
          </w:pPr>
          <w:hyperlink w:anchor="__RefHeading___Toc143225_388300464">
            <w:r>
              <w:rPr>
                <w:webHidden/>
                <w:rStyle w:val="IndexLink"/>
                <w:rtl w:val="true"/>
              </w:rPr>
              <w:t>هُمْ أَعْلَمُ خَلْقِكَ بِكَ وَأَخْوَفُهُمْ لَكَ</w:t>
            </w:r>
            <w:r>
              <w:rPr>
                <w:rStyle w:val="IndexLink"/>
                <w:rtl w:val="true"/>
              </w:rPr>
              <w:tab/>
            </w:r>
            <w:r>
              <w:rPr>
                <w:rStyle w:val="IndexLink"/>
              </w:rPr>
              <w:t>39</w:t>
            </w:r>
          </w:hyperlink>
        </w:p>
        <w:p>
          <w:pPr>
            <w:pStyle w:val="Contents3"/>
            <w:tabs>
              <w:tab w:val="clear" w:pos="8459"/>
              <w:tab w:val="right" w:pos="9026" w:leader="dot"/>
            </w:tabs>
            <w:rPr/>
          </w:pPr>
          <w:hyperlink w:anchor="__RefHeading___Toc143227_388300464">
            <w:r>
              <w:rPr>
                <w:webHidden/>
                <w:rStyle w:val="IndexLink"/>
                <w:rtl w:val="true"/>
              </w:rPr>
              <w:t>وَأَقْرَبُهُمْ مِنْكَ</w:t>
            </w:r>
            <w:r>
              <w:rPr>
                <w:rStyle w:val="IndexLink"/>
                <w:rtl w:val="true"/>
              </w:rPr>
              <w:tab/>
            </w:r>
            <w:r>
              <w:rPr>
                <w:rStyle w:val="IndexLink"/>
              </w:rPr>
              <w:t>39</w:t>
            </w:r>
          </w:hyperlink>
        </w:p>
        <w:p>
          <w:pPr>
            <w:pStyle w:val="Contents3"/>
            <w:tabs>
              <w:tab w:val="clear" w:pos="8459"/>
              <w:tab w:val="right" w:pos="9026" w:leader="dot"/>
            </w:tabs>
            <w:rPr/>
          </w:pPr>
          <w:hyperlink w:anchor="__RefHeading___Toc143229_388300464">
            <w:r>
              <w:rPr>
                <w:webHidden/>
                <w:rStyle w:val="IndexLink"/>
                <w:rtl w:val="true"/>
              </w:rPr>
              <w:t>لَمْ يَسْكُنُوا الْأَصْلابَ</w:t>
            </w:r>
            <w:r>
              <w:rPr>
                <w:rStyle w:val="IndexLink"/>
                <w:rtl w:val="true"/>
              </w:rPr>
              <w:tab/>
            </w:r>
            <w:r>
              <w:rPr>
                <w:rStyle w:val="IndexLink"/>
              </w:rPr>
              <w:t>40</w:t>
            </w:r>
          </w:hyperlink>
        </w:p>
        <w:p>
          <w:pPr>
            <w:pStyle w:val="Contents3"/>
            <w:tabs>
              <w:tab w:val="clear" w:pos="8459"/>
              <w:tab w:val="right" w:pos="9026" w:leader="dot"/>
            </w:tabs>
            <w:rPr/>
          </w:pPr>
          <w:hyperlink w:anchor="__RefHeading___Toc143231_388300464">
            <w:r>
              <w:rPr>
                <w:webHidden/>
                <w:rStyle w:val="IndexLink"/>
                <w:rtl w:val="true"/>
              </w:rPr>
              <w:t>وَلَمْ يُضَمَّنُوا الْأَرْحَامَ</w:t>
            </w:r>
            <w:r>
              <w:rPr>
                <w:rStyle w:val="IndexLink"/>
                <w:rtl w:val="true"/>
              </w:rPr>
              <w:tab/>
            </w:r>
            <w:r>
              <w:rPr>
                <w:rStyle w:val="IndexLink"/>
              </w:rPr>
              <w:t>40</w:t>
            </w:r>
          </w:hyperlink>
        </w:p>
        <w:p>
          <w:pPr>
            <w:pStyle w:val="Contents3"/>
            <w:tabs>
              <w:tab w:val="clear" w:pos="8459"/>
              <w:tab w:val="right" w:pos="9026" w:leader="dot"/>
            </w:tabs>
            <w:rPr/>
          </w:pPr>
          <w:hyperlink w:anchor="__RefHeading___Toc143233_388300464">
            <w:r>
              <w:rPr>
                <w:webHidden/>
                <w:rStyle w:val="IndexLink"/>
                <w:rtl w:val="true"/>
              </w:rPr>
              <w:t>وَلَمْ يُخْلَقُوا مِنْ مَاءٍ مَهِينٍ</w:t>
            </w:r>
            <w:r>
              <w:rPr>
                <w:rStyle w:val="IndexLink"/>
                <w:rtl w:val="true"/>
              </w:rPr>
              <w:tab/>
            </w:r>
            <w:r>
              <w:rPr>
                <w:rStyle w:val="IndexLink"/>
              </w:rPr>
              <w:t>40</w:t>
            </w:r>
          </w:hyperlink>
        </w:p>
        <w:p>
          <w:pPr>
            <w:pStyle w:val="Contents3"/>
            <w:tabs>
              <w:tab w:val="clear" w:pos="8459"/>
              <w:tab w:val="right" w:pos="9026" w:leader="dot"/>
            </w:tabs>
            <w:rPr/>
          </w:pPr>
          <w:hyperlink w:anchor="__RefHeading___Toc143235_388300464">
            <w:r>
              <w:rPr>
                <w:webHidden/>
                <w:rStyle w:val="IndexLink"/>
                <w:rtl w:val="true"/>
              </w:rPr>
              <w:t>وَلَمْ يَتَشَعَّبْهُمْ</w:t>
            </w:r>
            <w:r>
              <w:rPr>
                <w:rStyle w:val="IndexLink"/>
                <w:rtl w:val="true"/>
              </w:rPr>
              <w:tab/>
            </w:r>
            <w:r>
              <w:rPr>
                <w:rStyle w:val="IndexLink"/>
              </w:rPr>
              <w:t>40</w:t>
            </w:r>
          </w:hyperlink>
        </w:p>
        <w:p>
          <w:pPr>
            <w:pStyle w:val="Contents3"/>
            <w:tabs>
              <w:tab w:val="clear" w:pos="8459"/>
              <w:tab w:val="right" w:pos="9026" w:leader="dot"/>
            </w:tabs>
            <w:rPr/>
          </w:pPr>
          <w:hyperlink w:anchor="__RefHeading___Toc143237_388300464">
            <w:r>
              <w:rPr>
                <w:webHidden/>
                <w:rStyle w:val="IndexLink"/>
                <w:rtl w:val="true"/>
              </w:rPr>
              <w:t>رَيْبُ</w:t>
            </w:r>
            <w:r>
              <w:rPr>
                <w:rStyle w:val="IndexLink"/>
                <w:rtl w:val="true"/>
              </w:rPr>
              <w:tab/>
            </w:r>
            <w:r>
              <w:rPr>
                <w:rStyle w:val="IndexLink"/>
              </w:rPr>
              <w:t>40</w:t>
            </w:r>
          </w:hyperlink>
        </w:p>
        <w:p>
          <w:pPr>
            <w:pStyle w:val="Contents3"/>
            <w:tabs>
              <w:tab w:val="clear" w:pos="8459"/>
              <w:tab w:val="right" w:pos="9026" w:leader="dot"/>
            </w:tabs>
            <w:rPr/>
          </w:pPr>
          <w:hyperlink w:anchor="__RefHeading___Toc143239_388300464">
            <w:r>
              <w:rPr>
                <w:webHidden/>
                <w:rStyle w:val="IndexLink"/>
                <w:rtl w:val="true"/>
              </w:rPr>
              <w:t>الْمَنُونِ</w:t>
            </w:r>
            <w:r>
              <w:rPr>
                <w:rStyle w:val="IndexLink"/>
                <w:rtl w:val="true"/>
              </w:rPr>
              <w:tab/>
            </w:r>
            <w:r>
              <w:rPr>
                <w:rStyle w:val="IndexLink"/>
              </w:rPr>
              <w:t>40</w:t>
            </w:r>
          </w:hyperlink>
        </w:p>
        <w:p>
          <w:pPr>
            <w:pStyle w:val="Contents3"/>
            <w:tabs>
              <w:tab w:val="clear" w:pos="8459"/>
              <w:tab w:val="right" w:pos="9026" w:leader="dot"/>
            </w:tabs>
            <w:rPr/>
          </w:pPr>
          <w:hyperlink w:anchor="__RefHeading___Toc143241_388300464">
            <w:r>
              <w:rPr>
                <w:webHidden/>
                <w:rStyle w:val="IndexLink"/>
                <w:rtl w:val="true"/>
              </w:rPr>
              <w:t>وَإِنَّهُمْ عَلَى مَكَانِهِمْ مِنْكَ</w:t>
            </w:r>
            <w:r>
              <w:rPr>
                <w:rStyle w:val="IndexLink"/>
                <w:rtl w:val="true"/>
              </w:rPr>
              <w:tab/>
            </w:r>
            <w:r>
              <w:rPr>
                <w:rStyle w:val="IndexLink"/>
              </w:rPr>
              <w:t>41</w:t>
            </w:r>
          </w:hyperlink>
        </w:p>
        <w:p>
          <w:pPr>
            <w:pStyle w:val="Contents3"/>
            <w:tabs>
              <w:tab w:val="clear" w:pos="8459"/>
              <w:tab w:val="right" w:pos="9026" w:leader="dot"/>
            </w:tabs>
            <w:rPr/>
          </w:pPr>
          <w:hyperlink w:anchor="__RefHeading___Toc143243_388300464">
            <w:r>
              <w:rPr>
                <w:webHidden/>
                <w:rStyle w:val="IndexLink"/>
                <w:rtl w:val="true"/>
              </w:rPr>
              <w:t>وَمَنْزِلَتِهِمْ عِنْدَكَ</w:t>
            </w:r>
            <w:r>
              <w:rPr>
                <w:rStyle w:val="IndexLink"/>
                <w:rtl w:val="true"/>
              </w:rPr>
              <w:tab/>
            </w:r>
            <w:r>
              <w:rPr>
                <w:rStyle w:val="IndexLink"/>
              </w:rPr>
              <w:t>41</w:t>
            </w:r>
          </w:hyperlink>
        </w:p>
        <w:p>
          <w:pPr>
            <w:pStyle w:val="Contents3"/>
            <w:tabs>
              <w:tab w:val="clear" w:pos="8459"/>
              <w:tab w:val="right" w:pos="9026" w:leader="dot"/>
            </w:tabs>
            <w:rPr/>
          </w:pPr>
          <w:hyperlink w:anchor="__RefHeading___Toc143245_388300464">
            <w:r>
              <w:rPr>
                <w:webHidden/>
                <w:rStyle w:val="IndexLink"/>
                <w:rtl w:val="true"/>
              </w:rPr>
              <w:t>وَاسْتِجْمَاع أَهْوَائِهِمْ فِيكَ</w:t>
            </w:r>
            <w:r>
              <w:rPr>
                <w:rStyle w:val="IndexLink"/>
                <w:rtl w:val="true"/>
              </w:rPr>
              <w:tab/>
            </w:r>
            <w:r>
              <w:rPr>
                <w:rStyle w:val="IndexLink"/>
              </w:rPr>
              <w:t>42</w:t>
            </w:r>
          </w:hyperlink>
        </w:p>
        <w:p>
          <w:pPr>
            <w:pStyle w:val="Contents3"/>
            <w:tabs>
              <w:tab w:val="clear" w:pos="8459"/>
              <w:tab w:val="right" w:pos="9026" w:leader="dot"/>
            </w:tabs>
            <w:rPr/>
          </w:pPr>
          <w:hyperlink w:anchor="__RefHeading___Toc143247_388300464">
            <w:r>
              <w:rPr>
                <w:webHidden/>
                <w:rStyle w:val="IndexLink"/>
                <w:rtl w:val="true"/>
              </w:rPr>
              <w:t>وَكَثْرَةِ طَاعَتِهِمْ لَكَ</w:t>
            </w:r>
            <w:r>
              <w:rPr>
                <w:rStyle w:val="IndexLink"/>
                <w:rtl w:val="true"/>
              </w:rPr>
              <w:tab/>
            </w:r>
            <w:r>
              <w:rPr>
                <w:rStyle w:val="IndexLink"/>
              </w:rPr>
              <w:t>42</w:t>
            </w:r>
          </w:hyperlink>
        </w:p>
        <w:p>
          <w:pPr>
            <w:pStyle w:val="Contents3"/>
            <w:tabs>
              <w:tab w:val="clear" w:pos="8459"/>
              <w:tab w:val="right" w:pos="9026" w:leader="dot"/>
            </w:tabs>
            <w:rPr/>
          </w:pPr>
          <w:hyperlink w:anchor="__RefHeading___Toc143249_388300464">
            <w:r>
              <w:rPr>
                <w:webHidden/>
                <w:rStyle w:val="IndexLink"/>
                <w:rtl w:val="true"/>
              </w:rPr>
              <w:t>وَقِلَّةِ غَفْلَتِهِمْ عَنْ أَمْرِكَ</w:t>
            </w:r>
            <w:r>
              <w:rPr>
                <w:rStyle w:val="IndexLink"/>
                <w:rtl w:val="true"/>
              </w:rPr>
              <w:tab/>
            </w:r>
            <w:r>
              <w:rPr>
                <w:rStyle w:val="IndexLink"/>
              </w:rPr>
              <w:t>42</w:t>
            </w:r>
          </w:hyperlink>
        </w:p>
        <w:p>
          <w:pPr>
            <w:pStyle w:val="Contents3"/>
            <w:tabs>
              <w:tab w:val="clear" w:pos="8459"/>
              <w:tab w:val="right" w:pos="9026" w:leader="dot"/>
            </w:tabs>
            <w:rPr/>
          </w:pPr>
          <w:hyperlink w:anchor="__RefHeading___Toc143251_388300464">
            <w:r>
              <w:rPr>
                <w:webHidden/>
                <w:rStyle w:val="IndexLink"/>
                <w:rtl w:val="true"/>
              </w:rPr>
              <w:t>لَوْ عَايَنُوا كُنْهَ مَا خَفِيَ عَلَيْهِمْ مِنْكَ</w:t>
            </w:r>
            <w:r>
              <w:rPr>
                <w:rStyle w:val="IndexLink"/>
                <w:rtl w:val="true"/>
              </w:rPr>
              <w:tab/>
            </w:r>
            <w:r>
              <w:rPr>
                <w:rStyle w:val="IndexLink"/>
              </w:rPr>
              <w:t>42</w:t>
            </w:r>
          </w:hyperlink>
        </w:p>
        <w:p>
          <w:pPr>
            <w:pStyle w:val="Contents3"/>
            <w:tabs>
              <w:tab w:val="clear" w:pos="8459"/>
              <w:tab w:val="right" w:pos="9026" w:leader="dot"/>
            </w:tabs>
            <w:rPr/>
          </w:pPr>
          <w:hyperlink w:anchor="__RefHeading___Toc143253_388300464">
            <w:r>
              <w:rPr>
                <w:webHidden/>
                <w:rStyle w:val="IndexLink"/>
                <w:rtl w:val="true"/>
              </w:rPr>
              <w:t>لَحَقَّرُوا أَعْمَالَهُمْ</w:t>
            </w:r>
            <w:r>
              <w:rPr>
                <w:rStyle w:val="IndexLink"/>
                <w:rtl w:val="true"/>
              </w:rPr>
              <w:tab/>
            </w:r>
            <w:r>
              <w:rPr>
                <w:rStyle w:val="IndexLink"/>
              </w:rPr>
              <w:t>43</w:t>
            </w:r>
          </w:hyperlink>
        </w:p>
        <w:p>
          <w:pPr>
            <w:pStyle w:val="Contents3"/>
            <w:tabs>
              <w:tab w:val="clear" w:pos="8459"/>
              <w:tab w:val="right" w:pos="9026" w:leader="dot"/>
            </w:tabs>
            <w:rPr/>
          </w:pPr>
          <w:hyperlink w:anchor="__RefHeading___Toc143255_388300464">
            <w:r>
              <w:rPr>
                <w:webHidden/>
                <w:rStyle w:val="IndexLink"/>
                <w:rtl w:val="true"/>
              </w:rPr>
              <w:t>وَلَزَرَوْا</w:t>
            </w:r>
            <w:r>
              <w:rPr>
                <w:rStyle w:val="IndexLink"/>
                <w:rtl w:val="true"/>
              </w:rPr>
              <w:tab/>
            </w:r>
            <w:r>
              <w:rPr>
                <w:rStyle w:val="IndexLink"/>
              </w:rPr>
              <w:t>43</w:t>
            </w:r>
          </w:hyperlink>
        </w:p>
        <w:p>
          <w:pPr>
            <w:pStyle w:val="Contents3"/>
            <w:tabs>
              <w:tab w:val="clear" w:pos="8459"/>
              <w:tab w:val="right" w:pos="9026" w:leader="dot"/>
            </w:tabs>
            <w:rPr/>
          </w:pPr>
          <w:hyperlink w:anchor="__RefHeading___Toc143257_388300464">
            <w:r>
              <w:rPr>
                <w:webHidden/>
                <w:rStyle w:val="IndexLink"/>
                <w:rtl w:val="true"/>
              </w:rPr>
              <w:t>عَلَى أَنْفُسِهِمْ</w:t>
            </w:r>
            <w:r>
              <w:rPr>
                <w:rStyle w:val="IndexLink"/>
                <w:rtl w:val="true"/>
              </w:rPr>
              <w:tab/>
            </w:r>
            <w:r>
              <w:rPr>
                <w:rStyle w:val="IndexLink"/>
              </w:rPr>
              <w:t>43</w:t>
            </w:r>
          </w:hyperlink>
        </w:p>
        <w:p>
          <w:pPr>
            <w:pStyle w:val="Contents3"/>
            <w:tabs>
              <w:tab w:val="clear" w:pos="8459"/>
              <w:tab w:val="right" w:pos="9026" w:leader="dot"/>
            </w:tabs>
            <w:rPr/>
          </w:pPr>
          <w:hyperlink w:anchor="__RefHeading___Toc143259_388300464">
            <w:r>
              <w:rPr>
                <w:webHidden/>
                <w:rStyle w:val="IndexLink"/>
                <w:rtl w:val="true"/>
              </w:rPr>
              <w:t>وَلَعَرَفُوا أَنَّهُمْ لَمْ يَعْبُدُوكَ حَقَّ عِبَادَتِكَ وَلَمْ يُطِيعُوكَ حَقَّ طَاعَتِكَ</w:t>
            </w:r>
            <w:r>
              <w:rPr>
                <w:rStyle w:val="IndexLink"/>
                <w:rtl w:val="true"/>
              </w:rPr>
              <w:tab/>
            </w:r>
            <w:r>
              <w:rPr>
                <w:rStyle w:val="IndexLink"/>
              </w:rPr>
              <w:t>43</w:t>
            </w:r>
          </w:hyperlink>
        </w:p>
        <w:p>
          <w:pPr>
            <w:pStyle w:val="Contents3"/>
            <w:tabs>
              <w:tab w:val="clear" w:pos="8459"/>
              <w:tab w:val="right" w:pos="9026" w:leader="dot"/>
            </w:tabs>
            <w:rPr/>
          </w:pPr>
          <w:hyperlink w:anchor="__RefHeading___Toc143261_388300464">
            <w:r>
              <w:rPr>
                <w:webHidden/>
                <w:rStyle w:val="IndexLink"/>
                <w:rtl w:val="true"/>
              </w:rPr>
              <w:t>سُبْحَانَكَ خَالِقاً وَمَعْبُوداً</w:t>
            </w:r>
            <w:r>
              <w:rPr>
                <w:rStyle w:val="IndexLink"/>
                <w:rtl w:val="true"/>
              </w:rPr>
              <w:tab/>
            </w:r>
            <w:r>
              <w:rPr>
                <w:rStyle w:val="IndexLink"/>
              </w:rPr>
              <w:t>43</w:t>
            </w:r>
          </w:hyperlink>
        </w:p>
        <w:p>
          <w:pPr>
            <w:pStyle w:val="Contents3"/>
            <w:tabs>
              <w:tab w:val="clear" w:pos="8459"/>
              <w:tab w:val="right" w:pos="9026" w:leader="dot"/>
            </w:tabs>
            <w:rPr/>
          </w:pPr>
          <w:hyperlink w:anchor="__RefHeading___Toc143263_388300464">
            <w:r>
              <w:rPr>
                <w:webHidden/>
                <w:rStyle w:val="IndexLink"/>
                <w:rtl w:val="true"/>
              </w:rPr>
              <w:t>بِحُسْنِ بَلائِكَ عِنْدَ خَلْقِكَ خَلَقْتَ دَاراً</w:t>
            </w:r>
            <w:r>
              <w:rPr>
                <w:rStyle w:val="IndexLink"/>
                <w:rtl w:val="true"/>
              </w:rPr>
              <w:tab/>
            </w:r>
            <w:r>
              <w:rPr>
                <w:rStyle w:val="IndexLink"/>
              </w:rPr>
              <w:t>44</w:t>
            </w:r>
          </w:hyperlink>
        </w:p>
        <w:p>
          <w:pPr>
            <w:pStyle w:val="Contents3"/>
            <w:tabs>
              <w:tab w:val="clear" w:pos="8459"/>
              <w:tab w:val="right" w:pos="9026" w:leader="dot"/>
            </w:tabs>
            <w:rPr/>
          </w:pPr>
          <w:hyperlink w:anchor="__RefHeading___Toc143265_388300464">
            <w:r>
              <w:rPr>
                <w:webHidden/>
                <w:rStyle w:val="IndexLink"/>
                <w:rtl w:val="true"/>
              </w:rPr>
              <w:t>وَجَعَلْتَ فِيهَا مَأْدُبَةً</w:t>
            </w:r>
            <w:r>
              <w:rPr>
                <w:rStyle w:val="IndexLink"/>
                <w:rtl w:val="true"/>
              </w:rPr>
              <w:tab/>
            </w:r>
            <w:r>
              <w:rPr>
                <w:rStyle w:val="IndexLink"/>
              </w:rPr>
              <w:t>44</w:t>
            </w:r>
          </w:hyperlink>
        </w:p>
        <w:p>
          <w:pPr>
            <w:pStyle w:val="Contents3"/>
            <w:tabs>
              <w:tab w:val="clear" w:pos="8459"/>
              <w:tab w:val="right" w:pos="9026" w:leader="dot"/>
            </w:tabs>
            <w:rPr/>
          </w:pPr>
          <w:hyperlink w:anchor="__RefHeading___Toc143267_388300464">
            <w:r>
              <w:rPr>
                <w:webHidden/>
                <w:rStyle w:val="IndexLink"/>
                <w:rtl w:val="true"/>
              </w:rPr>
              <w:t>مَشْرَباً وَمَطْعَماً وَأَزْوَاجاً وَخَدَماً وَقُصُوراً وَأَنْهَاراً وَزُرُوعاً وَثِمَاراً</w:t>
            </w:r>
            <w:r>
              <w:rPr>
                <w:rStyle w:val="IndexLink"/>
                <w:rtl w:val="true"/>
              </w:rPr>
              <w:tab/>
            </w:r>
            <w:r>
              <w:rPr>
                <w:rStyle w:val="IndexLink"/>
              </w:rPr>
              <w:t>44</w:t>
            </w:r>
          </w:hyperlink>
        </w:p>
        <w:p>
          <w:pPr>
            <w:pStyle w:val="Contents3"/>
            <w:tabs>
              <w:tab w:val="clear" w:pos="8459"/>
              <w:tab w:val="right" w:pos="9026" w:leader="dot"/>
            </w:tabs>
            <w:rPr/>
          </w:pPr>
          <w:hyperlink w:anchor="__RefHeading___Toc143269_388300464">
            <w:r>
              <w:rPr>
                <w:webHidden/>
                <w:rStyle w:val="IndexLink"/>
                <w:rtl w:val="true"/>
              </w:rPr>
              <w:t>ثُمَّ أَرْسَلْتَ دَاعِياً يَدْعُو إِلَيْهَا</w:t>
            </w:r>
            <w:r>
              <w:rPr>
                <w:rStyle w:val="IndexLink"/>
                <w:rtl w:val="true"/>
              </w:rPr>
              <w:tab/>
            </w:r>
            <w:r>
              <w:rPr>
                <w:rStyle w:val="IndexLink"/>
              </w:rPr>
              <w:t>46</w:t>
            </w:r>
          </w:hyperlink>
        </w:p>
        <w:p>
          <w:pPr>
            <w:pStyle w:val="Contents3"/>
            <w:tabs>
              <w:tab w:val="clear" w:pos="8459"/>
              <w:tab w:val="right" w:pos="9026" w:leader="dot"/>
            </w:tabs>
            <w:rPr/>
          </w:pPr>
          <w:hyperlink w:anchor="__RefHeading___Toc143271_388300464">
            <w:r>
              <w:rPr>
                <w:webHidden/>
                <w:rStyle w:val="IndexLink"/>
                <w:rtl w:val="true"/>
              </w:rPr>
              <w:t>فَلا الدَّاعِيَ أَجَابُوا</w:t>
            </w:r>
            <w:r>
              <w:rPr>
                <w:rStyle w:val="IndexLink"/>
                <w:rtl w:val="true"/>
              </w:rPr>
              <w:tab/>
            </w:r>
            <w:r>
              <w:rPr>
                <w:rStyle w:val="IndexLink"/>
              </w:rPr>
              <w:t>47</w:t>
            </w:r>
          </w:hyperlink>
        </w:p>
        <w:p>
          <w:pPr>
            <w:pStyle w:val="Contents3"/>
            <w:tabs>
              <w:tab w:val="clear" w:pos="8459"/>
              <w:tab w:val="right" w:pos="9026" w:leader="dot"/>
            </w:tabs>
            <w:rPr/>
          </w:pPr>
          <w:hyperlink w:anchor="__RefHeading___Toc143273_388300464">
            <w:r>
              <w:rPr>
                <w:webHidden/>
                <w:rStyle w:val="IndexLink"/>
                <w:rtl w:val="true"/>
              </w:rPr>
              <w:t>وَلا فِيمَا رَغَّبْتَ رَغِبُوا</w:t>
            </w:r>
            <w:r>
              <w:rPr>
                <w:rStyle w:val="IndexLink"/>
                <w:rtl w:val="true"/>
              </w:rPr>
              <w:tab/>
            </w:r>
            <w:r>
              <w:rPr>
                <w:rStyle w:val="IndexLink"/>
              </w:rPr>
              <w:t>47</w:t>
            </w:r>
          </w:hyperlink>
        </w:p>
        <w:p>
          <w:pPr>
            <w:pStyle w:val="Contents3"/>
            <w:tabs>
              <w:tab w:val="clear" w:pos="8459"/>
              <w:tab w:val="right" w:pos="9026" w:leader="dot"/>
            </w:tabs>
            <w:rPr/>
          </w:pPr>
          <w:hyperlink w:anchor="__RefHeading___Toc143275_388300464">
            <w:r>
              <w:rPr>
                <w:webHidden/>
                <w:rStyle w:val="IndexLink"/>
                <w:rtl w:val="true"/>
              </w:rPr>
              <w:t>وَلا إِلَى مَا شَوَّقْتَ إِلَيْهِ اشْتَاقُوا</w:t>
            </w:r>
            <w:r>
              <w:rPr>
                <w:rStyle w:val="IndexLink"/>
                <w:rtl w:val="true"/>
              </w:rPr>
              <w:tab/>
            </w:r>
            <w:r>
              <w:rPr>
                <w:rStyle w:val="IndexLink"/>
              </w:rPr>
              <w:t>47</w:t>
            </w:r>
          </w:hyperlink>
        </w:p>
        <w:p>
          <w:pPr>
            <w:pStyle w:val="Contents3"/>
            <w:tabs>
              <w:tab w:val="clear" w:pos="8459"/>
              <w:tab w:val="right" w:pos="9026" w:leader="dot"/>
            </w:tabs>
            <w:rPr/>
          </w:pPr>
          <w:hyperlink w:anchor="__RefHeading___Toc143277_388300464">
            <w:r>
              <w:rPr>
                <w:webHidden/>
                <w:rStyle w:val="IndexLink"/>
                <w:rtl w:val="true"/>
              </w:rPr>
              <w:t>أَقْبَلُوا عَلَى جِيفَةٍ قَدِ افْتَضَحُوا بِأَكْلِهَا</w:t>
            </w:r>
            <w:r>
              <w:rPr>
                <w:rStyle w:val="IndexLink"/>
                <w:rtl w:val="true"/>
              </w:rPr>
              <w:tab/>
            </w:r>
            <w:r>
              <w:rPr>
                <w:rStyle w:val="IndexLink"/>
              </w:rPr>
              <w:t>47</w:t>
            </w:r>
          </w:hyperlink>
        </w:p>
        <w:p>
          <w:pPr>
            <w:pStyle w:val="Contents3"/>
            <w:tabs>
              <w:tab w:val="clear" w:pos="8459"/>
              <w:tab w:val="right" w:pos="9026" w:leader="dot"/>
            </w:tabs>
            <w:rPr/>
          </w:pPr>
          <w:hyperlink w:anchor="__RefHeading___Toc143279_388300464">
            <w:r>
              <w:rPr>
                <w:webHidden/>
                <w:rStyle w:val="IndexLink"/>
                <w:rtl w:val="true"/>
              </w:rPr>
              <w:t>وَاصْطَلَحُوا عَلَى حُبِّهَا</w:t>
            </w:r>
            <w:r>
              <w:rPr>
                <w:rStyle w:val="IndexLink"/>
                <w:rtl w:val="true"/>
              </w:rPr>
              <w:tab/>
            </w:r>
            <w:r>
              <w:rPr>
                <w:rStyle w:val="IndexLink"/>
              </w:rPr>
              <w:t>48</w:t>
            </w:r>
          </w:hyperlink>
        </w:p>
        <w:p>
          <w:pPr>
            <w:pStyle w:val="Contents3"/>
            <w:tabs>
              <w:tab w:val="clear" w:pos="8459"/>
              <w:tab w:val="right" w:pos="9026" w:leader="dot"/>
            </w:tabs>
            <w:rPr/>
          </w:pPr>
          <w:hyperlink w:anchor="__RefHeading___Toc143281_388300464">
            <w:r>
              <w:rPr>
                <w:webHidden/>
                <w:rStyle w:val="IndexLink"/>
                <w:rtl w:val="true"/>
              </w:rPr>
              <w:t>وَمَنْ عَشِقَ شَيْئاً أَعْشَى بَصَرَهُ</w:t>
            </w:r>
            <w:r>
              <w:rPr>
                <w:rStyle w:val="IndexLink"/>
                <w:rtl w:val="true"/>
              </w:rPr>
              <w:tab/>
            </w:r>
            <w:r>
              <w:rPr>
                <w:rStyle w:val="IndexLink"/>
              </w:rPr>
              <w:t>48</w:t>
            </w:r>
          </w:hyperlink>
        </w:p>
        <w:p>
          <w:pPr>
            <w:pStyle w:val="Contents3"/>
            <w:tabs>
              <w:tab w:val="clear" w:pos="8459"/>
              <w:tab w:val="right" w:pos="9026" w:leader="dot"/>
            </w:tabs>
            <w:rPr/>
          </w:pPr>
          <w:hyperlink w:anchor="__RefHeading___Toc143283_388300464">
            <w:r>
              <w:rPr>
                <w:webHidden/>
                <w:rStyle w:val="IndexLink"/>
                <w:rtl w:val="true"/>
              </w:rPr>
              <w:t>وَأَمْرَضَ قَلْبَهُ</w:t>
            </w:r>
            <w:r>
              <w:rPr>
                <w:rStyle w:val="IndexLink"/>
                <w:rtl w:val="true"/>
              </w:rPr>
              <w:tab/>
            </w:r>
            <w:r>
              <w:rPr>
                <w:rStyle w:val="IndexLink"/>
              </w:rPr>
              <w:t>49</w:t>
            </w:r>
          </w:hyperlink>
        </w:p>
        <w:p>
          <w:pPr>
            <w:pStyle w:val="Contents3"/>
            <w:tabs>
              <w:tab w:val="clear" w:pos="8459"/>
              <w:tab w:val="right" w:pos="9026" w:leader="dot"/>
            </w:tabs>
            <w:rPr/>
          </w:pPr>
          <w:hyperlink w:anchor="__RefHeading___Toc143285_388300464">
            <w:r>
              <w:rPr>
                <w:webHidden/>
                <w:rStyle w:val="IndexLink"/>
                <w:rtl w:val="true"/>
              </w:rPr>
              <w:t>فَهُوَ يَنْظُرُ بِعَيْنٍ غَيْرِ صَحِيحَةٍ وَيَسْمَعُ بِأُذُنٍ غَيْرِ سَمِيعَةٍ</w:t>
            </w:r>
            <w:r>
              <w:rPr>
                <w:rStyle w:val="IndexLink"/>
                <w:rtl w:val="true"/>
              </w:rPr>
              <w:tab/>
            </w:r>
            <w:r>
              <w:rPr>
                <w:rStyle w:val="IndexLink"/>
              </w:rPr>
              <w:t>49</w:t>
            </w:r>
          </w:hyperlink>
        </w:p>
        <w:p>
          <w:pPr>
            <w:pStyle w:val="Contents3"/>
            <w:tabs>
              <w:tab w:val="clear" w:pos="8459"/>
              <w:tab w:val="right" w:pos="9026" w:leader="dot"/>
            </w:tabs>
            <w:rPr/>
          </w:pPr>
          <w:hyperlink w:anchor="__RefHeading___Toc143287_388300464">
            <w:r>
              <w:rPr>
                <w:webHidden/>
                <w:rStyle w:val="IndexLink"/>
                <w:rtl w:val="true"/>
              </w:rPr>
              <w:t>قَدْ خَرَقَتِ الشَّهَوَاتُ عَقْلَهُ</w:t>
            </w:r>
            <w:r>
              <w:rPr>
                <w:rStyle w:val="IndexLink"/>
                <w:rtl w:val="true"/>
              </w:rPr>
              <w:tab/>
            </w:r>
            <w:r>
              <w:rPr>
                <w:rStyle w:val="IndexLink"/>
              </w:rPr>
              <w:t>50</w:t>
            </w:r>
          </w:hyperlink>
        </w:p>
        <w:p>
          <w:pPr>
            <w:pStyle w:val="Contents3"/>
            <w:tabs>
              <w:tab w:val="clear" w:pos="8459"/>
              <w:tab w:val="right" w:pos="9026" w:leader="dot"/>
            </w:tabs>
            <w:rPr/>
          </w:pPr>
          <w:hyperlink w:anchor="__RefHeading___Toc143289_388300464">
            <w:r>
              <w:rPr>
                <w:webHidden/>
                <w:rStyle w:val="IndexLink"/>
                <w:rtl w:val="true"/>
              </w:rPr>
              <w:t>وَأَمَاتَتِ الدُّنْيَا قَلْبَه</w:t>
            </w:r>
            <w:r>
              <w:rPr>
                <w:rStyle w:val="IndexLink"/>
                <w:rtl w:val="true"/>
              </w:rPr>
              <w:tab/>
            </w:r>
            <w:r>
              <w:rPr>
                <w:rStyle w:val="IndexLink"/>
              </w:rPr>
              <w:t>50</w:t>
            </w:r>
          </w:hyperlink>
        </w:p>
        <w:p>
          <w:pPr>
            <w:pStyle w:val="Contents3"/>
            <w:tabs>
              <w:tab w:val="clear" w:pos="8459"/>
              <w:tab w:val="right" w:pos="9026" w:leader="dot"/>
            </w:tabs>
            <w:rPr/>
          </w:pPr>
          <w:hyperlink w:anchor="__RefHeading___Toc143291_388300464">
            <w:r>
              <w:rPr>
                <w:webHidden/>
                <w:rStyle w:val="IndexLink"/>
                <w:rtl w:val="true"/>
              </w:rPr>
              <w:t>وَوَلَّهِتْ عَلَيْهَا نَفْسَهُ</w:t>
            </w:r>
            <w:r>
              <w:rPr>
                <w:rStyle w:val="IndexLink"/>
                <w:rtl w:val="true"/>
              </w:rPr>
              <w:tab/>
            </w:r>
            <w:r>
              <w:rPr>
                <w:rStyle w:val="IndexLink"/>
              </w:rPr>
              <w:t>50</w:t>
            </w:r>
          </w:hyperlink>
        </w:p>
        <w:p>
          <w:pPr>
            <w:pStyle w:val="Contents3"/>
            <w:tabs>
              <w:tab w:val="clear" w:pos="8459"/>
              <w:tab w:val="right" w:pos="9026" w:leader="dot"/>
            </w:tabs>
            <w:rPr/>
          </w:pPr>
          <w:hyperlink w:anchor="__RefHeading___Toc143293_388300464">
            <w:r>
              <w:rPr>
                <w:webHidden/>
                <w:rStyle w:val="IndexLink"/>
                <w:rtl w:val="true"/>
              </w:rPr>
              <w:t>فَهُوَ عَبْدٌ لَهَا وَلِمَنْ فِي يَدَيْهِ شَيْءٌ مِنْهَا حَيْثُمَا زَالَتْ زَالَ إِلَيْهَا وَحَيْثُمَا أَقْبَلَتْ أَقْبَلَ عَلَيْهَا</w:t>
            </w:r>
            <w:r>
              <w:rPr>
                <w:rStyle w:val="IndexLink"/>
                <w:rtl w:val="true"/>
              </w:rPr>
              <w:tab/>
            </w:r>
            <w:r>
              <w:rPr>
                <w:rStyle w:val="IndexLink"/>
              </w:rPr>
              <w:t>50</w:t>
            </w:r>
          </w:hyperlink>
        </w:p>
        <w:p>
          <w:pPr>
            <w:pStyle w:val="Contents3"/>
            <w:tabs>
              <w:tab w:val="clear" w:pos="8459"/>
              <w:tab w:val="right" w:pos="9026" w:leader="dot"/>
            </w:tabs>
            <w:rPr/>
          </w:pPr>
          <w:hyperlink w:anchor="__RefHeading___Toc143295_388300464">
            <w:r>
              <w:rPr>
                <w:webHidden/>
                <w:rStyle w:val="IndexLink"/>
                <w:rtl w:val="true"/>
              </w:rPr>
              <w:t>لا يَنْزَجِرُ مِنَ اللّه‏ِ بِزَاجِرٍ</w:t>
            </w:r>
            <w:r>
              <w:rPr>
                <w:rStyle w:val="IndexLink"/>
                <w:rtl w:val="true"/>
              </w:rPr>
              <w:tab/>
            </w:r>
            <w:r>
              <w:rPr>
                <w:rStyle w:val="IndexLink"/>
              </w:rPr>
              <w:t>50</w:t>
            </w:r>
          </w:hyperlink>
        </w:p>
        <w:p>
          <w:pPr>
            <w:pStyle w:val="Contents3"/>
            <w:tabs>
              <w:tab w:val="clear" w:pos="8459"/>
              <w:tab w:val="right" w:pos="9026" w:leader="dot"/>
            </w:tabs>
            <w:rPr/>
          </w:pPr>
          <w:hyperlink w:anchor="__RefHeading___Toc143297_388300464">
            <w:r>
              <w:rPr>
                <w:webHidden/>
                <w:rStyle w:val="IndexLink"/>
                <w:rtl w:val="true"/>
              </w:rPr>
              <w:t>وَلا يَتَّعِظُ مِنْهُ بِوَاعِظٍ</w:t>
            </w:r>
            <w:r>
              <w:rPr>
                <w:rStyle w:val="IndexLink"/>
                <w:rtl w:val="true"/>
              </w:rPr>
              <w:tab/>
            </w:r>
            <w:r>
              <w:rPr>
                <w:rStyle w:val="IndexLink"/>
              </w:rPr>
              <w:t>51</w:t>
            </w:r>
          </w:hyperlink>
        </w:p>
        <w:p>
          <w:pPr>
            <w:pStyle w:val="Contents3"/>
            <w:tabs>
              <w:tab w:val="clear" w:pos="8459"/>
              <w:tab w:val="right" w:pos="9026" w:leader="dot"/>
            </w:tabs>
            <w:rPr/>
          </w:pPr>
          <w:hyperlink w:anchor="__RefHeading___Toc143299_388300464">
            <w:r>
              <w:rPr>
                <w:webHidden/>
                <w:rStyle w:val="IndexLink"/>
                <w:rtl w:val="true"/>
              </w:rPr>
              <w:t>وَهُوَ يَرَى الْمَأْخُوذِينَ عَلَى الْغِرَّة</w:t>
            </w:r>
            <w:r>
              <w:rPr>
                <w:rStyle w:val="IndexLink"/>
                <w:rtl w:val="true"/>
              </w:rPr>
              <w:tab/>
            </w:r>
            <w:r>
              <w:rPr>
                <w:rStyle w:val="IndexLink"/>
              </w:rPr>
              <w:t>51</w:t>
            </w:r>
          </w:hyperlink>
        </w:p>
        <w:p>
          <w:pPr>
            <w:pStyle w:val="Contents3"/>
            <w:tabs>
              <w:tab w:val="clear" w:pos="8459"/>
              <w:tab w:val="right" w:pos="9026" w:leader="dot"/>
            </w:tabs>
            <w:rPr/>
          </w:pPr>
          <w:hyperlink w:anchor="__RefHeading___Toc143301_388300464">
            <w:r>
              <w:rPr>
                <w:webHidden/>
                <w:rStyle w:val="IndexLink"/>
                <w:rtl w:val="true"/>
              </w:rPr>
              <w:t>حَيْثُ لا إِقَالَةَ وَلا رَجْعَةَ</w:t>
            </w:r>
            <w:r>
              <w:rPr>
                <w:rStyle w:val="IndexLink"/>
                <w:rtl w:val="true"/>
              </w:rPr>
              <w:tab/>
            </w:r>
            <w:r>
              <w:rPr>
                <w:rStyle w:val="IndexLink"/>
              </w:rPr>
              <w:t>52</w:t>
            </w:r>
          </w:hyperlink>
        </w:p>
        <w:p>
          <w:pPr>
            <w:pStyle w:val="Contents3"/>
            <w:tabs>
              <w:tab w:val="clear" w:pos="8459"/>
              <w:tab w:val="right" w:pos="9026" w:leader="dot"/>
            </w:tabs>
            <w:rPr/>
          </w:pPr>
          <w:hyperlink w:anchor="__RefHeading___Toc143303_388300464">
            <w:r>
              <w:rPr>
                <w:webHidden/>
                <w:rStyle w:val="IndexLink"/>
                <w:rtl w:val="true"/>
              </w:rPr>
              <w:t>كَيْفَ نَزَلَ بِهِمْ مَا كَانُوا يَجْهَلُونَ</w:t>
            </w:r>
            <w:r>
              <w:rPr>
                <w:rStyle w:val="IndexLink"/>
                <w:rtl w:val="true"/>
              </w:rPr>
              <w:tab/>
            </w:r>
            <w:r>
              <w:rPr>
                <w:rStyle w:val="IndexLink"/>
              </w:rPr>
              <w:t>52</w:t>
            </w:r>
          </w:hyperlink>
        </w:p>
        <w:p>
          <w:pPr>
            <w:pStyle w:val="Contents3"/>
            <w:tabs>
              <w:tab w:val="clear" w:pos="8459"/>
              <w:tab w:val="right" w:pos="9026" w:leader="dot"/>
            </w:tabs>
            <w:rPr/>
          </w:pPr>
          <w:hyperlink w:anchor="__RefHeading___Toc143305_388300464">
            <w:r>
              <w:rPr>
                <w:webHidden/>
                <w:rStyle w:val="IndexLink"/>
                <w:rtl w:val="true"/>
              </w:rPr>
              <w:t>وَجَاءَهُمْ مِنْ فِرَاقِ الدُّنْيَا مَا كَانُوا يَأْمَنُونَ</w:t>
            </w:r>
            <w:r>
              <w:rPr>
                <w:rStyle w:val="IndexLink"/>
                <w:rtl w:val="true"/>
              </w:rPr>
              <w:tab/>
            </w:r>
            <w:r>
              <w:rPr>
                <w:rStyle w:val="IndexLink"/>
              </w:rPr>
              <w:t>52</w:t>
            </w:r>
          </w:hyperlink>
        </w:p>
        <w:p>
          <w:pPr>
            <w:pStyle w:val="Contents3"/>
            <w:tabs>
              <w:tab w:val="clear" w:pos="8459"/>
              <w:tab w:val="right" w:pos="9026" w:leader="dot"/>
            </w:tabs>
            <w:rPr/>
          </w:pPr>
          <w:hyperlink w:anchor="__RefHeading___Toc143307_388300464">
            <w:r>
              <w:rPr>
                <w:webHidden/>
                <w:rStyle w:val="IndexLink"/>
                <w:rtl w:val="true"/>
              </w:rPr>
              <w:t>وَقَدِمُوا مِنَ الآْخِرَةِ عَلَى مَا كَانُوا يُوعَدُونَ</w:t>
            </w:r>
            <w:r>
              <w:rPr>
                <w:rStyle w:val="IndexLink"/>
                <w:rtl w:val="true"/>
              </w:rPr>
              <w:tab/>
            </w:r>
            <w:r>
              <w:rPr>
                <w:rStyle w:val="IndexLink"/>
              </w:rPr>
              <w:t>53</w:t>
            </w:r>
          </w:hyperlink>
        </w:p>
        <w:p>
          <w:pPr>
            <w:pStyle w:val="Contents3"/>
            <w:tabs>
              <w:tab w:val="clear" w:pos="8459"/>
              <w:tab w:val="right" w:pos="9026" w:leader="dot"/>
            </w:tabs>
            <w:rPr/>
          </w:pPr>
          <w:hyperlink w:anchor="__RefHeading___Toc143309_388300464">
            <w:r>
              <w:rPr>
                <w:webHidden/>
                <w:rStyle w:val="IndexLink"/>
                <w:rtl w:val="true"/>
              </w:rPr>
              <w:t>فَغَيْرُ مَوْصُوفٍ مَا نَزَلَ بِهِمْ</w:t>
            </w:r>
            <w:r>
              <w:rPr>
                <w:rStyle w:val="IndexLink"/>
                <w:rtl w:val="true"/>
              </w:rPr>
              <w:tab/>
            </w:r>
            <w:r>
              <w:rPr>
                <w:rStyle w:val="IndexLink"/>
              </w:rPr>
              <w:t>54</w:t>
            </w:r>
          </w:hyperlink>
        </w:p>
        <w:p>
          <w:pPr>
            <w:pStyle w:val="Contents3"/>
            <w:tabs>
              <w:tab w:val="clear" w:pos="8459"/>
              <w:tab w:val="right" w:pos="9026" w:leader="dot"/>
            </w:tabs>
            <w:rPr/>
          </w:pPr>
          <w:hyperlink w:anchor="__RefHeading___Toc143311_388300464">
            <w:r>
              <w:rPr>
                <w:webHidden/>
                <w:rStyle w:val="IndexLink"/>
                <w:rtl w:val="true"/>
              </w:rPr>
              <w:t>اجْتَمَعَتْ عَلَيْهِمْ سَكْرَةُ الْمَوْتِ</w:t>
            </w:r>
            <w:r>
              <w:rPr>
                <w:rStyle w:val="IndexLink"/>
                <w:rtl w:val="true"/>
              </w:rPr>
              <w:tab/>
            </w:r>
            <w:r>
              <w:rPr>
                <w:rStyle w:val="IndexLink"/>
              </w:rPr>
              <w:t>54</w:t>
            </w:r>
          </w:hyperlink>
        </w:p>
        <w:p>
          <w:pPr>
            <w:pStyle w:val="Contents3"/>
            <w:tabs>
              <w:tab w:val="clear" w:pos="8459"/>
              <w:tab w:val="right" w:pos="9026" w:leader="dot"/>
            </w:tabs>
            <w:rPr/>
          </w:pPr>
          <w:hyperlink w:anchor="__RefHeading___Toc143313_388300464">
            <w:r>
              <w:rPr>
                <w:webHidden/>
                <w:rStyle w:val="IndexLink"/>
                <w:rtl w:val="true"/>
              </w:rPr>
              <w:t>وَحَسْرَةُ الْفَوْتِ</w:t>
            </w:r>
            <w:r>
              <w:rPr>
                <w:rStyle w:val="IndexLink"/>
                <w:rtl w:val="true"/>
              </w:rPr>
              <w:tab/>
            </w:r>
            <w:r>
              <w:rPr>
                <w:rStyle w:val="IndexLink"/>
              </w:rPr>
              <w:t>55</w:t>
            </w:r>
          </w:hyperlink>
        </w:p>
        <w:p>
          <w:pPr>
            <w:pStyle w:val="Contents3"/>
            <w:tabs>
              <w:tab w:val="clear" w:pos="8459"/>
              <w:tab w:val="right" w:pos="9026" w:leader="dot"/>
            </w:tabs>
            <w:rPr/>
          </w:pPr>
          <w:hyperlink w:anchor="__RefHeading___Toc143315_388300464">
            <w:r>
              <w:rPr>
                <w:webHidden/>
                <w:rStyle w:val="IndexLink"/>
                <w:rtl w:val="true"/>
              </w:rPr>
              <w:t>فَفَتَرَتْ لَهَا أَطْرَافُهُمْ</w:t>
            </w:r>
            <w:r>
              <w:rPr>
                <w:rStyle w:val="IndexLink"/>
                <w:rtl w:val="true"/>
              </w:rPr>
              <w:tab/>
            </w:r>
            <w:r>
              <w:rPr>
                <w:rStyle w:val="IndexLink"/>
              </w:rPr>
              <w:t>55</w:t>
            </w:r>
          </w:hyperlink>
        </w:p>
        <w:p>
          <w:pPr>
            <w:pStyle w:val="Contents3"/>
            <w:tabs>
              <w:tab w:val="clear" w:pos="8459"/>
              <w:tab w:val="right" w:pos="9026" w:leader="dot"/>
            </w:tabs>
            <w:rPr/>
          </w:pPr>
          <w:hyperlink w:anchor="__RefHeading___Toc143317_388300464">
            <w:r>
              <w:rPr>
                <w:webHidden/>
                <w:rStyle w:val="IndexLink"/>
                <w:rtl w:val="true"/>
              </w:rPr>
              <w:t>وَتَغَيَّرَتْ لَهَا أَلْوَانُهُمْ ثُمَّ ازْدَادَ الْمَوْتُ فِيهِمْ وُلُوجاً</w:t>
            </w:r>
            <w:r>
              <w:rPr>
                <w:rStyle w:val="IndexLink"/>
                <w:rtl w:val="true"/>
              </w:rPr>
              <w:tab/>
            </w:r>
            <w:r>
              <w:rPr>
                <w:rStyle w:val="IndexLink"/>
              </w:rPr>
              <w:t>56</w:t>
            </w:r>
          </w:hyperlink>
        </w:p>
        <w:p>
          <w:pPr>
            <w:pStyle w:val="Contents3"/>
            <w:tabs>
              <w:tab w:val="clear" w:pos="8459"/>
              <w:tab w:val="right" w:pos="9026" w:leader="dot"/>
            </w:tabs>
            <w:rPr/>
          </w:pPr>
          <w:hyperlink w:anchor="__RefHeading___Toc143319_388300464">
            <w:r>
              <w:rPr>
                <w:webHidden/>
                <w:rStyle w:val="IndexLink"/>
                <w:rtl w:val="true"/>
              </w:rPr>
              <w:t>فَحِيلَ بَيْنَ أَحَدِهِمْ وَبَيْنَ مَنْطِقِهِ</w:t>
            </w:r>
            <w:r>
              <w:rPr>
                <w:rStyle w:val="IndexLink"/>
                <w:rtl w:val="true"/>
              </w:rPr>
              <w:tab/>
            </w:r>
            <w:r>
              <w:rPr>
                <w:rStyle w:val="IndexLink"/>
              </w:rPr>
              <w:t>57</w:t>
            </w:r>
          </w:hyperlink>
        </w:p>
        <w:p>
          <w:pPr>
            <w:pStyle w:val="Contents3"/>
            <w:tabs>
              <w:tab w:val="clear" w:pos="8459"/>
              <w:tab w:val="right" w:pos="9026" w:leader="dot"/>
            </w:tabs>
            <w:rPr/>
          </w:pPr>
          <w:hyperlink w:anchor="__RefHeading___Toc143321_388300464">
            <w:r>
              <w:rPr>
                <w:webHidden/>
                <w:rStyle w:val="IndexLink"/>
                <w:rtl w:val="true"/>
              </w:rPr>
              <w:t>وَإِنَّهُ لَبَيْنَ أَهْلِهِ يَنْظُرُ بِبَصَرِهِ وَيَسْمَعُ بِأُذُنِهِ عَلَى صِحَّةٍ مِنْ عَقْلِهِ وَبَقَاءٍ مِنْ لُبِّهِ</w:t>
            </w:r>
            <w:r>
              <w:rPr>
                <w:rStyle w:val="IndexLink"/>
                <w:rtl w:val="true"/>
              </w:rPr>
              <w:tab/>
            </w:r>
            <w:r>
              <w:rPr>
                <w:rStyle w:val="IndexLink"/>
              </w:rPr>
              <w:t>57</w:t>
            </w:r>
          </w:hyperlink>
        </w:p>
        <w:p>
          <w:pPr>
            <w:pStyle w:val="Contents3"/>
            <w:tabs>
              <w:tab w:val="clear" w:pos="8459"/>
              <w:tab w:val="right" w:pos="9026" w:leader="dot"/>
            </w:tabs>
            <w:rPr/>
          </w:pPr>
          <w:hyperlink w:anchor="__RefHeading___Toc143323_388300464">
            <w:r>
              <w:rPr>
                <w:webHidden/>
                <w:rStyle w:val="IndexLink"/>
                <w:rtl w:val="true"/>
              </w:rPr>
              <w:t>يُفَكِّرُ فِيمَ أَفْنَى عُمْرَهُ وَفِيمَ أَذْهَبَ دَهْرَهُ</w:t>
            </w:r>
            <w:r>
              <w:rPr>
                <w:rStyle w:val="IndexLink"/>
                <w:rtl w:val="true"/>
              </w:rPr>
              <w:tab/>
            </w:r>
            <w:r>
              <w:rPr>
                <w:rStyle w:val="IndexLink"/>
              </w:rPr>
              <w:t>57</w:t>
            </w:r>
          </w:hyperlink>
        </w:p>
        <w:p>
          <w:pPr>
            <w:pStyle w:val="Contents3"/>
            <w:tabs>
              <w:tab w:val="clear" w:pos="8459"/>
              <w:tab w:val="right" w:pos="9026" w:leader="dot"/>
            </w:tabs>
            <w:rPr/>
          </w:pPr>
          <w:hyperlink w:anchor="__RefHeading___Toc143325_388300464">
            <w:r>
              <w:rPr>
                <w:webHidden/>
                <w:rStyle w:val="IndexLink"/>
                <w:rtl w:val="true"/>
              </w:rPr>
              <w:t>وَيَتَذَكَّرُ أَمْوَالاً جَمَعَهَا أَغْمَضَ فِي مَطَالِبِهَا</w:t>
            </w:r>
            <w:r>
              <w:rPr>
                <w:rStyle w:val="IndexLink"/>
                <w:rtl w:val="true"/>
              </w:rPr>
              <w:tab/>
            </w:r>
            <w:r>
              <w:rPr>
                <w:rStyle w:val="IndexLink"/>
              </w:rPr>
              <w:t>58</w:t>
            </w:r>
          </w:hyperlink>
        </w:p>
        <w:p>
          <w:pPr>
            <w:pStyle w:val="Contents3"/>
            <w:tabs>
              <w:tab w:val="clear" w:pos="8459"/>
              <w:tab w:val="right" w:pos="9026" w:leader="dot"/>
            </w:tabs>
            <w:rPr/>
          </w:pPr>
          <w:hyperlink w:anchor="__RefHeading___Toc143327_388300464">
            <w:r>
              <w:rPr>
                <w:webHidden/>
                <w:rStyle w:val="IndexLink"/>
                <w:rtl w:val="true"/>
              </w:rPr>
              <w:t>وَأَخَذَهَا مِنْ مُصَرَّحَاتِهَا وَمُشْتَبِهَاتِهَا</w:t>
            </w:r>
            <w:r>
              <w:rPr>
                <w:rStyle w:val="IndexLink"/>
                <w:rtl w:val="true"/>
              </w:rPr>
              <w:tab/>
            </w:r>
            <w:r>
              <w:rPr>
                <w:rStyle w:val="IndexLink"/>
              </w:rPr>
              <w:t>58</w:t>
            </w:r>
          </w:hyperlink>
        </w:p>
        <w:p>
          <w:pPr>
            <w:pStyle w:val="Contents3"/>
            <w:tabs>
              <w:tab w:val="clear" w:pos="8459"/>
              <w:tab w:val="right" w:pos="9026" w:leader="dot"/>
            </w:tabs>
            <w:rPr/>
          </w:pPr>
          <w:hyperlink w:anchor="__RefHeading___Toc143329_388300464">
            <w:r>
              <w:rPr>
                <w:webHidden/>
                <w:rStyle w:val="IndexLink"/>
                <w:rtl w:val="true"/>
              </w:rPr>
              <w:t>قَدْ لَزِمَتْهُ تَبِعَاتُ جَمْعِهَا</w:t>
            </w:r>
            <w:r>
              <w:rPr>
                <w:rStyle w:val="IndexLink"/>
                <w:rtl w:val="true"/>
              </w:rPr>
              <w:tab/>
            </w:r>
            <w:r>
              <w:rPr>
                <w:rStyle w:val="IndexLink"/>
              </w:rPr>
              <w:t>58</w:t>
            </w:r>
          </w:hyperlink>
        </w:p>
        <w:p>
          <w:pPr>
            <w:pStyle w:val="Contents3"/>
            <w:tabs>
              <w:tab w:val="clear" w:pos="8459"/>
              <w:tab w:val="right" w:pos="9026" w:leader="dot"/>
            </w:tabs>
            <w:rPr/>
          </w:pPr>
          <w:hyperlink w:anchor="__RefHeading___Toc143331_388300464">
            <w:r>
              <w:rPr>
                <w:webHidden/>
                <w:rStyle w:val="IndexLink"/>
                <w:rtl w:val="true"/>
              </w:rPr>
              <w:t>وَأَشْرَفَ عَلَى فِرَاقِهَا تَبْقَى لِمَنْ وَرَاءَهُ يَنْعَمُونَ فِيهَا وَيَتَمَتَّعُونَ بِهَا</w:t>
            </w:r>
            <w:r>
              <w:rPr>
                <w:rStyle w:val="IndexLink"/>
                <w:rtl w:val="true"/>
              </w:rPr>
              <w:tab/>
            </w:r>
            <w:r>
              <w:rPr>
                <w:rStyle w:val="IndexLink"/>
              </w:rPr>
              <w:t>58</w:t>
            </w:r>
          </w:hyperlink>
        </w:p>
        <w:p>
          <w:pPr>
            <w:pStyle w:val="Contents3"/>
            <w:tabs>
              <w:tab w:val="clear" w:pos="8459"/>
              <w:tab w:val="right" w:pos="9026" w:leader="dot"/>
            </w:tabs>
            <w:rPr/>
          </w:pPr>
          <w:hyperlink w:anchor="__RefHeading___Toc143333_388300464">
            <w:r>
              <w:rPr>
                <w:webHidden/>
                <w:rStyle w:val="IndexLink"/>
                <w:rtl w:val="true"/>
              </w:rPr>
              <w:t>فَيَكُونَ الْمَهْنَأُ لِغَيْرِهِ</w:t>
            </w:r>
            <w:r>
              <w:rPr>
                <w:rStyle w:val="IndexLink"/>
                <w:rtl w:val="true"/>
              </w:rPr>
              <w:tab/>
            </w:r>
            <w:r>
              <w:rPr>
                <w:rStyle w:val="IndexLink"/>
              </w:rPr>
              <w:t>59</w:t>
            </w:r>
          </w:hyperlink>
        </w:p>
        <w:p>
          <w:pPr>
            <w:pStyle w:val="Contents3"/>
            <w:tabs>
              <w:tab w:val="clear" w:pos="8459"/>
              <w:tab w:val="right" w:pos="9026" w:leader="dot"/>
            </w:tabs>
            <w:rPr/>
          </w:pPr>
          <w:hyperlink w:anchor="__RefHeading___Toc143335_388300464">
            <w:r>
              <w:rPr>
                <w:webHidden/>
                <w:rStyle w:val="IndexLink"/>
                <w:rtl w:val="true"/>
              </w:rPr>
              <w:t>وَالْعِبْ‏ءُ</w:t>
            </w:r>
            <w:r>
              <w:rPr>
                <w:rStyle w:val="IndexLink"/>
                <w:rtl w:val="true"/>
              </w:rPr>
              <w:tab/>
            </w:r>
            <w:r>
              <w:rPr>
                <w:rStyle w:val="IndexLink"/>
              </w:rPr>
              <w:t>59</w:t>
            </w:r>
          </w:hyperlink>
        </w:p>
        <w:p>
          <w:pPr>
            <w:pStyle w:val="Contents3"/>
            <w:tabs>
              <w:tab w:val="clear" w:pos="8459"/>
              <w:tab w:val="right" w:pos="9026" w:leader="dot"/>
            </w:tabs>
            <w:rPr/>
          </w:pPr>
          <w:hyperlink w:anchor="__RefHeading___Toc143337_388300464">
            <w:r>
              <w:rPr>
                <w:webHidden/>
                <w:rStyle w:val="IndexLink"/>
                <w:rtl w:val="true"/>
              </w:rPr>
              <w:t>عَلَى ظَهْرِهِ</w:t>
            </w:r>
            <w:r>
              <w:rPr>
                <w:rStyle w:val="IndexLink"/>
                <w:rtl w:val="true"/>
              </w:rPr>
              <w:tab/>
            </w:r>
            <w:r>
              <w:rPr>
                <w:rStyle w:val="IndexLink"/>
              </w:rPr>
              <w:t>59</w:t>
            </w:r>
          </w:hyperlink>
        </w:p>
        <w:p>
          <w:pPr>
            <w:pStyle w:val="Contents3"/>
            <w:tabs>
              <w:tab w:val="clear" w:pos="8459"/>
              <w:tab w:val="right" w:pos="9026" w:leader="dot"/>
            </w:tabs>
            <w:rPr/>
          </w:pPr>
          <w:hyperlink w:anchor="__RefHeading___Toc143339_388300464">
            <w:r>
              <w:rPr>
                <w:webHidden/>
                <w:rStyle w:val="IndexLink"/>
                <w:rtl w:val="true"/>
              </w:rPr>
              <w:t>وَالْمَرْءُ قَدْ غَلِقَتْ رُهُونُهُ بِهَا</w:t>
            </w:r>
            <w:r>
              <w:rPr>
                <w:rStyle w:val="IndexLink"/>
                <w:rtl w:val="true"/>
              </w:rPr>
              <w:tab/>
            </w:r>
            <w:r>
              <w:rPr>
                <w:rStyle w:val="IndexLink"/>
              </w:rPr>
              <w:t>60</w:t>
            </w:r>
          </w:hyperlink>
        </w:p>
        <w:p>
          <w:pPr>
            <w:pStyle w:val="Contents3"/>
            <w:tabs>
              <w:tab w:val="clear" w:pos="8459"/>
              <w:tab w:val="right" w:pos="9026" w:leader="dot"/>
            </w:tabs>
            <w:rPr/>
          </w:pPr>
          <w:hyperlink w:anchor="__RefHeading___Toc143341_388300464">
            <w:r>
              <w:rPr>
                <w:webHidden/>
                <w:rStyle w:val="IndexLink"/>
                <w:rtl w:val="true"/>
              </w:rPr>
              <w:t>فَهُوَ يَعَضُّ يَدَهُ نَدَامَةً عَلَى مَا أَصْحَرَ لَهُ عِنْدَ الْمَوْتِ مِنْ أَمْرِهِ</w:t>
            </w:r>
            <w:r>
              <w:rPr>
                <w:rStyle w:val="IndexLink"/>
                <w:rtl w:val="true"/>
              </w:rPr>
              <w:tab/>
            </w:r>
            <w:r>
              <w:rPr>
                <w:rStyle w:val="IndexLink"/>
              </w:rPr>
              <w:t>60</w:t>
            </w:r>
          </w:hyperlink>
        </w:p>
        <w:p>
          <w:pPr>
            <w:pStyle w:val="Contents3"/>
            <w:tabs>
              <w:tab w:val="clear" w:pos="8459"/>
              <w:tab w:val="right" w:pos="9026" w:leader="dot"/>
            </w:tabs>
            <w:rPr/>
          </w:pPr>
          <w:hyperlink w:anchor="__RefHeading___Toc143343_388300464">
            <w:r>
              <w:rPr>
                <w:webHidden/>
                <w:rStyle w:val="IndexLink"/>
                <w:rtl w:val="true"/>
              </w:rPr>
              <w:t>وَيَزْهَدُ فِيمَا كَانَ يَرْغَبُ فِيهِ أَيَّامَ عُمْرِهِ</w:t>
            </w:r>
            <w:r>
              <w:rPr>
                <w:rStyle w:val="IndexLink"/>
                <w:rtl w:val="true"/>
              </w:rPr>
              <w:tab/>
            </w:r>
            <w:r>
              <w:rPr>
                <w:rStyle w:val="IndexLink"/>
              </w:rPr>
              <w:t>61</w:t>
            </w:r>
          </w:hyperlink>
        </w:p>
        <w:p>
          <w:pPr>
            <w:pStyle w:val="Contents3"/>
            <w:tabs>
              <w:tab w:val="clear" w:pos="8459"/>
              <w:tab w:val="right" w:pos="9026" w:leader="dot"/>
            </w:tabs>
            <w:rPr/>
          </w:pPr>
          <w:hyperlink w:anchor="__RefHeading___Toc143345_388300464">
            <w:r>
              <w:rPr>
                <w:webHidden/>
                <w:rStyle w:val="IndexLink"/>
                <w:rtl w:val="true"/>
              </w:rPr>
              <w:t>وَيَتَمَنَّى أَنَّ الَّذِي كَانَ يَغْبِطُهُ بِهَا وَيَحْسُدُهُ عَلَيْهَا قَدْ حَازَهَا دُونَهُ</w:t>
            </w:r>
            <w:r>
              <w:rPr>
                <w:rStyle w:val="IndexLink"/>
                <w:rtl w:val="true"/>
              </w:rPr>
              <w:tab/>
            </w:r>
            <w:r>
              <w:rPr>
                <w:rStyle w:val="IndexLink"/>
              </w:rPr>
              <w:t>61</w:t>
            </w:r>
          </w:hyperlink>
        </w:p>
        <w:p>
          <w:pPr>
            <w:pStyle w:val="Contents3"/>
            <w:tabs>
              <w:tab w:val="clear" w:pos="8459"/>
              <w:tab w:val="right" w:pos="9026" w:leader="dot"/>
            </w:tabs>
            <w:rPr/>
          </w:pPr>
          <w:hyperlink w:anchor="__RefHeading___Toc143347_388300464">
            <w:r>
              <w:rPr>
                <w:webHidden/>
                <w:rStyle w:val="IndexLink"/>
                <w:rtl w:val="true"/>
              </w:rPr>
              <w:t>فَلَمْ يَزَلِ الْمَوْتُ يُبَالِغُ فِي جَسَدِهِ حَتَّى خَالَطَ لِسَانُهُ سَمْعَهُ</w:t>
            </w:r>
            <w:r>
              <w:rPr>
                <w:rStyle w:val="IndexLink"/>
                <w:rtl w:val="true"/>
              </w:rPr>
              <w:tab/>
            </w:r>
            <w:r>
              <w:rPr>
                <w:rStyle w:val="IndexLink"/>
              </w:rPr>
              <w:t>61</w:t>
            </w:r>
          </w:hyperlink>
        </w:p>
        <w:p>
          <w:pPr>
            <w:pStyle w:val="Contents3"/>
            <w:tabs>
              <w:tab w:val="clear" w:pos="8459"/>
              <w:tab w:val="right" w:pos="9026" w:leader="dot"/>
            </w:tabs>
            <w:rPr/>
          </w:pPr>
          <w:hyperlink w:anchor="__RefHeading___Toc143349_388300464">
            <w:r>
              <w:rPr>
                <w:webHidden/>
                <w:rStyle w:val="IndexLink"/>
                <w:rtl w:val="true"/>
              </w:rPr>
              <w:t>فَصَارَ بَيْنَ أَهْلِهِ لا يَنْطِقُ بِلِسَانِهِ وَلا يَسْمَعُ بِسَمْعِهِ</w:t>
            </w:r>
            <w:r>
              <w:rPr>
                <w:rStyle w:val="IndexLink"/>
                <w:rtl w:val="true"/>
              </w:rPr>
              <w:tab/>
            </w:r>
            <w:r>
              <w:rPr>
                <w:rStyle w:val="IndexLink"/>
              </w:rPr>
              <w:t>62</w:t>
            </w:r>
          </w:hyperlink>
        </w:p>
        <w:p>
          <w:pPr>
            <w:pStyle w:val="Contents3"/>
            <w:tabs>
              <w:tab w:val="clear" w:pos="8459"/>
              <w:tab w:val="right" w:pos="9026" w:leader="dot"/>
            </w:tabs>
            <w:rPr/>
          </w:pPr>
          <w:hyperlink w:anchor="__RefHeading___Toc143351_388300464">
            <w:r>
              <w:rPr>
                <w:webHidden/>
                <w:rStyle w:val="IndexLink"/>
                <w:rtl w:val="true"/>
              </w:rPr>
              <w:t>يُرَدِّدُ طَرْفَهُ بِالنَّظَرِ فِي وُجُوهِهِمْ</w:t>
            </w:r>
            <w:r>
              <w:rPr>
                <w:rStyle w:val="IndexLink"/>
                <w:rtl w:val="true"/>
              </w:rPr>
              <w:tab/>
            </w:r>
            <w:r>
              <w:rPr>
                <w:rStyle w:val="IndexLink"/>
              </w:rPr>
              <w:t>62</w:t>
            </w:r>
          </w:hyperlink>
        </w:p>
        <w:p>
          <w:pPr>
            <w:pStyle w:val="Contents3"/>
            <w:tabs>
              <w:tab w:val="clear" w:pos="8459"/>
              <w:tab w:val="right" w:pos="9026" w:leader="dot"/>
            </w:tabs>
            <w:rPr/>
          </w:pPr>
          <w:hyperlink w:anchor="__RefHeading___Toc143353_388300464">
            <w:r>
              <w:rPr>
                <w:webHidden/>
                <w:rStyle w:val="IndexLink"/>
                <w:rtl w:val="true"/>
              </w:rPr>
              <w:t>يَرَى حَرَكَاتِ أَلْسِنَتِهِمْ وَلا يَسْمَعُ رَجْعَ كَلامِهِمْ</w:t>
            </w:r>
            <w:r>
              <w:rPr>
                <w:rStyle w:val="IndexLink"/>
                <w:rtl w:val="true"/>
              </w:rPr>
              <w:tab/>
            </w:r>
            <w:r>
              <w:rPr>
                <w:rStyle w:val="IndexLink"/>
              </w:rPr>
              <w:t>62</w:t>
            </w:r>
          </w:hyperlink>
        </w:p>
        <w:p>
          <w:pPr>
            <w:pStyle w:val="Contents3"/>
            <w:tabs>
              <w:tab w:val="clear" w:pos="8459"/>
              <w:tab w:val="right" w:pos="9026" w:leader="dot"/>
            </w:tabs>
            <w:rPr/>
          </w:pPr>
          <w:hyperlink w:anchor="__RefHeading___Toc143355_388300464">
            <w:r>
              <w:rPr>
                <w:webHidden/>
                <w:rStyle w:val="IndexLink"/>
                <w:rtl w:val="true"/>
              </w:rPr>
              <w:t>ثُمَّ ازْدَادَ الْمَوْتُ الْتِيَاطاً بِهِ</w:t>
            </w:r>
            <w:r>
              <w:rPr>
                <w:rStyle w:val="IndexLink"/>
                <w:rtl w:val="true"/>
              </w:rPr>
              <w:tab/>
            </w:r>
            <w:r>
              <w:rPr>
                <w:rStyle w:val="IndexLink"/>
              </w:rPr>
              <w:t>62</w:t>
            </w:r>
          </w:hyperlink>
        </w:p>
        <w:p>
          <w:pPr>
            <w:pStyle w:val="Contents3"/>
            <w:tabs>
              <w:tab w:val="clear" w:pos="8459"/>
              <w:tab w:val="right" w:pos="9026" w:leader="dot"/>
            </w:tabs>
            <w:rPr/>
          </w:pPr>
          <w:hyperlink w:anchor="__RefHeading___Toc143357_388300464">
            <w:r>
              <w:rPr>
                <w:webHidden/>
                <w:rStyle w:val="IndexLink"/>
                <w:rtl w:val="true"/>
              </w:rPr>
              <w:t>فَقَبَضَ بَصَرَهُ كَمَا قَبَضَ سَمْعَهُ</w:t>
            </w:r>
            <w:r>
              <w:rPr>
                <w:rStyle w:val="IndexLink"/>
                <w:rtl w:val="true"/>
              </w:rPr>
              <w:tab/>
            </w:r>
            <w:r>
              <w:rPr>
                <w:rStyle w:val="IndexLink"/>
              </w:rPr>
              <w:t>62</w:t>
            </w:r>
          </w:hyperlink>
        </w:p>
        <w:p>
          <w:pPr>
            <w:pStyle w:val="Contents3"/>
            <w:tabs>
              <w:tab w:val="clear" w:pos="8459"/>
              <w:tab w:val="right" w:pos="9026" w:leader="dot"/>
            </w:tabs>
            <w:rPr/>
          </w:pPr>
          <w:hyperlink w:anchor="__RefHeading___Toc143359_388300464">
            <w:r>
              <w:rPr>
                <w:webHidden/>
                <w:rStyle w:val="IndexLink"/>
                <w:rtl w:val="true"/>
              </w:rPr>
              <w:t>وَخَرَجَتِ الرُّوحُ مِنْ جَسَدِهِ فَصَارَ جِيفَةً بَيْنَ أَهْلِهِ</w:t>
            </w:r>
            <w:r>
              <w:rPr>
                <w:rStyle w:val="IndexLink"/>
                <w:rtl w:val="true"/>
              </w:rPr>
              <w:tab/>
            </w:r>
            <w:r>
              <w:rPr>
                <w:rStyle w:val="IndexLink"/>
              </w:rPr>
              <w:t>63</w:t>
            </w:r>
          </w:hyperlink>
        </w:p>
        <w:p>
          <w:pPr>
            <w:pStyle w:val="Contents3"/>
            <w:tabs>
              <w:tab w:val="clear" w:pos="8459"/>
              <w:tab w:val="right" w:pos="9026" w:leader="dot"/>
            </w:tabs>
            <w:rPr/>
          </w:pPr>
          <w:hyperlink w:anchor="__RefHeading___Toc143361_388300464">
            <w:r>
              <w:rPr>
                <w:webHidden/>
                <w:rStyle w:val="IndexLink"/>
                <w:rtl w:val="true"/>
              </w:rPr>
              <w:t>قَدْ أَوْحَشُوا مِنْ جَانِبِهِ وَتَبَاعَدُوا مِنْ قُرْبِهِ</w:t>
            </w:r>
            <w:r>
              <w:rPr>
                <w:rStyle w:val="IndexLink"/>
                <w:rtl w:val="true"/>
              </w:rPr>
              <w:tab/>
            </w:r>
            <w:r>
              <w:rPr>
                <w:rStyle w:val="IndexLink"/>
              </w:rPr>
              <w:t>63</w:t>
            </w:r>
          </w:hyperlink>
        </w:p>
        <w:p>
          <w:pPr>
            <w:pStyle w:val="Contents3"/>
            <w:tabs>
              <w:tab w:val="clear" w:pos="8459"/>
              <w:tab w:val="right" w:pos="9026" w:leader="dot"/>
            </w:tabs>
            <w:rPr/>
          </w:pPr>
          <w:hyperlink w:anchor="__RefHeading___Toc143363_388300464">
            <w:r>
              <w:rPr>
                <w:webHidden/>
                <w:rStyle w:val="IndexLink"/>
                <w:rtl w:val="true"/>
              </w:rPr>
              <w:t>لا يُسْعِدُ بَاكِياً وَلا يُجِيبُ دَاعِياً</w:t>
            </w:r>
            <w:r>
              <w:rPr>
                <w:rStyle w:val="IndexLink"/>
                <w:rtl w:val="true"/>
              </w:rPr>
              <w:tab/>
            </w:r>
            <w:r>
              <w:rPr>
                <w:rStyle w:val="IndexLink"/>
              </w:rPr>
              <w:t>63</w:t>
            </w:r>
          </w:hyperlink>
        </w:p>
        <w:p>
          <w:pPr>
            <w:pStyle w:val="Contents3"/>
            <w:tabs>
              <w:tab w:val="clear" w:pos="8459"/>
              <w:tab w:val="right" w:pos="9026" w:leader="dot"/>
            </w:tabs>
            <w:rPr/>
          </w:pPr>
          <w:hyperlink w:anchor="__RefHeading___Toc143365_388300464">
            <w:r>
              <w:rPr>
                <w:webHidden/>
                <w:rStyle w:val="IndexLink"/>
                <w:rtl w:val="true"/>
              </w:rPr>
              <w:t>ثُمَّ حَمَلُوهُ إِلَى مَحَطٍّ فِي الْأَرْضِ</w:t>
            </w:r>
            <w:r>
              <w:rPr>
                <w:rStyle w:val="IndexLink"/>
                <w:rtl w:val="true"/>
              </w:rPr>
              <w:tab/>
            </w:r>
            <w:r>
              <w:rPr>
                <w:rStyle w:val="IndexLink"/>
              </w:rPr>
              <w:t>64</w:t>
            </w:r>
          </w:hyperlink>
        </w:p>
        <w:p>
          <w:pPr>
            <w:pStyle w:val="Contents3"/>
            <w:tabs>
              <w:tab w:val="clear" w:pos="8459"/>
              <w:tab w:val="right" w:pos="9026" w:leader="dot"/>
            </w:tabs>
            <w:rPr/>
          </w:pPr>
          <w:hyperlink w:anchor="__RefHeading___Toc143367_388300464">
            <w:r>
              <w:rPr>
                <w:webHidden/>
                <w:rStyle w:val="IndexLink"/>
                <w:rtl w:val="true"/>
              </w:rPr>
              <w:t>فَأَسْلَمُوهُ فِيهِ إِلَى عَمَلِهِ</w:t>
            </w:r>
            <w:r>
              <w:rPr>
                <w:rStyle w:val="IndexLink"/>
                <w:rtl w:val="true"/>
              </w:rPr>
              <w:tab/>
            </w:r>
            <w:r>
              <w:rPr>
                <w:rStyle w:val="IndexLink"/>
              </w:rPr>
              <w:t>65</w:t>
            </w:r>
          </w:hyperlink>
        </w:p>
        <w:p>
          <w:pPr>
            <w:pStyle w:val="Contents3"/>
            <w:tabs>
              <w:tab w:val="clear" w:pos="8459"/>
              <w:tab w:val="right" w:pos="9026" w:leader="dot"/>
            </w:tabs>
            <w:rPr/>
          </w:pPr>
          <w:hyperlink w:anchor="__RefHeading___Toc143369_388300464">
            <w:r>
              <w:rPr>
                <w:webHidden/>
                <w:rStyle w:val="IndexLink"/>
                <w:rtl w:val="true"/>
              </w:rPr>
              <w:t>وَانْقَطَعُوا عَنْ زَوْرَتِهِ</w:t>
            </w:r>
            <w:r>
              <w:rPr>
                <w:rStyle w:val="IndexLink"/>
                <w:rtl w:val="true"/>
              </w:rPr>
              <w:tab/>
            </w:r>
            <w:r>
              <w:rPr>
                <w:rStyle w:val="IndexLink"/>
              </w:rPr>
              <w:t>68</w:t>
            </w:r>
          </w:hyperlink>
        </w:p>
        <w:p>
          <w:pPr>
            <w:pStyle w:val="Contents3"/>
            <w:tabs>
              <w:tab w:val="clear" w:pos="8459"/>
              <w:tab w:val="right" w:pos="9026" w:leader="dot"/>
            </w:tabs>
            <w:rPr/>
          </w:pPr>
          <w:hyperlink w:anchor="__RefHeading___Toc143371_388300464">
            <w:r>
              <w:rPr>
                <w:webHidden/>
                <w:rStyle w:val="IndexLink"/>
                <w:rtl w:val="true"/>
              </w:rPr>
              <w:t>تنبيه</w:t>
            </w:r>
            <w:r>
              <w:rPr>
                <w:rStyle w:val="IndexLink"/>
                <w:rtl w:val="true"/>
              </w:rPr>
              <w:tab/>
            </w:r>
            <w:r>
              <w:rPr>
                <w:rStyle w:val="IndexLink"/>
              </w:rPr>
              <w:t>74</w:t>
            </w:r>
          </w:hyperlink>
        </w:p>
        <w:p>
          <w:pPr>
            <w:pStyle w:val="Contents3"/>
            <w:tabs>
              <w:tab w:val="clear" w:pos="8459"/>
              <w:tab w:val="right" w:pos="9026" w:leader="dot"/>
            </w:tabs>
            <w:rPr/>
          </w:pPr>
          <w:hyperlink w:anchor="__RefHeading___Toc143373_388300464">
            <w:r>
              <w:rPr>
                <w:webHidden/>
                <w:rStyle w:val="IndexLink"/>
                <w:rtl w:val="true"/>
              </w:rPr>
              <w:t>حَتَّى إِذَا بَلَغَ الْكِتَابُ أَجَلَهُ</w:t>
            </w:r>
            <w:r>
              <w:rPr>
                <w:rStyle w:val="IndexLink"/>
                <w:rtl w:val="true"/>
              </w:rPr>
              <w:tab/>
            </w:r>
            <w:r>
              <w:rPr>
                <w:rStyle w:val="IndexLink"/>
              </w:rPr>
              <w:t>83</w:t>
            </w:r>
          </w:hyperlink>
        </w:p>
        <w:p>
          <w:pPr>
            <w:pStyle w:val="Contents3"/>
            <w:tabs>
              <w:tab w:val="clear" w:pos="8459"/>
              <w:tab w:val="right" w:pos="9026" w:leader="dot"/>
            </w:tabs>
            <w:rPr/>
          </w:pPr>
          <w:hyperlink w:anchor="__RefHeading___Toc143375_388300464">
            <w:r>
              <w:rPr>
                <w:webHidden/>
                <w:rStyle w:val="IndexLink"/>
                <w:rtl w:val="true"/>
              </w:rPr>
              <w:t>وَالْأَمْرُ مَقَادِيرَهُ</w:t>
            </w:r>
            <w:r>
              <w:rPr>
                <w:rStyle w:val="IndexLink"/>
                <w:rtl w:val="true"/>
              </w:rPr>
              <w:tab/>
            </w:r>
            <w:r>
              <w:rPr>
                <w:rStyle w:val="IndexLink"/>
              </w:rPr>
              <w:t>83</w:t>
            </w:r>
          </w:hyperlink>
        </w:p>
        <w:p>
          <w:pPr>
            <w:pStyle w:val="Contents3"/>
            <w:tabs>
              <w:tab w:val="clear" w:pos="8459"/>
              <w:tab w:val="right" w:pos="9026" w:leader="dot"/>
            </w:tabs>
            <w:rPr/>
          </w:pPr>
          <w:hyperlink w:anchor="__RefHeading___Toc143377_388300464">
            <w:r>
              <w:rPr>
                <w:webHidden/>
                <w:rStyle w:val="IndexLink"/>
                <w:rtl w:val="true"/>
              </w:rPr>
              <w:t>وَأُلْحِقَ آخِرُ الْخَلْقِ بِأَوَّلِهِ</w:t>
            </w:r>
            <w:r>
              <w:rPr>
                <w:rStyle w:val="IndexLink"/>
                <w:rtl w:val="true"/>
              </w:rPr>
              <w:tab/>
            </w:r>
            <w:r>
              <w:rPr>
                <w:rStyle w:val="IndexLink"/>
              </w:rPr>
              <w:t>83</w:t>
            </w:r>
          </w:hyperlink>
        </w:p>
        <w:p>
          <w:pPr>
            <w:pStyle w:val="Contents3"/>
            <w:tabs>
              <w:tab w:val="clear" w:pos="8459"/>
              <w:tab w:val="right" w:pos="9026" w:leader="dot"/>
            </w:tabs>
            <w:rPr/>
          </w:pPr>
          <w:hyperlink w:anchor="__RefHeading___Toc143379_388300464">
            <w:r>
              <w:rPr>
                <w:webHidden/>
                <w:rStyle w:val="IndexLink"/>
                <w:rtl w:val="true"/>
              </w:rPr>
              <w:t>وَجَاءَ مِنْ أَمْرِ اللّه‏ِ مَا يُرِيدُهُ مِنْ تَجْدِيدِ خَلْقِهِ</w:t>
            </w:r>
            <w:r>
              <w:rPr>
                <w:rStyle w:val="IndexLink"/>
                <w:rtl w:val="true"/>
              </w:rPr>
              <w:tab/>
            </w:r>
            <w:r>
              <w:rPr>
                <w:rStyle w:val="IndexLink"/>
              </w:rPr>
              <w:t>84</w:t>
            </w:r>
          </w:hyperlink>
        </w:p>
        <w:p>
          <w:pPr>
            <w:pStyle w:val="Contents3"/>
            <w:tabs>
              <w:tab w:val="clear" w:pos="8459"/>
              <w:tab w:val="right" w:pos="9026" w:leader="dot"/>
            </w:tabs>
            <w:rPr/>
          </w:pPr>
          <w:hyperlink w:anchor="__RefHeading___Toc143381_388300464">
            <w:r>
              <w:rPr>
                <w:webHidden/>
                <w:rStyle w:val="IndexLink"/>
                <w:rtl w:val="true"/>
              </w:rPr>
              <w:t>أَمَادَ السَّمَاءَ</w:t>
            </w:r>
            <w:r>
              <w:rPr>
                <w:rStyle w:val="IndexLink"/>
                <w:rtl w:val="true"/>
              </w:rPr>
              <w:tab/>
            </w:r>
            <w:r>
              <w:rPr>
                <w:rStyle w:val="IndexLink"/>
              </w:rPr>
              <w:t>84</w:t>
            </w:r>
          </w:hyperlink>
        </w:p>
        <w:p>
          <w:pPr>
            <w:pStyle w:val="Contents3"/>
            <w:tabs>
              <w:tab w:val="clear" w:pos="8459"/>
              <w:tab w:val="right" w:pos="9026" w:leader="dot"/>
            </w:tabs>
            <w:rPr/>
          </w:pPr>
          <w:hyperlink w:anchor="__RefHeading___Toc143383_388300464">
            <w:r>
              <w:rPr>
                <w:webHidden/>
                <w:rStyle w:val="IndexLink"/>
                <w:rtl w:val="true"/>
              </w:rPr>
              <w:t>وَفَطَرَهَا</w:t>
            </w:r>
            <w:r>
              <w:rPr>
                <w:rStyle w:val="IndexLink"/>
                <w:rtl w:val="true"/>
              </w:rPr>
              <w:tab/>
            </w:r>
            <w:r>
              <w:rPr>
                <w:rStyle w:val="IndexLink"/>
              </w:rPr>
              <w:t>84</w:t>
            </w:r>
          </w:hyperlink>
        </w:p>
        <w:p>
          <w:pPr>
            <w:pStyle w:val="Contents3"/>
            <w:tabs>
              <w:tab w:val="clear" w:pos="8459"/>
              <w:tab w:val="right" w:pos="9026" w:leader="dot"/>
            </w:tabs>
            <w:rPr/>
          </w:pPr>
          <w:hyperlink w:anchor="__RefHeading___Toc143385_388300464">
            <w:r>
              <w:rPr>
                <w:webHidden/>
                <w:rStyle w:val="IndexLink"/>
                <w:rtl w:val="true"/>
              </w:rPr>
              <w:t>وَأَرَجَّ الْأَرْضَ</w:t>
            </w:r>
            <w:r>
              <w:rPr>
                <w:rStyle w:val="IndexLink"/>
                <w:rtl w:val="true"/>
              </w:rPr>
              <w:tab/>
            </w:r>
            <w:r>
              <w:rPr>
                <w:rStyle w:val="IndexLink"/>
              </w:rPr>
              <w:t>85</w:t>
            </w:r>
          </w:hyperlink>
        </w:p>
        <w:p>
          <w:pPr>
            <w:pStyle w:val="Contents3"/>
            <w:tabs>
              <w:tab w:val="clear" w:pos="8459"/>
              <w:tab w:val="right" w:pos="9026" w:leader="dot"/>
            </w:tabs>
            <w:rPr/>
          </w:pPr>
          <w:hyperlink w:anchor="__RefHeading___Toc143387_388300464">
            <w:r>
              <w:rPr>
                <w:webHidden/>
                <w:rStyle w:val="IndexLink"/>
                <w:rtl w:val="true"/>
              </w:rPr>
              <w:t>وَأَرْجَفَهَا</w:t>
            </w:r>
            <w:r>
              <w:rPr>
                <w:rStyle w:val="IndexLink"/>
                <w:rtl w:val="true"/>
              </w:rPr>
              <w:tab/>
            </w:r>
            <w:r>
              <w:rPr>
                <w:rStyle w:val="IndexLink"/>
              </w:rPr>
              <w:t>85</w:t>
            </w:r>
          </w:hyperlink>
        </w:p>
        <w:p>
          <w:pPr>
            <w:pStyle w:val="Contents3"/>
            <w:tabs>
              <w:tab w:val="clear" w:pos="8459"/>
              <w:tab w:val="right" w:pos="9026" w:leader="dot"/>
            </w:tabs>
            <w:rPr/>
          </w:pPr>
          <w:hyperlink w:anchor="__RefHeading___Toc143389_388300464">
            <w:r>
              <w:rPr>
                <w:webHidden/>
                <w:rStyle w:val="IndexLink"/>
                <w:rtl w:val="true"/>
              </w:rPr>
              <w:t>وَقَلَعَ جِبَالَهَا وَنَسَفَهَا</w:t>
            </w:r>
            <w:r>
              <w:rPr>
                <w:rStyle w:val="IndexLink"/>
                <w:rtl w:val="true"/>
              </w:rPr>
              <w:tab/>
            </w:r>
            <w:r>
              <w:rPr>
                <w:rStyle w:val="IndexLink"/>
              </w:rPr>
              <w:t>85</w:t>
            </w:r>
          </w:hyperlink>
        </w:p>
        <w:p>
          <w:pPr>
            <w:pStyle w:val="Contents3"/>
            <w:tabs>
              <w:tab w:val="clear" w:pos="8459"/>
              <w:tab w:val="right" w:pos="9026" w:leader="dot"/>
            </w:tabs>
            <w:rPr/>
          </w:pPr>
          <w:hyperlink w:anchor="__RefHeading___Toc143391_388300464">
            <w:r>
              <w:rPr>
                <w:webHidden/>
                <w:rStyle w:val="IndexLink"/>
                <w:rtl w:val="true"/>
              </w:rPr>
              <w:t>وَدَكَّ بَعْضُهَا بَعْضاً مِنْ هَيْبَةِ جَلالَتِهِ وَمَخُوفِ سَطْوَتِهِ</w:t>
            </w:r>
            <w:r>
              <w:rPr>
                <w:rStyle w:val="IndexLink"/>
                <w:rtl w:val="true"/>
              </w:rPr>
              <w:tab/>
            </w:r>
            <w:r>
              <w:rPr>
                <w:rStyle w:val="IndexLink"/>
              </w:rPr>
              <w:t>86</w:t>
            </w:r>
          </w:hyperlink>
        </w:p>
        <w:p>
          <w:pPr>
            <w:pStyle w:val="Contents3"/>
            <w:tabs>
              <w:tab w:val="clear" w:pos="8459"/>
              <w:tab w:val="right" w:pos="9026" w:leader="dot"/>
            </w:tabs>
            <w:rPr/>
          </w:pPr>
          <w:hyperlink w:anchor="__RefHeading___Toc143393_388300464">
            <w:r>
              <w:rPr>
                <w:webHidden/>
                <w:rStyle w:val="IndexLink"/>
                <w:rtl w:val="true"/>
              </w:rPr>
              <w:t>وَأَخْرَجَ مَنْ فِيهَا</w:t>
            </w:r>
            <w:r>
              <w:rPr>
                <w:rStyle w:val="IndexLink"/>
                <w:rtl w:val="true"/>
              </w:rPr>
              <w:tab/>
            </w:r>
            <w:r>
              <w:rPr>
                <w:rStyle w:val="IndexLink"/>
              </w:rPr>
              <w:t>87</w:t>
            </w:r>
          </w:hyperlink>
        </w:p>
        <w:p>
          <w:pPr>
            <w:pStyle w:val="Contents3"/>
            <w:tabs>
              <w:tab w:val="clear" w:pos="8459"/>
              <w:tab w:val="right" w:pos="9026" w:leader="dot"/>
            </w:tabs>
            <w:rPr/>
          </w:pPr>
          <w:hyperlink w:anchor="__RefHeading___Toc143395_388300464">
            <w:r>
              <w:rPr>
                <w:webHidden/>
                <w:rStyle w:val="IndexLink"/>
                <w:rtl w:val="true"/>
              </w:rPr>
              <w:t>فَجَدَّدَهُمْ بَعْدَ إِخْلاقِهِمْ</w:t>
            </w:r>
            <w:r>
              <w:rPr>
                <w:rStyle w:val="IndexLink"/>
                <w:rtl w:val="true"/>
              </w:rPr>
              <w:tab/>
            </w:r>
            <w:r>
              <w:rPr>
                <w:rStyle w:val="IndexLink"/>
              </w:rPr>
              <w:t>87</w:t>
            </w:r>
          </w:hyperlink>
        </w:p>
        <w:p>
          <w:pPr>
            <w:pStyle w:val="Contents3"/>
            <w:tabs>
              <w:tab w:val="clear" w:pos="8459"/>
              <w:tab w:val="right" w:pos="9026" w:leader="dot"/>
            </w:tabs>
            <w:rPr/>
          </w:pPr>
          <w:hyperlink w:anchor="__RefHeading___Toc143397_388300464">
            <w:r>
              <w:rPr>
                <w:webHidden/>
                <w:rStyle w:val="IndexLink"/>
                <w:rtl w:val="true"/>
              </w:rPr>
              <w:t>وَجَمَعَهُمْ بَعْدَ تَفْرِيقِهِمْ</w:t>
            </w:r>
            <w:r>
              <w:rPr>
                <w:rStyle w:val="IndexLink"/>
                <w:rtl w:val="true"/>
              </w:rPr>
              <w:tab/>
            </w:r>
            <w:r>
              <w:rPr>
                <w:rStyle w:val="IndexLink"/>
              </w:rPr>
              <w:t>88</w:t>
            </w:r>
          </w:hyperlink>
        </w:p>
        <w:p>
          <w:pPr>
            <w:pStyle w:val="Contents3"/>
            <w:tabs>
              <w:tab w:val="clear" w:pos="8459"/>
              <w:tab w:val="right" w:pos="9026" w:leader="dot"/>
            </w:tabs>
            <w:rPr/>
          </w:pPr>
          <w:hyperlink w:anchor="__RefHeading___Toc143399_388300464">
            <w:r>
              <w:rPr>
                <w:webHidden/>
                <w:rStyle w:val="IndexLink"/>
                <w:rtl w:val="true"/>
              </w:rPr>
              <w:t>ثُمَّ مَيَّزَهُمْ لِمَا يُرِيدُ مِنْ مُسَاءَلَتِهِمْ عَنْ خَفَايَا الْأَعْمَالِ</w:t>
            </w:r>
            <w:r>
              <w:rPr>
                <w:rStyle w:val="IndexLink"/>
                <w:rtl w:val="true"/>
              </w:rPr>
              <w:tab/>
            </w:r>
            <w:r>
              <w:rPr>
                <w:rStyle w:val="IndexLink"/>
              </w:rPr>
              <w:t>88</w:t>
            </w:r>
          </w:hyperlink>
        </w:p>
        <w:p>
          <w:pPr>
            <w:pStyle w:val="Contents3"/>
            <w:tabs>
              <w:tab w:val="clear" w:pos="8459"/>
              <w:tab w:val="right" w:pos="9026" w:leader="dot"/>
            </w:tabs>
            <w:rPr/>
          </w:pPr>
          <w:hyperlink w:anchor="__RefHeading___Toc143401_388300464">
            <w:r>
              <w:rPr>
                <w:webHidden/>
                <w:rStyle w:val="IndexLink"/>
                <w:rtl w:val="true"/>
              </w:rPr>
              <w:t>وَخَبَايَا الْأَفْعَالِ</w:t>
            </w:r>
            <w:r>
              <w:rPr>
                <w:rStyle w:val="IndexLink"/>
                <w:rtl w:val="true"/>
              </w:rPr>
              <w:tab/>
            </w:r>
            <w:r>
              <w:rPr>
                <w:rStyle w:val="IndexLink"/>
              </w:rPr>
              <w:t>88</w:t>
            </w:r>
          </w:hyperlink>
        </w:p>
        <w:p>
          <w:pPr>
            <w:pStyle w:val="Contents3"/>
            <w:tabs>
              <w:tab w:val="clear" w:pos="8459"/>
              <w:tab w:val="right" w:pos="9026" w:leader="dot"/>
            </w:tabs>
            <w:rPr/>
          </w:pPr>
          <w:hyperlink w:anchor="__RefHeading___Toc143403_388300464">
            <w:r>
              <w:rPr>
                <w:webHidden/>
                <w:rStyle w:val="IndexLink"/>
                <w:rtl w:val="true"/>
              </w:rPr>
              <w:t>وَجَعَلَهُمْ فَرِيقَيْنِ</w:t>
            </w:r>
            <w:r>
              <w:rPr>
                <w:rStyle w:val="IndexLink"/>
                <w:rtl w:val="true"/>
              </w:rPr>
              <w:tab/>
            </w:r>
            <w:r>
              <w:rPr>
                <w:rStyle w:val="IndexLink"/>
              </w:rPr>
              <w:t>94</w:t>
            </w:r>
          </w:hyperlink>
        </w:p>
        <w:p>
          <w:pPr>
            <w:pStyle w:val="Contents3"/>
            <w:tabs>
              <w:tab w:val="clear" w:pos="8459"/>
              <w:tab w:val="right" w:pos="9026" w:leader="dot"/>
            </w:tabs>
            <w:rPr/>
          </w:pPr>
          <w:hyperlink w:anchor="__RefHeading___Toc143405_388300464">
            <w:r>
              <w:rPr>
                <w:webHidden/>
                <w:rStyle w:val="IndexLink"/>
                <w:rtl w:val="true"/>
              </w:rPr>
              <w:t>أَنْعَمَ عَلَى هَؤلاءِ</w:t>
            </w:r>
            <w:r>
              <w:rPr>
                <w:rStyle w:val="IndexLink"/>
                <w:rtl w:val="true"/>
              </w:rPr>
              <w:tab/>
            </w:r>
            <w:r>
              <w:rPr>
                <w:rStyle w:val="IndexLink"/>
              </w:rPr>
              <w:t>94</w:t>
            </w:r>
          </w:hyperlink>
        </w:p>
        <w:p>
          <w:pPr>
            <w:pStyle w:val="Contents3"/>
            <w:tabs>
              <w:tab w:val="clear" w:pos="8459"/>
              <w:tab w:val="right" w:pos="9026" w:leader="dot"/>
            </w:tabs>
            <w:rPr/>
          </w:pPr>
          <w:hyperlink w:anchor="__RefHeading___Toc143407_388300464">
            <w:r>
              <w:rPr>
                <w:webHidden/>
                <w:rStyle w:val="IndexLink"/>
                <w:rtl w:val="true"/>
              </w:rPr>
              <w:t>وَانْتَقَمَ مِنْ هَؤلاءِ</w:t>
            </w:r>
            <w:r>
              <w:rPr>
                <w:rStyle w:val="IndexLink"/>
                <w:rtl w:val="true"/>
              </w:rPr>
              <w:tab/>
            </w:r>
            <w:r>
              <w:rPr>
                <w:rStyle w:val="IndexLink"/>
              </w:rPr>
              <w:t>94</w:t>
            </w:r>
          </w:hyperlink>
        </w:p>
        <w:p>
          <w:pPr>
            <w:pStyle w:val="Contents3"/>
            <w:tabs>
              <w:tab w:val="clear" w:pos="8459"/>
              <w:tab w:val="right" w:pos="9026" w:leader="dot"/>
            </w:tabs>
            <w:rPr/>
          </w:pPr>
          <w:hyperlink w:anchor="__RefHeading___Toc143409_388300464">
            <w:r>
              <w:rPr>
                <w:webHidden/>
                <w:rStyle w:val="IndexLink"/>
                <w:rtl w:val="true"/>
              </w:rPr>
              <w:t>فَأَمَّا أَهْلُ الطَّاعَةِ فَأَثَابَهُمْ بِجِوَارِهِ</w:t>
            </w:r>
            <w:r>
              <w:rPr>
                <w:rStyle w:val="IndexLink"/>
                <w:rtl w:val="true"/>
              </w:rPr>
              <w:tab/>
            </w:r>
            <w:r>
              <w:rPr>
                <w:rStyle w:val="IndexLink"/>
              </w:rPr>
              <w:t>95</w:t>
            </w:r>
          </w:hyperlink>
        </w:p>
        <w:p>
          <w:pPr>
            <w:pStyle w:val="Contents3"/>
            <w:tabs>
              <w:tab w:val="clear" w:pos="8459"/>
              <w:tab w:val="right" w:pos="9026" w:leader="dot"/>
            </w:tabs>
            <w:rPr/>
          </w:pPr>
          <w:hyperlink w:anchor="__RefHeading___Toc143411_388300464">
            <w:r>
              <w:rPr>
                <w:webHidden/>
                <w:rStyle w:val="IndexLink"/>
                <w:rtl w:val="true"/>
              </w:rPr>
              <w:t>حَيْثُ لا يَظْعَنُ النُّزَّالُ</w:t>
            </w:r>
            <w:r>
              <w:rPr>
                <w:rStyle w:val="IndexLink"/>
                <w:rtl w:val="true"/>
              </w:rPr>
              <w:tab/>
            </w:r>
            <w:r>
              <w:rPr>
                <w:rStyle w:val="IndexLink"/>
              </w:rPr>
              <w:t>96</w:t>
            </w:r>
          </w:hyperlink>
        </w:p>
        <w:p>
          <w:pPr>
            <w:pStyle w:val="Contents3"/>
            <w:tabs>
              <w:tab w:val="clear" w:pos="8459"/>
              <w:tab w:val="right" w:pos="9026" w:leader="dot"/>
            </w:tabs>
            <w:rPr/>
          </w:pPr>
          <w:hyperlink w:anchor="__RefHeading___Toc143413_388300464">
            <w:r>
              <w:rPr>
                <w:webHidden/>
                <w:rStyle w:val="IndexLink"/>
                <w:rtl w:val="true"/>
              </w:rPr>
              <w:t>وَلا يَتَغَيَّرُ لَهُمُ الْحَالُ</w:t>
            </w:r>
            <w:r>
              <w:rPr>
                <w:rStyle w:val="IndexLink"/>
                <w:rtl w:val="true"/>
              </w:rPr>
              <w:tab/>
            </w:r>
            <w:r>
              <w:rPr>
                <w:rStyle w:val="IndexLink"/>
              </w:rPr>
              <w:t>96</w:t>
            </w:r>
          </w:hyperlink>
        </w:p>
        <w:p>
          <w:pPr>
            <w:pStyle w:val="Contents3"/>
            <w:tabs>
              <w:tab w:val="clear" w:pos="8459"/>
              <w:tab w:val="right" w:pos="9026" w:leader="dot"/>
            </w:tabs>
            <w:rPr/>
          </w:pPr>
          <w:hyperlink w:anchor="__RefHeading___Toc143415_388300464">
            <w:r>
              <w:rPr>
                <w:webHidden/>
                <w:rStyle w:val="IndexLink"/>
                <w:rtl w:val="true"/>
              </w:rPr>
              <w:t>وَلا تَنُوبُهُمُ الْأَفْزَاعُ</w:t>
            </w:r>
            <w:r>
              <w:rPr>
                <w:rStyle w:val="IndexLink"/>
                <w:rtl w:val="true"/>
              </w:rPr>
              <w:tab/>
            </w:r>
            <w:r>
              <w:rPr>
                <w:rStyle w:val="IndexLink"/>
              </w:rPr>
              <w:t>96</w:t>
            </w:r>
          </w:hyperlink>
        </w:p>
        <w:p>
          <w:pPr>
            <w:pStyle w:val="Contents3"/>
            <w:tabs>
              <w:tab w:val="clear" w:pos="8459"/>
              <w:tab w:val="right" w:pos="9026" w:leader="dot"/>
            </w:tabs>
            <w:rPr/>
          </w:pPr>
          <w:hyperlink w:anchor="__RefHeading___Toc143417_388300464">
            <w:r>
              <w:rPr>
                <w:webHidden/>
                <w:rStyle w:val="IndexLink"/>
                <w:rtl w:val="true"/>
              </w:rPr>
              <w:t>وَلا تَنَالُهُمُ الْأَسْقَامُ</w:t>
            </w:r>
            <w:r>
              <w:rPr>
                <w:rStyle w:val="IndexLink"/>
                <w:rtl w:val="true"/>
              </w:rPr>
              <w:tab/>
            </w:r>
            <w:r>
              <w:rPr>
                <w:rStyle w:val="IndexLink"/>
              </w:rPr>
              <w:t>97</w:t>
            </w:r>
          </w:hyperlink>
        </w:p>
        <w:p>
          <w:pPr>
            <w:pStyle w:val="Contents3"/>
            <w:tabs>
              <w:tab w:val="clear" w:pos="8459"/>
              <w:tab w:val="right" w:pos="9026" w:leader="dot"/>
            </w:tabs>
            <w:rPr/>
          </w:pPr>
          <w:hyperlink w:anchor="__RefHeading___Toc143419_388300464">
            <w:r>
              <w:rPr>
                <w:webHidden/>
                <w:rStyle w:val="IndexLink"/>
                <w:rtl w:val="true"/>
              </w:rPr>
              <w:t>وَلا تَعْرِضُ لَهُمُ الْأَخْطَارُ</w:t>
            </w:r>
            <w:r>
              <w:rPr>
                <w:rStyle w:val="IndexLink"/>
                <w:rtl w:val="true"/>
              </w:rPr>
              <w:tab/>
            </w:r>
            <w:r>
              <w:rPr>
                <w:rStyle w:val="IndexLink"/>
              </w:rPr>
              <w:t>97</w:t>
            </w:r>
          </w:hyperlink>
        </w:p>
        <w:p>
          <w:pPr>
            <w:pStyle w:val="Contents3"/>
            <w:tabs>
              <w:tab w:val="clear" w:pos="8459"/>
              <w:tab w:val="right" w:pos="9026" w:leader="dot"/>
            </w:tabs>
            <w:rPr/>
          </w:pPr>
          <w:hyperlink w:anchor="__RefHeading___Toc143421_388300464">
            <w:r>
              <w:rPr>
                <w:webHidden/>
                <w:rStyle w:val="IndexLink"/>
                <w:rtl w:val="true"/>
              </w:rPr>
              <w:t>وَلا تُشْخِصُهُمُ الْأَسْفَارُ</w:t>
            </w:r>
            <w:r>
              <w:rPr>
                <w:rStyle w:val="IndexLink"/>
                <w:rtl w:val="true"/>
              </w:rPr>
              <w:tab/>
            </w:r>
            <w:r>
              <w:rPr>
                <w:rStyle w:val="IndexLink"/>
              </w:rPr>
              <w:t>97</w:t>
            </w:r>
          </w:hyperlink>
        </w:p>
        <w:p>
          <w:pPr>
            <w:pStyle w:val="Contents3"/>
            <w:tabs>
              <w:tab w:val="clear" w:pos="8459"/>
              <w:tab w:val="right" w:pos="9026" w:leader="dot"/>
            </w:tabs>
            <w:rPr/>
          </w:pPr>
          <w:hyperlink w:anchor="__RefHeading___Toc143423_388300464">
            <w:r>
              <w:rPr>
                <w:webHidden/>
                <w:rStyle w:val="IndexLink"/>
                <w:rtl w:val="true"/>
              </w:rPr>
              <w:t>وَأَمَّا أَهْلُ الْمَعْصِيَةِ فَأَنْزَلَهُمْ شَرَّ دَارٍ</w:t>
            </w:r>
            <w:r>
              <w:rPr>
                <w:rStyle w:val="IndexLink"/>
                <w:rtl w:val="true"/>
              </w:rPr>
              <w:tab/>
            </w:r>
            <w:r>
              <w:rPr>
                <w:rStyle w:val="IndexLink"/>
              </w:rPr>
              <w:t>100</w:t>
            </w:r>
          </w:hyperlink>
        </w:p>
        <w:p>
          <w:pPr>
            <w:pStyle w:val="Contents3"/>
            <w:tabs>
              <w:tab w:val="clear" w:pos="8459"/>
              <w:tab w:val="right" w:pos="9026" w:leader="dot"/>
            </w:tabs>
            <w:rPr/>
          </w:pPr>
          <w:hyperlink w:anchor="__RefHeading___Toc143425_388300464">
            <w:r>
              <w:rPr>
                <w:webHidden/>
                <w:rStyle w:val="IndexLink"/>
                <w:rtl w:val="true"/>
              </w:rPr>
              <w:t>وَغَلَّ الْأَيْدِيَ إِلَى الْأَعْنَاقِ</w:t>
            </w:r>
            <w:r>
              <w:rPr>
                <w:rStyle w:val="IndexLink"/>
                <w:rtl w:val="true"/>
              </w:rPr>
              <w:tab/>
            </w:r>
            <w:r>
              <w:rPr>
                <w:rStyle w:val="IndexLink"/>
              </w:rPr>
              <w:t>100</w:t>
            </w:r>
          </w:hyperlink>
        </w:p>
        <w:p>
          <w:pPr>
            <w:pStyle w:val="Contents3"/>
            <w:tabs>
              <w:tab w:val="clear" w:pos="8459"/>
              <w:tab w:val="right" w:pos="9026" w:leader="dot"/>
            </w:tabs>
            <w:rPr/>
          </w:pPr>
          <w:hyperlink w:anchor="__RefHeading___Toc143427_388300464">
            <w:r>
              <w:rPr>
                <w:webHidden/>
                <w:rStyle w:val="IndexLink"/>
                <w:rtl w:val="true"/>
              </w:rPr>
              <w:t>وَقَرَنَ النَّوَاصِيَ بِالْأَقْدَامِ</w:t>
            </w:r>
            <w:r>
              <w:rPr>
                <w:rStyle w:val="IndexLink"/>
                <w:rtl w:val="true"/>
              </w:rPr>
              <w:tab/>
            </w:r>
            <w:r>
              <w:rPr>
                <w:rStyle w:val="IndexLink"/>
              </w:rPr>
              <w:t>101</w:t>
            </w:r>
          </w:hyperlink>
        </w:p>
        <w:p>
          <w:pPr>
            <w:pStyle w:val="Contents3"/>
            <w:tabs>
              <w:tab w:val="clear" w:pos="8459"/>
              <w:tab w:val="right" w:pos="9026" w:leader="dot"/>
            </w:tabs>
            <w:rPr/>
          </w:pPr>
          <w:hyperlink w:anchor="__RefHeading___Toc143429_388300464">
            <w:r>
              <w:rPr>
                <w:webHidden/>
                <w:rStyle w:val="IndexLink"/>
                <w:rtl w:val="true"/>
              </w:rPr>
              <w:t>وَأَلْبَسَهُمْ سَرَابِيلَ الْقَطِرَانِ</w:t>
            </w:r>
            <w:r>
              <w:rPr>
                <w:rStyle w:val="IndexLink"/>
                <w:rtl w:val="true"/>
              </w:rPr>
              <w:tab/>
            </w:r>
            <w:r>
              <w:rPr>
                <w:rStyle w:val="IndexLink"/>
              </w:rPr>
              <w:t>101</w:t>
            </w:r>
          </w:hyperlink>
        </w:p>
        <w:p>
          <w:pPr>
            <w:pStyle w:val="Contents3"/>
            <w:tabs>
              <w:tab w:val="clear" w:pos="8459"/>
              <w:tab w:val="right" w:pos="9026" w:leader="dot"/>
            </w:tabs>
            <w:rPr/>
          </w:pPr>
          <w:hyperlink w:anchor="__RefHeading___Toc143431_388300464">
            <w:r>
              <w:rPr>
                <w:webHidden/>
                <w:rStyle w:val="IndexLink"/>
                <w:rtl w:val="true"/>
              </w:rPr>
              <w:t>وَمُقَطَّعَاتِ النِّيرَانِ</w:t>
            </w:r>
            <w:r>
              <w:rPr>
                <w:rStyle w:val="IndexLink"/>
                <w:rtl w:val="true"/>
              </w:rPr>
              <w:tab/>
            </w:r>
            <w:r>
              <w:rPr>
                <w:rStyle w:val="IndexLink"/>
              </w:rPr>
              <w:t>102</w:t>
            </w:r>
          </w:hyperlink>
        </w:p>
        <w:p>
          <w:pPr>
            <w:pStyle w:val="Contents3"/>
            <w:tabs>
              <w:tab w:val="clear" w:pos="8459"/>
              <w:tab w:val="right" w:pos="9026" w:leader="dot"/>
            </w:tabs>
            <w:rPr/>
          </w:pPr>
          <w:hyperlink w:anchor="__RefHeading___Toc143433_388300464">
            <w:r>
              <w:rPr>
                <w:webHidden/>
                <w:rStyle w:val="IndexLink"/>
                <w:rtl w:val="true"/>
              </w:rPr>
              <w:t>فِي عَذَابٍ قَدِ اشْتَدَّ حَرُّهُ</w:t>
            </w:r>
            <w:r>
              <w:rPr>
                <w:rStyle w:val="IndexLink"/>
                <w:rtl w:val="true"/>
              </w:rPr>
              <w:tab/>
            </w:r>
            <w:r>
              <w:rPr>
                <w:rStyle w:val="IndexLink"/>
              </w:rPr>
              <w:t>103</w:t>
            </w:r>
          </w:hyperlink>
        </w:p>
        <w:p>
          <w:pPr>
            <w:pStyle w:val="Contents3"/>
            <w:tabs>
              <w:tab w:val="clear" w:pos="8459"/>
              <w:tab w:val="right" w:pos="9026" w:leader="dot"/>
            </w:tabs>
            <w:rPr/>
          </w:pPr>
          <w:hyperlink w:anchor="__RefHeading___Toc143435_388300464">
            <w:r>
              <w:rPr>
                <w:webHidden/>
                <w:rStyle w:val="IndexLink"/>
                <w:rtl w:val="true"/>
              </w:rPr>
              <w:t>وَبَابٍ قَدْ أُطْبِقَ عَلَى أَهْلِهِ</w:t>
            </w:r>
            <w:r>
              <w:rPr>
                <w:rStyle w:val="IndexLink"/>
                <w:rtl w:val="true"/>
              </w:rPr>
              <w:tab/>
            </w:r>
            <w:r>
              <w:rPr>
                <w:rStyle w:val="IndexLink"/>
              </w:rPr>
              <w:t>104</w:t>
            </w:r>
          </w:hyperlink>
        </w:p>
        <w:p>
          <w:pPr>
            <w:pStyle w:val="Contents3"/>
            <w:tabs>
              <w:tab w:val="clear" w:pos="8459"/>
              <w:tab w:val="right" w:pos="9026" w:leader="dot"/>
            </w:tabs>
            <w:rPr/>
          </w:pPr>
          <w:hyperlink w:anchor="__RefHeading___Toc143437_388300464">
            <w:r>
              <w:rPr>
                <w:webHidden/>
                <w:rStyle w:val="IndexLink"/>
                <w:rtl w:val="true"/>
              </w:rPr>
              <w:t>فِي نَارٍ لَهَا كَلَبٌ وَلَجَبٌ</w:t>
            </w:r>
            <w:r>
              <w:rPr>
                <w:rStyle w:val="IndexLink"/>
                <w:rtl w:val="true"/>
              </w:rPr>
              <w:tab/>
            </w:r>
            <w:r>
              <w:rPr>
                <w:rStyle w:val="IndexLink"/>
              </w:rPr>
              <w:t>104</w:t>
            </w:r>
          </w:hyperlink>
        </w:p>
        <w:p>
          <w:pPr>
            <w:pStyle w:val="Contents3"/>
            <w:tabs>
              <w:tab w:val="clear" w:pos="8459"/>
              <w:tab w:val="right" w:pos="9026" w:leader="dot"/>
            </w:tabs>
            <w:rPr/>
          </w:pPr>
          <w:hyperlink w:anchor="__RefHeading___Toc143439_388300464">
            <w:r>
              <w:rPr>
                <w:webHidden/>
                <w:rStyle w:val="IndexLink"/>
                <w:rtl w:val="true"/>
              </w:rPr>
              <w:t>وَلَهَبٌ سَاطِعٌ</w:t>
            </w:r>
            <w:r>
              <w:rPr>
                <w:rStyle w:val="IndexLink"/>
                <w:rtl w:val="true"/>
              </w:rPr>
              <w:tab/>
            </w:r>
            <w:r>
              <w:rPr>
                <w:rStyle w:val="IndexLink"/>
              </w:rPr>
              <w:t>105</w:t>
            </w:r>
          </w:hyperlink>
        </w:p>
        <w:p>
          <w:pPr>
            <w:pStyle w:val="Contents3"/>
            <w:tabs>
              <w:tab w:val="clear" w:pos="8459"/>
              <w:tab w:val="right" w:pos="9026" w:leader="dot"/>
            </w:tabs>
            <w:rPr/>
          </w:pPr>
          <w:hyperlink w:anchor="__RefHeading___Toc143441_388300464">
            <w:r>
              <w:rPr>
                <w:webHidden/>
                <w:rStyle w:val="IndexLink"/>
                <w:rtl w:val="true"/>
              </w:rPr>
              <w:t>وَقَصِيفٌ هَائِلٌ</w:t>
            </w:r>
            <w:r>
              <w:rPr>
                <w:rStyle w:val="IndexLink"/>
                <w:rtl w:val="true"/>
              </w:rPr>
              <w:tab/>
            </w:r>
            <w:r>
              <w:rPr>
                <w:rStyle w:val="IndexLink"/>
              </w:rPr>
              <w:t>105</w:t>
            </w:r>
          </w:hyperlink>
        </w:p>
        <w:p>
          <w:pPr>
            <w:pStyle w:val="Contents3"/>
            <w:tabs>
              <w:tab w:val="clear" w:pos="8459"/>
              <w:tab w:val="right" w:pos="9026" w:leader="dot"/>
            </w:tabs>
            <w:rPr/>
          </w:pPr>
          <w:hyperlink w:anchor="__RefHeading___Toc143443_388300464">
            <w:r>
              <w:rPr>
                <w:webHidden/>
                <w:rStyle w:val="IndexLink"/>
                <w:rtl w:val="true"/>
              </w:rPr>
              <w:t>لا يَظْعَنُ مُقِيمُهَا</w:t>
            </w:r>
            <w:r>
              <w:rPr>
                <w:rStyle w:val="IndexLink"/>
                <w:rtl w:val="true"/>
              </w:rPr>
              <w:tab/>
            </w:r>
            <w:r>
              <w:rPr>
                <w:rStyle w:val="IndexLink"/>
              </w:rPr>
              <w:t>106</w:t>
            </w:r>
          </w:hyperlink>
        </w:p>
        <w:p>
          <w:pPr>
            <w:pStyle w:val="Contents3"/>
            <w:tabs>
              <w:tab w:val="clear" w:pos="8459"/>
              <w:tab w:val="right" w:pos="9026" w:leader="dot"/>
            </w:tabs>
            <w:rPr/>
          </w:pPr>
          <w:hyperlink w:anchor="__RefHeading___Toc143445_388300464">
            <w:r>
              <w:rPr>
                <w:webHidden/>
                <w:rStyle w:val="IndexLink"/>
                <w:rtl w:val="true"/>
              </w:rPr>
              <w:t>وَلا يُفَادَى أَسِيرُهَا</w:t>
            </w:r>
            <w:r>
              <w:rPr>
                <w:rStyle w:val="IndexLink"/>
                <w:rtl w:val="true"/>
              </w:rPr>
              <w:tab/>
            </w:r>
            <w:r>
              <w:rPr>
                <w:rStyle w:val="IndexLink"/>
              </w:rPr>
              <w:t>107</w:t>
            </w:r>
          </w:hyperlink>
        </w:p>
        <w:p>
          <w:pPr>
            <w:pStyle w:val="Contents3"/>
            <w:tabs>
              <w:tab w:val="clear" w:pos="8459"/>
              <w:tab w:val="right" w:pos="9026" w:leader="dot"/>
            </w:tabs>
            <w:rPr/>
          </w:pPr>
          <w:hyperlink w:anchor="__RefHeading___Toc143447_388300464">
            <w:r>
              <w:rPr>
                <w:webHidden/>
                <w:rStyle w:val="IndexLink"/>
                <w:rtl w:val="true"/>
              </w:rPr>
              <w:t>وَلا تُفْصَمُ كُبُولُهَا</w:t>
            </w:r>
            <w:r>
              <w:rPr>
                <w:rStyle w:val="IndexLink"/>
                <w:rtl w:val="true"/>
              </w:rPr>
              <w:tab/>
            </w:r>
            <w:r>
              <w:rPr>
                <w:rStyle w:val="IndexLink"/>
              </w:rPr>
              <w:t>107</w:t>
            </w:r>
          </w:hyperlink>
        </w:p>
        <w:p>
          <w:pPr>
            <w:pStyle w:val="Contents3"/>
            <w:tabs>
              <w:tab w:val="clear" w:pos="8459"/>
              <w:tab w:val="right" w:pos="9026" w:leader="dot"/>
            </w:tabs>
            <w:rPr/>
          </w:pPr>
          <w:hyperlink w:anchor="__RefHeading___Toc143449_388300464">
            <w:r>
              <w:rPr>
                <w:webHidden/>
                <w:rStyle w:val="IndexLink"/>
                <w:rtl w:val="true"/>
              </w:rPr>
              <w:t>لا مُدَّةَ لِلدَّارِ فَتَفْنَى</w:t>
            </w:r>
            <w:r>
              <w:rPr>
                <w:rStyle w:val="IndexLink"/>
                <w:rtl w:val="true"/>
              </w:rPr>
              <w:tab/>
            </w:r>
            <w:r>
              <w:rPr>
                <w:rStyle w:val="IndexLink"/>
              </w:rPr>
              <w:t>107</w:t>
            </w:r>
          </w:hyperlink>
        </w:p>
        <w:p>
          <w:pPr>
            <w:pStyle w:val="Contents3"/>
            <w:tabs>
              <w:tab w:val="clear" w:pos="8459"/>
              <w:tab w:val="right" w:pos="9026" w:leader="dot"/>
            </w:tabs>
            <w:rPr/>
          </w:pPr>
          <w:hyperlink w:anchor="__RefHeading___Toc143451_388300464">
            <w:r>
              <w:rPr>
                <w:webHidden/>
                <w:rStyle w:val="IndexLink"/>
                <w:rtl w:val="true"/>
              </w:rPr>
              <w:t>وَلا أَجَلَ لِلْقَوْمِ فَيُقْضَى</w:t>
            </w:r>
            <w:r>
              <w:rPr>
                <w:rStyle w:val="IndexLink"/>
                <w:rtl w:val="true"/>
              </w:rPr>
              <w:tab/>
            </w:r>
            <w:r>
              <w:rPr>
                <w:rStyle w:val="IndexLink"/>
              </w:rPr>
              <w:t>108</w:t>
            </w:r>
          </w:hyperlink>
        </w:p>
        <w:p>
          <w:pPr>
            <w:pStyle w:val="Contents3"/>
            <w:tabs>
              <w:tab w:val="clear" w:pos="8459"/>
              <w:tab w:val="right" w:pos="9026" w:leader="dot"/>
            </w:tabs>
            <w:rPr/>
          </w:pPr>
          <w:hyperlink w:anchor="__RefHeading___Toc143453_388300464">
            <w:r>
              <w:rPr>
                <w:webHidden/>
                <w:rStyle w:val="IndexLink"/>
                <w:rtl w:val="true"/>
              </w:rPr>
              <w:t>قَدْ حَقَّرَ الدُّنْيَا وَصَغَّرَهَا</w:t>
            </w:r>
            <w:r>
              <w:rPr>
                <w:rStyle w:val="IndexLink"/>
                <w:rtl w:val="true"/>
              </w:rPr>
              <w:tab/>
            </w:r>
            <w:r>
              <w:rPr>
                <w:rStyle w:val="IndexLink"/>
              </w:rPr>
              <w:t>113</w:t>
            </w:r>
          </w:hyperlink>
        </w:p>
        <w:p>
          <w:pPr>
            <w:pStyle w:val="Contents3"/>
            <w:tabs>
              <w:tab w:val="clear" w:pos="8459"/>
              <w:tab w:val="right" w:pos="9026" w:leader="dot"/>
            </w:tabs>
            <w:rPr/>
          </w:pPr>
          <w:hyperlink w:anchor="__RefHeading___Toc143455_388300464">
            <w:r>
              <w:rPr>
                <w:webHidden/>
                <w:rStyle w:val="IndexLink"/>
                <w:rtl w:val="true"/>
              </w:rPr>
              <w:t>وَأهونها وَهَوَّنَهَا</w:t>
            </w:r>
            <w:r>
              <w:rPr>
                <w:rStyle w:val="IndexLink"/>
                <w:rtl w:val="true"/>
              </w:rPr>
              <w:tab/>
            </w:r>
            <w:r>
              <w:rPr>
                <w:rStyle w:val="IndexLink"/>
              </w:rPr>
              <w:t>113</w:t>
            </w:r>
          </w:hyperlink>
        </w:p>
        <w:p>
          <w:pPr>
            <w:pStyle w:val="Contents3"/>
            <w:tabs>
              <w:tab w:val="clear" w:pos="8459"/>
              <w:tab w:val="right" w:pos="9026" w:leader="dot"/>
            </w:tabs>
            <w:rPr/>
          </w:pPr>
          <w:hyperlink w:anchor="__RefHeading___Toc143457_388300464">
            <w:r>
              <w:rPr>
                <w:webHidden/>
                <w:rStyle w:val="IndexLink"/>
                <w:rtl w:val="true"/>
              </w:rPr>
              <w:t>وَعَلِمَ أَنَّ اللّه‏َ زَوَاهَا</w:t>
            </w:r>
            <w:r>
              <w:rPr>
                <w:rStyle w:val="IndexLink"/>
                <w:rtl w:val="true"/>
              </w:rPr>
              <w:tab/>
            </w:r>
            <w:r>
              <w:rPr>
                <w:rStyle w:val="IndexLink"/>
              </w:rPr>
              <w:t>113</w:t>
            </w:r>
          </w:hyperlink>
        </w:p>
        <w:p>
          <w:pPr>
            <w:pStyle w:val="Contents3"/>
            <w:tabs>
              <w:tab w:val="clear" w:pos="8459"/>
              <w:tab w:val="right" w:pos="9026" w:leader="dot"/>
            </w:tabs>
            <w:rPr/>
          </w:pPr>
          <w:hyperlink w:anchor="__RefHeading___Toc143459_388300464">
            <w:r>
              <w:rPr>
                <w:webHidden/>
                <w:rStyle w:val="IndexLink"/>
                <w:rtl w:val="true"/>
              </w:rPr>
              <w:t>عَنْهُ اخْتِيَاراً</w:t>
            </w:r>
            <w:r>
              <w:rPr>
                <w:rStyle w:val="IndexLink"/>
                <w:rtl w:val="true"/>
              </w:rPr>
              <w:tab/>
            </w:r>
            <w:r>
              <w:rPr>
                <w:rStyle w:val="IndexLink"/>
              </w:rPr>
              <w:t>113</w:t>
            </w:r>
          </w:hyperlink>
        </w:p>
        <w:p>
          <w:pPr>
            <w:pStyle w:val="Contents3"/>
            <w:tabs>
              <w:tab w:val="clear" w:pos="8459"/>
              <w:tab w:val="right" w:pos="9026" w:leader="dot"/>
            </w:tabs>
            <w:rPr/>
          </w:pPr>
          <w:hyperlink w:anchor="__RefHeading___Toc143461_388300464">
            <w:r>
              <w:rPr>
                <w:webHidden/>
                <w:rStyle w:val="IndexLink"/>
                <w:rtl w:val="true"/>
              </w:rPr>
              <w:t>وَبَسَطَهَا لِغَيْرِهِ احْتِقَاراً</w:t>
            </w:r>
            <w:r>
              <w:rPr>
                <w:rStyle w:val="IndexLink"/>
                <w:rtl w:val="true"/>
              </w:rPr>
              <w:tab/>
            </w:r>
            <w:r>
              <w:rPr>
                <w:rStyle w:val="IndexLink"/>
              </w:rPr>
              <w:t>114</w:t>
            </w:r>
          </w:hyperlink>
        </w:p>
        <w:p>
          <w:pPr>
            <w:pStyle w:val="Contents3"/>
            <w:tabs>
              <w:tab w:val="clear" w:pos="8459"/>
              <w:tab w:val="right" w:pos="9026" w:leader="dot"/>
            </w:tabs>
            <w:rPr/>
          </w:pPr>
          <w:hyperlink w:anchor="__RefHeading___Toc143463_388300464">
            <w:r>
              <w:rPr>
                <w:webHidden/>
                <w:rStyle w:val="IndexLink"/>
                <w:rtl w:val="true"/>
              </w:rPr>
              <w:t>فَأَعْرَضَ عَنِ الدُّنْيَا بِقَلْبِهِ وَأَمَاتَ ذِكْرَهَا عَنْ نَفْسِهِ وَأَحَبَّ أَنْ تَغِيبَ زِينَتُهَا عَنْ عَيْنِهِ</w:t>
            </w:r>
            <w:r>
              <w:rPr>
                <w:rStyle w:val="IndexLink"/>
                <w:rtl w:val="true"/>
              </w:rPr>
              <w:tab/>
            </w:r>
            <w:r>
              <w:rPr>
                <w:rStyle w:val="IndexLink"/>
              </w:rPr>
              <w:t>117</w:t>
            </w:r>
          </w:hyperlink>
        </w:p>
        <w:p>
          <w:pPr>
            <w:pStyle w:val="Contents3"/>
            <w:tabs>
              <w:tab w:val="clear" w:pos="8459"/>
              <w:tab w:val="right" w:pos="9026" w:leader="dot"/>
            </w:tabs>
            <w:rPr/>
          </w:pPr>
          <w:hyperlink w:anchor="__RefHeading___Toc143465_388300464">
            <w:r>
              <w:rPr>
                <w:webHidden/>
                <w:rStyle w:val="IndexLink"/>
                <w:rtl w:val="true"/>
              </w:rPr>
              <w:t>لِكَيْلا يَتَّخِذَ مِنْهَا رِيَاشاً أَوْ يَرْجُوَ فِيهَا مُقَامًا</w:t>
            </w:r>
            <w:r>
              <w:rPr>
                <w:rStyle w:val="IndexLink"/>
                <w:rtl w:val="true"/>
              </w:rPr>
              <w:tab/>
            </w:r>
            <w:r>
              <w:rPr>
                <w:rStyle w:val="IndexLink"/>
              </w:rPr>
              <w:t>118</w:t>
            </w:r>
          </w:hyperlink>
        </w:p>
        <w:p>
          <w:pPr>
            <w:pStyle w:val="Contents3"/>
            <w:tabs>
              <w:tab w:val="clear" w:pos="8459"/>
              <w:tab w:val="right" w:pos="9026" w:leader="dot"/>
            </w:tabs>
            <w:rPr/>
          </w:pPr>
          <w:hyperlink w:anchor="__RefHeading___Toc143467_388300464">
            <w:r>
              <w:rPr>
                <w:webHidden/>
                <w:rStyle w:val="IndexLink"/>
                <w:rtl w:val="true"/>
              </w:rPr>
              <w:t>بَلَّغَ عَنْ رَبِّهِ مُعْذِراً</w:t>
            </w:r>
            <w:r>
              <w:rPr>
                <w:rStyle w:val="IndexLink"/>
                <w:rtl w:val="true"/>
              </w:rPr>
              <w:tab/>
            </w:r>
            <w:r>
              <w:rPr>
                <w:rStyle w:val="IndexLink"/>
              </w:rPr>
              <w:t>118</w:t>
            </w:r>
          </w:hyperlink>
        </w:p>
        <w:p>
          <w:pPr>
            <w:pStyle w:val="Contents3"/>
            <w:tabs>
              <w:tab w:val="clear" w:pos="8459"/>
              <w:tab w:val="right" w:pos="9026" w:leader="dot"/>
            </w:tabs>
            <w:rPr/>
          </w:pPr>
          <w:hyperlink w:anchor="__RefHeading___Toc143469_388300464">
            <w:r>
              <w:rPr>
                <w:webHidden/>
                <w:rStyle w:val="IndexLink"/>
                <w:rtl w:val="true"/>
              </w:rPr>
              <w:t>وَنَصَحَ لِأُمَّتِهِ مُنْذِراً</w:t>
            </w:r>
            <w:r>
              <w:rPr>
                <w:rStyle w:val="IndexLink"/>
                <w:rtl w:val="true"/>
              </w:rPr>
              <w:tab/>
            </w:r>
            <w:r>
              <w:rPr>
                <w:rStyle w:val="IndexLink"/>
              </w:rPr>
              <w:t>118</w:t>
            </w:r>
          </w:hyperlink>
        </w:p>
        <w:p>
          <w:pPr>
            <w:pStyle w:val="Contents3"/>
            <w:tabs>
              <w:tab w:val="clear" w:pos="8459"/>
              <w:tab w:val="right" w:pos="9026" w:leader="dot"/>
            </w:tabs>
            <w:rPr/>
          </w:pPr>
          <w:hyperlink w:anchor="__RefHeading___Toc143471_388300464">
            <w:r>
              <w:rPr>
                <w:webHidden/>
                <w:rStyle w:val="IndexLink"/>
                <w:rtl w:val="true"/>
              </w:rPr>
              <w:t>وَدَعَا إِلَى الْجَنَّةِ مُبَشِّراً</w:t>
            </w:r>
            <w:r>
              <w:rPr>
                <w:rStyle w:val="IndexLink"/>
                <w:rtl w:val="true"/>
              </w:rPr>
              <w:tab/>
            </w:r>
            <w:r>
              <w:rPr>
                <w:rStyle w:val="IndexLink"/>
              </w:rPr>
              <w:t>118</w:t>
            </w:r>
          </w:hyperlink>
        </w:p>
        <w:p>
          <w:pPr>
            <w:pStyle w:val="Contents3"/>
            <w:tabs>
              <w:tab w:val="clear" w:pos="8459"/>
              <w:tab w:val="right" w:pos="9026" w:leader="dot"/>
            </w:tabs>
            <w:rPr/>
          </w:pPr>
          <w:hyperlink w:anchor="__RefHeading___Toc143473_388300464">
            <w:r>
              <w:rPr>
                <w:webHidden/>
                <w:rStyle w:val="IndexLink"/>
                <w:rtl w:val="true"/>
              </w:rPr>
              <w:t>نَحْنُ شَجَرَةُ النُّبُوَّةِ</w:t>
            </w:r>
            <w:r>
              <w:rPr>
                <w:rStyle w:val="IndexLink"/>
                <w:rtl w:val="true"/>
              </w:rPr>
              <w:tab/>
            </w:r>
            <w:r>
              <w:rPr>
                <w:rStyle w:val="IndexLink"/>
              </w:rPr>
              <w:t>119</w:t>
            </w:r>
          </w:hyperlink>
        </w:p>
        <w:p>
          <w:pPr>
            <w:pStyle w:val="Contents3"/>
            <w:tabs>
              <w:tab w:val="clear" w:pos="8459"/>
              <w:tab w:val="right" w:pos="9026" w:leader="dot"/>
            </w:tabs>
            <w:rPr/>
          </w:pPr>
          <w:hyperlink w:anchor="__RefHeading___Toc143475_388300464">
            <w:r>
              <w:rPr>
                <w:webHidden/>
                <w:rStyle w:val="IndexLink"/>
                <w:rtl w:val="true"/>
              </w:rPr>
              <w:t>وَمَحَطُّ الرِّسَالَةِ</w:t>
            </w:r>
            <w:r>
              <w:rPr>
                <w:rStyle w:val="IndexLink"/>
                <w:rtl w:val="true"/>
              </w:rPr>
              <w:tab/>
            </w:r>
            <w:r>
              <w:rPr>
                <w:rStyle w:val="IndexLink"/>
              </w:rPr>
              <w:t>122</w:t>
            </w:r>
          </w:hyperlink>
        </w:p>
        <w:p>
          <w:pPr>
            <w:pStyle w:val="Contents3"/>
            <w:tabs>
              <w:tab w:val="clear" w:pos="8459"/>
              <w:tab w:val="right" w:pos="9026" w:leader="dot"/>
            </w:tabs>
            <w:rPr/>
          </w:pPr>
          <w:hyperlink w:anchor="__RefHeading___Toc143477_388300464">
            <w:r>
              <w:rPr>
                <w:webHidden/>
                <w:rStyle w:val="IndexLink"/>
                <w:rtl w:val="true"/>
              </w:rPr>
              <w:t>وَمُخْتَلَفُ الْمَلَئِكَةِ</w:t>
            </w:r>
            <w:r>
              <w:rPr>
                <w:rStyle w:val="IndexLink"/>
                <w:rtl w:val="true"/>
              </w:rPr>
              <w:tab/>
            </w:r>
            <w:r>
              <w:rPr>
                <w:rStyle w:val="IndexLink"/>
              </w:rPr>
              <w:t>123</w:t>
            </w:r>
          </w:hyperlink>
        </w:p>
        <w:p>
          <w:pPr>
            <w:pStyle w:val="Contents3"/>
            <w:tabs>
              <w:tab w:val="clear" w:pos="8459"/>
              <w:tab w:val="right" w:pos="9026" w:leader="dot"/>
            </w:tabs>
            <w:rPr/>
          </w:pPr>
          <w:hyperlink w:anchor="__RefHeading___Toc143479_388300464">
            <w:r>
              <w:rPr>
                <w:webHidden/>
                <w:rStyle w:val="IndexLink"/>
                <w:rtl w:val="true"/>
              </w:rPr>
              <w:t>وَمَعَادِنُ الْعِلْمِ</w:t>
            </w:r>
            <w:r>
              <w:rPr>
                <w:rStyle w:val="IndexLink"/>
                <w:rtl w:val="true"/>
              </w:rPr>
              <w:tab/>
            </w:r>
            <w:r>
              <w:rPr>
                <w:rStyle w:val="IndexLink"/>
              </w:rPr>
              <w:t>129</w:t>
            </w:r>
          </w:hyperlink>
        </w:p>
        <w:p>
          <w:pPr>
            <w:pStyle w:val="Contents3"/>
            <w:tabs>
              <w:tab w:val="clear" w:pos="8459"/>
              <w:tab w:val="right" w:pos="9026" w:leader="dot"/>
            </w:tabs>
            <w:rPr/>
          </w:pPr>
          <w:hyperlink w:anchor="__RefHeading___Toc143481_388300464">
            <w:r>
              <w:rPr>
                <w:webHidden/>
                <w:rStyle w:val="IndexLink"/>
                <w:rtl w:val="true"/>
              </w:rPr>
              <w:t>وَيَنَابِيعُ الْحُكْمِ</w:t>
            </w:r>
            <w:r>
              <w:rPr>
                <w:rStyle w:val="IndexLink"/>
                <w:rtl w:val="true"/>
              </w:rPr>
              <w:tab/>
            </w:r>
            <w:r>
              <w:rPr>
                <w:rStyle w:val="IndexLink"/>
              </w:rPr>
              <w:t>132</w:t>
            </w:r>
          </w:hyperlink>
        </w:p>
        <w:p>
          <w:pPr>
            <w:pStyle w:val="Contents3"/>
            <w:tabs>
              <w:tab w:val="clear" w:pos="8459"/>
              <w:tab w:val="right" w:pos="9026" w:leader="dot"/>
            </w:tabs>
            <w:rPr/>
          </w:pPr>
          <w:hyperlink w:anchor="__RefHeading___Toc143483_388300464">
            <w:r>
              <w:rPr>
                <w:webHidden/>
                <w:rStyle w:val="IndexLink"/>
                <w:rtl w:val="true"/>
              </w:rPr>
              <w:t>نَاصِرُنَا وَمُحِبُّنَا يَنْتَظِرُ الرَّحْمَةَ</w:t>
            </w:r>
            <w:r>
              <w:rPr>
                <w:rStyle w:val="IndexLink"/>
                <w:rtl w:val="true"/>
              </w:rPr>
              <w:tab/>
            </w:r>
            <w:r>
              <w:rPr>
                <w:rStyle w:val="IndexLink"/>
              </w:rPr>
              <w:t>133</w:t>
            </w:r>
          </w:hyperlink>
        </w:p>
        <w:p>
          <w:pPr>
            <w:pStyle w:val="Contents3"/>
            <w:tabs>
              <w:tab w:val="clear" w:pos="8459"/>
              <w:tab w:val="right" w:pos="9026" w:leader="dot"/>
            </w:tabs>
            <w:rPr/>
          </w:pPr>
          <w:hyperlink w:anchor="__RefHeading___Toc143485_388300464">
            <w:r>
              <w:rPr>
                <w:webHidden/>
                <w:rStyle w:val="IndexLink"/>
                <w:rtl w:val="true"/>
              </w:rPr>
              <w:t>وَعَدُوُّنَا وَمُبْغِضُنَا يَنْتَظِرُ السَّطْوَةَ</w:t>
            </w:r>
            <w:r>
              <w:rPr>
                <w:rStyle w:val="IndexLink"/>
                <w:rtl w:val="true"/>
              </w:rPr>
              <w:tab/>
            </w:r>
            <w:r>
              <w:rPr>
                <w:rStyle w:val="IndexLink"/>
              </w:rPr>
              <w:t>141</w:t>
            </w:r>
          </w:hyperlink>
        </w:p>
        <w:p>
          <w:pPr>
            <w:pStyle w:val="Contents2"/>
            <w:tabs>
              <w:tab w:val="clear" w:pos="8743"/>
              <w:tab w:val="right" w:pos="9026" w:leader="dot"/>
            </w:tabs>
            <w:rPr/>
          </w:pPr>
          <w:hyperlink w:anchor="__RefHeading___Toc143487_388300464">
            <w:r>
              <w:rPr>
                <w:webHidden/>
                <w:rStyle w:val="IndexLink"/>
                <w:rtl w:val="true"/>
              </w:rPr>
              <w:t xml:space="preserve">الخطبة </w:t>
            </w:r>
            <w:r>
              <w:rPr>
                <w:rStyle w:val="IndexLink"/>
                <w:rtl w:val="true"/>
              </w:rPr>
              <w:t>(</w:t>
            </w:r>
            <w:r>
              <w:rPr>
                <w:rStyle w:val="IndexLink"/>
              </w:rPr>
              <w:t>109</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143489_388300464">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43491_388300464">
            <w:r>
              <w:rPr>
                <w:webHidden/>
                <w:rStyle w:val="IndexLink"/>
                <w:rtl w:val="true"/>
              </w:rPr>
              <w:t>ومن خطبة له عليه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43493_388300464">
            <w:r>
              <w:rPr>
                <w:webHidden/>
                <w:rStyle w:val="IndexLink"/>
                <w:rtl w:val="true"/>
              </w:rPr>
              <w:t>إِنَّ أَفْضَلَ مَا تَوَسَّلَ بِهِ الْمُتَوَسِّلُونَ</w:t>
            </w:r>
            <w:r>
              <w:rPr>
                <w:rStyle w:val="IndexLink"/>
                <w:rtl w:val="true"/>
              </w:rPr>
              <w:tab/>
            </w:r>
            <w:r>
              <w:rPr>
                <w:rStyle w:val="IndexLink"/>
              </w:rPr>
              <w:t>150</w:t>
            </w:r>
          </w:hyperlink>
        </w:p>
        <w:p>
          <w:pPr>
            <w:pStyle w:val="Contents3"/>
            <w:tabs>
              <w:tab w:val="clear" w:pos="8459"/>
              <w:tab w:val="right" w:pos="9026" w:leader="dot"/>
            </w:tabs>
            <w:rPr/>
          </w:pPr>
          <w:hyperlink w:anchor="__RefHeading___Toc143495_388300464">
            <w:r>
              <w:rPr>
                <w:webHidden/>
                <w:rStyle w:val="IndexLink"/>
                <w:rtl w:val="true"/>
              </w:rPr>
              <w:t>إِلَى اللّه‏ِ سُبْحَانَهُ وَتَعَالَى الاْءِيمَانُ بِهِ وَبِرَسُولِهِ</w:t>
            </w:r>
            <w:r>
              <w:rPr>
                <w:rStyle w:val="IndexLink"/>
                <w:rtl w:val="true"/>
              </w:rPr>
              <w:tab/>
            </w:r>
            <w:r>
              <w:rPr>
                <w:rStyle w:val="IndexLink"/>
              </w:rPr>
              <w:t>151</w:t>
            </w:r>
          </w:hyperlink>
        </w:p>
        <w:p>
          <w:pPr>
            <w:pStyle w:val="Contents3"/>
            <w:tabs>
              <w:tab w:val="clear" w:pos="8459"/>
              <w:tab w:val="right" w:pos="9026" w:leader="dot"/>
            </w:tabs>
            <w:rPr/>
          </w:pPr>
          <w:hyperlink w:anchor="__RefHeading___Toc143497_388300464">
            <w:r>
              <w:rPr>
                <w:webHidden/>
                <w:rStyle w:val="IndexLink"/>
                <w:rtl w:val="true"/>
              </w:rPr>
              <w:t>فضل المؤن</w:t>
            </w:r>
            <w:r>
              <w:rPr>
                <w:rStyle w:val="IndexLink"/>
                <w:rtl w:val="true"/>
              </w:rPr>
              <w:tab/>
            </w:r>
            <w:r>
              <w:rPr>
                <w:rStyle w:val="IndexLink"/>
              </w:rPr>
              <w:t>163</w:t>
            </w:r>
          </w:hyperlink>
        </w:p>
        <w:p>
          <w:pPr>
            <w:pStyle w:val="Contents3"/>
            <w:tabs>
              <w:tab w:val="clear" w:pos="8459"/>
              <w:tab w:val="right" w:pos="9026" w:leader="dot"/>
            </w:tabs>
            <w:rPr/>
          </w:pPr>
          <w:hyperlink w:anchor="__RefHeading___Toc143499_388300464">
            <w:r>
              <w:rPr>
                <w:webHidden/>
                <w:rStyle w:val="IndexLink"/>
                <w:rtl w:val="true"/>
              </w:rPr>
              <w:t>اوصاف المؤن وعلاماته</w:t>
            </w:r>
            <w:r>
              <w:rPr>
                <w:rStyle w:val="IndexLink"/>
                <w:rtl w:val="true"/>
              </w:rPr>
              <w:tab/>
            </w:r>
            <w:r>
              <w:rPr>
                <w:rStyle w:val="IndexLink"/>
              </w:rPr>
              <w:t>166</w:t>
            </w:r>
          </w:hyperlink>
        </w:p>
        <w:p>
          <w:pPr>
            <w:pStyle w:val="Contents3"/>
            <w:tabs>
              <w:tab w:val="clear" w:pos="8459"/>
              <w:tab w:val="right" w:pos="9026" w:leader="dot"/>
            </w:tabs>
            <w:rPr/>
          </w:pPr>
          <w:hyperlink w:anchor="__RefHeading___Toc143501_388300464">
            <w:r>
              <w:rPr>
                <w:webHidden/>
                <w:rStyle w:val="IndexLink"/>
                <w:rtl w:val="true"/>
              </w:rPr>
              <w:t>وَالْجِهَادُ فِي سَبِيلِهِ</w:t>
            </w:r>
            <w:r>
              <w:rPr>
                <w:rStyle w:val="IndexLink"/>
                <w:rtl w:val="true"/>
              </w:rPr>
              <w:tab/>
            </w:r>
            <w:r>
              <w:rPr>
                <w:rStyle w:val="IndexLink"/>
              </w:rPr>
              <w:t>169</w:t>
            </w:r>
          </w:hyperlink>
        </w:p>
        <w:p>
          <w:pPr>
            <w:pStyle w:val="Contents3"/>
            <w:tabs>
              <w:tab w:val="clear" w:pos="8459"/>
              <w:tab w:val="right" w:pos="9026" w:leader="dot"/>
            </w:tabs>
            <w:rPr/>
          </w:pPr>
          <w:hyperlink w:anchor="__RefHeading___Toc143503_388300464">
            <w:r>
              <w:rPr>
                <w:webHidden/>
                <w:rStyle w:val="IndexLink"/>
                <w:rtl w:val="true"/>
              </w:rPr>
              <w:t>فَإِنَّهُ ذِرْوَةُ الاْءِسْلام</w:t>
            </w:r>
            <w:r>
              <w:rPr>
                <w:rStyle w:val="IndexLink"/>
                <w:rtl w:val="true"/>
              </w:rPr>
              <w:tab/>
            </w:r>
            <w:r>
              <w:rPr>
                <w:rStyle w:val="IndexLink"/>
              </w:rPr>
              <w:t>172</w:t>
            </w:r>
          </w:hyperlink>
        </w:p>
        <w:p>
          <w:pPr>
            <w:pStyle w:val="Contents3"/>
            <w:tabs>
              <w:tab w:val="clear" w:pos="8459"/>
              <w:tab w:val="right" w:pos="9026" w:leader="dot"/>
            </w:tabs>
            <w:rPr/>
          </w:pPr>
          <w:hyperlink w:anchor="__RefHeading___Toc143505_388300464">
            <w:r>
              <w:rPr>
                <w:webHidden/>
                <w:rStyle w:val="IndexLink"/>
                <w:rtl w:val="true"/>
              </w:rPr>
              <w:t>وَكَلِمَةُ</w:t>
            </w:r>
            <w:r>
              <w:rPr>
                <w:rStyle w:val="IndexLink"/>
                <w:rtl w:val="true"/>
              </w:rPr>
              <w:tab/>
            </w:r>
            <w:r>
              <w:rPr>
                <w:rStyle w:val="IndexLink"/>
              </w:rPr>
              <w:t>173</w:t>
            </w:r>
          </w:hyperlink>
        </w:p>
        <w:p>
          <w:pPr>
            <w:pStyle w:val="Contents3"/>
            <w:tabs>
              <w:tab w:val="clear" w:pos="8459"/>
              <w:tab w:val="right" w:pos="9026" w:leader="dot"/>
            </w:tabs>
            <w:rPr/>
          </w:pPr>
          <w:hyperlink w:anchor="__RefHeading___Toc143507_388300464">
            <w:r>
              <w:rPr>
                <w:webHidden/>
                <w:rStyle w:val="IndexLink"/>
                <w:rtl w:val="true"/>
              </w:rPr>
              <w:t>الاْءِخْلاصِ</w:t>
            </w:r>
            <w:r>
              <w:rPr>
                <w:rStyle w:val="IndexLink"/>
                <w:rtl w:val="true"/>
              </w:rPr>
              <w:tab/>
            </w:r>
            <w:r>
              <w:rPr>
                <w:rStyle w:val="IndexLink"/>
              </w:rPr>
              <w:t>173</w:t>
            </w:r>
          </w:hyperlink>
        </w:p>
        <w:p>
          <w:pPr>
            <w:pStyle w:val="Contents3"/>
            <w:tabs>
              <w:tab w:val="clear" w:pos="8459"/>
              <w:tab w:val="right" w:pos="9026" w:leader="dot"/>
            </w:tabs>
            <w:rPr/>
          </w:pPr>
          <w:hyperlink w:anchor="__RefHeading___Toc143509_388300464">
            <w:r>
              <w:rPr>
                <w:webHidden/>
                <w:rStyle w:val="IndexLink"/>
                <w:rtl w:val="true"/>
              </w:rPr>
              <w:t>فَإِنَّهَا الْفِطْرَةُ</w:t>
            </w:r>
            <w:r>
              <w:rPr>
                <w:rStyle w:val="IndexLink"/>
                <w:rtl w:val="true"/>
              </w:rPr>
              <w:tab/>
            </w:r>
            <w:r>
              <w:rPr>
                <w:rStyle w:val="IndexLink"/>
              </w:rPr>
              <w:t>173</w:t>
            </w:r>
          </w:hyperlink>
        </w:p>
        <w:p>
          <w:pPr>
            <w:pStyle w:val="Contents3"/>
            <w:tabs>
              <w:tab w:val="clear" w:pos="8459"/>
              <w:tab w:val="right" w:pos="9026" w:leader="dot"/>
            </w:tabs>
            <w:rPr/>
          </w:pPr>
          <w:hyperlink w:anchor="__RefHeading___Toc143511_388300464">
            <w:r>
              <w:rPr>
                <w:webHidden/>
                <w:rStyle w:val="IndexLink"/>
                <w:rtl w:val="true"/>
              </w:rPr>
              <w:t>وَإِقَامُ الصَّلاةِ فَإِنَّهَا الْمِلَّةُ</w:t>
            </w:r>
            <w:r>
              <w:rPr>
                <w:rStyle w:val="IndexLink"/>
                <w:rtl w:val="true"/>
              </w:rPr>
              <w:tab/>
            </w:r>
            <w:r>
              <w:rPr>
                <w:rStyle w:val="IndexLink"/>
              </w:rPr>
              <w:t>175</w:t>
            </w:r>
          </w:hyperlink>
        </w:p>
        <w:p>
          <w:pPr>
            <w:pStyle w:val="Contents3"/>
            <w:tabs>
              <w:tab w:val="clear" w:pos="8459"/>
              <w:tab w:val="right" w:pos="9026" w:leader="dot"/>
            </w:tabs>
            <w:rPr/>
          </w:pPr>
          <w:hyperlink w:anchor="__RefHeading___Toc143513_388300464">
            <w:r>
              <w:rPr>
                <w:webHidden/>
                <w:rStyle w:val="IndexLink"/>
                <w:rtl w:val="true"/>
              </w:rPr>
              <w:t>تنبيه عرفاني</w:t>
            </w:r>
            <w:r>
              <w:rPr>
                <w:rStyle w:val="IndexLink"/>
                <w:rtl w:val="true"/>
              </w:rPr>
              <w:tab/>
            </w:r>
            <w:r>
              <w:rPr>
                <w:rStyle w:val="IndexLink"/>
              </w:rPr>
              <w:t>199</w:t>
            </w:r>
          </w:hyperlink>
        </w:p>
        <w:p>
          <w:pPr>
            <w:pStyle w:val="Contents3"/>
            <w:tabs>
              <w:tab w:val="clear" w:pos="8459"/>
              <w:tab w:val="right" w:pos="9026" w:leader="dot"/>
            </w:tabs>
            <w:rPr/>
          </w:pPr>
          <w:hyperlink w:anchor="__RefHeading___Toc143515_388300464">
            <w:r>
              <w:rPr>
                <w:webHidden/>
                <w:rStyle w:val="IndexLink"/>
                <w:rtl w:val="true"/>
              </w:rPr>
              <w:t>وَإِيتَاءُ الزَّكَاةِ فَإِنَّهَا فَرِيضَةٌ وَاجِبَةٌ</w:t>
            </w:r>
            <w:r>
              <w:rPr>
                <w:rStyle w:val="IndexLink"/>
                <w:rtl w:val="true"/>
              </w:rPr>
              <w:tab/>
            </w:r>
            <w:r>
              <w:rPr>
                <w:rStyle w:val="IndexLink"/>
              </w:rPr>
              <w:t>201</w:t>
            </w:r>
          </w:hyperlink>
        </w:p>
        <w:p>
          <w:pPr>
            <w:pStyle w:val="Contents3"/>
            <w:tabs>
              <w:tab w:val="clear" w:pos="8459"/>
              <w:tab w:val="right" w:pos="9026" w:leader="dot"/>
            </w:tabs>
            <w:rPr/>
          </w:pPr>
          <w:hyperlink w:anchor="__RefHeading___Toc143517_388300464">
            <w:r>
              <w:rPr>
                <w:webHidden/>
                <w:rStyle w:val="IndexLink"/>
                <w:rtl w:val="true"/>
              </w:rPr>
              <w:t>وَصَوْمُ شَهْرِ رَمَضَانَ فَإِنَّهُ جُنَّةٌ مِنَ الْعِقَابِ</w:t>
            </w:r>
            <w:r>
              <w:rPr>
                <w:rStyle w:val="IndexLink"/>
                <w:rtl w:val="true"/>
              </w:rPr>
              <w:tab/>
            </w:r>
            <w:r>
              <w:rPr>
                <w:rStyle w:val="IndexLink"/>
              </w:rPr>
              <w:t>216</w:t>
            </w:r>
          </w:hyperlink>
        </w:p>
        <w:p>
          <w:pPr>
            <w:pStyle w:val="Contents3"/>
            <w:tabs>
              <w:tab w:val="clear" w:pos="8459"/>
              <w:tab w:val="right" w:pos="9026" w:leader="dot"/>
            </w:tabs>
            <w:rPr/>
          </w:pPr>
          <w:hyperlink w:anchor="__RefHeading___Toc143519_388300464">
            <w:r>
              <w:rPr>
                <w:webHidden/>
                <w:rStyle w:val="IndexLink"/>
                <w:rtl w:val="true"/>
              </w:rPr>
              <w:t>أما علة وجوب الصوم</w:t>
            </w:r>
            <w:r>
              <w:rPr>
                <w:rStyle w:val="IndexLink"/>
                <w:rtl w:val="true"/>
              </w:rPr>
              <w:tab/>
            </w:r>
            <w:r>
              <w:rPr>
                <w:rStyle w:val="IndexLink"/>
              </w:rPr>
              <w:t>219</w:t>
            </w:r>
          </w:hyperlink>
        </w:p>
        <w:p>
          <w:pPr>
            <w:pStyle w:val="Contents3"/>
            <w:tabs>
              <w:tab w:val="clear" w:pos="8459"/>
              <w:tab w:val="right" w:pos="9026" w:leader="dot"/>
            </w:tabs>
            <w:rPr/>
          </w:pPr>
          <w:hyperlink w:anchor="__RefHeading___Toc143521_388300464">
            <w:r>
              <w:rPr>
                <w:webHidden/>
                <w:rStyle w:val="IndexLink"/>
                <w:rtl w:val="true"/>
              </w:rPr>
              <w:t>وَحَجُّ الْبَيْتِ وَاعْتِمَارُهُ</w:t>
            </w:r>
            <w:r>
              <w:rPr>
                <w:rStyle w:val="IndexLink"/>
                <w:rtl w:val="true"/>
              </w:rPr>
              <w:tab/>
            </w:r>
            <w:r>
              <w:rPr>
                <w:rStyle w:val="IndexLink"/>
              </w:rPr>
              <w:t>233</w:t>
            </w:r>
          </w:hyperlink>
        </w:p>
        <w:p>
          <w:pPr>
            <w:pStyle w:val="Contents3"/>
            <w:tabs>
              <w:tab w:val="clear" w:pos="8459"/>
              <w:tab w:val="right" w:pos="9026" w:leader="dot"/>
            </w:tabs>
            <w:rPr/>
          </w:pPr>
          <w:hyperlink w:anchor="__RefHeading___Toc143523_388300464">
            <w:r>
              <w:rPr>
                <w:webHidden/>
                <w:rStyle w:val="IndexLink"/>
                <w:rtl w:val="true"/>
              </w:rPr>
              <w:t>فَإِنَّهُمَا يَنْفِيَانِ الْفَقْرَ وَيَرْحَضَانِ</w:t>
            </w:r>
            <w:r>
              <w:rPr>
                <w:rStyle w:val="IndexLink"/>
                <w:rtl w:val="true"/>
              </w:rPr>
              <w:tab/>
            </w:r>
            <w:r>
              <w:rPr>
                <w:rStyle w:val="IndexLink"/>
              </w:rPr>
              <w:t>235</w:t>
            </w:r>
          </w:hyperlink>
        </w:p>
        <w:p>
          <w:pPr>
            <w:pStyle w:val="Contents3"/>
            <w:tabs>
              <w:tab w:val="clear" w:pos="8459"/>
              <w:tab w:val="right" w:pos="9026" w:leader="dot"/>
            </w:tabs>
            <w:rPr/>
          </w:pPr>
          <w:hyperlink w:anchor="__RefHeading___Toc143525_388300464">
            <w:r>
              <w:rPr>
                <w:webHidden/>
                <w:rStyle w:val="IndexLink"/>
                <w:rtl w:val="true"/>
              </w:rPr>
              <w:t>الذَّنْبَ</w:t>
            </w:r>
            <w:r>
              <w:rPr>
                <w:rStyle w:val="IndexLink"/>
                <w:rtl w:val="true"/>
              </w:rPr>
              <w:tab/>
            </w:r>
            <w:r>
              <w:rPr>
                <w:rStyle w:val="IndexLink"/>
              </w:rPr>
              <w:t>235</w:t>
            </w:r>
          </w:hyperlink>
        </w:p>
        <w:p>
          <w:pPr>
            <w:pStyle w:val="Contents3"/>
            <w:tabs>
              <w:tab w:val="clear" w:pos="8459"/>
              <w:tab w:val="right" w:pos="9026" w:leader="dot"/>
            </w:tabs>
            <w:rPr/>
          </w:pPr>
          <w:hyperlink w:anchor="__RefHeading___Toc143527_388300464">
            <w:r>
              <w:rPr>
                <w:webHidden/>
                <w:rStyle w:val="IndexLink"/>
                <w:rtl w:val="true"/>
              </w:rPr>
              <w:t>فضل الحج والثواب عليه</w:t>
            </w:r>
            <w:r>
              <w:rPr>
                <w:rStyle w:val="IndexLink"/>
                <w:rtl w:val="true"/>
              </w:rPr>
              <w:tab/>
            </w:r>
            <w:r>
              <w:rPr>
                <w:rStyle w:val="IndexLink"/>
              </w:rPr>
              <w:t>237</w:t>
            </w:r>
          </w:hyperlink>
        </w:p>
        <w:p>
          <w:pPr>
            <w:pStyle w:val="Contents3"/>
            <w:tabs>
              <w:tab w:val="clear" w:pos="8459"/>
              <w:tab w:val="right" w:pos="9026" w:leader="dot"/>
            </w:tabs>
            <w:rPr/>
          </w:pPr>
          <w:hyperlink w:anchor="__RefHeading___Toc143529_388300464">
            <w:r>
              <w:rPr>
                <w:webHidden/>
                <w:rStyle w:val="IndexLink"/>
                <w:rtl w:val="true"/>
              </w:rPr>
              <w:t>وَصِلَةُ الرَّحِمِ</w:t>
            </w:r>
            <w:r>
              <w:rPr>
                <w:rStyle w:val="IndexLink"/>
                <w:rtl w:val="true"/>
              </w:rPr>
              <w:tab/>
            </w:r>
            <w:r>
              <w:rPr>
                <w:rStyle w:val="IndexLink"/>
              </w:rPr>
              <w:t>239</w:t>
            </w:r>
          </w:hyperlink>
        </w:p>
        <w:p>
          <w:pPr>
            <w:pStyle w:val="Contents3"/>
            <w:tabs>
              <w:tab w:val="clear" w:pos="8459"/>
              <w:tab w:val="right" w:pos="9026" w:leader="dot"/>
            </w:tabs>
            <w:rPr/>
          </w:pPr>
          <w:hyperlink w:anchor="__RefHeading___Toc143531_388300464">
            <w:r>
              <w:rPr>
                <w:webHidden/>
                <w:rStyle w:val="IndexLink"/>
                <w:rtl w:val="true"/>
              </w:rPr>
              <w:t>فَإِنَّهَ</w:t>
            </w:r>
            <w:r>
              <w:rPr>
                <w:rStyle w:val="IndexLink"/>
                <w:rtl w:val="true"/>
              </w:rPr>
              <w:tab/>
            </w:r>
            <w:r>
              <w:rPr>
                <w:rStyle w:val="IndexLink"/>
              </w:rPr>
              <w:t>240</w:t>
            </w:r>
          </w:hyperlink>
        </w:p>
        <w:p>
          <w:pPr>
            <w:pStyle w:val="Contents3"/>
            <w:tabs>
              <w:tab w:val="clear" w:pos="8459"/>
              <w:tab w:val="right" w:pos="9026" w:leader="dot"/>
            </w:tabs>
            <w:rPr/>
          </w:pPr>
          <w:hyperlink w:anchor="__RefHeading___Toc143533_388300464">
            <w:r>
              <w:rPr>
                <w:webHidden/>
                <w:rStyle w:val="IndexLink"/>
                <w:rtl w:val="true"/>
              </w:rPr>
              <w:t>مَثْرَاةٌ فِي الْمَالِ</w:t>
            </w:r>
            <w:r>
              <w:rPr>
                <w:rStyle w:val="IndexLink"/>
                <w:rtl w:val="true"/>
              </w:rPr>
              <w:tab/>
            </w:r>
            <w:r>
              <w:rPr>
                <w:rStyle w:val="IndexLink"/>
              </w:rPr>
              <w:t>240</w:t>
            </w:r>
          </w:hyperlink>
        </w:p>
        <w:p>
          <w:pPr>
            <w:pStyle w:val="Contents3"/>
            <w:tabs>
              <w:tab w:val="clear" w:pos="8459"/>
              <w:tab w:val="right" w:pos="9026" w:leader="dot"/>
            </w:tabs>
            <w:rPr/>
          </w:pPr>
          <w:hyperlink w:anchor="__RefHeading___Toc143535_388300464">
            <w:r>
              <w:rPr>
                <w:webHidden/>
                <w:rStyle w:val="IndexLink"/>
                <w:rtl w:val="true"/>
              </w:rPr>
              <w:t>وَمَنْسَأَةٌ</w:t>
            </w:r>
            <w:r>
              <w:rPr>
                <w:rStyle w:val="IndexLink"/>
                <w:rtl w:val="true"/>
              </w:rPr>
              <w:tab/>
            </w:r>
            <w:r>
              <w:rPr>
                <w:rStyle w:val="IndexLink"/>
              </w:rPr>
              <w:t>241</w:t>
            </w:r>
          </w:hyperlink>
        </w:p>
        <w:p>
          <w:pPr>
            <w:pStyle w:val="Contents3"/>
            <w:tabs>
              <w:tab w:val="clear" w:pos="8459"/>
              <w:tab w:val="right" w:pos="9026" w:leader="dot"/>
            </w:tabs>
            <w:rPr/>
          </w:pPr>
          <w:hyperlink w:anchor="__RefHeading___Toc143537_388300464">
            <w:r>
              <w:rPr>
                <w:webHidden/>
                <w:rStyle w:val="IndexLink"/>
                <w:rtl w:val="true"/>
              </w:rPr>
              <w:t>فِي الْأَجَلِ</w:t>
            </w:r>
            <w:r>
              <w:rPr>
                <w:rStyle w:val="IndexLink"/>
                <w:rtl w:val="true"/>
              </w:rPr>
              <w:tab/>
            </w:r>
            <w:r>
              <w:rPr>
                <w:rStyle w:val="IndexLink"/>
              </w:rPr>
              <w:t>241</w:t>
            </w:r>
          </w:hyperlink>
        </w:p>
        <w:p>
          <w:pPr>
            <w:pStyle w:val="Contents3"/>
            <w:tabs>
              <w:tab w:val="clear" w:pos="8459"/>
              <w:tab w:val="right" w:pos="9026" w:leader="dot"/>
            </w:tabs>
            <w:rPr/>
          </w:pPr>
          <w:hyperlink w:anchor="__RefHeading___Toc143539_388300464">
            <w:r>
              <w:rPr>
                <w:webHidden/>
                <w:rStyle w:val="IndexLink"/>
                <w:rtl w:val="true"/>
              </w:rPr>
              <w:t>وَصَدَقَةُ السِّرِّ فَإِنَّهَا تُكَفِّرُ الْخَطِيئَةَ</w:t>
            </w:r>
            <w:r>
              <w:rPr>
                <w:rStyle w:val="IndexLink"/>
                <w:rtl w:val="true"/>
              </w:rPr>
              <w:tab/>
            </w:r>
            <w:r>
              <w:rPr>
                <w:rStyle w:val="IndexLink"/>
              </w:rPr>
              <w:t>246</w:t>
            </w:r>
          </w:hyperlink>
        </w:p>
        <w:p>
          <w:pPr>
            <w:pStyle w:val="Contents3"/>
            <w:tabs>
              <w:tab w:val="clear" w:pos="8459"/>
              <w:tab w:val="right" w:pos="9026" w:leader="dot"/>
            </w:tabs>
            <w:rPr/>
          </w:pPr>
          <w:hyperlink w:anchor="__RefHeading___Toc143541_388300464">
            <w:r>
              <w:rPr>
                <w:webHidden/>
                <w:rStyle w:val="IndexLink"/>
                <w:rtl w:val="true"/>
              </w:rPr>
              <w:t>وَصَدَقَةُ الْعَلانِيَةِ فَإِنَّهَا تَدْفَعُ مِيتَةَ السُّوءِ</w:t>
            </w:r>
            <w:r>
              <w:rPr>
                <w:rStyle w:val="IndexLink"/>
                <w:rtl w:val="true"/>
              </w:rPr>
              <w:tab/>
            </w:r>
            <w:r>
              <w:rPr>
                <w:rStyle w:val="IndexLink"/>
              </w:rPr>
              <w:t>248</w:t>
            </w:r>
          </w:hyperlink>
        </w:p>
        <w:p>
          <w:pPr>
            <w:pStyle w:val="Contents3"/>
            <w:tabs>
              <w:tab w:val="clear" w:pos="8459"/>
              <w:tab w:val="right" w:pos="9026" w:leader="dot"/>
            </w:tabs>
            <w:rPr/>
          </w:pPr>
          <w:hyperlink w:anchor="__RefHeading___Toc143543_388300464">
            <w:r>
              <w:rPr>
                <w:webHidden/>
                <w:rStyle w:val="IndexLink"/>
                <w:rtl w:val="true"/>
              </w:rPr>
              <w:t>وَصَنَائِعُ الْمَعْرُوفِ فَإِنَّهَا تَقِي مَصَارِعَ الْهَوَانِ</w:t>
            </w:r>
            <w:r>
              <w:rPr>
                <w:rStyle w:val="IndexLink"/>
                <w:rtl w:val="true"/>
              </w:rPr>
              <w:tab/>
            </w:r>
            <w:r>
              <w:rPr>
                <w:rStyle w:val="IndexLink"/>
              </w:rPr>
              <w:t>251</w:t>
            </w:r>
          </w:hyperlink>
        </w:p>
        <w:p>
          <w:pPr>
            <w:pStyle w:val="Contents3"/>
            <w:tabs>
              <w:tab w:val="clear" w:pos="8459"/>
              <w:tab w:val="right" w:pos="9026" w:leader="dot"/>
            </w:tabs>
            <w:rPr/>
          </w:pPr>
          <w:hyperlink w:anchor="__RefHeading___Toc143545_388300464">
            <w:r>
              <w:rPr>
                <w:webHidden/>
                <w:rStyle w:val="IndexLink"/>
                <w:rtl w:val="true"/>
              </w:rPr>
              <w:t>أَفِيضُوا فِي ذِكْرِ اللّه‏ِ</w:t>
            </w:r>
            <w:r>
              <w:rPr>
                <w:rStyle w:val="IndexLink"/>
                <w:rtl w:val="true"/>
              </w:rPr>
              <w:tab/>
            </w:r>
            <w:r>
              <w:rPr>
                <w:rStyle w:val="IndexLink"/>
              </w:rPr>
              <w:t>255</w:t>
            </w:r>
          </w:hyperlink>
        </w:p>
        <w:p>
          <w:pPr>
            <w:pStyle w:val="Contents3"/>
            <w:tabs>
              <w:tab w:val="clear" w:pos="8459"/>
              <w:tab w:val="right" w:pos="9026" w:leader="dot"/>
            </w:tabs>
            <w:rPr/>
          </w:pPr>
          <w:hyperlink w:anchor="__RefHeading___Toc143547_388300464">
            <w:r>
              <w:rPr>
                <w:webHidden/>
                <w:rStyle w:val="IndexLink"/>
                <w:rtl w:val="true"/>
              </w:rPr>
              <w:t>فَإِنَّهُ أَحْسَنُ الذِّكْرِ</w:t>
            </w:r>
            <w:r>
              <w:rPr>
                <w:rStyle w:val="IndexLink"/>
                <w:rtl w:val="true"/>
              </w:rPr>
              <w:tab/>
            </w:r>
            <w:r>
              <w:rPr>
                <w:rStyle w:val="IndexLink"/>
              </w:rPr>
              <w:t>255</w:t>
            </w:r>
          </w:hyperlink>
        </w:p>
        <w:p>
          <w:pPr>
            <w:pStyle w:val="Contents3"/>
            <w:tabs>
              <w:tab w:val="clear" w:pos="8459"/>
              <w:tab w:val="right" w:pos="9026" w:leader="dot"/>
            </w:tabs>
            <w:rPr/>
          </w:pPr>
          <w:hyperlink w:anchor="__RefHeading___Toc143549_388300464">
            <w:r>
              <w:rPr>
                <w:webHidden/>
                <w:rStyle w:val="IndexLink"/>
                <w:rtl w:val="true"/>
              </w:rPr>
              <w:t>وَارْغَبُوا فِيمَا وَعَدَ الْمُتَّقِينَ</w:t>
            </w:r>
            <w:r>
              <w:rPr>
                <w:rStyle w:val="IndexLink"/>
                <w:rtl w:val="true"/>
              </w:rPr>
              <w:tab/>
            </w:r>
            <w:r>
              <w:rPr>
                <w:rStyle w:val="IndexLink"/>
              </w:rPr>
              <w:t>260</w:t>
            </w:r>
          </w:hyperlink>
        </w:p>
        <w:p>
          <w:pPr>
            <w:pStyle w:val="Contents3"/>
            <w:tabs>
              <w:tab w:val="clear" w:pos="8459"/>
              <w:tab w:val="right" w:pos="9026" w:leader="dot"/>
            </w:tabs>
            <w:rPr/>
          </w:pPr>
          <w:hyperlink w:anchor="__RefHeading___Toc143551_388300464">
            <w:r>
              <w:rPr>
                <w:webHidden/>
                <w:rStyle w:val="IndexLink"/>
                <w:rtl w:val="true"/>
              </w:rPr>
              <w:t>فَإِنَّ وَعْدَهُ أَصْدَقُ الْوَعْدِ</w:t>
            </w:r>
            <w:r>
              <w:rPr>
                <w:rStyle w:val="IndexLink"/>
                <w:rtl w:val="true"/>
              </w:rPr>
              <w:tab/>
            </w:r>
            <w:r>
              <w:rPr>
                <w:rStyle w:val="IndexLink"/>
              </w:rPr>
              <w:t>262</w:t>
            </w:r>
          </w:hyperlink>
        </w:p>
        <w:p>
          <w:pPr>
            <w:pStyle w:val="Contents3"/>
            <w:tabs>
              <w:tab w:val="clear" w:pos="8459"/>
              <w:tab w:val="right" w:pos="9026" w:leader="dot"/>
            </w:tabs>
            <w:rPr/>
          </w:pPr>
          <w:hyperlink w:anchor="__RefHeading___Toc143553_388300464">
            <w:r>
              <w:rPr>
                <w:webHidden/>
                <w:rStyle w:val="IndexLink"/>
                <w:rtl w:val="true"/>
              </w:rPr>
              <w:t>وَاقْتَدُوا بِهَدْيِ</w:t>
            </w:r>
            <w:r>
              <w:rPr>
                <w:rStyle w:val="IndexLink"/>
                <w:rtl w:val="true"/>
              </w:rPr>
              <w:tab/>
            </w:r>
            <w:r>
              <w:rPr>
                <w:rStyle w:val="IndexLink"/>
              </w:rPr>
              <w:t>262</w:t>
            </w:r>
          </w:hyperlink>
        </w:p>
        <w:p>
          <w:pPr>
            <w:pStyle w:val="Contents3"/>
            <w:tabs>
              <w:tab w:val="clear" w:pos="8459"/>
              <w:tab w:val="right" w:pos="9026" w:leader="dot"/>
            </w:tabs>
            <w:rPr/>
          </w:pPr>
          <w:hyperlink w:anchor="__RefHeading___Toc143555_388300464">
            <w:r>
              <w:rPr>
                <w:webHidden/>
                <w:rStyle w:val="IndexLink"/>
                <w:rtl w:val="true"/>
              </w:rPr>
              <w:t>نَبِيِّكُمْ فَإِنَّهُ أَفْضَلُ الْهَدْيِ</w:t>
            </w:r>
            <w:r>
              <w:rPr>
                <w:rStyle w:val="IndexLink"/>
                <w:rtl w:val="true"/>
              </w:rPr>
              <w:tab/>
            </w:r>
            <w:r>
              <w:rPr>
                <w:rStyle w:val="IndexLink"/>
              </w:rPr>
              <w:t>262</w:t>
            </w:r>
          </w:hyperlink>
        </w:p>
        <w:p>
          <w:pPr>
            <w:pStyle w:val="Contents3"/>
            <w:tabs>
              <w:tab w:val="clear" w:pos="8459"/>
              <w:tab w:val="right" w:pos="9026" w:leader="dot"/>
            </w:tabs>
            <w:rPr/>
          </w:pPr>
          <w:hyperlink w:anchor="__RefHeading___Toc143557_388300464">
            <w:r>
              <w:rPr>
                <w:webHidden/>
                <w:rStyle w:val="IndexLink"/>
                <w:rtl w:val="true"/>
              </w:rPr>
              <w:t>وَاسْتَنُّوا بِسُنَّتِهِ</w:t>
            </w:r>
            <w:r>
              <w:rPr>
                <w:rStyle w:val="IndexLink"/>
                <w:rtl w:val="true"/>
              </w:rPr>
              <w:tab/>
            </w:r>
            <w:r>
              <w:rPr>
                <w:rStyle w:val="IndexLink"/>
              </w:rPr>
              <w:t>262</w:t>
            </w:r>
          </w:hyperlink>
        </w:p>
        <w:p>
          <w:pPr>
            <w:pStyle w:val="Contents3"/>
            <w:tabs>
              <w:tab w:val="clear" w:pos="8459"/>
              <w:tab w:val="right" w:pos="9026" w:leader="dot"/>
            </w:tabs>
            <w:rPr/>
          </w:pPr>
          <w:hyperlink w:anchor="__RefHeading___Toc143559_388300464">
            <w:r>
              <w:rPr>
                <w:webHidden/>
                <w:rStyle w:val="IndexLink"/>
                <w:rtl w:val="true"/>
              </w:rPr>
              <w:t>فَإِنَّهَا أَهْدَى السُّنَنِ</w:t>
            </w:r>
            <w:r>
              <w:rPr>
                <w:rStyle w:val="IndexLink"/>
                <w:rtl w:val="true"/>
              </w:rPr>
              <w:tab/>
            </w:r>
            <w:r>
              <w:rPr>
                <w:rStyle w:val="IndexLink"/>
              </w:rPr>
              <w:t>263</w:t>
            </w:r>
          </w:hyperlink>
        </w:p>
        <w:p>
          <w:pPr>
            <w:pStyle w:val="Contents3"/>
            <w:tabs>
              <w:tab w:val="clear" w:pos="8459"/>
              <w:tab w:val="right" w:pos="9026" w:leader="dot"/>
            </w:tabs>
            <w:rPr/>
          </w:pPr>
          <w:hyperlink w:anchor="__RefHeading___Toc143561_388300464">
            <w:r>
              <w:rPr>
                <w:webHidden/>
                <w:rStyle w:val="IndexLink"/>
                <w:rtl w:val="true"/>
              </w:rPr>
              <w:t>وَتَعَلَّمُوا الْقُرْآنَ فَإِنَّهُ أَحْسَنُ الْحَدِيثِ</w:t>
            </w:r>
            <w:r>
              <w:rPr>
                <w:rStyle w:val="IndexLink"/>
                <w:rtl w:val="true"/>
              </w:rPr>
              <w:tab/>
            </w:r>
            <w:r>
              <w:rPr>
                <w:rStyle w:val="IndexLink"/>
              </w:rPr>
              <w:t>263</w:t>
            </w:r>
          </w:hyperlink>
        </w:p>
        <w:p>
          <w:pPr>
            <w:pStyle w:val="Contents3"/>
            <w:tabs>
              <w:tab w:val="clear" w:pos="8459"/>
              <w:tab w:val="right" w:pos="9026" w:leader="dot"/>
            </w:tabs>
            <w:rPr/>
          </w:pPr>
          <w:hyperlink w:anchor="__RefHeading___Toc143563_388300464">
            <w:r>
              <w:rPr>
                <w:webHidden/>
                <w:rStyle w:val="IndexLink"/>
                <w:rtl w:val="true"/>
              </w:rPr>
              <w:t>وَتَفَقَّهُوا فِيهِ فَإِنَّهُ رَبِيعُ الْقُلُوبِ</w:t>
            </w:r>
            <w:r>
              <w:rPr>
                <w:rStyle w:val="IndexLink"/>
                <w:rtl w:val="true"/>
              </w:rPr>
              <w:tab/>
            </w:r>
            <w:r>
              <w:rPr>
                <w:rStyle w:val="IndexLink"/>
              </w:rPr>
              <w:t>268</w:t>
            </w:r>
          </w:hyperlink>
        </w:p>
        <w:p>
          <w:pPr>
            <w:pStyle w:val="Contents3"/>
            <w:tabs>
              <w:tab w:val="clear" w:pos="8459"/>
              <w:tab w:val="right" w:pos="9026" w:leader="dot"/>
            </w:tabs>
            <w:rPr/>
          </w:pPr>
          <w:hyperlink w:anchor="__RefHeading___Toc143565_388300464">
            <w:r>
              <w:rPr>
                <w:webHidden/>
                <w:rStyle w:val="IndexLink"/>
                <w:rtl w:val="true"/>
              </w:rPr>
              <w:t>وَاسْتَشْفُوا بِنُورِهِ</w:t>
            </w:r>
            <w:r>
              <w:rPr>
                <w:rStyle w:val="IndexLink"/>
                <w:rtl w:val="true"/>
              </w:rPr>
              <w:tab/>
            </w:r>
            <w:r>
              <w:rPr>
                <w:rStyle w:val="IndexLink"/>
              </w:rPr>
              <w:t>273</w:t>
            </w:r>
          </w:hyperlink>
        </w:p>
        <w:p>
          <w:pPr>
            <w:pStyle w:val="Contents3"/>
            <w:tabs>
              <w:tab w:val="clear" w:pos="8459"/>
              <w:tab w:val="right" w:pos="9026" w:leader="dot"/>
            </w:tabs>
            <w:rPr/>
          </w:pPr>
          <w:hyperlink w:anchor="__RefHeading___Toc143567_388300464">
            <w:r>
              <w:rPr>
                <w:webHidden/>
                <w:rStyle w:val="IndexLink"/>
                <w:rtl w:val="true"/>
              </w:rPr>
              <w:t>فَإِنَّهُ شِفَاءُ الصُّدُورِ</w:t>
            </w:r>
            <w:r>
              <w:rPr>
                <w:rStyle w:val="IndexLink"/>
                <w:rtl w:val="true"/>
              </w:rPr>
              <w:tab/>
            </w:r>
            <w:r>
              <w:rPr>
                <w:rStyle w:val="IndexLink"/>
              </w:rPr>
              <w:t>273</w:t>
            </w:r>
          </w:hyperlink>
        </w:p>
        <w:p>
          <w:pPr>
            <w:pStyle w:val="Contents3"/>
            <w:tabs>
              <w:tab w:val="clear" w:pos="8459"/>
              <w:tab w:val="right" w:pos="9026" w:leader="dot"/>
            </w:tabs>
            <w:rPr/>
          </w:pPr>
          <w:hyperlink w:anchor="__RefHeading___Toc143569_388300464">
            <w:r>
              <w:rPr>
                <w:webHidden/>
                <w:rStyle w:val="IndexLink"/>
                <w:rtl w:val="true"/>
              </w:rPr>
              <w:t>وَأَحْسِنُوا تِلاوَتَهُ فَإِنَّهُ أَنْفَعُ الْقَصَصِ</w:t>
            </w:r>
            <w:r>
              <w:rPr>
                <w:rStyle w:val="IndexLink"/>
                <w:rtl w:val="true"/>
              </w:rPr>
              <w:tab/>
            </w:r>
            <w:r>
              <w:rPr>
                <w:rStyle w:val="IndexLink"/>
              </w:rPr>
              <w:t>274</w:t>
            </w:r>
          </w:hyperlink>
        </w:p>
        <w:p>
          <w:pPr>
            <w:pStyle w:val="Contents3"/>
            <w:tabs>
              <w:tab w:val="clear" w:pos="8459"/>
              <w:tab w:val="right" w:pos="9026" w:leader="dot"/>
            </w:tabs>
            <w:rPr/>
          </w:pPr>
          <w:hyperlink w:anchor="__RefHeading___Toc143571_388300464">
            <w:r>
              <w:rPr>
                <w:webHidden/>
                <w:rStyle w:val="IndexLink"/>
                <w:rtl w:val="true"/>
              </w:rPr>
              <w:t>وَإِنَّ الْعَالِمَ الْعَامِلَ بِغَيْرِ عِلْمِهِ</w:t>
            </w:r>
            <w:r>
              <w:rPr>
                <w:rStyle w:val="IndexLink"/>
                <w:rtl w:val="true"/>
              </w:rPr>
              <w:tab/>
            </w:r>
            <w:r>
              <w:rPr>
                <w:rStyle w:val="IndexLink"/>
              </w:rPr>
              <w:t>276</w:t>
            </w:r>
          </w:hyperlink>
        </w:p>
        <w:p>
          <w:pPr>
            <w:pStyle w:val="Contents3"/>
            <w:tabs>
              <w:tab w:val="clear" w:pos="8459"/>
              <w:tab w:val="right" w:pos="9026" w:leader="dot"/>
            </w:tabs>
            <w:rPr/>
          </w:pPr>
          <w:hyperlink w:anchor="__RefHeading___Toc143573_388300464">
            <w:r>
              <w:rPr>
                <w:webHidden/>
                <w:rStyle w:val="IndexLink"/>
                <w:rtl w:val="true"/>
              </w:rPr>
              <w:t>كَالْجَاهِلِ الْحَائِرِ الَّذِي لا يَسْتَفِيقُ مِنْ جَهْلِهِ</w:t>
            </w:r>
            <w:r>
              <w:rPr>
                <w:rStyle w:val="IndexLink"/>
                <w:rtl w:val="true"/>
              </w:rPr>
              <w:tab/>
            </w:r>
            <w:r>
              <w:rPr>
                <w:rStyle w:val="IndexLink"/>
              </w:rPr>
              <w:t>277</w:t>
            </w:r>
          </w:hyperlink>
        </w:p>
        <w:p>
          <w:pPr>
            <w:pStyle w:val="Contents3"/>
            <w:tabs>
              <w:tab w:val="clear" w:pos="8459"/>
              <w:tab w:val="right" w:pos="9026" w:leader="dot"/>
            </w:tabs>
            <w:rPr/>
          </w:pPr>
          <w:hyperlink w:anchor="__RefHeading___Toc143575_388300464">
            <w:r>
              <w:rPr>
                <w:webHidden/>
                <w:rStyle w:val="IndexLink"/>
                <w:rtl w:val="true"/>
              </w:rPr>
              <w:t>بَلِ الْحُجَّةُ عَلَيْهِ أَعْظَمُ</w:t>
            </w:r>
            <w:r>
              <w:rPr>
                <w:rStyle w:val="IndexLink"/>
                <w:rtl w:val="true"/>
              </w:rPr>
              <w:tab/>
            </w:r>
            <w:r>
              <w:rPr>
                <w:rStyle w:val="IndexLink"/>
              </w:rPr>
              <w:t>278</w:t>
            </w:r>
          </w:hyperlink>
        </w:p>
        <w:p>
          <w:pPr>
            <w:pStyle w:val="Contents3"/>
            <w:tabs>
              <w:tab w:val="clear" w:pos="8459"/>
              <w:tab w:val="right" w:pos="9026" w:leader="dot"/>
            </w:tabs>
            <w:rPr/>
          </w:pPr>
          <w:hyperlink w:anchor="__RefHeading___Toc143577_388300464">
            <w:r>
              <w:rPr>
                <w:webHidden/>
                <w:rStyle w:val="IndexLink"/>
                <w:rtl w:val="true"/>
              </w:rPr>
              <w:t>وَالْحَسْرَةُ لَهُ أَلْزَمُ</w:t>
            </w:r>
            <w:r>
              <w:rPr>
                <w:rStyle w:val="IndexLink"/>
                <w:rtl w:val="true"/>
              </w:rPr>
              <w:tab/>
            </w:r>
            <w:r>
              <w:rPr>
                <w:rStyle w:val="IndexLink"/>
              </w:rPr>
              <w:t>278</w:t>
            </w:r>
          </w:hyperlink>
        </w:p>
        <w:p>
          <w:pPr>
            <w:pStyle w:val="Contents3"/>
            <w:tabs>
              <w:tab w:val="clear" w:pos="8459"/>
              <w:tab w:val="right" w:pos="9026" w:leader="dot"/>
            </w:tabs>
            <w:rPr/>
          </w:pPr>
          <w:hyperlink w:anchor="__RefHeading___Toc143579_388300464">
            <w:r>
              <w:rPr>
                <w:webHidden/>
                <w:rStyle w:val="IndexLink"/>
                <w:rtl w:val="true"/>
              </w:rPr>
              <w:t>وَهُوَ عِنْدَ اللّه‏ِ أَلْوَم</w:t>
            </w:r>
            <w:r>
              <w:rPr>
                <w:rStyle w:val="IndexLink"/>
                <w:rtl w:val="true"/>
              </w:rPr>
              <w:tab/>
            </w:r>
            <w:r>
              <w:rPr>
                <w:rStyle w:val="IndexLink"/>
              </w:rPr>
              <w:t>279</w:t>
            </w:r>
          </w:hyperlink>
        </w:p>
        <w:p>
          <w:pPr>
            <w:pStyle w:val="Contents2"/>
            <w:tabs>
              <w:tab w:val="clear" w:pos="8743"/>
              <w:tab w:val="right" w:pos="9026" w:leader="dot"/>
            </w:tabs>
            <w:rPr/>
          </w:pPr>
          <w:hyperlink w:anchor="__RefHeading___Toc143581_388300464">
            <w:r>
              <w:rPr>
                <w:webHidden/>
                <w:rStyle w:val="IndexLink"/>
                <w:rtl w:val="true"/>
              </w:rPr>
              <w:t xml:space="preserve">الخطبة </w:t>
            </w:r>
            <w:r>
              <w:rPr>
                <w:rStyle w:val="IndexLink"/>
                <w:rtl w:val="true"/>
              </w:rPr>
              <w:t>(</w:t>
            </w:r>
            <w:r>
              <w:rPr>
                <w:rStyle w:val="IndexLink"/>
              </w:rPr>
              <w:t>110</w:t>
            </w:r>
            <w:r>
              <w:rPr>
                <w:rStyle w:val="IndexLink"/>
                <w:rtl w:val="true"/>
              </w:rPr>
              <w:t xml:space="preserve">): </w:t>
            </w:r>
            <w:r>
              <w:rPr>
                <w:rStyle w:val="IndexLink"/>
                <w:rtl w:val="true"/>
              </w:rPr>
              <w:t>ومن خطبة له عليه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143583_388300464">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43585_388300464">
            <w:r>
              <w:rPr>
                <w:webHidden/>
                <w:rStyle w:val="IndexLink"/>
                <w:rtl w:val="true"/>
              </w:rPr>
              <w:t>أَمَّا بَعْدُ فَإِنِّي أُحَذِّرُكُمُ الدُّنْيَا</w:t>
            </w:r>
            <w:r>
              <w:rPr>
                <w:rStyle w:val="IndexLink"/>
                <w:rtl w:val="true"/>
              </w:rPr>
              <w:tab/>
            </w:r>
            <w:r>
              <w:rPr>
                <w:rStyle w:val="IndexLink"/>
              </w:rPr>
              <w:t>282</w:t>
            </w:r>
          </w:hyperlink>
        </w:p>
        <w:p>
          <w:pPr>
            <w:pStyle w:val="Contents3"/>
            <w:tabs>
              <w:tab w:val="clear" w:pos="8459"/>
              <w:tab w:val="right" w:pos="9026" w:leader="dot"/>
            </w:tabs>
            <w:rPr/>
          </w:pPr>
          <w:hyperlink w:anchor="__RefHeading___Toc143587_388300464">
            <w:r>
              <w:rPr>
                <w:webHidden/>
                <w:rStyle w:val="IndexLink"/>
                <w:rtl w:val="true"/>
              </w:rPr>
              <w:t>فَإِنَّهَا حُلْوَةٌ خَضِرَةٌ</w:t>
            </w:r>
            <w:r>
              <w:rPr>
                <w:rStyle w:val="IndexLink"/>
                <w:rtl w:val="true"/>
              </w:rPr>
              <w:tab/>
            </w:r>
            <w:r>
              <w:rPr>
                <w:rStyle w:val="IndexLink"/>
              </w:rPr>
              <w:t>282</w:t>
            </w:r>
          </w:hyperlink>
        </w:p>
        <w:p>
          <w:pPr>
            <w:pStyle w:val="Contents3"/>
            <w:tabs>
              <w:tab w:val="clear" w:pos="8459"/>
              <w:tab w:val="right" w:pos="9026" w:leader="dot"/>
            </w:tabs>
            <w:rPr/>
          </w:pPr>
          <w:hyperlink w:anchor="__RefHeading___Toc143589_388300464">
            <w:r>
              <w:rPr>
                <w:webHidden/>
                <w:rStyle w:val="IndexLink"/>
                <w:rtl w:val="true"/>
              </w:rPr>
              <w:t>حُفَّتْ بِالشَّهَوَاتِ</w:t>
            </w:r>
            <w:r>
              <w:rPr>
                <w:rStyle w:val="IndexLink"/>
                <w:rtl w:val="true"/>
              </w:rPr>
              <w:tab/>
            </w:r>
            <w:r>
              <w:rPr>
                <w:rStyle w:val="IndexLink"/>
              </w:rPr>
              <w:t>282</w:t>
            </w:r>
          </w:hyperlink>
        </w:p>
        <w:p>
          <w:pPr>
            <w:pStyle w:val="Contents3"/>
            <w:tabs>
              <w:tab w:val="clear" w:pos="8459"/>
              <w:tab w:val="right" w:pos="9026" w:leader="dot"/>
            </w:tabs>
            <w:rPr/>
          </w:pPr>
          <w:hyperlink w:anchor="__RefHeading___Toc143591_388300464">
            <w:r>
              <w:rPr>
                <w:webHidden/>
                <w:rStyle w:val="IndexLink"/>
                <w:rtl w:val="true"/>
              </w:rPr>
              <w:t>وَتَحَبَّبَتْ بِالْعَاجِلَةِ</w:t>
            </w:r>
            <w:r>
              <w:rPr>
                <w:rStyle w:val="IndexLink"/>
                <w:rtl w:val="true"/>
              </w:rPr>
              <w:tab/>
            </w:r>
            <w:r>
              <w:rPr>
                <w:rStyle w:val="IndexLink"/>
              </w:rPr>
              <w:t>282</w:t>
            </w:r>
          </w:hyperlink>
        </w:p>
        <w:p>
          <w:pPr>
            <w:pStyle w:val="Contents3"/>
            <w:tabs>
              <w:tab w:val="clear" w:pos="8459"/>
              <w:tab w:val="right" w:pos="9026" w:leader="dot"/>
            </w:tabs>
            <w:rPr/>
          </w:pPr>
          <w:hyperlink w:anchor="__RefHeading___Toc143593_388300464">
            <w:r>
              <w:rPr>
                <w:webHidden/>
                <w:rStyle w:val="IndexLink"/>
                <w:rtl w:val="true"/>
              </w:rPr>
              <w:t>وَرَاقَتْ بِالْقَلِيلِ</w:t>
            </w:r>
            <w:r>
              <w:rPr>
                <w:rStyle w:val="IndexLink"/>
                <w:rtl w:val="true"/>
              </w:rPr>
              <w:tab/>
            </w:r>
            <w:r>
              <w:rPr>
                <w:rStyle w:val="IndexLink"/>
              </w:rPr>
              <w:t>283</w:t>
            </w:r>
          </w:hyperlink>
        </w:p>
        <w:p>
          <w:pPr>
            <w:pStyle w:val="Contents3"/>
            <w:tabs>
              <w:tab w:val="clear" w:pos="8459"/>
              <w:tab w:val="right" w:pos="9026" w:leader="dot"/>
            </w:tabs>
            <w:rPr/>
          </w:pPr>
          <w:hyperlink w:anchor="__RefHeading___Toc143595_388300464">
            <w:r>
              <w:rPr>
                <w:webHidden/>
                <w:rStyle w:val="IndexLink"/>
                <w:rtl w:val="true"/>
              </w:rPr>
              <w:t>وَتَحَلَّتْ بِالآْمَالِ</w:t>
            </w:r>
            <w:r>
              <w:rPr>
                <w:rStyle w:val="IndexLink"/>
                <w:rtl w:val="true"/>
              </w:rPr>
              <w:tab/>
            </w:r>
            <w:r>
              <w:rPr>
                <w:rStyle w:val="IndexLink"/>
              </w:rPr>
              <w:t>283</w:t>
            </w:r>
          </w:hyperlink>
        </w:p>
        <w:p>
          <w:pPr>
            <w:pStyle w:val="Contents3"/>
            <w:tabs>
              <w:tab w:val="clear" w:pos="8459"/>
              <w:tab w:val="right" w:pos="9026" w:leader="dot"/>
            </w:tabs>
            <w:rPr/>
          </w:pPr>
          <w:hyperlink w:anchor="__RefHeading___Toc143597_388300464">
            <w:r>
              <w:rPr>
                <w:webHidden/>
                <w:rStyle w:val="IndexLink"/>
                <w:rtl w:val="true"/>
              </w:rPr>
              <w:t>وَتَزَيَّنَتْ بِالْغُرُورِ</w:t>
            </w:r>
            <w:r>
              <w:rPr>
                <w:rStyle w:val="IndexLink"/>
                <w:rtl w:val="true"/>
              </w:rPr>
              <w:tab/>
            </w:r>
            <w:r>
              <w:rPr>
                <w:rStyle w:val="IndexLink"/>
              </w:rPr>
              <w:t>283</w:t>
            </w:r>
          </w:hyperlink>
        </w:p>
        <w:p>
          <w:pPr>
            <w:pStyle w:val="Contents3"/>
            <w:tabs>
              <w:tab w:val="clear" w:pos="8459"/>
              <w:tab w:val="right" w:pos="9026" w:leader="dot"/>
            </w:tabs>
            <w:rPr/>
          </w:pPr>
          <w:hyperlink w:anchor="__RefHeading___Toc143599_388300464">
            <w:r>
              <w:rPr>
                <w:webHidden/>
                <w:rStyle w:val="IndexLink"/>
                <w:rtl w:val="true"/>
              </w:rPr>
              <w:t>لا تَدُومُ حَبْرَتُهَا</w:t>
            </w:r>
            <w:r>
              <w:rPr>
                <w:rStyle w:val="IndexLink"/>
                <w:rtl w:val="true"/>
              </w:rPr>
              <w:tab/>
            </w:r>
            <w:r>
              <w:rPr>
                <w:rStyle w:val="IndexLink"/>
              </w:rPr>
              <w:t>284</w:t>
            </w:r>
          </w:hyperlink>
        </w:p>
        <w:p>
          <w:pPr>
            <w:pStyle w:val="Contents3"/>
            <w:tabs>
              <w:tab w:val="clear" w:pos="8459"/>
              <w:tab w:val="right" w:pos="9026" w:leader="dot"/>
            </w:tabs>
            <w:rPr/>
          </w:pPr>
          <w:hyperlink w:anchor="__RefHeading___Toc143601_388300464">
            <w:r>
              <w:rPr>
                <w:webHidden/>
                <w:rStyle w:val="IndexLink"/>
                <w:rtl w:val="true"/>
              </w:rPr>
              <w:t>وَلا تُؤمَنُ فَجْعَتُهَا</w:t>
            </w:r>
            <w:r>
              <w:rPr>
                <w:rStyle w:val="IndexLink"/>
                <w:rtl w:val="true"/>
              </w:rPr>
              <w:tab/>
            </w:r>
            <w:r>
              <w:rPr>
                <w:rStyle w:val="IndexLink"/>
              </w:rPr>
              <w:t>284</w:t>
            </w:r>
          </w:hyperlink>
        </w:p>
        <w:p>
          <w:pPr>
            <w:pStyle w:val="Contents3"/>
            <w:tabs>
              <w:tab w:val="clear" w:pos="8459"/>
              <w:tab w:val="right" w:pos="9026" w:leader="dot"/>
            </w:tabs>
            <w:rPr/>
          </w:pPr>
          <w:hyperlink w:anchor="__RefHeading___Toc143603_388300464">
            <w:r>
              <w:rPr>
                <w:webHidden/>
                <w:rStyle w:val="IndexLink"/>
                <w:rtl w:val="true"/>
              </w:rPr>
              <w:t>غَرَّارَةٌ ضَرَّارَةٌ</w:t>
            </w:r>
            <w:r>
              <w:rPr>
                <w:rStyle w:val="IndexLink"/>
                <w:rtl w:val="true"/>
              </w:rPr>
              <w:tab/>
            </w:r>
            <w:r>
              <w:rPr>
                <w:rStyle w:val="IndexLink"/>
              </w:rPr>
              <w:t>284</w:t>
            </w:r>
          </w:hyperlink>
        </w:p>
        <w:p>
          <w:pPr>
            <w:pStyle w:val="Contents3"/>
            <w:tabs>
              <w:tab w:val="clear" w:pos="8459"/>
              <w:tab w:val="right" w:pos="9026" w:leader="dot"/>
            </w:tabs>
            <w:rPr/>
          </w:pPr>
          <w:hyperlink w:anchor="__RefHeading___Toc143605_388300464">
            <w:r>
              <w:rPr>
                <w:webHidden/>
                <w:rStyle w:val="IndexLink"/>
                <w:rtl w:val="true"/>
              </w:rPr>
              <w:t>حَائِلَةٌ زَائِلَةٌ</w:t>
            </w:r>
            <w:r>
              <w:rPr>
                <w:rStyle w:val="IndexLink"/>
                <w:rtl w:val="true"/>
              </w:rPr>
              <w:tab/>
            </w:r>
            <w:r>
              <w:rPr>
                <w:rStyle w:val="IndexLink"/>
              </w:rPr>
              <w:t>285</w:t>
            </w:r>
          </w:hyperlink>
        </w:p>
        <w:p>
          <w:pPr>
            <w:pStyle w:val="Contents3"/>
            <w:tabs>
              <w:tab w:val="clear" w:pos="8459"/>
              <w:tab w:val="right" w:pos="9026" w:leader="dot"/>
            </w:tabs>
            <w:rPr/>
          </w:pPr>
          <w:hyperlink w:anchor="__RefHeading___Toc143607_388300464">
            <w:r>
              <w:rPr>
                <w:webHidden/>
                <w:rStyle w:val="IndexLink"/>
                <w:rtl w:val="true"/>
              </w:rPr>
              <w:t>نَافِدَةٌ</w:t>
            </w:r>
            <w:r>
              <w:rPr>
                <w:rStyle w:val="IndexLink"/>
                <w:rtl w:val="true"/>
              </w:rPr>
              <w:tab/>
            </w:r>
            <w:r>
              <w:rPr>
                <w:rStyle w:val="IndexLink"/>
              </w:rPr>
              <w:t>285</w:t>
            </w:r>
          </w:hyperlink>
        </w:p>
        <w:p>
          <w:pPr>
            <w:pStyle w:val="Contents3"/>
            <w:tabs>
              <w:tab w:val="clear" w:pos="8459"/>
              <w:tab w:val="right" w:pos="9026" w:leader="dot"/>
            </w:tabs>
            <w:rPr/>
          </w:pPr>
          <w:hyperlink w:anchor="__RefHeading___Toc143609_388300464">
            <w:r>
              <w:rPr>
                <w:webHidden/>
                <w:rStyle w:val="IndexLink"/>
                <w:rtl w:val="true"/>
              </w:rPr>
              <w:t>بَائِدَةٌ</w:t>
            </w:r>
            <w:r>
              <w:rPr>
                <w:rStyle w:val="IndexLink"/>
                <w:rtl w:val="true"/>
              </w:rPr>
              <w:tab/>
            </w:r>
            <w:r>
              <w:rPr>
                <w:rStyle w:val="IndexLink"/>
              </w:rPr>
              <w:t>285</w:t>
            </w:r>
          </w:hyperlink>
        </w:p>
        <w:p>
          <w:pPr>
            <w:pStyle w:val="Contents3"/>
            <w:tabs>
              <w:tab w:val="clear" w:pos="8459"/>
              <w:tab w:val="right" w:pos="9026" w:leader="dot"/>
            </w:tabs>
            <w:rPr/>
          </w:pPr>
          <w:hyperlink w:anchor="__RefHeading___Toc143611_388300464">
            <w:r>
              <w:rPr>
                <w:webHidden/>
                <w:rStyle w:val="IndexLink"/>
                <w:rtl w:val="true"/>
              </w:rPr>
              <w:t>أَكَّالَةٌ غَوَّالَةٌ</w:t>
            </w:r>
            <w:r>
              <w:rPr>
                <w:rStyle w:val="IndexLink"/>
                <w:rtl w:val="true"/>
              </w:rPr>
              <w:tab/>
            </w:r>
            <w:r>
              <w:rPr>
                <w:rStyle w:val="IndexLink"/>
              </w:rPr>
              <w:t>285</w:t>
            </w:r>
          </w:hyperlink>
        </w:p>
        <w:p>
          <w:pPr>
            <w:pStyle w:val="Contents3"/>
            <w:tabs>
              <w:tab w:val="clear" w:pos="8459"/>
              <w:tab w:val="right" w:pos="9026" w:leader="dot"/>
            </w:tabs>
            <w:rPr/>
          </w:pPr>
          <w:hyperlink w:anchor="__RefHeading___Toc143613_388300464">
            <w:r>
              <w:rPr>
                <w:webHidden/>
                <w:rStyle w:val="IndexLink"/>
                <w:rtl w:val="true"/>
              </w:rPr>
              <w:t>لا تَعْدُو</w:t>
            </w:r>
            <w:r>
              <w:rPr>
                <w:rStyle w:val="IndexLink"/>
                <w:rtl w:val="true"/>
              </w:rPr>
              <w:tab/>
            </w:r>
            <w:r>
              <w:rPr>
                <w:rStyle w:val="IndexLink"/>
              </w:rPr>
              <w:t>285</w:t>
            </w:r>
          </w:hyperlink>
        </w:p>
        <w:p>
          <w:pPr>
            <w:pStyle w:val="Contents3"/>
            <w:tabs>
              <w:tab w:val="clear" w:pos="8459"/>
              <w:tab w:val="right" w:pos="9026" w:leader="dot"/>
            </w:tabs>
            <w:rPr/>
          </w:pPr>
          <w:hyperlink w:anchor="__RefHeading___Toc143615_388300464">
            <w:r>
              <w:rPr>
                <w:webHidden/>
                <w:rStyle w:val="IndexLink"/>
                <w:rtl w:val="true"/>
              </w:rPr>
              <w:t>إِذَا تَنَاهَتْ إِلَى أُمْنِيَّةِ أَهْلِ الرَّغْبَةِ فِيهَا وَالرِّضَاءِ بِهَا</w:t>
            </w:r>
            <w:r>
              <w:rPr>
                <w:rStyle w:val="IndexLink"/>
                <w:rtl w:val="true"/>
              </w:rPr>
              <w:tab/>
            </w:r>
            <w:r>
              <w:rPr>
                <w:rStyle w:val="IndexLink"/>
              </w:rPr>
              <w:t>285</w:t>
            </w:r>
          </w:hyperlink>
        </w:p>
        <w:p>
          <w:pPr>
            <w:pStyle w:val="Contents3"/>
            <w:tabs>
              <w:tab w:val="clear" w:pos="8459"/>
              <w:tab w:val="right" w:pos="9026" w:leader="dot"/>
            </w:tabs>
            <w:rPr/>
          </w:pPr>
          <w:hyperlink w:anchor="__RefHeading___Toc143617_388300464">
            <w:r>
              <w:rPr>
                <w:webHidden/>
                <w:rStyle w:val="IndexLink"/>
                <w:rtl w:val="true"/>
              </w:rPr>
              <w:t>أَنْ تَكُونَ كَمَا قَالَ اللّه‏ُ تَعَالَى كَماءٍ أَنْزَلْناهُ مِنَ السَّماءِ فَاخْتَلَطَ بِهِ نَباتُ الْأَرْضِ فَأَصْبَحَ هَشِيماً</w:t>
            </w:r>
            <w:r>
              <w:rPr>
                <w:rStyle w:val="IndexLink"/>
                <w:rtl w:val="true"/>
              </w:rPr>
              <w:tab/>
            </w:r>
            <w:r>
              <w:rPr>
                <w:rStyle w:val="IndexLink"/>
              </w:rPr>
              <w:t>286</w:t>
            </w:r>
          </w:hyperlink>
        </w:p>
        <w:p>
          <w:pPr>
            <w:pStyle w:val="Contents3"/>
            <w:tabs>
              <w:tab w:val="clear" w:pos="8459"/>
              <w:tab w:val="right" w:pos="9026" w:leader="dot"/>
            </w:tabs>
            <w:rPr/>
          </w:pPr>
          <w:hyperlink w:anchor="__RefHeading___Toc143619_388300464">
            <w:r>
              <w:rPr>
                <w:webHidden/>
                <w:rStyle w:val="IndexLink"/>
                <w:rtl w:val="true"/>
              </w:rPr>
              <w:t>تَذْرُوهُ الرِّياحُ</w:t>
            </w:r>
            <w:r>
              <w:rPr>
                <w:rStyle w:val="IndexLink"/>
                <w:rtl w:val="true"/>
              </w:rPr>
              <w:tab/>
            </w:r>
            <w:r>
              <w:rPr>
                <w:rStyle w:val="IndexLink"/>
              </w:rPr>
              <w:t>286</w:t>
            </w:r>
          </w:hyperlink>
        </w:p>
        <w:p>
          <w:pPr>
            <w:pStyle w:val="Contents3"/>
            <w:tabs>
              <w:tab w:val="clear" w:pos="8459"/>
              <w:tab w:val="right" w:pos="9026" w:leader="dot"/>
            </w:tabs>
            <w:rPr/>
          </w:pPr>
          <w:hyperlink w:anchor="__RefHeading___Toc143621_388300464">
            <w:r>
              <w:rPr>
                <w:webHidden/>
                <w:rStyle w:val="IndexLink"/>
                <w:rtl w:val="true"/>
              </w:rPr>
              <w:t>وَكانَ اللّه‏ُ عَلى كُلِّ شَيْءٍ مُقْتَدِراً</w:t>
            </w:r>
            <w:r>
              <w:rPr>
                <w:rStyle w:val="IndexLink"/>
                <w:rtl w:val="true"/>
              </w:rPr>
              <w:tab/>
            </w:r>
            <w:r>
              <w:rPr>
                <w:rStyle w:val="IndexLink"/>
              </w:rPr>
              <w:t>286</w:t>
            </w:r>
          </w:hyperlink>
        </w:p>
        <w:p>
          <w:pPr>
            <w:pStyle w:val="Contents3"/>
            <w:tabs>
              <w:tab w:val="clear" w:pos="8459"/>
              <w:tab w:val="right" w:pos="9026" w:leader="dot"/>
            </w:tabs>
            <w:rPr/>
          </w:pPr>
          <w:hyperlink w:anchor="__RefHeading___Toc143623_388300464">
            <w:r>
              <w:rPr>
                <w:webHidden/>
                <w:rStyle w:val="IndexLink"/>
                <w:rtl w:val="true"/>
              </w:rPr>
              <w:t>لَمْ يَكُنِ امْرُؤ مِنْهَا فِي حَبْرَةٍ إِلاّ أَعْقَبَتْهُ بَعْدَهَا عَبْرَةً</w:t>
            </w:r>
            <w:r>
              <w:rPr>
                <w:rStyle w:val="IndexLink"/>
                <w:rtl w:val="true"/>
              </w:rPr>
              <w:tab/>
            </w:r>
            <w:r>
              <w:rPr>
                <w:rStyle w:val="IndexLink"/>
              </w:rPr>
              <w:t>287</w:t>
            </w:r>
          </w:hyperlink>
        </w:p>
        <w:p>
          <w:pPr>
            <w:pStyle w:val="Contents3"/>
            <w:tabs>
              <w:tab w:val="clear" w:pos="8459"/>
              <w:tab w:val="right" w:pos="9026" w:leader="dot"/>
            </w:tabs>
            <w:rPr/>
          </w:pPr>
          <w:hyperlink w:anchor="__RefHeading___Toc143625_388300464">
            <w:r>
              <w:rPr>
                <w:webHidden/>
                <w:rStyle w:val="IndexLink"/>
                <w:rtl w:val="true"/>
              </w:rPr>
              <w:t>وَلَمْ يَلْقَ مِنْ سَرَّائِهَا بَطْناً إِلاّ مَنَحَتْهُ</w:t>
            </w:r>
            <w:r>
              <w:rPr>
                <w:rStyle w:val="IndexLink"/>
                <w:rtl w:val="true"/>
              </w:rPr>
              <w:tab/>
            </w:r>
            <w:r>
              <w:rPr>
                <w:rStyle w:val="IndexLink"/>
              </w:rPr>
              <w:t>287</w:t>
            </w:r>
          </w:hyperlink>
        </w:p>
        <w:p>
          <w:pPr>
            <w:pStyle w:val="Contents3"/>
            <w:tabs>
              <w:tab w:val="clear" w:pos="8459"/>
              <w:tab w:val="right" w:pos="9026" w:leader="dot"/>
            </w:tabs>
            <w:rPr/>
          </w:pPr>
          <w:hyperlink w:anchor="__RefHeading___Toc143627_388300464">
            <w:r>
              <w:rPr>
                <w:webHidden/>
                <w:rStyle w:val="IndexLink"/>
                <w:rtl w:val="true"/>
              </w:rPr>
              <w:t>مِنْ ضَرَّائِهَا ظَهْراً</w:t>
            </w:r>
            <w:r>
              <w:rPr>
                <w:rStyle w:val="IndexLink"/>
                <w:rtl w:val="true"/>
              </w:rPr>
              <w:tab/>
            </w:r>
            <w:r>
              <w:rPr>
                <w:rStyle w:val="IndexLink"/>
              </w:rPr>
              <w:t>288</w:t>
            </w:r>
          </w:hyperlink>
        </w:p>
        <w:p>
          <w:pPr>
            <w:pStyle w:val="Contents3"/>
            <w:tabs>
              <w:tab w:val="clear" w:pos="8459"/>
              <w:tab w:val="right" w:pos="9026" w:leader="dot"/>
            </w:tabs>
            <w:rPr/>
          </w:pPr>
          <w:hyperlink w:anchor="__RefHeading___Toc143629_388300464">
            <w:r>
              <w:rPr>
                <w:webHidden/>
                <w:rStyle w:val="IndexLink"/>
                <w:rtl w:val="true"/>
              </w:rPr>
              <w:t>وَلَمْ تَطُلَّهُ فِيهَا</w:t>
            </w:r>
            <w:r>
              <w:rPr>
                <w:rStyle w:val="IndexLink"/>
                <w:rtl w:val="true"/>
              </w:rPr>
              <w:tab/>
            </w:r>
            <w:r>
              <w:rPr>
                <w:rStyle w:val="IndexLink"/>
              </w:rPr>
              <w:t>288</w:t>
            </w:r>
          </w:hyperlink>
        </w:p>
        <w:p>
          <w:pPr>
            <w:pStyle w:val="Contents3"/>
            <w:tabs>
              <w:tab w:val="clear" w:pos="8459"/>
              <w:tab w:val="right" w:pos="9026" w:leader="dot"/>
            </w:tabs>
            <w:rPr/>
          </w:pPr>
          <w:hyperlink w:anchor="__RefHeading___Toc143631_388300464">
            <w:r>
              <w:rPr>
                <w:webHidden/>
                <w:rStyle w:val="IndexLink"/>
                <w:rtl w:val="true"/>
              </w:rPr>
              <w:t>دِيمَةُ رَخَاءٍ</w:t>
            </w:r>
            <w:r>
              <w:rPr>
                <w:rStyle w:val="IndexLink"/>
                <w:rtl w:val="true"/>
              </w:rPr>
              <w:tab/>
            </w:r>
            <w:r>
              <w:rPr>
                <w:rStyle w:val="IndexLink"/>
              </w:rPr>
              <w:t>288</w:t>
            </w:r>
          </w:hyperlink>
        </w:p>
        <w:p>
          <w:pPr>
            <w:pStyle w:val="Contents3"/>
            <w:tabs>
              <w:tab w:val="clear" w:pos="8459"/>
              <w:tab w:val="right" w:pos="9026" w:leader="dot"/>
            </w:tabs>
            <w:rPr/>
          </w:pPr>
          <w:hyperlink w:anchor="__RefHeading___Toc143633_388300464">
            <w:r>
              <w:rPr>
                <w:webHidden/>
                <w:rStyle w:val="IndexLink"/>
                <w:rtl w:val="true"/>
              </w:rPr>
              <w:t>إِلاّ هَتَنَتْ عَلَيْهِ مُزْنَةُ بَلاءٍ</w:t>
            </w:r>
            <w:r>
              <w:rPr>
                <w:rStyle w:val="IndexLink"/>
                <w:rtl w:val="true"/>
              </w:rPr>
              <w:tab/>
            </w:r>
            <w:r>
              <w:rPr>
                <w:rStyle w:val="IndexLink"/>
              </w:rPr>
              <w:t>288</w:t>
            </w:r>
          </w:hyperlink>
        </w:p>
        <w:p>
          <w:pPr>
            <w:pStyle w:val="Contents3"/>
            <w:tabs>
              <w:tab w:val="clear" w:pos="8459"/>
              <w:tab w:val="right" w:pos="9026" w:leader="dot"/>
            </w:tabs>
            <w:rPr/>
          </w:pPr>
          <w:hyperlink w:anchor="__RefHeading___Toc143635_388300464">
            <w:r>
              <w:rPr>
                <w:webHidden/>
                <w:rStyle w:val="IndexLink"/>
                <w:rtl w:val="true"/>
              </w:rPr>
              <w:t>وَحَرِيٌّ إِذَا أَصْبَحَتْ لَهُ مُنْتَصِرَةً أَنْ تُمْسِيَ لَهُ مُتَنَكِّرَةً</w:t>
            </w:r>
            <w:r>
              <w:rPr>
                <w:rStyle w:val="IndexLink"/>
                <w:rtl w:val="true"/>
              </w:rPr>
              <w:tab/>
            </w:r>
            <w:r>
              <w:rPr>
                <w:rStyle w:val="IndexLink"/>
              </w:rPr>
              <w:t>289</w:t>
            </w:r>
          </w:hyperlink>
        </w:p>
        <w:p>
          <w:pPr>
            <w:pStyle w:val="Contents3"/>
            <w:tabs>
              <w:tab w:val="clear" w:pos="8459"/>
              <w:tab w:val="right" w:pos="9026" w:leader="dot"/>
            </w:tabs>
            <w:rPr/>
          </w:pPr>
          <w:hyperlink w:anchor="__RefHeading___Toc143637_388300464">
            <w:r>
              <w:rPr>
                <w:webHidden/>
                <w:rStyle w:val="IndexLink"/>
                <w:rtl w:val="true"/>
              </w:rPr>
              <w:t>وَإِنْ جَانِبٌ مِنْهَا اعْذَوْذَبَ وَاحْلَوْلَى</w:t>
            </w:r>
            <w:r>
              <w:rPr>
                <w:rStyle w:val="IndexLink"/>
                <w:rtl w:val="true"/>
              </w:rPr>
              <w:tab/>
            </w:r>
            <w:r>
              <w:rPr>
                <w:rStyle w:val="IndexLink"/>
              </w:rPr>
              <w:t>289</w:t>
            </w:r>
          </w:hyperlink>
        </w:p>
        <w:p>
          <w:pPr>
            <w:pStyle w:val="Contents3"/>
            <w:tabs>
              <w:tab w:val="clear" w:pos="8459"/>
              <w:tab w:val="right" w:pos="9026" w:leader="dot"/>
            </w:tabs>
            <w:rPr/>
          </w:pPr>
          <w:hyperlink w:anchor="__RefHeading___Toc143639_388300464">
            <w:r>
              <w:rPr>
                <w:webHidden/>
                <w:rStyle w:val="IndexLink"/>
                <w:rtl w:val="true"/>
              </w:rPr>
              <w:t>أَمَرَّ</w:t>
            </w:r>
            <w:r>
              <w:rPr>
                <w:rStyle w:val="IndexLink"/>
                <w:rtl w:val="true"/>
              </w:rPr>
              <w:tab/>
            </w:r>
            <w:r>
              <w:rPr>
                <w:rStyle w:val="IndexLink"/>
              </w:rPr>
              <w:t>290</w:t>
            </w:r>
          </w:hyperlink>
        </w:p>
        <w:p>
          <w:pPr>
            <w:pStyle w:val="Contents3"/>
            <w:tabs>
              <w:tab w:val="clear" w:pos="8459"/>
              <w:tab w:val="right" w:pos="9026" w:leader="dot"/>
            </w:tabs>
            <w:rPr/>
          </w:pPr>
          <w:hyperlink w:anchor="__RefHeading___Toc143641_388300464">
            <w:r>
              <w:rPr>
                <w:webHidden/>
                <w:rStyle w:val="IndexLink"/>
                <w:rtl w:val="true"/>
              </w:rPr>
              <w:t>مِنْهَا جَانِبٌ فَأَوْبَى</w:t>
            </w:r>
            <w:r>
              <w:rPr>
                <w:rStyle w:val="IndexLink"/>
                <w:rtl w:val="true"/>
              </w:rPr>
              <w:tab/>
            </w:r>
            <w:r>
              <w:rPr>
                <w:rStyle w:val="IndexLink"/>
              </w:rPr>
              <w:t>290</w:t>
            </w:r>
          </w:hyperlink>
        </w:p>
        <w:p>
          <w:pPr>
            <w:pStyle w:val="Contents3"/>
            <w:tabs>
              <w:tab w:val="clear" w:pos="8459"/>
              <w:tab w:val="right" w:pos="9026" w:leader="dot"/>
            </w:tabs>
            <w:rPr/>
          </w:pPr>
          <w:hyperlink w:anchor="__RefHeading___Toc143643_388300464">
            <w:r>
              <w:rPr>
                <w:webHidden/>
                <w:rStyle w:val="IndexLink"/>
                <w:rtl w:val="true"/>
              </w:rPr>
              <w:t>لا يَنَالُ امْرُؤ مِنْ غَضَارَتِهَا</w:t>
            </w:r>
            <w:r>
              <w:rPr>
                <w:rStyle w:val="IndexLink"/>
                <w:rtl w:val="true"/>
              </w:rPr>
              <w:tab/>
            </w:r>
            <w:r>
              <w:rPr>
                <w:rStyle w:val="IndexLink"/>
              </w:rPr>
              <w:t>290</w:t>
            </w:r>
          </w:hyperlink>
        </w:p>
        <w:p>
          <w:pPr>
            <w:pStyle w:val="Contents3"/>
            <w:tabs>
              <w:tab w:val="clear" w:pos="8459"/>
              <w:tab w:val="right" w:pos="9026" w:leader="dot"/>
            </w:tabs>
            <w:rPr/>
          </w:pPr>
          <w:hyperlink w:anchor="__RefHeading___Toc143645_388300464">
            <w:r>
              <w:rPr>
                <w:webHidden/>
                <w:rStyle w:val="IndexLink"/>
                <w:rtl w:val="true"/>
              </w:rPr>
              <w:t>رَغَباً إِلاّ أَرْهَقَتْهُ</w:t>
            </w:r>
            <w:r>
              <w:rPr>
                <w:rStyle w:val="IndexLink"/>
                <w:rtl w:val="true"/>
              </w:rPr>
              <w:tab/>
            </w:r>
            <w:r>
              <w:rPr>
                <w:rStyle w:val="IndexLink"/>
              </w:rPr>
              <w:t>290</w:t>
            </w:r>
          </w:hyperlink>
        </w:p>
        <w:p>
          <w:pPr>
            <w:pStyle w:val="Contents3"/>
            <w:tabs>
              <w:tab w:val="clear" w:pos="8459"/>
              <w:tab w:val="right" w:pos="9026" w:leader="dot"/>
            </w:tabs>
            <w:rPr/>
          </w:pPr>
          <w:hyperlink w:anchor="__RefHeading___Toc143647_388300464">
            <w:r>
              <w:rPr>
                <w:webHidden/>
                <w:rStyle w:val="IndexLink"/>
                <w:rtl w:val="true"/>
              </w:rPr>
              <w:t>مِنْ نَوَائِبِهَا تَعَباً</w:t>
            </w:r>
            <w:r>
              <w:rPr>
                <w:rStyle w:val="IndexLink"/>
                <w:rtl w:val="true"/>
              </w:rPr>
              <w:tab/>
            </w:r>
            <w:r>
              <w:rPr>
                <w:rStyle w:val="IndexLink"/>
              </w:rPr>
              <w:t>290</w:t>
            </w:r>
          </w:hyperlink>
        </w:p>
        <w:p>
          <w:pPr>
            <w:pStyle w:val="Contents3"/>
            <w:tabs>
              <w:tab w:val="clear" w:pos="8459"/>
              <w:tab w:val="right" w:pos="9026" w:leader="dot"/>
            </w:tabs>
            <w:rPr/>
          </w:pPr>
          <w:hyperlink w:anchor="__RefHeading___Toc143649_388300464">
            <w:r>
              <w:rPr>
                <w:webHidden/>
                <w:rStyle w:val="IndexLink"/>
                <w:rtl w:val="true"/>
              </w:rPr>
              <w:t>وَلا يُمْسِي مِنْهَا فِي جَنَاحِ أَمْنٍ إِلاّ أَصْبَحَ عَلَى قَوَادِمِ خَوْفٍ</w:t>
            </w:r>
            <w:r>
              <w:rPr>
                <w:rStyle w:val="IndexLink"/>
                <w:rtl w:val="true"/>
              </w:rPr>
              <w:tab/>
            </w:r>
            <w:r>
              <w:rPr>
                <w:rStyle w:val="IndexLink"/>
              </w:rPr>
              <w:t>291</w:t>
            </w:r>
          </w:hyperlink>
        </w:p>
        <w:p>
          <w:pPr>
            <w:pStyle w:val="Contents3"/>
            <w:tabs>
              <w:tab w:val="clear" w:pos="8459"/>
              <w:tab w:val="right" w:pos="9026" w:leader="dot"/>
            </w:tabs>
            <w:rPr/>
          </w:pPr>
          <w:hyperlink w:anchor="__RefHeading___Toc143651_388300464">
            <w:r>
              <w:rPr>
                <w:webHidden/>
                <w:rStyle w:val="IndexLink"/>
                <w:rtl w:val="true"/>
              </w:rPr>
              <w:t>غَرَّارَةٌ غُرُورٌ مَا فِيهَا</w:t>
            </w:r>
            <w:r>
              <w:rPr>
                <w:rStyle w:val="IndexLink"/>
                <w:rtl w:val="true"/>
              </w:rPr>
              <w:tab/>
            </w:r>
            <w:r>
              <w:rPr>
                <w:rStyle w:val="IndexLink"/>
              </w:rPr>
              <w:t>291</w:t>
            </w:r>
          </w:hyperlink>
        </w:p>
        <w:p>
          <w:pPr>
            <w:pStyle w:val="Contents3"/>
            <w:tabs>
              <w:tab w:val="clear" w:pos="8459"/>
              <w:tab w:val="right" w:pos="9026" w:leader="dot"/>
            </w:tabs>
            <w:rPr/>
          </w:pPr>
          <w:hyperlink w:anchor="__RefHeading___Toc143653_388300464">
            <w:r>
              <w:rPr>
                <w:webHidden/>
                <w:rStyle w:val="IndexLink"/>
                <w:rtl w:val="true"/>
              </w:rPr>
              <w:t>فَانِيَةٌ فَانٍ مَنْ عَلَيْهَا</w:t>
            </w:r>
            <w:r>
              <w:rPr>
                <w:rStyle w:val="IndexLink"/>
                <w:rtl w:val="true"/>
              </w:rPr>
              <w:tab/>
            </w:r>
            <w:r>
              <w:rPr>
                <w:rStyle w:val="IndexLink"/>
              </w:rPr>
              <w:t>291</w:t>
            </w:r>
          </w:hyperlink>
        </w:p>
        <w:p>
          <w:pPr>
            <w:pStyle w:val="Contents3"/>
            <w:tabs>
              <w:tab w:val="clear" w:pos="8459"/>
              <w:tab w:val="right" w:pos="9026" w:leader="dot"/>
            </w:tabs>
            <w:rPr/>
          </w:pPr>
          <w:hyperlink w:anchor="__RefHeading___Toc143655_388300464">
            <w:r>
              <w:rPr>
                <w:webHidden/>
                <w:rStyle w:val="IndexLink"/>
                <w:rtl w:val="true"/>
              </w:rPr>
              <w:t>لا خَيْرَ فِي شَيْءٍ مِنْ أَزْوَادِهَا إِلاّ التَّقْوَى</w:t>
            </w:r>
            <w:r>
              <w:rPr>
                <w:rStyle w:val="IndexLink"/>
                <w:rtl w:val="true"/>
              </w:rPr>
              <w:tab/>
            </w:r>
            <w:r>
              <w:rPr>
                <w:rStyle w:val="IndexLink"/>
              </w:rPr>
              <w:t>291</w:t>
            </w:r>
          </w:hyperlink>
        </w:p>
        <w:p>
          <w:pPr>
            <w:pStyle w:val="Contents3"/>
            <w:tabs>
              <w:tab w:val="clear" w:pos="8459"/>
              <w:tab w:val="right" w:pos="9026" w:leader="dot"/>
            </w:tabs>
            <w:rPr/>
          </w:pPr>
          <w:hyperlink w:anchor="__RefHeading___Toc143657_388300464">
            <w:r>
              <w:rPr>
                <w:webHidden/>
                <w:rStyle w:val="IndexLink"/>
                <w:rtl w:val="true"/>
              </w:rPr>
              <w:t>مَنْ أَقَلَّ مِنْهَا</w:t>
            </w:r>
            <w:r>
              <w:rPr>
                <w:rStyle w:val="IndexLink"/>
                <w:rtl w:val="true"/>
              </w:rPr>
              <w:tab/>
            </w:r>
            <w:r>
              <w:rPr>
                <w:rStyle w:val="IndexLink"/>
              </w:rPr>
              <w:t>293</w:t>
            </w:r>
          </w:hyperlink>
        </w:p>
        <w:p>
          <w:pPr>
            <w:pStyle w:val="Contents3"/>
            <w:tabs>
              <w:tab w:val="clear" w:pos="8459"/>
              <w:tab w:val="right" w:pos="9026" w:leader="dot"/>
            </w:tabs>
            <w:rPr/>
          </w:pPr>
          <w:hyperlink w:anchor="__RefHeading___Toc143659_388300464">
            <w:r>
              <w:rPr>
                <w:webHidden/>
                <w:rStyle w:val="IndexLink"/>
                <w:rtl w:val="true"/>
              </w:rPr>
              <w:t>اسْتَكْثَرَ مِمَّا يُؤمِنُهُ</w:t>
            </w:r>
            <w:r>
              <w:rPr>
                <w:rStyle w:val="IndexLink"/>
                <w:rtl w:val="true"/>
              </w:rPr>
              <w:tab/>
            </w:r>
            <w:r>
              <w:rPr>
                <w:rStyle w:val="IndexLink"/>
              </w:rPr>
              <w:t>293</w:t>
            </w:r>
          </w:hyperlink>
        </w:p>
        <w:p>
          <w:pPr>
            <w:pStyle w:val="Contents3"/>
            <w:tabs>
              <w:tab w:val="clear" w:pos="8459"/>
              <w:tab w:val="right" w:pos="9026" w:leader="dot"/>
            </w:tabs>
            <w:rPr/>
          </w:pPr>
          <w:hyperlink w:anchor="__RefHeading___Toc143661_388300464">
            <w:r>
              <w:rPr>
                <w:webHidden/>
                <w:rStyle w:val="IndexLink"/>
                <w:rtl w:val="true"/>
              </w:rPr>
              <w:t>وَمَنِ اسْتَكْثَرَ مِنْهَا اسْتَكْثَرَ مِمَّا يُوبِقُهُ</w:t>
            </w:r>
            <w:r>
              <w:rPr>
                <w:rStyle w:val="IndexLink"/>
                <w:rtl w:val="true"/>
              </w:rPr>
              <w:tab/>
            </w:r>
            <w:r>
              <w:rPr>
                <w:rStyle w:val="IndexLink"/>
              </w:rPr>
              <w:t>294</w:t>
            </w:r>
          </w:hyperlink>
        </w:p>
        <w:p>
          <w:pPr>
            <w:pStyle w:val="Contents3"/>
            <w:tabs>
              <w:tab w:val="clear" w:pos="8459"/>
              <w:tab w:val="right" w:pos="9026" w:leader="dot"/>
            </w:tabs>
            <w:rPr/>
          </w:pPr>
          <w:hyperlink w:anchor="__RefHeading___Toc143663_388300464">
            <w:r>
              <w:rPr>
                <w:webHidden/>
                <w:rStyle w:val="IndexLink"/>
                <w:rtl w:val="true"/>
              </w:rPr>
              <w:t>وَزَالَ عَمَّا قَلِيلٍ عَنْهُ</w:t>
            </w:r>
            <w:r>
              <w:rPr>
                <w:rStyle w:val="IndexLink"/>
                <w:rtl w:val="true"/>
              </w:rPr>
              <w:tab/>
            </w:r>
            <w:r>
              <w:rPr>
                <w:rStyle w:val="IndexLink"/>
              </w:rPr>
              <w:t>294</w:t>
            </w:r>
          </w:hyperlink>
        </w:p>
        <w:p>
          <w:pPr>
            <w:pStyle w:val="Contents3"/>
            <w:tabs>
              <w:tab w:val="clear" w:pos="8459"/>
              <w:tab w:val="right" w:pos="9026" w:leader="dot"/>
            </w:tabs>
            <w:rPr/>
          </w:pPr>
          <w:hyperlink w:anchor="__RefHeading___Toc143665_388300464">
            <w:r>
              <w:rPr>
                <w:webHidden/>
                <w:rStyle w:val="IndexLink"/>
                <w:rtl w:val="true"/>
              </w:rPr>
              <w:t>كَمْ مِنْ وَاثِقٍ بِهَا قَدْ فَجَعَتْهُ</w:t>
            </w:r>
            <w:r>
              <w:rPr>
                <w:rStyle w:val="IndexLink"/>
                <w:rtl w:val="true"/>
              </w:rPr>
              <w:tab/>
            </w:r>
            <w:r>
              <w:rPr>
                <w:rStyle w:val="IndexLink"/>
              </w:rPr>
              <w:t>295</w:t>
            </w:r>
          </w:hyperlink>
        </w:p>
        <w:p>
          <w:pPr>
            <w:pStyle w:val="Contents3"/>
            <w:tabs>
              <w:tab w:val="clear" w:pos="8459"/>
              <w:tab w:val="right" w:pos="9026" w:leader="dot"/>
            </w:tabs>
            <w:rPr/>
          </w:pPr>
          <w:hyperlink w:anchor="__RefHeading___Toc143667_388300464">
            <w:r>
              <w:rPr>
                <w:webHidden/>
                <w:rStyle w:val="IndexLink"/>
                <w:rtl w:val="true"/>
              </w:rPr>
              <w:t>وَذِي طُمَأْنِينَةٍ إِلَيْهَا قَدْ صَرَعَتْهُ</w:t>
            </w:r>
            <w:r>
              <w:rPr>
                <w:rStyle w:val="IndexLink"/>
                <w:rtl w:val="true"/>
              </w:rPr>
              <w:tab/>
            </w:r>
            <w:r>
              <w:rPr>
                <w:rStyle w:val="IndexLink"/>
              </w:rPr>
              <w:t>295</w:t>
            </w:r>
          </w:hyperlink>
        </w:p>
        <w:p>
          <w:pPr>
            <w:pStyle w:val="Contents3"/>
            <w:tabs>
              <w:tab w:val="clear" w:pos="8459"/>
              <w:tab w:val="right" w:pos="9026" w:leader="dot"/>
            </w:tabs>
            <w:rPr/>
          </w:pPr>
          <w:hyperlink w:anchor="__RefHeading___Toc143669_388300464">
            <w:r>
              <w:rPr>
                <w:webHidden/>
                <w:rStyle w:val="IndexLink"/>
                <w:rtl w:val="true"/>
              </w:rPr>
              <w:t>وَذِي أُبَّهَةٍ قَدْ جَعَلَتْهُ حَقِيراً وَذِي نَخْوَةٍ قَدْ رَدَّتْهُ ذَلِيلاً</w:t>
            </w:r>
            <w:r>
              <w:rPr>
                <w:rStyle w:val="IndexLink"/>
                <w:rtl w:val="true"/>
              </w:rPr>
              <w:tab/>
            </w:r>
            <w:r>
              <w:rPr>
                <w:rStyle w:val="IndexLink"/>
              </w:rPr>
              <w:t>296</w:t>
            </w:r>
          </w:hyperlink>
        </w:p>
        <w:p>
          <w:pPr>
            <w:pStyle w:val="Contents3"/>
            <w:tabs>
              <w:tab w:val="clear" w:pos="8459"/>
              <w:tab w:val="right" w:pos="9026" w:leader="dot"/>
            </w:tabs>
            <w:rPr/>
          </w:pPr>
          <w:hyperlink w:anchor="__RefHeading___Toc143671_388300464">
            <w:r>
              <w:rPr>
                <w:webHidden/>
                <w:rStyle w:val="IndexLink"/>
                <w:rtl w:val="true"/>
              </w:rPr>
              <w:t>سُلْطَانُهَا دُوَلٌ</w:t>
            </w:r>
            <w:r>
              <w:rPr>
                <w:rStyle w:val="IndexLink"/>
                <w:rtl w:val="true"/>
              </w:rPr>
              <w:tab/>
            </w:r>
            <w:r>
              <w:rPr>
                <w:rStyle w:val="IndexLink"/>
              </w:rPr>
              <w:t>297</w:t>
            </w:r>
          </w:hyperlink>
        </w:p>
        <w:p>
          <w:pPr>
            <w:pStyle w:val="Contents3"/>
            <w:tabs>
              <w:tab w:val="clear" w:pos="8459"/>
              <w:tab w:val="right" w:pos="9026" w:leader="dot"/>
            </w:tabs>
            <w:rPr/>
          </w:pPr>
          <w:hyperlink w:anchor="__RefHeading___Toc143673_388300464">
            <w:r>
              <w:rPr>
                <w:webHidden/>
                <w:rStyle w:val="IndexLink"/>
                <w:rtl w:val="true"/>
              </w:rPr>
              <w:t>وَعَيْشُهَا رَنِقٌ</w:t>
            </w:r>
            <w:r>
              <w:rPr>
                <w:rStyle w:val="IndexLink"/>
                <w:rtl w:val="true"/>
              </w:rPr>
              <w:tab/>
            </w:r>
            <w:r>
              <w:rPr>
                <w:rStyle w:val="IndexLink"/>
              </w:rPr>
              <w:t>298</w:t>
            </w:r>
          </w:hyperlink>
        </w:p>
        <w:p>
          <w:pPr>
            <w:pStyle w:val="Contents3"/>
            <w:tabs>
              <w:tab w:val="clear" w:pos="8459"/>
              <w:tab w:val="right" w:pos="9026" w:leader="dot"/>
            </w:tabs>
            <w:rPr/>
          </w:pPr>
          <w:hyperlink w:anchor="__RefHeading___Toc143675_388300464">
            <w:r>
              <w:rPr>
                <w:webHidden/>
                <w:rStyle w:val="IndexLink"/>
                <w:rtl w:val="true"/>
              </w:rPr>
              <w:t>وَعَذْبُهَا أُجَاجٌ</w:t>
            </w:r>
            <w:r>
              <w:rPr>
                <w:rStyle w:val="IndexLink"/>
                <w:rtl w:val="true"/>
              </w:rPr>
              <w:tab/>
            </w:r>
            <w:r>
              <w:rPr>
                <w:rStyle w:val="IndexLink"/>
              </w:rPr>
              <w:t>299</w:t>
            </w:r>
          </w:hyperlink>
        </w:p>
        <w:p>
          <w:pPr>
            <w:pStyle w:val="Contents3"/>
            <w:tabs>
              <w:tab w:val="clear" w:pos="8459"/>
              <w:tab w:val="right" w:pos="9026" w:leader="dot"/>
            </w:tabs>
            <w:rPr/>
          </w:pPr>
          <w:hyperlink w:anchor="__RefHeading___Toc143677_388300464">
            <w:r>
              <w:rPr>
                <w:webHidden/>
                <w:rStyle w:val="IndexLink"/>
                <w:rtl w:val="true"/>
              </w:rPr>
              <w:t>وَحُلْوُهَا صَبِرٌ</w:t>
            </w:r>
            <w:r>
              <w:rPr>
                <w:rStyle w:val="IndexLink"/>
                <w:rtl w:val="true"/>
              </w:rPr>
              <w:tab/>
            </w:r>
            <w:r>
              <w:rPr>
                <w:rStyle w:val="IndexLink"/>
              </w:rPr>
              <w:t>299</w:t>
            </w:r>
          </w:hyperlink>
        </w:p>
        <w:p>
          <w:pPr>
            <w:pStyle w:val="Contents3"/>
            <w:tabs>
              <w:tab w:val="clear" w:pos="8459"/>
              <w:tab w:val="right" w:pos="9026" w:leader="dot"/>
            </w:tabs>
            <w:rPr/>
          </w:pPr>
          <w:hyperlink w:anchor="__RefHeading___Toc143679_388300464">
            <w:r>
              <w:rPr>
                <w:webHidden/>
                <w:rStyle w:val="IndexLink"/>
                <w:rtl w:val="true"/>
              </w:rPr>
              <w:t>وَغِذَاؤهَا سِمَامٌ</w:t>
            </w:r>
            <w:r>
              <w:rPr>
                <w:rStyle w:val="IndexLink"/>
                <w:rtl w:val="true"/>
              </w:rPr>
              <w:tab/>
            </w:r>
            <w:r>
              <w:rPr>
                <w:rStyle w:val="IndexLink"/>
              </w:rPr>
              <w:t>299</w:t>
            </w:r>
          </w:hyperlink>
        </w:p>
        <w:p>
          <w:pPr>
            <w:pStyle w:val="Contents3"/>
            <w:tabs>
              <w:tab w:val="clear" w:pos="8459"/>
              <w:tab w:val="right" w:pos="9026" w:leader="dot"/>
            </w:tabs>
            <w:rPr/>
          </w:pPr>
          <w:hyperlink w:anchor="__RefHeading___Toc143681_388300464">
            <w:r>
              <w:rPr>
                <w:webHidden/>
                <w:rStyle w:val="IndexLink"/>
                <w:rtl w:val="true"/>
              </w:rPr>
              <w:t>وَأَسْبَابُهَا رِمَامٌ</w:t>
            </w:r>
            <w:r>
              <w:rPr>
                <w:rStyle w:val="IndexLink"/>
                <w:rtl w:val="true"/>
              </w:rPr>
              <w:tab/>
            </w:r>
            <w:r>
              <w:rPr>
                <w:rStyle w:val="IndexLink"/>
              </w:rPr>
              <w:t>299</w:t>
            </w:r>
          </w:hyperlink>
        </w:p>
        <w:p>
          <w:pPr>
            <w:pStyle w:val="Contents3"/>
            <w:tabs>
              <w:tab w:val="clear" w:pos="8459"/>
              <w:tab w:val="right" w:pos="9026" w:leader="dot"/>
            </w:tabs>
            <w:rPr/>
          </w:pPr>
          <w:hyperlink w:anchor="__RefHeading___Toc143683_388300464">
            <w:r>
              <w:rPr>
                <w:webHidden/>
                <w:rStyle w:val="IndexLink"/>
                <w:rtl w:val="true"/>
              </w:rPr>
              <w:t>حَيُّهَا بِعَرَضِ مَوْتٍ</w:t>
            </w:r>
            <w:r>
              <w:rPr>
                <w:rStyle w:val="IndexLink"/>
                <w:rtl w:val="true"/>
              </w:rPr>
              <w:tab/>
            </w:r>
            <w:r>
              <w:rPr>
                <w:rStyle w:val="IndexLink"/>
              </w:rPr>
              <w:t>299</w:t>
            </w:r>
          </w:hyperlink>
        </w:p>
        <w:p>
          <w:pPr>
            <w:pStyle w:val="Contents3"/>
            <w:tabs>
              <w:tab w:val="clear" w:pos="8459"/>
              <w:tab w:val="right" w:pos="9026" w:leader="dot"/>
            </w:tabs>
            <w:rPr/>
          </w:pPr>
          <w:hyperlink w:anchor="__RefHeading___Toc143685_388300464">
            <w:r>
              <w:rPr>
                <w:webHidden/>
                <w:rStyle w:val="IndexLink"/>
                <w:rtl w:val="true"/>
              </w:rPr>
              <w:t>وَصَحِيحُهَا بِعَرَضِ سُقْمٍ</w:t>
            </w:r>
            <w:r>
              <w:rPr>
                <w:rStyle w:val="IndexLink"/>
                <w:rtl w:val="true"/>
              </w:rPr>
              <w:tab/>
            </w:r>
            <w:r>
              <w:rPr>
                <w:rStyle w:val="IndexLink"/>
              </w:rPr>
              <w:t>299</w:t>
            </w:r>
          </w:hyperlink>
        </w:p>
        <w:p>
          <w:pPr>
            <w:pStyle w:val="Contents3"/>
            <w:tabs>
              <w:tab w:val="clear" w:pos="8459"/>
              <w:tab w:val="right" w:pos="9026" w:leader="dot"/>
            </w:tabs>
            <w:rPr/>
          </w:pPr>
          <w:hyperlink w:anchor="__RefHeading___Toc143687_388300464">
            <w:r>
              <w:rPr>
                <w:webHidden/>
                <w:rStyle w:val="IndexLink"/>
                <w:rtl w:val="true"/>
              </w:rPr>
              <w:t>مُلْكُهَا مَسْلُوبٌ وَعَزِيزُهَا مَغْلُوبٌ</w:t>
            </w:r>
            <w:r>
              <w:rPr>
                <w:rStyle w:val="IndexLink"/>
                <w:rtl w:val="true"/>
              </w:rPr>
              <w:tab/>
            </w:r>
            <w:r>
              <w:rPr>
                <w:rStyle w:val="IndexLink"/>
              </w:rPr>
              <w:t>300</w:t>
            </w:r>
          </w:hyperlink>
        </w:p>
        <w:p>
          <w:pPr>
            <w:pStyle w:val="Contents3"/>
            <w:tabs>
              <w:tab w:val="clear" w:pos="8459"/>
              <w:tab w:val="right" w:pos="9026" w:leader="dot"/>
            </w:tabs>
            <w:rPr/>
          </w:pPr>
          <w:hyperlink w:anchor="__RefHeading___Toc143689_388300464">
            <w:r>
              <w:rPr>
                <w:webHidden/>
                <w:rStyle w:val="IndexLink"/>
                <w:rtl w:val="true"/>
              </w:rPr>
              <w:t>وَمَوْفُورُهَا مَنْكُوبٌ</w:t>
            </w:r>
            <w:r>
              <w:rPr>
                <w:rStyle w:val="IndexLink"/>
                <w:rtl w:val="true"/>
              </w:rPr>
              <w:tab/>
            </w:r>
            <w:r>
              <w:rPr>
                <w:rStyle w:val="IndexLink"/>
              </w:rPr>
              <w:t>301</w:t>
            </w:r>
          </w:hyperlink>
        </w:p>
        <w:p>
          <w:pPr>
            <w:pStyle w:val="Contents3"/>
            <w:tabs>
              <w:tab w:val="clear" w:pos="8459"/>
              <w:tab w:val="right" w:pos="9026" w:leader="dot"/>
            </w:tabs>
            <w:rPr/>
          </w:pPr>
          <w:hyperlink w:anchor="__RefHeading___Toc143691_388300464">
            <w:r>
              <w:rPr>
                <w:webHidden/>
                <w:rStyle w:val="IndexLink"/>
                <w:rtl w:val="true"/>
              </w:rPr>
              <w:t>وَجَارُهَا مَحْرُوبٌ</w:t>
            </w:r>
            <w:r>
              <w:rPr>
                <w:rStyle w:val="IndexLink"/>
                <w:rtl w:val="true"/>
              </w:rPr>
              <w:tab/>
            </w:r>
            <w:r>
              <w:rPr>
                <w:rStyle w:val="IndexLink"/>
              </w:rPr>
              <w:t>301</w:t>
            </w:r>
          </w:hyperlink>
        </w:p>
        <w:p>
          <w:pPr>
            <w:pStyle w:val="Contents3"/>
            <w:tabs>
              <w:tab w:val="clear" w:pos="8459"/>
              <w:tab w:val="right" w:pos="9026" w:leader="dot"/>
            </w:tabs>
            <w:rPr/>
          </w:pPr>
          <w:hyperlink w:anchor="__RefHeading___Toc143693_388300464">
            <w:r>
              <w:rPr>
                <w:webHidden/>
                <w:rStyle w:val="IndexLink"/>
                <w:rtl w:val="true"/>
              </w:rPr>
              <w:t>أَ لَسْتُمْ فِي مَسَاكِنِ مَنْ كَانَ قَبْلَكُمْ أَطْوَلَ أَعْمَاراً</w:t>
            </w:r>
            <w:r>
              <w:rPr>
                <w:rStyle w:val="IndexLink"/>
                <w:rtl w:val="true"/>
              </w:rPr>
              <w:tab/>
            </w:r>
            <w:r>
              <w:rPr>
                <w:rStyle w:val="IndexLink"/>
              </w:rPr>
              <w:t>301</w:t>
            </w:r>
          </w:hyperlink>
        </w:p>
        <w:p>
          <w:pPr>
            <w:pStyle w:val="Contents3"/>
            <w:tabs>
              <w:tab w:val="clear" w:pos="8459"/>
              <w:tab w:val="right" w:pos="9026" w:leader="dot"/>
            </w:tabs>
            <w:rPr/>
          </w:pPr>
          <w:hyperlink w:anchor="__RefHeading___Toc143695_388300464">
            <w:r>
              <w:rPr>
                <w:webHidden/>
                <w:rStyle w:val="IndexLink"/>
                <w:rtl w:val="true"/>
              </w:rPr>
              <w:t>وَأَبْقَى آثَاراً</w:t>
            </w:r>
            <w:r>
              <w:rPr>
                <w:rStyle w:val="IndexLink"/>
                <w:rtl w:val="true"/>
              </w:rPr>
              <w:tab/>
            </w:r>
            <w:r>
              <w:rPr>
                <w:rStyle w:val="IndexLink"/>
              </w:rPr>
              <w:t>306</w:t>
            </w:r>
          </w:hyperlink>
        </w:p>
        <w:p>
          <w:pPr>
            <w:pStyle w:val="Contents3"/>
            <w:tabs>
              <w:tab w:val="clear" w:pos="8459"/>
              <w:tab w:val="right" w:pos="9026" w:leader="dot"/>
            </w:tabs>
            <w:rPr/>
          </w:pPr>
          <w:hyperlink w:anchor="__RefHeading___Toc143697_388300464">
            <w:r>
              <w:rPr>
                <w:webHidden/>
                <w:rStyle w:val="IndexLink"/>
                <w:rtl w:val="true"/>
              </w:rPr>
              <w:t>وَأَبْعَدَ آمَالاً وَأَعَدَّ عَدِيداً</w:t>
            </w:r>
            <w:r>
              <w:rPr>
                <w:rStyle w:val="IndexLink"/>
                <w:rtl w:val="true"/>
              </w:rPr>
              <w:tab/>
            </w:r>
            <w:r>
              <w:rPr>
                <w:rStyle w:val="IndexLink"/>
              </w:rPr>
              <w:t>310</w:t>
            </w:r>
          </w:hyperlink>
        </w:p>
        <w:p>
          <w:pPr>
            <w:pStyle w:val="Contents3"/>
            <w:tabs>
              <w:tab w:val="clear" w:pos="8459"/>
              <w:tab w:val="right" w:pos="9026" w:leader="dot"/>
            </w:tabs>
            <w:rPr/>
          </w:pPr>
          <w:hyperlink w:anchor="__RefHeading___Toc143699_388300464">
            <w:r>
              <w:rPr>
                <w:webHidden/>
                <w:rStyle w:val="IndexLink"/>
                <w:rtl w:val="true"/>
              </w:rPr>
              <w:t>وَأَكْثَفَ جُنُوداً</w:t>
            </w:r>
            <w:r>
              <w:rPr>
                <w:rStyle w:val="IndexLink"/>
                <w:rtl w:val="true"/>
              </w:rPr>
              <w:tab/>
            </w:r>
            <w:r>
              <w:rPr>
                <w:rStyle w:val="IndexLink"/>
              </w:rPr>
              <w:t>310</w:t>
            </w:r>
          </w:hyperlink>
        </w:p>
        <w:p>
          <w:pPr>
            <w:pStyle w:val="Contents3"/>
            <w:tabs>
              <w:tab w:val="clear" w:pos="8459"/>
              <w:tab w:val="right" w:pos="9026" w:leader="dot"/>
            </w:tabs>
            <w:rPr/>
          </w:pPr>
          <w:hyperlink w:anchor="__RefHeading___Toc143701_388300464">
            <w:r>
              <w:rPr>
                <w:webHidden/>
                <w:rStyle w:val="IndexLink"/>
                <w:rtl w:val="true"/>
              </w:rPr>
              <w:t>تَعَبَّدُوا لِلدُّنْيَا أَيَّ تَعَبُّدٍ</w:t>
            </w:r>
            <w:r>
              <w:rPr>
                <w:rStyle w:val="IndexLink"/>
                <w:rtl w:val="true"/>
              </w:rPr>
              <w:tab/>
            </w:r>
            <w:r>
              <w:rPr>
                <w:rStyle w:val="IndexLink"/>
              </w:rPr>
              <w:t>311</w:t>
            </w:r>
          </w:hyperlink>
        </w:p>
        <w:p>
          <w:pPr>
            <w:pStyle w:val="Contents3"/>
            <w:tabs>
              <w:tab w:val="clear" w:pos="8459"/>
              <w:tab w:val="right" w:pos="9026" w:leader="dot"/>
            </w:tabs>
            <w:rPr/>
          </w:pPr>
          <w:hyperlink w:anchor="__RefHeading___Toc143703_388300464">
            <w:r>
              <w:rPr>
                <w:webHidden/>
                <w:rStyle w:val="IndexLink"/>
                <w:rtl w:val="true"/>
              </w:rPr>
              <w:t>وَآثَرُوهَا أَيَّ إِيْثَارٍ</w:t>
            </w:r>
            <w:r>
              <w:rPr>
                <w:rStyle w:val="IndexLink"/>
                <w:rtl w:val="true"/>
              </w:rPr>
              <w:tab/>
            </w:r>
            <w:r>
              <w:rPr>
                <w:rStyle w:val="IndexLink"/>
              </w:rPr>
              <w:t>312</w:t>
            </w:r>
          </w:hyperlink>
        </w:p>
        <w:p>
          <w:pPr>
            <w:pStyle w:val="Contents3"/>
            <w:tabs>
              <w:tab w:val="clear" w:pos="8459"/>
              <w:tab w:val="right" w:pos="9026" w:leader="dot"/>
            </w:tabs>
            <w:rPr/>
          </w:pPr>
          <w:hyperlink w:anchor="__RefHeading___Toc143705_388300464">
            <w:r>
              <w:rPr>
                <w:webHidden/>
                <w:rStyle w:val="IndexLink"/>
                <w:rtl w:val="true"/>
              </w:rPr>
              <w:t>ثُمَّ ظَعَنُوا</w:t>
            </w:r>
            <w:r>
              <w:rPr>
                <w:rStyle w:val="IndexLink"/>
                <w:rtl w:val="true"/>
              </w:rPr>
              <w:tab/>
            </w:r>
            <w:r>
              <w:rPr>
                <w:rStyle w:val="IndexLink"/>
              </w:rPr>
              <w:t>312</w:t>
            </w:r>
          </w:hyperlink>
        </w:p>
        <w:p>
          <w:pPr>
            <w:pStyle w:val="Contents3"/>
            <w:tabs>
              <w:tab w:val="clear" w:pos="8459"/>
              <w:tab w:val="right" w:pos="9026" w:leader="dot"/>
            </w:tabs>
            <w:rPr/>
          </w:pPr>
          <w:hyperlink w:anchor="__RefHeading___Toc143707_388300464">
            <w:r>
              <w:rPr>
                <w:webHidden/>
                <w:rStyle w:val="IndexLink"/>
                <w:rtl w:val="true"/>
              </w:rPr>
              <w:t>عَنْهَا بِغَيْرِ زَادٍ مُبَلِّغٍ</w:t>
            </w:r>
            <w:r>
              <w:rPr>
                <w:rStyle w:val="IndexLink"/>
                <w:rtl w:val="true"/>
              </w:rPr>
              <w:tab/>
            </w:r>
            <w:r>
              <w:rPr>
                <w:rStyle w:val="IndexLink"/>
              </w:rPr>
              <w:t>312</w:t>
            </w:r>
          </w:hyperlink>
        </w:p>
        <w:p>
          <w:pPr>
            <w:pStyle w:val="Contents3"/>
            <w:tabs>
              <w:tab w:val="clear" w:pos="8459"/>
              <w:tab w:val="right" w:pos="9026" w:leader="dot"/>
            </w:tabs>
            <w:rPr/>
          </w:pPr>
          <w:hyperlink w:anchor="__RefHeading___Toc143709_388300464">
            <w:r>
              <w:rPr>
                <w:webHidden/>
                <w:rStyle w:val="IndexLink"/>
                <w:rtl w:val="true"/>
              </w:rPr>
              <w:t>فَهَلْ بَلَغَكُمْ أَنَّ الدُّنْيَا سَخَتْ لَهُمْ نَفْساً بِفِدْيَةٍ</w:t>
            </w:r>
            <w:r>
              <w:rPr>
                <w:rStyle w:val="IndexLink"/>
                <w:rtl w:val="true"/>
              </w:rPr>
              <w:tab/>
            </w:r>
            <w:r>
              <w:rPr>
                <w:rStyle w:val="IndexLink"/>
              </w:rPr>
              <w:t>313</w:t>
            </w:r>
          </w:hyperlink>
        </w:p>
        <w:p>
          <w:pPr>
            <w:pStyle w:val="Contents3"/>
            <w:tabs>
              <w:tab w:val="clear" w:pos="8459"/>
              <w:tab w:val="right" w:pos="9026" w:leader="dot"/>
            </w:tabs>
            <w:rPr/>
          </w:pPr>
          <w:hyperlink w:anchor="__RefHeading___Toc143711_388300464">
            <w:r>
              <w:rPr>
                <w:webHidden/>
                <w:rStyle w:val="IndexLink"/>
                <w:rtl w:val="true"/>
              </w:rPr>
              <w:t>أَوْ أَعَانَتْهُمْ بِمَعُونَةٍ أَوْ أَحْسَنَتْ لَهُمْ صُحْبَةً</w:t>
            </w:r>
            <w:r>
              <w:rPr>
                <w:rStyle w:val="IndexLink"/>
                <w:rtl w:val="true"/>
              </w:rPr>
              <w:tab/>
            </w:r>
            <w:r>
              <w:rPr>
                <w:rStyle w:val="IndexLink"/>
              </w:rPr>
              <w:t>313</w:t>
            </w:r>
          </w:hyperlink>
        </w:p>
        <w:p>
          <w:pPr>
            <w:pStyle w:val="Contents3"/>
            <w:tabs>
              <w:tab w:val="clear" w:pos="8459"/>
              <w:tab w:val="right" w:pos="9026" w:leader="dot"/>
            </w:tabs>
            <w:rPr/>
          </w:pPr>
          <w:hyperlink w:anchor="__RefHeading___Toc143713_388300464">
            <w:r>
              <w:rPr>
                <w:webHidden/>
                <w:rStyle w:val="IndexLink"/>
                <w:rtl w:val="true"/>
              </w:rPr>
              <w:t>بَلْ أَرْهَقَتْهُمْ</w:t>
            </w:r>
            <w:r>
              <w:rPr>
                <w:rStyle w:val="IndexLink"/>
                <w:rtl w:val="true"/>
              </w:rPr>
              <w:tab/>
            </w:r>
            <w:r>
              <w:rPr>
                <w:rStyle w:val="IndexLink"/>
              </w:rPr>
              <w:t>313</w:t>
            </w:r>
          </w:hyperlink>
        </w:p>
        <w:p>
          <w:pPr>
            <w:pStyle w:val="Contents3"/>
            <w:tabs>
              <w:tab w:val="clear" w:pos="8459"/>
              <w:tab w:val="right" w:pos="9026" w:leader="dot"/>
            </w:tabs>
            <w:rPr/>
          </w:pPr>
          <w:hyperlink w:anchor="__RefHeading___Toc143715_388300464">
            <w:r>
              <w:rPr>
                <w:webHidden/>
                <w:rStyle w:val="IndexLink"/>
                <w:rtl w:val="true"/>
              </w:rPr>
              <w:t>بِالْفَوَادِحِ</w:t>
            </w:r>
            <w:r>
              <w:rPr>
                <w:rStyle w:val="IndexLink"/>
                <w:rtl w:val="true"/>
              </w:rPr>
              <w:tab/>
            </w:r>
            <w:r>
              <w:rPr>
                <w:rStyle w:val="IndexLink"/>
              </w:rPr>
              <w:t>314</w:t>
            </w:r>
          </w:hyperlink>
        </w:p>
        <w:p>
          <w:pPr>
            <w:pStyle w:val="Contents3"/>
            <w:tabs>
              <w:tab w:val="clear" w:pos="8459"/>
              <w:tab w:val="right" w:pos="9026" w:leader="dot"/>
            </w:tabs>
            <w:rPr/>
          </w:pPr>
          <w:hyperlink w:anchor="__RefHeading___Toc143717_388300464">
            <w:r>
              <w:rPr>
                <w:webHidden/>
                <w:rStyle w:val="IndexLink"/>
                <w:rtl w:val="true"/>
              </w:rPr>
              <w:t>وَأَوْهَنَتْهُمْ بِالْقَوَارِعِ</w:t>
            </w:r>
            <w:r>
              <w:rPr>
                <w:rStyle w:val="IndexLink"/>
                <w:rtl w:val="true"/>
              </w:rPr>
              <w:tab/>
            </w:r>
            <w:r>
              <w:rPr>
                <w:rStyle w:val="IndexLink"/>
              </w:rPr>
              <w:t>314</w:t>
            </w:r>
          </w:hyperlink>
        </w:p>
        <w:p>
          <w:pPr>
            <w:pStyle w:val="Contents3"/>
            <w:tabs>
              <w:tab w:val="clear" w:pos="8459"/>
              <w:tab w:val="right" w:pos="9026" w:leader="dot"/>
            </w:tabs>
            <w:rPr/>
          </w:pPr>
          <w:hyperlink w:anchor="__RefHeading___Toc143719_388300464">
            <w:r>
              <w:rPr>
                <w:webHidden/>
                <w:rStyle w:val="IndexLink"/>
                <w:rtl w:val="true"/>
              </w:rPr>
              <w:t>وَضَعْضَعَتْهُمْ بِالنَّوَائِبِ</w:t>
            </w:r>
            <w:r>
              <w:rPr>
                <w:rStyle w:val="IndexLink"/>
                <w:rtl w:val="true"/>
              </w:rPr>
              <w:tab/>
            </w:r>
            <w:r>
              <w:rPr>
                <w:rStyle w:val="IndexLink"/>
              </w:rPr>
              <w:t>314</w:t>
            </w:r>
          </w:hyperlink>
        </w:p>
        <w:p>
          <w:pPr>
            <w:pStyle w:val="Contents3"/>
            <w:tabs>
              <w:tab w:val="clear" w:pos="8459"/>
              <w:tab w:val="right" w:pos="9026" w:leader="dot"/>
            </w:tabs>
            <w:rPr/>
          </w:pPr>
          <w:hyperlink w:anchor="__RefHeading___Toc143721_388300464">
            <w:r>
              <w:rPr>
                <w:webHidden/>
                <w:rStyle w:val="IndexLink"/>
                <w:rtl w:val="true"/>
              </w:rPr>
              <w:t>وَعَفَّرَتْهُمْ لِلْمَنَاخِرِ</w:t>
            </w:r>
            <w:r>
              <w:rPr>
                <w:rStyle w:val="IndexLink"/>
                <w:rtl w:val="true"/>
              </w:rPr>
              <w:tab/>
            </w:r>
            <w:r>
              <w:rPr>
                <w:rStyle w:val="IndexLink"/>
              </w:rPr>
              <w:t>314</w:t>
            </w:r>
          </w:hyperlink>
        </w:p>
        <w:p>
          <w:pPr>
            <w:pStyle w:val="Contents3"/>
            <w:tabs>
              <w:tab w:val="clear" w:pos="8459"/>
              <w:tab w:val="right" w:pos="9026" w:leader="dot"/>
            </w:tabs>
            <w:rPr/>
          </w:pPr>
          <w:hyperlink w:anchor="__RefHeading___Toc143723_388300464">
            <w:r>
              <w:rPr>
                <w:webHidden/>
                <w:rStyle w:val="IndexLink"/>
                <w:rtl w:val="true"/>
              </w:rPr>
              <w:t>وَوَطِئَتْهُمْ بِالْمَنَاسِمِ</w:t>
            </w:r>
            <w:r>
              <w:rPr>
                <w:rStyle w:val="IndexLink"/>
                <w:rtl w:val="true"/>
              </w:rPr>
              <w:tab/>
            </w:r>
            <w:r>
              <w:rPr>
                <w:rStyle w:val="IndexLink"/>
              </w:rPr>
              <w:t>314</w:t>
            </w:r>
          </w:hyperlink>
        </w:p>
        <w:p>
          <w:pPr>
            <w:pStyle w:val="Contents3"/>
            <w:tabs>
              <w:tab w:val="clear" w:pos="8459"/>
              <w:tab w:val="right" w:pos="9026" w:leader="dot"/>
            </w:tabs>
            <w:rPr/>
          </w:pPr>
          <w:hyperlink w:anchor="__RefHeading___Toc143725_388300464">
            <w:r>
              <w:rPr>
                <w:webHidden/>
                <w:rStyle w:val="IndexLink"/>
                <w:rtl w:val="true"/>
              </w:rPr>
              <w:t>وَأَعَانَتْ عَلَيْهِمْ رَيْبَ الْمَنُونِ</w:t>
            </w:r>
            <w:r>
              <w:rPr>
                <w:rStyle w:val="IndexLink"/>
                <w:rtl w:val="true"/>
              </w:rPr>
              <w:tab/>
            </w:r>
            <w:r>
              <w:rPr>
                <w:rStyle w:val="IndexLink"/>
              </w:rPr>
              <w:t>314</w:t>
            </w:r>
          </w:hyperlink>
        </w:p>
        <w:p>
          <w:pPr>
            <w:pStyle w:val="Contents3"/>
            <w:tabs>
              <w:tab w:val="clear" w:pos="8459"/>
              <w:tab w:val="right" w:pos="9026" w:leader="dot"/>
            </w:tabs>
            <w:rPr/>
          </w:pPr>
          <w:hyperlink w:anchor="__RefHeading___Toc143727_388300464">
            <w:r>
              <w:rPr>
                <w:webHidden/>
                <w:rStyle w:val="IndexLink"/>
                <w:rtl w:val="true"/>
              </w:rPr>
              <w:t>فَقَدْ رَأَيْتُمْ تَنَكُّرَهَا لِمَنْ دَانَ لَهَا</w:t>
            </w:r>
            <w:r>
              <w:rPr>
                <w:rStyle w:val="IndexLink"/>
                <w:rtl w:val="true"/>
              </w:rPr>
              <w:tab/>
            </w:r>
            <w:r>
              <w:rPr>
                <w:rStyle w:val="IndexLink"/>
              </w:rPr>
              <w:t>314</w:t>
            </w:r>
          </w:hyperlink>
        </w:p>
        <w:p>
          <w:pPr>
            <w:pStyle w:val="Contents3"/>
            <w:tabs>
              <w:tab w:val="clear" w:pos="8459"/>
              <w:tab w:val="right" w:pos="9026" w:leader="dot"/>
            </w:tabs>
            <w:rPr/>
          </w:pPr>
          <w:hyperlink w:anchor="__RefHeading___Toc143729_388300464">
            <w:r>
              <w:rPr>
                <w:webHidden/>
                <w:rStyle w:val="IndexLink"/>
                <w:rtl w:val="true"/>
              </w:rPr>
              <w:t>وَآثَرَهَا</w:t>
            </w:r>
            <w:r>
              <w:rPr>
                <w:rStyle w:val="IndexLink"/>
                <w:rtl w:val="true"/>
              </w:rPr>
              <w:tab/>
            </w:r>
            <w:r>
              <w:rPr>
                <w:rStyle w:val="IndexLink"/>
              </w:rPr>
              <w:t>315</w:t>
            </w:r>
          </w:hyperlink>
        </w:p>
        <w:p>
          <w:pPr>
            <w:pStyle w:val="Contents3"/>
            <w:tabs>
              <w:tab w:val="clear" w:pos="8459"/>
              <w:tab w:val="right" w:pos="9026" w:leader="dot"/>
            </w:tabs>
            <w:rPr/>
          </w:pPr>
          <w:hyperlink w:anchor="__RefHeading___Toc143731_388300464">
            <w:r>
              <w:rPr>
                <w:webHidden/>
                <w:rStyle w:val="IndexLink"/>
                <w:rtl w:val="true"/>
              </w:rPr>
              <w:t>وَأَخْلَدَ إِلَيْهَا حِينَ ظَعَنُوا عَنْهَا لِفِرَاقِ الْأَبَدِ</w:t>
            </w:r>
            <w:r>
              <w:rPr>
                <w:rStyle w:val="IndexLink"/>
                <w:rtl w:val="true"/>
              </w:rPr>
              <w:tab/>
            </w:r>
            <w:r>
              <w:rPr>
                <w:rStyle w:val="IndexLink"/>
              </w:rPr>
              <w:t>315</w:t>
            </w:r>
          </w:hyperlink>
        </w:p>
        <w:p>
          <w:pPr>
            <w:pStyle w:val="Contents3"/>
            <w:tabs>
              <w:tab w:val="clear" w:pos="8459"/>
              <w:tab w:val="right" w:pos="9026" w:leader="dot"/>
            </w:tabs>
            <w:rPr/>
          </w:pPr>
          <w:hyperlink w:anchor="__RefHeading___Toc143733_388300464">
            <w:r>
              <w:rPr>
                <w:webHidden/>
                <w:rStyle w:val="IndexLink"/>
                <w:rtl w:val="true"/>
              </w:rPr>
              <w:t>وَهَلْ زَوَّدَتْهُمْ إِلاّ السَّغَبَ</w:t>
            </w:r>
            <w:r>
              <w:rPr>
                <w:rStyle w:val="IndexLink"/>
                <w:rtl w:val="true"/>
              </w:rPr>
              <w:tab/>
            </w:r>
            <w:r>
              <w:rPr>
                <w:rStyle w:val="IndexLink"/>
              </w:rPr>
              <w:t>315</w:t>
            </w:r>
          </w:hyperlink>
        </w:p>
        <w:p>
          <w:pPr>
            <w:pStyle w:val="Contents3"/>
            <w:tabs>
              <w:tab w:val="clear" w:pos="8459"/>
              <w:tab w:val="right" w:pos="9026" w:leader="dot"/>
            </w:tabs>
            <w:rPr/>
          </w:pPr>
          <w:hyperlink w:anchor="__RefHeading___Toc143735_388300464">
            <w:r>
              <w:rPr>
                <w:webHidden/>
                <w:rStyle w:val="IndexLink"/>
                <w:rtl w:val="true"/>
              </w:rPr>
              <w:t>أَوْ أَحَلَّتْهُمْ إِلاّ الضَّنْكَ</w:t>
            </w:r>
            <w:r>
              <w:rPr>
                <w:rStyle w:val="IndexLink"/>
                <w:rtl w:val="true"/>
              </w:rPr>
              <w:tab/>
            </w:r>
            <w:r>
              <w:rPr>
                <w:rStyle w:val="IndexLink"/>
              </w:rPr>
              <w:t>315</w:t>
            </w:r>
          </w:hyperlink>
        </w:p>
        <w:p>
          <w:pPr>
            <w:pStyle w:val="Contents3"/>
            <w:tabs>
              <w:tab w:val="clear" w:pos="8459"/>
              <w:tab w:val="right" w:pos="9026" w:leader="dot"/>
            </w:tabs>
            <w:rPr/>
          </w:pPr>
          <w:hyperlink w:anchor="__RefHeading___Toc143737_388300464">
            <w:r>
              <w:rPr>
                <w:webHidden/>
                <w:rStyle w:val="IndexLink"/>
                <w:rtl w:val="true"/>
              </w:rPr>
              <w:t>أَوْ نَوَّرَتْ لَهُمْ إِلاّ الظُّلْمَةَ</w:t>
            </w:r>
            <w:r>
              <w:rPr>
                <w:rStyle w:val="IndexLink"/>
                <w:rtl w:val="true"/>
              </w:rPr>
              <w:tab/>
            </w:r>
            <w:r>
              <w:rPr>
                <w:rStyle w:val="IndexLink"/>
              </w:rPr>
              <w:t>315</w:t>
            </w:r>
          </w:hyperlink>
        </w:p>
        <w:p>
          <w:pPr>
            <w:pStyle w:val="Contents3"/>
            <w:tabs>
              <w:tab w:val="clear" w:pos="8459"/>
              <w:tab w:val="right" w:pos="9026" w:leader="dot"/>
            </w:tabs>
            <w:rPr/>
          </w:pPr>
          <w:hyperlink w:anchor="__RefHeading___Toc143739_388300464">
            <w:r>
              <w:rPr>
                <w:webHidden/>
                <w:rStyle w:val="IndexLink"/>
                <w:rtl w:val="true"/>
              </w:rPr>
              <w:t>أَوْ أَعْقَبَتْهُمْ إِلاّ النَّدَامَةَ</w:t>
            </w:r>
            <w:r>
              <w:rPr>
                <w:rStyle w:val="IndexLink"/>
                <w:rtl w:val="true"/>
              </w:rPr>
              <w:tab/>
            </w:r>
            <w:r>
              <w:rPr>
                <w:rStyle w:val="IndexLink"/>
              </w:rPr>
              <w:t>315</w:t>
            </w:r>
          </w:hyperlink>
        </w:p>
        <w:p>
          <w:pPr>
            <w:pStyle w:val="Contents3"/>
            <w:tabs>
              <w:tab w:val="clear" w:pos="8459"/>
              <w:tab w:val="right" w:pos="9026" w:leader="dot"/>
            </w:tabs>
            <w:rPr/>
          </w:pPr>
          <w:hyperlink w:anchor="__RefHeading___Toc143741_388300464">
            <w:r>
              <w:rPr>
                <w:webHidden/>
                <w:rStyle w:val="IndexLink"/>
                <w:rtl w:val="true"/>
              </w:rPr>
              <w:t>أَ فَهَذِهِ تُؤثِرُونَ أَمْ إِلَيْهَا تَطْمَئِنُّونَ أَمْ عَلَيْهَا تَحْرِصُونَ</w:t>
            </w:r>
            <w:r>
              <w:rPr>
                <w:rStyle w:val="IndexLink"/>
                <w:rtl w:val="true"/>
              </w:rPr>
              <w:tab/>
            </w:r>
            <w:r>
              <w:rPr>
                <w:rStyle w:val="IndexLink"/>
              </w:rPr>
              <w:t>315</w:t>
            </w:r>
          </w:hyperlink>
        </w:p>
        <w:p>
          <w:pPr>
            <w:pStyle w:val="Contents3"/>
            <w:tabs>
              <w:tab w:val="clear" w:pos="8459"/>
              <w:tab w:val="right" w:pos="9026" w:leader="dot"/>
            </w:tabs>
            <w:rPr/>
          </w:pPr>
          <w:hyperlink w:anchor="__RefHeading___Toc143743_388300464">
            <w:r>
              <w:rPr>
                <w:webHidden/>
                <w:rStyle w:val="IndexLink"/>
                <w:rtl w:val="true"/>
              </w:rPr>
              <w:t>فَبِئْسَتِ الدَّارُ لِمَنْ لَمْ يَتَّهِمْهَا وَلَمْ يَكُنْ فِيهَا عَلَى وَجَلٍ مِنْهَا</w:t>
            </w:r>
            <w:r>
              <w:rPr>
                <w:rStyle w:val="IndexLink"/>
                <w:rtl w:val="true"/>
              </w:rPr>
              <w:tab/>
            </w:r>
            <w:r>
              <w:rPr>
                <w:rStyle w:val="IndexLink"/>
              </w:rPr>
              <w:t>316</w:t>
            </w:r>
          </w:hyperlink>
        </w:p>
        <w:p>
          <w:pPr>
            <w:pStyle w:val="Contents3"/>
            <w:tabs>
              <w:tab w:val="clear" w:pos="8459"/>
              <w:tab w:val="right" w:pos="9026" w:leader="dot"/>
            </w:tabs>
            <w:rPr/>
          </w:pPr>
          <w:hyperlink w:anchor="__RefHeading___Toc143745_388300464">
            <w:r>
              <w:rPr>
                <w:webHidden/>
                <w:rStyle w:val="IndexLink"/>
                <w:rtl w:val="true"/>
              </w:rPr>
              <w:t>فَاعْلَمُوا ـ وَأَنْتُمْ تَعْلَمُونَ ـ بِأَنَّكُمْ تَارِكُوهَا وَظَاعِنُونَ عَنْهَا</w:t>
            </w:r>
            <w:r>
              <w:rPr>
                <w:rStyle w:val="IndexLink"/>
                <w:rtl w:val="true"/>
              </w:rPr>
              <w:tab/>
            </w:r>
            <w:r>
              <w:rPr>
                <w:rStyle w:val="IndexLink"/>
              </w:rPr>
              <w:t>317</w:t>
            </w:r>
          </w:hyperlink>
        </w:p>
        <w:p>
          <w:pPr>
            <w:pStyle w:val="Contents3"/>
            <w:tabs>
              <w:tab w:val="clear" w:pos="8459"/>
              <w:tab w:val="right" w:pos="9026" w:leader="dot"/>
            </w:tabs>
            <w:rPr/>
          </w:pPr>
          <w:hyperlink w:anchor="__RefHeading___Toc143747_388300464">
            <w:r>
              <w:rPr>
                <w:webHidden/>
                <w:rStyle w:val="IndexLink"/>
                <w:rtl w:val="true"/>
              </w:rPr>
              <w:t>وَاتَّعِظُوا فِيهَا بِالَّذِينَ قَالُوا مَنْ أَشَدُّ مِنَّا قُوَّةً</w:t>
            </w:r>
            <w:r>
              <w:rPr>
                <w:rStyle w:val="IndexLink"/>
                <w:rtl w:val="true"/>
              </w:rPr>
              <w:tab/>
            </w:r>
            <w:r>
              <w:rPr>
                <w:rStyle w:val="IndexLink"/>
              </w:rPr>
              <w:t>318</w:t>
            </w:r>
          </w:hyperlink>
        </w:p>
        <w:p>
          <w:pPr>
            <w:pStyle w:val="Contents3"/>
            <w:tabs>
              <w:tab w:val="clear" w:pos="8459"/>
              <w:tab w:val="right" w:pos="9026" w:leader="dot"/>
            </w:tabs>
            <w:rPr/>
          </w:pPr>
          <w:hyperlink w:anchor="__RefHeading___Toc143749_388300464">
            <w:r>
              <w:rPr>
                <w:webHidden/>
                <w:rStyle w:val="IndexLink"/>
                <w:rtl w:val="true"/>
              </w:rPr>
              <w:t xml:space="preserve">حُمِلُوا إِلَى قُبُورِهِمْ فَلا يُدْعَوْنَ رُكْبَاناً وَأُنْزِلُوا </w:t>
            </w:r>
            <w:r>
              <w:rPr>
                <w:rStyle w:val="IndexLink"/>
                <w:rtl w:val="true"/>
              </w:rPr>
              <w:t>(</w:t>
            </w:r>
            <w:r>
              <w:rPr>
                <w:rStyle w:val="IndexLink"/>
                <w:rtl w:val="true"/>
              </w:rPr>
              <w:t>الْأَجْدَاثَ</w:t>
            </w:r>
            <w:r>
              <w:rPr>
                <w:rStyle w:val="IndexLink"/>
                <w:rtl w:val="true"/>
              </w:rPr>
              <w:t xml:space="preserve">) </w:t>
            </w:r>
            <w:r>
              <w:rPr>
                <w:rStyle w:val="IndexLink"/>
                <w:rtl w:val="true"/>
              </w:rPr>
              <w:t>فَلا يُدْعَوْنَ ضِيفَاناً</w:t>
            </w:r>
            <w:r>
              <w:rPr>
                <w:rStyle w:val="IndexLink"/>
                <w:rtl w:val="true"/>
              </w:rPr>
              <w:tab/>
            </w:r>
            <w:r>
              <w:rPr>
                <w:rStyle w:val="IndexLink"/>
              </w:rPr>
              <w:t>318</w:t>
            </w:r>
          </w:hyperlink>
        </w:p>
        <w:p>
          <w:pPr>
            <w:pStyle w:val="Contents3"/>
            <w:tabs>
              <w:tab w:val="clear" w:pos="8459"/>
              <w:tab w:val="right" w:pos="9026" w:leader="dot"/>
            </w:tabs>
            <w:rPr/>
          </w:pPr>
          <w:hyperlink w:anchor="__RefHeading___Toc143751_388300464">
            <w:r>
              <w:rPr>
                <w:webHidden/>
                <w:rStyle w:val="IndexLink"/>
                <w:rtl w:val="true"/>
              </w:rPr>
              <w:t>وَجُعِلَ لَهُمْ مِنَ الصَّفِيحِ</w:t>
            </w:r>
            <w:r>
              <w:rPr>
                <w:rStyle w:val="IndexLink"/>
                <w:rtl w:val="true"/>
              </w:rPr>
              <w:tab/>
            </w:r>
            <w:r>
              <w:rPr>
                <w:rStyle w:val="IndexLink"/>
              </w:rPr>
              <w:t>318</w:t>
            </w:r>
          </w:hyperlink>
        </w:p>
        <w:p>
          <w:pPr>
            <w:pStyle w:val="Contents3"/>
            <w:tabs>
              <w:tab w:val="clear" w:pos="8459"/>
              <w:tab w:val="right" w:pos="9026" w:leader="dot"/>
            </w:tabs>
            <w:rPr/>
          </w:pPr>
          <w:hyperlink w:anchor="__RefHeading___Toc143753_388300464">
            <w:r>
              <w:rPr>
                <w:webHidden/>
                <w:rStyle w:val="IndexLink"/>
                <w:rtl w:val="true"/>
              </w:rPr>
              <w:t>أَجْنَانٌ</w:t>
            </w:r>
            <w:r>
              <w:rPr>
                <w:rStyle w:val="IndexLink"/>
                <w:rtl w:val="true"/>
              </w:rPr>
              <w:tab/>
            </w:r>
            <w:r>
              <w:rPr>
                <w:rStyle w:val="IndexLink"/>
              </w:rPr>
              <w:t>319</w:t>
            </w:r>
          </w:hyperlink>
        </w:p>
        <w:p>
          <w:pPr>
            <w:pStyle w:val="Contents3"/>
            <w:tabs>
              <w:tab w:val="clear" w:pos="8459"/>
              <w:tab w:val="right" w:pos="9026" w:leader="dot"/>
            </w:tabs>
            <w:rPr/>
          </w:pPr>
          <w:hyperlink w:anchor="__RefHeading___Toc143755_388300464">
            <w:r>
              <w:rPr>
                <w:webHidden/>
                <w:rStyle w:val="IndexLink"/>
                <w:rtl w:val="true"/>
              </w:rPr>
              <w:t>وَمِنَ التُّرَابِ أَكْفَانٌ</w:t>
            </w:r>
            <w:r>
              <w:rPr>
                <w:rStyle w:val="IndexLink"/>
                <w:rtl w:val="true"/>
              </w:rPr>
              <w:tab/>
            </w:r>
            <w:r>
              <w:rPr>
                <w:rStyle w:val="IndexLink"/>
              </w:rPr>
              <w:t>319</w:t>
            </w:r>
          </w:hyperlink>
        </w:p>
        <w:p>
          <w:pPr>
            <w:pStyle w:val="Contents3"/>
            <w:tabs>
              <w:tab w:val="clear" w:pos="8459"/>
              <w:tab w:val="right" w:pos="9026" w:leader="dot"/>
            </w:tabs>
            <w:rPr/>
          </w:pPr>
          <w:hyperlink w:anchor="__RefHeading___Toc143757_388300464">
            <w:r>
              <w:rPr>
                <w:webHidden/>
                <w:rStyle w:val="IndexLink"/>
                <w:rtl w:val="true"/>
              </w:rPr>
              <w:t>وَمِنَ الرُّفَاتِ</w:t>
            </w:r>
            <w:r>
              <w:rPr>
                <w:rStyle w:val="IndexLink"/>
                <w:rtl w:val="true"/>
              </w:rPr>
              <w:tab/>
            </w:r>
            <w:r>
              <w:rPr>
                <w:rStyle w:val="IndexLink"/>
              </w:rPr>
              <w:t>319</w:t>
            </w:r>
          </w:hyperlink>
        </w:p>
        <w:p>
          <w:pPr>
            <w:pStyle w:val="Contents3"/>
            <w:tabs>
              <w:tab w:val="clear" w:pos="8459"/>
              <w:tab w:val="right" w:pos="9026" w:leader="dot"/>
            </w:tabs>
            <w:rPr/>
          </w:pPr>
          <w:hyperlink w:anchor="__RefHeading___Toc143759_388300464">
            <w:r>
              <w:rPr>
                <w:webHidden/>
                <w:rStyle w:val="IndexLink"/>
                <w:rtl w:val="true"/>
              </w:rPr>
              <w:t>جِيرَانٌ</w:t>
            </w:r>
            <w:r>
              <w:rPr>
                <w:rStyle w:val="IndexLink"/>
                <w:rtl w:val="true"/>
              </w:rPr>
              <w:tab/>
            </w:r>
            <w:r>
              <w:rPr>
                <w:rStyle w:val="IndexLink"/>
              </w:rPr>
              <w:t>319</w:t>
            </w:r>
          </w:hyperlink>
        </w:p>
        <w:p>
          <w:pPr>
            <w:pStyle w:val="Contents3"/>
            <w:tabs>
              <w:tab w:val="clear" w:pos="8459"/>
              <w:tab w:val="right" w:pos="9026" w:leader="dot"/>
            </w:tabs>
            <w:rPr/>
          </w:pPr>
          <w:hyperlink w:anchor="__RefHeading___Toc143761_388300464">
            <w:r>
              <w:rPr>
                <w:webHidden/>
                <w:rStyle w:val="IndexLink"/>
                <w:rtl w:val="true"/>
              </w:rPr>
              <w:t>فَهُمْ جِيرَةٌ لا يُجِيبُونَ دَاعِياً</w:t>
            </w:r>
            <w:r>
              <w:rPr>
                <w:rStyle w:val="IndexLink"/>
                <w:rtl w:val="true"/>
              </w:rPr>
              <w:tab/>
            </w:r>
            <w:r>
              <w:rPr>
                <w:rStyle w:val="IndexLink"/>
              </w:rPr>
              <w:t>319</w:t>
            </w:r>
          </w:hyperlink>
        </w:p>
        <w:p>
          <w:pPr>
            <w:pStyle w:val="Contents3"/>
            <w:tabs>
              <w:tab w:val="clear" w:pos="8459"/>
              <w:tab w:val="right" w:pos="9026" w:leader="dot"/>
            </w:tabs>
            <w:rPr/>
          </w:pPr>
          <w:hyperlink w:anchor="__RefHeading___Toc143763_388300464">
            <w:r>
              <w:rPr>
                <w:webHidden/>
                <w:rStyle w:val="IndexLink"/>
                <w:rtl w:val="true"/>
              </w:rPr>
              <w:t>وَلا يَمْنَعُونَ ضَيْماً</w:t>
            </w:r>
            <w:r>
              <w:rPr>
                <w:rStyle w:val="IndexLink"/>
                <w:rtl w:val="true"/>
              </w:rPr>
              <w:tab/>
            </w:r>
            <w:r>
              <w:rPr>
                <w:rStyle w:val="IndexLink"/>
              </w:rPr>
              <w:t>320</w:t>
            </w:r>
          </w:hyperlink>
        </w:p>
        <w:p>
          <w:pPr>
            <w:pStyle w:val="Contents3"/>
            <w:tabs>
              <w:tab w:val="clear" w:pos="8459"/>
              <w:tab w:val="right" w:pos="9026" w:leader="dot"/>
            </w:tabs>
            <w:rPr/>
          </w:pPr>
          <w:hyperlink w:anchor="__RefHeading___Toc143765_388300464">
            <w:r>
              <w:rPr>
                <w:webHidden/>
                <w:rStyle w:val="IndexLink"/>
                <w:rtl w:val="true"/>
              </w:rPr>
              <w:t>وَلا يُبَالُونَ مَنْدَبَةً</w:t>
            </w:r>
            <w:r>
              <w:rPr>
                <w:rStyle w:val="IndexLink"/>
                <w:rtl w:val="true"/>
              </w:rPr>
              <w:tab/>
            </w:r>
            <w:r>
              <w:rPr>
                <w:rStyle w:val="IndexLink"/>
              </w:rPr>
              <w:t>320</w:t>
            </w:r>
          </w:hyperlink>
        </w:p>
        <w:p>
          <w:pPr>
            <w:pStyle w:val="Contents3"/>
            <w:tabs>
              <w:tab w:val="clear" w:pos="8459"/>
              <w:tab w:val="right" w:pos="9026" w:leader="dot"/>
            </w:tabs>
            <w:rPr/>
          </w:pPr>
          <w:hyperlink w:anchor="__RefHeading___Toc143767_388300464">
            <w:r>
              <w:rPr>
                <w:webHidden/>
                <w:rStyle w:val="IndexLink"/>
                <w:rtl w:val="true"/>
              </w:rPr>
              <w:t>إِنْ جِيدُوا</w:t>
            </w:r>
            <w:r>
              <w:rPr>
                <w:rStyle w:val="IndexLink"/>
                <w:rtl w:val="true"/>
              </w:rPr>
              <w:tab/>
            </w:r>
            <w:r>
              <w:rPr>
                <w:rStyle w:val="IndexLink"/>
              </w:rPr>
              <w:t>320</w:t>
            </w:r>
          </w:hyperlink>
        </w:p>
        <w:p>
          <w:pPr>
            <w:pStyle w:val="Contents3"/>
            <w:tabs>
              <w:tab w:val="clear" w:pos="8459"/>
              <w:tab w:val="right" w:pos="9026" w:leader="dot"/>
            </w:tabs>
            <w:rPr/>
          </w:pPr>
          <w:hyperlink w:anchor="__RefHeading___Toc143769_388300464">
            <w:r>
              <w:rPr>
                <w:webHidden/>
                <w:rStyle w:val="IndexLink"/>
                <w:rtl w:val="true"/>
              </w:rPr>
              <w:t>لَمْ يَفْرَحُوا</w:t>
            </w:r>
            <w:r>
              <w:rPr>
                <w:rStyle w:val="IndexLink"/>
                <w:rtl w:val="true"/>
              </w:rPr>
              <w:tab/>
            </w:r>
            <w:r>
              <w:rPr>
                <w:rStyle w:val="IndexLink"/>
              </w:rPr>
              <w:t>320</w:t>
            </w:r>
          </w:hyperlink>
        </w:p>
        <w:p>
          <w:pPr>
            <w:pStyle w:val="Contents3"/>
            <w:tabs>
              <w:tab w:val="clear" w:pos="8459"/>
              <w:tab w:val="right" w:pos="9026" w:leader="dot"/>
            </w:tabs>
            <w:rPr/>
          </w:pPr>
          <w:hyperlink w:anchor="__RefHeading___Toc143771_388300464">
            <w:r>
              <w:rPr>
                <w:webHidden/>
                <w:rStyle w:val="IndexLink"/>
                <w:rtl w:val="true"/>
              </w:rPr>
              <w:t>وَإِنْ قُحِطُوا لَمْ يَقْنَطُوا</w:t>
            </w:r>
            <w:r>
              <w:rPr>
                <w:rStyle w:val="IndexLink"/>
                <w:rtl w:val="true"/>
              </w:rPr>
              <w:tab/>
            </w:r>
            <w:r>
              <w:rPr>
                <w:rStyle w:val="IndexLink"/>
              </w:rPr>
              <w:t>320</w:t>
            </w:r>
          </w:hyperlink>
        </w:p>
        <w:p>
          <w:pPr>
            <w:pStyle w:val="Contents3"/>
            <w:tabs>
              <w:tab w:val="clear" w:pos="8459"/>
              <w:tab w:val="right" w:pos="9026" w:leader="dot"/>
            </w:tabs>
            <w:rPr/>
          </w:pPr>
          <w:hyperlink w:anchor="__RefHeading___Toc143773_388300464">
            <w:r>
              <w:rPr>
                <w:webHidden/>
                <w:rStyle w:val="IndexLink"/>
                <w:rtl w:val="true"/>
              </w:rPr>
              <w:t>جَمِيعٌ وَهُمْ آحَادٌ وَجِيرَةٌ وَهُمْ أَبْعَادٌ مُتَدَانُونَ لا يَتَزَاوَرُونَ وَقَرِيبُونَ لا يَتَقَارَبُونَ</w:t>
            </w:r>
            <w:r>
              <w:rPr>
                <w:rStyle w:val="IndexLink"/>
                <w:rtl w:val="true"/>
              </w:rPr>
              <w:tab/>
            </w:r>
            <w:r>
              <w:rPr>
                <w:rStyle w:val="IndexLink"/>
              </w:rPr>
              <w:t>320</w:t>
            </w:r>
          </w:hyperlink>
        </w:p>
        <w:p>
          <w:pPr>
            <w:pStyle w:val="Contents3"/>
            <w:tabs>
              <w:tab w:val="clear" w:pos="8459"/>
              <w:tab w:val="right" w:pos="9026" w:leader="dot"/>
            </w:tabs>
            <w:rPr/>
          </w:pPr>
          <w:hyperlink w:anchor="__RefHeading___Toc143775_388300464">
            <w:r>
              <w:rPr>
                <w:webHidden/>
                <w:rStyle w:val="IndexLink"/>
                <w:rtl w:val="true"/>
              </w:rPr>
              <w:t>حُلَمَاءُ قَدْ ذَهَبَتْ أَضْغَانُهُمْ وَجُهَلاءُ قَدْ مَاتَتْ أَحْقَادُهُمْ</w:t>
            </w:r>
            <w:r>
              <w:rPr>
                <w:rStyle w:val="IndexLink"/>
                <w:rtl w:val="true"/>
              </w:rPr>
              <w:tab/>
            </w:r>
            <w:r>
              <w:rPr>
                <w:rStyle w:val="IndexLink"/>
              </w:rPr>
              <w:t>321</w:t>
            </w:r>
          </w:hyperlink>
        </w:p>
        <w:p>
          <w:pPr>
            <w:pStyle w:val="Contents3"/>
            <w:tabs>
              <w:tab w:val="clear" w:pos="8459"/>
              <w:tab w:val="right" w:pos="9026" w:leader="dot"/>
            </w:tabs>
            <w:rPr/>
          </w:pPr>
          <w:hyperlink w:anchor="__RefHeading___Toc143777_388300464">
            <w:r>
              <w:rPr>
                <w:webHidden/>
                <w:rStyle w:val="IndexLink"/>
                <w:rtl w:val="true"/>
              </w:rPr>
              <w:t>لا يُخْشَى فَجْعُهُمْ وَلا يُرْجَى دَفْعُهُمْ</w:t>
            </w:r>
            <w:r>
              <w:rPr>
                <w:rStyle w:val="IndexLink"/>
                <w:rtl w:val="true"/>
              </w:rPr>
              <w:tab/>
            </w:r>
            <w:r>
              <w:rPr>
                <w:rStyle w:val="IndexLink"/>
              </w:rPr>
              <w:t>323</w:t>
            </w:r>
          </w:hyperlink>
        </w:p>
        <w:p>
          <w:pPr>
            <w:pStyle w:val="Contents3"/>
            <w:tabs>
              <w:tab w:val="clear" w:pos="8459"/>
              <w:tab w:val="right" w:pos="9026" w:leader="dot"/>
            </w:tabs>
            <w:rPr/>
          </w:pPr>
          <w:hyperlink w:anchor="__RefHeading___Toc143779_388300464">
            <w:r>
              <w:rPr>
                <w:webHidden/>
                <w:rStyle w:val="IndexLink"/>
                <w:rtl w:val="true"/>
              </w:rPr>
              <w:t>اسْتَبْدَلُوا بِظَهْرِ الْأَرْضِ بَطْناً وَبِالسَّعَةِ ضِيقاً وَبِالْأَهْلِ غُرْبَةً وَبِالنُّورِ ظُلْمَةً</w:t>
            </w:r>
            <w:r>
              <w:rPr>
                <w:rStyle w:val="IndexLink"/>
                <w:rtl w:val="true"/>
              </w:rPr>
              <w:tab/>
            </w:r>
            <w:r>
              <w:rPr>
                <w:rStyle w:val="IndexLink"/>
              </w:rPr>
              <w:t>323</w:t>
            </w:r>
          </w:hyperlink>
        </w:p>
        <w:p>
          <w:pPr>
            <w:pStyle w:val="Contents3"/>
            <w:tabs>
              <w:tab w:val="clear" w:pos="8459"/>
              <w:tab w:val="right" w:pos="9026" w:leader="dot"/>
            </w:tabs>
            <w:rPr/>
          </w:pPr>
          <w:hyperlink w:anchor="__RefHeading___Toc143781_388300464">
            <w:r>
              <w:rPr>
                <w:webHidden/>
                <w:rStyle w:val="IndexLink"/>
                <w:rtl w:val="true"/>
              </w:rPr>
              <w:t>فَجَاؤهَا كَمَا فَارَقُوهَا حُفَاةً</w:t>
            </w:r>
            <w:r>
              <w:rPr>
                <w:rStyle w:val="IndexLink"/>
                <w:rtl w:val="true"/>
              </w:rPr>
              <w:tab/>
            </w:r>
            <w:r>
              <w:rPr>
                <w:rStyle w:val="IndexLink"/>
              </w:rPr>
              <w:t>324</w:t>
            </w:r>
          </w:hyperlink>
        </w:p>
        <w:p>
          <w:pPr>
            <w:pStyle w:val="Contents3"/>
            <w:tabs>
              <w:tab w:val="clear" w:pos="8459"/>
              <w:tab w:val="right" w:pos="9026" w:leader="dot"/>
            </w:tabs>
            <w:rPr/>
          </w:pPr>
          <w:hyperlink w:anchor="__RefHeading___Toc143783_388300464">
            <w:r>
              <w:rPr>
                <w:webHidden/>
                <w:rStyle w:val="IndexLink"/>
                <w:rtl w:val="true"/>
              </w:rPr>
              <w:t>عُرَاةً</w:t>
            </w:r>
            <w:r>
              <w:rPr>
                <w:rStyle w:val="IndexLink"/>
                <w:rtl w:val="true"/>
              </w:rPr>
              <w:tab/>
            </w:r>
            <w:r>
              <w:rPr>
                <w:rStyle w:val="IndexLink"/>
              </w:rPr>
              <w:t>324</w:t>
            </w:r>
          </w:hyperlink>
        </w:p>
        <w:p>
          <w:pPr>
            <w:pStyle w:val="Contents3"/>
            <w:tabs>
              <w:tab w:val="clear" w:pos="8459"/>
              <w:tab w:val="right" w:pos="9026" w:leader="dot"/>
            </w:tabs>
            <w:rPr/>
          </w:pPr>
          <w:hyperlink w:anchor="__RefHeading___Toc143785_388300464">
            <w:r>
              <w:rPr>
                <w:webHidden/>
                <w:rStyle w:val="IndexLink"/>
                <w:rtl w:val="true"/>
              </w:rPr>
              <w:t>قَدْ ظَعَنُوا عَنْهَا بِأَعْمَالِهِمْ إِلَى الْحَيَاةِ الدَّائِمَةِ وَالدَّارِ الْبَاقِيَةِ</w:t>
            </w:r>
            <w:r>
              <w:rPr>
                <w:rStyle w:val="IndexLink"/>
                <w:rtl w:val="true"/>
              </w:rPr>
              <w:tab/>
            </w:r>
            <w:r>
              <w:rPr>
                <w:rStyle w:val="IndexLink"/>
              </w:rPr>
              <w:t>324</w:t>
            </w:r>
          </w:hyperlink>
        </w:p>
        <w:p>
          <w:pPr>
            <w:pStyle w:val="Contents3"/>
            <w:tabs>
              <w:tab w:val="clear" w:pos="8459"/>
              <w:tab w:val="right" w:pos="9026" w:leader="dot"/>
            </w:tabs>
            <w:rPr/>
          </w:pPr>
          <w:hyperlink w:anchor="__RefHeading___Toc143787_388300464">
            <w:r>
              <w:rPr>
                <w:webHidden/>
                <w:rStyle w:val="IndexLink"/>
                <w:rtl w:val="true"/>
              </w:rPr>
              <w:t>تكملة</w:t>
            </w:r>
            <w:r>
              <w:rPr>
                <w:rStyle w:val="IndexLink"/>
                <w:rtl w:val="true"/>
              </w:rPr>
              <w:tab/>
            </w:r>
            <w:r>
              <w:rPr>
                <w:rStyle w:val="IndexLink"/>
              </w:rPr>
              <w:t>325</w:t>
            </w:r>
          </w:hyperlink>
        </w:p>
        <w:p>
          <w:pPr>
            <w:pStyle w:val="Contents2"/>
            <w:tabs>
              <w:tab w:val="clear" w:pos="8743"/>
              <w:tab w:val="right" w:pos="9026" w:leader="dot"/>
            </w:tabs>
            <w:rPr/>
          </w:pPr>
          <w:hyperlink w:anchor="__RefHeading___Toc143789_388300464">
            <w:r>
              <w:rPr>
                <w:webHidden/>
                <w:rStyle w:val="IndexLink"/>
                <w:rtl w:val="true"/>
              </w:rPr>
              <w:t xml:space="preserve">الخطبة </w:t>
            </w:r>
            <w:r>
              <w:rPr>
                <w:rStyle w:val="IndexLink"/>
                <w:rtl w:val="true"/>
              </w:rPr>
              <w:t>(</w:t>
            </w:r>
            <w:r>
              <w:rPr>
                <w:rStyle w:val="IndexLink"/>
              </w:rPr>
              <w:t>111</w:t>
            </w:r>
            <w:r>
              <w:rPr>
                <w:rStyle w:val="IndexLink"/>
                <w:rtl w:val="true"/>
              </w:rPr>
              <w:t xml:space="preserve">): </w:t>
            </w:r>
            <w:r>
              <w:rPr>
                <w:rStyle w:val="IndexLink"/>
                <w:rtl w:val="true"/>
              </w:rPr>
              <w:t>ومن خطبة له عليه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143791_388300464">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143793_388300464">
            <w:r>
              <w:rPr>
                <w:webHidden/>
                <w:rStyle w:val="IndexLink"/>
                <w:rtl w:val="true"/>
              </w:rPr>
              <w:t>هَلْ تَحِسُّ</w:t>
            </w:r>
            <w:r>
              <w:rPr>
                <w:rStyle w:val="IndexLink"/>
                <w:rtl w:val="true"/>
              </w:rPr>
              <w:tab/>
            </w:r>
            <w:r>
              <w:rPr>
                <w:rStyle w:val="IndexLink"/>
              </w:rPr>
              <w:t>328</w:t>
            </w:r>
          </w:hyperlink>
        </w:p>
        <w:p>
          <w:pPr>
            <w:pStyle w:val="Contents3"/>
            <w:tabs>
              <w:tab w:val="clear" w:pos="8459"/>
              <w:tab w:val="right" w:pos="9026" w:leader="dot"/>
            </w:tabs>
            <w:rPr/>
          </w:pPr>
          <w:hyperlink w:anchor="__RefHeading___Toc143795_388300464">
            <w:r>
              <w:rPr>
                <w:webHidden/>
                <w:rStyle w:val="IndexLink"/>
                <w:rtl w:val="true"/>
              </w:rPr>
              <w:t>بِهِ إِذَا دَخَلَ مَنْزِلاً</w:t>
            </w:r>
            <w:r>
              <w:rPr>
                <w:rStyle w:val="IndexLink"/>
                <w:rtl w:val="true"/>
              </w:rPr>
              <w:tab/>
            </w:r>
            <w:r>
              <w:rPr>
                <w:rStyle w:val="IndexLink"/>
              </w:rPr>
              <w:t>328</w:t>
            </w:r>
          </w:hyperlink>
        </w:p>
        <w:p>
          <w:pPr>
            <w:pStyle w:val="Contents3"/>
            <w:tabs>
              <w:tab w:val="clear" w:pos="8459"/>
              <w:tab w:val="right" w:pos="9026" w:leader="dot"/>
            </w:tabs>
            <w:rPr/>
          </w:pPr>
          <w:hyperlink w:anchor="__RefHeading___Toc143797_388300464">
            <w:r>
              <w:rPr>
                <w:webHidden/>
                <w:rStyle w:val="IndexLink"/>
                <w:rtl w:val="true"/>
              </w:rPr>
              <w:t>أَمْ هَلْ تَرَاهُ إِذَا تَوَفَّى</w:t>
            </w:r>
            <w:r>
              <w:rPr>
                <w:rStyle w:val="IndexLink"/>
                <w:rtl w:val="true"/>
              </w:rPr>
              <w:tab/>
            </w:r>
            <w:r>
              <w:rPr>
                <w:rStyle w:val="IndexLink"/>
              </w:rPr>
              <w:t>329</w:t>
            </w:r>
          </w:hyperlink>
        </w:p>
        <w:p>
          <w:pPr>
            <w:pStyle w:val="Contents3"/>
            <w:tabs>
              <w:tab w:val="clear" w:pos="8459"/>
              <w:tab w:val="right" w:pos="9026" w:leader="dot"/>
            </w:tabs>
            <w:rPr/>
          </w:pPr>
          <w:hyperlink w:anchor="__RefHeading___Toc143799_388300464">
            <w:r>
              <w:rPr>
                <w:webHidden/>
                <w:rStyle w:val="IndexLink"/>
                <w:rtl w:val="true"/>
              </w:rPr>
              <w:t>أَحَداً</w:t>
            </w:r>
            <w:r>
              <w:rPr>
                <w:rStyle w:val="IndexLink"/>
                <w:rtl w:val="true"/>
              </w:rPr>
              <w:tab/>
            </w:r>
            <w:r>
              <w:rPr>
                <w:rStyle w:val="IndexLink"/>
              </w:rPr>
              <w:t>329</w:t>
            </w:r>
          </w:hyperlink>
        </w:p>
        <w:p>
          <w:pPr>
            <w:pStyle w:val="Contents3"/>
            <w:tabs>
              <w:tab w:val="clear" w:pos="8459"/>
              <w:tab w:val="right" w:pos="9026" w:leader="dot"/>
            </w:tabs>
            <w:rPr/>
          </w:pPr>
          <w:hyperlink w:anchor="__RefHeading___Toc143801_388300464">
            <w:r>
              <w:rPr>
                <w:webHidden/>
                <w:rStyle w:val="IndexLink"/>
                <w:rtl w:val="true"/>
              </w:rPr>
              <w:t>بَلْ كَيْفَ يَتَوَفَّى الْجَنِينَ فِي بَطْنِ أُمِّهِ أَ يَلِجُ عَلَيْهِ مِنْ بَعْضِ جَوَارِحِهَا أَمْ الرُّوحُ أَجَابَتْهُ بِإِذْنِ رَبِّهَا أَمْ هُوَ سَاكِنٌ مَعَهُ فِي أَحْشَائِهَا</w:t>
            </w:r>
            <w:r>
              <w:rPr>
                <w:rStyle w:val="IndexLink"/>
                <w:rtl w:val="true"/>
              </w:rPr>
              <w:tab/>
            </w:r>
            <w:r>
              <w:rPr>
                <w:rStyle w:val="IndexLink"/>
              </w:rPr>
              <w:t>329</w:t>
            </w:r>
          </w:hyperlink>
        </w:p>
        <w:p>
          <w:pPr>
            <w:pStyle w:val="Contents3"/>
            <w:tabs>
              <w:tab w:val="clear" w:pos="8459"/>
              <w:tab w:val="right" w:pos="9026" w:leader="dot"/>
            </w:tabs>
            <w:rPr/>
          </w:pPr>
          <w:hyperlink w:anchor="__RefHeading___Toc143803_388300464">
            <w:r>
              <w:rPr>
                <w:webHidden/>
                <w:rStyle w:val="IndexLink"/>
                <w:rtl w:val="true"/>
              </w:rPr>
              <w:t>كَيْفَ يَصِفُ إِلَهَهُ مَنْ يَعْجَزُ عَنْ صِفَةِ مَخْلُوقٍ مِثْلِهِ</w:t>
            </w:r>
            <w:r>
              <w:rPr>
                <w:rStyle w:val="IndexLink"/>
                <w:rtl w:val="true"/>
              </w:rPr>
              <w:tab/>
            </w:r>
            <w:r>
              <w:rPr>
                <w:rStyle w:val="IndexLink"/>
              </w:rPr>
              <w:t>331</w:t>
            </w:r>
          </w:hyperlink>
        </w:p>
        <w:p>
          <w:pPr>
            <w:pStyle w:val="Contents3"/>
            <w:tabs>
              <w:tab w:val="clear" w:pos="8459"/>
              <w:tab w:val="right" w:pos="9026" w:leader="dot"/>
            </w:tabs>
            <w:rPr/>
          </w:pPr>
          <w:hyperlink w:anchor="__RefHeading___Toc143805_388300464">
            <w:r>
              <w:rPr>
                <w:webHidden/>
                <w:rStyle w:val="IndexLink"/>
                <w:rtl w:val="true"/>
              </w:rPr>
              <w:t>تنبيه</w:t>
            </w:r>
            <w:r>
              <w:rPr>
                <w:rStyle w:val="IndexLink"/>
                <w:rtl w:val="true"/>
              </w:rPr>
              <w:tab/>
            </w:r>
            <w:r>
              <w:rPr>
                <w:rStyle w:val="IndexLink"/>
              </w:rPr>
              <w:t>331</w:t>
            </w:r>
          </w:hyperlink>
        </w:p>
        <w:p>
          <w:pPr>
            <w:pStyle w:val="Contents2"/>
            <w:tabs>
              <w:tab w:val="clear" w:pos="8743"/>
              <w:tab w:val="right" w:pos="9026" w:leader="dot"/>
            </w:tabs>
            <w:rPr/>
          </w:pPr>
          <w:hyperlink w:anchor="__RefHeading___Toc143807_388300464">
            <w:r>
              <w:rPr>
                <w:webHidden/>
                <w:rStyle w:val="IndexLink"/>
                <w:rtl w:val="true"/>
              </w:rPr>
              <w:t xml:space="preserve">الخطبة </w:t>
            </w:r>
            <w:r>
              <w:rPr>
                <w:rStyle w:val="IndexLink"/>
                <w:rtl w:val="true"/>
              </w:rPr>
              <w:t>(</w:t>
            </w:r>
            <w:r>
              <w:rPr>
                <w:rStyle w:val="IndexLink"/>
              </w:rPr>
              <w:t>112</w:t>
            </w:r>
            <w:r>
              <w:rPr>
                <w:rStyle w:val="IndexLink"/>
                <w:rtl w:val="true"/>
              </w:rPr>
              <w:t xml:space="preserve">): </w:t>
            </w:r>
            <w:r>
              <w:rPr>
                <w:rStyle w:val="IndexLink"/>
                <w:rtl w:val="true"/>
              </w:rPr>
              <w:t>ومن خطبة له عليه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143809_388300464">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43811_388300464">
            <w:r>
              <w:rPr>
                <w:webHidden/>
                <w:rStyle w:val="IndexLink"/>
                <w:rtl w:val="true"/>
              </w:rPr>
              <w:t>وَأُحَذِّرُكُمُ الدُّنْيَا</w:t>
            </w:r>
            <w:r>
              <w:rPr>
                <w:rStyle w:val="IndexLink"/>
                <w:rtl w:val="true"/>
              </w:rPr>
              <w:tab/>
            </w:r>
            <w:r>
              <w:rPr>
                <w:rStyle w:val="IndexLink"/>
              </w:rPr>
              <w:t>338</w:t>
            </w:r>
          </w:hyperlink>
        </w:p>
        <w:p>
          <w:pPr>
            <w:pStyle w:val="Contents3"/>
            <w:tabs>
              <w:tab w:val="clear" w:pos="8459"/>
              <w:tab w:val="right" w:pos="9026" w:leader="dot"/>
            </w:tabs>
            <w:rPr/>
          </w:pPr>
          <w:hyperlink w:anchor="__RefHeading___Toc143813_388300464">
            <w:r>
              <w:rPr>
                <w:webHidden/>
                <w:rStyle w:val="IndexLink"/>
                <w:rtl w:val="true"/>
              </w:rPr>
              <w:t>فَإِنَّهَا مَنْزِلُ قُلْعَةٍ</w:t>
            </w:r>
            <w:r>
              <w:rPr>
                <w:rStyle w:val="IndexLink"/>
                <w:rtl w:val="true"/>
              </w:rPr>
              <w:tab/>
            </w:r>
            <w:r>
              <w:rPr>
                <w:rStyle w:val="IndexLink"/>
              </w:rPr>
              <w:t>338</w:t>
            </w:r>
          </w:hyperlink>
        </w:p>
        <w:p>
          <w:pPr>
            <w:pStyle w:val="Contents3"/>
            <w:tabs>
              <w:tab w:val="clear" w:pos="8459"/>
              <w:tab w:val="right" w:pos="9026" w:leader="dot"/>
            </w:tabs>
            <w:rPr/>
          </w:pPr>
          <w:hyperlink w:anchor="__RefHeading___Toc143815_388300464">
            <w:r>
              <w:rPr>
                <w:webHidden/>
                <w:rStyle w:val="IndexLink"/>
                <w:rtl w:val="true"/>
              </w:rPr>
              <w:t>وَلَيْسَتْ بِدَارِ نُجْعَةٍ</w:t>
            </w:r>
            <w:r>
              <w:rPr>
                <w:rStyle w:val="IndexLink"/>
                <w:rtl w:val="true"/>
              </w:rPr>
              <w:tab/>
            </w:r>
            <w:r>
              <w:rPr>
                <w:rStyle w:val="IndexLink"/>
              </w:rPr>
              <w:t>338</w:t>
            </w:r>
          </w:hyperlink>
        </w:p>
        <w:p>
          <w:pPr>
            <w:pStyle w:val="Contents3"/>
            <w:tabs>
              <w:tab w:val="clear" w:pos="8459"/>
              <w:tab w:val="right" w:pos="9026" w:leader="dot"/>
            </w:tabs>
            <w:rPr/>
          </w:pPr>
          <w:hyperlink w:anchor="__RefHeading___Toc143817_388300464">
            <w:r>
              <w:rPr>
                <w:webHidden/>
                <w:rStyle w:val="IndexLink"/>
                <w:rtl w:val="true"/>
              </w:rPr>
              <w:t>قَدْ تَزَيَّنَتْ بِغُرُورِهَا وَغَرَّتْ بِزِينَتِهَا</w:t>
            </w:r>
            <w:r>
              <w:rPr>
                <w:rStyle w:val="IndexLink"/>
                <w:rtl w:val="true"/>
              </w:rPr>
              <w:tab/>
            </w:r>
            <w:r>
              <w:rPr>
                <w:rStyle w:val="IndexLink"/>
              </w:rPr>
              <w:t>338</w:t>
            </w:r>
          </w:hyperlink>
        </w:p>
        <w:p>
          <w:pPr>
            <w:pStyle w:val="Contents3"/>
            <w:tabs>
              <w:tab w:val="clear" w:pos="8459"/>
              <w:tab w:val="right" w:pos="9026" w:leader="dot"/>
            </w:tabs>
            <w:rPr/>
          </w:pPr>
          <w:hyperlink w:anchor="__RefHeading___Toc143819_388300464">
            <w:r>
              <w:rPr>
                <w:webHidden/>
                <w:rStyle w:val="IndexLink"/>
                <w:rtl w:val="true"/>
              </w:rPr>
              <w:t>هَانَتْ عَلَى رَبِّهَا</w:t>
            </w:r>
            <w:r>
              <w:rPr>
                <w:rStyle w:val="IndexLink"/>
                <w:rtl w:val="true"/>
              </w:rPr>
              <w:tab/>
            </w:r>
            <w:r>
              <w:rPr>
                <w:rStyle w:val="IndexLink"/>
              </w:rPr>
              <w:t>339</w:t>
            </w:r>
          </w:hyperlink>
        </w:p>
        <w:p>
          <w:pPr>
            <w:pStyle w:val="Contents3"/>
            <w:tabs>
              <w:tab w:val="clear" w:pos="8459"/>
              <w:tab w:val="right" w:pos="9026" w:leader="dot"/>
            </w:tabs>
            <w:rPr/>
          </w:pPr>
          <w:hyperlink w:anchor="__RefHeading___Toc143821_388300464">
            <w:r>
              <w:rPr>
                <w:webHidden/>
                <w:rStyle w:val="IndexLink"/>
                <w:rtl w:val="true"/>
              </w:rPr>
              <w:t>فَخَلَطَ حَلالَهَا بِحَرَامِهَا</w:t>
            </w:r>
            <w:r>
              <w:rPr>
                <w:rStyle w:val="IndexLink"/>
                <w:rtl w:val="true"/>
              </w:rPr>
              <w:tab/>
            </w:r>
            <w:r>
              <w:rPr>
                <w:rStyle w:val="IndexLink"/>
              </w:rPr>
              <w:t>340</w:t>
            </w:r>
          </w:hyperlink>
        </w:p>
        <w:p>
          <w:pPr>
            <w:pStyle w:val="Contents3"/>
            <w:tabs>
              <w:tab w:val="clear" w:pos="8459"/>
              <w:tab w:val="right" w:pos="9026" w:leader="dot"/>
            </w:tabs>
            <w:rPr/>
          </w:pPr>
          <w:hyperlink w:anchor="__RefHeading___Toc143823_388300464">
            <w:r>
              <w:rPr>
                <w:webHidden/>
                <w:rStyle w:val="IndexLink"/>
                <w:rtl w:val="true"/>
              </w:rPr>
              <w:t>وَخَيْرَهَا بِشَرِّهَا</w:t>
            </w:r>
            <w:r>
              <w:rPr>
                <w:rStyle w:val="IndexLink"/>
                <w:rtl w:val="true"/>
              </w:rPr>
              <w:tab/>
            </w:r>
            <w:r>
              <w:rPr>
                <w:rStyle w:val="IndexLink"/>
              </w:rPr>
              <w:t>340</w:t>
            </w:r>
          </w:hyperlink>
        </w:p>
        <w:p>
          <w:pPr>
            <w:pStyle w:val="Contents3"/>
            <w:tabs>
              <w:tab w:val="clear" w:pos="8459"/>
              <w:tab w:val="right" w:pos="9026" w:leader="dot"/>
            </w:tabs>
            <w:rPr/>
          </w:pPr>
          <w:hyperlink w:anchor="__RefHeading___Toc143825_388300464">
            <w:r>
              <w:rPr>
                <w:webHidden/>
                <w:rStyle w:val="IndexLink"/>
                <w:rtl w:val="true"/>
              </w:rPr>
              <w:t>وَحَيَاتَهَا بِمَوْتِهَا</w:t>
            </w:r>
            <w:r>
              <w:rPr>
                <w:rStyle w:val="IndexLink"/>
                <w:rtl w:val="true"/>
              </w:rPr>
              <w:tab/>
            </w:r>
            <w:r>
              <w:rPr>
                <w:rStyle w:val="IndexLink"/>
              </w:rPr>
              <w:t>340</w:t>
            </w:r>
          </w:hyperlink>
        </w:p>
        <w:p>
          <w:pPr>
            <w:pStyle w:val="Contents3"/>
            <w:tabs>
              <w:tab w:val="clear" w:pos="8459"/>
              <w:tab w:val="right" w:pos="9026" w:leader="dot"/>
            </w:tabs>
            <w:rPr/>
          </w:pPr>
          <w:hyperlink w:anchor="__RefHeading___Toc143827_388300464">
            <w:r>
              <w:rPr>
                <w:webHidden/>
                <w:rStyle w:val="IndexLink"/>
                <w:rtl w:val="true"/>
              </w:rPr>
              <w:t>وَحُلْوَهَا بِمُرِّهَا</w:t>
            </w:r>
            <w:r>
              <w:rPr>
                <w:rStyle w:val="IndexLink"/>
                <w:rtl w:val="true"/>
              </w:rPr>
              <w:tab/>
            </w:r>
            <w:r>
              <w:rPr>
                <w:rStyle w:val="IndexLink"/>
              </w:rPr>
              <w:t>340</w:t>
            </w:r>
          </w:hyperlink>
        </w:p>
        <w:p>
          <w:pPr>
            <w:pStyle w:val="Contents3"/>
            <w:tabs>
              <w:tab w:val="clear" w:pos="8459"/>
              <w:tab w:val="right" w:pos="9026" w:leader="dot"/>
            </w:tabs>
            <w:rPr/>
          </w:pPr>
          <w:hyperlink w:anchor="__RefHeading___Toc143829_388300464">
            <w:r>
              <w:rPr>
                <w:webHidden/>
                <w:rStyle w:val="IndexLink"/>
                <w:rtl w:val="true"/>
              </w:rPr>
              <w:t>لَمْ يُصْفِهَا اللّه‏ُ تَعَالَى</w:t>
            </w:r>
            <w:r>
              <w:rPr>
                <w:rStyle w:val="IndexLink"/>
                <w:rtl w:val="true"/>
              </w:rPr>
              <w:tab/>
            </w:r>
            <w:r>
              <w:rPr>
                <w:rStyle w:val="IndexLink"/>
              </w:rPr>
              <w:t>341</w:t>
            </w:r>
          </w:hyperlink>
        </w:p>
        <w:p>
          <w:pPr>
            <w:pStyle w:val="Contents3"/>
            <w:tabs>
              <w:tab w:val="clear" w:pos="8459"/>
              <w:tab w:val="right" w:pos="9026" w:leader="dot"/>
            </w:tabs>
            <w:rPr/>
          </w:pPr>
          <w:hyperlink w:anchor="__RefHeading___Toc143831_388300464">
            <w:r>
              <w:rPr>
                <w:webHidden/>
                <w:rStyle w:val="IndexLink"/>
                <w:rtl w:val="true"/>
              </w:rPr>
              <w:t>لِأَوْلِيَائِه</w:t>
            </w:r>
            <w:r>
              <w:rPr>
                <w:rStyle w:val="IndexLink"/>
                <w:rtl w:val="true"/>
              </w:rPr>
              <w:tab/>
            </w:r>
            <w:r>
              <w:rPr>
                <w:rStyle w:val="IndexLink"/>
              </w:rPr>
              <w:t>341</w:t>
            </w:r>
          </w:hyperlink>
        </w:p>
        <w:p>
          <w:pPr>
            <w:pStyle w:val="Contents3"/>
            <w:tabs>
              <w:tab w:val="clear" w:pos="8459"/>
              <w:tab w:val="right" w:pos="9026" w:leader="dot"/>
            </w:tabs>
            <w:rPr/>
          </w:pPr>
          <w:hyperlink w:anchor="__RefHeading___Toc143833_388300464">
            <w:r>
              <w:rPr>
                <w:webHidden/>
                <w:rStyle w:val="IndexLink"/>
                <w:rtl w:val="true"/>
              </w:rPr>
              <w:t>وَلَمْ يَضِنَّ</w:t>
            </w:r>
            <w:r>
              <w:rPr>
                <w:rStyle w:val="IndexLink"/>
                <w:rtl w:val="true"/>
              </w:rPr>
              <w:tab/>
            </w:r>
            <w:r>
              <w:rPr>
                <w:rStyle w:val="IndexLink"/>
              </w:rPr>
              <w:t>341</w:t>
            </w:r>
          </w:hyperlink>
        </w:p>
        <w:p>
          <w:pPr>
            <w:pStyle w:val="Contents3"/>
            <w:tabs>
              <w:tab w:val="clear" w:pos="8459"/>
              <w:tab w:val="right" w:pos="9026" w:leader="dot"/>
            </w:tabs>
            <w:rPr/>
          </w:pPr>
          <w:hyperlink w:anchor="__RefHeading___Toc143835_388300464">
            <w:r>
              <w:rPr>
                <w:webHidden/>
                <w:rStyle w:val="IndexLink"/>
                <w:rtl w:val="true"/>
              </w:rPr>
              <w:t>بِهَا عَلَى أَعْدَائِهِ</w:t>
            </w:r>
            <w:r>
              <w:rPr>
                <w:rStyle w:val="IndexLink"/>
                <w:rtl w:val="true"/>
              </w:rPr>
              <w:tab/>
            </w:r>
            <w:r>
              <w:rPr>
                <w:rStyle w:val="IndexLink"/>
              </w:rPr>
              <w:t>341</w:t>
            </w:r>
          </w:hyperlink>
        </w:p>
        <w:p>
          <w:pPr>
            <w:pStyle w:val="Contents3"/>
            <w:tabs>
              <w:tab w:val="clear" w:pos="8459"/>
              <w:tab w:val="right" w:pos="9026" w:leader="dot"/>
            </w:tabs>
            <w:rPr/>
          </w:pPr>
          <w:hyperlink w:anchor="__RefHeading___Toc143837_388300464">
            <w:r>
              <w:rPr>
                <w:webHidden/>
                <w:rStyle w:val="IndexLink"/>
                <w:rtl w:val="true"/>
              </w:rPr>
              <w:t>خَيْرُهَا زَهِيدٌ</w:t>
            </w:r>
            <w:r>
              <w:rPr>
                <w:rStyle w:val="IndexLink"/>
                <w:rtl w:val="true"/>
              </w:rPr>
              <w:tab/>
            </w:r>
            <w:r>
              <w:rPr>
                <w:rStyle w:val="IndexLink"/>
              </w:rPr>
              <w:t>342</w:t>
            </w:r>
          </w:hyperlink>
        </w:p>
        <w:p>
          <w:pPr>
            <w:pStyle w:val="Contents3"/>
            <w:tabs>
              <w:tab w:val="clear" w:pos="8459"/>
              <w:tab w:val="right" w:pos="9026" w:leader="dot"/>
            </w:tabs>
            <w:rPr/>
          </w:pPr>
          <w:hyperlink w:anchor="__RefHeading___Toc143839_388300464">
            <w:r>
              <w:rPr>
                <w:webHidden/>
                <w:rStyle w:val="IndexLink"/>
                <w:rtl w:val="true"/>
              </w:rPr>
              <w:t>وَشَرُّهَا عَتِيدٌ</w:t>
            </w:r>
            <w:r>
              <w:rPr>
                <w:rStyle w:val="IndexLink"/>
                <w:rtl w:val="true"/>
              </w:rPr>
              <w:tab/>
            </w:r>
            <w:r>
              <w:rPr>
                <w:rStyle w:val="IndexLink"/>
              </w:rPr>
              <w:t>342</w:t>
            </w:r>
          </w:hyperlink>
        </w:p>
        <w:p>
          <w:pPr>
            <w:pStyle w:val="Contents3"/>
            <w:tabs>
              <w:tab w:val="clear" w:pos="8459"/>
              <w:tab w:val="right" w:pos="9026" w:leader="dot"/>
            </w:tabs>
            <w:rPr/>
          </w:pPr>
          <w:hyperlink w:anchor="__RefHeading___Toc143841_388300464">
            <w:r>
              <w:rPr>
                <w:webHidden/>
                <w:rStyle w:val="IndexLink"/>
                <w:rtl w:val="true"/>
              </w:rPr>
              <w:t>وَجَمْعُهَا يَنْفَدُ</w:t>
            </w:r>
            <w:r>
              <w:rPr>
                <w:rStyle w:val="IndexLink"/>
                <w:rtl w:val="true"/>
              </w:rPr>
              <w:tab/>
            </w:r>
            <w:r>
              <w:rPr>
                <w:rStyle w:val="IndexLink"/>
              </w:rPr>
              <w:t>342</w:t>
            </w:r>
          </w:hyperlink>
        </w:p>
        <w:p>
          <w:pPr>
            <w:pStyle w:val="Contents3"/>
            <w:tabs>
              <w:tab w:val="clear" w:pos="8459"/>
              <w:tab w:val="right" w:pos="9026" w:leader="dot"/>
            </w:tabs>
            <w:rPr/>
          </w:pPr>
          <w:hyperlink w:anchor="__RefHeading___Toc143843_388300464">
            <w:r>
              <w:rPr>
                <w:webHidden/>
                <w:rStyle w:val="IndexLink"/>
                <w:rtl w:val="true"/>
              </w:rPr>
              <w:t>وَمُلْكُهَا يُسْلَبُ</w:t>
            </w:r>
            <w:r>
              <w:rPr>
                <w:rStyle w:val="IndexLink"/>
                <w:rtl w:val="true"/>
              </w:rPr>
              <w:tab/>
            </w:r>
            <w:r>
              <w:rPr>
                <w:rStyle w:val="IndexLink"/>
              </w:rPr>
              <w:t>342</w:t>
            </w:r>
          </w:hyperlink>
        </w:p>
        <w:p>
          <w:pPr>
            <w:pStyle w:val="Contents3"/>
            <w:tabs>
              <w:tab w:val="clear" w:pos="8459"/>
              <w:tab w:val="right" w:pos="9026" w:leader="dot"/>
            </w:tabs>
            <w:rPr/>
          </w:pPr>
          <w:hyperlink w:anchor="__RefHeading___Toc143845_388300464">
            <w:r>
              <w:rPr>
                <w:webHidden/>
                <w:rStyle w:val="IndexLink"/>
                <w:rtl w:val="true"/>
              </w:rPr>
              <w:t>وَعَامِرُهَا يَخْرَبُ</w:t>
            </w:r>
            <w:r>
              <w:rPr>
                <w:rStyle w:val="IndexLink"/>
                <w:rtl w:val="true"/>
              </w:rPr>
              <w:tab/>
            </w:r>
            <w:r>
              <w:rPr>
                <w:rStyle w:val="IndexLink"/>
              </w:rPr>
              <w:t>343</w:t>
            </w:r>
          </w:hyperlink>
        </w:p>
        <w:p>
          <w:pPr>
            <w:pStyle w:val="Contents3"/>
            <w:tabs>
              <w:tab w:val="clear" w:pos="8459"/>
              <w:tab w:val="right" w:pos="9026" w:leader="dot"/>
            </w:tabs>
            <w:rPr/>
          </w:pPr>
          <w:hyperlink w:anchor="__RefHeading___Toc143847_388300464">
            <w:r>
              <w:rPr>
                <w:webHidden/>
                <w:rStyle w:val="IndexLink"/>
                <w:rtl w:val="true"/>
              </w:rPr>
              <w:t>فَمَا خَيْرُ دَارٍ يُنْقَضُ نَقْضَ الْبِنَاءِ</w:t>
            </w:r>
            <w:r>
              <w:rPr>
                <w:rStyle w:val="IndexLink"/>
                <w:rtl w:val="true"/>
              </w:rPr>
              <w:tab/>
            </w:r>
            <w:r>
              <w:rPr>
                <w:rStyle w:val="IndexLink"/>
              </w:rPr>
              <w:t>343</w:t>
            </w:r>
          </w:hyperlink>
        </w:p>
        <w:p>
          <w:pPr>
            <w:pStyle w:val="Contents3"/>
            <w:tabs>
              <w:tab w:val="clear" w:pos="8459"/>
              <w:tab w:val="right" w:pos="9026" w:leader="dot"/>
            </w:tabs>
            <w:rPr/>
          </w:pPr>
          <w:hyperlink w:anchor="__RefHeading___Toc143849_388300464">
            <w:r>
              <w:rPr>
                <w:webHidden/>
                <w:rStyle w:val="IndexLink"/>
                <w:rtl w:val="true"/>
              </w:rPr>
              <w:t>وَعُمُرٍ</w:t>
            </w:r>
            <w:r>
              <w:rPr>
                <w:rStyle w:val="IndexLink"/>
                <w:rtl w:val="true"/>
              </w:rPr>
              <w:tab/>
            </w:r>
            <w:r>
              <w:rPr>
                <w:rStyle w:val="IndexLink"/>
              </w:rPr>
              <w:t>343</w:t>
            </w:r>
          </w:hyperlink>
        </w:p>
        <w:p>
          <w:pPr>
            <w:pStyle w:val="Contents3"/>
            <w:tabs>
              <w:tab w:val="clear" w:pos="8459"/>
              <w:tab w:val="right" w:pos="9026" w:leader="dot"/>
            </w:tabs>
            <w:rPr/>
          </w:pPr>
          <w:hyperlink w:anchor="__RefHeading___Toc143851_388300464">
            <w:r>
              <w:rPr>
                <w:webHidden/>
                <w:rStyle w:val="IndexLink"/>
                <w:rtl w:val="true"/>
              </w:rPr>
              <w:t>يَفْنَى فِيهَا فَنَاءَ الزَّادِ</w:t>
            </w:r>
            <w:r>
              <w:rPr>
                <w:rStyle w:val="IndexLink"/>
                <w:rtl w:val="true"/>
              </w:rPr>
              <w:tab/>
            </w:r>
            <w:r>
              <w:rPr>
                <w:rStyle w:val="IndexLink"/>
              </w:rPr>
              <w:t>343</w:t>
            </w:r>
          </w:hyperlink>
        </w:p>
        <w:p>
          <w:pPr>
            <w:pStyle w:val="Contents3"/>
            <w:tabs>
              <w:tab w:val="clear" w:pos="8459"/>
              <w:tab w:val="right" w:pos="9026" w:leader="dot"/>
            </w:tabs>
            <w:rPr/>
          </w:pPr>
          <w:hyperlink w:anchor="__RefHeading___Toc143853_388300464">
            <w:r>
              <w:rPr>
                <w:webHidden/>
                <w:rStyle w:val="IndexLink"/>
                <w:rtl w:val="true"/>
              </w:rPr>
              <w:t>وَمُدَّةٍ تَنْقَطِعُ انْقِطَاعَ السَّيْرِ</w:t>
            </w:r>
            <w:r>
              <w:rPr>
                <w:rStyle w:val="IndexLink"/>
                <w:rtl w:val="true"/>
              </w:rPr>
              <w:tab/>
            </w:r>
            <w:r>
              <w:rPr>
                <w:rStyle w:val="IndexLink"/>
              </w:rPr>
              <w:t>344</w:t>
            </w:r>
          </w:hyperlink>
        </w:p>
        <w:p>
          <w:pPr>
            <w:pStyle w:val="Contents3"/>
            <w:tabs>
              <w:tab w:val="clear" w:pos="8459"/>
              <w:tab w:val="right" w:pos="9026" w:leader="dot"/>
            </w:tabs>
            <w:rPr/>
          </w:pPr>
          <w:hyperlink w:anchor="__RefHeading___Toc143855_388300464">
            <w:r>
              <w:rPr>
                <w:webHidden/>
                <w:rStyle w:val="IndexLink"/>
                <w:rtl w:val="true"/>
              </w:rPr>
              <w:t>اجْعَلُوا مَا افْتَرَضَ اللّه‏ُ عَلَيْكُمْ مِنْ طَلِبَتِكُمْ</w:t>
            </w:r>
            <w:r>
              <w:rPr>
                <w:rStyle w:val="IndexLink"/>
                <w:rtl w:val="true"/>
              </w:rPr>
              <w:tab/>
            </w:r>
            <w:r>
              <w:rPr>
                <w:rStyle w:val="IndexLink"/>
              </w:rPr>
              <w:t>344</w:t>
            </w:r>
          </w:hyperlink>
        </w:p>
        <w:p>
          <w:pPr>
            <w:pStyle w:val="Contents3"/>
            <w:tabs>
              <w:tab w:val="clear" w:pos="8459"/>
              <w:tab w:val="right" w:pos="9026" w:leader="dot"/>
            </w:tabs>
            <w:rPr/>
          </w:pPr>
          <w:hyperlink w:anchor="__RefHeading___Toc143857_388300464">
            <w:r>
              <w:rPr>
                <w:webHidden/>
                <w:rStyle w:val="IndexLink"/>
                <w:rtl w:val="true"/>
              </w:rPr>
              <w:t>وَاسْأَلُوهُ مِنْ أَدَاءِ حَقِّهِ كَمَا سَأَلَكُمْ</w:t>
            </w:r>
            <w:r>
              <w:rPr>
                <w:rStyle w:val="IndexLink"/>
                <w:rtl w:val="true"/>
              </w:rPr>
              <w:tab/>
            </w:r>
            <w:r>
              <w:rPr>
                <w:rStyle w:val="IndexLink"/>
              </w:rPr>
              <w:t>344</w:t>
            </w:r>
          </w:hyperlink>
        </w:p>
        <w:p>
          <w:pPr>
            <w:pStyle w:val="Contents3"/>
            <w:tabs>
              <w:tab w:val="clear" w:pos="8459"/>
              <w:tab w:val="right" w:pos="9026" w:leader="dot"/>
            </w:tabs>
            <w:rPr/>
          </w:pPr>
          <w:hyperlink w:anchor="__RefHeading___Toc143859_388300464">
            <w:r>
              <w:rPr>
                <w:webHidden/>
                <w:rStyle w:val="IndexLink"/>
                <w:rtl w:val="true"/>
              </w:rPr>
              <w:t>وَأَسْمِعُوا</w:t>
            </w:r>
            <w:r>
              <w:rPr>
                <w:rStyle w:val="IndexLink"/>
                <w:rtl w:val="true"/>
              </w:rPr>
              <w:tab/>
            </w:r>
            <w:r>
              <w:rPr>
                <w:rStyle w:val="IndexLink"/>
              </w:rPr>
              <w:t>345</w:t>
            </w:r>
          </w:hyperlink>
        </w:p>
        <w:p>
          <w:pPr>
            <w:pStyle w:val="Contents3"/>
            <w:tabs>
              <w:tab w:val="clear" w:pos="8459"/>
              <w:tab w:val="right" w:pos="9026" w:leader="dot"/>
            </w:tabs>
            <w:rPr/>
          </w:pPr>
          <w:hyperlink w:anchor="__RefHeading___Toc143861_388300464">
            <w:r>
              <w:rPr>
                <w:webHidden/>
                <w:rStyle w:val="IndexLink"/>
                <w:rtl w:val="true"/>
              </w:rPr>
              <w:t>دَعْوَةَ الْمَوْتِ آذَانَكُمْ قَبْلَ أَنْ يُدْعَى بِكُمْ</w:t>
            </w:r>
            <w:r>
              <w:rPr>
                <w:rStyle w:val="IndexLink"/>
                <w:rtl w:val="true"/>
              </w:rPr>
              <w:tab/>
            </w:r>
            <w:r>
              <w:rPr>
                <w:rStyle w:val="IndexLink"/>
              </w:rPr>
              <w:t>345</w:t>
            </w:r>
          </w:hyperlink>
        </w:p>
        <w:p>
          <w:pPr>
            <w:pStyle w:val="Contents3"/>
            <w:tabs>
              <w:tab w:val="clear" w:pos="8459"/>
              <w:tab w:val="right" w:pos="9026" w:leader="dot"/>
            </w:tabs>
            <w:rPr/>
          </w:pPr>
          <w:hyperlink w:anchor="__RefHeading___Toc143863_388300464">
            <w:r>
              <w:rPr>
                <w:webHidden/>
                <w:rStyle w:val="IndexLink"/>
                <w:rtl w:val="true"/>
              </w:rPr>
              <w:t>إِنَّ الزَّاهِدِينَ فِي الدُّنْيَا تَبْكِي قُلُوبُهُمْ وَإِنْ ضَحِكُوا وَيَشْتَدُّ حُزْنُهُمْ وَإِنْ فَرِحُوا</w:t>
            </w:r>
            <w:r>
              <w:rPr>
                <w:rStyle w:val="IndexLink"/>
                <w:rtl w:val="true"/>
              </w:rPr>
              <w:tab/>
            </w:r>
            <w:r>
              <w:rPr>
                <w:rStyle w:val="IndexLink"/>
              </w:rPr>
              <w:t>346</w:t>
            </w:r>
          </w:hyperlink>
        </w:p>
        <w:p>
          <w:pPr>
            <w:pStyle w:val="Contents3"/>
            <w:tabs>
              <w:tab w:val="clear" w:pos="8459"/>
              <w:tab w:val="right" w:pos="9026" w:leader="dot"/>
            </w:tabs>
            <w:rPr/>
          </w:pPr>
          <w:hyperlink w:anchor="__RefHeading___Toc143865_388300464">
            <w:r>
              <w:rPr>
                <w:webHidden/>
                <w:rStyle w:val="IndexLink"/>
                <w:rtl w:val="true"/>
              </w:rPr>
              <w:t>وَيَكْثُرُ مَقْتُهُمْ أَنْفُسَهُمْ وَإِنِ اغْتَبَطُوا بِمَا رُزِقُوا</w:t>
            </w:r>
            <w:r>
              <w:rPr>
                <w:rStyle w:val="IndexLink"/>
                <w:rtl w:val="true"/>
              </w:rPr>
              <w:tab/>
            </w:r>
            <w:r>
              <w:rPr>
                <w:rStyle w:val="IndexLink"/>
              </w:rPr>
              <w:t>347</w:t>
            </w:r>
          </w:hyperlink>
        </w:p>
        <w:p>
          <w:pPr>
            <w:pStyle w:val="Contents3"/>
            <w:tabs>
              <w:tab w:val="clear" w:pos="8459"/>
              <w:tab w:val="right" w:pos="9026" w:leader="dot"/>
            </w:tabs>
            <w:rPr/>
          </w:pPr>
          <w:hyperlink w:anchor="__RefHeading___Toc143867_388300464">
            <w:r>
              <w:rPr>
                <w:webHidden/>
                <w:rStyle w:val="IndexLink"/>
                <w:rtl w:val="true"/>
              </w:rPr>
              <w:t>قَدْ غَابَ عَنْ قُلُوبِكُمْ ذِكْرُ الآْجَالِ</w:t>
            </w:r>
            <w:r>
              <w:rPr>
                <w:rStyle w:val="IndexLink"/>
                <w:rtl w:val="true"/>
              </w:rPr>
              <w:tab/>
            </w:r>
            <w:r>
              <w:rPr>
                <w:rStyle w:val="IndexLink"/>
              </w:rPr>
              <w:t>347</w:t>
            </w:r>
          </w:hyperlink>
        </w:p>
        <w:p>
          <w:pPr>
            <w:pStyle w:val="Contents3"/>
            <w:tabs>
              <w:tab w:val="clear" w:pos="8459"/>
              <w:tab w:val="right" w:pos="9026" w:leader="dot"/>
            </w:tabs>
            <w:rPr/>
          </w:pPr>
          <w:hyperlink w:anchor="__RefHeading___Toc143869_388300464">
            <w:r>
              <w:rPr>
                <w:webHidden/>
                <w:rStyle w:val="IndexLink"/>
                <w:rtl w:val="true"/>
              </w:rPr>
              <w:t>وَحَضَرَتْكُمْ كَوَاذِبُ الآْمَالِ</w:t>
            </w:r>
            <w:r>
              <w:rPr>
                <w:rStyle w:val="IndexLink"/>
                <w:rtl w:val="true"/>
              </w:rPr>
              <w:tab/>
            </w:r>
            <w:r>
              <w:rPr>
                <w:rStyle w:val="IndexLink"/>
              </w:rPr>
              <w:t>348</w:t>
            </w:r>
          </w:hyperlink>
        </w:p>
        <w:p>
          <w:pPr>
            <w:pStyle w:val="Contents3"/>
            <w:tabs>
              <w:tab w:val="clear" w:pos="8459"/>
              <w:tab w:val="right" w:pos="9026" w:leader="dot"/>
            </w:tabs>
            <w:rPr/>
          </w:pPr>
          <w:hyperlink w:anchor="__RefHeading___Toc143871_388300464">
            <w:r>
              <w:rPr>
                <w:webHidden/>
                <w:rStyle w:val="IndexLink"/>
                <w:rtl w:val="true"/>
              </w:rPr>
              <w:t>فَصَارَتِ الدُّنْيَا أَمْلَكَ بِكُمْ مِنَ الآْخِرَةِ</w:t>
            </w:r>
            <w:r>
              <w:rPr>
                <w:rStyle w:val="IndexLink"/>
                <w:rtl w:val="true"/>
              </w:rPr>
              <w:tab/>
            </w:r>
            <w:r>
              <w:rPr>
                <w:rStyle w:val="IndexLink"/>
              </w:rPr>
              <w:t>348</w:t>
            </w:r>
          </w:hyperlink>
        </w:p>
        <w:p>
          <w:pPr>
            <w:pStyle w:val="Contents3"/>
            <w:tabs>
              <w:tab w:val="clear" w:pos="8459"/>
              <w:tab w:val="right" w:pos="9026" w:leader="dot"/>
            </w:tabs>
            <w:rPr/>
          </w:pPr>
          <w:hyperlink w:anchor="__RefHeading___Toc143873_388300464">
            <w:r>
              <w:rPr>
                <w:webHidden/>
                <w:rStyle w:val="IndexLink"/>
                <w:rtl w:val="true"/>
              </w:rPr>
              <w:t>وَالْعَاجِلَةُ أَذْهَبَ بِكُمْ مِنَ الآْجِلَةِ</w:t>
            </w:r>
            <w:r>
              <w:rPr>
                <w:rStyle w:val="IndexLink"/>
                <w:rtl w:val="true"/>
              </w:rPr>
              <w:tab/>
            </w:r>
            <w:r>
              <w:rPr>
                <w:rStyle w:val="IndexLink"/>
              </w:rPr>
              <w:t>348</w:t>
            </w:r>
          </w:hyperlink>
        </w:p>
        <w:p>
          <w:pPr>
            <w:pStyle w:val="Contents3"/>
            <w:tabs>
              <w:tab w:val="clear" w:pos="8459"/>
              <w:tab w:val="right" w:pos="9026" w:leader="dot"/>
            </w:tabs>
            <w:rPr/>
          </w:pPr>
          <w:hyperlink w:anchor="__RefHeading___Toc143875_388300464">
            <w:r>
              <w:rPr>
                <w:webHidden/>
                <w:rStyle w:val="IndexLink"/>
                <w:rtl w:val="true"/>
              </w:rPr>
              <w:t>وَإِنَّمَا أَنْتُمْ إِخْوَانٌ عَلَى دِينِ اللّه‏ِ مَا فَرَّقَ بَيْنَكُمْ إِلاّ خُبْثُ السَّرَائِرِ وَسُوءُ الضَّمَائِرِ</w:t>
            </w:r>
            <w:r>
              <w:rPr>
                <w:rStyle w:val="IndexLink"/>
                <w:rtl w:val="true"/>
              </w:rPr>
              <w:tab/>
            </w:r>
            <w:r>
              <w:rPr>
                <w:rStyle w:val="IndexLink"/>
              </w:rPr>
              <w:t>348</w:t>
            </w:r>
          </w:hyperlink>
        </w:p>
        <w:p>
          <w:pPr>
            <w:pStyle w:val="Contents3"/>
            <w:tabs>
              <w:tab w:val="clear" w:pos="8459"/>
              <w:tab w:val="right" w:pos="9026" w:leader="dot"/>
            </w:tabs>
            <w:rPr/>
          </w:pPr>
          <w:hyperlink w:anchor="__RefHeading___Toc143877_388300464">
            <w:r>
              <w:rPr>
                <w:webHidden/>
                <w:rStyle w:val="IndexLink"/>
                <w:rtl w:val="true"/>
              </w:rPr>
              <w:t>فَلا تَوَازَرُونَ وَلا تَنَاصَحُونَ وَلا تَبَاذَلُونَ وَلا تَوَادُّونَ</w:t>
            </w:r>
            <w:r>
              <w:rPr>
                <w:rStyle w:val="IndexLink"/>
                <w:rtl w:val="true"/>
              </w:rPr>
              <w:tab/>
            </w:r>
            <w:r>
              <w:rPr>
                <w:rStyle w:val="IndexLink"/>
              </w:rPr>
              <w:t>349</w:t>
            </w:r>
          </w:hyperlink>
        </w:p>
        <w:p>
          <w:pPr>
            <w:pStyle w:val="Contents3"/>
            <w:tabs>
              <w:tab w:val="clear" w:pos="8459"/>
              <w:tab w:val="right" w:pos="9026" w:leader="dot"/>
            </w:tabs>
            <w:rPr/>
          </w:pPr>
          <w:hyperlink w:anchor="__RefHeading___Toc143879_388300464">
            <w:r>
              <w:rPr>
                <w:webHidden/>
                <w:rStyle w:val="IndexLink"/>
                <w:rtl w:val="true"/>
              </w:rPr>
              <w:t>مَا بَالُكُمْ تَفْرَحُونَ بِالْيَسِيرِ مِنَ الدُّنْيَا تَمْلِكُونَهُ</w:t>
            </w:r>
            <w:r>
              <w:rPr>
                <w:rStyle w:val="IndexLink"/>
                <w:rtl w:val="true"/>
              </w:rPr>
              <w:tab/>
            </w:r>
            <w:r>
              <w:rPr>
                <w:rStyle w:val="IndexLink"/>
              </w:rPr>
              <w:t>353</w:t>
            </w:r>
          </w:hyperlink>
        </w:p>
        <w:p>
          <w:pPr>
            <w:pStyle w:val="Contents3"/>
            <w:tabs>
              <w:tab w:val="clear" w:pos="8459"/>
              <w:tab w:val="right" w:pos="9026" w:leader="dot"/>
            </w:tabs>
            <w:rPr/>
          </w:pPr>
          <w:hyperlink w:anchor="__RefHeading___Toc143881_388300464">
            <w:r>
              <w:rPr>
                <w:webHidden/>
                <w:rStyle w:val="IndexLink"/>
                <w:rtl w:val="true"/>
              </w:rPr>
              <w:t>وَلا يَحْزُنُكُمُ الْكَثِيرُ مِنَ الآْخِرَةِ تُحْرَمُونَهُ</w:t>
            </w:r>
            <w:r>
              <w:rPr>
                <w:rStyle w:val="IndexLink"/>
                <w:rtl w:val="true"/>
              </w:rPr>
              <w:tab/>
            </w:r>
            <w:r>
              <w:rPr>
                <w:rStyle w:val="IndexLink"/>
              </w:rPr>
              <w:t>353</w:t>
            </w:r>
          </w:hyperlink>
        </w:p>
        <w:p>
          <w:pPr>
            <w:pStyle w:val="Contents3"/>
            <w:tabs>
              <w:tab w:val="clear" w:pos="8459"/>
              <w:tab w:val="right" w:pos="9026" w:leader="dot"/>
            </w:tabs>
            <w:rPr/>
          </w:pPr>
          <w:hyperlink w:anchor="__RefHeading___Toc143883_388300464">
            <w:r>
              <w:rPr>
                <w:webHidden/>
                <w:rStyle w:val="IndexLink"/>
                <w:rtl w:val="true"/>
              </w:rPr>
              <w:t>وَيُقْلِقُكُمُ الْيَسِيرُ مِنَ الدُّنْيَا يَفُوتُكُمْ حَتَّى يَتَبَيَّنَ ذَلِكَ فِي وُجُوهِكُمْ</w:t>
            </w:r>
            <w:r>
              <w:rPr>
                <w:rStyle w:val="IndexLink"/>
                <w:rtl w:val="true"/>
              </w:rPr>
              <w:tab/>
            </w:r>
            <w:r>
              <w:rPr>
                <w:rStyle w:val="IndexLink"/>
              </w:rPr>
              <w:t>354</w:t>
            </w:r>
          </w:hyperlink>
        </w:p>
        <w:p>
          <w:pPr>
            <w:pStyle w:val="Contents3"/>
            <w:tabs>
              <w:tab w:val="clear" w:pos="8459"/>
              <w:tab w:val="right" w:pos="9026" w:leader="dot"/>
            </w:tabs>
            <w:rPr/>
          </w:pPr>
          <w:hyperlink w:anchor="__RefHeading___Toc143885_388300464">
            <w:r>
              <w:rPr>
                <w:webHidden/>
                <w:rStyle w:val="IndexLink"/>
                <w:rtl w:val="true"/>
              </w:rPr>
              <w:t>وَقِلَّةِ صَبْرِكُمْ عَمَّا زُوِيَ مِنْهَا عَنْكُمْ</w:t>
            </w:r>
            <w:r>
              <w:rPr>
                <w:rStyle w:val="IndexLink"/>
                <w:rtl w:val="true"/>
              </w:rPr>
              <w:tab/>
            </w:r>
            <w:r>
              <w:rPr>
                <w:rStyle w:val="IndexLink"/>
              </w:rPr>
              <w:t>354</w:t>
            </w:r>
          </w:hyperlink>
        </w:p>
        <w:p>
          <w:pPr>
            <w:pStyle w:val="Contents3"/>
            <w:tabs>
              <w:tab w:val="clear" w:pos="8459"/>
              <w:tab w:val="right" w:pos="9026" w:leader="dot"/>
            </w:tabs>
            <w:rPr/>
          </w:pPr>
          <w:hyperlink w:anchor="__RefHeading___Toc143887_388300464">
            <w:r>
              <w:rPr>
                <w:webHidden/>
                <w:rStyle w:val="IndexLink"/>
                <w:rtl w:val="true"/>
              </w:rPr>
              <w:t>كَأَنَّهَا دَارُ مُقَامِكُمْ</w:t>
            </w:r>
            <w:r>
              <w:rPr>
                <w:rStyle w:val="IndexLink"/>
                <w:rtl w:val="true"/>
              </w:rPr>
              <w:tab/>
            </w:r>
            <w:r>
              <w:rPr>
                <w:rStyle w:val="IndexLink"/>
              </w:rPr>
              <w:t>355</w:t>
            </w:r>
          </w:hyperlink>
        </w:p>
        <w:p>
          <w:pPr>
            <w:pStyle w:val="Contents3"/>
            <w:tabs>
              <w:tab w:val="clear" w:pos="8459"/>
              <w:tab w:val="right" w:pos="9026" w:leader="dot"/>
            </w:tabs>
            <w:rPr/>
          </w:pPr>
          <w:hyperlink w:anchor="__RefHeading___Toc143889_388300464">
            <w:r>
              <w:rPr>
                <w:webHidden/>
                <w:rStyle w:val="IndexLink"/>
                <w:rtl w:val="true"/>
              </w:rPr>
              <w:t>وَكَأَنَّ مَتَاعَهَا بَاقٍ عَلَيْكُمْ</w:t>
            </w:r>
            <w:r>
              <w:rPr>
                <w:rStyle w:val="IndexLink"/>
                <w:rtl w:val="true"/>
              </w:rPr>
              <w:tab/>
            </w:r>
            <w:r>
              <w:rPr>
                <w:rStyle w:val="IndexLink"/>
              </w:rPr>
              <w:t>355</w:t>
            </w:r>
          </w:hyperlink>
        </w:p>
        <w:p>
          <w:pPr>
            <w:pStyle w:val="Contents3"/>
            <w:tabs>
              <w:tab w:val="clear" w:pos="8459"/>
              <w:tab w:val="right" w:pos="9026" w:leader="dot"/>
            </w:tabs>
            <w:rPr/>
          </w:pPr>
          <w:hyperlink w:anchor="__RefHeading___Toc143891_388300464">
            <w:r>
              <w:rPr>
                <w:webHidden/>
                <w:rStyle w:val="IndexLink"/>
                <w:rtl w:val="true"/>
              </w:rPr>
              <w:t>وَمَا يَمْنَعُ أَحَدَكُمْ أَنْ يَسْتَقْبِلَ أَخَاهُ بِمَا يَخَافُ مِنْ عَيْبِهِ إِلاّ مَخَافَةُ أَنْ يَسْتَقْبِلَهُ بِمِثْلِهِ</w:t>
            </w:r>
            <w:r>
              <w:rPr>
                <w:rStyle w:val="IndexLink"/>
                <w:rtl w:val="true"/>
              </w:rPr>
              <w:tab/>
            </w:r>
            <w:r>
              <w:rPr>
                <w:rStyle w:val="IndexLink"/>
              </w:rPr>
              <w:t>355</w:t>
            </w:r>
          </w:hyperlink>
        </w:p>
        <w:p>
          <w:pPr>
            <w:pStyle w:val="Contents3"/>
            <w:tabs>
              <w:tab w:val="clear" w:pos="8459"/>
              <w:tab w:val="right" w:pos="9026" w:leader="dot"/>
            </w:tabs>
            <w:rPr/>
          </w:pPr>
          <w:hyperlink w:anchor="__RefHeading___Toc143893_388300464">
            <w:r>
              <w:rPr>
                <w:webHidden/>
                <w:rStyle w:val="IndexLink"/>
                <w:rtl w:val="true"/>
              </w:rPr>
              <w:t>قَدْ تَصَافَيْتُمْ عَلَى رَفْضِ الآْجِلِ وَحُبِّ الْعَاجِلِ</w:t>
            </w:r>
            <w:r>
              <w:rPr>
                <w:rStyle w:val="IndexLink"/>
                <w:rtl w:val="true"/>
              </w:rPr>
              <w:tab/>
            </w:r>
            <w:r>
              <w:rPr>
                <w:rStyle w:val="IndexLink"/>
              </w:rPr>
              <w:t>355</w:t>
            </w:r>
          </w:hyperlink>
        </w:p>
        <w:p>
          <w:pPr>
            <w:pStyle w:val="Contents3"/>
            <w:tabs>
              <w:tab w:val="clear" w:pos="8459"/>
              <w:tab w:val="right" w:pos="9026" w:leader="dot"/>
            </w:tabs>
            <w:rPr/>
          </w:pPr>
          <w:hyperlink w:anchor="__RefHeading___Toc143895_388300464">
            <w:r>
              <w:rPr>
                <w:webHidden/>
                <w:rStyle w:val="IndexLink"/>
                <w:rtl w:val="true"/>
              </w:rPr>
              <w:t>وَصَارَ دِينُ أَحَدِكُمْ لُعْقَةً عَلَى لِسَانِهِ</w:t>
            </w:r>
            <w:r>
              <w:rPr>
                <w:rStyle w:val="IndexLink"/>
                <w:rtl w:val="true"/>
              </w:rPr>
              <w:tab/>
            </w:r>
            <w:r>
              <w:rPr>
                <w:rStyle w:val="IndexLink"/>
              </w:rPr>
              <w:t>356</w:t>
            </w:r>
          </w:hyperlink>
        </w:p>
        <w:p>
          <w:pPr>
            <w:pStyle w:val="Contents2"/>
            <w:tabs>
              <w:tab w:val="clear" w:pos="8743"/>
              <w:tab w:val="right" w:pos="9026" w:leader="dot"/>
            </w:tabs>
            <w:rPr/>
          </w:pPr>
          <w:hyperlink w:anchor="__RefHeading___Toc143897_388300464">
            <w:r>
              <w:rPr>
                <w:webHidden/>
                <w:rStyle w:val="IndexLink"/>
                <w:rtl w:val="true"/>
              </w:rPr>
              <w:t>المصادر</w:t>
            </w:r>
            <w:r>
              <w:rPr>
                <w:rStyle w:val="IndexLink"/>
                <w:rtl w:val="true"/>
              </w:rPr>
              <w:tab/>
            </w:r>
            <w:r>
              <w:rPr>
                <w:rStyle w:val="IndexLink"/>
              </w:rPr>
              <w:t>357</w:t>
            </w:r>
          </w:hyperlink>
        </w:p>
        <w:p>
          <w:pPr>
            <w:pStyle w:val="Contents2"/>
            <w:tabs>
              <w:tab w:val="clear" w:pos="8743"/>
              <w:tab w:val="right" w:pos="9026" w:leader="dot"/>
            </w:tabs>
            <w:rPr/>
          </w:pPr>
          <w:hyperlink w:anchor="__RefHeading___Toc143899_388300464">
            <w:r>
              <w:rPr>
                <w:webHidden/>
                <w:rStyle w:val="IndexLink"/>
                <w:rtl w:val="true"/>
              </w:rPr>
              <w:t>المحتويات</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49_167234"/>
      <w:bookmarkStart w:id="1" w:name="pg14849_167234"/>
      <w:bookmarkEnd w:id="1"/>
    </w:p>
    <w:p>
      <w:pPr>
        <w:pStyle w:val="Heading2"/>
        <w:numPr>
          <w:ilvl w:val="1"/>
          <w:numId w:val="1"/>
        </w:numPr>
        <w:rPr/>
      </w:pPr>
      <w:bookmarkStart w:id="2" w:name="pg14849_167234"/>
      <w:bookmarkStart w:id="3" w:name="__RefHeading___Toc143131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133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49_16723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43135_388300464"/>
      <w:bookmarkStart w:id="9" w:name="_Toc3"/>
      <w:bookmarkEnd w:id="8"/>
      <w:r>
        <w:rPr>
          <w:rtl w:val="true"/>
        </w:rPr>
        <w:t xml:space="preserve">الخطبة </w:t>
      </w:r>
      <w:r>
        <w:rPr>
          <w:rtl w:val="true"/>
        </w:rPr>
        <w:t>(</w:t>
      </w:r>
      <w:r>
        <w:rPr/>
        <w:t>108</w:t>
      </w:r>
      <w:r>
        <w:rPr>
          <w:rtl w:val="true"/>
        </w:rPr>
        <w:t xml:space="preserve">): </w:t>
      </w:r>
      <w:r>
        <w:rPr>
          <w:rtl w:val="true"/>
        </w:rPr>
        <w:t>ومن خطبة له عليه السلام</w:t>
      </w:r>
      <w:r>
        <w:rPr>
          <w:rtl w:val="true"/>
        </w:rPr>
        <w:t>:</w:t>
      </w:r>
      <w:bookmarkEnd w:id="9"/>
    </w:p>
    <w:p>
      <w:pPr>
        <w:pStyle w:val="Heading3"/>
        <w:numPr>
          <w:ilvl w:val="2"/>
          <w:numId w:val="1"/>
        </w:numPr>
        <w:rPr/>
      </w:pPr>
      <w:bookmarkStart w:id="10" w:name="__RefHeading___Toc143137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كُلُّ شَيْءٍ خَاشِعٌ لَهُ وَ كُلُّ شَيْءٍ قَائِمٌ بِهِ غِنَى كُلِّ فَقِيرٍ وَعِزُّ كُلِ ذَلِيلٍ وَقُوَّةُ كُلِّ ضَعِيفٍ وَمَفْزَعُ كُلِّ مَلْهُوفٍ مَنْ تَكَلَّمَ سَمِعَ نُطْقَهُ وَمَنْ سَكَتَ عَلِمَ سِرَّهُ وَمَنْ عَاشَ فَعَلَيْهِ رِزْقُهُ وَمَنْ مَاتَ فَإِلَيْهِ مُنْقَلَبُهُ لَمْ تَرَكَ الْعُيُونُ فَتُخْبِرَ عَنْكَ بَلْ كُنْتَ قَبْلَ الْوَاصِفِينَ مِنْ خَلْقِكَ لَمْ تَخْلُقِ الْخَلْقَ لِوَحْشَةٍ وَلا اسْتَعْمَلْتَهُمْ لِمَنْفَعَةٍ وَلا يَسْبِقُكَ مَنْ طَلَبْتَ وَلا يُفْلِتُكَ مَنْ أَخَذْتَ وَلا يَنْقُصُ سُلْطَانَكَ مَنْ عَصَاكَ وَلا يَزِيدُ فِي مُلْكِكَ مَنْ أَطَاعَكَ وَلا يَرُدُّ أَمْرَكَ مَنْ سَخِطَ قَضَاءَكَ وَلا يَسْتَغْنِي عَنْكَ مَنْ تَوَلَّى عَنْ أَمْرِكَ كُلُّ سِرٍّ عِنْدَكَ عَلانِيَةٌ وَكُلُّ غَيْبٍ عِنْدَكَ شَهَادَةٌ أَنْتَ الْأَبَدُ فَلا أَمَدَ لَكَ وَأَنْتَ الْمُنْتَهَى فَلا مَحِيصَ عَنْكَ وَأَنْتَ الْمَوْعِدُ فَلا مَنْجَى مِنْكَ إِلاّ إِلَيْكَ بِيَدِكَ نَاصِيَةُ كُلِّ دَابَّةٍ وَإِلَيْكَ مَصِيرُ كُلِّ نَسَمَةٍ سُبْحَانَكَ مَا أَعْظَمَ مَا نَرَى مِنْ خَلْقِكَ وَمَا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عَظِيمَةٍ فِي جَنْبِ قُدْرَتِكَ وَمَا أَهْوَلَ مَا نَرَى مِنْ مَلَكُوتِكَ وَمَا أَحْقَرَ ذَلِكَ فِيمَا غَابَ عَنَّا مِنْ سُلْطَانِكَ وَمَا أَسْبَغَ نِعَمَكَ فِي الدُّنْيَا وَمَا أَصْغَرَهَا فِي نِعَمِ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مَلَئِكَةٍ أَسْكَنْتَهُمْ سَمَاوَاتِكَ وَرَفَعْتَهُمْ عَنْ أَرْضِكَ هُمْ أَعْلَمُ خَلْقِكَ بِكَ وَأَخْوَفُهُمْ لَكَ وَأَقْرَبُهُمْ مِنْكَ لَمْ يَسْكُنُوا الْأَصْلابَ وَلَمْ يُضَمَّنُوا الْأَرْحَامَ وَلَمْ </w:t>
      </w:r>
    </w:p>
    <w:p>
      <w:pPr>
        <w:pStyle w:val="BookText"/>
        <w:rPr/>
      </w:pPr>
      <w:r>
        <w:rPr>
          <w:rFonts w:ascii="Amiri" w:hAnsi="Amiri" w:eastAsia="Amiri" w:cs="Amiri"/>
          <w:color w:val="111111"/>
          <w:sz w:val="28"/>
          <w:sz w:val="28"/>
          <w:szCs w:val="28"/>
          <w:rtl w:val="true"/>
          <w:lang w:bidi="ar-SA"/>
        </w:rPr>
        <w:t>يُخْلَقُوا مِنْ مَاءٍ مَهِينٍ وَلَمْ يَتَشَعَّبْهُمْ رَيْبُ الْمَنُونِ وَإِنَّهُمْ عَلَى مَكَانِهِمْ مِنْكَ وَمَنْزِلَتِهِمْ عِنْدَكَ وَاسْتِجْمَاع أَهْوَائِهِمْ فِيكَ وَكَثْرَةِ طَاعَتِهِمْ لَكَ وَقِلَّةِ غَفْلَتِهِمْ عَنْ أَمْرِكَ لَوْ عَايَنُوا كُنْهَ مَا خَفِيَ عَلَيْهِمْ مِنْكَ لَحَقَّرُوا أَعْمَالَهُمْ وَلَزَرَوْا عَلَى أَنْفُسِهِمْ وَلَعَرَفُوا أَنَّهُمْ لَمْ يَعْبُدُوكَ حَقَّ عِبَادَتِكَ وَلَمْ يُطِيعُوكَ حَقَّ طَاعَتِكَ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خَالِقاً وَمَعْبُوداً بِحُسْنِ بَلائِكَ عِنْدَ خَلْقِكَ خَلَقْتَ دَاراً وَجَعَلْتَ فِيهَا مَأْدُبَةً مَشْرَباً وَمَطْعَماً وَأَزْوَاجاً وَخَدَماً وَقُصُوراً وَأَنْهَاراً وَزُرُوعاً وَثِمَاراً ثُمَّ أَرْسَلْتَ دَاعِياً يَدْعُو إِلَيْهَا فَلا الدَّاعِيَ أَجَابُوا وَلا فِيمَا رَغَّبْتَ رَغِبُوا وَلا إِلَى مَا شَوَّقْتَ إِلَيْهِ اشْتَاقُوا أَقْبَلُوا عَلَى جِيفَةٍ قَدِ افْتَضَحُوا بِأَكْلِهَا وَاصْطَلَحُوا عَلَى حُبِّهَا وَمَنْ عَشِقَ شَيْئاً أَعْشَى بَصَرَهُ وَأَمْرَضَ قَلْبَهُ فَهُوَ يَنْظُرُ بِعَيْنٍ غَيْرِ صَحِيحَةٍ وَيَسْمَعُ بِأُذُنٍ غَيْرِ سَمِيعَةٍ قَدْ خَرَقَتِ الشَّهَوَاتُ عَقْلَهُ وَأَمَاتَتِ الدُّنْيَا قَلْبَهُ وَوَلَّهِتْ عَلَيْهَا نَفْسَهُ فَهُوَ عَبْدٌ لَهَا وَلِمَنْ فِي يَدَيْهِ شَيْءٌ مِنْهَا حَيْثُمَا زَالَتْ زَالَ إِلَيْهَا وَحَيْثُمَا أَقْبَلَتْ أَقْبَلَ عَلَيْهَا لا يَنْزَجِرُ مِنَ اللّه‏ِ بِزَاجِرٍ وَلا يَتَّعِظُ مِنْهُ بِوَاعِظٍ وَهُوَ يَرَى الْمَأْخُوذِينَ عَلَى الْغِرَّةِ ـ حَيْثُ لا إِقَالَةَ وَلا رَجْعَةَ ـ كَيْفَ نَزَلَ بِهِمْ مَا كَانُوا يَجْهَلُونَ وَجَاءَهُمْ مِنْ فِرَاقِ الدُّنْيَا مَا كَانُوا يَأْمَنُونَ وَقَدِمُوا مِنَ الآْخِرَةِ عَلَى مَا كَانُوا يُوعَدُونَ فَغَيْرُ مَوْصُوفٍ مَا نَزَلَ بِهِمْ اجْتَمَعَتْ عَلَيْهِمْ سَكْرَةُ الْمَوْتِ وَحَسْرَةُ الْفَوْتِ فَفَتَرَتْ لَهَا أَطْرَافُهُمْ وَتَغَيَّرَتْ لَهَا أَلْوَانُهُمْ ثُمَّ ازْدَادَ الْمَوْتُ فِيهِمْ وُلُوجاً فَحِيلَ بَيْنَ أَحَدِهِمْ وَبَيْنَ مَنْطِقِهِ وَإِنَّهُ لَبَيْنَ أَهْلِهِ يَنْظُرُ بِبَصَرِهِ وَيَسْمَعُ بِأُذُنِهِ ـ عَلَى صِحَّةٍ مِنْ عَقْلِهِ وَبَقَاءٍ مِنْ لُبِّهِ ـ يُفَكِّرُ فِيمَ أَفْنَى عُمْرَهُ وَفِيمَ أَذْهَبَ دَهْرَهُ وَيَتَذَكَّرُ أَمْوَالاً جَمَعَهَا أَغْمَضَ فِي مَطَالِبِهَا وَأَخَذَهَا مِنْ مُصَرَّحَاتِهَا وَمُشْتَبِهَاتِهَا قَدْ لَزِمَتْهُ تَبِعَاتُ جَمْعِهَا وَأَشْرَفَ عَلَى فِرَاقِهَا تَبْقَى لِمَنْ وَرَاءَهُ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يَنْعَمُونَ فِيهَا وَيَتَمَتَّعُونَ بِهَا فَيَكُونَ الْمَهْنَأُ لِغَيْرِهِ وَالْعِبْ‏ءُ عَلَى ظَهْرِهِ وَالْمَرْءُ قَدْ غَلِقَتْ رُهُونُهُ بِهَا فَهُوَ يَعَضُّ يَدَهُ نَدَامَةً عَلَى مَا أَصْحَرَ لَهُ عِنْدَ الْمَوْتِ مِنْ أَمْرِهِ وَيَزْهَدُ فِيمَا كَانَ يَرْغَبُ فِيهِ أَيَّامَ عُمْرِهِ وَيَتَمَنَّى أَنَّ الَّذِي كَانَ يَغْبِطُهُ بِهَا وَيَحْسُدُهُ عَلَيْهَا قَدْ حَازَهَا دُونَهُ فَلَمْ يَزَلِ الْمَوْتُ يُبَالِغُ فِي جَسَدِهِ حَتَّى خَالَطَ لِسَانُهُ سَمْعَهُ فَصَارَ بَيْنَ أَهْلِهِ لا يَنْطِقُ بِلِسَانِهِ وَلا يَسْمَعُ بِسَمْعِهِ يُرَدِّدُ طَرْفَهُ بِالنَّظَرِ فِي وُجُوهِهِمْ يَرَى حَرَكَاتِ أَلْسِنَتِهِمْ وَلا يَسْمَعُ رَجْعَ كَلامِهِمْ ثُمَّ ازْدَادَ الْمَوْتُ الْتِيَاطاً بِهِ فَقَبَضَ بَصَرَهُ كَمَا قَبَضَ سَمْعَهُ وَخَرَجَتِ الرُّوحُ مِنْ جَسَدِهِ فَصَارَ جِيفَةً بَيْنَ أَهْلِهِ قَدْ أَوْحَشُوا مِنْ جَانِبِهِ وَتَبَاعَدُوا مِنْ قُرْبِهِ لا يُسْعِدُ بَاكِياً وَلا يُجِيبُ دَاعِياً ثُمَّ حَمَلُوهُ إِلَى مَحَطٍّ فِي الْأَرْضِ فَأَسْلَمُوهُ فِيهِ إِلَى عَمَلِهِ وَانْقَطَعُوا عَنْ زَوْرَتِهِ حَتَّى إِذَا بَلَغَ الْكِتَابُ أَجَلَهُ وَالْأَمْرُ مَقَادِيرَهُ وَأُلْحِقَ آخِرُ الْخَلْقِ بِأَوَّلِهِ وَجَاءَ مِنْ أَمْرِ اللّه‏ِ مَا يُرِيدُهُ مِنْ تَجْدِيدِ خَلْقِهِ أَمَادَ السَّمَاءَ وَفَطَرَهَا وَأَرَجَّ الْأَرْضَ وَأَرْجَفَهَا وَقَلَعَ جِبَالَهَا وَنَسَفَهَا وَدَكَّ بَعْضُهَا بَعْضاً مِنْ هَيْبَةِ جَلالَتِهِ وَمَخُوفِ سَطْوَتِهِ وَأَخْرَجَ مَنْ فِيهَا فَجَدَّدَهُمْ بَعْدَ إِخْلاقِهِمْ وَجَمَعَهُمْ بَعْدَ تَفْرِيقِهِمْ ثُمَّ مَيَّزَهُمْ لِمَا يُرِيدُ مِنْ مُسَاءَلَتِهِمْ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وَخَبَايَا الْأَفْعَالِ وَجَعَلَهُمْ فَرِيقَيْنِ أَنْعَمَ عَلَى هَؤلاءِ وَانْتَقَمَ مِنْ هَؤلاءِ فَأَمَّا أَهْلُ الطَّاعَةِ فَأَثَابَهُمْ بِجِوَارِهِ وَخَلَّدَهُمْ فِي دَارِهِ حَيْثُ لا يَظْعَنُ النُّزَّالُ وَلا يَتَغَيَّرُ لَهُمُ الْحَالُ وَلا تَنُوبُهُمُ الْأَفْزَاعُ وَلا تَنَالُهُمُ الْأَسْقَامُ وَلا تَعْرِضُ لَهُمُ الْأَخْطَارُ وَلا تُشْخِصُهُمُ الْأَسْفَارُ وَأَمَّا أَهْلُ الْمَعْصِيَةِ فَأَنْزَلَهُمْ شَرَّ دَارٍ وَغَلَّ الْأَيْدِيَ إِلَى الْأَعْنَاقِ وَقَرَنَ النَّوَاصِيَ بِالْأَقْدَامِ وَأَلْبَسَهُمْ سَرَابِيلَ الْقَطِرَانِ وَمُقَطَّعَاتِ النِّيرَانِ فِي عَذَابٍ قَدِ اشْتَدَّ حَرُّهُ وَبَابٍ قَدْ أُطْبِقَ عَلَى أَهْلِهِ فِي نَارٍ لَهَا كَلَبٌ وَلَجَبٌ وَلَهَبٌ سَاطِعٌ </w:t>
      </w:r>
      <w:bookmarkStart w:id="12" w:name="pg14849_167241"/>
    </w:p>
    <w:p>
      <w:pPr>
        <w:pStyle w:val="BookText"/>
        <w:rPr/>
      </w:pPr>
      <w:bookmarkEnd w:id="12"/>
      <w:r>
        <w:rPr>
          <w:rFonts w:ascii="Amiri" w:hAnsi="Amiri" w:eastAsia="Amiri" w:cs="Amiri"/>
          <w:color w:val="111111"/>
          <w:sz w:val="28"/>
          <w:sz w:val="28"/>
          <w:szCs w:val="28"/>
          <w:rtl w:val="true"/>
          <w:lang w:bidi="ar-SA"/>
        </w:rPr>
        <w:t>وَقَصِيفٌ هَائِلٌ لا يَظْعَنُ مُقِيمُهَا وَلا يُفَادَى أَسِيرُهَا وَلا تُفْصَمُ كُبُولُهَا لا مُدَّةَ لِلدَّارِ فَتَفْنَى وَلا أَجَلَ لِلْقَوْمِ فَيُقْضَى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النبي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حَقَّرَ الدُّنْيَا وَصَغَّرَهَا وَأَهْوَنَ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وَهَوَّنَهَا وَعَلِمَ أَنَّ اللّه‏َ زَوَاهَا عَنْهُ اخْتِيَاراً وَبَسَطَهَا لِغَيْرِهِ احْتِقَاراً فَأَعْرَضَ عَنِ الدُّنْيَا بِقَلْبِهِ وَأَمَاتَ ذِكْرَهَا عَنْ نَفْسِهِ وَأَحَبَّ أَنْ تَغِيبَ زِينَتُهَا عَنْ عَيْنِهِ لِكَيْلا يَتَّخِذَ مِنْهَا رِيَاشاً أَوْ يَرْجُوَ فِيهَا مُقَامًا بَلَّغَ عَنْ رَبِّهِ مُعْذِراً وَنَصَحَ لِأُمَّتِهِ مُنْذِراً وَدَعَا إِلَى الْجَنَّةِ مُبَشِّراً نَحْنُ شَجَرَةُ النُّبُوَّةِ وَمَحَطُّ الرِّسَالَةِ وَمُخْتَلَفُ الْمَلَئِكَةِ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43139_388300464"/>
      <w:bookmarkStart w:id="14" w:name="_Toc5"/>
      <w:bookmarkEnd w:id="13"/>
      <w:r>
        <w:rPr>
          <w:rtl w:val="true"/>
        </w:rPr>
        <w:t>ومن خطبة له عليه السلام</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يتعلم الفصاحة والبلاغة ويعرف فضل الكلام بعضه على بعض فليتأمل هذه الخطبة فإن نسبتها إلى كل فصيح من الكلام عدا كلام اللّه‏ ورسوله نسبة الكواكب المنيرة الفلكية إلى الحجارة المظلمة الأرضية ثم لينظر الناظر إلى ما عليها من البهاء والجلالة والرواء والديباجة وما تحدثه من الروعة والرهبة والمخافة والخشية حتى لو تليت على زنديق ملحد مصمم على اعتقاد نفي البعث والنشور لهدت قواه وأرعبت قلبه وأضعفت على نفسه وزلزلت اعتقاده فجزى اللّه‏ قائلها عن الإسلام أفضل ما جزى به وليا من أوليائه فما أبلغ نصرته له تارة بيده وسيفه وتارة بلسانه ونطقه وتارة بقلبه وفكره إن قيل جهاد وحرب فهو سيد المجاهدين والمحاربين وإن قيل وعظ وتذكير فهو أبلغ الواعظين والمذكرين </w:t>
      </w:r>
      <w:bookmarkStart w:id="15" w:name="pg14849_167242"/>
    </w:p>
    <w:p>
      <w:pPr>
        <w:pStyle w:val="BookText"/>
        <w:rPr/>
      </w:pPr>
      <w:bookmarkEnd w:id="15"/>
      <w:r>
        <w:rPr>
          <w:rFonts w:ascii="Amiri" w:hAnsi="Amiri" w:eastAsia="Amiri" w:cs="Amiri"/>
          <w:color w:val="111111"/>
          <w:sz w:val="28"/>
          <w:sz w:val="28"/>
          <w:szCs w:val="28"/>
          <w:rtl w:val="true"/>
          <w:lang w:bidi="ar-SA"/>
        </w:rPr>
        <w:t>وإن قيل فقه وتفسير فهو رئيس الفقهاء والمفسرين وإن قيل عدل وتوحيد فهو إمام أهل العدل والموحدين</w:t>
      </w:r>
    </w:p>
    <w:p>
      <w:p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r>
        <w:rPr>
          <w:rStyle w:val="FootnoteAnchor"/>
          <w:rtl w:val="true"/>
        </w:rPr>
        <w:footnoteReference w:id="2"/>
      </w:r>
    </w:p>
    <w:p>
      <w:pPr>
        <w:pStyle w:val="Heading3"/>
        <w:numPr>
          <w:ilvl w:val="2"/>
          <w:numId w:val="1"/>
        </w:numPr>
        <w:rPr/>
      </w:pPr>
      <w:bookmarkStart w:id="16" w:name="__RefHeading___Toc143141_388300464"/>
      <w:bookmarkStart w:id="17" w:name="_Toc6"/>
      <w:bookmarkEnd w:id="16"/>
      <w:r>
        <w:rPr>
          <w:rtl w:val="true"/>
        </w:rPr>
        <w:t>كُلُّ شَيْءٍ خَاشِعٌ لَهُ</w:t>
      </w:r>
      <w:bookmarkEnd w:id="17"/>
    </w:p>
    <w:p>
      <w:pPr>
        <w:pStyle w:val="BookText"/>
        <w:rPr/>
      </w:pPr>
      <w:r>
        <w:rPr>
          <w:rFonts w:ascii="Amiri" w:hAnsi="Amiri" w:eastAsia="Amiri" w:cs="Amiri"/>
          <w:color w:val="111111"/>
          <w:sz w:val="28"/>
          <w:sz w:val="28"/>
          <w:szCs w:val="28"/>
          <w:rtl w:val="true"/>
          <w:lang w:bidi="ar-SA"/>
        </w:rPr>
        <w:t>وخشوع كلّ شيء له بمعنى كونه تحت إرادته كالسجود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مَنْ فِي السَّماواتِ وَالْأَرْضِ طَوْعاً وَكَرْهاً وَظِلالُهُمْ بِالْغُدُوِّ وَالآْصالِ</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وَلَمْ يَرَوْا إِلى ما خَلَقَ اللّه‏ُ مِنْ شَيْءٍ يَتَفَيَّؤا ظِلالُهُ عَنِ الْيَمِينِ وَالشَّمائِلِ سُجَّداً للّه‏ِِ وَهُمْ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ما فِي السَّماواتِ وَما فِي الْأَرْضِ مِنْ دابَّةٍ وَالْمَلائِكَةُ وَهُمْ لا يَسْتَكْبِرُونَ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43143_388300464"/>
      <w:bookmarkStart w:id="19" w:name="_Toc7"/>
      <w:bookmarkEnd w:id="18"/>
      <w:r>
        <w:rPr>
          <w:rtl w:val="true"/>
        </w:rPr>
        <w:t>وَكُلُّ شَيْءٍ قَائِمٌ بِهِ</w:t>
      </w:r>
      <w:bookmarkEnd w:id="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43145_388300464"/>
      <w:bookmarkStart w:id="21" w:name="_Toc8"/>
      <w:bookmarkEnd w:id="20"/>
      <w:r>
        <w:rPr>
          <w:rtl w:val="true"/>
        </w:rPr>
        <w:t>غِنَى كُلِّ فَقِيرٍ</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2" w:name="pg14849_167243"/>
    </w:p>
    <w:p>
      <w:pPr>
        <w:pStyle w:val="BookText"/>
        <w:rPr/>
      </w:pPr>
      <w:bookmarkEnd w:id="2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يَقُولُونَ لا تُنْفِقُوا عَلى مَنْ عِنْدَ رَسُولِ اللّه‏ِ حَتَّى يَنْفَضُّوا وَللّه‏ِِ خَزائِنُ السَّماواتِ وَالْأَرْضِ وَلكِنَّ الْمُنافِقِينَ لا يَفْقَهُونَ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رَبِّي أَنْ يُؤتِيَنِ خَيْراً مِنْ جَنَّتِكَ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43147_388300464"/>
      <w:bookmarkStart w:id="24" w:name="_Toc9"/>
      <w:bookmarkEnd w:id="23"/>
      <w:r>
        <w:rPr>
          <w:rtl w:val="true"/>
        </w:rPr>
        <w:t>وَعِزُّ كُلِ ذَلِيلٍ</w:t>
      </w:r>
      <w:bookmarkEnd w:id="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وَلِلْمُؤمِنِينَ وَلكِنَّ الْمُنافِقِينَ لا يَعْلَمُونَ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43149_388300464"/>
      <w:bookmarkStart w:id="26" w:name="_Toc10"/>
      <w:bookmarkEnd w:id="25"/>
      <w:r>
        <w:rPr>
          <w:rtl w:val="true"/>
        </w:rPr>
        <w:t>وَقُوَّةُ كُلِّ ضَعِيفٍ</w:t>
      </w:r>
      <w:bookmarkEnd w:id="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لنبيّ اللّه‏ لوط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أ تراه أراد ركنا أشدّ من اللّه‏ تعالى</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عليه‏السلام رَحِمَ اللّه‏ُ لُوطاً لَوْ يَدْرِي مَنْ مَعَهُ فِي الْحُجْرَةِ لَعَلِمَ أَنَّهُ مَنْصُورٌ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رُكْنٍ أَشَدُّ مِنْ جَبْرَئِيلَ مَعَهُ فِي الْحُجْرَة</w:t>
      </w:r>
      <w:r>
        <w:rPr>
          <w:rStyle w:val="FootnoteAnchor"/>
          <w:rtl w:val="true"/>
        </w:rPr>
        <w:footnoteReference w:id="16"/>
      </w:r>
      <w:bookmarkStart w:id="27" w:name="pg14849_167244"/>
    </w:p>
    <w:p>
      <w:pPr>
        <w:pStyle w:val="Heading3"/>
        <w:numPr>
          <w:ilvl w:val="2"/>
          <w:numId w:val="1"/>
        </w:numPr>
        <w:rPr/>
      </w:pPr>
      <w:bookmarkStart w:id="28" w:name="__RefHeading___Toc143151_388300464"/>
      <w:bookmarkStart w:id="29" w:name="_Toc11"/>
      <w:bookmarkEnd w:id="27"/>
      <w:bookmarkEnd w:id="28"/>
      <w:r>
        <w:rPr>
          <w:rtl w:val="true"/>
        </w:rPr>
        <w:t>وَمَفْزَعُ كُلِّ مَلْهُوفٍ</w:t>
      </w:r>
      <w:bookmarkEnd w:id="2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ثُمَّ إِذا مَسَّكُمُ الضُّرُّ فَإِلَيْهِ تَجْئَرُونَ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هذا المعني اشار سيد الساجدين وزين العابدين في دعاء أبي حمزة الثمالي 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أَنَّكَ لِلرَّاجِي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للراجين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إِجَابَةِ وَلِلْمَلْهُوفِينَ بِمَرْصَدِ إِغَاثَةٍ وَأَنَّ فِي اللَّهْفِ إِلَى جُودِكَ وَالرِّضَا بِقَضَائِكَ عِوَضاً مِنْ مَنْعِ الْبَاخِلِينَ وَمَنْدُوحَةً عَمَّا فِي أَيْدِي الْمُسْتَأْثِرِينَ</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وفي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فِي كُرْبَتِي وَيَا صَاحِبِي فِي شِدَّتِي، الدعاء</w:t>
      </w:r>
      <w:r>
        <w:rPr>
          <w:rStyle w:val="FootnoteAnchor"/>
          <w:rtl w:val="true"/>
        </w:rPr>
        <w:footnoteReference w:id="20"/>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الْبَائِسِ الْفَقِيرِ هَذَا مَقَامُ الْخَائِفِ الْمُسْتَجِيرِ هَذَا مَقَامُ الْمَحْزُونِ الْمَكْرُوبِ هَذَا مَقَامُ الْمَحْزُونِ الْمَغْمُومِ الْمَهْمُومِ هَذَا مَقَامَ الْغَرِيبِ الْغَرِيقِ هَذَا مَقَامُ الْمُسْتَوْحِشِ الْفَرِقِ هَذَا مَقَامُ مَنْ لا يَجِدُ لِذَنْبِهِ غَافِراً غَيْرَكَ وَلا لِضَعْفِهِ مُقَوِّيا إِلاّ أَنْتَ وَلا لِهَمِّهِ مُفَرِّجاً سِوَاك، الدعاء</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امير المؤنين عليه‏السلام في مناجاته المنظومة المنسوبة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يَا ذَا الْجُودِ وَالْمَجْدِ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تُعْطِي مَنْ تَشَاءُ وَتَمْنَعُ</w:t>
      </w:r>
    </w:p>
    <w:p>
      <w:pPr>
        <w:pStyle w:val="BookText"/>
        <w:rPr/>
      </w:pPr>
      <w:r>
        <w:rPr>
          <w:rFonts w:ascii="Amiri" w:hAnsi="Amiri" w:eastAsia="Amiri" w:cs="Amiri"/>
          <w:color w:val="111111"/>
          <w:sz w:val="28"/>
          <w:sz w:val="28"/>
          <w:szCs w:val="28"/>
          <w:rtl w:val="true"/>
          <w:lang w:bidi="ar-SA"/>
        </w:rPr>
        <w:t>إِلَهِي وَخَلاّقِي وَحِرْزِي وَمَوْئِلِي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لَدَى الاْءِعْسَارِ وَالْيُسْرِ أَفْزَعُ</w:t>
      </w:r>
    </w:p>
    <w:p>
      <w:pPr>
        <w:pStyle w:val="BookText"/>
        <w:rPr/>
      </w:pPr>
      <w:r>
        <w:rPr>
          <w:rFonts w:ascii="Amiri" w:hAnsi="Amiri" w:eastAsia="Amiri" w:cs="Amiri"/>
          <w:color w:val="111111"/>
          <w:sz w:val="28"/>
          <w:sz w:val="28"/>
          <w:szCs w:val="28"/>
          <w:rtl w:val="true"/>
          <w:lang w:bidi="ar-SA"/>
        </w:rPr>
        <w:t>إِلَهِي لَئِنْ جَلَّتْ وَجَمَّتْ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عَنْ ذَنْبِي أَجَلُّ وَأَوْسَعُ</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تَرَى حَالِي وَفَقْرِي وَفَاقَتِي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مُنَاجَاتِي الْخَفِيَّةَ تَسْمَعُ </w:t>
      </w:r>
      <w:bookmarkStart w:id="30" w:name="pg14849_167245"/>
    </w:p>
    <w:p>
      <w:pPr>
        <w:pStyle w:val="BookText"/>
        <w:rPr/>
      </w:pPr>
      <w:bookmarkEnd w:id="30"/>
      <w:r>
        <w:rPr>
          <w:rFonts w:ascii="Amiri" w:hAnsi="Amiri" w:eastAsia="Amiri" w:cs="Amiri"/>
          <w:color w:val="111111"/>
          <w:sz w:val="28"/>
          <w:sz w:val="28"/>
          <w:szCs w:val="28"/>
          <w:rtl w:val="true"/>
          <w:lang w:bidi="ar-SA"/>
        </w:rPr>
        <w:t xml:space="preserve">إِلَهِي فَلا تَقْطَعْ رَجَائِي وَلا تُزِغْ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فُؤادِي فَلِي فِي سَيْبِ جُودِكَ مَطْمَعُ</w:t>
      </w:r>
    </w:p>
    <w:p>
      <w:pPr>
        <w:pStyle w:val="BookText"/>
        <w:rPr/>
      </w:pPr>
      <w:r>
        <w:rPr>
          <w:rFonts w:ascii="Amiri" w:hAnsi="Amiri" w:eastAsia="Amiri" w:cs="Amiri"/>
          <w:color w:val="111111"/>
          <w:sz w:val="28"/>
          <w:sz w:val="28"/>
          <w:szCs w:val="28"/>
          <w:rtl w:val="true"/>
          <w:lang w:bidi="ar-SA"/>
        </w:rPr>
        <w:t>إِلَهِي لَئِنْ خَيَّبْتَنِي أَوْ طَرَدْتَنِي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أَرْجُو وَمَنْ ذَا أُشَفِّعُ</w:t>
      </w:r>
    </w:p>
    <w:p>
      <w:pPr>
        <w:pStyle w:val="BookText"/>
        <w:rPr/>
      </w:pPr>
      <w:r>
        <w:rPr>
          <w:rFonts w:ascii="Amiri" w:hAnsi="Amiri" w:eastAsia="Amiri" w:cs="Amiri"/>
          <w:color w:val="111111"/>
          <w:sz w:val="28"/>
          <w:sz w:val="28"/>
          <w:szCs w:val="28"/>
          <w:rtl w:val="true"/>
          <w:lang w:bidi="ar-SA"/>
        </w:rPr>
        <w:t>إِلَهِي أَجِرْنِي مِنْ عَذَابِكَ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ذَلِيلٌ خَائِفٌ لَكَ أَخْضَعُ</w:t>
      </w:r>
    </w:p>
    <w:p>
      <w:pPr>
        <w:pStyle w:val="BookText"/>
        <w:rPr/>
      </w:pPr>
      <w:r>
        <w:rPr>
          <w:rFonts w:ascii="Amiri" w:hAnsi="Amiri" w:eastAsia="Amiri" w:cs="Amiri"/>
          <w:color w:val="111111"/>
          <w:sz w:val="28"/>
          <w:sz w:val="28"/>
          <w:szCs w:val="28"/>
          <w:rtl w:val="true"/>
          <w:lang w:bidi="ar-SA"/>
        </w:rPr>
        <w:t xml:space="preserve">إِلَهِي أَذِقْنِي طَعْمَ عَفْوِكَ 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وَلا مَالٌ هُنَالِكَ يَنْفَع</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قَالَ رَجُلٌ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دُلَّنِي عَلَى اللّه‏ِ مَا هُوَ فَقَدْ أَكْثَرَ عَلَيَّ الْمُجَادِلُونَ وَحَيَّرُونِي،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وَلا سِبَاحَةَ تُغْنِيكَ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الاْءِنْجَاءِ حَيْثُ لا مُنْجِيَ وَعَلَى الاْءِغَاثَةِ حَيْثُ لا مُغِيث</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مَسَّكُمُ الضُّرُّ فِي الْبَحْرِ ضَلَّ مَنْ تَدْعُونَ إِلاّ إِيَّاه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لجميع الفقرات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تُؤتِي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43153_388300464"/>
      <w:bookmarkStart w:id="32" w:name="_Toc12"/>
      <w:bookmarkEnd w:id="31"/>
      <w:r>
        <w:rPr>
          <w:rtl w:val="true"/>
        </w:rPr>
        <w:t>مَنْ تَكَلَّمَ سَمِعَ نُطْقَهُ وَمَنْ سَكَتَ عَلِمَ سِرَّهُ</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مِنْكُمْ مَنْ أَسَرَّ الْقَوْلَ وَمَنْ جَهَرَ بِهِ وَمَنْ هُوَ مُسْتَخْفٍ بِاللَّيْلِ </w:t>
      </w:r>
      <w:bookmarkStart w:id="33" w:name="pg14849_167246"/>
    </w:p>
    <w:p>
      <w:pPr>
        <w:pStyle w:val="BookText"/>
        <w:rPr/>
      </w:pPr>
      <w:bookmarkEnd w:id="33"/>
      <w:r>
        <w:rPr>
          <w:rFonts w:ascii="Amiri" w:hAnsi="Amiri" w:eastAsia="Amiri" w:cs="Amiri"/>
          <w:color w:val="111111"/>
          <w:sz w:val="28"/>
          <w:sz w:val="28"/>
          <w:szCs w:val="28"/>
          <w:rtl w:val="true"/>
          <w:lang w:bidi="ar-SA"/>
        </w:rPr>
        <w:t>وَسارِبٌ بِالنَّهارِ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لَيَعْلَمُ ما تُكِنُّ صُدُورُهُم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43155_388300464"/>
      <w:bookmarkStart w:id="35" w:name="_Toc13"/>
      <w:bookmarkEnd w:id="34"/>
      <w:r>
        <w:rPr>
          <w:rtl w:val="true"/>
        </w:rPr>
        <w:t>وَمَنْ عَاشَ فَعَلَيْهِ رِزْقُهُ</w:t>
      </w:r>
      <w:bookmarkEnd w:id="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شقّ فمي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للرّزق حتّى يتوفّاني</w:t>
      </w:r>
      <w:r>
        <w:rPr>
          <w:rStyle w:val="FootnoteAnchor"/>
          <w:rtl w:val="true"/>
        </w:rPr>
        <w:footnoteReference w:id="30"/>
      </w:r>
    </w:p>
    <w:p>
      <w:pPr>
        <w:pStyle w:val="Heading3"/>
        <w:numPr>
          <w:ilvl w:val="2"/>
          <w:numId w:val="1"/>
        </w:numPr>
        <w:rPr/>
      </w:pPr>
      <w:bookmarkStart w:id="36" w:name="__RefHeading___Toc143157_388300464"/>
      <w:bookmarkStart w:id="37" w:name="_Toc14"/>
      <w:bookmarkEnd w:id="36"/>
      <w:r>
        <w:rPr>
          <w:rtl w:val="true"/>
        </w:rPr>
        <w:t>وَمَنْ مَاتَ فَإِلَيْهِ مُنْقَلَبُهُ</w:t>
      </w:r>
      <w:bookmarkEnd w:id="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43159_388300464"/>
      <w:bookmarkStart w:id="39" w:name="_Toc15"/>
      <w:bookmarkEnd w:id="38"/>
      <w:r>
        <w:rPr>
          <w:rtl w:val="true"/>
        </w:rPr>
        <w:t>لَمْ تَرَكَ</w:t>
      </w:r>
      <w:bookmarkEnd w:id="39"/>
    </w:p>
    <w:p>
      <w:pPr>
        <w:pStyle w:val="BookText"/>
        <w:rPr/>
      </w:pPr>
      <w:r>
        <w:rPr>
          <w:rFonts w:ascii="Amiri" w:hAnsi="Amiri" w:eastAsia="Amiri" w:cs="Amiri"/>
          <w:color w:val="111111"/>
          <w:sz w:val="28"/>
          <w:sz w:val="28"/>
          <w:szCs w:val="28"/>
          <w:rtl w:val="true"/>
          <w:lang w:bidi="ar-SA"/>
        </w:rPr>
        <w:t xml:space="preserve">الكاف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43161_388300464"/>
      <w:bookmarkStart w:id="41" w:name="_Toc16"/>
      <w:bookmarkEnd w:id="40"/>
      <w:r>
        <w:rPr>
          <w:rtl w:val="true"/>
        </w:rPr>
        <w:t>الْعُيُونُ</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ترى الجسمانيّات</w:t>
      </w:r>
      <w:r>
        <w:rPr>
          <w:rFonts w:eastAsia="Amiri" w:cs="Amiri" w:ascii="Amiri" w:hAnsi="Amiri"/>
          <w:color w:val="111111"/>
          <w:sz w:val="28"/>
          <w:szCs w:val="28"/>
          <w:rtl w:val="true"/>
          <w:lang w:bidi="ar-SA"/>
        </w:rPr>
        <w:t xml:space="preserve">. </w:t>
      </w:r>
      <w:bookmarkStart w:id="42" w:name="pg14849_167247"/>
    </w:p>
    <w:p>
      <w:pPr>
        <w:pStyle w:val="Heading3"/>
        <w:numPr>
          <w:ilvl w:val="2"/>
          <w:numId w:val="1"/>
        </w:numPr>
        <w:rPr/>
      </w:pPr>
      <w:bookmarkStart w:id="43" w:name="__RefHeading___Toc143163_388300464"/>
      <w:bookmarkStart w:id="44" w:name="_Toc17"/>
      <w:bookmarkEnd w:id="42"/>
      <w:bookmarkEnd w:id="43"/>
      <w:r>
        <w:rPr>
          <w:rtl w:val="true"/>
        </w:rPr>
        <w:t>فَتُخْبِرَ عَنْكَ</w:t>
      </w:r>
      <w:bookmarkEnd w:id="44"/>
    </w:p>
    <w:p>
      <w:pPr>
        <w:pStyle w:val="BookText"/>
        <w:rPr/>
      </w:pPr>
      <w:r>
        <w:rPr>
          <w:rFonts w:ascii="Amiri" w:hAnsi="Amiri" w:eastAsia="Amiri" w:cs="Amiri"/>
          <w:color w:val="111111"/>
          <w:sz w:val="28"/>
          <w:sz w:val="28"/>
          <w:szCs w:val="28"/>
          <w:rtl w:val="true"/>
          <w:lang w:bidi="ar-SA"/>
        </w:rPr>
        <w:t>بكيفيّة أو كميّة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43165_388300464"/>
      <w:bookmarkStart w:id="46" w:name="_Toc18"/>
      <w:bookmarkEnd w:id="45"/>
      <w:r>
        <w:rPr>
          <w:rtl w:val="true"/>
        </w:rPr>
        <w:t>بَلْ كُنْتَ قَبْلَ الْوَاصِفِينَ مِنْ خَلْقِكَ</w:t>
      </w:r>
      <w:bookmarkEnd w:id="46"/>
    </w:p>
    <w:p>
      <w:pPr>
        <w:pStyle w:val="BookText"/>
        <w:rPr/>
      </w:pPr>
      <w:r>
        <w:rPr>
          <w:rFonts w:ascii="Amiri" w:hAnsi="Amiri" w:eastAsia="Amiri" w:cs="Amiri"/>
          <w:color w:val="111111"/>
          <w:sz w:val="28"/>
          <w:sz w:val="28"/>
          <w:szCs w:val="28"/>
          <w:rtl w:val="true"/>
          <w:lang w:bidi="ar-SA"/>
        </w:rPr>
        <w:t>يعني أنّ شهادة العقول بكونك قبل الخلق دالّة على أنّ المخبر عنك إنّما هو القلوب الشاهدة للغيوب لا العيون القاصرة عن رؤة أمر محجوب</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43167_388300464"/>
      <w:bookmarkStart w:id="48" w:name="_Toc19"/>
      <w:bookmarkEnd w:id="47"/>
      <w:r>
        <w:rPr>
          <w:rtl w:val="true"/>
        </w:rPr>
        <w:t>لَمْ تَخْلُقِ الْخَلْقَ لِوَحْشَةٍ</w:t>
      </w:r>
      <w:bookmarkEnd w:id="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43169_388300464"/>
      <w:bookmarkStart w:id="50" w:name="_Toc20"/>
      <w:bookmarkEnd w:id="49"/>
      <w:r>
        <w:rPr>
          <w:rtl w:val="true"/>
        </w:rPr>
        <w:t>وَلا اسْتَعْمَلْتَهُمْ لِمَنْفَعَةٍ</w:t>
      </w:r>
      <w:bookmarkEnd w:id="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وَما أُرِيدُ أَنْ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43171_388300464"/>
      <w:bookmarkStart w:id="52" w:name="_Toc21"/>
      <w:bookmarkEnd w:id="51"/>
      <w:r>
        <w:rPr>
          <w:rtl w:val="true"/>
        </w:rPr>
        <w:t>وَلا يَسْبِقُكَ مَنْ طَلَبْتَ</w:t>
      </w:r>
      <w:bookmarkEnd w:id="5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اللّه‏ُ بِقَوْمٍ سُوْءاً فَلا مَرَدَّ لَهُ وَما لَهُمْ مِنْ دُونِهِ مِنْ والٍ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آلِهَةٌ تَمْنَعُهُمْ مِنْ دُونِنا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43173_388300464"/>
      <w:bookmarkStart w:id="54" w:name="_Toc22"/>
      <w:bookmarkEnd w:id="53"/>
      <w:r>
        <w:rPr>
          <w:rtl w:val="true"/>
        </w:rPr>
        <w:t>وَلا يُفْلِتُكَ</w:t>
      </w:r>
      <w:bookmarkEnd w:id="5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يخرج من تحت يدك</w:t>
      </w:r>
      <w:r>
        <w:rPr>
          <w:rFonts w:eastAsia="Amiri" w:cs="Amiri" w:ascii="Amiri" w:hAnsi="Amiri"/>
          <w:color w:val="111111"/>
          <w:sz w:val="28"/>
          <w:szCs w:val="28"/>
          <w:rtl w:val="true"/>
          <w:lang w:bidi="ar-SA"/>
        </w:rPr>
        <w:t xml:space="preserve">. </w:t>
      </w:r>
      <w:bookmarkStart w:id="55" w:name="pg14849_167248"/>
    </w:p>
    <w:p>
      <w:pPr>
        <w:pStyle w:val="Heading3"/>
        <w:numPr>
          <w:ilvl w:val="2"/>
          <w:numId w:val="1"/>
        </w:numPr>
        <w:rPr/>
      </w:pPr>
      <w:bookmarkStart w:id="56" w:name="__RefHeading___Toc143175_388300464"/>
      <w:bookmarkStart w:id="57" w:name="_Toc23"/>
      <w:bookmarkEnd w:id="55"/>
      <w:bookmarkEnd w:id="56"/>
      <w:r>
        <w:rPr>
          <w:rtl w:val="true"/>
        </w:rPr>
        <w:t>مَنْ أَخَذْتَ</w:t>
      </w:r>
      <w:bookmarkEnd w:id="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وَبِدارِهِ الْأَرْضَ فَما كانَ لَهُ مِنْ فِئَةٍ يَنْصُرُونَهُ مِنْ دُونِ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كُنْتُمْ صادِقِينَ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43177_388300464"/>
      <w:bookmarkStart w:id="59" w:name="_Toc24"/>
      <w:bookmarkEnd w:id="58"/>
      <w:r>
        <w:rPr>
          <w:rtl w:val="true"/>
        </w:rPr>
        <w:t>وَلا يَنْقُصُ سُلْطَانَكَ مَنْ عَصَاكَ</w:t>
      </w:r>
      <w:bookmarkEnd w:id="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يَحْزُنْكَ الَّذِينَ يُسارِعُونَ فِي الْكُفْرِ إِنَّهُمْ لَنْ يَضُرُّوا اللّه‏َ شَيْئاً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43179_388300464"/>
      <w:bookmarkStart w:id="61" w:name="_Toc25"/>
      <w:bookmarkEnd w:id="60"/>
      <w:r>
        <w:rPr>
          <w:rtl w:val="true"/>
        </w:rPr>
        <w:t>وَلا يَزِيدُ فِي مُلْكِكَ مَنْ أَطَاعَكَ</w:t>
      </w:r>
      <w:bookmarkEnd w:id="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شَكَرَ فَإِنَّما يَشْكُرُ لِنَفْسِهِ وَمَنْ كَفَرَ فَإِنَّ رَبِّي غَنِيٌّ كَرِيمٌ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43181_388300464"/>
      <w:bookmarkStart w:id="63" w:name="_Toc26"/>
      <w:bookmarkEnd w:id="62"/>
      <w:r>
        <w:rPr>
          <w:rtl w:val="true"/>
        </w:rPr>
        <w:t>وَلا يَرُدُّ أَمْرَكَ</w:t>
      </w:r>
      <w:bookmarkEnd w:id="6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القدريّ لا التكليفي</w:t>
      </w:r>
      <w:r>
        <w:rPr>
          <w:rFonts w:eastAsia="Amiri" w:cs="Amiri" w:ascii="Amiri" w:hAnsi="Amiri"/>
          <w:color w:val="111111"/>
          <w:sz w:val="28"/>
          <w:szCs w:val="28"/>
          <w:rtl w:val="true"/>
          <w:lang w:bidi="ar-SA"/>
        </w:rPr>
        <w:t xml:space="preserve">. </w:t>
      </w:r>
      <w:bookmarkStart w:id="64" w:name="pg14849_167249"/>
    </w:p>
    <w:p>
      <w:pPr>
        <w:pStyle w:val="BookText"/>
        <w:rPr/>
      </w:pPr>
      <w:bookmarkEnd w:id="64"/>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43183_388300464"/>
      <w:bookmarkStart w:id="66" w:name="_Toc27"/>
      <w:bookmarkEnd w:id="65"/>
      <w:r>
        <w:rPr>
          <w:rtl w:val="true"/>
        </w:rPr>
        <w:t>مَنْ سَخِطَ قَضَاءَكَ</w:t>
      </w:r>
      <w:bookmarkEnd w:id="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رَبِّكَ لَواقِعٌ ما لَهُ مِنْ دافِعٍ</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وَيَهَبُ لِمَنْ يَشاءُ الذُّكُورَ أَوْ يُزَوِّجُهُمْ ذُكْراناً وَإِناثاً وَيَجْعَلُ مَنْ يَشاءُ عَقِيماً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 وَإِنْ يَمْسَسْكَ بِخَيْرٍ فَهُوَ عَلى كُلِّ شَيْءٍ قَدِيرٌ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43185_388300464"/>
      <w:bookmarkStart w:id="68" w:name="_Toc28"/>
      <w:bookmarkEnd w:id="67"/>
      <w:r>
        <w:rPr>
          <w:rtl w:val="true"/>
        </w:rPr>
        <w:t>وَلا يَسْتَغْنِي عَنْكَ مَنْ تَوَلَّى عَنْ أَمْرِكَ</w:t>
      </w:r>
      <w:bookmarkEnd w:id="68"/>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التشريعي، ولذا لم يقل عنه مع تقدّم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أمرك،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الاْءِنْسانَ الضُّرُّ دَعانا لِجَنْبِهِ أَوْ قاعِداً أَوْ قائِماً فَلَمَّا كَشَفْنا عَنْهُ ضُرَّهُ</w:t>
      </w:r>
    </w:p>
    <w:p>
      <w:pPr>
        <w:pStyle w:val="BookText"/>
        <w:rPr/>
      </w:pPr>
      <w:r>
        <w:rPr>
          <w:rFonts w:ascii="Amiri" w:hAnsi="Amiri" w:eastAsia="Amiri" w:cs="Amiri"/>
          <w:color w:val="111111"/>
          <w:sz w:val="28"/>
          <w:sz w:val="28"/>
          <w:szCs w:val="28"/>
          <w:rtl w:val="true"/>
          <w:lang w:bidi="ar-SA"/>
        </w:rPr>
        <w:t>مَرَّ كَأَنْ لَمْ يَدْعُنا إِلى ضُرٍّ مَسَّهُ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ثُمَّ إِذا مَسَّكُمُ الضُّرُّ فَإِلَيْهِ تَجْئَرُونَ ثُمَّ إِذا كَشَفَ الضُّرَّ عَنْكُمْ إِذا فَرِيقٌ مِنْكُمْ بِرَبِّهِمْ يُشْرِكُونَ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9" w:name="pg14849_167250"/>
    </w:p>
    <w:p>
      <w:pPr>
        <w:pStyle w:val="BookText"/>
        <w:rPr/>
      </w:pPr>
      <w:bookmarkEnd w:id="69"/>
      <w:r>
        <w:rPr>
          <w:rFonts w:ascii="Amiri" w:hAnsi="Amiri" w:eastAsia="Amiri" w:cs="Amiri"/>
          <w:color w:val="111111"/>
          <w:sz w:val="28"/>
          <w:sz w:val="28"/>
          <w:szCs w:val="28"/>
          <w:rtl w:val="true"/>
          <w:lang w:bidi="ar-SA"/>
        </w:rPr>
        <w:t>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تُطِيعُ خَالِقَكَ فَلا تَأْكُلْ رِزْقَهُ، وَإِنْ كُنْتَ وَالَيْتَ عَدُوَّهُ فَاخْرُجْ عَنْ مِلْكِهِ وَإِنْ كُنْتَ غَيْرَ قَانِعٍ بِقَضَائِهِ وَقَدَرِهِ فَاطْلُبْ رَبّاً سِوَاهُ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43187_388300464"/>
      <w:bookmarkStart w:id="71" w:name="_Toc29"/>
      <w:bookmarkEnd w:id="70"/>
      <w:r>
        <w:rPr>
          <w:rtl w:val="true"/>
        </w:rPr>
        <w:t>كُلُّ سِرٍّ عِنْدَكَ عَلانِيَةٌ</w:t>
      </w:r>
      <w:bookmarkEnd w:id="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 صُدُورَهُمْ لِيَسْتَخْفُوا مِنْهُ أَلا حِينَ يَسْتَغْشُونَ ثِيابَهُمْ يَعْلَمُ ما يُسِرُّونَ وَما يُعْلِنُونَ إِنَّهُ عَلِيمٌ بِذاتِ الصُّدُورِ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43189_388300464"/>
      <w:bookmarkStart w:id="73" w:name="_Toc30"/>
      <w:bookmarkEnd w:id="72"/>
      <w:r>
        <w:rPr>
          <w:rtl w:val="true"/>
        </w:rPr>
        <w:t>وَكُلُّ غَيْبٍ عِنْدَكَ شَهَادَةٌ</w:t>
      </w:r>
      <w:bookmarkEnd w:id="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وَهُوَ الْحَكِيمُ الْخَبِيرُ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الْكَبِيرُ الْمُتَعال</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وغيرهما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الآيات الدالة علي كونه عالما بالاسرار فقد مضت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 بين السرّ والغيب فرق وهو انّ السّر يقال للعلم المكتوم في الضمير، و الغيب يقال لما هو خارج عن كونه معلوما وبعبارة اخري السّر من مصاديق المعلوم والغيب لا يكون منها ألا ترى انك اذا علمت شيئا وكتمته عن غيرك يقال له السّر واذا لم تعلم شيئا اصلاً يقال له الغيب فالغيب عبارة عما هو خارج عن قوّة الادراك، والسّر لما هو داخل فيها، ولاجل هذه الدقيقة لا يكون الشيئ غائباً عن علمه ويكون من سرّه فالغيب بالنسبة إليه لا معني له والسّر ثابت له اذ كثير من </w:t>
      </w:r>
      <w:bookmarkStart w:id="74" w:name="pg14849_167251"/>
    </w:p>
    <w:p>
      <w:pPr>
        <w:pStyle w:val="BookText"/>
        <w:rPr/>
      </w:pPr>
      <w:bookmarkEnd w:id="74"/>
      <w:r>
        <w:rPr>
          <w:rFonts w:ascii="Amiri" w:hAnsi="Amiri" w:eastAsia="Amiri" w:cs="Amiri"/>
          <w:color w:val="111111"/>
          <w:sz w:val="28"/>
          <w:sz w:val="28"/>
          <w:szCs w:val="28"/>
          <w:rtl w:val="true"/>
          <w:lang w:bidi="ar-SA"/>
        </w:rPr>
        <w:t>العلوم تختص به تعالى وليس لاحدٍ إليها من سبيل ويعبّر عنها بالأسرار الإلهيّة فكل ما يعلمه اللّه‏ تعالى ولم يعلمه غيره من مخلوقه فهو سرّ وليس من الغيب بشيئ فاذا اطلق عليه لفظ الغيب فهو بمعني السّر وانّما يقال له غيب بالنسبة الينا لا بالنسبة إليه تعالى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الاّ هو، أي لا يعلم السّر إلاّ هو وامّا</w:t>
      </w:r>
    </w:p>
    <w:p>
      <w:pPr>
        <w:pStyle w:val="BookText"/>
        <w:rPr/>
      </w:pPr>
      <w:r>
        <w:rPr>
          <w:rFonts w:ascii="Amiri" w:hAnsi="Amiri" w:eastAsia="Amiri" w:cs="Amiri"/>
          <w:color w:val="111111"/>
          <w:sz w:val="28"/>
          <w:sz w:val="28"/>
          <w:szCs w:val="28"/>
          <w:rtl w:val="true"/>
          <w:lang w:bidi="ar-SA"/>
        </w:rPr>
        <w:t>بالنسبة الينا فصحّ عنه التعبير بالغيب لكونه غائباً عن حواسنا ومشاعرنا فالعلم بالمغيبات حاصل لغيره باذنه والعلم بالاسرار يختص به وحاصل الكلام هو انّ الاشياء لكونها مخلوقة له تعالى فهي حاضرة لديه من اولها إلى آخرها فلا غيب بالنسبة إلى علمه تعالى وانما هو بالنسبة الينا ومعني عالم الغيب هو انّه تعالى عالم</w:t>
      </w:r>
    </w:p>
    <w:p>
      <w:pPr>
        <w:pStyle w:val="BookText"/>
        <w:rPr/>
      </w:pPr>
      <w:r>
        <w:rPr>
          <w:rFonts w:ascii="Amiri" w:hAnsi="Amiri" w:eastAsia="Amiri" w:cs="Amiri"/>
          <w:color w:val="111111"/>
          <w:sz w:val="28"/>
          <w:sz w:val="28"/>
          <w:szCs w:val="28"/>
          <w:rtl w:val="true"/>
          <w:lang w:bidi="ar-SA"/>
        </w:rPr>
        <w:t>بما تسمونه غيباً لغيبه عن حواسكم 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عبارة عن العلم الذي لم يخرج عن مقام ذاته والغيب ما هو خارج عنه الاّ انه سيوجد في المستقبل والاول مختص به تعالى والثاني اعلمه غيره ممن له قابليّة واستعداد وهذا معني قولنا إنّ الانبياء والأوصياء والصّلحاء يعلمون الغيب فمن نفي علم الغيب عنهم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الاّ هو لم يفرق بين الغيب المصطلح والغيب بمعني السّر و إلى هذا المعني اشار عليه‏السلام بقوله انّ للّه‏ تعالى علم مخزون وعلم غير مخزون والاول لا يعلمه الاّ هو والثاني علّمه انبيائه ورسله علي نبينا وآله وعليهم السلام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43191_388300464"/>
      <w:bookmarkStart w:id="76" w:name="_Toc31"/>
      <w:bookmarkEnd w:id="75"/>
      <w:r>
        <w:rPr>
          <w:rtl w:val="true"/>
        </w:rPr>
        <w:t>أَنْتَ الْأَبَدُ</w:t>
      </w:r>
      <w:bookmarkEnd w:id="7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وجودك أبديّ</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43193_388300464"/>
      <w:bookmarkStart w:id="78" w:name="_Toc32"/>
      <w:bookmarkEnd w:id="77"/>
      <w:r>
        <w:rPr>
          <w:rtl w:val="true"/>
        </w:rPr>
        <w:t>فَلا أَمَدَ</w:t>
      </w:r>
      <w:bookmarkEnd w:id="7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نهاية</w:t>
      </w:r>
      <w:r>
        <w:rPr>
          <w:rFonts w:eastAsia="Amiri" w:cs="Amiri" w:ascii="Amiri" w:hAnsi="Amiri"/>
          <w:color w:val="111111"/>
          <w:sz w:val="28"/>
          <w:szCs w:val="28"/>
          <w:rtl w:val="true"/>
          <w:lang w:bidi="ar-SA"/>
        </w:rPr>
        <w:t xml:space="preserve">. </w:t>
      </w:r>
      <w:bookmarkStart w:id="79" w:name="pg14849_167252"/>
    </w:p>
    <w:p>
      <w:pPr>
        <w:pStyle w:val="Heading3"/>
        <w:numPr>
          <w:ilvl w:val="2"/>
          <w:numId w:val="1"/>
        </w:numPr>
        <w:rPr/>
      </w:pPr>
      <w:bookmarkStart w:id="80" w:name="__RefHeading___Toc143195_388300464"/>
      <w:bookmarkStart w:id="81" w:name="_Toc33"/>
      <w:bookmarkEnd w:id="79"/>
      <w:bookmarkEnd w:id="80"/>
      <w:r>
        <w:rPr>
          <w:rtl w:val="true"/>
        </w:rPr>
        <w:t>لَكَ</w:t>
      </w:r>
      <w:bookmarkEnd w:id="81"/>
    </w:p>
    <w:p>
      <w:pPr>
        <w:pStyle w:val="BookText"/>
        <w:rPr/>
      </w:pPr>
      <w:r>
        <w:rPr>
          <w:rFonts w:ascii="Amiri" w:hAnsi="Amiri" w:eastAsia="Amiri" w:cs="Amiri"/>
          <w:color w:val="111111"/>
          <w:sz w:val="28"/>
          <w:sz w:val="28"/>
          <w:szCs w:val="28"/>
          <w:rtl w:val="true"/>
          <w:lang w:bidi="ar-SA"/>
        </w:rPr>
        <w:t>كما للخلق حتى السماء والأرض والشمس والقمر، 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الأبد فلا أمد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علويّ شريف لا يفهمه إلاّ الرّاسخون في العلم، وفيه شمّة من قول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الدهر فإنّ الدّهر هو اللّه‏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وفي مناجاة الحكماء لمحة منه أيضا 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الأزل السرمد، وأنت الأبد الّذي لا ينفد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فإنّ الطبيعيّين ينسبون الخلق إلى الدّهر فيعبّرون عن اللّه‏ تعالى بالدّهر، وأمّا الأبد فلم ينسب أحد إليه أفعال اللّه‏، والنهي عن سبّ الدّهر في الخبر</w:t>
      </w:r>
    </w:p>
    <w:p>
      <w:pPr>
        <w:pStyle w:val="BookText"/>
        <w:rPr/>
      </w:pPr>
      <w:r>
        <w:rPr>
          <w:rFonts w:ascii="Amiri" w:hAnsi="Amiri" w:eastAsia="Amiri" w:cs="Amiri"/>
          <w:color w:val="111111"/>
          <w:sz w:val="28"/>
          <w:sz w:val="28"/>
          <w:szCs w:val="28"/>
          <w:rtl w:val="true"/>
          <w:lang w:bidi="ar-SA"/>
        </w:rPr>
        <w:t>إنّما هو لكون النّاس إذا نزلت بهم حادثة ينسبونها إلى الدهر ويسبونه، مع أنّ المبدئ لكلّ أمر هو اللّه‏ تعالى، والكلام الّذي نسبه إلى الحكماء لا يعرف حجّيته، مع أنّه لو كان مأخوذا من كلامه عليه‏السلام فيه تجوز، والأصل إلى الأبد</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43197_388300464"/>
      <w:bookmarkStart w:id="83" w:name="_Toc34"/>
      <w:bookmarkEnd w:id="82"/>
      <w:r>
        <w:rPr>
          <w:rtl w:val="true"/>
        </w:rPr>
        <w:t>وَأَنْتَ الْمُنْتَهَى فَلا مَحِيصَ</w:t>
      </w:r>
      <w:bookmarkEnd w:id="83"/>
    </w:p>
    <w:p>
      <w:pPr>
        <w:pStyle w:val="BookText"/>
        <w:rPr/>
      </w:pPr>
      <w:r>
        <w:rPr>
          <w:rFonts w:ascii="Amiri" w:hAnsi="Amiri" w:eastAsia="Amiri" w:cs="Amiri"/>
          <w:color w:val="111111"/>
          <w:sz w:val="28"/>
          <w:sz w:val="28"/>
          <w:szCs w:val="28"/>
          <w:rtl w:val="true"/>
          <w:lang w:bidi="ar-SA"/>
        </w:rPr>
        <w:t>أي لا عدول</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43199_388300464"/>
      <w:bookmarkStart w:id="85" w:name="_Toc35"/>
      <w:bookmarkEnd w:id="84"/>
      <w:r>
        <w:rPr>
          <w:rtl w:val="true"/>
        </w:rPr>
        <w:t>عَنْكَ</w:t>
      </w:r>
      <w:bookmarkEnd w:id="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86" w:name="pg14849_167253"/>
    </w:p>
    <w:p>
      <w:pPr>
        <w:pStyle w:val="Heading3"/>
        <w:numPr>
          <w:ilvl w:val="2"/>
          <w:numId w:val="1"/>
        </w:numPr>
        <w:rPr/>
      </w:pPr>
      <w:bookmarkStart w:id="87" w:name="__RefHeading___Toc143201_388300464"/>
      <w:bookmarkStart w:id="88" w:name="_Toc36"/>
      <w:bookmarkEnd w:id="86"/>
      <w:bookmarkEnd w:id="87"/>
      <w:r>
        <w:rPr>
          <w:rtl w:val="true"/>
        </w:rPr>
        <w:t>وَأَنْتَ الْمَوْعِدُ</w:t>
      </w:r>
      <w:bookmarkEnd w:id="88"/>
    </w:p>
    <w:p>
      <w:pPr>
        <w:pStyle w:val="BookText"/>
        <w:rPr/>
      </w:pPr>
      <w:r>
        <w:rPr>
          <w:rFonts w:ascii="Amiri" w:hAnsi="Amiri" w:eastAsia="Amiri" w:cs="Amiri"/>
          <w:color w:val="111111"/>
          <w:sz w:val="28"/>
          <w:sz w:val="28"/>
          <w:szCs w:val="28"/>
          <w:rtl w:val="true"/>
          <w:lang w:bidi="ar-SA"/>
        </w:rPr>
        <w:t>أي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وَعُرِضُوا عَلى رَبِّكَ صَفًّا لَقَدْ جِئْتُمُونا كَما خَلَقْناكُمْ أَوَّلَ مَرَّةٍ بَلْ زَعَمْتُمْ أَلَّنْ نَجْعَلَ لَكُمْ مَوْعِداً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43203_388300464"/>
      <w:bookmarkStart w:id="90" w:name="_Toc37"/>
      <w:bookmarkEnd w:id="89"/>
      <w:r>
        <w:rPr>
          <w:rtl w:val="true"/>
        </w:rPr>
        <w:t>فَلا مَنْجَى مِنْكَ إِلاّ إِلَيْكَ</w:t>
      </w:r>
      <w:bookmarkEnd w:id="90"/>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أَنْ لا مَلْجَأَ مِنَ اللّه‏ِ إِلاّ إِلَيْهِ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في معنى كلامه عليه‏السلام ، فكما لا ملجأ غيره كذلك لا منجي غيره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43205_388300464"/>
      <w:bookmarkStart w:id="92" w:name="_Toc38"/>
      <w:bookmarkEnd w:id="91"/>
      <w:r>
        <w:rPr>
          <w:rtl w:val="true"/>
        </w:rPr>
        <w:t>بِيَدِكَ نَاصِيَةُ كُلِّ دَابَّةٍ</w:t>
      </w:r>
      <w:bookmarkEnd w:id="9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خصت النّاصية لحكم الوهم بأنّه تعالى في جهة فوق فيكون أخذه بالناصية، ولأنها أشرف ما في الدابة فسلطانه تعالى على الأشرف يستلزم القهر والغلبة وتمام القدرة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تخصيصها من جهة جريان العادة بأنّ الممسك للدابة والمريد لتسخيرها إنّما يستمسك ويقبض ناصيتها بيدها، فأجرى كلامه تعالى وكلام وليّه عليه‏السلام على ما هو المتعارف المعتاد</w:t>
      </w:r>
      <w:r>
        <w:rPr>
          <w:rFonts w:eastAsia="Amiri" w:cs="Amiri" w:ascii="Amiri" w:hAnsi="Amiri"/>
          <w:color w:val="111111"/>
          <w:sz w:val="28"/>
          <w:szCs w:val="28"/>
          <w:rtl w:val="true"/>
          <w:lang w:bidi="ar-SA"/>
        </w:rPr>
        <w:t xml:space="preserve">. </w:t>
      </w:r>
      <w:bookmarkStart w:id="93" w:name="pg14849_167254"/>
    </w:p>
    <w:p>
      <w:pPr>
        <w:pStyle w:val="Heading3"/>
        <w:numPr>
          <w:ilvl w:val="2"/>
          <w:numId w:val="1"/>
        </w:numPr>
        <w:rPr/>
      </w:pPr>
      <w:bookmarkStart w:id="94" w:name="__RefHeading___Toc143207_388300464"/>
      <w:bookmarkStart w:id="95" w:name="_Toc39"/>
      <w:bookmarkEnd w:id="93"/>
      <w:bookmarkEnd w:id="94"/>
      <w:r>
        <w:rPr>
          <w:rtl w:val="true"/>
        </w:rPr>
        <w:t>وَإِلَيْكَ مَصِيرُ كُلِّ نَسَمَةٍ</w:t>
      </w:r>
      <w:bookmarkEnd w:id="9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روح أو ذي 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مَرْجِعُكُمْ جَمِيعاً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إِلَيْهِ الْمَصِير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مُلْكُ السَّماواتِ وَالْأَرْضِ وَما بَيْنَهُما وَإِلَيْهِ الْمَصِير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43209_388300464"/>
      <w:bookmarkStart w:id="97" w:name="_Toc40"/>
      <w:bookmarkEnd w:id="96"/>
      <w:r>
        <w:rPr>
          <w:rtl w:val="true"/>
        </w:rPr>
        <w:t>سُبْحَانَكَ مَا أَعْظَمَ مَا نَرَى مِنْ خَلْقِكَ</w:t>
      </w:r>
      <w:bookmarkEnd w:id="97"/>
    </w:p>
    <w:p>
      <w:pPr>
        <w:pStyle w:val="BookText"/>
        <w:rPr/>
      </w:pPr>
      <w:r>
        <w:rPr>
          <w:rFonts w:ascii="Amiri" w:hAnsi="Amiri" w:eastAsia="Amiri" w:cs="Amiri"/>
          <w:color w:val="111111"/>
          <w:sz w:val="28"/>
          <w:sz w:val="28"/>
          <w:szCs w:val="28"/>
          <w:rtl w:val="true"/>
          <w:lang w:bidi="ar-SA"/>
        </w:rPr>
        <w:t>من السماء والأرض والشمس والقمر والنجوم والجبال والبحار والأنهار والوحوش والطيور</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43211_388300464"/>
      <w:bookmarkStart w:id="99" w:name="_Toc41"/>
      <w:bookmarkEnd w:id="98"/>
      <w:r>
        <w:rPr>
          <w:rtl w:val="true"/>
        </w:rPr>
        <w:t>وَمَا أَصْغَرَ كُلَّ عَظِيمَةٍ فِي جَنْبِ قُدْرَتِكَ</w:t>
      </w:r>
      <w:bookmarkEnd w:id="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أنّ رجلا جاء إليه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يقدر اللّه‏ أن يدخل الأرض في بيضة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يصغّر الأرض ولا يكبّر البيضة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لا يوصف بالعجز، و من أقدر ممّن يلطّف الأرض أو يعظّم البيضة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00" w:name="pg14849_167255"/>
    </w:p>
    <w:p>
      <w:pPr>
        <w:pStyle w:val="Heading3"/>
        <w:numPr>
          <w:ilvl w:val="2"/>
          <w:numId w:val="1"/>
        </w:numPr>
        <w:rPr/>
      </w:pPr>
      <w:bookmarkStart w:id="101" w:name="__RefHeading___Toc143213_388300464"/>
      <w:bookmarkStart w:id="102" w:name="_Toc42"/>
      <w:bookmarkEnd w:id="100"/>
      <w:bookmarkEnd w:id="101"/>
      <w:r>
        <w:rPr>
          <w:rtl w:val="true"/>
        </w:rPr>
        <w:t>وَمَا أَهْوَلَ مَا نَرَى مِنْ مَلَكُوتِكَ وَمَا أَحْقَرَ ذَلِكَ فِيمَا غَابَ عَنَّا مِنْ سُلْطَانِكَ</w:t>
      </w:r>
      <w:bookmarkEnd w:id="1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وَالْأَرْضِ أَكْبَرُ مِنْ خَلْقِ النَّاسِ وَلكِنَّ أَكْثَرَ النَّاسِ لا يَعْلَمُون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وَمِنَ الْأَرْضِ مِثْلَهُنَّ يَتَنَزَّلُ الْأَمْرُ بَيْنَهُنَّ لِتَعْلَمُوا أَنَّ اللّه‏َ عَلى كُلِّ شَيْءٍ قَدِيرٌ</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 وَما بَيْنَهُما وَما تَحْتَ الثَّرى</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كُرْسِيُّهُ السَّماواتِ وَالْأَرْضَ وَلا يَؤدُهُ حِفْظُهُما وَهُوَ الْعَلِيُّ الْعَظِيمُ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رَبُّ السَّماواتِ السَّبْعِ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مِنَ السَّماءِ مِنْ جِبالٍ فِيها مِنْ بَرَدٍ فَيُصِيبُ بِهِ مَنْ يَشاءُ وَيَصْرِفُهُ عَنْ مَنْ يَشاءُ يَكادُ سَنا بَرْقِهِ يَذْهَبُ بِالْأَبْصارِ</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التسبيح أفضل من القراءة في الأخيرتين لأن النبيّ صلى‏الله‏عليه‏و‏آله لمّا كان في الأخيرتين ذكر ما رأى من عظمة اللّه‏ عزّ وجلّ فدهش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صار التسبيح أفضل من القراءة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اثْنَيْ عَشَرَ أَلْفَ عَالَمٍ كُلُّ عَالَمٍ مِنْهُمْ أَكْبَرُ مِنْ سَبْعِ سَمَاوَاتٍ وَسَبْعِ أَرَضِينَ مَا تَرَى عَالَمٌ مِنْهُمْ أَنَّ للّه‏ِِ عَزَّ وَجَلَّ عَالَماً غَيْرَهُمْ وَأَنَا الْحُجَّةُ عَلَيْهِمْ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قَوْلِهِ رَبُّ الْعالَمِينَ قَالَ إِنَّ اللّه‏َ عَزَّ وَجَلَّ خَلَقَ ثَلاثَمِائَةِ عَالَمٍ ـ وَبِضْعَةَ عَشَرَ عَالَماً خَلْفَ قَافٍ وَخَلْفَ الْبِحَارِ السَّبْعَةِ ـ لَمْ يَعْصُوا اللّه‏َ طَرْفَةَ عَيْنٍ قَطُّ ـ وَلَمْ يَعْرِفُوا آدَمَ وَلا وُلْدَهُ ـ كُلُّ عَالَمٍ مِنْهُمْ يَزِيدُ عَلَى ثَلاثِمِائَةٍ وَثَلاثَةَ عَشَرَ مِثْلِ آدَمَ وَمَا وَلَدَ ـ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 رَبُّ الْعالَمِين</w:t>
      </w:r>
      <w:r>
        <w:rPr>
          <w:rStyle w:val="FootnoteAnchor"/>
          <w:rtl w:val="true"/>
        </w:rPr>
        <w:footnoteReference w:id="77"/>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الْمُؤمِنِينَ عليه‏السلام عَنِ الْخَلْقِ فَقَالَ خَلَقَ اللّه‏ُ أَلْفاً وَمِائَتَيْنِ فِي الْبَرِّ وَأَلْفاً وَمِائَتَيْنِ فِي الْبَحْرِ وَأَجْنَاسُ بَنِي آدَمَ سَبْعُونَ جِنْساً وَالنَّاسُ وُلْدُ آدَمَ مَا خَلا يَأْجُوجَ وَمَأْجُوجَ</w:t>
      </w:r>
      <w:r>
        <w:rPr>
          <w:rStyle w:val="FootnoteAnchor"/>
          <w:rtl w:val="true"/>
        </w:rPr>
        <w:footnoteReference w:id="79"/>
      </w:r>
      <w:r>
        <w:rPr>
          <w:rFonts w:ascii="IRNazanin" w:hAnsi="IRNazanin" w:eastAsia="IRNazanin"/>
          <w:color w:val="111111"/>
          <w:sz w:val="28"/>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عليه‏السلام لَيْلَةً وَأَنَا عِنْدَهُ وَنَظَرَ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هَذِهِ قُبَّةُ أَبِينَا آدَمَ عليه‏السلام وَإِنَّ للّه‏ِِ عَزَّ وَجَلَّ سِوَاهَا تِسْعاً وَثَلاثِينَ قُبَّةً فِيهَا </w:t>
      </w:r>
      <w:bookmarkStart w:id="103" w:name="pg14849_167257"/>
    </w:p>
    <w:p>
      <w:pPr>
        <w:pStyle w:val="BookText"/>
        <w:rPr/>
      </w:pPr>
      <w:bookmarkEnd w:id="103"/>
      <w:r>
        <w:rPr>
          <w:rFonts w:ascii="Amiri" w:hAnsi="Amiri" w:eastAsia="Amiri" w:cs="Amiri"/>
          <w:color w:val="111111"/>
          <w:sz w:val="28"/>
          <w:sz w:val="28"/>
          <w:szCs w:val="28"/>
          <w:rtl w:val="true"/>
          <w:lang w:bidi="ar-SA"/>
        </w:rPr>
        <w:t>خَلْقٌ مَا عَصَوُا اللّه‏َ طَرْفَةَ عَيْنٍ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عَبْدِاللّه‏ِ عليه‏السلام فَقَالَ لَهُ جُعِلْتُ فِدَاكَ هَذِهِ قُبَّةُ آدَمَ عليه‏السلام قَالَ نَعَمْ وَللّه‏ِِ قِبَابٌ كَثِيرَةٌ أَلا إِنَّ خَلْفَ مَغْرِبِكُمْ هَذَا تِسْعَةٌ وَثَلاثُونَ مَغْرِباً أَرْضاً بَيْضَاءَ مَمْلُوَّةً خَلْقاً يَسْتَضِيئُونَ بِنُورِهِ لَمْ يَعْصُوا اللّه‏َ عَزَّ وَجَلَّ طَرْفَةَ عَيْنٍ مَا يَدْرُونَ خُلِقَ آدَمُ أَمْ لَمْ يُخْلَقْ يَبْرَءُونَ مِنْ فُلانٍ وَفُلانٍ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43215_388300464"/>
      <w:bookmarkStart w:id="105" w:name="_Toc43"/>
      <w:bookmarkEnd w:id="104"/>
      <w:r>
        <w:rPr>
          <w:rtl w:val="true"/>
        </w:rPr>
        <w:t>وَمَا أَسْبَغَ</w:t>
      </w:r>
      <w:bookmarkEnd w:id="105"/>
    </w:p>
    <w:p>
      <w:pPr>
        <w:pStyle w:val="BookText"/>
        <w:rPr/>
      </w:pPr>
      <w:r>
        <w:rPr>
          <w:rFonts w:ascii="Amiri" w:hAnsi="Amiri" w:eastAsia="Amiri" w:cs="Amiri"/>
          <w:color w:val="111111"/>
          <w:sz w:val="28"/>
          <w:sz w:val="28"/>
          <w:szCs w:val="28"/>
          <w:rtl w:val="true"/>
          <w:lang w:bidi="ar-SA"/>
        </w:rPr>
        <w:t>أي ما أكمل</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43217_388300464"/>
      <w:bookmarkStart w:id="107" w:name="_Toc44"/>
      <w:bookmarkEnd w:id="106"/>
      <w:r>
        <w:rPr>
          <w:rtl w:val="true"/>
        </w:rPr>
        <w:t>نِعَمَكَ فِي الدُّنْيَا</w:t>
      </w:r>
      <w:bookmarkEnd w:id="1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43219_388300464"/>
      <w:bookmarkStart w:id="109" w:name="_Toc45"/>
      <w:bookmarkEnd w:id="108"/>
      <w:r>
        <w:rPr>
          <w:rtl w:val="true"/>
        </w:rPr>
        <w:t>وَمَا أَصْغَرَهَا فِي نِعَمِ الآْخِرَةِ</w:t>
      </w:r>
      <w:bookmarkEnd w:id="10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ما لا عين رأت ولا أذن سمعت ولا على خاطر خطر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نعمة أدنى أهل الجنّة سبعون ضعفا لنعم الدّنيا جميعا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 جُعِلْتُ فِدَاكَ يَا ابْنَ رَسُولِ اللّه‏ِ شَوِّقْنِي فَقَالَ يَا أَبَا مُحَمَّدٍ إِنَّ مِنْ أَدْنَى نَعِيمِ الْجَنَّةِ يُوجَدُ رِيحُهَا مِنْ مَسِيرَةِ أَلْفِ عَامٍ مِنْ مَسَافَةِ الدُّنْيَا ـ وَإِنَّ أَدْنَى أَهْلِ الْجَنَّةِ مَنْزِلاً ـ لَوْ نَزَلَ بِهِ أَهْلُ الثَّقَلَيْنِ الْجِنُّ وَالاْءِنْسُ ـ لَوَسِعَهُمْ طَعَاماً وَشَرَاباً ـ وَلا يَنْقُصُ مِمَّا عِنْدَهُ شَيْءٌ ـ وَإِنَّ أَيْسَرَ أَهْلِ الْجَنَّةِ مَنْزِلَةً مَنْ يَدْخُلُ الْجَنَّةَ فَيُرْفَعُ لَهُ ثَلاثُ حَدَائِقَ ـ فَإِذَا دَخَلَ أَدْنَاهُنَّ رَأَى فِيهَا مِنَ الْأَزْوَاجِ ـ وَالْخَدَمِ وَالْأَنْهَارِ وَالْأَثْمَارِ مَا شَاءَ اللّه‏ُ ـ مِمَّا يَمْلأُ عَيْنَهُ قُرَّةً وَقَلْبَهُ مَسَرَّةً ـ فَإِذَا شَكَرَ اللّه‏َ وَحَمِدَهُ قِيلَ لَهُ ـ ارْفَعْ رَأْسَكَ إِلَى الْحَدِيقَةِ الثَّانِيَةِ ـ فَفِيهَا مَا لَيْسَ فِي الْأُخْرَى ـ فَيَقُولُ يَا رَبِّ أَعْطِنِي هَذِهِ فَيَقُولُ اللّه‏ُ تَعَالَى إِنْ أَعْطَيْتُكَ إِيَّاهَا سَأَلْتَنِي غَيْرَهَا ـ فَيَقُولُ رَبِّ هَذِهِ هَذِهِ فَإِذَا هُوَ دَخَلَهَا شَكَرَ اللّه‏َ وَحَمِدَهُ ـ قَالَ فَيُقَالُ افْتَحُوا لَهُ بَابَ الْجَنَّةِ وَيُقَالُ لَهُ ارْفَعْ رَأْسَكَ ـ فَإِذَا قَدْ فُتِحَ لَهُ بَابٌ مِنَ الْخُلْدِ ـ وَيَرَى أَضْعَافَ مَا كَانَ فِيمَا قَبْلُ ـ فَيَقُولُ عِنْدَ تَضَاعُفِ مَسَرَّاتِهِ رَبِّ لَكَ الْحَمْدُ الَّذِي لا يُحْصَى إِذْ مَنَنْتَ عَلَيَّ بِالْجِنَانِ وَنَجَّيْتَنِي مِنَ النِّيرَانِ قَالَ أَبُو بَصِيرٍ فَبَكَيْتُ ـ قُلْتُ لَهُ جُعِلْتُ فِدَاكَ زِدْنِي ـ قَالَ يَا أَبَا مُحَمَّدٍ إِنَّ فِي الْجَنَّةِ نَهَراً ـ فِي حَافَتِهِ جَوَارٍ نَابِتَاتٌ ـ إِذَا مَرَّ الْمُؤمِنُ بِجَارِيَةٍ أَعْجَبَتْهُ قَلَعَهَا ـ وَأَنْبَتَ اللّه‏ُ مَكَانَهَا أُخْرَى ـ قُلْتُ جُعِلْتُ فِدَاكَ زِدْنِي ـ قَالَ الْمُؤمِنُ يُزَوَّجُ ثَمَانَمِائَةِ عَذْرَاءَ ـ وَأَرْبَعَةَ آلافِ ثَيِّبٍ وَزَوْجَتَيْنِ مِنَ الْحُورِ الْعِينِ ـ قُلْتُ جُعِلْتُ فِدَاكَ ثَمَانُمِائَةِ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ـ مَا يَفْرِشُ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يَفْتَرِشُ يَفْتَرِسُ</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شَيْئاً ـ إِلاّ وَجَدَهَا كَذَلِكَ 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 شَيْءٍ خُلِقْنَ الْحُورُ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تُرْبَةِ الْجَنَّةِ النُّورَانِيَّةِ ـ وَيُرَى مُخُّ سَاقَيْهَا مِنْ وَرَاءِ سَبْعِينَ حُلَّةً ـ كَبِدُهَا مِرْآتُهُ وَكَبِدُهُ مِرْآتُهَا، قُلْتُ جُعِلْتُ فِدَاكَ أَ لَهُنَّ كَلامٌ يُكَلِّمْنَ بِهِ أَهْلَ الْجَنَّةِ قَالَ نَعَمْ كَلامٌ يَتَكَلَّمْنَ بِهِ </w:t>
      </w:r>
    </w:p>
    <w:p>
      <w:pPr>
        <w:pStyle w:val="BookText"/>
        <w:rPr/>
      </w:pPr>
      <w:r>
        <w:rPr>
          <w:rFonts w:ascii="Amiri" w:hAnsi="Amiri" w:eastAsia="Amiri" w:cs="Amiri"/>
          <w:color w:val="111111"/>
          <w:sz w:val="28"/>
          <w:sz w:val="28"/>
          <w:szCs w:val="28"/>
          <w:rtl w:val="true"/>
          <w:lang w:bidi="ar-SA"/>
        </w:rPr>
        <w:t>لَمْ يَسْمَعِ الْخَلائِقُ بِمِثْلِهِ، قُلْتُ مَا هُوَ قَالَ يَقُلْنَ نَحْنُ الْخَالِدَاتُ فَلا نَمُوتُ ـ وَنَحْنُ النَّاعِمَاتُ فَلا نَبْأَسُ ـ وَنَحْنُ الْمُقِيمَاتُ فَلا نَظْعَنُ ـ وَنَحْنُ الرَّاضِيَاتُ فَلا نَسْخَطُ طُوبَى لِمَنْ خُلِقَ لَنَا ـ وَطُوبَى لِمَنْ خُلِقْنَا لَهُ ـ نَحْنُ اللَّوَاتِي لَوْ أَنَ قَرْنَ إِحْدَانَا عُلِّقَ فِي جَوِّ السَّمَاءِ ـ لَأَغْشَى نُورُهُ الْأَبْصَار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عليه‏السلام قَالَ 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شَجَرَةٌ فِي الْجَنَّةِ أَصْلُهَا فِي دَارِ النَّبِيِّ مُحَمَّدٍ صلى‏الله‏عليه‏و‏آله وَلَيْسَ مِنْ مُؤمِنٍ إِلاّ وَفِي دَارِهِ غُصْنٌ مِنْهَا لا يَخْطُرُ عَلَى قَلْبِهِ شَهْوَةُ شَيْءٍ إِلاّ أَتَاهُ بِهِ ذَلِكَ وَلَوْ أَنَّ رَاكِباً مُجِدّاً سَارَ فِي ظِلِّهَا مِائَةَ عَامٍ مَا خَرَجَ مِنْهُ وَلَوْ طَارَ مِنْ أَسْفَلِهَا غُرَابٌ مَا بَلَغَ أَعْلاهَا حَتَّى يَسْقُطَ هَرِماً</w:t>
      </w:r>
      <w:r>
        <w:rPr>
          <w:rStyle w:val="FootnoteAnchor"/>
          <w:rtl w:val="true"/>
        </w:rPr>
        <w:footnoteReference w:id="89"/>
      </w:r>
      <w:r>
        <w:rPr>
          <w:rFonts w:ascii="Amiri" w:hAnsi="Amiri" w:eastAsia="Amiri" w:cs="Amiri"/>
          <w:color w:val="111111"/>
          <w:sz w:val="28"/>
          <w:sz w:val="28"/>
          <w:szCs w:val="28"/>
          <w:rtl w:val="true"/>
          <w:lang w:bidi="ar-SA"/>
        </w:rPr>
        <w:t>أَلا فَفِي هَذَا فَارْغَبُوا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عَلِيٍّ عَنْ أَبِيهِ عَنْ جَدِّهِ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لَشَجَرَةً يَخْرُجُ مِنْ أَعْلاهَا الْحُلَلُ وَمِنْ أَسْفَلِهَا خَيْلٌ عَتَاقٌ مُسْرَجَةٌ مُلْجَمَةٌ ذَوَاتُ أَجْنِحَةٍ لا تَرُوثُ وَلا تَبُولُ فَيَرْكَبُهَا أَوْلِيَاءُ اللّه‏ِ فَتَطِيرُ بِهِمْ فِي الْجَنَّةِ حَيْثُ شَاءُوا فَيَقُولُ الَّذِينَ أَسْفَلَ مِنْهُمْ يَا رَبَّنَا مَا بَلَغَ بِعِبَادِكَ هَذِهِ الْكَرَامَةَ فَيَقُولُ اللّه‏ُ جَلَّ جَلالُهُ إِنَّهُمْ كَانُوا يَقُومُونَ اللَّيْلَ وَلا يَنَامُونَ وَيَصُومُونَ النَّهَارَ وَلا يَأْكُلُونَ وَيُجَاهِدُونَ الْعَدُوَّ وَلا يَجْبُنُونَ وَيَتَصَدَّقُونَ وَلا يَبْخَلُونَ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في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غُرَفٌ مِنْ فَوْقِها </w:t>
      </w:r>
    </w:p>
    <w:p>
      <w:pPr>
        <w:pStyle w:val="BookText"/>
        <w:rPr/>
      </w:pPr>
      <w:r>
        <w:rPr>
          <w:rFonts w:ascii="Amiri" w:hAnsi="Amiri" w:eastAsia="Amiri" w:cs="Amiri"/>
          <w:color w:val="111111"/>
          <w:sz w:val="28"/>
          <w:sz w:val="28"/>
          <w:szCs w:val="28"/>
          <w:rtl w:val="true"/>
          <w:lang w:bidi="ar-SA"/>
        </w:rPr>
        <w:t>غُرَفٌ</w:t>
      </w:r>
      <w:r>
        <w:rPr>
          <w:rStyle w:val="FootnoteAnchor"/>
          <w:rtl w:val="true"/>
        </w:rPr>
        <w:footnoteReference w:id="92"/>
      </w:r>
      <w:r>
        <w:rPr>
          <w:rFonts w:ascii="Amiri" w:hAnsi="Amiri" w:eastAsia="Amiri" w:cs="Amiri"/>
          <w:color w:val="111111"/>
          <w:sz w:val="28"/>
          <w:sz w:val="28"/>
          <w:szCs w:val="28"/>
          <w:rtl w:val="true"/>
          <w:lang w:bidi="ar-SA"/>
        </w:rPr>
        <w:t>سَأَلَ عَلِيٌّ عليه‏السلام رَسُولَ اللّه‏ِ صلى‏الله‏عليه‏و‏آله عَنْ تَفْسِيرِ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بُنِيَتْ هَذِهِ الْغُرَفُ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تِلْكَ غُرَفٌ بَنَاهَا اللّه‏ُ لِأَوْلِيَائِهِ ـ بِالدُّرِّ وَالْيَاقُوتِ وَالزَّبَرْجَدِ ـ سُقُوفُهَا الذَّهَبُ مَحْبُوكَةً بِالْفِضَّةِ ـ لِكُلِّ غُرْفَةٍ مِنْهَا أَلْفُ بَابٍ مِنْ ذَهَبٍ ـ عَلَى كُلِّ بَابٍ مِنْهَا مَلَكٌ مُوَكَّلٌ بِهِ ـ وَفِيهَا فُرُشٌ مَرْفُوعَةٌ ـ بَعْضُهَا فَوْقَ بَعْضٍ مِنَ الْحَرِيرِ وَالدِّيبَاجِ بِأَلْوَانٍ مُخْتَلِفَةٍ ـ وَحَشْوُهَا الْمِسْكُ وَالْعَنْبَرُ وَالْكَافُورُ وَذَلِكَ قَوْلُ اللّه‏ِ وَفُرُشٍ مَرْفُوعَةٍ، فَإِذَا دَخَلَ الْمُؤمِنُ إِلَى مَنَازِلِهِ فِي الْجَنَّةِ وُضِعَ عَلَى رَأْسِهِ تَاجُ الْمُلْكِ وَالْكَرَامَةِ ـ وَأُلْبِسَ حُلَلَ الذَّهَبِ وَالْفِضَّةِ وَالْيَاقُوتِ وَالدُّرِّ ـ مَنْظُوماً فِي الاْءِكْلِيلِ تَحْتَ التَّاجِ ـ وَأُلْبِسَ سَبْعِينَ حُلَّةً بِأَلْوَانٍ مُخْتَلِفَةٍ ـ مَنْسُوجَةٍ بِالذَّهَبِ وَالْفِضَّةِ وَاللُّؤلُؤ وَالْيَاقُوتِ الْأَحْمَرِ ـ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فِيها مِنْ أَساوِرَ مِنْ ذَهَبٍ وَلُؤلُؤً وَلِباسُهُمْ فِيها حَرِيرٌ</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فَإِذَا جَلَسَ الْمُؤمِنُ عَلَى سَرِيرِهِ اهْتَزَّ سَرِيرُهُ فَرَحاً ـ فَإِذَا اسْتَقَرَّتْ لِوَلِيِّ اللّه‏ِ مَنَازِلُهُ فِي الْجَنَّةِ اسْتَأْذَنَ عَلَيْهِ الْمَلَكُ الْمُوَكَّلُ بِجِنَانِهِ ـ لِيُهَنِّيَهُ بِكَرَامَةِ اللّه‏ِ إِيَّاهُ ـ فَيَقُولُ لَهُ خُدَّامُ الْمُؤمِنِ وَوُصَفَاؤهُ مَكَانَكَ ـ فَإِنَّ وَلِيَّ اللّه‏ِ قَدِ اتَّكَأَ عَلَى أَرَائِكِهِ ـ وَزَوْجَتُهُ الْحَوْرَاءُ الْعَيْنَاءُ قَدْ هُيِّئَتْ لَهُ ـ فَاصْبِرْ لِوَلِيِّ اللّه‏ِ حَتَّى يَفْرُغَ مِنْ شُغُلِه الحديث</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الظَّنَّ بِاللّه‏ِ وَاعْلَمُوا أَنَّ لِلْجَنَّةِ ثَمَانِيَةَ أَبْوَابٍ عَرْضُ كُلِّ بَابٍ مِنْهَا مَسِيرَةُ أَرْبَعِينَ سَنَةً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سُهَيْلِ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w:t>
      </w:r>
      <w:bookmarkStart w:id="110" w:name="pg14849_167261"/>
    </w:p>
    <w:p>
      <w:pPr>
        <w:pStyle w:val="BookText"/>
        <w:rPr/>
      </w:pPr>
      <w:bookmarkEnd w:id="110"/>
      <w:r>
        <w:rPr>
          <w:rFonts w:ascii="Amiri" w:hAnsi="Amiri" w:eastAsia="Amiri" w:cs="Amiri"/>
          <w:color w:val="111111"/>
          <w:sz w:val="28"/>
          <w:sz w:val="28"/>
          <w:szCs w:val="28"/>
          <w:rtl w:val="true"/>
          <w:lang w:bidi="ar-SA"/>
        </w:rPr>
        <w:t>وَتَعَالَى خَلَقَ فِي الْجَنَّةِ عَمُوداً مِنْ يَاقُوتَةٍ حَمْرَاءَ عَلَيْهِ سَبْعُونَ أَلْفَ قَصْرٍ فِي كُلِّ قَصْرٍ سَبْعُونَ أَلْفَ غُرْفَةٍ خَلَقَهَا اللّه‏ُ عَزَّ وَجَلَّ لِلْمُتَحَابِّينَ وَالْمُتَزَاوِرِينَ فِي اللّه‏ِ الْخَبَرَ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43221_388300464"/>
      <w:bookmarkStart w:id="112" w:name="_Toc46"/>
      <w:bookmarkEnd w:id="111"/>
      <w:r>
        <w:rPr>
          <w:rtl w:val="true"/>
        </w:rPr>
        <w:t>منها</w:t>
      </w:r>
      <w:r>
        <w:rPr>
          <w:rtl w:val="true"/>
        </w:rPr>
        <w:t>:</w:t>
      </w:r>
      <w:bookmarkEnd w:id="112"/>
    </w:p>
    <w:p>
      <w:pPr>
        <w:pStyle w:val="BookText"/>
        <w:rPr/>
      </w:pPr>
      <w:r>
        <w:rPr>
          <w:rFonts w:ascii="Amiri" w:hAnsi="Amiri" w:eastAsia="Amiri" w:cs="Amiri"/>
          <w:color w:val="111111"/>
          <w:sz w:val="28"/>
          <w:sz w:val="28"/>
          <w:szCs w:val="28"/>
          <w:rtl w:val="true"/>
          <w:lang w:bidi="ar-SA"/>
        </w:rPr>
        <w:t>مِنْ مَلَئِكَةٍ أَسْكَنْتَهُمْ سَمَاوَاتِكَ وَرَفَعْتَهُمْ عَنْ أَرْضِكَ</w:t>
      </w:r>
    </w:p>
    <w:p>
      <w:pPr>
        <w:pStyle w:val="BookText"/>
        <w:rPr/>
      </w:pPr>
      <w:r>
        <w:rPr>
          <w:rFonts w:ascii="Amiri" w:hAnsi="Amiri" w:eastAsia="Amiri" w:cs="Amiri"/>
          <w:color w:val="111111"/>
          <w:sz w:val="28"/>
          <w:sz w:val="28"/>
          <w:szCs w:val="28"/>
          <w:rtl w:val="true"/>
          <w:lang w:bidi="ar-SA"/>
        </w:rPr>
        <w:t>رواه القمّي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ملائكة خلقتهم، وأسكنتهم سماواتك، فليس فيهم فترة، ولا عندهم غفلة، ولا فيهم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خلقك بك، وأخوف خلقك منك، وأقرب خلقك إليك، وأعملهم بطاعتك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يغشاهم نوم العيون، ولا سهو العقول، ولا فترة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يسكنوا الأصلاب، ولم تتضمّنهم الأرحام، ولم تخلقهم من ماء مهين، أنشأتهم إنشاء، فأسكنتهم سماواتك، وأكرمتهم بجوارك، وائتمنتهم على وحيك، وجنّبتهم الآفات، ووقيتهم البليّات، وطهّرتهم من الذّنوب، و لولا قوّتك لم يقووا، ولولا تثبيتك لم يثبتوا، ولولا رحمتك لم يطيعوا، ولولا أنت لم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على مكانتهم منك، وطواعيتهم إيّاك، ومنزلتهم عندك، وقلّة غفلتهم عن أمرك، لو عاينوا ما خفي عنهم منك، لاحتقروا أعمالهم، ولأزروا على أنفسهم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43223_388300464"/>
      <w:bookmarkStart w:id="114" w:name="_Toc47"/>
      <w:bookmarkEnd w:id="113"/>
      <w:r>
        <w:rPr>
          <w:rtl w:val="true"/>
        </w:rPr>
        <w:t>من ملائكة أسكنتهم سماواتك، ورفعتهم عن أرضك</w:t>
      </w:r>
      <w:bookmarkEnd w:id="11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 عليه‏السلام هذا دالّ على أنّ الأصل في مسكن الملائكة السماوات، وأنّهم إنّما ينزلون إلى الأرض، ويمكن أن يراد قسم خاص منهم،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ملائكة، ولعلّه ذكر قبله قسم خاص لم ينقله المصنّف</w:t>
      </w:r>
      <w:r>
        <w:rPr>
          <w:rFonts w:eastAsia="Amiri" w:cs="Amiri" w:ascii="Amiri" w:hAnsi="Amiri"/>
          <w:color w:val="111111"/>
          <w:sz w:val="28"/>
          <w:szCs w:val="28"/>
          <w:rtl w:val="true"/>
          <w:lang w:bidi="ar-SA"/>
        </w:rPr>
        <w:t xml:space="preserve">. </w:t>
      </w:r>
      <w:bookmarkStart w:id="115" w:name="pg14849_167262"/>
    </w:p>
    <w:p>
      <w:pPr>
        <w:pStyle w:val="Heading3"/>
        <w:numPr>
          <w:ilvl w:val="2"/>
          <w:numId w:val="1"/>
        </w:numPr>
        <w:rPr/>
      </w:pPr>
      <w:bookmarkStart w:id="116" w:name="__RefHeading___Toc143225_388300464"/>
      <w:bookmarkStart w:id="117" w:name="_Toc48"/>
      <w:bookmarkEnd w:id="115"/>
      <w:bookmarkEnd w:id="116"/>
      <w:r>
        <w:rPr>
          <w:rtl w:val="true"/>
        </w:rPr>
        <w:t>هُمْ أَعْلَمُ خَلْقِكَ بِكَ وَأَخْوَفُهُمْ لَكَ</w:t>
      </w:r>
      <w:bookmarkEnd w:id="117"/>
    </w:p>
    <w:p>
      <w:pPr>
        <w:pStyle w:val="BookText"/>
        <w:rPr/>
      </w:pPr>
      <w:r>
        <w:rPr>
          <w:rFonts w:ascii="Amiri" w:hAnsi="Amiri" w:eastAsia="Amiri" w:cs="Amiri"/>
          <w:color w:val="111111"/>
          <w:sz w:val="28"/>
          <w:sz w:val="28"/>
          <w:szCs w:val="28"/>
          <w:rtl w:val="true"/>
          <w:lang w:bidi="ar-SA"/>
        </w:rPr>
        <w:t>حيث يشاهدون ملكوت السماوات، وأنّه ليس حاكم فيهم غيره تعالى، فيكونون أعلم به تعالى من البشر، ولمّا كانوا أعلم كانوا 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w:t>
      </w:r>
    </w:p>
    <w:p>
      <w:pPr>
        <w:pStyle w:val="BookText"/>
        <w:rPr/>
      </w:pPr>
      <w:r>
        <w:rPr>
          <w:rFonts w:ascii="Amiri" w:hAnsi="Amiri" w:eastAsia="Amiri" w:cs="Amiri"/>
          <w:color w:val="111111"/>
          <w:sz w:val="28"/>
          <w:sz w:val="28"/>
          <w:szCs w:val="28"/>
          <w:rtl w:val="true"/>
          <w:lang w:bidi="ar-SA"/>
        </w:rPr>
        <w:t>مِنْ عِبادِهِ الْعُلَماءُ</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أى ليس يخاف اللّه‏ حقّ خوفه ولا يحذر معاصيه خوفا من نقمته إلاّ العلماء الذين يعرفونه حقّ معرفته وإنما خصّ العلماء بالخشية لأنّ العالم أحذر</w:t>
      </w:r>
    </w:p>
    <w:p>
      <w:pPr>
        <w:pStyle w:val="BookText"/>
        <w:rPr/>
      </w:pPr>
      <w:r>
        <w:rPr>
          <w:rFonts w:ascii="Amiri" w:hAnsi="Amiri" w:eastAsia="Amiri" w:cs="Amiri"/>
          <w:color w:val="111111"/>
          <w:sz w:val="28"/>
          <w:sz w:val="28"/>
          <w:szCs w:val="28"/>
          <w:rtl w:val="true"/>
          <w:lang w:bidi="ar-SA"/>
        </w:rPr>
        <w:t>لعقاب اللّه‏ من الجاهل، حيث يختصّ بمعرفة التوحيد والعدل ويصدّق بالبعث والحساب والجنّة والنّار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السَّلامِ بْنُ صَالِحٍ الْهَرَوِيُّ عَنْ عَلِيِّ بْنِ مُوسَى الرِّضَا عليه‏السلام عَنْ أَبِيهِ مُوسَى بْنِ جَعْفَرٍ عَنْ أَبِيهِ جَعْفَرِ بْنِ مُحَمَّدٍ عَنْ أَبِيهِ مُحَمَّدِ بْنِ عَلِيٍّ عَنْ أَبِيهِ عَلِيِّ بْنِ الْحُسَيْنِ عَنْ أَبِيهِ الْحُسَيْنِ بْنِ عَلِيٍّ عَنْ أَبِيهِ عَلِيِّ بْنِ أَبِي طَالِبٍ عليه‏السلام قَالَ قَالَ رَسُولُ اللّه‏ِ صلى‏الله‏عليه‏و‏آله مَا خَلَقَ اللّه‏ُ خَلْقاً أَفْضَلَ مِنِّي وَلا أَكْرَمَ عَلَيْهِ مِنِّي قَالَ عَلِيٌّ عليه‏السلام فَقُلْتُ يَا رَسُولَ اللّه‏ِ فَأَنْتَ أَفْضَلُ أَمْ جَبْرَئِيلُ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وَتَعَالَى فَضَّلَ أَنْبِيَاءَهُ الْمُرْسَلِينَ عَلَى مَلائِكَتِهِ الْمُقَرَّبِينَ وَفَضَّلَنِي عَلَى جَمِيعِ النَّبِيِّينَ وَالْمُرْسَلِينَ وَالْفَضْلُ بَعْدِي لَكَ يَا عَلِيُّ وَلِلأَئِمَّةِ مِنْ بَعْدِك</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118" w:name="__RefHeading___Toc143227_388300464"/>
      <w:bookmarkStart w:id="119" w:name="_Toc49"/>
      <w:bookmarkEnd w:id="118"/>
      <w:r>
        <w:rPr>
          <w:rtl w:val="true"/>
        </w:rPr>
        <w:t>وَأَقْرَبُهُمْ مِنْكَ</w:t>
      </w:r>
      <w:bookmarkEnd w:id="11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لا يعصونه أبداً</w:t>
      </w:r>
      <w:r>
        <w:rPr>
          <w:rFonts w:eastAsia="Amiri" w:cs="Amiri" w:ascii="Amiri" w:hAnsi="Amiri"/>
          <w:color w:val="111111"/>
          <w:sz w:val="28"/>
          <w:szCs w:val="28"/>
          <w:rtl w:val="true"/>
          <w:lang w:bidi="ar-SA"/>
        </w:rPr>
        <w:t xml:space="preserve">. </w:t>
      </w:r>
      <w:bookmarkStart w:id="120" w:name="pg14849_167263"/>
    </w:p>
    <w:p>
      <w:pPr>
        <w:pStyle w:val="Heading3"/>
        <w:numPr>
          <w:ilvl w:val="2"/>
          <w:numId w:val="1"/>
        </w:numPr>
        <w:rPr/>
      </w:pPr>
      <w:bookmarkStart w:id="121" w:name="__RefHeading___Toc143229_388300464"/>
      <w:bookmarkStart w:id="122" w:name="_Toc50"/>
      <w:bookmarkEnd w:id="120"/>
      <w:bookmarkEnd w:id="121"/>
      <w:r>
        <w:rPr>
          <w:rtl w:val="true"/>
        </w:rPr>
        <w:t>لَمْ يَسْكُنُوا الْأَصْلابَ</w:t>
      </w:r>
      <w:bookmarkEnd w:id="122"/>
    </w:p>
    <w:p>
      <w:pPr>
        <w:pStyle w:val="BookText"/>
        <w:rPr/>
      </w:pPr>
      <w:r>
        <w:rPr>
          <w:rFonts w:ascii="IRNazanin" w:hAnsi="IRNazanin" w:eastAsia="IRNazanin"/>
          <w:color w:val="111111"/>
          <w:sz w:val="28"/>
          <w:sz w:val="28"/>
          <w:szCs w:val="28"/>
          <w:rtl w:val="true"/>
          <w:lang w:bidi="fa-IR"/>
        </w:rPr>
        <w:t>أصلاب آباء</w:t>
      </w:r>
      <w:r>
        <w:rPr>
          <w:rFonts w:eastAsia="IRNazanin" w:cs="IRNazanin"/>
          <w:color w:val="111111"/>
          <w:sz w:val="28"/>
          <w:szCs w:val="28"/>
          <w:rtl w:val="true"/>
          <w:lang w:bidi="fa-IR"/>
        </w:rPr>
        <w:t>.</w:t>
      </w:r>
    </w:p>
    <w:p>
      <w:pPr>
        <w:pStyle w:val="Heading3"/>
        <w:numPr>
          <w:ilvl w:val="2"/>
          <w:numId w:val="1"/>
        </w:numPr>
        <w:rPr/>
      </w:pPr>
      <w:bookmarkStart w:id="123" w:name="__RefHeading___Toc143231_388300464"/>
      <w:bookmarkStart w:id="124" w:name="_Toc51"/>
      <w:bookmarkEnd w:id="123"/>
      <w:r>
        <w:rPr>
          <w:rtl w:val="true"/>
        </w:rPr>
        <w:t>وَلَمْ يُضَمَّنُوا الْأَرْحَامَ</w:t>
      </w:r>
      <w:bookmarkEnd w:id="124"/>
    </w:p>
    <w:p>
      <w:pPr>
        <w:pStyle w:val="BookText"/>
        <w:rPr/>
      </w:pPr>
      <w:r>
        <w:rPr>
          <w:rFonts w:ascii="IRNazanin" w:hAnsi="IRNazanin" w:eastAsia="IRNazanin"/>
          <w:color w:val="111111"/>
          <w:sz w:val="28"/>
          <w:sz w:val="28"/>
          <w:szCs w:val="28"/>
          <w:rtl w:val="true"/>
          <w:lang w:bidi="fa-IR"/>
        </w:rPr>
        <w:t>أرحام امّهات</w:t>
      </w:r>
      <w:r>
        <w:rPr>
          <w:rFonts w:eastAsia="IRNazanin" w:cs="IRNazanin"/>
          <w:color w:val="111111"/>
          <w:sz w:val="28"/>
          <w:szCs w:val="28"/>
          <w:rtl w:val="true"/>
          <w:lang w:bidi="fa-IR"/>
        </w:rPr>
        <w:t>.</w:t>
      </w:r>
    </w:p>
    <w:p>
      <w:pPr>
        <w:pStyle w:val="Heading3"/>
        <w:numPr>
          <w:ilvl w:val="2"/>
          <w:numId w:val="1"/>
        </w:numPr>
        <w:rPr/>
      </w:pPr>
      <w:bookmarkStart w:id="125" w:name="__RefHeading___Toc143233_388300464"/>
      <w:bookmarkStart w:id="126" w:name="_Toc52"/>
      <w:bookmarkEnd w:id="125"/>
      <w:r>
        <w:rPr>
          <w:rtl w:val="true"/>
        </w:rPr>
        <w:t>وَلَمْ يُخْلَقُوا مِنْ مَاءٍ مَهِينٍ</w:t>
      </w:r>
      <w:bookmarkEnd w:id="126"/>
    </w:p>
    <w:p>
      <w:pPr>
        <w:pStyle w:val="BookText"/>
        <w:rPr/>
      </w:pPr>
      <w:r>
        <w:rPr>
          <w:rFonts w:ascii="Amiri" w:hAnsi="Amiri" w:eastAsia="Amiri" w:cs="Amiri"/>
          <w:color w:val="111111"/>
          <w:sz w:val="28"/>
          <w:sz w:val="28"/>
          <w:szCs w:val="28"/>
          <w:rtl w:val="true"/>
          <w:lang w:bidi="ar-SA"/>
        </w:rPr>
        <w:t>و هو المني، كبني آدم،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خَلْقَ الاْءِنْسانِ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ومهين فعيل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43235_388300464"/>
      <w:bookmarkStart w:id="128" w:name="_Toc53"/>
      <w:bookmarkEnd w:id="127"/>
      <w:r>
        <w:rPr>
          <w:rtl w:val="true"/>
        </w:rPr>
        <w:t>وَلَمْ يَتَشَعَّبْهُمْ</w:t>
      </w:r>
      <w:bookmarkEnd w:id="12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يفرّقهم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43237_388300464"/>
      <w:bookmarkStart w:id="130" w:name="_Toc54"/>
      <w:bookmarkEnd w:id="129"/>
      <w:r>
        <w:rPr>
          <w:rtl w:val="true"/>
        </w:rPr>
        <w:t>رَيْبُ</w:t>
      </w:r>
      <w:bookmarkEnd w:id="130"/>
    </w:p>
    <w:p>
      <w:pPr>
        <w:pStyle w:val="BookText"/>
        <w:rPr/>
      </w:pPr>
      <w:r>
        <w:rPr>
          <w:rFonts w:ascii="Amiri" w:hAnsi="Amiri" w:eastAsia="Amiri" w:cs="Amiri"/>
          <w:color w:val="111111"/>
          <w:sz w:val="28"/>
          <w:sz w:val="28"/>
          <w:szCs w:val="28"/>
          <w:rtl w:val="true"/>
          <w:lang w:bidi="ar-SA"/>
        </w:rPr>
        <w:t>أي صرف</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43239_388300464"/>
      <w:bookmarkStart w:id="132" w:name="_Toc55"/>
      <w:bookmarkEnd w:id="131"/>
      <w:r>
        <w:rPr>
          <w:rtl w:val="true"/>
        </w:rPr>
        <w:t>الْمَنُونِ</w:t>
      </w:r>
      <w:bookmarkEnd w:id="132"/>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المنون واحدة وجمعا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المنون الضعف، ويقال لكلّ من الدّهر والمنيّة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 لأنّهما يضعفان ويقطعان المدد وينقصان العدد، قال الأعشي</w:t>
      </w:r>
      <w:r>
        <w:rPr>
          <w:rFonts w:eastAsia="Amiri" w:cs="Amiri" w:ascii="Amiri" w:hAnsi="Amiri"/>
          <w:color w:val="111111"/>
          <w:sz w:val="28"/>
          <w:szCs w:val="28"/>
          <w:rtl w:val="true"/>
          <w:lang w:bidi="ar-SA"/>
        </w:rPr>
        <w:t xml:space="preserve">: </w:t>
      </w:r>
      <w:bookmarkStart w:id="133" w:name="pg14849_167264"/>
    </w:p>
    <w:p>
      <w:pPr>
        <w:pStyle w:val="BookText"/>
        <w:rPr/>
      </w:pPr>
      <w:bookmarkEnd w:id="133"/>
      <w:r>
        <w:rPr>
          <w:rFonts w:ascii="Amiri" w:hAnsi="Amiri" w:eastAsia="Amiri" w:cs="Amiri"/>
          <w:color w:val="111111"/>
          <w:sz w:val="28"/>
          <w:sz w:val="28"/>
          <w:szCs w:val="28"/>
          <w:rtl w:val="true"/>
          <w:lang w:bidi="ar-SA"/>
        </w:rPr>
        <w:t xml:space="preserve">أ أن رأت رجلا أعشى أضرّ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ودهر مبتل خبل</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يغن يوما في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المرء منّته المنون</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بمعنى حوادث الدّهر،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بمعنى قطعته المنيّة، ومراده عليه‏السلام أنّهم ليسوا كالبشر الّذين يتشعّبهم حوادث الدّهر، واخترام المنايا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تشعّبهم ريب المنون حتّى ضرب بهم المثل ولد سبأ، فقالوا تشبيها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أيادي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حسّان بن عمرو الحميريّ جبلا باليمن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تشعب ولده، فمن كان منهم بالكوفة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شعبيون ـ ومنهم الشعبي المعروف ـ ومن صار منهم إلى الشام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الشعبانيون، ومن صار منهم إلى اليمن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ذي شعبين، ومن صار منهم بالمغرب ومصر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الأشعوب</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43241_388300464"/>
      <w:bookmarkStart w:id="135" w:name="_Toc56"/>
      <w:bookmarkEnd w:id="134"/>
      <w:r>
        <w:rPr>
          <w:rtl w:val="true"/>
        </w:rPr>
        <w:t>وَإِنَّهُمْ عَلَى مَكَانِهِمْ مِنْكَ</w:t>
      </w:r>
      <w:bookmarkEnd w:id="135"/>
    </w:p>
    <w:p>
      <w:pPr>
        <w:pStyle w:val="BookText"/>
        <w:rPr/>
      </w:pPr>
      <w:r>
        <w:rPr>
          <w:rFonts w:ascii="Amiri" w:hAnsi="Amiri" w:eastAsia="Amiri" w:cs="Amiri"/>
          <w:color w:val="111111"/>
          <w:sz w:val="28"/>
          <w:sz w:val="28"/>
          <w:szCs w:val="28"/>
          <w:rtl w:val="true"/>
          <w:lang w:bidi="ar-SA"/>
        </w:rPr>
        <w:t>بالقرب المعنوي</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43243_388300464"/>
      <w:bookmarkStart w:id="137" w:name="_Toc57"/>
      <w:bookmarkEnd w:id="136"/>
      <w:r>
        <w:rPr>
          <w:rtl w:val="true"/>
        </w:rPr>
        <w:t>وَمَنْزِلَتِهِمْ عِنْدَكَ</w:t>
      </w:r>
      <w:bookmarkEnd w:id="1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بالدرجة الرفيعة</w:t>
      </w:r>
      <w:r>
        <w:rPr>
          <w:rFonts w:eastAsia="Amiri" w:cs="Amiri" w:ascii="Amiri" w:hAnsi="Amiri"/>
          <w:color w:val="111111"/>
          <w:sz w:val="28"/>
          <w:szCs w:val="28"/>
          <w:rtl w:val="true"/>
          <w:lang w:bidi="ar-SA"/>
        </w:rPr>
        <w:t xml:space="preserve">. </w:t>
      </w:r>
      <w:bookmarkStart w:id="138" w:name="pg14849_167265"/>
    </w:p>
    <w:p>
      <w:pPr>
        <w:pStyle w:val="Heading3"/>
        <w:numPr>
          <w:ilvl w:val="2"/>
          <w:numId w:val="1"/>
        </w:numPr>
        <w:rPr/>
      </w:pPr>
      <w:bookmarkStart w:id="139" w:name="__RefHeading___Toc143245_388300464"/>
      <w:bookmarkStart w:id="140" w:name="_Toc58"/>
      <w:bookmarkEnd w:id="138"/>
      <w:bookmarkEnd w:id="139"/>
      <w:r>
        <w:rPr>
          <w:rtl w:val="true"/>
        </w:rPr>
        <w:t>وَاسْتِجْمَاع أَهْوَائِهِمْ فِيكَ</w:t>
      </w:r>
      <w:bookmarkEnd w:id="140"/>
    </w:p>
    <w:p>
      <w:pPr>
        <w:pStyle w:val="BookText"/>
        <w:rPr/>
      </w:pPr>
      <w:r>
        <w:rPr>
          <w:rFonts w:ascii="Amiri" w:hAnsi="Amiri" w:eastAsia="Amiri" w:cs="Amiri"/>
          <w:color w:val="111111"/>
          <w:sz w:val="28"/>
          <w:sz w:val="28"/>
          <w:szCs w:val="28"/>
          <w:rtl w:val="true"/>
          <w:lang w:bidi="ar-SA"/>
        </w:rPr>
        <w:t xml:space="preserve">و في عبادتك وطاعتك، وليسوا كالبشر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لهم حُبُّ الشَّهَواتِ مِنَ النِّساءِ وَالْبَنِينَ وَالْقَناطِيرِ الْمُقَنْطَرَةِ مِنَ الذَّهَبِ وَالْفِضَّةِ وَالْخَيْلِ الْمُسَوَّمَةِ وَالْأَنْعامِ وَالْحَرْثِ</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43247_388300464"/>
      <w:bookmarkStart w:id="142" w:name="_Toc59"/>
      <w:bookmarkEnd w:id="141"/>
      <w:r>
        <w:rPr>
          <w:rtl w:val="true"/>
        </w:rPr>
        <w:t>وَكَثْرَةِ طَاعَتِهِمْ لَكَ</w:t>
      </w:r>
      <w:bookmarkEnd w:id="142"/>
    </w:p>
    <w:p>
      <w:pPr>
        <w:pStyle w:val="BookText"/>
        <w:rPr/>
      </w:pPr>
      <w:r>
        <w:rPr>
          <w:rFonts w:ascii="Amiri" w:hAnsi="Amiri" w:eastAsia="Amiri" w:cs="Amiri"/>
          <w:color w:val="111111"/>
          <w:sz w:val="28"/>
          <w:sz w:val="28"/>
          <w:szCs w:val="28"/>
          <w:rtl w:val="true"/>
          <w:lang w:bidi="ar-SA"/>
        </w:rPr>
        <w:t>حتّى لم يكن لهم شغل غير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عِنْدَ رَبِّكَ يُسَبِّحُونَ لَهُ بِاللَّيْلِ وَالنَّهارِ وَهُمْ لا يَسْأَمُون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43249_388300464"/>
      <w:bookmarkStart w:id="144" w:name="_Toc60"/>
      <w:bookmarkEnd w:id="143"/>
      <w:r>
        <w:rPr>
          <w:rtl w:val="true"/>
        </w:rPr>
        <w:t>وَقِلَّةِ غَفْلَتِهِمْ عَنْ أَمْرِكَ</w:t>
      </w:r>
      <w:bookmarkEnd w:id="14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الصّحيفة العلويّة السجّادية على صاحبها آلاف الصّلاة والسّلام والتحيّة في الصّلاة على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وحملة عرشك الذي لا يفترون من تسبيحك ولا يسأمون من تقديسك ولا يستحسرون عن عبادتك ولا يؤرون التقصير على الجدّ في امرك ولا يغفلون عن الوله اليك</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43251_388300464"/>
      <w:bookmarkStart w:id="146" w:name="_Toc61"/>
      <w:bookmarkEnd w:id="145"/>
      <w:r>
        <w:rPr>
          <w:rtl w:val="true"/>
        </w:rPr>
        <w:t>لَوْ عَايَنُوا كُنْهَ مَا خَفِيَ عَلَيْهِمْ مِنْكَ</w:t>
      </w:r>
      <w:bookmarkEnd w:id="1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لا يخفى عليهم، وهو الّذي لو كان البحر مدادا لكلماته لنفد البحر قبل أن تنفد كلماته ولو جيء بمثله مددا</w:t>
      </w:r>
      <w:r>
        <w:rPr>
          <w:rFonts w:eastAsia="Amiri" w:cs="Amiri" w:ascii="Amiri" w:hAnsi="Amiri"/>
          <w:color w:val="111111"/>
          <w:sz w:val="28"/>
          <w:szCs w:val="28"/>
          <w:rtl w:val="true"/>
          <w:lang w:bidi="ar-SA"/>
        </w:rPr>
        <w:t xml:space="preserve">. </w:t>
      </w:r>
      <w:bookmarkStart w:id="147" w:name="pg14849_167266"/>
    </w:p>
    <w:p>
      <w:pPr>
        <w:pStyle w:val="Heading3"/>
        <w:numPr>
          <w:ilvl w:val="2"/>
          <w:numId w:val="1"/>
        </w:numPr>
        <w:rPr/>
      </w:pPr>
      <w:bookmarkStart w:id="148" w:name="__RefHeading___Toc143253_388300464"/>
      <w:bookmarkStart w:id="149" w:name="_Toc62"/>
      <w:bookmarkEnd w:id="147"/>
      <w:bookmarkEnd w:id="148"/>
      <w:r>
        <w:rPr>
          <w:rtl w:val="true"/>
        </w:rPr>
        <w:t>لَحَقَّرُوا أَعْمَالَهُمْ</w:t>
      </w:r>
      <w:bookmarkEnd w:id="149"/>
    </w:p>
    <w:p>
      <w:pPr>
        <w:pStyle w:val="BookText"/>
        <w:rPr/>
      </w:pPr>
      <w:r>
        <w:rPr>
          <w:rFonts w:ascii="Amiri" w:hAnsi="Amiri" w:eastAsia="Amiri" w:cs="Amiri"/>
          <w:color w:val="111111"/>
          <w:sz w:val="28"/>
          <w:sz w:val="28"/>
          <w:szCs w:val="28"/>
          <w:rtl w:val="true"/>
          <w:lang w:bidi="ar-SA"/>
        </w:rPr>
        <w:t>في جنب عظمته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43255_388300464"/>
      <w:bookmarkStart w:id="151" w:name="_Toc63"/>
      <w:bookmarkEnd w:id="150"/>
      <w:r>
        <w:rPr>
          <w:rtl w:val="true"/>
        </w:rPr>
        <w:t>وَلَزَرَوْا</w:t>
      </w:r>
      <w:bookmarkEnd w:id="151"/>
    </w:p>
    <w:p>
      <w:pPr>
        <w:pStyle w:val="BookText"/>
        <w:rPr/>
      </w:pPr>
      <w:r>
        <w:rPr>
          <w:rFonts w:ascii="Amiri" w:hAnsi="Amiri" w:eastAsia="Amiri" w:cs="Amiri"/>
          <w:color w:val="111111"/>
          <w:sz w:val="28"/>
          <w:sz w:val="28"/>
          <w:szCs w:val="28"/>
          <w:rtl w:val="true"/>
          <w:lang w:bidi="ar-SA"/>
        </w:rPr>
        <w:t>أي عتبوا وعابوا،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نعما على الهجران زارية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ورعيا لذاك العاتب الزاري</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على ليلى لزار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في ما بيننا مستديمها</w:t>
      </w:r>
      <w:r>
        <w:rPr>
          <w:rStyle w:val="FootnoteAnchor"/>
          <w:rtl w:val="true"/>
        </w:rPr>
        <w:footnoteReference w:id="111"/>
      </w:r>
    </w:p>
    <w:p>
      <w:pPr>
        <w:pStyle w:val="Heading3"/>
        <w:numPr>
          <w:ilvl w:val="2"/>
          <w:numId w:val="1"/>
        </w:numPr>
        <w:rPr/>
      </w:pPr>
      <w:bookmarkStart w:id="152" w:name="__RefHeading___Toc143257_388300464"/>
      <w:bookmarkStart w:id="153" w:name="_Toc64"/>
      <w:bookmarkEnd w:id="152"/>
      <w:r>
        <w:rPr>
          <w:rtl w:val="true"/>
        </w:rPr>
        <w:t>عَلَى أَنْفُسِهِمْ</w:t>
      </w:r>
      <w:bookmarkEnd w:id="153"/>
    </w:p>
    <w:p>
      <w:pPr>
        <w:pStyle w:val="BookText"/>
        <w:rPr/>
      </w:pPr>
      <w:r>
        <w:rPr>
          <w:rFonts w:ascii="Amiri" w:hAnsi="Amiri" w:eastAsia="Amiri" w:cs="Amiri"/>
          <w:color w:val="111111"/>
          <w:sz w:val="28"/>
          <w:sz w:val="28"/>
          <w:szCs w:val="28"/>
          <w:rtl w:val="true"/>
          <w:lang w:bidi="ar-SA"/>
        </w:rPr>
        <w:t>في تقصيرهم في حقّك</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43259_388300464"/>
      <w:bookmarkStart w:id="155" w:name="_Toc65"/>
      <w:bookmarkEnd w:id="154"/>
      <w:r>
        <w:rPr>
          <w:rtl w:val="true"/>
        </w:rPr>
        <w:t>وَلَعَرَفُوا أَنَّهُمْ لَمْ يَعْبُدُوكَ حَقَّ عِبَادَتِكَ وَلَمْ يُطِيعُوكَ حَقَّ طَاعَتِكَ</w:t>
      </w:r>
      <w:bookmarkEnd w:id="155"/>
    </w:p>
    <w:p>
      <w:pPr>
        <w:pStyle w:val="BookText"/>
        <w:rPr/>
      </w:pPr>
      <w:r>
        <w:rPr>
          <w:rFonts w:ascii="Amiri" w:hAnsi="Amiri" w:eastAsia="Amiri" w:cs="Amiri"/>
          <w:color w:val="111111"/>
          <w:sz w:val="28"/>
          <w:sz w:val="28"/>
          <w:szCs w:val="28"/>
          <w:rtl w:val="true"/>
          <w:lang w:bidi="ar-SA"/>
        </w:rPr>
        <w:t>كما لم يعرفوه حقّ معرفته، وكذلك الأنبياء والأوصياء كانوا معترفين بذلك</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43261_388300464"/>
      <w:bookmarkStart w:id="157" w:name="_Toc66"/>
      <w:bookmarkEnd w:id="156"/>
      <w:r>
        <w:rPr>
          <w:rtl w:val="true"/>
        </w:rPr>
        <w:t>سُبْحَانَكَ خَالِقاً وَمَعْبُوداً</w:t>
      </w:r>
      <w:bookmarkEnd w:id="1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النّاظر إلى ما عليها من البهاء والجلالة والرواء والديباجة، وما يحدثه من الروعة والرهبة والمخافة والخشية حتّى لو تليت على زنديق ملحد مصمّم على اعتقاد نفي البعث والنّشور لهدّت قواه ورعّبت قلبه وأصعقت على نفسه، فجزى اللّه‏ قائلها عن الإسلام أفضل ما جزى به وليّا من أوليائه، في ما بلغ نصرته له تارة بيده وسيفه، وتارة بلسانه ونطقه، وتارة بقلبه </w:t>
      </w:r>
      <w:bookmarkStart w:id="158" w:name="pg14849_167267"/>
    </w:p>
    <w:p>
      <w:pPr>
        <w:pStyle w:val="BookText"/>
        <w:rPr/>
      </w:pPr>
      <w:bookmarkEnd w:id="158"/>
      <w:r>
        <w:rPr>
          <w:rFonts w:ascii="Amiri" w:hAnsi="Amiri" w:eastAsia="Amiri" w:cs="Amiri"/>
          <w:color w:val="111111"/>
          <w:sz w:val="28"/>
          <w:sz w:val="28"/>
          <w:szCs w:val="28"/>
          <w:rtl w:val="true"/>
          <w:lang w:bidi="ar-SA"/>
        </w:rPr>
        <w:t>وفكره، إن قيل جهاد وحرب هو سيّد المجاهدين والمحاربين، وإن قيل وعظ وتذكير فهو أبلغ الواعظين والمذكّرين، وان قيل فقه وتفسير، فهو رئيس الفقهاء والمفسّرين، وان قيل عدل وتوحيد، فهو إمام العدل والموحّدين، وليس منه تعالى بمستنكر أن يجمع العالم في واحد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سبحانك خالقا ومعبودا</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خالقا ومعبودا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خالق ومعبود، منزّه عن النقص</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43263_388300464"/>
      <w:bookmarkStart w:id="160" w:name="_Toc67"/>
      <w:bookmarkEnd w:id="159"/>
      <w:r>
        <w:rPr>
          <w:rtl w:val="true"/>
        </w:rPr>
        <w:t>بِحُسْنِ بَلائِكَ عِنْدَ خَلْقِكَ خَلَقْتَ دَاراً</w:t>
      </w:r>
      <w:bookmarkEnd w:id="16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الآخرة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وخلقة تلك، كانت بلاء حسنا منه تعالى عند خلقه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43265_388300464"/>
      <w:bookmarkStart w:id="162" w:name="_Toc68"/>
      <w:bookmarkEnd w:id="161"/>
      <w:r>
        <w:rPr>
          <w:rtl w:val="true"/>
        </w:rPr>
        <w:t>وَجَعَلْتَ فِيهَا مَأْدُبَةً</w:t>
      </w:r>
      <w:bookmarkEnd w:id="162"/>
    </w:p>
    <w:p>
      <w:pPr>
        <w:pStyle w:val="BookText"/>
        <w:rPr/>
      </w:pPr>
      <w:r>
        <w:rPr>
          <w:rFonts w:ascii="Amiri" w:hAnsi="Amiri" w:eastAsia="Amiri" w:cs="Amiri"/>
          <w:color w:val="111111"/>
          <w:sz w:val="28"/>
          <w:sz w:val="28"/>
          <w:szCs w:val="28"/>
          <w:rtl w:val="true"/>
          <w:lang w:bidi="ar-SA"/>
        </w:rPr>
        <w:t>أدب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صنعا دعا الناس إليه، واسم الصّنع المأدبة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 وفتحها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43267_388300464"/>
      <w:bookmarkStart w:id="164" w:name="_Toc69"/>
      <w:bookmarkEnd w:id="163"/>
      <w:r>
        <w:rPr>
          <w:rtl w:val="true"/>
        </w:rPr>
        <w:t>مَشْرَباً وَمَطْعَماً وَأَزْوَاجاً وَخَدَماً وَقُصُوراً وَأَنْهَاراً وَزُرُوعاً وَثِمَاراً</w:t>
      </w:r>
      <w:bookmarkEnd w:id="16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المأدبة مشتملة على الأقسام الثمانية الّتي لوازم كمال كلّ مأدبة، أمّا مشربها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عَيْناً يَشْرَبُ بِها </w:t>
      </w:r>
    </w:p>
    <w:p>
      <w:pPr>
        <w:pStyle w:val="BookText"/>
        <w:rPr/>
      </w:pPr>
      <w:r>
        <w:rPr>
          <w:rFonts w:ascii="Amiri" w:hAnsi="Amiri" w:eastAsia="Amiri" w:cs="Amiri"/>
          <w:color w:val="111111"/>
          <w:sz w:val="28"/>
          <w:sz w:val="28"/>
          <w:szCs w:val="28"/>
          <w:rtl w:val="true"/>
          <w:lang w:bidi="ar-SA"/>
        </w:rPr>
        <w:t>عِبادُ اللّه‏ِ يُفَجِّرُونَها تَفْجِيراً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مطعمها فقد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مِمَّا يَتَخَيَّرُونَ وَلَحْمِ طَيْرٍ مِمَّا يَشْتَهُونَ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عَلَيْهِمْ بِصِحافٍ مِنْ ذَهَبٍ وَأَكْوابٍ وَفِيها ما تَشْتَهِيهِ الْأَنْفُسُ وَتَلَذُّ الْأَعْيُنُ وَأَنْتُمْ فِيها خالِدُونَ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وَأَمْدَدْناهُمْ بِفاكِهَةٍ وَلَحْمٍ مِمَّا يَشْتَهُونَ يَتَنازَعُونَ فِيها كَأْساً لا لَغْوٌ فِيها وَلا تَأْثِيمٌ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أزواجها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مَقامٍ أَمِينٍ فِي جَنَّاتٍ وَعُيُونٍ يَلْبَسُونَ مِنْ سُندُسٍ وَإِسْتَبْرَقٍ مُتَقابِلِينَ كَذلِكَ وَزَوَّجْناهُمْ بِحُورٍ عِينٍ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وَعِنْدَهُمْ قاصِراتُ الطَّرْفِ أَتْرابٌ</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خدمها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وَيَطُوفُ عَلَيْهِمْ غِلْمانٌ لَهُمْ كَأَنَّهُمْ لُؤلُؤ مَكْنُونٌ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قصورها فعن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غرفا يرى ظاهرها من باطنها، وباطنها من ظاهرها، يسكنها من امّتي من أطاب الكلام، وأطعم الطّعام، وأفشى السلام، وصلّى بالليل والنّاس نيام،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أصبح </w:t>
      </w:r>
      <w:bookmarkStart w:id="165" w:name="pg14849_167269"/>
    </w:p>
    <w:p>
      <w:pPr>
        <w:pStyle w:val="BookText"/>
        <w:rPr/>
      </w:pPr>
      <w:bookmarkEnd w:id="165"/>
      <w:r>
        <w:rPr>
          <w:rFonts w:ascii="Amiri" w:hAnsi="Amiri" w:eastAsia="Amiri" w:cs="Amiri"/>
          <w:color w:val="111111"/>
          <w:sz w:val="28"/>
          <w:sz w:val="28"/>
          <w:szCs w:val="28"/>
          <w:rtl w:val="true"/>
          <w:lang w:bidi="ar-SA"/>
        </w:rPr>
        <w:t>وأمسى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فقد أطاب الكلام، أمّا اطعام الطعام فنفقة الرّجل على عياله، وأمّا الصلاة بالليل والنّاس نيام، فمن صلّى المغرب والعشاء الآخرة، وصلّى الغداة في المسجد في جماعة فكأنّما أحيا الليل كلّه، وإفشاء السلام، ألاّ تبخل بالسّلام على أحد من المسلمين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أنهارها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فِيها أَنْهارٌ مِنْ ماءٍ غَيْرِ آسِنٍ وَأَنْهارٌ مِنْ لَبَنٍ لَمْ يَتَغَيَّرْ طَعْمُهُ وَأَنْهارٌ مِنْ خَمْرٍ لَذَّةٍ لِلشَّارِبِينَ وَأَنْهارٌ مِنْ عَسَلٍ مُصَفًّى</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زروعها وثمارها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فِيها مِنْ كُلِّ الثَّمَراتِ</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لِلْمُتَّقِينَ لَحُسْنَ مَآبٍ جَنَّاتِ عَدْنٍ مُفَتَّحَةً لَهُمُ الْأَبْوابُ مُتَّكِئِينَ فِيها يَدْعُونَ فِيها بِفاكِهَةٍ كَثِيرَةٍ وَشَرابٍ</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وَأَمْدَدْناهُمْ بِفاكِهَةٍ وَلَحْمٍ مِمَّا يَشْتَهُون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43269_388300464"/>
      <w:bookmarkStart w:id="167" w:name="_Toc70"/>
      <w:bookmarkEnd w:id="166"/>
      <w:r>
        <w:rPr>
          <w:rtl w:val="true"/>
        </w:rPr>
        <w:t>ثُمَّ أَرْسَلْتَ دَاعِياً يَدْعُو إِلَيْهَا</w:t>
      </w:r>
      <w:bookmarkEnd w:id="1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وَمُبَشِّراً وَنَذِيراً وَداعِياً إِلَى اللّه‏ِ بِإِذْنِهِ وَسِراجاً مُنِيراً وَبَشِّرِ الْمُؤمِنِينَ بِأَنَّ لَهُمْ مِنَ اللّه‏ِ فَضْلاً كَبِيراً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بِالْمَعْرُوفِ وَيَنْهاهُمْ عَنِ الْمُنْكَرِ 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68" w:name="pg14849_167270"/>
    </w:p>
    <w:p>
      <w:pPr>
        <w:pStyle w:val="Heading3"/>
        <w:numPr>
          <w:ilvl w:val="2"/>
          <w:numId w:val="1"/>
        </w:numPr>
        <w:rPr/>
      </w:pPr>
      <w:bookmarkStart w:id="169" w:name="__RefHeading___Toc143271_388300464"/>
      <w:bookmarkStart w:id="170" w:name="_Toc71"/>
      <w:bookmarkEnd w:id="168"/>
      <w:bookmarkEnd w:id="169"/>
      <w:r>
        <w:rPr>
          <w:rtl w:val="true"/>
        </w:rPr>
        <w:t>فَلا الدَّاعِيَ أَجَابُوا</w:t>
      </w:r>
      <w:bookmarkEnd w:id="1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43273_388300464"/>
      <w:bookmarkStart w:id="172" w:name="_Toc72"/>
      <w:bookmarkEnd w:id="171"/>
      <w:r>
        <w:rPr>
          <w:rtl w:val="true"/>
        </w:rPr>
        <w:t>وَلا فِيمَا رَغَّبْتَ رَغِبُوا</w:t>
      </w:r>
      <w:bookmarkEnd w:id="1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43275_388300464"/>
      <w:bookmarkStart w:id="174" w:name="_Toc73"/>
      <w:bookmarkEnd w:id="173"/>
      <w:r>
        <w:rPr>
          <w:rtl w:val="true"/>
        </w:rPr>
        <w:t>وَلا إِلَى مَا شَوَّقْتَ إِلَيْهِ اشْتَاقُوا</w:t>
      </w:r>
      <w:bookmarkEnd w:id="1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عَلَى الْأَرائِكِ يَنْظُرُونَ تَعْرِفُ فِي وُجُوهِهِمْ نَضْرَةَ النَّعِيمِ يُسْقَوْنَ مِنْ رَحِيقٍ مَخْتُومٍ خِتامُهُ مِسْكٌ 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فلم يتنافسوا،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قُلُوبُهُمْ فِي غَمْرَةٍ مِنْ هذا وَلَهُمْ</w:t>
      </w:r>
    </w:p>
    <w:p>
      <w:pPr>
        <w:pStyle w:val="BookText"/>
        <w:rPr/>
      </w:pPr>
      <w:r>
        <w:rPr>
          <w:rFonts w:ascii="Amiri" w:hAnsi="Amiri" w:eastAsia="Amiri" w:cs="Amiri"/>
          <w:color w:val="111111"/>
          <w:sz w:val="28"/>
          <w:sz w:val="28"/>
          <w:szCs w:val="28"/>
          <w:rtl w:val="true"/>
          <w:lang w:bidi="ar-SA"/>
        </w:rPr>
        <w:t>أَعْمالٌ مِنْ دُونِ ذلِكَ هُمْ لَها عامِلُونَ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تحسّر منه عليه‏السلام على النّاس كتحسّر اللّه‏ تعالى عليهم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حَسْرَةً عَلَى الْعِبادِ ما يَأْتِيهِمْ مِنْ رَسُولٍ إِلاّ كانُوا بِهِ يَسْتَهْزِؤنَ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وكتحسّر نوح عليه‏السلام</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دَعَوْتُ قَوْمِي لَيْلاً وَنَهاراً فَلَمْ يَزِدْهُمْ دُعائِي إِلاّ فِراراً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43277_388300464"/>
      <w:bookmarkStart w:id="176" w:name="_Toc74"/>
      <w:bookmarkEnd w:id="175"/>
      <w:r>
        <w:rPr>
          <w:rtl w:val="true"/>
        </w:rPr>
        <w:t>أَقْبَلُوا عَلَى جِيفَةٍ قَدِ افْتَضَحُوا بِأَكْلِهَا</w:t>
      </w:r>
      <w:bookmarkEnd w:id="17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جيفة وطالبها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إِلاّ جِيفَةٌ مُسْتَحِيلَةٌ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كِلابٌ هَمُّهُنَّ اجْتِذَابُهَا </w:t>
      </w:r>
      <w:bookmarkStart w:id="177" w:name="pg14849_167271"/>
    </w:p>
    <w:p>
      <w:pPr>
        <w:pStyle w:val="BookText"/>
        <w:rPr/>
      </w:pPr>
      <w:bookmarkEnd w:id="177"/>
      <w:r>
        <w:rPr>
          <w:rFonts w:ascii="Amiri" w:hAnsi="Amiri" w:eastAsia="Amiri" w:cs="Amiri"/>
          <w:color w:val="111111"/>
          <w:sz w:val="28"/>
          <w:sz w:val="28"/>
          <w:szCs w:val="28"/>
          <w:rtl w:val="true"/>
          <w:lang w:bidi="ar-SA"/>
        </w:rPr>
        <w:t xml:space="preserve">فَإِنْ تَجْتَنِبْهَا كُنْتَ سِلْماً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تَجْتَذِبْهَا نَازَعَتْكَ كِلابُهَا</w:t>
      </w:r>
      <w:r>
        <w:rPr>
          <w:rStyle w:val="FootnoteAnchor"/>
          <w:rtl w:val="true"/>
        </w:rPr>
        <w:footnoteReference w:id="137"/>
      </w:r>
    </w:p>
    <w:p>
      <w:pPr>
        <w:pStyle w:val="Heading3"/>
        <w:numPr>
          <w:ilvl w:val="2"/>
          <w:numId w:val="1"/>
        </w:numPr>
        <w:rPr/>
      </w:pPr>
      <w:bookmarkStart w:id="178" w:name="__RefHeading___Toc143279_388300464"/>
      <w:bookmarkStart w:id="179" w:name="_Toc75"/>
      <w:bookmarkEnd w:id="178"/>
      <w:r>
        <w:rPr>
          <w:rtl w:val="true"/>
        </w:rPr>
        <w:t>وَاصْطَلَحُوا عَلَى حُبِّهَا</w:t>
      </w:r>
      <w:bookmarkEnd w:id="17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تصالحوا، وإنّما اصطلحوا على حبّها حيث إنّها معشوقة جميعهم، ولذا يبغضون أهل الآخرة حيث أنّهم أعداء محبوبهم ولذا يريدون أهل الدّنيا، ولو كانوا مزاحميهم في كثير من امورهم، ويعادون أهل الآخرة ولو لم يزاحموهم في شيء من امورهم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43281_388300464"/>
      <w:bookmarkStart w:id="181" w:name="_Toc76"/>
      <w:bookmarkEnd w:id="180"/>
      <w:r>
        <w:rPr>
          <w:rtl w:val="true"/>
        </w:rPr>
        <w:t>وَمَنْ عَشِقَ شَيْئاً أَعْشَى بَصَرَهُ</w:t>
      </w:r>
      <w:bookmarkEnd w:id="18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الرضا عن كل عيب كليلة</w:t>
      </w:r>
    </w:p>
    <w:p>
      <w:pPr>
        <w:pStyle w:val="BookText"/>
        <w:rPr/>
      </w:pPr>
      <w:r>
        <w:rPr>
          <w:rFonts w:ascii="Amiri" w:hAnsi="Amiri" w:eastAsia="Amiri" w:cs="Amiri"/>
          <w:color w:val="111111"/>
          <w:sz w:val="28"/>
          <w:sz w:val="28"/>
          <w:szCs w:val="28"/>
          <w:rtl w:val="true"/>
          <w:lang w:bidi="ar-SA"/>
        </w:rPr>
        <w:t>كما أن عين السخط تبدي المساويا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العشق من العشقة، وهي اللّبلاب لأنّه يلتوي على الشّجر ويلزمه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الْعِشْقِ؟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خَلَتْ عَنْ ذِكْرِ اللّه‏ِ فَأَذَاقَهَا اللّه‏ُ حُبَّ غَيْرِهِ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الأذن تعشق قبل العين أحيانا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82" w:name="pg14849_167272"/>
    </w:p>
    <w:p>
      <w:pPr>
        <w:pStyle w:val="BookText"/>
        <w:rPr/>
      </w:pPr>
      <w:bookmarkEnd w:id="182"/>
      <w:r>
        <w:rPr>
          <w:rFonts w:ascii="Amiri" w:hAnsi="Amiri" w:eastAsia="Amiri" w:cs="Amiri"/>
          <w:color w:val="111111"/>
          <w:sz w:val="28"/>
          <w:sz w:val="28"/>
          <w:szCs w:val="28"/>
          <w:rtl w:val="true"/>
          <w:lang w:bidi="ar-SA"/>
        </w:rPr>
        <w:t xml:space="preserve">وعن امير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المحبّ عمية عن معايب المحبوب وأذنه صمّاء عن قبح مساوئه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عَلَى العَبدِ الاشتِغالَ بي جَعَلتُ بُغيَتَهُ ولَذَّتَهُ في ذِكري، فإذا جَعَلتُ بُغيَتَهُ ولَذَّتَهُ في ذِكري عَشِقَني وعَشِقتُهُ، فإذا عَشِقَني وعَشِقتُهُ رَفَعتُ الحِجابَ فيما بَيني وبَينَهُ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43283_388300464"/>
      <w:bookmarkStart w:id="184" w:name="_Toc77"/>
      <w:bookmarkEnd w:id="183"/>
      <w:r>
        <w:rPr>
          <w:rtl w:val="true"/>
        </w:rPr>
        <w:t>وَأَمْرَضَ قَلْبَهُ</w:t>
      </w:r>
      <w:bookmarkEnd w:id="184"/>
    </w:p>
    <w:p>
      <w:pPr>
        <w:pStyle w:val="BookText"/>
        <w:rPr/>
      </w:pPr>
      <w:r>
        <w:rPr>
          <w:rFonts w:ascii="Amiri" w:hAnsi="Amiri" w:eastAsia="Amiri" w:cs="Amiri"/>
          <w:color w:val="111111"/>
          <w:sz w:val="28"/>
          <w:sz w:val="28"/>
          <w:szCs w:val="28"/>
          <w:rtl w:val="true"/>
          <w:lang w:bidi="ar-SA"/>
        </w:rPr>
        <w:t>مرض القلب فوق مرض الجوارح، قال تعالى 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43285_388300464"/>
      <w:bookmarkStart w:id="186" w:name="_Toc78"/>
      <w:bookmarkEnd w:id="185"/>
      <w:r>
        <w:rPr>
          <w:rtl w:val="true"/>
        </w:rPr>
        <w:t>فَهُوَ يَنْظُرُ بِعَيْنٍ غَيْرِ صَحِيحَةٍ وَيَسْمَعُ بِأُذُنٍ غَيْرِ سَمِيعَةٍ</w:t>
      </w:r>
      <w:bookmarkEnd w:id="18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أحمد بن يحيى عن حديث أبي الدرداء عن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الشيء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يعمي العين عن النظر إلى مساويه ويصمّ الآذان عن استماع العذل فيه، وأنشأ يقول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وكذّبت طرفي فيك والطرف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واسمعت أذني منك ما ليس تسمع</w:t>
      </w:r>
      <w:r>
        <w:rPr>
          <w:rStyle w:val="FootnoteAnchor"/>
          <w:rtl w:val="true"/>
        </w:rPr>
        <w:footnoteReference w:id="146"/>
      </w:r>
      <w:bookmarkStart w:id="187" w:name="pg14849_167273"/>
    </w:p>
    <w:p>
      <w:pPr>
        <w:pStyle w:val="Heading3"/>
        <w:numPr>
          <w:ilvl w:val="2"/>
          <w:numId w:val="1"/>
        </w:numPr>
        <w:rPr/>
      </w:pPr>
      <w:bookmarkStart w:id="188" w:name="__RefHeading___Toc143287_388300464"/>
      <w:bookmarkStart w:id="189" w:name="_Toc79"/>
      <w:bookmarkEnd w:id="187"/>
      <w:bookmarkEnd w:id="188"/>
      <w:r>
        <w:rPr>
          <w:rtl w:val="true"/>
        </w:rPr>
        <w:t>قَدْ خَرَقَتِ الشَّهَوَاتُ عَقْلَهُ</w:t>
      </w:r>
      <w:bookmarkEnd w:id="189"/>
    </w:p>
    <w:p>
      <w:pPr>
        <w:pStyle w:val="BookText"/>
        <w:rPr/>
      </w:pP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والتّشديد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خرقت الثّوب وخرّقته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43289_388300464"/>
      <w:bookmarkStart w:id="191" w:name="_Toc80"/>
      <w:bookmarkEnd w:id="190"/>
      <w:r>
        <w:rPr>
          <w:rtl w:val="true"/>
        </w:rPr>
        <w:t>وَأَمَاتَتِ الدُّنْيَا قَلْبَه</w:t>
      </w:r>
      <w:bookmarkEnd w:id="19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43291_388300464"/>
      <w:bookmarkStart w:id="193" w:name="_Toc81"/>
      <w:bookmarkEnd w:id="192"/>
      <w:r>
        <w:rPr>
          <w:rtl w:val="true"/>
        </w:rPr>
        <w:t>وَوَلَّهِتْ عَلَيْهَا نَفْسَهُ</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علم، والوله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والتحيّر من شدّة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الحصين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لي مثل احد ذهبا لا أنتفع منه بشيء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فائدتك منه قال لكثرة من يخدمني عليه لأنّ المال مخدوم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43293_388300464"/>
      <w:bookmarkStart w:id="195" w:name="_Toc82"/>
      <w:bookmarkEnd w:id="194"/>
      <w:r>
        <w:rPr>
          <w:rtl w:val="true"/>
        </w:rPr>
        <w:t>فَهُوَ عَبْدٌ لَهَا وَلِمَنْ فِي يَدَيْهِ شَيْءٌ مِنْهَا حَيْثُمَا زَالَتْ زَالَ إِلَيْهَا وَحَيْثُمَا أَقْبَلَتْ أَقْبَلَ عَلَيْهَا</w:t>
      </w:r>
      <w:bookmarkEnd w:id="195"/>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 الشاعر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النّاس إلاّ مع الدّنيا وصاحبها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ما انقلبت يوما به انقلبوا</w:t>
      </w:r>
    </w:p>
    <w:p>
      <w:pPr>
        <w:pStyle w:val="BookText"/>
        <w:rPr/>
      </w:pPr>
      <w:r>
        <w:rPr>
          <w:rFonts w:ascii="Amiri" w:hAnsi="Amiri" w:eastAsia="Amiri" w:cs="Amiri"/>
          <w:color w:val="111111"/>
          <w:sz w:val="28"/>
          <w:sz w:val="28"/>
          <w:szCs w:val="28"/>
          <w:rtl w:val="true"/>
          <w:lang w:bidi="ar-SA"/>
        </w:rPr>
        <w:t xml:space="preserve">يعظّمون أخا الدّنيا فإن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بما لا يشتهي وثبوا</w:t>
      </w:r>
      <w:r>
        <w:rPr>
          <w:rStyle w:val="FootnoteAnchor"/>
          <w:rtl w:val="true"/>
        </w:rPr>
        <w:footnoteReference w:id="149"/>
      </w:r>
    </w:p>
    <w:p>
      <w:pPr>
        <w:pStyle w:val="Heading3"/>
        <w:numPr>
          <w:ilvl w:val="2"/>
          <w:numId w:val="1"/>
        </w:numPr>
        <w:rPr/>
      </w:pPr>
      <w:bookmarkStart w:id="196" w:name="__RefHeading___Toc143295_388300464"/>
      <w:bookmarkStart w:id="197" w:name="_Toc83"/>
      <w:bookmarkEnd w:id="196"/>
      <w:r>
        <w:rPr>
          <w:rtl w:val="true"/>
        </w:rPr>
        <w:t>لا يَنْزَجِرُ مِنَ اللّه‏ِ بِزَاجِرٍ</w:t>
      </w:r>
      <w:bookmarkEnd w:id="1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جاءَهُمْ مِنَ الْأَنْباءِ ما فِيهِ مُزْدَجَر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98" w:name="pg14849_167274"/>
    </w:p>
    <w:p>
      <w:pPr>
        <w:pStyle w:val="BookText"/>
        <w:rPr/>
      </w:pPr>
      <w:bookmarkEnd w:id="198"/>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43297_388300464"/>
      <w:bookmarkStart w:id="200" w:name="_Toc84"/>
      <w:bookmarkEnd w:id="199"/>
      <w:r>
        <w:rPr>
          <w:rtl w:val="true"/>
        </w:rPr>
        <w:t>وَلا يَتَّعِظُ مِنْهُ بِوَاعِظٍ</w:t>
      </w:r>
      <w:bookmarkEnd w:id="2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 أَنْذَرْتَهُمْ أَمْ لَمْ تُنْذِرْهُمْ لا يُؤمِنُونَ خَتَمَ اللّه‏ُ عَلى قُلُوبِهِمْ وَعَلى سَمْعِهِمْ وَعَلى أَبْصارِهِمْ غِشاوَةٌ وَلَهُمْ عَذابٌ عَظِيمٌ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43299_388300464"/>
      <w:bookmarkStart w:id="202" w:name="_Toc85"/>
      <w:bookmarkEnd w:id="201"/>
      <w:r>
        <w:rPr>
          <w:rtl w:val="true"/>
        </w:rPr>
        <w:t>وَهُوَ يَرَى الْمَأْخُوذِينَ عَلَى الْغِرَّة</w:t>
      </w:r>
      <w:bookmarkEnd w:id="2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يَسْتَطِيعُونَ تَوْصِيَةً وَلا إِلى أَهْلِهِمْ يَرْجِعُونَ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 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 آلَ فِرْعَوْنَ النُّذُرُ كَذَّبُوا بِآياتِنا كُلِّها فَأَخَذْناهُمْ أَخْذَ عَزِيزٍ مُقْتَدِرٍ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03" w:name="pg14849_167275"/>
    </w:p>
    <w:p>
      <w:pPr>
        <w:pStyle w:val="Heading3"/>
        <w:numPr>
          <w:ilvl w:val="2"/>
          <w:numId w:val="1"/>
        </w:numPr>
        <w:rPr/>
      </w:pPr>
      <w:bookmarkStart w:id="204" w:name="__RefHeading___Toc143301_388300464"/>
      <w:bookmarkStart w:id="205" w:name="_Toc86"/>
      <w:bookmarkEnd w:id="203"/>
      <w:bookmarkEnd w:id="204"/>
      <w:r>
        <w:rPr>
          <w:rtl w:val="true"/>
        </w:rPr>
        <w:t>حَيْثُ لا إِقَالَةَ وَلا رَجْعَةَ</w:t>
      </w:r>
      <w:bookmarkEnd w:id="20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43303_388300464"/>
      <w:bookmarkStart w:id="207" w:name="_Toc87"/>
      <w:bookmarkEnd w:id="206"/>
      <w:r>
        <w:rPr>
          <w:rtl w:val="true"/>
        </w:rPr>
        <w:t>كَيْفَ نَزَلَ بِهِمْ مَا كَانُوا يَجْهَلُونَ</w:t>
      </w:r>
      <w:bookmarkEnd w:id="207"/>
    </w:p>
    <w:p>
      <w:pPr>
        <w:pStyle w:val="BookText"/>
        <w:rPr/>
      </w:pPr>
      <w:r>
        <w:rPr>
          <w:rFonts w:ascii="Amiri" w:hAnsi="Amiri" w:eastAsia="Amiri" w:cs="Amiri"/>
          <w:color w:val="111111"/>
          <w:sz w:val="28"/>
          <w:sz w:val="28"/>
          <w:szCs w:val="28"/>
          <w:rtl w:val="true"/>
          <w:lang w:bidi="ar-SA"/>
        </w:rPr>
        <w:t>من غمرات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43305_388300464"/>
      <w:bookmarkStart w:id="209" w:name="_Toc88"/>
      <w:bookmarkEnd w:id="208"/>
      <w:r>
        <w:rPr>
          <w:rtl w:val="true"/>
        </w:rPr>
        <w:t>وَجَاءَهُمْ مِنْ فِرَاقِ الدُّنْيَا مَا كَانُوا يَأْمَنُونَ</w:t>
      </w:r>
      <w:bookmarkEnd w:id="20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تَرَكُوا مِنْ جَنَّاتٍ وَعُيُونٍ وَزُرُوعٍ وَمَقامٍ كَرِيمٍ وَنَعْمَةٍ كانُوا فِيها فاكِهِين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تعزي عالم احدا من الملوك لموت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إبنك وهو فرعك، ومات أبوك وهو أصلك، ومات أخوك وهو وصلك، فما ذا ترتقب بعد فناء الأصل والفرع والوصل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استتمّ للمعتصم غلمانه الأتراك بضعة عشر ألفا وعلّق له خمسون ألف مخلاة على فرس وبرذون وبغل، وذلّل العدوّ بكلّ النواحي، أتته المنيّة على غفلة،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في حمّاه التي مات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10" w:name="pg14849_167276"/>
    </w:p>
    <w:p>
      <w:pPr>
        <w:pStyle w:val="Heading3"/>
        <w:numPr>
          <w:ilvl w:val="2"/>
          <w:numId w:val="1"/>
        </w:numPr>
        <w:rPr/>
      </w:pPr>
      <w:bookmarkStart w:id="211" w:name="__RefHeading___Toc143307_388300464"/>
      <w:bookmarkStart w:id="212" w:name="_Toc89"/>
      <w:bookmarkEnd w:id="210"/>
      <w:bookmarkEnd w:id="211"/>
      <w:r>
        <w:rPr>
          <w:rtl w:val="true"/>
        </w:rPr>
        <w:t>وَقَدِمُوا مِنَ الآْخِرَةِ عَلَى مَا كَانُوا يُوعَدُونَ</w:t>
      </w:r>
      <w:bookmarkEnd w:id="2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الَّتِي كُنْتُمْ تُوعَدُونَ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أبو الجيش خمارويه بن أحمد بن طولون بدمشق وكان بنى في سفح الجبل أسفل من دير مروان قصرا، وكان يشرب فيه في تلك الليلة، وعنده طغج، وكان الّذي تولّى ذلك خادما من خدمهم، وأتى بهم على أميال، فقتلوا وصلبوا، ومنهم من رمى بالنشّاب، ومنهم من شرح لحم من أفخاذه وعجيزته، وأكله السّودان من ممالك أبي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أبو الجيش في تابوت إلى مصر، وورد الخبر بذلك إلى مصر، فأخرج من التابوت، وجعل على السّرير على باب مصر، وخرج ولده الأمير جيش وساير الأمراء والأولياء، فتقدّم القاضي ابن عبدة المعروف بالعبداني وصلّى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بشر الدّولابي عن أبي عبداللّه‏ البخاري ـ وكان شيعيّا من أهل العراق، وكان يقرأ في دور آل طولون ومقابرهم ـ انّه كان بات في تلك الليلة ممّن يقرأ عند القبر، وقدّم أبو الجيش ليدلّى في القبر،</w:t>
      </w:r>
    </w:p>
    <w:p>
      <w:pPr>
        <w:pStyle w:val="BookText"/>
        <w:rPr/>
      </w:pPr>
      <w:r>
        <w:rPr>
          <w:rFonts w:ascii="Amiri" w:hAnsi="Amiri" w:eastAsia="Amiri" w:cs="Amiri"/>
          <w:color w:val="111111"/>
          <w:sz w:val="28"/>
          <w:sz w:val="28"/>
          <w:szCs w:val="28"/>
          <w:rtl w:val="true"/>
          <w:lang w:bidi="ar-SA"/>
        </w:rPr>
        <w:t>ونحن نقرأ سورة الدخان، فأحدر من السرير، ودلّي في القبر، وانتهينا من السورة في هذا الوقت إلى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فَاعْتِلُوهُ إِلى سَواءِ الْجَحِيمِ ثُمَّ صُبُّوا فَوْقَ رَأْسِهِ مِنْ عَذابِ الْحَمِيمِ ذُقْ إِنَّكَ أَنْتَ الْعَزِيزُ الْكَرِيمُ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فخفضنا أصواتنا وأذعرنا حياء ممّن حضر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تَفَانَوْا جَمِيعاً فَمَا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فَمَاتُوا جَمِيعاً وَمَاتَ الْخَبَرُ </w:t>
      </w:r>
      <w:bookmarkStart w:id="213" w:name="pg14849_167277"/>
    </w:p>
    <w:p>
      <w:pPr>
        <w:pStyle w:val="BookText"/>
        <w:rPr/>
      </w:pPr>
      <w:bookmarkEnd w:id="213"/>
      <w:r>
        <w:rPr>
          <w:rFonts w:ascii="Amiri" w:hAnsi="Amiri" w:eastAsia="Amiri" w:cs="Amiri"/>
          <w:color w:val="111111"/>
          <w:sz w:val="28"/>
          <w:sz w:val="28"/>
          <w:szCs w:val="28"/>
          <w:rtl w:val="true"/>
          <w:lang w:bidi="ar-SA"/>
        </w:rPr>
        <w:t xml:space="preserve">تَرُوحُ وَتَغْدُو بَنَاتُ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فَتَمْحُو مَحَاسِنُ تِلْكَ الصُّوَرِ</w:t>
      </w:r>
    </w:p>
    <w:p>
      <w:pPr>
        <w:pStyle w:val="BookText"/>
        <w:rPr/>
      </w:pPr>
      <w:r>
        <w:rPr>
          <w:rFonts w:ascii="Amiri" w:hAnsi="Amiri" w:eastAsia="Amiri" w:cs="Amiri"/>
          <w:color w:val="111111"/>
          <w:sz w:val="28"/>
          <w:sz w:val="28"/>
          <w:szCs w:val="28"/>
          <w:rtl w:val="true"/>
          <w:lang w:bidi="ar-SA"/>
        </w:rPr>
        <w:t xml:space="preserve">فَيَا سَائِلِي عَنْ أُنَاسٍ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 فِيمَا تَرَى مُعْتَبَرٌ</w:t>
      </w:r>
      <w:r>
        <w:rPr>
          <w:rStyle w:val="FootnoteAnchor"/>
          <w:rtl w:val="true"/>
        </w:rPr>
        <w:footnoteReference w:id="168"/>
      </w:r>
    </w:p>
    <w:p>
      <w:pPr>
        <w:pStyle w:val="Heading3"/>
        <w:numPr>
          <w:ilvl w:val="2"/>
          <w:numId w:val="1"/>
        </w:numPr>
        <w:rPr/>
      </w:pPr>
      <w:bookmarkStart w:id="214" w:name="__RefHeading___Toc143309_388300464"/>
      <w:bookmarkStart w:id="215" w:name="_Toc90"/>
      <w:bookmarkEnd w:id="214"/>
      <w:r>
        <w:rPr>
          <w:rtl w:val="true"/>
        </w:rPr>
        <w:t>فَغَيْرُ مَوْصُوفٍ مَا نَزَلَ بِهِمْ</w:t>
      </w:r>
      <w:bookmarkEnd w:id="215"/>
    </w:p>
    <w:p>
      <w:pPr>
        <w:pStyle w:val="BookText"/>
        <w:rPr/>
      </w:pPr>
      <w:r>
        <w:rPr>
          <w:rFonts w:ascii="Amiri" w:hAnsi="Amiri" w:eastAsia="Amiri" w:cs="Amiri"/>
          <w:color w:val="111111"/>
          <w:sz w:val="28"/>
          <w:sz w:val="28"/>
          <w:szCs w:val="28"/>
          <w:rtl w:val="true"/>
          <w:lang w:bidi="ar-SA"/>
        </w:rPr>
        <w:t>روى أنّ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الموت كمثل شجرة شوك أدرجت في بدن ابن آدم، فتعلّقت كلّ شوكة بعرق وعصب، ثمّ جذبها رجل شديد الجذب فقطع ما قطع، وبقي ما بقي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43311_388300464"/>
      <w:bookmarkStart w:id="217" w:name="_Toc91"/>
      <w:bookmarkEnd w:id="216"/>
      <w:r>
        <w:rPr>
          <w:rtl w:val="true"/>
        </w:rPr>
        <w:t>اجْتَمَعَتْ عَلَيْهِمْ سَكْرَةُ الْمَوْتِ</w:t>
      </w:r>
      <w:bookmarkEnd w:id="217"/>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شدّة الألم في سكرات الموت لا يعرفها بالحقيقة إلا من ذاقها، ومن لم يذقها فانما يعرفها بالقياس إلى الآلام التي أدركها، بيان ذلك القياس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كلّ عضولا روح فيه فلا يحسّ بالألم، فاذا كان فيه فالمدرك للألم هو الرّوح فمهما أصاب العضو جرح أو حريق سرى الأثر إلى الروح فبقدر ما يسرى إلى الروح يتألّم، والمؤم يتفرّق على اللّحم والدم وساير الأجزاء فلا يصيب الرّوح إلاّ بعض الألم، فان كان في الآلام ما يباشر نفس الروح ولا يلاقي غيره، فما اعظم ذلك الألم وما أشدّ، والنزع عبارة عن مؤم نزل بنفس الرّوح، فاستغرق جميع أجزائه حتى لم يبق جزء من اجزاء المنتشر في أعماق البدن إلاّ وقد حلّ به الألم، فلو أصابته شوكة فالألم الذى يجده إنّما يجرى في جزء من الرّوح يلاقي ذلك الموضوع الذي أصابته الشوكة، وإنما يعظم أثر الاحتراق لأنّ أجزاء النار تغوص في ساير أجزاء البدن، فلا يبقى جزء من العضو المحترق ظاهرا وباطنا إلاّ و تصيبه </w:t>
      </w:r>
      <w:bookmarkStart w:id="218" w:name="pg14849_167278"/>
    </w:p>
    <w:p>
      <w:pPr>
        <w:pStyle w:val="BookText"/>
        <w:rPr/>
      </w:pPr>
      <w:bookmarkEnd w:id="218"/>
      <w:r>
        <w:rPr>
          <w:rFonts w:ascii="Amiri" w:hAnsi="Amiri" w:eastAsia="Amiri" w:cs="Amiri"/>
          <w:color w:val="111111"/>
          <w:sz w:val="28"/>
          <w:sz w:val="28"/>
          <w:szCs w:val="28"/>
          <w:rtl w:val="true"/>
          <w:lang w:bidi="ar-SA"/>
        </w:rPr>
        <w:t>النّار، فتحسر الأجزاء الرّوحانية المنتشرة في ساير أجزاء اللحم، وأمّا الجراحة فانّما تصيب الموضوع الذي مسّه الحديد فقط فكان لذلك ألم الجرح دون ألم النار فألم النزع يهجم على نفس الرّوح ويستغرق جميع أجزائه، فانّه المنزوع المجذوب من كلّ عرق من العروق وعصب من الأعصاب وجزء من الأجزاء ومفصل من المفاصل ومن أصل كلّ شعرة وبشرة من الفرق إلى القدم حتّى قالوا إنّ الموت لأشد من ضرب بالسّيف ونشر بالمناشير وقرض بالمقاريض، لأنّ قطع البدن بالسيف إنما يولمه لتعلّقه بالرّوح فكيف إذا كان المتناول المباشر نفس الروح، وإنما يستغيث المضروب ويصيح لبقاء قوّته في قلبه وفي لسانه، وإنّما انقطع صوت الميّت وصياحه مع شدّة ألمه لأنّ الكرب قد بالغ فيه وتصاعد على قلبه وبلغ كلّ موضع منه، فهدّ كلّ قوّة وضعف كلّ جارحة، فلم يترك له قوّة الاستغاثة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43313_388300464"/>
      <w:bookmarkStart w:id="220" w:name="_Toc92"/>
      <w:bookmarkEnd w:id="219"/>
      <w:r>
        <w:rPr>
          <w:rtl w:val="true"/>
        </w:rPr>
        <w:t>وَحَسْرَةُ الْفَوْتِ</w:t>
      </w:r>
      <w:bookmarkEnd w:id="22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عبد الملك كساء ظهره وثياب مهنته لا يحملها إلاّ سبعمائة بعير من أجلد ما يكون من الإبل، وكان مع ذلك يتقلّلها، فمات والوليد غائب، فأتاه موته، فأمر بقفل الخزائن فلم يجدوا لهشام ما يكفّنونه، فلم يدفن إلاّ بعد ثلاثة أيّام</w:t>
      </w:r>
    </w:p>
    <w:p>
      <w:pPr>
        <w:pStyle w:val="BookText"/>
        <w:rPr/>
      </w:pPr>
      <w:r>
        <w:rPr>
          <w:rFonts w:ascii="Amiri" w:hAnsi="Amiri" w:eastAsia="Amiri" w:cs="Amiri"/>
          <w:color w:val="111111"/>
          <w:sz w:val="28"/>
          <w:sz w:val="28"/>
          <w:szCs w:val="28"/>
          <w:rtl w:val="true"/>
          <w:lang w:bidi="ar-SA"/>
        </w:rPr>
        <w:t>كان الوليد قد قدم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43315_388300464"/>
      <w:bookmarkStart w:id="222" w:name="_Toc93"/>
      <w:bookmarkEnd w:id="221"/>
      <w:r>
        <w:rPr>
          <w:rtl w:val="true"/>
        </w:rPr>
        <w:t>فَفَتَرَتْ لَهَا أَطْرَافُهُمْ</w:t>
      </w:r>
      <w:bookmarkEnd w:id="2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أطرافهم قبل في غاية القوّة، 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المعتصم يخرج ساعده إليّ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ساعدي بأكثر قوّتك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تطيب نفسي لذلك، فيقول</w:t>
      </w:r>
      <w:r>
        <w:rPr>
          <w:rFonts w:eastAsia="Amiri" w:cs="Amiri" w:ascii="Amiri" w:hAnsi="Amiri"/>
          <w:color w:val="111111"/>
          <w:sz w:val="28"/>
          <w:szCs w:val="28"/>
          <w:rtl w:val="true"/>
          <w:lang w:bidi="ar-SA"/>
        </w:rPr>
        <w:t xml:space="preserve">: </w:t>
      </w:r>
      <w:bookmarkStart w:id="223" w:name="pg14849_167279"/>
    </w:p>
    <w:p>
      <w:pPr>
        <w:pStyle w:val="BookText"/>
        <w:rPr/>
      </w:pPr>
      <w:bookmarkEnd w:id="223"/>
      <w:r>
        <w:rPr>
          <w:rFonts w:ascii="Amiri" w:hAnsi="Amiri" w:eastAsia="Amiri" w:cs="Amiri"/>
          <w:color w:val="111111"/>
          <w:sz w:val="28"/>
          <w:sz w:val="28"/>
          <w:szCs w:val="28"/>
          <w:rtl w:val="true"/>
          <w:lang w:bidi="ar-SA"/>
        </w:rPr>
        <w:t>إنّه لا يضرّني فأروم ذلك، فإذا هو لا تعمل فيه الأسنّة فضلا عن الأسنان وانصرف يوما من دار المأمون إلى داره، ـ وكان شارع الميدان منتظما بالخيم فيها الجند ـ فمرّ بامرأة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ابني وإذا بعض الجند قد أخذ ابنها، فأمره المعتصم أن يردّ ابنها عليها، فأبى فقبض عليه بيده فسمع صوت عظامه، ثمّ أطلقه من يده فسقط، وأمر بإخراج الصبيّ إلى امّه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خرج الرشيد إلى طوس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بها مرضا شديدا فجمع له الأطباء يعالجونه،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الطبيب بطبّه ودوائه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دفاع محذور جرى</w:t>
      </w:r>
    </w:p>
    <w:p>
      <w:pPr>
        <w:pStyle w:val="BookText"/>
        <w:rPr/>
      </w:pPr>
      <w:r>
        <w:rPr>
          <w:rFonts w:ascii="Amiri" w:hAnsi="Amiri" w:eastAsia="Amiri" w:cs="Amiri"/>
          <w:color w:val="111111"/>
          <w:sz w:val="28"/>
          <w:sz w:val="28"/>
          <w:szCs w:val="28"/>
          <w:rtl w:val="true"/>
          <w:lang w:bidi="ar-SA"/>
        </w:rPr>
        <w:t xml:space="preserve">ما للطبيب يموت بالدّاء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يشفي مثله فيما مضى</w:t>
      </w:r>
    </w:p>
    <w:p>
      <w:pPr>
        <w:pStyle w:val="BookText"/>
        <w:rPr/>
      </w:pPr>
      <w:r>
        <w:rPr>
          <w:rFonts w:ascii="Amiri" w:hAnsi="Amiri" w:eastAsia="Amiri" w:cs="Amiri"/>
          <w:color w:val="111111"/>
          <w:sz w:val="28"/>
          <w:sz w:val="28"/>
          <w:szCs w:val="28"/>
          <w:rtl w:val="true"/>
          <w:lang w:bidi="ar-SA"/>
        </w:rPr>
        <w:t>فلمّا اشتدّ به الوجع 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 الخليفة قد مات، فأمر أن يسرج له حمار ليركبه، ويخرج فاسرج له وحمل حتّى وضع على السّرج استرخت فخذاه، ولم يستطع الثبوت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النّاس قد صدقوا، ثمّ توفّي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43317_388300464"/>
      <w:bookmarkStart w:id="225" w:name="_Toc94"/>
      <w:bookmarkEnd w:id="224"/>
      <w:r>
        <w:rPr>
          <w:rtl w:val="true"/>
        </w:rPr>
        <w:t>وَتَغَيَّرَتْ لَهَا أَلْوَانُهُمْ ثُمَّ ازْدَادَ الْمَوْتُ فِيهِمْ وُلُوجاً</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ولج يلج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المصدر فعولا مع أنّ فعولا من مصادر غير المتعدّي، لأنّه على معنى ولجت فيه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والموت خلقان من خلق اللّه‏ فاذا جاء </w:t>
      </w:r>
      <w:bookmarkStart w:id="226" w:name="pg14849_167280"/>
    </w:p>
    <w:p>
      <w:pPr>
        <w:pStyle w:val="BookText"/>
        <w:rPr/>
      </w:pPr>
      <w:bookmarkEnd w:id="226"/>
      <w:r>
        <w:rPr>
          <w:rFonts w:ascii="Amiri" w:hAnsi="Amiri" w:eastAsia="Amiri" w:cs="Amiri"/>
          <w:color w:val="111111"/>
          <w:sz w:val="28"/>
          <w:sz w:val="28"/>
          <w:szCs w:val="28"/>
          <w:rtl w:val="true"/>
          <w:lang w:bidi="ar-SA"/>
        </w:rPr>
        <w:t>الموت فدخل في الانسان لم يدخل في شيء إلاّ وخرج منه الحياة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ظاهر هذه الرواية مفيدة لكون الولوج في كلامه مستعملا في معناه الحقيقي اللهمّ إلاّ أن يرتكب المجاز في ظاهره فافهم</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43319_388300464"/>
      <w:bookmarkStart w:id="228" w:name="_Toc95"/>
      <w:bookmarkEnd w:id="227"/>
      <w:r>
        <w:rPr>
          <w:rtl w:val="true"/>
        </w:rPr>
        <w:t>فَحِيلَ بَيْنَ أَحَدِهِمْ وَبَيْنَ مَنْطِقِهِ</w:t>
      </w:r>
      <w:bookmarkEnd w:id="228"/>
    </w:p>
    <w:p>
      <w:pPr>
        <w:pStyle w:val="BookText"/>
        <w:rPr/>
      </w:pPr>
      <w:r>
        <w:rPr>
          <w:rFonts w:ascii="Amiri" w:hAnsi="Amiri" w:eastAsia="Amiri" w:cs="Amiri"/>
          <w:color w:val="111111"/>
          <w:sz w:val="28"/>
          <w:sz w:val="28"/>
          <w:szCs w:val="28"/>
          <w:rtl w:val="true"/>
          <w:lang w:bidi="ar-SA"/>
        </w:rPr>
        <w:t>لسقوط قوّة المنطق قبل السّامعة والباصرة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43321_388300464"/>
      <w:bookmarkStart w:id="230" w:name="_Toc96"/>
      <w:bookmarkEnd w:id="229"/>
      <w:r>
        <w:rPr>
          <w:rtl w:val="true"/>
        </w:rPr>
        <w:t>وَإِنَّهُ لَبَيْنَ أَهْلِهِ يَنْظُرُ بِبَصَرِهِ وَيَسْمَعُ بِأُذُنِهِ عَلَى صِحَّةٍ مِنْ عَقْلِهِ وَبَقَاءٍ مِنْ لُبِّهِ</w:t>
      </w:r>
      <w:bookmarkEnd w:id="230"/>
    </w:p>
    <w:p>
      <w:pPr>
        <w:pStyle w:val="BookText"/>
        <w:rPr/>
      </w:pPr>
      <w:r>
        <w:rPr>
          <w:rFonts w:ascii="Amiri" w:hAnsi="Amiri" w:eastAsia="Amiri" w:cs="Amiri"/>
          <w:color w:val="111111"/>
          <w:sz w:val="28"/>
          <w:sz w:val="28"/>
          <w:szCs w:val="28"/>
          <w:rtl w:val="true"/>
          <w:lang w:bidi="ar-SA"/>
        </w:rPr>
        <w:t xml:space="preserve">انّ رجلا قال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إلى مكّة مع رجل، فمرض في الطريق</w:t>
      </w:r>
    </w:p>
    <w:p>
      <w:pPr>
        <w:pStyle w:val="BookText"/>
        <w:rPr/>
      </w:pPr>
      <w:r>
        <w:rPr>
          <w:rFonts w:ascii="Amiri" w:hAnsi="Amiri" w:eastAsia="Amiri" w:cs="Amiri"/>
          <w:color w:val="111111"/>
          <w:sz w:val="28"/>
          <w:sz w:val="28"/>
          <w:szCs w:val="28"/>
          <w:rtl w:val="true"/>
          <w:lang w:bidi="ar-SA"/>
        </w:rPr>
        <w:t xml:space="preserve">شديدا فكنت أقوم عليه، ثمّ أفاق حتّى لم يكن عندي به بأس، فمات،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يحضره الوفاة إلاّ ردّ اللّه‏ تعالى عليه من سمعه وبصره وعقله للوصيّة، أخذ</w:t>
      </w:r>
    </w:p>
    <w:p>
      <w:pPr>
        <w:pStyle w:val="BookText"/>
        <w:rPr/>
      </w:pPr>
      <w:r>
        <w:rPr>
          <w:rFonts w:ascii="Amiri" w:hAnsi="Amiri" w:eastAsia="Amiri" w:cs="Amiri"/>
          <w:color w:val="111111"/>
          <w:sz w:val="28"/>
          <w:sz w:val="28"/>
          <w:szCs w:val="28"/>
          <w:rtl w:val="true"/>
          <w:lang w:bidi="ar-SA"/>
        </w:rPr>
        <w:t>الوصيّة أو تركها وهي الرّاحة التّي يقال لها راحة الموت، وهي حقّ على كلّ مسلم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43323_388300464"/>
      <w:bookmarkStart w:id="232" w:name="_Toc97"/>
      <w:bookmarkEnd w:id="231"/>
      <w:r>
        <w:rPr>
          <w:rtl w:val="true"/>
        </w:rPr>
        <w:t>يُفَكِّرُ فِيمَ أَفْنَى عُمْرَهُ وَفِيمَ أَذْهَبَ دَهْرَهُ</w:t>
      </w:r>
      <w:bookmarkEnd w:id="232"/>
    </w:p>
    <w:p>
      <w:pPr>
        <w:pStyle w:val="BookText"/>
        <w:rPr/>
      </w:pPr>
      <w:r>
        <w:rPr>
          <w:rFonts w:ascii="Amiri" w:hAnsi="Amiri" w:eastAsia="Amiri" w:cs="Amiri"/>
          <w:color w:val="111111"/>
          <w:sz w:val="28"/>
          <w:sz w:val="28"/>
          <w:szCs w:val="28"/>
          <w:rtl w:val="true"/>
          <w:lang w:bidi="ar-SA"/>
        </w:rPr>
        <w:t>لمّا اشتدّت علّة معاوية وأيس من برئه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ليتني لم أعن في الملك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في اللّذّات أعشى النّواظر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كذي طمرين عاش ببلغة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زار أهل المقابر</w:t>
      </w:r>
      <w:r>
        <w:rPr>
          <w:rStyle w:val="FootnoteAnchor"/>
          <w:rtl w:val="true"/>
        </w:rPr>
        <w:footnoteReference w:id="177"/>
      </w:r>
      <w:bookmarkStart w:id="233" w:name="pg14849_167281"/>
    </w:p>
    <w:p>
      <w:pPr>
        <w:pStyle w:val="Heading3"/>
        <w:numPr>
          <w:ilvl w:val="2"/>
          <w:numId w:val="1"/>
        </w:numPr>
        <w:rPr/>
      </w:pPr>
      <w:bookmarkStart w:id="234" w:name="__RefHeading___Toc143325_388300464"/>
      <w:bookmarkStart w:id="235" w:name="_Toc98"/>
      <w:bookmarkEnd w:id="233"/>
      <w:bookmarkEnd w:id="234"/>
      <w:r>
        <w:rPr>
          <w:rtl w:val="true"/>
        </w:rPr>
        <w:t>وَيَتَذَكَّرُ أَمْوَالاً جَمَعَهَا أَغْمَضَ فِي مَطَالِبِهَا</w:t>
      </w:r>
      <w:bookmarkEnd w:id="235"/>
    </w:p>
    <w:p>
      <w:pPr>
        <w:pStyle w:val="BookText"/>
        <w:rPr/>
      </w:pPr>
      <w:r>
        <w:rPr>
          <w:rFonts w:ascii="Amiri" w:hAnsi="Amiri" w:eastAsia="Amiri" w:cs="Amiri"/>
          <w:color w:val="111111"/>
          <w:sz w:val="28"/>
          <w:sz w:val="28"/>
          <w:szCs w:val="28"/>
          <w:rtl w:val="true"/>
          <w:lang w:bidi="ar-SA"/>
        </w:rPr>
        <w:t>الأصل فيه غضّ البصر، كأنّه لم ير الحرام</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43327_388300464"/>
      <w:bookmarkStart w:id="237" w:name="_Toc99"/>
      <w:bookmarkEnd w:id="236"/>
      <w:r>
        <w:rPr>
          <w:rtl w:val="true"/>
        </w:rPr>
        <w:t>وَأَخَذَهَا مِنْ مُصَرَّحَاتِهَا وَمُشْتَبِهَاتِهَا</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المشتبه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غيم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يذهب عنها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في القيامة يكون جمع لهم أعمال كالجبال، فتصير هباء منثورا لعدم تورّعهم في الدّنيا عن المحرّمات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النبوى المعروف قال عليه‏السلام 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وشبهات بين ذلك فمن ترك الشبهات نجى من المحرّمات و من أخذ بالشّبهات وقع في المحرّمات وهلك من حيث لا يعلم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43329_388300464"/>
      <w:bookmarkStart w:id="239" w:name="_Toc100"/>
      <w:bookmarkEnd w:id="238"/>
      <w:r>
        <w:rPr>
          <w:rtl w:val="true"/>
        </w:rPr>
        <w:t>قَدْ لَزِمَتْهُ تَبِعَاتُ جَمْعِهَا</w:t>
      </w:r>
      <w:bookmarkEnd w:id="239"/>
    </w:p>
    <w:p>
      <w:pPr>
        <w:pStyle w:val="BookText"/>
        <w:rPr/>
      </w:pPr>
      <w:r>
        <w:rPr>
          <w:rFonts w:ascii="Amiri" w:hAnsi="Amiri" w:eastAsia="Amiri" w:cs="Amiri"/>
          <w:color w:val="111111"/>
          <w:sz w:val="28"/>
          <w:sz w:val="28"/>
          <w:szCs w:val="28"/>
          <w:rtl w:val="true"/>
          <w:lang w:bidi="ar-SA"/>
        </w:rPr>
        <w:t>قيل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مات، وترك عشرة آلاف،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العشرة آلاف فلا تتركه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43331_388300464"/>
      <w:bookmarkStart w:id="241" w:name="_Toc101"/>
      <w:bookmarkEnd w:id="240"/>
      <w:r>
        <w:rPr>
          <w:rtl w:val="true"/>
        </w:rPr>
        <w:t>وَأَشْرَفَ عَلَى فِرَاقِهَا تَبْقَى لِمَنْ وَرَاءَهُ يَنْعَمُونَ فِيهَا وَيَتَمَتَّعُونَ بِهَا</w:t>
      </w:r>
      <w:bookmarkEnd w:id="2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ان عمرو بن العاص دخل عليه ابنه في احتضاره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ذلك الصندوق وهو مملوّ مالا، وليته كان مملوّا بعرا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42" w:name="pg14849_167282"/>
    </w:p>
    <w:p>
      <w:pPr>
        <w:pStyle w:val="Heading3"/>
        <w:numPr>
          <w:ilvl w:val="2"/>
          <w:numId w:val="1"/>
        </w:numPr>
        <w:rPr/>
      </w:pPr>
      <w:bookmarkStart w:id="243" w:name="__RefHeading___Toc143333_388300464"/>
      <w:bookmarkStart w:id="244" w:name="_Toc102"/>
      <w:bookmarkEnd w:id="242"/>
      <w:bookmarkEnd w:id="243"/>
      <w:r>
        <w:rPr>
          <w:rtl w:val="true"/>
        </w:rPr>
        <w:t>فَيَكُونَ الْمَهْنَأُ لِغَيْرِهِ</w:t>
      </w:r>
      <w:bookmarkEnd w:id="244"/>
    </w:p>
    <w:p>
      <w:pPr>
        <w:pStyle w:val="BookText"/>
        <w:rPr/>
      </w:pPr>
      <w:r>
        <w:rPr>
          <w:rFonts w:ascii="Amiri" w:hAnsi="Amiri" w:eastAsia="Amiri" w:cs="Amiri"/>
          <w:color w:val="111111"/>
          <w:sz w:val="28"/>
          <w:sz w:val="28"/>
          <w:szCs w:val="28"/>
          <w:rtl w:val="true"/>
          <w:lang w:bidi="ar-SA"/>
        </w:rPr>
        <w:t>حيث أتاه من غير تعب في تحصيله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43335_388300464"/>
      <w:bookmarkStart w:id="246" w:name="_Toc103"/>
      <w:bookmarkEnd w:id="245"/>
      <w:r>
        <w:rPr>
          <w:rtl w:val="true"/>
        </w:rPr>
        <w:t>وَالْعِبْ‏ءُ</w:t>
      </w:r>
      <w:bookmarkEnd w:id="246"/>
    </w:p>
    <w:p>
      <w:pPr>
        <w:pStyle w:val="BookText"/>
        <w:rPr/>
      </w:pPr>
      <w:r>
        <w:rPr>
          <w:rFonts w:ascii="Amiri" w:hAnsi="Amiri" w:eastAsia="Amiri" w:cs="Amiri"/>
          <w:color w:val="111111"/>
          <w:sz w:val="28"/>
          <w:sz w:val="28"/>
          <w:szCs w:val="28"/>
          <w:rtl w:val="true"/>
          <w:lang w:bidi="ar-SA"/>
        </w:rPr>
        <w:t>و العب‏ء ـ بالكسر ـ الحمل الثقيل</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43337_388300464"/>
      <w:bookmarkStart w:id="248" w:name="_Toc104"/>
      <w:bookmarkEnd w:id="247"/>
      <w:r>
        <w:rPr>
          <w:rtl w:val="true"/>
        </w:rPr>
        <w:t>عَلَى ظَهْرِهِ</w:t>
      </w:r>
      <w:bookmarkEnd w:id="248"/>
    </w:p>
    <w:p>
      <w:p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الْمَيِّتُ فِي نَعْشِهِ رَفْرَفَتْ رُوحُهُ فَوْقَ نَعْشِهِ تُنَادِي يَا أَهْلِي وَيَا وُلْدِي لا تَلْعَبَنَّ بِكُمُ الدُّنْيَا كَمَا لَعِبَتْ بِي مَالٌ جَمَعْتُهُ مِنْ حِلِّهِ وَمِنْ غَيْرِ حِلِّهِ وَخَلَّفْتُهُ لَكُمْ فَالْمَهْنَأُ لَكُمْ وَالتَّبِعَةُ عَلَيَّ فَاحْذَرُوا مِثْلَ مَا قَدْ نَزَلَ بِي</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يمرّ أقاربي جنبات قبرى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أقاربي لم يعرفوني</w:t>
      </w:r>
    </w:p>
    <w:p>
      <w:pPr>
        <w:pStyle w:val="BookText"/>
        <w:rPr/>
      </w:pPr>
      <w:r>
        <w:rPr>
          <w:rFonts w:ascii="Amiri" w:hAnsi="Amiri" w:eastAsia="Amiri" w:cs="Amiri"/>
          <w:color w:val="111111"/>
          <w:sz w:val="28"/>
          <w:sz w:val="28"/>
          <w:szCs w:val="28"/>
          <w:rtl w:val="true"/>
          <w:lang w:bidi="ar-SA"/>
        </w:rPr>
        <w:t xml:space="preserve">وذو الميراث يقتسمون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يألون أن جحدوا ديوني</w:t>
      </w:r>
    </w:p>
    <w:p>
      <w:pPr>
        <w:pStyle w:val="BookText"/>
        <w:rPr/>
      </w:pPr>
      <w:r>
        <w:rPr>
          <w:rFonts w:ascii="Amiri" w:hAnsi="Amiri" w:eastAsia="Amiri" w:cs="Amiri"/>
          <w:color w:val="111111"/>
          <w:sz w:val="28"/>
          <w:sz w:val="28"/>
          <w:szCs w:val="28"/>
          <w:rtl w:val="true"/>
          <w:lang w:bidi="ar-SA"/>
        </w:rPr>
        <w:t xml:space="preserve">وقد أخذوا سهامهم وعاشوا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فياللّه‏ أسرع ما نسوني</w:t>
      </w:r>
      <w:r>
        <w:rPr>
          <w:rStyle w:val="FootnoteAnchor"/>
          <w:rtl w:val="true"/>
        </w:rPr>
        <w:footnoteReference w:id="18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الوفاة معاوية بن يزيد بن معاوية اجتمعت إليه بنو اميّة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إلى من رأيت من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ذقت حلاوة خلافتكم فكيف أتقلّد وزرها وتتحلّون أنتم حلاوتها، واتعجّل أنا مرارتها اللّهمّ إنّي بريء منها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49" w:name="pg14849_167283"/>
    </w:p>
    <w:p>
      <w:pPr>
        <w:pStyle w:val="Heading3"/>
        <w:numPr>
          <w:ilvl w:val="2"/>
          <w:numId w:val="1"/>
        </w:numPr>
        <w:rPr/>
      </w:pPr>
      <w:bookmarkStart w:id="250" w:name="__RefHeading___Toc143339_388300464"/>
      <w:bookmarkStart w:id="251" w:name="_Toc105"/>
      <w:bookmarkEnd w:id="249"/>
      <w:bookmarkEnd w:id="250"/>
      <w:r>
        <w:rPr>
          <w:rtl w:val="true"/>
        </w:rPr>
        <w:t>وَالْمَرْءُ قَدْ غَلِقَتْ رُهُونُهُ بِهَا</w:t>
      </w:r>
      <w:bookmarkEnd w:id="251"/>
    </w:p>
    <w:p>
      <w:pPr>
        <w:pStyle w:val="BookText"/>
        <w:rPr/>
      </w:pPr>
      <w:r>
        <w:rPr>
          <w:rFonts w:ascii="Amiri" w:hAnsi="Amiri" w:eastAsia="Amiri" w:cs="Amiri"/>
          <w:color w:val="111111"/>
          <w:sz w:val="28"/>
          <w:sz w:val="28"/>
          <w:szCs w:val="28"/>
          <w:rtl w:val="true"/>
          <w:lang w:bidi="ar-SA"/>
        </w:rPr>
        <w:t>غلق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استحقّه المرتهن إذا لم يفتك في الوقت المشروط، والمراد أنّه كما لو رهن الإنسان علق مضنّة بمال في مدّة ولم يسع في تلك المدّة لتحصيل مال يفكّه به يعلق ذاك العلق، كذلك هذا الإنسان الّذي رهن نفسه النفيسة بالواجبات التي عليه، ولم يفكّها بأداء تلك الواجبات في مدّة حياته في الدّنيا، يصير كذلك،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43341_388300464"/>
      <w:bookmarkStart w:id="253" w:name="_Toc106"/>
      <w:bookmarkEnd w:id="252"/>
      <w:r>
        <w:rPr>
          <w:rtl w:val="true"/>
        </w:rPr>
        <w:t>فَهُوَ يَعَضُّ يَدَهُ نَدَامَةً عَلَى مَا أَصْحَرَ لَهُ عِنْدَ الْمَوْتِ مِنْ أَمْرِهِ</w:t>
      </w:r>
      <w:bookmarkEnd w:id="253"/>
    </w:p>
    <w:p>
      <w:pPr>
        <w:pStyle w:val="BookText"/>
        <w:rPr/>
      </w:pPr>
      <w:r>
        <w:rPr>
          <w:rFonts w:ascii="IRNazanin" w:hAnsi="IRNazanin" w:eastAsia="IRNazanin"/>
          <w:color w:val="111111"/>
          <w:sz w:val="28"/>
          <w:sz w:val="28"/>
          <w:szCs w:val="28"/>
          <w:rtl w:val="true"/>
          <w:lang w:bidi="fa-IR"/>
        </w:rPr>
        <w:t>اصحر بالأمر وأصحره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مقتضى كلامه عليه‏السلام كون الإصحار بمعنى الظّهور، لا الإظهار،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التفسير أى يعضّ على يديه ندما وأسفا، 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يديه حتى تذهب إلى المرفقين ثمّ تنبتان لا يزال هكذا كلّما نبتت يداه أكلهما ندامة على ما فعل</w:t>
      </w:r>
      <w:r>
        <w:rPr>
          <w:rStyle w:val="FootnoteAnchor"/>
          <w:rtl w:val="true"/>
        </w:rPr>
        <w:footnoteReference w:id="187"/>
      </w:r>
      <w:r>
        <w:rPr>
          <w:rFonts w:ascii="Amiri" w:hAnsi="Amiri" w:eastAsia="Amiri" w:cs="Amiri"/>
          <w:color w:val="111111"/>
          <w:sz w:val="28"/>
          <w:sz w:val="28"/>
          <w:szCs w:val="28"/>
          <w:rtl w:val="true"/>
          <w:lang w:bidi="ar-SA"/>
        </w:rPr>
        <w:t>، هذا فغضّ اليد في الآية مستعمل على التّفسير المذكور في معناه الحقيقي، وفي كلامه عليه‏السلام كناية عن النّدم والتّحسّر على ما فرّط في جنب اللّه‏ وقصر في امتثال أمر مولاه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وَإِنْ كُنْتُ لَمِنَ </w:t>
      </w:r>
      <w:bookmarkStart w:id="254" w:name="pg14849_167284"/>
    </w:p>
    <w:p>
      <w:pPr>
        <w:pStyle w:val="BookText"/>
        <w:rPr/>
      </w:pPr>
      <w:bookmarkEnd w:id="254"/>
      <w:r>
        <w:rPr>
          <w:rFonts w:ascii="Amiri" w:hAnsi="Amiri" w:eastAsia="Amiri" w:cs="Amiri"/>
          <w:color w:val="111111"/>
          <w:sz w:val="28"/>
          <w:sz w:val="28"/>
          <w:szCs w:val="28"/>
          <w:rtl w:val="true"/>
          <w:lang w:bidi="ar-SA"/>
        </w:rPr>
        <w:t>السَّاخِرِين، أَوْ تَقُولَ لَوْ أَنَّ اللّه‏َ هَدانِي لَكُنْتُ مِنَ الْمُتَّقِين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43343_388300464"/>
      <w:bookmarkStart w:id="256" w:name="_Toc107"/>
      <w:bookmarkEnd w:id="255"/>
      <w:r>
        <w:rPr>
          <w:rtl w:val="true"/>
        </w:rPr>
        <w:t>وَيَزْهَدُ فِيمَا كَانَ يَرْغَبُ فِيهِ أَيَّامَ عُمْرِهِ</w:t>
      </w:r>
      <w:bookmarkEnd w:id="256"/>
    </w:p>
    <w:p>
      <w:pPr>
        <w:pStyle w:val="BookText"/>
        <w:rPr/>
      </w:pPr>
      <w:r>
        <w:rPr>
          <w:rFonts w:ascii="Amiri" w:hAnsi="Amiri" w:eastAsia="Amiri" w:cs="Amiri"/>
          <w:color w:val="111111"/>
          <w:sz w:val="28"/>
          <w:sz w:val="28"/>
          <w:szCs w:val="28"/>
          <w:rtl w:val="true"/>
          <w:lang w:bidi="ar-SA"/>
        </w:rPr>
        <w:t>لمّا اشتدّ وجع عبد الملك تمثّل ببيت اميّة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كنت قبل ما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قلال الجبال أرعى الوعولا</w:t>
      </w:r>
    </w:p>
    <w:p>
      <w:pPr>
        <w:pStyle w:val="BookText"/>
        <w:rPr/>
      </w:pPr>
      <w:r>
        <w:rPr>
          <w:rFonts w:ascii="Amiri" w:hAnsi="Amiri" w:eastAsia="Amiri" w:cs="Amiri"/>
          <w:color w:val="111111"/>
          <w:sz w:val="28"/>
          <w:sz w:val="28"/>
          <w:szCs w:val="28"/>
          <w:rtl w:val="true"/>
          <w:lang w:bidi="ar-SA"/>
        </w:rPr>
        <w:t>فلم يمس يومه ذلك حتى قضى</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43345_388300464"/>
      <w:bookmarkStart w:id="258" w:name="_Toc108"/>
      <w:bookmarkEnd w:id="257"/>
      <w:r>
        <w:rPr>
          <w:rtl w:val="true"/>
        </w:rPr>
        <w:t>وَيَتَمَنَّى أَنَّ الَّذِي كَانَ يَغْبِطُهُ بِهَا وَيَحْسُدُهُ عَلَيْهَا قَدْ حَازَهَا دُونَهُ</w:t>
      </w:r>
      <w:bookmarkEnd w:id="25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الَّذِينَ تَمَنَّوْا مَكانَهُ بِالْأَمْسِ يَقُولُونَ وَيْكَأَنَّ اللّه‏َ يَبْسُطُ الرِّزْقَ لِمَنْ يَشاءُ مِنْ عِبادِهِ وَيَقْدِرُ لَوْ لا أَنْ مَنَّ اللّه‏ُ عَلَيْنا لَخَسَفَ بِنا وَيْكَأَنَّهُ لا يُفْلِحُ الْكافِرُونَ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43347_388300464"/>
      <w:bookmarkStart w:id="260" w:name="_Toc109"/>
      <w:bookmarkEnd w:id="259"/>
      <w:r>
        <w:rPr>
          <w:rtl w:val="true"/>
        </w:rPr>
        <w:t>فَلَمْ يَزَلِ الْمَوْتُ يُبَالِغُ فِي جَسَدِهِ حَتَّى خَالَطَ لِسَانُهُ سَمْعَهُ</w:t>
      </w:r>
      <w:bookmarkEnd w:id="2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وابن ميثم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مناسبة لها أيضا، فإنّ اللّسان لا يخالط السمع بل الموت يخالطه</w:t>
      </w:r>
      <w:r>
        <w:rPr>
          <w:rFonts w:eastAsia="Amiri" w:cs="Amiri" w:ascii="Amiri" w:hAnsi="Amiri"/>
          <w:color w:val="111111"/>
          <w:sz w:val="28"/>
          <w:szCs w:val="28"/>
          <w:rtl w:val="true"/>
          <w:lang w:bidi="ar-SA"/>
        </w:rPr>
        <w:t xml:space="preserve">. </w:t>
      </w:r>
      <w:bookmarkStart w:id="261" w:name="pg14849_167285"/>
    </w:p>
    <w:p>
      <w:pPr>
        <w:pStyle w:val="Heading3"/>
        <w:numPr>
          <w:ilvl w:val="2"/>
          <w:numId w:val="1"/>
        </w:numPr>
        <w:rPr/>
      </w:pPr>
      <w:bookmarkStart w:id="262" w:name="__RefHeading___Toc143349_388300464"/>
      <w:bookmarkStart w:id="263" w:name="_Toc110"/>
      <w:bookmarkEnd w:id="261"/>
      <w:bookmarkEnd w:id="262"/>
      <w:r>
        <w:rPr>
          <w:rtl w:val="true"/>
        </w:rPr>
        <w:t>فَصَارَ بَيْنَ أَهْلِهِ لا يَنْطِقُ بِلِسَانِهِ وَلا يَسْمَعُ بِسَمْعِهِ</w:t>
      </w:r>
      <w:bookmarkEnd w:id="263"/>
    </w:p>
    <w:p>
      <w:pPr>
        <w:pStyle w:val="BookText"/>
        <w:rPr/>
      </w:pPr>
      <w:r>
        <w:rPr>
          <w:rFonts w:ascii="Amiri" w:hAnsi="Amiri" w:eastAsia="Amiri" w:cs="Amiri"/>
          <w:color w:val="111111"/>
          <w:sz w:val="28"/>
          <w:sz w:val="28"/>
          <w:szCs w:val="28"/>
          <w:rtl w:val="true"/>
          <w:lang w:bidi="ar-SA"/>
        </w:rPr>
        <w:t>سقطت قوّة ناطقته وقوّة سامعته وبقيت قوّة باصرته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43351_388300464"/>
      <w:bookmarkStart w:id="265" w:name="_Toc111"/>
      <w:bookmarkEnd w:id="264"/>
      <w:r>
        <w:rPr>
          <w:rtl w:val="true"/>
        </w:rPr>
        <w:t>يُرَدِّدُ طَرْفَهُ بِالنَّظَرِ فِي وُجُوهِهِمْ</w:t>
      </w:r>
      <w:bookmarkEnd w:id="265"/>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ولا يجمع لأنّه في الأصل مصدر فيكون واحدا ويكون جماعة،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يَرْتَدُّ إِلَيْهِمْ طَرْفُهُمْ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43353_388300464"/>
      <w:bookmarkStart w:id="267" w:name="_Toc112"/>
      <w:bookmarkEnd w:id="266"/>
      <w:r>
        <w:rPr>
          <w:rtl w:val="true"/>
        </w:rPr>
        <w:t>يَرَى حَرَكَاتِ أَلْسِنَتِهِمْ وَلا يَسْمَعُ رَجْعَ كَلامِهِمْ</w:t>
      </w:r>
      <w:bookmarkEnd w:id="26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مرادهم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43355_388300464"/>
      <w:bookmarkStart w:id="269" w:name="_Toc113"/>
      <w:bookmarkEnd w:id="268"/>
      <w:r>
        <w:rPr>
          <w:rtl w:val="true"/>
        </w:rPr>
        <w:t>ثُمَّ ازْدَادَ الْمَوْتُ الْتِيَاطاً بِهِ</w:t>
      </w:r>
      <w:bookmarkEnd w:id="26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عمرو بن العاص في احتضاره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اشتهي أن أرى عاقلا يموت حتّى أسأله كيف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السّماء كأنّها مطبقة على الأرض وأنا بينهما، وأراني كأنّي أتنفّس من خرت أبرة ـ يعني ثقبها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43357_388300464"/>
      <w:bookmarkStart w:id="271" w:name="_Toc114"/>
      <w:bookmarkEnd w:id="270"/>
      <w:r>
        <w:rPr>
          <w:rtl w:val="true"/>
        </w:rPr>
        <w:t>فَقَبَضَ بَصَرَهُ كَمَا قَبَضَ سَمْعَهُ</w:t>
      </w:r>
      <w:bookmarkEnd w:id="2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عليه‏السلام على انّ البصر يبطل بعد السمع، كالسمع بعد النطق لعلمه بأسرار الطبيعة، والذي يلوح من أسبابه أنّه لمّا كان السبب العامّ القريب للموت هو </w:t>
      </w:r>
      <w:bookmarkStart w:id="272" w:name="pg14849_167286"/>
    </w:p>
    <w:p>
      <w:pPr>
        <w:pStyle w:val="BookText"/>
        <w:rPr/>
      </w:pPr>
      <w:bookmarkEnd w:id="272"/>
      <w:r>
        <w:rPr>
          <w:rFonts w:ascii="Amiri" w:hAnsi="Amiri" w:eastAsia="Amiri" w:cs="Amiri"/>
          <w:color w:val="111111"/>
          <w:sz w:val="28"/>
          <w:sz w:val="28"/>
          <w:szCs w:val="28"/>
          <w:rtl w:val="true"/>
          <w:lang w:bidi="ar-SA"/>
        </w:rPr>
        <w:t>انطفاء الحرارة الغريزية عن فناء الرطوبة الأصليّة التي منها خلقنا وكان فناء تلك الرطوبة عن عمل الحرارة الغريزية فيها التجفيف والتحليل، كان كلّ عضو أيبس في طبيعته وأبرد، أسرع إلى البطلان، وأسبق إلى الفساد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آلة النطق أسرع فسادا من آلة السمع، فلأنّ آلة النّطق مبنيّة على الأعصاب المحرّكة ومركّبة منها، وآلة السمع من الأعصاب المفيدة للحسّ، واتّفق الأطباء على أنّ الأعصاب المحرّكة أيبس وأبرد لكونها منبعثة من مؤّر الدماغ دون الأعصاب المفيدة للحسّ، فإنّ جلّها منبعث من مقدّم الدّماغ فكانت لذلك أقرب إلى البطلان، وأمّا بطلان آلة السمع قبل البصر فلأنّ منبت الأعصاب التي هي محلّ القوّة السامعة أقرب إلى مؤّر الدّماغ من منابت محلّ القوّة الباصرة فكانت أيبس و أبرد، وأقبل لانطفاء القوّة الغريزية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43359_388300464"/>
      <w:bookmarkStart w:id="274" w:name="_Toc115"/>
      <w:bookmarkEnd w:id="273"/>
      <w:r>
        <w:rPr>
          <w:rtl w:val="true"/>
        </w:rPr>
        <w:t>وَخَرَجَتِ الرُّوحُ مِنْ جَسَدِهِ فَصَارَ جِيفَةً بَيْنَ أَهْلِهِ</w:t>
      </w:r>
      <w:bookmarkEnd w:id="274"/>
    </w:p>
    <w:p>
      <w:pPr>
        <w:pStyle w:val="BookText"/>
        <w:rPr/>
      </w:pPr>
      <w:r>
        <w:rPr>
          <w:rFonts w:ascii="Amiri" w:hAnsi="Amiri" w:eastAsia="Amiri" w:cs="Amiri"/>
          <w:color w:val="111111"/>
          <w:sz w:val="28"/>
          <w:sz w:val="28"/>
          <w:szCs w:val="28"/>
          <w:rtl w:val="true"/>
          <w:lang w:bidi="ar-SA"/>
        </w:rPr>
        <w:t>الإنسان أوّله نطفة، وآخره جيفة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43361_388300464"/>
      <w:bookmarkStart w:id="276" w:name="_Toc116"/>
      <w:bookmarkEnd w:id="275"/>
      <w:r>
        <w:rPr>
          <w:rtl w:val="true"/>
        </w:rPr>
        <w:t>قَدْ أَوْحَشُوا مِنْ جَانِبِهِ وَتَبَاعَدُوا مِنْ قُرْبِهِ</w:t>
      </w:r>
      <w:bookmarkEnd w:id="276"/>
    </w:p>
    <w:p>
      <w:pPr>
        <w:pStyle w:val="BookText"/>
        <w:rPr/>
      </w:pPr>
      <w:r>
        <w:rPr>
          <w:rFonts w:ascii="Amiri" w:hAnsi="Amiri" w:eastAsia="Amiri" w:cs="Amiri"/>
          <w:color w:val="111111"/>
          <w:sz w:val="28"/>
          <w:sz w:val="28"/>
          <w:szCs w:val="28"/>
          <w:rtl w:val="true"/>
          <w:lang w:bidi="ar-SA"/>
        </w:rPr>
        <w:t>لكونهم من أهل الدّنيا، والميّت من أهل الآخرة، وأنت يوم ترحل عنهم كضيف بتّ فيهم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43363_388300464"/>
      <w:bookmarkStart w:id="278" w:name="_Toc117"/>
      <w:bookmarkEnd w:id="277"/>
      <w:r>
        <w:rPr>
          <w:rtl w:val="true"/>
        </w:rPr>
        <w:t>لا يُسْعِدُ بَاكِياً وَلا يُجِيبُ دَاعِياً</w:t>
      </w:r>
      <w:bookmarkEnd w:id="2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المدائني انّ الحجّاج لم يكن يظهر لندمائه بشاشة إلاّ في يوم دخلت عليه </w:t>
      </w:r>
      <w:bookmarkStart w:id="279" w:name="pg14849_167287"/>
    </w:p>
    <w:p>
      <w:pPr>
        <w:pStyle w:val="BookText"/>
        <w:rPr/>
      </w:pPr>
      <w:bookmarkEnd w:id="279"/>
      <w:r>
        <w:rPr>
          <w:rFonts w:ascii="Amiri" w:hAnsi="Amiri" w:eastAsia="Amiri" w:cs="Amiri"/>
          <w:color w:val="111111"/>
          <w:sz w:val="28"/>
          <w:sz w:val="28"/>
          <w:szCs w:val="28"/>
          <w:rtl w:val="true"/>
          <w:lang w:bidi="ar-SA"/>
        </w:rPr>
        <w:t>ليلى الأخيليّة،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مررت بقبر توبة بن حمير، وعدلت عنه، فو اللّه‏ ما وفّيت له، ولو كان هو بمكانك وأنت بمكانه ما عدا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ليلى الأخيليّة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ودوني جندل وصفائح</w:t>
      </w:r>
    </w:p>
    <w:p>
      <w:pPr>
        <w:pStyle w:val="BookText"/>
        <w:rPr/>
      </w:pPr>
      <w:r>
        <w:rPr>
          <w:rFonts w:ascii="Amiri" w:hAnsi="Amiri" w:eastAsia="Amiri" w:cs="Amiri"/>
          <w:color w:val="111111"/>
          <w:sz w:val="28"/>
          <w:sz w:val="28"/>
          <w:szCs w:val="28"/>
          <w:rtl w:val="true"/>
          <w:lang w:bidi="ar-SA"/>
        </w:rPr>
        <w:t xml:space="preserve">لسلّمت تسليم البشاشة أو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pStyle w:val="BookText"/>
        <w:rPr/>
      </w:pPr>
      <w:r>
        <w:rPr>
          <w:rFonts w:ascii="Amiri" w:hAnsi="Amiri" w:eastAsia="Amiri" w:cs="Amiri"/>
          <w:color w:val="111111"/>
          <w:sz w:val="28"/>
          <w:sz w:val="28"/>
          <w:szCs w:val="28"/>
          <w:rtl w:val="true"/>
          <w:lang w:bidi="ar-SA"/>
        </w:rPr>
        <w:t>وكان معي نسوة قد سمعن قوله، فكرهت أن أكذّبه، فاستحسن الحجّاج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حماد الرّواية غير هذا الوجه، وهو أنّ زوج ليلى حلف عليها ـ وقد أجاز بقبر توبة ليلى ـ أن تنزل وتأتي وتسلّم عليه وتكذّبه في قوله ذاك البيت، فأبت أن تفعل فأقسم عليها زوجها، فنزلت حتّى جاءت إلى القبر ودموعها على صدرها،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توبة، فلم تستتمّ النداء حتى انفرج القبر عن طائر كالحمامة البيضاء فضربت صدرها فوقعت ميتة، فأخذوا في جهازها وكفنها، ودفنت إلى جانب قبره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43365_388300464"/>
      <w:bookmarkStart w:id="281" w:name="_Toc118"/>
      <w:bookmarkEnd w:id="280"/>
      <w:r>
        <w:rPr>
          <w:rtl w:val="true"/>
        </w:rPr>
        <w:t>ثُمَّ حَمَلُوهُ إِلَى مَحَطٍّ فِي الْأَرْضِ</w:t>
      </w:r>
      <w:bookmarkEnd w:id="281"/>
    </w:p>
    <w:p>
      <w:pPr>
        <w:pStyle w:val="BookText"/>
        <w:rPr/>
      </w:pPr>
      <w:r>
        <w:rPr>
          <w:rFonts w:ascii="Amiri" w:hAnsi="Amiri" w:eastAsia="Amiri" w:cs="Amiri"/>
          <w:color w:val="111111"/>
          <w:sz w:val="28"/>
          <w:sz w:val="28"/>
          <w:szCs w:val="28"/>
          <w:rtl w:val="true"/>
          <w:lang w:bidi="ar-SA"/>
        </w:rPr>
        <w:t>بقدر قامته،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كأنّني بك راكبا أجيادهم بدل الجياد</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الأجياد جمع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والجياد جمع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والخاء المعجمة، والأوّل أحسن فيكون في معنى الحفرة،  و نكّره لأنّه لا تدري نفس بأيّ أرض تموت، وأيّ موضع يدفن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مطرود الخزاعي في ولد عبد مناف</w:t>
      </w:r>
      <w:r>
        <w:rPr>
          <w:rFonts w:eastAsia="Amiri" w:cs="Amiri" w:ascii="Amiri" w:hAnsi="Amiri"/>
          <w:color w:val="111111"/>
          <w:sz w:val="28"/>
          <w:szCs w:val="28"/>
          <w:rtl w:val="true"/>
          <w:lang w:bidi="ar-SA"/>
        </w:rPr>
        <w:t xml:space="preserve">: </w:t>
      </w:r>
      <w:bookmarkStart w:id="282" w:name="pg14849_167288"/>
    </w:p>
    <w:p>
      <w:pPr>
        <w:pStyle w:val="BookText"/>
        <w:rPr/>
      </w:pPr>
      <w:bookmarkEnd w:id="282"/>
      <w:r>
        <w:rPr>
          <w:rFonts w:ascii="Amiri" w:hAnsi="Amiri" w:eastAsia="Amiri" w:cs="Amiri"/>
          <w:color w:val="111111"/>
          <w:sz w:val="28"/>
          <w:sz w:val="28"/>
          <w:szCs w:val="28"/>
          <w:rtl w:val="true"/>
          <w:lang w:bidi="ar-SA"/>
        </w:rPr>
        <w:t xml:space="preserve">قبر بردمان، وقبر بسلمان، وقبر عند غزّات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 مات قريبا من الحجون عن شرق البنيّات</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بردمان ـ ناحية اليمن ـ المطّلب والّذي بسلمان نوفل والّذي بغزّة هاشم، والّذي مات بمكّة ودفن بقرب الحجون عبد شمس</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صالح صاحب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بني أمّ قطّ أبعد قبورا من بني العباس لأمّ الفضل، مات الفضل بالشام، وعبداللّه‏ بالطائف، وعبيد اللّه‏ بالمدينة، وقثم بسمرقند، ومعبد بافريقية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43367_388300464"/>
      <w:bookmarkStart w:id="284" w:name="_Toc119"/>
      <w:bookmarkEnd w:id="283"/>
      <w:r>
        <w:rPr>
          <w:rtl w:val="true"/>
        </w:rPr>
        <w:t>فَأَسْلَمُوهُ فِيهِ إِلَى عَمَلِهِ</w:t>
      </w:r>
      <w:bookmarkEnd w:id="284"/>
    </w:p>
    <w:p>
      <w:pPr>
        <w:pStyle w:val="BookText"/>
        <w:rPr/>
      </w:pPr>
      <w:r>
        <w:rPr>
          <w:rFonts w:ascii="Amiri" w:hAnsi="Amiri" w:eastAsia="Amiri" w:cs="Amiri"/>
          <w:color w:val="111111"/>
          <w:sz w:val="28"/>
          <w:sz w:val="28"/>
          <w:szCs w:val="28"/>
          <w:rtl w:val="true"/>
          <w:lang w:bidi="ar-SA"/>
        </w:rPr>
        <w:t>فالأقرباء إنّما صحابتهم إلى إنزاله في حفرته، وأمّا الّذي يكون معه أبدا فهو عمله، إن خيرا فخير، وان شرّا فشرّ، وحينئذ فكأنّ الأقرباء بعد إنزاله أسلموه بيد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عمدة ما أوجب رغبة الراغبين إلى الدّنيا والرّاكنين إليها والمغترّين بها إنما هى امور ثلاثة احدها حبّ المال والثاني حبّ الوجود والثالث حبّ الأولاد والبنين والأزواج والأقربين، فزهّد عليه‏السلام عن كلّ ذلك بأحكم بيان وأوضح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المال فبأنه عن قريب يفارقه وينتقل عنه ويكون لذّته ومهنائه لغيره ويبقى وزره وتبعته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وجوده ونفسه فبأنّه سينمحى أعضاؤ وجوارحه ويبطل قواه وآلاته و يكون بالآخرة جيفة منبوذة بين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عن الأولاد والابناء والاخوان والأقرباء فبأنهم سيفارقونه ويتنفّرون عنه و يستوحشون منه، فمن كان مآل ما أحبّه ذلك فكيف يغترّ بذلك مع علمه بأنّ كلّ ذلك واقع لا محالة واعتقاده بأنّ الموت لا يمكن الفرار منه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كلّ العجب لمن أنكر الموت وهو يرى من</w:t>
      </w:r>
    </w:p>
    <w:p>
      <w:pPr>
        <w:pStyle w:val="BookText"/>
        <w:rPr/>
      </w:pPr>
      <w:r>
        <w:rPr>
          <w:rFonts w:ascii="Amiri" w:hAnsi="Amiri" w:eastAsia="Amiri" w:cs="Amiri"/>
          <w:color w:val="111111"/>
          <w:sz w:val="28"/>
          <w:sz w:val="28"/>
          <w:szCs w:val="28"/>
          <w:rtl w:val="true"/>
          <w:lang w:bidi="ar-SA"/>
        </w:rPr>
        <w:t>يموت كلّ يوم وليلة، والعجب كلّ العجب لمن أنكر النشأة الآخرة وهو يرى النشأة الاولى</w:t>
      </w:r>
      <w:r>
        <w:rPr>
          <w:rStyle w:val="FootnoteAnchor"/>
          <w:rtl w:val="true"/>
        </w:rPr>
        <w:footnoteReference w:id="200"/>
      </w: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الأعمش عن خثيمة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ملك الموت على سليمان بن داود على نبيّنا وآله وعليهما السلام فجعل ينظر إلى رجل من جلسائه يديم النظر إليه، فلما خرج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ينظر الىّ كأنه يريدني،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تخلصني منه فتأمر الريح حتّى تحملني إلى أقصى الهند، ففعلت الرّيح ذلك ثمّ قال سليمان عليه‏السلام لملك الموت بعد أن أتاه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تديم النظر إلى واحد من جلسائى،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أتعجّب منه، لأنى كنت أمرت أن أقبضه بأقصى الهند في ساعة قريبة وكانت عندك فتعجّبت من ذلك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عن عليّ بن إبراهيم عن عمرو بن عثمان عن مفضل بن صالح 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 ملكا من ملائكة اللّه‏ كانت له عند اللّه‏ منزلة عظيمة فتعتّب عليه فأهبطه من السماء إلى </w:t>
      </w:r>
    </w:p>
    <w:p>
      <w:pPr>
        <w:pStyle w:val="BookText"/>
        <w:rPr/>
      </w:pPr>
      <w:r>
        <w:rPr>
          <w:rFonts w:ascii="Amiri" w:hAnsi="Amiri" w:eastAsia="Amiri" w:cs="Amiri"/>
          <w:color w:val="111111"/>
          <w:sz w:val="28"/>
          <w:sz w:val="28"/>
          <w:szCs w:val="28"/>
          <w:rtl w:val="true"/>
          <w:lang w:bidi="ar-SA"/>
        </w:rPr>
        <w:t>الأرض، فأتى ادريس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اللّه‏ منزلة فاشفع لى عند ربك، فصلّى ثلاث ليال لا يفتر وصام أيّامها لا يفطر، ثمّ طلب الى اللّه‏ في السحر في الملك،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اعطيت سؤك وقد اطلق لى جناحى وأنا احبّ أن اكافيك فاطلب إلىّ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ترينى ملك الموت لعلّي آنس به فانه ليس يهنئني مع ذكره شيء، فبسط جناحه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فصعد به يطلب ملك الموت في السماء الدّنيا،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فاستقبله بين السماء الرابعة والخامسة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مالى أراك قاطبا؟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انى تحت ظلّ العرش حيث امرت أن أقبض روح آدمى بين السماء الرابعة والخامسة، فسمع إدريس عليه‏السلام بها فامتعض فخرّ من جناح الملك فقبض روحه مكانه، 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Style w:val="FootnoteAnchor"/>
          <w:rtl w:val="true"/>
        </w:rPr>
        <w:footnoteReference w:id="203"/>
      </w:r>
      <w:r>
        <w:rPr>
          <w:rFonts w:ascii="IRNazanin" w:hAnsi="IRNazanin" w:eastAsia="IRNazanin"/>
          <w:color w:val="111111"/>
          <w:sz w:val="28"/>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الحبيب من الاحباب 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الموت بوّاب ولا حرس</w:t>
      </w:r>
    </w:p>
    <w:p>
      <w:pPr>
        <w:pStyle w:val="BookText"/>
        <w:rPr/>
      </w:pPr>
      <w:r>
        <w:rPr>
          <w:rFonts w:ascii="Amiri" w:hAnsi="Amiri" w:eastAsia="Amiri" w:cs="Amiri"/>
          <w:color w:val="111111"/>
          <w:sz w:val="28"/>
          <w:sz w:val="28"/>
          <w:szCs w:val="28"/>
          <w:rtl w:val="true"/>
          <w:lang w:bidi="ar-SA"/>
        </w:rPr>
        <w:t xml:space="preserve">فكيف تفرح بالدّنيا ولذّتها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يعدّ عليه اللّفظ والنّفس</w:t>
      </w:r>
    </w:p>
    <w:p>
      <w:pPr>
        <w:pStyle w:val="BookText"/>
        <w:rPr/>
      </w:pPr>
      <w:r>
        <w:rPr>
          <w:rFonts w:ascii="Amiri" w:hAnsi="Amiri" w:eastAsia="Amiri" w:cs="Amiri"/>
          <w:color w:val="111111"/>
          <w:sz w:val="28"/>
          <w:sz w:val="28"/>
          <w:szCs w:val="28"/>
          <w:rtl w:val="true"/>
          <w:lang w:bidi="ar-SA"/>
        </w:rPr>
        <w:t xml:space="preserve">أصبحت يا غافلا في النقص منغمسا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دهرك في اللّذات منغمس</w:t>
      </w:r>
    </w:p>
    <w:p>
      <w:pPr>
        <w:pStyle w:val="BookText"/>
        <w:rPr/>
      </w:pPr>
      <w:r>
        <w:rPr>
          <w:rFonts w:ascii="Amiri" w:hAnsi="Amiri" w:eastAsia="Amiri" w:cs="Amiri"/>
          <w:color w:val="111111"/>
          <w:sz w:val="28"/>
          <w:sz w:val="28"/>
          <w:szCs w:val="28"/>
          <w:rtl w:val="true"/>
          <w:lang w:bidi="ar-SA"/>
        </w:rPr>
        <w:t xml:space="preserve">لا يرحم الموت ذا جهل لغرّته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الذى كان منه العلم يقتبس</w:t>
      </w:r>
    </w:p>
    <w:p>
      <w:pPr>
        <w:pStyle w:val="BookText"/>
        <w:rPr/>
      </w:pPr>
      <w:r>
        <w:rPr>
          <w:rFonts w:ascii="Amiri" w:hAnsi="Amiri" w:eastAsia="Amiri" w:cs="Amiri"/>
          <w:color w:val="111111"/>
          <w:sz w:val="28"/>
          <w:sz w:val="28"/>
          <w:szCs w:val="28"/>
          <w:rtl w:val="true"/>
          <w:lang w:bidi="ar-SA"/>
        </w:rPr>
        <w:t xml:space="preserve">كم أخرس الموت في قبر وقفت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الجواب لسانا ما به خرس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قصرك معمورا به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فقبرك اليوم في الأجداث مندرس</w:t>
      </w:r>
      <w:r>
        <w:rPr>
          <w:rStyle w:val="FootnoteAnchor"/>
          <w:rtl w:val="true"/>
        </w:rPr>
        <w:footnoteReference w:id="205"/>
      </w:r>
      <w:bookmarkStart w:id="285" w:name="pg14849_167291"/>
    </w:p>
    <w:p>
      <w:pPr>
        <w:pStyle w:val="Heading3"/>
        <w:numPr>
          <w:ilvl w:val="2"/>
          <w:numId w:val="1"/>
        </w:numPr>
        <w:rPr/>
      </w:pPr>
      <w:bookmarkStart w:id="286" w:name="__RefHeading___Toc143369_388300464"/>
      <w:bookmarkStart w:id="287" w:name="_Toc120"/>
      <w:bookmarkEnd w:id="285"/>
      <w:bookmarkEnd w:id="286"/>
      <w:r>
        <w:rPr>
          <w:rtl w:val="true"/>
        </w:rPr>
        <w:t>وَانْقَطَعُوا عَنْ زَوْرَتِهِ</w:t>
      </w:r>
      <w:bookmarkEnd w:id="287"/>
    </w:p>
    <w:p>
      <w:pPr>
        <w:pStyle w:val="BookText"/>
        <w:rPr/>
      </w:pPr>
      <w:r>
        <w:rPr>
          <w:rFonts w:ascii="Amiri" w:hAnsi="Amiri" w:eastAsia="Amiri" w:cs="Amiri"/>
          <w:color w:val="111111"/>
          <w:sz w:val="28"/>
          <w:sz w:val="28"/>
          <w:szCs w:val="28"/>
          <w:rtl w:val="true"/>
          <w:lang w:bidi="ar-SA"/>
        </w:rPr>
        <w:t>لمّا مات الحسن بن الحسن ضربت زوجته فاطمة بنت الحسين عليه‏السلام على قبره فسطاطا إلى سنة، فلمّا كان رأس السنة، قالت لموإليها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قوّضوا هذا الفسطاط في اللّيل، فلّما أظلم اللّيل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 فأجابه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ما ورد في وصف الموت وحالات الميّت</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مكحول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شعرة من شعر الميت وضعت على أهل السّماوات والأرض لماتوا باذن اللّه‏، لأنّ في كلّ شعرة الموت ولا يقع الموت بشيء إلاّ 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لو أنّ قطرة من ألم الموت وضعت على جبال الدّنيا كلها لذابت،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ليعالج كرب الموت وسكرات الموت وأنّ مفاصله يسلّم بعضها على بعض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تفارقنى وافارقك الى يوم القيامة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قال قال عليّ بن الحسين عليهماالسلام ما ندرى كيف نصنع بالناس، إن حدّثناهم بما سمعنا من رسول اللّه‏ صلى‏الله‏عليه‏و‏آله ضحكوا، و إن سكتنا لم يسعنا،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يقول عدوّ اللّه‏ إذا حمل على سريره؟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يقول لحملته ألا تستمعون إني أشكو إليكم عدوّ اللّه‏ خدعنى وأوردنى ثمّ لم يصدرني، وأشكو اليكم اخوانا واخيتهم فخذلونى، وأشكو اليكم أولادا حاميت عليهم فخذلونى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فأسلموني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وأشكو اليكم دارا أنفقت فيها </w:t>
      </w:r>
    </w:p>
    <w:p>
      <w:pPr>
        <w:pStyle w:val="BookText"/>
        <w:rPr/>
      </w:pPr>
      <w:r>
        <w:rPr>
          <w:rFonts w:ascii="Amiri" w:hAnsi="Amiri" w:eastAsia="Amiri" w:cs="Amiri"/>
          <w:color w:val="111111"/>
          <w:sz w:val="28"/>
          <w:sz w:val="28"/>
          <w:szCs w:val="28"/>
          <w:rtl w:val="true"/>
          <w:lang w:bidi="ar-SA"/>
        </w:rPr>
        <w:t>حريبتى</w:t>
      </w:r>
      <w:r>
        <w:rPr>
          <w:rStyle w:val="FootnoteAnchor"/>
          <w:rtl w:val="true"/>
        </w:rPr>
        <w:footnoteReference w:id="208"/>
      </w:r>
      <w:r>
        <w:rPr>
          <w:rFonts w:ascii="Amiri" w:hAnsi="Amiri" w:eastAsia="Amiri" w:cs="Amiri"/>
          <w:color w:val="111111"/>
          <w:sz w:val="28"/>
          <w:sz w:val="28"/>
          <w:szCs w:val="28"/>
          <w:rtl w:val="true"/>
          <w:lang w:bidi="ar-SA"/>
        </w:rPr>
        <w:t>فصار سكّانها غيرى، فارفقوا بى ولا تستعجلوني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 يا أبا الحسن إن كان هذا يتكلّم بهذا الكلام يوشك أن يثب</w:t>
      </w:r>
      <w:r>
        <w:rPr>
          <w:rStyle w:val="FootnoteAnchor"/>
          <w:rtl w:val="true"/>
        </w:rPr>
        <w:footnoteReference w:id="209"/>
      </w:r>
      <w:r>
        <w:rPr>
          <w:rFonts w:ascii="Amiri" w:hAnsi="Amiri" w:eastAsia="Amiri" w:cs="Amiri"/>
          <w:color w:val="111111"/>
          <w:sz w:val="28"/>
          <w:sz w:val="28"/>
          <w:szCs w:val="28"/>
          <w:rtl w:val="true"/>
          <w:lang w:bidi="ar-SA"/>
        </w:rPr>
        <w:t>على أعناق الذين يحملونه؟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ضمرة هزاء من حديث رسولك فخذه أخذة أسف</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أربعين يوما ثمّ مات، فحضره مولى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أتى عليّ بن الحسين عليهماالسلام فجلس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جنازة ضمرة فوضعت وجهى عليه حين سوى عليه فسمعت صوته واللّه‏ أعرفه كما كنت أعرفه وهو حىّ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ضمرة بن معبد اليوم خذلك كلّ خليل، وصار مصيرك إلى الجحيم، فيها مسكنك ومبيتك والمقيل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ابن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العافية هذا جزاء من يهزء من حديث رسول اللّه‏ صلى‏الله‏عليه‏و‏آله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مَنْ راقٍ وَظَنَّ أَنَّهُ الْفِراقُ</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ابن آدم إذا حلّ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طبيب إنه الفراق أيقن بمفارقة الأحبّة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التفّت الدّنيا بالآخرة،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ربّ العالمين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سليم العامري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مريم جاء </w:t>
      </w:r>
    </w:p>
    <w:p>
      <w:pPr>
        <w:pStyle w:val="BookText"/>
        <w:rPr/>
      </w:pPr>
      <w:r>
        <w:rPr>
          <w:rFonts w:ascii="Amiri" w:hAnsi="Amiri" w:eastAsia="Amiri" w:cs="Amiri"/>
          <w:color w:val="111111"/>
          <w:sz w:val="28"/>
          <w:sz w:val="28"/>
          <w:szCs w:val="28"/>
          <w:rtl w:val="true"/>
          <w:lang w:bidi="ar-SA"/>
        </w:rPr>
        <w:t>إلى قبر يحيى بن زكريّا عليه‏السلام وكان سأل ربّه أن يحييه له، فدعا فأجابه وخرج إليه من القبر، فقال له ما تريد منّى؟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تونسنى كما كنت في الدّنيا، فقال له يا عيسى ما سكنت عنّى حرارة الموت وأنت تريد أن تعيدنى إلى الدّنيا وتعود علىّ حرارة الموت، فتركه فعاد إلى قبره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عن أبيه عن ابن محبوب عن أبي أيّوب عن يزيد الكناسي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فتية من أولاد ملوك بني إسرائيل كانوا متعبّدين، وكانت العبادة في اولاد ملوك بني إسرائيل وأنهم خرجوا يسيرون في البلاد ليعتبروا، فمرّوا بقبر على ظهر الطّريق قد سفى عليه السّافي</w:t>
      </w:r>
      <w:r>
        <w:rPr>
          <w:rStyle w:val="FootnoteAnchor"/>
          <w:rtl w:val="true"/>
        </w:rPr>
        <w:footnoteReference w:id="217"/>
      </w:r>
      <w:r>
        <w:rPr>
          <w:rFonts w:ascii="Amiri" w:hAnsi="Amiri" w:eastAsia="Amiri" w:cs="Amiri"/>
          <w:color w:val="111111"/>
          <w:sz w:val="28"/>
          <w:sz w:val="28"/>
          <w:szCs w:val="28"/>
          <w:rtl w:val="true"/>
          <w:lang w:bidi="ar-SA"/>
        </w:rPr>
        <w:t>ليس منه إلاّ 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لودعونا اللّه‏ السّاعة فينشر لنا صاحب هذا القبر فساءلناه كيف وجد طعم الموت، فدعوا اللّه‏ وكان دعائهم الذى دعوا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إلهنا يا ربّنا ليس لنا إله غيرك والبدى‏ء الدّايم غير الغافل الحىّ الذي لا يموت، لك في كلّ يوم شأن، تعلم كلّ شيء بغير تعليم، انشر لنا هذا الميت بقدرتك،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القبر رجل أبيض الرأس واللّحية ينفض رأسه من التراب فزعا شاخصا بصره إلى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يوقفكم على قبرى؟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لنسألك كيف وجدت طعم الموت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سكنت في قبرى تسعة وتسعون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 ذهب عنّى ألم الموت وكربه، ولا خرج مرارة طعم الموت من حلقي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يوم متّ وأنت على ما نرى أبيض الرّأس واللّحية؟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لما سمعت الصيحة اخرج اجتمعت تربة عظامى إلى روحى </w:t>
      </w:r>
    </w:p>
    <w:p>
      <w:pPr>
        <w:pStyle w:val="BookText"/>
        <w:rPr/>
      </w:pPr>
      <w:r>
        <w:rPr>
          <w:rFonts w:ascii="Amiri" w:hAnsi="Amiri" w:eastAsia="Amiri" w:cs="Amiri"/>
          <w:color w:val="111111"/>
          <w:sz w:val="28"/>
          <w:sz w:val="28"/>
          <w:szCs w:val="28"/>
          <w:rtl w:val="true"/>
          <w:lang w:bidi="ar-SA"/>
        </w:rPr>
        <w:t>وبقيت فيه فخرجت فزعا شاخصا بصرى مهطعا</w:t>
      </w:r>
      <w:r>
        <w:rPr>
          <w:rStyle w:val="FootnoteAnchor"/>
          <w:rtl w:val="true"/>
        </w:rPr>
        <w:footnoteReference w:id="218"/>
      </w:r>
      <w:r>
        <w:rPr>
          <w:rFonts w:ascii="Amiri" w:hAnsi="Amiri" w:eastAsia="Amiri" w:cs="Amiri"/>
          <w:color w:val="111111"/>
          <w:sz w:val="28"/>
          <w:sz w:val="28"/>
          <w:szCs w:val="28"/>
          <w:rtl w:val="true"/>
          <w:lang w:bidi="ar-SA"/>
        </w:rPr>
        <w:t>إلى صوت الدّاعى فابيضّ لذلك رأسي ولحيتي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عقايد الصّدوق رحمه‏الله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الموت،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سقطتم هو أحد امور ثلاثة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بشارة بنعيم الأبد، وإما بشارة بعذاب الأبد وإما تخويف وتهويل وأمر مبهم لا يدرى من أىّ الفرق هو، أمّا وليّنا والمطيع لأمرنا فهو المبشّر بنعيم الأبد، وأما عدوّنا والمخالف لأمرنا فهو المبشّر بعذاب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المبهم أمره الذي لا يدرى ما حاله فهو المؤن المسرف على نفسه لا يدرى ما يؤ إليه حاله، يأتيه الخبر مبهما مخوفا ثمّ لن يشوبه اللّه‏ عزّ وجلّ بأعدائنا ولكن يخرجه من النّار بشفاعتنا، فاعملوا وأطيعوا ولا تتّكلوا ولا تستصغروا عقوبة اللّه‏، فانّ من المسرفين من لا يلحقه شفاعتنا إلاّ بعد عذاب اللّه‏</w:t>
      </w:r>
    </w:p>
    <w:p>
      <w:pPr>
        <w:pStyle w:val="BookText"/>
        <w:rPr/>
      </w:pPr>
      <w:r>
        <w:rPr>
          <w:rFonts w:ascii="Amiri" w:hAnsi="Amiri" w:eastAsia="Amiri" w:cs="Amiri"/>
          <w:color w:val="111111"/>
          <w:sz w:val="28"/>
          <w:sz w:val="28"/>
          <w:szCs w:val="28"/>
          <w:rtl w:val="true"/>
          <w:lang w:bidi="ar-SA"/>
        </w:rPr>
        <w:t>بثلاثمأة ألف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الحسن بن عليّ بن أبي طالب عليه‏السلام ما الموت الذي جهلوه؟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سرور يرد على المؤنين إذا نقلوا عن دار النكد إلى نعيم الأبد، وأعظم ثبور يرد على الكافرين إذا نقلوا من جنّتهم إلى نار لا تبيد ولا تنفد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للمؤن كنزع ثياب وسخة قملة أو فكّ قيود وأغلال ثقيلة والاستبدال بأفخر الثّياب وأطيبها روايح وأوطى </w:t>
      </w:r>
    </w:p>
    <w:p>
      <w:pPr>
        <w:pStyle w:val="BookText"/>
        <w:rPr/>
      </w:pPr>
      <w:r>
        <w:rPr>
          <w:rFonts w:ascii="Amiri" w:hAnsi="Amiri" w:eastAsia="Amiri" w:cs="Amiri"/>
          <w:color w:val="111111"/>
          <w:sz w:val="28"/>
          <w:sz w:val="28"/>
          <w:szCs w:val="28"/>
          <w:rtl w:val="true"/>
          <w:lang w:bidi="ar-SA"/>
        </w:rPr>
        <w:t>المراكب وآنس المنازل، وللكافر كخلع ثياب فاخرة والنقل عن منازل أنيسة والاستبدال بأوسخ الثياب وأخشنها وأوحش المنازل وأعظم العذاب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للمؤن كأطيب ريح يشمّه فينفس لطيبه فيقطع التعب والألم كلّه عنه، وللكافر كلسع الأفاعى ولذع العقارب وأشدّ،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قوما يقولون هو أشدّ من نشر بالمناشير وقرض بالمقاريض ورضخ بالحجارة وتدوير قطب الارحية</w:t>
      </w:r>
      <w:r>
        <w:rPr>
          <w:rStyle w:val="FootnoteAnchor"/>
          <w:rtl w:val="true"/>
        </w:rPr>
        <w:footnoteReference w:id="222"/>
      </w:r>
      <w:r>
        <w:rPr>
          <w:rFonts w:ascii="Amiri" w:hAnsi="Amiri" w:eastAsia="Amiri" w:cs="Amiri"/>
          <w:color w:val="111111"/>
          <w:sz w:val="28"/>
          <w:sz w:val="28"/>
          <w:szCs w:val="28"/>
          <w:rtl w:val="true"/>
          <w:lang w:bidi="ar-SA"/>
        </w:rPr>
        <w:t>في الأحداق،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على بعض الكافرين والفاجرين، ألا ترون من يعاين تلك الشدائد، فذلكم الذي هو أشد من هذا وهو أشدّ من عذاب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نرى كافرا يسهل عليه النزع فينطفى وهو يتحدّث ويضحك ويتكلّم، وفي المؤنين من يكون أيضا كذلك، وفي المؤنين والكافرين من يقاسى عند سكرات الموت هذه الشدائد؟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راحة للمؤن فهو من عاجل ثوابه، وما كان من شدّة فهو تمحيصه من ذنوبه ليرد إلى الآخرة تقيا طاهرا نظيفا مستحقا لثواب اللّه‏ ليس له مانع دونه، وما كان هناك من سهولة على الكافرين فليستوفي أجر حسناته في الدّنيا ليرد إلى الآخرة وليس له إلاّ ما يوجب عليه العذاب، وما كان من شدّة على الكافرين هناك فهو ابتداء عقاب اللّه‏ تعالى عند نفاد حسناته، ذلك بأنّ اللّه‏ عزّ وجلّ عدل لا يجور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صلى‏الله‏عليه‏و‏آله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بالى لا أحبّ الموت؟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أمامك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لا تحبّ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يُمِيتُ الشَّهَوَاتِ فِي النَّفْسِ وَيَقْطَعُ مَنَابِتَ الْغَفْلَةِ وَيُقَوِّي الْقَلْبَ بِمَوَاعِدِ اللّه‏ِ تَعَالَى وَيُرِقُّ الطَّبْعَ وَيَكْسِرُ أَعْلامَ الْهَوَى وَيُطْفِئُ نَارَ الْحِرْصِ وَيُحَقِّرُ الدُّنْيَا وَهُوَ مَعْنَى مَا قَالَ النَّبِيُّ صلى‏الله‏عليه‏و‏آله فِكْرُ سَاعَةٍ خَيْرٌ مِنْ عِبَادَةِ سَنَةٍ وَذَلِكَ عِنْدَ مَا تَحُلُّ أَطْنَابَ خِيَامِ الدُّنْيَا وَتَشُدُّهَا بِالآْخِرَةِ وَلا يَسْكُنُ نُزُولُ الرَّحْمَةِ عِنْدَ ذِكْرِ الْمَوْتِ بِهَذِهِ الصِّفَةِ وَمَنْ لا يَعْتَبِرُ بِالْمَوْتِ وَقِلَّةِ حِيلَتِهِ وَكَثْرَةِ عَجْزِهِ وَطُولِ مُقَامِهِ فِي الْقَبْرِ وَتَحَيُّرِهِ فِي الْقِيَامَةِ فَلا خَيْرَ فِيهِ قَالَ النَّبِيُّ صلى‏الله‏عليه‏و‏آله اذْكُرُوا هَادِمَ اللَّذَّاتِ</w:t>
      </w:r>
    </w:p>
    <w:p>
      <w:pPr>
        <w:pStyle w:val="BookText"/>
        <w:rPr/>
      </w:pPr>
      <w:r>
        <w:rPr>
          <w:rFonts w:ascii="Amiri" w:hAnsi="Amiri" w:eastAsia="Amiri" w:cs="Amiri"/>
          <w:color w:val="111111"/>
          <w:sz w:val="28"/>
          <w:sz w:val="28"/>
          <w:szCs w:val="28"/>
          <w:rtl w:val="true"/>
          <w:lang w:bidi="ar-SA"/>
        </w:rPr>
        <w:t>قِيلَ وَمَا هُوَ يَا رَسُولَ اللّه‏ِ صلى‏الله‏عليه‏و‏آله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فَمَا ذَكَرَهُ عَبْدٌ عَلَى الْحَقِيقَةِ فِي سَعَةٍ إِلاّ ضَاقَتْ عَلَيْهِ الدُّنْيَا وَلا فِي شِدَّةٍ إِلاّ اتَّسَعَتْ عَلَيْهِ وَالْمَوْتُ أَوَّلُ مَنْزِلٍ مِنْ مَنَازِلِ الآْخِرَةِ وَآخِرُ مَنْزِلٍ مِنْ مَنَازِلِ الدُّنْيَا فَطُوبَى لِمَنْ أُكْرِمَ عِنْدَ النُّزُولِ بِأَوَّلِهَا وَطُوبَى لِمَنْ أُحْسِنَ مُشَايَعَتُهُ فِي آخِرِهَا وَالْمَوْتُ أَقْرَبُ الْأَشْيَاءِ مِنْ بَنِي آدَمَ وَهُوَ يَعُدُّهُ أَبْعَدَ فَمَا أَجْرَأَ الاْءِنْسَانَ عَلَى نَفْسِهِ وَمَا أَضْعَفَهُ مِنْ خَلْقٍ وَفِي الْمَوْتِ نَجَاةُ الْمُخْلِصِينَ وَهَلاكُ الْمُجْرِمِينَ وَلِذَلِكَ اشْتَاقَ مَنِ اشْتَاقَ إِلَى الْمَوْتِ وَكَرِهَ مَنْ كَرِهَ قَالَ النَّبِيُّ صلى‏الله‏عليه‏و‏آله</w:t>
      </w:r>
    </w:p>
    <w:p>
      <w:pPr>
        <w:pStyle w:val="BookText"/>
        <w:rPr/>
      </w:pPr>
      <w:r>
        <w:rPr>
          <w:rFonts w:ascii="Amiri" w:hAnsi="Amiri" w:eastAsia="Amiri" w:cs="Amiri"/>
          <w:color w:val="111111"/>
          <w:sz w:val="28"/>
          <w:sz w:val="28"/>
          <w:szCs w:val="28"/>
          <w:rtl w:val="true"/>
          <w:lang w:bidi="ar-SA"/>
        </w:rPr>
        <w:t>مَنْ أَحَبَّ لِقَاءَ اللّه‏ِ أَحَبَّ اللّه‏ُ لِقَاءَهُ وَمَنْ كَرِهَ لِقَاءَ اللّه‏ِ كَرِهَ اللّه‏ُ لِقَاءَه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نَفْعَلُ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فَاعِلِينَ فَلا يَبِيتَنَّ أَحَدُكُمْ إِلاّ وَأَجَلُهُ بَيْنَ عَيْنَيْهِ، وَلِيَحْفَظِ الرَّأْسَ وَمَا وَعَى، وَالْبَطْنَ وَمَا حَوَى، وَلْيَذْكُرِ الْقَبْرَ وَالْبِلَى، وَمَنْ أَرَادَ الآْخِرَةَ فَلْيَدَعْ زِينَةَ الْحَيَاةِ الدُّنْيَا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88" w:name="pg14849_167297"/>
    </w:p>
    <w:p>
      <w:pPr>
        <w:pStyle w:val="BookText"/>
        <w:rPr/>
      </w:pPr>
      <w:bookmarkEnd w:id="288"/>
      <w:r>
        <w:rPr>
          <w:rFonts w:ascii="Amiri" w:hAnsi="Amiri" w:eastAsia="Amiri" w:cs="Amiri"/>
          <w:color w:val="111111"/>
          <w:sz w:val="28"/>
          <w:sz w:val="28"/>
          <w:szCs w:val="28"/>
          <w:rtl w:val="true"/>
          <w:lang w:bidi="ar-SA"/>
        </w:rPr>
        <w:t xml:space="preserve">وقَالَ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الْمَوْتِ وَيَوْمِ خُرُوجِكُمْ مِنَ الْقُبُورِ وَقِيَامِكُمْ بَيْنَ يَدَيِ اللّه‏ِ عَزَّ وَجَلَّ تُهَوَّنْ عَلَيْكُمُ الْمَصَائِبُ</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مُحَمَّدٍ الْعَسْكَرِيِّ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غَافِلٍ يَنْسِجُ ثَوْباً لِيَلْبَسَهُ وَإِنَّمَا هُوَ كَفَنُهُ وَيَبْنِي بَيْتاً لِيَسْكُنَهُ وَإِنَّمَا هُوَ مَوْضِعُ قَبْرِهِ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إلى أبي ذر رحمه اللّه‏ وقال ما لنا نكره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وخرّبتم الآخرة فتكرهون أن تنقلوا من عمران إلى خراب، وقيل له كيف ترى قدومنا على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فكالغائب يقدم على اهله، وأما المسى‏ء فكالآبق يقدم على مولاه وهو منه خائف،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ترى حالنا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كتاب اللّه‏ تعالى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 وَإِنَّ الْفُجَّارَ لَفِي جَحِيمٍ</w:t>
      </w:r>
      <w:r>
        <w:rPr>
          <w:rStyle w:val="FootnoteAnchor"/>
          <w:rtl w:val="true"/>
        </w:rPr>
        <w:footnoteReference w:id="228"/>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43371_388300464"/>
      <w:bookmarkStart w:id="290" w:name="_Toc121"/>
      <w:bookmarkEnd w:id="289"/>
      <w:r>
        <w:rPr>
          <w:rtl w:val="true"/>
        </w:rPr>
        <w:t>تنبيه</w:t>
      </w:r>
      <w:bookmarkEnd w:id="290"/>
    </w:p>
    <w:p>
      <w:pPr>
        <w:pStyle w:val="BookText"/>
        <w:rPr/>
      </w:pPr>
      <w:r>
        <w:rPr>
          <w:rFonts w:ascii="Amiri" w:hAnsi="Amiri" w:eastAsia="Amiri" w:cs="Amiri"/>
          <w:color w:val="111111"/>
          <w:sz w:val="28"/>
          <w:sz w:val="28"/>
          <w:szCs w:val="28"/>
          <w:rtl w:val="true"/>
          <w:lang w:bidi="ar-SA"/>
        </w:rPr>
        <w:t>أحببت أن أورد هنا الرّواية المتضمّنة لتكلّم الميّت مع سلمان الفارسي  رضى‏الله‏عنه وما أخبره به من حالات سكرات الموت وما بعدها من الشدائد والدّواهى لأنّ فيها تنبيها للغافلين وتذكرة للجاهلين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غير واحد من أصحابنا أنار اللّه‏ برهانهم عن أبي الفضل سديد الملّة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والدّين شاذان بن جبرئيل بن إسماعيل بن أبي طالب القمّي عن أبي الحسن بن عليّ بن محمّد المهدي بِالاْءِسْنَادِ الصَّحِيحِ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سَلْمَانَ الْفَارِسِيِّ رَحِمَهُ اللّه‏ُ وَهُوَ أَمِيرُ الْمَدَائِنِ فِي زَمَانِ أَمِيرِ الْمُؤمِنِينَ عَلِيِّ بْنِ أَبِي طَالِبٍ عليه‏السلام وَذَلِكَ أَنَّهُ قَدْ وَلاّهُ الْمَدَائِنَ عُمَرُ بْنُ الْخَطَّابِ فَقَامَ إِلَى أَنْ وُلِّيَ الْأَمْرَ عَلِيُّ بْنُ أَبِي طَالِبٍ عليه‏السلام 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يَوْماً زَائِراً وَقَدْ مَرِضَ مَرَضَهَ الَّذِي مَاتَ فِيهِ قَالَ فَلَمْ أَزَلْ أَعُودُهُ فِي مَرَضِهِ حَتَّى اشْتَدَّ بِهِ وَأَيْقَنَ بِالْمَوْتِ قَالَ فَالْتَفَتَ إِلَيَّ وَقَالَ يَا أَصْبَغُ عَهْدِي بِرَسُولِ اللّه‏ِ صلى‏الله‏عليه‏و‏آله وَقَدْ أَرْدَفَنِي يَوْماً وَرَاءَهُ فَالْتَفَتَ إِلَيَّ وَقَالَ لِي يَا سَلْمَانُ سَيُكَلِّمُكَ مَيِّتٌ إِذَا دَنَتْ وَفَاتُكَ وَقَدِ اشْتَهَيْتُ أَنْ أَدْرِي وَفَاتِي دَنَتْ أَمْ لا فَقَالَ الْأَصْبَغُ مَا ذَا تَأْمُرُنِي بِهِ يَا سَلْمَانُ قَالَ لَهُ يَا أَخِي تَخْرُجُ وَتَأْتِينِي بِسَرِيرٍ وَتَفْرُشُ عَلَيْهِ مَا يُفْرَشُ لِلْمَوْتَى ثُمَّ تَحْمِلُنِي بَيْنَ أَرْبَعَةٍ فَتَأْتُونَ بِي إِلَى الْمَقْبَرَةِ فَقَالَ الْأَصْبَغُ حُبّاً وَكَرَامَةً قَالَ فَخَرَجْتُ مُسْرِعاً وَغِبْتُ سَاعَةً وَأَتَيْتُهُ بِسَرِيرٍ وَفَرَشْتُ عَلَيْهِ مَا يُفْرَشُ لِلْمَوْتَى ثُمَّ أَتَيْتُهُ بِقَوْمٍ حَمَلُوهُ حَتَّى أَتَوْا بِهِ إِلَى الْمَقْبَرَةِ فَلَمَّا وَضَعُوهُ فِيهَا قَالَ لَهُمْ يَا قَوْمِ اسْتَقْبِلُوا بِوَجْهِي الْقِبْلَةَ فَلَمَّا اسْتُقْبِلَ الْقِبْلَةَ بِوَجْهِهِ نَادَى بِعُلُوِّ صَوْتِهِ السَّلامُ عَلَيْكُمْ يَا أَهْلَ عَرْصَةِ الْبِلادِ السَّلامُ عَلَيْكُمْ يَا مُحْتَجَبِينَ مِنَ الدُّنْيَا قَالَ فَلَمْ يُجِبْهُ أَحَدٌ فَنَادَى ثَانِيَةً السَّلامُ عَلَيْكُمْ يَا مَنْ جُعِلَتِ الْمَنَايَا لَهُمْ غِذَاءً السَّلامُ عَلَيْكُمْ يَا مَنْ جُعِلَتِ الْأَرْضُ عَلَيْهِمْ غِطَاءً السَّلامُ عَلَيْكُمْ يَا مَنْ لَقُوا أَعْمَالَهُمْ فِي دَارِ الدُّنْيَا السَّلامُ عَلَيْكُمْ يَا مُنْتَظِرِينَ النَّفْخَةَ الْأُولَى سَأَلْتُكُمْ بِاللّه‏ِ الْعَظِيمِ وَالنَّبِيِّ الْكَرِيمِ إِلاّ أَجَابَنِي مِنْكُمْ مُجِيبٌ فَأَنَا سَلْمَانُ الْفَارِسِيُّ مَوْلَى رَسُولِ اللّه‏ِ صلى‏الله‏عليه‏و‏آله وَإِنَّهُ صلى‏الله‏عليه‏و‏آله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إِذَا دَنَتْ وَفَاتُكَ سَيُكَلِّمُكَ مَيِّتٌ وَقَدِ اشْتَهَيْتُ أَنْ أَدْرِي دَنَتْ وَفَاتِي أَمْ لا فَلَمَّا سَكَتَ سَلْمَانُ مِنْ كَلامِهِ فَإِذَا هُوَ بِمَيِّتٍ قَدْ نَطَقَ مِنْ قَبْرِهِ وَهُوَ يَقُولُ السَّلامُ عَلَيْكُمْ وَرَحْمَةُ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وَبَرَكَاتُهُ يَا أَهْلَ الْبِنَاءِ وَالْفَنَاءِ الْمُشْتَغِلُونَ بِعَرْصَةِ الدُّنْيَا هَا نَحْنُ لِكَلامِكَ مُسْتَمِعُونَ وَلِجَوَابِكَ مُسْرِعُونَ فَسَلْ عَمَّا بَدَا لَكَ يَرْحَمُكَ اللّه‏ُ تَعَالَى قَالَ سَلْمَانُ أَيُّهَا النَّاطِقُ بَعْدَ الْمَوْتِ الْمُتَكَلِّمُ بَعْدَ حَسْرَةِ الْفَوْتِ أَ مِنْ أَهْلِ الْجَنَّةِ أَنْتَ بِعَفْوِهِ أَمْ مِنْ أَهْلِ النَّارِ بِعَدْلِهِ فَقَالَ يَا سَلْمَانُ أَنَا مِمَّنْ أَنْعَمَ اللّه‏ُ تَعَالَى عَلَيْهِ بِعَفْوِهِ وَكَرَمِهِ وَأَدْخَلَهُ جَنَّتَهُ بِرَحْمَتِهِ فَقَالَ لَهُ سَلْمَانُ الآْنَ يَا عَبْدَ اللّه‏ِ صِفْ لِيَ الْمَوْتَ كَيْفَ وَجَدْتَهُ وَمَا ذَا لَقِيتَ مِنْهُ وَمَا رَأَيْتَ وَمَا عَايَنْتَ قَالَ مَهْلاً يَا سَلْمَانُ فَوَ اللّه‏ِ إِنَّ قَرْضاً بِالْمَقَارِيضِ وَنَشْراً بِالْمَنَاشِيرِ لَأَهْوَنُ عَلَيَّ مِنْ غُصَصِ الْمَوْتِ وَلَسَبْعُونَ ضَرْبَةً بِالسَّيْفِ أَهْوَنُ عَلَيَّ مِنْ نَزْعَةٍ مِنْ نَزَعَاتِ الْمَوْتِ فَقَالَ سَلْمَانُ مَا كَانَ حَالُكَ فِي دَارِ الدُّنْيَا قَالَ اعْلَمْ أَنِّي كُنْتُ فِي دَارِ الدُّنْيَا مِمَّنْ أَلْهَمَنِيَ اللّه‏ُ تَعَالَى الْخَيْرَ وَكُنْتُ أَعْمَلُ بِهِ وَأُؤدِّي فَرَائِضَهُ وَأَتْلُو كِتَابَهُ وَأَحْرِصُ فِي بِرِّ الْوَالِدَيْنِ وَأَجْتَنِبُ الْمَحَارِمَ وَأَنْزِعُ عَنِ الْمَظَالِمِ وَأَكُدُّ اللَّيْلَ وَالنَّهَارَ فِي طَلَبِ الْحَلالِ خَوْفاً مِنْ وَقْفَةِ السُّؤالِ فَبَيْنَا أَنَا فِي أَلَذِّ الْعَيْشِ وَغِبْطَةٍ وَفَرَحٍ وَسُرُورٍ إِذْ مَرِضْتُ وَبَقِيتُ فِي مَرَضِي أَيَّاماً حَتَّى انْقَضَتْ مِنَ الدُّنْيَا مُدَّتِي وَقَرُبَ مَوْتِي فَأَتَانِي عِنْدَ ذَلِكَ شَخْصٌ عَظِيمُ الْخِلْقَةِ فَظِيعُ الْمَنْظَرِ فَوَقَفَ</w:t>
      </w:r>
      <w:r>
        <w:rPr>
          <w:rStyle w:val="FootnoteAnchor"/>
          <w:rtl w:val="true"/>
        </w:rPr>
        <w:footnoteReference w:id="231"/>
      </w:r>
      <w:r>
        <w:rPr>
          <w:rFonts w:ascii="Amiri" w:hAnsi="Amiri" w:eastAsia="Amiri" w:cs="Amiri"/>
          <w:color w:val="111111"/>
          <w:sz w:val="28"/>
          <w:sz w:val="28"/>
          <w:szCs w:val="28"/>
          <w:rtl w:val="true"/>
          <w:lang w:bidi="ar-SA"/>
        </w:rPr>
        <w:t xml:space="preserve">مُقَابِلَ وَجْهِي لا إِلَى السَّمَاءِ صَاعِداً وَلا إِلَى الْأَرْضِ نَازِلاً فَأَشَارَ إِلَى بَصَرِي فَأَعْمَاهُ وَإِلَى سَمْعِي فَأَصَمَّهُ وَإِلَى لِسَانِي فَأَخْرَسَهُ فَصِرْتُ لا أُبْصِرُ وَلا أَسْمَعُ فَعِنْدَ ذَلِكَ بَكَى أَهْلِي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وَأَعْوَانِي وَظَهَرَ خَبَرِي إِلَى إِخْوَانِي وَجِيرَانِي فَقُلْتُ لَهُ عِنْدَ ذَلِكَ مَنْ أَنْتَ يَا هَذَا الَّذِي أَشْغَلْتَنِي مِنْ مَالِي وَأَهْلِي وَوُلْدِي فَقَالَ أَنَا مَلَكُ الْمَوْتِ أَتَيْتُكَ لِأَنْقُلَكَ مِنَ الدُّنْيَا إِلَى الآْخِرَةِ فَقَدِ انْقَطَعَتْ مُدَّتُكَ وَجَاءَتْ مَنِيَّتُكَ فَبَيْنَا هُوَ كَذَلِكَ يُخَاطِبُنِي إِذْ أَتَاهُ شَخْصَانِ وَهُمَا أَحْسَنُ خَلْقِ اللّه‏ِ مَا رَأَيْتُ أَحْسَنَ مِنْهُمَا فَجَلَسَ أَحَدُهُمَا عَنْ يَمِينِي وَالآْخَرُ عَنْ شِمَالِي فَقَالا لِي السَّلامُ عَلَيْكَ وَرَحْمَةُ اللّه‏ِ وَبَرَكَاتُهُ قَدْ جِئْنَاكَ بِكِتَابِكَ فَخُذْهُ الآْنَ وَانْظُرْ مَا فِيهِ فَقُلْتُ لَهُمْ أَيَّ كِتَابِ لِي أَقْرَؤهُ قَالا نَحْنُ الْمَلَكَانِ اللَّذَانِ كُنَّا مَعَكَ فِي دَارِ الدُّنْيَا نَكْتُبُ مَا لَكَ وَمَا عَلَيْكَ فَهَذَا كِتَابُ عَمَلِكَ فَنَظَرْتُ فِي كِتَابِ الْحَسَنَاتِ وَهُوَ بِيَدِ الرَّقِيبِ فَسَرَّنِي مَا فِيهِ وَمَا رَأَيْتُ مِنَ الْخَيْرِ فَضَحِكْتُ عِنْدَ ذَلِكَ وَفَرِحْتُ فَرَحاً شَدِيداً وَنَظَرْتُ إِلَى كِتَابِ السَّيِّئَاتِ وَهُوَ بِيَدِ الْعَتِيدِ فَسَاءَنِي بِمَا رَأَيْتُ وَأَبْكَانِي فَقَالا لِي أَبْشِرْ فَلَكَ الْخَيْرُ ثُمَّ دَنَا مِنِّي الشَّخْصُ الْأَوَّلُ فَجَذَبَ الرُّوحَ فَلَيْسَ مِنْ جَذْبَةٍ يَجَذْبِهُا إِلاّ وَهِيَ تَقُومُ مَقَامَ كُلِّ شِدَّةِ مِنَ السَّمَاءِ إِلَى الْأَرْضِ فَلَمْ يَزَلْ كَذَلِكَ حَتَّى صَارَتِ الرُّوحُ فِي صَدْرِي ثُمَّ أَشَارَ إِلَيَّ بِجَذْبَةٍ لَوْ أَنَّهَا وُضِعَتْ عَلَى الْجِبَالِ لَذَابَتْ فَقَبَضَ رُوحِي مِنْ عِرْنِينِ أَنْفِي فَعلا مِنْ أَهْلِي عِنْدَ ذَلِكَ الصُّرَاخُ وَلَيْسَ مِنْ شَيْءٍ يُقَالُ وَيُفْعَلُ إِلاّ وَأَنَا بِهِ عَالِمٌ فَعَلا وَاشْتَدَّ صُرَاخُ الْقَوْمِ وَبُكَاؤهُمْ جَزَعاً عَلَيَّ الْتَفَتَ إِلَيْهِمْ مَلَكُ الْمَوْتِ بِغَيْظٍ وَقُنُوطٍ وَقَالَ مَعَاشِرَ الْقَوْمِ مِمَّ بُكَاؤكُمْ فَوَ اللّه‏ِ مَا ظَلَمْنَاهُ فَتَشْكُوا وَلا اعْتَدَيْنَا عَلَيْهِ فَتَضِجُّوا وَتَبْكُوا وَلَكِنْ نَحْنُ وَأَنْتُمْ عَبِيدُ رَبٍّ وَاحِدٍ وَلَوْ أُمِرْتُمْ فِينَا كَمَا أُمِرْنَا فِيكُمْ لامْتَثَلْتُمْ فِينَا كَمَا امْتَثَلْنَا فِيكُمْ وَاللّه‏ِ مَا أَخَذْنَاهُ حَتَّى فَنِيَ رِزْقُهُ وَانْقَطَعَتْ مُدَّتُهُ وَصَارَ إِلَى رَبٍّ كَرِيمٍ يَحْكُمُ فِيهِ كَمَا يَشَاءُ وَهُوَ عَلى كُلِّ شَيْءٍ قَدِيرٌ فَإِنْ صَبَرْتُمْ أُجِرْتُمْ وَإِنْ جَزِعْتُمْ أَثِمْتُمْ كَمْ لِي مِنْ رَجْعَةٍ إِلَيْكُمْ آخُذُ الْبَنِينَ وَالْبَنَاتِ وَالآْبَاءَ وَالْأُمَّهَاتِ ثُمَّ انْصَرَفَ عِنْدَ ذَلِكَ عَنِّي وَالرُّوحُ مَعَهُ فَعِنْدَ ذَلِكَ أَتَى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آخَرُ فَأَخَذَهَا مِنْهُ وَتَرَكَهَا فِي ثَوْبٍ أَخْضَرَ مِنْ حَرِيرٍ وَصَعِدَ بِهَا وَوَضَعَهَا بَيْنَ يَدَيِ اللّه‏ِ فِي أَقَلَّ مِنْ طَبَقَةِ جَفْنٍ عَلَى جَفْنٍ فَلَمَّا حَصَلَتِ الرُّوحُ بَيْنَ يَدَيْ رَبِّي سُبْحَانَهُ وَتَعَالَى سَأَلَهَا عَنْ الصَّغِيرَةِ وَالْكَبِيرَةِ وَعَنِ الصَّلاةِ وَالصِّيَامِ فِي شَهْرِ رَمَضَانَ وَحَجِّ بَيْتِ اللّه‏ِ الْحَرَامِ وَقِرَاءَةِ الْقُرْآنِ وَالزَّكَاةِ وَالصَّدَقَاتِ وَسَائِرِ الْأَوْقَاتِ وَالْأَيَّامِ وَطَاعَةِ الْوَالِدَيْنِ وَعَنْ قَتْلِ النَّفْسِ بِغَيْرِ الْحَقِّ وَأَكْلِ مَالِ الْيَتِيمِ وَعَنْ مَظَالِمِ الْعِبَادِ وَعَنِ التَّهَجُّدِ بِاللَّيْلِ وَالنَّاسُ نِيَامٌ وَمَا يُشَاكِلُ ذَلِكَ ثُمَّ مِنْ بَعْدِ ذَلِكَ رُدَّتِ الرُّوحُ إِلَى الْأَرْضِ بِإِذْنِ اللّه‏ِ تَعَالَى فَعِنْدَ ذَلِكَ أَتَانِي غَاسِلٌ فَجَرَّدَنِي مِنْ أَثْوَابِي وَأَخَذَ فِي تَغْسِيلِي فَنَادَتْهُ الرُّوحُ يَا عَبْدَ اللّه‏ِ رِفْقاً بِالْبَدَنِ الضَّعِيفِ فَوَ اللّه‏ِ مَا خَرَجْتُ مِنْ عِرْقٍ إِلاّ انْقَطَعَ وَلا عُضْوٍ إِلاّ انْصَدَعَ فَوَ اللّه‏ِ لَوْ سَمِعَ الْغَاسِلُ ذَلِكَ الْقَوْلَ لَمَا غَسَّلَ مَيِّتاً أَبَداً ثُمَّ إِنَّهُ أَجْرَى عَلَيَّ الْمَاءَ وَغَسَّلَنِي ثَلاثَةَ أَغْسَالٍ وَكَفَّنَنِي فِي ثَلاثِ أَثْوَابٍ وَحَنَّطَنِي فِي حَنُوطٍ وَهُوَ الزَّادُ الَّذِي خَرَجْتُ بِهِ إِلَى دَارِ الآْخِرَةِ ثُمَّ جَذَبَ الْخَاتَمَ مِنْ يَدِيَ الْيُمْنَى بَعْدَ فَرَاغِهِ مِنَ الْغُسْلِ وَدَفَعَهُ إِلَى الْأَكْبَرِ مِنْ وُلْدِي وَقَالَ آجَرَكَ اللّه‏ُ تَعَالَى فِي أَبِيكَ وَأَحْسَنَ لَكَ الْأَجْرَ وَالْعَزَاءَ ثُمَّ أَدْرَجَنِي فِي الْكَفَنِ وَلَفَّنِي وَنَادَى أَهْلِي وَجِيرَانِي وَقَالَ هَلُمُّوا إِلَيْهِ بِالْوَدَاعِ فَأَقْبَلُوا عِنْدَ ذَلِكَ لِوَدَاعِي فَلَمَّا فَرَغُوا مِنْ وَدَاعِي حُمِلْتُ عَلَى سَرِيرٍ مِنْ خَشَبٍ وَالرُّوحُ عِنْدَ ذَلِكَ بَيْنَ وَجْهِي وَكَفَنِي حَتَّى وُضِعْتُ لِلصَّلاةِ فَصَلُّوا عَلَيَّ فَلَمَّا فَرَغُوا مِنَ الصَّلاةِ حُمِلْتُ إِلَى قَبْرِي وَدُلِّيتُ فِيهِ فَعَايَنْتُ هَوْلاً عَظِيماً يَا سَلْمَانُ يَا عَبْدَ اللّه‏ِ اعْلَمْ أَنِّي لَمَّا وَقَعْتُ مِنْ سَرِيرِي إِلَى لَحْدِي تُخُيِّلَ لِي أَنِّي قَدْ سَقَطَتْ مِنَ السَّمَاءِ إِلَى الْأَرْضِ فِي لَحْدِي وَشُرِّجَ عَلَيَّ اللَّبِنُ وَحُثِيَ التُّرَابُ عَلَيَّ وَوَارَوْنِي فَعِنْدَ ذَلِكَ سُلِبْتُ الرُّوحَ مِنَ اللِّسَانِ وَانْقَلَبَ السَّمْعُ وَالْبَصَرُ فَلَمَّا نَادَى الْمُنَادِي بِالانْصِرَافِ أَخَذْتُ فِي النَّدَمِ وَبَكَيْتُ مِنَ الْقَبْرِ وَضِيقِهِ وَضَغَطِهِ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يَا لَيْتَنِي كُنْتُ مِنَ الرَّاجِعِينَ لَعَمَلْتُ عَمَلاً صَالِحاً فَجَاوَبَنِي مُجِيبٌ مِنْ جَانِبِ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فَقُلْتُ لَهُ مَنْ أَنْتَ يَا هَذَا الَّذِي تُكَلِّمُنِي وَتُحَدِّثُنِي فَقَالَ أَنَا مُنَبِّهٌ فَقُلْتُ لَهُ مَنْ أَنْتَ يَا مُنَبِّهُ قَالَ أَنَا مَلَكٌ وَكَّلَنِيَ اللّه‏ُ عَزَّ وَجَلَّ بِجَمِيعِ خَلْقِهِ لِأُنَبِّهَهُمْ بَعْدَ مَمَاتِهِمْ لِيَكْتُبُوا أَعْمَالَهُمْ عَلَى أَنْفُسِهِمْ بَيْنَ يَدَيِ اللّه‏ِ عَزَّ وَجَلَّ ثُمَّ جَذَبَنِي وَأَجْلَسَنِي وَقَالَ لِي اكْتُبْ عَمَلَكَ فَقُلْتُ إِنِّي لا أُحْصِيهِ فَقَالَ لِي أَ مَا سَمِعْتَ قَوْلَ رَبِّكُمْ أَحْصاهُ اللّه‏ُ وَنَسُوهُ ثُمَّ قَالَ لِي اكْتُبْ وَأَنَا أُمْلِي عَلَيْكَ فَقُلْتُ أَيْنَ الْبَيَاضُ فَجَذَبَ جَانِباً مِنْ كَفَنِي فَإِذَا هُوَ رَقٌّ فَقَالَ هَذِهِ صَحِيفَتُكَ فَقُلْتُ مِنْ أَيْنَ الْقَلَمُ قَالَ سَبَّابَتُكَ فَقُلْتُ مِنْ أَيْنَ الْمِدَادُ قَالَ رِيقُكَ ثُمَّ أَمْلَى عَلَيَّ مَا فَعَلْتُهُ فِي دَارِ الدُّنْيَا فَلَمْ يَبْقَ مِنْ أَعْمَالِي صَغِيرَةٌ وَلا كَبِيرَةٌ ثَمَّ تَلا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ثُمَّ إِنَّهُ أَخَذَ الْكِتَابَ وَخَتَمَهُ بِخَاتَمٍ وَطَوَّقَهُ فِي عُنُقِي فَخُيِّلَ لِي أَنَّ جِبَالَ الدُّنْيَا جَمِيعاً قَدْ طَوَّقُوهَا فِي عُنُقِي فَقُلْتُ لَهُ يَا مُنَبِّهُ وَلِمَ تَفْعَلُ بِي هَكَذَا قَالَ أَ لَمْ تَسْمَعْ قَوْلَ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فَهَذَا تُخَاطَبُ بِهِ يَوْمَ الْقِيَامَةِ وَيُؤتَى بِكَ وَبِكِتَابِكَ بَيْنَ عَيْنَيْكَ مَنْشُوراً تَشْهَدُ فِيهِ عَلَى نَفْسِكَ ثُمَّ انْصَرَفَ عَنِّي فَأَتَانِي مُنْكَرٌ بِأَعْظَمِ مَنْظَرٍ وَأَوْحَشِ شَخْصٍ وَبِيَدِهِ عَمُودٌ مِنَ الْحَدِيدِ لَوِ اجْتَمَعَتْ عَلَيْهِ أَهْلُ الثَّقَلَيْنِ مَا حَرَّكُوهُ مِنْ ثِقَلِهِ فَرَوَّعَنِي وَأَزْعَجَنِي وَهَدَّدَنِي ثُمَّ إِنَّهُ قَبَضَ بِلِحْيَتِي وَأَجْلَسَنِي ثُمَّ إِنَّهُ صَاحَ بِي صَيْحَةً لَوْ سَمِعَهَا أَهْلُ الْأَرْضِ لَمَاتُوا جَمِيعاً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يَا عَبْدَ اللّه‏ِ أَخْبِرْنِي مَنْ رَبُّكَ وَمَا دِينُكَ وَمَنْ نَبِيُّكَ وَمَا أَنْتَ عَلَيْهِ وَمَا قَوْلُكَ فِي دَارِ الدُّنْيَا فَاعْتُقِلَ لِسَانِي مِنْ فَزَعِهِ وَتَحَيَّرْتُ فِي أَمْرِي وَمَا أَدْرِي مَا أَقُولُ وَلَيْسَ فِي جِسْمِي عُضْوٌ إِلاّ فَارَقَنِي مِنَ الْفَزَعِ وَانْقَطَعَتْ أَعْضَائِي وَأَوْصَالِي مِنَ الْخَوْفِ فَأَتَتْنِي رَحْمَةٌ مِنْ رَبِّي فَأُمْسِكَ بِهَا قَلْبِي وَأُطْلِقَ بِهَا لِسَانِي فَقُلْتُ لَهُ يَا عَبْدَ اللّه‏ِ لِمَ تُفْزِعُنِي وَأَنَا مُؤمِنٌ أَعْلَمُ أَنِّي أَشْهَدُ أَنْ لا إِلَهَ إِلاّ اللّه‏ُ وَأَنَّ مُحَمَّداً رَسُولُ اللّه‏ِ صلى‏الله‏عليه‏و‏آله وَأَنَّ اللّه‏َ رَبِّي وَمُحَمَّداً نَبِيِّي وَالاْءِسْلامَ دِينِي وَالْقُرْآنَ كِتَابِي وَالْكَعْبَةَ قِبْلَتِي وَعَلِيّاً إِمَامِي وَالْمُؤمِنِينَ إِخْوَانِي وَأَنَّ الْمَوْتَ حَقٌّ وَالسُّؤالَ حَقٌّ وَالصِّرَاطَ حَقٌّ وَالْجَنَّةَ حَقٌّ وَالنَّارَ حَقٌّ وَأَنَّ السَّاعَةَ لا رَيْبَ فِيها وَأَنَّ اللّه‏َ يَبْعَثُ مَنْ فِي الْقُبُورِ فَهَذَا قَوْلِي وَاعْتِقَادِي وَعَلَيْهِ أَلْقَى رَبِّي فِي مَعَادِي فَعِنْدَ ذَلِكَ قَالَ لِيَ الآْنَ أَبْشِرْ يَا عَبْدَ اللّه‏ِ بِالسَّلامَةِ فَقَدْ نَجَوْتَ وَمَضَى عَنِّي وَأَتَانِي نَكِيرٌ وَصَاحَ بِي صَيْحَةً هَائِلَةً أَعْظَمَ مِنَ الْأُولَى فَاشْتَبَكَتْ أَعْضَائِي بَعْضُهَا فِي بَعْضٍ كَاشْتِبَاكِ الْأَصَابِعِ ثُمَّ قَالَ هَاتِ الآْنَ عَمَلَكَ يَا عَبْدَ اللّه‏ِ فَبَقِيتُ حَائِراً مُتَفَكِّراً فِي رَدِّ الْجَوَابِ فَعِنْدَ ذَلِكَ صَرَفَ اللّه‏ُ عَنِّي شِدَّةَ الرَّوْعِ وَالْفَزَعِ وَأَلْهَمَنِي حُجَّتِي وَحُسْنَ الْيَقِينِ وَالتَّوْفِيقِ فَقُلْتُ عِنْدَ ذَلِكَ يَا عَبْدَ اللّه‏ِ رِفْقاً بِي وَلا تُزْعِجْنِي فَإِنِّي قَدْ خَرَجْتُ مِنَ الدُّنْيَا وَأَنَا أَشْهَدُ أَنْ لا إِلَهَ إِلاّ اللّه‏ُ وَحْدَهُ لا شَرِيكَ لَهُ وَأَشْهَدُ أَنَّ مُحَمَّداً عَبْدُهُ وَرَسُولُهُ وَأَنَّ أَمِيرَ الْمُؤمِنِينَ عَلِيَّ بْنَ أَبِي طَالِبٍ وَالْأَئِمَّةَ الطَّاهِرِينَ مِنْ ذُرِّيَّتِهِ أَئِمَّتِي وَأَنَّ الْمَوْتَ حَقٌّ وَالصِّرَاطَ حَقٌّ وَالْمِيزَانَ حَقٌّ وَالْحِسَابَ حَقٌّ وَمُسَاءَلَةَ مُنْكَرٍ وَنَكِيرٍ حَقٌّ وَالْبَعْثَ حَقٌّ وَأَنَّ الْجَنَّةَ وَمَا وَعَدَ اللّه‏ُ مِنَ النَّعِيمِ حَقٌّ وَأَنَّ النَّارَ وَمَا وَعَدَ اللّه‏ُ فِيهَا مِنَ الْعَذَابِ حَقٌّ وَأَنَّ السَّاعَةَ آتِيَةٌ لا رَيْبَ فِيها وَأَنَّ اللّه‏َ يَبْعَثُ مَنْ فِي الْقُبُورِ فَقَالَ يَا عَبْدَ اللّه‏ِ أَبْشِرْ بِالنَّعِيمِ الدَّائِمِ وَالْخَيْرِ الْمُقِيمِ ثُمَّ إِنَّهُ أَضْجَعَنِي وَقَالَ نَمْ نَوْمَةَ الْعَرُوسِ ثُمَّ إِنَّهُ فَتَحَ لِي بَاباً مِنْ عِنْدِ رَأْسِي إِلَى الْجَنَّةِ وَبَاباً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عِنْدِ رِجْلَيَّ إِلَى النَّارِ ثُمَّ قَالَ يَا عَبْدَ اللّه‏ِ انْظُرْ إِلَى مَا صِرْتَ عَلَيْهِ مِنَ الْجَنَّةِ وَالنَّعِيمِ وَإِلَى مَا نَجَوْتَ مِنْهُ مِنْ نَارِ الْجَحِيمِ ثُمَّ سَدَّ الْبَابَ الَّذِي مِنْ عِنْدِ رِجْلِي وَأَبْقَى الْبَابَ الَّذِي مِنْ عِنْدِ رَأْسِي مَفْتُوحاً إِلَى الْجَنَّةِ فَجَعَلَ يَدْخُلُ عَلَيَّ مِنْ رَوْحِ الْجَنَّةِ وَنَعِيمِهَا وَأَوْسَعَ لَحْدِي مَدَّ الْبَصَرِ وَأَسْرَجَ لِي سِرَاجاً أَضْوَأُ مِنَ الشَّمْسِ وَالْقَمَرِ وَمَضَى عَنِّي</w:t>
      </w:r>
      <w:r>
        <w:rPr>
          <w:rStyle w:val="FootnoteAnchor"/>
          <w:rtl w:val="true"/>
        </w:rPr>
        <w:footnoteReference w:id="235"/>
      </w:r>
      <w:r>
        <w:rPr>
          <w:rFonts w:ascii="Amiri" w:hAnsi="Amiri" w:eastAsia="Amiri" w:cs="Amiri"/>
          <w:color w:val="111111"/>
          <w:sz w:val="28"/>
          <w:sz w:val="28"/>
          <w:szCs w:val="28"/>
          <w:rtl w:val="true"/>
          <w:lang w:bidi="ar-SA"/>
        </w:rPr>
        <w:t xml:space="preserve">فَهَذِهِ صِفَتِي وَحَدِيثِي وَمَا لَقِيتُهُ مِنْ شِدَّةِ الْأَهْوَالِ وَأَنَا أَشْهَدُ أَنَّ مَرَارَةَ الْمَوْتِ فِي حَلْقِي إِلَى يَوْمِ الْقِيَامَةِ فَرَاقِبِ اللّه‏َ أَيُّهَا السَّائِلُ خَوْفاً مِنْ وَقْفَةِ الْمَسَائِلِ وَخَفْ مِنْ هَوْلِ الْمُطَّلَعِ وَمَا قَدْ ذَكَرْتُهُ لَكَ هَذَا الَّذِي لَقِيتُهُ وَأَنَا مِنَ الصَّالِحِينَ قَالَ ثُمَّ انْقَطَعَ عِنْدَ ذَلِكَ كَلامُهُ فَقَالَ سَلْمَانُ رض لِلأَصْبَغِ وَمَنْ كَانَ مَعَهُ هَلُمُّوا إِلَيَّ وَاحْمِلُونِي فَلَمَّا وَصَلَ إِلَى الْمَنْزِلِ قَالَ حُطُّونِي رَحِمَكُمُ اللّه‏ُ فَأَنْزَلْنَاهُ إِلَى الْأَرْضِ فَقَالَ أَسْنِدُونِي فَأَسْنَدْنَاهُ ثُمَّ رَمَقَ بِطَرْفِهِ إِلَى السَّمَاءِ وَقَالَ ـ يَا مَنْ بِيَدِهِ مَلَكُوتُ كُلِّ شَيْءٍ وَإِلَيْهِ تُرْجَعُونَ وَهُوَ يُجِيرُ وَلا يُجارُ عَلَيْهِ بِكَ آمَنْتُ وَلِنَبِيِّكَ اتَّبَعْتَ وَبِكِتَابِكَ صَدَّقْتُ وَقَدْ أَتَانِي مَا وَعَدْتَنِي يَا مَنْ لا يُخْلِفُ الْمِيعادَ اقْبِضْنِي إِلَى رَحْمَتِكَ وَأَنْزِلْنِي كَرَامَتَكَ فَإِنِّي أَشْهَدُ أَنْ لا إِلَهَ إِلاّ أَنْتَ وَحْدَكَ لا شَرِيكَ لَكَ وَأَشْهَدُ أَنَّ مُحَمَّداً عَبْدُكَ وَرَسُولُكَ وَأَنَّ عَلِيّاً أَمِيرَ الْمُؤمِنِينَ وَإِمَامَ الْمُتَّقِينَ وَالْأَئِمَّةَ مِنْ ذُرِّيَّتِهِ أَئِمَّتِي وَسَادَتِي فَلَمَّا كَمَلَ شَهَادَتُهُ قَضَى نَحْبَهُ وَلَقِيَ رَبَّهُ رض قَالَ فَبَيْنَا نَحْنُ كَذَلِكَ إِذْ أَتَى رَجُلٌ عَلَى بَغْلَةٍ شَهْبَاءَ مُتَلَثِّماً فَسَلَّمَ عَلَيْنَا فَرَدَدْنَا السَّلامَ عَلَيْهِ فَقَالَ يَا أَصْبَغُ جِدُّوا فِي أَمْرِ سَلْمَانَ فَأَخَذْنَا فِي أَمْرِهِ فَأَخَذَ مَعَهُ حَنُوطاً وَكَفَناً فَقَالَ هَلُمُّوا فَإِنَّ عِنْدِي مَا يَنُوبُ عَنْهُ فَأَتَيْنَاهُ بِمَاءٍ وَمِغْسَلٍ فَلَمْ يَزَلْ يَغْسِلُهُ بِيَدِهِ حَتَّى فَرَغَ وَكَفَّنَهُ وَصَلَّيْنَا عَلَيْهِ وَدَفَنَّاهُ </w:t>
      </w:r>
    </w:p>
    <w:p>
      <w:pPr>
        <w:pStyle w:val="BookText"/>
        <w:rPr/>
      </w:pPr>
      <w:r>
        <w:rPr>
          <w:rFonts w:ascii="Amiri" w:hAnsi="Amiri" w:eastAsia="Amiri" w:cs="Amiri"/>
          <w:color w:val="111111"/>
          <w:sz w:val="28"/>
          <w:sz w:val="28"/>
          <w:szCs w:val="28"/>
          <w:rtl w:val="true"/>
          <w:lang w:bidi="ar-SA"/>
        </w:rPr>
        <w:t xml:space="preserve">وَلَحَدَهُ بِيَدِهِ فَلَمَّا فَرَغَ مِنْ دَفْنِهِ وَهَمَّ بِالانْصِرَافِ تَعَلَّقْنَا بِهِ وَقُلْنَا لَهُ مَنْ أَنْتَ فَكَشَفَ لَنَا عَنْ وَجْهِهِ عليه‏السلام فَسَطَعَ النُّورُ مِنْ ثَنَايَاهُ كَالْبَرْقِ الْخَاطِفِ فَإِذَا هُوَ أَمِيرُ الْمُؤمِنِينَ فَقُلْتُ لَهُ يَا أَمِيرَ الْمُؤمِنِينَ كَيْفَ كَانَ مَجِيئُكَ وَمَنْ أَعْلَمَكَ بِمَوْتِ سَلْمَانَ قَالَ فَالْتَفَتَ إِلَيَّ عليه‏السلام وَقَالَ آخُذُ عَلَيْكَ يَا أَصْبَغُ عَهْداً للّه‏ِِ وَمِيثَاقَهُ أَنَّكَ لا تُحَدِّثْ بِهَا أَحَداً مَا دُمْتَ فِي دَارِ الدُّنْيَا فَقُلْتُ يَا أَمِيرَ الْمُؤمِنِينَ أَمُوتُ قَبْلَكَ فَقَالَ لا يَا أَصْبَغُ بَلْ يَطُولُ عُمُرُكَ قُلْتُ لَهُ يَا أَمِيرَ الْمُؤمِنِينَ خُذْ عَلَيَّ عَهْداً وَمِيثَاقاً أَنِّي لَكَ سَامِعٌ مُطِيعٌ وَأَنِّي لا أُحَدِّثُ بِهِ أَحَداً حَتَّى يَقْضِي إِلَيَّ مِنْ أَمْرِكَ مَا يَقْضِي وَهُوَ عَلى كُلِّ شَيْءٍ قَدِيرٌ فَقَالَ يَا أَصْبَغُ بِذَا عَهِدَ إِلَيَّ رَسُولُ اللّه‏ِ صلى‏الله‏عليه‏و‏آله إِنِّي قَدْ صَلَّيْتُ هَذِهِ السَّاعَةَ بِالْكُوفَةِ وَقَدْ خَرَجْتُ أُرِيدُ مَنْزِلِي فَلَمَّا وَصَلْتُ إِلَى مَنْزِلِي اضْطَجَعْتُ فَأَتَانِي آتٍ فِي مَنَامِي وَقَالَ يَا عَلِيُّ إِنَّ سَلْمَانَ قَدْ قَضَى فَرَكِبْتُ بَغْلَتِي وَأَخَذْتُ مَعِي مَا يَصْلُحُ لِلْمَوْتَى فَجَعَلْتُ أَسِيرُ فَقَرَّبَ اللّه‏ُ لِيَ الْبَعِيدَ فَجِئْتُ كَمَا تَرَانِي وَبِهَذَا أَخْبَرَنِي رَسُولُ اللّه‏ِ صلى‏الله‏عليه‏و‏آله ثُمَّ إِنَّهُ دَفَنَهُ وَوَارَاهُ فَلَمْ أَدْرِ أَ صَعِدَ إِلَى السَّمَاءِ أَمْ فِي الْأَرْضِ نَزَلَ قَبْلَ أَنْ يَأْتِيَ الْكُوفَةَ وَالْمُنَادِي يُنَادِي لِصَلاةِ الْمَغْرِبِ فَحَضَرَ عِنْدَهُمْ عَلِيٌّ عليه‏السلام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من حديث وفاة سلمان الفارسي رض على التمام والكمال والحمد للّه‏ حق حمده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رويت الخبر على طوله لاقتضاء المقام ذلك من حيث اشتماله على كثير </w:t>
      </w:r>
      <w:bookmarkStart w:id="291" w:name="pg14849_167306"/>
    </w:p>
    <w:p>
      <w:pPr>
        <w:pStyle w:val="BookText"/>
        <w:rPr/>
      </w:pPr>
      <w:bookmarkEnd w:id="291"/>
      <w:r>
        <w:rPr>
          <w:rFonts w:ascii="Amiri" w:hAnsi="Amiri" w:eastAsia="Amiri" w:cs="Amiri"/>
          <w:color w:val="111111"/>
          <w:sz w:val="28"/>
          <w:sz w:val="28"/>
          <w:szCs w:val="28"/>
          <w:rtl w:val="true"/>
          <w:lang w:bidi="ar-SA"/>
        </w:rPr>
        <w:t>من أحوال الميّت وأهوال البرزخ المسوق لها هذا الفصل من كلامه عليه‏السلام ، وأوردت ذيله مع خروجه عن مقتضى المقام لانّى إن ساعدني التوفيق إنشاء اللّه‏ اورد في شرح باب الكتب والوصايا مبدء أمر سلمان وكيفيّة اسلامه وبعض مناقبه فأحببت أن اورد هنا مآل أمره ومنتهاه ليطلع النّاظر في الشرح على بداية حاله ونهايته مع ما فيه من اعجاز عجيب لأمير المؤنين سلام اللّه‏ عليه وعلى آله الطّيبين هذا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43373_388300464"/>
      <w:bookmarkStart w:id="293" w:name="_Toc122"/>
      <w:bookmarkEnd w:id="292"/>
      <w:r>
        <w:rPr>
          <w:rtl w:val="true"/>
        </w:rPr>
        <w:t>حَتَّى إِذَا بَلَغَ الْكِتَابُ أَجَلَهُ</w:t>
      </w:r>
      <w:bookmarkEnd w:id="293"/>
    </w:p>
    <w:p>
      <w:pPr>
        <w:pStyle w:val="BookText"/>
        <w:rPr/>
      </w:pPr>
      <w:r>
        <w:rPr>
          <w:rFonts w:ascii="Amiri" w:hAnsi="Amiri" w:eastAsia="Amiri" w:cs="Amiri"/>
          <w:color w:val="111111"/>
          <w:sz w:val="28"/>
          <w:sz w:val="28"/>
          <w:szCs w:val="28"/>
          <w:rtl w:val="true"/>
          <w:lang w:bidi="ar-SA"/>
        </w:rPr>
        <w:t>الأصل في لفظه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وهو كناية عن حضور الوقت</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43375_388300464"/>
      <w:bookmarkStart w:id="295" w:name="_Toc123"/>
      <w:bookmarkEnd w:id="294"/>
      <w:r>
        <w:rPr>
          <w:rtl w:val="true"/>
        </w:rPr>
        <w:t>وَالْأَمْرُ مَقَادِيرَهُ</w:t>
      </w:r>
      <w:bookmarkEnd w:id="2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لِكُلِّ شَيْءٍ قَدْراً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43377_388300464"/>
      <w:bookmarkStart w:id="297" w:name="_Toc124"/>
      <w:bookmarkEnd w:id="296"/>
      <w:r>
        <w:rPr>
          <w:rtl w:val="true"/>
        </w:rPr>
        <w:t>وَأُلْحِقَ آخِرُ الْخَلْقِ بِأَوَّلِهِ</w:t>
      </w:r>
      <w:bookmarkEnd w:id="29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الْأَوَّلِينَ وَالآْخِرِينَ لَمَجْمُوعُونَ إِلى مِيقاتِ يَوْمٍ مَعْلُوم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ينتظر بأوّلكم آخركم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98" w:name="pg14849_167307"/>
    </w:p>
    <w:p>
      <w:pPr>
        <w:pStyle w:val="Heading3"/>
        <w:numPr>
          <w:ilvl w:val="2"/>
          <w:numId w:val="1"/>
        </w:numPr>
        <w:rPr/>
      </w:pPr>
      <w:bookmarkStart w:id="299" w:name="__RefHeading___Toc143379_388300464"/>
      <w:bookmarkStart w:id="300" w:name="_Toc125"/>
      <w:bookmarkEnd w:id="298"/>
      <w:bookmarkEnd w:id="299"/>
      <w:r>
        <w:rPr>
          <w:rtl w:val="true"/>
        </w:rPr>
        <w:t>وَجَاءَ مِنْ أَمْرِ اللّه‏ِ مَا يُرِيدُهُ مِنْ تَجْدِيدِ خَلْقِهِ</w:t>
      </w:r>
      <w:bookmarkEnd w:id="3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يُجَلِّيها لِوَقْتِها إِلاّ هُوَ</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43381_388300464"/>
      <w:bookmarkStart w:id="302" w:name="_Toc126"/>
      <w:bookmarkEnd w:id="301"/>
      <w:r>
        <w:rPr>
          <w:rtl w:val="true"/>
        </w:rPr>
        <w:t>أَمَادَ السَّمَاءَ</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أمار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أصحّ حيث انّه لفظ القرآن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الشيء يميد 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ومار الشيء يمور مورا أي تحرّك وجاء وذهب كما يكفأ النّخلة العيدانة والتموّر مثله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الضّحاك تموج موجا وقال أبو عبيدة تكفأ والأخفش 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43383_388300464"/>
      <w:bookmarkStart w:id="304" w:name="_Toc127"/>
      <w:bookmarkEnd w:id="303"/>
      <w:r>
        <w:rPr>
          <w:rtl w:val="true"/>
        </w:rPr>
        <w:t>وَفَطَرَهَا</w:t>
      </w:r>
      <w:bookmarkEnd w:id="30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مُنْفَطِرٌ بِهِ كانَ وَعْدُهُ مَفْعُولا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السماء تنفطر وتنشق في ذلك اليوم من هوله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انشقت وتقطعت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05" w:name="pg14849_167308"/>
    </w:p>
    <w:p>
      <w:pPr>
        <w:pStyle w:val="Heading3"/>
        <w:numPr>
          <w:ilvl w:val="2"/>
          <w:numId w:val="1"/>
        </w:numPr>
        <w:rPr/>
      </w:pPr>
      <w:bookmarkStart w:id="306" w:name="__RefHeading___Toc143385_388300464"/>
      <w:bookmarkStart w:id="307" w:name="_Toc128"/>
      <w:bookmarkEnd w:id="305"/>
      <w:bookmarkEnd w:id="306"/>
      <w:r>
        <w:rPr>
          <w:rtl w:val="true"/>
        </w:rPr>
        <w:t>وَأَرَجَّ الْأَرْضَ</w:t>
      </w:r>
      <w:bookmarkEnd w:id="307"/>
    </w:p>
    <w:p>
      <w:pPr>
        <w:pStyle w:val="BookText"/>
        <w:rPr/>
      </w:pPr>
      <w:r>
        <w:rPr>
          <w:rFonts w:ascii="Amiri" w:hAnsi="Amiri" w:eastAsia="Amiri" w:cs="Amiri"/>
          <w:color w:val="111111"/>
          <w:sz w:val="28"/>
          <w:sz w:val="28"/>
          <w:szCs w:val="28"/>
          <w:rtl w:val="true"/>
          <w:lang w:bidi="ar-SA"/>
        </w:rPr>
        <w:t>رجّه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 وزلزله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أى حركت حركة شديدة، وقيل زلزلت زلزالا شديدا، وقيل معناه رجّت بما فيها كما يرجّ الغربال بما فيه فيكون المراد ترجّ باخراج من في بطنها من الموتى</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43387_388300464"/>
      <w:bookmarkStart w:id="309" w:name="_Toc129"/>
      <w:bookmarkEnd w:id="308"/>
      <w:r>
        <w:rPr>
          <w:rtl w:val="true"/>
        </w:rPr>
        <w:t>وَأَرْجَفَهَا</w:t>
      </w:r>
      <w:bookmarkEnd w:id="30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الْأَرْضُ وَالْجِبالُ وَكانَتِ الْجِبالُ كَثِيباً مَهِيلاً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تتحرك باضطراب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وترجف الجبال معها أيضا وتضطرب بمن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الْجِبالُ كَثِيباً مَهِيلاً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رملا سائلا متناثرا عن ابن عباس وقيل المهيل الذي إذا وطأته القدم زل من تحتها وإذا أخذت أسفله انهار أعلاه عن الضحاك والمعنى أن الجبال تنقلع من أصولها فتصير بعد صلابتها كالرمل السائل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43389_388300464"/>
      <w:bookmarkStart w:id="311" w:name="_Toc130"/>
      <w:bookmarkEnd w:id="310"/>
      <w:r>
        <w:rPr>
          <w:rtl w:val="true"/>
        </w:rPr>
        <w:t>وَقَلَعَ جِبَالَهَا وَنَسَفَهَا</w:t>
      </w:r>
      <w:bookmarkEnd w:id="311"/>
    </w:p>
    <w:p>
      <w:pPr>
        <w:pStyle w:val="BookText"/>
        <w:rPr/>
      </w:pPr>
      <w:r>
        <w:rPr>
          <w:rFonts w:ascii="IRNazanin" w:hAnsi="IRNazanin" w:eastAsia="IRNazanin"/>
          <w:color w:val="111111"/>
          <w:sz w:val="28"/>
          <w:sz w:val="28"/>
          <w:szCs w:val="28"/>
          <w:rtl w:val="true"/>
          <w:lang w:bidi="fa-IR"/>
        </w:rPr>
        <w:t>نسفت البناء نسفا قلعته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وَيَسْئَلُونَكَ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w:t>
      </w:r>
      <w:bookmarkStart w:id="312" w:name="pg14849_167309"/>
    </w:p>
    <w:p>
      <w:pPr>
        <w:pStyle w:val="BookText"/>
        <w:rPr/>
      </w:pPr>
      <w:bookmarkEnd w:id="312"/>
      <w:r>
        <w:rPr>
          <w:rFonts w:ascii="Amiri" w:hAnsi="Amiri" w:eastAsia="Amiri" w:cs="Amiri"/>
          <w:color w:val="111111"/>
          <w:sz w:val="28"/>
          <w:sz w:val="28"/>
          <w:szCs w:val="28"/>
          <w:rtl w:val="true"/>
          <w:lang w:bidi="ar-SA"/>
        </w:rPr>
        <w:t xml:space="preserve">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فِيها عِوَجاً وَلا أَمْتاً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أى ويسألك منكروا البعث عند ذكر القيامة عن الجبال ما حالها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ينسفها ربّى نسفا، أى يجعلها ربّي بمنزلة الرّمل، ثمّ يرسل عليها الرّياح فيذريها كتذرية الطعام من القشور والتّراب فلا يبقى على وجه الأرض منها شيء وقيل يصيّرها كالهباء، وقيل إنّ رجلا من ثقيف سأل النبيّ صلى‏الله‏عليه‏و‏آله كيف تكون الجبال يوم القيامة مع عظمها؟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يسوقها بأن يجعلها كالرّمال ثمّ يرسل عليها الرّياح فتفرّقها، فيذرها، اى فيدع أما كنها من الأرض إذا نسفها، قاعا، أى أرضا ملساء، وقيل منكشفة، صفصفا، أى أرضا مستوية ليس للجبل فيها أثر لا ترى فيها عوجا ولا أمتا، أى ليس فيها منخفض ولا مرتفع</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وَبُسَّتِ الْجِبالُ بَسًّا فَكانَتْ هَباءً مُنْبَثًّا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أى فتت فتأ أو كسرت كسرا، فكانت غبارا متفرّقا كالذى يرى من شعاع الشّمس اذا دخل من الكوّة</w:t>
      </w:r>
      <w:r>
        <w:rPr>
          <w:rStyle w:val="FootnoteAnchor"/>
          <w:rtl w:val="true"/>
        </w:rPr>
        <w:footnoteReference w:id="260"/>
      </w:r>
      <w:r>
        <w:rPr>
          <w:rFonts w:ascii="IRNazanin" w:hAnsi="IRNazanin" w:eastAsia="IRNazanin"/>
          <w:color w:val="111111"/>
          <w:sz w:val="28"/>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43391_388300464"/>
      <w:bookmarkStart w:id="314" w:name="_Toc131"/>
      <w:bookmarkEnd w:id="313"/>
      <w:r>
        <w:rPr>
          <w:rtl w:val="true"/>
        </w:rPr>
        <w:t>وَدَكَّ بَعْضُهَا بَعْضاً مِنْ هَيْبَةِ جَلالَتِهِ وَمَخُوفِ سَطْوَتِهِ</w:t>
      </w:r>
      <w:bookmarkEnd w:id="314"/>
    </w:p>
    <w:p>
      <w:pPr>
        <w:pStyle w:val="BookText"/>
        <w:rPr/>
      </w:pPr>
      <w:r>
        <w:rPr>
          <w:rFonts w:ascii="Amiri" w:hAnsi="Amiri" w:eastAsia="Amiri" w:cs="Amiri"/>
          <w:color w:val="111111"/>
          <w:sz w:val="28"/>
          <w:sz w:val="28"/>
          <w:szCs w:val="28"/>
          <w:rtl w:val="true"/>
          <w:lang w:bidi="ar-SA"/>
        </w:rPr>
        <w:t>دككت الشيء دكّا إذا ضربته وكسرته حتّى سوّيته بالأرض ومنه قوله تعالى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فَدُكَّتا دَكَّةً واحِدَةً</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وتمام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 xml:space="preserve">* </w:t>
      </w:r>
      <w:bookmarkStart w:id="315" w:name="pg14849_167310"/>
    </w:p>
    <w:p>
      <w:pPr>
        <w:pStyle w:val="BookText"/>
        <w:rPr/>
      </w:pPr>
      <w:bookmarkEnd w:id="315"/>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وَانْشَقَّتِ السَّماءُ فَهِيَ يَوْمَئِذٍ واهِيَةٌ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رفعت الأرض والجبال من اماكنها وضرب بعضها ببعض حتّى تفتت الجبال وسفتها الرّياح وبقيت الأرض شيئا واحدا لا جبل فيها ولا رابية، بل تكون قطعة 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إبراهيم القمّي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فدكّ بعضها على بعض</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كسرتا كسرة واحدة لا تثنى حتى يستوى ما عليها من شيء مثل الأديم الممدود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43393_388300464"/>
      <w:bookmarkStart w:id="317" w:name="_Toc132"/>
      <w:bookmarkEnd w:id="316"/>
      <w:r>
        <w:rPr>
          <w:rtl w:val="true"/>
        </w:rPr>
        <w:t>وَأَخْرَجَ مَنْ فِيهَا</w:t>
      </w:r>
      <w:bookmarkEnd w:id="3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الاْءِنْسانُ ما لَها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43395_388300464"/>
      <w:bookmarkStart w:id="319" w:name="_Toc133"/>
      <w:bookmarkEnd w:id="318"/>
      <w:r>
        <w:rPr>
          <w:rtl w:val="true"/>
        </w:rPr>
        <w:t>فَجَدَّدَهُمْ بَعْدَ إِخْلاقِهِمْ</w:t>
      </w:r>
      <w:bookmarkEnd w:id="3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اخلاقهم بكسر الهمزة مصدر أخلق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خلوقة أي بلي وأخلق الثوب مثله</w:t>
      </w:r>
      <w:r>
        <w:rPr>
          <w:rStyle w:val="FootnoteAnchor"/>
          <w:rtl w:val="true"/>
        </w:rPr>
        <w:footnoteReference w:id="268"/>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يُحْيِ الْعِظامَ وَهِيَ رَمِيمٌ قُلْ يُحْيِيهَا الَّذِي أَنْشَأَها اوّل مرّة وهو بكلّ خلق عليم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20" w:name="pg14849_167311"/>
    </w:p>
    <w:p>
      <w:pPr>
        <w:pStyle w:val="Heading3"/>
        <w:numPr>
          <w:ilvl w:val="2"/>
          <w:numId w:val="1"/>
        </w:numPr>
        <w:rPr/>
      </w:pPr>
      <w:bookmarkStart w:id="321" w:name="__RefHeading___Toc143397_388300464"/>
      <w:bookmarkStart w:id="322" w:name="_Toc134"/>
      <w:bookmarkEnd w:id="320"/>
      <w:bookmarkEnd w:id="321"/>
      <w:r>
        <w:rPr>
          <w:rtl w:val="true"/>
        </w:rPr>
        <w:t>وَجَمَعَهُمْ بَعْدَ تَفْرِيقِهِمْ</w:t>
      </w:r>
      <w:bookmarkEnd w:id="3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مِنْ بَعْدِهِ لِبَنِي إِسْرائِيلَ اسْكُنُوا الْأَرْضَ فَإِذا جاءَ وَعْدُ الآْخِرَةِ جِئْنا بِكُمْ لَفِيفاً</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وآل فرعون</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43399_388300464"/>
      <w:bookmarkStart w:id="324" w:name="_Toc135"/>
      <w:bookmarkEnd w:id="323"/>
      <w:r>
        <w:rPr>
          <w:rtl w:val="true"/>
        </w:rPr>
        <w:t>ثُمَّ مَيَّزَهُمْ لِمَا يُرِيدُ مِنْ مُسَاءَلَتِهِمْ عَنْ خَفَايَا الْأَعْمَالِ</w:t>
      </w:r>
      <w:bookmarkEnd w:id="3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43401_388300464"/>
      <w:bookmarkStart w:id="326" w:name="_Toc136"/>
      <w:bookmarkEnd w:id="325"/>
      <w:r>
        <w:rPr>
          <w:rtl w:val="true"/>
        </w:rPr>
        <w:t>وَخَبَايَا الْأَفْعَالِ</w:t>
      </w:r>
      <w:bookmarkEnd w:id="326"/>
    </w:p>
    <w:p>
      <w:pPr>
        <w:pStyle w:val="BookText"/>
        <w:rPr/>
      </w:pPr>
      <w:r>
        <w:rPr>
          <w:rFonts w:ascii="IRNazanin" w:hAnsi="IRNazanin" w:eastAsia="IRNazanin"/>
          <w:color w:val="111111"/>
          <w:sz w:val="28"/>
          <w:sz w:val="28"/>
          <w:szCs w:val="28"/>
          <w:rtl w:val="true"/>
          <w:lang w:bidi="fa-IR"/>
        </w:rPr>
        <w:t>اختبأت استترت</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رُقَيَّةَ بِنْتِ إِسْحَاقَ بْنِ مُوسَى بْنِ جَعْفَرٍ عَنْ أَبِيهَا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 عَنْ عُمُرِهِ فِيمَا أَفْنَاهُ وَشَبَابِهِ فِيمَا أَبْلاه وَعَنْ مَالِهِ مِنْ أَيْنَ كَسَبَهُ وَفِيمَا أَنْفَقَهُ وَعَنْ حُبِّنَا أَهْلَ الْبَيْتِ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الرِّضَا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يُحَاسِبُ كُلَّ خَلْقٍ إِلاّ مَنْ أَشْرَكَ بِاللّه‏ِ فَإِنَّهُ لا يُحَاسَبُ يَوْمَ الْقِيَامَةِ وَيُؤمَرُ بِهِ إِلَى النَّارِ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عَنْ آبَائِهِ عَنْ عَلِيٍّ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يُسْأَلُ عَنْهُ الْعَبْدُ</w:t>
      </w:r>
    </w:p>
    <w:p>
      <w:pPr>
        <w:pStyle w:val="BookText"/>
        <w:rPr/>
      </w:pPr>
      <w:r>
        <w:rPr>
          <w:rFonts w:ascii="Amiri" w:hAnsi="Amiri" w:eastAsia="Amiri" w:cs="Amiri"/>
          <w:color w:val="111111"/>
          <w:sz w:val="28"/>
          <w:sz w:val="28"/>
          <w:szCs w:val="28"/>
          <w:rtl w:val="true"/>
          <w:lang w:bidi="ar-SA"/>
        </w:rPr>
        <w:t>حُبُّنَا أَهْلَ الْبَيْتِ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جَعْفَرِ بْنِ مُحَمَّدٍ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وَقَفَ عَبْدَانِ مُؤمِنَانِ لِلْحِسَابِ كِلاهُمَا مِنْ أَهْلِ الْجَنَّةِ فَقِيرٌ فِي الدُّنْيَا وَغَنِيٌّ فِي الدُّنْيَا فَيَقُولُ الْفَقِيرُ يَا رَبِّ عَلَى مَا أُوقَفُ فَوَ عِزَّتِكَ إِنَّكَ لَتَعْلَمُ أَنَّكَ لَمْ تُوَلِّنِي وِلايَةً فَأَعْدِلَ فِيهَا أَوْ أَجُورَ وَلَمْ تَرْزُقْنِي مَالاً فَأُؤدِّيَ مِنْهُ حَقّاً أَوْ أَمْنَعَ وَلا كَانَ رِزْقِي يَأْتِينِي مِنْهَا إِلاّ كَفَافاً عَلَى مَا عَلِمْتَ وَقَدَّرْتَ لِي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خَلُّوا عَنْهُ يَدْخُلِ الْجَنَّةَ وَيَبْقَى الآْخَرُ حَتَّى يَسِيلَ مِنْهُ مِنَ الْعَرَقِ مَا لَوْ شَرِبَهُ أَرْبَعُونَ بَعِيراً لَكَفَاهَا ثُمَّ يَدْخُلُ الْجَنَّةَ فَيَقُولُ لَهُ الْفَقِيرُ مَا حَبَسَكَ فَيَقُولُ طُولُ الْحِسَابِ مَا زَالَ الشَّيْءُ يَجِيئُنِي بَعْدَ الشَّيْءِ يَغْفِرُ لِي ثُمَّ أُسْأَلُ عَنْ شَيْءٍ آخَرَ حَتَّى تَغَمَّدَنِيَ اللّه‏ُ عَزَّ وَجَلَّ مِنْهُ بِرَحْمَتِهِ وَأَلْحَقَنِي بِالتَّائِبِينَ فَمَنْ أَنْتَ فَيَقُولُ أَنَا الْفَقِيرُ الَّذِي كُنْتُ مَعَكَ آنِفاً فَيَقُولُ لَقَدْ غَيَّرَكَ النَّعِيمُ بَعْدِي</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عَبْدِاللّه‏ِ عليه‏السلام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لَكَ وَلِأَخِيكَ قَالَ جُعِلْتُ فِدَاكَ كَانَ لِي عَلَيْهِ حَقٌّ فَاسْتَقْصَيْتُ مِنْهُ حَقِّي قَالَ أَبُو عَبْدِاللّه‏ِ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أَ تَرَاهُمْ خَافُوا أَنْ يَجُورَ عَلَيْهِمْ أَوْ يَظْلِمَهُمْ لا وَاللّه‏ِ خَافُوا الاسْتِقْصَاءَ وَالْمُدَاقَّةَ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وَالْفُؤدَ كُلُّ أُولئِكَ كانَ عَنْهُ مَسْؤلاً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قَالَ يُسْأَلُ السَّمْعُ عَمَّا يَسْمَعُ وَالْبَصَرُ عَمَّا يَطْرِفُ وَالْفُؤادُ عَمَّا عَقَدَ عَلَيْهِ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 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يُحَاسَبُ بِهِ الْعَبْدُ الصَّلاةُ فَإِنْ قُبِلَتْ قُبِلَ مَا سِوَاهَا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عليه‏السلام يُحَدِّثُ فِي مَسْجِدِ رَسُولِ اللّه‏ِ صلى‏الله‏عليه‏و‏آله ـ قَالَ حَدَّثَنِي أَبِي أَنَّهُ سَمِعَ أَبَاهُ ـ عَلِيَّ بْنَ أَبِي طَالِبٍ عليه‏السلام يُحَدِّثُ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تَبَارَكَ وَتَعَالَى النَّاسَ مِنْ حُفَرِهِمْ عُزْلاً بُهْماً جُرْداً مُرْداً فِي صَعِيدٍ وَاحِدٍ</w:t>
      </w:r>
      <w:r>
        <w:rPr>
          <w:rStyle w:val="FootnoteAnchor"/>
          <w:rtl w:val="true"/>
        </w:rPr>
        <w:footnoteReference w:id="286"/>
      </w:r>
      <w:r>
        <w:rPr>
          <w:rFonts w:ascii="Amiri" w:hAnsi="Amiri" w:eastAsia="Amiri" w:cs="Amiri"/>
          <w:color w:val="111111"/>
          <w:sz w:val="28"/>
          <w:sz w:val="28"/>
          <w:szCs w:val="28"/>
          <w:rtl w:val="true"/>
          <w:lang w:bidi="ar-SA"/>
        </w:rPr>
        <w:t xml:space="preserve">يَسُوقُهُمُ النُّورُ وَتَجْمَعُهُمُ الظُّلْمَةُ حَتَّى يَقِفُوا عَلَى عَقَبَةِ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الْمَحْشَرِ فَيَرْكَبُ بَعْضُهُمْ بَعْضاً وَيَزْدَحِمُونَ دُونَهَا فَيُمْنَعُونَ مِنَ الْمُضِيِّ فَتَشْتَدُّ أَنْفَاسُهُمْ وَيَكْثُرُ عَرَقُهُمْ وَتَضِيقُ بِهِمْ أُمُورُهُمْ وَيَشْتَدُّ ضَجِيجُهُمْ</w:t>
      </w:r>
      <w:r>
        <w:rPr>
          <w:rStyle w:val="FootnoteAnchor"/>
          <w:rtl w:val="true"/>
        </w:rPr>
        <w:footnoteReference w:id="287"/>
      </w:r>
      <w:r>
        <w:rPr>
          <w:rFonts w:ascii="Amiri" w:hAnsi="Amiri" w:eastAsia="Amiri" w:cs="Amiri"/>
          <w:color w:val="111111"/>
          <w:sz w:val="28"/>
          <w:sz w:val="28"/>
          <w:szCs w:val="28"/>
          <w:rtl w:val="true"/>
          <w:lang w:bidi="ar-SA"/>
        </w:rPr>
        <w:t>وَتَرْتَفِعُ أَصْوَاتُهُمْ قَالَ وَهُوَ أَوَّلُ هَوْلٍ مِنْ أَهْوَالِ يَوْمِ الْقِيَامَةِ قَالَ‏فَيُشْرِفُ الْجَبَّارُ تَبَارَكَ وَتَعَالَى عَلَيْهِمْ مِنْ فَوْقِ عَرْشِهِ فِي ظِلالٍ مِنَ الْمَلائِكَةِ</w:t>
      </w:r>
      <w:r>
        <w:rPr>
          <w:rStyle w:val="FootnoteAnchor"/>
          <w:rtl w:val="true"/>
        </w:rPr>
        <w:footnoteReference w:id="288"/>
      </w:r>
      <w:r>
        <w:rPr>
          <w:rFonts w:ascii="Amiri" w:hAnsi="Amiri" w:eastAsia="Amiri" w:cs="Amiri"/>
          <w:color w:val="111111"/>
          <w:sz w:val="28"/>
          <w:sz w:val="28"/>
          <w:szCs w:val="28"/>
          <w:rtl w:val="true"/>
          <w:lang w:bidi="ar-SA"/>
        </w:rPr>
        <w:t>فَيَأْمُرُ مَلَكاً مِنَ الْمَلائِكَةِ فَيُنَادِي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أَنْصِتُوا وَاسْتَمِعُوا مُنَادِيَ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آخِرُهُمْ كَمَا يَسْمَعُ أَوَّلُهُمْ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فَتَنْكَسِرُ أَصْوَاتُهُمْ عِنْدَ ذَلِكَ وَتَخْشَعُ أَبْصَارُهُمْ وَتَضْطَرِبُ فَرَائِصُهُمْ</w:t>
      </w:r>
      <w:r>
        <w:rPr>
          <w:rStyle w:val="FootnoteAnchor"/>
          <w:rtl w:val="true"/>
        </w:rPr>
        <w:footnoteReference w:id="289"/>
      </w:r>
      <w:r>
        <w:rPr>
          <w:rFonts w:ascii="Amiri" w:hAnsi="Amiri" w:eastAsia="Amiri" w:cs="Amiri"/>
          <w:color w:val="111111"/>
          <w:sz w:val="28"/>
          <w:sz w:val="28"/>
          <w:szCs w:val="28"/>
          <w:rtl w:val="true"/>
          <w:lang w:bidi="ar-SA"/>
        </w:rPr>
        <w:t>وَتَفْزَعُ قُلُوبُهُمْ وَيَرْفَعُونَ رُءُوسَهُمْ إِلَى نَاحِيَةِ الصَّوْتِ ـ مُهْطِعِينَ إِلَى الدَّاعِ</w:t>
      </w:r>
      <w:r>
        <w:rPr>
          <w:rStyle w:val="FootnoteAnchor"/>
          <w:rtl w:val="true"/>
        </w:rPr>
        <w:footnoteReference w:id="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يَقُولُ الْكَافِرُ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عَسِرٌ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قَالَ فَيُشْرِفُ الْجَبَّارُ عَزَّ وَجَلَّ الْحَكَمُ الْعَدْلُ عَلَيْهِمْ فَيَقُولُ أَنَا اللّه‏ُ لا إِلهَ إِلاّ أَنَا الْحَكَمُ الْعَدْلُ الَّذِي لا يَجُورُ الْيَوْمَ أَحْكُمُ بَيْنَكُمْ بِعَدْلِي وَقِسْطِي لا يُظْلَمُ الْيَوْمَ عِنْدِي أَحَدٌ الْيَوْمَ آخُذُ لِلضَّعِيفِ مِنَ الْقَوِيِّ بِحَقِّهِ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وَلِصَاحِبِ الْمَظْلِمَةِ بِالْمَظْلِمَةِ بِالْقِصَاصِ مِنَ الْحَسَنَاتِ وَالسَّيِّئَاتِ وَأُثِيبُ عَلَى الْهِبَاتِ</w:t>
      </w:r>
      <w:r>
        <w:rPr>
          <w:rStyle w:val="FootnoteAnchor"/>
          <w:rtl w:val="true"/>
        </w:rPr>
        <w:footnoteReference w:id="292"/>
      </w:r>
      <w:r>
        <w:rPr>
          <w:rFonts w:ascii="Amiri" w:hAnsi="Amiri" w:eastAsia="Amiri" w:cs="Amiri"/>
          <w:color w:val="111111"/>
          <w:sz w:val="28"/>
          <w:sz w:val="28"/>
          <w:szCs w:val="28"/>
          <w:rtl w:val="true"/>
          <w:lang w:bidi="ar-SA"/>
        </w:rPr>
        <w:t>وَلا يَجُوزُ هَذِهِ الْعَقَبَةَ الْيَوْمَ عِنْدِي ظَالِمٌ وَلِأَحَدٍ عِنْدَهُ مَظْلِمَةٌ إِلاّ مَظْلِمَةً يَهَبُهَا صَاحِبُهَا وَأُثِيبُهُ عَلَيْهَا وَآخُذُ لَهُ بِهَا عِنْدَ الْحِسَابِ فَتَلازَمُوا أَيُّهَا الْخَلائِقُ وَاطْلُبُوا مَظَالِمَكُمْ عِنْدَ مَنْ ظَلَمَكُمْ بِهَا فِي الدُّنْيَا وَأَنَا شَاهِدٌ لَكُمْ عَلَيْهِمْ وَكَفَى بِي شَهِيداً قَالَ فَيَتَعَارَفُونَ وَيَتَلازَمُونَ فَلا يَبْقَى أَحَدٌ لَهُ عِنْدَ أَحَدٍ مَظْلِمَةٌ أَوْ حَقٌّ إِلاّ لَزِمَهُ بِهَا قَالَ فَيَمْكُثُونَ مَا شَاءَ اللّه‏ُ فَيَشْتَدُّ حَالُهُمْ وَيَكْثُرُ عَرَقُهُمْ</w:t>
      </w:r>
      <w:r>
        <w:rPr>
          <w:rStyle w:val="FootnoteAnchor"/>
          <w:rtl w:val="true"/>
        </w:rPr>
        <w:footnoteReference w:id="293"/>
      </w:r>
      <w:r>
        <w:rPr>
          <w:rFonts w:ascii="Amiri" w:hAnsi="Amiri" w:eastAsia="Amiri" w:cs="Amiri"/>
          <w:color w:val="111111"/>
          <w:sz w:val="28"/>
          <w:sz w:val="28"/>
          <w:szCs w:val="28"/>
          <w:rtl w:val="true"/>
          <w:lang w:bidi="ar-SA"/>
        </w:rPr>
        <w:t>وَيَشْتَدُّ غَمُّهُمْ وَتَرْتَفِعُ أَصْوَاتُهُمْ بِضَجِيجٍ شَدِيدٍ فَيَتَمَنَّوْنَ الْمَخْلَصَ مِنْهُ بِتَرْكِ مَظَالِمِهِمْ لِأَهْلِهَا قَالَ وَيَطَّلِعُ اللّه‏ُ عَزَّ وَجَلَّ عَلَى جَهْدِهِمْ</w:t>
      </w:r>
      <w:r>
        <w:rPr>
          <w:rStyle w:val="FootnoteAnchor"/>
          <w:rtl w:val="true"/>
        </w:rPr>
        <w:footnoteReference w:id="294"/>
      </w:r>
      <w:r>
        <w:rPr>
          <w:rFonts w:ascii="Amiri" w:hAnsi="Amiri" w:eastAsia="Amiri" w:cs="Amiri"/>
          <w:color w:val="111111"/>
          <w:sz w:val="28"/>
          <w:sz w:val="28"/>
          <w:szCs w:val="28"/>
          <w:rtl w:val="true"/>
          <w:lang w:bidi="ar-SA"/>
        </w:rPr>
        <w:t xml:space="preserve">فَيُنَادِي مُنَادٍ مِنْ عِنْدِ اللّه‏ِ تَبَارَكَ وَتَعَالَى يَسْمَعُ آخِرُهُمْ كَمَا يَسْمَعُ أَوَّلُهُمْ يَا مَعْشَرَ الْخَلائِقِ أَنْصِتُوا لِدَاعِي اللّه‏ِ تَبَارَكَ وَتَعَالَى وَاسْمَعُوا إِنَّ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الْوَهَّابُ إِنْ أَحْبَبْتُمْ أَنْ تَوَاهَبُوا فَتَوَاهَبُوا وَإِنْ لَمْ تَوَاهَبُوا أَخَذْتُ لَكُمْ بِمَظَالِمِكُمْ قَالَ فَيَفْرَحُونَ بِذَلِكَ لِشِدَّةِ جَهْدِهِمْ وَضِيقِ مَسْلَكِهِمْ وَتَزَاحُمِهِمْ قَالَ فَيَهَبُ بَعْضُهُمْ مَظَالِمَهُمْ رَجَاءَ أَنْ يَتَخَلَّصُوا مِمَّا هُمْ فِيهِ وَيَبْقَى بَعْضُهُمْ فَيَقُولُ يَا رَبِّ مَظَالِمُنَا أَعْظَمُ مِنْ أَنْ نَهَبَهَا قَالَ فَيُنَادِي مُنَادٍ مِنْ تِلْقَاءِ الْعَرْشِ أَيْنَ رِضْوَانُ خَازِنُ الْجِنَانِ جِنَانِ الْفِرْدَوْسِ قَالَ فَيَأْمُرُهُ اللّه‏ُ عَزَّ وَجَلَّ أَنْ يُطْلِعَ</w:t>
      </w:r>
      <w:r>
        <w:rPr>
          <w:rStyle w:val="FootnoteAnchor"/>
          <w:rtl w:val="true"/>
        </w:rPr>
        <w:footnoteReference w:id="295"/>
      </w:r>
      <w:r>
        <w:rPr>
          <w:rFonts w:ascii="Amiri" w:hAnsi="Amiri" w:eastAsia="Amiri" w:cs="Amiri"/>
          <w:color w:val="111111"/>
          <w:sz w:val="28"/>
          <w:sz w:val="28"/>
          <w:szCs w:val="28"/>
          <w:rtl w:val="true"/>
          <w:lang w:bidi="ar-SA"/>
        </w:rPr>
        <w:t>مِنَ الْفِرْدَوْسِ قَصْراً مِنْ فِضَّةٍ بِمَا فِيهِ مِنَ الْأَبْنِيَةِ</w:t>
      </w:r>
      <w:r>
        <w:rPr>
          <w:rStyle w:val="FootnoteAnchor"/>
          <w:rtl w:val="true"/>
        </w:rPr>
        <w:footnoteReference w:id="296"/>
      </w:r>
      <w:r>
        <w:rPr>
          <w:rFonts w:ascii="Amiri" w:hAnsi="Amiri" w:eastAsia="Amiri" w:cs="Amiri"/>
          <w:color w:val="111111"/>
          <w:sz w:val="28"/>
          <w:sz w:val="28"/>
          <w:szCs w:val="28"/>
          <w:rtl w:val="true"/>
          <w:lang w:bidi="ar-SA"/>
        </w:rPr>
        <w:t xml:space="preserve">وَالْخَدَمِ قَالَ فَيُطْلِعُهُ عَلَيْهِمْ فِي حِفَافَةِ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الْقَصْرِ الْوَصَائِفُ وَالْخَدَمُ</w:t>
      </w:r>
      <w:r>
        <w:rPr>
          <w:rStyle w:val="FootnoteAnchor"/>
          <w:rtl w:val="true"/>
        </w:rPr>
        <w:footnoteReference w:id="297"/>
      </w:r>
      <w:r>
        <w:rPr>
          <w:rFonts w:ascii="Amiri" w:hAnsi="Amiri" w:eastAsia="Amiri" w:cs="Amiri"/>
          <w:color w:val="111111"/>
          <w:sz w:val="28"/>
          <w:sz w:val="28"/>
          <w:szCs w:val="28"/>
          <w:rtl w:val="true"/>
          <w:lang w:bidi="ar-SA"/>
        </w:rPr>
        <w:t>قَالَ فَيُنَادِي مُنَادٍ مِنْ عِنْدِ اللّه‏ِ تَبَارَكَ وَتَعَالَى يَا مَعْشَرَ الْخَلائِقِ ارْفَعُوا رُءُوسَكُمْ فَانْظُرُوا إِلَى هَذَا الْقَصْرِ قَالَ فَيَرْفَعُونَ رُءُوسَهُمْ فَكُلُّهُمْ يَتَمَنَّاهُ قَالَ فَيُنَادِي مُنَادٍ مِنْ عِنْدِ اللّه‏ِ تَعَالَى يَا مَعْشَرَ الْخَلائِقِ هَذَا لِكُلِّ مَنْ عَفَا عَنْ مُؤمِنٍ قَالَ فَيَعْفُونَ كُلُّهُمْ إِلاّ الْقَلِيلَ قَالَ فَيَقُولُ اللّه‏ُ عَزَّ وَجَلَّ لا يَجُوزُ إِلَى جَنَّتِيَ الْيَوْمَ ظَالِمٌ وَلا يَجُوزُ إِلَى نَارِيَ الْيَوْمَ ظَالِمٌ وَلِأَحَدٍ مِنَ الْمُسْلِمِينَ عِنْدَهُ مَظْلِمَةٌ حَتَّى يَأْخُذَهَا مِنْهُ عِنْدَ الْحِسَابِ أَيُّهَا الْخَلائِقُ اسْتَعِدُّوا لِلْحِسَابِ قَالَ ثُمَّ يُخَلَّى سَبِيلُهُمْ فَيَنْطَلِقُونَ إِلَى الْعَقَبَةِ يَكْرُدُ بَعْضُهُمْ بَعْضاً</w:t>
      </w:r>
      <w:r>
        <w:rPr>
          <w:rStyle w:val="FootnoteAnchor"/>
          <w:rtl w:val="true"/>
        </w:rPr>
        <w:footnoteReference w:id="298"/>
      </w:r>
      <w:r>
        <w:rPr>
          <w:rFonts w:ascii="Amiri" w:hAnsi="Amiri" w:eastAsia="Amiri" w:cs="Amiri"/>
          <w:color w:val="111111"/>
          <w:sz w:val="28"/>
          <w:sz w:val="28"/>
          <w:szCs w:val="28"/>
          <w:rtl w:val="true"/>
          <w:lang w:bidi="ar-SA"/>
        </w:rPr>
        <w:t>حَتَّى يَنْتَهُوا إِلَى الْعَرْصَةِ وَالْجَبَّارُ تَبَارَكَ وَتَعَالَى عَلَى الْعَرْشِ</w:t>
      </w:r>
      <w:r>
        <w:rPr>
          <w:rStyle w:val="FootnoteAnchor"/>
          <w:rtl w:val="true"/>
        </w:rPr>
        <w:footnoteReference w:id="299"/>
      </w:r>
      <w:r>
        <w:rPr>
          <w:rFonts w:ascii="Amiri" w:hAnsi="Amiri" w:eastAsia="Amiri" w:cs="Amiri"/>
          <w:color w:val="111111"/>
          <w:sz w:val="28"/>
          <w:sz w:val="28"/>
          <w:szCs w:val="28"/>
          <w:rtl w:val="true"/>
          <w:lang w:bidi="ar-SA"/>
        </w:rPr>
        <w:t xml:space="preserve">قَدْ نُشِرَتِ الدَّوَاوِينُ وَنُصِبَتِ الْمَوَازِينُ وَأُحْضِرَ النَّبِيُّونَ وَالشُّهَدَاءُ وَهُمُ الْأَئِمَّةُ يَشْهَدُ كُلُّ إِمَامٍ عَلَى أَهْلِ عَالَمِهِ بِأَنَّهُ قَدْ قَامَ فِيهِمْ بِأَمْرِ اللّه‏ِ عَزَّ وَجَلَّ وَدَعَاهُمْ إِلَى سَبِيلِ اللّه‏ِ قَالَ فَقَالَ لَهُ رَجُلٌ مِنْ قُرَيْشٍ يَا ابْنَ رَسُولِ اللّه‏ِ إِذَا كَانَ لِلرَّجُلِ الْمُؤمِنِ عِنْدَ الرَّجُلِ الْكَافِرِ مَظْلِمَةٌ أَيَّ شَيْءٍ يَأْخُذُ مِنَ الْكَافِرِ وَهُوَ مِنْ أَهْلِ النَّارِ قَالَ فَقَالَ لَهُ عَلِيُّ بْنُ الْحُسَيْنِ عليه‏السلام يُطْرَحُ عَنِ الْمُسْلِمِ مِنْ سَيِّئَاتِهِ بِقَدْرِ مَا لَهُ عَلَى الْكَافِرِ فَيُعَذَّبُ الْكَافِرُ بِهَا مَعَ عَذَابِهِ بِكُفْرِهِ عَذَاباً بِقَدْرِ مَا لِلْمُسْلِمِ قِبَلَهُ مِنْ مَظْلِمَةٍ قَالَ فَقَالَ لَهُ الْقُرَشِيُّ فَإِذَا كَانَتِ الْمَظْلِمَةُ لِلْمُسْلِمِ عِنْدَ مُسْلِمٍ كَيْفَ تُؤخَذُ مَظْلِمَتُهُ مِنَ الْمُسْلِمِ قَالَ يُؤخَذُ لِلْمَظْلُومِ مِنَ الظَّالِمِ مِنْ حَسَنَاتِهِ بِقَدْرِ حَقِّ الْمَظْلُومِ فَتُزَادُ عَلَى حَسَنَاتِ الْمَظْلُومِ قَالَ فَقَالَ لَهُ الْقُرَشِيُّ فَإِنْ لَمْ يَكُنْ لِلظَّالِمِ حَسَنَاتٌ قَالَ إِنْ لَمْ يَكُنْ </w:t>
      </w:r>
      <w:bookmarkStart w:id="327" w:name="pg14849_167317"/>
    </w:p>
    <w:p>
      <w:pPr>
        <w:pStyle w:val="BookText"/>
        <w:rPr/>
      </w:pPr>
      <w:bookmarkEnd w:id="327"/>
      <w:r>
        <w:rPr>
          <w:rFonts w:ascii="Amiri" w:hAnsi="Amiri" w:eastAsia="Amiri" w:cs="Amiri"/>
          <w:color w:val="111111"/>
          <w:sz w:val="28"/>
          <w:sz w:val="28"/>
          <w:szCs w:val="28"/>
          <w:rtl w:val="true"/>
          <w:lang w:bidi="ar-SA"/>
        </w:rPr>
        <w:t>لِلظَّالِمِ حَسَنَاتٌ فَإِنَّ لِلْمَظْلُومِ سَيِّئَاتٍ يُؤخَذُ مِنْ سَيِّئَاتِ الْمَظْلُومِ فَتُزَادُ عَلَى سَيِّئَاتِ الظَّالِمِ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43403_388300464"/>
      <w:bookmarkStart w:id="329" w:name="_Toc137"/>
      <w:bookmarkEnd w:id="328"/>
      <w:r>
        <w:rPr>
          <w:rtl w:val="true"/>
        </w:rPr>
        <w:t>وَجَعَلَهُمْ فَرِيقَيْنِ</w:t>
      </w:r>
      <w:bookmarkEnd w:id="32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وَإِنَّ الْفُجَّارَ لَفِي جَحِيم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تَجْرِي مِنْ تَحْتِهَا الْأَنْهارُ أُكُلُها دائِمٌ وَظِلُّها تِلْكَ عُقْبَى الَّذِينَ اتَّقَوْا وَعُقْبَى الْكافِرِينَ النَّارُ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43405_388300464"/>
      <w:bookmarkStart w:id="331" w:name="_Toc138"/>
      <w:bookmarkEnd w:id="330"/>
      <w:r>
        <w:rPr>
          <w:rtl w:val="true"/>
        </w:rPr>
        <w:t>أَنْعَمَ عَلَى هَؤلاءِ</w:t>
      </w:r>
      <w:bookmarkEnd w:id="3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تَجْرِي مِنْ تَحْتِهَا الْأَنْهارُ أُكُلُها دائِمٌ وَظِلُّها تِلْكَ عُقْبَى الَّذِينَ اتَّقَوْا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43407_388300464"/>
      <w:bookmarkStart w:id="333" w:name="_Toc139"/>
      <w:bookmarkEnd w:id="332"/>
      <w:r>
        <w:rPr>
          <w:rtl w:val="true"/>
        </w:rPr>
        <w:t>وَانْتَقَمَ مِنْ هَؤلاءِ</w:t>
      </w:r>
      <w:bookmarkEnd w:id="3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 الْمُجْرِمِينَ مُنْتَقِمُونَ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334" w:name="pg14849_167318"/>
    </w:p>
    <w:p>
      <w:pPr>
        <w:pStyle w:val="BookText"/>
        <w:rPr/>
      </w:pPr>
      <w:bookmarkEnd w:id="33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وَعُقْبَى الْكافِرِينَ النَّارُ</w:t>
      </w:r>
      <w:r>
        <w:rPr>
          <w:rFonts w:eastAsia="Amiri" w:cs="Amiri" w:ascii="Amiri" w:hAnsi="Amiri"/>
          <w:color w:val="111111"/>
          <w:sz w:val="28"/>
          <w:szCs w:val="28"/>
          <w:rtl w:val="true"/>
          <w:lang w:bidi="ar-SA"/>
        </w:rPr>
        <w:t>»</w:t>
      </w:r>
      <w:r>
        <w:rPr>
          <w:rStyle w:val="FootnoteAnchor"/>
          <w:rtl w:val="true"/>
        </w:rPr>
        <w:footnoteReference w:id="307"/>
      </w:r>
    </w:p>
    <w:p>
      <w:pPr>
        <w:pStyle w:val="Heading3"/>
        <w:numPr>
          <w:ilvl w:val="2"/>
          <w:numId w:val="1"/>
        </w:numPr>
        <w:rPr/>
      </w:pPr>
      <w:bookmarkStart w:id="335" w:name="__RefHeading___Toc143409_388300464"/>
      <w:bookmarkStart w:id="336" w:name="_Toc140"/>
      <w:bookmarkEnd w:id="335"/>
      <w:r>
        <w:rPr>
          <w:rtl w:val="true"/>
        </w:rPr>
        <w:t>فَأَمَّا أَهْلُ الطَّاعَةِ فَأَثَابَهُمْ بِجِوَارِهِ</w:t>
      </w:r>
      <w:bookmarkEnd w:id="3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وَخَلَّدَهُمْ فِي دَارِهِ</w:t>
      </w:r>
    </w:p>
    <w:p>
      <w:pPr>
        <w:pStyle w:val="BookText"/>
        <w:rPr/>
      </w:pPr>
      <w:r>
        <w:rPr>
          <w:rFonts w:ascii="Amiri" w:hAnsi="Amiri" w:eastAsia="Amiri" w:cs="Amiri"/>
          <w:color w:val="111111"/>
          <w:sz w:val="28"/>
          <w:sz w:val="28"/>
          <w:szCs w:val="28"/>
          <w:rtl w:val="true"/>
          <w:lang w:bidi="ar-SA"/>
        </w:rPr>
        <w:t>قال تعالى بعد ذكر عذاب المكذّبين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ذلِكَ خَيْرٌ أَمْ جَنَّةُ الْخُلْدِ الَّتِي وُعِدَ الْمُتَّقُونَ كانَتْ لَهُمْ جَزاءً وَمَصِيراً لَهُمْ فِيها ما يَشاؤنَ خالِدِينَ كانَ عَلى رَبِّكَ وَعْداً مَسْؤلاً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يَبِيتُونَ لِرَبِّهِمْ سُجَّداً وَقِياماً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يَتُوبُ إِلَى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w:t>
      </w:r>
      <w:bookmarkStart w:id="337" w:name="pg14849_167319"/>
    </w:p>
    <w:p>
      <w:pPr>
        <w:pStyle w:val="BookText"/>
        <w:rPr/>
      </w:pPr>
      <w:bookmarkEnd w:id="337"/>
      <w:r>
        <w:rPr>
          <w:rFonts w:ascii="Amiri" w:hAnsi="Amiri" w:eastAsia="Amiri" w:cs="Amiri"/>
          <w:color w:val="111111"/>
          <w:sz w:val="28"/>
          <w:sz w:val="28"/>
          <w:szCs w:val="28"/>
          <w:rtl w:val="true"/>
          <w:lang w:bidi="ar-SA"/>
        </w:rPr>
        <w:t xml:space="preserve">الزُّورَ وَإِذا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وَمُقاماً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43411_388300464"/>
      <w:bookmarkStart w:id="339" w:name="_Toc141"/>
      <w:bookmarkEnd w:id="338"/>
      <w:r>
        <w:rPr>
          <w:rtl w:val="true"/>
        </w:rPr>
        <w:t>حَيْثُ لا يَظْعَنُ النُّزَّالُ</w:t>
      </w:r>
      <w:bookmarkEnd w:id="339"/>
    </w:p>
    <w:p>
      <w:pPr>
        <w:pStyle w:val="BookText"/>
        <w:rPr/>
      </w:pPr>
      <w:r>
        <w:rPr>
          <w:rFonts w:ascii="Amiri" w:hAnsi="Amiri" w:eastAsia="Amiri" w:cs="Amiri"/>
          <w:color w:val="111111"/>
          <w:sz w:val="28"/>
          <w:sz w:val="28"/>
          <w:szCs w:val="28"/>
          <w:rtl w:val="true"/>
          <w:lang w:bidi="ar-SA"/>
        </w:rPr>
        <w:t>ظعن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وَما هُمْ مِنْها بِمُخْرَجِينَ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43413_388300464"/>
      <w:bookmarkStart w:id="341" w:name="_Toc142"/>
      <w:bookmarkEnd w:id="340"/>
      <w:r>
        <w:rPr>
          <w:rtl w:val="true"/>
        </w:rPr>
        <w:t>وَلا يَتَغَيَّرُ لَهُمُ الْحَالُ</w:t>
      </w:r>
      <w:bookmarkEnd w:id="3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لا خَوْفٌ عَلَيْكُمْ وَلا أَنْتُمْ تَحْزَنُونَ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43415_388300464"/>
      <w:bookmarkStart w:id="343" w:name="_Toc143"/>
      <w:bookmarkEnd w:id="342"/>
      <w:r>
        <w:rPr>
          <w:rtl w:val="true"/>
        </w:rPr>
        <w:t>وَلا تَنُوبُهُمُ الْأَفْزَاعُ</w:t>
      </w:r>
      <w:bookmarkEnd w:id="343"/>
    </w:p>
    <w:p>
      <w:pPr>
        <w:pStyle w:val="BookText"/>
        <w:rPr/>
      </w:pPr>
      <w:r>
        <w:rPr>
          <w:rFonts w:ascii="Amiri" w:hAnsi="Amiri" w:eastAsia="Amiri" w:cs="Amiri"/>
          <w:color w:val="111111"/>
          <w:sz w:val="28"/>
          <w:sz w:val="28"/>
          <w:szCs w:val="28"/>
          <w:rtl w:val="true"/>
          <w:lang w:bidi="ar-SA"/>
        </w:rPr>
        <w:t xml:space="preserve">النّوبة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قولك نابه أمر وانتابه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والنائبة المصيبة واحدة نوائب الدّهر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44" w:name="pg14849_167320"/>
    </w:p>
    <w:p>
      <w:pPr>
        <w:pStyle w:val="BookText"/>
        <w:rPr/>
      </w:pPr>
      <w:bookmarkEnd w:id="34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43417_388300464"/>
      <w:bookmarkStart w:id="346" w:name="_Toc144"/>
      <w:bookmarkEnd w:id="345"/>
      <w:r>
        <w:rPr>
          <w:rtl w:val="true"/>
        </w:rPr>
        <w:t>وَلا تَنَالُهُمُ الْأَسْقَامُ</w:t>
      </w:r>
      <w:bookmarkEnd w:id="3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أَوْلِياؤكُمْ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43419_388300464"/>
      <w:bookmarkStart w:id="348" w:name="_Toc145"/>
      <w:bookmarkEnd w:id="347"/>
      <w:r>
        <w:rPr>
          <w:rtl w:val="true"/>
        </w:rPr>
        <w:t>وَلا تَعْرِضُ لَهُمُ الْأَخْطَارُ</w:t>
      </w:r>
      <w:bookmarkEnd w:id="348"/>
    </w:p>
    <w:p>
      <w:pPr>
        <w:pStyle w:val="BookText"/>
        <w:rPr/>
      </w:pPr>
      <w:r>
        <w:rPr>
          <w:rFonts w:ascii="Amiri" w:hAnsi="Amiri" w:eastAsia="Amiri" w:cs="Amiri"/>
          <w:color w:val="111111"/>
          <w:sz w:val="28"/>
          <w:sz w:val="28"/>
          <w:szCs w:val="28"/>
          <w:rtl w:val="true"/>
          <w:lang w:bidi="ar-SA"/>
        </w:rPr>
        <w:t>الخطر الاشراف على الهلاك</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43421_388300464"/>
      <w:bookmarkStart w:id="350" w:name="_Toc146"/>
      <w:bookmarkEnd w:id="349"/>
      <w:r>
        <w:rPr>
          <w:rtl w:val="true"/>
        </w:rPr>
        <w:t>وَلا تُشْخِصُهُمُ الْأَسْفَارُ</w:t>
      </w:r>
      <w:bookmarkEnd w:id="350"/>
    </w:p>
    <w:p>
      <w:pPr>
        <w:pStyle w:val="BookText"/>
        <w:rPr/>
      </w:pPr>
      <w:r>
        <w:rPr>
          <w:rFonts w:ascii="Amiri" w:hAnsi="Amiri" w:eastAsia="Amiri" w:cs="Amiri"/>
          <w:color w:val="111111"/>
          <w:sz w:val="28"/>
          <w:sz w:val="28"/>
          <w:szCs w:val="28"/>
          <w:rtl w:val="true"/>
          <w:lang w:bidi="ar-SA"/>
        </w:rPr>
        <w:t xml:space="preserve">تشخص من الاشخاص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بلد الى بلد، ذهب وأشخصه غيره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w:t>
      </w:r>
    </w:p>
    <w:p>
      <w:pPr>
        <w:pStyle w:val="BookText"/>
        <w:rPr/>
      </w:pPr>
      <w:r>
        <w:rPr>
          <w:rFonts w:ascii="Amiri" w:hAnsi="Amiri" w:eastAsia="Amiri" w:cs="Amiri"/>
          <w:color w:val="111111"/>
          <w:sz w:val="28"/>
          <w:sz w:val="28"/>
          <w:szCs w:val="28"/>
          <w:rtl w:val="true"/>
          <w:lang w:bidi="ar-SA"/>
        </w:rPr>
        <w:t>فِيها خالِدُونَ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كانَتْ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يَبْغُونَ عَنْها حِوَلا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فِي وُجُوهِهِمْ نَضْرَةَ النَّعِيمِ يُسْقَوْنَ مِنْ رَحِيقٍ مَخْتُومٍ خِتامُهُ مِسْكٌ 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الْحَمْدُ 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جالسين على منابر الياقوت الأحمر في خيام من اللّؤؤالرّطب الأبيض فيها بسط من العبقري الأخضر متّكئين على أرائك منصوبة على أطراف أنهار مطردة بالخمر والعسل محفوفة بالغلمان والولدان مزيّنة بالحور العين من الخيرات الحسان، كأنّهنّ الياقوت والمرجان لم يطمثهنّ انس قبلهم ولا جانّ، يمشين في درجات الجنان واذا اختالت احديهنّ في مشيها حمل اعطافها سبعون ألفا من الولدان عليها من طرايف الحرير ما تتحيّر فيه الأبصار مكلّلات بالتّيجان المرصّعة باللّؤؤوالمرجان شكلات غنجات</w:t>
      </w:r>
      <w:r>
        <w:rPr>
          <w:rStyle w:val="FootnoteAnchor"/>
          <w:rtl w:val="true"/>
        </w:rPr>
        <w:footnoteReference w:id="324"/>
      </w:r>
      <w:r>
        <w:rPr>
          <w:rFonts w:ascii="Amiri" w:hAnsi="Amiri" w:eastAsia="Amiri" w:cs="Amiri"/>
          <w:color w:val="111111"/>
          <w:sz w:val="28"/>
          <w:sz w:val="28"/>
          <w:szCs w:val="28"/>
          <w:rtl w:val="true"/>
          <w:lang w:bidi="ar-SA"/>
        </w:rPr>
        <w:t xml:space="preserve">عطرات امنات من الهرم والبوس وحوادث الزّمان مقصورات في الخيام في قصور من الياقوت بنيت وسط روضات الجنان قاصرات الطرف عين ثمّ يطاف عليهم وعليهنّ بأكواب وأباريق وكأس من معين بيضاء لذّة للشّاربين، ويطوف عليهم ولدان مخلّدون كأمثال اللّؤؤالمكنون جزاء </w:t>
      </w:r>
    </w:p>
    <w:p>
      <w:pPr>
        <w:pStyle w:val="BookText"/>
        <w:rPr/>
      </w:pPr>
      <w:r>
        <w:rPr>
          <w:rFonts w:ascii="Amiri" w:hAnsi="Amiri" w:eastAsia="Amiri" w:cs="Amiri"/>
          <w:color w:val="111111"/>
          <w:sz w:val="28"/>
          <w:sz w:val="28"/>
          <w:szCs w:val="28"/>
          <w:rtl w:val="true"/>
          <w:lang w:bidi="ar-SA"/>
        </w:rPr>
        <w:t>بما كانوا يعملون، في مقام أمين في جنّات ونهر في مقعد صدق عند مليك مقتدر، لا يرهقهم قتر ولا ذلّة بل عباد مكرمون لا خوف عليهم ولا هم يحزنون، ومن ريب المنون آمنون، خالدون فيها ويأكلون من أطعمتها ويشربون من أنهارها لبنا وخمرا وعسلا مصفّى، وأيّ أنهار أراضيها من فضّة بيضاء وحصبائها مرجان، ويمطرون من سحاب من ماء النسرين على كثبان الكافور ويجلسون على أرض ترابها مسك أذفر، ونباتها 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لمن يؤن بدار هذه صفتها، ويوقن بأنه لا يموت أهلها ولا تحلّ الفجائع بمن نزل بساحتها، ولا تنظر الأحداث بعين التغيير إلى أهلها، كيف يأنس بدار قد أذن اللّه‏ في خرابها، ونودى بالرّحيل قطانها، واللّه‏ لو لم يكن فيها الاّ سلامة الأبدان مع الأمن من البلاء والموت وساير الحدثان، لكان جديرا بأن يهجر الدّنيا بسببها، ولا تؤر عليها مع كون التنغّص والتصرّم من ضروراتها، فانّ نعم الدّنيا زايلة كلّها فانية، ونعم الجنّة دائمة باقية، وأهل الدّنيا كلّهم متنغّصون هالكون، وأهل</w:t>
      </w:r>
    </w:p>
    <w:p>
      <w:pPr>
        <w:pStyle w:val="BookText"/>
        <w:rPr/>
      </w:pPr>
      <w:r>
        <w:rPr>
          <w:rFonts w:ascii="Amiri" w:hAnsi="Amiri" w:eastAsia="Amiri" w:cs="Amiri"/>
          <w:color w:val="111111"/>
          <w:sz w:val="28"/>
          <w:sz w:val="28"/>
          <w:szCs w:val="28"/>
          <w:rtl w:val="true"/>
          <w:lang w:bidi="ar-SA"/>
        </w:rPr>
        <w:t>الجنّة منعّمون آمنون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مناديا أهل الجنة انّ لكم أن تصحّوا فلا تسقموا أبدا، وانّ لكم أن تحيوا فلا تموتوا أبدا، وانّ لكم أن تشبّوا فلا تهرموا أبدا وانّ لكم أن تنعّموا فلا تيأسوا أبدا، فذلك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وَنُودُوا أَنْ تِلْكُمُ الْجَنَّةُ أُورِثْتُمُوها بِما كُنْتُمْ تَعْمَلُونَ</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351" w:name="pg14849_167323"/>
    </w:p>
    <w:p>
      <w:pPr>
        <w:pStyle w:val="Heading3"/>
        <w:numPr>
          <w:ilvl w:val="2"/>
          <w:numId w:val="1"/>
        </w:numPr>
        <w:rPr/>
      </w:pPr>
      <w:bookmarkStart w:id="352" w:name="__RefHeading___Toc143423_388300464"/>
      <w:bookmarkStart w:id="353" w:name="_Toc147"/>
      <w:bookmarkEnd w:id="351"/>
      <w:bookmarkEnd w:id="352"/>
      <w:r>
        <w:rPr>
          <w:rtl w:val="true"/>
        </w:rPr>
        <w:t>وَأَمَّا أَهْلُ الْمَعْصِيَةِ فَأَنْزَلَهُمْ شَرَّ دَارٍ</w:t>
      </w:r>
      <w:bookmarkEnd w:id="3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فَأَوْرَدَهُمُ النَّارَ وَبِئْسَ الْوِرْدُ الْمَوْرُودُ</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43425_388300464"/>
      <w:bookmarkStart w:id="355" w:name="_Toc148"/>
      <w:bookmarkEnd w:id="354"/>
      <w:r>
        <w:rPr>
          <w:rtl w:val="true"/>
        </w:rPr>
        <w:t>وَغَلَّ الْأَيْدِيَ إِلَى الْأَعْنَاقِ</w:t>
      </w:r>
      <w:bookmarkEnd w:id="355"/>
    </w:p>
    <w:p>
      <w:pPr>
        <w:pStyle w:val="BookText"/>
        <w:rPr/>
      </w:pPr>
      <w:r>
        <w:rPr>
          <w:rFonts w:ascii="Amiri" w:hAnsi="Amiri" w:eastAsia="Amiri" w:cs="Amiri"/>
          <w:color w:val="111111"/>
          <w:sz w:val="28"/>
          <w:sz w:val="28"/>
          <w:szCs w:val="28"/>
          <w:rtl w:val="true"/>
          <w:lang w:bidi="ar-SA"/>
        </w:rPr>
        <w:t>الغلّ واحد الاغلال يقال في رقبته غلّ من حديد وغللت يده الى عنقه وقد غلّ فهو مغلول</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لِلْكافِرِينَ سَلاسِلَ وَأَغْلالاً وَسَعِيراً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الْأَغْلالَ فِي أَعْناقِ الَّذِينَ كَفَرُوا هَلْ يُجْزَوْنَ إِلاّ ما كانُوا يَعْمَلُونَ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فِي أَعْناقِهِمْ وَالسَّلاسِلُ يُسْحَبُونَ فِي الْحَمِيمِ ثُمَّ فِي النَّارِ يُسْجَرُونَ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أيديهم، كنّى عنها وان لم يذكرها لأنّ الأعناق والأغلال تدلاّن عليها، وذلك انّ الغلّ انما يجمع اليد الى الذقن والعنق ولا يجمع </w:t>
      </w:r>
      <w:bookmarkStart w:id="356" w:name="pg14849_167324"/>
    </w:p>
    <w:p>
      <w:pPr>
        <w:pStyle w:val="BookText"/>
        <w:rPr/>
      </w:pPr>
      <w:bookmarkEnd w:id="356"/>
      <w:r>
        <w:rPr>
          <w:rFonts w:ascii="Amiri" w:hAnsi="Amiri" w:eastAsia="Amiri" w:cs="Amiri"/>
          <w:color w:val="111111"/>
          <w:sz w:val="28"/>
          <w:sz w:val="28"/>
          <w:szCs w:val="28"/>
          <w:rtl w:val="true"/>
          <w:lang w:bidi="ar-SA"/>
        </w:rPr>
        <w:t>الغلّ العنق الى الذقن، وروى عن ابن عباس وابن مسعود انهما قرءا انّا جعلنا في أيمانهم أغلالا، وقرأ بعضهم في أيديهم، والمعنى في الجميع واحد، لأنّ الغلّ لا يكون في العنق دون اليد ولا في اليد دون العنق،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مقمحون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أنّ أيديهم لما غلّت الى أعناقهم ورفعت الأغلال أذقانهم ورؤسهم صعدا فهم مرفوعو الرّأس برفع الأغلال ايّاها</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الى ضيق المكان في النار بحيث لا يجدون متقدّما ولا متأخّرا إذ سدّ عليهم جوانبهم فأغشيناهم بالعذاب فهم لا يبصرون في النار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43427_388300464"/>
      <w:bookmarkStart w:id="358" w:name="_Toc149"/>
      <w:bookmarkEnd w:id="357"/>
      <w:r>
        <w:rPr>
          <w:rtl w:val="true"/>
        </w:rPr>
        <w:t>وَقَرَنَ النَّوَاصِيَ بِالْأَقْدَامِ</w:t>
      </w:r>
      <w:bookmarkEnd w:id="358"/>
    </w:p>
    <w:p>
      <w:pPr>
        <w:pStyle w:val="BookText"/>
        <w:rPr/>
      </w:pPr>
      <w:r>
        <w:rPr>
          <w:rFonts w:ascii="Amiri" w:hAnsi="Amiri" w:eastAsia="Amiri" w:cs="Amiri"/>
          <w:color w:val="111111"/>
          <w:sz w:val="28"/>
          <w:sz w:val="28"/>
          <w:szCs w:val="28"/>
          <w:rtl w:val="true"/>
          <w:lang w:bidi="ar-SA"/>
        </w:rPr>
        <w:t>بالأغلال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الأصفاد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فَيُؤخَذُ</w:t>
      </w:r>
    </w:p>
    <w:p>
      <w:pPr>
        <w:pStyle w:val="BookText"/>
        <w:rPr/>
      </w:pPr>
      <w:r>
        <w:rPr>
          <w:rFonts w:ascii="Amiri" w:hAnsi="Amiri" w:eastAsia="Amiri" w:cs="Amiri"/>
          <w:color w:val="111111"/>
          <w:sz w:val="28"/>
          <w:sz w:val="28"/>
          <w:szCs w:val="28"/>
          <w:rtl w:val="true"/>
          <w:lang w:bidi="ar-SA"/>
        </w:rPr>
        <w:t>بِالنَّواصِي وَالْأَقْدامِ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تأخذهم الزّبانية فتجمع بين نواصيهم وأقدامهم بالغلّ ثمّ يسحبون في النّار ويقذفون فيها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43429_388300464"/>
      <w:bookmarkStart w:id="360" w:name="_Toc150"/>
      <w:bookmarkEnd w:id="359"/>
      <w:r>
        <w:rPr>
          <w:rtl w:val="true"/>
        </w:rPr>
        <w:t>وَأَلْبَسَهُمْ سَرَابِيلَ الْقَطِرَانِ</w:t>
      </w:r>
      <w:bookmarkEnd w:id="36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w:t>
      </w:r>
      <w:r>
        <w:rPr>
          <w:rStyle w:val="FootnoteAnchor"/>
          <w:rtl w:val="true"/>
        </w:rPr>
        <w:footnoteReference w:id="341"/>
      </w:r>
      <w:r>
        <w:rPr>
          <w:rFonts w:ascii="Amiri" w:hAnsi="Amiri" w:eastAsia="Amiri" w:cs="Amiri"/>
          <w:color w:val="111111"/>
          <w:sz w:val="28"/>
          <w:sz w:val="28"/>
          <w:szCs w:val="28"/>
          <w:rtl w:val="true"/>
          <w:lang w:bidi="ar-SA"/>
        </w:rPr>
        <w:t>والقطر بالكسر النحاس</w:t>
      </w:r>
      <w:r>
        <w:rPr>
          <w:rStyle w:val="FootnoteAnchor"/>
          <w:rtl w:val="true"/>
        </w:rPr>
        <w:footnoteReference w:id="342"/>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الْمُجْرِمِينَ يَوْمَئِذٍ مُقَرَّنِينَ فِي الْأَصْفادِ </w:t>
      </w:r>
      <w:bookmarkStart w:id="361" w:name="pg14849_167325"/>
    </w:p>
    <w:p>
      <w:pPr>
        <w:pStyle w:val="BookText"/>
        <w:rPr/>
      </w:pPr>
      <w:bookmarkEnd w:id="3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سَرابِيلُهُمْ مِنْ قَطِرانٍ وَتَغْشى وُجُوهَهُمُ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يطلى به الابل الجربي فيحرق الجرب والجلد، وهو شيء أسود لزج منتن يطلون به فيصير كالقميص عليهم ثمّ يرسل النار فيهم ليكون أسرع إليهم وأبلغ في الاشتعال وأشدّ في العذاب</w:t>
      </w:r>
      <w:r>
        <w:rPr>
          <w:rStyle w:val="FootnoteAnchor"/>
          <w:rtl w:val="true"/>
        </w:rPr>
        <w:footnoteReference w:id="343"/>
      </w:r>
      <w:r>
        <w:rPr>
          <w:rFonts w:ascii="Amiri" w:hAnsi="Amiri" w:eastAsia="Amiri" w:cs="Amiri"/>
          <w:color w:val="111111"/>
          <w:sz w:val="28"/>
          <w:sz w:val="28"/>
          <w:szCs w:val="28"/>
          <w:rtl w:val="true"/>
          <w:lang w:bidi="ar-SA"/>
        </w:rPr>
        <w:t>، وقيل السّربال من قطران تمثيل لما يحيط بجوهر النّفس من المهلكات الرّدية والهيئات الموحشة المؤمة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43431_388300464"/>
      <w:bookmarkStart w:id="363" w:name="_Toc151"/>
      <w:bookmarkEnd w:id="362"/>
      <w:r>
        <w:rPr>
          <w:rtl w:val="true"/>
        </w:rPr>
        <w:t>وَمُقَطَّعَاتِ النِّيرَانِ</w:t>
      </w:r>
      <w:bookmarkEnd w:id="36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المقطّعات كلّ ثوب يقطع كالقميص والجبّة ونحوهما لا ما لا يقطع كالازار و الرّداء، ولعلّ السرّ في كون ثياب أهل النار مقطعات كونها أشدّ في العذاب لاشتمالها على جميع البدن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 فَالَّذِينَ كَفَرُوا قُطِّعَتْ لَهُمْ ثِيابٌ مِنْ نارٍ</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حين صاروا إلى جهنم لبسوا مقطعات النيران وهي الثياب القصار وقيل يجعل لهم ثياب نحاس من نار وهي أشد ما تكون حرا عن سعيد بن جبير وقيل أن النار تحيط بهم كإحاطة الثياب التي يلبسونها بهم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64" w:name="pg14849_167326"/>
    </w:p>
    <w:p>
      <w:pPr>
        <w:pStyle w:val="Heading3"/>
        <w:numPr>
          <w:ilvl w:val="2"/>
          <w:numId w:val="1"/>
        </w:numPr>
        <w:rPr/>
      </w:pPr>
      <w:bookmarkStart w:id="365" w:name="__RefHeading___Toc143433_388300464"/>
      <w:bookmarkStart w:id="366" w:name="_Toc152"/>
      <w:bookmarkEnd w:id="364"/>
      <w:bookmarkEnd w:id="365"/>
      <w:r>
        <w:rPr>
          <w:rtl w:val="true"/>
        </w:rPr>
        <w:t>فِي عَذَابٍ قَدِ اشْتَدَّ حَرُّهُ</w:t>
      </w:r>
      <w:bookmarkEnd w:id="3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مِنْ فَوْقِ رُؤسِهِمُ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 بِهِ ما فِي بُطُونِهِمْ وَالْجُلُودُ وَلَهُمْ مَقامِعُ مِنْ حَدِيدٍ</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يُخَفَّفُ عَنْهُمُ الْعَذابُ وَلا هُمْ يُنْصَرُونَ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خَوِّفْنِي فَإِنَّ قَلْبِي قَدْ قَسَا،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اسْتَعِدَّ لِلْحَيَاةِ الطَّوِيلَةِ فَإِنَّ جَبْرَائِيلَ جَاءَ إِلَى رَسُولِ اللّه‏ِ صلى‏الله‏عليه‏و‏آله وَهُوَ قَاطِبٌ</w:t>
      </w:r>
      <w:r>
        <w:rPr>
          <w:rStyle w:val="FootnoteAnchor"/>
          <w:rtl w:val="true"/>
        </w:rPr>
        <w:footnoteReference w:id="350"/>
      </w:r>
      <w:r>
        <w:rPr>
          <w:rFonts w:ascii="Amiri" w:hAnsi="Amiri" w:eastAsia="Amiri" w:cs="Amiri"/>
          <w:color w:val="111111"/>
          <w:sz w:val="28"/>
          <w:sz w:val="28"/>
          <w:szCs w:val="28"/>
          <w:rtl w:val="true"/>
          <w:lang w:bidi="ar-SA"/>
        </w:rPr>
        <w:t>وَقَدْ كَانَ قَبْلَ ذَلِكَ يَجِيءُ وَهُوَ مُبْتَسِمٌ ـ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جِئْتَنِي الْيَوْمَ قَاطِباً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وُضِعَتْ مَنَافِخُ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مَنَافِخُ النَّارِ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أَمَرَ بِالنَّارِ فَنُفِخَ عَلَيْهَا أَلْفَ عَامٍ حَتَّى ابْيَضَّتْ ـ وَنُفِخَ عَلَيْهَا أَلْفَ عَامٍ حَتَّى احْمَرَّتْ ـ ثُمَّ نُفِخَ عَلَيْهَا أَلْفَ عَامٍ حَتَّى اسْوَدَّتْ، فَهِيَ سَوْدَاءُ مُظْلِمَةٌ ـ لَوْ أَنَّ قَطْرَةً مِنَ الضَّرِيعِ قَطَرَتْ فِي شَرَابِ أَهْلِ الدُّنْيَا ـ لَمَاتَ أَهْلُهَا مِنْ نَتْنِهَا ـ وَلَوْ أَنَّ حَلْقَةً مِنَ السِّلْسِلَةِ الَّتِي طُولُهَا سَبْعُونَ ذِراعاً وُضِعَتْ عَلَى الدُّنْيَا لَذَابَتِ الدُّنْيَا مِنْ حَرِّهَا، وَلَوْ أَنَّ سِرْبَالاً مِنْ سَرَابِيلِ أَهْلِ النَّارِ عُلِّقَ بَيْنَ السَّمَاءِ وَالْأَرْضِ ـ لَمَاتَ أَهْلُ الْأَرْضِ مِنْ رِيحِهِ وَوَهَجِهِ، فَبَكَى رَسُولُ اللّه‏ِ صلى‏الله‏عليه‏و‏آله وَبَكَى جَبْرَئِيلُ فَبَعَثَ اللّه‏ُ إِلَيْهِمَا مَلَكاً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رَبَّكُمَا يُقْرِئُكُمَا السَّلامَ ـ وَيَقُولُ قَدْ آمَنْتُكُمَا أَنْ تُذْنِبَا ذَنْباً أُعَذِّبُكُمَا عَلَيْهِ، 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رَأَى رَسُولُ اللّه‏ صلى‏الله‏عليه‏و‏آلهجَبْرَئِيلَ مُبْتَسِماً بَعْدَ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يُعَظِّمُونَ النَّارَ وَإِنَّ أَهْلَ الْجَنَّةِ يُعَظِّمُونَ الْجَنَّةَ وَالنَّعِيمَ ـ وَإِنَّ أَهْلَ جَهَنَّمَ إِذَا دَخَلُوهَا هَوَوْا فِيهَا مَسِيرَةَ سَبْعِينَ عَاماً ـ </w:t>
      </w:r>
      <w:bookmarkStart w:id="367" w:name="pg14849_167327"/>
    </w:p>
    <w:p>
      <w:pPr>
        <w:pStyle w:val="BookText"/>
        <w:rPr/>
      </w:pPr>
      <w:bookmarkEnd w:id="367"/>
      <w:r>
        <w:rPr>
          <w:rFonts w:ascii="Amiri" w:hAnsi="Amiri" w:eastAsia="Amiri" w:cs="Amiri"/>
          <w:color w:val="111111"/>
          <w:sz w:val="28"/>
          <w:sz w:val="28"/>
          <w:szCs w:val="28"/>
          <w:rtl w:val="true"/>
          <w:lang w:bidi="ar-SA"/>
        </w:rPr>
        <w:t>فَإِذَا بَلَغُوا أَعْلاهَا قُمِعُوا بِمَقَامِعِ الْحَدِيدِ وَأُعِيدُوا فِي دَرَكِهَا هَذِهِ حَالُهُمْ ـ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ثُمَّ تُبَدَّلُ جُلُودُهُمْ جُلُوداً غَيْرَ الْجُلُودِ الَّتِي كَانَتْ عَلَيْهِمْ ـ فَقَالَ أَبُو عَبْدِاللّه‏ِ عليه‏السلام حَسْبُكَ يَا أَبَا مُحَمَّدٍ قُلْتُ حَسْبِي حَسْبِي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43435_388300464"/>
      <w:bookmarkStart w:id="369" w:name="_Toc153"/>
      <w:bookmarkEnd w:id="368"/>
      <w:r>
        <w:rPr>
          <w:rtl w:val="true"/>
        </w:rPr>
        <w:t>وَبَابٍ قَدْ أُطْبِقَ عَلَى أَهْلِهِ</w:t>
      </w:r>
      <w:bookmarkEnd w:id="369"/>
    </w:p>
    <w:p>
      <w:pPr>
        <w:pStyle w:val="BookText"/>
        <w:rPr/>
      </w:pPr>
      <w:r>
        <w:rPr>
          <w:rFonts w:ascii="Amiri" w:hAnsi="Amiri" w:eastAsia="Amiri" w:cs="Amiri"/>
          <w:color w:val="111111"/>
          <w:sz w:val="28"/>
          <w:sz w:val="28"/>
          <w:szCs w:val="28"/>
          <w:rtl w:val="true"/>
          <w:lang w:bidi="ar-SA"/>
        </w:rPr>
        <w:t>لكونهم في العذاب مخلّدين، وفي النار محبوسين، ومن خروج الباب ممنوعين، فالأبواب عليهم مغلقة، وأسباب الخروج بهم منقطعة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p>
    <w:p>
      <w:pPr>
        <w:pStyle w:val="BookText"/>
        <w:rPr/>
      </w:pPr>
      <w:r>
        <w:rPr>
          <w:rFonts w:ascii="Amiri" w:hAnsi="Amiri" w:eastAsia="Amiri" w:cs="Amiri"/>
          <w:color w:val="111111"/>
          <w:sz w:val="28"/>
          <w:sz w:val="28"/>
          <w:szCs w:val="28"/>
          <w:rtl w:val="true"/>
          <w:lang w:bidi="ar-SA"/>
        </w:rPr>
        <w:t>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ترميهم بلهبها حتّى اذا كانوا في أعلاها ضربوا بمقامع فهووا فيها سبعين خريفا، فاذا انتهوا إلى أسفلها ضربهم زفير لهبها فلا يستقرّون ساعة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الآية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أهل الجنّة فأبوابها عليهم مفتوحة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لِلْمُتَّقِينَ لَحُسْنَ مَآبٍ جَنَّاتِ عَدْنٍ مُفَتَّحَةً لَهُمُ الْأَبْوابٌ</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43437_388300464"/>
      <w:bookmarkStart w:id="371" w:name="_Toc154"/>
      <w:bookmarkEnd w:id="370"/>
      <w:r>
        <w:rPr>
          <w:rtl w:val="true"/>
        </w:rPr>
        <w:t>فِي نَارٍ لَهَا كَلَبٌ وَلَجَبٌ</w:t>
      </w:r>
      <w:bookmarkEnd w:id="3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كلبه بالضّمّ الشدّة من البرد وغيره وكذلك الكلب بالتّحريك ودفعت عنك كلب فلان أي شرّه واذاه</w:t>
      </w:r>
      <w:r>
        <w:rPr>
          <w:rStyle w:val="FootnoteAnchor"/>
          <w:rtl w:val="true"/>
        </w:rPr>
        <w:footnoteReference w:id="356"/>
      </w:r>
      <w:r>
        <w:rPr>
          <w:rFonts w:ascii="Amiri" w:hAnsi="Amiri" w:eastAsia="Amiri" w:cs="Amiri"/>
          <w:color w:val="111111"/>
          <w:sz w:val="28"/>
          <w:sz w:val="28"/>
          <w:szCs w:val="28"/>
          <w:rtl w:val="true"/>
          <w:lang w:bidi="ar-SA"/>
        </w:rPr>
        <w:t>واللّجب الصّوت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72" w:name="pg14849_167328"/>
    </w:p>
    <w:p>
      <w:pPr>
        <w:pStyle w:val="Heading3"/>
        <w:numPr>
          <w:ilvl w:val="2"/>
          <w:numId w:val="1"/>
        </w:numPr>
        <w:rPr/>
      </w:pPr>
      <w:bookmarkStart w:id="373" w:name="__RefHeading___Toc143439_388300464"/>
      <w:bookmarkStart w:id="374" w:name="_Toc155"/>
      <w:bookmarkEnd w:id="372"/>
      <w:bookmarkEnd w:id="373"/>
      <w:r>
        <w:rPr>
          <w:rtl w:val="true"/>
        </w:rPr>
        <w:t>وَلَهَبٌ سَاطِعٌ</w:t>
      </w:r>
      <w:bookmarkEnd w:id="374"/>
    </w:p>
    <w:p>
      <w:pPr>
        <w:pStyle w:val="BookText"/>
        <w:rPr/>
      </w:pPr>
      <w:r>
        <w:rPr>
          <w:rFonts w:ascii="IRNazanin" w:hAnsi="IRNazanin" w:eastAsia="IRNazanin"/>
          <w:color w:val="111111"/>
          <w:sz w:val="28"/>
          <w:sz w:val="28"/>
          <w:szCs w:val="28"/>
          <w:rtl w:val="true"/>
          <w:lang w:bidi="fa-IR"/>
        </w:rPr>
        <w:t>لهب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لسانها</w:t>
      </w:r>
      <w:r>
        <w:rPr>
          <w:rStyle w:val="FootnoteAnchor"/>
          <w:rtl w:val="true"/>
        </w:rPr>
        <w:footnoteReference w:id="358"/>
      </w:r>
      <w:r>
        <w:rPr>
          <w:rFonts w:ascii="Amiri" w:hAnsi="Amiri" w:eastAsia="Amiri" w:cs="Amiri"/>
          <w:color w:val="111111"/>
          <w:sz w:val="28"/>
          <w:sz w:val="28"/>
          <w:szCs w:val="28"/>
          <w:rtl w:val="true"/>
          <w:lang w:bidi="ar-SA"/>
        </w:rPr>
        <w:t>وسطع الغبار والرائحة والصّبح اذا ارتفع</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43441_388300464"/>
      <w:bookmarkStart w:id="376" w:name="_Toc156"/>
      <w:bookmarkEnd w:id="375"/>
      <w:r>
        <w:rPr>
          <w:rtl w:val="true"/>
        </w:rPr>
        <w:t>وَقَصِيفٌ هَائِلٌ</w:t>
      </w:r>
      <w:bookmarkEnd w:id="376"/>
    </w:p>
    <w:p>
      <w:pPr>
        <w:pStyle w:val="BookText"/>
        <w:rPr/>
      </w:pPr>
      <w:r>
        <w:rPr>
          <w:rFonts w:ascii="Amiri" w:hAnsi="Amiri" w:eastAsia="Amiri" w:cs="Amiri"/>
          <w:color w:val="111111"/>
          <w:sz w:val="28"/>
          <w:sz w:val="28"/>
          <w:szCs w:val="28"/>
          <w:rtl w:val="true"/>
          <w:lang w:bidi="ar-SA"/>
        </w:rPr>
        <w:t>رعد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الصّوت</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وَلا يُغْنِي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 إِذا رَأَتْهُمْ مِنْ مَكانٍ بَعِيدٍ سَمِعُوا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تَغَيُّظاً وَزَفِيراً وَإِذا أُلْقُوا مِنْها مَكاناً ضَيِّقاً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هُنالِكَ ثُبُوراً لا تَدْعُوا الْيَوْمَ ثُبُوراً واحِداً وَادْعُوا ثُبُوراً كَثِيراً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ثَابِتٍ عَنْ أَبِي جَعْفَرٍ مُحَمَّدِ بْنِ عَلِيٍّ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يَتَعَاوَوْنَ فِيهَا كَمَا يَتَعَاوَى الْكِلابُ وَالذِّئَابُ مِمَّا يَلْقَوْنَ مِنْ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مَا ظَنُّكَ يَا عَمْرُو بِقَوْمٍ لا يُقْضَى عَلَيْهِمْ فَيَمُوتُوا وَلا يُخَفَّفُ عَنْهُمْ مِنْ عَذَابِهَا عِطَاشٍ فِيهَا جِيَاعٍ كَلِيلَةٍ أَبْصَارُهُمْ صُمٍّ بُكْمٍ عُمْيٍ مُسْوَدَّةٍ وُجُوهُهُمْ خَاسِئِينَ فِيهَا نَادِمِينَ مَغْضُوبٍ عَلَيْهِمْ فَلا يُرْحَمُونَ وَمِنَ الْعَذَابِ فَلا يُخَفَّفُ عَنْهُمُ وَفِي النَّارِ يُسْجَرُونَ </w:t>
      </w:r>
      <w:bookmarkStart w:id="377" w:name="pg14849_167329"/>
    </w:p>
    <w:p>
      <w:pPr>
        <w:pStyle w:val="BookText"/>
        <w:rPr/>
      </w:pPr>
      <w:bookmarkEnd w:id="377"/>
      <w:r>
        <w:rPr>
          <w:rFonts w:ascii="Amiri" w:hAnsi="Amiri" w:eastAsia="Amiri" w:cs="Amiri"/>
          <w:color w:val="111111"/>
          <w:sz w:val="28"/>
          <w:sz w:val="28"/>
          <w:szCs w:val="28"/>
          <w:rtl w:val="true"/>
          <w:lang w:bidi="ar-SA"/>
        </w:rPr>
        <w:t>وَمِنَ الْحَمِيمِ يَشْرَبُونَ وَمِنَ الزَّقُّومِ يَأْكُلُونَ وَبِكَلائِبِ النَّارِ يُحْطَمُون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أَمِيرِ الْمُؤمِنِينَ عليه‏السلام إِلَى أَهْلِ مِصْرَ فِي وَصْفِ النَّارِ</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قَعْرُهَا بَعِيدٌ وَحَرُّهَا شَدِيدٌ وَشَرَابُهَا صَدِيدٌ وَعَذَابُهَا جَدِيدٌ وَمَقَامِعُهَا حَدِيدٌ لا يَفْتُرُ عَذَابُهَا وَلا يَمُوتُ سَاكِنُهَا دَارٌ لَيْسَ فِيهَا رَحْمَةٌ وَلا تَسْمَعُ لِأَهْلِهَا دَعْوَةٌ الْخَبَرَ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عَبْدِاللّه‏ِ عليه‏السلام إِنَّ نَارَكُمْ هَذِهِ جُزْءٌ مِنْ سَبْعِينَ جُزْءاً مِنْ نَارِ جَهَنَّمَ وَقَدْ أُطْفِئَتْ سَبْعِينَ مَرَّةً بِالْمَاءِ ثُمَّ الْتَهَبَتْ ـ وَلَوْ لا ذَلِكَ مَا اسْتَطَاعَ آدَمِيٌّ أَنْ يُطْفِئَهَا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وَإِنَّهَا ليؤ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 الْقِيَامَة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43443_388300464"/>
      <w:bookmarkStart w:id="379" w:name="_Toc157"/>
      <w:bookmarkEnd w:id="378"/>
      <w:r>
        <w:rPr>
          <w:rtl w:val="true"/>
        </w:rPr>
        <w:t>لا يَظْعَنُ مُقِيمُهَا</w:t>
      </w:r>
      <w:bookmarkEnd w:id="37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 وَما هُمْ بِخارِجِينَ مِنَ النَّارِ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يَخْرُجُوا مِنَ النَّارِ وَما هُمْ بِخارِجِينَ مِنْها وَلَهُمْ عَذابٌ مُقِيمٌ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80" w:name="pg14849_167330"/>
    </w:p>
    <w:p>
      <w:pPr>
        <w:pStyle w:val="BookText"/>
        <w:rPr/>
      </w:pPr>
      <w:bookmarkEnd w:id="38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أُعِيدُوا فِيها وَقِيلَ لَهُمْ ذُوقُوا عَذابَ النَّارِ الَّذِي كُنْتُمْ بِهِ تُكَذِّبُون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43445_388300464"/>
      <w:bookmarkStart w:id="382" w:name="_Toc158"/>
      <w:bookmarkEnd w:id="381"/>
      <w:r>
        <w:rPr>
          <w:rtl w:val="true"/>
        </w:rPr>
        <w:t>وَلا يُفَادَى أَسِيرُهَا</w:t>
      </w:r>
      <w:bookmarkEnd w:id="3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لَوْ أَنَّ لَهُمْ ما فِي الْأَرْضِ جَمِيعاً وَمِثْلَهُ مَعَهُ لِيَفْتَدُوا بِهِ مِنْ عَذابِ يَوْمِ الْقِيامَةِ ما تُقُبِّلَ مِنْهُمْ وَلَهُمْ عَذابٌ أَلِيمٌ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43447_388300464"/>
      <w:bookmarkStart w:id="384" w:name="_Toc159"/>
      <w:bookmarkEnd w:id="383"/>
      <w:r>
        <w:rPr>
          <w:rtl w:val="true"/>
        </w:rPr>
        <w:t>وَلا تُفْصَمُ كُبُولُهَا</w:t>
      </w:r>
      <w:bookmarkEnd w:id="384"/>
    </w:p>
    <w:p>
      <w:pPr>
        <w:pStyle w:val="BookText"/>
        <w:rPr/>
      </w:pPr>
      <w:r>
        <w:rPr>
          <w:rFonts w:ascii="Amiri" w:hAnsi="Amiri" w:eastAsia="Amiri" w:cs="Amiri"/>
          <w:color w:val="111111"/>
          <w:sz w:val="28"/>
          <w:sz w:val="28"/>
          <w:szCs w:val="28"/>
          <w:rtl w:val="true"/>
          <w:lang w:bidi="ar-SA"/>
        </w:rPr>
        <w:t>فصم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من غير أن يبيّن</w:t>
      </w:r>
      <w:r>
        <w:rPr>
          <w:rStyle w:val="FootnoteAnchor"/>
          <w:rtl w:val="true"/>
        </w:rPr>
        <w:footnoteReference w:id="372"/>
      </w:r>
      <w:r>
        <w:rPr>
          <w:rFonts w:ascii="Amiri" w:hAnsi="Amiri" w:eastAsia="Amiri" w:cs="Amiri"/>
          <w:color w:val="111111"/>
          <w:sz w:val="28"/>
          <w:sz w:val="28"/>
          <w:szCs w:val="28"/>
          <w:rtl w:val="true"/>
          <w:lang w:bidi="ar-SA"/>
        </w:rPr>
        <w:t>والكبل القيد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43449_388300464"/>
      <w:bookmarkStart w:id="386" w:name="_Toc160"/>
      <w:bookmarkEnd w:id="385"/>
      <w:r>
        <w:rPr>
          <w:rtl w:val="true"/>
        </w:rPr>
        <w:t>لا مُدَّةَ لِلدَّارِ فَتَفْنَى</w:t>
      </w:r>
      <w:bookmarkEnd w:id="3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آياتِي تُتْلى عَلَيْكُمْ فَكُنْتُمْ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اخْسَؤا فِيها وَلا تُكَلِّمُونِ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387" w:name="pg14849_167331"/>
    </w:p>
    <w:p>
      <w:pPr>
        <w:pStyle w:val="Heading3"/>
        <w:numPr>
          <w:ilvl w:val="2"/>
          <w:numId w:val="1"/>
        </w:numPr>
        <w:rPr/>
      </w:pPr>
      <w:bookmarkStart w:id="388" w:name="__RefHeading___Toc143451_388300464"/>
      <w:bookmarkStart w:id="389" w:name="_Toc161"/>
      <w:bookmarkEnd w:id="387"/>
      <w:bookmarkEnd w:id="388"/>
      <w:r>
        <w:rPr>
          <w:rtl w:val="true"/>
        </w:rPr>
        <w:t>وَلا أَجَلَ لِلْقَوْمِ فَيُقْضَى</w:t>
      </w:r>
      <w:bookmarkEnd w:id="389"/>
    </w:p>
    <w:p>
      <w:pPr>
        <w:pStyle w:val="BookText"/>
        <w:rPr/>
      </w:pPr>
      <w:r>
        <w:rPr>
          <w:rFonts w:ascii="Amiri" w:hAnsi="Amiri" w:eastAsia="Amiri" w:cs="Amiri"/>
          <w:color w:val="111111"/>
          <w:sz w:val="28"/>
          <w:sz w:val="28"/>
          <w:szCs w:val="28"/>
          <w:rtl w:val="true"/>
          <w:lang w:bidi="ar-SA"/>
        </w:rPr>
        <w:t>بل عذابها أبديّ سرمديّ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وَلَمْ تَكُ تَأْتِيكُمْ رُسُلُكُمْ بِالْبَيِّناتِ قالُوا بَلى قالُوا فَادْعُوا وَما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وَنادَوْا يا مالِكُ لِيَقْضِ عَلَيْنا رَبُّكَ قالَ إِنَّكُمْ ماكِثُونَ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يؤى بالموت يوم القيامة كأنه كبش أملح فيذبح بين الجنّة والنّار،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خلود بلا موت، ويا أهل النّار خلود بلا موت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أيّها الغافل عن نفسه المغرور بما هو فيه من شواغل هذه الدّنيا المؤنة بالزّوال والانقضاء، دع التّفكر فيما أنت مرتحل عنه واصرف الفكر الى موردك ومصيرك وقد اخبرت بأنّ النار مورد للجميع اذ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 من الورود على يقين ومن النّجاة في شكّ، فاستشعر في قلبك هول ذلك المورد فعساك تستعدّ للنجاة منه، وتأمّل في حال الخلايق وقد قاسوا من دواهى القيامة ما قاسوا، فبينما هم في كربها وأهوالها وقوفا ينتظرون حقيقة أنبائها، اذ </w:t>
      </w:r>
    </w:p>
    <w:p>
      <w:pPr>
        <w:pStyle w:val="BookText"/>
        <w:rPr/>
      </w:pPr>
      <w:r>
        <w:rPr>
          <w:rFonts w:ascii="Amiri" w:hAnsi="Amiri" w:eastAsia="Amiri" w:cs="Amiri"/>
          <w:color w:val="111111"/>
          <w:sz w:val="28"/>
          <w:sz w:val="28"/>
          <w:szCs w:val="28"/>
          <w:rtl w:val="true"/>
          <w:lang w:bidi="ar-SA"/>
        </w:rPr>
        <w:t>أحاطت بالمجرمين ظلمات ذات شعب وأظلّت عليهم نار ذات لهب، وسمعوا لها زفيرا وجرجرة تفصح عن شدّة الغيظ والغضب، فعند ذلك أيقن المجرمون بالهلاك والعطب، وجثت الامم على الركب، حتى اشفق البرآء من سوء المنقلب، وخرج المنادى من الزّبانية قائلا أين فلان بن فلان المسوّف نفسه في الدّنيا بطول الأمل المضيّع عمره في سوء العمل، فيبادرونه بمقامع من حديد، ويستقبلونه بعظائم التّهديد ويسوقونه الى العذاب الشّديد، وينكسونه في قعر الجحيم،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فاسكنوا دارا ضيقة الأرجاء، مظلمة المسالك، مبهمة المهالك يخلد فيها الأسير، ويوقد فيها السعير، شرابهم فيها الحميم، ومستقرّهم الجحيم، الزّبانية تقمعهم، والهاوية تجمعهم، أمانيهم فيها الهلاك، ومآلهم منها فكاك، قد شدّت أقدامهم إلى النواصي، واسودّت وجوههم من ظلمة المعاصى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ينادون من أكنافها، ويصيحون في أطرافها، يا مالك قد حقّ علينا الوعيد يا مالك قد أثقلنا الحديد، يا مالك قد نضجت منا الجلود، يا مالك اخرجنا منها فانّا لا نعود، فتقول الزّبانية لات حين أمان، لا خروج لكم من دار الهوان، فاخسئوا فيها ولا تكلّمون، ولو اخرجتم لكنتم الى ما نهيتم عنه تعودون، فعند ذلك يقنطون و على ما فرّطوا في جنب اللّه‏ يتأسّفون، ولا يغنيهم الأسف ولا ينجيهم الندّم، اذ زلّت بهم القدم، بل يكبّون على وجوههم مغلولين، النار من فوقهم، والنّار من تحتهم، والنار عن أيمانهم، والنّار 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غرقى في النّار، طعامهم وشرابهم نار، ولباسهم نار، ومهادهم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بين مقطعات النّيران، وسرابيل القطران، وضرب المقامع، وثقل السّلاسل، وهم يتجلجلون في مضايقها، ويتحطّمون في دركاتها، ويضطربون بين غواشيها، تغلي بهم النّار كغلى القدور، ويهتفون بالويل والعويل والثبور، ومهما دعوا بذلك صبّ من فوق رؤسهم الحميم، يصهر به ما في بطونهم والجلود، ولهم مقامع من حديد، تهشم بها جباههم، فيتفجّر الصّديد من أفواههم، وتنقطع من العطش اكبادهم، وتسيل على الخدود أحداقهم ويسقط من الوجنات لحومها، ويتمعّط</w:t>
      </w:r>
      <w:r>
        <w:rPr>
          <w:rStyle w:val="FootnoteAnchor"/>
          <w:rtl w:val="true"/>
        </w:rPr>
        <w:footnoteReference w:id="380"/>
      </w:r>
      <w:r>
        <w:rPr>
          <w:rFonts w:ascii="Amiri" w:hAnsi="Amiri" w:eastAsia="Amiri" w:cs="Amiri"/>
          <w:color w:val="111111"/>
          <w:sz w:val="28"/>
          <w:sz w:val="28"/>
          <w:szCs w:val="28"/>
          <w:rtl w:val="true"/>
          <w:lang w:bidi="ar-SA"/>
        </w:rPr>
        <w:t>من الأطراف شعورها بل جلودها، وكلّما نضجت جلودهم بدّلوا جلودا غيرها قد عريت من اللّحم عظامهم، فبقيت الأرواح منوطة بالعروق وعلايق العصب، وهى تنش في نفخ تلك النيران وهم مع ذلك يتمنّون الموت فلا يموتون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بك لو نظرت إليهم وقد اسودّت وجوههم أشدّ سوادا من الحميم، واعميت ابصارهم، وابكمت ألسنتهم، وقصمت ظهورهم، وكسرت عظامهم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وجدعت آذانهم، ومزّقت جلودهم، وغلّت أيديهم إلى أعناقهم، وجمع بين نواصيهم وأقدامهم وهم يمشون على النار بوجوههم ويطؤ حسك الحديد بأحداقهم، فلهيب النار سار في بواطن أجزائهم، وحيّات الهاوية وعقاربها متشبّثة بظواهر أعضائهم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الدّردا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على أهل النّار الجوع حتّى يعدل ما هم فيه من العذاب، فيستغيثون بالطعام فيغاثون بطعام من ضريع لا يسمن ولا يغنى من جوع، ويستغيثون بالطعام فيغاثون بطعام ذى غصّة فيذكرون انّهم كانوا يجيزون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الغصص في الدّنيا فيستغيثون بشراب فيرفع إليهم الحميم </w:t>
      </w:r>
    </w:p>
    <w:p>
      <w:pPr>
        <w:pStyle w:val="BookText"/>
        <w:rPr/>
      </w:pPr>
      <w:r>
        <w:rPr>
          <w:rFonts w:ascii="Amiri" w:hAnsi="Amiri" w:eastAsia="Amiri" w:cs="Amiri"/>
          <w:color w:val="111111"/>
          <w:sz w:val="28"/>
          <w:sz w:val="28"/>
          <w:szCs w:val="28"/>
          <w:rtl w:val="true"/>
          <w:lang w:bidi="ar-SA"/>
        </w:rPr>
        <w:t>بكلاليب الحديد فاذ ادنت من وجوههم شوت وجوههم، فاذا دخل الشراب بطونهم قطع ما في بطونهم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خزنة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يخفّف عنّا يوما من العذاب، ويقولون أولم تك تأتيكم رسلكم بالبيّنات قالوا بلى قالوا فادعوا وما دعاء الكافرين إلاّ في ضلال، قال فيقولون ادعوا مالكا، فيدعون،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ليقض علينا ربّك، قال فيجيبهم إنّكم ما 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انبئت أنّ بين دعائهم وبين اجابة مالك إيّاهم ألف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فلا أحد خير من ربّكم فيقولون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غَلَبَتْ عَلَيْنا شِقْوَتُنا وَكُنَّا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اخسئوا فيها ولا تكلّمون،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يئسوا من كلّ خير، وعند ذلك اخذوا في الزّفير والحسرة والويل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أسلم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عَلَيْنا أَ جَزِعْنا أَمْ صَبَرْنا ما لَنا مِنْ مَحِيصٍ</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صبروا مأئة سنة ثمّ جزعوا مأئة سنة ثمّ صبروا مأئة سنة ثمّ قالوا سواء علينا أجزعنا أم صبرنا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النار خمس دعوات يجيبهم اللّه‏ عزّ وجلّ في أربعة فاذا كانت الخامسة لم يتكلّموا بعدها أبدا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أَمَتَّنَا اثْنَتَيْنِ وَأَحْيَيْتَنَا </w:t>
      </w:r>
    </w:p>
    <w:p>
      <w:pPr>
        <w:pStyle w:val="BookText"/>
        <w:rPr/>
      </w:pPr>
      <w:r>
        <w:rPr>
          <w:rFonts w:ascii="Amiri" w:hAnsi="Amiri" w:eastAsia="Amiri" w:cs="Amiri"/>
          <w:color w:val="111111"/>
          <w:sz w:val="28"/>
          <w:sz w:val="28"/>
          <w:szCs w:val="28"/>
          <w:rtl w:val="true"/>
          <w:lang w:bidi="ar-SA"/>
        </w:rPr>
        <w:t>اثْنَتَيْنِ فَاعْتَرَفْنا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فيقول اللّه‏ تعالى مجيبا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بِأَنَّهُ إِذا دُعِيَ اللّه‏ُ وَحْدَهُ كَفَرْتُمْ وَإِنْ يُشْرَكْ بِهِ تُؤمِنُوا فَالْحُكْمُ للّه‏ِِ الْعَلِيِّ  الْكَبِيرِ</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أَبْصَرْنا وَسَمِعْنا فَارْجِعْنا نَعْمَلْ صالِحاً</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فيجيبهم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تَكُونُوا أَقْسَمْتُمْ مِنْ قَبْلُ ما لَكُمْ مِنْ زَوالٍ</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نَعْمَلْ صالِحاً غَيْرَ الَّذِي كُنَّا نَعْمَلُ</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فيجيبهم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نُعَمِّرْكُمْ ما يَتَذَكَّرُ فِيهِ مَنْ تَذَكَّرَ وَجاءَكُمُ النَّذِيرُ فَذُوقُوا فَما لِلظَّالِمِينَ مِنْ نَصِيرٍ</w:t>
      </w:r>
      <w:r>
        <w:rPr>
          <w:rStyle w:val="FootnoteAnchor"/>
          <w:rtl w:val="true"/>
        </w:rPr>
        <w:footnoteReference w:id="391"/>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 وَكُنَّا قَوْماً ضالِّينَ رَبَّنا أَخْرِجْنا مِنْها فَإِنْ عُدْنا فَإِنَّا ظالِمُونَ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فيجيبهم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اخْسَؤا فِيها وَلا تُكَلِّمُونِ</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يتكلّمون بعدها أبدا، وذلك غاية شدّة العذاب</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أحوال أهل النّار اجمالا، وأمّا تفصيل غمومها وأحزانها ومحنها وحسراتها فلا نهاية لها، فالعجب كلّ العجب لي ولأمثالي نضحك ونلهو ونشتغل بمحقرات الدّنيا وقيناتها، ولا ندرى أنحن من أهل الجنّة وفيها منعّمون، أم من أهل النّار وفيها معذّبون، وكيف لنا بالجنّة مع شرور أنفسنا وغرورها، ولا رجاء بل لا طمع إلاّ برحمة الغفّار وشفاعة الشّفعاء الأطهار نعوذ باللّه‏ من النّار ومن غضب الجبّار</w:t>
      </w:r>
      <w:r>
        <w:rPr>
          <w:rFonts w:eastAsia="Amiri" w:cs="Amiri" w:ascii="Amiri" w:hAnsi="Amiri"/>
          <w:color w:val="111111"/>
          <w:sz w:val="28"/>
          <w:szCs w:val="28"/>
          <w:rtl w:val="true"/>
          <w:lang w:bidi="ar-SA"/>
        </w:rPr>
        <w:t xml:space="preserve">. </w:t>
      </w:r>
      <w:bookmarkStart w:id="390" w:name="pg14849_167336"/>
    </w:p>
    <w:p>
      <w:pPr>
        <w:pStyle w:val="BookText"/>
        <w:rPr/>
      </w:pPr>
      <w:bookmarkEnd w:id="390"/>
      <w:r>
        <w:rPr>
          <w:rFonts w:ascii="Amiri" w:hAnsi="Amiri" w:eastAsia="Amiri" w:cs="Amiri"/>
          <w:color w:val="111111"/>
          <w:sz w:val="28"/>
          <w:sz w:val="28"/>
          <w:szCs w:val="28"/>
          <w:rtl w:val="true"/>
          <w:lang w:bidi="ar-SA"/>
        </w:rPr>
        <w:t>منها في ذكر النبي صلى اللّه‏ عليه واله</w:t>
      </w:r>
    </w:p>
    <w:p>
      <w:pPr>
        <w:pStyle w:val="Heading3"/>
        <w:numPr>
          <w:ilvl w:val="2"/>
          <w:numId w:val="1"/>
        </w:numPr>
        <w:rPr/>
      </w:pPr>
      <w:bookmarkStart w:id="391" w:name="__RefHeading___Toc143453_388300464"/>
      <w:bookmarkStart w:id="392" w:name="_Toc162"/>
      <w:bookmarkEnd w:id="391"/>
      <w:r>
        <w:rPr>
          <w:rtl w:val="true"/>
        </w:rPr>
        <w:t>قَدْ حَقَّرَ الدُّنْيَا وَصَغَّرَهَا</w:t>
      </w:r>
      <w:bookmarkEnd w:id="392"/>
    </w:p>
    <w:p>
      <w:pPr>
        <w:pStyle w:val="BookText"/>
        <w:rPr/>
      </w:pPr>
      <w:r>
        <w:rPr>
          <w:rFonts w:ascii="Amiri" w:hAnsi="Amiri" w:eastAsia="Amiri" w:cs="Amiri"/>
          <w:color w:val="111111"/>
          <w:sz w:val="28"/>
          <w:sz w:val="28"/>
          <w:szCs w:val="28"/>
          <w:rtl w:val="true"/>
          <w:lang w:bidi="ar-SA"/>
        </w:rPr>
        <w:t>أي عدّها حقيرة صغيرة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43455_388300464"/>
      <w:bookmarkStart w:id="394" w:name="_Toc163"/>
      <w:bookmarkEnd w:id="393"/>
      <w:r>
        <w:rPr>
          <w:rtl w:val="true"/>
        </w:rPr>
        <w:t>وَأهونها وَهَوَّنَهَا</w:t>
      </w:r>
      <w:bookmarkEnd w:id="394"/>
    </w:p>
    <w:p>
      <w:pPr>
        <w:pStyle w:val="BookText"/>
        <w:rPr/>
      </w:pPr>
      <w:r>
        <w:rPr>
          <w:rFonts w:ascii="Amiri" w:hAnsi="Amiri" w:eastAsia="Amiri" w:cs="Amiri"/>
          <w:color w:val="111111"/>
          <w:sz w:val="28"/>
          <w:sz w:val="28"/>
          <w:szCs w:val="28"/>
          <w:rtl w:val="true"/>
          <w:lang w:bidi="ar-SA"/>
        </w:rPr>
        <w:t xml:space="preserve">لم يقل عليه‏السلام وأهانها للازدواج بينه وبين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هونا، وجمعه عليه‏السلام بينهما للمبالغة،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فعّلت على أفعلت إذا أردت تكثير العمل والمبالغة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وجوّدت، وأغلقت الأبواب وغلّقت، وأقفلت وقفّلت</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 على الأملس ما لاقى الدبر</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أهون من قعيس عمّته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43457_388300464"/>
      <w:bookmarkStart w:id="396" w:name="_Toc164"/>
      <w:bookmarkEnd w:id="395"/>
      <w:r>
        <w:rPr>
          <w:rtl w:val="true"/>
        </w:rPr>
        <w:t>وَعَلِمَ أَنَّ اللّه‏َ زَوَاهَا</w:t>
      </w:r>
      <w:bookmarkEnd w:id="396"/>
    </w:p>
    <w:p>
      <w:pPr>
        <w:pStyle w:val="BookText"/>
        <w:rPr/>
      </w:pPr>
      <w:r>
        <w:rPr>
          <w:rFonts w:ascii="Amiri" w:hAnsi="Amiri" w:eastAsia="Amiri" w:cs="Amiri"/>
          <w:color w:val="111111"/>
          <w:sz w:val="28"/>
          <w:sz w:val="28"/>
          <w:szCs w:val="28"/>
          <w:rtl w:val="true"/>
          <w:lang w:bidi="ar-SA"/>
        </w:rPr>
        <w:t>أي عدل بها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43459_388300464"/>
      <w:bookmarkStart w:id="398" w:name="_Toc165"/>
      <w:bookmarkEnd w:id="397"/>
      <w:r>
        <w:rPr>
          <w:rtl w:val="true"/>
        </w:rPr>
        <w:t>عَنْهُ اخْتِيَاراً</w:t>
      </w:r>
      <w:bookmarkEnd w:id="3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مفعول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زواها عنه باختياره تعالى له الأصلح، لا منصوب بنزع الخافض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يفهم من ابن أبي الحديد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من النبيّ صلى‏الله‏عليه‏و‏آله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99" w:name="pg14849_167337"/>
    </w:p>
    <w:p>
      <w:pPr>
        <w:pStyle w:val="Heading3"/>
        <w:numPr>
          <w:ilvl w:val="2"/>
          <w:numId w:val="1"/>
        </w:numPr>
        <w:rPr/>
      </w:pPr>
      <w:bookmarkStart w:id="400" w:name="__RefHeading___Toc143461_388300464"/>
      <w:bookmarkStart w:id="401" w:name="_Toc166"/>
      <w:bookmarkEnd w:id="399"/>
      <w:bookmarkEnd w:id="400"/>
      <w:r>
        <w:rPr>
          <w:rtl w:val="true"/>
        </w:rPr>
        <w:t>وَبَسَطَهَا لِغَيْرِهِ احْتِقَاراً</w:t>
      </w:r>
      <w:bookmarkEnd w:id="4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وَهُمْ كافِرُونَ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وَلِبُيُوتِهِمْ أَبْواباً وَسُرُراً عَلَيْها يَتَّكِؤنَ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وَإِنْ كُلُّ ذلِكَ لَمَّا مَتاعُ الْحَياةِ الدُّنْيا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بذلك كلّه ما روي عن عبداللّه‏ بن القاسم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وفقّهه في الدّين وبصّر عيوبها ومن اوتيهنّ فقد اوتى</w:t>
      </w:r>
    </w:p>
    <w:p>
      <w:pPr>
        <w:pStyle w:val="BookText"/>
        <w:rPr/>
      </w:pPr>
      <w:r>
        <w:rPr>
          <w:rFonts w:ascii="Amiri" w:hAnsi="Amiri" w:eastAsia="Amiri" w:cs="Amiri"/>
          <w:color w:val="111111"/>
          <w:sz w:val="28"/>
          <w:sz w:val="28"/>
          <w:szCs w:val="28"/>
          <w:rtl w:val="true"/>
          <w:lang w:bidi="ar-SA"/>
        </w:rPr>
        <w:t>خير الدّنيا والآخرة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سنان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صلى‏الله‏عليه‏و‏آله وهو محزون فأتاه ملك ومعه مفاتيح خزائن الأرض فقال يا محمّد هذه مفاتيح خزائن الأرض يقول لك ربّك افتح وخذ منها ما شئت من غير أن ينقص شيئا عندى، فقال رسول اللّه‏ صلى‏الله‏عليه‏و‏آله الدّنيا دار من لا دار له ولها يجمع من لا عقل له، فقال الملك والذي بعثك بالحقّ نبيّا لقد سمعت هذا الكلام من ملك يقوله في السّماء الرابعة حين اعطيت المفاتيح</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وَمَالُ مَنْ لا مَالَ لَهُ وَلَهَا يَجْمَعُ مَنْ لا عَقْلَ لَهُ وَشَهَوَاتِهَا يَطْلُبُ مَنْ لا فَهْمَ لَهُ وَعَلَيْهَا يُعَادِي مَنْ لا عِلْمَ لَهُ وَعَلَيْهَا يَحْسُدُ مَنْ لا فِقْهَ لَهُ وَلَهَا يَسْعَى مَنْ لا يَقِينَ 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بن دراج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صلى‏الله‏عليه‏و‏آلهبجدى أسك ملقى على مزبلة ميّتا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يساوى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لو كان حيّا لم يساو درهما،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الدّنيا أهون على اللّه‏ من هذا الجدى على أهله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نبيّنا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وجلّ عرض علىّ أن يجعل لي بطحاء مكة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أجوع يوما وأشبع يوما، فأمّا اليوم الذي أجوع فيه فأتضرّع اليك وأدعوك، وأمّا اليوم الذي أشبع فيه فأحمدك واثنى عليك</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وَلِلدُّنْيَا إِنَّمَا مَثَلِي وَمَثَلُهَا كَمَثَلِ الرَّاكِبِ رُفِعَتْ لَهُ شَجَرَةٌ فِي يَوْمٍ صَائِفٍ فَقَالَ تَحْتَهَا ثُمَّ رَاحَ وَتَرَكَهَا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النَّبِيِّ صلى‏الله‏عليه‏و‏آله رَجُلٌ وَهُوَ عَلَى حَصِيرٍ قَدْ أَثَّرَ فِي جِسْمِهِ وَوِسَادَةِ لِيفٍ قَدْ أَثَّرَتْ فِي خَدِّهِ فَجَعَلَ يَمْسَحُ وَيَقُولُ مَا رَضِيَ بِهَذَا كِسْرَى وَلا قَيْصَرُ إِنَّهُمْ يَنَامُونَ عَلَى الْحَرِيرِ وَالدِّيبَاجِ وَأَنْتَ عَلَى هَذَا الْحَصِيرِ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خَيْرٌ مِنْهُمَا وَاللّه‏ِ لَأَنَا أَكْرَمُ </w:t>
      </w:r>
    </w:p>
    <w:p>
      <w:pPr>
        <w:pStyle w:val="BookText"/>
        <w:rPr/>
      </w:pPr>
      <w:r>
        <w:rPr>
          <w:rFonts w:ascii="Amiri" w:hAnsi="Amiri" w:eastAsia="Amiri" w:cs="Amiri"/>
          <w:color w:val="111111"/>
          <w:sz w:val="28"/>
          <w:sz w:val="28"/>
          <w:szCs w:val="28"/>
          <w:rtl w:val="true"/>
          <w:lang w:bidi="ar-SA"/>
        </w:rPr>
        <w:t>مِنْهُمَا وَاللّه‏ِ مَا أَنَا وَالدُّنْيَا إِنَّمَا مَثَلُ الدُّنْيَا كَمَثَلِ رَجُلٍ رَاكِبٍ مَرَّ عَلَى شَجَرَةٍ وَلَهَا فَيْءٌ فَاسْتَظَلَّ تَحْتَهَا فَلَمَّا أَنْ مَالَ الظِّلُّ عَنْهَا ارْتَحَلَ فَذَهَبَ وَتَرَكَهَا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الدِّينَارَ وَالدِّرْهَمَ أَهْلَكَا مَنْ كَانَ قَبْلَكُمْ وَهُمَا مُهْلِكَاكُمْ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لَوْ كَانَتِ الدُّنْيَا خَيْراً كُلُّهَا لَمَا ابْتَلَى فِيهَا مَنْ أَحَبَّ، سُبْحَانَ مَنْ لَوْ كَانَتِ الدُّنْيَا كُلُّهَا شَرّاً لَمَا نَجَا مِنْهَا مَنْ أَرَادَ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إِنَّ الدُّنْيَا سِجْنُ الْمُؤمِنِ وَغَمُّ الْمُؤمِنِ وَإِنَّ الدُّنْيَا جَنَّةُ الْكَافِرِ وَرَوْحُ الْكَافِرِ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عَبْدِاللّه‏ِ عليه‏السلام الضِّيقَ ـ فَقَالَ لَهُ أَبُو عَبْدِاللّه‏ِ مَا ذَنْبِي أَنْتُمْ اخْتَرْتُمُوهُ قَالَ الرَّجُلُ وَمَتَى اخْتَرْنَاهُ ـ فَقَالَ إِنَّ اللّه‏َ عَرَضَ عَلَيْكُمُ الدُّنْيَا وَالآْخِرَةَ فَاخْتَرْتُمُ الآْخِرَةَ عَلَى الدُّنْيَا ـ وَالْمُؤمِنُ ضَيْفٌ عَلَى الْكَافِرِ فِي هَذِهِ الدُّنْيَا وَأَنْتُمُ الآْنَ تَأْكُلُونَ وَتَشْرَبُونَ وَتَلْبَسُونَ وَتَنْكِحُونَ وَهُمْ فِي الآْخِرَةِ لا يَأْكُلُونَ وَلا يَشْرَبُونَ وَلا يَلْبَسُونَ وَلا يَنْكِحُونَ وَيَسْتَشْفِعُونَكُمْ فِي الآْخِرَةِ فَلا تَشْفَعُونَ فِيهِمْ وَهُوَ قَوْلُ اللّه‏ِ عَزَّ وَجَلَّ ـ أَفِيضُوا عَلَيْنا مِنَ الْماءِ أَوْ مِمَّا رَزَقَكُمُ اللّه‏ُ</w:t>
      </w:r>
      <w:r>
        <w:rPr>
          <w:rStyle w:val="FootnoteAnchor"/>
          <w:rtl w:val="true"/>
        </w:rPr>
        <w:footnoteReference w:id="412"/>
      </w:r>
      <w:r>
        <w:rPr>
          <w:rFonts w:ascii="Amiri" w:hAnsi="Amiri" w:eastAsia="Amiri" w:cs="Amiri"/>
          <w:color w:val="111111"/>
          <w:sz w:val="28"/>
          <w:sz w:val="28"/>
          <w:szCs w:val="28"/>
          <w:rtl w:val="true"/>
          <w:lang w:bidi="ar-SA"/>
        </w:rPr>
        <w:t>فَيُجِيبُونَهُمْ أَنَّ اللّه‏َ حَرَّمَهُما عَلَى الْكافِرِينَ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402" w:name="pg14849_167340"/>
    </w:p>
    <w:p>
      <w:pPr>
        <w:pStyle w:val="Heading3"/>
        <w:numPr>
          <w:ilvl w:val="2"/>
          <w:numId w:val="1"/>
        </w:numPr>
        <w:rPr/>
      </w:pPr>
      <w:bookmarkStart w:id="403" w:name="__RefHeading___Toc143463_388300464"/>
      <w:bookmarkStart w:id="404" w:name="_Toc167"/>
      <w:bookmarkEnd w:id="402"/>
      <w:bookmarkEnd w:id="403"/>
      <w:r>
        <w:rPr>
          <w:rtl w:val="true"/>
        </w:rPr>
        <w:t>فَأَعْرَضَ عَنِ الدُّنْيَا بِقَلْبِهِ وَأَمَاتَ ذِكْرَهَا عَنْ نَفْسِهِ وَأَحَبَّ أَنْ تَغِيبَ زِينَتُهَا عَنْ عَيْنِهِ</w:t>
      </w:r>
      <w:bookmarkEnd w:id="404"/>
    </w:p>
    <w:p>
      <w:pPr>
        <w:pStyle w:val="BookText"/>
        <w:rPr/>
      </w:pPr>
      <w:r>
        <w:rPr>
          <w:rFonts w:ascii="Amiri" w:hAnsi="Amiri" w:eastAsia="Amiri" w:cs="Amiri"/>
          <w:color w:val="111111"/>
          <w:sz w:val="28"/>
          <w:sz w:val="28"/>
          <w:szCs w:val="28"/>
          <w:rtl w:val="true"/>
          <w:lang w:bidi="ar-SA"/>
        </w:rPr>
        <w:t xml:space="preserve">عن السجّاد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بعد معرفة اللّه‏ تعالى، ومعرفة رسوله أفضل من بغض الدّنيا، فإنّ لذلك شعبا كثيرة، وللمعاصي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 كلهنّ في حبّ الدّنيا، فقال الأنبياء والعلماء بعد ذلك، حبّ الدّنيا رأس كلّ خطيئة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لموسى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عقوبة عاقبت فيها</w:t>
      </w:r>
    </w:p>
    <w:p>
      <w:pPr>
        <w:pStyle w:val="BookText"/>
        <w:rPr/>
      </w:pPr>
      <w:r>
        <w:rPr>
          <w:rFonts w:ascii="Amiri" w:hAnsi="Amiri" w:eastAsia="Amiri" w:cs="Amiri"/>
          <w:color w:val="111111"/>
          <w:sz w:val="28"/>
          <w:sz w:val="28"/>
          <w:szCs w:val="28"/>
          <w:rtl w:val="true"/>
          <w:lang w:bidi="ar-SA"/>
        </w:rPr>
        <w:t>آدم عليه‏السلام عند خطيئته، وجعلتها ملعونة، ملعون ما فيها إلاّ ما كان فيها لي يا موسى إنّ عبادي الصالحين زهدوا في الدّنيا بقدر علمهم وسائر الخلق رغبوا فيها بقدر جهلهم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صلى‏الله‏عليه‏و‏آله مرّ في أصحابه بعشار من النوق حصل وهى الحوامل وكانت من أحبّ أموالهم إليهم وأنفسها عندهم، لأنها تجمع الظهر واللّحم واللّبن والوبر، ولعظمها في قلوبهم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العشار عطّلت</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رسول اللّه‏ صلى‏الله‏عليه‏و‏آله وأغمض بصره،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أنفس أموالنا لم لا تنظر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نهاني اللّه‏ عن ذلك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الآية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405" w:name="pg14849_167341"/>
    </w:p>
    <w:p>
      <w:pPr>
        <w:pStyle w:val="Heading3"/>
        <w:numPr>
          <w:ilvl w:val="2"/>
          <w:numId w:val="1"/>
        </w:numPr>
        <w:rPr/>
      </w:pPr>
      <w:bookmarkStart w:id="406" w:name="__RefHeading___Toc143465_388300464"/>
      <w:bookmarkStart w:id="407" w:name="_Toc168"/>
      <w:bookmarkEnd w:id="405"/>
      <w:bookmarkEnd w:id="406"/>
      <w:r>
        <w:rPr>
          <w:rtl w:val="true"/>
        </w:rPr>
        <w:t>لِكَيْلا يَتَّخِذَ مِنْهَا رِيَاشاً أَوْ يَرْجُوَ فِيهَا مُقَامًا</w:t>
      </w:r>
      <w:bookmarkEnd w:id="407"/>
    </w:p>
    <w:p>
      <w:pPr>
        <w:pStyle w:val="BookText"/>
        <w:rPr/>
      </w:pPr>
      <w:r>
        <w:rPr>
          <w:rFonts w:ascii="Amiri" w:hAnsi="Amiri" w:eastAsia="Amiri" w:cs="Amiri"/>
          <w:color w:val="111111"/>
          <w:sz w:val="28"/>
          <w:sz w:val="28"/>
          <w:szCs w:val="28"/>
          <w:rtl w:val="true"/>
          <w:lang w:bidi="ar-SA"/>
        </w:rPr>
        <w:t>مرّ في 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يتّخذ منها رياشا، ولا يعتقدها قرارا، ولا يرجو فيها مقاما</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43467_388300464"/>
      <w:bookmarkStart w:id="409" w:name="_Toc169"/>
      <w:bookmarkEnd w:id="408"/>
      <w:r>
        <w:rPr>
          <w:rtl w:val="true"/>
        </w:rPr>
        <w:t>بَلَّغَ عَنْ رَبِّهِ مُعْذِراً</w:t>
      </w:r>
      <w:bookmarkEnd w:id="409"/>
    </w:p>
    <w:p>
      <w:pPr>
        <w:pStyle w:val="BookText"/>
        <w:rPr/>
      </w:pPr>
      <w:r>
        <w:rPr>
          <w:rFonts w:ascii="Amiri" w:hAnsi="Amiri" w:eastAsia="Amiri" w:cs="Amiri"/>
          <w:color w:val="111111"/>
          <w:sz w:val="28"/>
          <w:sz w:val="28"/>
          <w:szCs w:val="28"/>
          <w:rtl w:val="true"/>
          <w:lang w:bidi="ar-SA"/>
        </w:rPr>
        <w:t>حتّى لم يبق لأحد عذر في المخالفة</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43469_388300464"/>
      <w:bookmarkStart w:id="411" w:name="_Toc170"/>
      <w:bookmarkEnd w:id="410"/>
      <w:r>
        <w:rPr>
          <w:rtl w:val="true"/>
        </w:rPr>
        <w:t>وَنَصَحَ لِأُمَّتِهِ مُنْذِراً</w:t>
      </w:r>
      <w:bookmarkEnd w:id="411"/>
    </w:p>
    <w:p>
      <w:pPr>
        <w:pStyle w:val="BookText"/>
        <w:rPr/>
      </w:pPr>
      <w:r>
        <w:rPr>
          <w:rFonts w:ascii="Amiri" w:hAnsi="Amiri" w:eastAsia="Amiri" w:cs="Amiri"/>
          <w:color w:val="111111"/>
          <w:sz w:val="28"/>
          <w:sz w:val="28"/>
          <w:szCs w:val="28"/>
          <w:rtl w:val="true"/>
          <w:lang w:bidi="ar-SA"/>
        </w:rPr>
        <w:t>لهم من عذاب اللّه‏ بالمعصية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43471_388300464"/>
      <w:bookmarkStart w:id="413" w:name="_Toc171"/>
      <w:bookmarkEnd w:id="412"/>
      <w:r>
        <w:rPr>
          <w:rtl w:val="true"/>
        </w:rPr>
        <w:t>وَدَعَا إِلَى الْجَنَّةِ مُبَشِّراً</w:t>
      </w:r>
      <w:bookmarkEnd w:id="413"/>
    </w:p>
    <w:p>
      <w:pPr>
        <w:pStyle w:val="BookText"/>
        <w:rPr/>
      </w:pPr>
      <w:r>
        <w:rPr>
          <w:rFonts w:ascii="Amiri" w:hAnsi="Amiri" w:eastAsia="Amiri" w:cs="Amiri"/>
          <w:color w:val="111111"/>
          <w:sz w:val="28"/>
          <w:sz w:val="28"/>
          <w:szCs w:val="28"/>
          <w:rtl w:val="true"/>
          <w:lang w:bidi="ar-SA"/>
        </w:rPr>
        <w:t>بنعمه العالية بالإطاعة، قال أبو جعفر الباقر عليه‏السلام خطب النبيّ صلى‏الله‏عليه‏و‏آله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واللّه‏ ما من شيء يقرّبكم من الجنّة ويباعدكم من النار إلاّ</w:t>
      </w:r>
    </w:p>
    <w:p>
      <w:pPr>
        <w:pStyle w:val="BookText"/>
        <w:rPr/>
      </w:pPr>
      <w:r>
        <w:rPr>
          <w:rFonts w:ascii="Amiri" w:hAnsi="Amiri" w:eastAsia="Amiri" w:cs="Amiri"/>
          <w:color w:val="111111"/>
          <w:sz w:val="28"/>
          <w:sz w:val="28"/>
          <w:szCs w:val="28"/>
          <w:rtl w:val="true"/>
          <w:lang w:bidi="ar-SA"/>
        </w:rPr>
        <w:t>وقد أمرتكم به، وما من شيء يقرّبكم من النار ويباعدكم من الجنّة إلاّ وقد نهيتكم عنه، ألا وإنّ الروح الأمين نفث في روعي أنّه لن تموت نفس حتّى تستكمل رزقها فاتّقوا اللّه‏ وأجملوا في الطلب، ولا يحمل أحدكم استبطاء شيء من الرزق أن يطلبه بغير حلّه فانّه لا يدرك ما عند اللّه‏ إلاّ بطاعته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صلى‏الله‏عليه‏و‏آله بمنى حين قضى مناسكه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ما أقول لكم، واعقلوه عنّي، لا أدري لعلّي لا ألقاكم في هذا الموقف بعد 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 xml:space="preserve">. </w:t>
      </w:r>
      <w:bookmarkStart w:id="414" w:name="pg14849_167342"/>
    </w:p>
    <w:p>
      <w:pPr>
        <w:pStyle w:val="BookText"/>
        <w:rPr/>
      </w:pPr>
      <w:bookmarkEnd w:id="41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دماءكم وأموالكم عليكم حرام كحرمة يومكم هذا في شهركم هذا في بلدكم هذا إلى يوم تلقونه، فيسألكم عن أعمالكم،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ومن كانت عنده أمانة فليؤها إلى من ائتمنه عليها فإنّه لا يحلّ دم امرى‏ء مسلم، ولا ماله إلاّ بطيبة نفسه، ولا ترجعوا بعدي كفّارا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حضر يوم وفاته مع شدّة مرضه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Style w:val="FootnoteAnchor"/>
          <w:rtl w:val="true"/>
        </w:rPr>
        <w:footnoteReference w:id="421"/>
      </w:r>
      <w:r>
        <w:rPr>
          <w:rFonts w:ascii="Amiri" w:hAnsi="Amiri" w:eastAsia="Amiri" w:cs="Amiri"/>
          <w:color w:val="111111"/>
          <w:sz w:val="28"/>
          <w:sz w:val="28"/>
          <w:szCs w:val="28"/>
          <w:rtl w:val="true"/>
          <w:lang w:bidi="ar-SA"/>
        </w:rPr>
        <w:t>أيّها الناس لا يدعّ مدّع ولا يتمنّى متمنّ أنّه ينجو إلاّ بعمل، ورحمة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عصيت لهويت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43473_388300464"/>
      <w:bookmarkStart w:id="416" w:name="_Toc172"/>
      <w:bookmarkEnd w:id="415"/>
      <w:r>
        <w:rPr>
          <w:rtl w:val="true"/>
        </w:rPr>
        <w:t>نَحْنُ شَجَرَةُ النُّبُوَّةِ</w:t>
      </w:r>
      <w:bookmarkEnd w:id="416"/>
    </w:p>
    <w:p>
      <w:pPr>
        <w:pStyle w:val="BookText"/>
        <w:rPr/>
      </w:pPr>
      <w:r>
        <w:rPr>
          <w:rFonts w:ascii="Amiri" w:hAnsi="Amiri" w:eastAsia="Amiri" w:cs="Amiri"/>
          <w:color w:val="111111"/>
          <w:sz w:val="28"/>
          <w:sz w:val="28"/>
          <w:szCs w:val="28"/>
          <w:rtl w:val="true"/>
          <w:lang w:bidi="ar-SA"/>
        </w:rPr>
        <w:t xml:space="preserve">قال ابن أبي الحديد عند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تخويف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عليه‏السلام الخوارج يوم النّهر،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النبوّة وموضع الرّسالة، ومختلف الملائكة، وعنصر الرّحمة، ومعدن العلم والحكمة، نحن افق الحجاز، بنا يلحق البطيء، وإلينا يرجع التّائب</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عليه‏السلام وإن لم يكن نبيّا إلاّ أنّه لمّا كان بمنزلة نفس النّبيّ صلى‏الله‏عليه‏و‏آله حيث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لهما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 يوم احد لجبرئيل ـ بعد تعجّبه من مواساته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يمنعه من مواساتي وهو منّي وأنا منه فقال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وسائر النّاس من شجر شتّى</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أيضا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مخالط لحمك ودمك كما خالط لحمي ودمي</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الْحَسَنِ بْنِ عَلِيٍّ عَلَيْهِمَا الصَّلاةُ وَالسَّلامُ لَمَّا قُبِضَ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w:t>
      </w:r>
    </w:p>
    <w:p>
      <w:pPr>
        <w:pStyle w:val="BookText"/>
        <w:rPr/>
      </w:pPr>
      <w:r>
        <w:rPr>
          <w:rFonts w:ascii="Amiri" w:hAnsi="Amiri" w:eastAsia="Amiri" w:cs="Amiri"/>
          <w:color w:val="111111"/>
          <w:sz w:val="28"/>
          <w:sz w:val="28"/>
          <w:szCs w:val="28"/>
          <w:rtl w:val="true"/>
          <w:lang w:bidi="ar-SA"/>
        </w:rPr>
        <w:t>فِي هَذِهِ اللَّيْلَةِ رَجُلٌ لَمْ يَسْبِقْهُ الْأَوَّلُونَ وَلا يُدْرِكْهُ الآْخَرُونَ كَانَ يَبْعَثُهُ رَسُولُ اللّه‏ِ لِلْحَرْبِ وَجَبْرَئِيلُ عليه‏السلام عَنْ يَمِينِهِ وَمِيكَائِيلُ عليه‏السلام عَنْ يَسَارِهِ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 صلى‏الله‏عليه‏و‏آله في سيّدة النساء ـ صلوات اللّه‏ عليها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يرضيني ما يرضيها، ويسخطني ما يسخطها</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قررت ـ صلوات اللّه‏ عليها ـ الرّجلين بذلك، وبعد إقرارهما بسماعهما له من أبيها فيها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أنّهما أسخطانى</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صلى‏الله‏عليه‏و‏آله في ابنيه الحسن والحسين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منه وأنّه منهما</w:t>
      </w:r>
      <w:r>
        <w:rPr>
          <w:rStyle w:val="FootnoteAnchor"/>
          <w:rtl w:val="true"/>
        </w:rPr>
        <w:footnoteReference w:id="431"/>
      </w:r>
      <w:r>
        <w:rPr>
          <w:rFonts w:ascii="Amiri" w:hAnsi="Amiri" w:eastAsia="Amiri" w:cs="Amiri"/>
          <w:color w:val="111111"/>
          <w:sz w:val="28"/>
          <w:sz w:val="28"/>
          <w:szCs w:val="28"/>
          <w:rtl w:val="true"/>
          <w:lang w:bidi="ar-SA"/>
        </w:rPr>
        <w:t>، يصدق أنّهم شجرة النّبوّة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شجر شتى، وأنا </w:t>
      </w:r>
    </w:p>
    <w:p>
      <w:pPr>
        <w:pStyle w:val="BookText"/>
        <w:rPr/>
      </w:pPr>
      <w:r>
        <w:rPr>
          <w:rFonts w:ascii="Amiri" w:hAnsi="Amiri" w:eastAsia="Amiri" w:cs="Amiri"/>
          <w:color w:val="111111"/>
          <w:sz w:val="28"/>
          <w:sz w:val="28"/>
          <w:szCs w:val="28"/>
          <w:rtl w:val="true"/>
          <w:lang w:bidi="ar-SA"/>
        </w:rPr>
        <w:t>وأنت يا عليّ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تُؤتِي أُكُلَها كُلَّ حِينٍ بِإِذْنِ رَبِّها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قَالَ أَمَّا الشَّجَرَةُ فَرَسُولُ اللّه‏ِ صلى‏الله‏عليه‏و‏آله وَفَرْعُهَا عَلِيٌّ عليه‏السلام وَغُصْنُ الشَّجَرَةِ فَاطِمَةُ بِنْتُ رَسُولِ اللّه‏ِ صلى‏الله‏عليه‏و‏آله وَثَمَرُهَا أَوْلادُهَا عليه‏السلام وَوَرَقُهَا شِيعَتُنَا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الْمُؤمِنَ مِنْ شِيعَتِنَا لَيَمُوتُ فَيَسْقُطُ مِنَ الشَّجَرَةِ وَرَقَةٌ وَإِنَّ الْمَوْلُودَ مِنْ شِيعَتِنَا لَيُولَدُ فَتُورِقُ الشَّجَرَةُ وَرَقَةً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سَلاّمِ بْنِ مُسْتَنِيرٍ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كَلِمَةً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36"/>
      </w:r>
      <w:r>
        <w:rPr>
          <w:rFonts w:ascii="Amiri" w:hAnsi="Amiri" w:eastAsia="Amiri" w:cs="Amiri"/>
          <w:color w:val="111111"/>
          <w:sz w:val="28"/>
          <w:sz w:val="28"/>
          <w:szCs w:val="28"/>
          <w:rtl w:val="true"/>
          <w:lang w:bidi="ar-SA"/>
        </w:rPr>
        <w:t>قَالَ الشَّجَرَةُ رَسُولُ اللّه‏ِ صلى‏الله‏عليه‏و‏آله وَنَسَبُهُ ثَابِتٌ فِي بَنِي هَاشِمٍ وَفَرْعُ الشَّجَرَةِ عَلِيُّ بْنُ أَبِي طَالِبٍ عليه‏السلام وَغُصْنُ الشَّجَرَةِ فَاطِمَةُ عليهاالسلام وَثَمَرَاتُهَا الْأَئِمَّةُ مِنْ وُلْدِ</w:t>
      </w:r>
    </w:p>
    <w:p>
      <w:pPr>
        <w:pStyle w:val="BookText"/>
        <w:rPr/>
      </w:pPr>
      <w:r>
        <w:rPr>
          <w:rFonts w:ascii="Amiri" w:hAnsi="Amiri" w:eastAsia="Amiri" w:cs="Amiri"/>
          <w:color w:val="111111"/>
          <w:sz w:val="28"/>
          <w:sz w:val="28"/>
          <w:szCs w:val="28"/>
          <w:rtl w:val="true"/>
          <w:lang w:bidi="ar-SA"/>
        </w:rPr>
        <w:t>عَلِيٍّ وَفَاطِمَةَ عليهم‏السلام الحديث</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تُؤتِي أُكُلَها كُلَّ حِينٍ بِإِذْنِ </w:t>
      </w:r>
      <w:bookmarkStart w:id="417" w:name="pg14849_167345"/>
    </w:p>
    <w:p>
      <w:pPr>
        <w:pStyle w:val="BookText"/>
        <w:rPr/>
      </w:pPr>
      <w:bookmarkEnd w:id="417"/>
      <w:r>
        <w:rPr>
          <w:rFonts w:ascii="Amiri" w:hAnsi="Amiri" w:eastAsia="Amiri" w:cs="Amiri"/>
          <w:color w:val="111111"/>
          <w:sz w:val="28"/>
          <w:sz w:val="28"/>
          <w:szCs w:val="28"/>
          <w:rtl w:val="true"/>
          <w:lang w:bidi="ar-SA"/>
        </w:rPr>
        <w:t>رَبِّها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أَصْلُهَا وَعَلِيٌّ فَرْعُهَا وَالْأَئِمَّةُ أَغْصَانُهَا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43475_388300464"/>
      <w:bookmarkStart w:id="419" w:name="_Toc173"/>
      <w:bookmarkEnd w:id="418"/>
      <w:r>
        <w:rPr>
          <w:rtl w:val="true"/>
        </w:rPr>
        <w:t>وَمَحَطُّ الرِّسَالَةِ</w:t>
      </w:r>
      <w:bookmarkEnd w:id="419"/>
    </w:p>
    <w:p>
      <w:pPr>
        <w:pStyle w:val="BookText"/>
        <w:rPr/>
      </w:pPr>
      <w:r>
        <w:rPr>
          <w:rFonts w:ascii="Amiri" w:hAnsi="Amiri" w:eastAsia="Amiri" w:cs="Amiri"/>
          <w:color w:val="111111"/>
          <w:sz w:val="28"/>
          <w:sz w:val="28"/>
          <w:szCs w:val="28"/>
          <w:rtl w:val="true"/>
          <w:lang w:bidi="ar-SA"/>
        </w:rPr>
        <w:t>لمّا كانت نفوسهم مستعدّة لدرجة الرسالة ـ وإن كانت النبوّة مختومة به صلى‏الله‏عليه‏و‏آله ـ لكونهم عليهم‏السلام مثله صلى‏الله‏عليه‏و‏آله في العصمة والملكات الربّانية، فقد قال النّبيّ صلى‏الله‏عليه‏و‏آلهلأمير</w:t>
      </w:r>
    </w:p>
    <w:p>
      <w:pPr>
        <w:pStyle w:val="BookText"/>
        <w:rPr/>
      </w:pPr>
      <w:r>
        <w:rPr>
          <w:rFonts w:ascii="Amiri" w:hAnsi="Amiri" w:eastAsia="Amiri" w:cs="Amiri"/>
          <w:color w:val="111111"/>
          <w:sz w:val="28"/>
          <w:sz w:val="28"/>
          <w:szCs w:val="28"/>
          <w:rtl w:val="true"/>
          <w:lang w:bidi="ar-SA"/>
        </w:rPr>
        <w:t>المؤنين عليه‏السلام في المستفيض بل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بعدى</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يصدّق أنّهم عليهم محطّ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ما عن حمران بن أعين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أتى رسول اللّه‏ صلى‏الله‏عليه‏و‏آله برمّانتين فأكل رسول اللّه‏ إحداهما وكسر الاخرى بنصفين فأكل نصفا وأطعم عليا نصفا، ثمّ قال له رسول اللّه‏ صلى‏الله‏عليه‏و‏آله يا أخى هل تدرى ما هاتان الرّمانتان؟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فالنبوّة ليس لك فيها نصيب، وأمّا الاخرى فالعلم فأنت شريكى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يكون شريكه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اللّه‏ محمّدا صلى‏الله‏عليه‏و‏آله علما إلاّ وأمره أن يعلّمه عليّا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 نزل جبرئيل عليه‏السلام على محمّد صلى‏الله‏عليه‏و‏آله برمّانتين من الجنّة فلقيه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هاتان الرّمانتان اللتان في يديك؟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فالنبوّة ليس لك فيها نصيب، وأمّا هذه فالعلم، ثمّ فلقها رسول اللّه‏ صلى‏الله‏عليه‏و‏آله بنصفين فأعطاه نصفها وأخذ رسول اللّه‏ نصفها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شريكى فيه وأنا </w:t>
      </w:r>
      <w:bookmarkStart w:id="420" w:name="pg14849_167346"/>
    </w:p>
    <w:p>
      <w:pPr>
        <w:pStyle w:val="BookText"/>
        <w:rPr/>
      </w:pPr>
      <w:bookmarkEnd w:id="420"/>
      <w:r>
        <w:rPr>
          <w:rFonts w:ascii="Amiri" w:hAnsi="Amiri" w:eastAsia="Amiri" w:cs="Amiri"/>
          <w:color w:val="111111"/>
          <w:sz w:val="28"/>
          <w:sz w:val="28"/>
          <w:szCs w:val="28"/>
          <w:rtl w:val="true"/>
          <w:lang w:bidi="ar-SA"/>
        </w:rPr>
        <w:t>شريكك فيه وقال عليه‏السلام فلم يعلم واللّه‏ رسول اللّه‏ صلى‏الله‏عليه‏و‏آله حرفا مما علّمه اللّه‏ إلاّ وقد علّمه عليا عليه‏السلام ، ثمّ انتهى العلم إلينا ثمّ وضع يده على صدره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شاميّا رأى الحسن عليه‏السلام راكبا، فجعل يلعنه والحسن لا يردّ، فلمّا فرغ أقبل الحسن عليه‏السلام إليه، فسلّم عليه وضحك،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ولعلّك شبّهت فلو استعتبتنا أعتبناك</w:t>
      </w:r>
      <w:r>
        <w:rPr>
          <w:rStyle w:val="FootnoteAnchor"/>
          <w:rtl w:val="true"/>
        </w:rPr>
        <w:footnoteReference w:id="443"/>
      </w:r>
      <w:r>
        <w:rPr>
          <w:rFonts w:ascii="Amiri" w:hAnsi="Amiri" w:eastAsia="Amiri" w:cs="Amiri"/>
          <w:color w:val="111111"/>
          <w:sz w:val="28"/>
          <w:sz w:val="28"/>
          <w:szCs w:val="28"/>
          <w:rtl w:val="true"/>
          <w:lang w:bidi="ar-SA"/>
        </w:rPr>
        <w:t>، ولو سألتنا أعطيناك، ولو استرشدتنا أرشدناك، ولو استحملتنا 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لأنّ لنا موضعا رحبا، وجاها عريضا، ومالا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 أرضه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عبداللّه‏ بن مطرف بن ماهان على المأمون يوما وعنده عليّ بن موسى الرّضا عليه‏السلام ،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أهل البيت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قولي في طينة عجنت بماء الرسالة، وشجرة غرست بماء الوحي، هل ينفح منه إلاّ مسك الهدى وعنبر التّقى فدعا المأمون بحقّة فيها لؤؤ فحشا فاه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43477_388300464"/>
      <w:bookmarkStart w:id="422" w:name="_Toc174"/>
      <w:bookmarkEnd w:id="421"/>
      <w:r>
        <w:rPr>
          <w:rtl w:val="true"/>
        </w:rPr>
        <w:t>وَمُخْتَلَفُ الْمَلَئِكَةِ</w:t>
      </w:r>
      <w:bookmarkEnd w:id="42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بها نفسه وابنيه فهي أيضا صحيحة، ولكن مدلوله </w:t>
      </w:r>
    </w:p>
    <w:p>
      <w:pPr>
        <w:pStyle w:val="BookText"/>
        <w:rPr/>
      </w:pPr>
      <w:r>
        <w:rPr>
          <w:rFonts w:ascii="Amiri" w:hAnsi="Amiri" w:eastAsia="Amiri" w:cs="Amiri"/>
          <w:color w:val="111111"/>
          <w:sz w:val="28"/>
          <w:sz w:val="28"/>
          <w:szCs w:val="28"/>
          <w:rtl w:val="true"/>
          <w:lang w:bidi="ar-SA"/>
        </w:rPr>
        <w:t>مستنبط، فقد جاء في الأخبار الصحيحة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أيوب الأنصاري مرفوعا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وعلى عليّ سبع سنين، لم يصلّ على ثالث</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الحسن عليه‏السلام لمّا قبض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صلى‏الله‏عليه‏و‏آلهبالرّاية يبعثه وجبرئيل عن يمينه ومكائيل عن شماله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احد سمع صوت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جبرئيل</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سيّدة النساء وسائر الأئمّة عليهم‏السلام، روى محمّد بن يعقوب الكليني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مكثت بعد النّبيّ صلى‏الله‏عليه‏و‏آله خمسة وسبعين يوما، وكان دخلها حزن شديد على أبيها، وكان جبرئيل عليه‏السلام يأتيها فيحسن عزاها على أبيها، ويطيب نفسها ويخبرها عن أبيها ومكانه، ويخبرها بما يكون بعدها في ذرّيتها، وكان عليّ عليه‏السلام يكتب ذلك، فهذا مصحف فاطمة عليها السّلام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مصحف فاطمة عليها السّلام عند الأئمّة عليهم‏السلام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يستبعد ذلك مخالفونا بعد كونها من أصحاب الكساء، ونزول آية التّطهير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فيها وفي ابنيها مع زوجها وأبيها، ودخولها في المباهلة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وَنِساءَنا وَنِساءَكُمْ</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 القرآن على مخاطبة الملائكة لمريم عليهاالسلام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وتواتر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عصرها، وإنّ بنته فاطمة سيّدة نساء العالمين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في ليلة القدر في صلاة ودعاء ومسألة، وصاحب هذا الأمر في شغل تنزّل الملائكة إليه بامور السنّة، من غروب الشمس إلى طلوعها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 سَلامٌ هِيَ حَتَّى مَطْلَعِ الْفَجْرِ</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 ـ مع نصبه ـ بعد ذكر استيذان ملك الموت لقبض النّبيّ صلى‏الله‏عليه‏و‏آله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فتوفّي رسول اللّه‏ صلى‏الله‏عليه‏و‏آله وجاءت التّعزية يسمعون الصوت والحسّ ولا يرون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إنّ في اللّه‏ عزاء عن كلّ مصيبة، وخلفا من كلّ هالك، ودركا من كلّ ما فات، فباللّه‏ فثقوا و إيّاه فارجوا، إنّما المصاب من حرم الثّواب، والسّلام عليكم ورحمة اللّه‏ وبركاته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الواقدي عن رجل عن جعفر عن أبيه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رجلان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 كما عن رسول اللّه‏ صلى‏الله‏عليه‏و‏آله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حدّثنا عن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قبل وفاة رسول اللّه‏ صلى‏الله‏عليه‏و‏آلهبثلاثة أيّام، هبط إليه جبرئيل ـ ثمّ ذكر مثل الحديث الأوّل وقال في آخره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يعقوب 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صلى‏الله‏عليه‏و‏آلهبات آل محمّد صلى‏الله‏عليه‏و‏آله بأطول ليلة، حتّى ظنّوا أن لا سماء تظلّهم، ولا أرض تقلّهم، لأنّ النّبيّ صلى‏الله‏عليه‏و‏آله وتر الأقربين والأبعدين في اللّه‏، فبينما هم كذلك إذ أتاهم آت لا يرونه، ويسمعون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 إنّ في اللّه‏</w:t>
      </w:r>
    </w:p>
    <w:p>
      <w:pPr>
        <w:pStyle w:val="BookText"/>
        <w:rPr/>
      </w:pPr>
      <w:r>
        <w:rPr>
          <w:rFonts w:ascii="Amiri" w:hAnsi="Amiri" w:eastAsia="Amiri" w:cs="Amiri"/>
          <w:color w:val="111111"/>
          <w:sz w:val="28"/>
          <w:sz w:val="28"/>
          <w:szCs w:val="28"/>
          <w:rtl w:val="true"/>
          <w:lang w:bidi="ar-SA"/>
        </w:rPr>
        <w:t xml:space="preserve">عزاء من كلّ مصيبة، ونجاة من كلّ هلكة، ودركا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إنّ اللّه‏ اختاركم، وفضّلكم وطهّركم، وجعلكم أهل بيت نبيّه، واستودعكم علمه، وأورثكم كتابه، وجعلكم تابوت علمه، وعصا عزّه، وضرب لكم مثلا من نوره، وعصمكم من الزّلل، وآمنكم من الفتن، فتعزّوا بعزاء اللّه‏ فإنّ اللّه‏ لم ينزع منكم رحمته، ولن يزيل عنكم نعمته، فأنتم أهل اللّه‏ تعالى الّذين بهم تمّت النّعمة، واجتمعت الفرقة، وائتلفت الكلمة، وأنتم أولياؤ، فمن تولاّكم فاز، ومن ظلم حقّكم زهق، مودّتكم من اللّه‏ واجبة في كتابه على عباده المؤنين، ثمّ اللّه‏ على نصركم إذا يشاء قدير، فاصبروا لعواقب الامور، فإنّها إلى اللّه‏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تصير، قد قبلكم اللّه‏ من نبيّه وديعة، واستودعكم أولياءه المؤنين في الأرض، فمن </w:t>
      </w:r>
    </w:p>
    <w:p>
      <w:pPr>
        <w:pStyle w:val="BookText"/>
        <w:rPr/>
      </w:pPr>
      <w:r>
        <w:rPr>
          <w:rFonts w:ascii="Amiri" w:hAnsi="Amiri" w:eastAsia="Amiri" w:cs="Amiri"/>
          <w:color w:val="111111"/>
          <w:sz w:val="28"/>
          <w:sz w:val="28"/>
          <w:szCs w:val="28"/>
          <w:rtl w:val="true"/>
          <w:lang w:bidi="ar-SA"/>
        </w:rPr>
        <w:t>أدّى أمانته آتاه اللّه‏ صدقه، فأنتم الأمانة المستودعة، ولكم المودّة الواجبة والطاعة المفروضة، وقد قبض النّبيّ صلى‏الله‏عليه‏و‏آله وقد أكمل لكم الدّين وبيّن لكم سبيل المخرج، فلم يترك لجاهل حجّة، فمن جهل أو تجاهل أو أنكر أو نسي أو تناسى فعلى اللّه‏ حسابه واللّه‏ من وراء حوائجكم، وأستودعكم اللّه‏ والسلام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أتاهم التّعزية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مسمع كردين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أزيد على اكلة باللّيل والنّهار فربّما استأذنت على أبي عبداللّه‏ وأجد المائدة قد رفعت</w:t>
      </w:r>
      <w:r>
        <w:rPr>
          <w:rStyle w:val="FootnoteAnchor"/>
          <w:rtl w:val="true"/>
        </w:rPr>
        <w:footnoteReference w:id="464"/>
      </w:r>
      <w:r>
        <w:rPr>
          <w:rFonts w:ascii="Amiri" w:hAnsi="Amiri" w:eastAsia="Amiri" w:cs="Amiri"/>
          <w:color w:val="111111"/>
          <w:sz w:val="28"/>
          <w:sz w:val="28"/>
          <w:szCs w:val="28"/>
          <w:rtl w:val="true"/>
          <w:lang w:bidi="ar-SA"/>
        </w:rPr>
        <w:t>لعلّى لا أراها بين يديه فاذا دخلت دعابها فاصيب معه من الطعام ولا أتأذّى بذلك واذا عقبت بالطعام عند غيره لم أقدر على أن أقرّ ولم أنم من النفخة، فشكوت ذلك إليه عليه‏السلام وأخبرته بأنّى اذا أكلت عنده لم أتأذّبه،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سيّار إنّك تأكل طعام قوم صالحين تصافحهم الملائكة على فرشهم،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ويظهرون لكم قال، فمسح يده على بعض صبيانه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ألطف بصبياننا منّا بهم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أبي العلا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حسين وضرب بيده إلى مساور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مساور طال ما اتّكت عليها الملائكة وربّما التقطنا من زغبها</w:t>
      </w:r>
      <w:r>
        <w:rPr>
          <w:rStyle w:val="FootnoteAnchor"/>
          <w:rtl w:val="true"/>
        </w:rPr>
        <w:footnoteReference w:id="466"/>
      </w:r>
      <w:r>
        <w:rPr>
          <w:rFonts w:ascii="Amiri" w:hAnsi="Amiri" w:eastAsia="Amiri" w:cs="Amiri"/>
          <w:color w:val="111111"/>
          <w:sz w:val="28"/>
          <w:sz w:val="28"/>
          <w:szCs w:val="28"/>
          <w:rtl w:val="true"/>
          <w:lang w:bidi="ar-SA"/>
        </w:rPr>
        <w:t>والمساور جمع المسورة وهو المتّكاء، والزّغب محرّكة صغار الريش ولينه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عليهماالسلام فاحتبست في الدار ساعة ثمّ دخلت البيت وهو يلتقط شيئا وأدخل يده من وراء الستر فناوله من كان في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الذي أراك تلتقطه أىّ شيء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من زغب الملائكة نجمعه إذا خلونا نجعله سبحا لأولادنا، فقلت جعلت فداك وانّهم ليأتونكم؟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حمزة انّهم ليزاحمونا على تكائتنا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والسبح بالباء الموحدة النّوم والسّكون، وفي بعض النّسخ سيحا بالياء المثناة التحتانيّة وهو الكساء المخطط، وفي بصائر الدّرجات</w:t>
      </w:r>
      <w:r>
        <w:rPr>
          <w:rStyle w:val="FootnoteAnchor"/>
          <w:rtl w:val="true"/>
        </w:rPr>
        <w:footnoteReference w:id="468"/>
      </w:r>
      <w:r>
        <w:rPr>
          <w:rFonts w:ascii="Amiri" w:hAnsi="Amiri" w:eastAsia="Amiri" w:cs="Amiri"/>
          <w:color w:val="111111"/>
          <w:sz w:val="28"/>
          <w:sz w:val="28"/>
          <w:szCs w:val="28"/>
          <w:rtl w:val="true"/>
          <w:lang w:bidi="ar-SA"/>
        </w:rPr>
        <w:t>سخابا بدله وهو ككتاب خيط ينظم فيه خرز ويلبسه الصبيان والجوارى، والتّكأة كهمزة ما يتّكا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أبي حمزة عن أبي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ملك يهبطه اللّه‏ في أمر ما يهبطه إلاّ بدء بالامام فعرض ذلك عليه، وأنّ مختلف الملائكة من عند اللّه‏ تبارك وتعالى إلى صاحب هذا الأمر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عَنِ الْحُسَيْنِ عَنِ الْحَسَنِ بْنِ بَرَّةَ الْأَصَمِّ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إِنَّ الْمَلائِكَةَ لَتَتَنَزَّلُ عَلَيْنَا فِي رِحَالِنَا وَتَتَقَلَّبُ عَلَى فُرُشِنَا وَتَحْضُرُ مَوَائِدَنَا وَتَأْتِينَا فِي كُلِّ نَبَاتٍ فِي زَمَانِهِ رَطْبٍ وَيَابِسٍ وَتُقَلِّبُ عَلَيْنَا أَجْنِحَتَهَا وَتُقَلِّبُ أَجْنِحَتَهَا عَلَى صِبْيَانِنَا وَتَمْنَعُ الدَّوَابَّ أَنْ تَصِلَ إِلَيْنَا وَتَأْتِيَنَا فِي وَقْتِ كُلِّ صَلاةٍ لِتُصَلِّيَهَا مَعَنَا وَمَا مِنْ يَوْمٍ يَأْتِي عَلَيْنَا وَلا لَيْلٍ إِلاّ وَأَخْبَارُ الْأَرْضِ عِنْدَنَا وَمَا يَحْدُثُ </w:t>
      </w:r>
      <w:bookmarkStart w:id="423" w:name="pg14849_167352"/>
    </w:p>
    <w:p>
      <w:pPr>
        <w:pStyle w:val="BookText"/>
        <w:rPr/>
      </w:pPr>
      <w:bookmarkEnd w:id="423"/>
      <w:r>
        <w:rPr>
          <w:rFonts w:ascii="Amiri" w:hAnsi="Amiri" w:eastAsia="Amiri" w:cs="Amiri"/>
          <w:color w:val="111111"/>
          <w:sz w:val="28"/>
          <w:sz w:val="28"/>
          <w:szCs w:val="28"/>
          <w:rtl w:val="true"/>
          <w:lang w:bidi="ar-SA"/>
        </w:rPr>
        <w:t>فِيهَا وَمَا مِنْ مَلِكٍ يَمُوتُ فِي الْأَرْضِ وَيَقُومُ غَيْرُهُ إِلاّ وَتَأْتِينَا بِخَبَرِهِ وَكَيْفَ كَانَ سِيرَتُهُ فِي الدُّنْيَا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وروى عن سهل الأدميّ لمّا أن صنّف عبداللّه‏ بن المغيرة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أحاديثهم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أصحابه أن يقرأ عليهم في زاوية من زوايا مسجد الكوفة ـ وكان له أخ مخالف ـ فلمّا أن حضروا لاستماع الكتاب جاء الأخ وقعد،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اليوم، فقال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ينصرفون فإنّي أيضا جئت لما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رأيت ما يرى النّائم أنّ الملائكة تنزل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ينزل هؤاء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ينزلون يستمعون الكتاب الذي يخرجه عبداللّه‏ بن المغيرة، فأنا أيضا جئت لهذا، وأنا تائب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عبداللّه‏ بذلك</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43479_388300464"/>
      <w:bookmarkStart w:id="425" w:name="_Toc175"/>
      <w:bookmarkEnd w:id="424"/>
      <w:r>
        <w:rPr>
          <w:rtl w:val="true"/>
        </w:rPr>
        <w:t>وَمَعَادِنُ الْعِلْمِ</w:t>
      </w:r>
      <w:bookmarkEnd w:id="425"/>
    </w:p>
    <w:p>
      <w:pPr>
        <w:pStyle w:val="BookText"/>
        <w:rPr/>
      </w:pPr>
      <w:r>
        <w:rPr>
          <w:rFonts w:ascii="Amiri" w:hAnsi="Amiri" w:eastAsia="Amiri" w:cs="Amiri"/>
          <w:color w:val="111111"/>
          <w:sz w:val="28"/>
          <w:sz w:val="28"/>
          <w:szCs w:val="28"/>
          <w:rtl w:val="true"/>
          <w:lang w:bidi="ar-SA"/>
        </w:rPr>
        <w:t xml:space="preserve">قال أبو نواس في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من قديم الدّهر مفتخر</w:t>
      </w:r>
    </w:p>
    <w:p>
      <w:pPr>
        <w:pStyle w:val="BookText"/>
        <w:rPr/>
      </w:pPr>
      <w:r>
        <w:rPr>
          <w:rFonts w:ascii="Amiri" w:hAnsi="Amiri" w:eastAsia="Amiri" w:cs="Amiri"/>
          <w:color w:val="111111"/>
          <w:sz w:val="28"/>
          <w:sz w:val="28"/>
          <w:szCs w:val="28"/>
          <w:rtl w:val="true"/>
          <w:lang w:bidi="ar-SA"/>
        </w:rPr>
        <w:t xml:space="preserve">فاللّه‏ لما برا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 xml:space="preserve">فأنتم الملأ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الكتاب وما جاءت به السور</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وقال الفرزدق في السّجاد عليه‏السلام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وقربهم منجى ومعتصم </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ويستربّ به الإحسان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ومختوم به الكلم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 بصائر</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أسد الشّرى والبأس محتدم</w:t>
      </w:r>
    </w:p>
    <w:p>
      <w:pPr>
        <w:pStyle w:val="BookText"/>
        <w:rPr/>
      </w:pPr>
      <w:r>
        <w:rPr>
          <w:rFonts w:ascii="Amiri" w:hAnsi="Amiri" w:eastAsia="Amiri" w:cs="Amiri"/>
          <w:color w:val="111111"/>
          <w:sz w:val="28"/>
          <w:sz w:val="28"/>
          <w:szCs w:val="28"/>
          <w:rtl w:val="true"/>
          <w:lang w:bidi="ar-SA"/>
        </w:rPr>
        <w:t xml:space="preserve">يأبى لهم أن يحلّ الذّل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وأيد بالعدى هضم</w:t>
      </w:r>
    </w:p>
    <w:p>
      <w:pPr>
        <w:pStyle w:val="BookText"/>
        <w:rPr/>
      </w:pPr>
      <w:r>
        <w:rPr>
          <w:rFonts w:ascii="Amiri" w:hAnsi="Amiri" w:eastAsia="Amiri" w:cs="Amiri"/>
          <w:color w:val="111111"/>
          <w:sz w:val="28"/>
          <w:sz w:val="28"/>
          <w:szCs w:val="28"/>
          <w:rtl w:val="true"/>
          <w:lang w:bidi="ar-SA"/>
        </w:rPr>
        <w:t xml:space="preserve">لا ينقص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وإن عدموا</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وروى المسعودي عنه عليه‏السلام خبرا في مبدء الخليقة، وفيه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وأنصب أهل بيتك للهداية، وأوتيهم من مكنون علمي ما لا يشكل عليهم دقيق، ولا يعييهم خفي، وأجعلهم حجّتي على بريّتي، والمنبّهين على قدرتي ووحدانيّتي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أنوار السماء، وأنوار الأرض، فبنا النجاة، ومنّا مكنون العلم، وإلينا مصير الامور</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واستفاض عنهم عليهم‏السلام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علم ما كان وما يكون، وما هو كائن إلى يوم القيامة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يَحْيَى بْنِ عَبْدِاللّه‏ِ بْنِ الْحَسَنِ قَالَ سَمِعْتُ جَعْفَرَ بْنَ مُحَمَّدٍ عليه‏السلام يَقُولُ وَعِنْدَهُ نَاسٌ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يَقُولُونَ أَخَذُوا عِلْمَهُمْ كُلَّهُ عَنْ رَسُولِ اللّه‏ِ صلى‏الله‏عليه‏و‏آله </w:t>
      </w:r>
    </w:p>
    <w:p>
      <w:pPr>
        <w:pStyle w:val="BookText"/>
        <w:rPr/>
      </w:pPr>
      <w:r>
        <w:rPr>
          <w:rFonts w:ascii="Amiri" w:hAnsi="Amiri" w:eastAsia="Amiri" w:cs="Amiri"/>
          <w:color w:val="111111"/>
          <w:sz w:val="28"/>
          <w:sz w:val="28"/>
          <w:szCs w:val="28"/>
          <w:rtl w:val="true"/>
          <w:lang w:bidi="ar-SA"/>
        </w:rPr>
        <w:t>فَعَمِلُوا بِهِ وَاهْتَدَوْا وَيَرَوْنَ أَنَّا أَهْلَ الْبَيْتِ لَمْ نَأْخُذْ عِلْمَهُ وَلَمْ نَهْتَدِ بِهِ وَنَحْنُ أَهْلُهُ وَذُرِّيَّتُهُ فِي مَنَازِلِنَا أُنْزِلَ الْوَحْيُ وَمِنْ عِنْدِنَا خَرَجَ إِلَى النَّاسِ الْعِلْمُ أَ فَتَرَاهُمْ عَلِمُوا وَاهْتَدَوْا وَجَهِلْنَا وَضَلَلْنَا إِنَّ هَذَا مُحَالٌ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ظَبْيَانَ عَنْ أَبِي عَبْدِاللّه‏ِ عليه‏السلام أَنَّهُ قَالَ لَهُ يَا يُونُسُ إِذَا أَرَدْتَ الْعِلْمَ الصَّحِيحَ فَخُذْ عَنْ أَهْلِ الْبَيْتِ فَإِنَّا رَوَيْنَاهُ وَأُوتِينَا شَرْحَ الْحِكْمَةِ وَفَصْلَ الْخِطَابِ إِنَّ اللّه‏َ اصْطَفَانَا وَآتَانَا ما لَمْ يُؤتِ أَحَداً مِنَ الْعالَمِينَ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لَعِلْماً لا يَعْلَمُهُ غَيْرُهُ وَعِلْماً يَعْلَمُهُ مَلائِكَتُهُ الْمُقَرَّبُونَ وَأَنْبِيَاؤهُ الْمُرْسَلُونَ وَنَحْنُ نَعْلَمُهُ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عليه‏السلام يَمُصُّونَ الثِّمَادَ</w:t>
      </w:r>
      <w:r>
        <w:rPr>
          <w:rStyle w:val="FootnoteAnchor"/>
          <w:rtl w:val="true"/>
        </w:rPr>
        <w:footnoteReference w:id="479"/>
      </w:r>
      <w:r>
        <w:rPr>
          <w:rFonts w:ascii="Amiri" w:hAnsi="Amiri" w:eastAsia="Amiri" w:cs="Amiri"/>
          <w:color w:val="111111"/>
          <w:sz w:val="28"/>
          <w:sz w:val="28"/>
          <w:szCs w:val="28"/>
          <w:rtl w:val="true"/>
          <w:lang w:bidi="ar-SA"/>
        </w:rPr>
        <w:t>وَيَدَعُونَ النَّهَرَ الْعَظِيمَ قِيلَ لَهُ وَمَنِ النَّهَرُ الْعَظِيمُ قَالَ رَسُولُ اللّه‏ِ صلى‏الله‏عليه‏و‏آله وَإِنَّهُ وَالْعِلْمُ الَّذِي آتَاهُ اللّه‏ُ إِنَّ اللّه‏َ جَمَعَ لِمُحَمَّدٍ صلى‏الله‏عليه‏و‏آله سُنَنَ النَّبِيِّينَ مِنْ آدَمَ هَلُمَّ جَرّاً إِلَى مُحَمَّدٍ قِيلَ لَهُ وَمَا تِلْكَ السُّنَنُ قَالَ عِلْمُ النَّبِيِّينَ بِأَسْرِهِ إِنَّ اللّه‏َ جَمَعَ لِمُحَمَّدٍ صلى‏الله‏عليه‏و‏آله عِلْمَ النَّبِيِّينَ بِأَسْرِهِ وَإِنَّ رَسُولَ اللّه‏ِ صَيَّرَ ذَلِكَ كُلَّهُ عِنْدَ أَمِيرِ الْمُؤمِنِينَ عليه‏السلام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صلى‏الله‏عليه‏و‏آله ـ فَأَمِيرُ الْمُؤمِنِينَ أَعْلَمُ أَوْ بَعْضُ النَّبِيِّينَ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نَقُولُ إِنَّ اللّه‏َ يَفْتَحُ مَسَامِعَ مَنْ يَشَاءُ إِنِّي حَدَّثْتُ أَنَّ اللّه‏َ جَمَعَ لِمُحَمَّدٍ صلى‏الله‏عليه‏و‏آله عِلْمَ النَّبِيِّينَ وَأَنَّهُ جَعَلَ ذَلِكَ كُلَّهُ عِنْدَ أَمِيرِ الْمُؤمِنِينَ وَهُوَ يَسْأَلُنِي هُوَ أَعْلَمُ أَمْ بَعْضُ النَّبِيِّينَ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26" w:name="pg14849_167355"/>
    </w:p>
    <w:p>
      <w:pPr>
        <w:pStyle w:val="BookText"/>
        <w:rPr/>
      </w:pPr>
      <w:bookmarkEnd w:id="426"/>
      <w:r>
        <w:rPr>
          <w:rFonts w:ascii="Amiri" w:hAnsi="Amiri" w:eastAsia="Amiri" w:cs="Amiri"/>
          <w:color w:val="111111"/>
          <w:sz w:val="28"/>
          <w:sz w:val="28"/>
          <w:szCs w:val="28"/>
          <w:rtl w:val="true"/>
          <w:lang w:bidi="ar-SA"/>
        </w:rPr>
        <w:t>وعَنْ عَبْدِ الرَّحْمَنِ بْنِ كَثِيرٍ الْهَاشِمِيِّ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481"/>
      </w:r>
      <w:r>
        <w:rPr>
          <w:rFonts w:ascii="Amiri" w:hAnsi="Amiri" w:eastAsia="Amiri" w:cs="Amiri"/>
          <w:color w:val="111111"/>
          <w:sz w:val="28"/>
          <w:sz w:val="28"/>
          <w:szCs w:val="28"/>
          <w:rtl w:val="true"/>
          <w:lang w:bidi="ar-SA"/>
        </w:rPr>
        <w:t>قَالَ فَفَرَّجَ أَبُو عَبْدِاللّه‏ِ عليه‏السلام بَيْنَ أَصَابِعِهِ فَوَضَعَهَا عَلَى صَدْرِهِ ثُمَ قَالَ وَاللّه‏ِ عِنْدَنَا عِلْمُ الْكِتَابِ كُلُّهُ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مَسْأَلَةٍ أُرِيدُ أَنْ أَسْأَلَكَ عَنْهَا قَالَ وَعَنْ أَيِّ شَيْءٍ تَسْأَلُ قَالَ قُلْتُ لَهُ عِنْدَكَ عِلْمُ رَسُولِ اللّه‏ِ صلى‏الله‏عليه‏و‏آله</w:t>
      </w:r>
    </w:p>
    <w:p>
      <w:pPr>
        <w:pStyle w:val="BookText"/>
        <w:rPr/>
      </w:pPr>
      <w:r>
        <w:rPr>
          <w:rFonts w:ascii="Amiri" w:hAnsi="Amiri" w:eastAsia="Amiri" w:cs="Amiri"/>
          <w:color w:val="111111"/>
          <w:sz w:val="28"/>
          <w:sz w:val="28"/>
          <w:szCs w:val="28"/>
          <w:rtl w:val="true"/>
          <w:lang w:bidi="ar-SA"/>
        </w:rPr>
        <w:t>وَكُتُبُهُ وَعِلْمُ الْأَوْصِيَاءِ وَكُتُبُهُمْ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وَأَكْثِرُ مِنْ ذَاكَ سَلْ عَمَّا بَدَا لَكَ</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عَبْدِاللّه‏ِ عليه‏السلام وَنَحْنُ جَمَاعَةٌ فِي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الْبَنِيَّةِ وَرَبِّ هَذِهِ الْكَعْبَةِ ثَلاثَ مَرَّاتٍ لَوْ كُنْتُ بَيْنَ مُوسَى وَالْخَضِرِ لَأَخْبَرْتُهُمَا أَنِّي أَعْلَمُ مِنْهُمَا وَلَأَنْبَأْتُهُمَا بِمَا لَيْسَ فِي أَيْدِيهِمَا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43481_388300464"/>
      <w:bookmarkStart w:id="428" w:name="_Toc176"/>
      <w:bookmarkEnd w:id="427"/>
      <w:r>
        <w:rPr>
          <w:rtl w:val="true"/>
        </w:rPr>
        <w:t>وَيَنَابِيعُ الْحُكْمِ</w:t>
      </w:r>
      <w:bookmarkEnd w:id="42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منهم عليهم‏السلام يخرج الأحكام إلى العباد يجرى إلى الموادّ القابلة على حسب الاستعداد حسبما يجرى المياه من مجاريها ومنابعها فتربط الجاش وتسقى العطاش كما يروّى الماء للغليل ويقوى للعليل، والمراد بالحكم إمّا الأحكام الشرعية أو فصل الخطاب أعنى القضاء وقطع الخصومات بالصّواب في كلّ باب، ويحتمل أن يراد بالحكم الحكمة كما فسّربه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 الْحُكْمَ </w:t>
      </w:r>
      <w:bookmarkStart w:id="429" w:name="pg14849_167356"/>
    </w:p>
    <w:p>
      <w:pPr>
        <w:pStyle w:val="BookText"/>
        <w:rPr/>
      </w:pPr>
      <w:bookmarkEnd w:id="429"/>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زكريّا فورثه ابنه يحيى الكتاب والحكمة وهو صبىّ صغير، ثمّ تلى هذه الآية</w:t>
      </w:r>
      <w:r>
        <w:rPr>
          <w:rStyle w:val="FootnoteAnchor"/>
          <w:rtl w:val="true"/>
        </w:rPr>
        <w:footnoteReference w:id="486"/>
      </w:r>
      <w:r>
        <w:rPr>
          <w:rFonts w:ascii="Amiri" w:hAnsi="Amiri" w:eastAsia="Amiri" w:cs="Amiri"/>
          <w:color w:val="111111"/>
          <w:sz w:val="28"/>
          <w:sz w:val="28"/>
          <w:szCs w:val="28"/>
          <w:rtl w:val="true"/>
          <w:lang w:bidi="ar-SA"/>
        </w:rPr>
        <w:t>ويؤّد هذا الاحتمال ما في بعض النّسخ من ضبط الحكم بكسر الحاء وفتح الكاف وهو جمع الحكمة والحكمة هو الفهم والعقل وبه فسّره الكاظم عليه‏السلام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لقمان الحكمة</w:t>
      </w:r>
      <w:r>
        <w:rPr>
          <w:rStyle w:val="FootnoteAnchor"/>
          <w:rtl w:val="true"/>
        </w:rPr>
        <w:footnoteReference w:id="487"/>
      </w:r>
      <w:r>
        <w:rPr>
          <w:rFonts w:ascii="IRNazanin" w:hAnsi="IRNazanin" w:eastAsia="IRNazanin"/>
          <w:color w:val="111111"/>
          <w:sz w:val="28"/>
          <w:sz w:val="28"/>
          <w:szCs w:val="28"/>
          <w:rtl w:val="true"/>
          <w:lang w:bidi="fa-IR"/>
        </w:rPr>
        <w:t>،</w:t>
      </w:r>
      <w:r>
        <w:rPr>
          <w:rStyle w:val="FootnoteAnchor"/>
          <w:rtl w:val="true"/>
        </w:rPr>
        <w:footnoteReference w:id="488"/>
      </w: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أعطيناه العقل والعلم والعمل به والاصابة في الأمور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غبار على كون الأئمة متّصفين بالحكم بأىّ معنى يراد، وهم الحاكمون بين العباد بالحقّ والصّواب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على الصادق عليه‏السلام قوم من جهينة فأضافهم، فلمّا أرادوا الرّحلة، زوّدهم ووصلهم وأعطاهم، 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لا تعينوهم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جاءوا ليودّعوه،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لقد أضفت فأحسنت الضيافة، وأعطيت فأجزلت العطيّة، ثمّ أمرت غلمانك ألاّ يعينونا على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نعين أضيافنا على الرّحلة من عندنا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43483_388300464"/>
      <w:bookmarkStart w:id="431" w:name="_Toc177"/>
      <w:bookmarkEnd w:id="430"/>
      <w:r>
        <w:rPr>
          <w:rtl w:val="true"/>
        </w:rPr>
        <w:t>نَاصِرُنَا وَمُحِبُّنَا يَنْتَظِرُ الرَّحْمَةَ</w:t>
      </w:r>
      <w:bookmarkEnd w:id="431"/>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وقال الصاحب بن 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سهّل زياراتي 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روحي تهوى ذلك الطّينا</w:t>
      </w:r>
    </w:p>
    <w:p>
      <w:pPr>
        <w:pStyle w:val="BookText"/>
        <w:rPr/>
      </w:pPr>
      <w:r>
        <w:rPr>
          <w:rFonts w:ascii="Amiri" w:hAnsi="Amiri" w:eastAsia="Amiri" w:cs="Amiri"/>
          <w:color w:val="111111"/>
          <w:sz w:val="28"/>
          <w:sz w:val="28"/>
          <w:szCs w:val="28"/>
          <w:rtl w:val="true"/>
          <w:lang w:bidi="ar-SA"/>
        </w:rPr>
        <w:t xml:space="preserve">يا ربّ صيّر حياتي في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ومحشري معهم آمين آمينا</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 الشكّ والخلاف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الفوز بالصّراط السّويّ</w:t>
      </w:r>
    </w:p>
    <w:p>
      <w:pPr>
        <w:pStyle w:val="BookText"/>
        <w:rPr/>
      </w:pPr>
      <w:r>
        <w:rPr>
          <w:rFonts w:ascii="Amiri" w:hAnsi="Amiri" w:eastAsia="Amiri" w:cs="Amiri"/>
          <w:color w:val="111111"/>
          <w:sz w:val="28"/>
          <w:sz w:val="28"/>
          <w:szCs w:val="28"/>
          <w:rtl w:val="true"/>
          <w:lang w:bidi="ar-SA"/>
        </w:rPr>
        <w:t xml:space="preserve">فاعتصامي بلا إله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حبّي لأحمد وعليّ</w:t>
      </w:r>
    </w:p>
    <w:p>
      <w:pPr>
        <w:pStyle w:val="BookText"/>
        <w:rPr/>
      </w:pPr>
      <w:r>
        <w:rPr>
          <w:rFonts w:ascii="Amiri" w:hAnsi="Amiri" w:eastAsia="Amiri" w:cs="Amiri"/>
          <w:color w:val="111111"/>
          <w:sz w:val="28"/>
          <w:sz w:val="28"/>
          <w:szCs w:val="28"/>
          <w:rtl w:val="true"/>
          <w:lang w:bidi="ar-SA"/>
        </w:rPr>
        <w:t xml:space="preserve">فاز كلب بحبّ أصحاب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أشقى بحبّ آل نبيّ</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عند النّبيّ صلى‏الله‏عليه‏و‏آله، إذ أقبل بوجهه على علي بن أبي طالب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عن اللّه‏ عزّ وجلّ أنّه قد أعطى شيعتك ومحبيّك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عند الموت، والانس عند الوحشة، والنّور عند الظلمة، والأمن عند الفزع، والقسط عند الميزان، والجواز على الصّراط، ودخول الجنّة قبل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 بَيْنَ أَيْدِيهِمْ وَبِأَيْمانِهِمْ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اعرض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فِي الْقُرْبى</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قرابتي أو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أبايعك، فعلى من لا يحبّك ولا يحبّ قرابتك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ميتتي، ويتمسّك بالقضيب الياقوتة الّتي خلقها اللّه‏ تعالى،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فكانت، فليتولّ عليّ بن أبي الطالب من بعدي</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لَوِ اجْتَمَعُوا عَلَى حُبِّ عَلِيِّ بْنِ أَبِي طَالِبٍ لَمَا خَلَقَ اللّه‏ُ النَّارَ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لِأُمَّتِي فِي حُبِّ عَلِيٍّ كَمَا أَرْجُو فِي قَوْلِ لا إِلَهَ إِلاّ اللّه‏ُ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موسي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قَالَ حَدَّثَنِي جَبْرَئِيلُ عليه‏السلام قَالَ سَمِعْتُ رَبَّ الْعِزَّةِ سُبْحَانَهُ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إِلَهَ إِلاّ اللّه‏ُ حِصْنِي فَمَنْ قَالَهَا دَخَلَ حِصْنِي وَمَنْ دَخَلَ حِصْنِي أَمِنَ مِنْ عَذَابِي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الحسن والحسين عليهماالسلام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 أباهما وأمّهما كان معي في درجتي يوم القيامة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وحبّ أهل بيتي نافع في سبعة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الوفاة، وفي القبر، وعند النّشور، وعند الكتاب، وعند الحساب، وعند الميزان، وعند الصّراط</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مات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يزفّ إلى الجنّة كما تزفّ العروس إلى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جعل اللّه‏ قبره مزار ملائكة الرّحمة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الفرج بأسانيد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عليه‏السلام خطب بعد وفاة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w:t>
      </w:r>
      <w:r>
        <w:rPr>
          <w:rStyle w:val="FootnoteAnchor"/>
          <w:rtl w:val="true"/>
        </w:rPr>
        <w:footnoteReference w:id="505"/>
      </w:r>
      <w:r>
        <w:rPr>
          <w:rFonts w:ascii="Amiri" w:hAnsi="Amiri" w:eastAsia="Amiri" w:cs="Amiri"/>
          <w:color w:val="111111"/>
          <w:sz w:val="28"/>
          <w:sz w:val="28"/>
          <w:szCs w:val="28"/>
          <w:rtl w:val="true"/>
          <w:lang w:bidi="ar-SA"/>
        </w:rPr>
        <w:t>والّذين افترض اللّه‏ مودّتهم في كتابه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فاقتراف الحسنة مودّتنا أهل البيت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بأسانيد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لسفيان بن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يا سفيان فإنّي 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أهل بيتي ومن أحبّهم من أمّتي كهاتين ـ يعني السّبابتين ـ أو كهاتين ـ يعني السّبابة والوسطى ـ إحداهما تفضل على الاخرى</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النّبيّ صلى‏الله‏عليه‏و‏آله ذات يوم متبسّما ضاحكا، ووجهه مشرق كدارة القمر،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ربّي في أخي وابن عمّي وابنتي، فإن اللّه‏ تعالى </w:t>
      </w:r>
    </w:p>
    <w:p>
      <w:pPr>
        <w:pStyle w:val="BookText"/>
        <w:rPr/>
      </w:pPr>
      <w:r>
        <w:rPr>
          <w:rFonts w:ascii="Amiri" w:hAnsi="Amiri" w:eastAsia="Amiri" w:cs="Amiri"/>
          <w:color w:val="111111"/>
          <w:sz w:val="28"/>
          <w:sz w:val="28"/>
          <w:szCs w:val="28"/>
          <w:rtl w:val="true"/>
          <w:lang w:bidi="ar-SA"/>
        </w:rPr>
        <w:t>زوّج عليّا من فاطمة، وأمر رضوان خازن الجنان، فهزّ شجرة طوبى، فحملت رقاقا ـ يعني صكاكا ـ بعدد محبّي أهل البيت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محبّ لأهل البيت إلاّ دفعت الملائكة إليه صكّا فيه فكاكه من النّار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عن آبائه عليهم‏السلام أنّ رسول اللّه‏ صلى‏الله‏عليه‏و‏آلهتلا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 أصحاب الجنّة من أطاعني وسلّم لعليّ بن أبي طالب بعدى وأقرّ بولايته، فقيل وأصحاب النّار قال من سخط الولاية ونقض العهد وقاتله بعدى</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عباد الكلبيّ عن جعفر بن محمّد عن أبيه عن عليّ بن الحسين عن فاطمة الصغرى عن الحسين بن عليّ عن امّه فاطمة بنت محمّد صلوات اللّه‏ عليهم قالت خرج علينا رسول اللّه‏ صلى‏الله‏عليه‏و‏آله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تعالى باهى بكم وغفر لكم عامّة ولعلىّ خاصّة، وإنّى رسول اللّه‏ إليكم غير محاب لقرابتي، هذا جبرئيل يخبرني أنّ السّعيد كلّ السّعيد حقّ السّعيد من أحبّ عليّا في حياته وبعد موته، وأنّ الشقىّ كلّ الشقيّ حقّ الشّقي من أبغض عليّا في حياته وبعد وفاته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لعليّ عليه‏السلام من أحبّك كان مع النّبيّين في درجتهم يوم القيامة، ومن مات وهو يبغضك فلا يبالي مات يهوديا او نصرانيا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الكاظم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غضب على الشّيعة</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فخيّرني نفسي </w:t>
      </w:r>
    </w:p>
    <w:p>
      <w:pPr>
        <w:pStyle w:val="BookText"/>
        <w:rPr/>
      </w:pPr>
      <w:r>
        <w:rPr>
          <w:rFonts w:ascii="Amiri" w:hAnsi="Amiri" w:eastAsia="Amiri" w:cs="Amiri"/>
          <w:color w:val="111111"/>
          <w:sz w:val="28"/>
          <w:sz w:val="28"/>
          <w:szCs w:val="28"/>
          <w:rtl w:val="true"/>
          <w:lang w:bidi="ar-SA"/>
        </w:rPr>
        <w:t>أو هم، فوقيتهم واللّه‏ بنفسي</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الْجَارُودِ عَنْ أَبِي جَعْفَرٍ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قَالَ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حُبُّنَا وَحُبُّ عَدُوِّنَا فِي جَوْفِ إِنْسَانٍ ـ إِنَّ اللّه‏َ لَمْ يَجْعَلْ لِرَجُلٍ مِنْ قَلْبَيْنِ فِي جَوْفِهِ ـ فَيُحِبُّ هَذَا وَيُبْغِضُ هَذَا فَأَمَّا مُحِبُّنَا فَيُخْلِصُ الْحُبَّ لَنَا ـ كَمَا يُخْلَصُ الذَّهَبُ بِالنَّارِ لا كَدَرَ فِيهِ ـ فَمَنْ أَرَادَ أَنْ يَعْلَمَ حُبَّنَا فَلْيَمْتَحِنْ قَلْبَهُ ـ فَإِنْ شَارَكَهُ فِي حُبِّنَا حُبُّ عَدُوِّنَا ـ فَلَيْسَ مِنَّا وَلَسْنَا مِنْهُ وَاللّه‏ُ عَدُوُّهُمْ وَجَبْرَئِيلُ وَمِيكَائِيلُ وَاللّه‏ُ عَدُوٌّ لِلْكافِرِينَ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حُبَيْشِ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الْمُؤمِنِينَ عَلِيِّ بْنِ أَبِي طَالِبٍ عليه‏السلام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الْمُؤمِنِينَ وَرَحْمَةُ اللّه‏ِ وَبَرَكَاتُهُ كَيْفَ أَمْسَيْتَ قَالَ أَمْسَيْتُ مُحِبّاً لِمُحِبِّنَا وَمُبْغِضاً لِمُبْغِضِنَا وَأَمْسَى مُحِبُّنَا مُغْتَبِطاً بِرَحْمَةٍ مِنَ اللّه‏ِ كَانَ يَنْتَظِرُهَا وَأَمْسَى عَدُوُّنَا يُؤسِّسُ بُنْيانَهُ عَلى شَفا جُرُفٍ هارٍ فَكَأَنَّ ذَلِكَ الشَّفَا قَدِ انْهَارَ بِهِ فِي نارِ جَهَنَّمَ وَكَأَنَّ أَبْوَابَ الرَّحْمَةِ قَدْ فُتِحَتْ لِأَهْلِهَا فَهَنِيئاً لِأَهْلِ الرَّحْمَةِ رَحْمَتُهُمْ وَالتَّعْسُ</w:t>
      </w:r>
      <w:r>
        <w:rPr>
          <w:rStyle w:val="FootnoteAnchor"/>
          <w:rtl w:val="true"/>
        </w:rPr>
        <w:footnoteReference w:id="518"/>
      </w:r>
      <w:r>
        <w:rPr>
          <w:rFonts w:ascii="Amiri" w:hAnsi="Amiri" w:eastAsia="Amiri" w:cs="Amiri"/>
          <w:color w:val="111111"/>
          <w:sz w:val="28"/>
          <w:sz w:val="28"/>
          <w:szCs w:val="28"/>
          <w:rtl w:val="true"/>
          <w:lang w:bidi="ar-SA"/>
        </w:rPr>
        <w:t>لِأَهْلِ النَّارِ وَالنَّارُ لَهُمْ يَا حُبَيْشُ مَنْ سَرَّهُ أَنْ يَعْلَمَ أَ مُحِبٌّ لَنَا أَمْ مُبْغِضٌ فَلْيَمْتَحِنْ قَلْبَهُ فَإِنْ كَانَ يُحِبُّ وَلِيّاً لَنَا فَلَيْسَ بِمُبْغِضٍ لَنَا وَإِنْ كَانَ يُبْغِضُ وَلِيّاً لَنَا فَلَيْسَ بِمُحِبٍّ لَنَا إِنَّ اللّه‏َ تَعَالَى أَخَذَ الْمِيثَاقَ لِمُحِبِّينَا بِمَوَدَّتِنَا وَكَتَبَ فِي الذِّكْرِ اسْمَ مُبْغِضِنَا نَحْنُ النُّجَبَاءُ وَأَفْرَاطُنَا أَفْرَاطُ الْأَنْبِيَاء</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الْحُسَيْنِ بْنِ مُصْعَبٍ قَالَ سَمِعْتُ جَعْفَرَ بْنَ مُحَمَّدٍ عليه‏السلام يَقُولُ مَنْ أَحَبَّنَا للّه‏ِِ وَأَحَبَّ مُحِبَّنَا لا لِغَرَضِ دُنْيَا يُصِيبُهَا مِنْهُ وَعَادَى عَدُوَّنَا لا لإِحْنَةٍ</w:t>
      </w:r>
      <w:r>
        <w:rPr>
          <w:rStyle w:val="FootnoteAnchor"/>
          <w:rtl w:val="true"/>
        </w:rPr>
        <w:footnoteReference w:id="520"/>
      </w:r>
      <w:r>
        <w:rPr>
          <w:rFonts w:ascii="Amiri" w:hAnsi="Amiri" w:eastAsia="Amiri" w:cs="Amiri"/>
          <w:color w:val="111111"/>
          <w:sz w:val="28"/>
          <w:sz w:val="28"/>
          <w:szCs w:val="28"/>
          <w:rtl w:val="true"/>
          <w:lang w:bidi="ar-SA"/>
        </w:rPr>
        <w:t>كَانَتْ بَيْنَهُ وَبَيْنَهُ ثُمَّ جَاءَ يَوْمَ الْقِيَامَةِ وَعَلَيْهِ مِنَ الذُّنُوبِ مِثْلُ رَمْلِ عَالِجٍ وَزَبَدِ الْبَحْرِ غَفَرَ اللّه‏ُ تَعَالَى لَه</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وَأَبْغَضَ عَدُوَّنَا فِي اللّه‏ِ مِنْ غَيْرِ وَتِيرَةٍ وَتَرَهَا إِيَّاهُ لِشَيْءٍ مِنْ أَمْرِ الدُّنْيَا ثُمَّ مَاتَ عَلَى ذَلِكَ وَعَلَيْهِ مِنَ الذُّنُوبِ مِثْلُ زَبَدِ الْبَحْرِ غَفَرَهَا اللّه‏ُ 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 قَالَ رَسُولُ اللّه‏ِ صلى‏الله‏عليه‏و‏آله مَنْ سَرَّهُ أَنْ يَجْمَعَ اللّه‏ُ لَهُ الْخَيْرَ كُلَّهُ فَلْيُوَالِ عَلِيّاً بَعْدِي وَلْيُوَالِ أَوْلِيَاءَهُ وَلْيُعَادِ أَعْدَاءَهُ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الْبَزَنْطِيِّ عَنِ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لا يَكُونَ بَيْنَهُ وَبَيْنَ اللّه‏ِ حِجَابٌ حَتَّى يَنْظُرَ إِلَى اللّه‏ِ وَيَنْظُرَ اللّه‏ُ إِلَيْهِ فَلْيَتَوَالَ آلَ مُحَمَّدٍ وَيَتَبَرَّأْ مِنْ عَدُوِّهِمْ وَيَأْتَمَّ بِالاْءِمَامِ مِنْهُمْ فَإِنَّهُ إِذَا كَانَ كَذَلِكَ نَظَرَ اللّه‏ُ إِلَيْهِ وَنَظَرَ إِلَى اللّه‏ِ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اللّه‏ِ بِغَيْرِ حِجَابٍ وَيَنْظُرَ اللّه‏ُ إِلَيْهِ بِغَيْرِ حِجَابٍ فَلْيَتَوَلَّ آلَ مُحَمَّدٍ وَلْيَتَبَرَّأْ مِنْ عَدُوِّهِمْ وَلْيَأْتَمَّ بِإِمَامِ الْمُؤمِنِينَ مِنْهُمْ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كَانَ يَوْمُ الْقِيَامَةِ نَظَرَ اللّه‏ُ إِلَيْهِ بِغَيْرِ حِجَابٍ وَنَظَرَ إِلَى اللّه‏ِ بِغَيْرِ حِجَابٍ</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جَبْرَئِيلَ أَخْبَرَنِي فِيكَ بِأَمْرٍ قَرَّتْ بِهِ عَيْنِي وَفَرِحَ بِهِ قَلْبِي قَالَ لِي يَا مُحَمَّدُ إِنَّ اللّه‏َ تَعَالَى قَالَ لِي أَقْرِئْ مُحَمَّداً مِنِّي السَّلامَ وَأَعْلِمْهُ أَنَّ عَلِيّاً إِمَامُ الْهُدَى وَمِصْبَاحُ الدُّجَى وَالْحُجَّةُ عَلَى أَهْلِ الدُّنْيَا فَإِنَّهُ الصِّدِّيقُ الْأَكْبَرُ وَالْفَارُوقُ الْأَعْظَمُ وَإِنِّي آلَيْتُ بِعِزَّتِي أَنْ لا أُدْخِلَ النَّارَ أَحَداً تَوَلاّهُ وَسَلَّمَ لَهُ وَلِلأَوْصِيَاءِ مِنْ بَعْدِهِ وَلا أُدْخِلَ الْجَنَّةَ مَنْ تَرَكَ وَلايَتَهُ وَالتَّسْلِيمَ لَهُ وَلِلأَوْصِيَاءِ مِنْ بَعْدِهِ وَحَقَّ الْقَوْلُ مِنِّي لَأَمْلأَنَّ جَهَنَّمَ وَأَطْبَاقَهَا مِنْ أَعْدَائِهِ وَلَأَمْلأَنَّ الْجَنَّةَ مِنْ أَوْلِيَائِهِ وَشِيعَتِه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قال أبو نواس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عظمت ذنوبي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علمت بأن عفوك أعظم</w:t>
      </w:r>
    </w:p>
    <w:p>
      <w:pPr>
        <w:pStyle w:val="BookText"/>
        <w:rPr/>
      </w:pPr>
      <w:r>
        <w:rPr>
          <w:rFonts w:ascii="Amiri" w:hAnsi="Amiri" w:eastAsia="Amiri" w:cs="Amiri"/>
          <w:color w:val="111111"/>
          <w:sz w:val="28"/>
          <w:sz w:val="28"/>
          <w:szCs w:val="28"/>
          <w:rtl w:val="true"/>
          <w:lang w:bidi="ar-SA"/>
        </w:rPr>
        <w:t xml:space="preserve">أدعوك رب كما أمرت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رددت يدي فمن ذا يرحم</w:t>
      </w:r>
    </w:p>
    <w:p>
      <w:pPr>
        <w:pStyle w:val="BookText"/>
        <w:rPr/>
      </w:pPr>
      <w:r>
        <w:rPr>
          <w:rFonts w:ascii="Amiri" w:hAnsi="Amiri" w:eastAsia="Amiri" w:cs="Amiri"/>
          <w:color w:val="111111"/>
          <w:sz w:val="28"/>
          <w:sz w:val="28"/>
          <w:szCs w:val="28"/>
          <w:rtl w:val="true"/>
          <w:lang w:bidi="ar-SA"/>
        </w:rPr>
        <w:t xml:space="preserve">إن كان لا يرجوك إلا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يرجو ويدعو المجرم</w:t>
      </w:r>
    </w:p>
    <w:p>
      <w:pPr>
        <w:pStyle w:val="BookText"/>
        <w:rPr/>
      </w:pPr>
      <w:r>
        <w:rPr>
          <w:rFonts w:ascii="Amiri" w:hAnsi="Amiri" w:eastAsia="Amiri" w:cs="Amiri"/>
          <w:color w:val="111111"/>
          <w:sz w:val="28"/>
          <w:sz w:val="28"/>
          <w:szCs w:val="28"/>
          <w:rtl w:val="true"/>
          <w:lang w:bidi="ar-SA"/>
        </w:rPr>
        <w:t xml:space="preserve">ما لي إليك وسيلة إلا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ظني ثم إني مسلم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مستمسكا بمحمد وبآله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الموفق من بهم يستعصم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يستمسك</w:t>
      </w:r>
      <w:r>
        <w:rPr>
          <w:rFonts w:eastAsia="Amiri" w:cs="Amiri" w:ascii="Amiri" w:hAnsi="Amiri"/>
          <w:color w:val="111111"/>
          <w:sz w:val="28"/>
          <w:szCs w:val="28"/>
          <w:rtl w:val="true"/>
          <w:lang w:bidi="ar-SA"/>
        </w:rPr>
        <w:t xml:space="preserve">) </w:t>
      </w:r>
      <w:bookmarkStart w:id="432" w:name="pg14849_167364"/>
    </w:p>
    <w:p>
      <w:pPr>
        <w:pStyle w:val="BookText"/>
        <w:rPr/>
      </w:pPr>
      <w:bookmarkEnd w:id="432"/>
      <w:r>
        <w:rPr>
          <w:rFonts w:ascii="Amiri" w:hAnsi="Amiri" w:eastAsia="Amiri" w:cs="Amiri"/>
          <w:color w:val="111111"/>
          <w:sz w:val="28"/>
          <w:sz w:val="28"/>
          <w:szCs w:val="28"/>
          <w:rtl w:val="true"/>
          <w:lang w:bidi="ar-SA"/>
        </w:rPr>
        <w:t xml:space="preserve">ثم الشفاعة من نبيك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الحماية من علي أعلم</w:t>
      </w:r>
    </w:p>
    <w:p>
      <w:pPr>
        <w:pStyle w:val="BookText"/>
        <w:rPr/>
      </w:pPr>
      <w:r>
        <w:rPr>
          <w:rFonts w:ascii="Amiri" w:hAnsi="Amiri" w:eastAsia="Amiri" w:cs="Amiri"/>
          <w:color w:val="111111"/>
          <w:sz w:val="28"/>
          <w:sz w:val="28"/>
          <w:szCs w:val="28"/>
          <w:rtl w:val="true"/>
          <w:lang w:bidi="ar-SA"/>
        </w:rPr>
        <w:t xml:space="preserve">ثم الحسين وبعده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ساداتنا حتى الإمام المكتم</w:t>
      </w:r>
    </w:p>
    <w:p>
      <w:pPr>
        <w:pStyle w:val="BookText"/>
        <w:rPr/>
      </w:pPr>
      <w:r>
        <w:rPr>
          <w:rFonts w:ascii="Amiri" w:hAnsi="Amiri" w:eastAsia="Amiri" w:cs="Amiri"/>
          <w:color w:val="111111"/>
          <w:sz w:val="28"/>
          <w:sz w:val="28"/>
          <w:szCs w:val="28"/>
          <w:rtl w:val="true"/>
          <w:lang w:bidi="ar-SA"/>
        </w:rPr>
        <w:t xml:space="preserve">سادات حر ملجأ مستعصم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ألوذ فذاك حصن محكم</w:t>
      </w:r>
      <w:r>
        <w:rPr>
          <w:rStyle w:val="FootnoteAnchor"/>
          <w:rtl w:val="true"/>
        </w:rPr>
        <w:footnoteReference w:id="527"/>
      </w:r>
    </w:p>
    <w:p>
      <w:pPr>
        <w:pStyle w:val="Heading3"/>
        <w:numPr>
          <w:ilvl w:val="2"/>
          <w:numId w:val="1"/>
        </w:numPr>
        <w:rPr/>
      </w:pPr>
      <w:bookmarkStart w:id="433" w:name="__RefHeading___Toc143485_388300464"/>
      <w:bookmarkStart w:id="434" w:name="_Toc178"/>
      <w:bookmarkEnd w:id="433"/>
      <w:r>
        <w:rPr>
          <w:rtl w:val="true"/>
        </w:rPr>
        <w:t>وَعَدُوُّنَا وَمُبْغِضُنَا يَنْتَظِرُ السَّطْوَةَ</w:t>
      </w:r>
      <w:bookmarkEnd w:id="434"/>
    </w:p>
    <w:p>
      <w:pPr>
        <w:pStyle w:val="BookText"/>
        <w:rPr/>
      </w:pPr>
      <w:r>
        <w:rPr>
          <w:rFonts w:ascii="Amiri" w:hAnsi="Amiri" w:eastAsia="Amiri" w:cs="Amiri"/>
          <w:color w:val="111111"/>
          <w:sz w:val="28"/>
          <w:sz w:val="28"/>
          <w:szCs w:val="28"/>
          <w:rtl w:val="true"/>
          <w:lang w:bidi="ar-SA"/>
        </w:rPr>
        <w:t>روى الكنجي الشّافعي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أمّتي أبغضوك لأكبّهم اللّه‏ في النّار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الثّعلبي عن جرير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بغض آل محمّد صلى‏الله‏عليه‏و‏آله، جاء يوم القيامة مكتوبا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ومن مات على بغض آل محمّد صلّى اللّه‏ عليه و آله، لم يشمّ رائحة الجنّة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أبغضنا أهل البيت بعثه اللّه‏ يوم القيامة يهوديا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أهل البيت أحد إلاّ بعثه اللّه‏ يوم القيامة أجذم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عمر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وكان إذا غدا إلى القضاء جلس في دكاني فإذا رجع جلس في دكاني ـ فقال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إنّ لك عندي حديثا أحدّثك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Style w:val="FootnoteAnchor"/>
          <w:rtl w:val="true"/>
        </w:rPr>
        <w:footnoteReference w:id="532"/>
      </w:r>
      <w:r>
        <w:rPr>
          <w:rFonts w:ascii="Amiri" w:hAnsi="Amiri" w:eastAsia="Amiri" w:cs="Amiri"/>
          <w:color w:val="111111"/>
          <w:sz w:val="28"/>
          <w:sz w:val="28"/>
          <w:szCs w:val="28"/>
          <w:rtl w:val="true"/>
          <w:lang w:bidi="ar-SA"/>
        </w:rPr>
        <w:t>ما زال لي ضالّة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فأيّ ضالّة تقع لك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يحدّثني يومئذ، ثمّ سألته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حدّثني بالحديث الّذي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الأعور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المؤنين عليّا عليه‏السلام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ما جاء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واللّه‏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ساحدّثك لتشكرها، أما إنّه لا يموت عبد يحبّني فتخرج نفسه حتّى يراني حيث يحبّ، ولا يموت عبد يبغضني فتخرج نفسه حتّى يراني حيث يكره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القتيبي عن الشّعبي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من آل أبي طالب إن أحببناهم قتلونا، وإن أبغضناهم أدخلونا النّار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النّاصب شرّ من ولد الزّنا، وولد الزّنا شرّ من الكلب والخنزير</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شفّع كلّ نبيّ مرسل وملك مقرّب للنّاصب ما شفّعوا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435" w:name="pg14849_167366"/>
    </w:p>
    <w:p>
      <w:pPr>
        <w:pStyle w:val="BookText"/>
        <w:rPr/>
      </w:pPr>
      <w:bookmarkEnd w:id="43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36" w:name="__RefHeading___Toc143487_388300464"/>
      <w:bookmarkStart w:id="437" w:name="_Toc179"/>
      <w:bookmarkEnd w:id="436"/>
      <w:r>
        <w:rPr>
          <w:rtl w:val="true"/>
        </w:rPr>
        <w:t xml:space="preserve">الخطبة </w:t>
      </w:r>
      <w:r>
        <w:rPr>
          <w:rtl w:val="true"/>
        </w:rPr>
        <w:t>(</w:t>
      </w:r>
      <w:r>
        <w:rPr/>
        <w:t>109</w:t>
      </w:r>
      <w:r>
        <w:rPr>
          <w:rtl w:val="true"/>
        </w:rPr>
        <w:t xml:space="preserve">): </w:t>
      </w:r>
      <w:r>
        <w:rPr>
          <w:rtl w:val="true"/>
        </w:rPr>
        <w:t>ومن خطبة له عليه السلام</w:t>
      </w:r>
      <w:r>
        <w:rPr>
          <w:rtl w:val="true"/>
        </w:rPr>
        <w:t>:</w:t>
      </w:r>
      <w:bookmarkEnd w:id="437"/>
    </w:p>
    <w:p>
      <w:pPr>
        <w:pStyle w:val="Heading3"/>
        <w:numPr>
          <w:ilvl w:val="2"/>
          <w:numId w:val="1"/>
        </w:numPr>
        <w:rPr/>
      </w:pPr>
      <w:bookmarkStart w:id="438" w:name="__RefHeading___Toc143489_388300464"/>
      <w:bookmarkStart w:id="439" w:name="_Toc180"/>
      <w:bookmarkEnd w:id="438"/>
      <w:r>
        <w:rPr>
          <w:rtl w:val="true"/>
        </w:rPr>
        <w:t>اشارة</w:t>
      </w:r>
      <w:bookmarkEnd w:id="43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مَا تَوَسَّلَ بِهِ الْمُتَوَسِّلُونَ ـ إِلَى اللّه‏ِ سُبْحَانَهُ وَتَعَالَى ـ الاْءِيمَانُ بِهِ وَبِرَسُولِهِ وَالْجِهَادُ فِي سَبِيلِهِ ـ فَإِنَّهُ ذِرْوَةُ الاْءِسْلامِ ـ وَكَلِمَةُ الاْءِخْلاصِ فَإِنَّهَا الْفِطْرَةُ ـ وَإِقَامُ الصَّلاةِ فَإِنَّهَا الْمِلَّةُ ـ وَإِيتَاءُ الزَّكَاةِ فَإِنَّهَا فَرِيضَةٌ وَاجِبَةٌ ـ وَصَوْمُ شَهْرِ رَمَضَانَ فَإِنَّهُ جُنَّةٌ مِنَ الْعِقَابِ ـ وَحَجُّ الْبَيْتِ وَاعْتِمَارُهُ ـ فَإِنَّهُمَا يَنْفِيَانِ الْفَقْرَ وَيَرْحَضَانِ الذَّنْبَ ـ وَصِلَةُ الرَّحِمِ ـ فَإِنَّهَا مَثْرَاةٌ فِي الْمَالِ وَمَنْسَأَةٌ فِي الْأَجَلِ ـ وَصَدَقَةُ السِّرِّ فَإِنَّهَا تُكَفِّرُ الْخَطِيئَةَ ـ وَصَدَقَةُ الْعَلانِيَةِ فَإِنَّهَا تَدْفَعُ مِيتَةَ السُّوءِ ـ وَصَنَائِعُ الْمَعْرُوفِ فَإِنَّهَا تَقِي مَصَارِعَ الْهَوَانِ ـ أَفِيضُوا فِي ذِكْرِ اللّه‏ِ فَإِنَّهُ أَحْسَنُ الذِّكْرِ ـ وَارْغَبُوا فِيمَا وَعَدَ الْمُتَّقِينَ فَإِنَّ وَعْدَهُ أَصْدَقُ الْوَعْدِ ـ وَاقْتَدُوا بِهَدْيِ نَبِيِّكُمْ فَإِنَّهُ أَفْضَلُ الْهَدْيِ ـ وَاسْتَنُّوا بِسُنَّتِهِ فَإِنَّهَا أَهْدَى السُّنَنِ وَتَعَلَّمُوا الْقُرْآنَ فَإِنَّهُ أَحْسَنُ الْحَدِيثِ ـ وَتَفَقَّهُوا فِيهِ فَإِنَّهُ رَبِيعُ الْقُلُوبِ ـ وَاسْتَشْفُوا بِنُورِهِ فَإِنَّهُ شِفَاءُ الصُّدُورِ ـ وَأَحْسِنُوا تِلاوَتَهُ فَإِنَّهُ أَنْفَعُ الْقَصَصِ ـ وَإِنَّ الْعَالِمَ الْعَامِلَ بِغَيْرِ عِلْمِهِ ـ كَالْجَاهِلِ الْحَائِرِ الَّذِي لا يَسْتَفِيقُ مِنْ جَهْلِهِ ـ بَلِ الْحُجَّةُ عَلَيْهِ أَعْظَمُ وَالْحَسْرَةُ لَهُ أَلْزَمُ ـ وَهُوَ عِنْدَ اللّه‏ِ أَلْوَم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الشيخ مسنداً عَنْ أَبِي بَصِيرٍ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الاْءِيمَانُ بِاللّه‏ِ وَرَسُولِهِ وَالْجِهَادُ فِي سَبِيلِ اللّه‏ِ وَكَلِمَةُ الاْءِخْلاصِ فَإِنَّهَا الْفِطْرَةُ وَإِقَامَةُ الصَّلاةِ فَإِنَّهَا الْمِلَّةُ وَإِيتَاءُ الزَّكَاةِ فَإِنَّهَا مِنْ فَرَائِضِ اللّه‏ِ وَصَوْمُ شَهْرِ رَمَضَانَ فَإِنَّهُ جُنَّةٌ مِنْ عَذَابِ اللّه‏ِ وَحِجُّ الْبَيْتِ فَإِنَّهُ مِيقَاتٌ لِلدِّينِ وَمَدْحَضَةٌ لِلذَّنْبِ وَصِلَةُ الرَّحِمِ فَإِنَّهُ مَثْرَاةٌ لِلْمَالِ مَنْسَاةٌ لِلأَجَلِ وَالصَّدَقَةُ فِي السِّرِّ فَإِنَّهَا تُذْهِبُ الْخَطِيئَةَ وَتُطْفِئُ غَضَبَ الرَّبِّ وَصَنَائِعُ الْمَعْرُوفِ فَإِنَّهَا تَدْفَعُ مِيتَةَ السَّوْءِ وَتَقِي مَصَارِعَ الْهَوَانِ أَلا فَاصْدُقُوا فَإِنَّ اللّه‏َ مَعَ مَنْ صَدَقَ وَجَانِبُوا الْكَذِبَ فَإِنَ الْكَذِبَ مُجَانِبُ الاْءِيمَانِ أَلا وَإِنَّ الصَّادِقَ عَلَى شَفَا مَنْجَاةٍ وَكَرَامَةٍ أَلا وَإِنَّ الْكَاذِبَ عَلَى شَفَا مَخْزَاةٍ وَهَلَكَةٍ أَلا وَقُولُوا خَيْراً تُعْرَفُوا بِهِ وَاعْمَلُوا بِهِ تَكُونُوا مِنْ أَهْلِهِ وَأَدُّوا الْأَمَانَةَ إِلَى مَنِ ائْتَمَنَكُمْ وَصِلُوا مَنْ قَطَعَكُمْ وَعُودُوا بِالْفَضْلِ عَلَيْهِمْ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ونقله الحلبي مع اضافات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خطبته عليه‏السلام المعروفة بالديباج ـ الْحَمْدُ للّه‏ِِ فَاطِرِ الْخَلْقِ وَخَالِقِ الاْءِصْبَاحِ وَمُنْشِرِ الْمَوْتَى وَبَاعِثِ مَنْ فِي الْقُبُورِ وَأَشْهَدُ أَنْ لا إِلَهَ إِلاّ اللّه‏ُ وَحْدَهُ لا شَرِيكَ لَهُ وَأَنَّ مُحَمَّداً عَبْدُهُ وَرَسُولُهُ صلى‏الله‏عليه‏و‏آله عِبَادَ اللّه‏ِ إِنَّ أَفْضَلَ مَا تَوَسَّلَ بِهِ الْمُتَوَسِّلُونَ إِلَى اللّه‏ِ جَلَّ ذِكْرُهُ الاْءِيمَانُ بِاللّه‏ِ وَبِرُسُلِهِ وَمَا جَاءَتْ بِهِ مِنْ عِنْدِ اللّه‏ِ وَالْجِهَادُ فِي سَبِيلِهِ فَإِنَّهُ ذِرْوَةُ الاْءِسْلامِ</w:t>
      </w:r>
      <w:r>
        <w:rPr>
          <w:rStyle w:val="FootnoteAnchor"/>
          <w:rtl w:val="true"/>
        </w:rPr>
        <w:footnoteReference w:id="538"/>
      </w:r>
      <w:r>
        <w:rPr>
          <w:rFonts w:ascii="Amiri" w:hAnsi="Amiri" w:eastAsia="Amiri" w:cs="Amiri"/>
          <w:color w:val="111111"/>
          <w:sz w:val="28"/>
          <w:sz w:val="28"/>
          <w:szCs w:val="28"/>
          <w:rtl w:val="true"/>
          <w:lang w:bidi="ar-SA"/>
        </w:rPr>
        <w:t xml:space="preserve">وَكَلِمَةُ الاْءِخْلاصِ فَإِنَّهَا الْفِطْرَةُ وَإِقَامَةُ الصَّلاةِ فَإِنَّهَا الْمِلَّةُ وَإِيتَاءُ الزَّكَاةِ فَإِنَّهَا فَرِيضَةٌ وَصَوْمُ شَهْرِ رَمَضَانَ فَإِنَّهُ جُنَّةٌ حَصِينَةٌ وَحِجُّ الْبَيْتِ وَالْعُمْرَةُ فَإِنَّهُمَا يَنْفِيَانِ الْفَقْرَ وَيُكَفِّرَانِ الذَّنْبَ وَيُوجِبَانِ الْجَنَّةَ وَصِلَةُ </w:t>
      </w:r>
    </w:p>
    <w:p>
      <w:pPr>
        <w:pStyle w:val="BookText"/>
        <w:rPr/>
      </w:pPr>
      <w:r>
        <w:rPr>
          <w:rFonts w:ascii="Amiri" w:hAnsi="Amiri" w:eastAsia="Amiri" w:cs="Amiri"/>
          <w:color w:val="111111"/>
          <w:sz w:val="28"/>
          <w:sz w:val="28"/>
          <w:szCs w:val="28"/>
          <w:rtl w:val="true"/>
          <w:lang w:bidi="ar-SA"/>
        </w:rPr>
        <w:t>الرَّحِمِ فَإِنَّهَا ثَرْوَةٌ فِي الْمَالِ</w:t>
      </w:r>
      <w:r>
        <w:rPr>
          <w:rStyle w:val="FootnoteAnchor"/>
          <w:rtl w:val="true"/>
        </w:rPr>
        <w:footnoteReference w:id="539"/>
      </w:r>
      <w:r>
        <w:rPr>
          <w:rFonts w:ascii="Amiri" w:hAnsi="Amiri" w:eastAsia="Amiri" w:cs="Amiri"/>
          <w:color w:val="111111"/>
          <w:sz w:val="28"/>
          <w:sz w:val="28"/>
          <w:szCs w:val="28"/>
          <w:rtl w:val="true"/>
          <w:lang w:bidi="ar-SA"/>
        </w:rPr>
        <w:t>وَمَنْسَأَةٌ فِي الْأَجَلِ وَتَكْثِيرٌ لِلْعَدَدِ وَالصَّدَقَةُ فِي السِّرِّ</w:t>
      </w:r>
    </w:p>
    <w:p>
      <w:pPr>
        <w:pStyle w:val="BookText"/>
        <w:rPr/>
      </w:pPr>
      <w:r>
        <w:rPr>
          <w:rFonts w:ascii="Amiri" w:hAnsi="Amiri" w:eastAsia="Amiri" w:cs="Amiri"/>
          <w:color w:val="111111"/>
          <w:sz w:val="28"/>
          <w:sz w:val="28"/>
          <w:szCs w:val="28"/>
          <w:rtl w:val="true"/>
          <w:lang w:bidi="ar-SA"/>
        </w:rPr>
        <w:t>فَإِنَّهَا تُكَفِّرُ الْخَطَأَ وَتُطْفِئُ غَضَبَ الرَّبِّ تَبَارَكَ وَتَعَالَى وَالصَّدَقَةُ فِي الْعَلانِيَةِ فَإِنَّهَا تَدْفَعُ مِيتَةَ السَّوْءِ وَصَنَائِعُ الْمَعْرُوفِ فَإِنَّهَا تَقِي مَصَارِعَ السَّوْءِ وَأَفِيضُوا فِي ذِكْرِ اللّه‏ِ جَلَّ ذِكْرُهُ</w:t>
      </w:r>
      <w:r>
        <w:rPr>
          <w:rStyle w:val="FootnoteAnchor"/>
          <w:rtl w:val="true"/>
        </w:rPr>
        <w:footnoteReference w:id="540"/>
      </w:r>
      <w:r>
        <w:rPr>
          <w:rFonts w:ascii="Amiri" w:hAnsi="Amiri" w:eastAsia="Amiri" w:cs="Amiri"/>
          <w:color w:val="111111"/>
          <w:sz w:val="28"/>
          <w:sz w:val="28"/>
          <w:szCs w:val="28"/>
          <w:rtl w:val="true"/>
          <w:lang w:bidi="ar-SA"/>
        </w:rPr>
        <w:t>فَإِنَّهُ أَحْسَنُ الذِّكْرِ وَهُوَ أَمَانٌ مِنَ النِّفَاقِ وَبَرَاءَةٌ مِنَ النَّارِ وَتَذْكِيرٌ لِصَاحِبِهِ عِنْدَ كُلِّ خَيْرٍ يَقْسِمُهُ اللّه‏ُ جَلَّ وَعَزَّ وَلَهُ دَوِيٌّ تَحْتَ الْعَرْشِ</w:t>
      </w:r>
      <w:r>
        <w:rPr>
          <w:rStyle w:val="FootnoteAnchor"/>
          <w:rtl w:val="true"/>
        </w:rPr>
        <w:footnoteReference w:id="541"/>
      </w:r>
      <w:r>
        <w:rPr>
          <w:rFonts w:ascii="Amiri" w:hAnsi="Amiri" w:eastAsia="Amiri" w:cs="Amiri"/>
          <w:color w:val="111111"/>
          <w:sz w:val="28"/>
          <w:sz w:val="28"/>
          <w:szCs w:val="28"/>
          <w:rtl w:val="true"/>
          <w:lang w:bidi="ar-SA"/>
        </w:rPr>
        <w:t>وَارْغَبُوا فِيمَا وُعِدَ الْمُتَّقُونَ فَإِنَّ وَعْدَ اللّه‏ِ أَصْدَقُ الْوَعْدِ وَكُلُّ مَا وَعَدَ فَهُوَ آتٍ كَمَا وَعَدَ فَاقْتَدُوا بِهَدْيِ رَسُولِ اللّه‏ِ صلى‏الله‏عليه‏و‏آله</w:t>
      </w:r>
      <w:r>
        <w:rPr>
          <w:rStyle w:val="FootnoteAnchor"/>
          <w:rtl w:val="true"/>
        </w:rPr>
        <w:footnoteReference w:id="542"/>
      </w:r>
      <w:r>
        <w:rPr>
          <w:rFonts w:ascii="Amiri" w:hAnsi="Amiri" w:eastAsia="Amiri" w:cs="Amiri"/>
          <w:color w:val="111111"/>
          <w:sz w:val="28"/>
          <w:sz w:val="28"/>
          <w:szCs w:val="28"/>
          <w:rtl w:val="true"/>
          <w:lang w:bidi="ar-SA"/>
        </w:rPr>
        <w:t>فَإِنَّهُ أَفْضَلُ الْهَدْيِ وَاسْتَنُّوا بِسُنَّتِهِ فَإِنَّهَا أَشْرَفُ السُّنَنِ وَتَعَلَّمُوا كِتَابَ اللّه‏ِ تَبَارَكَ وَتَعَالَى فَإِنَّهُ أَحْسَنُ الْحَدِيثِ وَأَبْلَغُ الْمَوْعِظَةِ وَتَفَقَّهُوا فِيهِ فَإِنَّهُ رَبِيعُ الْقُلُوبِ وَاسْتَشْفُوا بِنُورِهِ فَإِنَّهُ شِفاءٌ لِما فِي الصُّدُورِ وَأَحْسِنُوا تِلاوَتَهُ فَإِنَّهُ أَحْسَنُ الْقَصَصِ ـ وَإِذا قُرِئَ عَلَيْكُمْ الْقُرْآنُ فَاسْتَمِعُوا لَهُ وَأَنْصِتُوا لَعَلَّكُمْ تُرْحَمُونَ</w:t>
      </w:r>
      <w:r>
        <w:rPr>
          <w:rStyle w:val="FootnoteAnchor"/>
          <w:rtl w:val="true"/>
        </w:rPr>
        <w:footnoteReference w:id="54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هُدِيتُمْ لِعِلْمِهِ فَاعْمَلُوا بِمَا عَلِمْتُمْ مِنْهُ لَعَلَّكُمْ تُفْلِحُونَ فَاعْلَمُوا عِبَادَ اللّه‏ِ أَنَّ الْعَالِمَ الْعَامِلَ بِغَيْرِ عِلْمِهِ كَالْجَاهِلِ الْحَائِرِ الَّذِي لا يَسْتَفِيقُ مِنْ جَهْلِهِ</w:t>
      </w:r>
      <w:r>
        <w:rPr>
          <w:rStyle w:val="FootnoteAnchor"/>
          <w:rtl w:val="true"/>
        </w:rPr>
        <w:footnoteReference w:id="544"/>
      </w:r>
      <w:r>
        <w:rPr>
          <w:rFonts w:ascii="Amiri" w:hAnsi="Amiri" w:eastAsia="Amiri" w:cs="Amiri"/>
          <w:color w:val="111111"/>
          <w:sz w:val="28"/>
          <w:sz w:val="28"/>
          <w:szCs w:val="28"/>
          <w:rtl w:val="true"/>
          <w:lang w:bidi="ar-SA"/>
        </w:rPr>
        <w:t>بَلِ الْحُجَّةُ عَلَيْهِ أَعْظَمُ وَهُوَ عِنْدَ اللّه‏ِ أَلْوَمُ وَالْحَسْرَةُ أَدْوَمُ عَلَى هَذَا الْعَالِمِ الْمُنْسَلِخِ مِنْ عِلْمِهِ مِثْلُ مَا عَلَى هَذَا الْجَاهِلِ الْمُتَحَيِّرِ فِي جَهْلِهِ وَكِلاهُمَا حَائِرٌ بَائِرٌ مُضِلٌّ مَفْتُونٌ مَبْتُورٌ ما هُمْ فِيهِ</w:t>
      </w:r>
      <w:r>
        <w:rPr>
          <w:rStyle w:val="FootnoteAnchor"/>
          <w:rtl w:val="true"/>
        </w:rPr>
        <w:footnoteReference w:id="545"/>
      </w:r>
      <w:r>
        <w:rPr>
          <w:rFonts w:ascii="Amiri" w:hAnsi="Amiri" w:eastAsia="Amiri" w:cs="Amiri"/>
          <w:color w:val="111111"/>
          <w:sz w:val="28"/>
          <w:sz w:val="28"/>
          <w:szCs w:val="28"/>
          <w:rtl w:val="true"/>
          <w:lang w:bidi="ar-SA"/>
        </w:rPr>
        <w:t xml:space="preserve">وَباطِلٌ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لا تَرْتَابُوا فَتَشُكُّوا وَلا تَشُكُّوا فَتَكْفُرُوا </w:t>
      </w:r>
    </w:p>
    <w:p>
      <w:pPr>
        <w:pStyle w:val="BookText"/>
        <w:rPr/>
      </w:pPr>
      <w:r>
        <w:rPr>
          <w:rFonts w:ascii="Amiri" w:hAnsi="Amiri" w:eastAsia="Amiri" w:cs="Amiri"/>
          <w:color w:val="111111"/>
          <w:sz w:val="28"/>
          <w:sz w:val="28"/>
          <w:szCs w:val="28"/>
          <w:rtl w:val="true"/>
          <w:lang w:bidi="ar-SA"/>
        </w:rPr>
        <w:t>وَلا تَكْفُرُوا فَتَنْدَمُوا وَلا تُرَخِّصُوا لِأَنْفُسِكُمْ فَتَدْهَنُوا وَتَذْهَبَ بِكُمُ الرُّخَصُ مَذَاهِبَ الظَّلَمَةِ فَتَهْلِكُوا وَلا تُدَاهِنُوا</w:t>
      </w:r>
      <w:r>
        <w:rPr>
          <w:rStyle w:val="FootnoteAnchor"/>
          <w:rtl w:val="true"/>
        </w:rPr>
        <w:footnoteReference w:id="546"/>
      </w:r>
      <w:r>
        <w:rPr>
          <w:rFonts w:ascii="Amiri" w:hAnsi="Amiri" w:eastAsia="Amiri" w:cs="Amiri"/>
          <w:color w:val="111111"/>
          <w:sz w:val="28"/>
          <w:sz w:val="28"/>
          <w:szCs w:val="28"/>
          <w:rtl w:val="true"/>
          <w:lang w:bidi="ar-SA"/>
        </w:rPr>
        <w:t>فِي الْحَقِّ إِذَا وَرَدَ عَلَيْكُمْ وَعَرَفْتُمُوهُ فَتَخْسَرُوا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مِنَ الْحَزْمِ أَنْ تَتَّقُوا اللّه‏َ وَإِنَّ مِنَ الْعِصْمَةِ أَلاّ تَغْتَرُّوا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أَنْصَحَ النَّاسِ لِنَفْسِهِ أَطْوَعُهُمْ لِرَبِّهِ وَأَغَشَّهُمْ لِنَفْسِهِ أَعْصَاهُمْ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إِنَّهُ مَنْ يُطِعِ اللّه‏َ يَأْمَنْ وَيَسْتَبْشِرْ وَمَنْ يَعْصِهِ يَخِبْ وَيَنْدَمْ وَلا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سَلُوا اللّه‏َ الْيَقِينَ فَإِنَّ الْيَقِينَ رَأْسُ الدِّينِ وَارْغَبُوا إِلَيْهِ فِي الْعَافِيَةِ فَإِنَّ أَعْظَمَ النِّعْمَةِ الْعَافِيَةُ فَاغْتَنِمُوهَا لِلدُّنْيَا وَالآْخِرَةِ وَارْغَبُوا إِلَيْهِ فِي التَّوْفِيقِ فَإِنَّهُ أُسٌ وَثِيقٌ</w:t>
      </w:r>
      <w:r>
        <w:rPr>
          <w:rStyle w:val="FootnoteAnchor"/>
          <w:rtl w:val="true"/>
        </w:rPr>
        <w:footnoteReference w:id="547"/>
      </w:r>
      <w:r>
        <w:rPr>
          <w:rFonts w:ascii="Amiri" w:hAnsi="Amiri" w:eastAsia="Amiri" w:cs="Amiri"/>
          <w:color w:val="111111"/>
          <w:sz w:val="28"/>
          <w:sz w:val="28"/>
          <w:szCs w:val="28"/>
          <w:rtl w:val="true"/>
          <w:lang w:bidi="ar-SA"/>
        </w:rPr>
        <w:t>وَاعْلَمُوا أَنَّ خَيْرَ مَا لَزِمَ الْقَلْبَ الْيَقِينُ وَأَحْسَنَ الْيَقِينِ التُّقَى وَأَفْضَلَ أُمُورِ الْحَقِّ عَزَائِمُهَا وَشَرَّهَا مُحْدَثَاتُهَا وَكُلَّ مُحْدَثَةٍ بِدْعَةٌ وَكُلَّ بِدْعَةٍ ضَلالَةٌ وَبِالْبِدَعِ هَدْمُ السُّنَنِ، الْمَغْبُونُ مَنْ غبنَ دِينهُ وَالْمَغْبُوطُ مَنْ سَلِمَ لَهُ دِينُهُ وَحَسُنَ يَقِينُهُ وَالسَّعِيدُ مَنْ وُعِظَ بِغَيْرِهِ وَالشَّقِيُّ مَنِ انْخَدَعَ لِهَوَاهُ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اعْلَمُوا أَنَّ يَسِيرَ الرِّيَاءِ شِرْكٌ وَأَنَّ إِخْلاصَ الْعَمَلِ الْيَقِينُ وَالْهَوَى يَقُودُ إِلَى النَّارِ وَمُجَالَسَةَ أَهْلِ اللَّهْوِ يُنْسِي الْقُرْآنَ وَيُحْضِرُ الشَّيْطَانَ وَالنَّسِيءَ</w:t>
      </w:r>
      <w:r>
        <w:rPr>
          <w:rStyle w:val="FootnoteAnchor"/>
          <w:rtl w:val="true"/>
        </w:rPr>
        <w:footnoteReference w:id="548"/>
      </w:r>
      <w:r>
        <w:rPr>
          <w:rFonts w:ascii="Amiri" w:hAnsi="Amiri" w:eastAsia="Amiri" w:cs="Amiri"/>
          <w:color w:val="111111"/>
          <w:sz w:val="28"/>
          <w:sz w:val="28"/>
          <w:szCs w:val="28"/>
          <w:rtl w:val="true"/>
          <w:lang w:bidi="ar-SA"/>
        </w:rPr>
        <w:t xml:space="preserve">زِيادَةٌ فِي الْكُفْرِ وَأَعْمَالَ الْعُصَاةِ تَدْعُو إِلَى سَخَطِ الرَّحْمَنِ وَسَخَطَ الرَّحْمَنِ يَدْعُو إِلَى النَّارِ وَمُحَادَثَةَ النِّسَاءِ تَدْعُو إِلَى الْبَلاءِ وَتُزِيغُ الْقُلُوبَ وَالرَّمْقَ لَهُنَّ يَخْطَفُ نُورَ أَبْصَارِ </w:t>
      </w:r>
    </w:p>
    <w:p>
      <w:pPr>
        <w:pStyle w:val="BookText"/>
        <w:rPr/>
      </w:pPr>
      <w:r>
        <w:rPr>
          <w:rFonts w:ascii="Amiri" w:hAnsi="Amiri" w:eastAsia="Amiri" w:cs="Amiri"/>
          <w:color w:val="111111"/>
          <w:sz w:val="28"/>
          <w:sz w:val="28"/>
          <w:szCs w:val="28"/>
          <w:rtl w:val="true"/>
          <w:lang w:bidi="ar-SA"/>
        </w:rPr>
        <w:t>الْقُلُوبِ</w:t>
      </w:r>
      <w:r>
        <w:rPr>
          <w:rStyle w:val="FootnoteAnchor"/>
          <w:rtl w:val="true"/>
        </w:rPr>
        <w:footnoteReference w:id="549"/>
      </w:r>
      <w:r>
        <w:rPr>
          <w:rFonts w:ascii="Amiri" w:hAnsi="Amiri" w:eastAsia="Amiri" w:cs="Amiri"/>
          <w:color w:val="111111"/>
          <w:sz w:val="28"/>
          <w:sz w:val="28"/>
          <w:szCs w:val="28"/>
          <w:rtl w:val="true"/>
          <w:lang w:bidi="ar-SA"/>
        </w:rPr>
        <w:t>وَلَمْحَ الْعُيُونِ مَصَائِدُ الشَّيْطَانِ وَمُجَالَسَةَ السُّلْطَانِ يُهَيِّجُ النِّيرَانَ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اصْدُقُوا فَإِنَّ اللّه‏َ مَعَ الصَّادِقِينَ وَجَانِبُوا الْكَذِبَ فَإِنَّهُ مُجَانِبٌ لِلإِيمَانِ وَإِنَّ الصَّادِقَ عَلَى شَرَفِ مَنْجَاةٍ وَكَرَامَةٍ</w:t>
      </w:r>
      <w:r>
        <w:rPr>
          <w:rStyle w:val="FootnoteAnchor"/>
          <w:rtl w:val="true"/>
        </w:rPr>
        <w:footnoteReference w:id="550"/>
      </w:r>
      <w:r>
        <w:rPr>
          <w:rFonts w:ascii="Amiri" w:hAnsi="Amiri" w:eastAsia="Amiri" w:cs="Amiri"/>
          <w:color w:val="111111"/>
          <w:sz w:val="28"/>
          <w:sz w:val="28"/>
          <w:szCs w:val="28"/>
          <w:rtl w:val="true"/>
          <w:lang w:bidi="ar-SA"/>
        </w:rPr>
        <w:t>وَالْكَاذِبَ عَلَى شَفَا مَهْوَاةٍ وَهَلَكَةٍ وَقُولُوا الْحَقَّ تُعْرَفُوا بِهِ وَاعْمَلُوا بِهِ تَكُونُوا مِنْ أَهْلِهِ وَأَدُّوا الْأَمَانَةَ إِلَى مَنِ ائْتَمَنَكُمْ عَلَيْهَا وَصِلُوا أَرْحَامَ مَنْ قَطَعَكُمْ وَعُودُوا بِالْفَضْلِ عَلَى مَنْ حَرَمَكُمْ وَإِذَا عَاقَدْتُمْ فَأَوْفُوا وَإِذَا حَكَمْتُمْ فَاعْدِلُوا وَإِذَا ظُلِمْتُمْ فَاصْبِرُوا وَإِذَا أُسِيءَ إِلَيْكُمْ فَاعْفُوا وَاصْفَحُوا كَمَا تُحِبُّونَ أَنْ يُعْفَى عَنْكُمْ وَلا تَفَاخَرُوا بِالآْبَاءِ ـ وَلا تَنابَزُوا بِالْأَلْقابِ بِئْسَ الاسْمُ الْفُسُوقُ بَعْدَ الاْءِيمانِ</w:t>
      </w:r>
      <w:r>
        <w:rPr>
          <w:rStyle w:val="FootnoteAnchor"/>
          <w:rtl w:val="true"/>
        </w:rPr>
        <w:footnoteReference w:id="551"/>
      </w:r>
      <w:r>
        <w:rPr>
          <w:rFonts w:ascii="Amiri" w:hAnsi="Amiri" w:eastAsia="Amiri" w:cs="Amiri"/>
          <w:color w:val="111111"/>
          <w:sz w:val="28"/>
          <w:sz w:val="28"/>
          <w:szCs w:val="28"/>
          <w:rtl w:val="true"/>
          <w:lang w:bidi="ar-SA"/>
        </w:rPr>
        <w:t>وَلا تَمَازَحُوا وَلا تَغَاضَبُوا وَلا تَبَاذَخُوا</w:t>
      </w:r>
      <w:r>
        <w:rPr>
          <w:rStyle w:val="FootnoteAnchor"/>
          <w:rtl w:val="true"/>
        </w:rPr>
        <w:footnoteReference w:id="552"/>
      </w:r>
      <w:r>
        <w:rPr>
          <w:rFonts w:ascii="Amiri" w:hAnsi="Amiri" w:eastAsia="Amiri" w:cs="Amiri"/>
          <w:color w:val="111111"/>
          <w:sz w:val="28"/>
          <w:sz w:val="28"/>
          <w:szCs w:val="28"/>
          <w:rtl w:val="true"/>
          <w:lang w:bidi="ar-SA"/>
        </w:rPr>
        <w:t>ـ وَلا يَغْتَبْ بَعْضُكُمْ بَعْضاً أَ يُحِبُّ أَحَدُكُمْ أَنْ يَأْكُلَ لَحْمَ أَخِيهِ مَيْتاً</w:t>
      </w:r>
      <w:r>
        <w:rPr>
          <w:rStyle w:val="FootnoteAnchor"/>
          <w:rtl w:val="true"/>
        </w:rPr>
        <w:footnoteReference w:id="553"/>
      </w:r>
      <w:r>
        <w:rPr>
          <w:rFonts w:ascii="Amiri" w:hAnsi="Amiri" w:eastAsia="Amiri" w:cs="Amiri"/>
          <w:color w:val="111111"/>
          <w:sz w:val="28"/>
          <w:sz w:val="28"/>
          <w:szCs w:val="28"/>
          <w:rtl w:val="true"/>
          <w:lang w:bidi="ar-SA"/>
        </w:rPr>
        <w:t>وَلا تَحَاسَدُوا فَإِنَّ الْحَسَدَ يَأْكُلُ الاْءِيمَانَ كَمَا تَأْكُلُ النَّارُ الْحَطَبَ وَلا تَبَاغَضُوا فَإِنَّهَا الْحَالِقَةُ</w:t>
      </w:r>
      <w:r>
        <w:rPr>
          <w:rStyle w:val="FootnoteAnchor"/>
          <w:rtl w:val="true"/>
        </w:rPr>
        <w:footnoteReference w:id="554"/>
      </w:r>
      <w:r>
        <w:rPr>
          <w:rFonts w:ascii="Amiri" w:hAnsi="Amiri" w:eastAsia="Amiri" w:cs="Amiri"/>
          <w:color w:val="111111"/>
          <w:sz w:val="28"/>
          <w:sz w:val="28"/>
          <w:szCs w:val="28"/>
          <w:rtl w:val="true"/>
          <w:lang w:bidi="ar-SA"/>
        </w:rPr>
        <w:t>وَأَفْشُوا السَّلامَ فِي الْعَالَمِ وَرُدُّوا التَّحِيَّةَ عَلَى أَهْلِهَا بِأَحْسَنَ مِنْهَا وَارْحَمُوا الْأَرْمَلَةَ</w:t>
      </w:r>
      <w:r>
        <w:rPr>
          <w:rStyle w:val="FootnoteAnchor"/>
          <w:rtl w:val="true"/>
        </w:rPr>
        <w:footnoteReference w:id="555"/>
      </w:r>
      <w:r>
        <w:rPr>
          <w:rFonts w:ascii="Amiri" w:hAnsi="Amiri" w:eastAsia="Amiri" w:cs="Amiri"/>
          <w:color w:val="111111"/>
          <w:sz w:val="28"/>
          <w:sz w:val="28"/>
          <w:szCs w:val="28"/>
          <w:rtl w:val="true"/>
          <w:lang w:bidi="ar-SA"/>
        </w:rPr>
        <w:t xml:space="preserve">وَالْيَتِيمَ وَأَعِينُوا الضَّعِيفَ وَالْمَظْلُومَ وَالْغَارِمِينَ وَفِي سَبِيلِ اللّه‏ِ وَابْنَ السَّبِيلِ وَالسَّائِلِينَ وَفِي الرِّقابِ وَالْمُكَاتَبَ وَالْمَسَاكِينَ وَانْصُرُوا الْمَظْلُومَ وَأَعْطُوا الْفُرُوضَ وَجاهِدُوا </w:t>
      </w:r>
    </w:p>
    <w:p>
      <w:pPr>
        <w:pStyle w:val="BookText"/>
        <w:rPr/>
      </w:pPr>
      <w:r>
        <w:rPr>
          <w:rFonts w:ascii="Amiri" w:hAnsi="Amiri" w:eastAsia="Amiri" w:cs="Amiri"/>
          <w:color w:val="111111"/>
          <w:sz w:val="28"/>
          <w:sz w:val="28"/>
          <w:szCs w:val="28"/>
          <w:rtl w:val="true"/>
          <w:lang w:bidi="ar-SA"/>
        </w:rPr>
        <w:t>أَنْفُسَكُمْ فِي اللّه‏ِ حَقَّ جِهادِهِ فَإِنَّهُ شَدِيدُ الْعِقابِ، وَجَاهِدُوا فِي سَبِيلِ اللّه‏ِ وَاقْرُوا الضَّيْفَ</w:t>
      </w:r>
      <w:r>
        <w:rPr>
          <w:rStyle w:val="FootnoteAnchor"/>
          <w:rtl w:val="true"/>
        </w:rPr>
        <w:footnoteReference w:id="556"/>
      </w:r>
      <w:r>
        <w:rPr>
          <w:rFonts w:ascii="Amiri" w:hAnsi="Amiri" w:eastAsia="Amiri" w:cs="Amiri"/>
          <w:color w:val="111111"/>
          <w:sz w:val="28"/>
          <w:sz w:val="28"/>
          <w:szCs w:val="28"/>
          <w:rtl w:val="true"/>
          <w:lang w:bidi="ar-SA"/>
        </w:rPr>
        <w:t>وَأَحْسِنُوا الْوُضُوءَ وَحافِظُوا عَلَى الصَّلَواتِ الْخَمْسِ فِي أَوْقَاتِهَا فَإِنَّهَا مِنَ اللّه‏ِ جَلَّ وَعَزَّ بِمَكَانٍ ـ وَمَنْ تَطَوَّعَ خَيْراً فَهُوَ خَيْرٌ لَهُ ـ فَإِنَّ اللّه‏َ شاكِرٌ عَلِيمٌ</w:t>
      </w:r>
      <w:r>
        <w:rPr>
          <w:rStyle w:val="FootnoteAnchor"/>
          <w:rtl w:val="true"/>
        </w:rPr>
        <w:footnoteReference w:id="557"/>
      </w:r>
      <w:r>
        <w:rPr>
          <w:rFonts w:ascii="Amiri" w:hAnsi="Amiri" w:eastAsia="Amiri" w:cs="Amiri"/>
          <w:color w:val="111111"/>
          <w:sz w:val="28"/>
          <w:sz w:val="28"/>
          <w:szCs w:val="28"/>
          <w:rtl w:val="true"/>
          <w:lang w:bidi="ar-SA"/>
        </w:rPr>
        <w:t>تَعاوَنُوا عَلَى الْبِرِّ وَالتَّقْوى وَلا تَعاوَنُوا عَلَى الاْءِثْمِ وَالْعُدْوانِ</w:t>
      </w:r>
      <w:r>
        <w:rPr>
          <w:rStyle w:val="FootnoteAnchor"/>
          <w:rtl w:val="true"/>
        </w:rPr>
        <w:footnoteReference w:id="558"/>
      </w:r>
      <w:r>
        <w:rPr>
          <w:rFonts w:ascii="Amiri" w:hAnsi="Amiri" w:eastAsia="Amiri" w:cs="Amiri"/>
          <w:color w:val="111111"/>
          <w:sz w:val="28"/>
          <w:sz w:val="28"/>
          <w:szCs w:val="28"/>
          <w:rtl w:val="true"/>
          <w:lang w:bidi="ar-SA"/>
        </w:rPr>
        <w:t>وَاتَّقُوا اللّه‏َ حَقَّ تُقاتِهِ وَلا تَمُوتُنَّ إِلاّ وَأَنْتُمْ مُسْلِمُونَ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عِبَادَ اللّه‏ِ أَنَّ الْأَمَلَ يُذْهِبُ الْعَقْلَ وَيُكَذِّبُ الْوَعْدَ وَيَحُثُّ عَلَى الْغَفْلَةِ وَيُورِثُ الْحَسْرَةَ فَاكْذِبُوا الْأَمَلَ فَإِنَّهُ غُرُورٌ وَإِنَّ صَاحِبَهُ مَأْزُورٌ</w:t>
      </w:r>
      <w:r>
        <w:rPr>
          <w:rStyle w:val="FootnoteAnchor"/>
          <w:rtl w:val="true"/>
        </w:rPr>
        <w:footnoteReference w:id="560"/>
      </w:r>
      <w:r>
        <w:rPr>
          <w:rFonts w:ascii="Amiri" w:hAnsi="Amiri" w:eastAsia="Amiri" w:cs="Amiri"/>
          <w:color w:val="111111"/>
          <w:sz w:val="28"/>
          <w:sz w:val="28"/>
          <w:szCs w:val="28"/>
          <w:rtl w:val="true"/>
          <w:lang w:bidi="ar-SA"/>
        </w:rPr>
        <w:t>فَاعْمَلُوا فِي الرَّغْبَةِ وَالرَّهْبَةِ فَإِنْ نَزَلَتْ بِكُمْ رَغْبَةٌ فَاشْكُرُوا وَاجْمَعُوا مَعَهَا رَغْبَةً فَإِنَّ اللّه‏َ قَدْ تَأَذَّنَ لِلْمُسْلِمِينَ بِالْحُسْنَى</w:t>
      </w:r>
      <w:r>
        <w:rPr>
          <w:rStyle w:val="FootnoteAnchor"/>
          <w:rtl w:val="true"/>
        </w:rPr>
        <w:footnoteReference w:id="561"/>
      </w:r>
      <w:r>
        <w:rPr>
          <w:rFonts w:ascii="Amiri" w:hAnsi="Amiri" w:eastAsia="Amiri" w:cs="Amiri"/>
          <w:color w:val="111111"/>
          <w:sz w:val="28"/>
          <w:sz w:val="28"/>
          <w:szCs w:val="28"/>
          <w:rtl w:val="true"/>
          <w:lang w:bidi="ar-SA"/>
        </w:rPr>
        <w:t>وَلِمَنْ شَكَرَ بِالزِّيَادَةِ فَإِنِّي لَمْ أَرَ مِثْلَ الْجَنَّةِ نَامَ طَالِبُهَا وَلا كَالنَّارِ نَامَ هَارِبُهَا وَلا أَكْثَرَ مُكْتَسِباً مِمَّنْ كَسَبَهُ الْيَوْمَ تُذْخَرُ فِيهِ الذَّخَائِرُ وَتُبْلَى فِيهِ السَّرَائِرُ وَإِنَّ مَنْ لا يَنْفَعُهُ الْحَقُّ يَضُرُّهُ الْبَاطِلُ وَمَنْ لا يَسْتَقِيمُ بِهِ الْهُدَى تَضُرُّهُ الضَّلالَةُ</w:t>
      </w:r>
      <w:r>
        <w:rPr>
          <w:rStyle w:val="FootnoteAnchor"/>
          <w:rtl w:val="true"/>
        </w:rPr>
        <w:footnoteReference w:id="562"/>
      </w:r>
      <w:r>
        <w:rPr>
          <w:rFonts w:ascii="Amiri" w:hAnsi="Amiri" w:eastAsia="Amiri" w:cs="Amiri"/>
          <w:color w:val="111111"/>
          <w:sz w:val="28"/>
          <w:sz w:val="28"/>
          <w:szCs w:val="28"/>
          <w:rtl w:val="true"/>
          <w:lang w:bidi="ar-SA"/>
        </w:rPr>
        <w:t>وَمَنْ لا يَنْفَعُهُ الْيَقِينُ يَضُرُّهُ الشَّكُّ وَإِنَّكُمْ قَدْ أُمِرْتُمْ بِالظَّعْنِ</w:t>
      </w:r>
      <w:r>
        <w:rPr>
          <w:rStyle w:val="FootnoteAnchor"/>
          <w:rtl w:val="true"/>
        </w:rPr>
        <w:footnoteReference w:id="563"/>
      </w:r>
      <w:r>
        <w:rPr>
          <w:rFonts w:ascii="Amiri" w:hAnsi="Amiri" w:eastAsia="Amiri" w:cs="Amiri"/>
          <w:color w:val="111111"/>
          <w:sz w:val="28"/>
          <w:sz w:val="28"/>
          <w:szCs w:val="28"/>
          <w:rtl w:val="true"/>
          <w:lang w:bidi="ar-SA"/>
        </w:rPr>
        <w:t>وَدُلِلْتُمْ عَلَى الزَّادِ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أَخْوَفَ مَا أَتَخَوَّفُ عَلَيْكُمُ اثْنَانِ طُولُ الْأَمَلِ وَاتِّبَاعُ الْهَوَى أَلا وَإِنَّ الدُّنْيَا </w:t>
      </w:r>
    </w:p>
    <w:p>
      <w:pPr>
        <w:pStyle w:val="BookText"/>
        <w:rPr/>
      </w:pPr>
      <w:r>
        <w:rPr>
          <w:rFonts w:ascii="Amiri" w:hAnsi="Amiri" w:eastAsia="Amiri" w:cs="Amiri"/>
          <w:color w:val="111111"/>
          <w:sz w:val="28"/>
          <w:sz w:val="28"/>
          <w:szCs w:val="28"/>
          <w:rtl w:val="true"/>
          <w:lang w:bidi="ar-SA"/>
        </w:rPr>
        <w:t>قَدْ أَدْبَرَتْ وَآذَنَتْ بِانْقِلاعٍ</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الآْخِرَةَ قَدْ أَقْبَلَتْ وَآذَنَتْ بِاطِّلاعٍ أَلا وَإِنَّ الْمِضْمَارَ الْيَوْمَ وَالسِّبَاقَ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السُّبْقَةَ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وَالْغَايَةَ النَّارُ أَلا وَإِنَّكُمْ فِي أَيَّامِ مَهَلٍ مِنْ وَرَائِهِ</w:t>
      </w:r>
      <w:r>
        <w:rPr>
          <w:rStyle w:val="FootnoteAnchor"/>
          <w:rtl w:val="true"/>
        </w:rPr>
        <w:footnoteReference w:id="565"/>
      </w:r>
      <w:r>
        <w:rPr>
          <w:rFonts w:ascii="Amiri" w:hAnsi="Amiri" w:eastAsia="Amiri" w:cs="Amiri"/>
          <w:color w:val="111111"/>
          <w:sz w:val="28"/>
          <w:sz w:val="28"/>
          <w:szCs w:val="28"/>
          <w:rtl w:val="true"/>
          <w:lang w:bidi="ar-SA"/>
        </w:rPr>
        <w:t>أَجَلٌ يَحُثُّهُ الْعَجَلُ فَمَنْ أَخْلَصَ للّه‏ِِ عَمَلَهُ فِي أَيَّامِهِ قَبْلَ حُضُورِ أَجَلِهِ نَفَعَهُ عَمَلُهُ وَلمْ يَضُرَّهُ أَجَلُهُ وَمَنْ لَمْ يَعْمَلْ فِي أَيَّامِ مَهَلِهِ ضَرَّهُ أَجَلُهُ وَلَمْ يَنْفَعْهُ عَمَلُهُ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افْزَعُوا إِلَى قِوَامِ دِينِكُمْ</w:t>
      </w:r>
      <w:r>
        <w:rPr>
          <w:rStyle w:val="FootnoteAnchor"/>
          <w:rtl w:val="true"/>
        </w:rPr>
        <w:footnoteReference w:id="566"/>
      </w:r>
      <w:r>
        <w:rPr>
          <w:rFonts w:ascii="Amiri" w:hAnsi="Amiri" w:eastAsia="Amiri" w:cs="Amiri"/>
          <w:color w:val="111111"/>
          <w:sz w:val="28"/>
          <w:sz w:val="28"/>
          <w:szCs w:val="28"/>
          <w:rtl w:val="true"/>
          <w:lang w:bidi="ar-SA"/>
        </w:rPr>
        <w:t xml:space="preserve">بِإِقَامِ الصَّلاةِ لِوَقْتِهَا وَإِيتَاءِ الزَّكَاةِ فِي حِينِهَا وَالتَّضَرُّعِ وَالْخُشُوعِ وَصِلَةِ الرَّحِمِ وَخَوْفِ الْمَعَادِ وَإِعْطَاءِ السَّائِلِ وَإِكْرَامِ الضَّعَفَةِ وَالضَّعِيفِ وَتَعَلُّمِ الْقُرْآنِ وَالْعَمَلِ بِهِ وَصِدْقِ الْحَدِيثِ وَالْوَفَاءِ بِالْعَهْدِ وَأَدَاءِ الْأَمَانَةِ إِذَا اؤتُمِنْتُمْ ـ وَارْغَبُوا فِي ثَوَابِ اللّه‏ِ وَارْهَبُوا عَذَابَهُ وَجَاهِدُوا فِي سَبِيلِ اللّه‏ِ بِأَمْوالِكُمْ وَأَنْفُسِكُمْ وَتَزَوَّدُوا مِنَ الدُّنْيَا مَا تَحْرُزُونَ بِهِ أَنْفُسَكُمْ وَاعْمَلُوا بِالْخَيْرِ تُجْزَوْا بِالْخَيْرِ </w:t>
      </w:r>
      <w:bookmarkStart w:id="440" w:name="pg14849_167373"/>
    </w:p>
    <w:p>
      <w:pPr>
        <w:pStyle w:val="BookText"/>
        <w:rPr/>
      </w:pPr>
      <w:bookmarkEnd w:id="440"/>
      <w:r>
        <w:rPr>
          <w:rFonts w:ascii="Amiri" w:hAnsi="Amiri" w:eastAsia="Amiri" w:cs="Amiri"/>
          <w:color w:val="111111"/>
          <w:sz w:val="28"/>
          <w:sz w:val="28"/>
          <w:szCs w:val="28"/>
          <w:rtl w:val="true"/>
          <w:lang w:bidi="ar-SA"/>
        </w:rPr>
        <w:t>يَوْمَ يَفُوزُ بِالْخَيْرِ مَنْ قَدَّمَ الْخَيْرَ أَقُولُ قَوْلِي وَأَسْتَغْفِرُ اللّه‏َ لِي وَلَكُمْ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الكليني مسندا عن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 فِي</w:t>
      </w:r>
    </w:p>
    <w:p>
      <w:pPr>
        <w:pStyle w:val="BookText"/>
        <w:rPr/>
      </w:pPr>
      <w:r>
        <w:rPr>
          <w:rFonts w:ascii="Amiri" w:hAnsi="Amiri" w:eastAsia="Amiri" w:cs="Amiri"/>
          <w:color w:val="111111"/>
          <w:sz w:val="28"/>
          <w:sz w:val="28"/>
          <w:szCs w:val="28"/>
          <w:rtl w:val="true"/>
          <w:lang w:bidi="ar-SA"/>
        </w:rPr>
        <w:t>كَلامٍ لَهُ خَطَبَ بِهِ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إِذَا عَلِمْتُمْ فَاعْمَلُوا بِمَا عَلِمْتُمْ لَعَلَّكُمْ تَهْتَدُونَ إِنَّ الْعَالِمَ الْعَامِلَ بِغَيْرِهِ كَالْجَاهِلِ الْحَائِرِ الَّذِي لا يَسْتَفِيقُ عَنْ جَهْلِهِ بَلْ قَدْ رَأَيْتُ أَنَّ الْحُجَّةَ عَلَيْهِ أَعْظَمُ وَالْحَسْرَةَ أَدْوَمُ عَلَى هَذَا الْعَالِمِ الْمُنْسَلِخِ مِنْ عِلْمِهِ مِنْهَا عَلَى هَذَا الْجَاهِلِ الْمُتَحَيِّرِ فِي جَهْلِهِ وَكِلاهُمَا حَائِرٌ بَائِرٌ لا تَرْتَابُوا فَتَشُكُّوا وَلا تَشُكُّوا فَتَكْفُرُوا وَلا تُرَخِّصُوا لِأَنْفُسِكُمْ فَتُدْهِنُوا وَلا تُدْهِنُوا فِي الْحَقِّ فَتَخْسَرُوا وَإِنَّ مِنَ الْحَقِّ أَنْ تَفَقَّهُوا وَمِنَ الْفِقْهِ أَنْ لا تَغْتَرُّوا وَإِنَّ أَنْصَحَكُمْ لِنَفْسِهِ أَطْوَعُكُمْ لِرَبِّهِ وَأَغَشَّكُمْ لِنَفْسِهِ أَعْصَاكُمْ لِرَبِّهِ وَمَنْ يُطِعِ اللّه‏َ يَأْمَنْ وَيَسْتَبْشِرْ وَمَنْ يَعْصِ اللّه‏َ يَخِبْ وَيَنْدَمْ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43491_388300464"/>
      <w:bookmarkStart w:id="442" w:name="_Toc181"/>
      <w:bookmarkEnd w:id="441"/>
      <w:r>
        <w:rPr>
          <w:rtl w:val="true"/>
        </w:rPr>
        <w:t>ومن خطبة له عليه السّلام</w:t>
      </w:r>
      <w:bookmarkEnd w:id="442"/>
    </w:p>
    <w:p>
      <w:pPr>
        <w:pStyle w:val="BookText"/>
        <w:rPr/>
      </w:pPr>
      <w:r>
        <w:rPr>
          <w:rFonts w:ascii="Amiri" w:hAnsi="Amiri" w:eastAsia="Amiri" w:cs="Amiri"/>
          <w:color w:val="111111"/>
          <w:sz w:val="28"/>
          <w:sz w:val="28"/>
          <w:szCs w:val="28"/>
          <w:rtl w:val="true"/>
          <w:lang w:bidi="ar-SA"/>
        </w:rPr>
        <w:t xml:space="preserve">قد عرفت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هذه الخطبة معروفة بالديباج لكن ليس في ما نقل لفظ ديباج فان وصفت بالوسيلة فله مناسبة</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43493_388300464"/>
      <w:bookmarkStart w:id="444" w:name="_Toc182"/>
      <w:bookmarkEnd w:id="443"/>
      <w:r>
        <w:rPr>
          <w:rtl w:val="true"/>
        </w:rPr>
        <w:t>إِنَّ أَفْضَلَ مَا تَوَسَّلَ بِهِ الْمُتَوَسِّلُونَ</w:t>
      </w:r>
      <w:bookmarkEnd w:id="44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به المتقربون، وهو واجب عقلا وقد نبّه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r>
        <w:rPr>
          <w:rStyle w:val="FootnoteAnchor"/>
          <w:rtl w:val="true"/>
        </w:rPr>
        <w:footnoteReference w:id="569"/>
      </w:r>
      <w:bookmarkStart w:id="445" w:name="pg14849_167374"/>
    </w:p>
    <w:p>
      <w:pPr>
        <w:pStyle w:val="Heading3"/>
        <w:numPr>
          <w:ilvl w:val="2"/>
          <w:numId w:val="1"/>
        </w:numPr>
        <w:rPr/>
      </w:pPr>
      <w:bookmarkStart w:id="446" w:name="__RefHeading___Toc143495_388300464"/>
      <w:bookmarkStart w:id="447" w:name="_Toc183"/>
      <w:bookmarkEnd w:id="445"/>
      <w:bookmarkEnd w:id="446"/>
      <w:r>
        <w:rPr>
          <w:rtl w:val="true"/>
        </w:rPr>
        <w:t>إِلَى اللّه‏ِ سُبْحَانَهُ وَتَعَالَى الاْءِيمَانُ بِهِ وَبِرَسُولِهِ</w:t>
      </w:r>
      <w:bookmarkEnd w:id="447"/>
    </w:p>
    <w:p>
      <w:pPr>
        <w:pStyle w:val="BookText"/>
        <w:rPr/>
      </w:pPr>
      <w:r>
        <w:rPr>
          <w:rFonts w:ascii="Amiri" w:hAnsi="Amiri" w:eastAsia="Amiri" w:cs="Amiri"/>
          <w:color w:val="111111"/>
          <w:sz w:val="28"/>
          <w:sz w:val="28"/>
          <w:szCs w:val="28"/>
          <w:rtl w:val="true"/>
          <w:lang w:bidi="ar-SA"/>
        </w:rPr>
        <w:t>جعله عليه‏السلام أول الوسائل لأنّه الأصل،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p>
    <w:p>
      <w:pPr>
        <w:pStyle w:val="BookText"/>
        <w:rPr/>
      </w:pPr>
      <w:r>
        <w:rPr>
          <w:rFonts w:ascii="Amiri" w:hAnsi="Amiri" w:eastAsia="Amiri" w:cs="Amiri"/>
          <w:color w:val="111111"/>
          <w:sz w:val="28"/>
          <w:sz w:val="28"/>
          <w:szCs w:val="28"/>
          <w:rtl w:val="true"/>
          <w:lang w:bidi="ar-SA"/>
        </w:rPr>
        <w:t>الرَّسُولُ بِما أُنْزِلَ إِلَيْهِ مِنْ رَبِّهِ وَالْمُؤمِنُونَ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هنا التصديق المجرّد عن الاقرار والعمل بقرينة ذكر كلمة الاخلاص التي هو الاقرار وساير العبادات التي هو من باب الأعمال بعده، وتحقيق المقام يحتاج إلى بسط في المقال وبيان الفرق بين الاسلام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إنّك قد عرفت المعنى اللّغوى للايمان وأنه التّصديق، وأما الاسلام فمعناه لغة هو التّسليم والانقياد، وأمّا في لسان الشرع فقد يستعملان على التساوق والترادف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 كانَ فِيها مِنَ الْمُؤمِنِينَ فَما وَجَدْنا فِيها غَيْرَ بَيْتٍ مِنَ الْمُسْلِمِينَ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بالاتفاق إلاّ بيت واحد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 كُنْتُمْ آمَنْتُمْ بِاللّه‏ِ فَعَلَيْهِ تَوَكَّلُوا إِنْ كُنْتُمْ مُسْلِمِينَ</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استعملا على التقابل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تُؤمِنُوا وَلكِنْ قُولُوا أَسْلَمْنا وَلَمَّا يَدْخُلِ الاْءِيمانُ فِي قُلُوبِكُمْ</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فقد نفى عنهم الايمان مع اثبات وصف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والمستفاد من كلام أكثر الأصحاب ومعظم أخبار الأئمة الأطهار الأطياب أنّ الاسلام أعمّ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عليه‏السلام في رواية الفضيل بن يسار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يشارك الاسلام والاسلام لا يشارك الايمان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الايمان والاسلام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بين الاسلام والايمان؟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لك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الايمان والاسلام مثل الكعبة الحرام من الحرم، قد تكون في الحرم ولا تكون في الكعبة ولا تكون في الكعبة حتى تكون في الحرم، وقد يكون مسلما ولا يكون مؤنا ولا يكون مؤنا حتى يكون مسلما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الايمان أو الاسلام؟ فانّ من قبلنا يقولون إنّ الاسلام أفضل من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أرفع من الاسلام،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فاوجدنى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أحدث في المسجد الحرام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فما تقول فيمن أحدث في الكعبة متعمّدا؟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ألا ترى أنّ الكعبة أفضل من المسجد وأنّ الكعبة تشرك المسجد والمسجد لا يشرك الكعبة، وكذلك الايمان يشرك الاسلام والاسلام لا يشرك الايمان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المستفاد من هذه الرّوايات وأمثالها أنّه كلّما وجد الايمان وجد الاسلام لا </w:t>
      </w:r>
    </w:p>
    <w:p>
      <w:pPr>
        <w:pStyle w:val="BookText"/>
        <w:rPr/>
      </w:pPr>
      <w:r>
        <w:rPr>
          <w:rFonts w:ascii="Amiri" w:hAnsi="Amiri" w:eastAsia="Amiri" w:cs="Amiri"/>
          <w:color w:val="111111"/>
          <w:sz w:val="28"/>
          <w:sz w:val="28"/>
          <w:szCs w:val="28"/>
          <w:rtl w:val="true"/>
          <w:lang w:bidi="ar-SA"/>
        </w:rPr>
        <w:t>بالعكس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جهة أنّ الاسلام عبارة عن التصديق بالظاهر أعني الاعتراف باللّسان والايمان عبارة عن التّصديق بالباطن، والأوّل غير مستلزم للثّاني ولذلك كذب اللّه‏ سبحانه الأعراب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 تؤنوا، في دعويهم وصف الايمان لأنفسهم، حيث قالوا آمنّا، وذلك لأجل أنهم لم يكونوا مصدّقين بالباطن و لم يكونوا على ثقة وطمأنينة فيما أقرّوا به ظاهرا، وأثبت لهم وصف الاسلام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قولوا أسلمنا باعتبار شهادتهم بالتوحيد والرّسالة واعترافهم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ما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الاسلام والايمان أهما مختلفان؟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يشارك الاسلام والاسلام لا يشارك الايمان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فصفهما لى،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شهادة أن لا إله إلا اللّه‏ والتصديق برسول اللّه‏ صلى‏الله‏عليه‏و‏آله به حقنت الدّماء وعليه جرت المناكح والمواريث وعلى ظاهره جماعة النّاس، والايمان الهدى وما يثبت في القلوب من صفة الاسلام وما ظهر من العمل به، والايمان أرفع من الاسلام بدرجة، إنّ الايمان يشارك الاسلام في الظّاهر، والاسلام لا يشارك الايمان في الباطن، وان اجتمعا في القول والصفة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رواية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يشارك الاسلام ولا يشاركه الاسلام، إنّ الايمان ما وقر في القلوب، والاسلام ما عليه المناكخ والمواريث وحقن الدّما، والايمان يشارك الاسلام، والاسلام لا يشارك الايمان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من جهة أنّ الاسلام عبارة عن الشّهادة بالتوحيد والرسالة مع التصديق الباطني وبدونه، سواء كان معه الاقرار بالولاية والاذعان بها أم لا، والايمان يعتبر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ما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عليه‏السلام عن الاسلام والايمان ما الفرق بينهما فلم يجبه ثمّ سأله فلم يجبه، ثمّ التقيا في الطريق وقد أزف من الرجل الرحيل فقال له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أزف منك رحيل،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فالقنى في البيت فلقاه فسأله عن الاسلام والايمان ما الفرق بينهما؟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ما هو الظاهر الذي عليه الناس شهادة أن لا إله إلا اللّه‏ وأنّ محمّدا رسول اللّه‏ وإقام الصّلاة وايتاء الزكاة وحجّ البيت وصيام شهر رمضان فهذا الاسلام،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معرفة هذا الأمر مع هذا، فان أقرّ بها ولم يعرف هذا الأمر كان مسلما وكان ضالا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عجلان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أوقفنى على حدود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صلّى اللّه‏ عليه و آله وسلّم والاقرار بجميع ما جاء من عند اللّه‏ وصلاة الخمس وأداء الزكاة وصوم شهر رمضان وحجّ البيت وولاية وليّنا وعداوة عدوّنا والدخول مع الصّادقين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المراد بالدّخول مع الصادقين الدّخول في زمرة آل محمّد سلام اللّه‏ عليهم والكون معهم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واما من جهة أنّ الايمان يعتبر فيه العمل دون الاسلام أعنى العمل بما يقتضيه ذلك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عن محمّد بن مسلم عن أحدهما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إقرار وعمل والاسلام إقرار بلا عمل</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والاسلام إقرار بلا عمل هو أنّ العمل غير معتبر فيه لا أنّ عدمه فيه معتبر، ويدلّ عليه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مُسْلِمٍ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الاْءِيمَانِ فَقَالَ 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وَالاْءِقْرَارُ بِمَا جَاءَ مِنْ عِنْدِ اللّه‏ِ وَمَا اسْتَقَرَّ فِي الْقُلُوبِ مِنَ التَّصْدِيقِ بِذَلِكَ قَالَ قُلْتُ الشَّهَادَةُ أَ لَيْسَتْ عَمَلاً قَالَ بَلَى قُلْتُ الْعَمَلُ مِنَ الاْءِيمَانِ قَالَ نَعَمْ الاْءِيمَانُ لا يَكُونُ إِلاّ بِعَمَلٍ وَالْعَمَلُ مِنْهُ وَلا يَثْبُتُ الاْءِيمَانُ إِلاّ بِعَمَلٍ</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الاْءِيمَانِ فَقَالَ شَهَادَةُ أَنْ لا إِلَهَ إِلاّ اللّه‏ُ وَأَنَّ مُحَمَّداً رَسُولُ اللّه‏ِ قَالَ قُلْتُ أَ لَيْسَ هَذَا عَمَلٌ قَالَ بَلَى قُلْتُ فَالْعَمَلُ مِنَ الاْءِيمَانِ قَالَ لا يَثْبُتُ لَهُ الاْءِيمَانُ إِلاّ بِالْعَمَلِ وَالْعَمَلُ مِنْهُ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 عبد الملك بن أعين إلى أبى عبداللّه‏ عليه‏السلام أسأله عن الايمان ما هو، فكتب الىّ مع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رحمك اللّه‏ عن الايمان، والايمان هو الاقرار باللّسان وعقد في القلب وعمل </w:t>
      </w:r>
    </w:p>
    <w:p>
      <w:pPr>
        <w:pStyle w:val="BookText"/>
        <w:rPr/>
      </w:pPr>
      <w:r>
        <w:rPr>
          <w:rFonts w:ascii="Amiri" w:hAnsi="Amiri" w:eastAsia="Amiri" w:cs="Amiri"/>
          <w:color w:val="111111"/>
          <w:sz w:val="28"/>
          <w:sz w:val="28"/>
          <w:szCs w:val="28"/>
          <w:rtl w:val="true"/>
          <w:lang w:bidi="ar-SA"/>
        </w:rPr>
        <w:t>بالاركان، والايمان بعضه من بعض، وهو دار وكذلك الاسلام دار والكفر دار، فقد يكون العبد مسلما قبل أن يكون مؤنا ولا يكون مؤنا حتى يكون مسلما، فالاسلام قبل الايمان وهو لا يشارك الايمان فاذا أتى العبد كبيرة من كبائر المعاصي أو صغيرة من صغائر المعاصي التي نهى اللّه‏ عزّ وجلّ عنها كان خارجا من الايمان ساقطا عنه اسم الايمان وثابتا عليه اسم الاسلام، فان تاب واستغفر عاد إلى دار الايمان ولا يخرجه إلى الكفر إلاّ الجحود والاستحلال، أن يقول للحلال هذا حرام، وللحرام هذا حلال، ودان بذلك فعندها يكون خارجا من الاسلام والايمان، داخلا في الكفر، وكان بمنزلة من دخل الحرم ثمّ دخل الكعبة وأحدث في الكعبة حدثا فاخرج عن الكعبة وعن الحرم فضربت عنقه وصار إلى النار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لك مما ذكرنا كلّه أنّ الاسلام يصدق على مجرّد الاقرار باللّسان من غير تصديق، وعلى الاقرار والتّصديق مجرّدا عن الولاية، وعلى جميع ذلك مجرّدا من العمل، والايمان يعتبر فيه ذلك، فيكون الايمان أخصّ لكنّ الانصاف أنّ العمل ليس داخلا في مفهوم الايمان حقيقة وإن كان شرطا في كماله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 غير داخل في حقيقته فللتبادر وعدم صحّة السلب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الْمُؤمِنِينَ اقْتَتَلُوا</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w:t>
      </w:r>
      <w:r>
        <w:rPr>
          <w:rStyle w:val="FootnoteAnchor"/>
          <w:rtl w:val="true"/>
        </w:rPr>
        <w:footnoteReference w:id="58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دلّ </w:t>
      </w:r>
    </w:p>
    <w:p>
      <w:pPr>
        <w:pStyle w:val="BookText"/>
        <w:rPr/>
      </w:pPr>
      <w:r>
        <w:rPr>
          <w:rFonts w:ascii="Amiri" w:hAnsi="Amiri" w:eastAsia="Amiri" w:cs="Amiri"/>
          <w:color w:val="111111"/>
          <w:sz w:val="28"/>
          <w:sz w:val="28"/>
          <w:szCs w:val="28"/>
          <w:rtl w:val="true"/>
          <w:lang w:bidi="ar-SA"/>
        </w:rPr>
        <w:t>اقتران الايمان بالمعاصي فيها على أنّ العمل غير داخل في حقيقته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دلّ على التّغاير وأنّ العمل ليس بداخل فيه لأنّ الشيء لا يعطف على نفسه ولا الجزء على كلّه ومثله كلام أمير المؤنين عليه‏السلام في هذا المقام وأمّا أنه شرط في كماله فللخبرين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ظاهرهما كون العمل داخلا في مفهومه، لا شرطا في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الظهور لا بدّ من حملهما على ما ذكرنا بمقتضى الجمع بينهما وبين الأدلّة الّتي قدّمناها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هذا الجمع؟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ما عن عليّ بن إبراهيم عن أبيه عن بكر بن صالح عن القاسم بن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الزبيرى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أىّ الأعمال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اللّه‏ شيئا إلاّ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الذي لا إله إلاّ هو أعلى الأعمال درجة وأشرفها منزلة وأسناها حظا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الايمان أقول هو وعمل أم قول بلا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عمل كلّه والقول بعض ذلك العمل بفرض من اللّه‏ بيّن في كتابه واضح نوره ثابتة حجّته يشهد له به الكتاب ويدعوه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لى جعلت فداك حتّى أفهمه،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حالات ودرجات وطبقات ومنازل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التامّ المنتهى تمامه، ومنه الناقص البيّن نقصانه، ومنه الراجح الزّايد رجحانه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ليتمّ وينقص ويزيد؟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فرض الايمان على جوارح ابن آدم وقسّمه عليها و </w:t>
      </w:r>
    </w:p>
    <w:p>
      <w:pPr>
        <w:pStyle w:val="BookText"/>
        <w:rPr/>
      </w:pPr>
      <w:r>
        <w:rPr>
          <w:rFonts w:ascii="Amiri" w:hAnsi="Amiri" w:eastAsia="Amiri" w:cs="Amiri"/>
          <w:color w:val="111111"/>
          <w:sz w:val="28"/>
          <w:sz w:val="28"/>
          <w:szCs w:val="28"/>
          <w:rtl w:val="true"/>
          <w:lang w:bidi="ar-SA"/>
        </w:rPr>
        <w:t xml:space="preserve">فرّقه فيها، فليس من جوارحه جارحة إلاّ وقد وكّلت من الايمان بغير ما وكّلت به اختها، فمنها قلبه الذى به يعقل ويفقه ويفهم، وهو أمير بدنه الذي لا ترد الجوارح ولا تصدر إلاّ عن رأيه وأمره، ومنها عيناه اللّتان يبصر بهما، واذناه اللّتان يسمع بهما ويداه اللّتان يبطش بهما ورجلاه اللّتان يمشى بهما، وفرجه الذى الباه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 الذي ينطق به، ورأسه الذي فيه وجهه فليس من هذه جارحة إلاّ وقد وكلت من الايمان بغير ما وكلّت به اختها بفرض من اللّه‏ تبارك وتعالى اسمه، ينطق به الكتاب لها ويشهد به عليها، ففرض على القلب غير ما فرض على العينين وفرض على العينين غير ما فرض على اللّسان، وفرض على اللّسان غير ما فرض على اليدين وفرض على اليدين غير ما فرض على الرّجلين، وفرض على الرّجلين غير ما فرض على الفرج وفرض على الفرج غير ما فرض على الوجه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ما فرض على القلب من الايمان فالاقرار والمعرفة والعقد والرّضا والتسليم بأن لا إله إلاّ اللّه‏ وحده لا شريك له إلها واحدا لم يتّخذ صاحبة ولا ولدا و أنّ محمّدا عبده ورسوله صلوات اللّه‏ عليه وآله، والاقرار بما جاء من عند اللّه‏ من نبىّ أو كتاب، فذلك ما فرض اللّه‏ على القلب من الاقرار والمعرفة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بِالاْءِيمانِ وَلكِنْ مَنْ شَرَحَ بِالْكُفْرِ صَدْراً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وَلَمْ تُؤمِنْ قُلُوبُهُمْ</w:t>
      </w:r>
      <w:r>
        <w:rPr>
          <w:rStyle w:val="FootnoteAnchor"/>
          <w:rtl w:val="true"/>
        </w:rPr>
        <w:footnoteReference w:id="5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 أَوْ تُخْفُوهُ يُحاسِبْكُمْ بِهِ اللّه‏ُ فَيَغْفِرُ لِمَنْ يَشاءُ وَيُعَذِّبُ مَنْ يَشاءُ</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فذلك ما فرض اللّه‏ عزّ وجلّ على القلب من الاقرار والمعرفة وهو عمله وهو رأس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اللّه‏ على اللّسان القول والتعبير عن القلب بما عقد عليه وأقرّ به قال اللّه‏ تبارك وتعالى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بِالَّذِي أُنْزِلَ إِلَيْنا وَأُنْزِلَ إِلَيْكُمْ وَإِلهُنا وَإِلهُكُمْ واحِدٌ وَنَحْنُ لَهُ مُسْلِمُونَ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ما فرض اللّه‏ على اللّسان وهو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وفرض على السّمع أن يتنزّه عن الاستماع إلى ما حرّم اللّه‏ وأن يعرض عمّا لا يحلّ له مما نهى اللّه‏ عزّ وجلّ عنه والاصغاء إلى ما اسخط اللّه‏ عزّ وجلّ فقال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استثنى اللّه‏ عزّ وجلّ موضع النسيان فقال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Style w:val="FootnoteAnchor"/>
          <w:rtl w:val="true"/>
        </w:rPr>
        <w:footnoteReference w:id="599"/>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ما فرض اللّه‏ على السّمع من الايمان أن لا يصغى إلى ما لا يحلّ له وهو عمله وهو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البصر أن لا ينظر إلى ما حرّم اللّه‏ عليه وأن يعرض عمّا نهى اللّه‏ عنه مما لا يحلّ له وهو عمله وهو من الايمان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لِلْمُؤمِنِينَ يَغُضُّوا مِنْ أَبْصارِهِمْ وَيَحْفَظُوا فُرُوجَهُمْ</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فنهيهم عن أن ينظروا إلى عوراتهم وأن ينظر المرء إلى فرج أخيه ويحفظ فرجه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لِلْمُؤمِناتِ يَغْضُضْنَ مِنْ أَبْصارِهِنَّ وَيَحْفَظْنَ فُرُوجَهُنَّ</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من أن ينظر احديهنّ إلى فرج اختها وتحفظ فرجها من أن تنظر إليها وقال عليه‏السلام كلّ شيء في القرآن من حفظ الفرج فهو من الزّنا إلاّ هذه الآية فانّها من النظر ثمّ نظم ما فرض اللّه‏ عزّ وجلّ على القلب واللّسان والسّمع والبصر في آية اخرى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كُنْتُمْ تَسْتَتِرُونَ أَنْ يَشْهَدَ عَلَيْكُمْ سَمْعُكُمْ وَلا أَبْصارُكُمْ وَلا جُلُودُكُمْ</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يعني بالجلود الفروج والافخاذ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وَالْفُؤدَ كُلُّ أُولئِكَ كانَ عَنْهُ مَسْؤلاً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ما فرض اللّه‏ على العينين من غضّ البصر عمّا حرّم اللّه‏ وهو عملهما وهو من الايمان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وفرض على اليدين أن لا يبطش بهما إلى ما حرّم اللّه‏ وأن يبطش بهما إلى ما أمر اللّه‏ عزّ وجلّ وفرض عليهما من الصّدقة وصلة الرّحم والجهاد في سبيل اللّه‏ والطّهور للصّلوات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w:t>
      </w:r>
    </w:p>
    <w:p>
      <w:pPr>
        <w:pStyle w:val="BookText"/>
        <w:rPr/>
      </w:pPr>
      <w:r>
        <w:rPr>
          <w:rFonts w:ascii="Amiri" w:hAnsi="Amiri" w:eastAsia="Amiri" w:cs="Amiri"/>
          <w:color w:val="111111"/>
          <w:sz w:val="28"/>
          <w:sz w:val="28"/>
          <w:szCs w:val="28"/>
          <w:rtl w:val="true"/>
          <w:lang w:bidi="ar-SA"/>
        </w:rPr>
        <w:t>وُجُوهَكُمْ وَأَيْدِيَكُمْ إِلَى الْمَرافِقِ وَامْسَحُوا بِرُؤسِكُمْ وَأَرْجُلَكُمْ إِلَى الْكَعْبَيْنِ</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فهذا ما فرض اللّه‏ على اليدين لأنّ الضّرب من علاجهما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الرّجلين أن لا يمشى بهما إلى شيء من معاصي اللّه‏ وفرض عليهما المشي إلى ما يرضى اللّه‏ عزّ وجلّ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فيما شهدت الأيدى والأرجل في أنفسهما وعلى أربابهما من تضييعهما لما أمر اللّه‏ عزّ وجلّ به وفرضه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فهذا أيضا ممّا فرض اللّه‏ عزّ وجلّ على اليدين وعلى الرّجلين وهو عملهما وهو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الوجه السّجود له باللّيل والنهار في مواقيت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فريضة جامعة على الوجه واليدين والرّجلين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فيما فرض على الجوارح من الطّهور والصلاة بها وذلك أنّ اللّه‏ عزّ وجلّ لمّا صرف نبيّه صلى‏الله‏عليه‏و‏آله إلى الكعبة عن بيت المقدّس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w:t>
      </w:r>
    </w:p>
    <w:p>
      <w:pPr>
        <w:pStyle w:val="BookText"/>
        <w:rPr/>
      </w:pPr>
      <w:r>
        <w:rPr>
          <w:rFonts w:ascii="Amiri" w:hAnsi="Amiri" w:eastAsia="Amiri" w:cs="Amiri"/>
          <w:color w:val="111111"/>
          <w:sz w:val="28"/>
          <w:sz w:val="28"/>
          <w:szCs w:val="28"/>
          <w:rtl w:val="true"/>
          <w:lang w:bidi="ar-SA"/>
        </w:rPr>
        <w:t>لِيُضِيعَ إِيمانَكُمْ إِنَّ اللّه‏َ بِالنَّاسِ لَرَؤفٌ رَحِيمٌ</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فسمّى الصّلاة إيمانا فمن لقى اللّه‏ عزّ وجلّ حافظا لجوارحه موفيا كلّ جارحة من جوارحه ما فرض اللّه‏ عزّ وجلّ عليها لقى اللّه‏ عزّ وجلّ مستكملا لايمانه وهو من أهل الجنّة، ومن خان في شيء منها أو تعدّى ما أمر اللّه‏ عزّ وجلّ فيها لقى اللّه‏ عزّ وجلّ ناقص الايمان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فهمت نقصان الايمان وتمامه، فمن أين جاءت زيادته؟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يَقُولُ أَيُّكُمْ زادَتْهُ هذِهِ إِيماناً فَأَمَّا الَّذِينَ آمَنُوا فَزادَتْهُمْ إِيماناً وَهُمْ يَسْتَبْشِرُونَ وَأَمَّا الَّذِينَ فِي قُلُوبِهِمْ مَرَضٌ فَزادَتْهُمْ رِجْساً إِلَى رِجْسِهِمْ</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 إِنَّهُمْ فِتْيَةٌ آمَنُوا بِرَبِّهِمْ وَزِدْناهُمْ هُدىً</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كلّه واحدا لا زيادة فيه ولا نقصان لم يكن لأحد منهم فضل على الآخر ولاستوت النعم فيه، ولاستوى الناس وبطل التفضيل ولكن بتمام الايمان دخل المؤنون الجنّة، وبالزّيادة في الايمان تفاضل المؤنون بالدّرجات عند اللّه‏، وبالنقصان دخل المفرطون النّار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صدر هذه الرّواية الشريفة أعنى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عمل كلّه، وإن كان </w:t>
      </w:r>
      <w:bookmarkStart w:id="448" w:name="pg14849_167386"/>
    </w:p>
    <w:p>
      <w:pPr>
        <w:pStyle w:val="BookText"/>
        <w:rPr/>
      </w:pPr>
      <w:bookmarkEnd w:id="448"/>
      <w:r>
        <w:rPr>
          <w:rFonts w:ascii="Amiri" w:hAnsi="Amiri" w:eastAsia="Amiri" w:cs="Amiri"/>
          <w:color w:val="111111"/>
          <w:sz w:val="28"/>
          <w:sz w:val="28"/>
          <w:szCs w:val="28"/>
          <w:rtl w:val="true"/>
          <w:lang w:bidi="ar-SA"/>
        </w:rPr>
        <w:t>موهما في بادى الرأى كون العمل داخلا في مفهوم الايمان، إلاّ أنّ ذيلها أعنى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اللّه‏ عزّ وجلّ مستكملا لايمانه،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اللّه‏ عزّ وجلّ ناقص الايمان، إلى آخر الرّواية نصّ صريح في كونه شرطا في كماله لاجزء من مفهومه وقد استفيد منها أيضا كونه قابلا للزّيادة والنقصان كما هو مذهب المحقّقين من الفريقين</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43497_388300464"/>
      <w:bookmarkStart w:id="450" w:name="_Toc184"/>
      <w:bookmarkEnd w:id="449"/>
      <w:r>
        <w:rPr>
          <w:rtl w:val="true"/>
        </w:rPr>
        <w:t>فضل المؤن</w:t>
      </w:r>
      <w:bookmarkEnd w:id="450"/>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الْمُؤمِنُ مُؤمِناً لِأَنَّهُ يُؤمِنُ عَلَى اللّه‏ِ فَيُجِيزُ أَمَانَهُ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سِنَانِ بْنِ طَرِيفٍ عَنْ أَبِي عَبْدِاللّه‏ِ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الْمُؤمِنُ مُؤمِناً فَقُلْتُ لا أَدْرِي إِلاّ أَنَّهُ أَرَاهُ يُؤمِنُ بِمَا جَاءَ مِنْ عِنْدِ اللّه‏ِ فَقَالَ صَدَقْتَ وَلَيْسَ لِذَلِكَ سُمِّيَ الْمُؤمِنُ مُؤمِناً فَقُلْتُ لِمَ سُمِّيَ الْمُؤمِنُ مُؤمِناً قَالَ إِنَّهُ يُؤمِنُ عَلَى اللّه‏ِ يَوْمَ الْقِيَامَةِ فَيُجِيزُ أَمَانَهُ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هَاشِمِيٌّ لِأَنَّهُ هَشَمَ الضَّلالَ وَالْكُفْرَ وَالنِّفَاقَ وَالْمُؤمِنُ قُرَشِيٌّ لِأَنَّهُ أَقَرَّ لِلشَّيْءِ وَنَحْنُ الشَّيْءُ وَأَنْكَرَ اللاّشَيْءَ الدَّلامَ وَأَتْبَاعَهُ وَالْمُؤمِنُ نَبَطِيٌّ لِأَنَّهُ اسْتَنْبَطَ الْأَشْيَاءَ فَعَرَفَ الْخَبِيثَ مِنَ الطَّيِّبِ وَالْمُؤمِنُ عَرَبِيٌّ لِأَنَّهُ أَعْرَبَ عَنَّا أَهْلَ الْبَيْتِ وَالْمُؤمِنُ أَعْجَمِيٌّ لِأَنَّهُ أُعْجِمَ عَنِ الدَّلامِ فَلَمْ يَذْكُرْهُ بِخَيْرٍ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وَالْمُؤمِنُ فَارِسِيٌّ لِأَنَّهُ يَفْرِسُ فِي الاْءِيمَانِ لَوْ كَانَ الاْءِيمَانُ مَنُوطاً بِالثُّرَيَّا لَتَنَاوَلَهُ أَبْنَاءُ </w:t>
      </w:r>
    </w:p>
    <w:p>
      <w:pPr>
        <w:pStyle w:val="BookText"/>
        <w:rPr/>
      </w:pPr>
      <w:r>
        <w:rPr>
          <w:rFonts w:ascii="Amiri" w:hAnsi="Amiri" w:eastAsia="Amiri" w:cs="Amiri"/>
          <w:color w:val="111111"/>
          <w:sz w:val="28"/>
          <w:sz w:val="28"/>
          <w:szCs w:val="28"/>
          <w:rtl w:val="true"/>
          <w:lang w:bidi="ar-SA"/>
        </w:rPr>
        <w:t>فَارِسَ يَعْنِي بِهِ الْمُتَفَرِّسَ فَاخْتَارَ مِنْهَا أَفْضَلَهَا وَاعْتَصَمَ بِأَشْرَفِهَا وَقَدْ قَالَ رَسُولُ اللّه‏ِ صلى‏الله‏عليه‏و‏آله اتَّقُوا فِرَاسَةَ الْمُؤمِنِ فَإِنَّهُ يَنْظُرُ بِنُورِ اللّه‏ِ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لِأَبِي عَبْدِاللّه‏ِ عليه‏السلام لِمَ سُمِّيَ الْمُؤمِنُ مُؤمِناً قَالَ لِأَنَّهُ اشْتَقَّ لِلْمُؤمِنِ اسْماً مِنْ أَسْمَائِهِ تَعَالَى فَسَمَّاهُ مُؤمِناً وَإِنَّمَا سُمِّيَ الْمُؤمِنُ لِأَنَّهُ يُؤمَنُ مِنْ عَذَابِ اللّه‏ِ تَعَالَى وَيُؤمِنُ عَلَى اللّه‏ِ يَوْمَ الْقِيَامَةِ فَيُجِيزُ لَهُ ذَلِكَ وَلَوْ أَكَلَ أَوْ شَرِبَ أَوْ قَامَ أَوْ قَعَدَ أَوْ نَامَ أَوْ نَكَحَ أَوْ مَرَّ بِمَوْضِعِ قَذَرٍ حَوَّلَهُ اللّه‏ُ مِنْ سَبْعِ أَرَضِينَ طُهْراً لا يَصِلُ إِلَيْهِ مِنْ قَذَرِهَا شَيْءٌ وَإِنَّ الْمُؤمِنَ لَيَكُونُ يَوْمَ الْقِيَامَةِ بِالْمَوْقِفِ مَعَ رَسُولِ اللّه‏ِ صلى‏الله‏عليه‏و‏آله الحديث</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عليه‏السلام وَأَنَا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أَ يَجْرِي لِهَؤلاءِ مِمَّنْ لا يَعْرِفُ مِنْهُمْ هَذَا الْأَمْرَ قَالَ إِنَّمَا هِيَ لِلْمُؤمِنِينَ خَاصَّةً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يَعْقُوبَ بْنِ شُعَيْبٍ قَالَ سَمِعْتُهُ يَقُولُ لَيْسَ لِأَحَدٍ عَلَى اللّه‏ِ ثَوَابٌ عَلَى عَمَلٍ إِلاّ لِلْمُؤمِنِينَ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الْمُؤمِنُ ضَاعَفَ اللّه‏ُ لَهُ عَمَلَهُ لِكُلِّ عَمَلٍ سَبْعُمِائَةِ ضِعْفٍ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لِمَنْ يَشاءُ</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الْمُؤمِنَ لَيَزْهَرُ نُورُهُ لِأَهْلِ السَّمَاءِ كَمَا تَزْهَرُ نُجُومُ </w:t>
      </w:r>
    </w:p>
    <w:p>
      <w:pPr>
        <w:pStyle w:val="BookText"/>
        <w:rPr/>
      </w:pPr>
      <w:r>
        <w:rPr>
          <w:rFonts w:ascii="Amiri" w:hAnsi="Amiri" w:eastAsia="Amiri" w:cs="Amiri"/>
          <w:color w:val="111111"/>
          <w:sz w:val="28"/>
          <w:sz w:val="28"/>
          <w:szCs w:val="28"/>
          <w:rtl w:val="true"/>
          <w:lang w:bidi="ar-SA"/>
        </w:rPr>
        <w:t xml:space="preserve">السَّمَاءِ لِأَهْلِ الْأَرْضِ وَقَالَ إِنَّ الْمُؤمِنَ وَلِيُّ اللّه‏ِ يُعِينُهُ وَيَصْنَعُ لَهُ وَلا يَقُولُ عَلَى اللّه‏ِ إِلاّ الْحَقَ وَلا يَخَافُ غَيْرَهُ وَقَالَ إِنَّ الْمُؤمِنَيْنِ لَيَلْتَقِيَانِ فَيَتَصَافَحَانِ فَلا يَزَالُ اللّه‏ُ عَلَيْهِمَا مُقْبِلاً بِوَجْهِهِ وَالذُّنُوبُ تَتَحَاتُّ عَنْ وُجُوهِهِمَا حَتَّى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يَتَفَرَّقَا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تَقْدِرُ الْخَلائِقُ عَلَى كُنْهِ صِفَةِ اللّه‏ِ عَزَّ وَجَلَّ فَكَذَلِكَ لا تَقْدِرُ عَلَى كُنْهِ صِفَةِ رَسُولِ اللّه‏ِ صلى‏الله‏عليه‏و‏آله وَكَمَا لا تَقْدِرُ عَلَى كُنْهِ صِفَةِ الرَّسُولِ صلى‏الله‏عليه‏و‏آله كَذَلِكَ لا تَقْدِرُ عَلَى كُنْهِ صِفَةِ الاْءِمَامِ وَكَمَا لا تَقْدِرُ عَلَى كُنْهِ صِفَةِ الاْءِمَامِ كَذَلِكَ لا يَقْدِرُونَ عَلَى كُنْهِ صِفَةِ الْمُؤمِنِ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يُتَوَفَّى الْمُؤمِنُ مَغْفُوراً لَهُ ذُنُوبُهُ وَاللّه‏ِ جَمِيعاً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الْمُؤمِنِ وَرُؤيَاهُ جُزْءٌ مِنْ سَبْعِينَ جُزْءاً مِنَ النُّبُوَّةِ وَمِنْهُمْ مَنْ يُعْطَى عَلَى الثُّلُثِ</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 مَا تَرَدَّدْتُ فِي شَيْءٍ أَنَا فَاعِلُهُ كَتَرَدُّدِي عَلَى الْمُؤمِنِ لِأَنِّي أُحِبُّ لِقَاءَهُ وَيَكْرَهُ الْمَوْتَ فَأَزْوِيهِ عَنْهُ وَلَوْ لَمْ يَكُنْ فِي الْأَرْضِ إِلاّ مُؤمِنٌ وَاحِدٌ لاكْتَفَيْتُ بِهِ عَنْ جَمِيعِ خَلْقِي وَجَعَلْتُ لَهُ مِنْ إِيمَانِهِ أُنْساً لا يَحْتَاجُ فِيهِ إِلَى أَحَدٍ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مُؤمِنٍ يَمُوتُ فِي غُرْبَةٍ مِنَ الْأَرْضِ فَيَغِيبُ عَنْهُ بَوَاكِيهِ إِلاّ بَكَتْهُ بِقَاعُ الْأَرْضِ الَّتِي كَانَ يَعْبُدُ اللّه‏َ عَلَيْهَا وَبَكَتْهُ أَثْوَابُهُ وَبَكَتْهُ أَبْوَابُ </w:t>
      </w:r>
      <w:bookmarkStart w:id="451" w:name="pg14849_167389"/>
    </w:p>
    <w:p>
      <w:pPr>
        <w:pStyle w:val="BookText"/>
        <w:rPr/>
      </w:pPr>
      <w:bookmarkEnd w:id="451"/>
      <w:r>
        <w:rPr>
          <w:rFonts w:ascii="Amiri" w:hAnsi="Amiri" w:eastAsia="Amiri" w:cs="Amiri"/>
          <w:color w:val="111111"/>
          <w:sz w:val="28"/>
          <w:sz w:val="28"/>
          <w:szCs w:val="28"/>
          <w:rtl w:val="true"/>
          <w:lang w:bidi="ar-SA"/>
        </w:rPr>
        <w:t>السَّمَاءِ الَّتِي كَانَ يَصْعَدُ بِهَا عَمَلُهُ وَبَكَاهُ الْمَلَكَانِ الْمُوَكَّلانِ بِهِ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أَحَدِهِمَا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 الْمُؤمِنِ مَغْفُورَةٌ فَيَعْمَلُ الْمُؤمِنُ لِمَا يَسْتَأْنِفُ أَمَا إِنَّهَا لَيْسَتْ إِلاّ لِأَهْلِ الاْءِيمَانِ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عَنْ أَبِيهِ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w:t>
      </w:r>
    </w:p>
    <w:p>
      <w:pPr>
        <w:pStyle w:val="BookText"/>
        <w:rPr/>
      </w:pPr>
      <w:r>
        <w:rPr>
          <w:rFonts w:ascii="Amiri" w:hAnsi="Amiri" w:eastAsia="Amiri" w:cs="Amiri"/>
          <w:color w:val="111111"/>
          <w:sz w:val="28"/>
          <w:sz w:val="28"/>
          <w:szCs w:val="28"/>
          <w:rtl w:val="true"/>
          <w:lang w:bidi="ar-SA"/>
        </w:rPr>
        <w:t>وَأَحْسَنَ صَلاتَهُ وَأَدَّى زَكَاةَ مَالِهِ وَكَفَّ غَضَبَهُ وَسَجَنَ لِسَانَهُ وَاسْتَغْفَرَ لِذَنْبِهِ وَأَدَّى النَّصِيحَةَ لِأَهْلِ بَيْتِ نَبِيِّهِ فَقَدِ اسْتَكْمَلَ حَقَائِقَ الاْءِيمَانِ وَأَبْوَابُ الْجَنَّةِ مُفَتَّحَةٌ لَه</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الرِّضَا عَنْ أَبِيهِ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الاْءِيمَانُ بِضْعٌ</w:t>
      </w:r>
    </w:p>
    <w:p>
      <w:pPr>
        <w:pStyle w:val="BookText"/>
        <w:rPr/>
      </w:pPr>
      <w:r>
        <w:rPr>
          <w:rFonts w:ascii="Amiri" w:hAnsi="Amiri" w:eastAsia="Amiri" w:cs="Amiri"/>
          <w:color w:val="111111"/>
          <w:sz w:val="28"/>
          <w:sz w:val="28"/>
          <w:szCs w:val="28"/>
          <w:rtl w:val="true"/>
          <w:lang w:bidi="ar-SA"/>
        </w:rPr>
        <w:t>وَسَبْعُونَ بَاباً أَكْبَرُهَا شَهَادَةُ أَنْ لا إِلَهَ إِلاّ اللّه‏ُ وَأَدْنَاهَا إِمَاطَةُ الْأَذَى عَنِ الطَّرِيقِ</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بِالْمُؤمِنِ ـ الْمُؤمِنُ مَنِ ائْتَمَنَهُ الْمُؤمِنُونَ عَلَى أَمْوَالِهِمْ وَأَنْفُسِهِم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43499_388300464"/>
      <w:bookmarkStart w:id="453" w:name="_Toc185"/>
      <w:bookmarkEnd w:id="452"/>
      <w:r>
        <w:rPr>
          <w:rtl w:val="true"/>
        </w:rPr>
        <w:t>اوصاف المؤن وعلاماته</w:t>
      </w:r>
      <w:bookmarkEnd w:id="453"/>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الْمُؤمِنُونَ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الْمُؤمِنُونَ حَقًّا لَهُمْ دَرَجاتٌ عِنْدَ رَبِّهِمْ وَمَغْفِرَةٌ وَرِزْقٌ كَرِيم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جَزاؤهُمْ عِنْدَ رَبِّهِمْ جَنَّاتُ عَدْن</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يَصْمُتُ لِيَسْلَمَ وَيَنْطِقُ لِيَغْنَمَ لا يُحَدِّثُ أَمَانَتَهُ الْأَصْدِقَاءَ وَلا يَكْتُمُ شَهَادَتَهُ مِنَ الْبُعَدَاءِ وَلا يَعْمَلُ شَيْئاً مِنَ الْخَيْرِ رِيَاءً وَلا يَتْرُكُهُ حَيَاءً ـ إِنْ زُكِّيَ خَافَ مِمَّا يَقُولُونَ وَيَسْتَغْفِرُ اللّه‏َ لِمَا لا يَعْلَمُونَ لا يَغُرُّهُ قَوْلُ مَنْ جَهِلَهُ وَيَخَافُ إِحْصَاءَ مَا عَمِلَهُ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لَهُ قُوَّةٌ فِي دِينٍ وَحَزْمٌ فِي لِينٍ وَإِيمَانٌ فِي يَقِينٍ وَحِرْصٌ فِي فِقْهٍ وَنَشَاطٌ فِي هُدًى وَبِرٌّ فِي اسْتِقَامَةٍ وَعِلْمٌ فِي حِلْمٍ وَكَيْسٌ فِي رِفْقٍ وَسَخَاءٌ فِي حَقٍّ وَقَصْدٌ فِي غِنًى وَتَجَمُّلٌ فِي فَاقَةٍ وَعَفْوٌ فِي قُدْرَةٍ وَطَاعَةٌ للّه‏ِِ فِي نَصِيحَةٍ وَانْتِهَاءٌ فِي شَهْوَةٍ وَوَرَعٌ فِي رَغْبَةٍ وَحِرْصٌ فِي جِهَادٍ وَصَلاةٌ فِي شُغُلٍ وَصَبْرٌ فِي شِدَّةٍ وَفِي الْهَزَاهِزِ وَقُورٌ وَفِي الْمَكَارِهِ صَبُورٌ وَفِي الرَّخَاءِ شَكُورٌ وَلا يَغْتَابُ وَلا </w:t>
      </w:r>
    </w:p>
    <w:p>
      <w:pPr>
        <w:pStyle w:val="BookText"/>
        <w:rPr/>
      </w:pPr>
      <w:r>
        <w:rPr>
          <w:rFonts w:ascii="Amiri" w:hAnsi="Amiri" w:eastAsia="Amiri" w:cs="Amiri"/>
          <w:color w:val="111111"/>
          <w:sz w:val="28"/>
          <w:sz w:val="28"/>
          <w:szCs w:val="28"/>
          <w:rtl w:val="true"/>
          <w:lang w:bidi="ar-SA"/>
        </w:rPr>
        <w:t>يَتَكَبَّرُ وَلا يَقْطَعُ الرَّحِمَ وَلَيْسَ بِوَاهِنٍ وَلا فَظٍّ وَلا غَلِيظٍ وَلا يَسْبِقُهُ بَصَرُهُ وَلا يَفْضَحُهُ بَطْنُهُ وَلا يَغْلِبُهُ فَرْجُهُ وَلا يَحْسُدُ النَّاسَ يُعَيَّرُ وَلا يُعِيِّرُ وَلا يُسْرِفُ يَنْصُرُ الْمَظْلُومَ وَيَرْحَمُ الْمِسْكِينَ نَفْسُهُ مِنْهُ فِي عَنَاءٍ وَالنَّاسُ مِنْهُ فِي رَاحَةٍ لا يَرْغَبُ فِي عِزِّ الدُّنْيَا وَلا يَجْزَعُ مِنْ ذُلِّهَا لِلنَّاسِ هَمٌّ قَدْ أَقْبَلُوا عَلَيْهِ وَلَهُ هَمٌّ قَدْ شَغَلَهُ لا يُرَى فِي حُكْمِهِ نَقْصٌ وَلا فِي رَأْيِهِ وَهْنٌ وَلا فِي دِينِهِ ضَيَاعٌ</w:t>
      </w:r>
      <w:r>
        <w:rPr>
          <w:rStyle w:val="FootnoteAnchor"/>
          <w:rtl w:val="true"/>
        </w:rPr>
        <w:footnoteReference w:id="641"/>
      </w:r>
      <w:r>
        <w:rPr>
          <w:rFonts w:ascii="Amiri" w:hAnsi="Amiri" w:eastAsia="Amiri" w:cs="Amiri"/>
          <w:color w:val="111111"/>
          <w:sz w:val="28"/>
          <w:sz w:val="28"/>
          <w:szCs w:val="28"/>
          <w:rtl w:val="true"/>
          <w:lang w:bidi="ar-SA"/>
        </w:rPr>
        <w:t>يُرْشِدُ مَنِ اسْتَشَارَهُ وَيُسَاعِدُ مَنْ سَاعَدَهُ وَيَكِيعُ عَنِ الْخَنَا وَالْجَهْلِ</w:t>
      </w:r>
      <w:r>
        <w:rPr>
          <w:rStyle w:val="FootnoteAnchor"/>
          <w:rtl w:val="true"/>
        </w:rPr>
        <w:footnoteReference w:id="642"/>
      </w:r>
      <w:r>
        <w:rPr>
          <w:rFonts w:ascii="IRNazanin" w:hAnsi="IRNazanin" w:eastAsia="IRNazanin"/>
          <w:color w:val="111111"/>
          <w:sz w:val="28"/>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لِلْمُؤمِنِ أَنْ يَكُونَ فِيهِ ثَمَانُ خِصَالٍ وَقُورٌ عِنْدَ الْهَزَاهِزِ صَبُورٌ عِنْدَ الْبَلاءِ شَكُورٌ عِنْدَ الرَّخَاءِ قَانِعٌ بِمَا رَزَقَهُ اللّه‏ُ لا يَظْلِمُ الْأَعْدَاءَ وَلا يَتَحَامَلُ لِلأَصْدِقَاءِ بَدَنُهُ مِنْهُ فِي تَعَبٍ وَالنَّاسُ مِنْهُ فِي رَاحَةٍ إِنَّ الْعِلْمَ خَلِيلُ الْمُؤمِنِ وَالْحِلْمَ وَزِيرُهُ وَالصَّبْرَ أَمِيرُ جُنُودِهِ وَالرِّفْقَ أَخُوهُ وَاللِّينَ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الرِّضَا عَلِيِّ بْنِ مُوسَى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الْمُؤمِنُ مُؤمِناً حَتَّى يَكُونَ فِيهِ ثَلاثُ خِصَالٍ سُنَّةٌ مِنْ رَبِّهِ وَسُنَّةٌ مِنْ نَبِيِّهِ وَسُنَّةٌ مِنْ وَلِيِّهِ فَأَمَّا السُّنَّةُ مِنْ رَبِّهِ فَكِتْمَانُ السِّرِّ قَالَ اللّه‏ُ عَزَّ وَجَلَّ 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w:t>
      </w:r>
      <w:bookmarkStart w:id="454" w:name="pg14849_167392"/>
    </w:p>
    <w:p>
      <w:pPr>
        <w:pStyle w:val="BookText"/>
        <w:rPr/>
      </w:pPr>
      <w:bookmarkEnd w:id="454"/>
      <w:r>
        <w:rPr>
          <w:rFonts w:ascii="Amiri" w:hAnsi="Amiri" w:eastAsia="Amiri" w:cs="Amiri"/>
          <w:color w:val="111111"/>
          <w:sz w:val="28"/>
          <w:sz w:val="28"/>
          <w:szCs w:val="28"/>
          <w:rtl w:val="true"/>
          <w:lang w:bidi="ar-SA"/>
        </w:rPr>
        <w:t>رَسُولٍ</w:t>
      </w:r>
      <w:r>
        <w:rPr>
          <w:rStyle w:val="FootnoteAnchor"/>
          <w:rtl w:val="true"/>
        </w:rPr>
        <w:footnoteReference w:id="645"/>
      </w:r>
      <w:r>
        <w:rPr>
          <w:rFonts w:ascii="Amiri" w:hAnsi="Amiri" w:eastAsia="Amiri" w:cs="Amiri"/>
          <w:color w:val="111111"/>
          <w:sz w:val="28"/>
          <w:sz w:val="28"/>
          <w:szCs w:val="28"/>
          <w:rtl w:val="true"/>
          <w:lang w:bidi="ar-SA"/>
        </w:rPr>
        <w:t>وَأَمَّا السُّنَّةُ مِنْ نَبِيِّهِ فَمُدَارَاةُ النَّاسِ فَإِنَّ اللّه‏َ عَزَّ وَجَلَّ أَمَرَ نَبِيَّهُ صلى‏الله‏عليه‏و‏آله بِمُدَارَاةِ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w:t>
      </w:r>
      <w:r>
        <w:rPr>
          <w:rStyle w:val="FootnoteAnchor"/>
          <w:rtl w:val="true"/>
        </w:rPr>
        <w:footnoteReference w:id="646"/>
      </w:r>
      <w:r>
        <w:rPr>
          <w:rFonts w:ascii="Amiri" w:hAnsi="Amiri" w:eastAsia="Amiri" w:cs="Amiri"/>
          <w:color w:val="111111"/>
          <w:sz w:val="28"/>
          <w:sz w:val="28"/>
          <w:szCs w:val="28"/>
          <w:rtl w:val="true"/>
          <w:lang w:bidi="ar-SA"/>
        </w:rPr>
        <w:t>وَأَعْرِضْ عَنِ الْجاهِلِينَ</w:t>
      </w:r>
      <w:r>
        <w:rPr>
          <w:rStyle w:val="FootnoteAnchor"/>
          <w:rtl w:val="true"/>
        </w:rPr>
        <w:footnoteReference w:id="647"/>
      </w:r>
      <w:r>
        <w:rPr>
          <w:rFonts w:ascii="Amiri" w:hAnsi="Amiri" w:eastAsia="Amiri" w:cs="Amiri"/>
          <w:color w:val="111111"/>
          <w:sz w:val="28"/>
          <w:sz w:val="28"/>
          <w:szCs w:val="28"/>
          <w:rtl w:val="true"/>
          <w:lang w:bidi="ar-SA"/>
        </w:rPr>
        <w:t>وَأَمَّا السُّنَّةُ مِنْ وَلِيِّهِ فَالصَّبْرُ عَلَى الْبَأْسَاءِ وَالضَّرَّاءِ يَقُولُ اللّه‏ُ عَزَّ وَجَلَّ ـ وَالصَّابِرِينَ فِي الْبَأْساءِ وَالضَّرَّاءِ وَحِينَ الْبَأْسِ</w:t>
      </w:r>
      <w:r>
        <w:rPr>
          <w:rStyle w:val="FootnoteAnchor"/>
          <w:rtl w:val="true"/>
        </w:rPr>
        <w:footnoteReference w:id="648"/>
      </w:r>
      <w:r>
        <w:rPr>
          <w:rFonts w:ascii="Amiri" w:hAnsi="Amiri" w:eastAsia="Amiri" w:cs="Amiri"/>
          <w:color w:val="111111"/>
          <w:sz w:val="28"/>
          <w:sz w:val="28"/>
          <w:szCs w:val="28"/>
          <w:rtl w:val="true"/>
          <w:lang w:bidi="ar-SA"/>
        </w:rPr>
        <w:t>أُولئِكَ الَّذِينَ صَدَقُوا وَأُولئِكَ هُمُ الْمُتَّقُونَ</w:t>
      </w:r>
      <w:r>
        <w:rPr>
          <w:rStyle w:val="FootnoteAnchor"/>
          <w:rtl w:val="true"/>
        </w:rPr>
        <w:footnoteReference w:id="649"/>
      </w:r>
      <w:r>
        <w:rPr>
          <w:rFonts w:ascii="IRNazanin" w:hAnsi="IRNazanin" w:eastAsia="IRNazanin"/>
          <w:color w:val="111111"/>
          <w:sz w:val="28"/>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الرِّضَا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رَسُولِ اللّه‏ِ صلى‏الله‏عليه‏و‏آله</w:t>
      </w:r>
      <w:r>
        <w:rPr>
          <w:rStyle w:val="FootnoteAnchor"/>
          <w:rtl w:val="true"/>
        </w:rPr>
        <w:footnoteReference w:id="651"/>
      </w:r>
      <w:r>
        <w:rPr>
          <w:rFonts w:ascii="Amiri" w:hAnsi="Amiri" w:eastAsia="Amiri" w:cs="Amiri"/>
          <w:color w:val="111111"/>
          <w:sz w:val="28"/>
          <w:sz w:val="28"/>
          <w:szCs w:val="28"/>
          <w:rtl w:val="true"/>
          <w:lang w:bidi="ar-SA"/>
        </w:rPr>
        <w:t>قَوْمٌ فِي بَعْضِ غَزَوَاتِهِ فَقَالَ مَنِ الْقَوْمُ؟</w:t>
      </w:r>
      <w:r>
        <w:rPr>
          <w:rStyle w:val="FootnoteAnchor"/>
          <w:rtl w:val="true"/>
        </w:rPr>
        <w:footnoteReference w:id="652"/>
      </w:r>
      <w:r>
        <w:rPr>
          <w:rFonts w:ascii="Amiri" w:hAnsi="Amiri" w:eastAsia="Amiri" w:cs="Amiri"/>
          <w:color w:val="111111"/>
          <w:sz w:val="28"/>
          <w:sz w:val="28"/>
          <w:szCs w:val="28"/>
          <w:rtl w:val="true"/>
          <w:lang w:bidi="ar-SA"/>
        </w:rPr>
        <w:t>فَقَالُوا مُؤمِنُونَ يَا رَسُولَ اللّه‏ِ قَالَ وَمَا بَلَغَ مِنْ إِيمَانِكُمْ قَالُوا الصَّبْرُ عِنْدَ الْبَلاءِ وَالشُّكْرُ عِنْدَ الرَّخَاءِ وَالرِّضَا بِالْقَضَاءِ فَقَالَ رَسُولُ اللّه‏ِ صلى‏الله‏عليه‏و‏آله حُلَمَاءُ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كَادُوا مِنَ الْفِقْهِ أَنْ يَكُونُوا أَنْبِيَاءَ إِنْ كُنْتُمْ كَمَا تَصِفُونَ فَلا تَبْنُوا مَا لا تَسْكُنُونَ وَلا تَجْمَعُوا مَا لا تَأْكُلُونَ وَاتَّقُوا اللّه‏َ الَّذِي إِلَيْهِ تُرْجَعُونَ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43501_388300464"/>
      <w:bookmarkStart w:id="456" w:name="_Toc186"/>
      <w:bookmarkEnd w:id="455"/>
      <w:r>
        <w:rPr>
          <w:rtl w:val="true"/>
        </w:rPr>
        <w:t>وَالْجِهَادُ فِي سَبِيلِهِ</w:t>
      </w:r>
      <w:bookmarkEnd w:id="45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الأمر بالمعروف، والنهي عن المنكر ومنه جهاد النفس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فَرَضَ الْجِهَادَ وَعَظَّمَهُ وَجَعَلَهُ نَصْرَهُ وَنَاصِرَهُ وَاللّه‏ِ مَا صَلَحَتْ دُنْيَا وَلا دِينٌ إِلاّ بِهِ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الْخَيْرُ كُلُّهُ فِي السَّيْفِ وَتَحْتَ ظِلِّ السَّيْفِ وَلا يُقِيمُ النَّاسَ إِلاّ السَّيْفُ وَالسُّيُوفُ مَقَالِيدُ الْجَنَّةِ وَالنَّارِ</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لِلْجَنَّةِ بَابٌ يُقَالُ لَهُ بَابُ الْمُجَاهِدِينَ يَمْضُونَ إِلَيْهِ فَإِذَا هُوَ مَفْتُوحٌ وَهُمْ مُتَقَلِّدُونَ بِسُيُوفِهِمْ وَالْجَمْعُ فِي الْمَوْقِفِ وَالْمَلائِكَةُ تُرَحِّبُ بِهِمْ ثُمَّ قَالَ فَمَنْ تَرَكَ الْجِهَادَ أَلْبَسَهُ اللّه‏ُ عَزَّ وَجَلَّ ذُلاًّ وَفَقْراً فِي مَعِيشَتِهِ وَمَحْقاً فِي دِينِهِ إِنَّ اللّه‏َ عَزَّ وَجَلَّ أَغْنَى أُمَّتِي بِسَنَابِكِ خَيْلِهَا وَمَرَاكِزِ رِمَاحِهَا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قَالَ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الْغُزَاةِ فِي الدُّنْيَا خُيُولُهُمْ فِي الْجَنَّةِ وَإِنَّ أَرْدِيَةَ الْغُزَاةِ لَسُيُوفُهُمْ وَقَالَ النَّبِيُّ صلى‏الله‏عليه‏و‏آله أَخْبَرَنِي جَبْرَئِيلُ عليه‏السلام بِأَمْرٍ قَرَّتْ بِهِ عَيْنِي وَفَرِحَ بِهِ قَلْبِي قَالَ يَا مُحَمَّدُ مَنْ غَزَا مِنْ أُمَّتِكَ فِي سَبِيلِ اللّه‏ِ فَأَصَابَهُ قَطْرَةٌ مِنَ السَّمَاءِ أَوْ صُدَاعٌ كَتَبَ اللّه‏ُ عَزَّ وَجَلَّ لَهُ شَهَادَةً يوم القيامة</w:t>
      </w:r>
      <w:r>
        <w:rPr>
          <w:rStyle w:val="FootnoteAnchor"/>
          <w:rtl w:val="true"/>
        </w:rPr>
        <w:footnoteReference w:id="65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أَيُّ الْجِهَادِ أَفْضَلُ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عُقِرَ </w:t>
      </w:r>
    </w:p>
    <w:p>
      <w:pPr>
        <w:pStyle w:val="BookText"/>
        <w:rPr/>
      </w:pPr>
      <w:r>
        <w:rPr>
          <w:rFonts w:ascii="Amiri" w:hAnsi="Amiri" w:eastAsia="Amiri" w:cs="Amiri"/>
          <w:color w:val="111111"/>
          <w:sz w:val="28"/>
          <w:sz w:val="28"/>
          <w:szCs w:val="28"/>
          <w:rtl w:val="true"/>
          <w:lang w:bidi="ar-SA"/>
        </w:rPr>
        <w:t>جَوَادُهُ وَأُهَرِيقَ دَمُهُ فِي سَبِيلِ اللّه‏ِ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صلى‏الله‏عليه‏و‏آله مَا بَالُ الشَّهِيدِ لا يُفْتَنُ فِي قَبْرِهِ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 كَفَى بِالْبَارِقَةِ فَوْقَ رَأْسِهِ فِتْنَةً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صلى‏الله‏عليه‏و‏آله لِلشَّهِيدِ سَبْعُ خِصَالٍ مِنَ اللّه‏ِ أَوَّلُ قَطْرَةٍ مِنْ دَمِهِ مَغْفُورٌ لَهُ كُلُّ ذَنْبٍ وَالثَّانِيَةُ يَقَعُ رَأْسُهُ فِي حَجْرِ زَوْجَتَيْهِ مِنَ الْحُورِ الْعِينِ وَتَمْسَحَانِ الْغُبَارَ عَنْ وَجْهِهِ تَقُولانِ مَرْحَباً بِكَ وَيَقُولُ هُوَ مِثْلَ ذَلِكَ لَهُمَا وَالثَّالِثَةُ يُكْسَى مِنْ كِسْوَةِ الْجَنَّةِ وَالرَّابِعَةُ يَبْتَدِرُهُ خَزَنَةُ الْجَنَّةِ بِكُلِّ رِيحٍ طَيِّبَةٍ أَيُّهُمْ يَأْخُذُهُ مَعَهُ وَالْخَامِسَةُ أَنْ يُرَى مَنْزِلَتَهُ وَالسَّادِسَةُ يُقَالُ لِرُوحِهِ اسْرَحْ فِي الْجَنَّةِ حَيْثُ شِئْتَ وَالسَّابِعَةُ أَنْ يَنْظُرَ فِي وَجْهِ اللّه‏ِ وَإِنَّهَا لَرَاحَةٌ لِكُلِّ نَبِيٍّ وَشَهِيدٍ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فَوْقَ كُلِّ ذِي بِرٍّ بَرٌّ حَتَّى يُقْتَلَ الرَّجُلُ فِي سَبِيلِ اللّه‏ِ فَإِذَا قُتِلَ فِي سَبِيلِ اللّه‏ِ فَلَيْسَ فَوْقَهُ بِرٌّ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صلى‏الله‏عليه‏و‏آله 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فِي سَبِيلِ اللّه‏ِ مُجَاهِداً فَلَهُ بِكُلِّ خُطْوَةٍ سَبْعُمِائَةِ أَلْفِ حَسَنَةٍ وَيُمْحَى عَنْهُ سَبْعُمِائَةِ أَلْفِ سَيِّئَةٍ وَيُرْفَعُ لَهُ سَبْعُمِائَةِ أَلْفِ دَرَجَةٍ وَكَانَ فِي ضَمَانِ اللّه‏ِ بِأَيِّ حَتْفٍ مَاتَ كَانَ شَهِيداً وَإِنْ رَجَعَ رَجَعَ مَغْفُوراً لَهُ مُسْتَجَاباً دُعَاؤهُ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جهاد العدّو</w:t>
      </w:r>
      <w:r>
        <w:rPr>
          <w:rFonts w:eastAsia="IRNazanin" w:cs="IRNazanin"/>
          <w:color w:val="111111"/>
          <w:sz w:val="28"/>
          <w:szCs w:val="28"/>
          <w:rtl w:val="true"/>
          <w:lang w:bidi="fa-IR"/>
        </w:rPr>
        <w:t xml:space="preserve">. </w:t>
      </w:r>
      <w:bookmarkStart w:id="457" w:name="pg14849_167395"/>
    </w:p>
    <w:p>
      <w:pPr>
        <w:pStyle w:val="BookText"/>
        <w:rPr/>
      </w:pPr>
      <w:bookmarkEnd w:id="457"/>
      <w:r>
        <w:rPr>
          <w:rFonts w:ascii="Amiri" w:hAnsi="Amiri" w:eastAsia="Amiri" w:cs="Amiri"/>
          <w:color w:val="111111"/>
          <w:sz w:val="28"/>
          <w:sz w:val="28"/>
          <w:szCs w:val="28"/>
          <w:rtl w:val="true"/>
          <w:lang w:bidi="ar-SA"/>
        </w:rPr>
        <w:t>وامّا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عليه‏السلام أَنَّ النَّبِيَّ صلى‏الله‏عليه‏و‏آله بَعَثَ بِسَرِيَّةٍ فَلَمَّا رَجَعُوا قَالَ مَرْحَباً بِقَوْمٍ قَضَوُا الْجِهَادَ الْأَصْغَرَ وَبَقِيَ الْجِهَادُ الْأَكْبَرُ قِيلَ يَا رَسُولَ اللّه‏ِ صلى‏الله‏عليه‏و‏آله وَمَا الْجِهَادُ الْأَكْبَرُ قَالَ جِهَادُ النَّفْسِ</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لِنَفْسِكَ فَإِنْ لَمْ تَفْعَلْ لَمْ يَحْمِلْكَ غَيْرُكَ</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 لِرَجُلٍ إِنَّكَ قَدْ جُعِلْتَ طَبِيبَ نَفْسِكَ وَبُيِّنَ لَكَ الدَّاءُ وَعُرِّفْتَ آيَةَ الصِّحَّةِ وَدُلِلْتَ عَلَى الدَّوَاءِ فَانْظُرْ كَيْفَ قِيَامُكَ عَلَى نَفْسِكَ</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عَبْدِاللّه‏ِ عليه‏السلام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قَلْبَكَ قَرِيناً بَرّاً وَوَلَداً وَاصِلاً وَاجْعَلْ عِلْمَكَ وَالِداً تَتَّبِعُهُ وَاجْعَلْ نَفْسَكَ عَدُوّاً تُجَاهِدُهُ وَاجْعَلْ مَالَكَ عَارِيَّةً تَرُدُّهَا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أَلْفَاظِ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غَلَبَ نَفْسَهُ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وَاعِظٌ مِنْ قَلْبِهِ وَزَاجِرٌ مِنْ نَفْسِهِ وَلَمْ يَكُنْ لَهُ قَرِينٌ مُرْشِدٌ اسْتَمْكَنَ عَدُوَّهُ مِنْ عُنُقِه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الْجِهَادِ مَنْ جَاهَدَ نَفْسَهُ الَّتِي بَيْنَ جَنْبَيْهِ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43503_388300464"/>
      <w:bookmarkStart w:id="459" w:name="_Toc187"/>
      <w:bookmarkEnd w:id="458"/>
      <w:r>
        <w:rPr>
          <w:rtl w:val="true"/>
        </w:rPr>
        <w:t>فَإِنَّهُ ذِرْوَةُ الاْءِسْلام</w:t>
      </w:r>
      <w:bookmarkEnd w:id="45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بالكسر والضم أي أعلي</w:t>
      </w:r>
      <w:r>
        <w:rPr>
          <w:rFonts w:eastAsia="Amiri" w:cs="Amiri" w:ascii="Amiri" w:hAnsi="Amiri"/>
          <w:color w:val="111111"/>
          <w:sz w:val="28"/>
          <w:szCs w:val="28"/>
          <w:rtl w:val="true"/>
          <w:lang w:bidi="ar-SA"/>
        </w:rPr>
        <w:t xml:space="preserve">. </w:t>
      </w:r>
      <w:bookmarkStart w:id="460" w:name="pg14849_167396"/>
    </w:p>
    <w:p>
      <w:pPr>
        <w:pStyle w:val="Heading3"/>
        <w:numPr>
          <w:ilvl w:val="2"/>
          <w:numId w:val="1"/>
        </w:numPr>
        <w:rPr/>
      </w:pPr>
      <w:bookmarkStart w:id="461" w:name="__RefHeading___Toc143505_388300464"/>
      <w:bookmarkStart w:id="462" w:name="_Toc188"/>
      <w:bookmarkEnd w:id="460"/>
      <w:bookmarkEnd w:id="461"/>
      <w:r>
        <w:rPr>
          <w:rtl w:val="true"/>
        </w:rPr>
        <w:t>وَكَلِمَةُ</w:t>
      </w:r>
      <w:bookmarkEnd w:id="462"/>
    </w:p>
    <w:p>
      <w:pPr>
        <w:pStyle w:val="BookText"/>
        <w:rPr/>
      </w:pPr>
      <w:r>
        <w:rPr>
          <w:rFonts w:ascii="Amiri" w:hAnsi="Amiri" w:eastAsia="Amiri" w:cs="Amiri"/>
          <w:color w:val="111111"/>
          <w:sz w:val="28"/>
          <w:sz w:val="28"/>
          <w:szCs w:val="28"/>
          <w:rtl w:val="true"/>
          <w:lang w:bidi="ar-SA"/>
        </w:rPr>
        <w:t xml:space="preserve">عطف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43507_388300464"/>
      <w:bookmarkStart w:id="464" w:name="_Toc189"/>
      <w:bookmarkEnd w:id="463"/>
      <w:r>
        <w:rPr>
          <w:rtl w:val="true"/>
        </w:rPr>
        <w:t>الاْءِخْلاصِ</w:t>
      </w:r>
      <w:bookmarkEnd w:id="464"/>
    </w:p>
    <w:p>
      <w:pPr>
        <w:pStyle w:val="BookText"/>
        <w:rPr/>
      </w:pPr>
      <w:r>
        <w:rPr>
          <w:rFonts w:ascii="Amiri" w:hAnsi="Amiri" w:eastAsia="Amiri" w:cs="Amiri"/>
          <w:color w:val="111111"/>
          <w:sz w:val="28"/>
          <w:sz w:val="28"/>
          <w:szCs w:val="28"/>
          <w:rtl w:val="true"/>
          <w:lang w:bidi="ar-SA"/>
        </w:rPr>
        <w:t>عن الصادق عليه‏السلام من قال لا إله إلاّ اللّه‏ مخلصا دخل الجنّة واخلاصه بها ان</w:t>
      </w:r>
    </w:p>
    <w:p>
      <w:pPr>
        <w:pStyle w:val="BookText"/>
        <w:rPr/>
      </w:pPr>
      <w:r>
        <w:rPr>
          <w:rFonts w:ascii="Amiri" w:hAnsi="Amiri" w:eastAsia="Amiri" w:cs="Amiri"/>
          <w:color w:val="111111"/>
          <w:sz w:val="28"/>
          <w:sz w:val="28"/>
          <w:szCs w:val="28"/>
          <w:rtl w:val="true"/>
          <w:lang w:bidi="ar-SA"/>
        </w:rPr>
        <w:t>تحجزه لا إله إلاّ اللّه‏ عمّا حرّم اللّه‏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غضب الرب عن العباد ما كانوا لا يبالون ما انتقص من دنياهم إذا سلم دينهم، فاذا كانوا لا يبالون ما انتقص من دينهم إذا سلمت دنياهم ثم قالوها ردت عليهم وقيل كذبتم ولستم بها صادقين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43509_388300464"/>
      <w:bookmarkStart w:id="466" w:name="_Toc190"/>
      <w:bookmarkEnd w:id="465"/>
      <w:r>
        <w:rPr>
          <w:rtl w:val="true"/>
        </w:rPr>
        <w:t>فَإِنَّهَا الْفِطْرَةُ</w:t>
      </w:r>
      <w:bookmarkEnd w:id="466"/>
    </w:p>
    <w:p>
      <w:pPr>
        <w:pStyle w:val="BookText"/>
        <w:rPr/>
      </w:pPr>
      <w:r>
        <w:rPr>
          <w:rFonts w:ascii="Amiri" w:hAnsi="Amiri" w:eastAsia="Amiri" w:cs="Amiri"/>
          <w:color w:val="111111"/>
          <w:sz w:val="28"/>
          <w:sz w:val="28"/>
          <w:szCs w:val="28"/>
          <w:rtl w:val="true"/>
          <w:lang w:bidi="ar-SA"/>
        </w:rPr>
        <w:t>التي فطر اللّه‏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الفطرة المعهودة الواردة في الكتاب العزيز المأمور باتّباعها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وأصلها الخلقة من الفطر بمعنى الخلق ثمّ جعلت للخلقة القابلة لدين الحقّ على الخصوص، وربما تطلق على التّوحيد والمعرفة وبه فسّرت الآية الشريفة وفسّر قوله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حتّى يكون أبواه هما اللّذان يهوّدانه وينصّرانه ويمجّسانه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اتبع فطرة اللّه‏ وهى التّوحيد </w:t>
      </w:r>
    </w:p>
    <w:p>
      <w:pPr>
        <w:pStyle w:val="BookText"/>
        <w:rPr/>
      </w:pPr>
      <w:r>
        <w:rPr>
          <w:rFonts w:ascii="Amiri" w:hAnsi="Amiri" w:eastAsia="Amiri" w:cs="Amiri"/>
          <w:color w:val="111111"/>
          <w:sz w:val="28"/>
          <w:sz w:val="28"/>
          <w:szCs w:val="28"/>
          <w:rtl w:val="true"/>
          <w:lang w:bidi="ar-SA"/>
        </w:rPr>
        <w:t>التي فطر النّاس أى خلق النّاس عليها ولها وبها، أى لأجلها والتمسّك بها فيكون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والانس إلاّ ليعبدون، وهو كما يقول القائل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بعثتك على هذا ولهذا وبهذا، والمعنى واحد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الصّدوق في التوحيد في أخبار كثيرة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وعَنْ زُرَارَةَ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 ـ حُنَفاءَ للّه‏ِِ غَيْرَ مُشْرِكِينَ بِهِ</w:t>
      </w:r>
      <w:r>
        <w:rPr>
          <w:rStyle w:val="FootnoteAnchor"/>
          <w:rtl w:val="true"/>
        </w:rPr>
        <w:footnoteReference w:id="678"/>
      </w:r>
      <w:r>
        <w:rPr>
          <w:rFonts w:ascii="Amiri" w:hAnsi="Amiri" w:eastAsia="Amiri" w:cs="Amiri"/>
          <w:color w:val="111111"/>
          <w:sz w:val="28"/>
          <w:sz w:val="28"/>
          <w:szCs w:val="28"/>
          <w:rtl w:val="true"/>
          <w:lang w:bidi="ar-SA"/>
        </w:rPr>
        <w:t>وَعَنِ الْحَنِيفِيَّةِ فَقَالَ هِيَ الْفِطْرَةُ الَّتِي فَطَرَ اللّه‏ُ النَّاسَ عَلَيْها لا تَبْدِيلَ لِخَلْقِ اللّه‏ِ وَقَالَ فَطَرَهُمُ اللّه‏ُ عَلَى الْمَعْرِفَةِ قَالَ زُرَارَةُ وَسَأَلْتُهُ عَنْ قَوْلِ اللّه‏ِ عَزَّ وَجَلَّ ـ وَإِذْ أَخَذَ رَبُّكَ مِنْ بَنِي آدَمَ مِنْ ظُهُورِهِمْ</w:t>
      </w:r>
      <w:r>
        <w:rPr>
          <w:rStyle w:val="FootnoteAnchor"/>
          <w:rtl w:val="true"/>
        </w:rPr>
        <w:footnoteReference w:id="679"/>
      </w:r>
      <w:r>
        <w:rPr>
          <w:rFonts w:ascii="Amiri" w:hAnsi="Amiri" w:eastAsia="Amiri" w:cs="Amiri"/>
          <w:color w:val="111111"/>
          <w:sz w:val="28"/>
          <w:sz w:val="28"/>
          <w:szCs w:val="28"/>
          <w:rtl w:val="true"/>
          <w:lang w:bidi="ar-SA"/>
        </w:rPr>
        <w:t>الآْيَةَ قَالَ أَخْرَجَ مِنْ ظَهْرِ آدَمَ ذُرِّيَّتَهُ إِلَى يَوْمِ الْقِيَامَةِ فَخَرَجُوا كَالذَّرِّ فَعَرَّفَهُمْ وَأَرَاهُمْ صُنْعَهُ وَلَوْ لا ذَلِكَ لَمْ يَعْرِفْ أَحَدٌ رَبَّهُ وَقَالَ قَالَ رَسُولُ اللّه‏ِ صلى‏الله‏عليه‏و‏آله كُلُّ مَوْلُودٍ يُولَدُ عَلَى الْفِطْرَةِ يَعْنِي عَلَى الْمَعْرِفَةِ بِأَنَّ اللّه‏َ عَزَّ وَجَلَّ خَالِقُهُ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قَوْلِ اللّه‏ِ عَزَّ وَجَلَّ ـ فِطْرَتَ اللّه‏ِ الَّتِي فَطَرَ النَّاسَ عَلَيْها</w:t>
      </w:r>
      <w:r>
        <w:rPr>
          <w:rStyle w:val="FootnoteAnchor"/>
          <w:rtl w:val="true"/>
        </w:rPr>
        <w:footnoteReference w:id="682"/>
      </w:r>
      <w:r>
        <w:rPr>
          <w:rFonts w:ascii="Amiri" w:hAnsi="Amiri" w:eastAsia="Amiri" w:cs="Amiri"/>
          <w:color w:val="111111"/>
          <w:sz w:val="28"/>
          <w:sz w:val="28"/>
          <w:szCs w:val="28"/>
          <w:rtl w:val="true"/>
          <w:lang w:bidi="ar-SA"/>
        </w:rPr>
        <w:t>قَالَ فَطَرَهُمْ عَلَى مَعْرِفَةِ أَنَّهُ رَبُّهُمْ وَلَوْ لا ذَلِكَ لَمْ يَعْلَمُوا إِذَا سُئِلُوا مَنْ رَبُّهُمْ وَمَنْ رَازِقُهُم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467" w:name="pg14849_167398"/>
    </w:p>
    <w:p>
      <w:pPr>
        <w:pStyle w:val="Heading3"/>
        <w:numPr>
          <w:ilvl w:val="2"/>
          <w:numId w:val="1"/>
        </w:numPr>
        <w:rPr/>
      </w:pPr>
      <w:bookmarkStart w:id="468" w:name="__RefHeading___Toc143511_388300464"/>
      <w:bookmarkStart w:id="469" w:name="_Toc191"/>
      <w:bookmarkEnd w:id="467"/>
      <w:bookmarkEnd w:id="468"/>
      <w:r>
        <w:rPr>
          <w:rtl w:val="true"/>
        </w:rPr>
        <w:t>وَإِقَامُ الصَّلاةِ فَإِنَّهَا الْمِلَّةُ</w:t>
      </w:r>
      <w:bookmarkEnd w:id="46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الطّريحى الملّة في الأصل ما شرع اللّه‏ لعباده على ألسنة الأنبياء ليتوصلوا به إلى جوار اللّه‏ ويستعمل في جملة الشرائع دون آحادها ولا يكاد توجد مضافة إلى اللّه‏ ولا إلى آحاد امّة النبيّ صلى‏الله‏عليه‏و‏آله بل يقال ملّة محمّد صلى‏الله‏عليه‏و‏آله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 أى دينه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صلى‏الله‏عليه‏و‏آله الصَّلاةُ عِمَادُ الدِّينِ فَمَنْ تَرَكَ صَلاتَهُ مُتَعَمِّداً فَقَدْ هَدَمَ دِينَه</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والآيات والروايات في فضلها وعقوبة تاركها فوق حدّ الاحصاء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 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فَأَقِيمُوا الصَّلاةَ إِنَّ الصَّلاةَ كانَتْ عَلَى الْمُؤمِنِينَ كِتاباً مَوْقُوتاً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إِنَّ الصَّلاةَ تَنْهى عَنِ الْفَحْشاءِ وَالْمُنْكَرِ وَلَذِكْرُ اللّه‏ِ أَكْبَرُ</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غافلون غير مبالين بها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تاركون لأنّ كلّ انسان يسهو في </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691"/>
      </w:r>
      <w:r>
        <w:rPr>
          <w:rFonts w:ascii="Amiri" w:hAnsi="Amiri" w:eastAsia="Amiri" w:cs="Amiri"/>
          <w:color w:val="111111"/>
          <w:sz w:val="28"/>
          <w:sz w:val="28"/>
          <w:szCs w:val="28"/>
          <w:rtl w:val="true"/>
          <w:lang w:bidi="ar-SA"/>
        </w:rPr>
        <w:t>، وعن الصّادق عليه‏السلام هو التّرك لها والتواني عنها</w:t>
      </w:r>
      <w:r>
        <w:rPr>
          <w:rStyle w:val="FootnoteAnchor"/>
          <w:rtl w:val="true"/>
        </w:rPr>
        <w:footnoteReference w:id="692"/>
      </w:r>
      <w:r>
        <w:rPr>
          <w:rFonts w:ascii="Amiri" w:hAnsi="Amiri" w:eastAsia="Amiri" w:cs="Amiri"/>
          <w:color w:val="111111"/>
          <w:sz w:val="28"/>
          <w:sz w:val="28"/>
          <w:szCs w:val="28"/>
          <w:rtl w:val="true"/>
          <w:lang w:bidi="ar-SA"/>
        </w:rPr>
        <w:t xml:space="preserve">، وعن 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 أحبّ إلى اللّه‏ عزّ وجلّ من الصّلاة فلا يشغلكم عن أوقاتها شيء من امور الدّنيا، فانّ اللّه‏ عزّ وجلّ ذمّ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أنهم غافلون استهانوا بأوقاتها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يُحَدِّثُنَا وَنُحَدِّثُهُ فَإِذَا حَضَرَتِ الصَّلاةُ فَكَأَنَّهُ لَمْ يَعْرِفْنَا وَلَمْ نَعْرِفْهُ شُغُلاً بِاللّه‏ِ عَنْ كُلِّ شَيْءٍ</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إِذَا حَضَرَ وَقْتُ الصَّلاةِ يَتَمَلْمَلُ وَيَتَزَلْزَلُ وَيَتَلَوَّنُ فَقِيلَ لَهُ مَا لَكَ يَا أَمِيرَ الْمُؤمِنِينَ فَيَقُولُ جَاءَ وَقْتُ الصَّلاةِ وَقْتُ أَمَانَةٍ عَرَضَهَا اللّه‏ُ عَلَى السَّمَاوَاتِ وَالْأَرْضِ ـ فَأَبَيْنَ أَنْ يَحْمِلْنَها وَأَشْفَقْنَ مِنْها</w:t>
      </w:r>
      <w:r>
        <w:rPr>
          <w:rStyle w:val="FootnoteAnchor"/>
          <w:rtl w:val="true"/>
        </w:rPr>
        <w:footnoteReference w:id="696"/>
      </w:r>
      <w:r>
        <w:rPr>
          <w:rFonts w:ascii="IRNazanin" w:hAnsi="IRNazanin" w:eastAsia="IRNazanin"/>
          <w:color w:val="111111"/>
          <w:sz w:val="28"/>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عَلِيِّ بْنِ الْحُسَيْنِ عليه‏السلام أَنَّهُ كَانَ إِذَا حَضَرَ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اصْفَرَّ لَوْنُهُ فَيَقُولُ لَهُ أَهْلُهُ مَا هَذَا الَّذِي يَعْتَادُكَ عِنْدَ الْوُضُوءِ فَيَقُولُ مَا تَدْرُونَ بَيْنَ يَدَيْ مَنْ أَقُوم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وهب قال سألت أبا عبداللّه‏ عليه‏السلام عن أفضل ما يتقرّب به العباد إلى ربّهم وأحبّ ذلك إلى اللّه‏ عزّ وجلّ ما هو؟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شيئا بعد المعرفة </w:t>
      </w:r>
    </w:p>
    <w:p>
      <w:pPr>
        <w:pStyle w:val="BookText"/>
        <w:rPr/>
      </w:pPr>
      <w:r>
        <w:rPr>
          <w:rFonts w:ascii="Amiri" w:hAnsi="Amiri" w:eastAsia="Amiri" w:cs="Amiri"/>
          <w:color w:val="111111"/>
          <w:sz w:val="28"/>
          <w:sz w:val="28"/>
          <w:szCs w:val="28"/>
          <w:rtl w:val="true"/>
          <w:lang w:bidi="ar-SA"/>
        </w:rPr>
        <w:t>أفضل من هذه الصّلاة، ألا ترى أنّ العبد الصّالح عيسى بن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الشَّحَّامِ عَنْ أَبِي عَبْدِاللّه‏ِ عليه‏السلام قَالَ سَمِعْتُهُ يَقُولُ أَحَبُّ الْأَعْمَالِ إِلَى اللّه‏ِ عَزَّ وَجَلَّ الصَّلاةُ وَهِيَ آخِرُ وَصَايَا الْأَنْبِيَاءِ عليهم‏السلام فَمَا أَحْسَنَ الرَّجُلَ يَغْتَسِلُ أَوْ يَتَوَضَّأُ فَيُسْبِغُ الْوُضُوءَ</w:t>
      </w:r>
      <w:r>
        <w:rPr>
          <w:rStyle w:val="FootnoteAnchor"/>
          <w:rtl w:val="true"/>
        </w:rPr>
        <w:footnoteReference w:id="701"/>
      </w:r>
      <w:r>
        <w:rPr>
          <w:rFonts w:ascii="Amiri" w:hAnsi="Amiri" w:eastAsia="Amiri" w:cs="Amiri"/>
          <w:color w:val="111111"/>
          <w:sz w:val="28"/>
          <w:sz w:val="28"/>
          <w:szCs w:val="28"/>
          <w:rtl w:val="true"/>
          <w:lang w:bidi="ar-SA"/>
        </w:rPr>
        <w:t>ثُمَّ يَتَنَحَّى حَيْثُ لا يَرَاهُ أَنِيسٌ فَيُشْرِفُ عَلَيْهِ وَهُوَ رَاكِعٌ أَوْ سَاجِدٌ إِنَّ الْعَبْدَ إِذَا سَجَدَ فَأَطَالَ السُّجُودَ نَادَى إِبْلِيسُ يَا وَيْلاهْ أَطَاعَ وَعَصَيْتُ وَسَجَدَ وَأَبَيْتُ</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في الفقيه إلاّ أنّ فيه فيشرف اللّه‏ عليه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المؤن في صلاته نظر اللّه‏ إليه أوقال أقبل اللّه‏ عليه حتى ينصرف، وأظلّته الرّحمة من فوق رأسه إلى افق السماء والملائكة تحفّه من حوله إلى افق السّماء، ووكل اللّه‏ به ملكا قائما على رأسه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المصلّى لو تعلم من ينظر إليك ومن تناجي ما التفتّ ولا زلت من موضعك أبدا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إذا قام المصلّي إلى الصلاة نزلت عليه الرحمة من أعنان </w:t>
      </w:r>
    </w:p>
    <w:p>
      <w:pPr>
        <w:pStyle w:val="BookText"/>
        <w:rPr/>
      </w:pPr>
      <w:r>
        <w:rPr>
          <w:rFonts w:ascii="IRNazanin" w:hAnsi="IRNazanin" w:eastAsia="IRNazanin"/>
          <w:color w:val="111111"/>
          <w:sz w:val="28"/>
          <w:sz w:val="28"/>
          <w:szCs w:val="28"/>
          <w:rtl w:val="true"/>
          <w:lang w:bidi="fa-IR"/>
        </w:rPr>
        <w:t>السماء</w:t>
      </w:r>
      <w:r>
        <w:rPr>
          <w:rStyle w:val="FootnoteAnchor"/>
          <w:rtl w:val="true"/>
        </w:rPr>
        <w:footnoteReference w:id="705"/>
      </w:r>
      <w:r>
        <w:rPr>
          <w:rFonts w:ascii="Amiri" w:hAnsi="Amiri" w:eastAsia="Amiri" w:cs="Amiri"/>
          <w:color w:val="111111"/>
          <w:sz w:val="28"/>
          <w:sz w:val="28"/>
          <w:szCs w:val="28"/>
          <w:rtl w:val="true"/>
          <w:lang w:bidi="ar-SA"/>
        </w:rPr>
        <w:t>إلى أعنان الأرض وحفّت به الملائكة، وناداه ملك لو يعلم هذا المصلّي ما في الصلاة ما انفتل</w:t>
      </w:r>
      <w:r>
        <w:rPr>
          <w:rStyle w:val="FootnoteAnchor"/>
          <w:rtl w:val="true"/>
        </w:rPr>
        <w:footnoteReference w:id="706"/>
      </w:r>
      <w:r>
        <w:rPr>
          <w:rFonts w:ascii="IRNazanin" w:hAnsi="IRNazanin" w:eastAsia="IRNazanin"/>
          <w:color w:val="111111"/>
          <w:sz w:val="28"/>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الفضيل عن أبي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w:t>
      </w:r>
      <w:r>
        <w:rPr>
          <w:rStyle w:val="FootnoteAnchor"/>
          <w:rtl w:val="true"/>
        </w:rPr>
        <w:footnoteReference w:id="708"/>
      </w:r>
      <w:r>
        <w:rPr>
          <w:rFonts w:ascii="Amiri" w:hAnsi="Amiri" w:eastAsia="Amiri" w:cs="Amiri"/>
          <w:color w:val="111111"/>
          <w:sz w:val="28"/>
          <w:sz w:val="28"/>
          <w:szCs w:val="28"/>
          <w:rtl w:val="true"/>
          <w:lang w:bidi="ar-SA"/>
        </w:rPr>
        <w:t>كلّ تقىّ</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الْوَشَّاءِ قَالَ سَمِعْتُ الرِّضَا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اللّه‏ِ عَزَّ وَجَلَّ وَهُوَ سَاجِدٌ</w:t>
      </w:r>
      <w:r>
        <w:rPr>
          <w:rStyle w:val="FootnoteAnchor"/>
          <w:rtl w:val="true"/>
        </w:rPr>
        <w:footnoteReference w:id="710"/>
      </w:r>
      <w:r>
        <w:rPr>
          <w:rFonts w:ascii="Amiri" w:hAnsi="Amiri" w:eastAsia="Amiri" w:cs="Amiri"/>
          <w:color w:val="111111"/>
          <w:sz w:val="28"/>
          <w:sz w:val="28"/>
          <w:szCs w:val="28"/>
          <w:rtl w:val="true"/>
          <w:lang w:bidi="ar-SA"/>
        </w:rPr>
        <w:t>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 قَالَ أَبُو عَبْدِاللّه‏ِ عليه‏السلام صَلاةٌ فَرِيضَةٌ خَيْرٌ مِنْ عِشْرِينَ حَجَّةً وَحَجَّةٌ خَيْرٌ مِنْ بَيْتٍ مَمْلُوءٍ ذَهَباً يُتَصَدَّقُ مِنْهُ حَتَّى يَفْنَى</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البخترى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صلاة واحدة لم يعذّبه ومن قبل منه حسنة لم يعذّبه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سيف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صلّى ركعتين يعلم ما يقول فيهما انصرف وليس بينه وبين اللّه‏ ذنب</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مَثَلُ الصَّلاةِ مَثَلُ عَمُودِ الْفُسْطَاطِ إِذَا ثَبَتَ الْعَمُودُ نَفَعَتِ الْأَطْنَابُ وَالْأَوْتَادُ وَالْغِشَاءُ وَإِذَا انْكَسَرَ الْعَمُودُ لَمْ يَنْفَعْ طُنُبٌ وَلا وَتِدٌ وَلا غِشَاءٌ</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نَادَى مَلَكٌ بَيْنَ يَدَيِ النَّاسِ أَيُّهَا النَّاسُ قُومُوا إِلَى نِيرَانِكُمُ الَّتِي أَوْقَدْتُمُوهَا عَلَى ظُهُورِكُمْ فَأَطْفِئُوهَا بِصَلاتِكُمْ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إِنَّ عَمُودَ الدِّينِ الصَّلاةُ وَهِيَ أَوَّلُ مَا يُنْظَرُ فِيهِ مِنْ عَمَلِ ابْنِ آدَمَ فَإِنْ صَحَّتْ نُظِرَ فِي عَمَلِهِ وَإِنْ لَمْ تَصِحَّ لَمْ يُنْظَرْ فِي بَقِيَّةِ عَمَلِهِ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يحاسب به العبد الصّلاة فاذا قبلت منه قبل ساير عمله، وإذا ردّت عليه ردّ عليه ساير عمله</w:t>
      </w:r>
      <w:r>
        <w:rPr>
          <w:rStyle w:val="FootnoteAnchor"/>
          <w:rtl w:val="true"/>
        </w:rPr>
        <w:footnoteReference w:id="71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الصّلاة فيكم كمثل السّرىّ وهو النهر على باب أحدكم يخرج إليه في اليوم واللّيلة يغتسل منه خمس مرّات فلم يبق الدّرن على الغسل خمس مرّات، ولم يبق الذّنوب على الصّلاة خمس مرّات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صلاتكم، فانّ من ضيّع صلاته حشره اللّه‏ تعالى مع قارون وفرعون وهامان لعنهم اللّه‏ وأخزاهم وكان حقا على اللّه‏ أن يدخله النار مع المنافقين، فالويل لمن لم يحافظ على صلاته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حتّى تفوته من غير عذر فقد حبط عمله،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وبين الكفر ترك الصّلاة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 لا تَدَعِ الصَّلاةَ مُتَعَمِّداً فَإِنَّ مَنْ تَرَكَهَا مُتَعَمِّداً فَقَدْ بَرِئَتْ مِنْهُ مِلَّةُ الاْءِسْلامِ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عَنْ أَبِيهِ عليهماالسلام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الْكُفْرِ وَالاْءِيمَانِ إِلاّ تَرْكُ الصَّلاةِ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من ترك الصّلاة لا يرجو ثوابها ولا يخاف عقابها فلا ابالي يموت يهوديّا أو نصرانيّا أو مجوسيّا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تارك الصّلاة بلقمة أو كسوة فكأنّما قتل سبعين نبيّا أوّلهم آدم وآخرهم محمّد صلى‏الله‏عليه‏و‏آله</w:t>
      </w:r>
      <w:r>
        <w:rPr>
          <w:rStyle w:val="FootnoteAnchor"/>
          <w:rtl w:val="true"/>
        </w:rPr>
        <w:footnoteReference w:id="72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في هذا المعنى كثيرة جدا وإنما المهمّ الاشارة إلى علّة وجوب الصلوات الخمس وبعض أسرارها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علة وجوبها فقد روى عن الحسن بن عليّ بن أبي طالب عليهم‏السلام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صلى‏الله‏عليه‏و‏آله فَسَأَلَهُ أَعْلَمُهُمْ عَنْ مَسَائِلَ فَكَانَ فِيمَا سَأَلَهُ أَنْ قَالَ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اللّه‏ِ عَزَّ وَجَلَّ لِأَيِّ شَيْءٍ فَرَضَ هَذِهِ الْخَمْسَ صَلَوَاتٍ فِي خَمْسِ مَوَاقِيتَ عَلَى أُمَّتِكَ فِي سَاعَاتِ اللَّيْلِ وَالنَّهَارِ فَقَالَ النَّبِيُّ صلى‏الله‏عليه‏و‏آله إِنَّ الشَّمْسَ عِنْدَ الزَّوَالِ لَهَا حَلْقَةٌ</w:t>
      </w:r>
      <w:r>
        <w:rPr>
          <w:rStyle w:val="FootnoteAnchor"/>
          <w:rtl w:val="true"/>
        </w:rPr>
        <w:footnoteReference w:id="727"/>
      </w:r>
      <w:r>
        <w:rPr>
          <w:rFonts w:ascii="Amiri" w:hAnsi="Amiri" w:eastAsia="Amiri" w:cs="Amiri"/>
          <w:color w:val="111111"/>
          <w:sz w:val="28"/>
          <w:sz w:val="28"/>
          <w:szCs w:val="28"/>
          <w:rtl w:val="true"/>
          <w:lang w:bidi="ar-SA"/>
        </w:rPr>
        <w:t>تَدْخُلُ فِيهَا فَإِذَا دَخَلَتْ فِيهَا زَالَتِ الشَّمْسُ فَيُسَبِّحُ كُلُّ شَيْءٍ دُونَ الْعَرْشِ بِحَمْدِ رَبِّي وَهِيَ السَّاعَةُ الَّتِي يُصَلِّي عَلَيَّ فِيهَا رَبِّي فَفَرَضَ اللّه‏ُ عَزَّ وَجَلَّ عَلَيَّ وَعَلَى أُمَّتِي فِيهَا الصَّلاةَ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وَهِيَ السَّاعَةُ الَّتِي يُؤتَى فِيهَا بِجَهَنَّمَ يَوْمَ الْقِيَامَةِ فَمَا مِنْ مُؤمِنٍ يُوَافِقُ تِلْكَ السَّاعَةَ أَنْ يَكُونَ سَاجِداً أَوْ رَاكِعاً أَوْ قَائِماً إِلاّ حَرَّمَ اللّه‏ُ جَسَدَهُ عَلَى النَّارِ وَأَمَّا صَلاةُ الْعَصْرِ فَهِيَ السَّاعَةُ الَّتِي أَكَلَ آدَمُ فِيهَا مِنَ الشَّجَرَةِ فَأَخْرَجَهُ اللّه‏ُ مِنَ الْجَنَّةِ فَأَمَرَ اللّه‏ُ عَزَّ وَجَلَّ ذُرِّيَّتَهُ بِهَذِهِ الصَّلاةِ إِلَى يَوْمِ الْقِيَامَةِ وَاخْتَارَهَا لِأُمَّتِي وَهِيَ مِنْ أَحَبِ الصَّلَوَاتِ إِلَى اللّه‏ِ عَزَّ وَجَلَّ وَأَوْصَانِي أَنْ أَحْفَظَهَا مِنْ بَيْنِ الصَّلَوَاتِ وَأَمَّا صَلاةُ الْمَغْرِبِ فَهِيَ السَّاعَةُ الَّتِي تَابَ اللّه‏ُ تَعَالَى فِيهَا عَلَى آدَمَ وَكَانَ بَيْنَ مَا أَكَلَ مِنَ الشَّجَرَةِ وَبَيْنَ مَا تَابَ اللّه‏ُ عَلَيْهِ ثَلاثُمِائَةِ سَنَةٍ مِنْ أَيَّامِ الدُّنْيَا وَفِي أَيَّامِ الآْخِرَةِ يَوْمٌ كَأَلْفِ سَنَةٍ</w:t>
      </w:r>
      <w:r>
        <w:rPr>
          <w:rStyle w:val="FootnoteAnchor"/>
          <w:rtl w:val="true"/>
        </w:rPr>
        <w:footnoteReference w:id="730"/>
      </w:r>
      <w:r>
        <w:rPr>
          <w:rFonts w:ascii="Amiri" w:hAnsi="Amiri" w:eastAsia="Amiri" w:cs="Amiri"/>
          <w:color w:val="111111"/>
          <w:sz w:val="28"/>
          <w:sz w:val="28"/>
          <w:szCs w:val="28"/>
          <w:rtl w:val="true"/>
          <w:lang w:bidi="ar-SA"/>
        </w:rPr>
        <w:t xml:space="preserve">مَا بَيْنَ الْعَصْرِ وَالْعِشَاءِ فَصَلَّى آدَمُ ثَلاثَ رَكَعَاتٍ رَكْعَةً لِخَطِيئَتِهِ وَرَكْعَةً لِخَطِيئَةِ حَوَّاءَ وَرَكْعَةً لِتَوْبَتِهِ فَافْتَرَضَ اللّه‏ُ عَزَّ وَجَلَّ هَذِهِ الثَّلاثَ رَكَعَاتٍ عَلَى أُمَّتِي </w:t>
      </w:r>
    </w:p>
    <w:p>
      <w:pPr>
        <w:pStyle w:val="BookText"/>
        <w:rPr/>
      </w:pPr>
      <w:r>
        <w:rPr>
          <w:rFonts w:ascii="Amiri" w:hAnsi="Amiri" w:eastAsia="Amiri" w:cs="Amiri"/>
          <w:color w:val="111111"/>
          <w:sz w:val="28"/>
          <w:sz w:val="28"/>
          <w:szCs w:val="28"/>
          <w:rtl w:val="true"/>
          <w:lang w:bidi="ar-SA"/>
        </w:rPr>
        <w:t>وَهِيَ السَّاعَةُ الَّتِي يُسْتَجَابُ فِيهَا الدُّعَاءُ فَوَعَدَنِي رَبِّي عَزَّ وَجَلَّ أَنْ يَسْتَجِيبَ لِمَنْ دَعَاهُ فِيهَا وَهِيَ الصَّلاةُ الَّتِي أَمَرَنِي بِهَا رَبِّي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وَأَمَّا صَلاةُ الْعِشَاءِ الآْخِرَةِ فَإِنَّ لِلْقَبْرِ ظُلْمَةً وَلِيَوْمِ الْقِيَامَةِ ظُلْمَةً فَأَمَرَنِي اللّه‏ُ تَعَالَى وَأُمَّتِي بِهَذِهِ الصَّلاةِ فِي ذَلِكَ الْوَقْتِ لِتُنَوِّرَ الْقَبْرَ وَلِيُعْطِيَنِي وَأُمَّتِيَ النُّورَ عَلَى الصِّرَاطِ وَمَا مِنْ قَدَمٍ مَشَتْ إِلَى صَلاةِ الْعَتَمَةِ</w:t>
      </w:r>
      <w:r>
        <w:rPr>
          <w:rStyle w:val="FootnoteAnchor"/>
          <w:rtl w:val="true"/>
        </w:rPr>
        <w:footnoteReference w:id="732"/>
      </w:r>
      <w:r>
        <w:rPr>
          <w:rFonts w:ascii="Amiri" w:hAnsi="Amiri" w:eastAsia="Amiri" w:cs="Amiri"/>
          <w:color w:val="111111"/>
          <w:sz w:val="28"/>
          <w:sz w:val="28"/>
          <w:szCs w:val="28"/>
          <w:rtl w:val="true"/>
          <w:lang w:bidi="ar-SA"/>
        </w:rPr>
        <w:t>إِلاّ حَرَّمَ اللّه‏ُ جَسَدَهَا عَلَى النَّارِ وَهِيَ الصَّلاةُ الَّتِي اخْتَارَهَا لِلْمُرْسَلِينَ قَبْلِي وَأَمَّا صَلاةُ الْفَجْرِ فَإِنَّ الشَّمْسَ إِذَا طَلَعَتْ تَطْلُعُ عَلَى قَرْنَيْ شَيْطَانٍ فَأَمَرَنِيَ اللّه‏ُ عَزَّ وَجَلَّ أَنْ أُصَلِّيَ صَلاةَ الْغَدَاةِ قَبْلَ طُلُوعِ الشَّمْسِ وَقَبْلَ أَنْ يَسْجُدَ لَهَا الْكَافِرُ فَتَسْجُدُ أُمَّتِي للّه‏ِِ عَزَّ وَجَلَّ وَسُرْعَتُهَا أَحَبُّ إِلَى اللّه‏ِ عَزَّ وَجَلَّ وَهِيَ الصَّلاةُ الَّتِي تَشْهَدُهَا مَلائِكَةُ اللَّيْلِ وَمَلائِكَةُ النَّهَار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وعلة اخرى لذلك وهو ما عن الحسين بن أبي العلاء عن أبي عبداللّه‏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مِنَ الْجَنَّةِ ـ ظَهَرَتْ بِهِ شَامَةٌ سَوْدَاءُ فِي وَجْهِهِ مِنْ قَرْنِهِ إِلَى قَدَمِهِ</w:t>
      </w:r>
      <w:r>
        <w:rPr>
          <w:rStyle w:val="FootnoteAnchor"/>
          <w:rtl w:val="true"/>
        </w:rPr>
        <w:footnoteReference w:id="734"/>
      </w:r>
      <w:r>
        <w:rPr>
          <w:rFonts w:ascii="Amiri" w:hAnsi="Amiri" w:eastAsia="Amiri" w:cs="Amiri"/>
          <w:color w:val="111111"/>
          <w:sz w:val="28"/>
          <w:sz w:val="28"/>
          <w:szCs w:val="28"/>
          <w:rtl w:val="true"/>
          <w:lang w:bidi="ar-SA"/>
        </w:rPr>
        <w:t>فَطَالَ حُزْنُهُ وَبُكَاؤهُ عَلَى مَا ظَهَرَ بِهِ فَأَتَاهُ جَبْرَئِيلُ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الشَّامَةِ الَّتِي ظَهَرَتِ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آدَمُ فَصَلِّ فَهَذَا وَقْتُ الصَّلاةِ الْأُولَى</w:t>
      </w:r>
      <w:r>
        <w:rPr>
          <w:rStyle w:val="FootnoteAnchor"/>
          <w:rtl w:val="true"/>
        </w:rPr>
        <w:footnoteReference w:id="735"/>
      </w:r>
      <w:r>
        <w:rPr>
          <w:rFonts w:ascii="Amiri" w:hAnsi="Amiri" w:eastAsia="Amiri" w:cs="Amiri"/>
          <w:color w:val="111111"/>
          <w:sz w:val="28"/>
          <w:sz w:val="28"/>
          <w:szCs w:val="28"/>
          <w:rtl w:val="true"/>
          <w:lang w:bidi="ar-SA"/>
        </w:rPr>
        <w:t>فَقَامَ فَصَلَّى فَانْحَطَّتِ الشَّامَةُ</w:t>
      </w:r>
      <w:r>
        <w:rPr>
          <w:rStyle w:val="FootnoteAnchor"/>
          <w:rtl w:val="true"/>
        </w:rPr>
        <w:footnoteReference w:id="736"/>
      </w:r>
      <w:r>
        <w:rPr>
          <w:rFonts w:ascii="Amiri" w:hAnsi="Amiri" w:eastAsia="Amiri" w:cs="Amiri"/>
          <w:color w:val="111111"/>
          <w:sz w:val="28"/>
          <w:sz w:val="28"/>
          <w:szCs w:val="28"/>
          <w:rtl w:val="true"/>
          <w:lang w:bidi="ar-SA"/>
        </w:rPr>
        <w:t xml:space="preserve">إِلَى عُنُقِهِ فَجَاءَهُ فِي الصَّلاةِ الثَّانِيَةِ فَقَالَ </w:t>
      </w:r>
    </w:p>
    <w:p>
      <w:pPr>
        <w:pStyle w:val="BookText"/>
        <w:rPr/>
      </w:pPr>
      <w:r>
        <w:rPr>
          <w:rFonts w:ascii="Amiri" w:hAnsi="Amiri" w:eastAsia="Amiri" w:cs="Amiri"/>
          <w:color w:val="111111"/>
          <w:sz w:val="28"/>
          <w:sz w:val="28"/>
          <w:szCs w:val="28"/>
          <w:rtl w:val="true"/>
          <w:lang w:bidi="ar-SA"/>
        </w:rPr>
        <w:t>قُمْ فَصَلِّ يَا آدَمُ ـ فَهَذَا وَقْتُ الصَّلاةِ الثَّانِيَةِ فَقَامَ فَصَلَّى فَانْحَطَّتِ الشَّامَةُ إِلَى سُرَّتِهِ فَجَاءَهُ فِي الصَّلاةِ الثَّالِثَةِ فَقَالَ يَا آدَمُ قُمْ فَصَلِّ فَهَذَا وَقْتُ الصَّلاةِ الثَّالِثَةِ فَقَامَ فَصَلَّى فَانْحَطَّتِ الشَّامَةُ إِلَى رُكْبَتَيْهِ فَجَاءَهُ فِي الصَّلاةِ الرَّابِعَةِ فَقَالَ يَا آدَمُ قُمْ فَصَلِّ فَهَذَا وَقْتُ الصَّلاةِ الرَّابِعَةِ فَقَامَ فَصَلَّى فَانْحَطَّتِ الشَّامَةُ إِلَى قَدَمَيْهِ فَجَاءَهُ فِي الصَّلاةِ الْخَامِسَةِ فَقَالَ يَا آدَمُ قُمْ فَصَلِّ فَهَذَا وَقْتُ الصَّلاةِ الْخَامِسَةِ فَقَامَ فَصَلَّى فَخَرَجَ مِنْهَا فَحَمِدَ اللّه‏َ وَأَثْنَى عَلَيْهِ فَقَالَ جَبْرَئِيلُ عليه‏السلام يَا آدَمُ ـ مَثَلُ وُلْدِكَ فِي هَذِهِ الصَّلَوَاتِ كَمَثَلِكَ فِي هَذِهِ الشَّامَةِ مَنْ صَلَّى مِنْ وُلْدِكَ فِي كُلِّ يَوْمٍ وَلَيْلَةٍ خَمْسَ صَلَوَاتٍ خَرَجَ مِنْ ذُنُوبِهِ كَمَا خَرَجْتَ مِنْ هَذِهِ الشَّامَةِ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عِلَّةٌ أُخْرَى لِوُجُوبِ الصَّلاةِ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الرِّضَا عَلِيُّ بْنُ مُوسَى عليه‏السلام إِلَى مُحَمَّدِ بْنِ سِنَانٍ فِيمَا كَتَبَ مِنْ جَوَابِ مَسَائِلِهِ أَنَّ عِلَّةَ الصَّلاةِ أَنَّهَا إِقْرَارٌ بِالرُّبُوبِيَّةِ للّه‏ِِ عَزَّ وَجَلَّ وَخَلْعُ الْأَنْدَادِ وَقِيَامٌ بَيْنَ يَدَيِ الْجَبَّارِ جَلَّ جَلالُهُ بِالذُّلِّ وَالْمَسْكَنَةِ وَالْخُضُوعِ وَالاعْتِرَافِ وَالطَّلَبُ لِلإِقَالَةِ مِنْ سَالِفِ الذُّنُوبِ وَوَضْعُ الْوَجْهِ عَلَى الْأَرْضِ كُلَّ يَوْمٍ إِعْظَاماً للّه‏ِِ جَلَّ جَلالُهُ وَأَنْ يَكُونَ ذَاكِراً غَيْرَ نَاسٍ وَلا بَطِرٍ</w:t>
      </w:r>
      <w:r>
        <w:rPr>
          <w:rStyle w:val="FootnoteAnchor"/>
          <w:rtl w:val="true"/>
        </w:rPr>
        <w:footnoteReference w:id="738"/>
      </w:r>
      <w:r>
        <w:rPr>
          <w:rFonts w:ascii="Amiri" w:hAnsi="Amiri" w:eastAsia="Amiri" w:cs="Amiri"/>
          <w:color w:val="111111"/>
          <w:sz w:val="28"/>
          <w:sz w:val="28"/>
          <w:szCs w:val="28"/>
          <w:rtl w:val="true"/>
          <w:lang w:bidi="ar-SA"/>
        </w:rPr>
        <w:t xml:space="preserve">وَيَكُونُ خَاشِعاً مُتَذَلِّلاً رَاغِباً طَالِباً لِلزِّيَادَةِ فِي الدِّينِ وَالدُّنْيَا مَعَ مَا فِيهِ مِنَ الاْءِيجَابِ وَالْمُدَاوَمَةِ عَلَى ذِكْرِ اللّه‏ِ عَزَّ وَجَلَّ بِاللَّيْلِ وَالنَّهَارِ لِئَلاّ يَنْسَى الْعَبْدُ سَيِّدَهُ وَمُدَبِّرَهُ وَخَالِقَهُ فَيَبْطَرَ وَيَطْغَى وَيَكُونَ ذَلِكَ فِي ذَكَرِهِ لِرَبِّهِ جَلَّ وَعَزَّ </w:t>
      </w:r>
    </w:p>
    <w:p>
      <w:pPr>
        <w:pStyle w:val="BookText"/>
        <w:rPr/>
      </w:pPr>
      <w:r>
        <w:rPr>
          <w:rFonts w:ascii="Amiri" w:hAnsi="Amiri" w:eastAsia="Amiri" w:cs="Amiri"/>
          <w:color w:val="111111"/>
          <w:sz w:val="28"/>
          <w:sz w:val="28"/>
          <w:szCs w:val="28"/>
          <w:rtl w:val="true"/>
          <w:lang w:bidi="ar-SA"/>
        </w:rPr>
        <w:t>وَقِيَامِهِ بَيْنَ يَدَيْهِ زَاجِراً لَهُ عَنِ الْمَعَاصِي وَمَانِعاً لَهُ مِنْ أَنْوَاعِ الْفَسَادِ</w:t>
      </w:r>
      <w:r>
        <w:rPr>
          <w:rStyle w:val="FootnoteAnchor"/>
          <w:rtl w:val="true"/>
        </w:rPr>
        <w:footnoteReference w:id="739"/>
      </w:r>
      <w:r>
        <w:rPr>
          <w:rFonts w:ascii="IRNazanin" w:hAnsi="IRNazanin" w:eastAsia="IRNazanin"/>
          <w:color w:val="111111"/>
          <w:sz w:val="28"/>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فُرِضَتِ الصَّلاةُ وَأُمِرَ بِالْحَجِّ وَالطَّوَافِ وَأُشْعِرَتِ الْمَنَاسِكُ لاِءِقَامَةِ ذِكْرِ اللّه‏ِ</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قال الخوئي</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أسرار الصلاة فهى كثيرة لا يمكن استقصاؤا وإنّما نشير إلى نبذ منها مما اشير إليها في الروايات ووصل إلينا من أولى الألباب والدّرايات وأرباب المعرفة والاشارات فنقول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الكاملة قد خصّت من بين ساير العبادات بأنّها بمنزلة انسان كامل مشتمل على روح وجسد، منقسم إلى ظهر وبطن وسرّ وعلن، ولروحه وسرّه أخلاق وصفات، ولجسده وعلن أعضاء وأشكال، فروح الصّلاة أهل معرفة الحقّ والعبوديّة له بالاخلاص والتوحيد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أخلاقها وصفاتها الباطنة فيجمعها امور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القلب، والتفهّم والتعظيم، والهيبة، والرجاء، والحياء، وهذه ستّ خصال شريفة وحالات كريمة وملكات عظيمة لا يوجد جميعها إلاّ في مؤن امتحن اللّه‏ قلبه بنور الايمان والعرفان اما حضور القلب فهو تفريغ القلب عن غير ما هو ملابس له ومتكلّم به وصرفه إلى ما يتلبّس به من الأفعال ويتكلّم به من الأقوال، ولا يحصل ذلك إلاّ بعد معرفة المصلّى بانّ الغرض المطلوب منه هو الايمان والتصديق بأنّ الآخرة </w:t>
      </w:r>
    </w:p>
    <w:p>
      <w:pPr>
        <w:pStyle w:val="BookText"/>
        <w:rPr/>
      </w:pPr>
      <w:r>
        <w:rPr>
          <w:rFonts w:ascii="Amiri" w:hAnsi="Amiri" w:eastAsia="Amiri" w:cs="Amiri"/>
          <w:color w:val="111111"/>
          <w:sz w:val="28"/>
          <w:sz w:val="28"/>
          <w:szCs w:val="28"/>
          <w:rtl w:val="true"/>
          <w:lang w:bidi="ar-SA"/>
        </w:rPr>
        <w:t>خير وأبقى، وأنّ الصّلاة وسيلة إليها، فاذا اضيف إلى تلك المعرفة العلم بحقارة الدّنيا وخسّتها وزوالها انصرف القلب عن مهمّات الدّنيا لا محالة وتوجّه إلى صلاته الموصلة وإلى سعادات الآخرة وهو معنى حضور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إبراهيم الكرخي عن أبي عبداللّه‏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لاحبّ الرّجل المؤن منكم إذا قام في صلاة فريضة أن يقبل بقلبه إلى اللّه‏ تعالى ولا يشغل قلبه بأمر الدّنيا، فليس من عبد يقبل بقلبه في صلاته إلى اللّه‏ تعالى إلاّ أقبل اللّه‏ إليه بوجهه، وأقبل بقلوب المؤنين إليه بالمحبة بعد حبّ اللّه‏ إليه ايّاه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علىّ عليه‏السلام في حديث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أحدكم في الصّلاة متكاسلا، ولا ناعسا، ولا يفكّرن في نفسه، فانه بين يدي ربّه عزّ وجلّ، وإنما للعبد من صلاته ما أقبل عليه منها بقلبه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ذلك أنّ الصّلاة في الحقيقة معراج المؤن ومناجاة الرّب المعبود، فلا بدّ فيه من الاقبال، لأنّ من لا يقبل عليك لا يستحقّ اقبالك عليه، كما لو حاربك من تعلم غفلته من محاربتك وإعراضه عن محاورتك، فانّه يستحق إعراضك عن خطابه واشتغالك بجوابه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 من أراد أن ينظر منزلته عند اللّه‏ فلينظر منزلة اللّه‏ عنده، فانّ اللّه‏ ينزل العبد مثل ما ينزل العبد إليه من نفسه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التفهم فهو التّدبر في معنى اللّفظ، وهو أمر وراء حضور القلب، فربما يكون القلب حاضرا مع اللفظ ولا يكون حاضرا مع معنى اللّفظ، فاشتمال القلب على العلم بمعنى اللّفظ هو المراد بالتفهم، وقد ذمّ اللّه‏ أقواما على ترك التدبّر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سيف بن عمير عمّن سمع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يعلم ما يقول فيهما انصرف وليس بينه وبين اللّه‏ ذنب إلاّ غفر له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الناس في هذا المقام أى مقام التفهّم متفاوتون، إذ ليس يشترك الجميع في تفهّم معاني القرآن والتّسليمات، وكم من معاني لطيفة يفهمها المصلّى في أثناء الصّلاة ولم يكن خطر بقلبه قبل ذلك، ومن هذا الوجه كانت الصّلاة تنهى عن الفحشاء والمنكر، فانّما يفهم امورا هى مانعة من الفحشاء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يونس بن ظبيان عن أبى عبداللّه‏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الصّلاة حجزة اللّه‏ في الأرض فمن أحبّ أن يعلم ما أدرك من نفع صلاته فلينظر، فان كانت صلاته حجزته عن الفواحش والمنكر فانّما أدرك من نفعها بقدر ما احتجز، و من أحبّ أن يعلم ماله عند اللّه‏ فليعلم ما للّه‏ عنده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التعظيم فهو أمر وراء حضور القلب والفهم، فربما يخاطب الرّجل عبده بكلام وهو حاضر القلب فيه ومتفهّم لمعناه، ولا يكون معظما له، فالتعظيم أمر زايد عليهما، وهو حالة للقلب منشاها معرفة جلال الرّب سبحانه وكبريائه وعظمته مع </w:t>
      </w:r>
    </w:p>
    <w:p>
      <w:pPr>
        <w:pStyle w:val="BookText"/>
        <w:rPr/>
      </w:pPr>
      <w:r>
        <w:rPr>
          <w:rFonts w:ascii="Amiri" w:hAnsi="Amiri" w:eastAsia="Amiri" w:cs="Amiri"/>
          <w:color w:val="111111"/>
          <w:sz w:val="28"/>
          <w:sz w:val="28"/>
          <w:szCs w:val="28"/>
          <w:rtl w:val="true"/>
          <w:lang w:bidi="ar-SA"/>
        </w:rPr>
        <w:t>معرفة حقارة النّفس وخسّتها وكونها عبدا مسخّرا مربوبا، فيتولّد من هاتين المعرفتين الاستكانة والانكسار والخشوع للّه‏ سبحانه، فيعبّر عنه بالتعظيم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الحلبيّ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صلاتك فعليك بالخشوع والاقبال على صلاتك، فانّ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الّذينهم في صلاتهم خاشعون</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الخشوع كما يكون في القلب كذلك يكون في الجوارح، ويدلّ عليه ما رواه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رأى رجلا يعبث بلحيته في صلاته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خشع قلبه لخشعت جوارحه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الهيبة فأمر زايد على التعظيم، وهى عبارة عن خوف منشاه التعظيم، لأنّ من لا يخاف لا يسمّى هايبا، والمخافة من العقرب والحيّة وساير الموذيات ومن العقوبة وسوء خلق العبد وما يجرى مجرى ذلك من الأسباب الخسيسة لا تسمّى مهابة، فالهيبة خوف مصدره الاجلال، وهى متولّدة من المعرفة بقدرة اللّه‏ وسطوته ونفوذ أمره ومشيّته فيه مع قلّة مبالاته به، وأنّه بحيث لو أهلك الأوّلين والآخرين لم ينقص من ملكه مثقال ذرّة، لا سيّما إذا انضمّ إلى ذلك ملاحظة ما جرى على الأنبياء والأولياء من أنواع المحن والمصائب والبلاء، وكلّما زاد العلم باللّه‏ وكبريائه زادت الهيبة والخشية، ولأجل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فضيل بن يسار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عليه‏السلام اذا قام </w:t>
      </w:r>
    </w:p>
    <w:p>
      <w:pPr>
        <w:pStyle w:val="BookText"/>
        <w:rPr/>
      </w:pPr>
      <w:r>
        <w:rPr>
          <w:rFonts w:ascii="Amiri" w:hAnsi="Amiri" w:eastAsia="Amiri" w:cs="Amiri"/>
          <w:color w:val="111111"/>
          <w:sz w:val="28"/>
          <w:sz w:val="28"/>
          <w:szCs w:val="28"/>
          <w:rtl w:val="true"/>
          <w:lang w:bidi="ar-SA"/>
        </w:rPr>
        <w:t>إلى الصّلاة تغيّر لونه، فاذا سجد لم يرفع رأسه حتى يرفض عرقا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 إنى رأيت عليّ بن الحسين عليهماالسلام إذا قام إلى الصلاة غشى لونه لون آخر،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عليّ بن الحسين عليهماالسلامكان يعرف الذى يقوم بين يديه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جهم بن حميد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قام إلى الصّلاة كأنّه ساق شجرة لا يتحرّك منه شيء إلاّ ما حرّكت الرّيح منه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الرجاء فلا شك أنّه زايد على ما سبق، فكم من معظم ملكا من الملوك يهابه أو يخاف سطوته ولا يرجو انعامه ومبرّته، والعبد ينبغي أن يكون راجيا بصلاته ثواب اللّه‏ كما أنه خائف بتقصيره عقاب اللّه‏، ومنشا الرّجا معرفة لطف الحقّ وكرمه وعميم جوده واحسانه وشمول رحمته وانعامه ومعرفة صدقه في وعده على الصلاة بالثواب وبشراه بالجنّة وحسن المآب، فبمجموع المعرفة بلطفه سبحانه والمعرفة بصدقه يحصل الرجاء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مَرَضَاةُ اللّه‏ِ تَعَالَى وَحُبُّ الْمَلائِكَةِ وَسُنَّةُ الْأَنْبِيَاءِ وَنُورُ الْمَعْرِفَةِ وَأَصْلُ الاْءِيمَانِ وَإِجَابَةُ الدُّعَاءِ وَقَبُولُ الْأَعْمَالِ وَبَرَكَةٌ فِي الرِّزْقِ وَرَاحَةٌ فِي الْبَدَنِ وَسِلاحٌ عَلَى الْأَعْدَاءِ وَكَرَاهَةُ الشَّيْطَانِ وَشَفِيعٌ بَيْنَ صَاحِبِهَا وَمَلَكِ الْمَوْتِ وَسِرَاجٌ فِي الْقَبْرِ وَفِرَاشٌ تَحْتَ جَنْبَيْهِ وَجَوَابُ مُنْكَرٍ وَنَكِيرٍ وَمُونِسٌ فِي السَّرَّاءِ </w:t>
      </w:r>
    </w:p>
    <w:p>
      <w:pPr>
        <w:pStyle w:val="BookText"/>
        <w:rPr/>
      </w:pPr>
      <w:r>
        <w:rPr>
          <w:rFonts w:ascii="Amiri" w:hAnsi="Amiri" w:eastAsia="Amiri" w:cs="Amiri"/>
          <w:color w:val="111111"/>
          <w:sz w:val="28"/>
          <w:sz w:val="28"/>
          <w:szCs w:val="28"/>
          <w:rtl w:val="true"/>
          <w:lang w:bidi="ar-SA"/>
        </w:rPr>
        <w:t>وَالضَّرَّاءِ وَصَائِرٌ مَعَهُ فِي قَبْرِهِ إِلَى يَوْمِ الْقِيَامَةِ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الحياء فزيادته على ما سبق واضحة، لأنّ مستنده استشعار تقصير وتوهّم ذنب، ويتصوّر التعظيم والخوف والرّجاء من غير حياء، حيث لا يتوهّم تقصير وخطاء ومنشا استشعار التقصير وتوهّم الذّنب علم المكلف بالعجز عن القيام بوظائف العبوديّة والتعظيم على ما يليق بحضرة الرّبوبيّة سبحانه، ويزيد ذلك بالاطلاع على كثرة عيوب النّفس وآفاتها، وفرط رغبتها في أفعالها وحركاتها وسكناتها إلى الدّنيا وشهواتها، وقلّة اخلاصها في طاعاتها مع العلم بعظيم ما يقتضيه جلال اللّه‏ وعظمته وكبريائه، ومع المعرفة بأنه خبير بصير مطلع على السرائر، عالم بالضمائر، وهذه المعارف إذا حصلت يقينا انبعث منها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اعضاء الصلاة وأشكالها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والقعود، والقرائة، والتشهد والركوع، و السجود، وظاهرها يرتبط بظاهر الانسان، وبه يكلف العوام الذين درجتهم درجة الأنعام، ليمتازوا بذلك التعبّد الظاهرى عن ساير أنواع الحيوان في العاجل، و يستحقوا به نوعا من الثواب في الاجل، وباطنها يلتزم بباطن الانسان ممن له قلب أو ألقى السّمع وهو شهيد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صلاة الظاهر المأمور بها شرعا والمفروضة على كافة المكلّفين سمعا فاعدادها معلومة، وأوقاتها مرسومة، وأركانها مضبوطة، وأحكامها في الكتب مسطورة، لا حاجة بنا إلى تفصيلها لشهرتها، وكفاية الكتب الفقهيّة في تعيين شرايطها وأحكامها وأمّا صلاة الباطن وصلاة أهل الخصص فنشير إلى بعض أسرارها ويسير ممّا ينبغي لها لتكون على ذكر منها عند القيام بها، وتأتى بها على </w:t>
      </w:r>
    </w:p>
    <w:p>
      <w:pPr>
        <w:pStyle w:val="BookText"/>
        <w:rPr/>
      </w:pPr>
      <w:r>
        <w:rPr>
          <w:rFonts w:ascii="Amiri" w:hAnsi="Amiri" w:eastAsia="Amiri" w:cs="Amiri"/>
          <w:color w:val="111111"/>
          <w:sz w:val="28"/>
          <w:sz w:val="28"/>
          <w:szCs w:val="28"/>
          <w:rtl w:val="true"/>
          <w:lang w:bidi="ar-SA"/>
        </w:rPr>
        <w:t>وجه البصيرة والمعرفة إن كنت من أهل القرب والطّاعة فنقول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الطهارة فاذا أتيت بها في مكانك وهو طرفك الأبعد، ثمّ في ثيابك وهو غلافك الأقرب، ثمّ في بشرتك وهو قشرك الأدنى فلا تغفل عن تطهير ذاتك وإزالة رجس الشيطان عن لبّك بالتوبة والنّدم على التفريط في جنب اللّه‏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فطهّر قلبك فانّه منظر معبودك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ستر العورة فمعناه تغطية مقابح بدنك عن أبصار الخلق أعنى سكّان عالم الأرض، فاذا وجب عليك ستر ظاهر البدن عن الخلق وهم مخلوق مثلك فما ظنك في عورات باطنك وفضايح سترك الذي هو موضع نظر معبودك وخالقك، فانها أولى بالسّتر وأحرى، فاحضر تلك الفضايح ببالك، وطالب نفسك بسترها بالنّدم والخوف والحياء، ونزل نفسك منزلة العبد المجرم المسى‏ء الآبق الذى ندم فرجع إلى مولاه ناكسا رأسه من الحياء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الاستقبال فهو صرف ظاهر وجهك من ساير الجهات إلى جهة البيت الحرام، أفترى أنك مأمور بذلك ولست مأمورا بتوجيه قلبك إلى معبودك، فليكن وجه قلبك مع وجه بدنك، وكما لا يمكن التوجّه بالبيت إلاّ بالالتفات عن ساير الجهات، فكذلك لا يمكن التّوجّه إلى الحقّ، إلاّ بالاعراض عن كلّ ما عداه، و الانقطاع بكلّيته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صلى‏الله‏عليه‏و‏آله إِذَا قَامَ الْعَبْدُ إِلَى الصَّلاةِ فَكَانَ هَوَاهُ وَقَلْبُهُ إِلَى اللّه‏ِ تَعَالَى انْصَرَفَ كَيَوْمَ وَلَدَتْهُ أُمُّهُ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 الْقِبْلَةَ فَآيِسْ مِنَ الدُّنْيَا وَمَا فِيهَا وَالْخَلْقِ وَمَا هُمْ </w:t>
      </w:r>
    </w:p>
    <w:p>
      <w:pPr>
        <w:pStyle w:val="BookText"/>
        <w:rPr/>
      </w:pPr>
      <w:r>
        <w:rPr>
          <w:rFonts w:ascii="Amiri" w:hAnsi="Amiri" w:eastAsia="Amiri" w:cs="Amiri"/>
          <w:color w:val="111111"/>
          <w:sz w:val="28"/>
          <w:sz w:val="28"/>
          <w:szCs w:val="28"/>
          <w:rtl w:val="true"/>
          <w:lang w:bidi="ar-SA"/>
        </w:rPr>
        <w:t>فِيهِ وَفَرِّغْ قَلْبَكَ عَنْ كُلِّ شَاغِلٍ يَشْغَلُكَ عَنِ اللّه‏ِ تَعَالَى وَعَايِنْ بِسِرِّكَ عَظَمَةَ اللّه‏ِ عَزَّ وَجَلَّ وَاذْكُرْ وُقُوفَكَ بَيْنَ يَدَيْهِ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تَبْلُوا كُلُّ نَفْسٍ ما أَسْلَفَتْ وَرُدُّوا إِلَى اللّه‏ِ مَوْلاهُمُ الْحَقِّ</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وَقِفْ عَلَى قَدَمِ الْخَوْفِ وَالرَّجَاء الحديث</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أما القيام فليكن على ذكرك في الحال خطر القيام بين يدي الربّ المتعال في القيامة وهو المطّلع في مقام العرض والسّؤل حين ما أيقن أهل الجرائم بالعقاب وعاينوا أليم العذاب، فقم بين يديه سبحانه قيام عبد ذليل بين يدي ملك جليل، وعليك بخفوت أطرافك وهدر أطراقك وسكون جوارحك وخشوع أجزائك وحاسب نفسك قبل أن تحاسب، وزن نفسك قبل أن توزن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النية فاعلم أنّ الأعمال بالنيات وأنّ النّية رأس العبادات، فاجتهد في تحصيل الاخلاص، رجاء للثّواب وخوفا من العقاب وطلبا للقرب إلى ربّ الأرباب 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صلاته بنيّة يريد بها ربّه فلا يضرّه ما دخله بعد ذلك فليمض في صلاته وليخسأ الشّيطان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الاْءِخْلاصُ يَجْمَعُ فَوَاضِلَ الْأَعْمَالِ وَهُوَ مَعْنًى مِفْتَاحُهُ الْقَبُولُ ـ الي ان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وَأَدْنَى حَدِّ الاْءِخْلاصِ بَذْلُ الْعَبْدِ طَاقَتَهُ ثُمَّ لا يَجْعَلُ لِعَمَلِهِ عِنْدَ اللّه‏ِ قَدْراً فَيُوجِبَ بِهِ عَلَى رَبِّهِ مُكَافَأَةً بِعَمَلِهِ لِعِلْمِهِ أَنَّهُ لَوْ طَالَبَهُ بِوَفَاءِ حَقِّ الْعُبُودِيَّةِ لَعَجَزَ وَأَدْنَى مَقَامِ الْمُخْلِصِ فِي الدُّنْيَا السَّلامَةُ مِنْ جَمِيعِ الآْثَامِ وَفِي الآْخِرَةِ النَّجَاةُ مِنَ النَّارِ وَالْفَوْزُ بِالْجَنَّة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النِّيَّةِ الصَّادِقَةِ صَاحِبُ الْقَلْبِ السَّلِيمِ لِأَنَّ سَلامَةَ الْقَلْبِ مِنْ هَوَاجِسِ الْمَحْذُورَاتِ بِتَخْلِيصِ النِّيَّةِ للّه‏ِِ تَعَالَى فِي الْأُمُورِ كُلِّهَا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التكبير فاذا نطق به لسانك فينبغي أن لا يكذّبه قلبك، فان كان هواك أغلب عليك من أمر اللّه‏ وأنت أطوع له منك للّه‏ فقد اتّخذته إلها لك ومعبودا من دون اللّه‏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هويه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يكون حينئذ كلاما بمجرّد اللّسان من دون أن يساعده القلب والجنان، فيشهد اللّه‏ سبحانه عليك بأنك لكاذب في تكبيره وتعظيمه كما شهد على المنافقين بأنهم لكاذبون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لرسول اللّه‏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أعظم الخطر في ذلك لو لا التّدارك بالتوبة والاستغفار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القرائة فالناس فيها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وهم المقرّبون، وأصحاب اليمين وهم أهل الجنّة، وأصحاب الشّمال وهم أهل النّار، فرجل يتحرّك لسانه وقلبه غافل عما هو فيه ويتكلّم به، بل مشغول الفكر بأغراض نفسه ومعاملاته وتجاراته وخصوماته وغيرها، ورجل يتحرّك لسانه وقلبه يتبع اللّسان فيفهم ويسمع منه كانه يسمعه من غيره وهو مقام أصحاب اليمين، ورجل يسبق قلبه إلى المعاني أوّلا ثمّ يخدم اللّسان القلب فيترجمه كما ربّما يخطر ببالك شيء فينبعث منك داعية الشّوق إلى التكلّم به وفرق بين أن يكون اللّسان ترجمان القلب وبين أن يكون القلب ترجمانا تابعا للسان، والمقرّبون لسانهم ترجمان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 ترجمة المعاني أنك اذا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فادفع وساوس قلبك وعجب نفسك، وطهّر ساحة قلبك من خطرات ابليس وأحاديث النفس ليتيسّر لك الدّخول في باب الرّحمة فينفتح لك باب الملكوت بالمغفرة وباب الجبروت بالفضل والكرامة، 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فانو به التبرّك باسمه، واعلم أنّ الامور كلّها باللّه‏ وهى من فيض رحمته في الدّنيا والآخرة</w:t>
      </w:r>
    </w:p>
    <w:p>
      <w:pPr>
        <w:pStyle w:val="BookText"/>
        <w:rPr/>
      </w:pPr>
      <w:r>
        <w:rPr>
          <w:rFonts w:ascii="Amiri" w:hAnsi="Amiri" w:eastAsia="Amiri" w:cs="Amiri"/>
          <w:color w:val="111111"/>
          <w:sz w:val="28"/>
          <w:sz w:val="28"/>
          <w:szCs w:val="28"/>
          <w:rtl w:val="true"/>
          <w:lang w:bidi="ar-SA"/>
        </w:rPr>
        <w:t>فاذا كانت النعم الدّنيويّة والاخرويّة مبدؤا وجوده وكانت كلّها من بحر كرمه وجوده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فاعلم أنه لا يليق الحمد والثناء إلاّ للّه‏ سبحانه،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كنت ترى نعمة من عند غيره</w:t>
      </w:r>
    </w:p>
    <w:p>
      <w:pPr>
        <w:pStyle w:val="BookText"/>
        <w:rPr/>
      </w:pPr>
      <w:r>
        <w:rPr>
          <w:rFonts w:ascii="Amiri" w:hAnsi="Amiri" w:eastAsia="Amiri" w:cs="Amiri"/>
          <w:color w:val="111111"/>
          <w:sz w:val="28"/>
          <w:sz w:val="28"/>
          <w:szCs w:val="28"/>
          <w:rtl w:val="true"/>
          <w:lang w:bidi="ar-SA"/>
        </w:rPr>
        <w:t>وتتوقّع منه الوصول إليها وتقرع بيد السّؤل بابه بزعم استقلاله فيها لا باعتقاد أنه واسطة في ايصالها إليك وآلة لوصولها إلى يديك فتشكره بذلك، ففي تسميتك وتحميدك نقصان وأنت بقدر التفاتك إلى غيره كاذب فيهما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أنّك تأسّيت في تحميدك للّه‏ بالملائكة المقرّبين حيث قالوا قبل أن يخلق اللّه‏ سبحانه هذه النشأة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نسبّح بحمدك ونقدّس لك</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وبعباد اللّه‏ الصّالحين، حيث إنّهم بعد ما يحكم بينهم وبين المجرمين يوم الحاقة بالحقّ فيحمدون ربهم كما اخبر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بينهم بالحقّ وقيل الحمد للّه‏ ربّ العالمين</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يعتبرون الصراط ويجدون رايحة الجنان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وبعد ما يتمكنون في قصور الجنّات ويجلسون وسط الرّوضات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ينالون غاية </w:t>
      </w:r>
    </w:p>
    <w:p>
      <w:pPr>
        <w:pStyle w:val="BookText"/>
        <w:rPr/>
      </w:pPr>
      <w:r>
        <w:rPr>
          <w:rFonts w:ascii="Amiri" w:hAnsi="Amiri" w:eastAsia="Amiri" w:cs="Amiri"/>
          <w:color w:val="111111"/>
          <w:sz w:val="28"/>
          <w:sz w:val="28"/>
          <w:szCs w:val="28"/>
          <w:rtl w:val="true"/>
          <w:lang w:bidi="ar-SA"/>
        </w:rPr>
        <w:t xml:space="preserve">الآمال ويجزون الحسنى بالأعمال يكون آخر كلامهم حمد الرّب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دعويهم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فاذا كان بداية العالم ونهايته مبنيّة على الحمد فاجتهد أن يكون بداية عملك ونهايته كذلك، وكما أنّ حمد هؤاء المقرّبين ناش عن وجه الاخلاص واليقين، فليكن ثناؤ كذلك 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فاعلم أنّه سبحانه مربّيك ومربّي ساير الخلائق أجمعين، حيث إنه خلقهم وساق إليهم أرزاقهم ودبّر امورهم وقام بمصالحهم وبدء بالآمال قبل السؤل، وأنه رباهم بعظيم ما لديه من دون جلب ربح ومنفعة منهم إليه كما هو شأن ساير المربّين والمحسنين فانهم انما يربون ويحسنون ليربحوا على ذلك وينتفعوا بذلك إما ثوابا أو ثناء، فاذا كان تربيته كذلك فلينبعث منك مزيد شوق ورجاء إلى فضله ونواله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وليشتدّ ذلك الرّجاء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رحمته سبحانه لانهاية لها، فبرحمته الرّحمانية خلق الدّنيا وما فيها، وبرحمته الرّحيميّة يجزى المؤنين الجزاء الأوفى، وهو الذي ينادى عبده ويشرفه بألطف الخطاب حين ما وارده في التراب، وودّعه الأحباب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بقيت فريدا وحيدا فأنا أرحمك اليوم رحمة يتعجّب الخلائق منها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تغترّ بذلك ولا تأمن من غضبه واستشعر من قلبك الخوف، 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فاحضر في نظرك أنواع غضبه وقهره على أهل الجرائم والجوائز واعلم أنّه لا مانع ذلك اليوم من سخطه ولا رادّ من عقابه، لانحصار الملك يومئذ فيه، فليس لأحد لجأ يؤيه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حصلت بين الخوف والرّجاء فجرد الاخلاص والتوحيد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لا يستحقّ العبادة إلاّ أنت ولا معبود سواك ولا نعبد إلاّ إيّاك، و تفطّن</w:t>
      </w:r>
    </w:p>
    <w:p>
      <w:pPr>
        <w:pStyle w:val="BookText"/>
        <w:rPr/>
      </w:pPr>
      <w:r>
        <w:rPr>
          <w:rFonts w:ascii="Amiri" w:hAnsi="Amiri" w:eastAsia="Amiri" w:cs="Amiri"/>
          <w:color w:val="111111"/>
          <w:sz w:val="28"/>
          <w:sz w:val="28"/>
          <w:szCs w:val="28"/>
          <w:rtl w:val="true"/>
          <w:lang w:bidi="ar-SA"/>
        </w:rPr>
        <w:t>لسرّ التكلّم بصيعة الجمع نكتة تشريك الغير معك في الاذعان بالعبوديّة، و هو أنّ من باع أمتعة كثيرة صفقة بعضها صحيح وبعضها معيب فاللاّزم على المشتري إمّا قبول الجميع أو ردّ الجميع، ولا يجوز له ردّ المعيب وأخذ الصحيح، فههنا قد مزجت عبادتك بعبادة غيرك من الأنبياء والمرسلين والملائكة المقرّبين و عباد اللّه‏ الصّالحين، وعرضت الجميع صفقة واحدة على حضرة ربّ العالمين، فهو سبحانه أجلّ من أن يردّ المعيب ويقبل الصحيح، فانّه قد نهى عباده عن ذلك فلا يليق بكرمه ذلك، كما لا يليق به ردّ الجميع لكون بعضها مقبولا البتة فلم يبق إلاّ قبول الجميع وهو المطلوب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القيام منك بوظايف العبودية والاتيان بلوازم الطّاعة لما لم يكن ممكنا إلاّ باعانة منه سبحانه وإفاضة منه الحول والقوّة اليك فتضرّع إليه تعالى واطلب منه التوفيق والاعانة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وتحقّق أنه ما تيسّرت طاعتك إلاّ باعانته وأنّه لولا توفيقه لكنت من المطرودين مع الشّيطان اللعين وإذا أظهرت حاجتك إليه سبحانه في إفاضته الاعانة والتّوفيق فعيّن مسئولك واطلب منه تعالى أهمّ حاجاتك وليس ذلك إلاّ طلب القرب من جواره، ولا يكون ذلك إلاّ بالحركة والسكون نحوه وسلوك السّبيل المؤّى إليه ولا يمكن ذلك إلاّ بهدايته سبحانه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عليه‏السلام يعني أرشدنا للزوم الطّريق المؤّى إلى محبّتك والمبلغ إلى جنّتك والمانع من أن نتبع أهوائنا فنعطب أو نأخذ بآرائنا فنهلك</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زد ذلك شرحا وتفصيلا وتأكيدا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أنعم عليهم بالتوفيق والطّاعة لا بالمال والصّحة وهم الذين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الذين انعم عليهم بالمال والصحّة فربما يكونون كفّارا أو فسّاقا من الذين لعنهم اللّه‏ وغضب عليهم، أو من الضّالين المكذّبين، ولذلك حسن التأكيد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اليهود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لَعَنَهُ اللّه‏ُ وَغَضِبَ عَلَيْهِ</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النّصارى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 من قبل وأضلّوا كثيرا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فرغت من قراءة فاتحة الكتاب فأقرء ما شئت من السّور، وعليك بالترتيل وتعمد الاعراب في ألفاظ ما تقرؤا والتّفكّر في معناها، وسؤل الرحمة والتّعوّذ من النقمة عند قراءة آيتيهما، ثمّ إذا فرغت من القرائة فجدّد ذكر كبرياء اللّه‏ سبحانه وعظمته وارفع يديك حيال وجهك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استجارة بعفوه عن عقابه واتباعا لسنّة رسوله، ثمّ تستأنف له ذلاّ وتواضعا بركوعك وتجتهد في ترقيق قلبك وفي استشعار الخشوع له، وعليك بالطمأنينة والوقار وتسوية ظهرك ومدّ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ركوعه لم يدخله وحشة في القبر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مرفوعة أبي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ركع لوصبّ على </w:t>
      </w:r>
    </w:p>
    <w:p>
      <w:pPr>
        <w:pStyle w:val="BookText"/>
        <w:rPr/>
      </w:pPr>
      <w:r>
        <w:rPr>
          <w:rFonts w:ascii="IRNazanin" w:hAnsi="IRNazanin" w:eastAsia="IRNazanin"/>
          <w:color w:val="111111"/>
          <w:sz w:val="28"/>
          <w:sz w:val="28"/>
          <w:szCs w:val="28"/>
          <w:rtl w:val="true"/>
          <w:lang w:bidi="fa-IR"/>
        </w:rPr>
        <w:t>ظهره ماء لاستقرّ</w:t>
      </w:r>
      <w:r>
        <w:rPr>
          <w:rStyle w:val="FootnoteAnchor"/>
          <w:rtl w:val="true"/>
        </w:rPr>
        <w:footnoteReference w:id="778"/>
      </w:r>
      <w:r>
        <w:rPr>
          <w:rFonts w:ascii="Amiri" w:hAnsi="Amiri" w:eastAsia="Amiri" w:cs="Amiri"/>
          <w:color w:val="111111"/>
          <w:sz w:val="28"/>
          <w:sz w:val="28"/>
          <w:szCs w:val="28"/>
          <w:rtl w:val="true"/>
          <w:lang w:bidi="ar-SA"/>
        </w:rPr>
        <w:t>، وأمّا مدّ العنق فمعناه إنّى آمنت بك ولو ضربت عنقى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تشهد على ربّك بالعظمة وأنّه أعظم من كلّ عظيم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ربّى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وتكرّر ذلك على القلب وتؤده بالتكرير، ثمّ تنتصب قائما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تهوى إلى السّجود وهو أعلى درجات التذلّل والاستكانة حيث الصقت أعزّ جوارحك وأشرفها وهو الجبهة بأذلّ الأشياء وأخسّها وهو التراب، وقد نهيت عن السجود على الذهب والفضّة والمطاعم والملابس، لأنها متاع الحياة الدّنيا والسّجدة زاد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هشام بن الحكم أنّه قال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وعما لا 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 يجوز إلاّ على الأرض أو على ما أنبتت الأرض إلاّ ما أكل أو لبس،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للّه‏ عزّ وجلّ فلا ينبغي أن يكون على ما يؤل ويلبس، لأنّ أبناء الدّنيا عبيد ما يأكلون ويلبسون، والساجد في سجوده في عبادة اللّه‏ عزّ وجلّ فلا ينبغي أن يضع جهته في سجوده على معبود أبناء الدّنيا الذين اغترّوا بغرورها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تعدّد السجود فسّره ما أشار إليه أمير المؤنين عليه‏السلام حيث سأله رجل ما معنى السجدة الاولى؟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تأويلها اللّهم إنّك منها خلقتنا يعني من الأرض، وتأويل 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أخرجتنا والسجدة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وإليها تعيدنا، ورفع رأسك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تخرجنا تارة اخرى</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مأخوذ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تجلس لتشهد على يسارك وترفع يمينك وتأويل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 الباطل و اقحم الحقّ، فتجدّد العهد للّه‏ سبحانه بالشهادة بالتوحيد وللنبيّ بالشهادة بالرّسالة، وتصلّى عليه وآله الذين هم وسايط الفيوضات النازلة، وبهم قبول الصّلاة وساير العبادات، وبالتقرّب إليهم يرجى نزول الرّحمة من الحقّ، لكونهم واسطة بينك وبين الرسول كما أنّه واسطة بين اللّه‏ وبين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احضر شخصه صلى‏الله‏عليه‏و‏آله في قلبك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لتدخل في زمرة المؤنين المجيبين لنداء يا أيّها الذين آمنوا صلّوا عليه وسلّموا تسليما، ثمّ سلّم على نفسك وعلى عباد اللّه‏ الصّالحين، و تأمّل أنّ اللّه‏ يردّ عليك سلاما بعدد عباده الصالحين،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وبركاته، فتقصد بخطابك فيه الأنبياء والملائكة والأئمة عليهم‏السلام والمؤنين من الجنّ والانس وتحضرهم ببالك وتخاطبهم به، وإلاّ كان التسليم بصيغة الخطاب لغوا وإن كان مخرجا عن العهدة، وحقيقة هذا التسليم هو الرّجوع عن الحقّ إلى الخلق، فانّ الصّلاة معراج للمؤن ومناجاة للعبد مع معبوده وحضور له مع اللّه‏ وغيبته له عما سواه، فاذا انصرف منه لزم عليه تجديد العهد بالخلق والتسّليم عليهم كما يسلم الغائب إذا قدم من سفره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قليل من كثير ونبذ يسير من أسرار الصّلاة، والمقام لا يسع الزيادة، واللّه‏ وليّ التوفيق والهداية</w:t>
      </w:r>
      <w:r>
        <w:rPr>
          <w:rFonts w:eastAsia="Amiri" w:cs="Amiri" w:ascii="Amiri" w:hAnsi="Amiri"/>
          <w:color w:val="111111"/>
          <w:sz w:val="28"/>
          <w:szCs w:val="28"/>
          <w:rtl w:val="true"/>
          <w:lang w:bidi="ar-SA"/>
        </w:rPr>
        <w:t xml:space="preserve">. </w:t>
      </w:r>
      <w:bookmarkStart w:id="470" w:name="pg14849_167422"/>
    </w:p>
    <w:p>
      <w:pPr>
        <w:pStyle w:val="BookText"/>
        <w:rPr/>
      </w:pPr>
      <w:bookmarkEnd w:id="470"/>
      <w:r>
        <w:rPr>
          <w:rFonts w:ascii="Amiri" w:hAnsi="Amiri" w:eastAsia="Amiri" w:cs="Amiri"/>
          <w:color w:val="111111"/>
          <w:sz w:val="28"/>
          <w:sz w:val="28"/>
          <w:szCs w:val="28"/>
          <w:rtl w:val="true"/>
          <w:lang w:bidi="ar-SA"/>
        </w:rPr>
        <w:t>وقال صاحب مفتاح السعادة</w:t>
      </w:r>
      <w:r>
        <w:rPr>
          <w:rFonts w:eastAsia="Amiri" w:cs="Amiri" w:ascii="Amiri" w:hAnsi="Amiri"/>
          <w:color w:val="111111"/>
          <w:sz w:val="28"/>
          <w:szCs w:val="28"/>
          <w:rtl w:val="true"/>
          <w:lang w:bidi="ar-SA"/>
        </w:rPr>
        <w:t>:</w:t>
      </w:r>
      <w:r>
        <w:rPr>
          <w:rStyle w:val="FootnoteAnchor"/>
          <w:rtl w:val="true"/>
        </w:rPr>
        <w:footnoteReference w:id="782"/>
      </w:r>
    </w:p>
    <w:p>
      <w:pPr>
        <w:pStyle w:val="Heading3"/>
        <w:numPr>
          <w:ilvl w:val="2"/>
          <w:numId w:val="1"/>
        </w:numPr>
        <w:rPr/>
      </w:pPr>
      <w:bookmarkStart w:id="471" w:name="__RefHeading___Toc143513_388300464"/>
      <w:bookmarkStart w:id="472" w:name="_Toc192"/>
      <w:bookmarkEnd w:id="471"/>
      <w:r>
        <w:rPr>
          <w:rtl w:val="true"/>
        </w:rPr>
        <w:t>تنبيه عرفاني</w:t>
      </w:r>
      <w:bookmarkEnd w:id="472"/>
    </w:p>
    <w:p>
      <w:pPr>
        <w:pStyle w:val="BookText"/>
        <w:rPr/>
      </w:pPr>
      <w:r>
        <w:rPr>
          <w:rFonts w:ascii="Amiri" w:hAnsi="Amiri" w:eastAsia="Amiri" w:cs="Amiri"/>
          <w:color w:val="111111"/>
          <w:sz w:val="28"/>
          <w:sz w:val="28"/>
          <w:szCs w:val="28"/>
          <w:rtl w:val="true"/>
          <w:lang w:bidi="ar-SA"/>
        </w:rPr>
        <w:t>اعلم ان الصلوة عبادة جامعة، لها وحدة جمعية بين الواجبات كما ان الانسان له وحدة جمعية بين الموجودات، فالصلوة ام الكتاب والانسان ام القري والسواد الاعظم 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ام للكتاب التدويني باشتمالها علي الحمد وهو امّه و الانسان امّ الكتاب التكويني لاشتماله علي الروح والنفس الناطقة الانسانية التي هي من اكبر حجج اللّه‏ علي خلقه، فالانسان بجامعيّته يشبه الملك بعقله، والحيوان بصفاته الحيوانيّة وكونه منه في الجنس الاعم، والجماد لكونه في بدو الامر اعني حين النطفة من الجماد، والنّبات لان فيه الروح النباتي وبها صارت النطفة علقة ومضغة وحيوانا وانسانا فالانسان جامع للأرواح الجمادية والنباتية والحيوانية والانسانية والملكة العقلية فهو النسخة الجامعة الكاملة لجميع مراتب الوجود وكمالات الشهود فالانسان لا يصير انسانا الاّ بعد تمام مراتب المذكورة وبالعقل يمتاز منها والوجه فيه انّ العقل من المجردات والانسان ما لم يكن منسلخا عن هذه المراتب الدنية لا يكون انسانا والانسلاخ لا يتحقق الاّ بالتجريد وهو لا يكون إلاّ بسبب العقل المجرد فكمال الحقيقي له بالعقل والاتباع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هذه الجامعيّة في الانسان فاعرف هذه الجامعيّة بعينها للصلوة في الواجبات فهي مشتملة علي الصوم لاشتراط الكفّ الذي هو معني الصوم فيها ألا تري ان المصلي لا يجوز له الاكل والشرب وغيرهما مما يجب علي المصلي </w:t>
      </w:r>
    </w:p>
    <w:p>
      <w:pPr>
        <w:pStyle w:val="BookText"/>
        <w:rPr/>
      </w:pPr>
      <w:r>
        <w:rPr>
          <w:rFonts w:ascii="Amiri" w:hAnsi="Amiri" w:eastAsia="Amiri" w:cs="Amiri"/>
          <w:color w:val="111111"/>
          <w:sz w:val="28"/>
          <w:sz w:val="28"/>
          <w:szCs w:val="28"/>
          <w:rtl w:val="true"/>
          <w:lang w:bidi="ar-SA"/>
        </w:rPr>
        <w:t>الكف عنها حين الصلوة فكما ان الصائم يجب عليه الكف عما يفسده كذلك المصلي يجب عليه الكف عما يفسد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اشتمالها علي الزكوة فلان اصل الزكوة النمو الحاصل عن بركة اللّه‏ تعالى و يعتبر ذلك بالامور الدنيوية والاخروية والصلوة ايضا كذلك فانها توجب نموّ الروح وارتقائها إلى مدارج الكمال كما قال عليه‏السلام الصّلوة معراج المؤن</w:t>
      </w:r>
      <w:r>
        <w:rPr>
          <w:rStyle w:val="FootnoteAnchor"/>
          <w:rtl w:val="true"/>
        </w:rPr>
        <w:footnoteReference w:id="78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وأيّ نموّ للانسان اعظم واعلي من المعراج إلى مقام القرب والإعراض عن القبائح، فالصلوة توجب نموّ الانسان بحسب الواقع بل الظاهر ايضا كما انّ الزكوة توجب نموّ المال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اشتمالها علي الحج فلان الحج التوجه إلى الكعبة واتيان الاعمال بها والصلوة التوجه إلى كعبة القلب التي هي أعلي وأشرف من كعبة الخارج وانما قلنا ذلك لان اللّه‏ تعالى جعل بيته قلب عبده المؤن وقال لا يسعني ارضي ولا سمائي ولكن يسعني قلب عبدي المؤن</w:t>
      </w:r>
      <w:r>
        <w:rPr>
          <w:rStyle w:val="FootnoteAnchor"/>
          <w:rtl w:val="true"/>
        </w:rPr>
        <w:footnoteReference w:id="785"/>
      </w:r>
      <w:r>
        <w:rPr>
          <w:rFonts w:ascii="Amiri" w:hAnsi="Amiri" w:eastAsia="Amiri" w:cs="Amiri"/>
          <w:color w:val="111111"/>
          <w:sz w:val="28"/>
          <w:sz w:val="28"/>
          <w:szCs w:val="28"/>
          <w:rtl w:val="true"/>
          <w:lang w:bidi="ar-SA"/>
        </w:rPr>
        <w:t>، وقال عليه‏السلام قلب المؤن عرش الرحمن</w:t>
      </w:r>
      <w:r>
        <w:rPr>
          <w:rStyle w:val="FootnoteAnchor"/>
          <w:rtl w:val="true"/>
        </w:rPr>
        <w:footnoteReference w:id="786"/>
      </w:r>
      <w:r>
        <w:rPr>
          <w:rFonts w:ascii="Amiri" w:hAnsi="Amiri" w:eastAsia="Amiri" w:cs="Amiri"/>
          <w:color w:val="111111"/>
          <w:sz w:val="28"/>
          <w:sz w:val="28"/>
          <w:szCs w:val="28"/>
          <w:rtl w:val="true"/>
          <w:lang w:bidi="ar-SA"/>
        </w:rPr>
        <w:t xml:space="preserve">ولم يقل ذلك في حق الكعبة فظهر انّ كعبة القلب اعظم واشرف وهو المطلوب ثمّ ان الطواف حول الكعبة مشروط بالطهارة كذلك الطواف حول كعبة القلب اعني الصلوة مشروط بالطهارة، وكما انّ الحاجّ يغتسل في الميقات ويحرم عليه ما يحرم ثمّ بعد الفراغ عن العمل يصير محلاّ كذلك المصلّي بعد الاغتسال او الوضوء او التيمم والجامع بعد الطهارة يصير محرماً بالحرام الصلوة وهو تكبيرة الاحرام </w:t>
      </w:r>
      <w:bookmarkStart w:id="473" w:name="pg14849_167424"/>
    </w:p>
    <w:p>
      <w:pPr>
        <w:pStyle w:val="BookText"/>
        <w:rPr/>
      </w:pPr>
      <w:bookmarkEnd w:id="473"/>
      <w:r>
        <w:rPr>
          <w:rFonts w:ascii="Amiri" w:hAnsi="Amiri" w:eastAsia="Amiri" w:cs="Amiri"/>
          <w:color w:val="111111"/>
          <w:sz w:val="28"/>
          <w:sz w:val="28"/>
          <w:szCs w:val="28"/>
          <w:rtl w:val="true"/>
          <w:lang w:bidi="ar-SA"/>
        </w:rPr>
        <w:t>ويحلّ باحلاله وهو التسليم في آخرها بعد الفراغ عن العمل فتحريمها التكبير وتحليلها التسليم، وكما انّ الحج فيه اذكار من قوله لبيك وامثاله كذلك الصلوة فيها قرائة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اشتمالها علي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فانّها بنفسها معروفة ومع ذلك ناهية عن المنكر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اشتمالها علي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اهمّ الواجبات واعظمها فلان الصلوة اذا لم تكن مشتملة عليها فهي ليست بصلوةٍ كيف والافعال المخصوصة اعني الصلوة بمنزلة الجسم لها والولاية بمنزلة الروح فالصلوة الفاقدة للولاية كالجسم الفاقد للروح ولأجل هذه الدقيقة لم تقبل الصلوة إلاّ بها وهذا اعني الولاية معني قولك اهدنا الصّراط المستقيم إلى آخر السّورة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43515_388300464"/>
      <w:bookmarkStart w:id="475" w:name="_Toc193"/>
      <w:bookmarkEnd w:id="474"/>
      <w:r>
        <w:rPr>
          <w:rtl w:val="true"/>
        </w:rPr>
        <w:t>وَإِيتَاءُ الزَّكَاةِ فَإِنَّهَا فَرِيضَةٌ وَاجِبَةٌ</w:t>
      </w:r>
      <w:bookmarkEnd w:id="475"/>
    </w:p>
    <w:p>
      <w:pPr>
        <w:pStyle w:val="BookText"/>
        <w:rPr/>
      </w:pPr>
      <w:r>
        <w:rPr>
          <w:rFonts w:ascii="Amiri" w:hAnsi="Amiri" w:eastAsia="Amiri" w:cs="Amiri"/>
          <w:color w:val="111111"/>
          <w:sz w:val="28"/>
          <w:sz w:val="28"/>
          <w:szCs w:val="28"/>
          <w:rtl w:val="true"/>
          <w:lang w:bidi="ar-SA"/>
        </w:rPr>
        <w:t>والاتيان بالوجوب بعد الفرض لمحض التأكيد والاشارة إلى تأكّد وجوبها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وَالْمُؤلَّفَةِ قُلُوبُهُمْ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فانّه سبحانه بعد الأمر بها بالجملة الخبرية التي هى في معنى الانشاء،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تأكيدا للوجوب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أَهْلَهُ بِالصَّلاةِ وَالزَّكاةِ وَكانَ عِنْدَ رَبِّهِ مَرْضِيًّا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حكاية عن عيسي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سِنَانٍ قَالَ قَالَ أَبُو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إِلَيْهِ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فِي شَهْرِ رَمَضَانَ فَأَمَرَ رَسُولُ اللّه‏ِ صلى‏الله‏عليه‏و‏آله مُنَادِيَهُ فَنَادَى فِي النَّاسِ أَنَّ اللّه‏َ تَبَارَكَ وَتَعَالَى قَدْ فَرَضَ عَلَيْكُمُ الزَّكَاةَ كَمَا فَرَضَ عَلَيْكُمُ الصَّلاةَ ـ إلى أن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ثُمَّ لَمْ يَتَعَرَّضْ لِشَيْءٍ مِنْ أَمْوَالِهِمْ حَتَّى حَالَ عَلَيْهِمُ الْحَوْلُ مِنْ قَابِلٍ فَصَامُوا وَأَفْطَرُوا فَأَمَرَ عليه‏السلام مُنَادِيَهُ فَنَادَى فِي الْمُسْلِمِينَ أَيُّهَا الْمُسْلِمُونَ زَكُّوا أَمْوَالَكُمْ تُقْبَلْ صَلاتُكُم الحديث</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نَسَخَتْ كُلَّ صَدَقَةٍ وَغُسْلُ الْجَنَابَةِ نَسَخَ كُلَّ غُسْلٍ</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ما فرض اللّه‏ على هذه الأمة شيئا أشدّ عليهم من الزكاة، وفيها تهلك عامتهم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مَعْمَرِ بْنِ يَحْيَى أَنَّهُ سَمِعَ أَبَا جَعْفَرٍ عليه‏السلام يَقُولُ لا يَسْأَلُ اللّه‏ُ عَزَّ وَجَلَّ عَبْداً عَنْ </w:t>
      </w:r>
    </w:p>
    <w:p>
      <w:pPr>
        <w:pStyle w:val="BookText"/>
        <w:rPr/>
      </w:pPr>
      <w:r>
        <w:rPr>
          <w:rFonts w:ascii="Amiri" w:hAnsi="Amiri" w:eastAsia="Amiri" w:cs="Amiri"/>
          <w:color w:val="111111"/>
          <w:sz w:val="28"/>
          <w:sz w:val="28"/>
          <w:szCs w:val="28"/>
          <w:rtl w:val="true"/>
          <w:lang w:bidi="ar-SA"/>
        </w:rPr>
        <w:t>صَلاةٍ بَعْدَ الْفَرِيضَةِ وَلا عَنْ صَدَقَةٍ بَعْدَ الزَّكَاة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صلى‏الله‏عليه‏و‏آله فِي الْمَسْجِدِ إِذْ قَالَ قُمْ يَا فُلانُ قُمْ يَا فُلانُ قُمْ يَا فُلانُ حَتَّى أَخْرَجَ خَمْسَةَ نَفَرٍ فَقَالَ اخْرُجُوا مِنْ مَسْجِدِنَا لا تُصَلُّوا فِيهِ وَأَنْتُمْ لا تُزَكُّونَ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من منع قيراطا من الزكاة فليمت ان شاء يهوديا أو نصرانيا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عَنْ آبَائِهِ عليهم‏السلام فِي وَصِيَّةِ النَّبِيِّ صلى‏الله‏عليه‏و‏آله لِعَلِيٍّ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كَفَرَ بِاللّه‏ِ الْعَظِيمِ مِنْ هَذِهِ الْأُمَّةِ عَشَرَةٌ وَعَدَّ مِنْهُمْ مَانِعَ الزَّكَاةِ ثُمَّ قَالَ يَا عَلِيُّ ثَمَانِيَةٌ لا يَقْبَلُ اللّه‏ُ مِنْهُمُ الصَّلاةَ وَعَدَّ مِنْهُمْ مَانِعَ الزَّكَاةِ ثُمَّ قَالَ يَا عَلِيُّ مَنْ مَنَعَ قِيرَاطاً مِنْ زَكَاةِ مَالِهِ فَلَيْسَ بِمُؤمِنٍ وَلا بِمُسْلِمٍ وَلا كَرَامَةَ يَا عَلِيُّ تَارِكُ الزَّكَاةِ يَسْأَلُ اللّه‏َ الرَّجْعَةَ إِلَى الدُّنْيَا وَذَلِكَ قَوْلُهُ عَزَّ وَجَلَّ 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وجوبها وفضلها وعقوبة مانعها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فضلها ووجوبها فكفى بذلك أنّ أكثر الآيات المتضمّنة للأمر باقامة الصّلاة متضمّنة للأمر بايتاء الزّكاة، فجعل الزّكاة تالى الصّلاة، والأخبار في هذا المعنى فوق حدّ الاحصاء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مسلم وأبي بصير وبريد عن أبي جعفر وأبي عبداللّه‏ عليهماالسلام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الزّكاة مع الصّلاة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مبارك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عليه‏السلام إنّ اللّه‏ عزّ وجلّ وضع الزّكاة قوتا للفقراء وتوفيرا لأموالكم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محمّد بن عبد اللّه‏ وغيره عن رجل من أهل ساباط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 لعمّار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أنت ربّ مال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ما افترض اللّه‏ عليك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الحقّ المعلوم من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قرابتك؟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اخوانك؟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المال يفنى والبدن يبلى والعمل يبقى والدّيان حىّ لا يموت، يا عمّار إنّه ما قدّمت فلن يسبقك</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أخّرت فلن يلحقك</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مُعَتِّبٍ مَوْلَى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الزَّكَاةُ اخْتِبَاراً لِلأَغْنِيَاءِ وَمَعُونَةً لِلْفُقَرَاءِ وَلَوْ أَنَّ النَّاسَ أَدَّوْا زَكَاةَ أَمْوَالِهِمْ مَا بَقِيَ مُسْلِمٌ فَقِيراً مُحْتَاجاً وَلاسْتَغْنَى بِمَا فَرَضَ اللّه‏ُ عَزَّ وَجَلَّ لَهُ وَإِنَّ النَّاسَ مَا افْتَقَرُوا وَلا احْتَاجُوا وَلا جَاعُوا وَلا عَرُوا إِلاّ بِذُنُوبِ الْأَغْنِيَاءِ وَحَقِيقٌ عَلَى اللّه‏ِ عَزَّ وَجَلَّ أَنْ يَمْنَعَ رَحْمَتَهُ مَنْ مَنَعَ حَقَّ اللّه‏ِ فِي مَالِهِ وَأُقْسِمُ بِالَّذِي خَلَقَ الْخَلْقَ وَبَسَطَ الرِّزْقَ أَنَّهُ مَا ضَاعَ مَالٌ فِي بَرٍّ وَلا </w:t>
      </w:r>
    </w:p>
    <w:p>
      <w:pPr>
        <w:pStyle w:val="BookText"/>
        <w:rPr/>
      </w:pPr>
      <w:r>
        <w:rPr>
          <w:rFonts w:ascii="Amiri" w:hAnsi="Amiri" w:eastAsia="Amiri" w:cs="Amiri"/>
          <w:color w:val="111111"/>
          <w:sz w:val="28"/>
          <w:sz w:val="28"/>
          <w:szCs w:val="28"/>
          <w:rtl w:val="true"/>
          <w:lang w:bidi="ar-SA"/>
        </w:rPr>
        <w:t>بَحْرٍ إِلاّ بِتَرْكِ الزَّكَاةِ وَمَا صِيدَ صَيْدٌ فِي بَرٍّ وَلا بَحْرٍ إِلاّ بِتَرْكِهِ التَّسْبِيحَ فِي ذَلِكَ الْيَوْمِ وَإِنَّ أَحَبَّ النَّاسِ إِلَى اللّه‏ِ عَزَّ وَجَلَّ أَسْخَاهُمْ كَفّاً وَأَسْخَى النَّاسِ مَنْ أَدَّى زَكَاةَ مَالِهِ</w:t>
      </w:r>
      <w:r>
        <w:rPr>
          <w:rStyle w:val="FootnoteAnchor"/>
          <w:rtl w:val="true"/>
        </w:rPr>
        <w:footnoteReference w:id="805"/>
      </w:r>
      <w:r>
        <w:rPr>
          <w:rFonts w:ascii="Amiri" w:hAnsi="Amiri" w:eastAsia="Amiri" w:cs="Amiri"/>
          <w:color w:val="111111"/>
          <w:sz w:val="28"/>
          <w:sz w:val="28"/>
          <w:szCs w:val="28"/>
          <w:rtl w:val="true"/>
          <w:lang w:bidi="ar-SA"/>
        </w:rPr>
        <w:t>وَلَمْ يَبْخَلْ عَلَى الْمُؤمِنِينَ بِمَا افْتَرَضَ اللّه‏ُ عَزَّ وَجَلَّ لَهُمْ فِي مَالِهِ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وَمُحَمَّدِ بْنِ مُسْلِمٍ عَنْ أَبِي عَبْدِاللّه‏ِ عليه‏السلام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فَرَضَ لِلْفُقَرَاءِ فِي مَالِ الْأَغْنِيَاءِ مَا يَسَعُهُمْ وَلَوْ عَلِمَ أَنَّ ذَلِكَ لا يَسَعُهُمْ لَزَادَهُمْ إِنَّهُمْ لَمْ يُؤتَوْا مِنْ قِبَلِ فَرِيضَةِ اللّه‏ِ عَزَّ وَجَلَّ وَلَكِنْ أُوتُوا مِنْ مَنْعِ مَنْ مَنَعَهُمْ حَقَّهُمْ لا مِمَّا فَرَضَ اللّه‏ُ لَهُمْ وَلَوْ أَنَّ النَّاسَ أَدَّوْا حُقُوقَهُمْ لَكَانُوا عَائِشِينَ بِخَيْرٍ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الرِّضَا عَلِيُّ بْنُ مُوسَى عليه‏السلام إِلَى مُحَمَّدِ بْنِ سِنَانٍ فِيمَا كَتَبَ إِلَيْهِ مِنْ جَوَابِ مَسَائِلِهِ أَنَّ عِلَّةَ الزَّكَاةِ مِنْ أَجْلِ قُوتِ الْفُقَرَاءِ وَتَحْصِينِ أَمْوَالِ الْأَغْنِيَاءِ لِأَنَّ اللّه‏َ عَزَّ وَجَلَّ كَلَّفَ أَهْلَ الصِّحَّةِ الْقِيَامَ بِشَأْنِ أَهْلِ الزَّمَانَةِ وَالْبَلْوَى</w:t>
      </w:r>
      <w:r>
        <w:rPr>
          <w:rStyle w:val="FootnoteAnchor"/>
          <w:rtl w:val="true"/>
        </w:rPr>
        <w:footnoteReference w:id="808"/>
      </w:r>
      <w:r>
        <w:rPr>
          <w:rFonts w:ascii="Amiri" w:hAnsi="Amiri" w:eastAsia="Amiri" w:cs="Amiri"/>
          <w:color w:val="111111"/>
          <w:sz w:val="28"/>
          <w:sz w:val="28"/>
          <w:szCs w:val="28"/>
          <w:rtl w:val="true"/>
          <w:lang w:bidi="ar-SA"/>
        </w:rPr>
        <w:t>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فِي أَمْوَالِكُمْ إِخْرَاجُ الزَّكَاةِ وَفِي أَنْفُسِكُمْ تَوْطِينُ الْأَنْفُسِ عَلَى الصَّبْرِ مَعَ مَا فِي ذَلِكَ مِنْ أَدَاءِ شُكْرِ نِعَمِ اللّه‏ِ عَزَّ وَجَلَّ وَالطَّمَعِ فِي الزِّيَادَةِ مَعَ مَا فِيهِ مِنَ الزِّيَادَةِ وَالرَّأْفَةِ وَالرَّحْمَةِ لِأَهْلِ </w:t>
      </w:r>
    </w:p>
    <w:p>
      <w:pPr>
        <w:pStyle w:val="BookText"/>
        <w:rPr/>
      </w:pPr>
      <w:r>
        <w:rPr>
          <w:rFonts w:ascii="Amiri" w:hAnsi="Amiri" w:eastAsia="Amiri" w:cs="Amiri"/>
          <w:color w:val="111111"/>
          <w:sz w:val="28"/>
          <w:sz w:val="28"/>
          <w:szCs w:val="28"/>
          <w:rtl w:val="true"/>
          <w:lang w:bidi="ar-SA"/>
        </w:rPr>
        <w:t>الضَّعْفِ</w:t>
      </w:r>
      <w:r>
        <w:rPr>
          <w:rStyle w:val="FootnoteAnchor"/>
          <w:rtl w:val="true"/>
        </w:rPr>
        <w:footnoteReference w:id="810"/>
      </w:r>
      <w:r>
        <w:rPr>
          <w:rFonts w:ascii="Amiri" w:hAnsi="Amiri" w:eastAsia="Amiri" w:cs="Amiri"/>
          <w:color w:val="111111"/>
          <w:sz w:val="28"/>
          <w:sz w:val="28"/>
          <w:szCs w:val="28"/>
          <w:rtl w:val="true"/>
          <w:lang w:bidi="ar-SA"/>
        </w:rPr>
        <w:t>وَالْعَطْفِ عَلَى أَهْلِ الْمَسْكَنَةِ وَالْحَثِّ لَهُمْ عَلَى الْمُوَاسَاةِ وَتَقْوِيَةِ الْفُقَرَاءِ وَالْمَعُونَةِ لَهُمْ عَلَى أَمْرِ الدِّينِ وَهُوَ عِظَةٌ لِأَهْلِ الْغِنَى وَعِبْرَةٌ لَهُمْ لِيَسْتَدِلُّوا عَلَى فُقَرَاءِ الآْخِرَةِ بِهِمْ</w:t>
      </w:r>
      <w:r>
        <w:rPr>
          <w:rStyle w:val="FootnoteAnchor"/>
          <w:rtl w:val="true"/>
        </w:rPr>
        <w:footnoteReference w:id="811"/>
      </w:r>
      <w:r>
        <w:rPr>
          <w:rFonts w:ascii="Amiri" w:hAnsi="Amiri" w:eastAsia="Amiri" w:cs="Amiri"/>
          <w:color w:val="111111"/>
          <w:sz w:val="28"/>
          <w:sz w:val="28"/>
          <w:szCs w:val="28"/>
          <w:rtl w:val="true"/>
          <w:lang w:bidi="ar-SA"/>
        </w:rPr>
        <w:t>وَمَا لَهُمْ مِنَ الْحَثِّ فِي ذَلِكَ عَلَى الشُّكْرِ للّه‏ِِ تَبَارَكَ وَتَعَالَى لِمَا خَوَّلَهُمْ</w:t>
      </w:r>
      <w:r>
        <w:rPr>
          <w:rStyle w:val="FootnoteAnchor"/>
          <w:rtl w:val="true"/>
        </w:rPr>
        <w:footnoteReference w:id="812"/>
      </w:r>
      <w:r>
        <w:rPr>
          <w:rFonts w:ascii="Amiri" w:hAnsi="Amiri" w:eastAsia="Amiri" w:cs="Amiri"/>
          <w:color w:val="111111"/>
          <w:sz w:val="28"/>
          <w:sz w:val="28"/>
          <w:szCs w:val="28"/>
          <w:rtl w:val="true"/>
          <w:lang w:bidi="ar-SA"/>
        </w:rPr>
        <w:t>وَأَعْطَاهُمْ وَالدُّعَاءِ وَالتَّضَرُّعِ وَالْخَوْفِ مِنْ أَنْ يَصِيرُوا مِثْلَهُمْ فِي أُمُورٍ كَثِيرَةٍ</w:t>
      </w:r>
      <w:r>
        <w:rPr>
          <w:rStyle w:val="FootnoteAnchor"/>
          <w:rtl w:val="true"/>
        </w:rPr>
        <w:footnoteReference w:id="813"/>
      </w:r>
      <w:r>
        <w:rPr>
          <w:rFonts w:ascii="Amiri" w:hAnsi="Amiri" w:eastAsia="Amiri" w:cs="Amiri"/>
          <w:color w:val="111111"/>
          <w:sz w:val="28"/>
          <w:sz w:val="28"/>
          <w:szCs w:val="28"/>
          <w:rtl w:val="true"/>
          <w:lang w:bidi="ar-SA"/>
        </w:rPr>
        <w:t>فِي أَدَاءِ الزَّكَاةِ وَالصَّدَقَاتِ وَصِلَةِ الْأَرْحَامِ وَاصْطِنَاعِ الْمَعْرُوفِ</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الْحَسَنِ مُوسَى بْنُ جَعْفَرٍ عليه‏السلام مَنْ أَخْرَجَ زَكَاةَ مَالِهِ تَامَّةً فَوَضَعَهَا فِي مَوْضِعِهَا لَمْ يُسْأَلْ مِنْ أَيْنَ اكْتَسَبَ مَالَهُ</w:t>
      </w:r>
      <w:r>
        <w:rPr>
          <w:rStyle w:val="FootnoteAnchor"/>
          <w:rtl w:val="true"/>
        </w:rPr>
        <w:footnoteReference w:id="815"/>
      </w:r>
      <w:r>
        <w:rPr>
          <w:rFonts w:ascii="IRNazanin" w:hAnsi="IRNazanin" w:eastAsia="IRNazanin"/>
          <w:color w:val="111111"/>
          <w:sz w:val="28"/>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اللّه‏ُ عَزَّ وَجَلَّ الزَّكَاةَ فِي كُلِّ أَلْفٍ خَمْسَةً وَعِشْرِينَ دِرْهَماً لِأَنَّهُ عَزَّ وَجَلَّ خَلَقَ الْخَلْقَ فَعَلِمَ غَنِيَّهُمْ وَفَقِيرَهُمْ وَقَوِيَّهُمْ وَضَعِيفَهُمْ فَجَعَلَ مِنْ </w:t>
      </w:r>
    </w:p>
    <w:p>
      <w:pPr>
        <w:pStyle w:val="BookText"/>
        <w:rPr/>
      </w:pPr>
      <w:r>
        <w:rPr>
          <w:rFonts w:ascii="Amiri" w:hAnsi="Amiri" w:eastAsia="Amiri" w:cs="Amiri"/>
          <w:color w:val="111111"/>
          <w:sz w:val="28"/>
          <w:sz w:val="28"/>
          <w:szCs w:val="28"/>
          <w:rtl w:val="true"/>
          <w:lang w:bidi="ar-SA"/>
        </w:rPr>
        <w:t>كُلِّ أَلْفٍ</w:t>
      </w:r>
      <w:r>
        <w:rPr>
          <w:rStyle w:val="FootnoteAnchor"/>
          <w:rtl w:val="true"/>
        </w:rPr>
        <w:footnoteReference w:id="817"/>
      </w:r>
      <w:r>
        <w:rPr>
          <w:rFonts w:ascii="Amiri" w:hAnsi="Amiri" w:eastAsia="Amiri" w:cs="Amiri"/>
          <w:color w:val="111111"/>
          <w:sz w:val="28"/>
          <w:sz w:val="28"/>
          <w:szCs w:val="28"/>
          <w:rtl w:val="true"/>
          <w:lang w:bidi="ar-SA"/>
        </w:rPr>
        <w:t>خَمْسَةً وَعِشْرِينَ مِسْكِيناً وَلَوْ لا ذَلِكَ لَزَادَهُمُ اللّه‏ُ لِأَنَّهُ خَالِقُهُمْ وَهُوَ أَعْلَمُ بِهِمْ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عقوبة تارك الزكاة ومانعها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أَبَانِ بْنِ تَغْلِبَ قَالَ قَالَ لِي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فِي الاْءِسْلامِ حَلالٌ مِنَ اللّه‏ِ لا يَقْضِي فِيهِمَا أَحَدٌ حَتَّى يَبْعَثَ اللّه‏ُ قَائِمَنَا أَهْلَ الْبَيْتِ فَإِذَا بَعَثَ اللّه‏ُ عَزَّ وَجَلَّ قَائِمَنَا أَهْلَ الْبَيْتِ حَكَمَ فِيهِمَا بِحُكْمِ اللّه‏ِ لا يُرِيدُ عَلَيْهِمَا بَيِّنَةً الزَّانِي الْمُحْصَنُ يَرْجُمُهُ وَمَانِعُ الزَّكَاةِ يَضْرِبُ عُنُقَه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الآيتين من وجوه الحثّ على الانفاق والوعيد على 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الأولى فجهات الانذار فيها غير خفيّة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نهى عن حسبان الممسكين إمساكهم خيراً لهم ونفعاً في حقّهم وأكّد ذلك بالنون المفيدة للتوكيد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وصف الممسكين بصفة البخل وهو صفة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بخلوا به هو ممّا آتاهم اللّه‏ فاللازم عليهم أن يتصرّفوا فيه بما أمر اللّه‏ ويصرفوه إلى ما أراده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شرّ لهم وضرّ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يطوّقون ما بخلوا به يوم القيامة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حَرِيزٌ عَنْ أَبِي عَبْدِاللّه‏ِ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ذِي مَالٍ ذَهَبٍ أَوْ فِضَّةٍ يَمْنَعُ زَكَاةَ مَالِهِ إِلاّ حَبَسَهُ اللّه‏ُ عَزَّ وَجَلَّ يَوْمَ الْقِيَامَةِ بِقَاعٍ قَرْقَرٍ</w:t>
      </w:r>
      <w:r>
        <w:rPr>
          <w:rStyle w:val="FootnoteAnchor"/>
          <w:rtl w:val="true"/>
        </w:rPr>
        <w:footnoteReference w:id="822"/>
      </w:r>
      <w:r>
        <w:rPr>
          <w:rFonts w:ascii="Amiri" w:hAnsi="Amiri" w:eastAsia="Amiri" w:cs="Amiri"/>
          <w:color w:val="111111"/>
          <w:sz w:val="28"/>
          <w:sz w:val="28"/>
          <w:szCs w:val="28"/>
          <w:rtl w:val="true"/>
          <w:lang w:bidi="ar-SA"/>
        </w:rPr>
        <w:t>وَسَلَّطَ عَلَيْهِ شُجَاعاً أَقْرَعَ يُرِيدُهُ وَهُوَ يَحِيدُ عَنْهُ</w:t>
      </w:r>
      <w:r>
        <w:rPr>
          <w:rStyle w:val="FootnoteAnchor"/>
          <w:rtl w:val="true"/>
        </w:rPr>
        <w:footnoteReference w:id="823"/>
      </w:r>
      <w:r>
        <w:rPr>
          <w:rFonts w:ascii="Amiri" w:hAnsi="Amiri" w:eastAsia="Amiri" w:cs="Amiri"/>
          <w:color w:val="111111"/>
          <w:sz w:val="28"/>
          <w:sz w:val="28"/>
          <w:szCs w:val="28"/>
          <w:rtl w:val="true"/>
          <w:lang w:bidi="ar-SA"/>
        </w:rPr>
        <w:t>فَإِذَا رَأَى أَنَّهُ لا يَتَخَلَّصُ مِنْهُ أَمْكَنَهُ مِنْ يَدِهِ فَقَضِمَهَا كَمَا يُقْضَمُ الْفُجْلُ</w:t>
      </w:r>
      <w:r>
        <w:rPr>
          <w:rStyle w:val="FootnoteAnchor"/>
          <w:rtl w:val="true"/>
        </w:rPr>
        <w:footnoteReference w:id="824"/>
      </w:r>
      <w:r>
        <w:rPr>
          <w:rFonts w:ascii="Amiri" w:hAnsi="Amiri" w:eastAsia="Amiri" w:cs="Amiri"/>
          <w:color w:val="111111"/>
          <w:sz w:val="28"/>
          <w:sz w:val="28"/>
          <w:szCs w:val="28"/>
          <w:rtl w:val="true"/>
          <w:lang w:bidi="ar-SA"/>
        </w:rPr>
        <w:t xml:space="preserve">ثُمَّ يَصِيرُ طَوْقاً فِي عُنُقِهِ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وَمَا مِنْ ذِي مَالٍ إِبِلٍ أَوْ بَقَرٍ أَوْ غَنَمٍ يَمْنَعُ زَكَاةَ مَالِهِ إِلاّ حَبَسَهُ اللّه‏ُ يَوْمَ الْقِيَامَةِ بِقَاعٍ قَرْقَرٍ يَطَؤهُ كُلُّ ذَاتِ ظِلْفٍ بِظِلْفِهَا وَيَنْهَشُهُ كُلُّ ذَاتِ نَابٍ بِنَابِهَا</w:t>
      </w:r>
      <w:r>
        <w:rPr>
          <w:rStyle w:val="FootnoteAnchor"/>
          <w:rtl w:val="true"/>
        </w:rPr>
        <w:footnoteReference w:id="826"/>
      </w:r>
      <w:r>
        <w:rPr>
          <w:rFonts w:ascii="Amiri" w:hAnsi="Amiri" w:eastAsia="Amiri" w:cs="Amiri"/>
          <w:color w:val="111111"/>
          <w:sz w:val="28"/>
          <w:sz w:val="28"/>
          <w:szCs w:val="28"/>
          <w:rtl w:val="true"/>
          <w:lang w:bidi="ar-SA"/>
        </w:rPr>
        <w:t xml:space="preserve">وَمَا مِنْ ذِي مَالٍ نَخْلٍ أَوْ كَرْمٍ أَوْ زَرْعٍ يَمْنَعُ زَكَاتَهُ إِلاّ طَوَّقَهُ اللّه‏ُ تَعَالَى رَيْعَةَ </w:t>
      </w:r>
    </w:p>
    <w:p>
      <w:pPr>
        <w:pStyle w:val="BookText"/>
        <w:rPr/>
      </w:pPr>
      <w:r>
        <w:rPr>
          <w:rFonts w:ascii="Amiri" w:hAnsi="Amiri" w:eastAsia="Amiri" w:cs="Amiri"/>
          <w:color w:val="111111"/>
          <w:sz w:val="28"/>
          <w:sz w:val="28"/>
          <w:szCs w:val="28"/>
          <w:rtl w:val="true"/>
          <w:lang w:bidi="ar-SA"/>
        </w:rPr>
        <w:t>أَرْضِهِ إِلَى سَبْعِ أَرَضِينَ إِلَى يَوْمِ الْقِيَامَةِ</w:t>
      </w:r>
      <w:r>
        <w:rPr>
          <w:rStyle w:val="FootnoteAnchor"/>
          <w:rtl w:val="true"/>
        </w:rPr>
        <w:footnoteReference w:id="827"/>
      </w:r>
      <w:r>
        <w:rPr>
          <w:rFonts w:ascii="IRNazanin" w:hAnsi="IRNazanin" w:eastAsia="IRNazanin"/>
          <w:color w:val="111111"/>
          <w:sz w:val="28"/>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من أحد يمنع من زكاة ماله شيئا إلاّ جعل اللّه‏ ذلك يوم القيامة ثعبانا من نار مطوّقا في عنقه ينهش من لحمه حتّى يفرغ من الحساب، ثمّ قال 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 يعنى ما بخلوا به من الزكاة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ميراث السماوات والأرض كلّه للّه‏ سبحانه بمعنى أنّه وحده يبقى وغيره يفنى ويبطل ملك كلّ مالك إلاّ ملكه، فاذا كان المال في معرض الفناء والزّوال فأجدر بالعاقل أن لا يبخل بالانفاق، ولا يحرص على الامساك، فيكون وزره عليه ونفعه لغيره السابعة أنّه سبحانه خبير بما يعمله المكلّفون بصير بمخالفتهم لأمره لا يعزب عن علمه بخلهم بالانفاق ومنعهم عن أهل الاستحقاق، فسيذيقهم وبال أمرهم عند المساق، اذا التفّت السّاق بالساق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الطبرسيّ عن النّبيّ صلى‏الله‏عليه‏و‏آله أنّه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للذّهب تبّا للفضّة، يكرّرها ثلاثا، فشقّ ذلك على أصحابه فسأله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المال نتّخذ؟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لسانا ذاكرا، وقلبا شاكرا، وزوجة مؤنة تعين أحدكم على دينه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أربعة آلاف فهو كنز أدّى زكاته أو لم يؤّ</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ما أعطى اللّه‏ عبدا ثلاثين ألفا وهو يريد به خيرا، وقال ما جمع رجل قطّ عشرة ألف درهم من حلّ، وقد يجمعها ـ اللّه‏ ـ لأقوام إذا أعطى القوت ورزق العمل فقد جمع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المعنى أنّ الذين يجمعون المال ولا يؤّون زكاتهم فأخبرهم بعذاب موجع، وللتعبير عن ذلك بلفظ البشارة مبنيّ على التهّكّم، لأنّ من يكنز الذّهب والفضّة فانما يكنزهما لتحصيل الوجاهة بهما يوم الحاجة، والتوسل الى الفرج يوم الشدّة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الوجاهة والفرج كما يقال تحيّتهم ليس إلاّ الضرب وإكرامهم ليس إلاّ الشتم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يوقد على الكنوز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بتلك الأموال والكنوز التي منعوا حقوقها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جباههم وجنوبهم وظهورهم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هذه الأعضاء بالكىّ بوجوه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منظورهم بكسب الأموال وترك الانفاق ليس إلاّ الأغراض الدّنيويّة وهو حصول الوجاهة لهم عند النّاس وحصول الشّبع لهم بأكل الطّيبات فينفتح منه الجنبان ولبس ثياب فاخرة يطرحونها على ظهورهم فوقع الكىّ على هذه الأعضاء جزاء لأغراضهم الفاسدة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الجباه كناية عن مقاديم البدن والجنوب عن طرفيه والظهور عن المآخير، والمراد به أنّ الكيّ يستوعب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الجبهة محلّ السّجود فلم يقم فيه بحقّه والجنب مقابل القلب الّذي لم يخلص في معتقده، والظّهر محلّ الأوزار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أوزارهم على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الأعضاء مجوفة وليست بمصمتة وفي داخلها آلات ضعيفة يعظم التألم بسبب وصول أدنى أثر إليها، بخلاف ساير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أحسن الوجوه وألطفها أنّ صاحب المال إذا رأى الفقير أوّلا قبض جبهته وعبس وجهه وإذا دار الفقير يوليه جنبه وإذا دار يولّيه ظهره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كنزتم لأنفسكم</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أى يقال لهم في حالة الكىّ هذا هو الذى ادّخرتموه لأنفسكم، وهو تبكيت لهم بأنّ المال الذى بخلتم بانفاقه وادّخرتموه لتنتفعوا به صار عذابكم به، فكأنّكم أكنزتموه ليجعل عقابا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تكنزون</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به لا بغيره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له مال لا يؤّى زكاته إلاّ جمع يوم القيامة صفايح يحمى عليها في نار جهنم فتكوى بها جبهته وجنباه وظهره حتّى يقضى اللّه‏ بين عباده في يوم كان مقداره خمسين ألف سنة ممّا تعدّون، ثمّ يرى سبيله إما إلى الجنة وإما إلى النّار قال وروى ثوبان عن النبيّ صلى‏الله‏عليه‏و‏آله من ترك كنزا مثل له يوم القيامة شجاعا أقرع له زبيبتان ينتبعه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فيقول أنا كنزك الذي تركت بعدك فلا يزال يتبعه حتى يلقمه يده فيقضمها ثمّ يتبعه ساير جسده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المقام الثاني في أسرار الزّكاة ودقايق بذل المال وهى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المؤن الموحّد إذا أقرّ بالتّوحيد باللّسان لزم إذعانه به بالجنان ومعنى التوحيد إفراد المعبود بالمحبوبيّة واخلاص القلب عمّا سواه والفراغ عن كلّ ما عداه، فانّ المحبّة أمر لا يقبل الشركة والأموال محبوبة عند الخلايق، لأنّها آلة تمتّعهم بالدّنيا، وبسببها يأنسون بهذا العالم وينفرون عن الموت مع أنّ فيه لقاء المحبوب، فجعل اللّه‏ بذل المال امتحانا لهم وتصديقا لدعوتهم المحبّة له سبحانه والناس في ذلك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صدقوا التوحيد وحذفوا عن ساحة قلوبهم ما سوى المعبود وبذلوا أموالهم من غير تعرّض بوجوب الزّكاة ولم يدّخروا لأنفسهم دينارا ولا درهما، ولم يتركوا بعدهم صفراء ولا بيضاء، وهم الذين قال اللّه‏ سبحانه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عليه‏السلام فسأله رجل في كم تجب الزّكاة من المال؟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الظاهرة أم الباطنة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أريدهما جميعا،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ففي كلّ ألف خمسة وعشرون، وأمّا الباطنة فلا تستأثر على أخيك بما هو أحوج إليه منك</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صنف درجتهم دون درجة الصنف السابق وهم الممسكون أموالهم المراقبون لمواقيت الحاجات ومواسم الخيرات، فيكون قصدهم في الادّخار الانفاق على </w:t>
      </w:r>
    </w:p>
    <w:p>
      <w:pPr>
        <w:pStyle w:val="BookText"/>
        <w:rPr/>
      </w:pPr>
      <w:r>
        <w:rPr>
          <w:rFonts w:ascii="Amiri" w:hAnsi="Amiri" w:eastAsia="Amiri" w:cs="Amiri"/>
          <w:color w:val="111111"/>
          <w:sz w:val="28"/>
          <w:sz w:val="28"/>
          <w:szCs w:val="28"/>
          <w:rtl w:val="true"/>
          <w:lang w:bidi="ar-SA"/>
        </w:rPr>
        <w:t>نفسه وعياله الواجب النفقة بقدر الحاجة، وصرف الفاضل إلى وجوه البرّ مهما ظهر، وهؤاء لا يقتصرون على مقدار الزّكاة وهم الذين في أموالهم حقّ معلوم للسائل والمحروم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عليه‏السلام وَمَعَنَا بَعْضُ أَصْحَابِ الْأَمْوَالِ فَذَكَرُوا الزَّكَاةَ فَقَالَ أَبُو عَبْدِاللّه‏ِ عليه‏السلام إِنَّ الزَّكَاةَ لَيْسَ يُحْمَدُ بِهَا صَاحِبُهَا وَإِنَّمَا هُوَ شَيْءٌ ظَاهِرٌ إِنَّمَا حَقَنَ بِهَا دَمَهُ وَسُمِّيَ بِهَا مُسْلِماً وَلَوْ لَمْ يُؤدِّهَا لَمْ تُقْبَلْ لَهُ صَلاةٌ وَإِنَّ عَلَيْكُمْ فِي أَمْوَالِكُمْ غَيْرَ الزَّكَاةِ فَقُلْتُ أَصْلَحَكَ اللّه‏ُ وَمَا عَلَيْنَا فِي أَمْوَالِنَا غَيْرُ الزَّكَاةِ؟ فَقَالَ سُبْحَانَ اللّه‏ِ أَ مَا تَسْمَعُ اللّه‏َ عَزَّ وَجَلَّ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قَالَ قُلْتُ مَا ذَا الْحَقُّ الْمَعْلُومُ الَّذِي عَلَيْنَا؟ قَالَ هُوَ الشَّيْءُ يَعْمَلُهُ الرَّجُلُ فِي مَالِهِ يُعْطِيهِ فِي الْيَوْمِ أَوْ فِي الْجُمْعَةِ أَوْ فِي الشَّهْرِ قَلَّ أَوْ كَثُرَ غَيْرَ أَنَّهُ يَدُومُ عَلَيْه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جابر عن أبي عبداللّه‏ عليه‏السلام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أهو سوى الزكاة؟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يؤيه اللّه‏ الثروة من المال فيخرج منه الألف والألفين والثلاثة آلاف والأقلّ والأكثر فيصل به رحمه ويحمل به الكلّ عن قومه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القاسم بن عبد الرّحمن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رجلا جاء إلى أبي عليّ بن الحسين عليهماالسلام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هذا الحقّ المعلوم؟ فقال له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الشيء يخرجه الرّجل من ماله ليس من الزّكاة ولا من الصّدقة المفروضين،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من الزكاة ولا من الصدقة فما هو؟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يخرجه الرّجل من ماله إن شاء أكثر وإن شاء أقلّ على قدر ما يملك،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به رحما ويقوى به ضعيفا ويحمل به كلاّ أو يصل به أخا له في اللّه‏ أو لنائبة تنوبه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Style w:val="FootnoteAnchor"/>
          <w:rtl w:val="true"/>
        </w:rPr>
        <w:footnoteReference w:id="84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جَعْفَرٍ وَأَبِي عَبْدِاللّه‏ِ عليه‏السلام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الرَّجُلُ الَّذِي لَيْسَ بِعَقْلِهِ بَأْسٌ وَلَمْ يُبْسَطْ لَهُ فِي الرِّزْق</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والصنف الثالث الذين يقتصرون على أداء الواجب فلا يزيدون عليه ولا ينقصون منه وهى أدون الرتب، وقد اقتصر جميع العوام عليه لبخلهم بالمال وفرط ميلهم إليه وضعف حبّهم للاخرة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 الثاني من أسرار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مطهّرة من صفة البخل وهى صفة مذمومة من جنود النفس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شكر النّعمة واجب عقلا وشرعا وهو على ما قاله العلماء عبارة عن صرفها إلى طلب مرضات المنعم، فالعبادات البدنيّة شكر لنعمة البدن، والعبادات المالية شكر لنعمة المال، فيحكم العقل بوجوبها لكونها شكرا للمنعم، وما أخسّ من ينظر إلى الفقير وقد ضيق عليه الرزق وانتقع لونه من مسّ الجوع ثمّ لا يسمح نفسه أن يؤّى شكر اللّه‏ تعالى على إغنائه عن السّؤل وإحواج غيره إليه بربع العشر أو العشر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 في رواية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أدى ما فرض اللّه‏ عليه فقد قضى ما عليه وأدّى شكر ما انعم اللّه‏ عليه في ماله إذا هو حمده على ما أنعم اللّه‏ عليه فيه بما فضّله به من السّعة على غيره، ولما وفّقه لأداء ما فرض اللّه‏ عزّ وجلّ عليه وأعانه عليه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الناطقة لها 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وعمليّة، فالقوّة النظريّة كمالها في التعظيم لأمر اللّه‏، والقوّة العمليّة كمالها في الشفقّة على خلق اللّه‏ فأوجب اللّه‏ الزّكاة ليحصل لجوهر الرّوح هذا الكمال، وهو اتّصافه بكونه محسنا إلى الخلق، ساعيا في ايصال الخيرات إليهم، دافعا للآفات عنهم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سمّى مالا لميل كلّ أحد إليه وهو في معرض التلف والزّوال مهادم في يده فهو غاد ورائح، وإذا أنفق في مصارف الخير ووجوه اللّه‏ بقى بقاء لا يزول، لأنّه يوجب الثناء الجميل في الدّنيا والثواب الجزيل في الآخرة، وانّ لسان الصدق يجعله اللّه‏ للمرء في النّاس خير له من المال يورثه غيره، فانّ المراد بلسان الصدق هو الذكر الجميل، قال حاتم لامرأته مارية</w:t>
      </w:r>
      <w:r>
        <w:rPr>
          <w:rFonts w:eastAsia="Amiri" w:cs="Amiri" w:ascii="Amiri" w:hAnsi="Amiri"/>
          <w:color w:val="111111"/>
          <w:sz w:val="28"/>
          <w:szCs w:val="28"/>
          <w:rtl w:val="true"/>
          <w:lang w:bidi="ar-SA"/>
        </w:rPr>
        <w:t xml:space="preserve">: </w:t>
      </w:r>
      <w:bookmarkStart w:id="476" w:name="pg14849_167439"/>
    </w:p>
    <w:p>
      <w:pPr>
        <w:pStyle w:val="BookText"/>
        <w:rPr/>
      </w:pPr>
      <w:bookmarkEnd w:id="476"/>
      <w:r>
        <w:rPr>
          <w:rFonts w:ascii="Amiri" w:hAnsi="Amiri" w:eastAsia="Amiri" w:cs="Amiri"/>
          <w:color w:val="111111"/>
          <w:sz w:val="28"/>
          <w:sz w:val="28"/>
          <w:szCs w:val="28"/>
          <w:rtl w:val="true"/>
          <w:lang w:bidi="ar-SA"/>
        </w:rPr>
        <w:t xml:space="preserve">أ ماوىّ إنّ المال غاد ورائح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من المال الأحاديث والذكر</w:t>
      </w:r>
    </w:p>
    <w:p>
      <w:pPr>
        <w:pStyle w:val="BookText"/>
        <w:rPr/>
      </w:pPr>
      <w:r>
        <w:rPr>
          <w:rFonts w:ascii="Amiri" w:hAnsi="Amiri" w:eastAsia="Amiri" w:cs="Amiri"/>
          <w:color w:val="111111"/>
          <w:sz w:val="28"/>
          <w:sz w:val="28"/>
          <w:szCs w:val="28"/>
          <w:rtl w:val="true"/>
          <w:lang w:bidi="ar-SA"/>
        </w:rPr>
        <w:t xml:space="preserve">لقد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ثراء المال كان له وفر</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المال موجبة لحصول الطغيان والانحراف عن سبيل الرحمن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الاْءِنْسانَ لَيَطْغى أَنْ رَآهُ اسْتَغْنى</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فأوجب اللّه‏ الزكاة لتقليل سبب الطغيان وجبرا لمفسدته، إلى غير ذلك من الأسرار التي يستنبطها العقل بأدنى توجّه، واللّه‏ الهادى إلى الخيرات</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43517_388300464"/>
      <w:bookmarkStart w:id="478" w:name="_Toc194"/>
      <w:bookmarkEnd w:id="477"/>
      <w:r>
        <w:rPr>
          <w:rtl w:val="true"/>
        </w:rPr>
        <w:t>وَصَوْمُ شَهْرِ رَمَضَانَ فَإِنَّهُ جُنَّةٌ مِنَ الْعِقَابِ</w:t>
      </w:r>
      <w:bookmarkEnd w:id="478"/>
    </w:p>
    <w:p>
      <w:pPr>
        <w:pStyle w:val="BookText"/>
        <w:rPr/>
      </w:pPr>
      <w:r>
        <w:rPr>
          <w:rFonts w:ascii="Amiri" w:hAnsi="Amiri" w:eastAsia="Amiri" w:cs="Amiri"/>
          <w:color w:val="111111"/>
          <w:sz w:val="28"/>
          <w:sz w:val="28"/>
          <w:szCs w:val="28"/>
          <w:rtl w:val="true"/>
          <w:lang w:bidi="ar-SA"/>
        </w:rPr>
        <w:t>ووقاية من النّار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خصّه بهذه العلة مع كون ساير العبادات كذلك لكونه أشدّ وقاية من غيره، بيان ذلك أنّ استحقاق الانسان للعقوبة إنّما هو بقربه من الشيطان واطاعته له وللنفس الامّارة، وبشدّة القرب وضعفه يتفاوت العقاب شدّة وضعفا، وبكثرة الطاعة وقلّتها يختلف العذاب زيادة ونقصانا، وسبيل الشّيطان على الانسان ووسيلته إليه إنّما هي الشّهوات، وقوّة الشهوة بالأكل والشرب، فبالجوع والصوم يضعف الشهوة وينكسر صولة النفس وينسد سبيل الشيطان وينجى من العقوبه والخذلان، كما قال صلى‏الله‏عليه‏و‏آله إنّ الشيطان ليجرى من ابن آدم مجرى الدم فضيّقوا مجاريه بالجوع</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صلوات اللّه‏ عليه وآله لعايشة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داومى قرع باب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w:t>
      </w:r>
    </w:p>
    <w:p>
      <w:pPr>
        <w:pStyle w:val="BookText"/>
        <w:rPr/>
      </w:pPr>
      <w:r>
        <w:rPr>
          <w:rFonts w:ascii="Amiri" w:hAnsi="Amiri" w:eastAsia="Amiri" w:cs="Amiri"/>
          <w:color w:val="111111"/>
          <w:sz w:val="28"/>
          <w:sz w:val="28"/>
          <w:szCs w:val="28"/>
          <w:rtl w:val="true"/>
          <w:lang w:bidi="ar-SA"/>
        </w:rPr>
        <w:t>قال صلى‏الله‏عليه‏و‏آله بالجوع</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الغزالي في احياء العلوم في تعداد فوائد الجوع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من أكبر الفوائد كسر شهوات المعاصي كلّها والاستيلاء على النّفس الامارة بالسّوء، فانّ منشأ المعاصي كلّها الشهوات والقوى ومادّة الشهوات و القوى لا محالة الأطعمة، فتقليلها يضعف كلّ شهوة وقوّة، وإنّما السعادة كلّها في أن يملك الرّجل نفسه، والشقاوة في أن تملكه نفسه، وكما أنّك لا تملك الدّابة الجموح إلاّ بضعف الجوع، فاذا شبعت قويت وشردت وجمحت فكذلك النفس، وهذه ليست فائدة واحدة، بل هى خزائن الفوائد، ولذلك قيل الجوع خزانة من خزائن اللّه‏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اتّضح بذلك كون الصّوم جنّة من النّار، ووقاية من غضب الجبّار، وأنّ فيه من إذلال النّفس وقهر إبليس وكسر الشهوات ما ليس في ساير العبادات وهو واجب بالضرورة من الدّين واجماع المسلمين ونصّ الكتاب المبين قال سبحانه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 أَيَّاماً مَعْدُوداتٍ فَمَنْ كانَ مِنْكُمْ مَرِيضاً أَوْ عَلى سَفَرٍ فَعِدَّةٌ مِنْ أَيَّامٍ أُخَرَ وَعَلَى الَّذِينَ يُطِيقُونَهُ فِدْيَةٌ طَعامُ مِسْكِينٍ فَمَنْ تَطَوَّعَ خَيْراً فَهُوَ خَيْرٌ لَهُ وَأَنْ تَصُومُوا خَيْرٌ لَكُمْ إِنْ كُنْتُمْ تَعْلَمُونَ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الصادق عليه‏السلام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ما في النداء أزال تعب العبادة والعناء</w:t>
      </w:r>
      <w:r>
        <w:rPr>
          <w:rStyle w:val="FootnoteAnchor"/>
          <w:rtl w:val="true"/>
        </w:rPr>
        <w:footnoteReference w:id="857"/>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 إشارة إلى ما ذكرنا سابقا من أنّ الصوم جنّة و وقاية به يتّقى من العقاب وينجى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الآية الشريفة أنّ الصّوم كان مكتوبا مفروضا على الامم السالفة كما أنه مكتوب على الامة المرحومة، ولا خلاف في ذلك، وإنّما الخلاف في أنّ الصوم المفروض علينا بهذه الكيفية المخصوصة في وقته وعدده هل كان في ساير الامم كذلك؟ ذهب بعض العامّة إلى ذلك على ما حكاه في مجمع البيان، حيث روى فيه عن الشعبي والحسن أنهما قالا إنه فرض علينا صوم شهر رمضان كما كان فرض صوم شهر رمضان على النّصارى، وكان يتّفق ذلك في الحرّ الشديد والبرد الشديد فحوّلوه إلى الرّبيع وزادوا في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 التّشبيه في الآية بين فرض صومنا وفرض صوم من تقدّمنا من الامم، أى كتب عليكم صيام أيّام كما كتب عليهم صيام أيّام، وليس في ذلك تشبيه عدم الصوم المفروض علينا ولا وقته بعدد الصوم المفروض عليهم ولا وقته،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أبي مسلم والجبائي</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الأقوى ويدلّ عليه صريحا ما روي عن سليمان ابن داود المنقرى عن حفص بن غياث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لم يفرض اللّه‏ صيامه على أحد من الامم قبلنا،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479" w:name="pg14849_167442"/>
    </w:p>
    <w:p>
      <w:pPr>
        <w:pStyle w:val="BookText"/>
        <w:rPr/>
      </w:pPr>
      <w:bookmarkEnd w:id="479"/>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صيام شهر رمضان على الأنبياء دون الامم، ففضّل اللّه‏ به هذه الامّة وجعل صيامه فرضا على رسول اللّه‏ صلى‏الله‏عليه‏و‏آله وعلى امّته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شَهْرُ رَمَضَانَ شَهْرٌ فَرَضَ اللّه‏ُ عَزَّ وَجَلَّ عَلَيْكُمْ صِيَامَهُ فَمَنْ صَامَهُ إِيمَاناً وَاحْتِسَاباً خَرَجَ مِنْ ذُنُوبِهِ كَيَوْمَ وَلَدَتْهُ أُمُّهُ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عَزَّ وَجَلَّ</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الصوم من أفضل الطاعات وأشرف العبادات إذا وقع على الوجه المأمور به، ولو لم يكن فيه إلا الارتقاء من حضيض حظوظ النفس البهيمية إلى ذروة التشبه بالملائكة الروحانية لكفى به فضلا ومنقبة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بعد في علّة وجوب الصوم وفضله وفضل صوم شهر رمضان خصوصا والآداب التي يكون عليها الصايم</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43519_388300464"/>
      <w:bookmarkStart w:id="481" w:name="_Toc195"/>
      <w:bookmarkEnd w:id="480"/>
      <w:r>
        <w:rPr>
          <w:rtl w:val="true"/>
        </w:rPr>
        <w:t>أما علة وجوب الصوم</w:t>
      </w:r>
      <w:bookmarkEnd w:id="48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هشام بن الحكم أبا عبداللّه‏ عليه‏السلام عن علّة الصّيام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الصيام ليستوى به الغنى والفقير، وذلك إنّ الغنى لم يكن ليجد مسّ الجوع فيرحم الفقير، لأنّ الغنىّ كلّما أراد شيئا قدر عليه، فأراد اللّه‏ أن يسوّى بين خلقه وأن يذيق </w:t>
      </w:r>
    </w:p>
    <w:p>
      <w:pPr>
        <w:pStyle w:val="BookText"/>
        <w:rPr/>
      </w:pPr>
      <w:r>
        <w:rPr>
          <w:rFonts w:ascii="Amiri" w:hAnsi="Amiri" w:eastAsia="Amiri" w:cs="Amiri"/>
          <w:color w:val="111111"/>
          <w:sz w:val="28"/>
          <w:sz w:val="28"/>
          <w:szCs w:val="28"/>
          <w:rtl w:val="true"/>
          <w:lang w:bidi="ar-SA"/>
        </w:rPr>
        <w:t>الغنى مسّ الجوع والألم ليرقّ على الضعيف ويرحم الجائع</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أبو الحسن علىّ بن موسى الرّضا عليه‏السلام إلى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الصّوم عرفان مسّ الجوع والعطش ليكون ذليلا مستكينا مأجورا محتسبا صابرا ويكون ذلك دليلا له على شدايد الآخرة مع ما فيه من الانكسار له عن الشّهوات واعظا له في العاجل دليلا على الآجل ليعلم شدّة مبلغ ذلك من أهل الفقر والمسكنة في الدّنيا والآخرة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الحسن بن عليّ بن أبي طالب عليهم‏السلام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صلى‏الله‏عليه‏و‏آله فسأله أعلمهم من مسائل فكان فيما سأله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شيء فرض اللّه‏ الصّوم على امّتك بالنّهار ثلاثين يوما وفرض على الامم أكثر من ذلك؟</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عليه‏السلام لما أكل من الشجرة بقي في بطنه ثلاثين يوما ففرض اللّه‏ على ذرّيته</w:t>
      </w:r>
      <w:r>
        <w:rPr>
          <w:rStyle w:val="FootnoteAnchor"/>
          <w:rtl w:val="true"/>
        </w:rPr>
        <w:footnoteReference w:id="866"/>
      </w:r>
      <w:r>
        <w:rPr>
          <w:rFonts w:ascii="Amiri" w:hAnsi="Amiri" w:eastAsia="Amiri" w:cs="Amiri"/>
          <w:color w:val="111111"/>
          <w:sz w:val="28"/>
          <w:sz w:val="28"/>
          <w:szCs w:val="28"/>
          <w:rtl w:val="true"/>
          <w:lang w:bidi="ar-SA"/>
        </w:rPr>
        <w:t>ثلاثين يوما الجوع والعطش، والذي يأكلونه باللّيل تفضّل من اللّه‏ عليهم وكذلك كان على آدم ففرض اللّه‏ عزّ وجلّ ذلك على امتي ثمّ تلى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قال اليهودى صدقت يا محمّد فما جزاء من صامها؟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مؤن يصوم شهر رمضان احتسابا إلاّ أوجب اللّه‏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يذوب الحرام من جسده و الثانية يقرب من رحمة اللّه‏ والثالثة يكون قد كفّر </w:t>
      </w:r>
    </w:p>
    <w:p>
      <w:pPr>
        <w:pStyle w:val="BookText"/>
        <w:rPr/>
      </w:pPr>
      <w:r>
        <w:rPr>
          <w:rFonts w:ascii="Amiri" w:hAnsi="Amiri" w:eastAsia="Amiri" w:cs="Amiri"/>
          <w:color w:val="111111"/>
          <w:sz w:val="28"/>
          <w:sz w:val="28"/>
          <w:szCs w:val="28"/>
          <w:rtl w:val="true"/>
          <w:lang w:bidi="ar-SA"/>
        </w:rPr>
        <w:t>خطيئة أبيه آدم عليه‏السلام والرابعة يهوّن اللّه‏ عليه سكرات الموت والخامسة أمان من الجوع والعطش يوم القيامة والسادسة يعطيه اللّه‏ برائة من النّار والسابعة يطعمه اللّه‏ من طيّبات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فضل الصوم مطلقا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وقال رسول اللّه‏ صلى‏الله‏عليه‏و‏آلهالصّوم جنّة</w:t>
      </w:r>
    </w:p>
    <w:p>
      <w:pPr>
        <w:pStyle w:val="BookText"/>
        <w:rPr/>
      </w:pPr>
      <w:r>
        <w:rPr>
          <w:rFonts w:ascii="IRNazanin" w:hAnsi="IRNazanin" w:eastAsia="IRNazanin"/>
          <w:color w:val="111111"/>
          <w:sz w:val="28"/>
          <w:sz w:val="28"/>
          <w:szCs w:val="28"/>
          <w:rtl w:val="true"/>
          <w:lang w:bidi="fa-IR"/>
        </w:rPr>
        <w:t>من النار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عليه‏السلام أَ لا أُخْبِرُكَ بِأَصْلِ الاْءِسْلامِ وَفَرْعِهِ وَذِرْوَتِهِ وَسَنَامِهِ؟ قُلْتُ بَلَى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الصَّلاةُ وَفَرْعُهُ الزَّكَاةُ وَذِرْوَتُهُ وَسَنَامُهُ الْجِهَادُ فِي سَبِيلِ اللّه‏ِ، أَ لا أُخْبِرُكَ بِأَبْوَابِ الْخَيْرِ؟ إِنَّ الصَّوْمَ جُنَّةٌ</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جُنَّةُ الْعَبْدِ الْمُؤمِنِ يَوْمَ الْقِيَامَةِ كَمَا يَقِي أَحَدَكُمْ سِلاحُه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ان للّه‏ تعالى في كلّ ليلة من شهر رمضان عتقاء و طلقاء من النار، إلاّ من أفطر على مسكر، فاذا كان في آخر ليلة منه أعتق فيها مثل ما أعتق في جميعه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w:t>
      </w:r>
    </w:p>
    <w:p>
      <w:pPr>
        <w:pStyle w:val="BookText"/>
        <w:rPr/>
      </w:pPr>
      <w:r>
        <w:rPr>
          <w:rFonts w:ascii="Amiri" w:hAnsi="Amiri" w:eastAsia="Amiri" w:cs="Amiri"/>
          <w:color w:val="111111"/>
          <w:sz w:val="28"/>
          <w:sz w:val="28"/>
          <w:szCs w:val="28"/>
          <w:rtl w:val="true"/>
          <w:lang w:bidi="ar-SA"/>
        </w:rPr>
        <w:t>بِشَيْءٍ إِنْ أَنْتُمْ فَعَلْتُمُوهُ تَبَاعَدَ الشَّيْطَانُ عَنْكُمْ كَمَا تَبَاعَدَ الْمَشْرِقُ مِنَ الْمَغْرِبِ قَالُوا بَلَى قَالَ الصَّوْمُ يُسَوِّدُ وَجْهَهُ وَالصَّدَقَةُ تَكْسِرُ ظَهْرَهُ وَالْحُبُّ فِي اللّه‏ِ وَالْمُوَازَرَةُ عَلَى الْعَمَلِ الصَّالِحِ يَقْطَعَانِ دَابِرَهُ وَالاسْتِغْفَارُ يَقْطَعُ وَتِينَهُ</w:t>
      </w:r>
      <w:r>
        <w:rPr>
          <w:rStyle w:val="FootnoteAnchor"/>
          <w:rtl w:val="true"/>
        </w:rPr>
        <w:footnoteReference w:id="873"/>
      </w:r>
      <w:r>
        <w:rPr>
          <w:rFonts w:ascii="Amiri" w:hAnsi="Amiri" w:eastAsia="Amiri" w:cs="Amiri"/>
          <w:color w:val="111111"/>
          <w:sz w:val="28"/>
          <w:sz w:val="28"/>
          <w:szCs w:val="28"/>
          <w:rtl w:val="true"/>
          <w:lang w:bidi="ar-SA"/>
        </w:rPr>
        <w:t>وَلِكُلِّ شَيْءٍ زَكَاةٌ وَزَكَاةُ الْأَبْدَانِ الصِّيَامُ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مُنَاجَاتِي؟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أُجِلُّكَ عَنِ الْمُنَاجَاةِ لِخُلُوفِ</w:t>
      </w:r>
      <w:r>
        <w:rPr>
          <w:rStyle w:val="FootnoteAnchor"/>
          <w:rtl w:val="true"/>
        </w:rPr>
        <w:footnoteReference w:id="875"/>
      </w:r>
      <w:r>
        <w:rPr>
          <w:rFonts w:ascii="Amiri" w:hAnsi="Amiri" w:eastAsia="Amiri" w:cs="Amiri"/>
          <w:color w:val="111111"/>
          <w:sz w:val="28"/>
          <w:sz w:val="28"/>
          <w:szCs w:val="28"/>
          <w:rtl w:val="true"/>
          <w:lang w:bidi="ar-SA"/>
        </w:rPr>
        <w:t>فَمِ الصَّائِمِ فَأَوْحَى اللّه‏ُ عَزَّ وَجَلَّ إِلَيْهِ يَا مُوسَى لَخُلُوفُ فَمِ الصَّائِمِ أَطْيَبُ عِنْدِي مِنْ رِيحِ الْمِسْكِ</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وَصَمْتُهُ تَسْبِيحٌ وَعَمَلُهُ مُتَقَبَّلٌ وَدُعَاؤهُ مُسْتَجَابٌ</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صَائِمٍ يَحْضُرُ قَوْماً يَطْعَمُونَ إِلاّ سَبَّحَتْ لَهُ أَعْضَاؤهُ وَكَانَتْ صَلاةُ الْمَلائِكَةِ عَلَيْهِ وَكَانَتْ صَلاتُهُمُ اسْتِغْفَاراً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حين افطاره، وفرحة حين لقاء ربّه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الصادق عليه‏السلام من صام للّه‏ يوما في شدّة الحرّ فأصابه ظماء وكّل اللّه‏ به ألف ملك يمسحون وجهه ويبشّرونه حتّى إذا أفطر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 وروحك يا ملائكتي اشهدوا أنى قد غفرت 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الصباح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وأنا اجزى عليه</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في الفقيه عن رسول اللّه‏ صلى‏الله‏عليه‏و‏آلهمثله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وتخصيصه من بين ساير العبادات مع كون جميعها للّه‏ سبحانه من جهة مزيد اختصاصه به تعالى، إمّا لأجل أنّ الصّوم عبادة لم يعبد بها غير الحقّ سبحانه بخلاف ساير العبادات والرّكوع والقيام والقربان ونحوها، فانها ربما تؤى بها للمعبودات الباطلة كما يعبد بها للمعبود بالحقّ، وأما الصّوم فلم يتعبّد به إلاّ للّه‏ سبحانه وتعالى، أو لأنّ الصوم عبادة خفيّة بعيدة عن الرّيا وليست مثل ساير العبادات التي تعلّقها بالجوارح والأعضاء الظاهرة غالبا، ولذلك لم تسلم من الشرك الخفى والرياء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فضل شهر رمضان وفضل صومه،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أمّتي في شهر رمضان خمسا لم يعطها اللّه‏ امة نبيّ قبلي إذا كان أوّل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منه نظر اللّه‏ إليهم فاذا نظر اللّه‏ عزّ وجلّ إلى شيء لم يعذّبه بعدها، وخلوف أفواههم حين يمسون أطيب عند اللّه‏ من ريح المسك، ويستغفر لهم الملائكة كلّ </w:t>
      </w:r>
    </w:p>
    <w:p>
      <w:pPr>
        <w:pStyle w:val="BookText"/>
        <w:rPr/>
      </w:pPr>
      <w:r>
        <w:rPr>
          <w:rFonts w:ascii="Amiri" w:hAnsi="Amiri" w:eastAsia="Amiri" w:cs="Amiri"/>
          <w:color w:val="111111"/>
          <w:sz w:val="28"/>
          <w:sz w:val="28"/>
          <w:szCs w:val="28"/>
          <w:rtl w:val="true"/>
          <w:lang w:bidi="ar-SA"/>
        </w:rPr>
        <w:t>يوم وليلة منه، ويأمر اللّه‏ عزّ وجلّ جنّته فيقول تزّيني لعبادى المؤنين يوشك أن يستريحوا من نصب الدّنيا واذاها إلى جنّتي وكرامتي، فاذا كان آخر ليلة منه غفر اللّه‏ عزّ وجلّ لهم جميعا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موسى الرّضا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الأصبّ وشهر شعبان تتشعّب فيه الخيرات وفي أوّل يوم من شهر رمضان تغلّ المردة من الشياطين ويغفر في كلّ ليلة لسبعين ألفا فاذا كان ليلة القدر غفر اللّه‏ لمثل ما غفر في رجب وشعبان وشهر رمضان إلى ذلك اليوم إلاّ رجل بينه وبين أخيه شحناء، فيقول اللّه‏ عزّ وجلّ انظروا هؤاء حتّى يصطلحوا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في كلّ ليلة من شهر رمضان عند الافطار سبعين ألف ألف عتيق من النار كلّ قد استوجب النار، فاذا كان آخر ليلة من شهر رمضان اعتق مثل ما اعتق في جميعه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رسول اللّه‏ صلى‏الله‏عليه‏و‏آله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وحفظ فرجه ولسانه وكفّ أذاه عن النّاس غفر اللّه‏ له ذنوبه ما تقدّم منها وما تأخّر، وأعتقه من النّار، وأحلّه دار القرار، وقبل شفاعته بعدد رمل عالج من مذنبي أهل التّوحيد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الْحَسَنِ بْنِ فَضَّالٍ عَنْ أَبِيهِ عَنْ أَبِي الْحَسَنِ عَلِيِّ بْنِ مُوسَى الرِّضَا </w:t>
      </w:r>
    </w:p>
    <w:p>
      <w:pPr>
        <w:pStyle w:val="BookText"/>
        <w:rPr/>
      </w:pPr>
      <w:r>
        <w:rPr>
          <w:rFonts w:ascii="Amiri" w:hAnsi="Amiri" w:eastAsia="Amiri" w:cs="Amiri"/>
          <w:color w:val="111111"/>
          <w:sz w:val="28"/>
          <w:sz w:val="28"/>
          <w:szCs w:val="28"/>
          <w:rtl w:val="true"/>
          <w:lang w:bidi="ar-SA"/>
        </w:rPr>
        <w:t>عَنْ آبائه عَنْ أَمِيرِ الْمُؤمِنِينَ عَلِيِّ بْنِ أَبِي طَالِبٍ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 هُوَ شَهْرٌ دُعِيتُمْ فِيهِ إِلَى ضِيَافَةِ اللّه‏ِ وَجُعِلْتُمْ فِيهِ مِنْ أَهْلِ كَرَامَةِ اللّه‏ِ أَنْفَاسُكُمْ فِيهِ تَسْبِيحٌ وَنَوْمُكُمْ فِيهِ عِبَادَةٌ وَعَمَلُكُمْ فِيهِ مَقْبُولٌ وَدُعَاؤكُمْ فِيهِ مُسْتَجَابٌ فَاسْأَلُوا اللّه‏َ رَبَّكُمْ بِنِيَّاتٍ صَادِقَةٍ وَقُلُوبٍ طَاهِرَةٍ أَنْ يُوَفِّقَكُمْ لِصِيَامِهِ وَتِلاوَةِ كِتَابِهِ فَإِنَّ الشَّقِيَّ مَنْ حُرِمَ غُفْرَانَ اللّه‏ِ فِي هَذَا الشَّهْرِ الْعَظِيمِ وَاذْكُرُوا بِجُوعِكُمْ وَعَطَشِكُمْ فِيهِ جُوعَ يَوْمِ الْقِيَامَةِ وَعَطَشَهُ وَتَصَدَّقُوا عَلَى فُقَرَائِكُمْ وَمَسَاكِينِكُمْ وَوَقِّرُوا كِبَارَكُمْ وَارْحَمُوا صِغَارَكُمْ وَصِلُوا أَرْحَامَكُمْ وَاحْفَظُوا أَلْسِنَتَكُمْ وَغُضُّوا عَمَّا لا يَحِلُّ النَّظَرُ إِلَيْهِ أَبْصَارَكُمْ وَعَمَّا لا يَحِلُّ الاسْتِمَاعُ إِلَيْهِ أَسْمَاعَكُمْ وَتَحَنَّنُوا عَلَى أَيْتَامِ النَّاسِ يُتَحَنَّنْ عَلَى أَيْتَامِكُمْ وَتُوبُوا إِلَى اللّه‏ِ مِنْ ذُنُوبِكُمْ وَارْفَعُوا إِلَيْهِ أَيْدِيَكُمْ بِالدُّعَاءِ فِي أَوْقَاتِ صَلاتِكُمْ فَإِنَّهَا أَفْضَلُ السَّاعَاتِ يَنْظُرُ اللّه‏ُ عَزَّ وَجَلَّ فِيهَا بِالرَّحْمَةِ إِلَى عِبَادِهِ يُجِيبُهُمْ إِذَا نَاجَوْهُ وَيُلَبِّيهِمْ إِذَا نَادَوْهُ وَيُعْطِيهِمْ إِذَا سَأَلُوهُ وَيَسْتَجِيبُ لَهُمْ إِذَا دَعَوْهُ أَيُّهَا النَّاسُ إِنَّ أَنْفُسَكُمْ مَرْهُونَةٌ بِأَعْمَالِكُمْ فَكُفُّوهَا بِاسْتِغْفَارِكُمْ وَظُهُورُكُمْ ثَقِيلَةٌ مِنْ أَوْزَارِكُمْ فَخَفِّفُوا عَنْهَا بِطُولِ سُجُودِكُمْ وَاعْلَمُوا أَنَّ اللّه‏َ تَعَالَى ذِكْرُهُ أَقْسَمَ بِعِزَّتِهِ أَنْ لا يُعَذِّبَ الْمُصَلِّينَ وَالسَّاجِدِينَ وَأَنْ لا يُرَوِّعَهُمْ بِالنَّارِ يَوْمَ يَقُومُ النَّاسُ لِرَبِّ الْعالَمِينَ أَيُّهَا النَّاسُ مَنْ فَطَّرَ مِنْكُمْ صَائِماً مُؤمِناً فِي هَذَا الشَّهْرِ كَانَ لَهُ بِذَلِكَ عِنْدَ اللّه‏ِ عِتْقُ نَسَمَةٍ وَمَغْفِرَةٌ لِمَا مَضَى مِنْ ذُنُوبِهِ فَقِيلَ يَا رَسُولَ اللّه‏ِ وَلَيْسَ كُلُّنَا يَقْدِرُ عَلَى ذَلِكَ فَقَالَ صلى‏الله‏عليه‏و‏آله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النَّارَ وَلَوْ بِشِقِّ تَمْرَةٍ اتَّقُوا النَّارَ وَلَوْ بِشَرْبَةٍ مِنْ مَاءٍ أَيُّهَا النَّاسُ مَنْ حَسَّنَ مِنْكُمْ فِي هَذَا الشَّهْرِ خُلُقَهُ كَانَ لَهُ جَوَازٌ عَلَى الصِّرَاطِ يَوْمَ تَزِلُّ فِيهِ الْأَقْدَامُ وَمَنْ خَفَّفَ فِي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الشَّهْرِ عَمَّا مَلَكَتْ يَمِينُهُ خَفَّفَ اللّه‏ُ عَلَيْهِ حِسَابَهُ وَمَنْ كَفَّ فِيهِ شَرَّهُ كَفَّ اللّه‏ُ عَنْهُ غَضَبَهُ يَوْمَ يَلْقَاهُ وَمَنْ أَكْرَمَ فِيهِ يَتِيماً أَكْرَمَهُ اللّه‏ُ يَوْمَ يَلْقَاهُ وَمَنْ وَصَلَ فِيهِ رَحِمَهُ وَصَلَهُ اللّه‏ُ بِرَحْمَتِهِ يَوْمَ يَلْقَاهُ وَمَنْ قَطَعَ فِيهِ رَحِمَهُ قَطَعَ اللّه‏ُ عَنْهُ رَحْمَتَهُ يَوْمَ يَلْقَاهُ وَمَنْ تَطَوَّعَ فِيهِ بِصَلاةٍ كَتَبَ اللّه‏ُ لَهُ بَرَاءَةً مِنَ النَّارِ وَمَنْ أَدَّى فِيهِ فَرْضاً كَانَ لَهُ ثَوَابُ مَنْ أَدَّى سَبْعِينَ فَرِيضَةً فِيمَا سِوَاهُ مِنَ الشُّهُورِ وَمَنْ أَكْثَرَ فِيهِ مِنَ الصَّلَوَاتِ عَلَيَّ ثَقَّلَ اللّه‏ُ مِيزَانَهُ يَوْمَ تَخِفُّ الْمَوَازِينُ وَمَنْ تَلا فِيهِ آيَةً مِنَ الْقُرْآنِ كَانَ لَهُ مِثْلُ أَجْرِ مَنْ خَتَمَ الْقُرْآنَ فِي غَيْرِهِ مِنَ الشُّهُورِ أَيُّهَا النَّاسُ إِنَّ أَبْوَابَ الْجِنَانِ فِي هَذَا الشَّهْرِ مُفَتَّحَةٌ فَاسْأَلُوا رَبَّكُمْ أَنْ لا يُغَلِّقَهَا عَلَيْكُمْ وَأَبْوَابَ النِّيرَانِ مُغَلَّقَةٌ فَاسْأَلُوا رَبَّكُمْ أَنْ لا يُفَتِّحَهَا عَلَيْكُمْ وَالشَّيَاطِينَ مَغْلُولَةٌ فَاسْأَلُوا رَبَّكُمْ أَنْ لا يُسَلِّطَهَا عَلَيْكُمْ قَالَ أَمِيرُ الْمُؤمِنِينَ عليه‏السلام فَقُمْتُ فَقُلْتُ يَا رَسُولَ اللّه‏ِ مَا أَفْضَلُ الْأَعْمَالِ فِي هَذَا الشَّهْرِ فَقَالَ يَا أَبَا الْحَسَنِ أَفْضَلُ الْأَعْمَالِ فِي هَذَا الشَّهْرِ الْوَرَعُ عَنْ مَحَارِمِ اللّه‏ِ عَزَّ وَجَلَّ ثُمَّ بَكَى فَقُلْتُ يَا رَسُولَ اللّه‏ِ مَا يُبْكِيكَ فَقَالَ يَا عَلِيُّ أَبْكِي لِمَا يُسْتَحَلُّ مِنْكَ فِي هَذَا الشَّهْرِ كَأَنِّي بِكَ وَأَنْتَ تُصَلِّي لِرَبِّكَ وَقَدِ انْبَعَثَ أَشْقَى الْأَوَّلِينَ وَالآْخِرِينَ شَقِيقُ عَاقِرِ نَاقَةِ ثَمُودَ فَضَرَبَكَ ضَرْبَةً عَلَى قَرْنِكَ فَخَضَبَ مِنْهَا لِحْيَتَكَ 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وَذَلِكَ فِي سَلامَةٍ مِنْ دِينِي فَقَالَ فِي سَلامَةٍ مِنْ دِينِكَ ثُمَّ قَالَ صلى‏الله‏عليه‏و‏آلهيَا عَلِيُّ مَنْ قَتَلَكَ فَقَدْ قَتَلَنِي وَمَنْ أَبْغَضَكَ فَقَدْ أَبْغَضَنِي وَمَنْ سَبَّكَ فَقَدْ سَبَّنِي لِأَنَّكَ مِنِّي كَنَفْسِي رُوحُكَ مِنْ رُوحِي وَطِينَتُكَ مِنْ طِينَتِي إِنَّ اللّه‏َ تَبَارَكَ وَتَعَالَى خَلَقَنِي وَإِيَّاكَ وَاصْطَفَانِي وَإِيَّاكَ وَاخْتَارَنِي لِلنُّبُوَّةِ وَاخْتَارَكَ لِلإِمَامَةِ فَمَنْ أَنْكَرَ إِمَامَتَكَ فَقَدْ أَنْكَرَ نُبُوَّتِي يَا عَلِيُّ أَنْتَ وَصِيِّي وَخَلِيفَتِي عَلَى أُمَّتِي</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آداب الصوم والحالات التي يجب أن يكون الصّائم عليها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الصوم مع شرائطه من اقوي المكمّلات للنفس القدسيّة النطقيّة واعظم المعدات للتشبيه بالملائكة الروحانيّة الذي قد امرنا به لقوله عليه‏السلام تخلّقوا باخلاق الروحانيين</w:t>
      </w:r>
      <w:r>
        <w:rPr>
          <w:rStyle w:val="FootnoteAnchor"/>
          <w:rtl w:val="true"/>
        </w:rPr>
        <w:footnoteReference w:id="888"/>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باخلاق اللّه‏</w:t>
      </w:r>
      <w:r>
        <w:rPr>
          <w:rStyle w:val="FootnoteAnchor"/>
          <w:rtl w:val="true"/>
        </w:rPr>
        <w:footnoteReference w:id="889"/>
      </w:r>
      <w:r>
        <w:rPr>
          <w:rFonts w:ascii="Amiri" w:hAnsi="Amiri" w:eastAsia="Amiri" w:cs="Amiri"/>
          <w:color w:val="111111"/>
          <w:sz w:val="28"/>
          <w:sz w:val="28"/>
          <w:szCs w:val="28"/>
          <w:rtl w:val="true"/>
          <w:lang w:bidi="ar-SA"/>
        </w:rPr>
        <w:t>ولا طريق للوصول إليه إلاّ بالجوع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سحاب يمطر الحكمة</w:t>
      </w:r>
      <w:r>
        <w:rPr>
          <w:rStyle w:val="FootnoteAnchor"/>
          <w:rtl w:val="true"/>
        </w:rPr>
        <w:footnoteReference w:id="890"/>
      </w:r>
      <w:r>
        <w:rPr>
          <w:rFonts w:ascii="Amiri" w:hAnsi="Amiri" w:eastAsia="Amiri" w:cs="Amiri"/>
          <w:color w:val="111111"/>
          <w:sz w:val="28"/>
          <w:sz w:val="28"/>
          <w:szCs w:val="28"/>
          <w:rtl w:val="true"/>
          <w:lang w:bidi="ar-SA"/>
        </w:rPr>
        <w:t>وايضا البطنة تميت الفطنة</w:t>
      </w:r>
      <w:r>
        <w:rPr>
          <w:rStyle w:val="FootnoteAnchor"/>
          <w:rtl w:val="true"/>
        </w:rPr>
        <w:footnoteReference w:id="891"/>
      </w:r>
      <w:r>
        <w:rPr>
          <w:rFonts w:ascii="Amiri" w:hAnsi="Amiri" w:eastAsia="Amiri" w:cs="Amiri"/>
          <w:color w:val="111111"/>
          <w:sz w:val="28"/>
          <w:sz w:val="28"/>
          <w:szCs w:val="28"/>
          <w:rtl w:val="true"/>
          <w:lang w:bidi="ar-SA"/>
        </w:rPr>
        <w:t>والوجه فيه</w:t>
      </w:r>
    </w:p>
    <w:p>
      <w:pPr>
        <w:pStyle w:val="BookText"/>
        <w:rPr/>
      </w:pPr>
      <w:r>
        <w:rPr>
          <w:rFonts w:ascii="Amiri" w:hAnsi="Amiri" w:eastAsia="Amiri" w:cs="Amiri"/>
          <w:color w:val="111111"/>
          <w:sz w:val="28"/>
          <w:sz w:val="28"/>
          <w:szCs w:val="28"/>
          <w:rtl w:val="true"/>
          <w:lang w:bidi="ar-SA"/>
        </w:rPr>
        <w:t xml:space="preserve">ان زيادة الاكل توجب زيادة شرب الماء وهي توجب زيادة النوم وهو لا يعدّ من العمر لكون النائم علي غفلة كالميّت كما قال علي امير المؤنين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عَاشَ امْرُؤ سِتِّينَ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الْعُمْرِ تَمْحَقُهُ اللَّيَالِي</w:t>
      </w:r>
      <w:r>
        <w:rPr>
          <w:rStyle w:val="FootnoteAnchor"/>
          <w:rtl w:val="true"/>
        </w:rPr>
        <w:footnoteReference w:id="89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الآخر انّ الملائكة الروحانيين قوتهم التهليل والتسبيح وهم مبرّئون عن الاكل والشرب والجماع وغيرها من الاوصاف فمن اراد التشبيه بهم ينبغي له ترك هذه الاعمال ولاجل هذا جعلت النية في الصوم ركناً بل لا صوم بدونها وقد شرطوا فيها الاستدامة إلى آخر النهار بمعني ان قطعها يوجب بطلان الصوم اصلاً وفيه أي في اشتراط النية بالمعني الذي ذكرناه ايماءٌ إلى التخلق باخلاق اللّه‏ وذلك لان القربة المحضة عين التخلق والتحقق، فالصوم في الحقيقة مظهرٌ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لا يطعم، وانّ الصمد هو المقصود في الحوائج فهو غنيّ علي الاطلاق بخلاف الممكن اذ هو فقير كذلك وهذا هو الوجه في اشتراط القربة في كل عمل عبادي، و الانسان </w:t>
      </w:r>
    </w:p>
    <w:p>
      <w:pPr>
        <w:pStyle w:val="BookText"/>
        <w:rPr/>
      </w:pPr>
      <w:r>
        <w:rPr>
          <w:rFonts w:ascii="Amiri" w:hAnsi="Amiri" w:eastAsia="Amiri" w:cs="Amiri"/>
          <w:color w:val="111111"/>
          <w:sz w:val="28"/>
          <w:sz w:val="28"/>
          <w:szCs w:val="28"/>
          <w:rtl w:val="true"/>
          <w:lang w:bidi="ar-SA"/>
        </w:rPr>
        <w:t>لكونه موجودا مركبا من الاعضاء والاجزاء والقوي لا يمكن له ان لا يطعم بالمرّة لكن له ان يتشبّه بمن لا يطعم اصلا وهو اللّه‏، فهو اعني الانسان به يكون متوسطا بين الاضداد ومعتدلا بين الاطراف وهو كالخالي عنها بوجه علي سبيل التشبيه وهذا القدر كافٍ في صدق التشبيه والتخلق بأخلاقه ولاجل كفاية هذا الاعتدال في طريق السّلوك نهي الشارع عن صوم الوصال وهو وصل صوم اليوم بالغد بغير افطار بين اليومين اذ هو خروج عن الاعتدال المأمور به في هذه الامة اعني امة الوسط 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وُقِيَ شَرَّ قَبْقَبِهِ وَلَقْلَقِهِ وَذَبْذَبِهِ فَقَدْ وُقِيَ الشَّرَّ كُلَّهُ</w:t>
      </w:r>
    </w:p>
    <w:p>
      <w:pPr>
        <w:pStyle w:val="BookText"/>
        <w:rPr/>
      </w:pPr>
      <w:r>
        <w:rPr>
          <w:rFonts w:ascii="Amiri" w:hAnsi="Amiri" w:eastAsia="Amiri" w:cs="Amiri"/>
          <w:color w:val="111111"/>
          <w:sz w:val="28"/>
          <w:sz w:val="28"/>
          <w:szCs w:val="28"/>
          <w:rtl w:val="true"/>
          <w:lang w:bidi="ar-SA"/>
        </w:rPr>
        <w:t>وَالْقَبْقَبُ الْبَطْنُ وَاللَّقْلَقُ اللِّسَانُ وَالذَّبْذَبُ الْفَرْجُ</w:t>
      </w:r>
      <w:r>
        <w:rPr>
          <w:rStyle w:val="FootnoteAnchor"/>
          <w:rtl w:val="true"/>
        </w:rPr>
        <w:footnoteReference w:id="893"/>
      </w:r>
      <w:r>
        <w:rPr>
          <w:rFonts w:ascii="Amiri" w:hAnsi="Amiri" w:eastAsia="Amiri" w:cs="Amiri"/>
          <w:color w:val="111111"/>
          <w:sz w:val="28"/>
          <w:sz w:val="28"/>
          <w:szCs w:val="28"/>
          <w:rtl w:val="true"/>
          <w:lang w:bidi="ar-SA"/>
        </w:rPr>
        <w:t>ولا يخفي انّ في الصوم وقاية عنها ان كان بمعناه الواقعي، فالصائمون هم الفرشيّون بأجسادهم و العرشيّون بقلوبهم ثمّ إنّ الصّوم على ثلاث مراتب ودرجات بعضها فوق بعض الاولى صوم العموم الثانية صوم الخصوص الثالثة صوم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صوم العموم فهو المفروض على عامة المكلّفين، وهو الكفّ عن المفطرات من طلوع الفجر الثاني إلى الغروب الشرعى مع النيّة، والمشهور في المفطرات أنها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والجماع، والبقاء على الجنابة عمدا، وفي حكمه النوم بعد انتباهتين، والغبار الغليظ، وفي حكمه الدخان كذلك، والكذب على اللّه‏ سبحانه ورسوله والأئمة عليهم‏السلام، والارتماس، والاستمناء مع خروج المني، والحقنة، والقيء والتفصيل مذكور في الكتب الفقهيّة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صوم الخصوص فهو أن يكون جامعا لشرائط الكمال مضافة إلى شرايط الصحّة كما أشار إليه الامام سيّد السّاجدين وزين العابدين عليه‏السلام في دعائه عند </w:t>
      </w:r>
    </w:p>
    <w:p>
      <w:pPr>
        <w:pStyle w:val="BookText"/>
        <w:rPr/>
      </w:pPr>
      <w:r>
        <w:rPr>
          <w:rFonts w:ascii="Amiri" w:hAnsi="Amiri" w:eastAsia="Amiri" w:cs="Amiri"/>
          <w:color w:val="111111"/>
          <w:sz w:val="28"/>
          <w:sz w:val="28"/>
          <w:szCs w:val="28"/>
          <w:rtl w:val="true"/>
          <w:lang w:bidi="ar-SA"/>
        </w:rPr>
        <w:t>دخول شهر رمضان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وألهمنا معرفة فضله واجلال حرمته والتحفّظ ممّا حظرت فيه، وأعنّا على صيامه بكفّ الجوارح عن معاصيك واستعمالها بما يرضيك حتّى لا نصغى بأسماعنا إلى لغو ولا نسرع بأبصارنا إلى لهو، وحتّى لا نبسط أيدينا إلى محظور ولا نخطو بأقدامنا إلى محجور، وحتّى لا تعى بطوننا إلاّ ما أحللت، ولا تنطق ألسنتنا إلاّ بما مثلث، ولا نتكلّف إلاّ ما يدنى من ثوابك ولا نتعاطى إلاّ ما يقي من عقابك، ثمّ خلص ذلك كلّه من رياء المرائين وسمعة المسمعين لا نشرك فيه أحدا دونك، ولا نبغى به معبودا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نبتغي فيه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شروط الكمال أن لا يكون يوم صومه كيوم فطره، ومداره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السّمع والبصر عن محارم اللّه‏، وعن كلّ ما يلهى النّفس عن ذكر اللّه‏، وكذلك حفظ ساير الأعضاء عن المعاصي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وبصرك وشعرك وجلدك وعدّد أشياء غير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يوم صومك كيوم فطرك</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عن الهذيان والكذب والغيبة والنّميمة والفحش والخصومة بل عن مطلق التّكلّم الاّ بذكر اللّه‏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جراح المدايني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الصِّيَامَ لَيْسَ مِنَ الطَّعَامِ وَالشَّرَابِ وَحْدَهُ ثُمَّ قَالَ قَالَتْ مَرْيَمُ ـ إِنِّي نَذَرْتُ لِلرَّحْمنِ صَوْماً أَيْ صَوْماً صَمْتاً وَفِي نُسْخَةٍ أُخْرَى أَيْ صَمْتاً فَإِذَا صُمْتُمْ فَاحْفَظُوا أَلْسِنَتَكُمْ وَغُضُّوا أَبْصَارَكُمْ وَلا </w:t>
      </w:r>
    </w:p>
    <w:p>
      <w:pPr>
        <w:pStyle w:val="BookText"/>
        <w:rPr/>
      </w:pPr>
      <w:r>
        <w:rPr>
          <w:rFonts w:ascii="Amiri" w:hAnsi="Amiri" w:eastAsia="Amiri" w:cs="Amiri"/>
          <w:color w:val="111111"/>
          <w:sz w:val="28"/>
          <w:sz w:val="28"/>
          <w:szCs w:val="28"/>
          <w:rtl w:val="true"/>
          <w:lang w:bidi="ar-SA"/>
        </w:rPr>
        <w:t>تَنَازَعُوا وَلا تَحَاسَدُوا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رسول اللّه‏ صلى‏الله‏عليه‏و‏آله امرأة تسبّ جارية لها وهي صائمة، فدعى رسول اللّه‏ صلى‏الله‏عليه‏و‏آله بطعام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وقد سببت جاريتك، إنّ الصّوم ليس 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عبداللّه‏ عليه‏السلام إذا صمت فليصم سمعك وبصرك من الحرام والقبيح ودع المراء وأذى الخادم، وليكن عليك وقار الصّيام، ولا تجعل يوم صومك كيوم فطرك</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شَهْرُ رَمَضَانَ مَنْ صَامَ نَهَارَهُ وَقَامَ وِرْداً</w:t>
      </w:r>
      <w:r>
        <w:rPr>
          <w:rStyle w:val="FootnoteAnchor"/>
          <w:rtl w:val="true"/>
        </w:rPr>
        <w:footnoteReference w:id="897"/>
      </w:r>
      <w:r>
        <w:rPr>
          <w:rFonts w:ascii="Amiri" w:hAnsi="Amiri" w:eastAsia="Amiri" w:cs="Amiri"/>
          <w:color w:val="111111"/>
          <w:sz w:val="28"/>
          <w:sz w:val="28"/>
          <w:szCs w:val="28"/>
          <w:rtl w:val="true"/>
          <w:lang w:bidi="ar-SA"/>
        </w:rPr>
        <w:t>مِنْ لَيْلِهِ وَعَفَّ بَطْنُهُ وَفَرْجُهُ وَكَفَّ لِسَانَهُ خَرَجَ مِنْ ذُنُوبِهِ كَخُرُوجِهِ مِنَ الشَّهْرِ فَقَالَ جَابِرٌ يَا رَسُولَ اللّه‏ِ مَا أَحْسَنَ هَذَا الْحَدِيثَ فَقَالَ رَسُولُ اللّه‏ِ صلى‏الله‏عليه‏و‏آله يَا جَابِرُ وَمَا أَشَدَّ هَذِهِ الشُّرُوطَ</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مسعدة بن صدقة عن أبي عبداللّه‏ عليه‏السلام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صالح يشتم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سلام عليك لا أشتمك كما تشتمني إلاّ قال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عبدى بالصّوم من شرّ عبدي وقد أجرته من النّار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حمّاد بن عثمان وغيره عن أبى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ينشد الشعر بليل ولا ينشد في شهر رمضان بليل ولا نهار،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وإن كان فينا؟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فينا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فقه الرضا عليه‏السلام اعْلَمْ يَرْحَمُكَ اللّه‏ُ أَنَّ الصَّوْمَ حِجَابٌ ضَرَبَهُ اللّه‏ُ جَلَّ وَعَزَّ عَلَى الْأَلْسُنِ وَالْأَسْمَاعِ وَالْأَبْصَارِ وَسَائِرِ الْجَوَارِحِ لِمَا لَهُ فِي عَادَةٍ مِنْ سِرِّهِ وَطَهَارَةِ تِلْكَ الْحَقِيقَةِ حَتَّى يُسْتَرَ بِهِ مِنَ النَّارِ وَقَدْ جَعَلَ اللّه‏ُ عَلَى كُلِّ جَارِحَةٍ حَقّاً لِلصِّيَامِ فَمَنْ أَدَّى حَقَّهَا كَانَ صَائِماً وَمَنْ تَرَكَ شَيْئاً مِنْهَا نَقَصَ مِنْ فَضْلِ صَوْمِهِ بِحَسَبِ مَا تَرَكَ مِنْهَا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فاللازم على الصّائم التحفظ من سقطات اللّسان وفضول البيان والمواظبة على الاستغفار والدّعاء وتلاوة القرآن وساير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عليه‏السلام قَالَ 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شَهْرِ رَمَضَانَ بِكَثْرَةِ الاسْتِغْفَارِ وَالدُّعَاءِ فَأَمَّا الدُّعَاءُ فَيُدْفَعُ بِهِ عَنْكُمُ الْبَلاءُ وَأَمَّا الاسْتِغْفَارُ فَيَمْحَى ذُنُوبَكُمْ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 وكان عليّ بن الحسين عليه‏السلام إذا كان شهر رمضان لم يتكلّم إلاّ بالدّعاء والتسبيح والاستغفار والتكبير فاذا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أن تفعل فعلت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شمّ الرّياحين ولا سيّما 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الافطار على الشّبهات، عن أبي عبداللّه‏ عليه‏السلام عن أبيه عليه‏السلام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قنبر مولى عليّ عليه‏السلام بفطره إليه فجاء بجراب فيه سويق وعليه خاتم قال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إنّ هذا لهو البخل تختم على طعامك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عليه‏السلام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لا أحبّ أن يدخل بطني شيء لا أعرف سبيله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يكثر من الحلال وقت الافطار بحيث يمتلي ويثقل فما من وعاء أبغض الى اللّه‏ من بطن مملوّ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موسي الرضا عن ابيه عن جعفر بن محمّد عن آبائه عليهم‏السلام في حديث</w:t>
      </w:r>
    </w:p>
    <w:p>
      <w:pPr>
        <w:pStyle w:val="BookText"/>
        <w:rPr/>
      </w:pPr>
      <w:r>
        <w:rPr>
          <w:rFonts w:ascii="Amiri" w:hAnsi="Amiri" w:eastAsia="Amiri" w:cs="Amiri"/>
          <w:color w:val="111111"/>
          <w:sz w:val="28"/>
          <w:sz w:val="28"/>
          <w:szCs w:val="28"/>
          <w:rtl w:val="true"/>
          <w:lang w:bidi="ar-SA"/>
        </w:rPr>
        <w:t>طويل لابليس مع يحيى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ظفرت بي ساعة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فيك خصلة تعجبني، قال يحيى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أكول فاذا أفطرت أكلت وبشمت، فيمنعك ذلك من بعض صلاتك وقيامك باللّيل،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اعطى اللّه‏ عهدا أني لا أشبع من الطعام حتى ألقاه، 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أعطى اللّه‏ عهدا أنى لا أنصح مسلما حتّى ألقاه ثمّ خرج فما عاد إليه بعد ذلك</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 يكون قلبه بعد الافطار مضطربا بين الخوف والرّجاء إذ لا يدرى أنّ صومه مقبول فهو من المقرّبين أو مردود فهو من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الحسن بن أبي الحسن عليهماالسلام أنّه مرّ بقوم يوم العيد وهم يضحكون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شهر رمضان مضمارا لخلقه، يستبقون فيه لطاعته، فسبق أقوام ففازوا، وتخلَّف أقوام فخابوا، فالعجب كلّ العجب للضاحك اللاعب في اليوم الَّذي فاز فيه المسارعون وخاب فيه المبطلون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صوم أخص الخواصّ فصوم القلوب عن الهمم الدّنيوية والأغراض الدّنية </w:t>
      </w:r>
      <w:bookmarkStart w:id="482" w:name="pg14849_167456"/>
    </w:p>
    <w:p>
      <w:pPr>
        <w:pStyle w:val="BookText"/>
        <w:rPr/>
      </w:pPr>
      <w:bookmarkEnd w:id="482"/>
      <w:r>
        <w:rPr>
          <w:rFonts w:ascii="Amiri" w:hAnsi="Amiri" w:eastAsia="Amiri" w:cs="Amiri"/>
          <w:color w:val="111111"/>
          <w:sz w:val="28"/>
          <w:sz w:val="28"/>
          <w:szCs w:val="28"/>
          <w:rtl w:val="true"/>
          <w:lang w:bidi="ar-SA"/>
        </w:rPr>
        <w:t>وكفّه عن التوجّه إلى ما سوى اللّه‏ بالكلّية لدوام استغراقه بالحقّ عن الالتفات بغيره، فالفطر في هذا الصّوم الذي هو فيه هو الفكر فيما سوى اللّه‏ واليوم الآخر وصرف الهمة في غير طاعة اللّه‏ وطاعة رسوله صلى‏الله‏عليه‏و‏آله من أغراض النفس ومقاصد الطبع</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43521_388300464"/>
      <w:bookmarkStart w:id="484" w:name="_Toc196"/>
      <w:bookmarkEnd w:id="483"/>
      <w:r>
        <w:rPr>
          <w:rtl w:val="true"/>
        </w:rPr>
        <w:t>وَحَجُّ الْبَيْتِ وَاعْتِمَارُهُ</w:t>
      </w:r>
      <w:bookmarkEnd w:id="4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فِي قَوْلِ اللّه‏ِ عَزَّ وَجَلَّ وَأَتِمُّوا الْحَجَّ وَالْعُمْرَةَ للّه‏ِِ ـ قَالَ هُمَا مَفْرُوضَانِ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أَمَرَ النَّاسَ بِإِقَامَةِ أَرْبَعٍ إِقَامِ الصَّلاةِ وَإِيتَاءِ الزَّكَاةِ وَيُتِمُّوا الْحَجَّ وَالْعُمْرَةَ للّه‏ِِ جَمِيعاً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يَذْكُرُ الْحَجَّ فَقَالَ قَالَ </w:t>
      </w:r>
    </w:p>
    <w:p>
      <w:pPr>
        <w:pStyle w:val="BookText"/>
        <w:rPr/>
      </w:pPr>
      <w:r>
        <w:rPr>
          <w:rFonts w:ascii="Amiri" w:hAnsi="Amiri" w:eastAsia="Amiri" w:cs="Amiri"/>
          <w:color w:val="111111"/>
          <w:sz w:val="28"/>
          <w:sz w:val="28"/>
          <w:szCs w:val="28"/>
          <w:rtl w:val="true"/>
          <w:lang w:bidi="ar-SA"/>
        </w:rPr>
        <w:t>رَسُولُ اللّه‏ِ صلى‏الله‏عليه‏و‏آله هُوَ أَحَدُ الْجِهَادَيْنِ هُوَ جِهَادُ الضُّعَفَاءِ وَنَحْنُ الضُّعَفَاءُ أَمَا إِنَّهُ لَيْسَ</w:t>
      </w:r>
    </w:p>
    <w:p>
      <w:pPr>
        <w:pStyle w:val="BookText"/>
        <w:rPr/>
      </w:pPr>
      <w:r>
        <w:rPr>
          <w:rFonts w:ascii="Amiri" w:hAnsi="Amiri" w:eastAsia="Amiri" w:cs="Amiri"/>
          <w:color w:val="111111"/>
          <w:sz w:val="28"/>
          <w:sz w:val="28"/>
          <w:szCs w:val="28"/>
          <w:rtl w:val="true"/>
          <w:lang w:bidi="ar-SA"/>
        </w:rPr>
        <w:t>شَيْءٌ أَفْضَلَ مِنَ الْحَجِّ إِلاّ الصَّلاةَ فِي الْحَجِّ هَاهُنَا صَلاةٌ وَلَيْسَ فِي الصَّلاةِ حَجٌّ لا تَدَعِ الْحَجَّ وَأَنْتَ تَقْدِرُ عَلَيْهِ أَ مَا تَرَى أَنَّهُ يَشْعَثُ فِيهِ رَأْسُكَ وَيَقْشَفُ فِيهِ جِلْدُكَ وَيَمْتَنِعُ فِيهِ مِنَ النَّظَرِ إِلَى النِّسَاءِ وَإِنَّا نَحْنُ هَاهُنَا وَنَحْنُ قَرِيبٌ وَلَنَا مِيَاهٌ مُتَّصِلَة الحديث</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فقه الرضا عليه‏السلام اعْلَمْ يَرْحَمُكَ اللّه‏ُ أَنَّ الْحَجَّ فَرِيضَةٌ مِنْ فَرَائِضِ اللّه‏ِ جَلَّ وَعَزَّ اللاّزِمَةُ مِنْهُ الْوَاجِبَةُ عَلَى مَنِ اسْتَطاعَ إِلَيْهِ سَبِيلا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إِلَى اللّه‏ِ عَزَّ وَ جَل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لَوْ لا أَخَّرْتَنِي إِلى أَجَلٍ قَرِيبٍ فَأَصَّدَّقَ</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يَعْنِي أَحُجَّ</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عَلَى الْخَلْقِ بِمَنْزِلَةِ الْحَجِّ عَلَى مَنِ اسْتَطَاعَ لِأَنَّ اللّه‏َ تَعَالَى يَقُولُ ـ وَأَتِمُّوا الْحَجَّ وَالْعُمْرَةَ للّه‏ِِ وَإِنَّمَا نَزَلَتِ الْعُمْرَةُ بِالْمَدِينَةِ قَالَ قُلْتُ لَهُ فَمَنْ تَمَتَّعَ بِالْعُمْرَةِ إِلَى الْحَجِّ أَ يُجْزِئُ ذَلِكَ عَنْهُ قَالَ نَعَمْ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485" w:name="pg14849_167458"/>
    </w:p>
    <w:p>
      <w:pPr>
        <w:pStyle w:val="BookText"/>
        <w:rPr/>
      </w:pPr>
      <w:bookmarkEnd w:id="485"/>
      <w:r>
        <w:rPr>
          <w:rFonts w:ascii="Amiri" w:hAnsi="Amiri" w:eastAsia="Amiri" w:cs="Amiri"/>
          <w:color w:val="111111"/>
          <w:sz w:val="28"/>
          <w:sz w:val="28"/>
          <w:szCs w:val="28"/>
          <w:rtl w:val="true"/>
          <w:lang w:bidi="ar-SA"/>
        </w:rPr>
        <w:t>وعَنْ رَسُولِ اللّه‏ِ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خَمْسَكُمْ وَصُومُوا شَهْرَكُمْ وَأَدُّوا زَكَاةَ مَالِكُمْ وَحُجُّوا بَيْتَكُمْ تَدْخُلُوا جَنَّةَ رَبِّكُمْ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43523_388300464"/>
      <w:bookmarkStart w:id="487" w:name="_Toc197"/>
      <w:bookmarkEnd w:id="486"/>
      <w:r>
        <w:rPr>
          <w:rtl w:val="true"/>
        </w:rPr>
        <w:t>فَإِنَّهُمَا يَنْفِيَانِ الْفَقْرَ وَيَرْحَضَانِ</w:t>
      </w:r>
      <w:bookmarkEnd w:id="487"/>
    </w:p>
    <w:p>
      <w:pPr>
        <w:pStyle w:val="BookText"/>
        <w:rPr/>
      </w:pPr>
      <w:r>
        <w:rPr>
          <w:rFonts w:ascii="Amiri" w:hAnsi="Amiri" w:eastAsia="Amiri" w:cs="Amiri"/>
          <w:color w:val="111111"/>
          <w:sz w:val="28"/>
          <w:sz w:val="28"/>
          <w:szCs w:val="28"/>
          <w:rtl w:val="true"/>
          <w:lang w:bidi="ar-SA"/>
        </w:rPr>
        <w:t>أي يغسلان ويطهّران</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43525_388300464"/>
      <w:bookmarkStart w:id="489" w:name="_Toc198"/>
      <w:bookmarkEnd w:id="488"/>
      <w:r>
        <w:rPr>
          <w:rtl w:val="true"/>
        </w:rPr>
        <w:t>الذَّنْبَ</w:t>
      </w:r>
      <w:bookmarkEnd w:id="489"/>
    </w:p>
    <w:p>
      <w:pPr>
        <w:pStyle w:val="BookText"/>
        <w:rPr/>
      </w:pPr>
      <w:r>
        <w:rPr>
          <w:rFonts w:ascii="Amiri" w:hAnsi="Amiri" w:eastAsia="Amiri" w:cs="Amiri"/>
          <w:color w:val="111111"/>
          <w:sz w:val="28"/>
          <w:sz w:val="28"/>
          <w:szCs w:val="28"/>
          <w:rtl w:val="true"/>
          <w:lang w:bidi="ar-SA"/>
        </w:rPr>
        <w:t>فيزيلانه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في تعليل الحجّ والاعتمار بنفى الفقر ورحض الذنب إشارة إلى أنّ فيهما جمعا بين منفعة الدنيا ومنفعة الآخرة وإلى ذلك أشار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بالمنافع التجارات، وقال سعيد بن المسيّب وعطيّة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منافع الآخرة وهي العفو والمغفرة،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التّجارة في الدّنيا والأجر والثّواب في الآخرة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ويشعر به المرويّ عن الصّادق عليه‏السلام حيث قال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أو منافع الآخرة؟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يضحّى ملبّيا</w:t>
      </w:r>
      <w:r>
        <w:rPr>
          <w:rStyle w:val="FootnoteAnchor"/>
          <w:rtl w:val="true"/>
        </w:rPr>
        <w:footnoteReference w:id="925"/>
      </w:r>
      <w:r>
        <w:rPr>
          <w:rFonts w:ascii="Amiri" w:hAnsi="Amiri" w:eastAsia="Amiri" w:cs="Amiri"/>
          <w:color w:val="111111"/>
          <w:sz w:val="28"/>
          <w:sz w:val="28"/>
          <w:szCs w:val="28"/>
          <w:rtl w:val="true"/>
          <w:lang w:bidi="ar-SA"/>
        </w:rPr>
        <w:t>حتّى تزول الشمس إلاّ غابت ذنوبه معها، والحجّ والعمرة ينفيان الفقر كما ينفى الكير خبث الحديد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أَسْرَعَ غِنًى وَلا أَنْفَى لِلْفَقْرِ مِنْ إِدْمَانِ حِجِّ هَذَا الْبَيْت</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خالد القلانسي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واعتمروا تصحّ أبدانكم وتتّسع أرزاقكم وتكفون مؤات عيالاتكم، وقال عليه‏السلام</w:t>
      </w:r>
    </w:p>
    <w:p>
      <w:pPr>
        <w:pStyle w:val="BookText"/>
        <w:rPr/>
      </w:pPr>
      <w:r>
        <w:rPr>
          <w:rFonts w:ascii="Amiri" w:hAnsi="Amiri" w:eastAsia="Amiri" w:cs="Amiri"/>
          <w:color w:val="111111"/>
          <w:sz w:val="28"/>
          <w:sz w:val="28"/>
          <w:szCs w:val="28"/>
          <w:rtl w:val="true"/>
          <w:lang w:bidi="ar-SA"/>
        </w:rPr>
        <w:t>الحاجّ مغفور له وموجوب له الجنّة ومستأنف له العمل ومحفوظ في أهله وماله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أبي عبد اللّه‏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ثوابها الجنّة، والعمرة كفّارة لكلّ ذنب</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 إِنِّي قَدْ وَطَّنْتُ نَفْسِي عَلَى لُزُومِ الْحَجِّ كُلَّ عَامٍ بِنَفْسِي أَوْ بِرَجُلٍ مِنْ أَهْلِي بِمَالِي فَقَالَ وَقَدْ عَزَمْتَ عَلَى ذَلِكَ قُلْتُ نَعَمْ قَالَ إِنْ فَعَلْتَ فَأَيْقِنْ بِكَثْرَةِ الْمَالِ أَوْ أَبْشِرْ بِكَثْرَةِ الْمَالِ</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الْفُضَيْلِ بْنِ يَسَارٍ قَالَ سَمِعْتُ أَبَا جَعْفَرٍ عليه‏السلام يَقُولُ قَالَ رَسُولُ اللّه‏ِ صلى‏الله‏عليه‏و‏آله لا يُحَالِفُ</w:t>
      </w:r>
      <w:r>
        <w:rPr>
          <w:rStyle w:val="FootnoteAnchor"/>
          <w:rtl w:val="true"/>
        </w:rPr>
        <w:footnoteReference w:id="931"/>
      </w:r>
      <w:r>
        <w:rPr>
          <w:rFonts w:ascii="Amiri" w:hAnsi="Amiri" w:eastAsia="Amiri" w:cs="Amiri"/>
          <w:color w:val="111111"/>
          <w:sz w:val="28"/>
          <w:sz w:val="28"/>
          <w:szCs w:val="28"/>
          <w:rtl w:val="true"/>
          <w:lang w:bidi="ar-SA"/>
        </w:rPr>
        <w:t>الْفَقْرُ وَالْحُمَّى مُدْمِنَ الْحَجِّ وَالْعُمْرَةِ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490" w:name="pg14849_167460"/>
    </w:p>
    <w:p>
      <w:pPr>
        <w:pStyle w:val="BookText"/>
        <w:rPr/>
      </w:pPr>
      <w:bookmarkEnd w:id="490"/>
      <w:r>
        <w:rPr>
          <w:rFonts w:ascii="Amiri" w:hAnsi="Amiri" w:eastAsia="Amiri" w:cs="Amiri"/>
          <w:color w:val="111111"/>
          <w:sz w:val="28"/>
          <w:sz w:val="28"/>
          <w:szCs w:val="28"/>
          <w:rtl w:val="true"/>
          <w:lang w:bidi="ar-SA"/>
        </w:rPr>
        <w:t xml:space="preserve">وعَنْ أَبِي مُحَمَّدٍ الْفَرَّاءِ قَالَ سَمِعْتُ جَعْفَرَ بْنَ مُحَمَّدٍ عليه‏السلام يَقُولُ قَالَ رَسُولُ اللّه‏ِ صلى‏الله‏عليه‏و‏آله تَابِعُوا بَيْنَ الْحَجِّ وَالْعُمْرَةِ فَإِنَّهُمَا يَنْفِيَانِ الْفَقْرَ وَالذُّنُوبَ كَمَا يَنْفِي الْكِيرُ خَبَثَ الْحَدِيدِ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تترى وعمر تسعى يدفعن عيلة الفقر وميتة السّوء</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فالمستفاد من هذه الروايات أنّ للحجّ والعمرة بذاتهما مدخليّة في زيادة المال و نفى الفقر لا من حيث التجارة الحاصلة في موسم الحجّ وقيام الأسواق حينئذ كما زعمه الشارح البحراني</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43527_388300464"/>
      <w:bookmarkStart w:id="492" w:name="_Toc199"/>
      <w:bookmarkEnd w:id="491"/>
      <w:r>
        <w:rPr>
          <w:rtl w:val="true"/>
        </w:rPr>
        <w:t>فضل الحج والثواب عليه</w:t>
      </w:r>
      <w:bookmarkEnd w:id="4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أَيُّوبَ عَنْ سَعْدٍ الاْءِسْكَافِ قَالَ 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جَهَازِهِ</w:t>
      </w:r>
      <w:r>
        <w:rPr>
          <w:rStyle w:val="FootnoteAnchor"/>
          <w:rtl w:val="true"/>
        </w:rPr>
        <w:footnoteReference w:id="936"/>
      </w:r>
      <w:r>
        <w:rPr>
          <w:rFonts w:ascii="Amiri" w:hAnsi="Amiri" w:eastAsia="Amiri" w:cs="Amiri"/>
          <w:color w:val="111111"/>
          <w:sz w:val="28"/>
          <w:sz w:val="28"/>
          <w:szCs w:val="28"/>
          <w:rtl w:val="true"/>
          <w:lang w:bidi="ar-SA"/>
        </w:rPr>
        <w:t xml:space="preserve">لَمْ يَخْطُ خُطْوَةً فِي شَيْءٍ مِنْ جَهَازِهِ إِلاّ كَتَبَ اللّه‏ُ عَزَّ وَجَلَّ لَهُ عَشْرَ حَسَنَاتٍ وَمَحَا عَنْهُ عَشْرَ سَيِّئَاتٍ وَرَفَعَ لَهُ عَشْرَ دَرَجَاتٍ حَتَّى يَفْرُغَ مِنْ جَهَازِهِ مَتَى مَا فَرَغَ فَإِذَا اسْتَقْبَلَتْ بِهِ رَاحِلَتُهُ لَمْ تَضَعْ خُفّاً وَلَمْ تَرْفَعْهُ إِلاّ كَتَبَ اللّه‏ُ عَزَّ وَجَلَّ لَهُ مِثْلَ ذَلِكَ حَتَّى يَقْضِيَ نُسُكَهُ فَإِذَا قَضَى نُسُكَهُ غَفَرَ اللّه‏ُ لَهُ ذُنُوبَهُ وَكَانَ ذَا الْحِجَّةِ وَالْمُحَرَّمَ وَصَفَرَ وَشَهْرَ رَبِيعٍ الْأَوَّلِ أَرْبَعَةَ أَشْهُرٍ تُكْتَبُ لَهُ الْحَسَنَاتُ وَلا تُكْتَبُ </w:t>
      </w:r>
    </w:p>
    <w:p>
      <w:pPr>
        <w:pStyle w:val="BookText"/>
        <w:rPr/>
      </w:pPr>
      <w:r>
        <w:rPr>
          <w:rFonts w:ascii="Amiri" w:hAnsi="Amiri" w:eastAsia="Amiri" w:cs="Amiri"/>
          <w:color w:val="111111"/>
          <w:sz w:val="28"/>
          <w:sz w:val="28"/>
          <w:szCs w:val="28"/>
          <w:rtl w:val="true"/>
          <w:lang w:bidi="ar-SA"/>
        </w:rPr>
        <w:t>عَلَيْهِ السَّيِّئَاتُ إِلاّ أَنْ يَأْتِيَ بِمُوجِبَة</w:t>
      </w:r>
      <w:r>
        <w:rPr>
          <w:rStyle w:val="FootnoteAnchor"/>
          <w:rtl w:val="true"/>
        </w:rPr>
        <w:footnoteReference w:id="937"/>
      </w:r>
      <w:r>
        <w:rPr>
          <w:rFonts w:ascii="IRNazanin" w:hAnsi="IRNazanin" w:eastAsia="IRNazanin"/>
          <w:color w:val="111111"/>
          <w:sz w:val="28"/>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عَنْ أَبِيهِ عَنْ آبَائِهِ عليهم‏السلام أَنَّ رَسُولَ اللّه‏ِ صلى‏الله‏عليه‏و‏آله لَقِيَهُ أَعْرَابِيٌّ فَقَالَ لَهُ يَا رَسُولَ اللّه‏ِ ـ إِنِّي خَرَجْتُ أُرِيدُ الْحَجَّ فَفَاتَنِي وَأَنَا رَجُلٌ مُمِيلٌ</w:t>
      </w:r>
      <w:r>
        <w:rPr>
          <w:rStyle w:val="FootnoteAnchor"/>
          <w:rtl w:val="true"/>
        </w:rPr>
        <w:footnoteReference w:id="939"/>
      </w:r>
      <w:r>
        <w:rPr>
          <w:rFonts w:ascii="Amiri" w:hAnsi="Amiri" w:eastAsia="Amiri" w:cs="Amiri"/>
          <w:color w:val="111111"/>
          <w:sz w:val="28"/>
          <w:sz w:val="28"/>
          <w:szCs w:val="28"/>
          <w:rtl w:val="true"/>
          <w:lang w:bidi="ar-SA"/>
        </w:rPr>
        <w:t>فَمُرْنِي أَنْ أَصْنَعَ فِي مَالِي مَا أَبْلُغُ بِهِ مِثْلَ أَجْرِ الْحَاجِّ فَالْتَفَتَ إِلَيْهِ رَسُولُ اللّه‏ِ صلى‏الله‏عليه‏و‏آله فَقَالَ انْظُرْ إِلَى أَبِي قُبَيْسٍ ـ فَلَوْ أَنَّ أَبَا قُبَيْسٍ لَكَ ذَهَبَةٌ حَمْرَاءُ أَنْفَقْتَهُ فِي سَبِيلِ اللّه‏ِ مَا بَلَغْتَ مَا يَبْلُغُ الْحَاجُّ ثُمَّ قَالَ إِنَّ الْحَاجَّ إِذَا أَخَذَ فِي جَهَازِه الحديث</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يَصْدُرُونَ عَلَى ثَلاثَةِ أَصْنَافٍ صِنْفٌ يُعْتَقُ مِنَ النَّارِ وَصِنْفٌ يَخْرُجُ مِنْ ذُنُوبِهِ كَهَيْئَةِ يَوْمَ وَلَدَتْهُ أُمُّهُ وَصِنْفٌ يَحْفَظُهُ فِي أَهْلِهِ وَمَالِهِ فَذَاكَ أَدْنَى مَا يَرْجِعُ بِهِ الْحَاجُّ</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ثَلاثَةٌ فَأَفْضَلُهُمْ نَصِيباً رَجُلٌ غُفِرَ لَهُ ذَنْبُهُ مَا تَقَدَّمَ مِنْهُ وَمَا تَأَخَّرَ وَوَقَاهُ اللّه‏ُ عَذَابَ الْقَبْرِ وَأَمَّا الَّذِي يَلِيهِ فَرَجُلٌ غُفِرَ لَهُ ذَنْبُهُ مَا تَقَدَّمَ مِنْهُ وَيَسْتَأْنِفُ الْعَمَلَ فِيمَا بَقِيَ مِنْ عُمُرِهِ وَأَمَّا الَّذِي يَلِيهِ فَرَجُلٌ حُفِظَ فِي أَهْلِهِ وَمَالِهِ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مُوسَى عليه‏السلام نَزَلَ عَلَيْهِ جَبْرَئِيلُ عليه‏السلام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لِمَنْ حَجَّ هَذَا الْبَيْتَ بِلا نِيَّةٍ صَادِقَةٍ وَلا نَفَقَةٍ طَيِّبَةٍ قَالَ لا أَدْرِي حَتَّى </w:t>
      </w:r>
      <w:bookmarkStart w:id="493" w:name="pg14849_167462"/>
    </w:p>
    <w:p>
      <w:pPr>
        <w:pStyle w:val="BookText"/>
        <w:rPr/>
      </w:pPr>
      <w:bookmarkEnd w:id="493"/>
      <w:r>
        <w:rPr>
          <w:rFonts w:ascii="Amiri" w:hAnsi="Amiri" w:eastAsia="Amiri" w:cs="Amiri"/>
          <w:color w:val="111111"/>
          <w:sz w:val="28"/>
          <w:sz w:val="28"/>
          <w:szCs w:val="28"/>
          <w:rtl w:val="true"/>
          <w:lang w:bidi="ar-SA"/>
        </w:rPr>
        <w:t>أَرْجِعَ إِلَى رَبِّي عَزَّ وَجَلَّ فَلَمَّا رَجَعَ قَالَ اللّه‏ُ عَزَّ وَجَلَّ يَا جَبْرَئِيلُ مَا قَالَ لَكَ مُوسَى وَهُوَ أَعْلَمُ بِمَا قَالَ قَالَ يَا رَبِّ قَالَ لِي مَا لِمَنْ حَجَّ هَذَا الْبَيْتَ بِلا نِيَّةٍ صَادِقَةٍ وَلا نَفَقَةٍ طَيِّبَةٍ قَالَ اللّه‏ُ عَزَّ وَجَلَّ ارْجِعْ إِلَيْهِ وَقُلْ لَهُ أَهَبُ لَهُ حَقِّي وَأُرْضِي عَنْهُ خَلْقِي قَالَ فَقَالَ يَا جَبْرَئِيلُ فَمَا لِمَنْ حَجَّ هَذَا الْبَيْتَ بِنِيَّةٍ صَادِقَةٍ وَنَفَقَةٍ طَيِّبَةٍ قَالَ فَرَجَعَ إِلَى اللّه‏ِ تَعَالَى فَأَوْحَى اللّه‏ُ إِلَيْهِ قُلْ لَهُ أَجْعَلُهُ فِي الرَّفِيقِ الْأَعْلَى مَعَ النَّبِيِّينَ وَالصِّدِّيقِينَ وَالشُّهَداءِ وَالصَّالِحِينَ وَحَسُنَ أُولئِكَ رَفِيقا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43529_388300464"/>
      <w:bookmarkStart w:id="495" w:name="_Toc200"/>
      <w:bookmarkEnd w:id="494"/>
      <w:r>
        <w:rPr>
          <w:rtl w:val="true"/>
        </w:rPr>
        <w:t>وَصِلَةُ الرَّحِمِ</w:t>
      </w:r>
      <w:bookmarkEnd w:id="4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الشَّاهِدَ مِنْ أُمَّتِي وَالْغَائِبَ مِنْهُمْ وَمَنْ فِي أَصْلابِ الرِّجَالِ وَأَرْحَامِ النِّسَاءِ إِلَى يَوْمِ الْقِيَامَةِ أَنْ يَصِلَ الرَّحِمَ وَإِنْ كَانَتْ مِنْهُ عَلَى مَسِيرَةِ سَنَةٍ فَإِنَّ ذَلِكَ مِنَ الدِّينِ</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الصَّدَقَةُ بِعَشَرَةٍ وَالْقَرْضُ بِثَمَانِيَةَ عَشَرَ وَصِلَةُ الاْءِخْوَانِ بِعِشْرِينَ وَصِلَةُ الرَّحِمِ بِأَرْبَعَةٍ وَعِشْرِينَ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 إِنَّ الرَّحِمَ مُتَعَلِّقَةٌ يَوْمَ الْقِيَامَةِ بِالْعَرْشِ تَقُولُ اللَّهُمَّ صِلْ مَنْ وَصَلَنِي وَاقْطَعْ مَنْ قَطَعَنِي</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496" w:name="pg14849_167463"/>
    </w:p>
    <w:p>
      <w:pPr>
        <w:pStyle w:val="BookText"/>
        <w:rPr/>
      </w:pPr>
      <w:bookmarkEnd w:id="496"/>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الفضائل أن تصل من قطعك وتعطى من حرمك وتصفح عمّن ظلمك</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أقرؤم وأفقههم في دين اللّه‏ وأتقاهم للّه‏ وآمرهم بالمعروف وأنهاهم عن المنكر وأوصلهم للرّحم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 قَالَ رَسُولُ اللّه‏ِ صلى‏الله‏عليه‏و‏آله إِنَّ أَعْجَلَ الْخَيْرِ ثَوَاباً صِلَةُ الرَّحِمِ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قَالَ 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أَرْحَامَكُمْ وَلَوْ بِالتَّسْلِيمِ يَقُولُ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تَسائَلُونَ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43531_388300464"/>
      <w:bookmarkStart w:id="498" w:name="_Toc201"/>
      <w:bookmarkEnd w:id="497"/>
      <w:r>
        <w:rPr>
          <w:rtl w:val="true"/>
        </w:rPr>
        <w:t>فَإِنَّهَ</w:t>
      </w:r>
      <w:bookmarkEnd w:id="498"/>
    </w:p>
    <w:p>
      <w:pPr>
        <w:pStyle w:val="BookText"/>
        <w:rPr/>
      </w:pPr>
      <w:r>
        <w:rPr>
          <w:rFonts w:ascii="Amiri" w:hAnsi="Amiri" w:eastAsia="Amiri" w:cs="Amiri"/>
          <w:color w:val="111111"/>
          <w:sz w:val="28"/>
          <w:sz w:val="28"/>
          <w:szCs w:val="28"/>
          <w:rtl w:val="true"/>
          <w:lang w:bidi="ar-SA"/>
        </w:rPr>
        <w:t>أي الصلة</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43533_388300464"/>
      <w:bookmarkStart w:id="500" w:name="_Toc202"/>
      <w:bookmarkEnd w:id="499"/>
      <w:r>
        <w:rPr>
          <w:rtl w:val="true"/>
        </w:rPr>
        <w:t>مَثْرَاةٌ فِي الْمَالِ</w:t>
      </w:r>
      <w:bookmarkEnd w:id="500"/>
    </w:p>
    <w:p>
      <w:pPr>
        <w:pStyle w:val="BookText"/>
        <w:rPr/>
      </w:pPr>
      <w:r>
        <w:rPr>
          <w:rFonts w:ascii="Amiri" w:hAnsi="Amiri" w:eastAsia="Amiri" w:cs="Amiri"/>
          <w:color w:val="111111"/>
          <w:sz w:val="28"/>
          <w:sz w:val="28"/>
          <w:szCs w:val="28"/>
          <w:rtl w:val="true"/>
          <w:lang w:bidi="ar-SA"/>
        </w:rPr>
        <w:t>أي مكثرة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تُحَسِّنُ الْخُلُقَ وَتُسَمِّحُ الْكَفَّ وَتُطَيِّبُ النَّفْسَ وَتَزِيدُ فِي الرِّزْق الحديث</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bookmarkStart w:id="501" w:name="pg14849_167464"/>
    </w:p>
    <w:p>
      <w:pPr>
        <w:pStyle w:val="Heading3"/>
        <w:numPr>
          <w:ilvl w:val="2"/>
          <w:numId w:val="1"/>
        </w:numPr>
        <w:rPr/>
      </w:pPr>
      <w:bookmarkStart w:id="502" w:name="__RefHeading___Toc143535_388300464"/>
      <w:bookmarkStart w:id="503" w:name="_Toc203"/>
      <w:bookmarkEnd w:id="501"/>
      <w:bookmarkEnd w:id="502"/>
      <w:r>
        <w:rPr>
          <w:rtl w:val="true"/>
        </w:rPr>
        <w:t>وَمَنْسَأَةٌ</w:t>
      </w:r>
      <w:bookmarkEnd w:id="503"/>
    </w:p>
    <w:p>
      <w:pPr>
        <w:pStyle w:val="BookText"/>
        <w:rPr/>
      </w:pPr>
      <w:r>
        <w:rPr>
          <w:rFonts w:ascii="Amiri" w:hAnsi="Amiri" w:eastAsia="Amiri" w:cs="Amiri"/>
          <w:color w:val="111111"/>
          <w:sz w:val="28"/>
          <w:sz w:val="28"/>
          <w:szCs w:val="28"/>
          <w:rtl w:val="true"/>
          <w:lang w:bidi="ar-SA"/>
        </w:rPr>
        <w:t>أي مؤرة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43537_388300464"/>
      <w:bookmarkStart w:id="505" w:name="_Toc204"/>
      <w:bookmarkEnd w:id="504"/>
      <w:r>
        <w:rPr>
          <w:rtl w:val="true"/>
        </w:rPr>
        <w:t>فِي الْأَجَلِ</w:t>
      </w:r>
      <w:bookmarkEnd w:id="505"/>
    </w:p>
    <w:p>
      <w:pPr>
        <w:pStyle w:val="BookText"/>
        <w:rPr/>
      </w:pPr>
      <w:r>
        <w:rPr>
          <w:rFonts w:ascii="Amiri" w:hAnsi="Amiri" w:eastAsia="Amiri" w:cs="Amiri"/>
          <w:color w:val="111111"/>
          <w:sz w:val="28"/>
          <w:sz w:val="28"/>
          <w:szCs w:val="28"/>
          <w:rtl w:val="true"/>
          <w:lang w:bidi="ar-SA"/>
        </w:rPr>
        <w:t>وموجبة لطول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عليه‏السلام صلة الأرحام تزكي الأعمال، وتنمي الأموال، وتدفع البلوى، وتيسر الحساب، وتنسئى في الأجل</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حَنَانٍ عَنِ ابْنِ مُسْكَانَ عَنْ رَجُلٍ أَنَّهُمْ كَانُوا فِي مَنْزِلِ أَبِي عَبْدِاللّه‏ِ عليه‏السلام وَفِيهِمْ مُيَسِّرٌ فَتَذَاكَرُوا صِلَةَ الْقَرَابَةِ فَقَالَ أَبُو عَبْدِاللّه‏ِ عليه‏السلام يَا مُيَسِّرُ لَقَدْ حَضَرَ أَجَلُكَ غَيْرَ مَرَّةٍ كُلَّ ذَلِكَ يُؤخِّرُكَ اللّه‏ُ لِصِلَتِكَ لِقَرَابَتِكَ</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 وَيَفْعَلُ اللّه‏ُ ما يَشاءُ</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عَبْدِاللّه‏ِ عليه‏السلام مَا نَعْلَمُ شَيْئاً يَزِيدُ فِي الْعُمُرِ إِلاّ صِلَةَ الرَّحِمِ حَتَّى إِنَّ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إِلَى ثَلاثِ سِنِينَ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الصادق عليه‏السلام صلة الرحم وحسن الجوار يعمّران الديار ويزيدان في الأعمار</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مَنْ سَرَّهُ النَّسَاءُ فِي الْأَجَلِ وَالزِّيَادَةُ فِي الرِّزْقِ فَلْيَصِلْ رَحِمَهُ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لَيَكُونُونَ فَجَرَةً وَلا يَكُونُونَ بَرَرَةً فَيَصِلُونَ أَرْحَامَهُمْ فَتَنْمِي أَمْوَالُهُمْ وَتَطُولُ أَعْمَارُهُمْ فَكَيْفَ إِذَا كَانُوا أَبْرَاراً بَرَرَةً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مَنْ سَرَّهُ أَنْ يَمُدَّ اللّه‏ُ فِي عُمُرِهِ وَأَنْ يَبْسُطَ لَهُ فِي رِزْقِهِ فَلْيَصِلْ رَحِمَهُ فَإِنَّ الرَّحِمَ لَهَا لِسَانٌ يَوْمَ الْقِيَامَةِ ذَلْقٌ تَقُولُ يَا رَبِّ صِلْ مَنْ وَصَلَنِي وَاقْطَعْ مَنْ قَطَعَنِي فَالرَّجُلُ لَيُرَى بِسَبِيلِ خَيْرٍ إِذَا أَتَتْهُ الرَّحِمُ الَّتِي قَطَعَهَا فَتَهْوِي بِهِ إِلَى أَسْفَلِ قَعْرٍ فِي النَّارِ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صلة الرحم تهوّن الحساب يوم القيامة وهي منسائة في العمر وتقي مصارع السوء</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أن يعلم اللّه‏ اني قد أذللت رقبتي في رحمي واني لابادر أهل بيتي أصلهم قبل أن يستغنوا عني</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الصادق عليه‏السلام وقع بينه وبين عبد اللّه‏ بن الحسن كلام فافترقا فغدا عليه‏السلام على باب عبد اللّه‏ فخرج عبد اللّه‏ إليه عليه‏السلام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تلوت آية من كتاب اللّه‏ البارحة فأقلقتني قال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قال صدقت وكاني لم أقرأ هذه الآية ـ فاعتنقا وبكيا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 سَمِعْتُ أَبَا عَبْدِاللّه‏ِ عليه‏السلام يَقُولُ إِنَّ صِلَةَ الرَّحِمِ وَالْبِرَّ لَيُهَوِّنَانِ الْحِسَابَ وَيَعْصِمَانِ مِنَ الذُّنُوبِ فَصِلُوا أَرْحَامَكُمْ وَبَرُّوا بِإِخْوَانِكُمْ وَلَوْ بِحُسْنِ السَّلامِ وَرَدِّ الْجَوَابِ</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حَافَتَا الصِّرَاطِ</w:t>
      </w:r>
      <w:r>
        <w:rPr>
          <w:rStyle w:val="FootnoteAnchor"/>
          <w:rtl w:val="true"/>
        </w:rPr>
        <w:footnoteReference w:id="967"/>
      </w:r>
      <w:r>
        <w:rPr>
          <w:rFonts w:ascii="Amiri" w:hAnsi="Amiri" w:eastAsia="Amiri" w:cs="Amiri"/>
          <w:color w:val="111111"/>
          <w:sz w:val="28"/>
          <w:sz w:val="28"/>
          <w:szCs w:val="28"/>
          <w:rtl w:val="true"/>
          <w:lang w:bidi="ar-SA"/>
        </w:rPr>
        <w:t>يَوْمَ الْقِيَامَةِ الرَّحِمُ وَالْأَمَانَةُ فَإِذَا مَرَّ الْوَصُولُ لِلرَّحِمِ الْمُؤدِّي لِلأَمَانَةِ نَفَذَ إِلَى الْجَنَّةِ وَإِذَا مَرَّ الْخَائِنُ لِلأَمَانَةِ الْقَطُوعُ لِلرَّحِمِ لَمْ يَنْفَعْهُ مَعَهُمَا عَمَلٌ وَتَكَفَّأَ بِهِ</w:t>
      </w:r>
      <w:r>
        <w:rPr>
          <w:rStyle w:val="FootnoteAnchor"/>
          <w:rtl w:val="true"/>
        </w:rPr>
        <w:footnoteReference w:id="968"/>
      </w:r>
      <w:r>
        <w:rPr>
          <w:rFonts w:ascii="Amiri" w:hAnsi="Amiri" w:eastAsia="Amiri" w:cs="Amiri"/>
          <w:color w:val="111111"/>
          <w:sz w:val="28"/>
          <w:sz w:val="28"/>
          <w:szCs w:val="28"/>
          <w:rtl w:val="true"/>
          <w:lang w:bidi="ar-SA"/>
        </w:rPr>
        <w:t>الصِّرَاطُ فِي النَّارِ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مثراة في المال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العناية الالهية قسمت لكلّ حيّ قسطا من الرّزق يناله مدّة الحياة الدّنيا وتقوم به صورة بدنه، فاذا اعدّت شخصا من النّاس للقيام بأمر جماعة وكفلة بامدادهم ومعونتهم وجب في العناية إفاضة أرزاقهم على يده وما يقوم بامدادهم بحسب استعداده </w:t>
      </w:r>
    </w:p>
    <w:p>
      <w:pPr>
        <w:pStyle w:val="BookText"/>
        <w:rPr/>
      </w:pPr>
      <w:r>
        <w:rPr>
          <w:rFonts w:ascii="Amiri" w:hAnsi="Amiri" w:eastAsia="Amiri" w:cs="Amiri"/>
          <w:color w:val="111111"/>
          <w:sz w:val="28"/>
          <w:sz w:val="28"/>
          <w:szCs w:val="28"/>
          <w:rtl w:val="true"/>
          <w:lang w:bidi="ar-SA"/>
        </w:rPr>
        <w:t>لذلك، سواء كانوا ذوى أرحام أو مرحومين في نظره حتّى لو نوى قطع أحدهم فربما نقص ماله بحسب رزق ذلك المقطوع، وذلك معنى كونه مثراتا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صلة الرّحم من الأخلاق الحميدة التي يستمال بها طباع الخلق فواصل رحمه مرحوم في نظر الكلّ، فيكون ذلك سببا لامداده ومعونته من ذوى الأمداد والمعانات كالملوك ونحوهم فكان صلة الرّحم مظنّة لزيادة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منساة في الأجل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صلة الرّحم توجب تعاطف ذوى الأرحام وتوازرهم ومعاضدتهم لواصلهم، فيكون عن أذى الأعداء أبعد وفى ذلك مظنّة تأخيره وطول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مواصلة ذوى الأرحام توجب تعلّق هممهم ببقاء واصلهم واعداده بالدّعاء، ويكون دعاؤم وتعلّق هممهم ببقائه من شرايط بقائه ونساء أجله فكانت مواصلتهم منساة في أجله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صلة الرحم والثواب فيها والحثّ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قطع الرحم فهو ضدّها فاذا كانت الصلة ممدوحة فلا محالة قطعها مذموم وهو كذلك بالآيات والأخبار ايضاً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عَبْدِاللّه‏ِ عليه‏السلام أَنَّ رَجُلاً مِنْ خَثْعَمٍ جَاءَ إِلَى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أَيُّ الْأَعْمَالِ أَبْغَضُ إِلَى اللّه‏ِ؟ قَالَ الشِّرْكُ بِاللّه‏ِ قَالَ ثُمَّ مَا ذَا قَالَ ثُمَّ قَطِيعَةُ الرَّحِمِ قَالَ ثُمَّ مَا ذَا قَالَ الْأَمْرُ بِالْمُنْكَرِ وَالنَّهْيُ عَنِ الْمَعْرُوفِ</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لا تَقْطَعْ رَحِمَكَ وَإِنْ قَطَعَتْكَ</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عَنْ جَبْرَئِيلَ عَنِ اللّه‏ِ عَزَّ وَجَلَّ قَالَ أَنَا الرَّحْمَنُ شَقَقْتُ الرَّحِمَ مِنِ اسْمِي فَمَنْ وَصَلَهَا وَصَلْتُهُ وَمَنْ قَطَعَهَا قَطَعْتُهُ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 قَالَ أَبُو ذَرٍّ رَضِيَ اللّه‏ُ عَنْهُ سَمِعْتُ رَسُولَ اللّه‏ِ صلى‏الله‏عليه‏و‏آله يَقُولُ حَافَتَا الصِّرَاطِ ـ يَوْمَ الْقِيَامَةِ الرَّحِمُ وَالْأَمَانَةُ فَإِذَا مَرَّ الْوَصُولُ لِلرَّحِمِ الْمُؤدِّي</w:t>
      </w:r>
    </w:p>
    <w:p>
      <w:pPr>
        <w:pStyle w:val="BookText"/>
        <w:rPr/>
      </w:pPr>
      <w:r>
        <w:rPr>
          <w:rFonts w:ascii="Amiri" w:hAnsi="Amiri" w:eastAsia="Amiri" w:cs="Amiri"/>
          <w:color w:val="111111"/>
          <w:sz w:val="28"/>
          <w:sz w:val="28"/>
          <w:szCs w:val="28"/>
          <w:rtl w:val="true"/>
          <w:lang w:bidi="ar-SA"/>
        </w:rPr>
        <w:t>لِلأَمَانَةِ نَفَذَ إِلَى الْجَنَّةِ وَإِذَا مَرَّ الْخَائِنُ لِلأَمَانَةِ الْقَطُوعُ لِلرَّحِمِ لَمْ يَنْفَعْهُ مَعَهُمَا عَمَلٌ وَتَكَفَّأَ بِهِ الصِّرَاطُ فِي النَّار</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قَطَّعُوا الْأَرْحَامَ جُعِلَتِ الْأَمْوَالُ فِي أَيْدِي الْأَشْرَارِ</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الْمُؤمِنِينَ عليه‏السلام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الذُّنُوبِ الَّتِي تُعَجِّلُ الْفَنَاءَ فَقَامَ إِلَيْهِ عَبْدُ اللّه‏ِ بْنُ الْكَوَّاءِ الْيَشْكُرِيُّ</w:t>
      </w:r>
      <w:r>
        <w:rPr>
          <w:rStyle w:val="FootnoteAnchor"/>
          <w:rtl w:val="true"/>
        </w:rPr>
        <w:footnoteReference w:id="978"/>
      </w:r>
      <w:r>
        <w:rPr>
          <w:rFonts w:ascii="Amiri" w:hAnsi="Amiri" w:eastAsia="Amiri" w:cs="Amiri"/>
          <w:color w:val="111111"/>
          <w:sz w:val="28"/>
          <w:sz w:val="28"/>
          <w:szCs w:val="28"/>
          <w:rtl w:val="true"/>
          <w:lang w:bidi="ar-SA"/>
        </w:rPr>
        <w:t xml:space="preserve">فَقَالَ يَا أَمِيرَ الْمُؤمِنِينَ أَ وَتَكُونُ ذُنُوبٌ تُعَجِّلُ الْفَنَاءَ فَقَالَ نَعَمْ وَيْلَكَ قَطِيعَةُ الرَّحِمِ إِنَّ أَهْلَ الْبَيْتِ لَيَجْتَمِعُونَ وَيَتَوَاسَوْنَ وَهُمْ فَجَرَةٌ </w:t>
      </w:r>
      <w:bookmarkStart w:id="506" w:name="pg14849_167469"/>
    </w:p>
    <w:p>
      <w:pPr>
        <w:pStyle w:val="BookText"/>
        <w:rPr/>
      </w:pPr>
      <w:bookmarkEnd w:id="506"/>
      <w:r>
        <w:rPr>
          <w:rFonts w:ascii="Amiri" w:hAnsi="Amiri" w:eastAsia="Amiri" w:cs="Amiri"/>
          <w:color w:val="111111"/>
          <w:sz w:val="28"/>
          <w:sz w:val="28"/>
          <w:szCs w:val="28"/>
          <w:rtl w:val="true"/>
          <w:lang w:bidi="ar-SA"/>
        </w:rPr>
        <w:t>فَيَرْزُقُهُمُ اللّه‏ُ وَإِنَّ أَهْلَ الْبَيْتِ لَيَتَفَرَّقُونَ وَيَقْطَعُ بَعْضُهُمْ بَعْضاً فَيَحْرِمُهُمُ اللّه‏ُ وَهُمْ أَتْقِيَاءُ</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عَبْدِاللّه‏ِ عليه‏السلام اتَّقُوا الْحَالِقَةَ فَإِنَّهَا تُمِيتُ الرِّجَالَ قُلْتُ وَمَا الْحَالِقَةُ قَالَ قَطِيعَةُ الرَّحِمِ</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43539_388300464"/>
      <w:bookmarkStart w:id="508" w:name="_Toc205"/>
      <w:bookmarkEnd w:id="507"/>
      <w:r>
        <w:rPr>
          <w:rtl w:val="true"/>
        </w:rPr>
        <w:t>وَصَدَقَةُ السِّرِّ فَإِنَّهَا تُكَفِّرُ الْخَطِيئَةَ</w:t>
      </w:r>
      <w:bookmarkEnd w:id="508"/>
    </w:p>
    <w:p>
      <w:pPr>
        <w:pStyle w:val="BookText"/>
        <w:rPr/>
      </w:pPr>
      <w:r>
        <w:rPr>
          <w:rFonts w:ascii="Amiri" w:hAnsi="Amiri" w:eastAsia="Amiri" w:cs="Amiri"/>
          <w:color w:val="111111"/>
          <w:sz w:val="28"/>
          <w:sz w:val="28"/>
          <w:szCs w:val="28"/>
          <w:rtl w:val="true"/>
          <w:lang w:bidi="ar-SA"/>
        </w:rPr>
        <w:t>وتطفي غضب الرّبّ سبحانه، وإنما خصّها بذلك مع كون ساير العبادات كذلك لكونها أبعد من الرّياء وتضمّنها من الخلوص والتقرّب ما ليس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 وَإِنْ تُخْفُوها وَتُؤتُوهَا</w:t>
      </w:r>
    </w:p>
    <w:p>
      <w:pPr>
        <w:pStyle w:val="BookText"/>
        <w:rPr/>
      </w:pPr>
      <w:r>
        <w:rPr>
          <w:rFonts w:ascii="Amiri" w:hAnsi="Amiri" w:eastAsia="Amiri" w:cs="Amiri"/>
          <w:color w:val="111111"/>
          <w:sz w:val="28"/>
          <w:sz w:val="28"/>
          <w:szCs w:val="28"/>
          <w:rtl w:val="true"/>
          <w:lang w:bidi="ar-SA"/>
        </w:rPr>
        <w:t>الْفُقَراءَ فَهُوَ خَيْرٌ لَكُمْ</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معه أربعة دراهم فتصدق بواحد نهارا وبواحد ليلا وبواحد سرا وبواحد علانية وهو المروي عن أبي عبداللّه‏ عليه‏السلام وأبي جعفر عليه‏السلام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عَنْ أَبِيهِ عليهماالسلام قَالَ قَالَ رَسُولُ اللّه‏ِ صلى‏الله‏عليه‏و‏آله صَدَقَةُ السِّرِّ تُطْفِئُ غَضَبَ الرَّبِّ</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واللّه‏ في السّر أفضل من الصّدقة في العلانية، وكذلك واللّه‏ العبادة في السّر أفضل منها في العلانية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 عليه‏السلام سَبْعَةٌ يُظِلُّهُمُ اللّه‏ُ فِي ظِلِّهِ يَوْمَ لا ظِلَّ إِلاّ ظِلُّهُ إِلَى أَنْ قَالَ وَرَجُلٌ تَصَدَّقَ بِصَدَقَةٍ فَأَخْفَاهَا حَتَّى لَمْ تَعْلَمْ يَمِينُهُ مَا تُنْفِقُ شِمَالُهُ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عبداللّه‏ عليه‏السلام في ليلة قد رشت</w:t>
      </w:r>
      <w:r>
        <w:rPr>
          <w:rStyle w:val="FootnoteAnchor"/>
          <w:rtl w:val="true"/>
        </w:rPr>
        <w:footnoteReference w:id="986"/>
      </w:r>
      <w:r>
        <w:rPr>
          <w:rFonts w:ascii="Amiri" w:hAnsi="Amiri" w:eastAsia="Amiri" w:cs="Amiri"/>
          <w:color w:val="111111"/>
          <w:sz w:val="28"/>
          <w:sz w:val="28"/>
          <w:szCs w:val="28"/>
          <w:rtl w:val="true"/>
          <w:lang w:bidi="ar-SA"/>
        </w:rPr>
        <w:t>و هو يريد ظلّة بني ساعدة فاتّبعته فاذا قد سقط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ردّ علينا،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فأتيته فسلّمت عليه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بيدك فما وجدت من شيء فادفعه الىّ، فاذا أنا بخبز منتشر كثير فجعلت أدفع عليه ما وجدت فاذا أنا بجراب</w:t>
      </w:r>
      <w:r>
        <w:rPr>
          <w:rStyle w:val="FootnoteAnchor"/>
          <w:rtl w:val="true"/>
        </w:rPr>
        <w:footnoteReference w:id="987"/>
      </w:r>
      <w:r>
        <w:rPr>
          <w:rFonts w:ascii="Amiri" w:hAnsi="Amiri" w:eastAsia="Amiri" w:cs="Amiri"/>
          <w:color w:val="111111"/>
          <w:sz w:val="28"/>
          <w:sz w:val="28"/>
          <w:szCs w:val="28"/>
          <w:rtl w:val="true"/>
          <w:lang w:bidi="ar-SA"/>
        </w:rPr>
        <w:t>أعجز عن حمله 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أحمله على رأسى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عاتقى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أولى به منك ولكن امض معى،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فاذا نحن بقوم نيام، فجعل يدسّ الرغيف والرّغيفين حتى أتا على آخرهم ثمّ انصرفنا،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يعرف هؤاء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 اسيناهم بالدّقة والدّقة هي الملح إنّ اللّه‏ تبارك وتعالى لم يخلق شيئا إلاّ وله خازن يخزنه إلاّ الصدقة فانّ الرّب يليها بنفسه وكان أبي عليه‏السلام إذا تصدّق بشيء وضعه في يد السائل ثمّ ارتدّه منه فقبّل وشمّه ثمّ ردّه في يد السّائل، إنّ صدقة اللّيل تطفى </w:t>
      </w:r>
      <w:bookmarkStart w:id="509" w:name="pg14849_167471"/>
    </w:p>
    <w:p>
      <w:pPr>
        <w:pStyle w:val="BookText"/>
        <w:rPr/>
      </w:pPr>
      <w:bookmarkEnd w:id="509"/>
      <w:r>
        <w:rPr>
          <w:rFonts w:ascii="Amiri" w:hAnsi="Amiri" w:eastAsia="Amiri" w:cs="Amiri"/>
          <w:color w:val="111111"/>
          <w:sz w:val="28"/>
          <w:sz w:val="28"/>
          <w:szCs w:val="28"/>
          <w:rtl w:val="true"/>
          <w:lang w:bidi="ar-SA"/>
        </w:rPr>
        <w:t xml:space="preserve">غضب الرّب وتمحو الذّنب العظيم وتهوّن الحساب، وصدقة النهار تثمر المال وتزيد في العمر، إنّ عيسى بن مريم عليهماالسلام لما أن مر على شاطيء البحر رمى بقرص من قوته في الماء، فقال له بعض الحواريّين يا روح اللّه‏ وكلمته لم فعلت هذا وانما هو من قوتك؟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لدابة تأكله من دوابّ الماء وثوابه عند اللّه‏ عظيم</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143541_388300464"/>
      <w:bookmarkStart w:id="511" w:name="_Toc206"/>
      <w:bookmarkEnd w:id="510"/>
      <w:r>
        <w:rPr>
          <w:rtl w:val="true"/>
        </w:rPr>
        <w:t>وَصَدَقَةُ الْعَلانِيَةِ فَإِنَّهَا تَدْفَعُ مِيتَةَ السُّوءِ</w:t>
      </w:r>
      <w:bookmarkEnd w:id="511"/>
    </w:p>
    <w:p>
      <w:pPr>
        <w:pStyle w:val="BookText"/>
        <w:rPr/>
      </w:pPr>
      <w:r>
        <w:rPr>
          <w:rFonts w:ascii="Amiri" w:hAnsi="Amiri" w:eastAsia="Amiri" w:cs="Amiri"/>
          <w:color w:val="111111"/>
          <w:sz w:val="28"/>
          <w:sz w:val="28"/>
          <w:szCs w:val="28"/>
          <w:rtl w:val="true"/>
          <w:lang w:bidi="ar-SA"/>
        </w:rPr>
        <w:t>كالغرق والحرق والهدم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باليد تقى ميتة السّوء وتدفع سبعين نوعا من أنواع البلاء وتفكّ عن لحى سبعين شيطانا كلّهم يأمره أن لا يفعل</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وَلاّدٍ قَالَ سَمِعْتُ أَبَا عَبْدِاللّه‏ِ عليه‏السلام يَقُولُ بَكِّرُوا بِالصَّدَقَةِ وَارْغَبُوا فِيهَا فَمَا مِنْ مُؤمِنٍ يَتَصَدَّقُ بِصَدَقَةٍ يُرِيدُ بِهَا مَا عِنْدَ اللّه‏ِ لِيَدْفَعَ اللّه‏ُ بِهَا عَنْهُ شَرَّ مَا يَنْزِلُ مِنَ</w:t>
      </w:r>
    </w:p>
    <w:p>
      <w:pPr>
        <w:pStyle w:val="BookText"/>
        <w:rPr/>
      </w:pPr>
      <w:r>
        <w:rPr>
          <w:rFonts w:ascii="Amiri" w:hAnsi="Amiri" w:eastAsia="Amiri" w:cs="Amiri"/>
          <w:color w:val="111111"/>
          <w:sz w:val="28"/>
          <w:sz w:val="28"/>
          <w:szCs w:val="28"/>
          <w:rtl w:val="true"/>
          <w:lang w:bidi="ar-SA"/>
        </w:rPr>
        <w:t>السَّمَاءِ إِلَى الْأَرْضِ فِي ذَلِكَ الْيَوْمِ إِلاّ وَقَاهُ اللّه‏ُ شَرَّ مَا يَنْزِلُ مِنَ السَّمَاءِ إِلَى الْأَرْضِ فِي ذَلِكَ الْيَوْمِ</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 عن جعفر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صلى‏الله‏عليه‏و‏آلهإنّ اللّه‏ لا إله إلاّ هو ليدفع بالصّدقة الدّاء والدّبيلة</w:t>
      </w:r>
      <w:r>
        <w:rPr>
          <w:rStyle w:val="FootnoteAnchor"/>
          <w:rtl w:val="true"/>
        </w:rPr>
        <w:footnoteReference w:id="991"/>
      </w:r>
      <w:r>
        <w:rPr>
          <w:rFonts w:ascii="Amiri" w:hAnsi="Amiri" w:eastAsia="Amiri" w:cs="Amiri"/>
          <w:color w:val="111111"/>
          <w:sz w:val="28"/>
          <w:sz w:val="28"/>
          <w:szCs w:val="28"/>
          <w:rtl w:val="true"/>
          <w:lang w:bidi="ar-SA"/>
        </w:rPr>
        <w:t xml:space="preserve">والحرق والغرق والهدم والجنون وعدّ صلى‏الله‏عليه‏و‏آله </w:t>
      </w:r>
    </w:p>
    <w:p>
      <w:pPr>
        <w:pStyle w:val="BookText"/>
        <w:rPr/>
      </w:pPr>
      <w:r>
        <w:rPr>
          <w:rFonts w:ascii="Amiri" w:hAnsi="Amiri" w:eastAsia="Amiri" w:cs="Amiri"/>
          <w:color w:val="111111"/>
          <w:sz w:val="28"/>
          <w:sz w:val="28"/>
          <w:szCs w:val="28"/>
          <w:rtl w:val="true"/>
          <w:lang w:bidi="ar-SA"/>
        </w:rPr>
        <w:t>سبعين بابا من السّوء</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سَالِمِ بْنِ مُكْرَمٍ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بِالنَّبِيِّ صلى‏الله‏عليه‏و‏آله فَقَالَ السَّامُ عَلَيْكَ فَقَالَ رَسُولُ اللّه‏ِ صلى‏الله‏عليه‏و‏آله عَلَيْكَ فَقَالَ أَصْحَابُهُ إِنَّمَا سَلَّمَ عَلَيْكَ بِالْمَوْتِ قَالَ الْمَوْتُ عَلَيْكَ قَالَ النَّبِيُّ صلى‏الله‏عليه‏و‏آله وَكَذَلِكَ رَدَدْتُ ثُمَّ قَالَ النَّبِيُّ صلى‏الله‏عليه‏و‏آله إِنَّ هَذَا الْيَهُودِيَّ يَعَضُّهُ أَسْوَدُ فِي قَفَاهُ فَيَقْتُلُهُ قَالَ فَذَهَبَ الْيَهُودِيُّ فَاحْتَطَبَ حَطَباً كَثِيراً فَاحْتَمَلَهُ ثُمَّ لَمْ يَلْبَثْ أَنِ انْصَرَفَ فَقَالَ لَهُ رَسُولُ اللّه‏ِ صلى‏الله‏عليه‏و‏آله ضَعْهُ فَوَضَعَ الْحَطَبَ فَإِذَا أَسْوَدُ فِي جَوْفِ الْحَطَبِ عَاضٌّ عَلَى عُودٍ فَقَالَ يَا يَهُودِيُّ مَا عَمِلْتَ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عملت اليوم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مَا عَمِلْتُ عَمَلاً إِلاّ حَطَبِي هَذَا احْتَمَلْتُهُ فَجِئْتُ بِهِ وَكَانَ مَعِي كَعْكَتَانِ</w:t>
      </w:r>
      <w:r>
        <w:rPr>
          <w:rStyle w:val="FootnoteAnchor"/>
          <w:rtl w:val="true"/>
        </w:rPr>
        <w:footnoteReference w:id="993"/>
      </w:r>
      <w:r>
        <w:rPr>
          <w:rFonts w:ascii="Amiri" w:hAnsi="Amiri" w:eastAsia="Amiri" w:cs="Amiri"/>
          <w:color w:val="111111"/>
          <w:sz w:val="28"/>
          <w:sz w:val="28"/>
          <w:szCs w:val="28"/>
          <w:rtl w:val="true"/>
          <w:lang w:bidi="ar-SA"/>
        </w:rPr>
        <w:t>فَأَكَلْتُ وَاحِدَةً وَتَصَدَّقْتُ بِوَاحِدَةٍ عَلَى مِسْكِينٍ فَقَالَ رَسُولُ اللّه‏ِ صلى‏الله‏عليه‏و‏آله بِهَا دَفَعَ اللّه‏ُ عَنْهُ وَقَالَ إِنَّ الصَّدَقَةَ تَدْفَعُ مِيتَةَ السَّوْءِ عَنِ الاْءِنْسَانِ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حنان بن سدير عن أبيه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لتدفع سبعين بلية من بلايا الدّنيا مع ميتة السوء، إنّ صاحبها لا يموت ميتة السوء أبدا مع ما يدخر لصاحبها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وَالصَّدَقَةُ يَنْفِيَانِ الْفَقْرَ وَيَزِيدَانِ فِي الْعُمُرِ وَيَدْفَعَانِ عَنْ صَاحِبِهِمَا سَبْعِينَ مِيتَةَ سَوْءٍ</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داووا مرضاكم بالصدقة وادفعوا البلاء بالدعاء، واستنزلوا </w:t>
      </w:r>
    </w:p>
    <w:p>
      <w:pPr>
        <w:pStyle w:val="BookText"/>
        <w:rPr/>
      </w:pPr>
      <w:r>
        <w:rPr>
          <w:rFonts w:ascii="Amiri" w:hAnsi="Amiri" w:eastAsia="Amiri" w:cs="Amiri"/>
          <w:color w:val="111111"/>
          <w:sz w:val="28"/>
          <w:sz w:val="28"/>
          <w:szCs w:val="28"/>
          <w:rtl w:val="true"/>
          <w:lang w:bidi="ar-SA"/>
        </w:rPr>
        <w:t>الرزق بالصدقة فانها تفك من بين لحى سبعمائة شيطان وَلَيْسَ شَيْءٌ أَثْقَلَ عَلَى الشَّيْطَانِ مِنَ الصَّدَقَةِ عَلَى الْمُؤمِنِ وَهِيَ تَقَعُ فِي يَدِ الرَّبِّ تَبَارَكَ وَتَعَالَى قَبْلَ أَنْ تَقَعَ فِي يَدِ الْعَبْدِ</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كلّهم يأمره ألا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عمر بن يزيد قال أخبرت ابا الحسن الرضا عليه‏السلام اني أصبت بابنين وبقي لي بني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عنه 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 قيامي مر الصبي فليتصدق بيده بالقبضة والكسرة والشيء وان قل</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فضل التصدق كثيرة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ولو بتمرة فإنّها تسدّ من الجائع وتطفى‏ء الخطيئة كما يطفى‏ء الماء النّار</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 فَإِنْ لَمْ تَجِدُوا فَبِكَلِمَةٍ طَيِّبَة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يتصدّق بصدقة من كسب طيّب ولا يقبل اللّه‏ إلاّ طيّبا إلاّ كان اللّه‏ آخذها بيمينه فيربّيها كما يربّى أحدكم فصيله حتّى تبلغ التّمرة مثل أحد</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عَبْدٌ الصَّدَقَةَ إِلاّ أَحْسَنَ اللّه‏ُ الْخِلافَةَ عَلَى تَرِكَتِهِ</w:t>
      </w:r>
      <w:r>
        <w:rPr>
          <w:rStyle w:val="FootnoteAnchor"/>
          <w:rtl w:val="true"/>
        </w:rPr>
        <w:footnoteReference w:id="100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لَيَدْفَعُ بِالصَّدَقَةِ الدَّاءَ وَالدُّبَيْلَةَ وَالْحَرَقَ وَالْغَرَقَ وَالْهَدْمَ وَالْجُنُونَ وَعَدَّ صلى‏الله‏عليه‏و‏آله سَبْعِينَ بَاباً مِنَ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512" w:name="pg14849_167474"/>
    </w:p>
    <w:p>
      <w:pPr>
        <w:pStyle w:val="BookText"/>
        <w:rPr/>
      </w:pPr>
      <w:bookmarkEnd w:id="512"/>
      <w:r>
        <w:rPr>
          <w:rFonts w:ascii="Amiri" w:hAnsi="Amiri" w:eastAsia="Amiri" w:cs="Amiri"/>
          <w:color w:val="111111"/>
          <w:sz w:val="28"/>
          <w:sz w:val="28"/>
          <w:szCs w:val="28"/>
          <w:rtl w:val="true"/>
          <w:lang w:bidi="ar-SA"/>
        </w:rPr>
        <w:t>وجَعْفَرِ بْنِ مُحَمَّدٍ عَنْ أَبِيهِ عَنْ جَدِّهِ عَلِيِّ بْنِ الْحُسَيْنِ عَنْ أَبِيهِ عَنْ عَلِيٍّ عليه‏السلام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طَرَقَكُمْ سَائِلٌ ذَكَرٌ بِاللّه‏ِ بِاللَّيْلِ فَلا تَرُدُّوهُ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عليه‏السلام أَعْطِ السَّائِلَ وَلَوْ كَانَ</w:t>
      </w:r>
      <w:r>
        <w:rPr>
          <w:rStyle w:val="FootnoteAnchor"/>
          <w:rtl w:val="true"/>
        </w:rPr>
        <w:footnoteReference w:id="1005"/>
      </w:r>
      <w:r>
        <w:rPr>
          <w:rFonts w:ascii="Amiri" w:hAnsi="Amiri" w:eastAsia="Amiri" w:cs="Amiri"/>
          <w:color w:val="111111"/>
          <w:sz w:val="28"/>
          <w:sz w:val="28"/>
          <w:szCs w:val="28"/>
          <w:rtl w:val="true"/>
          <w:lang w:bidi="ar-SA"/>
        </w:rPr>
        <w:t>عَلَى ظَهْرِ فَرَسٍ</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43543_388300464"/>
      <w:bookmarkStart w:id="514" w:name="_Toc207"/>
      <w:bookmarkEnd w:id="513"/>
      <w:r>
        <w:rPr>
          <w:rtl w:val="true"/>
        </w:rPr>
        <w:t>وَصَنَائِعُ الْمَعْرُوفِ فَإِنَّهَا تَقِي مَصَارِعَ الْهَوَانِ</w:t>
      </w:r>
      <w:bookmarkEnd w:id="514"/>
    </w:p>
    <w:p>
      <w:pPr>
        <w:pStyle w:val="BookText"/>
        <w:rPr/>
      </w:pPr>
      <w:r>
        <w:rPr>
          <w:rFonts w:ascii="Amiri" w:hAnsi="Amiri" w:eastAsia="Amiri" w:cs="Amiri"/>
          <w:color w:val="111111"/>
          <w:sz w:val="28"/>
          <w:sz w:val="28"/>
          <w:szCs w:val="28"/>
          <w:rtl w:val="true"/>
          <w:lang w:bidi="ar-SA"/>
        </w:rPr>
        <w:t>المعروف اسم لكلّ فعل يعرف حسنه بالعقل والشرع كالاحسان والبرّ والصّلة والصّدقة على الناس والرفق معهم وساير أعمال الخير، واصطناع المعروف لما كان مستلزما لتأليف قلوب الخلق وجامعا لهم على محبة المصطنع لاجرم كان وقاية له، والنّاس يتّقون قتله ويجتنبون عن فعل ما يوجب الهوان به وذلّته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الكلام ما رواه عبد اللّه‏ بن ميمون القداح عن أبي عبد اللّه‏ عن آبائه عليهم‏السلامقال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صنايع المعروف تقى مصارع السوء</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سُلَيْمَانَ قَالَ سَمِعْتُ أَبَا جَعْفَرٍ عليه‏السلام يَقُولُ إِنَّ صَنَائِعَ الْمَعْرُوفِ تَدْفَعُ مَصَارِعَ السُّوءِ</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الْمُؤمِنِينَ عليه‏السلام اصْطَنِعُوا الْمَعْرُوفَ بِمَا قَدَرْتُمْ عَلَى اصْطِنَاعِهِ فَإِنَّهُ يَقِي مَصَارِعَ السَّوْءِ</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يَقُولُ الْأَسَدُ فِي زَئِيرِهِ قَالُوا اللّه‏ُ وَرَسُولُهُ أَعْلَمُ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تُسَلِّطْنِي عَلَى أَحَدٍ مِنْ أَهْلِ الْمَعْرُوفِ</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عَنْ أَبِيهِ عَنْ جَدِّهِ عَلِيِّ بْنِ الْحُسَيْنِ عَنْ أَبِيهِ عَنْ عَلِيِّ بْنِ أَبِي طَالِبٍ عليه‏السلام أَنَّهُ كَانَ يَقُولُ إِنَّمَا الْمَعْرُوفُ زَرْعٌ مِنْ أَنْمَى الزَّرْعِ وَكَنْزٌ مِنْ أَفْضَلِ الْكُنُوزِ فَلا يُزَهِّدَنَّكَ فِي الْمَعْرُوفِ كُفْرُ مَنْ كَفَرَهُ وَلا جُحُودُ مَنْ جَحَدَهُ فَإِنَّهُ قَدْ يَشْكُرُكَ عَلَيْهِ مَنْ يَسْمَعُ مِنْكَ فِيهِ وَقَدْ تُصِيبُ مِنْ شُكْرِ الشَّاكِرِ مَا أَضَاعَ مِنْهُ الْعَبْدُ الْجَاحِدُ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 جملة خواصّه في الدّنيا ومنها أيضا زيادة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السّكوني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البركة أسرع إلى البيت الذي يمتار</w:t>
      </w:r>
      <w:r>
        <w:rPr>
          <w:rStyle w:val="FootnoteAnchor"/>
          <w:rtl w:val="true"/>
        </w:rPr>
        <w:footnoteReference w:id="1012"/>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الشفرة إلى سنام البعير أو من السّيل الى منتهاه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ثمراته الاخروية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عليه‏السلام قَالَ قَالَ رَسُولُ اللّه‏ِ صلى‏الله‏عليه‏و‏آله أَوَّلُ مَنْ يَدْخُلُ الْجَنَّةَ الْمَعْرُوفُ وَأَهْلُهُ وَأَوَّلُ مَنْ يَرِدُ عَلَيَّ الْحَوْضَ</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أَجِيزُوا لِأَهْلِ الْمَعْرُوفِ عَثَرَاتِهِمْ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اقيلوا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وَاغْفِرُوهَا لَهُمْ فَإِنَّ كَفَّ اللّه‏ِ تَعَالَى عَلَيْهِمْ هَكَذَا وَأَوْمَأَ بِيَدِهِ كَأَنَّهُ يُظِلُّ بِهَا شَيْئاً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للجنّة بابا يقال له المعروف، لا يدخله إلاّ أهل المعروف، وأهل المعروف في الدنيا هم أهل المعروف في الآخرة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 تَنَافَسُوا فِي الْمَعْرُوفِ</w:t>
      </w:r>
      <w:r>
        <w:rPr>
          <w:rStyle w:val="FootnoteAnchor"/>
          <w:rtl w:val="true"/>
        </w:rPr>
        <w:footnoteReference w:id="1017"/>
      </w:r>
      <w:r>
        <w:rPr>
          <w:rFonts w:ascii="Amiri" w:hAnsi="Amiri" w:eastAsia="Amiri" w:cs="Amiri"/>
          <w:color w:val="111111"/>
          <w:sz w:val="28"/>
          <w:sz w:val="28"/>
          <w:szCs w:val="28"/>
          <w:rtl w:val="true"/>
          <w:lang w:bidi="ar-SA"/>
        </w:rPr>
        <w:t>لإِخْوَانِكُمْ وَكُونُوا مِنْ أَهْلِهِ فَإِنَّ لِلْجَنَّةِ بَاباً يُقَالُ لَهُ ـ الْمَعْرُوفُ لا يَدْخُلُهُ إِلاّ مَنِ اصْطَنَعَ الْمَعْرُوفَ فِي الْحَيَاةِ الدُّنْيَا فَإِنَّ الْعَبْدَ لَيَمْشِي فِي حَاجَةِ أَخِيهِ الْمُؤمِنِ فَيُوَكِّلُ اللّه‏ُ عَزَّ وَجَلَّ بِهِ مَلَكَيْنِ وَاحِداً عَنْ يَمِينِهِ وَآخَرَ عَنْ شِمَالِهِ يَسْتَغْفِرَانِ لَهُ رَبَّهُ وَيَدْعُوَانِ بِقَضَاءِ حَاجَتِه</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هُمْ أَهْلُ الْمَعْرُوفِ فِي الآْخِرَةِ يُقَالُ لَهُمْ إِنَّ ذُنُوبَكُمْ قَدْ غُفِرَتْ لَكُمْ فَهِبُوا حَسَنَاتِكُمْ لِمَنْ شِئْتُمْ</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أهل المعروف في الآخرة، وتفسيره انه اذا كان يوم القيامة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حسناتكم لمن شئتم وادخلو الجنة</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والدّالّ على الخير كفاعله واللّه‏ يحبّ اغاثة اللهفان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مؤن أوصل الى أخيه المؤن معروفا فقد أوصل ذلك إلى رسول اللّه‏ صلى‏الله‏عليه‏و‏آله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شيء سوى الزّكاة فتقرّبوا إلى اللّه‏ عزّ وجلّ بالبرّ</w:t>
      </w:r>
    </w:p>
    <w:p>
      <w:pPr>
        <w:pStyle w:val="BookText"/>
        <w:rPr/>
      </w:pPr>
      <w:r>
        <w:rPr>
          <w:rFonts w:ascii="Amiri" w:hAnsi="Amiri" w:eastAsia="Amiri" w:cs="Amiri"/>
          <w:color w:val="111111"/>
          <w:sz w:val="28"/>
          <w:sz w:val="28"/>
          <w:szCs w:val="28"/>
          <w:rtl w:val="true"/>
          <w:lang w:bidi="ar-SA"/>
        </w:rPr>
        <w:t>وصلة الرّحم</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المعروف كاسمه وليس شيء أفضل من المعروف إلاّ ثوابه، وذلك يراد منه، وليس كلّ من يحبّ أن يصنع المعروف الى الناس يصنعه وليس كلّ من يرغب فيه يقدر عليه ولا كلّ من يقدر عليه يوزن له فيه فاذا اجتمعت الرغبة والقدرة والاذن فهنا لك تمّت السّعادة للطالب والمطلوب إليه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المعروف لا يصلح الاّ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 وستره، وتعجيله فانّك إذا صغّرته عظّمته عند من تصنعه إليه، وإذا سترته تمّمته، وإذا عجّلته هنّاته، وان كان غير ذلك محقته ونكدته</w:t>
      </w:r>
      <w:r>
        <w:rPr>
          <w:rStyle w:val="FootnoteAnchor"/>
          <w:rtl w:val="true"/>
        </w:rPr>
        <w:footnoteReference w:id="1025"/>
      </w:r>
      <w:r>
        <w:rPr>
          <w:rFonts w:ascii="IRNazanin" w:hAnsi="IRNazanin" w:eastAsia="IRNazanin"/>
          <w:color w:val="111111"/>
          <w:sz w:val="28"/>
          <w:sz w:val="28"/>
          <w:szCs w:val="28"/>
          <w:rtl w:val="true"/>
          <w:lang w:bidi="fa-IR"/>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الكافي باسناده عنه عليه‏السلام نحوه، وهو إشارة إلى بعض آداب صنع المعروف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جملتها أيضا ما اشير إليه في رواية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يا مفضّل إذا أردت أن تعلم الى خير يصير الرّجل أم إلى شرّ انظر الى أين يضع معروفه، فان كان يضع معروفه عند أهله فاعلم أنّه يصير إلى خير، وإن كان يضع </w:t>
      </w:r>
      <w:bookmarkStart w:id="515" w:name="pg14849_167478"/>
    </w:p>
    <w:p>
      <w:pPr>
        <w:pStyle w:val="BookText"/>
        <w:rPr/>
      </w:pPr>
      <w:bookmarkEnd w:id="515"/>
      <w:r>
        <w:rPr>
          <w:rFonts w:ascii="Amiri" w:hAnsi="Amiri" w:eastAsia="Amiri" w:cs="Amiri"/>
          <w:color w:val="111111"/>
          <w:sz w:val="28"/>
          <w:sz w:val="28"/>
          <w:szCs w:val="28"/>
          <w:rtl w:val="true"/>
          <w:lang w:bidi="ar-SA"/>
        </w:rPr>
        <w:t>معروفه عند غير أهله فاعلم أنّه ليس له في الآخرة من خلاق</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43545_388300464"/>
      <w:bookmarkStart w:id="517" w:name="_Toc208"/>
      <w:bookmarkEnd w:id="516"/>
      <w:r>
        <w:rPr>
          <w:rtl w:val="true"/>
        </w:rPr>
        <w:t>أَفِيضُوا فِي ذِكْرِ اللّه‏ِ</w:t>
      </w:r>
      <w:bookmarkEnd w:id="517"/>
    </w:p>
    <w:p>
      <w:pPr>
        <w:pStyle w:val="BookText"/>
        <w:rPr/>
      </w:pPr>
      <w:r>
        <w:rPr>
          <w:rFonts w:ascii="Amiri" w:hAnsi="Amiri" w:eastAsia="Amiri" w:cs="Amiri"/>
          <w:color w:val="111111"/>
          <w:sz w:val="28"/>
          <w:sz w:val="28"/>
          <w:szCs w:val="28"/>
          <w:rtl w:val="true"/>
          <w:lang w:bidi="ar-SA"/>
        </w:rPr>
        <w:t>أي اندفعوا فيه مرّة بعد أخري</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43547_388300464"/>
      <w:bookmarkStart w:id="519" w:name="_Toc209"/>
      <w:bookmarkEnd w:id="518"/>
      <w:r>
        <w:rPr>
          <w:rtl w:val="true"/>
        </w:rPr>
        <w:t>فَإِنَّهُ أَحْسَنُ الذِّكْرِ</w:t>
      </w:r>
      <w:bookmarkEnd w:id="519"/>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 وجل على كل حال فإنه ليس عمل أحب إلى اللّه‏ تعالى، ولا أنجى لعبد من كل سيئة في الدنيا والآخرة من ذكر اللّه‏ قيل ولا</w:t>
      </w:r>
    </w:p>
    <w:p>
      <w:pPr>
        <w:pStyle w:val="BookText"/>
        <w:rPr/>
      </w:pPr>
      <w:r>
        <w:rPr>
          <w:rFonts w:ascii="Amiri" w:hAnsi="Amiri" w:eastAsia="Amiri" w:cs="Amiri"/>
          <w:color w:val="111111"/>
          <w:sz w:val="28"/>
          <w:sz w:val="28"/>
          <w:szCs w:val="28"/>
          <w:rtl w:val="true"/>
          <w:lang w:bidi="ar-SA"/>
        </w:rPr>
        <w:t>القتال في سبيل اللّه‏؟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ذكر اللّه‏ لم يؤر بالقتال</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وعن الصادق عليه‏السلام ما من مجلس يجتمع فيه أبرار وفجّار فيقومون على غير ذكر اللّه‏ تعالى إلا كان عليهم حسرة يوم القيامة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فِي مَجْلِسٍ لَمْ يَذْكُرُوا اللّه‏َ وَلَمْ يَذْكُرُونَا إِلاّ كَانَ ذَلِكَ الْمَجْلِسُ حَسْرَةً عَلَيْهِمْ يَوْمَ الْقِيَامَةِ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عليه‏السلام مَنْ أَرَادَ أَنْ يَكْتَالَ بِالْمِكْيَالِ الْأَوْفَى فَلْيَقُلْ إِذَا أَرَادَ أَنْ يَقُومَ مِنْ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يَا ابْنَ آدَمَ اذْكُرْنِي فِي مَلاَءٍ أَذْكُرْكَ فِي مَلاَءٍ خَيْرٍ مِنْ مَلَئِكَ</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مَنْ ذَكَرَنِي فِي مَلاَءٍ مِنَ النَّاسِ ذَكَرْتُهُ فِي مَلاَءٍ مِنَ الْمَلائِكَةِ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الَّتِي لَمْ تُغَيَّرْ أَنَّ مُوسَى عليه‏السلام سَأَلَ رَبَّهُ فَقَالَ يَا رَبِّ أَ قَرِيبٌ أَنْتَ مِنِّي فَأُنَاجِيَكَ أَمْ بَعِيدٌ فَأُنَادِيَكَ فَأَوْحَى اللّه‏ُ عَزَّ وَجَلَّ إِلَيْهِ يَا مُوسَى أَنَا جَلِيسُ مَنْ ذَكَرَنِي فَقَالَ مُوسَى فَمَنْ فِي سِتْرِكَ يَوْمَ لا سِتْرَ إِلاّ سِتْرُكَ فَقَالَ الَّذِينَ يَذْكُرُونَنِي فَأَذْكُرُهُمْ وَيَتَحَابُّونَ فِيَّ فَأُحِبُّهُمْ فَأُولَئِكَ الَّذِينَ إِذَا أَرَدْتُ أَنْ أُصِيبَ أَهْلَ الْأَرْضِ بِسُوءٍ ذَكَرْتُهُمْ فَدَفَعْتُ عَنْهُمْ بِهِمْ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الَّتِي لَمْ تُغَيَّرْ أَنَّ مُوسَى سَأَلَ رَبَّهُ فَقَالَ إِلَهِي إِنَّهُ يَأْتِي عَلَيَّ مَجَالِسُ أُعِزُّكَ وَأُجِلُّكَ أَنْ أَذْكُرَكَ فِيهَا فَقَالَ يَا مُوسَى إِنَّ ذِكْرِي حَسَنٌ عَلَى كُلِّ حَالٍ</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الْمُؤمِنُ فِي صَلاةٍ مَا كَانَ فِي ذِكْرِ اللّه‏ِ قَائِماً كَانَ أَوْ جَالِساً أَوْ مُضْطَجِعاً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سَيِّدُ الْأَعْمَالِ ثَلاثُ خِصَالٍ إِنْصَافُكَ النَّاسَ مِنْ نَفْسِكَ وَمُوَاسَاةُ الْأَخِ فِي اللّه‏ِ عَزَّ وَجَلَّ وَذِكْرُ اللّه‏ِ تَبَارَكَ وَتَعَالَى عَلَى كُلِّ حَال</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وعَنِ الْحَسَنِ الْبَزَّازِ قَالَ قَالَ لِي أَبُو عَبْدِاللّه‏ِ عليه‏السلام أَ لا أُخْبِرُكَ بِأَشَدِّ مَا فَرَضَ اللّه‏ُ عَلَى خَلْقِهِ ثَلاثٌ ـ إلى أن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وَذِكْرُ اللّه‏ِ فِي كُلِّ مَوْطِنٍ أَمَا إِنِّي لا أَقُولُ سُبْحَانَ اللّه‏ِ وَالْحَمْدُ للّه‏ِِ وَلا إِلَهَ إِلاّ اللّه‏ُ وَاللّه‏ُ أَكْبَرُ وَإِنْ كَانَ هَذَا مِنْ ذَاكَ وَلَكِنْ ذِكْرُ اللّه‏ِ جَلَّ وَعَزَّ فِي كُلِّ مَوْطِنٍ إِذَا هَجَمْتَ عَلَى طَاعَةٍ أَوْ عَلَى مَعْصِيَةٍ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عَلَى خَلْقِهِ ذِكْرُ اللّه‏ِ كَثِيراً ثُمَّ قَالَ لا أَعْنِي سُبْحَانَ اللّه‏ِ وَالْحَمْدُ للّه‏ِِ وَلا إِلَهَ إِلاّ اللّه‏ُ وَاللّه‏ُ أَكْبَرُ وَإِنْ كَانَ مِنْهُ وَلَكِنْ ذِكْرَ اللّه‏ِ عِنْدَ مَا أَحَلَّ وَحَرَّمَ فَإِنْ كَانَ طَاعَةً عَمِلَ بِهَا وَإِنْ كَانَ مَعْصِيَةً تَرَكَهَا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سَالِمٌ وَغَانِمٌ وَشَاجِبٌ فَالسَّالِمُ الصَّامِتُ وَالْغَانِمُ الذَّاكِرُ للّه‏ِِ وَالشَّاجِبُ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يَلْفِظُ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النَّاسِ</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الْخَلْقِ عَلَى اللّه‏ِ؟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للّه‏ِِ وَأَعْمَلُهُمْ بِطَاعَتِه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الْأَصْبَغِ قَالَ قَالَ أَمِيرُ الْمُؤمِنِينَ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ذِكْرَانِ ذِكْرُ اللّه‏ِ عَزَّ وَجَلَّ عِنْدَ الْمُصِيبَةِ وَأَفْضَلُ مِنْ ذَلِكَ ذِكْرُ اللّه‏ِ عِنْدَ مَا حَرَّمَ عَلَيْكَ فَيَكُونُ حَاجِزاً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الْحَسَنِ بْنِ عَلِيٍّ قَالَ سَمِعْتُ أَبِي عَلِيَّ بْنَ أَبِي طَالِبٍ يَقُولُ قَالَ رَسُولُ اللّه‏ِ صلى‏الله‏عليه‏و‏آله أَيُّمَا امْرِئٍ مُسْلِمٍ جَلَسَ فِي مُصَلاّهُ الَّذِي يُصَلِّي فِيهِ الْفَجْرَ يَذْكُرُ اللّه‏َ عَزَّ وَجَلَّ حَتَّى تَطْلُعَ الشَّمْسُ كَانَ لَهُ مِنَ الْأَجْرِ كَحَاجِّ بَيْتِ اللّه‏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وَجَدْتُمْ رِيَاضَ الْجَنَّةِ فَارْتَعُوا فِيهَا قَالُوا وَمَا رِيَاضُ الْجَنَّةِ يَا رَسُولَ اللّه‏ِ قَالَ مَجَالِسُ الذِّكْرِ وَقَالَ مَا جَلَسَ قَوْمٌ يَذْكُرُونَ اللّه‏َ إِلاّ نَادَى بِهِمْ مُنَادٍ مِنَ السَّمَاءِ قُومُوا فَقَدْ بُدِّلَتْ سَيِّئَاتُكُمْ حَسَنَاتٍ وَغُفِرَ لَكُمْ جَمِيعاً وَمَا قَعَدَ عِدَّةٌ مِنْ أَهْلِ الْأَرْضِ يَذْكُرُونَ اللّه‏َ ـ إِلاّ قَعَدَ مَعَهُمْ عِدَّةٌ مِنَ الْمَلائِكَةِ وَقَالَ مَا جَلَسَ قَوْمٌ يَذْكُرُونَ اللّه‏َ إِلاّ حَفَّتْهُمُ الْمَلائِكَةُ وَغَشَتْهُمُ الرَّحْمَةُ وَتَنَزَّلَتْ عَلَيْهِمُ السَّكِينَةُ وَذَكَرْتُهُمْ فِيمَنْ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فَمَا جَزَاءُ مَنْ ذَكَرَكَ بِلِسَانِهِ وَقَلْبِهِ قَالَ يَا مُوسَى أُظِلُّهُ يَوْمَ الْقِيَامَةِ بِظِلِّ عَرْشِي وَأَجْعَلُهُ فِي كَنَفِي</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فِي رِسَالَتِهِ إِلَى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ذِكْرَ اللّه‏ِ مَا اسْتَطَعْتُمْ فِي كُلِّ سَاعَةٍ مِنْ سَاعَاتِ اللَّيْلِ وَالنَّهَارِ فَإِنَّ اللّه‏َ أَمَرَ بِكَثْرَةِ الذِّكْرِ وَاللّه‏ُ ذَاكِرٌ لِمَنْ ذَكَرَهُ مِنَ الْمُؤمِنِينَ وَاعْلَمُوا أَنَّ اللّه‏َ لَمْ يَذْكُرْهُ أَحَدٌ مِنْ عِبَادِهِ الْمُؤمِنِينَ إِلاّ ذَكَرَهُ بِخَيْرٍ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حد ينتهي إليه إلاّ الذكر فليس له حد ـ إلى أن قال ـ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وَسَبِّحُوهُ بُكْرَةً </w:t>
      </w:r>
    </w:p>
    <w:p>
      <w:pPr>
        <w:pStyle w:val="BookText"/>
        <w:rPr/>
      </w:pPr>
      <w:r>
        <w:rPr>
          <w:rFonts w:ascii="Amiri" w:hAnsi="Amiri" w:eastAsia="Amiri" w:cs="Amiri"/>
          <w:color w:val="111111"/>
          <w:sz w:val="28"/>
          <w:sz w:val="28"/>
          <w:szCs w:val="28"/>
          <w:rtl w:val="true"/>
          <w:lang w:bidi="ar-SA"/>
        </w:rPr>
        <w:t>وَأَصِيلاً</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ـ قال ابن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أمشي معه عليه‏السلام وانّه ليذكر اللّه‏ وآكل معه الطعام وانّه ليذكر اللّه‏ ولقد كان يحدث القوم وما يشغله ذلك عن ذكر اللّه‏ وكنت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وكان يجمعنا و يأمرنا بالذكر حتى تطلع الشمس ومن كان لا يقرأ منّا أمره بالذكر ومن يقرأ يأمره بالقرأة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ويذكر اللّه‏ تعالى فيه تكثر بركته، وتحضره الملائكة، وتهجره الشياطين ويضيء لأهل السماء كما يضيء الكوكب الدري لأهل الأرض ـ والبيت الذي لا يقرأ فيه القرآن ولا يذكر اللّه‏ تعالى فيه تقلّ بركته وتهجره الملائكة، وتحضره الشياطين ـ 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أعمالكم، وأرفعها، في درجاتكم، وأزكاها عند مليككم؟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عليه‏السلام جاء رجل إلى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فقال أكثرهم ذاكرا للّه‏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مَنْ أَكْثَرَ ذِكْرَ اللّه‏ِ أَحَبَّهُ اللّه‏ُ وَمَنْ ذَكَرَ اللّه‏َ كَثِيراً كُتِبَتْ لَهُ بَرَاءَتَانِ بَرَاءَةٌ مِنَ النَّارِ وَبَرَاءَةٌ مِنَ النِّفَاقِ</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تُصِيبُ الْمُؤمِنَ وَالْكَافِرَ وَلا تُصِيبُ ذَاكِراً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يموت المؤن بكلّ ميتة إلاّ الصاعقة، لا تأخذه و هو يذكر اللّه‏ تعالى</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مَنْ شُغِلَ بِذِكْرِي عَنْ مَسْأَلَتِي </w:t>
      </w:r>
      <w:bookmarkStart w:id="520" w:name="pg14849_167483"/>
    </w:p>
    <w:p>
      <w:pPr>
        <w:pStyle w:val="BookText"/>
        <w:rPr/>
      </w:pPr>
      <w:bookmarkEnd w:id="520"/>
      <w:r>
        <w:rPr>
          <w:rFonts w:ascii="Amiri" w:hAnsi="Amiri" w:eastAsia="Amiri" w:cs="Amiri"/>
          <w:color w:val="111111"/>
          <w:sz w:val="28"/>
          <w:sz w:val="28"/>
          <w:szCs w:val="28"/>
          <w:rtl w:val="true"/>
          <w:lang w:bidi="ar-SA"/>
        </w:rPr>
        <w:t>أَعْطَيْتُهُ أَفْضَلَ مَا أُعْطِي مَنْ سَأَلَنِي</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سرّا ذكرته علانية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قوله تعالى وَاذْكُرْ رَبَّكَ فِي نَفْسِكَ تَضَرُّعاً وَخِيفَةً</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فلا يعلم ثواب ذلك الذكر في نفس الرجل غيره تعالى لعظمته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الذَّاكِرُ للّه‏ِِ ـ عَزَّ وَجَلَّ ـ فِي الْغَافِلِينَ كَالْمُقَاتِلِ فِي الْهَارِبِينَ</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43549_388300464"/>
      <w:bookmarkStart w:id="522" w:name="_Toc210"/>
      <w:bookmarkEnd w:id="521"/>
      <w:r>
        <w:rPr>
          <w:rtl w:val="true"/>
        </w:rPr>
        <w:t>وَارْغَبُوا فِيمَا وَعَدَ الْمُتَّقِينَ</w:t>
      </w:r>
      <w:bookmarkEnd w:id="522"/>
    </w:p>
    <w:p>
      <w:pPr>
        <w:pStyle w:val="BookText"/>
        <w:rPr/>
      </w:pPr>
      <w:r>
        <w:rPr>
          <w:rFonts w:ascii="Amiri" w:hAnsi="Amiri" w:eastAsia="Amiri" w:cs="Amiri"/>
          <w:color w:val="111111"/>
          <w:sz w:val="28"/>
          <w:sz w:val="28"/>
          <w:szCs w:val="28"/>
          <w:rtl w:val="true"/>
          <w:lang w:bidi="ar-SA"/>
        </w:rPr>
        <w:t>من الثواب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عِنْدَ رَبِّهِمْ جَنَّاتِ النَّعِيم</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وَنَعِيمٍ فاكِهِينَ بِما آتاهُمْ رَبُّهُم</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وَإِسْتَبْرَقٍ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وَزَوَّجْناهُمْ بِحُورٍ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وَوَقاهُمْ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لَعَلَّهُمْ يَتَذَكَّرُونَ فَارْتَقِبْ إِنَّهُمْ مُرْتَقِبُون</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وَعُيُونٍ آخِذِينَ ما آتاهُمْ رَبُّهُمْ إِنَّهُمْ كانُوا قَبْلَ ذلِكَ مُحْسِنِينَ كانُوا قَلِيلاً مِنَ اللَّيْلِ ما يَهْجَعُونَ وَبِالْأَسْحارِ هُمْ يَسْتَغْفِرُونَ وَفِي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 حَدائِقَ وَأَعْناباً وَكَواعِبَ أَتْراباً وَكَأْساً دِهاقاً لا يَسْمَعُونَ فِيها لَغْواً وَلا كِذَّاباً جَزاءً مِنْ رَبِّكَ عَطاءً حِسابا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ظِلالٍ وَعُيُونٍ وَفَواكِهَ مِمَّا يَشْتَهُونَ كُلُوا وَاشْرَبُوا هَنِيئاً بِما كُنْتُمْ تَعْمَلُونَ إِنَّا كَذلِكَ نَجْزِي الْمُحْسِنِين</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الرّغبة فيه إنّما هو بتحصيل التقوى والاتّصاف بأوصاف المتّقين الّذين</w:t>
      </w:r>
      <w:r>
        <w:rPr>
          <w:rFonts w:eastAsia="Amiri" w:cs="Amiri" w:ascii="Amiri" w:hAnsi="Amiri"/>
          <w:color w:val="111111"/>
          <w:sz w:val="28"/>
          <w:szCs w:val="28"/>
          <w:rtl w:val="true"/>
          <w:lang w:bidi="ar-SA"/>
        </w:rPr>
        <w:t xml:space="preserve">: </w:t>
      </w:r>
      <w:bookmarkStart w:id="523" w:name="pg14849_167485"/>
    </w:p>
    <w:p>
      <w:pPr>
        <w:pStyle w:val="BookText"/>
        <w:rPr/>
      </w:pPr>
      <w:bookmarkEnd w:id="5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ربّنا إنّنا آمنا فاغفر لنا ذنوبنا وقنا عذاب النّار الصّابرين والصّادقين والقانتين والمنفقين والمستغفرين بالأسحار</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43551_388300464"/>
      <w:bookmarkStart w:id="525" w:name="_Toc211"/>
      <w:bookmarkEnd w:id="524"/>
      <w:r>
        <w:rPr>
          <w:rtl w:val="true"/>
        </w:rPr>
        <w:t>فَإِنَّ وَعْدَهُ أَصْدَقُ الْوَعْدِ</w:t>
      </w:r>
      <w:bookmarkEnd w:id="52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نَتَقَبَّلُ عَنْهُمْ أَحْسَنَ ما عَمِلُوا وَنَتَجاوَزُ عَنْ سَيِّئاتِهِمْ فِي أَصْحابِ الْجَنَّةِ وَعْدَ الصِّدْقِ الَّذِي كانُوا يُوعَدُونَ</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الْمُؤمِنِينَ أَنْفُسَهُمْ</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143553_388300464"/>
      <w:bookmarkStart w:id="527" w:name="_Toc212"/>
      <w:bookmarkEnd w:id="526"/>
      <w:r>
        <w:rPr>
          <w:rtl w:val="true"/>
        </w:rPr>
        <w:t>وَاقْتَدُوا بِهَدْيِ</w:t>
      </w:r>
      <w:bookmarkEnd w:id="527"/>
    </w:p>
    <w:p>
      <w:pPr>
        <w:pStyle w:val="BookText"/>
        <w:rPr/>
      </w:pPr>
      <w:r>
        <w:rPr>
          <w:rFonts w:ascii="Amiri" w:hAnsi="Amiri" w:eastAsia="Amiri" w:cs="Amiri"/>
          <w:color w:val="111111"/>
          <w:sz w:val="28"/>
          <w:sz w:val="28"/>
          <w:szCs w:val="28"/>
          <w:rtl w:val="true"/>
          <w:lang w:bidi="ar-SA"/>
        </w:rPr>
        <w:t>بالفتح فالسكون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43555_388300464"/>
      <w:bookmarkStart w:id="529" w:name="_Toc213"/>
      <w:bookmarkEnd w:id="528"/>
      <w:r>
        <w:rPr>
          <w:rtl w:val="true"/>
        </w:rPr>
        <w:t>نَبِيِّكُمْ فَإِنَّهُ أَفْضَلُ الْهَدْيِ</w:t>
      </w:r>
      <w:bookmarkEnd w:id="529"/>
    </w:p>
    <w:p>
      <w:pPr>
        <w:pStyle w:val="BookText"/>
        <w:rPr/>
      </w:pPr>
      <w:r>
        <w:rPr>
          <w:rFonts w:ascii="Amiri" w:hAnsi="Amiri" w:eastAsia="Amiri" w:cs="Amiri"/>
          <w:color w:val="111111"/>
          <w:sz w:val="28"/>
          <w:sz w:val="28"/>
          <w:szCs w:val="28"/>
          <w:rtl w:val="true"/>
          <w:lang w:bidi="ar-SA"/>
        </w:rPr>
        <w:t>ورووا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واهدوا هدى عمّار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43557_388300464"/>
      <w:bookmarkStart w:id="531" w:name="_Toc214"/>
      <w:bookmarkEnd w:id="530"/>
      <w:r>
        <w:rPr>
          <w:rtl w:val="true"/>
        </w:rPr>
        <w:t>وَاسْتَنُّوا بِسُنَّتِهِ</w:t>
      </w:r>
      <w:bookmarkEnd w:id="5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532" w:name="pg14849_167486"/>
    </w:p>
    <w:p>
      <w:pPr>
        <w:pStyle w:val="Heading3"/>
        <w:numPr>
          <w:ilvl w:val="2"/>
          <w:numId w:val="1"/>
        </w:numPr>
        <w:rPr/>
      </w:pPr>
      <w:bookmarkStart w:id="533" w:name="__RefHeading___Toc143559_388300464"/>
      <w:bookmarkStart w:id="534" w:name="_Toc215"/>
      <w:bookmarkEnd w:id="532"/>
      <w:bookmarkEnd w:id="533"/>
      <w:r>
        <w:rPr>
          <w:rtl w:val="true"/>
        </w:rPr>
        <w:t>فَإِنَّهَا أَهْدَى السُّنَنِ</w:t>
      </w:r>
      <w:bookmarkEnd w:id="5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43561_388300464"/>
      <w:bookmarkStart w:id="536" w:name="_Toc216"/>
      <w:bookmarkEnd w:id="535"/>
      <w:r>
        <w:rPr>
          <w:rtl w:val="true"/>
        </w:rPr>
        <w:t>وَتَعَلَّمُوا الْقُرْآنَ فَإِنَّهُ أَحْسَنُ الْحَدِيثِ</w:t>
      </w:r>
      <w:bookmarkEnd w:id="536"/>
    </w:p>
    <w:p>
      <w:pPr>
        <w:pStyle w:val="BookText"/>
        <w:rPr/>
      </w:pPr>
      <w:r>
        <w:rPr>
          <w:rFonts w:ascii="Amiri" w:hAnsi="Amiri" w:eastAsia="Amiri" w:cs="Amiri"/>
          <w:color w:val="111111"/>
          <w:sz w:val="28"/>
          <w:sz w:val="28"/>
          <w:szCs w:val="28"/>
          <w:rtl w:val="true"/>
          <w:lang w:bidi="ar-SA"/>
        </w:rPr>
        <w:t>سمى القرآن حديثا اتباعا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p>
    <w:p>
      <w:pPr>
        <w:pStyle w:val="BookText"/>
        <w:rPr/>
      </w:pPr>
      <w:r>
        <w:rPr>
          <w:rFonts w:ascii="Amiri" w:hAnsi="Amiri" w:eastAsia="Amiri" w:cs="Amiri"/>
          <w:color w:val="111111"/>
          <w:sz w:val="28"/>
          <w:sz w:val="28"/>
          <w:szCs w:val="28"/>
          <w:rtl w:val="true"/>
          <w:lang w:bidi="ar-SA"/>
        </w:rPr>
        <w:t>أَحْسَنَ الْحَدِيثِ كِتاباً مُتَشابِها</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أحسن الكلام، وسمّى الكلام به لتجدّده وحدوثه شيئا فشيئا، ولعلوّ مقامه وسموّ مكانه وحسن نظمه وجلالة قدره وبعد غوره وعذوبة معناه ودقّة مغزاه واشتماله على ما لم يشتمل عليه غيره من كلام المخلوقين كان أحسن الكلام وأمر عليه‏السلام بتعلّمه بذلك الاعتبار مضافا إلى ما يترتّب على تعلّمه من عظيم الفوائد ومزيد القسم والعوايد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تَعَلَّمَ الْقُرْآنَ وَعَلَّمَهُ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وَتَعَلَّمُوا غَرَائِبَهُ وَغَرَائِبُهُ فَرَائِضُهُ وَحُدُودُهُ فَإِنَّ الْقُرْآنَ نَزَلَ عَلَى خَمْسَةِ وُجُوهٍ حَلالٍ وَحَرَامٍ وَمُحْكَمٍ وَمُتَشَابِهٍ وَأَمْثَالٍ فَاعْمَلُوا بِالْحَلالِ وَدَعُوا الْحَرَامَ وَاعْمَلُوا بِالْمُحْكَمِ وَدَعُوا الْمُتَشَابِهَ وَاعْتَبِرُوا بِالْأَمْثَالِ</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يُحِبُّ أَنْ يَغْدُوَإِلَى الْعَقِيقِ أَوْ إِلَى بَطْحَاءِ مَكَّةَ </w:t>
      </w:r>
    </w:p>
    <w:p>
      <w:pPr>
        <w:pStyle w:val="BookText"/>
        <w:rPr/>
      </w:pPr>
      <w:r>
        <w:rPr>
          <w:rFonts w:ascii="Amiri" w:hAnsi="Amiri" w:eastAsia="Amiri" w:cs="Amiri"/>
          <w:color w:val="111111"/>
          <w:sz w:val="28"/>
          <w:sz w:val="28"/>
          <w:szCs w:val="28"/>
          <w:rtl w:val="true"/>
          <w:lang w:bidi="ar-SA"/>
        </w:rPr>
        <w:t>فَيُؤتَى بِنَاقَتَيْنِ كَوْمَاوَيْنِ حَسَنَتَيْنِ، فَيُدْعَى بِهِمَا إِلَى أَهْلِهِ مِنْ غَيْرِ مَأْثَمٍ وَلا قَطِيعَةِ رَحِمٍ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نُحِبُّ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يَأْتِيَ أَحَدُكُمُ الْمَسْجِدَ فَيَتَعَلَّمَ آيَةً خَيْرٌ لَهُ مِنْ نَاقَةٍ، وَآيَتَيْنِ خَيْرٌ لَهُ مِنْ نَاقَتَيْنِ، وَثَلاثٌ خَيْرٌ لَهُ مِنْ ثَلاثٍ</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صلى‏الله‏عليه‏و‏آله مَنْ عَلَّمَ وَلَدَهُ الْقُرْآنَ فَكَأَنَّمَا حَجَّ الْبَيْتَ عَشَرَةَ آلافِ حِجَّةٍ وَاعْتَمَرَ عَشَرَةَ آلافِ عُمْرَةٍ وَأَعْتَقَ عَشَرَةَ آلافِ رَقَبَةٍ مِنْ وُلْدِ إِسْمَاعِيلَ عليه‏السلام وَغَزَا عَشَرَةَ آلافِ غَزْوَةٍ وَأَطْعَمَ عَشَرَةَ آلافِ مِسْكِينٍ مُسْلِمٍ جَائِعٍ وَكَأَنَّمَا كَسَى عَشَرَةَ آلافِ عَارٍ مُسْلِمٍ وَيُكْتَبُ لَهُ بِكُلِّ حَرْفٍ عَشْرُ حَسَنَاتٍ وَيُمْحَى عَنْهُ عَشْرُ سَيِّئَاتٍ وَيَكُونُ مَعَهُ فِي قَبْرِهِ حَتَّى يُبْعَثَ وَيَثْقُلُ مِيزَانُهُ وَيُجَاوَزُ بِهِ عَلَى الصِّرَاطِ كَالْبَرْقِ الْخَاطِفِ وَلَمْ يُفَارِقْهُ الْقُرْآنُ حَتَّى يَنْزِلَ بِهِ مِنَ الْكَرَامَةِ أَفْضَلَ مَا يَتَمَنَّى</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لِلْمُؤمِنِ أَنْ لا يَمُوتَ حَتَّى يَتَعَلَّمَ الْقُرْآنَ أَوْ يَكُونَ فِي 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تعلّمه</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الحافظ للقرآن العامل به مع السفرة الكرام البررة</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مَنَاهِي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تَعَلَّمَ الْقُرْآنَ ثُمَّ نَسِيَهُ مُتَعَمِّداً لَقِيَ اللّه‏َ يَوْمَ الْقِيَامَةِ مَغْلُولاً يُسَلِّطُ اللّه‏ُ عَلَيْهِ بِكُلِّ آيَةٍ نَسِيَهَا حَيَّةً تَكُونُ قَرِينَتَهُ إِلَى النَّارِ إِلاّ أَنْ يُغْفَرَ لَهُ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عليه‏السلام قَالَ قَالَ رَسُولُ اللّه‏ِ صلى‏الله‏عليه‏و‏آله تَعَلَّمُوا الْقُرْآنَ فَإِنَّهُ يَأْتِي يَوْمَ الْقِيَامَةِ </w:t>
      </w:r>
    </w:p>
    <w:p>
      <w:pPr>
        <w:pStyle w:val="BookText"/>
        <w:rPr/>
      </w:pPr>
      <w:r>
        <w:rPr>
          <w:rFonts w:ascii="Amiri" w:hAnsi="Amiri" w:eastAsia="Amiri" w:cs="Amiri"/>
          <w:color w:val="111111"/>
          <w:sz w:val="28"/>
          <w:sz w:val="28"/>
          <w:szCs w:val="28"/>
          <w:rtl w:val="true"/>
          <w:lang w:bidi="ar-SA"/>
        </w:rPr>
        <w:t xml:space="preserve">صَاحِبَهُ فِي صُورَةِ شَابٍّ جَمِيلٍ شَاحِبِ اللَّوْنِ فَيَقُولُ لَهُ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القرآن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أَسْهَرْتُ لَيْلَكَ وَأَظْمَأْتُ هَوَاجِرَكَ وَأَجْفَفْتُ رِيقَكَ وَأَسَلْتُ دَمْعَتَكَ أَئُولُ مَعَكَ حَيْثُمَا أُلْتَ وَكُلُّ تَاجِرٍ مِنْ وَرَاءِ تِجَارَتِهِ وَأَنَا الْيَوْمَ لَكَ مِنْ وَرَاءِ تِجَارَةِ كُلِّ تَاجِرٍ وَسَيَأْتِيكَ كَرَامَةٌ مِنَ اللّه‏ِ عَزَّ وَجَلَّ فَأَبْشِرْ فَيُؤتَى بِتَاجٍ فَيُوضَعُ عَلَى رَأْسِهِ وَيُعْطَى الْأَمَانَ بِيَمِينِهِ وَالْخُلْدَ فِي الْجِنَانِ بِيَسَارِهِ وَيُكْسَى حُلَّتَيْنِ ثُمَّ يُقَالُ لَهُ اقْرَأْ وَارْقَهْ فَكُلَّمَا قَرَأَ آيَةً صَعِدَ دَرَجَةً وَيُكْسَى أَبَوَاهُ حُلَّتَيْنِ إِنْ كَانَا مُؤمِنَيْنِ ثُمَّ يُقَالُ لَهُمَا هَذَا لِمَا عَلَّمْتُمَاهُ الْقُرْآنَ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محمّد عن عليّ بن العبّاس عن الحسين بن عبد الرّحمن عن سفيان الحريري عن أبيه عن سعد الخفاف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تعلّموا القرآن فانّ القرآن يأتي يوم القيامة في أحسن صورة نظر إليه الخلق، والنّاس صفوف عشرون ومأئة ألف صفّ ثمانون ألف صفّ امّة محمّد صلى‏الله‏عليه‏و‏آلهوأربعون ألف صفّ من ساير الامم فيأتي على صفّ المسلمين في صورة رجل فيسلّم فينظرون إليه،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إنّ هذا الرّجل من المسلمين نعرفه بنعته وصفته غير أنه كان أشدّ اجتهادا منّافي القرآن، فمن هناك اعطى من البهاء والجمال والنور ما لم نعطه، ثمّ يتجاوز حتّى يأتي على صفّ الشهداء فينظر إليه الشهداء ثمّ يقولون لا إله إلاّ اللّه‏ الرّبّ الرّحيم انّ هذا الرّجل من الشّهداء نعرفه بسمته</w:t>
      </w:r>
      <w:r>
        <w:rPr>
          <w:rStyle w:val="FootnoteAnchor"/>
          <w:rtl w:val="true"/>
        </w:rPr>
        <w:footnoteReference w:id="1086"/>
      </w:r>
      <w:r>
        <w:rPr>
          <w:rFonts w:ascii="Amiri" w:hAnsi="Amiri" w:eastAsia="Amiri" w:cs="Amiri"/>
          <w:color w:val="111111"/>
          <w:sz w:val="28"/>
          <w:sz w:val="28"/>
          <w:szCs w:val="28"/>
          <w:rtl w:val="true"/>
          <w:lang w:bidi="ar-SA"/>
        </w:rPr>
        <w:t xml:space="preserve">وصفته غير أنّه من شهداء البحر فمن هناك اعطى من البهاء والفضل ما لم نعطه، قال فيجاوز حتّى يأتي صفّ شهداء البحر في صورة شهيد فينظر إليه شهداء </w:t>
      </w:r>
    </w:p>
    <w:p>
      <w:pPr>
        <w:pStyle w:val="BookText"/>
        <w:rPr/>
      </w:pPr>
      <w:r>
        <w:rPr>
          <w:rFonts w:ascii="Amiri" w:hAnsi="Amiri" w:eastAsia="Amiri" w:cs="Amiri"/>
          <w:color w:val="111111"/>
          <w:sz w:val="28"/>
          <w:sz w:val="28"/>
          <w:szCs w:val="28"/>
          <w:rtl w:val="true"/>
          <w:lang w:bidi="ar-SA"/>
        </w:rPr>
        <w:t xml:space="preserve">البحر فيكثر تعجّبهم ويقولون إنّ هذا من شهداء البحر نعرفه بسمته وصفته غير أنّ الجزيرة التي اصيب فيها كانت أعظم هولا من 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اصبنا فيها فمن هناك اعطى من البهاء والجمال و النّور ما لم نعطه، ثمّ يجاوز حتّى يأتي صفّ النبيّين والمرسلين في صورة نبيّ مرسل، فينظر النّبيون والمرسلون إليه فيشتدّ لذلك تعجّبهم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إنّ هذا النبيّ مرسل نعرفه بصفته وسمته غير انه اعطى فضلا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فيأتون رسول اللّه‏ صلى‏الله‏عليه‏و‏آله</w:t>
      </w:r>
    </w:p>
    <w:p>
      <w:pPr>
        <w:pStyle w:val="BookText"/>
        <w:rPr/>
      </w:pPr>
      <w:r>
        <w:rPr>
          <w:rFonts w:ascii="Amiri" w:hAnsi="Amiri" w:eastAsia="Amiri" w:cs="Amiri"/>
          <w:color w:val="111111"/>
          <w:sz w:val="28"/>
          <w:sz w:val="28"/>
          <w:szCs w:val="28"/>
          <w:rtl w:val="true"/>
          <w:lang w:bidi="ar-SA"/>
        </w:rPr>
        <w:t>فيسألونه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هذا؟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 هذا ممّن لم يغضب اللّه‏ عليه فيقول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على خلقه فيسلم، ثمّ يجاوز حتّى يأتي على صفّ الملائكة في صورة ملك مقرّب فينظر إليه الملائكة فيشتدّ تعجّبهم ويكبر ذلك عليهم لما رأوا من فضله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ربّنا و تقدّس إنّ هذا العبد من الملائكة نعرفه بسمته ووصفه غير أنّه كان أقرب الملائكة إلى اللّه‏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وجلّ مقاما فمن هناك البس من النور والجمال ما لم نلبس، ثمّ يجاوز حتّى ينتهى إلى ربّ العزّة تبارك وتعالى فيخرّ تحت العرش فيناديه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حجّتي في الأرض وكلامي الصادق الناطق ارفع رأسك وسل تعط واشفع تشفع، فيرفع رأسه فيقول اللّه‏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عبادى؟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منهم من صانني وحافظ علىّ ولم يضيّع شيئا، ومنهم من ضيّعنى واستخفّ بحقّي وكذب بي وأنا حجّتك على جميع خلقك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 مكاني لاثيبنّ عليك اليوم أحسن الثواب، ولأعاقبنّ عليك اليوم أليم العقاب، قال فيرفع القرآن رأسه في صورة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جعفر في أيّ صورة </w:t>
      </w:r>
    </w:p>
    <w:p>
      <w:pPr>
        <w:pStyle w:val="BookText"/>
        <w:rPr/>
      </w:pPr>
      <w:r>
        <w:rPr>
          <w:rFonts w:ascii="Amiri" w:hAnsi="Amiri" w:eastAsia="Amiri" w:cs="Amiri"/>
          <w:color w:val="111111"/>
          <w:sz w:val="28"/>
          <w:sz w:val="28"/>
          <w:szCs w:val="28"/>
          <w:rtl w:val="true"/>
          <w:lang w:bidi="ar-SA"/>
        </w:rPr>
        <w:t>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رجل شاحب متغيّر</w:t>
      </w:r>
      <w:r>
        <w:rPr>
          <w:rStyle w:val="FootnoteAnchor"/>
          <w:rtl w:val="true"/>
        </w:rPr>
        <w:footnoteReference w:id="1087"/>
      </w:r>
      <w:r>
        <w:rPr>
          <w:rFonts w:ascii="Amiri" w:hAnsi="Amiri" w:eastAsia="Amiri" w:cs="Amiri"/>
          <w:color w:val="111111"/>
          <w:sz w:val="28"/>
          <w:sz w:val="28"/>
          <w:szCs w:val="28"/>
          <w:rtl w:val="true"/>
          <w:lang w:bidi="ar-SA"/>
        </w:rPr>
        <w:t>ينكره أهل الجمع فيأتي الرّجل من شيعتنا الذي كان يعرفه ويجادل به أهل الخلاف فيقوم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تعرفني فينظر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صورته التي كانت في الخلق الأوّل</w:t>
      </w:r>
      <w:r>
        <w:rPr>
          <w:rStyle w:val="FootnoteAnchor"/>
          <w:rtl w:val="true"/>
        </w:rPr>
        <w:footnoteReference w:id="1088"/>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أسهرت ليلك وأنصبت عيشك، وسمعت فيّ الأذى ورجمت بالقول، ألا وانّ كلّ تاجر قد استوفى تجارته وانا وراءك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به إلى ربّ العزّة تبارك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عبدك وأنت أعلم به قد كان نصبا بى</w:t>
      </w:r>
      <w:r>
        <w:rPr>
          <w:rStyle w:val="FootnoteAnchor"/>
          <w:rtl w:val="true"/>
        </w:rPr>
        <w:footnoteReference w:id="1089"/>
      </w:r>
      <w:r>
        <w:rPr>
          <w:rFonts w:ascii="Amiri" w:hAnsi="Amiri" w:eastAsia="Amiri" w:cs="Amiri"/>
          <w:color w:val="111111"/>
          <w:sz w:val="28"/>
          <w:sz w:val="28"/>
          <w:szCs w:val="28"/>
          <w:rtl w:val="true"/>
          <w:lang w:bidi="ar-SA"/>
        </w:rPr>
        <w:t>مواظبا علىّ يعادي بسببي ويحبّ فيّ ويبغض، فيقول اللّه‏ عزّ وجلّ ادخلوا عبدي جنّتي واكسوه حلّة من حلل الجنّة وتوّجوه بتاج، فاذا فعل به ذلك عرض على القرآن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بما صنع بوليّك؟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أستقلّ هذا له فزده مزيد الخير كلّه، 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وعلوّي وارتفاع مكاني لأنحلنّ له اليوم خمسة أشياء مع المزيد له ولمن كان بمنزلته ألا أنّهم شباب لا يهرمون، وأصحّاء لا يسقمون، وأغنياء لا يفتقرون، وفرحون لا يحزنون، وأحياء لا يموتون،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وهل يتكلّم القرآن؟ فتبسّم عليه‏السلام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الضّعفاء من شيعتنا إنهم أهل تسليم،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سعد والصّلاة تتكلّم، وله صورة </w:t>
      </w:r>
      <w:bookmarkStart w:id="537" w:name="pg14849_167491"/>
    </w:p>
    <w:p>
      <w:pPr>
        <w:pStyle w:val="BookText"/>
        <w:rPr/>
      </w:pPr>
      <w:bookmarkEnd w:id="537"/>
      <w:r>
        <w:rPr>
          <w:rFonts w:ascii="IRNazanin" w:hAnsi="IRNazanin" w:eastAsia="IRNazanin"/>
          <w:color w:val="111111"/>
          <w:sz w:val="28"/>
          <w:sz w:val="28"/>
          <w:szCs w:val="28"/>
          <w:rtl w:val="true"/>
          <w:lang w:bidi="fa-IR"/>
        </w:rPr>
        <w:t>وخلق تأمر وتنهى</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لذلك لونى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لا أستطيع التكلّم به في النّاس،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الناس إلاّ شيعتنا، فمن لم يعرف الصّلاة فقد أنكر حقّنا،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اسمعك كلام القرآن؟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صلّى اللّه‏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فالنهى كلام والفحشاء والمنكر رجال ونحن ذكر اللّه‏ ونحن أكبر</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قوله عليه‏السلام في اول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يأتي يوم القيامة في أحسن صورة لعله إشارة الى أن القرآن بما هو المثل العليا للفضائل والكمالات ولاصول الخير وقوانين السعادات، به يتدرج العامل مدارج الكمالات ويفوز نعيم الآخرة يتمثل في القيامة بصورة جامعة لتلك الكمالات التي يدعو الإنسان إليها، ويتشكل بما يمكن أن يحصل من الصفات للإنسان من العمل بها، فلجامعيته لتلك الخلق والصفات ما يمر بصف من صفوف أهل الخير والصلاح إلاّ أنهم يرون فيه صفة مشابهة لاوصافهم مع زيادة فيظن القراء والشهداء والنبيون والملائكة أنّه منهم وأنّه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تمثله بصورة رجل شاحب متغير فلعله تمثل بصورة قاريه وعامليه في الدنيا كما يوعز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أسهرت ليلك، وأنصبت عيشك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ومغزى ذلك أن رياضة النفس في الدنيا بالاسهار والجوع وردع النفس عن الشهوات والزامها بالطاعات والقربات وغيرها من قوانين القرآن تخلف سعادة باقية خالدة، وتستلزم حصول كمالات وفضائل شوهدت في صورته الأولى 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321/7</w:t>
      </w:r>
      <w:r>
        <w:rPr>
          <w:rFonts w:ascii="Amiri" w:hAnsi="Amiri" w:eastAsia="Amiri" w:cs="Amiri"/>
          <w:color w:val="111111"/>
          <w:sz w:val="28"/>
          <w:sz w:val="28"/>
          <w:szCs w:val="28"/>
          <w:rtl w:val="true"/>
          <w:lang w:bidi="ar-SA"/>
        </w:rPr>
        <w:t xml:space="preserve">، تعليقة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143563_388300464"/>
      <w:bookmarkStart w:id="539" w:name="_Toc217"/>
      <w:bookmarkEnd w:id="538"/>
      <w:r>
        <w:rPr>
          <w:rtl w:val="true"/>
        </w:rPr>
        <w:t>وَتَفَقَّهُوا فِيهِ فَإِنَّهُ رَبِيعُ الْقُلُوبِ</w:t>
      </w:r>
      <w:bookmarkEnd w:id="539"/>
    </w:p>
    <w:p>
      <w:pPr>
        <w:pStyle w:val="BookText"/>
        <w:rPr/>
      </w:pPr>
      <w:r>
        <w:rPr>
          <w:rFonts w:ascii="Amiri" w:hAnsi="Amiri" w:eastAsia="Amiri" w:cs="Amiri"/>
          <w:color w:val="111111"/>
          <w:sz w:val="28"/>
          <w:sz w:val="28"/>
          <w:szCs w:val="28"/>
          <w:rtl w:val="true"/>
          <w:lang w:bidi="ar-SA"/>
        </w:rPr>
        <w:t>وذم تعالى أقواما لا يتدبرون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قِرَاءَةٍ لَيْسَ فِيهَا تَدَبُّرٌ أَلا لا خَيْرَ فِي عِبَادَةٍ لَيْسَ فِيهَا تَفَكُّرٌ وَفِي رِوَايَةٍ أُخْرَى أَلا لا خَيْرَ فِي عِلْمٍ لَيْسَ فِيهِ تَفَهُّمٌ أَلا لا خَيْرَ فِي قِرَاءَةٍ لَيْسَ فِيهَا تَدَبُّر</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فيه منار الهدى، ومصابيح الدجى، فليجل جال بصره، ويفتح للضياء نظره، فان التفكّر حياة قلب البصير كما يمشي المستنير في الظلمات بالنور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جَمِيلَةَ قَالَ قَالَ أَبُو عَبْدِاللّه‏ِ عليه‏السلام كَانَ فِي وَصِيَّةِ أَمِيرِ الْمُؤمِنِينَ عليه‏السلام أَصْحَابَهُ اعْلَمُوا أَنَّ الْقُرْآنَ هُدَى النَّهَارِ وَنُورُ اللَّيْلِ الْمُظْلِمِ عَلَى مَا كَانَ مِنْ 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رَجُلٌ قَرَأَ الْقُرْآنَ فَاتَّخَذَهُ بِضَاعَةً وَاسْتَدَرَّ بِهِ الْمُلُوكَ وَاسْتَطَالَ بِهِ عَلَى النَّاسِ وَرَجُلٌ قَرَأَ الْقُرْآنَ فَحَفِظَ حُرُوفَهُ وَضَيَّعَ حُدُودَهُ وَأَقَامَهُ إِقَامَةَ الْقِدْحِ ـ فَلا كَثَّرَ اللّه‏ُ هَؤلاءِ مِنْ حَمَلَةِ الْقُرْآنِ وَرَجُلٌ قَرَأَ الْقُرْآنَ فَوَضَعَ دَوَاءَ الْقُرْآنِ عَلَى دَاءِ قَلْبِهِ فَأَسْهَرَ بِهِ لَيْلَهُ وَأَظْمَأَ بِهِ نَهَارَهُ وَقَامَ بِهِ فِي مَسَاجِدِهِ وَتَجَافَى بِهِ عَنْ فِرَاشِهِ فَبِأُولَئِكَ يَدْفَعُ اللّه‏ُ الْعَزِيزُ الْجَبَّارُ الْبَلاءَ وَبِأُولَئِكَ يُدِيلُ اللّه‏ُ عَزَّ </w:t>
      </w:r>
    </w:p>
    <w:p>
      <w:pPr>
        <w:pStyle w:val="BookText"/>
        <w:rPr/>
      </w:pPr>
      <w:r>
        <w:rPr>
          <w:rFonts w:ascii="Amiri" w:hAnsi="Amiri" w:eastAsia="Amiri" w:cs="Amiri"/>
          <w:color w:val="111111"/>
          <w:sz w:val="28"/>
          <w:sz w:val="28"/>
          <w:szCs w:val="28"/>
          <w:rtl w:val="true"/>
          <w:lang w:bidi="ar-SA"/>
        </w:rPr>
        <w:t>وَجَلَّ مِنَ الْأَعْدَاءِ وَبِأُولَئِكَ يُنَزِّلُ اللّه‏ُ عَزَّ وَجَلَّ الْغَيْثَ مِنَ السَّمَاءِ فَوَ اللّه‏ِ لَهَؤلاءِ فِي قُرَّاءِ الْقُرْآنِ أَعَزُّ مِنَ الْكِبْرِيتِ الْأَحْمَرِ</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لنختم الكلام بذكر فوائد ينبغي للقاري التوجه إليها عند قرائته القرآن 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القلب وترك حديث النفس وقيل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اي بجدّ واجتهاد</w:t>
      </w:r>
      <w:r>
        <w:rPr>
          <w:rStyle w:val="FootnoteAnchor"/>
          <w:rtl w:val="true"/>
        </w:rPr>
        <w:footnoteReference w:id="1100"/>
      </w:r>
      <w:r>
        <w:rPr>
          <w:rFonts w:ascii="Amiri" w:hAnsi="Amiri" w:eastAsia="Amiri" w:cs="Amiri"/>
          <w:color w:val="111111"/>
          <w:sz w:val="28"/>
          <w:sz w:val="28"/>
          <w:szCs w:val="28"/>
          <w:rtl w:val="true"/>
          <w:lang w:bidi="ar-SA"/>
        </w:rPr>
        <w:t>، واخذه بالجدّ ان يتجرد عند قرائته ذهنه عما ينافيه من امور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الآيات وهو طور وراء حضور القلب فان الانسان قد لا يتفكر في القرآن ويقتصر علي سماعه او استماعه، والاستماع غير التفكر والتدبر و المقصود من التلاوة التدبر فيه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قرائة لا تدبر فيها</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التفهم وهو ان يستوضح من كل آية ما يليق بها اذ القرآن يشتمل علي ذكر صفات اللّه‏ وافعاله واحوال انبيائه واحوال الملائكة وذكر اوامره وزواجره والجنة والنار والوعد والوعيد وغير ذلك فينبغي للقاري التامل في هذه الامور لينكشف له اسرارها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يعلم علم الاولين والآخرين </w:t>
      </w:r>
    </w:p>
    <w:p>
      <w:pPr>
        <w:pStyle w:val="BookText"/>
        <w:rPr/>
      </w:pPr>
      <w:r>
        <w:rPr>
          <w:rFonts w:ascii="Amiri" w:hAnsi="Amiri" w:eastAsia="Amiri" w:cs="Amiri"/>
          <w:color w:val="111111"/>
          <w:sz w:val="28"/>
          <w:sz w:val="28"/>
          <w:szCs w:val="28"/>
          <w:rtl w:val="true"/>
          <w:lang w:bidi="ar-SA"/>
        </w:rPr>
        <w:t>فعليه بالقرآن</w:t>
      </w:r>
      <w:r>
        <w:rPr>
          <w:rStyle w:val="FootnoteAnchor"/>
          <w:rtl w:val="true"/>
        </w:rPr>
        <w:footnoteReference w:id="1104"/>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وقال امير المؤنين عليه‏السلام لَوْ شِئْتُ لَأَوْقَرْتُ سَبْعِينَ بَعِيراً فِي تَفْسِيرِ فَاتِحَةِ الْكِتَابِ</w:t>
      </w:r>
      <w:r>
        <w:rPr>
          <w:rStyle w:val="FootnoteAnchor"/>
          <w:rtl w:val="true"/>
        </w:rPr>
        <w:footnoteReference w:id="1106"/>
      </w:r>
      <w:r>
        <w:rPr>
          <w:rFonts w:ascii="Amiri" w:hAnsi="Amiri" w:eastAsia="Amiri" w:cs="Amiri"/>
          <w:color w:val="111111"/>
          <w:sz w:val="28"/>
          <w:sz w:val="28"/>
          <w:szCs w:val="28"/>
          <w:rtl w:val="true"/>
          <w:lang w:bidi="ar-SA"/>
        </w:rPr>
        <w:t>فمن لم يتفهم معاني القرآن في تلاوته وسماعه ولو في ادني المراتب كان من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عَلى قُلُوبِهِم</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عن موانع الفهم فان اكثر الناس قد منعوا من فهم القرآن لاسباب وحجب اسدلها الشيطان علي قلوبهم وإلى هذا اشار صلى‏الله‏عليه‏و‏آله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الشياطين يحومون علي قلوب بني آدم لنظروا إلى الملكوت</w:t>
      </w:r>
      <w:r>
        <w:rPr>
          <w:rStyle w:val="FootnoteAnchor"/>
          <w:rtl w:val="true"/>
        </w:rPr>
        <w:footnoteReference w:id="1108"/>
      </w:r>
      <w:r>
        <w:rPr>
          <w:rFonts w:ascii="Amiri" w:hAnsi="Amiri" w:eastAsia="Amiri" w:cs="Amiri"/>
          <w:color w:val="111111"/>
          <w:sz w:val="28"/>
          <w:sz w:val="28"/>
          <w:szCs w:val="28"/>
          <w:rtl w:val="true"/>
          <w:lang w:bidi="ar-SA"/>
        </w:rPr>
        <w:t>ومعاني القرآن و اسراره من الملكوت، ومن جملة الحجب المانعة عن التفهم الاشتغال بتحقيق الحروف واخراجها عن مخارجها من غير ملاحظة إلى معانيها وقيل المتولي بحفظ ذلك هو الشيطان وكّل بالقرائة ليصرف عن معاني كلام اللّه‏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يخصص نفسه بكل خطاب في القرآن من امر او نهي او وعد او وعيد وكذلك لو سمع قصص الانبياء توجّه ان مجرد ذكر القصة غير مقصود وانّما المقصود الاعتبار واعتقد ان كل خطاب خاص في القرآن ليس المقصود به الخصوص فان القرآن وغيره من الخطابات الشرعية واردة من باب ايّك اعني واسمعي يا جارة وهي كلها نور وهدىً ورحمة للعالمين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وهو ان يتأثّر قلبه بآثار مختلفة بحسب اختلاف الآنات فيكون له بحسب كل فهم حالٌ ووجدٌ، يتصف به عند توجه نفسه إليه في كلّ حال من خوف او حزن او رجاء او غيره فيحصل له التأثّر والخشية مهما قويت معرفته كانت الخشية اغلب علي قلبه فان التضيّق غالب علي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 وهو توجّه القلب والعقل إلى القبلة الحقيقية فيسمع الكلام من اللّه‏ تعالى لا من نفسه ودرجات القرائة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ادناها ان يقدّر العبد كانّه يقرء علي</w:t>
      </w:r>
    </w:p>
    <w:p>
      <w:pPr>
        <w:pStyle w:val="BookText"/>
        <w:rPr/>
      </w:pPr>
      <w:r>
        <w:rPr>
          <w:rFonts w:ascii="Amiri" w:hAnsi="Amiri" w:eastAsia="Amiri" w:cs="Amiri"/>
          <w:color w:val="111111"/>
          <w:sz w:val="28"/>
          <w:sz w:val="28"/>
          <w:szCs w:val="28"/>
          <w:rtl w:val="true"/>
          <w:lang w:bidi="ar-SA"/>
        </w:rPr>
        <w:t>اللّه‏ عز وجل واقفاً بين يديه وهو ناظر إليه مستمع فيه فيكون حاله علي هذا التقدير</w:t>
      </w:r>
    </w:p>
    <w:p>
      <w:pPr>
        <w:pStyle w:val="BookText"/>
        <w:rPr/>
      </w:pPr>
      <w:r>
        <w:rPr>
          <w:rFonts w:ascii="Amiri" w:hAnsi="Amiri" w:eastAsia="Amiri" w:cs="Amiri"/>
          <w:color w:val="111111"/>
          <w:sz w:val="28"/>
          <w:sz w:val="28"/>
          <w:szCs w:val="28"/>
          <w:rtl w:val="true"/>
          <w:lang w:bidi="ar-SA"/>
        </w:rPr>
        <w:t>السؤال والتّضرع والابتهال وافضل منه ان يشهد بقلبه كانّه سبحانه يخاطبه بالطافه ويناجيه بانعامه وكلامه وهو في مقام الحياء والتعظيم والاصغاء منه والمرتبة الاعلي ان يري في الكلام المتكلم وفي الكلام الصفات فلا ينظر إلى قلبه و لا إلى قرائته ولا إلى التعلق بالانعام من حيث هو منعم عليه بل يققصر الهمّ علي المتكلم ويوقف فكره عليه ويستغرق في مشاهدة صفاته وجماله وهذه درجة المقربين قال الصادق عليه‏السلام لَقَدْ تَجَلَّى اللّه‏ُ لِخَلْقِهِ فِي كَلامِهِ وَلَكِنَّهُمْ لا يُبْصِرُونَ</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والمراد به البرائة من حوله وقوّته فلا يلتفت إلى نفسه بعين الرضا والتزكية فاذا تلي آيات الوعد ومدح الصالحين مثلاً حذف نفسه عن درجة الاعتبار وشهد فيها الموقنين والصديقين ويتشوّق ان يلحقه اللّه‏ بهم واذ تلا آيات المقت والذم للمقصرين شهد نفسه هناك وكانّه هو المخاطب بها وإلى هذه المرتبة اشار علي عليه‏السلام في الخطبة التي تاتي ان شاء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بِآيَةٍ فِيهَا تَخْوِيفٌ أَصْغَوْا إِلَيْهَا مَسَامِعَ قُلُوبِهِمْ وَظَنُّوا أَنَّ زَفِيرَ جَهَنَّمَ وَشَهِيقَهَا فِي أُصُولِ آذَانِهِم إلى </w:t>
      </w:r>
      <w:bookmarkStart w:id="540" w:name="pg14849_167496"/>
    </w:p>
    <w:p>
      <w:pPr>
        <w:pStyle w:val="BookText"/>
        <w:rPr/>
      </w:pPr>
      <w:bookmarkEnd w:id="540"/>
      <w:r>
        <w:rPr>
          <w:rFonts w:ascii="IRNazanin" w:hAnsi="IRNazanin" w:eastAsia="IRNazanin"/>
          <w:color w:val="111111"/>
          <w:sz w:val="28"/>
          <w:sz w:val="28"/>
          <w:szCs w:val="28"/>
          <w:rtl w:val="true"/>
          <w:lang w:bidi="fa-IR"/>
        </w:rPr>
        <w:t>آخر</w:t>
      </w:r>
      <w:r>
        <w:rPr>
          <w:rStyle w:val="FootnoteAnchor"/>
          <w:rtl w:val="true"/>
        </w:rPr>
        <w:footnoteReference w:id="1110"/>
      </w:r>
      <w:r>
        <w:rPr>
          <w:rFonts w:ascii="Amiri" w:hAnsi="Amiri" w:eastAsia="Amiri" w:cs="Amiri"/>
          <w:color w:val="111111"/>
          <w:sz w:val="28"/>
          <w:sz w:val="28"/>
          <w:szCs w:val="28"/>
          <w:rtl w:val="true"/>
          <w:lang w:bidi="ar-SA"/>
        </w:rPr>
        <w:t>ما قال عليه‏السلام وسيأتي شرحه وبيانه، فهذه الامور لو روعيت حقّ رعايتها لكانت القرائة علي وجهها والقاري يفهم ما يقول والاّ فلا فويل لمن لاكها بين لحييه ثم لا يتدبّرها</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43565_388300464"/>
      <w:bookmarkStart w:id="542" w:name="_Toc218"/>
      <w:bookmarkEnd w:id="541"/>
      <w:r>
        <w:rPr>
          <w:rtl w:val="true"/>
        </w:rPr>
        <w:t>وَاسْتَشْفُوا بِنُورِهِ</w:t>
      </w:r>
      <w:bookmarkEnd w:id="542"/>
    </w:p>
    <w:p>
      <w:pPr>
        <w:pStyle w:val="BookText"/>
        <w:rPr/>
      </w:pPr>
      <w:r>
        <w:rPr>
          <w:rFonts w:ascii="Amiri" w:hAnsi="Amiri" w:eastAsia="Amiri" w:cs="Amiri"/>
          <w:color w:val="111111"/>
          <w:sz w:val="28"/>
          <w:sz w:val="28"/>
          <w:szCs w:val="28"/>
          <w:rtl w:val="true"/>
          <w:lang w:bidi="ar-SA"/>
        </w:rPr>
        <w:t>شبّه عليه‏السلام القران بالسراج واثبت له نور والنور ظاهر بالذات ومظهر للغير والقران كذلك وقد عبر عنه بالنور في كثير من الآيات فكلامه اقتباس منه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 وَلا الاْءِيمانُ وَلكِنْ جَعَلْناهُ نُوراً نَهْدِي بِهِ مَنْ نَشاء</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الَّذِي أُنْزِلَ مَعَه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43567_388300464"/>
      <w:bookmarkStart w:id="544" w:name="_Toc219"/>
      <w:bookmarkEnd w:id="543"/>
      <w:r>
        <w:rPr>
          <w:rtl w:val="true"/>
        </w:rPr>
        <w:t>فَإِنَّهُ شِفَاءُ الصُّدُورِ</w:t>
      </w:r>
      <w:bookmarkEnd w:id="54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أمراض الأخلاق الرذيلة، ومن الأمراض الظاهرية والباطنية</w:t>
      </w:r>
      <w:r>
        <w:rPr>
          <w:rFonts w:eastAsia="Amiri" w:cs="Amiri" w:ascii="Amiri" w:hAnsi="Amiri"/>
          <w:color w:val="111111"/>
          <w:sz w:val="28"/>
          <w:szCs w:val="28"/>
          <w:rtl w:val="true"/>
          <w:lang w:bidi="ar-SA"/>
        </w:rPr>
        <w:t xml:space="preserve">. </w:t>
      </w:r>
      <w:bookmarkStart w:id="545" w:name="pg14849_167497"/>
    </w:p>
    <w:p>
      <w:pPr>
        <w:pStyle w:val="BookText"/>
        <w:rPr/>
      </w:pPr>
      <w:bookmarkEnd w:id="545"/>
      <w:r>
        <w:rPr>
          <w:rFonts w:ascii="Amiri" w:hAnsi="Amiri" w:eastAsia="Amiri" w:cs="Amiri"/>
          <w:color w:val="111111"/>
          <w:sz w:val="28"/>
          <w:sz w:val="28"/>
          <w:szCs w:val="28"/>
          <w:rtl w:val="true"/>
          <w:lang w:bidi="ar-SA"/>
        </w:rPr>
        <w:t>وعَنْ أَبِي عَبْدِاللّه‏ِ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صلى‏الله‏عليه‏و‏آله وَجَعاً فِي صَدْرِهِ</w:t>
      </w:r>
    </w:p>
    <w:p>
      <w:pPr>
        <w:pStyle w:val="BookText"/>
        <w:rPr/>
      </w:pP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وَشِفاءٌ لِما فِي الصُّدُورِ</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لِلْمُؤمِنِين</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لِلَّذِينَ آمَنُوا هُدىً وَشِفاء</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رسول اللّه‏  صلى‏الله‏عليه‏و‏آلهفي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زَمَانِ هُدْنَةٍ وَإِنَّ السَّيْرَ بِكُمْ سَرِيعٌ وَقَدْ رَأَيْتُمُ اللَّيْلَ وَالنَّهَارَ كَيْفَ يُبْلِيَانِ كُلَّ جَدِيدٍ وَيُقَرِّبَانِ كُلَّ بَعِيدٍ وَيَأْتِيَانِ بِكُلِّ مَوْعُودٍ فَقَالَ لَهُ الْمِقْدَادُ يَا نَبِيَّ اللّه‏ِ وَمَا الْهُدْنَةُ فَقَالَ دَارُ بَلاءٍ وَانْقِطَاعٍ فَإِذَا الْتَبَسَتْ عَلَيْكُمُ الْأُمُورُ كَقِطَعِ اللَّيْلِ الْمُظْلِمِ فَعَلَيْكُمْ بِالْقُرْآنِ فَإِنَّهُ شَافِعٌ مُشَفَّعٌ وَشَاهِدٌ مُصَدَّقٌ مَنْ جَعَلَهُ أَمَامَهُ قَادَهُ إِلَى الْجَنَّةِ وَمَنْ جَعَلَهُ خَلْفَهُ سَاقَهُ إِلَى النَّارِ وَهُوَ أَوْضَحُ دَلِيلٍ إِلَى خَيْرِ سَبِيلٍ ظَاهِرُهُ حُكْمٌ وَبَاطِنُهُ عِلْمٌ لا تُحْصَى عَجَائِبُهُ وَلا تَنْقَضِي غَرَائِبُهُ وَهُوَ حَبْلُ اللّه‏ِ الْمَتِينُ وَصِرَاطُهُ الْمُسْتَقِيمُ مَنْ قَالَ بِهِ صَدَقَ وَمَنْ حَكَمَ بِهِ عَدَلَ وَمَنْ عَمِلَ بِهِ فَاز الخطبة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43569_388300464"/>
      <w:bookmarkStart w:id="547" w:name="_Toc220"/>
      <w:bookmarkEnd w:id="546"/>
      <w:r>
        <w:rPr>
          <w:rtl w:val="true"/>
        </w:rPr>
        <w:t>وَأَحْسِنُوا تِلاوَتَهُ فَإِنَّهُ أَنْفَعُ الْقَصَصِ</w:t>
      </w:r>
      <w:bookmarkEnd w:id="54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للبشر ولما كان أحسن القصص وأنفعها كما يرشد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w:t>
      </w:r>
    </w:p>
    <w:p>
      <w:pPr>
        <w:pStyle w:val="BookText"/>
        <w:rPr/>
      </w:pPr>
      <w:r>
        <w:rPr>
          <w:rFonts w:ascii="Amiri" w:hAnsi="Amiri" w:eastAsia="Amiri" w:cs="Amiri"/>
          <w:color w:val="111111"/>
          <w:sz w:val="28"/>
          <w:sz w:val="28"/>
          <w:szCs w:val="28"/>
          <w:rtl w:val="true"/>
          <w:lang w:bidi="ar-SA"/>
        </w:rPr>
        <w:t>عليك أحسن القصص</w:t>
      </w:r>
      <w:r>
        <w:rPr>
          <w:rStyle w:val="FootnoteAnchor"/>
          <w:rtl w:val="true"/>
        </w:rPr>
        <w:footnoteReference w:id="1120"/>
      </w:r>
      <w:r>
        <w:rPr>
          <w:rFonts w:ascii="Amiri" w:hAnsi="Amiri" w:eastAsia="Amiri" w:cs="Amiri"/>
          <w:color w:val="111111"/>
          <w:sz w:val="28"/>
          <w:sz w:val="28"/>
          <w:szCs w:val="28"/>
          <w:rtl w:val="true"/>
          <w:lang w:bidi="ar-SA"/>
        </w:rPr>
        <w:t>، لا جرم ينبغي أن يحسن تلاوته وأن يتلى حقّ التلاوة بحسن التّدبّر والنظر لتدرك منافع قصصه وتنال بها فيها من الفوائد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أنفعيته قصصا فروى عن الصادق عليه‏السلام القرآن عهد اللّه‏ إلى خلقه، فقد ينبغي للمرء المسلم أن ينظر في عهده، وان يقرأ منه في كلّ يوم خمسين آية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السّجاد عليه‏السلام آيات القرآن خزائن فكلما فتحت خزانة ينبغي لك أن تنظر ما فيها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احسان تلاوته فروي في ترتيله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بِأَلْحَانِ الْعَرَبِ وَأَصْوَاتِهَا وَإِيَّاكُمْ وَلُحُونَ أَهْلِ الْفِسْقِ وَأَهْلِ الْكَبَائِرِ فَإِنَّهُ سَيَجِيءُ مِنْ بَعْدِي أَقْوَامٌ يُرَجِّعُونَ الْقُرْآنَ تَرْجِيعَ الْغِنَاءِ وَالنَّوْحِ وَالرَّهْبَانِيَّةِ لا يَجُوزُ تَرَاقِيَهُمْ قُلُوبُهُمْ مَقْلُوبَةٌ وَقُلُوبُ مَنْ يُعْجِبُهُ شَأْنُهُمْ</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وَلا تَهُذَّهُ</w:t>
      </w:r>
      <w:r>
        <w:rPr>
          <w:rStyle w:val="FootnoteAnchor"/>
          <w:rtl w:val="true"/>
        </w:rPr>
        <w:footnoteReference w:id="1125"/>
      </w:r>
      <w:r>
        <w:rPr>
          <w:rFonts w:ascii="Amiri" w:hAnsi="Amiri" w:eastAsia="Amiri" w:cs="Amiri"/>
          <w:color w:val="111111"/>
          <w:sz w:val="28"/>
          <w:sz w:val="28"/>
          <w:szCs w:val="28"/>
          <w:rtl w:val="true"/>
          <w:lang w:bidi="ar-SA"/>
        </w:rPr>
        <w:t>هَذَّ الشِّعْرِ وَلا تَنْثُرْهُ نَثْرَ الرَّمْلِ وَلَكِنْ أَفْزِعُوا قُلُوبَكُمُ الْقَاسِيَةَ وَلا يَكُنْ هَمُّ أَحَدِكُمْ آخِرَ السُّورَةِ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548" w:name="pg14849_167499"/>
    </w:p>
    <w:p>
      <w:pPr>
        <w:pStyle w:val="BookText"/>
        <w:rPr/>
      </w:pPr>
      <w:bookmarkEnd w:id="548"/>
      <w:r>
        <w:rPr>
          <w:rFonts w:ascii="Amiri" w:hAnsi="Amiri" w:eastAsia="Amiri" w:cs="Amiri"/>
          <w:color w:val="111111"/>
          <w:sz w:val="28"/>
          <w:sz w:val="28"/>
          <w:szCs w:val="28"/>
          <w:rtl w:val="true"/>
          <w:lang w:bidi="ar-SA"/>
        </w:rPr>
        <w:t>وعن الصادق عليه‏السلام ان القرآن نزل بالحزن فاقرءوه بالحزن</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وَحِلْيَةُ الْقُرْآنِ الصَّوْتُ الْحَسَنُ</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43571_388300464"/>
      <w:bookmarkStart w:id="550" w:name="_Toc221"/>
      <w:bookmarkEnd w:id="549"/>
      <w:r>
        <w:rPr>
          <w:rtl w:val="true"/>
        </w:rPr>
        <w:t>وَإِنَّ الْعَالِمَ الْعَامِلَ بِغَيْرِ عِلْمِهِ</w:t>
      </w:r>
      <w:bookmarkEnd w:id="550"/>
    </w:p>
    <w:p>
      <w:pPr>
        <w:pStyle w:val="BookText"/>
        <w:rPr/>
      </w:pPr>
      <w:r>
        <w:rPr>
          <w:rFonts w:ascii="Amiri" w:hAnsi="Amiri" w:eastAsia="Amiri" w:cs="Amiri"/>
          <w:color w:val="111111"/>
          <w:sz w:val="28"/>
          <w:sz w:val="28"/>
          <w:szCs w:val="28"/>
          <w:rtl w:val="true"/>
          <w:lang w:bidi="ar-SA"/>
        </w:rPr>
        <w:t xml:space="preserve">في رواية المصنف سقط لقلّة ربطه بما قبله وقد عرفت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علمتم فاعملوا بما علمتم لعلّكم تهتدون 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إلخ ـ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عِلْمٌ عَلَى اللِّسَانِ فَذَلِكَ حُجَّةٌ عَلَى ابْنِ آدَمَ وَعِلْمٌ فِي</w:t>
      </w:r>
    </w:p>
    <w:p>
      <w:pPr>
        <w:pStyle w:val="BookText"/>
        <w:rPr/>
      </w:pPr>
      <w:r>
        <w:rPr>
          <w:rFonts w:ascii="Amiri" w:hAnsi="Amiri" w:eastAsia="Amiri" w:cs="Amiri"/>
          <w:color w:val="111111"/>
          <w:sz w:val="28"/>
          <w:sz w:val="28"/>
          <w:szCs w:val="28"/>
          <w:rtl w:val="true"/>
          <w:lang w:bidi="ar-SA"/>
        </w:rPr>
        <w:t>الْقَلْبِ فَذَلِكَ الْعِلْمُ النَّافِعُ</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النَّاجِي؟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فَهُوَ نَاجٍ وَمَنْ لَمْ يَكُنْ فِعْلُهُ لِقَوْلِهِ مُوَافِقاً فَإِنَّمَا ذَلِكَ مُسْتَوْدَعٌ</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الحسين عليه‏السلام فسأله عن مسائل فأجاب ثم عاد ليسأل عن مثلها ـ فقال عليه‏السلام مكتوب في الانجيل، لا تطلبوا علم ما لا تعلمون ولمّا تعملوا بما علمتم، فان العلم إذا لم يعمل به لم يزدد صاحبه إلاّ كفرا ولم يزدد من اللّه‏ إلاّ بعدا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551" w:name="pg14849_167500"/>
    </w:p>
    <w:p>
      <w:pPr>
        <w:pStyle w:val="BookText"/>
        <w:rPr/>
      </w:pPr>
      <w:bookmarkEnd w:id="551"/>
      <w:r>
        <w:rPr>
          <w:rFonts w:ascii="Amiri" w:hAnsi="Amiri" w:eastAsia="Amiri" w:cs="Amiri"/>
          <w:color w:val="111111"/>
          <w:sz w:val="28"/>
          <w:sz w:val="28"/>
          <w:szCs w:val="28"/>
          <w:rtl w:val="true"/>
          <w:lang w:bidi="ar-SA"/>
        </w:rPr>
        <w:t>وعن الصادق عليه‏السلام ان العالم إذا لم يعمل بعلمه زلّت موعظته عن القلوب كما يزلّ المطر عن الصفا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عليه‏السلام أَنَّ عَلِيّاً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 تَطْحَنُ أَ فَلا تَسْأَلُونِّي مَا طَحِينُهَا فَقِيلَ وَمَا طَحِينُهَا يَا أَمِيرَ الْمُؤمِنِينَ فَقَالَ الْعُلَمَاءُ الْفَجَرَةُ وَالْقُرَّاءُ الْفَسَقَةُ وَالْجَبَابِرَةُ الظَّلَمَةُ وَالْوُزَرَاءُ الْخَوَنَةُ وَالْعُرَفَاءُ الْكَذَبَةُ الحديث</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وَعَنِ الصَّادِقِ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الْعِلْمُ وَاحْتُرِزَ الْعَمَلُ وَائْتَلَفَتِ الْأَلْسُنُ وَاخْتَلَفَتِ الْقُلُوبُ وَتَقَاطَعَتِ الْأَرْحَامُ هُنَالِكَ لَعَنَهُمُ اللّه‏ُ فَأَصَمَّهُمْ وَأَعْمى أَبْصارَهُمْ</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عَنْ أَبِيهِ عليهماالسلام أَنَّ عَلِيّاً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وَالْجُهَّالَ مِنَ الْمُتَعَبِّدِينَ وَالْفُجَّارَ مِنَ الْعُلَمَاءِ فَإِنَّهُمْ فِتْنَةُ كُلِّ مَفْتُونٍ</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143573_388300464"/>
      <w:bookmarkStart w:id="553" w:name="_Toc222"/>
      <w:bookmarkEnd w:id="552"/>
      <w:r>
        <w:rPr>
          <w:rtl w:val="true"/>
        </w:rPr>
        <w:t>كَالْجَاهِلِ الْحَائِرِ الَّذِي لا يَسْتَفِيقُ مِنْ جَهْلِهِ</w:t>
      </w:r>
      <w:bookmarkEnd w:id="553"/>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المجنون واستفاق إذا رجع إليه عقله من جهله، فيكون كالمجنون الاطباقي لا الادواري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الْعَامِلُ عَلَى غَيْرِ بَصِيرَةٍ كَالسَّائِرِ عَلَى غَيْرِ الطَّرِيقِ لا يَزِيدُهُ سُرْعَةُ السَّيْرِ إِلاّ بُعْداً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554" w:name="pg14849_167501"/>
    </w:p>
    <w:p>
      <w:pPr>
        <w:pStyle w:val="BookText"/>
        <w:rPr/>
      </w:pPr>
      <w:bookmarkEnd w:id="554"/>
      <w:r>
        <w:rPr>
          <w:rFonts w:ascii="Amiri" w:hAnsi="Amiri" w:eastAsia="Amiri" w:cs="Amiri"/>
          <w:color w:val="111111"/>
          <w:sz w:val="28"/>
          <w:sz w:val="28"/>
          <w:szCs w:val="28"/>
          <w:rtl w:val="true"/>
          <w:lang w:bidi="ar-SA"/>
        </w:rPr>
        <w:t>وعَنْ أَبِي عَبْدِاللّه‏ِ عليه‏السلام قَالَ قَالَ رَسُولُ اللّه‏ِ صلى‏الله‏عليه‏و‏آله مَنْ عَمِلَ عَلَى غَيْرِ عِلْمٍ كَانَ مَا يُفْسِدُ أَكْثَرَ مِمَّا يُصْلِحُ</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43575_388300464"/>
      <w:bookmarkStart w:id="556" w:name="_Toc223"/>
      <w:bookmarkEnd w:id="555"/>
      <w:r>
        <w:rPr>
          <w:rtl w:val="true"/>
        </w:rPr>
        <w:t>بَلِ الْحُجَّةُ عَلَيْهِ أَعْظَمُ</w:t>
      </w:r>
      <w:bookmarkEnd w:id="556"/>
    </w:p>
    <w:p>
      <w:pPr>
        <w:pStyle w:val="BookText"/>
        <w:rPr/>
      </w:pPr>
      <w:r>
        <w:rPr>
          <w:rFonts w:ascii="IRNazanin" w:hAnsi="IRNazanin" w:eastAsia="IRNazanin"/>
          <w:color w:val="111111"/>
          <w:sz w:val="28"/>
          <w:sz w:val="28"/>
          <w:szCs w:val="28"/>
          <w:rtl w:val="true"/>
          <w:lang w:bidi="fa-IR"/>
        </w:rPr>
        <w:t>من الجاهل</w:t>
      </w:r>
      <w:r>
        <w:rPr>
          <w:rFonts w:eastAsia="IRNazanin" w:cs="IRNazanin"/>
          <w:color w:val="111111"/>
          <w:sz w:val="28"/>
          <w:szCs w:val="28"/>
          <w:rtl w:val="true"/>
          <w:lang w:bidi="fa-IR"/>
        </w:rPr>
        <w:t>.</w:t>
      </w:r>
    </w:p>
    <w:p>
      <w:pPr>
        <w:pStyle w:val="Heading3"/>
        <w:numPr>
          <w:ilvl w:val="2"/>
          <w:numId w:val="1"/>
        </w:numPr>
        <w:rPr/>
      </w:pPr>
      <w:bookmarkStart w:id="557" w:name="__RefHeading___Toc143577_388300464"/>
      <w:bookmarkStart w:id="558" w:name="_Toc224"/>
      <w:bookmarkEnd w:id="557"/>
      <w:r>
        <w:rPr>
          <w:rtl w:val="true"/>
        </w:rPr>
        <w:t>وَالْحَسْرَةُ لَهُ أَلْزَمُ</w:t>
      </w:r>
      <w:bookmarkEnd w:id="558"/>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أَشَدَّ أَهْلِ النَّارِ نَدَامَةً وَحَسْرَةً رَجُلٌ دَعَا عَبْداً إِلَى اللّه‏ِ فَاسْتَجَابَ لَهُ وَقَبِلَ مِنْهُ فَأَطَاعَ اللّه‏َ فَأَدْخَلَهُ اللّه‏ُ الْجَنَّةَ وَأَدْخَلَ الدَّاعِيَ النَّارَ بِتَرْكِهِ عِلْمَهُ وَاتِّبَاعِهِ الْهَوَى</w:t>
      </w:r>
      <w:r>
        <w:rPr>
          <w:rStyle w:val="FootnoteAnchor"/>
          <w:rtl w:val="true"/>
        </w:rPr>
        <w:footnoteReference w:id="113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النفوس الجاهلة غير عالمة بمقدار ما يفوتها من الكمال بالتفصيل فإذا فارقت أبدانها فهى وإن كانت محجوبة عن ثمار الجنّة وما أعدّها اللّه‏ فيها لأوليائه العلماء، إلاّ أنها لما لم تجد لذّتها ولم تطعم حلاوة المعارف الالهية لم تكن لها كثير حسرة عليها ولا أسف على التقصير في تحصيلها، بخلاف العارف بها العالم بنسبتها إلى اللّذات الدّنيويّة، فانّه بعد المفارقة إذا علم وانكشف له أنّ الصارف له والمانع عن الوصول إلى حضرة جلال اللّه‏ هو تقصيره في العمل بما علم مع علمه بمقدار ما فاته من الكمالات والدّرجات، كان أسفه وحسرته على ذلك أشدّ الحسرات، وجرى ذلك مجرى من علم قيمة جوهرة ثمينة تساوى </w:t>
      </w:r>
      <w:bookmarkStart w:id="559" w:name="pg14849_167502"/>
    </w:p>
    <w:p>
      <w:pPr>
        <w:pStyle w:val="BookText"/>
        <w:rPr/>
      </w:pPr>
      <w:bookmarkEnd w:id="559"/>
      <w:r>
        <w:rPr>
          <w:rFonts w:ascii="Amiri" w:hAnsi="Amiri" w:eastAsia="Amiri" w:cs="Amiri"/>
          <w:color w:val="111111"/>
          <w:sz w:val="28"/>
          <w:sz w:val="28"/>
          <w:szCs w:val="28"/>
          <w:rtl w:val="true"/>
          <w:lang w:bidi="ar-SA"/>
        </w:rPr>
        <w:t>جملة من المال ثمّ اشتغل عن تحصيلها ببعض لعبه فانّه يعظم حسرته عليها وندمه على التفريط فيها بخلاف الجاهل بقيمتها</w:t>
      </w:r>
      <w:r>
        <w:rPr>
          <w:rStyle w:val="FootnoteAnchor"/>
          <w:rtl w:val="true"/>
        </w:rPr>
        <w:footnoteReference w:id="1139"/>
      </w:r>
    </w:p>
    <w:p>
      <w:pPr>
        <w:pStyle w:val="Heading3"/>
        <w:numPr>
          <w:ilvl w:val="2"/>
          <w:numId w:val="1"/>
        </w:numPr>
        <w:rPr/>
      </w:pPr>
      <w:bookmarkStart w:id="560" w:name="__RefHeading___Toc143579_388300464"/>
      <w:bookmarkStart w:id="561" w:name="_Toc225"/>
      <w:bookmarkEnd w:id="560"/>
      <w:r>
        <w:rPr>
          <w:rtl w:val="true"/>
        </w:rPr>
        <w:t>وَهُوَ عِنْدَ اللّه‏ِ أَلْوَم</w:t>
      </w:r>
      <w:bookmarkEnd w:id="56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باللوم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اللاّئمه مساوق لشدة العقوبة، وهو باعتبار أنّ عدم قيامه بوظايف علمه واتّباعه هواه كاشف عن منتهى جرأته على مولاه، فبذلك يستحقّ من اللؤ والعتاب والخزى والعذاب ما لا يستحقّه غيره ممّن ليس له هذه الجرأة، فهو عند اللّه‏ أشد لؤا وعتابا، وأعظم نكالا وعقابا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حَفْصِ بْنِ غِيَاثٍ عَنْ أَبِي عَبْدِاللّه‏ِ عليه‏السلام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يُغْفَرُ لِلْجَاهِلِ سَبْعُونَ ذَنْباً قَبْلَ أَنْ يُغْفَرَ لِلْعَالِمِ ذَنْبٌ وَاحِدٌ</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لِلْعُلَمَاءِ السَّوْءِ كَيْفَ تَلَظَّى عَلَيْهِمُ النَّارُ</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جَمِيلِ بْنِ دَرَّاجٍ قَالَ سَمِعْتُ أَبَا عَبْدِاللّه‏ِ عليه‏السلام يَقُولُ إِذَا بَلَغَتِ النَّفْسُ هَاهُنَا وَأَشَارَ بِيَدِهِ إِلَى حَلْقِهِ لَمْ يَكُنْ لِلْعَالِمِ تَوْبَةٌ ثُمَّ قَرَأَ إِنَّمَا التَّوْبَةُ عَلَى اللّه‏ِ لِلَّذِينَ يَعْمَلُونَ السُّوءَ بِجَهالَةٍ</w:t>
      </w:r>
      <w:r>
        <w:rPr>
          <w:rStyle w:val="FootnoteAnchor"/>
          <w:rtl w:val="true"/>
        </w:rPr>
        <w:footnoteReference w:id="1142"/>
      </w:r>
      <w:r>
        <w:rPr>
          <w:rFonts w:ascii="IRNazanin" w:hAnsi="IRNazanin" w:eastAsia="IRNazanin"/>
          <w:color w:val="111111"/>
          <w:sz w:val="28"/>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562" w:name="pg14849_167503"/>
    </w:p>
    <w:p>
      <w:pPr>
        <w:pStyle w:val="BookText"/>
        <w:rPr/>
      </w:pPr>
      <w:bookmarkEnd w:id="56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63" w:name="__RefHeading___Toc143581_388300464"/>
      <w:bookmarkStart w:id="564" w:name="_Toc226"/>
      <w:bookmarkEnd w:id="563"/>
      <w:r>
        <w:rPr>
          <w:rtl w:val="true"/>
        </w:rPr>
        <w:t xml:space="preserve">الخطبة </w:t>
      </w:r>
      <w:r>
        <w:rPr>
          <w:rtl w:val="true"/>
        </w:rPr>
        <w:t>(</w:t>
      </w:r>
      <w:r>
        <w:rPr/>
        <w:t>110</w:t>
      </w:r>
      <w:r>
        <w:rPr>
          <w:rtl w:val="true"/>
        </w:rPr>
        <w:t xml:space="preserve">): </w:t>
      </w:r>
      <w:r>
        <w:rPr>
          <w:rtl w:val="true"/>
        </w:rPr>
        <w:t>ومن خطبة له عليه السلام</w:t>
      </w:r>
      <w:r>
        <w:rPr>
          <w:rtl w:val="true"/>
        </w:rPr>
        <w:t>:</w:t>
      </w:r>
      <w:bookmarkEnd w:id="564"/>
    </w:p>
    <w:p>
      <w:pPr>
        <w:pStyle w:val="Heading3"/>
        <w:numPr>
          <w:ilvl w:val="2"/>
          <w:numId w:val="1"/>
        </w:numPr>
        <w:rPr/>
      </w:pPr>
      <w:bookmarkStart w:id="565" w:name="__RefHeading___Toc143583_388300464"/>
      <w:bookmarkStart w:id="566" w:name="_Toc227"/>
      <w:bookmarkEnd w:id="565"/>
      <w:r>
        <w:rPr>
          <w:rtl w:val="true"/>
        </w:rPr>
        <w:t>اشارة</w:t>
      </w:r>
      <w:bookmarkEnd w:id="56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أُحَذِّرُكُمُ الدُّنْيَا فَإِنَّهَا حُلْوَةٌ خَضِرَةٌ حُفَّتْ بِالشَّهَوَاتِ وَتَحَبَّبَتْ بِالْعَاجِلَةِ وَرَاقَتْ بِالْقَلِيلِ وَتَحَلَّتْ بِالآْمَالِ وَتَزَيَّنَتْ بِالْغُرُورِ لا تَدُومُ حَبْرَتُهَا وَلا تُؤمَنُ فَجْعَتُهَا غَرَّارَةٌ ضَرَّارَةٌ حَائِلَةٌ زَائِلَةٌ نَافِدَةٌ بَائِدَةٌ أَكَّالَةٌ غَوَّالَةٌ لا تَعْدُو إِذَا تَنَاهَتْ إِلَى أُمْنِيَّةِ أَهْلِ الرَّغْبَةِ فِيهَا وَالرِّضَاءِ بِهَا أَنْ تَكُونَ كَمَا قَالَ اللّه‏ُ تَعَالَى كَماءٍ أَنْزَلْناهُ مِنَ السَّماءِ فَاخْتَلَطَ بِهِ نَباتُ الْأَرْضِ فَأَصْبَحَ هَشِيماً تَذْرُوهُ الرِّياحُ وَكانَ اللّه‏ُ عَلى كُلِّ شَيْءٍ مُقْتَدِراً لَمْ يَكُنِ امْرُؤ مِنْهَا فِي حَبْرَةٍ إِلاّ أَعْقَبَتْهُ بَعْدَهَا عَبْرَةً وَلَمْ يَلْقَ مِنْ سَرَّائِهَا بَطْناً إِلاّ مَنَحَتْهُ مِنْ ضَرَّائِهَا ظَهْراً وَلَمْ تَطُلَّهُ فِيهَا دِيمَةُ رَخَاءٍ إِلاّ هَتَنَتْ عَلَيْهِ مُزْنَةُ بَلاءٍ وَحَرِيٌّ إِذَا أَصْبَحَتْ لَهُ مُنْتَصِرَةً أَنْ تُمْسِيَ لَهُ مُتَنَكِّرَةً وَإِنْ جَانِبٌ مِنْهَا اعْذَوْذَبَ وَاحْلَوْلَى أَمَرَّ مِنْهَا جَانِبٌ فَأَوْبَى لا يَنَالُ امْرُؤ مِنْ غَضَارَتِهَا رَغَباً إِلاّ أَرْهَقَتْهُ مِنْ نَوَائِبِهَا تَعَباً وَلا يُمْسِي مِنْهَا فِي جَنَاحِ أَمْنٍ إِلاّ أَصْبَحَ عَلَى قَوَادِمِ خَوْفٍ غَرَّارَةٌ غُرُورٌ مَا فِيهَا فَانِيَةٌ فَانٍ مَنْ عَلَيْهَا لا خَيْرَ فِي شَيْءٍ مِنْ أَزْوَادِهَا إِلاّ التَّقْوَى مَنْ أَقَلَّ مِنْهَا اسْتَكْثَرَ مِمَّا يُؤمِنُهُ وَمَنِ اسْتَكْثَرَ مِنْهَا اسْتَكْثَرَ مِمَّا يُوبِقُهُ وَزَالَ عَمَّا قَلِيلٍ عَنْهُ كَمْ مِنْ وَاثِقٍ بِهَا قَدْ فَجَعَتْهُ وَذِي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طُمَأْنِينَةٍ إِلَيْهَا قَدْ صَرَعَتْهُ وَذِي أُبَّهَةٍ قَدْ جَعَلَتْهُ حَقِيراً وَذِي نَخْوَةٍ قَدْ رَدَّتْهُ ذَلِيلاً سُلْطَانُهَا دُوَلٌ وَعَيْشُهَا رَنِقٌ وَعَذْبُهَا أُجَاجٌ وَحُلْوُهَا صَبِرٌ وَغِذَاؤهَا سِمَامٌ وَأَسْبَابُهَا رِمَامٌ حَيُّهَا بِعَرَضِ مَوْتٍ وَصَحِيحُهَا بِعَرَضِ سُقْمٍ مُلْكُهَا مَسْلُوبٌ وَعَزِيزُهَا مَغْلُوبٌ وَمَوْفُورُهَا مَنْكُوبٌ وَجَارُهَا مَحْرُوبٌ أَ لَسْتُمْ فِي مَسَاكِنِ مَنْ كَانَ قَبْلَكُمْ أَطْوَلَ أَعْمَاراً وَأَبْقَى آثَاراً وَأَبْعَدَ آمَالاً وَأَعَدَّ عَدِيداً وَأَكْثَفَ جُنُوداً تَعَبَّدُوا لِلدُّنْيَا أَيَّ تَعَبُّدٍ وَآثَرُوهَا أَيَّ إِيْثَارٍ ثُمَّ ظَعَنُوا عَنْهَا بِغَيْرِ زَادٍ مُبَلِّغٍ وَلا ظَهْرٍ قَاطِعٍ فَهَلْ بَلَغَكُمْ أَنَّ الدُّنْيَا سَخَتْ لَهُمْ نَفْساً بِفِدْيَةٍ أَوْ أَعَانَتْهُمْ بِمَعُونَةٍ أَوْ أَحْسَنَتْ لَهُمْ صُحْبَةً بَلْ أَرْهَقَتْهُمْ بِالْفَوَادِحِ وَأَوْهَنَتْهُمْ بِالْقَوَارِعِ وَضَعْضَعَتْهُمْ بِالنَّوَائِبِ وَعَفَّرَتْهُمْ لِلْمَنَاخِرِ وَوَطِئَتْهُمْ بِالْمَنَاسِمِ وَأَعَانَتْ عَلَيْهِمْ رَيْبَ الْمَنُونِ فَقَدْ رَأَيْتُمْ تَنَكُّرَهَا لِمَنْ دَانَ لَهَا وَآثَرَهَا وَأَخْلَدَ إِلَيْهَا حِينَ ظَعَنُوا عَنْهَا لِفِرَاقِ الْأَبَدِ وَهَلْ زَوَّدَتْهُمْ إِلاّ السَّغَبَ أَوْ أَحَلَّتْهُمْ إِلاّ الضَّنْكَ أَوْ نَوَّرَتْ لَهُمْ إِلاّ الظُّلْمَةَ أَوْ أَعْقَبَتْهُمْ إِلاّ النَّدَامَةَ أَ فَهَذِهِ تُؤثِرُونَ أَمْ إِلَيْهَا تَطْمَئِنُّونَ أَمْ عَلَيْهَا تَحْرِصُونَ فَبِئْسَتِ الدَّارُ لِمَنْ لَمْ يَتَّهِمْهَا وَلَمْ يَكُنْ فِيهَا عَلَى وَجَلٍ مِنْهَا فَاعْلَمُوا ـ وَأَنْتُمْ تَعْلَمُونَ ـ بِأَنَّكُمْ تَارِكُوهَا وَظَاعِنُونَ عَنْهَا وَاتَّعِظُوا فِيهَا بِالَّذِينَ قَالُوا مَنْ أَشَدُّ مِنَّا قُوَّةً حُمِلُوا إِلَى قُبُورِهِمْ فَلا يُدْعَوْنَ رُكْبَاناً وَأُنْزِلُوا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 ضِيفَاناً وَجُعِلَ لَهُمْ مِنَ الصَّفِيحِ أَجْنَانٌ وَمِنَ التُّرَابِ أَكْفَانٌ وَمِنَ الرُّفَاتِ جِيرَانٌ فَهُمْ جِيرَةٌ لا يُجِيبُونَ دَاعِياً وَلا يَمْنَعُونَ ضَيْماً وَلا يُبَالُونَ مَنْدَبَةً إِنْ جِيدُوا لَمْ يَفْرَحُوا وَإِنْ قُحِطُوا لَمْ يَقْنَطُوا جَمِيعٌ وَهُمْ آحَادٌ وَجِيرَةٌ وَهُمْ أَبْعَادٌ مُتَدَانُونَ لا يَتَزَاوَرُونَ وَقَرِيبُونَ لا يَتَقَارَبُونَ حُلَمَاءُ قَدْ ذَهَبَتْ أَضْغَانُهُمْ وَجُهَلاءُ قَدْ مَاتَتْ أَحْقَادُهُمْ لا يُخْشَى فَجْعُهُمْ وَلا يُرْجَى دَفْعُهُمْ اسْتَبْدَلُوا بِظَهْرِ الْأَرْضِ بَطْناً وَبِالسَّعَةِ ضِيقاً وَبِالْأَهْلِ </w:t>
      </w:r>
      <w:bookmarkStart w:id="567" w:name="pg14849_167505"/>
    </w:p>
    <w:p>
      <w:pPr>
        <w:pStyle w:val="BookText"/>
        <w:rPr/>
      </w:pPr>
      <w:bookmarkEnd w:id="567"/>
      <w:r>
        <w:rPr>
          <w:rFonts w:ascii="Amiri" w:hAnsi="Amiri" w:eastAsia="Amiri" w:cs="Amiri"/>
          <w:color w:val="111111"/>
          <w:sz w:val="28"/>
          <w:sz w:val="28"/>
          <w:szCs w:val="28"/>
          <w:rtl w:val="true"/>
          <w:lang w:bidi="ar-SA"/>
        </w:rPr>
        <w:t>غُرْبَةً وَبِالنُّورِ ظُلْمَةً فَجَاؤهَا كَمَا فَارَقُوهَا حُفَاةً عُرَاةً قَدْ ظَعَنُوا عَنْهَا بِأَعْمَالِهِمْ إِلَى الْحَيَاةِ الدَّائِمَةِ وَالدَّارِ الْبَاقِيَةِ كَمَا قَالَ سُبْحَانَهُ كَما بَدَأْنا أَوَّلَ خَلْقٍ نُعِيدُهُ وَعْداً عَلَيْنا إِنَّا كُنَّا فاعِلِينَ</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43585_388300464"/>
      <w:bookmarkStart w:id="569" w:name="_Toc228"/>
      <w:bookmarkEnd w:id="568"/>
      <w:r>
        <w:rPr>
          <w:rtl w:val="true"/>
        </w:rPr>
        <w:t>أَمَّا بَعْدُ فَإِنِّي أُحَذِّرُكُمُ الدُّنْيَا</w:t>
      </w:r>
      <w:bookmarkEnd w:id="569"/>
    </w:p>
    <w:p>
      <w:pPr>
        <w:pStyle w:val="BookText"/>
        <w:rPr/>
      </w:pPr>
      <w:r>
        <w:rPr>
          <w:rFonts w:ascii="Amiri" w:hAnsi="Amiri" w:eastAsia="Amiri" w:cs="Amiri"/>
          <w:color w:val="111111"/>
          <w:sz w:val="28"/>
          <w:sz w:val="28"/>
          <w:szCs w:val="28"/>
          <w:rtl w:val="true"/>
          <w:lang w:bidi="ar-SA"/>
        </w:rPr>
        <w:t>كما تحذّرون ممّن يقتلكم كاعدائكم وممّا يهلككم كالسّباع والسّموم</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43587_388300464"/>
      <w:bookmarkStart w:id="571" w:name="_Toc229"/>
      <w:bookmarkEnd w:id="570"/>
      <w:r>
        <w:rPr>
          <w:rtl w:val="true"/>
        </w:rPr>
        <w:t>فَإِنَّهَا حُلْوَةٌ خَضِرَةٌ</w:t>
      </w:r>
      <w:bookmarkEnd w:id="571"/>
    </w:p>
    <w:p>
      <w:pPr>
        <w:pStyle w:val="BookText"/>
        <w:rPr/>
      </w:pPr>
      <w:r>
        <w:rPr>
          <w:rFonts w:ascii="Amiri" w:hAnsi="Amiri" w:eastAsia="Amiri" w:cs="Amiri"/>
          <w:color w:val="111111"/>
          <w:sz w:val="28"/>
          <w:sz w:val="28"/>
          <w:szCs w:val="28"/>
          <w:rtl w:val="true"/>
          <w:lang w:bidi="ar-SA"/>
        </w:rPr>
        <w:t>في ظاهرها ومرّة سودآء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حلوة خضرة فمن أخذ عفوها بورك له فيها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43589_388300464"/>
      <w:bookmarkStart w:id="573" w:name="_Toc230"/>
      <w:bookmarkEnd w:id="572"/>
      <w:r>
        <w:rPr>
          <w:rtl w:val="true"/>
        </w:rPr>
        <w:t>حُفَّتْ بِالشَّهَوَاتِ</w:t>
      </w:r>
      <w:bookmarkEnd w:id="573"/>
    </w:p>
    <w:p>
      <w:pPr>
        <w:pStyle w:val="BookText"/>
        <w:rPr/>
      </w:pPr>
      <w:r>
        <w:rPr>
          <w:rFonts w:ascii="Amiri" w:hAnsi="Amiri" w:eastAsia="Amiri" w:cs="Amiri"/>
          <w:color w:val="111111"/>
          <w:sz w:val="28"/>
          <w:sz w:val="28"/>
          <w:szCs w:val="28"/>
          <w:rtl w:val="true"/>
          <w:lang w:bidi="ar-SA"/>
        </w:rPr>
        <w:t>أي احيطت بها</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43591_388300464"/>
      <w:bookmarkStart w:id="575" w:name="_Toc231"/>
      <w:bookmarkEnd w:id="574"/>
      <w:r>
        <w:rPr>
          <w:rtl w:val="true"/>
        </w:rPr>
        <w:t>وَتَحَبَّبَتْ بِالْعَاجِلَةِ</w:t>
      </w:r>
      <w:bookmarkEnd w:id="5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تُؤثِرُونَ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الآْخِرَة</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هؤلاءِ يُحِبُّونَ الْعاجِلَة</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العقلاء يذرون عاجلهم برجاء آجل اكثر منه ولو بجزء فكيف بعاجل كلا شئ وآجل هو كلّ شئ</w:t>
      </w:r>
      <w:r>
        <w:rPr>
          <w:rFonts w:eastAsia="Amiri" w:cs="Amiri" w:ascii="Amiri" w:hAnsi="Amiri"/>
          <w:color w:val="111111"/>
          <w:sz w:val="28"/>
          <w:szCs w:val="28"/>
          <w:rtl w:val="true"/>
          <w:lang w:bidi="ar-SA"/>
        </w:rPr>
        <w:t xml:space="preserve">. </w:t>
      </w:r>
      <w:bookmarkStart w:id="576" w:name="pg14849_167506"/>
    </w:p>
    <w:p>
      <w:pPr>
        <w:pStyle w:val="Heading3"/>
        <w:numPr>
          <w:ilvl w:val="2"/>
          <w:numId w:val="1"/>
        </w:numPr>
        <w:rPr/>
      </w:pPr>
      <w:bookmarkStart w:id="577" w:name="__RefHeading___Toc143593_388300464"/>
      <w:bookmarkStart w:id="578" w:name="_Toc232"/>
      <w:bookmarkEnd w:id="576"/>
      <w:bookmarkEnd w:id="577"/>
      <w:r>
        <w:rPr>
          <w:rtl w:val="true"/>
        </w:rPr>
        <w:t>وَرَاقَتْ بِالْقَلِيلِ</w:t>
      </w:r>
      <w:bookmarkEnd w:id="578"/>
    </w:p>
    <w:p>
      <w:pPr>
        <w:pStyle w:val="BookText"/>
        <w:rPr/>
      </w:pPr>
      <w:r>
        <w:rPr>
          <w:rFonts w:ascii="Amiri" w:hAnsi="Amiri" w:eastAsia="Amiri" w:cs="Amiri"/>
          <w:color w:val="111111"/>
          <w:sz w:val="28"/>
          <w:sz w:val="28"/>
          <w:szCs w:val="28"/>
          <w:rtl w:val="true"/>
          <w:lang w:bidi="ar-SA"/>
        </w:rPr>
        <w:t>أي اعجبت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43595_388300464"/>
      <w:bookmarkStart w:id="580" w:name="_Toc233"/>
      <w:bookmarkEnd w:id="579"/>
      <w:r>
        <w:rPr>
          <w:rtl w:val="true"/>
        </w:rPr>
        <w:t>وَتَحَلَّتْ بِالآْمَالِ</w:t>
      </w:r>
      <w:bookmarkEnd w:id="580"/>
    </w:p>
    <w:p>
      <w:pPr>
        <w:pStyle w:val="BookText"/>
        <w:rPr/>
      </w:pPr>
      <w:r>
        <w:rPr>
          <w:rFonts w:ascii="Amiri" w:hAnsi="Amiri" w:eastAsia="Amiri" w:cs="Amiri"/>
          <w:color w:val="111111"/>
          <w:sz w:val="28"/>
          <w:sz w:val="28"/>
          <w:szCs w:val="28"/>
          <w:rtl w:val="true"/>
          <w:lang w:bidi="ar-SA"/>
        </w:rPr>
        <w:t>أي تزيّنت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43597_388300464"/>
      <w:bookmarkStart w:id="582" w:name="_Toc234"/>
      <w:bookmarkEnd w:id="581"/>
      <w:r>
        <w:rPr>
          <w:rtl w:val="true"/>
        </w:rPr>
        <w:t>وَتَزَيَّنَتْ بِالْغُرُورِ</w:t>
      </w:r>
      <w:bookmarkEnd w:id="5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سكرة في هجو امرأة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للزّوج لا يغررك حمرتها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القفل موضوع على خربة</w:t>
      </w:r>
      <w:r>
        <w:rPr>
          <w:rStyle w:val="FootnoteAnchor"/>
          <w:rtl w:val="true"/>
        </w:rPr>
        <w:footnoteReference w:id="1153"/>
      </w:r>
      <w:bookmarkStart w:id="583" w:name="pg14849_167507"/>
    </w:p>
    <w:p>
      <w:pPr>
        <w:pStyle w:val="Heading3"/>
        <w:numPr>
          <w:ilvl w:val="2"/>
          <w:numId w:val="1"/>
        </w:numPr>
        <w:rPr/>
      </w:pPr>
      <w:bookmarkStart w:id="584" w:name="__RefHeading___Toc143599_388300464"/>
      <w:bookmarkStart w:id="585" w:name="_Toc235"/>
      <w:bookmarkEnd w:id="583"/>
      <w:bookmarkEnd w:id="584"/>
      <w:r>
        <w:rPr>
          <w:rtl w:val="true"/>
        </w:rPr>
        <w:t>لا تَدُومُ حَبْرَتُهَا</w:t>
      </w:r>
      <w:bookmarkEnd w:id="58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قَلِيلٌ وَلَهُمْ عَذابٌ أَلِيمٌ</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قتل عبد الملك مصعبا، ودخل الكوفة، أمر بطعام كثير فصنع وأمر به إلى الخورنق وأذن إذنا عامّا فدخل النّاس، فأخذوا مجالسهم ثمّ جاءت الموائد فأكلوا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ألذّ عيشنا لو أنّ شيئا يدوم ولكنّا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جديد يا أميم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امرى‏ء يوما يصير إلى كان</w:t>
      </w:r>
    </w:p>
    <w:p>
      <w:pPr>
        <w:pStyle w:val="BookText"/>
        <w:rPr/>
      </w:pPr>
      <w:r>
        <w:rPr>
          <w:rFonts w:ascii="Amiri" w:hAnsi="Amiri" w:eastAsia="Amiri" w:cs="Amiri"/>
          <w:color w:val="111111"/>
          <w:sz w:val="28"/>
          <w:sz w:val="28"/>
          <w:szCs w:val="28"/>
          <w:rtl w:val="true"/>
          <w:lang w:bidi="ar-SA"/>
        </w:rPr>
        <w:t>فلما فرغ من الطعام طاف في القصر يقول لعمرو بن حريث لمن هذا البيت ومن بنى هذا البيت، وعمرو يخبره، فقال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جديد يا أميم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امرى‏ء يوما يصير إلى كان</w:t>
      </w:r>
    </w:p>
    <w:p>
      <w:pPr>
        <w:pStyle w:val="BookText"/>
        <w:rPr/>
      </w:pPr>
      <w:r>
        <w:rPr>
          <w:rFonts w:ascii="IRNazanin" w:hAnsi="IRNazanin" w:eastAsia="IRNazanin"/>
          <w:color w:val="111111"/>
          <w:sz w:val="28"/>
          <w:sz w:val="28"/>
          <w:szCs w:val="28"/>
          <w:rtl w:val="true"/>
          <w:lang w:bidi="fa-IR"/>
        </w:rPr>
        <w:t>ثمّ أتى مجلسه فاستلقى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 على مهل فانّك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واكدح لنفسك أيّها الإنسان</w:t>
      </w:r>
    </w:p>
    <w:p>
      <w:pPr>
        <w:pStyle w:val="BookText"/>
        <w:rPr/>
      </w:pPr>
      <w:r>
        <w:rPr>
          <w:rFonts w:ascii="Amiri" w:hAnsi="Amiri" w:eastAsia="Amiri" w:cs="Amiri"/>
          <w:color w:val="111111"/>
          <w:sz w:val="28"/>
          <w:sz w:val="28"/>
          <w:szCs w:val="28"/>
          <w:rtl w:val="true"/>
          <w:lang w:bidi="ar-SA"/>
        </w:rPr>
        <w:t>فكأنّ ما قد كان لم يك إذ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هو كائن قد كان</w:t>
      </w:r>
      <w:r>
        <w:rPr>
          <w:rStyle w:val="FootnoteAnchor"/>
          <w:rtl w:val="true"/>
        </w:rPr>
        <w:footnoteReference w:id="1155"/>
      </w:r>
    </w:p>
    <w:p>
      <w:pPr>
        <w:pStyle w:val="Heading3"/>
        <w:numPr>
          <w:ilvl w:val="2"/>
          <w:numId w:val="1"/>
        </w:numPr>
        <w:rPr/>
      </w:pPr>
      <w:bookmarkStart w:id="586" w:name="__RefHeading___Toc143601_388300464"/>
      <w:bookmarkStart w:id="587" w:name="_Toc236"/>
      <w:bookmarkEnd w:id="586"/>
      <w:r>
        <w:rPr>
          <w:rtl w:val="true"/>
        </w:rPr>
        <w:t>وَلا تُؤمَنُ فَجْعَتُهَا</w:t>
      </w:r>
      <w:bookmarkEnd w:id="587"/>
    </w:p>
    <w:p>
      <w:pPr>
        <w:pStyle w:val="BookText"/>
        <w:rPr/>
      </w:pPr>
      <w:r>
        <w:rPr>
          <w:rFonts w:ascii="Amiri" w:hAnsi="Amiri" w:eastAsia="Amiri" w:cs="Amiri"/>
          <w:color w:val="111111"/>
          <w:sz w:val="28"/>
          <w:sz w:val="28"/>
          <w:szCs w:val="28"/>
          <w:rtl w:val="true"/>
          <w:lang w:bidi="ar-SA"/>
        </w:rPr>
        <w:t>أي رزيّتها</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43603_388300464"/>
      <w:bookmarkStart w:id="589" w:name="_Toc237"/>
      <w:bookmarkEnd w:id="588"/>
      <w:r>
        <w:rPr>
          <w:rtl w:val="true"/>
        </w:rPr>
        <w:t>غَرَّارَةٌ ضَرَّارَةٌ</w:t>
      </w:r>
      <w:bookmarkEnd w:id="5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اتَّخَذُوا دِينَهُمْ لَهْواً وَلَعِباً وَغَرَّتْهُمُ الْحَياةُ الدُّنْيا، فَالْيَوْمَ </w:t>
      </w:r>
      <w:bookmarkStart w:id="590" w:name="pg14849_167508"/>
    </w:p>
    <w:p>
      <w:pPr>
        <w:pStyle w:val="BookText"/>
        <w:rPr/>
      </w:pPr>
      <w:bookmarkEnd w:id="590"/>
      <w:r>
        <w:rPr>
          <w:rFonts w:ascii="Amiri" w:hAnsi="Amiri" w:eastAsia="Amiri" w:cs="Amiri"/>
          <w:color w:val="111111"/>
          <w:sz w:val="28"/>
          <w:sz w:val="28"/>
          <w:szCs w:val="28"/>
          <w:rtl w:val="true"/>
          <w:lang w:bidi="ar-SA"/>
        </w:rPr>
        <w:t>نَنْساهُمْ كَما نَسُوا لِقاءَ يَوْمِهِمْ هذا</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43605_388300464"/>
      <w:bookmarkStart w:id="592" w:name="_Toc238"/>
      <w:bookmarkEnd w:id="591"/>
      <w:r>
        <w:rPr>
          <w:rtl w:val="true"/>
        </w:rPr>
        <w:t>حَائِلَةٌ زَائِلَةٌ</w:t>
      </w:r>
      <w:bookmarkEnd w:id="592"/>
    </w:p>
    <w:p>
      <w:pPr>
        <w:pStyle w:val="BookText"/>
        <w:rPr/>
      </w:pPr>
      <w:r>
        <w:rPr>
          <w:rFonts w:ascii="Amiri" w:hAnsi="Amiri" w:eastAsia="Amiri" w:cs="Amiri"/>
          <w:color w:val="111111"/>
          <w:sz w:val="28"/>
          <w:sz w:val="28"/>
          <w:szCs w:val="28"/>
          <w:rtl w:val="true"/>
          <w:lang w:bidi="ar-SA"/>
        </w:rPr>
        <w:t xml:space="preserve">حائلة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عن حالها، وحصل فيها اعوجاج</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43607_388300464"/>
      <w:bookmarkStart w:id="594" w:name="_Toc239"/>
      <w:bookmarkEnd w:id="593"/>
      <w:r>
        <w:rPr>
          <w:rtl w:val="true"/>
        </w:rPr>
        <w:t>نَافِدَةٌ</w:t>
      </w:r>
      <w:bookmarkEnd w:id="594"/>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فنى</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43609_388300464"/>
      <w:bookmarkStart w:id="596" w:name="_Toc240"/>
      <w:bookmarkEnd w:id="595"/>
      <w:r>
        <w:rPr>
          <w:rtl w:val="true"/>
        </w:rPr>
        <w:t>بَائِدَةٌ</w:t>
      </w:r>
      <w:bookmarkEnd w:id="596"/>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الشيء يبيد ويبود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43611_388300464"/>
      <w:bookmarkStart w:id="598" w:name="_Toc241"/>
      <w:bookmarkEnd w:id="597"/>
      <w:r>
        <w:rPr>
          <w:rtl w:val="true"/>
        </w:rPr>
        <w:t>أَكَّالَةٌ غَوَّالَةٌ</w:t>
      </w:r>
      <w:bookmarkEnd w:id="598"/>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من حيث لم يدر</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43613_388300464"/>
      <w:bookmarkStart w:id="600" w:name="_Toc242"/>
      <w:bookmarkEnd w:id="599"/>
      <w:r>
        <w:rPr>
          <w:rtl w:val="true"/>
        </w:rPr>
        <w:t>لا تَعْدُو</w:t>
      </w:r>
      <w:bookmarkEnd w:id="60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43615_388300464"/>
      <w:bookmarkStart w:id="602" w:name="_Toc243"/>
      <w:bookmarkEnd w:id="601"/>
      <w:r>
        <w:rPr>
          <w:rtl w:val="true"/>
        </w:rPr>
        <w:t>إِذَا تَنَاهَتْ إِلَى أُمْنِيَّةِ أَهْلِ الرَّغْبَةِ فِيهَا وَالرِّضَاءِ بِهَا</w:t>
      </w:r>
      <w:bookmarkEnd w:id="6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وأمنيتهم، تمنيّاتهم كما في البرامكة، فتناهت الدّنيا بهم إلى أن كانوا يزوّجون بنات هارون بمن يعلمون بدون مراجعته أوّلا</w:t>
      </w:r>
      <w:r>
        <w:rPr>
          <w:rFonts w:eastAsia="Amiri" w:cs="Amiri" w:ascii="Amiri" w:hAnsi="Amiri"/>
          <w:color w:val="111111"/>
          <w:sz w:val="28"/>
          <w:szCs w:val="28"/>
          <w:rtl w:val="true"/>
          <w:lang w:bidi="ar-SA"/>
        </w:rPr>
        <w:t xml:space="preserve">. </w:t>
      </w:r>
      <w:bookmarkStart w:id="603" w:name="pg14849_167509"/>
    </w:p>
    <w:p>
      <w:pPr>
        <w:pStyle w:val="Heading3"/>
        <w:numPr>
          <w:ilvl w:val="2"/>
          <w:numId w:val="1"/>
        </w:numPr>
        <w:rPr/>
      </w:pPr>
      <w:bookmarkStart w:id="604" w:name="__RefHeading___Toc143617_388300464"/>
      <w:bookmarkStart w:id="605" w:name="_Toc244"/>
      <w:bookmarkEnd w:id="603"/>
      <w:bookmarkEnd w:id="604"/>
      <w:r>
        <w:rPr>
          <w:rtl w:val="true"/>
        </w:rPr>
        <w:t>أَنْ تَكُونَ كَمَا قَالَ اللّه‏ُ تَعَالَى كَماءٍ أَنْزَلْناهُ مِنَ السَّماءِ فَاخْتَلَطَ بِهِ نَباتُ الْأَرْضِ فَأَصْبَحَ هَشِيماً</w:t>
      </w:r>
      <w:bookmarkEnd w:id="60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يابسا متكسّرا</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43619_388300464"/>
      <w:bookmarkStart w:id="607" w:name="_Toc245"/>
      <w:bookmarkEnd w:id="606"/>
      <w:r>
        <w:rPr>
          <w:rtl w:val="true"/>
        </w:rPr>
        <w:t>تَذْرُوهُ الرِّياحُ</w:t>
      </w:r>
      <w:bookmarkEnd w:id="607"/>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ذرت الريح التّراب</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43621_388300464"/>
      <w:bookmarkStart w:id="609" w:name="_Toc246"/>
      <w:bookmarkEnd w:id="608"/>
      <w:r>
        <w:rPr>
          <w:rtl w:val="true"/>
        </w:rPr>
        <w:t>وَكانَ اللّه‏ُ عَلى كُلِّ شَيْءٍ مُقْتَدِراً</w:t>
      </w:r>
      <w:bookmarkEnd w:id="609"/>
    </w:p>
    <w:p>
      <w:pPr>
        <w:pStyle w:val="BookText"/>
        <w:rPr/>
      </w:pPr>
      <w:r>
        <w:rPr>
          <w:rFonts w:ascii="Amiri" w:hAnsi="Amiri" w:eastAsia="Amiri" w:cs="Amiri"/>
          <w:color w:val="111111"/>
          <w:sz w:val="28"/>
          <w:sz w:val="28"/>
          <w:szCs w:val="28"/>
          <w:rtl w:val="true"/>
          <w:lang w:bidi="ar-SA"/>
        </w:rPr>
        <w:t xml:space="preserve">و الآية التي ذكرها عليه‏السلام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الْحَياةِ الدُّنْيا</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وقريب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بهذه، فروت خطبة عنه عليه‏السلام في الجمعة ـ إلى أن قال ـ لَنْ تَعْدُوَالدُّنْيَا إِذَا تَنَاهَتْ إِلَيْهَا أُمْنِيَّةُ أَهْلِ الرَّغْبَةِ فِيهَا الْمُحِبِّينَ لَهَا الْمُطْمَئِنِّينَ إِلَيْهَا الْمَفْتُونِينَ بِهَا أَنْ تَكُونَ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مِمَّا يَأْكُلُ النَّاسُ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60"/>
      </w:r>
      <w:r>
        <w:rPr>
          <w:rFonts w:ascii="IRNazanin" w:hAnsi="IRNazanin" w:eastAsia="IRNazanin"/>
          <w:color w:val="111111"/>
          <w:sz w:val="28"/>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610" w:name="pg14849_167510"/>
    </w:p>
    <w:p>
      <w:pPr>
        <w:pStyle w:val="Heading3"/>
        <w:numPr>
          <w:ilvl w:val="2"/>
          <w:numId w:val="1"/>
        </w:numPr>
        <w:rPr/>
      </w:pPr>
      <w:bookmarkStart w:id="611" w:name="__RefHeading___Toc143623_388300464"/>
      <w:bookmarkStart w:id="612" w:name="_Toc247"/>
      <w:bookmarkEnd w:id="610"/>
      <w:bookmarkEnd w:id="611"/>
      <w:r>
        <w:rPr>
          <w:rtl w:val="true"/>
        </w:rPr>
        <w:t>لَمْ يَكُنِ امْرُؤ مِنْهَا فِي حَبْرَةٍ إِلاّ أَعْقَبَتْهُ بَعْدَهَا عَبْرَةً</w:t>
      </w:r>
      <w:bookmarkEnd w:id="612"/>
    </w:p>
    <w:p>
      <w:pPr>
        <w:pStyle w:val="BookText"/>
        <w:rPr/>
      </w:pPr>
      <w:r>
        <w:rPr>
          <w:rFonts w:ascii="Amiri" w:hAnsi="Amiri" w:eastAsia="Amiri" w:cs="Amiri"/>
          <w:color w:val="111111"/>
          <w:sz w:val="28"/>
          <w:sz w:val="28"/>
          <w:szCs w:val="28"/>
          <w:rtl w:val="true"/>
          <w:lang w:bidi="ar-SA"/>
        </w:rPr>
        <w:t>فتبدّل ضحكه بالبكاء،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امتلأت دار حبره الاّ امتلأت عبرة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عاجل الدّنيا ألمّ بمفرح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خلفه فجع سيتلوه آجل</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اعقبته بعدها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بعد موته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تَرَكُوا مِنْ جَنَّاتٍ وَعُيُونٍ وَزُرُوعٍ وَمَقامٍ كَرِيمٍ وَنَعْمَةٍ كانُوا فِيها فاكِهِينَ كَذلِكَ وَأَوْرَثْناها قَوْماً آخَرِينَ 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قبل موته فقد رأينا كثيرا من ابناء الزمان الذين كانوا في نعمة ولذة ثم صاروا بعد ذلك فقراء اذلاّء وقد نقل انّ احد الخلفاء العباسين صار بعد العزل عنها مسكيناً فقيراً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من كان امس امير المؤنين واليوم فقيرٌ مسكين فاعتبروا يا اولي الأبصار وعلي كلا المعنيين المقصود انّ الدنيا لا عبرة بها واذا كانت كذلك فكذلك نعمها ولذّاتها لا بقاء لها وهي مع ذلك محفوفة بالهموم والغموم</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43625_388300464"/>
      <w:bookmarkStart w:id="614" w:name="_Toc248"/>
      <w:bookmarkEnd w:id="613"/>
      <w:r>
        <w:rPr>
          <w:rtl w:val="true"/>
        </w:rPr>
        <w:t>وَلَمْ يَلْقَ مِنْ سَرَّائِهَا بَطْناً إِلاّ مَنَحَتْهُ</w:t>
      </w:r>
      <w:bookmarkEnd w:id="61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اعطته</w:t>
      </w:r>
      <w:r>
        <w:rPr>
          <w:rFonts w:eastAsia="Amiri" w:cs="Amiri" w:ascii="Amiri" w:hAnsi="Amiri"/>
          <w:color w:val="111111"/>
          <w:sz w:val="28"/>
          <w:szCs w:val="28"/>
          <w:rtl w:val="true"/>
          <w:lang w:bidi="ar-SA"/>
        </w:rPr>
        <w:t xml:space="preserve">. </w:t>
      </w:r>
      <w:bookmarkStart w:id="615" w:name="pg14849_167511"/>
    </w:p>
    <w:p>
      <w:pPr>
        <w:pStyle w:val="Heading3"/>
        <w:numPr>
          <w:ilvl w:val="2"/>
          <w:numId w:val="1"/>
        </w:numPr>
        <w:rPr/>
      </w:pPr>
      <w:bookmarkStart w:id="616" w:name="__RefHeading___Toc143627_388300464"/>
      <w:bookmarkStart w:id="617" w:name="_Toc249"/>
      <w:bookmarkEnd w:id="615"/>
      <w:bookmarkEnd w:id="616"/>
      <w:r>
        <w:rPr>
          <w:rtl w:val="true"/>
        </w:rPr>
        <w:t>مِنْ ضَرَّائِهَا ظَهْراً</w:t>
      </w:r>
      <w:bookmarkEnd w:id="617"/>
    </w:p>
    <w:p>
      <w:pPr>
        <w:pStyle w:val="BookText"/>
        <w:rPr/>
      </w:pPr>
      <w:r>
        <w:rPr>
          <w:rFonts w:ascii="Amiri" w:hAnsi="Amiri" w:eastAsia="Amiri" w:cs="Amiri"/>
          <w:color w:val="111111"/>
          <w:sz w:val="28"/>
          <w:sz w:val="28"/>
          <w:szCs w:val="28"/>
          <w:rtl w:val="true"/>
          <w:lang w:bidi="ar-SA"/>
        </w:rPr>
        <w:t>خصّ عليه‏السلام البطن بالسّراء، والظّهر بالضّراء، لأنّ سراءها في إقبالها، ومن أقبل عليك يريك بطنه، والضّراء في إدبارها ومن أدبر عنك يريك ظهره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43629_388300464"/>
      <w:bookmarkStart w:id="619" w:name="_Toc250"/>
      <w:bookmarkEnd w:id="618"/>
      <w:r>
        <w:rPr>
          <w:rtl w:val="true"/>
        </w:rPr>
        <w:t>وَلَمْ تَطُلَّهُ فِيهَا</w:t>
      </w:r>
      <w:bookmarkEnd w:id="619"/>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امطر عليها مطر ضعيف</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43631_388300464"/>
      <w:bookmarkStart w:id="621" w:name="_Toc251"/>
      <w:bookmarkEnd w:id="620"/>
      <w:r>
        <w:rPr>
          <w:rtl w:val="true"/>
        </w:rPr>
        <w:t>دِيمَةُ رَخَاءٍ</w:t>
      </w:r>
      <w:bookmarkEnd w:id="621"/>
    </w:p>
    <w:p>
      <w:pPr>
        <w:pStyle w:val="BookText"/>
        <w:rPr/>
      </w:pPr>
      <w:r>
        <w:rPr>
          <w:rFonts w:ascii="Amiri" w:hAnsi="Amiri" w:eastAsia="Amiri" w:cs="Amiri"/>
          <w:color w:val="111111"/>
          <w:sz w:val="28"/>
          <w:sz w:val="28"/>
          <w:szCs w:val="28"/>
          <w:rtl w:val="true"/>
          <w:lang w:bidi="ar-SA"/>
        </w:rPr>
        <w:t>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ليس فيه رعد وبرق، وأقلّه ثلث النّهار أو ثلث الليل</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43633_388300464"/>
      <w:bookmarkStart w:id="623" w:name="_Toc252"/>
      <w:bookmarkEnd w:id="622"/>
      <w:r>
        <w:rPr>
          <w:rtl w:val="true"/>
        </w:rPr>
        <w:t>إِلاّ هَتَنَتْ عَلَيْهِ مُزْنَةُ بَلاءٍ</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لم يكن منها في فرحة إلاّ أعقبته بعدها</w:t>
      </w:r>
    </w:p>
    <w:p>
      <w:pPr>
        <w:pStyle w:val="BookText"/>
        <w:rPr/>
      </w:pPr>
      <w:r>
        <w:rPr>
          <w:rFonts w:ascii="Amiri" w:hAnsi="Amiri" w:eastAsia="Amiri" w:cs="Amiri"/>
          <w:color w:val="111111"/>
          <w:sz w:val="28"/>
          <w:sz w:val="28"/>
          <w:szCs w:val="28"/>
          <w:rtl w:val="true"/>
          <w:lang w:bidi="ar-SA"/>
        </w:rPr>
        <w:t>ترحة، ولم يلق من سرّائها بطنا الاّ منحته من ضرّائها ظهرا، ولم تظلّه فيها غبابة رخاء إلاّ هبّت عليه مزنة بلاء</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 المؤنين عليه‏السلام مَنْ أَمِنَ الزَّمَانَ خَانَهُ وَمَنْ غَالَبَهُ 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امير المؤنين عليه‏السلام الدَّهْرُ يَوْمَانِ يَوْمٌ لَكَ وَيَوْمٌ عَلَيْكَ فَإِنْ كَانَ لَكَ فَلا تَبْطَرْ وَإِنْ كَانَ عَلَيْكَ فَاصْبِرْ فَكِلاهُمَا عَنْكَ يَمْضِى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الشعراء</w:t>
      </w:r>
      <w:r>
        <w:rPr>
          <w:rFonts w:eastAsia="IRNazanin" w:cs="IRNazanin"/>
          <w:color w:val="111111"/>
          <w:sz w:val="28"/>
          <w:szCs w:val="28"/>
          <w:rtl w:val="true"/>
          <w:lang w:bidi="fa-IR"/>
        </w:rPr>
        <w:t xml:space="preserve">: </w:t>
      </w:r>
      <w:bookmarkStart w:id="624" w:name="pg14849_167512"/>
    </w:p>
    <w:p>
      <w:pPr>
        <w:pStyle w:val="BookText"/>
        <w:rPr/>
      </w:pPr>
      <w:bookmarkEnd w:id="624"/>
      <w:r>
        <w:rPr>
          <w:rFonts w:ascii="Amiri" w:hAnsi="Amiri" w:eastAsia="Amiri" w:cs="Amiri"/>
          <w:color w:val="111111"/>
          <w:sz w:val="28"/>
          <w:sz w:val="28"/>
          <w:szCs w:val="28"/>
          <w:rtl w:val="true"/>
          <w:lang w:bidi="ar-SA"/>
        </w:rPr>
        <w:t xml:space="preserve">وإن امرأ دنياه أكثر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لمستمسك منها بحبل غرور</w:t>
      </w:r>
    </w:p>
    <w:p>
      <w:pPr>
        <w:pStyle w:val="BookText"/>
        <w:rPr/>
      </w:pPr>
      <w:r>
        <w:rPr>
          <w:rFonts w:ascii="Amiri" w:hAnsi="Amiri" w:eastAsia="Amiri" w:cs="Amiri"/>
          <w:color w:val="111111"/>
          <w:sz w:val="28"/>
          <w:sz w:val="28"/>
          <w:szCs w:val="28"/>
          <w:rtl w:val="true"/>
          <w:lang w:bidi="ar-SA"/>
        </w:rPr>
        <w:t>ولبعض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الاغترار بالدنيا والركون إليها فإن أمانتها كاذبة وآمالها خائبة وعيشها نكد وصفوها كدر وأنت منها على خطر إما نعمة زائلة وإما بلية نازلة وإما مصيبة موجعة وإما منية مفجعة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43635_388300464"/>
      <w:bookmarkStart w:id="626" w:name="_Toc253"/>
      <w:bookmarkEnd w:id="625"/>
      <w:r>
        <w:rPr>
          <w:rtl w:val="true"/>
        </w:rPr>
        <w:t>وَحَرِيٌّ إِذَا أَصْبَحَتْ لَهُ مُنْتَصِرَةً أَنْ تُمْسِيَ لَهُ مُتَنَكِّرَةً</w:t>
      </w:r>
      <w:bookmarkEnd w:id="626"/>
    </w:p>
    <w:p>
      <w:pPr>
        <w:pStyle w:val="BookText"/>
        <w:rPr/>
      </w:pPr>
      <w:r>
        <w:rPr>
          <w:rFonts w:ascii="Amiri" w:hAnsi="Amiri" w:eastAsia="Amiri" w:cs="Amiri"/>
          <w:color w:val="111111"/>
          <w:sz w:val="28"/>
          <w:sz w:val="28"/>
          <w:szCs w:val="28"/>
          <w:rtl w:val="true"/>
          <w:lang w:bidi="ar-SA"/>
        </w:rPr>
        <w:t>قال الرضي رضى اللّه‏ عنه في قصيدته التي يصف فيها القبض على الطائع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ما كان ربّ الملك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ادنيه في النّجوى ويدنيني</w:t>
      </w:r>
    </w:p>
    <w:p>
      <w:pPr>
        <w:pStyle w:val="BookText"/>
        <w:rPr/>
      </w:pPr>
      <w:r>
        <w:rPr>
          <w:rFonts w:ascii="Amiri" w:hAnsi="Amiri" w:eastAsia="Amiri" w:cs="Amiri"/>
          <w:color w:val="111111"/>
          <w:sz w:val="28"/>
          <w:sz w:val="28"/>
          <w:szCs w:val="28"/>
          <w:rtl w:val="true"/>
          <w:lang w:bidi="ar-SA"/>
        </w:rPr>
        <w:t xml:space="preserve">أمسيت أرحم من قد كنت أغبطه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تقارب بين العزّ والهون</w:t>
      </w:r>
    </w:p>
    <w:p>
      <w:pPr>
        <w:pStyle w:val="BookText"/>
        <w:rPr/>
      </w:pPr>
      <w:r>
        <w:rPr>
          <w:rFonts w:ascii="Amiri" w:hAnsi="Amiri" w:eastAsia="Amiri" w:cs="Amiri"/>
          <w:color w:val="111111"/>
          <w:sz w:val="28"/>
          <w:sz w:val="28"/>
          <w:szCs w:val="28"/>
          <w:rtl w:val="true"/>
          <w:lang w:bidi="ar-SA"/>
        </w:rPr>
        <w:t xml:space="preserve">ومنظر كان بالسّرّاء يضحكني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قرب ما عاد بالضّرّاء يبكيني</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عليه‏السلام ـ بالفتح ـ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حري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بالفتح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 وجدير لا يثنّى ولا يجمع، أنشد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حري ان لا يثبنك نقرة</w:t>
      </w:r>
      <w:r>
        <w:rPr>
          <w:rStyle w:val="FootnoteAnchor"/>
          <w:rtl w:val="true"/>
        </w:rPr>
        <w:footnoteReference w:id="1169"/>
      </w:r>
    </w:p>
    <w:p>
      <w:pPr>
        <w:pStyle w:val="Heading3"/>
        <w:numPr>
          <w:ilvl w:val="2"/>
          <w:numId w:val="1"/>
        </w:numPr>
        <w:rPr/>
      </w:pPr>
      <w:bookmarkStart w:id="627" w:name="__RefHeading___Toc143637_388300464"/>
      <w:bookmarkStart w:id="628" w:name="_Toc254"/>
      <w:bookmarkEnd w:id="627"/>
      <w:r>
        <w:rPr>
          <w:rtl w:val="true"/>
        </w:rPr>
        <w:t>وَإِنْ جَانِبٌ مِنْهَا اعْذَوْذَبَ وَاحْلَوْلَى</w:t>
      </w:r>
      <w:bookmarkEnd w:id="62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كلام عليّ عليه‏السلام اعذوذب جانب منها واحلولى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العذوبة والحلاوة، وهو من أبنية المبالغة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629" w:name="pg14849_167513"/>
    </w:p>
    <w:p>
      <w:pPr>
        <w:pStyle w:val="Heading3"/>
        <w:numPr>
          <w:ilvl w:val="2"/>
          <w:numId w:val="1"/>
        </w:numPr>
        <w:rPr/>
      </w:pPr>
      <w:bookmarkStart w:id="630" w:name="__RefHeading___Toc143639_388300464"/>
      <w:bookmarkStart w:id="631" w:name="_Toc255"/>
      <w:bookmarkEnd w:id="629"/>
      <w:bookmarkEnd w:id="630"/>
      <w:r>
        <w:rPr>
          <w:rtl w:val="true"/>
        </w:rPr>
        <w:t>أَمَرَّ</w:t>
      </w:r>
      <w:bookmarkEnd w:id="631"/>
    </w:p>
    <w:p>
      <w:pPr>
        <w:pStyle w:val="BookText"/>
        <w:rPr/>
      </w:pPr>
      <w:r>
        <w:rPr>
          <w:rFonts w:ascii="Amiri" w:hAnsi="Amiri" w:eastAsia="Amiri" w:cs="Amiri"/>
          <w:color w:val="111111"/>
          <w:sz w:val="28"/>
          <w:sz w:val="28"/>
          <w:szCs w:val="28"/>
          <w:rtl w:val="true"/>
          <w:lang w:bidi="ar-SA"/>
        </w:rPr>
        <w:t>من المرارة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43641_388300464"/>
      <w:bookmarkStart w:id="633" w:name="_Toc256"/>
      <w:bookmarkEnd w:id="632"/>
      <w:r>
        <w:rPr>
          <w:rtl w:val="true"/>
        </w:rPr>
        <w:t>مِنْهَا جَانِبٌ فَأَوْبَى</w:t>
      </w:r>
      <w:bookmarkEnd w:id="633"/>
    </w:p>
    <w:p>
      <w:pPr>
        <w:pStyle w:val="BookText"/>
        <w:rPr/>
      </w:pPr>
      <w:r>
        <w:rPr>
          <w:rFonts w:ascii="Amiri" w:hAnsi="Amiri" w:eastAsia="Amiri" w:cs="Amiri"/>
          <w:color w:val="111111"/>
          <w:sz w:val="28"/>
          <w:sz w:val="28"/>
          <w:szCs w:val="28"/>
          <w:rtl w:val="true"/>
          <w:lang w:bidi="ar-SA"/>
        </w:rPr>
        <w:t>من الوباء،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اعن واجب الاّ يسامح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الاّ جانب يتمنّع</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إنما الدنيا غضارة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اخضر منها جانب جف جانب</w:t>
      </w:r>
    </w:p>
    <w:p>
      <w:pPr>
        <w:pStyle w:val="BookText"/>
        <w:rPr/>
      </w:pPr>
      <w:r>
        <w:rPr>
          <w:rFonts w:ascii="Amiri" w:hAnsi="Amiri" w:eastAsia="Amiri" w:cs="Amiri"/>
          <w:color w:val="111111"/>
          <w:sz w:val="28"/>
          <w:sz w:val="28"/>
          <w:szCs w:val="28"/>
          <w:rtl w:val="true"/>
          <w:lang w:bidi="ar-SA"/>
        </w:rPr>
        <w:t xml:space="preserve">فلا تكتحل عيناك منها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ذاهب منها فإنك ذاهب</w:t>
      </w:r>
      <w:r>
        <w:rPr>
          <w:rStyle w:val="FootnoteAnchor"/>
          <w:rtl w:val="true"/>
        </w:rPr>
        <w:footnoteReference w:id="1172"/>
      </w:r>
    </w:p>
    <w:p>
      <w:pPr>
        <w:pStyle w:val="Heading3"/>
        <w:numPr>
          <w:ilvl w:val="2"/>
          <w:numId w:val="1"/>
        </w:numPr>
        <w:rPr/>
      </w:pPr>
      <w:bookmarkStart w:id="634" w:name="__RefHeading___Toc143643_388300464"/>
      <w:bookmarkStart w:id="635" w:name="_Toc257"/>
      <w:bookmarkEnd w:id="634"/>
      <w:r>
        <w:rPr>
          <w:rtl w:val="true"/>
        </w:rPr>
        <w:t>لا يَنَالُ امْرُؤ مِنْ غَضَارَتِهَا</w:t>
      </w:r>
      <w:bookmarkEnd w:id="635"/>
    </w:p>
    <w:p>
      <w:pPr>
        <w:pStyle w:val="BookText"/>
        <w:rPr/>
      </w:pPr>
      <w:r>
        <w:rPr>
          <w:rFonts w:ascii="Amiri" w:hAnsi="Amiri" w:eastAsia="Amiri" w:cs="Amiri"/>
          <w:color w:val="111111"/>
          <w:sz w:val="28"/>
          <w:sz w:val="28"/>
          <w:szCs w:val="28"/>
          <w:rtl w:val="true"/>
          <w:lang w:bidi="ar-SA"/>
        </w:rPr>
        <w:t>أي طيب عيشها</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43645_388300464"/>
      <w:bookmarkStart w:id="637" w:name="_Toc258"/>
      <w:bookmarkEnd w:id="636"/>
      <w:r>
        <w:rPr>
          <w:rtl w:val="true"/>
        </w:rPr>
        <w:t>رَغَباً إِلاّ أَرْهَقَتْهُ</w:t>
      </w:r>
      <w:bookmarkEnd w:id="637"/>
    </w:p>
    <w:p>
      <w:pPr>
        <w:pStyle w:val="BookText"/>
        <w:rPr/>
      </w:pPr>
      <w:r>
        <w:rPr>
          <w:rFonts w:ascii="Amiri" w:hAnsi="Amiri" w:eastAsia="Amiri" w:cs="Amiri"/>
          <w:color w:val="111111"/>
          <w:sz w:val="28"/>
          <w:sz w:val="28"/>
          <w:szCs w:val="28"/>
          <w:rtl w:val="true"/>
          <w:lang w:bidi="ar-SA"/>
        </w:rPr>
        <w:t>أي اعسرته</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43647_388300464"/>
      <w:bookmarkStart w:id="639" w:name="_Toc259"/>
      <w:bookmarkEnd w:id="638"/>
      <w:r>
        <w:rPr>
          <w:rtl w:val="true"/>
        </w:rPr>
        <w:t>مِنْ نَوَائِبِهَا تَعَباً</w:t>
      </w:r>
      <w:bookmarkEnd w:id="639"/>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إنّما الدّنيا غضارة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اخضرّ منها جانب جفّ جانب</w:t>
      </w:r>
      <w:r>
        <w:rPr>
          <w:rStyle w:val="FootnoteAnchor"/>
          <w:rtl w:val="true"/>
        </w:rPr>
        <w:footnoteReference w:id="1173"/>
      </w:r>
      <w:bookmarkStart w:id="640" w:name="pg14849_167514"/>
    </w:p>
    <w:p>
      <w:pPr>
        <w:pStyle w:val="Heading3"/>
        <w:numPr>
          <w:ilvl w:val="2"/>
          <w:numId w:val="1"/>
        </w:numPr>
        <w:rPr/>
      </w:pPr>
      <w:bookmarkStart w:id="641" w:name="__RefHeading___Toc143649_388300464"/>
      <w:bookmarkStart w:id="642" w:name="_Toc260"/>
      <w:bookmarkEnd w:id="640"/>
      <w:bookmarkEnd w:id="641"/>
      <w:r>
        <w:rPr>
          <w:rtl w:val="true"/>
        </w:rPr>
        <w:t>وَلا يُمْسِي مِنْهَا فِي جَنَاحِ أَمْنٍ إِلاّ أَصْبَحَ عَلَى قَوَادِمِ خَوْفٍ</w:t>
      </w:r>
      <w:bookmarkEnd w:id="642"/>
    </w:p>
    <w:p>
      <w:pPr>
        <w:pStyle w:val="BookText"/>
        <w:rPr/>
      </w:pPr>
      <w:r>
        <w:rPr>
          <w:rFonts w:ascii="Amiri" w:hAnsi="Amiri" w:eastAsia="Amiri" w:cs="Amiri"/>
          <w:color w:val="111111"/>
          <w:sz w:val="28"/>
          <w:sz w:val="28"/>
          <w:szCs w:val="28"/>
          <w:rtl w:val="true"/>
          <w:lang w:bidi="ar-SA"/>
        </w:rPr>
        <w:t>و ما على قوادم الطائر ـ وهي عشر ريشات في مقاديم كلّ جناح</w:t>
      </w:r>
      <w:r>
        <w:rPr>
          <w:rStyle w:val="FootnoteAnchor"/>
          <w:rtl w:val="true"/>
        </w:rPr>
        <w:footnoteReference w:id="1174"/>
      </w:r>
      <w:r>
        <w:rPr>
          <w:rFonts w:ascii="Amiri" w:hAnsi="Amiri" w:eastAsia="Amiri" w:cs="Amiri"/>
          <w:color w:val="111111"/>
          <w:sz w:val="28"/>
          <w:sz w:val="28"/>
          <w:szCs w:val="28"/>
          <w:rtl w:val="true"/>
          <w:lang w:bidi="ar-SA"/>
        </w:rPr>
        <w:t>ـ لابدّ أن يسقط والمراد بكونه في جناح الأمن، كالفرخ الذي تحت جناح امّه</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43651_388300464"/>
      <w:bookmarkStart w:id="644" w:name="_Toc261"/>
      <w:bookmarkEnd w:id="643"/>
      <w:r>
        <w:rPr>
          <w:rtl w:val="true"/>
        </w:rPr>
        <w:t>غَرَّارَةٌ غُرُورٌ مَا فِيهَا</w:t>
      </w:r>
      <w:bookmarkEnd w:id="644"/>
    </w:p>
    <w:p>
      <w:pPr>
        <w:pStyle w:val="BookText"/>
        <w:rPr/>
      </w:pPr>
      <w:r>
        <w:rPr>
          <w:rFonts w:ascii="Amiri" w:hAnsi="Amiri" w:eastAsia="Amiri" w:cs="Amiri"/>
          <w:color w:val="111111"/>
          <w:sz w:val="28"/>
          <w:sz w:val="28"/>
          <w:szCs w:val="28"/>
          <w:rtl w:val="true"/>
          <w:lang w:bidi="ar-SA"/>
        </w:rPr>
        <w:t xml:space="preserve">يا عاشق الدّنيا لغيرك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ولتندمنّ إذا أرتك قفاها</w:t>
      </w:r>
      <w:r>
        <w:rPr>
          <w:rStyle w:val="FootnoteAnchor"/>
          <w:rtl w:val="true"/>
        </w:rPr>
        <w:footnoteReference w:id="1175"/>
      </w:r>
    </w:p>
    <w:p>
      <w:pPr>
        <w:pStyle w:val="Heading3"/>
        <w:numPr>
          <w:ilvl w:val="2"/>
          <w:numId w:val="1"/>
        </w:numPr>
        <w:rPr/>
      </w:pPr>
      <w:bookmarkStart w:id="645" w:name="__RefHeading___Toc143653_388300464"/>
      <w:bookmarkStart w:id="646" w:name="_Toc262"/>
      <w:bookmarkEnd w:id="645"/>
      <w:r>
        <w:rPr>
          <w:rtl w:val="true"/>
        </w:rPr>
        <w:t>فَانِيَةٌ فَانٍ مَنْ عَلَيْهَا</w:t>
      </w:r>
      <w:bookmarkEnd w:id="6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وَيَبْقى وَجْهُ رَبِّكَ ذُو الْجَلالِ وَالاْءِكْرام</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تحرّز من الدّنيا فإنّ فناءها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فناء لا محلّ بقاء</w:t>
      </w:r>
    </w:p>
    <w:p>
      <w:pPr>
        <w:pStyle w:val="BookText"/>
        <w:rPr/>
      </w:pPr>
      <w:r>
        <w:rPr>
          <w:rFonts w:ascii="Amiri" w:hAnsi="Amiri" w:eastAsia="Amiri" w:cs="Amiri"/>
          <w:color w:val="111111"/>
          <w:sz w:val="28"/>
          <w:sz w:val="28"/>
          <w:szCs w:val="28"/>
          <w:rtl w:val="true"/>
          <w:lang w:bidi="ar-SA"/>
        </w:rPr>
        <w:t xml:space="preserve">فصفوتها ممزوجة بكدورة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وراحتها مقرونة بعناء</w:t>
      </w:r>
      <w:r>
        <w:rPr>
          <w:rStyle w:val="FootnoteAnchor"/>
          <w:rtl w:val="true"/>
        </w:rPr>
        <w:footnoteReference w:id="1178"/>
      </w:r>
    </w:p>
    <w:p>
      <w:pPr>
        <w:pStyle w:val="Heading3"/>
        <w:numPr>
          <w:ilvl w:val="2"/>
          <w:numId w:val="1"/>
        </w:numPr>
        <w:rPr/>
      </w:pPr>
      <w:bookmarkStart w:id="647" w:name="__RefHeading___Toc143655_388300464"/>
      <w:bookmarkStart w:id="648" w:name="_Toc263"/>
      <w:bookmarkEnd w:id="647"/>
      <w:r>
        <w:rPr>
          <w:rtl w:val="true"/>
        </w:rPr>
        <w:t>لا خَيْرَ فِي شَيْءٍ مِنْ أَزْوَادِهَا إِلاّ التَّقْوَى</w:t>
      </w:r>
      <w:bookmarkEnd w:id="6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 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عَزَّ وَجَلَّ ـ اتَّقُوا اللّه‏َ حَقَّ </w:t>
      </w:r>
    </w:p>
    <w:p>
      <w:pPr>
        <w:pStyle w:val="BookText"/>
        <w:rPr/>
      </w:pPr>
      <w:r>
        <w:rPr>
          <w:rFonts w:ascii="Amiri" w:hAnsi="Amiri" w:eastAsia="Amiri" w:cs="Amiri"/>
          <w:color w:val="111111"/>
          <w:sz w:val="28"/>
          <w:sz w:val="28"/>
          <w:szCs w:val="28"/>
          <w:rtl w:val="true"/>
          <w:lang w:bidi="ar-SA"/>
        </w:rPr>
        <w:t>تُقاتِهِ</w:t>
      </w:r>
      <w:r>
        <w:rPr>
          <w:rStyle w:val="FootnoteAnchor"/>
          <w:rtl w:val="true"/>
        </w:rPr>
        <w:footnoteReference w:id="1180"/>
      </w:r>
      <w:r>
        <w:rPr>
          <w:rFonts w:ascii="Amiri" w:hAnsi="Amiri" w:eastAsia="Amiri" w:cs="Amiri"/>
          <w:color w:val="111111"/>
          <w:sz w:val="28"/>
          <w:sz w:val="28"/>
          <w:szCs w:val="28"/>
          <w:rtl w:val="true"/>
          <w:lang w:bidi="ar-SA"/>
        </w:rPr>
        <w:t>قَالَ يُطَاعُ وَلا يُعْصَى وَيُذْكَرُ وَلا يُنْسَى وَيُشْكَرُ فَلا يُكَفَّرُ</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حَدِيدِ بْنِ حَكِيمٍ قَالَ سَمِعْتُ أَبَا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اتَّقُوا اللّه‏َ وَصُونُوا دِينَكُمْ بِالْوَرَعِ</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فُضَيْلٍ قَالَ 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لَقِيتَ عَنَّا السَّلامَ وَقُلْ لَهُمْ إِنَّ أَحَدَنَا لا يُغْنِي عَنْهُمْ وَاللّه‏ِ شَيْئاً إِلاّ بِوَرَعٍ فَاحْفَظُوا أَلْسِنَتَكُمْ وَكُفُّوا أَيْدِيَكُمْ وَعَلَيْكُمْ بِالصَّبْرِ وَالصَّلاةِ إِنَّ اللّه‏َ مَعَ الصَّابِرِينَ</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وَالاجْتِهَادِ فِي دِينِكَ وَاعْلَمْ أَنَّهُ لا يُغْنِي عَنْكَ اجْتِهَادٌ لَيْسَ مَعَهُ وَرَعٌ</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التَّقْوَى فِي قَوْلِهِ تَعَالَى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وَالاْءِحْسانِ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فَإِنَّهُ جِمَاعُ الْخَيْر</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عَنْ أَبِي جَعْفَرٍ مُحَمَّدِ بْنِ عَلِيٍّ الْبَاقِرِ عليه‏السلام قَالَ كَانَ أَمِيرُ الْمُؤمِنِينَ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التَّقْوَى عَلامَاتٍ يُعْرَفُونَ بِهَا صِدْقَ الْحَدِيثِ وَأَدَاءَ الْأَمَانَةِ وَالْوَفَاءَ بِالْعَهْدِ وَقِلَّةَ الْفَخْرِ وَالْبُخْلِ وَصِلَةَ الْأَرْحَامِ وَرَحْمَةَ الضُّعَفَاءِ وَقِلَّةَ الْمُؤاتَاةِ لِلنِّسَاءِ وَبَذْلَ الْمَعْرُوفِ وَحُسْنَ الْخُلُقِ وَسَعَةَ الْحِلْمِ وَاتِّبَاعَ الْعِلْمِ فِيمَا يُقَرِّبُ </w:t>
      </w:r>
      <w:bookmarkStart w:id="649" w:name="pg14849_167516"/>
    </w:p>
    <w:p>
      <w:pPr>
        <w:pStyle w:val="BookText"/>
        <w:rPr/>
      </w:pPr>
      <w:bookmarkEnd w:id="649"/>
      <w:r>
        <w:rPr>
          <w:rFonts w:ascii="Amiri" w:hAnsi="Amiri" w:eastAsia="Amiri" w:cs="Amiri"/>
          <w:color w:val="111111"/>
          <w:sz w:val="28"/>
          <w:sz w:val="28"/>
          <w:szCs w:val="28"/>
          <w:rtl w:val="true"/>
          <w:lang w:bidi="ar-SA"/>
        </w:rPr>
        <w:t>إِلَى اللّه‏ِ عَزَّ وَجَلَّ طُوبى لَهُمْ وَحُسْنُ مَآب</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رَسُولُ اللّه‏ِ صلى‏الله‏عليه‏و‏آله مَنْ أَحَبَّ أَنْ يَكُونَ أَكْرَمَ النَّاسِ فَلْيَتَّقِ اللّه‏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قِبْلَتَنَا وَأَكَلَ ذَبِيحَتَنَا وَآمَنَ بِنَبِيِّنَا وَشَهِدَ</w:t>
      </w:r>
    </w:p>
    <w:p>
      <w:pPr>
        <w:pStyle w:val="BookText"/>
        <w:rPr/>
      </w:pPr>
      <w:r>
        <w:rPr>
          <w:rFonts w:ascii="Amiri" w:hAnsi="Amiri" w:eastAsia="Amiri" w:cs="Amiri"/>
          <w:color w:val="111111"/>
          <w:sz w:val="28"/>
          <w:sz w:val="28"/>
          <w:szCs w:val="28"/>
          <w:rtl w:val="true"/>
          <w:lang w:bidi="ar-SA"/>
        </w:rPr>
        <w:t>شَهَادَتَنَا وَدَخَلَ فِي دِينِنَا أَجْرَيْنَا عَلَيْهِ حُكْمَ الْقُرْآنِ وَحُدُودَ الاْءِسْلامِ لَيْسَ لِأَحَدٍ عَلَى أَحَدٍ فَضْلٌ إِلاّ بِالتَّقْوَى ـ أَلا وَإِنَّ لِلْمُتَّقِينَ عِنْدَ اللّه‏ِ أَفْضَلَ الثَّوَابِ وَأَحْسَنَ الْجَزَاءِ وَالْمَآبِ</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عُرْسُ الْمُتَّقِينَ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143657_388300464"/>
      <w:bookmarkStart w:id="651" w:name="_Toc264"/>
      <w:bookmarkEnd w:id="650"/>
      <w:r>
        <w:rPr>
          <w:rtl w:val="true"/>
        </w:rPr>
        <w:t>مَنْ أَقَلَّ مِنْهَا</w:t>
      </w:r>
      <w:bookmarkEnd w:id="651"/>
    </w:p>
    <w:p>
      <w:pPr>
        <w:pStyle w:val="BookText"/>
        <w:rPr/>
      </w:pPr>
      <w:r>
        <w:rPr>
          <w:rFonts w:ascii="Amiri" w:hAnsi="Amiri" w:eastAsia="Amiri" w:cs="Amiri"/>
          <w:color w:val="111111"/>
          <w:sz w:val="28"/>
          <w:sz w:val="28"/>
          <w:szCs w:val="28"/>
          <w:rtl w:val="true"/>
          <w:lang w:bidi="ar-SA"/>
        </w:rPr>
        <w:t>أي من الدّنيا</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43659_388300464"/>
      <w:bookmarkStart w:id="653" w:name="_Toc265"/>
      <w:bookmarkEnd w:id="652"/>
      <w:r>
        <w:rPr>
          <w:rtl w:val="true"/>
        </w:rPr>
        <w:t>اسْتَكْثَرَ مِمَّا يُؤمِنُهُ</w:t>
      </w:r>
      <w:bookmarkEnd w:id="653"/>
    </w:p>
    <w:p>
      <w:pPr>
        <w:pStyle w:val="BookText"/>
        <w:rPr/>
      </w:pPr>
      <w:r>
        <w:rPr>
          <w:rFonts w:ascii="Amiri" w:hAnsi="Amiri" w:eastAsia="Amiri" w:cs="Amiri"/>
          <w:color w:val="111111"/>
          <w:sz w:val="28"/>
          <w:sz w:val="28"/>
          <w:szCs w:val="28"/>
          <w:rtl w:val="true"/>
          <w:lang w:bidi="ar-SA"/>
        </w:rPr>
        <w:t xml:space="preserve">بيت وثوب وقوت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لمن في غد يموت</w:t>
      </w:r>
    </w:p>
    <w:p>
      <w:pPr>
        <w:pStyle w:val="BookText"/>
        <w:rPr/>
      </w:pPr>
      <w:r>
        <w:rPr>
          <w:rFonts w:ascii="Amiri" w:hAnsi="Amiri" w:eastAsia="Amiri" w:cs="Amiri"/>
          <w:color w:val="111111"/>
          <w:sz w:val="28"/>
          <w:sz w:val="28"/>
          <w:szCs w:val="28"/>
          <w:rtl w:val="true"/>
          <w:lang w:bidi="ar-SA"/>
        </w:rPr>
        <w:t xml:space="preserve">وربّما مات نصف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والنّصف من قوته يفوت</w:t>
      </w:r>
    </w:p>
    <w:p>
      <w:pPr>
        <w:pStyle w:val="BookText"/>
        <w:rPr/>
      </w:pPr>
      <w:r>
        <w:rPr>
          <w:rFonts w:ascii="Amiri" w:hAnsi="Amiri" w:eastAsia="Amiri" w:cs="Amiri"/>
          <w:color w:val="111111"/>
          <w:sz w:val="28"/>
          <w:sz w:val="28"/>
          <w:szCs w:val="28"/>
          <w:rtl w:val="true"/>
          <w:lang w:bidi="ar-SA"/>
        </w:rPr>
        <w:t xml:space="preserve">بيت يواري الفتى وثوب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ليستر من عورة وقوت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بلاغ لمن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كثير لمن يموت</w:t>
      </w:r>
      <w:r>
        <w:rPr>
          <w:rStyle w:val="FootnoteAnchor"/>
          <w:rtl w:val="true"/>
        </w:rPr>
        <w:footnoteReference w:id="1190"/>
      </w:r>
      <w:bookmarkStart w:id="654" w:name="pg14849_167517"/>
    </w:p>
    <w:p>
      <w:pPr>
        <w:pStyle w:val="Heading3"/>
        <w:numPr>
          <w:ilvl w:val="2"/>
          <w:numId w:val="1"/>
        </w:numPr>
        <w:rPr/>
      </w:pPr>
      <w:bookmarkStart w:id="655" w:name="__RefHeading___Toc143661_388300464"/>
      <w:bookmarkStart w:id="656" w:name="_Toc266"/>
      <w:bookmarkEnd w:id="654"/>
      <w:bookmarkEnd w:id="655"/>
      <w:r>
        <w:rPr>
          <w:rtl w:val="true"/>
        </w:rPr>
        <w:t>وَمَنِ اسْتَكْثَرَ مِنْهَا اسْتَكْثَرَ مِمَّا يُوبِقُهُ</w:t>
      </w:r>
      <w:bookmarkEnd w:id="656"/>
    </w:p>
    <w:p>
      <w:pPr>
        <w:pStyle w:val="BookText"/>
        <w:rPr/>
      </w:pPr>
      <w:r>
        <w:rPr>
          <w:rFonts w:ascii="Amiri" w:hAnsi="Amiri" w:eastAsia="Amiri" w:cs="Amiri"/>
          <w:color w:val="111111"/>
          <w:sz w:val="28"/>
          <w:sz w:val="28"/>
          <w:szCs w:val="28"/>
          <w:rtl w:val="true"/>
          <w:lang w:bidi="ar-SA"/>
        </w:rPr>
        <w:t>لأنّه كماء البحر من استكثر منه ازداده عطشا حتّى يهلكه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السؤل</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استكثر منها لم يدم له</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43663_388300464"/>
      <w:bookmarkStart w:id="658" w:name="_Toc267"/>
      <w:bookmarkEnd w:id="657"/>
      <w:r>
        <w:rPr>
          <w:rtl w:val="true"/>
        </w:rPr>
        <w:t>وَزَالَ عَمَّا قَلِيلٍ عَنْهُ</w:t>
      </w:r>
      <w:bookmarkEnd w:id="65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وَآلَ مُحَمَّدٍ وَمَنْ أَحَبَّ مُحَمَّداً وَآلَ مُحَمَّدٍ الْعَفَافَ وَالْكَفَافَ وَارْزُقْ مَنْ أَبْغَضَ مُحَمَّداً وَآلَ مُحَمَّدٍ الْمَالَ وَالْوَلَدَ</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أَبَا ذَرٍّ رَحِمَهُ اللّه‏ُ سَارٌّ لَهُ فِي غَنَمِهِ فَقَالَ قَدْ كَثُرَتِ الْغَنَمُ وَوَلَدَتْ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بِكَثْرَتِهَا فَمَا قَلَّ مِنْهَا وَكَفَى أَحَبُّ إِلَيَّ مِمَّا كَثُرَ مِنْهَا وَأَلْهَى</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الْمُؤمِنِينَ عليه‏السلام قَالَ قَالَ رَسُولُ اللّه‏ِ صلى‏الله‏عليه‏و‏آله إِنَّ الدِّينَارَ وَالدِّرْهَمَ أَهْلَكَا مَنْ كَانَ قَبْلَكُمْ وَهُمَا مُهْلِكَاكُمْ</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عليه‏السلام فِي خُطْبَةٍ قَامَ بِهَا فِي بَنِي إِسْرَائِيلَ أَصْبَحْتُ فِيكُمْ وَإِدَامِيَ الْجُوعُ وَطَعَامِي مَا تُنْبِتُ الْأَرْضُ لِلْوُحُوشِ </w:t>
      </w:r>
      <w:bookmarkStart w:id="659" w:name="pg14849_167518"/>
    </w:p>
    <w:p>
      <w:pPr>
        <w:pStyle w:val="BookText"/>
        <w:rPr/>
      </w:pPr>
      <w:bookmarkEnd w:id="659"/>
      <w:r>
        <w:rPr>
          <w:rFonts w:ascii="Amiri" w:hAnsi="Amiri" w:eastAsia="Amiri" w:cs="Amiri"/>
          <w:color w:val="111111"/>
          <w:sz w:val="28"/>
          <w:sz w:val="28"/>
          <w:szCs w:val="28"/>
          <w:rtl w:val="true"/>
          <w:lang w:bidi="ar-SA"/>
        </w:rPr>
        <w:t>وَالْأَنْعَامِ وَسِرَاجِيَ الْقَمَرُ وَفِرَاشِيَ التُّرَابُ وَوِسَادَتِيَ الْحَجَرُ لَيْسَ لِي بَيْتٌ يَخْرُبُ وَلا مَالٌ يَتْلَفُ وَلا وَلَدٌ يَمُوتُ وَلا امْرَأَةٌ تَحْزَنُ أَصْبَحْتُ وَلَيْسَ لِي شَيْءٌ وَأَمْسَيْتُ وَلَيْسَ لِي شَيْءٌ وَأَنَا أَغْنَى وُلْدِ آدَمَ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مِسْكِيناً وَأَمِتْنِي مِسْكِيناً وَاحْشُرْنِي فِي زُمْرَةِ الْمَسَاكِينِ</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غَنِيٍّ وَلا فَقِيرٍ إِلاّ وَدَّ يَوْمَ الْقِيَامَةِ أَنَّهُ كَانَ فِي الدُّنْيَا لَمْ يُؤتَ إِلاّ قُوتاً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143665_388300464"/>
      <w:bookmarkStart w:id="661" w:name="_Toc268"/>
      <w:bookmarkEnd w:id="660"/>
      <w:r>
        <w:rPr>
          <w:rtl w:val="true"/>
        </w:rPr>
        <w:t>كَمْ مِنْ وَاثِقٍ بِهَا قَدْ فَجَعَتْهُ</w:t>
      </w:r>
      <w:bookmarkEnd w:id="661"/>
    </w:p>
    <w:p>
      <w:pPr>
        <w:pStyle w:val="BookText"/>
        <w:rPr/>
      </w:pPr>
      <w:r>
        <w:rPr>
          <w:rFonts w:ascii="Amiri" w:hAnsi="Amiri" w:eastAsia="Amiri" w:cs="Amiri"/>
          <w:color w:val="111111"/>
          <w:sz w:val="28"/>
          <w:sz w:val="28"/>
          <w:szCs w:val="28"/>
          <w:rtl w:val="true"/>
          <w:lang w:bidi="ar-SA"/>
        </w:rPr>
        <w:t>لبس سليمان بن عبد الملك يوم جمعة ثيابا خضراء من خزّ ونظر في المرآة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الملك الشابّ فخرج إلى الصلاة فلم يرجع حتّى وعك فلمّا ثقل عهد</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43667_388300464"/>
      <w:bookmarkStart w:id="663" w:name="_Toc269"/>
      <w:bookmarkEnd w:id="662"/>
      <w:r>
        <w:rPr>
          <w:rtl w:val="true"/>
        </w:rPr>
        <w:t>وَذِي طُمَأْنِينَةٍ إِلَيْهَا قَدْ صَرَعَتْهُ</w:t>
      </w:r>
      <w:bookmarkEnd w:id="6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خلافة المعتصم ثماني سنين وثمانية أشهر ولمّا احتضر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أخذت من بين هذا الخلق، لو علمت أنّ عمري هكذا قصير ما فعلت ما فعلت</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664" w:name="pg14849_167519"/>
    </w:p>
    <w:p>
      <w:pPr>
        <w:pStyle w:val="Heading3"/>
        <w:numPr>
          <w:ilvl w:val="2"/>
          <w:numId w:val="1"/>
        </w:numPr>
        <w:rPr/>
      </w:pPr>
      <w:bookmarkStart w:id="665" w:name="__RefHeading___Toc143669_388300464"/>
      <w:bookmarkStart w:id="666" w:name="_Toc270"/>
      <w:bookmarkEnd w:id="664"/>
      <w:bookmarkEnd w:id="665"/>
      <w:r>
        <w:rPr>
          <w:rtl w:val="true"/>
        </w:rPr>
        <w:t>وَذِي أُبَّهَةٍ قَدْ جَعَلَتْهُ حَقِيراً وَذِي نَخْوَةٍ قَدْ رَدَّتْهُ ذَلِيلاً</w:t>
      </w:r>
      <w:bookmarkEnd w:id="666"/>
    </w:p>
    <w:p>
      <w:pPr>
        <w:pStyle w:val="BookText"/>
        <w:rPr/>
      </w:pP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ذي تاج قد أكبّته لليدين والفم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استوزر الواثق محمد بن عبد الملك الزّيّات، وفوّض إليه الامور ثم غضب عليه المتوكّل، فقبض ما في منزله من متاع ودواب وجوار وغلمان، ووجّه راشد المولى إلى بغداد في قبض ما هنا لك من أمواله وخدمه، وأمر بقبض ضياعه وضياع أهل بيته حيث كانت وحبس وكان أوّلا في حبسه مطلقا ثمّ قيّد فامتنع من الطعام، وكان شديد الجزع في حبسه، كثير البكاء، قليل الكلام، فمكث أيّاما ثمّ سوهر ومنع من النوم، يساهر وينخس بمسلة، ثمّ ترك يوما وليلة، فنام وانتبه فاشتهى فاكهة وعنبا، فاتي به فأكل ثمّ أعيد إلى المساهرة ثم بتنّور من خشب فيه مسامير من حديد، وكان هو أوّل من أمر بعمل ذلك، فعذّب به ابن أسباط المصري حتّى استخرج منه جميع ما عنده، ثم ابتلي به فعذّب به أيّاما، قال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أخرج وأقفل الباب عليه، فيمدّ يديه إلى السماء جميعا، حتّى يدقّ موضع كتفيه ثمّ يدخل التنّور، فيجلس والتنّور فيه مسامير من حديد وفي وسطه خشبة معترضة يجلس عليها المعذّب إذا أراد أن يستريح فيجلس على الخشبة ساعة ثم يجيء الموكّل به، فاذا هو سمع صوت الباب يفتح، قام قائما كما كان، ثمّ شدّدوا عليه قال المعذّب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خاتلته يوما وأريته أنّي أقفلت، ولم أقفله إنّما أغلقته ثمّ مكثت قليلا ثم دفعت الباب غفلة، فاذا هو قاعد في التنّور على الخشبة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تعمل هذا العمل، فكنت إذا خرجت بعد ذلك شددت خناقه فكان لا يقدر على القعود واستللت الخشبة حتّى كادت تكون بين رجليه، فما مكث بعد ذلك إلاّ أيّاما حتّى مات، </w:t>
      </w:r>
      <w:bookmarkStart w:id="667" w:name="pg14849_167520"/>
    </w:p>
    <w:p>
      <w:pPr>
        <w:pStyle w:val="BookText"/>
        <w:rPr/>
      </w:pPr>
      <w:bookmarkEnd w:id="667"/>
      <w:r>
        <w:rPr>
          <w:rFonts w:ascii="Amiri" w:hAnsi="Amiri" w:eastAsia="Amiri" w:cs="Amiri"/>
          <w:color w:val="111111"/>
          <w:sz w:val="28"/>
          <w:sz w:val="28"/>
          <w:szCs w:val="28"/>
          <w:rtl w:val="true"/>
          <w:lang w:bidi="ar-SA"/>
        </w:rPr>
        <w:t>وقيل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بطح فضرب على بطنه خمسين مقرعة، ثمّ قلب فضرب على استه مثلها، فمات وهو يضرب وهم لا يعلمون فأصبح ميتا، قد التوت عنقه ونتفت لحيته، وعن مبارك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 أكل في طول حبسه إلاّ رغيفا واحدا وكان يأكل العنبة والعنبتين، وكنت أسمعه قبل موته بيومين أو ثلاثة 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عبد الملك لم يقنعك النّعمة والدّواب الفره والدّار النظيفة والكسوة الفاخرة وأنت في عافية حتّى طلبت الوزارة، ذق ما عملت بنفسك، فكان يكرّر ذلك على نفسه، فلمّا مات أحضر ابناه ـ وكانا محبوسين ـ وقد طرح على باب من خشب في قميصه الّذي حبس فيه وقد اتّسخ، فغسلاه على الباب ودفناه وحفرا له فلم يعمّقا، فذكر أنّ الكلاب نبشته وأكلت لحمه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143671_388300464"/>
      <w:bookmarkStart w:id="669" w:name="_Toc271"/>
      <w:bookmarkEnd w:id="668"/>
      <w:r>
        <w:rPr>
          <w:rtl w:val="true"/>
        </w:rPr>
        <w:t>سُلْطَانُهَا دُوَلٌ</w:t>
      </w:r>
      <w:bookmarkEnd w:id="66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مالِكَ‏الْمُلْكِ تُؤتِي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هتف بالمنصور هاتف من قصره بالمدينة، فسمعه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وربّ السّكون والحرك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المنايا كثيرة الشّرك</w:t>
      </w:r>
    </w:p>
    <w:p>
      <w:pPr>
        <w:pStyle w:val="BookText"/>
        <w:rPr/>
      </w:pPr>
      <w:r>
        <w:rPr>
          <w:rFonts w:ascii="Amiri" w:hAnsi="Amiri" w:eastAsia="Amiri" w:cs="Amiri"/>
          <w:color w:val="111111"/>
          <w:sz w:val="28"/>
          <w:sz w:val="28"/>
          <w:szCs w:val="28"/>
          <w:rtl w:val="true"/>
          <w:lang w:bidi="ar-SA"/>
        </w:rPr>
        <w:t xml:space="preserve">عليك يا نفس ان اسأت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بالقصد كلّ ذاك لك</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اختلف الليل والنهار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دارت نجوم السماء في الفلك </w:t>
      </w:r>
      <w:bookmarkStart w:id="670" w:name="pg14849_167521"/>
    </w:p>
    <w:p>
      <w:pPr>
        <w:pStyle w:val="BookText"/>
        <w:rPr/>
      </w:pPr>
      <w:bookmarkEnd w:id="670"/>
      <w:r>
        <w:rPr>
          <w:rFonts w:ascii="Amiri" w:hAnsi="Amiri" w:eastAsia="Amiri" w:cs="Amiri"/>
          <w:color w:val="111111"/>
          <w:sz w:val="28"/>
          <w:sz w:val="28"/>
          <w:szCs w:val="28"/>
          <w:rtl w:val="true"/>
          <w:lang w:bidi="ar-SA"/>
        </w:rPr>
        <w:t xml:space="preserve">إلاّ لنقل السلطان عن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ملكه إلى ملك</w:t>
      </w:r>
    </w:p>
    <w:p>
      <w:pPr>
        <w:pStyle w:val="BookText"/>
        <w:rPr/>
      </w:pPr>
      <w:r>
        <w:rPr>
          <w:rFonts w:ascii="Amiri" w:hAnsi="Amiri" w:eastAsia="Amiri" w:cs="Amiri"/>
          <w:color w:val="111111"/>
          <w:sz w:val="28"/>
          <w:sz w:val="28"/>
          <w:szCs w:val="28"/>
          <w:rtl w:val="true"/>
          <w:lang w:bidi="ar-SA"/>
        </w:rPr>
        <w:t xml:space="preserve">حتّى يصير انّه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 سلطانه بمشترك</w:t>
      </w:r>
    </w:p>
    <w:p>
      <w:pPr>
        <w:pStyle w:val="BookText"/>
        <w:rPr/>
      </w:pPr>
      <w:r>
        <w:rPr>
          <w:rFonts w:ascii="Amiri" w:hAnsi="Amiri" w:eastAsia="Amiri" w:cs="Amiri"/>
          <w:color w:val="111111"/>
          <w:sz w:val="28"/>
          <w:sz w:val="28"/>
          <w:szCs w:val="28"/>
          <w:rtl w:val="true"/>
          <w:lang w:bidi="ar-SA"/>
        </w:rPr>
        <w:t xml:space="preserve">ذاك بديع السماء والأرض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المرسي الجبال المسخّر الفلك</w:t>
      </w:r>
    </w:p>
    <w:p>
      <w:pPr>
        <w:pStyle w:val="BookText"/>
        <w:rPr/>
      </w:pPr>
      <w:r>
        <w:rPr>
          <w:rFonts w:ascii="Amiri" w:hAnsi="Amiri" w:eastAsia="Amiri" w:cs="Amiri"/>
          <w:color w:val="111111"/>
          <w:sz w:val="28"/>
          <w:sz w:val="28"/>
          <w:szCs w:val="28"/>
          <w:rtl w:val="true"/>
          <w:lang w:bidi="ar-SA"/>
        </w:rPr>
        <w:t>فقال هذا واللّه‏ أوان أجلي</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 المعتصم في علّته التي توفّي فيها افاقة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 إلى الزلاّل لأركب غدا فركب، وركب معه زنام الزّامر، فمرّ في دجلة بأزاء منزله، فقال يا زنّام أزمر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منزلا لم تبل اطلاله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حاشى لا طلالك أن تبلى</w:t>
      </w:r>
    </w:p>
    <w:p>
      <w:pPr>
        <w:pStyle w:val="BookText"/>
        <w:rPr/>
      </w:pPr>
      <w:r>
        <w:rPr>
          <w:rFonts w:ascii="Amiri" w:hAnsi="Amiri" w:eastAsia="Amiri" w:cs="Amiri"/>
          <w:color w:val="111111"/>
          <w:sz w:val="28"/>
          <w:sz w:val="28"/>
          <w:szCs w:val="28"/>
          <w:rtl w:val="true"/>
          <w:lang w:bidi="ar-SA"/>
        </w:rPr>
        <w:t xml:space="preserve">لم أبك أطلالك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عيشي فيك إذ ولّى</w:t>
      </w:r>
    </w:p>
    <w:p>
      <w:pPr>
        <w:pStyle w:val="BookText"/>
        <w:rPr/>
      </w:pPr>
      <w:r>
        <w:rPr>
          <w:rFonts w:ascii="Amiri" w:hAnsi="Amiri" w:eastAsia="Amiri" w:cs="Amiri"/>
          <w:color w:val="111111"/>
          <w:sz w:val="28"/>
          <w:sz w:val="28"/>
          <w:szCs w:val="28"/>
          <w:rtl w:val="true"/>
          <w:lang w:bidi="ar-SA"/>
        </w:rPr>
        <w:t xml:space="preserve">والعيش أولى ما بكاه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للمخزون أن يسلى</w:t>
      </w:r>
    </w:p>
    <w:p>
      <w:pPr>
        <w:pStyle w:val="BookText"/>
        <w:rPr/>
      </w:pPr>
      <w:r>
        <w:rPr>
          <w:rFonts w:ascii="Amiri" w:hAnsi="Amiri" w:eastAsia="Amiri" w:cs="Amiri"/>
          <w:color w:val="111111"/>
          <w:sz w:val="28"/>
          <w:sz w:val="28"/>
          <w:szCs w:val="28"/>
          <w:rtl w:val="true"/>
          <w:lang w:bidi="ar-SA"/>
        </w:rPr>
        <w:t>قال زنّام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أزمر هذا الصوت، حتّى دعا برطليّة فشرب منها قدحا وجعلت أزمره، واكرّره، وقد تناول منديلا بين يديه فما زال يبكي ويمسح دموعه فيه وينتحب حتّى رجع إلى منزله ولم يستتمّ شرب الرّطليّة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43673_388300464"/>
      <w:bookmarkStart w:id="672" w:name="_Toc272"/>
      <w:bookmarkEnd w:id="671"/>
      <w:r>
        <w:rPr>
          <w:rtl w:val="true"/>
        </w:rPr>
        <w:t>وَعَيْشُهَا رَنِقٌ</w:t>
      </w:r>
      <w:bookmarkEnd w:id="672"/>
    </w:p>
    <w:p>
      <w:pPr>
        <w:pStyle w:val="BookText"/>
        <w:rPr/>
      </w:pPr>
      <w:r>
        <w:rPr>
          <w:rFonts w:ascii="Amiri" w:hAnsi="Amiri" w:eastAsia="Amiri" w:cs="Amiri"/>
          <w:color w:val="111111"/>
          <w:sz w:val="28"/>
          <w:sz w:val="28"/>
          <w:szCs w:val="28"/>
          <w:rtl w:val="true"/>
          <w:lang w:bidi="ar-SA"/>
        </w:rPr>
        <w:t>أي 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على كدر وأنت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من الأقذار والأكدار</w:t>
      </w:r>
      <w:r>
        <w:rPr>
          <w:rStyle w:val="FootnoteAnchor"/>
          <w:rtl w:val="true"/>
        </w:rPr>
        <w:footnoteReference w:id="1209"/>
      </w:r>
      <w:bookmarkStart w:id="673" w:name="pg14849_167522"/>
    </w:p>
    <w:p>
      <w:pPr>
        <w:pStyle w:val="Heading3"/>
        <w:numPr>
          <w:ilvl w:val="2"/>
          <w:numId w:val="1"/>
        </w:numPr>
        <w:rPr/>
      </w:pPr>
      <w:bookmarkStart w:id="674" w:name="__RefHeading___Toc143675_388300464"/>
      <w:bookmarkStart w:id="675" w:name="_Toc273"/>
      <w:bookmarkEnd w:id="673"/>
      <w:bookmarkEnd w:id="674"/>
      <w:r>
        <w:rPr>
          <w:rtl w:val="true"/>
        </w:rPr>
        <w:t>وَعَذْبُهَا أُجَاجٌ</w:t>
      </w:r>
      <w:bookmarkEnd w:id="675"/>
    </w:p>
    <w:p>
      <w:pPr>
        <w:pStyle w:val="BookText"/>
        <w:rPr/>
      </w:pPr>
      <w:r>
        <w:rPr>
          <w:rFonts w:ascii="Amiri" w:hAnsi="Amiri" w:eastAsia="Amiri" w:cs="Amiri"/>
          <w:color w:val="111111"/>
          <w:sz w:val="28"/>
          <w:sz w:val="28"/>
          <w:szCs w:val="28"/>
          <w:rtl w:val="true"/>
          <w:lang w:bidi="ar-SA"/>
        </w:rPr>
        <w:t>أي ماء ها الطّيّب ملح مرّ</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43677_388300464"/>
      <w:bookmarkStart w:id="677" w:name="_Toc274"/>
      <w:bookmarkEnd w:id="676"/>
      <w:r>
        <w:rPr>
          <w:rtl w:val="true"/>
        </w:rPr>
        <w:t>وَحُلْوُهَا صَبِرٌ</w:t>
      </w:r>
      <w:bookmarkEnd w:id="677"/>
    </w:p>
    <w:p>
      <w:pPr>
        <w:pStyle w:val="BookText"/>
        <w:rPr/>
      </w:pPr>
      <w:r>
        <w:rPr>
          <w:rFonts w:ascii="Amiri" w:hAnsi="Amiri" w:eastAsia="Amiri" w:cs="Amiri"/>
          <w:color w:val="111111"/>
          <w:sz w:val="28"/>
          <w:sz w:val="28"/>
          <w:szCs w:val="28"/>
          <w:rtl w:val="true"/>
          <w:lang w:bidi="ar-SA"/>
        </w:rPr>
        <w:t>بكسر الباء، دوآء مرّ</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43679_388300464"/>
      <w:bookmarkStart w:id="679" w:name="_Toc275"/>
      <w:bookmarkEnd w:id="678"/>
      <w:r>
        <w:rPr>
          <w:rtl w:val="true"/>
        </w:rPr>
        <w:t>وَغِذَاؤهَا سِمَامٌ</w:t>
      </w:r>
      <w:bookmarkEnd w:id="679"/>
    </w:p>
    <w:p>
      <w:pPr>
        <w:pStyle w:val="BookText"/>
        <w:rPr/>
      </w:pPr>
      <w:r>
        <w:rPr>
          <w:rFonts w:ascii="Amiri" w:hAnsi="Amiri" w:eastAsia="Amiri" w:cs="Amiri"/>
          <w:color w:val="111111"/>
          <w:sz w:val="28"/>
          <w:sz w:val="28"/>
          <w:szCs w:val="28"/>
          <w:rtl w:val="true"/>
          <w:lang w:bidi="ar-SA"/>
        </w:rPr>
        <w:t>جمع سمّ</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43681_388300464"/>
      <w:bookmarkStart w:id="681" w:name="_Toc276"/>
      <w:bookmarkEnd w:id="680"/>
      <w:r>
        <w:rPr>
          <w:rtl w:val="true"/>
        </w:rPr>
        <w:t>وَأَسْبَابُهَا رِمَامٌ</w:t>
      </w:r>
      <w:bookmarkEnd w:id="681"/>
    </w:p>
    <w:p>
      <w:pPr>
        <w:pStyle w:val="BookText"/>
        <w:rPr/>
      </w:pPr>
      <w:r>
        <w:rPr>
          <w:rFonts w:ascii="Amiri" w:hAnsi="Amiri" w:eastAsia="Amiri" w:cs="Amiri"/>
          <w:color w:val="111111"/>
          <w:sz w:val="28"/>
          <w:sz w:val="28"/>
          <w:szCs w:val="28"/>
          <w:rtl w:val="true"/>
          <w:lang w:bidi="ar-SA"/>
        </w:rPr>
        <w:t>أي حبالها حبال 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تُغْنِيَ عَنْهُمْ أَمْوالُهُمْ وَلا أَوْلادُهُمْ مِنَ اللّه‏ِ شَيْئا</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143683_388300464"/>
      <w:bookmarkStart w:id="683" w:name="_Toc277"/>
      <w:bookmarkEnd w:id="682"/>
      <w:r>
        <w:rPr>
          <w:rtl w:val="true"/>
        </w:rPr>
        <w:t>حَيُّهَا بِعَرَضِ مَوْتٍ</w:t>
      </w:r>
      <w:bookmarkEnd w:id="683"/>
    </w:p>
    <w:p>
      <w:pPr>
        <w:pStyle w:val="BookText"/>
        <w:rPr/>
      </w:pPr>
      <w:r>
        <w:rPr>
          <w:rFonts w:ascii="Amiri" w:hAnsi="Amiri" w:eastAsia="Amiri" w:cs="Amiri"/>
          <w:color w:val="111111"/>
          <w:sz w:val="28"/>
          <w:sz w:val="28"/>
          <w:szCs w:val="28"/>
          <w:rtl w:val="true"/>
          <w:lang w:bidi="ar-SA"/>
        </w:rPr>
        <w:t xml:space="preserve">عن امير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ذِي رَمَقٍ قُوتٌ وَلِكُلِّ حَبَّةٍ آكِلٌ وَأَنْتَ قُوتُ الْمَوْت</w:t>
      </w:r>
      <w:r>
        <w:rPr>
          <w:rStyle w:val="FootnoteAnchor"/>
          <w:rtl w:val="true"/>
        </w:rPr>
        <w:footnoteReference w:id="1211"/>
      </w:r>
    </w:p>
    <w:p>
      <w:pPr>
        <w:pStyle w:val="Heading3"/>
        <w:numPr>
          <w:ilvl w:val="2"/>
          <w:numId w:val="1"/>
        </w:numPr>
        <w:rPr/>
      </w:pPr>
      <w:bookmarkStart w:id="684" w:name="__RefHeading___Toc143685_388300464"/>
      <w:bookmarkStart w:id="685" w:name="_Toc278"/>
      <w:bookmarkEnd w:id="684"/>
      <w:r>
        <w:rPr>
          <w:rtl w:val="true"/>
        </w:rPr>
        <w:t>وَصَحِيحُهَا بِعَرَضِ سُقْمٍ</w:t>
      </w:r>
      <w:bookmarkEnd w:id="685"/>
    </w:p>
    <w:p>
      <w:pPr>
        <w:pStyle w:val="BookText"/>
        <w:rPr/>
      </w:pP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منيعها بعرض اهتضام</w:t>
      </w:r>
      <w:r>
        <w:rPr>
          <w:rFonts w:eastAsia="Amiri" w:cs="Amiri" w:ascii="Amiri" w:hAnsi="Amiri"/>
          <w:color w:val="111111"/>
          <w:sz w:val="28"/>
          <w:szCs w:val="28"/>
          <w:rtl w:val="true"/>
          <w:lang w:bidi="ar-SA"/>
        </w:rPr>
        <w:t xml:space="preserve">». </w:t>
      </w:r>
      <w:bookmarkStart w:id="686" w:name="pg14849_167523"/>
    </w:p>
    <w:p>
      <w:pPr>
        <w:pStyle w:val="BookText"/>
        <w:rPr/>
      </w:pPr>
      <w:bookmarkEnd w:id="686"/>
      <w:r>
        <w:rPr>
          <w:rFonts w:ascii="Amiri" w:hAnsi="Amiri" w:eastAsia="Amiri" w:cs="Amiri"/>
          <w:color w:val="111111"/>
          <w:sz w:val="28"/>
          <w:sz w:val="28"/>
          <w:szCs w:val="28"/>
          <w:rtl w:val="true"/>
          <w:lang w:bidi="ar-SA"/>
        </w:rPr>
        <w:t>قال سعيد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المأمون لمّا كان ببلاد الروّم، فوجدته جالسا على شاطئ البدندون، والمعتصم جالس عن يمينه وهما مدليان أرجلهما في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رجليك في هذا الماء وذقه، فهل رأيت قطّ أشدّ بردا وأعذب وأصفى منه، ففعلت،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يطيب أن يؤل ثمّ يشرب هذا الماء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الآزاد، فبينا هو يقول إذ سمع وقع لجم البريد، فالتفت فإذا بغال من بغال البريد على اعجازها حقاب فيها الألطاف، فقال 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هل في هذه الألطاف رطب فانظر فان كان آزاد فأت به فجاء يسعى بسلّتين فيهما رطب آزاد كأنّما جني من النخل في تلك الساعة فكثر تعجّبنا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فكل، فأكل هو والمعتصم وأكلت، وشربنا جميعا من ذلك الماء فما قام منّا أحد إلاّ وهو محموم فكانت ميتة المأمون من تلك العلّة، ولم يزل المعتصم عليلا حتى دخل العراق ولم أزل عليلا حتى كان قريبا</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143687_388300464"/>
      <w:bookmarkStart w:id="688" w:name="_Toc279"/>
      <w:bookmarkEnd w:id="687"/>
      <w:r>
        <w:rPr>
          <w:rtl w:val="true"/>
        </w:rPr>
        <w:t>مُلْكُهَا مَسْلُوبٌ وَعَزِيزُهَا مَغْلُوبٌ</w:t>
      </w:r>
      <w:bookmarkEnd w:id="688"/>
    </w:p>
    <w:p>
      <w:pPr>
        <w:pStyle w:val="BookText"/>
        <w:rPr/>
      </w:pPr>
      <w:r>
        <w:rPr>
          <w:rFonts w:ascii="Amiri" w:hAnsi="Amiri" w:eastAsia="Amiri" w:cs="Amiri"/>
          <w:color w:val="111111"/>
          <w:sz w:val="28"/>
          <w:sz w:val="28"/>
          <w:szCs w:val="28"/>
          <w:rtl w:val="true"/>
          <w:lang w:bidi="ar-SA"/>
        </w:rPr>
        <w:t>لما احتضر الواثق، جعل يردّد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فيه جميع الخلق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سوقة بينهم يبقى ولا ملك</w:t>
      </w:r>
    </w:p>
    <w:p>
      <w:pPr>
        <w:pStyle w:val="BookText"/>
        <w:rPr/>
      </w:pPr>
      <w:r>
        <w:rPr>
          <w:rFonts w:ascii="Amiri" w:hAnsi="Amiri" w:eastAsia="Amiri" w:cs="Amiri"/>
          <w:color w:val="111111"/>
          <w:sz w:val="28"/>
          <w:sz w:val="28"/>
          <w:szCs w:val="28"/>
          <w:rtl w:val="true"/>
          <w:lang w:bidi="ar-SA"/>
        </w:rPr>
        <w:t xml:space="preserve">ما ضرّ أهل قليل في تنافرهم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يغني عن الأملاك ما ملكوا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بالبسط فطويت، وألصق خدّه بالأرض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يزول ملكه، ارحم من قد زال ملكه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689" w:name="pg14849_167524"/>
    </w:p>
    <w:p>
      <w:pPr>
        <w:pStyle w:val="Heading3"/>
        <w:numPr>
          <w:ilvl w:val="2"/>
          <w:numId w:val="1"/>
        </w:numPr>
        <w:rPr/>
      </w:pPr>
      <w:bookmarkStart w:id="690" w:name="__RefHeading___Toc143689_388300464"/>
      <w:bookmarkStart w:id="691" w:name="_Toc280"/>
      <w:bookmarkEnd w:id="689"/>
      <w:bookmarkEnd w:id="690"/>
      <w:r>
        <w:rPr>
          <w:rtl w:val="true"/>
        </w:rPr>
        <w:t>وَمَوْفُورُهَا مَنْكُوبٌ</w:t>
      </w:r>
      <w:bookmarkEnd w:id="691"/>
    </w:p>
    <w:p>
      <w:pPr>
        <w:pStyle w:val="BookText"/>
        <w:rPr/>
      </w:pPr>
      <w:r>
        <w:rPr>
          <w:rFonts w:ascii="Amiri" w:hAnsi="Amiri" w:eastAsia="Amiri" w:cs="Amiri"/>
          <w:color w:val="111111"/>
          <w:sz w:val="28"/>
          <w:sz w:val="28"/>
          <w:szCs w:val="28"/>
          <w:rtl w:val="true"/>
          <w:lang w:bidi="ar-SA"/>
        </w:rPr>
        <w:t>النكبة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نكبات الدهر</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143691_388300464"/>
      <w:bookmarkStart w:id="693" w:name="_Toc281"/>
      <w:bookmarkEnd w:id="692"/>
      <w:r>
        <w:rPr>
          <w:rtl w:val="true"/>
        </w:rPr>
        <w:t>وَجَارُهَا مَحْرُوبٌ</w:t>
      </w:r>
      <w:bookmarkEnd w:id="693"/>
    </w:p>
    <w:p>
      <w:pPr>
        <w:pStyle w:val="BookText"/>
        <w:rPr/>
      </w:pP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وراء ذلك سكرات الموت، وزفراته، وهول المطلع، والوقوف بين يدي الحاكم العدل</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أَساؤا بِما عَمِلُوا وَيَجْزِيَ</w:t>
      </w:r>
    </w:p>
    <w:p>
      <w:pPr>
        <w:pStyle w:val="BookText"/>
        <w:rPr/>
      </w:pPr>
      <w:r>
        <w:rPr>
          <w:rFonts w:ascii="Amiri" w:hAnsi="Amiri" w:eastAsia="Amiri" w:cs="Amiri"/>
          <w:color w:val="111111"/>
          <w:sz w:val="28"/>
          <w:sz w:val="28"/>
          <w:szCs w:val="28"/>
          <w:rtl w:val="true"/>
          <w:lang w:bidi="ar-SA"/>
        </w:rPr>
        <w:t>الَّذِينَ أَحْسَنُوا بِالْحُسْنَى</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والمحروب من سلب ماله،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43693_388300464"/>
      <w:bookmarkStart w:id="695" w:name="_Toc282"/>
      <w:bookmarkEnd w:id="694"/>
      <w:r>
        <w:rPr>
          <w:rtl w:val="true"/>
        </w:rPr>
        <w:t>أَ لَسْتُمْ فِي مَسَاكِنِ مَنْ كَانَ قَبْلَكُمْ أَطْوَلَ أَعْمَاراً</w:t>
      </w:r>
      <w:bookmarkEnd w:id="695"/>
    </w:p>
    <w:p>
      <w:pPr>
        <w:pStyle w:val="BookText"/>
        <w:rPr/>
      </w:pPr>
      <w:r>
        <w:rPr>
          <w:rFonts w:ascii="Amiri" w:hAnsi="Amiri" w:eastAsia="Amiri" w:cs="Amiri"/>
          <w:color w:val="111111"/>
          <w:sz w:val="28"/>
          <w:sz w:val="28"/>
          <w:szCs w:val="28"/>
          <w:rtl w:val="true"/>
          <w:lang w:bidi="ar-SA"/>
        </w:rPr>
        <w:t>روى من ذكر أخبار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لقمان بن عاد كان أطول الناس عمرا عاش ثلاثة آلاف وخمسمائة سنة ويقال عاش عمر سبعة أنسر، وكان يأخذ فرخ النّسر الذّكر، فيجعله في الجبل، فيعيش النّسر ما عاش، فإذا مات أخذ آخر فربّاه حتّى كان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أطولها عمرا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 العمر على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 الأعشى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لنفسك إذ تختار سبعة أنسر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مضى نسر خلدت إلى نسر </w:t>
      </w:r>
    </w:p>
    <w:p>
      <w:pPr>
        <w:pStyle w:val="BookText"/>
        <w:rPr/>
      </w:pPr>
      <w:r>
        <w:rPr>
          <w:rFonts w:ascii="Amiri" w:hAnsi="Amiri" w:eastAsia="Amiri" w:cs="Amiri"/>
          <w:color w:val="111111"/>
          <w:sz w:val="28"/>
          <w:sz w:val="28"/>
          <w:szCs w:val="28"/>
          <w:rtl w:val="true"/>
          <w:lang w:bidi="ar-SA"/>
        </w:rPr>
        <w:t xml:space="preserve">فعمّر حتّى خال انّ نسوره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وهل تبقى النّفوس على الدّهر</w:t>
      </w:r>
    </w:p>
    <w:p>
      <w:pPr>
        <w:pStyle w:val="BookText"/>
        <w:rPr/>
      </w:pPr>
      <w:r>
        <w:rPr>
          <w:rFonts w:ascii="Amiri" w:hAnsi="Amiri" w:eastAsia="Amiri" w:cs="Amiri"/>
          <w:color w:val="111111"/>
          <w:sz w:val="28"/>
          <w:sz w:val="28"/>
          <w:szCs w:val="28"/>
          <w:rtl w:val="true"/>
          <w:lang w:bidi="ar-SA"/>
        </w:rPr>
        <w:t xml:space="preserve">وقال لأدناهنّ إذ حلّ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ابن عاد وما تدري</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ومن المعمّرين ربيع بن ضبيع الفزاري عاش ثلاثمائة وأربعين سنة</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المستوغر عاش ثلاثمائة وثلاثين سنة</w:t>
      </w:r>
      <w:r>
        <w:rPr>
          <w:rStyle w:val="FootnoteAnchor"/>
          <w:rtl w:val="true"/>
        </w:rPr>
        <w:footnoteReference w:id="1222"/>
      </w:r>
      <w:r>
        <w:rPr>
          <w:rFonts w:ascii="Amiri" w:hAnsi="Amiri" w:eastAsia="Amiri" w:cs="Amiri"/>
          <w:color w:val="111111"/>
          <w:sz w:val="28"/>
          <w:sz w:val="28"/>
          <w:szCs w:val="28"/>
          <w:rtl w:val="true"/>
          <w:lang w:bidi="ar-SA"/>
        </w:rPr>
        <w:t>، وعاش أكثم بن صيفي الأسدي ثلاثمائة وثلاثين سنة أدرك النبيّ صلى‏الله‏عليه‏و‏آلهوآمن به ومات قبل أن يلقاه، وله أخبار كثيرة، وحكم وأمثال</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أبوه مائتين وسبعين سنة لا ينكر من عقله شيء، وهو المعروف بذي الحلم الذي قال فيه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يقرع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وعاش ضبيرة بن سعيد مائتين وعشرين سنة ولم يشب، أدرك الإسلام ولم يسلم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دريد بن الصمّة مائتي سنة أدرك الإسلام ولم يسلم، كان أحد قوّاد المشركين يوم حنين فقتل يومئذ</w:t>
      </w:r>
      <w:r>
        <w:rPr>
          <w:rStyle w:val="FootnoteAnchor"/>
          <w:rtl w:val="true"/>
        </w:rPr>
        <w:footnoteReference w:id="1226"/>
      </w:r>
      <w:r>
        <w:rPr>
          <w:rFonts w:ascii="Amiri" w:hAnsi="Amiri" w:eastAsia="Amiri" w:cs="Amiri"/>
          <w:color w:val="111111"/>
          <w:sz w:val="28"/>
          <w:sz w:val="28"/>
          <w:szCs w:val="28"/>
          <w:rtl w:val="true"/>
          <w:lang w:bidi="ar-SA"/>
        </w:rPr>
        <w:t xml:space="preserve">، و عاش محصن بن عتبان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عاش عمرو بن حممة الدّوسي أربعمائة سنة،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وطال العمر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افاع ليلة غير مودع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الموت أفناني ولكن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سنون من مصيف ومربع </w:t>
      </w:r>
    </w:p>
    <w:p>
      <w:pPr>
        <w:pStyle w:val="BookText"/>
        <w:rPr/>
      </w:pPr>
      <w:r>
        <w:rPr>
          <w:rFonts w:ascii="Amiri" w:hAnsi="Amiri" w:eastAsia="Amiri" w:cs="Amiri"/>
          <w:color w:val="111111"/>
          <w:sz w:val="28"/>
          <w:sz w:val="28"/>
          <w:szCs w:val="28"/>
          <w:rtl w:val="true"/>
          <w:lang w:bidi="ar-SA"/>
        </w:rPr>
        <w:t xml:space="preserve">ثلاث مائة قد مررن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هذا أرتجي منه أربع</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وعاش الحارث بن مضاض الجرهمي أربعمائة سنة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 xml:space="preserve">بلى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والجدود العواثر</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وعاش عبد المسيح الغسّاني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كان نصرانيّا أدرك الإسلام ولم يسلم</w:t>
      </w:r>
      <w:r>
        <w:rPr>
          <w:rStyle w:val="FootnoteAnchor"/>
          <w:rtl w:val="true"/>
        </w:rPr>
        <w:footnoteReference w:id="1230"/>
      </w:r>
      <w:r>
        <w:rPr>
          <w:rFonts w:ascii="Amiri" w:hAnsi="Amiri" w:eastAsia="Amiri" w:cs="Amiri"/>
          <w:color w:val="111111"/>
          <w:sz w:val="28"/>
          <w:sz w:val="28"/>
          <w:szCs w:val="28"/>
          <w:rtl w:val="true"/>
          <w:lang w:bidi="ar-SA"/>
        </w:rPr>
        <w:t>، وخبره مع خالد بن الوليد لمّا نزل الحيرة معروف، 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سفن البحر ترقا إلينا في هذا الجرف، ورأيت المرأة من أهل الحيرة تضع مكتلها على رأسها لا تزوّد إلاّ رغيفا واحدا حتّى تأتي الشام وقد أصبحت خرابا وذلك دأب اللّه‏ في العباد والبلاد، ومن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 أبناء علاّت لمن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 أقلّ فمجفوّ ومحقور</w:t>
      </w:r>
    </w:p>
    <w:p>
      <w:pPr>
        <w:pStyle w:val="BookText"/>
        <w:rPr/>
      </w:pPr>
      <w:r>
        <w:rPr>
          <w:rFonts w:ascii="Amiri" w:hAnsi="Amiri" w:eastAsia="Amiri" w:cs="Amiri"/>
          <w:color w:val="111111"/>
          <w:sz w:val="28"/>
          <w:sz w:val="28"/>
          <w:szCs w:val="28"/>
          <w:rtl w:val="true"/>
          <w:lang w:bidi="ar-SA"/>
        </w:rPr>
        <w:t xml:space="preserve">وهم بنون لامّ ان رأو نشبا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بالغيب محفوظ ومحصور</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وعاش ذو الأصبع العدواني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أحد حكّام العرب في الجاهلية،</w:t>
      </w:r>
    </w:p>
    <w:p>
      <w:pPr>
        <w:pStyle w:val="BookText"/>
        <w:rPr/>
      </w:pPr>
      <w:r>
        <w:rPr>
          <w:rFonts w:ascii="Amiri" w:hAnsi="Amiri" w:eastAsia="Amiri" w:cs="Amiri"/>
          <w:color w:val="111111"/>
          <w:sz w:val="28"/>
          <w:sz w:val="28"/>
          <w:szCs w:val="28"/>
          <w:rtl w:val="true"/>
          <w:lang w:bidi="ar-SA"/>
        </w:rPr>
        <w:t>وأخباره وأشعاره وحكمه معروفة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زهير بن الحباب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وواقع مائتي وقعة، وكان سيّدا مطاعا عاش شريفا في قومه ويقال كان فيه عشر خصال لم يجتمعن في غيره من أهل زمانه، كان سيّد قومه، وخطيبهم، وشاعرهم، ووافدهم إلى الملوك، وطبيبهم، وفارسهم، وله البيت فيهم، والعدد منهم، وأوصى إلى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كبرت سنّي وبلغت خرسا من دهري، فاحكمتني </w:t>
      </w:r>
    </w:p>
    <w:p>
      <w:pPr>
        <w:pStyle w:val="BookText"/>
        <w:rPr/>
      </w:pPr>
      <w:r>
        <w:rPr>
          <w:rFonts w:ascii="Amiri" w:hAnsi="Amiri" w:eastAsia="Amiri" w:cs="Amiri"/>
          <w:color w:val="111111"/>
          <w:sz w:val="28"/>
          <w:sz w:val="28"/>
          <w:szCs w:val="28"/>
          <w:rtl w:val="true"/>
          <w:lang w:bidi="ar-SA"/>
        </w:rPr>
        <w:t>التجارب، فاحفظوا عنّي ما أقول، إيّاكم والخور عند المصائب والتواكل عند النوائب فانّ ذلك داعية الغمّ، وشماتة العدوّ، وسوء الظنّ بالرّبّ، وإيّاكم أن تكونوا</w:t>
      </w:r>
    </w:p>
    <w:p>
      <w:pPr>
        <w:pStyle w:val="BookText"/>
        <w:rPr/>
      </w:pPr>
      <w:r>
        <w:rPr>
          <w:rFonts w:ascii="Amiri" w:hAnsi="Amiri" w:eastAsia="Amiri" w:cs="Amiri"/>
          <w:color w:val="111111"/>
          <w:sz w:val="28"/>
          <w:sz w:val="28"/>
          <w:szCs w:val="28"/>
          <w:rtl w:val="true"/>
          <w:lang w:bidi="ar-SA"/>
        </w:rPr>
        <w:t>بالأحداث مغترّين، ولها آمنين، ومنها ساخرين، فانّه ما سخر قوم قط إلاّ ابتلوا، ولكن توقّعوها فإنّ الإنسان غرض تعاوره الرّماة، فمقصّر دونه، ومجاوز موضعه، و واقع عن يمينه وشماله، ثمّ لابدّ أن يصيبه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وعاش رويد بن زيد القضاعي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عليّ الدهر رجلا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بن قحطان أبو اليمن كلّها، وأوّل من تكلّم بالعربيّة على ما ذكره أبو الحسن النسّابة الأصفهاني في كتابه الفرع والشجر</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عامر مزيقيا روي عن شرقي بن قطامي أنّه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سوقة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ملكا، وكان في سنيّ ملكه يلبس في كلّ يوم حلّتين، فإذا كان بالعشيّ مزّقت الحلّتان عنه لئلا يلبسهما غيره، فسمّي مزيقيا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بذلك لأنّ على عهده تمزّقت الأزد، فصاروا إلى أقطار الأرض وكان ملك سبأ، فحدّثته الكهّان بأنّ اللّه‏ يهلكها بالسيّل العرم، فاحتال حتّى باع ضياعه وخرج في من أطاعه من أولاده وأهله قبل سيل العرم ومنه انتشرت الأزد كلّها والأنصار كلّها من ولده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جلهمة بن أدد، وإليه ينسب طيّ كلّها، وكان له ابن أخ يقال له يحابر بن مالك، وكان قد أتى على كلّ واحد منهما خمسائة سنة، وقع بينهما ملاحاة بسبب مرعى، فخاف جلهمة هلاك عشيرته، فرحل عنه وطوى المنازل فسمّي طيّا وهو صاحب أجا، وسلمى ـ جبلين بطيّ ـ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رئيس خزاعة في حربها مع جرهم، وهو الذي سنّ السّائبة والوصيلة والحام ونقل صنمي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إلى مكّة فسلّم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خزيمة بن مدركة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خزيمة، وصعد على أبي قبيس ووضع مناة بالمشلل وكان يلي من أمر الكعبة ما كان يليه جرهم قبله حتّى هلك 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وبلغ ولده وأعقابهم ألف مقاتل في ما يذكرون، وعن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لي النّار فرأيت عمرو بن لحي يجرّ قصبه في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 عمرو بن لحى</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طرف من أخبار معمّري العرب، واستيفاؤ في الكتب المصنّفة في هذا المعنى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الفرس فانّها تزعم أنّ في ما تقدّم من ملوكها جماعة طالت أعمارهم، فيروون أنّ الضحاك صاحب الحيّتين عاش ألفا ومائتي سنة، وأفريدون العادل عاش فوق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الّذي أحدث المهرجان عاش ألفين وخمسمائة سنة</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696" w:name="pg14849_167529"/>
    </w:p>
    <w:p>
      <w:pPr>
        <w:pStyle w:val="Heading3"/>
        <w:numPr>
          <w:ilvl w:val="2"/>
          <w:numId w:val="1"/>
        </w:numPr>
        <w:rPr/>
      </w:pPr>
      <w:bookmarkStart w:id="697" w:name="__RefHeading___Toc143695_388300464"/>
      <w:bookmarkStart w:id="698" w:name="_Toc283"/>
      <w:bookmarkEnd w:id="696"/>
      <w:bookmarkEnd w:id="697"/>
      <w:r>
        <w:rPr>
          <w:rtl w:val="true"/>
        </w:rPr>
        <w:t>وَأَبْقَى آثَاراً</w:t>
      </w:r>
      <w:bookmarkEnd w:id="698"/>
    </w:p>
    <w:p>
      <w:pPr>
        <w:pStyle w:val="BookText"/>
        <w:rPr/>
      </w:pPr>
      <w:r>
        <w:rPr>
          <w:rFonts w:ascii="Amiri" w:hAnsi="Amiri" w:eastAsia="Amiri" w:cs="Amiri"/>
          <w:color w:val="111111"/>
          <w:sz w:val="28"/>
          <w:sz w:val="28"/>
          <w:szCs w:val="28"/>
          <w:rtl w:val="true"/>
          <w:lang w:bidi="ar-SA"/>
        </w:rPr>
        <w:t>الأصل في كلامه عليه‏السلام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يَسِيرُوا فِي الْأَرْضِ فَيَنْظُرُوا كَيْفَ كانَ عاقِبَةُ الَّذِينَ كانُوا مِنْ قَبْلِهِمْ كانُوا هُمْ أَشَدَّ مِنْهُمْ قُوَّةً وَآثاراً فِي الْأَرْضِ فَأَخَذَهُمُ اللّه‏ُ بِذُنُوبِهِمْ وَما كانَ لَهُمْ مِنَ اللّه‏ِ مِنْ واقٍ</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قارون مع إيتائه من الكنوز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كانَ مِنْ قَوْمِ مُوسى فَبَغى</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وَلَمْ يَعْلَمْ أَنَّ اللّه‏َ قَدْ أَهْلَكَ مِنْ قَبْلِهِ مِنَ الْقُرُونِ مَنْ هُوَ أَشَدُّ مِنْهُ قُوَّةً وَأَكْثَرُ جَمْعاً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الأسود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تؤّل بعد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منازلهم، وبعد اياد</w:t>
      </w:r>
    </w:p>
    <w:p>
      <w:pPr>
        <w:pStyle w:val="BookText"/>
        <w:rPr/>
      </w:pPr>
      <w:r>
        <w:rPr>
          <w:rFonts w:ascii="Amiri" w:hAnsi="Amiri" w:eastAsia="Amiri" w:cs="Amiri"/>
          <w:color w:val="111111"/>
          <w:sz w:val="28"/>
          <w:sz w:val="28"/>
          <w:szCs w:val="28"/>
          <w:rtl w:val="true"/>
          <w:lang w:bidi="ar-SA"/>
        </w:rPr>
        <w:t xml:space="preserve">أهل الخورنق والسدير 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ذي الشرفات من سنداد</w:t>
      </w:r>
    </w:p>
    <w:p>
      <w:pPr>
        <w:pStyle w:val="BookText"/>
        <w:rPr/>
      </w:pPr>
      <w:r>
        <w:rPr>
          <w:rFonts w:ascii="Amiri" w:hAnsi="Amiri" w:eastAsia="Amiri" w:cs="Amiri"/>
          <w:color w:val="111111"/>
          <w:sz w:val="28"/>
          <w:sz w:val="28"/>
          <w:szCs w:val="28"/>
          <w:rtl w:val="true"/>
          <w:lang w:bidi="ar-SA"/>
        </w:rPr>
        <w:t xml:space="preserve">كانوا بانقرة يفيض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يخرّ من أطواد</w:t>
      </w:r>
    </w:p>
    <w:p>
      <w:pPr>
        <w:pStyle w:val="BookText"/>
        <w:rPr/>
      </w:pPr>
      <w:r>
        <w:rPr>
          <w:rFonts w:ascii="Amiri" w:hAnsi="Amiri" w:eastAsia="Amiri" w:cs="Amiri"/>
          <w:color w:val="111111"/>
          <w:sz w:val="28"/>
          <w:sz w:val="28"/>
          <w:szCs w:val="28"/>
          <w:rtl w:val="true"/>
          <w:lang w:bidi="ar-SA"/>
        </w:rPr>
        <w:t xml:space="preserve">جرت الرّياح على رسوم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على ميعاد</w:t>
      </w:r>
    </w:p>
    <w:p>
      <w:pPr>
        <w:pStyle w:val="BookText"/>
        <w:rPr/>
      </w:pPr>
      <w:r>
        <w:rPr>
          <w:rFonts w:ascii="Amiri" w:hAnsi="Amiri" w:eastAsia="Amiri" w:cs="Amiri"/>
          <w:color w:val="111111"/>
          <w:sz w:val="28"/>
          <w:sz w:val="28"/>
          <w:szCs w:val="28"/>
          <w:rtl w:val="true"/>
          <w:lang w:bidi="ar-SA"/>
        </w:rPr>
        <w:t xml:space="preserve">فإذا النّعيم وكلّ ما يلهى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يصير إلى بلى ونفاد</w:t>
      </w:r>
      <w:r>
        <w:rPr>
          <w:rStyle w:val="FootnoteAnchor"/>
          <w:rtl w:val="true"/>
        </w:rPr>
        <w:footnoteReference w:id="124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العزيز عاملا لأخيه عبد الملك على مصر فأتاه رجل متنصّح فقال له</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بالقبّة الفلانية كنز عظيم،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مصداق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يظهر لنا بلاط من المرمر والرخام عند يسير من الحفر، ثمّ ينتهي بنا الحفر إلى قلع باب من الصفر تحت عمود من الذهب على أعلاه ديك عيناه ياقوتتان تساويان ملك الدّنيا وجناحاه مضرّجان بالياقوت والزمرّد على رأسه صفائح من الذهب على أعلى ذلك العمود، فأمر له عبد العزيز بنفقة ألوف من الدنانير لأجرة من يحفر من الرّجال في ذلك، ويعمل فيه، وكان هناك تلّ عظيم فاحتفروا حفرة عظيمة في الأرض والدلائل المقدّم ذكرها من الرّخام والمرمر تظهر فازداد عبد العزيز حرصا على ذلك، وأوسع في النفقة وأكثر من الرجال فانتهوا في حفرهم إلى ظهور رأس الدّيك فبرق عند ظهوره لمعان عظيم كالبرق الخاطف لما في عينيه من الياقوت وشدّة نوره ولمعان ضيائه، ثم بان جناحاه ثمّ بانت قوائمه، وظهر حول العمود عمود من البنيان بأنواع من الأحجار والرّخام وقناطر مقنطرة، وطاقات على أبوابه معقودة، ولاحت منها تماثيل وصور أشخاص من أنواع الصور والذهب و أجربة من الأحجار، قد أطبقت عليها أغطيتها وسبكت، وقيّد ذلك بأعمدة الذهب، فركب عبد العزيز حتّى أشرف على الموضع فنظر إلى ما ظهر من ذلك، فأسرع بعضهم فوضع قدمه على درجة منسكبة من نحاس تنتهي إلى ما هنالك فلمّا استقرّت قدمه على المرقاة الرابعة، ظهر سيفان عظيمان عاديان عن يمين الدرجة وشمالها، فالتّفا على الرجل فلم يدرك حتّى جزّتاه قطعا وهوى جسمه سفلا، فلمّا استقرّ جسمه على بعض الدّرج اهتزّ العمود، وصفّر الديك تصفيرا عجيبا سمعه من كان بالبعد من هنالك، وحرّك جناحه فظهرت من تحته أصوات عجيبة، قد عملت بالكواكب والحركات إذا ما وقع على بعض تلك الدّرج شيء أو ماسّها، تهافت من هنالك من </w:t>
      </w:r>
    </w:p>
    <w:p>
      <w:pPr>
        <w:pStyle w:val="BookText"/>
        <w:rPr/>
      </w:pPr>
      <w:r>
        <w:rPr>
          <w:rFonts w:ascii="Amiri" w:hAnsi="Amiri" w:eastAsia="Amiri" w:cs="Amiri"/>
          <w:color w:val="111111"/>
          <w:sz w:val="28"/>
          <w:sz w:val="28"/>
          <w:szCs w:val="28"/>
          <w:rtl w:val="true"/>
          <w:lang w:bidi="ar-SA"/>
        </w:rPr>
        <w:t>الرجال إلى أسفل تلك الحفيرة، وكان فيها ممّن يحفر ويعمل وينقل التراب ويبصر ويتحرّك ويأمر وينهى نحو ألف رجل فهلكوا جميعا فجزع عبد العزيز،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ردم عجيب الأمر ممنوع النّيل نعوذ باللّه‏ منه وأمر جماعة من الناس، فطرحوا ما أخرج من هناك من التراب على من هلك من الناس فكان الموضع قبرا لهم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جماعة ممّن أغرى بحفر الحفائر، وطلب الكنوز، وذخائر الملوك المستودعة، وقع إليهم كتاب ببعض الأقلام السالفة، فيه وصف موضع ببلاط على أذرع من الأهرام بأن فيه مطلبا عجيبا، فأخبروا الأخشيد محمد بن طغج بذلك فأذن لهم في حفره، وأباحهم استعمال الحيلة في إخراجه فحفروا حفرا عظيما إلى أن انتهوا إلى ازج وأقباء وحجارة مجوّفة، في صخر منقور، فيه تماثيل قائمة على أرجلها من أنواع الخشب قد طلّيت بالأطلية المانعة من سرعة البلى وتفرّق الأجزاء، والصور مختلفة منها صورة شيوخ وشبّان ونساء وأطفال، أعينهم من أنواع الجواهر، كالياقوت، والزمرّد، والفيروزج، والزّبرجد، ومنها ما وجوهها ذهب وفضّة، فكسروا بعض تلك التماثيل فوجدوا في أجوافها رمما بالية وأجساما بالية، وإلى جانب كلّ تمثال منها نوع من الأبنية كالبرابي وغيرها من الآلات من المرمر والرخام وفيه نوع من الطّلاء الذي قد طلي منه ذلك الميّت، الموضوع في تمثال الخشب، وما بقي من الطّلاء متروك في ذلك الاناء، والطّلاء دواء مسحوق وأخلاط معمولة لا رائحة لها، فجعل منه على النّار ففاح منه روائح طيبة مختلفة لا تعرف في نوع من أنواع الطيب، وقد جعل كلّ تمثال من الخشب على صورة ما فيه من الناس على اختلاف أسنانهم ومقادير أعمارهم وتباين صورهم، وبإزاء كلّ تمثال منها تمثال من الحجر المرمر أو الرّخام الاخفّه على </w:t>
      </w:r>
    </w:p>
    <w:p>
      <w:pPr>
        <w:pStyle w:val="BookText"/>
        <w:rPr/>
      </w:pPr>
      <w:r>
        <w:rPr>
          <w:rFonts w:ascii="Amiri" w:hAnsi="Amiri" w:eastAsia="Amiri" w:cs="Amiri"/>
          <w:color w:val="111111"/>
          <w:sz w:val="28"/>
          <w:sz w:val="28"/>
          <w:szCs w:val="28"/>
          <w:rtl w:val="true"/>
          <w:lang w:bidi="ar-SA"/>
        </w:rPr>
        <w:t xml:space="preserve">هيئة الصّنم حسب عبادتهم للتّماثيل والصور عليها أنواع من الكتابات لم يقف على استخراجها أحد، وكان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لمن سلف وخلف من ولاة مصر إلى أحمد بن طولون وغيره إلى هذا الوقت، وهو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عجيبة في ما استخرج في أيّامهم من الدّفائن والأموال والجواهر وما أصيب في هذه المطالب من القبور والخزائن</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الأهرام عظيم وبنيانها عجيب، عليها أنواع من الكتابات بأقلام الامم السالفة، والممالك الداثرة، لا يدرى ما تلك الكتابة ولا ما المراد بها،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عني بتقدير ذرعها أنّ مقدار ارتفاع ذهابها في الجوّ نحو من أربعمائة ذراع، أو أكثر، وكلّما علا به الصّعداء دقّ ذلك، وأنّ من تلك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بنيناها فمن يدّعي موازاتنا في الملك، وبلوغنا في القدرة، وانتهاءنا من السلطان، فليهدمها وليزل رسمها، فانّ الهدم أيسر من البناء، والتفريق أيسر من التأليف، وقد ذكر أنّ بعض ملوك الإسلام شرع في هدم بعضها فإذا خراج مصر وغيرها لا يفي بقلعها وهي من الحجر والرّخام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 خالد بن برمك مدينة المنصور له، وأشار بها عليه فلمّا احتاج إلى الإنقاض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نقض بناء مدينة أيوان كسرى بالمدائن وحمل نقضه إلى مدينتي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 لأنّه علم من علم الإسلام يستدلّ به النّاظر إليه على أنّه لم يكن ليزال مثل أصحابه عنه بأمر دنيا وإنّما هو على أمر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ومع هذا فانّ فيه مصلّى علي بن أبي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خالد أبيت إلاّ الميل بأصحابك العجم، وأمر أن ينقض القصر الأبيض فنقضت ناحية منه، و حمل نقضه، فنظر في مقدار ما يلزمهم النقص والحمل، فوجدوا ذلك أكثر من ثمن </w:t>
      </w:r>
      <w:bookmarkStart w:id="699" w:name="pg14849_167533"/>
    </w:p>
    <w:p>
      <w:pPr>
        <w:pStyle w:val="BookText"/>
        <w:rPr/>
      </w:pPr>
      <w:bookmarkEnd w:id="699"/>
      <w:r>
        <w:rPr>
          <w:rFonts w:ascii="Amiri" w:hAnsi="Amiri" w:eastAsia="Amiri" w:cs="Amiri"/>
          <w:color w:val="111111"/>
          <w:sz w:val="28"/>
          <w:sz w:val="28"/>
          <w:szCs w:val="28"/>
          <w:rtl w:val="true"/>
          <w:lang w:bidi="ar-SA"/>
        </w:rPr>
        <w:t>الجديد لو عمل، فرفع ذلك إلى المنصور فدعا بخالد فأعلمه ما يلزمه، في نقضه وحمله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أرى قبل ألاّ تفعل، فامّا إذ فعلت فانّي أرى أن تهدم الآن حتّى تلحق بقواعده، لئلاّ يقال أنّك عجزت عن هدمه، فأعرض المنصور عن ذلك وأمر ألا تهدم</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البحتري أبياتا في أيوان كسرى،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مشمخرّ تعلو له شرفات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في رءوس رضوى وقدس</w:t>
      </w:r>
    </w:p>
    <w:p>
      <w:pPr>
        <w:pStyle w:val="BookText"/>
        <w:rPr/>
      </w:pPr>
      <w:r>
        <w:rPr>
          <w:rFonts w:ascii="Amiri" w:hAnsi="Amiri" w:eastAsia="Amiri" w:cs="Amiri"/>
          <w:color w:val="111111"/>
          <w:sz w:val="28"/>
          <w:sz w:val="28"/>
          <w:szCs w:val="28"/>
          <w:rtl w:val="true"/>
          <w:lang w:bidi="ar-SA"/>
        </w:rPr>
        <w:t xml:space="preserve">ليس يدري أصنع إنس 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صنعوه أم صنع جنّ لانس</w:t>
      </w:r>
    </w:p>
    <w:p>
      <w:pPr>
        <w:pStyle w:val="BookText"/>
        <w:rPr/>
      </w:pPr>
      <w:r>
        <w:rPr>
          <w:rFonts w:ascii="Amiri" w:hAnsi="Amiri" w:eastAsia="Amiri" w:cs="Amiri"/>
          <w:color w:val="111111"/>
          <w:sz w:val="28"/>
          <w:sz w:val="28"/>
          <w:szCs w:val="28"/>
          <w:rtl w:val="true"/>
          <w:lang w:bidi="ar-SA"/>
        </w:rPr>
        <w:t xml:space="preserve">غير أنّي أراه يشهد ان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بانيه في الملوك بنكس</w:t>
      </w:r>
      <w:r>
        <w:rPr>
          <w:rStyle w:val="FootnoteAnchor"/>
          <w:rtl w:val="true"/>
        </w:rPr>
        <w:footnoteReference w:id="1246"/>
      </w:r>
    </w:p>
    <w:p>
      <w:pPr>
        <w:pStyle w:val="Heading3"/>
        <w:numPr>
          <w:ilvl w:val="2"/>
          <w:numId w:val="1"/>
        </w:numPr>
        <w:rPr/>
      </w:pPr>
      <w:bookmarkStart w:id="700" w:name="__RefHeading___Toc143697_388300464"/>
      <w:bookmarkStart w:id="701" w:name="_Toc284"/>
      <w:bookmarkEnd w:id="700"/>
      <w:r>
        <w:rPr>
          <w:rtl w:val="true"/>
        </w:rPr>
        <w:t>وَأَبْعَدَ آمَالاً وَأَعَدَّ عَدِيداً</w:t>
      </w:r>
      <w:bookmarkEnd w:id="7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فَيَنْظُرُوا كَيْفَ كانَ عاقِبَةُ الَّذِينَ مِنْ قَبْلِهِمْ كانُوا أَكْثَرَ مِنْهُمْ وَأَشَدَّ قُوَّةً وَآثاراً فِي الْأَرْضِ فَما أَغْنى عَنْهُمْ ما كانُوا يَكْسِبُونَ</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43699_388300464"/>
      <w:bookmarkStart w:id="703" w:name="_Toc285"/>
      <w:bookmarkEnd w:id="702"/>
      <w:r>
        <w:rPr>
          <w:rtl w:val="true"/>
        </w:rPr>
        <w:t>وَأَكْثَفَ جُنُوداً</w:t>
      </w:r>
      <w:bookmarkEnd w:id="70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عَلَيْهِمْ رَبُّكَ سَوْطَ عَذابٍ</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bookmarkStart w:id="704" w:name="pg14849_167534"/>
    </w:p>
    <w:p>
      <w:pPr>
        <w:pStyle w:val="BookText"/>
        <w:rPr/>
      </w:pPr>
      <w:bookmarkEnd w:id="70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وَثَمُودَ</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فَأَتْبَعَهُمْ فِرْعَوْنُ بِجُنُودِهِ فَغَشِيَهُمْ مِنَ الْيَمِّ ما غَشِيَهُمْ وَأَضَلَّ فِرْعَوْنُ قَوْمَهُ وَما هَدى</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يخبرك أنّ الدّهر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ختور العهد يلتقم الرجالا</w:t>
      </w:r>
    </w:p>
    <w:p>
      <w:pPr>
        <w:pStyle w:val="BookText"/>
        <w:rPr/>
      </w:pPr>
      <w:r>
        <w:rPr>
          <w:rFonts w:ascii="Amiri" w:hAnsi="Amiri" w:eastAsia="Amiri" w:cs="Amiri"/>
          <w:color w:val="111111"/>
          <w:sz w:val="28"/>
          <w:sz w:val="28"/>
          <w:szCs w:val="28"/>
          <w:rtl w:val="true"/>
          <w:lang w:bidi="ar-SA"/>
        </w:rPr>
        <w:t xml:space="preserve">أزال عن المصانع ذا 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ملك السّهولة والجبالا</w:t>
      </w:r>
    </w:p>
    <w:p>
      <w:pPr>
        <w:pStyle w:val="BookText"/>
        <w:rPr/>
      </w:pPr>
      <w:r>
        <w:rPr>
          <w:rFonts w:ascii="Amiri" w:hAnsi="Amiri" w:eastAsia="Amiri" w:cs="Amiri"/>
          <w:color w:val="111111"/>
          <w:sz w:val="28"/>
          <w:sz w:val="28"/>
          <w:szCs w:val="28"/>
          <w:rtl w:val="true"/>
          <w:lang w:bidi="ar-SA"/>
        </w:rPr>
        <w:t xml:space="preserve">وأنشب في المخالف ذا 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وللزّرّاد قد نصب الحبالا</w:t>
      </w:r>
      <w:r>
        <w:rPr>
          <w:rStyle w:val="FootnoteAnchor"/>
          <w:rtl w:val="true"/>
        </w:rPr>
        <w:footnoteReference w:id="1251"/>
      </w:r>
    </w:p>
    <w:p>
      <w:pPr>
        <w:pStyle w:val="Heading3"/>
        <w:numPr>
          <w:ilvl w:val="2"/>
          <w:numId w:val="1"/>
        </w:numPr>
        <w:rPr/>
      </w:pPr>
      <w:bookmarkStart w:id="705" w:name="__RefHeading___Toc143701_388300464"/>
      <w:bookmarkStart w:id="706" w:name="_Toc286"/>
      <w:bookmarkEnd w:id="705"/>
      <w:r>
        <w:rPr>
          <w:rtl w:val="true"/>
        </w:rPr>
        <w:t>تَعَبَّدُوا لِلدُّنْيَا أَيَّ تَعَبُّدٍ</w:t>
      </w:r>
      <w:bookmarkEnd w:id="706"/>
    </w:p>
    <w:p>
      <w:pPr>
        <w:pStyle w:val="BookText"/>
        <w:rPr/>
      </w:pPr>
      <w:r>
        <w:rPr>
          <w:rFonts w:ascii="Amiri" w:hAnsi="Amiri" w:eastAsia="Amiri" w:cs="Amiri"/>
          <w:color w:val="111111"/>
          <w:sz w:val="28"/>
          <w:sz w:val="28"/>
          <w:szCs w:val="28"/>
          <w:rtl w:val="true"/>
          <w:lang w:bidi="ar-SA"/>
        </w:rPr>
        <w:t>عن الصادق عليه‏السلام مرّ عيسى عليه‏السلام على قرية قد مات أهلها وطيرها ودوابّها،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يموتوا إلاّ بسخط ولو ماتوا متفرقين لتدافنوا،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ادع اللّه‏ تعالى أن يحييهم لنا فيخبرونا ما كانت أعمالهم فنجتنبها، فدعا عيسى عليه‏السلام ربّه فنودي من الجوّ أن نادهم فقام عيسى عليه‏السلام 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 فأجابه مجيب منهم، لبيّك يا روح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وحبّ الدّنيا مع خوف قليل، وأمل بعيد، وغفلة في لهو،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قال كحبّ الصبيّ لامّه، إذا أقبلت علينا فرحنا وسررنا، وإذا أدبرت عنّا بكينا وحزنا،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عاقبة أمركم قال بتنا ليلة في </w:t>
      </w:r>
      <w:bookmarkStart w:id="707" w:name="pg14849_167535"/>
    </w:p>
    <w:p>
      <w:pPr>
        <w:pStyle w:val="BookText"/>
        <w:rPr/>
      </w:pPr>
      <w:bookmarkEnd w:id="707"/>
      <w:r>
        <w:rPr>
          <w:rFonts w:ascii="Amiri" w:hAnsi="Amiri" w:eastAsia="Amiri" w:cs="Amiri"/>
          <w:color w:val="111111"/>
          <w:sz w:val="28"/>
          <w:sz w:val="28"/>
          <w:szCs w:val="28"/>
          <w:rtl w:val="true"/>
          <w:lang w:bidi="ar-SA"/>
        </w:rPr>
        <w:t>عافية وأصبحنا في الهاوية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عيسى عليه‏السلام إلى الحواريّين،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الخبز اليابس، بالملح الجريش، والنّوم على التراب، خير كثير مع عافية الدّنيا والآخرة</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43703_388300464"/>
      <w:bookmarkStart w:id="709" w:name="_Toc287"/>
      <w:bookmarkEnd w:id="708"/>
      <w:r>
        <w:rPr>
          <w:rtl w:val="true"/>
        </w:rPr>
        <w:t>وَآثَرُوهَا أَيَّ إِيْثَارٍ</w:t>
      </w:r>
      <w:bookmarkEnd w:id="709"/>
    </w:p>
    <w:p>
      <w:pPr>
        <w:pStyle w:val="BookText"/>
        <w:rPr/>
      </w:pPr>
      <w:r>
        <w:rPr>
          <w:rFonts w:ascii="Amiri" w:hAnsi="Amiri" w:eastAsia="Amiri" w:cs="Amiri"/>
          <w:color w:val="111111"/>
          <w:sz w:val="28"/>
          <w:sz w:val="28"/>
          <w:szCs w:val="28"/>
          <w:rtl w:val="true"/>
          <w:lang w:bidi="ar-SA"/>
        </w:rPr>
        <w:t>لمّا خرج محمّد بن عبد اللّه‏ المحض بالمدينة على المنصور بعث إليه جندا فقتلوه،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عليّ صاحب القبر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ـ لقتلته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43705_388300464"/>
      <w:bookmarkStart w:id="711" w:name="_Toc288"/>
      <w:bookmarkEnd w:id="710"/>
      <w:r>
        <w:rPr>
          <w:rtl w:val="true"/>
        </w:rPr>
        <w:t>ثُمَّ ظَعَنُوا</w:t>
      </w:r>
      <w:bookmarkEnd w:id="711"/>
    </w:p>
    <w:p>
      <w:pPr>
        <w:pStyle w:val="BookText"/>
        <w:rPr/>
      </w:pPr>
      <w:r>
        <w:rPr>
          <w:rFonts w:ascii="Amiri" w:hAnsi="Amiri" w:eastAsia="Amiri" w:cs="Amiri"/>
          <w:color w:val="111111"/>
          <w:sz w:val="28"/>
          <w:sz w:val="28"/>
          <w:szCs w:val="28"/>
          <w:rtl w:val="true"/>
          <w:lang w:bidi="ar-SA"/>
        </w:rPr>
        <w:t>أي ارتحلوا</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43707_388300464"/>
      <w:bookmarkStart w:id="713" w:name="_Toc289"/>
      <w:bookmarkEnd w:id="712"/>
      <w:r>
        <w:rPr>
          <w:rtl w:val="true"/>
        </w:rPr>
        <w:t>عَنْهَا بِغَيْرِ زَادٍ مُبَلِّغٍ</w:t>
      </w:r>
      <w:bookmarkEnd w:id="713"/>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السؤل</w:t>
      </w:r>
      <w:r>
        <w:rPr>
          <w:rFonts w:eastAsia="IRNazanin" w:cs="IRNazanin"/>
          <w:color w:val="111111"/>
          <w:sz w:val="28"/>
          <w:szCs w:val="28"/>
          <w:rtl w:val="true"/>
          <w:lang w:bidi="fa-IR"/>
        </w:rPr>
        <w:t>)</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ظعنوا عنها بالصغار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ظَهْرٍ قَاطِعٍ</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 وَإِنْ كُنْتُ لَمِنَ السَّاخِرِينَ</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w:t>
      </w:r>
      <w:bookmarkStart w:id="714" w:name="pg14849_167536"/>
    </w:p>
    <w:p>
      <w:pPr>
        <w:pStyle w:val="BookText"/>
        <w:rPr/>
      </w:pPr>
      <w:bookmarkEnd w:id="714"/>
      <w:r>
        <w:rPr>
          <w:rFonts w:ascii="Amiri" w:hAnsi="Amiri" w:eastAsia="Amiri" w:cs="Amiri"/>
          <w:color w:val="111111"/>
          <w:sz w:val="28"/>
          <w:sz w:val="28"/>
          <w:szCs w:val="28"/>
          <w:rtl w:val="true"/>
          <w:lang w:bidi="ar-SA"/>
        </w:rPr>
        <w:t>صالِحاً فِيما تَرَكْتُ</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 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يُؤخِّرَ اللّه‏ُ نَفْساً إِذا 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43709_388300464"/>
      <w:bookmarkStart w:id="716" w:name="_Toc290"/>
      <w:bookmarkEnd w:id="715"/>
      <w:r>
        <w:rPr>
          <w:rtl w:val="true"/>
        </w:rPr>
        <w:t>فَهَلْ بَلَغَكُمْ أَنَّ الدُّنْيَا سَخَتْ لَهُمْ نَفْساً بِفِدْيَةٍ</w:t>
      </w:r>
      <w:bookmarkEnd w:id="7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 فَلَنْ يُقْبَلَ مِنْ أَحَدِهِمْ مِلْ‏ءُ الْأَرْضِ ذَهَباً وَلَوِ افْتَدى بِهِ أُولئِكَ لَهُمْ عَذابٌ أَلِيمٌ وَما لَهُمْ مِنْ ناصِرِينَ</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143711_388300464"/>
      <w:bookmarkStart w:id="718" w:name="_Toc291"/>
      <w:bookmarkEnd w:id="717"/>
      <w:r>
        <w:rPr>
          <w:rtl w:val="true"/>
        </w:rPr>
        <w:t>أَوْ أَعَانَتْهُمْ بِمَعُونَةٍ أَوْ أَحْسَنَتْ لَهُمْ صُحْبَةً</w:t>
      </w:r>
      <w:bookmarkEnd w:id="718"/>
    </w:p>
    <w:p>
      <w:pPr>
        <w:pStyle w:val="BookText"/>
        <w:rPr/>
      </w:pPr>
      <w:r>
        <w:rPr>
          <w:rFonts w:ascii="IRNazanin" w:hAnsi="IRNazanin" w:eastAsia="IRNazanin"/>
          <w:color w:val="111111"/>
          <w:sz w:val="28"/>
          <w:sz w:val="28"/>
          <w:szCs w:val="28"/>
          <w:rtl w:val="true"/>
          <w:lang w:bidi="fa-IR"/>
        </w:rPr>
        <w:t xml:space="preserve">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السؤل</w:t>
      </w:r>
      <w:r>
        <w:rPr>
          <w:rFonts w:eastAsia="IRNazanin" w:cs="IRNazanin"/>
          <w:color w:val="111111"/>
          <w:sz w:val="28"/>
          <w:szCs w:val="28"/>
          <w:rtl w:val="true"/>
          <w:lang w:bidi="fa-IR"/>
        </w:rPr>
        <w:t>)</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أغنت عنهم فيما أهلكهم من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143713_388300464"/>
      <w:bookmarkStart w:id="720" w:name="_Toc292"/>
      <w:bookmarkEnd w:id="719"/>
      <w:r>
        <w:rPr>
          <w:rtl w:val="true"/>
        </w:rPr>
        <w:t>بَلْ أَرْهَقَتْهُمْ</w:t>
      </w:r>
      <w:bookmarkEnd w:id="72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 ابن ميثم هكذا بالرّاء،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غشيتهم</w:t>
      </w:r>
      <w:r>
        <w:rPr>
          <w:rFonts w:eastAsia="Amiri" w:cs="Amiri" w:ascii="Amiri" w:hAnsi="Amiri"/>
          <w:color w:val="111111"/>
          <w:sz w:val="28"/>
          <w:szCs w:val="28"/>
          <w:rtl w:val="true"/>
          <w:lang w:bidi="ar-SA"/>
        </w:rPr>
        <w:t>»</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جعلتهم في الوهق وهو حبل كالطول</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721" w:name="pg14849_167537"/>
    </w:p>
    <w:p>
      <w:pPr>
        <w:pStyle w:val="Heading3"/>
        <w:numPr>
          <w:ilvl w:val="2"/>
          <w:numId w:val="1"/>
        </w:numPr>
        <w:rPr/>
      </w:pPr>
      <w:bookmarkStart w:id="722" w:name="__RefHeading___Toc143715_388300464"/>
      <w:bookmarkStart w:id="723" w:name="_Toc293"/>
      <w:bookmarkEnd w:id="721"/>
      <w:bookmarkEnd w:id="722"/>
      <w:r>
        <w:rPr>
          <w:rtl w:val="true"/>
        </w:rPr>
        <w:t>بِالْفَوَادِحِ</w:t>
      </w:r>
      <w:bookmarkEnd w:id="723"/>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فدحه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اثقله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وهي آفة تظهر في الشجر وصدوع تظهر في الأسنان</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143717_388300464"/>
      <w:bookmarkStart w:id="725" w:name="_Toc294"/>
      <w:bookmarkEnd w:id="724"/>
      <w:r>
        <w:rPr>
          <w:rtl w:val="true"/>
        </w:rPr>
        <w:t>وَأَوْهَنَتْهُمْ بِالْقَوَارِعِ</w:t>
      </w:r>
      <w:bookmarkEnd w:id="725"/>
    </w:p>
    <w:p>
      <w:pPr>
        <w:pStyle w:val="BookText"/>
        <w:rPr/>
      </w:pPr>
      <w:r>
        <w:rPr>
          <w:rFonts w:ascii="Amiri" w:hAnsi="Amiri" w:eastAsia="Amiri" w:cs="Amiri"/>
          <w:color w:val="111111"/>
          <w:sz w:val="28"/>
          <w:sz w:val="28"/>
          <w:szCs w:val="28"/>
          <w:rtl w:val="true"/>
          <w:lang w:bidi="ar-SA"/>
        </w:rPr>
        <w:t>أي الشّدآئد</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43719_388300464"/>
      <w:bookmarkStart w:id="727" w:name="_Toc295"/>
      <w:bookmarkEnd w:id="726"/>
      <w:r>
        <w:rPr>
          <w:rtl w:val="true"/>
        </w:rPr>
        <w:t>وَضَعْضَعَتْهُمْ بِالنَّوَائِبِ</w:t>
      </w:r>
      <w:bookmarkEnd w:id="727"/>
    </w:p>
    <w:p>
      <w:pPr>
        <w:pStyle w:val="BookText"/>
        <w:rPr/>
      </w:pPr>
      <w:r>
        <w:rPr>
          <w:rFonts w:ascii="Amiri" w:hAnsi="Amiri" w:eastAsia="Amiri" w:cs="Amiri"/>
          <w:color w:val="111111"/>
          <w:sz w:val="28"/>
          <w:sz w:val="28"/>
          <w:szCs w:val="28"/>
          <w:rtl w:val="true"/>
          <w:lang w:bidi="ar-SA"/>
        </w:rPr>
        <w:t>أي المصائب</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43721_388300464"/>
      <w:bookmarkStart w:id="729" w:name="_Toc296"/>
      <w:bookmarkEnd w:id="728"/>
      <w:r>
        <w:rPr>
          <w:rtl w:val="true"/>
        </w:rPr>
        <w:t>وَعَفَّرَتْهُمْ لِلْمَنَاخِرِ</w:t>
      </w:r>
      <w:bookmarkEnd w:id="729"/>
    </w:p>
    <w:p>
      <w:pPr>
        <w:pStyle w:val="BookText"/>
        <w:rPr/>
      </w:pPr>
      <w:r>
        <w:rPr>
          <w:rFonts w:ascii="Amiri" w:hAnsi="Amiri" w:eastAsia="Amiri" w:cs="Amiri"/>
          <w:color w:val="111111"/>
          <w:sz w:val="28"/>
          <w:sz w:val="28"/>
          <w:szCs w:val="28"/>
          <w:rtl w:val="true"/>
          <w:lang w:bidi="ar-SA"/>
        </w:rPr>
        <w:t>أي الصقت ثقب انافهم بتراب الارض</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43723_388300464"/>
      <w:bookmarkStart w:id="731" w:name="_Toc297"/>
      <w:bookmarkEnd w:id="730"/>
      <w:r>
        <w:rPr>
          <w:rtl w:val="true"/>
        </w:rPr>
        <w:t>وَوَطِئَتْهُمْ بِالْمَنَاسِمِ</w:t>
      </w:r>
      <w:bookmarkEnd w:id="731"/>
    </w:p>
    <w:p>
      <w:pPr>
        <w:pStyle w:val="BookText"/>
        <w:rPr/>
      </w:pPr>
      <w:r>
        <w:rPr>
          <w:rFonts w:ascii="Amiri" w:hAnsi="Amiri" w:eastAsia="Amiri" w:cs="Amiri"/>
          <w:color w:val="111111"/>
          <w:sz w:val="28"/>
          <w:sz w:val="28"/>
          <w:szCs w:val="28"/>
          <w:rtl w:val="true"/>
          <w:lang w:bidi="ar-SA"/>
        </w:rPr>
        <w:t>أي توطأتهم باخفافها كدوس البقر البيدر</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43725_388300464"/>
      <w:bookmarkStart w:id="733" w:name="_Toc298"/>
      <w:bookmarkEnd w:id="732"/>
      <w:r>
        <w:rPr>
          <w:rtl w:val="true"/>
        </w:rPr>
        <w:t>وَأَعَانَتْ عَلَيْهِمْ رَيْبَ الْمَنُونِ</w:t>
      </w:r>
      <w:bookmarkEnd w:id="733"/>
    </w:p>
    <w:p>
      <w:pPr>
        <w:pStyle w:val="BookText"/>
        <w:rPr/>
      </w:pPr>
      <w:r>
        <w:rPr>
          <w:rFonts w:ascii="Amiri" w:hAnsi="Amiri" w:eastAsia="Amiri" w:cs="Amiri"/>
          <w:color w:val="111111"/>
          <w:sz w:val="28"/>
          <w:sz w:val="28"/>
          <w:szCs w:val="28"/>
          <w:rtl w:val="true"/>
          <w:lang w:bidi="ar-SA"/>
        </w:rPr>
        <w:t>أي حوادث الدهر</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43727_388300464"/>
      <w:bookmarkStart w:id="735" w:name="_Toc299"/>
      <w:bookmarkEnd w:id="734"/>
      <w:r>
        <w:rPr>
          <w:rtl w:val="true"/>
        </w:rPr>
        <w:t>فَقَدْ رَأَيْتُمْ تَنَكُّرَهَا لِمَنْ دَانَ لَهَا</w:t>
      </w:r>
      <w:bookmarkEnd w:id="73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مطيعا لها يعني شاهدتم بأعينكم معاملتها مع أهل عصركم فضلا عن سماع أخبار الماضين</w:t>
      </w:r>
      <w:r>
        <w:rPr>
          <w:rFonts w:eastAsia="Amiri" w:cs="Amiri" w:ascii="Amiri" w:hAnsi="Amiri"/>
          <w:color w:val="111111"/>
          <w:sz w:val="28"/>
          <w:szCs w:val="28"/>
          <w:rtl w:val="true"/>
          <w:lang w:bidi="ar-SA"/>
        </w:rPr>
        <w:t xml:space="preserve">. </w:t>
      </w:r>
      <w:bookmarkStart w:id="736" w:name="pg14849_167538"/>
    </w:p>
    <w:p>
      <w:pPr>
        <w:pStyle w:val="Heading3"/>
        <w:numPr>
          <w:ilvl w:val="2"/>
          <w:numId w:val="1"/>
        </w:numPr>
        <w:rPr/>
      </w:pPr>
      <w:bookmarkStart w:id="737" w:name="__RefHeading___Toc143729_388300464"/>
      <w:bookmarkStart w:id="738" w:name="_Toc300"/>
      <w:bookmarkEnd w:id="736"/>
      <w:bookmarkEnd w:id="737"/>
      <w:r>
        <w:rPr>
          <w:rtl w:val="true"/>
        </w:rPr>
        <w:t>وَآثَرَهَا</w:t>
      </w:r>
      <w:bookmarkEnd w:id="738"/>
    </w:p>
    <w:p>
      <w:pPr>
        <w:pStyle w:val="BookText"/>
        <w:rPr/>
      </w:pPr>
      <w:r>
        <w:rPr>
          <w:rFonts w:ascii="Amiri" w:hAnsi="Amiri" w:eastAsia="Amiri" w:cs="Amiri"/>
          <w:color w:val="111111"/>
          <w:sz w:val="28"/>
          <w:sz w:val="28"/>
          <w:szCs w:val="28"/>
          <w:rtl w:val="true"/>
          <w:lang w:bidi="ar-SA"/>
        </w:rPr>
        <w:t>أي اختارها علي آخرته</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43731_388300464"/>
      <w:bookmarkStart w:id="740" w:name="_Toc301"/>
      <w:bookmarkEnd w:id="739"/>
      <w:r>
        <w:rPr>
          <w:rtl w:val="true"/>
        </w:rPr>
        <w:t>وَأَخْلَدَ إِلَيْهَا حِينَ ظَعَنُوا عَنْهَا لِفِرَاقِ الْأَبَدِ</w:t>
      </w:r>
      <w:bookmarkEnd w:id="740"/>
    </w:p>
    <w:p>
      <w:pPr>
        <w:pStyle w:val="BookText"/>
        <w:rPr/>
      </w:pPr>
      <w:r>
        <w:rPr>
          <w:rFonts w:ascii="Amiri" w:hAnsi="Amiri" w:eastAsia="Amiri" w:cs="Amiri"/>
          <w:color w:val="111111"/>
          <w:sz w:val="28"/>
          <w:sz w:val="28"/>
          <w:szCs w:val="28"/>
          <w:rtl w:val="true"/>
          <w:lang w:bidi="ar-SA"/>
        </w:rPr>
        <w:t>وكلّ غائب يئوب، وغائب الموت لا يئوب</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143733_388300464"/>
      <w:bookmarkStart w:id="742" w:name="_Toc302"/>
      <w:bookmarkEnd w:id="741"/>
      <w:r>
        <w:rPr>
          <w:rtl w:val="true"/>
        </w:rPr>
        <w:t>وَهَلْ زَوَّدَتْهُمْ إِلاّ السَّغَبَ</w:t>
      </w:r>
      <w:bookmarkEnd w:id="742"/>
    </w:p>
    <w:p>
      <w:pPr>
        <w:pStyle w:val="BookText"/>
        <w:rPr/>
      </w:pPr>
      <w:r>
        <w:rPr>
          <w:rFonts w:ascii="Amiri" w:hAnsi="Amiri" w:eastAsia="Amiri" w:cs="Amiri"/>
          <w:color w:val="111111"/>
          <w:sz w:val="28"/>
          <w:sz w:val="28"/>
          <w:szCs w:val="28"/>
          <w:rtl w:val="true"/>
          <w:lang w:bidi="ar-SA"/>
        </w:rPr>
        <w:t>أي الجوع</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43735_388300464"/>
      <w:bookmarkStart w:id="744" w:name="_Toc303"/>
      <w:bookmarkEnd w:id="743"/>
      <w:r>
        <w:rPr>
          <w:rtl w:val="true"/>
        </w:rPr>
        <w:t>أَوْ أَحَلَّتْهُمْ إِلاّ الضَّنْكَ</w:t>
      </w:r>
      <w:bookmarkEnd w:id="744"/>
    </w:p>
    <w:p>
      <w:pPr>
        <w:pStyle w:val="BookText"/>
        <w:rPr/>
      </w:pPr>
      <w:r>
        <w:rPr>
          <w:rFonts w:ascii="Amiri" w:hAnsi="Amiri" w:eastAsia="Amiri" w:cs="Amiri"/>
          <w:color w:val="111111"/>
          <w:sz w:val="28"/>
          <w:sz w:val="28"/>
          <w:szCs w:val="28"/>
          <w:rtl w:val="true"/>
          <w:lang w:bidi="ar-SA"/>
        </w:rPr>
        <w:t>أي الضّيق</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43737_388300464"/>
      <w:bookmarkStart w:id="746" w:name="_Toc304"/>
      <w:bookmarkEnd w:id="745"/>
      <w:r>
        <w:rPr>
          <w:rtl w:val="true"/>
        </w:rPr>
        <w:t>أَوْ نَوَّرَتْ لَهُمْ إِلاّ الظُّلْمَةَ</w:t>
      </w:r>
      <w:bookmarkEnd w:id="746"/>
    </w:p>
    <w:p>
      <w:pPr>
        <w:pStyle w:val="BookText"/>
        <w:rPr/>
      </w:pPr>
      <w:r>
        <w:rPr>
          <w:rFonts w:ascii="Amiri" w:hAnsi="Amiri" w:eastAsia="Amiri" w:cs="Amiri"/>
          <w:color w:val="111111"/>
          <w:sz w:val="28"/>
          <w:sz w:val="28"/>
          <w:szCs w:val="28"/>
          <w:rtl w:val="true"/>
          <w:lang w:bidi="ar-SA"/>
        </w:rPr>
        <w:t>نظير قوله تعالى فَبَشِّرْهُمْ بِعَذابٍ أَلِيمٍ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143739_388300464"/>
      <w:bookmarkStart w:id="748" w:name="_Toc305"/>
      <w:bookmarkEnd w:id="747"/>
      <w:r>
        <w:rPr>
          <w:rtl w:val="true"/>
        </w:rPr>
        <w:t>أَوْ أَعْقَبَتْهُمْ إِلاّ النَّدَامَةَ</w:t>
      </w:r>
      <w:bookmarkEnd w:id="7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لِكُلِّ نَفْسٍ ظَلَمَتْ ما فِي الْأَرْضِ لافْتَدَتْ بِهِ وَأَسَرُّوا النَّدامَةَ لَمَّا رَأَوُا الْعَذابَ وَقُضِيَ بَيْنَهُمْ بِالْقِسْطِ وَهُمْ لا يُظْلَمُونَ</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143741_388300464"/>
      <w:bookmarkStart w:id="750" w:name="_Toc306"/>
      <w:bookmarkEnd w:id="749"/>
      <w:r>
        <w:rPr>
          <w:rtl w:val="true"/>
        </w:rPr>
        <w:t>أَ فَهَذِهِ تُؤثِرُونَ أَمْ إِلَيْهَا تَطْمَئِنُّونَ أَمْ عَلَيْهَا تَحْرِصُونَ</w:t>
      </w:r>
      <w:bookmarkEnd w:id="75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w:t>
      </w:r>
      <w:bookmarkStart w:id="751" w:name="pg14849_167539"/>
    </w:p>
    <w:p>
      <w:pPr>
        <w:pStyle w:val="BookText"/>
        <w:rPr/>
      </w:pPr>
      <w:bookmarkEnd w:id="751"/>
      <w:r>
        <w:rPr>
          <w:rFonts w:ascii="Amiri" w:hAnsi="Amiri" w:eastAsia="Amiri" w:cs="Amiri"/>
          <w:color w:val="111111"/>
          <w:sz w:val="28"/>
          <w:sz w:val="28"/>
          <w:szCs w:val="28"/>
          <w:rtl w:val="true"/>
          <w:lang w:bidi="ar-SA"/>
        </w:rPr>
        <w:t>وَالَّذِينَ هُمْ عَنْ آياتِنا غافِلُونَ أُولئِكَ مَأْواهُمُ النَّارُ بِما كانُوا يَكْسِبُون</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عليه‏السلام قال تعالى لموسى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الدّنيا دار عقوبة، عاقبت فيها آدم عند خطيئته وجعلتها ملعونة، ملعون ما فيها إلاّ ما كان فيها لي، يا موسى إنّ عبادي الصّالحين زهدوا في الدّنيا بقدر علمهم، وسائر الخلق رغبوا فيها بقدر جهلهم، وما من أحد عظّمها فقرّت عيناه فيها، ولم يحقّرها أحد إلاّ انتفع بها</w:t>
      </w:r>
      <w:r>
        <w:rPr>
          <w:rStyle w:val="FootnoteAnchor"/>
          <w:rtl w:val="true"/>
        </w:rPr>
        <w:footnoteReference w:id="12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أبي عبداللّه‏ عليه‏السلام من أصبح وأمسى والدّنيا أكبر همّه جعل اللّه‏ تعالى الفقر بين عينيه، وشتّت أمره ولم ينل من الدّنيا إلاّ ما قسم اللّه‏ له، ومن أصبح و أمسى والآخرة أكبر همّه جعل اللّه‏ تعالى الغناء في قلبه، وجمع له أمره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43743_388300464"/>
      <w:bookmarkStart w:id="753" w:name="_Toc307"/>
      <w:bookmarkEnd w:id="752"/>
      <w:r>
        <w:rPr>
          <w:rtl w:val="true"/>
        </w:rPr>
        <w:t>فَبِئْسَتِ الدَّارُ لِمَنْ لَمْ يَتَّهِمْهَا وَلَمْ يَكُنْ فِيهَا عَلَى وَجَلٍ مِنْهَا</w:t>
      </w:r>
      <w:bookmarkEnd w:id="753"/>
    </w:p>
    <w:p>
      <w:pPr>
        <w:pStyle w:val="BookText"/>
        <w:rPr/>
      </w:pPr>
      <w:r>
        <w:rPr>
          <w:rFonts w:ascii="Amiri" w:hAnsi="Amiri" w:eastAsia="Amiri" w:cs="Amiri"/>
          <w:color w:val="111111"/>
          <w:sz w:val="28"/>
          <w:sz w:val="28"/>
          <w:szCs w:val="28"/>
          <w:rtl w:val="true"/>
          <w:lang w:bidi="ar-SA"/>
        </w:rPr>
        <w:t>عن الصادق عليه‏السلام من زهد في الدّنيا أثبت اللّه‏ الحكمة في قلبه، وأنطق بها لسانه، وبصّره عيوب الدّنيا داءها ودواءها، وأخرجه من الدّنيا سالما</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خرج النبي صلى‏الله‏عليه‏و‏آله وهو محزون، فأتاه ملك ومعه مفاتيح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مفاتيح خزائن الأرض، 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وخذ منها ما شئت من غير أن تنقص شيئا عندي، 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ولها يجمع من لا عقل له،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لقد </w:t>
      </w:r>
      <w:bookmarkStart w:id="754" w:name="pg14849_167540"/>
    </w:p>
    <w:p>
      <w:pPr>
        <w:pStyle w:val="BookText"/>
        <w:rPr/>
      </w:pPr>
      <w:bookmarkEnd w:id="754"/>
      <w:r>
        <w:rPr>
          <w:rFonts w:ascii="Amiri" w:hAnsi="Amiri" w:eastAsia="Amiri" w:cs="Amiri"/>
          <w:color w:val="111111"/>
          <w:sz w:val="28"/>
          <w:sz w:val="28"/>
          <w:szCs w:val="28"/>
          <w:rtl w:val="true"/>
          <w:lang w:bidi="ar-SA"/>
        </w:rPr>
        <w:t>سمعت هذا الكلام من ملك يقوله في السّماء الرابعة حين أعطيت المفاتيح</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وللدّنيا، وما أنا والدّنيا، إنّما مثلي ومثلها، كمثل راكب رفعت له شجرة في يوم صائف، فقال ـ من القيلولة ـ تحتها ثمّ راح وتركها</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مرّ النبيّ صلى‏الله‏عليه‏و‏آله بجدي أسكّ ملقى على مزبلة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الدّنيا أهون على اللّه‏ من هذا الجدي على أهله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مثل الدنيا كمثل ماء البحر كلّما شرب منه العطشان إزداد عطشا حتّى يقتله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مثل الحريص على الدّنيا كمثل دودة القزّ كلّما ازدادت على نفسها لفّا كان أبعد لها من الخروج حتّى تموت غمّا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وحسن ظنك بالأيام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شرا وكن منها على وجل</w:t>
      </w:r>
      <w:r>
        <w:rPr>
          <w:rStyle w:val="FootnoteAnchor"/>
          <w:rtl w:val="true"/>
        </w:rPr>
        <w:footnoteReference w:id="1277"/>
      </w:r>
    </w:p>
    <w:p>
      <w:pPr>
        <w:pStyle w:val="Heading3"/>
        <w:numPr>
          <w:ilvl w:val="2"/>
          <w:numId w:val="1"/>
        </w:numPr>
        <w:rPr/>
      </w:pPr>
      <w:bookmarkStart w:id="755" w:name="__RefHeading___Toc143745_388300464"/>
      <w:bookmarkStart w:id="756" w:name="_Toc308"/>
      <w:bookmarkEnd w:id="755"/>
      <w:r>
        <w:rPr>
          <w:rtl w:val="true"/>
        </w:rPr>
        <w:t>فَاعْلَمُوا ـ وَأَنْتُمْ تَعْلَمُونَ ـ بِأَنَّكُمْ تَارِكُوهَا وَظَاعِنُونَ عَنْهَا</w:t>
      </w:r>
      <w:bookmarkEnd w:id="75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مرتحلون عنها،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هي كما نعت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لَعِبٌ وَلَهْوٌ </w:t>
      </w:r>
      <w:bookmarkStart w:id="757" w:name="pg14849_167541"/>
    </w:p>
    <w:p>
      <w:pPr>
        <w:pStyle w:val="BookText"/>
        <w:rPr/>
      </w:pPr>
      <w:bookmarkEnd w:id="757"/>
      <w:r>
        <w:rPr>
          <w:rFonts w:ascii="Amiri" w:hAnsi="Amiri" w:eastAsia="Amiri" w:cs="Amiri"/>
          <w:color w:val="111111"/>
          <w:sz w:val="28"/>
          <w:sz w:val="28"/>
          <w:szCs w:val="28"/>
          <w:rtl w:val="true"/>
          <w:lang w:bidi="ar-SA"/>
        </w:rPr>
        <w:t>وَزِينَةٌ وَتَفاخُرٌ بَيْنَكُمْ وَتَكاثُرٌ فِي الْأَمْوالِ وَالْأَوْلادِ</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المخاطبين بمعلومه ولذا استدركه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جريهم على مقتضى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العالم التّارك لمقتضى علمه منزلة الجاهل فيخاطب خطابه فيقال لتارك الصلاة مع كون وجوبها ضروريا يعلمه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يقينا أشبه بالشّك من الموت</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143747_388300464"/>
      <w:bookmarkStart w:id="759" w:name="_Toc309"/>
      <w:bookmarkEnd w:id="758"/>
      <w:r>
        <w:rPr>
          <w:rtl w:val="true"/>
        </w:rPr>
        <w:t>وَاتَّعِظُوا فِيهَا بِالَّذِينَ قَالُوا مَنْ أَشَدُّ مِنَّا قُوَّةً</w:t>
      </w:r>
      <w:bookmarkEnd w:id="759"/>
    </w:p>
    <w:p>
      <w:pPr>
        <w:pStyle w:val="BookText"/>
        <w:rPr/>
      </w:pPr>
      <w:r>
        <w:rPr>
          <w:rFonts w:ascii="Amiri" w:hAnsi="Amiri" w:eastAsia="Amiri" w:cs="Amiri"/>
          <w:color w:val="111111"/>
          <w:sz w:val="28"/>
          <w:sz w:val="28"/>
          <w:szCs w:val="28"/>
          <w:rtl w:val="true"/>
          <w:lang w:bidi="ar-SA"/>
        </w:rPr>
        <w:t>إشارة إلى قوله تعالى في سورة حم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عادٌ فَاسْتَكْبَرُوا فِي الْأَرْضِ بِغَيْرِ الْحَقِّ وَقالُوا مَنْ أَشَدُّ مِنَّا قُوَّةً أَ وَلَمْ يَرَوْا أَنَّ اللّه‏َ الَّذِي خَلَقَهُمْ هُوَ أَشَدُّ مِنْهُمْ قُوَّةً وَكانُوا بِآياتِنا يَجْحَدُونَ</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143749_388300464"/>
      <w:bookmarkStart w:id="761" w:name="_Toc310"/>
      <w:bookmarkEnd w:id="760"/>
      <w:r>
        <w:rPr>
          <w:rtl w:val="true"/>
        </w:rPr>
        <w:t xml:space="preserve">حُمِلُوا إِلَى قُبُورِهِمْ فَلا يُدْعَوْنَ رُكْبَاناً وَأُنْزِلُوا </w:t>
      </w:r>
      <w:r>
        <w:rPr>
          <w:rtl w:val="true"/>
        </w:rPr>
        <w:t>(</w:t>
      </w:r>
      <w:r>
        <w:rPr>
          <w:rtl w:val="true"/>
        </w:rPr>
        <w:t>الْأَجْدَاثَ</w:t>
      </w:r>
      <w:r>
        <w:rPr>
          <w:rtl w:val="true"/>
        </w:rPr>
        <w:t xml:space="preserve">) </w:t>
      </w:r>
      <w:r>
        <w:rPr>
          <w:rtl w:val="true"/>
        </w:rPr>
        <w:t>فَلا يُدْعَوْنَ ضِيفَاناً</w:t>
      </w:r>
      <w:bookmarkEnd w:id="761"/>
    </w:p>
    <w:p>
      <w:pPr>
        <w:pStyle w:val="BookText"/>
        <w:rPr/>
      </w:pPr>
      <w:r>
        <w:rPr>
          <w:rFonts w:ascii="Amiri" w:hAnsi="Amiri" w:eastAsia="Amiri" w:cs="Amiri"/>
          <w:color w:val="111111"/>
          <w:sz w:val="28"/>
          <w:sz w:val="28"/>
          <w:szCs w:val="28"/>
          <w:rtl w:val="true"/>
          <w:lang w:bidi="ar-SA"/>
        </w:rPr>
        <w:t>إنّ المراد أنّهم لمّا رفعوا نعشهم، وحملوهم على أكتافهم فيكونوا ركبوا أكتاف الناس، إلاّ أنّهم لا يسمّون بهذا ركبانا كما أنّهم لمّا أنزلوا من الأكتاف إلى القبور لا يسمّون ضيفانا، وإنّما الضيفان من انزل من مركبه في قرية للضيافة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43751_388300464"/>
      <w:bookmarkStart w:id="763" w:name="_Toc311"/>
      <w:bookmarkEnd w:id="762"/>
      <w:r>
        <w:rPr>
          <w:rtl w:val="true"/>
        </w:rPr>
        <w:t>وَجُعِلَ لَهُمْ مِنَ الصَّفِيحِ</w:t>
      </w:r>
      <w:bookmarkEnd w:id="76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العراض</w:t>
      </w:r>
      <w:r>
        <w:rPr>
          <w:rFonts w:eastAsia="Amiri" w:cs="Amiri" w:ascii="Amiri" w:hAnsi="Amiri"/>
          <w:color w:val="111111"/>
          <w:sz w:val="28"/>
          <w:szCs w:val="28"/>
          <w:rtl w:val="true"/>
          <w:lang w:bidi="ar-SA"/>
        </w:rPr>
        <w:t xml:space="preserve">. </w:t>
      </w:r>
      <w:bookmarkStart w:id="764" w:name="pg14849_167542"/>
    </w:p>
    <w:p>
      <w:pPr>
        <w:pStyle w:val="Heading3"/>
        <w:numPr>
          <w:ilvl w:val="2"/>
          <w:numId w:val="1"/>
        </w:numPr>
        <w:rPr/>
      </w:pPr>
      <w:bookmarkStart w:id="765" w:name="__RefHeading___Toc143753_388300464"/>
      <w:bookmarkStart w:id="766" w:name="_Toc312"/>
      <w:bookmarkEnd w:id="764"/>
      <w:bookmarkEnd w:id="765"/>
      <w:r>
        <w:rPr>
          <w:rtl w:val="true"/>
        </w:rPr>
        <w:t>أَجْنَانٌ</w:t>
      </w:r>
      <w:bookmarkEnd w:id="76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عداني أن أزورك غير 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بين مصفحة شداد</w:t>
      </w:r>
      <w:r>
        <w:rPr>
          <w:rStyle w:val="FootnoteAnchor"/>
          <w:rtl w:val="true"/>
        </w:rPr>
        <w:footnoteReference w:id="1282"/>
      </w:r>
    </w:p>
    <w:p>
      <w:pPr>
        <w:pStyle w:val="Heading3"/>
        <w:numPr>
          <w:ilvl w:val="2"/>
          <w:numId w:val="1"/>
        </w:numPr>
        <w:rPr/>
      </w:pPr>
      <w:bookmarkStart w:id="767" w:name="__RefHeading___Toc143755_388300464"/>
      <w:bookmarkStart w:id="768" w:name="_Toc313"/>
      <w:bookmarkEnd w:id="767"/>
      <w:r>
        <w:rPr>
          <w:rtl w:val="true"/>
        </w:rPr>
        <w:t>وَمِنَ التُّرَابِ أَكْفَانٌ</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التراب 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ونقله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 وهو السّترة</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وهو الأنسب، لأنّه كان لهم أكفان من الملبوس، فلم نقول من التراب وإنّما يقولون لميّت، لم يجعل له كفن، ولا عجّل دفنه حتّى نسفت الرياح عليه التراب، إنّه كفّن من تراب، ولأنّ الأكفان أمر مرغوب عنه، يشمئزّ عنه الأحياء، ولو كان من الملبوس</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43757_388300464"/>
      <w:bookmarkStart w:id="770" w:name="_Toc314"/>
      <w:bookmarkEnd w:id="769"/>
      <w:r>
        <w:rPr>
          <w:rtl w:val="true"/>
        </w:rPr>
        <w:t>وَمِنَ الرُّفَاتِ</w:t>
      </w:r>
      <w:bookmarkEnd w:id="770"/>
    </w:p>
    <w:p>
      <w:pPr>
        <w:pStyle w:val="BookText"/>
        <w:rPr/>
      </w:pPr>
      <w:r>
        <w:rPr>
          <w:rFonts w:ascii="Amiri" w:hAnsi="Amiri" w:eastAsia="Amiri" w:cs="Amiri"/>
          <w:color w:val="111111"/>
          <w:sz w:val="28"/>
          <w:sz w:val="28"/>
          <w:szCs w:val="28"/>
          <w:rtl w:val="true"/>
          <w:lang w:bidi="ar-SA"/>
        </w:rPr>
        <w:t>أي الحطام</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43759_388300464"/>
      <w:bookmarkStart w:id="772" w:name="_Toc315"/>
      <w:bookmarkEnd w:id="771"/>
      <w:r>
        <w:rPr>
          <w:rtl w:val="true"/>
        </w:rPr>
        <w:t>جِيرَانٌ</w:t>
      </w:r>
      <w:bookmarkEnd w:id="772"/>
    </w:p>
    <w:p>
      <w:pPr>
        <w:pStyle w:val="BookText"/>
        <w:rPr/>
      </w:pPr>
      <w:r>
        <w:rPr>
          <w:rFonts w:ascii="Amiri" w:hAnsi="Amiri" w:eastAsia="Amiri" w:cs="Amiri"/>
          <w:color w:val="111111"/>
          <w:sz w:val="28"/>
          <w:sz w:val="28"/>
          <w:szCs w:val="28"/>
          <w:rtl w:val="true"/>
          <w:lang w:bidi="ar-SA"/>
        </w:rPr>
        <w:t>و إنّما خصّ عليه‏السلام الرّفاة بجيرانه دونه لأنّه أوّل إنزاله سالم الجسد، وإنّما يصير رفاتا بعد</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43761_388300464"/>
      <w:bookmarkStart w:id="774" w:name="_Toc316"/>
      <w:bookmarkEnd w:id="773"/>
      <w:r>
        <w:rPr>
          <w:rtl w:val="true"/>
        </w:rPr>
        <w:t>فَهُمْ جِيرَةٌ لا يُجِيبُونَ دَاعِياً</w:t>
      </w:r>
      <w:bookmarkEnd w:id="77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نبش المقابر عن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 بالذّنائب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w:t>
      </w:r>
      <w:r>
        <w:rPr>
          <w:rStyle w:val="FootnoteAnchor"/>
          <w:rtl w:val="true"/>
        </w:rPr>
        <w:footnoteReference w:id="1284"/>
      </w:r>
      <w:bookmarkStart w:id="775" w:name="pg14849_167543"/>
    </w:p>
    <w:p>
      <w:pPr>
        <w:pStyle w:val="Heading3"/>
        <w:numPr>
          <w:ilvl w:val="2"/>
          <w:numId w:val="1"/>
        </w:numPr>
        <w:rPr/>
      </w:pPr>
      <w:bookmarkStart w:id="776" w:name="__RefHeading___Toc143763_388300464"/>
      <w:bookmarkStart w:id="777" w:name="_Toc317"/>
      <w:bookmarkEnd w:id="775"/>
      <w:bookmarkEnd w:id="776"/>
      <w:r>
        <w:rPr>
          <w:rtl w:val="true"/>
        </w:rPr>
        <w:t>وَلا يَمْنَعُونَ ضَيْماً</w:t>
      </w:r>
      <w:bookmarkEnd w:id="777"/>
    </w:p>
    <w:p>
      <w:pPr>
        <w:pStyle w:val="BookText"/>
        <w:rPr/>
      </w:pPr>
      <w:r>
        <w:rPr>
          <w:rFonts w:ascii="Amiri" w:hAnsi="Amiri" w:eastAsia="Amiri" w:cs="Amiri"/>
          <w:color w:val="111111"/>
          <w:sz w:val="28"/>
          <w:sz w:val="28"/>
          <w:szCs w:val="28"/>
          <w:rtl w:val="true"/>
          <w:lang w:bidi="ar-SA"/>
        </w:rPr>
        <w:t>أي تحمّل ظلم</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43765_388300464"/>
      <w:bookmarkStart w:id="779" w:name="_Toc318"/>
      <w:bookmarkEnd w:id="778"/>
      <w:r>
        <w:rPr>
          <w:rtl w:val="true"/>
        </w:rPr>
        <w:t>وَلا يُبَالُونَ مَنْدَبَةً</w:t>
      </w:r>
      <w:bookmarkEnd w:id="779"/>
    </w:p>
    <w:p>
      <w:pPr>
        <w:pStyle w:val="BookText"/>
        <w:rPr/>
      </w:pPr>
      <w:r>
        <w:rPr>
          <w:rFonts w:ascii="Amiri" w:hAnsi="Amiri" w:eastAsia="Amiri" w:cs="Amiri"/>
          <w:color w:val="111111"/>
          <w:sz w:val="28"/>
          <w:sz w:val="28"/>
          <w:szCs w:val="28"/>
          <w:rtl w:val="true"/>
          <w:lang w:bidi="ar-SA"/>
        </w:rPr>
        <w:t>من يندبهم، يعدّد محاسنهم ويبكي عليهم</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43767_388300464"/>
      <w:bookmarkStart w:id="781" w:name="_Toc319"/>
      <w:bookmarkEnd w:id="780"/>
      <w:r>
        <w:rPr>
          <w:rtl w:val="true"/>
        </w:rPr>
        <w:t>إِنْ جِيدُوا</w:t>
      </w:r>
      <w:bookmarkEnd w:id="781"/>
    </w:p>
    <w:p>
      <w:pPr>
        <w:pStyle w:val="BookText"/>
        <w:rPr/>
      </w:pPr>
      <w:r>
        <w:rPr>
          <w:rFonts w:ascii="Amiri" w:hAnsi="Amiri" w:eastAsia="Amiri" w:cs="Amiri"/>
          <w:color w:val="111111"/>
          <w:sz w:val="28"/>
          <w:sz w:val="28"/>
          <w:szCs w:val="28"/>
          <w:rtl w:val="true"/>
          <w:lang w:bidi="ar-SA"/>
        </w:rPr>
        <w:t>أي جاد المطر عليهم</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43769_388300464"/>
      <w:bookmarkStart w:id="783" w:name="_Toc320"/>
      <w:bookmarkEnd w:id="782"/>
      <w:r>
        <w:rPr>
          <w:rtl w:val="true"/>
        </w:rPr>
        <w:t>لَمْ يَفْرَحُوا</w:t>
      </w:r>
      <w:bookmarkEnd w:id="783"/>
    </w:p>
    <w:p>
      <w:pPr>
        <w:pStyle w:val="BookText"/>
        <w:rPr/>
      </w:pPr>
      <w:r>
        <w:rPr>
          <w:rFonts w:ascii="Amiri" w:hAnsi="Amiri" w:eastAsia="Amiri" w:cs="Amiri"/>
          <w:color w:val="111111"/>
          <w:sz w:val="28"/>
          <w:sz w:val="28"/>
          <w:szCs w:val="28"/>
          <w:rtl w:val="true"/>
          <w:lang w:bidi="ar-SA"/>
        </w:rPr>
        <w:t>كالأحياء</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43771_388300464"/>
      <w:bookmarkStart w:id="785" w:name="_Toc321"/>
      <w:bookmarkEnd w:id="784"/>
      <w:r>
        <w:rPr>
          <w:rtl w:val="true"/>
        </w:rPr>
        <w:t>وَإِنْ قُحِطُوا لَمْ يَقْنَطُوا</w:t>
      </w:r>
      <w:bookmarkEnd w:id="785"/>
    </w:p>
    <w:p>
      <w:pPr>
        <w:pStyle w:val="BookText"/>
        <w:rPr/>
      </w:pPr>
      <w:r>
        <w:rPr>
          <w:rFonts w:ascii="Amiri" w:hAnsi="Amiri" w:eastAsia="Amiri" w:cs="Amiri"/>
          <w:color w:val="111111"/>
          <w:sz w:val="28"/>
          <w:sz w:val="28"/>
          <w:szCs w:val="28"/>
          <w:rtl w:val="true"/>
          <w:lang w:bidi="ar-SA"/>
        </w:rPr>
        <w:t>كناس في الدنيا</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43773_388300464"/>
      <w:bookmarkStart w:id="787" w:name="_Toc322"/>
      <w:bookmarkEnd w:id="786"/>
      <w:r>
        <w:rPr>
          <w:rtl w:val="true"/>
        </w:rPr>
        <w:t>جَمِيعٌ وَهُمْ آحَادٌ وَجِيرَةٌ وَهُمْ أَبْعَادٌ مُتَدَانُونَ لا يَتَزَاوَرُونَ وَقَرِيبُونَ لا يَتَقَارَبُونَ</w:t>
      </w:r>
      <w:bookmarkEnd w:id="787"/>
    </w:p>
    <w:p>
      <w:pPr>
        <w:pStyle w:val="BookText"/>
        <w:rPr/>
      </w:pPr>
      <w:r>
        <w:rPr>
          <w:rFonts w:ascii="Amiri" w:hAnsi="Amiri" w:eastAsia="Amiri" w:cs="Amiri"/>
          <w:color w:val="111111"/>
          <w:sz w:val="28"/>
          <w:sz w:val="28"/>
          <w:szCs w:val="28"/>
          <w:rtl w:val="true"/>
          <w:lang w:bidi="ar-SA"/>
        </w:rPr>
        <w:t>إلى هذا المعنى نظر السّجاد عليه‏السلام في ندبته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وَأَضْحَوْا رَمِيماً فِي التُّرَابِ وَأَقْفَرَتْ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مِنْهُمْ عُطِّلَتْ وَمَقَاصِرُ</w:t>
      </w:r>
    </w:p>
    <w:p>
      <w:pPr>
        <w:pStyle w:val="BookText"/>
        <w:rPr/>
      </w:pPr>
      <w:r>
        <w:rPr>
          <w:rFonts w:ascii="Amiri" w:hAnsi="Amiri" w:eastAsia="Amiri" w:cs="Amiri"/>
          <w:color w:val="111111"/>
          <w:sz w:val="28"/>
          <w:sz w:val="28"/>
          <w:szCs w:val="28"/>
          <w:rtl w:val="true"/>
          <w:lang w:bidi="ar-SA"/>
        </w:rPr>
        <w:t>وَحَلُّوا بِدَارٍ لا تَزَاوُرَ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لِسُكَّانِ الْقُبُورِ التَّزَاوُرُ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إِنْ تَرَى إِلاّ جُثًى قَدْ ثَوَوْا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مُسَنَّمَةً تَسْفِي عَلَيْهَا الْأَعَاصِر</w:t>
      </w:r>
      <w:r>
        <w:rPr>
          <w:rStyle w:val="FootnoteAnchor"/>
          <w:rtl w:val="true"/>
        </w:rPr>
        <w:footnoteReference w:id="1285"/>
      </w:r>
      <w:bookmarkStart w:id="788" w:name="pg14849_167544"/>
    </w:p>
    <w:p>
      <w:pPr>
        <w:pStyle w:val="BookText"/>
        <w:rPr/>
      </w:pPr>
      <w:bookmarkEnd w:id="788"/>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اناس معمر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ينقصون والقبور يزيد</w:t>
      </w:r>
    </w:p>
    <w:p>
      <w:pPr>
        <w:pStyle w:val="BookText"/>
        <w:rPr/>
      </w:pPr>
      <w:r>
        <w:rPr>
          <w:rFonts w:ascii="Amiri" w:hAnsi="Amiri" w:eastAsia="Amiri" w:cs="Amiri"/>
          <w:color w:val="111111"/>
          <w:sz w:val="28"/>
          <w:sz w:val="28"/>
          <w:szCs w:val="28"/>
          <w:rtl w:val="true"/>
          <w:lang w:bidi="ar-SA"/>
        </w:rPr>
        <w:t xml:space="preserve">فكاين ترى من دار حيّ قد اخربت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بأكنان التّراب جديد</w:t>
      </w:r>
    </w:p>
    <w:p>
      <w:pPr>
        <w:pStyle w:val="BookText"/>
        <w:rPr/>
      </w:pPr>
      <w:r>
        <w:rPr>
          <w:rFonts w:ascii="Amiri" w:hAnsi="Amiri" w:eastAsia="Amiri" w:cs="Amiri"/>
          <w:color w:val="111111"/>
          <w:sz w:val="28"/>
          <w:sz w:val="28"/>
          <w:szCs w:val="28"/>
          <w:rtl w:val="true"/>
          <w:lang w:bidi="ar-SA"/>
        </w:rPr>
        <w:t xml:space="preserve">هم جيرة الأحياء أما مزارهم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 وأمّا الملتقى فبعيد</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وقال الرضيّ في رثاء أبي إسحاق الصّابي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أعزز عليّ بان نزلت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الأمجاد بالأوغاد</w:t>
      </w:r>
    </w:p>
    <w:p>
      <w:pPr>
        <w:pStyle w:val="BookText"/>
        <w:rPr/>
      </w:pPr>
      <w:r>
        <w:rPr>
          <w:rFonts w:ascii="Amiri" w:hAnsi="Amiri" w:eastAsia="Amiri" w:cs="Amiri"/>
          <w:color w:val="111111"/>
          <w:sz w:val="28"/>
          <w:sz w:val="28"/>
          <w:szCs w:val="28"/>
          <w:rtl w:val="true"/>
          <w:lang w:bidi="ar-SA"/>
        </w:rPr>
        <w:t xml:space="preserve">في عصبة جلبوا إلى آجالهم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يعجلهم عن الإرواد</w:t>
      </w:r>
    </w:p>
    <w:p>
      <w:pPr>
        <w:pStyle w:val="BookText"/>
        <w:rPr/>
      </w:pPr>
      <w:r>
        <w:rPr>
          <w:rFonts w:ascii="Amiri" w:hAnsi="Amiri" w:eastAsia="Amiri" w:cs="Amiri"/>
          <w:color w:val="111111"/>
          <w:sz w:val="28"/>
          <w:sz w:val="28"/>
          <w:szCs w:val="28"/>
          <w:rtl w:val="true"/>
          <w:lang w:bidi="ar-SA"/>
        </w:rPr>
        <w:t xml:space="preserve">ضربوا بمدرجة الفناء قبابهم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اطناب ولا أوتاد</w:t>
      </w:r>
    </w:p>
    <w:p>
      <w:pPr>
        <w:pStyle w:val="BookText"/>
        <w:rPr/>
      </w:pPr>
      <w:r>
        <w:rPr>
          <w:rFonts w:ascii="Amiri" w:hAnsi="Amiri" w:eastAsia="Amiri" w:cs="Amiri"/>
          <w:color w:val="111111"/>
          <w:sz w:val="28"/>
          <w:sz w:val="28"/>
          <w:szCs w:val="28"/>
          <w:rtl w:val="true"/>
          <w:lang w:bidi="ar-SA"/>
        </w:rPr>
        <w:t xml:space="preserve">ركب أناخوا لا يرجّى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لاتهام ولا انجاد</w:t>
      </w:r>
    </w:p>
    <w:p>
      <w:pPr>
        <w:pStyle w:val="BookText"/>
        <w:rPr/>
      </w:pPr>
      <w:r>
        <w:rPr>
          <w:rFonts w:ascii="Amiri" w:hAnsi="Amiri" w:eastAsia="Amiri" w:cs="Amiri"/>
          <w:color w:val="111111"/>
          <w:sz w:val="28"/>
          <w:sz w:val="28"/>
          <w:szCs w:val="28"/>
          <w:rtl w:val="true"/>
          <w:lang w:bidi="ar-SA"/>
        </w:rPr>
        <w:t xml:space="preserve">كرهوا النزول فأنزلتهم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للدهر نازلة بكلّ مقاد</w:t>
      </w:r>
    </w:p>
    <w:p>
      <w:pPr>
        <w:pStyle w:val="BookText"/>
        <w:rPr/>
      </w:pPr>
      <w:r>
        <w:rPr>
          <w:rFonts w:ascii="Amiri" w:hAnsi="Amiri" w:eastAsia="Amiri" w:cs="Amiri"/>
          <w:color w:val="111111"/>
          <w:sz w:val="28"/>
          <w:sz w:val="28"/>
          <w:szCs w:val="28"/>
          <w:rtl w:val="true"/>
          <w:lang w:bidi="ar-SA"/>
        </w:rPr>
        <w:t xml:space="preserve">فتهافتوا عن رحل كلّ مذلّل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وتطاوحوا عن سرح كلّ جواد</w:t>
      </w:r>
    </w:p>
    <w:p>
      <w:pPr>
        <w:pStyle w:val="BookText"/>
        <w:rPr/>
      </w:pPr>
      <w:r>
        <w:rPr>
          <w:rFonts w:ascii="Amiri" w:hAnsi="Amiri" w:eastAsia="Amiri" w:cs="Amiri"/>
          <w:color w:val="111111"/>
          <w:sz w:val="28"/>
          <w:sz w:val="28"/>
          <w:szCs w:val="28"/>
          <w:rtl w:val="true"/>
          <w:lang w:bidi="ar-SA"/>
        </w:rPr>
        <w:t xml:space="preserve">بادون في صور الجميع 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متفرّقون تفرّق الآحاد</w:t>
      </w:r>
      <w:r>
        <w:rPr>
          <w:rStyle w:val="FootnoteAnchor"/>
          <w:rtl w:val="true"/>
        </w:rPr>
        <w:footnoteReference w:id="1287"/>
      </w:r>
    </w:p>
    <w:p>
      <w:pPr>
        <w:pStyle w:val="Heading3"/>
        <w:numPr>
          <w:ilvl w:val="2"/>
          <w:numId w:val="1"/>
        </w:numPr>
        <w:rPr/>
      </w:pPr>
      <w:bookmarkStart w:id="789" w:name="__RefHeading___Toc143775_388300464"/>
      <w:bookmarkStart w:id="790" w:name="_Toc323"/>
      <w:bookmarkEnd w:id="789"/>
      <w:r>
        <w:rPr>
          <w:rtl w:val="true"/>
        </w:rPr>
        <w:t>حُلَمَاءُ قَدْ ذَهَبَتْ أَضْغَانُهُمْ وَجُهَلاءُ قَدْ مَاتَتْ أَحْقَادُهُمْ</w:t>
      </w:r>
      <w:bookmarkEnd w:id="790"/>
    </w:p>
    <w:p>
      <w:pPr>
        <w:pStyle w:val="BookText"/>
        <w:rPr/>
      </w:pPr>
      <w:r>
        <w:rPr>
          <w:rFonts w:ascii="Amiri" w:hAnsi="Amiri" w:eastAsia="Amiri" w:cs="Amiri"/>
          <w:color w:val="111111"/>
          <w:sz w:val="28"/>
          <w:sz w:val="28"/>
          <w:szCs w:val="28"/>
          <w:rtl w:val="true"/>
          <w:lang w:bidi="ar-SA"/>
        </w:rPr>
        <w:t>كانت أضغانهم بحيث يقولون لخصمائهم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يشربون دمي لم يرو شاربهم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دماؤم للغيظ لا ترويني</w:t>
      </w:r>
      <w:r>
        <w:rPr>
          <w:rStyle w:val="FootnoteAnchor"/>
          <w:rtl w:val="true"/>
        </w:rPr>
        <w:footnoteReference w:id="128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أحقادهم بحيث لا يقدرون أن يكالموهم،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عوف مهاجرا لعثمان حتّى مات</w:t>
      </w:r>
      <w:r>
        <w:rPr>
          <w:rStyle w:val="FootnoteAnchor"/>
          <w:rtl w:val="true"/>
        </w:rPr>
        <w:footnoteReference w:id="1289"/>
      </w:r>
      <w:r>
        <w:rPr>
          <w:rFonts w:ascii="IRNazanin" w:hAnsi="IRNazanin" w:eastAsia="IRNazanin"/>
          <w:color w:val="111111"/>
          <w:sz w:val="28"/>
          <w:sz w:val="28"/>
          <w:szCs w:val="28"/>
          <w:rtl w:val="true"/>
          <w:lang w:bidi="fa-IR"/>
        </w:rPr>
        <w:t xml:space="preserve">، وطاوس مهاجرا لوهب بن منبّه حتى مات، </w:t>
      </w:r>
    </w:p>
    <w:p>
      <w:pPr>
        <w:pStyle w:val="BookText"/>
        <w:rPr/>
      </w:pPr>
      <w:r>
        <w:rPr>
          <w:rFonts w:ascii="Amiri" w:hAnsi="Amiri" w:eastAsia="Amiri" w:cs="Amiri"/>
          <w:color w:val="111111"/>
          <w:sz w:val="28"/>
          <w:sz w:val="28"/>
          <w:szCs w:val="28"/>
          <w:rtl w:val="true"/>
          <w:lang w:bidi="ar-SA"/>
        </w:rPr>
        <w:t>وهجر سعيد بن المسيّب أباه فلم يكلّمه إلى أن مات، وجرى بين الحسن وابن سيرين شيء فمات الحسن ولم يشهد ابن سيرين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الثّوري يتعلّم من ابن أبي ليلى فمات ابن أبي ليلى ولم يشهد جنازته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ومات يعقوب بن الليث الصفّار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بجند نيسابور من القولنج، وكان أمره الأطباء بالاحتقان، فلم يفعل، واختار الموت، وكان المعتمد أنفد إليه رسولا يستميله ويقلّده أعمال فارس، فجعل عنده سيفا ورغيفا من الخبز الخشكار و بصلا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عليل، فإن متّ استرحت أنا وأنت، وان عوفيت فليس بيني وبينك إلاّ هذا السيف، أمّا آخذ ثأري، وأمّا أرجع إلى هذا الخبز والبصل،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بن زيد العلوي يسمّيه السّندان لثباته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بعد ذكر بشّار وحمّاد عجرد وما بينهما من الهجاء وموت حمّادا أوّلا ودفن بشّار بعده إلى جنبه ـ مرّ بقبرهما أبو هاشم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تبع الأعمى قفا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فأصبحا جارين في دار</w:t>
      </w:r>
    </w:p>
    <w:p>
      <w:pPr>
        <w:pStyle w:val="BookText"/>
        <w:rPr/>
      </w:pPr>
      <w:r>
        <w:rPr>
          <w:rFonts w:ascii="IRNazanin" w:hAnsi="IRNazanin" w:eastAsia="IRNazanin"/>
          <w:color w:val="111111"/>
          <w:sz w:val="28"/>
          <w:sz w:val="28"/>
          <w:szCs w:val="28"/>
          <w:rtl w:val="true"/>
          <w:lang w:bidi="fa-IR"/>
        </w:rPr>
        <w:t xml:space="preserve">قالت بقاع الأرض لا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 حمّاد وبشّار</w:t>
      </w:r>
    </w:p>
    <w:p>
      <w:pPr>
        <w:pStyle w:val="BookText"/>
        <w:rPr/>
      </w:pPr>
      <w:r>
        <w:rPr>
          <w:rFonts w:ascii="Amiri" w:hAnsi="Amiri" w:eastAsia="Amiri" w:cs="Amiri"/>
          <w:color w:val="111111"/>
          <w:sz w:val="28"/>
          <w:sz w:val="28"/>
          <w:szCs w:val="28"/>
          <w:rtl w:val="true"/>
          <w:lang w:bidi="ar-SA"/>
        </w:rPr>
        <w:t xml:space="preserve">تجاورا بعد تنائيهما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 الجار إلى الجار</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وامّا قول مهلهل في أخيه كليب وائل، وتمثّل به مصقلة بن هبيرة على قبر المغيرة بن شعبة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تحت الأحجار خرما وغرما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وخصيما ألدّ ذا معلاق </w:t>
      </w:r>
      <w:bookmarkStart w:id="791" w:name="pg14849_167546"/>
    </w:p>
    <w:p>
      <w:pPr>
        <w:pStyle w:val="BookText"/>
        <w:rPr/>
      </w:pPr>
      <w:bookmarkEnd w:id="791"/>
      <w:r>
        <w:rPr>
          <w:rFonts w:ascii="Amiri" w:hAnsi="Amiri" w:eastAsia="Amiri" w:cs="Amiri"/>
          <w:color w:val="111111"/>
          <w:sz w:val="28"/>
          <w:sz w:val="28"/>
          <w:szCs w:val="28"/>
          <w:rtl w:val="true"/>
          <w:lang w:bidi="ar-SA"/>
        </w:rPr>
        <w:t xml:space="preserve">حيّة في الوجار أربد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منه السّليم نفثّ الرّاقي</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فالمراد به أنّه كان كذلك في الدّنيا وإنّ من تحت الأحجار كان شخصا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وقال بعضهم رأيت قبرين مكتوبا على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فلا يصغّر قدري، أنا كنت أجلب الرّيح وافرّقها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ابن الفاعلة إنّما كان يجمع الرّياح في الزّق ينفخ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مشاجرة بين موتى غيرهما</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كانت بينهم صورة، وإلاّ فلابدّ أنّ الأوّل وصّى بأن يكتب على قبره أو كتب بنفسه على لوح ما على الأوّل والثاني، كذلك ما على الثاني</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43777_388300464"/>
      <w:bookmarkStart w:id="793" w:name="_Toc324"/>
      <w:bookmarkEnd w:id="792"/>
      <w:r>
        <w:rPr>
          <w:rtl w:val="true"/>
        </w:rPr>
        <w:t>لا يُخْشَى فَجْعُهُمْ وَلا يُرْجَى دَفْعُهُمْ</w:t>
      </w:r>
      <w:bookmarkEnd w:id="793"/>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متوسّدين على الخدود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كرعوا على ظمأ من الصّهباء</w:t>
      </w:r>
    </w:p>
    <w:p>
      <w:pPr>
        <w:pStyle w:val="BookText"/>
        <w:rPr/>
      </w:pPr>
      <w:r>
        <w:rPr>
          <w:rFonts w:ascii="Amiri" w:hAnsi="Amiri" w:eastAsia="Amiri" w:cs="Amiri"/>
          <w:color w:val="111111"/>
          <w:sz w:val="28"/>
          <w:sz w:val="28"/>
          <w:szCs w:val="28"/>
          <w:rtl w:val="true"/>
          <w:lang w:bidi="ar-SA"/>
        </w:rPr>
        <w:t xml:space="preserve">صور ضنت على العيون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فوقرها من البوغاء</w:t>
      </w:r>
    </w:p>
    <w:p>
      <w:pPr>
        <w:pStyle w:val="BookText"/>
        <w:rPr/>
      </w:pPr>
      <w:r>
        <w:rPr>
          <w:rFonts w:ascii="Amiri" w:hAnsi="Amiri" w:eastAsia="Amiri" w:cs="Amiri"/>
          <w:color w:val="111111"/>
          <w:sz w:val="28"/>
          <w:sz w:val="28"/>
          <w:szCs w:val="28"/>
          <w:rtl w:val="true"/>
          <w:lang w:bidi="ar-SA"/>
        </w:rPr>
        <w:t xml:space="preserve">ونواظر كحل التّراب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أحرسها من الأقذاء</w:t>
      </w:r>
    </w:p>
    <w:p>
      <w:pPr>
        <w:pStyle w:val="BookText"/>
        <w:rPr/>
      </w:pPr>
      <w:r>
        <w:rPr>
          <w:rFonts w:ascii="Amiri" w:hAnsi="Amiri" w:eastAsia="Amiri" w:cs="Amiri"/>
          <w:color w:val="111111"/>
          <w:sz w:val="28"/>
          <w:sz w:val="28"/>
          <w:szCs w:val="28"/>
          <w:rtl w:val="true"/>
          <w:lang w:bidi="ar-SA"/>
        </w:rPr>
        <w:t xml:space="preserve">قربت ضرائحهم على زوّارها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ونأوا عن الطّلاّب أيّ تناء</w:t>
      </w:r>
      <w:r>
        <w:rPr>
          <w:rStyle w:val="FootnoteAnchor"/>
          <w:rtl w:val="true"/>
        </w:rPr>
        <w:footnoteReference w:id="1295"/>
      </w:r>
    </w:p>
    <w:p>
      <w:pPr>
        <w:pStyle w:val="Heading3"/>
        <w:numPr>
          <w:ilvl w:val="2"/>
          <w:numId w:val="1"/>
        </w:numPr>
        <w:rPr/>
      </w:pPr>
      <w:bookmarkStart w:id="794" w:name="__RefHeading___Toc143779_388300464"/>
      <w:bookmarkStart w:id="795" w:name="_Toc325"/>
      <w:bookmarkEnd w:id="794"/>
      <w:r>
        <w:rPr>
          <w:rtl w:val="true"/>
        </w:rPr>
        <w:t>اسْتَبْدَلُوا بِظَهْرِ الْأَرْضِ بَطْناً وَبِالسَّعَةِ ضِيقاً وَبِالْأَهْلِ غُرْبَةً وَبِالنُّورِ ظُلْمَةً</w:t>
      </w:r>
      <w:bookmarkEnd w:id="79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هذه الأبيات وجدت مكتوبة على قبر سيف بن ذي يزن آخر ملوك اليمن</w:t>
      </w:r>
      <w:r>
        <w:rPr>
          <w:rFonts w:eastAsia="Amiri" w:cs="Amiri" w:ascii="Amiri" w:hAnsi="Amiri"/>
          <w:color w:val="111111"/>
          <w:sz w:val="28"/>
          <w:szCs w:val="28"/>
          <w:rtl w:val="true"/>
          <w:lang w:bidi="ar-SA"/>
        </w:rPr>
        <w:t xml:space="preserve">: </w:t>
      </w:r>
      <w:bookmarkStart w:id="796" w:name="pg14849_167547"/>
    </w:p>
    <w:p>
      <w:pPr>
        <w:pStyle w:val="BookText"/>
        <w:rPr/>
      </w:pPr>
      <w:bookmarkEnd w:id="796"/>
      <w:r>
        <w:rPr>
          <w:rFonts w:ascii="IRNazanin" w:hAnsi="IRNazanin" w:eastAsia="IRNazanin"/>
          <w:color w:val="111111"/>
          <w:sz w:val="28"/>
          <w:sz w:val="28"/>
          <w:szCs w:val="28"/>
          <w:rtl w:val="true"/>
          <w:lang w:bidi="fa-IR"/>
        </w:rPr>
        <w:t xml:space="preserve">باتوا على قلل الاجبال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فما أغنتهم القلل</w:t>
      </w:r>
    </w:p>
    <w:p>
      <w:pPr>
        <w:pStyle w:val="BookText"/>
        <w:rPr/>
      </w:pPr>
      <w:r>
        <w:rPr>
          <w:rFonts w:ascii="Amiri" w:hAnsi="Amiri" w:eastAsia="Amiri" w:cs="Amiri"/>
          <w:color w:val="111111"/>
          <w:sz w:val="28"/>
          <w:sz w:val="28"/>
          <w:szCs w:val="28"/>
          <w:rtl w:val="true"/>
          <w:lang w:bidi="ar-SA"/>
        </w:rPr>
        <w:t xml:space="preserve">واستنزلوا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ما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pStyle w:val="BookText"/>
        <w:rPr/>
      </w:pPr>
      <w:r>
        <w:rPr>
          <w:rFonts w:ascii="Amiri" w:hAnsi="Amiri" w:eastAsia="Amiri" w:cs="Amiri"/>
          <w:color w:val="111111"/>
          <w:sz w:val="28"/>
          <w:sz w:val="28"/>
          <w:szCs w:val="28"/>
          <w:rtl w:val="true"/>
          <w:lang w:bidi="ar-SA"/>
        </w:rPr>
        <w:t xml:space="preserve">قد طالما أكلوا شيئا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ذاك الأكل قد أكلوا</w:t>
      </w:r>
    </w:p>
    <w:p>
      <w:pPr>
        <w:pStyle w:val="BookText"/>
        <w:rPr/>
      </w:pPr>
      <w:r>
        <w:rPr>
          <w:rFonts w:ascii="Amiri" w:hAnsi="Amiri" w:eastAsia="Amiri" w:cs="Amiri"/>
          <w:color w:val="111111"/>
          <w:sz w:val="28"/>
          <w:sz w:val="28"/>
          <w:szCs w:val="28"/>
          <w:rtl w:val="true"/>
          <w:lang w:bidi="ar-SA"/>
        </w:rPr>
        <w:t>ولمّا أحضر المتوكّل الهادي عليه‏السلام لمّا اتّهمه بممالاته عليه أمره بالتّغني فتمثّل عليه‏السلام هذه الأبيات، فبكى المتوكّل حتّى ابتلّت لحيته واعتذر إليه من فعله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143781_388300464"/>
      <w:bookmarkStart w:id="798" w:name="_Toc326"/>
      <w:bookmarkEnd w:id="797"/>
      <w:r>
        <w:rPr>
          <w:rtl w:val="true"/>
        </w:rPr>
        <w:t>فَجَاؤهَا كَمَا فَارَقُوهَا حُفَاةً</w:t>
      </w:r>
      <w:bookmarkEnd w:id="798"/>
    </w:p>
    <w:p>
      <w:pPr>
        <w:pStyle w:val="BookText"/>
        <w:rPr/>
      </w:pPr>
      <w:r>
        <w:rPr>
          <w:rFonts w:ascii="Amiri" w:hAnsi="Amiri" w:eastAsia="Amiri" w:cs="Amiri"/>
          <w:color w:val="111111"/>
          <w:sz w:val="28"/>
          <w:sz w:val="28"/>
          <w:szCs w:val="28"/>
          <w:rtl w:val="true"/>
          <w:lang w:bidi="ar-SA"/>
        </w:rPr>
        <w:t>جمع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بلا نعل</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43783_388300464"/>
      <w:bookmarkStart w:id="800" w:name="_Toc327"/>
      <w:bookmarkEnd w:id="799"/>
      <w:r>
        <w:rPr>
          <w:rtl w:val="true"/>
        </w:rPr>
        <w:t>عُرَاةً</w:t>
      </w:r>
      <w:bookmarkEnd w:id="800"/>
    </w:p>
    <w:p>
      <w:pPr>
        <w:pStyle w:val="BookText"/>
        <w:rPr/>
      </w:pPr>
      <w:r>
        <w:rPr>
          <w:rFonts w:ascii="Amiri" w:hAnsi="Amiri" w:eastAsia="Amiri" w:cs="Amiri"/>
          <w:color w:val="111111"/>
          <w:sz w:val="28"/>
          <w:sz w:val="28"/>
          <w:szCs w:val="28"/>
          <w:rtl w:val="true"/>
          <w:lang w:bidi="ar-SA"/>
        </w:rPr>
        <w:t>جمع العاري،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143785_388300464"/>
      <w:bookmarkStart w:id="802" w:name="_Toc328"/>
      <w:bookmarkEnd w:id="801"/>
      <w:r>
        <w:rPr>
          <w:rtl w:val="true"/>
        </w:rPr>
        <w:t>قَدْ ظَعَنُوا عَنْهَا بِأَعْمَالِهِمْ إِلَى الْحَيَاةِ الدَّائِمَةِ وَالدَّارِ الْبَاقِيَةِ</w:t>
      </w:r>
      <w:bookmarkEnd w:id="8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803" w:name="pg14849_167548"/>
    </w:p>
    <w:p>
      <w:pPr>
        <w:pStyle w:val="BookText"/>
        <w:rPr/>
      </w:pPr>
      <w:bookmarkEnd w:id="80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كَيْفَ يُبْدِئُ اللّه‏ُ الْخَلْقَ ثُمَّ يُعِيدُهُ إِنَّ ذلِكَ عَلَى اللّه‏ِ يَسِيرٌ</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مُخْلِصِينَ لَهُ الدِّينَ كَما بَدَأَكُمْ تَعُودُونَ</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مَرْجِعُكُمْ جَمِيعاً وَعْدَ اللّه‏ِ حَقًّا إِنَّهُ يَبْدَؤا الْخَلْقَ ثُمَّ يُعِيدُهُ لِيَجْزِيَ</w:t>
      </w:r>
    </w:p>
    <w:p>
      <w:pPr>
        <w:pStyle w:val="BookText"/>
        <w:rPr/>
      </w:pPr>
      <w:r>
        <w:rPr>
          <w:rFonts w:ascii="Amiri" w:hAnsi="Amiri" w:eastAsia="Amiri" w:cs="Amiri"/>
          <w:color w:val="111111"/>
          <w:sz w:val="28"/>
          <w:sz w:val="28"/>
          <w:szCs w:val="28"/>
          <w:rtl w:val="true"/>
          <w:lang w:bidi="ar-SA"/>
        </w:rPr>
        <w:t>الَّذِينَ آمَنُوا وَعَمِلُوا الصَّالِحاتِ بِالْقِسْطِ وَالَّذِينَ كَفَرُوا لَهُمْ شَرابٌ مِنْ حَمِيمٍ وَعَذابٌ أَلِيمٌ بِما كانُوا يَكْفُرُونَ</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143787_388300464"/>
      <w:bookmarkStart w:id="805" w:name="_Toc329"/>
      <w:bookmarkEnd w:id="804"/>
      <w:r>
        <w:rPr>
          <w:rtl w:val="true"/>
        </w:rPr>
        <w:t>تكملة</w:t>
      </w:r>
      <w:bookmarkEnd w:id="805"/>
    </w:p>
    <w:p>
      <w:pPr>
        <w:pStyle w:val="BookText"/>
        <w:rPr/>
      </w:pPr>
      <w:r>
        <w:rPr>
          <w:rFonts w:ascii="Amiri" w:hAnsi="Amiri" w:eastAsia="Amiri" w:cs="Amiri"/>
          <w:color w:val="111111"/>
          <w:sz w:val="28"/>
          <w:sz w:val="28"/>
          <w:szCs w:val="28"/>
          <w:rtl w:val="true"/>
          <w:lang w:bidi="ar-SA"/>
        </w:rPr>
        <w:t xml:space="preserve">اعلم أنّ هذه الخطبة رواها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من كتاب مطالب السؤل لمحمّد بن طلحة الشافعي باختلاف كثير،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احذّركم الدّنيا فانّها خضرة حلوة حفّت بالشّهوات وتخيبت بالعاجلة وعمّرت بالآمال وتزيّنت بالغرور ولا يؤن فجعتها ولا يدوم خيرها، ضرّارة غدّارة غرّارة زايلة بايدة أكّالة عوّالة، لا تعدو إذا تناهت إلى امنيّة أهل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بها والرّغبة فيها أن يكون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xml:space="preserve">على أنّ امرأ لم يكن فيها في 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أعقبته بعدها عبرة، ولم يلق من سرّائها بطنا إلاّ منحته </w:t>
      </w:r>
    </w:p>
    <w:p>
      <w:pPr>
        <w:pStyle w:val="BookText"/>
        <w:rPr/>
      </w:pPr>
      <w:r>
        <w:rPr>
          <w:rFonts w:ascii="Amiri" w:hAnsi="Amiri" w:eastAsia="Amiri" w:cs="Amiri"/>
          <w:color w:val="111111"/>
          <w:sz w:val="28"/>
          <w:sz w:val="28"/>
          <w:szCs w:val="28"/>
          <w:rtl w:val="true"/>
          <w:lang w:bidi="ar-SA"/>
        </w:rPr>
        <w:t>من ضرّائها ظهرا، ولم تنله فيها ديمة رخاء إلاّ هتنت عليه مزنة بلاء، وحرىّ إذا أصبحت له متنصّرة أن تمسى له متنكّرة، فان جانب منها اعذوذب لامرء واحلولى، أمرّ عليه جانب وأوباه، وان لقى امرء من غضارتها زوّدته من نوابئها تعبا، ولا يمسى امرء منها في جناح أمن إلاّ أصبح في خوافي خوف وغرور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فانية فان من عليها من أقلّ منها استكثر مما تؤنه ومن استكثر منها لم تدم له وزال عما قليل عنه، كم من واثق بها قد فجعته وذى طمأنينة إليها قد صرعته، وذي خدع قد خدعته، وذي ابّهة قد صيّرته حقيرا وذي نخوة قد صيّرته خائفا فقيرا، وذي تاج قد أكبّته لليدين والفم، سلطانها دول، وعيشها رنق، وعذبها اجاج، وحلوها صبر، وغذائها سمام، وأسبابها رمام، حيّها بعرض موت، وصحيحها بعرض سقم، ومنيعها بعرض اهتضام، عزيزها مغلوب، وملكها مسلوب، وضيفها مثلوب، وجارها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وراء ذلك هول المطلع وسكرات الموت والوقوف بين يدي الحكم العدل ليجزى الّذين أساءوا بما عملوا ويجزي الذين أحسنوا بالحسنى، ألستم في منازل من كان أطول منكم أعمارا وآثارا، وأعدّ منكم عديدا، وأكثف جنودا وأشدّ منكم عنودا تعبّدوا الدّنيا أيّ تعبّد، وآثروها أىّ ايثار، ثمّ ظعنوا عنها بالصغار فهل يمنعكم أنّ الدّنيا سخت لهم بفدية أو أغنت عنهم فيما قد أهلكهم من خطب، بل قد أوهنتهم بالقوارع، وضعضعتهم بالنوائب، وعفّرتهم للمناخر، وأعانت عليهم ريب المنون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رأيتم تنكّرها لمن دان بها وأجدّ إليها حتّى ظعنوا عنها بفراق ابدالى آخر المستند، هل أحلّتهم الاّ الضنك، أو زوّدتهم إلاّ التّعب، أو نورّت لهم إلاّ الظلمة، أو </w:t>
      </w:r>
    </w:p>
    <w:p>
      <w:pPr>
        <w:pStyle w:val="BookText"/>
        <w:rPr/>
      </w:pPr>
      <w:r>
        <w:rPr>
          <w:rFonts w:ascii="Amiri" w:hAnsi="Amiri" w:eastAsia="Amiri" w:cs="Amiri"/>
          <w:color w:val="111111"/>
          <w:sz w:val="28"/>
          <w:sz w:val="28"/>
          <w:szCs w:val="28"/>
          <w:rtl w:val="true"/>
          <w:lang w:bidi="ar-SA"/>
        </w:rPr>
        <w:t>أعقبتهم إلاّ النّار، أ فهذه تؤرون، أم على هذه تحرصون، أم إلى هذه تطمئنّون، يقول اللّه‏ جلّ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 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فبئست الدار لمن لا يتّهمها وان لم يكن فيها على وجل منها، اعلموا وأنتم تعلمون أنكم تاركوها لا بدّ فانما هى كما نعّتها اللّه‏ لهو ولعب، واتّعظوا بالذين كانوا يبنون بكلّ ريع آية تعبثون ويتّخذون مصانع لعلّهم يخلدون، واتّعظوا بالّذين قالوا من أشدّ منّا قوّة، واتّعظوا باخوانكم الّذين نقلوا إلى قبورهم لا يدعون ركبانا قد جعل لهم من الضّريح أكنانا ومن التراب أكفانا ومن الرّفات جيرانا، فهم جيرة لا يجيبون داعيا، ولا يمنعون ضيما، قد بادت أضغانهم، فهم كمن لم يكن وكما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مَساكِنُهُمْ لَمْ تُسْكَنْ مِنْ بَعْدِهِمْ إِلاّ قَلِيلاً وَكُنَّا نَحْنُ الْوارِثِينَ</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استبدلوا بظهر الأرض بطنا، وبالسّعة ضيقا، وبالأهل غربة، جاءوها كما فارقوها بأعمالهم إلى خلود الأبد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1307"/>
      </w:r>
      <w:r>
        <w:rPr>
          <w:rFonts w:ascii="IRNazanin" w:hAnsi="IRNazanin" w:eastAsia="IRNazanin"/>
          <w:color w:val="111111"/>
          <w:sz w:val="28"/>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806" w:name="pg14849_167551"/>
    </w:p>
    <w:p>
      <w:pPr>
        <w:pStyle w:val="BookText"/>
        <w:rPr/>
      </w:pPr>
      <w:bookmarkEnd w:id="80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07" w:name="__RefHeading___Toc143789_388300464"/>
      <w:bookmarkStart w:id="808" w:name="_Toc330"/>
      <w:bookmarkEnd w:id="807"/>
      <w:r>
        <w:rPr>
          <w:rtl w:val="true"/>
        </w:rPr>
        <w:t xml:space="preserve">الخطبة </w:t>
      </w:r>
      <w:r>
        <w:rPr>
          <w:rtl w:val="true"/>
        </w:rPr>
        <w:t>(</w:t>
      </w:r>
      <w:r>
        <w:rPr/>
        <w:t>111</w:t>
      </w:r>
      <w:r>
        <w:rPr>
          <w:rtl w:val="true"/>
        </w:rPr>
        <w:t xml:space="preserve">): </w:t>
      </w:r>
      <w:r>
        <w:rPr>
          <w:rtl w:val="true"/>
        </w:rPr>
        <w:t>ومن خطبة له عليه السلام</w:t>
      </w:r>
      <w:r>
        <w:rPr>
          <w:rtl w:val="true"/>
        </w:rPr>
        <w:t>:</w:t>
      </w:r>
      <w:bookmarkEnd w:id="808"/>
    </w:p>
    <w:p>
      <w:pPr>
        <w:pStyle w:val="Heading3"/>
        <w:numPr>
          <w:ilvl w:val="2"/>
          <w:numId w:val="1"/>
        </w:numPr>
        <w:rPr/>
      </w:pPr>
      <w:bookmarkStart w:id="809" w:name="__RefHeading___Toc143791_388300464"/>
      <w:bookmarkStart w:id="810" w:name="_Toc331"/>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ذكر فيها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 بِهِ إِذَا دَخَلَ مَنْزِلاً ـ أَمْ هَلْ تَرَاهُ إِذَا تَوَفَّى أَحَداً ـ بَلْ كَيْفَ يَتَوَفَّى الْجَنِينَ فِي بَطْنِ أُمِّهِ ـ أَ يَلِجُ عَلَيْهِ مِنْ بَعْضِ جَوَارِحِهَا ـ أَمْ الرُّوحُ أَجَابَتْهُ بِإِذْنِ رَبِّهَا ـ أَمْ هُوَ سَاكِنٌ مَعَهُ فِي أَحْشَائِهَا ـ كَيْفَ يَصِفُ إِلَهَهُ ـ مَنْ يَعْجَزُ عَنْ صِفَةِ مَخْلُوقٍ مِثْلِهِ</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43793_388300464"/>
      <w:bookmarkStart w:id="812" w:name="_Toc332"/>
      <w:bookmarkEnd w:id="811"/>
      <w:r>
        <w:rPr>
          <w:rtl w:val="true"/>
        </w:rPr>
        <w:t>هَلْ تَحِسُّ</w:t>
      </w:r>
      <w:bookmarkEnd w:id="812"/>
    </w:p>
    <w:p>
      <w:pPr>
        <w:pStyle w:val="BookText"/>
        <w:rPr/>
      </w:pP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Heading3"/>
        <w:numPr>
          <w:ilvl w:val="2"/>
          <w:numId w:val="1"/>
        </w:numPr>
        <w:rPr/>
      </w:pPr>
      <w:bookmarkStart w:id="813" w:name="__RefHeading___Toc143795_388300464"/>
      <w:bookmarkStart w:id="814" w:name="_Toc333"/>
      <w:bookmarkEnd w:id="813"/>
      <w:r>
        <w:rPr>
          <w:rtl w:val="true"/>
        </w:rPr>
        <w:t>بِهِ إِذَا دَخَلَ مَنْزِلاً</w:t>
      </w:r>
      <w:bookmarkEnd w:id="81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شعر ولا وبر إلاّ وملك الموت يتصفّحهم في كلّ يوم خمس مرّات</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815" w:name="pg14849_167552"/>
    </w:p>
    <w:p>
      <w:pPr>
        <w:pStyle w:val="Heading3"/>
        <w:numPr>
          <w:ilvl w:val="2"/>
          <w:numId w:val="1"/>
        </w:numPr>
        <w:rPr/>
      </w:pPr>
      <w:bookmarkStart w:id="816" w:name="__RefHeading___Toc143797_388300464"/>
      <w:bookmarkStart w:id="817" w:name="_Toc334"/>
      <w:bookmarkEnd w:id="815"/>
      <w:bookmarkEnd w:id="816"/>
      <w:r>
        <w:rPr>
          <w:rtl w:val="true"/>
        </w:rPr>
        <w:t>أَمْ هَلْ تَرَاهُ إِذَا تَوَفَّى</w:t>
      </w:r>
      <w:bookmarkEnd w:id="817"/>
    </w:p>
    <w:p>
      <w:pPr>
        <w:pStyle w:val="BookText"/>
        <w:rPr/>
      </w:pPr>
      <w:r>
        <w:rPr>
          <w:rFonts w:ascii="IRNazanin" w:hAnsi="IRNazanin" w:eastAsia="IRNazanin"/>
          <w:color w:val="111111"/>
          <w:sz w:val="28"/>
          <w:sz w:val="28"/>
          <w:szCs w:val="28"/>
          <w:rtl w:val="true"/>
          <w:lang w:bidi="fa-IR"/>
        </w:rPr>
        <w:t>بلفظ المعلوم</w:t>
      </w:r>
    </w:p>
    <w:p>
      <w:pPr>
        <w:pStyle w:val="Heading3"/>
        <w:numPr>
          <w:ilvl w:val="2"/>
          <w:numId w:val="1"/>
        </w:numPr>
        <w:rPr/>
      </w:pPr>
      <w:bookmarkStart w:id="818" w:name="__RefHeading___Toc143799_388300464"/>
      <w:bookmarkStart w:id="819" w:name="_Toc335"/>
      <w:bookmarkEnd w:id="818"/>
      <w:r>
        <w:rPr>
          <w:rtl w:val="true"/>
        </w:rPr>
        <w:t>أَحَداً</w:t>
      </w:r>
      <w:bookmarkEnd w:id="8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مِنْكُمْ وَلكِنْ لا تُبْصِرُونَ</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143801_388300464"/>
      <w:bookmarkStart w:id="821" w:name="_Toc336"/>
      <w:bookmarkEnd w:id="820"/>
      <w:r>
        <w:rPr>
          <w:rtl w:val="true"/>
        </w:rPr>
        <w:t>بَلْ كَيْفَ يَتَوَفَّى الْجَنِينَ فِي بَطْنِ أُمِّهِ أَ يَلِجُ عَلَيْهِ مِنْ بَعْضِ جَوَارِحِهَا أَمْ الرُّوحُ أَجَابَتْهُ بِإِذْنِ رَبِّهَا أَمْ هُوَ سَاكِنٌ مَعَهُ فِي أَحْشَائِهَا</w:t>
      </w:r>
      <w:bookmarkEnd w:id="821"/>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قِيلَ لِمَلَكِ الْمَوْتِ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كَيْفَ تَقْبِضُ الْأَرْوَاحَ وَبَعْضُهَا فِي الْمَغْرِبِ وَبَعْضُهَا فِي الْمَشْرِقِ فِي سَاعَةٍ وَاحِدَةٍ فَقَالَ أَدْعُوهَا فَتُجِيبُنِي قَالَ فَقَالَ مَلَكُ الْمَوْتِ عليه‏السلام ـ إِنَّ الدُّنْيَا بَيْنَ يَدَيَّ كَالْقَصْعَةِ بَيْنَ يَدَيْ أَحَدِكُمْ يَتَنَاوَلُ مِنْهَا مَا شَاءَ وَالدُّنْيَا عِنْدِي كَالدِّرْهَمِ فِي كَفِّ أَحَدِكُمْ يُقَلِّبُهُ كَيْفَ يَشَاءُ</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هِشَامٍ عَنْ أَبِي عَبْدِاللّه‏ِ عليه‏السلام قَالَ قَالَ رَسُولُ اللّه‏ِ صلى‏الله‏عليه‏و‏آله لَمَّا أُسْرِيَ بِي إِلَى السَّمَاءِ ـ رَأَيْتُ مَلَكاً مِنَ الْمَلائِكَةِ بِيَدِهِ لَوْحٌ مِنْ نُورٍ ـ لا يَلْتَفِتُ يَمِيناً وَلا شِمَالاً مُقْبِلاً عَلَيْهِ كَهَيْئَةِ الْحَزِينِ، فَقُلْتُ 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الْمَوْتِ مَشْغُولٌ فِي قَبْضِ الْأَرْوَاحِ ـ فَقُلْتُ أدنيني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يَا جَبْرَئِيلُ لِأُكَلِّمَهُ، فَأَدْنَانِي مِنْهُ فَقُلْتُ لَهُ يَا مَلَكَ </w:t>
      </w:r>
    </w:p>
    <w:p>
      <w:pPr>
        <w:pStyle w:val="BookText"/>
        <w:rPr/>
      </w:pPr>
      <w:r>
        <w:rPr>
          <w:rFonts w:ascii="Amiri" w:hAnsi="Amiri" w:eastAsia="Amiri" w:cs="Amiri"/>
          <w:color w:val="111111"/>
          <w:sz w:val="28"/>
          <w:sz w:val="28"/>
          <w:szCs w:val="28"/>
          <w:rtl w:val="true"/>
          <w:lang w:bidi="ar-SA"/>
        </w:rPr>
        <w:t>الْمَوْتِ أَ كُلُّ مَنْ مَاتَ أَوْ هُوَ مَيِّتٌ فِيمَا بَعْدُ أَنْتَ تَقْبِضُ رُوحَهُ؟ قَالَ نَعَمْ قُلْتُ وَتَحْضُرُهُمْ بِنَفْسِكَ قَالَ نَعَمْ ـ وَمَا الدُّنْيَا كُلُّهَا عِنْدِي فِيمَا سَخَّرَهَا اللّه‏ُ لِي ـ وَمَكَّنَنِي مِنْهَا إِلاّ كَالدِّرْهَمِ فِي كَفِّ الرَّجُلِ يُقَلِّبُهُ كَيْفَ يَشَاءُ ـ وَمَا مِنْ دَارٍ فِي الدُّنْيَا إِلاّ وَأَدْخُلُهَا فِي كُلِّ يَوْمٍ خَمْسَ مَرَّاتٍ ـ وَأَقُولُ إِذَا بَكَى أَهْلُ الْبَيْتِ عَلَى مَيِّتِهِمْ لا تَبْكُوا عَلَيْهِ ـ فَإِنَّ لِي إِلَيْكُمْ عَوْدَةً وَعَوْدَةً حَتَّى لا يَبْقَى مِنْكُمْ أَحَدٌ، فَقَالَ رَسُولُ اللّه‏ِ صلى‏الله‏عليه‏و‏آله كَفَى بِالْمَوْتِ طَامَّةً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إِنَّ مَا بَعْدَ الْمَوْتِ أَطَمُّ وَأَعْظَمُ مِنَ الْمَوْتِ</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أَنَّ إِبْرَاهِيمَ عليه‏السلام لَقِيَ مَلَكاً فَقَالَ لَهُ مَنْ أَنْتَ قَالَ أَنَا مَلَكُ الْمَوْتِ فَقَالَ أَ تَسْتَطِيعُ أَنْ تُرِيَنِي الصُّورَةَ الَّتِي تَقْبِضُ فِيهَا رُوحَ الْمُؤمِنِ قَالَ نَعَمْ أَعْرِضْ عَنِّي فَأَعْرَضَ عَنْهُ فَإِذَا هُوَ شَابٌّ حَسَنُ الصُّورَةِ حَسَنُ الثِّيَابِ حَسَنُ الشَّمَائِلِ طَيِّبُ الرَّائِحَةِ فَقَالَ يَا مَلَكَ الْمَوْتِ لَوْ لَمْ يَلْقَ الْمُؤمِنُ إِلاّ حُسْنَ صُورَتِكَ لَكَانَ حَسْبَهُ قَالَ لَهُ هَلْ تَسْتَطِيعُ أَنْ تُرِيَنِي الصُّورَةَ الَّتِي تَقْبِضُ فِيهَا رُوحَ الْفَاجِرِ قَالَ لا تُطِيقُ فَقَالَ بَلَى فَأَعْرَضَ عَنْهُ ثُمَّ الْتَفَتَ إِلَيْهِ فَإِذَا هُوَ رَجُلٌ أَسْوَدُ قَائِمُ الشَّعْرِ مُنْتِنُ الرَّائِحَةِ أَسْوَدُ الثِّيَابِ يَخْرُجُ مِنْ فِيهِ وَمِنْ مَنَاخِرِهِ النَّارُ وَالدُّخَانُ فَغُشِيَ عَلَى إِبْرَاهِيمَ ثُمَّ أَفَاقَ وَقَدْ عَادَ مَلَكُ الْمَوْتِ إِلَى حَالَتِهِ الْأُولَى فَقَالَ يَا مَلَكَ الْمَوْتِ لَوْ لَمْ يَلْقَ الْفَاجِرُ إِلاّ صُورَتَكَ لَكَفَتْه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822" w:name="pg14849_167554"/>
    </w:p>
    <w:p>
      <w:pPr>
        <w:pStyle w:val="Heading3"/>
        <w:numPr>
          <w:ilvl w:val="2"/>
          <w:numId w:val="1"/>
        </w:numPr>
        <w:rPr/>
      </w:pPr>
      <w:bookmarkStart w:id="823" w:name="__RefHeading___Toc143803_388300464"/>
      <w:bookmarkStart w:id="824" w:name="_Toc337"/>
      <w:bookmarkEnd w:id="822"/>
      <w:bookmarkEnd w:id="823"/>
      <w:r>
        <w:rPr>
          <w:rtl w:val="true"/>
        </w:rPr>
        <w:t>كَيْفَ يَصِفُ إِلَهَهُ مَنْ يَعْجَزُ عَنْ صِفَةِ مَخْلُوقٍ مِثْلِهِ</w:t>
      </w:r>
      <w:bookmarkEnd w:id="824"/>
    </w:p>
    <w:p>
      <w:pPr>
        <w:pStyle w:val="BookText"/>
        <w:rPr/>
      </w:pPr>
      <w:r>
        <w:rPr>
          <w:rFonts w:ascii="Amiri" w:hAnsi="Amiri" w:eastAsia="Amiri" w:cs="Amiri"/>
          <w:color w:val="111111"/>
          <w:sz w:val="28"/>
          <w:sz w:val="28"/>
          <w:szCs w:val="28"/>
          <w:rtl w:val="true"/>
          <w:lang w:bidi="ar-SA"/>
        </w:rPr>
        <w:t xml:space="preserve">هو نظير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 كنت صادقا أيّها المتكلّف لوصف ربّك فصف جبرائيل وميكائيل</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بل الإنسان عاجز عن وصف نفسه وروحه وَيَسْئَلُونَكَ 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لا يعجز عن وصف ربّ لو كان البحر مدادا لكلماته لنفد البحر قبل أن تنفد كلماته ولو جيء بمثله مددا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الْنفس لَيْسَ الْمَرْءُ يُدْرِكُهَا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كَيْفِيَّةُ الْجَبَّارِ فِي الْقِدَمِ</w:t>
      </w:r>
    </w:p>
    <w:p>
      <w:pPr>
        <w:pStyle w:val="BookText"/>
        <w:rPr/>
      </w:pPr>
      <w:r>
        <w:rPr>
          <w:rFonts w:ascii="Amiri" w:hAnsi="Amiri" w:eastAsia="Amiri" w:cs="Amiri"/>
          <w:color w:val="111111"/>
          <w:sz w:val="28"/>
          <w:sz w:val="28"/>
          <w:szCs w:val="28"/>
          <w:rtl w:val="true"/>
          <w:lang w:bidi="ar-SA"/>
        </w:rPr>
        <w:t xml:space="preserve">هُوَ الَّذِي أَنْشَأَ الْأَشْيَاءَ مُبْتَدِعاً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يُدْرِكُهُ مُسْتَحْدَثُ النَّسَم</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لإقامة رسم العبودية لا لإدراك الربوبية ثم تنفس الصعداء وأنشأ هذين البيتين</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43805_388300464"/>
      <w:bookmarkStart w:id="826" w:name="_Toc338"/>
      <w:bookmarkEnd w:id="825"/>
      <w:r>
        <w:rPr>
          <w:rtl w:val="true"/>
        </w:rPr>
        <w:t>تنبيه</w:t>
      </w:r>
      <w:bookmarkEnd w:id="82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معنى الموت وايراد بعض الأخبار الواردة في وصف حال ملك الموت، قال الشّارح البحراني أخذا من أبي حامد الغزالي في كتاب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ليس إلاّ عبارة عن تغيّر حال، وهو مفارقة الروح لهذا البدن الجاري مجرى الآلة لذي الصنعة، وأنّ الروح باقية بعده كما شهدت به البراهين العقليّة في مظانّها، والآثار النبويّة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مفارقتها له هو انقطاع تصرّفها فيه لخروجه عن حدّ الانتفاع به فما كان من الأمور المدركة لها تحتاج في إدراكه إلى آلة فهي متعطَّلة عنه بعد مفارقة البدن إلى أن تعاد إليه في القبر أو يوم القيامة، وما </w:t>
      </w:r>
    </w:p>
    <w:p>
      <w:pPr>
        <w:pStyle w:val="BookText"/>
        <w:rPr/>
      </w:pPr>
      <w:r>
        <w:rPr>
          <w:rFonts w:ascii="Amiri" w:hAnsi="Amiri" w:eastAsia="Amiri" w:cs="Amiri"/>
          <w:color w:val="111111"/>
          <w:sz w:val="28"/>
          <w:sz w:val="28"/>
          <w:szCs w:val="28"/>
          <w:rtl w:val="true"/>
          <w:lang w:bidi="ar-SA"/>
        </w:rPr>
        <w:t>كان مدركا لها لنفسها من غير آلة فهو باق معها يتنعّم به ويفرح أو يحزن من غير حاجة إلى هذه الآلة في بقاء تلك العلوم والإدراكات الكلَّيّة لها هناك</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 الجسد بالموت يضاهى تعطل أعضاء الزمن بفساد مزاج يقع فيه وبشدّة تقع في الاعصاب تمنع نفوذ الرّوح فيها، فتكون الرّوح العالمة العاقلة المدركة باقية مستعملة لبعض الأعضاء وقد استعصى عليها بعضها، والموت عبارة عن استعصاء الاعضاء كلّها وكلّ الأعضاء آلات، والرّوح هى المستعملة لها، فالموت زمانة مطلقة في الأعضاء كلّها، وحقيقة الانسان نفسه وروحه وهى باقية، نعم تغيّر حاله من جهتين إحداهما أنه سلب منه عينه واذنه ولسانه ويده ورجله وجميع أعضائه، وسلب منه أهله وولده وأقاربه وساير معارفه، وسلب منه خيله ودوابه وغلمانه ودوره وعقاره وساير أملاكه، ولا فرق بين أن يسلب هذه الأشياء من الانسان أو يسلب الانسان من هذه الأشياء، فانّ المؤم هو الفراق، والفراق يحصل تارة بأن ينهب مال الرّجل وتارة بأن يسلب الرّجل عن الملك والمال، والألم واحد في الحالتين وإنما معنى الموت سلب الانسان عن أمواله بازعاجه إلى عالم آخر لا يناسب هذا العالم، فان كان له في الدّنيا شيء يأنس به ويستريح إليه ويعتدّ بوجوده فيعظم تحسّره عليه بعد الموت، ويصعب شقاؤ في مفارقته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ويلتفت إلى واحد واحد من ماله وجاهه وعقاره حتى إلى قميص كان يلبسه مثلا، و يفرح به، وإن لم يكن يفرح إلاّ بذكر اللّه‏ ولم يأنس إلاّ به عظم نعيمه وتمّت سعادته، إذ خلى بينه وبين محبوبه وقطعت عنه العوائق والشواغل المانعة له عن ذكر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الجهة الثانية أنه ينكشف له بالموت ما لم يكن له مكشوفا في الحياة كما ينكشف للمتيقّظ ما لم يكن مكشوفا في النوم، والنّاس نيام فاذا ماتوا انتبهوا</w:t>
      </w:r>
      <w:r>
        <w:rPr>
          <w:rStyle w:val="FootnoteAnchor"/>
          <w:rtl w:val="true"/>
        </w:rPr>
        <w:footnoteReference w:id="1320"/>
      </w:r>
      <w:r>
        <w:rPr>
          <w:rFonts w:ascii="Amiri" w:hAnsi="Amiri" w:eastAsia="Amiri" w:cs="Amiri"/>
          <w:color w:val="111111"/>
          <w:sz w:val="28"/>
          <w:sz w:val="28"/>
          <w:szCs w:val="28"/>
          <w:rtl w:val="true"/>
          <w:lang w:bidi="ar-SA"/>
        </w:rPr>
        <w:t>، هذا وقد مضى الكلام في شرح حالة الاحتضار وكيفيّة زهوق الروح وشرح حال الميت حينئذ في شرح الخطبة الثانية والثمانين، وفي شرح الخطبة المأة والثمانية ومضى ثمة أيضا وصف حال ملك الموت ونورد هنا ما لم يسبق ذكره هناك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اسباط بن سالم مولى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يعلم ملك الموت بقبض من يقبض؟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هي صكاك</w:t>
      </w:r>
      <w:r>
        <w:rPr>
          <w:rStyle w:val="FootnoteAnchor"/>
          <w:rtl w:val="true"/>
        </w:rPr>
        <w:footnoteReference w:id="1321"/>
      </w:r>
      <w:r>
        <w:rPr>
          <w:rFonts w:ascii="IRNazanin" w:hAnsi="IRNazanin" w:eastAsia="IRNazanin"/>
          <w:color w:val="111111"/>
          <w:sz w:val="28"/>
          <w:sz w:val="28"/>
          <w:szCs w:val="28"/>
          <w:rtl w:val="true"/>
          <w:lang w:bidi="fa-IR"/>
        </w:rPr>
        <w:t>تنزل من السّماء اقبض نفس فلان بن فلان</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عليه‏السلام عن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بين يديه كالقصعة يمدّ يده منها حيث يشاء فقال عليه‏السلام نعم</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عليه‏السلام قال سألته عن لحظة ملك الموت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الناس يكونون جلوسا فتعتريهم السّكتة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يتكلّم أحد منهم فتلك لحظة ملك الموت حيث يلحظهم</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الكلام في أنّ قابض الأرواح هل هو اللّه‏ سبحانه، أم ملك الموت فقط، أم هو مع ساير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في ذلك كالرّوايات مختلفة، ووجه الجمع بينها امور اشير إليها في أخبار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الصادق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وَالَّذِينَ تَتَوَفَّاهُمُ الْمَلائِكَةُ ظالِمِي أَنْفُسِهِمْ</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وعن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وعن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يَتَوَفَّى الَّذِينَ كَفَرُوا الْمَلائِكَةُ</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xml:space="preserve">، وقد يموت في الساعة الواحدة في جميع الآفاق ما لا يحصيه إلاّ اللّه‏ عزّ وجلّ فكيف هذا؟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لملك الموت أعوانا من الملائكة يقبضون الأرواح بمنزلة صاحب الشّرطة له أعوان من الانس، فيبعثهم في حوائجه فتتوفّاهم الملائكة ويتوفّاهم</w:t>
      </w:r>
      <w:r>
        <w:rPr>
          <w:rStyle w:val="FootnoteAnchor"/>
          <w:rtl w:val="true"/>
        </w:rPr>
        <w:footnoteReference w:id="1330"/>
      </w:r>
      <w:r>
        <w:rPr>
          <w:rFonts w:ascii="Amiri" w:hAnsi="Amiri" w:eastAsia="Amiri" w:cs="Amiri"/>
          <w:color w:val="111111"/>
          <w:sz w:val="28"/>
          <w:sz w:val="28"/>
          <w:szCs w:val="28"/>
          <w:rtl w:val="true"/>
          <w:lang w:bidi="ar-SA"/>
        </w:rPr>
        <w:t>ملك الموت من الملائكة مع ما يقبض هو ويتوفّاهم اللّه‏ من ملك الموت</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المؤنين عليه‏السلام أنّه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تَتَوَفَّاهُمُ الْمَلائِكَةُ</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xml:space="preserve">فمرّة يجعل الفعل لنفسه، ومرّة لملك الموت، ومرّة للرّسل، ومرّة للملائكة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أجلّ </w:t>
      </w:r>
    </w:p>
    <w:p>
      <w:pPr>
        <w:pStyle w:val="BookText"/>
        <w:rPr/>
      </w:pPr>
      <w:r>
        <w:rPr>
          <w:rFonts w:ascii="Amiri" w:hAnsi="Amiri" w:eastAsia="Amiri" w:cs="Amiri"/>
          <w:color w:val="111111"/>
          <w:sz w:val="28"/>
          <w:sz w:val="28"/>
          <w:szCs w:val="28"/>
          <w:rtl w:val="true"/>
          <w:lang w:bidi="ar-SA"/>
        </w:rPr>
        <w:t>وأعظم من أن يتولّى ذلك بنفسه، وفعل رسله وملائكته فعله، لأنّهم بأمره يعملون، فاصطفى من الملائكة رسلا وسفرة بينه وبين خلقه، 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فمن كان من أهل الطاعة تولّت قبض روحه ملائكة الرّحمة، ومن كان من أهل المعصية تولّت قبض روحه ملائكة النقمة، ولملك الموت أعوان من الملائكة الرّحمة والنقمة يصدرون عن أمره وفعلهم فعله، وكلّ ما يأتونه منسوب إليه، وإذا كان فعلهم فعل ملك الموت ففعل ملك الموت فعل اللّه‏ لأنّه يتوفّى الأنفس على يد من يشاء، ويعطى ويمنع ويثيب ويعاقب على يد من يشاء، وانّ فعل امنائه فعله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تَشاؤنَ إِلاّ أَنْ يَشاءَ اللّه‏ُ ربّ العالمين</w:t>
      </w:r>
      <w:r>
        <w:rPr>
          <w:rStyle w:val="FootnoteAnchor"/>
          <w:rtl w:val="true"/>
        </w:rPr>
        <w:footnoteReference w:id="1337"/>
      </w:r>
      <w:r>
        <w:rPr>
          <w:rFonts w:ascii="IRNazanin" w:hAnsi="IRNazanin" w:eastAsia="IRNazanin"/>
          <w:color w:val="111111"/>
          <w:sz w:val="28"/>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معمر السّعداني، أنّ رجلا أتى أمير المؤنين عليّ بن أبي طالب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إنّي قد شككت في كتاب اللّه‏ المنزل 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وكيف شككت في كتاب اللّه‏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وجدت الكتاب يكذب بعضه بعضا فكيف لا أشكّ فيه، فقال عليّ بن أبي طالب عليه‏السلام إنّ كتاب اللّه‏ ليصدق بعضه بعضا ولا يكذب بعضه بعضا، وأظنّك لم ترزق عقلا تنتفع به فهات ما شككت فيه من كتاب اللّه‏</w:t>
      </w:r>
      <w:r>
        <w:rPr>
          <w:rStyle w:val="FootnoteAnchor"/>
          <w:rtl w:val="true"/>
        </w:rPr>
        <w:footnoteReference w:id="1339"/>
      </w:r>
      <w:r>
        <w:rPr>
          <w:rFonts w:ascii="Amiri" w:hAnsi="Amiri" w:eastAsia="Amiri" w:cs="Amiri"/>
          <w:color w:val="111111"/>
          <w:sz w:val="28"/>
          <w:sz w:val="28"/>
          <w:szCs w:val="28"/>
          <w:rtl w:val="true"/>
          <w:lang w:bidi="ar-SA"/>
        </w:rPr>
        <w:t xml:space="preserve">ـ فذكر الرجل آيات مختلفة الظواهر ومن جملتها الآيات التي قدّمناها ـ فقال 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يدبّر الامور كيف يشاء، ويوكّل من خلقه من يشاء بما يشاء، أمّا ملك الموت فانّ اللّه‏ يوكّله بخاصّة من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يشاء، ويوكّل رسله من الملائكة خاصّة بمن يشاء من خلقه والملائكة الذين سماهم اللّه‏ عزّ ذكره، وكلهم بخاصة من يشاء من خلقه تعالى يدبّر الامور كيف يشاء وليس كلّ العلم يستطيع صاحب العلم أن يفسّره لكلّ النّاس، لأنّ منهم القوىّ والضعيف، ولأنّ منه ما يطاق حمله ومنه ما لا يطاق حمله إلاّ من يسهل اللّه‏ له حمله وأعانه عليه من خاصّة أوليائه، وإنّما يكفيك أن تعلم أنّ اللّه‏ المحيى والمميت، وأنّه يتوفّى الأنفس على يدي من يشاء من خلقه من ملائكته وغيرهم،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عنّى يا أمير المؤنين انفع اللّه‏ المسلمين بك</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827" w:name="pg14849_167560"/>
    </w:p>
    <w:p>
      <w:pPr>
        <w:pStyle w:val="BookText"/>
        <w:rPr/>
      </w:pPr>
      <w:bookmarkEnd w:id="82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28" w:name="__RefHeading___Toc143807_388300464"/>
      <w:bookmarkStart w:id="829" w:name="_Toc339"/>
      <w:bookmarkEnd w:id="828"/>
      <w:r>
        <w:rPr>
          <w:rtl w:val="true"/>
        </w:rPr>
        <w:t xml:space="preserve">الخطبة </w:t>
      </w:r>
      <w:r>
        <w:rPr>
          <w:rtl w:val="true"/>
        </w:rPr>
        <w:t>(</w:t>
      </w:r>
      <w:r>
        <w:rPr/>
        <w:t>112</w:t>
      </w:r>
      <w:r>
        <w:rPr>
          <w:rtl w:val="true"/>
        </w:rPr>
        <w:t xml:space="preserve">): </w:t>
      </w:r>
      <w:r>
        <w:rPr>
          <w:rtl w:val="true"/>
        </w:rPr>
        <w:t>ومن خطبة له عليه السلام</w:t>
      </w:r>
      <w:r>
        <w:rPr>
          <w:rtl w:val="true"/>
        </w:rPr>
        <w:t>:</w:t>
      </w:r>
      <w:bookmarkEnd w:id="829"/>
    </w:p>
    <w:p>
      <w:pPr>
        <w:pStyle w:val="Heading3"/>
        <w:numPr>
          <w:ilvl w:val="2"/>
          <w:numId w:val="1"/>
        </w:numPr>
        <w:rPr/>
      </w:pPr>
      <w:bookmarkStart w:id="830" w:name="__RefHeading___Toc143809_388300464"/>
      <w:bookmarkStart w:id="831" w:name="_Toc340"/>
      <w:bookmarkEnd w:id="830"/>
      <w:r>
        <w:rPr>
          <w:rtl w:val="true"/>
        </w:rPr>
        <w:t>اشارة</w:t>
      </w:r>
      <w:bookmarkEnd w:id="83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وَأُحَذِّرُكُمُ الدُّنْيَا فَإِنَّهَا مَنْزِلُ قُلْعَةٍ ـ وَلَيْسَتْ بِدَارِ نُجْعَةٍ ـ قَدْ تَزَيَّنَتْ بِغُرُورِهَا ـ وَغَرَّتْ بِزِينَتِهَا ـ هَانَتْ عَلَى رَبِّهَا فَخَلَطَ حَلالَهَا بِحَرَامِهَا ـ وَخَيْرَهَا بِشَرِّهَا وَحَيَاتَهَا بِمَوْتِهَا وَحُلْوَهَا بِمُرِّهَا ـ لَمْ يُصْفِهَا اللّه‏ُ تَعَالَى لِأَوْلِيَائِهِ ـ وَلَمْ يَضِنَّ بِهَا عَلَى أَعْدَائِهِ ـ خَيْرُهَا زَهِيدٌ وَشَرُّهَا عَتِيدٌ ـ وَجَمْعُهَا يَنْفَدُ وَمُلْكُهَا يُسْلَبُ وَعَامِرُهَا يَخْرَبُ ـ فَمَا خَيْرُ دَارٍ يُنْقَضُ نَقْضَ الْبِنَاءِ ـ وَعُمُرٍ يَفْنَى فِيهَا فَنَاءَ الزَّادِ ـ وَمُدَّةٍ تَنْقَطِعُ انْقِطَاعَ السَّيْرِ ـ اجْعَلُوا مَا افْتَرَضَ اللّه‏ُ عَلَيْكُمْ مِنْ طَلِبَتِكُمْ وَاسْأَلُوهُ مِنْ أَدَاءِ حَقِّهِ كَمَا سَأَلَكُمْ ـ وَأَسْمِعُوا دَعْوَةَ الْمَوْتِ ـ آذَانَكُمْ قَبْلَ أَنْ يُدْعَى بِكُمْ ـ إِنَّ الزَّاهِدِينَ فِي الدُّنْيَا تَبْكِي قُلُوبُهُمْ وَإِنْ ضَحِكُوا ـ وَيَشْتَدُّ حُزْنُهُمْ وَإِنْ فَرِحُوا ـ وَيَكْثُرُ مَقْتُهُمْ أَنْفُسَهُمْ وَإِنِ اغْتَبَطُوا بِمَا رُزِقُوا ـ قَدْ غَابَ عَنْ قُلُوبِكُمْ ذِكْرُ الآْجَالِ ـ وَحَضَرَتْكُمْ كَوَاذِبُ الآْمَالِ ـ فَصَارَتِ الدُّنْيَا أَمْلَكَ بِكُمْ مِنَ الآْخِرَةِ ـ وَالْعَاجِلَةُ أَذْهَبَ بِكُمْ مِنَ الآْجِلَةِ ـ وَإِنَّمَا أَنْتُمْ إِخْوَانٌ عَلَى دِينِ اللّه‏ِ ـ مَا فَرَّقَ بَيْنَكُمْ إِلاّ خُبْثُ السَّرَائِرِ ـ وَسُوءُ الضَّمَائِرِ ـ فَلا تَوَازَرُونَ وَلا تَنَاصَحُونَ ـ وَلا تَبَاذَلُونَ وَلا تَوَادُّونَ ـ مَا بَالُكُمْ تَفْرَحُونَ بِالْيَسِيرِ مِنَ الدُّنْيَا تَمْلِكُونَهُ ـ وَلا </w:t>
      </w:r>
      <w:bookmarkStart w:id="832" w:name="pg14849_167561"/>
    </w:p>
    <w:p>
      <w:pPr>
        <w:pStyle w:val="BookText"/>
        <w:rPr/>
      </w:pPr>
      <w:bookmarkEnd w:id="832"/>
      <w:r>
        <w:rPr>
          <w:rFonts w:ascii="Amiri" w:hAnsi="Amiri" w:eastAsia="Amiri" w:cs="Amiri"/>
          <w:color w:val="111111"/>
          <w:sz w:val="28"/>
          <w:sz w:val="28"/>
          <w:szCs w:val="28"/>
          <w:rtl w:val="true"/>
          <w:lang w:bidi="ar-SA"/>
        </w:rPr>
        <w:t>يَحْزُنُكُمُ الْكَثِيرُ مِنَ الآْخِرَةِ تُحْرَمُونَهُ ـ وَيُقْلِقُكُمُ الْيَسِيرُ مِنَ الدُّنْيَا يَفُوتُكُمْ ـ حَتَّى يَتَبَيَّنَ ذَلِكَ فِي وُجُوهِكُمْ ـ وَقِلَّةِ صَبْرِكُمْ عَمَّا زُوِيَ مِنْهَا عَنْكُمْ ـ كَأَنَّهَا دَارُ مُقَامِكُمْ وَكَأَنَّ مَتَاعَهَا بَاقٍ عَلَيْكُمْ ـ وَمَا يَمْنَعُ أَحَدَكُمْ أَنْ يَسْتَقْبِلَ أَخَاهُ بِمَا يَخَافُ مِنْ عَيْبِهِ ـ إِلاّ مَخَافَةُ أَنْ يَسْتَقْبِلَهُ بِمِثْلِهِ ـ قَدْ تَصَافَيْتُمْ عَلَى رَفْضِ الآْجِلِ وَحُبِّ الْعَاجِلِ ـ وَصَارَ دِينُ أَحَدِكُمْ لُعْقَةً عَلَى لِسَانِهِ ـ صَنِيعَ مَنْ قَدْ فَرَغَ مِنْ عَمَلِهِ وَأَحْرَزَ رِضَا سَيِّدِه</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43811_388300464"/>
      <w:bookmarkStart w:id="834" w:name="_Toc341"/>
      <w:bookmarkEnd w:id="833"/>
      <w:r>
        <w:rPr>
          <w:rtl w:val="true"/>
        </w:rPr>
        <w:t>وَأُحَذِّرُكُمُ الدُّنْيَا</w:t>
      </w:r>
      <w:bookmarkEnd w:id="834"/>
    </w:p>
    <w:p>
      <w:pPr>
        <w:pStyle w:val="BookText"/>
        <w:rPr/>
      </w:pPr>
      <w:r>
        <w:rPr>
          <w:rFonts w:ascii="Amiri" w:hAnsi="Amiri" w:eastAsia="Amiri" w:cs="Amiri"/>
          <w:color w:val="111111"/>
          <w:sz w:val="28"/>
          <w:sz w:val="28"/>
          <w:szCs w:val="28"/>
          <w:rtl w:val="true"/>
          <w:lang w:bidi="ar-SA"/>
        </w:rPr>
        <w:t>فانها كما قال العباس بن الأحنف في ذات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وصالكم صرم وحبّكم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وعطفكم صدّ وسلمكم حرب</w:t>
      </w:r>
      <w:r>
        <w:rPr>
          <w:rStyle w:val="FootnoteAnchor"/>
          <w:rtl w:val="true"/>
        </w:rPr>
        <w:footnoteReference w:id="1341"/>
      </w:r>
    </w:p>
    <w:p>
      <w:pPr>
        <w:pStyle w:val="Heading3"/>
        <w:numPr>
          <w:ilvl w:val="2"/>
          <w:numId w:val="1"/>
        </w:numPr>
        <w:rPr/>
      </w:pPr>
      <w:bookmarkStart w:id="835" w:name="__RefHeading___Toc143813_388300464"/>
      <w:bookmarkStart w:id="836" w:name="_Toc342"/>
      <w:bookmarkEnd w:id="835"/>
      <w:r>
        <w:rPr>
          <w:rtl w:val="true"/>
        </w:rPr>
        <w:t>فَإِنَّهَا مَنْزِلُ قُلْعَةٍ</w:t>
      </w:r>
      <w:bookmarkEnd w:id="836"/>
    </w:p>
    <w:p>
      <w:pPr>
        <w:pStyle w:val="BookText"/>
        <w:rPr/>
      </w:pPr>
      <w:r>
        <w:rPr>
          <w:rFonts w:ascii="Amiri" w:hAnsi="Amiri" w:eastAsia="Amiri" w:cs="Amiri"/>
          <w:color w:val="111111"/>
          <w:sz w:val="28"/>
          <w:sz w:val="28"/>
          <w:szCs w:val="28"/>
          <w:rtl w:val="true"/>
          <w:lang w:bidi="ar-SA"/>
        </w:rPr>
        <w:t>قلعة ـ بالضمّ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بمستوطن</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43815_388300464"/>
      <w:bookmarkStart w:id="838" w:name="_Toc343"/>
      <w:bookmarkEnd w:id="837"/>
      <w:r>
        <w:rPr>
          <w:rtl w:val="true"/>
        </w:rPr>
        <w:t>وَلَيْسَتْ بِدَارِ نُجْعَةٍ</w:t>
      </w:r>
      <w:bookmarkEnd w:id="838"/>
    </w:p>
    <w:p>
      <w:pPr>
        <w:pStyle w:val="BookText"/>
        <w:rPr/>
      </w:pPr>
      <w:r>
        <w:rPr>
          <w:rFonts w:ascii="Amiri" w:hAnsi="Amiri" w:eastAsia="Amiri" w:cs="Amiri"/>
          <w:color w:val="111111"/>
          <w:sz w:val="28"/>
          <w:sz w:val="28"/>
          <w:szCs w:val="28"/>
          <w:rtl w:val="true"/>
          <w:lang w:bidi="ar-SA"/>
        </w:rPr>
        <w:t>بالضمّ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الكلأ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النّاس ينتجعون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لِصَيْدَح انتجعي بلالا</w:t>
      </w:r>
      <w:r>
        <w:rPr>
          <w:rStyle w:val="FootnoteAnchor"/>
          <w:rtl w:val="true"/>
        </w:rPr>
        <w:footnoteReference w:id="1342"/>
      </w:r>
    </w:p>
    <w:p>
      <w:pPr>
        <w:pStyle w:val="Heading3"/>
        <w:numPr>
          <w:ilvl w:val="2"/>
          <w:numId w:val="1"/>
        </w:numPr>
        <w:rPr/>
      </w:pPr>
      <w:bookmarkStart w:id="839" w:name="__RefHeading___Toc143817_388300464"/>
      <w:bookmarkStart w:id="840" w:name="_Toc344"/>
      <w:bookmarkEnd w:id="839"/>
      <w:r>
        <w:rPr>
          <w:rtl w:val="true"/>
        </w:rPr>
        <w:t>قَدْ تَزَيَّنَتْ بِغُرُورِهَا وَغَرَّتْ بِزِينَتِهَا</w:t>
      </w:r>
      <w:bookmarkEnd w:id="84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لطفه حيث ردّ العجز على الصّدر والفقرة الثانية عكس الاولى لفظا، ومتّحدة معها معنى، أمّا تزيّنها بغرورها،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الْحَياةُ الدُّنْيا </w:t>
      </w:r>
      <w:bookmarkStart w:id="841" w:name="pg14849_167562"/>
    </w:p>
    <w:p>
      <w:pPr>
        <w:pStyle w:val="BookText"/>
        <w:rPr/>
      </w:pPr>
      <w:bookmarkEnd w:id="841"/>
      <w:r>
        <w:rPr>
          <w:rFonts w:ascii="Amiri" w:hAnsi="Amiri" w:eastAsia="Amiri" w:cs="Amiri"/>
          <w:color w:val="111111"/>
          <w:sz w:val="28"/>
          <w:sz w:val="28"/>
          <w:szCs w:val="28"/>
          <w:rtl w:val="true"/>
          <w:lang w:bidi="ar-SA"/>
        </w:rPr>
        <w:t>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وامّا غرّتها بزينتها،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143819_388300464"/>
      <w:bookmarkStart w:id="843" w:name="_Toc345"/>
      <w:bookmarkEnd w:id="842"/>
      <w:r>
        <w:rPr>
          <w:rtl w:val="true"/>
        </w:rPr>
        <w:t>هَانَتْ عَلَى رَبِّهَا</w:t>
      </w:r>
      <w:bookmarkEnd w:id="843"/>
    </w:p>
    <w:p>
      <w:pPr>
        <w:pStyle w:val="BookText"/>
        <w:rPr/>
      </w:pPr>
      <w:r>
        <w:rPr>
          <w:rFonts w:ascii="Amiri" w:hAnsi="Amiri" w:eastAsia="Amiri" w:cs="Amiri"/>
          <w:color w:val="111111"/>
          <w:sz w:val="28"/>
          <w:sz w:val="28"/>
          <w:szCs w:val="28"/>
          <w:rtl w:val="true"/>
          <w:lang w:bidi="ar-SA"/>
        </w:rPr>
        <w:t>عن الصادق عليه‏السلام قال في مناجاة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إنّ الدّنيا دار عقوبة عاقبت فيها آدم عند خطيئته، وجعلتها ملعونة، ملعون ما فيها إلاّ ما كان فيها لي، يا موسى إنّ عبادي الصالحين زهدوا في الدّنيا بقدر علمهم، وسائر الخلق رغبوا فيها بقدر جهلهم، وما من أحد عظّمها فقرّت عيناه فيها، ولم يحقّرها أحد إلاّ انتفع بها</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هوان الدّنيا على اللّه‏ إنّ رأس يحيى بن زكريّا أهدى إلى بغىّ من بغايا بنى إسرائيل وأنّ رأسى هذا يهدى إلى بغىّ من بغايا 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بنى إسرائيل كانوا يقتلون سبعين نبيّا بين طلوع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إلى 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Style w:val="FootnoteAnchor"/>
          <w:rtl w:val="true"/>
        </w:rPr>
        <w:footnoteReference w:id="1346"/>
      </w:r>
      <w:r>
        <w:rPr>
          <w:rFonts w:ascii="Amiri" w:hAnsi="Amiri" w:eastAsia="Amiri" w:cs="Amiri"/>
          <w:color w:val="111111"/>
          <w:sz w:val="28"/>
          <w:sz w:val="28"/>
          <w:szCs w:val="28"/>
          <w:rtl w:val="true"/>
          <w:lang w:bidi="ar-SA"/>
        </w:rPr>
        <w:t>ثمّ يجلسون فى الأسواق كأنّهم لم يصنعوا شيئا فأمهلهم اللّه‏ فأخذهم بعد ذلك أخذ عزيز ذى انتقام</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صلى‏الله‏عليه‏و‏آله بِجَدْيٍ أَسَكَّ مُلْقًى عَلَى مَزْبَلَةٍ مَيْتاً </w:t>
      </w:r>
      <w:bookmarkStart w:id="844" w:name="pg14849_167563"/>
    </w:p>
    <w:p>
      <w:pPr>
        <w:pStyle w:val="BookText"/>
        <w:rPr/>
      </w:pPr>
      <w:bookmarkEnd w:id="844"/>
      <w:r>
        <w:rPr>
          <w:rFonts w:ascii="Amiri" w:hAnsi="Amiri" w:eastAsia="Amiri" w:cs="Amiri"/>
          <w:color w:val="111111"/>
          <w:sz w:val="28"/>
          <w:sz w:val="28"/>
          <w:szCs w:val="28"/>
          <w:rtl w:val="true"/>
          <w:lang w:bidi="ar-SA"/>
        </w:rPr>
        <w:t>فَقَالَ لِأَصْحَابِهِ كَمْ يُسَاوِي هَذَا فَقَالُوا لَعَلَّهُ لَوْ كَانَ حَيّاً لَمْ يُسَاوِ دِرْهَماً فَقَالَ النَّبِيُّ صلى‏الله‏عليه‏و‏آله وَالَّذِي نَفْسِي بِيَدِهِ لَلدُّنْيَا أَهْوَنُ عَلَى اللّه‏ِ مِنْ هَذَا الْجَدْيِ عَلَى أَهْلِهِ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143821_388300464"/>
      <w:bookmarkStart w:id="846" w:name="_Toc346"/>
      <w:bookmarkEnd w:id="845"/>
      <w:r>
        <w:rPr>
          <w:rtl w:val="true"/>
        </w:rPr>
        <w:t>فَخَلَطَ حَلالَهَا بِحَرَامِهَا</w:t>
      </w:r>
      <w:bookmarkEnd w:id="846"/>
    </w:p>
    <w:p>
      <w:pPr>
        <w:pStyle w:val="BookText"/>
        <w:rPr/>
      </w:pPr>
      <w:r>
        <w:rPr>
          <w:rFonts w:ascii="Amiri" w:hAnsi="Amiri" w:eastAsia="Amiri" w:cs="Amiri"/>
          <w:color w:val="111111"/>
          <w:sz w:val="28"/>
          <w:sz w:val="28"/>
          <w:szCs w:val="28"/>
          <w:rtl w:val="true"/>
          <w:lang w:bidi="ar-SA"/>
        </w:rPr>
        <w:t>و جعل في حلالها الحساب وفي حرامها العقاب</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43823_388300464"/>
      <w:bookmarkStart w:id="848" w:name="_Toc347"/>
      <w:bookmarkEnd w:id="847"/>
      <w:r>
        <w:rPr>
          <w:rtl w:val="true"/>
        </w:rPr>
        <w:t>وَخَيْرَهَا بِشَرِّهَا</w:t>
      </w:r>
      <w:bookmarkEnd w:id="8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 وَإِنْ يُرِدْكَ بِخَيْرٍ فَلا رَادَّ لِفَضْلِهِ يُصِيبُ بِهِ مَنْ يَشاءُ مِنْ عِبادِهِ وَهُوَ الْغَفُورُ الرَّحِيمُ</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143825_388300464"/>
      <w:bookmarkStart w:id="850" w:name="_Toc348"/>
      <w:bookmarkEnd w:id="849"/>
      <w:r>
        <w:rPr>
          <w:rtl w:val="true"/>
        </w:rPr>
        <w:t>وَحَيَاتَهَا بِمَوْتِهَا</w:t>
      </w:r>
      <w:bookmarkEnd w:id="8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143827_388300464"/>
      <w:bookmarkStart w:id="852" w:name="_Toc349"/>
      <w:bookmarkEnd w:id="851"/>
      <w:r>
        <w:rPr>
          <w:rtl w:val="true"/>
        </w:rPr>
        <w:t>وَحُلْوَهَا بِمُرِّهَا</w:t>
      </w:r>
      <w:bookmarkEnd w:id="85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امور الدنيا مشي الشابّ بين يدي أبيه، وأمرّها موت الولد الشابّ منه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853" w:name="pg14849_167564"/>
    </w:p>
    <w:p>
      <w:pPr>
        <w:pStyle w:val="Heading3"/>
        <w:numPr>
          <w:ilvl w:val="2"/>
          <w:numId w:val="1"/>
        </w:numPr>
        <w:rPr/>
      </w:pPr>
      <w:bookmarkStart w:id="854" w:name="__RefHeading___Toc143829_388300464"/>
      <w:bookmarkStart w:id="855" w:name="_Toc350"/>
      <w:bookmarkEnd w:id="853"/>
      <w:bookmarkEnd w:id="854"/>
      <w:r>
        <w:rPr>
          <w:rtl w:val="true"/>
        </w:rPr>
        <w:t>لَمْ يُصْفِهَا اللّه‏ُ تَعَالَى</w:t>
      </w:r>
      <w:bookmarkEnd w:id="855"/>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كدر</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43831_388300464"/>
      <w:bookmarkStart w:id="857" w:name="_Toc351"/>
      <w:bookmarkEnd w:id="856"/>
      <w:r>
        <w:rPr>
          <w:rtl w:val="true"/>
        </w:rPr>
        <w:t>لِأَوْلِيَائِه</w:t>
      </w:r>
      <w:bookmarkEnd w:id="857"/>
    </w:p>
    <w:p>
      <w:pPr>
        <w:pStyle w:val="BookText"/>
        <w:rPr/>
      </w:pPr>
      <w:r>
        <w:rPr>
          <w:rFonts w:ascii="Amiri" w:hAnsi="Amiri" w:eastAsia="Amiri" w:cs="Amiri"/>
          <w:color w:val="111111"/>
          <w:sz w:val="28"/>
          <w:sz w:val="28"/>
          <w:szCs w:val="28"/>
          <w:rtl w:val="true"/>
          <w:lang w:bidi="ar-SA"/>
        </w:rPr>
        <w:t>حتّى لأنبيائه حتّى لنبيّه المصطفى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43833_388300464"/>
      <w:bookmarkStart w:id="859" w:name="_Toc352"/>
      <w:bookmarkEnd w:id="858"/>
      <w:r>
        <w:rPr>
          <w:rtl w:val="true"/>
        </w:rPr>
        <w:t>وَلَمْ يَضِنَّ</w:t>
      </w:r>
      <w:bookmarkEnd w:id="859"/>
    </w:p>
    <w:p>
      <w:pPr>
        <w:pStyle w:val="BookText"/>
        <w:rPr/>
      </w:pPr>
      <w:r>
        <w:rPr>
          <w:rFonts w:ascii="Amiri" w:hAnsi="Amiri" w:eastAsia="Amiri" w:cs="Amiri"/>
          <w:color w:val="111111"/>
          <w:sz w:val="28"/>
          <w:sz w:val="28"/>
          <w:szCs w:val="28"/>
          <w:rtl w:val="true"/>
          <w:lang w:bidi="ar-SA"/>
        </w:rPr>
        <w:t xml:space="preserve">بفتح الضّاد والكسر، 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بخل</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43835_388300464"/>
      <w:bookmarkStart w:id="861" w:name="_Toc353"/>
      <w:bookmarkEnd w:id="860"/>
      <w:r>
        <w:rPr>
          <w:rtl w:val="true"/>
        </w:rPr>
        <w:t>بِهَا عَلَى أَعْدَائِهِ</w:t>
      </w:r>
      <w:bookmarkEnd w:id="8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وَإِنْ كُلُّ ذلِكَ لَمَّا مَتاعُ الْحَياةِ الدُّنْيا وَالآْخِرَةُ عِنْدَ رَبِّكَ لِلْمُتَّقِينَ</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ما كان من ولد آدم مؤن إلاّ فقيرا، ولا كافر إلاّ غنيّا حتّى جاء إبراهيم عليه‏السلام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لِلَّذِينَ كَفَرُوا</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فصيّر اللّه‏ في هؤاء أموالا وحاجة وفي هؤاء أموالا وحاجة</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الْمُؤمِنَ لَيَكْرُمُ عَلَى اللّه‏ِ حَتَّى لَوْ سَأَلَهُ الْجَنَّةَ بِمَا فِيهَا أَعْطَاهُ ذَلِكَ مِنْ غَيْرِ أَنْ يَنْتَقِصَ مِنْ مُلْكِهِ شَيْئاً وَإِنَّ الْكَافِرَ لَيَهُونُ عَلَى اللّه‏ِ حَتَّى لَوْ </w:t>
      </w:r>
      <w:bookmarkStart w:id="862" w:name="pg14849_167565"/>
    </w:p>
    <w:p>
      <w:pPr>
        <w:pStyle w:val="BookText"/>
        <w:rPr/>
      </w:pPr>
      <w:bookmarkEnd w:id="862"/>
      <w:r>
        <w:rPr>
          <w:rFonts w:ascii="Amiri" w:hAnsi="Amiri" w:eastAsia="Amiri" w:cs="Amiri"/>
          <w:color w:val="111111"/>
          <w:sz w:val="28"/>
          <w:sz w:val="28"/>
          <w:szCs w:val="28"/>
          <w:rtl w:val="true"/>
          <w:lang w:bidi="ar-SA"/>
        </w:rPr>
        <w:t>سَأَلَهُ الدُّنْيَا بِمَا فِيهَا لَأَعْطَاهُ مِنْ غَيْرِ أَنْ يَنْتَقِص مِنْ مُلْكِهِ شَيْئاً وَإِنَّ اللّه‏َ لَيَتَعَاهَدُ عَبْدَهُ الْمُؤمِنَ بِالْبَلاءِ كَمَا يَتَعَاهَدُ الْغَائِبُ أَهْلَهُ بِالطُّرَفِ وَإِنَّهُ لَيَحْمِيهِ الدُّنْيَا كَمَا يَحْمِي الطَّبِيبُ الْمَرِيضَ</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143837_388300464"/>
      <w:bookmarkStart w:id="864" w:name="_Toc354"/>
      <w:bookmarkEnd w:id="863"/>
      <w:r>
        <w:rPr>
          <w:rtl w:val="true"/>
        </w:rPr>
        <w:t>خَيْرُهَا زَهِيدٌ</w:t>
      </w:r>
      <w:bookmarkEnd w:id="8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وَالآْخِرَةُ خَيْرٌ لِمَنِ اتَّقى وَلا تُظْلَمُونَ فَتِيلاً</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143839_388300464"/>
      <w:bookmarkStart w:id="866" w:name="_Toc355"/>
      <w:bookmarkEnd w:id="865"/>
      <w:r>
        <w:rPr>
          <w:rtl w:val="true"/>
        </w:rPr>
        <w:t>وَشَرُّهَا عَتِيدٌ</w:t>
      </w:r>
      <w:bookmarkEnd w:id="86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مهيّأ</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43841_388300464"/>
      <w:bookmarkStart w:id="868" w:name="_Toc356"/>
      <w:bookmarkEnd w:id="867"/>
      <w:r>
        <w:rPr>
          <w:rtl w:val="true"/>
        </w:rPr>
        <w:t>وَجَمْعُهَا يَنْفَدُ</w:t>
      </w:r>
      <w:bookmarkEnd w:id="8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143843_388300464"/>
      <w:bookmarkStart w:id="870" w:name="_Toc357"/>
      <w:bookmarkEnd w:id="869"/>
      <w:r>
        <w:rPr>
          <w:rtl w:val="true"/>
        </w:rPr>
        <w:t>وَمُلْكُهَا يُسْلَبُ</w:t>
      </w:r>
      <w:bookmarkEnd w:id="8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تُؤتِي الْمُلْكَ مَنْ تَشاءُ وَتَنْزِعُ الْمُلْكَ مِمَّنْ تَشاءُ</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bookmarkStart w:id="871" w:name="pg14849_167566"/>
    </w:p>
    <w:p>
      <w:pPr>
        <w:pStyle w:val="Heading3"/>
        <w:numPr>
          <w:ilvl w:val="2"/>
          <w:numId w:val="1"/>
        </w:numPr>
        <w:rPr/>
      </w:pPr>
      <w:bookmarkStart w:id="872" w:name="__RefHeading___Toc143845_388300464"/>
      <w:bookmarkStart w:id="873" w:name="_Toc358"/>
      <w:bookmarkEnd w:id="871"/>
      <w:bookmarkEnd w:id="872"/>
      <w:r>
        <w:rPr>
          <w:rtl w:val="true"/>
        </w:rPr>
        <w:t>وَعَامِرُهَا يَخْرَبُ</w:t>
      </w:r>
      <w:bookmarkEnd w:id="873"/>
    </w:p>
    <w:p>
      <w:pPr>
        <w:pStyle w:val="BookText"/>
        <w:rPr/>
      </w:pPr>
      <w:r>
        <w:rPr>
          <w:rFonts w:ascii="Amiri" w:hAnsi="Amiri" w:eastAsia="Amiri" w:cs="Amiri"/>
          <w:color w:val="111111"/>
          <w:sz w:val="28"/>
          <w:sz w:val="28"/>
          <w:szCs w:val="28"/>
          <w:rtl w:val="true"/>
          <w:lang w:bidi="ar-SA"/>
        </w:rPr>
        <w:t xml:space="preserve">رَأَيْتُ الدَّهْرَ مُخْتَلِفاً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حُزْنٌ يَدُومُ وَلا سُرُورٌ</w:t>
      </w:r>
    </w:p>
    <w:p>
      <w:pPr>
        <w:pStyle w:val="BookText"/>
        <w:rPr/>
      </w:pPr>
      <w:r>
        <w:rPr>
          <w:rFonts w:ascii="Amiri" w:hAnsi="Amiri" w:eastAsia="Amiri" w:cs="Amiri"/>
          <w:color w:val="111111"/>
          <w:sz w:val="28"/>
          <w:sz w:val="28"/>
          <w:szCs w:val="28"/>
          <w:rtl w:val="true"/>
          <w:lang w:bidi="ar-SA"/>
        </w:rPr>
        <w:t xml:space="preserve">وَقَدْ بَنَتِ الْمُلُوكُ بِهِ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الْمُلُوكُ وَلا الْقُصُور</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 xml:space="preserve">بلى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والجدود العواثر</w:t>
      </w:r>
      <w:r>
        <w:rPr>
          <w:rStyle w:val="FootnoteAnchor"/>
          <w:rtl w:val="true"/>
        </w:rPr>
        <w:footnoteReference w:id="1361"/>
      </w:r>
    </w:p>
    <w:p>
      <w:pPr>
        <w:pStyle w:val="Heading3"/>
        <w:numPr>
          <w:ilvl w:val="2"/>
          <w:numId w:val="1"/>
        </w:numPr>
        <w:rPr/>
      </w:pPr>
      <w:bookmarkStart w:id="874" w:name="__RefHeading___Toc143847_388300464"/>
      <w:bookmarkStart w:id="875" w:name="_Toc359"/>
      <w:bookmarkEnd w:id="874"/>
      <w:r>
        <w:rPr>
          <w:rtl w:val="true"/>
        </w:rPr>
        <w:t>فَمَا خَيْرُ دَارٍ يُنْقَضُ نَقْضَ الْبِنَاءِ</w:t>
      </w:r>
      <w:bookmarkEnd w:id="8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يَرَوْنَ أَنَّا نَأْتِي الْأَرْضَ نَنْقُصُها مِنْ أَطْرافِها أَ فَهُمُ الْغالِبُونَ</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أَنَّا نَأْتِي الْأَرْضَ نَنْقُصُها مِنْ أَطْرافِها وَاللّه‏ُ يَحْكُمُ لا مُعَقِّبَ لِحُكْمِهِ</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143849_388300464"/>
      <w:bookmarkStart w:id="877" w:name="_Toc360"/>
      <w:bookmarkEnd w:id="876"/>
      <w:r>
        <w:rPr>
          <w:rtl w:val="true"/>
        </w:rPr>
        <w:t>وَعُمُرٍ</w:t>
      </w:r>
      <w:bookmarkEnd w:id="877"/>
    </w:p>
    <w:p>
      <w:pPr>
        <w:pStyle w:val="BookText"/>
        <w:rPr/>
      </w:pPr>
      <w:r>
        <w:rPr>
          <w:rFonts w:ascii="Amiri" w:hAnsi="Amiri" w:eastAsia="Amiri" w:cs="Amiri"/>
          <w:color w:val="111111"/>
          <w:sz w:val="28"/>
          <w:sz w:val="28"/>
          <w:szCs w:val="28"/>
          <w:rtl w:val="true"/>
          <w:lang w:bidi="ar-SA"/>
        </w:rPr>
        <w:t>بضمّتين جمع عمر بسكون الثاني</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43851_388300464"/>
      <w:bookmarkStart w:id="879" w:name="_Toc361"/>
      <w:bookmarkEnd w:id="878"/>
      <w:r>
        <w:rPr>
          <w:rtl w:val="true"/>
        </w:rPr>
        <w:t>يَفْنَى فِيهَا فَنَاءَ الزَّادِ</w:t>
      </w:r>
      <w:bookmarkEnd w:id="87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نُعَمِّرْهُ نُنَكِّسْهُ فِي الْخَلْقِ أَ فَلا يَعْقِلُونَ</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880" w:name="pg14849_167567"/>
    </w:p>
    <w:p>
      <w:pPr>
        <w:pStyle w:val="Heading3"/>
        <w:numPr>
          <w:ilvl w:val="2"/>
          <w:numId w:val="1"/>
        </w:numPr>
        <w:rPr/>
      </w:pPr>
      <w:bookmarkStart w:id="881" w:name="__RefHeading___Toc143853_388300464"/>
      <w:bookmarkStart w:id="882" w:name="_Toc362"/>
      <w:bookmarkEnd w:id="880"/>
      <w:bookmarkEnd w:id="881"/>
      <w:r>
        <w:rPr>
          <w:rtl w:val="true"/>
        </w:rPr>
        <w:t>وَمُدَّةٍ تَنْقَطِعُ انْقِطَاعَ السَّيْرِ</w:t>
      </w:r>
      <w:bookmarkEnd w:id="882"/>
    </w:p>
    <w:p>
      <w:pPr>
        <w:pStyle w:val="BookText"/>
        <w:rPr/>
      </w:pPr>
      <w:r>
        <w:rPr>
          <w:rFonts w:ascii="Amiri" w:hAnsi="Amiri" w:eastAsia="Amiri" w:cs="Amiri"/>
          <w:color w:val="111111"/>
          <w:sz w:val="28"/>
          <w:sz w:val="28"/>
          <w:szCs w:val="28"/>
          <w:rtl w:val="true"/>
          <w:lang w:bidi="ar-SA"/>
        </w:rPr>
        <w:t>فكما أنّ كلّ مسافة طويلة أو قصيرة معيّنة تنقطع بالسّير إليها قدما قدما، كذلك مدّة بقاء الإنسان في الدّنيا معيّنة، فكلّ نفس يتنفّس يكون خطوة إلى انقضائها</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43855_388300464"/>
      <w:bookmarkStart w:id="884" w:name="_Toc363"/>
      <w:bookmarkEnd w:id="883"/>
      <w:r>
        <w:rPr>
          <w:rtl w:val="true"/>
        </w:rPr>
        <w:t>اجْعَلُوا مَا افْتَرَضَ اللّه‏ُ عَلَيْكُمْ مِنْ طَلِبَتِكُمْ</w:t>
      </w:r>
      <w:bookmarkEnd w:id="884"/>
    </w:p>
    <w:p>
      <w:pPr>
        <w:pStyle w:val="BookText"/>
        <w:rPr/>
      </w:pPr>
      <w:r>
        <w:rPr>
          <w:rFonts w:ascii="Amiri" w:hAnsi="Amiri" w:eastAsia="Amiri" w:cs="Amiri"/>
          <w:color w:val="111111"/>
          <w:sz w:val="28"/>
          <w:sz w:val="28"/>
          <w:szCs w:val="28"/>
          <w:rtl w:val="true"/>
          <w:lang w:bidi="ar-SA"/>
        </w:rPr>
        <w:t>يعني اجعلوا مفترضات اللّه‏ تعالى مطلوبات أنفسكم، كمطلوباتكم في أمور الدّنيا التي تجدّون في تحصيلها</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143857_388300464"/>
      <w:bookmarkStart w:id="886" w:name="_Toc364"/>
      <w:bookmarkEnd w:id="885"/>
      <w:r>
        <w:rPr>
          <w:rtl w:val="true"/>
        </w:rPr>
        <w:t>وَاسْأَلُوهُ مِنْ أَدَاءِ حَقِّهِ كَمَا سَأَلَكُمْ</w:t>
      </w:r>
      <w:bookmarkEnd w:id="886"/>
    </w:p>
    <w:p>
      <w:pPr>
        <w:pStyle w:val="BookText"/>
        <w:rPr/>
      </w:pPr>
      <w:r>
        <w:rPr>
          <w:rFonts w:ascii="Amiri" w:hAnsi="Amiri" w:eastAsia="Amiri" w:cs="Amiri"/>
          <w:color w:val="111111"/>
          <w:sz w:val="28"/>
          <w:sz w:val="28"/>
          <w:szCs w:val="28"/>
          <w:rtl w:val="true"/>
          <w:lang w:bidi="ar-SA"/>
        </w:rPr>
        <w:t>سؤلنا إيّاه تعالى بالدّعاء وسؤله تعالى إيّانا بالأمر،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 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سألتنى من نفسى ما لا أملكه إلاّ بك فأعطنى منها ما يرضيك عنّى</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زين العابدين وسيّد السّاجدين سلام اللّه‏ عليه وعلى آبائه وأولاده الطّاهرين في دعاء يوم عرفة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بقلبي إلى ما استعملت به القانتين، واستعبدت به المتعبّدين، واستنقذت به المتهاونين، وأعذني مما يباعدني عنك ويحول بيني وبين حظّي منك ويصدّني عمّا </w:t>
      </w:r>
      <w:bookmarkStart w:id="887" w:name="pg14849_167568"/>
    </w:p>
    <w:p>
      <w:pPr>
        <w:pStyle w:val="BookText"/>
        <w:rPr/>
      </w:pPr>
      <w:bookmarkEnd w:id="887"/>
      <w:r>
        <w:rPr>
          <w:rFonts w:ascii="Amiri" w:hAnsi="Amiri" w:eastAsia="Amiri" w:cs="Amiri"/>
          <w:color w:val="111111"/>
          <w:sz w:val="28"/>
          <w:sz w:val="28"/>
          <w:szCs w:val="28"/>
          <w:rtl w:val="true"/>
          <w:lang w:bidi="ar-SA"/>
        </w:rPr>
        <w:t>احاول لديك، وسهّل لى مسلك الخيرات اليك، والمسابقة إليها من حيث أمرت والمشاحة فيها على ما أردت</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الاشتياق إلى طلب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وإنّك من الضعف خلقتنا، وعلى الوهن بنيتنا، ومن ماء مهين ابتدئتنا ولا حول لنا إلاّ بقوّتك، ولا قوّة لنا إلاّ بعونك، فأيّدنا بتوفيقك، وسدّدنا بتسديدك وأعم</w:t>
      </w:r>
    </w:p>
    <w:p>
      <w:pPr>
        <w:pStyle w:val="BookText"/>
        <w:rPr/>
      </w:pPr>
      <w:r>
        <w:rPr>
          <w:rFonts w:ascii="Amiri" w:hAnsi="Amiri" w:eastAsia="Amiri" w:cs="Amiri"/>
          <w:color w:val="111111"/>
          <w:sz w:val="28"/>
          <w:sz w:val="28"/>
          <w:szCs w:val="28"/>
          <w:rtl w:val="true"/>
          <w:lang w:bidi="ar-SA"/>
        </w:rPr>
        <w:t>أبصار قلوبنا عمّا خالف محبّتك، ولا تجعل لشيء من جوارحنا نفوذا إلى معصيتك</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دعائه عليه‏السلام في ذكر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انّه لا وفاء لي بالتوبة إلاّ بعصمتك، ولا استمساك بي عن الخطايا إلاّ عن قوّتك، فقوّني بقوّة كافية، وتولّني بعصمة مانعة</w:t>
      </w:r>
      <w:r>
        <w:rPr>
          <w:rStyle w:val="FootnoteAnchor"/>
          <w:rtl w:val="true"/>
        </w:rPr>
        <w:footnoteReference w:id="1370"/>
      </w:r>
    </w:p>
    <w:p>
      <w:pPr>
        <w:pStyle w:val="Heading3"/>
        <w:numPr>
          <w:ilvl w:val="2"/>
          <w:numId w:val="1"/>
        </w:numPr>
        <w:rPr/>
      </w:pPr>
      <w:bookmarkStart w:id="888" w:name="__RefHeading___Toc143859_388300464"/>
      <w:bookmarkStart w:id="889" w:name="_Toc365"/>
      <w:bookmarkEnd w:id="888"/>
      <w:r>
        <w:rPr>
          <w:rtl w:val="true"/>
        </w:rPr>
        <w:t>وَأَسْمِعُوا</w:t>
      </w:r>
      <w:bookmarkEnd w:id="889"/>
    </w:p>
    <w:p>
      <w:pPr>
        <w:pStyle w:val="BookText"/>
        <w:rPr/>
      </w:pPr>
      <w:r>
        <w:rPr>
          <w:rFonts w:ascii="IRNazanin" w:hAnsi="IRNazanin" w:eastAsia="IRNazanin"/>
          <w:color w:val="111111"/>
          <w:sz w:val="28"/>
          <w:sz w:val="28"/>
          <w:szCs w:val="28"/>
          <w:rtl w:val="true"/>
          <w:lang w:bidi="fa-IR"/>
        </w:rPr>
        <w:t>من الإسماع</w:t>
      </w:r>
      <w:r>
        <w:rPr>
          <w:rFonts w:eastAsia="IRNazanin" w:cs="IRNazanin"/>
          <w:color w:val="111111"/>
          <w:sz w:val="28"/>
          <w:szCs w:val="28"/>
          <w:rtl w:val="true"/>
          <w:lang w:bidi="fa-IR"/>
        </w:rPr>
        <w:t>.</w:t>
      </w:r>
    </w:p>
    <w:p>
      <w:pPr>
        <w:pStyle w:val="Heading3"/>
        <w:numPr>
          <w:ilvl w:val="2"/>
          <w:numId w:val="1"/>
        </w:numPr>
        <w:rPr/>
      </w:pPr>
      <w:bookmarkStart w:id="890" w:name="__RefHeading___Toc143861_388300464"/>
      <w:bookmarkStart w:id="891" w:name="_Toc366"/>
      <w:bookmarkEnd w:id="890"/>
      <w:r>
        <w:rPr>
          <w:rtl w:val="true"/>
        </w:rPr>
        <w:t>دَعْوَةَ الْمَوْتِ آذَانَكُمْ قَبْلَ أَنْ يُدْعَى بِكُمْ</w:t>
      </w:r>
      <w:bookmarkEnd w:id="891"/>
    </w:p>
    <w:p>
      <w:pPr>
        <w:pStyle w:val="BookText"/>
        <w:rPr/>
      </w:pPr>
      <w:r>
        <w:rPr>
          <w:rFonts w:ascii="Amiri" w:hAnsi="Amiri" w:eastAsia="Amiri" w:cs="Amiri"/>
          <w:color w:val="111111"/>
          <w:sz w:val="28"/>
          <w:sz w:val="28"/>
          <w:szCs w:val="28"/>
          <w:rtl w:val="true"/>
          <w:lang w:bidi="ar-SA"/>
        </w:rPr>
        <w:t xml:space="preserve">هي الدّنيا تقول بمل‏ء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حذار من بطشي وفتكي</w:t>
      </w:r>
    </w:p>
    <w:p>
      <w:pPr>
        <w:pStyle w:val="BookText"/>
        <w:rPr/>
      </w:pPr>
      <w:r>
        <w:rPr>
          <w:rFonts w:ascii="Amiri" w:hAnsi="Amiri" w:eastAsia="Amiri" w:cs="Amiri"/>
          <w:color w:val="111111"/>
          <w:sz w:val="28"/>
          <w:sz w:val="28"/>
          <w:szCs w:val="28"/>
          <w:rtl w:val="true"/>
          <w:lang w:bidi="ar-SA"/>
        </w:rPr>
        <w:t xml:space="preserve">ولا يغرركم حسن ابتسامي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مضحك والفعل مبكي</w:t>
      </w:r>
      <w:r>
        <w:rPr>
          <w:rStyle w:val="FootnoteAnchor"/>
          <w:rtl w:val="true"/>
        </w:rPr>
        <w:footnoteReference w:id="137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السجّاد عليه‏السلام يقول في الليلة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من أوّلها إلى آخرها</w:t>
      </w:r>
      <w:r>
        <w:rPr>
          <w:rFonts w:eastAsia="Amiri" w:cs="Amiri" w:ascii="Amiri" w:hAnsi="Amiri"/>
          <w:color w:val="111111"/>
          <w:sz w:val="28"/>
          <w:szCs w:val="28"/>
          <w:rtl w:val="true"/>
          <w:lang w:bidi="ar-SA"/>
        </w:rPr>
        <w:t xml:space="preserve">: </w:t>
      </w:r>
      <w:bookmarkStart w:id="892" w:name="pg14849_167569"/>
    </w:p>
    <w:p>
      <w:pPr>
        <w:pStyle w:val="BookText"/>
        <w:rPr/>
      </w:pPr>
      <w:bookmarkEnd w:id="892"/>
      <w:r>
        <w:rPr>
          <w:rFonts w:ascii="Amiri" w:hAnsi="Amiri" w:eastAsia="Amiri" w:cs="Amiri"/>
          <w:color w:val="111111"/>
          <w:sz w:val="28"/>
          <w:sz w:val="28"/>
          <w:szCs w:val="28"/>
          <w:rtl w:val="true"/>
          <w:lang w:bidi="ar-SA"/>
        </w:rPr>
        <w:t>اللّهمّ ارزقني التجافي عن دار الغرور والإنابة إلى دار الخلود والاستعداد للموت قبل حلول الفوت</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143863_388300464"/>
      <w:bookmarkStart w:id="894" w:name="_Toc367"/>
      <w:bookmarkEnd w:id="893"/>
      <w:r>
        <w:rPr>
          <w:rtl w:val="true"/>
        </w:rPr>
        <w:t>إِنَّ الزَّاهِدِينَ فِي الدُّنْيَا تَبْكِي قُلُوبُهُمْ وَإِنْ ضَحِكُوا وَيَشْتَدُّ حُزْنُهُمْ وَإِنْ فَرِحُوا</w:t>
      </w:r>
      <w:bookmarkEnd w:id="89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عليه‏السلام فَقَالَ يَا جَابِرُ وَاللّه‏ِ إِنِّي لَمَحْزُونٌ وَإِنِّي لَمَشْغُولُ الْقَلْبِ قُلْتُ جُعِلْتُ فِدَاكَ وَمَا شَغَلَكَ وَمَا حَزَنَ قَلْبَكَ فَقَالَ يَا جَابِرُ إِنَّهُ مَنْ دَخَلَ قَلْبَهُ صَافِي خَالِصِ دِينِ اللّه‏ِ شُغِلَ قَلْبُهُ عَمَّا سِوَاهُ يَا جَابِرُ مَا الدُّنْيَا وَمَا عَسَى أَنْ تَكُونَ الدُّنْيَا هَلْ هِيَ إِلاّ طَعَامٌ أَكَلْتَهُ أَوْ ثَوْبٌ لَبِسْتَهُ أَوِ امْرَأَةٌ أَصَبْتَهَا يَا جَابِرُ إِنَّ الْمُؤمِنِينَ لَمْ يَطْمَئِنُّوا إِلَى الدُّنْيَا بِبَقَائِهِمْ فِيهَا وَلَمْ يَأْمَنُوا قُدُومَهُمُ الآْخِرَةَ يَا جَابِرُ الآْخِرَةُ دَارُ قَرَارٍ وَالدُّنْيَا دَارُ فَنَاءٍ وَزَوَالٍ وَلَكِنْ أَهْلُ الدُّنْيَا أَهْلُ غَفْلَةٍ وَكَأَنَّ الْمُؤمِنِينَ هُمُ الْفُقَهَاءُ أَهْلُ فِكْرَةٍ وَعِبْرَةٍ لَمْ يُصِمَّهُمْ عَنْ ذِكْرِ اللّه‏ِ جَلَّ اسْمُهُ مَا سَمِعُوا بِآذَانِهِمْ وَلَمْ يُعْمِهِمْ عَنْ ذِكْرِ اللّه‏ِ مَا رَأَوْا مِنَ الزِّينَةِ بِأَعْيُنِهِمْ فَفَازُوا بِثَوَابِ الآْخِرَةِ كَمَا فَازُوا بِذَلِكَ الْعِلْمِ وَاعْلَمْ يَا جَابِرُ أَنَّ أَهْلَ التَّقْوَى أَيْسَرُ أَهْلِ الدُّنْيَا مَئُونَةً وَأَكْثَرُهُمْ لَكَ مَعُونَةً تَذْكُرُ فَيُعِينُونَكَ وَإِنْ نَسِيتَ ذَكَّرُوكَ</w:t>
      </w:r>
      <w:r>
        <w:rPr>
          <w:rStyle w:val="FootnoteAnchor"/>
          <w:rtl w:val="true"/>
        </w:rPr>
        <w:footnoteReference w:id="1373"/>
      </w:r>
      <w:r>
        <w:rPr>
          <w:rFonts w:ascii="Amiri" w:hAnsi="Amiri" w:eastAsia="Amiri" w:cs="Amiri"/>
          <w:color w:val="111111"/>
          <w:sz w:val="28"/>
          <w:sz w:val="28"/>
          <w:szCs w:val="28"/>
          <w:rtl w:val="true"/>
          <w:lang w:bidi="ar-SA"/>
        </w:rPr>
        <w:t xml:space="preserve">قَوَّالُونَ بِأَمْرِ اللّه‏ِ قَوَّامُونَ عَلَى أَمْرِ اللّه‏ِ قَطَعُوا مَحَبَّتَهُمْ بِمَحَبَّةِ رَبِّهِمْ وَوَحَشُوا الدُّنْيَا لِطَاعَةِ مَلِيكِهِمْ وَنَظَرُوا إِلَى اللّه‏ِ عَزَّ وَجَلَّ وَإِلَى مَحَبَّتِهِ بِقُلُوبِهِمْ وَعَلِمُوا أَنَّ ذَلِكَ هُوَ الْمَنْظُورُ إِلَيْهِ لِعَظِيمِ شَأْنِهِ فَأَنْزِلِ الدُّنْيَا كَمَنْزِلٍ نَزَلْتَهُ ثُمَّ ارْتَحَلْتَ عَنْهُ أَوْ كَمَالٍ وَجَدْتَهُ فِي مَنَامِكَ فَاسْتَيْقَظْتَ وَلَيْسَ مَعَكَ مِنْهُ شَيْءٌ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لَكَ هَذَا مَثَلاً لِأَنَّهَا عِنْدَ أَهْلِ اللُّبِّ وَالْعِلْمِ بِاللّه‏ِ كَفَيْءِ الظِّلال</w:t>
      </w:r>
      <w:r>
        <w:rPr>
          <w:rStyle w:val="FootnoteAnchor"/>
          <w:rtl w:val="true"/>
        </w:rPr>
        <w:footnoteReference w:id="1374"/>
      </w:r>
      <w:bookmarkStart w:id="895" w:name="pg14849_167570"/>
    </w:p>
    <w:p>
      <w:pPr>
        <w:pStyle w:val="Heading3"/>
        <w:numPr>
          <w:ilvl w:val="2"/>
          <w:numId w:val="1"/>
        </w:numPr>
        <w:rPr/>
      </w:pPr>
      <w:bookmarkStart w:id="896" w:name="__RefHeading___Toc143865_388300464"/>
      <w:bookmarkStart w:id="897" w:name="_Toc368"/>
      <w:bookmarkEnd w:id="895"/>
      <w:bookmarkEnd w:id="896"/>
      <w:r>
        <w:rPr>
          <w:rtl w:val="true"/>
        </w:rPr>
        <w:t>وَيَكْثُرُ مَقْتُهُمْ أَنْفُسَهُمْ وَإِنِ اغْتَبَطُوا بِمَا رُزِقُوا</w:t>
      </w:r>
      <w:bookmarkEnd w:id="897"/>
    </w:p>
    <w:p>
      <w:pPr>
        <w:pStyle w:val="BookText"/>
        <w:rPr/>
      </w:pPr>
      <w:r>
        <w:rPr>
          <w:rFonts w:ascii="Amiri" w:hAnsi="Amiri" w:eastAsia="Amiri" w:cs="Amiri"/>
          <w:color w:val="111111"/>
          <w:sz w:val="28"/>
          <w:sz w:val="28"/>
          <w:szCs w:val="28"/>
          <w:rtl w:val="true"/>
          <w:lang w:bidi="ar-SA"/>
        </w:rPr>
        <w:t>من عبادة اللّه‏ فيرون أنفسهم 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دعاء لعلي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وَعِزَّتِكَ وَجَلالِكَ وَعَظَمَتِكَ لَوْ أَنِّي مُنْذُ بَدَعْتَ فِطْرَتِي مِنْ أَوَّلِ الدَّهْرِ عَبَدْتُكَ دَوَامَ خُلُودِ رُبُوبِيَّتِكَ بِكُلِّ شَعْرَةٍ فِي كُلِّ طَرْفَةِ عَيْنٍ سَرْمَدَ الْأَبَدِ بِحَمْدِ الْخَلائِقِ وَشُكْرِهِمْ أَجْمَعِينَ لَكُنْتُ مُقَصِّراً فِي بُلُوغِ أَدَاءِ شُكْرِ أَخْفَى نِعْمَةٍ مِنْ نِعَمِكَ عَلَيَّ وَلَوْ أَنِّي كربيت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حَدِيدِ الدُّنْيَا بِأَنْيَابِي وَحَرَثْتُ أَرْضَهَا بِأَشْفَارِ عَيْنِي وَبَكَيْتُ مِنْ خَشْيَتِكَ مِثْلَ بُحُورِ السَّمَاوَاتِ وَالْأَرَضِينَ دَماً وَصَدِيداً لَكَانَ ذَلِكَ قَلِيلاً فِي كَثِيرِ مَا يَجِبُ مِنْ حَقِّكَ عَلَيَّ وَلَوْ أَنَّكَ إِلَهِي عَذَّبْتَنِي بَعْدَ ذَلِكَ بِعَذَابِ الْخَلائِقِ أَجْمَعِينَ وَعَظَّمْتَ لِلنَّارِ خَلْقِي وَجِسْمِي وَمَلأْتَ جَهَنَّمَ وَأَطْبَاقَهَا مِنِّي حَتَّى لا يَكُونَ فِي النَّارِ مُعَذَّبٌ غَيْرِي وَلا يَكُونَ لِجَهَنَّمَ حَطَبٌ سِوَايَ لَكَانَ ذَلِكَ بِعَدْلِكَ عَلَيَّ قَلِيلاً فِي كَثِيرٍ اسْتَوْجَبْتُهُ مِنْ عُقُوبَتِكَ</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143867_388300464"/>
      <w:bookmarkStart w:id="899" w:name="_Toc369"/>
      <w:bookmarkEnd w:id="898"/>
      <w:r>
        <w:rPr>
          <w:rtl w:val="true"/>
        </w:rPr>
        <w:t>قَدْ غَابَ عَنْ قُلُوبِكُمْ ذِكْرُ الآْجَالِ</w:t>
      </w:r>
      <w:bookmarkEnd w:id="8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900" w:name="pg14849_167571"/>
    </w:p>
    <w:p>
      <w:pPr>
        <w:pStyle w:val="Heading3"/>
        <w:numPr>
          <w:ilvl w:val="2"/>
          <w:numId w:val="1"/>
        </w:numPr>
        <w:rPr/>
      </w:pPr>
      <w:bookmarkStart w:id="901" w:name="__RefHeading___Toc143869_388300464"/>
      <w:bookmarkStart w:id="902" w:name="_Toc370"/>
      <w:bookmarkEnd w:id="900"/>
      <w:bookmarkEnd w:id="901"/>
      <w:r>
        <w:rPr>
          <w:rtl w:val="true"/>
        </w:rPr>
        <w:t>وَحَضَرَتْكُمْ كَوَاذِبُ الآْمَالِ</w:t>
      </w:r>
      <w:bookmarkEnd w:id="9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143871_388300464"/>
      <w:bookmarkStart w:id="904" w:name="_Toc371"/>
      <w:bookmarkEnd w:id="903"/>
      <w:r>
        <w:rPr>
          <w:rtl w:val="true"/>
        </w:rPr>
        <w:t>فَصَارَتِ الدُّنْيَا أَمْلَكَ بِكُمْ مِنَ الآْخِرَةِ</w:t>
      </w:r>
      <w:bookmarkEnd w:id="90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وَآثَرَ الْحَياةَ الدُّنْيا فَإِنَّ الْجَحِيمَ هِيَ الْمَأْوى</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تُؤثِرُونَ الْحَياةَ الدُّنْيا وَالآْخِرَةُ خَيْرٌ وَأَبْقى</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بمعنى أكثر تسلّطا وسلطانا عليكم من باب تسمية المسبّب باسم السبّب، فانّ الملك سبب التّسلط</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143873_388300464"/>
      <w:bookmarkStart w:id="906" w:name="_Toc372"/>
      <w:bookmarkEnd w:id="905"/>
      <w:r>
        <w:rPr>
          <w:rtl w:val="true"/>
        </w:rPr>
        <w:t>وَالْعَاجِلَةُ أَذْهَبَ بِكُمْ مِنَ الآْجِلَةِ</w:t>
      </w:r>
      <w:bookmarkEnd w:id="9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تُحِبُّونَ الْعاجِلَةَ وَتَذَرُونَ الآْخِرَةَ</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143875_388300464"/>
      <w:bookmarkStart w:id="908" w:name="_Toc373"/>
      <w:bookmarkEnd w:id="907"/>
      <w:r>
        <w:rPr>
          <w:rtl w:val="true"/>
        </w:rPr>
        <w:t>وَإِنَّمَا أَنْتُمْ إِخْوَانٌ عَلَى دِينِ اللّه‏ِ مَا فَرَّقَ بَيْنَكُمْ إِلاّ خُبْثُ السَّرَائِرِ وَسُوءُ الضَّمَائِرِ</w:t>
      </w:r>
      <w:bookmarkEnd w:id="9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الْمُؤمِنِينَ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 قَالَ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أُمَّتِي زَمَانٌ تَخْبُثُ فِيهِ سَرَائِرُهُمْ وَتَحْسُنُ فِيهِ عَلانِيَتُهُمْ طَمَعاً فِي الدُّنْيَا لا يُرِيدُونَ بِهِ مَا عِنْدَ اللّه‏ِ عَزَّ وَجَلَّ </w:t>
      </w:r>
      <w:bookmarkStart w:id="909" w:name="pg14849_167572"/>
    </w:p>
    <w:p>
      <w:pPr>
        <w:pStyle w:val="BookText"/>
        <w:rPr/>
      </w:pPr>
      <w:bookmarkEnd w:id="909"/>
      <w:r>
        <w:rPr>
          <w:rFonts w:ascii="Amiri" w:hAnsi="Amiri" w:eastAsia="Amiri" w:cs="Amiri"/>
          <w:color w:val="111111"/>
          <w:sz w:val="28"/>
          <w:sz w:val="28"/>
          <w:szCs w:val="28"/>
          <w:rtl w:val="true"/>
          <w:lang w:bidi="ar-SA"/>
        </w:rPr>
        <w:t>يَكُونُ أَمْرُهُمْ رِيَاءً لا يُخَالِطُهُمْ خَوْفٌ يَعُمُّهُمُ اللّه‏ُ بِعِقَابٍ فَيَدْعُونَهُ دُعَاءَ الْغَرِيقِ فَلا يُسْتَجَابُ لَهُمْ</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كتابا على نبيّ من الأنبياء،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خلق من خلقي يلحسون الدنيا بالدين يلبسون مسوك الضأن على قلوب كقلوب الذئاب، أعمالهم أشدّ مرارة من الصبر، وألسنتهم أحلى من العسل، وأعمالهم الباطنة أنتن من الجيف، أ فبي يغترّون أم إيّاي يخادعون؟ فبعزّتي حلفت لأبعثنّ عليهم فتنة تطأ في خطامها حتّى تبلغ أطراف الأرض تترك الحليم حيرانا</w:t>
      </w:r>
      <w:r>
        <w:rPr>
          <w:rStyle w:val="FootnoteAnchor"/>
          <w:rtl w:val="true"/>
        </w:rPr>
        <w:footnoteReference w:id="1385"/>
      </w:r>
    </w:p>
    <w:p>
      <w:pPr>
        <w:pStyle w:val="Heading3"/>
        <w:numPr>
          <w:ilvl w:val="2"/>
          <w:numId w:val="1"/>
        </w:numPr>
        <w:rPr/>
      </w:pPr>
      <w:bookmarkStart w:id="910" w:name="__RefHeading___Toc143877_388300464"/>
      <w:bookmarkStart w:id="911" w:name="_Toc374"/>
      <w:bookmarkEnd w:id="910"/>
      <w:r>
        <w:rPr>
          <w:rtl w:val="true"/>
        </w:rPr>
        <w:t>فَلا تَوَازَرُونَ وَلا تَنَاصَحُونَ وَلا تَبَاذَلُونَ وَلا تَوَادُّونَ</w:t>
      </w:r>
      <w:bookmarkEnd w:id="911"/>
    </w:p>
    <w:p>
      <w:pPr>
        <w:pStyle w:val="BookText"/>
        <w:rPr/>
      </w:pPr>
      <w:r>
        <w:rPr>
          <w:rFonts w:ascii="Amiri" w:hAnsi="Amiri" w:eastAsia="Amiri" w:cs="Amiri"/>
          <w:color w:val="111111"/>
          <w:sz w:val="28"/>
          <w:sz w:val="28"/>
          <w:szCs w:val="28"/>
          <w:rtl w:val="true"/>
          <w:lang w:bidi="ar-SA"/>
        </w:rPr>
        <w:t>عَنِ الصَّادِقِ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الْعِلْمُ وَاحْتُرِزَ الْعَمَلُ وَائْتَلَفَتِ الْأَلْسُنُ وَاخْتَلَفَتِ الْقُلُوبُ وَتَقَاطَعَتِ الْأَرْحَامُ هُنَالِكَ لَعَنَهُمُ اللّه‏ُ فَأَصَمَّهُمْ وَأَعْمى أَبْصارَهُمْ</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تَصَامَّتْ أُمَّتِي عَنْ سَائِلِهَا وَمَشَتْ بِتَبَخْتُرٍ حَلَفَ رَبِّي جَلَّ وَعَزَّ بِعِزَّتِهِ فَقَالَ وَعِزَّتِي لَأُعَذِّبَنَّ بَعْضَهُمْ بِبَعْضٍ</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يَظْلِمُهُ وَلا يَخْذُلُهُ وَلا يَخُونُهُ </w:t>
      </w:r>
    </w:p>
    <w:p>
      <w:pPr>
        <w:pStyle w:val="BookText"/>
        <w:rPr/>
      </w:pPr>
      <w:r>
        <w:rPr>
          <w:rFonts w:ascii="Amiri" w:hAnsi="Amiri" w:eastAsia="Amiri" w:cs="Amiri"/>
          <w:color w:val="111111"/>
          <w:sz w:val="28"/>
          <w:sz w:val="28"/>
          <w:szCs w:val="28"/>
          <w:rtl w:val="true"/>
          <w:lang w:bidi="ar-SA"/>
        </w:rPr>
        <w:t>وَيَحِقُّ عَلَى الْمُسْلِمِينَ الاجْتِهَادُ فِي التَّوَاصُلِ وَالتَّعَاوُنُ عَلَى التَّعَاطُفِ وَالْمُوَاسَاةُ لِأَهْلِ الْحَاجَةِ وَتَعَاطُفُ بَعْضِهِمْ عَلَى بَعْضٍ حَتَّى تَكُونُوا كَمَا أَمَرَكُمُ اللّه‏ُ عَزَّ وَجَلَّ ـ رُحَمَاءَ بَيْنَكُمْ</w:t>
      </w:r>
      <w:r>
        <w:rPr>
          <w:rStyle w:val="FootnoteAnchor"/>
          <w:rtl w:val="true"/>
        </w:rPr>
        <w:footnoteReference w:id="1388"/>
      </w:r>
      <w:r>
        <w:rPr>
          <w:rFonts w:ascii="Amiri" w:hAnsi="Amiri" w:eastAsia="Amiri" w:cs="Amiri"/>
          <w:color w:val="111111"/>
          <w:sz w:val="28"/>
          <w:sz w:val="28"/>
          <w:szCs w:val="28"/>
          <w:rtl w:val="true"/>
          <w:lang w:bidi="ar-SA"/>
        </w:rPr>
        <w:t>مُتَرَاحِمِينَ مُغْتَمِّينَ لِمَا غَابَ عَنْكُمْ مِنْ أَمْرِهِمْ عَلَى مَا مَضَى عَلَيْهِ مَعْشَرُ الْأَنْصَارِ عَلَى عَهْدِ رَسُولِ اللّه‏ِ صلى‏الله‏عليه‏و‏آله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مُعَلَّى بْنِ خُنَيْسٍ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حَقُّ الْمُسْلِمِ عَلَى الْمُسْلِمِ قَالَ لَهُ سَبْعُ حُقُوقٍ وَاجِبَاتٍ مَا مِنْهُنَّ حَقٌّ إِلاّ وَهُوَ عَلَيْهِ وَاجِبٌ إِنْ ضَيَّعَ مِنْهَا شَيْئاً خَرَجَ مِنْ وِلايَةِ اللّه‏ِ وَطَاعَتِهِ وَلَمْ يَكُنْ للّه‏ِِ فِيهِ مِنْ نَصِيبٍ قُلْتُ لَهُ جُعِلْتُ فِدَاكَ وَمَا هِيَ قَالَ يَا مُعَلَّى إِنِّي عَلَيْكَ شَفِيقٌ أَخَافُ أَنْ تُضَيِّعَ وَلا تَحْفَظَ وَتَعْلَمَ وَلا تَعْمَلَ قَالَ قُلْتُ لَهُ لا قُوَّةَ إِلاّ بِاللّه‏ِ قَالَ أَيْسَرُ حَقٍّ مِنْهَا أَنْ تُحِبَّ لَهُ مَا تُحِبُّ لِنَفْسِكَ وَتَكْرَهَ لَهُ مَا تَكْرَهُ لِنَفْسِكَ وَالْحَقُّ الثَّانِي أَنْ تَجْتَنِبَ سَخَطَهُ وَتَتَّبِعَ مَرْضَاتَهُ وَتُطِيعَ أَمْرَهُ وَالْحَقُّ الثَّالِثُ أَنْ تُعِينَهُ بِنَفْسِكَ وَمَالِكَ وَلِسَانِكَ وَيَدِكَ وَرِجْلِكَ وَالْحَقُّ الرَّابِعُ أَنْ تَكُونَ عَيْنَهُ وَدَلِيلَهُ وَمِرْآتَهُ وَالْحَقُّ الْخَامِسُ أَنْ لا تَشْبَعَ وَيَجُوعُ وَلا تَرْوَى وَيَظْمَأُ وَلا تَلْبَسَ وَيَعْرَى وَالْحَقُّ السَّادِسُ أَنْ يَكُونَ لَكَ خَادِمٌ وَلَيْسَ لِأَخِيكَ خَادِمٌ فَوَاجِبٌ أَنْ تَبْعَثَ خَادِمَكَ فَيَغْسِلَ ثِيَابَهُ وَيَصْنَعَ طَعَامَهُ وَيَمْهَدَ فِرَاشَهُ وَالْحَقُّ السَّابِعُ أَنْ تُبِرَّ قَسَمَهُ</w:t>
      </w:r>
      <w:r>
        <w:rPr>
          <w:rStyle w:val="FootnoteAnchor"/>
          <w:rtl w:val="true"/>
        </w:rPr>
        <w:footnoteReference w:id="1390"/>
      </w:r>
      <w:r>
        <w:rPr>
          <w:rFonts w:ascii="Amiri" w:hAnsi="Amiri" w:eastAsia="Amiri" w:cs="Amiri"/>
          <w:color w:val="111111"/>
          <w:sz w:val="28"/>
          <w:sz w:val="28"/>
          <w:szCs w:val="28"/>
          <w:rtl w:val="true"/>
          <w:lang w:bidi="ar-SA"/>
        </w:rPr>
        <w:t xml:space="preserve">وَتُجِيبَ دَعْوَتَهُ وَتَعُودَ مَرِيضَهُ وَتَشْهَدَ جَنَازَتَهُ وَإِذَا عَلِمْتَ أَنَّ لَهُ حَاجَةً تُبَادِرُهُ إِلَى </w:t>
      </w:r>
    </w:p>
    <w:p>
      <w:pPr>
        <w:pStyle w:val="BookText"/>
        <w:rPr/>
      </w:pPr>
      <w:r>
        <w:rPr>
          <w:rFonts w:ascii="Amiri" w:hAnsi="Amiri" w:eastAsia="Amiri" w:cs="Amiri"/>
          <w:color w:val="111111"/>
          <w:sz w:val="28"/>
          <w:sz w:val="28"/>
          <w:szCs w:val="28"/>
          <w:rtl w:val="true"/>
          <w:lang w:bidi="ar-SA"/>
        </w:rPr>
        <w:t>قَضَائِهَا وَلا تُلْجِئُهُ أَنْ يَسْأَلَكَهَا وَلَكِنْ تُبَادِرُهُ مُبَادَرَةً فَإِذَا فَعَلْتَ ذَلِكَ وَصَلْتَ وَلايَتَكَ بِوَلايَتِهِ وَوَلايَتَهُ بِوَلايَتِكَ</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الْمُسْلِمِ عَلَى الْمُسْلِمِ أَنْ لا يَشْبَعَ وَيَجُوعُ أَخُوهُ وَلا يَرْوَى وَيَعْطَشُ أَخُوهُ وَلا يَكْتَسِيَ وَيَعْرَى أَخُوهُ فَمَا أَعْظَمَ حَقَّ الْمُسْلِمِ عَلَى أَخِيهِ الْمُسْلِمِ وَقَالَ أَحِبَّ لِأَخِيكَ الْمُسْلِمِ مَا تُحِبُّ لِنَفْسِكَ وَإِذَا احْتَجْتَ فَسَلْهُ وَإِنْ سَأَلَكَ فَأَعْطِهِ لا تَمَلَّهُ خَيْراً وَلا يَمَلَّهُ لَكَ</w:t>
      </w:r>
      <w:r>
        <w:rPr>
          <w:rStyle w:val="FootnoteAnchor"/>
          <w:rtl w:val="true"/>
        </w:rPr>
        <w:footnoteReference w:id="1392"/>
      </w:r>
      <w:r>
        <w:rPr>
          <w:rFonts w:ascii="Amiri" w:hAnsi="Amiri" w:eastAsia="Amiri" w:cs="Amiri"/>
          <w:color w:val="111111"/>
          <w:sz w:val="28"/>
          <w:sz w:val="28"/>
          <w:szCs w:val="28"/>
          <w:rtl w:val="true"/>
          <w:lang w:bidi="ar-SA"/>
        </w:rPr>
        <w:t>كُنْ لَهُ ظَهْراً فَإِنَّهُ لَكَ ظَهْرٌ إِذَا غَابَ فَاحْفَظْهُ فِي غَيْبَتِهِ وَإِذَا شَهِدَ فَزُرْهُ وَأَجِلَّهُ وَأَكْرِمْهُ فَإِنَّهُ مِنْكَ وَأَنْتَ مِنْهُ فَإِنْ كَانَ عَلَيْكَ عَاتِباً فَلا تُفَارِقْهُ حَتَّى تَسْأَلَ سُمَيْحَتَهُ</w:t>
      </w:r>
      <w:r>
        <w:rPr>
          <w:rStyle w:val="FootnoteAnchor"/>
          <w:rtl w:val="true"/>
        </w:rPr>
        <w:footnoteReference w:id="1393"/>
      </w:r>
      <w:r>
        <w:rPr>
          <w:rFonts w:ascii="Amiri" w:hAnsi="Amiri" w:eastAsia="Amiri" w:cs="Amiri"/>
          <w:color w:val="111111"/>
          <w:sz w:val="28"/>
          <w:sz w:val="28"/>
          <w:szCs w:val="28"/>
          <w:rtl w:val="true"/>
          <w:lang w:bidi="ar-SA"/>
        </w:rPr>
        <w:t>وَإِنْ أَصَابَهُ خَيْرٌ فَاحْمَدِ اللّه‏َ وَإِنِ ابْتُلِيَ فَاعْضُدْهُ وَإِنْ تُمُحِّلَ لَهُ فَأَعِنْهُ</w:t>
      </w:r>
      <w:r>
        <w:rPr>
          <w:rStyle w:val="FootnoteAnchor"/>
          <w:rtl w:val="true"/>
        </w:rPr>
        <w:footnoteReference w:id="1394"/>
      </w:r>
      <w:r>
        <w:rPr>
          <w:rFonts w:ascii="Amiri" w:hAnsi="Amiri" w:eastAsia="Amiri" w:cs="Amiri"/>
          <w:color w:val="111111"/>
          <w:sz w:val="28"/>
          <w:sz w:val="28"/>
          <w:szCs w:val="28"/>
          <w:rtl w:val="true"/>
          <w:lang w:bidi="ar-SA"/>
        </w:rPr>
        <w:t>وَإِذَا قَالَ الرَّجُلُ لِأَخِيهِ أُفٍّ انْقَطَعَ مَا بَيْنَهُمَا مِنَ الْوَلايَةِ وَإِذَا قَالَ أَنْتَ عَدُوِّي كَفَرَ أَحَدُهُمَا فَإِذَا اتَّهَمَهُ انْمَاثَ الاْءِيمَانُ فِي قَلْبِهِ كَمَا يَنْمَاثُ الْمِلْحُ فِي الْمَاءِ</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الْمُؤمِنِ عَلَى أَخِيهِ الْمُؤمِنِ أَنْ يُشْبِعَ جَوْعَتَهُ وَيُوَارِيَ عَوْرَتَهُ وَيُفَرِّجَ عَنْهُ كُرْبَتَهُ وَيَقْضِيَ دَيْنَهُ فَإِذَا مَاتَ خَلَفَهُ فِي أَهْلِهِ وَوُلْدِهِ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في التناصح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عَلَى الْمُؤمِنِ لِلْمُؤمِنِ النَّصِيحَةُ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أَخِيهِ الْمُؤمِنِ فِي حَاجَةٍ فَلَمْ يُنَاصِحْهُ فَقَدْ خَانَ اللّه‏َ وَرَسُولَهُ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 قَالَ سَمِعْتُ أَبَا عَبْدِاللّه‏ِ عليه‏السلام يَقُولُ عَلَيْكَ بِالنُّصْحِ للّه‏ِِ فِي خَلْقِهِ فَلَنْ تَلْقَاهُ بِعَمَلٍ أَفْضَلَ مِنْهُ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في التباذل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مُؤمِنٍ مَنَعَ مُؤمِناً شَيْئاً مِمَّا يَحْتَاجُ إِلَيْهِ وَهُوَ يَقْدِرُ عَلَيْهِ مِنْ عِنْدِهِ أَوْ مِنْ عِنْدِ غَيْرِهِ أَقَامَهُ اللّه‏ُ يَوْمَ الْقِيَامَةِ مُسْوَدّاً وَجْهُهُ مُزْرَقَّةً عَيْنَاهُ مَغْلُولَةً يَدَاهُ إِلَى عُنُقِهِ فَيُقَالُ هَذَا الْخَائِنُ الَّذِي خَانَ اللّه‏َ وَرَسُولَهُ ثُمَّ يُؤمَرُ بِهِ إِلَى النَّارِ</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مُفَضَّلِ بْنِ عُمَرَ قَالَ قَالَ أَبُو عَبْدِاللّه‏ِ عليه‏السلام مَنْ كَانَتْ لَهُ دَارٌ فَاحْتَاجَ مُؤمِنٌ إِلَى سُكْنَاهَا فَمَنَعَهُ إِيَّاهَا قَالَ اللّه‏ُ عَزَّ وَجَلَّ يَا مَلائِكَتِي أَ بَخِلَ عَبْدِي عَلَى عَبْدِي بِسُكْنَى الدَّارِ الدُّنْيَا وَعِزَّتِي وَجَلالِي لا يَسْكُنُ جِنَانِي أَبَداً</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bookmarkStart w:id="912" w:name="pg14849_167576"/>
    </w:p>
    <w:p>
      <w:pPr>
        <w:pStyle w:val="BookText"/>
        <w:rPr/>
      </w:pPr>
      <w:bookmarkEnd w:id="912"/>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وَجَبَتْ مَحَبَّتِي لِلْمُتَحَابِّينَ فِيَّ ـ وَالْمُتَجَالِسِينَ</w:t>
      </w:r>
    </w:p>
    <w:p>
      <w:pPr>
        <w:pStyle w:val="BookText"/>
        <w:rPr/>
      </w:pPr>
      <w:r>
        <w:rPr>
          <w:rFonts w:ascii="Amiri" w:hAnsi="Amiri" w:eastAsia="Amiri" w:cs="Amiri"/>
          <w:color w:val="111111"/>
          <w:sz w:val="28"/>
          <w:sz w:val="28"/>
          <w:szCs w:val="28"/>
          <w:rtl w:val="true"/>
          <w:lang w:bidi="ar-SA"/>
        </w:rPr>
        <w:t>فِيَّ وَالْمُتَبَاذِلِينَ فِيَّ</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في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الْمَأْمُونِ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 مَا حَقُّ الْمُؤمِنِ عَلَى الْمُؤمِنِ قَالَ إِنَّ مِنْ حَقِّ الْمُؤمِنِ عَلَى الْمُؤمِنِ الْمَوَدَّةَ لَهُ فِي صَدْرِهِ وَالْمُوَاسَاةَ لَهُ فِي مَالِهِ وَالْخَلَفَ لَهُ فِي أَهْلِهِ وَالنُّصْرَةَ لَهُ عَلَى مَنْ ظَلَمَهُ وَإِنْ كَانَ نَافِلَةٌ فِي الْمُسْلِمِينَ وَكَانَ غَائِباً أَخَذَ لَهُ بِنَصِيبِهِ وَإِذَا مَاتَ الزِّيَارَةَ إِلَى قَبْرِهِ وَأَنْ لا يَظْلِمَهُ وَأَنْ لا يَغُشَّهُ وَأَنْ لا يَخُونَهُ وَأَنْ لا يَخْذُلَهُ وَأَنْ لا يُكَذِّبَهُ وَأَنْ لا يَقُولَ لَهُ أُفٍّ وَإِذَا قَالَ لَهُ أُفٍّ فَلَيْسَ بَيْنَهُمَا وَلايَة الحديث</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143879_388300464"/>
      <w:bookmarkStart w:id="914" w:name="_Toc375"/>
      <w:bookmarkEnd w:id="913"/>
      <w:r>
        <w:rPr>
          <w:rtl w:val="true"/>
        </w:rPr>
        <w:t>مَا بَالُكُمْ تَفْرَحُونَ بِالْيَسِيرِ مِنَ الدُّنْيَا تَمْلِكُونَهُ</w:t>
      </w:r>
      <w:bookmarkEnd w:id="914"/>
    </w:p>
    <w:p>
      <w:pPr>
        <w:pStyle w:val="BookText"/>
        <w:rPr/>
      </w:pPr>
      <w:r>
        <w:rPr>
          <w:rFonts w:ascii="Amiri" w:hAnsi="Amiri" w:eastAsia="Amiri" w:cs="Amiri"/>
          <w:color w:val="111111"/>
          <w:sz w:val="28"/>
          <w:sz w:val="28"/>
          <w:szCs w:val="28"/>
          <w:rtl w:val="true"/>
          <w:lang w:bidi="ar-SA"/>
        </w:rPr>
        <w:t>فانّ أهل الدّنيا يفرحون بما يدركونه، ولو لم يكن ملكهم</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43881_388300464"/>
      <w:bookmarkStart w:id="916" w:name="_Toc376"/>
      <w:bookmarkEnd w:id="915"/>
      <w:r>
        <w:rPr>
          <w:rtl w:val="true"/>
        </w:rPr>
        <w:t>وَلا يَحْزُنُكُمُ الْكَثِيرُ مِنَ الآْخِرَةِ تُحْرَمُونَهُ</w:t>
      </w:r>
      <w:bookmarkEnd w:id="916"/>
    </w:p>
    <w:p>
      <w:pPr>
        <w:pStyle w:val="BookText"/>
        <w:rPr/>
      </w:pPr>
      <w:r>
        <w:rPr>
          <w:rFonts w:ascii="Amiri" w:hAnsi="Amiri" w:eastAsia="Amiri" w:cs="Amiri"/>
          <w:color w:val="111111"/>
          <w:sz w:val="28"/>
          <w:sz w:val="28"/>
          <w:szCs w:val="28"/>
          <w:rtl w:val="true"/>
          <w:lang w:bidi="ar-SA"/>
        </w:rPr>
        <w:t>مع أنّه كان الواجب العكس، وفي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مصيبتنا في ديننا ولا تجعل الدّنيا أكثر همّنا ولا مبلغ علمنا</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 xml:space="preserve">: </w:t>
      </w:r>
      <w:bookmarkStart w:id="917" w:name="pg14849_167577"/>
    </w:p>
    <w:p>
      <w:pPr>
        <w:pStyle w:val="BookText"/>
        <w:rPr/>
      </w:pPr>
      <w:bookmarkEnd w:id="917"/>
      <w:r>
        <w:rPr>
          <w:rFonts w:ascii="Amiri" w:hAnsi="Amiri" w:eastAsia="Amiri" w:cs="Amiri"/>
          <w:color w:val="111111"/>
          <w:sz w:val="28"/>
          <w:sz w:val="28"/>
          <w:szCs w:val="28"/>
          <w:rtl w:val="true"/>
          <w:lang w:bidi="ar-SA"/>
        </w:rPr>
        <w:t xml:space="preserve">باعوا جديدا جميلا باقيا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بدارس خلق يا بئس ما اتّجروا</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وقال الأقيشر الشّاعر، في ابن عمّ له موسر، سأله فمنعه، فشكاه إلى قومه فوثب إليه فلطمه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سريع إلى ابن العمّ يلطم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داعي النّدى بسريع</w:t>
      </w:r>
    </w:p>
    <w:p>
      <w:pPr>
        <w:pStyle w:val="BookText"/>
        <w:rPr/>
      </w:pPr>
      <w:r>
        <w:rPr>
          <w:rFonts w:ascii="Amiri" w:hAnsi="Amiri" w:eastAsia="Amiri" w:cs="Amiri"/>
          <w:color w:val="111111"/>
          <w:sz w:val="28"/>
          <w:sz w:val="28"/>
          <w:szCs w:val="28"/>
          <w:rtl w:val="true"/>
          <w:lang w:bidi="ar-SA"/>
        </w:rPr>
        <w:t xml:space="preserve">حريص على الدّنيا مضيع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في بيته بمضيع</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وقال الرّضيّ  رضى‏الله‏عنه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 الجديدين من عمري يزيد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ينقصان من الأيام من حالي</w:t>
      </w:r>
    </w:p>
    <w:p>
      <w:pPr>
        <w:pStyle w:val="BookText"/>
        <w:rPr/>
      </w:pPr>
      <w:r>
        <w:rPr>
          <w:rFonts w:ascii="Amiri" w:hAnsi="Amiri" w:eastAsia="Amiri" w:cs="Amiri"/>
          <w:color w:val="111111"/>
          <w:sz w:val="28"/>
          <w:sz w:val="28"/>
          <w:szCs w:val="28"/>
          <w:rtl w:val="true"/>
          <w:lang w:bidi="ar-SA"/>
        </w:rPr>
        <w:t xml:space="preserve">دهر تؤّر في جسمي نوائبه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اهتمامي أن أودى بسربالي</w:t>
      </w:r>
      <w:r>
        <w:rPr>
          <w:rStyle w:val="FootnoteAnchor"/>
          <w:rtl w:val="true"/>
        </w:rPr>
        <w:footnoteReference w:id="1407"/>
      </w:r>
    </w:p>
    <w:p>
      <w:pPr>
        <w:pStyle w:val="Heading3"/>
        <w:numPr>
          <w:ilvl w:val="2"/>
          <w:numId w:val="1"/>
        </w:numPr>
        <w:rPr/>
      </w:pPr>
      <w:bookmarkStart w:id="918" w:name="__RefHeading___Toc143883_388300464"/>
      <w:bookmarkStart w:id="919" w:name="_Toc377"/>
      <w:bookmarkEnd w:id="918"/>
      <w:r>
        <w:rPr>
          <w:rtl w:val="true"/>
        </w:rPr>
        <w:t>وَيُقْلِقُكُمُ الْيَسِيرُ مِنَ الدُّنْيَا يَفُوتُكُمْ حَتَّى يَتَبَيَّنَ ذَلِكَ فِي وُجُوهِكُمْ</w:t>
      </w:r>
      <w:bookmarkEnd w:id="919"/>
    </w:p>
    <w:p>
      <w:pPr>
        <w:pStyle w:val="BookText"/>
        <w:rPr/>
      </w:pPr>
      <w:r>
        <w:rPr>
          <w:rFonts w:ascii="Amiri" w:hAnsi="Amiri" w:eastAsia="Amiri" w:cs="Amiri"/>
          <w:color w:val="111111"/>
          <w:sz w:val="28"/>
          <w:sz w:val="28"/>
          <w:szCs w:val="28"/>
          <w:rtl w:val="true"/>
          <w:lang w:bidi="ar-SA"/>
        </w:rPr>
        <w:t xml:space="preserve">مثل أهل الجاهليّة، الّذين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بِالْأُنْثى ظَلَّ وَجْهُهُ مُسْوَدًّا وَهُوَ</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143885_388300464"/>
      <w:bookmarkStart w:id="921" w:name="_Toc378"/>
      <w:bookmarkEnd w:id="920"/>
      <w:r>
        <w:rPr>
          <w:rtl w:val="true"/>
        </w:rPr>
        <w:t>وَقِلَّةِ صَبْرِكُمْ عَمَّا زُوِيَ مِنْهَا عَنْكُمْ</w:t>
      </w:r>
      <w:bookmarkEnd w:id="92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922" w:name="pg14849_167578"/>
    </w:p>
    <w:p>
      <w:pPr>
        <w:pStyle w:val="Heading3"/>
        <w:numPr>
          <w:ilvl w:val="2"/>
          <w:numId w:val="1"/>
        </w:numPr>
        <w:rPr/>
      </w:pPr>
      <w:bookmarkStart w:id="923" w:name="__RefHeading___Toc143887_388300464"/>
      <w:bookmarkStart w:id="924" w:name="_Toc379"/>
      <w:bookmarkEnd w:id="922"/>
      <w:bookmarkEnd w:id="923"/>
      <w:r>
        <w:rPr>
          <w:rtl w:val="true"/>
        </w:rPr>
        <w:t>كَأَنَّهَا دَارُ مُقَامِكُمْ</w:t>
      </w:r>
      <w:bookmarkEnd w:id="924"/>
    </w:p>
    <w:p>
      <w:pPr>
        <w:pStyle w:val="BookText"/>
        <w:rPr/>
      </w:pPr>
      <w:r>
        <w:rPr>
          <w:rFonts w:ascii="IRNazanin" w:hAnsi="IRNazanin" w:eastAsia="IRNazanin"/>
          <w:color w:val="111111"/>
          <w:sz w:val="28"/>
          <w:sz w:val="28"/>
          <w:szCs w:val="28"/>
          <w:rtl w:val="true"/>
          <w:lang w:bidi="fa-IR"/>
        </w:rPr>
        <w:t>مع أنّها دار مجاز</w:t>
      </w:r>
      <w:r>
        <w:rPr>
          <w:rFonts w:eastAsia="IRNazanin" w:cs="IRNazanin"/>
          <w:color w:val="111111"/>
          <w:sz w:val="28"/>
          <w:szCs w:val="28"/>
          <w:rtl w:val="true"/>
          <w:lang w:bidi="fa-IR"/>
        </w:rPr>
        <w:t>.</w:t>
      </w:r>
    </w:p>
    <w:p>
      <w:pPr>
        <w:pStyle w:val="Heading3"/>
        <w:numPr>
          <w:ilvl w:val="2"/>
          <w:numId w:val="1"/>
        </w:numPr>
        <w:rPr/>
      </w:pPr>
      <w:bookmarkStart w:id="925" w:name="__RefHeading___Toc143889_388300464"/>
      <w:bookmarkStart w:id="926" w:name="_Toc380"/>
      <w:bookmarkEnd w:id="925"/>
      <w:r>
        <w:rPr>
          <w:rtl w:val="true"/>
        </w:rPr>
        <w:t>وَكَأَنَّ مَتَاعَهَا بَاقٍ عَلَيْكُمْ</w:t>
      </w:r>
      <w:bookmarkEnd w:id="926"/>
    </w:p>
    <w:p>
      <w:pPr>
        <w:pStyle w:val="BookText"/>
        <w:rPr/>
      </w:pPr>
      <w:r>
        <w:rPr>
          <w:rFonts w:ascii="Amiri" w:hAnsi="Amiri" w:eastAsia="Amiri" w:cs="Amiri"/>
          <w:color w:val="111111"/>
          <w:sz w:val="28"/>
          <w:sz w:val="28"/>
          <w:szCs w:val="28"/>
          <w:rtl w:val="true"/>
          <w:lang w:bidi="ar-SA"/>
        </w:rPr>
        <w:t>مع أنّه ينفد، وما عند اللّه‏ باق</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143891_388300464"/>
      <w:bookmarkStart w:id="928" w:name="_Toc381"/>
      <w:bookmarkEnd w:id="927"/>
      <w:r>
        <w:rPr>
          <w:rtl w:val="true"/>
        </w:rPr>
        <w:t>وَمَا يَمْنَعُ أَحَدَكُمْ أَنْ يَسْتَقْبِلَ أَخَاهُ بِمَا يَخَافُ مِنْ عَيْبِهِ إِلاّ مَخَافَةُ أَنْ يَسْتَقْبِلَهُ بِمِثْلِهِ</w:t>
      </w:r>
      <w:bookmarkEnd w:id="928"/>
    </w:p>
    <w:p>
      <w:pPr>
        <w:pStyle w:val="BookText"/>
        <w:rPr/>
      </w:pPr>
      <w:r>
        <w:rPr>
          <w:rFonts w:ascii="Amiri" w:hAnsi="Amiri" w:eastAsia="Amiri" w:cs="Amiri"/>
          <w:color w:val="111111"/>
          <w:sz w:val="28"/>
          <w:sz w:val="28"/>
          <w:szCs w:val="28"/>
          <w:rtl w:val="true"/>
          <w:lang w:bidi="ar-SA"/>
        </w:rPr>
        <w:t xml:space="preserve">هكذا في النسخ، ولا يبعد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فالمراد أنّ كلّهم معيوبون فلا يستطيع أحد منهم أن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عيب كذا تخفيه لئلاّ يقول صاحبه له وأنت أيضا لك عيب كذا تخفيه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مُفَضَّلِ بْنِ عُمَرَ قَالَ قَالَ لِي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عَلَى مُؤمِنٍ رِوَايَةً يُرِيدُ بِهَا شَيْنَهُ وَهَدْمَ مُرُوءَتِهِ لِيَسْقُطَ مِنْ أَعْيُنِ النَّاسِ أَخْرَجَهُ اللّه‏ُ مِنْ وَلايَتِهِ إِلَى وَلايَةِ الشَّيْطَانِ فَلا يَقْبَلُهُ الشَّيْطَانُ</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فِيمَا جَاءَ فِي الْحَدِيثِ عَوْرَةُ الْمُؤمِنِ عَلَى الْمُؤمِنِ حَرَامٌ قَالَ مَا هُوَ أَنْ يَنْكَشِفَ فَتَرَى مِنْهُ شَيْئاً إِنَّمَا هُوَ أَنْ تَرْوِيَ عَلَيْهِ أَوْ تَعِيبَهُ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143893_388300464"/>
      <w:bookmarkStart w:id="930" w:name="_Toc382"/>
      <w:bookmarkEnd w:id="929"/>
      <w:r>
        <w:rPr>
          <w:rtl w:val="true"/>
        </w:rPr>
        <w:t>قَدْ تَصَافَيْتُمْ عَلَى رَفْضِ الآْجِلِ وَحُبِّ الْعَاجِلِ</w:t>
      </w:r>
      <w:bookmarkEnd w:id="93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عيسى عليه‏السلام في سياحته إذ مرّ بقرية أهلها موتى في </w:t>
      </w:r>
      <w:bookmarkStart w:id="931" w:name="pg14849_167579"/>
    </w:p>
    <w:p>
      <w:pPr>
        <w:pStyle w:val="BookText"/>
        <w:rPr/>
      </w:pPr>
      <w:bookmarkEnd w:id="931"/>
      <w:r>
        <w:rPr>
          <w:rFonts w:ascii="Amiri" w:hAnsi="Amiri" w:eastAsia="Amiri" w:cs="Amiri"/>
          <w:color w:val="111111"/>
          <w:sz w:val="28"/>
          <w:sz w:val="28"/>
          <w:szCs w:val="28"/>
          <w:rtl w:val="true"/>
          <w:lang w:bidi="ar-SA"/>
        </w:rPr>
        <w:t>الطريق والدّور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هؤاء ماتوا بسخطه تعالى ولو ماتوا بغيرها تدافنوا،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أن تعرّفنا قصّتهم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نادهم يا روح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القرية</w:t>
      </w:r>
    </w:p>
    <w:p>
      <w:pPr>
        <w:pStyle w:val="BookText"/>
        <w:rPr/>
      </w:pPr>
      <w:r>
        <w:rPr>
          <w:rFonts w:ascii="Amiri" w:hAnsi="Amiri" w:eastAsia="Amiri" w:cs="Amiri"/>
          <w:color w:val="111111"/>
          <w:sz w:val="28"/>
          <w:sz w:val="28"/>
          <w:szCs w:val="28"/>
          <w:rtl w:val="true"/>
          <w:lang w:bidi="ar-SA"/>
        </w:rPr>
        <w:t>فأجابه مجيب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في عافية وبتنا في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من نار، فيها جبال من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بكم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وعبادة الطاغوت ـ إلى أن قال ـ كانوا إذا أمرونا أطعناهم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أجبتني من دونهم؟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ملجمون بلجم من نار، وعليهم ملائكة غلاظ شداد وأنّني كنت فيهم، ولم أكن معهم فلمّا أصابهم العذاب أصابني معهم، وأنا معلّق بشعرة أخاف أن أنكبّ في النار، فقال عليه‏السلام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المزابل وأكل خبز الشعير يسير، مع سلامة الدين</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143895_388300464"/>
      <w:bookmarkStart w:id="933" w:name="_Toc383"/>
      <w:bookmarkEnd w:id="932"/>
      <w:r>
        <w:rPr>
          <w:rtl w:val="true"/>
        </w:rPr>
        <w:t>وَصَارَ دِينُ أَحَدِكُمْ لُعْقَةً عَلَى لِسَانِهِ</w:t>
      </w:r>
      <w:bookmarkEnd w:id="933"/>
    </w:p>
    <w:p>
      <w:pPr>
        <w:pStyle w:val="BookText"/>
        <w:rPr/>
      </w:pPr>
      <w:r>
        <w:rPr>
          <w:rFonts w:ascii="Amiri" w:hAnsi="Amiri" w:eastAsia="Amiri" w:cs="Amiri"/>
          <w:color w:val="111111"/>
          <w:sz w:val="28"/>
          <w:sz w:val="28"/>
          <w:szCs w:val="28"/>
          <w:rtl w:val="true"/>
          <w:lang w:bidi="ar-SA"/>
        </w:rPr>
        <w:t>لعق العسل بالملعقة واللعقة، اسم ما تأخذه بالملعقة</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إنتهى الجزء الثاني عشر وأسأل اللّه‏ أن يوفّقنى بمنّه لإتمام هذا الشرح إنّه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سَیدنا وَ أَهْلِ بَیْتِهِ الطَّیِّبِینَ الطَّاهِرِینَ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الدَّائِمُ عَلَى أَعْدَائِهِمْ أَجْمَعِينَ إلى يَوْمِ الدِّينِ </w:t>
      </w:r>
      <w:bookmarkStart w:id="934" w:name="pg14849_167580"/>
    </w:p>
    <w:p>
      <w:pPr>
        <w:pStyle w:val="Heading2"/>
        <w:numPr>
          <w:ilvl w:val="1"/>
          <w:numId w:val="1"/>
        </w:numPr>
        <w:rPr/>
      </w:pPr>
      <w:bookmarkStart w:id="935" w:name="__RefHeading___Toc143897_388300464"/>
      <w:bookmarkStart w:id="936" w:name="_Toc384"/>
      <w:bookmarkEnd w:id="934"/>
      <w:bookmarkEnd w:id="935"/>
      <w:r>
        <w:rPr>
          <w:rtl w:val="true"/>
        </w:rPr>
        <w:t>المصادر</w:t>
      </w:r>
      <w:bookmarkEnd w:id="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المؤتمر العالمى للالفية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يحيى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العربيّة، بغداد،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أرجوزة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الملاّ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اسرار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انجمن اسلامي حكمت وفلسفه ايران، محرم الحرام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أسرار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الملاّ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مطبوعات ديني، قم، الأولي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اعتقادات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مؤتمر الشيخ المفيد،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اعلام الورى باعلام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اسلامية، تهران،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طهران،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للطباعة والنشر، بيروت،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الفكر العربى، قاهره،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الايضاح فى علوم البلاغة، المعانى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دارالكتب العلمية ، بيروت، لبنان،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كتبة الهلال، 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مؤسسة البعثة، قم،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جعفر محمد بن أبي القاسم الطبرى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نجف الأشرف،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بصائر الدرجات في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البلد الأمين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إبراهيم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الأعلمي للمطبوعات،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التراث،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مطبعة دار الفكر للطباعة والنشر والتوزيع، بيروت،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بن عاشور،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مؤسسة الطبع والنشر في وزارة الارشاد الاسلامي، طهران،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كبير 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كاشانى، فتح اللّه‏ بن 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كتابفروشى اسلاميه، ايران، طهران،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المحيط الأعظم والبحر الخظم في تأويل كتاب اللّه‏ العزيز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الآملي،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الموسوي التبريزي، مؤسسة الثقافي والنشر نور على نور، الثالثة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نور الثقلين 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اسماعيليان، قم،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 النجف الأشرف،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البيان عن تأويل آى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النينوى الحديثة، طهران،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الجواهر السنية فى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دهقان، طهران، الثالثة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حدائق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عاصم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الحدائق 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مؤسة النشر الاسلامي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السعادة، بجوار محافظة مصر،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دلائل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الآملي، محمد بن جرير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بعثت، ايران،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وزارة الارشاد الإسلامي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ديوان المنسوب إلى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الكشي ـ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النشر الرضي،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رياض السالكين في شرح صحيفة سيد الساجدين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زاد المعاد ـ مفتاح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الأعلمي للمطبوعات، بيروت،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كوفى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العلميّة، قم،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اسوة، قم، الأوّل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والتوزيع، بيروت،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المكتبة الحيدريّة، النجف الأشرف، الخامسة محرّم الحرام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دعاء الكميل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عبدالأعلي السبزواري، مؤسة عاشورا للتحقيقات والبحوث الاسلامية، الأولي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شواهد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السيوطي، نشر أدب الحوزة،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فارسى شهاب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سلامة، قضاعي،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مركز انتشارات علمى وفرهنگى، ظهران، الأولى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الحسين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نشر</w:t>
      </w:r>
    </w:p>
    <w:p>
      <w:pPr>
        <w:pStyle w:val="BookText"/>
        <w:rPr/>
      </w:pPr>
      <w:r>
        <w:rPr>
          <w:rFonts w:ascii="Amiri" w:hAnsi="Amiri" w:eastAsia="Amiri" w:cs="Amiri"/>
          <w:color w:val="111111"/>
          <w:sz w:val="28"/>
          <w:sz w:val="28"/>
          <w:szCs w:val="28"/>
          <w:rtl w:val="true"/>
          <w:lang w:bidi="ar-SA"/>
        </w:rPr>
        <w:t xml:space="preserve">الهادي،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هلال العسكري،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نحو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العنصرية،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عوالى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عيون أخبار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دليل ما، ايران، قم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تميمي 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الإسلاميّة، إيران،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الميرشريفي،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للطباعة والنشر، قم، شارع معلم،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القمي، ابو الفضل شاذان بن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رضي، قم، الثاني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اعلمي، تهران، الأولى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للإمام الرضا عليه‏السلام ، مشهد المقدسة،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قطب‏الدين الراوندي، سعيد بن هبة اللّه‏، 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آية اللّه‏ المرعشي، قم،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الحميري،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قم،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سليمان بن احمد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شركة مكتبة ومطبعة مصطفى البابي الحلبي وأولاده بمصر،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كفاية الطالب في مناقب علي بن أبي 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الگنجي الشافعي، محمد بن يوسف،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احياء تراث اهل البيت عليهم‏السلام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كلمات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دهلوي كشميري همداني، محمد صادق،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اسلام آباد، پاكستان، مركز تحقيقات فارسي ايران وپاكستان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الإسلامية،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مائة منقبة من مناقب اميرالمؤمنين والائمة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مدرسة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ايران، قم ، الاول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متشابه القرآن و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دانشگاه تهران،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الحكم والأمثال في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أحمدقبش،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المحجة البيضاء في تهذيب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مؤسسة النشر الإسلامي، قم، الثالثة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و مؤسسة آل البيت عليهم‏السلام،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مسكن الفؤاد عند فقد الأحبّة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على 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قم، بصيرتى، بى‏تا،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مسند الإمام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عزيز اللّه‏ عطاردي،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ربيع الآخر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صادق عليه‏السلام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الأعلمى، بيروت، الأولى</w:t>
      </w:r>
    </w:p>
    <w:p>
      <w:pPr>
        <w:pStyle w:val="BookText"/>
        <w:rPr/>
      </w:pP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فقه الشيعة، بيروت،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أحمد العطيّة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دار المعارف بمصر، مطابع دار المعارف بمصر،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ـ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المعمرون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 ابو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مفتاح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النقوي القايني الخراساني، معاصر،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المصطفوى،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الموسوي المقرّم، مؤسة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آل أبي طالب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مناقب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الآثار، صنعا،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المختارى، مكتب الأعلام الاسلامى،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سوم،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الامام المهدي عليه‏السلام ،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نهج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القصار للنبى الأكرم صلى‏الله‏عليه‏و‏آله، دنياى دانش، طهران، الرابعة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الإمام اميرالمؤمنين عليه‏السلام ، اصفهان،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لبنان،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937" w:name="pg14849_167596"/>
    </w:p>
    <w:p>
      <w:pPr>
        <w:pStyle w:val="Heading2"/>
        <w:numPr>
          <w:ilvl w:val="1"/>
          <w:numId w:val="1"/>
        </w:numPr>
        <w:rPr/>
      </w:pPr>
      <w:bookmarkStart w:id="938" w:name="__RefHeading___Toc143899_388300464"/>
      <w:bookmarkStart w:id="939" w:name="_Toc385"/>
      <w:bookmarkEnd w:id="937"/>
      <w:bookmarkEnd w:id="938"/>
      <w:r>
        <w:rPr>
          <w:rtl w:val="true"/>
        </w:rPr>
        <w:t>المحتويات</w:t>
      </w:r>
      <w:bookmarkEnd w:id="939"/>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خطبة له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كُلُّ شَيْءٍ خَاشِعٌ لَهُ، وَكُلُّ شَيْءٍ قَائِمٌ بِهِ، غِنَى كُلِّ 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وَعِزُّ كُلِ ذَلِيلٍ، وَقُوَّةُ كُلِّ 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وَمَفْزَعُ كُلِّ مَلْهُوفٍ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مَنْ تَكَلَّمَ سَمِعَ نُطْقَهُ وَمَنْ سَكَتَ عَلِمَ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وَمَنْ عَاشَ فَعَلَيْهِ رِزْقُهُ، وَمَنْ مَاتَ فَإِلَيْهِ مُنْقَلَبُهُ، لَمْ تَرَكَ،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فَتُخْبِرَ عَنْكَ، بَلْ كُنْتَ قَبْلَ الْوَاصِفِينَ مِنْ خَلْقِكَ، لَمْ تَخْلُقِ الْخَلْقَ لِوَحْشَةٍ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وَلا اسْتَعْمَلْتَهُمْ لِمَنْفَعَةٍ، وَلا يَسْبِقُكَ مَنْ طَلَبْتَ، وَلا يُفْلِتُكَ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مَنْ أَخَذْتَ، وَلا يَنْقُصُ سُلْطَانَكَ مَنْ عَصَاكَ، وَلا يَزِيدُ فِي مُلْكِكَ مَنْ أَطَاعَكَ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أَمْرَكَ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سَخِطَ قَضَاءَكَ، وَلا يَسْتَغْنِي عَنْكَ مَنْ تَوَلَّى عَنْ أَمْرِكَ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كُلُّ سِرٍّ عِنْدَكَ عَلانِيَةٌ، وَكُلُّ غَيْبٍ عِنْدَكَ 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أَنْتَ الْأَبَدُ، فَلا أَمَدَ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لَكَ، وَأَنْتَ الْمُنْتَهَى فَلا مَحِيصَ، عَنْكَ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وَأَنْتَ الْمَوْعِدُ، فَلا مَنْجَى مِنْكَ إِلاّ إِلَيْكَ، بِيَدِكَ نَاصِيَةُ كُلِّ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وَإِلَيْكَ مَصِيرُ كُلِّ نَسَمَةٍ، سُبْحَانَكَ مَا أَعْظَمَ مَا نَرَى مِنْ خَلْقِكَ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وَمَا أَصْغَرَ كُلَّ عَظِيمَةٍ فِي جَنْبِ قُدْرَتِكَ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وَمَا أَهْوَلَ مَا نَرَى مِنْ مَلَكُوتِكَ وَمَا أَحْقَرَ ذَلِكَ فِيمَا غَابَ عَنَّا مِنْ سُلْطَانِكَ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وَمَا أَسْبَغَ، نِعَمَكَ فِي الدُّنْيَا، وَمَا أَصْغَرَهَا فِي نِعَمِ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مِنْ مَلَئِكَةٍ أَسْكَنْتَهُمْ سَمَاوَاتِكَ وَرَفَعْتَهُمْ عَنْ أَرْضِكَ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من ملائكة أسكنتهم سماواتك، ورفعتهم عن أرضك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هُمْ أَعْلَمُ خَلْقِكَ بِكَ وَأَخْوَفُهُمْ لَكَ، وَأَقْرَبُهُمْ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لَمْ يَسْكُنُوا الْأَصْلابَ، وَلَمْ يُضَمَّنُوا الْأَرْحَامَ، وَلَمْ يُخْلَقُوا مِنْ مَاءٍ مَهِينٍ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وَلَمْ يَتَشَعَّبْهُمْ، رَيْبُ، الْمَنُونِ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وَإِنَّهُمْ عَلَى مَكَانِهِمْ مِنْكَ، وَمَنْزِلَتِهِمْ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وَاسْتِجْمَاع أَهْوَائِهِمْ فِيكَ، وَكَثْرَةِ طَاعَتِهِمْ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وَقِلَّةِ غَفْلَتِهِمْ عَنْ أَمْرِكَ، لَوْ عَايَنُوا كُنْهَ مَا خَفِيَ عَلَيْهِمْ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لَحَقَّرُوا أَعْمَالَهُمْ، وَلَزَرَوْا، عَلَى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وَلَعَرَفُوا أَنَّهُمْ لَمْ يَعْبُدُوكَ حَقَّ عِبَادَتِكَ وَلَمْ يُطِيعُوكَ حَقَّ طَاعَتِكَ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سُبْحَانَكَ خَالِقاً وَمَعْبُوداً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بِحُسْنِ بَلائِكَ عِنْدَ خَلْقِكَ خَلَقْتَ دَاراً، وَجَعَلْتَ فِيهَا مَأْدُبَةً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مَشْرَباً وَمَطْعَماً وَأَزْوَاجاً وَخَدَماً وَقُصُوراً وَأَنْهَاراً وَزُرُوعاً وَثِمَاراً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ثُمَّ أَرْسَلْتَ دَاعِياً يَدْعُو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فَلا الدَّاعِيَ أَجَابُوا، وَلا فِيمَا رَغَّبْتَ رَغِبُوا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وَلا إِلَى مَا شَوَّقْتَ إِلَيْهِ اشْتَاقُوا، أَقْبَلُوا عَلَى جِيفَةٍ قَدِ افْتَضَحُوا بِأَكْلِهَا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وَاصْطَلَحُوا عَلَى حُبِّهَا، وَمَنْ عَشِقَ شَيْئاً أَعْشَى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وَأَمْرَضَ قَلْبَهُ، فَهُوَ يَنْظُرُ بِعَيْنٍ غَيْرِ صَحِيحَةٍ وَيَسْمَعُ بِأُذُنٍ غَيْرِ سَمِيعَةٍ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قَدْ خَرَقَتِ الشَّهَوَاتُ عَقْلَهُ، وَأَمَاتَتِ الدُّنْيَا قَلْبَه، وَوَلَّهِتْ عَلَيْهَا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فَهُوَ عَبْدٌ لَهَا وَلِمَنْ فِي يَدَيْهِ شَيْءٌ مِنْهَا حَيْثُمَا زَالَتْ زَالَ إِلَيْهَا وَحَيْثُمَا أَقْبَلَتْ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أَقْبَلَ عَلَيْهَا، لا يَنْزَجِرُ مِنَ اللّه‏ِ بِزَاجِرٍ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وَلا يَتَّعِظُ مِنْهُ بِوَاعِظٍ، وَهُوَ يَرَى الْمَأْخُوذِينَ عَلَى الْغِرَّة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حَيْثُ لا إِقَالَةَ وَلا رَجْعَةَ، كَيْفَ نَزَلَ بِهِمْ مَا كَانُوا يَجْهَلُونَ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وَجَاءَهُمْ مِنْ فِرَاقِ الدُّنْيَا مَا كَانُوا يَأْمَنُونَ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وَقَدِمُوا مِنَ الآْخِرَةِ عَلَى مَا كَانُوا يُوعَدُونَ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مَوْصُوفٍ مَا نَزَلَ بِهِمْ، اجْتَمَعَتْ عَلَيْهِمْ سَكْرَةُ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وَحَسْرَةُ الْفَوْتِ، فَفَتَرَتْ لَهَا أَطْرَافُهُمْ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وَتَغَيَّرَتْ لَهَا أَلْوَانُهُمْ ثُمَّ ازْدَادَ الْمَوْتُ فِيهِمْ وُلُوجاً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فَحِيلَ بَيْنَ أَحَدِهِمْ وَبَيْنَ 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وَإِنَّهُ لَبَيْنَ أَهْلِهِ يَنْظُرُ بِبَصَرِهِ وَيَسْمَعُ بِأُذُنِهِ عَلَى صِحَّةٍ مِنْ عَقْلِهِ وَبَقَاءٍ مِنْ 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يُفَكِّرُ فِيمَ أَفْنَى عُمْرَهُ وَفِيمَ أَذْهَبَ دَهْرَهُ، وَيَتَذَكَّرُ أَمْوَالاً جَمَعَهَا أَغْمَضَ فِي مَطَالِبِهَا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وَأَخَذَهَا مِنْ مُصَرَّحَاتِهَا وَمُشْتَبِهَاتِهَا، قَدْ لَزِمَتْهُ تَبِعَاتُ جَمْعِهَا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وَأَشْرَفَ عَلَى فِرَاقِهَا تَبْقَى لِمَنْ وَرَاءَهُ يَنْعَمُونَ فِيهَا وَيَتَمَتَّعُونَ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فَيَكُونَ الْمَهْنَأُ لِغَيْرِهِ، وَالْعِبْ‏ءُ، عَلَى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وَالْمَرْءُ قَدْ غَلِقَتْ رُهُونُهُ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فَهُوَ يَعَضُّ يَدَهُ نَدَامَةً عَلَى مَا أَصْحَرَ لَهُ عِنْدَ الْمَوْتِ مِنْ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وَيَزْهَدُ فِيمَا كَانَ يَرْغَبُ فِيهِ أَيَّامَ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وَيَتَمَنَّى أَنَّ الَّذِي كَانَ يَغْبِطُهُ بِهَا وَيَحْسُدُهُ عَلَيْهَا قَدْ حَازَهَا 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فَلَمْ يَزَلِ الْمَوْتُ يُبَالِغُ فِي جَسَدِهِ حَتَّى خَالَطَ لِسَانُهُ سَمْعَهُ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فَصَارَ بَيْنَ أَهْلِهِ لا يَنْطِقُ بِلِسَانِهِ وَلا يَسْمَعُ بِسَمْعِهِ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يُرَدِّدُ طَرْفَهُ بِالنَّظَرِ فِي وُجُوهِهِمْ، يَرَى حَرَكَاتِ أَلْسِنَتِهِمْ وَلا يَسْمَعُ رَجْعَ كَلامِهِمْ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ثُمَّ ازْدَادَ الْمَوْتُ الْتِيَاطاً بِهِ، فَقَبَضَ بَصَرَهُ كَمَا قَبَضَ سَمْعَهُ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وَخَرَجَتِ الرُّوحُ مِنْ جَسَدِهِ فَصَارَ جِيفَةً بَيْنَ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أَوْحَشُوا مِنْ جَانِبِهِ وَتَبَاعَدُوا مِنْ قُرْبِهِ، لا يُسْعِدُ بَاكِياً وَلا يُجِيبُ دَاعِياً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حَمَلُوهُ إِلَى مَحَطٍّ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فَأَسْلَمُوهُ فِيهِ إِلَى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وَانْقَطَعُوا عَنْ زَوْرَتِهِ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ما ورد في وصف الموت وحالات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حَتَّى إِذَا بَلَغَ الْكِتَابُ أَجَلَهُ، وَالْأَمْرُ مَقَادِيرَهُ، وَأُلْحِقَ آخِرُ الْخَلْقِ بِأَوَّلِهِ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وَجَاءَ مِنْ أَمْرِ اللّه‏ِ مَا يُرِيدُهُ مِنْ تَجْدِيدِ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أَمَادَ السَّمَاءَ، وَفَطَرَهَا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وَأَرَجَّ الْأَرْضَ، وَأَرْجَفَهَا، وَقَلَعَ جِبَالَهَا وَنَسَفَهَا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وَدَكَّ بَعْضُهَا بَعْضاً مِنْ هَيْبَةِ جَلالَتِهِ وَمَخُوفِ سَطْوَتِهِ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وَأَخْرَجَ مَنْ فِيهَا، فَجَدَّدَهُمْ بَعْدَ إِخْلاقِهِمْ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وَجَمَعَهُمْ بَعْدَ تَفْرِيقِهِمْ، ثُمَّ مَيَّزَهُمْ لِمَا يُرِيدُ مِنْ مُسَاءَلَتِهِمْ عَنْ خَفَايَا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وَخَبَايَا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وَجَعَلَهُمْ فَرِيقَيْنِ، أَنْعَمَ عَلَى هَؤلاءِ، وَانْتَقَمَ مِنْ هَؤلاءِ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فَأَمَّا أَهْلُ الطَّاعَةِ فَأَثَابَهُمْ بِجِوَارِهِ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حَيْثُ لا يَظْعَنُ النُّزَّالُ، وَلا يَتَغَيَّرُ لَهُمُ الْحَالُ، وَلا تَنُوبُهُمُ الْأَفْزَاعُ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وَلا تَنَالُهُمُ الْأَسْقَامُ، وَلا تَعْرِضُ لَهُمُ الْأَخْطَارُ، وَلا تُشْخِصُهُمُ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أَهْلُ الْمَعْصِيَةِ فَأَنْزَلَهُمْ شَرَّ دَارٍ، وَغَلَّ الْأَيْدِيَ إِلَى الْأَعْنَاقِ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وَقَرَنَ النَّوَاصِيَ بِالْأَقْدَامِ، وَأَلْبَسَهُمْ سَرَابِيلَ الْقَطِرَانِ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وَمُقَطَّعَاتِ النِّيرَانِ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فِي عَذَابٍ قَدِ اشْتَدَّ حَرُّهُ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وَبَابٍ قَدْ أُطْبِقَ عَلَى أَهْلِهِ، فِي نَارٍ لَهَا كَلَبٌ وَلَجَبٌ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وَلَهَبٌ سَاطِعٌ، وَقَصِيفٌ هَائِلٌ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لا يَظْعَنُ مُقِيمُهَا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وَلا يُفَادَى أَسِيرُهَا، وَلا تُفْصَمُ كُبُولُهَا، لا مُدَّةَ لِلدَّارِ فَتَفْنَى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وَلا أَجَلَ لِلْقَوْمِ فَيُقْضَى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منها في ذكر النبي صلى اللّه‏ عليه واله، قَدْ حَقَّرَ الدُّنْيَا وَصَغَّرَهَا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وَأهونها وَهَوَّنَهَا، وَعَلِمَ أَنَّ اللّه‏َ زَوَاهَا، عَنْهُ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وَبَسَطَهَا لِغَيْرِهِ احْتِقَاراً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فَأَعْرَضَ عَنِ الدُّنْيَا بِقَلْبِهِ وَأَمَاتَ ذِكْرَهَا عَنْ نَفْسِهِ وَأَحَبَّ أَنْ تَغِيبَ زِينَتُهَا عَنْ 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لِكَيْلا يَتَّخِذَ مِنْهَا رِيَاشاً أَوْ يَرْجُوَ فِيهَا مُقَامًا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بَلَّغَ عَنْ رَبِّهِ مُعْذِراً، وَنَصَحَ لِأُمَّتِهِ مُنْذِراً، وَدَعَا إِلَى الْجَنَّةِ مُبَشِّراً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نَحْنُ شَجَرَةُ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وَمَحَطُّ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وَمُخْتَلَفُ الْمَلَئِكَةِ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وَمَعَادِنُ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وَيَنَابِيعُ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نَاصِرُنَا وَمُحِبُّنَا يَنْتَظِرُ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وَعَدُوُّنَا وَمُبْغِضُنَا يَنْتَظِرُ السَّطْوَةَ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خطبة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 الْمُتَوَسِّلُونَ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إِلَى اللّه‏ِ سُبْحَانَهُ وَتَعَالَى الاْءِيمَانُ بِهِ وَبِرَسُولِهِ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فضل 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اوصاف المؤن وعلاماته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وَالْجِهَادُ فِي سَبِيلِهِ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فَإِنَّهُ ذِرْوَةُ الاْءِسْلام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وَكَلِمَةُ، الاْءِخْلاصِ، فَإِنَّهَا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وَإِقَامُ الصَّلاةِ فَإِنَّهَا الْمِلَّةُ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تنبيه عرفاني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وَإِيتَاءُ الزَّكَاةِ فَإِنَّهَا فَرِيضَةٌ 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وَصَوْمُ شَهْرِ رَمَضَانَ فَإِنَّهُ جُنَّةٌ مِنَ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علة وجوب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وَحَجُّ الْبَيْتِ وَاعْتِمَارُهُ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فَإِنَّهُمَا يَنْفِيَانِ الْفَقْرَ وَيَرْحَضَانِ، الذَّنْبَ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فضل الحج والثواب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فَإِنَّهَ، مَثْرَاةٌ فِي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وَمَنْسَأَةٌ، فِي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وَصَدَقَةُ السِّرِّ فَإِنَّهَا تُكَفِّرُ الْخَطِيئَةَ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وَصَدَقَةُ الْعَلانِيَةِ فَإِنَّهَا تَدْفَعُ مِيتَةَ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وَصَنَائِعُ الْمَعْرُوفِ فَإِنَّهَا تَقِي مَصَارِعَ الْهَوَانِ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وَارْغَبُوا فِيمَا وَعَدَ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فَإِنَّ وَعْدَهُ أَصْدَقُ الْوَعْدِ، وَاقْتَدُوا بِهَدْيِ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نَبِيِّكُمْ فَإِنَّهُ أَفْضَلُ الْهَدْيِ، وَاسْتَنُّوا بِسُنَّتِهِ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فَإِنَّهَا أَهْدَى السُّنَنِ، وَتَعَلَّمُوا الْقُرْآنَ فَإِنَّهُ أَحْسَنُ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وَتَفَقَّهُوا فِيهِ فَإِنَّهُ رَبِيعُ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وَاسْتَشْفُوا بِنُورِهِ، فَإِنَّهُ شِفَاءُ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وَأَحْسِنُوا تِلاوَتَهُ فَإِنَّهُ أَنْفَعُ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الْعَالِمَ الْعَامِلَ بِغَيْرِ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كَالْجَاهِلِ الْحَائِرِ الَّذِي لا يَسْتَفِيقُ مِنْ جَهْلِهِ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بَلِ الْحُجَّةُ عَلَيْهِ أَعْظَمُ، وَالْحَسْرَةُ لَهُ أَلْزَمُ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وَهُوَ عِنْدَ اللّه‏ِ أَلْوَم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أُحَذِّرُكُمُ الدُّنْيَا، فَإِنَّهَا حُلْوَةٌ خَضِرَةٌ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حُفَّتْ بِالشَّهَوَاتِ، وَتَحَبَّبَتْ بِالْعَاجِلَةِ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وَرَاقَتْ بِالْقَلِيلِ، وَتَحَلَّتْ بِالآْمَالِ، وَتَزَيَّنَتْ بِالْغُرُورِ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لا تَدُومُ حَبْرَتُهَا، وَلا تُؤمَنُ فَجْعَتُهَا، غَرَّارَةٌ ضَرَّارَةٌ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حَائِلَةٌ زَائِلَةٌ، نَافِدَةٌ، بَائِدَةٌ، أَكَّالَةٌ غَوَّالَةٌ، لا تَعْدُو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إِذَا تَنَاهَتْ إِلَى أُمْنِيَّةِ أَهْلِ الرَّغْبَةِ فِيهَا وَالرِّضَاءِ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أَنْ تَكُونَ كَمَا قَالَ اللّه‏ُ تَعَالَى كَماءٍ أَنْزَلْناهُ مِنَ السَّماءِ فَاخْتَلَطَ بِهِ نَباتُ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فَأَصْبَحَ هَشِيماً، تَذْرُوهُ الرِّياحُ، وَكانَ اللّه‏ُ عَلى كُلِّ شَيْءٍ مُقْتَدِراً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لَمْ يَكُنِ امْرُؤ مِنْهَا فِي حَبْرَةٍ إِلاّ أَعْقَبَتْهُ بَعْدَهَا 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وَلَمْ يَلْقَ مِنْ سَرَّائِهَا بَطْناً إِلاّ مَنَحَتْهُ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مِنْ ضَرَّائِهَا ظَهْراً، وَلَمْ تَطُلَّهُ فِيهَا، دِيمَةُ رَخَاءٍ، إِلاّ هَتَنَتْ عَلَيْهِ مُزْنَةُ 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وَحَرِيٌّ إِذَا أَصْبَحَتْ لَهُ مُنْتَصِرَةً أَنْ تُمْسِيَ لَهُ مُتَنَكِّرَةً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جَانِبٌ مِنْهَا اعْذَوْذَبَ وَاحْلَوْلَى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أَمَرَّ، مِنْهَا جَانِبٌ فَأَوْبَى، لا يَنَالُ امْرُؤ مِنْ غَضَارَتِهَا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رَغَباً إِلاّ أَرْهَقَتْهُ، مِنْ نَوَائِبِهَا تَعَباً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وَلا يُمْسِي مِنْهَا فِي جَنَاحِ أَمْنٍ إِلاّ أَصْبَحَ عَلَى قَوَادِمِ 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غَرَّارَةٌ غُرُورٌ مَا فِيهَا، فَانِيَةٌ فَانٍ مَنْ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لا خَيْرَ فِي شَيْءٍ مِنْ أَزْوَادِهَا إِلاّ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مَنْ أَقَلَّ مِنْهَا، اسْتَكْثَرَ مِمَّا يُؤمِنُهُ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وَمَنِ اسْتَكْثَرَ مِنْهَا اسْتَكْثَرَ مِمَّا يُوبِقُهُ، وَزَالَ عَمَّا قَلِيلٍ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كَمْ مِنْ وَاثِقٍ بِهَا قَدْ فَجَعَتْهُ، وَذِي طُمَأْنِينَةٍ إِلَيْهَا قَدْ صَرَعَتْهُ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وَذِي أُبَّهَةٍ قَدْ جَعَلَتْهُ حَقِيراً وَذِي نَخْوَةٍ قَدْ رَدَّتْهُ ذَلِيلاً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سُلْطَانُهَا 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وَعَيْشُهَا رَنِقٌ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وَعَذْبُهَا أُجَاجٌ، وَحُلْوُهَا صَبِرٌ، وَغِذَاؤهَا سِمَامٌ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وَأَسْبَابُهَا رِمَامٌ، حَيُّهَا بِعَرَضِ مَوْتٍ، وَصَحِيحُهَا بِعَرَضِ سُقْمٍ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مُلْكُهَا مَسْلُوبٌ وَعَزِيزُهَا مَغْلُوبٌ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وَمَوْفُورُهَا مَنْكُوبٌ، وَجَارُهَا مَحْرُوبٌ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 لَسْتُمْ فِي مَسَاكِنِ مَنْ كَانَ قَبْلَكُمْ أَطْوَلَ أَعْمَاراً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وَأَبْقَى آثَاراً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وَأَبْعَدَ آمَالاً وَأَعَدَّ عَدِيداً، وَأَكْثَفَ جُنُوداً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تَعَبَّدُوا لِلدُّنْيَا أَيَّ تَعَبُّدٍ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وَآثَرُوهَا أَيَّ إِيْثَارٍ، ثُمَّ ظَعَنُوا، عَنْهَا بِغَيْرِ زَادٍ مُبَلِّغٍ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فَهَلْ بَلَغَكُمْ أَنَّ الدُّنْيَا سَخَتْ لَهُمْ نَفْساً بِفِدْيَةٍ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أَوْ أَعَانَتْهُمْ بِمَعُونَةٍ أَوْ أَحْسَنَتْ لَهُمْ صُحْبَةً، بَلْ أَرْهَقَتْهُمْ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بِالْفَوَادِحِ، وَأَوْهَنَتْهُمْ بِالْقَوَارِعِ، وَضَعْضَعَتْهُمْ بِالنَّوَائِبِ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وَعَفَّرَتْهُمْ لِلْمَنَاخِرِ، وَوَطِئَتْهُمْ بِالْمَنَاسِمِ، وَأَعَانَتْ عَلَيْهِمْ رَيْبَ الْمَنُونِ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فَقَدْ رَأَيْتُمْ تَنَكُّرَهَا لِمَنْ دَانَ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وَآثَرَهَا، وَأَخْلَدَ إِلَيْهَا حِينَ ظَعَنُوا عَنْهَا لِفِرَاقِ الْأَبَدِ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وَهَلْ زَوَّدَتْهُمْ إِلاّ السَّغَبَ، أَوْ أَحَلَّتْهُمْ إِلاّ الضَّنْكَ، أَوْ نَوَّرَتْ لَهُمْ إِلاّ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أَوْ أَعْقَبَتْهُمْ إِلاّ النَّدَامَةَ، أَ فَهَذِهِ تُؤثِرُونَ أَمْ إِلَيْهَا تَطْمَئِنُّونَ أَمْ عَلَيْهَا تَحْرِصُونَ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فَبِئْسَتِ الدَّارُ لِمَنْ لَمْ يَتَّهِمْهَا وَلَمْ يَكُنْ فِيهَا عَلَى وَجَلٍ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فَاعْلَمُوا ـ وَأَنْتُمْ تَعْلَمُونَ ـ بِأَنَّكُمْ تَارِكُوهَا وَظَاعِنُونَ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وَاتَّعِظُوا فِيهَا بِالَّذِينَ قَالُوا مَنْ أَشَدُّ مِنَّا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حُمِلُوا إِلَى قُبُورِهِمْ فَلا يُدْعَوْنَ رُكْبَاناً وَأُنْزِلُوا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يُدْعَوْنَ ضِيفَاناً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وَجُعِلَ لَهُمْ مِنَ الصَّفِيحِ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أَجْنَانٌ، وَمِنَ التُّرَابِ أَكْفَانٌ، وَمِنَ الرُّفَاتِ، جِيرَانٌ، فَهُمْ جِيرَةٌ لا يُجِيبُونَ دَاعِياً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يَمْنَعُونَ ضَيْماً، وَلا يُبَالُونَ مَنْدَبَةً، إِنْ جِيدُوا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يَفْرَحُوا، وَإِنْ قُحِطُوا لَمْ يَقْنَطُوا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جَمِيعٌ وَهُمْ آحَادٌ وَجِيرَةٌ وَهُمْ أَبْعَادٌ مُتَدَانُونَ لا يَتَزَاوَرُونَ وَقَرِيبُونَ لا يَتَقَارَبُونَ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حُلَمَاءُ قَدْ ذَهَبَتْ أَضْغَانُهُمْ وَجُهَلاءُ قَدْ مَاتَتْ أَحْقَادُهُمْ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لا يُخْشَى فَجْعُهُمْ وَلا يُرْجَى دَفْعُهُمْ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اسْتَبْدَلُوا بِظَهْرِ الْأَرْضِ بَطْناً وَبِالسَّعَةِ ضِيقاً وَبِالْأَهْلِ غُرْبَةً وَبِالنُّورِ 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فَجَاؤهَا كَمَا فَارَقُوهَا حُفَاةً، عُرَاةً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قَدْ ظَعَنُوا عَنْهَا بِأَعْمَالِهِمْ إِلَى الْحَيَاةِ الدَّائِمَةِ وَالدَّارِ الْبَاقِيَةِ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تَحِسُّ، بِهِ إِذَا دَخَلَ مَنْزِلاً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أَمْ هَلْ تَرَاهُ إِذَا تَوَفَّى،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بَلْ كَيْفَ يَتَوَفَّى الْجَنِينَ فِي بَطْنِ أُمِّهِ أَ يَلِجُ عَلَيْهِ مِنْ بَعْضِ جَوَارِحِهَا أَمْ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أَجَابَتْهُ بِإِذْنِ رَبِّهَا أَمْ هُوَ سَاكِنٌ مَعَهُ فِي أَحْشَائِهَا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وَأُحَذِّرُكُمُ الدُّنْيَا، فَإِنَّهَا مَنْزِلُ قُلْعَةٍ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وَلَيْسَتْ بِدَارِ نُجْعَةٍ، قَدْ تَزَيَّنَتْ بِغُرُورِهَا وَغَرَّتْ بِزِينَتِهَا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هَانَتْ عَلَى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فَخَلَطَ حَلالَهَا بِحَرَامِهَا، وَخَيْرَهَا بِشَرِّهَا، وَحَيَاتَهَا بِمَوْتِهَا، وَحُلْوَهَا بِمُرِّهَا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لَمْ يُصْفِهَا اللّه‏ُ تَعَالَى، لِأَوْلِيَائِه، وَلَمْ يَضِنَّ، بِهَا عَلَى أَعْدَائِهِ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خَيْرُهَا زَهِيدٌ، وَشَرُّهَا عَتِيدٌ، وَجَمْعُهَا يَنْفَدُ، وَمُلْكُهَا يُسْلَبُ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وَعَامِرُهَا يَخْرَبُ، فَمَا خَيْرُ دَارٍ يُنْقَضُ نَقْضَ 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وَعُمُرٍ، يَفْنَى فِيهَا فَنَاءَ الزَّادِ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وَمُدَّةٍ تَنْقَطِعُ انْقِطَاعَ السَّيْرِ، اجْعَلُوا مَا افْتَرَضَ اللّه‏ُ عَلَيْكُمْ مِنْ طَلِبَتِكُمْ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وَاسْأَلُوهُ مِنْ أَدَاءِ حَقِّهِ كَمَا سَأَلَكُمْ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وَأَسْمِعُوا، دَعْوَةَ الْمَوْتِ آذَانَكُمْ قَبْلَ أَنْ يُدْعَى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إِنَّ الزَّاهِدِينَ فِي الدُّنْيَا تَبْكِي قُلُوبُهُمْ وَإِنْ ضَحِكُوا وَيَشْتَدُّ حُزْنُهُمْ وَإِنْ فَرِحُوا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وَيَكْثُرُ مَقْتُهُمْ أَنْفُسَهُمْ وَإِنِ اغْتَبَطُوا بِمَا رُزِقُوا، قَدْ غَابَ عَنْ قُلُوبِكُمْ ذِكْرُ الآْجَالِ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وَحَضَرَتْكُمْ كَوَاذِبُ الآْمَالِ، فَصَارَتِ الدُّنْيَا أَمْلَكَ بِكُمْ مِنَ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وَالْعَاجِلَةُ أَذْهَبَ بِكُمْ مِنَ الآْجِلَةِ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أَنْتُمْ إِخْوَانٌ عَلَى دِينِ اللّه‏ِ مَا فَرَّقَ بَيْنَكُمْ إِلاّ خُبْثُ السَّرَائِرِ وَسُوءُ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فَلا تَوَازَرُونَ وَلا تَنَاصَحُونَ وَلا تَبَاذَلُونَ وَلا تَوَادُّونَ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مَا بَالُكُمْ تَفْرَحُونَ بِالْيَسِيرِ مِنَ الدُّنْيَا تَمْلِكُونَهُ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وَلا يَحْزُنُكُمُ الْكَثِيرُ مِنَ الآْخِرَةِ تُحْرَمُونَهُ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وَيُقْلِقُكُمُ الْيَسِيرُ مِنَ الدُّنْيَا يَفُوتُكُمْ حَتَّى يَتَبَيَّنَ ذَلِكَ فِي 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وَقِلَّةِ صَبْرِكُمْ عَمَّا زُوِيَ مِنْهَا 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كَأَنَّهَا دَارُ مُقَامِكُمْ، وَكَأَنَّ مَتَاعَهَا بَاقٍ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وَمَا يَمْنَعُ أَحَدَكُمْ أَنْ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قَدْ تَصَافَيْتُمْ عَلَى رَفْضِ الآْجِلِ وَحُبِّ الْعَاجِلِ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وَصَارَ دِينُ أَحَدِكُمْ لُعْقَةً عَلَى لِسَانِهِ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ـ مفتاح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للمرتضي رحمه‏الله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الخبر ضعيف ويدلّ على أن يأجوج ومأجوج ليسوا من ولد آدم عليه‏السلام وروى الصدوق بإسناده عن عبد العظيم الحسنى عن عليّ بن محمّد العسكريّ أن جميع الترك والصقالبة ويأجوج ومأجوج والصين من ولد يافث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كبير وهذا الخبر عندي أقوى سندا من خبر المتن فيمكن حمله على أن المراد أنّهم ليسوا من الناس وان كان من ولد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39241</w:t>
      </w:r>
      <w:r>
        <w:rPr>
          <w:rFonts w:ascii="IRNazanin" w:hAnsi="IRNazanin" w:eastAsia="IRNazanin"/>
          <w:b w:val="false"/>
          <w:b w:val="false"/>
          <w:bCs w:val="false"/>
          <w:i w:val="false"/>
          <w:i w:val="false"/>
          <w:iCs w:val="false"/>
          <w:color w:val="333333"/>
          <w:sz w:val="20"/>
          <w:sz w:val="20"/>
          <w:szCs w:val="20"/>
          <w:rtl w:val="true"/>
        </w:rPr>
        <w:t>؛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تَصْحِيفُ تفرس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تفرست فِيهِ خَيْراً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خص الغراب بالذكر لانه أطول الطيور عمرا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زري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المؤنين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عشق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ولج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الثعالبي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الرجل الذي يعيش به ويقوم به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النهاية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 والقيام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أخذة غضب أو غضبان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2/11246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 الريح التراب إذا ذرته وحملته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مهطعا اي مقبلا خائفا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 الامامية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 الامامية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الرحى وهي الطاحون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 الامامية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 ط ـ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هذا الرجل قد كان عليه من الذنوب ما أراد اللّه‏ تمحيصها عنه عند الموت ولذا رأى ملك الموت على تلك الصورة كما ترى انّه ما ذكر حضور الوصى  عليه‏السلام عند موته وقد قامت به الضرورة وفى الأمالي من صام أربعة وعشرين يوما من رجب فاذا نزل به ملك الموت ترائى له في صورة شاب عليه حلة من ديباج اخضر على فرس من افراس الجنان وبيده حرير اخضر ممثلا بالمسك الاذفر وبيده قدح من ذهب مملو من شراب الجنان فسقاه إيّاه عند خروج نفسه يهون عليه سكرات الموت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عنى وأنا يا سلمان لم أجد عند اللّه‏ شيئا يحبّه اللّه‏ أعظم من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الليلة شديدة البرد، وصوم يوم شديدة الحرّ، وصدقة بيمينك لا يعلم بها شمالك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كما ترى صريحة فى أنّ وفات سلمان  رضى‏الله‏عنه كان أيام خلافة أمير المؤنين عليه‏السلام بالكوفة والمستفاد من الروايات الاخر أنّ وفاته كان عند كونه عليه‏السلام بالمدينة ولعلّنا نشير إلى تلك في أواخر الشرح إن ساعدنا التوفيق إن شاء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لابن شاذان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مور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نسف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وضمها وفتح الواو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دكك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خبأ</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سلاح لهم ـ بضم العين وسكون الزاى ـ جمع أعزل وكذلك أخواته،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معهم شيء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أصحاء لا آفة بهم ولا عاهة وليس بشيء،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ثياب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لهم لحية وهذه كلها كناية عن تجردهم عما يباينهم ويغطيهم ويخفى حقائقهم ممّا كان معهم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يسوقهم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نور الايمان والشرع فانه سبب ترقيهم طورا بعد طور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نار التكاليف فان التكليف بالنسبة إلى بعض المكلفين نار وبالإضافة إلى آخرين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يجمعهم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يمنعهم من تمام النور والايقان فانه سبب تباينهم الموجب لكثرتهم التي يتفرع عليها الجمعية ويحتمل أن يكون المراد كلما أضاء لهم مشوا فيه وإذا اظلم عليهم قاموا والمعنيان متقاربان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كلام الفيض رحمه‏الله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 بحقائق الأمور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صياحهم واصواتهم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إشراف اللّه‏ تعالى كناية عن توجهه إلى محاسبتهم فالاشراف في حقّه مجاز وفي الملائكة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أوداج أعناقهم،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أوداج العنق والفريصة واحدته واللحمة بين الجنب والكتف التي لا تزال ترعد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يمدون اعناقهم لسماع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 أي مسرعين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هبات المظالم وإبراء الذمم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رأوا من شغل ذممهم بالمظالم وترددهم في إبراء خصمائهم من مظالمهم أو أخذهم بها لجهلهم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أنهم يطلعون وقتئذ على اطلاع اللّه‏ على مشقتهم وإلاّ فان اللّه‏ سبحانه لم يزل مطلعا على السرائر والعلن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أي يظهره لهم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غير واحد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الآنية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حفافة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والوصائف والخدم من باب عطف أحد المترادفين على الآخر والخدم أعم من الأثاث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والدفع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عرش العظمة والجلال أو مستولى على العرش أي يأتي أمره من قبل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ظعن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نوب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خطر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شخص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الشكل والغنج بفتح الأول وكسر الثاني بمعنى واحد وبالفارسية نازكننده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المقمح الغاض بصره بعد رفع رأسه ويقال قمح البعير اذا رفع رأسه ولم يشرب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سربل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قطر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 أنوار التنزيل وأسرار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قابضا ما بين عينيه كما يفعل العبوس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كلب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لجب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لهب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سطع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قصف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أمير المؤنين عليه‏السلام إلى محمّد بن أبي بكر لمّا ولاّه مصر، وأمر أن يقرأه على أهل مصر وليعمل بما وصاه به فيه، والكتاب طويل جدا وأوله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 فانّى أحمد إليكم اللّه‏ الذي لا إله إلاّ هو</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فصم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كبل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 الشعر من باب تعب سقط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122/70</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وما نزل من القرآن في علي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استرضاه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 ط ـ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الكبري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حالية، يعنى استأذنت عليه والحال انى أجد في نفسى أن المائدة قد رفعت وانما فعلت ذلك لكيلا أرى المائدة بين يديه عليه‏السلام والمعنى كنت أتعمد الاستيذان عليه بعد رفع المائدة لئلا يلزمنى الأكل لزعمى أنى أتضرر به الوافى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بهذا العنوان واخرج هذا المعني من طرق عديدة وغيره ايضا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الثماد، الماء الذي لا مادة 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في نقض الرسالة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المصطفي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لتركهم التقية أو عدم انقيادهم لامامهم وخلوصهم في متابعته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والعداوة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 ط ـ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منقية من مناقب امير المؤنين والائمة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كنية للشعبى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ـ اختيار معرفة الرجال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ـ بالكسر والضم ـ  من كل شيء أعلاه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المنسأة ـ من النساء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أفيضوا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 واندفعوا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ـ بالفتح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والسيرة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كالجاهل المتحير الذي لا يفيق من جهله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الفاسد، الهالك، الذي لا خير فيه وفي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 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يطيع مرشدا و لا يتّجه 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ترخّصوا أي لا تجعلوه رخيصا والرخصة ـ بالضم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والتخفيف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كالمداهنة أي المساهلة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 ـ بالتثليث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النظر إلى الشيء وفعله من باب قتل واللمحة ـ بالفتح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بالعجلة والنظرة الخفيفة اي ونظر العيون إليهن بنظر خفيف من حبائل الشيطان ومكائده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ـ بالتحريك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والمكان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والمنجاة ـ بالفتح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على النجاة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منجاة أي منج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وشفا كل شيء طرفه وجانبه والمهواة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الجبلين ونحوه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التداعب و التلاعب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التفاخر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السيئة التي تحلق أي تهلك كل خصلة حسنة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أيضا على المسكين ومن لا أهل له ومن ماتت زوجها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تبرّع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الآثم ـ من وزر ـ وقياسه موزور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 الحسنة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ليس بين الهدى والضلالة شيء فان وراء الهدى ضلال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يستقم به الهدى يجربه الضلال إلى الردى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والامر تكوينى والمراد بالزاد عمل الصالحات وترك السيئات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آذنت أي أعلمت، وإعلامها هو ما أودع في طبيعتها من التقلّب والتحوّل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نظر إليها تحصل له اليقين بفنائها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والاطّلاع من اطّلع على فلان أي أشرف وأتاه ويفهم منه الإتيان بفجأة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آذنت بوداع والآخرة قد أشرفت باطلاع ألا وان اليوم المضمار وغدا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تضمر فيه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وتضميره أن تربط ويكثر علفها وماؤا حتى تسمن ثمّ يقلل علفها وماؤا وتجرى في الميدان حتّى تهزل وذلك في مدّة أربعين يوما وهذه المدة أيضا تسمّى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وإجراء الخيل في مضمار فتسابق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والسبقة ـ بفتح فسكون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السبق ـ وبفتحتين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المحبوبة التي يحب السابق أن يصل إليها، و ـ بضم فسكون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يتراهن عليه المتسابقون وهذا الكلام على سبيل الاستعارة أي العمل في الدنيا للاستباق في الآخرة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 ـ بالفتح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الامل في البقاء واستمرار الحياة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الاخافة، الإغاثة وإزالة الفزع ضد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دينه متين لا يضيع بالشكوك والشبهات ولا بارتكاب المعاصى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يكيع كيبيع بالياء المثناة التحتانية وفي نسخ الخصال بالتاء المثناة الفوقانية وفي بعضها بالنون والكل متقاربة المعنى،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كعت عنه أكيع وأكاع عنه كيعا وكيعوعة إذا هبته وجبنت عنه وقال، كنع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وجبن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كتع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وفي النهاية 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والجهل مقابل العلم أو السفاهة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المستحسن من الافعال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الحرب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إلى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 على بناء المعلوم أي أسرعوا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بناء المجهول أي ظهروا فان الرفع ملزوم للظهور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أي صنف أنتم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19904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11/15/19906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 ومختلفه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إسباغ الوضوء اتمامه وإكماله وذلك في وجهين إتمامه على ما فرض اللّه‏ تعالى واكماله على ما سنّه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وتفتّل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تقربت به إلى اللّه‏ تعالى</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 في حال السجود اي الصلاة تسمية لها باسم اشرف اجزائه أو السجود نفسه لما فيه من الخضوع والتذلل ما لا يوجد في غيره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162/82</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218/79</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بها دائرة نصف النهار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 الليل منتصفة لا ظلمة اوله كما قال بعض اللّغويين، مفتاح الفلاح</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يوم واحد من أيام الآخرة كألف سنة من أيام الدنيا وقوله ما بين العصر الى العشاء اى كان ثلاث مأئة سنة من أيام الدنيا ما بين العصر الى العشاء من أيام الاخرة، حاشية فقيه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 محركة ثلث الليل الاول بعد غيبوبة الشفق او وقت صلاة الاخرة، حاشية فقيه</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شامة سوداء من وجهه الى قرنه فطال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والشامة علامة تخالف لون البدن، وأثر أسود في البدن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بها صلاة الظهر اذ في عدة أحاديث أنّها أول صلاة فرضت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بالانحطاط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بالنعمة، وكراهة الشيء من غير أن يستحق الكراهية، وهنا على صيغة الفاعل بفتح الموحدة وكسر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 بالنعمة والطاغى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في هذا الخبر علة وجوب الصلاة في كل يوم وما سبق علة تكرارها في أوقات اليوم، فلا تكرار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240/81</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كبير 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الوقف والصدقة وأمثالهما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 يسبقك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 يفوتك ولا يتجاوز منك الى غيرك بل يصل ثوابه لا محالة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تركت بعدك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 يلحقك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يكون لوارثك يفعل فيه ما يشاء، فان صرفه في الخيرات يصل ثوابه إليه دونك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الأفضليّة اضافية بالنسبة الى من لم يؤّ الزكاة و ان أعطى في غيرها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 التفرشى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بالاسخى من لم يكن فيه شيء من البخل و في هذا المعنى يستوى جميع من أدى زكاة ماله سواء أتى بالعطايا زائدة على زكاة المال أم لا و ان كان الآتي بالعطايا بعد أداء الزكاة أسخى ممن لم يأت بها بمعنى آخر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في الحيوانات ورجل زمن أي مبتلى بين 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حيث الشكر كما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شَكَرْتُمْ لَأَزِيدَنَّكُمْ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فيه من الزيادة أيضا من حيث خاصّة الزكاة بخصوصها فلا تكرار، ويحتمل أنّه إشارة الى تحقّق المطموع قطعا أي في أداء الزكاة طمع الزيادة مع وقوعها البتة لا مجرد رجاء وقوع وان تخلف ويحتمل أن المراد بإحداهما الزيادة الدنيوية وبالاخرى الزيادة الاخروية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بفقراء الآخرة من ليس له من أعمال صالحة وذخيرة في الآخرة أي عبرة للاغنياء من حيث انهم لما وقفوا من سوء حال الفقراء قاسوا عليهم أحوال فقر الآخرة وسوء أحوالهم و ذلك موجب لتحصيل الاعمال والثواب والذخيرة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خولهم أي أنعم عليهم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ناظر الى شكر اللّه‏ تعالى،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منه مراد وقال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ذكر من الأمور في جملة أمور أخر كثيرة هي العلة في ذلك</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يرتفع عنه مئونة حساب ذلك المال، لا أنّه لو اكتسبه من الحرام يرتفع منه اثم ذلك الكسب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كل ألف إنسان كما صرّح به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الصحاح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المستوى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الاملس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يراد به هنا ما لا شجر فيه ولا كلاء ولا ماء</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والاشجع ضرب من الحيات أو الذكر منها، والاقرع من الحيات المتمعط شعر رأسه لكثرة سمه يعنى قد تمعط وذهب شعر رأسها لكثرة سمها وطول عمرها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يحيد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يميل ويتنفر عنه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بأطراف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يقضم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ينهشه ـ كيمنعه ـ أى يلسعه وعضه أو أخذه بأضراسه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بالريعة هاهنا أصل أرضه التي فيها الكرم والنخل والزراعة الواجبة فيها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تصير الأرض طوقا في عنقه الى يوم القيامة بان يحشر وفي عنقه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سبع 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الى منتهاها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ذريته من امة محمد ومن الانبياء السالفين دون الامم السالفة كما ظهر من رواية حفص بن غياث ويظهر من قوله فى هذه الرواية ففرض اللّه‏ ذلك على امتى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وازرته موازرة أي أعنته وقويته ومنه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آخره بحيث لم يبق منه شيء 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بالدابر هاهنا تابعه و جنده أو كناية عن الاستيصال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والوتين عرق في القلب إذا انقطع مات صاحبه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الداماد قدس‏سره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قبل اللام والفاء بعد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رائحة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الحكم المحقق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شرح دعاء الكميل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عبد الأعلي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ارجوزة في الفقه السبزواري، الملا 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دعاء الكميل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عبد الاعلي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الحكم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 المؤنين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بالكسر ما يواظب عليه من عبادة وتلاوة وغيرهما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يبرز في حر الشمس ويلبى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المحالفة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والمعاقدة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جهاز المسافر ـ بالفتح والكسر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يحتاج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الكبيرة الموجبة للنار او الافعال والأقوال الموجبة للكفر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311/71</w:t>
      </w:r>
      <w:r>
        <w:rPr>
          <w:rFonts w:ascii="IRNazanin" w:hAnsi="IRNazanin" w:eastAsia="IRNazanin"/>
          <w:b w:val="false"/>
          <w:b w:val="false"/>
          <w:bCs w:val="false"/>
          <w:i w:val="false"/>
          <w:i w:val="false"/>
          <w:iCs w:val="false"/>
          <w:color w:val="333333"/>
          <w:sz w:val="20"/>
          <w:sz w:val="20"/>
          <w:szCs w:val="20"/>
          <w:rtl w:val="true"/>
        </w:rPr>
        <w:t xml:space="preserve">، ح‏ذ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جانباه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تقلب، كفّأت الاناء كببته وقلبته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رءوس الخوارج ويشكر اسم أبى قبيلتين كان هذا الملعون من إحداهما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امطرت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ـ بالكسر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اهاب شاة يوعى فيه الدقيق ونحوه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 ـ كجهينة مصغرة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 والخراج بضم الخاء ودمل يظهر في بطن صاحبه فيقتله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يعمل مستديرا من الدقيق والحليب والسكر أو غير ذلك، الواحدة كعكة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120/19</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السائل راكبا على فرس فإن ركوبه لا يمنع العطاء، وفي بعض الروايات ولو على ظهر فرس، فيحتمل أن يكون المراد ولو كان المسؤل راكبا فإنه قل ما يتيسر في تلك الحالة شيء يعطيه، أو المعنى ولو لم يكن معك غير الفرس الذي أنت راكبه فلا ترده وأعطه الفرس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يُمْتَارُ منه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يؤذ منه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ـ</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21606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التنافس من المنافسة وهي الرغبة في الشيء والانفراد به وهو من الشيء النفيس الجيد في نوعه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اسم جامع لكل ما عرف من طاعة اللّه‏ تعالى والتقرب إلى اللّه‏ والاحسان إلى الناس وحسن الصحبة مع الاهل وغيرهم من الناس</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 والابطال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ونكد عيشه ينكد نكدا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وعسر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161/90</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161/90</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ط ـ 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والمحجة، ويستعمل لهيئة أهل الخير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 لونه كمنع ونصر وكرم وعمى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من هزال أو جوع أو سفر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الدنيا</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الرجل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وأنصبه غيره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صورة الصلاة هي الملكة الحاصلة للنفس بعد مزاولتها واتيانها بحدودها وشرائطها، وهذه الملكة تستلزم صفاتا من الخضوع والخشوع للّه‏ والخوف منه تعالى، وهذه الصفات خلقها التي تستلزم اتيان الطاعات ومزاولة الحسنات، واجتناب المعاصى والسيئات، فالصلاة أدعى الدواعى الى الطاعات، وأقوى الصوارف عن المقبحات، ولاستلزامه ذلك كأنها تأمر وتنهى وتتكلم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لاحكام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 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المحيط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الهمام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 سرعة القرائة أى لا تسرع فيه كما تسرع في قراءة الشعر ولا تفرّق كلماته بحيث لا يكاد تجتمع كذرّات الرمل، والمراد به الاقتصاد بين السرعة المفرطة والبطؤالمفرط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صافى</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فارسي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فارسي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الحكم والامثال في الشعر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 والشعر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الفيروز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 المؤنين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 المؤنين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12966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12959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 المؤنين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ابو حاتم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الشيخ البهائي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مؤسة الاعلمي للمطبوعات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329/16</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الازاهر ابن عاصم الاندلسي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 المؤنين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الآيات صدر الدين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الصكّ الكتاب الذى يكتب في المعاملات والاقارير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يقبض أرواحهم منهم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بين طلوع الشمس وغروبها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 المؤنين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إن كنت ذاكرا للّه‏ وطاعته فهم يعينونك وإن كنت ناسيا لهما ذكروك</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قسمه بفتحتين وهو اسم من الاقسام وأن المراد ببر قسمه قبوله؛ وأصل البر الاحسان ثمّ استعمل في القبول، يقال بر اللّه‏ عمله إذا قبله كانه أحسن إلى عمله بان قبله ولم يرده كذا في الفائق وقبول قسمه وإن لم يكن واجبا شرعا لكنه مؤد لئلا يكسر قلبه ولا يضيع حقه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من أمليته بمعنى تركته وأخرته والاملاء فروگذاشتن ومهلت دادن ودرازا كشيدن 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ولامه ياء وأمّا الاملال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ملول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الفيض رحمه‏الله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تمله خيرا ولا يمل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تسأمه من جهة اكثارك الخير و لا يسأم هو من جهة اكثاره الخير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مللته ومللت منه إذا سأمه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بالعفو عن التقصير ومساهلته بالتجاوز لئلا يستقر في قلبه فيوجب التنافر والتباغض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 سخيمته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 انتزاعك الشيء واخراجه في رفق والسخيمة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أى تستخرج حقده وغضبه برفق</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محل اي ذو كيد ومحل بفلان إذا سعى به إلى السلطان والمحال بالكسر الكيد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شدة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في علوم البلاغة الخطيب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الرضي رحمه‏الله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49768</Words>
  <Characters>223588</Characters>
  <CharactersWithSpaces>271113</CharactersWithSpaces>
  <Paragraphs>2005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2026-08-24T18:01:58Z</dcterms:created>
  <dc:creator>ghaemiyeh.com</dc:creator>
  <dc:description/>
  <dc:language>en-US</dc:language>
  <cp:lastModifiedBy/>
  <dcterms:modified xsi:type="dcterms:W3CDTF">2026-08-24T21:33:16Z</dcterms:modified>
  <cp:revision>1</cp:revision>
  <dc:subject/>
  <dc:title>مصباح السعادة فی شرح النهج البلاغة جلد 12</dc:title>
</cp:coreProperties>
</file>

<file path=docProps/custom.xml><?xml version="1.0" encoding="utf-8"?>
<Properties xmlns="http://schemas.openxmlformats.org/officeDocument/2006/custom-properties" xmlns:vt="http://schemas.openxmlformats.org/officeDocument/2006/docPropsVTypes"/>
</file>