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منظر نهج البلاغه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2519_73047245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22521_73047245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22523_730472459">
            <w:r>
              <w:rPr>
                <w:webHidden/>
                <w:rStyle w:val="IndexLink"/>
                <w:rtl w:val="true"/>
              </w:rPr>
              <w:t>فهرست مطالب</w:t>
            </w:r>
            <w:r>
              <w:rPr>
                <w:rStyle w:val="IndexLink"/>
                <w:rtl w:val="true"/>
              </w:rPr>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78_151864"/>
      <w:bookmarkStart w:id="1" w:name="pg14778_151864"/>
      <w:bookmarkEnd w:id="1"/>
    </w:p>
    <w:p>
      <w:pPr>
        <w:pStyle w:val="Heading2"/>
        <w:numPr>
          <w:ilvl w:val="1"/>
          <w:numId w:val="1"/>
        </w:numPr>
        <w:rPr/>
      </w:pPr>
      <w:bookmarkStart w:id="2" w:name="pg14778_151864"/>
      <w:bookmarkStart w:id="3" w:name="__RefHeading___Toc1722519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94484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Islamic sermons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sermons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Balaghahba</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3467876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2521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درس چهارم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موعظه نظر نهج البلاغه </w:t>
      </w:r>
      <w:bookmarkStart w:id="7" w:name="pg14778_151868"/>
    </w:p>
    <w:p>
      <w:pPr>
        <w:pStyle w:val="Heading2"/>
        <w:numPr>
          <w:ilvl w:val="1"/>
          <w:numId w:val="1"/>
        </w:numPr>
        <w:rPr/>
      </w:pPr>
      <w:bookmarkStart w:id="8" w:name="__RefHeading___Toc1722523_730472459"/>
      <w:bookmarkStart w:id="9" w:name="_Toc3"/>
      <w:bookmarkEnd w:id="7"/>
      <w:bookmarkEnd w:id="8"/>
      <w:r>
        <w:rPr>
          <w:rtl w:val="true"/>
        </w:rPr>
        <w:t>فهرست مطالب</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سَأَلَهُ أَنْ يَعِظَهُ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تَكُنْ مِمَّنْ يَرْجُو الْآخِرَةَ بِغَيْرِ عَمَلٍ وَ يُرَجِّي التَّوْبَةَ بِطُولِ الْأَمَل يَقُولُ فِي الدُّنْيَا بِقَوْلِ الزَّاهِدِينَ وَ يَعْمَلُ فِيهَا بِعَمَلِ الرَّاغِبِينَ إِنْ أُعْطِيَ مِنْهَا لَمْ يَشْبَعْ وَ إِنْ مُنِعَ مِنْهَا لَمْ يَقْنَعْ يَعْجِزُ عَنْ شُكْرِ مَا أُوتِيَ وَ يَبْتَغِي الزِّيَادَةَ فِيمَا بَقِيَ يَنْهَى وَ لَا يَنْتَهِي وَ يَأْمُرُ بِمَا لَا يَأْتِي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يُحِبُّ الصَّالِحِينَ وَ لَا يَعْمَلُ عَمَلَهُمْ وَ يُبْغِضُ الْمُذْنِبِينَ وَ هُوَ أَحَدُهُمْ يَكْرَهُ الْمَوْتَ لِكَثْرَةِ ذُنُوبِهِ وَ يُقِيمُ عَلَى مَا يَكْرَهُ الْمَوْتَ مِنْ أَجْلِهِ إِنْ سَقِمَ ظَلَّ نَادِماً وَ إِنْ صَحَّ أَمِنَ لَاهِياً يُعْجَبُ بِنَفْسِهِ إِذَا عُوفِيَ وَ يَقْنَطُ إِذَا ابْتُلِيَ إِنْ أَصَابَهُ بَلَاءٌ دَعَا مُضْطَرّاً وَ إِنْ نَالَهُ رَخَاءٌ أَعْرَضَ مُغْتَرّاً تَغْلِبُهُ نَفْسُهُ عَلَى مَا يَظُنُّ وَ لَا يَغْلِبُهَا عَلَى مَا يَسْتَيْقِنُ </w:t>
      </w:r>
    </w:p>
    <w:p>
      <w:pPr>
        <w:pStyle w:val="BookText"/>
        <w:rPr/>
      </w:pPr>
      <w:r>
        <w:rPr>
          <w:rFonts w:ascii="Amiri" w:hAnsi="Amiri" w:eastAsia="Amiri" w:cs="Amiri"/>
          <w:color w:val="111111"/>
          <w:sz w:val="28"/>
          <w:sz w:val="28"/>
          <w:szCs w:val="28"/>
          <w:rtl w:val="true"/>
          <w:lang w:bidi="ar-SA"/>
        </w:rPr>
        <w:t>يَخَافُ عَلَى غَيْرِهِ بِأَدْنَى مِنْ ذَنْبِهِ وَ يَرْجُو لِنَفْسِهِ بِأَكْثَرَ مِنْ عَمَلِهِ إِنِ اسْتَغْنَى بَطِرَ وَ فُتِنَ وَ إِنِ افْتَقَرَ قَنِطَ وَ وَهَنَ يُقَصِّرُ إِذَا عَمِلَ وَ يُبَالِغُ إِذَا سَأَلَ إِنْ عَرَضَتْ لَهُ شَهْوَةٌ أَسْلَفَ الْمَعْصِيَةَ وَ سَوَّفَ التَّوْبَةَ وَ إِنْ عَرَتْهُ مِحْنَةٌ انْفَرَجَ عَنْ شَرَائِطِ الْمِلَّةِ</w:t>
      </w:r>
    </w:p>
    <w:p>
      <w:pPr>
        <w:pStyle w:val="BookText"/>
        <w:rPr/>
      </w:pPr>
      <w:r>
        <w:rPr>
          <w:rFonts w:ascii="Amiri" w:hAnsi="Amiri" w:eastAsia="Amiri" w:cs="Amiri"/>
          <w:color w:val="111111"/>
          <w:sz w:val="28"/>
          <w:sz w:val="28"/>
          <w:szCs w:val="28"/>
          <w:rtl w:val="true"/>
          <w:lang w:bidi="ar-SA"/>
        </w:rPr>
        <w:t>يَصِفُ الْعِبْرَةَ وَ لَا يَعْتَبِرُ وَ يُبَالِغُ فِي الْمَوْعِظَةِ وَ لَا يَتَّعِظُ فَهُوَ بِالْقَوْلِ مُدِلٌّ وَ مِنَ الْعَمَلِ مُقِلٌّ يُنَافِسُ فِيهَا يَفْنَى وَ يُسَامِحُ فِيمَا يَبْقَى يَرَى الْغُنْمَ مَغْرَماً وَ الْغُرْمَ مَغْنَماً يَخْشَى الْمَوْتَ وَ لَا يُبَادِرُ الْفَوْتَ يَسْتَعْظِمُ مِنْ مَعْصِيَةِ غَيْرِهِ مَا يَسْتَقِلُّ أَكْثَرَ مِنْهُ مِنْ نَفْسِهِ وَ يَسْتَكْثِرُ مِنْ طَاعَتِهِ مَا يَحْقِرُهُ مِنْ طَاعَةِ غَيْرِهِ فَهُوَ عَلَى النَّاسِ طَاعِنٌ وَ لِنَفْسِهِ مُدَاهِنٌ اللَّهْوُ مَعَ الْأَغْنِيَاءِ أَحَبُّ إِلَيْهِ مِنَ الذِّكْرِ مَعَ الْفُقَرَاءِ يَحْكُمُ عَلَى غَيْرِهِ لِنَفْسِهِ وَ لَا يَحْكُمُ عَلَيْهَا لِغَيْرِهِ يُرْشِدُ غَيْرَهُ وَ يُغْوِي نَفْسَهُ فَهُوَ يُطَاعُ وَ يَعْصِي وَ يَسْتَوْفِي وَ لَا يُوفِي وَ يَخْشَى الْخَلْقَ فِي غَيْرِ رَبِّهِ وَ لَا يَخْشَى رَبَّهُ فِي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 و مواعظ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مردی که از ایشان مراسم درخواست کرد تا موعظه اش کند فرمود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مباش که بدون انجام اعمال صالحه امید به آخرت دارد و به آرزوی طولانی توبه را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مثل زاهدين حرف می زند ولی در عمل همانند </w:t>
      </w:r>
    </w:p>
    <w:p>
      <w:pPr>
        <w:pStyle w:val="BookText"/>
        <w:rPr/>
      </w:pPr>
      <w:r>
        <w:rPr>
          <w:rFonts w:ascii="IRNazanin" w:hAnsi="IRNazanin" w:eastAsia="IRNazanin"/>
          <w:color w:val="111111"/>
          <w:sz w:val="28"/>
          <w:sz w:val="28"/>
          <w:szCs w:val="28"/>
          <w:rtl w:val="true"/>
          <w:lang w:bidi="fa-IR"/>
        </w:rPr>
        <w:t>دنیاطلبان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به او بدهند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 بگیرند عاجز است و به دنبال مال و ثروت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از کار زشت نهی می کند ولی خودهمان را انجام می دهد و آنها را به کار خوب امر می کند، ولی خود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نیکوکار را دوست می دارد ولی کارش با آنها سنخیت ندارد با گنهکاران سر ستیز دارد ولی خود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بیزار است زیرا که زیاد گناه کرده و بر چیزی پایدار است که باعث کراهت او از مرگ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بیمار شود همواره در ندامت است و اگر سلامتی یابد سرگرم خوشگذرانی می گردد و به خاطر تندرستی گرفتار غرور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گرفتاری مأیوس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مصیبتی به وی وارد می شود به زاری خدا را می خواند و اگر امیدی به او روی آورد از حق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اسیر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نفس اماره در انجام گمانها و توهمات بر او چيره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که یقین دارد در مسلط شدن بر نفس ضعیف است از گناهی که دیگری مرتکب می شود نگران است و برای خود مزدی بیشتر از عملی که انجام داده امیدوار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 نیاز می شود طغیان می کند و فتنه بر پا می دارد و وقتی ندار میگردد مأیوس و سست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کاری را انجام دهد ناقص بجای آورد و هرگاه در خواستی کند بسیار خواهد و چون شهوت بر او غلبه کرد گناه را مقدم دارد و توبه را عقب اندازد به و همینکه رنجی بر او رسد از دستورات شرع مقدس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مایه عبرت است توصیف می کند ولی خود درس عبرت نمی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موعظه کردن مردم مبالغه مینماید ولی خود موعظه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خود را برتر از دیگران می داند ولی در عمل کم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پرداختن به امور فانی رغبت نشان میدهد و مسائلی که باقی ماندنی است، مسامحه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را ضرر می داند و ضرر را غنیمت میشمارد، از مرگ می ترسد و از فرصت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دیگران را بزرگ می پندارد و بیشتر از آن را درباره خود کوچک فرض نمی کند و طاعت و بندگی خود را بزرگ می پندارد و بیشتر از آن را درباره خود کوچک می شمارد پس او بر مردم طعنه می زند و سر خود را کلاه می گذارد و به خویش نیرنگ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بیهوده گویی با ثروتمندان را بیشتر دوست می دارد تا یاد خدا ذکر حق را با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خود علیه دیگری حکم کند و برای دیگری به ضرر خود رأی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راهنمایی کند ولی همچنان در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او را می برند، ولی او فرمان کسی را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تمام و کمال میگیرد ولی حق دیگران را کامل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راهی غیر از راه پروردگار خویش از بندگان خدا می ترسد، اما در مورد بندگان خدا از خدای خویش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رضی که رضوان خدا بر او بادگوید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يكن في هذا الكتاب إلا هذا الكلام لكفى به موعظه ناجعة و حكمة بالغة و بصيرة لمبصبر و عبرة لناظر مکفر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کتاب نهج البلاغه جز این فرمایش نبود همان برای موعظه بجا و حکمت رسا و بینایی بیننده و پند دادن اندیشه و کننده کافی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سَأَلَهُ أَنْ یعِظَهُ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مردی که از ایشان درخواست کرد تا موعظه اش 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مِمَّنْ یرْجُو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خوب است گاهی انسان خود را در معرض موعظه قرار دهد، صاحب نفسی را پیدا کند که اهل دل و تهجد باشد، لنگی اعتقادی نداشته خوش فهم و اهل عمل و دارای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چنین اشخاصی زانو بزند و تقاضای موعظه کند و اعتراف نماید که دلم تاریک شده و تمایل به دنیا سبب شده از شور و شوق عبادت افتاده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کنیم که همه محتاج موعظه هستیم و کسی نیست که بگوید من لبریز شده ام و از شنیدن موعظه بی نیاز هستم چرا که در کشاکش روزگار و اشتغالات مادی که برای همه ما هست نوعة گرفتار غفلت و بی توجهی نسبت به معنویات و تکالیف شرعی و الهی خویش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بناچار می باید خود را در معرض موعظه بزرگان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قَلْبَكَ بِالْمَوْعِظَةِ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نامة 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همواره دلت را به توسط موعظه زنده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یاران پیامبران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وقتی احساس کدورت و تاریکی دل می کردند از معصوم زمان خویش تقاضای ارشاد و موعظه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 که گاهی رسول مکرم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قداست و بزرگواریش به جبرئیل 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عِظْنِی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جبرئيل مرا موعظه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به محضر امیر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آمده و تقاضای موعظه کرده چه آدم خوش ذوقی بوده و چه حسن انتخابی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برگزیده که گفتارش سراسر موعظه است و دلهای بیدار را با کلمات موزون و فصیح و نافذ خویش متحول می نماید امام در نخستین موعظه اش بدو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کسانی مباش که بدون انجام اعمال صالحه امید به آخرت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بیماریهای روحی که بسیاری از اهل اعتقاد به مبدأ و معاد بدان مبتلا هستند امید کاذب است یعنی می خواهند بدون عمل و ریاضت به نعمات و مواهب الهی در جهان آخرت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شریف می بینیم هرکجا سخن از ایمان است در کنارش عمل صالح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الَّذِينَ آمَنُوا وَعَمِلُوا الصَّالِحَاتِ أَنَّ لَهُمْ جَنَّاتٍ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آنانی که دارای ایمان و کارهای پسندیده هستند بشارت ده که برای ایشان بهشت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از امید کاذب همان طور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بكَ مِن دُعاءٍ مَحجوبٍ ، و رَجاءٍ مَكذوبٍ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تو پناه می برم از دعایی که بالا نرود و از امید دروغین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من ز بی عملی در جهان ملولم و بس</w:t>
      </w:r>
    </w:p>
    <w:p>
      <w:pPr>
        <w:pStyle w:val="BookText"/>
        <w:rPr/>
      </w:pPr>
      <w:r>
        <w:rPr>
          <w:rFonts w:ascii="IRNazanin" w:hAnsi="IRNazanin" w:eastAsia="IRNazanin"/>
          <w:color w:val="111111"/>
          <w:sz w:val="28"/>
          <w:sz w:val="28"/>
          <w:szCs w:val="28"/>
          <w:rtl w:val="true"/>
          <w:lang w:bidi="fa-IR"/>
        </w:rPr>
        <w:t>ملالت علما هم زعلم بی عمل است</w:t>
      </w:r>
    </w:p>
    <w:p>
      <w:pPr>
        <w:pStyle w:val="BookText"/>
        <w:rPr/>
      </w:pPr>
      <w:r>
        <w:rPr>
          <w:rFonts w:ascii="IRNazanin" w:hAnsi="IRNazanin" w:eastAsia="IRNazanin"/>
          <w:color w:val="111111"/>
          <w:sz w:val="28"/>
          <w:sz w:val="28"/>
          <w:szCs w:val="28"/>
          <w:rtl w:val="true"/>
          <w:lang w:bidi="fa-IR"/>
        </w:rPr>
        <w:t>مغازه داری که صبح به کار مشغول می شود آن وقت می تواند امید به جمع آوری سود داشته باشد که داخل مغازه اجناس و لوازم فروش را داشته باشد و مشتری به سراغش بیاید، در همه و کارها اسباب و وسایل برای رسیدن به اهداف مادی و معنوی ضروری است زیرا که کارها به جریان نمی افتد مگر با وسایل مربوط به آنها، بنابراین با بی عملی و تدارک ندیدن ابزار مربوطه نمی توان امید به پاداش و سود آخرت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يُرَجِّي التَّوْبَةَ بِطُولِ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کسانی مباش که امید به توبه داشته باشد در حالی که آرزویش طولانی و دراز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توبه اش پذیرفته می شود که آرزوهایش را محدود کند به محدوده عمر طبیعی انسان دیده اید بعضی ها هر چه پا به سن میگذارند آرزوهایشان طولانی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سری است که انسان وقتی جوان است با اینکه میگویند آرزو بر جوانان عیب نیست دارای صفات خوبی است و آرزویش محدود است، اهل ایثار و گذشت دارای فتوت و جوانمردی است دارای خدمات اجتماعی است ولی همینکه به سن چهل سالگی و بالاتر می رسد عوض آنکه به خود آید که به مرگ نزدیک می شود و موهای او رام سفید می گردد تا حالا از کوه زندگی بالا می رفت و به سرقله لم حیات رسیده و از حالا به بعد در حال پایین آمدن است آن هم با سرعتی بیشتر نسبت به رفتن، ولی میبینی که حرص و ولعش </w:t>
      </w:r>
    </w:p>
    <w:p>
      <w:pPr>
        <w:pStyle w:val="BookText"/>
        <w:rPr/>
      </w:pPr>
      <w:r>
        <w:rPr>
          <w:rFonts w:ascii="IRNazanin" w:hAnsi="IRNazanin" w:eastAsia="IRNazanin"/>
          <w:color w:val="111111"/>
          <w:sz w:val="28"/>
          <w:sz w:val="28"/>
          <w:szCs w:val="28"/>
          <w:rtl w:val="true"/>
          <w:lang w:bidi="fa-IR"/>
        </w:rPr>
        <w:t>تازه شروع شده و آرزویش از محدوده عمرش تجاوز کرده و علاقه اش به مال و جاه دنیا افزون گشته و فکری برای جهان باقی نمی کند و در مقام توبه و انابه به درگاه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سُلطانُ الشَّياطِينِ على قُلُوبِ الغافِلِينَ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آرزوها سلطه شیطانها بر دلهای اهل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دعاء روز عرفه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دُنْيَا تَمْنَعُ خَيْرَ اَلْآخِرَةِ وَ مِنْ حَيَاةٍ تَمْنَعُ خَيْرَ اَلْمَمَاتِ وَ أَعُوذُ بِكَ مِنْ أَمَلٍ يَمْنَعُ خَيْرَ اَلْعَمَلِ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به تو پناه می برم از دنیایی که مانع خوبیهای آخرت می گردد و از زندگی که مانع خوبی های مرگ شود و از آرزویی که مانع کارهای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مضمون روایات چنین استفاده می شود که آرزوی طولانی ثمرات بسیار بدی را در پی دارد، به عنوان نمونه باعث قساوت قلب فراموش کردن مرگ، کم شدن کارهای پسندیده، فراموش کردن جهان آخرت و رغبت پیش از حد به جمع آوری مال و ثروت دنیا خواهد شد و بر عکس محدود کردن آرزوها باعث می شود که کارهای پسندیده افزون گردد حلاوت زهد در دنیا چشیده شود وهم و غم از دل بیرون رود و ذوق و شوق جهان آخرت به لقاءالله در دل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الزَّاهِدِينَ وَ يَعْمَلُ فِيهَا بِعَمَلِ الرَّاغِبِينَ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مباش از کسانی که در دنیا مثل زاهدین حرف می زند ولی در عمل همانند دنیا طلبان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خود را زاهد و </w:t>
      </w:r>
    </w:p>
    <w:p>
      <w:pPr>
        <w:pStyle w:val="BookText"/>
        <w:rPr/>
      </w:pPr>
      <w:r>
        <w:rPr>
          <w:rFonts w:ascii="IRNazanin" w:hAnsi="IRNazanin" w:eastAsia="IRNazanin"/>
          <w:color w:val="111111"/>
          <w:sz w:val="28"/>
          <w:sz w:val="28"/>
          <w:szCs w:val="28"/>
          <w:rtl w:val="true"/>
          <w:lang w:bidi="fa-IR"/>
        </w:rPr>
        <w:t>تارک دنیا و عزلت گزین نشان می دهد و در هنگام عمل جزء متمایلین به دنیا است، زرق و برق دنیا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گوید که زهد در دنیا را انتخاب کنید ولی وقتی موقعیتی برایش پیش می آید از آزمایش درست بیرون نمی آید پول دنیا، ریاست دنیا، شهوت دنیا حالش را تغییر می دهد، تا مادامی که م آن طرف میز ریاست به عنوان ارباب رجوع بود شعار می داد، متواضع بود، جواب سلام میداد، ارادتمند و مخلص بود از روی خوش و برخورد زیبایش لذت می بردی ولی همینکه پشت میز ریاست نشست همه 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چه قوه مغناطیسی است که در میز ریاست هست، حالا دیگر سرش را بالا نمی کند، جواب سلامت را نمی دهد، غرق در جاه و مقام زودگذر دنیا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نزدیکان خود را هم لا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می بینی پول دنیا چنین بلایی را بر سرشان می آورد تا مادامی که خانه ای محقر داشت وسیله نقلیه مدل پایین داشت اهل تواضع و حضور در محافل دینی و نماز اول وقت بود ولی همینکه آب زیر پوستش رفت و دنیا به او اقبال کرد، خانه وسیع شد، ماشین مدل بالای خارجی گردید و تیراژ اسکناس بالا رفت می بینی که ثعلبه زمان می شود دیگر رنگ و قیافه اش را در مسجد و محافل دینی نمی بینی و چنان دنیا زده شده که فرصت انجام نوافل و مستجبات و گاهی نعوذ بالله انجام واجبات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ظاهر زندگی دنیا آگاهند ولی از جهات آخرت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اینگونه ترسیم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دنیا چون تمثالی است که سر آن تکبر و چشم آن حرص و گوشش طمع و زبانش ریاء و دستش شهوت و پایش عجب و خو پسندی و قلبش غفلت و رنگش فنا و ثمره اش زوال و 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کسی که زندگی دنیا را دوست بدارد، تکبر برای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دنیا خوشش آید و پیش او پسندیده شود صفت حرص برای او حاصل گردد و اگر آن را بجوید و طلب کند طمع به سراغش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مدح و تعریف کند لباس ریاء به تن خود می کند و اگر آن را بخواهد خود پسندی در دل او برقرار می شود و هرگاه به آن تکیه و اعتماد کند دچار غفلت می شود و هرگاه شروع هم به جمع مال کند از انفاق آن بخل ورزد در نتیجه دنیا او را</w:t>
      </w:r>
    </w:p>
    <w:p>
      <w:pPr>
        <w:pStyle w:val="BookText"/>
        <w:rPr/>
      </w:pPr>
      <w:r>
        <w:rPr>
          <w:rFonts w:ascii="IRNazanin" w:hAnsi="IRNazanin" w:eastAsia="IRNazanin"/>
          <w:color w:val="111111"/>
          <w:sz w:val="28"/>
          <w:sz w:val="28"/>
          <w:szCs w:val="28"/>
          <w:rtl w:val="true"/>
          <w:lang w:bidi="fa-IR"/>
        </w:rPr>
        <w:t>آتش جای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أُعْطِيَ مِنْهَا لَمْ يَشْبَعْ وَ إِنْ مُنِعَ مِنْهَا لَمْ يَقْنَعْ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دنیا به او بدهند سیر نمی شود و اگر از او بگیرند قناعت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از جمله صفات زشتی است که مثل یک بیماری خطرناک وجود انسان را تباه می کند همان حالت بدی که امروزه سراغ بسیاری آمده دیده می شود که عده زیادی از مردم پا را از گلیم خود فراتر گذارده در نتیجه گرفتار ناراحتیهای روحی و پاچیدگی خانواده ها و از بین رفتن عزت و آبرو شده 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عزیز مبادا در کسب و تجارت تند حرکت کنی مبادا موسم آبروی چندین ساله پدر و مادر و خانواده خویش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اینگونه فکر مکن که چرا فلانی آن مقدار دارد و من ندارم پس من باید همانند او داشته باشم آیا حرص به جمع آوری مال دنیا به از بین رفتن عزت و آبروی چندین ساله خانواده می ارزد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دینی ما در هنگام دعا هیچگاه از خداوند زیاده نمی خواستند بلکه عرض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ارزُقنی الکِفایَهَ و القُنُوعَ و صِدق الیَقینَ فِی التَوَکُّلِ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به من كفاف و قناعت و درستی یقین را در توگل برخودت روزی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اندازه ای که محتاج خلق خدا نباشم و آنچه نیاز من هست برآورده گردد و راستی که چقدر لذت دارد که انسان بدهکار کسی نباشد، چک بی محل نکشیده، طلبکارها در خانه اش را نمی کوبند شب را راحت می خوابد و روز در نهایت رو سپیدی به محل کارش حضور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زیاه طلبی و حرص و ولع به جمع آوری ثروت دنیا بسیاری از مواقع مواجه با قرض و دین است و طبق بیان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ایاكُمُ وَ الدَّینَ، فَاِنَّهُ هَمٌّ بِاللّیل وَ ذُلٌّ بِالنّهارِ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بدهی به مردم غم و اندوه شب و ذلت در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باید با طلبکارها روبرو شود و خجالت بکشد و شب خوابش نمی برد چرا که غصه می خورد که فردا اگر نتوانم قرض خود را بدهم چه کنم؟</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بین هفت آفت دشوار گرفتار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فکر متوالی که برای بدنش زیان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زیادی که به پایان نخواهد رسید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تعبی که هرگز آسوده از آن نمی شود، مگر هنگام </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هراسی که جز ابتلا به آنچه از او می ترسد فایده 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بی جهت زندگی را بر او ناگوار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دقیقی در پیشگاه خداوند از او کشیده می شود که رهایی از آن نخواهد داشت مگر به عفو و بخشش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دردناکی که راه فرار از آن برایش نیست و نه چاره 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آنانکه روی دنیا با چشم عقل دیدند</w:t>
      </w:r>
    </w:p>
    <w:p>
      <w:pPr>
        <w:pStyle w:val="BookText"/>
        <w:rPr/>
      </w:pPr>
      <w:r>
        <w:rPr>
          <w:rFonts w:ascii="IRNazanin" w:hAnsi="IRNazanin" w:eastAsia="IRNazanin"/>
          <w:color w:val="111111"/>
          <w:sz w:val="28"/>
          <w:sz w:val="28"/>
          <w:szCs w:val="28"/>
          <w:rtl w:val="true"/>
          <w:lang w:bidi="fa-IR"/>
        </w:rPr>
        <w:t>چون صید تیرخورده از دام وی رمیدند</w:t>
      </w:r>
    </w:p>
    <w:p>
      <w:pPr>
        <w:pStyle w:val="BookText"/>
        <w:rPr/>
      </w:pPr>
      <w:r>
        <w:rPr>
          <w:rFonts w:ascii="IRNazanin" w:hAnsi="IRNazanin" w:eastAsia="IRNazanin"/>
          <w:color w:val="111111"/>
          <w:sz w:val="28"/>
          <w:sz w:val="28"/>
          <w:szCs w:val="28"/>
          <w:rtl w:val="true"/>
          <w:lang w:bidi="fa-IR"/>
        </w:rPr>
        <w:t>مرغان باغ جنت در کشتزار دنیا</w:t>
      </w:r>
    </w:p>
    <w:p>
      <w:pPr>
        <w:pStyle w:val="BookText"/>
        <w:rPr/>
      </w:pPr>
      <w:r>
        <w:rPr>
          <w:rFonts w:ascii="IRNazanin" w:hAnsi="IRNazanin" w:eastAsia="IRNazanin"/>
          <w:color w:val="111111"/>
          <w:sz w:val="28"/>
          <w:sz w:val="28"/>
          <w:szCs w:val="28"/>
          <w:rtl w:val="true"/>
          <w:lang w:bidi="fa-IR"/>
        </w:rPr>
        <w:t>دیدند دام پنهان از دانه دل بریدند</w:t>
      </w:r>
    </w:p>
    <w:p>
      <w:pPr>
        <w:pStyle w:val="BookText"/>
        <w:rPr/>
      </w:pPr>
      <w:r>
        <w:rPr>
          <w:rFonts w:ascii="IRNazanin" w:hAnsi="IRNazanin" w:eastAsia="IRNazanin"/>
          <w:color w:val="111111"/>
          <w:sz w:val="28"/>
          <w:sz w:val="28"/>
          <w:szCs w:val="28"/>
          <w:rtl w:val="true"/>
          <w:lang w:bidi="fa-IR"/>
        </w:rPr>
        <w:t>مردان حق ز دنیا بستند دیده دل</w:t>
      </w:r>
    </w:p>
    <w:p>
      <w:pPr>
        <w:pStyle w:val="BookText"/>
        <w:rPr/>
      </w:pPr>
      <w:r>
        <w:rPr>
          <w:rFonts w:ascii="IRNazanin" w:hAnsi="IRNazanin" w:eastAsia="IRNazanin"/>
          <w:color w:val="111111"/>
          <w:sz w:val="28"/>
          <w:sz w:val="28"/>
          <w:szCs w:val="28"/>
          <w:rtl w:val="true"/>
          <w:lang w:bidi="fa-IR"/>
        </w:rPr>
        <w:t>از نیک و بد گذشتند جز حق کسی ندیدند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عَنْ شُكْرِ مَا أُوتِيَ وَ يَبْتَغِي الزِّيَادَةَ فِيمَا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مباش از کسانی که از شکرگزاری نسبت به آنچه دریافت کرده عاجز است و به دنبال مال و ثروت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که ما از شکرگزاری نعمتهای الهی عاجزیم، وقتی نمی توانیم نعمتهای پروردگار را شماره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می توانیم شکر آنها را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قادر نیستیم شکر الطاف بیشمار حقتعالی را ادا کنیم العمده بلکه انبیاء نیز تقاضای توفیق و کمک پروردگار برای اداء شکر مواهب الهی را دارند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سلیمان عال در برابر نعمتها و تفضلات </w:t>
      </w:r>
    </w:p>
    <w:p>
      <w:pPr>
        <w:pStyle w:val="BookText"/>
        <w:rPr/>
      </w:pPr>
      <w:r>
        <w:rPr>
          <w:rFonts w:ascii="IRNazanin" w:hAnsi="IRNazanin" w:eastAsia="IRNazanin"/>
          <w:color w:val="111111"/>
          <w:sz w:val="28"/>
          <w:sz w:val="28"/>
          <w:szCs w:val="28"/>
          <w:rtl w:val="true"/>
          <w:lang w:bidi="fa-IR"/>
        </w:rPr>
        <w:t>فراوان حضرت باریتعالی قرار می گیرد، عرض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وَأَدْخِلْنِي بِرَحْمَتِكَ فِي عِبَادِكَ الصَّالِحِينَ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مرا توفیق شکر نعمتت که به من و پدرم عنایت کردی ده و مرا به انجام کارهای پسندیده ای که تو راضی باشی موفقی بدار و مرا به لطف و کرمت در صف بندگان صالحت داخل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شب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عایشه بود آنقدر عبادت پروردگار را بجا آورد که او به آن گرامی عرض کرد چرا این اندازه خود را به زحمت می اندازی در حالی که خداوند گناهان گذشته و آینده تو را بخشیده است؟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عائِشَةُ،ألا أكونُ عَبدًا 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نباشم بنده شاکر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باشد دفع علتهای دل</w:t>
      </w:r>
    </w:p>
    <w:p>
      <w:pPr>
        <w:pStyle w:val="BookText"/>
        <w:rPr/>
      </w:pPr>
      <w:r>
        <w:rPr>
          <w:rFonts w:ascii="IRNazanin" w:hAnsi="IRNazanin" w:eastAsia="IRNazanin"/>
          <w:color w:val="111111"/>
          <w:sz w:val="28"/>
          <w:sz w:val="28"/>
          <w:szCs w:val="28"/>
          <w:rtl w:val="true"/>
          <w:lang w:bidi="fa-IR"/>
        </w:rPr>
        <w:t>سوز دارد شاکر از سودای دل</w:t>
      </w:r>
    </w:p>
    <w:p>
      <w:pPr>
        <w:pStyle w:val="BookText"/>
        <w:rPr/>
      </w:pPr>
      <w:r>
        <w:rPr>
          <w:rFonts w:ascii="IRNazanin" w:hAnsi="IRNazanin" w:eastAsia="IRNazanin"/>
          <w:color w:val="111111"/>
          <w:sz w:val="28"/>
          <w:sz w:val="28"/>
          <w:szCs w:val="28"/>
          <w:rtl w:val="true"/>
          <w:lang w:bidi="fa-IR"/>
        </w:rPr>
        <w:t>شکر جان نعمت و نعمت چو پوست</w:t>
      </w:r>
    </w:p>
    <w:p>
      <w:pPr>
        <w:pStyle w:val="BookText"/>
        <w:rPr/>
      </w:pPr>
      <w:r>
        <w:rPr>
          <w:rFonts w:ascii="IRNazanin" w:hAnsi="IRNazanin" w:eastAsia="IRNazanin"/>
          <w:color w:val="111111"/>
          <w:sz w:val="28"/>
          <w:sz w:val="28"/>
          <w:szCs w:val="28"/>
          <w:rtl w:val="true"/>
          <w:lang w:bidi="fa-IR"/>
        </w:rPr>
        <w:t>از آنکه شکر آرد ترا تاکوی دوست</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مباش که عاجز است از اداء شکر آنچه بدو عطا شده و دنبال زیاده طلبی است و نعمتهای بیشتری را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 وَ لاَ يَنْتَهِي وَ يَأْمُرُ وَ لاَ يَأْتِي</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مباش از کسانی که مردم را از زشتیها نهی می کند ولی خود بدان عمل می کند و به خوبیها امر می کند و خود بدان عمل </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عالم بی عمل مباش که امر و نهی چنین عالمان هیچ تأثیری در مستمع ندارد و بر فرض هم که اثر بگذارد رسوائیش بیشتر است زیرا که فردا در صحنه قیامت شخص امر و نهی کننده و مشاهده می نماید که عده ای امر و نهی او را به اجرا در آورده و سعادتمند شده اند و راهی بهشت برین هستند ولی او باید در موقف قیامت بایستد و محاکمه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 لم تقولون ما لا تفعلون، كبر مقا عند اللير آن تقولوا ما لا تفعلون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اهل ایمان چرا چیزی به زبان می گویید که در مقام عمل خلاف آن انجام می دهید، این کار که بگویید و عمل نکنید که خداوند را سخت به خشم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را به کارهای نیک دستور می دهید ولی خودتان را فراموش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فقط خوبیها گفته شود و به دست نیاید و بدیها نمی شود و ترک نگردد آیا نتیجه ای جز بی اعتمادی و بی اعتباری گوینده در بر خواهد داشت و آیا می توان دلها را به مهر و معرفت پروردگار و اولیاء شکوفا کرد؟ بدون شک در صورت نبود عمل سخنان هر چه هم زیبا و موزون و در سطح بالای علمی باشد جز اضلال و اغوا اثری نخواهد داشت این اشخاص چون طیبانی هم هستند که برای دیگران نسخه های شفابخش مینویسند ولی علمی خود بیمارند و به دستورات خویش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بدین افراد می فرماید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دَائِكَ بُلُولٌ، أَمْ لَيْسَ مِنْ نَوْمَتِكَ يَقَظَةٌ؟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برای درد تو بهبودی نیست و یا برای خواب تو بیداری نخواهد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تَرْحَمُ مِنْ غَيْرِكَ فَلَرُبَّمَا تَرَى الضَّاحِيَ مِنْ حَرِّ الشَّمْسِ فَتُظِلُّهُ أَوْ تَرَى الْمُبْتَلَى بِأَلَمٍ يُمِضُّ جَسَدَهُ فَتَبْكِي رَحْمَةً لَهُ فَمَا صَبَّرَكَ عَلَى دَائِكَ وَ جَلَّدَكَ بِمُصَابِكَ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به جان خود رحم نمی کنی همانگونه برای دیگری دل می سوزانی؟ بساشخصی را در آفتاب می بینی بر او سایه می افکنی و یا کسی را به دردی گرفتار می بینی که درد تن او را میسوزاند و از راه مهربانی بر احوال او گریه میکنی پس چه چیز ترا به درد خویش شکیبا ساخته و بر مصیبتهایت توانا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أَشْقَي النَّاسِ مَنْ هُوَ مَعْرُوفٌ عِنْدَ النَّاسِ بِعِلْمِهِ مَجْهُولٌ بِعَمَلِهِ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پست ترین مردم آن کسی است که در میان مردم به علم و فضیلت شهرت پیدا کند ولی در مقام عمل مقصر و سست 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باعلمت اگر عمل برابر گردد</w:t>
      </w:r>
    </w:p>
    <w:p>
      <w:pPr>
        <w:pStyle w:val="BookText"/>
        <w:rPr/>
      </w:pPr>
      <w:r>
        <w:rPr>
          <w:rFonts w:ascii="IRNazanin" w:hAnsi="IRNazanin" w:eastAsia="IRNazanin"/>
          <w:color w:val="111111"/>
          <w:sz w:val="28"/>
          <w:sz w:val="28"/>
          <w:szCs w:val="28"/>
          <w:rtl w:val="true"/>
          <w:lang w:bidi="fa-IR"/>
        </w:rPr>
        <w:t>کام دو جهان تو را میسر گردد</w:t>
      </w:r>
    </w:p>
    <w:p>
      <w:pPr>
        <w:pStyle w:val="BookText"/>
        <w:rPr/>
      </w:pPr>
      <w:r>
        <w:rPr>
          <w:rFonts w:ascii="IRNazanin" w:hAnsi="IRNazanin" w:eastAsia="IRNazanin"/>
          <w:color w:val="111111"/>
          <w:sz w:val="28"/>
          <w:sz w:val="28"/>
          <w:szCs w:val="28"/>
          <w:rtl w:val="true"/>
          <w:lang w:bidi="fa-IR"/>
        </w:rPr>
        <w:t>مغرور مشو به آنکه خواندی ورقی</w:t>
      </w:r>
    </w:p>
    <w:p>
      <w:pPr>
        <w:pStyle w:val="BookText"/>
        <w:rPr/>
      </w:pPr>
      <w:r>
        <w:rPr>
          <w:rFonts w:ascii="IRNazanin" w:hAnsi="IRNazanin" w:eastAsia="IRNazanin"/>
          <w:color w:val="111111"/>
          <w:sz w:val="28"/>
          <w:sz w:val="28"/>
          <w:szCs w:val="28"/>
          <w:rtl w:val="true"/>
          <w:lang w:bidi="fa-IR"/>
        </w:rPr>
        <w:t>اندیش از آن دم که ورق برگردد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از کسانی که مردم را از زشتیها نهی می کند ولی خود بدان عمل می کند و به خوبیها امر می نماید و خود بدان عمل نمی کند؟ </w:t>
      </w:r>
    </w:p>
    <w:p>
      <w:pPr>
        <w:pStyle w:val="BookText"/>
        <w:rPr/>
      </w:pPr>
      <w:r>
        <w:rPr>
          <w:rFonts w:ascii="IRNazanin" w:hAnsi="IRNazanin" w:eastAsia="IRNazanin"/>
          <w:color w:val="111111"/>
          <w:sz w:val="28"/>
          <w:sz w:val="28"/>
          <w:szCs w:val="28"/>
          <w:rtl w:val="true"/>
          <w:lang w:bidi="fa-IR"/>
        </w:rPr>
        <w:t>یکبار مردی به همسر خود گفت از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 آیا من از شیعیان آنهایم؟ آن زن پرسید، حضرت 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به آنچه ما امر کرده ایم عمل می کنی و از آنچه نهی نموده ایم دوری می جوئی از شیعیان ما هستی وگرنه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زن برای شوهر خود نقل کرد، شوهر از شنیدن این پاسخ بسیار ناراحت واندوهگین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چگونه ممکن است انسان از گناه پاک باشد و از او خطایی سر نزده بنابراین در آتش جهتم جای خواهم داشت زیرا هرکه از شیعیان ایشان نباشد همیشه در جهنم است آن زن گفتار و ناراحتی شوهرش را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بزرگوار فرمود به شوهرت بگو آن طور که فکر کرده ای نیست زیرا شیعیان ما از بهترین مردمان بهشتند اما هر کس که ما را دوست بدارد و دوستان ما را نیز دوست داشته باشد و با دشمنانمان دشمن باشد، با قلب و زبان نیز تسلیم ما باشد شیعه ما نمی باشد در صورتی که با دستورات و نواهی ما مخالفت کند یا اینکه او نیز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پاک شدن از گناه یا به وسیله گرفتاریهای دنیا و یا به مصیبات و رنجهای قیامت و یا اینکه در طبقه اول جهتم کیفر خواهد شد و پس از آنکه پاک گردید به واسطه محبت ما را از آنجا نجات یافته در بهشت مسکن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الصَّالِحِينَ وَ لَا يَعْمَلُ عَمَلَهُمْ وَ يُبْغِضُ الْمُذْنِبِينَ وَ هُوَ أَحَدُهُمْ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مباش از کسانی که صالحان را دوست می دارد ولی کار آنها را انجام نمی دهد و باگنهکاران سر ستیز دارد و خود یکی از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می کند که فلانی آدم با تقوایی است ولی کار خوب آنها را بجا نمی آورد، چه مانعی دارد تو خود نیز مثل آنها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خوب بودن چقدر شیرین است، شایسته بودن، لایق بودن، انسان بودن مطابق با فطرت است تو هم شایسته و لایق و انسان شو و از خدا بخواه که از صالحین باشی که البته اکثر پیامبران یکی از دعاهایشان این بود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وَأَلْحِقْنِي بِالصَّالِحِينَ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پروردگارا ما را به صالحین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است که توصیف و سخن گفتن از صالحین کار پسندیده ای است ولی باید به دنبال آنان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الله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ذِکْرِ الصّالِحینَ تَنْزِلُ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سفينه البحار ج ا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هنگام گفتگو درباره صالحین رحمت الهی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یعنی توفیق یافتن به تبعیت از صالحین و مثل آنها شدن و مواظبت از لقمه از دیدگان از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مجلسی شرکت نکردن، اهل دروغ و تقلب و کلاهبرداری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نگویند که ما در عصری زندگی می کردیم که نمیشد صالح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تمام دورانها نمونه ها و مستوره هایی برای اتمام حجت از بین اقشار مختلف مردم دارد که کسی بهانه نیاورد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خجالت روز قیامت غیر قابل تحمل است که انسان بیند مهم گروهی حتی در سن جوانی پاک و پاکیزه زیست کردند و هم لي اینک در صف صالحان هستند و عازم به بهشت و فردوس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یَکُنْ لِلْحِسَابِ مَهُولَةٌ إِلَّا حَیَاءُ الْعَرْضِ عَلَى اللَّهِ تَعَالَى وَ فَضِیحَةُ هَتْکِ السِّتْرِ عَلَى الْمَخْفِیَّاتِ لَحَقٌّ لِلْمَرْءِ أَنْ لَا یَهْبِطَ مِنْ رُءُوسِ الْجِبَالِ وَ لَا یَأْوِیَ إِلَى عُمْرَانٍ وَ لَا یَأْکُلَ وَ لَا یَشْرَبَ وَ لَا یَنَامَ إِلَّا عَنِ اضْطِرَارٍ مُتَّصِلٍ بِالتَّلَفِ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در حساب روز قیامت هولی و ترسی به جز شرم و خجالت عرضه بر خدای تعالی و رسوایی پرده در شدن آدمی نبود همانا سزاوار بود که آدمی از سرکوه فرود نیاید و روی به آبادی نیاورد و به حکم اضطرار تا مرز تلف شدن نخورد و نیاشامد و خواب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بغفلت گذرانیده همه عمر عزیز</w:t>
      </w:r>
    </w:p>
    <w:p>
      <w:pPr>
        <w:pStyle w:val="BookText"/>
        <w:rPr/>
      </w:pPr>
      <w:r>
        <w:rPr>
          <w:rFonts w:ascii="IRNazanin" w:hAnsi="IRNazanin" w:eastAsia="IRNazanin"/>
          <w:color w:val="111111"/>
          <w:sz w:val="28"/>
          <w:sz w:val="28"/>
          <w:szCs w:val="28"/>
          <w:rtl w:val="true"/>
          <w:lang w:bidi="fa-IR"/>
        </w:rPr>
        <w:t>تا چه بودی و چه کردی عملت کووکدام</w:t>
      </w:r>
    </w:p>
    <w:p>
      <w:pPr>
        <w:pStyle w:val="BookText"/>
        <w:rPr/>
      </w:pPr>
      <w:r>
        <w:rPr>
          <w:rFonts w:ascii="IRNazanin" w:hAnsi="IRNazanin" w:eastAsia="IRNazanin"/>
          <w:color w:val="111111"/>
          <w:sz w:val="28"/>
          <w:sz w:val="28"/>
          <w:szCs w:val="28"/>
          <w:rtl w:val="true"/>
          <w:lang w:bidi="fa-IR"/>
        </w:rPr>
        <w:t>وای اگر پرده بیفتد که ز بس خجلت و شرم</w:t>
      </w:r>
    </w:p>
    <w:p>
      <w:pPr>
        <w:pStyle w:val="BookText"/>
        <w:rPr/>
      </w:pPr>
      <w:r>
        <w:rPr>
          <w:rFonts w:ascii="IRNazanin" w:hAnsi="IRNazanin" w:eastAsia="IRNazanin"/>
          <w:color w:val="111111"/>
          <w:sz w:val="28"/>
          <w:sz w:val="28"/>
          <w:szCs w:val="28"/>
          <w:rtl w:val="true"/>
          <w:lang w:bidi="fa-IR"/>
        </w:rPr>
        <w:t>همه بر جای عرق خون دل آید زمسام</w:t>
      </w:r>
    </w:p>
    <w:p>
      <w:pPr>
        <w:pStyle w:val="BookText"/>
        <w:rPr/>
      </w:pPr>
      <w:r>
        <w:rPr>
          <w:rFonts w:ascii="IRNazanin" w:hAnsi="IRNazanin" w:eastAsia="IRNazanin"/>
          <w:color w:val="111111"/>
          <w:sz w:val="28"/>
          <w:sz w:val="28"/>
          <w:szCs w:val="28"/>
          <w:rtl w:val="true"/>
          <w:lang w:bidi="fa-IR"/>
        </w:rPr>
        <w:t>می توانی که فرشته شوی از علم و عمل</w:t>
      </w:r>
    </w:p>
    <w:p>
      <w:pPr>
        <w:pStyle w:val="BookText"/>
        <w:rPr/>
      </w:pPr>
      <w:r>
        <w:rPr>
          <w:rFonts w:ascii="IRNazanin" w:hAnsi="IRNazanin" w:eastAsia="IRNazanin"/>
          <w:color w:val="111111"/>
          <w:sz w:val="28"/>
          <w:sz w:val="28"/>
          <w:szCs w:val="28"/>
          <w:rtl w:val="true"/>
          <w:lang w:bidi="fa-IR"/>
        </w:rPr>
        <w:t>لیکن از همت دون ساختهای باددودام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يُبْغِضُ الْمُذْنِبِينَ وَ هُوَ أَحَدُهُمْ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از جمله کسانی که از گنهکاران متنفر است ولی خود یکی از آنهاست اگر گناه بد است برای توهم بد است گاهی ماگناه اهل گناه را زیر ذره بین میگذاریم و آشکار می کنیم، یکبار به سراغ خود نمی رویم که بینیم چه کارهایم دائم در مقام مکرم غیبت و عیبجویی از این و آن هستیم اما کمتر به عیبهای خود می پردازیم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از مسجد عازم منزل بودم دو نفر در سر راه حقیر و ایستادند و در حالی که اشک می ریختند گفتند یکی از ماشب </w:t>
      </w:r>
    </w:p>
    <w:p>
      <w:pPr>
        <w:pStyle w:val="BookText"/>
        <w:rPr/>
      </w:pPr>
      <w:r>
        <w:rPr>
          <w:rFonts w:ascii="IRNazanin" w:hAnsi="IRNazanin" w:eastAsia="IRNazanin"/>
          <w:color w:val="111111"/>
          <w:sz w:val="28"/>
          <w:sz w:val="28"/>
          <w:szCs w:val="28"/>
          <w:rtl w:val="true"/>
          <w:lang w:bidi="fa-IR"/>
        </w:rPr>
        <w:t>گذشته پدر را که حدود یک هفته پیش فوت شده در خواب دیده که چون چهارپایان راه می رود و زبانی به اندازه اندامش دارد و تقاضای آب میکند و گاهی زبانش را داخل تشت آب فرو می کند ولی رفع عطش از از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پدر شما درباره اهل ایمان و بزرگان بدگویی و نمی کرد و غیبت و تهمت نمیزد؟ پاسخ دادند آری شب و روز و به هر مناسبتی فحش و ناسزا و بدگویی پشت سر آنان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آنچه شما در خواب دیدید یک نمونه از عذاب برزخی این نوع انسانهاست که مالک زبانشان نیستند و هر چه بخواهند بدون مدرک و دلیل در غیاب اهل ایمان و صالحان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الْمَوْتَ لِكَثْرَةِ ذُنُوبِهِ وَ يُقِيمُ عَلَى مَا يَكْرَهُ الْمَوْتَما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مباش از کسانی که از مرگ بیزار است زیرا که زیاد گناه کرده و بر چیزی پایداری است که باعث کراهت او از مرگ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از مرگ و جهان آخرت بیزارند؟ شاید علت عمده آن ممانعت مرگ از ادامه گناهان و لغزشهای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اجازه نمی دهد که اینها برای همیشه به معصیت و نافرمانی حضرت معبود مشغول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انسان می خواهد که همواره مقابلش باز باشد، کسی مانع و مزاحم ادامه جنایات زشتکاریهایش نشود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هم وقتی متوجه گناهان بسیار خویش می شود از مردن متنفر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چاره دارد و چاره توبه قبل از مرگ است و تا آثار مرگ هویدا نگشته باید توبه کرد که در هنگام مرگ </w:t>
      </w:r>
    </w:p>
    <w:p>
      <w:pPr>
        <w:pStyle w:val="BookText"/>
        <w:rPr/>
      </w:pPr>
      <w:r>
        <w:rPr>
          <w:rFonts w:ascii="IRNazanin" w:hAnsi="IRNazanin" w:eastAsia="IRNazanin"/>
          <w:color w:val="111111"/>
          <w:sz w:val="28"/>
          <w:sz w:val="28"/>
          <w:szCs w:val="28"/>
          <w:rtl w:val="true"/>
          <w:lang w:bidi="fa-IR"/>
        </w:rPr>
        <w:t>توبه نیز پذیرفته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تمام عمر به کارهای زشت مشغول باشد تا مرگ را ملاحظه کند در آن ساعت پشیمان شده گوید اکنون توبه کردم توبه اش پذیرفته نخواهد شد همان طور که هر کس کافر بمیرد نیز توبه اش قبول نیست برای اینها عذابی دردناک آماده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درمان نفرت از مرگ است وقتی انسان طلب عفو و و مغفرت از پیشگاه پروردگار مهربان می کند و به طور جدی در مقابل جبران گذشتها بر می آید دیگر از مرگ بیزار نخواهد بود و بلکه مرگ را پل پیروزی و کلید سعادت و نیکبختی جهان آخرت میداند مولا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 أَنْتُمْ فِي نَفَسِ الْبَقَاءِ، وَ الصُّحُفُ مَنْشُورَةٌ وَ التَّوْبَةُ مَبْسُوطَةٌ، وَ الْمُدْبِرُ يُدْعَى وَ الْمُسِيءُ يُرْجَى، قَبْلَ أَنْ يَخْمُدَ الْعَمَلُ وَ يَنْقَطِعَ الْمَهَلُ وَ يَنْقَضِيَ الْأَجَلُ وَ يُسَدَّ بَابُ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خطبة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کنید تا زنده هستید و نفس بالا می آید و نامۂ اعمال گشوده و در توبه باز است و آنکه قهر کرده دعوت می شود و به گنهکار ہم امیدواری می دهند، پیش از آنکه چراغ عمل خاموش شود و این فرصت از دست برود و مدت بسرآید و در توبه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امید عاطفتی از جانب دوست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کردم جنایتی و امیدم به عفو اوست </w:t>
      </w:r>
    </w:p>
    <w:p>
      <w:pPr>
        <w:pStyle w:val="BookText"/>
        <w:rPr/>
      </w:pPr>
      <w:r>
        <w:rPr>
          <w:rFonts w:ascii="IRNazanin" w:hAnsi="IRNazanin" w:eastAsia="IRNazanin"/>
          <w:color w:val="111111"/>
          <w:sz w:val="28"/>
          <w:sz w:val="28"/>
          <w:szCs w:val="28"/>
          <w:rtl w:val="true"/>
          <w:lang w:bidi="fa-IR"/>
        </w:rPr>
        <w:t>دانم که بگذرد ز سرجرم من که او</w:t>
      </w:r>
    </w:p>
    <w:p>
      <w:pPr>
        <w:pStyle w:val="BookText"/>
        <w:rPr/>
      </w:pPr>
      <w:r>
        <w:rPr>
          <w:rFonts w:ascii="IRNazanin" w:hAnsi="IRNazanin" w:eastAsia="IRNazanin"/>
          <w:color w:val="111111"/>
          <w:sz w:val="28"/>
          <w:sz w:val="28"/>
          <w:szCs w:val="28"/>
          <w:rtl w:val="true"/>
          <w:lang w:bidi="fa-IR"/>
        </w:rPr>
        <w:t>ا گر چه پری و شست ولیکن فرشته خوست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يُقِيمُ عَلَى مَا يَكْرَهُ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چیزی که باعث کراهت او از مرگ شده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چه چیزهایی عامل کراهت از مرگ می شود، آن عوامل را نخست در وجود خویش شناسایی کنیم و سپس در مقام ریشه کنی واضمحلال آنها بر آئیم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سَقِمَ ظَلَّ نَادِماً وَ إِنْ صَحَّ أَمِنَ لَاهِياً يُعْجَبُ بِنَفْسِهِ إِذَا عُوفِيَ وَ يَقْنَطُ إِذَا ابْتُلِي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مباش از کسانی که اگر بیمار شود همواره در ندامت است و اگر سلامتی یابد سرگرم خوشگذرانی میگردد و به خاطر تندرستی گرفتار غرور می شود و هنگام گرفتاری مأیوس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بیماری و قدردانی سلامتی دو موضوع مهم برای حفظ ایمان و خارج شدن از سر حد اعتدال است، اینکه انسان در هنگام بیماری شکایت ننماید و چیزی به زبان جاری نکند که از قدر و منزلتش بکاهد و یا در هنگام سلامتی غافل از این نعمت بزرگ الهی نباشد به خوشگذرانیهای نامشروع و پایکوبی و عربده جویی نیافتد بلکه شکر و سپاس نعمت سلامتی را به درگاه الهی بجا آورد اینها همان حالت اعتدال و روشن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در مرض و قدردانی هنگام سلامتی وظیفه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أَذَقْنَا النَّاسَ رَحْمَةً فَرِحُوا بِهَا وَإِنْ تُصِبْهُمْ سَيِّئَةٌ بِمَا قَدَّمَتْ أَيْدِيهِمْ إِذَا هُمْ يَقْنَطُونَ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از لطف خود رحمتی به آنها چشانیم شاد می شوند و اگر رنج و بلائی از نتیجه کارهای خود ببینند به کلی مأیوس </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تا یک تب میکنند و مختصر کسالتی سراغشان می آید ناله و فریادشان بلند می شود و حالت یأس و نومیدی به آنان دست میدهد و وقتی خداوند سلامتی و صحت را به آنها بر و می گرداند شروع به تاختن میکنند و فراموش می نمایند که با یک تب چه شکوه هایی می کردند و طاقت کسالت مختصر را هم نداشتند عوض آنکه شکر نعمت سلامتی را بجا آوردند می بینی که به بیان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 بِنَفْسِهِ إِذَا عُوفِيَ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عجب و بلند پروازی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چیز خطرناکی است دین و ایمان انسان را نابود میکند، باعث کم کاری و توقف آدمی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 یَمنَعُ الازدِیادَ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باعث توقف و کم کاری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p>
    <w:p>
      <w:pPr>
        <w:pStyle w:val="BookText"/>
        <w:rPr/>
      </w:pPr>
      <w:r>
        <w:rPr>
          <w:rFonts w:ascii="IRNazanin" w:hAnsi="IRNazanin" w:eastAsia="IRNazanin"/>
          <w:color w:val="111111"/>
          <w:sz w:val="28"/>
          <w:sz w:val="28"/>
          <w:szCs w:val="28"/>
          <w:rtl w:val="true"/>
          <w:lang w:bidi="fa-IR"/>
        </w:rPr>
        <w:t xml:space="preserve">هر وقت به چیزی از بزرگی و اقتدار که تو در آنی تو را خوش آید و بر خود پسندی ات بیفزاید و نمایش و خیال پر شکوهی در تو پیدا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اِلی عِظَمِ مُلْکِ اللّهِ فَوْقَکَ، وَ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بزرگی و قدرت خدا بنگر از چیزهایی که نفس تو قادر بر آن نیست زیرا این کار تو را از سرکشی به افتادگی و نرمی مسلم کشاند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دیده می شود پدر خانواده سر سفره غذا می نشیند سر تا سر سفره چند داماد و عروس فرزندان و نوه هایش نشسته اند گرفتار عجب می شود که این منم که یک چنین وضعی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کیست مثل من، در حالی که باید بگوید پروردگارا من کسی و چیزی نیستم هر چه هست از لطف و کرم تو است، اگر عافیت و سلامتی است، اگر کثرت اولاد و فرزندان است اگر اقبال دنیا و روزی فراوان است همگی از بذل و کرم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لطیفُ إرحَم عَبدَکَ الضّعیفَ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لطیف به این بنده ضعیف ترحمی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زیبایی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شکستن عجب و بلند پروازی ما در دعای شریف مکارم الاخلاق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 وَ لَا تَرْفَعْنِی فِی النَّاسِ دَرَجَةً إِلَّا حَطَطْتَنِی عِنْدَ نَفْسِی مِثْلَهَا، وَ لَا تُحْدِثْ لِی عِزّاً ظَاهِراً إِلَّا أَحْدَثْتَ لِی ذِلَّةً بَاطِنَةً عِنْدَ نَفْسِی بِقَدَرِهَا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مرا در بین مردم درجهای بالا مبر مگر آنکه پیش خودم مرا پایین آوری و برایم ایجاد مکن یک عزت ظاهری را مگر آنکه به همان اندازه در درونم فروتنی و کوچکی ایجاد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اگر به سراغ اعمال شایسته و عبادات آید مثل یک میکرب بدخیم به سرعت عمل را ضایع می کند و تمام زحمات و رنج طاعت را بی ثمر میگذارد همان گرامی در همان دعا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عَبِّدْنِی لَکَ وَ لَا تُفْسِدْ عِبَادَتِی بِالْعُجْبِ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مرا توفيق بندگی ده و مرا بنده خود کن و عباداتم را به وسیله عجب فاسد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سَيِّئَةٌ تَسُوءُكَ خَيْرٌ مِنْ حَسَنَةٍ تُعْجِبُكَ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گناهی که باعث شرمندگی و توبه تو شود نزد خداوند تبارک و تعالی بهتر است از کار خوبی که ترا به عجب و خودپسندی وا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اَصَابَهُ بَلَاءٌ دَعَا مُضْطَرّاً وَ اِنْ نَالَهُ رَخَاءٌ اَعْرَضَ مُغْتَرّاً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مباش از کسانی که وقتی مصیبتی به وی وارد می شود به زاری خدا را می خواند و اگر امیدی به او روی آورد از حق بر او می گردد در حالی که اسیر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فقط در هنگام درد و بلا باید خدا را بخوانیم و در هنگام خوشی و نعمت اسیر غرور شویم؟</w:t>
      </w:r>
    </w:p>
    <w:p>
      <w:pPr>
        <w:pStyle w:val="BookText"/>
        <w:rPr/>
      </w:pPr>
      <w:r>
        <w:rPr>
          <w:rFonts w:ascii="IRNazanin" w:hAnsi="IRNazanin" w:eastAsia="IRNazanin"/>
          <w:color w:val="111111"/>
          <w:sz w:val="28"/>
          <w:sz w:val="28"/>
          <w:szCs w:val="28"/>
          <w:rtl w:val="true"/>
          <w:lang w:bidi="fa-IR"/>
        </w:rPr>
        <w:t>هنر آنجاست که شخص در ناز و نعمت باشد و هیچ مشکل اقتصادی و ناراحتی نداشته باشد روی به خدا آورد و از صمیم قلب بدون هیچ توقعی بلکه فقط از روی عشق و ارادت حضرت معبود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شود که عامل مؤثر در سوز و شور ما در درگاه الهی گرفتاریهای مادی باشد چندان ارزشی ندارد، ارزش آنجاست که چون شعیب پیامبر نه از ترس دوزخ و نه از شوق بهشت در پیشگاه الهی تضرع و زاری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آقایی تازه وارد در جمع مستمعین حاضر در مسجد حضور یافت در چند جلسه مشاهده کردیم که همینکه سخنران شروع به ذکر مصائب اهلبیتش میکند او با صدای بلند ناله سر میدهد و به قول معروف باعث گرمی مجلس می شود پیش خود گفتیم عجب شور و نوا و حال خوشی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دو یا سه جلسه بود که او را جلب کردند و تحویل مأمورین انتظامی هم دادند پرسیدیم قضیه از چه قرار است گفتند این آقاکلاهبردار بوده و مال و ثروت عده زیادی را تصاحب کرده و مالباختگان از حضور وی در این محفل مطلع شده و او را تحویل مأمورین و داده اند، ما با خبر شدیم که این شخص آن گریه و زاری و فریادها </w:t>
      </w:r>
    </w:p>
    <w:p>
      <w:pPr>
        <w:pStyle w:val="BookText"/>
        <w:rPr/>
      </w:pPr>
      <w:r>
        <w:rPr>
          <w:rFonts w:ascii="IRNazanin" w:hAnsi="IRNazanin" w:eastAsia="IRNazanin"/>
          <w:color w:val="111111"/>
          <w:sz w:val="28"/>
          <w:sz w:val="28"/>
          <w:szCs w:val="28"/>
          <w:rtl w:val="true"/>
          <w:lang w:bidi="fa-IR"/>
        </w:rPr>
        <w:t>را به خاطر درد پنهان خود داشت و استغاثه می کرد که او را جلب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بهتر نیست که ناله و زاری در خانه خدا و گریه کردن بر مصائب اهلبیت با انگیزه مادی و خواسته های دنیایی مخلوط نگردد و فقط خدا را به خاطر خودش بخواهیم، اهلبیت را بخاطر خودشان بخواهیم برید عجلی می گوید در محضر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مسافری از خراسان که آن راه دور را پیاده طی کرده بود به حضور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پاهایش را که از کفش در آورد شکافته و ترک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من را نیاورد از آنجا که آمدم مگر عشق و دوستی شما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اگر سنگی ما را دوست بدارد خداوند آن را با ما محشور کند و قرین گرداند و آیا دین غیر از محبت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انگیزه خود در بندگی پروردگار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أَعْبُدُهُ حُبّاً با لَهُ عَزَّ و جلَّ و هِيَ عِبادَةُ الأحرارِ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الصلوة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من خدای بزرگ را به خاطر محبتی که به او دارم می پرستم و اینگونه عبادت مخصوص آزادگان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تَغْلِبُهُ نَفْسُهُ عَلَى مَا يَظُنُّ وَ لَا يَغْلِبُهَا عَلَى مَا يَسْتَيْقِنُ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مباش از کسانی که نفس اماره در انجام گمانها و توهمات بر او و هم چیره است و درباره آنچه که یقین دارد در مسلط شدن بر نفس ال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ما اسیر خیالات و توهمات خویش هستیم و به آنچه را که حتمی و یقینی است در مهار نفسانیات خویش </w:t>
      </w:r>
    </w:p>
    <w:p>
      <w:pPr>
        <w:pStyle w:val="BookText"/>
        <w:rPr/>
      </w:pPr>
      <w:r>
        <w:rPr>
          <w:rFonts w:ascii="IRNazanin" w:hAnsi="IRNazanin" w:eastAsia="IRNazanin"/>
          <w:color w:val="111111"/>
          <w:sz w:val="28"/>
          <w:sz w:val="28"/>
          <w:szCs w:val="28"/>
          <w:rtl w:val="true"/>
          <w:lang w:bidi="fa-IR"/>
        </w:rPr>
        <w:t>و ناتوان هستیم به وعده های پوچ دنیا دل می بندیم به وعده های یقینی قیامت بی اعتنا می باشیم قرآن در توصیف این طرز تفکر و برداشت از واقعیتها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يَتَّبِعُونَ إِلَّا الظَّنَّ وَمَا تَهْوَى الْأَنْفُسُ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چیزی جز ظن و گمان و هوای نفس خود را پیروی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إِنَّ وَعْدَ اللَّهِ حَقٌّ وَالسَّاعَةُ لَا رَيْبَ فِيهَا قُلْتُمْ مَا نَدْرِي مَا السَّاعَةُ إِنْ نَظُنُّ إِلَّا ظَنًّا وَمَا نَحْنُ بِمُسْتَيْقِنِينَ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به شما گفته می شود که وعده خدا حق است و درباره قیامت هیچ شک و تردیدی نیست، گفتید ما نمی دانیم قیامت چیست ما فقط یک ظن و خیالی به قیامت داریم و ما به و آن یقین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اینها در نخستین شب بعد از مرگ و برخورد با منکر و نکیر و فرشته رومان وقتی مورد بازپرسی و مؤاخذه قرار گرفتند به مرتبه یقین خواهند رسید و تمامی وعده های الهی را باور خواهند کرد و همه اش حسرت می خورند که چرا در دنیا برای جهان آخرت خویش کاری نکردند و وعده های پروردگار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لَعَلِّي أَعْمَلُ صَالِحًا فِيمَا تَرَكْتُ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مرا به دنیا باز گردان تا شاید برای جبران گذشته کار و هم خوب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شنود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كَلِمَةٌ هُوَ قَائِلُهَا وَمِنْ وَرَائِهِمْ بَرْزَخٌ إِلَى يَوْمِ يُبْعَثُونَ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چنین است این سخنی است که وی می گوید در حالی </w:t>
      </w:r>
    </w:p>
    <w:p>
      <w:pPr>
        <w:pStyle w:val="BookText"/>
        <w:rPr/>
      </w:pPr>
      <w:r>
        <w:rPr>
          <w:rFonts w:ascii="IRNazanin" w:hAnsi="IRNazanin" w:eastAsia="IRNazanin"/>
          <w:color w:val="111111"/>
          <w:sz w:val="28"/>
          <w:sz w:val="28"/>
          <w:szCs w:val="28"/>
          <w:rtl w:val="true"/>
          <w:lang w:bidi="fa-IR"/>
        </w:rPr>
        <w:t>که در ورای آنها عالم برزخ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دیگر فرصت بازگشت به دنیا نیست و زمانی از خواب غفلت بیدار شدی که کار از کار گذشته و کار کردن منقطع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یکی از علماء ربانی و صمدانی برای خود قبری حفر کرده بودگاهی که مجذوب دنیا و زرق و برق آن می شد و گرفتار غفلت میگردید داخل قبر میشد و می 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لَعَلِّي أَعْمَلُ صَالِحًا فِيمَا تَرَكْتُ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جابر می خاست و می گفت حالا دعایت مستجاب شد و خداوند تو را به دنیا بازگرداند مشغول به کارهای پسندیده شو و از فرصتها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لَیلَهٍ اِلّا وَ مَلَکُ المَوتِ یُنادی یا اَهلَ القُبُورِ لِمَن تَغبِطُونَ الیَومَ وَ قَد عایَنتُم هَولَ المُطَّلَعِ، فَیَقُولُ المَوتی اِنَّما نَغبِطُ المُؤمِنینَ فی مَساجِدِهِم لِاَنَّهُم یُصَلُّونَ وَ لا نُصَلّی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شبی نیست که جناب عزرائیل به ساکنین در قبرها میگوید برای چه شما غبطه می خورید در حالی که هول مطلع را پشت سر گذاشتید و پردها از برابر چشمانتان کنار رفته؟ پاسخ میدهند ما به حال مؤمنینی غبطه می خوریم که در مساجدشان به نماز می ایستند ولی ما دیگر نمی توانیم نماز بخوانیم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قدر از همسایگان مسجد و کسانی که محل کارشان به مسجد نزدیک است می شناسیم که بانک اذان را می شنوند و در علمی صف جماعت و نماز اول وقت شرکت نمی کنند و شاید بعضی در تمامی عمر یکبار حضور در صفوف نماز جماعت مسجد </w:t>
      </w:r>
    </w:p>
    <w:p>
      <w:pPr>
        <w:pStyle w:val="BookText"/>
        <w:rPr/>
      </w:pPr>
      <w:r>
        <w:rPr>
          <w:rFonts w:ascii="IRNazanin" w:hAnsi="IRNazanin" w:eastAsia="IRNazanin"/>
          <w:color w:val="111111"/>
          <w:sz w:val="28"/>
          <w:sz w:val="28"/>
          <w:szCs w:val="28"/>
          <w:rtl w:val="true"/>
          <w:lang w:bidi="fa-IR"/>
        </w:rPr>
        <w:t>و نداشته اند ولی متأسفانه مجلس ترحیم همان شخص مسجد ندیده را در مسجد بر پا می کنند و این خیلی زشت است که کسی در تمامی دوران زندگی به نماز جماعت مساجد شرکت نکرده باشد ولی مجلس مرگش را در مسجد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و در عالم برزخ مکرر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برگردان؟ پاسخی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w:t>
      </w:r>
    </w:p>
    <w:p>
      <w:pPr>
        <w:pStyle w:val="BookText"/>
        <w:rPr/>
      </w:pPr>
      <w:r>
        <w:rPr>
          <w:rFonts w:ascii="IRNazanin" w:hAnsi="IRNazanin" w:eastAsia="IRNazanin"/>
          <w:color w:val="111111"/>
          <w:sz w:val="28"/>
          <w:sz w:val="28"/>
          <w:szCs w:val="28"/>
          <w:rtl w:val="true"/>
          <w:lang w:bidi="fa-IR"/>
        </w:rPr>
        <w:t xml:space="preserve">در ادامه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وَيُؤتونَ الزَّكاةَولا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زکات می پردازند ولی ما دیگر قادر به پرداخت زکات نیستیم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يصومون رمضان ولا نصوموا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رمضان می آید روزه می گیرند ولی ما نمی توانیم روزه بگیریم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وَيَتَصَدَّقُونَ نحن َلَا نَتَصَدَّقُ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صدقه می دهند ولی ما نمی توانیم صدقه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يَذْكُرُونَ اللَّهَ کَثِیرًا نَذكُرِ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ذکر خدا را فراوان می گویند ولی ما قادر به ذکر گفتن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حَسْرَتَنَا عَلَى مَا فَرَّطْنَا فِيهَا وَهُمْ يَحْمِلُونَ أَوْزَارَهُمْ عَلَى ظُهُورِهِمْ أَلَا سَاءَ مَا يَزِرُونَ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در صحنه قیامت قرار میگیرند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از آنچه در دنیا افراط کردیم و بار گناهان خویش بر پشت کشند، آری بد بار سنگینی را بر دوش می کشند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عَلي غَيْرهِ بِأَدْني مِنْ ذَنْبِهِ وَ يَرْجُو نَفْسَهُ بِأَكْثَرَ مِنْ عَمَلِهِ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مباش از کسانی که از گناهی که دیگری مرتکب می شود نگران است و برای خود مزدی بیشتر از عملی که انجام داده و امیدوار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استَغنى بَطِرَ و فُتِنَ ، و إنِ افتَقَرَ قَنَطَ و 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مباش از کسانی که وقتی بی نیاز می شود طغیان می کند و فتنه بر پا می دارد و وقتی ندار میگردد مأیوس و سست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هم اینگونه نظر می 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 أَنْ رَآهُ اسْتَغْنَى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طغیان کند هنگامی که احساس بی نیازی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تهذیب نفس کند و ظرفیت خود را در برابر اقبال دنیا بیشتر کند گرفتار طغیان و سرکشی نخواهد شد چنانکه به عنوان نمونه بودند و هستند کسانی که با داشتن ثروت فراوان و امکانات مادی همچنان عبدی خاضع و خاشع باقی مانده و از آنچه خداوند بدانها عنایت فرموده در راه خدا انفاق می کنند و هیچگاه دنیا و زرق و برق آن حال آنها را تغییر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 ظرفیتها هستند که با یک تغییر و تحول در زندگی و توسعه ثروت خود را گم می کنند و سر به طغیان می زنند در حالی که بندگان مخلص خدا باور دارند که همه فقیران درگاه اویند و آنچه در اختیارشان هست همگی عاریه و موقت است و روزی باید همه را بگذارند و بروند و از این دنیا فقط سه قطعه پارچه سپید سهم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 يومٌ علَيكَ ، فإذا كانَ لَكَ فلا تَبطَرْ ، و إذا كانَ علَيكَ فاصبِر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 و مواعظ شماره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نفع توست و یک روز به ضرر تو آن روزی که به نفع توست طغیان مکن و آن روزی که به ضرر </w:t>
      </w:r>
    </w:p>
    <w:p>
      <w:pPr>
        <w:pStyle w:val="BookText"/>
        <w:rPr/>
      </w:pPr>
      <w:r>
        <w:rPr>
          <w:rFonts w:ascii="IRNazanin" w:hAnsi="IRNazanin" w:eastAsia="IRNazanin"/>
          <w:color w:val="111111"/>
          <w:sz w:val="28"/>
          <w:sz w:val="28"/>
          <w:szCs w:val="28"/>
          <w:rtl w:val="true"/>
          <w:lang w:bidi="fa-IR"/>
        </w:rPr>
        <w:t>تو است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هر دو حالت بی نیازی و فقر ما را امتحان میکند و چه بسیار انسانها که در هر دو حالت پیروز و موفق از امتحان بیرون آمدند و تن به خواست پروردگار دادند و در بی نیازی طغیان نکردند و در فقر شکیبایی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الفَقرِ مَعَ العِزِّ أجمَلُ مِنَ الغِنى مَعَ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شکیبایی بر نداری هنگامی که همراه باعزت باشد زیباتر است از ثروت و بی نیازی همراه با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مَنْقُوصٍ رَابِحٍ وَ مَزِيدٍ خَاسِرٍ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انسانهایی که نواقصی در زندگی دارند ولی سود برده اند و چه بسیار مردمی که مال فراوان دارند و زیان برده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إِذَا عَمِلَ وَ يُبَالِغُ إِذَا سَأَلَ إِنْ عَرَضَتْ لَهُ شَهْوَةٌ أَسْلَفَ الْمَعْصِيَةَ وَ سَوَّفَ التَّوْبَةَ وَ إِنْ عَرَتْهُ مِحْنَةٌ انْفَرَجَ عَنْ شَرَائِطِ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مباش از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کاری را انجام دهد ناقص بجا می آورد و هرگاه درخواستی کند بسیار خواهد و چون شهوت بر او غلبه کرد گناه را مقدم دارد و توبه را عقب اندازد و همینکه رنجی به او رسد از دستورات شرع مقدس دوری جوید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نکات این فراز از موعظه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لم است از کار را ناقص انجام دادن و کم کاری و توقع خلاف آن از دیگران، مقدم داشتن گناه و تأخیر توبه و دوری از شرع مقدس و در هنگام رنج و مصیبت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موضوع اول نقصان در کار و کم کاری، هنگامی که فرد یا افرادی کاری را به عهده می گیرند وظیفه شرعی و انسانی ایجاب می کند که آن کار را تمام و کمال انجام دهند و چیزی را کم نگذارند که برای مصرف کننده باعث مشکلات و گرفتاری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تعالي يُحِبُّ مِنَ العامِلِ إذا عَمِلَ أن يُحسِنَ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دوست می دارد که آنکه کاری را انجام دهد درست و نیکو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فرزند رسول خدا از دنیا رفت رسول خدا دید که نقصی در قبر است با دست مبارک قبر را درست کرد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عَمِلَ اَحَدُكُم عَمَلاً فَليُتْقَنْ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یکی از شما کاری را انجام می دهد باید مطمئن به درستی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برای شخص دیگری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لَأَعلَمُ أنَّهُ سَیبلی و یصِلُ إلَیهِ البِلی، ولکنَّ اللّهَ تَعالی یحِبُّ عَبدا إذا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میدانم که به طور قطع این مکان آسیب می بیند و گرفتار حوادث می شود ولکن خداوند دوست دارد وقتی بنده اش کاری را انجام میدهد محکم کاری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روایت وسایل الشیعه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فرمایش خود فرمود مباش از کسانی که هرگاه درخواستی کند بسیار خواهد، یعنی همان طور که نمی خواهی کار مورد سفارش تو را ناقص و ناتمام به تو تحویل دهند تو نیز کارهایی که به عهده ات هست ناقص و ناتمام انجام </w:t>
      </w:r>
    </w:p>
    <w:p>
      <w:pPr>
        <w:pStyle w:val="BookText"/>
        <w:rPr/>
      </w:pPr>
      <w:r>
        <w:rPr>
          <w:rFonts w:ascii="IRNazanin" w:hAnsi="IRNazanin" w:eastAsia="IRNazanin"/>
          <w:color w:val="111111"/>
          <w:sz w:val="28"/>
          <w:sz w:val="28"/>
          <w:szCs w:val="28"/>
          <w:rtl w:val="true"/>
          <w:lang w:bidi="fa-IR"/>
        </w:rPr>
        <w:t>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 مولا مقدم داشتن گناه و تأخیر توبه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تسویف در لغت به معنای امروز و فردا کردن است کسی که گناه را مقدم می دارد توبه را تأخیر می اندازد چه تضمینی در کار است که مرگ ناگهانی به سراغش نیاید و فرصت توبه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برای یکی از یاران خود نوشت که در باقیمانده از عمرت برای جهان آخرت خویش تدارک کن و نگو فردا و فرداها انجام می دهم که بسیاری از مردم قبل از تو بخاطر همین تأخیر انداختن و امروز و فردا کردن خود هلاک شدند و فرمان الهی در حالی که آنان غافل بودند به سراغشان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التَّوبةِ اغْتِرارٌ ، و طُولُ التّسْويفِ حَيْرَةٌ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تأخیر انداختن توبه سبب غرور و فریب انسان می شود و طولانی کردن تسویف باعث حیرت و سرگردانی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توبه شعبه ای از فضل و کرم الهی و دری از درهای رحمت پروردگار است راستی اگر این در توبه بسته بود هیچ کس طعم رستگاری را نمی چشید و روی سعادت را به خود نمیدیدید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ثمره توبه محبوبیت نزد پروردگار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گناه توبه کننده تبدیل به حسنه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الله باعث می شود که زنگار گناه از دلها پاک شده و به جایش نور طاعت و بندگی حضرت معبود می آید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خداوند بشارت میدهد که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کسانی که از گناه توبه کند و با ایمان به خداوند کارهای شایسته بجا آورند آنگاه پروردگار گناهان آنها را تبدیل به ثواب کند زیرا که خداوند بخشنده و مهربان است توبه کننده ها مشمول دعای فرشتگان می شود و جایگاه ابدی او بهشت 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علیه الرحمه در شرح اربعین آورده است، شکی در وجوب فوری توبه نیست زیرا گناهان مانند سم های ضرر رساننده به بدن است و چنانچه خورنده هم واجب است در معالجه شتاب کند تا هلاک نشنود و از بین نرود، همچنین بر گنهکار واجب است ترک گناه کند و سرعت در توبه داشته باشد و البته گنهکاری که در توبه مسامحه کند و به وقت دیگر تأخیر اندازد، بین دو خطر بزرگ خود را قرار داده است که اگر از یکی سالم بماند، به دیگری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رسیدن مرگ ناگهانی به طوری که از خواب غفلت بیدار نشود و خود را ناگهان در حالت مرگ ببیند دوم آنکه بواسطه پاک نکردن آلودگی خود بوسیله توبه تاریکی گناهان بر دل زیاد می شود تا آنجا که دیگر که قابل پاک شدن نیست چنانکه ابی بصیر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أذنَبَ الرجُلُ خَرَجَ في قَلبِهِ نُكتَةٌ سَوداءُ ، فإن تابَ انمَحَت ، و إن زادَ زادَت حتّى تَغلِبَ على قَلبِهِ ، فلا يُفلِحُ بَعدَها أبَدا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شخصی مرتکب گناه می شود نقطه سیاهی در قلبش ایجاد 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توبه کند از بین می رود ولی اگر توبه نکند و گناه را تکرار نماید بتدریج تمام قلبش را احاطه می کند و در نتیجه روی سعادت را برای همیشه بخود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قرآن هم به تسریع توبه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حَكِيمًا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توبه کسانی را می پذیرد که از روی نادانی کار زشتی را انجام داده و سریع از عمل خود پشیمان شده و توبه کنند آنگاه خداوند آنان را می بخشد که خدا آگاه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پایانی این فراز از کلام مولا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عَرَتْهُ مِحْنَةٌ انْفَرَجَ عَنْ شَرَائِطِ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 از کسانی که تا رنجی به او رسد از دستورات شرع مقدس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روی اعتقادی محکم و ارادتی پایدار و خالصانه به سراغ شریعت مقدس آمده باشد با دیدن چند حادثه تلخ و ناگوار از دین بر نمی گردد و تغییر ماهیت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سست عنصر و ضعیف الايمان با اقبال دنیا و رسیدن به جاه و مقام مشغول تعریف و تمجید از دین و شریعت می شوند ولی همینکه دنیا به نفع آنها نشد از دین فرار کرده و اقدام به مذمت و سرزنش از دین خدا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بسیار جالبی در ذیل آیه یازدهم سوره مبارکه حج آمده که خواندنی و قابل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آیه بپردازیم که خود گویای این حقیقت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يَعْبُدُ اللَّهَ عَلَى حَرْفٍ فَإِنْ أَصَابَهُ خَيْرٌ </w:t>
      </w:r>
    </w:p>
    <w:p>
      <w:pPr>
        <w:pStyle w:val="BookText"/>
        <w:rPr/>
      </w:pPr>
      <w:r>
        <w:rPr>
          <w:rFonts w:ascii="Amiri" w:hAnsi="Amiri" w:eastAsia="Amiri" w:cs="Amiri"/>
          <w:color w:val="111111"/>
          <w:sz w:val="28"/>
          <w:sz w:val="28"/>
          <w:szCs w:val="28"/>
          <w:rtl w:val="true"/>
          <w:lang w:bidi="ar-SA"/>
        </w:rPr>
        <w:t>اطْمَأَنَّ بِهِ وَإِنْ أَصَابَتْهُ فِتْنَةٌ انْقَلَبَ عَلَى وَجْهِهِ خَسِرَ الدُّنْيَا وَالْآخِرَةَ ذَلِكَ هُوَ الْخُسْرَانُ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مردم هستند که خداوند را بر اساس حرف و ظاهر بندگی می کنند اگر از این گرایش به دین خیری نصیب آنها شود اطمینان خاطر پیدا می کنند و اگر گرفتار فقر و آفتی شوند از دین خدا برگشته در نتیجه در دنیا و آخرت زیانکار شده که این است زیان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نزول آیه از این قرار است که طبق نقل مجمع البیان عده ای در مدینه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 شدند هرگاه سلامتی بدن داشتند و مرکب آنها چابک و سرحال می ماند و زنانشان پسر می زایید و از نظر ثروت وضع مالی خوبی پیدا می کردند اطمینان خاطر پیدا کرده و بر شریعت اسلام می ماندند ولی اگر گرفتار درد بدن می شدند و یا زنانشان دختر می زاییدند و به اموالشان آسیبی می رسید از دین بر می گشتند و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أَصَبْتُ فِي اَلدِّينِ فِي إلا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این دین جز به شر و بدی برخورد نکردیم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عاشقی خواهی که تا پایان بری</w:t>
      </w:r>
    </w:p>
    <w:p>
      <w:pPr>
        <w:pStyle w:val="BookText"/>
        <w:rPr/>
      </w:pPr>
      <w:r>
        <w:rPr>
          <w:rFonts w:ascii="IRNazanin" w:hAnsi="IRNazanin" w:eastAsia="IRNazanin"/>
          <w:color w:val="111111"/>
          <w:sz w:val="28"/>
          <w:sz w:val="28"/>
          <w:szCs w:val="28"/>
          <w:rtl w:val="true"/>
          <w:lang w:bidi="fa-IR"/>
        </w:rPr>
        <w:t>بس که بپسندید باید ناپسند</w:t>
      </w:r>
    </w:p>
    <w:p>
      <w:pPr>
        <w:pStyle w:val="BookText"/>
        <w:rPr/>
      </w:pPr>
      <w:r>
        <w:rPr>
          <w:rFonts w:ascii="IRNazanin" w:hAnsi="IRNazanin" w:eastAsia="IRNazanin"/>
          <w:color w:val="111111"/>
          <w:sz w:val="28"/>
          <w:sz w:val="28"/>
          <w:szCs w:val="28"/>
          <w:rtl w:val="true"/>
          <w:lang w:bidi="fa-IR"/>
        </w:rPr>
        <w:t>زشت باید وانگارید خوب</w:t>
      </w:r>
    </w:p>
    <w:p>
      <w:pPr>
        <w:pStyle w:val="BookText"/>
        <w:rPr/>
      </w:pPr>
      <w:r>
        <w:rPr>
          <w:rFonts w:ascii="IRNazanin" w:hAnsi="IRNazanin" w:eastAsia="IRNazanin"/>
          <w:color w:val="111111"/>
          <w:sz w:val="28"/>
          <w:sz w:val="28"/>
          <w:szCs w:val="28"/>
          <w:rtl w:val="true"/>
          <w:lang w:bidi="fa-IR"/>
        </w:rPr>
        <w:t>زهر باید خورد و انگارید قند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يَصِفُ الْعِبْرَةَ وَ لَا يَعْتَبِرُ، وَ يُبَالِغُ فِي الْمَوْعِظَةِ وَ لَا يَتَّعِظُ، فَهُوَ بِالْقَوْلِ مُدِلٌّ وَ مِنَ الْعَمَلِ مُقِلٌّ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مباش از کسانی که آنچه مایه عبرت است توصیف می کند ولی خود درس عبرت نمی گیرد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موعظه کردن مردم مبالغه می نماید ولی خود موعظه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خود را برتر دیگران </w:t>
      </w:r>
    </w:p>
    <w:p>
      <w:pPr>
        <w:pStyle w:val="BookText"/>
        <w:rPr/>
      </w:pPr>
      <w:r>
        <w:rPr>
          <w:rFonts w:ascii="IRNazanin" w:hAnsi="IRNazanin" w:eastAsia="IRNazanin"/>
          <w:color w:val="111111"/>
          <w:sz w:val="28"/>
          <w:sz w:val="28"/>
          <w:szCs w:val="28"/>
          <w:rtl w:val="true"/>
          <w:lang w:bidi="fa-IR"/>
        </w:rPr>
        <w:t>میداند ولی در عمل کم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مردم را دعوت به عبرت گرفتن از حوادث روزگار می کنند و در موعظه و ارشاد خلق مبالغه مینمایند ولی خود عبرت نمی گیرند و موعظه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است بین دانایی و دارایی آنانی که چنین وضعی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مسایل عبرت انگیز و نصایح و مواعظ را می دانند و برایشان دارایی و سرمایه معنوی نشده است و به مرحله چشایی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آنچه را که میداند در زندگی شخصی و اجتماعی آن را به اجرا درآورد به طور قطع تهذیب خواهد شد و قبل از هر فرد خود را موعظه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مشکل آن قشری که مولا معرفی می فرماید بی عملی و به کار بستن مواعظ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مردم را به کارهای نیک دستور میدهید ولی خودتان را فراموش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موعظه ها و نصایح اثر نمی بخشد مربوط به ضعف تقوا و معنویت موعظه کننده است البته شنونده هم باید شایستگی به اجرا در آوردن موعظه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همه عالم چو باد در قفس است</w:t>
      </w:r>
    </w:p>
    <w:p>
      <w:pPr>
        <w:pStyle w:val="BookText"/>
        <w:rPr/>
      </w:pPr>
      <w:r>
        <w:rPr>
          <w:rFonts w:ascii="IRNazanin" w:hAnsi="IRNazanin" w:eastAsia="IRNazanin"/>
          <w:color w:val="111111"/>
          <w:sz w:val="28"/>
          <w:sz w:val="28"/>
          <w:szCs w:val="28"/>
          <w:rtl w:val="true"/>
          <w:lang w:bidi="fa-IR"/>
        </w:rPr>
        <w:t>را به گوش مردم نادان چو آب در غربال</w:t>
      </w:r>
    </w:p>
    <w:p>
      <w:pPr>
        <w:pStyle w:val="BookText"/>
        <w:rPr/>
      </w:pPr>
      <w:r>
        <w:rPr>
          <w:rFonts w:ascii="IRNazanin" w:hAnsi="IRNazanin" w:eastAsia="IRNazanin"/>
          <w:color w:val="111111"/>
          <w:sz w:val="28"/>
          <w:sz w:val="28"/>
          <w:szCs w:val="28"/>
          <w:rtl w:val="true"/>
          <w:lang w:bidi="fa-IR"/>
        </w:rPr>
        <w:t>خداوند تبارک و تعالی درباره واعظان غیر متعظ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 كَبُرَ مَقْتًا عِنْدَ اللَّهِ أَنْ تَقُولُوا مَا لَا تَفْعَلُونَ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چرا کاری را که انجام نمی دهید برای مردم </w:t>
      </w:r>
    </w:p>
    <w:p>
      <w:pPr>
        <w:pStyle w:val="BookText"/>
        <w:rPr/>
      </w:pPr>
      <w:r>
        <w:rPr>
          <w:rFonts w:ascii="IRNazanin" w:hAnsi="IRNazanin" w:eastAsia="IRNazanin"/>
          <w:color w:val="111111"/>
          <w:sz w:val="28"/>
          <w:sz w:val="28"/>
          <w:szCs w:val="28"/>
          <w:rtl w:val="true"/>
          <w:lang w:bidi="fa-IR"/>
        </w:rPr>
        <w:t>می گویید که اینکه چیزی بگویید و بدان عمل نکنید خداوند را سخت به خشم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عیسی بن مریم وحی فرستاد که به حکمت من خود را موعظه کن هرگاه از آن بهره مند شدی آنگاه در مقام موعظه خلایق درآی در غیر این صورت از من حيا و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نخست این فراز از بیان مولا نقل مسایل عبرت انگیز و نگرفتن درس عبرت است در حالی که عبرت و اعتبار از حوادث سرمنشأ رشد و عامل برندهای برای رفع موانع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از نتایج و ثمرات گناهان و جنایات و یا خوبیها و فضائل دیگران مطلع شود و همیشه عاقبت و پایان کار آنها را مدنظر داشته باشد و همه آنها را عبرت زندگی خویش قرار دهد قهر قلب و دل خویش را از آلودگیها و علایق شهوانی و خویهای حیوانی پاک کرده و با دلی نورانی و صاف در مقام طاعت و بندگی حضرت معبود برخواهد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مولا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أَكْثَرَ الْعِبَرَ وَ أَقَلَّ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حكم ومواعظ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چه بسیار است عبرتها و چه کم است عبرت گیرنده و پندپذیر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عمر طولانی نکردم مانند عمر کسانی که پیش از من بودند ولی در کارهای ایشان نگریسته در اخبارشان اندیشه نمودم، در باز مانده هایشان سیر کردم چنانکه یکی از آنان گردیدم بلکه به سبب آنچه از کارهای آنها به من رسید چنان مهر شد که من با اول تا آخرشان زندگی کردم، پس پاکیزگی و خوبی علمی کردار آنها را تیرگی و بدی و سود آن را از زیانش پی بردم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يُنَافِسُ فِيمَا يَفْنَى وَ يُسَامِحُ فِيمَا يَبْقَى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مباش از کسانی که در پرداختن به امور فانی رغبت نشان می دهد و در مسائلی که باقی ماندنی است مسامحه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وَمَا عِنْدَ اللَّهِ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آنچه نزد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مقام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شدنی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خالصانه و ثواب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مورچه سلیمان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 حضرت سلیمان با سپاه خود از هوا عبور می کرد مورچه ای به دیگر مورچه 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النَّمْلُ ادْخُلُوا مَسَاكِنَكُمْ لَا يَحْطِمَنَّكُمْ سُلَيْمَانُ وَجُنُودُهُ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مورچگان داخل لانه های خود شوید، سلیمان و سپاهیانش شما را لگد 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این سخن را به گوش سلیمان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نمیدانی من پیغمبرم و کسی را ستم می نمایم؟ گفت چرا؟ دوباره سؤال کرد پس برای چه از ظلم من آنها را ترسانیدی و گفتی داخل لانه های خود شوید؟ جواب داد ترسیدم به آرایش دستگاه و عظمت ب ه سلطنت تو نگاه کنند فریفته زينتها و آرایش دنیا شوند آنگاه غیر ای خدا را عبادت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سؤال از سلیمان راجع به عدد حرف</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اسمش نمود پس از آن پرسید میدانی خداوند از چه رو باد را در بین نیروهای دنیا مسخر تو گردانید؟ </w:t>
      </w:r>
    </w:p>
    <w:p>
      <w:pPr>
        <w:pStyle w:val="BookText"/>
        <w:rPr/>
      </w:pPr>
      <w:r>
        <w:rPr>
          <w:rFonts w:ascii="IRNazanin" w:hAnsi="IRNazanin" w:eastAsia="IRNazanin"/>
          <w:color w:val="111111"/>
          <w:sz w:val="28"/>
          <w:sz w:val="28"/>
          <w:szCs w:val="28"/>
          <w:rtl w:val="true"/>
          <w:lang w:bidi="fa-IR"/>
        </w:rPr>
        <w:t>سلیمان 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این است که اگر تمام آنچه در دنیا هست مانند همین باد تحت تسخیر تو بود نابود شدن و زوال آن از دستت شباهت به ترک و رفتن همین با دست، از حقیقت گفتار مور، سلیمان خندان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صاحبنظران ملک سلیمان باد است</w:t>
      </w:r>
    </w:p>
    <w:p>
      <w:pPr>
        <w:pStyle w:val="BookText"/>
        <w:rPr/>
      </w:pPr>
      <w:r>
        <w:rPr>
          <w:rFonts w:ascii="IRNazanin" w:hAnsi="IRNazanin" w:eastAsia="IRNazanin"/>
          <w:color w:val="111111"/>
          <w:sz w:val="28"/>
          <w:sz w:val="28"/>
          <w:szCs w:val="28"/>
          <w:rtl w:val="true"/>
          <w:lang w:bidi="fa-IR"/>
        </w:rPr>
        <w:t>بلکه آنست سلیمان که از ملک آزاد است</w:t>
      </w:r>
    </w:p>
    <w:p>
      <w:pPr>
        <w:pStyle w:val="BookText"/>
        <w:rPr/>
      </w:pPr>
      <w:r>
        <w:rPr>
          <w:rFonts w:ascii="IRNazanin" w:hAnsi="IRNazanin" w:eastAsia="IRNazanin"/>
          <w:color w:val="111111"/>
          <w:sz w:val="28"/>
          <w:sz w:val="28"/>
          <w:szCs w:val="28"/>
          <w:rtl w:val="true"/>
          <w:lang w:bidi="fa-IR"/>
        </w:rPr>
        <w:t>آنکه گویند که بر آب نهاده است جهان</w:t>
      </w:r>
    </w:p>
    <w:p>
      <w:pPr>
        <w:pStyle w:val="BookText"/>
        <w:rPr/>
      </w:pPr>
      <w:r>
        <w:rPr>
          <w:rFonts w:ascii="IRNazanin" w:hAnsi="IRNazanin" w:eastAsia="IRNazanin"/>
          <w:color w:val="111111"/>
          <w:sz w:val="28"/>
          <w:sz w:val="28"/>
          <w:szCs w:val="28"/>
          <w:rtl w:val="true"/>
          <w:lang w:bidi="fa-IR"/>
        </w:rPr>
        <w:t>مشنوای خواجه که بنیاد جهان بر باد است</w:t>
      </w:r>
    </w:p>
    <w:p>
      <w:pPr>
        <w:pStyle w:val="BookText"/>
        <w:rPr/>
      </w:pPr>
      <w:r>
        <w:rPr>
          <w:rFonts w:ascii="IRNazanin" w:hAnsi="IRNazanin" w:eastAsia="IRNazanin"/>
          <w:color w:val="111111"/>
          <w:sz w:val="28"/>
          <w:sz w:val="28"/>
          <w:szCs w:val="28"/>
          <w:rtl w:val="true"/>
          <w:lang w:bidi="fa-IR"/>
        </w:rPr>
        <w:t>مالک بغداد به مرگ خلفا میگرید</w:t>
      </w:r>
    </w:p>
    <w:p>
      <w:pPr>
        <w:pStyle w:val="BookText"/>
        <w:rPr/>
      </w:pPr>
      <w:r>
        <w:rPr>
          <w:rFonts w:ascii="IRNazanin" w:hAnsi="IRNazanin" w:eastAsia="IRNazanin"/>
          <w:color w:val="111111"/>
          <w:sz w:val="28"/>
          <w:sz w:val="28"/>
          <w:szCs w:val="28"/>
          <w:rtl w:val="true"/>
          <w:lang w:bidi="fa-IR"/>
        </w:rPr>
        <w:t>ورنه این شط روان چیست که در بغداد است</w:t>
      </w:r>
    </w:p>
    <w:p>
      <w:pPr>
        <w:pStyle w:val="BookText"/>
        <w:rPr/>
      </w:pPr>
      <w:r>
        <w:rPr>
          <w:rFonts w:ascii="IRNazanin" w:hAnsi="IRNazanin" w:eastAsia="IRNazanin"/>
          <w:color w:val="111111"/>
          <w:sz w:val="28"/>
          <w:sz w:val="28"/>
          <w:szCs w:val="28"/>
          <w:rtl w:val="true"/>
          <w:lang w:bidi="fa-IR"/>
        </w:rPr>
        <w:t>خيمه أنس زن بر در این کهنه رباط</w:t>
      </w:r>
    </w:p>
    <w:p>
      <w:pPr>
        <w:pStyle w:val="BookText"/>
        <w:rPr/>
      </w:pPr>
      <w:r>
        <w:rPr>
          <w:rFonts w:ascii="IRNazanin" w:hAnsi="IRNazanin" w:eastAsia="IRNazanin"/>
          <w:color w:val="111111"/>
          <w:sz w:val="28"/>
          <w:sz w:val="28"/>
          <w:szCs w:val="28"/>
          <w:rtl w:val="true"/>
          <w:lang w:bidi="fa-IR"/>
        </w:rPr>
        <w:t>که اساسش همه موقع و بی بنیاد است</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ای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مَا نَقَصَ مِنَ الدُّنْيَا وَ زَادَ فِي الْآخِرَةِ خَيْرٌ مِمَّا نَقَصَ مِنَ الْآخِرَةِ وَ زَادَ فِي الدُّنْيَا، فَكَمْ مِنْ مَنْقُوصٍ رَابِحٍ وَ مَزِيدٍ خَاسِرٍ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بدانید آنچه در دنیاکم برسد و در آخرت زیاد باشد بهتراست از آن چه در آخرت کم باشد و در دنیا زیاد، پس بساکم شده ای که سودمند است و بسا زیاد شده ای که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باور داشت که دنیا فانی شدنی است و محل عبور است آخرت جاودانه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مَجَازٍ وَ الْآخِرَةُ دَارُ قَرَارٍ فَخُذُوا مِنْ مَمَرِّكُمْ لِمَقَرِّكُمْ</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 و مواعظ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دنیا خانه بین راه است نه خانه اصلی و قرارگاه دائمی، پس در خانه بین راه برای خانه جاودانه خویش 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 از کسانی که غنیمت را ضرر می داند و ضرر را غنیمت 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مولا آن است چیزهایی که باید غنیمت شمرد و بدان عمل کرد مثل دادن خمس و زکات و انفاقات مستحبه را ضرر و زیان می داند و در آمدهای نامشروع و خلاف را که در موقع یک نوع ضرر و زیان است و برکت در آنها نیست غنیمت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صاحبان ثروت وعده داده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أَنْفَقْتُمْ مِنْ شَيْءٍ فَهُوَ يُخْلِفُهُ وَهُوَ خَيْرُ الرَّازِقِينَ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چیزی را انفاق نمی کنید مگر اینکه خداوند به شما عوض می دهد و او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پرداخت صدقات و خیرات ضرر نیست بلکه منفعت است هم پاداش دنیایی دارد و هم در جهان آخرت ثواب فراوانی را همراه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لَهُمْ جَزَاءُ الضِّعْفِ بِمَا عَمِلُوا وَهُمْ فِي الْغُرُفَاتِ آمِنُونَ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پاداش اعمال صالحشان چند برابر وافزون است و در غرفه های بهشت ابدی از هر غم و رنج ایمن و آسوده خاطرند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تَقْضِي اَلدَّيْنَ وَ تَخْلُفُ بِالْبَرَكَةِ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و انفاق باعث ادای دین و جایگزینی برکت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کسی حتی فقیر باشد برای آنکه وسعت روزی </w:t>
      </w:r>
    </w:p>
    <w:p>
      <w:pPr>
        <w:pStyle w:val="BookText"/>
        <w:rPr/>
      </w:pPr>
      <w:r>
        <w:rPr>
          <w:rFonts w:ascii="IRNazanin" w:hAnsi="IRNazanin" w:eastAsia="IRNazanin"/>
          <w:color w:val="111111"/>
          <w:sz w:val="28"/>
          <w:sz w:val="28"/>
          <w:szCs w:val="28"/>
          <w:rtl w:val="true"/>
          <w:lang w:bidi="fa-IR"/>
        </w:rPr>
        <w:t>پیدا کند و گره کارش باز شود خوب است که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به 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سرمایه موجود چه اندازه باقی مانده؟ گفت چهل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 را صدقه بده و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دینار را صدقه بدهم چیزی برای من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بها؛ فَإنَّ اللّه َ عزّ و جلّ يُخلِفُها، أ مَا عَلِمتَ أنَّ لِكُلِّ شَيءٍ مِفتاحا و مِفتاحُ الرِّزقِ الصَّدَقةُ؟ فَتَصَدَّقْ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آن را صدقه بده خداوند جایگزین خواهد کرد، آیا نمی دانی که برای هر چیزی کلیدی است و کلید روزی صدقه است بنابراین دینارها را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میگوید طبق فرمایش پدرم عمل کردم ده روز بیشتر نگذشته بود که</w:t>
      </w:r>
    </w:p>
    <w:p>
      <w:pPr>
        <w:pStyle w:val="BookText"/>
        <w:rPr/>
      </w:pPr>
      <w:r>
        <w:rPr>
          <w:rFonts w:ascii="IRNazanin" w:hAnsi="IRNazanin" w:eastAsia="IRNazanin"/>
          <w:color w:val="111111"/>
          <w:sz w:val="28"/>
          <w:sz w:val="28"/>
          <w:szCs w:val="28"/>
          <w:rtl w:val="true"/>
          <w:lang w:bidi="fa-IR"/>
        </w:rPr>
        <w:t xml:space="preserve">از محلی چهار هزار دینار برای پدرم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یَخْشَی الْمَوْتَ وَ لَا یُبَادِرُ الْفَوْتَ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مباش از کسانی که از مرگ می ترسد و از فرصت استفاده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مرگ حق است و روزی برای پایان زندگی تعیین شده چه بهتر که از فرصتهای زندگی استفاده شود و برای جهان آخرت قدمی برداشته گردد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الْفُرْصَةُ تَمُرُّ مَرَّ السَّحَابِ فَانْتَهِزُوا فُرَصَ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فرصتها همانند ابر بهاری به سرعت از دست می رود بنابراین فرصتهای شایسته را غنیمت شمارید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سَريعَةُ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بَطِيئَةُ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فرصتها زود از دست می روند و دیر به دست 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الغُصَصِ فَوتُ الفُرَصِ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سخترین غم و اندوهها از دست دادن فرصتهاست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به بیانات شیوا و رسای مولا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پرونده اعمال بسته شده و مهلت کار به ما داده اند باید در کسب معارف الهيه و معرفت به مبانی دینی و مناقب و فضایل اهلبیت عصمت و طهارت علا و خدمت به خلق کوشا باشیم که فردا دیر است زیرا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نَفْسٌ مَاذَا تَكْسِبُ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نمی داند که چه چیزی را فردا کسب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شبها مقداری پول برای مولا علی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شب است صبر کنید تا فردا تقسیم کنیم،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یقین دارید که من فردا 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هم برای خود چنین باوری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تأخیر نیندازید شمعی آوردند، زیر نور شمع اموال را تقسیم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طوسی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یَخْشَی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از کسانی که از مرگ می ترسد، مولا درباره خود می فرماید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أَقُلْ يَقُولُوا حَرَصَ عَلَى الْمُلْكِ وَ إِنْ أَسْكُتْ يَقُولُوا جَزِعَ مِنَ الْمَوْتِ هَيْهَاتَ بَعْدَ اللَّتَيَّا وَ الَّتِي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لَابْنُ أَبِي طَالِبٍ آنَسُ بِالْمَوْتِ مِنَ الطِّفْلِ بِثَدْيِ أُمِّهِ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 حرف بزنم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ریاست دارد و اگر سکوت کنم می گویند از مرگ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حوادث و جنگها و بعد از این همه حرفها خیلی بعید است که من از مردن ترس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آنس پسر ابیطالب به مرگ بیش از آنس کودک به پستان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از مرگ کراهت دارند؟ این سوال 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أَخْرَبْتُمْ آخِرَتَكُمْ وَ عَمَرْتُمْ دُنْیَاكُمْ فَأَنْتُمْ تَكْرَهُونَ النُّقْلَةَ مِنَ الْعُمْرَانِ إِلَی الْخَرَابِ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که شما آخرت خود را خراب کردید و دنیای خویش را آباد نمودید بنابراین شما کراهت دارید از خانه آباد و دنیا به خانه ویران و خراب آخرت منتقل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خانه آخرت خویش را آباد کرده باشد و بداند که اول مرگ اول راحتی و آسایش است چه هراسی از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آمادگی برای مرگ و رفتن از این دنیا به چیست؟ فرمود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انجام دادن واجبات و ترک کارهای حرام و برخورداری از صفات پسندیده آنگاه باکی ندارد که او بر مرگ وارد شود و یا مرگ بر او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رسول خدا ای وارد شد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ماليَ لا اُحِبُّ المَوتَ؟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مالٌ؟</w:t>
      </w:r>
    </w:p>
    <w:p>
      <w:pPr>
        <w:pStyle w:val="BookText"/>
        <w:rPr/>
      </w:pPr>
      <w:r>
        <w:rPr>
          <w:rFonts w:ascii="IRNazanin" w:hAnsi="IRNazanin" w:eastAsia="IRNazanin"/>
          <w:color w:val="111111"/>
          <w:sz w:val="28"/>
          <w:sz w:val="28"/>
          <w:szCs w:val="28"/>
          <w:rtl w:val="true"/>
          <w:lang w:bidi="fa-IR"/>
        </w:rPr>
        <w:t>چرا من مرگ را دوست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 داری؟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 قَالَ فَقَدْ مته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آری فرمود آن را برای جهان آخرت خود پیش و فرستاده ای و انفاق کرده ای؟ عرض 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 لا تُحِبُّ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جهت است که مرگ را دوست نمیداری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يَسْتَعْظِمُ مِنْ مَعْصِيَةِ غَيْرِهِ مَا يَسْتَقِلُّ أَكْثَرَ مِنْهُ مِنْ نَفْسِهِ وَ يَسْتَكْثِرُ مِنْ طَاعَتِهِ مَا يَحْقِرُهُ مِنْ طَاعَةِ غَيْرِهِ فَهُوَ عَلَى النَّاسِ طَاعِنٌ وَ لِنَفْسِهِ مُدَاهِنٌ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از کسانی که گناه دیگران را بزرگ می پندارد و بیشتر از و آن را درباره خودکوچک فرض میکند و طاعت و بندگی خود را بزرگ می پندارد مانندش را برای دیگران کوچک می شمارد پس او بر مردم طعنه می زند و سر خود را کلاه می گذارد و به خویش نیرنگ می زند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بیان استفاده می شود که عده ای هستند از خود راضی، عیب دیگران را می بینند و عیب خود را نمی بینند، کار خوب دیگران را کوچک و کار کوچک خود را بزرگ جلوه می دهند و در یک کلام فقط خود را خوب و شایسته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بدترین رذیله اخلاقی است که بعضی بدان گرفتارند و اگر در همان ابتدای کار خشکانده و ریشه کن نشود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یک بیماری مهلک شخصی مبتلا روی سعادت را به خود لم نخواهد دید و همچون که طبیب او را جواب کرده و گله الله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او را به حال خود بگذارد که و در این صورت اهل نجات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یک نمونه قرآنی از این نوع اشخاص توجه بفرمائید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مَثَلًا رَجُلَيْنِ جَعَلْنَا لِأَحَدِهِمَا جَنَّتَيْنِ مِنْ أَعْنَابٍ وَحَفَفْنَاهُمَا بِنَخْلٍ وَجَعَلْنَا بَيْنَهُمَا زَرْعًا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برای امت نقل کن که ما به ایم یکی از آنها دو باغ انگور دادیم و با درخت خرما اطرافش را پوشانیدیم و بین آنها را کشتزار مخصوص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این قرار بود که دو برادر در میان بنی اسرائیل بودند که از یک پدر و مادر به دنیا آمده بودند ولی از جهت طبع و خلق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یهودا بود که در آغوش ایمان به پروردگار و عفت و كرم اخلاق و حلم بار آمد و از دنیا و خدعه های آن رخ برتافت و از زر و زیور و لذت و متاعش چشم پوشید، ولی دومی همه یعنی برادرش به نام قطروس با کفر و عناد و بخل و سنگ دلی و خودبزرگ بینی نشو و نما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آن دو ثروتی سرشار و نقدینهای بی شمار برای ایشان از خود باقی گذاشت و آن دو برادر پس از مرگ پدر اموال او را قسمت کردند و هر یک بر وفق طبع و خلق خود به تدبير خرج کرد مال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 روی دل به سوی خدا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همه ثروتم را در راه رضای تو انفاق میکنم، آنگاه مال خود را در علاج بیماران و آزاد ساختن اسیران و نگهداری یتیمان و سایر امور خیر مصرف کرد، تا ثروتش کم شد ولی دلش آرام و وجدانش مهر راضی بود و با وضع محقر و زندگی مختصر شاد و خندان بسر می می برد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قطروس برادر دیگر همینکه به ثروت رسید آن را با کمال </w:t>
      </w:r>
    </w:p>
    <w:p>
      <w:pPr>
        <w:pStyle w:val="BookText"/>
        <w:rPr/>
      </w:pPr>
      <w:r>
        <w:rPr>
          <w:rFonts w:ascii="IRNazanin" w:hAnsi="IRNazanin" w:eastAsia="IRNazanin"/>
          <w:color w:val="111111"/>
          <w:sz w:val="28"/>
          <w:sz w:val="28"/>
          <w:szCs w:val="28"/>
          <w:rtl w:val="true"/>
          <w:lang w:bidi="fa-IR"/>
        </w:rPr>
        <w:t>دقت حفظ کرد، مخازن ثروتش را قفلهای محکم زد و محتاج و محروم و فقیر را طرد کرد و چشم و گوش خود را از دیدن و شنیدن حال و وضع بینوایان بست و سراسر جوانی را در ساختن و پرداختن دو باغ مصفا صرف کرد و تاکستان سبز و خرم و و باروری ترتیب داد و چنان در زیبایی و آرایش باغها کوشید که و گویی باغ بهشت در زیباترین صورت خود به زمین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قطروس روز افزون گشت عوض آنکه خدای بخشنده را سپاس گزارد بنا به طغیان و عصیان گذاشت</w:t>
      </w:r>
    </w:p>
    <w:p>
      <w:pPr>
        <w:pStyle w:val="BookText"/>
        <w:rPr/>
      </w:pPr>
      <w:r>
        <w:rPr>
          <w:rFonts w:ascii="IRNazanin" w:hAnsi="IRNazanin" w:eastAsia="IRNazanin"/>
          <w:color w:val="111111"/>
          <w:sz w:val="28"/>
          <w:sz w:val="28"/>
          <w:szCs w:val="28"/>
          <w:rtl w:val="true"/>
          <w:lang w:bidi="fa-IR"/>
        </w:rPr>
        <w:t>یک روز برادرش یهودا در لباس کهنه و جامه ساده بر او بگذشت پس با چشم تحقیر در او نگریست و زبان به نکوهش و</w:t>
      </w:r>
    </w:p>
    <w:p>
      <w:pPr>
        <w:pStyle w:val="BookText"/>
        <w:rPr/>
      </w:pPr>
      <w:r>
        <w:rPr>
          <w:rFonts w:ascii="IRNazanin" w:hAnsi="IRNazanin" w:eastAsia="IRNazanin"/>
          <w:color w:val="111111"/>
          <w:sz w:val="28"/>
          <w:sz w:val="28"/>
          <w:szCs w:val="28"/>
          <w:rtl w:val="true"/>
          <w:lang w:bidi="fa-IR"/>
        </w:rPr>
        <w:t>توبيخش بگشود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أَكْثَرُ مِنْكَ مَالًا وَأَعَزُّ نَفَرًا، وَدَخَلَ جَنَّتَهُ وَهُوَ ظَالِمٌ لِنَفْسِهِ قَالَ مَا أَظُنُّ أَنْ تَبِيدَ هَذِهِ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دارایی بیشتر دارم و از حیث نفر و خدمتگزار نیز محترم و عزیزم، یک روز هم وارد باغ شد در حالی که به خویش ظلم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که این نعمت سرشار نقصان گیرد و این سعادت پایدار زوال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 یهودا اینکه راجع به قیامت دائم به یادش هستی و بر خود می لرزی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أَظُنُّ السَّاعَةَ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روز قیامتی بر پا شود و بر فرض اینکه قیامتی هم باشد مسلم است آن روز هم خدا باغی بهتر و باصفاتر از این باغ به من خواهد داد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اثر انکار قیامت و روز حساب به خدا کفر له میورزی اما من که پروردگارم آن خدای یکتاست و هرگز به خدای خود احدی شریک نخواهم ساخت، تو چرا وقتی به باغ خود وارد شدی نگفتی همه چیز به خواست پروردگار است و جز </w:t>
      </w:r>
    </w:p>
    <w:p>
      <w:pPr>
        <w:pStyle w:val="BookText"/>
        <w:rPr/>
      </w:pPr>
      <w:r>
        <w:rPr>
          <w:rFonts w:ascii="IRNazanin" w:hAnsi="IRNazanin" w:eastAsia="IRNazanin"/>
          <w:color w:val="111111"/>
          <w:sz w:val="28"/>
          <w:sz w:val="28"/>
          <w:szCs w:val="28"/>
          <w:rtl w:val="true"/>
          <w:lang w:bidi="fa-IR"/>
        </w:rPr>
        <w:t>قدرت خدا قوهای نیست و اگر امروز تو مرا از خود از جهت مال و ثروت و فرزندان کمتر می بینی به خود مغرور مشو زیرا که امیدوارم که خدا بهتر از باغ را به من عطا فرماید و بر باغ تو آتشی فرستد که چون صبح شود باغت یکسره نابود گردد و با خاک یکسان گردد و یا صبحگاهی جوی آبش در زمین فرو رود و دیگر و هرگز نتوانی آب بدست آوری و همه میوه های باغت نابود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روز صبح قطروس مغرور به رسم معمول و عادت دیرین به قصد تفرج در باغ و استنشاق هوای لطیف و استفاده از سایه درختان از خانه بیرون شد ولی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 كَفَّيْهِ عَلَى مَا أَنفَقَ فِيهَا وَهِيَ خَاوِيَةٌ عَلَى عُرُوشِهَا وَيَقُولُ يَا لَيْتَنِي لَمْ أُشْرِكْ بِرَبِّي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 آن دو باغ جز تپه های خاک و آثار خرابه و گیاهان و درختان خشکیده و داربستهای از هم پاشیده چیزی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دست بر هم زد و انگشت ندامت به دندان 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هیچ چیز و هیچکس را شریک پروردگارم نمی ساختم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مَعَ الْأَغْنِيَاءِ أَحَبُّ إِلَيْهِ مِنَ الذِّكْرِ مَعَ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مباش از کسانی که بیهوده گویی و لهو و لعب با ثروتمندان را بیشتر دوست می دارد تا یاد خدا و ذکر حق را با مستمندان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منصور بن بزرج که پرسید چرا زیاد نام سلمان فارسی را می برید و از او یاد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علت،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إِیثَارُهُ هَوَی أَمِیرِ اَلْمُؤْمِنِینَ عَلَیْهِ السَّلاَمُ عَلَی هَوَی نَفْسِهِ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 داشتن خواست امیرالمومنین برخواست و هوای </w:t>
      </w:r>
    </w:p>
    <w:p>
      <w:pPr>
        <w:pStyle w:val="BookText"/>
        <w:rPr/>
      </w:pP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 اَلْفُقَرَاءَ وَ اِخْتِیَارُهُ لَهُمْ عَلَی أَهْلِ اَلثَّرْوَةِ وَ اَلْعُدَدِ</w:t>
      </w:r>
    </w:p>
    <w:p>
      <w:pPr>
        <w:pStyle w:val="BookText"/>
        <w:rPr/>
      </w:pPr>
      <w:r>
        <w:rPr>
          <w:rFonts w:ascii="IRNazanin" w:hAnsi="IRNazanin" w:eastAsia="IRNazanin"/>
          <w:color w:val="111111"/>
          <w:sz w:val="28"/>
          <w:sz w:val="28"/>
          <w:szCs w:val="28"/>
          <w:rtl w:val="true"/>
          <w:lang w:bidi="fa-IR"/>
        </w:rPr>
        <w:t>علاقه او به فقیران و مستمندان و انتخاب آنها از میان ثروتمندان و آنهایی که از ثروت بالایی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للعلم و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او به علم و علماء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امتیاز سلمان را نشست و برخاست سلمان با فقرا بیان می فرماید زیرا که انس و حشر با سرمایه داران باعث کدورت 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بن مریم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أموالِ أهلِ الدُّنيا ؛ فإنّ بَرِيقَ أموالِهِم يَذهَبُ بنُورِ إيمانِكُم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ثروت دنیاداران ننگرید که زرق و برق اموالشان نور ایمان شما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سلمان گفتیم حال از توصیف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عثمان بن مضعون بخوانید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يُعْظِمُهُ فِي عَيْنِي صِغَرُ الدُّنْيَا فِي عَيْنِهِ وَكَانَ خَارِجاً مِنْ سُلْطَانِ بَطْنِهِ فَلا يَشْتَهِي مَا لا يَجِدُ وَلا يُكْثِرُ إِذَا وَجَدَ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 و مواعظ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آنکه دنیا زرق و برق آن در نظرش کوچک بود در نظر الله من شخصیتی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بر او مسلط نبود، اگر به چیزی دست نمی یافت حسرتش را نمی خورد و اگر به چیزی دست می یافت افراط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برگردیم به سخن مولا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مَعَ الْأَغْنِيَاءِ أَحَبُّ إِلَيْهِ مِنَ الذِّكْرِ مَعَ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اغنياء و سرمایه داران و مجالست با آنها و نظر به مال و ثروت آنها یک خلاف است و خلاف دوم به لهو و لعب پرداختن با آنهاست و شرکت در مجالس و محافل پر خرج و مترفانه آنهاست مجالسی که معمولا با لهو و لعب و معصیت و نافرمانی پروردگار تشکیل و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این روزها شنیده می شود که تازه به دوران رسیده ها و آنهایی که ظرفیت ثروتمند شدن را ندارند یک چرخش صد و هشتاد درجه ای کرده تمام و کمال در رفتار و کردار و حتی پوشش از شکل سنتی و مذهبی خارج گشته وهمرنگ جماعت گنهکار و گستاخ شده و همه چیز را از مقدسات مسایل شرعی زیر پا گذاشته و یکپارچه و در بست در اختیار نفس اماره و شیطان قرار گرفته اند در یک غفلت محض فرو رفته اند؟</w:t>
      </w:r>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افرادی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مُهْلَة مِنَ اللّهِ یَهْوِی مَعَ الْغَافِلِینَ، وَ یَغْدُو مَعَ الْمُذْنِبِینَ، بِلاَ سَبِیل قَاصِد، وَ لاَ إِمَام 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گمراهی است که خداوند تبارک و تعالی مهلتش داده تا با مردمان غافل راه نابودی را طی کند و با گنهکاران صبح خود را شروع نماید، نه آنکه راهی را سیر کند او را به مقصود رساند و نه آنکه اما پیشوایی او را راهبر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می فرماید این وضع برای این نوع اشخاص ادامه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كَشَفَ لَهُمْ عَنْ جَزَاءِ مَعْصِيَتِهِمْ وَ اسْتَخْرَجَهُمْ مِنْ جَلَابِيبِ غَفْلَتِهِمُ</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پروردگار کیفر معصیت و نافرمای آنها را برایشان </w:t>
      </w:r>
    </w:p>
    <w:p>
      <w:pPr>
        <w:pStyle w:val="BookText"/>
        <w:rPr/>
      </w:pPr>
      <w:r>
        <w:rPr>
          <w:rFonts w:ascii="IRNazanin" w:hAnsi="IRNazanin" w:eastAsia="IRNazanin"/>
          <w:color w:val="111111"/>
          <w:sz w:val="28"/>
          <w:sz w:val="28"/>
          <w:szCs w:val="28"/>
          <w:rtl w:val="true"/>
          <w:lang w:bidi="fa-IR"/>
        </w:rPr>
        <w:t>آشکار کرد و از پرده های غفلت بیرونشان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مربوط به پایان کار و بسته شدن پرونده زندگی است و آن قدر این لحظات حساس و خطرناک است که خود مولا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أُحَذِّرُكُمْ وَ نَفْسِي هَذِهِ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نگران شما هستم و خود و شما را از آن منزل آخر می ترسانم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 غفلت انس با فقرا و یاد خدا بودن همراه آنهاست، حضور در مجالس و محافل عبادی و مساجد و زانو به زانو نشستن با فقیران و تهیدستان و هم غذا شدن با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از بین بردن غفلت مولایمان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ضَادُّوا الْغَفْلَةَ بِالْيَقْظَةِ، بِدَوامِ ذِكرِ اللّه ِ تَنجابُ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نور بیداری با غفلت ضدیت کنید و به دوام یاد و ذکر خدا از غفلت اجتناب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نتوان خورد از این خار که کشتیم</w:t>
      </w:r>
    </w:p>
    <w:p>
      <w:pPr>
        <w:pStyle w:val="BookText"/>
        <w:rPr/>
      </w:pPr>
      <w:r>
        <w:rPr>
          <w:rFonts w:ascii="IRNazanin" w:hAnsi="IRNazanin" w:eastAsia="IRNazanin"/>
          <w:color w:val="111111"/>
          <w:sz w:val="28"/>
          <w:sz w:val="28"/>
          <w:szCs w:val="28"/>
          <w:rtl w:val="true"/>
          <w:lang w:bidi="fa-IR"/>
        </w:rPr>
        <w:t>دیبا نتوان کرد از ین پشم که رشتيم</w:t>
      </w:r>
    </w:p>
    <w:p>
      <w:pPr>
        <w:pStyle w:val="BookText"/>
        <w:rPr/>
      </w:pPr>
      <w:r>
        <w:rPr>
          <w:rFonts w:ascii="IRNazanin" w:hAnsi="IRNazanin" w:eastAsia="IRNazanin"/>
          <w:color w:val="111111"/>
          <w:sz w:val="28"/>
          <w:sz w:val="28"/>
          <w:szCs w:val="28"/>
          <w:rtl w:val="true"/>
          <w:lang w:bidi="fa-IR"/>
        </w:rPr>
        <w:t>بر لوح معاصی خط عذری نکشیدیم</w:t>
      </w:r>
    </w:p>
    <w:p>
      <w:pPr>
        <w:pStyle w:val="BookText"/>
        <w:rPr/>
      </w:pPr>
      <w:r>
        <w:rPr>
          <w:rFonts w:ascii="IRNazanin" w:hAnsi="IRNazanin" w:eastAsia="IRNazanin"/>
          <w:color w:val="111111"/>
          <w:sz w:val="28"/>
          <w:sz w:val="28"/>
          <w:szCs w:val="28"/>
          <w:rtl w:val="true"/>
          <w:lang w:bidi="fa-IR"/>
        </w:rPr>
        <w:t>پهلوی کبائر حسناتی ننوشتیم</w:t>
      </w:r>
    </w:p>
    <w:p>
      <w:pPr>
        <w:pStyle w:val="BookText"/>
        <w:rPr/>
      </w:pPr>
      <w:r>
        <w:rPr>
          <w:rFonts w:ascii="IRNazanin" w:hAnsi="IRNazanin" w:eastAsia="IRNazanin"/>
          <w:color w:val="111111"/>
          <w:sz w:val="28"/>
          <w:sz w:val="28"/>
          <w:szCs w:val="28"/>
          <w:rtl w:val="true"/>
          <w:lang w:bidi="fa-IR"/>
        </w:rPr>
        <w:t>ما کشته نفسیم بس آوخ که برآید</w:t>
      </w:r>
    </w:p>
    <w:p>
      <w:pPr>
        <w:pStyle w:val="BookText"/>
        <w:rPr/>
      </w:pPr>
      <w:r>
        <w:rPr>
          <w:rFonts w:ascii="IRNazanin" w:hAnsi="IRNazanin" w:eastAsia="IRNazanin"/>
          <w:color w:val="111111"/>
          <w:sz w:val="28"/>
          <w:sz w:val="28"/>
          <w:szCs w:val="28"/>
          <w:rtl w:val="true"/>
          <w:lang w:bidi="fa-IR"/>
        </w:rPr>
        <w:t>از ما به قیامت که چرا نفس نکشتیم</w:t>
      </w:r>
    </w:p>
    <w:p>
      <w:pPr>
        <w:pStyle w:val="BookText"/>
        <w:rPr/>
      </w:pPr>
      <w:r>
        <w:rPr>
          <w:rFonts w:ascii="IRNazanin" w:hAnsi="IRNazanin" w:eastAsia="IRNazanin"/>
          <w:color w:val="111111"/>
          <w:sz w:val="28"/>
          <w:sz w:val="28"/>
          <w:szCs w:val="28"/>
          <w:rtl w:val="true"/>
          <w:lang w:bidi="fa-IR"/>
        </w:rPr>
        <w:t>عدم پیری و جوانی پی هم چون شب و روزند</w:t>
      </w:r>
    </w:p>
    <w:p>
      <w:pPr>
        <w:pStyle w:val="BookText"/>
        <w:rPr/>
      </w:pPr>
      <w:r>
        <w:rPr>
          <w:rFonts w:ascii="IRNazanin" w:hAnsi="IRNazanin" w:eastAsia="IRNazanin"/>
          <w:color w:val="111111"/>
          <w:sz w:val="28"/>
          <w:sz w:val="28"/>
          <w:szCs w:val="28"/>
          <w:rtl w:val="true"/>
          <w:lang w:bidi="fa-IR"/>
        </w:rPr>
        <w:t>ما شب شد و روز آمد و بیدار نگشتم</w:t>
      </w:r>
    </w:p>
    <w:p>
      <w:pPr>
        <w:pStyle w:val="BookText"/>
        <w:rPr/>
      </w:pPr>
      <w:r>
        <w:rPr>
          <w:rFonts w:ascii="IRNazanin" w:hAnsi="IRNazanin" w:eastAsia="IRNazanin"/>
          <w:color w:val="111111"/>
          <w:sz w:val="28"/>
          <w:sz w:val="28"/>
          <w:szCs w:val="28"/>
          <w:rtl w:val="true"/>
          <w:lang w:bidi="fa-IR"/>
        </w:rPr>
        <w:t>گر خواجه شفاعت نکند روز قیامت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که زمشاطه نرنجیم که زشتیم </w:t>
      </w:r>
    </w:p>
    <w:p>
      <w:pPr>
        <w:pStyle w:val="BookText"/>
        <w:rPr/>
      </w:pPr>
      <w:r>
        <w:rPr>
          <w:rFonts w:ascii="IRNazanin" w:hAnsi="IRNazanin" w:eastAsia="IRNazanin"/>
          <w:color w:val="111111"/>
          <w:sz w:val="28"/>
          <w:sz w:val="28"/>
          <w:szCs w:val="28"/>
          <w:rtl w:val="true"/>
          <w:lang w:bidi="fa-IR"/>
        </w:rPr>
        <w:t>سعدی مگر از خرمن اقبال بزرگان</w:t>
      </w:r>
    </w:p>
    <w:p>
      <w:pPr>
        <w:pStyle w:val="BookText"/>
        <w:rPr/>
      </w:pPr>
      <w:r>
        <w:rPr>
          <w:rFonts w:ascii="IRNazanin" w:hAnsi="IRNazanin" w:eastAsia="IRNazanin"/>
          <w:color w:val="111111"/>
          <w:sz w:val="28"/>
          <w:sz w:val="28"/>
          <w:szCs w:val="28"/>
          <w:rtl w:val="true"/>
          <w:lang w:bidi="fa-IR"/>
        </w:rPr>
        <w:t>یک خوشه ببخشند که ما تخم نکشیم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عَلَى غَيْرِهِ لِنَفْسِهِ وَ لَا يَحْكُمُ عَلَيْهَا لِغَيْرِهِ يُرْشِدُ غَيْرَهُ وَ يُغْوِي نَفْسَهُ فَهُوَ يُطَاعُ وَ يَعْصِي وَ يَسْتَوْفِي وَ لَا يُوفِي وَ يَخْشَى الْخَلْقَ فِي غَيْرِ رَبِّهِ وَ لَا يَخْشَى رَبَّهُ فِي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مباش از کسانی که به سو خود علیه دیگری حکم کند و برای دیگر به ضرر خود رأی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راهنمایی کند ولی همچنان در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او را می برند، ولی او فرمان کسی را نمی برد، حق خود را تمام کمال میگیرد ولی حق دیگران را کامل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غیر از راه پروردگار خویش از بندگان خدا می ترسد، اما در مورد بندگان خدا از خدای خویش ترسی ندارد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کتاب نهج البلاغه جز این فرمایش نبود همان برای موعظه بجا و حکمت رسا و بینایی بیننده و پند دادن اندیشه کننده کافی بود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12688</Words>
  <Characters>45627</Characters>
  <CharactersWithSpaces>57742</CharactersWithSpaces>
  <Paragraphs>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2026-08-24T17:21:22Z</dcterms:created>
  <dc:creator>ghaemiyeh.com</dc:creator>
  <dc:description/>
  <dc:language>en-US</dc:language>
  <cp:lastModifiedBy/>
  <dcterms:modified xsi:type="dcterms:W3CDTF">2026-08-24T20:52:28Z</dcterms:modified>
  <cp:revision>1</cp:revision>
  <dc:subject/>
  <dc:title>از منظر نهج البلاغه جلد 4</dc:title>
</cp:coreProperties>
</file>

<file path=docProps/custom.xml><?xml version="1.0" encoding="utf-8"?>
<Properties xmlns="http://schemas.openxmlformats.org/officeDocument/2006/custom-properties" xmlns:vt="http://schemas.openxmlformats.org/officeDocument/2006/docPropsVTypes"/>
</file>