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المنهاج </w:t>
      </w:r>
      <w:r>
        <w:rPr>
          <w:rtl w:val="true"/>
        </w:rPr>
        <w:t xml:space="preserve">- </w:t>
      </w:r>
      <w:r>
        <w:rPr>
          <w:rtl w:val="true"/>
        </w:rPr>
        <w:t xml:space="preserve">کتاب التجارة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7739_73047245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97741_73047245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97743_730472459">
            <w:r>
              <w:rPr>
                <w:webHidden/>
                <w:rStyle w:val="IndexLink"/>
                <w:rtl w:val="true"/>
              </w:rPr>
              <w:t>الجزء الأول</w:t>
            </w:r>
            <w:r>
              <w:rPr>
                <w:rStyle w:val="IndexLink"/>
                <w:rtl w:val="true"/>
              </w:rPr>
              <w:tab/>
            </w:r>
            <w:r>
              <w:rPr>
                <w:rStyle w:val="IndexLink"/>
              </w:rPr>
              <w:t>8</w:t>
            </w:r>
          </w:hyperlink>
        </w:p>
        <w:p>
          <w:pPr>
            <w:pStyle w:val="Contents2"/>
            <w:tabs>
              <w:tab w:val="clear" w:pos="8743"/>
              <w:tab w:val="right" w:pos="9026" w:leader="dot"/>
            </w:tabs>
            <w:rPr/>
          </w:pPr>
          <w:hyperlink w:anchor="__RefHeading___Toc697745_730472459">
            <w:r>
              <w:rPr>
                <w:webHidden/>
                <w:rStyle w:val="IndexLink"/>
                <w:rtl w:val="true"/>
              </w:rPr>
              <w:t>المستأجر الأول</w:t>
            </w:r>
            <w:r>
              <w:rPr>
                <w:rStyle w:val="IndexLink"/>
                <w:rtl w:val="true"/>
              </w:rPr>
              <w:t>.</w:t>
              <w:tab/>
            </w:r>
            <w:r>
              <w:rPr>
                <w:rStyle w:val="IndexLink"/>
              </w:rPr>
              <w:t>256</w:t>
            </w:r>
          </w:hyperlink>
        </w:p>
        <w:p>
          <w:pPr>
            <w:pStyle w:val="Contents2"/>
            <w:tabs>
              <w:tab w:val="clear" w:pos="8743"/>
              <w:tab w:val="right" w:pos="9026" w:leader="dot"/>
            </w:tabs>
            <w:rPr/>
          </w:pPr>
          <w:hyperlink w:anchor="__RefHeading___Toc697747_730472459">
            <w:r>
              <w:rPr>
                <w:webHidden/>
                <w:rStyle w:val="IndexLink"/>
                <w:rtl w:val="true"/>
              </w:rPr>
              <w:t>الأمر الأول</w:t>
            </w:r>
            <w:r>
              <w:rPr>
                <w:rStyle w:val="IndexLink"/>
                <w:rtl w:val="true"/>
              </w:rPr>
              <w:t>:</w:t>
              <w:tab/>
            </w:r>
            <w:r>
              <w:rPr>
                <w:rStyle w:val="IndexLink"/>
              </w:rPr>
              <w:t>264</w:t>
            </w:r>
          </w:hyperlink>
        </w:p>
        <w:p>
          <w:pPr>
            <w:pStyle w:val="Contents2"/>
            <w:tabs>
              <w:tab w:val="clear" w:pos="8743"/>
              <w:tab w:val="right" w:pos="9026" w:leader="dot"/>
            </w:tabs>
            <w:rPr/>
          </w:pPr>
          <w:hyperlink w:anchor="__RefHeading___Toc697749_730472459">
            <w:r>
              <w:rPr>
                <w:webHidden/>
                <w:rStyle w:val="IndexLink"/>
                <w:rtl w:val="true"/>
              </w:rPr>
              <w:t>الأمر الثاني</w:t>
            </w:r>
            <w:r>
              <w:rPr>
                <w:rStyle w:val="IndexLink"/>
                <w:rtl w:val="true"/>
              </w:rPr>
              <w:t>:</w:t>
              <w:tab/>
            </w:r>
            <w:r>
              <w:rPr>
                <w:rStyle w:val="IndexLink"/>
              </w:rPr>
              <w:t>266</w:t>
            </w:r>
          </w:hyperlink>
        </w:p>
        <w:p>
          <w:pPr>
            <w:pStyle w:val="Contents2"/>
            <w:tabs>
              <w:tab w:val="clear" w:pos="8743"/>
              <w:tab w:val="right" w:pos="9026" w:leader="dot"/>
            </w:tabs>
            <w:rPr/>
          </w:pPr>
          <w:hyperlink w:anchor="__RefHeading___Toc697751_730472459">
            <w:r>
              <w:rPr>
                <w:webHidden/>
                <w:rStyle w:val="IndexLink"/>
                <w:rtl w:val="true"/>
              </w:rPr>
              <w:t>الأمر الثالث</w:t>
            </w:r>
            <w:r>
              <w:rPr>
                <w:rStyle w:val="IndexLink"/>
                <w:rtl w:val="true"/>
              </w:rPr>
              <w:t>:</w:t>
              <w:tab/>
            </w:r>
            <w:r>
              <w:rPr>
                <w:rStyle w:val="IndexLink"/>
              </w:rPr>
              <w:t>270</w:t>
            </w:r>
          </w:hyperlink>
        </w:p>
        <w:p>
          <w:pPr>
            <w:pStyle w:val="Contents2"/>
            <w:tabs>
              <w:tab w:val="clear" w:pos="8743"/>
              <w:tab w:val="right" w:pos="9026" w:leader="dot"/>
            </w:tabs>
            <w:rPr/>
          </w:pPr>
          <w:hyperlink w:anchor="__RefHeading___Toc697753_730472459">
            <w:r>
              <w:rPr>
                <w:webHidden/>
                <w:rStyle w:val="IndexLink"/>
                <w:rtl w:val="true"/>
              </w:rPr>
              <w:t>فهرست تفصيلى</w:t>
            </w:r>
            <w:r>
              <w:rPr>
                <w:rStyle w:val="IndexLink"/>
                <w:rtl w:val="true"/>
              </w:rPr>
              <w:tab/>
            </w:r>
            <w:r>
              <w:rPr>
                <w:rStyle w:val="IndexLink"/>
              </w:rPr>
              <w:t>473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33_156636"/>
      <w:bookmarkStart w:id="1" w:name="pg14733_156636"/>
      <w:bookmarkEnd w:id="1"/>
    </w:p>
    <w:p>
      <w:pPr>
        <w:pStyle w:val="Heading2"/>
        <w:numPr>
          <w:ilvl w:val="1"/>
          <w:numId w:val="1"/>
        </w:numPr>
        <w:rPr/>
      </w:pPr>
      <w:bookmarkStart w:id="2" w:name="pg14733_156636"/>
      <w:bookmarkStart w:id="3" w:name="__RefHeading___Toc697739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مصباح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التجارة</w:t>
      </w:r>
    </w:p>
    <w:p>
      <w:pPr>
        <w:pStyle w:val="BookText"/>
        <w:rPr/>
      </w:pPr>
      <w:r>
        <w:rPr>
          <w:rFonts w:ascii="IRNazanin" w:hAnsi="IRNazanin" w:eastAsia="IRNazanin"/>
          <w:color w:val="111111"/>
          <w:sz w:val="28"/>
          <w:sz w:val="28"/>
          <w:szCs w:val="28"/>
          <w:rtl w:val="true"/>
          <w:lang w:bidi="fa-IR"/>
        </w:rPr>
        <w:t>سید محمد سعید طباطبایی حکیم</w:t>
      </w:r>
    </w:p>
    <w:p>
      <w:pPr>
        <w:pStyle w:val="BookText"/>
        <w:rPr/>
      </w:pPr>
      <w:r>
        <w:rPr>
          <w:rFonts w:ascii="IRNazanin" w:hAnsi="IRNazanin" w:eastAsia="IRNazanin"/>
          <w:color w:val="111111"/>
          <w:sz w:val="28"/>
          <w:sz w:val="28"/>
          <w:szCs w:val="28"/>
          <w:rtl w:val="true"/>
          <w:lang w:bidi="fa-IR"/>
        </w:rPr>
        <w:t>دارالهلال</w:t>
      </w:r>
    </w:p>
    <w:p>
      <w:pPr>
        <w:pStyle w:val="BookText"/>
        <w:rPr/>
      </w:pPr>
      <w:r>
        <w:rPr>
          <w:rFonts w:ascii="IRNazanin" w:hAnsi="IRNazanin" w:eastAsia="IRNazanin"/>
          <w:color w:val="111111"/>
          <w:sz w:val="28"/>
          <w:sz w:val="28"/>
          <w:szCs w:val="28"/>
          <w:rtl w:val="true"/>
          <w:lang w:bidi="fa-IR"/>
        </w:rPr>
        <w:t>الطبعة الاولی</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7741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المنهاج </w:t>
      </w:r>
    </w:p>
    <w:p>
      <w:pPr>
        <w:pStyle w:val="BookText"/>
        <w:rPr/>
      </w:pPr>
      <w:r>
        <w:rPr>
          <w:rFonts w:ascii="IRNazanin" w:hAnsi="IRNazanin" w:eastAsia="IRNazanin"/>
          <w:color w:val="111111"/>
          <w:sz w:val="28"/>
          <w:sz w:val="28"/>
          <w:szCs w:val="28"/>
          <w:rtl w:val="true"/>
          <w:lang w:bidi="fa-IR"/>
        </w:rPr>
        <w:t xml:space="preserve">مصباح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التجارة</w:t>
      </w:r>
    </w:p>
    <w:p>
      <w:pPr>
        <w:pStyle w:val="BookText"/>
        <w:rPr/>
      </w:pPr>
      <w:r>
        <w:rPr>
          <w:rFonts w:ascii="IRNazanin" w:hAnsi="IRNazanin" w:eastAsia="IRNazanin"/>
          <w:color w:val="111111"/>
          <w:sz w:val="28"/>
          <w:sz w:val="28"/>
          <w:szCs w:val="28"/>
          <w:rtl w:val="true"/>
          <w:lang w:bidi="fa-IR"/>
        </w:rPr>
        <w:t>سید محمد سعید طباطبایی حکیم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دارالهلال </w:t>
      </w:r>
    </w:p>
    <w:p>
      <w:pPr>
        <w:pStyle w:val="BookText"/>
        <w:rPr/>
      </w:pPr>
      <w:r>
        <w:rPr>
          <w:rFonts w:ascii="IRNazanin" w:hAnsi="IRNazanin" w:eastAsia="IRNazanin"/>
          <w:color w:val="111111"/>
          <w:sz w:val="28"/>
          <w:sz w:val="28"/>
          <w:szCs w:val="28"/>
          <w:rtl w:val="true"/>
          <w:lang w:bidi="fa-IR"/>
        </w:rPr>
        <w:t xml:space="preserve">مصباح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التجارة</w:t>
      </w:r>
    </w:p>
    <w:p>
      <w:pPr>
        <w:pStyle w:val="BookText"/>
        <w:rPr/>
      </w:pPr>
      <w:r>
        <w:rPr>
          <w:rFonts w:ascii="IRNazanin" w:hAnsi="IRNazanin" w:eastAsia="IRNazanin"/>
          <w:color w:val="111111"/>
          <w:sz w:val="28"/>
          <w:sz w:val="28"/>
          <w:szCs w:val="28"/>
          <w:rtl w:val="true"/>
          <w:lang w:bidi="fa-IR"/>
        </w:rPr>
        <w:t>سید محمد سعید طباطبایی حکیم</w:t>
      </w:r>
    </w:p>
    <w:p>
      <w:pPr>
        <w:pStyle w:val="BookText"/>
        <w:rPr/>
      </w:pPr>
      <w:r>
        <w:rPr>
          <w:rFonts w:ascii="IRNazanin" w:hAnsi="IRNazanin" w:eastAsia="IRNazanin"/>
          <w:color w:val="111111"/>
          <w:sz w:val="28"/>
          <w:sz w:val="28"/>
          <w:szCs w:val="28"/>
          <w:rtl w:val="true"/>
          <w:lang w:bidi="fa-IR"/>
        </w:rPr>
        <w:t>دارالهلال</w:t>
      </w:r>
    </w:p>
    <w:p>
      <w:pPr>
        <w:pStyle w:val="BookText"/>
        <w:rPr/>
      </w:pPr>
      <w:r>
        <w:rPr>
          <w:rFonts w:ascii="IRNazanin" w:hAnsi="IRNazanin" w:eastAsia="IRNazanin"/>
          <w:color w:val="111111"/>
          <w:sz w:val="28"/>
          <w:sz w:val="28"/>
          <w:szCs w:val="28"/>
          <w:rtl w:val="true"/>
          <w:lang w:bidi="fa-IR"/>
        </w:rPr>
        <w:t>الطبعة الاولی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bookmarkStart w:id="7" w:name="pg14733_156640"/>
    </w:p>
    <w:p>
      <w:pPr>
        <w:pStyle w:val="Heading2"/>
        <w:numPr>
          <w:ilvl w:val="1"/>
          <w:numId w:val="1"/>
        </w:numPr>
        <w:rPr/>
      </w:pPr>
      <w:bookmarkStart w:id="8" w:name="__RefHeading___Toc697743_730472459"/>
      <w:bookmarkStart w:id="9" w:name="_Toc3"/>
      <w:bookmarkEnd w:id="7"/>
      <w:bookmarkEnd w:id="8"/>
      <w:r>
        <w:rPr>
          <w:rtl w:val="true"/>
        </w:rPr>
        <w:t>الجزء الأول</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وفيه مقدمة وفصول</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كلمات جملة من اللغويين أن التجارة عبارة عن البيع والشراء بقصد الاسترباح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صارت من وجوه التكسب عرفاً، وشاع استعمالها وإرادة الحرفة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التكسب يبتني على محاولة الكسب، وهو لا يكون في البيع والشراء إلا بلحاظ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الحرفة تبتني على التكسب أيضاً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المراد منها هنا مطلق البيع والشراء، كما يظهر من الأحكام المذكورة لها في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المفهوم من إطلاقات الأدلة، إما لأن ذلك هو معنى التجارة لغة، وما سبق من اللغويين ناشئ من الانصراف لقصد الاسترباح بسبب شيوع استعمالها وإرادة الحرفة منها، أو لقضاء المناسبات الارتكازية بإلغاء خصوصية قصد الاسترباح في موضوع الإطلاقات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لكون موضوع أكثر الأدلة عنوان البيع والشراء اللذين لا إشكال في عمومهما لغير صورة قصد الاسترباح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قد استظهر في الجواهر أن مرادهم بها هنا مطلق المعاملات المعاوضية بنحو تشمل الإجارة والجعالة ونحوهما، لمعروفية ذلك منها، كما يناسبه ما في مجمع البحرين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التجارة بالكسر هي انتقال شيء مملوك من شخص إلى آخر بعوض مقدّر على جهة التراضي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ولأنهم تعرضوا في مقدمة التجارة لحكم التكسب بالواجبات والمحرمات، مع وضوح أنها من سنخ الأعمال التي تكون موضوعاً للإجارة والجعالة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غاية المنع، لوضوح اختصاص التجارة لغة وعرفاً بالبيع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التاجر مقابلاً عرفاً للصانع والعامل الأجيرين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والمادة في التاجر وإن أريد منها الحرفة، دون مطلق الحدث الذي هو المراد في المقام، إلا أن سعة الحرفة وضيقها تابعان لسعة مفهوم الأمر الذي يحترف وضيقه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جري الفقهاء على المعنى اللغوي، لاحتياج خروجهم عنه إلى عناية وكلفة لا قرينة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تعرضهم لبقية المعاملات في كتب مستقلة عن كتاب التجارة، لا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سبق من مجمع البحرين فلا يبعد انصرافه للمعاوضة على الأعيان الخارجية، لأنها هي المملوكة قبل المعاوضة، دون المنافع والأعمال وسائر الذميات، لأنها لا تملك إلا بالمعاوضة على أن التسامح في تعاريف اللغويين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أن تعرضهم لحكم التكسب بالواجبات والمحرمات ليس لدخوله في التجارة، بل هو مبني على الاستطراد، لاهتمامهم بضبط 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فحيث كان مبنى التجارة على تبديل حال المال في الملكية ونحوها فالمرجع بدواً مع الشك في نفوذها استصحاب الحال السابق، كما هو الحال في جميع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بأصالة عدم ترتب الأثر التي شاع ذكرها في كلماتهم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 المناسب التعرض في المقام لما يخرج به عن الأصل المذكور من الأدلة والعمومات المقتضية للنفوذ، ليكون هو المرجع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التجارة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يراد بالوفاء بالعقد إلا الجري على مضمونه، فالأمر به لازم عرفاً لنفوذ العقد وترتب أثره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بالوفاء بالعقد إنما يكون بعد الفراغ عن نفوذه، فلا يدل على نفوذه، بل لابد من الرجوع فيه لأدلة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 ذلك وإن كان مسلماً، إلا أن الأمر بالوفاء بالعقد لما كان لازماً عرفاً لنفوذه كان الدليل على أحدهما دليلاً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دعوى إجمال المراد بالعقود، لاحتمال إرادة العهود التي أخذها الله تعالى على العباد بالإيمان والطاعة، أو عقود الجاهلية التي كانوا يعقدونها على النصرة والمؤازرة، أو ميثاق أهل الكتاب بالعمل بما في كتبهم من تصديق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ذلك كله في التبيان ومجمع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بظهوره في العموم لجميع العقود بنحو يشمل ما نحن فيه وبعض ما سبق أو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موجب لاحتمال التخصيص بالبعض إلا احتمال كون اللام للعهد الذهني، لقيام القرينة الحالية على تعيين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مدفوع بالأصل، الراجع لأصالة عدم القرينة المعول عليها عند أهل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الأصل في اللام الجنس، وكان البناء على العموم لتمام أفراد مدخولها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بعض هذه المعاني أو جميعها بعيد في نفسه، لاحتياج صدق العقد على الأول إلى تكلف وعناية، وخطاب المؤمنين في الآية لا يناسب الأخريين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يراد بالثاني ما أوقعه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أهل الجاهلية من العقود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الآية الشريفة في العموم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اشتهر الرجوع لها والاستدلال بها بينهم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يظهر وهن ما في كلام بعضهم من حملها على خصوص العقود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العقود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الضابط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التعارف لا يخصص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إذا كان ارتكازياً،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عبدالله بن سنان المروي في تفسير القمي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يعني بالعهود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العياشي مرسلاً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العهد للمعاملات المالية لا يخلو عن إشكال، حيث قد ينصرف العهد للتعهد بالعمل، كالنصرة ونحوها، دون مثل المعاوضة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مجمع البيان أن العهد أعم مطلقاً من العقد، لاختصاص العقد بما يكون بين طرفين، وعموم العهد ما يكون من طرف وحد، مع اتحادهما موضوعاً ومتعلقاً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للخروج بالصحيح عن ظهور الآية الكريمة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احتمال وروده لمجرد التطبيق، لا للحصر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المراد بالعهود هي العهود المبنية على التعهد من الطرفين، فتطابق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الشروط الذي تضمنته النصوص المستفيضة، كصحيح عبدالله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 إلا كل شرط خالف كتاب الله عز وجل، فلا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بناءً على ما أصّر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الشرط للإلزام والالتزام الابتدائيين، وعدم اختصاصه بالالتزام في ضمن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لإطلاق بعض اللغويين، وللاستعمال في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اشترط على المكاتب أن له ميراثه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الله قبل شرطك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اشترط لامرأته إن هو تزوج عليها أو هجرها أو تسرّى عليها فهي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النذر والعهد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موانع الإرث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فقضى في ذلك أن شرط الله قبل شرطكم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وضوح أن المراد بشرط الله تعالى حكمه، وكذا إطلاقه على نذر عدم التزويج على المرأة وعدم طلاقها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خيار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ويناسب ذلك أنه يعدّى للمشروط له وعليه باللام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له وشرط عليه، ولو كان قوام الشرطية الإناطة بالتزام آخر لكان المناسب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 أو شرط فيه، ولم يكن من شؤون الطرفين، ليعدّى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يشمل كل عقد، لما في العقد من الإلزام والالتزام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بأنه خلاف المتبادر من الشرط، بل الظاهر عدم صحة إطلاقه إلا بلحاظ نحو إناطة ونسبة بين المشروط والمشروط فيه، وأنه مأخوذ من الشرط التكويني، الذي يناط به وجود الشيء، ويكون من أجزاء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بذلك المعنى جامداً، إلا أنه قد يشتق من الجامد على خلاف القياس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المني، كل ذلك لبعد الاشتراك اللفظي جداً ولاسيما بعد فهم الإناطة من الشرط فيما نحن وابتنائه عليها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إطلاق بعض اللغويين مبني على طريقتهم في بيان المعنى من الاكتفاء بالإشارة الإجمالية إليه والتسامح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للتعويل عليه، ولاسيما مع تقيده في كلام غير واحد، حيث ذكروا أنه الالتزام في ضمن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الاستعمالات المشار إليها فقد تبتني على المشاكلة في التعبير، أو على ملاحظة نحو من الإناطة، كإناطة كمال الإيمان بتنفيذ أحكام الله تعالى والوقوف عندها، أو على التوسع والمجاز بمناسبة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كونه من شؤون المشروط له وعليه بنحو يعدّى لهما لا ينافي كونه من شؤون ما يناط 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إذا ابتنى العقد على التزام كل من المتعاقدين للآخر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البيع والإجارة والمزارعة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الشرط على كل منهما بلحاظ ابتنائه على التزام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فالتزام البايع والمستأجر والمزارع مثلاً بتمليك المثمن والأجر وبذل الأرض، يبتني على التزام المشتري والأجير والعامل بتمليك الثمن وبالعمل الذي تقتضيه الإجارة أو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العقد بتمامه شرطاً واحداً، بل كل طرف من أطراف متعلقه شرط، ولا يختص الشرط بما يلتزم به زائداً على المضمون العقدي، كاشتراط الخياطة في ضمن عقد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يتضمن العقد إلا التزاماً واحداً من أحد الطرفين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الشرط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يصدق الشرط على الإيقاع والوعد الابتدائي غير المشروطين، لعدم تحقق الإناطة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يشكل استفادة عموم نفوذ العقود من عموم نفوذ الشروط، فإن ما ذكرنا إن لم يكن هو الظاهر من إطلاق الشرط فلا أقل من كونه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بالاستدلال به لنفوذ خصوص العقود المشار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إشكال ظاهراً في قصور عموم نفوذ الشروط عن الشرط الابتدائي، وهو الذي لا يلتزم به في ضمن العقد، لخروجه عن عموم نفوذ الشرط تخصصاً أو 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مهم في محل الكلام، إذ الكلام في نفوذ العقد، لا في عدم نفوذ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الصلح،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الصلح كل ما يقع عن تراض واتفاق بين أكثر من واحد، فيصدق على العقد الذي يبتني على الاتفاق بين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الصلح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غير واحد أن الصلح يتضمن إنشاء التسالم على أمرٍ، فإن كل عقد من العقود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والإجارة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مبنياً على التسالم والتراضي بين الأطراف وناشئاً عنهما، إلا أنه لا يتضمن إنشاء التسالم على المضمون الاعتباري من بيع أو إجارة أو غيرهما، بل إنشاء المضمون الاعتباري رأساً، فلا تكون صلحاً، بل ليس الصلح إلا ما تضمن إنشاء التسالم على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الصلح مبايناً لسائر العقود وإن كان قد يفيد 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تنهض عموماته دليلاً على 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ذكروه خال عن الدليل، إذ لم يتضح الوجه في أخذ إنشاء التسالم في قوام مفهوم الصلح، بعد أن كان الصلح بمفهومه العرفي أمراً حقيقياً خارجياً، كالاتفاق والرضا ونحوهما، حيث يتعين حمله في أدلة النفوذ على المعنى المذكور، وليس هو كالبيع والزواج من المفاهيم الاعتبارية الإنشائية التي ليس لها ما بإزاء في الخارج وراء الاعتبار والإنشاء ومن ثم يتعين حمل أدلتها على إنشاء مضامينها واعتبارها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تعين حمل أدلة الصلح على المعنى الحقيقي العرفي يكون المراد بنفوذه وجوازه في الأدلة ترتب متعلقه، وهو الأمر الذي يكون موضوعاً للمصالحة ويتم التصالح والتسالم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يختص عندهم بما يرفع به التخاصم والتشاجر، أو يدفع به الفساد، فالمتعين حمله في أدلة النفوذ على مطلق التراضي والاتفاق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تكون أدلة نفوذه شاملة لجميع العقود، لابتنائها بأجمعها على الاتفاق والتراضي، من دون فرق بين العقود ذات المضامين الإنشائية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والعقود المتضمنة لإنشاء التسالم والتصالح،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مال إلى هذا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يبسط الكلام في وجهه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الشأن في تمامية عموم مفهوم الصلح بهذه السعة، فإنه وإن لم يختص بإنشاء التسالم، لما سبق، إلا أنه لا مجال لحمله على مطلق التراضي والاتفاق بعد اختصاصه لغة وعرفاً بما يرفع به الفساد للتقابل بينهما، ومنه سمّى السلم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مردد بين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يختص بما إذا أوجب رفع النزاع والخصومة عند اشتباه الحقوق، كما هو مقتضى تعريفه في كلام بعضهم بأنه عقد شرع لقطع التجاذب والتنازع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يناسبه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المدعى، واليمين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 جائز بين المسلمين، إلا صلحاً أحل حراماً أو حرم حلالاً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سوقه لبيان فصل الخصومة بالصلح كما تفصل بالحكم نتيجة البينة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 جميع موارد دفع الفساد وحلّ المشاكل ولو مع عدم الخصومة، كما في مورد اشتباه الحقوق، أو استلزام بقاء الحق بحاله بعض المحاذير، كتوقع خراب ذات البين، أو التقصير في أداء الحق، أو نحو ذلك، فيكون الصلح سبباً لدفع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الأنسب بإطلاق معناه اللغوي والعرفي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يناسبه أيضاً ما في جملة من النصوص تشريع الصلح بين الزوجين إذا أراد الزوج الطلاق بأن تصالحه الزوجة على أن تتنازل عن حقوقها في مقابل عدم طلاقها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بل صريح بعضها أن ذلك هو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مِن بَعلِهَا نُشُوزًا أَو إِعرَاضًا فَلاَ جُنَاحَ عَلَيهِمَا أَن يُصلِحَا بَينَهُمَا صُلحًا وَالصُّلحُ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وضوح حق كل من الزوجين وعدم التنازع بينهما، ولا يكون في الصلح المذكور إلا إصلاح أمر الزوجين في قبال فساد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التعميم لما زاد على ذلك بحيث يعم كل اتفاق على شيء ولو لم يكن به دفع لفساد وحلّ لمشكلة، فلا مجال له بعد عدم مناسبته لمفهوم الصلح لغة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يناسبه ما تضمن جواز الصلح عن الحق ببعضه، كمعتبر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يهودي أو نصراني كانت له عندي أربع آلاف درهم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 أن أصالح ورثته ولا أعلمهم كم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الصلح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القسم والنشوز والشقاق</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حيث لم يؤخذ فيه دفع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مجرد إطلاق الصلح على ذلك ونفوذه لا يستلزم دخوله في إطلاقات الصلح، ليكشف عن عمومها، فإن الاستعمال أعمّ من الحقيقة، والنفوذ قد يكون لعموم نفوذ العقود، لا لعموم نفوذ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الاقتصار على المتيقن من العمومات المذكورة، وهو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عمومات الصلح لفظاً عن صورة عدم دفع الفساد بالعقد لا يمنع من الاستدلال بها في الصورة المذكورة بلحاظ العلم بعدم خصوصية دفع الفساد في تشريع المعاملة، حيث لا يحتمل تشريع الشارع الأقدس العقود الباطلة من أجل الإصلاح ودفع الفساد، فما هو الجائز من العقود في الصلح جائز في غيره، وما هو الممنوع في غيره ممنوع فيه، كما يناسبه الاستثناء في النبوي المتقدم، وما هو المعلوم من طريقة الأصحاب من تحكيم عموم أدلة المنع من بعض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كالربا</w:t>
      </w:r>
    </w:p>
    <w:p>
      <w:pPr>
        <w:pStyle w:val="BookText"/>
        <w:rPr/>
      </w:pPr>
      <w:r>
        <w:rPr>
          <w:rFonts w:ascii="Amiri" w:hAnsi="Amiri" w:eastAsia="Amiri" w:cs="Amiri"/>
          <w:color w:val="111111"/>
          <w:sz w:val="28"/>
          <w:sz w:val="28"/>
          <w:szCs w:val="28"/>
          <w:rtl w:val="true"/>
          <w:lang w:bidi="ar-SA"/>
        </w:rPr>
        <w:t>على عمومات الصلح، وعدم احتمالهم خصوصية الصلح في تسويغها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الصلح لا ترجع إلى تنويع المعاملة، ليحتمل دخلها في صحة المعاملة، بل هي من سنخ الحالة والداعي لإيقاع المعاملة، المعلوم عدم دخلهما في الصحة، وذلك كاف في استفادة العموم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نفوذ العقد مقتضى الارتكازيات التي فطر الله الناس عليها، وهو مقتضى سيرة العقلاء المبنية على الارتكازيات المذكورة، ومثل هذه السيرة حجة ما لم يثبت الردع عنها، من دون حاجة إلى ثبوت الإمضاء لها، على ما أوضحناه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البناء على ذلك حتى لو فرض قصور الأدلة المتقدمة عن إثبات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الارتكاز المذكور يصلح أن يكون قرينة على ورود الأدلة النقلية المتقدمة والآتية وغيرها مورد الإمضاء له والجري على مقتضاه، بحيث ل</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الصلح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تنهض عموماتها وإطلاقاتها بالنفوذ في مورد لا ينفذ فيه العقد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بالبيع والتجارة وهو أيضاً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الترخيص في أكل المال بسبب التجارة راجع عرفاً إلى نفوذها وترتب الأثر عليها وتملك المال بسببها، نظير ما تقدم في آية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فيها من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تحديده موكول للكلام في فروع نفوذ العقد، كحكم عقد المكره والفضولي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وَأَحَلَّ اللهُ البَيعَ وَحَرَّمَ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حلية البيع إن كانت وضعية كانت نصاً في المطلوب، وإن كانت تكليفية كانت ظاهرة في نفوذ البيع تبعاً بمقتضى إطلاقها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الإقدام على البيع إنما يكون من أجل نفوذه وترتب أثره، فلو لم ينفذ لزم التنبيه على ذلك واستدراكه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ورودها في سياق النهي عن أكل الربا المبتني على ترتيب الأثر على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فإطلاق الآية ينهض دليلاً على عموم نفوذ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الآية الشريفة لا يناسب ورودها لبيان حلية البيع وحرمة الربا وتشريعهما، ليكون مقتضى إطلاقهما عموم الحلية والحرمة المذكورتين، بل ورودها لاستنكار تشبيه البيع بالربا استهواناً بتحريم الربا ورداً له، بعد الفراغ عن حرمة الربا وحلية البيع، فلا يكون لها إطلاق في ذلك، بل لا تدل إلا على حلية البيع وحرمة الربا في الجملة، ولو بلحاظ الأفراد الشايعة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المستحبات الأكيدة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تستحب لغيرها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تجب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مقدمة لواجب أو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المتضمنة للحث على التجارة والنهي عن تركها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وإن لم تكن واردة لبيان صحة التجارة ونفوذها، إلا أن ذلك يستفاد عرفاً من إطلاقاتها المقامية، لما هو المعلوم من أن الغرض من التجارة هو ترتب أثرها والاسترزاق منها، فعدم بيان الشارع الأقدس للنافذ منها ظاهر في إمضائها وترتب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يستفاد النفوذ من أدلة أخر قد تظهر بالسبر والتأمل لا مجال لإطالة الكلام فيها بعد وفاء ما سبق 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كان 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نفوذ البيع والتجارة واحتياج المنع من بعض أقسامهما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وتعالى نستمد العون والتوفيق، وهو حسبنا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المستفيضة المتضمنة للحث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 بعضها كراهة تركها، كصحيح حماد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التجارة ينقص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الباب الأول والثاني من أبواب مقدمة التجارة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 موضوع الكراهة تركها بالتعطل عن الكسب والعمل، دون تركها مع الاشتغال بكسب آخر، كما قد يناسبه التعليل المتقدم، ومثل صحيح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كففت عن التجارة وأمسكت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أعجز بك‌؟ كذلك تذهب أموالكم، لا تكفوا عن التجارة، والتمسوا من فضل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النصوص في البابين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كالتجارة للإنفاق في وجوه البر والخير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كالتجارة للنفقات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واجداً للمال، ولم يكن وجدانه قيداً، في موضوع وجوب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الصلح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تكره لنفسها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تحرم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والمحرم منها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ولا 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المسألة الأربعين إن شاء الله تعالى التعرض لجملة من موارده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كالتجارة للإنفاق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لنفسها ولغيرها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حرمتها لغيرها فهي إذا كانت مقدمة للإنفاق المحرم، أو ترتب عليها محذور محرم، كالخطر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توجب بطلان المعاملة، لعدم الملازمة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الحرمة لنفسها فهي التي يأتي التعرض لها في المسائل الآتية، وهي راجعة لبطلان المعاملة، لظهور أدلتها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يتضح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البناء على الحرمة التكليفية والوضعية معاً في مثل المعاملة الربوية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الشيء وتحريمه ظاهران بدواً في الحرمة التكليفية المستتبعة لاستحقاق العقاب على المخالفة، إلا أنهما بالإضافة إلى ما يتصف بالصحة والفساد بلحاظ ترتب أثره المرغوب فيه كالعبادات والمعاملات ينصرفان للحرمة الوضعية الراجعة إلى بطلان العمل وعدم ترتب الأثر 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الحرمة المذكورة تستتبع الحرمة التكليفية إذا ابتنى الإتيان بالعمل على البناء على ترتيب أثره رداً لحكم الشارع الأقدس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جرى المكلف في عمله على ما يناسب ترتب أثر المعاملة خارجاً فقد يلزم الحرام، كأكل مال الغير والاستمتاع بالأجنبية وترك الحج وغير ذلك مما يترتب على نفوذ المعاملة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يظهر من بعض أدلة المعاملات المحرمة تأكد حرمة أكل المال بسببها، بحيث يزيد عقابه على عقاب أكل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منه أكل مال الربا وجميع السحت، كالرشا في الأحكام وأجر الزانية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التجارة بالأعيان النجسة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كالخمر وباقي المسكرات والميتة والدم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حمل النهي فيما يتصف بالصحة والفساد على الحرمة التكليفية المحضة فهو يحتاج إلى عناية خاصة، لو تمت دخل المنهي عنه في مسألة ملازمة النهي للفساد التي كان التحقيق فيها ثبوت الملازمة في الجملة في العبادات دون المعاملات على ما ذكرناه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ادعي عليه جماعة الإجماع عموماً، أو في خصوص بعض النجاسات كالكلب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والخنزير والميتة والدم والخمر والفقاع والسرجين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بوجوه كثيرة يضيق الصدر عن عرضها واستقصاء الكلام فيها وتضييع الوقت بذلك بعد ظهور ضعفها واستيفاء الكلام في ذلك من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يحسن التعرض لوجهين، ربما كانا هما أو أحدهما المنشأ لفتوى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العذرة والميتة والدم والخمر والخنزير والكلب الذي لا يصيد مما يأتي التعرض له، بضميمة 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إلغاء خصوصية مواردها عرفاً وفهم عدم الخصوصية لها، وأن موضوع المنع هو النجاسة العينية التي هي مشتركة بين الكل</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عدم القول بالفصل لا ينهض حجة ما لم يرجع إلى الإجماع على الملازمة وعدم الفصل بين النجاسات، الذي هو عبارة عن 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طريق لإحرازه بعد عدم تنبيههم له، بل غاية ما يدعى هو الإجماع البسيط على المنع الذي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مجال لفهم عدم الخصوصية، لعدم كون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عرفياً، بحيث ينسبق له الذهن من النصوص الواردة في الموارد المتفرقة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ولاسيما بعد الإطباق على حرمة بيع الخمر حتى بناءً على طهارته، وعلى جواز بيع العبد الكافر مع أن المشهور نجاسته، وعلى جواز بيع بعض أقسام الكلب، وكذا الميتة عند اشتباهها بالمذكى، حيث يأتي جواز بيعها على المستحل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معارضة النهي عن بيع العذرة بالترخيص فيه بنحو قد يقتضي تقديم الثاني إلى غير ذلك مما يمنع من استفادة العموم المذكور من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المشار إليه ففي التذكرة في فصل العوضين من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المعقود عليه الطهارة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 نجس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والميتة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معتضداً ذلك بدعوى الإجماع من غير واحد على الحرمة في جملة من النجاسات، كالكلب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والخنزير والميتة والدم والخمر والفقاع والسرجين النجس، وبتصريح جماعة كثيرة من القدماء والمتأخرين بالحكم، بنحو يظهر منهم أو من كثير منهم المفروغية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للتعويل على دعوى الإجماع المذكورة بعد كون المسألة ذات نصوص وردت في خصوص بعض النجاسات، حيث يحتمل ابتناء الفتوى بالعموم أو دعوى الإجماع عليه من بعضهم على فهمهم منها أن موضوع الحكم هو نجس العين بالوجه الذي عرفت الإشكال فيه، من دون أن يكون إجماعاً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وأنه يظهر من بعض كلماتهم ابتناء حرمة البيع على حرمة جميع وجوه الانتفاع بالنجس، أو خصوص الانتفاع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الغنية بعد أن اشترط في المعقود عليه في البيع أن يكون منتفعاً به منفعة مباحة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وقيدنا بكونها مباحة تحفظاً من المنافع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ذلك كل نجس لا يمكن تطهيره إلا ما أخرجه الدليل من بيع الكلب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إجماع الطائفة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شرح الإرشاد للفخر والتنقيح في بيان حرمة بيع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يحرم بيعها، لأنها محرمة الانتفاع، وكل محرم الانتفاع لا يصح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الصغرى فإجماعية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فالمتتبع يقطع بأن اشتراط قابلية </w:t>
      </w:r>
    </w:p>
    <w:p>
      <w:pPr>
        <w:pStyle w:val="BookText"/>
        <w:rPr/>
      </w:pPr>
      <w:r>
        <w:rPr>
          <w:rFonts w:ascii="Amiri" w:hAnsi="Amiri" w:eastAsia="Amiri" w:cs="Amiri"/>
          <w:color w:val="111111"/>
          <w:sz w:val="28"/>
          <w:sz w:val="28"/>
          <w:szCs w:val="28"/>
          <w:rtl w:val="true"/>
          <w:lang w:bidi="ar-SA"/>
        </w:rPr>
        <w:t xml:space="preserve">الطهارة إنما هو فيما يتوقف الانتفاع المعتد به على طهارته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مجال مع ذلك لاستفادة قيام الإجماع على حرمة بيع النجس تعبداً مع قطع النظر عن حرمة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قدماء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فتاواهم إلا من طريق إثبات النصوص ورواياتها، فإذا لم يكن العموم ظاهراً من النصوص كيف يمكن نسبته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عدم وضوح شيوع المنافع المحللة للأعيان النجسة في العصور السابقة، بنحو يقتضي الاهتمام بها وتعمد جمعها وحفظها من أجل بيعها، ليمكن الإطلاع على تحريم بيعها من سيرة متوارثة متصلة بعصور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مفروغية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مثل التسميد بالعذرة وإن كان أمراً شايعاً، إلا أنه لم يعلم كونه بنحو يقتضي الاهتمام بجمعها ثم بيعها، بل من القريب جداً ضيق عامة الناس بها، واهتمامهم بالتخلص منها، وإن كانت مورداً لانتفاع الزرّاع ونحوهم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 يبذلون المال للعاملين في الكنف أو لمن يخرجها من المدن من أجل أن يلقوها في مزارعهم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طريق لإحراز الإجماع التعبدي على عدم جواز بيع الأعيان النجسة بعد قصور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اقتصر قدماء الأصحاب على روايتها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وعدم وضوح سيرة عليه أو مفروغية عنه متصلتين بعصور المعصومين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التعرض للموارد الخاصة التي هي مورد النصوص، أو قيل بحرمة بيعها والنظر في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الخنزير، فإن المعروف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بيعه، كما يظهر مما تقدم عن التذكرة، وفي المبسوط الإجماع على تحريم بيعه وإجارته واقتنائه والانتفاع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المنتهى إجماع المسلمين على ذلك</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على رجل دراهم، فباع خمراً أو خنازير وهو ينظر فقضاه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للمقتضي فحلال، وأما للبايع فحرام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صحيح داود بن سرحان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معاوية بن سعيد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نصراني أسلم وعنده خمر وخنازير وعليه دين، هل يبيع خمره وخنازيره ويقضي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الحكم من الوضوح بحيث لا ينبغي أطالة الكلام فيه، وإنما ينبغي الكلام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تضمن الصحيحان المتقدمان جواز أخذ الغير للثمن من البايع وإن حرم على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في ذلك صحيح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لي عليه الدراهم، فيبيع بها خمراً وخنزيراً ثم يقضي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غير واحد باختصاص ذلك بما إذا كان البايع كافراً أو ذمياً،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معتد به أجده في شيء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حملوا النصوص المتقدمة، تنزيلاً لها على ما هو المعلوم من إقرار الذمي على ما عنده بمقتضى الذمة، كما جرت عليه السيرة القطعية، وتضمنته النصوص أيضاً، كموثق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 رجل ذمي دراهم، فيبيع الخمر والخنزير وأنا حاضر، فيحل لي أخذها؟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عليه دراهم، فقضاك دراهمك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مسلماً فمن المعلوم بطلان المعاملة منه، وأن أثمانها سحت، فكيف تحل لاخذها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المراد بإقرار الذمي على ما عنده إن كان هو صحة المعاملة في حقه وحلية الثمن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المنع، لوضوح أن الذمة لا تقتضي تبدل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الدين والقرض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الذمي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لا يناسب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للمقتضي فحلال، وأما للذمي فحرام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مجرد عدم منعه مما يستحله من المحرمات، فهو لا ينافي بطلان المعاملة في حقه وحرمة الثمن له، وبقاءه على ملك المشتري، كما هو الحال لو كان البايع للخمر والخنزير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ما تضمنته النصوص المتقدمة من حلية الثمن لمن يأخذه من البايع واقعاً حتى مع علمه بالحال لا يبتني على قضية إقرار الذمي على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الإشكال في ذلك بلحاظ ما هو المعلوم من عموم ذلك لما إذا كان البايع حربياً أو معاهداً، من دون أن تكون له ذمة تقتضي إقراره على ما عنده وحينئذٍ لا بد أن يبتني التحليل المذكور على محض التعبد من أجل التسهيل في حق الآخذ للثمن من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عمومه لما إذ كان البايع مسلماً، ويتعين البناء عليه بعد عموم نصوص المقام له، المستفاد من ترك الاستفصال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المعهود من بيع ذلك في بلاد الإسلام بيع الكافر له دون المسلم، فينصرف إطلاق النصوص عن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الانصراف المذكور بدوي لا يعتد به، لما تكرر منّا من أن التعارف لا ينهض بتقييد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شيوع بيع المسلمين الخمر، لشيوع شربه بينهم، خصوصاً أهل النفوذ والسلطان الذين لا يبالون بالتجاهر به، وبما يستتبعه من صنع وبيع وشراء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كانوا يزاولون بيع الخنزير أيضاً، فإن عدم أكل المسلمين له لا يمنع من صيدهم له واتجارهم به على الكفار، بعد ضعف الوازع الديني عند كثير من الناس، وتسامح السلطة في تطبيق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فيصعب جداً حمل إطلاق هذه النصوص الكثيرة على خصوص الذمي أو الكافر من دون إشعار فيها بذلك</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هذه النصوص عن الحجية لهجر الأصحاب لها، لم </w:t>
      </w:r>
    </w:p>
    <w:p>
      <w:pPr>
        <w:pStyle w:val="BookText"/>
        <w:rPr/>
      </w:pPr>
      <w:r>
        <w:rPr>
          <w:rFonts w:ascii="Amiri" w:hAnsi="Amiri" w:eastAsia="Amiri" w:cs="Amiri"/>
          <w:color w:val="111111"/>
          <w:sz w:val="28"/>
          <w:sz w:val="28"/>
          <w:szCs w:val="28"/>
          <w:rtl w:val="true"/>
          <w:lang w:bidi="ar-SA"/>
        </w:rPr>
        <w:t>سبق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بعدم كفاية ذلك في سقوطها عن الحجية بعد ظهور حال الكليني والشيخ في التهذيب في إقرار مضمونها، وهو المحتمل في غير واحد من قدماء الأصحاب ممن تعرف فتاواهم من النصوص التي يروونها، وبعد إطلاق الشيخ في النهاية الفتوى بذلك، حيث قال في كتاب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شاهد مديناً له قد باع ما لا يحل تملكه للمسلمين من خمر أو خنزير أو غير ذلك، وأخذ ثمنه، جاز له أن يأخذ منه، فيكون حلالاً له، ويكون ذنب ذلك على من 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قرب عدم ابتناء تقييد من قيد بالكافر على الإعراض عن هذه النصوص وهجرها، بل على الاجتهاد منهم في مفادها وتنزيلها على الكافر، لما تقدم مما عرفت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يمكن البناء على هجرها مع ظهور عملهم بها في الجملة ولو في حق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للتفكيك في الهجر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يكونان معياراً في حجية الخبر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أبعاض مضمون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يدعى تخصيص 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حجيته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لا مجال لذلك في المقام، لعدم وضوح حصول إجماع تعبدي ينهض بالحجية، وبتخصيص العموم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ما سبق في تقريب عدم هجر النصوص بنحو تسقط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استشكل في تقييدها بالكافر في محكي الكفاية، ومال إلى العموم في محكي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أن كان الحكم على خلاف القاعدة فاللازم الاقتصار فيه على مورد النصوص، وهو بيع الخمر والخنزير، وعدم التعدي لجميع موارد البيع الباطل والمكاسب المحرمة، كما هو مقتضى إطلاق ما سبق من النهاية، لعدم الشاهد على العموم من النصوص وعدم الإشارة إليه فيها</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 فهم عدم الخصوصية منها عرفاً، وأن المعيار التسهيل بإمضاء المعاملة المحرمة في حق غير موقعها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قريبة، إلا أنها ليست من الوضوح بحد يسهل معه الخروج عن مقتضى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منصور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عليه دراهم فقضاك دراهمك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مورد التعليل لجواز أخذ الدراهم، ولا ينهض بالتعليل إلا بعد المفروغية عن عدم مانعية حرمة المال في حقه من حلّ المال لغيره، وارتكازية التعليل تقضي بعدم خصوصية مورده، وهو بيع الخمر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التعميم قريباً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يقتصر في التعدي عن مورد النصوص على ما إذا كان التحريم للمعاملة بنفسها مع قطع النظر عن حق الغير، دون ما إذا كان تحريم المعاملة لمنافاتها لحق الغير، كبيع السرقة والخيانة ونحوهما، لعدم وضوح إلغاء خصوصية ذلك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 في باب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والمجوسي إذا باع ما لا يجوز للمسلم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الخمر والخنزير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 كان له المطالبة بالثمن، وكان حلالاً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أسلم وفي ملكه شيء من ذلك لم يجز له بيعه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عليه دين جاز أن يتولى بيع ذلك غيره ممن ليس بمسلم ويقضي بذلك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جواز قبضه بعد أن أسلم ثمن البيع الذي أوقعه قبل إسلامه</w:t>
      </w:r>
    </w:p>
    <w:p>
      <w:pPr>
        <w:pStyle w:val="BookText"/>
        <w:rPr/>
      </w:pPr>
      <w:r>
        <w:rPr>
          <w:rFonts w:ascii="Amiri" w:hAnsi="Amiri" w:eastAsia="Amiri" w:cs="Amiri"/>
          <w:color w:val="111111"/>
          <w:sz w:val="28"/>
          <w:sz w:val="28"/>
          <w:szCs w:val="28"/>
          <w:rtl w:val="true"/>
          <w:lang w:bidi="ar-SA"/>
        </w:rPr>
        <w:t>فالظاهر عدم الإشكال فيه، لبنائهم عملاً على أن الإسلام لا يمنع من ترتيب آثار صحة المعاملات الحاصلة قبله مما هو صحيح عند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نصرانيين باع أحدهما خنزيراً أو خمراً إلى أجل مسمى، فأسلما قبل أن يقبض الثمن، هل يحل له ثمنه بعد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 الثمن، فلا بأس أن يأخذه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يأتي في حديث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وفاء دينه من ثمن الخمر والخنزير اللذين كانا عنده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اعتمد فيه على حديث إسماعيل بن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عند الكلام في تحديد أقل الحيض قبول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مجوسي باع خمراً أو خنازير إلى أجل</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مسمى، ثم أسلم قبل أن يحل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دراهمه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 رجل وله خمر وخنازير، ثم مات وهي في ملكه، وعليه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ديانه أو ولي له غير مسلم خمره وخنازيره، ويقضي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أن يبعه وهو حي، ولا يمسكه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يونس لم يسند الحديث للإمام، بل ظاهر إسماعيل أنه فتوى من يونس نفسه، فاللازم البناء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كون يونس ممن يرجع إليه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خلاف ظاهر حال الكليني والشيخ، لإثباتها الحديث في الكافي والتهذيب المعدين لروايات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ظهور اعتماد الشيخ عليه في الفتوى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بإمكان غفلتهما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يثبت الكليني كلاماً يصرح به بأنه ليونس، فلا مجال للخروج عن ظاهر كلام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في المضمرات، حيث يصرح الراوي بأنه قد سأل غيره من دون أن يصرح بأنه الإمام، فإن ظهور الحال حينئذٍ صالح لحمله على الإمام، لعدم ظهور كلامي 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إذا كان السائل من ذوي المقام الرفيع، بحيث ليس من شأنه أن يستفتي غير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إنما تضمن بيع الخمر والخنزير من قبل الكافر، وهو في ذلك غير وكيل عن المسلم المدين، لفرض وفاته، فلا ينتسب البيع للمسلم ليكون محرماً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يبتني على قيامه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دائناً له أو ولياً عنه، وهو أمر يراه حلالاً في دينه وإن كان محرماً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حصل البيع منه كان وفاء دين الميت بالثمن من فروع المسألة السابقة التي سبق عدم الإشكال فيها إذا كان المتولي للبيع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الفرع المتقدم من النهاية الذي يظهر منه فرض حياة المدين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المراد به صورة ما إذا كان الكافر المتولي للبيع وكيلاً عن المدين المسلم، بحيث ينسب البيع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حرمة البيع وعدم تملك المدين الثمن،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ليحل له وفاء دينه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المتقدم لا ينهض بتحليل المال وتحقق الوفاء، لما سبق من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أن يبيعه وهو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التحريم، لأن مقتضى إطلاقه العموم لما إذا باعه بتوسط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صورة ما إذا لم يكن وكيلاً عن المدين، بل كان متبرعاً بالبيع بدلاً عنه، لأنه يرى جوازه، فالحديث المتقدم يقتضي جواز ذلك، كما أنه مقتضى ما 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المتبرع بالبيع وإن كان يرى صحة المعاملة ذاتاً، إلا أنه لا يرى صحتها ونفوذها فعلاً إلا بإجازة المالك، والمفروض أن المالك مسلم لا يصح منه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لا يدخل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ينهض به الحديث المتقدم، لأنه وارد في فرض موت المالك المسلم، حيث يرى الولي والدائن أن من حقهما البيع من أجل وفاء الدين من دون حاجة إلى إجازة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استقل المتبرع ببيع الخمر والخنزير، بعد تملكه لهما لإعراض المسلم عنهما، دخل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خروجه عن مفروض كلام الشيخ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عدم جواز بيعه في الجملة،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الإجماع بقسميه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الخلاف وظاهر التذكرة وعن المنتهى والتحرير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به مستفيضة، كمعتبر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ثمن 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بثمنه، والآخر لا يحل ثمنه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كثير منها أنه من السحت، كموثق محمد بن مسلم وعبد الرحمن بن أبي عبدالله أو صحيحهما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الكلب الذي لا يصيد 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السحت ثمن الميتة وثمن الكلب وثمن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 مما يأتي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والمعروف جواز بيع بعض أنواع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العماني من إطلاق المنع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محجوج باستفاضة نقل الإجماع والنصوص على الجواز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فالظاهر جواز بيع كلب الصيد، كما صرح به الأصحاب،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معتد به، بل الإجماع بقسميه عليه، بل المحكي منهما مستفيض أو 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ويشهد به النصوص المستفيضة، كحديث أبي بصير ومحمد بن مسلم وعبد الرحمن المتقدمين ومعتبر أبي بصير الآخر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الخمر ومهر البغي وثمن الكلب الذي لا يصطاد من السحت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 والفتوى العموم لغير السلوقي من الكلاب المعلمة، خلافاً لما في المقنعة وموضع من النهاية، فاقتصر على الكلب السلوقي للصيد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لانصراف الإطلاق له، لغلبة الصيد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لكنها لا تنهض بتقييد الإطلاق، كما ذكرناه غير مرة، خصوصاً في مثل المقام مما كان العنوان المأخوذ فيه مناسباً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الصيد لما كان من المنافع المهمة كان مناسباً لتحليل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يناسب ذلك تبعية الحكم للعنوان من دون فرق بين خصوصيات الذات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ما تضمن من النصوص قصر الحكم بعدم حلّ البيع على الذي لا يصيد أو الذي لا يصطاد، لقوة ظهوره في دخل الفعل في الحكم، وليس هو ككلب الصيد قد يراد الإشارة به للنوع المعهود، وإن كان مخالفاً للظاهر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في المراسم من الاقتصار على الكلب السلوقي بنحو يظهر منه إرادة النوع الخاص وإن لم يكن معلماً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يناسب النصوص المتقدمة الظاهرة في إرادة خصوص المعلم الذي يصيد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عن الإسكافي من تحريم بيع الأسود البهيم، فإن مقتضى إطلاقه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العموم لما إذا كان كلب صيد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يبتني على ما حكي عنه من تحريم صيده، لموثق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الأسود البهيم لا تأكل صيده،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كلب الصيد للكلب الذي يشرع صيده، لأن المناسبات الارتكازية قاضية بابتناء حلّ البيع على مراعاة فائدة الصيد والاهتمام بها، فمع إلغائها في بعض الكلاب، لعدم ترتب فائدتها شرعاً يتعين قصور حل البيع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التعليل في دليل إلغائها بما يناسب إهمال المالية، وهو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الكلب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ما ذكره متيناً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بجواز الصيد بالكلب المذكور، مع حمل الموثق على الكراهة، 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يتجه حينئذٍ العمل بإطلاق حل بيع كلب الصيد، لعدم منافاة الكراهة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موكول إلى محله من مبحث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ألحق ابن الجنيد والشيخ في بعض كلماته وجماعة ممن تأخر عنه بكلب الصيد في حلّ البيع كلب الماشية والزرع، أو كلب الماشية والحائط، أو الكلاب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يعمم الجواز لكل كلب حارس وإن كان حارساً للدور والخيام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أرسله في المبسوط، فإنه بعد أن ذكر جواز بيع الكلب المعلم للصيد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كلب الماشية والحائط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تقدير الدية له شرعاً يدل على مقابلته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المقتضي لحلّ بيع كلب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المنفعة المحللة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هذه الكلاب، فتكون مثله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أجارتها، فيجوز بيعها، لعدم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لاندفاع الأول بأن ضعف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التعويل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انجباره بعمل الأصحاب، لشهرة القول بجواز بيع هذه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الصيد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فصل ما يصح بيعه وما لا يصح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ووسائل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الكلاب، خصوصاً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لعدم وضوح اعتمادهم عليه، بل لعلهم اعتمدوا على بعض الوجوه الأخرى المتقدمة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اضطرابهم في حكم هذه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للبناء على حجية المرسل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مع مخالفته للنصوص الكثيرة الحاصرة لحلّ البيع بكلب الصيد، فإن الاقتصار فيها على الصيد مع شيوع الانتفاع بالكلب في الحراسة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الصيد والحراسة المنفعتين الظاهرتين للكلب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عدم الاعتداد بالانتفاع المذكور في حلّ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أبي بصير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لا يحل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وهن ما قد يدعى من أن ذكر كلب الصيد في النصوص لمجرد التمثيل، وأن المراد الإشارة إلى ما ينتفع به منفعة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إلغاء خصوصية الصيد مع تأكيد النصوص على ذكره وإهمال غيره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 بأن ثبوت الدية لا يستلزم جواز البيع، بل لا يستلزم ثبوت المالية شرعاً، وإنما يدل على احترام الكلاب المذكورة، وهو أعم من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فهو راجع للقياس المعلوم عدم حجيته، خصوصاً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مقتضاه عموم الحلّ لكل ذي منفعة محللة من الكلاب، سواءً كانت معروفة سابقاً أم مستحدثة كالاستخدام، ولا يظن بأحد البناء على ذلك، بل هو مما تأباه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قد يدعى من أن ثبوت المنفعة المحللة لهذه الكلاب يقتضي جواز بيعها بلا حاجة للقياس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بأن اقتضاءه لذلك إنما هو بلحاظ عموم نفوذ البيع، الذي يلزم رفع اليد عنه بالنصوص المتقدمة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الرابع بأن جواز إجارتها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لملكية منفعتها تبعاً لملكيتها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المنع من بيعها للنصوص المتقدمة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مقتضى القاعدة الأولية جواز بيع هذه الكلاب، </w:t>
      </w:r>
    </w:p>
    <w:p>
      <w:pPr>
        <w:pStyle w:val="BookText"/>
        <w:rPr/>
      </w:pPr>
      <w:r>
        <w:rPr>
          <w:rFonts w:ascii="Amiri" w:hAnsi="Amiri" w:eastAsia="Amiri" w:cs="Amiri"/>
          <w:color w:val="111111"/>
          <w:sz w:val="28"/>
          <w:sz w:val="28"/>
          <w:szCs w:val="28"/>
          <w:rtl w:val="true"/>
          <w:lang w:bidi="ar-SA"/>
        </w:rPr>
        <w:t>لوجود المنفعة المحللة لها، إلا أن النصوص المتقدمة وافية بالخروج عن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للخروج عن هذه النصوص بالوجوه المتقدمة أو غيرها، وإن أتعب صاحب الجواهر نفسه في محاولة لذلك بما لا يرجع إلى محصل ظاهر يمكن الركون إليه في مقام الاستدلال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يصعب جداً حمل إطلاقات المنع عن بيع الكلب على ما عدا الكلاب الأربعة التي هي ذات المنافع الظاهرة في عصر صدور النصوص، إذ هو حمل الفرد النادر الذي لا تناسبه طبيعة البيع، لأن البيع طبعاً إنما يكون من أجل منفعة معتد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اللازم الاقتصار في الجواز على كلب الصيد الذي هو مورد النصوص المستفيضة، والذي هو غير شايع في الكلاب، فيسهل استثناؤه من عموم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بيعها بلا خلاف أجده فيه، كما في الجواهر، وعن غير واحد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رهن الخلاف ما يظهر منه الإجماع على عدم ملكيتها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غير ظاهر، كما يأتي في تتمة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فيدل عدم جواز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أن ثمنها سحت، كموثق السكوني المتقدم في الكلب، وما ورد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ومرسل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عن مستطرفات السرائر عن جامع البزنطي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تكون له الغنم تقطع من إلياتها وهي أحياء، أيصلح له أن ينتفع بما يقطع‌؟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يذيبها، ويسرج بها، ولا يأكلها ولا يبيعها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خبر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الماشية تكون للرجل فيموت بعضها، أيصلح له بيع جلودها ودباغه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قرب الإسناد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إليه في الوسائل في ذيل حديث البزنطي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لبسها فلا يصلي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الآتية في الميتة المختلطة بالمذكى المشعرة أو الظاهرة بعدم جواز بيع الميتة ممن لا يستحلها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بناءً على عدم جواز الانتفاع بالميتة أو بمطلق النجس يتعين عدم جواز بيعها، لما يأتي في المسألة الثالثة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ضعف المبنى المذكور، كما يأتي في المسألة الخامسة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يشكل عدم نهوض الإجماع المتقدم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ابتنائه على الإجماع المتقدم على عموم حرمة بيع النجس، أو على البناء على حرمة الانتفاع به، أو بخصوص الميتة، أو على عدم تملك نجس العين أو الميتة، كما يناسبه ما تقدم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المنع من الأول، ويأتي في المسألة الخامسة المنع من الثاني، وأشرنا قريباً إلى ضعف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التعرض لوجهه في تتمة هذه المسألة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النصوص المتقدمة الوافية بإثبات الحكم دلالة وسنداً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أبي القاسم الصيقل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إنا قوم نعمل السيوف ليست لنا معيشة ولا تجارة غيرها، ونحن مضطرون إليها، وإنما علاجنا جلود الميتة والبغال والحمير الأهلية لا يجوز في أعمالنا غيرها، فيحل لنا عملها وشراؤها وبيعها ومسّها بأيدنا وثيابنا ونحن نصلي في ثيابنا؟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ثوباً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الاقتصار في الجواب على تخصيص الصلاة بثوب ظاهر في إقرار ما تضمنه السؤال من البيع والشراء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الإشكال في سنده، لعدم النص على وثاقة أبي القاسم الصيقل ولا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يستشكل في الاستدلال به بأنه يدل على جواز كون الميتة من شؤون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غلافاً لغمده أو لمقبضه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جزء من المبيع غير معتد به، أو تابع له بنحو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ولا يدل على جواز بيعها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دفع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 مبني على رجوع الضمائر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 وشراؤها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السيوف، وهو خلاف الظاهر، بل الظاهر رجوعها إلى الجلود، إذ لا وجه لأن يشتري السياف سيوفاً من غيره، ولا للسؤال عن حكم مسها وعملها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البعيد جداً، بل المستحيل عادة الحصول على الكميات التي تكفيهم من الجلود من دون 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مجال للبناء على أن الغلاف هو التابع دائماً، إذ ربما تكون قيمته أكثر من قيمة السيف، فيكون السيف هو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التمهيد للسؤال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نعمل السيوف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لقوة ظهور كون مرجع الضمائر المذكورة هو السيوف، لا الجلود المذكورة بعد ذلك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نعمل السيوف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يراد به أنهم سيافون يصنعون السيوف بتصيير الحديد سيوفاً، بل يعملون في السيوف حتى يجعلوها صالحة للاستعمال ومهيأة له بشحذها وجعل المقبض والغمد لها، كما يناسبه بقية فقرات السؤال، وأنهم صياقلة، والصيقل هو الذي يشحذ السيوف ويجلوها ويصقلها، لا الذي يصنعها من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مانع من كونهم يشترون السيوف من أجل أن يعملوا فيها حتى يجعلوها مهيأة للاستعمال وصالحة له، كما يتجه منهم حينئذٍ السؤال عن شراؤها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السؤال عن مسها، حيث يراد به حينئذٍ مسها مع مصاحبتها للميتة أو ملاقاتها لها، كما تقتضيه طبيعة العمل المذكور</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منشأ للإشكال في شراء السيوف ليسأل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المستفاد من مساق السؤال أن السؤال في الحقيقة إنما هو عن الصلاة في ثياب العمل، والتفصيل المذكور في السؤال ليس لكون الخصوصيات المذكورة فيه مورداً للإشكال، بل لمجرد التمهيد لما هو مورد الغرض الحقيقي، كما يصدر كثيراً من العوام في عرض مشاكلهم، أو لكون السؤال منقولاً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 أحد الأمرين الاقتصار في الجواب على حكم الصلاة، وما في رواية القاسم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أعمل أغماد السيوف من جلود الحمر الميتة فتصيب ثيابي، فأصلي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ثوباً لصلاتك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يقرب جداً اتحاد المكاتبة في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من المستحيل عادة الحصول على الكميات التي تكفيهم من الجلود من دون 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يكفي في صرف السؤال إلى شرائها ورفع اليد عن ظهوره في شراء نفس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ربما كانوا يحلون المشكلة لو توجهوا لها بالمصالحة عن حق الاختصاص الذي يأتي الكلام فيه 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السؤال لم يتضمن أن جميع الجلود التي يعملون بها من جلود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من أن الغلاف قد لا يكون هو التابع، لأن قيمته قد تكون أكثر من قيمة السيف، لا يتم إلا إذا كان المراد بالغلاف فيه هو الغمد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يندفع بأن الغمد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غلبة تبعيته للسيف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بتمامه من جلد الميتة، بل جلد الميتة غلافه لا غير، وهو ملحوظ دائماً بنحو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 للخروج عما يقتضيه مساق الكلام من رجوع الضمائر للسيوف، بحيث يوجب ظهوره في رجوعها للجلود، ولا أقل من إجمال السؤال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مجال للخروج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حجة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النصوص المانعة الكثيرة الظاهرة الدلالة المعول عليها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اعتبار أسانيد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المذكى بالميتة فمقتضى القاعدة جواز بيع المذكى دون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بيع المذكى وحده ودفعت الميتة معه تبعاً، 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بيعا معاً صح البيع في المذكى دون الميتة، وتبعض الثمن تبعاً لتبعض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يثبت خيار تبعض الصفقة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ومجرد وجوب الاجتناب عن المذكى، لمنجزية العلم الإجمالي، أو لأصالة عدم التذكية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صحة بيعه بعد عدم المانع من بيعه واقعاً، لأن وجوب الاجتناب المذكور ظاهري عقلي لا يخرجه عن المالية، ولا عن كونه ذا منفعة محللة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جهالة المبيع تمنع من البيع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لعدم مانعية مثل هذه الجهالة على ما يتضح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تضمن بعض النصوص جواز بيعهما معاً ممن يستحل الميتة، كصحيح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المذكى والميتة باعه ممن يستحل الميتة، وأكل ثمنه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كان له غنم وبقر، وكان يدرك الذكي منها فيعزله ويعزل الميتة، ثم إن الميتة والذكي اختلطا كيف يصنع به‌؟ قال يبيعه ممن يستحل الميتة، ويأكل ثمنه، فإنه 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صحيح علي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أفتى في النهاية والوسيلة ومحكي الجامع والمختلف والكفاية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مجمع البرهان شهرة العمل بالأخبار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اطراح هذه الرواية وترك العمل بها، لأنها مخالفة لأصول مذهبنا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المختلف الجواب عن ذلك بأنه ليس بيعاً حقيقة، بل هو استنقاذ مال الكافر من يده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الكافر قد يكون محترم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المستحل قد لا يكون كافراً كالمخالف الذي يرى ذكاة جلد الميتة بالدبغ أو يخالفنا في بعض شروط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توجيه أخذ المال منه بقاعدة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فليس ذلك عملاً بالنصوص، بل هو خروج عن ظهورها في البيع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الشرايع والقواعد وعن التحرير من جواز البيع إذا قصد بيع المذكى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وأشار إليه في الوسائل في ذيل الحديث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خاصة، وما ذكره شيخنا الأعظم من جوازه إذا قصد بيع ما لا تحله الحياة، كالشعر والصوف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ذلك يرجع قوله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فالخبران لمكان اعتبارهما وعمل جماعة بهما لابد من تأويلهما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قد يشكل باستلزام الوجوه المذكورة تسليط المستحل على الميتة مع قصده أكلها، وهو مشكل جداً لو لم يعمل بظاهر النصوص، نظير تقديم الميتة هدية له وهو في مقام أكلها الذي يصعب البناء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لا مجال لطرح النصوص المذكورة ولا تأويلها بعد عدم كون القاعدة المانعة من بيع الميتة عقلية، بل هي قاعدة سمعية تقبل التخصيص، فيتعين تخصيصها بالأخبار المذكورة بعد وضوح مضمونها، واعتبار أسانيدها، وظهور عمل الأصحاب بها، ولا موجب لتأويلها بالوجوه المتقدمة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 ذلك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الجعفريات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شاة مسلوخة وأخرى مذبوحة عمَى على الراعي أو على صاحبها، فلا يدري الذكية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 بهما جميعاً إلى الكلاب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سقوطهما عن الانتفاع رأساً بحيث لا مجال للحفاظ على ماليتهما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الجمع بينه وبين النصوص السابقة بحمله على صورة عدم تيسر البيع ممن يستحل الميتة، لما هو المعلوم من أن وجود المشتري بالنحو المذكور يحتاج إلى كلفة وعناية، فيرجع إلى تعذر أكل المسلم له، الذي تقدم أنه مقتضى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الجمع المذكور عرفاً، لعدم كفاية ذلك في القرينة عليه، تعين حمله على استحباب تجنبه وعدم الانتفاع به حتى بالبيع على المستحل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دخل قرية فأصاب بها لحماً لم يدر أذكي هو أم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فاطرحه على النار، فكلّ ما انقبض فهو ذكي، وكلّ 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انبسط فهو 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 به في الغنية والوسيلة، وهو ظاهر الكليني في الكافي والشيخ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إمكان التمييز، فيعارض نصوص البيع ممن يستحل الميتة الظاهرة في كون ذلك هو الطريق الوحيد للاستفادة من اللحم بعد تعذر استعماله بسب اختلاطه وتعذر تمييزه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بعضهم أنهما مختلفان مورداً، فمورد نصوص البيع من المستحل الميت المختلط بالمذكى، الذي هو مورد العلم الإجمالي، ومورد معتبر شعيب اللحم المشتبه الحال من دون أن يكون طرفاً للعلم الإجمالي، فيعمل بكل منهما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بإلغاء خصوصية مورد شعيب عرفاً، لأن الانقباض إذا كان أمارة على التذكية يخرج بها عن أصالة عدم التذكية فهو أمارة عليها مطلقاً ولو في مورد العلم الإجمالي، كما هو الحال في سائر الأمارات في مورد الشبهة البدوية، كالبينة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في هذه الأمارة التي ينسبق من دليلها أنها من اللوازم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مورد معتبر شعيب وإن كان هو الشبهة البدوية، إلا أن لسان الجواب فيه يناسب العموم، كما يظهر بأدنى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معارضته أيضاً لمعتبر الجعفريات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معارضته لجميع ما تضمن عدم ترتيب أثر التذكية على اللحم في جميع موارد الشك في التذكية من دون أمارة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مضمونه لا يخلو عن غرابة، لوضوح أن أكثر شروط التذكية تعبدية، كالتسمية والاستقبال وإسلام المذكي وقطع الأوداج الأربعة مع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الموجود فيه إسماعيل بن شعيب، والموجود في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عمر عن شعيب</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الصيد،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الذبح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استعصاء الحيوان، ومن البعيد دخلها في انقباض اللحم، بل يكاد يقطع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من المشكل الذي يرد عمله إلى أهله، أو يقتصر فيه على مورده، وهو اللحم المطروح في القرية الذي لا يعلم حاله، أو يحمل الميت فيه على الميت حتف أنفه لا مطلق غير 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للخروج به عما يظهر من نصوص البيع من المستحل والنصوص الكثيرة الأخرى المشار إليها آنفاً من تعذر تمييز المذكى من غيره بوجه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المعاوضة على الميتة من غير ذي النفس السائلة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كميتة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منفعة محللة معتد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وصرح بما ذكرنا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لأن حرمة بيع الميتة عندهم من صغريات حرمة بيع نجس العين، فلا يشمل ميتة ما لا نفس له، لطهارتها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سبق المنع من ذلك، فيتعين ابتناء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قصور أدلة حرمة بيع الميتة عن ميتة غير ذي النفس، كما هو المعلوم في أكثر تلك الأدلة، على ما يظهر بملاحظتها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فيما تضمن أن ثمن الميتة سحت، ومنه موثق السكوني المتقدم، حيث يخفى وجه الانصراف فيه بعد فرض كونه تعبدياً غير مبني على حرمة بيع النجس، ولذا يقتصر فيه على مورده ولا يتعدى منه لسائر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 الحلبي الأول المتقدم في الميت المختلط بالمذكى، الذي سبق ظهوره أو إشعاره بعدم جواز بيع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بل كل مسكر، فإنه لا يجوز التكسب به بالإجماع المدعى في كلام غير واحد، بل لعله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به مستفيضة</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أن ثمنه سحت، كموثق السكوني المتقدم عند الكلام في حرمة بيع الكلب، وصحيح عمار بن مروان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والسحت أنواع </w:t>
      </w:r>
    </w:p>
    <w:p>
      <w:pPr>
        <w:pStyle w:val="BookText"/>
        <w:rPr/>
      </w:pPr>
      <w:r>
        <w:rPr>
          <w:rFonts w:ascii="Amiri" w:hAnsi="Amiri" w:eastAsia="Amiri" w:cs="Amiri"/>
          <w:color w:val="111111"/>
          <w:sz w:val="28"/>
          <w:sz w:val="28"/>
          <w:szCs w:val="28"/>
          <w:rtl w:val="true"/>
          <w:lang w:bidi="ar-SA"/>
        </w:rPr>
        <w:t>كثيرة، منها أجور الفواجر، وثمن الخمر والنبيذ والمسكر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عند الكلام في تحريم بيع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تحريم بيعها أو ثمنها أو لعن بايعها أو نحو ذلك، كصحيح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حرم شربها حرم 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وعاصرها ومعتصرها وبايعها ومشتريها وساقيها وآكل 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يوجب وضوح الحكم، ويغني عن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في بعض النصوص التعميم لغير الخمر من المسكر ومقتضى إطلاقه العموم لما لا يعد للشرب، كالكحول المستعمل للتعقيم وغيره في عصورنا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لما يعد للشرب، نظير النهي عن غرسها وعصرها وسقيها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على الأمور المذكورة 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 هذه الأمور بالخمر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المنصرف من تحريم هذه الأمور كونه مقدمياً بلحاظ ترتب الحرام عليها، ولا مجال لذلك في البيع، خصوصاً بعد كون تحريمه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حرمة البيع والثمن بطلان البيع وبقاء الثمن على ملك المشتري، فيجب إرجاعه له مع معرفته، ويجري عليه حكم مجهول المالك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صحيح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ترك غلاماً له في كرم له يبيعه عنباً أو عصيراً، فانطلق الغلام فعصر خمراً ثم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خصال هذه التي باعها الغلام أن يتصدق بثمنها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أبي أيوب أو صحيحه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الأشياء إلي أن يتصدق بثمنه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ومقتضاهما جواز التصدق بالثمن مطلقاً ولو مع معرفة البايع وعدم وجوب إرجاعه إليه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لا يظهر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ذلك، لعدم تنبيههم له، بل عن مرآة العقول أن المقطوع به من كلامهم وجوب الردّ مع معرفة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لاستحكام القاعدة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الخروج عنها بالحديثين غير عزيز بعد اعتبار سندهما، واحتمال ابتنائهما على نحو من العقوبة للمشتري وإلزامه بما فعل، فإنه قد أخذ الخمر وانتفع بها، فإذا رجع إليه ثمنها كان الرابح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وإن لم ينهض دليلاً على الحكم، إلا أن ابتناء الحديثين عليه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سقوطهما عن الحجية بهجر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لعدم توجه الأصحاب لهذا الحكم ولا للفروع المترتبة على بطلان المعاملة، ليتضح منهم رفضه و الإعراض عن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أنهم لم ينبهوا إلى مخالفته لمقتضى القاعدة، وهو أعم من الإعراض المسقط للحديثين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ظهور الكليني في الاعتماد على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ذلك في جميع القدماء الذين تعرف فتاواهم من طريق روايتهم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على صورة الجهل بالمشتري وتعذر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خالية عن الشاهد، ولا تناسب إطلاق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مسألة بيع الخنزير أن في بعض النصوص ما يقتضي جواز أخذ الثمن من البايع وإن كان حراماً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جار في بيع الخمر، لاشتراكه مع بيع الخنزير في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بيعه بلا خلاف، وعن نهاية الأحكام الإجماع عليه،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معتد به أجده فيه، بل الإجماع بقسميه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وإلى التنصيص عليه في حديث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بالقصابين، فنهاهم عن بيع سبعة أشياء من الشاة، نهاهم عن بيع الدم والغدد وآذان الفؤاد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الإجماع لم يثبت بنحو ينهض بالحجية، ومن القريب ابتناؤه على الإجماع المتقدم في نجس العين، أو نحو ذلك مما تقدم عند الكلام في الإجماع على حرمة بيع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تحف العقول ضعيف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المرتضى في رسالة المحكم والمتشابه كما مر في الخمس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ولعله منشأ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حكايته عن غير واحد عن الرسالة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الموجود في الوسائل عن الرسالة المذكورة في أبواب الخمس والأنفال بإسناد أشار إليه أحاديث أخر ليس منها الحديث المذكور، بل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هذه الرسالة من حديث تحف العقول عين ولا أثر، ولم يذكر حتى بمضمونه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الحديث المذكور مضطرب المتن مشتمل على ما لا يقول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اضطرابه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حرمة البيع للدم وغيره حرمة المنفعة الظاهرة منه، فيكون أجنبياً عما نحن فيه من حرمة بيعه تعبداً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الإشكال فيه بضعف السند، بل لم يتضح كونه رواية عن المعصوم، على ما ذكره غير واحد، وأشرنا إليه في غير موضع من هذا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مرفوع الواسطي فهو ضعيف لا ينهض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انصرافه للبيع للأكل، لأنها المنفعة الظاهرة من الدم المعروفة في الجاهلية، حتى حرم الدم من أجل ذلك في القرآن المجيد، كما يناسبه سياقها في المرفوع في عداد مستثنيات الذبيحة المعلوم عدم حرمة بيعها إلا إذا كانت المنفعة الظاهرة لها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البعيد جداً تعارف أكله في عصر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تأكيد تحريمه في الكتاب المجيد، وبعد تحسن الوضع الاقتصادي في عصور الإسلام الأولى، بل من القريب جداً النهي عن بيعه تعبداً ولو لغير الأكل، كإطعام الكلاب والتسميد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يقصر عن بيعه للتزريق الذي تعارف في عصورنا، لعدم معهوديته في تلك العصور، وعدم كون الصالح منه لذلك مورد ابتلاء القصابين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وهن الحديث ما ذكرناه أولاً من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انجباره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ظاهرة، إذ لم يورده من أهل الحديث إلا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نصوص محرمات الذبيحة، ولا يظهر منه تعويله عليه في حرمة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الفتوى فالمعروف بينهم عموم حرمة بيع الأعيان النجسة ودخول الدم في ذلك، ولا طريق لإحراز تعويلهم على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قرب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الحرمة عن بيع الدم الطاهر إذا كانت له منفعة محللة مقصودة كالصبغ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بناءً على ابتناء أدلة حرمة بيع الدم على عموم حرمة بيع النجس، وأنه من صغرياته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 العموم المذكور، وأنه يتعين الاقتصار على موارد النصوص لو نهضت بالحجية، وحيث كانت مطلقة فلابد في الاقتصار على النجس من دليل،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البناء على عدم الفرق بين الطاهر والنجس في حرمة البيع أو جوازه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بيعها على المشهور، بل عن غير واحد نقل الإجماع </w:t>
      </w:r>
    </w:p>
    <w:p>
      <w:pPr>
        <w:pStyle w:val="BookText"/>
        <w:rPr/>
      </w:pPr>
      <w:r>
        <w:rPr>
          <w:rFonts w:ascii="Amiri" w:hAnsi="Amiri" w:eastAsia="Amiri" w:cs="Amiri"/>
          <w:color w:val="111111"/>
          <w:sz w:val="28"/>
          <w:sz w:val="28"/>
          <w:szCs w:val="28"/>
          <w:rtl w:val="true"/>
          <w:lang w:bidi="ar-SA"/>
        </w:rPr>
        <w:t>عليه، أو على حرمة بيع مطلق السرجين النجس،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معتد به أجده فيه، بل الإجماع بقسميه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يعقوب ابن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ومرسل دعائم الإسلام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بيع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بيع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الإجماع يجري فيه ما سبق في الإجماع على بيع حرمة بيع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معارضان بمعتبر محمد بن مضارب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جمع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خبر يعقوب ومعتبر محمد بن مضارب بحمل الأول على عذرة الإنسان والثاني على عذرة غيره، كما في الاستبصار، أو على خصوص فضلة البهائم التي يحل أكلها، كما في التهذيب، وربما رجع الأول للثاني، كما يناسبه ما في المبسوط والخلاف من المنع من بيع السرجين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فالجمع المذكور تبرعي لا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أريد حمل معتبر محمد بن مضارب على خصوص فضلة البهائم التي يحل أكلها، فهو مخالف للظاهر جداً، لعدم معهودية إطلاق العذرة على ذلك بل يطلق عليه السرجين أو الروث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استشهد الشيخ على الجمع المذكور بموثق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أبيع العذرة فما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بيعها وثمنها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بيعها وثمنها ما ذكرناه لكان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ببيع العذرة مناقضاً له، وذلك منفي عن 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في 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كما ترى، فإن الموثق المذكور إن كان حديثاً واحداً فكما لا يمكن التناقض فيه لا يمكن التناقض بين خبر يعقوب ومعتبر محمد، لاستحالة تناقض أحكامهم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ذلك لا يقتضي الجمع بالوجه المذكور، بل غاية ما يلزم وجود مبرر لهذا التدافع من دون أن ينهض بتعيينه وشرحه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القريب أنه حديثان في مناسبتين، كما يناسبه توسط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أشرنا إليه غير مرة من هذا الشرح، تبعاً لما نبّه له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طريقة أصحاب الكتب إثبات أحاديث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يسمعونها تدريجاً، ويفصلون بينها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البيع للاسم الظاهر، ولو كان في سياق جواب السؤال الأول لكان المناسب إضافته للضمير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البعيد جداً اكتفاء السائل بجواب متضارب متدافع من دون طلب استيضاح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يجري على التنافي بين هذين الحديثين ما يجري على التنافي بين خبر شعيب ومعتبر محمد، من دون أن يصلحا لبيان مبرر التدافع، ووجه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الإنصاف أن الموثق لا يناسب الجمع المتقدم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حال سماعة في وحدة المراد بالعذرة في الكلامين، وإلا كان المناسب منه جداً التنبيه لاختلاف المراد ورفع الإشكال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لتأكيد التدافع بين الكلامين، ودفع توهم أن صدر الحديث لم يسمعه بنفسه، بل نقله غيره له، وأخطأ في نقله وصحفه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ذلك في الضعف ما عن المجلسي من حمل خبر المنع على بلاد لا ينتفع فيها بالعذرة وخبر الجواز على بلاد ينتفع 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جمع تبرعي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البلاد التي لا ينتفع فيها بالعذرة ليس من شأنها أن تباع فيها، ليسأل عن ذلك ويمنع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ما عن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رواية الجواز على الاستفهام الاستنكاري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تحكم لا شاهد له، بل مخالف للظاهر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سبق من ظهور موثق سماعة في التدافع بين الكلامين لا يناسب هذين الوجهين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جمع بين الطائفتين بحمل نصوص المنع على الكراهة، كما عن السبزواري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استبعده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لما في الجواهر من أن لفظ السحت والحرام كالصريح في خلاف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بحدّ يمنع من الجمع العرفي بذلك بقرينة ما هو نص في الجواز، كما جرى عليه الأصحاب في موارد كثيرة، في أمثال التعابير المذكورة، حملاً لها على المبالغة الشايعة في استعمالات 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ظهور موثق سماعة في استحكام التعارض قد لا يناسب ذلك، لظهوره في عدم ظهور الحمل المذكور له ولا للسائل في مقام الحاجة للبيان، بحيث أوجب تحيره وتأكيده على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الجمع المذكور عرفياً ولو في خصوص المقام لم يحسن منه ذلك، بل كان المناسب منه التنبيه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فرض استحكام التعارض في المقام فقد يدعى تقديم دليل الجواز لمخالفته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المامقاني أن مجرد كون المنع مذهب أكثر العامة لا ينفع مع كون فتوى أبي حنيفة المعاصر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صدرت عنه الروايات هو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اعتمد في ذلك على ما في التذكرة من نسبة جواز بيع السرجين النجس لأبي حنيفة، خلافاً لبقية فقهاء العامة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يشكل بأن ذلك لا يناسب ما في كتاب الفقه على المذاهب الأربعة من نسبة حرمة بيع العذرة لأبي حنيفة وجميع رؤساء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حصر المذاهب في هذه الأربعة أمر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معاصرة رؤساء بعضها لعصر صدور الروايات لا يستلزم شيوعه بين العامة في ذلك العصر، ليتعين كونه، معياراً في الترجيح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إن تم إجماع العامة على تحريم بيع العذرة أو شهرة القول بينهم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الترجيح لرواية الجواز، وإلا تعين سقوط المرجح المذكور، والعمل على عموم نفوذ العقود والتجارة عن تراض، لكونه مرجحاً أو مرجعاً بعد تساقط النصوص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أن الترجيح به مقدم على الترجيح بمخالفة العامة، لما هو الظاهر من تأخر الترجيح بمخالفتهم عن الترجيح بموافقة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كله إنما يتجه مع بلوغ جميع النصوص المتعارضة مرتبة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منه، وسقوط ما دل على الجواز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لمخالفة المشهور له، بل الإجماع المدعى من غير واحد، بناءً على ما هو الظاهر من وهن الخبر بهجر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بعدم وضوح الهجر المسقط عن الحجية في المقام بعد ظهور حال الشيخ وغيره من أهل الفتوى في الاهتمام بالجمع الدلالي بين روايتي الجواز 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اهتمامهم بتأويل رواية الجواز والخروج عن ظاهرها دون رواية المنع لتركز عموم حرمة بيع النجس في نفوسهم، لا لاطلاعهم على خلل فيها مسقط لها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يمكن دعوى ذلك أو التعويل عليها بعد ظهور حال الكليني في الاعتماد على رواية ابن مضارب، لاقتصاره عليها في الباب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المجلسي في مرآة العقول من ضعف سندها، في غير محله بعد كون محمد بن مضارب من رجال كامل الزيارات، وممن قد روى عنه صفوان بن يحيى ويونس اللذين قيل عنهما أنهما لا يرويان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يكفي موثق سماعة بناءً على ما سبق من كونه روايتين</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سقوط خبر يعقوب المتضمن للمنع بضعف السند، لأن في طريقه محمد بن سكن أو مسكين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أنه في غير محله بعد ظهور عمل المشهور به، بناءً على التحقيق من انجبار ضعف السند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اعتبار كلتا الطائفتين في نفسها، إلا أنه مع ذلك يتعين البناء على جواز البيع، إما عملاً بنصوصه، لأنها نصّ في الجواز وحمل خبر المنع على الكراهة، أو لترجحها بمخالفة العامة أو بموافقة عمومات النفوذ، وإما لكون العمومات المذكورة هي المرجع بعد سقوط كلتا الطائفتين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جواز بيع العذرة فلا إشكال في جواز بيع غيرها من فضلة غير مأكول اللحم، لعدم المخرج عن مقتضى عموم النفوذ فيها، بل قد يستفاد من أدلة جواز بيع العذرة بإلغاء خصوصيتها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المنع من بيع العذرة فالمنع من بيع فضلة غير مأكول اللحم يبتني على عموم العذرة لها، أو استفادته من أدلة المنع من بيعها بفهم عدم الخصوصية، أو بعدم الفصل، لما قيل من عدم الفرق بين الأرواث النجسة في التحريم، أو من الإجماع المدعى على عدم جواز بيع السرجين النجس، أو مطلق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أقربها الثاني، وإن لم يخل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بيعه بعد إراقته خارج الرحم، حيث يتعارف في عصورنا حفظه للتلقيح به صناعياً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بيعه بعد إراقته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بيعه بنحو بيع الكلي قبل إراقته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إجارة الفحل لتلقيح الأنثى بمائه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فالظاهر ابتناؤه على الكلام في عموم حرمة بيع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سبق عدم ثبوت العموم المذكور فلا مانع من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قبل ظهور الانتفاع به في عصورنا قد يمنع من بيعه، لعدم الانتفاع به منفعة معتداً بها عرفاً، كما قد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الكلام في ذلك مما يأتي في المسألة الرابعة إن شاء الله تعالى من الكلام في اعتبار وجود المنفعة المعتد بها في صحة البيع</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فالكلام فيه مبني على أن الولد نماء الذكر، حيث يرجع ذلك إلى أن الولد يتبع مني الذكر، كالزرع التابع للبذر، فإذا بقي على ملك صاحب الحيوان كان </w:t>
      </w:r>
    </w:p>
    <w:p>
      <w:pPr>
        <w:pStyle w:val="BookText"/>
        <w:rPr/>
      </w:pPr>
      <w:r>
        <w:rPr>
          <w:rFonts w:ascii="Amiri" w:hAnsi="Amiri" w:eastAsia="Amiri" w:cs="Amiri"/>
          <w:color w:val="111111"/>
          <w:sz w:val="28"/>
          <w:sz w:val="28"/>
          <w:szCs w:val="28"/>
          <w:rtl w:val="true"/>
          <w:lang w:bidi="ar-SA"/>
        </w:rPr>
        <w:t>الولد له، إذ حينئذٍ يتجه الكلام في صحة بيعه ليصير الولد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العمومات المتقدمة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نجاسته تمنع من صحة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كما تكرر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الإشكال في نجاسته إذا خرج من الباطن إلى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 عدم القدرة على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 بأنه يتحقق تسليمه باستلام الأنثى التي أريق المني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القدرة على تسليمه منفصلاً عنها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فيه بأن المني بعد دفقه وإراقته في الأنثى يعتبر تالفاً عرفاً، ولا وجود له يعتد به، ليكون طرفاً في البيع، وليس هو كالبذر يبقى مدة من الزمن له وجود عرفي معتد به صالح للمعاوضة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يتحقق به اللقاح فهو جزء منه صغير جداً لا يعتد به عرفاً، وإنما يعتد بأثره الذي يتحول إليه، وهو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للمني بعد إراقته قبل التحول للولد وجود عرفي صالح لأن يكون موضوعاً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التحول للولد فلا إشكال في أن للولد وجود عرفي صالح للبيع والمعاوضة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يخرج عن محل الكلام من بيع المني، ويكون بيعاً للجنين الذي لا مانع منه، إلا ما ورد من النهي عن بيع الملاقيح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تفسيرها بذلك، كما قد يظهر من بعض كلمات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صالح للمنع لو تم التفسير المذكور، لعدم روايته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المبنى المذكور في غير محله، لما هو المعلوم من سيرة العقلاء والمتشرعة الارتكازية من أن الولد تابع للأنثى ونمائها، وليس المني إلا كالشرط في الاستنماء، كالماء للزرع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أثر لبيعه وملكيته بعد إراقته في رحم الأنثى، حيث يكون الولد لمالك الأنثى على كل حال، ملك المني أو لم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يمكن حينئذٍ ضمان قيمة المني أو قيمة الانتفاع بالفحل على من استغله بغير إذن صاحبه، أو بإذنه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بشرط 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يبعد كونه المراد ببيع عسيب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العمومات المتقدمة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الولد نماء للأنثى لا ينافي مالية المني والاهتمام بتحصيله بلحاظ الانتفاع به لكونه شرطاً في الاستنماء، نظير الماء للزرع، فكما يصح شراء الماء لسقي الزرع قبل سقيه يصح شراء المني لتلقيح الأنثى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عسيب الفحل، وهو نطفته، لأنه غير متقوم، ولا معلوم، ولا مقدور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بالمنع من عدم تقومه، فإن أهمية منفعته تستلزم تنافس الناس فيه الذي هو المعيار في ماليته وتقومه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اعتبار التقوم والمالية في المبيع محل كلام يأتي في المسألة الرابعة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العلم به، فأن أريد به عدم العلم بوجوده فهو ممنوع، لأمكان العلم به من حال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فيه لو أريد به ما لا ينتسب لحيوان خاص، بل للكلي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عدم العلم بمقداره بكيل ولا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يقدح في صحة البيع في مثل ذلك مما ليس من شأنه التقدير بالكيل والوزن، لاختلاف الأشياء في كيفية التقدير، ويكفي التقدير في المقام بإراقة المني الحاصل باتصال الحيوانيين مرة أو مرتين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القدرة عليه فهو ممنوع، لعين ما تقدم عند الكلام في عدم العلم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الخلاف لا يبلغ حدّ الإجماع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في المقام إلا النهي عنه فقد ورد النهي عن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اللقاح بماء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عسيب الفحل أو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بذلك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واحد من النصوص من طرقنا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معتبر الجعفريات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ثمن الميتة</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وثمن 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وعسيب الفحل، ولا بأس أن يهدى له العلف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طرق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كون موضوع النهي هو بيع المني قبل إراقته الذي هو محل الكلام، أو إجارة الفحل للتلقيح الذي ذكرناه في الوجه الرابع، بل لعل الإطلاق ينصرف للثاني، الذي لا يبعد تعارفه، وبه فسر في بعض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فهم حكم أحدهما من الآخر تبعاً، لغفلة العرف عن التفريق بينهما، فلو اختلفا حكماً كان المناسب عند النهي عن أحدهما التنبيه لِحلّ الآخر، ليعمل الناس به لسدّ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الاقتصار في معتبر الجعفريات على التنبيه للترخيص في إهداء العلف عموم النهي لكل معاوضة ملزمة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ففي صحيح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التيوس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العرب لتعاير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معتبر 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 فرقد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فداك إن لي تيساً أكريه فما تقول في كسبه‌؟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كسبه، فإنه لك حلال، والناس يكرهونه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يكرهونه وهو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لتعيير الناس بعضهم بعضاً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ولأجلهما يتعين تنزيل النصوص السابقة على التقية أو الكراهة بالعنوان الأولي، أو للعنوان الثانوي، تنزيهاً للمؤمنين عما يترفع عنه أهل المروءات، ويكون منشأ لتعييرهم والتهريج عليهم، الذي هو يختلف باختلاف الأعراف والأزمنة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ومورد هذين الحديثين وإن كان هو الكراء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بيع المني، إلا أنه سبق عدم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إجمال نصوص النهي المانع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سنن الدارقطني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فرق بين أن يكون لها منفعة محللة 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كالتسميد بالعذرة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في الحرمة بين بيعها وشرائها، وجعلها أجرة في الإجارة، وعوضاً عن العمل في الجعالة، ومهراً في النكاح، وعوضاً في الطلاق الخلعي، وغير ذلك من الموارد التي يعتبر فيها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ليست أموالاً شرعاً،</w:t>
      </w:r>
    </w:p>
    <w:p>
      <w:pPr>
        <w:pStyle w:val="BookText"/>
        <w:rPr/>
      </w:pPr>
      <w:r>
        <w:rPr>
          <w:rFonts w:ascii="Amiri" w:hAnsi="Amiri" w:eastAsia="Amiri" w:cs="Amiri"/>
          <w:color w:val="111111"/>
          <w:sz w:val="28"/>
          <w:sz w:val="28"/>
          <w:szCs w:val="28"/>
          <w:rtl w:val="true"/>
          <w:lang w:bidi="ar-SA"/>
        </w:rPr>
        <w:t>الاستدلال بها على حرمة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الحال في الوجه الرابع، حيث صرح بجوازه في الحديثين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الأعيان النجسة التي يحرم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سبق أنه لا مخرج في غير ما تقدم عن العمومات المقتضية لصحة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المنع أو عمومه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أنه لا مجال لحمل النهي في بعض الموارد على خصوص صورة عدم وجود المنفعة 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سبق في حرمة بيع الدم، وحرمة بيع العذرة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يجعل الفرق المذكور في الجملة معياراً فيما لم يثبت حرمة بيعه تعبداً، على ما يأتي الكلام فيه في المسألة الرابعة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مفروغيتهم عن ذلك، كما يظهر بملاحظة كلماتهم في بعض الفروع كالمهر والرهن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المتقدم وإن كان مختصاً أو منصرفاً للبيع أو للثمن الذي هو من شؤون البيع، إلا أن المناسبات الارتكازية قاضية بابتنائه على عدم احترام هذه الأمور شرعاً، والردع عن ترتيب أحكام المال عليها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أو يدل عليه موثق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من أهل الذمة أو من أهل الحرب تزوج كل واحد منهم امرأة، ومهرها خمراً وخنازير، ثم 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النكاح جائز حلال لا يحرم من قبل الخمر والخنازير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أسلما حرم عليهما أن يدفعا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ذلك، يعطياهم </w:t>
      </w:r>
    </w:p>
    <w:p>
      <w:pPr>
        <w:pStyle w:val="BookText"/>
        <w:rPr/>
      </w:pPr>
      <w:r>
        <w:rPr>
          <w:rFonts w:ascii="Amiri" w:hAnsi="Amiri" w:eastAsia="Amiri" w:cs="Amiri"/>
          <w:color w:val="111111"/>
          <w:sz w:val="28"/>
          <w:sz w:val="28"/>
          <w:szCs w:val="28"/>
          <w:rtl w:val="true"/>
          <w:lang w:bidi="ar-SA"/>
        </w:rPr>
        <w:t xml:space="preserve">وإن كانت أموالاً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صداقهما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صحيح عبيد بن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نظير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كم قيمة الخنازير وكم قيمة الخمر ويرسل به إليها، ثم يدخل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يستفاد من نصوص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أظهر من أن يحتاج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المالية من الأمور الاعتبارية التابعة للجعل والاعتبار ممن بيده ذلك، فتختلف باختلاف من بيده الاعتبار من عرف أو شرع، وأن الشيء قد يكون مالاً عرفاً فيردع الشارع عن ماليته، فلا يكون مالاً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لا يخلو عن إشكال، بل الظاهر تبعية المالية خارجاً لتنافس عموم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الأصقاع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الشيء واهتمامهم بتحصيله، فمعه يكون الشيء مالاً، ولا يمكن سلخ المالية عنه شرعاً، بل ولا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 لا يكون الشيء مالاً، ولا يمكن جعل المالية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يناسب ذلك ما سبق في حديثي طلحة وعبيد من فرض القيمة للخمر والخنزير، وما ورد من ضمان قاتل الكلب والخنزير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القيمة والضمان من شؤون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المنظور في قيمة الخمر والخنزير هو الجري على ما عند غير المتدينين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المالية وإن كانت مسببة عن تنافس غير المتدينين، إلا أنها ليست تابعة لاعتبارهم، بل هي ثابتة بوجه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ظاهر النصوص إقرار المالية بفرض القيمة والضمان، لا الردع عنها، بحيث يكون ثبوت البدل تعبدياً، لا بعنوان القيمة والضمان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الحكم الشرعي قد يكون سبباً في تنافس عموم الناس في الشيء، فيكون مالاً حتى في حق من لا يعترف بالدين منهم، كاستحباب السجود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النفس،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موجبات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يستثنى من ذلك العصير العنبي إذا غلا قبل ذهاب ثلثيه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واتخاذ السبحة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سبباً لعدم تنافسهم فيه، فيسقط عن المالية، كتحريم ما يذبح بوجه غير شرعي، حيث قد يوجب عدم تنافس عامة الناس فيه في المجتمع المتدين، بنحو يسقطه عن المالية حتى في حق من لا يعترف بالدين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لدعوى إسقاط مالية هذه الأمور شرعاً، بل غاية الأمر هو الردع عن احترامها وترتيب أحكام المال عليها، فلا يجتزأ بها في مورد يحتاج فيه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الكلام في ذلك مبنياً على نجاسته وعلى عموم بيع الأعيان النجسة فلابد من فرض الفرق بينه وبين بقية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يذكر في وجهه أن المتيقن من دليل حرمة البيع الأعيان النجسة، والعصير المذكور من سنخ المتنجس بسبب الغليان، ويمكن تطهيره بذهاب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بالأعيان النجسة في عرف الفقهاء والمتشرعة ما تنجس بنفسها، في مقابل المتنجس، وهو الذي تكون نجاسته بملاقاة النجس أو المتنجس ومكتسبة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كان المراد بالأعيان المتنجسة ما تنجس بالذات لا بالعرض لزم خروج الميتة، لظهور استناد نجاستها للموت، الذي هو طارئ على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الخمر، لأن التخمير حالة طارئة على المايع لا يوجب تبدل ذاته عرفاً، ولذا ذكرنا في محله أن طهارة الخمر بالتخليل تستند للأدلة الخاصة، ولولاها كان مقتضى الاستصحاب النجاسة، لأن التخليل لا يوجب تبدل الذات بالنحو المانع من جريان الاستصحاب</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أنه لا مجال لتوهم أن المنع من بيع الأعيان النجسة إنما هو لسقوطها عن المالية بسبب النجاسة، وذلك لا يشمل مثل العصير الذي يطهر بذهاب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بأن ذلك يجري في الخمر، بلحاظ طهارتها بانقلابها خلاً، الذي ذكرنا عدم تبدل الموضوع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يتضح الفرق بين العصير والخمر في الحكم المذكور بعد عروض النجاسة لكل منهما وإمكان زوالها عنهما من دون تبدل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بناءً على أن نجاسة العصير بالغليان لصيرورته مسكراً، أو لتطبيق عنوان الخمر عليه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سبق منّا عند الكلام في حكم العصير العنبي من فروع نجاسة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المنع من بيع النجس مستنداً للإجماع، أمكن دعوى خروج العصير عن المتيقن من معقده، ولاسيما بلحاظ عدم ظهور تصريح منهم بحرمة بيعه إلا من بعض المتأخرين، كصاحب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على حرمة بيعه بالخصوص مع قطع النظر عن عموم حرمة بيع النجس ببعض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الهيثم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العصير يطبخ بالنار حتى يغلي من ساعته أيشربه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عن حاله وغلا فلا خير فيه حتى يذهب ثلثاه ويبقى ثلثه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ما هو الظاهر من إرادة تغير حاله بغليانه حين الطبخ بالنار، ليكون مما نحن فيه، لا تغير حاله وغليانه من قبل نفسه بعد طبخه على النار وتنحيته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الاستدلال به حينئذٍ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حرمة بيعه، لأن البيع نحو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بالإرسال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نفي الخير فيه ظاهر في حرمة شربه الذي هو مورد السؤال، ولا يعم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ثمن العصير قبل أن يغلي لمن يبتاعه ليطبخه أو يجعله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بعته قبل أن يكون خمراً وهو حلال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بمقتضى المفهوم في حرمة بيعه بعد حرمته ولو بالغليان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موضوعه العصير قبل طبخه بالنار، لأن المفروض في السؤال أن الذي يشتريه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أن يطبخه أو يجعله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فمقتضى المفهوم فيه التفصيل بين صيرورته خمراً وعدمها، فيحلّ بيعه في الثاني ويحرم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المطبوخ بالنار فهو خارج عن موضوع الشرطية، ويقصر عنه المفهوم والمنطوق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ذكر الغليان في السؤال فمن القريب جداً أن يراد به الغليان من قبل نفسه الملازم للخمرية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احتمل بعيداً عمومه للغليان بالنار، ليشعر باعتقاد السائل حرمة البيع بعده، كفى الجواب في الردع عن ذلك، لجعله المعيار في الحرمة صيرورته خمراً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استشكل فيه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يتعين حمله على العصير التمري، إما لأن أبا بصير كوفي، ولم يكن العنب في الكوفة من الكثرة بحيث يباع عصيراً، وإما لظهور الجواب في حله حتى بعد الغليان ما لم يصير خمراً، وذلك لا يتم في العنبي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يندفع الأول بأنه لا منشأ لاحتمال ضعف سنده إلا بلحاظ اشتماله على القاسم بن محمد الذي لا نص على توثيقه، وعلى علي بن أبي حمزة، الظاهر أنه البطائني الكذاب من رؤوس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 القاسم بن محمد هو الجوهري، وهو من رجال كامل الزيارات، وممن روى عنه ابن أبي عمير وصفوان، وذلك كافٍ في وثاقته، كما ذكرناه في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علي بن حمزة كان ثقة في أول أمره، كما صرح بذلك الشيخ في العدة، ويناسبه وكالته عن الإمامين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ووقوعه في أسانيد كتاب كامل الزيارات ورواية ابن أبي عمير وصفوان والبزنطي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يروون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وإنما انقلب بعد ذلك في فتنة الوقف، وقد صرح الشيخ في العدة بأن الأصحاب قد عملوا بما رواه قبل انقلابه، والظاهر أن رواياته المودعة في كتب الأصحاب كلها قبل انقلابه، لما هو المعلوم من مباينة الأصحاب لرؤساء الواقفة ممن ورد فيهم أعظم الطعون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يتجه ذلك فيما إذا كان الراوي عنه من أصحابنا الإمامية </w:t>
      </w:r>
    </w:p>
    <w:p>
      <w:pPr>
        <w:pStyle w:val="BookText"/>
        <w:rPr/>
      </w:pPr>
      <w:r>
        <w:rPr>
          <w:rFonts w:ascii="Amiri" w:hAnsi="Amiri" w:eastAsia="Amiri" w:cs="Amiri"/>
          <w:color w:val="111111"/>
          <w:sz w:val="28"/>
          <w:sz w:val="28"/>
          <w:szCs w:val="28"/>
          <w:rtl w:val="true"/>
          <w:lang w:bidi="ar-SA"/>
        </w:rPr>
        <w:t>الاثني عشرية، أما حيث كان الراوي عنه محمد بن القاسم الجوهري الواقفي أيضاً، فلا بُعد في أن يروي عنه حال وقفه وبعد 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ظهور ما ذكره الشيخ من تجنب الأصحاب لروايات على بن أبي حمزة بعد انحرافه فيما يعم روايات الواقفة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يناسب أن يكون تداولهم لمثل هذه الرواية لاطلاعهم على عدم صدورها عنه إلا حال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أن السؤال عن البيع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الكوفة كانت من أعظم البلاد الزراعية وكثرة العنب فيها قريبة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انصراف العصير لعصير العنب، كما ذكرناه في مباحث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جهة تعارف بيعه كما يظهر من النصوص، ولا يعهد بيع عصير التمر، لما في عصره من الكلفة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ظهور الحديث في حلّ العصير بعد الغليان قبل أن يصير خمراً، ليكون ذلك قرينة على حمله على عصير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لما سبق منّا من كون المراد من الغليان هو الغليان من قبل نفسه، الملازم للخمرية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كهمس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كرم وأنا أعصره كل سنة وأجعله في الدنان وأبيعه قبل أن يغلي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وإن غلا فلا يحل بيعه،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ذا نحن نبيع تمرنا ممن نعلم أنه يصنعه خمراً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الإشكال في سنده، لعدم ثبوت وثاقة أبي كهمس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في غليان العصير من قبل نفسه كما هو المنصرف من نسبة الغليان له، وهو الذي يكون من ترك العصير في الدنان، فإن الدن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الراقود العظيم الذي لا يثبت حتى يحفر له، ومثل ذلك لا يوضع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قرب كون غليان العصير من قبل نفسه ملازماً لإسكاره، كما يناسبه الاستشهاد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يبيعون تمرهم ممن يصنعه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النصوص الثلاثة على البيع</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على 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وكلب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مرتداً عن 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الأمور تجوز التجارة بها، فضلاً عن غيرها من أنواع</w:t>
      </w:r>
    </w:p>
    <w:p>
      <w:pPr>
        <w:pStyle w:val="BookText"/>
        <w:rPr/>
      </w:pPr>
      <w:r>
        <w:rPr>
          <w:rFonts w:ascii="Amiri" w:hAnsi="Amiri" w:eastAsia="Amiri" w:cs="Amiri"/>
          <w:color w:val="111111"/>
          <w:sz w:val="28"/>
          <w:sz w:val="28"/>
          <w:szCs w:val="28"/>
          <w:rtl w:val="true"/>
          <w:lang w:bidi="ar-SA"/>
        </w:rPr>
        <w:t>من دون إعلام بالحال، نظير بيع الدهن النجس من دون إعلام بالحال، وأنها ليست في مقام تحريم البيع ذاتاً نظير بيع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لظاهر النصوص جداً، كما يظهر بالتأمل فيها وفيما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والمتعين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طهارته فهو خارج عن محل الكلام، ولا منشأ لتوهم حرمة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 الاستدلال بالنصوص السابقة، وقد عرفت المنع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منّا بيان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المفروغية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إطلاقهم عدم جواز التكسب بالأعيان النجسة، لانصرافه لغير الإنسان بسبب المفروغية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المبسوط بخروج الإنسان عن ذلك، ويناسبه كثير من عباراتهم، ومن الفروع التي ذكروها مما أشار إليه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الجواهر خروجه موضوعاً عن العموم المذكور، لأن المراد بالنجس ما لا يقبل التطهير، والكافر يقبل التطهير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ذلك مما تقدم في العصير العنبي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ثبوت عموم لفظي مانع من بيع النجس، ومعلومية قصور الإجماع المدعى بسبب المفروغية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الواردة في شراء العبيد والإماء من أهل الذمة ومن أهل الحرب ومن أهل الشرك، ذكرها في الوسائل في الأبواب الثلاث الأولى من أبواب بيع الحيوان، وفي الباب التاسع والستين من أبواب نكاح العبيد والإماء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ثبوت حرمة بيع النجس، أما بناءً على عدم ثبوته فالأمر أظهر</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في الدروس وظاهر محكي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 في القواعد </w:t>
      </w:r>
    </w:p>
    <w:p>
      <w:pPr>
        <w:pStyle w:val="BookText"/>
        <w:rPr/>
      </w:pP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كلب الماشية والزرع بكلب الصيد إشكال، المنع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النجسة التي لا يجوز بيعها ولا المعاوضة عليها لا يبعد ثبوت حق الاختصاص لصاحبها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والتذكرة ومحكي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لعدم قابليته للتطهير، للبناء على عدم قبول توبته وعدم ترتب الأثر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لسقوطه عن المالية بسبب وجوب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دخل قابلية التطهير في حلّ البيع، لما سبق من أن جواز بيع الكافر ليس لقابليته للتظهير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التحقيق قابليته للتطهير بالإسلام وأنه يقبل منه وإن لم يسقط القتل عنه، كما سبق عند الكلام في مطهرية الإسلام من مباحث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وجوب قتله لا يسقطه عن المالية لو بقي مورداً للانتفاع الذي هو منشأ التنافس فيه، كما لو فرض عدم تيسر تنفيذه، لعدم ثبوته عند الحاكم، أو لفقد القدرة على التنفيذ، كما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الإشكال في اعتبار المالية في البيع، كما يأتي في المسألة الرابعة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عند الكلام في حرمة بيع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واستظهره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في الجملة من المسلمات تبعاً للمرتكزات العقلائية والمتشرعية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سبق منّا قريباً أن ما دل على حرمة بيع الأعيان النجسة مطلقاً أو في الجملة لا يقتضي خروجها عن المالية، بل غاية ما يستفاد منه عدم احترام هذه الأموال، بحيث تقابل بالمال، ويجتزأ بها في الموارد التي يحتاج فيها للمال</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لا ينافي قابليتها للملك، إذ لا منشأ لتوهم فقدها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 قابليتها للملك عرفاً، ولا دليل على خروج الشارع الأقدس عما عليه العرف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لا ينبغي الإشكال في بقائها على ملك مالكها لو كانت مملوكة له بالأصل، كميتة الحيوان المملوك، والعصير الذي يتخمر في ملك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أقل من استصحاب ملكيته له، بناءً على ما هو التحقيق من جريانه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حدوث الملكية لها بحيازة ونحوها، كالخنزير الذي يصاد، والكلب الذي يؤخذ ويؤهل، وما يكون نماء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سببية السبب المملك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انتقال ملكيتها من صاحبها لغيره بأحد أسباب الانتقال القهرية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والاختيارية كالهبة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إليها ترجع الحيازة بعد الإعراض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سببية السبب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ينافيه ما دل على حرمة بيعه ومقابلته بالمال والاعتداد به في مورد الحاجة للمال، لقصوره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احترام ملكية المالك المستفاد من دليل السلطنة على المال، وعدم جواز التصرف فيه بغير إذن صاحبه، عملاً بعموم دليله، بعد قصور دليل المنع من بيعه عن الردع عن ذلك، لأن المتيقن منه عدم مقابلتها بالمال وعدم الاجتزاء بها في مورد يحتاج للمال، لا عدم احترام ملكية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ما 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عدم جواز بيع هذه الأمور إلى خروجها عن المالية شرعاً فقد يظهر منهم عدم ملكيتها تبعاً لذلك، أو عدم احترام هذه الملكية، ومن ثم يحتاج للكلام في ثبوت حق الاختصاص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للبناء على عدم ملكيتها بعد عدم التلازم بين المالية والمالكية، حيث لا إشكال في بقاء ملكية المال لو خرج عن المالية، وفي حدوثها فيما ليس مالاً تبعاً للأسباب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له ماء له مالية بسبب عزة وجود الماء لا يخرج عن ملكه لو صار على النهر مثلاً، وكذا الحال إذا فسدت الثمار وأخلقت الثياب المملوكة ونحو ذلك</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إشكال في حصول الملكية بعد العدم بأسبابها المعهودة من حيازة أو ميراث أو غيرها لما ليس له مالية، كالماء على النهر والحشرات والأحجار غير المرغوب </w:t>
      </w:r>
    </w:p>
    <w:p>
      <w:pPr>
        <w:pStyle w:val="BookText"/>
        <w:rPr/>
      </w:pPr>
      <w:r>
        <w:rPr>
          <w:rFonts w:ascii="Amiri" w:hAnsi="Amiri" w:eastAsia="Amiri" w:cs="Amiri"/>
          <w:color w:val="111111"/>
          <w:sz w:val="28"/>
          <w:sz w:val="28"/>
          <w:szCs w:val="28"/>
          <w:rtl w:val="true"/>
          <w:lang w:bidi="ar-SA"/>
        </w:rPr>
        <w:t>فيها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بعد تسليم تحقق الملكية لها يتعين احترام هذه الملكية، لعموم أدلتها المشار إليها آنفاً، والآتي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بما له مالية، لأخذ عنوان المال فيها،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يحل دم امرئ مسلم ولا ماله إلا بطيبة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يحل لأحد أن يتصرف في مال غيره بغير 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إما لكون المراد بالمال فيها كل ما يملك، كما فسر بذلك في بعض كلمات اللغويين، أو لإلغاء خصوصية المال عرفاً في موضوع الأحكام المذكورة في تلك الأدلة، لأنها بصدد بيان احترام الملكية والمالك، كما هو المناسب للمرتكزات العقلائية والمتشرعية على عموم احترام الملكية لما لا مالية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ريب عندهم في عدم جواز منازعة المالك فيه ومغالبته عليه وسلبه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يظن بأحد البناء على أن من غصب خمراً من شخص فصيره خلاً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 ما ذكرنا من ضمان كلب الغنم والحائط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الضمان مناسب لاحترام المال بحيث لا يجوز التعدي عليه ولا إتلافه على صاحبه، وإلا فمن البعيد جداً جواز إتلافه مع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موضوع للكلام في حق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إنما يتجه فيما لا يملك، كحق التحجير الثابت في الأرض عند الشروع في مقدمات الإحياء قبل أن يتم الإحياء، وحق السبق في الأماكن المشتركة كالمسجد والسوق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ملازمة عدم المالية لعدم الملكية اتجه البناء على ثبوت حق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قصاص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صار خله خمراً، أو دابته ميتة، أو اصطاد كلباً غير كلب الصيد، فلا يجوز أخذ شيء من ذلك قهراً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بقية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وتجوز المعاوضة على الحق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فيبذل له مال في مقابله، ويحل ذلك 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 تبعاً للمرتكزات العقلائية والمتشرعية المشار إليها آنفاً، حيث لا مجال لغض النظر عنها بعد وضوحها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الأمر لا يصل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فرض ثبوت الحق تكون صحة المعاوضة عليه مقتضى عمومات نفوذ العقود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استشكل في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المستفاد من أدلة تحريم البيع ونحوه إسقاط حرمة هذه الأموال بحيث تكون سبباً في تحصيل المال ولو من غير طريق المعاوضة، وإلا كان المناسب التنبيه لجواز ذلك، لوفائه بسدّ الحاجة للمعاوضة، مع غفلة العرف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ذلك يندفع بعدم وضوح غفلة العرف عنه، فإن ارتكاز حرمة الحق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التشبث به عند ظهور ترتب النفع على الأمور المذكورة وعدم التنازل عنه إلا في مقابل شيء مرغوب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حرمة ذلك من دليل حرمة البيع أو المعاوضة تحتاج إلى تكلف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هذا يرجع ما حكاه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إثبات حق الاختصاص المذكور من أن دفع الشيء من المال لافتكاكه يشك في دخوله تحت الاكتساب المحظور، فيبقى على أصالة الجواز</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بناءً على ما سبق منّا من عدم ثبوت حق الاختصاص في الأمور المذكورة، وأنها مملوكة لمن يتم له سبب ملكيتها، فلابد من دفع المال بإزاء رفع اليد عنها، ليحوزها دافع المال ويتملكها، فليس المال عوضاً عن العين، ولا هبة عوضاً عن هبتها أو معوضة بهبتها، بل هو في مقابل رفع اليد عنها والترخيص في تملكها أو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كميتة السمك والجراد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بيعها والمعاوضة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لها منفعة محللة معتد بها عند العرف، بحيث يصح عندهم بذل المال بأزائها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مالا تحله الحياة من أجزاء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له منفعة محللة معتد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الانتفاع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يصعب البناء على جواز ذلك فيما إذا ابتنى دفع المال على الانتفاع بهذه الأعيان بالوجه المحرم، كالخمر للشرب والميتة للأكل، حيث يبعد جداً فتح الشارع الباب لذلك، بحيث يحل المال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يصعب البناء على جواز التسليط عليها مجاناً للانتفاع بالوجه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عند الكلام في حرمة بيع الميتة، وتقدم الإشكال في ذلك بعموم بعض النصوص المانعة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إذا انحصرت منفعتها الظاهرة بالحرام فلا يجوز بيعها لذلك، لا من جهة كونها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ذلك في المسألة الرابعة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لاستثنائها من الميتة بالنصوص وتسالم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جملة من النصوص الحكم عليها بأنها ذكية أو ليست بميتة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حاكم على عموم ما تضمن حرمة بيع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بقصوره عنها تخصصاً، لانصرافه لما تحله الحياة، لأنه هو الذي يموت، كما ذكرنا ذلك عند الكلام في وجه البناء على طهارته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لتوقف صيرورتها مالاً على ذلك، لما أشرنا إليه آنفاً من تبعية مالية الشيء لتنافس عموم الناس فيه واهتمامهم بتحصيله، وذلك لا يكون غالباً إلا لاشتماله على منفعة معتد بها عندهم، تقتضي اهتمامهم بتحصيله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له منفعة، أو كان له منفعة لا يعتد بها عموم الناس، فهم لا يتنافسون فيه ولا يبذلون بأزائه المال، ليكون له مالية ويصدق عليه أنه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الشيء مالاً ومورداً لتنافس العقلاء من دون أن يكون مورداً للانتفاع كالأشياء الأثرية والطوابع البريدية المستعملة ونحوها مما تعارف في عصورنا الاهتمام باقتنائها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لا يكون نظر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تعارفه في مستثنيات الميتة، أو يكون مراده من المنفعة ما يعمّ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فالمهم بنظره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المبيع مالاً، لما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الكلام في شروط العوضين، من التصريح باعتبار المالية فيهما، كما جرى على ذلك غير واحد، بنحو يظهر من بعضهم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تحقق أنه ليس بمال عرفاً فلا إشكال ولا خلاف في عدم جواز وقوعه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عندهم بيع ما ليس مالاً ولا جعله ثمناً، سواء كان عدم ماليته لقلته كحبة الحنطة والزبيبة، أم لعدم واجديته لجهة تقتضي التنافس فيه والاهتمام نوعاً بتحصيله، كالحشرات والقشور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بعض كلماتهم أن الوجه في ذلك عدم ملكية ما لا مالية له، ومن الظاهر أن المعاوضة فرع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غاية المنع، كما نبه له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 إشكال في حرمة غصبه والتصرف فيه بغير إذن من يحصل له سبب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وضوح ذلك قرينة على أن مرادهم من عدم ملكيته عدم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النظر في وجه اعتبار المالية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يستدل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مبادلة مال بمال، كما عرف بذلك في كلام بعض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المعاوضات التي لا تكون إلا في الأموال، لأن المال هو الذي يكون بنظر العرف مورداً للنفع والنقص والتدارك التي تتقوم بها نسبة المعاوضة</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الأول في غاية المنع، فلا يتوقف صدق البيع عرفاً على المال بالمعنى </w:t>
      </w:r>
    </w:p>
    <w:p>
      <w:pPr>
        <w:pStyle w:val="BookText"/>
        <w:rPr/>
      </w:pPr>
      <w:r>
        <w:rPr>
          <w:rFonts w:ascii="Amiri" w:hAnsi="Amiri" w:eastAsia="Amiri" w:cs="Amiri"/>
          <w:color w:val="111111"/>
          <w:sz w:val="28"/>
          <w:sz w:val="28"/>
          <w:szCs w:val="28"/>
          <w:rtl w:val="true"/>
          <w:lang w:bidi="ar-SA"/>
        </w:rPr>
        <w:t>المذكور، بل يكفي فيه كل ما يكون مورداً للمعاوضة من أجل الاهتمام بتحصيله ولو بلحاظ الأغراض الشخصية والقناعات الفردية، وإن لم يكن مورداً للاهتمام والتنافس النوعي الذي عليه تتوقف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للخروج عن ذلك بالتعريف المتقدم عن بعض اللغويين مع ما هو المعلوم من عدم ابتناء تعاريف اللغويين على تحديد المفاهيم أو المصاديق بدقة بنحو تكون جامعة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أشرنا إليه في أواخر المسألة الثانية من عدم وضوح كون مرادهم بالمال ما له مالية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أخذ المالية بالمعنى المذكور في المعاوضة، إذ النفع والنقص والتدارك كما تكون بلحاظ المالية تكون بلحاظ الأغراض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المعاوضة لم تؤخذ بمعناها الاسمي في البيع ولا في غيره من المعاملات المعاوضية، وإنما استفيدت من الباء الداخلة على العوض، ولا إشكال في عدم أخذ المال بالمعنى المذكور في مدلولها لتكون قيداً في مدخولها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على أخذ المالية في العوضين في مفهوم البيع أو مطلق المعاوضة، بحيث تخرج المعاملة على ما ليس مالاً عنهما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عدم صدق البيع ولا المعاوضة على المعاملة المذكورة أمكن تصحيحها على أنها معاملة خاصة تتضمن المبادلة بين أمرين لا مالية لهما أو أحدهما له مالية دون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صحتها حينئذٍ عمومات النفوذ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جماعة، بل صريح بعضهم المنع من المعاملة المذكورة، بيعاً كانت أو غيره،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فقد يظهر منهم الاستدلال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معاملة سفهية، لأن بذل المال بإزاء ما ليس مالاً تضييع له، فيكون سفهياً بنظر العقلاء</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أكل للمال بالباطل، الذي صرح الكتاب المجيد بالمنع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ينهضان بالمنع من بيع أو مبادلة ما لا مالية له بما لا مالية له، وإنما يختصان بما إذا كان أحد الطرفين مالاً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الأول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عدم السفه وجود الغرض الشخصي بتحصيل الشيء، وكما لا يكون بذل المال مجاناً بلحاظ بعض الأغراض الشخصية غير الراجعة للمال سفهياً، كذلك لا يكون دفعه في مقابل ما ليس مالاً من أجل تعلق الغرض الشخصي بتحصيله سفهياً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كون المعاملة سفهية لا يبطلها ما لم يرجع إلى كون الشخص الموقع لها سفيهاً، بأن يكون قاصراً عن أن يدرك ما يحفظ ماله من التلف والفساد والنقص، أما إذا كان تام الإدراك، إلا أنه أقدم على معاملة سفهية لا مصحح لها بنظر العقلاء، فإنها لا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مبني على أن المراد من أكل المال بالباطل المنهي عنه شرعاً هو أكله في مقابل ما ليس مالاً، 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النهي عن ذلك قد ورد في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 وَتُدلُوا بِهَا إِلَى الحُكَّامِ لِتَأكُلُوا فَرِيقًا مِن أَموَالِ النَّاسِ بِالإِثمِ وَأَنتُم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ظاهرة بقرينة الذيل في أن المراد بالباطل هو الأمر المستنكر المستخبث المذموم عليه المقابل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فيها إما للعوض، فتدل على حرمة أكل المال بإزاء الأمور المستنكرة كالحكم بالجور وإيذاء الناس وإفساد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سببية فتدل على حرمة أكل المال بالأسباب الممقوتة التي يستنكر القيام بها لتحصيل المال، وهو أعم من الأول، لشموله لمثل القمار والسرقة وغيرهما من المستنكرات الشرعية أو العرفية وإن لم تبتن على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الثاني هو الأظهر، لأن المنصرف من الباء هي السببية، وتحتاج العوضية إلى قرينة وعناية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في غير واحد من النصوص من تفسير الآية الشريفة بالقمار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وتطبيق الباطل على الشطرنج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الباطل على ما لا مالية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المأخذ، وإنما هو عرفاً وفي كلمات اللغويين مقابل الحق، كما يشهد به المقابلة بينهما في كثير من الآيات والنصوص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النصوص المشار إليها آنفاً، وما تضمن تطبيقه على سماع 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وتطبيقه في الآية الشريفة على الرشوة وسوقها في مساق الذم والتبكيت بما هو مستنكر ارتكازاً، مع أن المعنى المذكور لا منشأ لاستنكاره ارتكازاً، ولو فرض تحريمه كان تعبدياً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فَبِظُلمٍ مِن الَّذِينَ هَادُوا حَرَّمنَا عَلَيهِم طَيِّبَاتٍ أُحِلَّت لَهُم وَبِصَدِّهِم عَن سَبِيلِ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وَأَخذِهِم الرِّبَا وَقَد نُهُوا عَنهُ وَأَكلِهِم أَموَالَ النَّاسِ بِالبَاطِلِ وَأَعتَدنَا لِلكَافِرِينَ مِنهُم عَذَابًا أَلِيمًا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كَثِيرًا مِن الأَحبَارِ وَالرُّهبَانِ لَيَأكُلُونَ أَموَالَ النَّاسِ بِالبَاطِلِ وَيَصُدُّونَ عَن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فسر الباطل في كلمات بعض اللغويين بما ذهب خسراً وضياعاً، وهو حينئذٍ من صفات المال، لا أمر آخر سبب لأكله أو عوض عنه، كما هو مقتضى الباء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بيان علة تحريم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الإنسان إذا أشترى الدرهم بالدرهمين كان ثمن الدرهم درهماً، وثمن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باطلاً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الباطل فيه بمعنى العدم، لا معنى الأمر الذي لا مالية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وإن لم تختص بما نحن فيه، إلا أنها بالمعنى المتقدم شاملة له بعمومها، لأن دفع المال في مقابل ما ليس مالاً من الأسباب المستنكرة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 إن أريد باستنكارهم له استخباثهم له وذمهم عليه ومقتهم لمن يمارسه فهو ممنوع، ولذا سبق أن تحريمه لو فرض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باستنكارهم له تجنبهم له بما أنهم مهتمون بالحفاظ على المال، فهو خارج عن مفاد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سبق الحال في الآية الثانية، فإنها وإن لم ترد في مقام الذم والتبكيت، إلا أنها تشارك الأولى في بقية الجهات التي تقتضي حملها على المعنى المتقدم، خصوصاً مع بُعد اختلاف المراد من الآيتين الشريفتين بَعد وحدة لسانهما وعدم التنبيه في النصوص المفسرة لها بالقمار على اختلاف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استثناء التجارة منها موجب لعموم المنع للمعاوضة على ما لا مالية له، لخروجه عن التجارة، لابتنائها على الاسترباح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وضوح أخذ قصد الاسترباح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 عموم الجواز لمطلق البيع ولو لإلغاء خصوصية قصد الاسترباح، فيعم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الحصر حقيقياً، بل هو إضافي، إذ لا إشكال في حلّ أكل المال بوجوه آخر غير التجارة، كالهدية والصدقة والإجارة وغيرها مما لا يصدق عليه التجارة قطعاً، وإن أوهمته بعض كلماتهم، ولو دخلت دخل ما نحن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مجمع البيان عن الحسن أنهم كانوا بعد نزول الآية يتحرجون عن الأكل في بيوت الآخرين حتى نسخت الآية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وَلاَ عَلَى الأَعرَجِ حَرَجٌ وَلاَ عَلَى المَرِيضِ حَرَجٌ وَلاَ عَلَى أَنفُسِكُم أَن تَأكُلُوا مِن بُيُوتِكُم أَو بُيُوتِ آبَائِكُم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فهمهم الحصر الحقيقي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 الغرابة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تضمنه من نسخ الآية كاف في منع الاستدلال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على استفادة اعتبار المالية في العوضين من النهي عن أكل المال بالباطل في الآيتين الشريفتين، كما لم يتضح وجه اعتبارها من غيرهما وبذلك يتعين البناء على عدم اعتبارها وجواز المعاوضة على ما لا مالية له بمثله أو بما له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مانع من كونها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الذي تقدمت دعواه من الجواهر فلم يتضح بنحو معتد به، لقرب ابتناء دعواه على أحد الوجهين المتقدمين، بلحاظ التسالم في الجملة على كبراهما مع تخيل تحقق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البعيد قيام الإجماع على الحرمة تعبداً في مثل هذه المسألة التي لم ترد بها نصوص، وليست شايعة الابتلاء، كي يبعد خفاء الحكم فيها بحيث يخطئ من صرح بالحرمة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أريد من اعتبار كون الشيء ذا منفعة معتد بها في مقابل ما لا منفعة له، كما هو المناسب لحال مستثنيات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في مقابل كون منفعته المعتد بها محرمة فقد يوجه بأنه إذا كانت منفعة الشيء المعتد بها محرمة فهو وإن كان ذا مالية عرفاً بلحاظ المنفعة المذكورة، إلا أن الشارع قد أسقط ماليته بتحريمه المنفعة المذكورة، فيكون كما لو لم يكن له مالية، لعدم المنفعة المصححة لبذل المال بأزائه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الإشكال في ذلك مما سبق في أواخر المسألة الأولى من أن مالية الشيء تابعة لتنافس عموم الناس فيه، وليست هي أمراً تابعاً للشارع، ومما سبق في هذه المسألة من أن عدم كون الشيء مالاً لا يمنع من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الاستدلال بعموم حرمة التسبيب للحرام، وبعموم حرمة الإعانة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أواخر المسألة السابعة من عدم ثبوت الأول، وفي أوائل المسألة الثامنة من عدم ثبوت الثاني</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تحريم المنفعة المعتد بها للشيء يصلح عرفاً للردع عن احترامه ومقابلته بالمال، لأن المنفعة المذكورة لما كانت هي المنشأ لمالية الشيء، بنحو يرجع لاحترامه ومقابلته بالمال عرفاً، فتحريمها شرعاً ملازم عرفاً لردع الشارع عن احترامه وعن مقابلته للمال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المنفعة المعتد بها للشيء وإن لم يكن رافعاً لماليته مع بقاء تنافس عموم الناس فيه، إلا أن المستفاد منه عرفاً الردع عن ترتيب آثار المالية عليه، ومنها احترامه وبذل المال بأزائه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ويعتضد ذلك بالتعليل في نصوص جواز بيع العنب والعصير ممن يتخذهما خمراً بأنه إنما باعه حلالاً في الإبّان الذي يحل شربه وأكله فلا بأس ببيعه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أنه لو باعه في حال حرمة شربه وأكله لحرم بيعه، ومقتضى ارتكازية التعليل إلغاء خصوصية الأكل والشرب والتعدي لجميع موارد تحريم المنفعة المعتد بها، بحيث يصح عرفاً نسبة التحريم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ذلك كفى في المنع عن بيعه وبذل المال بأزائه عموم النهي عن أكل المال بالباطل بالمعنى الذي تقدم حمل الآيتين الشريفتين عليه، لأن المعاوضة على الحرام أو على ما يطلب منه الحرام لانحصار منفعته الظاهرة به من المستنكرات ارتكازاً وأكل المال بسببها أكل له بالباطل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كان له مع المنفعة المحرمة منفعة معتد بها محللة أو جهة أخرى لا حرمة فيها تقتضي التنافس فيه والاهتمام باقتنائه نظير اقتناء الأشياء الأثرية، فإن الردع عن منفعته المحرمة لا يقتضي الردع عن احترامه بلحاظ المنفعة المحللة أو الجهة الأخرى المفروضتين، فتصح المعاوضة عليه وبذل المال بأزائه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وجود المنفعة المحللة أو نحوها إنما يعتبر في بيع ما له منفعة محرمة معتد بها، لئلا يتمحض التنافس عليه عرفاً في الحرام، بخلاف ما لم يكن له منفعة محرمة، فإنه لا يعتبر حينئذٍ في بيعه وجود المنفعة المحللة له، بناءً على ما سبق من عدم اعتبار المالية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يتعلق بالمقام في المسألة الثامنة إن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الانتفاع بالأعيان النجسة في غير الجهة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أو صريح جملة من عبارات الأصحاب، كالشيخ والعلامة والشهيدين وغيرهم، وعن كاشف الغطاء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قيل إن المشهور هو حرمة الانتفاع إلا ما استثني، بل ربما ادعي الإجماع على ذلك، كما يظهر مما عن فخر الدين في شرح الإرشاد والفاضل المقداد، حيث استدلا على عدم جواز بيع الأعيان النجسة بأنها محرمة الانتفاع، وكل ما كان كذلك لا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الصغرى فإجماعية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النهي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يستفاد أيضاً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تفريع الأمر بالاجتناب على كونه رجساً ظاهر في سوقه مساق التعليل، وفي عموم الأمر باجتناب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فمقتضى إطلاق النهي عن الشيء تحريم جميع الانتفاعات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الرجس والرجز ليس بمعنى النجس بالمعنى الذي هو محل الكلام، بل بمعنى الخبيث، ولذا أطلق في الآية المتقدمة وغيرها على الميسر والأنصاب والأزلام والأوثان والخبث الباطني والمنافقين وغيرها، وإطلاق النهي عنه ينصرف لما يناسب خبثه مما يتعلق به كالشرب للخمر، واللعب بالميسر والعبادة للأوثان والمولاة للمنافقين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يناسبه قوله تعالى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يبعد عدم كونه قيداً للرجس وارداً مورد التقسيم، بل وصفاً له لبيان حاله، وأنه مما يدعو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المدثر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الشيطان، أو خبراً ثانياً لبيان حال هذه الأمور، وأنها مما يدعو لها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الوجهين فالشيطان يدعو لكل رجس بالوجه المناسب لرجسيته، لا بكل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الاستدلال بإطلاق تحريم الميتة والدم ولحم الخنزير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حذف المتعلق حرمة كل شيء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يندفع بأنه محمول على خصوص الجهة المناسبة، كالأكل والشرب، دون جميع الانتفاعات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يكون لهم فيه الصلاح من جهة من الجهات فهذا كله حلال بيعه وشراؤه وإمساكه واستعماله وهبته وعاريته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وجوه الحرام من البيع والشراء فكل أمر يكون فيه الفساد مما هو منهي عنه من جهة أكله أو شربه أو كسبه أو نكاحه أو ملكه أو إمساكه أو هبته أو عاريته أو شيء يكون فيه وجه من وجوه الفساد، نظير البيع بالربا، أو البيع للميتة أو الدم أو لحم الخنزير، أو لحوم السباع من صنوف سباع الوحوش والطير أو جلودها، أو الخمر أو شيء من 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حرام ومحرم، لأن ذلك كله منهي عن أكله وشربه ولبسه وملكه وإمساكه والتقلب فيه، فجميع تقلبه في ذلك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رواية تحف العقول لا تنهض بالاستدلال، كما تقدم في مسألة حرمة بيع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اضطرابها في المقام، للتدافع بين الفقرتين المذكورتين في صدرها لبيان المعيار في حلّ البيع وحرمته، لظهور الأولى في أن المعيار في حلّ البيع حلّ الانتفاع في جهة من الجهات، وظهور الثانية في أن المعيار تحريم البيع حرمة الانتفاع في جهة من الجهات، والتداخل بينهما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ظهور الفقرة الثانية في ذلك لا يناسب تفريع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منهي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لظهوره في أن المحرم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 وجوه الانتفاع، لا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يجمع بين الفقرتين الأوليين بالحمل على ما إذا كان المحلل أو المحرم هو الانتفاع الظاهر من الشيء، بحيث يكون هو المقصود منه عرفاً، ويحمل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منهي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فرض كون تلك الانتفاعات المفروض تحريمها هي الانتفاعات الظاهرة في تلك الأشياء بنحو التوزيع، ليناسب ما قبله، لا على الحكم بحرمة جميع الانتفاعات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يقصر عن الاستدلال لما نحن فيه من حرمة جميع الانتفاعات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الميتة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الكاهلي قي قطع إليات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قطع منها ميت لا ينتفع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علي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الميتة ينتفع منها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بشاة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أهل هذه الشاة إذ لم ينتفعوا بلحمها أن ينتفعوا باهابها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وسميت فانتفع بجلده، وأما الميتة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أكل الجبن وتقليد السيف وفيه الكيمخت والغرا،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تعلم أنه 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ورواية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أساله عن جلود الميتة التي يؤكل لحمها إن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من الميتة باهاب ولا عصب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بدعوى عدم الفصل بين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يظهر الوجه في الدعوى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يأتي من بعض كلماتهم الظاهرة في خصوصية الميتة بحرمة الانتفاع، ومع ما هو المعلوم من جواز بعض الانتفاعات ببعض النجاسات، كما دلت عليه بعض النصوص،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الذبائح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أو المتيقن من هذه النصوص حرمة الانتفاع بالميتة على نحو الانتفاع بالمذكى، لا حرمة جميع وجوه الانتفاع بها، كما يناسبه سوق عدم الانتفاع خبراً ثانياً أو وصفاً في صحيح الكاهلي بنحو التأكيد لا التأسيس، والسؤال عن قضية الشاة التي روي الانتفاع بجلدها في معتبر علي بن المغيرة، والسؤال عن جلود الميتة في رواية الجرجاني، فإن الظاهر منهما التعريض بما ذهب إليه العامة من طهارة جلد الميتة بالدبغ، بنحو يعامل معاملة المذكى، لا جواز الانتفاع به مع نجاسته، كما لا يبعد انصراف موثقي سماعة لذلك، بسبب المقابلة فيهما بين الميت والمذكى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لزوم حملها على ذلك بقرينة النصوص الصريحة أو الظاهرة في جواز الانتفاع بالميتة، كروايتي الصقيل ومعتبر البزنطي وخبر علي بن جعفر المتقدمة عند الكلام في حرمة بيع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هناك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الماشية تكون للرجل فيموت بعضها، أيصلح له بيع جلودها ودبغها ويلبسها؟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لبسها فلا يصلي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جواز اللبس في غير الصلاة بعد الردع عن اللبس على أنه مذكى يصلي فيه بسبب الدبغ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أهل الجبل تثقل عندهم إليات الغنم فيقطعونها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فنصطبح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 يصيب اليد والثوب، وهو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التنبيه للمحذور المذكور ظاهر في عدم حرمة الاصطباح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النجاسة، أو الحرمة بالعرض بلحاظ حرمة المساورة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الذبائح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يستفاد جواز الانتفاع ببقية النجاسات مما تضمن جواز الخرز بشعر الخنزير والعمل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والاستقاء بحبل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وبالدلو من جلده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والتسميد بالعذرة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هو المعلوم من النص والفتوى والسيرة من جواز تخليل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والانتفاع بالكلب في الصيد والحراسة وبالعبد الكافر بناءً على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إشارة في شيء من ذلك لعموم حرمة الانتفاع بالنجس تعبداً والاستثناء منه، حيث لا يناسب ذلك ثبوت العموم المذكورة جداً، ويناسب كون الجهة الداعية للسؤال هو أداء الاستعمال للمساورة المحرمة أو الاستعمال المحرم، كاللبس حال الصلاة، كما يناسبه التنبيه لذلك في جملة من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النصوص المتقدمة في نفسها، أو سقوطها بالهجر، بلحاظ الشهرة والإجماع المدعى ممن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موهونة جداً، لاعتبار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ومطابقتها للفتوى والسيرة، ولتصريح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المبسوط وجماعة ممن تأخر عنهم، كما ذكر جملة من كلماتهم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يترجح من أجل جميع ما سبق تأويل كلام مدعى الإجماع بما لا ينافيه، مثل تحريم الانتفاعات المعتد بها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بعض كلماتهم تأباه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وبملاحظة ما سبق يعلم بعدم عموم حرمة استعمال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معه للتعويل على دعوى الإجماع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مقتضى الأصل الحرمة ما لم يثبت المخرج عنه، ليس عملاً بها، بل هو تأويل لها، وليس هو بأولى من تأويلها بوجوه أخر أو طرحها بعد عدم إمكان العمل بظاهرها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كيف يوثق بأن العموم بالنحو المذكور هو مذهب قدماء الأصحاب ممن لا تعلم آراؤهم من طريق فتاواهم بل من طريق رواياتهم وسيرة المتشرعة المتصلة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التسميد بالعذرات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والإشعال والطلي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بدهن الميتة النجسة،</w:t>
      </w:r>
    </w:p>
    <w:p>
      <w:pPr>
        <w:pStyle w:val="BookText"/>
        <w:rPr/>
      </w:pPr>
      <w:r>
        <w:rPr>
          <w:rFonts w:ascii="Amiri" w:hAnsi="Amiri" w:eastAsia="Amiri" w:cs="Amiri"/>
          <w:color w:val="111111"/>
          <w:sz w:val="28"/>
          <w:sz w:val="28"/>
          <w:szCs w:val="28"/>
          <w:rtl w:val="true"/>
          <w:lang w:bidi="ar-SA"/>
        </w:rPr>
        <w:t>بعصورهم، بعد أن كان مقتضى الروايات والسيرة حرمة بعض الانتفاعات وحلّ بعضها، فإنه كما يمكن مع ذلك ذهابهم إلى أن الأصل هو التحريم ما لم يثبت الحلّ، يمكن ذهابهم إلى أن الأصل هو الحلّ ما لم يثبت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الأول لهم من قِبَل مدعي الإجماع تحتاج إلى دليل بعد كونه مخالفاً للأصل،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بعد ذلك كله ما يظهر من الجواهر من الإصرار على عموم حرمة الانتفاع بالنجس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يدعى حرمة الانتفاع بالميتة بالخصوص،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معتد به أجده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في السرائر في التعقيب على معتبر البزنطي المتقدم أنه لا يلتفت إليه، لأنه من نوادر الأخبار، والأدلة بخلافه، فإن الإجماع منعقد على تحريم الميتة والتصرف فيها بكل حال، إلا أكلها للمضطر غير الباغي والعادي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جماعة كثيرة بحرمة الاستصباح به حتى تحت السماء، بل ربما ادعي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بذلك عما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ابتناء دعوى الإجماع على عموم حرمة الانتفاع بالنجس الذي عرفت حاله، وعدم الوثوق بإطلاع مدعيه على مذهب قدماء الأصحاب ممن لا تعرف آراؤهم إلا من طريق رواياتهم بعد ما سبق من الروايات الظاهرة والصريحة في جواز الانتفاع بالميتة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حكي عن الاردبيلي والخراساني والمجلسي الميل إلى الجواز، أو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المصرح به في خبر وهب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يرى بأساً أن يطرح في المزارع العذرة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ضعف سنده مانع من التعويل عليه في الخروج عن مقتضى القاعدة لو كان هو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يعتضد 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بعد ما سبق من أن مقتضى القاعدة الجواز</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والصبغ بالدم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الأرواث الطاهرة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يراد به مثل طلي السفن والجلود، كما تضمنه خبر جابر المروي مسنداً من طرق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 بيع الخمر والميتة والخنزير والأصنام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شحوم الميتة، فإنه يطلى بها السفن، ويدهن بها الجلود، ويستصبح بها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اليهود إن الله تعالى لما حرم عليهم شحومها، حملوها ثم باعوها فأكلوا 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التاج للخمسة البخاري ومسلم وأبي داود والترمذي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وقرينة السياق فيه تشهد بحمل التحريم فيه على تحريم البيع من أجل الانتفاع بالطلي، لا تحريم نفس الطلي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بعد ضعفه في نفسه وعدم نهوضه بالاستدلال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لنا خلاف في جواز بيعها، بل سيرة المسلمين في الأعصار والأمصار من غير نكير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نفي الخلاف فيه، وحكي أيضاً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 العذرة والأبوال كلها حرام، إلا أبوال الإبل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من تعميم الأبوال فيهما للطاهرة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استثناء أبوال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العذرة للأرواث الطاهرة، فيكون ذلك منهما خلافاً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غير خال عن الإشكال بعد قصور العذرة عرفاً عن شمولها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الإشكال في حلّ بيع الأرواث الطاهرة لعمومات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منشأ لاحتمال التحريم عدا ما قد يقال من ملازمته لتحريم الأكل بضميمة ما دل على أن الله إذا حرم أكل شيء حرم ثمنه، أو استفادته من إطلاق تحريم الخبائث، لشموله لمثل بيعها</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وصحيح مسلم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يشكل الأول بأن ما تضمن ملازمة تحريم الأكل لتحريم البيع ليس هو إلا النبوي، المروي مرسلاً في بعض كتبنا، ومسنداً في جملة من كتب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على قوم أكل شيء حرم عليهم ثمنه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غض النظر عن ضعفه فلا مجال للبناء على عمومه، إذ لا ريب في جواز بيع كثير مما يحرم أكله، كالإنسان والكثير من الحيوانات والطين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حمله على ما إذا كان الأكل هو المنفعة الظاهرة للشيء، كما يناسبه مورده، وهو تحريم الشحوم على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روي أيضاً مرسلاً في بعض كتبنا ومسنداً في بعض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حرم على قوم شيئاً حرم عليهم ثمنه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يتعين حمله على ذلك، أو على مطلق ما تكون منفعته الظاهرة محرمة، بحيث ليس له معها منفعة محللة معتد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الحديث المذكور وإن عبر عنه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 المشهور، إلا أنه من القريب كونه محرفاً عن الأول، لأنه هو المشهور في روايات العامة، ولم يذكر الثاني إلا أحمد فيما حكي عن بعض المواضع من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يستفاد مضمونه مما تقدم في روايتهم عن جابر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الله اليهود، إن الله تعالى لما حرم عليهم شحومها حملوها ثم باعوها فأكلوا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يستفاد منه عموم حرمة أكل ثمن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المتيقن منه تحريم الأكل فيما تختص منفعته المعتد بها بالأكل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الإطلاق المذكور، حيث لم يرد تحريم الخبائث إلا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ومسند أحمد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والمستدرك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وسنن أبي داود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لها منفعة معتد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كذلك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الأبوال الطاهرة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وارداً لبيان تحريم الخبائث، بل للحكاية عن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صفته، فلا إطلاق له يقتضي تحريم كل شيء يتعلق بالخبائث، بل يمكن اختصاص التحريم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بالأكل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العموم المذكور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مَاذَا أُحِلَّ لَهُم قُل أُحِلَّ لَكُم الطَّيِّبَاتُ وَمَا عَلَّمتُم مِن الجَوَارِحِ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لوروده مورد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الآية الشريفة ظاهر في السؤال عما يحل أكله لا عما يحلّ بنحو الإطلاق، فغاية ما يستفاد منها حلّ أكل الطيبات وحرمة أكل الخبائث، ولا إطلاق لها يشمل غير الأكل مما يتعلق بالطيبات والخبائث لينفع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وارداً لبيان حلّ الطيبات بنحو الإطلاق، فمقتضى الحصر فيه كون ماعدا الطيبات لا يحل على الإطلاق، لا أنه يحرم بنحو الإطلاق، بأن يحرم كل شيء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الإطلاق المذكور ينصرف إلى تحريم ما يناسب الخبث في كل خبيث، نظير ما تقدم في أوائل المسألة الخامسة عند التعرض لإطلاق الأمر باجتناب الرجس وهجر الرجز، والمناسب في المقام لخبث الأرواث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أكلها لا بيعها،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عما ذكرنا من حلّ البيع المستفاد من عمومات النفوذ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الرابعة، وتقدم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لشيوع الحاجة لها في التسميد والوقود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المبسوط واللمعة وصريح السرائر و الشرايع والمختلف وجامع المقاصد والروضة وعن المنتهى والتحرير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سبق من المقنعة</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والمراسم من منع بيع بول ما عدا الإبل، وبه صرح في التذكرة والقواعد ومحكي الإرشاد، وقد يستظهر من نهاية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استدل عليه بالاستخباث، لمانعيته من البيع بنفسه، أو بتوسط اقتضائه حرمة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سبق أن الاستخباث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حرمة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حرمة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من جهة الاستخباث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من البيع أيضاً بعد عدم كون الشرب هو المنفعة الظاهرة للأبوال المذكورة، ولذا لا يتعارف جمعها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جواز البيع إذا كان لها منفعة محللة معتد بها، بناءً على ما يظهر منهم من اشتراط جواز البيع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بناءً على ما سبق منّا في المسألة الرابعة من عدم اشتراطه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مما سبق منهم خصوصية بول الإبل بالجواز، حيث أجاز بيعه كثير ممن منع من بيع غيره من الأبوال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 في بيان وجه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مدعياً الفرق بينهما بعدم كونه من الخبائث، لأن العرب لا تستخبثه، بل تتداوى به وتشربه عند إعواز الماء وقلته، وهم الفصل بين الطيبات والخبائث، دون سائر الناس، لأنهم المخاطبون بالقرآن والسائلون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مَاذَا أُحِلَّ لَهُم قُل أُحِلَّ لَكُم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 أناس لا تغلب عليهم العيافة من التنعم الحاصل في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هذا الكلام حمل الطيبات على ما تقبله النفس في مقابل الخبائث التي تعافها النفس</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التقابل بين الطيب والخبيث ليس من تقابل العدم والملكة، بل من تقابل الضدين، فالطيب ما يشتمل على جهة تقتضي حسنه والرغبة فيه، والخبيث ما فيه جهة تقتضي فساده والنفرة منه، وعلى ذلك ليس كل ما تقبله النفس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حمل الآية على عدم الحصر، إذ لا إشكال في عدم اختصاص الحلّ بالطيب بالمعنى المتقدم، ولازم ذلك عدم ورود الآية لبيان حرمة الخبيث، ليكون مقتضى إطلاقها المقامي التحويل في تشخيص الطيب من الخبيث على العرف، فضلاً على خصوص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المعيار في الطيب والخبث على قبول النفس للشيء وعيافتها له بعيد عن معناهما العرفي، بل الظاهر أن الطيب والخبث منتزعان من خصوصية في الشيء تقتضي بنظر العقلاء ومرتكزاتهم استحسانه والمدح لمرتكبه، أو التنفير منه والذم لمرتكبه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 كثيراً من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كلحوم جملة من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تعافها النفس، وكثيراً ما تعاف النفس الشيء لطعمه أو تفسخه من دون أن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المقامي للخطاب إيكال تشخيص الطيب والخبيث للعرف العام، ومع اختلافهم يتعين إيكاله لكل مكلف بشخصه، أما إيكاله لخصوص العرب فيحتاج إلى عناية لا قرينة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وأنهم أيضاً يختلفون باختلاف العادات والأحوال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العلم بعدم اختلاف المكلفين في الحكم تبعاً لاختلافهم في التشخيص فليس حمل الخطاب على إيكال التشخيص لخصوص فئة معينة بأولى من حمله على العهد بقرينة خفيت علينا، المستلزم لإجمال الخطاب في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يناسب السياق في الآية الشريفة المتقدمة حمل الطيبات على الحيوانات المذكاة، لأن التذكية جهة من جهات الطيب عرفاً، ويكون العطف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الحيوان المصيد ملحق بالمذكى، فهو من أفراده الخفية التي تحتاج إلى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الجواهر من عدم خصوصية بول الإبل في ذلك، بل يشاركه فيه بقية أبوال ما يؤكل لحمه، خصوصاً الأنعام الثلاثة، حيث لا فرق بينها في عيافة النفس أو عدمها، كما لا يبعد عدم الفرق بينها في استعمالهم لها عند إعواز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 كون مقتضى إطلاق الآية حلّ شرب بول الإبل، إلا أنه لابد من الخروج عنه بموثق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بول البقر يشربه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محتاجاً إليه يتداوى به يشربه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أبوال الإبل والغنم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المباحة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المتنجسة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كالدبس والعسل والدهن والسكنجبين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لاقت النجاسة يجوز بيعها والمعاوضة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مفهوم الشرط فيه عدم جواز شربه من دون حاجة للتداوي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خبر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الإبل خير من ألبانها، ويجعل الله الشفاء في ألبانها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ذلك، إذ يمكن حمل الخيرية فيه على الخيرية من حيثية التداوي، لا بلحاظ حلية الشرب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جواز الشرب لا يستلزم جواز البيع، لعدم كون شرب الأبوال المذكورة من منافعها المقصودة منها، فلو تم اعتبار المنفعة المحللة المعتد بها في صحة البيع لم يصلح جواز شربها لتحليل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حكي عن العلامة في النهاية وابن سعيد في النزهة تحريم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سبق من جواز البيع فيما إذا لم تختص المنفعة المقصودة من الشيء بالمنفعة المحرمة هو جواز بيع بول الإبل وغيرها حتى بناءً على حرمة شربها اختياراً، لما ذكرناه أخيراً من عدم كون الشرب هو المنفعة المقصودة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الأمثلة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مراده بها المائعات غير القابلة للتطهير، وهي مورد الكلام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يقبل التطهير من الجوامد التي يتنجس ظاهرها فقط أو المائعات التي تتنجس كلها إلا أنها تقبل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يدعى في مثل العجين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خروجها عن موضوع كلامهم، حيث لا إشكال في جواز الانتفاع بها بعد التطهير، ومن أجل ذلك لا إشكال عندهم ظاهراً في جواز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يعمها بعض أدلة المنع، كما يظهر مما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الانتفاع بها في غير ما ثبت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كالأكل و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قواه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ونسبه لأكثر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صرح في مفتاح الكرامة</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المباحة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والجواهر بحرمة الانتفاع بها إلا ما دلّ الدليل على جوازه، كالاستصباح بالدهن المتنجس،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نسبا ذلك لجماعة من الأصحاب أو لإجماعهم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النسبة مورداً للإشكال لاضطراب عبارات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يستدل عليه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تضمن الأمر باجتناب الرجس وهجر الرجز وحديث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بما سبق من عدم نهوضها بإطلاق حرمة الاستعمال في الأعيان النجسة، فضلاً عن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إلقاء المرق الذي توجد فيه 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وإلقاء ما حول الفارة من السمن الجامد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وإهراق الإنائين اللذين تصيب أحدهما 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كل ماء قليل تصيبه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حلّ الانتفاع به بمثل إطعام الأطفال والحيوانات وسقيها أو سقي المزراع لم يكن وجه للأمر بإلقائها وإتلافها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ذلك عرفاً عدم الانتفاع بها بالوجه المعدة له بسبب نجاستها، لعدم الاعتداد بالمنافع الأخرى، ولأن مشاكل النجاسة وسريانها بالملاقاة توجب الزهد في تلك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فمن البعيد جداً جواز الانتفاع بالدهن الذائب في الاستصباح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تضمنته النصوص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جوازه بالدهن الجامد القليل الذي يكون حول الفارة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لزوم الحمل ذلك بقرينة ما تضمن جواز الانتفاع بالأعيان النجسة مما تقدم التعرض له في 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مقتضى السيرة، المطابقة لمرتكزات المتشرعة، لغفلتهم عن المنع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 المتنجس فقد صرح جماعة بحرمة بيع ما لا يقبل التطهير من المايعات، بل مطلقاً مقتصرين في الاستثناء على بيع الدهن للاستصباح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زاد بعضهم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المضاف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الجوامد التي يمكن تطهير ظاهرها، كالذهب والقير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استثناء الدهن المتنجس النصوص كموثق معاوية بن وهب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جرذ مات في زيت ما تقول في بيع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 لمن اشتراه ليستصبح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الفارة تقع في السمن أو في الزيت فتموت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جامداً فتطرحها وما حولها، ويؤكل ما بقي، وإن كان ذائباً فأسرج به، وأعلمهم إذا بعتهم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معتبر إسماعيل بن عبد الخالق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الزيت فلا تبعه إلا لمن تبين له، فيبتاع للسراج، وأما الأكل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معتبر الجعفريات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الزيت يقع فيه شيء له دم 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 خاصة يبيعه لمن يعمل صابوناً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رواه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معتبر الجعفريات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شيئاً مات في الأدام، وفيه الدم في العَسل أو في الزيت أو في السمن، فكان جامداً، جنبت ما فوقه وما تحته، ثم يؤكل 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ذائباً فلا يؤكل ويستسرج به، ولا يباع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حب دهن ماتت فيه 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تدهن به، ولا تبعه من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لابد من حملهما بقرينة ما قبلهما على بيعها لتؤكل من دون تنبيه لنجاستها كبيع الأشياء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استثناء الجوامد التي يمكن تطهير ظاهرها فقد يستدل عليه بإمكان الانتفاع بها بتطهير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الانتفاع ليس بظاهرها فقط، بل بها بتمامها، كالطلي بالقير والتحلي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فرض حرمة الانتفاع بالنجس أو حرمة بيعه تعين حرمة بيع هذه الأمور فقط، أو مع حرمة الانتفاع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لها منفعة محللة معتد بها عند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يكن لها منفعة كذلك لا يجوز بيعها ولا المعاوضة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بقاؤها على الملكية لمالكها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إعلام المشتري بنجاستها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لبقاء باطنها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وملاحظة كلمات الصحاب هنا تشهد بكونها في غاية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سبق يتضح أن العموم المذكور لا أصل له، وأن المعيار في حرمة البيع كون المنافع الظاهرة المعتد بها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سبق أن ذلك إنما يعتبر فيما له منفعة محرمة معتد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منفعة له محرمة ولا محللة معتد بها فلا بأس ببيعه والمعاوضة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الثانية أن الأعيان النجسة يثبت فيها حق الاختصاص دون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يبتني على ما ذكره في المسألة الأولى من خروجها عن المالية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أنه لا منشأ لاستفادة خروجها عن المالية إلا حرمة بيعها والمعاوضة عليها وترتيب آثار المال عليها، وذلك كله جار في المتنجس في فرض عدم جواز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الفرق بينه وبين النجس في الملكية وعدمها محتاجاً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المتيقن من الإجماع على عدم الملكية هو النجس دون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المنشأ بالنظر إلى كلماتهم وأدلتهم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ذكرنا آنفاً أن حرمة البيع ونحوه للشيء لا يستلزم خروجه عن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خروج الشيء عن المالية لا تقتضي خروجه عن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النجس والمتنجس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لا ينبغي الإشكال فيه بعد اشتمال النصوص المتقدمة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النصوص المتقدمة مختصة بالسمن والزيت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ينبغي التأمل في التعدي منهما لكل ما يؤكل ويشرب، لإلغاء خصوصيتهما عرفاً</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يتعدى لكل محرم، كاللبس في الصلاة والمساورة التي قد تنتهي للحرام </w:t>
      </w:r>
    </w:p>
    <w:p>
      <w:pPr>
        <w:pStyle w:val="BookText"/>
        <w:rPr/>
      </w:pP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وبينه لمن اشتراه ليستصبح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الغرض من البيان صيرورة الاستصباح غاية للبيع، ومن الظاهر عدم خصوصية الاستصباح في ذلك، بل يعم كل منفعة محللة، فيدل الحديث على أنه لابد من انتهاء البيع للمنافع المحللة، دون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بما هو المعلوم من أنه لا اهتمام للشارع الأقدس بحصول المنافع المحللة، ولذا لا يجب تحقيقها، وليس جعل الاستصباح غاية إلا بالعرض، والمراد حقيقة تجنب الأكل والشرب أو مطلق الحرام، وحيث كان المتيقن الأولين تعين الاقتصار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ذلك موثق عبدالله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أعار رجلاً ثوباً فصلى فيه وهو لا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عدم إعلامه حين إعارته، ليناسب ما دل على صحة صلاة الجاهل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حمل على عدم إعلامه بعد صلاته فيه، فيخرج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أن الثاني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حمل الأمر بالإعادة على الاستحباب جمعاً مع ما دل على صحة صلاة الجاهل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 من كون المتيقن من النصوص خصوص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التسبب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عموم حرمة التسبيب للحرام، خصوصاً مع جهل المباشر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ثبت في خصوص بعض الموارد، كالإفتاء بخلاف الواقع، وإعانة الظالمين، وسقي الخمر، وغير ذلك من الموارد الخاصة التي دلت عليها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التحريم في بعضها بملاك آخر غير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يحرم التشجيع على المعصية في ظرف تنجز التكليف، لأنه يستفاد بالأولوية العرفية مما دل على وجوب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فيه من الانتهاك</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لحرمة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حرمة الإعانة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المذكور غير ثابت أيضاً، كما يأتي توضيحه في المسألة الثامنة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الإعلام لا يختص بالبيع ونحوه من موارد التسبيب، بل يعم غيرها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ارتكازية التعليل حمله على أن الغرض من الإعلام تجنب أكل النجس من دون خصوصية للبايع والمشتري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يجب تنبيه من يقدم على أكل النجس أو شربه جهلاً وإعلامه بالحال حتى من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فإن ارتكازية التعليل قد تقتضي التعدي عن البيع لمثل الهبة والإباحة وتقديم الطعام ونحوهما من موارد التسبيب، من دون أن تنهض بإلغاء خصوصية التسبيب رأساً، بحيث يجب على كل أحد إعلام من يقدم على أكل النجس أو شربه جهلاً، فإنه لا شاهد على ذلك بعد كون خصوصية التسبيب مناسبة لوجوب الإعلام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يمكن البناء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مورد التعليل هو إعلام المشتري، وليس هو مقدماً بالفعل على أكل النجس، وإنما هو معرض لذلك، فلو بني على التعدي عن مورد التعليل وإلغاء خصوصية التسبيب لزم البناء على وجوب إعلام كل من هو معرض لأكل النجس أو شربه لولا الإعلام، كعائلة المشتري وضيوفه لو احتمل تساهله أو نسيانه تجنيبهم الطعام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غير المشتري، فإذا تنجس طعام الشخص أو شرابه وهو جاهل بذلك وجب إعلامه وإعلام عائلته، وإعلام ضيوفه وكل من يدخل داره، وإذا وجد طعام نجس ملقى في الطريق قابل لأن يأكله المارة يجب إتلافه أو تغييبه عنهم أو التصدي لكل من يمرّ وإعلامه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يظن بأحد البناء عليه</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تسبيب من البايع لأكل النجس مع عدم الإعلام، حيث </w:t>
      </w:r>
    </w:p>
    <w:p>
      <w:pPr>
        <w:pStyle w:val="BookText"/>
        <w:rPr/>
      </w:pPr>
      <w:r>
        <w:rPr>
          <w:rFonts w:ascii="Amiri" w:hAnsi="Amiri" w:eastAsia="Amiri" w:cs="Amiri"/>
          <w:color w:val="111111"/>
          <w:sz w:val="28"/>
          <w:sz w:val="28"/>
          <w:szCs w:val="28"/>
          <w:rtl w:val="true"/>
          <w:lang w:bidi="ar-SA"/>
        </w:rPr>
        <w:t>يكفي في جواز الإقدام على أكل السمن ونحوه قاعدة الطهارة بلا حاجة إلى يد البايع وظهور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مجرد وجود المبرر للإقدام مع قطع النظر عن ظهور حال البايع لا ينافي كون ظهور حال البايع منشأ لتغرير المشتري، بحيث يصدق في حقه التسبيب في الجملة، بنحو لا تمنع ارتكازية التعليل من دخله في الأمر بالإعلام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مفاد النصوص المتقدمة وجوب الإعلام بالنجاسة من قبل البايع ونحوه ممن يبذل الطعام أو الشراب فيما من شأنه أن يؤكل أو يشرب، ولا مجال لتعميمه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البناء على وجوب الإعلام في كل مورد يكون فيه عدم الإعلام غشاً من البايع، لخفاء العيب والاهتمام نوعاً بعدم حصوله في المبيع، بحيث يوجب نقص قيمة المبيع لو ظهر كنجاسة الملابس والأفرشة الجديدة، حيث يعدّ عدم التنبيه في مثل ذلك ممن يدفع الشيء غشاً عرفاً، فيحرم، لعموم حرمة غش المسلم الذي تضافرت به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كانت النجاسة موجبة لخروج المبيع عما يطلب منه نوعاً، كالنجاسة في المأكول والمشروب والثياب المخصصة للصلاة أو للإحرام أو للتكفين، وكذا مثل كون الثوب المخصص للصلاة أو الإحرام أو التكفين حريراً، فإن حصول الغش بذلك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صحة العمل من الجاهل أو معذوريته فيه لا يخرجه عن الغش، إذ لا ريب في نقص العمل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في صدق الغش بذل المال بالمقدار المناسب لتخيل عدم نجاسة المبيع، فإنه نحو من الضرر لا يقدم عليه المشتري لولا الجهل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الأمر بالإعلام في نصوص المقام مبني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مناسباً للتعليل بالاستصباح،</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المناسب له تجنب الحرام، كما سبق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يهتم نوعاً بتجنب الأمر المجهول في المبيع، بحيث لا يوجب نقص قيمته لو علم به، خرج عن كونه عيباً ولم يصدق الغش بعدم بيانه، كنجاسة الملابس والفرش المستعملة ونحو ذلك مما يعدّ عدمه كمالاً في المبيع من دون أن يعدّ وجوده نقصاً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لا يختص بالبيع، لعموم حرمة الغش لغيره، على ما يأتي توضيحه في ذيل المسألة السادسة والعشرين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تبعه من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حمله على البيع من غير إعلام هو جواز بيعه من الكافر من دون 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يشكل التعويل عليه مع ضعفه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يفهم من النصوص ابتناء وجوب الإعلام على حرمة الغش، حيث لا يبعد قصوره عن الكافر، إما لقصور العموم عنه، أو لعدم صدق الغش في حقه بعد عدم مانعية النجاسة عنده من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يتحقق الغش بلحاظ نقص قيمة المبيع بسبب النجاسة، فيحرم بناءً على عموم حرمة الغش في حق غير المؤمن والمسلم، على ما يأتي الكلام فيه أيضاً في ذيل المسألة السادسة والعشرين إن شاء الله تعالى</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الظاهر كون وجوب الإعلام بالنجاسة في المقام نفسياً، لا شرطياً راجعاً إلى توقف صحة البيع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المنصرف من الأمر بالشيء في المعاملات وإن كان هو شرطيته فيها، إلا أن المناسبات الارتكازية في المقام تقتضي حمله على الوجوب النفسي الذي هو مقتضى الأصل الأولي في الأمر، لما هو المرتكز من أن الإعلام إنما يجب رفعاً للغش، أو لتجنب المشتري الوقوع في الحرام، كما يناسبه جعل الاستصباح غاية للإعلام في موثق معاوية بن وهب بالتقريب المتقدم، وكلاهما يناسب الوجوب النفسي لا الشرطي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لا يظن بأحد التوقف في التعدي من البيع لكل وجوه دفع الطعام والشراب المتنجس بنحو يوهم طهارتهما كالهبة وتقديمهما للغير عند دعوته للطعام والشراب، ونحو ذلك مما لا يحتمل شرطية الإعلام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تبعه إلا لمن تبين له، فيبتاع للسراج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لزوم الإعلام قبل البيع، لتكون الغاية من الشراء الإسراج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لا يقتضي شرطية الإعلام في البيع، بحيث لا يصح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غايته وجوبه تكليفاً قبله، الذي هو المناسب لكون المورد من صغريات الغش، الذي لا يتجنب إلا بالإعلام قبل إيقاع المعاملة، أما الإعلام بعد ذلك فهو تدارك للغش الحاصل، وتجنب للاستمرار فيه، لا تجنب له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لا يبعد حمله على الوجه المتعارف في الإعلام بحال المبيع الذي تختلف به الرغبات، خصوصاً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 لمن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البيان بعد الشراء، إذ لا يبعد الجمع بينهما بإلغاء خصوصية وقت البيان شرعاً، وأن المهم إعلام المشتري، ليكون على بصيرة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فيبتاع للسراج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الغاية من البيع السراج أو غير الحرام، فيكون الإعلام شرطاً في صحة البيع بالعرض، بلحاظ توقف شرط البيع عليه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 بقرب كون التعبير المذكور وارداً مورد المتعارف من ترتب القصد المذكور على الإعلام، أو من أجل رفع الغش، ليكون الإقدام بلحاظ خصوص بعض المنافع، لا لبيان شرطيته في صحة البيع، وإلا فمن البعيد توقف صحة البيع على القصد المذكور، بحيث لا يصح لو قصد المشتري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ويأتي في المسألة الخامسة عشرة إن شاء الله تعالى جواز بيع العنب ممن يصنعه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ما سبق في موثق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مخرج عما تقتضيه المناسبات الارتكازية من كون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ولا تصح التجارة بما يكون آلة للحرام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وجوب الإعلام تكليفياً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أكل للمال بالباطل، كما يظهر مما تقدم في المسألة الرابعة في تقريب مفاد الآيتين الشريفتين، مؤيداً بما يستفاد من رواية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على ذلك أيضاً بأن في بيع الأمور المذكورة 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يندفع بأن الحرام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التعاون على الحرام الذي هو عبارة عن الاشتراك فيه، لا الإعانة التي عبارة عن فعل ما يسهل فعل الحرام على من يقوم به من دون اشتراك فيه، كما نبه له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إليه المحقق الإيرواني في حاشيته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عموم الآية ارتكازاً آبياً عن التخصيص، مع أنه لا إشكال في جواز الإعانة على الحرام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جملة من النصوص جواز بيع العنب ممن يصنعه خمراً وبيع الخشب ممن يصنعه برابط، وأطلقوا جواز بيع ما ينتفع به في الحلال والحرام ولم يخصوه بما إذا لم يعلم بترتب الحرام عليه من المشتري أو غيره،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الآية الشريفة عدم جواز الاشتراك في فعل الحرام، فيكون النهي فيها إرشادياً، لا تعبدياً كما هو الحال في حرمة الإعانة على الإثم لو قيل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على عموم حرمة الإعانة على الإثم بالإجماع، لتكرر الاستدلال بالكبرى المذكورة في كلماتهم، بنحو قد يظهر في المفروغية عنها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 بعدم وضوح كونه إجماعاً تعبدياً صالحاً للاستدلال بعد قرب ابتنائه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بحيث يكون المقصود منه غالباً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كالمزامير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اختلاط الإعانة عليهم بالتعاون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عرفت من جواز الإعانة في بعض الموارد، حيث لا مجال مع ذلك لدعوى الإجماع على عموم حرمتها، إذ لا معنى للإجماع على العموم مع ثبوت التخصيص، وإنما يمكن ذلك في العموم اللفظي، نظير ما تقدم في حرمة الانتفاع بالأعيان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مجال للبناء على عموم حرمة الإعانة على الإثم، بحيث يكون هو المرجع ما لم يثبت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ثبت حرمتها في خصوص بعض الموارد، كالإعانة على قتل المسلم، وإعانة الظالمين، وغير ذلك مما يقتصر فيه على مورده من دون أن يتحصل عموم يرجع إليه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الاستدلال في المقام بحرمة التسبيب للحرام، حيث يظهر ضعفه مما سبق في وجوب الإعلام بنجاسة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الاستدلال بأن تحريم المنفعة الظاهرة راجع إلى إلغاء مالية الشيء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ضعفه مما تقدم في أواخر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يأتي في الأمثلة الآتية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الحرمة عدم الاعتداد بالمنافع المحللة، بحيث لا تنسب للشيء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نصوا بالخصوص على حرمة بيع آلات اللهو، وفي المستند دعوى الإجماع المحقق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جملة من النصوص من النهي عن بيع الجارية المغنية، وأن ثمنها سحت، كصحيح إبراهيم بن أبي البلاد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رجلاً من مواليك عنده جوار مغنيات قيمتهن أربعة عشر ألف دينار وقد جعل لك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إن ثمن الكلب والمغنية 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محمد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عن بيع الجواري المغنيات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شراؤهن وبيعهن حرام، وتعليمهن كفر واستماعهن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والأصنام والصلبان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حرمة بيع الجارية المغنية مع حلية جملة من منافعها المعتد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كالافتراش والخدمة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حرمة بيع بقية آلات اللهو المتمحضة عرفاً للمنفعة المحرمة بالأولوية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عبدالله بن الحسن الدنيوري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فأشتري المغنية أو الجارية تحسن أن تغني أريد بها الرزق لا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بالخروج عن تلك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طرحه أو حمله على ما إذا لم يكن الغناء هو الصفة الظاهرة لها، بحيث يكون هو المنظور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ما ينفع في ذلك في المسألة التاسعة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ظاهر، بل الظاهر الإجماع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والى مرتكزات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الميسر فالنرد والشطرنج وكل قمار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الأنصاب فالأوثان التي كانوا يعبدونها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تعبدها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الأزلام فالأقداح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تستقسم بها مشركوا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المشركون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بيعه وشراه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والانتفاع بشيء من هذا حرام من الله محرم، وهو رجس من عمل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تضمن بيع الخشب ممن يصنعه صلباناً أو صنماً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يأتي في المسألة الخامسة عشرة إن شاء الله تعالى، حيث يدل بالأولوية العرفية على حرمة بيع الصليب والصنم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عليه بإطلاقات الأوامر باجتناب الرجز والرجس والأوثان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 ورواه عنه في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والطبول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وآلات القمار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كالشطرنج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تفريع اجتنابها على كونها رجساً ظاهر في الأمر باجتناب كل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وتقريب الاستدلال بالإطلاقات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حذف متعلق الاجتناب يقتضي عمومه لكل أمر متعلق بها حتى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ضعفه مما تقدم في المسألة الخامسة من انصراف النهي للجهة المناسبة لرجسيته، وهي في المقام أداء مراسيم العبادة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بيعها يبتني على كونها من آلات اللهو من دون أن تكون لها منفعة معتد بها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لشيوع الانتفاع بها سابقاً في الإعلام و التنبيه للأوقات والحوادث المهمة، كما يشيع استعمالها في زماننا للتهييج وإلفات الأنظار في بعض المناسبات الدينية الحسينية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بعد كون الخلاف صغروياً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المستند نفي الخلاف فيه، بل دعوى الإجماع المحقق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في أصل المسألة، ومرسل أبي الجارود المتقدم في الاستدلال لحرمة بيع هياكل العبادة المبتدعة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الشطرنج حرام، وأكل ثمنه سحت، واتخاذها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بيع النرد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معمر بن خلاد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والشطرنج والأربعة عشر بمنزلة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قومر عليه فهو 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المدثر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والظاهر أن منها صندوق حبس الصوت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إطلاق التنزيل فيه اشتراكها في حرمة البيع، بل قد يستفاد منه التعدي لجميع أنواع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للاستدلال بإطلاق الأمر باجتناب الرجز والرجس، والميسر، لأنه ظاهر في حرمة اللعب بها لا غير، نظير ما تقدم في الأصنام، والصلبان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لاشتهار استعماله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استماع الاسطوانات المغذاة بالأغاني التي يحرم استماعها وعدم استعماله في سائر الانتفاعات التي يصلح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كفاية ذلك في دخوله في العنوان المحرم إشكال، لأنه لا يعد عرفاً لخصوص الحرام، بل الأعم منه ومن الحلال، وإنما يشيع استعماله خارجاً في خصوص ذلك لرغبة عموم الناس عن الانتفاع به في الجهات المحللة، ولو في خصوص بلادنا بسبب عدم تهيؤ الاسطوانات المناسبة لذلك، أو عدم وجود من ينتفع بها، ومثل ذلك لا يوجب سقوط هيئته عن الاحترام، بحيث لا يصح بيعه ولو بلحاظ منفعته المحللة لو تيسر لبعض الأشخاص استغلالها، أو أراد ذلك، لعدم كون أكل المال بإزائه حينئذٍ أكلاً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يصعب جداً البناء على عدم احترام هيئته مع ذلك، بحيث يجب إتلافها أو لا تكون مضمونة أو نحو ذلك مما يأتي الكلام فيه إن شاء الله تعالى في 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صدق موضوع التحريم على الاسطوانات المغذاة بالأغاني إذا لم تصلح لأن تمحى منها وتغذى بغيرها، بخلافه ما إذا صلحت لذلك، أو لم تكن مغذاة أصلاً، حيث تكون بحكم الصندوق الذي عرفت الإشكال في دخوله في موضوع التحريم</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قد يحرم تكليفاً لبعض العناوين الثانوية، كما إذا كان في التصدي لبيعه ترويج للحرام، أو تشجيع له بأن كان للتصدي لبيعه أو شرائه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من بعض </w:t>
      </w:r>
    </w:p>
    <w:p>
      <w:pPr>
        <w:pStyle w:val="BookText"/>
        <w:rPr/>
      </w:pPr>
      <w:r>
        <w:rPr>
          <w:rFonts w:ascii="Amiri" w:hAnsi="Amiri" w:eastAsia="Amiri" w:cs="Amiri"/>
          <w:color w:val="111111"/>
          <w:sz w:val="28"/>
          <w:sz w:val="28"/>
          <w:szCs w:val="28"/>
          <w:rtl w:val="true"/>
          <w:lang w:bidi="ar-SA"/>
        </w:rPr>
        <w:t xml:space="preserve">أما الراديو فليس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بيعه، كما يجوز أن يستمع منه الأخبار وقراءة القرءان والتعزية ونحوها مما يباح استماعه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التلفزيون فالمستعمل منه في بلادنا معدود من آلات اللهو المثيرة للشهوات الشيطانية،</w:t>
      </w:r>
    </w:p>
    <w:p>
      <w:pPr>
        <w:pStyle w:val="BookText"/>
        <w:rPr/>
      </w:pPr>
      <w:r>
        <w:rPr>
          <w:rFonts w:ascii="Amiri" w:hAnsi="Amiri" w:eastAsia="Amiri" w:cs="Amiri"/>
          <w:color w:val="111111"/>
          <w:sz w:val="28"/>
          <w:sz w:val="28"/>
          <w:szCs w:val="28"/>
          <w:rtl w:val="true"/>
          <w:lang w:bidi="ar-SA"/>
        </w:rPr>
        <w:t xml:space="preserve">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معتد به في شيوع استعماله في الحرام والجرأة على ذلك وانتهاك حرمة الشرع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يوجب ذلك بطلان البيع، لحرمة تسليم المبيع حينئذٍ المنافية لنفوذ البيع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خارج عن محل الكلام من حرمة بيع الشيء لمجرد انحصار منفعته المعتد بها في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لتيسر الانتفاع به في البرامج المحللة وشيوعه وإن فرض كونه أقل من الانتفاع به في البرامج المحرمة، لعدم كون المعيار الغلبة،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في بلادنا أن كان استعماله في الجهات المحللة نادراً، لعدم رغبة المتدينين في اقتنائه واستعماله في الجهات المحللة وإن كان ميسوراً، وإنما يشيع فيمن يقتنيه التسامح والاستعمال في الجهات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بيعه في الطبعات القديمة من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يكفي في الحرمة، بعد صلوحه للوجهين وإمكان الانتفاع به فيهما، بل فعلية ذلك ممن يقتنيه من المتسامحين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أظهر من صندوق حبس الصوت الذي قد يكون استعماله في المنافع المحللة غير 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سبق عدم صدق عنوان الحرام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يشاركه في العنوان الثانوي الذي سبق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محل الكلام</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المنشأ لحرمة الانتفاع به الانتفاع المحلل بالذات، بل لا منشأ لذلك في جميع آلات الحرام وفي صندوق حبس الصوت لو 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يدخل في العنوان الثانوي الذي سبق التعرض له في حكم الصندوق المذكور، كما قد يكون في بعض الأزمنة </w:t>
      </w:r>
    </w:p>
    <w:p>
      <w:pPr>
        <w:pStyle w:val="BookText"/>
        <w:rPr/>
      </w:pPr>
      <w:r>
        <w:rPr>
          <w:rFonts w:ascii="Amiri" w:hAnsi="Amiri" w:eastAsia="Amiri" w:cs="Amiri"/>
          <w:color w:val="111111"/>
          <w:sz w:val="28"/>
          <w:sz w:val="28"/>
          <w:szCs w:val="28"/>
          <w:rtl w:val="true"/>
          <w:lang w:bidi="ar-SA"/>
        </w:rPr>
        <w:t xml:space="preserve">فلا يجوز بيعه، لحرمة منافعه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استعماله والنظر فيه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 يثير 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فيه فائدة علمية أو ترويح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حق بعض الأشخاص ممن يقتدى بهم، أو يحتج بعض الناس بهم من دون تبصر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الراديو في العصور السابقة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أفتى بحرمته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أن الغلبة بالنحو المذكور ليست معياراً في الحرمة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كون الشيء مما تنحصر منفعته بالحرام عرفاً، وهو غير حاصل في التلفزيون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عصورنا، فلا مجال لحرمة بيعه، إلا إذا صادف انطباق العنوان الثانوي المتقدم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الراديو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حكايته لصورة النساء المتبرجات ليس محذوراً، لأن المحرم هو النظر لهن لا لصورتهن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حرمة النظر لهن ترتفع بتعمدهن التكشف وكونهن ممن إذا نهين لا ينتهين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حرمة النظر لصورتهن فلا وجه لحرمة بقية منافعه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لإباء المرتكزات المتشرعية عن جواز النظر المسبب للشهوة، بنحو يصعب البناء على جوازه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لحرمة ذلك ونحوه من وجوه التلذذ الجنسي الغريزي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غض النظر في الآيتين الكريمتين على الإعراض النفسي، نظير قول أهل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غض النظر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بمخالفة المعنى المذكور الظاهر في الآيتين الشريفتين جداً، لابتنائه على نحو من التوسع، وعدم مألوفية مثل هذا الاستعمال في العصور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المألوف من هذه الاستعمالات في عرف أهل الاستدلال تعدية فعل الغض للنظر</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اتفق أن صارت فوائده المحللة المذكورة كثيرة الوقوع فلا بأس ببيعه، ويكون كالراديو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آلة تسجيل الصوت فلا بأس ببيعها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يحرم بيع الآلات المذكورة يحرم عملها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بنفسه، لا للبصر، ولا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الآيتين الشريفتين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حمل الآيتين على المعنى الحقيقي وكونهما أجنبيتين عما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لشيوع الانتفاع بها في الوجه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لورود الشبهة السابقة فيها لو تمت في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المقنعة والمنتهى، مدعياً في الثاني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إذا كان مقدمة لاستعمال العامل لها، بالوجه المحرم، لحرمة مقدمة الحرام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كونها شروعاً في التمرد على المولى وانتهاك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مقدمة لاستعمال غيره لها، لكون الغرض بيعها أو هبتها أو إعارتها أو بذلها لمن يريد استعمالها بالوجه المحرم فقد يستدل على حرمته بكونه 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يظهر مما سبق في المسألة الثامنة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الاستدلال بأن فيه تشجيعاً على الحرام وترويجاً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أطراده، لتوقف التشجيع على كون فعل المشجع سبباً في حثّ الفاعل على الحرام، وتوقف الترويج على كونه سبباً في زيادة وقوع الحرام والتسامح فيه بوجه معتد به، وذلك غير لازم لصنع الآلات المذكورة، حيث قد تكون شايعة بسبب كثرة المتصدين لصنعها، فلا يكون لصنع بعض الأشخاص لها بعد ذلك أثر في التشجيع على الحرام، أو زيادته بوجه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في حرمة صنع الصلبان والأصنام، حيث يستفاد ذلك من دليل حرمة بيع الخشب لصنعها بالأولوية العرفية، نظير ما تقدم في بيعها</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صنع الشطرنج،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أبي بصير المتقدم عند الكلام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الشطرنج حرام وأكل ثمنه سحت واتخاذها كفر، واللعب بها شرك، والسلام على اللاهي بها معصية وكبيرة 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والناظر إليها كالناظر في فرج أمه واللاهي بها والناظر إليها في حال ما يلهي بها والسلام على اللاهي بها في حالته تلك في الإثم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يفهم عرفاً حرمة صنعها من التنفير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عرفاً أشد من 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يتعدى منه لجميع آلات القمار، ولو بضميمة صحيح معمر بن خلاد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آلات الحرام فينحصر الوجه في حرمة صنعها بالمرتكزات المتشرعية، لما في صنعها وتهيئتها ليؤدى بها الحرام من انتهاك لحرمة الشارع الأقدس بفعل ما يقصد منه معصيته ويعدّ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يدل عليه أو يشعر به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عصير العنب ممن يجعله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تبيعه حلالاً ليجعله حراماً فأبعده الله وأسحقه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معتبر يزيد بن خليفة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يشريه مني عصيراً فيجعله خمراً في قربتي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حلالاً فيجعله حراماً فأبعده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موضوع الإبعاد تصييره حراماً قد يظهر في حرمة صنع كل حرام، لا خصوص الخمر، والمناسبة الارتكازية قاضية بعدم الفرق بين حرمة الشرب وحرمة غيره مما يطلب من الشيء، بحيث يعدّ له، حتى تنتسب الحرمة للشيء المصنوع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ابتنى صنعها على عدم تعريضها للاستعمال بالوجه المحرم، بل لدواع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كالتدرب من أجل إتقان الصنعة، كعلم وفن مجرد لا يراد به الوصول للحرام، أو من أجل عرض نمط حياة شخص خاص أو مجتمع خاص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حرمته، لقصور الوجه السابق الذي عرفت قضاء المرتكزات به عن هذه الصورة، لأن انتهاك حرمة الشارع الأقدس بصنعها إنما تكون بلحاظ كونها آلة يعصى بها، 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وأخذ الأجرة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إعدامها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يبعد انصراف النصوص الخاصة التي استفيد منها حرمة صناعة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كالأصنام والصلبان والشطرنج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تعرض ما يصنع لأن يستعمل فيما وضع له من الوجه المحرم المعهود، فهي محرمة الصنع بما أنها آلة للحرام، لا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لزم من صنعها ترويج الحرام والتشجيع عليه وإعزازه تعين تحريم صنعها، كما لو أريد عرضها في المعارض العامة للدعاية أو لتمجيد من كان يستعملها أو نحو ذلك، حيث 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للمرتكزات المتشرعية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نحو من الاستعمال لها بالوجه المحرم، وإن لم يكن استعمالاً لها فيما وضعت له من وجوه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بناءً على حرمة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أكل مقابل الحرام، وهو أكل له بالباطل، كما يظهر مما تقدم في آخر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بناءً على عدم حرمة عملها، لأن انحصار الفائدة من العمل بالحرام كافٍ في صدق أكل المال بالباطل في مقابله، نظير أكل المال في مقابل الأعيان المحرمة وإن لم يحرم صنعها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لم يكن عملها مبنياً على تعرضها لأن يترتب عليها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جواز أخذ الأجرة عليها، لعدم صدق أكل المال بالباطل حينئذٍ، بل هو كسائر الأعمال 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غير واحد، قال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عمله، ولا استعماله، ولا الانتفاع به، ولا إبقاؤه، ولا الاكتساب به بجميع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قصد الجهة المحللة وغيرها، ولا بين قصد المادة وقصد الصورة لظاهر الإجماع والأخبار</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الإجماع غير ظاهر، لعدم تحرير المسألة في كلام جماعة، ولقرب ابتناء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بعضهم لذلك على بعض الوجوه الاجتهادية التي لا تبلغ مرتبة الحجية، لا على المفروغية عن الحرمة تعبداً، بنحو يعلم منه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النصوص فلم أعثر عاجلاً على ما يدل على ذلك صريحاً عدا ما ورد مستفيضاً من تكسير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للأصنام التي على ظهر الكعبة الشريفة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قضية في واقعة قد تبتني على الإعلان عن إزهاق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الأصنام شعاراً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التوحيد، نظير تكسير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للأصنام تنبيهاً على عجزها وعدم أهليتها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محو الصور التي في المسجد الحرام عام الفتح، مع عدم بنائهم على وجوب إتلاف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حسماً لمادة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موقوف على عموم وجوب حسم مادة الفساد، وهو غير ظاهر، كيف‌؟ ولازمه وجوب إتلاف ما يعلم بل يحتمل ترتب الحرام عليه وإن كان صالحاً لغيره، ولا يظن بأحد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صنعها وإيجادها يستلزم عرفاً حرمة إبقائها، لعدم خصوصية الإحداث في الجهة الموجبة للتحريم، وهي انتهاك حرمة الشارع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هي كحرمة التصوير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لظاهر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العمل من دون أن تستلزم مبغوضية وجود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 انتهاك حرمة الشارع الأقدس بصنعها إنما هو بلحاظ إفضائه إلى ترتب الحرام عليها، وذلك إنما يقتضي حرمة تعريضها لترتب الحرام بعد وجودها، لا مبغوضية وجودها من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اختصاص وجوب الإتلاف بما إذا كان الشيء شعاراً للباطل بحيث يكون بقاؤه سبباً لترويجه وتقويته وعزته، حيث لا إشكال بمقتضى المرتكزات المتشرعية في وجوب منع ذلك مع الإمكان، كما سبق</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غير ذلك فلا دليل على وجوب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حرمة تعريضه </w:t>
      </w:r>
    </w:p>
    <w:p>
      <w:pPr>
        <w:pStyle w:val="BookText"/>
        <w:rPr/>
      </w:pPr>
      <w:r>
        <w:rPr>
          <w:rFonts w:ascii="Amiri" w:hAnsi="Amiri" w:eastAsia="Amiri" w:cs="Amiri"/>
          <w:color w:val="111111"/>
          <w:sz w:val="28"/>
          <w:sz w:val="28"/>
          <w:szCs w:val="28"/>
          <w:rtl w:val="true"/>
          <w:lang w:bidi="ar-SA"/>
        </w:rPr>
        <w:t xml:space="preserve">ولو بتغيير هيئتها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بيع مادتها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الخشب والنحاس والحديد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تغيير هيئتها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يجوز دفعها إلى المشتري إلا مع</w:t>
      </w:r>
    </w:p>
    <w:p>
      <w:pPr>
        <w:pStyle w:val="BookText"/>
        <w:rPr/>
      </w:pPr>
      <w:r>
        <w:rPr>
          <w:rFonts w:ascii="Amiri" w:hAnsi="Amiri" w:eastAsia="Amiri" w:cs="Amiri"/>
          <w:color w:val="111111"/>
          <w:sz w:val="28"/>
          <w:sz w:val="28"/>
          <w:szCs w:val="28"/>
          <w:rtl w:val="true"/>
          <w:lang w:bidi="ar-SA"/>
        </w:rPr>
        <w:t xml:space="preserve">لتستعمل بالوجه المحرم، كما ذكرنا، لعين ما سبق في وجه حرمة صنعها، لأن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صنعها مقدمة لتعريضها للاستعمال المحرم، وحرمته إنما تكون لمقدمية الصنع للتعريض المذكور المستلزم حرمة التعريض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يظن بأحد البناء على جواز إعادتها أو بذلها لمن يستعملها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توقف المنع من تعريضه لأن يترتب عليه الحرام على إتلافه، لعدم المقدرة على المنع المذكور مع وجوده لم يبعد وجوب الإتلاف تجنباً للتعريض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وجوب الإتلاف في حق الأجنبي الذي لم يصنعها ولم يكن له دخل في تعريضها لأن يترتب عليها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يترتب عليه حكم ثانوي، كالنهي عن المنكر، والجهاد ضد الكفر والضلال، ونحو ذلك مما لا يطرد في جميع ما يترتب عليه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وظاهر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الإتلاف لتجنب التعرض للحرام، لا مطلقاً ولو مع المنع من ترتب الحرام عليها، كما يناسبه ما يأتي منه من جواز بيعها وتسليمها للمشتري قبل تغيير صورتها مع الوثوق بمنع المشتري من ترتب الحرام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ذلك في المطلوب، وهو منع ترتب الحرام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بيعاً للآلة التي يترتب عليها بل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كونها سابقاً بالهيئة الخاصة لا يوجب سقوطها عن المالية، ولا غير ذلك مما قد يساق مانعاً من البيع</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من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الإجماع والأخبار عموم المنع </w:t>
      </w:r>
    </w:p>
    <w:p>
      <w:pPr>
        <w:pStyle w:val="BookText"/>
        <w:rPr/>
      </w:pPr>
      <w:r>
        <w:rPr>
          <w:rFonts w:ascii="Amiri" w:hAnsi="Amiri" w:eastAsia="Amiri" w:cs="Amiri"/>
          <w:color w:val="111111"/>
          <w:sz w:val="28"/>
          <w:sz w:val="28"/>
          <w:szCs w:val="28"/>
          <w:rtl w:val="true"/>
          <w:lang w:bidi="ar-SA"/>
        </w:rPr>
        <w:t>لصورتي قصد المادة وقصد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أستظهره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للاستدلال بالإجماع بعد ما سبق، وبعد ما عن موضع من التذكرة من جواز بيعها إذا كان لمكسورها قيمة وباعها صحيحة لتكسر وكان المشتري ممن يوثق بديانته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 عليه في الرياض ومحكي الكفاية والحدائق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فبيع آلات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النظر لموادها من دون نظر لهيئاتها بحيث لو كانت الهيئة على خلاف ما كان يتوقع حين البيع، أو غيرت قبل التسليم، لم يخرج عن مقتضى المعاملة، نظير بيع الصنم من الخشب بما أنه خشب يراد حرقه أو نشره، وبيع صليب الذهب بما هو ذهب يراد صياغته خلخالاً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النظر للهيئة محضاً من دون نظر للمادة، لعدم المالية لمكسورها كالصنم والصليب والمزمار من الزجاج، أو مع النظر للمادة، لكون المكسور ذا قيمة كالأمور المذكورة المتخذة من الذهب أو الأحجار الكريمة التي لها مالية مع تغيير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والصورة الثانية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يبتني احترام الهيئة على تعرض المبيع للانتفاع به بالوجه المحرم الذي يُعدّ له بهيئته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يبتني احترام الهيئة على أمر آخر، كشراء هذه الأمور بما أنها من الآثار القديمة التي يهتم هذه الأيام باقتنائها، أو بما أن كسرها يوجب نقصان قيمتها، كما في الأحجار الكريمة التي يكون كبرها موجباً لزيادة قيمتها، فالحجر الواحد الذي يزن قيراطين أغلى من حجرين يزن كل واحد منهما قيراطاً، أو لغرض شخصي غير محرم، ككون هيئة الصليب تناسب حاجته في البناء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ثلاث</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والمتيقن من دليل المنع من البيع هو الصورة الثانية التي يكون فيها البيع مبنياً على احترام الهيئة من أجل تعرض المبيع لترتب الحرام المقصود منه نوعاً عليه، حيث لا ريب في كون أكل الثمن في مقابله أكلاً له بالباطل، وفي صدق بيع الشطرنج ونحوه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مالية المادة بحيث يكون للمكسور قيمة يتعين صحة البيع فيما يقابل المادة، وبطلانه في خصوص ما يقابل الهيئة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بالمنع من انحلال المعاملة المذكورة بل ليس في المقام إلا معاملة واحدة تقوم بالمادة ذات الهيئة بنحو تكون الهيئة مقومة للموضوع ومأخوذة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المادة ذات قيمة لا يوجب مقابلتها بالمال بنفسها في قبال الهيئة، بحيث تنحل المعاملة إلى معاملتين تصح أحداهما وتبطل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الصورتان الأخريان، فالظاهر قصور وجه المنع عنهما، حيث لا إشكال في عدم صدق أكل المال بالباطل بعد عدم النظر للهيئة التي يؤدى بها الحرام في الأولى وكون النظر لها في الثالثة من أجل أمر غير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النصوص الخاصة تنصرف عن هاتين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المنصرف من النهي عن بيع الشطرنج بيعه بما هو آلة يؤدى بها الحرام المعهود، حسماً لمادة الفساد، ولا يتناول الصورتين المذكورتين اللتين تشتركان في عدم الاهتمام بحفظ الصورة في طريق أداء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يناسب ذلك ما ورد من حرمة بيع الجارية المغنية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يصعب البناء على بيعها مطلقاً ولو بلحاظ بقية منافعها المهمة من دون نظر لمنفعة الغناء، إذ لا إشكال في عدم خروجها عن كونها مالاً يمكن الانتفاع به في وجوه الحلال من الاستمتاع والاستخدام ونحوهما، فكيف يمكن البناء على حرمة بيعها بلحاظ المنافع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تنزيل النهي عن بيعها على البيع المنظور فيه صفة الغناء مقدمة</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الوثوق بأن المشتري يغيرها أو يمنعها من أن يترتب عليها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مع عدم الوثوق بذلك فالظاهر جواز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أثم بترك التغيير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انحصار الفائدة في الحرام، أما إذا كانت لها فائدة ولو قليلة لم يجب تغييرها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 المعاملة بالدراهم الخارجة عن السكة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للانتفاع بها فيه بحيث يقتضي حفظ الصفة وزيادة الثمن من أجلها، نظير ما ذكرناه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دليل على حرمة دفعها للمشتري حينئذٍ بعد ما سبق من عدم وجوب إتلافها ولو بتغيير صورتها مع الأمن من ترتب الحرام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على ملاحظة المادة لا غير، والذي سبق انصراف أدلة المنع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عند الكلام في عدم وجوب إعدام صورها من قضاء المناسبات الارتكازية بحرمة تعريضها لتستعمل بالوجه المحرم، ولذا لا يظن بأحد جواز إعارتها أو بذلها لمن يتوقع منه استعمالها في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دفعها للمشتري وإن احتمل استعماله لها بالوجه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إنما يتم فيما إذا كانت الفائدة المذكورة من فوائدها المنسوبة لها عرفاً، بلحاظ كونها مطلوبة منها نوعاً، حيث تخرج حينئذٍ عن كونها من آلات الحرام، وتكون مما يصلح للوجهين، فيصح صنعها حينئذٍ وبيعها بلحاظ هيئاتها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تكن الفوائد القليلة كذلك، بل كانت فوائد شخصية، فوجودها لا يكفي في جواز تسليم الآلات المذكورة وبذلها مع كونها من آلات الحرام المعدة له والمختصة به عرفاً، لكونها عنواناً للجريمة حينئذٍ فبذلها كصنعها مع تعرضها للحرام مظهر لانتهاك حرمة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تكليفاً، لما يأتي في المسألة السادسة والعشرين من حرمة الغش </w:t>
      </w:r>
    </w:p>
    <w:p>
      <w:pPr>
        <w:pStyle w:val="BookText"/>
        <w:rPr/>
      </w:pPr>
      <w:r>
        <w:rPr>
          <w:rFonts w:ascii="Amiri" w:hAnsi="Amiri" w:eastAsia="Amiri" w:cs="Amiri"/>
          <w:color w:val="111111"/>
          <w:sz w:val="28"/>
          <w:sz w:val="28"/>
          <w:szCs w:val="28"/>
          <w:rtl w:val="true"/>
          <w:lang w:bidi="ar-SA"/>
        </w:rPr>
        <w:t xml:space="preserve">المعمولة لأجل غش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جعلها عوضاً أو معوضاً عنه في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جهل من تدفع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علمه ففيه إشكال، والأظهر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الدرهم متقوم بكونه مسكوكاً للمعاملة من قبل من له ذلك، فمع عدم كونه كذلك يخرج عن كونه درهماً وإن كان له مالية، فإذا كان موضوع المعاملة ثمناً أو مثمناً هو الدرهم لزم تخلف الموضوع فتبطل، كما لو باعه الشيء على أنه بقرة فبان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عنوان الدرهم والدينار صفة كمالية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كبياض الثوب وصفاء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ليلزم بتخلفه مع الجهل الخيار من دون أن تبطل المعاملة لحفظ موضوعها وسلامة ركنها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لم يكن عنوان الدرهم أو الدينار ركناً في المعاملة، بل جهة كمالية في الموضوع لم تبطل المعاملة بل يثبت الخيار لا غير، كالليرات الذهبية اليوم حيث لا تباع بما أنها دنانير يتعامل بها، بل بما أنها ذهب مسكوك للزينة أو الادخار أو نحوهما، وكونها ليرات أصلية جهة كمال لا تتقوم بها المعاملة، فمع ظهور عدم كونها 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شاع هذه الأيام سك الذهب بصورتها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المعاملة، لعدم تخلف ركنها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تبطل المعاملة إذا لم تكن من الذهب، لكون الذهب مقوماً لموضوع المعاملة وركناً فيها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للتقييد، فإن المعيار فيما سبق على الغش في البيع بها وإن لم تكن معمولة للغش لتعارف استعمالها لأمر آخر غير التعامل، كالتزيين</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كون موضوع المعاملة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كلياً ودفعت بدلاً عنه ووفاء به فلا مجال لبطلان المعاملة ولا لحرمتها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عدم براءة الذمة بدفعها بدلاً عن الكلي المستحق بالمعاملة، بل يجب تبديلها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خروجه عن موضوع </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الغش فلا تحرم تكليفاً، ولأنه بعد العلم بالحال لا تكون الدرهمية والسك للمعاملة مقومة للموضوع، لتبطل المعاملة بتخلفها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معتبر المفضل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 بين يديه دراهم، فألقى إلي درهماً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الستوق‌؟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طبقتين فضة وطبقة من نحاس وطبقة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اكسرها، فإنه لا يحل بيع هذا ولا إنفاقه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موسى بن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دنانير مصبوبة بين يديه، فنظر إلى دينار فأخذه بيده ثم قطعه بنصفين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البالوعة حتى لا يباع شيء فيه غش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منهما خصوصاً الأول وجوب إتلافه وحرمة التعامل به مطلقاً ولو مع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معتبر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الدراهم يحمل عليها النحاس أو غيره، ثم يبعها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الشيء بالدراهم فأعطي الناقص الحبة أو الحبتين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صريحان في جواز البيع مع الإعلام المانع من صدق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تحمل الروايتان الأوليان لاجلهما على صورة عدم الإعلام التي يتحقق معها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لعدم تضمنها حرمة التعامل بالدراهم المذكورة ابتداء، ليحمل على صورة عدم الإعلام، وإنما تضمنا إتلاف النقد منعاً للتعامل به، وهو لا يناسب جواز التعامل به مع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فقد يحمل الخبران الأولان على استحباب الكسر أو الإتلاف منعاً للتعامل بهما، مع كراهة التعامل حذراً من تعامل من يأخذهما بهما بوجه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الظاهر جواز دفع الظالم بها من دون إعلامه بأنها مغشوشة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كسرها إشكال، وإلا ظهر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السباع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كالهر والأسد والذئب إذا كانت</w:t>
      </w:r>
    </w:p>
    <w:p>
      <w:pPr>
        <w:pStyle w:val="BookText"/>
        <w:rPr/>
      </w:pPr>
      <w:r>
        <w:rPr>
          <w:rFonts w:ascii="Amiri" w:hAnsi="Amiri" w:eastAsia="Amiri" w:cs="Amiri"/>
          <w:color w:val="111111"/>
          <w:sz w:val="28"/>
          <w:sz w:val="28"/>
          <w:szCs w:val="28"/>
          <w:rtl w:val="true"/>
          <w:lang w:bidi="ar-SA"/>
        </w:rPr>
        <w:t>يمكن حمل الثاني منهما على ما إذا انحصر الانتفاع بالنقد بوجه الغش، لعدم المالية له في نفسه، فلا يقبل به مع العلم بحاله، نظير النقود الورقية المزورة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هو المناسب لمورد الخبر المذكور، حيث لا وجه لإلقائه في البالوعة لو كان له مالية في نفسه لولا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حينئذٍ حرمة بيعه والتعامل به مطلقاً حتى مع الإعلام، حيث لا يطلب إلا للحرام، فيكون أكل المال في مقابله أكلاً بالباطل، نظير آلات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يتوقف البناء على حرمته على حجية الحديث، ليشكل بضعف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الوثوق بعدم ترتب الحرام عليه يجوز التعامل به مع الإعلام، نظير ما تقدم في آلات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تعارف دفع الظالم به، بحيث كان من جهات الانتفاع به المعتد بها، لخروجه بذلك عن كونه مما يختص الانتفاع به في الحرام، بناءً على ما يأتي من جواز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دفعه بها لا يرجع إلى أكل المال في مقابلها، ليكون من أكل المال بالباطل ويدخل في 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دليل على حرمة غشه تكليفاً في مثل ذلك بعد أن لم يكن مستحقاً لأخذ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حرمة الغش على حرمة الطرف المغشوش، بحيث يستحق مالا غش فيه، ولا تشمل الظالم غير المستحق لما يأخذه،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إذا أخذ الدراهم المذكورة فقد يدفعها للغير عن جهل بحالها أو عن عمد، ولا دليل على وجوب منع ذلك، بحيث يحرم دفع المال له احتياطاً له، لما سبق في المسألة التاسعة من عدم عموم وجوب حسم مادة الفساد</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ما تضمن جواز التعامل بها مما تقدم وبه يخرج عن الأمر بكسرها في معتبر المفضل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استحكام التعارض بينهما كفى أصل البراءة من </w:t>
      </w:r>
    </w:p>
    <w:p>
      <w:pPr>
        <w:pStyle w:val="BookText"/>
        <w:rPr/>
      </w:pPr>
      <w:r>
        <w:rPr>
          <w:rFonts w:ascii="Amiri" w:hAnsi="Amiri" w:eastAsia="Amiri" w:cs="Amiri"/>
          <w:color w:val="111111"/>
          <w:sz w:val="28"/>
          <w:sz w:val="28"/>
          <w:szCs w:val="28"/>
          <w:rtl w:val="true"/>
          <w:lang w:bidi="ar-SA"/>
        </w:rPr>
        <w:t>وجوب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كلماتهم في المقام، فمنهم من منع بيعها مطلقاً، ومنهم من اقتصر على استثناء الفهود خاصة، ومنهم من أطلق استثناء الجوارح، ومنهم من جعل المدار في الحل والحرمة على الانتفاع بها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عليه يبتني كلام الأولين، لدعوى أن المنافع الثابتة لها غير معتد بها مطلقاً، أو مع استثناء الفهود أو جميع الجوارح كالبزاة والصقور، لصلوحها للصيد، الذي هو من المنافع المعتد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يبتني عليه ما ذكره بعضهم من جواز بيعها مطلقاً، للانتفاع بها ولو بمثل جلدها وريشها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المتيقن منهم عدم جواز البيع مع عدم المنفعة المعهودة في الحيوان من أكل، أو استغلال بمثل الحمل أو حرث الأرض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ذلك يبتني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توقف المالية على وجود المنفعة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المالية في المبيع أو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المسألة الرابعة المنع من الأول، وأن مالية الشيء منوطة بتنافس العقلاء عليه، وهو لا يتوقف على الانتفاع بالنحو المذكور، فقد يتنافس العقلاء على الشيء لمحض تعارف اقتنائه، كالطوابع البريدية المستعملة والأشياء الأثرية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في الحيوانات ما تعارف في عصورنا من جمعها في معارض عامة تعرف بحدائق الحيوانات من أجل عرضها للمشاهدين، أو خاصة في بيوت المترفين للترفيه بالنظر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يتنافس فيها من أجل اقتنائها للإطلاع على خواصها والتعرف على طبائعها، أو إجراء التجارب عليها إلى غير ذلك مما ليس من سنخ الانتفاع المعهود بالحيوان الذي هو مورد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سبق في المسألة المذكورة الاستدلال عليه بأن المالية في العوضين مقومة لمفهوم البيع، وبأن المعاملة على ما لا مالية له سفهية، وبأن أكل المال في مقابله أكل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منع الوجوه المذكورة بما يغني عن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قد تضمنت جملة من النصوص جواز بيع السباع وجلودها،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لها منفعة معتد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بيع الحشرات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والمسوخات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كذلك، كالعلق الذي يمص الدم ودود القز ونحل العسل والفيل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معتبر محمد بن مسلم 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بثمن الهر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الفهود وسباع الطير هل يلتمس التجارة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وصحيح علي بن جعفر عن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السباع وبيعها وركوبها أيصلح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ما لم يسجد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معتبر أبي مخلد السراج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سراج أبيع جلود النمر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مدبوغة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 في معتبر الجعفريات من السحت ثمن جلود السباع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مرسل دعائم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بما في خبر تحف العقول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وجوه الحرام من البيع والشراء فكل أمر يكون فيه الفساد مما هو منهي عنه من جهة أكله أو شربه أو كسبه أو نكاحه أو ملكه أو إمساكه أو هبته أو عاريته أو شيء يكون فيه وجه من وجوه الفساد، نظير البيع بالربا، أو البيع للميتة أو الدم أو لحم الخنزير أو لحوم السباع من صنوف سباع الوحوش والطير أو جلودها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لابد من الخروج عنها بما تقدم، ولو بحملها على الكراهة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يظهر عدم الحاجة لهذا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عدم كون المنفعة الظاهرة لها هي المنفعة المحرمة، كما يظهر مما تقدم في المسألة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صرح به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الحال فيها مما سبق في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لم تكن لها منفعة كذلك فلا يجوز بيعها ولا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بالمنفعة المحللة المجوزة للبيع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المحللة المحتاج إليها حاجة كثيرة غالباً الباعثة على تنافس العقلاء على اقتناء العين، سواءً أكانت الحاجة إليها في حال الاختيار أم في حال الاضطرار، كالأدوية والعقاقير المحتاج إليها للتداوي مع كثرة المرض الموجب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ليس فيها نصوص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وفي جميع ما يحرم أكله هو الكلام في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خصوص ما ورد في بيع عظام الفيل والانتفاع بها، كمعتبر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عظام الفيل يحل بيعه أو شراؤه، الذي يجعل منه الأمشاط؟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لي منه مشط أو أمشاط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 في معتبر الجعفريات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السحت ثمن القرد، وفي خبر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القرد أن يشترى وأن يباع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البناء على ما تضمنه، لعدم وضوح ما يخرج عنه ويلزم بحمله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اشتمال معتبر الجعفريات على مثل ثمن جلود السباع مما يتعين حمله على الكراهة لا يكفي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العطف تفسيري، وأن المراد بعدم الجواز الحرمة الوضعية لا التكليفية، إذ لا منشأ للحرمة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مما سبق يظهر عدم الوجه للحرمة الوضعية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اعتبار المنفعة المحللة عندهم من أجل صيرورة الشيء مالاً، وكانت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المنع عن بيع أواني الذهب والفضة للتزيين أ و لمجرد الاقتناء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ولا يصح بيع المصحف الشريف على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المالية بتنافس العقلاء بحيث يبذلون في مقابله المال، فجعل المعيار على التنافس أولى، لأنه أيسر إدراكاً من تحديد مقدار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سبق أن التنافس والمالية لا يتوقفان على كون الشيء ذا منفعة وفائدة، بل يكفي تحقق الغرض النوعي باقتنائه ولو من أجل تعارف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يكفي في المالية اهتمام شخص أو أشخاص قليلين باقتنائه لأغراض شخصية لا تقتضي تنافس عموم العقلاء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في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مفصلاً في خاتمة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بيعها إنما يحرم مع انحصار الفائدة فيها في الحرام، وذلك إنما يتم بالبناء على حرمة التزيين بها واقتنائها، ولا دليل على ذلك، لظهور النصوص في حرمة استعمالها بالوجه الذي تعد له الآنية، والتزيين ليس من ذلك، فضلاً عن مطلق 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يتعين البناء على حليتهما، وحلية صنع الآنية وبيعها من أجلهما، لعدم انحصار الفائدة فيها في الحرام إذا تعارف الاهتمام باقتنائها أو التزيين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والقواعد والدروس وظاهر الشرايع والمسالك وعن غيرها، ويأتي من المبسوط في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ينسب لكل من أطلق المنع من بيع المصحف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بأن الظاهر ممن أطلق المنع من بيع المصحف الشريف حرمة خصوص البيع بعنوانه، دون أصل تملكه، بل لا ريب في جواز تملك المسلم له بصنعه في ملكه، أو بنقله لملكه من غيره بوجه آخر غير البيع من هدية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منع بيعه على الكافر فظاهرهم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لاستدلالهم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تملكه له من دون </w:t>
      </w:r>
    </w:p>
    <w:p>
      <w:pPr>
        <w:pStyle w:val="BookText"/>
        <w:rPr/>
      </w:pPr>
      <w:r>
        <w:rPr>
          <w:rFonts w:ascii="Amiri" w:hAnsi="Amiri" w:eastAsia="Amiri" w:cs="Amiri"/>
          <w:color w:val="111111"/>
          <w:sz w:val="28"/>
          <w:sz w:val="28"/>
          <w:szCs w:val="28"/>
          <w:rtl w:val="true"/>
          <w:lang w:bidi="ar-SA"/>
        </w:rPr>
        <w:t>خصوصية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يستدل لهم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عدم تملك الكافر للمسلم، لأن المصحف أشد حرمة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عدم تملك الكافر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تملك الإنسان الذي هو حرّ بطبعه يبتني على إذلاله وتوهينه، بخلاف تملك الجمادات التي منها المصحف الشريف، فإنها لا تبتني على ذلك، لأنها من شأنها التبعية للإنسان، بل اهتمام الإنسان بتملكها وتحصيلها موجب لنحوٍ من العزةّ لها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النبوي المذكور، لعدم ثبوت روايته مسنداً من طرقنا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الكافر المصحف لا ينافي علوّ الإسلام، بل قد يناسبه، بلحاظ ابتناء تملكه غالباً على الاهتمام به واحترامه، وظهور حجة الإسلام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تملكه له مستلزم لتنجسه، للعلم العادي بمسه له برطوبة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نجاسة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يظن بذلك، فضلاً عن أن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أنه كثيراً ما يكون معرضاً لذلك، وهو حاصل في بيعه على المسلم أيضاً، خصوصاً إذا لم يكن متحرزاً عن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المصحف الشريف يتعرض عنده للهتك والتوهين، لأنه ليس من شأنه تجنب ذلك معه بعد عدم اعتقاده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بعدم اطراد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الإشكال في الوجهين الأخيرين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ترتب الحرام على المعاملة لا يستلزم عدم مشروعيتها تكليفاً ولا وضعاً، ولذا يأتي في جواز بيع العنب ممن يصنعه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يقتضي عدم تمكينه من المصحف الشريف مع احتمال ترتب الحرام عليه، لا عدم تملكه له</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موانع الإرث من كتاب الميراث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كلامهم هو البيع الذي يبتني على التسليم، لا مطلق البيع من دون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كما يظهر مما في المبسوط والشرايع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الأول في أواخر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والمشرك ممنوع من شراء المصاحف إعزازاً للقرآن، فإن اشترى لم يصح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 ويلزم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الكافر مصحفاً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ويرفع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أنسب بإعظام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المنع من البيع ولو من دون تسليط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كلامهما المفروغية عن عدم جواز تسليط الكافر على المصحف الشريف، وأن الخلاف إنما هو في صحة بيعه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يدعى أن عدم جواز تسليطه عليه مناف عرفاً لصحة البيع، وإن لم ينافه عقلاً، لأن أظهر آثار البيع عرفاً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غير ظاهر، فإن مجرد تعرضهما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للقولين المذكورين من دون تعيين القائل لا يستلزم المفروغية عن عدم جواز التسليط بين الكل، بحيث ترجع للإجماع الصالح للاستدلال، وتنهض بإثبات عدم جواز تسليط الكافر على المصحف الشريف، وتكون دليلاً عليه، لينتقل منه للازمه لو تم، وهو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يصعب جداً البناء على خروج المصحف الشريف عن ملك الكافر لو كتبه بنفسه أو كتب له في قرطاس يملكه، وإذا أمكن ملكه له في مثل ذلك أمكن تملكه له بمثل الشراء، واحتاج المنع إلى دليل خاص،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يتعين جواز بيع المصحف على الكافر وتملكه له، وتسليطه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ولنفوذ البيع والتمليك، بمقتضى عمومات النفوذ</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ويناسب ذلك في الجملة ما في المبسوط، حيث 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حكم ما يغنم وما لا يغنم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الغنائم المصاحف وكتب علوم الشريعة، مع أنها لو لم تكن مملوكة لهم لم تكن من الغنائم، بل تكون من المباحات الأصلية أو من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تمكينه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وجوباً حرمة بيعه على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المقام فروعاً كثيرة في تعميم الحكم لأبعاض المصحف، وما يشتمل على القرآن من الصحف والكتب، وإلحاق كتب الحديث والفقه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يختص بالمسلمين، بل مطلق المقدسات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لإطالة الكلام فيها بعد عدم ثبوت حرمة بيع المصحف على الكافر، وعدم وضوح دليله، وبعد ما هو المعلوم من لزوم الرجوع مع الدليل اللفظي لإطلاقه، ومع عدم الإطلاق فيه أو كون الدليل لبياً يتعين الاقتصار على المتيقن في الشبهة الحكمية، فضلاً عن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بعض الوجوه السابقة أو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عرفت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يصعب جداً البناء على عدم جواز تمكينه من المصحف الشريف بمثل العارية مع الوثوق بعدم تعديه وهتكه لحرمته، خصوصاً إذا كان غرضه التدبر فيه والاستفادة منه، ولاسيما إذا كان ذلك أبلغ في قيام الحجة عليه عند التخاصم أو احتمل كونه سبباً في هدايته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لإباء المرتكزات للمنع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بشراء المصاحف وبيعها والتكسب بها، غير أنه لا يجوز بيع المكتوب، بل ينبغي له أن يبيع الجلد والورق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وقريب منه في التذكرة والقواعد والدروس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يرجع ما عن غيرهم من إطلاق حرمة بيع المصحف، كما قد يرجع إليه ما في السرائر من تحريم بيع المصاحف إذا كان ذلك في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للكتاب والأخبار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لنظير ذلك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مرادهما بالكتاب ما تضمن من الآيات الشريفة الذم لمن يشترون بآيات الله أو بالكتاب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أنه أجنبي عما نحن فيه، بل المراد به كتمان ما تضمنه الكتاب من علامات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وتصديقه وسائر المعارف الحقة، أو الإعراض عنه، أو تحريفه وتفسيره على غير وجهه، من أجل الأطماع المادية والمكاسب الدنيوية</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الأخبار فهي على طوائف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بيع الورق الذي فيه القرآن مكتوب، وهو رواية سماعة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 المصاحف، فإن بيعها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شرائها؟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 الدفتين والحديد والغلاف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تشتري منه الورق وفيه القرآن مكتوب، فيكون عليك حراماً وعلى من باعه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عنها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بالموثقة غريب بعد اشتمال سندها على أبي عبدالله الرازي عن أبي الحسن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المطبوع حديثاً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ضعيفان، أو على أبي عبدالله الزراري عن الحسن بن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المطبوع حديثاً من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مجهول، بل الظاهر أنه تصحيف، والثاني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النهي عن بيع المصحف، أو كتاب الله، والترخيص في بيع الورق والدفتين وغيرها، كموثق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المصاحف وشرائها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كتاب الله، ولكن اشتر الحديد والورق والدفتين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منك هذا بكذا وبكذا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عبدالله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شراء المصاحف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تشتري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منك ورقه وأديمه وعمل يدك بكذا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أطلق فيه جواز شراء المصحف، كصحيح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المصاحف وشرائها،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يوضع عند القامة والمنبر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الحائط والمنبر قيد شاة ورجل وهو منحرف فكان الرجل يأتي فيكتب البقرة، ويجيء آخر فيكتب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كانوا، ثم إنهم اشتروا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أشتريه أحب إلى من أن أبيعه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موثق روح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عنبسة الوراق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أبيع المصاحف، فإن نهيتني لم أبعها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تشتري ورقاً وتكتب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وأعالجها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الطائفة الأولى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تناسب نصوص الطائفة الثانية الكثيرة العدد المشتملة على ما هو معتبر السند، وقد أفتى الأصحاب بمضمونها، فقد سبق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التصريح بجواز بيع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لا قائل بعدم جواز بيع الورق، لأنه وإن كان هو الظاهر بدواً من النهي عن بيع المصحف، إلا أن تصريح من عرفت بذلك مع تصريحهم بجواز بيع الورق يمنع من الوثوق بمقتضى الإطلاق المذكور في كلام غيرهم لو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طرح الطائفة الأولى أو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الطائفة الثانية على شراء الورق قبل أن يكتب به على أن يكتب به كي لا تنافي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تكلف تأباه النصوص المذكورة لورودها لبيان ما يؤدي نتيجة بيع المصحف الشخصي ذو الورق والدفتين والحديد المتشخصة، لا لبيان طريق تحصيل المصحف، وإلا فتحصيله بطريق الاستئجار أيسر وأبعد عن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التنصيص في غير واحد منها على دخول عمل اليد في المبيع لا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ظهوره في إرادة العمل غير الحاصل، لينصرف إلى الشرط أو الإجارة، بل العمل الحاصل، فيتعين حمل شرائه على شرائه بلحاظ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 فهي ظاهرة في لزوم تجنب بيع المصحف بعنوانه تأدباً، بل يكون البيع للورق الذي كتب فيه المصحف بما هو ورق خاص ذو أثر خاص، كما هو المناسب لما تضمنه غير واحد من هذه النصوص من دخول عمل اليد في المبيع،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حكم صوري تأدبي لا يفرق عن بيع المصحف عملاً ولا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بيع للمصحف لا بعنوان كونه مصحفاً، بل بعنوان كونه ورقاً معمولاً بالوجه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يجب على البايع المحافظة على الخط، ولا يحل له محوه أو التلاعب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هو كبيع الصليب بما هو ذهب أو خشب قد لا يبتني على حفظ هيئته، على ما تقدم توضيحه في 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الخط معيباً أو ناقصاً كان للمشتري الخيار، لأن المصحف وإن لم يؤخذ عنواناً للمبيع، إلا أنه مورد الغرض الحقيقي الذي تبتني عليه المعاملة لباً، فهو كالشرط الضمني يتعين ثبوت الخيار بتخلفه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بحقيقته بيع للمصحف إن لم يكن بصورته كذلك تأدباً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البناء على ذلك حتى بناءً على عدم جواز بيع الورق، الذي هو مقتضى الطائفة الأولى، لأن الورق بخصوصيته المقصودة بالأصل مشروط في المعاملة ضمناً وتبعاً لبيع الحديد والدفتين، فيكون النقص في تلك الخصوصية موجباً لثبوت خيار تخلف الشرط، ولا فرق بينه وبين بيع المصحف، إلا في كون المصحف بعنوانه مملوكاً فيه تبعاً بمقتضى الشرط الضمني، وفي بيع المصحف مقوماً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 فهي ظاهرة في جواز بيع المصحف بعنوانه من دون حاجة لتكلف ما سبق في الطائفتين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ظهورها في ذلك إنما هو بلحاظ السكوت عن كيفية البيع في مقام البيان، فلا تعارض ما تقدم من الأخبار المتضمنة لبيان كيفية البيع</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مثير للسؤال عن بيع المصحف الشريف إلا شبهة احترامه وكونه أجل من أن يباع التي عليها تبتني النصوص المتقدمة، فعدم التنبيه في هذه الطائفة على التكلف الذي تضمنته تلك النصوص والذي يبتني على التهرب من بيع المصحف موجب لقوة ظهورها في جواز البيع بالنحو المتعارف المسؤول عنه، بحيث تكون كالصريحة في ذلك، ولا يمكن حملها على البيع بالوجه الذي تضمنته النصوص المذكورة جمعاً معها، فإن الجمع بذلك ليس عرفياً، بل هو ردّ لها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الصحيح والموثق من الطائفة الثالثة في الفرق بين البيع والشراء، وأن الأول أولى بالترك، مع أنه لا منشأ لذلك إذا ابتنت المعاملة على التكلف المذكور الذي تضمنته النصوص الأُول، لعدم الفرق معه بين البيع والشراء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يتعين الجمع بين النصوص بحمل نصوص المنع على الكراهة، فما لا كراهة فيه هو بيع غير الورق من الجلد والدفتين، بحيث يكون الورق تابعاً للمبيع لا جزءاً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البناء على كراهة بيع وشراء الورق المكتوب، ولو لا بعنوان كونه مصحفاً، عملاً بالطائفة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منه كراهة بيع وشراء المصحف بعنوان كونه مصحفاً، عملاً بالطائفة الثانية، مع كون البيع أشد كراهة من الشراء، كما هو مقتضى التصريح في بعض نصوص الطائفة الثالثة بأن الشراء أحب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للتعويل على خبر عنبسة من الطائفة الثالثة لجواز بيع المصحف بعنوان كونه مصحفاً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الصحيح والموثق فهما إنما يدلان على جواز الشراء، ولا يدلان على جواز البيع، لأن كون الشراء أحب منه لا يدل على جوازه، إذ لا يراد به التفضيل الحقيقي، وإلا كان مقتضاه استحباب البيع وأفضلية الشراء منه، بل المراد منه مجرد كون الشراء أهون، وهو أعم من جواز البيع، فلا مخرج عن ظهور النصوص الأُول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المذكور ظاهر في جواز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كون السؤال عن البيع والشراء معاً المناسب لبيان حكمهما معاً، وحيث لا إشكال في عدم نهوض الجواب المذكور ببيان حرمة البيع تعين كونه مسوقاً لبيان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شدة الارتباط بين البيع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فرق بينهما إلا في نحو انتساب الفعل الواحد للطرفين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عرفاً حلية أحدهما وحرمة الآخر، بل هو غير معهود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أيد في الجواهر الجواز بضرورة الدين على جواز بيع الكتب المتضمنة للآيات وإن كثرت، مع أن مدرك المنع لو صح لكان عاماً، إذ لا خصوصية له في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في غير واحد من نصوصه من النهي عن بيع كلام الله تعالى أو الكتاب أو الورق وفيه القرآن مكتوب</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يشكل بالفرق في منافاة البيع لاحترام القرآن بين كون المكتوب متمحض </w:t>
      </w:r>
    </w:p>
    <w:p>
      <w:pPr>
        <w:pStyle w:val="BookText"/>
        <w:rPr/>
      </w:pPr>
      <w:r>
        <w:rPr>
          <w:rFonts w:ascii="Amiri" w:hAnsi="Amiri" w:eastAsia="Amiri" w:cs="Amiri"/>
          <w:color w:val="111111"/>
          <w:sz w:val="28"/>
          <w:sz w:val="28"/>
          <w:szCs w:val="28"/>
          <w:rtl w:val="true"/>
          <w:lang w:bidi="ar-SA"/>
        </w:rPr>
        <w:t>فيه، بحيث يكون القرآن عنواناً له، وكونه في ضمنه تابعاً له، حيث يكون المبيع عرفاً في الثاني كتاباً غير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سماعة المتقدمة في الطائفة الأولى منصرفة للأول، ولو بضميمة الضرورة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عدم وضوح شمول إطلاقها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منها نصوص الطائفة الثانية، لأن موضوع النهي فيها شراء كتاب الله تعالى وبيع المصاحف وشرائها، وبيع الكتب المتضمنة للآيات ليس بيعاً لكتاب الله تعالى وللمصحف بعنوانه، بل هو بيع له ضمناً في كتاب معنون بعنوان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في شمول نصوص المقام لأبعاض المصحف الشريف، لعموم الجهة الارتكازية المشار إليها لذلك، كما يناسبه ما في صحيح أبي بصير وموثق روح من التعرض لكتابة البعض عند السؤال عن حكم بيع المصحف وشرائه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قد يدعى من لزوم رفع اليد عن نصوص الطائفة الثالثة أو تأويلها بعد فتوى من سبق بالمنع، عملاً بنصوص الطائفتين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عملهم لم يبلغ مرتبة الإجماع أو الشهرة الموجبة للإعراض عن نصوص 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لتسقط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كونهم أفراداً قليلين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قليلة مع عدم تعرض بعضهم في بقية كتبه لذلك وعدم تعرض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مع شيوع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لم يذكر تحريم بيعه فهو مخالف، لأنهم يذكرون شرط البيع والمبيع والمتعاقدين، ويشترطون إسلام المشتري في المصحف والعبد المسلم، وقضية كلامهم في ذلك المقام جواز شراء المصحف وبيعه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وجه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 لا مجال لتوهم سقوط نصوص الطائفة الثالثة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مخرج عما سبق من مقتضى الجمع العرفي بينها وبين نصوص الطائفتين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من الجهة الارتكازية المشار إليها في نصوص المنع لو تمت هو </w:t>
      </w:r>
    </w:p>
    <w:p>
      <w:pPr>
        <w:pStyle w:val="BookText"/>
        <w:rPr/>
      </w:pPr>
      <w:r>
        <w:rPr>
          <w:rFonts w:ascii="Amiri" w:hAnsi="Amiri" w:eastAsia="Amiri" w:cs="Amiri"/>
          <w:color w:val="111111"/>
          <w:sz w:val="28"/>
          <w:sz w:val="28"/>
          <w:szCs w:val="28"/>
          <w:rtl w:val="true"/>
          <w:lang w:bidi="ar-SA"/>
        </w:rPr>
        <w:t>الحرمة التكليفية، لوضوح مناسبة انتهاك حرمة القرآن الشريف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دلالتها على فساد البيع، بناءً على ما هو المشهور المنصور من عدم اقتضاء النهي في المعاملة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وإن لم يستلزم الفساد حتى فيما إذا كان منشأ النهي قيام المفسدة بالأثر، لإمكان تبدل الحال بعصيان المكلف بالنهي وفعله للمنهي عنه، كما لو نهى المولى عن إعطاء الأمان للعدو بلحاظ ثبوت المفسدة في الإبقاء عليهم، حيث يمكن أن يكون عصيان بعض المكلفين وإعطائه للأمان، موجباً لتبدل الحال وتجدد المصلحة في الإبقاء عليهم مراعاة للأمان المذكور، تجنباً لخديعتهم، إلا أنه لا مجال له في المقام، بلحاظ أن عدم مناسبة البيع لحرمة المصحف الشريف، كما تقتضي تحريم البيع على المكلف تقتضي عدم إمضائه بعد تحريمه، لأن إمضاءه راجع إلى جعل البيع المذكور شرعاً، ومن المعلوم أن الشارع الأقدس لا يجعل ما لا يناسب حرمة المصحف، ولا يختص ذلك بالمكلفين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إنما يمنع من جعل الشارع لبيع المصحف ابتداء، أما بعد عصيان المكلف وتحقق البيع منه فمصلحة تنفيذ العقد قد تزاحم مفسدة هتك المصحف، وتلزم الشارع بإمضاء البيع وإن لزم منه الهتك، فلا مخرج عن عمومات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الارتكازية المشار إليها في نصوص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تناسب الحرمة التكليفية كذلك تناسب الحرمة الوضعية، فإن حرمة المصحف كما تناسب تحريم توهينه بالبيع تكليفاً تناسب عدم إمضاء البيع شرعاً، لما سبق من اشتراك البيع من المكلف والإمضاء من الشارع في عدم المناسبة لاحترامه، غايته أنه يحتمل مزاحمة مصلحة تنفيذ العقد في الثاني</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 قرينة على حمل النهي في النصوص على الحرمة التكليفية، بل هو صالح في نفسه للوجهين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المنصرف من الأوامر والنواهي الواردة في </w:t>
      </w:r>
    </w:p>
    <w:p>
      <w:pPr>
        <w:pStyle w:val="BookText"/>
        <w:rPr/>
      </w:pPr>
      <w:r>
        <w:rPr>
          <w:rFonts w:ascii="Amiri" w:hAnsi="Amiri" w:eastAsia="Amiri" w:cs="Amiri"/>
          <w:color w:val="111111"/>
          <w:sz w:val="28"/>
          <w:sz w:val="28"/>
          <w:szCs w:val="28"/>
          <w:rtl w:val="true"/>
          <w:lang w:bidi="ar-SA"/>
        </w:rPr>
        <w:t xml:space="preserve">فإذا أريد المعاوضة عليه فلتجعل المعاوضة على الغلاف ونحوه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منه أن تكون المعاوضة بنحو الهبة المشروطة بعوض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w:t>
      </w:r>
    </w:p>
    <w:p>
      <w:pPr>
        <w:pStyle w:val="BookText"/>
        <w:rPr/>
      </w:pPr>
      <w:r>
        <w:rPr>
          <w:rFonts w:ascii="Amiri" w:hAnsi="Amiri" w:eastAsia="Amiri" w:cs="Amiri"/>
          <w:color w:val="111111"/>
          <w:sz w:val="28"/>
          <w:sz w:val="28"/>
          <w:szCs w:val="28"/>
          <w:rtl w:val="true"/>
          <w:lang w:bidi="ar-SA"/>
        </w:rPr>
        <w:t>الماهيات ذات الآثار المطلوبة هو الإرشاد لصحتها وفسادها، لأن ذلك هو الغرض منها، وهو المنصرف من مقام السؤال والجواب، تعين حمل النهي في المقام على ذلك، فتحمل على الحرمة الوضعية الراجعة للفساد، فالفساد مستفاد منها ابتداء، لا بتوسط دلالتها على الحرمة التكليفية، ليتشبث بمنع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الإيرواني في حاشيته على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 الأخبار المانعة هو البيع، ويمكن جعلها كناية عن مطلق النواقل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إشارة إلى عدم قبوله للنقل ولو بالأسباب غير الاختيارية كالإرث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لا منشأ له بعد اختصاص النصوص بالبيع والشراء، واحتمال خصوصيتها في المنع، بلحاظ ابتنائهما على تعويض المصحف الشريف بالمال ومقابلته به، بخلاف بقية النواقل، حتى الهبة المعوضة، فإنها أشبه بالشكر على الصنيعة والإحسان، ولا تبتني على التقابل بين المالين الموهوبين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الطائفة الثانية من النصوص صريحة في جواز بيع الورق الذي فيه القرآن لا بعنوان كونه قرآناً، مع أنه يؤدي إلى نقل القرآن لباً كما أن من المعلوم من الارتكازيات والسيرة جواز هبة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النصوص والفتاوى كون المصحف من جملة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بطلان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رجع إلى عدم ملكية المصحف أم بقائه على ملك مالكه الأول وعدم 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يتجه ذلك في الجملة في الكافر، وإن سبق المنع منه</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التوقف في بيع الورق، مع عدم ما يوجب المنع عنه إلا الطائفة الأولى التي تنفرد بخبر سماعة الضعيف السند من دون ظهور عامل به، مع أنه مخالف لبقية النصوص على كثرتها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الكتب المشتملة على الآيات والأدعية وأسماء الله تعالى فالظاهر جواز بيعها على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كتب الأخبار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تمكينه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ولا يصح بيع العنب أو التمر خمراً أو الخشب مثلاً ليعمل صنماً أو آلة لهوٍ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وجه الاحتياط بذلك بعد عدم وجود ما يمنع من الأول وعدم ظهور قائل بالمنع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عن المتيقن من دليل المنع لو تم، لإمكان خصوصية ما يتمحض في كونه قرآناً في لزوم الاحترام، لأنه أولى بالاحترام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خصوصية ما يتمحض في كونه قرءاناً في الاحترام المانع من البيع، كما 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الشرايع في بيان ما يحرم التكسب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لتحريم ما قصد به كآلات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العود والزهر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وهياكل العبادة المبتدعة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كالصليب والصنم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وآلات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كالنرد والشطرنج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يفضي إلى المساعدة على محرم، كبيع السلاح لأعداء الدين وإجارة المساكن والسفن للمحرمات، وكبيع العنب ليعمل خمراً وبيع الخشب ليعمل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بيع ذلك لمن يعملها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وقريب من ذلك في القواعد والتذكرة وعن غيرها</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الفرق بين مثل بيع آلات اللهو وبيع العنب ليعمل خمراً، فإن القصد للحرام في الأول نوعي بلحاظ مناسبته لخاصية المبيع، وفي الثاني شخصي </w:t>
      </w:r>
    </w:p>
    <w:p>
      <w:pPr>
        <w:pStyle w:val="BookText"/>
        <w:rPr/>
      </w:pPr>
      <w:r>
        <w:rPr>
          <w:rFonts w:ascii="Amiri" w:hAnsi="Amiri" w:eastAsia="Amiri" w:cs="Amiri"/>
          <w:color w:val="111111"/>
          <w:sz w:val="28"/>
          <w:sz w:val="28"/>
          <w:szCs w:val="28"/>
          <w:rtl w:val="true"/>
          <w:lang w:bidi="ar-SA"/>
        </w:rPr>
        <w:t>يختص بالمتبايعين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يوجب سقوط حرمة المبيع شرعاً، بحيث يكون أكل المال في مقابله أكلاً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فهو لا يوجب سقوط حرمة المبيع بعد صلوحه لأن ينتفع به في الجهة المحللة، كالأكل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حينئذِ يكون إعانة على الإثم فيظهر وهنها مما تقدم في أوائل المسألة الثامنة،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عدم مشروعية القصد المذكور، وهو إنما يقتضي عدم نفوذه حتى لو كان بنحو الشرط، لعدم نفوذ الشرط المحلل للحرام، من دون أن يقتضي بطلان البيع، بناءً على ما هو الظاهر من عدم مبطلية الشرط الباطل للمعاملة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إجارة الأعيان بقصد المنافع المحرمة فحيث لم يكن موضوع الإجارة المقابل بالمال هو العين الصالحة للأمرين، بل المنفعة التي هي من الأمور الكلية القابلة للتقييد، فالقصد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موضوع الإجارة خصوص المنفعة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موضوعها مطلق منفعة العين، وكون ترتب المنفعة من سنخ الداعي أو الشرط الخارج عن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بطلان الإجارة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أكل المال في مقابل الحرام أكل له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حرمة المنفعة تنافي ملكيتها للأجير ارتكازاً، فلا يمكن معها صحة الإجارة التي هي من المعاوضات المبتنية على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فلا مجال معه لبطلان الإجارة ذاتاً بعد إطلاق المنفعة وعدم اختصاصها بالمحرمة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يشرع القصد للحرام، ويبطل اشتراطه من دون أن يبطل الإجارة، نظير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فقد ورد في بعضها النهي عن بيع الخشب ممن يتخذه صلباناً، ففي صحيح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أساله عن رجل له خشب فباعه ممن يتخذه برابط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رجل له خشب فباعه ممن يتخذه صلباناً</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التوت أبيعه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للصليب والصنم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في نصوص كثيرة جواز بيع التمر والعنب والعصير ممن يصنعها خمراً، كصحيح محمد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عصير العنب ممن يجعله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تبيعه حلالاً ليجعله حراماً، فأبعده الله وأسحقه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له كرم أيبيع العنب والتمر ممن يعلم أنه يجعله خمراً أو سَكَراً؟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باعه حلالاً في الابان الذي يحل شربه أو أكله، فلا بأس ببيعه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عن بيع العصير ممن يخمره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نبيع تمرنا ممن يجعله شراباً خبيثاً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صحيح ابن أذينة جواز بيع الخشب ممن يصنعه برابط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منهم العمل بهذه النصوص المرخصة بعد حملها على صورة عدم القصد لفعل الحرام، كما لعله عليه يبتني ما تقدم في آخر كلام الشرايع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ما سبق في النصوص الأول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حملها على صورة القصد لفعل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في نفسه من الإطلاق، ولاسيما مع عدم الداعي للمسلم في القصد المذكور، كما نبه لذلك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التفصيل بين بيع الخشب ليعمل برابط وبيعه ليعمل صلباناً في صحيح ابن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حاوله غير واحد من الجمع بين الطائفتين بحمل النصوص المرخصة على خصوص بعض الصور، كعدم العلم باستعمال المشتري للمبيع في الحرام وإن علم أن عمله ذلك، أو العلم باستعماله له في الحرام من دون أن يعلم أن قصده ذلك حين البيع، أو على حمل التخمير على التخمير المحلل، وهو الذي يكون مقدمة للتخليل، أو خصوص البيع لأهل الذمة الذين لهم أن يخمروا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يبعد أو يمتنع حمل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المذكورة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كونها جموعاً تبرعية لا مجال للتعويل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استشكل في الرياض في التعويل على نصوص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مقاومة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كثرت واشتهرت وظهرت دلالتها، بل وربما كان في المطلب صريحاً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الأصول والنصوص المعتضدة بالعقول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لذلك محل إعضال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مراده بالأصول عموم النهي عن التكسب بما فيه وجه من وجوه الفساد المستفاد من رواية تحف العقول وغيرها وعموم حرمة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اندفاع ذلك كله مما سبق في المسألة الخامسة والثامنة من عدم الدليل الكافي على العمومين المذكورين، بل عدم إمكان البناء عليهما، كما لم يتضح الوجه في اعتضادها بالعقول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بني على استحكام التعارض بين الطائفتين تعين ترجيح الطائفة الثانية، لموافقتها لعمومات النفوذ، ولأنها أشهر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اعتضادها بعمل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المشهور عدم استحكام التعارض بينهما، وأن المتعين الجمع بينهما بحمل النصوص الناهية على الكراهة، كما هو المعول عليه في نظائر المقام من موارد اجتماع النهي مع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بما في صحيح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بيع العصير ممن يصنعه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ممن يطبخه أو يصنعه خلاً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بالأول بأساً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يبتني ذهابهم للكراهة مع عدم قصد البايع لترتب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البناء على الكراهة المصححة لإطلاق النهي في النصوص الأول لا يناسب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رفاعة وغيره من نصوص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يبيعون تمرهم ممن يصنعه خمراً، بنحو يناسب تهوين الأمر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صحيح الحلبي من البيع من غير من يصنعه خمراً أحب إنما يدل على أولوية البيع عليه</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البيع على من يصنعه خمراً، وهو أعم من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البناء على الكراهة لا يناسب ما في صحيح ابن أذينة من التفصيل بين بيع الخشب ممن يصنعه برابط وبيعه ممن يصنعه صلباناً، لعموم الكراهة عندهم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الترخيص وإن وردت في خصوص بيع العنب ممن يصنعه خمراً وبيع الخشب ممن يتخذه برابط، إلا أن التعليل في النصوص بأنه إنما باعه حلالاً ونحوه ظاهر في عموم الحل لجميع ما يباع حال كونه حلالاً، وعدم منع ترتب الحرام عليه من قبل المشتري من جواز بيعه وصحته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ما في صحيح ابن أذينة ومعتبر عمرو بن حريث من منع بيع الخشب ممن يتخذه صلباناً أو صنماً أخص، فيتعين تخصيص العموم به، وبه يتم الجمع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ملزم بالخروج عن ذلك إلا دعوى عدم الفصل بين الصلبان وغيرها، أو دعوى هجر الحديثين، لعدم ظهور فتوى أحد بمضمونهما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غير ظاهرتين بعد ظهور الكليني والشيخ في التهذيب في العمل بمضمون الخبرين من التفصيل، لإيداعهما له في الباب المناسب، من دون أن يظهر منهما ردّ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الشيخ في النهاية بجواز بيع الخشب ممن يتخذه صنماً أو صليباً أو شيء من الملاهي بنحو يظهر منه البناء على مقتضى العموم المستفاد من التعليل المتقدم، كما يظهر ممن بعده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يكفي في البناء على عدم الفصل أو الهجر المسقط للحديثين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ظهور اضطراب المشهور في مبنى المسألة، حيث جعلوا المعيار في المنع على كون الشيء مما يقصد منه الحرام، كما سبق، وسبق الإشكال فيه</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فالبناء على خصوصية الصلبان والأصنام في حرمة البيع، عملاً بالحديثين المتقدمين، المناسبين لقوة احتمال خصوصيتهما في الحرمة، لأهمية حرمة صنع رموز الأديان الباطلة،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القريب التعدي لجميع رموز الأديان الباطلة، التي من شأنها أن تعبد أو تقدّس، لأنها الجهة الارتكازية التي يقرب ابتناء </w:t>
      </w:r>
    </w:p>
    <w:p>
      <w:pPr>
        <w:pStyle w:val="BookText"/>
        <w:rPr/>
      </w:pPr>
      <w:r>
        <w:rPr>
          <w:rFonts w:ascii="Amiri" w:hAnsi="Amiri" w:eastAsia="Amiri" w:cs="Amiri"/>
          <w:color w:val="111111"/>
          <w:sz w:val="28"/>
          <w:sz w:val="28"/>
          <w:szCs w:val="28"/>
          <w:rtl w:val="true"/>
          <w:lang w:bidi="ar-SA"/>
        </w:rPr>
        <w:t>النهي عن البيع في النصوص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بعض نصوص الترخيص قد تضمنت عدم بيع العصير ممن يصنعه خمراً إلا نقداً، كصحيح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العصير فيصير خمراً قبل أن يقبض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ثمرته ممن يعلم أنه يجعله حراماً لم يكن بذلك بأس، فأما إذا كان عصيراً فلا يباع إلا بالنقد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يزيد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العصير بتأخير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معتبره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يشتريه مني عصيراً فيجعله خمراً في قربتي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حلالاً، فيجعله حراماً 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هنيهة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تذرن ثمنه عليه حتى يصير خمراً، فتكون تأخذ ثمن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القريب حمل الأولين على الأخير، وأن المنهي عنه هو تأخير قبض الثمن حتى يصير العصير خمراً، سواءً كان البيع نقداً أو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بأس ببيع النسيئة إذا كان قبض الثمن قبل صيرورة العصير خمراً، لصلوح الحديث الأخير لشرح الأولين وبيان علة الحكم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عموم التعليل فيه وإطلاق ما قبله العموم للبيع من كل من يتركه حتى يصير خمراً، وإن لم يعلم ذلك منه عند البيع، بل وإن لم يكن عازماً على ذلك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عدم التنبيه لذلك في بقية نصوص بيع العصير ممن يجعله خمراً مع شدة الحاجة لبيانه مناسب جداً لعدم كون النهي تحريمياً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يناسبه عدم مبادرة الإمام في معتبر يزيد الثاني للتنبيه لذلك، وإنما بينه بعد أن سكت هنيئة، وظهور ابتناء التعليل على التوسع والتسامح، لما هو المعلوم من أن ثمن الخمر الحرام هو ثمنه وهو خمر، لا ثمن ما يؤول إلى الخمر، فتطبيق ثمن الخمر في المقام مجازي يناسب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البعيد جداً الحرمة بعد صحة المعاملة حين وقوعها واستحقاق الثمن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أو يعضده حديث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كان تواطؤهما على ذلك في ضمن العقد أم في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تحرم ولا تصح إجارة المساكن ليباع فيها الخمر أو يحرز فيها أو يعمل فيها شيء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تحرم ولا تصح إجارة السفن والدواب أو غيرها لحمل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 عن العصير يبيعه من المجوس واليهود والنصارى والمسلمين قبل أن يختمر ويقبض ثمنه أو ينسأه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بعته حلالاً فهو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لم يصرح فيه بالبيع ممن يعلم أنه يصنعه خمراً، إلا أنه أظهر أفراد الإطلاق فيه، فالتعرض فيه لإنساء الثمن من دون تنبيه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لزوم قبض ثمنه قبل أن يصير خلاً، مع كونه محتملاً في ظاهر الجواب، شاهد بعدم كون التعليل المذكور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لم أعثر على من نبه لتحريم الثمن إذا قبض بعد صيرورة العصير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الوسائل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مما سبق منهم العموم لقصد البايع وحده أو قصدهما معاً من دون تواطؤ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سبق المنع عن أصل الحكم، فضلاً عن عمومه لغير الشرط في ضمن العقد، الذي قد يدعى مبطليّة الباطل منه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ريب في عموم القبح الفاعلي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يراد بالحرمة التكليفية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الصور، لكن يختص بالقاعدة وحده، دون الغافل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 الشرايع وغيرها العموم لجميع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بها ما تنحصر منفعته بالحرام، كالخمر والخنزير والدفوف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للمفروغية عن حرمة نقلها أو حفظها أو نحو ذلك مما يقع مورداً للإجارة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الوجه في حرمة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كونه إعانة على الإثم لا يكفي في تحريمه،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يتجه ذلك في الخمر لموثق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وعاصرها ومعتصرها وبايعها ومشتريها وساقيها وآكل ثمنها وشاربها وحاملها والمحمولة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حيث تدل على حرمة حملها، كما قد يستفاد منها العموم لجميع ما يتعلق بها في طريق شربها، كحفظها لصاحبها وتعليبها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الخمر فلا يتضح الدليل على الحرمة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فرض حرمة العمل المستأجر عليه فقد سبق منهم التفصيل بين القصد للحرام حين الإجارة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الخلاف والغنية الإجماع على عدم صحة إجارة المسكن ليحرز فيه الخمر والدكان ليباع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إطلاق المنع من إجارة الدور والمساكن إذا عمل فيها شيء من المحظورات والمحرمات، أما إجارة السفن والحمولات فإنما تحرم إذا علم أنه يحمل فيها أو عليها شيء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سبق منّا أن مقتضى القاعدة التفصيل بين ما إذا كان موضوع الإجارة العمل المحرم وما إذا كان موضوعها مطلق المنفعة، فتبطل في الأول، وتصح في الثاني حتى إذا كان العمل المحرم 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عدم مشروعية القصد المذكور وعدم نفوذ اشتراطه من دون أن تبطل الإجارة، بناءً على ما هو الظاهر من عدم مبطلية الشرط الفاسد للمعاملة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ففي 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يؤجر بيته فيباع فيه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أجره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عموم المنفعة المستأجر عليها، وعموم مانعية بيع الخمر حتى مع عدم القصد إليه حين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بناؤهم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معارض بصحيح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الرجل يؤجر سفينته ودابته ممن يحمل فيها أو عليها الخمر والخنازير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الأول على الإجارة بقصد ترتب الحرام،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الأشربة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 على صورة عدم القصد له، كما يناسبه ما سبق من الشرايع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الأول على من يعلم أنه يباع فيه الخمر والثاني على من لا يعلم، كما ذكره الشيخ في التهذيبين، ويناسبه ما سبق منه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تبرعي لا شاهد له ولا 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الأول بعيد عن ظاهر خبر جابر، لظهور أن تنبيه السائل لبيع الخمر إنما هو من أجل التنبيه للجهة المناسبة لاحتمال التحريم الموجبة للسؤال، ومن الظاهر أن قصد بيع الخمر أشد مناسبة للتحريم وأولى بالتنبيه عليه في السؤال من حصول البيع، فعدم التنبيه له يناسب عدمه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الداعي للمسلم في القصد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يشكل الثاني بأن صحيح ابن أذينة أقرب للحمل على العلم من خبر جابر، لأن فرض حمل الخمر والخنازير قد أخذ قيداً في المستأجر في صحيح ابن أذينة، أما في خبر جابر فقد أخذ مجرد ترتب بيع الخمر على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ما في التهذيبين من احتمال العمل بكل منهما في مورده، فيحرم إجارة البيت لبيع الخمر لحرمة بيعها، ولا تحرم الإجارة لمن يحمل الخمر، لأن حملها ليس بحرام، إذ يجوز حملها لتجعل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حملها لتجعل خلاً بعيد عن ظاهر صحيح ابن أذينة، لاحتياج ذلك إلى عناية وتنبيه، والمنصرف منه هو حملها بما هي محرمة مقدمة لبيعها أو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مخالفته للإطلاق وخلوه عن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اشتماله على حمل الخنازير التي يبعد حملها لغرض سائغ</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لا مخرج عن مقتضى القاعدة المعتضد بصحيح أذينة من حلية الإجارة إذا كان موضوعها مطلق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بطلانها بالقصد للحرام لو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w:t>
      </w:r>
    </w:p>
    <w:p>
      <w:pPr>
        <w:pStyle w:val="BookText"/>
        <w:rPr/>
      </w:pPr>
      <w:r>
        <w:rPr>
          <w:rFonts w:ascii="Amiri" w:hAnsi="Amiri" w:eastAsia="Amiri" w:cs="Amiri"/>
          <w:color w:val="111111"/>
          <w:sz w:val="28"/>
          <w:sz w:val="28"/>
          <w:szCs w:val="28"/>
          <w:rtl w:val="true"/>
          <w:lang w:bidi="ar-SA"/>
        </w:rPr>
        <w:t xml:space="preserve">والثمن والأجرة في ذلك محرمان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بيع العنب ممن يعلم أنه يعمله خمراً أو إجارة المسكن ممن يعلم أنه يحرز فيه الخمر أو يعمل شيئاً من المحرمات من دون تواطئهما على ذلك في عقد البيع أو الإجارة أو قبله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أحوط، والأظهر الجواز على كراهية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تصوير ذوات الأرواح من الإنسان والحيوان إذا كانت مجسمة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 موضوع الإجارة بالمنفعة المحرمة يتعين بطلانها،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بطلان المعاملة الذي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وسبق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من النهاية إطلاق المنع من إجارة الدور والمساكن إذا عمل فيها شيء من المحظورات والمحرمات، والمنع من إجارة السفن والحمولات، إذا علم بحمل الخمر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ما سبق من التهذبين من احتمال حمل خبر جابر على صورة العلم بترتب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المسالك والروضة وعن ظاهر المختلف وحواشي الشهيد المنع مع العلم بترتب الحرام، وفي الأولين إلحاق الظن بالعلم في ذلك، وقد سبق من الرياض التوقف في جواز بيع الخشب والعنب ممن يعملهما في الحرام من دون قصد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لعموم حرمة الإعانة على الإثم، لعدم توقف صدقها على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ولإطلاق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ضعفهما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أنه قد يظهر من المشهور، للجمع بذلك بين نصوص المنع والترخيص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منّا أن الأظهر الجمع بينها بالتفصيل بين ما يترتب عليه صنع رموز الأديان الباطلة التي من شأنها أن تعبد أو تقدّس، فيحرم بيعه، وما يترتب عليه غيره من المحرمات، فلا يحرم بيعه</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المتيقن من كلامهم،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خلاف في حرمة عملها، بل الإجماع بقسميه عليه، بل المنقول منه مستفيض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والنصوص به مستفيضة، كصحيح </w:t>
      </w:r>
    </w:p>
    <w:p>
      <w:pPr>
        <w:pStyle w:val="BookText"/>
        <w:rPr/>
      </w:pPr>
      <w:r>
        <w:rPr>
          <w:rFonts w:ascii="Amiri" w:hAnsi="Amiri" w:eastAsia="Amiri" w:cs="Amiri"/>
          <w:color w:val="111111"/>
          <w:sz w:val="28"/>
          <w:sz w:val="28"/>
          <w:szCs w:val="28"/>
          <w:rtl w:val="true"/>
          <w:lang w:bidi="ar-SA"/>
        </w:rPr>
        <w:t xml:space="preserve">ويحرم أخذ الأجرة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تماثيل الشجر والشمس والقمر،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يأس ما لم يكن شيئاً من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ومعتبر محمد بن مروان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يعذبون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من الحيوان، يعذب حتى ينفخ فيها، وليس بنافخ فيها، والمكذب في منامه، يعذب حتى يعقد بين شعيرتين، وليس بعاقد بينهما، والمستمع إلى حديث قوم وهم له كارهون، يصب في أذنه الآنُك، وهو الأُسرُبّ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ينهى عن التماثيل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 ابن أبي عمير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تمثالاً كلف يوم القيامة أن ينفخ فيه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العمل تقتضي كون أكل المال في مقابله أكلاً له بالباطل، كما تقدم نظير ذلك في 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حرمة العمل لا تجتمع مع نفوذ الإجارة المقتضية لتملك العمل على الأجير، فيتعين بطلان الإجارة، كما أشرنا إليه في أوائل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بطلان الإجارة لا يستلزم هدر حرمة العمل، بحيث لا يقابل بالمال، بل يمكن استحقاق الأجر عليه بنحو الجعالة، أو استحقاق أجرة المثل، كما يلتزم به في كثير من موارد بطلان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المنع من ذلك الوجه الأول، المؤيد بما دلّ على حرمة مهر الزانية، وأجر الكاهن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وكسب المغنية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فيه أظهر من أن يحتاج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ذلك غير المجسمة، وإن كان الأظهر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اختصاص ذلك بما إذا كان العامل عالماً بحرمة عمله، أما مع جهله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للجهل بالحكم الشرعي، أو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استحقاق الأجر، لاحترام العمل والجهد في نفسه، وتحريمه إنما يُسقط حرمته إذا كان العامل متمرداً في عمله منتهكاً لحرمة الشارع الأقدس أما إذا لم يكن كذلك فلا وجه لسقوط حرمته وهدر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ذلك ما تضمن استحقاق المهر بوطء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المعلوم من أن من غصب عيناً واستغلها في الحرام يضمن أجرة منفعتها، مع أنه لو استأجرها للحرام لم يستحق المؤجر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المرتكزات العرفية بل المتشرعية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بطلان الإجارة، لما سبق من منافاة الحرمة لنفوذها، فلا مجال لاستحقاق الأجرة، بل يتعين استحقاق أجرة المثل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جعل الأجرة بنحو الجعالة فيتعين استحقاقها دون أجرة المثل، لعدم الموجب لبطلان الجعالة مع فرض معذورية العامل، ولا وجه للانتقال لأجرة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التقييد بالمجسمة في المقنعة والمراسم والشرايع والقواعد والدروس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وفاقاً للأكثر، بل كافة من تأخر، كما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يستدل عليه بأمور وقع الكلام فيها نقضاً وإبراماً من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التماثيل والصور هي المجسمة، بل هو مقتضى إطلاق نسبة التمثال والصورة للشيء، لأنهما لا يتمان إلا بتصويره بتمام أبعاده المستلزم للتجسيم</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المتيقن لا يكفي في رفع اليد عن الإطلاق ما لم يرجع لاحتفاف الكلام بما يصلح للقرينية المانع من انعقاد ظهور الكلام في الإطلاق، لا منشأ لدعواه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والتمثال التامين وإن كانا يختصان بالمجسم حقيقة، إلا أن الصورة والتمثال بإطلاقهما لا يختصان 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إشكال في صدقهما على غيره، كما يشهد به النصوص الكثيرة المتضمنة لإطلاقهما على ما تزوق به البيوت، ويجعل في الثياب </w:t>
      </w:r>
    </w:p>
    <w:p>
      <w:pPr>
        <w:pStyle w:val="BookText"/>
        <w:rPr/>
      </w:pPr>
      <w:r>
        <w:rPr>
          <w:rFonts w:ascii="Amiri" w:hAnsi="Amiri" w:eastAsia="Amiri" w:cs="Amiri"/>
          <w:color w:val="111111"/>
          <w:sz w:val="28"/>
          <w:sz w:val="28"/>
          <w:szCs w:val="28"/>
          <w:rtl w:val="true"/>
          <w:lang w:bidi="ar-SA"/>
        </w:rPr>
        <w:t>والستور والبسط والطنافس والوسائد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المنصرف في زماننا من التماثيل هو المجسم، ومن الصورة غير المجسم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ذلك من مثل خبر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مسجد يكون فيه تصاوير وتماثيل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 رؤوس التماثيل وتلطخ رؤوس التصاوير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التفريق المذكور حادث، لعدم مناسبته للنصوص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الجمع بين التمثال والصورة في الخبر هو القرينة على الفرق بينهما، في التجسيم، نظير ما قيل في الفقير والمسكين، ولا مجال للبناء على الاختصاص مع أفراد كل منهما بعد ملاحظة ما أشرنا إليه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ذلك لا ينفع، حيث تكفي النصوص المتضمنة للتصوير في البناء على حرمة تصوير غير المجسم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النقش بالصورة في خبر المناهي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التصاوير،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كلفه الله يوم القيامة أن ينفخ فيها، وليس بنافخ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أن ينقش شيء من الحيوان على الخاتم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اختلاف التعبير لا يشهد بالمقابلة والتباين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وأنه لم يتضح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واحد، بل لعله قد نقل فقرات متقطعة من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مناسبات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تضمنته النصوص السابقة وغيرها من تكليف المصور يوم القيامة نفخ الروح في الصورة يناسب الاختصاص بالمجسمة، لأن غيرها من سنخ العرض غير القابل لأن تقوم به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يستلزم الاختصاص، لإمكان كون المراد بنفخ الروح في الصورة هو نفخها في الموضع الذي تقوم به، وذلك ممكن في الصورة غير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إرادة النفخ في مادة النقش من الأصباغ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على ذلك تبتني معجزتا الإمامين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أكل الصورة لمن آذاهما في مجلس الرشيد ومجلس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التكليف المذكور تعجيزي قد يراد به بيان أن من له التصوير هو القادر على نفخ الروح، وذلك لا يقتضي إمكان الأمر المكلف به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اشتمال النصوص الواردة في مكان المصلي والمساكن على تغيير الرؤوس وكسرها وقطعها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الاختصاص بالمجسمة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الذي قد يناسب خصوص المجسمة هو نصوص الكسر لا غير، كخبر علي بن جعفر المتقدم وغيره، وفي مقابله بعض النصوص قد أشتمل على ما يناسب خصوص غير المجسمة، كذيل خبر علي بن جعفر المذكور، وموثق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صورة إلا محوتها ولا قبراً إلا سويته ولا كلباً إلا قتلته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جواز استعمال ما فيه الصور والتماثيل من الفراش والستور وغيرها يقتضي جواز صنعها، وحيث كانت مختصة بغير المجسمة تعين الخروج بها عن إطلاقات المنع لو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ينهض بالتقييد، لأن جواز استعمال ما فيه الصورة لا ينافي حرمة عمل الصورة وصنعها فيه، كما يظهر مما 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مخرج عن الإطلاقات المتقدمة التي ذكرنا شمولها لغير 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ذلك صحيح محمد بن مسلم المتقدم، لظهور أن المعهود من تصوير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المساكن</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تصوير غير ذوات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w:t>
      </w:r>
    </w:p>
    <w:p>
      <w:pPr>
        <w:pStyle w:val="BookText"/>
        <w:rPr/>
      </w:pPr>
      <w:r>
        <w:rPr>
          <w:rFonts w:ascii="Amiri" w:hAnsi="Amiri" w:eastAsia="Amiri" w:cs="Amiri"/>
          <w:color w:val="111111"/>
          <w:sz w:val="28"/>
          <w:sz w:val="28"/>
          <w:szCs w:val="28"/>
          <w:rtl w:val="true"/>
          <w:lang w:bidi="ar-SA"/>
        </w:rPr>
        <w:t xml:space="preserve">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تصويرها من غير تجسم، ومعه لا مجال لحمل تصوير الحيوان المنهي عنه فيه على خصوص غير المجسم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التماثيل جمع تمثال، وهو الصورة الخارجية، لا التصوير، فهو من الأعيان لا الأعمال، والسؤال عن الأعيان ينصرف إلى السؤال عما يتعلق بها من الأفعال كالبيع والاقتناء والتزيين، لا إلى السؤال عن عملها، فالصحيح أجنبي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فيندفع بأن حمل السؤال عن الأعيان الخارجية على السؤال عما يتعلق بها من الأعمال دون عملها إنما هو مع تعذر حمله على السؤال عن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حكمه، أو للعجز عنه، أو لقرائن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مثل المقام مما يمكن السؤال فيه عن عملها، وإيجادها لكونه مورداً لاحتمال التحليل والتحريم، ولذا كان ذلك هو الظاهر من حديث المناهي ومعتبر أبي بصير المتقدمين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في حديث المناهي المتقدم من إطلاق النهي عن التصاوير وتعقيبه ببيان عقوبة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إجمال النصوص المذكورة لتردد المتعلق فيها بين أمور كثيرة، كالاقتناء، والاستقبال حين الصلاة وغيره، ولبس الثياب المشتملة عليها، وسكنى المكان المشتمل عليها، ولا جامع عرفي بينها ليحمل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حمل الصحيح على تصويرها وعملها والاستدلال به في المقام،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فالمتعين البناء على عموم الحرمة لغير المجسمة، كما مال إليه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عطف الصور على التماثيل المجسمة في النهاية، وإطلاق حرمة التماثيل فيما عن أبي الصلاح، بل هو صريح السرائر ومحكي كلام ابن البراج</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الجواهر المفروغية عنه، حيث حمل عليه إطلاق الصور المجسمة في الشرايع،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ترك التقييد بذلك لظهور لفظ الصور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ويناسبه ما عن المطرزي من اختصاص التمثال بصورة أولي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غاية الإشكال، لعدم مناسبته للاشتقاق، ولا للتفصيل في صحيح محمد بن مسلم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ذلك موثق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هي تماثيل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الشجر وشبهه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معتبره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انصراف إطلاق التماثيل والصور في النصوص لذلك، بسبب المفروغية عن اختصاص مورد الأحكام بصور الحيوان، كما يظهر من إطلاق الصور والتماثيل في الأسئلة والجواب بما يناسب الاختصاص بالحيوان، مثل قطع الرأس أو كسره أو تغييره أو تلطيخه أو كونه ذا عين أو عينين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تضمن أن عقوبة التصوير والتمثيل هو الأمر بنفخ الروح فيه، حيث يقرب أن يراد به أكمال الصورة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قرب الانصراف للحيوان في كلام من أطلق تحريم عمل الصور أو التماثيل، كما في المقنعة والنهاية والمراسم والشرايع والقواعد والدروس وعن غيرها، لقرب ابتناء كلامهم على مفاد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الإشكال في استفادة العموم من إطلاق بعض النصوص لو خلت عن القرائن وبلغت مرتبة الحجية، كحديث أبي بصير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يكفي في الخروج عن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المتقدم، بناءً على ما سبق من نهوضه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بأس بالتصوير الفتوغرافي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في عصرنا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بتماثيل الشجر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ويؤيدهما أو يعضدهما حديثا أبي العباس المتقدمين، لقرب صدورهما لدفع توهم منافاة أمر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 التماثيل لتحريمه، فيدل على عدم تحريم تماثيل الشجر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أيضاً من تقييد الصورة بالحيوان في معتبر محمد بن مروان المتقدم وغيره، فإن القيد وإن لم يكن له مفهوم وضعاً، إلا أنه كثيراً ما يكون ظاهراً فيه، والظاهر أن منه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ينبغي التوقف في جواز تصوير غير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جماعة كثيرة في العصور المتأخرة ممن ظهر في عهدهم التصوير المذكور، لتعرضهم لأخذه، وشيوعه بين المتشرعة المعاصرين لهم من دون نكير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يتيسر لنا عاجلاً الإطلاع على وجه ذلك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نصوص النهي عن التصوير والتمثيل هو النهي عن إيجاد الصورة من دون فرق بين أن تكون باليد أو بالطبع أو بالصياغة أو بالنسج، سواءً كان دفعياً، كما إذا كان بالطباعة أم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يتم في الصورة الفتوغرافية، لعدم كونه إيجاداً للصورة، وإنما هو أخذ للظل وإبقاء له بواسطة الدواء، نظير وضع شيء من الأدوية على الجدران والأجسام الصقيلة ليثبت فيها الظل والصور المرتسمة، حيث لا مجال للبناء على حرمته، والإحرم الوقوف أمام المرآة، إذ لا يفرق في حرمة التصوير بين طول مدة بقاء الصورة وقصرها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بعدم الريب في صدق الصورة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لقياسها بالانعكاس في المرآة ونحوها، للفرق بينهما عرفاً، ولو لأجل الانطباع والثبات فيما نحن فيه وعدم الانطباع في المرآة، كما في الظل الذي لا ريب أيضاً في صدق الصورة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ناقصة، لعدم وضوح معالم الأمر المصور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يظن به ولا بغيره التشكيك في ترتب أحكام الصورة عليها غير حرمة الصنع، ككراهة وضعها في البيوت، واستقبالها حال الصلاة، والصلاة في الثوب</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المشتمل عليها، مع أنها لا تترتب على الظل والانعكاس في المرآة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في توجيه جواز ذلك أن الأدلة لم تتضمن تحريم إيجاد الصورة أو التمثال، وإنما هي بين ما تضمن النهي عن التصوير والتمثيل، كمعتبر محمد بن مروان ومرسل ابن أبي عمير، وما تضمن النهي عن الصورة والتمثال أو ثبوت البأس فيها، كمعتبر أبي بصير وصحيح محمد بن مسلم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قاصر عن محل الكلام، لأن التصوير لا يصدق من الشخص بمجرد إيجاد الصورة، بل هو عملية فنية تبتني على نقش الصورة وتنظيم أبعادها وهندستها، كما هو الحال في سائر عمليات النقش، فالنقاش ليس هو موجد النقش ولو من طريق تصويره أو طبعه، بل ناقشه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في ذلك الكاتب، فإنه لا يصدق بمجرد إيجاده للكتابة، ولو بطريق الطبع والاستنساخ المعهود في زماننا أو غيرهما، بل لابد فيه من رسمه للحروف الكتابية بنحو تستند إليه 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كما يمكن أن يحمل على النهي عن مجرد إيجاد الصورة والتمثال يمكن أن يحمل على النهي عن تصوير الصورة وتمثيل التمثال فيرجع للأول، والمتيقن الثاني، بل هو الظاهر، لأن النهي عن الأعيان إنما ينصرف إلى مجرد إيجادها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إمكانه</w:t>
      </w:r>
    </w:p>
    <w:p>
      <w:pPr>
        <w:pStyle w:val="BookText"/>
        <w:rPr/>
      </w:pPr>
      <w:r>
        <w:rPr>
          <w:rFonts w:ascii="Amiri" w:hAnsi="Amiri" w:eastAsia="Amiri" w:cs="Amiri"/>
          <w:color w:val="111111"/>
          <w:sz w:val="28"/>
          <w:sz w:val="28"/>
          <w:szCs w:val="28"/>
          <w:rtl w:val="true"/>
          <w:lang w:bidi="ar-SA"/>
        </w:rPr>
        <w:t>إذا أخذت بأسمائها الجامدة، أما إذا أخذت بعناوينها الاشتقاقية فالنهي ينصرف إلى ما يناسب عناوينها من الأفعال، كالتمثيل في المثال، والتصوير في الصورة، والكتابة في 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لما سبق من حديث المناهي من إطلاق النهي عن التصاوير وتعقيبه ببيان عقوبة التصوير، حيث يظهر أن المراد بالإطلاق المذكور هو النهي عن خصوص التصوير لا عن مطلق إيجاد الصورة</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أن إطلاق التصوير والمصور في المقام مجازي تسامحي يبتني على التوسع، إما في إطلاق التصوير على إيجاد الصورة الذي هو أعم من المعنى الحقيقي، وإما في إطلاقه على حفظها بالتعرض لطبعها وتثبيتها، الذي هو مباين للمعنى الحقيقي </w:t>
      </w:r>
    </w:p>
    <w:p>
      <w:pPr>
        <w:pStyle w:val="BookText"/>
        <w:rPr/>
      </w:pPr>
      <w:r>
        <w:rPr>
          <w:rFonts w:ascii="Amiri" w:hAnsi="Amiri" w:eastAsia="Amiri" w:cs="Amiri"/>
          <w:color w:val="111111"/>
          <w:sz w:val="28"/>
          <w:sz w:val="28"/>
          <w:szCs w:val="28"/>
          <w:rtl w:val="true"/>
          <w:lang w:bidi="ar-SA"/>
        </w:rPr>
        <w:t xml:space="preserve">ومثله تصوير بعض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كالرأس والرجل ونحوهما مما لا يعد تصويراً للصورة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كذلك، مثل تصوير شخص مقطوع</w:t>
      </w:r>
    </w:p>
    <w:p>
      <w:pPr>
        <w:pStyle w:val="BookText"/>
        <w:rPr/>
      </w:pPr>
      <w:r>
        <w:rPr>
          <w:rFonts w:ascii="Amiri" w:hAnsi="Amiri" w:eastAsia="Amiri" w:cs="Amiri"/>
          <w:color w:val="111111"/>
          <w:sz w:val="28"/>
          <w:sz w:val="28"/>
          <w:szCs w:val="28"/>
          <w:rtl w:val="true"/>
          <w:lang w:bidi="ar-SA"/>
        </w:rPr>
        <w:t>وإن تشابها 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قصور نصوص المقام عن تكثير الصور بالطبع أو الاستنساخ ونحوهما، وعن عرضها بالأجهزة التلفزيونية ونحوها، وعن صبّ التماثيل في القوالب، وعن جمعها وتركيبها بمثل جمع وتنظيم المكعبات التي تطبع فيها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حتى صدق إيجاد الصورة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يصدق التصوير على صنع القالب والصفائح التي تطبع بها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التعميم لجميع أفراد ذلك موقوفاً على الإطلاع على كيفية صنعها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صورة الحيوان عليه التي هو موضوع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تضمنته بعض النصوص المتقدمة لها الإشارة من ارتفاع كراهة الصلاة في مكان فيه الصورة مع كسر الرأس أو تلطيخه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 التصوير بنحو الانحلال، وأن المحرم هو فعل كل جزء منها، نظير حرمة غصب مال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جداً لمخالفتها للظاهر وخلوها عن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هو الأعم من الكل والجزء، بحيث لا يزيد الحرام بفعل الكل، فإنه يحتاج إلى عناية خاصة، بل لعله 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حال ما عن المحقق الايرواني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المحتمل قريباً حرمة كل جزء جزء، أو حرمة ما يعم الجزء والكل، فنقش كل جزء حرام مستقل إذا لم ينضم إليه نقش بقية الأجزاء، وإلا كان الكل مصداقاً واحداً للحرام</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كون موضوع النهي هو قيام صرف الوجود بالصورة بنحو يعم الواحد والأكثر، فكما لا يجوز انفراد شخص واحد بالصورة لا يجوز اشتراك أكثر من </w:t>
      </w:r>
    </w:p>
    <w:p>
      <w:pPr>
        <w:pStyle w:val="BookText"/>
        <w:rPr/>
      </w:pPr>
      <w:r>
        <w:rPr>
          <w:rFonts w:ascii="Amiri" w:hAnsi="Amiri" w:eastAsia="Amiri" w:cs="Amiri"/>
          <w:color w:val="111111"/>
          <w:sz w:val="28"/>
          <w:sz w:val="28"/>
          <w:szCs w:val="28"/>
          <w:rtl w:val="true"/>
          <w:lang w:bidi="ar-SA"/>
        </w:rPr>
        <w:t xml:space="preserve">واحد فيها، سواءً كان اشتراكهم بنحو يمتزج ما يفعله كل منهم مع ما يفعله الآخر، كما لو صوّر أحدهم الهيكل، والآخر تقاطيع الجسد وألوانه، أم يتميز عنه، كما لو استقل كل منهم بعضو من الجسد، لإطلاق النصوص، ولاسيما ما أشتمل منها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الصادقة على الواحد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حرمة قتل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هذا يرجع ما عن المحقق الايرواني، حيث قال بعد 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يكون كل فاعلاً للحرام، كما إذا اجتمع جماعة على قتل واحد، فإن الهيئة تحصل بفعل الجميع، فلولا نقش السابق للأجزاء السابقة لم تتحصل الهيئة بفعل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الاشتراك بنحو يستقل كل منهم بجزء من الصورة، يكون التصوير مستنداً للأخير، لحصول الهيئة المحرمة به، ولا يكون من السابق إلا فعل مقدمة الحرام والإعانة عليه، وليس ذلك بمحرم على عمومه، وإن حرم في خصوص بعض الموارد كالإعانة على قتل المسلم، كما سبق في 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الذي يستند للأخير هو إكمال الصورة لا تمام الصورة، بل تستند الصورة بتمامها للجميع، ويكون المقام من صغريات التعاون على الإثم، الذي سبق في المسألة الثامنة عموم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صنع الأجزاء بنحو التفريق إنما يصدق التصوير على جمع الأجزاء وتركيبها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 أجزاء الصورة ليس تصويراً، بل يشكل كونه إيجاداً للصورة، كما أشرنا إليه عند الكلام في حكم التصوير الفتوغرافي، وإنما يستند إيجاد الصورة للمجموع من فعل الأجزاء وتركيبها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تصويرها فهو يستند لفعل الأجزاء لا غير، لكن بشرط تركيبها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فالتركيب خارج عن التصوير عرفاً شرط في صدق الصورة على المجموع، مع كون التصوير بفعل الأجزاء لا غير</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قد يقال بحرمة تصوير الأجزاء مع العلم بحصول تركيبها ولو من غير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محتاجاً لمزيد من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تأمل في عدم صدق </w:t>
      </w:r>
    </w:p>
    <w:p>
      <w:pPr>
        <w:pStyle w:val="BookText"/>
        <w:rPr/>
      </w:pPr>
      <w:r>
        <w:rPr>
          <w:rFonts w:ascii="Amiri" w:hAnsi="Amiri" w:eastAsia="Amiri" w:cs="Amiri"/>
          <w:color w:val="111111"/>
          <w:sz w:val="28"/>
          <w:sz w:val="28"/>
          <w:szCs w:val="28"/>
          <w:rtl w:val="true"/>
          <w:lang w:bidi="ar-SA"/>
        </w:rPr>
        <w:t xml:space="preserve">الرأس أو مقطوع الرجل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تصويراً له على هيئة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تصويره جالساً أو واضعاً يده إلى خلفه أو نحو ذلك مما يعدّ تصويراً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هو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مجسمة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على كراهية اقتناء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التصوير بالتركيب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أن فعل بعض الأجزاء يحرم إذا استتبع إكمال الصورة ولو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مع العلم بذلك لا يعذر الفاعل للبعض، ومع الجهل به يكون 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 قصد الفاعل لذلك أو اعتقاده من دون أن يتحقق يكون متجرياً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الصحيح والأعم من أن المسمى هو الأعم من التام والناقص البناء على الحرمة في المقام،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ذكرنا في محله عدم تمامية المبنى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توقف صدق الحيوان بجنسه أو بأنواعه على تمامية جسده، فكما يصدق على تام البدن أنه حيوان، أو نوع خاص منه، يصدق على ناقصة وعلى ما يزيد منه عن الوضع الطبيعي، كالإنسان ذي الست أصابع، ولا ينقص عنه ولا يزيد عليه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البناء على الحرمة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لا يبعد تقوّم الحيوان بالرأس والجسد معاً، بحيث يتوقف صدقه عليهما معاً، فمع الاقتصار على الرأس أو الجسد لا يصدق تصوير الحيوان الناقص، بل يقصر الإطلاق وتتعين الحلية، بناءً على ما سبق من جواز تصوير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إذا كانت الصورة ناقصة عرفاً لا صورة لحيوان ناقص، 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الصور غير المجسمة</w:t>
      </w:r>
    </w:p>
    <w:p>
      <w:pPr>
        <w:pStyle w:val="BookText"/>
        <w:rPr/>
      </w:pPr>
      <w:r>
        <w:rPr>
          <w:rFonts w:ascii="IRNazanin" w:hAnsi="IRNazanin" w:eastAsia="IRNazanin"/>
          <w:color w:val="111111"/>
          <w:sz w:val="28"/>
          <w:sz w:val="28"/>
          <w:szCs w:val="28"/>
          <w:rtl w:val="true"/>
          <w:lang w:bidi="fa-IR"/>
        </w:rPr>
        <w:t>خفاء بعض أجزاء البدن</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كما يظهر مما سبق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مجمع البرهان أن المستفاد من الأخبار الصحيحة وأقوال الأصحاب عدم حرمة بقاء الصور غير المجسمة مع تقريب حرمة بقاء الصور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عدم العثور على قائل بالحرمة في بقاء المجسمة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حرمة الإبقاء حتى في غير المجسمة مما في النهاية، حيث يقال في بيان المحرمات التي لا يجوز التكسب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 الأصنام والصلبان والتماثيل المجسمة والصور والشطرنج والنرد وسائر أنواع القمار حتى لعب الصبيان بالجوز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فالتجارة فيها والتصرف والتكسب بها حرام محظور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عطف الصور على التماثيل المجسمة موجب لظهورها في غير المجسمة، كما أن الحكم بحرمة التصرف فيها يناسب حرمة 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يستفاد حرمة الإبقاء حتى في غير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إطلاقات النهي عن حرمة عمل التصاوير،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تحريم عمل الشيء مبغوضية وجوده حدوثاً واستدامة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صحيح محمد بن مسلم المتقدم المتضمن النهي عن التماثيل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النهي عن الشيء حرمة وجود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تضمن النهي عن اللعب بالتماثيل، كصحيح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أباه عن التماثيل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يلعب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خبره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ومرفوع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تضمن النهي عن تزويق البيوت وتصويرها، وجعل الصور فيها، كموثق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وينهى عن تزويق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تزويق البيوت‌؟ فقال تصاوير التماثيل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جراح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تبنوا على القبور ولا تصوروا سقوف البيوت،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تضمن كراهة الصور في البيوت، كموثق يحيى بن أبي العلاء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كره الصور في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حاتم بن إسماعيل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كان يكره الصورة في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بضميمة صحيح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أن يستبدل وسقاً من تمر المدينة بوسقين من تمر خيبر، لأن تمر المدينة أدونهما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تكون التماثيل في البيوت إذا غيرت رؤوسها منها وترك ما سوى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مقتضى مفهومه ثبوت البأس مع عدم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موثق السكوني المتقدم عند الكلام في عموم الصور لغير المجسمة، ونحوه خبر ابن القداح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هدم القبور وكسر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لا يخلو عن إشكال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 الأول بمنع الاستفادة المذكورة، لإمكان خصوصية الإيجاد في المبغوضية، بلحاظ كونه تشبهاً بالخالق عز وجل، كما يناسبه ما سبق في النصوص من تكليف المصور بنفخ الروح فيما صوره، وما في مرسل القطب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صور التصاوير فقد ضاد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سبق من أن النهي ليس عن مطلق الإيجاد، بل عن خصوص التصوير والتمثيل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الثاني، لأن المتيقن منه حرمة الإيجاد الذي يكون بالتصوير، لأنه هو فعل المكلف عرفاً، دون الإبقاء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ما تضمن النهي عن التمثيل والتصوير،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يصلح لبيان الإطلاق وشرح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الثالث بأنه لا ظهور لنفي الصلوح في النهي التحريمي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النهي عن اللعب بالصورة لا يستلزم حرمة اقتنائها وإبقائها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معهودية اللعب بالصور إلا عند المقامرة، فلعله إشارة إلى النهي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بها مثل عبث الأطفال بها، كما يأتي في صحيح علي بن جعفر، الظاهر في جواز العبث بها، فيكون شاهداً على حمل هذه النصوص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الرابع بأن موضوع النهي لما لم يكن هو إيجاد الصورة والتمثال بوجه مطلق، بل خصوصية زائدة على ذلك، وهي كونها في البيوت أو نحوه، فهو لا يقتضي النهي عن أصل الوجود بنحو يقتضي عدم الإبقاء والاقتناء، نظير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 كلباً أو كافراً في الدار، حيث لا يدل على وجوب قتل الكلب أو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يشعر بعدم النهي عن أصل الوجود، وأن المنهي عنه هو الخصوصية المذكورة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حديثي أبي بصير وجراح المداني المتضمنين للنهي عن التزويق والتصوير واردان في الإحداث لا في الإبقاء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 كراهة الصور في البيوت مطلقاً، أو إذا لم تغير، لا ظهور له في التحريم، بل في الأعم منه ومن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تضمن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الحلال لابد إما من تنزيله على كراهة خاصة مسوقة للتحريم، كما يناسبه مورده، ولا يعلم كون الكراهة هنا مثلها، أو على الحلال بالمعنى الأخص، وهو المقابل للأحكام الأربعة، وإلا فلا إشكال في 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للمكروه بالمعنى الأخص</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الخامس فهو قضيته في واقعة، والمتيقن كون الأمر المذكور خاصاً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تشريعاً عاماً،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مبعوثاً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وقائماً مقامه في تنفيذ ما يطلب في تلك الواقعة، ففعله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 ولا ظهور له في الإلزام تشريعاً، كما يناسبه سياقه بهدم القبور وقتل الكلاب في الحديثين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إلزامه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تلك الأمور لا يدل </w:t>
      </w:r>
    </w:p>
    <w:p>
      <w:pPr>
        <w:pStyle w:val="BookText"/>
        <w:rPr/>
      </w:pPr>
      <w:r>
        <w:rPr>
          <w:rFonts w:ascii="Amiri" w:hAnsi="Amiri" w:eastAsia="Amiri" w:cs="Amiri"/>
          <w:color w:val="111111"/>
          <w:sz w:val="28"/>
          <w:sz w:val="28"/>
          <w:szCs w:val="28"/>
          <w:rtl w:val="true"/>
          <w:lang w:bidi="ar-SA"/>
        </w:rPr>
        <w:t xml:space="preserve">على لزومه شرعاً بعنوانه الأولي، نظير ما لو ألزمه بالإنفاق على جار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عتق عبد من 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النصوص الظاهرة أو الصريحة في جواز الإبقاء والاقتناء، كصحيح عبدالله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الرجل على بساط فيه تماثيل‌؟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الأعاجم تعظمه، وإنا لنمتهنه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الوسادة والبساط يكون فيه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يكون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يوطأ فلا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هذه التماثيل التي أراها في بيوتكم‌؟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للنساء أو بيوت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حيث لا يحتمل الفرق في الحكم بين النساء والرجال يتعين حمله على كراهة وجود التماثيل في البيوت، وأن النساء إنما يقمن بذلك لعدم تنزههن عن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والتماثيل قدامي وأنا أنظر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عليها ثوباً، ولا بأس بها إذا كانت عن يمينك أو شمالك أو خلفك أو تحت رجلك أو فوق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في القبلة فألق عليها ثوباُ 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ومرسل ابن أبي عمير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التماثيل تكون في البساط لها عينان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 عينك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عين واحدة فلا بأس، وإن كان لها عينان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البيت فيه صورة سمكة أو طير أو شبهه يعبث به أهل البيت، هل تصح الصلاة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يقطع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مجسمة وذوات 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رأسه منه ويفسد، وإن كان قد صلى فليس عليه إعادة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جواز وجود الصورة المذكورة في البيت وجواز العبث بها، وأن المحذور في الصلاة في البيت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النصوص الكثيرة الواردة في الدراهم التي فيها التماثيل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 الواردة في لباس المصلي ومكانه الظاهرة في المفروغية عن جواز اقتناء الصور وإن كان ذلك مكروهاً لنفسه أو من أجل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عدم الفرق بين المجسمة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صحيح علي بن جعفر ظاهر في المجسمة، لأن العبث إنما يكون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خبره المتقدم المتضمن كسر رؤوس التماثيل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مع ذلك لما سبق عن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خال عن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وعمومات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لظاهر ما تقدم من النهاية ونحوه في المقنعة والمراسم وعن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بعد ما سبق من جواز اقتنائها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يصح البيع إذا ابتنى على الحث على صنعها بالوجه الحرام، كما لو كان البيع بنحو بيع الكلي ولم يتيسر تحصيل المبيع إلا بالصنع، لأن حرمة الصنع تنافي نفوذ البيع، نظير ما تقدم في الإجارة على عمل التصوير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الإجماع بقسميه عليه، بل يمكن دعوى كونه ضرورياً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النصوص المستفيضة، بل المتواترة، كصحيح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وقول الزور 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وصحيح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العباسي أخبرني انك رخصت في سماع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الزنديق ما هكذا كان، إنما سألني عن سماع الغناء، فأعلمته أن رجلاً أتى أبا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عن سماع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إذا جمع الله تعالى بين الحق والباطل مع أيهما يكون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فقد حكمت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كان قولي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الباطل وإن أمكن أن ينطبق على المكروه، بل كل ما لا فائدة فيه، إلا أن مقابلته هنا بالحق، وظهور حال السائل في طلب الرخصة ولو مع الكراهة، وشدة إنكار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ترخيصه في السماع، يناسب إرادة الحرمة هنا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إنه يكفي النصوص الأخر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في المسألة الثامنة والعشرين من مسائل التقليد أنه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الكاشاني عدم حرمة الغناء في نفسه، بل بلحاظ ما يقارنه كثيراً من المحرمات، كضرب الأوتار، والزمر، ودخول الرجال على النساء، وتكلمهن بالباطل،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ذلك من محكي كلام الخراساني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لهما بما تضمن تطبيق قول الزور عليه، وما تضمن تطبيق الباطل عليه كالصحيحين المتقدمين، وغيرهما من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مقتضاهما أن منشأ الحرمة كون المضمون الذي يتغنى به زوراً وباطلاً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جارية لها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اشتريتها فذكرتك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القرآن والزهد والفضائل التي ليست بغناء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الغناء فمحظور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التفسير 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في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وخبر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الغناء هل يصلح في الفطر والأضحى والفرح‌؟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يعص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المغنية التي تزف العرائس ليس به بأس، وليست بالتي يدخل عليها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كسب المغنيات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يدخل عليها الرجال حرام، والتي تدعى إلى الأعراس ليس به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تطبيق قول الزور عليه لا يقتضي تقييد النهي عنه بما إذا كان المضمون المتغنى به زوراً، بل هو خلاف إطلاق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حمله على كونه تطبيقاً تعبدياً أو تفسيراً بالباطن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الزور ليس هو الكذب لغة، بل هو الميل، وإنما أطلق على الكذب لميله عن الحق، وحينئذٍ يمكن إطلاقه على الغناء حتى لو كان المضمون المتغنى به صادقاً بلحاظ كون الهيئة الغنائية اللهوية موجبة للميل بالكلام عن الحق للباطل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تطبيق الباطل عليه، حيث لا قرينة على كونها بلحاظ بطلان المضمون وكونه كذباً بنحو يرجع للتقييد بذلك، بل ظاهره صيرورة الكلام بسبب الهيئة الغنائية باطلاً مع قطع النظر عن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ما في موثق عبد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جئناكم حيونا نحييكم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وَالأَرضَ وَمَا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 فَيَدمَغُهُ فَإِذَا هُوَ زَاهِقٌ وَلَكُم الوَيلُ مِمَّا تَصِفُونَ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مرسل الصدوق فمن القريب حمله على بيان حسن صوتها، كما هو المفهوم منه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خصوص الغناء من الصوت إنما يشيع بين أهل الغناء، ولا قرينة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جري المرسل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ضعيف في نفسه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حديث علي بن جعفر وإن روي كما سبق بطريق لا يخلو عن ضعف، إلا أنه روي صحيحاً في كتاب علي بن جعفر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يزمر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حينئذٍ لا يخلو عن إجمال، فإن الزمر هو النفخ بالمزمار بنحو موسيقي يناسب الإيقاع الغنائي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ذلك لكان المناسب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يزمر أو ما لم يزمر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الزمر به فلا يمكن أن يراد على حقيقته، لوضوح أن المزمار لا يغنى به، بل يزمر به مع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مجملاً أو يحمل على ترجيع الصوت بالغناء بوجه موسيقي بالنحو المشابه لترجيع النفخ بالمزمار، وهو أمر مقوم للغناء عرفاً، فلابد من حمل الغناء المسؤول عنه على مطلق الإنشاد الذي يمكن أن يقع بالوجهين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السؤال مشعر بالمفروغية عن حرمة الغناء في نفسه، وأن السؤال عنه لخصوصية كونه في العيدين والفرح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يبعد حمل الفرح على خصوص الزفاف، حيث لا يبعد شيوع إطلاقه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منشأ لتوهم خصوصية الفرح في التحليل، ولاسيما مع غلبة كون مورد الغناء عند أهله الفرح، فحمل تحريمه على غيره بعيد عرفاً، فيبعد السؤال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يدلّ عليه الحديث حينئذٍ استثناء العيدين والزفاف من الحرمة، وهو أمر آخر ليس محلاً للكلام</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أبي بصير فهو وإن كان ظاهراً في أن منشأ حلّ أجر المغنية التي تزف العرائس عدم دخول الرجال عليها، حيث يظهر من ذلك أن الحرمة منوطة بدخول الرجال الذي هو أمر خارج عن الغناء، إلا أن من الظاهر أن الحرمة لأمر خارج لا تختص بدخول الرجال، بل يوجد غيره كثير من المحرمات الشايعة حال الغناء، كاستعمال الملاهي وكون الغناء بذيئاً أو مثيراً للشهوة بوجه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المغنية التي تزف العرائس قد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يخلو مضمونه عن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القريب جداً اتحاده مع معتبر أبي بصير المتقدم، وليس الاختلاف بينهما إلا من جهة النقل بالمعنى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فمن الظاهر أن التفصيل في المعتبر المذكور بين التي تدعى للأعراس والتي يدخل عليها الرجال ليس مستوعباً، والتقابل بينهما ليس تاماً، لما ذكرنا من أن التي تدعى للأعراس قد يدخل عليها الرجال، ولأن المغنية قد تغني في غير الأعراس من دون أن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لأن يستفاد منه انحصار المحرم بمن يدخل عليها الرجال، إذ هو ليس بأولى منه أن يستفاد منها انحصار المحلل بالتي تدعى للأعراس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النصوص مهما بلغت من القوة لا تنهض برفع اليد عن النصوص الكثيرة الظاهرة في حرمة الغناء بعنوانه مع قطع النظر عما يقارنه من المحرمات، فإن حملها بأجمعها على حرمته عرضاً بلحاظ ما يقارنه مما تأباه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شيوع خلوّ الغناء عن المقارنات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كالمقطوع به من موثق عبد الأعلى المتقدم، فإن السؤال فيه عن القول المذكور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وإن كان هو الغناء بعنوانه إلا أنه يختص بما إذا كان المضمون المتغنى به باطلاً، لا من جهة حرمة إنشاد الشعر ذي المضمون الباطل، لعدم حرمته إذا لم يكن مبنياً على تبني مضمونه، وإنما يحرم إذا كان بنحو الغناء، لخصوصية في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لخلو الدعوى المذكورة عن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النصوص الخاصة المتقدمة فظاهر، لعدم الإشارة فيها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تضمن تطبيق قول الزور والباطل عليه، فلما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موثق عبد الأعلى المتقدم، وخبر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أقرؤوا القرآن بألحان العرب وأصواتها، وإياكم ولحون أهل الفسق والكبائر، فإنه سيجيء من بعدي أقوام يرجعون القرآن ترجيع الغناء والنوح والرهبانية لا يجوز تراقيهم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التغني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نسبة اللحون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قراءة القرآن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وقع على وجه اللهو والباطل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لأهل الفسق والكبائر ظاهر في حرمة اللحن المذكور في نفسه مع قطع النظر عن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تضمن حرمة استماعه، لظهوره بل صراحة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الاستماع بنفسه وإن لم يقترن بالباطل، مع وضوح أن حرمة الاستماع اللهوي تستلزم حرمة الإنشاد اللهوي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اختصاص الغناء مفهوماً بذلك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عمومه لغيره فلقرب انصرافه له، لما هو المرتكز من مناسبة الغناء لذلك، وكونه المقصود منه نوعاً، وبه يكون منشأ للاستنكار عرفاً، حيث يقرب كون النهي جارياً على مقتضى الارتكاز المذكور، كما تقدم عند الكلام في كون الغناء من الكبائر في المسألة الثامنة والعشرين من مسائل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يتعارف عند أهل الفسوق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أشرنا هناك إلى أنه لا منشأ لاعتبار ذلك في موضوع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يبعد عدم كون المراد بذلك التقييد، بحيث يكون اللحن الغنائي الذي لا يتعارف عند أهل الفسوق سائغاً، كما قد يتوهم، بل الإشارة للنوع الخاص، وهو ما يقصد به التلهي من الصوت المرجع به، بلحاظ أن ذلك هو الذي يتداوله أهل الفسوق</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فموضوع الحرمة مطلق الصوت المرجع به من أجل التلذذ اللهوي، بالخروج به عن مقام الجد والواقع الحاضر إلى نحو من العبث المبني على التوجه لباطن النفس وتنبيه غرائزها وهزّ مشاعرها بالإيقاع الغنائي، إشباعاً لرغبتها الكامنة في المزيد من الابتهاج أو التفجع أو الفخر أو الغرام أو غير ذلك حسب اختلاف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ما إذا لم يكن الغرض اللهو والباطل، بل أمر آخر كالاتعاظ، والتحزن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عزاء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الابتهاج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مواليد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استماعه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صريحاً صحيح مسعدة بن زياد فيمن أطال الجلوس لاستماع الغناء،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فأغتسل وصلّ ما بدا لك، فانك كنت مقيماً على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أسوأ حالك لو 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وسله التوبة من كل ما يكره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 عنبسة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والغناء ينبت النفاق كما ينبت الماء الزرع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خبري إبراهيم والطاطري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الاستماع للجواري المغنيات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الحسن بن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مجلس لا ينظر الله إلى أهله، وهو مما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المجلس إنما يكون بالمستمعين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قرب استفادته من إطلاق الأمر باجتناب الغناء، لأن الغناء لما كان مطلوباً للتلهي من المغني والسامع، فالأمر باجتنابه ينصرف للنهي عنه في حقهما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ما تضمن منه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لوضوح أن صدق المشتري على السامع أظهر من صدقه على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قرب كونه من الكبائر،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اختصاص حرمة الاستماع بما إذا ابتنى على التلذذ اللهوي ومحاولة الانفعال به والتجاوب معه، دون ما إذا لم يكن كذلك، كالاستماع من أجل التعرف على مادته والتبصر بها، أو الوقوف على بعض الأمور المقارنة له من دون انفعال به، لانصراف عن النهي ذلك بسبب ابتناء الغناء المحرم على ما إذا وقع على نحو اللهو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الاغسال المسنونة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لقمان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منه ترجيع الصوت على نحو خاص وإن لم يكن مطرباً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حرمته بين وقوعه في قراءة ودعاء ورثاء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منه الحداء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هناك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السماع العابر من دون 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الأدلة المتقدمة عنه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مع الاضطرار للسماع لا يجوز الاستماع بوجه لهوي، بل لابد من الاقتصار على السماع أو الاستماع بوجه غير لهوي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تحديد الغناء عند الكلام في كونه من الكبائر، وقد تقدم آنفاً عند الكلام في اعتبار وقوعه على وجه اللهو والباطل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تقدم قريباً أنه لا مجال لتخصيصه بما إذا كان المضمون الذي يتغنى به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بجوازه في كتاب الشهادات من الشرايع والدروس ومحكي القواعد والكفاية ولا يظهر من الأولين كونه استثناء من حرمة الغناء، بل لا يبعد ابتناؤه على التباين بينهما، كما يناسبه عدم استثنائه من إطلاق تحريم الغناء في مبحث المكاسب من الثلاث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خروجه عن المتيقن من الغناء، لإجماله من هذه الجهة، ومقتضى الأصل جوازه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فرض دخوله في الغناء كفى في جوازه موثق السكوني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المسافر الحداء والشعر ما كان منه ليس فيه جفاء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معتبر الاشعثيات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معمر بن خلاد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في جوف الليل وهو متوجه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السفر للحج وغيره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الاشعثيات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وغناء النساء في الأعراس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يضم إليه محرم آخر،</w:t>
      </w:r>
    </w:p>
    <w:p>
      <w:pPr>
        <w:pStyle w:val="BookText"/>
        <w:rPr/>
      </w:pPr>
      <w:r>
        <w:rPr>
          <w:rFonts w:ascii="Amiri" w:hAnsi="Amiri" w:eastAsia="Amiri" w:cs="Amiri"/>
          <w:color w:val="111111"/>
          <w:sz w:val="28"/>
          <w:sz w:val="28"/>
          <w:szCs w:val="28"/>
          <w:rtl w:val="true"/>
          <w:lang w:bidi="ar-SA"/>
        </w:rPr>
        <w:t>إلى العراق، وإذا برجل يرتجز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وشمري قبل طلوع الفجر حتى تحلي بكريم القدرأبانه الله لخير أمر</w:t>
      </w:r>
    </w:p>
    <w:p>
      <w:pPr>
        <w:pStyle w:val="BookText"/>
        <w:rPr/>
      </w:pPr>
      <w:r>
        <w:rPr>
          <w:rFonts w:ascii="Amiri" w:hAnsi="Amiri" w:eastAsia="Amiri" w:cs="Amiri"/>
          <w:color w:val="111111"/>
          <w:sz w:val="28"/>
          <w:sz w:val="28"/>
          <w:szCs w:val="28"/>
          <w:rtl w:val="true"/>
          <w:lang w:bidi="ar-SA"/>
        </w:rPr>
        <w:t>يا ناقتي لا تذعري من زجر بخير ركبان وخير سفربماِجد الجَدّ رحيب الصدر</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نوى حقاً وجاهد مسلماً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سأمضي وما بالموت عار على الفتى</w:t>
      </w:r>
    </w:p>
    <w:p>
      <w:pPr>
        <w:pStyle w:val="BookText"/>
        <w:rPr/>
      </w:pPr>
      <w:r>
        <w:rPr>
          <w:rFonts w:ascii="Amiri" w:hAnsi="Amiri" w:eastAsia="Amiri" w:cs="Amiri"/>
          <w:color w:val="111111"/>
          <w:sz w:val="28"/>
          <w:sz w:val="28"/>
          <w:szCs w:val="28"/>
          <w:rtl w:val="true"/>
          <w:lang w:bidi="ar-SA"/>
        </w:rPr>
        <w:t>فإنه وإن تضمن الارتجاز، إلا أن الأبيات تناسب الحداء وهو المصرح به في بعض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ظاهر في كون الحادي من ركب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ممن يقصده، وفي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النافع والدروس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في النهاية والقواعد وظاهر الكليني في الكافي وعن غيرها من إباحة الأجرة عليه، لما هو الظاهر من استلزام إباحة الأجرة إباحة العمل المستأجر عليه، واختاره في الجواهر،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بعض مشايخنا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النصوص كحديثي أبي بصير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ومعتبره الثالث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المغنية التي تزف العرائس لا بأس بكسبها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السرائر والإيضاح التحريم، وهو ظاهر كل من أطلق حرمة الغناء ولم يستثن، كما في الشرايع وعن المقنعة والمراسم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نقول إن تحريم الغناء كتحريم الزنى، أخباره متواترة، وأدلته متكاثرة عّبر عنه بقول الزور ولهو الحديث في القرآن، ونطقت الروايات بأنه الباعث على الفجور والفسوق،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تحريمه عقلياً لا يقبل تقييداً ولا تخصيصاً، والأخبار الواردة في ذلك محمولة على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جرى على ما ذكره شيخه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للقواعد، بل يكاد لا يخرج عن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فإن العموم قابل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كثرة نصوص العموم وقلة نصوص التخصيص لا يمنع منه بعد اعتبار سند المخصص، وظهور عدم إعراض الأصحاب عنه، بل عمل جماعة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وجه لحمل النصوص المذكورة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التعبير عنه بقول الزور ولهو الحديث فهو لا يجعل تحريمه عقلياً غير قابل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كون تفسير التعبير المذكور بالغناء تعبدياً مبتنياً على التفسير بالباطن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تضمنته الروايات من أنه الباعث على الفسوق والفجور لا يراد به ترتب ذلك عليه فعلاً، بل كونه معدّاً له، بحيث من شأنه أن يترتب عليه نوعاً، فلا ينافي تحليله بوجه خاص لا يوجبه في علم الشارع الأقدس دائماً أو نوعاً، أو مشتمل على مزاحم يقتضي رفع اليد عن فعلية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الإشكال بأن النصوص إنما تضمنت حلية أجر المغنية حينئذٍ، وهي أعم من أجرها على الغناء، بل لعله أجر لعمل آخر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أن المراد الأجر على غنائها فحليته لا تستلزم حلية نفس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بقوة ظهور النصوص في كون المراد أجر الغناء، بل هي كالصريحة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اشتمال بعضها على التفصيل بين دخول الرجال عليها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وضوح التلازم بين حلية الأجر وحلية العمل المستأجر عليه توجب ظهورها، أو صراحته في حلية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عن القول بالحلية</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لابد من الاقتصار على غناء النساء للنساء، دون غنائهن للرجال، لاستفادته عرفاً من تحريم أجر المغنية التي يدخل عليها الرجال، كما تضمنته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غناء الرجال للرجال أو للنساء، للعمومات بعد قصور </w:t>
      </w:r>
    </w:p>
    <w:p>
      <w:pPr>
        <w:pStyle w:val="BookText"/>
        <w:rPr/>
      </w:pPr>
      <w:r>
        <w:rPr>
          <w:rFonts w:ascii="IRNazanin" w:hAnsi="IRNazanin" w:eastAsia="IRNazanin"/>
          <w:color w:val="111111"/>
          <w:sz w:val="28"/>
          <w:sz w:val="28"/>
          <w:szCs w:val="28"/>
          <w:rtl w:val="true"/>
          <w:lang w:bidi="fa-IR"/>
        </w:rPr>
        <w:t xml:space="preserve">من الضرب بالطبل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نصوص الترخيص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لابد من الاقتصار على خصوص مجلس الزفاف وما يتعلق به، دون بقية ما يتعلق بالزواج من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تعارف في عصورنا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نصوص الاستثناء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عنه بفهم عدم الخصوصية غير ظاهر الوجه بعد كون الاستثناء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في حديثي علي بن جعفر الترخيص في الغناء في الفرح والعيدين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حمل الفرح على خصوص العرس،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العيدان فلا يظهر القول باستثنائهما من إطلاق التحريم، ومن ثم يسقط الحديثان عن الحجية بالهجر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الملاهي، كاستعمال المزامير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قيد بذلك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يذكره في النهاية والمنافع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لوضوح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بالملاهي ما يحرم في نفسه منها، وقد أطلق غير واحد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وتقتضيها جملة من النصوص، مثل ما في معتبر الفضل بن شاذان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كتبه في بيان شرايع الدين عند التعرض للكبائر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والاشتغال بالملاهي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عن الزفن والمزمار وعن الكوبات والكبرات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استثنى جماعة الختان والزفاف، فأجازوا فيهما الدفّ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الشرايع وعن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كان من غير صنج، كما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جواز استعمال المغنية في الأعراس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فالدف الذي لا صنج فيه ولا جلاجل يجوز لعبها به عند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ويشهد لهم في الجملة حديث الاشعثيات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ما بين السفاح والنكاح ضرب الدف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اعتبار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في المسألة الأخيرة من المكاسب المحرمة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بيان حال ما عليه الناس في الخارج، لا بيان قضية شرعية، ليستفاد منه حلية ضرب الدف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بل الأصل في بيانات الشارع أنها واردة في مقام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لو تم فظاهره إمضاء السيرة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نقل ذلك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تسامح المسلمين في استعمال الملاهي، فلو كان ذلك محرماً كان المناسب التنبيه على ذلك دفعاً لما يوهمه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روي من طرق العامة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ما بين الحرام والحلال بالضرب بالدف عند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أعلنوا النكاح واضربوا عليه بالغربال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الاشعثيات كما أشتمل على الحديث المذكور أشتمل على حديث آخر بنفس السند روى نظيره العامة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قوم من الزنج وهم يضربون بطبول لهم ويغنون، فلما نظروا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سكنوا،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بني ارفدة ما كنتم فيه، ليعلم اليهود أن ديننا في فسحة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الحديث مخالفاً لما عليه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ورواية يتعين طرحه وطرح الحديث الأول لأنهما من سنخ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 طرح الحديث المذكور لما ذكر لا يستلزم طرح الحديث المستدل به بعد عدم المعارض له من النصوص، وظهور فتوى جماعة من الأعيان بمضمونه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الاشعثيات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الاشعثيات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والتكلم بالباطل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ودخول الرجال على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وسماع أصواتهن على نحو يوجب تهيج الشهوة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حرم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مختص بالزواج، ولا مجال للتعدي عنه للختان بعد كون مقتضى إطلاقات النهي عن استعمال الملاهي المنع عنه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الاقتصار على ما خلا عن الصنج، والجلاجل، لأنه زيادة في الملاهي، خارجة عن الدف، ولا شاهد على الترخيص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التعدي عن الدف لما يشبهه، كالطبل والصفيحة المعدنية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بالباطل الكذب فالتكلم به إنما يحرم إذا ابتنى على تبني مضمونه، حيث يكون المتكلم به كاذباً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يتبن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منشد الشعر، لحسن أسلوبه أو ابتكار معاينه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حرمة إنشاده بعد أن لم يكن كاذباً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الكلام الذي لا فائدة فيه فلا دليل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الاقتصار في تحريم الكلام على ما إذا كانت المغنية كاذبة به، لكذبه في نفسه وتبنيها لمضمونه، أو يترتب عليه محذور شرعي كمدح أو ذم من يحرم مدحه أو ذمه، والتشجيع على المعصية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الرجال على النساء ليس محرماً بنفسه، إلا أن يلزم منه الإطلاع على ما يحرم نظرهم إليه منهن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يحرم ذلك على المرأة إذا ابتنى الكلام منها على إسماع الرجال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كذلك، بل كان الرجل متعمداً للاستماع بالنحو الموجب لتهييج شهوته من دون أن تكون بصدد إسماعه فلا دليل على حرمة الكلام عليها، بل تنحصر الحرمة بالرجل المستمع</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بحرمته حينئذٍ مع الثلاثة الأول أكثر من تعرض لاستثناء غناء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معونة الظالمين في ظلمهم، بل في كل محرم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المغنية في الأعراس، واقتصر في النهاية والمنافع على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اقتران الحرام بالحلال لا يوجب حرمة الحلال، بل لكل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بالملاهي وإن كان أمراً مبايناً للغناء، إلا أنه لا يتحقق الغرض منه إلا مع التنسيق بينهما بحيث يكونان بإيقاع متجانس، فيكون الغناء بنفسه محققاً للغرض من اللعب بالملاهي، فيحرم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التكلم بالباطل في فرض حرمته، يستلزم حرمة الغناء للاتحاد بينهما، لأن الغناء ليس هو الهيئة الخاصة، بل الكلام ذو الهيئة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فالغناء حينئذٍ وإن لم يحرم بما أنه غناء، إلا أنه يحرم بما أنه تكلم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دخول الرجال على النساء فحديثا أبي بصير الأولان ظاهران في حرمة الغناء على المغنية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التعدي منه لما إذا كان الغناء عالياً بحيث يسمعه الرجال خارج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حرمة معونة الظالمين في الجملة فالظاهر عدم الإشكال فيها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بها مستفيضة، كصحيح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وصحبة العاصين ومعونة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أعمالهم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لا ولا مدة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 من دنياهم شيئاً إلا أصابوا من دينه مثله، أو حتى يصيبوا من دينه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من ابن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تعنهم على بناء 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السكوني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الظلمة، وأعوان الظلمة، ومن لاق لهم دواة، أو ربط كيساً، أو مدّ لهم مدة قلم، فاحشروهم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عن نوادر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في المسألة الثامنة والعشرين من مباحث التقليد إنها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لأن الركون إليهم هو الدخول معهم في الظلم، أو لأنه هو الميل لهم، فتدل على تحريم إعانتهم بالأولوية، كما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يشكل بأن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خلاف المتيقن أو الظاهر من الركون</w:t>
      </w:r>
    </w:p>
    <w:p>
      <w:pPr>
        <w:pStyle w:val="BookText"/>
        <w:rPr/>
      </w:pPr>
      <w:r>
        <w:rPr>
          <w:rFonts w:ascii="Amiri" w:hAnsi="Amiri" w:eastAsia="Amiri" w:cs="Amiri"/>
          <w:color w:val="111111"/>
          <w:sz w:val="28"/>
          <w:sz w:val="28"/>
          <w:szCs w:val="28"/>
          <w:rtl w:val="true"/>
          <w:lang w:bidi="ar-SA"/>
        </w:rPr>
        <w:t xml:space="preserve">إنما يقتضي حرمة المشاركة في الظلم، لا حرمة الإعانة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المقدمات أو التمكين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قريباً في نفسه، ويناسبه ما في بعض النصوص من تطبيق الآية الشريفة على من يحب بقاء الظالم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حرمته لا تقتضي حرمة الإعانة بتنقيح المناط، فضلاً عن الأولية، لأن الميل المذكور ينافي الإنكار القلبي الواجب بالإضافة للظلم بل لجميع المحرمات، بخلاف الإعانة، فإنها قد تكون لمجرد المنافع المادية من دون أن تنافي الإنكار القلبي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عموم حرمة الإعانة على الحرام، مع أنه لا إشكال في حرمة الميل للعاصي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جواز مثل بيع العنب ممن يصنعه خمراً مع وضوح حرمة الميل لصانعه، بل يجب الإنكار القلبي لعمله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الاستدلال لحرمتها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بقبحه بملاك قبح التعدي والظلم الذي هو علة تامة في القبح ممنوع جداً لاختصاص الظلم والتعدي بالمباشر دون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وبملاك التنزه عن تمكين الظالم من الظلم وإن كان مسلماً في الجملة، إلا أنه ليس علة تامة في القبح، بل هو كالتنزه عن الإعانة على الإثم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يزاحم بما يمنع من الإلزام به، فلا طريق لإحراز حكم الشارع بالحرمة معه فالعمدة في حرمتها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ومما سبق منّا في المسألة الثامنة يظهر عدم ثبوت عموم حرمة الإعانة على الحرام، فضلاً عن حرمة إعانة فاعل الحرام ولو في غير الحرام، وأن الثابت إنما هو عموم حرمة التعاون على الحرام الذي هو بمعنى الاشتراك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فالحرمة في المقام تبتني على خصوصية في الظلم تقضي بحرمة الإعانة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يقع الكلام في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حرمة المعونة لكل ظالم أو اختصاصها بخصوص سلاطين الجور وحكوماته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اختصاص كثير من النصوص بالثاني، كصحيح أبي بصير ويونس المتقدمين، لانصراف الضمير لخصوص الجماعة المعهودة 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منهما ما صرح فيه بالسلطان بعنوانه العام، أو بذكر أشخاص أو جماعة 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انصراف الظلمة له في مثل موثق السكوني المتقدم كما يناسبه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ذلك في عنوان الظالمين في مثل صحيح أبي حمزة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المتيقن منه، لقرب تحقق العهد الذهني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بعض النصوص العموم، كصحيح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ظالماً على مظلوم لم يزل الله عليه ساخطاً حتى ينزع من معونته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ومعتبر طلحة ابن 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والمعين له والراضي به شركاء ثلاثتهم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ومرسل ورام بن أبي فراس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ظالم ليعينه، وهو يعلم أنه ظالم، فقد خرج عن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استفادته مما تضمن حرمة إعانة السلطان بفهم عدم الخصوصية،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لقضاء المناسبات الارتكازية بكون الحرمة بلحاظ الظلم والتعدي على الناس، كما قد يشير إليه ذكره بعنوان كونه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الإعانة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أطلق في النهاية تحريم معونة الظالمين ونحوه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على الإعانة في الظلم في التذكرة والقواعد والدروس واللمعة ومحكي السرائر والتحرير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أنه عنوان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يرجع إليه كلام من أطلق تحريم معونة الظالمين، لما يأتي من انصرافه للإعانة في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المراسم تحريم الإعانة فيما هو منهي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أرجع إليه ما في الشرايع من التعبير بالمعونة بما يحرم وقريب منه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ظاهرهما التحريم فيما إذا كان الفعل الذي تتحقق به الإعانة محرماً، كإعانة الظالم على المظلوم بضربه أو حبسه، لبيان عدم سقوط حرمة الحرام في حق أعوان الظلمة بأمر الظالم لهم به، دفعاً لتوهم تحمل الظالم التبعة بأمره بذلك وسقوط التبعة عن المباشر، لأنه تابع له غير مستقل في اتخاذ القرار، للتنبيه على أنه لا طاعة للمخلوق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نظر فيه لما إذا كانت الإعانة على الظلم أو الحرام بفعل غير محرم في نفسه، كإعطاء السوط للظالم ليضرب به ظلماً، فضلاً عما إذا كانت الإعانة في غير الظلم والحرام، وكان الفعل الذي تتحقق به الإعانة حلالاً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فيما ذكره في المقنعة والشرايع من حرمة إعانتهم بالحرام، حيث لا موجب لاحتمال سقوط حرمته بوقوعه على وجه الإعانة لهم وبتبع طلبه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موجباً للاضطرار الرافع للتكليف، وهو خارج عن محل الكلام</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مجال لحمل نصوص النهي عن إعانة الظالمين على خصوص ذلك، لورودها في مقام النهي عن الإعانة والتنفير منها، لا مجرد بيان عدم كونها عذراً مبرراً لفعل ما هو الحرام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لابد مع ذلك من حمل النصوص على حرمة العمل من حيثية كونه إعانة للظالم وإن لم يكن محرماً في نفسه لولا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ولا ينبغي التأمل في أن إضافة الإعانة أو الأعوان للظالم والظلمة في النصوص والفتوى تنصرف إلى إعانتهم في ظلمهم، دون غيره، كما هو الحال في سائر موارد أخذ عنوان خاص في المعان، فإن الإعانة معه تنصرف للإعانة في منشأ انتزاع ذلك العنوان، مثل من أعان مصلحاً، أو مفسداً، أو ساعياً بالخير، أو خياطاً، أو بنّاءً، أو قصاراً، أو حافر قبر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منشأ انتزاع العنوان غير قابل لأن يكون مورداً للإعانة، كالأب والجار والصديق، حيث يتعين معه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للتعدي لكل محرم، بناءً على ما سبق من عدم ثبوت عموم حرمة الإعانة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وخصوصية الظالم في تحريم إعانته على الحرام لا شاهد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الفعل المعان به محرماً في نفسه مع قطع النظر عن كونه إعانة، فلا إشكال في حرمته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غير واحد أن مقتضى ذلك جواز إعانة سلطان الجور فيما لا يكون ظالماً على أحد، كشق الطرق في الأراضي المباحة، وتعبيدها، ونصب الجسور، وشق الأنهر، وإنشاء الأبنية التابعة للدولة، والمعامل وبناء المساجد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يعدّ الشخص من أعوانهم، على ما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إنما يتم إذا كان الأمر المعان فيه من شؤونه الشخصية التي لا دخل لها بدولته، كبناء داره ومداواة مرضاه وجلب الطعام 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الأمر المعان فيه من شؤون الدولة الجائرة، فالظاهر حرمته وإن لم يعدّ الفاعل من أعوانه المنسوبين لدولته، فإنه إعانة للظالم في ظلمه، لأن أقامة الدولة الحاكمة على الناس ظلم لهم وللشارع الأقدس الذي هو أحق بالسلطان، ففعل ما يكون من شؤونها إعانة على ذلك الظلم، وإن لم يكن فيه ظلم لشخص خاص</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ويناسب ذلك خبر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كتاب بني أمية،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فلما أن دخل سلم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كنت في ديوان هؤلاء القوم، فأصبت من </w:t>
      </w:r>
    </w:p>
    <w:p>
      <w:pPr>
        <w:pStyle w:val="BookText"/>
        <w:rPr/>
      </w:pPr>
      <w:r>
        <w:rPr>
          <w:rFonts w:ascii="Amiri" w:hAnsi="Amiri" w:eastAsia="Amiri" w:cs="Amiri"/>
          <w:color w:val="111111"/>
          <w:sz w:val="28"/>
          <w:sz w:val="28"/>
          <w:szCs w:val="28"/>
          <w:rtl w:val="true"/>
          <w:lang w:bidi="ar-SA"/>
        </w:rPr>
        <w:t>دنياهم مالاً كثيراً، وأغمضت في مطالبه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بني أمية وجدوا لهم من يكتب ويجبي لهم الفيء ويقاتل عنهم ويشهد جماعتهم لما سلبونا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تركهم الناس وما في أيديهم ما وجدوا شيئاً إلا ما وقع في أيديهم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المتقدم، فإنه وإن تضمن السؤال عن أعمالهم، حيث قد يحمل على العمل لهم بالدخول في حوزتهم والانتساب لهم، إلا أن الجواب صريح في العموم، كما يناسبه أيضاً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السكوني وما عن نوادر الراوندي المتقدمين، فإن 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لاق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 ما تضمنه من أفراد الأعوان الخفية، أو لكونه بحكمها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 بن يعقوب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بناء المسجد لهم نحواً من تعظيم شوكتهم، فيكون كمسجد الضرار، وتخرج الرواية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بأن ظاهر مسجد الضرار الذي تضمنه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مَسجِدًا ضِرَارًا وَكُفرًا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المسجد المتخذ للإضرار بالمؤمنين وتفريقهم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فيه أن يكون موجباً لتعظيم شوكة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عمومه له، أو مشاركته له حكماً، فمن الظاهر أنه ليس كل مسجد ينشؤونه يكون بناؤه تعظيماً لشوكتهم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من شؤون دولتهم وحكمهم الجائر، فإذا كان هذا كافياً في صدق الضرار جرى في غير المسجد، لما هو المعلوم من أن حرمة الضرار لا تختص ببناء المسجد، بل لعل غيره أولى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بشير في طريقه، لرواية ابن أبي عمير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أصاب الرجل منّا الضيق أو الشدة،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فيدعى إلى البناء يبنيه أو النهر يكريه أو المسناة يصلحها، فما تقول في ذلك‌؟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أني عقدت لهم عقدة أو وكيت لهم وكاءً وأن لي ما بين لأبيتها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مدة بقلم، إن أعوان الظلمة يوم القيامة في سرادق من نار حتى يحكم الله بين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بأن ذلك قد يتم مع الاقتصار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مجال له بلحاظ التتمة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 ما بين لأبيتها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لا يساق الكلام حينئذٍ لمجرد نفي الحب، بل لبيان أن نفي الحب لا يزول وإن كان في مقابله المغنم المذكور لقوة مرجوحيته، وحينئذٍ فهو يجتمع مع الحرمة، ويتعين حمله عليها بقرينة الإصرار على المنع مع فرض السائل الضيق والشدة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مدة بقلم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وتطبيق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أعوان الظلمة في سرادق من 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ذكره الكبرى المذكورة ليس من أجل التطبيق، بل للتنبيه للمحاذير المتوقعة من القرب من السلطان والتحذير منها،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السؤال في كون الضيق والشدة سبباً في التجاء الشخص للظالمين، بحيث يتدرج حتى يكون من أعوانهم المنسوبين لهم المحسوبين عليهم، ويكون رزقه عليهم، ولذا طبق عليه الإمام كبرى الأعوان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لأن الأعوان جمع العون، وليس هو اسم فاعل من الإعانة، بل صفة مشبهة تتضمن الثبوت والاستمرار، وذلك لا يكون إلا بإعداد الشخص نفسه لذلك بانتسابه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بعدم مناسبته لتفريع الدعوة للعمل على إصابة الضيق والشدة، فإنه كالصريح في كون العمل اتفاقياً من دون أن يبتني على سبق صيرورة الشخص من أعوانهم المنسوبين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أني عقدت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مدة بقلم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يتعين كون تطبيق الكبرى المذكورة بلحاظ عموم حكم الأعوان فيها لصورة العمل الاتفاقي ولو لعموم ملاكها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عذافر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 نبئت أنك تعامل أبا أيوب والربيع، فما حالك إذا نودي بك في أعوان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فوجم أبي،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عذافر إنما خوفتك بما خوفي الله عز وجل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أبي فما زال مغموماً مكروباً حتى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سنده إلا سهل بن زياد الذي هو معتبر الحديث على التحقيق، كما ذكرناه في مبحث عدم مطهرية الماء المضاف من الحدث من مباحث المياه، وعذافر الذي لم ينص أحد على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متن الحديث شاهد بصدقه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دلالته فقد استشكل فيها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أن يكون معاملة عذافر مع أبي أيوب والربيع على وجه يكون معدوداً في أعوانهم وعمالهم، بل هو الذي قربه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نبئت أنك تعامل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استمرار تعامله مع الرجلين، بحيث يعدّ من أعوانهم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كون الشخص من أعوانهم بالمعنى المتقدم إنما يتم بتعيينه عندهم للعمل معهم، بحيث يكون من موظفيهم، ولا يظهر من الحديث ذلك، بل مجرد تكرر تعامله معهم، وهو لا يكفي في كونه من أعوانهم المنسوبين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تطبيق الأعوان عليه بلحاظ مجرد إعانته لهم وإن لم يكن منسوباً لهم، نظير ما سبق في حديث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بعض النصوص الأخر قد تصلح للتأييد وإن لم تنهض بالاستدلال لا مجال لإطالة الكلام فيها بعد وفاء ما سبق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حكي عن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انعقد الإجماع على التفصيل، وإلا فالمتجه التحريم مطلقاً، لاستفاضة النصوص في المنع عن إعانتهم في المباح بطريق الخصوص، مع اعتبار سندها موافقتها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الإجماع لم يثبت بنحو معتد به في رفع اليد عن مفاد النصوص بعد اختلاف كلماتهم في تحديد الإعانة المحرمة وانصراف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عدم تسويغ أمر السلطان لارتكاب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حال مثل الكليني في عموم التحريم، تبعاً للأخبار التي يظهر منه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غير واحد من دعوى منافاة العموم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وضوح ثبوت السيرة من المتدينين، بل من القريب ابتناؤها على ضيق الحال، أو حبّ الجاه والمال، والتغافل عن تعاليم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تنفع تعاليمهم وإنكارهم من دخول الشيعة في أعمال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القضاء، مع عدم الإشكال في حرمة ذلك، وقد ظهر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ذلك عليهم وأنه خروج عما ينبغي لهم وعما عليه سلفهم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الوليد بن صبيح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فاستقبلني زرارة خارجاً من عنده،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أما تعجب من زرارة‌؟ سألني عن أعمال هؤلاء، أي شيء كان يريد؟ أيريد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فيروي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متى كانت الشيعة تسأل عن أعمالهم، إنما كانت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 من طعامهم‌؟ ويشرب من شرابهم‌؟ ويستظل بظلهم‌؟، متى كانت الشيعة تسأل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يحيى بن إبراهيم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يقرئك السلام وفلان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حبسهم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وما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استعملهم فحبسهم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وما له‌؟ ألم أنههم‌؟ ألم أنههم‌؟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النار، هم النار، هم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كيف يمكن التعويل على السيرة في محل الكلام، فضلاً عن الخروج بها عن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في بعض كلماتهم من مخالفة عموم التحريم لما ورد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معونتهم في غير المحرمات من المباحات والطاعات فلا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يعد ذلك من أعوانهم والمنسوبين إليهم، فتحرم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الحث على حسن معاشرة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باعثاً على أذيتنا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يتم ذلك مع حثّ أئمتنا لنا على مجاملتهم، بل لم تقم لنا سوق، واشتد الأمر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وقريب منه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يجري في العمل لهم بنحو يكون من 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يوجب أذيتنا إذا لم يبتن على الإعلان والمجاهرة والاستنكار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والحثّ على المجاملة وحسن المعاشرة إنما ورد مع عامة المخالفين دون ولاة الأمور، بل قد ورد مستفيضاً الردع المؤكد عن مواصلتهم والقرب من أبوابهم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قيام سوق لنا لا دخل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يسوغ البيع لهم وغيره تقية لو اقتضى الأمر ذلك بسبب الاختلاط، وهو أمر آخر غير جواز إعانتهم اختياراً فيما لا يكون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جواز البيع لهم والشراء منهم، كما قد يستفاد ذلك مما ورد في جواز بيع السلاح من أعداء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وشراء ما يأخذه السلطان باسم المقاسمة والخراج والزكاة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الكلام في الإعانة بغير ذلك من الأعمال ولو بأجرة، حيث لا موجب للخروج فيه عن مقتضى الإطلاق والنصوص المتقدمة بعد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ومكاسب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غير واحد ممن تأخر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المتضمنة للأعوان، بالتقريب المتقدم في أواخر الكلام في معتبر 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تقدم أن إضافة العون والإعانة والأعوان للظالم ينصرف إلى الإعانة له في ظلمه، فإن تم ما سبق منّا من أن الإعانة في شؤون الدولة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الظالمة إعانة للظالم في ظلمه تعين البناء على عموم حرمة الإعانة في شؤون الدولة للإعانة الاتفاقية من الشخص وإن لم يكن منسوباً لهم ولا محسوباً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 لم ينهض دليل تحريم كون الشخص من الأعوان بعموم الحرمة لما إذا كان الأمر المعان فيه مباحاً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الاستدلال له بما تضمن حرمة عملهم، كصحيح الوليد بن صبيح المتقدم، لأن المتيقن منه العمل لهم بنحو يكون منسوباً و تابعاً لهم، وكذا صحيح أبي بصير، وإن سبق أن الجواب فيه صريح في العموم للعمل الاتفاقي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 عملاً فهل لي من ذلك مخرج‌؟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من طلب المخرج من ذلك فعسر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تتقي الله عز وجل ولا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العمل على خصوص الولاية المتمحضة في السلطة والإدارة، دون العمل الخارجي، كالكتابة والتعليم والسياقة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 بل لا يبعد عموم الولاية لمطلق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بعض النصوص التي لا تخلو من ضعف، كخبر ابن بنت الوليد بن صبيح الكاهلي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سود اسمه في ديوان ولد سابع حشره الله يوم القيامة خنزيراً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الحرمة حينئذٍ وإن لم نقل بحرمة مطلق 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المحرم حينئذٍ هو انتساب الشخص للسلطان وصيرورته من أعوانه، لا العمل المقارن له إذا لم يكن محرماً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الكلام فيما يستثنى من حرمة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مع السلطان لنفع المؤمنين وإقامة العدل، فعن فقه الراوندي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الإجماع على ذلك، ونفى في الجواهر الخلاف فيه إلا من السيد الطباطبائي وكاشف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الولاية إن كانت محرمة بلحاظ ترتب المظالم عليها، فالمفروض عدم ترتبها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محرمة في نفسها فهي مزاحمة بما يترتب عليها في محل الكلام من القيام بالمصالح ودفع المفاسد، وحيث كان الظاهر أهمية ذلك تعين سقوط حرمة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الأدلة المتقدمة حرمة الولاية في نفسها لا بلحاظ ترتب المظالم عليها فقط، وحينئذٍ لا تسقط بالمزاحمة إلا إذا كانت الجهة المزاحمة إلزامية، كحفظ النفوس ودفع المفاسد العظيمة، دون مطلق ترتب المصالح ودفع المفاسد مما قد لا يكون لازماً في نفسه، بل مستحباً، لوضوح أن الاستحباب لا ينهض بمزاحمة الحرمة، بحيث يسقطها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حكاية عن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استصحاب أحكام الشرايع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قضية في واقعة مجملة الوجه، إذ لعل ليوسف الولاية الشرعية، فهو يطالب بتمكينه من وظيفته وإن كان بصورة نصبه ولياً من قِبَل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جريان الاستصحاب المذكور لا يخلو عن إشكال أو منع على ما ذكرناه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جريانه في نفسه لم ينهض بالخروج عن إطلاقات النهي، حيث يتعين البناء معها على ارتفاع حكم الشرايع السابقة المخالف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مسائل الرجال عن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علي بن عيسى كتب إليه يسأله عن العمل لبني العباس وأخذ ما يتمكن من أموالهم هل فيه رخصة‌؟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المدخل فيه بالجبر والقهر فالله قابل العذر، وما خلا ذلك فمكروه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محالة قليله خير من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يكفر به م</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يلزمه فيه من يرزقه يسبب وعلى يديه ما يسرك فينا وفي 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في جواب ذلك أعلمه أن مذهبي في الدخول في أمرهم وجود السبيل إلى إدخال المكروه على عدوه، وانبساط اليد في التشفي منهم بشيء وأتقرب به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فليس مدخله في العمل حراماً، بل أجراً وثواباً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تامة، إلا أن سنده لا يخلو عن غموض وجهالة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وتعالى مع السلطان أولياء يدفع بهم عن أوليائه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وارد للحث على الدخول معهم، ليتم له إطلاق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فيه مدحهم بعد فرض دخولهم، وحينئذٍ قد يكون وارداً في فرض مشروعية دخولهم بإذن خاص من الإمام الذي هو 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ذلك قد يتم لو كان مشيراً إلى قضايا خاصة مع سلاطين خاصين، أما حيث كان ظاهراً في عموم الحكم المذكور لجميع السلاطين، وفي جميع الأزمنة، فاحتمال توقف مفاده على فرض الإذن الخاص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مع السلطان لا يتوقف على كونه معيناً له أو من أتباعه المنسوبين له والداخلين في جهاز الحكم، بل قد يكون من ذوي النفوذ عنده بصداقة أو رشوة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إضافة المعية للسلطان ثبوتها له من حيثية السلطنة، لا لشخصه مع قطع النظر عنها، وذلك لا يكون إلا بدخوله في جهاز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إطلاق للصحيح في المطلوب، بل هو دال على الجواز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أمراً من أمور الناس، فعدل وفتح بابه ورفع ستره، ونظر في أمور الناس، كان حقاً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عز وجل أن يؤمن روعته يوم القيامة ويدخله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لم يرد في مقام الحث على الولاية، بل على العدل فيها بعد فرض تحققها، فلا يدل على جواز الولاية من قبَل الجائر، بل لابد في جواز الولاية له من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ذلك لا يناسب زمن صدور الصحيح، حيث كان الأمر منحصراً بالولاية من قبَل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بيان قضية فرضية غير متحققة الموضوع لا يناسب وروده في مقام الحث على العدل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النجاشي في ترجمة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وحكى بعض أصحابنا عن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بأبواب الظالمين مَن نوّر الله له البرهان، ومكن له في البلاد، ليدفع بهم عن أوليائه ويصلح 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ملجأ المؤمن من الضر، وإليهم يفزع ذو الحاجة من شيعتنا، وبهم يؤمن الله روعة المؤمن في دار الظلمة، أولئك المؤمنون حقاً، أولئك أمناء الله في أرضه، أولئك نور في رغبتهم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ويزهر نورهم لأهل السماوات كما تزهر الكواكب الدرية لأهل الأرض، أولئك من نورهم يوم القيامة تضيء منهم القيامة، خلقوا والله للجنة، وخلقت الجنة لهم، فهنيئاً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أحدكم أن لو شاء لنال هذا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معهم فيسرّ بإدخال السرور على المؤمنين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منهم يا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واضحة، إلا أن سنده موهون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أخر كثيرة تامة الدلالة مروية عن كتاب الروضة للشيخ المفيد والمجموع الرائق للسيد هبة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أخذهما لها من كتب معروفة 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عضدها للنصوص المتقدمة، بنحو يستغني بذلك عن النظر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نصوص أخر قد يستدل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عمل السلطان قضاء حوائج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إثبات الجواز، لأن فرض الكفارة للعمل فرع حرمته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زياد بن أبي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إنك لتعمل عمل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لي مروة وعلي عيال، وليس وراء ظهري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لئن اسقط من حالق فأنقطع قطعة أحب إلي من أن أتولى لهم عملاً أو أطأ بساط رجل منهم إلا لماذا؟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لتفريج كربة عن مؤمن، أو فكّ أسره، أو قضاء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إن أهون ما يصنع الله عز وجل بمن تولى لهم عملاً أن يضرب عليه سرادق من نار إلى أن يفرغ الله من حساب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فإن وليت شيئاً من أعمالهم فأحسن إلى إخوانك، فواحدة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وراء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خدش في سنده إلا جهالة زياد التي قد تهون، لبعد كذبه فيما حكاه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 فلا تخلو عن إشكال، إذ الاستدلال إن كان بلحاظ ذيله أشكل بظهوره في كون الإحسان للإخوان من سنخ الكفارة التي هي فرع حرمة العمل بذاته، كما هو المناسب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بلحاظ الاستثناء في صدره فلم يتضح كون المستثنى منه الولاية لهم، بل لعله خصوص وطء بساطهم الذي هو كناية عن القرب منهم بصورة مؤقتة طارئة، كما يناسبه أن الاستثناء ظاهر في إرادة قضاء حوائج شخصية طارئة وذلك بشفاعة أو نحوها، لا التهيؤ والإعداد لقضاء الحوائج بنحو الاستمرار، الذي يكون مع تولى العمل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روي نظير الحديث المذكور في مستدرك الوسائل عن المجموع الرائق بحذف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أطأ بساط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الاستثناء من العمل لا غير، ولا إشكال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دلالته حينئذٍ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ينهض بالاستدلال بعد اليقين باتحاد الحديثين وتعارضهما بثبوت الزيادة المذكورة، خصوصاً مع مناسبة الاستثناء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كتب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قلبي يضيق مما أنا عليه من عمل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وزيراً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أذنت جعلني الله فداك هربت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آذن لك بالخروج من عملهم، واتق الله، أو كما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الخدش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في قصة خاصة، قد تكون مبنية على إذن خاص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يقطين بالدخول في العمل، ولذا لم يأذن له في الخروج منه، مع أنه لم يقل أحد بوجوب العمل لهم في مورد الكلام وحرمة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العمل لهم بإذن خاص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لهم الولاية الحقيقية، كما لا إشكال في تولي بعض أعيان الشيعة لذلك، كسلمان الفارسي وعلي بن يقطين ومحمد بن إسماعيل بن بزيع وغيرهم، وإنما الكلام في جواز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أو بترخيص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بنحو العموم لكل من يريد بولايته خدمة المؤمنين وإقامة العدل، والخبر لا ينهض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نصوص أخر مذكورة في الوسائل ومستدركها وفي كتب أهل الاستدلال لا تنهض بالمطلوب، ولا مجال لإطالة الكلام فيها، بعد وفاء ما سبق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استشكل في ذلك بما في خبر الحسن بن الحسين الأنباري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أربع عشرة سنة أستأذنه في عمل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آخر كتاب كتبته إليه أذكر أني أخاف على خيط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ذكرت من الخوف على نفسك، فإن كنت تعلم أنك إذا وليت عملت في عملك بما 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تصير أعوانك وكتابك أهل ملتك، وإذا صار إليك شيء واسيت به فقراء المؤمنين حتى تكون واحداً منهم كان ذ</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بذا، وإلا فلا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قصد العدل وخدمة المؤمنين مسوغاً للولاية لكان المناسب أن يذكره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الأمر ولا يؤخره بعد أربع عشرة سنة من المكاتبة والإصرار، ليجعله شرطاً في جواز الولاية للضرورة والخوف من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الخبر عدم كون قصد العدل وخدمة المؤمنين مسوغاً مستقلاً للولاية، بل شرطاً منضماً لخوف الضرر والخطر المسوغ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ضعف الخبر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يظهر من السائل التهيؤ للعدل الذي هو صعب في نفسه، لينبهه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مسوغيته من أول الأمر، بل ظاهر حاله إرادة الدخول في العمل على الوضع المتعارف المشتمل على الجور تبعاً لوضع الدولة العام، وإنما اشترط العدل بعد الإصرار الطويل، لأنه أمر لابد منه على صعوبته، وهو لا ينافي الاكتفاء به في أول الأمر لو أقدم عليه طالب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مضمون الخبر لا يخلو عن إشكال، لأن الخطر الذي تضمنه السؤال لا يناسب القيود المذكورة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مجال للخروج به عن النصوص الكثيرة الصريحة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من المحرمات الذاتية نظير الظلم، فلا مجال لتخصيص عموم حرمتها بطروء بعض العناوين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ممنوعة جداً، لعدم كون الولاية بنفسها ظلماً، بل غاية الأمر أن فيها إعانة للظالم، ولا مانع من تسويغ ذلك بطروء بعض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إن الظلم بمعنى التصرف في مال الغير أو نفسه ليس علة تامة للقبح، بل هو مقتض له يمكن مزاحمته بطروء بعض العناوين، وبمعنى العدوان يرتفع بترخيص الشارع الأقدس في التصرف، لأنه المالك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العدل في هذا الزمان قد يتيسر فيما لا يتعلق بالنفوس والأموال، كالتعليم والطب العلاجي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ويصعب تحققه في زماننا فيما يتعلق بالنفوس والأموال،</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القوانين وضعية مضبوطة غير دينية، ولا منفرطة، أما في العصور السابقة، فربما يمكن العدل في حق الشيعة، حيث كانت صلاحيات الولاة والعمال واسعة يمكن لصاحبها الالتفاف على القوانين العامة الظالمة، خصوصاً مع قلة الشيعة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فحيث يرون شرعية الدولة ولزوم طاعة السلطان، فيجوز إجراء أحكامها عليهم إلزاماً لهم، كما يشير إلى ذلك ما عن المجموع الرائق عن صفوان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من الشيعة، فشكا إليه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التعرض للسلطان فتدخل في بعض أعماله‌؟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حرمتموه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لنا أو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الداخلون علينا أم نحن الداخلون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الداخلون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هم قوم اضطروكم فدخلتم في بعض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سيرة وأحكاماً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أجرى لهم الناس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أجروهم عليهم في ديوانهم، وإياكم وظلم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ظاهر في جواز الدخول في عمل السلطان لخدمة المؤمنين، بل في جواز الدخول في عمل السلطان مطلقاً، بل الحث عليه، غايته أنه لا يجوز ظلم المؤمن، فينافي ما سبق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خبر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الدخول في عمل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الداخلون عليكم أم أنتم الداخلون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هم الداخلون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تمّا لم يبعد حملهما على إذن خاص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مستثنيات حرمة العمل للسلطان خوف الضرر، لإكراه السلطان على ذلك أو لدفع شره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دفع الاضطرار والإكراه والتقية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استدل له أيضاً بما ورد في قبول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العهد من المأمون،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صاحب المنصب الحق، إلا أن تعليله في غير واحد من النصوص بالإكراه ظاهر في مسوغية الإكراه لعمل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ويعتضد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محمد بن علي بن عيسى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الدخول فيه بالجبر والقهر فالله قابل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،وبموثق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من الشيعة يدخلون في أعمال السلطان يعملون لهم ويجبونهم ويوالوهم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هم من الشيعة، ولكنهم من أولئك، ثم قرأ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كَثِيرًا مِنهُم يَتَوَلَّونَ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الله عز وجل أن يوالي المؤمن الكافر إلا عند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سبق في خبر الحسن بن الحسين الأنباري، وإن سبق الإشكال فيما تضمنه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بعد وفاء العمومات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أن الاضطرار والإكراه والتقية كما تسوغ الولاية المحرمة في نفسها تسوغ في الجملة ما لا ينفك عنها من المحرمات، لأنها كالولاية مورد للإكراه والاضطرار والتقية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ريب في أنها لا تسوغ إراقة الدماء المحترمة، لصحيح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التقية ليحقن بها الدم، فإذا بلغ الدم فليس 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في موثق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يأتي من قصور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غير الدم من وجوه ظلم الناس فقد يدعى جوازه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ورودها مورد الامتنان على الأمة موجب لقصورها عن الترخيص في الإضرار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ذلك إنما يمنع من الترخيص في الإضرار بالغير لدفع الضرر المتوجه للنفس، كما لو توجه السيل لدار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الأمر والنهي وما يناسبها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الأمر والنهي وما يناسبها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المكلف وأمكنه دفعه بتوجيهه لدار جاره، أو أكرهه السلطان على دفع مال وأمكنه دفعه ببذل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الضرر متوجهاً للغير، لتحقق مقتضيه بالإضافة إليه، فلا يجب عليه تحمله دفعاً عن من توجه إليه، فلو توجه السيل على دار جاره لم يجب عليه دفعه عنه بتوجيهه على داره، ولو أكرهه السلطان على دفع مال شخص لم يجب عليه دفعه عنه ببذل مال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وجوب دفع الضرر عن الغير، فضلاً عن تحمله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ما يستفاد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إنما يتم فيما إذا لم يتوقف تأثير المقتضي لوقوع الضرر على الغير على فعل المكلف، كما في مثال السيل، وكما لو أراد السلطان أخذ مال الغير بنفسه وكان المكلف قادراً على دفع ذلك عنه ببذل بدله من ماله، حيث لا يستند الإضرار بالغير للمكلف حينئذٍ، فيتجه ما سبق من عدم وجوب دفع الضرر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المقتضي قاصراً عن تأثير وقوع الضرر على الغير إلا بضميمة فعل المكلف، كما في إكراه السلطان للمكلف على جباية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محل الكلام</w:t>
      </w:r>
    </w:p>
    <w:p>
      <w:pPr>
        <w:pStyle w:val="BookText"/>
        <w:rPr/>
      </w:pPr>
      <w:r>
        <w:rPr>
          <w:rFonts w:ascii="Amiri" w:hAnsi="Amiri" w:eastAsia="Amiri" w:cs="Amiri"/>
          <w:color w:val="111111"/>
          <w:sz w:val="28"/>
          <w:sz w:val="28"/>
          <w:szCs w:val="28"/>
          <w:rtl w:val="true"/>
          <w:lang w:bidi="ar-SA"/>
        </w:rPr>
        <w:t>فلا مجال للبناء على جوازه، لاستناد الإضرار بالغير للمكلَّف المكرَه، فيحرم، ولا يسوغه الإكراه، لقصور دليل رفعه عن ذلك، بسبب وروده مورد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تحمل الضرر عن الغير وإن كان مسلماً، إلا أن تنفيذ أمر السلطان حينئذِ لا يتمحض في عدم تحمل ضرر الغير، بل يكون بمباشرة الإضرار به، وهو محرم في نفسه، ولا يسوغه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المباشر ضعيف لا ينسب إليه الفعل ليحرم عليه، بل ينسب للسبب، وهو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جداً بعد كون المباشر تام القدرة والاختيار</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قرينة الامتنان إنما تقتضي قصور دليل رفع الإكراه والاضطرار عن مورد الإضرار بالغير فيما إذا كان عدم إعمال الدليل المذكور في حق المكره وامتناعه عن تنفيذ أمر السلطان مستلزماً لعدم وقوع الضرر على الغير، كما إذا انحصر تنفيذ أمر </w:t>
      </w:r>
    </w:p>
    <w:p>
      <w:pPr>
        <w:pStyle w:val="BookText"/>
        <w:rPr/>
      </w:pPr>
      <w:r>
        <w:rPr>
          <w:rFonts w:ascii="Amiri" w:hAnsi="Amiri" w:eastAsia="Amiri" w:cs="Amiri"/>
          <w:color w:val="111111"/>
          <w:sz w:val="28"/>
          <w:sz w:val="28"/>
          <w:szCs w:val="28"/>
          <w:rtl w:val="true"/>
          <w:lang w:bidi="ar-SA"/>
        </w:rPr>
        <w:t>السلطان بالمكلف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لم يكن كذلك، كما لو كان السلطان مصرّاً على إيقاع الضرر بالغير ولو من غير طريق المكرَه من أعوانه وكان ذلك متيسراً له، بحيث لا يجدي امتناع المكرَه في منع وقوع الضرر على الغير، بل لا أثر لامتناعه إلا وقوع الضرر عليه أيضاً، لعصيانه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إعمال عموم دليل رفع الإكراه والاضطرار في حق المكرَه لدفع ضرر المكرِه عن نفسه لا ينافي الامتنان في حق المضرور بعد وقوع الضرر عليه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يتعين البناء على ضمانه للضرر المذكور مع مباشرته للإضرار به، لاستناده إليه وإن كان معذوراً بسبب الإكراه والاضطرار، لأن العذر لا ينافي الضمان، كما لو اضطر لسدّ رمقه بطعام الغير من 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لذلك إذا بلغ الأمر الدم،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تحديد التقية، بما إذا لم تبلغ الدم في صحيح محمد بن مسلم وموثق أبي حمزة، فإن إناطة حرمة التقية بما إذا بلغ الدم ظاهر في جوازها مع عدم بلوغه ولو لزم الإضرار بالغير بغير الدم، كالمال والعرض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ذلك للامتنان في حق عموم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تشريع ما ينافي الامتنان في حق عموم الأمة ليس محالاً إذا اقتضاه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الدليل إذا كان وارداً مورد الامتنان ينصرف عما ينافي الامتنان، وذلك إنما يتجه في إطلاقات تشريع التقية ورفع الإضرار والإكراه ونحوها مما كان امتنانياً، دون دليل تحديد التقية، لعدم ورودها في مقام الامتنان، بل في مقام تحديد الموضوع بعد الفراغ عن تشريع حكمه، فيتعين العمل بظاهره</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المضمون المذكور في عدم مشروعية التقية في كل مورد يلزم منها إتلاف ما شرعت لحفظه من دون خصوصية 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مخالف للظاهر جداً، لأن للدم خصوصية ارتكازية في الأهمية، فلا مجال لإلغائه </w:t>
      </w:r>
    </w:p>
    <w:p>
      <w:pPr>
        <w:pStyle w:val="BookText"/>
        <w:rPr/>
      </w:pPr>
      <w:r>
        <w:rPr>
          <w:rFonts w:ascii="Amiri" w:hAnsi="Amiri" w:eastAsia="Amiri" w:cs="Amiri"/>
          <w:color w:val="111111"/>
          <w:sz w:val="28"/>
          <w:sz w:val="28"/>
          <w:szCs w:val="28"/>
          <w:rtl w:val="true"/>
          <w:lang w:bidi="ar-SA"/>
        </w:rPr>
        <w:t>والتعدي لكل ما شرعت التقية من أجله، كالعِرض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ظهور الشرطية هنا في المفهوم إشكال، لأنها مسبوقة بالتعليل بأن التقية إنما حصلت ليحقن بها الدم ومفرعة على ذلك، وهو إنما يصلح تعليلاً للمنطوق وهو عدم مشروعية التقية عند بلوغ الأمر للدم، لا للمفهوم وهو عموم مشروعية التقية فيما عدا ذلك، وذلك مانع من ظهورها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وأن التعليل لا يخلو عن إجمال، لما هو المعلوم من أن التقية لم تشرع لحفظ الدم فقط، بل لحفظ المال والعرض أيضاً، حيث لا يبعد من أجل ذلك سوقها لمجرد بيان عدم مشروعية التقية في الدم لأن حفظه من جملة أغراض تشريعها من دون نظر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مفهومها لو تم ليس قضية كلية، بل مهملة في قوة الجزئية، لأن المفهوم لما كان نقيض المنطوق فالمنطوق في المقام سالبة كلية ونقيضها موجبة جزئية، فمفاد المفهوم في المقام ثبوت التقية في غير الدم في الجملة، ولو في خصوص ما إذا لم يلزم الإضرار بالغير، أو لزم ذلك لكن كان الملزم بالتقية الخوف على النفس أو كان الضرر واقعاً على الغير على كل حال، بحيث لا يجدي امتناع المكلف في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مجال للتعويل على هذا الوجه في البناء على جواز الإضرار بالغير فيما إذا كان الامتناع عنه مستلزماً لعدم وقوعه، لعدم القدرة على إيقاعه من غير طريق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المتعين البناء على حرمة ذلك بعد قصور إطلاقات رفع الإكراه والاضطرار والتقية عنه،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الضرر واقعاً على الغير على كل حال اتجه جواز القيام به في حق المكره إذا لم يبلغ الدم، لما سبق عند الكلام في الوجه الأول من الاستدلال</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المادية الملحّة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أعمال السلطان يخرج فيه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لا يقدر على شيء يأكل ولا يشرب، ولا يقدر على حيلة، فإن فعل فصار في يده شيء فليبعث بخمسه إلى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بآلات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كالشطرنج والدوملة والطاولي وغيرها مما أعدّ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ما هو المعلوم من حثّ الشارع الأقدس على حسن الظن بالله تعالى في أمر الرزق، فمن البعيد جداً تحليل الدخول في عمل السلطان مع عظيم حرمته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يناسب ما تقدم في معتبر ابن أبي يعفور وخبر زياد بن أبي سلمة، وما عن كتاب الروضة للشيخ المفيد عن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على مولاي 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أتتقلد لهم عملهم‌؟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عليّ عيلة وليس لي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رجل يقدر أنه إذا عصى الله رزقه وإذا أعطاه حرمه، فلينظر إلى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لا يظهر من الأصحاب التعويل على الموثق، حيث لم يشيروا في فتاواهم لمضمونه هنا ولا في كتاب الخمس، وإنما احتمل الاستدلال به لوجوب الخمس في المال المختلط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تشبث خارج عن مفاده، لتكثير الأدلة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يشكل التعويل على الموثق في الخروج عن عموم حرمة العمل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يحمل على إذن خاص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خاص، من دون أن يكون ذلك مسوغاً عاماً مستثنى من عموم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ادعاه غير واحد،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مستفيضة به أو متواترة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أخذ الرهن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يملكه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 قُل فِيهِمَا إِثمٌ كَبِيرٌ وَمَنَافِعُ لِلنَّاسِ وَإِثمُهُمَا أَكبَرُ مِن نَفعِهِمَا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والميسر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البيان وتفسير القرطين، ويستفاد من بعض كلمات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غير واحد من النصوص، ويأتي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قسم منه، كما يستفاد من بعض آخر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في أصل اللغة خصوص قسم منه، ثم اتسع معناه بعد ذلك، أو استفيد من تحريمه إلغاء خصوصيته وحرمة كل 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متيقن من الآية والنصوص والإجماع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عدم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أخذ بعنوان مع الالتفات لذلك الاستحقاق كان حراماً تشريعاً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المنصرف من النهي عن القمار والميسر عدم ترتب الأثر عليهما، لأن النهي التكليفي عن المعاملة وإن لم يستلزم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الاهتمام بأثر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استحقاق الرهن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استفادة عدم ترتبه تبعاً، بحيث يحتاج ترتب الأثر مع النهي إلى الاستدراك والتنبيه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أول الكلام في المسألة السابعة والعشرين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يبعد تحريم اللعب بها إذا لم يكن 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اللعب بغيرها مع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كالمراهنة على حمل الحجر الثقيل أو المصارعة أو على الطفرة أو نحو ذلك</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المال بسبب القمار من أكل المال بالباطل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به فسر في بعض النصوص، كالصحيح عن زياد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يبعد كونه أبا عبيدة الحذاء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يقامر الرجل بأهله وماله، فنهاهم الله عز وجل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نوادر أحمد بن محمد بن عيسى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مراسيل 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مقتضى النهي عن أكل المال بالباطل عدم تملك المال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عدم شرعية الرهن في غير السبق والرماية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أو صريح في عدم تملك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 الخاصة، كصحيح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يلعبون بالجوز والبيض ويقامرون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منه، فإنه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ينهى عن الجوز يجيء به الصبيان من القمار أن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كما في جامع المقاصد ومفتاح الكرامة، وحكاه في الثاني عن كتاب الشهادات من القواعد، وبه صرح في الدروس في الشطرنج والنرد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السبق والرماية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السبق والرماية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السبق والرماية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ويقتضيه فيهما إطلاق النصوص الكثيرة الناهية عنهما وعن اللعب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وقول الزور 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مرسل ابن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ومعتبر مسعدة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المجوسية لأهلها، لعنها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عن أبي الربيع الشامي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الشطرنج والنرد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اللعب بالشطرنج والنرد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مستطرفات السرائر عن جامع البزنطي 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الشطرنج حرام، وأكل ثمنه سحت، واتخاذها كفر، واللعب بها شرك، والسلام على اللاهي بها معصية وكبيرة موبقة، والخائض فيها يده كالخائض يده في لحم الخنزير، لا صلاة له حتى يغسل يده كما يغسلها من لحم الخنزير، والناظر إليها كالناظر في فرج أمه، واللاهي بها والناظر إليها في حال ما يلهى بها والسلام على الملاهي بها في حالته تلك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جلس على اللعب بها فقد تبوأ معقده من النار، وكان عيشه ذلك حسرة عليه في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إطلاق ذلك كله عموم الحرمة للعب بهما من دون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للعب بها مع الرهن، للغلبة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لمنع الغلبة بالنحو المانع من الإطلاق، خصوصاً بين المترفين، لشيوع كون غرضهم من اللعب بها التلهي والمغالبة، من دون أهمية للاكتساب والرهن، بل هو لو وقع أمر ثانوي، فلو كان هو المانع من جواز اللعب بها كان المناسب التنبيه على ذلك، وعدم إطلاق النهي عنهم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قربهما واللعب واللهو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تعميم النهي لوجوه التقلب في حديث مستطرفات السرائر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ينبغي التأمل فيما سبق من الدروس من عموم النهي عن الشطرنج والنرد لصورة عدم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ذلك في 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معمر بن خلاد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والشطرنج والأربعة عشر بمنزلة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قومر عليه فهو 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عموم التنزيل عموم الحرمة بضميمة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الذيل شاهد بأن التنزيل من حيثية حرمة الرهن، بناءً على ما يأتي من أن القمار ظاهر في الرهن أو أنه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بعدم المنافاة بين تعميم الميسر لكل قمار وعموم الحرمة للعب من دون رهن الذي هو مقتضى إطلاق التنزيل، فلا ينهض التعميم المذكور بتقييد الإطلاق المزبور، ويتعين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القريب التعدي لكل أنواع القمار، لأنه الجهة العرفية الجامعة بين الأمور الثلاثة، المناسبة للحرمة ارتكازاً، والجمود على خصوصية الأمور الثلاثة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 ذلك ما في معتبر عبد المالك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وأخي إدريس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فداك ما الميسر؟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والنرد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 أن الجواب الأول لم يكن للتطابق المفهومي بين الميسر والشطرنج، بل لأن الشطرنج من أفراد الميسر، مع كون حقيقة الميسر ومفهومه معنى في الشطرنج والنرد معاً، والظاهر أن ذلك المعنى هو اللعب القماري، لأنه هو الجامع العرفي بين الشطرنج والنرد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كان الميسر المعروف عند العرب حين نزول الآية لعبة قمارية خاصة مبانية للشطرنج والنرد معاً فمن المعلوم أن تفسيره في النصوص بهما أو بأحدهما 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يبتني على الردع عن المعنى العرفي، إذ لا ريب في حرمة المعنى العرفي المذكور، بل على تعميمه لهما مفهوماً أو ملاكاً بلحاظ جهة جامعة تكون هي موضوعاً للنهي أو لملاكه، وليست تلك الجهة عرفاً وارتكازاً إلا القمارية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كانت هي المنسبقة من الأدلة المتضمنة للتفسير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يستفاد من التفسير المذكور عموم تحريم اللعب بآلات القمار لصورة عدم الرهن بضميمة إطلاق التفسير في نصوصه وإطلاق النهي عن الميسر في الآية الشريفة، حيث لم يؤخذ في أحدهما خصوص صورة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يناسب ذلك تعليل النهي عن الميسر في الآية الشريفة بأنه من أدوات الشيطان لإيقاع العداوة والبغضاء وللصدّ عن ذكر الله تعالى وعن الصلاة، لوضوح أن الصدّ عنهما يكون بمجرد اللعب، كما أن العداوة والبغضاء يكونان بمجرد المغالبة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اختصاصهما بصورة الرهن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الميسر فالنرد والشطرنج، وكل قمار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الأنصاب فالأوثان التي كانوا يعبدونها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الأزلام فالأقداح التي كانت تستقسم بها مشركوا العرب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بيعه وشراه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والانتفاع بشيء من هذا حرام من الله محرم، وهو رجس من عمل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بالقمار هنا آلاته، لأنها هي التي تقع موضوعاً للبيع والشراء، فإطلاق النهي عن الانتفاع به شامل للعب من غير رهن، كما لعله ظاهر، ولاسيما مع شيوع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تحريم بيعه شاهد بحرمة الانتفاع الظاهرة منه، وهو مطلق اللعب ولو من غير 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إشكال في حرمة أخذ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حرمة نفس المراهنة والمغالبة</w:t>
      </w:r>
    </w:p>
    <w:p>
      <w:pPr>
        <w:pStyle w:val="BookText"/>
        <w:rPr/>
      </w:pPr>
      <w:r>
        <w:rPr>
          <w:rFonts w:ascii="Amiri" w:hAnsi="Amiri" w:eastAsia="Amiri" w:cs="Amiri"/>
          <w:color w:val="111111"/>
          <w:sz w:val="28"/>
          <w:sz w:val="28"/>
          <w:szCs w:val="28"/>
          <w:rtl w:val="true"/>
          <w:lang w:bidi="ar-SA"/>
        </w:rPr>
        <w:t xml:space="preserve">كما يؤيده أيضاً ما عن مجالس ابن الشيخ الطوسي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ألهى عن ذكر الله فهو من الميسر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يمكن الالتزام بالعموم المذكور، حيث يلزم لأجله الحمل على التوسع في تطبيق الميسر لبيان الكراهة، أو على الإلهاء بنحو خاص لا يكون إلا في المحرمات، إلا أنه ظاهر في أن ملاك النهي عن الميسر اللهو، وهو لا يتوقف على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يستدل بإطلاق النهي عن القمار في بعض النصوص، مثل صحيح معمر ابن خلاد المتقدم ومعتبر الوشا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هو القمار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المقامرة ولا النهبة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القمار هو اللعب بالآلات المعهودة ولو بدون رهن،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ظاهر الصحاح والمصباح المنير، وكذلك التكملة والذيل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يطلق على اللعب بها مطلقاً مع الرهن ودونه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كون الإطلاق المذكور حقيقياً، بل المرتكز ابتناء المقامرة على الرهن، كما تشير إليه جملة من عبارات اللغويين، ولذا يعد القمار من المكاسب المبنية على المخاطرة، وذلك لا يكون إلا بلحاظ الرهن، كما أنه يعدى للمال بالباء،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قامر بماله، ولو كان متمحضاً في المغالبة باللعب لم يتجه ذلك، لخروج المال عنه، بل هو تابع للمراهنة التي قد تقارنه، فاللازم 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قامر مراهناً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للاستدلال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الإجماع على ذلك، كما يظهر بملاحظة كلماتهم، حيث لم يتعرضوا إلا للكلام في الحرمة التكليفية، مع ظهور المفروغية عن الفساد وعدم تملك الرهن،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مصابيحه التصريح بعدم الخلاف في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تضمن عدم شرعية الرهن في غير السبق والرماية من النصوص المعتبرة السند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المعول عليها عند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أصر على الحرمة غير واحد منهم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مدعياً ظهور كلمات الأصحاب فيها، بل عدم الخلاف فيها، كما تقدم من السيد الطباطبائي في مصابيحه، وأنكرها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الحرمة التشريعية إذا جيء بالعمل من أجل تنفيذ المراهنة واستحقاق الرهن شرعاً، وفي تحقق التمرد إذا جيء به من أجل تنفيذها واستحقاق الرهن عرفاً لأخذه وإن لم يستحق شرعاً، لما فيه من الاستهوان بالحكم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الحرمة الذاتية نظير حرمة القمار، وقد يستدل عليها ببعض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الردع عن الرهان، كخبر العلاء بن سيابة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بشهادة الذي يلعب بالحمام، ولا بأس بشهادة المراهن عليه،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أجرى الخيل وسابق،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تحضر الرهان في الخف والحافر والريش، وما سوى ذلك فهو قمار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لتنفر عند الرهان وتلعن صاحبه ما خلا الحافر والخف والريش والنصل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زيد النرسي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ومجالسة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الملائكة لتنفر عند اللعان، وكذلك تنفر عند الرهان، وإياكم والرهان، إلا رهان الخف والحافر والريش، فإنه تحضره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السبق والرماية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السبق والرماية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السبق والرماية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تطبيق القمار أو الميسر عليه،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معمر بن خلاد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قومر عليه فهو 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ومرسل ياسر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والتفل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بين المتراهنين من الدراهم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الميسر؟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تقومر به حتى الكعاب والجوز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حيث تقدم أن القمار والميسر، محرمان تكليفاً ولو من دون رهن فمقتضى تطبيقهما في المقام ثبوت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عرفت ثبوت الحرمة التشريعية فمن الصعب إحراز أن مراد الأصحاب في المقام هو الحرمة الذاتية، لعدم وضوح اهتمامهم ببيان الفارق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عدم بلوغ ذلك حداً ينهض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فالطائفة الأولى قد تضمنت الردع عن الرهان، لا عن العمل المترتب عليه الذي هو محل الكلام، ولعل الردع عن الرهان بلحاظ عدم مشروعيته في نفسه فالالتزام به تشريع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مساق بعضها النظر لنفس العمل، إلا أن مبغوضيته قد تكون بلحاظ كونه جرياً على مقتضى الرهان من أجل استحقاق الرهن وأخذه، الذي عرفت عدم الإشكال في حرمته تشريعاً، أو كونه استهواناً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 فالصحيح والمرسل قد تضمنا تطبيق الميسر على المال الذي يراهن عليه، ومرجع حرمته إلى ما هو المعلوم من عدم نفوذ الرهن، وهو خارج عن محل الكلام من حرمة نفس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الصحيح قد فرض فيه القمار، وهو أخص من الرهن،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جابر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 تطبيق الميسر على آلات القمار، 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كل عمل يراهن عليه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تضمن عموم القمار للكعاب والجوز، وهو أمر آخر يظهر حاله مما يأتي في تحديد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يدعى أن ما سبق من حرمة اللعبة القمارية تكليفاً يقتضي الحرمة في المقام، لأن القمار هو الرهن، ففي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قامر الرجلَ مقامرة وقماراً راهنه وهو التقامر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قامره مقامرة وقماراً فقمره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راهنه فغلبه، وهو التقامر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 الرجل قمراً راهنه ولعب القمار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ويناسبه ما سبق في خبر العلاء بن سيابة ومرسل ياسر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جزم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كفاية هذا في إثبات أن كل مراهنة قمار إشكال، بل منع، لما هو المعلوم من تسامح اللغويين في التعريف، وشيوع التعاريف اللفظية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ذكروه من مناسبة القمار للخداع، أو 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تقمر الأسد خرج يطلب الصيد في القمراء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قمروا الطير عشوها في الليل بالنار ليصيدوها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القمار مأخوذ من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أساس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تقمره 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القمار، لأنه 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قامرته فقمرته أقمره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يناسب ذلك مطابقته للمراهنة،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والمراهنة من الرهن بمعنى الحبس، ومنه رهن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مرهون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يتعين مع ذلك مباينة المراهنة مفهوماً للقمار، وإن كانت من شؤونه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سبق في خبر العلاء فلابد من حمله على المجاز تنزيلاً لمشاركته له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والإلزام كون السبق والرماية من أفراد القمار الحقيقية، ولا يظن منهم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الطور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المدثر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مرسل ياسر الخادم، حيث لم يعهد تفسير الميسر بالمال الذي يراهن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وتقامروا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لعبوا بالقمار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واللعب بالآلات المعدة له على اختلاف أنواعها، نحو الشطرنج والنرد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القمار الرهن على اللعب بالشيء من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أطلق على اللعب بالخاتم والجوز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يظهر من ذلك اختصاصه بنوع خاص من الرهن، وهو الرهن على اللعب بآلات خاصة، وإن إطلاقه على اللعب بالخاتم والجوز غير شايع، وقريب من ذلك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يخلو في نفسه عن إشكال يأتي الكلام فيه عند تعرض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لتحديد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للاستدلال على الحرمة 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أكل وأصحاب له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أكلتموها فهي لكم، وإن لم تأكلوها فعليكم كذا وكذا، فقضى فيه أن ذلك باطل، لا شيء في المؤاكلة من الطعام ما قل منه وما كثر، ومنع غرامته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به على الجواز في المقام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اقتصار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فساد المعاملة وبطلانها وعدم ردعه عن فعلهم ظاهر في عدم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كفاية ذلك في استفادة الحل إشكال، إذ لعل عدم الردع لتمحض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وبيان الحقوق من دون نظر لبقية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جهات من الكلام في الصحيح يضيق المقام عن إطالة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رتب في الجواهر على إباحة المراهنة تكليفاً جواز أخذ الرهان بعنوان الوفاء بالوعد الذي هو نذر لا كفارة له، ومع طيب النفس من الباذل، لا بعنوان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 من كتاب القضاء والأحكام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والتهذيب باب من الزيادات في القضايا والأحكام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لم يكن رهن فالأظهر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الاستحقاق بسبب الرهان المفروض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المراهنة محرمة تكليفاً فقد يشكل أخذ المال حتى بالعنوان المذكور، بناءً على حرمة كل ما ترتب على المحرم ولو كان جزاءً أو وعداً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الوجه في حرمة أخذ المال مع الحرمة لا بعنوان الاستحقاق، بل وفاء بالوعد غير اللازم أو جزاء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القواعد بعد أن منع من الرهان في غير ما هو عدة للقتال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تحريم هذه مع الخلو عن العوض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 إلى الجواز في جامع المقاصد والمسالك، وصرح به غير واحد ممن تأخر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المنع، وفي الرياض أنه الأشهر، وفي جامع المقاصد أنه ظاهر المذهب، بل ظاهر غير موضع من التذكرة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بناه في المسالك على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صحيح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الخف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بفتح الباء كان دالاً على عدم مشروعية الرهان في غير الأمور المذكورة، لأن السَبقَ بالفتح هو ما تراهن عليه المتسابقون، ولا نظر للحديث حينئذٍ للاستباق من دون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بسكون الباء كان دالاً على حرمة المسابقة ولو من دون رهان، لأن نفي المصدر مع تعذر حمله على الحقيقة ظاهر في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أن الفتح 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مال لإباحة الاستباق من دون رهان،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جرى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الظاهر أن السبق بالسكون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لا إشكال في إباحة نفس السبق، فلا تتوجه نسخة السكون إلا بأن يراد بها الردع عن جعله موضوعاً للمغالبة، فتنفع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بأولى من أن يراد بها الردع عن جعله موضوعاً للرهن، فتدل على عدم مشروعية الرهن، كنسخة الفتح، من دون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نظر للاستباق من دون 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حمل الحديث على النهي عن المسابقة ولو من غير رهان لا يناسب مفروغية الأصحاب عن ظهوره في مشروعية الرهان في المستثنيات، لظهور أن النهي عن المسابقة ولو من غير رهان إنما يدل على جواز المسابقة في المستثنيات في الجملة، لا على مشروعية الرهان فيها، فمفروغيتهم المذكورة تشهد بكون موضوعه الرهان، لا أصل الاستباق، ومن ثم لا ينهض بتحريم الاستباق من دون رهان في غير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أستدل في الرياض على حرمة المغالبة من غير عوض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المشار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للتعويل عليه في المقام، بل لا مجال لدعواه بعد عدم تعرض غير واحد للمسألة، وبعد إشعار تقييد الشيخ في الخلاف موضوع النهي بالرهان بجواز المسابقة من غير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عدم تعويل مدعيه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حيث تنظر في التحريم في القواعد،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احتمال ابتناء كلامهم على استفادة الحكم من الرواية المتقدمة للبناء على نسخة السكون التي عرفت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اللهو واللعب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أثر للمغالبة في اللهو واللعب وجوداً ولا عدماً، بل إن كان الأمر الذي يكون موضوعاً لها لهواً أو لعباً، لعدم كونه مورداً بنفسه لغرض عقلائي، صدقا عليه ولو من دون مغالبة، وإن لم يكن لهواً ولا لعباً، لكونه مورداً لغرض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كالرياضيات الفكرية والبدنية والنفسية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يصدقا عليه ولو مع المغالبة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الحالين لا أثر للمغالبة والتسابق فيهما</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يثبت عموم حرمة اللهو واللعب، وقد ساق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العشرين مما يحرم التكسب به وجوهاً للاستدلال على العموم المذكور لا مجال لإطالة الكلام فيها، لوهنها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بلحاظ السيرة والشهرة بما لا يناسب العموم </w:t>
      </w:r>
    </w:p>
    <w:p>
      <w:pPr>
        <w:pStyle w:val="BookText"/>
        <w:rPr/>
      </w:pPr>
      <w:r>
        <w:rPr>
          <w:rFonts w:ascii="Amiri" w:hAnsi="Amiri" w:eastAsia="Amiri" w:cs="Amiri"/>
          <w:color w:val="111111"/>
          <w:sz w:val="28"/>
          <w:sz w:val="28"/>
          <w:szCs w:val="28"/>
          <w:rtl w:val="true"/>
          <w:lang w:bidi="ar-SA"/>
        </w:rPr>
        <w:t xml:space="preserve">المذكور، كما أعترف 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يمتنع عادة مخالفتهما للواقع في مثل هذا الأمر الشايع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بعموم الحرمة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القريب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المرتكزات المتشرعية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القول بالعموم على الغفلة عن لوازمه، وأن القائل به لا يلتزم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بلحاظ ذلك كله يتعين تأويل ما قد يوهم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من النصوص المتقدمة تنفر الملائكة عند الرهان في غير الثلاثة ولعنها صاحبه، وأنه قمار محرم،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صدق الرهان والقمار على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الدعوى المذكورة،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الغرابة، فإن تقوم الرهان بالعوض من الوضوح بحدّ يغني عن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القمار فالظاهر تقومه في الجملة بالعوض لا بمجرد المغالبة، ولذا يعد عرفاً من المكاسب، وهو المناسب لما تضمن حرمة أكل المال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سبق في أدلة حرمة أكل العوض، وفي تحديد معنى القمار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تمام الكلام في ذلك عند تعرض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لتحديد القمار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سبق من حرمة اللعب بالشطرنج والنرد وجميع آلات القمار ولو مع عدم الرهن واستفادتها من تطبيق القمار والميسر عليهما، فهو لا يبتني على عموم القمار لصورة عدم الرهن حقيقة، بل على التوسع في التطبيق، ولو بلحاظ كون أصل الألعاب المذكورة قمارية، أو لعموم ملاك الحرمة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من ذلك الشطرنج والنرد أو مطلق الألعاب القمارية بالتقريب المتقدم، ولا مجال للتعدي لكل مغالبة، لعدم القرينة على ذلك، بل قد لا يمكن البناء عليه بلحاظ المرتكزات، والسيرة، حتى استدل في الجواهر على الجواز بالسيرة القطعية من الأعوام والعلماء</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في نهوضها بالاستدلال إشكال، حيث قد لا يحرز اتصالها بعصر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ليكشف عدم ردعهم عن رضاهم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الأصل المؤيد </w:t>
      </w:r>
    </w:p>
    <w:p>
      <w:pPr>
        <w:pStyle w:val="BookText"/>
        <w:rPr/>
      </w:pPr>
      <w:r>
        <w:rPr>
          <w:rFonts w:ascii="Amiri" w:hAnsi="Amiri" w:eastAsia="Amiri" w:cs="Amiri"/>
          <w:color w:val="111111"/>
          <w:sz w:val="28"/>
          <w:sz w:val="28"/>
          <w:szCs w:val="28"/>
          <w:rtl w:val="true"/>
          <w:lang w:bidi="ar-SA"/>
        </w:rPr>
        <w:t>بالمرتكزات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يتم شيء مما استدل به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من ذلك جعله شاهداً على أن السبق في النص المتقدم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عدم الملازمة بين عموم حرمة المغالبة وتمامية الأدلة المتقدمة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 النص المذكور بالسكون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الجواهر أن المسابقة والمغالبة من دون عوض إن تمحضت في الاستباق خارجاً فهي سائغة لما سبق، وإن ابتنت على عقد المسابقة فهي محرمة غير صحيحة، لعدم مشروعية العقد المذكور للأصل، والنهي عن السبق في غير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مراده بابتنائها على عقد المسابقة هو التعاقد بين الشخصين على الاستباق، بحيث يكون كل منهما ملتزماً به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الفرق بينه وبين التمحض في الاستباق نظير ما ذكروه من الفرق في المسابقة المشروعة بين أن تكون عقداً مفتقراً للإيجاب والقبول وأن تكون جعالة، وأنها على الأول تكون لازمة كالإجارة، وعلى الثاني تكون جعالة لا تلزم حتى بالشروع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الوجه في عدم مشروعية العقد المذكور بعد عموم نفوذ العقد الحاكم على الأصل المقتضي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النهي عن السبق في النصوص فقد سبق أنه وارد لبيان عدم مشروعية الرهن والعوض، فلا ينهض ببيان عدم مشروعية عقد المسابقة من دونه</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السكون يكون المراد بيان عدم مشروعية عقد السبق في غير الأمور المذكورة، لأن السبق اسم للتعاقد على التسابق ولو من دون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نسخة السكون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ثبتت فلم نعثر في اللغة على تفسير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التعاقد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عند الكلام في معنى الحديث ما ينفع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إذا كانت المغالبة برهن يرجع إلى جهة مباحة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إلى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لجهة محرمة فحرمتها تمنع من شرعية تمليكها أو تخصيص المال لها، لما فيه من ترويجها، وذلك مانع من شرعية العقد بغض النظر عما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يدعى قصور دليل المنع عنه، لأن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لغة هو ما يتراهن عليه المتسابقون، إلا أن مادة السبق فيه تناسب فرض كونه للسابق، إذ من البعيد كون منشأ أخذ المادة سببية السبق لاستحقاق الرهن ولو لغير السابق، إذ هو ليس بأولى من أخذ مادة اللحوق والتأخر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ابتنى إعطاء الرهن للجهة الثالثة على صلة الغالب، لأنها منسوبة له محسوبة عليه بحيث يهتم بها، وتكون صلتها صلة وتكريماً له صدق عليه السبق بالمعنى المتقدم عرفاً، ودخل في دليل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يبتن على ذلك فلا يشمله دليل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 لما لم تكن طرفاً في المسابقة فلا مجال لأن تستحق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أن المسابقة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بنحو العقد الملزم بالاستباق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بنحو الجعالة للسابق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العقد فهو يبتني على الإلزام والالتزام بين المتعاقدين، ولا دخل للأجنبي فيه، ليستحق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الجعالة فلأنها إنما تقتضي استحقاق القائم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للجعل، دون الجهة الثالثة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لابد من رجوع جعل الرهن للجهة الثالثة إلى استحقاق السابق دفع الرهن للجهة الثالثة، بحيث لو لم يدفع لها كان له المطالبة بدفعه لها، لاستحقاقه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كون الرهن للسابق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لا يستحق عين المال، بل يستحق دفعه للجهة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منشأ لقصور دليل المنع عنه</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لو تمّ قصور الدليل المذكور عنه فالمناسبات الارتكازية تقضي بإلغاء خصوصية السبَق في دليل المنع، وأن موضوع المنع هو الرهن وإن لم يكن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 xml:space="preserve">والمراد بالقمار ما تتوقف الغلبة فيه على إعمال الفكر وقوته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من جعل الرهن للسابق قد يناسب المنع من جعله لغيره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العموم حديث العلاء بن سيابة المتقدم، لأن موضوعه الرهان، لا السبَق، ليجري فيه الكلام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ذلك ليس معياراً في صدق القمار، لانتقاضه طرداً بمثل المغالبة على حلّ المسائل العلمية، حيث لا يصدق عليه القمار ولو مع الرهن، وعكسياً بمثل النرد الذي قيل إنه يبتني على الحظ والصدفة من دون إعمال فكر، مع أنه قمار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عند الكلام في عدم مطابقة القمار للرهان من المسالك ومجمع البحرين أن القمار هو الرهن على اللعب بالآلات المعدة للقمار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دوري، لأن فرض كون الآلة آلة قمار في رتبة متأخرة عن تحديد القمار، فلا تكون دخيلة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ذهب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مطلق المغالبة، وسبقه إلى ذلك في الرياض، وذهب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مطلق المراهنة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منا المنع منهما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 مراد صاحبي مجمع البحرين والمسالك الإشارة بالعنوان المذكور إلى نوع خاص من الآلات يجمعها معنى يدركه العرف ويطلقون عليه القمار، من دون أن يكون عنوان القمار مأخوذاً فيها ليلزم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إنما هو في تحديد الجامع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صدقه على المراهنة على تعيين ماله واقع محفوظ لا دخل للمتراهنين به كالمراهنة على طلوع الهلال أو نزول المطر أو سبق أحد المتسابقين في بعض الأعمال، كما يشيع الرهان على ذلك في عصورنا، لأن القمار من سنخ الأعمال والألعاب المبتنية على المراهنة والمغالبة، لا محض المراهنة، ليصدق في المقام</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يصدق على المغالبة في الأعمال التي من شأنها أن تطلب لنفسها مع قطع النظر عن المغالبة والمراهنة فيها بل لفوائدها المادية أو المعنوية، وإن كان قد يراهن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السحر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للتشجيع، أو للتكسب، كالمغالبة في المسائل العلمية، وفي بعض الأعمال، كالسباحة والفروسية والعدو والكتابة والصمت والصبر ونحو ذلك، لأن القمار عرفاً من سنخ الباطل الذي لا فائدة فيه، فلا يصدق فيما يكون مورداً للأغراض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يشكل صدقه حتى على ما يكون مطلوباً للتسلي والتلهي لا لأجل كسب المال به، ككثير من اللعب المتعارفة في عصورنا والتي لا يقصد نوعاً منها الاكتساب، لما هو المرتكز من أن القمار من سنخ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يقرب انحصار القمار بالعمل الذي من شأنه أن يؤتى به من أجل المغالبة للاكتساب به من طريق الرهان عليه، من دون أن يكون مطلوباً لنفسه من أجل الفوائد المترتبة عليه، أو من أجل التلهي والتسلي من دون نظر للاكتساب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 ذلك هو المتيقن من الأدلة، فإنه حيث ظهر مما سبق حرمة الرهان مطلقاً وإن لم يكن العمل قماراً، فالأثر إنما يظهر في المغالبة من دون رهان، وقد سبق أن دليل الحرمة فيها ينحصر بما تضمن النهي عن الشطرنج والنرد والأربعة عشر، وأن التعدي عنها إنما هو لفهم عدم الخصوصية لها، وأن موضوع النهي هو الجامع العرفي بينها، والمتيقن منه ما ذكرنا، ولا دليل على ما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كون اختراع النرد والشطرنج لاكتساب المال، بل لعله للتسلي أو التمرن على معالجة المشاكل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ذلك لا ينافي كونهما حين صدور النصوص اللعب القمارية التي من شأنها أن يكتسب بها المال، بحيث يستفاد من النهي عنهما التعدي لكل لعبة قمارية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وقد تكرر في كلماتهم نقل إجماعنا وإجماع المسلمين عليه، بل كونه من ضرويات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تشعر به أو تدل عليه آية هاروت وماروت وغيرها من كونه من المحرمات الشديدة، بنحو لا يناسب اختصاص حرمته بشريعة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الكثيرة المتضمنة للنهي عنه </w:t>
      </w:r>
    </w:p>
    <w:p>
      <w:pPr>
        <w:pStyle w:val="BookText"/>
        <w:rPr/>
      </w:pPr>
      <w:r>
        <w:rPr>
          <w:rFonts w:ascii="Amiri" w:hAnsi="Amiri" w:eastAsia="Amiri" w:cs="Amiri"/>
          <w:color w:val="111111"/>
          <w:sz w:val="28"/>
          <w:sz w:val="28"/>
          <w:szCs w:val="28"/>
          <w:rtl w:val="true"/>
          <w:lang w:bidi="ar-SA"/>
        </w:rPr>
        <w:t>ولثبوت الحدّ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كموثق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المسلمين يقتل، وساحر الكفار لا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يقتل ساحر الكفار؟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الشرك أعظم من السحر، لأن السحر والشرك مقرونان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قيل بجواز حلّ السحر بالسحر، في شرح القواعد لكاشف الغطاء أن عليه كثيراً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على ذلك بصحيح إبراهيم بن هاشم عن شيخ من أصحابنا الكوفيين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عيسى بن شقفي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ساحراً يأتيه الناس ويأخذ على ذلك الأجر،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أنا رجل كانت صنعتي السحر، وكنت آخذ عليه الأجر وكان معاشي، وقد حججت منه، ومنّ الله عليّ بلقائك، وقد تبت إلى الله عز وجل، فهل في شيء من ذلك مخرج‌؟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ولا تعقد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إليه يرجع مرسل الصدوق في العلل،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توبة الساحر أن يحلّ ولا يعقد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تضمنه بعض النصوص من أن الملكين إنما علما الناس السحر من أجل أن يبطلوا به السحر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جميع النصوص المستدل بها ضعيفة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قد يستشكل به في الأولين من إمكان حملهما على الحل بغير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بعيداً، 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نصوص الملكين بأن التحقيق عدم قضاء الأصل بجريان أحكام الشرايع السابقة في شريعتنا، فضلاً عن الخروج به عن عموم المنع المستفاد من إطلاق أدلة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بقية الحدود والتعزيرات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تشعر النصوص المذكورة بتوجيه فعل الملكين لدفع شبهة فعل الحرام عنهما، وذلك يناسب المفروغية عن عدم اختلاف أحكام الشريعتين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بلوغ ذلك حدّ الظهور البالغ مرتبة الدليلية إشكال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استدل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المتضمنة لتعليم هاروت وماروت السحر، بتقريب أن السحر لو لم يكن جائز الاستعمال حتى في مقام دفع الضرر لم يجز تعليمه، فجواز تعليمه يدل على جواز العمل به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منه صورة دفع ضرر الساحر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بعدم الملازمة بين حرمة العمل بالسحر وحرمة تعليمه، فلا مانع من جواز تعليمه مع حرمة العمل به، ولو لمصلحة يعلمها الله تعالى في فتنة الناس وامتحانهم بتمكينهم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جواز العمل به في الشرايع السابقة لحلّ السحر لا يستلزم جوازه في شريعتنا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 أن الأصل لا يقتضي جريان أحكامها في شريعتنا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اقتضاه لم ينهض برفع اليد عن عموم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صرح في التذكرة والقواعد والدروس وعن غيرها بعدم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يمنع من عموم إطلاقات أدلة حرمة السحر لحلّ السحر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يقرب بما أشار إليه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انصرافها إلى غير ما قصد به غرض راجح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المنع، ضرورة أنه كثيراً ما تترتب على السحر آثار راجحة شرعاً، كانسجام الزوجين وائتلافهما، والتحبب للناس، ولا يظن بأحد البناء على جواز السحر من أجلها</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وجه قصور الإطلاقات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 السحر ليس من السحر، بل هما متباينان متقابلان، نظير مقابلة فسخ العقد للعقد، والشفاء للمرض، والإطلاق للحبس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يراد من قولهم حلّ السحر بالسحر حلّه به حقيقة، بل حلّه </w:t>
      </w:r>
    </w:p>
    <w:p>
      <w:pPr>
        <w:pStyle w:val="BookText"/>
        <w:rPr/>
      </w:pPr>
      <w:r>
        <w:rPr>
          <w:rFonts w:ascii="Amiri" w:hAnsi="Amiri" w:eastAsia="Amiri" w:cs="Amiri"/>
          <w:color w:val="111111"/>
          <w:sz w:val="28"/>
          <w:sz w:val="28"/>
          <w:szCs w:val="28"/>
          <w:rtl w:val="true"/>
          <w:lang w:bidi="ar-SA"/>
        </w:rPr>
        <w:t>بآلات السحر والأعمال المسانخة لأعماله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إطلاقات النهي عن السحر إنما تقتضي حرمة السحر ذي الآثار المعهودة، لا حرمة استعمال السنخ الخاص من الآلات والأعمال ولو من دون أن تؤثر سحراً، ليشمل استعمالها في إبطاله وحلّه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متقوم بالأثر الخارج عن الوضع الطبيعي لا بالآلة، وإنما هي مقدمة له، فلا يكون النهي عنه شاملاً لاستعمال الآلة في غير الأثر المذكور، بل في إبطاله والرجوع للوضع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نظير ما لو ورد النهي عن إمراض الإنسان أو عن إعابة الجهاز، فإنه لا يشمل مداواة الإنسان من المرض بما يسانخ أسباب المرض، أو إصلاح الجهاز المعيب بما يسانخ آلات الإعابة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عن مقتضى الأصل من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المناسبات الارتكازية تقتضي رجحانه، لأن مبغوضية حدوث الأثر بالطرق السحرية تناسب رجحان إزالته وإبطال تأثيرها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سبق في 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الظاهر من حديث عيسى المتقدم، لأن مقتضى الجواب كون الحَل هو المخرج مما حصل من إثم السحر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أن العقد مباين للحلّ، وليس قيداً فيه ولا من شؤونه، ليتجه التنبيه له عند بيان مخرجية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منشأ لتوهم كونه مخرجاً مستقلاً، ليحتاج عنه عند بيان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قد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ولا تعقد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بيان ما يسوغ له في المستقبل، لا على بيان المخرج عن إثم السحر الذي وقع السؤال عنه</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يجمع بين سياق السؤال عن المخرج وعدم العقد به بحمل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بيان المخرج، وحمل ما بعده على الاستئناف، بلحاظ أن العالم بالسحر إذا لم يهجر علمه بالمرة وبقي يستعمله في الحلّ كما أمره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يتعرض لاستعماله في عقد السحر، فاحتيج للتنبيه والردع عن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يحمل المخرج في كلام السائل على المخرج المصحح للاستمرار في العمل، لا المخرج من إثم العمل </w:t>
      </w:r>
    </w:p>
    <w:p>
      <w:pPr>
        <w:pStyle w:val="BookText"/>
        <w:rPr/>
      </w:pPr>
      <w:r>
        <w:rPr>
          <w:rFonts w:ascii="Amiri" w:hAnsi="Amiri" w:eastAsia="Amiri" w:cs="Amiri"/>
          <w:color w:val="111111"/>
          <w:sz w:val="28"/>
          <w:sz w:val="28"/>
          <w:szCs w:val="28"/>
          <w:rtl w:val="true"/>
          <w:lang w:bidi="ar-SA"/>
        </w:rPr>
        <w:t>السابق والكفارة له، فيرجع الجواب حينئذٍ إلى أن الاستمرار إنما يسوغ بالتزام الحلّ من دون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في جواز حلّ السحر بالأعمال المسانخة لعمل السحر بعد قصور الإطلاقات عن المنع منه مؤيداً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تلك الأعمال أمراً محرماً في نفسه كتوهين ما كرم الله تعالى وتعظيم ما وهن وغير ذلك من المحرمات تعين حرمة الحل لحرمة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لم يكن أثر العمل حلّ السحر وإبطال أثره، بل تدارك أثره وضرره بسحر مثله، كما لو حببت إحدى الزوجتين نفسها للزوج بالسحر، فأعرض عن الأخرى لتعلقه بالأولى، فأرادت الأخرى أن تحبب نفسها له بسحر آخر، لتتدارك ضرر السحر الأول من دون أن يبطل وينحل، فإنه يتعين الحرمة عملاً بإطلاق الأدلة، لصدق السحر على الثاني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نفي الضرر جواز السحر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ذلك جواز السحر لدفع الضرر مطلقاً وإن لم يكن مسبباً عن سحر سابق، وهو أمر آخر غير جواز السحر لتدارك ضرر السحر من دون 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لا يخلو في نفسه عن إشكال، إذ هو لا يناسب تشديد الشارع الأقدس في أمر السحر حتى كان حده القتل وحرّم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جاز استعماله لدفع الضرر فهو أمر شايع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المناسب التنبيه لذلك واستثناؤه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موثق السكوني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لامرأة سألته إن لي زوجاً وبه عليّ غلظة، وإني صنعت شيئاً لأعطفه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كدرت البحار وكدرت الطين ولعنتك الملائكة الأخيار وملائكة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الظاهر أن مورده إن لم يبلغ الضرر المعتد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تعليمه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به فلا أقل من كونه من موارد احتماله، فإطلاق الإنكار من دون تنبيه إلى استثناء صورة ما إذا بلغ الحال الضرر المعتد به كالصريح في استثنائه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والقواعد والمسالك وعن مجمع البرهان أن تحريم السحر وتعلمه وتعليمه وأخذ الأجرة عليه إجماعي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ما يأتي من حرمة تعلمه، للملازمة بينهما في الحرمة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كالإعانة بالمقدمات البعيدة لا ملزم بمشاركتها للمعان عليه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هو المرتكز من أن المحرم بالأصل هو عمل السحر، وأن تحريم التعلم من أجل التعجيز عنه منعاً لوقوعه خارجاً، سداً لباب الفساد، فإن ذلك يقتضي تحريم التعليم والتعلم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الشرايع والتذكرة والقواعد والمسالك وغيرها، وهو داخل في معقد الإجماع المتقدم عن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موثق إسحاق بن عمار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شيئاً من السحر كان آخر عهده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القتل، إلا أن يتوب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خبر أبي البختري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تعلمه لأنه من العلوم، أو لأنه قد يحتاج إلى عمله ولو عند الاضطرار، فالظاهر جوازه، وفاقاً للأستاذ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تفسير الرازي أنه اتفق المحققون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العلم في حدّ ذاته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قصة الملكين المعلمَين في القرآن لأهل هذه الملة شاهد على حلّ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قصدهما الإعانة يدفع إشكال حرمتها منهما، أو أنهما لم يَعلَما العمل ممن عَلَّماه، أو أن ذلك 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بقية الحدود والتعزيرات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بالخصوص جائز، لكون نزولهما فتنة وابتلاء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بعض الروايات السابقة من تحريم التعلم محمول على إرادة التعلم الذي يتبعه العمل، كما يومي إليه ما فيه من كون حدّه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الأصل محكوم بإطلاق النص المانع من تعلم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شرف العلم في نفسه لا يمنع من تحريمه شرعاً لمصلحة تقتضي بذلك، كسدّ باب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نقل من قصة الملكين فهو لا يصلح شاهداً على حِلّ التعلم لنا بعد اختلاف الشريعتين ولاسيما مع إطلاق النص بحرمة التعلم، نظير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التشديد في أمر السحر والتعبير عنه في الآية الشريفة بالكفر، وقوله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يُصلِحُ عَمَلَ المُفسِدِينَ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عموم حرمته لجميع الشرايع، كما ذكرناه آنفاً، ولا يجري ذلك في حلّ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البناء على اختصاص جواز التعليم والتعلم بتلك الشريعة، أو بالملكين لأنهما فتنة، مع حرمته في شريعتنا سداً لباب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 من حمل التعليم من الملكين على خصوص صورة عدم ترتب العمل بالسحر على تعلمه، أو عدم العلم بذلك، وحمل المنع من التعلم في النص المتقدم على كون النهي عنه عرضاً من أجل حرمة العمل بالسحر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المتقدم المتضمن حلّ السحر بالسحر يقتضي جواز تعلم السحر من أجل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لاندفاعها بأن النص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عما سبق من عدم نهوضه بالاستدلال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تضمن الترخيص أو الأمر بالحلّ بعد فرض حصول التعلم ولو عصياناً، ولا إطلاق له يقتضي جواز التعلم من أجل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سبق في ذيل كلام صاحب الجواهر من حمل المنع من التعلم في النص المتقدم على إرادة التعلم الذي يتبعه العمل، بقرينة ما تضمنته من أن حدّه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غموض</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لو أراد بذلك أن موضوع الحدّ هو التعلم بنفسه إذا كان يترتب عليه العمل بالسحر، فلا يظن بأحد البناء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عليه أمكن البناء على أن موضوعه التعلم مطلقاً ولو لم يترتب عليه العمل، عملاً بإطلاق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بذلك أن موضوع الحدّ هو العمل بالسحر المترتب على التعلم كان راجعاً إلى حمل النص على ما يشبه الاستخدام من حمل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السحر أو الذي يسحر، لا على من تعلم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ملزم بتقييد التعلم المنهي عنه بخصوص ما يترتب عليه العمل بالسحر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الظاهر المفروغية عن عدم ثبوت الحدّ بالتعلم بل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تنزيل النص على ذلك من دون أن ينهض للقرينة على كون التعلم المحرم خصوص ما يترتب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الحدّ في النصوص هو الساحر، وهو عرفاً صفة مشبهة تقتضي الثبوت كالعالم والمجتهد، وليس كسائر أسماء الفاعلين دالاً على مجرد حدوث المادة، كالضارب والقاتل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ليمكن حمله على من يصدر منه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انطباقه على من يتعلم السحر إلا بلحاظ تهيئه للقيام به ومزاولته وإن لم يصدر منه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يصلح بيان استحقاق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على تعلم السحر قرينة على كون المراد تعلمه المبتني على التهيؤ لمزاولته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وأنه هو الذي يمكن التوبة عنه بالإعراض عن ذلك، أما مطلق التعلم فلا يمكن التوبة عنه، لعدم قابليته للارتفاع ولا للاستمرار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يقصر الإطلاق عن تعلمه من دون أن يبتني على مزاولته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خروجه عن المتيقن من الإطلاق، لإجمال الإطلاق من هذه الجهة</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إنما ينفع إذا أمكن البناء على استحقاق الحدّ بمجرد تعلم السحر المبتني على مزاولته ولو لم يزاوله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اشترطنا في استحقاق الحدّ مزاولته للسحر، فلابد من ابتناء الموثق على الاستخدام، وحينئذٍ لا مخرج عن إطلاق صدره المتضمن </w:t>
      </w:r>
    </w:p>
    <w:p>
      <w:pPr>
        <w:pStyle w:val="BookText"/>
        <w:rPr/>
      </w:pPr>
      <w:r>
        <w:rPr>
          <w:rFonts w:ascii="Amiri" w:hAnsi="Amiri" w:eastAsia="Amiri" w:cs="Amiri"/>
          <w:color w:val="111111"/>
          <w:sz w:val="28"/>
          <w:sz w:val="28"/>
          <w:szCs w:val="28"/>
          <w:rtl w:val="true"/>
          <w:lang w:bidi="ar-SA"/>
        </w:rPr>
        <w:t xml:space="preserve">والتكسب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ما يوجب الوقوع في الوهم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استثناء التوبة فإن كان من ثبوت الحدّ لم ينفع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آخر عهده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حمل التوبة فيه على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الخروج عن الإطلاق القاضي بحرمة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حال ما في الدروس من جواز تعلمه ليتوقى به أو لئلا يغتر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يتجه على إطلاقه إذا لم يتم إطلاق النص بحيث يقصر عن التعلم لا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خروج عن الإطلاق المذكور، ولا مجال للبناء عليه إلا أن يبلغ أثر السحر حدّ الضرر أو الحرج المعتد به وينحصر دفعه بالتعلم، فيجوز، لقاعدة نفي الحرج 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يأتي ما سبق من الإشكال في جواز السحر لدفع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ارتكازاً بين السحر نفسه وتعلمه، فعدم جواز السحر لدفع الضرر لا ينافي جواز تعلمه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تعلمه للقيام ببعض الواجبات، كرفع الشبه الحاصلة من تضليل أهل البدع أو الكفر بسبب السحر، وذلك بإبطال سحرهم، أو كشف حقيقة أمرهم فيما إذا انحصر الأمر بالتعلم، حيث يكون التعلم حينئذٍ مورداً للمزاحمة بين حرمته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إطلاق حرمة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ووجوبه مقدمياً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يتم إطلاق حرمة التعلم فالأمر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وهو داخل في معقد الإجماع المتقدم عن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العمل تقتضي حرمة الأجر عليه، وأن يكون أكل المال في مقابله أكلاً له بالباطل، كما تقدم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السحر لا يخلو عن إجمال، ولا يسعنا تحديده، والمرجع فيه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الاقتصار في مورد الإجمال على المتيقن</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عدم اختصاصه بما يوجب الوقوع في الوهم، وأنه قد يؤثر آثاراً حقيقية، كعجز الزوج عن وطء زوجته، والتباغض بين المتحابين، والعكس، من دون أن يرجع إلى التمويه والوهم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بالغلبة على البصر أو السمع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كون تسخير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تحريم ما كان مضراً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لما قد يظهر من الشهيدين في الدروس والمسالك من أخذ الإضرار في مفهوم السحر، إذ الظاهر أنه متقوم بنحو خاص من التأثير مستند إلى سنخ خاص من الأسباب، من دون خصوصية لنوع الأثر، فمثل التحاب بين المتباغضين قد يكون سحراً وإن لم يكن مضراً بهما ولا بغيرهما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ما يوجب تغيراً فيها يحصل بسببه الإيهام، أما إذا كان الإيهام ناشئاً من خفة الحركة أو اضطراب الأصوات أو نحوهما من دون أن يؤثر على قابلية الحواس فليس هو من السحر أو هو خارج عن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من الشعبذة أو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 في الدروس من السحر تسخير الجن والملائكة واستنزال الشياطين في كشف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مجرد استخدام المسخَّر بحيث يستجيب للمسخِّر بمجرد الطلب بعد السيطرة عليه ليس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السحر سبباً في أصل السيطرة عليه، إما بأن يقهره قبل الاستخدام ويجعله مرتهناً بأمره مستجيباً له برضاه، أو يقهره حين الاستخدام، فيسير مقهوراً بأمره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البعيد جداً السيطرة على الملائكة بالطرق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استجابتهم لبعض ذوي المقام الديني الرفيع بأمر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خروجه عن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الحيوان، حيث قد يسيطر عليه بعض الناس ببعض الوسائل السحرية أو غيرها</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الحرمة القهر على الاستجابة على خلاف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السيطرة بنحو تقتضي استجابة المسخَّر عند الطلب برضاه فلا محذور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القيافة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له حرمة، وهو المسلم، دون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عدم وضوح دخوله في السحر وعدم تحقق الإضرار المحرم به لا دليل على حرمته، فيكون المرجع فيه 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الحدائق نسبته للأصحاب، وعن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المنتهى الإجماع عليه، وهو ظاهر التذكرة ومحكي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لا خلاف في تحريمها، نحو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لعلها فرد منها، فتندرج تحت ما دلّ على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لابتناء الكهانة على إخبار الجن والشياطين، وابتناء القيافة على مراعاة علامات بدنية تقتضي الإلحاق، وبينهما كمال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يناسب ذلك ما في معتبر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تكهن أو تكهن له فقد برئ من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شيئاً إلا كان قريباً مما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القيافة فضلة من النبوة ذهبت في الناس حين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 الخبر عدم التعويل على القافة، بناءً على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ضاعت عليهم واضمحلت، كما يناسبه ما هو المعلوم من انفراد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بفيوضات النبوة، ومن أنهم قبل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أظهر منهم بعدها، وما تضمنه الخبر من 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توجيه إصابتهم في كثير من الموارد بأن لحديثهم أصلاً من الصدق، إلا أنه لا ينبغي التعويل عليهم بعد اختلاط الأمر عليهم بسبب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ويستدل على ذلك أيضاً بصحيح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بقول عراف ولا قائف ولا 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في معتبر الجعفريات من عدّ أجر القائف من السحت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ذكره في الجواهر من منافاة القيافة لما هو كالضروري من الشرع من عدم الالتفات إلى هذه العلامات وهذه المقادير، وأن المدار في الإلحاق بالنسب الإقرار أو الولادة على الفراش أو نحوهما مما جاء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من شأن القيافة أن توجب العلم لتعين الرجوع إليها ولو مع التوثق من دين القائف ومعرفته وضبطه لأصولها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فاقتصار الشارع الأقدس على الضوابط المعهودة مستلزم لعدم إقراره للقائف في دعوى العلم، المستلزم لحرمة دعواه منه وإخباره جازماً اعتماداً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الحدائق التشكيك في ذلك، لما رواه في الكافي بسنده عن علي بن جعفر في مراجعة إخوة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وأعمامه له في أمر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إخوته ونحن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إمام قط حائل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بالقافة، فبيننا وبينك 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أنتم إليهم، فأما أنا فلا، ولا تعلموهم لما دعوتموهم، ولتكونوا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جاؤوا أقعدونا في البستان، واصطف عمومته وإخوته وأخواته، وأخذوا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وألبسوه جبة صوف وقلنسوة منها، ووضعوا على عنقه مسحاة،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البستان كأنك تعمل فيه، ثم جاؤوا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هذا الغلام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ههنا أب، ولكن هذا عمّ أبيه، وهذا عم أبيه، وهذا عمّه، وهذه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له ههنا أبٌ فهو صاحب البستان، فإن قدميه وقدميه واحدة، فلما رجع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لإقرار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قضاء رسول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السفر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الإشارة والنص علي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الحجة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بالقافة، ورضاه بالإرسال إليهم للحكم في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مخالفته لضرورة المذهب، لاشتماله على عرض أخوات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إشكال، فإن عرضهن ليس محرماً إلا من جهة استتباعه النظر المحرم، ومن القريب عدم تجاوز ما كشف من أبدانهن الوجه والكفين والقدمين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عدم وضوح إقرار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لكيفية تعاملهم مع القافة بعد أن كانوا هم المرسلين عليهم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فيه بضعف السند، بلحاظ جهالة زكريا بن يحيى الذي روى حديث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يهون، لأن ثناء الكليني على روايات كتابه ووصفها بالصحة، وثناء الأصحاب على الكليني في معرفة الأخبار، وإيداع الكليني للحديث في باب النص على إمامة الإمام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يناسب الركون للحديث وإلى رواته، خصوصاً على مسلك صاحب الحدائق، بل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وضعفه غير ضائر، لأن عليه حقيقة ومسحة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وهن الاستدلال بالحديث أن محنة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أهله في مثل هذا الأمر الحساس، وعدم إذعانهم بولادة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مع إصراره على ذلك، تمنع من كشف 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تكذيبهم في 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القافة عن إقراره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بعدم قبولهم منه، وتوقع منهم حمله على التهرب من حكم القافة خوفاً من حكمهم ضده، وإلا فلا ريب في عدم 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القافة بلا حاجة إلى 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دلالة صحيح محمد بن قيس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إقراره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للإرسال عليهم قد لا يكون لمشروعية الرجوع إليهم، بل لتأكيد الحجة على خصومه وإلزامهم بما التزموا به من ذلك، 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القافة سوف يكون مؤيداً لدعواه</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جعل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شاهداً على إنكار قضاء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إلحاق الناس بعضهم ببعض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علامات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w:t>
      </w:r>
    </w:p>
    <w:p>
      <w:pPr>
        <w:pStyle w:val="BookText"/>
        <w:rPr/>
      </w:pP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لامتناعه من الإرسال إليهم بنفسه، وإيكاله ذلك لإخوته وأعمامه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الإنصاف أنه لا يشهد بذلك، لاحتمال كون إيكال ذلك إليهم لتأكيد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حكم القافة له مع غفلتهم عن تشخيصه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لحجته من حكمهم له مع التفاتهم له وتركيزهم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عدم التعويل على القافة وحرمة الرجوع لهم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إيضاح النافع والميسية، وفي المسالك والروضة أنها إلحاق بعض الناس ببعض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مختار الصحاح والقاموس ومحكي الصحاح والمصباح المنير أنها تتبع الآثار، وعممها للأمرين في الدروس وجامع المقاصد ولسان العرب ومجمع البحرين ومحكي 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يبتنيان على جامع واحد يدركه القافة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علي بن جعفر المتقدم يختص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العموم للثاني ولو بلحاظ الوجه الأخير المتقدم من الجواهر، لما هو المعلوم من عدم التعويل شرعاً على قول القافة في الثاني أيضاً لو كان مورداً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اختصاصها بالعلامات التي كانوا يعولون عليها في الجاهلية وصدر الإسلام، كتشابه الأطراف ونحوها من أجزاء البدن وهيئاتها التركيبية، دون الخواص المكتشفة حديثاً، كتحليل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من القيافة عرفاً فتقصر عنها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الرجوع فيها لمقتضى القاعدة من عدم التعويل عليها مع عدم حصول العلم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حجيتها شرعاً، ليصح ترتيب الأثر عليها على خلاف الموازين الشرعية المعهودة من الفراش وأصالة عدم تحقق النسب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حصول العلم منها فالمتعين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العلم الذاتية غير القابلة للردع</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العلم منها على خلاف الموازين الشرعية لا يناسب جعل تلك الموازين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الموازين المذكورة لما كانت ظاهرية فهي تقصر عن </w:t>
      </w:r>
    </w:p>
    <w:p>
      <w:pPr>
        <w:pStyle w:val="BookText"/>
        <w:rPr/>
      </w:pPr>
      <w:r>
        <w:rPr>
          <w:rFonts w:ascii="Amiri" w:hAnsi="Amiri" w:eastAsia="Amiri" w:cs="Amiri"/>
          <w:color w:val="111111"/>
          <w:sz w:val="28"/>
          <w:sz w:val="28"/>
          <w:szCs w:val="28"/>
          <w:rtl w:val="true"/>
          <w:lang w:bidi="ar-SA"/>
        </w:rPr>
        <w:t xml:space="preserve">خلاف الموازين الشرعية في الإلحاق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حصول العلم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لقياس ذلك بالقيافة التي كانت معروفة في عصور التشريع، وكان الرجوع إليها شايعاً، فإن إهمالها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على نصب الطرق المعهودة ظاهر، بل صريح في الردع عنها وتخطئتها، بنحو يكشف عن عدم صلوحها لإفادة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الطرق المغفول عنها فلا يصح نصب الطرق الظاهرية لتخطئتها، بل هي تقصر عن صورة حصول العلم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التسرع في الجزم بصدقها، بل لابد من مزيد التثبت في ذلك، لتعرض النظريات العلمية الحديثة للخطأ بسبب ابتنائها على الاستقراء الناقص، كما ثبت الخطأ في كثير منها وهجرت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عدم أخذ ذلك في مفهوم القيافة، فهي كما تكون مع مخالفة مقتضى الموازين الشرعية تكون موافقة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المحرم منها بذلك، فيرجع لما في الدروس من اختصاص حرمة القيافة بما إذا ترتب عليها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جامع المقاصد والمسالك والروضة ومحكي الميسية ما إذا جزم 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يحرم إذا جزم به أو رتب عليه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التأمل في الحرمة فيما إذا ابتنت على مخالفة الميزان الشرعي، كإلحاق الشخص بمن لا يلحق به شرعاً، ونفيه عمن يلحق به شرعاً، مع ترتيب الأثر على ذلك، لأنه المتيقن من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مجرد الجزم بمضمونها من دون ترتيب اثر عليها أو مع مطابقة مضمونها للميزان الشرعي فقد استظهر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الشبهة في جوازه، وأن الأدلة ناظرة لحرمة ترتيب الأثر عليها على خلاف الميزان الشرعي لا غير، بل بنحو قد يظهر منه حمل كلماتهم عليه</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كما ترى لا يناسب حكمهم بحرمة القيافة، لوضوح أن القيافة هي عبارة عن حكم القافي بالإلحاق بمقتضى علمه الحاصل له، وأما ترتيب الأثر فكثيراً م </w:t>
      </w:r>
    </w:p>
    <w:p>
      <w:pPr>
        <w:pStyle w:val="BookText"/>
        <w:rPr/>
      </w:pPr>
      <w:r>
        <w:rPr>
          <w:rFonts w:ascii="Amiri" w:hAnsi="Amiri" w:eastAsia="Amiri" w:cs="Amiri"/>
          <w:color w:val="111111"/>
          <w:sz w:val="28"/>
          <w:sz w:val="28"/>
          <w:szCs w:val="28"/>
          <w:rtl w:val="true"/>
          <w:lang w:bidi="ar-SA"/>
        </w:rPr>
        <w:t>لا يكون من وظيفته بل من وظيفة الذي يرجع إليه ويعتمد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الأدلة لا تناسب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معتبر أبي بصير فلأن الحكم فيه بضياع القيافة على الناس يقتضي تخطئتهم في دعوى العلم منها وردعهم عن توهم ذلك، فدعواهم حصول العلم منها لصاحبها ولمن يرجع إليه ردّ لذلك وتجاهل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صحيح محمد بن قيس لأن النهي عن الأخذ بقول الشخص وإن كان أعم من حرمة القول عليه، لإمكان ابتنائه على عدم حجية قوله وإن كان صادقاً فيه واقعاً، كالفاسق، إلا أن إطلاق النهي عن الأخذ بقول مدعي العلم من دون استثناء صورة إحراز صدقه ظاهر في تكذيبه في دعوى العلم، ولازم ذلك حرمة الإخبار بنحو الجزم عليه، لأن في الإخبار المذكور رداً لدليل النهي وتكذيباً لمفاده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في معتبر الجعفريات من جعل أجر القافي من السحت، لوضوح أن الأجر إنما يكون في مقابل إخباره بنحو الجزم بما يدعي العلم فيه، فالحكم بحرمة الأجر يقتضي حرمة إخباره بذلك، وهو لا يكون إلا لعدم أهليته لدعوى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سبق من المفروغية من عدم الالتفات إلى القيافة، وأن المرجع في النسب ونحوه الطرق الشرعية المعهودة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أنها لو كانت صالحة لأن توجب العلم لتعين الرجوع إليها في حق من يعلم منها كالقائف نفسه ومن يثق بمعرفته وصدقه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فالتسالم على عدم الرجوع إليها والخروج بها عن الطرق الشرعية الظاهرية راجع إلى التسالم على عدم صلوحها لأن تكشف عن الواقع وتوجب العلم، وتصحح لصاحبها الجزم بمؤداها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تحريم الجزم بمفادها والإخبار به نتيجة ذلك</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تحصيل العلم بها لا يناسب ما ذكره من حرمة التعويل عليها، لوضوح أنه مع حصول العلم منها يتعين التعويل عليه، لحجيته الذاتية، وارتفاع موضوع الطرق الظاهرية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الشعبذة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بعد ملاحظة كلمات الأصحاب و النصوص وتسالم المتشرعة في حرمة الجزم اعتماداً على القيافة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بتعليمها وتعلمها وبيان مقتضاها من دون 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نهوض الأدلة المتقدمة 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تضمنه معتبر أبي بصير من ضياع القيافة ببعثة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حصول الظن منها بلحاظ مقتضياتها الأولية، ولاسيما مع ما تضمنه من مقاربة أقوالهم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في التحريم، والمتيقن مرجوحية إتيانهم ولو من أجل أنه قد يوجب تشجيعهم وترويجهم، أو لأن سماع حديثهم قد يجر لتصديقهم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صحيح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معتبر الجعفريات فلانصراف ما تضمنته من تحريم أجرهم إلى الأجر المدفوع لهم على عملهم المبتني بطبعه على دعوى العلم، كسائر ذوي العلوم، ولا يشمل ما هو يبتني على مجرد التقريب والظن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قصور إطلاق الأصحاب حرمة القيافة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مفتاح الكرامة من أن الأحوط تركها مطلقاً، وقوفاً على إطلاق الفتاوى والإجماع ومعتبر أبي بصير،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السرائر والشرايع والنافع والتذكرة والدروس واللمعة وعن التحرير والإرشاد وسائر 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يرجع إليه ما في النهاية من حرمة التكسب بها</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مفتاح الكرامة بعد حكاية تحريمها عمن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المنتهى 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للتأمل فيه بعد الإجماع المنقول، بل المعلوم، إذ لم نجد مخالفاً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وكأنه إلى ذلك يرجع ما في الجواهر من دعوى الإجماع المحكي والمحصل على </w:t>
      </w:r>
    </w:p>
    <w:p>
      <w:pPr>
        <w:pStyle w:val="BookText"/>
        <w:rPr/>
      </w:pPr>
      <w:r>
        <w:rPr>
          <w:rFonts w:ascii="IRNazanin" w:hAnsi="IRNazanin" w:eastAsia="IRNazanin"/>
          <w:color w:val="111111"/>
          <w:sz w:val="28"/>
          <w:sz w:val="28"/>
          <w:szCs w:val="28"/>
          <w:rtl w:val="true"/>
          <w:lang w:bidi="fa-IR"/>
        </w:rPr>
        <w:t>حرمتها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كما ترى، لعدم كفاية ذلك في نقل الإجماع، ولا في تحصيله، فضلاً عن حجيته، لأن مجرد عدم تصريح الآخرين بالخلاف لا يكشف عن بنائهم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عدم ذكرهم لها في المكاسب المحرمة قد يناسب بناءهم على حليتها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ربما ابتنى حكم بعض من سبق بتحريمها على فرض تضليل صاحبها للآخرين وإيهامهم قدرته على الخوارق من أجل كسب مالهم أو ولائهم أو نحو ذلك مما يجعلها من الغش والتضليل المحرمين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يناسب ذلك قوله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والشعبذة والحيل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يبعد كون مفروض كلامه ما إذا كانت من الحيل المحرمة التي يتوصل بها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ذلك هو مبنى التكسب بها الذي سبق من النهاية تحريمه، من دون أن يرجع كلامهم إلى حرمتها تعبداً مع قطع النظر عن ترتب المحرم عليها، كما لو علم أمرها وكان الغرض منها مجرد بيان القدرة على الإيهام، والتندر بذلك، أو التسلي به، وكسب المال من أجل ذلك، من دون أن يبتني على التضليل والتحايل المحرمين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على الحرمة أيضاً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اللهو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شرح القواعد لكاشف الغطاء أن الانشغال بها من أعظم اللهو، وأن فيها من القبح ما يزيد على قبح 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أقسام السحر، كما تضمنه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الاحتجاج في بيان أقسام السحر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ونوع آخر منه خطفة وسرعة ومخاريق وخفة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لبعض تعاريف السحر التي اشتملت عليها كلمات اللغويين، كتعريفه بأنه صرف الشيء عن وجهه، أو بما لطف مأخذه ودق، أو بالخدع، أو بإخراج الباطل في صورة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يندفع الأول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إطراد كون الشعبذة من اللهو والباطل، بل قد يكون الغرض منها عقلائياً ولو كان هو تنبيه من يستغفل لحقيقتها، وأنها تبتني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في النجف الأشرف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إراءة غير الواقع واقعاً بسبب الحركة السريعة الخارجة عن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التمويه والتحايل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عموم حرمة اللهو والباطل غير ثابت، كما يظهر مما سبق عند الكلام في المغالبة من دون رهن من المسألة التاسعة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سبق من كاشف الغطاء من أنها أشد قبحاً من 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يظهر من كلامه أنه ناظر إلى ما إذا كان الغرض منها إضلال الناس والتمويه عليهم، بنحو تدخل في الغش، حيث تحرم حينئذٍ لذلك، لا لنفسها، ولا لكونها من اللهو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الرواية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انجبارها بالإجماع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بعد ما سبق من وهن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ظهور اعتمادهم على الرواية المذكورة، الذي هو المعيار في الانجبار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استيعاب الرواية شاهد باشتمالها على ما يعلم بخروجه عن السحر، كالنميمة، وذلك مما قد يوجب 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تحمل الفقرة المذكورة على بيان الطرق التي يسلكها السحرة والوسائل التي يستخدمونها وإن لم تكن سحراً، أو على بيان ما يحسبه الناس سحراً وإن لم يكن منه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مجال لإثبات حرمة الشعبذة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التعاريف المتقدمة للسحر، لما هو المعلوم من أنها تعاريف لفظية لا تنهض ببيان حقيقة السحر الذي هو موضوع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مجال للبناء على حرمة الشعبذة بنفسها ما لم يترتب عليها محذور محرم، كإضلال الناس وغشهم بالنحو الذي أشرنا إليه آنفاً</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كثير من كلمات اللغويين والفقهاء في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كونها عرفاً أعم من ذلك، وأنها كل ما يوهم القدرة على الخوارق من طريق التحايل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غير مهم بعد عدم ثبوت حرمتها شرعاً بعنوانها، ليهتم بتحديده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الكهانة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الأخبار عن المغيبات بزعم 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والأخبار، كما عن شرح القواعد لكاشف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تعليمها وتعلمها واستعمالها حرام في شرع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إجماعي بين المسلمين، وظاهر مجمع البرهان أنه لا خلاف في تحريم الأجرة وفي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خلافاً بينهم في تحريم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عليه الإجماع المصرح به في كلام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 كتبهم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فيقتضيه النصوص المستفيضة، كمعتبر أبي بصير المتقدم عند الكلام في القيافة، والنصوص المتضمنة أن أجر الكاهن 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كموثق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الميتة وثمن الكلب وثمن الخمر ومهر البغي والرشوة في الحكم وأجر الكاهن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ومعتبر الهيثم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بالجزيرة رجلاً ربما أخبر من يأتيه عن الشيء يسرق أو شبه ذلك، فنسأله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ساحر أو كاهن أو كذاب يصدقه فيما يقول فقد كفر بما أنزل الله من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نصر بن 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ملعون، والكاهن ملعون، والساحر ملعون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أبي خالد الكابلي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التي تغير النعم البغي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والذنوب التي تظلم الهواء السحر والكهانة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وتعلم النجوم إلا ما يهتدى به في بر أو بحر، فإنها تدعو إلى الكهانة، والكاهن كالساحر، والساحر كالكافر، والكافر في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على اختلاف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السفر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السفر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يخبره به بعض الجان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اعتماداً على بعض الإمارات الخفية فالظاهر إنه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وبملاحظتها يظهر أنه كما تحرم الكهانة بمعنى الإخبار بالمغيبات يحرم طلب ذلك من الكاهن والتصديق به والتعويل عليه،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تعليمها وتعلمها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العمل بها بالتعويل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فحرمتهما لا تخلو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يثبت أنها من السحر، حيث تقدم الكلام في حرمة تعليمه وتعلمه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الأثير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الكاهن من يتعاطى الخبر عن الكائنات في مستقبل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العرب كهنة، فمنهم من كان يزعم أن له تابعاً من الجن يلقي إليه الأخبار، ومنهم من كان يزعم أنه يعرف الأمور بمقدمات أسباب يستدل بها على مواقعها من كلام من يسأله أو فعله أو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يخصونه باسم العراف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غير واحد من اللغويين الجري على ذلك، وفي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والكاهن هو الذي له رئي من الجن يأتيه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مفتاح الكرامة أن الأكثر ذكروا ذلك وعن التنقيح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المتيقن من معنى 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مفردات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الكاهن هو الذي يخبر بالأخبار الماضية الخفية، والعراف الذي يخبر بالأخبار المستقبلة على نحو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والمهم تحديد موضوع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يأتي الكلام فيه إن شاء الله تعالى</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المتيقن من معنى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يدعى أن ظاهر معتبر الهيثم المتقدم تحريم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وظاهر هذه الصحيحة أن الإخبار عن الغائبات على سبيل الجزم محرم مطلقاً، سواءً كان بالكهانة أو بغيرها،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المخبر بالشيء الغائب بين الساحر والكاهن والكذاب، وجعل الكل حراماً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ذكره لا يخلو عن غموض وإشكال، لأن الحديث لم يتضمن الحصر المذكور، بل مجرد النهي عن إتيان هؤلاء، وهو أعم من الحصر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تقريب دلالة الحديث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الجمود على حاق هذا التركيب مستلزم للغوية ذكر الكذاب، لوضوح أنه مع العلم بكون الشخص كذاباً لا يقصد، ولا يسأل، ولا يصدّق، ومع الجهل بذلك لا يحرز موضوع الحرمة ليعمل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الظاهر أن ذكر الكذاب لبيان أن كل من يتصدى للإخبار عن الأمور الغيبية، ويدعى العلم بها، كذاب لا ينبغي الرجوع إليه، بل الرجوع إليه مناف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الساحر والكاهن أراد بيان الضابط العام، وهو أن كل من يتصدى للإخبار عن الأمور الغيبية كاذب يحرم الرجوع إليه وتصديقه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لم ينهض الجواب ببيان حكم مورد السؤال، لأن السؤال لم يتضمن أن الشخص المذكور من أحد الأصناف الثلاثة، وإنما تضمن تصديه للإخبار عن المجهول، فلولا ورود الجواب لبيان الكبرى المذكورة لم ينهض ببيان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ورود الجواب لبيان الضابط في التحريم، وحصر المحرم بالأقسام الثلاثة، وإيكال التشخيص للسائل، فإن كان مورد السؤال منها كان محرماً، وإلا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إشعار في الجواب بالحصر لينهض ببيان الضابط، بل ليس فيه إلا حرمة إتيان هؤلاء وتصديقهم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إنما سأل عن قصد الشخص المذكور وسؤاله، للشك في حسن الاعتماد عليه وتصديقه، والشك في صدقه وكذبه، وبيان عدم جواز سؤال الكاذب وتصديقه لا يصلح لبيان الضابط الذي يعرف منه حكم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أنه يلغو بيان حرمة سؤال الكاذب وتصديقه، لخلوه عن الفائدة</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الحديث بقرينة السؤال ظاهر في الإخبار عن الأمور الماضية من السرقة والضالة ونحوها، ولا إشكال في جواز الإخبار عن الأمور الماضية </w:t>
      </w:r>
    </w:p>
    <w:p>
      <w:pPr>
        <w:pStyle w:val="BookText"/>
        <w:rPr/>
      </w:pPr>
      <w:r>
        <w:rPr>
          <w:rFonts w:ascii="Amiri" w:hAnsi="Amiri" w:eastAsia="Amiri" w:cs="Amiri"/>
          <w:color w:val="111111"/>
          <w:sz w:val="28"/>
          <w:sz w:val="28"/>
          <w:szCs w:val="28"/>
          <w:rtl w:val="true"/>
          <w:lang w:bidi="ar-SA"/>
        </w:rPr>
        <w:t>إذا كان المخبر جازماً بوقعها، وإنما الإشكال في الإخبار عن الحوادث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الحديث ظاهر في تحريم الإخبار الغيبي مطلقاً من دون فرق بين الأمور الماضية والمستقبلة، وخصوصية السؤال لا تقتضي تقييد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الذي لا إشكال في جوازه هو الإخبار المبتني على الطرق الطبيعية غير الغيبية، سواءً كان عن الأمور الماضية، كما في موارد البينة، أم المستقبلية كالإخبار بطلوع الشمس غداً نتيجة العلم بنظام 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مخرج عما ذكرنا من ظهور الحديث في أن كل من يتصدى لبيان الأمور الغيبية كاذب لا يجوز قصده ولا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في صحيح محمد بن قيس المتقدم في المسألة الواحدة والعشرين من النهي عن الأخذ بقول العراف، وما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إتيان العراف، وقال من أتاه وصدقه فقد برئ مما أنزل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خبر عبدالله بن عوف من تشديد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الإنكار على معرفة الأمور بالحساب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يظهر منه الردع عن الإخبار بالمغيبات وعن دعوى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هو المرتكز عند المسلمين عموماً من عدم أهلية أحد للإطلاع على الغيب والإخبار به إلا من أطلعه الله عليه، حتى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ممن يتصدى لذلك يؤكدون أن إخباراتهم الغيبية تبتني على تعليم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أطلعه الله تعالى على غيبه أو ممن أخذ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التوقف في عموم الحرمة وعدم الاختصاص بالكهانة، ليهتم بتحديد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إن شاء الله تعالى عند الكلام في حرمة التنجيم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المتضمنة حرمة التصديق للمخبر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كمعتبر الهيثم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السفر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وحديث المناهي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بالملازمة العرفية حرمة الإخبار، لأن المنصرف منها عدم أهلية المخبر للعلم بما يخبر به، وذلك كما يقتضي حرمة تصديقه في خبره يقتضي حرمة اعتقاده في نفسه أنه يعلم الواقع، ليسوغ له الإخبار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حرمة تصديقهم لعدم حجية خبرهم لا يقتضي حرمة إخبارهم مع اعتقادهم بما يخبرون به، كما في 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عدم حجية الخبر إنما يقتضي عدم جواز التعويل عليه عملاً مع الشك في مضمونه من دون أن يمنع من تصديقه بمعنى حصول العلم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لقضاء التجارب السابقة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العمل عليه مع حصول العلم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التصديق بالمعنى المذكور لابد أن يبتني على أن ليس أهلاً لأن يصدق، لأنه ليس من شأنه العلم بما يخبر عنه، وهو راجع إلى تكذيبه في دعوى العلم بما يخبر عنه وردعه عن الإخبار به وتحريمه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تختص بالخبر الجازم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مجرد بيان تحقق المقتضى للعلم بالشيء من دون جزم بمفاده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الخطأ فيه أو في بعض مقدماته، أو لاحتمال تعرض الواقع للمحو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تنهض النصوص 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الكهانة على دعوى العلم والإخبار بنحو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حديث الهيثم، لأن ذلك هو المتيقن من التعميم بلحاظ ذكر الساحر والكاهن، لأنه المسانخ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تنهض النصوص بتحريم قصده وطلب البيان منه لمجرد معرفة، بل ولو مع حصول الظن منه من دون تصديق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ذلك عن طبيعة الرجوع إليه عرفاً، ولاسيما مع اختصاص حديث الهيثم بتصديقه المفروض عدمه في محل الكلام</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الأمر لو ابتنى حديثه على الإخبار الجازم، فإن طلب ذلك منه وإن لم يبتن على تصديقه، إلا أنه يبتني على حثه على الحرام وتشجيعه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بالإشكال ما إذا لزم من قصده وسؤاله ترويجه وتشجيع الغير على قصده والتصديق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النجش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يزيد الرجل في ثمن السلعة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موضوع حديث الهيثم الإخبار بالغيب، لدعوى الإطلاع عليه من طريق الجن أو الإحساس المباشر لتجرد النفس وترويضها، أو التوسم المبتني على ملاحظة مثل أسارير الوجه وغير ذلك مما يصدّ عرفاً إخباراً بالغيب، كما يتعاطاه الكهنة والعرافون ونحوهم ممن لم يأخذ عن 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شاع في عصورنا مما يسمى بالطشة، وقراءة الكف، والفنجان، والتنويم المغناطيسي، وتحضير الأرواح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الجميع من الإخبار بالغيب عرفاً، فيكون مشمولاً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الحذر من الجزم بمضمونها من المخبر والسامع بسبب صدقها بالتجربة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ذلك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ثبت كذبها في كثير من الموارد أيضاً مما يكشف عن تعرضها للخطأ، إما لابتنائها على التعرض له، أو لعدم ضبط أصولها ممن يدعي المعرفة بها، أو لتعرض الوقائع التي تطرقها للمحو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ابتنى المخبر على ملاحظة الآثار المادية الخفية ونحوها مما يبتني على التجربة التامة أو الناقصة، أو دقة النظر والملاحظة، فالظاهر خروجه عرفاً عن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شاع في عصورنا من إخبار المحققين في الجرائم والمحللين ونحوهم ممن يبتني خبرهم على الدراسات والتجارب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مانع من الجزم بها مع حصول العلم للمخبر أو السامع، ولو لحسن ظنه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التثبت والتروي لازماً في ذلك وغيره، حيث قد يتعرض المخبر للخطأ، ولو بسبب إعمال الحدس والاجتهاد</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والسرائر والتذكرة والمختلف والقواعد والدروس وظاهر الغنية وعن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فيه خلافاً بين الأصحاب، وفي جامع المقاصد وعن محكي المنتهى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النافع ومحكي الإرشاد </w:t>
      </w:r>
    </w:p>
    <w:p>
      <w:pPr>
        <w:pStyle w:val="BookText"/>
        <w:rPr/>
      </w:pPr>
      <w:r>
        <w:rPr>
          <w:rFonts w:ascii="Amiri" w:hAnsi="Amiri" w:eastAsia="Amiri" w:cs="Amiri"/>
          <w:color w:val="111111"/>
          <w:sz w:val="28"/>
          <w:sz w:val="28"/>
          <w:szCs w:val="28"/>
          <w:rtl w:val="true"/>
          <w:lang w:bidi="ar-SA"/>
        </w:rPr>
        <w:t>والتنقيح الكراهة، وقد يستظهر من الشرايع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فيدل على الحرمة حديث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الواشمة والمتوشمة والناجش والمنجوش ملعونون على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عن معاني الأخبار بسنده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تناجشوا ولا تدابروا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وبعض المراسيل الأخر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غير واحد أن ضعف الأولين منجبر بالشهرة والإجماع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من ذلك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 على مبناه من عدم انجبار ضعف السند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كفاية ذلك في الانجبار في المقام بعد كون الأول من روايات أصحابنا، حيث روي في الكافي بالطرق المتداولة بين الأصحاب، بنحو يقرب جداً اعتمادهم عليه في الحكم المذكور مع إطلاعهم على سنده، ومثل ذلك كاف في الانجبار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الظاهر اعتبار سنده، إذ ليس فيه من وقع الكلام فيه إلا محمد بن سنان، والظاهر اعتبار حديثه، كما أطلنا الكلام في ذلك في مسألة تحديد مساحة الكرّ من مباحث المياه من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غض النظر عن ذلك فلا ريب في حرمة النجش لو أوجب غش الغير، إما لكون الزيادة بأكثر من ثمن المثل، أو لكونها موجبة لتخيل رغبة الناس في السلعة وأن لها سوقاً رائجاً، أو لنحو ذلك، لما هو المعلوم ويأتي إن شاء الله تعالى من حرمة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على تحريم النجش في كلام غير واحد بأنه إضرار بالسامع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اطراده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لأن المتيقن من حرمة الإضرار فعل ما يوجب الضرر بالغير بالمباشرة، وليس هو حاصلاً في المقام، لأن الإضرار إنما يحصل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لا يريد شراءها، بل لأن يسمعه غيره فيزيد لزيادته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بفعل الغير بنفسه بإقدامه على المعاملة، لا بالنجش، وإنما يكون النجش سبباً في إقدامه عليها باختياره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فسره بذلك في المبسوط والخلاف والغنية والتذكرة والدروس والسرائر ومحكي معاني الأخبار تعقيباً على الحديث المتقدم، وهو ظاهر الشرايع والنافع والمختلف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مما في المختلف من نسبة الخلاف في صحة البيع معه لابن الجنيد، ونسبة القول بالخيار معه لابن البراج، جريهما على 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المعروف بين فقهائنا، حيث لم يشر لغيره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مما في الخلاف والتذكرة من التعرض لأقوال العامة في حكمه جري فقهائهم على المعنى المذكور أيضاً، كما يناسبه الاقتصار عليه في كتاب الفقه على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اللغويون فقد اقتصر منهم على المعنى المذكور في مختار الصحاح ولسان العرب وحكاه عن أبي عبيدة، كما حكي عن الصحاح والمصباح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رجوع ما في أساس البلاغة 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أن تستام السلعة بأكثر من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ابن شميل أنه مدح سلعة الغير ليبيعها أو ذمها لئلا تنفق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وعممه لهما في مجمع البحرين،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يمدح السلعة في البيع لينفقها ويروجها، أو يزيد في قيمتها وهو لا يريد شراءها ليقع غيره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يرجع إليه ما في القاموس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النجش أن تواطئ رجلاً إذا أراد بيعاً أن تمدحه، أو أن يريد الإنسان أن يبيع بياعة فتساومه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 كثير، لينظر إليك ناظر فيقع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ظاهره الترديد بين المعنيين، الذي هو كالصريح مما عن تاج العروس</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فمن البعيد جداً اختصاص النجش الذي هو مورد النصوص بالمعنى الثاني مع عدم ذكر الفقهاء منا ومن العامة له، ومعروفية المعنى الأول بينهم، لأنهم أخبر بمفاد النصوص، فإن اهتمامهم بمفادها العملي يستلزم تلقيهم مفادها طبقة عن طبقة متصلة بعصور قائليها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أكان ذلك عن مواطأة مع البايع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يدور الأمر بين اختصاص النجش الذي هو مورد النصوص بالمعنى الأول المعروف بين الفقهاء والأشهر بين اللغويين وعمومه للمعنيين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المعنى الأول هو القدر المتيقن من مفاد النصوص، ولا مجال للاستدلال بها على حرمة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إلى هذا نظر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استدل على حرمته بالمعنى الأول بالنصوص، وذكر أن حرمته بالمعنى الثاني تحتاج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قيد المعنى الأول في المبسوط والسرائر وكتاب الفقه على المذاهب الأربعة ومحكي المصباح المنير بما إذا كانت الزيادة أكثر من قيمة السلعة، وهو المناسب لما تقدم من أساس البلاغة والقاموس وتاج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عموم النجش لغيره وإن أطلق الباقون، للزوم الاقتصار في تحديد موضوع النصوص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دليل الحرمة لا يختص بالنصوص المتقدمة، بل تقدم الاستدلال أيضاً بلزوم الغش من النجش، فمن الظاهر أن الغش قد يلزم من المعنى الأول على إطلاقه، ولا يختص بالمتيقن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قد يلزم من المعنى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البناء على عموم الحرمة لجميع موارد الغش، وجميع موارد المتيقن من معنى النجش الذي تقدم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عموم النجش مفهوماً للوجهين فهو مقتضى إطلاق أكثر كلمات الفقهاء، بل مقتضى تعرضهم للخلاف في ثبوت الخيار مع المواطأة وبدونها المفروغية عن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يشكل استفادة الاختصاص بالمواطأة ممن قيده بها، كالعلامة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والمختلف، لأنه تعرض للخلاف المذكور أيضاً من دون تنبيه على أن عدم المواطأة يخرجه عن النجش موضوعاً، فإن ذلك قد يكون قرينة على رجوع القيد للتحريم في حق البايع</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اللغويون فلم أعثر عاجلاً على من أخذ منهم المواطأة مع البايع في مفهوم النجش، إلا ما سبق من القاموس ومحكي تاج العروس من أخذه في المعنى الآخر، </w:t>
      </w:r>
    </w:p>
    <w:p>
      <w:pPr>
        <w:pStyle w:val="BookText"/>
        <w:rPr/>
      </w:pPr>
      <w:r>
        <w:rPr>
          <w:rFonts w:ascii="Amiri" w:hAnsi="Amiri" w:eastAsia="Amiri" w:cs="Amiri"/>
          <w:color w:val="111111"/>
          <w:sz w:val="28"/>
          <w:sz w:val="28"/>
          <w:szCs w:val="28"/>
          <w:rtl w:val="true"/>
          <w:lang w:bidi="ar-SA"/>
        </w:rPr>
        <w:t>حيث قد يكون قرينة على أخذه في المعنى الذي هو محل الكلام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للتعويل على ذلك في تقييد المعنى بعد إطلاق الآخرين، ولاسيما مع قرب كون التقييد المذكور حتى في المعنى الآخر غالبياً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يستفاد التقييد بالمواطأة من لعن المنجوش في معتبر ابن سنان، والتعبير بالتناجش في الخبر الثاني، بناءً على ظهور هيئة التفاعل في القيام بطرفين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اسم المفعول لا يتوقف على المواطأة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اللعن لا يستحقه الجاهل، وهو إنما يقتضي تقييد اللعن بالعلم الذي هو أعم مورداً من المواطأة، لا أخذ العلم، فضلاً عن المواطأة، في مفهوم النجش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هيئة التفاعل فهي إنما تقتضي القيام بطرفين في الموادّ التي يكون لها فاعلان يعطف الثاني منهما على الأول بالواو، كما في التعاون والتعادي والتقاتل والتسابق، دون ما يعدى للفاعل والمفعول مثل التناول، ومنه المقام، لما سبق في معتبر ابن سنان من التعبير بالمنجوش الذي هو اسم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تم أخذ المواطأة في مفهوم النجش إلا أن المناسبات الارتكازية قاضية بأن منشأ الحرمة هو التغرير بالمشتري من دون دخل للمواطأة مع البايع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فهم العموم من النصوص حتى لو كانت المواطأة دخيلة في مفهوم النجش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فرض قصور النصوص كفى في البناء على العموم ما سبق من عدم اختصاص الدليل في المقام بها، بل يستدل أيضاً على الحرمة بلزوم الغش، إذ لا ريب في عدم دخل المواطأة في لزوم الغش، فتحرم الزيادة حينئذٍ مع عدم المواطأة وإن لم تكن نجشاً، بلحاظ لزوم الغش منها</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والظاهر ثبوت الخيار مع الغبن، وعدمه بدونه، كما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الوجه فيه مما يأتي في المسألة السادسة والعشرين عند الكلام في حكم الغش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التنجيم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الإخبار على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p>
    <w:p>
      <w:pPr>
        <w:pStyle w:val="BookText"/>
        <w:rPr/>
      </w:pPr>
      <w:r>
        <w:rPr>
          <w:rFonts w:ascii="Amiri" w:hAnsi="Amiri" w:eastAsia="Amiri" w:cs="Amiri"/>
          <w:color w:val="111111"/>
          <w:sz w:val="28"/>
          <w:sz w:val="28"/>
          <w:szCs w:val="28"/>
          <w:rtl w:val="true"/>
          <w:lang w:bidi="ar-SA"/>
        </w:rPr>
        <w:t xml:space="preserve">الرخص والغلاء والحرّ والبرد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الحركة الفلكية والطوارئ الطارئة على الكواكب من الاتصال بينها أو الانفصال أو الاقتران أو نحو ذلك، باعتقاد تأثيرها في الحادث على وجه ينافي الاعتقاد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حرمته في الجملة، وإنما الإشكال في تحديد الحرام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يحسن التعرض للأدلة عند الكلام في تحديده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بالاعتقاد بتأثيرها في الحوادث استقلالاً، أو على نحو الشركة مع الله سبحانه وتعالى، كما قد ينسب إلى بعض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مجرد اعتقاد تأثيرها في الحوادث بتقدير منه تعالى باختيار منها أو بدون اختيار فهو لا ينافي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الاعتقاد بتجردها في كونها علامات على الحوادث التي قدرها الله تعالى من دون دخل لها فيها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حرمة الوجه الأول، لرجوعه إلى إنكار الله تعالى أو الاعتقاد بوجود الشريك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نفس الاعتقاد بذلك كفر صريح من دون حاجة للنظر في النجوم، والتعرف على الحوادث منها، والإخبار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مجال لحمل كثير من النصوص الواردة في النجوم على ذلك، لظهورها في كون موضوع الحرمة هو النظر في النجوم أو الحكم على طبقه أو التصديق بذلك أو نحو ذلك من دون نظر للاعتقاد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وضوح حرمة الاعتقاد المذكور بنحو لا يناسب كونه مورداً للسؤال والجواب في تلك النصوص</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ومقتضى ما تقدم عند الكلام في الكهانة من تقريب دلالة معتبر الهيثم على حرمة الإخبار الجزمي بالغيب هو تحريم الخبر الجزمي عن الغائبات من طريق النجوم، وحرمة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خبر عبدالله بن عوف وما عن نهج البلاغة المتقدمان هناك، والنبوي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صدق كاهناً أو منجماً فهو كافر بما أنزل على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المفضل بن عمر الوارد في بيان الكلمات التي ابتلي بها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أعلمه عز وجل أن الحكم بالنجوم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الاستدلال عليه بمعتبر عبد الملك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ابتليت بهذا العلم فأريد الحاجة فإذا نظرت إلى الطالع ورأيت الطالع الشر جلست ولم أذهب فيها، وإذا رأيت طالع الخير ذهبت في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كتبك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بإحراق الكتب لو كان ابتدائياً لأمكن حمله على الإرشاد للتخلص من المعاناة التي أشار إليها السائل، إلا أنه حيث كان متفرعاً على القضاء فالظاهر كونه إرشادياً من أجل التخلص من النظر في الكتب المذكورة، لعدم إناطة السائل المعاناة بالقضاء، بل هي حاصلة له فعلاً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للفاعل، كما هو الموجود في الفقيه والوسائل، ويراد به حينئذٍ الحكم والجزم بمؤدى العلم، وقراءته بالبناء للمفعول، كما قد يدعى أنه الأنسب بالمعاناة التي أشار إليها السائل، إذ لو كان جازماً بمؤدى الطالع وصدقه لم يكن للمعاناة وجه، بل يلزمه الأنس بذلك، لأن العلم بنتائج العمل قبل الإقدام عليه خير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يكون المراد قضاء الحاجة عند الخروج إليها بعد ظهور طالع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عدم الفرق بين القراءتين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الوجه الأول لا يكون الأمر بإحراق الكتب مع القضاء بمؤدى الطالع والجزم به إلا للفرار عن القضاء المذكور برفع موضوعه، فيدلّ على حرمة القضاء وكونه محذوراً يجب التخلص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على الوجه الثاني لا يكون الأمر بإحراق الكتب إلا من أجل أن قضاء الحاجة تبعاً لطالع الخير يوجب استحكام العقيدة بالنجوم، بنحو قد يؤدي للجزم بمفادها، فيدلّ أيضاً على أن الجزم المذكور محذور يجب التخلص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السفر إلى الحج وغيره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التي يظهر منها ضياع علم النجوم على الناس وعدم وصولهم له، كخبر عبد الرحمن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النجوم لا يحل النظر فيها، وهي تعجبني، فإن كانت تضر بديني فلا حاجة لي في شيء يضر بديني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أني لأشتهيها وأشتهي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لا تضر بدينك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تنظرون في شيء منها كثيره لا يدرك، وقليله لا ينتفع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هشام الخفاف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الحساب حق، ولكن لا يعلمه إلا من يعلم مواليد الخلق 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جميل بن صالح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يعلمها إلا أهل بيت من العرب وأهل بيت من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دعوى أن النجوم أصح من الرؤيا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ذلك صحيحاً قبل أن ترد الشمس على يوشع بن نون وعلي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رد الله الشمس عليهما ضل فيها علماء النجوم، فمنهم مصيب ومنهم مخط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ضياع العلم على الناس يلزمه خطأ مدعى العلم بالغيب من طريقه، وحرمة تصديقه في 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المعلوم من الدين من تعرض الحوادث للمحو والإثبات بالدعاء والصدقة وصلة الرحم وقطيعته والتوكل على الله تعالى وغيرها، بنحو يمنع من القطع بالحوادث المستقبلية نتيجة الأوضاع الفلكية ونحوها إلا لمن أطلعه الله تعالى على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ذلك عدم القطع على الحوادث المستقبلة، بل غاية ما يمكن الإطلاع عليه هو المقتضيات الأولية مع التعرض للمحو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ينبغي الإشكال في حرمة الإخبار الجازم بالحوادث المستقبلة من طريق علم النجوم، وحرمة تصديق المخبر في ذلك لو تعمده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ذيل الكلام في حرمة الكهانة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أخاه المسلم نزع الله بركة رزقه وسَد عليه معيشته ووكله إلى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الغش بإخفاء الأدنى في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قرب الجمع بين ما في جملة من النصوص من النهي عن النظر في علم النجوم وجملة أخرى من الترخيص في ذلك، بحمل الأولى على النظر المبتني على الجزم بالنتائج، أو على الكراهة حذراً من الوصول لذلك، والثانية على صورة الأمن من ذلك، وابتناء النظر على مجرد الإطلاع على مقتضيات العلم المذكور، أو على الظن من دون جزم بالنتائج، كما يناسبه ما تقدم في معتبر عبد الملك من ترتب الأمر بإحراق الكتب على القضاء بما يؤدي إليه النظر أو قضاء الحاجة تبعاً له، وما تقدم في خبر عبد الرحمن بن سيابة من الجمع بين الترخيص في النظر في النجوم والتنبيه لعدم الفائدة فيها، لعدم الإحاطة التامة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نفى الخلاف فيه غير واحد،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النصوص مستفيضة أو متواترة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يأتي التعرض لكثير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التأمل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ذكره المحقق الايرواني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 حرمة الغش بنفسه تكليفاً، وأن المحرم هو ما قد يصاحبه من الكذب، وأكل أموال الناس من دون رضاً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خروج عن ظاهر النصوص والفتاوى من دون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نقيض النصح، وهو مأخوذ من الغَشَش المشرب الكدر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يظهر من موارد استعمال مادة الغش أن الغش يقابل الصفاء، وهو يكون في الماديات بمجرد المزج والخلط من دون نظر للتلبيس، ومنه ما ورد في</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عليه معيشته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كمزج الجيد بالرديء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وبإخفاء غير المراد بالمراد، كمزج الماء باللبن، وبإظهار الصفقة الجيدة مع أنها مفقودة واقعاً، مثل رشّ الماء على بعض الخضروات، ليتوهم أنها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وبإظهار الشيء على خلاف جنسه، مثل طلي الحديد بماء الفضة أو الذهب، ليتوهم أنه فضة أو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بترك الإعلام مع ظهور العيب وعدم خفائه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اعتمد المشتري على البايع</w:t>
      </w:r>
    </w:p>
    <w:p>
      <w:pPr>
        <w:pStyle w:val="BookText"/>
        <w:rPr/>
      </w:pPr>
      <w:r>
        <w:rPr>
          <w:rFonts w:ascii="Amiri" w:hAnsi="Amiri" w:eastAsia="Amiri" w:cs="Amiri"/>
          <w:color w:val="111111"/>
          <w:sz w:val="28"/>
          <w:sz w:val="28"/>
          <w:szCs w:val="28"/>
          <w:rtl w:val="true"/>
          <w:lang w:bidi="ar-SA"/>
        </w:rPr>
        <w:t>الصلاة في الخز يغش بوبر الأرنب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بيع الدنانير المغشوشة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مثل النية والنصيحة فهو يكون بخروجها عن الصفاء والخلوص والنصح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ذلك هو المنظور في المقام بلحاظ أن الغاش يخدع المغشوش، ويلبّس عليه ويوهمه الأمر على خلاف واقعه وهو خلاف النصح له وصفاء النية والمودة معه، سواءً كان ذلك بالمزج بما يخفى، كشوب اللبن بالماء، أم بغيره، كإخفاء العيب، ومدح السلعة كذباً أو إظهارها على خلاف حالها،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يلزم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المسبب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الطرف الثاني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خطئه وتورطه للمسبب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مع جهل المسبب بالحال، ولا مع علم الطرف الثاني به، ولا مع استناد اشتباهه لغفلته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مزجاً يوجب خفاء الرديء والتباس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يوجب ذلك فلا يصدق الغش بالمعنى الذي هو محل الكلام، كما تضمنه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الطعام الجيد يخلط بعضه ببعض، وبعضه أجود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رئيا جميعاً فلا بأس، ما لم يغطّ الجيد الرديء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خفاء العيب فالأمر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حينئذٍ إلى اعتماد المشتري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عدم إعلامه بالعيب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فاعتقد أنه صحيح ولم ينظر في المبيع، ليظهر له عيبه، فإن عدم إعلام البايع بالعيب مع اعتماد المشتري عليه غش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البايع، لأن أصالة السلامة من العيب ترجع إلى ظهور حال المبيع في السلامة، فتعريض المبيع مع ذلك للبيع من دون تنبيه لعيبه يكون عرفاً غشاً للبايع وسبباً في اشتباهه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النهي عن كتمان العيب، ففي موثق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باع واشترى فليحفظ خمس خصال، وإلا فلا يشترين ولا يبيعن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والحلف، وكتمان العيب، والحمد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والذم إذا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المرسل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ظهر منه التعويل عليه والاستغناء به عن النظر للمبيع واستكشاف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توقف الغش مع ظهور العيب وعدم بيان البايع له على اعتماد المشتري على البايع، أما مع عدم اعتماده عليه فلا غش لو أقدم المشتري على الشراء غفلة عن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تعقيباً على نصوص الغش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يدل الروايات على وجوب الإعلام إذا كان العيب من شأنه التفطن له، فقصر المشتري وسامح في الملاحظة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يكون البايع حينئذٍ ملبساً على المشتري، ولا موهماً له خلاف الواقع، وقد سبق منّا توقف الغش على استناد اشتباه المغشوش للغاش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النهي عن كتمان العيب، فهو ظاهر أو منصرف للعيب الخفي الذي يحتاج ظهوره للبيان، ولا يشمل العيب الظاهر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سبق في صحيح محمد بن مسلم من اعتبار رؤية الجيد والرديء جميعاً ظاهر في اعتبار كونهما معاً مكشوفين معرضين للرؤية، لا رؤيتهما فعلاً، ولذا أنيط المنع</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وذيله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بتغطية الجيد للرديء، التي يتعذر معها رؤية الرديء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صحيح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عنده لونان من طعام واحد، سعرها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وأحدهما أجود من الآخر، فيخلطهما جميعاً ثم يبيعهما بسعر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يغش به المسلمين حتى يبينه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النهي فيه عن الغش ملزم بحمل البيان على البيان الذي يتوقف عليه منع الغش، لا ما يعم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بني على وجوب الإعلام في مثل ذلك لوجب التنبيه لكل صفة في المبيع يعتقدها المشتري على خلاف الواقع من دون أن يكون البايع ملبساً عليه فيها، كما لو اعتقد أن السلعة لها سوق نافق أو ذات فوائد خاصة أو غير ذلك، لظهور أن الغش لا يختص بالعيوب، فلو كان يعم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المشتري من دون تلبيس وإيهام من البايع، لزم عمومه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يلزم العموم في مثل ذلك لغير البيع، كالنكاح وغيره، بناءً على ما يأتي من عموم حرمة الغش، كما لو تخيل الخاطب صفة كمالية أو جمالية في المرأة أو في أهلها فأقدم على خطبتها من أجلها، أو تخيل مستأجر الدار صفة كمالية فيها أو في جيرانها فأقدم على استئجارها كذلك، أو اندفع شخص لمخالطة شخص أو صداقته فتحمل متاعب ذلك لتخيل صفة فيه لا واقع لها وغير ذلك، فإن لازم العموم المذكور وجوب التنبيه للخطأ في جميع ذلك، كما يحرم التلبيس والإيهام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يكون مقتضى ذلك وجوب البيان ورفع التوهم حتى على الأجنبي، لما هو المعلوم من عموم حرمة الغش له، فيحرم مدح السلعة التي يراد بيعها والمرأة المعرضة للزواج والرجل المعرض للعشرة بنحو يوقع الغير في المحذور، فلو كان الغش يتحقق من الشخص بمجرد ترك الغافل على غفلته وعدم تنبيهه لخطئه وإن لم يعتمد الغافل عليه لزم حرمة ذلك على الأجنبي</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ومن الظاهر أنه لا مجال للبناء على ذلك، بل لا يظن بأحد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معدل عما سبق من المدار على التلبيس والإيهام، لتوقف الغش المحرم عليه، وعدم الدليل على حرمة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درسه الشريف في حديث عابر اختصاص حرمة الغش بالبيع والنكاح، وحكاه عن بعض من سبقه من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حرمة تدليس الماشطة، مدعياً اختصاص النصوص المتضمنة للحرمة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بعض النصوص الواردة في الغش، كموثق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يشاب اللبن بالماء للبيع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ومعتبر الحسين بن زيد الهاشمي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زينب العطارة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بعتي فأحسني ولا تغشي، فإنه اتقى وأبقى للمال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مما ورد في البيع، وكذا النصوص الواردة في تدليس الخصي نفسه في النكاح، المتضمنة أنه يوجع ظهره، كموثق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خصياً دلس نفسه 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وتأخذ منه صداقها، ويوجع ظهره، كما دلس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مقتضى إطلاق جملة منها العموم، كصحيح هشام بن سالم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عيون الأخبار بأسانيده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المجالس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غش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والتدليس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ما في غير واحد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ضعف في أسانديها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النهي عن الخديعة وأنها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الخديعة والغش متطابقان مفهوماً أو مصداقاً أو متقاربان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يستفاد أيضاً مما تضمن أن من حقوق المؤمن على المؤمن أن لا يغشه ولا يخدعه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تنهض النصوص الأول بتقييد الإطلاق المذكور، لعدم ظهورها في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وأن من القريب أن يكون النهي فيها عن الغش في البيع والنكاح لأنه من مصاديق مطلق الغش الحرام، لأنه الأنسب بالمرتكزات، بل هو مقتضى إطلاق مثل صحيح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يبيع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أما عملت أنه ليس من المسلمين من غشهم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كالصريح من صحيح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أبيع السابري في الظلال فمرّ بي أبوا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البيع في الظلال غش، والغش لا يحل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مروي عن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غش مسلماً في بيع أو شراء فليس منا، ويحشر مع اليهود يوم القيامة، لأن من غش الناس فليس بمسلم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نهوض الإطلاقات بإثبات عموم حرمة الغش وعدم اختصاصه بالبيع والشراء والنكاح، من دون مخرج عنها ينهض بالتقييد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أعترف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مسألة حرمة الغش، قال في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المطلقات المتقدمة هو حرمة الغش على وجه الإطلاق، سواءً أكان في المعاملة أم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لابد من صرفها إلى خصوص المعاملات في الجملة، بداهة أنه لا بأس بتزيين الدور والألبسة والأمتعة لإراءة أنها جديدة،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أنها عتيقة، وكذلك لا بأس بإطعام الطعام المغشوش وسقي اللبن الممزوج للضيف وغيره، وبذل الأموال المغشوشة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عدم صدق الغش في هذه الموارد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وببالي أن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درسه الشريف كان يستشهد على عدم حرمة الغش بنحو ذلك، مثل جواز التجمل في اللباس والتستر بالمعصية ونحوهما، بل استحباب 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الاستشهاد على منع عموم حرمة الغش بعدم التحريم في الأمثلة المتقدمة ونحوها موقوف على كونها من الغش، أما مع خروجها عنه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في آخر الكلام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ينافي العموم لإطلاق النصوص المتقدمة،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الثاني، لعدم وضوح كون الغش المحرم مطلق إظهار خلاف الواقع، بل المتيقن منه خصوص ما يترتب عليه وقوع الغير فيما لا يقدم عليه تجنباً لمحذور ديني أو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لأخذ ذلك في مفهوم الغش لغة، كما هو غير بعيد، ويناسبه ما في كلام بعض أهل اللغة من أنه ضد 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لأنه المنصرف من دليل تحريمه، بلحاظ منافاته للأمانة التي ينبغي أن يكون عليها المؤمن، أو لمقتضى الأخوة والمودة المفروضة بين المؤمنين، المقتضية لعدم تغرير بعضهم لبعض وإضراره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عدّ عدم الغش من حقوق المؤمن، ومن الظاهر أن مجرد إظهار خلاف الواقع من دون أن يضر بالغير ويوقعه في خلاف ما يريد لا ينافي شيئاً من ذلك</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ترتب على الأمثلة المتقدمة وقوع الغير فيما لا يقدم عليه لو عرف حاله صدق الغش عليها وتعين البناء على الحرمة فيها، كما لو كان الضيف لا يقدم على شرب اللبن الممزوج بالماء لو علم به لمحذور مقتنع به، أو كان الفقير لا يقبل النقد المغشوش لمحذور يراه لا لمجرد نقص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بقية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للخروج عن إطلاق أو عموم أدلة النهي عن الغش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جملة من النصوص المتقدمة مختصة بالمسلم، بل المؤمن، ولا تشمل ما إذا كان المغشوش غير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بعض النصوص مطلق من هذه الجهة، كموثق السكوني ومعتبر الحسين بن زيد وصحيح هشام بن الحكم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أنه لا تنافي بدواً بين الطائفتين، لعدم ظهور الطائفة الأولى في الحصر، ليكون مقتضى الجمع العرفي حمل إطلاق الطائفة الثانية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البناء على عموم حرمة الغش للكافر، فضلاً عن المسلم 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ظهور الطائفة الأولى في ابتناء التحريم على مراعاة حق المؤمن ومقتضى أخوته يوجب ظهورها في الحصر، لعدم ثبوت الحق لغيره المستلزم لمنافاتها للطائفة الثانية، وتحكيمها عليها بمقتضى الجمع العرفي، فيختص التحريم بالمسلم، بل المؤمن، لأنه هو مورد الحق، دون غير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يتعين الخروج عن إطلاق المسلم في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قرب الجمع بينهما بحمل المسلم على المسلم التام الإسلام، كما يناسبه ذكر عنوان الإسلام في كثير من النصوص موضوعاً للحقوق المذكورة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ما تضمن عنوان المسلم من نصوص المقام بالنصوص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تفرق فرق المسلمين وظهور خروج من خرج منهم عن أصول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في مسألة تغسيل المخالف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الأول المتضمنة للنهي عن الغش بملاك مراعاة حق المؤمن إنما تنافي النصوص المطلقة الشاملة لغير المؤمن بل لغير المسلم لو كانت ظاهرة في انحصار ملاك النهي عن الغش بمراعاة حق المؤمن، بحيث لا ملاك له سواه، إلا أنه لا ينبغي الإشكال في عدم ظهورها في ذلك، بل مجرد النهي عن غشه رعاية لحقه، والنهي المذكور لا ينافي عموم النهي عن الغش بملاك آخر شامل للمؤمن وغيره، ولو بلحاظ منافاته للخلق الكريم الذي يريده الله تعالى للإنسان</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تضمنت نصوص حقوق المؤمن أن لا يخونه ولا يظلمه، مع وضوح عدم </w:t>
      </w:r>
    </w:p>
    <w:p>
      <w:pPr>
        <w:pStyle w:val="BookText"/>
        <w:rPr/>
      </w:pPr>
      <w:r>
        <w:rPr>
          <w:rFonts w:ascii="Amiri" w:hAnsi="Amiri" w:eastAsia="Amiri" w:cs="Amiri"/>
          <w:color w:val="111111"/>
          <w:sz w:val="28"/>
          <w:sz w:val="28"/>
          <w:szCs w:val="28"/>
          <w:rtl w:val="true"/>
          <w:lang w:bidi="ar-SA"/>
        </w:rPr>
        <w:t>انحصار حرمة الأمرين بالمؤمن بل تحرم خيانة كل أحد في عهده وأمانته، كما يحرم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تنهض النصوص المذكورة بتقييد إطلاق النهي بنحو يشمل غير المؤمن، بل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يقرب انصراف النهي عما إذا كان المغشوش معتدياً، ويراد بغشه تجنب عدوانه والتخلص منه، لسقوط حرمته ارتكازاً بعدوانه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أو يدل عليه ما تضمن جواز الكذب بل اليمين لدفع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الأمر أظهر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بالنظر للغش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بلحاظ العناوين الثانوية فلا ينبغي التأمل في حرمته لو أوجب توهين المؤمنين وسوء سمعتهم، فضلاً عما إذا أوجب الإضرار بهم بتحرز الناس منهم، أو تجنبهم معاملتهم، أو اعتزالهم لهم، أو تشنيعهم عليهم،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المحاذير المذكورة شرعاً بحيث يعلم بحرمة ما يؤدي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 على نصوص تحريم الغش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يمنع صدق الأخبار المذكورة إلا على ما إذا قصد التلبيس، وأما ما هو ملتبس في نفسه، فلا يجب عليه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عليه إظهار ما يدل على سلامته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فالعبرة في الحرمة بقصد تلبيس الأمر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رجوع ما ذكره إلى أنه لابد من كون الغش والتلبيس داعياً للعمل الموجب له، ولا يكفي ترتبه من دون أن يكون داعياً، ككون الشيء معيباً في نفسه، كالثمرة التالفة في شجرتها، أو بفعل غير الشخص، أو بفعل الشخص نفسه غفلة، أو لداع آخر، كنضح الماء على البقل من أجل حفظه من التلف إذا كان موهماً لكونه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لما في الرياض،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غش لكن لا بقصده، بل بقصد إصلاح المال لم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ما مر من النص بحكم التبادر بصورة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أن الغش لا يتحقق بفعل ما يوجب الإيهام والتلبيس، كشوب </w:t>
      </w:r>
    </w:p>
    <w:p>
      <w:pPr>
        <w:pStyle w:val="BookText"/>
        <w:rPr/>
      </w:pPr>
      <w:r>
        <w:rPr>
          <w:rFonts w:ascii="Amiri" w:hAnsi="Amiri" w:eastAsia="Amiri" w:cs="Amiri"/>
          <w:color w:val="111111"/>
          <w:sz w:val="28"/>
          <w:sz w:val="28"/>
          <w:szCs w:val="28"/>
          <w:rtl w:val="true"/>
          <w:lang w:bidi="ar-SA"/>
        </w:rPr>
        <w:t>اللبن بالماء، ومزج الجيد بالرديء وستر الرديء بالجيد، بل بإيقاع الغير في المحذور الذي لا يقدم عليه لولا الإيهام والتلبيس، كأن يعرض للبيع اللبن المشوب بالماء والطعام الممزوج بالرديء، أو الذي ستر الرديء بالجيد منه، وأن يقدم الخصي على الزواج موهماً أنه غير خصي، وأن تعرض الثيب نفسها للزواج مع إيهام كونها بكراً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تختص حرمة كتمان العيب بمن يعرض المبيع للبيع يبيعه دون غيره ممن يعلم بالعيب ولا دخل له بالمبيع، بخلاف مدح السلعة على خلاف واقعها، فإنه يحرم من كل أحد، لأنه بنفسه سبب في حمل المشتري على شرائها سواء كان من البايع أم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أثر في تحقق الغش للقصد حين فعل ما يوجب الإيهام والتلبيس كخلط الجيد بالرديء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حين إيقاع الغير في المحذور بالبيع أو النكاح أو غيرها فالقصد للغش إن كان بمعنى كونه داعياً لإيقاع المعاملة فهو غالباً لا يتحقق، بل يكون الداعي غالباً هو الانتفاع المترتب على المعاملة، ككسب المال، وتحصيل الزوج أو الزوجة، ولا يكون الغش داعياً إلا قليلاً أو نادراً كما إذا كان الذي يراد غشه عدواً يراد بالتعامل معه غشه وإيذاؤه من دون نظر لفائدة المعاملة، ومن الظاهر أنه لا مجال لحمل أدلة تحريم الغش على خصوص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القصد للغش بمعنى إقدام طرف المعاملة عليها مع العلم بالتباس الأمر على الطرف الآخر فهو متحقق حتى لو كان حصول سبب الالتباس غير مقصود له أو لم يكن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البناء على عموم حرمة الغش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ذلك مقتضى النصوص الخاصة، مثل ما تضمن النهي عن كتمان العيب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العيب في الغالب يحصل قهراً على صاحب المتاع، ولا يقع باختياره بداعي التلبيس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سبق من تدليس الخصي نفسه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وذيله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 محمد بن مسلم المتقدم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الطعام يخلط بعضه ببعض وبعضه أجود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رؤيا جميعاً فلا بأس ما لم يغط الجيد الرديء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إطلاقه لما إذا غطى الجيد الرديء صدفة أو لغرض آخر غير التلبيس، وصحيح الحلبي المتقدم أيضاً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عنده لونان من طعام واحد سعرهما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وأحدهما أجود من الآخر، فيخلطهما جميعاً ثم يبيعهما بسعر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يغش المسلمين حتى يبينه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شامل لما إذا لم يكن الخلط بداعي التلبيس، بل مع البناء على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سبق في صحيح هشام بن الحكم، فإن البيع في الظلال قد لا يكون بداعي 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من مثل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أجل الفرار من الحرّ، أو لعدم وجود المكان الملائم للبيع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تنبيه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الغش بذلك ظاهر في عدم التفات هشام له، فضلاً عن كونه داعياً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 الذي استدل به في الرياض فهو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طعاماً فيكون أحسن له وأنفق له أن يبله من غير أن يلتمس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بيعاً لا يصلحه إلا ذلك ولا ينفقه غيره من غير أن يلتمس فيه زيادة فلا بأس، وإن كان إنما يغش المسلمين فلا يصلح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ظاهر في التفصيل بين أنواع الطعام المبيع، وأنه إن كان من النوع الذي يكون صلاحه ببله، ولا يبل من أجل زيادته غشاً له فلا بأس ببله، وإن كان من النوع الذي يكون بله غشاً له ومظهراً له على خلاف حقيقته فبلّه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التفصيل بين كون الغش داعياً وغيره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للخروج به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ما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ارتكاز أن الغش من الأمور القصدية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الممقوتة، كالرياء والنفاق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تحريمه يبتني على ذلك، بحيث ينصرف دليله إليه وإن كان مفهومه أعم، كما قد يظهر مما تقدم من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متقوم بالقصد بمعنى الإقدام على تغرير الغير وخدعه عن 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قبيح وممقوت قطعاً، وليس متقوماً بالقصد بمعنى كون ذلك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بعد عمومه فتحريمه لا يبتني على ذلك ولا ينصرف دليله إليه، بل هو لا يناسب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قصده بالمعنى المذكور أشد مقتاً وقبحاً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آنفاً أن الغش لا يتحقق بفعل ما يوجب الإيهام والتلبيس، كشوب اللبن بالماء ومزج الجيد بالرديء، بل بإيقاع الغير في المحذور الذي لا يقدم عليه لولا الإيهام والتلبيس، كعرض اللبن المشوب بالماء والطعام الممزوج بالرديء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أن الغاش هو الموقع في المحذور كالبايع في المثال، لا الذي يفعل ما يوجب الإيهام والتلبيس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الموقع في المحذور جاهلاً بالحال لم يكن غاشاً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ينسب الغش لمن هو أسبق منه، كفاعل ما يوجب التلبيس والإيهام مع التفاته للحال وإغفاله لمن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ما ورد في عيوب المرأة المسوغة للفسخ من أن لها المهر مع الدخول، ويرجع به على الولي، لأنه دلسها، فإن لم يكن يعرف دخيلة أمرها فلا شيء عليه بل يؤخذ المهر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للبناء على حرمة فعل ما يوجب الإيهام والتلبيس إذا ترتب عليه الغش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عموم حرمة الإعانة على الإثم يتعين البناء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في المسألة الثامنة عدم ثبوت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تدليس الماشطة للمرأة من أجل أن تتزوج، أو الجارية من أجل أن تباع،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كما عن بعضهم الاعتراف به، بل عن آخر الإجماع عليه وهو الحجة</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والتدليس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 لا مجال للتعويل على الإجماع بعد عدم ظهور كونه إجماعاً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استنادهم للنصوص الناهية عن وصل شعر المرأة بشعر غيرها بعد حملها على الغش، كما يظهر من بعض كلماتهم، حيث يتعين حينئذٍ النظر في تلك النصوص سنداً ودلالة، والعمل ما يتحصل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المذكورة وإن لم تخل عندهم عن خدش في السند، إلا أن تعددها يوجب الوثوق بمضمونها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بعضها لا يخلو عن اعتبار، كمرسل بن أبي عمير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ماشطة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تركت عملك أو أقمت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أعمله، إلا أن تنهاني عنه فانتهي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افعلي، فإذا مشطت فلا تجلي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بالخرق، فإنه يذهب بماء الوجه، ولا تصلي الشعر بالشعر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معتبر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مسلمة تمشط العرائس ليس لها معيشة غير ذلك، وقد دخلها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ولكن لا تصل الشعر بالشعر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القرامل‌؟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تجعله النساء في رؤوسهن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صوفاً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شعراً فلا خير فيه من الواصلة والموصولة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بعضهم حمل النهي المذكور على تحقق الغش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وصل الشعر بالشعر يوهم كونه شعر المرأة نفسها بخلاف وصله بالصوف حيث رخصت النصوص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إشعار في النصوص بفرض الغش بذلك، بل مقتضى إطلاقها العموم لصورة عدمه للعلم بالحال، أو لعدم وجود شخص يراد غشه، بل المراد بذلك التزيين للناس أو الزوج أو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تمشيط العروس إنما يكون بعد عقد النكاح عليها، فلا يكون منشأ لغش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الأصحاب البناء على كراهة الوصل المذكور مع عدم الغش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وعدم 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استدل له بمعتبر سعد الإسكاف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القرامل التي تضعها النساء في رؤوسهن يصلنه بشعورهن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المرأة بما تزينت به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الواصلة والموصولة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إنما 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الواصلة التي تزني في شبابها، فلما كبرت قادت النساء إلى الرجال، فتلك الواصلة والموصولة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الجمع العرفي بينه وبين نصوص النهي عن وصل الشعر هو تقييده بها، لا جعله شاهداً على حملها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 حمل نصوص النهي على صورة الغش تعين جعل إطلاقه شاهداً على جواز وصل الشعر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سبق المنع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عليه لا يبقى دليل على كراهة وصل الشعر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اقتصار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مورد السؤال، وهو وصل القرامل، وبيان عموم جواز الزينة، موجب لقوة شمول العموم، لوصل الشعر بالشعر، الذي هو من أفراد الوصل، إذ لو كان محرماً لكان المناسب جداً استثناؤه من العموم، منعاً لتخيل جوازه كالقرامل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أولى من التنبيه عليه في خبر عبدالله بن الحسن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التنبيه على خطأ تفسير النبوي بوصل شيء بالشعر، الذي أظهر أفراده وصل الشعر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كون معتبر سعد صالحاً للقرينية على حمل النهي في تلك النصوص عن وصل الشعر بالشعر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التوقف والتردد بين الجمع بذلك والجمع بتخصيص النهي المذكور للعموم الذي تضمنه المعتبر المذكور الراجع لإجمال الأدلة حكماً، والرجوع لأصالة البراءة من حرمة وصل الشعر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ظهور مفروغية الأصحاب عن عدم الحرمة في مثل هذه المسألة العملية</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وإن حرم لا تفسد المعاملة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 في المقام، فإنه إن لم ينهض بالقرينية على حمل النهي على الكراهة فلا أقل من كونه موجباً للريب عرفاً في مطابقة ظهور النهي في الحرمة للواقع بنحو يسقط عن الحجية، ويكون المرجع بعد ذلك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المعاملة تكليفاً لا تقتضي بطلانها، كما حقق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لم يكن النهي عنها بعنوانها، بل بعنوان خارج عنها، كالغش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سبق منا في القمار من استفادة عدم ترتب الأثر تبعاً من النهي التكليفي عن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يتجه فيما إذا كان موضوع النهي هو المعاملة بعنوانها، كالقمار، دون مثل المقام مما كان الموضوع عنواناً عاماً ينطبق على المعاملة وغيرها مما ليس له أثر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خصوصية في المعاملة زائدة عليها، كالبيع وقت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تكرر في كلماتهم من أن النهي في المعاملات ونحوها من الماهيات ذات الأجزاء والشرائط ينصرف إلى بيان عدم تماميتها وعدم ترتب الأثر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لاندفاعه بأن مرجع ذلك إلى حمل النهي على الإرشاد لفساد المعاملة من دون أن يكون نهياً تكليفاً، والمفروض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لظاهر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تكليفي، وأنه متعلق بعنوان يعم المعاملة وغيرها مما لا يكون من الماهيات ذات الأجزاء والشرائط التي يراد منها ترتيب أثرها ولا يتصف بالصحة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الغش لا يكون بنفس البيع، بل بتعريض السلعة للبيع، بنحو يتوهم معه سلامتها، الذي هو نظير مدح السلعة على خلاف واقعها، وليس البيع إلا الغاية من الإيهام، التي يناط بها صدق الغش عليه، لما سبق من أن إيهام خلاف الواقع لا يكون غشاً إلا إذا أوجب وقوع الغير في المحذور</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فالبيع وإن توقف عليه صدق الغش، إلا أن الغش لا يصدق على البيع نفسه، بل ما يدفع له ويحمل عليه مما يوهم كون المبيع على خلاف واقعه، كعرضه للبيع مع </w:t>
      </w:r>
    </w:p>
    <w:p>
      <w:pPr>
        <w:pStyle w:val="BookText"/>
        <w:rPr/>
      </w:pPr>
      <w:r>
        <w:rPr>
          <w:rFonts w:ascii="Amiri" w:hAnsi="Amiri" w:eastAsia="Amiri" w:cs="Amiri"/>
          <w:color w:val="111111"/>
          <w:sz w:val="28"/>
          <w:sz w:val="28"/>
          <w:szCs w:val="28"/>
          <w:rtl w:val="true"/>
          <w:lang w:bidi="ar-SA"/>
        </w:rPr>
        <w:t>الإيهام المذكور، وكمدحه كذباً من البايع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ينزل ما سبق في صحيح هشام بن الحكم من أن البيع في الظلال 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فالمنهي عنه لا ينطبق على البيع، ليتوهم اقتضاؤه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بالمعاملة هو الأمر المتخيل بسبب 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كاللبن المحض والطعام الجيد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الواقع المغشوش، ومع تخلف المقصود بالمعاملة يتعين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موضوع المعاملة هو الأمر الخارجي الذي وقعت عليه، وهو محفوظ لم يتخلف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تخيله على الوجه الخاص الذي اقتضاه الغش فهو غالباً من سنخ الاعتقاد المقارن غير المقوم لموضوع المعاملة، فلا يكون تخلفه موجباً لبطلانها، نظير اعتقاد السلامة مع وجود العيب الذي كان صريح النصوص صحة البيع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قد يكون داعياً لإيقاع المعاملة أو وصفاً قد ابتنيت عليه، كشراء العبد على أنه كاتب، وكلاهما لا يكون تخلفه موجباً لبطلانها، بل غاية الأمر ثبوت الخيار فيها،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معتبر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الدرهم المغشوش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اكسرها، فإنه لا يحل بيع هذا ولا شراؤه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خبر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كسر الدينار المغشوش،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البالوعة حتى لا يباع شيء فيه غش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ومقتضاهما النهي عن التعامل بالمغشوش وضعاً الراجع لبطلان المعاملة، أو تكليفاً، فيستفاد منه بطلان المعاملة تبعاً،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الحديثين النهي عن التعامل بما فيه غش وخلط من غير الجنس ولو مع عدم الغش به للعلم بحاله، وهو أجنبي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مجال للالتزام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يثبت الخيار للمغشوش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بيع المطلي بماء الذهب أو الفضة،</w:t>
      </w:r>
    </w:p>
    <w:p>
      <w:pPr>
        <w:pStyle w:val="BookText"/>
        <w:rPr/>
      </w:pPr>
      <w:r>
        <w:rPr>
          <w:rFonts w:ascii="Amiri" w:hAnsi="Amiri" w:eastAsia="Amiri" w:cs="Amiri"/>
          <w:color w:val="111111"/>
          <w:sz w:val="28"/>
          <w:sz w:val="28"/>
          <w:szCs w:val="28"/>
          <w:rtl w:val="true"/>
          <w:lang w:bidi="ar-SA"/>
        </w:rPr>
        <w:t>بذلك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يخص بمورده وهو النقود المغشوشة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عدم ثبوت ذلك فيها أيضا على ما تقدم في 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في الجملة صحيح ميسر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زقّ زيت فوجد فيه دردياً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ذلك يكون في الزيت لم يرده، وإن لم يكن يعلم أن ذلك يكون في الزيت رده على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أبي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التمارين فإذا امرأة قائمة تبكي وهي تخاصم رجلاً تماراً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اشتريت من هذا تمراً بدرهم وخرج أسفله ردياً ليس مثل الذي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عليها، فأبى، حتى قالها ثلاثاً، فأبى، فعلاه بالدرة حتى 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يكره أن يجلل التمر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أنهما لم يتضمنا عنوان الغش، بل المستفاد منهما ثبوت الخيار مع ظهور حال المبيع على خلاف ما يتوقعه المشتري مطلقاً وإن لم يكن الأمر مبنياً على الغش والتدليس، وإنما حصل الذي حصل صدفة، أو لأنه مقتضى طبيعة السلعة، كما هو ظاهر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المناسبات الارتكازية تقضي بأن حكم الأصحاب بثبوت الخيار مع الغش يبتني على الإرفاق بالمشتري، لا على عقوبة البايع، وذلك يقتضي إلغاء خصوصية الغش في كلامهم، وعموم الخيار لجميع موارد ظهور المبيع على خلاف ما يتوقعه المشتري وإن لم يكن مبنياً على الغش، كما هو المستفاد من الحديثين، فمفاد الحديثين مطابق لحكمهم بثبوت الخيار من هذه الجهة، لا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فهما صالحان للاستدلال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ينهض الحديثان بإثبات سببية الغش أو ظهور المبيع على خلاف 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يتوقعه المشتري للخيار على الإطلاق، بحيث يكون الخيار المذكور خياراً مستقلاً في قبال الخيارات المعهودة، لعدم التعرض فيهما لملاك الخيار في موردهما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لإثبات ذلك من طريق آخر، كارتكاز معاملي أو غيره، لعدم وضوح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الحكم في الحديثين بثبوت الخيار في موردهما لا يقتضيه، لقرب كونه من صغريات خيار تخلف الوصف المذكور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الظاهر أن المعيار فيه الوصف الذي يبتني عليه العقد، إما لأخذه في العقد صريحاً، كبيع العبد على أنه كاتب والثوب على أنه جديد، أو لاستفادة أخذه من القرائن المحيطة بالعقد، سواءً كانت ارتكازية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كوصف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خاصة لظهور الحال المستفاد من خصوصية السوق أو البايع أو العين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الظاهر شراء زقّ الزيت الذي تضمنه صحيح ميسر ظاهر بدواً في فرض صلاحه بتمامه وعدم كون بعضه دردياً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الكدر الراسب في 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عن الظهور المذكور إلا بالقرينة، وهي علم المشتري بوجود ذلك في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شراء التمر الذي يجلله الجيد ظاهر في فرض كونه بتمامه جيداً، فظهور المبيع على خلاف ذلك موجب لخيار تخلف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الغش بنحو يوجب ابتناء العقد على الوصف المفقود فلا طريق لإثبات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خدع البايع المشتري بتوقع خاصية في السلعة مرغوب فيها توقعاً اجتهادياً من دون تعهد بها، بحيث يبتني البيع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كان الغاش أجنبياً عن المعاملة، حيث لا إشكال حينئذ في عدم ابتناء البيع على الوصف الذي يتحقق به الغش بعد أن كان الغاش غير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المواطأة مع البايع وعدمها، لأن المواطأة بينهما لا دخل لها بتحديد خصوصيات البيع الواقع بين البايع والمشتري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سبق من الغش الحاصل بالنجش</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صادف حصول سبب آخر 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الحيوان في الأيام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 </w:t>
      </w:r>
    </w:p>
    <w:p>
      <w:pPr>
        <w:pStyle w:val="BookText"/>
        <w:rPr/>
      </w:pPr>
      <w:r>
        <w:rPr>
          <w:rFonts w:ascii="Amiri" w:hAnsi="Amiri" w:eastAsia="Amiri" w:cs="Amiri"/>
          <w:color w:val="111111"/>
          <w:sz w:val="28"/>
          <w:sz w:val="28"/>
          <w:szCs w:val="28"/>
          <w:rtl w:val="true"/>
          <w:lang w:bidi="ar-SA"/>
        </w:rPr>
        <w:t>فإنه يبطل فيه البيع، ويحرم الثمن على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أمثاله مما كان الغش فيه موجباً لاختلاف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في ثبوته به، عملاً بعموم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سقوطه مع حصول المسقط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كإسقاط الخيار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 دليل المسقط المذكور، من دون خصوصية للمقام تمنع من سقوط الخيار فيه بحصول ذلك المسقط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المأخوذ في المبيع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مقوماً لموضوع البيع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وصفاً زائداً على الموضوع مرغوباً فيه، بحيث يبتني عليه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وصفاً مقارناً لا دخل له في البيع، لم يذكر لكونه مرغوباً فيه، بل لمجرد اعتقاد وجوده واتصافه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أثر لتخلف الثالث على البيع أصلاً، بل هو كسائر الاعتقادات المقارنة الخاطئة، كالاعتقاد بطلوع الشمس ونزول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تخلف الثاني لا يقتضي بطلان البيع بعد سلامة موضوعه، بل غاية ما يقتضيه هو خيار تخلف الوصف الذي سبق الكلام فيه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تخلف الأول فهو يوجب بطلان البيع، لأن البيع وإن تعلق بالأمر الخارجي إلا أن العنوان المأخوذ فيه إذا كان مقوماً للمبيع عرفاً فتخلفه موجب لتخلف المبيع عرفاً وإن كان محفوظاً صورة، فإذا رأى رجل عند آخر تمثال فرس أو بقرة أو حماراً وتخيله فرساً حقيقياً،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هذا الفرس، فباعه إياه على ذلك فلا مجال للبناء على صحة البيع المذكور بلحاظ حفظ موضوعه، وهو الأمر المشار إليه، بل يتعين البناء على بطلانه، لكون عنوان الفرس مقوماً للمبيع عرفاً، فَتخلفه راجع إلى عدم تحقق المبيع ووقوع البيع بلا موضوع فيبطل</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يتعين البطلان حتى لو لم يؤخذ العنوان في المبيع، بل صادف اعتقادهما له على خلاف واقعه، لأن تعيين موضوع البيع تابع للقصد، فمع قصد موضوع لا واقع </w:t>
      </w:r>
    </w:p>
    <w:p>
      <w:pPr>
        <w:pStyle w:val="BookText"/>
        <w:rPr/>
      </w:pPr>
      <w:r>
        <w:rPr>
          <w:rFonts w:ascii="Amiri" w:hAnsi="Amiri" w:eastAsia="Amiri" w:cs="Amiri"/>
          <w:color w:val="111111"/>
          <w:sz w:val="28"/>
          <w:sz w:val="28"/>
          <w:szCs w:val="28"/>
          <w:rtl w:val="true"/>
          <w:lang w:bidi="ar-SA"/>
        </w:rPr>
        <w:t>له لم يسلم البيع بعد كون المقصود مقوماً للمبيع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في بطلان البيع قصد أحدهما له على خلاف واقعه إذا كان ما قصده مقوماً للمبيع عرفاً، لاعتبار اتفاق المتعاقدين على العقد الواحد بجميع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اطراد تقوم الموضوع بالجنس، بل يختلف باختلاف البيوع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المقوم للموضوع هو العنوان المنتزع من الجنس، كالمثال المتقدم، وكما لو أراد الشخص أن يشتري ذهباً أو فضة ليصوغهما، أو صوفاً ليغزله، أو حنطة ليطحنها، أو عنباً أو تمراً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المقوم للموضوع هو العنوان المنتزع من الهيئة والصورة، ويكون الجنس أمراً زائداً عليه مرغوباً فيه أو مجرد مقارن له، كما لو اشترى ساعة عقاربها من ذهب، أو عباءة من صوف، أو قميصاً من قطن، أو خبزاً من حنطة، أو عصير عنب معلب،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عدم تقوم الموضوع في جميع ذلك بالجنس، بل ليس الجنس إلا وصفاً يبتني عليه البيع، أو مقارناً له لا غير، والمقوم للبيع هو العنوان المنتزع من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يبطل البيع لو انكشف أن المبيع قياس درجة حرارة عقاربه ذهب أو فضة بدل الساعة، أو طاقة صوف بدل العباءة، أو منديلاً من قطن بدل القميص، أو دقيق حنطة بدلاً من الخبز، أو عنباً معلباً بدل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البيع لو ظهر أن المبيع ساعة عقاربها نحاس بدل الذهب، أو عباءة أو قميصاً من المواد المشابهة للصوف أو القطن، أو خبزاً من ذرة أو مخلوط بها بدلاً من الحنطة، أو عصيراً يشبه عصير العنب أو نحو ذلك</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وربما يكون كل من العنوان المنتزع من الجنس والعنوان المنتزع من الهيئة والصورة مقوماً للبيع، حيث يكون تخلفه موجباً لبطلانه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ضابط لجميع ذلك، بل يختلف باختلاف الخصوصيات والظروف المحيطة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تشخيص ذلك هو العرف بعد الإطلاع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يلتبس الأمر في بعض الموارد، فيتعين التوقف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حيث سبق بطلان البيع مع عدم سلامة العنوان المقوم للمبيع، فلو فرض عدم سلامته في بعض المبيع يتعين تبعض الصفقة، لبطلان البيع فيه وفي ما يقابله من الثمن وصحته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يثبت خيار تبعض الصفقة لكل من البايع والمشتري، كما صرح بذلك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موثق السكوني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اشترى من رجل عكة فيها سمن احتكرها حكرة، فوجد فيها ربّاً، فخاصمه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بكيل الرب 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بعته منك حكرة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اشترى منك سمناً، ولم يشتر منك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صحة البيع بتمام الثمن ووجوب إتمام ما نقص من المبيع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للقاعدة بعد كون المبيع خارجياً، كما يظهر من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المبيع كلياً، وهو عكة من سمن، حيث يتعين تسليم عكة تامة ولو بتتميم العكة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حلّ عرفي من أجل تصحيح أخذ تمام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صعوبة تشخيص نسبة مقدار الرب لمجموع العكة ليمكن استرجاع ما يناسبها من الثمن، حيث يظهر من الموثق كون بيع العكة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بعيد جداً عن لسان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الأقرب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فالخروج بالموثق عن مقتضى القاعدة صعب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وروده في قصة خاصة لا إطلاق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الإشارة في صحيح ميسر المتقدم لذلك مع مشابهته له مورداً والأمر محتاج لمزيد من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يتعلق بالمقام في المسألة الثالثة من الفصل الثالث في شروط العوضين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احتكر طعاماً فهو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اشتراه وحبسه ليقل فيغلو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والحكُر والحكُرة الاسم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الحكرة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يشتري حكرة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الحكرة الجمع والإمساك </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العيوب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الإجارة على العبادات التي لا تشرع إلا أن يفعلها الأجير عن نفسه مجاناً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واجبة كانت أو مستحبة، عينية كانت أو كفائية،</w:t>
      </w:r>
    </w:p>
    <w:p>
      <w:pPr>
        <w:pStyle w:val="BookText"/>
        <w:rPr/>
      </w:pPr>
      <w:r>
        <w:rPr>
          <w:rFonts w:ascii="Amiri" w:hAnsi="Amiri" w:eastAsia="Amiri" w:cs="Amiri"/>
          <w:color w:val="111111"/>
          <w:sz w:val="28"/>
          <w:sz w:val="28"/>
          <w:szCs w:val="28"/>
          <w:rtl w:val="true"/>
          <w:lang w:bidi="ar-SA"/>
        </w:rPr>
        <w:t>ثم إن ما ذكرنا من تبعض الصفقة إنما يتم فيما إذا كان لمخالف الجنس المبيع وجود متميز في مقابل الجنس المبيع، كالربّ في مورد الموثق، وعدل الشعير في ضمن أعدال الحنطة والدرهم في ضمن الدنانير، أما إذا كان منبثاً في المبيع، بحيث لا يتميز عنه عرفاً، كخليط النحاس في الذهب والفضة، والماء المشوب في اللبن والتراب المخلوط في الحنطة ودقيق الشعير الممزوج في دقيقها فهو عرفاً من سنخ العيب في المبيع يثبت به الخيار في البيع جملة، ولا يوجب بطلان البيع فيما يقابله، ليثبت خيار 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الفرض المذكور مستلزم لعدم صحة الإجارة، لأن موضوع الإجارة لما كان هو العبادة التي يتقرب بها بلحاظ مشروعيتها، ففرض عدم مشروعيتها إلا مع المجانية مستلزم لتعذر العمل المستأجر عليه، المستلزم لبطلان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فالكبرى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بالقضية بشرط المحمول التي لا ينبغي التعرض لها، بل لصغرياتها، كما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بذلك في بقية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المذكور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حرمة الإجارة على الواجبات وإن لم تكن عبادات، بل حرمة التكسب بها الشامل لمثل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الشرايع في بيان ما يحرم التكسب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الإنسان فعله، كتغسيل الموتى وتكفينهم ودفنهم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معتد به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المحكي عن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دليله الإجماع</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نسبته إلى الشهرة في المسالك في مقابل قول السيد المخالف في وجوب تجهيز الميت على غير الولي، لا في حرمة أخذ الأجرة على تقدير الوجوب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الإجماع على عدم جواز أخذ الأجرة على </w:t>
      </w:r>
    </w:p>
    <w:p>
      <w:pPr>
        <w:pStyle w:val="BookText"/>
        <w:rPr/>
      </w:pPr>
      <w:r>
        <w:rPr>
          <w:rFonts w:ascii="Amiri" w:hAnsi="Amiri" w:eastAsia="Amiri" w:cs="Amiri"/>
          <w:color w:val="111111"/>
          <w:sz w:val="28"/>
          <w:sz w:val="28"/>
          <w:szCs w:val="28"/>
          <w:rtl w:val="true"/>
          <w:lang w:bidi="ar-SA"/>
        </w:rPr>
        <w:t>تعليم صيغة النكاح أو إلقائها على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لمثل هذا ونحوه ذكر في الرياض أن على هذا الحكم الإجماع في كلام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موضوع هذه المسألة ما إذا كان الواجب على العامل منفعة تعود إلى من يبذل بإزائه المال، كما لو كان كفائياً وأراد سقوطه منه، أو عينياً على العامل ورجع نفعه منه إلى باذل المال، كالقضاء للمدعي إذا وجب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الكلام ما لو فرض مستحباً لجاز الاستئجار عليه، لأن الكلام في كون مجرد الوجوب على الشخص مانعاً من أخذ الأجرة عليه، فمثل فعل الشخص صلاة الظهر عن نفسه لا يجوز أخذ الأجرة عليه، لا لوجوبها، بل لعدم وصول عوض المال إلى باذله، فإن النافلة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ذكره من لزوم حصول نفع العمل المستأجر عليه للباذل غير ظاهر الوجه، بل الإجارة إنما تقتضي تملك المستأجر للعمل، فإن اعتبر كون باذل الأجرة هو المستأجر كان الباذل هو المالك للعمل وإن لم يعد نفعه له، وإن لم يعتبر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ملكية للباذل للعمل، فضلاً عن انتفاعه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مانع من انحصار منفعته بالأجير، كما لو استؤجر على خياطة الثوب من أجل انتفاعه به بنفسه بإتقان مهنة الخياطة، أو الانتفاع بالثوب المخيط، وكما لو استؤجر في المقام على أداء صلاة الظهر عن نفسه من أجل براءة ذمته وأمنه من عقاب تارك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بذل الشخص للمال في مقابل العمل من دون أن يعود نفعه إليه سفهي لا تصح معه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 يكفي في رفع السفه تعلق الغرض العقلائي بالمعاملة ولو مثل نفع الأجير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كون المعاملة سفهية لا يوجب بطلانها، كما تقدم التعرض لذلك في أوائل المسألة الرابعة</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لا يتم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ويتعين النظر في وجه كبرى حرمة بطلان الإجارة </w:t>
      </w:r>
    </w:p>
    <w:p>
      <w:pPr>
        <w:pStyle w:val="BookText"/>
        <w:rPr/>
      </w:pPr>
      <w:r>
        <w:rPr>
          <w:rFonts w:ascii="Amiri" w:hAnsi="Amiri" w:eastAsia="Amiri" w:cs="Amiri"/>
          <w:color w:val="111111"/>
          <w:sz w:val="28"/>
          <w:sz w:val="28"/>
          <w:szCs w:val="28"/>
          <w:rtl w:val="true"/>
          <w:lang w:bidi="ar-SA"/>
        </w:rPr>
        <w:t>على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المدعى الذي تقدم التعرض له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للتعويل عليه بعد عدم التعرض للكبرى المذكورة في النصوص، ليمكن معرفة رأي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ورواة أحاديثهم من روايتها وتدوينها في كتبهم، وإنما ذكر في كتب المتأخرين عنهم ممن جرى على تدوين الفتاوى، حيث يحتمل اعتمادهم في الكلية المذكورة على النهي في بعض النصوص عن أخذ الأجرة على بعض الواجبات، كتعليم القرآن، أو على بعض الوجوه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شدة اضطراب كلماتهم في الصغريات والتفاصيل، كما ذكر جملة منها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المنافاة بين صفة الوجوب والتملك ذاتية، لما ذكره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المملوك والمستحق لا يملك ولا يستحق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يختص بالتكسب بالإجارة الموجبة لتملك العمل على الأجير، دون التكسب بالجعالة الموجبة لضمان أجر العمل على الجاعل من دون أن يملكه على من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بالشيء شرعاً لا يوجب استحقاقه لله تعالى على نحو استحقاق العمل المستأجر عليه، بل استحقاق العمل المستأجر عليه وملكية المستأجر له من سنخ الوضع للمباين للتكليف سنخاً، فلا محذور في اجتماعهما في شيء واحد، وليس هو كاجتماع الملكيتين الممتنع عرفاً</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التكليف شرعاً مترتباً على استحقاق الفعل وملكيته وضعاً امتنع التكسب بالإجارة عليه، كما لو استؤجر على عمل فوجب عليه أداؤه شرعاً، فإنه لا تصح الإجارة على أدائه، لأن أداءه عين فعله المفروض كونه مملوكاً للمستأجر، فلا يملك بالإجارة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يمكن التكسب به حتى بنحو الجعالة، لأن الجعل من سنخ العوض للعمل، فلا يستحقه العامل بعد أن لم يكن مالكاً للعمل، بل مالكه </w:t>
      </w:r>
      <w:bookmarkStart w:id="10" w:name="pg14733_156888"/>
    </w:p>
    <w:p>
      <w:pPr>
        <w:pStyle w:val="Heading2"/>
        <w:numPr>
          <w:ilvl w:val="1"/>
          <w:numId w:val="1"/>
        </w:numPr>
        <w:rPr/>
      </w:pPr>
      <w:bookmarkStart w:id="11" w:name="__RefHeading___Toc697745_730472459"/>
      <w:bookmarkStart w:id="12" w:name="_Toc4"/>
      <w:bookmarkEnd w:id="10"/>
      <w:bookmarkEnd w:id="11"/>
      <w:r>
        <w:rPr>
          <w:rtl w:val="true"/>
        </w:rPr>
        <w:t>المستأجر الأول</w:t>
      </w:r>
      <w:r>
        <w:rPr>
          <w:rtl w:val="true"/>
        </w:rPr>
        <w:t>.</w:t>
      </w:r>
      <w:bookmarkEnd w:id="12"/>
    </w:p>
    <w:p>
      <w:pPr>
        <w:pStyle w:val="BookText"/>
        <w:rPr/>
      </w:pPr>
      <w:r>
        <w:rPr>
          <w:rFonts w:ascii="Amiri" w:hAnsi="Amiri" w:eastAsia="Amiri" w:cs="Amiri"/>
          <w:color w:val="111111"/>
          <w:sz w:val="28"/>
          <w:sz w:val="28"/>
          <w:szCs w:val="28"/>
          <w:rtl w:val="true"/>
          <w:lang w:bidi="ar-SA"/>
        </w:rPr>
        <w:t>لكن ذلك لا يجري في غير ملكية العمل من موارد الحق الثابت للغير، فلو كان الشخص قد استولى على عين مملوكة لغيره غصباً، فإن مالكها وإن كان يستحق عليه تسليمها، بحيث له المطالبة بذلك، كما يطالب بالعمل المستأجر عليه وبالشرط الذي أخذه في عقد لازم، إلا أنه لا يملك التسليم المذكور بل يملك العين فقط، ولذا يمكن استحقاقه الفعل بسبب آخر كالشرط، فيتأكد الاستحقاق المذكور، بخلاف الملكية، فإنها تستند للسبب الأول ولا يمكن تأكدها بتعدد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فتمليكه لشخص ثالث بالأجرة لا يستلزم اجتماع ملكيتين على مملوك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أوجب الفعل تكليفاً من دون استحقاق، كما إذا حلف أن يعطي زيداً ثوباً، فإن الثوب لا يكون مملوكاً لزيد، ولا يستحق أخذه وإن وجب إعطاءه له شرعاً، تبعاً لوجوب الوفاء باليمين، ولذا ليس له المطالبة به، ولا يكون حبسه اعتداء عليه، بل يكون متمحضاً في مخالفة التكليف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جميع موارد التكليف الشرعي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يلزم من تمليك العمل المكلف به للغير بالإجارة اجتماع مالكيتين على مملوك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شرحه المذكور من أن المستأجر مسلط على العمل المستأجر عليه، على نحو سلطنة المالك على ملكه، فله وجوده وعدمه، وله الإبراء والإقالة والتأجيل، وذلك ممتنع في الواجب، لأنه لابد من حصوله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أيضاً بالتكسب بالإجارة، دون مثل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قدرة المستأجر على العمل المستأجر عليه إنما هي بمعنى سلطنته على المطالبة به وعدمها، وهي ممكنة في الواجب، وليست هي بمعنى سلطنته على إلزام الأجير بالقيام بالعمل وبتركه، لتمتنع في الواجب، لعدم سلطنة أحد على الإلزام بتركه، إذ لا ريب في عدم سلطنة المستأجر على إلزام الأجير بترك العمل</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قدرته على الإبراء والإقالة إنما تقتضي إسقاط حقه من حيثية الإجارة </w:t>
      </w:r>
    </w:p>
    <w:p>
      <w:pPr>
        <w:pStyle w:val="BookText"/>
        <w:rPr/>
      </w:pPr>
      <w:r>
        <w:rPr>
          <w:rFonts w:ascii="Amiri" w:hAnsi="Amiri" w:eastAsia="Amiri" w:cs="Amiri"/>
          <w:color w:val="111111"/>
          <w:sz w:val="28"/>
          <w:sz w:val="28"/>
          <w:szCs w:val="28"/>
          <w:rtl w:val="true"/>
          <w:lang w:bidi="ar-SA"/>
        </w:rPr>
        <w:t>بحيث ترتفع ملكيته للعمل، وهو ممكن في الواجب أيضاً وإن لم يسقط من حيثية التكليف من قِبَل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التأجيل فإنما يكون مسلطاً عليه إذا رضي الأجير ولم يرتفع به موضوع العمل المستأجر عليه، وإلا امتنع التأجيل إلا أن يرجع للإبراء، كما إذا استأجره على أن يخدم زيداً عند نزوله ضيفاً عنده، فنزل زيد ضيفاً عنده وأذن للأجير في عدم المبادرة لخدمته حتى يسافر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حيث كان موضوع الإجارة هو العمل المشروع في وقته فالتأجيل فيه إن أخرجه عن كونه مشروعاً لعدم مشروعية قضائه ارتفع به موضوع العمل المستأجر عليه، ويرجع للإبراء الذي تقدم إمكانه في الواجب، وأنه يسقط به حق المستأجر في العمل، وإن لم يسقط التكليف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يخرجه التأجيل عن كونه مشروعاً، لمشروعية قضائه فقد ذكرنا أنه ليس له تأجيله إلا برضا المستأجر، وليس له الرضا في المقام بعد فرض وجوب المبادرة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من أنه لابد في صحة الإجارة من قدرة الأجير على تسليم العمل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القدرة عليه لا تكون إلا بالقدرة على فعله وتركه، وذلك لا يتم في الواجب، للزوم حصوله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كسابقيه مختص بالتكسب بالإجارة دون مثل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بالقدرة على التسليم القدرة الخارجية فهي حاصلة في المقام، ولولاها لامتنع الوجوب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بها التخيير عقلاً بين الفعل والترك الذي يرتفع بالوجوب فاعتباره في الإجارة أول الكلام، وهو عين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الوجوب يكون الفعل امتثالاً له راجعاً لله تعالى، لا مسلماً للمستأجر</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بأن رجوعه لله تعالى بلحاظ امتثال أمره به، وتسليمه للمستأجر بلحاظ كونه محققاً لموضوع الإجارة، وهما مختلفان سنخاً، والتنافي بينهما أول الكلام، </w:t>
      </w:r>
    </w:p>
    <w:p>
      <w:pPr>
        <w:pStyle w:val="BookText"/>
        <w:rPr/>
      </w:pPr>
      <w:r>
        <w:rPr>
          <w:rFonts w:ascii="Amiri" w:hAnsi="Amiri" w:eastAsia="Amiri" w:cs="Amiri"/>
          <w:color w:val="111111"/>
          <w:sz w:val="28"/>
          <w:sz w:val="28"/>
          <w:szCs w:val="28"/>
          <w:rtl w:val="true"/>
          <w:lang w:bidi="ar-SA"/>
        </w:rPr>
        <w:t>ولا ينهض الوجه المتقدم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العمل إنما يعوض صاحبه بالمال إذا كان مالكاً له، بأن لا يكون مسلوب الاختيار بإيجاب أو تحريم شرعي، لأنه إذا كان واجباً عليه فلا يقدر على تركه، وإذا كان محرماً فلا يقدر على فعله، ويعتبر في صحة المعاملة على العمل كون فعله وتركه تحت سلطنته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بملكيته للعمل الاعتبارية فالحر لا يملك عمل نفسه، وإنما هو مسلط على تمليكه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في ذلك من عدم كونه مملوكاً عليه، لامتناع اجتماع الملكيتين على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في جواب الوجه الأول أن وجوب العمل عليه لا يرجع إلى كونه مملوكاً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بملكيته له سلطنته وقدرته عليه، فالقدرة الخارجية لا ترتفع بالوجوب، واعتبار ما زاد عليها مما يرتفع بالوجوب عين الدعوى، ولا ينهض بإثباته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دفع الوجه الثالث والرابع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يعتبر في العمل المستأجر عليه أن يقع للمستأجر، ومع فرض عدم قبول العمل للنيابة لا يقع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بوقوعه للمستأجر أن يكون امتثالاً للأمر المتوجه إليه، فلا دليل على اعتباره في الإجارة، بل لا إشكال في عدم اعتباره، ولذا يصح الاستئجار على الأعمال التي ليست مورداً للامتثال، كالخياطة والنساجة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أنه يكون مملوكاً للمستأجر فلا دليل على امتناعه في ما لا يقبل النيابة، غايته أنه يلزم امتثال الأجير بعمل مملوك للمستأجر، ولم يتضح من هذا الوجه امتناع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قام الدليل على اعتبار المجانية في المكلف به فلا إشكال في بطلان الإجارة، كما سبق، وهو خارج عن محل الكلام</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أخذ الأجرة على الواجب أكل للمال بالباطل،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عمله هذا لا يكون محترماً، لأن استيفاءه منه لا يتوقف </w:t>
      </w:r>
    </w:p>
    <w:p>
      <w:pPr>
        <w:pStyle w:val="BookText"/>
        <w:rPr/>
      </w:pPr>
      <w:r>
        <w:rPr>
          <w:rFonts w:ascii="Amiri" w:hAnsi="Amiri" w:eastAsia="Amiri" w:cs="Amiri"/>
          <w:color w:val="111111"/>
          <w:sz w:val="28"/>
          <w:sz w:val="28"/>
          <w:szCs w:val="28"/>
          <w:rtl w:val="true"/>
          <w:lang w:bidi="ar-SA"/>
        </w:rPr>
        <w:t>على طيب نفسه، لأنه يقهر عليه مع عدم طيب النفس والامتناع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بسقوط حرمة العمل إن كان سقوطه عن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لإناطة المالية بتنافس العقلاء، ولا يمنع منه الوجوب شرعاً مع إمكان المعصية، وإنما يمنع منه وجوب الوجود خارجاً، بحيث لا يمكن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سبق في المسألة الثالثة المنع من اعتبار المالية في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بسقوط حرمة العمل عدم احترامه وإن كان مالاً، فهو مال مهدور نظير آلات اللهو والأصنام والصلبان ونحوها مما لا حرمة لها، حيث يجوز، بل قد يجب إتلافها ولو بتغيير هيئتها من دون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القهر عليه مع عدم طيب نفسه إنما هو بمعنى إلزام الشارع به تكليفاً أو بمعنى جواز قهر الغير له عليه لو امتنع منه من باب الأمر بالمعروف والنهي عن المنكر، وكلا الأمرين لا يقتضي سقوط حرمته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كونه من أكل المال بالباطل يبتني على كون المراد به أكله في مقابل ما لا مالية له أو ما لا حرمة له، وقد سبق في أواخر المسألة الرابعة المنع من ذلك، وتقريب كون المراد به أكله بالأسباب والوجوه المستنكرة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فالظاهر صدقه في المقام، لأن وجوب الشيء شرعاً يوجب ارتكازاً استنكار أكل المال في مقابله، كما يشهد به أدنى تأمل في المرتكزات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يختص الأمر بالوجوب الشرعي، وإنما يعم كل تكليف يلزم امتثاله، فإن لزوم الفعل على الإنسان يوجب ارتكازاً استنكاراً أكل المال في مقابله، بحيث يكون المال مأكولاً بالباطل</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غايته أن لزوم امتثال التكليف يختلف باختلاف الأعراف والأنظار، فكل آمر يرى لنفسه الحق في الأمر والإلزام يستنكر أكل المال في مقابل ما يلزم به شارعاً كان أو سلطاناً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كل شخص يرى لزوم امتثال أمر أي شخص يرى استنكار أكل المال في مقابل ما يأمر به ذلك الشخص، والاختلاف في ذلك لا يكون </w:t>
      </w:r>
    </w:p>
    <w:p>
      <w:pPr>
        <w:pStyle w:val="BookText"/>
        <w:rPr/>
      </w:pPr>
      <w:r>
        <w:rPr>
          <w:rFonts w:ascii="Amiri" w:hAnsi="Amiri" w:eastAsia="Amiri" w:cs="Amiri"/>
          <w:color w:val="111111"/>
          <w:sz w:val="28"/>
          <w:sz w:val="28"/>
          <w:szCs w:val="28"/>
          <w:rtl w:val="true"/>
          <w:lang w:bidi="ar-SA"/>
        </w:rPr>
        <w:t>إلا للاختلاف في لزوم امتثال الأمر، فالشارع الأقدس حيث لا يرى لزوم امتثال أمر السلطان الجائر لا يستنكر التكسب بما يأمر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العرف، إذا لم يدرك لزوم امتثال الأمر الشرعي لا يستنكر التكسب بما يأمر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يظن بأحد التوقف في حرمة أكل المال في مقابل تسليم الأعيان المملوكة لأصحابها، أو في مقابل وفاء الديون التي انشغلت بها الذمم، مع أنه سبق في جواب الوجه الأول أن المملوك للغير هو الأعيان الخارجية أو الذمية بنفسها، وليس تسليمها إلا واجباً تكليفاً، لمنافاته لسلطنتهم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بقية الواجبات التوصلية كالإنفاق على من يجب الإنفاق عليه، وتجنب عقوق الوالدين وقطيعة الرحم، ورد السلام، والوفاء باليمين والعهد حتى لو تعلق بالغير كما لو حلف أو عاهد الله تعالى أن يعطي زيداً ديناراً، حيث لا مجال لدعوى استحقاق زيد على الحالف أو المعاهد شيئاً، فضلاً عن ملكيته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لدعوى ملكية الله تعالى العمل فيهما، وإن قيل بذلك في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مجال لأخذ المال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الواجبات التعبدية كالصلاة والصيام والحج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يظهر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أن امتناع التكسب بالواجبات المذكورة إنما هو لثبوت عدم مشروعيتها إلا إذا أتى بها المكلف بها عن نفسه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 بأنه لا منشأ لثبوت عدم مشروعيتها حينئذٍ بعد إطلاق أدلتها، إلا ما ذكرنا من استنكار التكسب بها ارتكازاً بعد وجوبها، الموجب لكون أكل المال في مقابلها أكلاً له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يتوقف المتشرعة بمرتكزاتهم من منع التكسب بالواجبات التعبدية وغيرها على ثبوت عدم مشروعية التكسب بها من دليل خاص</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المنع من التكسب بالواجبات لوجوبها لاختص المنع بها، ولم يجر في المستحبات، كالنوافل الرواتب، مع أنه لا إشكال في عدم جواز التكسب 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إلا لكون منشأ المنع من التكسب أمراً آخر غير الوجوب، </w:t>
      </w:r>
    </w:p>
    <w:p>
      <w:pPr>
        <w:pStyle w:val="BookText"/>
        <w:rPr/>
      </w:pPr>
      <w:r>
        <w:rPr>
          <w:rFonts w:ascii="Amiri" w:hAnsi="Amiri" w:eastAsia="Amiri" w:cs="Amiri"/>
          <w:color w:val="111111"/>
          <w:sz w:val="28"/>
          <w:sz w:val="28"/>
          <w:szCs w:val="28"/>
          <w:rtl w:val="true"/>
          <w:lang w:bidi="ar-SA"/>
        </w:rPr>
        <w:t>وهو عدم مشروعية الفعل إلا إذا وقع مجاناً، حيث يمكن أن يحرز ذلك الواجب والمستحب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يمنع الوجوب ارتكازاً من التكسب بالواجب، كذلك يمنع قصد الامتثال بالفعل من التكسب به، من دون فرق بين كون الآمر هو الشارع وغيره، فكل مأمور بشيء من قبل الشارع أو السلطان أو الأب أو غيرهم لا يستطيع الإتيان به امتثالاً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فعله محسوباً على الآمر، ومتقرباً 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أتى به متكسباً به بإجارة أو جعالة أو غيرهما، بحيث يكون العمل لباذل المال، وفي مقابل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المنع بسبب منافاة قصد أخذ الأجرة للتقرب المعتبر في العبادة فمن المعلوم أن قصد الدواعي غير القربية إنما ينافي التقرب المعتبر في العبادة إذا لم يكن الداعي القربي صالحاً للداعوية استقلالاً، أما مع صلوحه للداعوية استقلالاً فانضمام غيره من القصود لا يمنع من مقربيته بالنحو المعتبر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التكسب بالعمل إنما يتوقف على قصد أخذ الأجرة عليه، إذا كان موضوع التكسب هو العمل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الجعالة وبعض أقسام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ينطبق على فعل المكلف الخارجي الذي يكون مورداً للتقرب إلا إذا جاء به بقصد تحقيق العمل الكلي المذكور المستلزم لنية استحقاق الأجرة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موضوع الإجارة هو عمل المكلف الخارجي، كما لو استأجره على أن تكون له منفعته يوم الجمعة، فإن المستأجر عليه ينطبق على فعل المكلف حينئذٍ قهراً عليه ولو لم ينو به الوفاء بالإجارة واستحقاق الأجرة</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مانعية التكسب من قصد الامتثال والتقرب ليست بلحاظ مانعية قصد الأجرة من التقرب، ليجري ما سبق، فإن ذلك لا يختص بالأجرة التي هي محل الكلام، بل يجري في كل نفع يترتب على العمل ويصلح أن يكون داعياً له، كما لو علم المتقرب بأن شخصاً ما سوف يدفع له جائزة على عمله تشجيعاً له من دون أن تكون </w:t>
      </w:r>
    </w:p>
    <w:p>
      <w:pPr>
        <w:pStyle w:val="BookText"/>
        <w:rPr/>
      </w:pPr>
      <w:r>
        <w:rPr>
          <w:rFonts w:ascii="Amiri" w:hAnsi="Amiri" w:eastAsia="Amiri" w:cs="Amiri"/>
          <w:color w:val="111111"/>
          <w:sz w:val="28"/>
          <w:sz w:val="28"/>
          <w:szCs w:val="28"/>
          <w:rtl w:val="true"/>
          <w:lang w:bidi="ar-SA"/>
        </w:rPr>
        <w:t>أجرة له أوعوضاً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تبتني مانعية التكسب بالعمل من التقرب به على أن موضوع الامتثال والتقرب هو العمل الذي يؤتي به لأجل الآمر الذي يتقرب به بامتثال أمره، وهذا المعنى لا يتحقق ارتكازاً في العمل المقابل بالمال الذي يكون مملوكاً لباذل المال بمثل الإجارة، أو ماتياً به له في قبال ماله في مثل الجعالة، لإباء المرتكزات العرفية من التقرب والامتثال بالعمل الذي يقع لغير المتقرب له الذي يراد امتثال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يمكن للمكلف التقرب بعمل غيره إذا وقع له بإجارة أو تبرع فيما يقبل النيابة كذلك ليس له التقرب بعمل نفسه إذا لم يقع له، بل وقع لغيره بإجارة أو 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وأدنى تأمل في المرتكزات العرفية يوجب وضوح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يتوقف العرف ولا المتشرعة في امتناع التكسب بالعبادات الواجبة أو المستحبة من دون حاجة إلى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الدليل الخاص على عدم مشروعية العبادة إلا إذا وقعت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منشأ للبناء على ذلك غير الارتكاز المذكور، على 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كبريان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التكسب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التقرب بما يتكسب به، بحيث يقع العمل المتقرب به لباذل المال في مقابل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فعلاً الأول، والثاني يذكر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وينفرد الأول في الواجبات التوصلية، والثاني في المستحبات التعبدية، ويجتمعان في العبادات الواجبة، فيتأكد فيها المنع من التكسب بها</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ترجع الكبريان إلى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أمر المكلف بالعمل إلزامياً كان أو استحبابياً يقتضي إتيانه بنحو يقع امتثالاً منه للأمر، لا بمعنى قصد ذلك منه، ليختص بالأمر التعبدي، بل بمعنى مجرد القيام بمقتضى الأمر وموافقته، وذلك يقتضي عدم وقوع العمل منه للغير، لأن ما يقع من عمل الإنسان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بإجارة أو جعالة أو تبرع </w:t>
      </w:r>
    </w:p>
    <w:p>
      <w:pPr>
        <w:pStyle w:val="BookText"/>
        <w:rPr/>
      </w:pPr>
      <w:r>
        <w:rPr>
          <w:rFonts w:ascii="Amiri" w:hAnsi="Amiri" w:eastAsia="Amiri" w:cs="Amiri"/>
          <w:color w:val="111111"/>
          <w:sz w:val="28"/>
          <w:sz w:val="28"/>
          <w:szCs w:val="28"/>
          <w:rtl w:val="true"/>
          <w:lang w:bidi="ar-SA"/>
        </w:rPr>
        <w:t>لا يقع امتثالاً منه، بل يمكن أن يقع امتثالاً لأمر ذلك الغير إذا كان مما يقبل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كان الخطاب إلزامياً لازم الامتثال فهو يستلزم امتناع أخذ الأجرة على العمل وإن كان توصلياً، لأن لزوم امتثاله بصرف الوجود يمنع من وقوع صرف الوجود للغير بإجارة أو جعالة أو تبرع، وإذا لم يقع للغير كان أكل المال في مقابله أكلاً له بالباطل، لعدم وقوع العمل المقابل بالمال لباذل المال، وعدم تحقق مضمون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الخطاب إلزامياً فهو في نفسه لا يمنع من مقابلة العمل بالمال بعد عدم لزوم ما يقتضيه من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كان العمل توصلياً لا يتوقف مشروعيته على قصد امتثال أمره، صح التكسب به ولم يكن أكل المال في مقابله أكلاً له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قصد الامتثال به كان القصد المذكور منافياً للتكسب به، لما سبق من امتناع امتثال المكلف بعمله إذا وقع لغيره بإجارة، أو جعالة، أو 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كان التكسب بالعمل موقوفاً على قصد إيقاعه للغير حين وقوعه، كما في مورد الجعالة، وفي الإجارة إذا كان موضوعها العمل الكلي، تعين التنافي بين القصدين، فإن كان أحدهما أصلياً دون الآخر كان الآخر لاغياً، وإن كانا معاً أصليين تعين ترتب عدم الأثر عليهما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التكسب بالعمل موقوفاً على قصد إيقاعه للغير حين وقوعه، كما إذا كان موضوع الإجارة هو عمل المكلف الخارجي، بأن استؤجر على أن تكون منفعته يوم الجمعة مثلاً للمؤجر، تعين تحقق التكسب بالعمل، ولغا قصد الامتثال ولم يترتب عليه الأثر</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تعبدياً لا يشرع إلا مع قصد التقرب فالمتعين امتناع التكسب به، لأن التكسب ليس بصورة العمل، بل بالعمل المشروع، وعدم وقوع العمل مشروعاً إلا بقصد التقرب مستلزم لامتناع التكسب به بعد ما سبق من امتناع تقرب المكلف </w:t>
      </w:r>
      <w:bookmarkStart w:id="13" w:name="pg14733_156896"/>
    </w:p>
    <w:p>
      <w:pPr>
        <w:pStyle w:val="BookText"/>
        <w:rPr/>
      </w:pPr>
      <w:bookmarkEnd w:id="13"/>
      <w:r>
        <w:rPr>
          <w:rFonts w:ascii="Amiri" w:hAnsi="Amiri" w:eastAsia="Amiri" w:cs="Amiri"/>
          <w:color w:val="111111"/>
          <w:sz w:val="28"/>
          <w:sz w:val="28"/>
          <w:szCs w:val="28"/>
          <w:rtl w:val="true"/>
          <w:lang w:bidi="ar-SA"/>
        </w:rPr>
        <w:t>بعمل نفسه وامتثاله به إذا وقع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امتناع التكسب بالتوصلي أيضاً إذا أخذ في موضوع التكسب تقرب صاحب العمل به، بحيث يكون التقرب وقصد الامتثال من الفاعل شرطاً في العمل المقابل بالمال، لأن الشرط المذكور ينافي التكسب بالعمل ووقوعه لباذل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بعد الرجوع للمرتكزات في امتناع التكسب بالواجب، وبما يؤتى به بداعي امتثال الأمر واجباً كان أو مستحباً، من دون حاجة إلى ثبوت كون العمل مما لا يشرع فيه التكسب من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طريق لثبوت ذلك في العمل غير وجوبه أو كونه عبادياً،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توجيهه بما سبق، وإرجاع الكبريين المذكورتين معاً إليه فهو، وإلا كفت المرتكزات في الدليل عليهما، بنحو يرى العرف صدق أكل المال بالباطل على التكسب فيها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697747_730472459"/>
      <w:bookmarkStart w:id="15" w:name="_Toc5"/>
      <w:bookmarkEnd w:id="14"/>
      <w:r>
        <w:rPr>
          <w:rtl w:val="true"/>
        </w:rPr>
        <w:t>الأمر الأول</w:t>
      </w:r>
      <w:r>
        <w:rPr>
          <w:rtl w:val="true"/>
        </w:rPr>
        <w:t>:</w:t>
      </w:r>
      <w:bookmarkEnd w:id="15"/>
    </w:p>
    <w:p>
      <w:pPr>
        <w:pStyle w:val="BookText"/>
        <w:rPr/>
      </w:pPr>
      <w:r>
        <w:rPr>
          <w:rFonts w:ascii="Amiri" w:hAnsi="Amiri" w:eastAsia="Amiri" w:cs="Amiri"/>
          <w:color w:val="111111"/>
          <w:sz w:val="28"/>
          <w:sz w:val="28"/>
          <w:szCs w:val="28"/>
          <w:rtl w:val="true"/>
          <w:lang w:bidi="ar-SA"/>
        </w:rPr>
        <w:t>أن هذا الوجه يختص بالعمل الذي يقع من الأجير ونحوه امتثالاً لأمره الإلزامي والذي يقصد به امتثال أمره وإن لم يكن إلزامياً، سواءً كان الأمر عينياً أم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امتثالاً لأمر غيره فيما يقبل النيابة فلا محذور من التكسب بالعمل بعد كون المتمثل بالعمل غير الأجير، وهو باذل المال أو من تبرع عنه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العيني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الكفائي فكذلك بناءً على رجوعه إلى تكليف كل واحد بصدور الفعل منه مع سقوط التكليف عن الكل بفعل أحدهم، حيث لابد فيه من الامتثال من أحدهم، وهو لا يكون مع وقوع فعله مملوكاً للغير إلا مع إمكان النيابة، إذ لا يكون الممتثل حينئذٍ هو الفاعل المباشر، بل باذل المال في مقابله أو من تبرع عنه</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ذكرنا في الأصول أن الأمر الكفائي لا يرجع إلى ذلك، بل إلى أمر الكل </w:t>
      </w:r>
    </w:p>
    <w:p>
      <w:pPr>
        <w:pStyle w:val="BookText"/>
        <w:rPr/>
      </w:pPr>
      <w:r>
        <w:rPr>
          <w:rFonts w:ascii="Amiri" w:hAnsi="Amiri" w:eastAsia="Amiri" w:cs="Amiri"/>
          <w:color w:val="111111"/>
          <w:sz w:val="28"/>
          <w:sz w:val="28"/>
          <w:szCs w:val="28"/>
          <w:rtl w:val="true"/>
          <w:lang w:bidi="ar-SA"/>
        </w:rPr>
        <w:t>بالماهية بنحو يكتفي بصرف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على العاجز عن الفعل بالمباشرة السعي لحصوله من غيره، مع أنه لو كان مكلفاً بفعل نفسه لم يكن لإلزامه بذلك وجه بعد سقوط التكليف عنه بالعجز، فوجوب ذلك عليه كاشف عن أن المكلف به مطلق الفعل ولو من غيره المفروض قدرته عليه بتهيئة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قد يشكل الأمر في الواجب الكفائي،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صرف الوجود على الكل يمنع الكل من أخذ الأجر عليه وتكسبه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انتسابه مع أخذ الأجر عليه لغير المباشر بحيث يكون هو المتمثل به دون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يخرجه عن صرف الوجود الواجب على المباشر، فالمباشر لا يأخذ الأجرة على ما هو الواجب على باذل الأجرة أو من تبرع عنه فقط، بل على ما هو الواجب عليه أيضاً، فيكون أكله للمال في مقابله أكلاً له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الواجب على المباشر وإن كان هو صرف الوجود، إلا أن إيقاع صرف الوجود عن الغير أمر زائد على الوجوب، فلا مانع من 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استؤجر المكلف على أن يصلي الفريضة في مكان خاص، أو بنحو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يتجه أخذ الأجرة على الواجب الكفائي حتى إذا لم يحرز كونه قابلاً للاستنابة لأن كثيراً من الواجبات الكفائية لا يعتبر صدورها من ممتثل، حيث يكفي صدورها من غير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كالأطفال والمجانين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بالاشتراك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الحيوانات، كما لو توقف تطهير المسجد مثلاً على فتح بابه ليدخل له ماء المطر منها، أو رفع الظلال عنه ليصيبه المطر أو الشمس وأمكن تهيئة ذلك للحيوان ليستقل به من دون أن يستند الفعل للمكلفين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ففعل الأجير وإن لم يقع امتثالاً له، لأنه مملوك للأجير، ولا امتثالاً للأجير، لعدم إحراز قابليته للاستنابة، إلا أنه يجزي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أخذ الأجرة عليه، لأنه فرد خاص من صرف الوجود لا يجب على الأجير إيقاعه</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 جواز أخذ الأجرة على الواجب الكفائي إنما يتوقف على </w:t>
      </w:r>
      <w:bookmarkStart w:id="16" w:name="pg14733_156898"/>
    </w:p>
    <w:p>
      <w:pPr>
        <w:pStyle w:val="BookText"/>
        <w:rPr/>
      </w:pPr>
      <w:bookmarkEnd w:id="16"/>
      <w:r>
        <w:rPr>
          <w:rFonts w:ascii="Amiri" w:hAnsi="Amiri" w:eastAsia="Amiri" w:cs="Amiri"/>
          <w:color w:val="111111"/>
          <w:sz w:val="28"/>
          <w:sz w:val="28"/>
          <w:szCs w:val="28"/>
          <w:rtl w:val="true"/>
          <w:lang w:bidi="ar-SA"/>
        </w:rPr>
        <w:t>ثبوت قابلية الواجب للنيابة فيما إذا كان اللازم فيه إيقاعه من ممتثل، كصلاة الميت، فإنه إذا لم تشرع النيابة فيه لا يجوز أخذ الأجرة عليه، حيث لا يكون المباشر له ممتثلاً لكون عمله مملوكاً لدافع الأجرة، ولا يكون دافع الأجرة به ممتثلاً لعدم قابليته للنيابة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يحتاج إلى عناية يصعب إثباتها في كثير من الواجبات الكفائية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خص بعضهم امتناع التكسب بالواجب العيني دون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كلماتهم في المسألة ومبانيها في غاية الغموض والاضطراب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ولي التوفيق والتسديد</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697749_730472459"/>
      <w:bookmarkStart w:id="18" w:name="_Toc6"/>
      <w:bookmarkEnd w:id="17"/>
      <w:r>
        <w:rPr>
          <w:rtl w:val="true"/>
        </w:rPr>
        <w:t>الأمر الثاني</w:t>
      </w:r>
      <w:r>
        <w:rPr>
          <w:rtl w:val="true"/>
        </w:rPr>
        <w:t>:</w:t>
      </w:r>
      <w:bookmarkEnd w:id="18"/>
    </w:p>
    <w:p>
      <w:pPr>
        <w:pStyle w:val="BookText"/>
        <w:rPr/>
      </w:pPr>
      <w:r>
        <w:rPr>
          <w:rFonts w:ascii="Amiri" w:hAnsi="Amiri" w:eastAsia="Amiri" w:cs="Amiri"/>
          <w:color w:val="111111"/>
          <w:sz w:val="28"/>
          <w:sz w:val="28"/>
          <w:szCs w:val="28"/>
          <w:rtl w:val="true"/>
          <w:lang w:bidi="ar-SA"/>
        </w:rPr>
        <w:t>قد اشتهر في كلامهم النقض على المنع من التكسب بالواجبات بأن لازمه حرمة أخذ الأجرة على الصناعات الواجبة كفاية، مع وضوح جواز أخذ الأجرة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للجواب عن ذلك بخروجها بالإجماع والسيرة، فإنهما وإن نهضا بإثبات جواز أخذ الأجرة على الصناعات، بنحو لا مجال معه لاحتمال المنع تشبثاً بشيء من الوجوه المتقدمة، بل تكون كالشبهة في مقابل البديهة، إلا أنهما إنما ينفعان في دفع النقض المتقدم لو كان امتناع أخذ الأجرة على الواجبات مستفاداً من الإجماع أو من عموم لفظي، حيث يرجع الإجماع والسيرة المذكوران إلى قصور الإجماع المدعى على المنع عن الواجبات المذكورة، كما يصلحان لتخصيص العموم اللفظي المذكور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حيث كان المنع لوجه عقلي راجع إلى منافاة الوجوب للتكسب فالإجماع والسيرة لو تما يكشفان عن خلل في ذلك الوجه يمنع من التمسك به في غير موردهما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قصور وجه المنع عن موردهما موضوعاً، فلا يكشفان عن خلل فيه، وهو ما ينبغي البحث عنه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يذكر في تقريب ذلك وجوه</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جواز الأخذ بصورة قيام من به الكفاية، فلا يكون واجباً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من به الكفاية لا يرفع وجوبه الكفائي، لأن الوجوب المذكور مستمر باستمرار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العدد الكافي به في الزمان الأول لا ينافي تكليف الباقين به معهم في الزمان الثاني، حيث لا مرجح للأولين بعد اشتراك الكل في صلوحهم لسدّ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التأمل في أن مقتضى الفتوى والعمل جواز أخذ الأجرة حتى للأولين الذين تمت بهم الكفاية، بل حتى مع الوجوب العيني، لانحصار مقدار سدّ الحاجة بفرد أو جماعة مخصوصين، 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عن أخذ الأجرة على الصناعات الواجبة لإقامة النظام موجب لاختلال النظام، لأن تحديد مقدار الحاجة إنما يكون عن طريق الأجر، حيث يبذل الناس الأجر بإزاء ما يحتاجون إليه، دون ما يستغنون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لولاه لما تعلم الناس الصناعات ولا أتقنوها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صعوبة كثير منها، ولو لكونه خسيساً مبتذلاً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وإن نهض بإثبات مشروعية أخذ الأجرة على الصناعات، بل لزوم مشروعية ذلك، إلا أنه لا ينهض بدفع محذور جواز أخذ الأجرة على الواجبات، بنحو يخرج الصناعات عن كبرى امتناع أخذ الأجرة عليها موضوعاً، بل غاية الأمر التنافي بين المحذورين العقليين في الصناعات، بنحو يكشف عن خلل في أحدهما أو كليهما، ويبقى السؤال عما يرفع التنافي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يرجع هذا الوجه إلى أن الواجب لحفظ النظام هو التكسب بالعمل، لا مطلق بذله، فيخرج عن كبرى المنع المتقدمة، لأن موضوعها التكسب بالعمل الواجب، لا التكسب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الوجه المذكور لا يقتضي الإلزام بالتكسب، بل عدم المنع منه، لما هو الظاهر من أن النظام كما يحفظ ببذل العمل على نحو التكسب يحفظ ببذله مجاناً، فهو يتوقف على مجرد بذل العمل، وحينئذٍ يعود الإشكال في جواز التكسب به</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القواعد من أن </w:t>
      </w:r>
    </w:p>
    <w:p>
      <w:pPr>
        <w:pStyle w:val="BookText"/>
        <w:rPr/>
      </w:pPr>
      <w:r>
        <w:rPr>
          <w:rFonts w:ascii="Amiri" w:hAnsi="Amiri" w:eastAsia="Amiri" w:cs="Amiri"/>
          <w:color w:val="111111"/>
          <w:sz w:val="28"/>
          <w:sz w:val="28"/>
          <w:szCs w:val="28"/>
          <w:rtl w:val="true"/>
          <w:lang w:bidi="ar-SA"/>
        </w:rPr>
        <w:t>وجوب الصناعات المذكورة مشروط ببذل العوض بإجارة أو جعالة أو نحوهما، فهي قبل بذل العوض ليس واجبة، لتدخل في كبرى المنع من أخذ الأجرة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بعدم وضوح الوجه في هذا التقييد، إذ بعد وجوب حفظ النظام مطلقاً، والاكتفاء في حفظ النظام بمطلق العمل مجاناً أو بعوض، فما هو الوجه في تقييد وجوب العمل ببذل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ولازم ذلك عدم وجوب التهيؤ للعمل بتعلمه وإتقانه، والاستعداد لبذله قبل بذل العوض له، لعدم وجوب تهيئة مقدمات الواجب بعد عدم فعلية وجوبه، لعدم وجود شرطه، ولا مجال للبناء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الإشكال لا يختص بالصناعات، بل يجري نظيره في موارد وجوب العمل لضرورة، كحفظ النفس أو نحوه، حيث لا إشكال في وجوب ما يدفع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امتناع من له العمل من بذل العوض، أو عجزه عن البذل، لإغماء ونحوه، ومع ذلك له العمل بنية الرجوع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التكسب بما هو واجب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يدفع به الإشكال في ذلك يدفع به الإشكال في الصناعات الواجبة لحفظ النظام من دون حاجة للتشبث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وجوبها مشروط ببذل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الوجوب في الصناعات المذكورة لما كان هو حفظ النظام ولم يكن حفظ النظام موقوفاً على المجانية تعين جواز أخذ الأجرة على العمل، لوفائه مع أخذ الأجرة بالملاك المقتضي للوجوب، ولا وجه للتقييد بالمجانية بعد عموم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المفروض مانعية الوجوب من أخذ الأجرة فلا أثر لعموم ملاك الوجوب في جواز أخذ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فكما يحرز عموم ملاك الواجب في الصناعات المذكورة لصورة أخذ الأجرة، بلحاظ عدم توقف حفظ النظام على المجانية، كذلك يمكن إحراز عموم الملاك في سائر الواجبات لصورة أخذ الأجرة من إطلاق أدلة الواجبات بعد فرض عدم قيام الدليل من الخارج على تقييدها بالمجانية</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النظام يتوقف على بذل العمل، لا على نفس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مانع من أخذ الأجرة على العمل نفسه بعد </w:t>
      </w:r>
    </w:p>
    <w:p>
      <w:pPr>
        <w:pStyle w:val="BookText"/>
        <w:rPr/>
      </w:pPr>
      <w:r>
        <w:rPr>
          <w:rFonts w:ascii="IRNazanin" w:hAnsi="IRNazanin" w:eastAsia="IRNazanin"/>
          <w:color w:val="111111"/>
          <w:sz w:val="28"/>
          <w:sz w:val="28"/>
          <w:szCs w:val="28"/>
          <w:rtl w:val="true"/>
          <w:lang w:bidi="fa-IR"/>
        </w:rPr>
        <w:t>عدم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المراد ببذل العمل إن كان هو الحضور النفسي له، فلا أثر له في حفظ النظام، بل يكفي في حفظه تحقق العمل ولو كرها، بل وإن كان من الآلات الصامتة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به المعنى المصدري المقابل للمعنى الاسم المصدري الذي هو نتيجة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كلامه على غموض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فالتفريق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الواجب الأول والمقابل بالمال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الفرق بينهما أشبه بالفرق الاعتباري، حيث يصعب تفريق العرف بينهما، بحيث يكون الواجب بنظره أحدهما والمقابل بالمال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مع ما سبق في جواب الوجه الرابع من عدم انحصار الإشكال بالصناعات، بل يجري فيما يجب للضرورة، كحفظ النفس، مع عدم الإشكال ظاهراً في أن الواجب فيه هو المقابل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الوجوه الأُخرى مذكورة في كلماتهم قد لا يحسن صرف الوقت في التعرض لها بعد ظهور ضعفها، ولاسيما بملاحظة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المذكور يهون بناءً على ما سبق من قصور وجه المنع من أخذ الأجرة عن الواجب الكفائي إذا لم يؤخذ فيه كون العمل منسوباً للمكلف، بحيث يكون هو المتمثل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أنه لا يعتبر في حفظ النظام بالصناعات صدورها بالنحو المذكور، بل يكفي صدورها بأي وجه اتفق، بل حتى من الآلات الصامتة، كما سبق، حيث لا مانع حينئذٍ من كون العمل مملوكاً لغير الفاعل المباشر بحيث لا يكون هو المتمثل به، غايته أنه مكلف بحصول العمل في الجملة كما يكلف بذلك غيره ممن يستطيع السعي له بوجه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ذلك أمكن دعوى قابلية امتثال التكليف المذكور للنيابة، بحيث يكون العمل مملوكاً لغير المباشر، لأن ملاكه لا يقتضي المنع من النيابة بعد تحقق حفظ النظام بالصناعات المذكورة معها</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نظير وجوب تطهير المسجد الذي يتحقق بفعل الشخص عن نفسه وعن </w:t>
      </w:r>
      <w:bookmarkStart w:id="19" w:name="pg14733_156902"/>
    </w:p>
    <w:p>
      <w:pPr>
        <w:pStyle w:val="BookText"/>
        <w:rPr/>
      </w:pPr>
      <w:bookmarkEnd w:id="19"/>
      <w:r>
        <w:rPr>
          <w:rFonts w:ascii="Amiri" w:hAnsi="Amiri" w:eastAsia="Amiri" w:cs="Amiri"/>
          <w:color w:val="111111"/>
          <w:sz w:val="28"/>
          <w:sz w:val="28"/>
          <w:szCs w:val="28"/>
          <w:rtl w:val="true"/>
          <w:lang w:bidi="ar-SA"/>
        </w:rPr>
        <w:t>غيره، حيث لا مجال مع ذلك للبناء على عدم جواز التكسب به لو أراد غير المباشر أن يقوم به بتوسط المباشر، بأن يستأجره على تطهيره، فيأتي له به ويكون امتثالاً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كأمر الصلاة مثلاً الذي يظهر من أدلته اعتبار كون المصلي مصلياً لنفسه ممتثلاً الأمر المتوجه إليه، لا ممتثلاً لأمر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ما وجب للضرورة، كحفظ النفس لا مانع من التكسب به أيضاً وإن انحصر بشخص واحد، لأن انحصاره به لا يقتضي تكليفه به عينياً بنحو يكون العمل له ويكون هو المتمثل به، بل يقتضي تكليفه به عيناً في الجملة، بمعنى التكليف بمباشرته، إما عنه أو عن غيره، مع تكليف الكل كفائياً بالسعي لحصوله من طريق المباشر، ولو بأن يملكوه عليه، فيأتي به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هو منشأ المرتكزات القاضية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التكسب بالواجب الذي يبتني على كون المباشر متمثلاً به، وبالعمل العبادي الذي يكون المباشر متمثلاً به أيضاً وإن كان مستحباً، من دون أن تمنع تلك المرتكزات من التكسب بالصناعات ونحوها مما وجب لحفظ النظام أو غيره من الضرورات ولو مع الانحصار، حتى سبق جواز التكسب بها بالإجماع والسيرة، اللذين لا مجال لحصولهما لو كانت المرتكزات آبية عن التكسب به، كما لعله ظاهر</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697751_730472459"/>
      <w:bookmarkStart w:id="21" w:name="_Toc7"/>
      <w:bookmarkEnd w:id="20"/>
      <w:r>
        <w:rPr>
          <w:rtl w:val="true"/>
        </w:rPr>
        <w:t>الأمر الثالث</w:t>
      </w:r>
      <w:r>
        <w:rPr>
          <w:rtl w:val="true"/>
        </w:rPr>
        <w:t>:</w:t>
      </w:r>
      <w:bookmarkEnd w:id="21"/>
    </w:p>
    <w:p>
      <w:pPr>
        <w:pStyle w:val="BookText"/>
        <w:rPr/>
      </w:pPr>
      <w:r>
        <w:rPr>
          <w:rFonts w:ascii="Amiri" w:hAnsi="Amiri" w:eastAsia="Amiri" w:cs="Amiri"/>
          <w:color w:val="111111"/>
          <w:sz w:val="28"/>
          <w:sz w:val="28"/>
          <w:szCs w:val="28"/>
          <w:rtl w:val="true"/>
          <w:lang w:bidi="ar-SA"/>
        </w:rPr>
        <w:t>اشرنا آنفاً إلى إمكان التكسب بالواجب والعبادة في موارد مشروعية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 التعرض تبعاً لذلك إلى حقيقة النيابة وأحكامها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بالكلام في جهات ثلاث</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للتأمل في أن ظاهر أمر المكلف بشيء لزوم مباشرته له بنفسه، وعدم الاجتزاء بفعل غيره بدلاً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كثيراً ما يقتضي ملاك الأمر عموم المأمور به لفعل الغير بدلاً عن المأمور، بحيث يقع العمل له وفي حسابه امتثالاً للأمر المتوجه له، إما لملكية المأمور لعمل الغير بإجارة ونحوها، أو لكونه في مقابل ما يبذله من المال في مثل الجعالة، أو لوقوعه له تبرعاً من المباشر، حيث يتعين حينئذٍ الاجتزاء </w:t>
      </w:r>
    </w:p>
    <w:p>
      <w:pPr>
        <w:pStyle w:val="BookText"/>
        <w:rPr/>
      </w:pPr>
      <w:r>
        <w:rPr>
          <w:rFonts w:ascii="Amiri" w:hAnsi="Amiri" w:eastAsia="Amiri" w:cs="Amiri"/>
          <w:color w:val="111111"/>
          <w:sz w:val="28"/>
          <w:sz w:val="28"/>
          <w:szCs w:val="28"/>
          <w:rtl w:val="true"/>
          <w:lang w:bidi="ar-SA"/>
        </w:rPr>
        <w:t>بفعل الغير بدلاً عن المأمور في امتثال أمره وسقوطه وتفريغ ذمته من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فيه في الجملة في مثل الأمر بأداء الأمانة وقضاء الدين والإنفاق على من تجب نفقته وإعانة المؤمنين وبناء المسجد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الأدلة الخاصة في مثل الصلاة والصيام والحج وغيرها من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مع ذلك لتوهم رجوع النيابة إلى إهداء ثواب العمل للغير بعد وقوعه للمباشر وامتثاله لأمره به وحصول ثوابه له 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ريب في عدم ابتنائها على ذلك، بل على امتثال أمر المنوب عنه بفعل النائب في الأمثلة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يمكن امتثال الأمر بفعل الغير إذا كان يستند للمأمور بذلك الأمر بتسبيبه له بالأمر به أو التوكيل فيه أو الإجارة عليه، أما إذا لم يستند إليه فلا معنى لامتثال أمره به بعد كونه أجنبياً عنه، كما في النيابة التبرعية، أو بالإجارة أو الأمر غير الصادرين عن المأمور، كما في الإجارة عن الميت أو نحوه ممن لا يستند إليه فعل المباشر ولو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أن الأمر قد يسقط بتعذر الفعل في حق المأمور أو بموته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بامتثال أمر المكلف بفعل الغير إلا قيام الغير بفعل المأمور به وأدائه عن المكلف، بحيث يكون فراغ ذمة المكلف معه بملاك تحقق المأمور به وأدائه، لا بملاك ارتفاع موضوع الأمر أو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تحقق ذلك في جميع موارد النيابة، ومنها مثلاً التبرع بوفاء دين الغير حياً كان أو ميتاً من دون تسبيب منه، فإنه ليس كسقوطه عن ذمته بالإبراء، أو سقوط وجوب أدائه بخروج الدائن الذمي عن الذمة</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يكفي في إمكان النيابة عن الغير، بحيث يكون الفعل له ثبوت ملاك الأمر في حقه وإن لم يتوجه له الأمر أصلاً ولم تنشغل ذمته بالمأمور به لعجزه عن القيام به أو موته، وعلى ذلك تتجه النيابة عن الأموات في وجوه البر الحادثة بعد موتهم، وعن الأحياء فيما لا يطيقونه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النيابة في الجميع على نهج واحد، ومرجعها إلى أداء العمل عن الغير بعد فرض مشروعيته منه وثبوت ملاكه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ثبوت الثواب للمنوب عنه بملاك الجزاء له على العمل المذكور، كالثواب المترتب على عمله بالمباشرة، وليس كالتفضل من المولى بالثواب ابتداء، أو بعد إهداء الثواب من الغير له على عمل قد عمله ذلك الغير لنفسه واستحق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يستشكل في النيابة في العبادات المعتبر فيها التقرب من المتمثل،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التقرب المعنوي كالتقرب الخارجي لا يقبل النيابة، فيمتنع قصد النائب تقرب المنوب عنه أو التقرب بأمره، كما يمتنع تقرب المنوب عنه بفعل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ذهب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يستفاد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النائب هو المتقرب بالعمل، بلحاظ أن الأمر ألاستحبابي متوجه إلى جميع الناس بالنيابة في العبادة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الحي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يجب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في أن الأمر المذكور بالنيابة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استحبابياً كان أو وجوبياً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يعتبر في امتثاله الإخلاص والتقرب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فالنائب عن الغير في الإتيان بعبادته يتقرب بالأمر بالنيابة المتوجه له، لا بالأمر بالعبادة المتوجه للمنوب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بالنيابة ليس عبادياً، بل هو توصلي، ولذا يترتب الأثر على النيابة مع غفلة النائب عن استحباب النيابة، وعدم قصده التقرب بها، بل كان قصده منها نفع المنوب عنه حبّاً له، أو وفاء بالالتزام بالنيابة بمثل الإجارة، التي لا إشكال في أن وجوب الوفاء بها توصلي، كوجوب الوفاء بالدين</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 هذا الأمر التوصلي يمكن التقرب به، كما في سائر الأوامر التوصلية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إشكال في عدم توقف صحة النيابة في العبادة على التقرب به، فإن كثيراً من الناس إنما يهمهم من النيابة نفع من ينوبون عنه، أو التخلص من تبعة الالتزام بالنيابة عنه بإجارة أو نحوها، من دون علم أو اهتمام باستحباب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وكثير </w:t>
      </w:r>
    </w:p>
    <w:p>
      <w:pPr>
        <w:pStyle w:val="BookText"/>
        <w:rPr/>
      </w:pPr>
      <w:r>
        <w:rPr>
          <w:rFonts w:ascii="Amiri" w:hAnsi="Amiri" w:eastAsia="Amiri" w:cs="Amiri"/>
          <w:color w:val="111111"/>
          <w:sz w:val="28"/>
          <w:sz w:val="28"/>
          <w:szCs w:val="28"/>
          <w:rtl w:val="true"/>
          <w:lang w:bidi="ar-SA"/>
        </w:rPr>
        <w:t>من الناس لا يعلمون باستحباب النيابة في العبادات وترتب الثواب عليها للنائب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 إمكان مشروعية النيابة في العبادة من دون أن تكون مستحبة، ليمكن التقرب بأمرها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منه ما في صحيح وهب بن عبد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أيحج الرجل عن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أباك فنعم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يصعب إثبات استحباب الحج عن الأب الناصب ولاسيما مع إطلاق النهي في بعض النصوص عن النيابة في الحج عن الناصب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يظهر من الصحيح أكثر من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فراغ ذمة المنوب عنه بفعل النائب إنما هو من أجل إتيانه بما انشغلت به ذمته، بل سبق تقوم مفهوم النيابة بقيام النائب بما هو مشروع في حق المنوب عنه، ولو بلحاظ ثبوت الملاك في حقه، والمفروض أن الثابت في حق المنوب عنه هو العبادة التي يشترط فيها التقرب بامتثال أمرها أو موافقة ملاك محبوبيتها، فإذا لم يقصد النائب ذلك لم يتحقق شرط العبادة، فلا مجال لصحتها وفراغ ذمة المنوب عنه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والتزام فراغ ذمته بها تعبداً وإن لم تكن واجدة للشرط، بل كانت مباينة لما انشغلت به الذمة، مما تأباه المرتكزات جداً، بل هو لا يناسب مفهوم النيابة ووظيفة النائب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لا يتم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البناء على مقربية عمل النائب للمنوب عنه بلحاظ قصده امتثال أمره وتحقيق ما انشغلت به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وهن ما سبق من دعوى امتناع مقربية عمل النائب للمنوب عنه، قياساً على القرب المكاني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أدلة النيابة في العبادات قاضية بإمكانه، وكما يرجع للشارع الأقدس في أصل اعتبار التقرب في العبادة يرجع له في كيفية التقرب وخصوصياته سعة 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ثبوت ذلك عرفاً في الجملة، حيث يشيع عند العرف إرسال الشخص ممثلاً عنه في بعض مظاهر التكريم للآخرين المبنية على التقرب منهم،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النيابة في الحج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النيابة في الحج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كالتسليم والزيارة ونحوهما، بحيث يقصد الممثل القيام مقام من يمثله في ذلك والأداء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يتبرع شخص عن آخر من دون طلب منه في التسليم على من يحبه أو الزيارة له أو نحوهما من مظاهر التكريم، بحيث يعد عرفاً مؤدياً عنه ويجزيه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مع ذلك للخروج عن ظاهر أدلة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يستشكل في التكسب بالنيابة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الإجارة أو الجعالة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ينهض الداعي القربي بالداعوية استقلالاً، لضعفه في نفس النائب، بحيث لولا ترتب الأجر لم يأت بالعمل العبادي، كما هو الغالب من حال المتكسبين في المقام وسائر موارد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أنه يعتبر في العبادة كون الداعي القربي من القوة في نفس العامل بحيث يصلح للداعوية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 الإشكال المذكور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إنما يتوجه فيما إذا كان الداعي القربي في عرض الداعي غير القربي، كالوضوء بقصد القربة والتنظيف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في طوله فلا محذور من عدم استقلاليته في الداعوية، كما في الإتيان بالعبادات بداعي آثارها وفوائدها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كسعة الرزق والشفاء من المرض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كالأمن من العقاب والفوز بجزيل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إشكال في صحة العبادة حينئذٍ وإن لم يصلح الداعي القربي بنفسه للداعوية لولا الفوائد المذكورة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ما نحن فيه، لأن استحقاق الأجر إنما يتم مع الإتيان بالعبادة على الوجه الصحيح وبالداعي القربي، فيكون الإتيان بها بداعي الأجرة داعياً للإتيان بها بالداعي القربي، ويكون الداعي القربي مقصوداً في طول داعي استحقاق الأجرة، لا في عرضه</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داعي الداعي هو الداعي الحقيقي، وما يقع في طوله من الدواعي فإنٍ فيه لا أثر له معه إلا إذا كان بنحو يستقل بالداعوية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 الأب ابنه بتنفيذ أوامر </w:t>
      </w:r>
    </w:p>
    <w:p>
      <w:pPr>
        <w:pStyle w:val="BookText"/>
        <w:rPr/>
      </w:pPr>
      <w:r>
        <w:rPr>
          <w:rFonts w:ascii="Amiri" w:hAnsi="Amiri" w:eastAsia="Amiri" w:cs="Amiri"/>
          <w:color w:val="111111"/>
          <w:sz w:val="28"/>
          <w:sz w:val="28"/>
          <w:szCs w:val="28"/>
          <w:rtl w:val="true"/>
          <w:lang w:bidi="ar-SA"/>
        </w:rPr>
        <w:t>جاره والاستجابة لطلبه، فإذا استجاب لجاره بداعي أمر أبيه لم تكن استجابته لجاره مقربة له من الجار، بل للأب لا غير، ولا تكون مقربة للجار إلا إذا كانت بداعي الاستجابة للجار، بحيث يكون الداعي المذكور صالحاً للاستقلال بالداعوية مع قطع النظر عن أمر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فقصد التقرب في طول استحقاق الأجر لا يكفي في التقرب المعتبر في العبادة ما لم يكن من القوة في نفس العامل بحيث يصلح للاستقلال بالداعوية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لقياس قصد استحقاق الأجرة المترتب على العبادة بقصد آثارها وفوائدها الدينية والدنيوية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عرفاً وارتكازاً بين الفوائد التي هي من سنخ الجزاء من المتقرب إليه نتيجة قبوله للعمل وشكره عليه وحصول القرب منه بسببه، والفوائد الأخرى التي لا دخل للمتقرب إليه بها، كاستحقاق الأجر في المقام، فإن الأولى لما كانت مقتضى طبيعة التقرب بالعمل لم يكن قصدها في طول قصده مانعاً منه، بخلاف الثانية التي هي مترتبة بملاك آخر لا يبتني على الجزاء من المتقرب إليه على العمل المتقرب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تحصيل الجعل وإن كان داعياً للامتثال، ولكن الداعي للإتيان بالعبادة على وجهها الصحيح هو أمر الشارع الأقدس والخوف الإلهي، إذ لولا ذلك لأمكن للعامل أن يأتي بالعمل خالياً عن بعض الشروط التي لا يطلع عليها باذل الأجر، بحيث يخيل إليه أنه جاء به على الوجه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الخوف من الله تعالى من أخذ المال بلا حق إنما يقتضي الامتناع من أخذه مع عدم صحة العبادة، ولا يقتضي تصحيحها وحصول التقرب بها من أجل استحقاق المال بعد أن لم يكن أمرها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للاستقلال بالداعوية، فإن التقرب المعتبر في العبادة هو التقرب بأمرها وبلحاظ ملاك محبوبيتها، لا التقرب من جهة أجنبية عنها، كالخوف من أكل المال بلا حق</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كثيراً من الأُجَراء إنما يحافظون على شروط صحة العمل في أداء م </w:t>
      </w:r>
    </w:p>
    <w:p>
      <w:pPr>
        <w:pStyle w:val="BookText"/>
        <w:rPr/>
      </w:pPr>
      <w:r>
        <w:rPr>
          <w:rFonts w:ascii="Amiri" w:hAnsi="Amiri" w:eastAsia="Amiri" w:cs="Amiri"/>
          <w:color w:val="111111"/>
          <w:sz w:val="28"/>
          <w:sz w:val="28"/>
          <w:szCs w:val="28"/>
          <w:rtl w:val="true"/>
          <w:lang w:bidi="ar-SA"/>
        </w:rPr>
        <w:t>التزموا به من دون نظر لحرمة الأجرة بلا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 التقرب مباين لموضوع التكسب المقابل بالمال، فالتقرب بنفس العمل الخارجي الذي يؤديه النائب، والتكسب إنما يكون بجعل العامل نفسه نائباً عن المكلف في أداء ذلك العمل، وهو أمر نفسي مباين لنفس العمل المتقرب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بأن ذلك خلاف الواقع في الخارج، كيف وإلا لزم استحقاق الأجرة بمجرد جعل الأخير نفسه نائباً وإن لم يتحقق منه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فإن النيابة أمر إضافي قائم بالنائب والمنوب عنه والمنوب فيه، وهو العمل، فمع عدم تحقق العمل لا تتحقق النيابة فيه، لعدم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كالوكالة، التي يراد بها كون الوكيل بمنزلة الموكل في السلطنة على الأمر الموكل فيه بدلاً عنه وإن لم يتحقق ذلك الأمر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صدق النيابة على هذا المعنى فليس هو مراد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مراده ما ذكرنا، فإنه أمر نفسي مباين للعمل الخارجي مقارن له،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المحذور به بلحاظ تباين موضوعي التقرب والتكسب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الأولى دفع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غير واحد من أن الظاهر من حال المعاملات الواقعة على العبادة كون موضوع العوض والأجرة هو العمل بنفسه، لا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أيضاً من النصوص الكثيرة الواردة في الاستئجار للحج، كموثق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يأخذ الدراهم يحج بها عن رجل هل يجوز أن ينفق منها في غير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الحجة فالدراهم له يصنع بها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الكلام في الاستئجار المستحب بأن ذلك هو ظاهر نصوص الاستئجار على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النيابة في الحج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كون المقابل بالمال هو الأمر النفسي، دون العمل الخارجي فمن المعلوم أنه لولا ما يترتب على الأمر النفسي المذكور من الأجر والعوض لم يأت النائب بالعمل الخارجي الذي هو مورد التقرب، فالداعي القربي غير مستقل بالداعوية، ومعه لا يتم التقرب، ولا تصح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للتباين بين موضوعي التقرب والتكسب مع التلازم بينهما، بل إن كان الداعي القربي مستقلاً بالداعوية صحت العبادة وإن اتحد موضوع التكسب مع موضوع التقرب، وإن لم يكن مستقلاً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تباين الأمرين في تحقق التقرب المعتبر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وهو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التقرب المعتبر في العمل إنما هو بقصد الإتيان به امتثالاً للأمر به وموافقة لملاك المحبوبية المستكشف بالأمر المذكور، وذلك حاصل في المقام، وهو إنما يقتضي مقربية العمل للمأمور به الذي يقع الامتثال له، وهو المنوب عنه، دون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النائب الأجرة إنما يمنع من تقربه بالعمل، والمفروض عدم اعتبار تقربه به، لفرض عدم كونه مأموراً به، ليتقرب بامتثاله، وعدم كون أمر النيابة تعبدياً بحيث لا يترتب الأثر على النيابة إلا بقصد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العمل بداعي الأجرة، إنما يمنع من مقربية العمل للمباشر الآخذ لها، وهو النائب في المقام، لا من مقربية من يقع له العمل ويكون امتثالاً لأمره ومقرباً له، وهو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عمل النائب بداعي حبّ المنوب عنه الذي تقدم عدم الإشكال في صحة النيابة والعمل معه، مع وضوح أن حبّ المنوب عنه كأخذ الأجرة من الدواعي غير القربية للمولى، والتي قد تكون هي الدافع للنائب نحو العمل</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الاستئجار على الواجب قد حام حول هذا الوجه على طول في عبارته وغموض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في أوائل مبحث صلاة الاستئجار من مستمسكه على اختصار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استأجر شخصاً على فعل الفرائض اليومية أو نوافلها أو صوم شهر رمضان أو حج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تغسيل الأموات أو تكفينهم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الصلاة عليهم أو غير ذلك من العبادات الواجبة أو المستحبة، لم تصح الإجارة إذا كان المقصود أن يفعلها الأجير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استأجره على أن ينوب</w:t>
      </w:r>
    </w:p>
    <w:p>
      <w:pPr>
        <w:pStyle w:val="BookText"/>
        <w:rPr/>
      </w:pPr>
      <w:r>
        <w:rPr>
          <w:rFonts w:ascii="Amiri" w:hAnsi="Amiri" w:eastAsia="Amiri" w:cs="Amiri"/>
          <w:color w:val="111111"/>
          <w:sz w:val="28"/>
          <w:sz w:val="28"/>
          <w:szCs w:val="28"/>
          <w:rtl w:val="true"/>
          <w:lang w:bidi="ar-SA"/>
        </w:rPr>
        <w:t>فلاحظهما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بعض الوجوه الأخرى مذكورة في كلماتهم لا مجال لإطالة الكلام فيها بعد وفاء ما ذكرنا بدفع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بعد ورود النصوص بالاستئجار للحج، وظهور عمل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فلا مجال للتوقف في جواز الاستئجار على العبادات للوجه المتقدم أو غيره، بل هو كالشبهة في مقابل البديهية، إن أتضح وجه دفعه فذاك، وإلا فلا مجال للخروج به عن النصوص المذكورة، للعلم بخطئه معها وإن لم يتضح لنا وجه خطئه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الحج، حيث لا يحتمل جواز الإجارة على الحج المستحب على أن يفعله المباشر عن نفسه، نظير النوافل الرواتب، وقد سبق منّا أن فعله عن نفسه بحيث يكون هو الممتثل يمنع من أخذ الأجرة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موضوع الكبرى المتقدمة في كلامه العبادات، والتكفين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فرض العلم بعدم مشروعيته من المكلف إلا مع وقوعه عن نفسه مجاناً تعين امتناع أخذ الأجرة عليه، لأن فرض اعتبار المجانية مستلزم لامتناع التكسب، ولذا سبق أن الكبرى المتقدمة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عن الاستدلال، لأنها أشبه بالقضية بشرط المحمول، ولا يفرق فيها بين العبادات والتوصليات</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للمفروغية عن أن فعلها لنفسه لا يشرع إلا مع المجانية، فيدخل في الكبرى التي سبقت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يبقى الكلام في وجه المفروغية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مما سبق منّا في وجه حرمة أخذ الأجرة على الواجبات أن فرض فعلها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p>
    <w:p>
      <w:pPr>
        <w:pStyle w:val="BookText"/>
        <w:rPr/>
      </w:pPr>
      <w:r>
        <w:rPr>
          <w:rFonts w:ascii="Amiri" w:hAnsi="Amiri" w:eastAsia="Amiri" w:cs="Amiri"/>
          <w:color w:val="111111"/>
          <w:sz w:val="28"/>
          <w:sz w:val="28"/>
          <w:szCs w:val="28"/>
          <w:rtl w:val="true"/>
          <w:lang w:bidi="ar-SA"/>
        </w:rPr>
        <w:t xml:space="preserve">عن غيره في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أو غيرها إذا كان مما تشرع فيه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استأجره على الواجب غير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الدواء للمريض أو</w:t>
      </w:r>
    </w:p>
    <w:p>
      <w:pPr>
        <w:pStyle w:val="BookText"/>
        <w:rPr/>
      </w:pPr>
      <w:r>
        <w:rPr>
          <w:rFonts w:ascii="Amiri" w:hAnsi="Amiri" w:eastAsia="Amiri" w:cs="Amiri"/>
          <w:color w:val="111111"/>
          <w:sz w:val="28"/>
          <w:sz w:val="28"/>
          <w:szCs w:val="28"/>
          <w:rtl w:val="true"/>
          <w:lang w:bidi="ar-SA"/>
        </w:rPr>
        <w:t xml:space="preserve">يكون هو الممتثل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لامتناع أخذ الأجرة عليها، لكونه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ومما سبق في أول المسألة من المحقق في الشرايع وغيره يظهر بناؤهم على حرمة أخذ الأجرة على أحكام الميت مطلقاً، ومن البعيد جداً حمل كلامهم على خصوص صورة إتيان الأجير بها عن نفسه، لاحتياجه إلى عناية، بعد اقتضاء الاستئجار وقوع العمل للمستأجر، المناسب لنيابة الأجير عنه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استدل في الجواهر على حرمة التكسب بها بظهور الأدلة في ابتناء الأمر بها على الإتيان بها مجاناً، وعدم مشروعية النيابة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منشأ ظهور الأدلة في ابتنائها على 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مما سبق يتضح أنه لا مجال لامتثال المباشر بعمله مع أخذ الأجرة عليه، لأن العمل حينئذٍ يكون لباذل المال وفي حسابه عوضاً عنه، ويمتنع امتثاله بما يقع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اعتبار كون المباشر هو الممتثل في هذه الأمور أول الكلام بعد كون التكليف كفائياً ومقتضى إطلاقه الاجتزاء بصرف الوجود ولو من غير الممتثل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الغسل والصلاة لما كانا عباديين فلابد من الإتيان بهما بقصد الامتثال وموافقة ملاك 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لا يقتضي وقوعهما امتثالاً من المباشر إذ يمكن الاجتزاء بوقوعهما منه امتثالاً عن غيره، كباذل المال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متوقف على ثبوت مشروعية النيابة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الإجماع الذي سبقت دعواه في أول المسألة عدم مشروعيتها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سبق منّا وهن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فرض مشروعية النيابة فعدم جواز أخذ الأجرة، بحيث تكون النيابة مجانية يحتاج إلى دليل، خصوصاً مع ثبوت جواز الاستئجار على الحج النيابي،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العلاج له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استأجره لفعل الواجبات التي يتوقف عليها 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كتعليم علوم الزراعة والصناعة والطب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منّا يتضح عدم الفرق بين الواجب العبادي والتوصلي، فمع ظهور دليل الواجب في لزوم كون المباشر هو الممتثل به لا يصح الاستئجار ولا التكسب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ظهوره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لزوم صدوره من ممتثل، أو للاكتفاء بامتثاله من غير المباشر، لقبوله للنيابة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جواز الاستئجار عليه والتكسب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بناءً على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في جواز التكسب وعدمه في القسمين عدم ظهور الدليل في المجانية وظهوره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لا مجال لإطلاق الجواز في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لا يناسب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أخذ الأجرة على التكفين وما يأتي منه من عدم جواز الاستئجار لتعليم الحلال والحرام، إذ هما معاً توصليان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فالوجه في جواز أخذ الأجرة على وصف الدواء للمريض وعلاجه في مورد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حياة المريض عليه مع احترامه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وجوب حفظ حياة محترم الدم لا يختص بالطبيب، بنحو يلزم صدوره منه، بحيث يكون هو المتمثل به، بل المكلف بذلك الكل، فيمكن امتثاله من غير الطبيب ببذل المال في سبيل ذلك، بحيث يقع العمل له امتثالاً منه، لا من الطبيب، ويكون الطبيب من سنخ النائب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في آخر الكلام في الصناعات تمام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ما جرى عليه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جواز التكسب بذلك عدم ثبوت ابتناء التكليف المذكور على لزوم صدور العمل من الطبيب عن نفسه مجاناً، بل ثبت عدم ابتنائه على ذلك بعد قيام سيرة المتشرعة المعتضدة بالمرتكزات على التكسب به</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الكلام فيها مما تقدم في وصف الدواء للمريض وعلاجه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استأجره لتعليم الحلال والحرام في ما هو محل الابتلاء فالأظهر البطلان وحرمة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عموم الحكم لما لا يكون محلاً للابتلاء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الجواهر أن الوجه فيه وجوب تعليم الأحكام على العالم بها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التفقه والإنذار غاية للنفر الواجب ظاهر في وجوبهما، على تفصيل مذكور عند الاستدلال بالآية الشريفة لحجية خبر الواحد ولوجوب التقليد على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النصوص الكثيرة الدالة على وجوب بذل العلم، كموثق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يأخذ على الجهال عهداً بطلب العلم حتى أخذ على العلماء عهداً ببذل العلم للجهال، لأن العلم كان قبل الجهل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الاستدلال المذكور إنما يتجه بناءً على حرمة التكسب بالواجب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عدم حرمة التكسب بالواجب إلا مع ظهور أدلته في لزوم قيام المكلف به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صاحب الجواهر وسيدنا المصنف وبعض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فلابد من إثبات ظهور الأدلة المذكورة في اعتبار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ادعى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هو الظاهر من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منشأ ظهورها في ذلك، حيث لم تتضمن إلا كون التفقه والإنذار هما الغاية من الأمر بالنفر، وذلك إنما يقتضي ظهورها في وجوبهما من دون نظر للمجانية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منّا أنه إذا استفيد من الأدلة لزوم حصول الواجب من المكلف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والأظهر الجواز والصحة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النوح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بالنوح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يكون هو الممتثل له تعين حرمة أخذ الأجرة وذلك هو ظاهر الأدلة المتقدمة، لقوة ظهورها في أن وظيفة الفقيه والعالم تعليم أحكام الدين وبذل العلم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خبر يوسف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فرج امرأة لا تحل له، ورجلاً خان أخاه في امرأته، ورجلاً احتاج الناس إليه لتفقهه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الرشوة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إطلاقه العموم لبيان الأحكام الشرعية وعدم اختصاصه بالقضاء، فهو ينهض بإثبات المطلوب، لولا ضعف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أدلة وجوب تعلم الأحكام وتعليمها إلى ما هو محل الابتلاء، لأن الوجوب المذكور طريقي من أجل العمل على الأحكام، والخروج عن عهدتها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لتعقيب الإنذار بالحذر في آية النفر، لوضوح أن الحذر إنما يكون فيما هو محل الابتلاء، وكذا ما في موثق طلحة بن زيد من كون أخذ العهد على الجهال بالتعلم متأخراً عن أخذ العهد على العلماء بالتعليم، لوضوح أن الجهال إنما يجب عليهم التعلم فيما هو محل ابتلائهم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خبر يوسف بن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المذكور هو المعروف بين الأصحاب، والظاهر أو المصرح به في كلام جماعة كثيرة من القدماء والمتأخرين، بل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النياحة بالباطل محرمة إجماعاً، أما بالحق فجائزة إجماعاً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أطلق في المبسوط والوسيلة التحريم، بل في المبسوط في آخر أحكام الجنائز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اللطم والخدش وجز الشعر والنوح فإنه كله باطل محرم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بالنصوص الناهية عنها، كحديث عمرو بن أبي المقدام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أبا الحسن وأبا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يَعصِينَكَ فِي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فلا تخمشي عليّ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ترخي علي شعراً، ولا تنادي بالويل، ولا تقيمن علي 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المعروف الذي قال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يَعصِينَكَ فِي 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الحسين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الرنة عند المصيبة، ونهى عن النياحة والاستماع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الحسين بن زيد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تزال في أمتي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بالأحساب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النائحة إذا لم تتب قبل موتها تقوم وعليها سربال من قَطِران ودرع من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في ذلك صحيح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النوح على الميت أيصلح‌؟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تضمن كراهة النياحة أو كراهة كسبها، بناءً على ظهور الكراهة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يعارضها في ذلك نصوص كثيرة، كصحيح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أوقف لي من مالي كذا وكذا لنوادب تند بني عشر سنين بمنى أيام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الوليد بن المغيرة، فقالت أم سلمة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المغيرة قد أقاموا مناحة فاذهب إليهم‌؟ فأذِن لها، فلبست ثيابها وتهيأت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فندبت ابن عمها بين يدي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ولا قال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ابنة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فناح عليها سنة، ثم مات له ولد آخر فناح عليه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أيناح في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مات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وموثق حنان 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امرأة معنا في الحي، ولها جارية نائحة، فجاءت إلى 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إنك تعلم أن معيشتي من الله ثم من هذه الجارية، فأحب أن تسأل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فإن كان حلالاً، وإلا بعتها وأكلت ثمنها حتى يأتي الله بالفرج، فقال لها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لأعظم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أسأله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عليه أخبرته أنا بذلك،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تشارط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لا تشارط، وتقبل ما أعطيت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النائحة التي تنوح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أصح سنداً، وأظهر عملاً بين الطائفة، فلا مجال لطرحها من أجل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يجمع بين الطائفتين بحمل الأولى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يناسب صحيح أبي حمزة فإن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 المناحة و المشاركة فيها وإن أمكن أن يكون لجهات ثانوية تزاحم الكراهة، كصلة الأرحام وتألفيهم وتجنب تنفيرهم بمقاطعة مناحتهم،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عاب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ولا قال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مورد التنبيه على عدم محذور في النياحة من حيث هي يقتضي الإعابة والإنكار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معتبر الحسين بن زيد، فإن إقامته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للمناحة بالوجه المذكور في بيته وإن أمكن أن يكون لضغط العرف الاجتماعي بحيث يكون تركه توهيناً للميت، 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بلحاظ أن في البكاء على حمزة إعزازاً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وللدين بالنحو المزاحم للكراهة الأولية أو بنحو يستثنى منها، إلا أن الإنكار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إقامته النياحة في داره لما كان بلحاظ توهم الكراهة بالعنوان الأولي 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الكراهة بالنحو المذكور، وفي نهوض الحديث المذكور بنفيها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بالبناء على استحباب الترك تصبراً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يحمل عليه من الطائفة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 حديث عمرو بن أبي المقدام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كثيراً منها يأباه لقوة ظهوره أو صراحته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يهون أمرها، لضعف سند أكثرها، وقرب حمل الجميع على التقية، لموافقتها لكثير من العامة، ولما هو المعروف من سيرة بعض أوائلهم وشدة إنكاره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ذلك هو المنشأ لما أشير إليه في نصوص الطائفة الثانية من استنكار النياحة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نصوص الطائفة الثانية الدالة على جواز النياحة وإن كانت مطلقة، إلا أنه قد يستدل للتفصيل الذي سبق من المشهور بمرسل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بكسب النائحة إذا قالت صدقاً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خديجة بنت عمر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تحتاج المرأة إلى النوح لتسيل دمعتها، ولا ينبغي لها أن تقول هجراً، فإذا جاء الليل فلا تؤذي الملائكة بالنوح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 لا ينهضان بالاستدلال لضعفهما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الهجر هو القول القبيح أو الفحش، من دون خصوصية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القريب أن يراد به هنا التجاوز إما في مدح الميت، أو في الخروج عن مقتضى الصبر والتسليم لله تعالى والرضا بقضائه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المذكورة إنما تدل على جواز النياحة من حيث هي، ولا تنافي حرمتها لو اشتملت على محرم، كالكذب، أو مدح من لا يستحق المدح، أو توهين الحق، أو ترويج الباطل، أو قول ما ينافي التسليم لله تعالى، أو غير ذلك مما هو محرم في نفسه وإن لم يكن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إطلاق أدلة حرمة تلك الأمور حرمتها حينئذٍ، بل هو المقطوع به، وإن لم تحرم من حيثية 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اللازم التفصيل بالوجه المذكور، وعدم الاقتصار في الحرمة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وهو أن الظاهر عدم الإشكال في جواز التكسب بالنياحة مع حليتها، كعدم الإشكال في حرمته مع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 صحة العقود وأصالة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هجاء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احترام العمل مع حليته، ولخصوص صحيح أبي بصير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يتعين حمل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كسب النائحة والمغنية فكرهه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المصطلحة، أو على التقية بلحاظ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تضمنه موثق حنان بن سدير المتقدم من النهي عن المشارطة لم أعثر عاجلاً على من عمل بظاهره من حرمة المشارطة، بل عن التذكرة وغيرها كراهة كسب النائحة معها، وعن التحرير تأكد الكراهة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لصحيح أبي بصير، لأن حمل إطلاق جواز التكسب على صورة عدم المشارطة يحتاج إلى عناية، لأن طبيعة التكسب تقتضي المشارطة وتعيين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للتعويل على الإجماع المذكور بعد قرب ابتنائه على دخول الهجاء في كبريات مأخوذة من الكتاب المجيد والسنة الشريفة والمرتكزات الراجعة لحرمة عرض المؤمن، كتحريم إيذائه وسبه وغيبته وبهته وإهانته والطعن عليه وإذاعة ما يشينه ويهدم مروءته ويسقطه في أعين الناس، وإحصاء عثراته وعورته ليعيره بها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للهجاء خصوصية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يكون محرماً مطلقاً، بل في خصوص ما إذا كان من صغريات إحدى الكبريات المتقدمة، دون غير ذلك، كما في هجاء الإخوان بعضهم لبعض في مقام المطايبة والمفاكهة أو نحو ذلك مما لا ينافي حرمة المؤمن، وليس فيه محذور شرعي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سقطت حرمته إما بأن يكون الهجاء وسيلة لإنكار المنكر عليه بشروطه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بأن يكون الشخص متجاهراً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معتبر هارون بن</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هجاء 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الفاسق المبتدع، لئلا يؤخذ ببدعته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الفحش من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يستقبح التصريح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الكلام مع الناس غير الزوجة،</w:t>
      </w:r>
    </w:p>
    <w:p>
      <w:pPr>
        <w:pStyle w:val="BookText"/>
        <w:rPr/>
      </w:pPr>
      <w:r>
        <w:rPr>
          <w:rFonts w:ascii="Amiri" w:hAnsi="Amiri" w:eastAsia="Amiri" w:cs="Amiri"/>
          <w:color w:val="111111"/>
          <w:sz w:val="28"/>
          <w:sz w:val="28"/>
          <w:szCs w:val="28"/>
          <w:rtl w:val="true"/>
          <w:lang w:bidi="ar-SA"/>
        </w:rPr>
        <w:t xml:space="preserve">الجهم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جاهر الفاسق بفسقه فلا حرمة له ولا 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نفي الحرمة ارتفاع جميع الأحكام المتفرعة على الحرمة، ومنها الكبريات المذكورة، لا خصوص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اشتمل الهجاء على محرم آخر غير متفرع على حرمة المقول فيه، كالكذب والنيل ممن ينتسب له ونحو ذلك فلا يكفي في حله سقوط حرمة الشخص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تسقط حرمة المحرم المذكور، كالبهتان في حق أهل البدع والريب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داود بن سرحان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أهل الريب والبدع بعدي فأظهروا البراءة منهم، وأكثروا من سبهم والقول فيهم والوقيعة، وباهتوهم، كيلا يطمعوا في الفساد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يتعلمون من بدعهم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الله لكم الحسنات ويرفع لكم به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الحرمة له التي سبق أنها المعيار في حرمة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تظافرت به النصوص من لعنهم وسبهم يقتضي جواز ذلك بالأولوية العرفية أو بفهم عدم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مبحث الغيبة من مباحث التقليد ما ينفع في المقام، إذ بناءً على ما قربناه هناك من تقوّم مفهوم الغيبة بالإعابة تكون مقاربة للهجاء مفهوماً وملاكاً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أيضاً الجواز في حق المتجاهر، وفي مورد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المسألة الثامنة والعشرين 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الأمر والنهي وما يناسبهما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يحرم الهجر،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الفحش من القول وما استقبح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بالنصوص المتضمنة للنهي عن البذاء والفحش، وكون الإنسان ممن لا يبالي ما قال ولا ما قيل فيه، وكونه ممن يكره مجالسته ويخاف لسانه، وهي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 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أبغض خلق الله عبد اتقى الناس لسانه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الناس لسانه فهو في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وصحيح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أشر عباد الله من تكره مجالسته لفحشه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أبي عبيدة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من الإيمان، والإيمان في الجنة، والبذاء من الجفاء، والجفاء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سليم بن قيس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حرم الجنة على كل فاحش بذيء قليل الحياء لا يبالي ما قال ولا ما قيل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شيخنا الأعظم وسيدنا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التحريم هو ما يستقبح التصريح به مما يتعلق بالجنس من أعضاء وأفعال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النصوص المذكورة، فإن البذاء هو الفحش، والفحش كل قبيح من القول والفعل، والتعدي في الجواب، كما صرح بجميع ذلك اللغويون، ويناسبه الاستعمالات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الجفاء، وعدم الحياء، وكون الإنسان ممن يتقى لسانه وتكره مجالسته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عمومها لكل قبيح، وعدم اختصاصها بخصوص ما يستقبح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وما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معها فلا بأس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التصريح به مما يتعلق بالجنس، بل تعم حتى خشونة القول المناسبة للجفاء والغلظة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النصوص المذكورة لا تنهض بحرمة الكلام الدال على ذلك مطلقاً، بل على ما يبتني على الكثرة والاستمرار بحيث يكون خلقاً ثابتاً في الإنسان، ليكون بسببه ممن يتقى لسانه، وتكره مجالسته، وممن لا يبالي ما قال ولا ما قيل فيه، ونحو ذلك مما تضمنته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أيضاً للتعبير بالفحاش الذي هو من أمثلة المبالغة، والبذاء الذي هو من سنخ الخلق، والبذيء الذي هو صفة مشبهة دالة على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يصعب جداً البناء على حرمة الخشونة في القول مطلقاً إذا لم تستلزم التعدي على من يحرم التعدي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مناسبته للسيرة والمرتكزات، بل المرتكز كون تركه من سنخ الكمال والخلق السامي والحياء ونحو ذلك من دون أن يبلغ مرتبة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أعيان المؤمنين جبه من يستحق بالكلام الغليظ والرد الخشن، بل السب والشتم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ذلك ليس خلقاً لهم يعرفون به كما عرف عن غيرهم، وإنما ورد في مناسبات خاصة، واقتضته الحاجة، من دون أن تنافي الحياء منهم، ولا حسن الخلق وطيب المعشر وليونة الجانب التي عرفوا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البناء على الحرمة إلا مع الحاجة فلا مجال له بعد عدم الإشارة لذلك في النصوص، لينظر في معيار الحاجة شرعاً أو عرفاً، وعدم سهولة التقيد بها في مثل ذلك مما يصعب ضبطه، بخلاف ما لو كان المدار في الحرمة على كون ذلك خلقاً ثابتاً في الإنسان، فإنه أمر قابل للإدراك، ويمكن التجنب عنه بالمراقبة والرياضة والتمرن والاعتبار، كما لعله ظاهر</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يقبح التصريح به مما يتعلق بالجنس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منافاته معها لحسن المعاشرة والمخالطة، وعدم حسن الحياء معها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في ذلك السرية، كما 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الرشوة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جريان ذلك في غيرهما في مقام المطايبات بين الإخوان من دون أن يبلغ حدّ التخلع والبذاء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 الكلام الواحد يختلف طرحه باختلاف المناسبات،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بذيئاً تخلعياً منافياً للحياء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طبيعياً 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بناءً على ما ذكرنا في تحديده فلا يفرق بين الزوجة وغيرها في غير ما يتعلق بالجنس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الرشوة في الجملة من القطعيات المدعى عليها الإجماع منّا ومن المسلمين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المجيد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المجيد فبقوله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 وَتُدلُوا بِهَا إِلَى الحُكَّامِ لِتَأكُلُوا فَرِيقًا مِن أَموَالِ النَّاسِ بِالإِثمِ وَأَنتُم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يستدل به بحمل المال الذي يدلى به للحكام على الرشوة التي تكون سبباً للحكم بالجور وأكل فريق من أموال الناس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يظهر من غير واحد من المفسرين أن المال الذي يدلى به للحكام هو المال الذي يدعى بلا حق ويرفع أمره لهم ليحكموا فيه بالجور لغير أهله، فهو عين المال الذي أريد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لِتَأكُلُوا فَرِيقًا مِن أَموَالِ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لا يناسب ظهور التعبير المذكور في التباين بينهما، إلا أنه يناسبه ما في معتبر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 وَتُدلُوا بِهَا إِلَى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إن الله عز وجل قد علم أن في الأمة حكاماً يجورون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يعن حكام أهل العدل، ولكنه عنى حكام أهل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إنه لو كان لك على رجل حق فدعوته إلى حكام أهل العدل، فأبى عليك إلا أن</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يرافعك إلى حكام أهل الجور ليقضوا له لكان ممن حاكم إلى الطاغوت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ورود الآية للردع عن التحاكم لحكام أهل الجور، لا عن الرشوة للحكام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منه في ذلك ما رواه في مجمع البيان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أنه سيكون في هذه الأمة حكام يحكمون بخلاف الحق، فنهى المؤمنين أن يتحاكموا إليهم وهم يعلمون أنهم لا يحكمون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يناسب ذلك أن مقتضى تركيب الآية الشريفة كون المدلي إلى الأحكام هو الآكل له بالباطل، مع أنه لو كان المراد بالإدلاء بالمال دفعه للحاكم رشوة لكان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تعطوا أموالكم بالباطل وتدلوا بها إلى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من القريب أن الآية الشريفة أجنبية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إجمالها من هذه الجهة، فلا تنهض بالاستدلال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المقام السنة الشريفة، حيث تضمنت نصوص كثيرة النهي عن الرشوة، وفي كثير منها عدها من السحت، كموثق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ثمن الميتة، وثمن الكلب، وثمن الخمر، ومهر البغي، والرشوة في الحكم، وأجر الكاهن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صحيح 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غلّ من الإمام فهو سحت، وأكل مال اليتيم وشبهه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والسحت أنواع كثيرة، منها أجور الفواجر، وثمن الخمر والنبيذ والمسكر، والربا بعد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الرشا في الحكم فإن ذلك كفر بالله العظيم جل اسمه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الرشوة في موضوع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على الحكم بالباطل فهي من الأجرة على الحرام التي هي محرمة بلا كلام، وإن كانت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الحكم بالحق فهي من الأجرة على ما هو واجب على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بحيث يجب أن يكون هو المتمثل به، وقد سبق أن التحقيق حرمة التكسب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لو كان أجيراً على القضاء من قبل جهة شرعية بناءً على جواز الاسئتجار عليه، حيث يكون الحكم بالحق مملوكاً لتلك الجهة فلا يملك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الوجه إنما يقتضي عدم مشروعية الرشوة إذا كانت مدفوعة عوضاً عن الحكم لصالح الدافع وأجراً له، دون ما إذا كانت هبة مجانية مشروطة بترتب الحكم المذكور، ضرورة أنه لا مانع من اشتراط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بالحق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الهبة، من دون أن يوجب بطلانها، بل ذلك يؤكد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ضرر في اشتراط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التحقيق من أن الشرط الفاسد في العقد لا يبطله، غاية الأمر أنه لا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كان ترتب الحكم لصالح دافع المال من سنخ الداعي لدفع المال من دون أن يكون مقابلاً بالمال ولا شرطاً في دفعه، حيث لا موجب لتوهم عدم مشروعية دفع المال حينئذٍ بحسب القاعدة، وإن صدق عليه الرشوة إما مطلقاً، أو بشرط ترتب المطلوب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أن الرشوة في اللغة هي الوصلة للحاجة بالمصانعة أو ما يقرب من ذلك، فلا تصدق إلا مع ترتب المطلوب عليها، اللهم إلا أن يستشكل في صدق الرشوة عليها عرفاً، بل هي عندهم من الهدية المقابلة للرشوة، فتقصر عنها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الوجه المذكور إنما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الرشوة وضعاً، بمعنى عدم تملك الآخذ لها، من دون أن يقتضي حرمتها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أنها تحرم على الحكم بالباطل تكليفاً بملاك آخر، وهو حرمة التشجيع على الحرام والحمل عليه، ولا يجري ذلك لو كان الغرض منها الحكم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النصوص فأنها ظاهرة في الحرمة التكليفية والوضعية معاً</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المذكور وإن كان تاماً في نفسه، إلا أنه لا ينهض بتمام المدعى </w:t>
      </w:r>
    </w:p>
    <w:p>
      <w:pPr>
        <w:pStyle w:val="BookText"/>
        <w:rPr/>
      </w:pPr>
      <w:r>
        <w:rPr>
          <w:rFonts w:ascii="IRNazanin" w:hAnsi="IRNazanin" w:eastAsia="IRNazanin"/>
          <w:color w:val="111111"/>
          <w:sz w:val="28"/>
          <w:sz w:val="28"/>
          <w:szCs w:val="28"/>
          <w:rtl w:val="true"/>
          <w:lang w:bidi="fa-IR"/>
        </w:rPr>
        <w:t xml:space="preserve">على القضاء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تضمنته النصوص، بل يقصر عن النصوص مفاداً ومورداً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لصالح دافع المال، لا على أصل القضاء والنظر في الخصومة، فإن المال المدفوع عليه لا يعد رشوة عرفاً، بل أجراً أو جعلاً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والرشوة على القضاء والحكم هي مورد كلام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بعض كلماتهم كون ذلك مراد من أطلق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إشكال في حرمة الرشوة في القضاء، لأنها مورد النصوص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الرشوة في غيره من الجهات المتعلقة بالدولة فهي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للموظف على عمل متعلق بوظيفته ومن شؤونها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للشخص على عمل غير متعلق بوظيفته، وليس من شأنه القيام به مع قطع النظر عن دفع المال له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الثانية فلا إشكال في جوازها إذا كانت على عمل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صدق الرشوة عليها عرفاً، فإن الرشوة وإن كانت لغة هي الوصلة للحاجة بالمصانعة أو ما يقرب من ذلك، إلا أن معناها عرفاً ليس هو ذلك على إطلاقه، إذ لا إشكال في عدم صدقها عندهم على مثل الجعالة والأجرة على الأعمال المرغوبة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تستعمل في ذلك، كما في 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يرشو الرجل على أن يتحول من منزله فيسكنه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سبق في خبر يوسف بن جابر المتقدم في أواخر المسألة الثامنة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الاستعمال المذكور قد يكون بلحاظ المعنى اللغوي لمادة الرشوة، أو توسعاً ومجازاً بلحاظ المعنى العرفي، ولا يستلزم عموم معنى الرشوة عرفاً لها حقيقة، لما هو المعلوم من أن الاستعمال أعم من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النهي في النصوص المتقدمة وغيرها هو الرشوة في الحكم، ولم نعثر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تيسر لنا من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 ينهض بإثبات عموم النهي عن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ذكره في البحار عن كتاب الإمامة والتبصرة بسنده المطابق لسند الجعفريات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الراشي والمرتشي والماشي بينهما ملعون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مثله أو قريب منه مرسلاً في جملة من كتبنا وكتب العامة، ومسنداً من طرقهم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المذكور وإن كان الظاهر اعتباره، إلا أن توثيق كتاب الإمامة والتبصرة عند المجلسي لا يخلو عن إشكال، كما يظهر بملاحظة ما ذكره عند الكلام في توثيق مصادر كتاب البحار من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القريب عدم صدوره لبيان إطلاق حرمة الرشوة، بل لبيان عدم اختصاص الحرمة بالمرتشي الآكل للرشوة، بل تعم الراشي، والماشي بينهما، بعد الفراغ عن حرمة الرشوة، فلا ينافي اختصاصها بالرشوة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التصريح بالقيد المذكور في بعض طرق الحديث عند العامة، ففي كتاب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الراشي والمرتشي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فرض ورود الإطلاق المذكور فظهور عدم إرادته بهذه السعة يمنع من انعقاد ظهوره في العموم، ويجعله بحكم المجمل الذي يلزم الاقتصار فيه على المتيقن، وهو في المقام الرشوة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الثانية، وهي رشوة الموظف فيما يتعلق بوظيفته فمن القريب صدق الرشوة عليها، لقرب تقوم الرشوة عرفاً بذلك، كما يناسبه استعمالها في موارد القضاء، وما في خبر الأصبغ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وال احتجب عن حوائج الناس احتجب الله عنه يوم القيامة وعن حوائجه، وإن أخذ هدية كان غلولاً، وإن أخذ الرشوة فهو 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حكيم بن حكم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 الجامع للأصول في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حفص الأعور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يشترون منّا القرب والأدواة، فيوكلون الوكيل حتى يستوفيه منّا، فنرشوه حتى لا يظلمنا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تصلح به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أنت رشوته يأخذ أقل من الشرط؟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رشوتك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يبتني عليه ما سبق في خبر يوسف بن جابر المتقدم في أواخر المسألة الثامنة والعشرين، بلحاظ أن بذل الفقه واستعماله مقتضى وظيفة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اختصاصها بالقضاء فبعيد جداً، بل هو لا يناسب التقييد بالحكم في نصوص القضاء السابقة، لقوة ظهور القيد المذكور في كونه احترازياً زائداً على الرشوة مفهوماً، لا تأكيدياً مقوماً لمفهومها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عدم الدليل على عموم النهي عن الرشوة، ليمكن الاستدلال به على الحرمة في المقام، بل النصوص مختصة بالرشوة في الحكم عدا خبر الأصبغ المتقدم الذي لا ينهض بالاستدلال، لضعف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للتعدي من القضاء لما نحن فيه بعد عدم القرينة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أهمية منصب القضاء، المناسب لشدة اهتمام الشارع الأقدس بأداء الأمانة فيه على الوجه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فقد استدل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ما تضمن النهي عن هدايا الولاة والعمال، كخبر الأصبغ المتقدم، وخبر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الأمراء غلول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مرسل 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مرسله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العمال 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مرسلاً فيه ومسنداً من طرق العامة من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باستنكار ذلك والوعيد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حيث 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بتغيير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والتاج الجامع للأصول في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في جواز الهدية للعامل في الجملة فالمناسبات الارتكازية تقضي بحملها على الهدية التي يراد منها حمل العامل على التصرف لصالح المهدي، وذلك يقتضي النهي عن الرشوة المبتنية على ذلك بالأولية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لولا تأيدها بما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إنكار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أهدى له، وموافقتها للاعتبار، لما هو المعلوم من تعرض العمال لذلك، ومن البعيد رضا الشارع الأقدس به مع ما يؤدي إليه بالآخرة من فساد إداري مريع، إذ من البعيد جداً اكتفاء الشارع الأقدس بتحريم انحراف الوالي والعامل من دون أن يسد الطريق لذلك بتحريم الهدايا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بلوغها بذلك حداً تنهض معه بالاستدلال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يستشكل فيه بأنه لا مجال لذلك مع حلية العمل الذي يرشى عليه في نفسه، وصلوحه لأن يقابل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انطباق عنوان الرشوة عليه كاف في صدق أكل المال بالباطل عليه عرفاً، لأن الرشوة من المستنكرات العرفية، بل بعد فرض كون إنجاز العمل مقتضى الوظيفة يكون واجباً، فيكون أخذ المال عليه أكلاً للمال بالباطل، كما تقدم في المسألة الثامنة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يبنى على عدم نفوذ التوظيف، فيخرج المال عن كونه رشوة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يحسن توضيح الكلام في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والعامل وأعوانهما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في جهاز حكم نافذ التعيين والتوظيف بالأصل أو بالإمضاء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في جهاز غير نافذ التعيين والتوظيف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 لا إشكال في حرمة الرشوة، سواءً كانت من أجل التسامح في أداء الوظيفة والخروج عن مقتضاها، أم من أجل الحفاظ على أداء الوظيفة، تجنباً لظلم الولي والعامل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ثانية دار الأندلس، وأمالي الصدوق طبعة النجف الأشرف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الأول فلتحريم العمل الذي يقابل بالرشوة، فيكون أكل المال في مقابله أكلاً له في مقابل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 فلوجوب العمل المقابل بالرشوة على العامل والموظف بنحو يجب عليه قيامه به بنفسه بعد فرض شرعية التوظيف، وقد سبق عدم جواز أخذ الأجرة مع ذلك، وأنه من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كان العامل والموظف معيناً بأجر من قبل الهيئة الحاكمة يكون عمله مملوكاً عليه للجهة التي تمثلها تلك الهيئة، فلا يمكن أن يملك ثانياً للراشي، ويكون أخذ المال حينئذٍ بلا حق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ذلك بلحاظ اشتراط الهيئة الحاكمة صريحاً أو ضمناً عدم الرشوة، حيث يوجب ذلك كون أخذ الرشوة منافياً لحق صاحب الشرط في شرطه المفروض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الوجه إنما يقتضي حرمة الرشوة وضعاً، بمعنى ترتب الأثر عليها، وعدم ملكية الآخذ لها، ولا يقتضي حرمتها تكليفاً على الدافع والآخذ مع قطع النظر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يحرم دفعها من أجل حمل العامل على الحيف والظلم في أداء وظيفته، لما فيه من التشجيع على الحرام والحمل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يحمل عليه ما سبق في ذيل معتبر حكيم بن حكم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دفعها من أجل حمله على أداء الوظيفة تجنباً لظلمه، حيث لا موجب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فرض اشتراط عدمها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أو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دفعها له حملاً له على مخالفة الشرط التي هي حرام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تسقط حرمتها بقاعدة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إذا انحصر دفع الظلم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يحمل عليه ما سبق في معتبر حكيم بن حكم الصيرفي</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الحال في الرشوة في حق كل موظف تشرع وظيفته وتنفذ وإن كانت وظيفته غير حكومية، كالموظفين في الشركات الأهلية، وعند الأفراد من حجاب </w:t>
      </w:r>
    </w:p>
    <w:p>
      <w:pPr>
        <w:pStyle w:val="BookText"/>
        <w:rPr/>
      </w:pPr>
      <w:r>
        <w:rPr>
          <w:rFonts w:ascii="Amiri" w:hAnsi="Amiri" w:eastAsia="Amiri" w:cs="Amiri"/>
          <w:color w:val="111111"/>
          <w:sz w:val="28"/>
          <w:sz w:val="28"/>
          <w:szCs w:val="28"/>
          <w:rtl w:val="true"/>
          <w:lang w:bidi="ar-SA"/>
        </w:rPr>
        <w:t>وكتاب وغيرهم ممن تجري أمور موظِّفيهم على أيديهم، حيث يمكن تعلق مصالح الآخرين بهم، بنحو يبذلون المال من أجل جريهم على مقتضى وظيفتهم بأمانة، أو التفافهم عليها وانحرافهم عن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مع فرض احترام الجهة التي يتوظفون فيها يجري على رشوتهم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احترامها وجواز الخروج عليها فيلحقها حكم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الصورة الثانية فحيث لا يكون الاستعمال والتوظيف ملزماً له شرعاً بالعمل على ما يقتضيه، بل قد لا يكون مسوغاً له بالعمل على ذلك، لعدم مشروعيته أو لكونه ظلماً، فلا يكون دفع المال له فيما يتعلق بعمله 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وإن صدق عليه الرشوة عرفاً، غفلة عن عدم شرعية الاستعمال والتوظيف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يشمله دليل حرمة الرشوة لو فرض ثبوت حرمتها في غير القضاء، إذ لا اعتبار بالصدق العرفي إذا ابتنى على الغفلة والخطأ على خلاف المعيار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النظر في حكمه بلحاظ القواعد العامة، نظير ما سبق منا في الصورة الأولى بناءً على عدم ثبوت عموم حرمة الرشوة لغير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فمن الظاهر حرمة ما يدفع له من المال بنحو يعدّ رشوة عرفاً في مقابل عمل محرم عليه، سواءً كان محرماً تعبدياً، كالترخيص في بيع الخمر، أم تعدياً على الناس وانتهاكاً لحرمتهم في أنفسهم وأعراضهم وأموالهم، وسواءً كان بالمحافظة على مقتضى وظيفته وحرفية تطبيقها، أم بالخروج عن مقتضاها والالتفاف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في مقابل امتناعه من فعل محرم عليه، كما لو أراد أن يرخص في بيع الخمر، فدفع له المال ليمتنع من ذلك، أو أراد ظلم شخص بمثل القبض عليه وسجنه أو ضربه أو تغريمه، فاستدفع شره بدفع شيء من المال له، لرجوع ذلك إلى كون المال مدفوعاً له في مقابل أمر واجب عليه، وهو ترك ذلك المحرم، بحيث يتعين عليه القيام به بنفسه، وقد تقدم حرمة أخذ المال في مقابل ذلك، وأنه من أكل المال بالباطل</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ذلك إنما يقتضي حرمة الرشوة وضعاً، بمعنى عدم استحقاقها، وحرمة </w:t>
      </w:r>
    </w:p>
    <w:p>
      <w:pPr>
        <w:pStyle w:val="BookText"/>
        <w:rPr/>
      </w:pPr>
      <w:r>
        <w:rPr>
          <w:rFonts w:ascii="Amiri" w:hAnsi="Amiri" w:eastAsia="Amiri" w:cs="Amiri"/>
          <w:color w:val="111111"/>
          <w:sz w:val="28"/>
          <w:sz w:val="28"/>
          <w:szCs w:val="28"/>
          <w:rtl w:val="true"/>
          <w:lang w:bidi="ar-SA"/>
        </w:rPr>
        <w:t>أخذها تكليفاً تبعاً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حرمة دفعها تكليفاً في الصورة الأولى، لحرمة الحمل على الحرام والتشجيع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دفعها في الصورة الثانية، حيث لا وجه لحرمته، بل يتعين رجحانه، لظهور رجحان منع الحرام ودفع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الرشوة لعمل يرفع به ظلم لا دخل له في حصوله، كأخذ الموظف الرشوة لإنجاز معاملة تسريح المواطن من التجنيد أو الترخيص في السفر أو في الاستيراد أو نحوهما، فإن التجنيد والمنع من السفر والاستيراد ظلم لا دخل للموظف المذكور به، وإنجاز المعاملات المذكورة سبب في رفع الظلم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يدعى جواز ذلك وحلّ الرشوة له، لعدم وجوب رفع الظلم عليه، فلا مانع من أخذه الجعل عليه، كما يجوز أخذه لغير الموظف ممن يسعى لإقناع الموظفين وتسهيل إنجاز هذه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إنما يتجه إذا كان إنجاز أمثال هذه المعاملات بوجه غير قانوني وخارجاً عن مقتضى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إنجازها قانونياً فهو واجب عليه، لأن الظلم لما كان بسبب القانون فأمده تابع لما يقتضيه القانون، فمع فرض انتهاء الأمد قانوناً يكون تولي الشخص وظيفة إنجاز المعاملات المذكورة ثم امتناعه من إنجازها مستلزماً لاستناد بقاء الظلم له، فيجب عليه رفع الظلم بإنجاز المعاملات، ويحرم عليه أخذ المال بإزاء ذلك، لحرمة أخذ المال في مقابل ما يجب عليه، وهو رفع الظلم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غير الظلم من المحرمات التي يستند حدوثها للقانون وينتهي أمدها قانوناً، ويتوقف رفعها على إنجاز الموظف معاملة رفعها</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الرشوة في مقابل عمل يترتب عليه نفع أو خير غير واجب على الموظف مع قطع النظر عن الوظيفة، كالتطبيب والتعليم وفتح الطرق وعمران المساجد والمستشفيات ومساعدة الفقراء ونحو ذلك من المصالح العامة أو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القاعدة جواز الرشوة في ذلك، إذ بعد فرض عدم وجوب ذلك في نفسه على </w:t>
      </w:r>
    </w:p>
    <w:p>
      <w:pPr>
        <w:pStyle w:val="BookText"/>
        <w:rPr/>
      </w:pPr>
      <w:r>
        <w:rPr>
          <w:rFonts w:ascii="Amiri" w:hAnsi="Amiri" w:eastAsia="Amiri" w:cs="Amiri"/>
          <w:color w:val="111111"/>
          <w:sz w:val="28"/>
          <w:sz w:val="28"/>
          <w:szCs w:val="28"/>
          <w:rtl w:val="true"/>
          <w:lang w:bidi="ar-SA"/>
        </w:rPr>
        <w:t>الموظف، وعدم كون التوظيف ملزماً له بمقتضاه، لا منشأ لتحريم أخذ المال في مقابل العمل المذكور بعد احترامه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البناء على جواز أخذ الرشوة من أجل منع إنجاز هذه المنافع، كما لو أرادت الدولة مثلاً إنشاء مرفق عام لم تبلغ الحاجة إليه حداً يقتضي وجوبه كفائياً، فسعى بعض ذوي المصالح الخاصة لمنعه ودفع الرشوة للموظف من أجل عرقلة إنجازه، إذ بعد فرض عدم وجوبه لا يكون منعه محرماً، ليحرم المال المدفوع في مقابل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سبق أنه يحرم التوظيف ومعاونة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عدم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الغرض منه نفع المؤمنين، وذلك إنما يكون في المقام بالعمل بمقتضى الوظيفة على الوجه الأكمل، والتقاعس عن ذلك راجع إلى الامتناع من نفع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إنما يقتضي وجوب العمل بمقتضى الوظيفة عقلاً منعاً لتحريم التوظيف والتعاون، من دون أن يكون واجباً شرعاً، ليمتنع أخذ المال عليه أو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كان مكرهاً على التوظيف، حيث لا منشأ لتوهم وجوب القيام بمقتضى الوظيفة عليه حينئذٍ حتى في المورد الأول، وهو ما إذا كان القيام بمقتضى الوظيفة موجباً لإنهاء الظلم الواقع من قبل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ابتنت الرشوة على مقابلة المال بالعمل بحيث يكون عوضاً عنه، حيث يدخل في أخذ الأجرة على الواجب أو الحرام أو المباح، فيجري فيه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بنحو الهبة المشروطة، أو كان العمل داعياً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صدق الرشوة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ملكية المال في جميع الصور المتقدمة، عملاً بالقواعد بعد عدم ثبوت عموم النهي عن الرشوة، واختصاصه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 ما سبق من احتمال استفادة العموم لغير القضاء مما ورد في هدايا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تيسر لنا ذكره في المقام، ولابد من مزيد التأمل والتدبر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بالحق أو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الرشوة على استنقاذ الحق فجائزة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ذكرناه في وجه حرمة الرشوة بحسب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مقتضى إطلاق النصوص، لصدق الرشوة عرفاً في الصورتين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عمومها لغة لهما، كما هو مقتضى تعريفهم لها بأنها الوصلة إلى الحاجة بالمصانعة أو ما يعطيها الشخص للحاكم أو غيره ليحكم له أو يحمله على ما يريد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ويناسبه الاستعمالات المتقدمة في النصوص، وما صرحوا به من أنها مأخوذة من الرشا وهو الجعل الذي يجعل في الدلو لأخذ الماء من البئر أو من رشى الفرخ إذا مد عنقه لأمه لتزقه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ما في مجمع البحرين من أنه قل ما تستعمل إلا فيما يتوصل به إلى إبطال حق أو تمشية باطل، فإن قلة الاستعمال فيه لا تنافي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النهاية لابن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الرشوة الوصلة إلى الحاجة بالمصانعة، فالراشي الذي يعطي ما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يعطى توصلاً إلى أخذ حق أو دفع ظلم فغير داخل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المنجد وعن أقرب الموارد أنها ما يعطى لإبطال حق أو إحقاق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بها عن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كون نظر ابن الأثير إلى قصور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الصورة المذكورة، واختلاط الأمر على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أن أصل الحاجة إليها إنما كان لإبطال الحق أو إحقاق الباطل، لاستغناء صاحب الحق عنها بحقه، وإنما احتاج إليها بعد أن شاعت الاستعانة بها لإحقاق الحق وإبطال الباطل، فاضطر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فيكفي في المقام عموم معناها عرفاً معتضداً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القضاء، وأما في غيره فقد سبق الكلام في الصورتين معاً</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توقف تحصيل الحق على بذله لقضاة حكام الجور جاز للراشي وحرم على المرتشي، كما صرح به غير واحد، بل لا أجد فيه خلافاً، لقصور أدلة الحرمة عن تناول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للإنسان التوصل إلى حقه بذلك ونحوه مما هو محرم عليه 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كالإكراه على الرشا الذي لا بأس به على الراشي معه عقلاً ونقلاً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الرشوة على الراشي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النصوص المتقدمة منصرفة للمرتشي، لأنه الذي تكون الرشوة في حقه سحتاً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تضمن أنها الكفر بالله تعالى فمقتضى سياقه أنها من أشد السحت، وليس هو حكماً مستقلاً، ليتوهم عمومه للراشي أو اختصاصه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يشهد للحرمة في حق الراشي النبوي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لعن الراشي والمرتشي والماشي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مقتضى القاعدة، لأن حرمة الأخذ تقتضي حرمة الإعطاء، لما فيه من السعي للحرام والمشاركة فيه، حيث لا يتحقق الأخذ إلا بالإعطاء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الاقتصار في الجواز في حق الراشي على صورة انحصار حفظ الحق ورفع الظلم بها، كما هو ظاهر الجواهر، عملاً بقاعدة نفي الضرر والحرج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 مباين للأخذ مفهوماً وخارجاً، فالمعطي لا يشارك الآخذ في الحرام، غاية الأمر أن يكون معيناً له، وقد سبق في المسألة الثامنة المنع من عموم حرمة الإعانة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يمكن البناء على ذلك في أمثال المقام من موارد تحمل ظلم الغير، لما هو المعلوم من السيرة الارتكازية من جواز دفع المال لمن يطلبه ظلماً وإن أمكن التخلص منه ببعض الوسائل غير الحرجية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استحباب اختيار الغرم في الدعوى على اليمين صادقاً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يبعد انصراف النبوي المتقدم للرشوة من أجل الجور، فإن ذلك أنسب بالمرتكزات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قد يسهل فيه بلحاظ ما سبق من عدم الإطلاق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جواز الرشوة للراشي من أجل استنقاذ حقه وإن لم ينحصر استنقاذ الحق بذلك، كما هو مقتضى إطلاق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بإطلاق معتبر حكيم بن حكم الصيرفي المتقدم</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اليمين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حرم على الظالم أخذها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تحرم لعنوان ثانوي، كالتشجيع على الحرام، أو فيما إذا كان الامتناع منها سداً لباب الفساد، أو نهياً عن المنكر أو نحو ذلك مما لا ينافي جوازها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أدلتها أو عمومها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في المقام شيء، وهو أن من الظاهر صدق الرشوة لغة على المعاملة المحاباتية مع الحاكم من أجل حمله على الحكم لصالح موقعها، كما لو باعه ما قيمته عشرة بخمسة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تصدق على المعاملة غير المحاباتية لو تعلق بها غرض الحاكم، كما لو كان يرغب في شراء شيء من الشخص وهو يأبى بيعه له حتى إذا احتاج إلى حكمه لصالحه باعه منه ليحمله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تصدق على غير البيع، كالإجارة والعارية وغيرهما لو تعلق بها غرض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لتوصل الخصم به للحكم لصالحه، الذي هو المعيار في صدق الرشوة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صدق الرشوة عليها عرفاً، لعدم العناية في إطلاق الرشوة منهم على جميع ذلك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اختصاص النصوص المتقدمة بالمال، لمناسبته لما تضمنته من إطلاق السحت عليها، لأن السحت هو المال الحرام، لا كل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القاعدة المتقدمة تقصر عنه، لأنها إنما تقتضي عدم مقابلة المال بالواجب أو الحرام، بل يكون أخذه في مقابلهما أكلاً له بالباطل، ولا تقتضي بطلان المعاملة التي يكون الغرض منها الواجب أو الحرام أو المشروط فيها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لا مجال للتعدي لغير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كالمعاملات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الوضعية الراجعة لعدم تملك الرشوة حتى لو تم صدق الرشوة عليه عرفاً فضلاً عما لو لم تصدق عليه</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الجواهر من أن المتجه بطلان المعاملات المذكورة إذا صدق عليها رشوة،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حفظ كتب الضلال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النهي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بعد ما ذكرنا من قصور النصوص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منه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بطلان المعاملات المذكورة وإن لم يصدق عليها أنها رشوة، لأنها ملحقة بالرشوة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لإلحاقها بالرشوة حكماً بعد خروجها عنها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بعد ثبوت الفرق فيما يشبه ذلك، حيث تبطل الإجارة على الحرام، ولا تبطل المعاملة المشروط فيها الحرام، بل يبطل الشرط لا غير، فلا يجب الوفاء به من دون أن يستلزم بطلان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يقرب جداً إلغاء خصوصية المال في الحرمة التكليفية، لأن المناسبات الارتكازية قاضية بأن ملاكها تنزيه منصب القضاء حفاظاً على أمانة الحاكم وحياديته وسداً لباب الانحراف في القضاء، وذلك يناسب عموم الحرمة لكل انتفاع وإن لم يكن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والتفكيك في العموم والخصوص بين الحرمتين غير عزيز، فإن إيقاع المعاملة المشترط فيها الحرام حرام تكليفاً، لما فيه من التشجيع على الحرام والحمل عليه، المنافيين لوجوب النهي عن المنكر، من دون أن يقتضي حرمتها وبطلانها،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التباس ذلك على صاحب الجواهر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أوجب حكمهما بعموم الحرمة الوضعية تبعاً للحرمة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صدق الإكراه في المقام تعين بطلان المعاملة، كما إذا هدده بالحكم جوراً عليه إذا لم يوقع المعاملة، فأوقعها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فيه مجرد الامتناع عن الحكم بالحق إذا لم يوقعها، فضلاً عن الامتناع عن الحكم بالباطل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يصدق الإكراه بذلك</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كثيرة من الأصحاب، ونفى في التذكرة ومحكي المنتهى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كلامهم حرمته في نفسه مع قطع النظر عن ترتب الفساد </w:t>
      </w:r>
    </w:p>
    <w:p>
      <w:pPr>
        <w:pStyle w:val="BookText"/>
        <w:rPr/>
      </w:pPr>
      <w:r>
        <w:rPr>
          <w:rFonts w:ascii="Amiri" w:hAnsi="Amiri" w:eastAsia="Amiri" w:cs="Amiri"/>
          <w:color w:val="111111"/>
          <w:sz w:val="28"/>
          <w:sz w:val="28"/>
          <w:szCs w:val="28"/>
          <w:rtl w:val="true"/>
          <w:lang w:bidi="ar-SA"/>
        </w:rPr>
        <w:t>عليه، حيث لم يستثنوا من ذلك إلا حفظها للنقض أو الحجة على أهلها الذي هو من سنخ المانع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حرمة الحفظ في الجملة ولو من جهة ترتب الفساد والضلال عليه، ولا ينهض بإثبات الحرمة مطلقاً ولو بدون ذلك، بعد كونه دليلاً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إطلاق الحكم في كلام كثير منهم لا يكفي فيه بعد عدم النص في المسألة، ليكون ظاهرهم الإشارة إلى مضمونه وإطلاقهم تبعاً لإطلاقه، وبعد قرب ابتناء الحكم في كلامهم على ارتكاز حرمة مقدمة الحرام وترويجه وتشييد أركانه، ونحو ذلك مما يختص بصورة ترتب الفساد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وأن البناء على هذا الإطلاق صعب جداً بل قد لا يناسب سيرة العلماء بعد ما هو المعلوم من شيوع الابتلاء بالكتب المشتملة على الضلال ولو بلحاظ اشتمال بعضها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سيرة العلماء على اقتنائها للانتفاع بها والرجوع إليها في موضوعاتها المختلفة من دون تهيؤ للنقض أو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الالتزام باختصاص موضوع الحرمة بما تمحض في الضلال، كما حكاه في الجواهر عن بعض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يناسب عموم الحكم ارتكازاً لغيره، ولا ذكرهم في كتب الضلال التوراة والإنجيل الرائجين، لعدم ثبوت تمحضهما في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حكاه عن شرح الإرشاد من اختصاص موضوع الحرمة بما سيق للاستدلال على الضلال، دون ما تضمنه من دون 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البناء على وجوب إتلاف خصوص موضوع الضلال من الكتاب إذا كان مشتملاً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للمعلوم من 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الجمود على إطلاق معقد الإجماع، ويتعين الاقتصار فيه على المتيقن،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أن حرمة الحفظ لوجوب إتلافها باعتبار دخولها تحت الوضع للحرام، وتحت ما من شأنه ترتب الفساد عليه، بل هي أولى حينئذٍ بالحرمة من هياكل العبادة 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لم يتضح كفاية ذلك في البناء على تحريم الإبقاء والحفظ ووجوب الإتلاف، لعدم الدليل على ذلك، كما يظهر مما تقدم في 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أنها أولى بالحرمة من هياكل العبادة المبتدعة كالأصنام والصلبان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لأن هياكل العبادة يتحقق بها الباطل من دون أن تدعو له، وكتب الضلال تدعو للباطل وتحث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يختص بما تضمن من الكتب الاستدلال على الباطل وتقويته، مع أنه صرح بأن موضوع الكلام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وجوب إتلاف هياكل العبادة إذا لم يترتب عليها الفساد، كما يظهر مما سبق في 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ثبت وجوب إتلاف هياكل العبادة المبتدعة تعبداً وإن لم يترتب عليها الفساد فلا مجال للتعدي لكتب الضلال بمقتضى الأولوية، لابتناء الأولوية المدعاة على كون منشأ وجوب الإتلاف الحذر من ترتب الباطل، الذي هو عبارة أخرى عما ذكرنا من ترتب الفساد، فمع فرض عموم الوجوب لصورة عدم ترتبه لا طريق لمعرفة وجه الحكم، ليمكن التعدي عن مورده بالأولوية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العقل بوجوب قطع مادة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غاية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ليس بناؤهم على ذلك فيما لا يختص بالفساد بل يشترك بينه وبين الصلاح، مع أن ترتب الصلاح على الشيء لا يمنع من صدق قطع مادة الفساد بإتلافه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الملازمة بين حكم العقل والشرع ممنوعة، كما ذكرناه في الأصول</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كان الظاهر أن وجوب النهي عن المنكر حكم شرعي تعبدي يرجع </w:t>
      </w:r>
    </w:p>
    <w:p>
      <w:pPr>
        <w:pStyle w:val="BookText"/>
        <w:rPr/>
      </w:pPr>
      <w:r>
        <w:rPr>
          <w:rFonts w:ascii="Amiri" w:hAnsi="Amiri" w:eastAsia="Amiri" w:cs="Amiri"/>
          <w:color w:val="111111"/>
          <w:sz w:val="28"/>
          <w:sz w:val="28"/>
          <w:szCs w:val="28"/>
          <w:rtl w:val="true"/>
          <w:lang w:bidi="ar-SA"/>
        </w:rPr>
        <w:t xml:space="preserve">مع احتمال ترتب الضلال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أمن من ذلك، أو كانت</w:t>
      </w:r>
    </w:p>
    <w:p>
      <w:pPr>
        <w:pStyle w:val="BookText"/>
        <w:rPr/>
      </w:pPr>
      <w:r>
        <w:rPr>
          <w:rFonts w:ascii="Amiri" w:hAnsi="Amiri" w:eastAsia="Amiri" w:cs="Amiri"/>
          <w:color w:val="111111"/>
          <w:sz w:val="28"/>
          <w:sz w:val="28"/>
          <w:szCs w:val="28"/>
          <w:rtl w:val="true"/>
          <w:lang w:bidi="ar-SA"/>
        </w:rPr>
        <w:t>في عمومه وخصوصه وإطلاقه وتقييده لأدلته الشرعية، وليس مستفاداً من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ارتفاعه بمثل الحرج من روافع التكليف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لذلك في المستقلات العقلية بناءً على الملازمة، لعدم ارتفاع حكم العقل إلا بالعجز المانع من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الذم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لحمل الآية الأولى على النهي عن اكتساب ما يوجب الضلال، والثانية على إطلاق اجتناب قول الزور بنحو يمنع حتى من اكتسابه وحفظ ما يتضمنه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الأولى ذم فعل ما يوجب الإضلال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اجتناب قول الزور في الآية الثانية هو تركه بنفسه، ولا يشمل حفظ الكتاب الذي يتضمنه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تفسير الآيتين الشريفتين بالغناء في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فالآيتان أجنبيتان عما نحن فيه، لورودهما لبيان حرمة ممارسة الأمرين بنفسهما، والمدعى في المقام حرمة حفظ الكتب بلحاظ اشتمالها على الضلال من دون نظر إلى الوقوع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 الظاهر اختصاص حرمة حفظ كتب الضلال، بما إذا احتمل ترتب الفساد عليها، كما يأتي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الكلام في وجهه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على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بمعتبر عبد الملك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ابتليت بهذا العلم، فأريد الحاجة، فإذا نظرت إلى الطالع ورأيت الطالع الشر جلست ولم أذهب فيها، وإذا رأيت طالع الخير ذهبت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لقمان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هناك مصلحة أهم،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يحرم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احرق كتبك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أن الأمر للوجوب، دون الإرشاد للخلاص من الابتلاء بالحكم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ترك الاستفصال في هذه الرواية أنه إذا لم يترتب على إبقاء كتب الضلال مفسدة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تقدم عند الكلام في حرمة التنجيم أن الحديث محمول على الإرشاد لتجنب النظر في الكتب المذكورة في فرض ثبوت ترتب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بالنجوم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اكتفاؤهم في المقام باحتمال ترتب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أجنبي عن محل الكلام، لعدم وضوح كون الكتب المذكورة كتب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بطلان علم النجوم لا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يتعدى من مورده لما نحن فيه بفهم عدم الخصوصية، بل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المتعين في الجواب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الاستدلال على المدعى بأنه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خوف الضلال على نفسه فلأن أهمية محذور الضلال تقضي بوجوب الأمن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خوفه على الغير فلأن محذور ضلال الناس من الأهمية بحيث يعلم باهتمام الشارع الأقدس بمنعه وسدّ بابه، وذلك بمنع الكتاب من أن يطلع عليه أو بإتلافه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خوف الضلال على نفسه فالظاهر عدم وجود مصلحة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ذلك مع خوف الضلال على الغير، لإمكان أن يترتب على حفظ الكتاب نقضه، ويترتب على النقض تحصين جماعة من ضرره أكثر ممن يحتمل ضلالهم به بسبب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الجمع بين النقض والفرار عن محذور ضلال الغير به بعدم تمكين من يخشى ضلاله من الإطلاع عليه كان متعيناً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انحصر أثر الكتاب في ضلال الناس به تعين بطلان بيعه، لكونه من أكل المال بالباطل، نظير ما تنحصر فائدته في الحرام</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السفر إلى الحج وغيره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ونشرها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الكتب الرائجة من التوراة والإنجيل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احتمال التضليل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تزيين الرجل بالذهب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يلبسه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يحرم البيع والنشر لو كان في ذلك ترويج للباطل وتقوية ودعاية له وإن لم يترتب عليهما الإضلال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في طبع الكتب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احتمال ترويج الكفر أو الضلال وتقويتهما وحصول الدعاية لهما بسبب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الشرايع في كتاب الشهادات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التختم بالذهب والتحلي به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منهما أن موضوع كلامهما مطلق التزين ولو بغير اللباس، بناءً على أن الحلي مطلق ما يتزين به ولو بغير اللباس، كما يناسبه إضافته لما لا يلبس كالسيف، حيث لا يراد بتحليته إلا تزينه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إشكال في أن التزيين الذي ذكره سيدنا 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اللبس من وجه، فيجتمعان في الملبوس الذي هو زينة، كالخاتم والسوار والرداء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وينفرد التزيين عن اللباس في مثل أزرار الثوب، والأوسمة المحمولة،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ينفرد اللبس عن التزين فيما إذا كان الملبوس مستوراً، كلبس السوار مع طول أكمام الثوب، ولبس الخاتم تحت القفازين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حرمة التزين بلبس الذهب، وهو المتيقن من كلام الأصحاب، والإجماع المتقدم من الجواهر،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أن يتختم بالذهب‌؟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عمار عن أبي</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 الرجل الذهب ولا يصلي فيه، لأنه من لباس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روح بن عبد الرحيم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تتختم بالذهب، فإنه زينتك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حنان بن سدير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تتختم بالذهب، فإنه حليتك في الجنة، وإياك أن تلبس القسي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المذكورة وإن كانت ظاهرة في الحرمة، إلا أنه لابد من رفع اليد عن ظهورها المذكور بصحيح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أقول نهاكم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التختم بالذهب وعن ثياب القسي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اختصاص النهي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تنزيهياً، ولا يناسب كونه تحريمياً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اختصاص النهي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كونه تنزيهاً، إذ كما يمكن اختصاص النهي التنزيهي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اختصاص النهي التحريمي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الصحيح لم يتضمن اختصاص النهي به، بل مجرد إخبار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وعدم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وهو لا ينافي عموم النهي لهم في الواقع، كما هو صريح بعض النصوص الأول، وظاهر بعضها، وهو ما تضمن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تنبيه لاختصاصه به ظاهر في عمومه لغيره، وأن الغرض من بيانه الحث على العمل بمقتضاه، لا مجرد نقل حدث 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لابد من البناء على عموم النهي، وكونه تحريمياً، عملاً بظاهره، كما هو المتسالم عليه عندنا، بل ادعي اتفاق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عموم الحرمة للصورتين الأخريين، وهما التزين بالذهب من دون لبس، ولبسه من دون تزين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ومقتضى إطلاق حرمة اللبس في كلام بعضهم حرمة الثانية، وهو مقتضى إطلاق معقد الإجماع المدعى من الجواهر في مبحث لباس المصلي،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لبس الذهب للرجل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مقتضى إطلاق حرمة التحلي المتقدم من الشرايع حرمة الأولى، وهو مقتضى إطلاق معقد الإجماع المتقدم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الأولى، وهي التزين من دون لبس، لدعوى اختصاص النصوص باللبس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تعليل النهي عن التختم بالذهب في موثقي روح وحنان بأنه زينة أهل الجنة راجع إلى التنافي في حق الرجل بين كون الذهب زينة له في الدنيا وكونه زينة له في الآخرة، وذلك راجع إلى حرمة تزين الرجل به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 التختم غالباً يجمع بين اللبس والتزيين، فالتعدي منه بقرينة التعليل لكل زينة أولى من التعدي لكل ملبوس، بل هو المتعين، ومقتضى ذلك أن حرمة اللباس بلحاظ كونه زينة، فلا يحرم إذا لم يكن زينة، عكس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 النصوص المذكورة التعليل بأنه زينة في الآخرة، كذلك تضمن موثق عمار التعليل بأنه لباس أهل الجنة، ومقتضاه أن موضوع التنافي في حق الرجل بين الدنيا والآخرة هو اللباس لا مطلق الزينة، وبعد تنافي التعليلين يتعين تساقطهما والرجوع لموثق عمار المتضمن إطلاق النهي عن لبس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المناسبات الارتكازية قاضية بكون موضوع التنافي المذكور هو الزينة، وحمل اللباس في موثق عمار على خصوص ما يكون زينة منه، تحكيماً للنصوص الأخر عليه، لأن خصوصية الذهب إنما يهتم بها عرفاً من أجل كونه زينة، ومن ثم يكون تنزيل اللباس في موثق عمار على ما يكون زينة أقرب عرفاً من تنزيل الزينة في بقية النصوص على خصوص الملبوس</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تنافي بين التعليلين، بل يتعين العمل بكلتا الطائفتين والبناء </w:t>
      </w:r>
    </w:p>
    <w:p>
      <w:pPr>
        <w:pStyle w:val="BookText"/>
        <w:rPr/>
      </w:pPr>
      <w:r>
        <w:rPr>
          <w:rFonts w:ascii="Amiri" w:hAnsi="Amiri" w:eastAsia="Amiri" w:cs="Amiri"/>
          <w:color w:val="111111"/>
          <w:sz w:val="28"/>
          <w:sz w:val="28"/>
          <w:szCs w:val="28"/>
          <w:rtl w:val="true"/>
          <w:lang w:bidi="ar-SA"/>
        </w:rPr>
        <w:t xml:space="preserve">ولو تزين بلبسه تأكد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حرمة كل من اللباس والزينة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يبتني إطلاق من سبق، وصريح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تنزيل أحد التعليلين على الآخر أقرب عرفاً من إبقاء كل منهما على إطلاقه، لأن التعليل بالزينة قد ورد في الخاتم الذي هو ملبوس أيضاً، فالاقتصار في التعليل فيه على الزينة ظاهر في أنها تمام العلة له، فينافي التعليل باللباس، ويتعين الجمع بينهما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وإذا حرم تزين الرجل بالذهب حرم تزيينه به، لأنه فعل لنفس الحرام في حقه، فهو نظير التعاون على الإثم، وليس من الإعانة على الإثم، ليتوجه ما سبق في المسألة الثامنة من المنع عن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عدم الإثم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لجهله بالموضوع أو بالحكم جهلاً يعذر فيه</w:t>
      </w:r>
    </w:p>
    <w:p>
      <w:pPr>
        <w:pStyle w:val="BookText"/>
        <w:rPr/>
      </w:pPr>
      <w:r>
        <w:rPr>
          <w:rFonts w:ascii="Amiri" w:hAnsi="Amiri" w:eastAsia="Amiri" w:cs="Amiri"/>
          <w:color w:val="111111"/>
          <w:sz w:val="28"/>
          <w:sz w:val="28"/>
          <w:szCs w:val="28"/>
          <w:rtl w:val="true"/>
          <w:lang w:bidi="ar-SA"/>
        </w:rPr>
        <w:t>فتحريم التزيين لا يخلو عن إشكال لأن التزين إذا لم يكن إثماً في حق المتزين لم يكن التعاون عليه تعاوناً على الإثم في حق المتعاون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بكون الشيء محرماً لا يخرجه عن كونه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يكون عذراً رافعاً للعقاب في حق الجاهل دون المتعاون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مما تضمن عدم تزين الرجل بالذهب في الدنيا حرمة حصول ذلك له ولو بفعل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حرمة كل من التزين واللبس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ذلك</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ولا إشكال، 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العقول والأديان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المراد بضرورة العقول حكم العقل بقبحه، حيث يقتضي حرمته شرعاً بناءً على 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حكم العقل بقبحه في نفسه، وأنه إنما يقبح عقلاً من ترتب مفسدة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فإن حسن الصدق وقبح الكذب من الوجدانيات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ملازمة الحكم المذكور للحرمة شرعاً، لإمكان مزاحمته بجهة تمنع من الحكم بحرمته، وإلى ذلك يرجع ما ذكرناه في الأصول وأشرنا إليه في المسألة السابقة من إنكار ملازمة حكم العقل لحكم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الدليل على حرمته الأدلة التعبدية من الكتاب والسنة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نهوضها بحرمته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إقامة الدليل على حرمته مطلقاً، ليرجع إليه في موارد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وفاء الكتاب والسنة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فقد يستدل منه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عَذَابٌ أَلِيمٌ بِمَا كَانُوا يَكذِبُونَ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سبب العذاب الكذب دون تقييد له بكذب خاص في حرمة الكذب بنفسه مطلقاً مع قطع النظر عن خصوصية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الزور وإن لم يختص بالكذب، كما سبق عند الكلام في حرمة الغناء، بل هو مطلق الميل، إلا أن الكذب من أظهر أفراد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تفسير قول الزور في النصوص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بالغناء فالظاهر أنه راجع إلى تطبيقه عليه وكونه من أفراده، من دون أن يختص به، لشيوع ذلك في النصوص الواردة في تفسير القرآن، ويحتاج التخصيص إلى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في المقام صحيح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قول الرجل الذي 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الإخبار بما ليس بواقع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فيقتضيه منها النصوص التي سبق في مباحث التقليد الاستدلال بها، لكونه من الكبائر، فقد عُدّ من الكبائر فيما كتبه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من حديث شرايع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محمد بن مسلم أو صحيحه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الشر أقفالاً، وجعل مفاتيح تلك الأقفال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والكذب شر من الشراب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حيث كان الشراب من الكبائر، فيكون الكذب أشد منه يستلزم كونه من الكبائر وهناك نصوص أخر لتأييد الحكم وأن كان قد يشكل الاستدلال بها، لضعف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المتبادر منه عرفاً، المناسب لما في لسان العرب من أنه ضد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قيد بما إذا علم بمخالفة الخبر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ادعى أنه الإخبار على خلاف المعلوم للمخبر وإن صادف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انصراف الكذب لذلك بسب ارتكاز أن الكذب من الصفات الذميمة، والذم إنما يكون مع تعمد الإخبار بخلاف الواقع، ولا يكون مع الخطأ، مع كون المعنى الحقيقي للكذب هو الإخبار بخلاف الواقع مطلقاً ولو مع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يناسب ذلك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 بِهِ قَومُكَ وَهُوَ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كَذَّبُوا بِالحَقِّ لَمَّا جَاءَهُم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أن مجرد كون الشيء حقاً مستلزم لكون إنكاره تكذيباً من دون أن يتوقف على أمر آخر، وهو اعتقاد أن مدعيه قد تعمد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مثل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وَعدٌ غَيرُ مَكذُوبٍ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فرق في الحرمة بين ما يكون في مقام الجد وما يكون في مقام 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وَقَعَدَ الَّذِينَ كَذَبُوا الله وَرَسُولَهُ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أنه يكفي في كذب الوعد عدم تحقيق الأمر الموعود به وإن كان الواعد معتقداً تحققه حين الوعد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تضمن تقييد الكذب بالعمد، مثل ما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توبة الرجل الذي يكذب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وصلوات الخمس تغسل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إشكال في حرمة الإخبار من غير علم وإن كان مضمون الخبر متحققاً في الواقع، بل هو من الضروريات، كما يقتضيه ما دل على وجوب كون الأمر المشهود به معلوماً،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أَشَهِدُوا خَلقَهُم سَتُكتَبُ شَهَادَتُهُم وَيُسأَلُونَ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 بشهادة لا تذكرها، فإنه من شاء كتب كتاباً ونقش خاتماً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يمكن أن يبتني على أخذ العلم في جواز الإخبار واقعاً يمكن أن يبتني في وجوب الاحتياط ظاهراً في الإخبار، وإن كان جوازه منوطاً واقعاً بصدق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معتبر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الإيمان حتى يترك الكذب هزله وجده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ومرسل سيف بن عميرة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الكذب الصغير منه والكبير في كل جد وهزل، فإن الرجل إذا كذب في الصغير اجترأ على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مايزال العبد يصدق حتى يكتبه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الشهادات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إذا تكلم بصورة الخبر هزلاً بلا قصد الحكاية والإخبار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صديقاً، ومايزال العبد يكذب حتى يكتبه الله كذاباً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الحارث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 الكذب جد ولا هزل، ولا يعد أحدكم صبيه ثم لا يفي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يهدي إلى الفجور، والفجور يهدي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للذي يحدث فيكذب ليضحك به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 ويل له ويل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من صمت نجى، فعليك بالصمت، ولا تخرجن من فيك كذبة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الأصبغ لا يخلو عن قصور في الدلالة، فإن توقف وجدان طعم الإيمان على ترك الكذب بجميع أفراده أعم من وجوبه، لأن وجدان طعم الإيمان أمر زائد على الإيمان لا دليل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الإرشاد إلى ترك الكذب مطلقاً من أجل حصول ملكة تجنب الكذب، لتنفع في تجنب الكذب في الكبير من دون نظر إلى حرمته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خبر الحارث،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ظاهراً بدواً في الحرمة، إلا أنه يشكل ذلك بلحاظ ذكر خلف الوعد للصغير، حيث لا يبعد من أجله حمله على الإرشاد لتحصيل ملكة تجنب الكذب من أجل سدّ باب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في وصية أبي ذر لا قصور في دلالته، إلا أن ضعف سنده مانع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المقام ما ذكرناه أولاً من 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الكذب موضوعاً بعد فرض عدم قصد الإخبار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احتمل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من جهة النصوص المتقدمة، لغلبة كون الكذب المضحك في مقام الهزل من هذا القسم، فيبعد حمل النصوص المذكورة على خصوص القسم الأول، الذي هو الكذب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التورية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يقصد من الكلام معنى له واقع، ولكنه خلاف</w:t>
      </w:r>
    </w:p>
    <w:p>
      <w:pPr>
        <w:pStyle w:val="BookText"/>
        <w:rPr/>
      </w:pPr>
      <w:r>
        <w:rPr>
          <w:rFonts w:ascii="Amiri" w:hAnsi="Amiri" w:eastAsia="Amiri" w:cs="Amiri"/>
          <w:color w:val="111111"/>
          <w:sz w:val="28"/>
          <w:sz w:val="28"/>
          <w:szCs w:val="28"/>
          <w:rtl w:val="true"/>
          <w:lang w:bidi="ar-SA"/>
        </w:rPr>
        <w:t>وهو مبني على المفروغية عن كون موضوع النصوص ما يتحقق به الهزل من نوعي الكذب، حيث تصلح الغلبة حينئذٍ للقرينة على كون المراد بالكذب في تلك النصوص ما يعم الكذب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بل ظاهر النصوص النهي عن الكذب الصادر في مقام الهزل، وحينئذٍ لا تنهض الغلبة المذكورة بالقرينية على كون المراد بالكذب فيها ما يعم الكذب الصوري، بل لا مخرج عن ظهور الكلام في إرادة خصوص الكذب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سبق الإشكال في الاستدلال بالنصوص المذكورة على حرمة الكذب الحقيقي، فكيف بالكذب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البناء على الجواز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يفرق في الجواز بين قيام القرينة على إرادة الهزل وعدمه، بحيث يفهم منه الجدّ من دون أن يكون مقصوداً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يكون الثاني من سنخ التورية التي يأتي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الكذب عليها بعد عدم قصد الإخبار معها بخلاف الواقع أو بما لا يعلم أنه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فيه اتصاف الخبر بالصدق والكذب هو ما يفهم من ظاهر الكلام، لا ما هو المراد منه،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حماراً وأراد منه البليد من دون نصب قرينة فهو متصف بالكذب وإن لم يكن المراد مخالفاً للواقع</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 مخالف لمعنى الكذب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بناءً العرف على كذب الخبر بمخالفة ظاهره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ناشئ من بنائهم على حجية الظهور في تعيين مراد المتكلم، فهو راجع إلى بنائهم على تحقق الكذب بذلك ظاهراً، لا على تحققه واقعاً، من أن الكذب ثبوتاً عندهم هو مخالفة ظاهر الكلام للواقع،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يجوز الكذب لدفع الضرر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مفتاح الكرامة والجواهر من دخول التورية والهزل من دون قرينة في الكذب حقيقة أو مشاركتهما له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المنع من الأول،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الدليل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الاستدلال على بطلانهما معاً بالسيرة والمرتكزات، المؤيدة بما ذكره جمع من الأصحاب من وجوب التورية لمن يقدر عليها مع الاضطرار للحلف كاذباً، وبما في بعض النصوص، مثل ما في الاحتجاج في توجيه عدم كذب إبراهيم 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نبينا وآله وعليهما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تضمن صدور التورية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لم يكن المعنى المقصود مخالفاً للظاهر، إلا أن المخاطب لم يفهمه وفهم غيره، لأنس ذهنه به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قصد المتكلم تفهيم المعنى الذي فهمه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قصده تفهيم المعنى الذي قصده هو في مقام الاستعمال، وهو المطابق للواقع، إلا أن المخاطب فهم المعنى الآخر خطأ، أو لقرينة لم يلتفت لها المتكلم، فهو خارج عن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جوازه، لعدم قصد المتكلم إيهام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عليه تصحيح خطأ السامع، لعدم الدليل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يأتي من عموم جواز الكذب للإصلاح، لأن من أظهر أفراده دفع الضرر عن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ولخصوص ما ورد في جواز الحلف تقية ولدفع الضرر عن نفسه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إسماعيل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أحلفه السلطان بالطلاق أو غير ذلك 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رجل يخاف على ماله من السلطان، فيحلفه لينجو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عن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الحلف كاذباً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الكذب أيضاً للإصلاح بين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يحلف الرجل على مال أخيه كما يحلف على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معتبر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حنث على من حلف تقية يدفع بها ظلماً عن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يحلف لصاحب العشور يحرز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ساغ الحلف كاذباً ساغ الكذب في نفسه مع قطع النظر عن اليمين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صحيح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بالله كاذباً ونج أخاك من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النصوص المتقدمة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وادعي إجماع الفريقين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عليه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الإصلاح مطلقاً ولو بالكذب، وبينه وبين عموم حرمة الكذب عموم من وجه، فيتعارضان في مورد الاجتماع، وهو الكذب للإصلاح، وبعد تساقطهما يكون المرجع فيه أصل البراءة، أو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ينفي الكذب عن الصلح بلسان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عموم المصلح ليس بكذاب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أخص من عموم حرمة الكذب، بل هو حاكم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مقدم عليه بلا حاجة إلى التعارض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الأيمان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الأيمان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الأيمان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الأيمان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بينه وبين إطلاق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 البراءة فالرجوع إليه موقوف على ما ذكره من سقوط عموم حرمة الكذب بمعارضته بعموم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 بل الظاهر أن المورد من موارد التزاحم، لعدم الاتحاد بين عنواني الكذب والإصلاح عرفاً، لأن عنوان الإصلاح منتزع من ترتب الصلح على العمل، وحيث كان منشأ انتزاع العنوان هو مورد الغرض في الحقيقة فالجائز والمستحب هو الصلح، وليس هو متحداً مع الكذب خارجاً، بل مسبباً عنه، فيكون المورد من صغريات التزاحم، كما أوضحنا ذلك في مبحثي اجتماع الأمر والنهي والتزاحم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الكذب محرماً والصلح جائزاً أو مستحباً فالمتعين تقديم حرمة الكذب، لأن الحكم غير الإلزامي لا يقوى على مزاحمة الحكم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عدم جواز الإصلاح بغير الكذب من المحرمات، كالنميمة، وعقد مجلس يشرب فيه الخمر، أو يفطر فيه في نهار شهر رمضان،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وجوب الصلح في مورد كان صالحاً لمزاحمة تحريم الكذب، وتعين النظر في الترجيح أو التخيير بينهما، ومن المعلوم عدم اختصاص كلامهم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مفروغية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مثل ما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يحسن فيهن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المكيدة في الحرب، وعدتك زوجتك، والإصلاح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خبر المحاربي وخبر عيسى بن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كذب مسؤول عنه صاحبه يوماً، إلا كذباً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في حربه فهو موضوع عنه، أو رجل أصلح بين اثنين يلقى هذا بغير ما يلقى به هذا يريد الإصلاح ما بينهما، أو رجل وعد أهله شيئاً وهو يريد أن لا يتم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ومرسل الواسطي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وكذب وإصلاح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وإن كانت ضعيفة السند، إلا أن تعاضدها بحيث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يوثق بصدور بعضها، وتكون حجة بمجموعها،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دخوله في إطلاق الكذب في الصلاح أو في الإصلاح، الذي تضمن جوازه غير واحد من النصوص، منها ما هو معتبر في نفسه، كصحيح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وخبره الآخر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أصحابي كذا، وأبلغهم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فأني لا أحفظ هذا، فأقول ما حفظت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يحضرني‌؟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المصلح ليس بكذاب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الحسن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روينا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سرقوا وما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فَاسأَلُوهُم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فعلوه وما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فيها يا صقيل‌؟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فيها إلا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أحب اثنين، وأبغض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الخطر فيما بين الصفين، وأحب الكذب في الإصلاح، وأبغض الخطر في الطرقات، وأبغض الكذب في غير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الإصلاح، ودلالة على أنهم لا يفعلون، وقال يوسف إرادة الإصلاح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عطاء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كذب على مصلح،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سرقوا وما كذب،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فَاسأَلُوهُم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فعلوه وما 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صدر حديث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أحب الكذب في الصلاح وأبغض الصدق في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ينبغي الإشكال في جواز الكذب للإصلاح بين الناس بعد أن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فيهما الاقتصار على صورة عدم إمكان التورية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مورد جملة من النصوص المتقدمة والمتيقن من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مقتضى إطلاق الإصلاح والصلاح في النصوص الأخيرة جوازه لكل صلاح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مفتاح الكرامة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من إصلاح ذات البين، كتنبيه الجاهلين، وموعظة الغافلين، وتجنب المشاكل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موارد أخبار معاوية بن عمار والحسن وعطاء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ينافي الحصر المستفاد من أخبار إصلاح ذات البين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خبر عيسى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الأخبار المذكورة لما لم تكن معتبرة السند فهي تشارك أخبار معاوية والحسن وعطاء في ابتناء حجيتها على التعاضد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ريب في أن ظهور الأخبار الأخيرة أقوى من الحصر المذكور في الأخبار الأول، ومقتضى الجمع بين الطائفتين تنزيل الحصر المذكور على إلغاء خصوصية إصلاح ذات البين، وأن ذكره طرفاً في الحصر بلحاظ كونه من أفراد مطلق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بني على عدم بلوغ الأخبار المذكورة بالتعاضد مرتبة الحجية وإن التعويل على صحيح معاوية بن عمار فمقتضى إطلاقه العموم لغير إصلاح ذات البين من أفراد الصلاح والإصلاح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إصلاح ذات البين إنما يسوّغ الكذب حيث يكون راجحاً وينطبق عليه الصلاح والإصلاح، أما لو كان مرجوحاً لترتب مفسدة عليه فهو لا يسوّغ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 ذلك هو المنصرف من نصوص إصلاح ذات البين مع قطع النظر عن الجمع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الظاهر من أن تسويغ الشارع الكذب لإصلاح ذات البين من أجل اهتمام الشارع الأقدس بإصلاح ذات البين ورجحانه بنظره، وذلك يناسب اختصاصه بما إذا لم تترتب عليه مفسدة تجعله مرجوحاً شرعاً</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اقتضت المصلحة الكذب وجبت التورية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المشهور مستشهداً له بجملة من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الكلمات التي ذكرها إنما تضمنت اعتبار التورية في الحلف كاذباً، لا في نفس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إشكال في عدم وجوب اختيار التورية بناءً على أنها محرمة كالكذب، إذ لا منشأ ظاهراً لترجيح أحد المحرمين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استشكل في مفتاح الكرامة فيما سبق من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ظواهر الأدلة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التورية حينئذٍ ولو تمكن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جواز التورية فالوجه في وجوب اختيارها قصور أدلة الترخيص في الكذب عن صورة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مثل قاعدة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سبق الاستدلال بها لجواز الكذب لدفع الضرر عن النفس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لزوم الضرر من حرمة الكذب مع القدرة على التورية، لإمكان اندفاع الضرر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الخاصة الواردة في المقام فلقرب انصراف إطلاقها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لورودها مورد الاضطرار، كما يناسبه ذكر الخوف والتقية في بعض نصوص الحلف لحفظ النفس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المورد من موارد الاضطرار، لعدم وجوب إصلاح ذات البين، وعدم وجوب حفظ المال، خصوصاً القليل منه الذي هو مورد نصوص جواز الحلف للعشار، لما هو الظاهر من كثرة موارد قلة المال الذي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إشكال في وجوب حفظ النفس، إلا أن النصوص لا تختص به، بل بعضها قد تضمنه مع حفظ المال في سياق واحد، كمرسل يونس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حلف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 على مالك ودمك فاحلف ترده بيمينك، فإن لم ترَ أن ذلك يرد شيئاً فلا تحلف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وحيث لا ضرورة لحفظ المال لم تصلح قرينة الضرورة للتقييد حتى في حفظ النفس</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الأيمان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بالاضطرار الاضطرار المطلق، بل الاضطرار الإضافي، الراجع إلى توقف الأمر المرغوب فيه على الشيء، إذ الظاهر أن تسويغ الكذب لحفظ المال أو النفس أو إصلاح ذات البين، إنما هو من أجل توقف المسوغات المذكورة، المرغوب فيها شرعاً أو عرفاً، عليه، فهو مضطر إليه من أجل الوصول إليها، وإن لم يكن مضطراً إليه في نفسه، لعدم الاضطرار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التنبيه في النصوص المذكورة للتورية مع كونها مغفولاً عنها موجب لظهورها بمقتضى إطلاقها المقامي في عدم وجوب 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وجوبها مع القدرة عليها ليس مغفولاً عنه بلحاظ قرينة الاضطرار المذكورة، بل هو مقتضى المرتكزات، فلا يكون عدم التنبيه عليه في النصوص موجباً لظهورها في عدمه بمقتضى الإطلاق اللفظي ولا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القدرة المعتبرة في وجوبها ارتكازاً هي القدرة الفعلية حين الحاجة للإخبار الكاذب، وهي موقوفة على التفات الشخص للتورية وسيطرته عليها، إذ مع غفلته عنها أو عدم سيطرته عليها يكون مضطراً للكذب حقيقة، فيسوغ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التنبيه للتورية حينئذٍ في النصوص يكون سبباً لبقاء العجز عنها، وتحقق الاضطرار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موضوع لتسويغه، ولا موجب لرفع الموضوع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إذا كان موجباً لارتفاع ملاك حرمة الكذب، حيث لا يلزم من عدم التنبيه فوت ملاك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الإنصاف أن انصراف الإطلاق لصورة الاضطرار للكذب والعجز عن التورية إنما يتجه في نصوص الحلف لدفع الضرر أو المال، لما سبق من ذكر الخوف والتقية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إنما تقتضي توقف جواز الحلف على ذلك، لا توقف جواز الكذب عليه، لعدم تعرضها للكذب، وإنما استفيد منها تبعاً بالأولوية، كما سبق</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نصوص الكذب للإصلاح فلا مجال لذلك فيها، لعدم القرينة فيها عليه، بل نفي الكذب عن الصلح في مثل صحيح معاوية قد يناسب خروجه موضوع </w:t>
      </w:r>
    </w:p>
    <w:p>
      <w:pPr>
        <w:pStyle w:val="BookText"/>
        <w:rPr/>
      </w:pPr>
      <w:r>
        <w:rPr>
          <w:rFonts w:ascii="Amiri" w:hAnsi="Amiri" w:eastAsia="Amiri" w:cs="Amiri"/>
          <w:color w:val="111111"/>
          <w:sz w:val="28"/>
          <w:sz w:val="28"/>
          <w:szCs w:val="28"/>
          <w:rtl w:val="true"/>
          <w:lang w:bidi="ar-SA"/>
        </w:rPr>
        <w:t xml:space="preserve">وأما الكذب في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يخلف في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وملاكاً عن حرمة الكذب، لا بملاك الاضطرار المبني على تحقق موضوع التكليف مع سقوطه بسبب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تضمن حسن الكذب للإصلاح أو إصلاح ذات البين، وأنه محبوب لله تعالى، فإنه وإن أمكن حمله على كونه حسناً ومحبوباً بالعنوان الثانوي بسبب الضرورة والمزاحمة بجهة الحسن في الأمر المترتب عليه، إلا أنه يحتاج إلى عناية، بل ظاهره كونه حسناً ومحبوباً بنفسه في هذا الحال وبعنوانه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 ذلك مقتضى الإطلاق من دون موجب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سياقه في بعض النصوص مع الكذب على الأهل الذي يصعب جداً البناء على عدم جوازه إلا مع تعذر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سبق وفاء النصوص المذكورة بجواز الكذب لدفع الضرر عن النفس والمال والأخ تعين عدم وجوب التورية في ذلك، عملاً بإطلاق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يجوز الحلف كاذباً إلا مع تعذر التورية، لأن الحلف أمر زائد على الكذب، ولا دليل على جوازه إلا النصوص الواردة فيه، وقد سبق انصراف إطلاقها بقرينة الاضطرار إلى صورة تعذر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هو الوجه في تنبيه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التورية في الحلف مع القدرة عليها، وعدم تنبيههم لذلك في أصل الكذب مع قطع النظر عن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حين صدوره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الوفاء به بعد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الوعد</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كلمات غير واحد من اللغويين أنه عبارة عن التعهد بالشيء والالتزام بإنجازه، بحيث يكون مسؤولاً به بمقتضى التزامه، نظير الالتزام في العقد </w:t>
      </w:r>
    </w:p>
    <w:p>
      <w:pPr>
        <w:pStyle w:val="BookText"/>
        <w:rPr/>
      </w:pPr>
      <w:r>
        <w:rPr>
          <w:rFonts w:ascii="Amiri" w:hAnsi="Amiri" w:eastAsia="Amiri" w:cs="Amiri"/>
          <w:color w:val="111111"/>
          <w:sz w:val="28"/>
          <w:sz w:val="28"/>
          <w:szCs w:val="28"/>
          <w:rtl w:val="true"/>
          <w:lang w:bidi="ar-SA"/>
        </w:rPr>
        <w:t>والنذر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لكثير من الاستعمالات الشرعية والعرفية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ما تضمن منها ذكر الوفاء به، لأن الوفاء بالشيء فرع صيرورته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شيوع استعماله في مطلق الإخبار بالأمر المستقبل وإن لم يكن من أفعال الواعد التي من شأنه أن يلتزم بها،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يَا صَالِحُ ائتِنَا بِمَا تَعِدُنَا إِن كُنتَ مِن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قَالَ لِوَالِدَيهِ أُفٍّ لَكُمَا أَتَعِدَانِنِي أَن أُخرَجَ وَقَد خَلَت القُرُونُ مِن قَبلِي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 وَيَأمُرُكُم بِالفَحشَاءِ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ذلك مما تضمن نسبة الوعد لغير الله تعالى مع كون الموعود به من أفعاله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يبتني على التوسع بلحاظ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يبعد اختصاص الاستعمالات المذكورة بصورة إصرار المخبر على وقوع الأمر الذي يخبره به وتبنيه لذلك، وعدم الاكتفاء بمجرد الإخبار بالأمر المستقبل من دون ذلك، حيث يقرب تشبيه الإصرار والتبني المقارن له بالتزام الإنسان بالشيء على نفسه وتعهده بفعله الذي هو قوام المعنى الأول، مع كون المعنى الحقيقي الأصلي للوعد هو الأول، كما يناسبه ما يأتي في المقام الثالث من نصوص الوفاء بالوعد، وغيرها من الاستعمالات الكثيرة المبتنية على أن الوعد موضوع للوفاء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فالوعد بالمعنى الأول يتقوم بالتزام الواعد بالأمر الموعود به على نفسه، بحيث يكون مقتضى التزامه المذكور تحقيق الأمر الموعود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يتعلق إلا بما يكون مقدوراً له، وراجعاً بالآخرة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إبراز الالتزام المذكور بطريق الإخبار عن الأمر المستقبل،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أزورك غداً، أم بطريق التعهد والالتزام بالأمر المستقبل ابتداء،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أن أزورك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الاحقاف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بالمعنى الثاني فهو يتقوم بالإخبار بالأمر المستقبل بنحو التبني، كتبني الخبير لمقتضى خبرته، سواء ابتنى على الالتزام بالأمر الذي يخبر به على نفسه، بحيث يكون مسؤولاً بتحقيقه بمقتضى التزامه، كما في المعنى الأول، أم لم يبتن على ذلك، إما لعدم كونه فعلاً له، ولا تحت قدرته وسلطانه، كإخبار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بالبعث والنشور، وإخبار المنجم بحوادث الكون، أو لعدم كونه في مقام الالتزام به على نفسه وإن كان مقدوراً له، كما لو أخبر المنجم بأنه سوف يتزوج أو يمرض أو يسافر، قاصداً بيان مقتضى حكم النجوم ومتبنياً للحكم المذكور، لقناعته به، من دون أن يلتزم به على نفسه، ليكون مسؤولاً به بمقتضى التزامه، وإن كان مسؤولاً به بمقتضى تبنيه لعلمه المدعى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مسؤولية لا تقتضي السعي للتنفيذ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المعنيين وإن كانا متباينين مفهوماً ومصداقاً، لتقوم الأول بالالتزام بالشيء، والثاني بالإخبار عنه بنحو التبني، إلا أن بين مورديهما عموماً من وجه، فيجتمعان في إخبار الشخص عن فعله المستقبل ملتزماً به على نفسه،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أزورك غداً، وينفرد الأول في التزامه بفعله في المستقبل من دون إخبار عنه،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عليّ أن أزورك غداً، وينفرد الثاني في إخبار الشخص عن الأمر المستقبل من دون التزام به على نفسه، كإخبار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بالبعث والنشور، وإخبار المنجم بمقتضى حكم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الوعد حين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المعنى الثاني فحيث كان متقوماً بالإخبار عن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جريان حكم الخبر عليه، فإن كان مطابقاً للواقع بأن يتحقق الأمر الذي أخبر عنه في وقته كان صدقاً وحلالاً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لابد في جواز الإخبار من إحراز تحققه،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مطابقاً للواقع كان حراماً</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المعنى الأول فحيث كان متقوماً بالتزام الواعد بالأمر الموعود به على نفسه، فهو من سنخ الإنشاء الذي لا يتصف بالصدق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أبرز بصورة </w:t>
      </w:r>
    </w:p>
    <w:p>
      <w:pPr>
        <w:pStyle w:val="BookText"/>
        <w:rPr/>
      </w:pPr>
      <w:r>
        <w:rPr>
          <w:rFonts w:ascii="Amiri" w:hAnsi="Amiri" w:eastAsia="Amiri" w:cs="Amiri"/>
          <w:color w:val="111111"/>
          <w:sz w:val="28"/>
          <w:sz w:val="28"/>
          <w:szCs w:val="28"/>
          <w:rtl w:val="true"/>
          <w:lang w:bidi="ar-SA"/>
        </w:rPr>
        <w:t>الخبر جرى على الخبر المذكور حكم سائر الإخبار من الاتصاف بالصدق والكذب، والحلية والحرمة، فلابد من قصد الوفاء في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صدور الخبر من المتكلم لما كان بداعي بيان التزامه بالأمر الموعود به على نفسه، فهو من سنخ الإنشاء الذي لا يتصف بالصدق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صدور الخبر بداعي بيان الالتزام المذكور لا ينافي صدوره أيضاً لبيان تحقق الأمر الموعود به في الخارج، كما هو مفاد الهيئة التركيبية للكلام، وبذلك يصدق عليه الخبر، ويتصف بالصدق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أبرز بصورة الإنشاء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أن أزورك غداً فلا يكون موضوعاً للصدق والكذب، ولا يحرم من هذه الجهة ولو مع عدم قصد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حرمة الكذب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يجري حكمه في الإنشاء المنبئ عن الخبر، كوعد غير العازم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وقريب منه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وسبقهما إليه كاشف الغطاء في شرح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ظاهر بعد خروجه عن الكذب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صدوره بداعي بيان وقوع الأمر الموعود به في المستبقل لا يقتضي ذلك، إذ لا دليل على عموم حرمة بيان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رجع إلى الكناية عن الإخبار بالواقع، بحيث يصدق عليه الخبر كان موضوعاً للصدق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الوفاء بالوعد بعد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مجال للوفاء إلا في الوعد بالمعنى الأول المبني على التزام الواعد على نفسه بما وعد به وجعله في عهدته، لأن الوفاء فرع المسؤولية بالشيء، نظير انشغال الذمة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جميع ما ورد في الوفاء بالوعد من النصوص وكلمات الأصحاب منزل على هذا المعنى</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المتقوم بالإخبار بالأمر المستقبل فلا يكون موضوعاً للوفاء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حيث كان خبراً موضوعاً للصدق والكذب أمكن أن يكون موضوع </w:t>
      </w:r>
    </w:p>
    <w:p>
      <w:pPr>
        <w:pStyle w:val="BookText"/>
        <w:rPr/>
      </w:pPr>
      <w:r>
        <w:rPr>
          <w:rFonts w:ascii="Amiri" w:hAnsi="Amiri" w:eastAsia="Amiri" w:cs="Amiri"/>
          <w:color w:val="111111"/>
          <w:sz w:val="28"/>
          <w:sz w:val="28"/>
          <w:szCs w:val="28"/>
          <w:rtl w:val="true"/>
          <w:lang w:bidi="ar-SA"/>
        </w:rPr>
        <w:t>للتصديق والتكذيب، بمعنى جعله صادقاً بفعل ما تضمنه، أو كاذباً بعدم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مجال لدعوى وجوب تصديق الخبر،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الصدق في الخبر وتحريم الكذب فيه، إنما هما بمعنى وجوب كون الخبر حين وقوعه صادقاً وتحريم صدور الخبر الكاذب، لا بمعنى أنه بعد وقوع الخبر يجب تصديقه بتحقيق مضمونه، ويحرم تكذيبه بعدم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أن الصدق والكذب من صفات الخبر، وتحقيقهما إنما يكون بفعل موضوعهما وهو الخبر المتصف بأحدهما، فهما صفتان منتزعتان للخبر المطابق للواقع أو غير المطابق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تصديق الخبر بتحقيق مضمونه في الخارج، وتكذيبه بعدم تحقيقه فهما أمران خارجان عن الخبر متأخران عنه، ولا دليل على وجوب الأول وحرمة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ريب في عدم وجوب السعي لتصديق الخبر لو كان متعلقاً بفعل الغير، كما لو اعتقد أن زيداً سيسافر غداً فأخبر عن ذلك ثم ظهر خطؤه في خبره أو عدول زيد عن السفر، حيث لا يحتمل وجوب إقناع زيد بالسفر على المخبر لو قدر على ذلك، تجنباً لكذب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والكذب صفتان منتزعتان من نحو إضافة بين الخبر والواقع المحكي به، فإن تطابقا حصل الصدق، وإن اختلفا حصل الكذب، وحيث كانت الإضافة متقومة بطرفيها، فكما يستند وجود الصدق والكذب للخبر يستندان للواقع المحكي به، فكما يحرم تحقيق الخبر المخالف للواقع يحرم جعل الواقع بعد ذلك مخالفاً للخبر</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والكذب وإن كانا موقوفين على موافقة الخبر للواقع أو مخالفته، إلا أنهما عرفاً من صفات الخبر الموافق والمخالف له، ويتحققان بتحققه، لا من الإضافات القائمة بالخبر والواقع المتحققة بتحققهما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ينتزع الصدق أو الكذب للخبر بمجرد صدوره على أحد الوجهين، فيكون الخبر فعلاً صادقاً أو كاذباً بلا حاجة إلى انتظار تحقق الواقع المحكي به ليتم طرفا الإضافة المدعاة وتتحقق بتحققهما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w:t>
      </w:r>
    </w:p>
    <w:p>
      <w:pPr>
        <w:pStyle w:val="BookText"/>
        <w:rPr/>
      </w:pPr>
      <w:r>
        <w:rPr>
          <w:rFonts w:ascii="Amiri" w:hAnsi="Amiri" w:eastAsia="Amiri" w:cs="Amiri"/>
          <w:color w:val="111111"/>
          <w:sz w:val="28"/>
          <w:sz w:val="28"/>
          <w:szCs w:val="28"/>
          <w:rtl w:val="true"/>
          <w:lang w:bidi="ar-SA"/>
        </w:rPr>
        <w:t>ذلك إلى وجوب كون الخبر صادقاً وحرمة الكذب فيه حين صدوره، لا إلى وجوب تصديق الخبر بعد تحققه بتحقيق مضمونه وحرمة تكذيبه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وإن كان من صفات الخبر حين تحققه، إلا أن اتصاف الخبر به لما كان منوطاً بمخالفته للواقع المحكي به وجب بحكم العقل تصديقه وتجنب تكذيبه، وذلك بتحقيق مضمونه، ليخرج الخبر بذلك عن كونه محرماً ومنشأ لاستحقاق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أن المحرم واقعاً هو تعمد الكذب وبيان خلاف ما يعتقد ولو مع مطابقة الخبر للواقع، فلا أثر لتصديق الخبر بعد ذلك، لعدم انقلاب الخبر عما وقع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المحرم الواقعي هو الإخبار بخلاف الواقع وإن كان معذوراً لو أخطأ في اعتقاد خلاف الواقع، فإن كان حين الإخبار عن الأمر المستقبل معتقداً تحقق ما أخبر به وعازماً على تحقيقه لو كان فعلاً له، فلا أثر لتحقيقه في وقته وعدمه بالإضافة للعقاب، لأن عدم تحقيقه في وقته وإن كشف عن كون الإخبار كذباً محرماً واقعاً، إلا أنه لا عقاب عليه بعد كونه معذوراً فيه بسبب اعتقاده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حين الإخبار عن الأمر المستقبل معتقداً عدم تحقق ما أخبر به، إذ حيث كان قد قصد الكذب المحرم فهو يستحق العقاب بإقدامه على المعصية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إن حقق ما أخبر به بعد ذلك يستحق العقاب بملاك التجري، وإن لم يحققه يستحقه بملاك المعصية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استحقاق العقاب بالتجري يتجه البناء على لزوم تصديق الخبر مع القدرة على ذلك عقلاً، تجنباً لاستحقاق العقاب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المبنى المذكور في غير محله، كما حققناه في مباحث القطع من الأصول</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سبق يظهر أن الوعد بالمعنى الثاني لا يجب الوفاء به من هذه الجهة حتى لو كان الوعد بطريق الخبر، فلا يجب الوفاء تصديقاً للخبر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في </w:t>
      </w:r>
    </w:p>
    <w:p>
      <w:pPr>
        <w:pStyle w:val="BookText"/>
        <w:rPr/>
      </w:pPr>
      <w:r>
        <w:rPr>
          <w:rFonts w:ascii="Amiri" w:hAnsi="Amiri" w:eastAsia="Amiri" w:cs="Amiri"/>
          <w:color w:val="111111"/>
          <w:sz w:val="28"/>
          <w:sz w:val="28"/>
          <w:szCs w:val="28"/>
          <w:rtl w:val="true"/>
          <w:lang w:bidi="ar-SA"/>
        </w:rPr>
        <w:t>حكم الوفاء به من حيثية الالتزام بالأمر الموعود به وإن كان إبراز الالتزام بذلك من غير طريق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بين الأصحاب عدم وجوب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يظهر لنا عاجلاً من صرح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وإن قامت على عدم وجوب الوفاء بالوعد، إلا أن رفع اليد عن ظهور النصوص وحملها على الاستحباب يحتاج إلى الجرأة، والأوفق بالاحتياط هو الوفاء بالوعد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أفتى بالآخرة بعدم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فهناك جملة من النصوص قد يدعى ظهورها في وجوب الوفاء، كصحيح شعيب العقرقوفي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فليفِ إذا 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أخاه نذر لا كفارة له، فمن أخلف فبخلف الله بدأ، ولمقته 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علي بن عقبة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عينه ودليله، لا يخونه ولا يظلمه ولا يغشه ولا يعده عدة فيخلفه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عبدالله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أوجبت له أربعاً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حدثهم لم يكذبهم، وإذا وعدهم لم يخلفهم، وإذا خالطهم لم يظلمهم، وجب أن يظهروا في الناس عدالته، وتظهر فيهم مروته، وأن تحرم عليهم غيبته، وأن تجب عليهم أخوته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وحدثهم فلم يكذبهم، ووعدهم فلم يخلفهم، كان ممن حرمت غيبته، وكملت مروته، وظهر عدله، ووجبت 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رواه الصدوق في العيون والخصال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الأصبغ 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الشهادات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وذيله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صفة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خصلة في المؤمن، فإن لم تكن فيه لم يكمل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أخلاق المؤمنين الحاضرون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حدثوا لم يكذبوا، وإن وعدوا لم يخلفوا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أبي حمزة عن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والمنافق ينهي ولا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حدثك كذبك، وإن وعدك أخلفك، وإن ائتمنته خانك، وإن خالفته اغتابك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يزيد الصائغ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على هذا الأمر إن حدث كذب، وإن وعد أخلف، وإن ائتمن خان، ما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أدنى المنازل من الكفر، وليس بكافر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عبدالله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كان منافقاً وإن صام وصلى وزعم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ائتمن خان، وإذا حدث كذب، وإذا وعد أخلف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لَعنَةَ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الحارث المتقدم عند الكلام في الكذب في الهزل المتضمن النهي عن خلف الوعد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نصوص أخر تقارب هذه المضامين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خبر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قرب حمله على الإرشاد لتحصيل ملكة تجنب الكذب، كما يناسبه تخصيص الوعد بالصبي، حيث لا يظهر وجهه إلا بلحاظ أن خلف الوعد معه قد يكون سبباً لتعوده على الكذب، لتأثره بفعل المربي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يمكن البناء على وجوب الوفاء بالوعد مع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أبي حمزة فهو إنما تضمن أن المنافق يتخلق بالأخلاق المذكورة جميعاً، بحيث تكون خلقاً لازماً له، وذلك لا يستلزم حرمة مقارفة أحد تلك الأمور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وذكره في الوسائل بطريق غير معتبر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دون أن تكون خلقاً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حال خبري يزيد الصائغ وعبدالله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ضعفهما في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معتبر الأصبغ فلا ظهور له في الوجوب، لأن المراد بأخلاق المؤمنين هي الأخلاق الكاملة المناسبة للإيمان الأكمل، لا الواجبة التي يتوقف عليها أصل الإيمان، كما يشهد به اشتماله على كثير من الصفات غير اللازمة، مثل أنهم يمسحون رأس اليتيم، وأنهم رهبان الليل أسد بالنهار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كون الشيء من أخلاق المؤمن لا يستلزم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عبدالله بن سنان وموثق سماعة وما يجري مجراهما فلا منشأ لدعوى ظهورهما في الوجوب إلا جواز الغيبة مع عدم الوفاء بالوعد، وهو مستلزم لكونه محرماً، فيدخل في غيبة الفاسق أو المتجاهر بالفسق على ما تقدم الكلام فيه في مباحث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كما تضمنت إناطة حرمة الغيبة تضمنت إناطة وجوب الأخوة وكمال المروة، فلعلها مسوقة لإناطة المجموع بالمجموع، لا بنحو الانحلال، بل هو المتيقن من تركيب الكلام، فلا يتم وجه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علي بن عقبة فهو ظاهر في بيان حقوق الأخ التي كثير منها ليست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ذلك أيضاً من صحيح هشام بن سالم، بلحاظ أخذ الأخ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غير مناسب للاستشهاد بالآية الشريفة الظاهرة في الحرمة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الظاهر تمامية دلالة الصحيح المذكور، وكذا صحيح شعيب العقرقوفي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والمن على رعيتك بإحسانك، أو التزيد فيما كان من فعلك أو أن تعدهم فَتتبع موعدك بخلفك، فإن المن يبطل الإحسان، والتزيد يذهب بنور الحق، والخلف يستوجب المقت عند الله وعند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 نهج البلاغة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المراسيل، كخبر داود بن سليمان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نذر لا كفارة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ذلك كله الآية الشريفة التي استشهد بها في بعض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وإن تضمنت الإنكار على القول من دون فعل، فيناسب إرادة الكذب، لا على عدم الفعل مع القول، ليناسب خلف الوعد، إلا أن تخصيص متعلق القول بفعل القائل يناسب الحمل على الثاني، لوضوح أن الكذب حرام في كل شيء من دون خصوصية لفعل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حملها على أمر الشخص بالمعروف من دون أن يفعله ونهيه عن المنكر مع فعله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القول على الأمر والنهي يحتاج إلى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سبق من النصوص وافٍ بتفسير الآية الشريفة بخلف الوعد، ويبقى ظهورها في الحرمة هو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الظاهر وفاء الأدلة بوجوب الوفاء بالوعد وتحريم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من الخروج عن ذلك كله بظهور مفروغية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وجوب الوفاء إلا في العقد والشرط والجعالة واليمين ونحوها، معتضدة بالسيرة القطعية على ذلك، مع ما هو المعلوم من عموم الابتلاء بالوعد في جميع العصور، حيث يكشف ذلك عن عدم الوجوب، ويلزم لأجله حمل الأدلة المذكورة على كراهة خلف الوعد، لعدم إباء لسانها عنه، وإن كان هو خلاف الظاهر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تستفاد المفروغية المذكورة من بعض النصوص الواردة في العقود، مثل ما ورد في مساومة الشخص على متاع ليس عنده، على أن يشتريه من صاحبه ثم يبيعه منه، كصحيح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كراهة شديدة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حال الوعد بانياً على الخلف فالظاهر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w:t>
      </w:r>
    </w:p>
    <w:p>
      <w:pPr>
        <w:pStyle w:val="BookText"/>
        <w:rPr/>
      </w:pPr>
      <w:r>
        <w:rPr>
          <w:rFonts w:ascii="Amiri" w:hAnsi="Amiri" w:eastAsia="Amiri" w:cs="Amiri"/>
          <w:color w:val="111111"/>
          <w:sz w:val="28"/>
          <w:sz w:val="28"/>
          <w:szCs w:val="28"/>
          <w:rtl w:val="true"/>
          <w:lang w:bidi="ar-SA"/>
        </w:rPr>
        <w:t>بيع الحرير، وليس عندي منه شيء، فيقاولني عليه وأقاوله في الربح والأجل حتى نجتمع على شيء، ثم أذهب وأشتري له الحرير فأدعوه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وجد بيعاً هو أحب إليه مما عندك أيستطيع أن ينصرف إليه ويدعك‌؟ أو وجدت أنت ذلك أتستطيع أن تنصرف إليه وتدعه‌؟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تضمن بطلان بعض الشروط بين الزوجين، مثل ما ورد من أن ضرسياً كانت تحته بنت حمران، فجعل لها أن لا يتزوج عليها ولا يتسرى أبداً في حياتها ولا بعد موتها على أن جعلت له هي أن لا تتزوج بعده أبداً، فذكر ذلك للإمام الصادق، فأبطله،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فتزوج وتسر، فإن ذلك ليس بشيء، وليس عليك ولا عليها، وليس ذلك الذي صنعتما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المفروغية عن أن عدم نفوذ الاتفاق المذكور بينهما يقتضي جواز مخالفته، وعدم لزومه من حيثية الوعد من كل منهما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تضمن عدم لزوم اليمين بغير الله تعالى لظهوره في المفروغية عن جواز مخالفة اليمين بغيره تعالى، وعدم وجوبه من حيثية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قد يظهر بالتتبع، وإن كان الأمر أظهر من أن يحتاج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لم تتضمن النصوص الكلام في فروع ذلك وشروطه، كما ورد في العقود والشروط والأيمان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يختص ذلك بوعد الغير بما ينفعه، دون ما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يختص باسم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التعبير بالدين في صحيح هشام بن سالم وغيره، بل هو أظهر من أن يحتاج إلى بيان، بملاحظة المرتكزات والمفروغية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كذباً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يظهر مما سبق أن المحرم حينئذٍ هو الوعد نفسه، لا عدم تنفيذه بعد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ذلك مختص بما إذا كان إبراز الالتزام بطريق الإخبار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قد وعد أهله بشيء وهو لا يريد أن يفعله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الولاية من قبل السلطان الجائر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مع</w:t>
      </w:r>
    </w:p>
    <w:p>
      <w:pPr>
        <w:pStyle w:val="BookText"/>
        <w:rPr/>
      </w:pPr>
      <w:r>
        <w:rPr>
          <w:rFonts w:ascii="Amiri" w:hAnsi="Amiri" w:eastAsia="Amiri" w:cs="Amiri"/>
          <w:color w:val="111111"/>
          <w:sz w:val="28"/>
          <w:sz w:val="28"/>
          <w:szCs w:val="28"/>
          <w:rtl w:val="true"/>
          <w:lang w:bidi="ar-SA"/>
        </w:rPr>
        <w:t>بفعل الشيء، أما إذا كان بمجرد التصريح بالتزامه بفعله فلا كذب ولا 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خبري المحاربي وعيسى بن حسان وما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فيها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احتاط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تتم حجيتها بالتعاضد، أو بظهور 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فالمتيقن من ذلك الزوجة، لعدم إطلاق الأهل إلا في خبر عيسى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لم يتضح انجباره بعمل الأصحاب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صدور الوعد منه من أجل الإصلاح، بحيث صدق عليه أنه كذب للإصلاح، فلا إشكال في العموم لجميع الأهل كغيرهم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الجملة، وإن وقع الكلام في حرمتها مطلقاً، أو إذا استلزمت محرماً، أو لم يؤمن الوقوع بسببها في المحرم، كما يظهر من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راجعاً إلى حلية الولاية نفسها، وإنما تحرم بالعرض إذا ترتب عليها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على حرمتها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مصابيحه من أنها تتضمن التشريع فيما يتعلق بالمناصب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راجع إلى حرمة التشريع المصاحب للولاية، لا إلى حرمة الولاية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بينه وبين الولاية عموماً موردياً من وجه، إذ قد لا يعتقد المتولي حصول الولاية له شرعاً بتوليه الجائر، كما قد يعتقد غيره حصول الولاية بسببها</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تستلزم التصرف فيما ولي عليه من دون حق، لعدم الولاية عليه بتولية الجائر بعد عدم ثبوت الولاية العامة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حرمة الولاية </w:t>
      </w:r>
    </w:p>
    <w:p>
      <w:pPr>
        <w:pStyle w:val="BookText"/>
        <w:rPr/>
      </w:pPr>
      <w:r>
        <w:rPr>
          <w:rFonts w:ascii="Amiri" w:hAnsi="Amiri" w:eastAsia="Amiri" w:cs="Amiri"/>
          <w:color w:val="111111"/>
          <w:sz w:val="28"/>
          <w:sz w:val="28"/>
          <w:szCs w:val="28"/>
          <w:rtl w:val="true"/>
          <w:lang w:bidi="ar-SA"/>
        </w:rPr>
        <w:t xml:space="preserve">القيام بمصالح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ارتكاب ما يخالف الشرع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أيضاً مع الإكراه من الجائر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يأمره بالولاية ويتوعده على</w:t>
      </w:r>
    </w:p>
    <w:p>
      <w:pPr>
        <w:pStyle w:val="BookText"/>
        <w:rPr/>
      </w:pPr>
      <w:r>
        <w:rPr>
          <w:rFonts w:ascii="Amiri" w:hAnsi="Amiri" w:eastAsia="Amiri" w:cs="Amiri"/>
          <w:color w:val="111111"/>
          <w:sz w:val="28"/>
          <w:sz w:val="28"/>
          <w:szCs w:val="28"/>
          <w:rtl w:val="true"/>
          <w:lang w:bidi="ar-SA"/>
        </w:rPr>
        <w:t>على نفسها، بل حرمة العمل المترتب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لا يحرم العمل المذكور في نفسه، كالولاية على القضاء إذا كان المتولي له أهلاً له واجداً لشرائطه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وكالولاية على بعض المناصب المستحدثة التي لا تقتضي حجر الناس عن سلطنتهم، كالتدريس والتطبيب ونحوهما، مما ليس من شأنه التصرف في نفس الغير أو ماله بدون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إدارة المصالح العامة غير المملوكة للأفراد، كالكهرباء والماء والاتصالات الهاتفية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أظهر أفراد إعانة الظالم، التي سبق حرمتها في المسألة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أنها تبتني على كون المتولي المنصوب من المنسوبين للظالم التابعين له، الذي هو أظهر من غيره في الحرمة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منّا في المسألة الثامنة عشرة، وتقدم الوجه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يحتمل ارتفاع حرمة ذلك في حق 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مخالفاً لإطلاق دليل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النفع المذكور واجباً، وكان أهم من محذور المخالفة اللازمة من الولاية، تعين ارتفاع حرمة المحذور المذكور بالمزاحمة، كما لو توقف على الولاية إنقاذ نفس المؤمن مثلاً، وكان المحذور اللازم التصرف في ملك الغير أو نحوه مما هو دون حفظ نفس المؤمن في الأهمية</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منا في المسألة الثامنة عشرة، وتقدم الوجه فيه وبعض الفروع المتعلقة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الضرر بدنياً أو مالياً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أو على من يتعلق به، بحيث يكون الإضرار بذلك الشخص إضراراً بالمكره عرفاً، كالإضرار بأبيه أو أخيه أو ولده أو نحوهم ممن يهمه أمرهم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يكفي الخوف بوجه معتد به من ترتب المحذور على تقدير المخالفة، وإن لم يتوعده بذلك، لصدق الإكراه حينئذٍ بنفس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صدق الإضرار بتخوف الضرر على العِرض، كما لو خاف من هتكه له وفضيحته إياه، لأن الضرر المذكور قد يزيد أهمية على الضرر المالي، بل قد يهون دونه تلف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الإكراه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الإنسان على ما يكره، وليس المراد بالحمل الحمل الخارجي، لأن ذلك إنما يكون بالإلجاء الرافع للاختيار، بل الحمل التنزيلي الراجع إلى دفعه إلى ما يكره بتخويفه بما يصعب عليه تحمله على تقدير عدم فعله لما يكرهه، بحيث يكون الدفع بتوسط الخوف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ذلك</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قرب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إكراه الشخص بالتخويف بفعل كل ما يكرهه وإن لم يتعلق به ولا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مقرر درسه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الكراهة في اللغة هي ضد الحب، والإكراه هو حمل الرجل على ما يكرهه، وهذا المعنى يتحقق بحمل الشخص على كل ما يكرهه، بحيث يترتب على تركه ضرر عليه، أو على عشيرته، أو على الأجانب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انتفى التوعد بما يكرهه انتفى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نعرف وجهاً صحيحاً لما ذكره المصنف من تخصيص الإكراه ببعض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يختلف موضوع الكراهة باختلاف الأشخاص والحالات، فإن بعض الأشخاص يكره مخالفة أي حكم من الأحكام الإلهية في جميع الحالات، وبعضهم يكره ذلك في الجهر دون الخفاء، وبعضهم يكره مخالفة التكاليف المحرمة دون </w:t>
      </w:r>
    </w:p>
    <w:p>
      <w:pPr>
        <w:pStyle w:val="BookText"/>
        <w:rPr/>
      </w:pPr>
      <w:r>
        <w:rPr>
          <w:rFonts w:ascii="Amiri" w:hAnsi="Amiri" w:eastAsia="Amiri" w:cs="Amiri"/>
          <w:color w:val="111111"/>
          <w:sz w:val="28"/>
          <w:sz w:val="28"/>
          <w:szCs w:val="28"/>
          <w:rtl w:val="true"/>
          <w:lang w:bidi="ar-SA"/>
        </w:rPr>
        <w:t>والواجبات، وبعضهم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تفسير الإكراه بما سبق منا ومنه إنما يقتضي الاكتفاء في صدق الإكراه بكراهة الأمر المحمول عليه، كالولاية في المقام بلحاظ حرمتها، لا بكراهة الأمر الذي يترتب على تقدير المخالفة، بل لابد فيه من كونه بمرتبة من الأهمية، بحيث يصدق بسبب الخوف منه الحمل، وهو مختص بما ذكرنا عرفاً، ولا يعم كل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ريب في عدم صدق الإكراه فيما لو هدد المكرِه بفعله لبعض المعاصي، كشرب الخمر، حتى في حق من يكره صدور ذلك منه من المتدينين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يضيق بصدور تلك المعصية منه، لتعلقها به بوجه ما، بحيث يصعب عليه تحمل ذلك، كما لو كان يتقزز من مشاهدة الفعل المذكور أو كان موجباً لتشويه سمعته، لكون الشخص المكرِه ذا علاقة به، بحيث يكون سلوكه محرجاً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اختلاط منشأ الاشتقاق في مادة الإكراه عليه، وتخيل أن اشتقاق الإكراه بلحاظ كراهة الأمر الذي يخشى من ترتبه على تقدير عدم فعل ما يطلب منه، مع أنه في الحقيقة بلحاظ كراهة نفس الأمر المطلوب منه المحمول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لابد من صدق الحمل، وهو لا يصدق إلا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ما سبق منا وذكره في صدر كلامه من أن الإكراه هو حمل الإنسان على ما يكرهه، وهو الذي صرح به غير واحد من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التأمل في معنى الإكراه يقضي بكون الكره قائماً بنفس الاندفاع نحو الشيء بحيث يكون اندفاعاً عن كراهة وضيق، فهو كالقسر، وإن اختلف معه في ارتفاع الاختيار مع القسر، وبقائه مع الإكراه</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إلى ذلك يرجع ما في مجمع البحرين،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أكرهته على الأمر إكراهاً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عليه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مختصر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يكون اعتبار كون الأمر المخوف شاقاً يصعب تحمله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استوضح بعد ذلك ما سبق، فأقرّ عبارة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الظاهر جواز الولاية وغيرها من المحرمات لدفع الضرر عن المؤمن وإن لم يكن ممن يحسب عليه ويكون إضراره إضراراً به، لا لصدق الإكراه، بل لما يستفاد من بعض أدلة التقية من مشروعيتها لدفع الضرر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موثق معمر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بضايع للناس، ونحن نمر بها على هؤلاء العشار، فيحلفونا عليها، فنحلف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أقدر أن أجيز أموال المسلمين كلها وأحلف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خاف المؤمن على نفسه فيه ضرورة، فله فيه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الكبرى في ذيله وإن كان هو خوف المؤمن الضرورة على نفسه، إلا أنه يتعين بقرينة المورد حمله على الجنس، وهو مطلق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بالعشار ومعي المال، فإن حلفت تركوني، وأن لم أحلف فتشوني وظلموني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حلفوني بالطلاق‌؟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المال لا يكون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مال أخيك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عموم عنوان التقية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في مرسل الاحتجاج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تبرأ منا ساعة بلسانك وأنت موال لنا بجنانك لتبقي على نفسك روحها التي بها قوامها، ومالها الذي به قيامها، وجاهك الذي به تمسكها، وتصون من عرف بذلك أولياءنا وإخواننا، فإن ذلك أفضل من أن تتعرض للهلاك، وتنقطع به عن عمل في الدين، وصلاح إخوانك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ثم إياك أن تترك التقية التي أمرتك بها، فإنك شائط بدمك ودماء إخوانك، معرض لنعمتك ونعمتهم للزوال، مذل لهم في أيدي أعداء دين الله، وقد أمرك بإعزازهم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في المسألة الثامنة عشرة أنه كما تحل بالإكراه الولاية يحل ما قد يترتب عليها من المحرمات، ما لم يترتب عليها إراقة الدماء، بل مطلق الإضرار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الإيمان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الإيمان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الأمر بالمعروف والنهي عن المنكر وما يناسبهما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السلطان المدعي للخلافة العامة من الضرائب المجعولة على الأراضي والأشجار والنخيل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الضرائب الشرعية بالذات، وهي الضرائب المجعولة على الأراضي العامرة المفتوحة عنوة، والتي هي ملك للمسلمين ويجب إبقاؤها واستثمارها لهم بأخذ الخراج عليها ممن يستغلها، دون الضرائب غير الشرعية بالذات، كالضرائب المجعولة على الأراضي المملوكة الخاصة، سواءً كانت مملوكة من قبل الفتح كالأراضي العامرة التي أسلم أهلها أو صولحوا على أن تبقى لهم، أم مملوكة بالإحياء بعد الفتح، كالأراضي الميتة حين الفتح، فإنه يجوز لكل أحد تملكها بالإحياء من دون أن يتعلق بها حق المسلمين، ليشرع أخذ الخراج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التقييد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النصوص والفتاوى هو مال الخرج والمقاسمة والزكاة، المفروض كونها مستحقة بالأصل على مستغل الأرض، وإنما الإشكال فيها من وجهة قصور ولاية الجائر على أخذها، الذي يمكن ارتفاعه بإمضاء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لتصرفه، لأن لهم الولاية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يشمل الضرائب غير المستحقة بالأصل، والتي يكون أخذها من المستغل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له مع قطع النظر عن قصور ولاية الجائر، لعدم استحقاقها عليه،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لهم أن يجيزوا أخذها بمقتضى ولايتهم العامة الراجعة إلى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بالناس من أنفسهم، إلا أنه لم يثبت إعمال ولايتهم المذكورة فيها بعد اختصاص النصوص والفتاوى بالخراج والمقاسمة</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يتعين البناء على حرمة أخذها من الجائر حينئذٍ، إلا بإذن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أخذها من غير إذنه تعين إرجاعها له، عملاً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يأتي في جوائز السلطان إذا علم بغصبيتها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يجوز شراؤه وأخذه منه مجاناً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معتد به، كما في الجواهر، وذكره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جامع المقاصد أن عليه إجماع فقهاء الإمامية، 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وأطبق عليه علمائنا لا نعلم فيه خلافاً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مصابيح العلامة الطباطبائي أن عليه إجماع علمائنا، وعن المفاتيح أنه لا خلاف فيه، وعن التنقيح وتعليق الإرشاد الإجماع على جوز الشراء، وفي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المسألة بعد عدم الخلاف في الطائفة والإجماع المستفيض حكاية في كلام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المسألة من الضروريات التي لا يحتاج في إثباتها إلى الاستدلال بالروايات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وقوع ذلك من المحقق الكركي وغيره ممن تأخر عنه لغفلة بعض من عاصره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مسألة ضرورية صارت نظرية بسبق الشبهة إلى بعض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تأيدت دعوى هؤلاء بالشهرة المحققة بين الشيخ ومن تأخر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يمكن استيضاح المفروغية عنه ممن سبق الشيخ، كالمفيد، والصدوق والكليني ونحوهما ممن يظهر منهم الفتوى بالنصوص التي يثبتونها في كتبهم، بنحو يكشف عن المفروغية عن الحكم بين الأصحاب من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المفروغية توجب اليقين في مثل هذا الحكم المخالف للقاعدة، لما هو المعلوم من مذهب الإمامية من عدم ولاية الجائر، فمفروغيتهم عن جواز أخذ المال من السلطان تكشف عن أخذهم الحكم المذكور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بذلك دليلاً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دليل لبي لا إطلاق له، لينفع في مورد الشك</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استدل عليه 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الحرج في الاجتناب عن هذه الأموال، والضرر على المؤمنين واختلال النظام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الجواهر أنه شبه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بلحاظ كثرة الابتلاء بهذه الأموال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المراد بذلك إن كان هو الاستدلال بقاعدة نفي الحرج والضرر والإضرار ونحوها، فمن الظاهر أن القواعد المذكورة إنما تقتضي نفي الأحكام التكليفية في موارد لزوم الضرر والحرج الشخصيين، لا تشريع أحكام يندفع بها الضرر والحرج، كثبوت الولاية للجائر على الأموال المذكورة أو نفوذ تصرفه فيها، بنحو يقتضي جواز التصرف في الأموال المذكورة حتى في غير موارد لزوم الضرر أو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قاعدتي نفي الضرر ونفي الحرج لما كانتا امتنانيتين فهما لا تجريان في مورد يلزم من جريانهما التعدي على الآخرين، لمنافاة ذلك للامتنان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بذلك أن كثرة الابتلاء بالأموال المذكورة وصعوبة اجتنابها كاشف عن حَلّ الشارع لمشكلتها، وإمضاء تصرف الجائر فيها، لما هو المعلوم من سليقة الشارع الأقدس من الرأفة بالمؤمنين في دولة الجور، وحلّ مشاكلهم بما يناسب الوضع القائم، نظير تحليل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الأنفال، والخمس المتعلق بالأموال التي يبتلون بها،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 بأن ذلك استبعاد لا يبلغ مرتبة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وضوح كثرة الابتلاء بهذه الأموال مع العلم بأصحابها بنحو يتعذر استرضاؤهم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والابتلاء بها مع الجهل بهم لا ينفع، لإمكان حلّ مشكلتها حينئذٍ بإجراء حكم مجهول المالك فيها، حيث تنحل به كثير من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لا ينهض بالاستدلال على جواز أخذ الأموال المذكورة من الجائر، بحيث يكشف عن نفوذ تصرفه، خصوصاً المجاني، الذي هو غالباً تعد على بيت المال، لمنافاته لمصلحة عموم المسلمين الذين يملكون المال، ويجب صرفه في مصالحهم</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جواز شراء الأموال المذكورة، كصحيح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منا يشتري من السلطان من إبل الصدقة وغنم الصدقة، وهو يعلم أنهم يأخذون منهم </w:t>
      </w:r>
    </w:p>
    <w:p>
      <w:pPr>
        <w:pStyle w:val="BookText"/>
        <w:rPr/>
      </w:pPr>
      <w:r>
        <w:rPr>
          <w:rFonts w:ascii="Amiri" w:hAnsi="Amiri" w:eastAsia="Amiri" w:cs="Amiri"/>
          <w:color w:val="111111"/>
          <w:sz w:val="28"/>
          <w:sz w:val="28"/>
          <w:szCs w:val="28"/>
          <w:rtl w:val="true"/>
          <w:lang w:bidi="ar-SA"/>
        </w:rPr>
        <w:t>أكثر من الحق الذي يجب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والغنم إلا مثل الحنطة والشعير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مصدق يجيئنا فيأخذ منا صدقات أغنامنا،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بعناها فيبيعناها، فما تقول في شرائها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أخذها وعزلها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والشعير، يجيئنا القاسم فيقسم لنا حظنا ويأخذ حظه فيعزله بكيل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شراء ذلك الطعام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قبضه بكيل وأنتم حضور ذلك فلا بأس بشرائه منه من غير 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دالة على المدعى بفقراتها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الفقرة الأولى المفروغية عن أصل جواز شراء ما يأخذه السلطان، وأن الموجب للسؤال هو العلم بتجاوزهم أكثر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قد يكون قرينة على أن منشأ السؤال في الفقرة الثانية هو احتمال عدم جواز الشراء من القاسم قبل وصول الصدقة للسلطان، أو عدم جواز شراء الإنسان زكاته حيث تضمنت بعض النصوص النهي عن تملك الإنسان لما يتصدق به بغير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دلالته على المنع في الزكاة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يكون قرينة على أن منشأ السؤال في الفقرة الثالثة هو احتمال عدم جواز الشراء من دون كيل جديد، أو الشراء من القاسم قبل وصول الصدقة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الأردبيلي في مجمع الفائدة أن الفقرة الأولى وإن كانت ظاهره في جواز شراء الزكاة، إلا أنه لا ينبغي الحمل على ذلك، لمنافاته العقل والنقل، فلابد من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حتى تعرف الحرام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بيان ضابط الحرمة بنحو ينطبق على المورد، لأنه معلوم الحرمة بسبب حرمة تصرف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التهرب من التصريح في المورد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العلم بعدم إرادة الظاهر، إذ لا إشكال في عدم حِلّ ما يأخذه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فإن غاية ما يدعى في المقام هو حكم العقل بقبح التصرف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الوقف والصدقات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 الغير، وعموم حرمة التصرف به شرعاً، ولا ريب في أن القبح المذكور اقتضائي قابل للارتفاع بترخيص الشارع، كما يكون دليل الترخيص المذكور مخصصاً لعموم النقل المتضمن لحرمة التصرف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المستفاد من مجموع الأدلة في المقام كون أخذ الجائر للمال بعنوان كونه حقاً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زكاة أو خراج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لتعين الحق به، وخروجه عن ملك صاحبه، فيخرج عن موضوع حكم العقل والعموم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ذلك مخالف للأصل بعد عدم ولاية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الصحيح ونحوه دليلاً على إمضاء تصرف الجائر مخرجاً عن الأصل المذكور، وهو لا يخالف العقل ولا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بعدم إرادة الظاهر، لعدم الإشكال في حرمة ما يأخذه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أن المراد بحل المال في ظاهر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زيادته عن الحق الثابت على من أخذ منه، لا أنه يحل للجائر أخذه لكونه مسلطاً عليه شرعاً، ليعلم بعدم إرادته بعد ما هو المعلوم من عدم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وسبقه إليه الفاضل القطيفي 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 المراد من القاسم في الفقرة الثالثة صاحب الأرض أو وكيله في المزارعة، دون المنصوب من قبل السلطان لأخذ الخراج، أو لأخذ الزكاة، ليكون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بعدم معهودية إطلاق القاسم على المزارع أو وكيله، بل الظاهر أن المراد به القاسم من قبل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سياق الفقرتين السابقتين الواردتين في عمال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تم ما ذكره في الفقرة الأولى والثالثة فالفقرة الثانية تبقى دليلاً في المقام، حيث لا مجال فيها للتأويل بالوجهين المذكورين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الوجه في ردّها بدعوى منافاتها للعقل والنقل التي عرفت وهنها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تمامية دلالة الصحيح على جواز الشراء في المقام</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الفقرتان الأوليان منه مختصتان بالزكاة، وقد يكونان قرينة على اختصاص </w:t>
      </w:r>
    </w:p>
    <w:p>
      <w:pPr>
        <w:pStyle w:val="BookText"/>
        <w:rPr/>
      </w:pPr>
      <w:r>
        <w:rPr>
          <w:rFonts w:ascii="Amiri" w:hAnsi="Amiri" w:eastAsia="Amiri" w:cs="Amiri"/>
          <w:color w:val="111111"/>
          <w:sz w:val="28"/>
          <w:sz w:val="28"/>
          <w:szCs w:val="28"/>
          <w:rtl w:val="true"/>
          <w:lang w:bidi="ar-SA"/>
        </w:rPr>
        <w:t>الفقرة الثالثة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العموم منه بفهم عدم الخصوصية أو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من العامل وهو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 ما لم يعلم أنه ظلم فيه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لتصريحه بجواز شراء ما لا يعلم بكونه مأخوذاً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الفاضل القطيفي من إمكان حمله على شراء الأملاك الشخصية للعامل، وحينئذٍ يكون مقتضى الاستثناء حرمة شراء ما عنده من الأموال العامة، لأنها ظلم بمقتضى القاعدة من عدم سلطنة العامل على 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العامل في السؤال موجب لانصراف الشراء منه للشراء مما هو عامل فيه، لا من ملكه الشخصي، وإلا فلا موجب لتخصيص العامل في السؤال بل يعم لكل من يظلم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ظلم العامل في المال ينسبق عرفاً إلى ظلمه في عمله بتجاوزه مقدار الحق، لا إلى مطلق الظلم الحقيقي ولو بسبب الظلم في التصدي للمنصب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ما سبق في صحيح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الاستدلال بصحيح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من العامل الشيء وأنا أعلم أنه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معتبر أبان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يستفاد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لابد من قصر ذلك على ما إذا لم يعلم بكون الشيء الذي يشترى منه ظلماً بعينه، عملاً بالقاعدة وبصحيح أبي عبيدة وموثق إسحاق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بصحيح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عليهما السلام عن شراء الخيانة والسرقة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قد اختلط 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السرقة بعينها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يكون من متاع السلطان فلا بأس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شراء الخيانة والسرقة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أنه كذلك فلا، إلا أن يكون شيئاً اشترتيه من العامل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مرسل 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يتعين حملها على السرقة والخيانة بلحاظ إشغال المنصب والعمل بمقتضاه من غير حق، دون الخيانة والسرقة لنفس المال وأخذه من مالكه من دون أن يكون مستحقاً عليه، جمعاً بينها وبين صحيح أبي عبيدة وموثق إسحاق المتقدمين، فينفع في 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صحيح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تدخل مع علي في شراء الطعام‌؟ إني أظنك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شئت وسعت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الطعام فيه غير طعام الخراج والمقاسمة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لأن ذلك هو الطعام الشايع الذي هو مورد الابتلاء من طعام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طعام غير السلطان أبعد، إذ لا منشأ للتوقف والاستئذان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فهم الشيخ له ذلك، حيث ساق الحديث في مساق عمل السلطان والتعامل معه، إذ من القريب احتفاف الحديث بما يصلح قرينة على الحمل المذكور، ولو كان هو شيوع ذلك في العصور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ظهور له في عموم الإذن لكل أحد، بل لخصوص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توقف عبد الرحمن في الشراء من دون إذن خاص من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ظهور المفروغية عن جواز الشراء في صحيح أبي عبيدة من عهد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وظهور جملة من النصوص في الجواز من عهد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ظهور المفاهيم الشيعية والتأكيد عليها من قبل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وبلورتها نتيجة توسع الوجود الشيعي وامتيازه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بفقهه وتعاليمه، أوجب حدوث الشبهة لخاصتهم كالراوي، فأراد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رفع الشبهة وتنبيهه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عدم نهوضه بالاستدلال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الاستدلال بصحيح جميل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بيع تمر عين أبي بن زياد، فأردت أن اشتريه،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استأذن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فأمرت مصادفاً 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فليشره، فإنه إن لم يشتره اشتراه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المتيقن منه الأذن الشخصي، ولعله لكون العين ملكاً شخصياً للإمام قد غصب منه، كما قد يناسبه مرسل يونس أو 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بلغني أنك كنت تفعل في غلة عين زياد شيئاً، وأحب أن أسمعه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الذي صرح به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الفرج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التعرض لمقتل محمد بن عبدالله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يتعدى عنه لكل معاوضة، لفهم عدم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للتعدي للأخذ المجاني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أشرنا إليه آنفاً من التعدي به غالباً على بيت المال وعلى المسلمين الذين يملكونه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المال المأخوذ في صحيح أبي عبيدة بالحلية يقتضي عموم الترخيص لجميع أنحاء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بالحلية إن كان هو حلية المال في حق السلطان، بحيث يكون كأمواله التي له أن يتصرف فيها كيف يشاء، فلا إشكال في عدم ثبوت الحلية في حقه، بل هو معتد في الاستيلاء على المال، فضلاً عن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ثبتت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الولي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مقصورة على التصرفات الملائمة لمصلحة عموم المسلمين، دون التصرفات المجحفة بهم، كما هو حال كثير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أبي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أبي زياد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الاستقامة بالقاهرة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الطالبين</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الثانية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تصرفات حكام الجور، ومنها دفعهم المال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بالحلية حلية المال في حق السائل مع قطع النظر عن شرائه، فالظاهر عدم ثبوت الحلية في حقه بالنحو المذكور، ولذا ليس له سرقة المال من السلطان، ولا أخذ أكثر مما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الصحيح لم يتضمن وصف المال بالحلية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حتى تعرف الحرام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شراء ما لم يعلم حرمته، والمراد من حرمته حرمته من حيثية كونه مغصوباً ومأخوذاً ممن ليس عليه حق، ومقتضى ذلك جواز شراء ما يؤخذ ممن عليه الحق استيفاء لحقه، ولا ظهور له في جواز غير الشراء إلا بفهم عدم الخصوصية الذي سبق قصوره عن الأخذ المجاني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مخرج عما ذكرنا من قصور النصوص المذكورة عن الأخذ المجاني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هو العموم للشراء المحاباتي، بل لعل ذلك هو الغالب في شراء الناس من السلطان، ولا مجال لحمل إطلاقها على صورة عدم 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يناسب إلغاء خصوصية الشراء والتعدي للأخذ المجاني، لعدم الفرق بينهما في كون التصرف إجحافاً ببيت المال وتعدياً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كفاية ذلك في التعدي للأخذ وفهم عدم خصوصية الشراء من النصوص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المحاباة لو تمت فهي بمرتبة خاصة تستلزم نزول قيمة ما يؤخذ من السلطان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أبي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إسماعيل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ابن أبي السمال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شباب الشيعة فيكفونه ما يكفيه الناس، ويعطيهم ما يعطي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عطاءك‌؟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ابن أبي السمال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إليك بعطائك‌؟ أما علم أن لك في بيت المال نصيباً؟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جواز أخذ</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شباب الشيعة من بيت المال في مقابل ما يقومون به من عمل، وأخذ الراوي منه بعنوان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الأردبيلي من أن ما في بيت المال قد يكون من أموال تنطبق على الآخذ بوصية أو نذر، ولا يتعين كونه من الأموال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 ضرورة أن المعلوم من حال بيت المال هو اجتماع الأموال العامة فيه، وهي التي تدفع عطاء، أو في مقابل عمل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بيت المال من الأموال الخاصة مثل النذور والوصايا؟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يدفع منها العطاء وما يكون في مقابل العمل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تقبل الأرض من السلطان واستغلال أرض الخراج، كصحيح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يتقبل الرجل الأرض وأهلها من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داود بن سرحان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تكون له الأرض عليها خراج معلوم، وربما زاد وربما نقص، فيدفعها إلى رجل على أن يكفيه خراجها ويعطيه مائتي درهم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 هذه النصوص على نفوذ التعامل مع السلطان على الأرض، وفراغ الذمة من خراج الأرض بدفعه للسلطان، لعدم التنبيه فيها إلى لزوم دفع خراج آخر للإمام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تقبل الخراج والجزية، كصحيح إسماعيل بن الفضل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يتقبل خراج الرجال وجزية رؤوسهم وخراج النخل والشجر والآجام والمصائد والسمك والطير، وهو لا يدري لعل هذا لا يكون أبداً أو يكون، أيشتريه‌؟ أو في أي زمان يشتريه يتقبل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من ذلك شيئاً واحداًَ قد أدرك فاشتره وتقبل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موثقه المروي عن الكافي والتهذيب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في صحيح الحلبي المتقدم من تقبل أهل أرض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 تقبلهم إنما يكون بتقبل جزيتهم لأنهم غالباً ذميون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المزارعة والمساقاة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المزارعة والمساقاة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البيوع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تدل هذه النصوص على جواز التعامل مع السلطان على مال الخراج والجزية بدفع شيء للسلطان في مقابل أخذ الجزية والخراج من أربابه، وذلك مستلزم لنفوذ تصرف السلطان بحيث يستحق المتقبل منه بسببه أخذ الخراج والجزية ممن يستحقان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الكثيرة المتضمنة لحل جوائز السلطان، كصحيح محمد بن عيسى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بجوائز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محمد بن مسلم وزرارة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العمال ليس بها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يلي أعمال السلطان ليس له مكسب إلا من أعمالهم، وأنا أمر به فأنزل عليه، فيضيفني ويحسن إلي، وربما أمر لي بالدراهم والكسوة، وقد ضاق صدري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وخذ منه، فلك المهنأ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الوزر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أبي المغرا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أمر بالعامل فيجزني بالدراهم آخذها؟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 في النصوص قد يكون ظاهرياً، لاحتمال ملكية المجيز لما يدفعه، لاكتسابه له بوجه محلل ولو باقتراضه، لحجية يده على الملكية مع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الظاهر من حال السائل أن السؤال بلحاظ الحرمة الواقعية بسبب عدوانه على ما تحت يده من الأموال العامة، فينصرف الجواب إلى بيان عدم الحرمة من هذه الجهة واقعاً لا ظاهراً بلحاظ احتمال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المتعين بلحاظ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فلك المهنأ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الوزر واقعي بلحاظ عدوانه على المال وعدم سلطنته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بلا فرق بين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ضريبة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والمقاسمة، وهي ضريبة السهم من النصف والعشر ونحوهما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 ذلك مقتضى إطلاق النصوص المذكورة، لأن حملها على الحلية الظاهرية مستلزم لتقييدها بصورة احتمال ملكية المجيز للجائزة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شيوع صورة فقد الاحتمال المذكور، خصوصاً في الجوائز العظام، حيث يبعد جداً التقييد المذكور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هذه النصوص جواز الأخذ المجاني من السلطان والعمال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يتم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ويقتضيه إطلاق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استشكل في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نصوص جوائز السلطان قد وردت في أشخاص خاصين، وربما كانوا ذوي حصص في بيت المال، ولا مجال معه للبناء على جواز أخذها لمن لا حق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فإن بعض تلك النصوص تام الإطلاق، كصحيح محمد بن عيسى وحديث محمد بن مسلم وزرارة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مثل صحيح أبي ولاد وأبي المغرا، لأنهما لم يتضمنا الترخيص في جائزة خاصة بنحو القضية الخارجية، ليحتمل كون المخاطب مستحقاً في بيت المال بقدرها أو أكثر منها، بل بنحو الإطلاق والقضية الحقيقة، ومقتضى الإطلاق المذكور حلّ الجائزة وإن لم يكن المخاطب مستحقاً لشيء، أو كانت أكثر مما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تعقيب ذلك في صحيح أبي ولاد بأن لك المهنأ وعليه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المفروض عدم تعدي الجائزة عن مقدار الحق لكان المناسب التعليل بأنك قد أخذت حقك، كما تقدم في معتبر أبي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التأمل في جواز الأخذ المجاني وإن لم يكن الآخذ مستحقاً لما أخذ، أو لم يحرز استحقاقه له</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نفس 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نصوص جوائز السلطان، لما هو المعلوم من </w:t>
      </w:r>
    </w:p>
    <w:p>
      <w:pPr>
        <w:pStyle w:val="BookText"/>
        <w:rPr/>
      </w:pPr>
      <w:r>
        <w:rPr>
          <w:rFonts w:ascii="Amiri" w:hAnsi="Amiri" w:eastAsia="Amiri" w:cs="Amiri"/>
          <w:color w:val="111111"/>
          <w:sz w:val="28"/>
          <w:sz w:val="28"/>
          <w:szCs w:val="28"/>
          <w:rtl w:val="true"/>
          <w:lang w:bidi="ar-SA"/>
        </w:rPr>
        <w:t xml:space="preserve">وكذا المأخوذ بعنوان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براءة ذمة المالك بالدفع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تقيد السلطان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نصوص تقبل الأرض والخراج، حيث تدل على نفوذ تصرف السلطان في الخراج وفيما يقابل حق المسلمين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ونفوذ تصرفه كيف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اختصاص بعض النصوص أمكن تعميم مفادها بفهم عدم الخصوصية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لصراحة صحيح أبي عبيدة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إطلاق نصوص جوائز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سيرة سلاطين الجور من أنهم يجيرون من الزكاة كما يجزون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أن للزكاة مصارف خاصة، فلا يجوز أخذها إلا مع صرفها في تلك المصارف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النصوص وصيرورتها ملكاً للأخذ، فإن بني على تحكيمها في الزكاة تعين البناء على ملكيتها، كما لو أخذت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بني على عدم تحكيمها تعين عدم جواز أخذ الزكاة من السلطان حتى مع صرفها في مصارفها، لعدم الولاية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تستفاد عليها الولاية عليها من طريق آخر غير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يجري في الخراج أيضاً، لأن له مصارف خاصة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الجواز مطلقاً، نظراً إلى 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مثله في المقاسمة والخراج، لأن مصرفهما بيت المال، وله أرباب مخصوصة عندهم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 يذكروا الجزية، التي هي مورد بعض النصوص المتقدمة، وتدخل في نصوص جوائز السلطان</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نفى الخلاف فيه في الجواهر في الخراج والمقاسمة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المسالك في كلامه الآتي في الزكاة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يظهر الخلاف فيه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يأخذه الجائر باق على ملك المأخوذ منه، ومع ذلك يجوز قبضه </w:t>
      </w:r>
    </w:p>
    <w:p>
      <w:pPr>
        <w:pStyle w:val="BookText"/>
        <w:rPr/>
      </w:pPr>
      <w:r>
        <w:rPr>
          <w:rFonts w:ascii="Amiri" w:hAnsi="Amiri" w:eastAsia="Amiri" w:cs="Amiri"/>
          <w:color w:val="111111"/>
          <w:sz w:val="28"/>
          <w:sz w:val="28"/>
          <w:szCs w:val="28"/>
          <w:rtl w:val="true"/>
          <w:lang w:bidi="ar-SA"/>
        </w:rPr>
        <w:t>عن الجائر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بقاءه على ملك صاحبه لا يناسب براءة ذمته من الحق الثابت عليه، والذي أخذ السلطان المال وفاء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أن المال وإن بقي على ملك المأخوذ منه، إلا أن الشارع أسقط عنه الحق تخفيفاً بسبب أخذ السلطان المال منه، لا لكون المال المأخوذ وفاء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في براءة ذمته من الخراج والمقاسمة بسبب أخذ المال، لما هو المعلوم من قيام السيرة على عدم دفع الخراج والمقاسمة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التنبيه على ذلك في نصوص تقبل الأرض مع كونه مغفولاً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ما ورد في تقبل الخراج والجزية انتقالها للمتقبل، لأن ذلك هو مقتضى القبالة التي يظهر من النص إمضاؤها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ذيل صحيح أبي عبيدة المتضمن جواز شراء ما يعزله القاسم بكيل، بناءً على أن المراد بالقاسم من يأخذ مال المقاسمة على أرض الخراج فإن شراءه يناسب تعينه لما عين له وخروجه عن ملك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كون الشراء صورياً، وحقيقته استنقاذ المالك لماله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للظاهر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التقييد فيه بما إذا عزله بكيل، لوضوح أن الاستنقاذ ليس مشروطاً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المراد بالقاسم عامل الزكاة إذا قسم حصة الزكاة وعزلها، فهو وإن كان خارجاً عن موضوع الكلام، إلا أنه يمكن استفادة ما نحن فيه بفهم عدم الخصوصية أو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إمكان الاستدلال بنصوص الشراء من العامل وشراء الطعام، بناءً على كونها مما نحن فيه، لأن الطعام الذي عند السلطان ليس إلا من الخراج أو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ضعف ما سبق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المال في ملك المأخوذ منه، فإنه لا يناسب نصوص تقبل الخراج والجزية وما تضمن الترخيص في الشراء</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يتعين الإجزاء في الزكاة أيضاً، لصراحة صحيح أبي عبيدة في جواز </w:t>
      </w:r>
    </w:p>
    <w:p>
      <w:pPr>
        <w:pStyle w:val="BookText"/>
        <w:rPr/>
      </w:pPr>
      <w:r>
        <w:rPr>
          <w:rFonts w:ascii="Amiri" w:hAnsi="Amiri" w:eastAsia="Amiri" w:cs="Amiri"/>
          <w:color w:val="111111"/>
          <w:sz w:val="28"/>
          <w:sz w:val="28"/>
          <w:szCs w:val="28"/>
          <w:rtl w:val="true"/>
          <w:lang w:bidi="ar-SA"/>
        </w:rPr>
        <w:t>شراء صاحب الصدقة لصدقة أغنامه بعد عزلها، ومقتضى صحة شرائها خروجها عن ملك المأخوذ منه وتعينها فيما عينت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لحمل الشراء على الاستنقاذ، ولاسيما بعد اشتراطه صحته بعزل الزكاة،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النصوص الكثيرة الصريحة في الإجزاء، كصحيح 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منكم بنو أمية فاحتسبوا به، ولا تعطوهم شيئاً ما استطعتم، فإن المال لا يبقى على هذا أن يزكيه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أبي أتوه فسألوه عما يأخذه السلطان، فرقّ لهم، وإنه ليعلم أن الزكاة لا تحل إلا لأهلها، فأمرهم أن يحتسبوا به، فجال فكري والله لهم،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إنهم إن سمعوا إذاً لم يزك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حق أحبّ الله أن يظهره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المال يأخذه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 أن تعيد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أبي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المصدقين يأتونا ويأخذون منا الصدقة، فنعطيهم إياها أتجزي 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هؤلاء قوم غصبوكم،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ظلموكم أموالكم، وإنما الصدقة لأهلها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لو كان الحكم بالإجزاء أو عدمه شرعياً، كما هو الظاهر في سائر المقامات، إذ حيث كان الحكم المذكور واحداً يتعين الجمع العرفي بين النصوص المختلفة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صحيح سليمان بن خالد المتقدم كون الحكم المذكور حكماً شخصياً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ولايته العامة، كما هو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لهم وهو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يمكن عدول الإمام عنه لتبدل المصلحة باختلاف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العمل على المتأخر، وحيث لا يتيسر تعيينه في المقام، لورود جملة من نصوص الإجزاء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يتعين التوقف، والرجوع للقاعدة القاضية بعدم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المذكورة في صحيح سليمان بن خالد وإن كانت ظاهرة في كون الحكم بالإجزاء شخصياً،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حق أحب الله أن 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كون الحكم المذكور شرعياً ثابتاً في الواقع قد أظهر الله تعالى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تعليل التخفيف والإجزاء في صحيح عيص بن القاسم بأن المال لا يبقى على هذا يزكيه مرتين يناسب بقاءه في جميع الأزمنة وحمل صحيح أبي أسامة على الاستحباب، فإنه أولى من حمله على ارتفاع التخفيف مع بقاء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أن مقتضى تعليل عدم الإجزاء في صحيح أبي أسامة العموم للخراج والمقاسمة، وليس بناؤهم على عدم الإجزاء فيهما،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يناسب ذلك حمل الحكم على الاستحباب بلحاظ العنوان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معدل عما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الصحيح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احتمل في جامع المقاصد عدم الإجزاء في الزكاة، بل قواه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تبرأ ذمة المالك من إخراج الزكاة مرة أخرى‌؟ يحتمله، كما في الخراج والمقاسمة، مع أن حق الأرض واجب لمستحق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لأن الجائر ليس نائب المستحقين، فيتعذر النية، ولا يصح الإخراج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الاجتزاء بذلك</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 فإن تعذر النية لا ينافي الإجزاء، ضرورة إمكان الاجتزاء بفاقد الشرط عن الواجب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يعتبر النية حين تسليم الزكاة للمستحق، بل يكفي النية حين عزلها، وهو حاصل في المقام عند تسليمها للجائر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مجال لرد النصوص المتقدمة بذلك، بل هو يبتني إما على الغفلة عن تلك النصوص، أو الاجتهاد في مقابلها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يتكارى الأرض من السلطان بالثلث أو النصف هل عليه في حصته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صحيح رفاعة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يرث الأرض أو يشتريها، فيؤدي خراجها إلى السلطان هل عليه فيها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خبر أبي كهمس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منه السلطان الخراج فلا زكاة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خبر سهل بن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أنشأ سهل آباد وسأل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يخرج منها 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السلطان يأخذ خراجه فليس عليك شيء، وإن لم يأخذ السلطان منها شيئاً فعليك إخراج عشر ما يكون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يستفاد ذلك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هذه النصوص إجزاء الخراج عن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يخلو عن غرابة، لأن الخراج ليس من سنخ الزكاة، ليتناسب مع كونه مجزياً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حق آخر ثابت معها، وذلك يناسب وجوب إخراجهما معاً وعدم إجزاء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مرسل ابن بكير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زكاة الأرض إذا قبلها النبي أو الإمام بالنصف أو الثلث أو الربع فزكاتها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المتقبل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يشترط صاحب الأرض أن الزكاة على المتقبل، فإن اشترط فإن الزكاة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أهل الأرض اليوم زكاة، إلا من كان في يده شيء مما أقطعه الرسول 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أن سقوط الزكاة في الأرض الخراجية ليس لإجزاء الخراج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النصوص السابقة، ليتأتى ما سبق في وجه غرابته، بل لأن الزكاة يتحملها 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في هذه النصوص أنها معارضة بالنصوص المتضمنة ثبوت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الزكاة في حصة المزارع، كصحيح أبي بصير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التي يزارع أهلها ما ترى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إليك السلطان فما حرثته فيها فعليك مما أخرج الله منها الذي قاطعك عليه، وليس على جميع ما أخرج الله منها العشر، إنما العشر فيما يحصل في يدك بعد مقاسمته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صحيح البزنطي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صفوان والبزنطي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الطائفتين بحمل الأولى على نفي الزكاة في تمام حاصل الأرض حتى ما أخذه السلطان، مع ثبوتها في حصة الزارع التي تبقى له بعد أخذ السلطان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إن أمكن عرفاً في خبر أبي كهمس فهو لا يمكن بالباقي، خصوصاً صحيح محمد بن مسلم،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مقتضى الجمع العرفي بينهما حمل الطائفة الثانية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موقوف على حجية الطائفة الأولى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له بعد ظهور تسالم الأصحاب على عدم سقوط الزكاة بدفع الخراج، فقد ادعى في الخلاف والمعتبر والتذكرة ومحكي المنتهى الإجماع على وجوب الزكاة في حصة المزارع بعد دفع حصة السلطان، معتضداً بما في الجواهر ناسباً له إلى غير واحد من عدم وجدان الخلاف في ذلك، وما في مفتاح الكرامة من أن المسألة إجماعية، وما في الرياض من أن ظاهر الأصحاب الإطباق على ردّ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القول بسقوط الزكاة مع الخراج إلا عن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 بعد أن أطال الكلام حول هذه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فحيث كانت الأخبار المتقدمة مما أعرض عن العمل به كافة الأصحاب قديماً وحديثاً، مع معارضتها بالأخبار المتقدمة في المقام السابع، وكونها على خلاف الاحتياط، فلابد من تأويلها، أو طرحها وإرجاعها إلى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حملها على التقية، فإنه مذهب 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الظاهر أنه لو لم تأخذه الحكومة وحولت شخصاً على المالك في أخذه منه جاز للمحول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أوجب ذلك اليقين بورودها للتقية فهو، وإلا فلا أقل من كونها مورداً للريب بنحو تسقط عن الاستدلال، ويرد علمها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أن تمنع من العمل بالنصوص الأخيرة المعتبرة سنداً، الواضحة دلالة، المطابقة للاعتبار، المعول عليها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 والمسالك وعن التنقيح، بل قد يظهر من المسالك أن المراد من أخذ الجائر لها في كلامهم ما يعم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نفي الخلاف فيه في الجواهر ومحكي الحدائق، وادعى الإجماع عليه في جامع المقاصد، وفي الرياض أنه الذي ذكره الأصحاب من غير خلاف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مفتاح الكرامة أنه الذي فهمه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لما نسبه للمحكي عن شرح النافع للسيد عميد الدين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 ذلك بعد قبض السلطان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المصنف بأخذه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فيقتضيه نصوص تقبل الجزية والخراج المتقدمة، كصحيح إسماعيل ابن الفضل، لصراحتها في جواز التعامل مع السلطان على الخراج قبل قبضه له، بحيث يستحق المتقبل بسبب القبالة أخذه ممن هو عليه</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بقية النصوص فلا يخلو التمسك بها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نصوص الشراء فهي مختصة أو منصرفة إلى شراء الشيء الشخصي الذي هو من عند السلطان والعمال وفي قبضتهم، ولاسيما مع عدم ورودها في مقام بيان نفوذ تصرف السلطان والعامل، ليتم لها ظهور في الإطلاق، بل في مقام البيان من جهة أخرى، كعدم مانعية ظلم العامل من 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معتبر أبي بكر الحضرمي،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نصوص تقبل أرض الخراج فهي إنما تدل على نفوذ تصرف السلطان في الخراج قبل قبضه بتعين مقداره، لا بتمليكه بنحو يجوز لمن ملكه من السلطان أن يأخذه ممن عليه الخراج قبل قبض السلطان له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نصوص حلّ جوائز السلطان والعامل، فلقرب انصرافها إلى خصوص ما يدفعه مما هو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غير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لم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مقتضى نفوذ التحويل وجوب الدفع على المحول عليه، ونصوص حلّ الجوائز واردة لبيان جواز الأخذ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الإشكال في نفوذ التحويل المجاني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نصوص تقبل الخراج والجزية بشراء حصة السلطان منه وتحويله بها على من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وإلغاء خصوصية ذلك بنحو يفهم منه العموم للتحويل المجاني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إلحاق المحول المجاني بالمتقبل في جواز الأخذ ليس بأولى من إلحاقه بعمال السلطان في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في صحيح أبي عبيدة اشتراط جواز شراء أغنام الصدقة من المصدق بأخذه لها وعزلها، ومقتضى مفهوم الشرطية المذكورة عدم جواز الشراء قبل ذلك، فينافي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 ذلك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الأخذ في الصحيح إنما هو من أجل أن يصير العامل صاحب يد على الصدقة ويحرز سلطنته عليها، لينفذ تصرفه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بدونه فلا طريق لإحراز سلطنته على البيع، ولا يكفي احتمال إذن السلطان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للتمسك بقاعدة الصحة في البيع الصادر منه، إما لاختصاص قاعدة الصحة بما إذا شك في تحقق شرائط صحة العقد، دون شرائط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لما هو الظاهر من قصورها عن صورة الشك في سلطنة العاقد</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شاهد على ما ذكره من كون الشرطية من أجل إحراز سلطنة العامل </w:t>
      </w:r>
    </w:p>
    <w:p>
      <w:pPr>
        <w:pStyle w:val="BookText"/>
        <w:rPr/>
      </w:pPr>
      <w:r>
        <w:rPr>
          <w:rFonts w:ascii="Amiri" w:hAnsi="Amiri" w:eastAsia="Amiri" w:cs="Amiri"/>
          <w:color w:val="111111"/>
          <w:sz w:val="28"/>
          <w:sz w:val="28"/>
          <w:szCs w:val="28"/>
          <w:rtl w:val="true"/>
          <w:lang w:bidi="ar-SA"/>
        </w:rPr>
        <w:t>على البيع، بل مقتضى الإطلاق كون الأخذ والعزل شرطاً واقعاً لجواز البيع حتى مع إحراز سلطنة العامل عليه، لإذن السلطان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الصدقات لا تتعين بأمر الجائر بعزلها ودفعها له، فإذا اشتراها المالك قبل أخذ الجائر لها تعين بطلان البيع، لأنه اشترى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يخلو عن غموض، فإن الصدقات كغيرها من الحقوق العامة الثابتة في أموال الناس وذممهم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كالخراج والمقاسمة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تتعين بأمر الجائر بعزلها، ولا بأخذه لها، بل ولا بأخذ العامل المنصوب من قبل الإمام الحق، وإنما تتعين باتفاق المالك مع من ينفذ تصرفه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كالجائر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تعيينها في عين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الزكاة أهون من غيرها، لأنه يكفي في تعينها عزل المالك وحده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بشرائها قبل أخذ الجائز لها ليس هو شراءها على نحو شراء العين الشخصية، ليشكل بعد تعينها قبل الأخذ والعزل، بل شراؤها بنحو شراء الكلي، نظير تقبل الخراج، وهو لا يحتاج إلى الأخذ والعزل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يشكل الخروج عن ظاهر الشرطية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مختص بالزكاة، كما أن نصوص القبالة مختصة بالخراج والجزية، فيتعين العمل بكل منهما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 الخراج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بنحو تنهض بإثبات حكم شرعي والخروج عن ظاهر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سبق في صحيح العيص من النهي عن إعطاء الزكاة للجائر مع الإمكان، ولم يرد مثل ذلك في الخراج والمقاسمة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قرب كون مساق كلامهم عدم الفصل بينهما من حيثية السلطنة ونفوذ معاملة سلطان الجور بعد الفراغ عن مشروعية المعاملة ذاتاً</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خصوصية الزكاة في المقام من أجل عدم جواز بيعها ذاتاً بنحو بيع الكلي حتى من قبل العادل، للفرق بينها وبين الخراج في نحو ثبوتها في العين أو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ذلك كاف في امتناع التمسك بعدم الفصل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وبرئت ذمة المحول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كما تضمن اشتراط بيع الصدقة بأخذ العامل لها تضمن أيضاً اشتراط بيع الطعام في المقاسمة التي هي من سنخ الخراج بالأخذ والقبض أيضاً كما هو مفاد الفقرة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التعبير في الفقرة الثالثة بالقاسم لا يصلح دليلاً على ورودها في المقاسمة التي هي من سنخ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المراد به عامل الزكاة المتعلقة بالحنطة والشعير، كما هو الأنسب بالسياق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لم تتضمن شرطية مجرد الأخذ والقبض في جواز البيع، بل شرطية الأخذ والقبض بكيل في جواز البيع من غير كيل، وهو أجنبي عما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نصوص القبالة كون ما يأخذه المتقبل بعد القبالة خراجاً عن الأرض وإذا كان خراجاً كان مبرئاً لذمة دافعه، إذ ليس على الأرض إلا خراج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عموم ذلك لغير مورد القبالة من موارد تحويل السلطان من دون استحقاق عليه، لأنه حينئذٍ كوكيل السلطان وعماله الذين لا إشكال في براءة الذمة بالدفع إليهم وإن حرم عليهم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المتيقن مما سبق ما إذا كان السلطان مسلماً مخالفاً ولو لأنه مورد الابتلاء في عصر صدور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السلطان مؤمناً فقد يمنع من عموم الحكم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النصوص عنه، لأنها إنما وردت بنحو القضية الخارجية، فتختص بموردها، وهو المخالف، وليست واردة بنحو القضية الحقيقية، لتعم غير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وإلغاء خصوصية موردها عرفاً من حيثية أشخاص السلاطين لا يستلزم إلغاءه من حيثية كونهم مخالفين</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النصوص بيان الحكم بنحو القضية الحقيقية، كما هو الأصل </w:t>
      </w:r>
    </w:p>
    <w:p>
      <w:pPr>
        <w:pStyle w:val="BookText"/>
        <w:rPr/>
      </w:pPr>
      <w:r>
        <w:rPr>
          <w:rFonts w:ascii="Amiri" w:hAnsi="Amiri" w:eastAsia="Amiri" w:cs="Amiri"/>
          <w:color w:val="111111"/>
          <w:sz w:val="28"/>
          <w:sz w:val="28"/>
          <w:szCs w:val="28"/>
          <w:rtl w:val="true"/>
          <w:lang w:bidi="ar-SA"/>
        </w:rPr>
        <w:t>في جميع القضايا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النصوص قد تكون واردة في مقام البيان من بعض الجهات، فلا يكون لها إطلاق من غير تلك الجهة، لكن الظاهر ثبوت الإطلاق في بعض النصوص للسلطان من هذه الجهة،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المتقدم في قبالة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يتقبل الأرض وأهلها من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 ومحمد بن مسلم المتقدم عند الكلام في إجزاء الخراج عن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إليك السلطان فما حرثته فيها فعليك مما اخرج الله منها الذي قاطعك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انصرافها للمخالف لأحد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ضعفه مما تكرر منا من عدم صلوح الغلبة بنفسها لتقييد الإطلاق، وأن الانصراف بسببها بدوي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الحكم في النصوص على إمضاء معتقد السلطان في أهلية التصدي للمنصب وما يستتبعه من الولاية على الأموال العامة، وذلك لا يتم مع كونه مؤمناً، لاعتقاده حينئذٍ بكونه ظالماً في أخذ الأموال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وضوح ابتناء الحكم في النصوص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باعتقاد الأهلية إن كان هو الاعتقاد الحقيقي المجرد فهو غير حاصل في كثير من سلاطين المخالفين، لمعرفتهم بالحق وأهلهم، وإنما خرجوا عن معتقدهم عملاً حباً للسلطنة والمنصب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ابتناء سلطنتهم على فرض أهليتهم للمنصب وما يستتبعه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حاصل في المؤمن أيضاً، إذ هو لا يتصدى للمنصب إلا بدعوى استحقاقه لذلك، إما تغافلاً عن مقتضى مذهبه، كما تغافل المتسلطون من الصدر الأول عن مقتضى التشريع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للبناء على أنه المتعين لأخذ المال بعد غيبة الإمام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المزارعة والمساقاة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الغلات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جريان الحكم المذكور في ما يأخذه السلطان المسلم المؤالف أو المخالف الذي لا يدعي الخلافة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الكافر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الحكم في النصوص على أمضاء شبهة الاستحقاق من حيثية الاختلاف في المذهب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في النصوص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هو منظور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لا يصلح قرينة على مفاد النصوص، ولا ينهض بالخروج عن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البناء على عموم الحكم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ابتنى أخذه للأموال العامة على دعوى ولايته العامة نيابة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خروج ذلك عن مورد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ممن استشكل في عموم الحكم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يبعد جريان ذلك في الكافر أيضاً إذا ابتنى أخذه للأموال العامة على سلطنته على المسلمين وولايته عليهم وإدارته لأمورهم ونظره لصلاحهم مع إغفال مانعية الكفر من الولاية، أو ادعاء عدم مانعيته، لمثل أن الكافر العادل خير من المسلم الجائر أو نحوه مما قد يتسنى للسلاطين إعلانه، ولو بالاستعانة بعلماء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موجب لخروجه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ينبغي الإشكال في ذلك لو لم يكن معلنا كفره، بل كان متستراً به عن العامة وإن علم به الخاصة، حيث لا يبعد تحقق ذلك في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خارج عن محل كلام من منع من العموم للكافر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إلحاق دعوى الولاية العامة نيابة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الخلافة، عملاً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قيل بثبوت الولاية المذكورة فالأمر أظهر، حيث يكون نفوذ التصرف مقتضى تلك الولاية بلا حاجة للأدلة المتقدمة</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 انصراف السلطان في النصوص المتقدمة وغيرها للمعهود من السلاطين الذين يبتني حكمهم على سلطنتهم على عموم المسلمين ولزوم حكمهم عليهم، حيث يكون لهم بمقتضى ذلك أن يأخذوا الأموال التي يملكها عموم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إنسان إلى آخر مالاً ليصرفه في طائفة من الناس، وكان المدفوع إليه منهم، فإن فهم من الدافع الإذن في الأخذ من ذلك المال جاز له أن يأخذ منه مثل أحدهم أو أكثر على حسب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يفهم الإذن لم يجز له الأخذ منه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المسلمين وينفقونها في مصلحتهم، دون غيرهم ممن يبتني حكمه على الاختصاص بمنطقة خاصة، فإن الأموال المذكورة لا تختص بأهل تلك المنطقة، فلا يكون أخذها من شؤون سلطنته المزعومة، بل تعدياً وغصباً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أخذ الأموال لا بعناوينها الشرعية المعهودة من خراج أو زكاة أو غيرها، بل بعناوين أخرى اقتضتها القوانين الوضعية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حينئذٍ عن موضوع الإمضاء المستفاد من النصوص المتقدمة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الاختصاص بمنطقة خاصة مبنى لكيان السلطنة القائم، بل ناشئاً من العجز عن تعميم السلطنة فالظاهر دخوله في إطلاق نصوص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بلحاظ حصول ذلك في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قصرت سلطنة العباسيين عن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لابد من أخذ المال بالعناوين الشرعية من زكاة أو خراج أو غيرهما،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لنفوذ التصرف المذكور بسبب الإذن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أواخر كتاب الوكالة من المبسوط، وفي كتاب الزكاة من السرائر، ومكاسب النافع والقواعد والتذكرة وجامع المقاصد وعن التحرير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عملاً بمقتضى القاعدة من عدم نفوذ التصرف في مال الدافع وجميع ما له الولاية عليه إلا بإذنه</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أعطاه رجل مالاً ليقسمه في محاويج أو في مساكين وهو محتاج، أيأخذ منه لنفسه ولا يعلمه‌؟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منه </w:t>
      </w:r>
    </w:p>
    <w:p>
      <w:pPr>
        <w:pStyle w:val="BookText"/>
        <w:rPr/>
      </w:pPr>
      <w:r>
        <w:rPr>
          <w:rFonts w:ascii="Amiri" w:hAnsi="Amiri" w:eastAsia="Amiri" w:cs="Amiri"/>
          <w:color w:val="111111"/>
          <w:sz w:val="28"/>
          <w:sz w:val="28"/>
          <w:szCs w:val="28"/>
          <w:rtl w:val="true"/>
          <w:lang w:bidi="ar-SA"/>
        </w:rPr>
        <w:t>شيئاً حتى يأذن له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بجواز الأخذ بقدر ما يعطي غيره في كتاب الزكاة من المبسوط والنهاية، وفي مكاسب السرائر والشرايع والمسالك 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في الدروس ونسبه للأكثر وعن الحدائق نسبته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 الحسين بن عثمان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أعطى ما لا يفرقه فيمن يحل له، أله أن يأخذ منه شيئاً لنفسه وإن لم يسم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 لنفسه مثل ما يعطي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سعيد بن يسار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يعطي الزكاة فيقسمها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أيأخذ منها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يعطي الرجل الدراهم ويضعها في مواضعها وهو ممن تحل له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يأخذ لنفسه كما يعطي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أن يأخذ إذا أمره أن يضعها في مواضع مسماة إلا بإذنه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في الاستبصار أنه يمكن حمل صحيح عبد الرحمن الأول إما على الكراهة، أو على ما إذا عين له محاويج ومساكين خاصين، أو على أخذ أكثر مما يدفعه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الأخير بعيداً جداً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يأخذ منه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يبعد الأول أن المنسبق من الجواب الإشارة إلى حرمة التصرف في مال الغير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يناسب الكراهة، ومن هنا كان الأقرب الثاني، فإن النكرة كثيراً ما تستعمل في المعين المجهول دون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تعين الأشخاص المدفوع إليهم يبعد اشتباه الحكم على مثل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بعدم استبعاد اشتباه الحكم عليه وتخيله جواز الأخذ لتحقق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الملاك فيه، كما يناسبه التنبيه لعدم جواز الأخذ حينئذٍ في صحيحه الآخر، إذ لولا إمكان الاشتباه فيه لم يحتج للتنبيه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ينبغي الإشكال في أن مقتضى الجمع العرفي تحكيم نصوص الجواز، وتنزيل صحيح عبد الرحمن الأول على ما لا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فصل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كان للمال المدفوع مصرف خاص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والخمس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إذا لم يكن كذلك، بل كان تعين المصرف اقتراحاً من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بجواز الأخذ للمدفوع له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فيه اختصاص نصوص الجواز بالأول، لورود موثق سعيد في الزكاة وقوله في صحيح الحسين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يفرقه فيمن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ويضعها في مواضعها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لظهورهما في كون المال مختصاً بطائفة خاصة ومواضع مخصوصة لا يحل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الوجه في عدم الجواز في الثاني صحيح عبد الرحمن المانع إما لاختصاصه به، 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يأذن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المال مملوكاً للدافع، وليس من سنخ الحقوق ذات المصارف الخاصة، أو للبناء على عمومه في نفسه وتقييده بنصوص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 على عدم نهوضه بالاستدلال، لاحتمال كون المراد به ما إذا عين الدافع محاويج ومساكين خاصين، لما سبق من كثرة استعمال النكرة في المعين المجهول دون المطلق، كان الوجه في عدم الجواز في الثاني القاعدة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يبعد ذلك غفلة الأصحاب هذه المدة الطويلة عن التفصيل المذكور، فإن فهمهم وإن لم يكن حجة في نفسه، إلا أنه قد يكشف في المقام عن فهمهم إلغاء خصوصية موارد نصوص الجواز والمنع عرفاً، بنحو تأبى التفصيل المذكور، كما هو غير بعيد، لعدم الفرق في وجوب متابعة دافع المال في كيفية الصرف بين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كفاية هذا المقدار في ردّ هذا التفصيل إشكال</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بني على جواز الأخذ مطلقاً أو في خصوص المال الذي له مصرف </w:t>
      </w:r>
    </w:p>
    <w:p>
      <w:pPr>
        <w:pStyle w:val="BookText"/>
        <w:rPr/>
      </w:pPr>
      <w:r>
        <w:rPr>
          <w:rFonts w:ascii="Amiri" w:hAnsi="Amiri" w:eastAsia="Amiri" w:cs="Amiri"/>
          <w:color w:val="111111"/>
          <w:sz w:val="28"/>
          <w:sz w:val="28"/>
          <w:szCs w:val="28"/>
          <w:rtl w:val="true"/>
          <w:lang w:bidi="ar-SA"/>
        </w:rPr>
        <w:t>شرعي، عملاً بنصوص الجواز المتقدمة، فاللازم الاقتصار فيه على ما إذا لم تقم قرينة على عدم ترخيص المدفوع له في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نصوص الجواز عن ذلك، وكون المتيقن منه ما إذا كان الدفع بنحو يوجب التحير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التصريح في صحيح عبد الرحمن الثاني بعدم جواز الأخذ مع تعيين الدافع مواضع مسماة للمال، لأن المرتكز ابتناء ذلك على لزوم متابعة دافع المال فيما عين، وهو يجري في محل الكلام، لأن الأخذ مع قيام القرينة على عدم الإذن فيه خروج عن ما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من ذلك ما إذا كان الدافع يعتقد عدم دخول المدفوع له في العنوان الذي عينه، فإن ذلك بمجرده لا يكفي قرينة عرفاً على عدم الإذن له بشخصه في فرض كون متصفاً به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يعتقد دخوله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أراده حينئذٍ لخصه بشيء، فعدم تخصيصه به قرينة على عدم رضاه بأخذه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عدم تخصيصه بشيء مع علمه بدخوله في العنوان المذكور لا يدل على عدم رضاه بأخذه، إذ قد يكون ذلك تجنباً لإحراجه، أو لإيكاله اختيار التعيين للمدفوع له لحسن ظنه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المذكور في كلام غير واحد ممن صرح بالجوار اعتبار مساواة ما يأخذه لما يعطيه لغيره، وفي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شرطه كل من سوغ له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عدم جواز أخذ الزيادة إلى ظاهر المجوزين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صحيحا الحسن بن عثمان وعبد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مقتضاهما وجوب التساوي في التوزيع شرعاً، وهو مما لا يمكن البناء عليه، خصوصاً فيما إذا كان العنوان غير محصور، حيث يتعين البناء على المصرفية التي لا تمنع من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تأويل الصحيحين وتنزيلهما على ما لا ينافي ذلك</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بأنه إذ لا نظر في هذه النصوص لكيفية صرف المال المدفوع شرعاً، بل لكيفية صرفه من حيثية كونه مورداً لولاية دافعه ومباشر صرفه وموضوعاً لسلطنته،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جوائز الظالم 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المنصرف من الصحيحين ما إذا كان البناء على التوزيع بالتساوي، إما لأمر الدافع بذلك أو لجري المدفوع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البناء على ذلك فالصحيحان قاصران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حينئذٍ إطلاق حديث ابن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بالأمر بالمساواة فيهما وجوبها، بل عدم الزيادة على ما يعطيه لغيره، وذلك ممكن مع التفاضل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الرياض وعن الحدائق، وفي مفتاح الكرامة أنه اتفقت عليه كلمة الأصحاب، وعن المفاتيح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النصوص الكثيرة التي تقدم بعضها عند الاستدلال لجواز أخذ الأموال العامة من السلطان في المسألة السابعة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يدعى أنه يشترط في حلّ مال الجائر العلم بوجود مال حلال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لمكاتبة الحميري للناحية المقدسة،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الرجل من وكلاء الوقف يكون مستحلاً لما في يده لا يرع عن أخذ ماله، ربما نزلت في قرية وهو فيها، أو أدخل منزله وقد حضر طعامه، فيدعوني إليه، فإن لم آكل من طعامه عاداني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يستحل أن يأكل من طعامنا، فهل يجوز لي أن آكل من طعامه وأتصدق بصدقة، وكم مقدار الصدقة‌؟ وإن أهدي هذه الهدية إلى رجل آخر، فاحضر فيدعوني أن أنال منها وأنا أعلم أن الوكيل لا يرع عن أخذ ما في يده فهل عليّ شيء إن أنا نلت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لهذا الرجل مال أو معاش غير ما في يده فكل طعامه وأقبل بره، وإلا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لظهورها في أنه يعتبر في جواز التصرف في مال من يبتلى بالحرام ولا يتورع عنه أن يكون له مال حلال، ولا يكفي احتمال حلية المال من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حاصل</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غالباً في السلطان وعماله، لتعديهم على الناس وغصبهم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عدم العلم بحصول ذلك منهم لكان خارجاً عن موضوع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بها بأنها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رواها في كتاب الغيبة عن جماعة فيهم غير واحد من الثقات عن أبي الحسن محمد بن أحمد بن داود القمي الذي هو من الأعيان، إلا أن ابن داود يرويها عن الحسين بن روح من دون ذكر 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ابن داود لم يثبتها على أنها رواية منقولة عن الحسين بن روح،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أحمد بن إبراهيم النوبختي وإملاء أبي القاسم الحسين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وحيث يحتمل، بل يقرب استناده في ذلك لمقدمات تقرب من الحس، فاللازم تصديقه فيه وخروجه عن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ذلك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 على الطريق المذكور،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حدثنا بهذا التوقيع أبو الحسين محمد بن علي بن تمام، وذكر أنه كتبه من ظهر الدرج الذي عند أبي الحسن بن داود، فلما قدم أبو الحسن بن داود قرأته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هذا الدرج بعينه كتب به أهل قم إلى الشيخ أبي القاسم، وفيه مسائل، فأجابهم على ظهره بخط أحمد بن إبراهيم النوبختي، وحصل الدرج عند أبي الحسن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القريب جداً استناده في إخباره جزماً بأن الدرج المذكور بعينه الدرج الذي كتبه أهل قم، وأنه قد حصل عنده، إلى المفروغية أو نحوها مما يلحق بالحس، بنحو يخرج الخبر عن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أن ابن داود معاصر للحسين بن روح أو مقارب لعصره، لأنه في طبقة الصدوق المعاصر له، وأنه هو الذي قال عنه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هذه الطائفة وعالمها وشيخ القميين في وقته وفقيههم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أبو عبدالله الحسين بن عبيد الله أنه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طرق الشيخ في كتاب الغيبة</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علم إجمالاً أن في ماله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 أحداً أحفظ منه ولا أفقه ولا أعرف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في المكاتبة ظهور إعراض الأصحاب عنها، وقيام السيرة على خلافها، إذ ليس بناءً المسلمين على التوقف عن أموال من يبتلى بالحرام إلا بعد العلم بوجود مال حلال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الإشارة للقيد المذكور في نصوص جوائز السلطان والعمال على كثرتها، مع ما هو المعلوم من كثرة ابتلائهم بالحرام وتسامحهم فيه، لا من أجل تعديهم على المنصب، لما هو المعلوم من ابتناء جواز التعامل مع السلطان على إمضاء تصرفه في حق المؤمنين، بل من أجل تعديهم في المنصب وغصبهم لأموال الناس زائداً على ما يقتضيه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نماء الوقف غالباً لا يكون عين الطعام الذي يقدم للضيوف، بل ثمناً له، وحرمة الثمن لا تقتضي حرمة المثمن غالباً، لكون الشراء بالكلي في الذمة، لا بعين الثمن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يتعين طرح المكاتبة، أو حملها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صورة العلم بحرمة الطعام، كما احتمله أيضاً في الجواهر وجزم به في الوسائل، ويكون اشتراطه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مال آخر للشخص المذكور من أجل حصول احتمال كون الطعام منه لا من الحرام، كما قد يناسبه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لي أن آكل من طعامه وأتصدق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،بلحاظ أن السؤال لو كان عن الجواز ظاهراً من أجل احتمال الحل تحكيماً لليد فلا موضوع للصدقة، وإنما يحتاج إليها في فرض كون الطعام المأكول من نفس مال الوقف الحرام، لتكون الصدقة عوضاً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مجال للخروج بالمكاتبة عن إطلاق نصوص المقام</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الحرام الذي يستولي عليه على خلاف مقتضى ولايته المدعاة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يستولي عليه بمقتضى ولايته المدعاة فهو لازم للظالم، وخارج عن مراد الأصحاب في هذه المسألة، ولا يمنع من أخذ المال منه، لما سبق في المسألة السابعة والثلاثين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وجواز أخذ الجائزة حينئذٍ قد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داخل في المتيقن من معقد الإجماع المتقدم، لغلبة تحقق العلم المذكور في سلاطين الجور، ولاقتصار الأصحاب على استثناء ما إذا علم حرمته الجائزة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عليه في المسالك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والمحتمل فيد بدواً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حلّ جوائز السلطان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ولاد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المهنا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انقلاب الحكم في حق آخذ الجائزة، وصيرورة المال حلالاً له واقعاً، وإن كان حراماً في حق العامل الذي يدفع الجائزة، ومع انقلاب الحكم في حقه لا أثر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مقتضاه حينئذٍ حلّ الجائزة حتى مع العلم بحرمة الجائزة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كلمات الأصحاب صريحة في الحرمة حينئذٍ، ونفى غير واحد الإشكال فيها، كما نفى في مفتاح الكرامة والجواهر 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تقدم في المسألة السادسة والثلاثين من النصوص المتضمنة حرمة الشراء من العامل إذا عرف 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انقلاب الحكم في الجائزة المجانية دون الشراء فهو بعيد جداً، بل الأولى العكس، لحفظ مالية المغصوب مع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حمل ذلك على الحرمة من حيثية كسب العامل، لكونه في مقابل العمل للسلطان الذي هو محرم في نفسه، ولكونه من الأموال العامة التي يحرم على السلطان وعماله التصرف فيها، كما هو المناسب لقوله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مكسب إلا من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لا ينهض بانقلاب الحكم من حيثية الحرام المعلوم بالإجمال المفروض في المقام، كما لو علم بوجود المغصوب من الأموال الخاصة تحت يده</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لحمل جميع نصوص الجوائز على صورة عدم العلم باشتمال أموال المجيز على الحرام، لأن ذلك إن أمكن في بعض العمال فهو لا يمكن في كثير منهم، كما لا يمكن في السلطان نفسه، لما هو المعلوم من حال سلاطين الجور من تعديهم على الرعية وأخذهم منهم بلا حق، أو أكثر من الحق الذي عليهم بمقتضى </w:t>
      </w:r>
    </w:p>
    <w:p>
      <w:pPr>
        <w:pStyle w:val="BookText"/>
        <w:rPr/>
      </w:pPr>
      <w:r>
        <w:rPr>
          <w:rFonts w:ascii="Amiri" w:hAnsi="Amiri" w:eastAsia="Amiri" w:cs="Amiri"/>
          <w:color w:val="111111"/>
          <w:sz w:val="28"/>
          <w:sz w:val="28"/>
          <w:szCs w:val="28"/>
          <w:rtl w:val="true"/>
          <w:lang w:bidi="ar-SA"/>
        </w:rPr>
        <w:t>سلطنتهم لو فرض شرعيتها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مسوقة لبيان انقلاب الحكم واقعاً بلحاظ حرمة عمل السلطان والأموال العامة في حقه، إلا أنه يستفاد منها تبعاً عدم مانعية العلم الإجمالي المذكور من التصرف في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بذلك استفادة الحلية الواقعية بالإضافة للمعلوم بالإجمال وانقلاب حكمه من النصوص المذكورة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يظن منهم البناء على ذلك، حيث لا إشكال ظاهراً في حرمة الجائزة واقعاً لو كانت في الواقع من المحرم المعلوم بالإجمال، وعدم ارتفاع حرمته الواقعية بدفع السلطان له وإجازته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بذلك استفادة الحلية الظاهرية خروجاً عن مقتضى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توجيهه بما يناسب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جواز الشراء من العمال، حيث تقدم التصريح في بعضها بجواز الشراء ما لم يعلم بالحرام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مبني على إلغاء خصوصية الشراء والتعدي للجائزة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عن إشكال، لإمكان إمضاء الشارع الأقدس شراء المغصوب دون هبته، لحفظ ماليته في الشراء دون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سبق من تعذر حملها على حلية المعلوم بالإجمال واقعاً، ولاسيما مع ظهورها في الحلية الظاهرية بقرينة جعل العلم بالحرمة غاية للحلّ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الحلية الظاهرية على خلاف مقتضى العلم الإجمالي يحتاج للتوجيه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يظهر من مفتاح الكرامة الاستدلال على حلية الجائزة حينئذٍ بأنها مقتضى قاعدة الصحة في تصرف الجائر في المال وهبته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المراد بها إن كان هو حمل فعل المسلم على الصحة في مقابل تعمد المعصية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 في المقام بعد العلم بكونه ظالماً معتدياً إما في دفع ما دفع أو إبقاء ما أبقاه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ينفع في نفوذ تصرفه بنحو يسوغ الأخذ منه والبناء على ملكية المأخوذ</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هو صحة دفعه الجائزة وهبته لها وترتب الأثر على ذلك لواجديته </w:t>
      </w:r>
    </w:p>
    <w:p>
      <w:pPr>
        <w:pStyle w:val="BookText"/>
        <w:rPr/>
      </w:pPr>
      <w:r>
        <w:rPr>
          <w:rFonts w:ascii="Amiri" w:hAnsi="Amiri" w:eastAsia="Amiri" w:cs="Amiri"/>
          <w:color w:val="111111"/>
          <w:sz w:val="28"/>
          <w:sz w:val="28"/>
          <w:szCs w:val="28"/>
          <w:rtl w:val="true"/>
          <w:lang w:bidi="ar-SA"/>
        </w:rPr>
        <w:t>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له، لما ذكرناه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جريان قاعدة الصحة في التصرف على إحراز سلطنة المتصرف، ولا تجري مع الشك في سلطنته، ولا يحرز سلطنة الظالم على التصرف فيما ما تحت يده إلا اليد، التي هي في المقام، مقرونة بالعلم الإجمالي بأنها عدوانية في بعض ما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منجزية العلم الإجمالي المذكور، لخروج بعض أطرافه عن الابتلاء، وهو ما بقي تحت يده، إما لتعذر التصرف فيه، أو لحرمته بعدم إذنه فيه، وذلك يكفي في سقوط منجزية العلم الإجمالي، على ما تحقق في محله من مباحث العلم الإجمالي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 فرق في ذلك بين السلطان الجائر وغيره ممن يبتلى بالحرام، ويعلم إجمالاً باشتمال ما تحت يده عليه، سواءً كان معذوراً بجهل أو نحوه، أم لا، كالسراق ومن يزاول المعاملات المحرمة من بيع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والإجارة على الأعمال المحرمة كالملاهي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الإجمالي المذكور لا يمنع من التعامل معهم وقبول هبتهم ونحوهما،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سقوط العلم الإجمالي عن المنجزية بما سبق تعين الاجتناب، كما لو وهب الظالم أو غيره أمرين يعلم إجمالاً بحرمة أحدهما وغصبيته، أو رخص في المبيت بإحدى الدارين المعلوم غصبية إحداهما، أو في أخذ أحد الكيسين المعلوم غصبية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في ذلك بين السلطان الجائر وعماله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يدعى خصوصية السلطان وعماله في الحلّ حتى مع العلم الإجمالي المنجز لوجهين</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مالاً من عمل بني أمية، وهو يتصدق منه ويصل منه قرابته، ويحج ليغفر له ما اكتسب،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الخطيئة لا تكفر الخطيئة، وإن الحسنة تحط الخطيئة،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خلط الحرام حلالاً فاختلطا جميعاً، فلم يعرف </w:t>
      </w:r>
    </w:p>
    <w:p>
      <w:pPr>
        <w:pStyle w:val="BookText"/>
        <w:rPr/>
      </w:pPr>
      <w:r>
        <w:rPr>
          <w:rFonts w:ascii="Amiri" w:hAnsi="Amiri" w:eastAsia="Amiri" w:cs="Amiri"/>
          <w:color w:val="111111"/>
          <w:sz w:val="28"/>
          <w:sz w:val="28"/>
          <w:szCs w:val="28"/>
          <w:rtl w:val="true"/>
          <w:lang w:bidi="ar-SA"/>
        </w:rPr>
        <w:t xml:space="preserve">وكذا كل ما كان في يده يجوز أخذه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الحرام من الحلال فلا بأس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ويشكل بأن مقتضى الموثق حلية المال في حق العامل نفسه واقعاً، ولا يظن منهم البناء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مختص بما اكتسبه من العمل، الذي يحرم تبعاً لحرمة العمل وعدم ولاية الجائر، ولا يشمل المال المأخوذ ظلماً خارجاً عن مقتضى العمل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ظهوره في سبق العمل وطلب التوبة والمخرج منه، وحينئذٍ يمكن البناء على حلّ المال بالتوبة بشرط الاختلاط، نظير ما ورد في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وتمام الكلام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أنه لا ينفع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في بعض نصوص الشراء المتقدمة بالعلم بحرمة المال بعينه، وهو ظاهر في الحلية الظاهرية في ظرف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كالتقييد بذلك في جملة من نصوص قاعدة الحلّ غير المختصة بالجائر لابد من تنزيله على صورة عدم منجزية العلم الإجمالي، لوجود المانع منها مما ذكرناه سابقاً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له مع منجزيته، كيف ولازمه جواز المخالفة القطعية إجمالاً، ولا إشكال في امتناع ذلك، كما حقق في محله من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يده على تملكه، أو ثبوت الولاية له عليه في فرض عدم منجزية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بدون إذنه فلا يجوز إذا احتمل كون المال ملكاً له أو تحت ولايته شرعاً، لأن مقتضى يده عليه كون السلطنة عليه تابعة له وموقوفة على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المال من الأموال العامة فلأنه وإن لم تكن له الولاية عليه شرعاً،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مقتضى احترام المال الاقتصار في جواز التصرف فيه على المتيقن، وهو صورة إذن الجائر، لما سبق في المسألة السابعة والثلاثين من جواز أخذ الأموال المذكورة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ثبوت ولاية الحاكم الشرعي على المال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لعموم ولايته، أو من باب ولاية 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جواز أخذه بإذنه وإن لم يأذن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موكول إلى مقام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إجمالاً بوجه منجز، كما يظهر من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ممن هو محترم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حينئذٍ في حرمة أخذه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لسلطنة صاحب المال على ماله، فيكون تعدياً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تضمن حرمة التصرف في مال الغير بغير إذنه وطيب نفسه، كالتوقيع المروي بطريق 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أمر الضياع التي لناحيتنا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القيام بعمارتها وأداء الخراج منها وصرف ما يفضل من دخلها إلى الناحية احتساباً للأجر وتقريباً إليكم، فلا يحل لأحد أن يتصرف في مال غيره بغير إذنه فكيف يحل ذلك في مالنا؟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أمانة فليؤدها إلى من ائتمنه عليها، فإنه لا يحل دم امرئ مسلم ولا ماله إلا بطيبة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موثق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أخذه بنية الردّ كان حسناً، وكان في يده أمانة شرعية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ومقتضاه استحباب الأخذ حينئذٍ، لاستحباب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إن كان المراد بذلك أنه ناوٍ للإحسان وقاصد له فهو مسلم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وحده لا يقتضي الخروج عن عموم حرمة المال، ولا يجعل المال أمانة شرعية،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 في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ليخرج به عن عموم الضمان،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سبق في التوقيع الشريف، فإن مفروض السؤال فيه نية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بذلك أنه محسن حقيقة فهو غاية المنع، إذ الإحسان إنما يكون بالرد الذي قد يترتب على الأخذ ويكون متأخراً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عموم حسن الإحسان لا ينهض بتخصيص عموم حرمة التصرف في مال الغير بغير إذنه بعد كون الإحسان عنوناً ثانوياً للفعل، حيث يكون المورد من صغريات التزاحم الذي يتعين معه ترجيح الحكم الإلزامي على غيره، وهو الحرمة في المقام، نظير ما تقدم عند الكلام في جواز الكذب للإصلاح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أيضاً ما تقدم في التوقيع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عدم رضا صاحب المال بالتوسط في إرجاع ماله إليه، لغرض ما، خرج عن الإحسان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وما ذكره من أنه مع الإحسان يكون المال في يده أمانة شرعية هو المناسب لما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أول الفصل الثاني من الوديعة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المستودع والمودع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أودع الصبي أو المجنون غيره شيئاً لم يجز له قبوله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خاف هلاكه فأخذه منهما لهما، نظراً في مصلحتهما على وجه الحسبة صوناً له، فالأقرب عدم الضمان، لأنه محسن إليهما،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سياق الآية الشريفة شاهد بأنها أجنبية عما ذكره، وظاهرة في نفي الحرج والمؤاخذة على من أدى مقدوره وإن كان دون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وَلاَ عَلَى المَرضَى وَلاَ عَلَى الَّذِينَ لاَ يَجِدُونَ مَا يُنفِقُونَ حَرَجٌ إِذَا نَصَحُوا للهِ وَرَسُولِهِ مَا عَلَى المُحسِنِينَ مِن سَبِيلٍ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يَستَأذِنُونَكَ وَهُم أَغنِيَاءُ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في الجواهر في المسألة المذكورة أن نفي السبيل على المحسن إنما هو</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بالنسبة إلى ما فعله من الإحسان، فليس له الاعتراض عليه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خلاف ظاهر الآية الشريفة، وظاهرها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قرب في الجواهر أن الحسبة والإحسان يجوزان الإقدام على أخذ ملك الغير، ولا يرفعان الضمان الذي هو من سنخ الحكم الوضعي، وليس من سنخ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 يشكل بأنه لا إطلاق لضمان اليد، فإن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من طرقنا، وإنما هو عامي رواه الحسن البصري عن سمرة بن جندب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روي في عوالي اللآلي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مأخوذ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اعتماد قدماء الأصحاب عليه بعد عدم ذكره في كتب الحديث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ذكر في بعض كتب الفقه التي تتعرض لأخبار العامة مجاراة لهم عند التعرض لأقوالهم وأدلتهم، أو لموافقتها للمرتكزات الشرعية أو العقلائية أو غيرها من الأدلة وتأييدها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استدلال بعضهم به فلعله غفلة عن حاله بسبب مطابقته للمرتكزات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البعيد جداً إطلاع الأصحاب على قرائن لوجب الوثوق بالصدور مع مثل هذا السند المثبت في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بعض الكلام في الحديث في المسألة الثالثة عشرة من فصل شروط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نهوض الحديث بالاستدلال فمن القريب اختصاصه بالأخذ بغير حق، لا لما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التعدي في مفهوم الأخذ، إذ لا إشكال في عمومه عرفاً لصورة الأخذ بحق، بل لانصراف الحديث تبعاً للمرتكزات العقلائية للمأخوذ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فمن البعيد جداً عمومه، مع وضوح عدم الضمان في الأمانات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كالوديعة والعارية ومال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العين المستأجرة والمرهونة وغيرهما، مما يؤخذ بحق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العارية، وكنز العمال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ينو المالك تسليمه عند إجراء العقد، ومثل ما يؤخذ من دون إذن المالك مع إحراز رضاه وطيب نفسه لو علم بأخذه، وما يقع في اليد تبعاً لليد المستأمنة، كودائع الميت في حق ورثته ونحوهم ممن يستولي على ما تحت يده خلفاً له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الالتزام بالتخصيص في جميع ذلك من العموم المذكور صعب جداً، والتزام قصور عموم الضمان عنه من أول الأمر أقرب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ظاهر المشهور المفروغية عن عدم الضمان في جميع ذلك مما يعد عندهم أمانة مالكية أو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الظاهر عدم الضمان في فرض جواز أخذ مال الغير شرعاً من باب الحسبة أو غيرها حتى لو لم يتم الاستدلال بآية نفي السبيل المتقدمة على عدم الضمان،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الضمان ما سبق من عدم كفاية الإحسان المدعى في جواز أخذ المال، ليتجه من أجله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منا في المسألة الثالثة من فصل واجبات حال التخلي ومحرماته جواز التصرف في ملك الغير مع إحراز رضا المالك التقديري وطيب نفسه، بحيث لو التفت لأَذِن في التصرف، وهو المعبر عنه في بعض كلماتهم بإذن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الجمع بين النصوص السابقة الاكتفاء به 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الإشكال بينهم في عدم ضمان الأعيان والمنافع معه بضمان الإتلاف، فضلاً عن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أحرز رضا المالك بأخذ المال بنية إرجاعه إليه أو مطلقاً جاز له أخذه، ولا ضمان عليه لو كان إحرازه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سبق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الأخذ بنية الرد ناشئ من غلبة إحراز رضا المالك بذلك، فيكون إحساناً في حقه</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حينئذٍ أمانة 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في غاية المنع، لعدم قصد المالك الاستئمان بعد غفلته عن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طيب نفسه التقديري إنما يقتضي حلّ الأخذ والتصرف، وهو أعم من الاستئمان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أن يكون أمانة شرعية إذا لم يحرز رضا المالك بالتصرف فيه واستهلاكه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مضموناً بضمان اليد، لا من جهة قصد الرد الذي هو المنشأ للإحسان المدعى في المقام، لما سبق من عدم كفاية الإحسان في رفع الضمان، بل لأن جواز الأخذ بسبب طيب نفس المالك التقديري يوجب قصور أدلة الضمان،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يطابق إحرازه الواقع، وصادف رضا المالك بأخذه فالمتعين حرمة أخذه واقعاً، لعدم المسوغ له، وكونه مضموناً بضمان اليد، بعد ما سبق من عدم كفاية قصد الإحسان في رفع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أحرز قبل الأخذ عدم رضا المالك به، لنهيه عنه صريحاً، أو للعلم بعدم رضاه به لو استؤذن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الإحسان حينئذٍ، فلا مجال لقصده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قصده لاعتقاد صلاح المالك بأخذه وإن لم يرض به، فهو لا يصلح مسوغاً للأخذ مع عدم رضا المالك به،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شك في رضا المالك فمقتضى استصحاب عدم رضاه وعدم طيب نفسه حرمة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استوضح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الأخذ بنية الرد، لكونه عدلاً وإحساناً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ضعفه مما سبق، إذ كيف يكون عدلاً وإحساناً بعد كون مقتضى الاستصحاب كونه تعدياً على المالك بالتصرف في ماله بغير إذنه وبدون طيب نفسه، الذي تقدم في التوقيع الشريف وبقية النصوص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اختصاص التوقيع بالتصرف بالمال الذي هو عبارة عن تقليبه والتقلب فيه، ولا يصدق على مجرد الأخذ بنية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صدقه عليه لغة فهو منصرف عنه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دلّ من النصوص المتقدمة على حرمة المال من دون طيب نفس المالك مختص بمنافع المال التي تعود للمتصرف من الأكل والشرب والبيع والهبة ونحوها، ولا يشمل الأخذ بنية الرد، لأنه من المنافع العائدة للمالك دون المتصرف</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في غاية المنع، فإن أخذ المال والاستيلاء عليه من أوضح أنحاء التصرف </w:t>
      </w:r>
    </w:p>
    <w:p>
      <w:pPr>
        <w:pStyle w:val="BookText"/>
        <w:rPr/>
      </w:pPr>
      <w:r>
        <w:rPr>
          <w:rFonts w:ascii="Amiri" w:hAnsi="Amiri" w:eastAsia="Amiri" w:cs="Amiri"/>
          <w:color w:val="111111"/>
          <w:sz w:val="28"/>
          <w:sz w:val="28"/>
          <w:szCs w:val="28"/>
          <w:rtl w:val="true"/>
          <w:lang w:bidi="ar-SA"/>
        </w:rPr>
        <w:t>الذي تضمنه التوقيع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كونه بنية الرد للمالك والإحسان إليه لا يخرجه عن كونه تصرفاً فيه، ولذا كان مورد التوقيع هو التصرف بنية الإحسان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نصوص حرمة المال من دون طيب نفس المالك تقتضي حرمة كل تصرف مناف لسلطنة المالك على المال، وهو يشمل أخذ المال، بل هو أشد من حبس المال الذي هو مورد تلك النصوص، حيث تضمنت الردع عن حبس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كونه بنية الإحسان للمالك لا يوجب قصور النصوص عنه بعد أن كان من حق المالك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منشأ قصور النصوص عن الأخذ بنية الرد للمالك هو عدم كون الأخذ بنفسه تصرفاً معتداً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المنع، بل هو أشد من الحبس الذي تضمنت نصوص حرمة المال المنع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عود نفعه للمالك دون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أيضاً لما تقدم، كما أنه لا يناسب التوقيع الشريف الذي مورده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السؤال فيه شاهد بعدم وضوح جواز التصرف لصالح المالك مع الشك في رضاه، ولذا احتاج للسؤال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لازم الثاني قصور النصوص عن الأخذ بنية الرد مع العلم بعدم رضا المالك، ولازم الأول قصورها عنه وعن الأخذ لا بنية الرد أيضاً، ولا يظن بأحد البناء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بكونهما من التصرف في مال الغير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التوقف في عدم جواز أخذ المال من دون إحراز رضا المالك ولو مع نية الرد، وفي أن الأخذ معه موجب للضمان، لأنه بلا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صادف رضا المالك واقعاً كان حلالاً واقعاً، غير موجب للضمان، عكس ما تقدم في صورة إحراز رضا المالك خطأ</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قد يشكل البناء على جواز الأخذ فيما يكثر الابتلاء به في هذه العصور من أموال الحكومات القائمة في بلاد الإسلام من دون أن تبتني على دعوى الولاية العامة إذا كان المال المأخوذ مسبوقاً بملك مسلم، حيث تقدم في المسألة السابعة </w:t>
      </w:r>
    </w:p>
    <w:p>
      <w:pPr>
        <w:pStyle w:val="BookText"/>
        <w:rPr/>
      </w:pPr>
      <w:r>
        <w:rPr>
          <w:rFonts w:ascii="Amiri" w:hAnsi="Amiri" w:eastAsia="Amiri" w:cs="Amiri"/>
          <w:color w:val="111111"/>
          <w:sz w:val="28"/>
          <w:sz w:val="28"/>
          <w:szCs w:val="28"/>
          <w:rtl w:val="true"/>
          <w:lang w:bidi="ar-SA"/>
        </w:rPr>
        <w:t xml:space="preserve">والثلاثين الإشكال في إمضاء تصرفها وترتيب آثار الملكية على ما تحت يدها، خصوصاً إذا لم تأخذ الأموال من الرعية بالعناوين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الزكاة والخراج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بعناوين أخر، تبعاً للقوانين الوضعية، حيث لم يثبت إمضاء تصرفها شرعاً والحكم بملكيتها لما تأخذه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البناء على بقائه على ملكية المأخوذ منه، ومع الجهل به يكون المال مجهول المالك، وحيث كان المالك محترم المال ولو ظاهراً، لأنه في بلاد الإسلام، فيشكل أخذه بناءً على ما سبق آنفاً من عدم جواز أخذ المال المغصوب من دون إحراز رضا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يهون الأمر مع العلم بأن صاحب المال من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حال المخالفين البناء على ملكية الدول المذكورة وإمضاء معاملاتها، فيجوز للمؤمنين ترتيب آثار ذلك فيما تأخذه هذه الدول من أموالهم، لقاعدة الإلزام، خروجاً عن عموم عاصمية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الشك فاستصحاب عدم تدين صاحب المال بمذهب المخالفين يحرز عدم خروجه عن عموم عاصمية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علم بسبق يد المؤمن على المال، حيث يكون مقتضاها ملكيته للمال وعدم جواز التصرف فيه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يحرز رضا المالك بأخذ المال وطيب نفسه بذلك لو التفت له فيجوز أخذه حينئذٍ،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يكفي إحراز رضاه من أجل غفلته عن كونه مالكاً، وتخيله ملكية الدولة، فلا يضره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الرضا حينئذٍ لا يحل للغير التصرف، لابتنائه على الخطأ في تشخيص الحال، نظير المقبوض بالعقد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لابد من إحراز رضاه لو التفت لكونه مالكاً إما حباً في التسهيل على الناس بعد قصور يده عن الانتفاع بالمال بسبب أخذ الدولة له، خصوصاً إذا لم يرَ نفسه مغبوناً، لأنه قد دفع المال للدولة بطيب نفسه من أجل أمر محبوب له، لا إكراهاً</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لأنه بعد تعذر رجوع المال له وانتفاعه به في مصالحه الدنيوية يرضى </w:t>
      </w:r>
    </w:p>
    <w:p>
      <w:pPr>
        <w:pStyle w:val="BookText"/>
        <w:rPr/>
      </w:pPr>
      <w:r>
        <w:rPr>
          <w:rFonts w:ascii="Amiri" w:hAnsi="Amiri" w:eastAsia="Amiri" w:cs="Amiri"/>
          <w:color w:val="111111"/>
          <w:sz w:val="28"/>
          <w:sz w:val="28"/>
          <w:szCs w:val="28"/>
          <w:rtl w:val="true"/>
          <w:lang w:bidi="ar-SA"/>
        </w:rPr>
        <w:t>بأخذه وإجراء حكم مجهول المالك عليه بالتصدق به عنه، لما فيه من الفائدة الأخروية له بالتصدق به وبتسهيل أمور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إحراز الرضا بأحد الوجهين المذكورين صعب جداً مع الجهل بالمالك، لاختلاف الناس في الأذواق والسلايق، وسهولة الجانب ووعورته، وفي استيعاب الأمور ووزنها بميزانها، فكيف يمكن مع ذلك القطع برضا المالك التقديري وحلّ المشكلة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كثرة الابتلاء بالأموال المذكورة تستلزم اضطراب أمر المؤمنين بتجنبها، بل اختلال نظامهم، بالنحو الذي يعلم بعدم رضا الشارع الأقدس به، كما يناسبه إمضاء معاملة سلاطين الجور، وتحليل الخمس والأنفال للشيعة، وجواز إلزامهم المخالفين بأحكامهم، وغير ذلك مما يشهد اهتمام الشارع الأقدس بالتخفيف على المؤمنين ونظم أمرهم عند عدم ظهور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موجب للعلم بجواز أخذ الأموال المذكورة إما مع إمضاء معاملة الدولة، أو مع إجراء حكم مجهول المالك على المال، رعاية للمالك في إيصال نفع معاملة ماله له بالتصدق به عنه، وحلّ مشاكل المؤمنين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مع الدوران بين الأمرين البناء على الثاني، اقتصاراً في الخروج عن القاعدة على ما هو المتيقن عملاً، وهو جواز أخذ المال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اللازم مع ذلك الاحتياط بعدم الخروج عن مقتضى القوانين الوضعية فيما إذا استلزم الخروج عنها الإضرار بالمؤمنين، لقوة احتمال إمضاء مقتضى القوانين المذكورة في هذا الحال رفقاً بالمؤمنين، ورعاية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بعد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بحقيقة الحال</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تم جواز أخذ الأموال المذكورة من أجل نظم أمر المؤمنين ففي سقوط الضمان معه إشكال، لأن المتيقن مما سبق في سقوط الضمان مع جواز الأخذ ما إذا ابتنى جوازه على إذن المالك ورضاه، أو على حكم الشارع بالجواز تعبداً، دون ما إذ </w:t>
      </w:r>
    </w:p>
    <w:p>
      <w:pPr>
        <w:pStyle w:val="BookText"/>
        <w:rPr/>
      </w:pPr>
      <w:r>
        <w:rPr>
          <w:rFonts w:ascii="Amiri" w:hAnsi="Amiri" w:eastAsia="Amiri" w:cs="Amiri"/>
          <w:color w:val="111111"/>
          <w:sz w:val="28"/>
          <w:sz w:val="28"/>
          <w:szCs w:val="28"/>
          <w:rtl w:val="true"/>
          <w:lang w:bidi="ar-SA"/>
        </w:rPr>
        <w:t xml:space="preserve">فلو أخذ منه حينئذٍ وجب رده إلى مالكه إن عرف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كان من أجل الإرفاق بالآخذ، كما لو خاف على نفسه الهلاك من البرد، فجاز له أخذ غطاء الغير والتدثر به من 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الضمان حينئذٍ لا يخلو عن إشكال، لقضاء المرتكزات بالضمان، كإطلاق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نهوضه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يستفاد جواز الأخذ شرعاً في المقام من النصوص الواردة في مجهول المالك التي يأتي التعرض لها إن شاء الله تعالى، حيث لا يبعد ظهورها في المفروغية عن جواز أخذ المال والاستيلاء عليه من أجل حفظه وإجراء وظيفة مجهول المالك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تمكين الغير منه بالنحو غير المنافي لإجراء الوظيفة المذكورة، إذ لا إشكال في أن من يأخذه لا يمتنع من تمكين متعلقيه من أولاده وخدمه منه، فإن ذلك يناسب جواز التصرف في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نصوص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فالتفصيل المتقدم بين إحراز رضا المالك وعدمه مختص بما يعلم مالكه بعينه أو بوجه محصور، ولا يجري في مجهول المالك، ليتوجه الإشكال في أموال الدولة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فإن حبس المال عن ملكه مناف لسلطنته عليه، ولحرمة صاحب المال، كما تضمنه صحيح زيد الشحام وغيره من النصوص المشار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الواجب هو إيصاله للمالك وتسليمه له أو يكفي تمكين المالك منه، بإعلامه به، وعدم حبسه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يدعى الأول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وللأمر بالأداء في صحيح زيد الشحام وموثق سماعة وغيرهما مما سبقت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تعليل الأمر بالأداء في الأحاديث المذكورة بحرمة مال المسلم وعدم حله إلا بطيب نفسه، لأن حرمة المال ارتكازاً إنما تقتضي حرمة التعدي عليه</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جهل وتردد بين جماعة 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استرضاؤهم</w:t>
      </w:r>
    </w:p>
    <w:p>
      <w:pPr>
        <w:pStyle w:val="BookText"/>
        <w:rPr/>
      </w:pPr>
      <w:r>
        <w:rPr>
          <w:rFonts w:ascii="Amiri" w:hAnsi="Amiri" w:eastAsia="Amiri" w:cs="Amiri"/>
          <w:color w:val="111111"/>
          <w:sz w:val="28"/>
          <w:sz w:val="28"/>
          <w:szCs w:val="28"/>
          <w:rtl w:val="true"/>
          <w:lang w:bidi="ar-SA"/>
        </w:rPr>
        <w:t xml:space="preserve">وحبسه على خلاف مقتضى سلطنة صاحبه عليه، لا وجوب أدائه إليه زائداَ على ذلك، ولذا لو طلب المودع من الودعي حمل الأمانة إليه وإيصالها له ولم يكتف بتمكينه منها ذمه العقلاء، كما نبّه له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القريب جداً حمل الأمر بالأداء في الأدلة المتقدمة على الكناية عن عدم حبس المال للمالك ووجوب تمكينه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يحتف العقد الموجب للأمانة بقرينة عامة أو خاصة تقتضي إرجاع العين للمالك، كما هو غير بعيد في العارية والعين المستأجرة والمرهونة ونحوها مما يؤخذ لصالح الآخذ، حيث لا يبعد ابتناء العقد فيها ارتكازاً على لزوم إرجاع العين للمالك عند انتهاء المدة أو حصول الفسخ، وعدم الاكتفاء بتمكينه منها، إلا بقرينة مخرجة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الوجوب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ارتفاع الضمان لو كانت اليد مضمنة فالظاهر كونه مشروطاً بالأداء وتسليم العين، تبعاً للمرتكزات العقلائية، وهو مقتضى الجمود على النبوي المتقدم لو كان ينهض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امتنع المالك من قبض ماله لم يبعد الاكتفاء بإيصاله له والتخلية بينه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الضامن قد نقله عن محله فلا يبعد حينئذٍ وجوب إرجاعه إليه لو طلب المالك ذلك، لكون ذلك مضموناً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رجع امتناعه عن قبض المال إلى الإذن للغاصب في حفظه انقلب أمانة في يده وسقط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للغاصب الامتناع من ذلك والتخلية بينه وبينه،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 في محله من مباحث العلم الإجمالي بالتكليف أن المعيار في عدم الانحصار بلوغ كثرة الأطراف حداً يوجب خروج بعض الأطراف عن الابتلاء، لسقوط العلم الإجمالي عن المنجزية بذلك حتى مع انحصار الأطراف</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لذلك في المقام، لأن وظيفة مجهول المالك حكم تعبدي يبتني على </w:t>
      </w:r>
    </w:p>
    <w:p>
      <w:pPr>
        <w:pStyle w:val="BookText"/>
        <w:rPr/>
      </w:pP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رجع في تعين مالكه إلى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قصور سلطنة المالك، فيمكن جعله شرعاً حتى مع معرفة المالك تفصيلاً، فضلاً عن اشتباهه بوجه محصور، وليس الوجه في خروج الشبهة المحصورة إلا قصور أدلة الوظيفة المذكورة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تحديدها تابعاً للنظر في تلك الأدلة، وهو مما يأتي عند الكلام في الشبهة غير المحصورة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بمقتضى العلم الإجمالي بوجوب إيصال المال إلى أحدهم والخروج عن مقتضى الأمانة أو الضمان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إطلاقه وجوب الاسترضاء لو توقف على بذل العين لأحدهم والبدل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المثل أو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جهله بعينه وكان بين محصورين تخلص منهم بصلح ونحوه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يظهر منه عدم وجوب بذل ما زاد 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مراد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مشروعية القرعة عنده في تعين المالك يناسب عدم تكليفه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إن شاء الله تعالى تمام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الثالثة والأربعين من فصل ما يحرم بالمصاهرة من كتاب النكاح من المستمسك من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القرعة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في ذلك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الخامسة والأربعين من فصل القسمة من مباني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وسبقهما في الرجوع للقرعة في جامع المقاصد وكشف اللثام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أعثر عاجلاً على من قوى الرجوع إليها عملاً بالعموم المذكور قبل صاحب الجواهر، مع تصريحه في بعض المواضع بعدم العثور على موافق في البناء على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في القواعد وفي كشف اللثام بالرجوع إليها في بعض فروع الشك في مقدار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 الرجوع إليها في غير واحد من الفروع في التذكرة والقواعد</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فالمراد بالمشكل إن كان هو المجهول فقد ورد بذلك معتبر محمد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القرعة تخطئ وتصيب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حكم الله به فليس بمخطئ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شاملاً لما نحن فيه، إلا أن عمومه لكل مجهول موجب لكثرة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الخروج عنه في جميع موارد الأصول الشرعية، لأنها أخص منه، وفي الشبهات الحكمية من موارد الأصول العقلية، لتسالمهم على عدم الرجوع للقرعة في الشبهات الحكمية، وفي كثير من موارد الاشتباه الأخر، كالحكم بالتنصيف في موارد التداعي، وتنازع الزوجين في متاع البيت، وفي درهم الودعي، وفما لو أقر الرجل لأحد رجلين بمال ولم يعينه، وفي ميراث الخنثى المشكل، ونظيره الحكم بتوزيع الدية على أهل الحي والقرية عند اشتباه القاتل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وكالحكم بوجه آخر في ميراث الغرقى والمهدوم عليهم، وفي اشتباه القبلة، وبالاحتياط في موارد العلم الإجمالي بالتكليف، على ما هو المعروف من مذهب الأصحاب ووردت به النصوص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دلت الأدلة على عدم الرجوع فيه للقرعة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يمنع من التعويل عليه، حيث يكشف عن احتفافه بما يمنع من ظهوره في العموم ويجعله بحكم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يكن بناء الأصحاب على الرجوع للعموم المذكور، ولا للقرعة إلا بدليل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الرجوع إليها احتمالاً أو جزماً في كلمات بعض المتأخرين في بعض موارد التحير وعدم ورود المخرج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الاستدلال بصحيح سيابة وإبراهيم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فورث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فمن أصابه القرعة 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والقرعة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تعليل الإرجاع للقرعة في مورد الصحيح بأن القرعة سنة يقتضي عموم الرجوع للقرعة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يظهر من الصحيح سوق ذلك مساق التعليل، بل مجرد بيان أن القرعة سنة ولها أصل في التشريع بنحو القضية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فرض سوق الفقرة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وأحكام الدعوى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وأحكام الدعوى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المذكورة للتعليل فلا مجال لاستفادة العموم منها، لأن مقتضى حذف التعليق عمومها لكل مورد، فتكون أعم من معتبر محمد بن حكيم الذي سبق أن كثرة التخصيص فيه تجعله بحكم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بالمشكل ما يلزم العمل فيه بالوظيفة الشرعية أو العقلية بعض المشاكل كلزوم الضرر من الاحتياط في المقام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يرجع ما في آخر مبحث الاستصحاب من حقائق الأصول من أن الظاهر من المشكل ما يصعب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 المذكور وإن لم يكن بتلك السعة التي يلزم معها كثرة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شاهد لعموم الرجوع للقرعة في ذلك إلا ما عن 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أمير المؤمنين وأبي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أوجبوا الحكم بالقرعة فيما أشكل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أمر مشكل القرعة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أن يكون منقولاً بالمعنى المتحصل لحاكيه من مجموع نصوص القرعة، حيث لم نعثر على المضمون المذكور فيما بأيدنا من النصوص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القريب كون المراد بالإشكال في النص المذكور هو الجهل، فإن إشكال الأمر لغة هو التباسه، وإرادة لزوم بعض المشاكل منه لم نعثر عاجلاً على أصل له في اللغة، وإنما ورد في الاستعمالات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المذكورة بعد التعرض لإطلاق دليل القرعة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ليس بناء الأصحاب على العمل به في موارد الاحتياط، كالشبهة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إذا لم يلزم منه محذور، والمفروض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بعض نصوص القرعة ما تضمن مشروعيتها فيمن نزا على شاة في قطيع غنم وقد اشتبهت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نظيره في لزوم الضرر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وأحكام الدعوى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كان مراده بذلك الاستدلال بالنص المذكور، وهو صحيح محمد بن عيسى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نظر إلى راعٍ نزا على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عرفها ذبحها وأحرقها، وإن لم يعرفها قسمها نصفين أبداً حتى يقع السهم بها، فتذبح وتحرق، وقد نجت سائرها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الظاهر أن هذا النص خاص بمورده، ولا ينهض ببيان قاعدة كلية تنفع في غيره، كما لا ينهض بتفسير عموم معتبر محمد بن حكيم بما يناسب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تفريق النصوص في حلّ المشكلة بين الموارد المتشابهة، فقد حكمت في الخنثى المشكل بالتنصيف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الممسوح بالقرعة، كما حكمت في اشتباه الشاة الموطوءة بالقرعة ولم تحكم بها في اشتباه القاتل، بل بالتوزيع،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بعض نصوص القرعة لم تحكم بها بلحاظ جميع الأحكام، بل مع الاحتياط والتحفظ في الجملة، ففي معتبر الحسين بن المختار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سقط على قوم فبقي منهم صبيان، أحدهما حرّ، والآخر مملوك لصاحبه، ولم يعرف الحر من العبد،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بينهما، فمن أصابته القرعة فهو الحرّ، ويعتق هذا فيجعل مولى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مرسل حريز أو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عتق الآخر احتياط لاحتمال الحرية، لعدم نهوض القرعة بنفيه نفياً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يناسب كون الرجوع للقرعة في الموارد المختلفة تعبدياً لخصوصية فيها، لا لعموم مرجعية القرعة، ومع ذلك كيف يمكن إلغاء خصوصية مورد صحيح محمد بن عيسى وفهم القاعدة العامة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أن العموم المذكور لما لم يمكن العمل به على ما هو عليه، لعدم بناء الأصحاب على ذلك، يتعين الاقتصار في العمل به على مورد رجوع الأصحاب إليه، وهو مورد لزوم محذور من الاحتياط، كالضرر في مورد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وأحكام الدعوى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وأحكام الدعوى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يناسب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مبحث الاستصحاب عند التعرض للقرعة،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وهن دليلها بكثرة تخصيصه، حتى صار العمل به في مورد محتاجاً إلى الجبر بعمل المعظم،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يظهر من بعضهم ذلك في بعض العمومات الأخر، كعموم قاعدة الميسور، وأنه يقتصر في العمل به على مورد 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ضعف سند العموم يكون عمل الأصحاب به في غالب الموارد جابراً للسند، ومع انجبار السند به يتعين حجية العموم وعدم الخروج عنه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تمامية سند العموم يكون هجر الأصحاب له في أكثر موارده كاشفاً عن خلل فيه من حيثية الظهور أو الجهة، ولا مجال مع ذلك لحجيته في بقية الموارد إلا بقرينة كاشفة عن اختصاصه بها، بحيث تكون مفسرة للعموم المذكور وشارحة له، ولا مجال لتحصيلها في المقام بعد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يستدل للعموم بصحيح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فقال له حين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بأعجب ما ورد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قوم قد تبايعوا جارية، فوطأها جميعهم في طهر واحد، فولدت غلاماً، فاحتجوا فيه كلهم يدعيه، فأسهمت بينهم، فجعلته للذي خرج سهمه وضمنته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قوم تقارعوا ثم فوضوا أمرهم إلى الله إلا خرج سهم المحق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التفويض إلى الله تعالى فيه ظاهر في أن الرجوع للقرعة في ظرف الاحتياج إلى حكمه، لعدم حكم له في الواقعة، فيقصر عن جميع موارد الطرق والأصول الشرعية، وحينئذٍ لا يلزم كثرة التخصيص فيه بالنحو المسقط له عن الحجية، لكون أدلة الطرق والأصول المذكورة حينئذٍ واردة على دليل القرعة من دون أن تكون مخصصة له</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وأحكام الدعوى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ظاهراً في نفسه في الإلزام بالرجوع إلى القرعة، إلا أن وروده مورد الإمضاء لما 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للقرعة في الواقعة، الظاهر استقلاله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وعدم استئذانه من المتنازعين فيه، يوجب ظهور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إلزام الخصوم بها ولو لقيام الحاكم مقامهم من دون أن يحتاج لاستئذانهم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ذلك كله في أواخر الكلام في وجوب الموافقة القطعية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تم إنما يقتضي جواز رجوع الحاكم للقرعة عند تنازع أطراف الشبهة في المقام ورجوعهم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ينهض بإثبات عموم الرجوع للقرعة مع امتناعهم عن التصالح ونحوه من دون تنازع بينهم، بحيث يرجع لها من بيده المال من دون رضا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تقريب دلالته على المطلوب بالوجه المتقدم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الصحيح أن تفويض المتنازعين أمرهم لله تعالى سبب في تسديد القرعة ومطابقة حكمها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لبيان أنها لو وقعت بدونه، بل لمجرد حلّ النزاع، لم يؤمن عليها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يشعر بفرض عدم الحكم لله تعالى في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ما في صحيح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أصحابنا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تخرج في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قضية أعدل من القرعة إذا فوضوا أمرهم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من الصحيح ورود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لإمضاء ما 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أشعار فيه باحتياج ما فعله للإمضاء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يحتاج له وهو مرسل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أنه دعا له أن يهدي قلبه، ويثبت لسانه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 في قضاء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بعد أن علمه بعض آداب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ما في الأمر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على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وأحكام الدعوى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وأحكام الدعوى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فائدة القرعة وشرط تسديدها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يقتضي وجوب رجوع المتنازعين إليها، ولا على عموم سلطنة الحاكم على حلّ نزاعهم بها، فضلاً عن سلطنة آخذ المال في مثل المقام على الرجوع إليها من دون تنازع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للبناء على عموم الرجوع للقرعة بنحو ينفع في غير الموارد المنصوص عليها بالخصوص وما يلحق بها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الظاهر من حال الأصحاب، خصوصاً القدماء منهم، كما يظهر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لا مجال للرجوع إليها في المقام، بل يتعين الرجوع فيه لما تقتضيه القواعد أو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تنازع أطراف الشبهة في المال المأخوذ كل يدعيه لنفسه ولم يصطلحوا، لم يحل دفعه لهم بالتشريك أو لأحدهم إلا بعد ترافعهم للحاكم الشرعي، ويتبع حكمه، فإن حكم به لأحدهم تعين العمل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حكم بتقسيمه بين الأطراف، لأن من بيده المال وإن كان يعلم إجمالاً بعدم استحقاق بعضهم لما يأخذه، إلا أنه لا يكون مفرطاً بدفع المال له بعد حكم الشارع به، ليكون ضامناً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المال مضموناً بضمان اليد فقد يقال بعدم براءة ذمة من بيده المال بدفع بعضه لغير صاحبه، بل يتعين دفع بدله من المثل أو القيمة لجميع أطراف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على أن يدفعه لكل منهم على نحو الإطلاق، لعدم وجوب ذلك عليه، بل معلقاً على استحقاقه له، فمن اعتقد أنه مستحق له جاز له أخذه، ومن لا يعتقد ذلك يحرم عليه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لهم الصلح إن اشتركوا في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المذكور موجب للضرر في حق من بيده المال، فيتعين عدم وجوب الاحتياط بالنحو المذكور في حقه، وجواز اقتصاره على توزيع المال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في كثير من مصادر الجمهور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تنفيذاً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قاعدة نفي الضرر لما كانت امتنانية فهي لا تجري هنا، لأنه يلزم من جريانها في حقه الضرر في حق صاحب المال الواقعي، فلا مخرج عن مقتضى القاعدة من لزوم الاحتياط مع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وفاء دليل التبعيض بحكم الحاكم برفع الضمان، كما يفي برفع وجوب 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وفائه بذلك، فلا مجال للبناء على الاحتياط بدفع البدل للكل، لأن الواجب مع الضمان هو دفع البدل بعنوان كونه بدلاً عما في الذمة، ودفعه بالعنوان المذكور لأكثر من واحد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تمليك مقداره لكل منهم مردداً بين كونه هبة له ووفاء لدينه فهو أمر آخر زائد على الامتثال لا ملزم به، كما تقدم منا نظيره ذلك في فروع المال المختلط بالحرام من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يتنازع أطراف الشبهة، بل اقتصر كل منهم على التمسك بحقه المعلوم أو المحتمل له من دون أن يرضى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المال أمانة شرعية أو مالكية بيد الآخذ فمقتضى القاعدة أنه يجوز له، بل يجب عليه الامتناع عن تسليمه لأي واحد من الأطراف، للعلم الإجمالي بالعدوان على المال بتسليمه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عليه حبسه عن مالكه الواقعي بعد أن لم يكن معتدياً بذلك بسبب جهله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موثق السكوني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استودع رجلاً دينارين، فاستودعه آخر ديناراً فضاع دينار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صاحب الدينارين ديناراً، ويقسم الآخر بينهما نصفين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القريب جداً التعدي عن مورده، والبناء على عموم وجوب التوزيع على الأمين لو ترددت الأمانة التي عنده بين 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المال أمانة بيد الآخذ بل كان معتدياً في ذلك وضامناً له جاز له الامتناع عن تسليمه لأي منهم ولا يجب، لدوران الأمر في تسليم كل منهم بين الوجوب والحرمة الذي هو مجرى أصل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حلّ للمشكلة حينئذٍ إلا الصلح،</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الصلح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تردد بين جماعة غير محصورة تصدق به عن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عليه الجمع بين دفع العين لبعضهم والبدل للآخر حتى لو رضوا بذلك، لأن دفع البدل أمر خارج عن امتثال التكليف المعلوم بالإجمال لا دليل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دفع البدل للكل لو تلفت العين، لأن مقتضى الضمان هو دفع البدل بعنوان كونه بدلاً ووفاء، ودفعه بالعنوان المذكور لأكثر من واحد ممتنع، نظير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في شرح القواعد لكاشف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غيرها من أقسام مجهول المالك، الذي حكمه ذلك نصاً وفتوى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الاستدلال على العموم المذكور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أرضاً إلى جنب ضيعتي بألفي درهم، فلما وفرت المال خبرت أن الأرض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شراء 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تدخل الغلة في 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من أوقفت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وقفية الأرض لا تمنع من ملكية الغلة، لتبعية الزرع في الملكية للبذر، لا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تنشغل ذمة الزارع بأجرة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الغلة للموقوف عليهم ملزم بحمل الغلة على ما يكون تابعاً للوقف وحقاً للموقوف عليهم، إما لكون الأرض الوقف مغروسة بأصول موقوفة مثلها ذات ثمرة، أو لابتناء ذلك على الترخيص في زرع الأرض بحصة من الثمرة بنحو المزارعة المقتضية لاستحقاق أرباب الوقف حصة من الغلة،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للتوقف في الاستدلال بالصحيح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 بن عبد الرحمن المروي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رفيق كان لنا بمكة فرحل منها إلى</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الوقوف والصدقات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منزله، ورحلنا إلى منازلنا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صرنا في الطريق أصبنا بعض متاعه معنا، فأي شيء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تحملوه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نعرفه، ولا نعرف بلده، ولا نعرف كيف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كذا فبعه وتصدق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الكافي عن يونس،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وأعط ثمنه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أهل الولاية‌؟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كانتا روايتين كانت الأولى محكمة على الثانية تحكيم المقيد 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رواية واحدة، والاختلاف بينهما من جهة النقل بالمعنى، لم يبعد كون الأولى شاهدة بانصراف إطلاق الإعطاء في الثانية للصدقة، فإنه أقرب عرفاً من حمل التعبير في الأولى بالصدقة على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ذلك مقتضى الجمع بين الصحيح وبقية نصوص المقام بعد إلغاء خصوصية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علي الصايغ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تراب الصواغين، وإنا نبيعه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تستطيع أن تستحله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أخبرته أتهمني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نبيعه‌؟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 وإما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ذا قرابة محتاجاً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رواه في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الوسائل عنه، إلا أن فيه 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كما سبق، 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لك أو لأهلك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تصحيف، لعدم وضوح معناها، ولعدم وجودها في التهذيب، ولا في خبره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المقارب له في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يتضمن السؤال عن الاستحلال من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تضمنا معاً الأمر بالصدقة بثمن تراب الصاغة المشتمل على أجزاء من الذهب والفضة وغيرهما مما هو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من الاستدلال بالمعتبر إضماره بعد إيداع أصحاب الحديث له في كتب أخبار الأئمة المتضمنة لفتواهم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اعتضاده بحديثه الآخر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استشكل في الجواهر في الاستدلال بالمعتبر بأن ظاهره جواز الصدقة مع تعذر استحلال المالك لخوف التهمة، مع أن خوف التهمة لا يبيح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بما هو المعلوم في تراب الصاغة من الجهل بأصحاب المال وعدم انحصارهم، لتجمع التراب تدريجاً في مدة طويلة يكثر فيها العملاء، فلابد من حمل الاستحلال من صاحب المال في المعتبر على الاستحلال من كل عميل قبل العمل له مما قد يسقط في التراب من ذهبه أو فضته للذين يعمل فيهما الصايغ، ومن الظاهر أن الاستحلال المذكور موجب لتهمة الصائغ بأنه قد يتسامح بسبب ذلك في المال ويفرط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غير واجب، لعدم العلم حين التعامل مع الشخص بسقوط شيء من ماله واختلاطه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الجمود على التعبير فيه باستحلال صاحبه، الظاهر في معرفة صاحبه وإرادة استحلاله حين بيع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مناسبته لواقع الحال في تراب الصاغة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السؤال فيه عن إمكان الاستحلال، بل ولا للسؤال عن حكم التراب، للمفروغية عن لزوم دفع التراب للشخص المذكور حينئذٍ بعد كونه صاحب المال، لعدم الموجب لخروج المال عن ملكه، ولا لسقوط حرمة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الوسائل حمل الحديثين على استحباب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لك وإما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لاحتمال كونه للصائغ، فيجوز التعويل عليه من أجل كونه صاحب يد، وإن كانت الصدقة أحوط، لأنها مشروعة على كل حال</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الحكم بالتصدق معللاً بالاحتياط، كان ظاهره الإرشاد إلى حسن الاحتياط، وحيث لا يجب الاحتياط في نفسه بسبب اليد، فلا ينهض الخبران </w:t>
      </w:r>
    </w:p>
    <w:p>
      <w:pPr>
        <w:pStyle w:val="BookText"/>
        <w:rPr/>
      </w:pPr>
      <w:r>
        <w:rPr>
          <w:rFonts w:ascii="IRNazanin" w:hAnsi="IRNazanin" w:eastAsia="IRNazanin"/>
          <w:color w:val="111111"/>
          <w:sz w:val="28"/>
          <w:sz w:val="28"/>
          <w:szCs w:val="28"/>
          <w:rtl w:val="true"/>
          <w:lang w:bidi="fa-IR"/>
        </w:rPr>
        <w:t>بإثبات وجوبه، ولا بإثبات وجوب التصدق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يظهر من بعضهم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لك وإما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أن المال بعد أن كان مملوكاً للغير فثواب الصدقة يكون بالآخرة إما لك وإما لأهله، لأنه إن ظهر صاحبه ورضي بالتصدق ثبت ثواب الصدقة له، وإن لم يرض بالتصدق ضمنت له المال وصار ثواب الصدقة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تستطيع أن تستحله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لك وإما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المفروغية عن وجود صاحب للمال غير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حمل الحديث على وجوب التصدق، لعدم القرينة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لزوم حمل الاستحلال من صاحبه على الاستحلال من العميل حين التعامل معه مما يحتمل سقوطه من ذهبه أو فضته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لك وإما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الترديد في ثواب الصدقة بعيد جداً، بل يقوى ظهوره في الترديد لنفس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ما يكون في تراب الصاغة من الذهب والفضة ليس من شأنه أن يعرف صاحبه، ليمكن صيرورة ثواب الصدقة للصايغ بسبب ضمانه المال بعد عدم قبول صاحب المال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كون الترديد بلحاظ جهالة صاحب المال وتردده بين الصائغ نفسه وعملائه، وكون الأمر بالتصدق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يشكل البناء على استحباب الاحتياط المذكور، لعدم وضوح حجية اليد في المقام بعد عدم استقلال اليد على ما في التراب من الذهب والفضة، وإنما هو تابع لما يبتلى به الصائغ من ماله ومال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كان عند الإنسان كيسين أحدهما له والآخر لغيره ثم سقط درهم منهما وتردد بينهما، حيث يشكل الحكم بكونه له من أجل اليد</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من القريب جداً علم الصائغ باشتمال ترابه على ما سقط من ذهب عملائه وفضتهم، إذ من البعيد جداً أن يحتمل مع كثرة عملائه بطول المدة عدم </w:t>
      </w:r>
    </w:p>
    <w:p>
      <w:pPr>
        <w:pStyle w:val="BookText"/>
        <w:rPr/>
      </w:pPr>
      <w:r>
        <w:rPr>
          <w:rFonts w:ascii="Amiri" w:hAnsi="Amiri" w:eastAsia="Amiri" w:cs="Amiri"/>
          <w:color w:val="111111"/>
          <w:sz w:val="28"/>
          <w:sz w:val="28"/>
          <w:szCs w:val="28"/>
          <w:rtl w:val="true"/>
          <w:lang w:bidi="ar-SA"/>
        </w:rPr>
        <w:t>سقوط شيء منهم وكون كل ما سقط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يقرب حمل الترديد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لك وإما لأهلك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بعض كلماتهم من توجيه الاستحباب بظهور حال أصحاب المال في الإعراض عنه، لقلته وصعوبة تحصيله، فيجوز تملكه للصايغ، وإنما يستحب التصدق والاستحلال الذي تضمنه المعتبر احتياطاً لاحتمال عدم مطابقة ظهور الحال للواقع وعدم تحقق الإعراض، فإن الاحتمال المذكور وإن كان لا يعتنى به مع الظهور المذكور، إلا أنه لا ينافي حسن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ظهور الحال إنما يعول عليه إذا استند لفعل من المالك ظاهر في الإعراض عن المال والرضا بتملكه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لمجرد استبعاد اهتمامه بالمال مع قلته وصعوبة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المدعى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يخرج عن الظن الذي لا تعويل عليه في الخروج عن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جهله بوجوده، حيث لا يعلم العميل بسقوط شيء من ذهبه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الخروج عن ظهور الحديثين في وجوب التصدق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استحباب التصدق احتياطاً لاحتمال كون المال مملوكاً للعملاء المجهولين وغير المحصورين وعدم إعراضهم عنه مستلزم لوجوب التصدق في فرض العلم بكونه مملوكاً للمجهول من دون إحراز لإعراضه عنه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يمنع من الاستدلال بالمعتبر للمدعى، وتأييده بالحديث الآخر لو لم يبلغ مرتبة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نزل في بعض بيوت مكة فوجد فيها نحواً من سبعين درهماً مدفونة، فلم تزل معه ولم يذكرها حتى قدم الكوفة،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عنها أهل المنزل لعلهم 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نصاً وفتوى أن المال المدفون لواجده، فلابد من حمل الصحيح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ذلك إنما ورد في الموجود في الخربة التي جلا عنها أهلها، دون الدار العامرة التي هي مورد الصحيح، فإنه يكون لأهل الدار، فإذا لم يعرفوه تعين كونه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في دور مكة التي ينزل فيها المسافرون، حيث يعلم حينئذٍ أن المال لمسافرين آخرين قد نزلوا فيها قبل ذلك في نفس الموسم أو في المواسم السابقة، ودفنوه في البيت حفاظاً عليه ثم نسوه أو غلبوا على أمرهم فتركوه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حينئذٍ تعذر الفحص عنهم، خصوصاً بعد أن كان واجد الدراهم قد نسيها حتى رجع إلى الكوفة، حيث لا يتسنى له سؤال أهل الدار إلا إذا رجع إلى مكة في الموسم الثاني أو نحوه، فإذا أنكروها لم يتيسر الوصول لأصحابها، لبعد العهد بهم ورجوعهم إلى بلادهم، بنحو يتحقق اليأس عن الوصول إليهم بالفحص، فلم يبق على واجدها إلا التصدق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الظاهر تمامية الاستدلال بالصحيح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عمدة النصوص المستدل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بنصوص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السرائر قال في مسألة جوائز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أصحابنا أنه يتصدق به عنه، ويكون ضامناً إذا لم يرضوا بما 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الحكم بالصدقة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جواز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السرائر إلى رواية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مرسلة مجبورة بالشهرة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والعمدة ما أرسله في السرائر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 كونه عمدة الدليل وبقية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ذلك بعض ما سبق</w:t>
      </w:r>
    </w:p>
    <w:p>
      <w:pPr>
        <w:pStyle w:val="BookText"/>
        <w:rPr/>
      </w:pPr>
      <w:r>
        <w:rPr>
          <w:rFonts w:ascii="Amiri" w:hAnsi="Amiri" w:eastAsia="Amiri" w:cs="Amiri"/>
          <w:color w:val="111111"/>
          <w:sz w:val="28"/>
          <w:sz w:val="28"/>
          <w:szCs w:val="28"/>
          <w:rtl w:val="true"/>
          <w:lang w:bidi="ar-SA"/>
        </w:rPr>
        <w:t>مؤيداً أن المرسلة واردة في جوائز السلطان التي هي محل الكلام، وغيرها وارد في موارد أخرى</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يبعد وجود رواية في خصوص جوائز السلطان رواه </w:t>
      </w:r>
    </w:p>
    <w:p>
      <w:pPr>
        <w:pStyle w:val="BookText"/>
        <w:rPr/>
      </w:pPr>
      <w:r>
        <w:rPr>
          <w:rFonts w:ascii="Amiri" w:hAnsi="Amiri" w:eastAsia="Amiri" w:cs="Amiri"/>
          <w:color w:val="111111"/>
          <w:sz w:val="28"/>
          <w:sz w:val="28"/>
          <w:szCs w:val="28"/>
          <w:rtl w:val="true"/>
          <w:lang w:bidi="ar-SA"/>
        </w:rPr>
        <w:t>أصحابنا، قد اطلع عليها ابن إدريس ولم تدون في كتب الحديث والفتوى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القريب جداً كون مراده الروايات الكثيرة الواردة في موارد مجهول المالك المختلفة بعد إلغاء خصوصية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النظر في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مراده رواية خاصة بجوائز السلطان فلا مجال لدعوى انجبارها بالشهرة، حيث لا طريق لإثبات اعتماد المشهور عليها بعد عدم تعرضهم لها، وإنما ذكروا الروايات التي أشرنا إليها، ويظهر منهم الاعتماد عليها، لا على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صديق من كتاب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 سلم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في ديوان هؤلاء القوم، فأصبت من دنياهم مالاً كثيراً، وأغمضت في مطالبه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بني أمية وجدوا لهم من يكتب ويجبي لهم الفيء، ويقاتل عنهم، ويشهد جماعتهم، لما سلبونا حقنا، ولو تركهم الناس وما في أيديهم ما وجدوا شيئاً إلا ما وقع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 جميع ما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ديوانهم، فمن عرفت منهم رددت عليه ماله، ومن لم تعرف تصدقت به، وأنا أضمن لك على الله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الإشكال في سنده، ولو لاشتماله على إبراهيم بن إسحاق الأحمر الذي لم تثبت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واقعة خاصة مشتملة على خصوصيات لا مجال لإلغائها عرفاً، لعدم كون المفروض فيه أن تمام المال الذي عند العامل من الحرام والظلم الشخصي للناس، بل لعل كثيراً منه من الأموال العامة التي هي خارجة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فيه ليس عن خصوص الخروج عن تبعة المال الحرام، لأن ذلك وإن كان هو مفتتح السؤال، إلا أن 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لحرمة العمل</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معهم، ومشاركة العامل معهم في جريمتهم، دعا السائل لطلب المخرج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التصدق بما لم يعرف صاحبه كفارة لحرمة العمل معهم، من دون أن يكون هو حكم المال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كونه شرط ضمان الجنة له أنه كفارة لجميع ذنوبه بما في ذلك ما أكله وأنفقه في المدة الطويلة من المال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من سنخ الحسنات المكفرة للسيئات، ولو بأن يكون صدقة عن نفسه لا عن أصحاب المال المجهولين، كما هو المدعى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ذلك نظير موثق سماعة المتقدم في أوائل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مالاً من عمل بني أمية، وهو يتصدق منه، ويصل منه قرابته، ويحج، ليغفر له ما اكتسب،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الخطيئة لا تكفر الخطيئة، وإن الحسنة تحط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خلط الحرام حلالاً، فاختلطا جميعاً، فلم يعرف الحرام من الحلال،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للاستدلال بالخبر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ترك غلاماً له في كرم له يبيعه عنباً أو عصيراً، فانطلق الغلام فعصر خمراً ثم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خصال هذه التي باعها الغلام أن يتصدق بثمنها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أبي أيوب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الأشياء إلي أن يتصدق بثمنه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قوة ظهورهما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ظاهرين في مجهول المالك، إذ لم يفرض فيهما الجهل بالمشتري ولا تعذر معرفته والوصول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منشأ السؤال فيهما عن الثمن بعد معروفية حرمة بيع الخمر ليس هو التحير في أمر الثمن، لتعذر إرجاعه لصاحبه وصيرورته مجهول المالك أو ما بحكمه، بل احتمال حلّ الثمن في 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صاحب الكرم، لعدم تعمده بيع الخمر، وعدم إذنه بذلك، حيث قد يحتمل حينئذٍ حلّ الثمن له في مقابل ما تلف عليه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حرمة بيع الخمر وبطلانه، وبقاء الثمن على ملك المشتري، فالمتعين إرجاع الثمن لصاحبه مع إمكانه، وحمل الحكم بالتصدق به على تعذر إرجاعه له، للجهل به أو تعذر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بيع الخمر وبقاء الثمن على ملك المشتري لا يستلزم وجوب إرجاعه إليه، بل يجوز تملك الثمن إذا كان المشتري يرى في دينه ملكية البايع له، كالذمي، لقاعدة الإلزام المعول عليها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حكم الشارع الأقدس بعدم وجوب إرجاعه له وإن كان لا يرى ذلك في دينه، عقوبة له على انتهاكه الحرمة بشراء الخمر، ولئلا يجتمع له التمتع بالحرام الذي اشتراه وبثمنه من دون 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تحريم البيع وكون الثمن سحتاً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ظاهرين في بطلان البيع وبقاء المال على ملك المشتري، إلا أنه يمكن حملهما على حرمة البيع تكليفاً مع صحته وصيرورة الثمن للبايع مع كونه خبيثاً يحرم أكله، بل الواجب أو الأفضل له التخلص منه بالتصدق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الحكم بالتصدق في المقام على أحد هذه الوجوه ليس بأبعد من حمله على فرض تعذر إرجاع الثمن للبايع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للجهل به أو تعذر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الإشارة إليه في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أشرنا إليه من قوة ظهورهما في استحباب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للخروج عن إطلاق الحديثين من جواز التصدق بالثمن ولو مع معرفة البايع، فيخرجان عن محل الكلام</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حفص الأعور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أجير، وكان له عنده شيء، فهلك الأجير، فلم يدع وارثاً ولا قرابة، وقد ضقت بذلك كيف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المساكين، رأيك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ضقت بذلك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كسبيل مالك، فإن جاء طالب أعطيته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المساكين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إرادة التصدق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له في وجوب التصدق، بل غايته الجواز، ولاسيما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كسبيل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يخلو الحديث عن اضطراب، حيث لا يتضح الوجه في ضيق السائل لو كان المراد الترخيص في التصدق، لوضوح حلّ المشكلة به، فهو سبب للفرج لا للضيق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موثقه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حفص الأعور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لأبي أجير كان يقوم في رحاه، وله عندنا دراهم، وليس له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المساكين،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عليه المسألة، فقال له مثل ذلك، فأعاد عليه المسألة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له وارثاً، فإن وجدت له وارثاً، وإلا فهو كسبيل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تصنع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 بها، فإن جاء لها طالب، وإلا فهي كسبيل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عين الصحيح، والاختلاف بينهما بسبب النقل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فهو يشاركه في عدم الظهور في وجوب التصدق، وفي الاضطراب، إذ لا منشأ لتكرار السؤال بعد حلّ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 بالتصدق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اضطراب 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الأعور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 أبي أجير يعمل عنده بالأجرة، ففقدناه، وبقي من أجره شيء، ولا يعرف له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طلبناه فلم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وحرك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واجهد، فإن قدرت عليه، وإلا فهو كسبيل مالك حتى يجيء له طالب، فإن حدث بك حدث فأوص به إن جاء له طالب أن يدفع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الخنثى وما يشبهه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ولاء ضمان الجريرة والإمامة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الخنثى وأشباهه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يتضمن الصدقة على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ويكاد الإنسان يقطع بأن هذا الصحيح هو الأصل، وأن اختلاف الحديثين الأولين عنه بسبب النقل بالمعنى، لولا مخالفته لهما في السائل والمسؤول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الإشكال في الصحيح الأول والموثق بأن المفروض فيهما عدم الوارث لصاحب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أمره في الموثق بطلب الوارث للاستظهار، كما يكون الأمر بالصدقة أو حفظ المال حكماً شخصياً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بعد كونه له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مجال للاستدلال بهما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 فإنه بعد أن ذكر صحيح معاوية بن وهب الآتي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له وارثاً وعرف الله عز وجل منك الجهد فتصدق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فيه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ظاهره كون مورده هو مورد حديث معاوية، وهو المفقود الذي لا يدرى أنه حي أو ميت، فيشبه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من القريب كون ذلك اجتهاداً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ورود المضمون المذكور إلا في معتبر العباس بن عامر أو المثنى بن عبد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أوصي له بوصية، فمات قبل أن يقبضها، ولم يترك 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له وارثاً أو مولى فادفعها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أعلم له ولياً؟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على أن تقدر له على ولي، فإن لم تجد، وعلم الله منك الجدّ، فتصدق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يجري فيه ما سبق في صحيح هشام وموثقه من قرب كون مقتضى الأصل في موردهما عدم الوارث وصيروة المال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في ذلك صحيح يونس عن نصر بن حبيب صاحب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وقعت عندي مائتا درهم وأربعة دراهم، وأنا صاحب فندق، ومات صاحبها، ولم أعرف له ورثة، فرأيك في إعلامي حالها وما أصنع بها، فقد ضقت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الخنثى وأشباهه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الوصية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بها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فيها وأخرجها صدقة قليلاً قليلاً حتى يخرج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الترخيص في العمل بها والتدرج في التصدق بقدرها قليلاً قليلاً يناسب ملكية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واقعاً أو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بالمجهول المالك، لعموم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يعهد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هذه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أقل من أن احتمال ابتناء الأمر بالتصدق في هذه النصوص على الحكم بملكية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 لكونه وارث من لا وارث له يمنع من الاستدلال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مساق هذه النصوص كون المنظور للسائل هو الجهل بالمالك والتحير بسبب ذلك، من دون نظر إلى أن المال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الوارث، لظهور أن ذلك يقتضي تسليم المال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وعدم الضيق بتحمل تبعة حفظ المال وانتظار العثور على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يظهر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السائل عن ذلك، بل مجاراته فيه، كما يناسبه الأمر بطلب الوارث وانتظار من يطلب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يوجب انصراف النصوص لبيان حكم المال من حيثية كونه مجهول المالك، وإغفال الأصل المذكور، إما لعدم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الجري عليه، أو لفرض العلم بوجود الوارث إجمالاً وإن لم يعرف ويعثر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يقوى الاستدلال بهذه النصوص، لولا ما سبق من اضطراب متن صحيح هشام وموثقه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كونها مؤيدة للحكم ومشعرة بأن موردها لو كان من مجهول المالك لكان حكمه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يعارضها في ذلك ما في صحيح يونس عن الهيثم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أتقبل الفنادق فينزل عندي الرجل، فيموت فجأة، ولا أعرفه ولا أعرف بلاده ولا ورثته، فيبقى المال عندي كيف أصنع به‌؟، ولمن ذلك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 على حاله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تضمن الأمر بترك المال ولم يرخص في التصدق به، 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الخنثى وأشباهه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الخنثى وأشباهه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الأمر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تقدم في صحيح هشام بن سالم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إن كان الحكم في هذه النصوص شخصياً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بكون المال له فلا تعارض بين هذه النصوص، لإمكان اختلاف حكمه الشخصي باختلاف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الحكم فيها شرعياً مبنياً على كون المال مجهول المالك فاللازم التعارض بينها وتساقطها وعدم نهوضها بالاستدلال، ولا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يجمع بينها بحمل نصوص ما تضمن التصدق على الترخيص في التصدق مع اليأس من العثور على المالك من أجل التخلص من مشكلة حفظ المال، وما تضمن إبقاء المال على استحباب الانتظار بأمل العثور على المالك ولو بوجه غير محتسب الذي هو لا ينافي اليأس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بعد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المسلمين أودعه رجل من اللصوص دراهم أو متاعاً، واللص مسلم هل يرد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 فإن أمكنه أن يرده على أصحابه فعل، وإلا كان في يده بمنزلة اللقطة يصيبها فيعرفها حولاً، فإن أصاب صاحبها ردها عليه، وإلا تصدق بها، فإن جاء طالبها بعد ذلك خيره بين الأجر والغرم، فإن اختار الأجر فله، وإن اختار الغرم غرم له، وكان الأجر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على القاسم بن محمد الأصفهاني غير الثابت التوثيق</w:t>
      </w:r>
    </w:p>
    <w:p>
      <w:pPr>
        <w:pStyle w:val="BookText"/>
        <w:rPr/>
      </w:pPr>
      <w:r>
        <w:rPr>
          <w:rFonts w:ascii="Amiri" w:hAnsi="Amiri" w:eastAsia="Amiri" w:cs="Amiri"/>
          <w:color w:val="111111"/>
          <w:sz w:val="28"/>
          <w:sz w:val="28"/>
          <w:szCs w:val="28"/>
          <w:rtl w:val="true"/>
          <w:lang w:bidi="ar-SA"/>
        </w:rPr>
        <w:t>قد يهون، لانجباره بعمل الأكثر،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تضمن إجراء حكم اللقطة عليه بالتعريف به سنة، وعليه جرى الأصحاب في وديعة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المدعى في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الجواهر حمله على حكم مجهول المالك وأن مورده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رد بعض الأقوال الأخر في وديعة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الجميع كما ترى، خصوصاً بعد م</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من الخبر المعمول به بين الأصحاب الموافق للمعلوم من حكم مجهول المالك، الذي ما نحن فيه فرد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التعريف سنة الذي هو حكم اللقطة، لا مجهول المالك الذي حدّ التعريف به اليأس، لا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حمل الخبر المزبور على إرادة حصول اليأس بذلك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إرادة بيان أن الفرض مثل اللقطة التي عرفت حولاً في أصل التصدق بها والضمان،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عدم أمكان ردهّ على صاحبه حتى بالتعريف، لحصول اليأس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فإن حمل التحديد بالحول في الخبر على إرادة حصول اليأس بذلك غالباً، مخالف لظاهره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كون التحديد المذكور من تتمة تنزيل المورد منزلة اللقطة، التي يعتبر الحول فيها بخصوصيته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ما ذكره أخيراً من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في يده بمنزلة اللقطة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معنى وإن لم يمكن رده على أصحابه حتى بعد التعريف، وأن المراد تنزيله منزلة اللقطة المعرف بها في التصدق، لا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مبنى على تكلف مخالف لظاهر التنزيل جداً، حيث لا فائدة في ذكر اللقطة حينئذٍ بل المناسب حينئذٍ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أمكنه أن يرده على أصحابه فعل، وإلا تصدق به، فإن جاء 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التفكيك في أحكام اللقطة المذكورة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بعضها داخلاً في الموضوع المنزل عليه، وبعضها خارجاً عنه بلحاظه يكون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تكلف لا يناسبه سوقها في مساق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يقوى جداً كون التنزيل بلحاظ جميع أحكام اللقطة بما في ذلك التعريف في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يلزم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أمكنه أن يرده على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 إن أمكنه أن يرده على أصحابه لمعرفته بهم فعل، وإن لم يمكن رده عليهم للجهل بهم كان في يده بمنزلة اللقطة</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فهمه من أفتى بمضمون الخبر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المودع ظالماً، وما أودعه يكون مغصوباً لم يجز للمودع 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أن </w:t>
      </w:r>
    </w:p>
    <w:p>
      <w:pPr>
        <w:pStyle w:val="BookText"/>
        <w:rPr/>
      </w:pPr>
      <w:r>
        <w:rPr>
          <w:rFonts w:ascii="Amiri" w:hAnsi="Amiri" w:eastAsia="Amiri" w:cs="Amiri"/>
          <w:color w:val="111111"/>
          <w:sz w:val="28"/>
          <w:sz w:val="28"/>
          <w:szCs w:val="28"/>
          <w:rtl w:val="true"/>
          <w:lang w:bidi="ar-SA"/>
        </w:rPr>
        <w:t xml:space="preserve">يردها إلى أربابها إن عرفهم، فإن لم يعرفهم عرفها حولاً كما يعرف اللقطة، فإن جاء صاحبها، وإلا تصدق بها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في الشرايع والقواعد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للاستدلال بالخبر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الاستدلال بجميع نصوص اللقطة للمطلوب، حيث جعلها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النصوص المؤيدة لمرسلة السرائر المتضمنة وجوب التصدق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النصوص مؤيدة للمرسلة بلحاظ ورودها في موارد أخر غير جوائز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يناسب مفروغيته عن الاستدلال بها لوجوب التصدق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كما ترى فإن بعض نصوص اللقطة وإن تضمن التصدق بها، إلا أن بعضها الآخر قد تضمن جواز تملكها، ولذا كان المعروف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تلك النصوص بالتخيير في اللقطة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تضمنته نصوصها أيضاً من لزوم مضي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لا يناسب المدعى في حكم مجهول المالك، كما لا يناسب النصوص التي تقدم الاستدلال بها له، فكيف يمكن جعل نصوص اللقطة من مؤيداته‌؟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جميع النصوص التي استدل أو يستدل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تقدم انحصار الدليل بالنصوص الأول التي سبق منا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قد تؤيد بالنصوص المتقدمة الواردة فيمن مات ولم يعرف له 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المذكورة وإن وردت في موارد خاصة مختلفة، من دون أن يرد شيء منها في جوائز السلطان، ولا في عموم المال المجهول مالكه، إلا أن إلغاء خصوصية مواردها واستفادة عموم التصدق بالمال المجهول مالكه منها قريب جداً، لأن ذلك هو الجهة الارتكازية الجامعة بين الموارد المذكورة</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ولاسيما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علي الصائغ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 إما لك وإما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ونحوه في حديث آخر، لظهورهما في المفروغية عن رجحان الصدقة على كل </w:t>
      </w:r>
    </w:p>
    <w:p>
      <w:pPr>
        <w:pStyle w:val="BookText"/>
        <w:rPr/>
      </w:pPr>
      <w:r>
        <w:rPr>
          <w:rFonts w:ascii="Amiri" w:hAnsi="Amiri" w:eastAsia="Amiri" w:cs="Amiri"/>
          <w:color w:val="111111"/>
          <w:sz w:val="28"/>
          <w:sz w:val="28"/>
          <w:szCs w:val="28"/>
          <w:rtl w:val="true"/>
          <w:lang w:bidi="ar-SA"/>
        </w:rPr>
        <w:t>التقديرين، وذلك يناسب المفروغية عن رجحان الصدقة بمال الغير مع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ذلك ظهور حال الأصحاب في فهم العموم المذكور من هذه النصوص وإلغاء خصوصية مواردها، حيث يناسب ذلك ارتكازية الجهة المناسبة للعموم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 هذه النصوص إطلاق الحكم بالصدقة في مواردها كذلك تضمنت نصوص اللقطة بعد الجمع بينها التخيير بين الصدقة والتملك بعد التعريف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التعدي عن موارد هذه النصوص بالبناء على عموم وجوب التصدق بمجهول المالك بعد اليأس عن الوصول لصاحبه إلا في اللقطة بأولى من التعدي عن موارد نصوص اللقطة بالبناء على عموم وظيفتها لجميع أفراد مجهول المالك إلا في موارد هذه النصوص، كما هو المناسب لما تقدم في خبر حفص بن غياث من إلحاق موارده باللقطة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لنصوص وظيفة مجهول المالك عموم يشمل جميع أفراده تعين العمل عليه والاقتصار في الخروج عنه على موارد نصوص اللقطة وما ألحق بها، لأنها أخص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لم يكن لها عموم في نفسها، وفهم العموم منها بضميمة إلغاء خصوصية مواردها، فليست هي بأولى من نصوص اللقطة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لإلغاء خصوصية اللقطة بعد التصريح بعنوانها في جملة من النصوص مع إمكان اختصاص العنوان المذكور بأحكامها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نصوص مجهول المالك، فإنها قد وردت في موارد خاصة مختلفة يصعب البناء على دخل خصوصياتها في حكمها، ولا جامع عرفي بينها إلا اليأس من الوصول لمالكها بسبب الجهل به، حيث يكون ذلك منشأ لفهم العرف عموم حكمها للجامع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ما سبق من اعتضاد العموم المذكور بفهم الأصحاب، وبما تضمنه حديثا علي الصائغ</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فرض التردد بين الوجهين، وعدم المعين لما ذكرنا، فحيث اتفقت </w:t>
      </w:r>
    </w:p>
    <w:p>
      <w:pPr>
        <w:pStyle w:val="BookText"/>
        <w:rPr/>
      </w:pPr>
      <w:r>
        <w:rPr>
          <w:rFonts w:ascii="Amiri" w:hAnsi="Amiri" w:eastAsia="Amiri" w:cs="Amiri"/>
          <w:color w:val="111111"/>
          <w:sz w:val="28"/>
          <w:sz w:val="28"/>
          <w:szCs w:val="28"/>
          <w:rtl w:val="true"/>
          <w:lang w:bidi="ar-SA"/>
        </w:rPr>
        <w:t>نصوص المقام ونصوص اللقطة على مشروعية الصدقة، فاللازم الاقتصار عليها في غير اللقطة من مجهول المالك، لأصالة عدم نفوذ التملك، وعدم جواز تصرف من بيده المال بالمال واستغلاله لصالحه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يتعين الانتظار في التصدق بمجهول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موارد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مضي الحول، إذ بعد احتمال الاقتصار على موارد النصوص المتقدمة وتحكيم نصوص اللقطة في بقية موارد مجهول المالك فمقتضى الأصل عدم جواز التصدق وعدم نفوذه قبل مضي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تضمنته نصوص اللقطة هو اعتبار الحول من أجل التعريف بالمال، ولا موضوع للتعريف عرفاً مع اليأس من العثور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فمع اليأس من الوصول للمالك يتعين عدم وجوب الفحص وعدم انتظار الحول حتى في اللقطة، ومع عدم اليأس من الوصول للمالك يتعين الانتظار حتى بعد الحول في غير اللقطة من مجهول المالك، بعد عدم وضوح التعدي عن مورد نصوص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بعد النظر في نصوص المقام ونصوص اللقطة في مشروعية التصدق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يتعين في غير اللقطة من مجهول المالك عدم مشروعية التملك، إما لاستفادة عموم وجوب التصدق بمجهول المالك من نصوص المقام، وإما لأن مقتضى الأصل عدم مشروعية التملك في غير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تأيد الحكم المدعى في المقام بنصوص اللقطة بضميمة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تنهض بالاستدلال ولا التأييد استقلالاً،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ينافي الحكم المذكور صحيح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له على رجل حق، ففقده ولا يدري أين يطلبه، ولا يدري أحي هو أم ميت، ولا يعرف له وارثاً ولا نسباً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قد طال، فأتصدق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مورده مجهول المالك أو ما يتعذر الوصول لمالكه، لأن المفروض فيه احتمال حياة الرجل التي هي مقتضى الاستصحاب، ولم يفرض</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الخنثى وما أشبهه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موته، ليحتمل كون المال ميراث من لا وارث له، ومع ذلك لم يفسح فيه المجال للصدقة، بل ألزم بالانتظار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صحيح هشام بن سالم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ينهض في قبال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إمكان حمله على عدم اليأس من العثور على المالك، لأن طول المدة لا يستلزم اليأس من العثور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كون الحق ذمياً، كما هو الظاهر من التعبير في الصحيح بأن له حق ومثله في ذلك صحيح هشام بن سالم، حيث لا يبعد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من أجره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ذمياً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إن شاء الله تعالى عدم مشروعية الصدقة في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يدعى في المقام 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السرائر من وجوب حفظ المال المجهول لمالكه، ولو بوصية من بيده به 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مقتضى القاعدة الأولية المعتضدة بالنصوص المتقدمة، كصحيح معاوية بن وهب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ضعفه مما سبق من عدم نهوض النصوص المذكورة بذلك ولزوم الخروج عن القاعدة بنصوص التصدق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باستبعاد تكليف من بيده المال بحفظه، لصعوبة ذلك جداً، ولتعرض المال بذلك للخطر، وعدم انتفاع مالكه به حينئذٍ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المجهول المالك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لحديث داود بن أبي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أصبت مالاً، وإني قد خفت فيه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أصبت صاحبه دفعته إليه وتخلصت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أصبته كنت تدفعه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والله، ما له صاحب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 يدفعه إلى من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فاقسمه في إخوانك، ولك الأمن مما خفت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فقسمته بين أخواني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ومعتبر محمد بن القاسم بن الفضيل عن</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في يده مال لرجل ميت لا يعرف له وارثاً، كيف يصنع بالمال‌؟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لمن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خلو سنده عن الإشكال لاشتراك موسى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السؤال فيه الجهل بمالك المال الخاص بعنوانه الأولي، لا بعنوان كونه مجهول المالك، وحينئذٍ يكون ظاهر الجواب فيه ملكية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المذكور بذاته لا بعنوان كونه مجهول المالك، فيكون وارداً في قضية خاصة مجهولة الخصوصيات، وربما يكون المال ملكاً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ميراث من لا وارث له، أو لكونه غنيمة حرب من غير إذن الإمام،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بعيد في نفسه، حيث لم يشر السائل لعنوان المال الذي يكون به ملكاً للإمام بنفسه، ومن البعيد جداً ابتناء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علمه بعنوان المال بالطرق الغيبية الخاصة به، بل الظاهر ابتناء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المالك للمال بعنوانه المتحصل من السؤال، وهو كونه مجهول المالك، لأن ذلك يكفي في حلّ مشكلة السائل ورفع حيرته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بأن ذلك راجع إلى حمل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ظاهره البدوي الذي يقتضيه سياق الكلام لمجرد استبعاد إرادة الظاهر المذكور، وذلك وحده لا يكفي في الظهور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بأولى من حمل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بيان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تعيين مصرف المال وحلّ المشكلة، إما لكونه ولياً عليه، أو لكونه العالم بحكمه، فلا ينافي النصوص المتقدمة المتضمنة الأمر بالتصدق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فمن القريب ابتناء الحكم فيه بأنه للإمام على كون مقتضى الأصل عدم الوارث لصاحب المال، فيكون المال ميراث من لا وارث له، لا على فرض كونه ذا وارث مجهول، ليكون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ظهور الجواب في أن الحكم بأن المال المذكور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الواضحات التي لا تخفى على السائل، حيث لا يظهر منش</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الخنثى وما أشباهه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لوضوح ملكية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 المجهول مالكه، بخلاف ملكيته لميراث من لا وارث له، التي تظافرت النصوص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وأنه يصعب جداً خروج المال عن ملك مالكه الواقعي بمجرد الجهل به أو اليأس من الوصول إليه، حيث يبعد جداً كون العثور على المالك موجباً لرجوع ماله لملكه بعد خروجه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منه الالتزام بعدم رجوعه له، حيث لا إشكال ظاهراً في لزوم إرجاعه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الالتزام بخروجه عن ملكه بالتصدق كأمواله التي يتصدق بها هو، الراجع لقصور سلطنته على المال ونفوذ تصرف غيره فيه الذي هو شايع في الغائب ومن لا يمكن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تمت دلالة الخبرين على ملكية الإمام لمجهول المالك فمقتضى الجمع بينهما وبين نصوص الصدقة المتقدمة كون التصدق بالمال هو الوجه المأذون فيه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للمال أو الولي عليه، فهو نظير ما ورد من دفع ميراث من لا وارث له لأهل بلده، ومن كون الحيازة مملكة للأرض الغامرة التي هي من الأنفال المملوكة للإمام ونحو ذلك، ولا يكون حينئذٍ كسهمه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 الذي يصرف في جميع المصارف المناسبة لمنصبه، ليكون لهذه النصوص أثر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مجهول المالك يجوز تملكه لآخذه مع وجوب تخميسه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علي بن مهزيار الوارد في بيان الغنائم والفوائد التي يجب فيها الخميس،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فالغنائم والفوائد يرحمك الله فهي الغنيمة يغنمها المرء والفائدة يفيدها، والجائزة من الإنسان للإنسان التي لها خطر، والميراث الذي لا يحتسب من غير أب ولا ابن، ومثل عدو يصطلم فيؤخذ ماله، ومثل مال يؤخذ ولا يعرف له صاحب، وما صار إلى موالي من أموال الخرمية الفسقة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استظهر هذا الرأي من الرواية المذكورة المحقق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ولاء ضمان الجريرة والإمامة</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يجب فيه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المحقق الإيرواني أن هذه الصحيحة صريحة في جواز تملك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به للمدعى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صريحاً في جواز تملك المال بعد إخراج خمسه، وإنما هو مطلق من هذه الجهة، وحينئذٍ يقيد بنصوص التصدق، ويكون مقتضى الجمع بينه وبينها إخراج خمسه ثم التصدق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الخمس في المال متفرع على كونه غنيمة وفائدة مملوكة، وهو لا يناسب نصوص التصدق التي هي صريحة أو كالصريحة في بقاء المال على ملك مالكه إلى حين التصدق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يكون المال غنيمة وفائدة إذا وجب إخراج خمسه والتصدق ببقيته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نصوص التصدق صريحة أو كالصريحة في وجوب التصدق بتمام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يتعذر الجمع بين الطائفتين عرفاً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جواز تملك مجهول المالك، كما هو المدعى، بل على وجوب الخمس فيما جاز تملكه من مجهول المالك من دون تعين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يقرب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غير وارد لبيان المال الذي يجوز تملكه، ليكون مقتضى إطلاقه جواز تملك كل مال لا يعرف له صاحب، بل لشرح الغنيمة والفائدة التي يجب الخمس فيها بعد الفراغ عن جواز اغتنامها وتملكها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يتوهم ظهوره في جواز تملك مال كل عدو يصطلم، بل يحمل على خصوص العدو غير محترم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لو حمل على جواز تملك كل مال مجهول مالكه لكان معارضاً لنصوص المقام ونصوص اللقطة الواردة بمجموعها في الشايع من أفراد مجهول المالك، والتي هي كالصريحة في عدم وجوب تخميس المال، بل يتعين التصدق به بتمامه، أو يخير بين ذلك وبين تملكه</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كانت النصوص المذكورة كثيرة عدداً مشهورة بين الأصحاب رواية </w:t>
      </w:r>
    </w:p>
    <w:p>
      <w:pPr>
        <w:pStyle w:val="BookText"/>
        <w:rPr/>
      </w:pPr>
      <w:r>
        <w:rPr>
          <w:rFonts w:ascii="Amiri" w:hAnsi="Amiri" w:eastAsia="Amiri" w:cs="Amiri"/>
          <w:color w:val="111111"/>
          <w:sz w:val="28"/>
          <w:sz w:val="28"/>
          <w:szCs w:val="28"/>
          <w:rtl w:val="true"/>
          <w:lang w:bidi="ar-SA"/>
        </w:rPr>
        <w:t>وعملاً فلا مجال للخروج عنها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سقوطه عن الحجية، أو حمله على ما ذكرناه من عدم الإطلاق له في جواز تملك مجهول المالك، وإنما يدل على وجوب الخمس في المال بعد الفراغ عن جواز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وليحمل حينئذٍ على اللقطة بعد التعريف والتملك وما يوجد في جوف السمكة أو الدابة، والمدفون في الخربة التي جلا أهلها، ونحو ذلك مما دل الدليل على جواز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قرب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الجهل بوجود مالك للمال، لاحتمال كونه مباحاً أصلياً، مثل يوجد في جوف السمكة، أو احتمال بعد العهد بصاحبه بحيث مات ومات عقبه حتى يصدق عرفاً أن المال لا صاحب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الجهل بصاحب المال بعد الفراغ عن وجوده الذي هو محل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للخروج بالصحيح عن النصوص المتقدمة المتضمنة للتصدق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للبناء في مجهول المالك على التخير بين التصدق به بتمامه وتملكه مع دفع الخمس منه جمعاً بين نصوص التصدق والصحيح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أن الجمع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تبرعاً خالياً عن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بعض نصوص التصدق المتقدمة،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 الغلة في ملكك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الاقتصار في نصوص التصدق عليه وعدم التعرض فيها لإخراج الخمس الذي هو الأنفع لمن بيده المال والأحب له كالصريح في لزوم التصدق وعدم الاكتفاء بإخراج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في حديثي تراب الصاغة الذي يحتمل كونه أو بعضه للصائغ نفسه، حيث يكون الاكتفاء بإخراج الخمس أقرب للجمع بين الحقوق المحتملة</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المال للحاكم، لأنه ولي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عموم ولايته على الغائب بحيث يكون بمنزلة وكيله المفوض في كون دفع ماله إليه بمنزلة دفعه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لا يناسب النصوص المتقدمة الدالة على التصدق، ولاسيما بناءً على الضمان معه لو ظهر المالك، ولا النصوص الدالة على وجوب الحفظ، ول </w:t>
      </w:r>
    </w:p>
    <w:p>
      <w:pPr>
        <w:pStyle w:val="BookText"/>
        <w:rPr/>
      </w:pPr>
      <w:r>
        <w:rPr>
          <w:rFonts w:ascii="Amiri" w:hAnsi="Amiri" w:eastAsia="Amiri" w:cs="Amiri"/>
          <w:color w:val="111111"/>
          <w:sz w:val="28"/>
          <w:sz w:val="28"/>
          <w:szCs w:val="28"/>
          <w:rtl w:val="true"/>
          <w:lang w:bidi="ar-SA"/>
        </w:rPr>
        <w:t>نصوص اللقطة وغير ذلك مما ورد في مجهول المالك، حيث كان الأولى بها التنبيه على الدفع للحاكم،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ثبوت ولايته حسبة في موارد الحاجة للتصرف بالمال وثبوت مشروعيته وعدم ثبوت الولي عليه، لأنه المتيقن بعد احتمال ولايته شرعاً وتوقف جواز التصرف ونفوذه على مراجعته، وذلك لا يقتضي وجوب الدفع له بحيث تبرأ ذمة واجد المال منه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الأمر بالتصدق به في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يدعى وجوب استئذانه في التصدق وهو أمر آخر 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الأقوال المعتد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هناك أقوال أو احتمالات أخر يظهر حالها مما سبق، لا مجال لإطالة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سبحانه نستمد التوفيق والتسديد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في وجوب التصدق بين الجهل بالمالك ومعرفته مع اليأس من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أكثر النصوص المتقدمة وإن وردت في صورة الجهل بالمالك، إلا أن صحيح يونس المتقدم قد ورد في صورة معرفة المالك مع اليأس من الوصول إليه، لأن مورده الرفيق في مكة، وذلك يناسب معرفته لو صادف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نعرفه ولا نعرف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 عدم معرفته معرفة تكون سبباً للوصول إليه، وذلك بمعرفة نسبه أو موقعه الاجتماعي أو نحوهما، لا عدم معرفته لو فرض الالتقاء به والوصول إليه، فإن ذلك بعيد جداً لا يناسب الرفاقة المفروضة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قرب فهم العموم من النصوص الأخر، لإلغاء خصوصية الجهل بصاحب المال عرفاً، وفهم أن المدار على تعذر إيصال المال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بناء الأصحاب على ذلك</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كانت معرفة المالك مستلزمة لإمكان معرفة وارثه فالظاهر قصور النصوص عنه حتى صحيح يونس، لإمكان الوصول إلى مالك المال بالانتظار، </w:t>
      </w:r>
    </w:p>
    <w:p>
      <w:pPr>
        <w:pStyle w:val="BookText"/>
        <w:rPr/>
      </w:pPr>
      <w:r>
        <w:rPr>
          <w:rFonts w:ascii="Amiri" w:hAnsi="Amiri" w:eastAsia="Amiri" w:cs="Amiri"/>
          <w:color w:val="111111"/>
          <w:sz w:val="28"/>
          <w:sz w:val="28"/>
          <w:szCs w:val="28"/>
          <w:rtl w:val="true"/>
          <w:lang w:bidi="ar-SA"/>
        </w:rPr>
        <w:t>ويلحقه حينئذٍ حكم مال المفقود من التربص به مدة، ثم دفعه للوارث على ما يذكر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مفروغية الأصحاب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وجوب التصدق ما إذا كان المال المجهول مالكه خارجياً شخصياً، لأنه مورد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ذمياً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كالقرض وعوض المتلفات والمنافع المستوفاة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الحكم له، بل المفروغية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جرى من تأخر عنه حتى شاع في عصورنا وما قاربها أن من الوجوه الشرعية ردّ المظالم التي هي عبارة عن الصدقات المدفوعة لبراءة الذمة مما تنشغل به من حقوق للمجهولين الذين لا يمكن التعرف عليهم ولا الوصول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الأخبار بالتصدق بالدين المجهول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أعثر على شيء من الأخبار المذكورة عدا مرسلة الصدوق المتقدمة في الاستدلال على وجوب التصدق في المقام، بناءً على كون موردها هو مورد صحيح معاوية بن وهب الوارد فيمن له على رجل حق ففقده، لظهور التعبير فيه في الدين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المنع من الاستدلال بالمرسلة لضعفها، ولقرب كونها مقتطعة من معتبر العباس بن عامر أو المثنى بن عبد السلام المتقدم الوارد فيمن أوصي له بوصية فمات قبل أن يقبضها، ولم يعلم أن له ولي، ومن الظاهر أن المال الموصى به ليس ذمياً، بل معيناً، أو كلياً ثابتاً في التركة، يتشخص بتشخيص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بنصوص المقام لدعوى إلغاء خصوصية مواردها، وفهم العموم منها، بلحاظ أن المستفاد منها كون الأمر بالتصدق لأنه أقرب طرق إيصال نفع المال للمالك، ولا يفرق في ذلك بين المال الشخصي الخارجي والكلي الذمي</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تندفع بقرب كون تشريع التصدق للإرفاق بمن عنده المال، لصعوبة حفظ المال، خصوصاً إذا طالت المدة وحصل اليأس من الوصول للمالك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w:t>
      </w:r>
    </w:p>
    <w:p>
      <w:pPr>
        <w:pStyle w:val="BookText"/>
        <w:rPr/>
      </w:pPr>
      <w:r>
        <w:rPr>
          <w:rFonts w:ascii="Amiri" w:hAnsi="Amiri" w:eastAsia="Amiri" w:cs="Amiri"/>
          <w:color w:val="111111"/>
          <w:sz w:val="28"/>
          <w:sz w:val="28"/>
          <w:szCs w:val="28"/>
          <w:rtl w:val="true"/>
          <w:lang w:bidi="ar-SA"/>
        </w:rPr>
        <w:t>علم بعدم الوصول له فلا موضوع لحفظ المال، ولابد من حل مشكلته بالتصدق أو بغيره أما إذا كان ذمياً فلا يلزم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الإشكال في الذمي بعدم تعينه إلا باتفاق الدائن والمدين على تعيينه، ولا دليل على استقلال المدين بتعيينه مع تعذر الوصول للدائن، ليمكن التصدق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الرجوع للحاكم الشرعي، فيقوم مقام المدين في ذلك، لولاية الحاكم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لما سبق من عدم ثبوت عموم ولاية الحاكم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وولايته حسبة إنما تنفع في موارد العلم بوجوب التصدق وعدم ثبوت الولي عليه، والمفروض في المقام الشك في وجوب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دليله بالمال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أن من كان عليه دين لغائب لا يقدر عليه وجب عليه عزل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إذا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يوصي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يدعى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مرادهم به براءة ذمة المدين بذلك، لتعين الدين في المال المعزول، ويكون أمانة في يده أو يد من يوصي إليه به لا يضمن إلا بالتفريط، أشكل بأنه خروج عن مقتضى استصحاب بقاء الدين في الذمة من دون دليل بعد ما سبق من عدم الدليل على استقلال المدين بعزل الدين، وأنه لو فرض استقلاله بالولاية على ذلك فلا دليل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أحرى بحفظ الحق لصاحبه، لتعرض أمواله للتلف، خصوصاً بعد وفاته، حيث تتوجه الأطماع للتركة ممن لا يهمهم حفظ الحق لصاحبه</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يختلف باختلاف الموارد، إذ قد يكون حفظ المال المعزول بعد تعيين الدين به أصعب من حفظ مجموع مال المدين أو حفظ الحق في تركته، ولا ضابط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كون ذلك أحرى بحفظ الحق لصاحبه لا يقتضي وجوبه ما لم يكن تركه تفريطاً في أداء الدين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مرادهم وجوب العزل من أجل التحفظ على الحق من الضياع، بإفلاس المدين في حياته، أو تعرض تركته للضياع بسبب تعلق أطماع من لا يهمه أداء الدين لصاحبه منها، من دون أن يتعين الدين في المال المعزول، ولا تبرأ منه ذمة المدين، وعلى ذلك فالعزل لمجرد تيسر وفاء الدين بذلك المال مع بقائه على ملك المدين إلى أن يتحقق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وجوب ذلك بعد عدم تحقق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المعزول إذا لم يتعين الدين به ولم يخرج عن ملك المدين فلا أثر للعزل في حفظ الدين، لأن المال المذكور يبقى كسائر أموال المدين مورداً لتزاحم الحقوق الواردة عليه وعلى ماله، ولا معين له في وفاء الدين المذكور، بحيث يترجح هذا الدين على غيره من المصارف، بل ليس الدين المذكور إلا كسائر الديون غير المطالب بها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الإشكال فيما في الشرايع والقواعد من الجمع بين الحكم بعزل الدين الذي لا يقدر على صاحبه والتردد في وجوب التصدق به بعد اليأس من العثور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العزل إن كان موجباً لتعيين الدين في المال المعزول، تعين وجوب التصدق بذلك المال، كسائر أفراد المال الخارجي المجهول صاحبه بعد اليأس من الوصول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موجباً لتعيين الدين في المال المعزول تعين عدم وجوب التصدق، إذ لا يحتمل وجوب التصدق على المدين مع بقاء الدين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يرجع التردد منهما في وجوب التصدق به للتردد في تعين الدين في المال المعزول بمجرد العزل أو بعد اليأس من الوصول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رجع التردد منهما لاحتمال وجوب تفريغ الذمة من الدين بالصدقة من دون أن يتعين الدين في المال المعزول، فالمناسب منهما حينئذٍ الاكتفاء في الخروج عن الاحتمال المذكور بالتصدق مطلقاً ولو بغير المال المعزول، ولم يبق وجه لوجوب العزل</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مجال للتعدي عن مورد نصوص المقام، وهو المال الخارجي، </w:t>
      </w:r>
    </w:p>
    <w:p>
      <w:pPr>
        <w:pStyle w:val="BookText"/>
        <w:rPr/>
      </w:pPr>
      <w:r>
        <w:rPr>
          <w:rFonts w:ascii="Amiri" w:hAnsi="Amiri" w:eastAsia="Amiri" w:cs="Amiri"/>
          <w:color w:val="111111"/>
          <w:sz w:val="28"/>
          <w:sz w:val="28"/>
          <w:szCs w:val="28"/>
          <w:rtl w:val="true"/>
          <w:lang w:bidi="ar-SA"/>
        </w:rPr>
        <w:t>وفهم العموم منها للذمي بعد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 النصوص من عدم وجوب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الدين لا يقدر على صاحبه، ولا على ولي له، ولا يدري بأي أرض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بعد أن يعلم الله منه أن نيته الأداء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أو يعضده ما تقدم في صحيح معاوية بن وهب من الاقتصار على الأمر بالطلب فيمن له على رجل حق ففقده، وعدم تشريع التصدق حتى مع طول المدة، لما سبق من ظهور الحق فيه في الذمي، فإنه وإن سبق أن طول المدة لا يستلزم اليأس من العثور على صاحب الحق، إلا أنه يكفي عمومه له مورداً، بل كونه أظهر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صحيح هشام بن سالم عن أبي إبراهيم المتقدم، حيث لا يبعد ظهور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من أجره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الذمي، ولو كان قد قبض الأجر وتعين لكان الأنسب التعبير بأنه قد بقي له دراهم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عمومه للذمي، فينفع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أبي حمزة المتقدم الوارد في عامل بني أمية الذي تاب واستأذن له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حكم المال الموجود من دون تنبيه للتخلص من تبعة المال الذي أنفقه أو تلف عنده في المدة الطويلة في حق من لا يعرفه، وأنه يجب عليه التصدق بقدره عنه من المال الموجود عنده، أو الذي يحصله بعد ذلك من وجوه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ظلم أحداً وفاته، فليستغفر الله له، فإنه كفارة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لظهور أن كثيراً من أنحاء الظلم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الدين والقرض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أكثره يستتبع الضمان المالي، إما لكون الظلامة مالية، أو لكونها بدنية مضمونة بالمال، فالاقتصار على الاستغفار كالصريح في عدم وجوب غيره من البدل المالي بأن يتصدق به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انشغال الذمم للمجهول ومن لا يقدر الوصول له شايع في جميع العصور بما في ذلك 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السراق وولاة الجور والمرابين وسائر من يمارس المعاملات المحرمة والباطلة، ويتعرض للتعدي على أموال الناس عمداً أو جهلاً، وكثيراً ما يتوب العامد من عمله، أو ينكشف الحال للجاهل، ومن الطبيعي أن يطلب المخرج، وهو ظاهر في حق من يعرفه ويقدر على الوصول إليه، حيث لا إشكال في وجوب ردّ الحق له، عملاً بمقتضى القاعدة، وبه تظافرت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حق من لا يعرفه أو لا يقدر على الوصول إليه فمن القريب جداً بناء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طبعهم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تعذر الوصول إليه وإيصال الحق له كاف في المعذرية من جهته، ويحتاج معرفة التكليف بالبدل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التصدق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من قبل الشارع الأقدس، فلو كان ثابتاً لكثر التنبيه عليه في النصوص، وكثر السؤال عن ذلك وعن فروعه، كما نجده الآن حين أفتى الفقهاء بذلك وجروا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فسكوت النصوص عن ذلك يناسب قيام السيرة على عدمه، ويشرف بالإنسان على القطع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يقوى البناء على عدم وجوب التصدق في المقام، والاكتفاء بالعزم على نية الوفاء لو قدر على صاحب الحق، لما تقدم في حديث زرارة، وبالاستغفار لصاحب المال، لموثق السكوني، لكن مع تعمد ظلمه بأخذ المال، ليكون ذنباً يحتاج للكفارة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بوجوبه مطلقاً، عملاً بإطلاق الموثق، بحمل الكفارة فيه على تكفير الظلم وسقوط تبعته، ولو كانت أمراً غير العقاب الذي ينحصر سببه بالذنب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فعل المعروف،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على عدم وجوب التصدق في المقام على من عليه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للبناء على براءة ذمته من المال بغير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له المطالبة بتفريغ ذمته منه، لأن بقاء انشغال ذمته به ضرر عليه، فيتعين استقلاله بعزله، أو الرجوع في ذلك للحاكم الشرعي، لولايته عليه ولو حسبة، بنحو يكون المتيقن من نفوذ العزل ما إذا كان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مشروعية العزل مع عدم القدرة على المالك، لمنافاته للامتنان في حقه بعد عدم سقوط حرمته بامتناعه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تقدم في صحيحي معاوية بن وهب وهشام بن سالم من الاقتصار على الأمر بطلب صاحب الحق وعدم تشريع التصدق وإن طالت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ذلك في حق من عليه الحق فلا مجال له في حق وارثه، لما هو المعلوم من ثبوت ديون الميت في تركته، وعدم جواز تصرف الوارث في التركة قبل وفاء الدين، ومنع الوارث من التركة ضرر عليه، بل يقطع بعدم رضا الشارع الأقدس به، فيتعين عزل الدين ثم التصرف في التركة، كما لا يبعد بناؤهم عليه في الدين المعلوم المالك إذا لم يتيسر المبادرة لوفائه، كغيبة الدائن أو نحو ذلك، ومع عزل الدين وتعينه في المعزول يتعين جريان حكم المال الخارجي المجهول المالك عليه، وهو التصدق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مانعية الدين المذكور من تصرف الوارث في التركة، كما هو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هشام بن سالم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قدرت عليه، وإلا فهو كسبيل مالك حتى يجيء له طالب، فإن حدث بك حدث فأوص به إن جاء له طالب أن يدفع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لظهوره في كونه بحكم ماله مطلقاً ولو بعد وفاته ما لم يجيء له طالب</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المستفاد تبعاً من جميع ما يظهر منه عدم تكليف المدين بالوفاء، كحديث زرارة وموثق السكوني وخبر علي بن أبي حمزة المتقدمة، لما هو المعلوم من تبعية الوارث للمدين، فمع عدم تكليف المدين بالوفاء يغفل عن تكليف وارثه به، فسكوت هذه النصوص وغيرها عن التنبيه لذلك، وعن وجوب الوصية بالدين من أجله، يوجب </w:t>
      </w:r>
    </w:p>
    <w:p>
      <w:pPr>
        <w:pStyle w:val="BookText"/>
        <w:rPr/>
      </w:pPr>
      <w:r>
        <w:rPr>
          <w:rFonts w:ascii="Amiri" w:hAnsi="Amiri" w:eastAsia="Amiri" w:cs="Amiri"/>
          <w:color w:val="111111"/>
          <w:sz w:val="28"/>
          <w:sz w:val="28"/>
          <w:szCs w:val="28"/>
          <w:rtl w:val="true"/>
          <w:lang w:bidi="ar-SA"/>
        </w:rPr>
        <w:t>ظهوره تبعاً في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السيرة التي أشرنا إليها، حيث لا إشكال في عمومها للمدين ووارثه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والله سبحانه وتعالى العالم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كاشف الغطاء في شرحه على القواعد في مسألة جوائز الظالم بأن ما يأخذه الظالم غصباً مضمون عليه ويقاص به من ماله، إلا أنه إذا تلف لا يلحقه حكم الدين في التقديم على الوصايا والمواريث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ويؤخذ من الظالم قهراً مع الإمكان إن بقيت في يده، وعوضها مع التلف، ويقاص بها من أمواله مع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في يده من المظالم تالفاً لا يلحقه حكم الديون في التقديم على الوصايا والمواريث، لعدم انصراف الدين إليه وإن كان منه، وبقاء عموم الوصية والمواريث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وللسيرة المأخوذة يداً بيد من مبدأ الإسلام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 أنه لم يجد له موافقاً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في غاية المنع، كما ذكره في الجواهر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معنى للتفريق فيه بين أحكام الدين، فتجوز المقاصة به ويجب عليه وفاؤه في حياته، ولا يترتب عليه الأثر في تركته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معنى للتفريق فيه بين الجائر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ثبوت السيرة بين المتدينين بنحو تكشف عن رأي المعصوم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تختص السيرة بما ذكرنا من فرض عدم معرفة صاحب الحق وتعذر الوصول إليه من دون فرق بين حياة المدين وموته، ولا بين الظالم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الذي يدعم السيرة ما ذكرناه من الأدلة، دون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كثيراً ما لا يكون الظالم ضامنا لما يأخذه، لعدم وضع يده عليه، بل يستعين بأتباعه، فيكونون هم المباشرين للظلم بأخذ المال وإتلافه، والضمان حينئذٍ عليهم، 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بالظالم ما يعمّ الأتباع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الأثر لذلك في مدعاه</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يستقل من بيده المال المجهول المالك بالتصدق به، أو لابد له من استئذان الحاكم الشرعي فيه‌؟ مقتضى إطلاق النصوص المتقدمة وفتاوى الأصحاب في المقام وغيره من موارد مجهول المالك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التصدق واردة في مقام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محمولة على بيان المصرف، فإنك إذا تأملت كثيراً من التصرفات الموقوفة على إذن الحاكم وجدتها واردة في النصوص على طريق الحكم العام، كإقامة البينة والإحلاف والمقاصة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بملاحظة ما دلّ على أن مجهول المالك 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مراجعة الحاكم في الدفع إليه أو استئذانه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ذلك في الدين المجهول المالك، إذ الكلي لا يتشخص للغريم إلا بقبض الحاكم الذي هو وليه، وإن كان ظاهر الأخبار الواردة فيه ثبوت الولاية للمديون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أخبار التصدق على بيان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بالصدقة مخالف لظاهرها جداً، لظهور حال السائل في السؤال عن حكم المال شرعاً، لا في الاستئذان في التصدق به بعد الفراغ عن وجوبه شرعاً وعن لزوم استئذان الإمام فيه، ومقتضى مطابقة الجواب للسؤال حمل الأمر بالتصدق على أنه الحكم الشرعي، لا الحكم الشخصي الراجع للإذن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كالصريح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تراب الصاغة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لك وإما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عدم احتياج تصدق الإنسان بماله للإذن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مقتضى إطلاقه عدم اعتبار إذن الإمام فيه، فضلاً عن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الإشكال حمل الأخبار المذكورة على بيان المصرف الشرعي من دون نظر لمن يتولى صرفه فيه وشروط صرفه، كي لا يكون له إطلاق يقتضي قيام من عنده المال به من دون حاجة للاستئذان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مخالف لظاهر خطاب من عنده المال بالتصدق الظاهر في توليه له بنفسه من دون حاجة للاستئذان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المقاصة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الظاهر عدم الحاجة للاستئذان فيها، عملاً بإطلاق أدلتها الظاهرة في قيام صاحب الحق بها بمجرد ثبوت الحق له وإن لم يستأذن</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 إقامة البينة والعمل بها، فإن مقتضى إطلاق أدلة حجيتها عموم </w:t>
      </w:r>
    </w:p>
    <w:p>
      <w:pPr>
        <w:pStyle w:val="BookText"/>
        <w:rPr/>
      </w:pPr>
      <w:r>
        <w:rPr>
          <w:rFonts w:ascii="Amiri" w:hAnsi="Amiri" w:eastAsia="Amiri" w:cs="Amiri"/>
          <w:color w:val="111111"/>
          <w:sz w:val="28"/>
          <w:sz w:val="28"/>
          <w:szCs w:val="28"/>
          <w:rtl w:val="true"/>
          <w:lang w:bidi="ar-SA"/>
        </w:rPr>
        <w:t>حجيتها لكل أحد ولو في غير مورد القضاء وفصل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 حجيتها قيامها بنفسها ولو لم يقمها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فصل الخصومة بها مختص بالحاكم، لأنه من شؤون القضاء المختص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الإحلاف، بل لا أثر له إلا فصل الخصومة التي هي وظيفة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الحجة في مورده فهي اليد والأصل ونحوهما مما يكون موافقه هو المنكر، وهو حجة في نفسه في حق كل أحد من دون حاجة لليمين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حمل أدلة الإحلاف على بيان وظيفة القاضي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الإطلاق على ما ذكره يحتاج إلى قرينة خاصة كما في الإحلاف، ومع عدمها يتعين البناء على مقتضى الإطلاق،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تضمن أن مجهول المالك ملك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بدواً وجوب استئذان الإمام في صرفه، ومع تعذر الرجوع له يتعين الاحتياط بالرجوع للحاكم، لاحتمال قيامه مقامه في ذلك، كما هو الحال في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قصوره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مقتضى الجمع بينه وبين نصوص التصدق أن المال وإن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قد عين صرفه بالتصدق، كما سبق نظير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للأرض الموات مع ترخيصه في تملكها بالحيازة، وحينئذٍ فمقتضى إطلاق نصوص التصدق ولاية من بيده المال عليه من دون حاجة إلى مراجعة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الحاكم الشرعي، وليس هو كسهمه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يخاطب شخص خاص بمصرف خاص له، ليكون مقتضى إطلاق الخطاب تولي ذلك الشخص له، بل لابد من الاحتياط بمراجعة الحاكم</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لا يمكن البناء على ملكية الإمام لمجهول المالك لنصوص التصدق ولعدم بناء الأصحاب عليه، يتعين حمل الحديث على أنه ليس ملكاً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يجب الرجوع إليه فيه، واستئذانه في التصدق به، وحينئذٍ فمع تعذر استئذانه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استئذان الحاكم، لاحتمال قيامه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مدفوعة بأن الجمع بينه وبين نصوص التصدق بذلك ليس عرفياً، بل الأقرب الجمع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بناء الأصحاب على ملكيته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 فهو إن رجع إلى الإعراض عن الحديث أسقطه عن الحجية لو كان حجة في نفسه، وإلا لم يصلح للتصرف في دلالته وحمله على 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الدين المجهول المالك فقد عرفت عدم وجوب التصدق به وخروجه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تم وجوب التصدق به للأخبار الخاصة التي ادعاها فلا ملزم بالاحتياط فيه باستئذان الحاكم بعد ما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ظهور تلك الأخبار في ثبوت الولاية للمديون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بني على استفادته من إطلاق نصوص التصدق المتقدمة، لما سبق من ظهورها في ولاية المخاطب بالتصدق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مجال للبناء على وجوب استئذان الحاكم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وجوب التصدق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المال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استقلال من بيده المال بذلك، كما عرفت أنه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الدفع للحاكم، لكونه أعرف بمواقع التصدق، ولولايته على مستحقي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اطراده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يقتضي توكيله في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أنه وظيفة من بيده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الاسترشاد برأيه، ولا يقتضي الاكتفاء بدفع 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عدم براءة ذمة من بيده المال إلا بوقوع التصدق من الحاكم، أو ممن بيده المال مع الاسترشاد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لا دليل عليه، كما سبق في نظيره، وهو ولايته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فلا ينفع في المقام، لظهور الأدلة في لزوم التصدق على أشخاص الفقراء، لا التصدق على النوع مع التخيير في دفعه بعد ذلك لأشخاصهم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يثبت مشروعية مثل هذا التصدق</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دفع مثل الزكاة للإمام أو للحاكم الشرعي بناءً على نيابته عنه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فليس هو من التصدق على النوع بالدفع إلى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لولاية الإمام على المال الزكوي بعد تعينه بالعزل، بل حتى قبل تعينه، فله المطالبة به، جعله طرفاً لعقد معاوضي،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الزكاة من الصدقات ليس من أجل التصدق بها، بل لكونها بنفسها صدقة، نظير نماء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لمثل ذلك في المقام بعد ظهور الأدلة في وجوب التصدق بالمال، وما هو المعلوم من بقاء المال على ملك صاحبه إلى حين التصدق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دفع المال للحاكم لا يكفي في براء ذمة من بيده المال منه، بل لابد من رجوع الدفع إليه إلى توكيله في التصدق، مع عدم تحقق الامتثال والخروج عن العهدة إلا بتحقق التصدق منه، كما هو الحال في سائر موارد التوكيل في أداء الواجب والقيام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جواز الدفع للحاكم وغيره، لا بعنوان التوكيل، بل من أجل أن يقوم هو بالوظيفة المطلوبة في المال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عدم اختصاص التكليف بالوظيفة من الفحص عن المالك ثم التصدق بمن وقع المال بيده أولاً، ليتعين قيامه به مباشرة أو توكيلاً، بل يعمّ كل من وقع المال بيده، كما هو المناسب للمرتكزات المتشرعية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إطلاق صحيح يونس المتقدم في رفيق كان لنا بمكة فرحل منها إلى منزله وأصبنا بعض متاعه معنا في الطريق، لظهوره في أن متاع الرجل المفقود كان مع جماعة أحدهم السائل، ومع ذلك لم ينبه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لزوم وقوع التصدق ممن وقع المال بيده أولاً أو بإذنه وكالة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جواز قيام كل من يصير المال بيده بإجراء حكم مجهول المالك عليه أصالة، سواءً كان هو أول من وقع بيده المال أم غيره، إما لدفعه المال له، أو لتفريطه في القيام بالوظيفة، أو لخروجه عن يد الأول بضياع أو نحوه، أو غير ذلك</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تبرأ ذمة كل واحد ممن وقع المال بيده إلا بوقوع التصدق من أحدهم، </w:t>
      </w:r>
    </w:p>
    <w:p>
      <w:pPr>
        <w:pStyle w:val="BookText"/>
        <w:rPr/>
      </w:pPr>
      <w:r>
        <w:rPr>
          <w:rFonts w:ascii="Amiri" w:hAnsi="Amiri" w:eastAsia="Amiri" w:cs="Amiri"/>
          <w:color w:val="111111"/>
          <w:sz w:val="28"/>
          <w:sz w:val="28"/>
          <w:szCs w:val="28"/>
          <w:rtl w:val="true"/>
          <w:lang w:bidi="ar-SA"/>
        </w:rPr>
        <w:t>نظير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يد أحدهم غير مضمنة للمال، كما إذا كان مستأمناً من صاحب المال، أو ممن استولى عليه ولم يكن في مقام التفريط به والخروج عن مقتضى الوظيفة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يشكل جواز مزاحمة من بيده المال بأخذه منه قهراً عليه إذا كان هو في مقام أداء الوظيفة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الدليل على جواز ذلك بعد كونه مخالفاً لعموم حرمة التصرف في مال الغير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يضمن من بيده المال لو ظهر المالك فلم يرض بالصدقة‌؟ وجهان قرب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وقد يظهر من الجواهر في مسألة جوائز السلطان المفروغية عنه، كما قد يظهر من السرائر الإجماع عليه، حيث نسبه لرواية أصحابنا، وإن كان هو لا يناسب إهماله في كلام غير واحد، كالشيخ في النهاية، والمحقق في الشرايع، والعلامة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مقتضى عموم ضمان اليد، بل حتى ضمان الإتلاف لو كان التصدق بنحو يمنع المالك من الوصول للمال، حيث يرجع إلى إتلاف المال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في ذلك بين كون يد من بيده المال أمانية وكونها عدوانية، لأن اليد الأمانية وإن لم تقتض الضمان، إلا أنها لا تمنع من ضمان الإتلاف الحاصل بالتصدق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نصوص التصدق عدم الضمان، لأن الإذن فيه شرعاً لا يناسب الضمان معه عرفاً، ولاسيما وأن قاعدة الضمان بالإتلاف لم تستفد من إطلاق دليل شرعي، وإنما استفيدت من الحكم بالضمان في موارد متفرقة يجمعها عرفاً الإتلاف، والمتيقن من الإتلاف حينئذٍ هو الإتلاف غير المأذون فيه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ضمان اليد من القريب ارتفاعه بالتصدق، لظهور أدلة التصدق في كونه مخرجاً عن تبعة المال، فسكوت النصوص عن التنبيه للضمان مباشرة أو عند ظهور المالك يوجب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بإطلاقها المقامي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الضمان</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هنا أمر مطلق بالتصدق ساكت </w:t>
      </w:r>
    </w:p>
    <w:p>
      <w:pPr>
        <w:pStyle w:val="BookText"/>
        <w:rPr/>
      </w:pPr>
      <w:r>
        <w:rPr>
          <w:rFonts w:ascii="Amiri" w:hAnsi="Amiri" w:eastAsia="Amiri" w:cs="Amiri"/>
          <w:color w:val="111111"/>
          <w:sz w:val="28"/>
          <w:sz w:val="28"/>
          <w:szCs w:val="28"/>
          <w:rtl w:val="true"/>
          <w:lang w:bidi="ar-SA"/>
        </w:rPr>
        <w:t>عن ذكر الضمان، كي يستظهر منه عدمه، فهو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يبتني ذلك منه على أن الدليل في المسألة مرسلة السرائر دون بقية النصوص، بل هي مؤيدة لا غير، كما سبق منه، وسبق منّا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المناسبات الارتكازية قاضية بأن التصدق هو حكم المال الذي يتعذر الوصول لصاحبه، وليس اليأس من الوصول لصاحب المال أو القطع بعدم الوصول له إلا من سنخ الطريق المحرز لذلك من دون أن يكون مأخوذاً في موضوعه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تحقق اليأس أو القطع بعدم الوصول للمالك ثم ظهر المالك قبل التصدق لا ينقلب حكم المال واقعاً من مشروعية التصدق به إلى وجوب تسليمه للمالك، بل ينكشف الخطأ في اعتقاد مشروعية التصدق به، وبقاء وجوب تسليمه للمالك الثابت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بادر من بيده المال للتصدق بالمال غفلة أو تسامحاً قبل استكمال الفحص عن المالك واليأس من العثور عليه، ثم لم يعثر على المالك حتى تحقق اليأس منه أو قطع بعدمه، انكشف وقوع التصدق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حصل اليأس لمن بيده المال أو القطع بعدم العثور على المالك، فتصدق بالمال، ثم عثر على المالك على خلاف ما كان يتوقع، فهو وإن كان معذوراً في التصدق، إلا أنه ينكشف وقوعه في غير محله، وأنه غير مأذون به شرعاً في الواقع، ويتعين كونه مورداً لضمان الإتلاف، كسائر موارد تصرف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لو اعتقد الوكيل الإذن من الموكل في التصدق بالمال، فتصدق به، ثم انكشف عدم الإذن فيه، أو اعتقد الولي أن المال للمولى عليه فأنفقه في صلاحه ثم انكشف أنه أمانة لغيره غير مأذون في التصرف به</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وإن كان قريباً جداً، إلا أن البناء على أن ظهور المالك كاشف عن عدم الإذن واقعاً في التصدق وعن عدم كونه مشروعاً ولا نافذاً مستلزم للبناء على ضمان من بيده المال المتصدق به في طول ضمان الفقير المتصدق عليه وكل من يقع </w:t>
      </w:r>
    </w:p>
    <w:p>
      <w:pPr>
        <w:pStyle w:val="BookText"/>
        <w:rPr/>
      </w:pPr>
      <w:r>
        <w:rPr>
          <w:rFonts w:ascii="Amiri" w:hAnsi="Amiri" w:eastAsia="Amiri" w:cs="Amiri"/>
          <w:color w:val="111111"/>
          <w:sz w:val="28"/>
          <w:sz w:val="28"/>
          <w:szCs w:val="28"/>
          <w:rtl w:val="true"/>
          <w:lang w:bidi="ar-SA"/>
        </w:rPr>
        <w:t>المال بيده من بعده، كما هو الحال في سائر موارد تعاقب الأيدي، حيث يضمن الكل، ويستقر الضمان على المتأخر على تفصيل وكلام يأتي في محله إن شاء الله تعالى في فروع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يمكن البناء على ذلك بل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يقل أحد برجوع المالك على الفقير 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البناء على ذلك مع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بد من البناء على صحة التصدق واقعاً بإقدام من بيده المال عليه، إما لكونه مشروعاً واقعاً بمجرد حصول اليأس من المالك، أو لتنفيذ الشارع له حين وقوعه وإن لم يكن مشروعاً واقعاً في فرض القدرة بعد ذلك على المالك، نظير حكمه بصحة الصلاة في النجس جهلاً وإن لم تطابق المأمور به الواقعي، وحينئذٍ لا يكون تسليم المال للفقير سبباً لضمان الإتلاف بعد صيرورته بالتصدق مالكاً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يحتمل حكم الشارع الأقدس بالضمان والانتقال للبدل، إما بمجرد التصدق، أو بظهور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مخالف للأصل، بل مخالف لظهور دليل التصدق في كونه موجباً للتخلص من تبعة المال، كما سبق، فبعد فرض صحته واقعاً يتعين عدم الضمان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ضعف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باستصحاب الضمان في مورد كون اليد غير أمانية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يتعين الخروج عنه بالنصوص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به للضمان حتى في اليد غير الضمانية بضميمة عدم الفصل، لتقديمه على البراءة عند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جريان الاستصحاب وغض النظر عن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عدم الفصل لا ينهض حجة ما لم يبلغ حدّ الإجماع على الملازمة بين الموردين، وهو غير حاصل في المقام</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الملازمة بين الموردين لا تكفي في الاستدلال بالاستصحاب في غير مورده إلا من باب الأصل المثبت الذي لا يعول عليه على المشهور المنصور عنده </w:t>
      </w:r>
    </w:p>
    <w:p>
      <w:pPr>
        <w:pStyle w:val="BookText"/>
        <w:rPr/>
      </w:pPr>
      <w:r>
        <w:rPr>
          <w:rFonts w:ascii="Amiri" w:hAnsi="Amiri" w:eastAsia="Amiri" w:cs="Amiri"/>
          <w:color w:val="111111"/>
          <w:sz w:val="28"/>
          <w:sz w:val="28"/>
          <w:szCs w:val="28"/>
          <w:rtl w:val="true"/>
          <w:lang w:bidi="ar-SA"/>
        </w:rPr>
        <w:t>وعندنا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التفكيك بين المتلازمات شايعاً في جريان الاستصحاب وغيره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ترجع الملازمة إلى التلازم بين الموردين واقعاً وظاهراً، حيث يتعين حينئذٍ قصور أحد الأصلين في أحد الموردين، وخروجه عن عموم دليله 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جداً البناء في المقام على الملازمة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 إنما يحكم على البراءة مع اتحادهما مورداً، ولا وجه لتحكيمه عليها مع اختلافهما مورداً، كما في المقام، لعدم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حيث سبق رجوع الملازمة بالوجه المتقدم إلى قصور أحد الأصلين في أحد الموردين، وخروجه عن عموم دليله تخصيصاً، يتعين سقوط كل من الاستصحاب والبراءة الشرعية في المقام، والرجوع في الموردين للبراءة العقلية القاضية بعدم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مقتضى البراءة الشرعية أيضاً في مورد اليد غير الأمانية بعد فرض سقوط استصحاب الضمان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لاستصحاب الضمان في مورد اليد العدوانية، فضلاً عن مورد اليد الأمانية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بمرسلة السرائر التي سبق منه انجبارها بالشهرة لما سبق منّا من عدم نهوضها بالاستدلال، لقرب رجوعها للروايات التي ذكرها الأصحاب، وعدم وضوح انجبارها بالشهرة لو كانت رواية مستقلة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منشأ احتمال الضمان في المقام هو النصوص الواردة في اللقطة وما ألحق بها، وهو وديعة اللص التي هي مورد خبر حفص بن غياث، فإن اللقطة وإن كانت تختلف عما نحن فيه موضوعاً وحكماً، إلا أنه قد يتعدى في الحكم بالضمان فيها لسائر أفراد مجهول المالك، ويفهم أن الحكم المذكور إنما ثبت فيها للاهتمام بحرمة المالك، وأن التصدق أو التملك إنما هو لحلّ المشكلة مادام الوصول له متعذراً</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أن ذلك لا يخرج عن الظن والتخرص، ولا يبلغ مرتبة الاستدلال، ولاسيما مع ما ورد في النصوص الكثيرة من النهي عن الالتقاط، حيث يناسب ذلك خصوصية اللقطة في التثقيل على الملتقط والحكم عليه بالضمان، ويصعب </w:t>
      </w:r>
    </w:p>
    <w:p>
      <w:pPr>
        <w:pStyle w:val="BookText"/>
        <w:rPr/>
      </w:pPr>
      <w:r>
        <w:rPr>
          <w:rFonts w:ascii="Amiri" w:hAnsi="Amiri" w:eastAsia="Amiri" w:cs="Amiri"/>
          <w:color w:val="111111"/>
          <w:sz w:val="28"/>
          <w:sz w:val="28"/>
          <w:szCs w:val="28"/>
          <w:rtl w:val="true"/>
          <w:lang w:bidi="ar-SA"/>
        </w:rPr>
        <w:t>معه الجزم بالعموم لكل أفراد مجهول المالك، خصوصاً ما كان وقوعه تحت اليد غفلة أو قهراً، ولعله لذا قوى في الجواهر عدم الضمان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الاحتياط بالضمان حسناً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العدوان ممن بيده المال، كما في السارق والأمين المتهاون في إرجاع الأمانة لصاحبها حتى تعذر الوصول إليه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يلزم الاحتياط حينئذٍ، إذ من البعيد جداً رضا الشارع الأقدس بخسارة المالك من دون ضمان له ممن بيده المال مع تفريطه وتعديه وتضييعه المال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عموم في أدلة التصدق بمجهول المالك، وإنما ورد في موارد متفرقة، وقد استفيد منها العموم بضميمة إلغاء خصوصية تلك الموارد، فالمتيقن التعدي لغير موارد التفريط، لاختصاص النصوص المتقدمة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موارد التفريط فالمتيقن مشروعية التصدق مع تعذر الوصول للمالك واقعاً، حيث لا موضوع معه لحفظ المال للمالك، ولا يحتمل جواز تصرف من بيده المال فيه وأخذه له، بحيث يكون أحسن حالاً من غير المفرط، فلم يبق إلا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استفادة تشريعه من نصوص المقام بتنقيح المناط، ولو بضميمة ظهور مفروغية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يقتضي الاقتصار في إثبات مشروعيته وصحته على المتيقن، وهو تعذر الوصول للمالك واقعاً، ولا مجال للبناء على مشروعيته وصحته بمجرد اليأس، فمع ظهور المالك ينكشف عدم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طريق لإثبات صحته بعد ما سبق من قصور النصوص المتقدمة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البناء على ضمان من بيده المال، بل حتى الفقير ومن بعده ممن يقع المال تحت يده،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القطع بعدم ضمان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لمفروغية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للبناء على عدم ضمان من بيده المال بعد كون مقتضى القاعدة ضمانه من دون مخرج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بعد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 بحقيقة الحال</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عدم الضمان مطلقاً من أن </w:t>
      </w:r>
    </w:p>
    <w:p>
      <w:pPr>
        <w:pStyle w:val="BookText"/>
        <w:rPr/>
      </w:pPr>
      <w:r>
        <w:rPr>
          <w:rFonts w:ascii="Amiri" w:hAnsi="Amiri" w:eastAsia="Amiri" w:cs="Amiri"/>
          <w:color w:val="111111"/>
          <w:sz w:val="28"/>
          <w:sz w:val="28"/>
          <w:szCs w:val="28"/>
          <w:rtl w:val="true"/>
          <w:lang w:bidi="ar-SA"/>
        </w:rPr>
        <w:t>التصدق بمجهول المالك لو كان موجباً للضمان وانشغال الذمة بالبدل لزم التصدق بالبدل، لكونه مجهول المالك أيضاً، وهكذا فيلزم التسلسل، وهو مقطوع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من عدم وجوب التصدق بمجهول المالك إذا كان ذمياً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يكشف عن عدم وجوب التصدق بالبدل في المقام، لا عن عدم ثبوت البدل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المقام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تم الوجه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في بعض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 السلامة من ذلك سلمه إلى الحاكم الذي هو ولي الغائب، والإيصال إليه بمنزلة الوصول للمالك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ضعفه مما سبق من عدم ثبوت ولاية الحاكم، وإنما يجوز الدفع للحاكم بتوكيل من بيده المال بالتصدق بدلاً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يرتفع الضمان عمن بيده المال، لعدم إيصاله المال للمالك ولا لمن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مستحق هذه الصدقة هو الفقير، لأنه المتبادر من إطلاق الأمر بالتصدق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صرح أيضاً في النهاية والسرائر والروضة في حكم تراب الصاغة، وإليه يرجع ما في المسالك وعن حواشي الشهيد في المسألة المذكورة من أن مصرفها مصرف الصدقات الواجبة، ونسبه في الرياض في تلك المسألة للأصحاب، وظاهر الجواهر في فروع المال المختلط بالحرام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الأمر بالتصدق في نصوص المقام هو جواز التصدق على الغني، لعدم أخذ الفقر في مفهوم الصدقة، كما هو مقتضى إطلاق تعريفهم للصدقة بأنها العطية لوجه الله تعالى، في مقابل الهدية والهبة، حيث لا يؤخذ فيهما التقرب، ومن الظاهر إمكان التقرب بالعطية للغني ولو من حيثية كونه إحساناً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جزم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مفهوم الصدقة، بنحو تشمل الصدقة على الغني</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يشكل بأنه لا مجال للبناء على عموم التعريف المذكور، بحيث تكون كل عطية عن تقرب صدقة، إذ لا إشكال في إمكان التقرب بالهدية والهبة من دون أن </w:t>
      </w:r>
    </w:p>
    <w:p>
      <w:pPr>
        <w:pStyle w:val="BookText"/>
        <w:rPr/>
      </w:pPr>
      <w:r>
        <w:rPr>
          <w:rFonts w:ascii="Amiri" w:hAnsi="Amiri" w:eastAsia="Amiri" w:cs="Amiri"/>
          <w:color w:val="111111"/>
          <w:sz w:val="28"/>
          <w:sz w:val="28"/>
          <w:szCs w:val="28"/>
          <w:rtl w:val="true"/>
          <w:lang w:bidi="ar-SA"/>
        </w:rPr>
        <w:t>يكونا صدقة، كما في التقرب بإهداء ثلث الهدي، وبالهدية والهبة للرحم وللمؤمن ونحو ذلك من موارد انطباق جهة قربية على الهبة والهدية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لابد من رجوع التعريف إلى اعتبار التقرب في الصدقة دون الهدية والهبة، من دون نظر إلى إطلاق الصدقة من بقية الجهات، ليكشف عن عدم أخذ الفقر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الاستشهاد للعموم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غير واحد من النصوص منها صحيح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خبر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إلى غني أو فقير، فتصدقوا ولو بشق التمرة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إشكال في جواز الوقف على الغني، مع أنه من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 الأول بأن الظاهر عدم ورود النصوص المذكورة لشرح مفهوم الصدقة الحقيقي، لما هو المعلوم من أن المعروف يشمل مثل حسن الخلق والإعانة على قضاء الحوائج ونحوهما مما لا يكون من سنخ العطية التي هي مقومة عرفاً لمفهوم الصدقة التي هي محل الكلام، بل لابد من حمله على التنزيل بلحاظ ثواب الصدقة أو أثرها الوضعي، كدفع البلاء وسعة الرزق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واندفاع الثاني بأن محل الكلام هو التصدق بالإعطاء، وليس الوقف منها، بل هو عقد أو إيقاع يكون المال به صدقة بنفسه وإن لم يدفع، نظير الزكاة التي هي صدقة وإن لم تدفع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الإشكال فيما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على عدم جواز التصدق على الغني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أنه قد بين مصرف الصدقات ولم يجعل الغني منها، فيخرج الغني عن حدود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فضل المعروف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أخبار التصدق موضوعاً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وارداً لبيان من يتصدق عليه الذي هو موضوع نصوص المقام، بل لبيان مصرف الصدقات التي هي الأموال المعنونة بالصدقة قبل دفعها، فلا يكون صرفها في مصارفها تصدقاً، بل إنفاقاً لها في الوجه المعين لها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تمام الآية شاهد بأن المراد بالصدقات فيها خصوص الزكاة، لأنها هي المنفردة بمجموع المصارف المذكورة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لزوم الاقتصار على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البناء منه على عموم التصدق لغيره،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رضا المالك بالصدقة على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اطراده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رضا المالك إنما يعتبر لو كان المتصدق وكيلاً عنه، وليس هو كذلك في المقام، بل هو مأذون من قبل الشارع الأقدس، نظير الولي القهري، وحينئذٍ يتعين له الرجوع إلى إطلاق دليل الإذن المفروض وعدم الخروج عنه إلا بدليل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عدم وضوح عموم إطلاق التصدق للتصدق على غير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مختص أو منصرف لخصوص الفقير، تبعاً للمرتكزات المتشرعية القاضية باختصاصها به، وأنها نحو من المواساة والإعانة المأخوذة فيها الحاجة والعون، ولذا كانت مناسبة لنحو من الامتهان الذي يأنف منه الغني، بل كثير من الفقراء، بل أخذ الغني لها تجاوز فاحش بنظر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في جملة من النصوص من عدم حلّ الصدقة للغني،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لمحترف، ولا لذي مرة سوي، فتنزهوا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لغني، ولا لذي مرة سوي، ولا لمحترف ولا 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يأخذها وهو يقدر أن يكف نفسه عنها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يستفاد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مجموعها اعتبار الفقر في آخذ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خصوص الزكاة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أو يعضده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صدقة وذو رحم محتاج، ولاسيما ما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صلة الرحم تزيد في العمر، يا علي لا صدقة وذو رحم محتاج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 ذلك في أن وجهه ترجيح الرحم على غيره، فتقييد الرحم بالحاجة يناسب اعتبار الفقر في المتصدق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تحريم السؤال من غير 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البعيد جداً التحريم لولا المفروغية عن عدم استحقاق الصدقة لغير المحتاج، بحيث يكون السؤال مستلزماً لإظهار الحاجة والتدليس فيها، فإن السؤال وإن كان بنفسه مرجوحاً حتى للفقير، كما تضمنته النصوص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لا يظن بأحد الالتزام بحرمة السؤال للغني لو أعلن عن عدم الحاجة، وأنه يطلب الصدقة والمال استكثاراً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النهي المذكور ما يعم الكراهة بقرينة ما في بعض نصوصه من الاكتفاء في النهي بأن يكون عنده قوت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استحباب الصدقة مع احتمال استحقاق السائل، كصحيح أبي حمزة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لمولاة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يعبر على بابي سائل إلا أطعمتموه، فإن اليوم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يسأل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أخاف أن يكون بعض من يسألنا محقاً فلا نطعمه ونرده، فينزل بنا أهل البيت ما نزل بيعقوب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على السائل مسألته، فلولا أن المساكين يكذبون ما أفلح من ردّهم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أظهر موارد عدم الاستحقاق أو الكذب في الحديثين هو الفقر الذي كثيراً ما يدعيه السائل أو يقتضيه حاله، وذلك يناسب اختصاص استحقاق الصدقة بالفقير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قد يظهر بسبر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اليسع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 وقد اجتمع إليه خلق كثير يسألونه عن الحلال والحرام إذ دخل عليه رجل طوال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محبيك ومحبي آبائك وأجدادك مصدري من الحج، وقد افتقدت نفقتي، وما معي ما أبلغ به مرحلة، فإن رأيت أن تنهضني إلى بلدي، ولله علي نعمة، فإذا بلغت بلدي تصدقت بالذي توليني عنك فلست بموضع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ويناسبه أو يشهد به في خصوص المقام ما في ذيل معتبر علي بن ميمون الصائغ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ذا قرابة محتاجاً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خبره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 المفروغية عن عدم جواز التصدق على غير المحتاج لم يكن وجه لتقييد السائل ذا القرابة بالحاجة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التوقف في اعتبار الفقر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اعتبار الفقر حتى في الصدقة الابتدائية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استحب التصدق على مجهول الحال احتياطاً في الفرار عن محذور رد السائل لو كان محقاً، وتترتب بعض الآثار عليها، غاية الأمر أن يتحمل السائل محذور السؤال بلا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فما ذكره في جامع المقاصد من أن مصرف الصدقة في المقام هو مصرف الصدقات المندوبة لا يشهد بخلافه في اعتبار الفقر في المقام، لاحتمال ذهابه إلى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وفي جواز إعطاء مجهول المالك للهاشمي وجهان يظهر الأول مما سبق من جامع المقاصد من أن مصرفها مصرف الصدقات المندوبة، والثاني مما سبق من المسالك وعن حواشي الشهيد من أن مصرفها مصرف الصدقات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ريب في حلّ الصدقة المندوبة للهاشمي، وإنما الخلاف في أن ما يحرم عليه خصوص الزكاة، أو مطلق الصدقة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الأول لموثق إسماعيل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الصدقة التي حرمت على بني هاشم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صدقة بعضهم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زيد الشحام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الصدقة التي حرمت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المفروضة، ولم يحرم صدقة بعضنا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جعفر بن إبراهيم الهاشمي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 الصدقة لبني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الواجبة على الناس لا تحل لنا، فأما غير ذلك فليس به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الجمع بينه وبين الحديثين الأولين بحمل الصدقة الواجبة فيه على العهد والإشارة لخصوص الزكاة، فإنه أقرب عرفاً من إلغاء خصوصية الزكاة في الحديثين الأولين والتعميم لمطلق الصدقة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بلحاظ كون الزكاة من فرائض الإسلام العامة، كالصلاة، حيث يناسب ذلك إطلاق عموم وجوبها على الناس، وإن كانت مشروطة بشروط خاصة، بخلاف بقية أنواع الصدقات الواجبة، كالكفارات والفدية، فإنها تجب في حالات خاصة لا تناسب إطلاق عموم وجوبها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ما في 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تعليل تحريم الصدقة عليهم بأنها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أوساخ الناس أو أوساخ ما في أيديهم، فإن ذلك يناسب اختصاصها بالزكاة الملحوظ بها الطهارة من القذر، كما يناسبه اسمها،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بقية أنواع الصدقات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فلم يعهد فيها ذلك، وإنما هي فرض ومواساة وإحسان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أظهر النصوص المذكورة في الاختصاص معتبر الريان بن الصلت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 قصة الصدقة نزه نفسه ورسوله ونزه أهل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نزه نفسه عن الصدقة ونزه رسوله ونزه أهل بيته، لا بل حرم عليهم، لأن الصدقة محرمة على محمد وآله، وهي أوساخ أيدي الناس لا تحل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الاستشهاد بآية الصدقات المختصة بالزكاة يناسب اختصاص الصدقة المحرمة عليهم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التردد بين الوجهين في الجمع بين صحيح جعفر والحديثين الأولين تعين الرجوع في مورد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الصدقة الواجبة غير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الأمر بالتصدق القاضي بجواز الدفع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للرجوع فيه لإطلاق تحريم الصدقة على بني هاشم بعد ما سبق من التعليل في جملة من نصوصه بأنها أوساخ منزهون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ما في صحيح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حرمت علينا الصدقة لم يحل لنا أن نخرج إلى مكة، لأن كل ماء بين مكة والمدينة فهو صدقة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بقرينة المفروغية عن حرمة الصدقة عليهم محمول على أن تحريم الصدقة لا يراد منه العموم، وذلك راجع إلى إجماله ولزوم الاقتصار فيه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 على عموم تحريم الصدقة الواجبة عليهم وعدم اختصاصها بالزكاة جموداً على مفاد صحيح جعفر المتقدم، فمن القريب اختصاصه بالصدقة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قسمة الخمس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الواجبة بالأصل دون الواجبة بالعرض، كالمنذورة والموصى بها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الصحيح في إرادة ما تعلق به الوجوب بعنوان كونه صدقة، دون ما إذا كانت الصدقة بعنوانها موضوعاً للأمر الندبي، وكان وجوبها بعنوان آخر طارئ، كالوفاء بالنذر وتنفيذ الوصية، وإما لأن المنصرف منه فرض كون وجوب الصدقة تابعاً لخصوصية نوعها، لا حالة تطرأ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التعبير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تلك الصدقة إذا وجبت، فقد يتجه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لا يظن بأحد الالتزام بأن الصدقة على الهاشمي مستحبة، وأنه لا يجوز نذرها ولا الوصية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الأمر في الصدقة الموصى بها أظهر، لقرب انصراف الوجوب للوجوب على صاحب المال، دون الوجوب على غيره كالوصي، فإن الوجوب عليه لوجوب تنفيذ أمر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كالوكيل والأمين لو تعذر إيصال المال للمالك، وأمرهما المالك بالصدقة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التصدق في حق الموصي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المقام، فإن التصدق بمجهول المالك ليس لوجوبه على المالك، بل لانحصار التخلص من مشكلة المال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ما هو المرتكز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 في كلامهم والذي يقتضيه قوله في معتبر علي بن ميمون الصائغ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لك وإما لأهله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الصدقة به عن المالك، وقيام من بيده المال مقامه، لوضوح استحباب الصدقة به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النصوص المتقدمة لزوم تصدق من بيده المال بالمال على غيره، وعدم الاجتزاء بأخذه لنفسه صدقة عن صاحبه إذا كان مستحقاً للصدقة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لقياسه على ما تقدم في المسألة الثامنة والثلاثين من أن من دفع له مال ليفرقه في طائفة من الناس جاز له أن يأخذ منه لنفسه إذا كان داخلاً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ذلك بما إذا كان التعيين من قِبَل دافع المال، أما التعيين في المقام فهو من قبل الشارع الأقدس،</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يائساً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وجواز الخروج عن ظاهر الدفع في الأول لا يستلزم الخروج عنه في الثاني عقلاً، بل ولا عرفاً، ليفهم من دليله إلغاء خصوصية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يتعين الجمود على ظاهر النصوص، كما هو ظاهر الأصحاب، وفي الدروس في حكم فضلات الصياغة وترابها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تملكها ولو كان الصايغ مستحقاً للصدقة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دفعه إلى الحاكم فتصدق به عليه أمكن الجواز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يتجه بناءً على جواز استقلال الحاكم في التصدق، كما يتجه في حق غير الحاكم لو وقع المال بيده، واستقل بإجراء وظيفة حكم مجهول المالك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وكالته عمن بيده المال فيشكل بأن المتصدق حينئذٍ هو من بيده المال، فلا يجوز الأخذ منه، كما لو باشر هو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آخر الأمر الثالث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نستمد العون والتوفيق والتأييد والتسديد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بعضهم إرساله إرسال المسلمات، بل في مفتاح الكرامة في مسألة جوائز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أنه إنما يتصدق بها بعد اليأس عن الوصول إليه أو إلى وارثه بعد موته، ولذا تركه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في المسألة المذكورة بعد الحكم بوجوب التصدق بشرط اليأس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غيرها من أقسام مجهول المالك الذي حكمه ذلك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ما يأتي من وجوب الفحص عنه مع عدم معرفته، والاكتفاء في الفحص بمقدار حصول اليأس، حيث يدلّ ذلك على الاكتفاء باليأس في التصدق، وعدم مشروعيته بدونه</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الوصول إليه، لما تقدم في الأمر الأول من إلحاق تعذر الوصول للمالك </w:t>
      </w:r>
    </w:p>
    <w:p>
      <w:pPr>
        <w:pStyle w:val="BookText"/>
        <w:rPr/>
      </w:pPr>
      <w:r>
        <w:rPr>
          <w:rFonts w:ascii="Amiri" w:hAnsi="Amiri" w:eastAsia="Amiri" w:cs="Amiri"/>
          <w:color w:val="111111"/>
          <w:sz w:val="28"/>
          <w:sz w:val="28"/>
          <w:szCs w:val="28"/>
          <w:rtl w:val="true"/>
          <w:lang w:bidi="ar-SA"/>
        </w:rPr>
        <w:t xml:space="preserve">وإلا وجب الفحص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وإيصاله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يئس من الوصول إليه ولم ييأس من الوصول لوارثه فالظاهر وجوب الانتظار وعدم مشروعية التصدق، لقصور الوجه المتقدم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الإجماع عليه، كما يظهر مما سبق من المفروغية عن عدم التصدق إلا بعد اليأس وأن عدم تصريح بعضهم به للمفروغية عنه، تبعاً للمرتكزات القاضية بوجوب إيصال المال لمالكه وحرمة التصرف فيه بغير إذنه، المقتضي لوجوب الفحص عنه مقدمة لإيصاله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العجز عن الوصول إليه وإيصال المال له بالفحص مستلزم لاحتمال عدم وجوبه، وفي مثله تجري البراءة من وجوبه، فلا يجب الفحص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احتمال عدم وجوب إيصاله المال لمالكه في المقام حيث كان للشك في القدرة عليه فمقتضى الأصل الاحتياط في ذلك، وإنما تجري البراءة إذا كان الاحتمال عدم ثبوت التكليف راجعاً لاحتمال عدم تمامية موضوعه، كما إذا شك في إسلام صاحب المال من دون أصل يحرز إسلامه واحترام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البراءة من وجوب إيصال المال لمالكه لو جرت فهي لا تحرز مشروعية التصدق بالمال مع احتمال إمكان إيصاله لصاحبه، بل مقتضى عموم عدم جواز التصرف في المال بغير إذن صاحبه عدم مشروعية التصدق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مقتضى أصالة عدم ترتب الأثر</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تم إطلاق دليل التصدق بمجهول المالك، بحيث يشمل حال ما قبل الفحص واحتمال العثور على المالك به، رجع ذلك إلى عدم وجوب إيصال المال لمالكه تكليفاً، فلا يجب الفحص مقدمة له، والى مشروعية التصدق ونفوذه مع عدم اليأس من الوصول للمالك وبه يخرج عن عموم عدم جواز التصرف في المال بغير إذن صاحبه </w:t>
      </w:r>
    </w:p>
    <w:p>
      <w:pPr>
        <w:pStyle w:val="BookText"/>
        <w:rPr/>
      </w:pPr>
      <w:r>
        <w:rPr>
          <w:rFonts w:ascii="Amiri" w:hAnsi="Amiri" w:eastAsia="Amiri" w:cs="Amiri"/>
          <w:color w:val="111111"/>
          <w:sz w:val="28"/>
          <w:sz w:val="28"/>
          <w:szCs w:val="28"/>
          <w:rtl w:val="true"/>
          <w:lang w:bidi="ar-SA"/>
        </w:rPr>
        <w:t>وعن أصالة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ذلك نظر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غير بعيد عدم 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غير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المذكور لو تم ينصرف إلى صورة تعذر إيصال المال لمالكه، لما هو المرتكز من أن التصدق بالمال ليس لسقوط حرمة المالك، ولا لقصور سلطنته، بل لتعذر إيصال المال إليه، فهو من سنخ البدل الاضطراري الذي لا يشرع إلا عند تعذر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ذكروا أن إطلاق أدلة الابدال الاضطرارية وإن كان شاملاً لفظاً لحال تحقق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 الماء أو المرض أو العجز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إلا أنه ينصرف بقرينة ورودها مورد الاضطرار إلى استمرار تحقق تلك الموضوعات في تمام الوقت، بحيث يتعذر تحصيل الواجب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يظهر مما سبق من أدلة التصدق بمجهول المالك أنه لا عموم يقضي بالتصدق، لينظر في ثبوت إطلاق له بنحو يشمل حال عدم الفحص، وإنما ورد في موارد متفرقة استفيد منها العموم بضميمة إلغاء خصوصية مواردها، والنصوص الواردة في الموارد المذكورة بين ما هو ظاهر أو صريح في تقييد مشروعية التصدق بصورة اليأس من الوصول للمالك، و ما هو وارد في واقعة خاصة ظاهرة في اليأس من ذلك أو قابلة للحمل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صحيح يونس المتقدم في أدلة التصدق حيث يقول يونس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تحملوه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نعرفه ولا نعرف بلده، ولا نعرف 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كذا فبعه وتصدق بثمنه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الظاهر أن الأمر بحمله إلى الكوفة إنما هو من أجل الفحص عن المالك وإيصال المال له، وأن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نعرفه ولا نعرفه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تعذر الفحص عنه، فيكون مقتضى الشرطية في الجواب</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اللقطة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توقف مشروعية التصدق على اليأس من الوصول لصاحب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العباس بن عامر أو المثنى 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أن تقدر له على ولي، فإن لم تجد وعلم الله منك الجد فتصدق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مرسلة الصدوق المتقدمة، بناءً على ما تقدم من أنهما إن لم يصلحا للاستدلال في المقام فهما صالحان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 بقية نصوص المسألة، فإن الظاهر تعذر معرفة صاحب المال في مورد حديثي علي بن ميمون الصائغ الواردين في تراب الصاغة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صحيح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فيمن وجد في بعض بيوت مكة سبعين درهماً مدفونة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مورد اليأس من معرفة المالك، كما يظهر مما تقدم في وجه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خبر نصر بن حبيب صاحب الخان فيمن مات في الفندق ولم يعرف له ورثة، بناءً على ما سبق من أنه إن لم يصلح للاستدلال صالح للتأييد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أن المسافر الذي لا يعرف نسبه يصعب أو يتعذر الوصول لوارثه في تلك العصور التي لم يعرف فيها هوية ولا جواز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ذلك في صحيح علي بن راشد الوارد في الوقف المجهول أربابه، لظهوره في انقطاع أرباب الوقف عنه حتى بيع، ففرض جهله بكون الأرض موقوفة قد ينصرف للجهل المبني على ضياع الموقوف عليهم واليأس من الوصول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فرض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ترك الاستفصال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عموم غيره لصورة عدم اليأس وإمكان الفحص عن المالك تعين الخروج عنه بالقسم الأول الظاهر في لزوم الفحص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أو يعتضد بما تضمن الأمر بالطلب في الدين المجهول المالك، كصحيح معاوية بن وهب وصحيح هشام بن سالم عن أبي إبراهيم المتقدمين، وربما يستفاد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يبعد جداً الفرق بين الذميات والأعيان في حرمة المالك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الوصية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بيع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وأهمية الوصول إليه وإن أمكن الفرق بينها في وجوب التصدق،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للبناء على عدم وجوب الفحص، وجواز المبادرة للتصدق بالمال بمجرد الجهل بمالكه قبل اليأس من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ينبغي التأمل في الاكتفاء باليأس من الوصول للمالك، إما رأساً أو بعد الفحص عنه، لأنه المنسبق من النصوص المتقدمة، فإن ما ذكر فيها لا يستلزم العلم بعدم الوصول للمالك، حيث لا ضابط للمصادفات غير المحتسبة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لحمل النصوص على صورة العلم بعدم الوصول إليه، وإن كان هو مقتضى القاعدة الأولية القاضية بالاحتياط في الفحص عن المالك مادام يحتمل الوصول إليه والقدرة على إيصال المال له، وعدم مشروعية التصدق من دون إذنه حينئذٍ، بل يتعين حملها على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لمرتكزات المتشرعة وسيرتهم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البناء على وجوب المبادرة للتصدق بمجرد حصول اليأس، لعدم ظهور الأمر به في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بعضها في مجرد بيان الوظيفة في المال نتيجة التحير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يمنع من الاحتياط بحفظ المال لاحتمال العثور على المالك بوجه غير 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للمرتكزات المتشرعية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بناءً على الضمان للمالك لو ظهر، حيث يبعد جداً منع من بيده المال من الاحتياط المذكور حينئذٍ أملاً في التخلص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خيف على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بدله بعد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الضياع والتلف تعين وجوب المبادرة للتصدق به فراراً عن محذور التفريط بالوظيفة اللازمة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وفي الجواهر أنه لا يجد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إسحاق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فخبرته أنه ولد لي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سميته </w:t>
      </w:r>
    </w:p>
    <w:p>
      <w:pPr>
        <w:pStyle w:val="BookText"/>
        <w:rPr/>
      </w:pPr>
      <w:r>
        <w:rPr>
          <w:rFonts w:ascii="Amiri" w:hAnsi="Amiri" w:eastAsia="Amiri" w:cs="Amiri"/>
          <w:color w:val="111111"/>
          <w:sz w:val="28"/>
          <w:sz w:val="28"/>
          <w:szCs w:val="28"/>
          <w:rtl w:val="true"/>
          <w:lang w:bidi="ar-SA"/>
        </w:rPr>
        <w:t>محمداً؟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 محمداً، ولا تشتمه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قرة عين لك في حياتك، وخلف صدق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أي الأعمال أضعه‌؟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خمسة أشياء فضعه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تسلمه صيرفياً، فإن الصيرفي لا يسلم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تسلمه بياع أكفان، فإن صاحب الأكفان يسره الوباء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تسلمه بياع طعام، فإنه لا يسلم من 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تسلمه جزاراً، فإن الجزار تسلب منه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تسلمه نخاساً،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 الناس من باع الناس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هذا ولا يظهر من مساق الحديث السؤال عن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المتيقن منه الاسترشاد والاستنصاح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يدل على كراهة الحرف المذكورة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المتيقن مرجوحيتها بالعرض بلحاظ ما يترتب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الاستدلال فيه للنخاسة بحديث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يقتضي الكراهة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فموضوع الحديث اتخاذ ذلك حرفة تبتني على الاستمرار، فإن الصيرفي هو الذي حرفته الصيرفة لا مطلق من يقوم ببيع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للتعليل أيضاً، ضرورة أن بيع الصرف كثيراً ما يسلم من الربا، بخلاف من يتخذ ذلك حرفة، لأن كثرة التعامل بالصرف كثيراً ما يوجب الابتلاء بالربا تسامحاً أو غفلة، فيحسن تجنبه احتياطاً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نبه للتفصيل في مفتاح الكرامة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مراد مثل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يصعب جداً البناء على العموم مع كثرة حاجة الناس في العصور السابقة لبيع الصرف وشيوعه بينهم بسب كون تعاملهم بالدنانير الذهبية والدراهم الفضية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قرب في الجواهر عدم الكراهة مع الأمن من الربا بالتزام الصرف بغير المجانس أو بالوزن أو نحو ذلك، وحكاه عن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لمعتبر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بلغني عن الحسن البصري، فإن كان حق</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وبيع الأكفان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الحسن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غلا دماغه بحر الشمس ما استظل بحائط صيرفي، ولو تفرثت كبده عطشاً لم يستق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 صيرفي ماءً، وهو عملي وتجارتي، وفيه نبت لحمي ودمي، ومنه حجتي وعمرتي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سواء وأعط سواء، فإذا حضرت الصلاة فدع ما بيدك وانهض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أصحاب الكهف كانوا صيارفة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صيارفة الكلام، ولم يعن صيارفة الدراهم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كون التفسير في الذيل منه، لا من أصل الحديث، لعدم ذكر الكليني له حينما ذكر الحديث بسنده عن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سياق الحديث، ولا لسان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الحديث المذكور إنما ينهض بنفي الحرمة في مقابل موقف الحسن البصري الشديد من الصيرفة، وبلحاظ الشرط الذي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أخذ السواء وإعطاء السواء، فإنه شرط للحل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الكراهة بلحاظ احتمال الوقوع في الربا ولو من غير 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تأخير الصلاة عن وقتها فهو من آداب مطلق التكسب من دون خصوصية للصرف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المتيقن ورود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أصحاب الكهف صيارفة لنفي توهم الحرمة تأكيداً لتكذيب الحسن، ولا ينافي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انصراف حديث إسحاق بن عمار إلى الصيرفة بالنحو المتعارف المعهود في الأسواق المبني على احتمال التعرض للربا ولو غفلة، وقصوره عن صورة إحكام الصيرفة بنحو يقطع معه بعدم التعرض للربا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المتيقن، ولو بضميمة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بناءً على ما سبق من كون المتيقن ورود الحديث مورد الاسترشاد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وفي الجواهر أنه لا يجد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حديث إسحاق المتقدم وموثق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وبيع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ابني هذا الكتابة، ففي أي شيء أسلمه‌؟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 لله أبوك، ولا تسلمه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تسلمه سباءً، ولا صائغاً، ولا قصاباً، ولا حناطاً، ولا نخاساً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يبيع الأكفان ويتمنى موت أمتي، ولَلمولود من أمتي أحب إلي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الصائغ فإنه يعالج زين غني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القصاب فإنه يذبح حتى تذهب الرحمة 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الحناط فإنه يحتكر الطعام على أمتي، ولئن يلقى الله العبد سارقاً أحب إلي من أن يلقاه قد احتكر الطعام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النخاس فإنه 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شرار أمتك الذين يبيعون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فيه ما تقدم من اختصاصه بمن يتخذ ذلك حرفة، كما أشار إليه في مفتاح الكرامة والجواهر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قصوره عمن يكون بيع الأكفان بعض شؤون حرفته، كباعة الأقمشة في عصورنا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للبناء على عمومه له بلحاظ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من تنحصر حرفته ببيع الأكفان الذي يتوقف على موت الناس ومن ذكرنا، حيث قد يكون شيوع الموت في الناس سبباً لكساد الجانب الأهم من حرفتهم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يتعارف منه بيع كفن الشخص عند موته، كما لعله المعهود سابقاً، دون من يتعارف منه بيع الكفن من أجل اتخاذه قبل الموت، كما شاع في بلادنا هذه الأيام، فإن رواج حرفتهم لا يتوقف على موت الناس، بل على قيامهم بالسنة، وهي إعداد الإنسان كفنه في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وفي الجواهر أنه لا يجد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حديث إسحاق المتقدم وخبر أبي إسحاق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الطعام نزعت منه</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وبيع العبيد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موثق إبراهيم المتقدم، فإن موضوع النهي فيه وإن كان هو الحناط، وهو الذي يبيع الحنطة، إلا أن مقتضى عموم التعليل فيه عموم الكراهة لكل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من اختصاص الكراهة باتخاذ ذلك حرفة جارٍ هنا، كما صرح به من سبق ويقتضيه حديثا إسحاق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أبي إسحاق فلا يبعد انصرافه لذلك أيضاً، لمناسبته للأثر المذكور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ونفى في الجواهر وجدان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حديث إسحاق وموثق إبراهيم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 علي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 بياع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يحبني حباً لو كان نخاساً لغفر الله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بعضها عنهم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الناس من باع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موثق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يسأل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أعالج الرقيق فأبيعه، والناس يقولان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بأسه‌؟ كل شيء مما يباع إذا اتقى الله فيه العبد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يجمع بينه وبين ما سبق بحمله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لم يتخذ ذلك 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أصل الجواز، كما أشار إلى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لمخالفة الأول لظاهر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إنكار الناس، حيث لا يحتمل كراهة بيع الإنسان رقيقه من شيوع ذلك وشدة الحاجة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أيضاً لا يناسب إنكار الناس، حيث لا يمكن احتمال حرمة النخاسة مع شيوع الرق سابقاً، كما لا يناسب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يكره أن يكون الإنسان جزاراً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تنبيه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للكراهة مع شدة لسان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الأقرب الجمع بينهما بعدم كراهة النخاسة في نفسها، وإنما ورد النهي عنها لغلبة ابتلاء من يزاولها بالمحرمات، خصوصاً امتهان الرقيق وظلمهم والاستهوان بهم، لمناسبته لطبيعة المهنة، وظلم الضعيف أفحش للظلم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اتقى النخاس الله تعالى وحفظ حدوده في الرقيق فلا كراهة في حرفته بنفسها، ولا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الإنصاف أن النصوص الأول لا تنهض بكراهة نفس حرفة النخاسة، إذ لو كانت هي السبب لكون صاحبها شر الناس كانت محرمة،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شر الناس من أكرمه الناس اتقاء فحشه وأذى شره، يا علي شر الناس من باع آخرته بدنياه، وشر منه من باع آخرته بدنيا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كون النهي بلحاظ أنها تؤول غالباً إلى المحرم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وفي الجواهر نفي وجدان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حديث إسحاق وموثق إبراهيم المتقدمان وموثق طلحة بن زيد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أعطيت خالتي غلاماً، ونهيتها أن تجعله قصاباً أو حجاماً أو صائغاً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التعليل في الأولين كراهة نفس الحرفة من دون نظر للتكسب بها وهو مقتضى إطلاق الأخير، وحينئذٍ يشكل البناء على كراهة التكسب بها، بأن يكون المال في مقابل نفس الذبح، فضلاً عن أن يكون المال المذكور حزازة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معروفية كون الصنائع الثلاث المذكورة في الأخير من المكاسب يوجب انسباق إطلاق النهي عنها للنهي عن التكسب بها، بنحو يوجب حزازة المال المكتسب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حجاماً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المعهود من تكسب القصاب هو تكسبه ببيع لحم الحيوان المذبوح، لا تكسبه بذبحه، ولا يظن من أحد البناء على كراهة التكسب ببيع اللحم، فلابد من حمله على كراهة نفس العمل الذي هو مقدمة للتكسب المذكور، كما يظهر من الحديثين الأولين، ويكونان شارحين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السياق كراهة نفس الحرفة مع قطع النظر عن التكسب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تتمة كلامه قد يظهر منه إطلاق كراهة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يبعد البناء على كراهة الحرفة بنفسها، عملاً بإطلاق موثق طلحة بن زيد المتقدم بعد ما سبق من عدم صلوح معروفية التكسب بالأمور المذكورة فيه برفع اليد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كراهة التكسب بالحجامة في الجملة، وبه صرح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غير واحد بتقييدها بما إذا شارط،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إنه المفهوم من كلام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أطلق 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ناظر إلى كراهة نفس الصنعة مع قطع النظر عن التكسب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فالنصوص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أطلق فيه النهي، كموثق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أنواع كثيرة، منها كسب الحجام وأجر الزانية وثمن الخمر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أو عينه موثقه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سأل رسول الله عن كسب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ناضح‌؟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اعلفه إياه، ولا تأكله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أطلق فيه الحل، كصحيح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كسب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أو عينه صحيحه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معتبر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 فرقد الحجام،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أعمل عملاً، وقد سألت عنه غير واحد ولا اثنين، فزعموا أنه عمل مكروه، وأنا أحب أن أسألك، فإن كان مكروهاً انتهيت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كسبك يا ابن أخي وتصدق وحج منه وتزوج، فإن نبي الله قد احتجم وأعطى الأجر، ولو كان حراماً ما أعطاه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التفصيل بين الشرط وعدمه، كخبر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أنواع كثيرة، منها كسب الحجام إذا شارط وأجر الزانية وثمن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صحيح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كسب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لم يشارط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كسب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له أن يشارط، ولا بأس عليك أن تشارطه وتماكسه، وإنما يكره له، ولا بأس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من المشهور الجمع بين النصوص بالتفصيل في الكراهة بين الشرط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للجمع بين إطلاق الكراهة المستفادة من الطائفة الأولى وإطلاق نفي البأس المستفاد من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الاشتراط وعدمه بقرينة 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ليس بأولى من إبقاء الطائفتين الأوليين على إطلاقهما، والجمع بينهما بحمل النهي على الكراهة مطلقاً، كما قد يظهر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البناء على شدة الكراهة بالاشتراط، عملاً بالطائفة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ذلك اختلاف لسان النصوص في بيان الكراهة، فمثل موثق سماعة ظاهر في شدتها، ومثل صحيح الحلبي ظاهر في خفتها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عدم ظهوره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ولاسيما مع الشرط، بأن يشترط أجرة ويكره أيضاً التكسب بضراب الفحل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يؤاجره لذلك، أو بغير إجارة بقصد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بقصد المجانية فلا بأس بما يعطى بعنوان الهدية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أوراق اليانصيب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الشدة، فيقيد اللسان الأول بها بالاشتراط في خبر سماعة المتقدم في 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الخلاف في كتاب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الحجام مكروه للحر مباح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لا يظهر التفصيل المذكور بين الأصحاب، حتى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التهذيبين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يتضح الدليل عليه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موثق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كسب الحجام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كان له غلام حجام، فسأل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ناضح‌؟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اعلفه ولا تأكله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ظاهر في كراهة كسب الغلام، ولذا نهى عن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من النهي عن ثمن اللقاح وعن عسيب الفحل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لابد من حمله على الكراهة، لما تقدم في المسألة الأولى في حكم بيع الأعيان النجسة عند الكلام في حرمة بيع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التكسب والأجر والثمن بذلك، فيدخل في موضوع نصوص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موضوع النهي، كما يظهر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لعدم المالية لها، حيث لا فائدة فيها بنفسها، وإنما يرغب في تحصيلها من أجل ترتب الجائزة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تكون بنفسها مالاً، وحينئذٍ يبطل البيع، لاعتبار المالية في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ضعفه مما سبق في المسألة الثالثة من عدم اعتبار المالية في العوضين على أن احتمال ترتب الجائزة عليها يجعلها مالاً، كما عن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يوجب تنافس العقلاء فيها الذي هو المعيار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مالية الشبكة بلحاظ احتمال حصول الصيد فيها، ومالية البذر غير الصالح للأكل بلحاظ احتمال صيرورته زرعاً بالزراعة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ذهابه إلى عدم اعتبار المالية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مستحدثات المسائل عند التعرض لبيع أوراق اليانصيب وبيان وجوه المعاملة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شراء البطاقة بغرض احتمال إصابة القرعة باسمه والحصول على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المعاملة محرمة وباطلة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منه مبطلية الداعي المذكور للمعاملة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الوجه في ذلك، فإن احتمال ترتب النفع على المعاملة وعدم اليقين به شايع في المعاملات، كشراء البذر لاحتمال صيرورته زرعاً وترتب النفع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يمنع من صحة المعاملة لوجوه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غررية، لعدم إحراز ترتب الجائزة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يتم إذا كان دفع المال في مقابل نفس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كان دفع المال في مقابل الورقة، فالورقة ذات مالية محدودة، وهي حاصلة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والجائزة من سنخ الداعي الاحتمالي الذي لا يضر تخلفه، كداعي وقوع الصيد في الشبكة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مالية الورقة لما لم تكن لأهميتها في نفسها، بل بلحاظ ترتب الجائزة عليها، فهي مجهولة، لا يحرز ترتبها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احتمال ترتب الجائزة يوجب مالية الورقة بمرتبة ضعيفة، وهي بالمرتبة المذكورة لا تتخلف، بل تسلم للمشتري، نظير ما ذكرناه في الشبكة</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قمارية، لابتنائها على الرهن والمغالبة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بأنه لا يبعد اختصاص القمار يبتني على المغالبة بين الأطراف من أجل كسب المال بعضهم من بعض، بحيث </w:t>
      </w:r>
    </w:p>
    <w:p>
      <w:pPr>
        <w:pStyle w:val="BookText"/>
        <w:rPr/>
      </w:pPr>
      <w:r>
        <w:rPr>
          <w:rFonts w:ascii="Amiri" w:hAnsi="Amiri" w:eastAsia="Amiri" w:cs="Amiri"/>
          <w:color w:val="111111"/>
          <w:sz w:val="28"/>
          <w:sz w:val="28"/>
          <w:szCs w:val="28"/>
          <w:rtl w:val="true"/>
          <w:lang w:bidi="ar-SA"/>
        </w:rPr>
        <w:t>يكون هناك غالب ومغلوب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المقام فالاقتراع ليس من أجل تثبيت الخسارة على شخص، لأن الشركة متعهدة بدفع الجائزة على كل حال بمقتضى الشرط، والاقتراع إنما يقتضي تعيين من تدفع له الجائزة والمنتفع بها، من دون أن يتضمن خسارة الشركة ولا خسارة بقية أطراف الاقتراع، ولا يتضح صدق القمار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أنه لا سبق إلا في خف أو حافر أو نصل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مقتضاه عدم استحقاق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المال المتسابق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الأمور المذكورة، ومن الظاهر أن السبق قد يكون من شخص ثالث غير المتسابقين، ومنه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تسابق في المقام بين الأطراف، فإن شراء الورقة بنفسه ليس تسابقاً، ولا يستحق شيء غير الدخول في الاقتراع الحاصل للكل، وأما الاقتراع فلا يقوم به الأطراف المعرضة للانتفاع، بل تقوم به الشركة وفاءً بتعهدها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مالية الورقة لما كانت من أجل تحصيل الجائزة، وكان احتمال تحصيلها ضعيفاً، فالإقدام على بذل المال بإزائها يكون سفهياً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البذل إنما يكون سفهياً إذا كان المال المبذول كثيراً، أما إذا كان قليلاً بنحو يناسب ضعف الاحتمال، فلا يكون بذله من أجل الاحتمال المذكور سفهياً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بذل المال سفهياً لا يقتضي بطلان المعاملة، كما سبق في المسألة الثالثة عند الكلام في اعتبار المالية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يتضح الوجه في حرمة بيع الورقة وبطلانه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البذل بإزاء نفس الورقة، بل بإزاء الجائزة المحتملة، مع تمحض الورقة في كونها وثيقة على المعاملة المذكورة من دون أن تكون طرفاً فيها، تعين بطلان البيع</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السبق والرماية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يصح الصلح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مقدار من المال على أن يملكه ورقة اليانصيب المشتملة على الرقم الخاص على نحو يكون من أحد الأفراد الذين تكون الجائزة مرددة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اجتمع عشرة أشخاص، فوهب كل واحد منهم عشرة دنانير لواحد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بشرط أن يجري القرعة في</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وجود العوض الذي هو المقوم للبيع، ولا يصح البيع مع ذلك إلا بضميمة أمر معلوم الحصول للمبيع، نظير بيع العبد الآبق مع الضميمة على ما يتضح عند الكلام في اشتراط القدرة على التسليم من فصل شروط العوضين من مباحث البيع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البيع لما كان هو المبادلة بين الثمن والمثمن فهو يقتضي ملكية المشتري للمثمن بنفس البيع كما يقتضي خروج الثمن عن ملكيته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الجائزة في المقام لو حصلت فهي تملك بالاقتراع لا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يبتني ما يأتي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قال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أوراق اليانصيب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الإعطاء بقصد البدلية عن الفائدة المحتملة فالمعاملة باطلة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غير ما سبق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ابتناء المعاملة في المقام على ذلك، بل على بيع نفس الورقة، وبذل المال بإزائها، فيجري فيه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للفرق بين الصلح والبيع في عدم اعتبار المالية في موضوع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عدم ثبوت الفرق المذكور، وعدم ترتب الثمرة عليه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الاقتراع</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يفرض كون الموهوب له شخصاً غيرهم، أو يفرض كونه منهم على أن يشترط عليه جعل عشرة منه مع التسعين عند الاقتراع، لتتم المائة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المائة دينار المجتمعة عنده، وتعطى لمن تخرج القرعة باسمه منهم،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الإعطاء بقصد البدلية عن المائة المحتملة فالمعاملة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كان اليانصيب على النحو الأول فهو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إعطاء الدم للمرضى المحتاجين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أخذ العوض عن الإعطاء والتمكين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أخذ العوض عن نفس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وضع الدم في قارورة جاز أخذ العوض عن القارورة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نفوذ العقود، المقتضي لصحة الهبة، وعموم نفوذ الشرط المقتضي لصحة الشرط المذكور، ولزوم العمل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المبدل عنه، ولعدم ملكيته بالمبادلة، بل بالقرعة، مع أن مقتضى المبادلة ملكيته بها، كما تقدم في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اليانصيب المعروف هذه الأيام لا يبتني على ذلك، بل على بيع ورقة اليانصيب، الذي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منه، وسبق منّا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لهم استعماله لما تقدم منّا ومنه من جواز الانتفاع بالأعيان النجسة في غير المنافع الثابت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قيل بحرمة الانتفاع بها فلابد من البناء على جوازه في المقام من أجل الحاجة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به إجارة الإنسان نفسه لأن يؤخذ منه الدم، بحيث يكون أخذ الدم والتمكين منه من سنخ المنفعة المقابلة بالمال، نظير إجارة المرأة للإرضاع والفحل للضراب، ليباين ما يأتي منه من الحكم بجواز المصالحة على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الجواز أن التمكين من ذلك نحو من المنفعة المحللة، فيجوز بذل المال بإزائها</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الأولى من حرمة بيع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منّا المنع من ذلك، كما تقدم دفع ما ربما يستدل به على حرمة بيع الدم بالخصوص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نفسها إن كانت ذات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الدم تابعاً لها، ولا يجوز أخذ العوض عن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تجوز المصالحة على التمكين من الدم بعوض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فالعوض يكون في مقابل التمكين لا مقابل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حلق اللحية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لما سبق من عدم اعتبار المالية في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نفوذ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الأعيان النجسة وإن لم تكن مالاً شرعاً، إلا أنه يثبت حق الاختصاص فيها، فتجوز المعاوضة على الحق المذكور، وذلك جارٍ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ما ذكره من الصلح راجع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المدعى عليه الإجماع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ادعى إجماع المسلمين على ذلك، كما يناسبه ما عن الحنفية والمالكية والحنابلة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لا يناسبه ما عن الشافعية من التعبير بكراهة حلقها والمبالغة في قصها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يستدل على الحرمة بقوله تعالى حكاية عن إبليس 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وَلآمُرَنَّهُم فَلَيُبَتِّكُنَّ آذَانَ الأَنعَامِ وَلآمُرَنَّهُم فَلَيُغَيِّرُنَّ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لظهوره في حرمة تغيير خلق الله تعالى، لأنه إنما يأمرهم بما يخرجهم عن حظيرة الطاعة، ويكون سبباً في هلاكهم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حلق اللحية من تغيير خلق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قيام الضرورة على جواز تغيير الخلق في الإنسان والحيوان والنبات والجماد وشيوع ذلك، بل رجحانه أو وجوبه في كثير عن الموارد، كحلق الرأس للرجل والشارب وتقليم الأظفار والختان وغير ذلك، يمنع من الجمود على لفظ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عطفه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فَلَيُبَتِّكُنَّ آذَانَ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نحو من تغيير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إما من حمله على تغيير خاص، ويكون مجملاً غير صالح للاستدلال</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على ما ذكره غير واحد من إرادة تغيير دين الله تعالى، كما يناسبه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المروي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يستدل أيضاً على الحرمة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بإعفاء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علي بن غراب عن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 وأعفوا اللحى، ولا تشبهوا بالمجوس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 واعفوا اللحى، ولا تشبهوا باليهود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إعفاء اللحية لا يتحقق بمجرد عدم حلقها، بل بتركها حتى تطول، ولا إشكال في عدم وجوبه، بل لابد من حمله على الاستحباب، وحينئذٍ لا مجال لاستفادة حرمة حلقها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النهي عن التشبه باليهود فلابد من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هو المعروف من تطويلهم 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الاستدراك من الإعفاء، فيرجع عن النهي عن الإفراط في إطالة اللحية حتى يتجاوز القبضة الذي ورد النهي عنه في غير واحد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حكي عن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عن التشبه بالمجوس فكأنه لأن من سيرتهم حلق اللحية وإطالة الشارب، كما ورد في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إما أن يراد به أنهم خرجوا عما ينبغي، كما هو المناسب لما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جزو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الروم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لحاهم ووفروا شواربهم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نحن نجز الشوارب ونعفي اللحى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لتأكيد ما سبقه، من دون أن يقتضي حكماً آخر زائداً عليه، وقد عرفت أن ما سبقه محمول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يراد به النهي عن التشبه بهم بعنوانه، أو بعنوان كونه تشبهاً بالكفار، نظير ما ورد في موثق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أوحى الله إلى نبي من أنبيائه، قل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تلبسوا لباس أعدائي، ولا تطعموا مطاعم أعدائي، ولا تسلكوا مسالك أعدائي، فتكونوا أعدائي كما هم أعدائي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أو عينه موثقه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ذلك فإنما يحرم الحلق حيث يكون شعاراً مختصاً بهم، بحيث يكون فاعله متشبهاً بهم عرفاً سالكاً مسالكهم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غير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حبابة الوالبية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شرطة الخميس ومعه درة لها سبابتان يضرب بها بياعي الجري والمارماهي والزمار،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بياعي مسوخ بني إسرائيل وجند 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فرات بن 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جند بني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حلقوا اللحى وفتلوا الشوارب، فمسخوا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المسخ لابد أن يكون لحرمة عملهم، وحيث لا يحرم فتل الشوارب، فلابد من كون المسخ من أجل حلق اللحى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الاستدلال به يتوقف على استصحاب أحكام الشرايع السابقة، وهو غير تام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يستفاد ثبوت الحكم في هذه الشريعة من شدة الحرمة المناسبة للمسخ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في مقام التنفير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الشدة في الحرمة قد تكون مع اختصاصها بالشريعة السابقة، كحرمة العمل يوم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السبت، حيث أوجبت مخالفتها المسخ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ليس من أجل التنفير عنه، بل من أجل بيان الممسوخين من بني إسرائيل على صورة السمك الذي نهى عن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حلق اللحية مفروغاً عن مرجوحيته في شريعتنا من مجموع النصوص والسيرة، فالتنبيه لشدة حرمته في الشريعة السابقة يناسب كون المرجوحية بنحو الحرمة في هذه الشريعة، وإلا كان المناسب الاستدراك والتنبيه لعدم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ضعف سند الخبر، وعدم وضوح اعتماد الأصحاب عليه في البناء على الحرمة، يمنع من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البزنطي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أن يأخذ من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عارضيه فلا بأس، وأما من مقدمها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صحيح علي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الأخذ من اللحية إنما يكون بإبقاء شيء منها، لا بحلقها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حينئذٍ من حمله على كراهة تخفيفها من المقدم دون العارضين، من دون أن تدل على حرمة حلقها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الجعفريات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اللحية من المثلة، ومن مثّل فعليه لعنة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اللعن لا يستلزم الحرمة، بل يجتمع 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إبراهيم بن عبد الحميد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منهم النائم في بيت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ويندفع بأنه ظاهر في الحرمة، ولو بلحاظ وروده مورد الردع عن العمل، والأصل في الردع الحرمة ما لم يثبت الترخيص، نظير ما ذكرناه في وجه حمل النهي على الحرمة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تطبيق المثلة في المقام كافٍ في البناء على الحرمة، لما هو المعلوم من حرمة المثلة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المثلة هي التنكيل بالغير بقصد هتكه وإهانته، وعليه فالمراد بالحديث الردع عن حلق لحية الغير من أجل هتكه وإهانته، لا عن حلق الإنسان لحيته تجملاً أو حلق غيره لها برضاه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ظاهر الحديث مبغوضية حلق اللحية في نفسه وبعنوانه، لا بعنوان كونه مثلة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وتطبيق المثلة عليه تعبدي مبني على نحو من التوسع من أجل الردع عنه،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الشيب نور فلا تنتفوه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مجال لحمله على خصوص ما إذا كان بهياً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فليس من وظيفة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الكبريات الخارجية إذا كانت واضحة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التعبير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حلق اللحية مثلة فعلى الحالق لعنة الله، كان لما ذكر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حلق لحية الغير بقصد هتكه وإهانته فحرمته أهم من حرمة المثلة وأظهر من أن تحتاج إلى تطبيق عنوانها، لما فيها من انتهاك حرمة الله تعالى بانتهاك حرمة عبده المؤمن في بدنه وعرضه، ودونها حرمة سبه وشتمه واحتقاره، التي ورد فيها مضامين قاسية في الاستنكار والردع لا تناسب لسان الردع المذكور في الحديث المستدل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أفظع أنواع الظلم الذي ورد فيه ما ورد مما لا يناسب اللسان المذكور ولا يشابهه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ليس أمراً شايعاً، ليناسب إرادته من الإطلاق، بخلاف حلق الإنسان لحيته، الذي هو زي معروف يختاره بعض الناس، والذي أشارت إليه</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المتقدمة وغيرها، حيث يقرب جداً إشارة الإطلاق إليه ردعاً عن سريان هذا الزي وشيوعه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 هذا هو الأنسب بالإطلاق، لابتناء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من التقييد، لاختصاصه بفعل ذلك بالغير وبقصد الإهانة والتنكيل، ولا إشعار بهما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قد تضمن حكاية عن واقع قائم آنذاك، حيث لم يكن حلق اللحية مألوفاً ولا مقبولاً اجتماعياً، وليس تطبيقاً شرعياً، أما إذا خرج عن ذلك وصار مقبول اجتماعياً فلا يترتب عليه حكم المثلة، لخروجه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أن حلق اللحية غير مقبول اجتماعياً، بلحاظ كونه زياً لأهل الاختيال والترف والبطر، فهو غير بعيد، إلا أنه لا يقتضي تطبيق المثلة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أنه غير مقبول اجتماعياً، لأنه من المستبشعات، نظير قطع الآذان، فتطبيق المثلة عليه وإن كان مناسباً، إلا أنه في غاية المنع، لما سبق من كونه زياً معروفاً لفئة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المثلة حيث كانت مبنية على التنكيل لغة، فتطبيقها لا يكون حقيقياً، بل مبنياً على نحو من التوسع، وكما يمكن التوسع بلحاظ الاستبشاع، كذلك يمكن التوسع بلحاظ الخروج به عن مقتضى الوضع الطبيعي والخلقة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الأول يبتني على نحو من التقييد، لاختصاصه بصورة تحقق الاستبشاع المدعى، فلا مجال للبناء عليه من دون قرينة، بل يتعين الثاني، عملاً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الحديث الشريف في إطلاق حرمة حلق اللحية بما هو في نفسه كزي خاص معروف، قد أشارت إليه النصوص السابقة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الحديث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سبق أن الحديث من الجعفريات فأحاديث الجعفريات كلها أو جلها مروية عن محمد بن محمد بن الأشعث عن موسى بن إسماعيل بن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عن آبائه</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سند الخبر لجهالة موسى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حكم في المسألة المائة والسابعة والسبعين من كتاب القضاء من مباني </w:t>
      </w:r>
    </w:p>
    <w:p>
      <w:pPr>
        <w:pStyle w:val="BookText"/>
        <w:rPr/>
      </w:pPr>
      <w:r>
        <w:rPr>
          <w:rFonts w:ascii="Amiri" w:hAnsi="Amiri" w:eastAsia="Amiri" w:cs="Amiri"/>
          <w:color w:val="111111"/>
          <w:sz w:val="28"/>
          <w:sz w:val="28"/>
          <w:szCs w:val="28"/>
          <w:rtl w:val="true"/>
          <w:lang w:bidi="ar-SA"/>
        </w:rPr>
        <w:t>تكملة المنهاج بأن الطريق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بناءً على مختاره سابقاً من وثاقة رجال السند في كتاب كامل الزيارات لكون موسى وأبيه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عدل عن ذلك، إلا أن الظاهر أن عدوله في غير محله، على ما أوضحناه في جواب سؤال وجّه إلينا حول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البيان المطبوع في وجه عدول المرحوم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موقفه من رجال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كلامه وتأكيد ظهوره في توثيق جميع 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ملاحظة روايات الكتاب والتفتيش في أسانيدها ظهر اشتماله على جملة وافرة من الروايات المرسلة والمرفوعة والمقطوعة والتي تنتهي إلى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وقع في أسانيدها من هو من غير أصحابنا كما أنه يشتمل على الكثير من روايات أناس مهملين لا ذكر لهم في كتب الرجال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وجماعة مشهورين بالضعف كالحسن بن علي بن عثمان ومحمد بن عبدالله بن مهران وأمية بن علي القيسي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هذا كله لا ينسجم مع 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الديباجة لو كان مراده توثيق جميع من وقع في إسناد كتابه، ومن أنه لم يخرج فيه حديثاً روي عن الشذاذ من الرجال غير المعروفين بالرواية المشهورين بالحديث والعلم فصوناً لكلامه عن الأخبار بما لا واقع له لم يكن بد من حمل العبارة على خلاف ظاهرها بإرادة مشايخه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ملاحظة عبارته بتمامها تشهد بأنها آبية عن الحمل المذكور، كيف وأن الغرض من توثيق الرجال بيان اعتبار روايات الكتاب، ومن الظاهر أن اعتبار الرواية إنما يكون بوثاقة جميع رجال سندها لا خصوص الراوي الأول الذي يروي عنه ابن قولوية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أخرجت فيه حديثاً روي عن الشذاذ من الرجال، كالصريح في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أخرجت فيه حديثاً رواه الشذاذ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لابد من إبقاء كلامه على ظاهره من هذه الجهة وحيث كان منزهاً عن الكذب فلابد من توجيه كلامه بما يناسب الكتاب المذكور وذلك بالنظر في نقاط الضعف التي أشير إليها واحدة واحدةً</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اشتمال الكتاب على الروايات المرسلة والمرفوعة والمقطوعة لا تنافي تعهده، فإن من القريب اطلاعه على أن الشخص الذي أرسل من لا يرسل إلا عن ثقة، حيث لا يبعد مألوفية ذلك عند القدماء كما وصل ذلك إلينا من بعضهم صريحاً، أو على الكتاب الذي اشتمل عليه الخبر المذكور منه من الكتب التي قامت القرائن الخارجية من صحة أخبارها </w:t>
      </w:r>
    </w:p>
    <w:p>
      <w:pPr>
        <w:pStyle w:val="BookText"/>
        <w:rPr/>
      </w:pPr>
      <w:r>
        <w:rPr>
          <w:rFonts w:ascii="Amiri" w:hAnsi="Amiri" w:eastAsia="Amiri" w:cs="Amiri"/>
          <w:color w:val="111111"/>
          <w:sz w:val="28"/>
          <w:sz w:val="28"/>
          <w:szCs w:val="28"/>
          <w:rtl w:val="true"/>
          <w:lang w:bidi="ar-SA"/>
        </w:rPr>
        <w:t xml:space="preserve">نعم استشكل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بأن كتاب الجعفريات الذي بأيدينا لم يثبت صحة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لعرضها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خواص أصحابهم ممن يحسن التمييز ونحو ذلك مما قد يتيسر له ولأمثاله من قدماء الأصحاب وذوي المقام منهم الاطلاع عليه وإن خفي علينا الكثير من ذلك لبعد العهد وإثارة الشبه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انتهاء الروايات إلى 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يكشف عن أن تعهده بالاقتصار على رواياتهم مبني على الغالب، لكونه المقصود بالأصل وكون المقصود من ذكر غيره للتأييد والاستظهار، على أنه إنما التزم بذلك فيما إذا كان في الرواية عنهم ما يغني عن الرواية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أخرج فيه حديثاً روي عن غيرهم إذا كان فيما روي عنهم من حديثهم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عن حديث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فلا دخل لذلك بالمهم فيما نحن فيه من وثاقة رجال السند ومثله الحال في الرواية عن غير أصحابنا إذا كان المراد منهم من هو بعيد عن أصحابنا أما لو أريد به منهم من هو يختلط بهم كالسكوني، وأبي الجارود، وطلحة بن زيد، فهم ملحقون بأصحابنا في عرف أهل الحديث كما هو ظاهر</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اشتمال الكتاب على الكثير من روايات أناس مهملين لا ذكر لهم في كتب الرجال لا ينافي تعهده فإن كتب الرجال قد أهملت الكثير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بعض تلك الكتب قد ألفت لاستيعاب أهل الكتب من أصحابنا لا جميع الرواة منهم كما هو الحال في كتاب النجاشي وفهرست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اقتصر على خصوص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نظر لغيرهم من الرواة الذين وقعوا في طريق أسانيد الروايات من دون أن يكونوا من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كتاب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ذكر فيه جملة من الرجال في باب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مضطر في ذلك قطعاً وغير مستوف للرواة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الكتاب على جماعة مشهورين بالضعف إن كان المراد به أنهم مشهورين عند غيره بنحو يمكن مخالفة ابن قولويه للمشهور في ذلك، فهو لا يعدو أن يكون اختلافاً بين أهل الجرح والتعديل الذي يقع كثيراً وليس تقديم قول غيره عليه بأولى من تقديم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كون عمدة الجارحين متأخرين عنه كالشيخ والنجاشي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يأتي ما يمكن به توجيه الاختلاف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أنهم مشهورون بالضعف عند الأصحاب عموماً بحيث لا يمكن خفاء ذلك على ابن قولويه ومخالفته 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فيهوّن الأمر إمكان جمع توثيقه لهم في كتابه مع تضعيفهم المذكور بما ذكرنا في توجيه حجية مراسيل ابن أبي </w:t>
      </w:r>
    </w:p>
    <w:p>
      <w:pPr>
        <w:pStyle w:val="BookText"/>
        <w:rPr/>
      </w:pPr>
      <w:r>
        <w:rPr>
          <w:rFonts w:ascii="Amiri" w:hAnsi="Amiri" w:eastAsia="Amiri" w:cs="Amiri"/>
          <w:color w:val="111111"/>
          <w:sz w:val="28"/>
          <w:sz w:val="28"/>
          <w:szCs w:val="28"/>
          <w:rtl w:val="true"/>
          <w:lang w:bidi="ar-SA"/>
        </w:rPr>
        <w:t>نسبته لمن ينسب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ما ذكره في وجهه أن النجاشي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حيث كان الغرض من توثيق الرجال في كامل الزيارات وفيمن يروي عنه ابن أبي عمير ونحوه هو توثيق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المراد بذلك وثاقتهم حين أدائهم الرواية وأخذها عنهم، لأن ذلك كافٍ في حجية الرواية والاعتماد عليها، ولا ينافي ذلك أن يعرض ما يسقط روايته عن الحجية من ضعف في الذاكرة حتى صار يخلط ولا يضبط، أو من هزة وفتنة أخرجته عن مقام الوثاقة أي الكذب أو العلو أو الكفر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أيضاً أن مراد الجارح هو حصول ما يمنع من الاعتماد على رواية الرجل في الجملة ولو في بعض الأزمنة، كما هو المظنون أو المطمأن به في أكثر المجروحين ممن روى عنه الأصحاب في كتبهم واختلط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البعيد جداً رواياتهم عمن هو كاذب في جميع عمره يعرف عنه ذلك وهم يعاشرونه ويخالطونه ويحدثهم ويحدثونه، وحينئذٍ لا تنافي بين التوثيق المذكور والجرح الثابت على الشخص لنضطر معه إلى تأويل كلام الموثقين بمثل هذه التوثيقات أو البناء على خطئهم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مع الجهل بتاريخ رواية الشخص الذي يجتمع فيه التوثيق المذكور مع الطعن لا يعتمد عليها لعدم العلم بصدورها في زمان الاستقامة، وعلى ذلك يتعين البناء على وثاقة الرجال المذكورين في الكتاب المذكور، وكذا الذين روى عنهم مثل ابن أبي عمير ما لم يطعن فيهم من يقبل طعنه فلا تقبل حينئذٍ بقية رواياتهم ما لم يعلم صدورها حال الاستقامة والمظنون جريان ذلك في رجال جميع الكتب التي يظهر من أصحابها تصحيح رواياتها كالكافي والفقيه وإن كان في بلوغ ذلك مرتبة الحجية بعد عدم تصريح مؤلفيها بوثاقة رجالها إشكال لإمكان اعتمادهم في توثيق الرواية على قرائن أخرى من دون أن يثبت عندهم وثاقة راويها حين أدائها، وإن كان بعيداً في الجملة، وكيف كان إن لم يكن هذا الوجه هو الظاهر بدواً فلا أقل من لزوم الحمل عليه بعد ملاحظة واقع الكتاب، ومراعاة حال مؤلفه في الوثاقة والجلالة، ورفعة المقام وقدم الطبقة، وهو أولى بكثير من حمل كلامه على توثيق خصوص مشايخه الذين يروي عنهم بلا واسطة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نسبا لإسماعيل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الكتب روياها عنه بطرق معتبرة، إلا أن الموجود في أيدينا قد اشتمل على كتب لم يذكراها، وهي كتاب الجهاد، وكتاب التفسير، وكتاب النفقات، وكتاب الطب والمأكول، وكتاب غير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أنهما ذكرا كتاب الطلاق، ولم يوجد فيما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المطمأن به أنهما متغايران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أنه لم يثبت الاتحاد، حيث لا طريق لنا إلى إثبات ذلك، وأن الشيخ المجلسي وصاحب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يرويا عن ذلك الكتاب شيئاً، ولم يصل الكتاب إليهما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الشيخ الطوسي نفسه لم يصل إليه الكتاب، ولذلك لم يرو عنه في كتابيه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سبقه إلى بعض ذلك وغيره في الجواهر عند الكلام في جواز إقامة الحدود للحاكم الشرعي من كتاب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الجعفريات عبارة عن مجموعة من الكتب في أبواب الفقه وغيره، كل كتاب منها يتضمن مجموعة من الروايات رويت بالطريق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فقد تنسب لإسماعيل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عن النجاشي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باعتباره الراوي لها عن أبيه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الإمام الصادق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تسميتها بالجعفريات لروايتها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تنسب لمحمد بن الأشعث بلحاظ رجوع طرق الرواة للكتاب المذكور إليه، فهو سبب 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قد تسمى بالأشعثيات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النجاشي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ليسا في مقام ذكر جميع كتب إسماعيل، ولا جميع الكتب التي اشتمل عليها كتاب الجعفريات، وإنما ذكرا أن لإسماعيل كتباً منها ما ذكراه، وهذا لا ينافي وجود كتب أخرى له قد أودعت في كتاب الجعفريات، أو أن بعض الكتب التي ذكراها لم يودع في كتاب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يدل ما ذكراه على مباينة الكتاب الموجود بأيدينا للكتاب الأصلي</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ولاسيما مع احتمال التداخل في عرض الكتب وغيرها، وأن عدم ذكرهم </w:t>
      </w:r>
    </w:p>
    <w:p>
      <w:pPr>
        <w:pStyle w:val="BookText"/>
        <w:rPr/>
      </w:pPr>
      <w:r>
        <w:rPr>
          <w:rFonts w:ascii="Amiri" w:hAnsi="Amiri" w:eastAsia="Amiri" w:cs="Amiri"/>
          <w:color w:val="111111"/>
          <w:sz w:val="28"/>
          <w:sz w:val="28"/>
          <w:szCs w:val="28"/>
          <w:rtl w:val="true"/>
          <w:lang w:bidi="ar-SA"/>
        </w:rPr>
        <w:t>لبعض الكتب لدخوله فيما ذكراه، ككتاب النفقات الذي ذكر فيما بأيدينا بعد كتاب النكاح، ولعله كان بنظرهما تتمة لكتاب النكاح، كما عليه سيرة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كتاب الطلاق وإن لم يذكر فيما بأيدينا بعنوان كتاب، إلا أنه ذكر بعنوان باب في ضمن كتاب النفقات، وتبعه أبواب في أحكام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ظهور كلامهما في عدم وجود الكتب المذكورة فهو إنما يكشف عن كون تلك الكتب قد زيدت في الكتاب من المؤلف أو غيره، لا أن كتاب الجعفريات الذي بأيدينا مباين للكتاب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المجلس الواحد والسبعين من أماليه بسنده عن موسى بن إسماعيل من دون توسط محمد بن الأشعث ثلاثة أحاديث موجودة في كتاب التفسير مما بأيدينا، وروى في المجلس الأربعين حديثاً رابعاً عنه موجود فيه أيضاً، حيث يناسب ذلك كون كتاب التفسير من جملة الكتب التي تنسب لإسماعيل أو لابنه موسى، ولعله هو الذي نسبه النجاشي لموسى وسماه كتاب جوامع التفسير، ونسبه الشيخ له وسماه جامع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ذكره من عدم وصول الكتاب للمجلسي وصاحب الوسائل، إذ عدم وصول بعض الكتب لهما قد يكون بسبب صعوبة انتشار الكتب المخطوطة، وإن كان الكتاب في نفسه مشهوراً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التعرض لسند كتاب النوادر المأخوذ من كتاب الجعفريات أن كتاب الجعفريات قد روي بطرق متعددة غير الطريق الذي اعتمده صاحب النوادر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موضع آخر عن كتاب النوادر المذكور أن كتاب الجعفريات الذي هو الأصل له قد روي بطرق متعددة،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القرائن يقوي العمل بأحاديثه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اطلاع الشيخ على الكتاب وعدم روايته عنه في كتابيه، فهو غير 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حيث قد روى الشيخ في أول باب فضل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الحج من التهذيب حديثاً مطابقاً لما في الكتاب الذي بأيدينا متناً وسنداً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أيضاً ابن قولويه في الباب الثاني من كتابه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أيضاً في التهذيبين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آخر مطابقاً لما في أيدينا متناً وسنداً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وبالرجوع إلى الفائدة الثانية من خاتمة كتاب مستدرك الوسائل يتضح أن الكتاب المذكور قد اشتهر بين الخاصة والعامة ورواه كثير من مشايخ الحديث، وذكره العلامة في إجازته لبني زهرة باسم الجعفريات، وذكر بعض أحاديثه، كما ذكر بعضها ابن طاووس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أثبت منه غير واحد روايات موجودة فيما هو الموجود بأيدينا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الإقبال،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ونكت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اختصره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منه مجموعة من الأحاديث، وذكر صاحب المستدرك أنها موجودة عنده، وتقدم أن نوادر فضل الله الراوندي مأخوذة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المجلس الثالث والخمسين حديثاً بسنده عن موسى من دون توسط محمد بن الأشعث موجود في كتاب الدعاء مما بأيدينا، وروى في المجلس الواحد والسبعين من دون توسط محمد أيضاً حديثين آخرين موجودين في كتاب الجهاد مما بأيدينا، وهي غير ما سبق منه فيما هو الموجود من كتاب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كله موجب للوثوق بصحة نسبة الكتاب الذي بأيدينا ومطابقته للكتاب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تأيد الحكم المذكور بالإجماع المدعى، الذي يقرب كشفه عن رأي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كون المسألة مورداً للابتلاء من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تستفاد المفروغية عن الحرمة من اقتصار الأسئلة في النصوص عن كيفية وضع اللحية من الأخذ منها من دون سؤال عن أصل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سيدن</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والاستبصار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ويحرم أخذ الأجرة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ترك الحلق يوجب سخرية ومهانة شديدة لا تتحمل عند العقلاء، فيجوز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لنا معه بأن الإجماع دليل المسألة عنده، كما هو الظاهر من حال كثير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الله سبحانه نستمد التوفيق والتسديد، وهو حسبنا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حرمة العمل تقتضي حرمة الأجرة المأخوذة في مقابله، لكونه من أكل المال بالباطل، كما تقدم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لخروجه عن المتيقن من دليل الحرمة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الإجماع، أو لقاعدة 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للأول بناءً على ما سبق من نهوض حديث الجعفريات بإثبات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مجال للثاني بناءً على 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درسه الشريف من عدم نهوض الحرج برفع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يظهر الوجه في ذلك، لعدم مناسبته لإطلاق دليل نفي الحرج، حيث يتعين البناء على عمومه لها وعدم الخروج عنه إلا في الموارد التي يعلم بقصوره عنها، تبعاً للمرتكزات المتشرعية، بلحاظ أهمية الحكم التي يمكن فرضها في الأحكام الوجوبية والتحريمية معاً، وليس منها المقام، لعدم وضوح أهميته بنحو يمنع من تحكيم دليل الحرج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الحرج لا يصلح لرفع الحكم إذا كان مسبباً عن ضعف شخصية المكلف الدينية، بأن لا يرى دينه سبباً لعزته، بحيث ترتفع به معنوياته، ويسخر ممن يسخر منه، كما قال تعالى حكاية 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وَيَصنَعُ الفُلكَ وَكُلَّمَا مَرَّ عَلَيهِ مَلأٌ مِن قَومِهِ سَخِرُوا مِنهُ قَالَ إِن تَسخَرُوا مِنَّا فَإِنَّا نَسخَرُ مِنكُم كَمَا تَسخَرُونَ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ضعف الشخصية الدينية مبغوض شرعاً، بحيث يعلم</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بعدم اعتداد الشارع الأقدس بالحرج الناشئ منه، وعدم رفع أحكامه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لم يكن مسبباً عن ذلك، كما لو كان بحيث لا يستطيع الانتصار وإظهار الاعتزاز بدينه، خوفاً من الطرف المقابل، حيث يصلح الحرج حينئذٍ لرفع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حلق اللحية عند خوف الضرر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إنما لم يذكره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الكلام في المكاسب المحرمة شرحاً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الثلاثاء السابع والعشرين من شهر جمادى الثانية سنة ألف وأربعمائة وإحدى وعشرين لهجرة سيد المرسلين عليه وآله أفضل الصلوات وأزكى التحيات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بيمن الحرم المشرف على مشرفه الصلاة والسلام</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سماحة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في البدء والختام، وبه الاعتصام</w:t>
      </w:r>
      <w:r>
        <w:rPr>
          <w:rFonts w:eastAsia="Amiri" w:cs="Amiri" w:ascii="Amiri" w:hAnsi="Amiri"/>
          <w:color w:val="111111"/>
          <w:sz w:val="28"/>
          <w:szCs w:val="28"/>
          <w:rtl w:val="true"/>
          <w:lang w:bidi="ar-SA"/>
        </w:rPr>
        <w:t xml:space="preserve">. </w:t>
      </w:r>
      <w:bookmarkStart w:id="22" w:name="pg14733_157104"/>
    </w:p>
    <w:p>
      <w:pPr>
        <w:pStyle w:val="Heading2"/>
        <w:numPr>
          <w:ilvl w:val="1"/>
          <w:numId w:val="1"/>
        </w:numPr>
        <w:rPr/>
      </w:pPr>
      <w:bookmarkStart w:id="23" w:name="__RefHeading___Toc697753_730472459"/>
      <w:bookmarkStart w:id="24" w:name="_Toc8"/>
      <w:bookmarkEnd w:id="22"/>
      <w:bookmarkEnd w:id="23"/>
      <w:r>
        <w:rPr>
          <w:rtl w:val="true"/>
        </w:rPr>
        <w:t>فهرست تفصيلى</w:t>
      </w:r>
      <w:bookmarkEnd w:id="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التجارة المراد من التجارة مطلق البيع والشراء</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عمومات النفوذ في مطلق المعاملات</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يختص بنفوذ البيع والتجارة</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التجارة</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التجارة بالأعيان النجسة في الجملة</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بيع الخنزير</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أخذ الغير الثمن من البائع</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 الكافر قبل قبضه الثمن</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بيع الكلب إلا كلب الصيد مع الكلاب في كلب الماشية والزرع</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بيع الميتة إذا اختلط المذكى بالميتة</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 ذي النفسي السائلة</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بيع الخمر</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 بالثمن ولو مع معرفة البائع</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اخذ الغير الثمن من البائع</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بيع الدم</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يع العذرة</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بيع المني مع الكلام في صور بيعه</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الحرمة بين البيع والشراء وغير ذلك مما يعتبر فيه المالية</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العصير العنبي إذا غلا</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وثاقة علي بن أبي حمزة البطائني</w:t>
      </w:r>
      <w:r>
        <w:rPr>
          <w:rFonts w:eastAsia="Amiri" w:cs="Amiri" w:ascii="Amiri" w:hAnsi="Amiri"/>
          <w:color w:val="111111"/>
          <w:sz w:val="28"/>
          <w:szCs w:val="28"/>
          <w:lang w:bidi="ar-SA"/>
        </w:rPr>
        <w:t>53</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حق الاختصاص في الأعيان النجسة</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المعاوضة على حق الاختصاص</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بيع الميتة الطاهرة</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ما لا تحله الحياة من أجزاء الميتة</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شرطية المالية في البيع</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الانتفاع بالأعيان النجسة في غير الجهة المحرمة</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الارواث الطاهرة</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الأبوال الطاهرة</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الأعيان المتنجسة</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إعلام المشتري بالنجاسة</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الإعلام نفسي لا شرطي</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ما يكون آلة للحرام</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بيع آلات اللهو</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بيع الأصنام والصلبان</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بيع آلات القمار</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ما يكون آلة للحرام</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وجوب إعدام آلات الحرام</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التعامل بالعملة المغشوشة</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بيع السباع والحشرات والمسوخات</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أواني الذهب والفضة</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المصحف على الكافر</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المصحف على المسلم</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بيع المصحف تكليفية أو وضعية‌؟</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العنب أو التمر ممن يصنعه خمراً</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إجارة المساكن ونحوها لبيع الخمر ونحوه</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تصوير ذوات الأرواح</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تصوير غير ذوات الأرواح وان كانت نجسة</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التصوير الفوتوغرافي</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اقتناء الصور</w:t>
      </w:r>
      <w:r>
        <w:rPr>
          <w:rFonts w:eastAsia="Amiri" w:cs="Amiri" w:ascii="Amiri" w:hAnsi="Amiri"/>
          <w:color w:val="111111"/>
          <w:sz w:val="28"/>
          <w:szCs w:val="28"/>
          <w:lang w:bidi="ar-SA"/>
        </w:rPr>
        <w:t>140</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الغناء</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استماع الغناء</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الحداء من حرمة الغناء</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غناء النساء في الأعراس من حرمة الغناء</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الدفوف في الأعراس</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معونة الظالمين في ظلمهم</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عموم الحرمة لكل ظالم</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الإعانة المحرمة</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الانتساب إلى الظالم ولو من غير معونة</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العمل مع السلطان لنفع المؤمنين</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العمل مع السلطان لدفع الضرر والإكراه</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استلزم العمل للسلطان اضراراً بالمؤمنين</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العمل للسطان عند الحاجة المادية الملحة</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اللعب بآلات القمار</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أخذ الرهن</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اللعب بآلات القمار ولو من دون رهن</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المراهنة في غير آلات القمار</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المغالبة في غير آلات القمار</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القمار</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عمل السحر</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السحر وتعليمه</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مفهوم السحر</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القيافة حرام</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القيافة المحرّمة</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حرمة الشعبذة</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الكهانة وتحديدها</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تصديق المخبر كذلك يحرم إخباره عن اعتقاد وجزم</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الحرمة بالخبر الجازم</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الحرمة هو الإخبار بالغيب</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النجش</w:t>
      </w:r>
      <w:r>
        <w:rPr>
          <w:rFonts w:eastAsia="Amiri" w:cs="Amiri" w:ascii="Amiri" w:hAnsi="Amiri"/>
          <w:color w:val="111111"/>
          <w:sz w:val="28"/>
          <w:szCs w:val="28"/>
          <w:lang w:bidi="ar-SA"/>
        </w:rPr>
        <w:t>223</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التنجيم مع تحديد المحرّم منه</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الغش وتحديد موضوعه</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اختصاص حرمة الغش بالبيع والنكاح</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غش غير المؤمن</w:t>
      </w:r>
      <w:r>
        <w:rPr>
          <w:rFonts w:eastAsia="Amiri" w:cs="Amiri" w:ascii="Amiri" w:hAnsi="Amiri"/>
          <w:color w:val="111111"/>
          <w:sz w:val="28"/>
          <w:szCs w:val="28"/>
          <w:lang w:bidi="ar-SA"/>
        </w:rPr>
        <w:t>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توقف الغش على القصد</w:t>
      </w:r>
      <w:r>
        <w:rPr>
          <w:rFonts w:eastAsia="IRNazanin" w:cs="IRNazanin"/>
          <w:color w:val="111111"/>
          <w:sz w:val="28"/>
          <w:szCs w:val="28"/>
          <w:lang w:bidi="fa-IR"/>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الغاش من غيره في صورة التعدد</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 في المعاملة لا يوجب فسادها</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صور الغش التي يثبت بها الخيار أو يبطل بها البيع</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عدم سلامة بعض المبيع</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 على الواجبات</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يقبل النيابة لا محذور في التكسب به</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الأجرة على الصناعات الواجبة كفاية</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النيابة وأحكامها</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الاستئجار على الواجب غير العبادي</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الاستئجار على تعليم الأحكام</w:t>
      </w:r>
      <w:r>
        <w:rPr>
          <w:rFonts w:eastAsia="Amiri" w:cs="Amiri" w:ascii="Amiri" w:hAnsi="Amiri"/>
          <w:color w:val="111111"/>
          <w:sz w:val="28"/>
          <w:szCs w:val="28"/>
          <w:lang w:bidi="ar-SA"/>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النوح بالباطل</w:t>
      </w:r>
      <w:r>
        <w:rPr>
          <w:rFonts w:eastAsia="IRNazanin" w:cs="IRNazanin"/>
          <w:color w:val="111111"/>
          <w:sz w:val="28"/>
          <w:szCs w:val="28"/>
          <w:lang w:bidi="fa-IR"/>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التكسب بالمحلل من النياحة</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هجاء المؤمن</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الفحش من القول</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الرشوة وتحديد موضوعها</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الرشوة في غير القضاء</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أخذ الرشوة لدفع الظلم</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أخذ الرشوة لترتب النفع</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 على استنقاذ الحق</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الرشوة على المعاملة المحابانية</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كتب الضلال</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التزين بلبس الذهب للرجل</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الكذب</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موضوع الكذب</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الكذب لدفع الضرر</w:t>
      </w:r>
      <w:r>
        <w:rPr>
          <w:rFonts w:eastAsia="Amiri" w:cs="Amiri" w:ascii="Amiri" w:hAnsi="Amiri"/>
          <w:color w:val="111111"/>
          <w:sz w:val="28"/>
          <w:szCs w:val="28"/>
          <w:lang w:bidi="ar-SA"/>
        </w:rPr>
        <w:t>315</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الكذب للإصلاح بين المؤمنين</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أمكنت التورية وجب اختيارها</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في الوعد</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الوعد</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الوعد حين صدوره</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الوفاء بالوعد بعد صدوره</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الولاية من قبل السلطان الجائر</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الولاية مع الإكراه مع الكلام في تحديد موضوعها</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شراء ما يأخذ السلطان من الضرائب</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يأخذه السلطان من الضرائب الشرعية تبرأ به ذمة الدافع</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دفع الإنسان إلى آخر مالاً ليصرفه في طائفة من الناس</w:t>
      </w:r>
      <w:r>
        <w:rPr>
          <w:rFonts w:eastAsia="Amiri" w:cs="Amiri" w:ascii="Amiri" w:hAnsi="Amiri"/>
          <w:color w:val="111111"/>
          <w:sz w:val="28"/>
          <w:szCs w:val="28"/>
          <w:lang w:bidi="ar-SA"/>
        </w:rPr>
        <w:t>362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جوائز الظالم حلال</w:t>
      </w:r>
      <w:r>
        <w:rPr>
          <w:rFonts w:eastAsia="IRNazanin" w:cs="IRNazanin"/>
          <w:color w:val="111111"/>
          <w:sz w:val="28"/>
          <w:szCs w:val="28"/>
          <w:lang w:bidi="fa-IR"/>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ان في أموال الظالم غصب</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عموم حجية القرعة لكل أمر مشكل</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وجوب التصدق في مجهول المالك</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أن المال المجهول المالك للإمام</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تملك المجهول المالك لآخذة مع التخميس</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وجوب التصدق بين الجهل بالمالك أو اليأس من الوصول إليه</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المال المجهول مالكه ذمياً</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وجوب أستأذان الحاكم الشرعي</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 المالك ولم يرض بالصدقة</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مستحق الصدقة</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جواز احتسابه صدقة على نفسه</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الفحص عن المالك</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مكروهات التجارة</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كراهة بيع الصرف</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بيع الأكفان</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الطعام والعبيد</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أن يكون الإنسان جزاراً</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التكسب بالحجامة</w:t>
      </w:r>
      <w:r>
        <w:rPr>
          <w:rFonts w:eastAsia="Amiri" w:cs="Amiri" w:ascii="Amiri" w:hAnsi="Amiri"/>
          <w:color w:val="111111"/>
          <w:sz w:val="28"/>
          <w:szCs w:val="28"/>
          <w:lang w:bidi="ar-SA"/>
        </w:rPr>
        <w:t>448</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التكسب بضراب الفحل</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أوراق اليانصيب</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إعطاء الدم إلى المرضى وأخذ العوض عليه</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حلق اللحية</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وثاقة رجال السند في كتاب كامل الزيارات</w:t>
      </w:r>
      <w:r>
        <w:rPr>
          <w:rFonts w:eastAsia="Amiri" w:cs="Amiri" w:ascii="Amiri" w:hAnsi="Amiri"/>
          <w:color w:val="111111"/>
          <w:sz w:val="28"/>
          <w:szCs w:val="28"/>
          <w:lang w:bidi="ar-SA"/>
        </w:rPr>
        <w:t>461</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الجعفريات وصحة نسبته</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475.xml"/><Relationship Id="rId483" Type="http://schemas.openxmlformats.org/officeDocument/2006/relationships/numbering" Target="numbering.xml"/><Relationship Id="rId484" Type="http://schemas.openxmlformats.org/officeDocument/2006/relationships/fontTable" Target="fontTable.xml"/><Relationship Id="rId485" Type="http://schemas.openxmlformats.org/officeDocument/2006/relationships/settings" Target="settings.xml"/><Relationship Id="rId4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483</Pages>
  <Words>133383</Words>
  <Characters>583622</Characters>
  <CharactersWithSpaces>713288</CharactersWithSpaces>
  <Paragraphs>4188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2026-08-24T16:58:40Z</dcterms:created>
  <dc:creator>ghaemiyeh.com</dc:creator>
  <dc:description/>
  <dc:language>en-US</dc:language>
  <cp:lastModifiedBy/>
  <dcterms:modified xsi:type="dcterms:W3CDTF">2026-08-24T20:28:54Z</dcterms:modified>
  <cp:revision>1</cp:revision>
  <dc:subject/>
  <dc:title>مصباح المنهاج - کتاب التجارة جلد 1</dc:title>
</cp:coreProperties>
</file>

<file path=docProps/custom.xml><?xml version="1.0" encoding="utf-8"?>
<Properties xmlns="http://schemas.openxmlformats.org/officeDocument/2006/custom-properties" xmlns:vt="http://schemas.openxmlformats.org/officeDocument/2006/docPropsVTypes"/>
</file>